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0" w:type="auto"/>
        <w:jc w:val="center"/>
        <w:tblLayout w:type="fixed"/>
        <w:tblLook w:val="04A0" w:firstRow="1" w:lastRow="0" w:firstColumn="1" w:lastColumn="0" w:noHBand="0" w:noVBand="1"/>
      </w:tblPr>
      <w:tblGrid>
        <w:gridCol w:w="6804"/>
        <w:gridCol w:w="2268"/>
      </w:tblGrid>
      <w:tr w:rsidR="00D07055" w:rsidRPr="000F33F3">
        <w:trPr>
          <w:trHeight w:hRule="exact" w:val="1417"/>
          <w:jc w:val="center"/>
        </w:trPr>
        <w:tc>
          <w:tcPr>
            <w:tcW w:w="6804" w:type="dxa"/>
            <w:vAlign w:val="center"/>
          </w:tcPr>
          <w:p w:rsidR="00C538ED" w:rsidRPr="000F33F3" w:rsidRDefault="00603242">
            <w:pPr>
              <w:pStyle w:val="EPName"/>
              <w:rPr>
                <w:color w:val="auto"/>
              </w:rPr>
            </w:pPr>
            <w:bookmarkStart w:id="0" w:name="_GoBack"/>
            <w:bookmarkEnd w:id="0"/>
            <w:r w:rsidRPr="000F33F3">
              <w:rPr>
                <w:color w:val="auto"/>
              </w:rPr>
              <w:t>Parlament Ewropew</w:t>
            </w:r>
          </w:p>
          <w:p w:rsidR="00D07055" w:rsidRPr="000F33F3" w:rsidRDefault="00B4166B">
            <w:pPr>
              <w:pStyle w:val="EPTerm"/>
              <w:rPr>
                <w:lang w:val="mt-MT"/>
              </w:rPr>
            </w:pPr>
            <w:r w:rsidRPr="000F33F3">
              <w:rPr>
                <w:lang w:val="mt-MT"/>
              </w:rPr>
              <w:t>2014-2019</w:t>
            </w:r>
          </w:p>
        </w:tc>
        <w:tc>
          <w:tcPr>
            <w:tcW w:w="2268" w:type="dxa"/>
          </w:tcPr>
          <w:p w:rsidR="00D07055" w:rsidRPr="000F33F3" w:rsidRDefault="00B4166B">
            <w:pPr>
              <w:pStyle w:val="EPLogo"/>
            </w:pPr>
            <w:r w:rsidRPr="000F33F3">
              <w:drawing>
                <wp:inline distT="0" distB="0" distL="0" distR="0">
                  <wp:extent cx="1162050" cy="6477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162050" cy="647700"/>
                          </a:xfrm>
                          <a:prstGeom prst="rect">
                            <a:avLst/>
                          </a:prstGeom>
                          <a:noFill/>
                          <a:ln>
                            <a:noFill/>
                          </a:ln>
                        </pic:spPr>
                      </pic:pic>
                    </a:graphicData>
                  </a:graphic>
                </wp:inline>
              </w:drawing>
            </w:r>
          </w:p>
        </w:tc>
      </w:tr>
    </w:tbl>
    <w:p w:rsidR="00C538ED" w:rsidRPr="000F33F3" w:rsidRDefault="00C538ED">
      <w:pPr>
        <w:pStyle w:val="LineTop"/>
        <w:rPr>
          <w:color w:val="auto"/>
        </w:rPr>
      </w:pPr>
    </w:p>
    <w:p w:rsidR="00D07055" w:rsidRPr="000F33F3" w:rsidRDefault="00B4166B">
      <w:pPr>
        <w:pStyle w:val="ZCommittee"/>
        <w:rPr>
          <w:color w:val="auto"/>
        </w:rPr>
      </w:pPr>
      <w:r w:rsidRPr="000F33F3">
        <w:rPr>
          <w:rStyle w:val="HideTWBExt"/>
          <w:color w:val="auto"/>
        </w:rPr>
        <w:t>&lt;Commission&gt;</w:t>
      </w:r>
      <w:r w:rsidRPr="000F33F3">
        <w:rPr>
          <w:rStyle w:val="HideTWBInt"/>
          <w:color w:val="auto"/>
        </w:rPr>
        <w:t>{LIBE}</w:t>
      </w:r>
      <w:r w:rsidR="00603242" w:rsidRPr="000F33F3">
        <w:rPr>
          <w:color w:val="auto"/>
        </w:rPr>
        <w:t>Kumitat għal-Libertajiet Ċivili, il-Ġustizzja u l-Intern</w:t>
      </w:r>
      <w:r w:rsidRPr="000F33F3">
        <w:rPr>
          <w:rStyle w:val="HideTWBExt"/>
          <w:color w:val="auto"/>
        </w:rPr>
        <w:t>&lt;/Commission&gt;</w:t>
      </w:r>
    </w:p>
    <w:p w:rsidR="00D07055" w:rsidRPr="000F33F3" w:rsidRDefault="00D07055">
      <w:pPr>
        <w:pStyle w:val="LineBottom"/>
        <w:rPr>
          <w:color w:val="auto"/>
        </w:rPr>
      </w:pPr>
    </w:p>
    <w:p w:rsidR="00D07055" w:rsidRPr="000F33F3" w:rsidRDefault="00B4166B">
      <w:pPr>
        <w:pStyle w:val="RefProc"/>
        <w:rPr>
          <w:color w:val="auto"/>
        </w:rPr>
      </w:pPr>
      <w:r w:rsidRPr="000F33F3">
        <w:rPr>
          <w:rStyle w:val="HideTWBExt"/>
          <w:color w:val="auto"/>
        </w:rPr>
        <w:t>&lt;RefProc&gt;</w:t>
      </w:r>
      <w:r w:rsidRPr="000F33F3">
        <w:rPr>
          <w:color w:val="auto"/>
        </w:rPr>
        <w:t>2016/0224</w:t>
      </w:r>
      <w:r w:rsidRPr="000F33F3">
        <w:rPr>
          <w:rStyle w:val="HideTWBExt"/>
          <w:color w:val="auto"/>
        </w:rPr>
        <w:t>&lt;/RefProc&gt;&lt;RefTypeProc&gt;</w:t>
      </w:r>
      <w:r w:rsidRPr="000F33F3">
        <w:rPr>
          <w:color w:val="auto"/>
        </w:rPr>
        <w:t>(COD)</w:t>
      </w:r>
      <w:r w:rsidRPr="000F33F3">
        <w:rPr>
          <w:rStyle w:val="HideTWBExt"/>
          <w:color w:val="auto"/>
        </w:rPr>
        <w:t>&lt;/RefTypeProc&gt;</w:t>
      </w:r>
    </w:p>
    <w:p w:rsidR="00D07055" w:rsidRPr="000F33F3" w:rsidRDefault="00B4166B">
      <w:pPr>
        <w:pStyle w:val="ZDate"/>
        <w:rPr>
          <w:color w:val="auto"/>
        </w:rPr>
      </w:pPr>
      <w:r w:rsidRPr="000F33F3">
        <w:rPr>
          <w:rStyle w:val="HideTWBExt"/>
          <w:color w:val="auto"/>
        </w:rPr>
        <w:t>&lt;Date&gt;</w:t>
      </w:r>
      <w:r w:rsidRPr="000F33F3">
        <w:rPr>
          <w:rStyle w:val="HideTWBInt"/>
          <w:color w:val="auto"/>
        </w:rPr>
        <w:t>{26/06/2017}</w:t>
      </w:r>
      <w:r w:rsidRPr="000F33F3">
        <w:rPr>
          <w:color w:val="auto"/>
        </w:rPr>
        <w:t>26.6.2017</w:t>
      </w:r>
      <w:r w:rsidRPr="000F33F3">
        <w:rPr>
          <w:rStyle w:val="HideTWBExt"/>
          <w:color w:val="auto"/>
        </w:rPr>
        <w:t>&lt;/Date&gt;</w:t>
      </w:r>
    </w:p>
    <w:p w:rsidR="00D07055" w:rsidRPr="000F33F3" w:rsidRDefault="00B4166B">
      <w:pPr>
        <w:pStyle w:val="TypeDocAM"/>
        <w:rPr>
          <w:color w:val="auto"/>
        </w:rPr>
      </w:pPr>
      <w:r w:rsidRPr="000F33F3">
        <w:rPr>
          <w:rStyle w:val="HideTWBExt"/>
          <w:color w:val="auto"/>
        </w:rPr>
        <w:t>&lt;TypeAM&gt;</w:t>
      </w:r>
      <w:r w:rsidR="00603242" w:rsidRPr="000F33F3">
        <w:rPr>
          <w:color w:val="auto"/>
        </w:rPr>
        <w:t>EMENDI</w:t>
      </w:r>
      <w:r w:rsidRPr="000F33F3">
        <w:rPr>
          <w:rStyle w:val="HideTWBExt"/>
          <w:color w:val="auto"/>
        </w:rPr>
        <w:t>&lt;/TypeAM&gt;</w:t>
      </w:r>
    </w:p>
    <w:p w:rsidR="00D07055" w:rsidRPr="000F33F3" w:rsidRDefault="00B4166B">
      <w:pPr>
        <w:pStyle w:val="NRAMS"/>
        <w:rPr>
          <w:color w:val="auto"/>
          <w:lang w:val="mt-MT"/>
        </w:rPr>
      </w:pPr>
      <w:r w:rsidRPr="000F33F3">
        <w:rPr>
          <w:rStyle w:val="HideTWBExt"/>
          <w:color w:val="auto"/>
          <w:lang w:val="mt-MT"/>
        </w:rPr>
        <w:t>&lt;RangeAM&gt;</w:t>
      </w:r>
      <w:r w:rsidRPr="000F33F3">
        <w:rPr>
          <w:color w:val="auto"/>
          <w:lang w:val="mt-MT"/>
        </w:rPr>
        <w:t>419 - 760</w:t>
      </w:r>
      <w:r w:rsidRPr="000F33F3">
        <w:rPr>
          <w:rStyle w:val="HideTWBExt"/>
          <w:color w:val="auto"/>
          <w:lang w:val="mt-MT"/>
        </w:rPr>
        <w:t>&lt;/RangeAM&gt;</w:t>
      </w:r>
    </w:p>
    <w:p w:rsidR="00D07055" w:rsidRPr="000F33F3" w:rsidRDefault="00B4166B">
      <w:pPr>
        <w:pStyle w:val="CoverBold"/>
        <w:rPr>
          <w:color w:val="auto"/>
          <w:lang w:val="mt-MT"/>
        </w:rPr>
      </w:pPr>
      <w:r w:rsidRPr="000F33F3">
        <w:rPr>
          <w:rStyle w:val="HideTWBExt"/>
          <w:color w:val="auto"/>
          <w:lang w:val="mt-MT"/>
        </w:rPr>
        <w:t>&lt;TitreType&gt;</w:t>
      </w:r>
      <w:r w:rsidR="00603242" w:rsidRPr="000F33F3">
        <w:rPr>
          <w:color w:val="auto"/>
          <w:lang w:val="mt-MT"/>
        </w:rPr>
        <w:t>Abbozz ta' rapport</w:t>
      </w:r>
      <w:r w:rsidRPr="000F33F3">
        <w:rPr>
          <w:rStyle w:val="HideTWBExt"/>
          <w:color w:val="auto"/>
          <w:lang w:val="mt-MT"/>
        </w:rPr>
        <w:t>&lt;/TitreType&gt;</w:t>
      </w:r>
    </w:p>
    <w:p w:rsidR="00D07055" w:rsidRPr="000F33F3" w:rsidRDefault="00B4166B">
      <w:pPr>
        <w:pStyle w:val="CoverBold"/>
        <w:rPr>
          <w:color w:val="auto"/>
          <w:lang w:val="mt-MT"/>
        </w:rPr>
      </w:pPr>
      <w:r w:rsidRPr="000F33F3">
        <w:rPr>
          <w:rStyle w:val="HideTWBExt"/>
          <w:color w:val="auto"/>
          <w:lang w:val="mt-MT"/>
        </w:rPr>
        <w:t>&lt;Rapporteur&gt;</w:t>
      </w:r>
      <w:r w:rsidRPr="000F33F3">
        <w:rPr>
          <w:color w:val="auto"/>
          <w:lang w:val="mt-MT"/>
        </w:rPr>
        <w:t>Laura Ferrara</w:t>
      </w:r>
      <w:r w:rsidRPr="000F33F3">
        <w:rPr>
          <w:rStyle w:val="HideTWBExt"/>
          <w:color w:val="auto"/>
          <w:lang w:val="mt-MT"/>
        </w:rPr>
        <w:t>&lt;/Rapporteur&gt;</w:t>
      </w:r>
    </w:p>
    <w:p w:rsidR="00D07055" w:rsidRPr="000F33F3" w:rsidRDefault="00B4166B">
      <w:pPr>
        <w:pStyle w:val="Cover24"/>
        <w:rPr>
          <w:color w:val="auto"/>
          <w:lang w:val="mt-MT"/>
        </w:rPr>
      </w:pPr>
      <w:r w:rsidRPr="000F33F3">
        <w:rPr>
          <w:color w:val="auto"/>
          <w:lang w:val="mt-MT"/>
        </w:rPr>
        <w:t>(PE597.506v01-00)</w:t>
      </w:r>
    </w:p>
    <w:p w:rsidR="00D07055" w:rsidRPr="000F33F3" w:rsidRDefault="00B4166B">
      <w:pPr>
        <w:pStyle w:val="Cover24"/>
        <w:rPr>
          <w:color w:val="auto"/>
          <w:lang w:val="mt-MT"/>
        </w:rPr>
      </w:pPr>
      <w:r w:rsidRPr="000F33F3">
        <w:rPr>
          <w:rStyle w:val="HideTWBExt"/>
          <w:color w:val="auto"/>
          <w:lang w:val="mt-MT"/>
        </w:rPr>
        <w:t>&lt;Titre&gt;</w:t>
      </w:r>
      <w:r w:rsidR="00603242" w:rsidRPr="000F33F3">
        <w:rPr>
          <w:color w:val="auto"/>
          <w:lang w:val="mt-MT"/>
        </w:rPr>
        <w:t>Proċedura komuni għal protezzjoni internazzjonali fl-Unjoni</w:t>
      </w:r>
      <w:r w:rsidRPr="000F33F3">
        <w:rPr>
          <w:rStyle w:val="HideTWBExt"/>
          <w:color w:val="auto"/>
          <w:lang w:val="mt-MT"/>
        </w:rPr>
        <w:t>&lt;/Titre&gt;</w:t>
      </w:r>
    </w:p>
    <w:p w:rsidR="00D07055" w:rsidRPr="000F33F3" w:rsidRDefault="00B4166B">
      <w:pPr>
        <w:pStyle w:val="CoverNormal"/>
        <w:rPr>
          <w:color w:val="auto"/>
        </w:rPr>
      </w:pPr>
      <w:r w:rsidRPr="000F33F3">
        <w:rPr>
          <w:rStyle w:val="HideTWBExt"/>
          <w:color w:val="auto"/>
        </w:rPr>
        <w:t>&lt;DocAmend&gt;</w:t>
      </w:r>
      <w:r w:rsidR="00603242" w:rsidRPr="000F33F3">
        <w:rPr>
          <w:color w:val="auto"/>
        </w:rPr>
        <w:t>Proposta għal regolament</w:t>
      </w:r>
      <w:r w:rsidRPr="000F33F3">
        <w:rPr>
          <w:rStyle w:val="HideTWBExt"/>
          <w:color w:val="auto"/>
        </w:rPr>
        <w:t>&lt;/DocAmend&gt;</w:t>
      </w:r>
    </w:p>
    <w:p w:rsidR="00D07055" w:rsidRPr="000F33F3" w:rsidRDefault="00B4166B">
      <w:pPr>
        <w:pStyle w:val="Cover24"/>
        <w:rPr>
          <w:color w:val="auto"/>
          <w:lang w:val="mt-MT"/>
        </w:rPr>
      </w:pPr>
      <w:r w:rsidRPr="000F33F3">
        <w:rPr>
          <w:rStyle w:val="HideTWBExt"/>
          <w:color w:val="auto"/>
          <w:lang w:val="mt-MT"/>
        </w:rPr>
        <w:t>&lt;DocRef&gt;</w:t>
      </w:r>
      <w:r w:rsidRPr="000F33F3">
        <w:rPr>
          <w:color w:val="auto"/>
          <w:lang w:val="mt-MT"/>
        </w:rPr>
        <w:t>(COM(2016)0467 – C8-0321/2016 – 2016/0224(COD))</w:t>
      </w:r>
      <w:r w:rsidRPr="000F33F3">
        <w:rPr>
          <w:rStyle w:val="HideTWBExt"/>
          <w:color w:val="auto"/>
          <w:lang w:val="mt-MT"/>
        </w:rPr>
        <w:t>&lt;/DocRef&gt;</w:t>
      </w:r>
    </w:p>
    <w:p w:rsidR="00D07055" w:rsidRPr="000F33F3" w:rsidRDefault="00B4166B">
      <w:r w:rsidRPr="000F33F3">
        <w:br w:type="page"/>
      </w:r>
      <w:r w:rsidRPr="000F33F3">
        <w:lastRenderedPageBreak/>
        <w:t>AM_Com_LegReport</w:t>
      </w:r>
    </w:p>
    <w:p w:rsidR="00C538ED" w:rsidRPr="000F33F3" w:rsidRDefault="00B4166B" w:rsidP="00C538ED">
      <w:pPr>
        <w:pStyle w:val="AMNumberTabs"/>
        <w:rPr>
          <w:color w:val="auto"/>
        </w:rPr>
      </w:pPr>
      <w:r w:rsidRPr="000F33F3">
        <w:rPr>
          <w:color w:val="auto"/>
        </w:rPr>
        <w:br w:type="page"/>
      </w:r>
    </w:p>
    <w:p w:rsidR="00C538ED" w:rsidRPr="000F33F3" w:rsidRDefault="00C538ED" w:rsidP="00C538ED">
      <w:pPr>
        <w:pStyle w:val="AMNumberTabs"/>
        <w:rPr>
          <w:color w:val="auto"/>
        </w:rPr>
      </w:pPr>
      <w:r w:rsidRPr="000F33F3">
        <w:rPr>
          <w:rStyle w:val="HideTWBExt"/>
          <w:b w:val="0"/>
          <w:color w:val="auto"/>
        </w:rPr>
        <w:lastRenderedPageBreak/>
        <w:t>&lt;RepeatBlock-Amend&gt;&lt;Amend&gt;</w:t>
      </w:r>
      <w:r w:rsidRPr="000F33F3">
        <w:rPr>
          <w:color w:val="auto"/>
        </w:rPr>
        <w:t>Emenda</w:t>
      </w:r>
      <w:r w:rsidRPr="000F33F3">
        <w:rPr>
          <w:color w:val="auto"/>
        </w:rPr>
        <w:tab/>
      </w:r>
      <w:r w:rsidRPr="000F33F3">
        <w:rPr>
          <w:color w:val="auto"/>
        </w:rPr>
        <w:tab/>
      </w:r>
      <w:r w:rsidRPr="000F33F3">
        <w:rPr>
          <w:rStyle w:val="HideTWBExt"/>
          <w:b w:val="0"/>
          <w:color w:val="auto"/>
        </w:rPr>
        <w:t>&lt;NumAm&gt;</w:t>
      </w:r>
      <w:r w:rsidRPr="000F33F3">
        <w:rPr>
          <w:color w:val="auto"/>
        </w:rPr>
        <w:t>419</w:t>
      </w:r>
      <w:r w:rsidRPr="000F33F3">
        <w:rPr>
          <w:rStyle w:val="HideTWBExt"/>
          <w:b w:val="0"/>
          <w:color w:val="auto"/>
        </w:rPr>
        <w:t>&lt;/NumAm&gt;</w:t>
      </w:r>
    </w:p>
    <w:p w:rsidR="00C538ED" w:rsidRPr="000F33F3" w:rsidRDefault="00C538ED" w:rsidP="00C538ED">
      <w:pPr>
        <w:pStyle w:val="NormalBold"/>
        <w:rPr>
          <w:color w:val="auto"/>
        </w:rPr>
      </w:pPr>
      <w:r w:rsidRPr="000F33F3">
        <w:rPr>
          <w:rStyle w:val="HideTWBExt"/>
          <w:b w:val="0"/>
          <w:color w:val="auto"/>
        </w:rPr>
        <w:t>&lt;RepeatBlock-By&gt;&lt;Members&gt;</w:t>
      </w:r>
      <w:r w:rsidRPr="000F33F3">
        <w:rPr>
          <w:color w:val="auto"/>
        </w:rPr>
        <w:t>Ska Keller</w:t>
      </w:r>
      <w:r w:rsidRPr="000F33F3">
        <w:rPr>
          <w:rStyle w:val="HideTWBExt"/>
          <w:b w:val="0"/>
          <w:color w:val="auto"/>
        </w:rPr>
        <w:t>&lt;/Members&gt;</w:t>
      </w:r>
    </w:p>
    <w:p w:rsidR="00C538ED" w:rsidRPr="000F33F3" w:rsidRDefault="00C538ED" w:rsidP="00C538ED">
      <w:r w:rsidRPr="000F33F3">
        <w:rPr>
          <w:rStyle w:val="HideTWBExt"/>
          <w:color w:val="auto"/>
        </w:rPr>
        <w:t>&lt;AuNomDe&gt;</w:t>
      </w:r>
      <w:r w:rsidRPr="000F33F3">
        <w:rPr>
          <w:rStyle w:val="HideTWBInt"/>
          <w:color w:val="auto"/>
        </w:rPr>
        <w:t>{Verts/ALE}</w:t>
      </w:r>
      <w:r w:rsidRPr="000F33F3">
        <w:t>f'isem il-Grupp Verts/ALE</w:t>
      </w:r>
      <w:r w:rsidRPr="000F33F3">
        <w:rPr>
          <w:rStyle w:val="HideTWBExt"/>
          <w:color w:val="auto"/>
        </w:rPr>
        <w:t>&lt;/AuNomDe&gt;</w:t>
      </w:r>
    </w:p>
    <w:p w:rsidR="00C538ED" w:rsidRPr="000F33F3" w:rsidRDefault="00C538ED" w:rsidP="00C538ED">
      <w:pPr>
        <w:pStyle w:val="NormalBold"/>
        <w:rPr>
          <w:color w:val="auto"/>
        </w:rPr>
      </w:pPr>
      <w:r w:rsidRPr="000F33F3">
        <w:rPr>
          <w:rStyle w:val="HideTWBExt"/>
          <w:b w:val="0"/>
          <w:color w:val="auto"/>
        </w:rPr>
        <w:t>&lt;Members&gt;</w:t>
      </w:r>
      <w:r w:rsidRPr="000F33F3">
        <w:rPr>
          <w:color w:val="auto"/>
        </w:rPr>
        <w:t>Jean Lambert, Judith Sargentini</w:t>
      </w:r>
      <w:r w:rsidRPr="000F33F3">
        <w:rPr>
          <w:rStyle w:val="HideTWBExt"/>
          <w:b w:val="0"/>
          <w:color w:val="auto"/>
        </w:rPr>
        <w:t>&lt;/Members&gt;</w:t>
      </w:r>
    </w:p>
    <w:p w:rsidR="00C538ED" w:rsidRPr="000F33F3" w:rsidRDefault="00C538ED" w:rsidP="00C538ED">
      <w:pPr>
        <w:pStyle w:val="NormalBold"/>
        <w:rPr>
          <w:color w:val="auto"/>
        </w:rPr>
      </w:pPr>
      <w:r w:rsidRPr="000F33F3">
        <w:rPr>
          <w:rStyle w:val="HideTWBExt"/>
          <w:b w:val="0"/>
          <w:color w:val="auto"/>
        </w:rPr>
        <w:t>&lt;/RepeatBlock-By&gt;</w:t>
      </w:r>
    </w:p>
    <w:p w:rsidR="00C538ED" w:rsidRPr="000F33F3" w:rsidRDefault="00C538ED" w:rsidP="00C538ED">
      <w:pPr>
        <w:pStyle w:val="NormalBold"/>
        <w:rPr>
          <w:color w:val="auto"/>
        </w:rPr>
      </w:pPr>
      <w:r w:rsidRPr="000F33F3">
        <w:rPr>
          <w:rStyle w:val="HideTWBExt"/>
          <w:b w:val="0"/>
          <w:color w:val="auto"/>
        </w:rPr>
        <w:t>&lt;DocAmend&gt;</w:t>
      </w:r>
      <w:r w:rsidRPr="000F33F3">
        <w:rPr>
          <w:color w:val="auto"/>
        </w:rPr>
        <w:t>Proposta għal regolament</w:t>
      </w:r>
      <w:r w:rsidRPr="000F33F3">
        <w:rPr>
          <w:rStyle w:val="HideTWBExt"/>
          <w:b w:val="0"/>
          <w:color w:val="auto"/>
        </w:rPr>
        <w:t>&lt;/DocAmend&gt;</w:t>
      </w:r>
    </w:p>
    <w:p w:rsidR="00C538ED" w:rsidRPr="000F33F3" w:rsidRDefault="00C538ED" w:rsidP="00C538ED">
      <w:pPr>
        <w:pStyle w:val="NormalBold"/>
        <w:rPr>
          <w:color w:val="auto"/>
        </w:rPr>
      </w:pPr>
      <w:r w:rsidRPr="000F33F3">
        <w:rPr>
          <w:rStyle w:val="HideTWBExt"/>
          <w:b w:val="0"/>
          <w:color w:val="auto"/>
        </w:rPr>
        <w:t>&lt;Article&gt;</w:t>
      </w:r>
      <w:r w:rsidRPr="000F33F3">
        <w:rPr>
          <w:color w:val="auto"/>
        </w:rPr>
        <w:t>Premessa 61</w:t>
      </w:r>
      <w:r w:rsidRPr="000F33F3">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4C55" w:rsidRPr="000F33F3" w:rsidTr="00C538ED">
        <w:trPr>
          <w:trHeight w:hRule="exact" w:val="240"/>
          <w:jc w:val="center"/>
        </w:trPr>
        <w:tc>
          <w:tcPr>
            <w:tcW w:w="9752" w:type="dxa"/>
            <w:gridSpan w:val="2"/>
          </w:tcPr>
          <w:p w:rsidR="00C538ED" w:rsidRPr="000F33F3" w:rsidRDefault="00C538ED" w:rsidP="00C538ED"/>
        </w:tc>
      </w:tr>
      <w:tr w:rsidR="00684C55" w:rsidRPr="000F33F3" w:rsidTr="00C538ED">
        <w:trPr>
          <w:trHeight w:val="240"/>
          <w:jc w:val="center"/>
        </w:trPr>
        <w:tc>
          <w:tcPr>
            <w:tcW w:w="4876" w:type="dxa"/>
          </w:tcPr>
          <w:p w:rsidR="00C538ED" w:rsidRPr="000F33F3" w:rsidRDefault="00C538ED" w:rsidP="00C538ED">
            <w:pPr>
              <w:pStyle w:val="ColumnHeading"/>
              <w:rPr>
                <w:color w:val="auto"/>
              </w:rPr>
            </w:pPr>
            <w:r w:rsidRPr="000F33F3">
              <w:rPr>
                <w:color w:val="auto"/>
              </w:rPr>
              <w:t>Test propost mill-Kummissjoni</w:t>
            </w:r>
          </w:p>
        </w:tc>
        <w:tc>
          <w:tcPr>
            <w:tcW w:w="4876" w:type="dxa"/>
          </w:tcPr>
          <w:p w:rsidR="00C538ED" w:rsidRPr="000F33F3" w:rsidRDefault="00C538ED" w:rsidP="00C538ED">
            <w:pPr>
              <w:pStyle w:val="ColumnHeading"/>
              <w:rPr>
                <w:color w:val="auto"/>
              </w:rPr>
            </w:pPr>
            <w:r w:rsidRPr="000F33F3">
              <w:rPr>
                <w:color w:val="auto"/>
              </w:rPr>
              <w:t>Emenda</w:t>
            </w:r>
          </w:p>
        </w:tc>
      </w:tr>
      <w:tr w:rsidR="00684C55" w:rsidRPr="000F33F3" w:rsidTr="00C538ED">
        <w:trPr>
          <w:jc w:val="center"/>
        </w:trPr>
        <w:tc>
          <w:tcPr>
            <w:tcW w:w="4876" w:type="dxa"/>
          </w:tcPr>
          <w:p w:rsidR="00C538ED" w:rsidRPr="000F33F3" w:rsidRDefault="00C538ED" w:rsidP="00C538ED">
            <w:pPr>
              <w:pStyle w:val="Normal6"/>
              <w:rPr>
                <w:b/>
                <w:i/>
                <w:color w:val="auto"/>
              </w:rPr>
            </w:pPr>
            <w:r w:rsidRPr="000F33F3">
              <w:rPr>
                <w:b/>
                <w:i/>
                <w:color w:val="auto"/>
              </w:rPr>
              <w:t>(61)</w:t>
            </w:r>
            <w:r w:rsidRPr="000F33F3">
              <w:rPr>
                <w:b/>
                <w:i/>
                <w:color w:val="auto"/>
              </w:rPr>
              <w:tab/>
              <w:t>Fir-rigward tas-Serbja, il-Kostituzzjoni tipprovdi l-bażi għall-awtonomija ta' gruppi minoritarji fl-oqsma tal-edukazzjoni, l-użu tal-lingwa, tal-informazzjoni u l-kultura. Il-bażi ġuridika għal protezzjoni kontra l-persekuzzjoni jew it-trattament ħażin hija pprodvuta b'mod adegwat permezz ta' leġiżlazzjoni sostantiva u proċedurali tad-drittijiet tal-bniedem u kontra d-diskriminazzjoni, inkluża l-adeżjoni mat-trattati internazzjonali ewlenin kollha li jolqtu d-drittijiet tal-bniedem. Fl-2014, il-Qorti Ewropea tad-Drittijiet tal-Bniedem sabet li kien hemm ksur f'16 minn 11 490 applikazzjoni. Ma hemm l-ebda indikazzjoni ta' inċidenti ta' espulsjoni, tneħħija jew estradizzjoni ta' ċittadini proprji lejn pajjiżi terzi fejn, fost l-oħrajn, hemm riskju serju li dawn jistgħu jkunu soġġetti għall-piena tal-mewt, tortura, persekuzzjoni jew trattament jew kastig ieħor inuman jew degradanti, jew fejn ħajjithom jew il-libertajiet tagħhom ikunu mhedda minħabba r-razza, ir-reliġjon, in-nazzjonalità, l-orjentazzjoni sesswali, is-sħubija fi grupp soċjali jew opinjoni politika partikolari, jew fejn hemm riskju serju ta' espulsjoni, tneħħija jew estradizzjoni lejn pajjiż terz ieħor. Fl-2014, l-Istati Membri kkunsidraw li 1,8 % (400) ta' applikazzjonijiet għall-asil minn ċittadini mis-Serbja kellhom bażi soda. Mill-inqas disa' Stati Membri indikaw lis-Serbja bħala pajjiż ta' oriġini bla periklu. Is-Serbja ġiet indikata bħala pajjiż kandidat mill-Kunsill Ewropew u n-negozjati nfetħu. Fiż-żmien tal-</w:t>
            </w:r>
            <w:r w:rsidRPr="000F33F3">
              <w:rPr>
                <w:b/>
                <w:i/>
                <w:color w:val="auto"/>
              </w:rPr>
              <w:lastRenderedPageBreak/>
              <w:t>indikazzjoni, il-valutazzjoni kienet li s-Serbja kienet tissodisfa l-kriterji stabbiliti mill-Kunsill Ewropew ta' Kopenħagen tal-21-22 ta' Ġunju 1993 relatati mal-istabilità ta' istituzzjonijiet li jiggarantixxu d-demokrazija, l-istat tad-dritt, id-drittijiet tal-bniedem u r-rispett għal u l-protezzjoni tal-minoranzi. Is-Serbja se jkollha tkompli tissodisfa dawk il-kriterji, sabiex issir membru skont ir-rakkomandazzjonijiet stabbiliti fir-Rapport ta' Progress Annwali.</w:t>
            </w:r>
          </w:p>
        </w:tc>
        <w:tc>
          <w:tcPr>
            <w:tcW w:w="4876" w:type="dxa"/>
          </w:tcPr>
          <w:p w:rsidR="00C538ED" w:rsidRPr="000F33F3" w:rsidRDefault="00C538ED" w:rsidP="00C538ED">
            <w:pPr>
              <w:pStyle w:val="Normal6"/>
              <w:rPr>
                <w:b/>
                <w:i/>
                <w:color w:val="auto"/>
              </w:rPr>
            </w:pPr>
            <w:r w:rsidRPr="000F33F3">
              <w:rPr>
                <w:b/>
                <w:i/>
                <w:color w:val="auto"/>
              </w:rPr>
              <w:lastRenderedPageBreak/>
              <w:t>imħassar</w:t>
            </w:r>
          </w:p>
        </w:tc>
      </w:tr>
    </w:tbl>
    <w:p w:rsidR="00C538ED" w:rsidRPr="000F33F3" w:rsidRDefault="00C538ED" w:rsidP="00C538ED">
      <w:pPr>
        <w:pStyle w:val="Olang"/>
        <w:rPr>
          <w:color w:val="auto"/>
          <w:lang w:val="mt-MT"/>
        </w:rPr>
      </w:pPr>
      <w:r w:rsidRPr="000F33F3">
        <w:rPr>
          <w:color w:val="auto"/>
          <w:lang w:val="mt-MT"/>
        </w:rPr>
        <w:t xml:space="preserve">Or. </w:t>
      </w:r>
      <w:r w:rsidRPr="000F33F3">
        <w:rPr>
          <w:rStyle w:val="HideTWBExt"/>
          <w:color w:val="auto"/>
          <w:lang w:val="mt-MT"/>
        </w:rPr>
        <w:t>&lt;Original&gt;</w:t>
      </w:r>
      <w:r w:rsidRPr="000F33F3">
        <w:rPr>
          <w:rStyle w:val="HideTWBInt"/>
          <w:color w:val="auto"/>
          <w:lang w:val="mt-MT"/>
        </w:rPr>
        <w:t>{EN}</w:t>
      </w:r>
      <w:r w:rsidRPr="000F33F3">
        <w:rPr>
          <w:color w:val="auto"/>
          <w:lang w:val="mt-MT"/>
        </w:rPr>
        <w:t>en</w:t>
      </w:r>
      <w:r w:rsidRPr="000F33F3">
        <w:rPr>
          <w:rStyle w:val="HideTWBExt"/>
          <w:color w:val="auto"/>
          <w:lang w:val="mt-MT"/>
        </w:rPr>
        <w:t>&lt;/Original&gt;</w:t>
      </w:r>
    </w:p>
    <w:p w:rsidR="00C538ED" w:rsidRPr="000F33F3" w:rsidRDefault="00C538ED" w:rsidP="00C538ED">
      <w:r w:rsidRPr="000F33F3">
        <w:rPr>
          <w:rStyle w:val="HideTWBExt"/>
          <w:color w:val="auto"/>
        </w:rPr>
        <w:t>&lt;/Amend&gt;</w:t>
      </w:r>
    </w:p>
    <w:p w:rsidR="00C538ED" w:rsidRPr="000F33F3" w:rsidRDefault="00C538ED" w:rsidP="00C538ED">
      <w:pPr>
        <w:pStyle w:val="AMNumberTabs"/>
        <w:rPr>
          <w:color w:val="auto"/>
        </w:rPr>
      </w:pPr>
      <w:r w:rsidRPr="000F33F3">
        <w:rPr>
          <w:rStyle w:val="HideTWBExt"/>
          <w:b w:val="0"/>
          <w:color w:val="auto"/>
        </w:rPr>
        <w:t>&lt;Amend&gt;</w:t>
      </w:r>
      <w:r w:rsidRPr="000F33F3">
        <w:rPr>
          <w:color w:val="auto"/>
        </w:rPr>
        <w:t>Emenda</w:t>
      </w:r>
      <w:r w:rsidRPr="000F33F3">
        <w:rPr>
          <w:color w:val="auto"/>
        </w:rPr>
        <w:tab/>
      </w:r>
      <w:r w:rsidRPr="000F33F3">
        <w:rPr>
          <w:color w:val="auto"/>
        </w:rPr>
        <w:tab/>
      </w:r>
      <w:r w:rsidRPr="000F33F3">
        <w:rPr>
          <w:rStyle w:val="HideTWBExt"/>
          <w:b w:val="0"/>
          <w:color w:val="auto"/>
        </w:rPr>
        <w:t>&lt;NumAm&gt;</w:t>
      </w:r>
      <w:r w:rsidRPr="000F33F3">
        <w:rPr>
          <w:color w:val="auto"/>
        </w:rPr>
        <w:t>420</w:t>
      </w:r>
      <w:r w:rsidRPr="000F33F3">
        <w:rPr>
          <w:rStyle w:val="HideTWBExt"/>
          <w:b w:val="0"/>
          <w:color w:val="auto"/>
        </w:rPr>
        <w:t>&lt;/NumAm&gt;</w:t>
      </w:r>
    </w:p>
    <w:p w:rsidR="00C538ED" w:rsidRPr="000F33F3" w:rsidRDefault="00C538ED" w:rsidP="00C538ED">
      <w:pPr>
        <w:pStyle w:val="NormalBold"/>
        <w:rPr>
          <w:color w:val="auto"/>
        </w:rPr>
      </w:pPr>
      <w:r w:rsidRPr="000F33F3">
        <w:rPr>
          <w:rStyle w:val="HideTWBExt"/>
          <w:b w:val="0"/>
          <w:color w:val="auto"/>
        </w:rPr>
        <w:t>&lt;RepeatBlock-By&gt;&lt;Members&gt;</w:t>
      </w:r>
      <w:r w:rsidRPr="000F33F3">
        <w:rPr>
          <w:color w:val="auto"/>
        </w:rPr>
        <w:t>Marina Albiol Guzmán</w:t>
      </w:r>
      <w:r w:rsidRPr="000F33F3">
        <w:rPr>
          <w:rStyle w:val="HideTWBExt"/>
          <w:b w:val="0"/>
          <w:color w:val="auto"/>
        </w:rPr>
        <w:t>&lt;/Members&gt;</w:t>
      </w:r>
    </w:p>
    <w:p w:rsidR="00C538ED" w:rsidRPr="000F33F3" w:rsidRDefault="00C538ED" w:rsidP="00C538ED">
      <w:pPr>
        <w:pStyle w:val="NormalBold"/>
        <w:rPr>
          <w:color w:val="auto"/>
        </w:rPr>
      </w:pPr>
      <w:r w:rsidRPr="000F33F3">
        <w:rPr>
          <w:rStyle w:val="HideTWBExt"/>
          <w:b w:val="0"/>
          <w:color w:val="auto"/>
        </w:rPr>
        <w:t>&lt;/RepeatBlock-By&gt;</w:t>
      </w:r>
    </w:p>
    <w:p w:rsidR="00C538ED" w:rsidRPr="000F33F3" w:rsidRDefault="00C538ED" w:rsidP="00C538ED">
      <w:pPr>
        <w:pStyle w:val="NormalBold"/>
        <w:rPr>
          <w:color w:val="auto"/>
        </w:rPr>
      </w:pPr>
      <w:r w:rsidRPr="000F33F3">
        <w:rPr>
          <w:rStyle w:val="HideTWBExt"/>
          <w:b w:val="0"/>
          <w:color w:val="auto"/>
        </w:rPr>
        <w:t>&lt;DocAmend&gt;</w:t>
      </w:r>
      <w:r w:rsidRPr="000F33F3">
        <w:rPr>
          <w:color w:val="auto"/>
        </w:rPr>
        <w:t>Proposta għal regolament</w:t>
      </w:r>
      <w:r w:rsidRPr="000F33F3">
        <w:rPr>
          <w:rStyle w:val="HideTWBExt"/>
          <w:b w:val="0"/>
          <w:color w:val="auto"/>
        </w:rPr>
        <w:t>&lt;/DocAmend&gt;</w:t>
      </w:r>
    </w:p>
    <w:p w:rsidR="00C538ED" w:rsidRPr="000F33F3" w:rsidRDefault="00C538ED" w:rsidP="00C538ED">
      <w:pPr>
        <w:pStyle w:val="NormalBold"/>
        <w:rPr>
          <w:color w:val="auto"/>
        </w:rPr>
      </w:pPr>
      <w:r w:rsidRPr="000F33F3">
        <w:rPr>
          <w:rStyle w:val="HideTWBExt"/>
          <w:b w:val="0"/>
          <w:color w:val="auto"/>
        </w:rPr>
        <w:t>&lt;Article&gt;</w:t>
      </w:r>
      <w:r w:rsidRPr="000F33F3">
        <w:rPr>
          <w:color w:val="auto"/>
        </w:rPr>
        <w:t>Premessa 61</w:t>
      </w:r>
      <w:r w:rsidRPr="000F33F3">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4C55" w:rsidRPr="000F33F3" w:rsidTr="00C538ED">
        <w:trPr>
          <w:trHeight w:hRule="exact" w:val="240"/>
          <w:jc w:val="center"/>
        </w:trPr>
        <w:tc>
          <w:tcPr>
            <w:tcW w:w="9752" w:type="dxa"/>
            <w:gridSpan w:val="2"/>
          </w:tcPr>
          <w:p w:rsidR="00C538ED" w:rsidRPr="000F33F3" w:rsidRDefault="00C538ED" w:rsidP="00C538ED"/>
        </w:tc>
      </w:tr>
      <w:tr w:rsidR="00684C55" w:rsidRPr="000F33F3" w:rsidTr="00C538ED">
        <w:trPr>
          <w:trHeight w:val="240"/>
          <w:jc w:val="center"/>
        </w:trPr>
        <w:tc>
          <w:tcPr>
            <w:tcW w:w="4876" w:type="dxa"/>
          </w:tcPr>
          <w:p w:rsidR="00C538ED" w:rsidRPr="000F33F3" w:rsidRDefault="00C538ED" w:rsidP="00C538ED">
            <w:pPr>
              <w:pStyle w:val="ColumnHeading"/>
              <w:rPr>
                <w:color w:val="auto"/>
              </w:rPr>
            </w:pPr>
            <w:r w:rsidRPr="000F33F3">
              <w:rPr>
                <w:color w:val="auto"/>
              </w:rPr>
              <w:t>Test propost mill-Kummissjoni</w:t>
            </w:r>
          </w:p>
        </w:tc>
        <w:tc>
          <w:tcPr>
            <w:tcW w:w="4876" w:type="dxa"/>
          </w:tcPr>
          <w:p w:rsidR="00C538ED" w:rsidRPr="000F33F3" w:rsidRDefault="00C538ED" w:rsidP="00C538ED">
            <w:pPr>
              <w:pStyle w:val="ColumnHeading"/>
              <w:rPr>
                <w:color w:val="auto"/>
              </w:rPr>
            </w:pPr>
            <w:r w:rsidRPr="000F33F3">
              <w:rPr>
                <w:color w:val="auto"/>
              </w:rPr>
              <w:t>Emenda</w:t>
            </w:r>
          </w:p>
        </w:tc>
      </w:tr>
      <w:tr w:rsidR="00684C55" w:rsidRPr="000F33F3" w:rsidTr="00C538ED">
        <w:trPr>
          <w:jc w:val="center"/>
        </w:trPr>
        <w:tc>
          <w:tcPr>
            <w:tcW w:w="4876" w:type="dxa"/>
          </w:tcPr>
          <w:p w:rsidR="00C538ED" w:rsidRPr="000F33F3" w:rsidRDefault="00C538ED" w:rsidP="00C538ED">
            <w:pPr>
              <w:pStyle w:val="Normal6"/>
              <w:rPr>
                <w:b/>
                <w:i/>
                <w:color w:val="auto"/>
              </w:rPr>
            </w:pPr>
            <w:r w:rsidRPr="000F33F3">
              <w:rPr>
                <w:b/>
                <w:i/>
                <w:color w:val="auto"/>
              </w:rPr>
              <w:t>(61)</w:t>
            </w:r>
            <w:r w:rsidRPr="000F33F3">
              <w:rPr>
                <w:b/>
                <w:i/>
                <w:color w:val="auto"/>
              </w:rPr>
              <w:tab/>
              <w:t xml:space="preserve">Fir-rigward tas-Serbja, il-Kostituzzjoni tipprovdi l-bażi għall-awtonomija ta' gruppi minoritarji fl-oqsma tal-edukazzjoni, l-użu tal-lingwa, tal-informazzjoni u l-kultura. Il-bażi ġuridika għal protezzjoni kontra l-persekuzzjoni jew it-trattament ħażin hija pprodvuta b'mod adegwat permezz ta' leġiżlazzjoni sostantiva u proċedurali tad-drittijiet tal-bniedem u kontra d-diskriminazzjoni, inkluża l-adeżjoni mat-trattati internazzjonali ewlenin kollha li jolqtu d-drittijiet tal-bniedem. Fl-2014, il-Qorti Ewropea tad-Drittijiet tal-Bniedem sabet li kien hemm ksur f'16 minn 11 490 applikazzjoni. Ma hemm l-ebda indikazzjoni ta' inċidenti ta' espulsjoni, tneħħija jew estradizzjoni ta' ċittadini proprji lejn pajjiżi terzi fejn, fost l-oħrajn, hemm riskju serju li dawn jistgħu jkunu soġġetti għall-piena tal-mewt, tortura, persekuzzjoni jew trattament jew kastig ieħor inuman jew degradanti, jew fejn </w:t>
            </w:r>
            <w:r w:rsidRPr="000F33F3">
              <w:rPr>
                <w:b/>
                <w:i/>
                <w:color w:val="auto"/>
              </w:rPr>
              <w:lastRenderedPageBreak/>
              <w:t>ħajjithom jew il-libertajiet tagħhom ikunu mhedda minħabba r-razza, ir-reliġjon, in-nazzjonalità, l-orjentazzjoni sesswali, is-sħubija fi grupp soċjali jew opinjoni politika partikolari, jew fejn hemm riskju serju ta' espulsjoni, tneħħija jew estradizzjoni lejn pajjiż terz ieħor. Fl-2014, l-Istati Membri kkunsidraw li 1,8 % (400) ta' applikazzjonijiet għall-asil minn ċittadini mis-Serbja kellhom bażi soda. Mill-inqas disa' Stati Membri indikaw lis-Serbja bħala pajjiż ta' oriġini bla periklu. Is-Serbja ġiet indikata bħala pajjiż kandidat mill-Kunsill Ewropew u n-negozjati nfetħu. Fiż-żmien tal-indikazzjoni, il-valutazzjoni kienet li s-Serbja kienet tissodisfa l-kriterji stabbiliti mill-Kunsill Ewropew ta' Kopenħagen tal-21-22 ta' Ġunju 1993 relatati mal-istabilità ta' istituzzjonijiet li jiggarantixxu d-demokrazija, l-istat tad-dritt, id-drittijiet tal-bniedem u r-rispett għal u l-protezzjoni tal-minoranzi. Is-Serbja se jkollha tkompli tissodisfa dawk il-kriterji, sabiex issir membru skont ir-rakkomandazzjonijiet stabbiliti fir-Rapport ta' Progress Annwali.</w:t>
            </w:r>
          </w:p>
        </w:tc>
        <w:tc>
          <w:tcPr>
            <w:tcW w:w="4876" w:type="dxa"/>
          </w:tcPr>
          <w:p w:rsidR="00C538ED" w:rsidRPr="000F33F3" w:rsidRDefault="00C538ED" w:rsidP="00C538ED">
            <w:pPr>
              <w:pStyle w:val="Normal6"/>
              <w:rPr>
                <w:b/>
                <w:i/>
                <w:color w:val="auto"/>
              </w:rPr>
            </w:pPr>
            <w:r w:rsidRPr="000F33F3">
              <w:rPr>
                <w:b/>
                <w:i/>
                <w:color w:val="auto"/>
              </w:rPr>
              <w:lastRenderedPageBreak/>
              <w:t>imħassar</w:t>
            </w:r>
          </w:p>
        </w:tc>
      </w:tr>
    </w:tbl>
    <w:p w:rsidR="00C538ED" w:rsidRPr="000F33F3" w:rsidRDefault="00C538ED" w:rsidP="00C538ED">
      <w:pPr>
        <w:pStyle w:val="Olang"/>
        <w:rPr>
          <w:color w:val="auto"/>
          <w:lang w:val="mt-MT"/>
        </w:rPr>
      </w:pPr>
      <w:r w:rsidRPr="000F33F3">
        <w:rPr>
          <w:color w:val="auto"/>
          <w:lang w:val="mt-MT"/>
        </w:rPr>
        <w:t xml:space="preserve">Or. </w:t>
      </w:r>
      <w:r w:rsidRPr="000F33F3">
        <w:rPr>
          <w:rStyle w:val="HideTWBExt"/>
          <w:color w:val="auto"/>
          <w:lang w:val="mt-MT"/>
        </w:rPr>
        <w:t>&lt;Original&gt;</w:t>
      </w:r>
      <w:r w:rsidRPr="000F33F3">
        <w:rPr>
          <w:rStyle w:val="HideTWBInt"/>
          <w:color w:val="auto"/>
          <w:lang w:val="mt-MT"/>
        </w:rPr>
        <w:t>{EN}</w:t>
      </w:r>
      <w:r w:rsidRPr="000F33F3">
        <w:rPr>
          <w:color w:val="auto"/>
          <w:lang w:val="mt-MT"/>
        </w:rPr>
        <w:t>en</w:t>
      </w:r>
      <w:r w:rsidRPr="000F33F3">
        <w:rPr>
          <w:rStyle w:val="HideTWBExt"/>
          <w:color w:val="auto"/>
          <w:lang w:val="mt-MT"/>
        </w:rPr>
        <w:t>&lt;/Original&gt;</w:t>
      </w:r>
    </w:p>
    <w:p w:rsidR="00C538ED" w:rsidRPr="000F33F3" w:rsidRDefault="00C538ED" w:rsidP="00C538ED">
      <w:r w:rsidRPr="000F33F3">
        <w:rPr>
          <w:rStyle w:val="HideTWBExt"/>
          <w:color w:val="auto"/>
        </w:rPr>
        <w:t>&lt;/Amend&gt;</w:t>
      </w:r>
    </w:p>
    <w:p w:rsidR="00C538ED" w:rsidRPr="000F33F3" w:rsidRDefault="00C538ED" w:rsidP="00C538ED">
      <w:pPr>
        <w:pStyle w:val="AMNumberTabs"/>
        <w:rPr>
          <w:color w:val="auto"/>
        </w:rPr>
      </w:pPr>
      <w:r w:rsidRPr="000F33F3">
        <w:rPr>
          <w:rStyle w:val="HideTWBExt"/>
          <w:b w:val="0"/>
          <w:color w:val="auto"/>
        </w:rPr>
        <w:t>&lt;Amend&gt;</w:t>
      </w:r>
      <w:r w:rsidRPr="000F33F3">
        <w:rPr>
          <w:color w:val="auto"/>
        </w:rPr>
        <w:t>Emenda</w:t>
      </w:r>
      <w:r w:rsidRPr="000F33F3">
        <w:rPr>
          <w:color w:val="auto"/>
        </w:rPr>
        <w:tab/>
      </w:r>
      <w:r w:rsidRPr="000F33F3">
        <w:rPr>
          <w:color w:val="auto"/>
        </w:rPr>
        <w:tab/>
      </w:r>
      <w:r w:rsidRPr="000F33F3">
        <w:rPr>
          <w:rStyle w:val="HideTWBExt"/>
          <w:b w:val="0"/>
          <w:color w:val="auto"/>
        </w:rPr>
        <w:t>&lt;NumAm&gt;</w:t>
      </w:r>
      <w:r w:rsidRPr="000F33F3">
        <w:rPr>
          <w:color w:val="auto"/>
        </w:rPr>
        <w:t>421</w:t>
      </w:r>
      <w:r w:rsidRPr="000F33F3">
        <w:rPr>
          <w:rStyle w:val="HideTWBExt"/>
          <w:b w:val="0"/>
          <w:color w:val="auto"/>
        </w:rPr>
        <w:t>&lt;/NumAm&gt;</w:t>
      </w:r>
    </w:p>
    <w:p w:rsidR="00C538ED" w:rsidRPr="000F33F3" w:rsidRDefault="00C538ED" w:rsidP="00C538ED">
      <w:pPr>
        <w:pStyle w:val="NormalBold"/>
        <w:rPr>
          <w:color w:val="auto"/>
        </w:rPr>
      </w:pPr>
      <w:r w:rsidRPr="000F33F3">
        <w:rPr>
          <w:rStyle w:val="HideTWBExt"/>
          <w:b w:val="0"/>
          <w:color w:val="auto"/>
        </w:rPr>
        <w:t>&lt;RepeatBlock-By&gt;&lt;Members&gt;</w:t>
      </w:r>
      <w:r w:rsidRPr="000F33F3">
        <w:rPr>
          <w:color w:val="auto"/>
        </w:rPr>
        <w:t>Emil Radev</w:t>
      </w:r>
      <w:r w:rsidRPr="000F33F3">
        <w:rPr>
          <w:rStyle w:val="HideTWBExt"/>
          <w:b w:val="0"/>
          <w:color w:val="auto"/>
        </w:rPr>
        <w:t>&lt;/Members&gt;</w:t>
      </w:r>
    </w:p>
    <w:p w:rsidR="00C538ED" w:rsidRPr="000F33F3" w:rsidRDefault="00C538ED" w:rsidP="00C538ED">
      <w:pPr>
        <w:pStyle w:val="NormalBold"/>
        <w:rPr>
          <w:color w:val="auto"/>
        </w:rPr>
      </w:pPr>
      <w:r w:rsidRPr="000F33F3">
        <w:rPr>
          <w:rStyle w:val="HideTWBExt"/>
          <w:b w:val="0"/>
          <w:color w:val="auto"/>
        </w:rPr>
        <w:t>&lt;/RepeatBlock-By&gt;</w:t>
      </w:r>
    </w:p>
    <w:p w:rsidR="00C538ED" w:rsidRPr="000F33F3" w:rsidRDefault="00C538ED" w:rsidP="00C538ED">
      <w:pPr>
        <w:pStyle w:val="NormalBold"/>
        <w:rPr>
          <w:color w:val="auto"/>
        </w:rPr>
      </w:pPr>
      <w:r w:rsidRPr="000F33F3">
        <w:rPr>
          <w:rStyle w:val="HideTWBExt"/>
          <w:b w:val="0"/>
          <w:color w:val="auto"/>
        </w:rPr>
        <w:t>&lt;DocAmend&gt;</w:t>
      </w:r>
      <w:r w:rsidRPr="000F33F3">
        <w:rPr>
          <w:color w:val="auto"/>
        </w:rPr>
        <w:t>Proposta għal regolament</w:t>
      </w:r>
      <w:r w:rsidRPr="000F33F3">
        <w:rPr>
          <w:rStyle w:val="HideTWBExt"/>
          <w:b w:val="0"/>
          <w:color w:val="auto"/>
        </w:rPr>
        <w:t>&lt;/DocAmend&gt;</w:t>
      </w:r>
    </w:p>
    <w:p w:rsidR="00C538ED" w:rsidRPr="000F33F3" w:rsidRDefault="00C538ED" w:rsidP="00C538ED">
      <w:pPr>
        <w:pStyle w:val="NormalBold"/>
        <w:rPr>
          <w:color w:val="auto"/>
        </w:rPr>
      </w:pPr>
      <w:r w:rsidRPr="000F33F3">
        <w:rPr>
          <w:rStyle w:val="HideTWBExt"/>
          <w:b w:val="0"/>
          <w:color w:val="auto"/>
        </w:rPr>
        <w:t>&lt;Article&gt;</w:t>
      </w:r>
      <w:r w:rsidRPr="000F33F3">
        <w:rPr>
          <w:color w:val="auto"/>
        </w:rPr>
        <w:t>Premessa 61</w:t>
      </w:r>
      <w:r w:rsidRPr="000F33F3">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4C55" w:rsidRPr="000F33F3" w:rsidTr="00C538ED">
        <w:trPr>
          <w:trHeight w:hRule="exact" w:val="240"/>
          <w:jc w:val="center"/>
        </w:trPr>
        <w:tc>
          <w:tcPr>
            <w:tcW w:w="9752" w:type="dxa"/>
            <w:gridSpan w:val="2"/>
          </w:tcPr>
          <w:p w:rsidR="00C538ED" w:rsidRPr="000F33F3" w:rsidRDefault="00C538ED" w:rsidP="00C538ED"/>
        </w:tc>
      </w:tr>
      <w:tr w:rsidR="00684C55" w:rsidRPr="000F33F3" w:rsidTr="00C538ED">
        <w:trPr>
          <w:trHeight w:val="240"/>
          <w:jc w:val="center"/>
        </w:trPr>
        <w:tc>
          <w:tcPr>
            <w:tcW w:w="4876" w:type="dxa"/>
          </w:tcPr>
          <w:p w:rsidR="00C538ED" w:rsidRPr="000F33F3" w:rsidRDefault="00C538ED" w:rsidP="00C538ED">
            <w:pPr>
              <w:pStyle w:val="ColumnHeading"/>
              <w:rPr>
                <w:color w:val="auto"/>
              </w:rPr>
            </w:pPr>
            <w:r w:rsidRPr="000F33F3">
              <w:rPr>
                <w:color w:val="auto"/>
              </w:rPr>
              <w:t>Test propost mill-Kummissjoni</w:t>
            </w:r>
          </w:p>
        </w:tc>
        <w:tc>
          <w:tcPr>
            <w:tcW w:w="4876" w:type="dxa"/>
          </w:tcPr>
          <w:p w:rsidR="00C538ED" w:rsidRPr="000F33F3" w:rsidRDefault="00C538ED" w:rsidP="00C538ED">
            <w:pPr>
              <w:pStyle w:val="ColumnHeading"/>
              <w:rPr>
                <w:color w:val="auto"/>
              </w:rPr>
            </w:pPr>
            <w:r w:rsidRPr="000F33F3">
              <w:rPr>
                <w:color w:val="auto"/>
              </w:rPr>
              <w:t>Emenda</w:t>
            </w:r>
          </w:p>
        </w:tc>
      </w:tr>
      <w:tr w:rsidR="00684C55" w:rsidRPr="000F33F3" w:rsidTr="00C538ED">
        <w:trPr>
          <w:jc w:val="center"/>
        </w:trPr>
        <w:tc>
          <w:tcPr>
            <w:tcW w:w="4876" w:type="dxa"/>
          </w:tcPr>
          <w:p w:rsidR="00C538ED" w:rsidRPr="000F33F3" w:rsidRDefault="00C538ED" w:rsidP="00C538ED">
            <w:pPr>
              <w:pStyle w:val="Normal6"/>
              <w:rPr>
                <w:b/>
                <w:i/>
                <w:color w:val="auto"/>
              </w:rPr>
            </w:pPr>
            <w:r w:rsidRPr="000F33F3">
              <w:rPr>
                <w:color w:val="auto"/>
              </w:rPr>
              <w:t>(61)</w:t>
            </w:r>
            <w:r w:rsidRPr="000F33F3">
              <w:rPr>
                <w:b/>
                <w:i/>
                <w:color w:val="auto"/>
              </w:rPr>
              <w:tab/>
            </w:r>
            <w:r w:rsidRPr="000F33F3">
              <w:rPr>
                <w:color w:val="auto"/>
              </w:rPr>
              <w:t xml:space="preserve">Fir-rigward tas-Serbja, il-Kostituzzjoni tipprovdi l-bażi għall-awtonomija ta' gruppi minoritarji fl-oqsma tal-edukazzjoni, l-użu tal-lingwa, tal-informazzjoni u l-kultura. Il-bażi ġuridika għal protezzjoni kontra l-persekuzzjoni jew it-trattament ħażin hija pprodvuta b'mod adegwat permezz ta' leġiżlazzjoni </w:t>
            </w:r>
            <w:r w:rsidRPr="000F33F3">
              <w:rPr>
                <w:color w:val="auto"/>
              </w:rPr>
              <w:lastRenderedPageBreak/>
              <w:t>sostantiva u proċedurali tad-drittijiet tal-bniedem u kontra d-diskriminazzjoni, inkluża l-adeżjoni mat-trattati internazzjonali ewlenin kollha li jolqtu d-drittijiet tal-bniedem. Fl-2014, il-Qorti Ewropea tad-Drittijiet tal-Bniedem sabet li kien hemm ksur f'16 minn 11 490 applikazzjoni. Ma hemm l-ebda indikazzjoni ta' inċidenti ta' espulsjoni, tneħħija jew estradizzjoni ta' ċittadini proprji lejn pajjiżi terzi fejn, fost l-oħrajn, hemm riskju serju li dawn jistgħu jkunu soġġetti għall-piena tal-mewt, tortura, persekuzzjoni jew trattament jew kastig ieħor inuman jew degradanti, jew fejn ħajjithom jew il-libertajiet tagħhom ikunu mhedda minħabba r-razza, ir-reliġjon, in-nazzjonalità,</w:t>
            </w:r>
            <w:r w:rsidRPr="000F33F3">
              <w:rPr>
                <w:b/>
                <w:i/>
                <w:color w:val="auto"/>
              </w:rPr>
              <w:t xml:space="preserve"> l-orjentazzjoni sesswali,</w:t>
            </w:r>
            <w:r w:rsidRPr="000F33F3">
              <w:rPr>
                <w:color w:val="auto"/>
              </w:rPr>
              <w:t xml:space="preserve"> is-sħubija fi grupp soċjali jew opinjoni politika partikolari, jew fejn hemm riskju serju ta' espulsjoni, tneħħija jew estradizzjoni lejn pajjiż terz ieħor. Fl-2014, l-Istati Membri kkunsidraw li</w:t>
            </w:r>
            <w:r w:rsidRPr="000F33F3">
              <w:rPr>
                <w:b/>
                <w:i/>
                <w:color w:val="auto"/>
              </w:rPr>
              <w:t xml:space="preserve"> </w:t>
            </w:r>
            <w:r w:rsidRPr="000F33F3">
              <w:rPr>
                <w:color w:val="auto"/>
              </w:rPr>
              <w:t>1,8 %</w:t>
            </w:r>
            <w:r w:rsidRPr="000F33F3">
              <w:rPr>
                <w:b/>
                <w:i/>
                <w:color w:val="auto"/>
              </w:rPr>
              <w:t xml:space="preserve"> </w:t>
            </w:r>
            <w:r w:rsidRPr="000F33F3">
              <w:rPr>
                <w:color w:val="auto"/>
              </w:rPr>
              <w:t>(400) ta' applikazzjonijiet għall-asil minn ċittadini mis-Serbja kellhom bażi soda. Mill-inqas disa' Stati Membri indikaw lis-Serbja bħala pajjiż ta' oriġini bla periklu. Is-Serbja ġiet indikata bħala pajjiż kandidat mill-Kunsill Ewropew u n-negozjati nfetħu. Fiż-żmien tal-indikazzjoni, il-valutazzjoni kienet li s-Serbja kienet tissodisfa l-kriterji stabbiliti mill-Kunsill Ewropew ta' Kopenħagen tal-21-22 ta' Ġunju 1993 relatati mal-istabilità ta' istituzzjonijiet li jiggarantixxu d-demokrazija, l-istat tad-dritt, id-drittijiet tal-bniedem u r-rispett għal u l-protezzjoni tal-minoranzi. Is-Serbja se jkollha tkompli tissodisfa dawk il-kriterji, sabiex issir membru skont ir-rakkomandazzjonijiet stabbiliti fir-Rapport ta' Progress Annwali.</w:t>
            </w:r>
          </w:p>
        </w:tc>
        <w:tc>
          <w:tcPr>
            <w:tcW w:w="4876" w:type="dxa"/>
          </w:tcPr>
          <w:p w:rsidR="00C538ED" w:rsidRPr="000F33F3" w:rsidRDefault="00C538ED" w:rsidP="00C538ED">
            <w:pPr>
              <w:pStyle w:val="Normal6"/>
              <w:rPr>
                <w:b/>
                <w:i/>
                <w:color w:val="auto"/>
              </w:rPr>
            </w:pPr>
            <w:r w:rsidRPr="000F33F3">
              <w:rPr>
                <w:color w:val="auto"/>
              </w:rPr>
              <w:lastRenderedPageBreak/>
              <w:t>(61)</w:t>
            </w:r>
            <w:r w:rsidRPr="000F33F3">
              <w:rPr>
                <w:b/>
                <w:i/>
                <w:color w:val="auto"/>
              </w:rPr>
              <w:tab/>
            </w:r>
            <w:r w:rsidRPr="000F33F3">
              <w:rPr>
                <w:color w:val="auto"/>
              </w:rPr>
              <w:t xml:space="preserve">Fir-rigward tas-Serbja, il-Kostituzzjoni tipprovdi l-bażi għall-awtonomija ta' gruppi minoritarji fl-oqsma tal-edukazzjoni, l-użu tal-lingwa, tal-informazzjoni u l-kultura. Il-bażi ġuridika għal protezzjoni kontra l-persekuzzjoni jew it-trattament ħażin hija pprodvuta b'mod adegwat permezz ta' leġiżlazzjoni </w:t>
            </w:r>
            <w:r w:rsidRPr="000F33F3">
              <w:rPr>
                <w:color w:val="auto"/>
              </w:rPr>
              <w:lastRenderedPageBreak/>
              <w:t>sostantiva u proċedurali tad-drittijiet tal-bniedem u kontra d-diskriminazzjoni, inkluża l-adeżjoni mat-trattati internazzjonali ewlenin kollha li jolqtu d-drittijiet tal-bniedem. Fl-2014, il-Qorti Ewropea tad-Drittijiet tal-Bniedem sabet li kien hemm ksur f'16 minn 11 490 applikazzjoni. Ma hemm l-ebda indikazzjoni ta' inċidenti ta' espulsjoni, tneħħija jew estradizzjoni ta' ċittadini proprji lejn pajjiżi terzi fejn, fost l-oħrajn, hemm riskju serju li dawn jistgħu jkunu soġġetti għall-piena tal-mewt, tortura, persekuzzjoni jew trattament jew kastig ieħor inuman jew degradanti, jew fejn ħajjithom jew il-libertajiet tagħhom ikunu mhedda minħabba r-razza, ir-reliġjon, in-nazzjonalità, is-sħubija fi grupp soċjali jew opinjoni politika partikolari, jew fejn hemm riskju serju ta' espulsjoni, tneħħija jew estradizzjoni lejn pajjiż terz ieħor. Fl-2014, l-Istati Membri kkunsidraw li</w:t>
            </w:r>
            <w:r w:rsidRPr="000F33F3">
              <w:rPr>
                <w:b/>
                <w:i/>
                <w:color w:val="auto"/>
              </w:rPr>
              <w:t xml:space="preserve"> </w:t>
            </w:r>
            <w:r w:rsidRPr="000F33F3">
              <w:rPr>
                <w:color w:val="auto"/>
              </w:rPr>
              <w:t>1.8 %</w:t>
            </w:r>
            <w:r w:rsidRPr="000F33F3">
              <w:rPr>
                <w:b/>
                <w:i/>
                <w:color w:val="auto"/>
              </w:rPr>
              <w:t xml:space="preserve"> </w:t>
            </w:r>
            <w:r w:rsidRPr="000F33F3">
              <w:rPr>
                <w:color w:val="auto"/>
              </w:rPr>
              <w:t>(400) ta' applikazzjonijiet għall-asil minn ċittadini mis-Serbja kellhom bażi soda. Mill-inqas disa' Stati Membri indikaw lis-Serbja bħala pajjiż ta' oriġini bla periklu. Is-Serbja ġiet indikata bħala pajjiż kandidat mill-Kunsill Ewropew u n-negozjati nfetħu. Fiż-żmien tal-indikazzjoni, il-valutazzjoni kienet li s-Serbja kienet tissodisfa l-kriterji stabbiliti mill-Kunsill Ewropew ta' Kopenħagen tal-21-22 ta' Ġunju 1993 relatati mal-istabilità ta' istituzzjonijiet li jiggarantixxu d-demokrazija, l-istat tad-dritt, id-drittijiet tal-bniedem u r-rispett għal u l-protezzjoni tal-minoranzi. Is-Serbja se jkollha tkompli tissodisfa dawk il-kriterji, sabiex issir membru skont ir-rakkomandazzjonijiet stabbiliti fir-Rapport ta' Progress Annwali.</w:t>
            </w:r>
          </w:p>
        </w:tc>
      </w:tr>
    </w:tbl>
    <w:p w:rsidR="00C538ED" w:rsidRPr="000F33F3" w:rsidRDefault="00C538ED" w:rsidP="00C538ED">
      <w:pPr>
        <w:pStyle w:val="Olang"/>
        <w:rPr>
          <w:color w:val="auto"/>
          <w:lang w:val="mt-MT"/>
        </w:rPr>
      </w:pPr>
      <w:r w:rsidRPr="000F33F3">
        <w:rPr>
          <w:color w:val="auto"/>
          <w:lang w:val="mt-MT"/>
        </w:rPr>
        <w:lastRenderedPageBreak/>
        <w:t xml:space="preserve">Or. </w:t>
      </w:r>
      <w:r w:rsidRPr="000F33F3">
        <w:rPr>
          <w:rStyle w:val="HideTWBExt"/>
          <w:color w:val="auto"/>
          <w:lang w:val="mt-MT"/>
        </w:rPr>
        <w:t>&lt;Original&gt;</w:t>
      </w:r>
      <w:r w:rsidRPr="000F33F3">
        <w:rPr>
          <w:rStyle w:val="HideTWBInt"/>
          <w:color w:val="auto"/>
          <w:lang w:val="mt-MT"/>
        </w:rPr>
        <w:t>{BG}</w:t>
      </w:r>
      <w:r w:rsidRPr="000F33F3">
        <w:rPr>
          <w:color w:val="auto"/>
          <w:lang w:val="mt-MT"/>
        </w:rPr>
        <w:t>bg</w:t>
      </w:r>
      <w:r w:rsidRPr="000F33F3">
        <w:rPr>
          <w:rStyle w:val="HideTWBExt"/>
          <w:color w:val="auto"/>
          <w:lang w:val="mt-MT"/>
        </w:rPr>
        <w:t>&lt;/Original&gt;</w:t>
      </w:r>
    </w:p>
    <w:p w:rsidR="00C538ED" w:rsidRPr="000F33F3" w:rsidRDefault="00C538ED" w:rsidP="00C538ED">
      <w:r w:rsidRPr="000F33F3">
        <w:rPr>
          <w:rStyle w:val="HideTWBExt"/>
          <w:color w:val="auto"/>
        </w:rPr>
        <w:t>&lt;/Amend&gt;</w:t>
      </w:r>
    </w:p>
    <w:p w:rsidR="00C538ED" w:rsidRPr="000F33F3" w:rsidRDefault="00C538ED" w:rsidP="00C538ED">
      <w:pPr>
        <w:pStyle w:val="AMNumberTabs"/>
        <w:rPr>
          <w:color w:val="auto"/>
        </w:rPr>
      </w:pPr>
      <w:r w:rsidRPr="000F33F3">
        <w:rPr>
          <w:rStyle w:val="HideTWBExt"/>
          <w:b w:val="0"/>
          <w:color w:val="auto"/>
        </w:rPr>
        <w:t>&lt;Amend&gt;</w:t>
      </w:r>
      <w:r w:rsidRPr="000F33F3">
        <w:rPr>
          <w:color w:val="auto"/>
        </w:rPr>
        <w:t>Emenda</w:t>
      </w:r>
      <w:r w:rsidRPr="000F33F3">
        <w:rPr>
          <w:color w:val="auto"/>
        </w:rPr>
        <w:tab/>
      </w:r>
      <w:r w:rsidRPr="000F33F3">
        <w:rPr>
          <w:color w:val="auto"/>
        </w:rPr>
        <w:tab/>
      </w:r>
      <w:r w:rsidRPr="000F33F3">
        <w:rPr>
          <w:rStyle w:val="HideTWBExt"/>
          <w:b w:val="0"/>
          <w:color w:val="auto"/>
        </w:rPr>
        <w:t>&lt;NumAm&gt;</w:t>
      </w:r>
      <w:r w:rsidRPr="000F33F3">
        <w:rPr>
          <w:color w:val="auto"/>
        </w:rPr>
        <w:t>422</w:t>
      </w:r>
      <w:r w:rsidRPr="000F33F3">
        <w:rPr>
          <w:rStyle w:val="HideTWBExt"/>
          <w:b w:val="0"/>
          <w:color w:val="auto"/>
        </w:rPr>
        <w:t>&lt;/NumAm&gt;</w:t>
      </w:r>
    </w:p>
    <w:p w:rsidR="00C538ED" w:rsidRPr="000F33F3" w:rsidRDefault="00C538ED" w:rsidP="00C538ED">
      <w:pPr>
        <w:pStyle w:val="NormalBold"/>
        <w:rPr>
          <w:color w:val="auto"/>
        </w:rPr>
      </w:pPr>
      <w:r w:rsidRPr="000F33F3">
        <w:rPr>
          <w:rStyle w:val="HideTWBExt"/>
          <w:b w:val="0"/>
          <w:color w:val="auto"/>
        </w:rPr>
        <w:t>&lt;RepeatBlock-By&gt;&lt;Members&gt;</w:t>
      </w:r>
      <w:r w:rsidRPr="000F33F3">
        <w:rPr>
          <w:color w:val="auto"/>
        </w:rPr>
        <w:t>Marina Albiol Guzmán</w:t>
      </w:r>
      <w:r w:rsidRPr="000F33F3">
        <w:rPr>
          <w:rStyle w:val="HideTWBExt"/>
          <w:b w:val="0"/>
          <w:color w:val="auto"/>
        </w:rPr>
        <w:t>&lt;/Members&gt;</w:t>
      </w:r>
    </w:p>
    <w:p w:rsidR="00C538ED" w:rsidRPr="000F33F3" w:rsidRDefault="00C538ED" w:rsidP="00C538ED">
      <w:pPr>
        <w:pStyle w:val="NormalBold"/>
        <w:rPr>
          <w:color w:val="auto"/>
        </w:rPr>
      </w:pPr>
      <w:r w:rsidRPr="000F33F3">
        <w:rPr>
          <w:rStyle w:val="HideTWBExt"/>
          <w:b w:val="0"/>
          <w:color w:val="auto"/>
        </w:rPr>
        <w:t>&lt;/RepeatBlock-By&gt;</w:t>
      </w:r>
    </w:p>
    <w:p w:rsidR="00C538ED" w:rsidRPr="000F33F3" w:rsidRDefault="00C538ED" w:rsidP="00C538ED">
      <w:pPr>
        <w:pStyle w:val="NormalBold"/>
        <w:rPr>
          <w:color w:val="auto"/>
        </w:rPr>
      </w:pPr>
      <w:r w:rsidRPr="000F33F3">
        <w:rPr>
          <w:rStyle w:val="HideTWBExt"/>
          <w:b w:val="0"/>
          <w:color w:val="auto"/>
        </w:rPr>
        <w:t>&lt;DocAmend&gt;</w:t>
      </w:r>
      <w:r w:rsidRPr="000F33F3">
        <w:rPr>
          <w:color w:val="auto"/>
        </w:rPr>
        <w:t>Proposta għal regolament</w:t>
      </w:r>
      <w:r w:rsidRPr="000F33F3">
        <w:rPr>
          <w:rStyle w:val="HideTWBExt"/>
          <w:b w:val="0"/>
          <w:color w:val="auto"/>
        </w:rPr>
        <w:t>&lt;/DocAmend&gt;</w:t>
      </w:r>
    </w:p>
    <w:p w:rsidR="00C538ED" w:rsidRPr="000F33F3" w:rsidRDefault="00C538ED" w:rsidP="00C538ED">
      <w:pPr>
        <w:pStyle w:val="NormalBold"/>
        <w:rPr>
          <w:color w:val="auto"/>
        </w:rPr>
      </w:pPr>
      <w:r w:rsidRPr="000F33F3">
        <w:rPr>
          <w:rStyle w:val="HideTWBExt"/>
          <w:b w:val="0"/>
          <w:color w:val="auto"/>
        </w:rPr>
        <w:t>&lt;Article&gt;</w:t>
      </w:r>
      <w:r w:rsidRPr="000F33F3">
        <w:rPr>
          <w:color w:val="auto"/>
        </w:rPr>
        <w:t>Premessa 62</w:t>
      </w:r>
      <w:r w:rsidRPr="000F33F3">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4C55" w:rsidRPr="000F33F3" w:rsidTr="00C538ED">
        <w:trPr>
          <w:trHeight w:hRule="exact" w:val="240"/>
          <w:jc w:val="center"/>
        </w:trPr>
        <w:tc>
          <w:tcPr>
            <w:tcW w:w="9752" w:type="dxa"/>
            <w:gridSpan w:val="2"/>
          </w:tcPr>
          <w:p w:rsidR="00C538ED" w:rsidRPr="000F33F3" w:rsidRDefault="00C538ED" w:rsidP="00C538ED"/>
        </w:tc>
      </w:tr>
      <w:tr w:rsidR="00684C55" w:rsidRPr="000F33F3" w:rsidTr="00C538ED">
        <w:trPr>
          <w:trHeight w:val="240"/>
          <w:jc w:val="center"/>
        </w:trPr>
        <w:tc>
          <w:tcPr>
            <w:tcW w:w="4876" w:type="dxa"/>
          </w:tcPr>
          <w:p w:rsidR="00C538ED" w:rsidRPr="000F33F3" w:rsidRDefault="00C538ED" w:rsidP="00C538ED">
            <w:pPr>
              <w:pStyle w:val="ColumnHeading"/>
              <w:rPr>
                <w:color w:val="auto"/>
              </w:rPr>
            </w:pPr>
            <w:r w:rsidRPr="000F33F3">
              <w:rPr>
                <w:color w:val="auto"/>
              </w:rPr>
              <w:t>Test propost mill-Kummissjoni</w:t>
            </w:r>
          </w:p>
        </w:tc>
        <w:tc>
          <w:tcPr>
            <w:tcW w:w="4876" w:type="dxa"/>
          </w:tcPr>
          <w:p w:rsidR="00C538ED" w:rsidRPr="000F33F3" w:rsidRDefault="00C538ED" w:rsidP="00C538ED">
            <w:pPr>
              <w:pStyle w:val="ColumnHeading"/>
              <w:rPr>
                <w:color w:val="auto"/>
              </w:rPr>
            </w:pPr>
            <w:r w:rsidRPr="000F33F3">
              <w:rPr>
                <w:color w:val="auto"/>
              </w:rPr>
              <w:t>Emenda</w:t>
            </w:r>
          </w:p>
        </w:tc>
      </w:tr>
      <w:tr w:rsidR="00684C55" w:rsidRPr="000F33F3" w:rsidTr="00C538ED">
        <w:trPr>
          <w:jc w:val="center"/>
        </w:trPr>
        <w:tc>
          <w:tcPr>
            <w:tcW w:w="4876" w:type="dxa"/>
          </w:tcPr>
          <w:p w:rsidR="00C538ED" w:rsidRPr="000F33F3" w:rsidRDefault="00C538ED" w:rsidP="00C538ED">
            <w:pPr>
              <w:pStyle w:val="Normal6"/>
              <w:rPr>
                <w:b/>
                <w:i/>
                <w:color w:val="auto"/>
              </w:rPr>
            </w:pPr>
            <w:r w:rsidRPr="000F33F3">
              <w:rPr>
                <w:b/>
                <w:i/>
                <w:color w:val="auto"/>
              </w:rPr>
              <w:t>(62)</w:t>
            </w:r>
            <w:r w:rsidRPr="000F33F3">
              <w:rPr>
                <w:b/>
                <w:i/>
                <w:color w:val="auto"/>
              </w:rPr>
              <w:tab/>
              <w:t>Fir-rigward tat-Turkija, il-bażi ġuridika għal protezzjoni kontra l-persekuzzjoni jew it-trattament ħażin hija pprodvuta b'mod adegwat permezz ta' leġiżlazzjoni sostantiva u proċedurali tad-drittijiet tal-bniedem u kontra d-diskriminazzjoni, inkluża l-adeżjoni mat-trattati internazzjonali ewlenin kollha li jolqtu d-drittijiet tal-bniedem. Fl-2014, il-Qorti Ewropea tad-Drittijiet tal-Bniedem sabet li kien hemm ksur f'94 minn 2 899 applikazzjoni. Ma hemm l-ebda indikazzjoni ta' inċidenti ta' espulsjoni, tneħħija jew estradizzjoni ta' ċittadini proprji lejn pajjiżi terzi fejn, fost l-oħrajn, hemm riskju serju li dawn jistgħu jkunu soġġetti għall-piena tal-mewt, tortura, persekuzzjoni jew trattament jew kastig ieħor inuman jew degradanti, jew fejn ħajjithom jew il-libertajiet tagħhom ikunu mhedda minħabba r-razza, ir-reliġjon, in-nazzjonalità, l-orjentazzjoni sesswali, is-sħubija fi grupp soċjali jew opinjoni politika partikolari, jew fejn hemm riskju serju ta' espulsjoni, tneħħija jew estradizzjoni lejn pajjiż terz ieħor. Fl-2014, l-Istati Membri kkunsidraw li 23,1 % (310) ta' applikazzjonijiet għall-asil minn ċittadini tat-Turkija kellhom bażi soda. Stat Membru wieħed indika lit-Turkija bħala pajjiż ta' oriġini bla periklu. It-Turkija ġiet indikata bħala pajjiż kandidat mill-Kunsill Ewropew u n-negozjati nfetħu. F'dak iż-żmien, il-valutazzjoni kienet li t-Turkija kienet tissodisfa b'mod suffiċjenti l-kriterji politiċi stabbiliti mill-Kunsill Ewropew ta' Kopenħagen tal-21-22 ta' Ġunju 1993 relatati mal-istabbiltà tal-istituzzjonijiet li jiggarantixxu d-demokrazija, l-istat tad-dritt, id-drittijiet tal-bniedem u r-rispett għal u l-protezzjoni tal-minoranzi u t-Turkija se jkollha tibqa' tissodisfa dawk il-kriterji biex issir membru, skont ir-rakkomandazzjonijiet mogħtija fir-Rapport Annwali ta' Progress.</w:t>
            </w:r>
          </w:p>
        </w:tc>
        <w:tc>
          <w:tcPr>
            <w:tcW w:w="4876" w:type="dxa"/>
          </w:tcPr>
          <w:p w:rsidR="00C538ED" w:rsidRPr="000F33F3" w:rsidRDefault="00C538ED" w:rsidP="00C538ED">
            <w:pPr>
              <w:pStyle w:val="Normal6"/>
              <w:rPr>
                <w:b/>
                <w:i/>
                <w:color w:val="auto"/>
              </w:rPr>
            </w:pPr>
            <w:r w:rsidRPr="000F33F3">
              <w:rPr>
                <w:b/>
                <w:i/>
                <w:color w:val="auto"/>
              </w:rPr>
              <w:t>imħassar</w:t>
            </w:r>
          </w:p>
        </w:tc>
      </w:tr>
    </w:tbl>
    <w:p w:rsidR="00C538ED" w:rsidRPr="000F33F3" w:rsidRDefault="00C538ED" w:rsidP="00C538ED">
      <w:pPr>
        <w:pStyle w:val="Olang"/>
        <w:rPr>
          <w:color w:val="auto"/>
          <w:lang w:val="mt-MT"/>
        </w:rPr>
      </w:pPr>
      <w:r w:rsidRPr="000F33F3">
        <w:rPr>
          <w:color w:val="auto"/>
          <w:lang w:val="mt-MT"/>
        </w:rPr>
        <w:t xml:space="preserve">Or. </w:t>
      </w:r>
      <w:r w:rsidRPr="000F33F3">
        <w:rPr>
          <w:rStyle w:val="HideTWBExt"/>
          <w:color w:val="auto"/>
          <w:lang w:val="mt-MT"/>
        </w:rPr>
        <w:t>&lt;Original&gt;</w:t>
      </w:r>
      <w:r w:rsidRPr="000F33F3">
        <w:rPr>
          <w:rStyle w:val="HideTWBInt"/>
          <w:color w:val="auto"/>
          <w:lang w:val="mt-MT"/>
        </w:rPr>
        <w:t>{EN}</w:t>
      </w:r>
      <w:r w:rsidRPr="000F33F3">
        <w:rPr>
          <w:color w:val="auto"/>
          <w:lang w:val="mt-MT"/>
        </w:rPr>
        <w:t>en</w:t>
      </w:r>
      <w:r w:rsidRPr="000F33F3">
        <w:rPr>
          <w:rStyle w:val="HideTWBExt"/>
          <w:color w:val="auto"/>
          <w:lang w:val="mt-MT"/>
        </w:rPr>
        <w:t>&lt;/Original&gt;</w:t>
      </w:r>
    </w:p>
    <w:p w:rsidR="00C538ED" w:rsidRPr="000F33F3" w:rsidRDefault="00C538ED" w:rsidP="00C538ED">
      <w:r w:rsidRPr="000F33F3">
        <w:rPr>
          <w:rStyle w:val="HideTWBExt"/>
          <w:color w:val="auto"/>
        </w:rPr>
        <w:t>&lt;/Amend&gt;</w:t>
      </w:r>
    </w:p>
    <w:p w:rsidR="00C538ED" w:rsidRPr="000F33F3" w:rsidRDefault="00C538ED" w:rsidP="00C538ED">
      <w:pPr>
        <w:pStyle w:val="AMNumberTabs"/>
        <w:rPr>
          <w:color w:val="auto"/>
        </w:rPr>
      </w:pPr>
      <w:r w:rsidRPr="000F33F3">
        <w:rPr>
          <w:rStyle w:val="HideTWBExt"/>
          <w:b w:val="0"/>
          <w:color w:val="auto"/>
        </w:rPr>
        <w:t>&lt;Amend&gt;</w:t>
      </w:r>
      <w:r w:rsidRPr="000F33F3">
        <w:rPr>
          <w:color w:val="auto"/>
        </w:rPr>
        <w:t>Emenda</w:t>
      </w:r>
      <w:r w:rsidRPr="000F33F3">
        <w:rPr>
          <w:color w:val="auto"/>
        </w:rPr>
        <w:tab/>
      </w:r>
      <w:r w:rsidRPr="000F33F3">
        <w:rPr>
          <w:color w:val="auto"/>
        </w:rPr>
        <w:tab/>
      </w:r>
      <w:r w:rsidRPr="000F33F3">
        <w:rPr>
          <w:rStyle w:val="HideTWBExt"/>
          <w:b w:val="0"/>
          <w:color w:val="auto"/>
        </w:rPr>
        <w:t>&lt;NumAm&gt;</w:t>
      </w:r>
      <w:r w:rsidRPr="000F33F3">
        <w:rPr>
          <w:color w:val="auto"/>
        </w:rPr>
        <w:t>423</w:t>
      </w:r>
      <w:r w:rsidRPr="000F33F3">
        <w:rPr>
          <w:rStyle w:val="HideTWBExt"/>
          <w:b w:val="0"/>
          <w:color w:val="auto"/>
        </w:rPr>
        <w:t>&lt;/NumAm&gt;</w:t>
      </w:r>
    </w:p>
    <w:p w:rsidR="00C538ED" w:rsidRPr="000F33F3" w:rsidRDefault="00C538ED" w:rsidP="00C538ED">
      <w:pPr>
        <w:pStyle w:val="NormalBold"/>
        <w:rPr>
          <w:color w:val="auto"/>
        </w:rPr>
      </w:pPr>
      <w:r w:rsidRPr="000F33F3">
        <w:rPr>
          <w:rStyle w:val="HideTWBExt"/>
          <w:b w:val="0"/>
          <w:color w:val="auto"/>
        </w:rPr>
        <w:t>&lt;RepeatBlock-By&gt;&lt;Members&gt;</w:t>
      </w:r>
      <w:r w:rsidRPr="000F33F3">
        <w:rPr>
          <w:color w:val="auto"/>
        </w:rPr>
        <w:t>Ska Keller</w:t>
      </w:r>
      <w:r w:rsidRPr="000F33F3">
        <w:rPr>
          <w:rStyle w:val="HideTWBExt"/>
          <w:b w:val="0"/>
          <w:color w:val="auto"/>
        </w:rPr>
        <w:t>&lt;/Members&gt;</w:t>
      </w:r>
    </w:p>
    <w:p w:rsidR="00C538ED" w:rsidRPr="000F33F3" w:rsidRDefault="00C538ED" w:rsidP="00C538ED">
      <w:r w:rsidRPr="000F33F3">
        <w:rPr>
          <w:rStyle w:val="HideTWBExt"/>
          <w:color w:val="auto"/>
        </w:rPr>
        <w:t>&lt;AuNomDe&gt;</w:t>
      </w:r>
      <w:r w:rsidRPr="000F33F3">
        <w:rPr>
          <w:rStyle w:val="HideTWBInt"/>
          <w:color w:val="auto"/>
        </w:rPr>
        <w:t>{Verts/ALE}</w:t>
      </w:r>
      <w:r w:rsidRPr="000F33F3">
        <w:t>f'isem il-Grupp Verts/ALE</w:t>
      </w:r>
      <w:r w:rsidRPr="000F33F3">
        <w:rPr>
          <w:rStyle w:val="HideTWBExt"/>
          <w:color w:val="auto"/>
        </w:rPr>
        <w:t>&lt;/AuNomDe&gt;</w:t>
      </w:r>
    </w:p>
    <w:p w:rsidR="00C538ED" w:rsidRPr="000F33F3" w:rsidRDefault="00C538ED" w:rsidP="00C538ED">
      <w:pPr>
        <w:pStyle w:val="NormalBold"/>
        <w:rPr>
          <w:color w:val="auto"/>
        </w:rPr>
      </w:pPr>
      <w:r w:rsidRPr="000F33F3">
        <w:rPr>
          <w:rStyle w:val="HideTWBExt"/>
          <w:b w:val="0"/>
          <w:color w:val="auto"/>
        </w:rPr>
        <w:t>&lt;Members&gt;</w:t>
      </w:r>
      <w:r w:rsidRPr="000F33F3">
        <w:rPr>
          <w:color w:val="auto"/>
        </w:rPr>
        <w:t>Jean Lambert, Judith Sargentini</w:t>
      </w:r>
      <w:r w:rsidRPr="000F33F3">
        <w:rPr>
          <w:rStyle w:val="HideTWBExt"/>
          <w:b w:val="0"/>
          <w:color w:val="auto"/>
        </w:rPr>
        <w:t>&lt;/Members&gt;</w:t>
      </w:r>
    </w:p>
    <w:p w:rsidR="00C538ED" w:rsidRPr="000F33F3" w:rsidRDefault="00C538ED" w:rsidP="00C538ED">
      <w:pPr>
        <w:pStyle w:val="NormalBold"/>
        <w:rPr>
          <w:color w:val="auto"/>
        </w:rPr>
      </w:pPr>
      <w:r w:rsidRPr="000F33F3">
        <w:rPr>
          <w:rStyle w:val="HideTWBExt"/>
          <w:b w:val="0"/>
          <w:color w:val="auto"/>
        </w:rPr>
        <w:t>&lt;/RepeatBlock-By&gt;</w:t>
      </w:r>
    </w:p>
    <w:p w:rsidR="00C538ED" w:rsidRPr="000F33F3" w:rsidRDefault="00C538ED" w:rsidP="00C538ED">
      <w:pPr>
        <w:pStyle w:val="NormalBold"/>
        <w:rPr>
          <w:color w:val="auto"/>
        </w:rPr>
      </w:pPr>
      <w:r w:rsidRPr="000F33F3">
        <w:rPr>
          <w:rStyle w:val="HideTWBExt"/>
          <w:b w:val="0"/>
          <w:color w:val="auto"/>
        </w:rPr>
        <w:t>&lt;DocAmend&gt;</w:t>
      </w:r>
      <w:r w:rsidRPr="000F33F3">
        <w:rPr>
          <w:color w:val="auto"/>
        </w:rPr>
        <w:t>Proposta għal regolament</w:t>
      </w:r>
      <w:r w:rsidRPr="000F33F3">
        <w:rPr>
          <w:rStyle w:val="HideTWBExt"/>
          <w:b w:val="0"/>
          <w:color w:val="auto"/>
        </w:rPr>
        <w:t>&lt;/DocAmend&gt;</w:t>
      </w:r>
    </w:p>
    <w:p w:rsidR="00C538ED" w:rsidRPr="000F33F3" w:rsidRDefault="00C538ED" w:rsidP="00C538ED">
      <w:pPr>
        <w:pStyle w:val="NormalBold"/>
        <w:rPr>
          <w:color w:val="auto"/>
        </w:rPr>
      </w:pPr>
      <w:r w:rsidRPr="000F33F3">
        <w:rPr>
          <w:rStyle w:val="HideTWBExt"/>
          <w:b w:val="0"/>
          <w:color w:val="auto"/>
        </w:rPr>
        <w:t>&lt;Article&gt;</w:t>
      </w:r>
      <w:r w:rsidRPr="000F33F3">
        <w:rPr>
          <w:color w:val="auto"/>
        </w:rPr>
        <w:t>Premessa 62</w:t>
      </w:r>
      <w:r w:rsidRPr="000F33F3">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4C55" w:rsidRPr="000F33F3" w:rsidTr="00C538ED">
        <w:trPr>
          <w:trHeight w:hRule="exact" w:val="240"/>
          <w:jc w:val="center"/>
        </w:trPr>
        <w:tc>
          <w:tcPr>
            <w:tcW w:w="9752" w:type="dxa"/>
            <w:gridSpan w:val="2"/>
          </w:tcPr>
          <w:p w:rsidR="00C538ED" w:rsidRPr="000F33F3" w:rsidRDefault="00C538ED" w:rsidP="00C538ED"/>
        </w:tc>
      </w:tr>
      <w:tr w:rsidR="00684C55" w:rsidRPr="000F33F3" w:rsidTr="00C538ED">
        <w:trPr>
          <w:trHeight w:val="240"/>
          <w:jc w:val="center"/>
        </w:trPr>
        <w:tc>
          <w:tcPr>
            <w:tcW w:w="4876" w:type="dxa"/>
          </w:tcPr>
          <w:p w:rsidR="00C538ED" w:rsidRPr="000F33F3" w:rsidRDefault="00C538ED" w:rsidP="00C538ED">
            <w:pPr>
              <w:pStyle w:val="ColumnHeading"/>
              <w:rPr>
                <w:color w:val="auto"/>
              </w:rPr>
            </w:pPr>
            <w:r w:rsidRPr="000F33F3">
              <w:rPr>
                <w:color w:val="auto"/>
              </w:rPr>
              <w:t>Test propost mill-Kummissjoni</w:t>
            </w:r>
          </w:p>
        </w:tc>
        <w:tc>
          <w:tcPr>
            <w:tcW w:w="4876" w:type="dxa"/>
          </w:tcPr>
          <w:p w:rsidR="00C538ED" w:rsidRPr="000F33F3" w:rsidRDefault="00C538ED" w:rsidP="00C538ED">
            <w:pPr>
              <w:pStyle w:val="ColumnHeading"/>
              <w:rPr>
                <w:color w:val="auto"/>
              </w:rPr>
            </w:pPr>
            <w:r w:rsidRPr="000F33F3">
              <w:rPr>
                <w:color w:val="auto"/>
              </w:rPr>
              <w:t>Emenda</w:t>
            </w:r>
          </w:p>
        </w:tc>
      </w:tr>
      <w:tr w:rsidR="00684C55" w:rsidRPr="000F33F3" w:rsidTr="00C538ED">
        <w:trPr>
          <w:jc w:val="center"/>
        </w:trPr>
        <w:tc>
          <w:tcPr>
            <w:tcW w:w="4876" w:type="dxa"/>
          </w:tcPr>
          <w:p w:rsidR="00C538ED" w:rsidRPr="000F33F3" w:rsidRDefault="00C538ED" w:rsidP="00C538ED">
            <w:pPr>
              <w:pStyle w:val="Normal6"/>
              <w:rPr>
                <w:b/>
                <w:i/>
                <w:color w:val="auto"/>
              </w:rPr>
            </w:pPr>
            <w:r w:rsidRPr="000F33F3">
              <w:rPr>
                <w:b/>
                <w:i/>
                <w:color w:val="auto"/>
              </w:rPr>
              <w:t>(62)</w:t>
            </w:r>
            <w:r w:rsidRPr="000F33F3">
              <w:rPr>
                <w:b/>
                <w:i/>
                <w:color w:val="auto"/>
              </w:rPr>
              <w:tab/>
              <w:t>Fir-rigward tat-Turkija, il-bażi ġuridika għal protezzjoni kontra l-persekuzzjoni jew it-trattament ħażin hija pprodvuta b'mod adegwat permezz ta' leġiżlazzjoni sostantiva u proċedurali tad-drittijiet tal-bniedem u kontra d-diskriminazzjoni, inkluża l-adeżjoni mat-trattati internazzjonali ewlenin kollha li jolqtu d-drittijiet tal-bniedem. Fl-2014, il-Qorti Ewropea tad-Drittijiet tal-Bniedem sabet li kien hemm ksur f'94 minn 2 899 applikazzjoni. Ma hemm l-ebda indikazzjoni ta' inċidenti ta' espulsjoni, tneħħija jew estradizzjoni ta' ċittadini proprji lejn pajjiżi terzi fejn, fost l-oħrajn, hemm riskju serju li dawn jistgħu jkunu soġġetti għall-piena tal-mewt, tortura, persekuzzjoni jew trattament jew kastig ieħor inuman jew degradanti, jew fejn ħajjithom jew il-libertajiet tagħhom ikunu mhedda minħabba r-razza, ir-reliġjon, in-nazzjonalità, l-orjentazzjoni sesswali, is-sħubija fi grupp soċjali jew opinjoni politika partikolari, jew fejn hemm riskju serju ta' espulsjoni, tneħħija jew estradizzjoni lejn pajjiż terz ieħor. Fl-2014, l-Istati Membri kkunsidraw li 23,1 % (310) ta' applikazzjonijiet għall-asil minn ċittadini tat-Turkija kellhom bażi soda. Stat Membru wieħed indika lit-Turkija bħala pajjiż ta' oriġini bla periklu. It-Turkija ġiet indikata bħala pajjiż kandidat mill-Kunsill Ewropew u n-negozjati nfetħu. F'dak iż-żmien, il-valutazzjoni kienet li t-Turkija kienet tissodisfa b'mod suffiċjenti l-kriterji politiċi stabbiliti mill-Kunsill Ewropew ta' Kopenħagen tal-21-22 ta' Ġunju 1993 relatati mal-istabbiltà tal-istituzzjonijiet li jiggarantixxu d-demokrazija, l-istat tad-dritt, id-drittijiet tal-bniedem u r-rispett għal u l-protezzjoni tal-minoranzi u t-Turkija se jkollha tibqa' tissodisfa dawk il-kriterji biex issir membru, skont ir-rakkomandazzjonijiet mogħtija fir-Rapport Annwali ta' Progress.</w:t>
            </w:r>
          </w:p>
        </w:tc>
        <w:tc>
          <w:tcPr>
            <w:tcW w:w="4876" w:type="dxa"/>
          </w:tcPr>
          <w:p w:rsidR="00C538ED" w:rsidRPr="000F33F3" w:rsidRDefault="00C538ED" w:rsidP="00C538ED">
            <w:pPr>
              <w:pStyle w:val="Normal6"/>
              <w:rPr>
                <w:b/>
                <w:i/>
                <w:color w:val="auto"/>
              </w:rPr>
            </w:pPr>
            <w:r w:rsidRPr="000F33F3">
              <w:rPr>
                <w:b/>
                <w:i/>
                <w:color w:val="auto"/>
              </w:rPr>
              <w:t>imħassar</w:t>
            </w:r>
          </w:p>
        </w:tc>
      </w:tr>
    </w:tbl>
    <w:p w:rsidR="00C538ED" w:rsidRPr="000F33F3" w:rsidRDefault="00C538ED" w:rsidP="00C538ED">
      <w:pPr>
        <w:pStyle w:val="Olang"/>
        <w:rPr>
          <w:color w:val="auto"/>
          <w:lang w:val="mt-MT"/>
        </w:rPr>
      </w:pPr>
      <w:r w:rsidRPr="000F33F3">
        <w:rPr>
          <w:color w:val="auto"/>
          <w:lang w:val="mt-MT"/>
        </w:rPr>
        <w:t xml:space="preserve">Or. </w:t>
      </w:r>
      <w:r w:rsidRPr="000F33F3">
        <w:rPr>
          <w:rStyle w:val="HideTWBExt"/>
          <w:color w:val="auto"/>
          <w:lang w:val="mt-MT"/>
        </w:rPr>
        <w:t>&lt;Original&gt;</w:t>
      </w:r>
      <w:r w:rsidRPr="000F33F3">
        <w:rPr>
          <w:rStyle w:val="HideTWBInt"/>
          <w:color w:val="auto"/>
          <w:lang w:val="mt-MT"/>
        </w:rPr>
        <w:t>{EN}</w:t>
      </w:r>
      <w:r w:rsidRPr="000F33F3">
        <w:rPr>
          <w:color w:val="auto"/>
          <w:lang w:val="mt-MT"/>
        </w:rPr>
        <w:t>en</w:t>
      </w:r>
      <w:r w:rsidRPr="000F33F3">
        <w:rPr>
          <w:rStyle w:val="HideTWBExt"/>
          <w:color w:val="auto"/>
          <w:lang w:val="mt-MT"/>
        </w:rPr>
        <w:t>&lt;/Original&gt;</w:t>
      </w:r>
    </w:p>
    <w:p w:rsidR="00C538ED" w:rsidRPr="000F33F3" w:rsidRDefault="00C538ED" w:rsidP="00C538ED">
      <w:r w:rsidRPr="000F33F3">
        <w:rPr>
          <w:rStyle w:val="HideTWBExt"/>
          <w:color w:val="auto"/>
        </w:rPr>
        <w:t>&lt;/Amend&gt;</w:t>
      </w:r>
    </w:p>
    <w:p w:rsidR="00C538ED" w:rsidRPr="000F33F3" w:rsidRDefault="00C538ED" w:rsidP="00C538ED">
      <w:pPr>
        <w:pStyle w:val="AMNumberTabs"/>
        <w:rPr>
          <w:color w:val="auto"/>
        </w:rPr>
      </w:pPr>
      <w:r w:rsidRPr="000F33F3">
        <w:rPr>
          <w:rStyle w:val="HideTWBExt"/>
          <w:b w:val="0"/>
          <w:color w:val="auto"/>
        </w:rPr>
        <w:t>&lt;Amend&gt;</w:t>
      </w:r>
      <w:r w:rsidRPr="000F33F3">
        <w:rPr>
          <w:color w:val="auto"/>
        </w:rPr>
        <w:t>Emenda</w:t>
      </w:r>
      <w:r w:rsidRPr="000F33F3">
        <w:rPr>
          <w:color w:val="auto"/>
        </w:rPr>
        <w:tab/>
      </w:r>
      <w:r w:rsidRPr="000F33F3">
        <w:rPr>
          <w:color w:val="auto"/>
        </w:rPr>
        <w:tab/>
      </w:r>
      <w:r w:rsidRPr="000F33F3">
        <w:rPr>
          <w:rStyle w:val="HideTWBExt"/>
          <w:b w:val="0"/>
          <w:color w:val="auto"/>
        </w:rPr>
        <w:t>&lt;NumAm&gt;</w:t>
      </w:r>
      <w:r w:rsidRPr="000F33F3">
        <w:rPr>
          <w:color w:val="auto"/>
        </w:rPr>
        <w:t>424</w:t>
      </w:r>
      <w:r w:rsidRPr="000F33F3">
        <w:rPr>
          <w:rStyle w:val="HideTWBExt"/>
          <w:b w:val="0"/>
          <w:color w:val="auto"/>
        </w:rPr>
        <w:t>&lt;/NumAm&gt;</w:t>
      </w:r>
    </w:p>
    <w:p w:rsidR="00C538ED" w:rsidRPr="000F33F3" w:rsidRDefault="00C538ED" w:rsidP="00C538ED">
      <w:pPr>
        <w:pStyle w:val="NormalBold"/>
        <w:rPr>
          <w:color w:val="auto"/>
        </w:rPr>
      </w:pPr>
      <w:r w:rsidRPr="000F33F3">
        <w:rPr>
          <w:rStyle w:val="HideTWBExt"/>
          <w:b w:val="0"/>
          <w:color w:val="auto"/>
        </w:rPr>
        <w:t>&lt;RepeatBlock-By&gt;&lt;Members&gt;</w:t>
      </w:r>
      <w:r w:rsidRPr="000F33F3">
        <w:rPr>
          <w:color w:val="auto"/>
        </w:rPr>
        <w:t>Emil Radev</w:t>
      </w:r>
      <w:r w:rsidRPr="000F33F3">
        <w:rPr>
          <w:rStyle w:val="HideTWBExt"/>
          <w:b w:val="0"/>
          <w:color w:val="auto"/>
        </w:rPr>
        <w:t>&lt;/Members&gt;</w:t>
      </w:r>
    </w:p>
    <w:p w:rsidR="00C538ED" w:rsidRPr="000F33F3" w:rsidRDefault="00C538ED" w:rsidP="00C538ED">
      <w:pPr>
        <w:pStyle w:val="NormalBold"/>
        <w:rPr>
          <w:color w:val="auto"/>
        </w:rPr>
      </w:pPr>
      <w:r w:rsidRPr="000F33F3">
        <w:rPr>
          <w:rStyle w:val="HideTWBExt"/>
          <w:b w:val="0"/>
          <w:color w:val="auto"/>
        </w:rPr>
        <w:t>&lt;/RepeatBlock-By&gt;</w:t>
      </w:r>
    </w:p>
    <w:p w:rsidR="00C538ED" w:rsidRPr="000F33F3" w:rsidRDefault="00C538ED" w:rsidP="00C538ED">
      <w:pPr>
        <w:pStyle w:val="NormalBold"/>
        <w:rPr>
          <w:color w:val="auto"/>
        </w:rPr>
      </w:pPr>
      <w:r w:rsidRPr="000F33F3">
        <w:rPr>
          <w:rStyle w:val="HideTWBExt"/>
          <w:b w:val="0"/>
          <w:color w:val="auto"/>
        </w:rPr>
        <w:t>&lt;DocAmend&gt;</w:t>
      </w:r>
      <w:r w:rsidRPr="000F33F3">
        <w:rPr>
          <w:color w:val="auto"/>
        </w:rPr>
        <w:t>Proposta għal regolament</w:t>
      </w:r>
      <w:r w:rsidRPr="000F33F3">
        <w:rPr>
          <w:rStyle w:val="HideTWBExt"/>
          <w:b w:val="0"/>
          <w:color w:val="auto"/>
        </w:rPr>
        <w:t>&lt;/DocAmend&gt;</w:t>
      </w:r>
    </w:p>
    <w:p w:rsidR="00C538ED" w:rsidRPr="000F33F3" w:rsidRDefault="00C538ED" w:rsidP="00C538ED">
      <w:pPr>
        <w:pStyle w:val="NormalBold"/>
        <w:rPr>
          <w:color w:val="auto"/>
        </w:rPr>
      </w:pPr>
      <w:r w:rsidRPr="000F33F3">
        <w:rPr>
          <w:rStyle w:val="HideTWBExt"/>
          <w:b w:val="0"/>
          <w:color w:val="auto"/>
        </w:rPr>
        <w:t>&lt;Article&gt;</w:t>
      </w:r>
      <w:r w:rsidRPr="000F33F3">
        <w:rPr>
          <w:color w:val="auto"/>
        </w:rPr>
        <w:t>Premessa 62</w:t>
      </w:r>
      <w:r w:rsidRPr="000F33F3">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4C55" w:rsidRPr="000F33F3" w:rsidTr="00C538ED">
        <w:trPr>
          <w:trHeight w:hRule="exact" w:val="240"/>
          <w:jc w:val="center"/>
        </w:trPr>
        <w:tc>
          <w:tcPr>
            <w:tcW w:w="9752" w:type="dxa"/>
            <w:gridSpan w:val="2"/>
          </w:tcPr>
          <w:p w:rsidR="00C538ED" w:rsidRPr="000F33F3" w:rsidRDefault="00C538ED" w:rsidP="00C538ED"/>
        </w:tc>
      </w:tr>
      <w:tr w:rsidR="00684C55" w:rsidRPr="000F33F3" w:rsidTr="00C538ED">
        <w:trPr>
          <w:trHeight w:val="240"/>
          <w:jc w:val="center"/>
        </w:trPr>
        <w:tc>
          <w:tcPr>
            <w:tcW w:w="4876" w:type="dxa"/>
          </w:tcPr>
          <w:p w:rsidR="00C538ED" w:rsidRPr="000F33F3" w:rsidRDefault="00C538ED" w:rsidP="00C538ED">
            <w:pPr>
              <w:pStyle w:val="ColumnHeading"/>
              <w:rPr>
                <w:color w:val="auto"/>
              </w:rPr>
            </w:pPr>
            <w:r w:rsidRPr="000F33F3">
              <w:rPr>
                <w:color w:val="auto"/>
              </w:rPr>
              <w:t>Test propost mill-Kummissjoni</w:t>
            </w:r>
          </w:p>
        </w:tc>
        <w:tc>
          <w:tcPr>
            <w:tcW w:w="4876" w:type="dxa"/>
          </w:tcPr>
          <w:p w:rsidR="00C538ED" w:rsidRPr="000F33F3" w:rsidRDefault="00C538ED" w:rsidP="00C538ED">
            <w:pPr>
              <w:pStyle w:val="ColumnHeading"/>
              <w:rPr>
                <w:color w:val="auto"/>
              </w:rPr>
            </w:pPr>
            <w:r w:rsidRPr="000F33F3">
              <w:rPr>
                <w:color w:val="auto"/>
              </w:rPr>
              <w:t>Emenda</w:t>
            </w:r>
          </w:p>
        </w:tc>
      </w:tr>
      <w:tr w:rsidR="00684C55" w:rsidRPr="000F33F3" w:rsidTr="00C538ED">
        <w:trPr>
          <w:jc w:val="center"/>
        </w:trPr>
        <w:tc>
          <w:tcPr>
            <w:tcW w:w="4876" w:type="dxa"/>
          </w:tcPr>
          <w:p w:rsidR="00C538ED" w:rsidRPr="000F33F3" w:rsidRDefault="00C538ED" w:rsidP="00C538ED">
            <w:pPr>
              <w:pStyle w:val="Normal6"/>
              <w:rPr>
                <w:b/>
                <w:i/>
                <w:color w:val="auto"/>
              </w:rPr>
            </w:pPr>
            <w:r w:rsidRPr="000F33F3">
              <w:rPr>
                <w:color w:val="auto"/>
              </w:rPr>
              <w:t>(62)</w:t>
            </w:r>
            <w:r w:rsidRPr="000F33F3">
              <w:rPr>
                <w:b/>
                <w:i/>
                <w:color w:val="auto"/>
              </w:rPr>
              <w:tab/>
            </w:r>
            <w:r w:rsidRPr="000F33F3">
              <w:rPr>
                <w:color w:val="auto"/>
              </w:rPr>
              <w:t>Fir-rigward tat-Turkija, il-bażi ġuridika għal protezzjoni kontra l-persekuzzjoni jew it-trattament ħażin hija pprodvuta b'mod adegwat permezz ta' leġiżlazzjoni sostantiva u proċedurali tad-drittijiet tal-bniedem u kontra d-diskriminazzjoni, inkluża l-adeżjoni mat-trattati internazzjonali ewlenin kollha li jolqtu d-drittijiet tal-bniedem. Fl-2014, il-Qorti Ewropea tad-Drittijiet tal-Bniedem sabet li kien hemm ksur f'94 minn 2 899 applikazzjoni. Ma hemm l-ebda indikazzjoni ta' inċidenti ta' espulsjoni, tneħħija jew estradizzjoni ta' ċittadini proprji lejn pajjiżi terzi fejn, fost l-oħrajn, hemm riskju serju li dawn jistgħu jkunu soġġetti għall-piena tal-mewt, tortura, persekuzzjoni jew trattament jew kastig ieħor inuman jew degradanti, jew fejn ħajjithom jew il-libertajiet tagħhom ikunu mhedda minħabba r-razza, ir-reliġjon, in-nazzjonalità,</w:t>
            </w:r>
            <w:r w:rsidRPr="000F33F3">
              <w:rPr>
                <w:b/>
                <w:i/>
                <w:color w:val="auto"/>
              </w:rPr>
              <w:t xml:space="preserve"> l-orjentazzjoni sesswali,</w:t>
            </w:r>
            <w:r w:rsidRPr="000F33F3">
              <w:rPr>
                <w:color w:val="auto"/>
              </w:rPr>
              <w:t xml:space="preserve"> is-sħubija fi grupp soċjali jew opinjoni politika partikolari, jew fejn hemm riskju serju ta' espulsjoni, tneħħija jew estradizzjoni lejn pajjiż terz ieħor. Fl-2014, l-Istati Membri kkunsidraw li</w:t>
            </w:r>
            <w:r w:rsidRPr="000F33F3">
              <w:rPr>
                <w:b/>
                <w:i/>
                <w:color w:val="auto"/>
              </w:rPr>
              <w:t xml:space="preserve"> </w:t>
            </w:r>
            <w:r w:rsidRPr="000F33F3">
              <w:rPr>
                <w:color w:val="auto"/>
              </w:rPr>
              <w:t>23,1 %</w:t>
            </w:r>
            <w:r w:rsidRPr="000F33F3">
              <w:rPr>
                <w:b/>
                <w:i/>
                <w:color w:val="auto"/>
              </w:rPr>
              <w:t xml:space="preserve"> </w:t>
            </w:r>
            <w:r w:rsidRPr="000F33F3">
              <w:rPr>
                <w:color w:val="auto"/>
              </w:rPr>
              <w:t>(310) ta' applikazzjonijiet għall-asil minn ċittadini tat-Turkija kellhom bażi soda. Stat Membru wieħed indika lit-Turkija bħala pajjiż ta' oriġini bla periklu. It-Turkija ġiet indikata bħala pajjiż kandidat mill-Kunsill Ewropew u n-negozjati nfetħu. F'dak iż-żmien, il-valutazzjoni kienet li t-Turkija kienet tissodisfa b'mod suffiċjenti l-kriterji politiċi stabbiliti mill-Kunsill Ewropew ta' Kopenħagen tal-21-22 ta' Ġunju 1993 relatati mal-istabbiltà tal-istituzzjonijiet li jiggarantixxu d-demokrazija, l-istat tad-dritt, id-drittijiet tal-bniedem u r-rispett għal u l-protezzjoni tal-minoranzi u t-Turkija se jkollha tibqa' tissodisfa dawk il-kriterji biex issir membru, skont ir-rakkomandazzjonijiet mogħtija fir-Rapport Annwali ta' Progress.</w:t>
            </w:r>
          </w:p>
        </w:tc>
        <w:tc>
          <w:tcPr>
            <w:tcW w:w="4876" w:type="dxa"/>
          </w:tcPr>
          <w:p w:rsidR="00C538ED" w:rsidRPr="000F33F3" w:rsidRDefault="00C538ED" w:rsidP="00C538ED">
            <w:pPr>
              <w:pStyle w:val="Normal6"/>
              <w:rPr>
                <w:b/>
                <w:i/>
                <w:color w:val="auto"/>
              </w:rPr>
            </w:pPr>
            <w:r w:rsidRPr="000F33F3">
              <w:rPr>
                <w:color w:val="auto"/>
              </w:rPr>
              <w:t>(62)</w:t>
            </w:r>
            <w:r w:rsidRPr="000F33F3">
              <w:rPr>
                <w:b/>
                <w:i/>
                <w:color w:val="auto"/>
              </w:rPr>
              <w:tab/>
            </w:r>
            <w:r w:rsidRPr="000F33F3">
              <w:rPr>
                <w:color w:val="auto"/>
              </w:rPr>
              <w:t>Fir-rigward tat-Turkija, il-bażi ġuridika għal protezzjoni kontra l-persekuzzjoni jew it-trattament ħażin hija pprodvuta b'mod adegwat permezz ta' leġiżlazzjoni sostantiva u proċedurali tad-drittijiet tal-bniedem u kontra d-diskriminazzjoni, inkluża l-adeżjoni mat-trattati internazzjonali ewlenin kollha li jolqtu d-drittijiet tal-bniedem. Fl-2014, il-Qorti Ewropea tad-Drittijiet tal-Bniedem sabet li kien hemm ksur f'94 minn 2 899 applikazzjoni. Ma hemm l-ebda indikazzjoni ta' inċidenti ta' espulsjoni, tneħħija jew estradizzjoni ta' ċittadini proprji lejn pajjiżi terzi fejn, fost l-oħrajn, hemm riskju serju li dawn jistgħu jkunu soġġetti għall-piena tal-mewt, tortura, persekuzzjoni jew trattament jew kastig ieħor inuman jew degradanti, jew fejn ħajjithom jew il-libertajiet tagħhom ikunu mhedda minħabba r-razza, ir-reliġjon, in-nazzjonalità, is-sħubija fi grupp soċjali jew opinjoni politika partikolari, jew fejn hemm riskju serju ta' espulsjoni, tneħħija jew estradizzjoni lejn pajjiż terz ieħor. Fl-2014, l-Istati Membri kkunsidraw li</w:t>
            </w:r>
            <w:r w:rsidRPr="000F33F3">
              <w:rPr>
                <w:b/>
                <w:i/>
                <w:color w:val="auto"/>
              </w:rPr>
              <w:t xml:space="preserve"> </w:t>
            </w:r>
            <w:r w:rsidRPr="000F33F3">
              <w:rPr>
                <w:color w:val="auto"/>
              </w:rPr>
              <w:t>23.1 %</w:t>
            </w:r>
            <w:r w:rsidRPr="000F33F3">
              <w:rPr>
                <w:b/>
                <w:i/>
                <w:color w:val="auto"/>
              </w:rPr>
              <w:t xml:space="preserve"> </w:t>
            </w:r>
            <w:r w:rsidRPr="000F33F3">
              <w:rPr>
                <w:color w:val="auto"/>
              </w:rPr>
              <w:t>(310) ta' applikazzjonijiet għall-asil minn ċittadini tat-Turkija kellhom bażi soda. Stat Membru wieħed indika lit-Turkija bħala pajjiż ta' oriġini bla periklu. It-Turkija ġiet indikata bħala pajjiż kandidat mill-Kunsill Ewropew u n-negozjati nfetħu. F'dak iż-żmien, il-valutazzjoni kienet li t-Turkija kienet tissodisfa b'mod suffiċjenti l-kriterji politiċi stabbiliti mill-Kunsill Ewropew ta' Kopenħagen tal-21-22 ta' Ġunju 1993 relatati mal-istabbiltà tal-istituzzjonijiet li jiggarantixxu d-demokrazija, l-istat tad-dritt, id-drittijiet tal-bniedem u r-rispett għal u l-protezzjoni tal-minoranzi u t-Turkija se jkollha tibqa' tissodisfa dawk il-kriterji biex issir membru, skont ir-rakkomandazzjonijiet mogħtija fir-Rapport Annwali ta' Progress.</w:t>
            </w:r>
          </w:p>
        </w:tc>
      </w:tr>
    </w:tbl>
    <w:p w:rsidR="00C538ED" w:rsidRPr="000F33F3" w:rsidRDefault="00C538ED" w:rsidP="00C538ED">
      <w:pPr>
        <w:pStyle w:val="Olang"/>
        <w:rPr>
          <w:color w:val="auto"/>
          <w:lang w:val="mt-MT"/>
        </w:rPr>
      </w:pPr>
      <w:r w:rsidRPr="000F33F3">
        <w:rPr>
          <w:color w:val="auto"/>
          <w:lang w:val="mt-MT"/>
        </w:rPr>
        <w:t xml:space="preserve">Or. </w:t>
      </w:r>
      <w:r w:rsidRPr="000F33F3">
        <w:rPr>
          <w:rStyle w:val="HideTWBExt"/>
          <w:color w:val="auto"/>
          <w:lang w:val="mt-MT"/>
        </w:rPr>
        <w:t>&lt;Original&gt;</w:t>
      </w:r>
      <w:r w:rsidRPr="000F33F3">
        <w:rPr>
          <w:rStyle w:val="HideTWBInt"/>
          <w:color w:val="auto"/>
          <w:lang w:val="mt-MT"/>
        </w:rPr>
        <w:t>{BG}</w:t>
      </w:r>
      <w:r w:rsidRPr="000F33F3">
        <w:rPr>
          <w:color w:val="auto"/>
          <w:lang w:val="mt-MT"/>
        </w:rPr>
        <w:t>bg</w:t>
      </w:r>
      <w:r w:rsidRPr="000F33F3">
        <w:rPr>
          <w:rStyle w:val="HideTWBExt"/>
          <w:color w:val="auto"/>
          <w:lang w:val="mt-MT"/>
        </w:rPr>
        <w:t>&lt;/Original&gt;</w:t>
      </w:r>
    </w:p>
    <w:p w:rsidR="00C538ED" w:rsidRPr="000F33F3" w:rsidRDefault="00C538ED" w:rsidP="00C538ED">
      <w:r w:rsidRPr="000F33F3">
        <w:rPr>
          <w:rStyle w:val="HideTWBExt"/>
          <w:color w:val="auto"/>
        </w:rPr>
        <w:t>&lt;/Amend&gt;</w:t>
      </w:r>
    </w:p>
    <w:p w:rsidR="00C538ED" w:rsidRPr="000F33F3" w:rsidRDefault="00C538ED" w:rsidP="00C538ED">
      <w:pPr>
        <w:pStyle w:val="AMNumberTabs"/>
        <w:rPr>
          <w:color w:val="auto"/>
        </w:rPr>
      </w:pPr>
      <w:r w:rsidRPr="000F33F3">
        <w:rPr>
          <w:rStyle w:val="HideTWBExt"/>
          <w:b w:val="0"/>
          <w:color w:val="auto"/>
        </w:rPr>
        <w:t>&lt;Amend&gt;</w:t>
      </w:r>
      <w:r w:rsidRPr="000F33F3">
        <w:rPr>
          <w:color w:val="auto"/>
        </w:rPr>
        <w:t>Emenda</w:t>
      </w:r>
      <w:r w:rsidRPr="000F33F3">
        <w:rPr>
          <w:color w:val="auto"/>
        </w:rPr>
        <w:tab/>
      </w:r>
      <w:r w:rsidRPr="000F33F3">
        <w:rPr>
          <w:color w:val="auto"/>
        </w:rPr>
        <w:tab/>
      </w:r>
      <w:r w:rsidRPr="000F33F3">
        <w:rPr>
          <w:rStyle w:val="HideTWBExt"/>
          <w:b w:val="0"/>
          <w:color w:val="auto"/>
        </w:rPr>
        <w:t>&lt;NumAm&gt;</w:t>
      </w:r>
      <w:r w:rsidRPr="000F33F3">
        <w:rPr>
          <w:color w:val="auto"/>
        </w:rPr>
        <w:t>425</w:t>
      </w:r>
      <w:r w:rsidRPr="000F33F3">
        <w:rPr>
          <w:rStyle w:val="HideTWBExt"/>
          <w:b w:val="0"/>
          <w:color w:val="auto"/>
        </w:rPr>
        <w:t>&lt;/NumAm&gt;</w:t>
      </w:r>
    </w:p>
    <w:p w:rsidR="00C538ED" w:rsidRPr="000F33F3" w:rsidRDefault="00C538ED" w:rsidP="00C538ED">
      <w:pPr>
        <w:pStyle w:val="NormalBold"/>
        <w:rPr>
          <w:color w:val="auto"/>
        </w:rPr>
      </w:pPr>
      <w:r w:rsidRPr="000F33F3">
        <w:rPr>
          <w:rStyle w:val="HideTWBExt"/>
          <w:b w:val="0"/>
          <w:color w:val="auto"/>
        </w:rPr>
        <w:t>&lt;RepeatBlock-By&gt;&lt;Members&gt;</w:t>
      </w:r>
      <w:r w:rsidRPr="000F33F3">
        <w:rPr>
          <w:color w:val="auto"/>
        </w:rPr>
        <w:t>Ska Keller</w:t>
      </w:r>
      <w:r w:rsidRPr="000F33F3">
        <w:rPr>
          <w:rStyle w:val="HideTWBExt"/>
          <w:b w:val="0"/>
          <w:color w:val="auto"/>
        </w:rPr>
        <w:t>&lt;/Members&gt;</w:t>
      </w:r>
    </w:p>
    <w:p w:rsidR="00C538ED" w:rsidRPr="000F33F3" w:rsidRDefault="00C538ED" w:rsidP="00C538ED">
      <w:r w:rsidRPr="000F33F3">
        <w:rPr>
          <w:rStyle w:val="HideTWBExt"/>
          <w:color w:val="auto"/>
        </w:rPr>
        <w:t>&lt;AuNomDe&gt;</w:t>
      </w:r>
      <w:r w:rsidRPr="000F33F3">
        <w:rPr>
          <w:rStyle w:val="HideTWBInt"/>
          <w:color w:val="auto"/>
        </w:rPr>
        <w:t>{Verts/ALE}</w:t>
      </w:r>
      <w:r w:rsidRPr="000F33F3">
        <w:t>f'isem il-Grupp Verts/ALE</w:t>
      </w:r>
      <w:r w:rsidRPr="000F33F3">
        <w:rPr>
          <w:rStyle w:val="HideTWBExt"/>
          <w:color w:val="auto"/>
        </w:rPr>
        <w:t>&lt;/AuNomDe&gt;</w:t>
      </w:r>
    </w:p>
    <w:p w:rsidR="00C538ED" w:rsidRPr="000F33F3" w:rsidRDefault="00C538ED" w:rsidP="00C538ED">
      <w:pPr>
        <w:pStyle w:val="NormalBold"/>
        <w:rPr>
          <w:color w:val="auto"/>
        </w:rPr>
      </w:pPr>
      <w:r w:rsidRPr="000F33F3">
        <w:rPr>
          <w:rStyle w:val="HideTWBExt"/>
          <w:b w:val="0"/>
          <w:color w:val="auto"/>
        </w:rPr>
        <w:t>&lt;Members&gt;</w:t>
      </w:r>
      <w:r w:rsidRPr="000F33F3">
        <w:rPr>
          <w:color w:val="auto"/>
        </w:rPr>
        <w:t>Jean Lambert, Judith Sargentini</w:t>
      </w:r>
      <w:r w:rsidRPr="000F33F3">
        <w:rPr>
          <w:rStyle w:val="HideTWBExt"/>
          <w:b w:val="0"/>
          <w:color w:val="auto"/>
        </w:rPr>
        <w:t>&lt;/Members&gt;</w:t>
      </w:r>
    </w:p>
    <w:p w:rsidR="00C538ED" w:rsidRPr="000F33F3" w:rsidRDefault="00C538ED" w:rsidP="00C538ED">
      <w:pPr>
        <w:pStyle w:val="NormalBold"/>
        <w:rPr>
          <w:color w:val="auto"/>
        </w:rPr>
      </w:pPr>
      <w:r w:rsidRPr="000F33F3">
        <w:rPr>
          <w:rStyle w:val="HideTWBExt"/>
          <w:b w:val="0"/>
          <w:color w:val="auto"/>
        </w:rPr>
        <w:t>&lt;/RepeatBlock-By&gt;</w:t>
      </w:r>
    </w:p>
    <w:p w:rsidR="00C538ED" w:rsidRPr="000F33F3" w:rsidRDefault="00C538ED" w:rsidP="00C538ED">
      <w:pPr>
        <w:pStyle w:val="NormalBold"/>
        <w:rPr>
          <w:color w:val="auto"/>
        </w:rPr>
      </w:pPr>
      <w:r w:rsidRPr="000F33F3">
        <w:rPr>
          <w:rStyle w:val="HideTWBExt"/>
          <w:b w:val="0"/>
          <w:color w:val="auto"/>
        </w:rPr>
        <w:t>&lt;DocAmend&gt;</w:t>
      </w:r>
      <w:r w:rsidRPr="000F33F3">
        <w:rPr>
          <w:color w:val="auto"/>
        </w:rPr>
        <w:t>Proposta għal regolament</w:t>
      </w:r>
      <w:r w:rsidRPr="000F33F3">
        <w:rPr>
          <w:rStyle w:val="HideTWBExt"/>
          <w:b w:val="0"/>
          <w:color w:val="auto"/>
        </w:rPr>
        <w:t>&lt;/DocAmend&gt;</w:t>
      </w:r>
    </w:p>
    <w:p w:rsidR="00C538ED" w:rsidRPr="000F33F3" w:rsidRDefault="00C538ED" w:rsidP="00C538ED">
      <w:pPr>
        <w:pStyle w:val="NormalBold"/>
        <w:rPr>
          <w:color w:val="auto"/>
        </w:rPr>
      </w:pPr>
      <w:r w:rsidRPr="000F33F3">
        <w:rPr>
          <w:rStyle w:val="HideTWBExt"/>
          <w:b w:val="0"/>
          <w:color w:val="auto"/>
        </w:rPr>
        <w:t>&lt;Article&gt;</w:t>
      </w:r>
      <w:r w:rsidRPr="000F33F3">
        <w:rPr>
          <w:color w:val="auto"/>
        </w:rPr>
        <w:t>Premessa 63</w:t>
      </w:r>
      <w:r w:rsidRPr="000F33F3">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4C55" w:rsidRPr="000F33F3" w:rsidTr="00C538ED">
        <w:trPr>
          <w:trHeight w:hRule="exact" w:val="240"/>
          <w:jc w:val="center"/>
        </w:trPr>
        <w:tc>
          <w:tcPr>
            <w:tcW w:w="9752" w:type="dxa"/>
            <w:gridSpan w:val="2"/>
          </w:tcPr>
          <w:p w:rsidR="00C538ED" w:rsidRPr="000F33F3" w:rsidRDefault="00C538ED" w:rsidP="00C538ED"/>
        </w:tc>
      </w:tr>
      <w:tr w:rsidR="00684C55" w:rsidRPr="000F33F3" w:rsidTr="00C538ED">
        <w:trPr>
          <w:trHeight w:val="240"/>
          <w:jc w:val="center"/>
        </w:trPr>
        <w:tc>
          <w:tcPr>
            <w:tcW w:w="4876" w:type="dxa"/>
          </w:tcPr>
          <w:p w:rsidR="00C538ED" w:rsidRPr="000F33F3" w:rsidRDefault="00C538ED" w:rsidP="00C538ED">
            <w:pPr>
              <w:pStyle w:val="ColumnHeading"/>
              <w:rPr>
                <w:color w:val="auto"/>
              </w:rPr>
            </w:pPr>
            <w:r w:rsidRPr="000F33F3">
              <w:rPr>
                <w:color w:val="auto"/>
              </w:rPr>
              <w:t>Test propost mill-Kummissjoni</w:t>
            </w:r>
          </w:p>
        </w:tc>
        <w:tc>
          <w:tcPr>
            <w:tcW w:w="4876" w:type="dxa"/>
          </w:tcPr>
          <w:p w:rsidR="00C538ED" w:rsidRPr="000F33F3" w:rsidRDefault="00C538ED" w:rsidP="00C538ED">
            <w:pPr>
              <w:pStyle w:val="ColumnHeading"/>
              <w:rPr>
                <w:color w:val="auto"/>
              </w:rPr>
            </w:pPr>
            <w:r w:rsidRPr="000F33F3">
              <w:rPr>
                <w:color w:val="auto"/>
              </w:rPr>
              <w:t>Emenda</w:t>
            </w:r>
          </w:p>
        </w:tc>
      </w:tr>
      <w:tr w:rsidR="00684C55" w:rsidRPr="000F33F3" w:rsidTr="00C538ED">
        <w:trPr>
          <w:jc w:val="center"/>
        </w:trPr>
        <w:tc>
          <w:tcPr>
            <w:tcW w:w="4876" w:type="dxa"/>
          </w:tcPr>
          <w:p w:rsidR="00C538ED" w:rsidRPr="000F33F3" w:rsidRDefault="00C538ED" w:rsidP="00C538ED">
            <w:pPr>
              <w:pStyle w:val="Normal6"/>
              <w:rPr>
                <w:b/>
                <w:i/>
                <w:color w:val="auto"/>
              </w:rPr>
            </w:pPr>
            <w:r w:rsidRPr="000F33F3">
              <w:rPr>
                <w:b/>
                <w:i/>
                <w:color w:val="auto"/>
              </w:rPr>
              <w:t>(63)</w:t>
            </w:r>
            <w:r w:rsidRPr="000F33F3">
              <w:rPr>
                <w:b/>
                <w:i/>
                <w:color w:val="auto"/>
              </w:rPr>
              <w:tab/>
              <w:t>Fir-rigward tal-irtirar tal-istatus ta' rifuġjat jew protezzjoni sussidjarja, u b'mod partikolari fid-dawl tar-reviżjoni regolari tal-istatus li għandha titwettaq abbażi tar-Regolament (UE) Nru XXX/XXX (ir-Regolament dwar il-Kwalifika), l-Istati Membri għandhom jiżguraw li persuni li jibbenefikaw minn protezzjoni internazzjonali huma infurmati kif mistħoqq dwar rikunsiderazzjoni possibbli tal-istatus tagħhom u li qed jingħataw l-opportunità li jippreżentaw l-opinjoni tagħhom, fi żmien raġonevoli, permezz ta' dikjarazzjoni bil-miktub u f'intervista personali, qabel ma l-awtoritajiet jieħdu deċiżjoni motivata biex jirtiraw l-istatus tagħhom.</w:t>
            </w:r>
          </w:p>
        </w:tc>
        <w:tc>
          <w:tcPr>
            <w:tcW w:w="4876" w:type="dxa"/>
          </w:tcPr>
          <w:p w:rsidR="00C538ED" w:rsidRPr="000F33F3" w:rsidRDefault="00C538ED" w:rsidP="00C538ED">
            <w:pPr>
              <w:pStyle w:val="Normal6"/>
              <w:rPr>
                <w:b/>
                <w:i/>
                <w:color w:val="auto"/>
              </w:rPr>
            </w:pPr>
            <w:r w:rsidRPr="000F33F3">
              <w:rPr>
                <w:b/>
                <w:i/>
                <w:color w:val="auto"/>
              </w:rPr>
              <w:t>imħassar</w:t>
            </w:r>
          </w:p>
        </w:tc>
      </w:tr>
    </w:tbl>
    <w:p w:rsidR="00C538ED" w:rsidRPr="000F33F3" w:rsidRDefault="00C538ED" w:rsidP="00C538ED">
      <w:pPr>
        <w:pStyle w:val="Olang"/>
        <w:rPr>
          <w:color w:val="auto"/>
          <w:lang w:val="mt-MT"/>
        </w:rPr>
      </w:pPr>
      <w:r w:rsidRPr="000F33F3">
        <w:rPr>
          <w:color w:val="auto"/>
          <w:lang w:val="mt-MT"/>
        </w:rPr>
        <w:t xml:space="preserve">Or. </w:t>
      </w:r>
      <w:r w:rsidRPr="000F33F3">
        <w:rPr>
          <w:rStyle w:val="HideTWBExt"/>
          <w:color w:val="auto"/>
          <w:lang w:val="mt-MT"/>
        </w:rPr>
        <w:t>&lt;Original&gt;</w:t>
      </w:r>
      <w:r w:rsidRPr="000F33F3">
        <w:rPr>
          <w:rStyle w:val="HideTWBInt"/>
          <w:color w:val="auto"/>
          <w:lang w:val="mt-MT"/>
        </w:rPr>
        <w:t>{EN}</w:t>
      </w:r>
      <w:r w:rsidRPr="000F33F3">
        <w:rPr>
          <w:color w:val="auto"/>
          <w:lang w:val="mt-MT"/>
        </w:rPr>
        <w:t>en</w:t>
      </w:r>
      <w:r w:rsidRPr="000F33F3">
        <w:rPr>
          <w:rStyle w:val="HideTWBExt"/>
          <w:color w:val="auto"/>
          <w:lang w:val="mt-MT"/>
        </w:rPr>
        <w:t>&lt;/Original&gt;</w:t>
      </w:r>
    </w:p>
    <w:p w:rsidR="00C538ED" w:rsidRPr="000F33F3" w:rsidRDefault="00C538ED" w:rsidP="00C538ED">
      <w:r w:rsidRPr="000F33F3">
        <w:rPr>
          <w:rStyle w:val="HideTWBExt"/>
          <w:color w:val="auto"/>
        </w:rPr>
        <w:t>&lt;/Amend&gt;</w:t>
      </w:r>
    </w:p>
    <w:p w:rsidR="00C538ED" w:rsidRPr="000F33F3" w:rsidRDefault="00C538ED" w:rsidP="00C538ED">
      <w:pPr>
        <w:pStyle w:val="AMNumberTabs"/>
        <w:rPr>
          <w:color w:val="auto"/>
        </w:rPr>
      </w:pPr>
      <w:r w:rsidRPr="000F33F3">
        <w:rPr>
          <w:rStyle w:val="HideTWBExt"/>
          <w:b w:val="0"/>
          <w:color w:val="auto"/>
        </w:rPr>
        <w:t>&lt;Amend&gt;</w:t>
      </w:r>
      <w:r w:rsidRPr="000F33F3">
        <w:rPr>
          <w:color w:val="auto"/>
        </w:rPr>
        <w:t>Emenda</w:t>
      </w:r>
      <w:r w:rsidRPr="000F33F3">
        <w:rPr>
          <w:color w:val="auto"/>
        </w:rPr>
        <w:tab/>
      </w:r>
      <w:r w:rsidRPr="000F33F3">
        <w:rPr>
          <w:color w:val="auto"/>
        </w:rPr>
        <w:tab/>
      </w:r>
      <w:r w:rsidRPr="000F33F3">
        <w:rPr>
          <w:rStyle w:val="HideTWBExt"/>
          <w:b w:val="0"/>
          <w:color w:val="auto"/>
        </w:rPr>
        <w:t>&lt;NumAm&gt;</w:t>
      </w:r>
      <w:r w:rsidRPr="000F33F3">
        <w:rPr>
          <w:color w:val="auto"/>
        </w:rPr>
        <w:t>426</w:t>
      </w:r>
      <w:r w:rsidRPr="000F33F3">
        <w:rPr>
          <w:rStyle w:val="HideTWBExt"/>
          <w:b w:val="0"/>
          <w:color w:val="auto"/>
        </w:rPr>
        <w:t>&lt;/NumAm&gt;</w:t>
      </w:r>
    </w:p>
    <w:p w:rsidR="00C538ED" w:rsidRPr="000F33F3" w:rsidRDefault="00C538ED" w:rsidP="00C538ED">
      <w:pPr>
        <w:pStyle w:val="NormalBold"/>
        <w:rPr>
          <w:color w:val="auto"/>
        </w:rPr>
      </w:pPr>
      <w:r w:rsidRPr="000F33F3">
        <w:rPr>
          <w:rStyle w:val="HideTWBExt"/>
          <w:b w:val="0"/>
          <w:color w:val="auto"/>
        </w:rPr>
        <w:t>&lt;RepeatBlock-By&gt;&lt;Members&gt;</w:t>
      </w:r>
      <w:r w:rsidRPr="000F33F3">
        <w:rPr>
          <w:color w:val="auto"/>
        </w:rPr>
        <w:t>Marina Albiol Guzmán</w:t>
      </w:r>
      <w:r w:rsidRPr="000F33F3">
        <w:rPr>
          <w:rStyle w:val="HideTWBExt"/>
          <w:b w:val="0"/>
          <w:color w:val="auto"/>
        </w:rPr>
        <w:t>&lt;/Members&gt;</w:t>
      </w:r>
    </w:p>
    <w:p w:rsidR="00C538ED" w:rsidRPr="000F33F3" w:rsidRDefault="00C538ED" w:rsidP="00C538ED">
      <w:pPr>
        <w:pStyle w:val="NormalBold"/>
        <w:rPr>
          <w:color w:val="auto"/>
        </w:rPr>
      </w:pPr>
      <w:r w:rsidRPr="000F33F3">
        <w:rPr>
          <w:rStyle w:val="HideTWBExt"/>
          <w:b w:val="0"/>
          <w:color w:val="auto"/>
        </w:rPr>
        <w:t>&lt;/RepeatBlock-By&gt;</w:t>
      </w:r>
    </w:p>
    <w:p w:rsidR="00C538ED" w:rsidRPr="000F33F3" w:rsidRDefault="00C538ED" w:rsidP="00C538ED">
      <w:pPr>
        <w:pStyle w:val="NormalBold"/>
        <w:rPr>
          <w:color w:val="auto"/>
        </w:rPr>
      </w:pPr>
      <w:r w:rsidRPr="000F33F3">
        <w:rPr>
          <w:rStyle w:val="HideTWBExt"/>
          <w:b w:val="0"/>
          <w:color w:val="auto"/>
        </w:rPr>
        <w:t>&lt;DocAmend&gt;</w:t>
      </w:r>
      <w:r w:rsidRPr="000F33F3">
        <w:rPr>
          <w:color w:val="auto"/>
        </w:rPr>
        <w:t>Proposta għal regolament</w:t>
      </w:r>
      <w:r w:rsidRPr="000F33F3">
        <w:rPr>
          <w:rStyle w:val="HideTWBExt"/>
          <w:b w:val="0"/>
          <w:color w:val="auto"/>
        </w:rPr>
        <w:t>&lt;/DocAmend&gt;</w:t>
      </w:r>
    </w:p>
    <w:p w:rsidR="00C538ED" w:rsidRPr="000F33F3" w:rsidRDefault="00C538ED" w:rsidP="00C538ED">
      <w:pPr>
        <w:pStyle w:val="NormalBold"/>
        <w:rPr>
          <w:color w:val="auto"/>
        </w:rPr>
      </w:pPr>
      <w:r w:rsidRPr="000F33F3">
        <w:rPr>
          <w:rStyle w:val="HideTWBExt"/>
          <w:b w:val="0"/>
          <w:color w:val="auto"/>
        </w:rPr>
        <w:t>&lt;Article&gt;</w:t>
      </w:r>
      <w:r w:rsidRPr="000F33F3">
        <w:rPr>
          <w:color w:val="auto"/>
        </w:rPr>
        <w:t>Premessa 63</w:t>
      </w:r>
      <w:r w:rsidRPr="000F33F3">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4C55" w:rsidRPr="000F33F3" w:rsidTr="00C538ED">
        <w:trPr>
          <w:trHeight w:hRule="exact" w:val="240"/>
          <w:jc w:val="center"/>
        </w:trPr>
        <w:tc>
          <w:tcPr>
            <w:tcW w:w="9752" w:type="dxa"/>
            <w:gridSpan w:val="2"/>
          </w:tcPr>
          <w:p w:rsidR="00C538ED" w:rsidRPr="000F33F3" w:rsidRDefault="00C538ED" w:rsidP="00C538ED"/>
        </w:tc>
      </w:tr>
      <w:tr w:rsidR="00684C55" w:rsidRPr="000F33F3" w:rsidTr="00C538ED">
        <w:trPr>
          <w:trHeight w:val="240"/>
          <w:jc w:val="center"/>
        </w:trPr>
        <w:tc>
          <w:tcPr>
            <w:tcW w:w="4876" w:type="dxa"/>
          </w:tcPr>
          <w:p w:rsidR="00C538ED" w:rsidRPr="000F33F3" w:rsidRDefault="00C538ED" w:rsidP="00C538ED">
            <w:pPr>
              <w:pStyle w:val="ColumnHeading"/>
              <w:rPr>
                <w:color w:val="auto"/>
              </w:rPr>
            </w:pPr>
            <w:r w:rsidRPr="000F33F3">
              <w:rPr>
                <w:color w:val="auto"/>
              </w:rPr>
              <w:t>Test propost mill-Kummissjoni</w:t>
            </w:r>
          </w:p>
        </w:tc>
        <w:tc>
          <w:tcPr>
            <w:tcW w:w="4876" w:type="dxa"/>
          </w:tcPr>
          <w:p w:rsidR="00C538ED" w:rsidRPr="000F33F3" w:rsidRDefault="00C538ED" w:rsidP="00C538ED">
            <w:pPr>
              <w:pStyle w:val="ColumnHeading"/>
              <w:rPr>
                <w:color w:val="auto"/>
              </w:rPr>
            </w:pPr>
            <w:r w:rsidRPr="000F33F3">
              <w:rPr>
                <w:color w:val="auto"/>
              </w:rPr>
              <w:t>Emenda</w:t>
            </w:r>
          </w:p>
        </w:tc>
      </w:tr>
      <w:tr w:rsidR="00684C55" w:rsidRPr="000F33F3" w:rsidTr="00C538ED">
        <w:trPr>
          <w:jc w:val="center"/>
        </w:trPr>
        <w:tc>
          <w:tcPr>
            <w:tcW w:w="4876" w:type="dxa"/>
          </w:tcPr>
          <w:p w:rsidR="00C538ED" w:rsidRPr="000F33F3" w:rsidRDefault="00C538ED" w:rsidP="00C538ED">
            <w:pPr>
              <w:pStyle w:val="Normal6"/>
              <w:rPr>
                <w:b/>
                <w:i/>
                <w:color w:val="auto"/>
              </w:rPr>
            </w:pPr>
            <w:r w:rsidRPr="000F33F3">
              <w:rPr>
                <w:color w:val="auto"/>
              </w:rPr>
              <w:t>(63)</w:t>
            </w:r>
            <w:r w:rsidRPr="000F33F3">
              <w:rPr>
                <w:b/>
                <w:i/>
                <w:color w:val="auto"/>
              </w:rPr>
              <w:tab/>
            </w:r>
            <w:r w:rsidRPr="000F33F3">
              <w:rPr>
                <w:color w:val="auto"/>
              </w:rPr>
              <w:t>Fir-rigward tal-irtirar tal-istatus ta' rifuġjat jew protezzjoni sussidjarja,</w:t>
            </w:r>
            <w:r w:rsidRPr="000F33F3">
              <w:rPr>
                <w:b/>
                <w:i/>
                <w:color w:val="auto"/>
              </w:rPr>
              <w:t xml:space="preserve"> u b'mod partikolari fid-dawl tar-reviżjoni regolari tal-istatus li għandha titwettaq abbażi tar-Regolament (UE) Nru XXX/XXX (ir-Regolament dwar il-Kwalifika),</w:t>
            </w:r>
            <w:r w:rsidRPr="000F33F3">
              <w:rPr>
                <w:color w:val="auto"/>
              </w:rPr>
              <w:t xml:space="preserve"> l-Istati Membri għandhom jiżguraw li persuni li jibbenefikaw minn protezzjoni internazzjonali huma infurmati kif mistħoqq dwar rikunsiderazzjoni possibbli tal-istatus tagħhom u li qed jingħataw l-opportunità li jippreżentaw l-opinjoni tagħhom, fi żmien raġonevoli, permezz ta' dikjarazzjoni bil-miktub u f'intervista personali, qabel ma l-awtoritajiet jieħdu deċiżjoni motivata biex jirtiraw l-istatus tagħhom.</w:t>
            </w:r>
          </w:p>
        </w:tc>
        <w:tc>
          <w:tcPr>
            <w:tcW w:w="4876" w:type="dxa"/>
          </w:tcPr>
          <w:p w:rsidR="00C538ED" w:rsidRPr="000F33F3" w:rsidRDefault="00C538ED" w:rsidP="00C538ED">
            <w:pPr>
              <w:pStyle w:val="Normal6"/>
              <w:rPr>
                <w:b/>
                <w:i/>
                <w:color w:val="auto"/>
              </w:rPr>
            </w:pPr>
            <w:r w:rsidRPr="000F33F3">
              <w:rPr>
                <w:color w:val="auto"/>
              </w:rPr>
              <w:t>(63)</w:t>
            </w:r>
            <w:r w:rsidRPr="000F33F3">
              <w:rPr>
                <w:b/>
                <w:i/>
                <w:color w:val="auto"/>
              </w:rPr>
              <w:tab/>
            </w:r>
            <w:r w:rsidRPr="000F33F3">
              <w:rPr>
                <w:color w:val="auto"/>
              </w:rPr>
              <w:t>Fir-rigward tal-irtirar tal-istatus ta' rifuġjat jew protezzjoni sussidjarja, l-Istati Membri għandhom jiżguraw li persuni li jibbenefikaw minn protezzjoni internazzjonali huma infurmati kif mistħoqq dwar rikunsiderazzjoni possibbli tal-istatus tagħhom u li qed jingħataw l-opportunità li jippreżentaw l-opinjoni tagħhom, fi żmien raġonevoli, permezz ta' dikjarazzjoni bil-miktub u f'intervista personali, qabel ma l-awtoritajiet jieħdu deċiżjoni motivata biex jirtiraw l-istatus tagħhom.</w:t>
            </w:r>
            <w:r w:rsidRPr="000F33F3">
              <w:rPr>
                <w:b/>
                <w:i/>
                <w:color w:val="auto"/>
              </w:rPr>
              <w:t xml:space="preserve"> Jenħtieġ li l-prinċipju ta' non-refoulement jiġi rrispettat dejjem.</w:t>
            </w:r>
          </w:p>
        </w:tc>
      </w:tr>
    </w:tbl>
    <w:p w:rsidR="00C538ED" w:rsidRPr="000F33F3" w:rsidRDefault="00C538ED" w:rsidP="00C538ED">
      <w:pPr>
        <w:pStyle w:val="Olang"/>
        <w:rPr>
          <w:color w:val="auto"/>
          <w:lang w:val="mt-MT"/>
        </w:rPr>
      </w:pPr>
      <w:r w:rsidRPr="000F33F3">
        <w:rPr>
          <w:color w:val="auto"/>
          <w:lang w:val="mt-MT"/>
        </w:rPr>
        <w:t xml:space="preserve">Or. </w:t>
      </w:r>
      <w:r w:rsidRPr="000F33F3">
        <w:rPr>
          <w:rStyle w:val="HideTWBExt"/>
          <w:color w:val="auto"/>
          <w:lang w:val="mt-MT"/>
        </w:rPr>
        <w:t>&lt;Original&gt;</w:t>
      </w:r>
      <w:r w:rsidRPr="000F33F3">
        <w:rPr>
          <w:rStyle w:val="HideTWBInt"/>
          <w:color w:val="auto"/>
          <w:lang w:val="mt-MT"/>
        </w:rPr>
        <w:t>{EN}</w:t>
      </w:r>
      <w:r w:rsidRPr="000F33F3">
        <w:rPr>
          <w:color w:val="auto"/>
          <w:lang w:val="mt-MT"/>
        </w:rPr>
        <w:t>en</w:t>
      </w:r>
      <w:r w:rsidRPr="000F33F3">
        <w:rPr>
          <w:rStyle w:val="HideTWBExt"/>
          <w:color w:val="auto"/>
          <w:lang w:val="mt-MT"/>
        </w:rPr>
        <w:t>&lt;/Original&gt;</w:t>
      </w:r>
    </w:p>
    <w:p w:rsidR="00C538ED" w:rsidRPr="000F33F3" w:rsidRDefault="00C538ED" w:rsidP="00C538ED">
      <w:r w:rsidRPr="000F33F3">
        <w:rPr>
          <w:rStyle w:val="HideTWBExt"/>
          <w:color w:val="auto"/>
        </w:rPr>
        <w:t>&lt;/Amend&gt;</w:t>
      </w:r>
    </w:p>
    <w:p w:rsidR="00C538ED" w:rsidRPr="000F33F3" w:rsidRDefault="00C538ED" w:rsidP="00C538ED">
      <w:pPr>
        <w:pStyle w:val="AMNumberTabs"/>
        <w:rPr>
          <w:color w:val="auto"/>
        </w:rPr>
      </w:pPr>
      <w:r w:rsidRPr="000F33F3">
        <w:rPr>
          <w:rStyle w:val="HideTWBExt"/>
          <w:b w:val="0"/>
          <w:color w:val="auto"/>
        </w:rPr>
        <w:t>&lt;Amend&gt;</w:t>
      </w:r>
      <w:r w:rsidRPr="000F33F3">
        <w:rPr>
          <w:color w:val="auto"/>
        </w:rPr>
        <w:t>Emenda</w:t>
      </w:r>
      <w:r w:rsidRPr="000F33F3">
        <w:rPr>
          <w:color w:val="auto"/>
        </w:rPr>
        <w:tab/>
      </w:r>
      <w:r w:rsidRPr="000F33F3">
        <w:rPr>
          <w:color w:val="auto"/>
        </w:rPr>
        <w:tab/>
      </w:r>
      <w:r w:rsidRPr="000F33F3">
        <w:rPr>
          <w:rStyle w:val="HideTWBExt"/>
          <w:b w:val="0"/>
          <w:color w:val="auto"/>
        </w:rPr>
        <w:t>&lt;NumAm&gt;</w:t>
      </w:r>
      <w:r w:rsidRPr="000F33F3">
        <w:rPr>
          <w:color w:val="auto"/>
        </w:rPr>
        <w:t>427</w:t>
      </w:r>
      <w:r w:rsidRPr="000F33F3">
        <w:rPr>
          <w:rStyle w:val="HideTWBExt"/>
          <w:b w:val="0"/>
          <w:color w:val="auto"/>
        </w:rPr>
        <w:t>&lt;/NumAm&gt;</w:t>
      </w:r>
    </w:p>
    <w:p w:rsidR="00C538ED" w:rsidRPr="000F33F3" w:rsidRDefault="00C538ED" w:rsidP="00C538ED">
      <w:pPr>
        <w:pStyle w:val="NormalBold"/>
        <w:rPr>
          <w:color w:val="auto"/>
        </w:rPr>
      </w:pPr>
      <w:r w:rsidRPr="000F33F3">
        <w:rPr>
          <w:rStyle w:val="HideTWBExt"/>
          <w:b w:val="0"/>
          <w:color w:val="auto"/>
        </w:rPr>
        <w:t>&lt;RepeatBlock-By&gt;&lt;Members&gt;</w:t>
      </w:r>
      <w:r w:rsidRPr="000F33F3">
        <w:rPr>
          <w:color w:val="auto"/>
        </w:rPr>
        <w:t>Jussi Halla-aho</w:t>
      </w:r>
      <w:r w:rsidRPr="000F33F3">
        <w:rPr>
          <w:rStyle w:val="HideTWBExt"/>
          <w:b w:val="0"/>
          <w:color w:val="auto"/>
        </w:rPr>
        <w:t>&lt;/Members&gt;</w:t>
      </w:r>
    </w:p>
    <w:p w:rsidR="00C538ED" w:rsidRPr="000F33F3" w:rsidRDefault="00C538ED" w:rsidP="00C538ED">
      <w:pPr>
        <w:pStyle w:val="NormalBold"/>
        <w:rPr>
          <w:color w:val="auto"/>
        </w:rPr>
      </w:pPr>
      <w:r w:rsidRPr="000F33F3">
        <w:rPr>
          <w:rStyle w:val="HideTWBExt"/>
          <w:b w:val="0"/>
          <w:color w:val="auto"/>
        </w:rPr>
        <w:t>&lt;/RepeatBlock-By&gt;</w:t>
      </w:r>
    </w:p>
    <w:p w:rsidR="00C538ED" w:rsidRPr="000F33F3" w:rsidRDefault="00C538ED" w:rsidP="00C538ED">
      <w:pPr>
        <w:pStyle w:val="NormalBold"/>
        <w:rPr>
          <w:color w:val="auto"/>
        </w:rPr>
      </w:pPr>
      <w:r w:rsidRPr="000F33F3">
        <w:rPr>
          <w:rStyle w:val="HideTWBExt"/>
          <w:b w:val="0"/>
          <w:color w:val="auto"/>
        </w:rPr>
        <w:t>&lt;DocAmend&gt;</w:t>
      </w:r>
      <w:r w:rsidRPr="000F33F3">
        <w:rPr>
          <w:color w:val="auto"/>
        </w:rPr>
        <w:t>Proposta għal regolament</w:t>
      </w:r>
      <w:r w:rsidRPr="000F33F3">
        <w:rPr>
          <w:rStyle w:val="HideTWBExt"/>
          <w:b w:val="0"/>
          <w:color w:val="auto"/>
        </w:rPr>
        <w:t>&lt;/DocAmend&gt;</w:t>
      </w:r>
    </w:p>
    <w:p w:rsidR="00C538ED" w:rsidRPr="000F33F3" w:rsidRDefault="00C538ED" w:rsidP="00C538ED">
      <w:pPr>
        <w:pStyle w:val="NormalBold"/>
        <w:rPr>
          <w:color w:val="auto"/>
        </w:rPr>
      </w:pPr>
      <w:r w:rsidRPr="000F33F3">
        <w:rPr>
          <w:rStyle w:val="HideTWBExt"/>
          <w:b w:val="0"/>
          <w:color w:val="auto"/>
        </w:rPr>
        <w:t>&lt;Article&gt;</w:t>
      </w:r>
      <w:r w:rsidRPr="000F33F3">
        <w:rPr>
          <w:color w:val="auto"/>
        </w:rPr>
        <w:t>Premessa 63</w:t>
      </w:r>
      <w:r w:rsidRPr="000F33F3">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4C55" w:rsidRPr="000F33F3" w:rsidTr="00C538ED">
        <w:trPr>
          <w:trHeight w:hRule="exact" w:val="240"/>
          <w:jc w:val="center"/>
        </w:trPr>
        <w:tc>
          <w:tcPr>
            <w:tcW w:w="9752" w:type="dxa"/>
            <w:gridSpan w:val="2"/>
          </w:tcPr>
          <w:p w:rsidR="00C538ED" w:rsidRPr="000F33F3" w:rsidRDefault="00C538ED" w:rsidP="00C538ED"/>
        </w:tc>
      </w:tr>
      <w:tr w:rsidR="00684C55" w:rsidRPr="000F33F3" w:rsidTr="00C538ED">
        <w:trPr>
          <w:trHeight w:val="240"/>
          <w:jc w:val="center"/>
        </w:trPr>
        <w:tc>
          <w:tcPr>
            <w:tcW w:w="4876" w:type="dxa"/>
          </w:tcPr>
          <w:p w:rsidR="00C538ED" w:rsidRPr="000F33F3" w:rsidRDefault="00C538ED" w:rsidP="00C538ED">
            <w:pPr>
              <w:pStyle w:val="ColumnHeading"/>
              <w:rPr>
                <w:color w:val="auto"/>
              </w:rPr>
            </w:pPr>
            <w:r w:rsidRPr="000F33F3">
              <w:rPr>
                <w:color w:val="auto"/>
              </w:rPr>
              <w:t>Test propost mill-Kummissjoni</w:t>
            </w:r>
          </w:p>
        </w:tc>
        <w:tc>
          <w:tcPr>
            <w:tcW w:w="4876" w:type="dxa"/>
          </w:tcPr>
          <w:p w:rsidR="00C538ED" w:rsidRPr="000F33F3" w:rsidRDefault="00C538ED" w:rsidP="00C538ED">
            <w:pPr>
              <w:pStyle w:val="ColumnHeading"/>
              <w:rPr>
                <w:color w:val="auto"/>
              </w:rPr>
            </w:pPr>
            <w:r w:rsidRPr="000F33F3">
              <w:rPr>
                <w:color w:val="auto"/>
              </w:rPr>
              <w:t>Emenda</w:t>
            </w:r>
          </w:p>
        </w:tc>
      </w:tr>
      <w:tr w:rsidR="00684C55" w:rsidRPr="000F33F3" w:rsidTr="00C538ED">
        <w:trPr>
          <w:jc w:val="center"/>
        </w:trPr>
        <w:tc>
          <w:tcPr>
            <w:tcW w:w="4876" w:type="dxa"/>
          </w:tcPr>
          <w:p w:rsidR="00C538ED" w:rsidRPr="000F33F3" w:rsidRDefault="00C538ED" w:rsidP="00C538ED">
            <w:pPr>
              <w:pStyle w:val="Normal6"/>
              <w:rPr>
                <w:b/>
                <w:i/>
                <w:color w:val="auto"/>
              </w:rPr>
            </w:pPr>
            <w:r w:rsidRPr="000F33F3">
              <w:rPr>
                <w:color w:val="auto"/>
              </w:rPr>
              <w:t>(63)</w:t>
            </w:r>
            <w:r w:rsidRPr="000F33F3">
              <w:rPr>
                <w:b/>
                <w:i/>
                <w:color w:val="auto"/>
              </w:rPr>
              <w:tab/>
            </w:r>
            <w:r w:rsidRPr="000F33F3">
              <w:rPr>
                <w:color w:val="auto"/>
              </w:rPr>
              <w:t>Fir-rigward tal-irtirar tal-istatus ta' rifuġjat jew protezzjoni sussidjarja, u b'mod partikolari fid-dawl tar-reviżjoni regolari tal-istatus li għandha titwettaq abbażi tar-Regolament</w:t>
            </w:r>
            <w:r w:rsidRPr="000F33F3">
              <w:rPr>
                <w:b/>
                <w:i/>
                <w:color w:val="auto"/>
              </w:rPr>
              <w:t xml:space="preserve"> </w:t>
            </w:r>
            <w:r w:rsidRPr="000F33F3">
              <w:rPr>
                <w:color w:val="auto"/>
              </w:rPr>
              <w:t>(UE) Nru XXX/XXX</w:t>
            </w:r>
            <w:r w:rsidRPr="000F33F3">
              <w:rPr>
                <w:b/>
                <w:i/>
                <w:color w:val="auto"/>
              </w:rPr>
              <w:t xml:space="preserve"> </w:t>
            </w:r>
            <w:r w:rsidRPr="000F33F3">
              <w:rPr>
                <w:color w:val="auto"/>
              </w:rPr>
              <w:t>(ir-Regolament dwar il-Kwalifika), l-Istati Membri għandhom jiżguraw li persuni li jibbenefikaw minn protezzjoni internazzjonali huma infurmati kif mistħoqq dwar rikunsiderazzjoni</w:t>
            </w:r>
            <w:r w:rsidRPr="000F33F3">
              <w:rPr>
                <w:b/>
                <w:i/>
                <w:color w:val="auto"/>
              </w:rPr>
              <w:t xml:space="preserve"> possibbli</w:t>
            </w:r>
            <w:r w:rsidRPr="000F33F3">
              <w:rPr>
                <w:color w:val="auto"/>
              </w:rPr>
              <w:t xml:space="preserve"> tal-istatus tagħhom u li qed jingħataw l-opportunità li jippreżentaw l-opinjoni tagħhom, fi żmien raġonevoli, permezz ta' dikjarazzjoni bil-miktub u f'intervista personali, qabel ma l-awtoritajiet jieħdu deċiżjoni motivata biex jirtiraw l-istatus tagħhom.</w:t>
            </w:r>
          </w:p>
        </w:tc>
        <w:tc>
          <w:tcPr>
            <w:tcW w:w="4876" w:type="dxa"/>
          </w:tcPr>
          <w:p w:rsidR="00C538ED" w:rsidRPr="000F33F3" w:rsidRDefault="00C538ED" w:rsidP="00C538ED">
            <w:pPr>
              <w:pStyle w:val="Normal6"/>
              <w:rPr>
                <w:b/>
                <w:i/>
                <w:color w:val="auto"/>
              </w:rPr>
            </w:pPr>
            <w:r w:rsidRPr="000F33F3">
              <w:rPr>
                <w:color w:val="auto"/>
              </w:rPr>
              <w:t>(63)</w:t>
            </w:r>
            <w:r w:rsidRPr="000F33F3">
              <w:rPr>
                <w:b/>
                <w:i/>
                <w:color w:val="auto"/>
              </w:rPr>
              <w:tab/>
            </w:r>
            <w:r w:rsidRPr="000F33F3">
              <w:rPr>
                <w:color w:val="auto"/>
              </w:rPr>
              <w:t>Fir-rigward tal-irtirar tal-istatus ta' rifuġjat jew protezzjoni sussidjarja, u b'mod partikolari fid-dawl tar-reviżjoni regolari tal-istatus li għandha titwettaq abbażi tar-Regolament</w:t>
            </w:r>
            <w:r w:rsidRPr="000F33F3">
              <w:rPr>
                <w:b/>
                <w:i/>
                <w:color w:val="auto"/>
              </w:rPr>
              <w:t xml:space="preserve"> </w:t>
            </w:r>
            <w:r w:rsidRPr="000F33F3">
              <w:rPr>
                <w:color w:val="auto"/>
              </w:rPr>
              <w:t>(UE) Nru XXX/XXX</w:t>
            </w:r>
            <w:r w:rsidRPr="000F33F3">
              <w:rPr>
                <w:b/>
                <w:i/>
                <w:color w:val="auto"/>
              </w:rPr>
              <w:t xml:space="preserve"> </w:t>
            </w:r>
            <w:r w:rsidRPr="000F33F3">
              <w:rPr>
                <w:color w:val="auto"/>
              </w:rPr>
              <w:t>(ir-Regolament dwar il-Kwalifika), l-Istati Membri għandhom jiżguraw li persuni li jibbenefikaw minn protezzjoni internazzjonali huma infurmati kif mistħoqq dwar rikunsiderazzjoni</w:t>
            </w:r>
            <w:r w:rsidRPr="000F33F3">
              <w:rPr>
                <w:b/>
                <w:i/>
                <w:color w:val="auto"/>
              </w:rPr>
              <w:t xml:space="preserve"> regolari u obbligatorja</w:t>
            </w:r>
            <w:r w:rsidRPr="000F33F3">
              <w:rPr>
                <w:color w:val="auto"/>
              </w:rPr>
              <w:t xml:space="preserve"> tal-istatus tagħhom u li qed jingħataw l-opportunità li jippreżentaw l-opinjoni tagħhom, fi żmien raġonevoli, permezz ta' dikjarazzjoni bil-miktub u f'intervista personali, qabel ma l-awtoritajiet jieħdu deċiżjoni motivata biex jirtiraw l-istatus tagħhom.</w:t>
            </w:r>
          </w:p>
        </w:tc>
      </w:tr>
    </w:tbl>
    <w:p w:rsidR="00C538ED" w:rsidRPr="000F33F3" w:rsidRDefault="00C538ED" w:rsidP="00C538ED">
      <w:pPr>
        <w:pStyle w:val="Olang"/>
        <w:rPr>
          <w:color w:val="auto"/>
          <w:lang w:val="mt-MT"/>
        </w:rPr>
      </w:pPr>
      <w:r w:rsidRPr="000F33F3">
        <w:rPr>
          <w:color w:val="auto"/>
          <w:lang w:val="mt-MT"/>
        </w:rPr>
        <w:t xml:space="preserve">Or. </w:t>
      </w:r>
      <w:r w:rsidRPr="000F33F3">
        <w:rPr>
          <w:rStyle w:val="HideTWBExt"/>
          <w:color w:val="auto"/>
          <w:lang w:val="mt-MT"/>
        </w:rPr>
        <w:t>&lt;Original&gt;</w:t>
      </w:r>
      <w:r w:rsidRPr="000F33F3">
        <w:rPr>
          <w:rStyle w:val="HideTWBInt"/>
          <w:color w:val="auto"/>
          <w:lang w:val="mt-MT"/>
        </w:rPr>
        <w:t>{EN}</w:t>
      </w:r>
      <w:r w:rsidRPr="000F33F3">
        <w:rPr>
          <w:color w:val="auto"/>
          <w:lang w:val="mt-MT"/>
        </w:rPr>
        <w:t>en</w:t>
      </w:r>
      <w:r w:rsidRPr="000F33F3">
        <w:rPr>
          <w:rStyle w:val="HideTWBExt"/>
          <w:color w:val="auto"/>
          <w:lang w:val="mt-MT"/>
        </w:rPr>
        <w:t>&lt;/Original&gt;</w:t>
      </w:r>
    </w:p>
    <w:p w:rsidR="00C538ED" w:rsidRPr="000F33F3" w:rsidRDefault="00C538ED" w:rsidP="00C538ED">
      <w:r w:rsidRPr="000F33F3">
        <w:rPr>
          <w:rStyle w:val="HideTWBExt"/>
          <w:color w:val="auto"/>
        </w:rPr>
        <w:t>&lt;/Amend&gt;</w:t>
      </w:r>
    </w:p>
    <w:p w:rsidR="00C538ED" w:rsidRPr="000F33F3" w:rsidRDefault="00C538ED" w:rsidP="00C538ED">
      <w:pPr>
        <w:pStyle w:val="AMNumberTabs"/>
        <w:rPr>
          <w:color w:val="auto"/>
        </w:rPr>
      </w:pPr>
      <w:r w:rsidRPr="000F33F3">
        <w:rPr>
          <w:rStyle w:val="HideTWBExt"/>
          <w:b w:val="0"/>
          <w:color w:val="auto"/>
        </w:rPr>
        <w:t>&lt;Amend&gt;</w:t>
      </w:r>
      <w:r w:rsidRPr="000F33F3">
        <w:rPr>
          <w:color w:val="auto"/>
        </w:rPr>
        <w:t>Emenda</w:t>
      </w:r>
      <w:r w:rsidRPr="000F33F3">
        <w:rPr>
          <w:color w:val="auto"/>
        </w:rPr>
        <w:tab/>
      </w:r>
      <w:r w:rsidRPr="000F33F3">
        <w:rPr>
          <w:color w:val="auto"/>
        </w:rPr>
        <w:tab/>
      </w:r>
      <w:r w:rsidRPr="000F33F3">
        <w:rPr>
          <w:rStyle w:val="HideTWBExt"/>
          <w:b w:val="0"/>
          <w:color w:val="auto"/>
        </w:rPr>
        <w:t>&lt;NumAm&gt;</w:t>
      </w:r>
      <w:r w:rsidRPr="000F33F3">
        <w:rPr>
          <w:color w:val="auto"/>
        </w:rPr>
        <w:t>428</w:t>
      </w:r>
      <w:r w:rsidRPr="000F33F3">
        <w:rPr>
          <w:rStyle w:val="HideTWBExt"/>
          <w:b w:val="0"/>
          <w:color w:val="auto"/>
        </w:rPr>
        <w:t>&lt;/NumAm&gt;</w:t>
      </w:r>
    </w:p>
    <w:p w:rsidR="00C538ED" w:rsidRPr="000F33F3" w:rsidRDefault="00C538ED" w:rsidP="00C538ED">
      <w:pPr>
        <w:pStyle w:val="NormalBold"/>
        <w:rPr>
          <w:color w:val="auto"/>
        </w:rPr>
      </w:pPr>
      <w:r w:rsidRPr="000F33F3">
        <w:rPr>
          <w:rStyle w:val="HideTWBExt"/>
          <w:b w:val="0"/>
          <w:color w:val="auto"/>
        </w:rPr>
        <w:t>&lt;RepeatBlock-By&gt;&lt;Members&gt;</w:t>
      </w:r>
      <w:r w:rsidRPr="000F33F3">
        <w:rPr>
          <w:color w:val="auto"/>
        </w:rPr>
        <w:t>Beatrix von Storch</w:t>
      </w:r>
      <w:r w:rsidRPr="000F33F3">
        <w:rPr>
          <w:rStyle w:val="HideTWBExt"/>
          <w:b w:val="0"/>
          <w:color w:val="auto"/>
        </w:rPr>
        <w:t>&lt;/Members&gt;</w:t>
      </w:r>
    </w:p>
    <w:p w:rsidR="00C538ED" w:rsidRPr="000F33F3" w:rsidRDefault="00C538ED" w:rsidP="00C538ED">
      <w:pPr>
        <w:pStyle w:val="NormalBold"/>
        <w:rPr>
          <w:color w:val="auto"/>
        </w:rPr>
      </w:pPr>
      <w:r w:rsidRPr="000F33F3">
        <w:rPr>
          <w:rStyle w:val="HideTWBExt"/>
          <w:b w:val="0"/>
          <w:color w:val="auto"/>
        </w:rPr>
        <w:t>&lt;/RepeatBlock-By&gt;</w:t>
      </w:r>
    </w:p>
    <w:p w:rsidR="00C538ED" w:rsidRPr="000F33F3" w:rsidRDefault="00C538ED" w:rsidP="00C538ED">
      <w:pPr>
        <w:pStyle w:val="NormalBold"/>
        <w:rPr>
          <w:color w:val="auto"/>
        </w:rPr>
      </w:pPr>
      <w:r w:rsidRPr="000F33F3">
        <w:rPr>
          <w:rStyle w:val="HideTWBExt"/>
          <w:b w:val="0"/>
          <w:color w:val="auto"/>
        </w:rPr>
        <w:t>&lt;DocAmend&gt;</w:t>
      </w:r>
      <w:r w:rsidRPr="000F33F3">
        <w:rPr>
          <w:color w:val="auto"/>
        </w:rPr>
        <w:t>Proposta għal regolament</w:t>
      </w:r>
      <w:r w:rsidRPr="000F33F3">
        <w:rPr>
          <w:rStyle w:val="HideTWBExt"/>
          <w:b w:val="0"/>
          <w:color w:val="auto"/>
        </w:rPr>
        <w:t>&lt;/DocAmend&gt;</w:t>
      </w:r>
    </w:p>
    <w:p w:rsidR="00C538ED" w:rsidRPr="000F33F3" w:rsidRDefault="00C538ED" w:rsidP="00C538ED">
      <w:pPr>
        <w:pStyle w:val="NormalBold"/>
        <w:rPr>
          <w:color w:val="auto"/>
        </w:rPr>
      </w:pPr>
      <w:r w:rsidRPr="000F33F3">
        <w:rPr>
          <w:rStyle w:val="HideTWBExt"/>
          <w:b w:val="0"/>
          <w:color w:val="auto"/>
        </w:rPr>
        <w:t>&lt;Article&gt;</w:t>
      </w:r>
      <w:r w:rsidRPr="000F33F3">
        <w:rPr>
          <w:color w:val="auto"/>
        </w:rPr>
        <w:t>Premessa 63</w:t>
      </w:r>
      <w:r w:rsidRPr="000F33F3">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4C55" w:rsidRPr="000F33F3" w:rsidTr="00C538ED">
        <w:trPr>
          <w:trHeight w:hRule="exact" w:val="240"/>
          <w:jc w:val="center"/>
        </w:trPr>
        <w:tc>
          <w:tcPr>
            <w:tcW w:w="9752" w:type="dxa"/>
            <w:gridSpan w:val="2"/>
          </w:tcPr>
          <w:p w:rsidR="00C538ED" w:rsidRPr="000F33F3" w:rsidRDefault="00C538ED" w:rsidP="00C538ED"/>
        </w:tc>
      </w:tr>
      <w:tr w:rsidR="00684C55" w:rsidRPr="000F33F3" w:rsidTr="00C538ED">
        <w:trPr>
          <w:trHeight w:val="240"/>
          <w:jc w:val="center"/>
        </w:trPr>
        <w:tc>
          <w:tcPr>
            <w:tcW w:w="4876" w:type="dxa"/>
          </w:tcPr>
          <w:p w:rsidR="00C538ED" w:rsidRPr="000F33F3" w:rsidRDefault="00C538ED" w:rsidP="00C538ED">
            <w:pPr>
              <w:pStyle w:val="ColumnHeading"/>
              <w:rPr>
                <w:color w:val="auto"/>
              </w:rPr>
            </w:pPr>
            <w:r w:rsidRPr="000F33F3">
              <w:rPr>
                <w:color w:val="auto"/>
              </w:rPr>
              <w:t>Test propost mill-Kummissjoni</w:t>
            </w:r>
          </w:p>
        </w:tc>
        <w:tc>
          <w:tcPr>
            <w:tcW w:w="4876" w:type="dxa"/>
          </w:tcPr>
          <w:p w:rsidR="00C538ED" w:rsidRPr="000F33F3" w:rsidRDefault="00C538ED" w:rsidP="00C538ED">
            <w:pPr>
              <w:pStyle w:val="ColumnHeading"/>
              <w:rPr>
                <w:color w:val="auto"/>
              </w:rPr>
            </w:pPr>
            <w:r w:rsidRPr="000F33F3">
              <w:rPr>
                <w:color w:val="auto"/>
              </w:rPr>
              <w:t>Emenda</w:t>
            </w:r>
          </w:p>
        </w:tc>
      </w:tr>
      <w:tr w:rsidR="00684C55" w:rsidRPr="000F33F3" w:rsidTr="00C538ED">
        <w:trPr>
          <w:jc w:val="center"/>
        </w:trPr>
        <w:tc>
          <w:tcPr>
            <w:tcW w:w="4876" w:type="dxa"/>
          </w:tcPr>
          <w:p w:rsidR="00C538ED" w:rsidRPr="000F33F3" w:rsidRDefault="00C538ED" w:rsidP="00C538ED">
            <w:pPr>
              <w:pStyle w:val="Normal6"/>
              <w:rPr>
                <w:b/>
                <w:i/>
                <w:color w:val="auto"/>
              </w:rPr>
            </w:pPr>
            <w:r w:rsidRPr="000F33F3">
              <w:rPr>
                <w:color w:val="auto"/>
              </w:rPr>
              <w:t>(63)</w:t>
            </w:r>
            <w:r w:rsidRPr="000F33F3">
              <w:rPr>
                <w:b/>
                <w:i/>
                <w:color w:val="auto"/>
              </w:rPr>
              <w:tab/>
            </w:r>
            <w:r w:rsidRPr="000F33F3">
              <w:rPr>
                <w:color w:val="auto"/>
              </w:rPr>
              <w:t>Fir-rigward tal-irtirar tal-istatus ta' rifuġjat</w:t>
            </w:r>
            <w:r w:rsidRPr="000F33F3">
              <w:rPr>
                <w:b/>
                <w:i/>
                <w:color w:val="auto"/>
              </w:rPr>
              <w:t xml:space="preserve"> jew protezzjoni sussidjarja</w:t>
            </w:r>
            <w:r w:rsidRPr="000F33F3">
              <w:rPr>
                <w:color w:val="auto"/>
              </w:rPr>
              <w:t>, u b'mod partikolari fid-dawl tar-reviżjoni regolari tal-istatus li għandha titwettaq abbażi tar-Regolament</w:t>
            </w:r>
            <w:r w:rsidRPr="000F33F3">
              <w:rPr>
                <w:b/>
                <w:i/>
                <w:color w:val="auto"/>
              </w:rPr>
              <w:t xml:space="preserve"> </w:t>
            </w:r>
            <w:r w:rsidRPr="000F33F3">
              <w:rPr>
                <w:color w:val="auto"/>
              </w:rPr>
              <w:t>(UE) Nru XXX/XXX</w:t>
            </w:r>
            <w:r w:rsidRPr="000F33F3">
              <w:rPr>
                <w:b/>
                <w:i/>
                <w:color w:val="auto"/>
              </w:rPr>
              <w:t xml:space="preserve"> </w:t>
            </w:r>
            <w:r w:rsidRPr="000F33F3">
              <w:rPr>
                <w:color w:val="auto"/>
              </w:rPr>
              <w:t>(ir-Regolament dwar il-Kwalifika), l-Istati Membri għandhom jiżguraw li persuni li jibbenefikaw minn protezzjoni internazzjonali huma infurmati kif mistħoqq dwar rikunsiderazzjoni possibbli tal-istatus tagħhom u li qed jingħataw l-opportunità li jippreżentaw l-opinjoni tagħhom, fi żmien raġonevoli, permezz ta' dikjarazzjoni bil-miktub u f'intervista personali, qabel ma l-awtoritajiet jieħdu deċiżjoni motivata biex jirtiraw l-istatus tagħhom.</w:t>
            </w:r>
          </w:p>
        </w:tc>
        <w:tc>
          <w:tcPr>
            <w:tcW w:w="4876" w:type="dxa"/>
          </w:tcPr>
          <w:p w:rsidR="00C538ED" w:rsidRPr="000F33F3" w:rsidRDefault="00C538ED" w:rsidP="00C538ED">
            <w:pPr>
              <w:pStyle w:val="Normal6"/>
              <w:rPr>
                <w:b/>
                <w:i/>
                <w:color w:val="auto"/>
              </w:rPr>
            </w:pPr>
            <w:r w:rsidRPr="000F33F3">
              <w:rPr>
                <w:color w:val="auto"/>
              </w:rPr>
              <w:t>(63)</w:t>
            </w:r>
            <w:r w:rsidRPr="000F33F3">
              <w:rPr>
                <w:b/>
                <w:i/>
                <w:color w:val="auto"/>
              </w:rPr>
              <w:tab/>
            </w:r>
            <w:r w:rsidRPr="000F33F3">
              <w:rPr>
                <w:color w:val="auto"/>
              </w:rPr>
              <w:t>Fir-rigward tal-irtirar tal-istatus ta' rifuġjat, u b'mod partikolari fid-dawl tar-reviżjoni regolari tal-istatus li għandha titwettaq abbażi tar-Regolament</w:t>
            </w:r>
            <w:r w:rsidRPr="000F33F3">
              <w:rPr>
                <w:b/>
                <w:i/>
                <w:color w:val="auto"/>
              </w:rPr>
              <w:t xml:space="preserve"> </w:t>
            </w:r>
            <w:r w:rsidRPr="000F33F3">
              <w:rPr>
                <w:color w:val="auto"/>
              </w:rPr>
              <w:t>(UE) Nru XXX/XXX</w:t>
            </w:r>
            <w:r w:rsidRPr="000F33F3">
              <w:rPr>
                <w:b/>
                <w:i/>
                <w:color w:val="auto"/>
              </w:rPr>
              <w:t xml:space="preserve"> </w:t>
            </w:r>
            <w:r w:rsidRPr="000F33F3">
              <w:rPr>
                <w:color w:val="auto"/>
              </w:rPr>
              <w:t>(ir-Regolament dwar il-Kwalifika), l-Istati Membri għandhom jiżguraw li persuni li jibbenefikaw minn protezzjoni internazzjonali huma infurmati kif mistħoqq dwar rikunsiderazzjoni possibbli tal-istatus tagħhom u li qed jingħataw l-opportunità li jippreżentaw l-opinjoni tagħhom, fi żmien raġonevoli, permezz ta' dikjarazzjoni bil-miktub u f'intervista personali, qabel ma l-awtoritajiet jieħdu deċiżjoni motivata biex jirtiraw l-istatus tagħhom.</w:t>
            </w:r>
          </w:p>
        </w:tc>
      </w:tr>
    </w:tbl>
    <w:p w:rsidR="00C538ED" w:rsidRPr="000F33F3" w:rsidRDefault="00C538ED" w:rsidP="00C538ED">
      <w:pPr>
        <w:pStyle w:val="Olang"/>
        <w:rPr>
          <w:color w:val="auto"/>
          <w:lang w:val="mt-MT"/>
        </w:rPr>
      </w:pPr>
      <w:r w:rsidRPr="000F33F3">
        <w:rPr>
          <w:color w:val="auto"/>
          <w:lang w:val="mt-MT"/>
        </w:rPr>
        <w:t xml:space="preserve">Or. </w:t>
      </w:r>
      <w:r w:rsidRPr="000F33F3">
        <w:rPr>
          <w:rStyle w:val="HideTWBExt"/>
          <w:color w:val="auto"/>
          <w:lang w:val="mt-MT"/>
        </w:rPr>
        <w:t>&lt;Original&gt;</w:t>
      </w:r>
      <w:r w:rsidRPr="000F33F3">
        <w:rPr>
          <w:rStyle w:val="HideTWBInt"/>
          <w:color w:val="auto"/>
          <w:lang w:val="mt-MT"/>
        </w:rPr>
        <w:t>{EN}</w:t>
      </w:r>
      <w:r w:rsidRPr="000F33F3">
        <w:rPr>
          <w:color w:val="auto"/>
          <w:lang w:val="mt-MT"/>
        </w:rPr>
        <w:t>en</w:t>
      </w:r>
      <w:r w:rsidRPr="000F33F3">
        <w:rPr>
          <w:rStyle w:val="HideTWBExt"/>
          <w:color w:val="auto"/>
          <w:lang w:val="mt-MT"/>
        </w:rPr>
        <w:t>&lt;/Original&gt;</w:t>
      </w:r>
    </w:p>
    <w:p w:rsidR="00C538ED" w:rsidRPr="000F33F3" w:rsidRDefault="00C538ED" w:rsidP="00C538ED">
      <w:r w:rsidRPr="000F33F3">
        <w:rPr>
          <w:rStyle w:val="HideTWBExt"/>
          <w:color w:val="auto"/>
        </w:rPr>
        <w:t>&lt;/Amend&gt;</w:t>
      </w:r>
    </w:p>
    <w:p w:rsidR="00C538ED" w:rsidRPr="000F33F3" w:rsidRDefault="00C538ED" w:rsidP="00C538ED">
      <w:pPr>
        <w:pStyle w:val="AMNumberTabs"/>
        <w:rPr>
          <w:color w:val="auto"/>
        </w:rPr>
      </w:pPr>
      <w:r w:rsidRPr="000F33F3">
        <w:rPr>
          <w:rStyle w:val="HideTWBExt"/>
          <w:b w:val="0"/>
          <w:color w:val="auto"/>
        </w:rPr>
        <w:t>&lt;Amend&gt;</w:t>
      </w:r>
      <w:r w:rsidRPr="000F33F3">
        <w:rPr>
          <w:color w:val="auto"/>
        </w:rPr>
        <w:t>Emenda</w:t>
      </w:r>
      <w:r w:rsidRPr="000F33F3">
        <w:rPr>
          <w:color w:val="auto"/>
        </w:rPr>
        <w:tab/>
      </w:r>
      <w:r w:rsidRPr="000F33F3">
        <w:rPr>
          <w:color w:val="auto"/>
        </w:rPr>
        <w:tab/>
      </w:r>
      <w:r w:rsidRPr="000F33F3">
        <w:rPr>
          <w:rStyle w:val="HideTWBExt"/>
          <w:b w:val="0"/>
          <w:color w:val="auto"/>
        </w:rPr>
        <w:t>&lt;NumAm&gt;</w:t>
      </w:r>
      <w:r w:rsidRPr="000F33F3">
        <w:rPr>
          <w:color w:val="auto"/>
        </w:rPr>
        <w:t>429</w:t>
      </w:r>
      <w:r w:rsidRPr="000F33F3">
        <w:rPr>
          <w:rStyle w:val="HideTWBExt"/>
          <w:b w:val="0"/>
          <w:color w:val="auto"/>
        </w:rPr>
        <w:t>&lt;/NumAm&gt;</w:t>
      </w:r>
    </w:p>
    <w:p w:rsidR="00C538ED" w:rsidRPr="000F33F3" w:rsidRDefault="00C538ED" w:rsidP="00C538ED">
      <w:pPr>
        <w:pStyle w:val="NormalBold"/>
        <w:rPr>
          <w:color w:val="auto"/>
        </w:rPr>
      </w:pPr>
      <w:r w:rsidRPr="000F33F3">
        <w:rPr>
          <w:rStyle w:val="HideTWBExt"/>
          <w:b w:val="0"/>
          <w:color w:val="auto"/>
        </w:rPr>
        <w:t>&lt;RepeatBlock-By&gt;&lt;Members&gt;</w:t>
      </w:r>
      <w:r w:rsidRPr="000F33F3">
        <w:rPr>
          <w:color w:val="auto"/>
        </w:rPr>
        <w:t>Jussi Halla-aho</w:t>
      </w:r>
      <w:r w:rsidRPr="000F33F3">
        <w:rPr>
          <w:rStyle w:val="HideTWBExt"/>
          <w:b w:val="0"/>
          <w:color w:val="auto"/>
        </w:rPr>
        <w:t>&lt;/Members&gt;</w:t>
      </w:r>
    </w:p>
    <w:p w:rsidR="00C538ED" w:rsidRPr="000F33F3" w:rsidRDefault="00C538ED" w:rsidP="00C538ED">
      <w:pPr>
        <w:pStyle w:val="NormalBold"/>
        <w:rPr>
          <w:color w:val="auto"/>
        </w:rPr>
      </w:pPr>
      <w:r w:rsidRPr="000F33F3">
        <w:rPr>
          <w:rStyle w:val="HideTWBExt"/>
          <w:b w:val="0"/>
          <w:color w:val="auto"/>
        </w:rPr>
        <w:t>&lt;/RepeatBlock-By&gt;</w:t>
      </w:r>
    </w:p>
    <w:p w:rsidR="00C538ED" w:rsidRPr="000F33F3" w:rsidRDefault="00C538ED" w:rsidP="00C538ED">
      <w:pPr>
        <w:pStyle w:val="NormalBold"/>
        <w:rPr>
          <w:color w:val="auto"/>
        </w:rPr>
      </w:pPr>
      <w:r w:rsidRPr="000F33F3">
        <w:rPr>
          <w:rStyle w:val="HideTWBExt"/>
          <w:b w:val="0"/>
          <w:color w:val="auto"/>
        </w:rPr>
        <w:t>&lt;DocAmend&gt;</w:t>
      </w:r>
      <w:r w:rsidRPr="000F33F3">
        <w:rPr>
          <w:color w:val="auto"/>
        </w:rPr>
        <w:t>Proposta għal regolament</w:t>
      </w:r>
      <w:r w:rsidRPr="000F33F3">
        <w:rPr>
          <w:rStyle w:val="HideTWBExt"/>
          <w:b w:val="0"/>
          <w:color w:val="auto"/>
        </w:rPr>
        <w:t>&lt;/DocAmend&gt;</w:t>
      </w:r>
    </w:p>
    <w:p w:rsidR="00C538ED" w:rsidRPr="000F33F3" w:rsidRDefault="00C538ED" w:rsidP="00C538ED">
      <w:pPr>
        <w:pStyle w:val="NormalBold"/>
        <w:rPr>
          <w:color w:val="auto"/>
        </w:rPr>
      </w:pPr>
      <w:r w:rsidRPr="000F33F3">
        <w:rPr>
          <w:rStyle w:val="HideTWBExt"/>
          <w:b w:val="0"/>
          <w:color w:val="auto"/>
        </w:rPr>
        <w:t>&lt;Article&gt;</w:t>
      </w:r>
      <w:r w:rsidRPr="000F33F3">
        <w:rPr>
          <w:color w:val="auto"/>
        </w:rPr>
        <w:t>Premessa 64</w:t>
      </w:r>
      <w:r w:rsidRPr="000F33F3">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4C55" w:rsidRPr="000F33F3" w:rsidTr="00C538ED">
        <w:trPr>
          <w:trHeight w:hRule="exact" w:val="240"/>
          <w:jc w:val="center"/>
        </w:trPr>
        <w:tc>
          <w:tcPr>
            <w:tcW w:w="9752" w:type="dxa"/>
            <w:gridSpan w:val="2"/>
          </w:tcPr>
          <w:p w:rsidR="00C538ED" w:rsidRPr="000F33F3" w:rsidRDefault="00C538ED" w:rsidP="00C538ED"/>
        </w:tc>
      </w:tr>
      <w:tr w:rsidR="00684C55" w:rsidRPr="000F33F3" w:rsidTr="00C538ED">
        <w:trPr>
          <w:trHeight w:val="240"/>
          <w:jc w:val="center"/>
        </w:trPr>
        <w:tc>
          <w:tcPr>
            <w:tcW w:w="4876" w:type="dxa"/>
          </w:tcPr>
          <w:p w:rsidR="00C538ED" w:rsidRPr="000F33F3" w:rsidRDefault="00C538ED" w:rsidP="00C538ED">
            <w:pPr>
              <w:pStyle w:val="ColumnHeading"/>
              <w:rPr>
                <w:color w:val="auto"/>
              </w:rPr>
            </w:pPr>
            <w:r w:rsidRPr="000F33F3">
              <w:rPr>
                <w:color w:val="auto"/>
              </w:rPr>
              <w:t>Test propost mill-Kummissjoni</w:t>
            </w:r>
          </w:p>
        </w:tc>
        <w:tc>
          <w:tcPr>
            <w:tcW w:w="4876" w:type="dxa"/>
          </w:tcPr>
          <w:p w:rsidR="00C538ED" w:rsidRPr="000F33F3" w:rsidRDefault="00C538ED" w:rsidP="00C538ED">
            <w:pPr>
              <w:pStyle w:val="ColumnHeading"/>
              <w:rPr>
                <w:color w:val="auto"/>
              </w:rPr>
            </w:pPr>
            <w:r w:rsidRPr="000F33F3">
              <w:rPr>
                <w:color w:val="auto"/>
              </w:rPr>
              <w:t>Emenda</w:t>
            </w:r>
          </w:p>
        </w:tc>
      </w:tr>
      <w:tr w:rsidR="00684C55" w:rsidRPr="000F33F3" w:rsidTr="00C538ED">
        <w:trPr>
          <w:jc w:val="center"/>
        </w:trPr>
        <w:tc>
          <w:tcPr>
            <w:tcW w:w="4876" w:type="dxa"/>
          </w:tcPr>
          <w:p w:rsidR="00C538ED" w:rsidRPr="000F33F3" w:rsidRDefault="00C538ED" w:rsidP="00C538ED">
            <w:pPr>
              <w:pStyle w:val="Normal6"/>
              <w:rPr>
                <w:b/>
                <w:i/>
                <w:color w:val="auto"/>
              </w:rPr>
            </w:pPr>
            <w:r w:rsidRPr="000F33F3">
              <w:rPr>
                <w:color w:val="auto"/>
              </w:rPr>
              <w:t>(64)</w:t>
            </w:r>
            <w:r w:rsidRPr="000F33F3">
              <w:rPr>
                <w:b/>
                <w:i/>
                <w:color w:val="auto"/>
              </w:rPr>
              <w:tab/>
            </w:r>
            <w:r w:rsidRPr="000F33F3">
              <w:rPr>
                <w:color w:val="auto"/>
              </w:rPr>
              <w:t>Deċiżjonijiet li jittieħdu dwar applikazzjoni għal protezzjoni internazzjonali, inklużi d-deċiżjonijiet li jikkonċernaw l-irtirar espliċitu jew impliċitu ta' applikazzjoni, u d-deċiżjonijiet dwar l-irtirar tal-istatus ta' rifuġjat jew protezzjoni sussidjarja għandhom ikunu soġġetti għal rimedju effettiv quddiem qorti jew tribunal</w:t>
            </w:r>
            <w:r w:rsidRPr="000F33F3">
              <w:rPr>
                <w:b/>
                <w:i/>
                <w:color w:val="auto"/>
              </w:rPr>
              <w:t xml:space="preserve"> f'konformità mar-rekwiżiti u l-kundizzjonijiet kollha stabbiliti fl-Artikolu 47 tal-Karta</w:t>
            </w:r>
            <w:r w:rsidRPr="000F33F3">
              <w:rPr>
                <w:color w:val="auto"/>
              </w:rPr>
              <w:t>. Biex tkun żgurata l-effettività tal-proċedura, l-applikant għandu jippreżenta l-appell tiegħu f'limitu ta' żmien stabbilit. Biex l-applikant ikun jista' jissodisfa dawk il-limiti ta' żmien u bil-għan li jkun żgurat aċċess effettiv għar-reviżjoni ġudizzjarja, hu għandu jkollu l-possibilità li jkun assistit minn interpretu kif ukoll ikun intitolat għal assistenza u rappreżentanza legali</w:t>
            </w:r>
            <w:r w:rsidRPr="000F33F3">
              <w:rPr>
                <w:b/>
                <w:i/>
                <w:color w:val="auto"/>
              </w:rPr>
              <w:t xml:space="preserve"> mingħajr ħlas</w:t>
            </w:r>
            <w:r w:rsidRPr="000F33F3">
              <w:rPr>
                <w:color w:val="auto"/>
              </w:rPr>
              <w:t>.</w:t>
            </w:r>
          </w:p>
        </w:tc>
        <w:tc>
          <w:tcPr>
            <w:tcW w:w="4876" w:type="dxa"/>
          </w:tcPr>
          <w:p w:rsidR="00C538ED" w:rsidRPr="000F33F3" w:rsidRDefault="00C538ED" w:rsidP="00C538ED">
            <w:pPr>
              <w:pStyle w:val="Normal6"/>
              <w:rPr>
                <w:b/>
                <w:i/>
                <w:color w:val="auto"/>
              </w:rPr>
            </w:pPr>
            <w:r w:rsidRPr="000F33F3">
              <w:rPr>
                <w:color w:val="auto"/>
              </w:rPr>
              <w:t>(64)</w:t>
            </w:r>
            <w:r w:rsidRPr="000F33F3">
              <w:rPr>
                <w:b/>
                <w:i/>
                <w:color w:val="auto"/>
              </w:rPr>
              <w:tab/>
            </w:r>
            <w:r w:rsidRPr="000F33F3">
              <w:rPr>
                <w:color w:val="auto"/>
              </w:rPr>
              <w:t>Deċiżjonijiet li jittieħdu dwar applikazzjoni għal protezzjoni internazzjonali, inklużi d-deċiżjonijiet li jikkonċernaw l-irtirar espliċitu jew impliċitu ta' applikazzjoni, u d-deċiżjonijiet dwar l-irtirar tal-istatus ta' rifuġjat jew protezzjoni sussidjarja għandhom ikunu soġġetti għal rimedju effettiv quddiem qorti jew tribunal. Biex tkun żgurata l-effettività tal-proċedura, l-applikant għandu jippreżenta l-appell tiegħu f'limitu ta' żmien stabbilit. Biex l-applikant ikun jista' jissodisfa dawk il-limiti ta' żmien u bil-għan li jkun żgurat aċċess effettiv għar-reviżjoni ġudizzjarja, hu għandu jkollu l-possibilità li jkun assistit minn interpretu kif ukoll ikun intitolat għal assistenza u rappreżentanza legali.</w:t>
            </w:r>
          </w:p>
        </w:tc>
      </w:tr>
    </w:tbl>
    <w:p w:rsidR="00C538ED" w:rsidRPr="000F33F3" w:rsidRDefault="00C538ED" w:rsidP="00C538ED">
      <w:pPr>
        <w:pStyle w:val="Olang"/>
        <w:rPr>
          <w:color w:val="auto"/>
          <w:lang w:val="mt-MT"/>
        </w:rPr>
      </w:pPr>
      <w:r w:rsidRPr="000F33F3">
        <w:rPr>
          <w:color w:val="auto"/>
          <w:lang w:val="mt-MT"/>
        </w:rPr>
        <w:t xml:space="preserve">Or. </w:t>
      </w:r>
      <w:r w:rsidRPr="000F33F3">
        <w:rPr>
          <w:rStyle w:val="HideTWBExt"/>
          <w:color w:val="auto"/>
          <w:lang w:val="mt-MT"/>
        </w:rPr>
        <w:t>&lt;Original&gt;</w:t>
      </w:r>
      <w:r w:rsidRPr="000F33F3">
        <w:rPr>
          <w:rStyle w:val="HideTWBInt"/>
          <w:color w:val="auto"/>
          <w:lang w:val="mt-MT"/>
        </w:rPr>
        <w:t>{EN}</w:t>
      </w:r>
      <w:r w:rsidRPr="000F33F3">
        <w:rPr>
          <w:color w:val="auto"/>
          <w:lang w:val="mt-MT"/>
        </w:rPr>
        <w:t>en</w:t>
      </w:r>
      <w:r w:rsidRPr="000F33F3">
        <w:rPr>
          <w:rStyle w:val="HideTWBExt"/>
          <w:color w:val="auto"/>
          <w:lang w:val="mt-MT"/>
        </w:rPr>
        <w:t>&lt;/Original&gt;</w:t>
      </w:r>
    </w:p>
    <w:p w:rsidR="00C538ED" w:rsidRPr="000F33F3" w:rsidRDefault="00C538ED" w:rsidP="00C538ED">
      <w:r w:rsidRPr="000F33F3">
        <w:rPr>
          <w:rStyle w:val="HideTWBExt"/>
          <w:color w:val="auto"/>
        </w:rPr>
        <w:t>&lt;/Amend&gt;</w:t>
      </w:r>
    </w:p>
    <w:p w:rsidR="00C538ED" w:rsidRPr="000F33F3" w:rsidRDefault="00C538ED" w:rsidP="00C538ED">
      <w:pPr>
        <w:pStyle w:val="AMNumberTabs"/>
        <w:rPr>
          <w:color w:val="auto"/>
        </w:rPr>
      </w:pPr>
      <w:r w:rsidRPr="000F33F3">
        <w:rPr>
          <w:rStyle w:val="HideTWBExt"/>
          <w:b w:val="0"/>
          <w:color w:val="auto"/>
        </w:rPr>
        <w:t>&lt;Amend&gt;</w:t>
      </w:r>
      <w:r w:rsidRPr="000F33F3">
        <w:rPr>
          <w:color w:val="auto"/>
        </w:rPr>
        <w:t>Emenda</w:t>
      </w:r>
      <w:r w:rsidRPr="000F33F3">
        <w:rPr>
          <w:color w:val="auto"/>
        </w:rPr>
        <w:tab/>
      </w:r>
      <w:r w:rsidRPr="000F33F3">
        <w:rPr>
          <w:color w:val="auto"/>
        </w:rPr>
        <w:tab/>
      </w:r>
      <w:r w:rsidRPr="000F33F3">
        <w:rPr>
          <w:rStyle w:val="HideTWBExt"/>
          <w:b w:val="0"/>
          <w:color w:val="auto"/>
        </w:rPr>
        <w:t>&lt;NumAm&gt;</w:t>
      </w:r>
      <w:r w:rsidRPr="000F33F3">
        <w:rPr>
          <w:color w:val="auto"/>
        </w:rPr>
        <w:t>430</w:t>
      </w:r>
      <w:r w:rsidRPr="000F33F3">
        <w:rPr>
          <w:rStyle w:val="HideTWBExt"/>
          <w:b w:val="0"/>
          <w:color w:val="auto"/>
        </w:rPr>
        <w:t>&lt;/NumAm&gt;</w:t>
      </w:r>
    </w:p>
    <w:p w:rsidR="00C538ED" w:rsidRPr="000F33F3" w:rsidRDefault="00C538ED" w:rsidP="00C538ED">
      <w:pPr>
        <w:pStyle w:val="NormalBold"/>
        <w:rPr>
          <w:color w:val="auto"/>
        </w:rPr>
      </w:pPr>
      <w:r w:rsidRPr="000F33F3">
        <w:rPr>
          <w:rStyle w:val="HideTWBExt"/>
          <w:b w:val="0"/>
          <w:color w:val="auto"/>
        </w:rPr>
        <w:t>&lt;RepeatBlock-By&gt;&lt;Members&gt;</w:t>
      </w:r>
      <w:r w:rsidRPr="000F33F3">
        <w:rPr>
          <w:color w:val="auto"/>
        </w:rPr>
        <w:t>Ska Keller</w:t>
      </w:r>
      <w:r w:rsidRPr="000F33F3">
        <w:rPr>
          <w:rStyle w:val="HideTWBExt"/>
          <w:b w:val="0"/>
          <w:color w:val="auto"/>
        </w:rPr>
        <w:t>&lt;/Members&gt;</w:t>
      </w:r>
    </w:p>
    <w:p w:rsidR="00C538ED" w:rsidRPr="000F33F3" w:rsidRDefault="00C538ED" w:rsidP="00C538ED">
      <w:r w:rsidRPr="000F33F3">
        <w:rPr>
          <w:rStyle w:val="HideTWBExt"/>
          <w:color w:val="auto"/>
        </w:rPr>
        <w:t>&lt;AuNomDe&gt;</w:t>
      </w:r>
      <w:r w:rsidRPr="000F33F3">
        <w:rPr>
          <w:rStyle w:val="HideTWBInt"/>
          <w:color w:val="auto"/>
        </w:rPr>
        <w:t>{Verts/ALE}</w:t>
      </w:r>
      <w:r w:rsidRPr="000F33F3">
        <w:t>f'isem il-Grupp Verts/ALE</w:t>
      </w:r>
      <w:r w:rsidRPr="000F33F3">
        <w:rPr>
          <w:rStyle w:val="HideTWBExt"/>
          <w:color w:val="auto"/>
        </w:rPr>
        <w:t>&lt;/AuNomDe&gt;</w:t>
      </w:r>
    </w:p>
    <w:p w:rsidR="00C538ED" w:rsidRPr="000F33F3" w:rsidRDefault="00C538ED" w:rsidP="00C538ED">
      <w:pPr>
        <w:pStyle w:val="NormalBold"/>
        <w:rPr>
          <w:color w:val="auto"/>
        </w:rPr>
      </w:pPr>
      <w:r w:rsidRPr="000F33F3">
        <w:rPr>
          <w:rStyle w:val="HideTWBExt"/>
          <w:b w:val="0"/>
          <w:color w:val="auto"/>
        </w:rPr>
        <w:t>&lt;Members&gt;</w:t>
      </w:r>
      <w:r w:rsidRPr="000F33F3">
        <w:rPr>
          <w:color w:val="auto"/>
        </w:rPr>
        <w:t>Judith Sargentini, Jean Lambert</w:t>
      </w:r>
      <w:r w:rsidRPr="000F33F3">
        <w:rPr>
          <w:rStyle w:val="HideTWBExt"/>
          <w:b w:val="0"/>
          <w:color w:val="auto"/>
        </w:rPr>
        <w:t>&lt;/Members&gt;</w:t>
      </w:r>
    </w:p>
    <w:p w:rsidR="00C538ED" w:rsidRPr="000F33F3" w:rsidRDefault="00C538ED" w:rsidP="00C538ED">
      <w:pPr>
        <w:pStyle w:val="NormalBold"/>
        <w:rPr>
          <w:color w:val="auto"/>
        </w:rPr>
      </w:pPr>
      <w:r w:rsidRPr="000F33F3">
        <w:rPr>
          <w:rStyle w:val="HideTWBExt"/>
          <w:b w:val="0"/>
          <w:color w:val="auto"/>
        </w:rPr>
        <w:t>&lt;/RepeatBlock-By&gt;</w:t>
      </w:r>
    </w:p>
    <w:p w:rsidR="00C538ED" w:rsidRPr="000F33F3" w:rsidRDefault="00C538ED" w:rsidP="00C538ED">
      <w:pPr>
        <w:pStyle w:val="NormalBold"/>
        <w:rPr>
          <w:color w:val="auto"/>
        </w:rPr>
      </w:pPr>
      <w:r w:rsidRPr="000F33F3">
        <w:rPr>
          <w:rStyle w:val="HideTWBExt"/>
          <w:b w:val="0"/>
          <w:color w:val="auto"/>
        </w:rPr>
        <w:t>&lt;DocAmend&gt;</w:t>
      </w:r>
      <w:r w:rsidRPr="000F33F3">
        <w:rPr>
          <w:color w:val="auto"/>
        </w:rPr>
        <w:t>Proposta għal regolament</w:t>
      </w:r>
      <w:r w:rsidRPr="000F33F3">
        <w:rPr>
          <w:rStyle w:val="HideTWBExt"/>
          <w:b w:val="0"/>
          <w:color w:val="auto"/>
        </w:rPr>
        <w:t>&lt;/DocAmend&gt;</w:t>
      </w:r>
    </w:p>
    <w:p w:rsidR="00C538ED" w:rsidRPr="000F33F3" w:rsidRDefault="00C538ED" w:rsidP="00C538ED">
      <w:pPr>
        <w:pStyle w:val="NormalBold"/>
        <w:rPr>
          <w:color w:val="auto"/>
        </w:rPr>
      </w:pPr>
      <w:r w:rsidRPr="000F33F3">
        <w:rPr>
          <w:rStyle w:val="HideTWBExt"/>
          <w:b w:val="0"/>
          <w:color w:val="auto"/>
        </w:rPr>
        <w:t>&lt;Article&gt;</w:t>
      </w:r>
      <w:r w:rsidRPr="000F33F3">
        <w:rPr>
          <w:color w:val="auto"/>
        </w:rPr>
        <w:t>Premessa 64</w:t>
      </w:r>
      <w:r w:rsidRPr="000F33F3">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4C55" w:rsidRPr="000F33F3" w:rsidTr="00C538ED">
        <w:trPr>
          <w:trHeight w:hRule="exact" w:val="240"/>
          <w:jc w:val="center"/>
        </w:trPr>
        <w:tc>
          <w:tcPr>
            <w:tcW w:w="9752" w:type="dxa"/>
            <w:gridSpan w:val="2"/>
          </w:tcPr>
          <w:p w:rsidR="00C538ED" w:rsidRPr="000F33F3" w:rsidRDefault="00C538ED" w:rsidP="00C538ED"/>
        </w:tc>
      </w:tr>
      <w:tr w:rsidR="00684C55" w:rsidRPr="000F33F3" w:rsidTr="00C538ED">
        <w:trPr>
          <w:trHeight w:val="240"/>
          <w:jc w:val="center"/>
        </w:trPr>
        <w:tc>
          <w:tcPr>
            <w:tcW w:w="4876" w:type="dxa"/>
          </w:tcPr>
          <w:p w:rsidR="00C538ED" w:rsidRPr="000F33F3" w:rsidRDefault="00C538ED" w:rsidP="00C538ED">
            <w:pPr>
              <w:pStyle w:val="ColumnHeading"/>
              <w:rPr>
                <w:color w:val="auto"/>
              </w:rPr>
            </w:pPr>
            <w:r w:rsidRPr="000F33F3">
              <w:rPr>
                <w:color w:val="auto"/>
              </w:rPr>
              <w:t>Test propost mill-Kummissjoni</w:t>
            </w:r>
          </w:p>
        </w:tc>
        <w:tc>
          <w:tcPr>
            <w:tcW w:w="4876" w:type="dxa"/>
          </w:tcPr>
          <w:p w:rsidR="00C538ED" w:rsidRPr="000F33F3" w:rsidRDefault="00C538ED" w:rsidP="00C538ED">
            <w:pPr>
              <w:pStyle w:val="ColumnHeading"/>
              <w:rPr>
                <w:color w:val="auto"/>
              </w:rPr>
            </w:pPr>
            <w:r w:rsidRPr="000F33F3">
              <w:rPr>
                <w:color w:val="auto"/>
              </w:rPr>
              <w:t>Emenda</w:t>
            </w:r>
          </w:p>
        </w:tc>
      </w:tr>
      <w:tr w:rsidR="00684C55" w:rsidRPr="000F33F3" w:rsidTr="00C538ED">
        <w:trPr>
          <w:jc w:val="center"/>
        </w:trPr>
        <w:tc>
          <w:tcPr>
            <w:tcW w:w="4876" w:type="dxa"/>
          </w:tcPr>
          <w:p w:rsidR="00C538ED" w:rsidRPr="000F33F3" w:rsidRDefault="00C538ED" w:rsidP="00C538ED">
            <w:pPr>
              <w:pStyle w:val="Normal6"/>
              <w:rPr>
                <w:b/>
                <w:i/>
                <w:color w:val="auto"/>
              </w:rPr>
            </w:pPr>
            <w:r w:rsidRPr="000F33F3">
              <w:rPr>
                <w:color w:val="auto"/>
              </w:rPr>
              <w:t>(64)</w:t>
            </w:r>
            <w:r w:rsidRPr="000F33F3">
              <w:rPr>
                <w:b/>
                <w:i/>
                <w:color w:val="auto"/>
              </w:rPr>
              <w:tab/>
            </w:r>
            <w:r w:rsidRPr="000F33F3">
              <w:rPr>
                <w:color w:val="auto"/>
              </w:rPr>
              <w:t>Deċiżjonijiet li jittieħdu dwar applikazzjoni għal protezzjoni internazzjonali, inklużi d-deċiżjonijiet li jikkonċernaw l-irtirar espliċitu jew</w:t>
            </w:r>
            <w:r w:rsidRPr="000F33F3">
              <w:rPr>
                <w:b/>
                <w:i/>
                <w:color w:val="auto"/>
              </w:rPr>
              <w:t xml:space="preserve"> impliċitu</w:t>
            </w:r>
            <w:r w:rsidRPr="000F33F3">
              <w:rPr>
                <w:color w:val="auto"/>
              </w:rPr>
              <w:t xml:space="preserve"> ta' applikazzjoni, u d-deċiżjonijiet dwar l-irtirar tal-istatus ta' rifuġjat jew protezzjoni sussidjarja għandhom ikunu soġġetti għal rimedju effettiv quddiem qorti jew tribunal f'konformità mar-rekwiżiti u l-kundizzjonijiet kollha stabbiliti fl-Artikolu 47 tal-Karta. Biex tkun żgurata l-effettività tal-proċedura, l-applikant għandu jippreżenta l-appell tiegħu f'limitu ta' żmien stabbilit. Biex l-applikant ikun jista' jissodisfa dawk il-limiti ta' żmien u bil-għan li jkun żgurat aċċess effettiv għar-reviżjoni ġudizzjarja, hu għandu jkollu l-possibilità li jkun assistit minn interpretu kif ukoll ikun intitolat għal assistenza u rappreżentanza legali mingħajr ħlas.</w:t>
            </w:r>
          </w:p>
        </w:tc>
        <w:tc>
          <w:tcPr>
            <w:tcW w:w="4876" w:type="dxa"/>
          </w:tcPr>
          <w:p w:rsidR="00C538ED" w:rsidRPr="000F33F3" w:rsidRDefault="00C538ED" w:rsidP="00C538ED">
            <w:pPr>
              <w:pStyle w:val="Normal6"/>
              <w:rPr>
                <w:b/>
                <w:i/>
                <w:color w:val="auto"/>
              </w:rPr>
            </w:pPr>
            <w:r w:rsidRPr="000F33F3">
              <w:rPr>
                <w:color w:val="auto"/>
              </w:rPr>
              <w:t>(64)</w:t>
            </w:r>
            <w:r w:rsidRPr="000F33F3">
              <w:rPr>
                <w:b/>
                <w:i/>
                <w:color w:val="auto"/>
              </w:rPr>
              <w:tab/>
            </w:r>
            <w:r w:rsidRPr="000F33F3">
              <w:rPr>
                <w:color w:val="auto"/>
              </w:rPr>
              <w:t>Deċiżjonijiet li jittieħdu dwar applikazzjoni għal protezzjoni internazzjonali, inklużi d-deċiżjonijiet li jikkonċernaw l-irtirar espliċitu jew</w:t>
            </w:r>
            <w:r w:rsidRPr="000F33F3">
              <w:rPr>
                <w:b/>
                <w:i/>
                <w:color w:val="auto"/>
              </w:rPr>
              <w:t xml:space="preserve"> il-waqfien</w:t>
            </w:r>
            <w:r w:rsidRPr="000F33F3">
              <w:rPr>
                <w:color w:val="auto"/>
              </w:rPr>
              <w:t xml:space="preserve"> ta' applikazzjoni, u d-deċiżjonijiet dwar l-irtirar tal-istatus ta' rifuġjat jew protezzjoni sussidjarja għandhom ikunu soġġetti għal rimedju effettiv quddiem qorti jew tribunal f'konformità mar-rekwiżiti u l-kundizzjonijiet kollha stabbiliti fl-Artikolu 47 tal-Karta. Biex tkun żgurata l-effettività tal-proċedura, l-applikant għandu jippreżenta l-appell tiegħu f'limitu ta' żmien stabbilit. Biex l-applikant ikun jista' jissodisfa dawk il-limiti ta' żmien u bil-għan li jkun żgurat aċċess effettiv għar-reviżjoni ġudizzjarja, hu għandu jkollu l-possibilità li jkun assistit minn interpretu kif ukoll ikun intitolat għal assistenza u rappreżentanza legali mingħajr ħlas.</w:t>
            </w:r>
          </w:p>
        </w:tc>
      </w:tr>
    </w:tbl>
    <w:p w:rsidR="00C538ED" w:rsidRPr="000F33F3" w:rsidRDefault="00C538ED" w:rsidP="00C538ED">
      <w:pPr>
        <w:pStyle w:val="Olang"/>
        <w:rPr>
          <w:color w:val="auto"/>
          <w:lang w:val="mt-MT"/>
        </w:rPr>
      </w:pPr>
      <w:r w:rsidRPr="000F33F3">
        <w:rPr>
          <w:color w:val="auto"/>
          <w:lang w:val="mt-MT"/>
        </w:rPr>
        <w:t xml:space="preserve">Or. </w:t>
      </w:r>
      <w:r w:rsidRPr="000F33F3">
        <w:rPr>
          <w:rStyle w:val="HideTWBExt"/>
          <w:color w:val="auto"/>
          <w:lang w:val="mt-MT"/>
        </w:rPr>
        <w:t>&lt;Original&gt;</w:t>
      </w:r>
      <w:r w:rsidRPr="000F33F3">
        <w:rPr>
          <w:rStyle w:val="HideTWBInt"/>
          <w:color w:val="auto"/>
          <w:lang w:val="mt-MT"/>
        </w:rPr>
        <w:t>{EN}</w:t>
      </w:r>
      <w:r w:rsidRPr="000F33F3">
        <w:rPr>
          <w:color w:val="auto"/>
          <w:lang w:val="mt-MT"/>
        </w:rPr>
        <w:t>en</w:t>
      </w:r>
      <w:r w:rsidRPr="000F33F3">
        <w:rPr>
          <w:rStyle w:val="HideTWBExt"/>
          <w:color w:val="auto"/>
          <w:lang w:val="mt-MT"/>
        </w:rPr>
        <w:t>&lt;/Original&gt;</w:t>
      </w:r>
    </w:p>
    <w:p w:rsidR="00C538ED" w:rsidRPr="000F33F3" w:rsidRDefault="00C538ED" w:rsidP="00C538ED">
      <w:r w:rsidRPr="000F33F3">
        <w:rPr>
          <w:rStyle w:val="HideTWBExt"/>
          <w:color w:val="auto"/>
        </w:rPr>
        <w:t>&lt;/Amend&gt;</w:t>
      </w:r>
    </w:p>
    <w:p w:rsidR="00C538ED" w:rsidRPr="000F33F3" w:rsidRDefault="00C538ED" w:rsidP="00C538ED">
      <w:pPr>
        <w:pStyle w:val="AMNumberTabs"/>
        <w:rPr>
          <w:color w:val="auto"/>
        </w:rPr>
      </w:pPr>
      <w:r w:rsidRPr="000F33F3">
        <w:rPr>
          <w:rStyle w:val="HideTWBExt"/>
          <w:b w:val="0"/>
          <w:color w:val="auto"/>
        </w:rPr>
        <w:t>&lt;Amend&gt;</w:t>
      </w:r>
      <w:r w:rsidRPr="000F33F3">
        <w:rPr>
          <w:color w:val="auto"/>
        </w:rPr>
        <w:t>Emenda</w:t>
      </w:r>
      <w:r w:rsidRPr="000F33F3">
        <w:rPr>
          <w:color w:val="auto"/>
        </w:rPr>
        <w:tab/>
      </w:r>
      <w:r w:rsidRPr="000F33F3">
        <w:rPr>
          <w:color w:val="auto"/>
        </w:rPr>
        <w:tab/>
      </w:r>
      <w:r w:rsidRPr="000F33F3">
        <w:rPr>
          <w:rStyle w:val="HideTWBExt"/>
          <w:b w:val="0"/>
          <w:color w:val="auto"/>
        </w:rPr>
        <w:t>&lt;NumAm&gt;</w:t>
      </w:r>
      <w:r w:rsidRPr="000F33F3">
        <w:rPr>
          <w:color w:val="auto"/>
        </w:rPr>
        <w:t>431</w:t>
      </w:r>
      <w:r w:rsidRPr="000F33F3">
        <w:rPr>
          <w:rStyle w:val="HideTWBExt"/>
          <w:b w:val="0"/>
          <w:color w:val="auto"/>
        </w:rPr>
        <w:t>&lt;/NumAm&gt;</w:t>
      </w:r>
    </w:p>
    <w:p w:rsidR="00C538ED" w:rsidRPr="000F33F3" w:rsidRDefault="00C538ED" w:rsidP="00C538ED">
      <w:pPr>
        <w:pStyle w:val="NormalBold"/>
        <w:rPr>
          <w:color w:val="auto"/>
        </w:rPr>
      </w:pPr>
      <w:r w:rsidRPr="000F33F3">
        <w:rPr>
          <w:rStyle w:val="HideTWBExt"/>
          <w:b w:val="0"/>
          <w:color w:val="auto"/>
        </w:rPr>
        <w:t>&lt;RepeatBlock-By&gt;&lt;Members&gt;</w:t>
      </w:r>
      <w:r w:rsidRPr="000F33F3">
        <w:rPr>
          <w:color w:val="auto"/>
        </w:rPr>
        <w:t>Beatrix von Storch</w:t>
      </w:r>
      <w:r w:rsidRPr="000F33F3">
        <w:rPr>
          <w:rStyle w:val="HideTWBExt"/>
          <w:b w:val="0"/>
          <w:color w:val="auto"/>
        </w:rPr>
        <w:t>&lt;/Members&gt;</w:t>
      </w:r>
    </w:p>
    <w:p w:rsidR="00C538ED" w:rsidRPr="000F33F3" w:rsidRDefault="00C538ED" w:rsidP="00C538ED">
      <w:pPr>
        <w:pStyle w:val="NormalBold"/>
        <w:rPr>
          <w:color w:val="auto"/>
        </w:rPr>
      </w:pPr>
      <w:r w:rsidRPr="000F33F3">
        <w:rPr>
          <w:rStyle w:val="HideTWBExt"/>
          <w:b w:val="0"/>
          <w:color w:val="auto"/>
        </w:rPr>
        <w:t>&lt;/RepeatBlock-By&gt;</w:t>
      </w:r>
    </w:p>
    <w:p w:rsidR="00C538ED" w:rsidRPr="000F33F3" w:rsidRDefault="00C538ED" w:rsidP="00C538ED">
      <w:pPr>
        <w:pStyle w:val="NormalBold"/>
        <w:rPr>
          <w:color w:val="auto"/>
        </w:rPr>
      </w:pPr>
      <w:r w:rsidRPr="000F33F3">
        <w:rPr>
          <w:rStyle w:val="HideTWBExt"/>
          <w:b w:val="0"/>
          <w:color w:val="auto"/>
        </w:rPr>
        <w:t>&lt;DocAmend&gt;</w:t>
      </w:r>
      <w:r w:rsidRPr="000F33F3">
        <w:rPr>
          <w:color w:val="auto"/>
        </w:rPr>
        <w:t>Proposta għal regolament</w:t>
      </w:r>
      <w:r w:rsidRPr="000F33F3">
        <w:rPr>
          <w:rStyle w:val="HideTWBExt"/>
          <w:b w:val="0"/>
          <w:color w:val="auto"/>
        </w:rPr>
        <w:t>&lt;/DocAmend&gt;</w:t>
      </w:r>
    </w:p>
    <w:p w:rsidR="00C538ED" w:rsidRPr="000F33F3" w:rsidRDefault="00C538ED" w:rsidP="00C538ED">
      <w:pPr>
        <w:pStyle w:val="NormalBold"/>
        <w:rPr>
          <w:color w:val="auto"/>
        </w:rPr>
      </w:pPr>
      <w:r w:rsidRPr="000F33F3">
        <w:rPr>
          <w:rStyle w:val="HideTWBExt"/>
          <w:b w:val="0"/>
          <w:color w:val="auto"/>
        </w:rPr>
        <w:t>&lt;Article&gt;</w:t>
      </w:r>
      <w:r w:rsidRPr="000F33F3">
        <w:rPr>
          <w:color w:val="auto"/>
        </w:rPr>
        <w:t>Premessa 64</w:t>
      </w:r>
      <w:r w:rsidRPr="000F33F3">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4C55" w:rsidRPr="000F33F3" w:rsidTr="00C538ED">
        <w:trPr>
          <w:trHeight w:hRule="exact" w:val="240"/>
          <w:jc w:val="center"/>
        </w:trPr>
        <w:tc>
          <w:tcPr>
            <w:tcW w:w="9752" w:type="dxa"/>
            <w:gridSpan w:val="2"/>
          </w:tcPr>
          <w:p w:rsidR="00C538ED" w:rsidRPr="000F33F3" w:rsidRDefault="00C538ED" w:rsidP="00C538ED"/>
        </w:tc>
      </w:tr>
      <w:tr w:rsidR="00684C55" w:rsidRPr="000F33F3" w:rsidTr="00C538ED">
        <w:trPr>
          <w:trHeight w:val="240"/>
          <w:jc w:val="center"/>
        </w:trPr>
        <w:tc>
          <w:tcPr>
            <w:tcW w:w="4876" w:type="dxa"/>
          </w:tcPr>
          <w:p w:rsidR="00C538ED" w:rsidRPr="000F33F3" w:rsidRDefault="00C538ED" w:rsidP="00C538ED">
            <w:pPr>
              <w:pStyle w:val="ColumnHeading"/>
              <w:rPr>
                <w:color w:val="auto"/>
              </w:rPr>
            </w:pPr>
            <w:r w:rsidRPr="000F33F3">
              <w:rPr>
                <w:color w:val="auto"/>
              </w:rPr>
              <w:t>Test propost mill-Kummissjoni</w:t>
            </w:r>
          </w:p>
        </w:tc>
        <w:tc>
          <w:tcPr>
            <w:tcW w:w="4876" w:type="dxa"/>
          </w:tcPr>
          <w:p w:rsidR="00C538ED" w:rsidRPr="000F33F3" w:rsidRDefault="00C538ED" w:rsidP="00C538ED">
            <w:pPr>
              <w:pStyle w:val="ColumnHeading"/>
              <w:rPr>
                <w:color w:val="auto"/>
              </w:rPr>
            </w:pPr>
            <w:r w:rsidRPr="000F33F3">
              <w:rPr>
                <w:color w:val="auto"/>
              </w:rPr>
              <w:t>Emenda</w:t>
            </w:r>
          </w:p>
        </w:tc>
      </w:tr>
      <w:tr w:rsidR="00684C55" w:rsidRPr="000F33F3" w:rsidTr="00C538ED">
        <w:trPr>
          <w:jc w:val="center"/>
        </w:trPr>
        <w:tc>
          <w:tcPr>
            <w:tcW w:w="4876" w:type="dxa"/>
          </w:tcPr>
          <w:p w:rsidR="00C538ED" w:rsidRPr="000F33F3" w:rsidRDefault="00C538ED" w:rsidP="00C538ED">
            <w:pPr>
              <w:pStyle w:val="Normal6"/>
              <w:rPr>
                <w:b/>
                <w:i/>
                <w:color w:val="auto"/>
              </w:rPr>
            </w:pPr>
            <w:r w:rsidRPr="000F33F3">
              <w:rPr>
                <w:color w:val="auto"/>
              </w:rPr>
              <w:t>(64)</w:t>
            </w:r>
            <w:r w:rsidRPr="000F33F3">
              <w:rPr>
                <w:b/>
                <w:i/>
                <w:color w:val="auto"/>
              </w:rPr>
              <w:tab/>
            </w:r>
            <w:r w:rsidRPr="000F33F3">
              <w:rPr>
                <w:color w:val="auto"/>
              </w:rPr>
              <w:t>Deċiżjonijiet li jittieħdu dwar applikazzjoni għal protezzjoni internazzjonali, inklużi d-deċiżjonijiet li jikkonċernaw l-irtirar espliċitu jew impliċitu ta' applikazzjoni, u d-deċiżjonijiet dwar l-irtirar tal-istatus ta' rifuġjat</w:t>
            </w:r>
            <w:r w:rsidRPr="000F33F3">
              <w:rPr>
                <w:b/>
                <w:i/>
                <w:color w:val="auto"/>
              </w:rPr>
              <w:t xml:space="preserve"> jew protezzjoni sussidjarja</w:t>
            </w:r>
            <w:r w:rsidRPr="000F33F3">
              <w:rPr>
                <w:color w:val="auto"/>
              </w:rPr>
              <w:t xml:space="preserve"> għandhom ikunu soġġetti għal rimedju effettiv quddiem qorti jew tribunal f'konformità mar-rekwiżiti u l-kundizzjonijiet kollha stabbiliti fl-Artikolu 47 tal-Karta. Biex tkun żgurata l-effettività tal-proċedura, l-applikant għandu jippreżenta l-appell tiegħu f'limitu ta' żmien stabbilit. Biex l-applikant ikun jista' jissodisfa dawk il-limiti ta' żmien u bil-għan li jkun żgurat aċċess effettiv għar-reviżjoni ġudizzjarja, hu għandu jkollu l-possibilità li jkun assistit minn interpretu kif ukoll ikun intitolat għal assistenza u rappreżentanza legali mingħajr ħlas.</w:t>
            </w:r>
          </w:p>
        </w:tc>
        <w:tc>
          <w:tcPr>
            <w:tcW w:w="4876" w:type="dxa"/>
          </w:tcPr>
          <w:p w:rsidR="00C538ED" w:rsidRPr="000F33F3" w:rsidRDefault="00C538ED" w:rsidP="00C538ED">
            <w:pPr>
              <w:pStyle w:val="Normal6"/>
              <w:rPr>
                <w:b/>
                <w:i/>
                <w:color w:val="auto"/>
              </w:rPr>
            </w:pPr>
            <w:r w:rsidRPr="000F33F3">
              <w:rPr>
                <w:color w:val="auto"/>
              </w:rPr>
              <w:t>(64)</w:t>
            </w:r>
            <w:r w:rsidRPr="000F33F3">
              <w:rPr>
                <w:b/>
                <w:i/>
                <w:color w:val="auto"/>
              </w:rPr>
              <w:tab/>
            </w:r>
            <w:r w:rsidRPr="000F33F3">
              <w:rPr>
                <w:color w:val="auto"/>
              </w:rPr>
              <w:t>Deċiżjonijiet li jittieħdu dwar applikazzjoni għal protezzjoni internazzjonali, inklużi d-deċiżjonijiet li jikkonċernaw l-irtirar espliċitu jew impliċitu ta' applikazzjoni, u d-deċiżjonijiet dwar l-irtirar tal-istatus ta' rifuġjat għandhom ikunu soġġetti għal rimedju effettiv quddiem qorti jew tribunal f'konformità mar-rekwiżiti u l-kundizzjonijiet kollha stabbiliti fl-Artikolu 47 tal-Karta. Biex tkun żgurata l-effettività tal-proċedura, l-applikant għandu jippreżenta l-appell tiegħu f'limitu ta' żmien stabbilit. Biex l-applikant ikun jista' jissodisfa dawk il-limiti ta' żmien u bil-għan li jkun żgurat aċċess effettiv għar-reviżjoni ġudizzjarja, hu għandu jkollu l-possibilità li jkun assistit minn interpretu kif ukoll ikun intitolat għal assistenza u rappreżentanza legali mingħajr ħlas.</w:t>
            </w:r>
          </w:p>
        </w:tc>
      </w:tr>
    </w:tbl>
    <w:p w:rsidR="00C538ED" w:rsidRPr="000F33F3" w:rsidRDefault="00C538ED" w:rsidP="00C538ED">
      <w:pPr>
        <w:pStyle w:val="Olang"/>
        <w:rPr>
          <w:color w:val="auto"/>
          <w:lang w:val="mt-MT"/>
        </w:rPr>
      </w:pPr>
      <w:r w:rsidRPr="000F33F3">
        <w:rPr>
          <w:color w:val="auto"/>
          <w:lang w:val="mt-MT"/>
        </w:rPr>
        <w:t xml:space="preserve">Or. </w:t>
      </w:r>
      <w:r w:rsidRPr="000F33F3">
        <w:rPr>
          <w:rStyle w:val="HideTWBExt"/>
          <w:color w:val="auto"/>
          <w:lang w:val="mt-MT"/>
        </w:rPr>
        <w:t>&lt;Original&gt;</w:t>
      </w:r>
      <w:r w:rsidRPr="000F33F3">
        <w:rPr>
          <w:rStyle w:val="HideTWBInt"/>
          <w:color w:val="auto"/>
          <w:lang w:val="mt-MT"/>
        </w:rPr>
        <w:t>{EN}</w:t>
      </w:r>
      <w:r w:rsidRPr="000F33F3">
        <w:rPr>
          <w:color w:val="auto"/>
          <w:lang w:val="mt-MT"/>
        </w:rPr>
        <w:t>en</w:t>
      </w:r>
      <w:r w:rsidRPr="000F33F3">
        <w:rPr>
          <w:rStyle w:val="HideTWBExt"/>
          <w:color w:val="auto"/>
          <w:lang w:val="mt-MT"/>
        </w:rPr>
        <w:t>&lt;/Original&gt;</w:t>
      </w:r>
    </w:p>
    <w:p w:rsidR="00C538ED" w:rsidRPr="000F33F3" w:rsidRDefault="00C538ED" w:rsidP="00C538ED">
      <w:r w:rsidRPr="000F33F3">
        <w:rPr>
          <w:rStyle w:val="HideTWBExt"/>
          <w:color w:val="auto"/>
        </w:rPr>
        <w:t>&lt;/Amend&gt;</w:t>
      </w:r>
    </w:p>
    <w:p w:rsidR="00C538ED" w:rsidRPr="000F33F3" w:rsidRDefault="00C538ED" w:rsidP="00C538ED">
      <w:pPr>
        <w:pStyle w:val="AMNumberTabs"/>
        <w:rPr>
          <w:color w:val="auto"/>
        </w:rPr>
      </w:pPr>
      <w:r w:rsidRPr="000F33F3">
        <w:rPr>
          <w:rStyle w:val="HideTWBExt"/>
          <w:b w:val="0"/>
          <w:color w:val="auto"/>
        </w:rPr>
        <w:t>&lt;Amend&gt;</w:t>
      </w:r>
      <w:r w:rsidRPr="000F33F3">
        <w:rPr>
          <w:color w:val="auto"/>
        </w:rPr>
        <w:t>Emenda</w:t>
      </w:r>
      <w:r w:rsidRPr="000F33F3">
        <w:rPr>
          <w:color w:val="auto"/>
        </w:rPr>
        <w:tab/>
      </w:r>
      <w:r w:rsidRPr="000F33F3">
        <w:rPr>
          <w:color w:val="auto"/>
        </w:rPr>
        <w:tab/>
      </w:r>
      <w:r w:rsidRPr="000F33F3">
        <w:rPr>
          <w:rStyle w:val="HideTWBExt"/>
          <w:b w:val="0"/>
          <w:color w:val="auto"/>
        </w:rPr>
        <w:t>&lt;NumAm&gt;</w:t>
      </w:r>
      <w:r w:rsidRPr="000F33F3">
        <w:rPr>
          <w:color w:val="auto"/>
        </w:rPr>
        <w:t>432</w:t>
      </w:r>
      <w:r w:rsidRPr="000F33F3">
        <w:rPr>
          <w:rStyle w:val="HideTWBExt"/>
          <w:b w:val="0"/>
          <w:color w:val="auto"/>
        </w:rPr>
        <w:t>&lt;/NumAm&gt;</w:t>
      </w:r>
    </w:p>
    <w:p w:rsidR="00C538ED" w:rsidRPr="000F33F3" w:rsidRDefault="00C538ED" w:rsidP="00C538ED">
      <w:pPr>
        <w:pStyle w:val="NormalBold"/>
        <w:rPr>
          <w:color w:val="auto"/>
        </w:rPr>
      </w:pPr>
      <w:r w:rsidRPr="000F33F3">
        <w:rPr>
          <w:rStyle w:val="HideTWBExt"/>
          <w:b w:val="0"/>
          <w:color w:val="auto"/>
        </w:rPr>
        <w:t>&lt;RepeatBlock-By&gt;&lt;Members&gt;</w:t>
      </w:r>
      <w:r w:rsidRPr="000F33F3">
        <w:rPr>
          <w:color w:val="auto"/>
        </w:rPr>
        <w:t>Marina Albiol Guzmán</w:t>
      </w:r>
      <w:r w:rsidRPr="000F33F3">
        <w:rPr>
          <w:rStyle w:val="HideTWBExt"/>
          <w:b w:val="0"/>
          <w:color w:val="auto"/>
        </w:rPr>
        <w:t>&lt;/Members&gt;</w:t>
      </w:r>
    </w:p>
    <w:p w:rsidR="00C538ED" w:rsidRPr="000F33F3" w:rsidRDefault="00C538ED" w:rsidP="00C538ED">
      <w:pPr>
        <w:pStyle w:val="NormalBold"/>
        <w:rPr>
          <w:color w:val="auto"/>
        </w:rPr>
      </w:pPr>
      <w:r w:rsidRPr="000F33F3">
        <w:rPr>
          <w:rStyle w:val="HideTWBExt"/>
          <w:b w:val="0"/>
          <w:color w:val="auto"/>
        </w:rPr>
        <w:t>&lt;/RepeatBlock-By&gt;</w:t>
      </w:r>
    </w:p>
    <w:p w:rsidR="00C538ED" w:rsidRPr="000F33F3" w:rsidRDefault="00C538ED" w:rsidP="00C538ED">
      <w:pPr>
        <w:pStyle w:val="NormalBold"/>
        <w:rPr>
          <w:color w:val="auto"/>
        </w:rPr>
      </w:pPr>
      <w:r w:rsidRPr="000F33F3">
        <w:rPr>
          <w:rStyle w:val="HideTWBExt"/>
          <w:b w:val="0"/>
          <w:color w:val="auto"/>
        </w:rPr>
        <w:t>&lt;DocAmend&gt;</w:t>
      </w:r>
      <w:r w:rsidRPr="000F33F3">
        <w:rPr>
          <w:color w:val="auto"/>
        </w:rPr>
        <w:t>Proposta għal regolament</w:t>
      </w:r>
      <w:r w:rsidRPr="000F33F3">
        <w:rPr>
          <w:rStyle w:val="HideTWBExt"/>
          <w:b w:val="0"/>
          <w:color w:val="auto"/>
        </w:rPr>
        <w:t>&lt;/DocAmend&gt;</w:t>
      </w:r>
    </w:p>
    <w:p w:rsidR="00C538ED" w:rsidRPr="000F33F3" w:rsidRDefault="00C538ED" w:rsidP="00C538ED">
      <w:pPr>
        <w:pStyle w:val="NormalBold"/>
        <w:rPr>
          <w:color w:val="auto"/>
        </w:rPr>
      </w:pPr>
      <w:r w:rsidRPr="000F33F3">
        <w:rPr>
          <w:rStyle w:val="HideTWBExt"/>
          <w:b w:val="0"/>
          <w:color w:val="auto"/>
        </w:rPr>
        <w:t>&lt;Article&gt;</w:t>
      </w:r>
      <w:r w:rsidRPr="000F33F3">
        <w:rPr>
          <w:color w:val="auto"/>
        </w:rPr>
        <w:t>Premessa 65</w:t>
      </w:r>
      <w:r w:rsidRPr="000F33F3">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4C55" w:rsidRPr="000F33F3" w:rsidTr="00C538ED">
        <w:trPr>
          <w:trHeight w:hRule="exact" w:val="240"/>
          <w:jc w:val="center"/>
        </w:trPr>
        <w:tc>
          <w:tcPr>
            <w:tcW w:w="9752" w:type="dxa"/>
            <w:gridSpan w:val="2"/>
          </w:tcPr>
          <w:p w:rsidR="00C538ED" w:rsidRPr="000F33F3" w:rsidRDefault="00C538ED" w:rsidP="00C538ED"/>
        </w:tc>
      </w:tr>
      <w:tr w:rsidR="00684C55" w:rsidRPr="000F33F3" w:rsidTr="00C538ED">
        <w:trPr>
          <w:trHeight w:val="240"/>
          <w:jc w:val="center"/>
        </w:trPr>
        <w:tc>
          <w:tcPr>
            <w:tcW w:w="4876" w:type="dxa"/>
          </w:tcPr>
          <w:p w:rsidR="00C538ED" w:rsidRPr="000F33F3" w:rsidRDefault="00C538ED" w:rsidP="00C538ED">
            <w:pPr>
              <w:pStyle w:val="ColumnHeading"/>
              <w:rPr>
                <w:color w:val="auto"/>
              </w:rPr>
            </w:pPr>
            <w:r w:rsidRPr="000F33F3">
              <w:rPr>
                <w:color w:val="auto"/>
              </w:rPr>
              <w:t>Test propost mill-Kummissjoni</w:t>
            </w:r>
          </w:p>
        </w:tc>
        <w:tc>
          <w:tcPr>
            <w:tcW w:w="4876" w:type="dxa"/>
          </w:tcPr>
          <w:p w:rsidR="00C538ED" w:rsidRPr="000F33F3" w:rsidRDefault="00C538ED" w:rsidP="00C538ED">
            <w:pPr>
              <w:pStyle w:val="ColumnHeading"/>
              <w:rPr>
                <w:color w:val="auto"/>
              </w:rPr>
            </w:pPr>
            <w:r w:rsidRPr="000F33F3">
              <w:rPr>
                <w:color w:val="auto"/>
              </w:rPr>
              <w:t>Emenda</w:t>
            </w:r>
          </w:p>
        </w:tc>
      </w:tr>
      <w:tr w:rsidR="00684C55" w:rsidRPr="000F33F3" w:rsidTr="00C538ED">
        <w:trPr>
          <w:jc w:val="center"/>
        </w:trPr>
        <w:tc>
          <w:tcPr>
            <w:tcW w:w="4876" w:type="dxa"/>
          </w:tcPr>
          <w:p w:rsidR="00C538ED" w:rsidRPr="000F33F3" w:rsidRDefault="00C538ED" w:rsidP="00C538ED">
            <w:pPr>
              <w:pStyle w:val="Normal6"/>
              <w:rPr>
                <w:b/>
                <w:i/>
                <w:color w:val="auto"/>
              </w:rPr>
            </w:pPr>
            <w:r w:rsidRPr="000F33F3">
              <w:rPr>
                <w:color w:val="auto"/>
              </w:rPr>
              <w:t>(65)</w:t>
            </w:r>
            <w:r w:rsidRPr="000F33F3">
              <w:rPr>
                <w:b/>
                <w:i/>
                <w:color w:val="auto"/>
              </w:rPr>
              <w:tab/>
            </w:r>
            <w:r w:rsidRPr="000F33F3">
              <w:rPr>
                <w:color w:val="auto"/>
              </w:rPr>
              <w:t>Sabiex applikant ikun jista' jeżerċita d-dritt tiegħu għal rimedju effettiv, hu għandu jitħalla jibqa' fit-territorju ta' Stat Membru sakemm jiskadi l-limitu ta' żmien għall-preżentazzjoni ta' appell tal-ewwel livell, u meta jiġi eżerċitat dan id-dritt fil-limitu ta' żmien stabbilit, sakemm joħroġ ir-riżultat tar-rimedju.</w:t>
            </w:r>
            <w:r w:rsidRPr="000F33F3">
              <w:rPr>
                <w:b/>
                <w:i/>
                <w:color w:val="auto"/>
              </w:rPr>
              <w:t xml:space="preserve"> Huwa biss f'każijiet limitati stabbiliti f'dan ir-Regolament li l-effett sospensiv ta' appell ma jkunx awtomatiku u fejn l-applikant ikun irid jitlob lill-qorti jew lit-tribunal jissospendi l-eżekuzzjoni ta' deċiżjoni ta' ritorn jew il-qorti jkollha taġixxi ex officio għal dan l-għan. Fejn issir eċċezzjoni għad-dritt għal rimedju b'effett sospensiv awtomatiku, id-drittijiet għal difiża tal-applikant għandhom ikunu garantiti b'mod adegwat billi jingħata l-interpretazzjoni u l-assistenza legali meħtieġa, kif ukoll billi l-applikant jingħata żmien biżżejjed biex iħejji u jippreżenta t-talba tiegħu quddiem il-qorti jew tribunal. Barra minn hekk, f'dan il-qafas, il-qorti jew it-tribunal għandhom ikunu jistgħu jeżaminaw id-deċiżjoni li tirrifjuta l-għoti ta' protezzjoni internazzjonali f'termini ta' fatti u liġi. L-applikant għandu jingħata l-permess li jibqa' fit-territorju sakemm joħroġ ir-riżultat tal-proċedura biex jiġi deċiż jekk hu għandux jibqa' jew le. Madankollu, dik id-deċiżjoni għandha tittieħed fi żmien xahar.</w:t>
            </w:r>
          </w:p>
        </w:tc>
        <w:tc>
          <w:tcPr>
            <w:tcW w:w="4876" w:type="dxa"/>
          </w:tcPr>
          <w:p w:rsidR="00C538ED" w:rsidRPr="000F33F3" w:rsidRDefault="00C538ED" w:rsidP="00C538ED">
            <w:pPr>
              <w:pStyle w:val="Normal6"/>
              <w:rPr>
                <w:b/>
                <w:i/>
                <w:color w:val="auto"/>
              </w:rPr>
            </w:pPr>
            <w:r w:rsidRPr="000F33F3">
              <w:rPr>
                <w:color w:val="auto"/>
              </w:rPr>
              <w:t>(65)</w:t>
            </w:r>
            <w:r w:rsidRPr="000F33F3">
              <w:rPr>
                <w:b/>
                <w:i/>
                <w:color w:val="auto"/>
              </w:rPr>
              <w:tab/>
            </w:r>
            <w:r w:rsidRPr="000F33F3">
              <w:rPr>
                <w:color w:val="auto"/>
              </w:rPr>
              <w:t>Sabiex applikant ikun jista' jeżerċita d-dritt tiegħu għal rimedju effettiv, hu għandu jitħalla jibqa' fit-territorju ta' Stat Membru sakemm jiskadi l-limitu ta' żmien għall-preżentazzjoni ta' appell tal-ewwel livell, u meta jiġi eżerċitat dan id-dritt fil-limitu ta' żmien stabbilit, sakemm joħroġ ir-riżultat tar-rimedju.</w:t>
            </w:r>
          </w:p>
        </w:tc>
      </w:tr>
    </w:tbl>
    <w:p w:rsidR="00C538ED" w:rsidRPr="000F33F3" w:rsidRDefault="00C538ED" w:rsidP="00C538ED">
      <w:pPr>
        <w:pStyle w:val="Olang"/>
        <w:rPr>
          <w:color w:val="auto"/>
          <w:lang w:val="mt-MT"/>
        </w:rPr>
      </w:pPr>
      <w:r w:rsidRPr="000F33F3">
        <w:rPr>
          <w:color w:val="auto"/>
          <w:lang w:val="mt-MT"/>
        </w:rPr>
        <w:t xml:space="preserve">Or. </w:t>
      </w:r>
      <w:r w:rsidRPr="000F33F3">
        <w:rPr>
          <w:rStyle w:val="HideTWBExt"/>
          <w:color w:val="auto"/>
          <w:lang w:val="mt-MT"/>
        </w:rPr>
        <w:t>&lt;Original&gt;</w:t>
      </w:r>
      <w:r w:rsidRPr="000F33F3">
        <w:rPr>
          <w:rStyle w:val="HideTWBInt"/>
          <w:color w:val="auto"/>
          <w:lang w:val="mt-MT"/>
        </w:rPr>
        <w:t>{EN}</w:t>
      </w:r>
      <w:r w:rsidRPr="000F33F3">
        <w:rPr>
          <w:color w:val="auto"/>
          <w:lang w:val="mt-MT"/>
        </w:rPr>
        <w:t>en</w:t>
      </w:r>
      <w:r w:rsidRPr="000F33F3">
        <w:rPr>
          <w:rStyle w:val="HideTWBExt"/>
          <w:color w:val="auto"/>
          <w:lang w:val="mt-MT"/>
        </w:rPr>
        <w:t>&lt;/Original&gt;</w:t>
      </w:r>
    </w:p>
    <w:p w:rsidR="00C538ED" w:rsidRPr="000F33F3" w:rsidRDefault="00C538ED" w:rsidP="00C538ED">
      <w:r w:rsidRPr="000F33F3">
        <w:rPr>
          <w:rStyle w:val="HideTWBExt"/>
          <w:color w:val="auto"/>
        </w:rPr>
        <w:t>&lt;/Amend&gt;</w:t>
      </w:r>
    </w:p>
    <w:p w:rsidR="00C538ED" w:rsidRPr="000F33F3" w:rsidRDefault="00C538ED" w:rsidP="00C538ED">
      <w:pPr>
        <w:pStyle w:val="AMNumberTabs"/>
        <w:rPr>
          <w:color w:val="auto"/>
        </w:rPr>
      </w:pPr>
      <w:r w:rsidRPr="000F33F3">
        <w:rPr>
          <w:rStyle w:val="HideTWBExt"/>
          <w:b w:val="0"/>
          <w:color w:val="auto"/>
        </w:rPr>
        <w:t>&lt;Amend&gt;</w:t>
      </w:r>
      <w:r w:rsidRPr="000F33F3">
        <w:rPr>
          <w:color w:val="auto"/>
        </w:rPr>
        <w:t>Emenda</w:t>
      </w:r>
      <w:r w:rsidRPr="000F33F3">
        <w:rPr>
          <w:color w:val="auto"/>
        </w:rPr>
        <w:tab/>
      </w:r>
      <w:r w:rsidRPr="000F33F3">
        <w:rPr>
          <w:color w:val="auto"/>
        </w:rPr>
        <w:tab/>
      </w:r>
      <w:r w:rsidRPr="000F33F3">
        <w:rPr>
          <w:rStyle w:val="HideTWBExt"/>
          <w:b w:val="0"/>
          <w:color w:val="auto"/>
        </w:rPr>
        <w:t>&lt;NumAm&gt;</w:t>
      </w:r>
      <w:r w:rsidRPr="000F33F3">
        <w:rPr>
          <w:color w:val="auto"/>
        </w:rPr>
        <w:t>433</w:t>
      </w:r>
      <w:r w:rsidRPr="000F33F3">
        <w:rPr>
          <w:rStyle w:val="HideTWBExt"/>
          <w:b w:val="0"/>
          <w:color w:val="auto"/>
        </w:rPr>
        <w:t>&lt;/NumAm&gt;</w:t>
      </w:r>
    </w:p>
    <w:p w:rsidR="00C538ED" w:rsidRPr="000F33F3" w:rsidRDefault="00C538ED" w:rsidP="00C538ED">
      <w:pPr>
        <w:pStyle w:val="NormalBold"/>
        <w:rPr>
          <w:color w:val="auto"/>
        </w:rPr>
      </w:pPr>
      <w:r w:rsidRPr="000F33F3">
        <w:rPr>
          <w:rStyle w:val="HideTWBExt"/>
          <w:b w:val="0"/>
          <w:color w:val="auto"/>
        </w:rPr>
        <w:t>&lt;RepeatBlock-By&gt;&lt;Members&gt;</w:t>
      </w:r>
      <w:r w:rsidRPr="000F33F3">
        <w:rPr>
          <w:color w:val="auto"/>
        </w:rPr>
        <w:t>Ska Keller</w:t>
      </w:r>
      <w:r w:rsidRPr="000F33F3">
        <w:rPr>
          <w:rStyle w:val="HideTWBExt"/>
          <w:b w:val="0"/>
          <w:color w:val="auto"/>
        </w:rPr>
        <w:t>&lt;/Members&gt;</w:t>
      </w:r>
    </w:p>
    <w:p w:rsidR="00C538ED" w:rsidRPr="000F33F3" w:rsidRDefault="00C538ED" w:rsidP="00C538ED">
      <w:r w:rsidRPr="000F33F3">
        <w:rPr>
          <w:rStyle w:val="HideTWBExt"/>
          <w:color w:val="auto"/>
        </w:rPr>
        <w:t>&lt;AuNomDe&gt;</w:t>
      </w:r>
      <w:r w:rsidRPr="000F33F3">
        <w:rPr>
          <w:rStyle w:val="HideTWBInt"/>
          <w:color w:val="auto"/>
        </w:rPr>
        <w:t>{Verts/ALE}</w:t>
      </w:r>
      <w:r w:rsidRPr="000F33F3">
        <w:t>f'isem il-Grupp Verts/ALE</w:t>
      </w:r>
      <w:r w:rsidRPr="000F33F3">
        <w:rPr>
          <w:rStyle w:val="HideTWBExt"/>
          <w:color w:val="auto"/>
        </w:rPr>
        <w:t>&lt;/AuNomDe&gt;</w:t>
      </w:r>
    </w:p>
    <w:p w:rsidR="00C538ED" w:rsidRPr="000F33F3" w:rsidRDefault="00C538ED" w:rsidP="00C538ED">
      <w:pPr>
        <w:pStyle w:val="NormalBold"/>
        <w:rPr>
          <w:color w:val="auto"/>
        </w:rPr>
      </w:pPr>
      <w:r w:rsidRPr="000F33F3">
        <w:rPr>
          <w:rStyle w:val="HideTWBExt"/>
          <w:b w:val="0"/>
          <w:color w:val="auto"/>
        </w:rPr>
        <w:t>&lt;Members&gt;</w:t>
      </w:r>
      <w:r w:rsidRPr="000F33F3">
        <w:rPr>
          <w:color w:val="auto"/>
        </w:rPr>
        <w:t>Judith Sargentini, Jean Lambert</w:t>
      </w:r>
      <w:r w:rsidRPr="000F33F3">
        <w:rPr>
          <w:rStyle w:val="HideTWBExt"/>
          <w:b w:val="0"/>
          <w:color w:val="auto"/>
        </w:rPr>
        <w:t>&lt;/Members&gt;</w:t>
      </w:r>
    </w:p>
    <w:p w:rsidR="00C538ED" w:rsidRPr="000F33F3" w:rsidRDefault="00C538ED" w:rsidP="00C538ED">
      <w:pPr>
        <w:pStyle w:val="NormalBold"/>
        <w:rPr>
          <w:color w:val="auto"/>
        </w:rPr>
      </w:pPr>
      <w:r w:rsidRPr="000F33F3">
        <w:rPr>
          <w:rStyle w:val="HideTWBExt"/>
          <w:b w:val="0"/>
          <w:color w:val="auto"/>
        </w:rPr>
        <w:t>&lt;/RepeatBlock-By&gt;</w:t>
      </w:r>
    </w:p>
    <w:p w:rsidR="00C538ED" w:rsidRPr="000F33F3" w:rsidRDefault="00C538ED" w:rsidP="00C538ED">
      <w:pPr>
        <w:pStyle w:val="NormalBold"/>
        <w:rPr>
          <w:color w:val="auto"/>
        </w:rPr>
      </w:pPr>
      <w:r w:rsidRPr="000F33F3">
        <w:rPr>
          <w:rStyle w:val="HideTWBExt"/>
          <w:b w:val="0"/>
          <w:color w:val="auto"/>
        </w:rPr>
        <w:t>&lt;DocAmend&gt;</w:t>
      </w:r>
      <w:r w:rsidRPr="000F33F3">
        <w:rPr>
          <w:color w:val="auto"/>
        </w:rPr>
        <w:t>Proposta għal regolament</w:t>
      </w:r>
      <w:r w:rsidRPr="000F33F3">
        <w:rPr>
          <w:rStyle w:val="HideTWBExt"/>
          <w:b w:val="0"/>
          <w:color w:val="auto"/>
        </w:rPr>
        <w:t>&lt;/DocAmend&gt;</w:t>
      </w:r>
    </w:p>
    <w:p w:rsidR="00C538ED" w:rsidRPr="000F33F3" w:rsidRDefault="00C538ED" w:rsidP="00C538ED">
      <w:pPr>
        <w:pStyle w:val="NormalBold"/>
        <w:rPr>
          <w:color w:val="auto"/>
        </w:rPr>
      </w:pPr>
      <w:r w:rsidRPr="000F33F3">
        <w:rPr>
          <w:rStyle w:val="HideTWBExt"/>
          <w:b w:val="0"/>
          <w:color w:val="auto"/>
        </w:rPr>
        <w:t>&lt;Article&gt;</w:t>
      </w:r>
      <w:r w:rsidRPr="000F33F3">
        <w:rPr>
          <w:color w:val="auto"/>
        </w:rPr>
        <w:t>Premessa 65</w:t>
      </w:r>
      <w:r w:rsidRPr="000F33F3">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4C55" w:rsidRPr="000F33F3" w:rsidTr="00C538ED">
        <w:trPr>
          <w:trHeight w:hRule="exact" w:val="240"/>
          <w:jc w:val="center"/>
        </w:trPr>
        <w:tc>
          <w:tcPr>
            <w:tcW w:w="9752" w:type="dxa"/>
            <w:gridSpan w:val="2"/>
          </w:tcPr>
          <w:p w:rsidR="00C538ED" w:rsidRPr="000F33F3" w:rsidRDefault="00C538ED" w:rsidP="00C538ED"/>
        </w:tc>
      </w:tr>
      <w:tr w:rsidR="00684C55" w:rsidRPr="000F33F3" w:rsidTr="00C538ED">
        <w:trPr>
          <w:trHeight w:val="240"/>
          <w:jc w:val="center"/>
        </w:trPr>
        <w:tc>
          <w:tcPr>
            <w:tcW w:w="4876" w:type="dxa"/>
          </w:tcPr>
          <w:p w:rsidR="00C538ED" w:rsidRPr="000F33F3" w:rsidRDefault="00C538ED" w:rsidP="00C538ED">
            <w:pPr>
              <w:pStyle w:val="ColumnHeading"/>
              <w:rPr>
                <w:color w:val="auto"/>
              </w:rPr>
            </w:pPr>
            <w:r w:rsidRPr="000F33F3">
              <w:rPr>
                <w:color w:val="auto"/>
              </w:rPr>
              <w:t>Test propost mill-Kummissjoni</w:t>
            </w:r>
          </w:p>
        </w:tc>
        <w:tc>
          <w:tcPr>
            <w:tcW w:w="4876" w:type="dxa"/>
          </w:tcPr>
          <w:p w:rsidR="00C538ED" w:rsidRPr="000F33F3" w:rsidRDefault="00C538ED" w:rsidP="00C538ED">
            <w:pPr>
              <w:pStyle w:val="ColumnHeading"/>
              <w:rPr>
                <w:color w:val="auto"/>
              </w:rPr>
            </w:pPr>
            <w:r w:rsidRPr="000F33F3">
              <w:rPr>
                <w:color w:val="auto"/>
              </w:rPr>
              <w:t>Emenda</w:t>
            </w:r>
          </w:p>
        </w:tc>
      </w:tr>
      <w:tr w:rsidR="00684C55" w:rsidRPr="000F33F3" w:rsidTr="00C538ED">
        <w:trPr>
          <w:jc w:val="center"/>
        </w:trPr>
        <w:tc>
          <w:tcPr>
            <w:tcW w:w="4876" w:type="dxa"/>
          </w:tcPr>
          <w:p w:rsidR="00C538ED" w:rsidRPr="000F33F3" w:rsidRDefault="00C538ED" w:rsidP="00C538ED">
            <w:pPr>
              <w:pStyle w:val="Normal6"/>
              <w:rPr>
                <w:b/>
                <w:i/>
                <w:color w:val="auto"/>
              </w:rPr>
            </w:pPr>
            <w:r w:rsidRPr="000F33F3">
              <w:rPr>
                <w:color w:val="auto"/>
              </w:rPr>
              <w:t>(65)</w:t>
            </w:r>
            <w:r w:rsidRPr="000F33F3">
              <w:rPr>
                <w:b/>
                <w:i/>
                <w:color w:val="auto"/>
              </w:rPr>
              <w:tab/>
            </w:r>
            <w:r w:rsidRPr="000F33F3">
              <w:rPr>
                <w:color w:val="auto"/>
              </w:rPr>
              <w:t>Sabiex applikant ikun jista' jeżerċita d-dritt tiegħu għal rimedju effettiv, hu għandu jitħalla jibqa' fit-territorju ta' Stat Membru sakemm jiskadi l-limitu ta' żmien għall-preżentazzjoni ta' appell tal-ewwel livell, u meta jiġi eżerċitat dan id-dritt fil-limitu ta' żmien stabbilit, sakemm joħroġ ir-riżultat tar-rimedju.</w:t>
            </w:r>
            <w:r w:rsidRPr="000F33F3">
              <w:rPr>
                <w:b/>
                <w:i/>
                <w:color w:val="auto"/>
              </w:rPr>
              <w:t xml:space="preserve"> Huwa biss f'każijiet limitati stabbiliti f'dan ir-Regolament li l-effett sospensiv ta' appell ma jkunx awtomatiku u fejn l-applikant ikun irid jitlob lill-qorti jew lit-tribunal jissospendi l-eżekuzzjoni ta' deċiżjoni ta' ritorn jew il-qorti jkollha taġixxi ex officio għal dan l-għan. Fejn issir eċċezzjoni għad-dritt għal rimedju b'effett sospensiv awtomatiku, id-drittijiet għal difiża tal-applikant għandhom ikunu garantiti b'mod adegwat billi jingħata l-interpretazzjoni u l-assistenza legali meħtieġa, kif ukoll billi l-applikant jingħata żmien biżżejjed biex iħejji u jippreżenta t-talba tiegħu quddiem il-qorti jew tribunal. Barra minn hekk, f'dan il-qafas, il-qorti jew it-tribunal għandhom ikunu jistgħu jeżaminaw id-deċiżjoni li tirrifjuta l-għoti ta' protezzjoni internazzjonali f'termini ta' fatti u liġi. L-applikant għandu jingħata l-permess li jibqa' fit-territorju sakemm joħroġ ir-riżultat tal-proċedura biex jiġi deċiż jekk hu għandux jibqa' jew le. Madankollu, dik id-deċiżjoni għandha tittieħed fi żmien xahar.</w:t>
            </w:r>
          </w:p>
        </w:tc>
        <w:tc>
          <w:tcPr>
            <w:tcW w:w="4876" w:type="dxa"/>
          </w:tcPr>
          <w:p w:rsidR="00C538ED" w:rsidRPr="000F33F3" w:rsidRDefault="00C538ED" w:rsidP="00C538ED">
            <w:pPr>
              <w:pStyle w:val="Normal6"/>
              <w:rPr>
                <w:b/>
                <w:i/>
                <w:color w:val="auto"/>
              </w:rPr>
            </w:pPr>
            <w:r w:rsidRPr="000F33F3">
              <w:rPr>
                <w:color w:val="auto"/>
              </w:rPr>
              <w:t>(65)</w:t>
            </w:r>
            <w:r w:rsidRPr="000F33F3">
              <w:rPr>
                <w:b/>
                <w:i/>
                <w:color w:val="auto"/>
              </w:rPr>
              <w:tab/>
            </w:r>
            <w:r w:rsidRPr="000F33F3">
              <w:rPr>
                <w:color w:val="auto"/>
              </w:rPr>
              <w:t>Sabiex applikant ikun jista' jeżerċita d-dritt tiegħu għal rimedju effettiv, hu għandu jitħalla jibqa' fit-territorju ta' Stat Membru sakemm jiskadi l-limitu ta' żmien għall-preżentazzjoni ta' appell tal-ewwel livell, u meta jiġi eżerċitat dan id-dritt fil-limitu ta' żmien stabbilit, sakemm joħroġ ir-riżultat tar-rimedju.</w:t>
            </w:r>
          </w:p>
        </w:tc>
      </w:tr>
    </w:tbl>
    <w:p w:rsidR="00C538ED" w:rsidRPr="000F33F3" w:rsidRDefault="00C538ED" w:rsidP="00C538ED">
      <w:pPr>
        <w:pStyle w:val="Olang"/>
        <w:rPr>
          <w:color w:val="auto"/>
          <w:lang w:val="mt-MT"/>
        </w:rPr>
      </w:pPr>
      <w:r w:rsidRPr="000F33F3">
        <w:rPr>
          <w:color w:val="auto"/>
          <w:lang w:val="mt-MT"/>
        </w:rPr>
        <w:t xml:space="preserve">Or. </w:t>
      </w:r>
      <w:r w:rsidRPr="000F33F3">
        <w:rPr>
          <w:rStyle w:val="HideTWBExt"/>
          <w:color w:val="auto"/>
          <w:lang w:val="mt-MT"/>
        </w:rPr>
        <w:t>&lt;Original&gt;</w:t>
      </w:r>
      <w:r w:rsidRPr="000F33F3">
        <w:rPr>
          <w:rStyle w:val="HideTWBInt"/>
          <w:color w:val="auto"/>
          <w:lang w:val="mt-MT"/>
        </w:rPr>
        <w:t>{EN}</w:t>
      </w:r>
      <w:r w:rsidRPr="000F33F3">
        <w:rPr>
          <w:color w:val="auto"/>
          <w:lang w:val="mt-MT"/>
        </w:rPr>
        <w:t>en</w:t>
      </w:r>
      <w:r w:rsidRPr="000F33F3">
        <w:rPr>
          <w:rStyle w:val="HideTWBExt"/>
          <w:color w:val="auto"/>
          <w:lang w:val="mt-MT"/>
        </w:rPr>
        <w:t>&lt;/Original&gt;</w:t>
      </w:r>
    </w:p>
    <w:p w:rsidR="00C538ED" w:rsidRPr="000F33F3" w:rsidRDefault="00C538ED" w:rsidP="00C538ED">
      <w:r w:rsidRPr="000F33F3">
        <w:rPr>
          <w:rStyle w:val="HideTWBExt"/>
          <w:color w:val="auto"/>
        </w:rPr>
        <w:t>&lt;/Amend&gt;</w:t>
      </w:r>
    </w:p>
    <w:p w:rsidR="00C538ED" w:rsidRPr="000F33F3" w:rsidRDefault="00C538ED" w:rsidP="00C538ED">
      <w:pPr>
        <w:pStyle w:val="AMNumberTabs"/>
        <w:rPr>
          <w:color w:val="auto"/>
        </w:rPr>
      </w:pPr>
      <w:r w:rsidRPr="000F33F3">
        <w:rPr>
          <w:rStyle w:val="HideTWBExt"/>
          <w:b w:val="0"/>
          <w:color w:val="auto"/>
        </w:rPr>
        <w:t>&lt;Amend&gt;</w:t>
      </w:r>
      <w:r w:rsidRPr="000F33F3">
        <w:rPr>
          <w:color w:val="auto"/>
        </w:rPr>
        <w:t>Emenda</w:t>
      </w:r>
      <w:r w:rsidRPr="000F33F3">
        <w:rPr>
          <w:color w:val="auto"/>
        </w:rPr>
        <w:tab/>
      </w:r>
      <w:r w:rsidRPr="000F33F3">
        <w:rPr>
          <w:color w:val="auto"/>
        </w:rPr>
        <w:tab/>
      </w:r>
      <w:r w:rsidRPr="000F33F3">
        <w:rPr>
          <w:rStyle w:val="HideTWBExt"/>
          <w:b w:val="0"/>
          <w:color w:val="auto"/>
        </w:rPr>
        <w:t>&lt;NumAm&gt;</w:t>
      </w:r>
      <w:r w:rsidRPr="000F33F3">
        <w:rPr>
          <w:color w:val="auto"/>
        </w:rPr>
        <w:t>434</w:t>
      </w:r>
      <w:r w:rsidRPr="000F33F3">
        <w:rPr>
          <w:rStyle w:val="HideTWBExt"/>
          <w:b w:val="0"/>
          <w:color w:val="auto"/>
        </w:rPr>
        <w:t>&lt;/NumAm&gt;</w:t>
      </w:r>
    </w:p>
    <w:p w:rsidR="00C538ED" w:rsidRPr="000F33F3" w:rsidRDefault="00C538ED" w:rsidP="00C538ED">
      <w:pPr>
        <w:pStyle w:val="NormalBold"/>
        <w:rPr>
          <w:color w:val="auto"/>
        </w:rPr>
      </w:pPr>
      <w:r w:rsidRPr="000F33F3">
        <w:rPr>
          <w:rStyle w:val="HideTWBExt"/>
          <w:b w:val="0"/>
          <w:color w:val="auto"/>
        </w:rPr>
        <w:t>&lt;RepeatBlock-By&gt;&lt;Members&gt;</w:t>
      </w:r>
      <w:r w:rsidRPr="000F33F3">
        <w:rPr>
          <w:color w:val="auto"/>
        </w:rPr>
        <w:t>Jussi Halla-aho</w:t>
      </w:r>
      <w:r w:rsidRPr="000F33F3">
        <w:rPr>
          <w:rStyle w:val="HideTWBExt"/>
          <w:b w:val="0"/>
          <w:color w:val="auto"/>
        </w:rPr>
        <w:t>&lt;/Members&gt;</w:t>
      </w:r>
    </w:p>
    <w:p w:rsidR="00C538ED" w:rsidRPr="000F33F3" w:rsidRDefault="00C538ED" w:rsidP="00C538ED">
      <w:pPr>
        <w:pStyle w:val="NormalBold"/>
        <w:rPr>
          <w:color w:val="auto"/>
        </w:rPr>
      </w:pPr>
      <w:r w:rsidRPr="000F33F3">
        <w:rPr>
          <w:rStyle w:val="HideTWBExt"/>
          <w:b w:val="0"/>
          <w:color w:val="auto"/>
        </w:rPr>
        <w:t>&lt;/RepeatBlock-By&gt;</w:t>
      </w:r>
    </w:p>
    <w:p w:rsidR="00C538ED" w:rsidRPr="000F33F3" w:rsidRDefault="00C538ED" w:rsidP="00C538ED">
      <w:pPr>
        <w:pStyle w:val="NormalBold"/>
        <w:rPr>
          <w:color w:val="auto"/>
        </w:rPr>
      </w:pPr>
      <w:r w:rsidRPr="000F33F3">
        <w:rPr>
          <w:rStyle w:val="HideTWBExt"/>
          <w:b w:val="0"/>
          <w:color w:val="auto"/>
        </w:rPr>
        <w:t>&lt;DocAmend&gt;</w:t>
      </w:r>
      <w:r w:rsidRPr="000F33F3">
        <w:rPr>
          <w:color w:val="auto"/>
        </w:rPr>
        <w:t>Proposta għal regolament</w:t>
      </w:r>
      <w:r w:rsidRPr="000F33F3">
        <w:rPr>
          <w:rStyle w:val="HideTWBExt"/>
          <w:b w:val="0"/>
          <w:color w:val="auto"/>
        </w:rPr>
        <w:t>&lt;/DocAmend&gt;</w:t>
      </w:r>
    </w:p>
    <w:p w:rsidR="00C538ED" w:rsidRPr="000F33F3" w:rsidRDefault="00C538ED" w:rsidP="00C538ED">
      <w:pPr>
        <w:pStyle w:val="NormalBold"/>
        <w:rPr>
          <w:color w:val="auto"/>
        </w:rPr>
      </w:pPr>
      <w:r w:rsidRPr="000F33F3">
        <w:rPr>
          <w:rStyle w:val="HideTWBExt"/>
          <w:b w:val="0"/>
          <w:color w:val="auto"/>
        </w:rPr>
        <w:t>&lt;Article&gt;</w:t>
      </w:r>
      <w:r w:rsidRPr="000F33F3">
        <w:rPr>
          <w:color w:val="auto"/>
        </w:rPr>
        <w:t>Premessa 65</w:t>
      </w:r>
      <w:r w:rsidRPr="000F33F3">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4C55" w:rsidRPr="000F33F3" w:rsidTr="00C538ED">
        <w:trPr>
          <w:trHeight w:hRule="exact" w:val="240"/>
          <w:jc w:val="center"/>
        </w:trPr>
        <w:tc>
          <w:tcPr>
            <w:tcW w:w="9752" w:type="dxa"/>
            <w:gridSpan w:val="2"/>
          </w:tcPr>
          <w:p w:rsidR="00C538ED" w:rsidRPr="000F33F3" w:rsidRDefault="00C538ED" w:rsidP="00C538ED"/>
        </w:tc>
      </w:tr>
      <w:tr w:rsidR="00684C55" w:rsidRPr="000F33F3" w:rsidTr="00C538ED">
        <w:trPr>
          <w:trHeight w:val="240"/>
          <w:jc w:val="center"/>
        </w:trPr>
        <w:tc>
          <w:tcPr>
            <w:tcW w:w="4876" w:type="dxa"/>
          </w:tcPr>
          <w:p w:rsidR="00C538ED" w:rsidRPr="000F33F3" w:rsidRDefault="00C538ED" w:rsidP="00C538ED">
            <w:pPr>
              <w:pStyle w:val="ColumnHeading"/>
              <w:rPr>
                <w:color w:val="auto"/>
              </w:rPr>
            </w:pPr>
            <w:r w:rsidRPr="000F33F3">
              <w:rPr>
                <w:color w:val="auto"/>
              </w:rPr>
              <w:t>Test propost mill-Kummissjoni</w:t>
            </w:r>
          </w:p>
        </w:tc>
        <w:tc>
          <w:tcPr>
            <w:tcW w:w="4876" w:type="dxa"/>
          </w:tcPr>
          <w:p w:rsidR="00C538ED" w:rsidRPr="000F33F3" w:rsidRDefault="00C538ED" w:rsidP="00C538ED">
            <w:pPr>
              <w:pStyle w:val="ColumnHeading"/>
              <w:rPr>
                <w:color w:val="auto"/>
              </w:rPr>
            </w:pPr>
            <w:r w:rsidRPr="000F33F3">
              <w:rPr>
                <w:color w:val="auto"/>
              </w:rPr>
              <w:t>Emenda</w:t>
            </w:r>
          </w:p>
        </w:tc>
      </w:tr>
      <w:tr w:rsidR="00684C55" w:rsidRPr="000F33F3" w:rsidTr="00C538ED">
        <w:trPr>
          <w:jc w:val="center"/>
        </w:trPr>
        <w:tc>
          <w:tcPr>
            <w:tcW w:w="4876" w:type="dxa"/>
          </w:tcPr>
          <w:p w:rsidR="00C538ED" w:rsidRPr="000F33F3" w:rsidRDefault="00C538ED" w:rsidP="00C538ED">
            <w:pPr>
              <w:pStyle w:val="Normal6"/>
              <w:rPr>
                <w:b/>
                <w:i/>
                <w:color w:val="auto"/>
              </w:rPr>
            </w:pPr>
            <w:r w:rsidRPr="000F33F3">
              <w:rPr>
                <w:color w:val="auto"/>
              </w:rPr>
              <w:t>(65)</w:t>
            </w:r>
            <w:r w:rsidRPr="000F33F3">
              <w:rPr>
                <w:b/>
                <w:i/>
                <w:color w:val="auto"/>
              </w:rPr>
              <w:tab/>
            </w:r>
            <w:r w:rsidRPr="000F33F3">
              <w:rPr>
                <w:color w:val="auto"/>
              </w:rPr>
              <w:t>Sabiex applikant ikun jista' jeżerċita d-dritt tiegħu għal rimedju effettiv, hu għandu jitħalla jibqa' fit-territorju ta' Stat Membru sakemm jiskadi l-limitu ta' żmien għall-preżentazzjoni ta' appell tal-ewwel livell, u meta jiġi eżerċitat dan id-dritt fil-limitu ta' żmien stabbilit, sakemm joħroġ ir-riżultat tar-rimedju. Huwa biss f'każijiet limitati stabbiliti f'dan ir-Regolament li l-effett sospensiv ta' appell</w:t>
            </w:r>
            <w:r w:rsidRPr="000F33F3">
              <w:rPr>
                <w:b/>
                <w:i/>
                <w:color w:val="auto"/>
              </w:rPr>
              <w:t xml:space="preserve"> ma jkunx</w:t>
            </w:r>
            <w:r w:rsidRPr="000F33F3">
              <w:rPr>
                <w:color w:val="auto"/>
              </w:rPr>
              <w:t xml:space="preserve"> awtomatiku</w:t>
            </w:r>
            <w:r w:rsidRPr="000F33F3">
              <w:rPr>
                <w:b/>
                <w:i/>
                <w:color w:val="auto"/>
              </w:rPr>
              <w:t xml:space="preserve"> u fejn l-applikant ikun irid jitlob lill-qorti jew lit-tribunal jissospendi l-eżekuzzjoni ta' deċiżjoni ta' ritorn jew il-qorti jkollha taġixxi ex officio għal dan l-għan. Fejn issir eċċezzjoni għad-dritt għal rimedju b'effett sospensiv awtomatiku</w:t>
            </w:r>
            <w:r w:rsidRPr="000F33F3">
              <w:rPr>
                <w:color w:val="auto"/>
              </w:rPr>
              <w:t>, id-drittijiet għal difiża tal-applikant għandhom ikunu garantiti b'mod adegwat billi jingħata l-interpretazzjoni u l-assistenza legali meħtieġa, kif ukoll billi l-applikant jingħata żmien biżżejjed biex iħejji u jippreżenta t-talba tiegħu quddiem il-qorti jew tribunal.</w:t>
            </w:r>
            <w:r w:rsidRPr="000F33F3">
              <w:rPr>
                <w:b/>
                <w:i/>
                <w:color w:val="auto"/>
              </w:rPr>
              <w:t xml:space="preserve"> Barra minn hekk, f'dan il-qafas, il-qorti jew it-tribunal għandhom ikunu jistgħu jeżaminaw id-deċiżjoni li tirrifjuta l-għoti ta' protezzjoni internazzjonali f'termini ta' fatti u liġi.</w:t>
            </w:r>
            <w:r w:rsidRPr="000F33F3">
              <w:rPr>
                <w:color w:val="auto"/>
              </w:rPr>
              <w:t xml:space="preserve"> L-applikant għandu jingħata l-permess li jibqa' fit-territorju sakemm joħroġ ir-riżultat tal-proċedura biex jiġi deċiż jekk hu għandux jibqa' jew le. Madankollu, dik id-deċiżjoni għandha tittieħed fi żmien xahar.</w:t>
            </w:r>
          </w:p>
        </w:tc>
        <w:tc>
          <w:tcPr>
            <w:tcW w:w="4876" w:type="dxa"/>
          </w:tcPr>
          <w:p w:rsidR="00C538ED" w:rsidRPr="000F33F3" w:rsidRDefault="00C538ED" w:rsidP="00C538ED">
            <w:pPr>
              <w:pStyle w:val="Normal6"/>
              <w:rPr>
                <w:b/>
                <w:i/>
                <w:color w:val="auto"/>
              </w:rPr>
            </w:pPr>
            <w:r w:rsidRPr="000F33F3">
              <w:rPr>
                <w:color w:val="auto"/>
              </w:rPr>
              <w:t>(65)</w:t>
            </w:r>
            <w:r w:rsidRPr="000F33F3">
              <w:rPr>
                <w:b/>
                <w:i/>
                <w:color w:val="auto"/>
              </w:rPr>
              <w:tab/>
            </w:r>
            <w:r w:rsidRPr="000F33F3">
              <w:rPr>
                <w:color w:val="auto"/>
              </w:rPr>
              <w:t>Sabiex applikant ikun jista' jeżerċita d-dritt tiegħu għal rimedju effettiv, hu għandu jitħalla jibqa' fit-territorju ta' Stat Membru sakemm jiskadi l-limitu ta' żmien għall-preżentazzjoni ta' appell tal-ewwel livell, u meta jiġi eżerċitat dan id-dritt fil-limitu ta' żmien stabbilit, sakemm joħroġ ir-riżultat tar-rimedju. Huwa biss f'każijiet limitati stabbiliti f'dan ir-Regolament li l-effett sospensiv ta' appell</w:t>
            </w:r>
            <w:r w:rsidRPr="000F33F3">
              <w:rPr>
                <w:b/>
                <w:i/>
                <w:color w:val="auto"/>
              </w:rPr>
              <w:t xml:space="preserve"> ikun</w:t>
            </w:r>
            <w:r w:rsidRPr="000F33F3">
              <w:rPr>
                <w:color w:val="auto"/>
              </w:rPr>
              <w:t xml:space="preserve"> awtomatiku</w:t>
            </w:r>
            <w:r w:rsidRPr="000F33F3">
              <w:rPr>
                <w:b/>
                <w:i/>
                <w:color w:val="auto"/>
              </w:rPr>
              <w:t>. Madankollu</w:t>
            </w:r>
            <w:r w:rsidRPr="000F33F3">
              <w:rPr>
                <w:color w:val="auto"/>
              </w:rPr>
              <w:t>, id-drittijiet għal difiża tal-applikant għandhom ikunu garantiti b'mod adegwat billi jingħata l-interpretazzjoni u l-assistenza legali meħtieġa, kif ukoll billi l-applikant jingħata żmien biżżejjed biex iħejji u jippreżenta t-talba tiegħu quddiem il-qorti jew tribunal. L-applikant għandu jingħata l-permess li jibqa' fit-territorju sakemm joħroġ ir-riżultat tal-proċedura biex jiġi deċiż jekk hu għandux jibqa' jew le. Madankollu, dik id-deċiżjoni għandha tittieħed fi żmien xahar.</w:t>
            </w:r>
          </w:p>
        </w:tc>
      </w:tr>
    </w:tbl>
    <w:p w:rsidR="00C538ED" w:rsidRPr="000F33F3" w:rsidRDefault="00C538ED" w:rsidP="00C538ED">
      <w:pPr>
        <w:pStyle w:val="Olang"/>
        <w:rPr>
          <w:color w:val="auto"/>
          <w:lang w:val="mt-MT"/>
        </w:rPr>
      </w:pPr>
      <w:r w:rsidRPr="000F33F3">
        <w:rPr>
          <w:color w:val="auto"/>
          <w:lang w:val="mt-MT"/>
        </w:rPr>
        <w:t xml:space="preserve">Or. </w:t>
      </w:r>
      <w:r w:rsidRPr="000F33F3">
        <w:rPr>
          <w:rStyle w:val="HideTWBExt"/>
          <w:color w:val="auto"/>
          <w:lang w:val="mt-MT"/>
        </w:rPr>
        <w:t>&lt;Original&gt;</w:t>
      </w:r>
      <w:r w:rsidRPr="000F33F3">
        <w:rPr>
          <w:rStyle w:val="HideTWBInt"/>
          <w:color w:val="auto"/>
          <w:lang w:val="mt-MT"/>
        </w:rPr>
        <w:t>{EN}</w:t>
      </w:r>
      <w:r w:rsidRPr="000F33F3">
        <w:rPr>
          <w:color w:val="auto"/>
          <w:lang w:val="mt-MT"/>
        </w:rPr>
        <w:t>en</w:t>
      </w:r>
      <w:r w:rsidRPr="000F33F3">
        <w:rPr>
          <w:rStyle w:val="HideTWBExt"/>
          <w:color w:val="auto"/>
          <w:lang w:val="mt-MT"/>
        </w:rPr>
        <w:t>&lt;/Original&gt;</w:t>
      </w:r>
    </w:p>
    <w:p w:rsidR="00C538ED" w:rsidRPr="000F33F3" w:rsidRDefault="00C538ED" w:rsidP="00C538ED">
      <w:r w:rsidRPr="000F33F3">
        <w:rPr>
          <w:rStyle w:val="HideTWBExt"/>
          <w:color w:val="auto"/>
        </w:rPr>
        <w:t>&lt;/Amend&gt;</w:t>
      </w:r>
    </w:p>
    <w:p w:rsidR="00C538ED" w:rsidRPr="000F33F3" w:rsidRDefault="00C538ED" w:rsidP="00C538ED">
      <w:pPr>
        <w:pStyle w:val="AMNumberTabs"/>
        <w:rPr>
          <w:color w:val="auto"/>
        </w:rPr>
      </w:pPr>
      <w:r w:rsidRPr="000F33F3">
        <w:rPr>
          <w:rStyle w:val="HideTWBExt"/>
          <w:b w:val="0"/>
          <w:color w:val="auto"/>
        </w:rPr>
        <w:t>&lt;Amend&gt;</w:t>
      </w:r>
      <w:r w:rsidRPr="000F33F3">
        <w:rPr>
          <w:color w:val="auto"/>
        </w:rPr>
        <w:t>Emenda</w:t>
      </w:r>
      <w:r w:rsidRPr="000F33F3">
        <w:rPr>
          <w:color w:val="auto"/>
        </w:rPr>
        <w:tab/>
      </w:r>
      <w:r w:rsidRPr="000F33F3">
        <w:rPr>
          <w:color w:val="auto"/>
        </w:rPr>
        <w:tab/>
      </w:r>
      <w:r w:rsidRPr="000F33F3">
        <w:rPr>
          <w:rStyle w:val="HideTWBExt"/>
          <w:b w:val="0"/>
          <w:color w:val="auto"/>
        </w:rPr>
        <w:t>&lt;NumAm&gt;</w:t>
      </w:r>
      <w:r w:rsidRPr="000F33F3">
        <w:rPr>
          <w:color w:val="auto"/>
        </w:rPr>
        <w:t>435</w:t>
      </w:r>
      <w:r w:rsidRPr="000F33F3">
        <w:rPr>
          <w:rStyle w:val="HideTWBExt"/>
          <w:b w:val="0"/>
          <w:color w:val="auto"/>
        </w:rPr>
        <w:t>&lt;/NumAm&gt;</w:t>
      </w:r>
    </w:p>
    <w:p w:rsidR="00C538ED" w:rsidRPr="000F33F3" w:rsidRDefault="00C538ED" w:rsidP="00C538ED">
      <w:pPr>
        <w:pStyle w:val="NormalBold"/>
        <w:rPr>
          <w:color w:val="auto"/>
        </w:rPr>
      </w:pPr>
      <w:r w:rsidRPr="000F33F3">
        <w:rPr>
          <w:rStyle w:val="HideTWBExt"/>
          <w:b w:val="0"/>
          <w:color w:val="auto"/>
        </w:rPr>
        <w:t>&lt;RepeatBlock-By&gt;&lt;Members&gt;</w:t>
      </w:r>
      <w:r w:rsidRPr="000F33F3">
        <w:rPr>
          <w:color w:val="auto"/>
        </w:rPr>
        <w:t>Brice Hortefeux</w:t>
      </w:r>
      <w:r w:rsidRPr="000F33F3">
        <w:rPr>
          <w:rStyle w:val="HideTWBExt"/>
          <w:b w:val="0"/>
          <w:color w:val="auto"/>
        </w:rPr>
        <w:t>&lt;/Members&gt;</w:t>
      </w:r>
    </w:p>
    <w:p w:rsidR="00C538ED" w:rsidRPr="000F33F3" w:rsidRDefault="00C538ED" w:rsidP="00C538ED">
      <w:pPr>
        <w:pStyle w:val="NormalBold"/>
        <w:rPr>
          <w:color w:val="auto"/>
        </w:rPr>
      </w:pPr>
      <w:r w:rsidRPr="000F33F3">
        <w:rPr>
          <w:rStyle w:val="HideTWBExt"/>
          <w:b w:val="0"/>
          <w:color w:val="auto"/>
        </w:rPr>
        <w:t>&lt;/RepeatBlock-By&gt;</w:t>
      </w:r>
    </w:p>
    <w:p w:rsidR="00C538ED" w:rsidRPr="000F33F3" w:rsidRDefault="00C538ED" w:rsidP="00C538ED">
      <w:pPr>
        <w:pStyle w:val="NormalBold"/>
        <w:rPr>
          <w:color w:val="auto"/>
        </w:rPr>
      </w:pPr>
      <w:r w:rsidRPr="000F33F3">
        <w:rPr>
          <w:rStyle w:val="HideTWBExt"/>
          <w:b w:val="0"/>
          <w:color w:val="auto"/>
        </w:rPr>
        <w:t>&lt;DocAmend&gt;</w:t>
      </w:r>
      <w:r w:rsidRPr="000F33F3">
        <w:rPr>
          <w:color w:val="auto"/>
        </w:rPr>
        <w:t>Proposta għal regolament</w:t>
      </w:r>
      <w:r w:rsidRPr="000F33F3">
        <w:rPr>
          <w:rStyle w:val="HideTWBExt"/>
          <w:b w:val="0"/>
          <w:color w:val="auto"/>
        </w:rPr>
        <w:t>&lt;/DocAmend&gt;</w:t>
      </w:r>
    </w:p>
    <w:p w:rsidR="00C538ED" w:rsidRPr="000F33F3" w:rsidRDefault="00C538ED" w:rsidP="00C538ED">
      <w:pPr>
        <w:pStyle w:val="NormalBold"/>
        <w:rPr>
          <w:color w:val="auto"/>
        </w:rPr>
      </w:pPr>
      <w:r w:rsidRPr="000F33F3">
        <w:rPr>
          <w:rStyle w:val="HideTWBExt"/>
          <w:b w:val="0"/>
          <w:color w:val="auto"/>
        </w:rPr>
        <w:t>&lt;Article&gt;</w:t>
      </w:r>
      <w:r w:rsidRPr="000F33F3">
        <w:rPr>
          <w:color w:val="auto"/>
        </w:rPr>
        <w:t>Premessa 65</w:t>
      </w:r>
      <w:r w:rsidRPr="000F33F3">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4C55" w:rsidRPr="000F33F3" w:rsidTr="00C538ED">
        <w:trPr>
          <w:trHeight w:hRule="exact" w:val="240"/>
          <w:jc w:val="center"/>
        </w:trPr>
        <w:tc>
          <w:tcPr>
            <w:tcW w:w="9752" w:type="dxa"/>
            <w:gridSpan w:val="2"/>
          </w:tcPr>
          <w:p w:rsidR="00C538ED" w:rsidRPr="000F33F3" w:rsidRDefault="00C538ED" w:rsidP="00C538ED"/>
        </w:tc>
      </w:tr>
      <w:tr w:rsidR="00684C55" w:rsidRPr="000F33F3" w:rsidTr="00C538ED">
        <w:trPr>
          <w:trHeight w:val="240"/>
          <w:jc w:val="center"/>
        </w:trPr>
        <w:tc>
          <w:tcPr>
            <w:tcW w:w="4876" w:type="dxa"/>
          </w:tcPr>
          <w:p w:rsidR="00C538ED" w:rsidRPr="000F33F3" w:rsidRDefault="00C538ED" w:rsidP="00C538ED">
            <w:pPr>
              <w:pStyle w:val="ColumnHeading"/>
              <w:rPr>
                <w:color w:val="auto"/>
              </w:rPr>
            </w:pPr>
            <w:r w:rsidRPr="000F33F3">
              <w:rPr>
                <w:color w:val="auto"/>
              </w:rPr>
              <w:t>Test propost mill-Kummissjoni</w:t>
            </w:r>
          </w:p>
        </w:tc>
        <w:tc>
          <w:tcPr>
            <w:tcW w:w="4876" w:type="dxa"/>
          </w:tcPr>
          <w:p w:rsidR="00C538ED" w:rsidRPr="000F33F3" w:rsidRDefault="00C538ED" w:rsidP="00C538ED">
            <w:pPr>
              <w:pStyle w:val="ColumnHeading"/>
              <w:rPr>
                <w:color w:val="auto"/>
              </w:rPr>
            </w:pPr>
            <w:r w:rsidRPr="000F33F3">
              <w:rPr>
                <w:color w:val="auto"/>
              </w:rPr>
              <w:t>Emenda</w:t>
            </w:r>
          </w:p>
        </w:tc>
      </w:tr>
      <w:tr w:rsidR="00684C55" w:rsidRPr="000F33F3" w:rsidTr="00C538ED">
        <w:trPr>
          <w:jc w:val="center"/>
        </w:trPr>
        <w:tc>
          <w:tcPr>
            <w:tcW w:w="4876" w:type="dxa"/>
          </w:tcPr>
          <w:p w:rsidR="00C538ED" w:rsidRPr="000F33F3" w:rsidRDefault="00C538ED" w:rsidP="00C538ED">
            <w:pPr>
              <w:pStyle w:val="Normal6"/>
              <w:rPr>
                <w:b/>
                <w:i/>
                <w:color w:val="auto"/>
              </w:rPr>
            </w:pPr>
            <w:r w:rsidRPr="000F33F3">
              <w:rPr>
                <w:color w:val="auto"/>
              </w:rPr>
              <w:t>(65)</w:t>
            </w:r>
            <w:r w:rsidRPr="000F33F3">
              <w:rPr>
                <w:b/>
                <w:i/>
                <w:color w:val="auto"/>
              </w:rPr>
              <w:tab/>
            </w:r>
            <w:r w:rsidRPr="000F33F3">
              <w:rPr>
                <w:color w:val="auto"/>
              </w:rPr>
              <w:t xml:space="preserve">Sabiex applikant ikun jista' jeżerċita d-dritt tiegħu għal rimedju effettiv, hu għandu jitħalla jibqa' fit-territorju ta' Stat Membru sakemm jiskadi l-limitu ta' żmien għall-preżentazzjoni ta' appell tal-ewwel livell, u meta jiġi eżerċitat dan id-dritt fil-limitu ta' żmien stabbilit, sakemm joħroġ ir-riżultat tar-rimedju. Huwa biss f'każijiet limitati stabbiliti </w:t>
            </w:r>
            <w:r w:rsidRPr="000F33F3">
              <w:rPr>
                <w:b/>
                <w:i/>
                <w:color w:val="auto"/>
              </w:rPr>
              <w:t>f'dan ir-Regolament</w:t>
            </w:r>
            <w:r w:rsidRPr="000F33F3">
              <w:rPr>
                <w:color w:val="auto"/>
              </w:rPr>
              <w:t xml:space="preserve"> li l-effett sospensiv ta' appell ma jkunx awtomatiku u fejn l-applikant ikun irid jitlob lill-qorti jew lit-tribunal jissospendi l-eżekuzzjoni ta' deċiżjoni ta' ritorn jew il-qorti jkollha taġixxi ex officio għal dan l-għan. Fejn issir eċċezzjoni għad-dritt għal rimedju b'effett sospensiv awtomatiku, id-drittijiet għal difiża tal-applikant għandhom ikunu garantiti b'mod adegwat billi jingħata l-interpretazzjoni u l-assistenza legali meħtieġa, kif ukoll billi l-applikant jingħata żmien biżżejjed biex iħejji u jippreżenta t-talba tiegħu quddiem il-qorti jew tribunal. Barra minn hekk, f'dan il-qafas, il-qorti jew it-tribunal għandhom ikunu jistgħu jeżaminaw id-deċiżjoni li tirrifjuta l-għoti ta' protezzjoni internazzjonali f'termini ta' fatti u liġi. L-applikant għandu jingħata l-permess li jibqa' fit-territorju sakemm joħroġ ir-riżultat tal-proċedura biex jiġi deċiż jekk hu għandux jibqa' jew le. Madankollu, dik id-deċiżjoni għandha tittieħed fi żmien xahar.</w:t>
            </w:r>
          </w:p>
        </w:tc>
        <w:tc>
          <w:tcPr>
            <w:tcW w:w="4876" w:type="dxa"/>
          </w:tcPr>
          <w:p w:rsidR="00C538ED" w:rsidRPr="000F33F3" w:rsidRDefault="00C538ED" w:rsidP="00C538ED">
            <w:pPr>
              <w:pStyle w:val="Normal6"/>
              <w:rPr>
                <w:b/>
                <w:i/>
                <w:color w:val="auto"/>
              </w:rPr>
            </w:pPr>
            <w:r w:rsidRPr="000F33F3">
              <w:rPr>
                <w:color w:val="auto"/>
              </w:rPr>
              <w:t>(65)</w:t>
            </w:r>
            <w:r w:rsidRPr="000F33F3">
              <w:rPr>
                <w:b/>
                <w:i/>
                <w:color w:val="auto"/>
              </w:rPr>
              <w:tab/>
            </w:r>
            <w:r w:rsidRPr="000F33F3">
              <w:rPr>
                <w:color w:val="auto"/>
              </w:rPr>
              <w:t xml:space="preserve">Sabiex applikant ikun jista' jeżerċita d-dritt tiegħu għal rimedju effettiv, hu għandu jitħalla jibqa' fit-territorju ta' Stat Membru sakemm jiskadi l-limitu ta' żmien għall-preżentazzjoni ta' appell tal-ewwel livell, u meta jiġi eżerċitat dan id-dritt fil-limitu ta' żmien stabbilit, sakemm joħroġ ir-riżultat tar-rimedju. Huwa biss f'każijiet limitati stabbiliti </w:t>
            </w:r>
            <w:r w:rsidRPr="000F33F3">
              <w:rPr>
                <w:b/>
                <w:i/>
                <w:color w:val="auto"/>
              </w:rPr>
              <w:t>f'din id-Direttiva</w:t>
            </w:r>
            <w:r w:rsidRPr="000F33F3">
              <w:rPr>
                <w:color w:val="auto"/>
              </w:rPr>
              <w:t xml:space="preserve"> li l-effett sospensiv ta' appell ma jkunx awtomatiku u fejn l-applikant ikun irid jitlob lill-qorti jew lit-tribunal jissospendi l-eżekuzzjoni ta' deċiżjoni ta' ritorn jew il-qorti jkollha taġixxi ex officio għal dan l-għan. Fejn issir eċċezzjoni għad-dritt għal rimedju b'effett sospensiv awtomatiku, id-drittijiet għal difiża tal-applikant għandhom ikunu garantiti b'mod adegwat billi jingħata l-interpretazzjoni u l-assistenza legali meħtieġa, kif ukoll billi l-applikant jingħata żmien biżżejjed biex iħejji u jippreżenta t-talba tiegħu quddiem il-qorti jew tribunal. Barra minn hekk, f'dan il-qafas, il-qorti jew it-tribunal għandhom ikunu jistgħu jeżaminaw id-deċiżjoni li tirrifjuta l-għoti ta' protezzjoni internazzjonali f'termini ta' fatti u liġi. L-applikant għandu jingħata l-permess li jibqa' fit-territorju sakemm joħroġ ir-riżultat tal-proċedura biex jiġi deċiż jekk hu għandux jibqa' jew le. Madankollu, dik id-deċiżjoni għandha tittieħed fi żmien xahar.</w:t>
            </w:r>
          </w:p>
        </w:tc>
      </w:tr>
    </w:tbl>
    <w:p w:rsidR="00C538ED" w:rsidRPr="000F33F3" w:rsidRDefault="00C538ED" w:rsidP="00C538ED">
      <w:pPr>
        <w:pStyle w:val="Olang"/>
        <w:rPr>
          <w:color w:val="auto"/>
          <w:lang w:val="mt-MT"/>
        </w:rPr>
      </w:pPr>
      <w:r w:rsidRPr="000F33F3">
        <w:rPr>
          <w:color w:val="auto"/>
          <w:lang w:val="mt-MT"/>
        </w:rPr>
        <w:t xml:space="preserve">Or. </w:t>
      </w:r>
      <w:r w:rsidRPr="000F33F3">
        <w:rPr>
          <w:rStyle w:val="HideTWBExt"/>
          <w:color w:val="auto"/>
          <w:lang w:val="mt-MT"/>
        </w:rPr>
        <w:t>&lt;Original&gt;</w:t>
      </w:r>
      <w:r w:rsidRPr="000F33F3">
        <w:rPr>
          <w:rStyle w:val="HideTWBInt"/>
          <w:color w:val="auto"/>
          <w:lang w:val="mt-MT"/>
        </w:rPr>
        <w:t>{FR}</w:t>
      </w:r>
      <w:r w:rsidRPr="000F33F3">
        <w:rPr>
          <w:color w:val="auto"/>
          <w:lang w:val="mt-MT"/>
        </w:rPr>
        <w:t>fr</w:t>
      </w:r>
      <w:r w:rsidRPr="000F33F3">
        <w:rPr>
          <w:rStyle w:val="HideTWBExt"/>
          <w:color w:val="auto"/>
          <w:lang w:val="mt-MT"/>
        </w:rPr>
        <w:t>&lt;/Original&gt;</w:t>
      </w:r>
    </w:p>
    <w:p w:rsidR="00C538ED" w:rsidRPr="000F33F3" w:rsidRDefault="00C538ED" w:rsidP="00C538ED">
      <w:r w:rsidRPr="000F33F3">
        <w:rPr>
          <w:rStyle w:val="HideTWBExt"/>
          <w:color w:val="auto"/>
        </w:rPr>
        <w:t>&lt;/Amend&gt;</w:t>
      </w:r>
    </w:p>
    <w:p w:rsidR="00C538ED" w:rsidRPr="000F33F3" w:rsidRDefault="00C538ED" w:rsidP="00C538ED">
      <w:pPr>
        <w:pStyle w:val="AMNumberTabs"/>
        <w:rPr>
          <w:color w:val="auto"/>
        </w:rPr>
      </w:pPr>
      <w:r w:rsidRPr="000F33F3">
        <w:rPr>
          <w:rStyle w:val="HideTWBExt"/>
          <w:b w:val="0"/>
          <w:color w:val="auto"/>
        </w:rPr>
        <w:t>&lt;Amend&gt;</w:t>
      </w:r>
      <w:r w:rsidRPr="000F33F3">
        <w:rPr>
          <w:color w:val="auto"/>
        </w:rPr>
        <w:t>Emenda</w:t>
      </w:r>
      <w:r w:rsidRPr="000F33F3">
        <w:rPr>
          <w:color w:val="auto"/>
        </w:rPr>
        <w:tab/>
      </w:r>
      <w:r w:rsidRPr="000F33F3">
        <w:rPr>
          <w:color w:val="auto"/>
        </w:rPr>
        <w:tab/>
      </w:r>
      <w:r w:rsidRPr="000F33F3">
        <w:rPr>
          <w:rStyle w:val="HideTWBExt"/>
          <w:b w:val="0"/>
          <w:color w:val="auto"/>
        </w:rPr>
        <w:t>&lt;NumAm&gt;</w:t>
      </w:r>
      <w:r w:rsidRPr="000F33F3">
        <w:rPr>
          <w:color w:val="auto"/>
        </w:rPr>
        <w:t>436</w:t>
      </w:r>
      <w:r w:rsidRPr="000F33F3">
        <w:rPr>
          <w:rStyle w:val="HideTWBExt"/>
          <w:b w:val="0"/>
          <w:color w:val="auto"/>
        </w:rPr>
        <w:t>&lt;/NumAm&gt;</w:t>
      </w:r>
    </w:p>
    <w:p w:rsidR="00C538ED" w:rsidRPr="000F33F3" w:rsidRDefault="00C538ED" w:rsidP="00C538ED">
      <w:pPr>
        <w:pStyle w:val="NormalBold"/>
        <w:rPr>
          <w:color w:val="auto"/>
        </w:rPr>
      </w:pPr>
      <w:r w:rsidRPr="000F33F3">
        <w:rPr>
          <w:rStyle w:val="HideTWBExt"/>
          <w:b w:val="0"/>
          <w:color w:val="auto"/>
        </w:rPr>
        <w:t>&lt;RepeatBlock-By&gt;&lt;Members&gt;</w:t>
      </w:r>
      <w:r w:rsidRPr="000F33F3">
        <w:rPr>
          <w:color w:val="auto"/>
        </w:rPr>
        <w:t>Marina Albiol Guzmán</w:t>
      </w:r>
      <w:r w:rsidRPr="000F33F3">
        <w:rPr>
          <w:rStyle w:val="HideTWBExt"/>
          <w:b w:val="0"/>
          <w:color w:val="auto"/>
        </w:rPr>
        <w:t>&lt;/Members&gt;</w:t>
      </w:r>
    </w:p>
    <w:p w:rsidR="00C538ED" w:rsidRPr="000F33F3" w:rsidRDefault="00C538ED" w:rsidP="00C538ED">
      <w:pPr>
        <w:pStyle w:val="NormalBold"/>
        <w:rPr>
          <w:color w:val="auto"/>
        </w:rPr>
      </w:pPr>
      <w:r w:rsidRPr="000F33F3">
        <w:rPr>
          <w:rStyle w:val="HideTWBExt"/>
          <w:b w:val="0"/>
          <w:color w:val="auto"/>
        </w:rPr>
        <w:t>&lt;/RepeatBlock-By&gt;</w:t>
      </w:r>
    </w:p>
    <w:p w:rsidR="00C538ED" w:rsidRPr="000F33F3" w:rsidRDefault="00C538ED" w:rsidP="00C538ED">
      <w:pPr>
        <w:pStyle w:val="NormalBold"/>
        <w:rPr>
          <w:color w:val="auto"/>
        </w:rPr>
      </w:pPr>
      <w:r w:rsidRPr="000F33F3">
        <w:rPr>
          <w:rStyle w:val="HideTWBExt"/>
          <w:b w:val="0"/>
          <w:color w:val="auto"/>
        </w:rPr>
        <w:t>&lt;DocAmend&gt;</w:t>
      </w:r>
      <w:r w:rsidRPr="000F33F3">
        <w:rPr>
          <w:color w:val="auto"/>
        </w:rPr>
        <w:t>Proposta għal regolament</w:t>
      </w:r>
      <w:r w:rsidRPr="000F33F3">
        <w:rPr>
          <w:rStyle w:val="HideTWBExt"/>
          <w:b w:val="0"/>
          <w:color w:val="auto"/>
        </w:rPr>
        <w:t>&lt;/DocAmend&gt;</w:t>
      </w:r>
    </w:p>
    <w:p w:rsidR="00C538ED" w:rsidRPr="000F33F3" w:rsidRDefault="00C538ED" w:rsidP="00C538ED">
      <w:pPr>
        <w:pStyle w:val="NormalBold"/>
        <w:rPr>
          <w:color w:val="auto"/>
        </w:rPr>
      </w:pPr>
      <w:r w:rsidRPr="000F33F3">
        <w:rPr>
          <w:rStyle w:val="HideTWBExt"/>
          <w:b w:val="0"/>
          <w:color w:val="auto"/>
        </w:rPr>
        <w:t>&lt;Article&gt;</w:t>
      </w:r>
      <w:r w:rsidRPr="000F33F3">
        <w:rPr>
          <w:color w:val="auto"/>
        </w:rPr>
        <w:t>Premessa 67</w:t>
      </w:r>
      <w:r w:rsidRPr="000F33F3">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4C55" w:rsidRPr="000F33F3" w:rsidTr="00C538ED">
        <w:trPr>
          <w:trHeight w:hRule="exact" w:val="240"/>
          <w:jc w:val="center"/>
        </w:trPr>
        <w:tc>
          <w:tcPr>
            <w:tcW w:w="9752" w:type="dxa"/>
            <w:gridSpan w:val="2"/>
          </w:tcPr>
          <w:p w:rsidR="00C538ED" w:rsidRPr="000F33F3" w:rsidRDefault="00C538ED" w:rsidP="00C538ED"/>
        </w:tc>
      </w:tr>
      <w:tr w:rsidR="00684C55" w:rsidRPr="000F33F3" w:rsidTr="00C538ED">
        <w:trPr>
          <w:trHeight w:val="240"/>
          <w:jc w:val="center"/>
        </w:trPr>
        <w:tc>
          <w:tcPr>
            <w:tcW w:w="4876" w:type="dxa"/>
          </w:tcPr>
          <w:p w:rsidR="00C538ED" w:rsidRPr="000F33F3" w:rsidRDefault="00C538ED" w:rsidP="00C538ED">
            <w:pPr>
              <w:pStyle w:val="ColumnHeading"/>
              <w:rPr>
                <w:color w:val="auto"/>
              </w:rPr>
            </w:pPr>
            <w:r w:rsidRPr="000F33F3">
              <w:rPr>
                <w:color w:val="auto"/>
              </w:rPr>
              <w:t>Test propost mill-Kummissjoni</w:t>
            </w:r>
          </w:p>
        </w:tc>
        <w:tc>
          <w:tcPr>
            <w:tcW w:w="4876" w:type="dxa"/>
          </w:tcPr>
          <w:p w:rsidR="00C538ED" w:rsidRPr="000F33F3" w:rsidRDefault="00C538ED" w:rsidP="00C538ED">
            <w:pPr>
              <w:pStyle w:val="ColumnHeading"/>
              <w:rPr>
                <w:color w:val="auto"/>
              </w:rPr>
            </w:pPr>
            <w:r w:rsidRPr="000F33F3">
              <w:rPr>
                <w:color w:val="auto"/>
              </w:rPr>
              <w:t>Emenda</w:t>
            </w:r>
          </w:p>
        </w:tc>
      </w:tr>
      <w:tr w:rsidR="00684C55" w:rsidRPr="000F33F3" w:rsidTr="00C538ED">
        <w:trPr>
          <w:jc w:val="center"/>
        </w:trPr>
        <w:tc>
          <w:tcPr>
            <w:tcW w:w="4876" w:type="dxa"/>
          </w:tcPr>
          <w:p w:rsidR="00C538ED" w:rsidRPr="000F33F3" w:rsidRDefault="00C538ED" w:rsidP="00C538ED">
            <w:pPr>
              <w:pStyle w:val="Normal6"/>
              <w:rPr>
                <w:b/>
                <w:i/>
                <w:color w:val="auto"/>
              </w:rPr>
            </w:pPr>
            <w:r w:rsidRPr="000F33F3">
              <w:rPr>
                <w:color w:val="auto"/>
              </w:rPr>
              <w:t>(67)</w:t>
            </w:r>
            <w:r w:rsidRPr="000F33F3">
              <w:rPr>
                <w:b/>
                <w:i/>
                <w:color w:val="auto"/>
              </w:rPr>
              <w:tab/>
              <w:t>F'konformità mal-Artikolu 72</w:t>
            </w:r>
            <w:r w:rsidRPr="000F33F3">
              <w:rPr>
                <w:color w:val="auto"/>
              </w:rPr>
              <w:t xml:space="preserve"> tat-Trattat dwar il-Funzjonament tal-Unjoni Ewropea,</w:t>
            </w:r>
            <w:r w:rsidRPr="000F33F3">
              <w:rPr>
                <w:b/>
                <w:i/>
                <w:color w:val="auto"/>
              </w:rPr>
              <w:t xml:space="preserve"> dan ir-Regolament ma jolqotx</w:t>
            </w:r>
            <w:r w:rsidRPr="000F33F3">
              <w:rPr>
                <w:color w:val="auto"/>
              </w:rPr>
              <w:t xml:space="preserve"> l-eżerċizzju tar-responsabbiltajiet li jaqgħu fuq l-Istati Membri fir-rigward taż-żamma tal-liġi u l-ordni</w:t>
            </w:r>
            <w:r w:rsidRPr="000F33F3">
              <w:rPr>
                <w:b/>
                <w:i/>
                <w:color w:val="auto"/>
              </w:rPr>
              <w:t xml:space="preserve"> u tas-salvagwardja tas-sigurtà interna</w:t>
            </w:r>
            <w:r w:rsidRPr="000F33F3">
              <w:rPr>
                <w:color w:val="auto"/>
              </w:rPr>
              <w:t>.</w:t>
            </w:r>
          </w:p>
        </w:tc>
        <w:tc>
          <w:tcPr>
            <w:tcW w:w="4876" w:type="dxa"/>
          </w:tcPr>
          <w:p w:rsidR="00C538ED" w:rsidRPr="000F33F3" w:rsidRDefault="00C538ED" w:rsidP="00C538ED">
            <w:pPr>
              <w:pStyle w:val="Normal6"/>
              <w:rPr>
                <w:b/>
                <w:i/>
                <w:color w:val="auto"/>
              </w:rPr>
            </w:pPr>
            <w:r w:rsidRPr="000F33F3">
              <w:rPr>
                <w:color w:val="auto"/>
              </w:rPr>
              <w:t>(67)</w:t>
            </w:r>
            <w:r w:rsidRPr="000F33F3">
              <w:rPr>
                <w:b/>
                <w:i/>
                <w:color w:val="auto"/>
              </w:rPr>
              <w:tab/>
              <w:t>Skont l-Artikolu 72</w:t>
            </w:r>
            <w:r w:rsidRPr="000F33F3">
              <w:rPr>
                <w:color w:val="auto"/>
              </w:rPr>
              <w:t xml:space="preserve"> tat-Trattat dwar il-Funzjonament tal-Unjoni Ewropea,</w:t>
            </w:r>
            <w:r w:rsidR="00CB7883" w:rsidRPr="000F33F3">
              <w:rPr>
                <w:b/>
                <w:i/>
                <w:color w:val="auto"/>
              </w:rPr>
              <w:t xml:space="preserve"> din </w:t>
            </w:r>
            <w:r w:rsidRPr="000F33F3">
              <w:rPr>
                <w:b/>
                <w:i/>
                <w:color w:val="auto"/>
              </w:rPr>
              <w:t>id-Direttiva ma tolqotx</w:t>
            </w:r>
            <w:r w:rsidRPr="000F33F3">
              <w:rPr>
                <w:color w:val="auto"/>
              </w:rPr>
              <w:t xml:space="preserve"> l-eżerċizzju tar-responsabbiltajiet li jaqgħu fuq l-Istati Membri fir-rigward taż-żamma tal-liġi u l-ordni.</w:t>
            </w:r>
          </w:p>
        </w:tc>
      </w:tr>
    </w:tbl>
    <w:p w:rsidR="00C538ED" w:rsidRPr="000F33F3" w:rsidRDefault="00C538ED" w:rsidP="00C538ED">
      <w:pPr>
        <w:pStyle w:val="Olang"/>
        <w:rPr>
          <w:color w:val="auto"/>
          <w:lang w:val="mt-MT"/>
        </w:rPr>
      </w:pPr>
      <w:r w:rsidRPr="000F33F3">
        <w:rPr>
          <w:color w:val="auto"/>
          <w:lang w:val="mt-MT"/>
        </w:rPr>
        <w:t xml:space="preserve">Or. </w:t>
      </w:r>
      <w:r w:rsidRPr="000F33F3">
        <w:rPr>
          <w:rStyle w:val="HideTWBExt"/>
          <w:color w:val="auto"/>
          <w:lang w:val="mt-MT"/>
        </w:rPr>
        <w:t>&lt;Original&gt;</w:t>
      </w:r>
      <w:r w:rsidRPr="000F33F3">
        <w:rPr>
          <w:rStyle w:val="HideTWBInt"/>
          <w:color w:val="auto"/>
          <w:lang w:val="mt-MT"/>
        </w:rPr>
        <w:t>{EN}</w:t>
      </w:r>
      <w:r w:rsidRPr="000F33F3">
        <w:rPr>
          <w:color w:val="auto"/>
          <w:lang w:val="mt-MT"/>
        </w:rPr>
        <w:t>en</w:t>
      </w:r>
      <w:r w:rsidRPr="000F33F3">
        <w:rPr>
          <w:rStyle w:val="HideTWBExt"/>
          <w:color w:val="auto"/>
          <w:lang w:val="mt-MT"/>
        </w:rPr>
        <w:t>&lt;/Original&gt;</w:t>
      </w:r>
    </w:p>
    <w:p w:rsidR="00C538ED" w:rsidRPr="000F33F3" w:rsidRDefault="00C538ED" w:rsidP="00C538ED">
      <w:r w:rsidRPr="000F33F3">
        <w:rPr>
          <w:rStyle w:val="HideTWBExt"/>
          <w:color w:val="auto"/>
        </w:rPr>
        <w:t>&lt;/Amend&gt;</w:t>
      </w:r>
    </w:p>
    <w:p w:rsidR="00C538ED" w:rsidRPr="000F33F3" w:rsidRDefault="00C538ED" w:rsidP="00C538ED">
      <w:pPr>
        <w:pStyle w:val="AMNumberTabs"/>
        <w:rPr>
          <w:color w:val="auto"/>
        </w:rPr>
      </w:pPr>
      <w:r w:rsidRPr="000F33F3">
        <w:rPr>
          <w:rStyle w:val="HideTWBExt"/>
          <w:b w:val="0"/>
          <w:color w:val="auto"/>
        </w:rPr>
        <w:t>&lt;Amend&gt;</w:t>
      </w:r>
      <w:r w:rsidRPr="000F33F3">
        <w:rPr>
          <w:color w:val="auto"/>
        </w:rPr>
        <w:t>Emenda</w:t>
      </w:r>
      <w:r w:rsidRPr="000F33F3">
        <w:rPr>
          <w:color w:val="auto"/>
        </w:rPr>
        <w:tab/>
      </w:r>
      <w:r w:rsidRPr="000F33F3">
        <w:rPr>
          <w:color w:val="auto"/>
        </w:rPr>
        <w:tab/>
      </w:r>
      <w:r w:rsidRPr="000F33F3">
        <w:rPr>
          <w:rStyle w:val="HideTWBExt"/>
          <w:b w:val="0"/>
          <w:color w:val="auto"/>
        </w:rPr>
        <w:t>&lt;NumAm&gt;</w:t>
      </w:r>
      <w:r w:rsidRPr="000F33F3">
        <w:rPr>
          <w:color w:val="auto"/>
        </w:rPr>
        <w:t>437</w:t>
      </w:r>
      <w:r w:rsidRPr="000F33F3">
        <w:rPr>
          <w:rStyle w:val="HideTWBExt"/>
          <w:b w:val="0"/>
          <w:color w:val="auto"/>
        </w:rPr>
        <w:t>&lt;/NumAm&gt;</w:t>
      </w:r>
    </w:p>
    <w:p w:rsidR="00C538ED" w:rsidRPr="000F33F3" w:rsidRDefault="00C538ED" w:rsidP="00C538ED">
      <w:pPr>
        <w:pStyle w:val="NormalBold"/>
        <w:rPr>
          <w:color w:val="auto"/>
        </w:rPr>
      </w:pPr>
      <w:r w:rsidRPr="000F33F3">
        <w:rPr>
          <w:rStyle w:val="HideTWBExt"/>
          <w:b w:val="0"/>
          <w:color w:val="auto"/>
        </w:rPr>
        <w:t>&lt;RepeatBlock-By&gt;&lt;Members&gt;</w:t>
      </w:r>
      <w:r w:rsidRPr="000F33F3">
        <w:rPr>
          <w:color w:val="auto"/>
        </w:rPr>
        <w:t>Brice Hortefeux</w:t>
      </w:r>
      <w:r w:rsidRPr="000F33F3">
        <w:rPr>
          <w:rStyle w:val="HideTWBExt"/>
          <w:b w:val="0"/>
          <w:color w:val="auto"/>
        </w:rPr>
        <w:t>&lt;/Members&gt;</w:t>
      </w:r>
    </w:p>
    <w:p w:rsidR="00C538ED" w:rsidRPr="000F33F3" w:rsidRDefault="00C538ED" w:rsidP="00C538ED">
      <w:pPr>
        <w:pStyle w:val="NormalBold"/>
        <w:rPr>
          <w:color w:val="auto"/>
        </w:rPr>
      </w:pPr>
      <w:r w:rsidRPr="000F33F3">
        <w:rPr>
          <w:rStyle w:val="HideTWBExt"/>
          <w:b w:val="0"/>
          <w:color w:val="auto"/>
        </w:rPr>
        <w:t>&lt;/RepeatBlock-By&gt;</w:t>
      </w:r>
    </w:p>
    <w:p w:rsidR="00C538ED" w:rsidRPr="000F33F3" w:rsidRDefault="00C538ED" w:rsidP="00C538ED">
      <w:pPr>
        <w:pStyle w:val="NormalBold"/>
        <w:rPr>
          <w:color w:val="auto"/>
        </w:rPr>
      </w:pPr>
      <w:r w:rsidRPr="000F33F3">
        <w:rPr>
          <w:rStyle w:val="HideTWBExt"/>
          <w:b w:val="0"/>
          <w:color w:val="auto"/>
        </w:rPr>
        <w:t>&lt;DocAmend&gt;</w:t>
      </w:r>
      <w:r w:rsidRPr="000F33F3">
        <w:rPr>
          <w:color w:val="auto"/>
        </w:rPr>
        <w:t>Proposta għal regolament</w:t>
      </w:r>
      <w:r w:rsidRPr="000F33F3">
        <w:rPr>
          <w:rStyle w:val="HideTWBExt"/>
          <w:b w:val="0"/>
          <w:color w:val="auto"/>
        </w:rPr>
        <w:t>&lt;/DocAmend&gt;</w:t>
      </w:r>
    </w:p>
    <w:p w:rsidR="00C538ED" w:rsidRPr="000F33F3" w:rsidRDefault="00C538ED" w:rsidP="00C538ED">
      <w:pPr>
        <w:pStyle w:val="NormalBold"/>
        <w:rPr>
          <w:color w:val="auto"/>
        </w:rPr>
      </w:pPr>
      <w:r w:rsidRPr="000F33F3">
        <w:rPr>
          <w:rStyle w:val="HideTWBExt"/>
          <w:b w:val="0"/>
          <w:color w:val="auto"/>
        </w:rPr>
        <w:t>&lt;Article&gt;</w:t>
      </w:r>
      <w:r w:rsidRPr="000F33F3">
        <w:rPr>
          <w:color w:val="auto"/>
        </w:rPr>
        <w:t>Premessa 67</w:t>
      </w:r>
      <w:r w:rsidRPr="000F33F3">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4C55" w:rsidRPr="000F33F3" w:rsidTr="00C538ED">
        <w:trPr>
          <w:trHeight w:hRule="exact" w:val="240"/>
          <w:jc w:val="center"/>
        </w:trPr>
        <w:tc>
          <w:tcPr>
            <w:tcW w:w="9752" w:type="dxa"/>
            <w:gridSpan w:val="2"/>
          </w:tcPr>
          <w:p w:rsidR="00C538ED" w:rsidRPr="000F33F3" w:rsidRDefault="00C538ED" w:rsidP="00C538ED"/>
        </w:tc>
      </w:tr>
      <w:tr w:rsidR="00684C55" w:rsidRPr="000F33F3" w:rsidTr="00C538ED">
        <w:trPr>
          <w:trHeight w:val="240"/>
          <w:jc w:val="center"/>
        </w:trPr>
        <w:tc>
          <w:tcPr>
            <w:tcW w:w="4876" w:type="dxa"/>
          </w:tcPr>
          <w:p w:rsidR="00C538ED" w:rsidRPr="000F33F3" w:rsidRDefault="00C538ED" w:rsidP="00C538ED">
            <w:pPr>
              <w:pStyle w:val="ColumnHeading"/>
              <w:rPr>
                <w:color w:val="auto"/>
              </w:rPr>
            </w:pPr>
            <w:r w:rsidRPr="000F33F3">
              <w:rPr>
                <w:color w:val="auto"/>
              </w:rPr>
              <w:t>Test propost mill-Kummissjoni</w:t>
            </w:r>
          </w:p>
        </w:tc>
        <w:tc>
          <w:tcPr>
            <w:tcW w:w="4876" w:type="dxa"/>
          </w:tcPr>
          <w:p w:rsidR="00C538ED" w:rsidRPr="000F33F3" w:rsidRDefault="00C538ED" w:rsidP="00C538ED">
            <w:pPr>
              <w:pStyle w:val="ColumnHeading"/>
              <w:rPr>
                <w:color w:val="auto"/>
              </w:rPr>
            </w:pPr>
            <w:r w:rsidRPr="000F33F3">
              <w:rPr>
                <w:color w:val="auto"/>
              </w:rPr>
              <w:t>Emenda</w:t>
            </w:r>
          </w:p>
        </w:tc>
      </w:tr>
      <w:tr w:rsidR="00684C55" w:rsidRPr="000F33F3" w:rsidTr="00C538ED">
        <w:trPr>
          <w:jc w:val="center"/>
        </w:trPr>
        <w:tc>
          <w:tcPr>
            <w:tcW w:w="4876" w:type="dxa"/>
          </w:tcPr>
          <w:p w:rsidR="00C538ED" w:rsidRPr="000F33F3" w:rsidRDefault="00C538ED" w:rsidP="00C538ED">
            <w:pPr>
              <w:pStyle w:val="Normal6"/>
              <w:rPr>
                <w:b/>
                <w:i/>
                <w:color w:val="auto"/>
              </w:rPr>
            </w:pPr>
            <w:r w:rsidRPr="000F33F3">
              <w:rPr>
                <w:color w:val="auto"/>
              </w:rPr>
              <w:t>(67)</w:t>
            </w:r>
            <w:r w:rsidRPr="000F33F3">
              <w:rPr>
                <w:b/>
                <w:i/>
                <w:color w:val="auto"/>
              </w:rPr>
              <w:tab/>
            </w:r>
            <w:r w:rsidRPr="000F33F3">
              <w:rPr>
                <w:color w:val="auto"/>
              </w:rPr>
              <w:t>F'konformità mal-Artikolu 72 tat-Trattat dwar il-Funzjonament tal-Unjoni Ewropea,</w:t>
            </w:r>
            <w:r w:rsidRPr="000F33F3">
              <w:rPr>
                <w:b/>
                <w:i/>
                <w:color w:val="auto"/>
              </w:rPr>
              <w:t xml:space="preserve"> dan ir-Regolament ma jolqotx</w:t>
            </w:r>
            <w:r w:rsidRPr="000F33F3">
              <w:rPr>
                <w:color w:val="auto"/>
              </w:rPr>
              <w:t xml:space="preserve"> l-eżerċizzju tar-responsabbiltajiet li jaqgħu fuq l-Istati Membri fir-rigward taż-żamma tal-liġi u l-ordni u tas-salvagwardja tas-sigurtà interna.</w:t>
            </w:r>
          </w:p>
        </w:tc>
        <w:tc>
          <w:tcPr>
            <w:tcW w:w="4876" w:type="dxa"/>
          </w:tcPr>
          <w:p w:rsidR="00C538ED" w:rsidRPr="000F33F3" w:rsidRDefault="00C538ED" w:rsidP="00C538ED">
            <w:pPr>
              <w:pStyle w:val="Normal6"/>
              <w:rPr>
                <w:b/>
                <w:i/>
                <w:color w:val="auto"/>
              </w:rPr>
            </w:pPr>
            <w:r w:rsidRPr="000F33F3">
              <w:rPr>
                <w:color w:val="auto"/>
              </w:rPr>
              <w:t>(67)</w:t>
            </w:r>
            <w:r w:rsidRPr="000F33F3">
              <w:rPr>
                <w:b/>
                <w:i/>
                <w:color w:val="auto"/>
              </w:rPr>
              <w:tab/>
            </w:r>
            <w:r w:rsidRPr="000F33F3">
              <w:rPr>
                <w:color w:val="auto"/>
              </w:rPr>
              <w:t>F'konformità mal-Artikolu 72 tat-Trattat dwar il-Funzjonament tal-Unjoni Ewropea,</w:t>
            </w:r>
            <w:r w:rsidRPr="000F33F3">
              <w:rPr>
                <w:b/>
                <w:i/>
                <w:color w:val="auto"/>
              </w:rPr>
              <w:t xml:space="preserve"> din id-Direttiva ma tolqotx</w:t>
            </w:r>
            <w:r w:rsidRPr="000F33F3">
              <w:rPr>
                <w:color w:val="auto"/>
              </w:rPr>
              <w:t xml:space="preserve"> l-eżerċizzju tar-responsabbiltajiet li jaqgħu fuq l-Istati Membri fir-rigward taż-żamma tal-liġi u l-ordni u tas-salvagwardja tas-sigurtà interna.</w:t>
            </w:r>
          </w:p>
        </w:tc>
      </w:tr>
    </w:tbl>
    <w:p w:rsidR="00C538ED" w:rsidRPr="000F33F3" w:rsidRDefault="00C538ED" w:rsidP="00C538ED">
      <w:pPr>
        <w:pStyle w:val="Olang"/>
        <w:rPr>
          <w:color w:val="auto"/>
          <w:lang w:val="mt-MT"/>
        </w:rPr>
      </w:pPr>
      <w:r w:rsidRPr="000F33F3">
        <w:rPr>
          <w:color w:val="auto"/>
          <w:lang w:val="mt-MT"/>
        </w:rPr>
        <w:t xml:space="preserve">Or. </w:t>
      </w:r>
      <w:r w:rsidRPr="000F33F3">
        <w:rPr>
          <w:rStyle w:val="HideTWBExt"/>
          <w:color w:val="auto"/>
          <w:lang w:val="mt-MT"/>
        </w:rPr>
        <w:t>&lt;Original&gt;</w:t>
      </w:r>
      <w:r w:rsidRPr="000F33F3">
        <w:rPr>
          <w:rStyle w:val="HideTWBInt"/>
          <w:color w:val="auto"/>
          <w:lang w:val="mt-MT"/>
        </w:rPr>
        <w:t>{FR}</w:t>
      </w:r>
      <w:r w:rsidRPr="000F33F3">
        <w:rPr>
          <w:color w:val="auto"/>
          <w:lang w:val="mt-MT"/>
        </w:rPr>
        <w:t>fr</w:t>
      </w:r>
      <w:r w:rsidRPr="000F33F3">
        <w:rPr>
          <w:rStyle w:val="HideTWBExt"/>
          <w:color w:val="auto"/>
          <w:lang w:val="mt-MT"/>
        </w:rPr>
        <w:t>&lt;/Original&gt;</w:t>
      </w:r>
    </w:p>
    <w:p w:rsidR="00C538ED" w:rsidRPr="000F33F3" w:rsidRDefault="00C538ED" w:rsidP="00C538ED">
      <w:r w:rsidRPr="000F33F3">
        <w:rPr>
          <w:rStyle w:val="HideTWBExt"/>
          <w:color w:val="auto"/>
        </w:rPr>
        <w:t>&lt;/Amend&gt;</w:t>
      </w:r>
    </w:p>
    <w:p w:rsidR="00C538ED" w:rsidRPr="000F33F3" w:rsidRDefault="00C538ED" w:rsidP="00C538ED">
      <w:pPr>
        <w:pStyle w:val="AMNumberTabs"/>
        <w:rPr>
          <w:color w:val="auto"/>
        </w:rPr>
      </w:pPr>
      <w:r w:rsidRPr="000F33F3">
        <w:rPr>
          <w:rStyle w:val="HideTWBExt"/>
          <w:b w:val="0"/>
          <w:color w:val="auto"/>
        </w:rPr>
        <w:t>&lt;Amend&gt;</w:t>
      </w:r>
      <w:r w:rsidRPr="000F33F3">
        <w:rPr>
          <w:color w:val="auto"/>
        </w:rPr>
        <w:t>Emenda</w:t>
      </w:r>
      <w:r w:rsidRPr="000F33F3">
        <w:rPr>
          <w:color w:val="auto"/>
        </w:rPr>
        <w:tab/>
      </w:r>
      <w:r w:rsidRPr="000F33F3">
        <w:rPr>
          <w:color w:val="auto"/>
        </w:rPr>
        <w:tab/>
      </w:r>
      <w:r w:rsidRPr="000F33F3">
        <w:rPr>
          <w:rStyle w:val="HideTWBExt"/>
          <w:b w:val="0"/>
          <w:color w:val="auto"/>
        </w:rPr>
        <w:t>&lt;NumAm&gt;</w:t>
      </w:r>
      <w:r w:rsidRPr="000F33F3">
        <w:rPr>
          <w:color w:val="auto"/>
        </w:rPr>
        <w:t>438</w:t>
      </w:r>
      <w:r w:rsidRPr="000F33F3">
        <w:rPr>
          <w:rStyle w:val="HideTWBExt"/>
          <w:b w:val="0"/>
          <w:color w:val="auto"/>
        </w:rPr>
        <w:t>&lt;/NumAm&gt;</w:t>
      </w:r>
    </w:p>
    <w:p w:rsidR="00C538ED" w:rsidRPr="000F33F3" w:rsidRDefault="00C538ED" w:rsidP="00C538ED">
      <w:pPr>
        <w:pStyle w:val="NormalBold"/>
        <w:rPr>
          <w:color w:val="auto"/>
        </w:rPr>
      </w:pPr>
      <w:r w:rsidRPr="000F33F3">
        <w:rPr>
          <w:rStyle w:val="HideTWBExt"/>
          <w:b w:val="0"/>
          <w:color w:val="auto"/>
        </w:rPr>
        <w:t>&lt;RepeatBlock-By&gt;&lt;Members&gt;</w:t>
      </w:r>
      <w:r w:rsidRPr="000F33F3">
        <w:rPr>
          <w:color w:val="auto"/>
        </w:rPr>
        <w:t>Marina Albiol Guzmán</w:t>
      </w:r>
      <w:r w:rsidRPr="000F33F3">
        <w:rPr>
          <w:rStyle w:val="HideTWBExt"/>
          <w:b w:val="0"/>
          <w:color w:val="auto"/>
        </w:rPr>
        <w:t>&lt;/Members&gt;</w:t>
      </w:r>
    </w:p>
    <w:p w:rsidR="00C538ED" w:rsidRPr="000F33F3" w:rsidRDefault="00C538ED" w:rsidP="00C538ED">
      <w:pPr>
        <w:pStyle w:val="NormalBold"/>
        <w:rPr>
          <w:color w:val="auto"/>
        </w:rPr>
      </w:pPr>
      <w:r w:rsidRPr="000F33F3">
        <w:rPr>
          <w:rStyle w:val="HideTWBExt"/>
          <w:b w:val="0"/>
          <w:color w:val="auto"/>
        </w:rPr>
        <w:t>&lt;/RepeatBlock-By&gt;</w:t>
      </w:r>
    </w:p>
    <w:p w:rsidR="00C538ED" w:rsidRPr="000F33F3" w:rsidRDefault="00C538ED" w:rsidP="00C538ED">
      <w:pPr>
        <w:pStyle w:val="NormalBold"/>
        <w:rPr>
          <w:color w:val="auto"/>
        </w:rPr>
      </w:pPr>
      <w:r w:rsidRPr="000F33F3">
        <w:rPr>
          <w:rStyle w:val="HideTWBExt"/>
          <w:b w:val="0"/>
          <w:color w:val="auto"/>
        </w:rPr>
        <w:t>&lt;DocAmend&gt;</w:t>
      </w:r>
      <w:r w:rsidRPr="000F33F3">
        <w:rPr>
          <w:color w:val="auto"/>
        </w:rPr>
        <w:t>Proposta għal regolament</w:t>
      </w:r>
      <w:r w:rsidRPr="000F33F3">
        <w:rPr>
          <w:rStyle w:val="HideTWBExt"/>
          <w:b w:val="0"/>
          <w:color w:val="auto"/>
        </w:rPr>
        <w:t>&lt;/DocAmend&gt;</w:t>
      </w:r>
    </w:p>
    <w:p w:rsidR="00C538ED" w:rsidRPr="000F33F3" w:rsidRDefault="00C538ED" w:rsidP="00C538ED">
      <w:pPr>
        <w:pStyle w:val="NormalBold"/>
        <w:rPr>
          <w:color w:val="auto"/>
        </w:rPr>
      </w:pPr>
      <w:r w:rsidRPr="000F33F3">
        <w:rPr>
          <w:rStyle w:val="HideTWBExt"/>
          <w:b w:val="0"/>
          <w:color w:val="auto"/>
        </w:rPr>
        <w:t>&lt;Article&gt;</w:t>
      </w:r>
      <w:r w:rsidRPr="000F33F3">
        <w:rPr>
          <w:color w:val="auto"/>
        </w:rPr>
        <w:t>Premessa 68</w:t>
      </w:r>
      <w:r w:rsidRPr="000F33F3">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4C55" w:rsidRPr="000F33F3" w:rsidTr="00C538ED">
        <w:trPr>
          <w:trHeight w:hRule="exact" w:val="240"/>
          <w:jc w:val="center"/>
        </w:trPr>
        <w:tc>
          <w:tcPr>
            <w:tcW w:w="9752" w:type="dxa"/>
            <w:gridSpan w:val="2"/>
          </w:tcPr>
          <w:p w:rsidR="00C538ED" w:rsidRPr="000F33F3" w:rsidRDefault="00C538ED" w:rsidP="00C538ED"/>
        </w:tc>
      </w:tr>
      <w:tr w:rsidR="00684C55" w:rsidRPr="000F33F3" w:rsidTr="00C538ED">
        <w:trPr>
          <w:trHeight w:val="240"/>
          <w:jc w:val="center"/>
        </w:trPr>
        <w:tc>
          <w:tcPr>
            <w:tcW w:w="4876" w:type="dxa"/>
          </w:tcPr>
          <w:p w:rsidR="00C538ED" w:rsidRPr="000F33F3" w:rsidRDefault="00C538ED" w:rsidP="00C538ED">
            <w:pPr>
              <w:pStyle w:val="ColumnHeading"/>
              <w:rPr>
                <w:color w:val="auto"/>
              </w:rPr>
            </w:pPr>
            <w:r w:rsidRPr="000F33F3">
              <w:rPr>
                <w:color w:val="auto"/>
              </w:rPr>
              <w:t>Test propost mill-Kummissjoni</w:t>
            </w:r>
          </w:p>
        </w:tc>
        <w:tc>
          <w:tcPr>
            <w:tcW w:w="4876" w:type="dxa"/>
          </w:tcPr>
          <w:p w:rsidR="00C538ED" w:rsidRPr="000F33F3" w:rsidRDefault="00C538ED" w:rsidP="00C538ED">
            <w:pPr>
              <w:pStyle w:val="ColumnHeading"/>
              <w:rPr>
                <w:color w:val="auto"/>
              </w:rPr>
            </w:pPr>
            <w:r w:rsidRPr="000F33F3">
              <w:rPr>
                <w:color w:val="auto"/>
              </w:rPr>
              <w:t>Emenda</w:t>
            </w:r>
          </w:p>
        </w:tc>
      </w:tr>
      <w:tr w:rsidR="00684C55" w:rsidRPr="000F33F3" w:rsidTr="00C538ED">
        <w:trPr>
          <w:jc w:val="center"/>
        </w:trPr>
        <w:tc>
          <w:tcPr>
            <w:tcW w:w="4876" w:type="dxa"/>
          </w:tcPr>
          <w:p w:rsidR="00C538ED" w:rsidRPr="000F33F3" w:rsidRDefault="00C538ED" w:rsidP="00C538ED">
            <w:pPr>
              <w:pStyle w:val="Normal6"/>
              <w:rPr>
                <w:b/>
                <w:i/>
                <w:color w:val="auto"/>
              </w:rPr>
            </w:pPr>
            <w:r w:rsidRPr="000F33F3">
              <w:rPr>
                <w:color w:val="auto"/>
              </w:rPr>
              <w:t>(68)</w:t>
            </w:r>
            <w:r w:rsidRPr="000F33F3">
              <w:rPr>
                <w:b/>
                <w:i/>
                <w:color w:val="auto"/>
              </w:rPr>
              <w:tab/>
            </w:r>
            <w:r w:rsidRPr="000F33F3">
              <w:rPr>
                <w:color w:val="auto"/>
              </w:rPr>
              <w:t>Ir-Regolament</w:t>
            </w:r>
            <w:r w:rsidRPr="000F33F3">
              <w:rPr>
                <w:b/>
                <w:i/>
                <w:color w:val="auto"/>
              </w:rPr>
              <w:t xml:space="preserve"> </w:t>
            </w:r>
            <w:r w:rsidRPr="000F33F3">
              <w:rPr>
                <w:color w:val="auto"/>
              </w:rPr>
              <w:t>(UE) 2016/679 tal-Parlament Ewropew u tal-Kunsill tas-27 ta' April 2016 dwar il-protezzjoni tal-persuni fiżiċi fir-rigward tal-ipproċessar ta' data personali u dwar il-moviment liberu ta' tali data, u li jħassar id-Direttiva 95/46/KE</w:t>
            </w:r>
            <w:r w:rsidRPr="000F33F3">
              <w:rPr>
                <w:b/>
                <w:i/>
                <w:color w:val="auto"/>
              </w:rPr>
              <w:t xml:space="preserve"> </w:t>
            </w:r>
            <w:r w:rsidRPr="000F33F3">
              <w:rPr>
                <w:color w:val="auto"/>
              </w:rPr>
              <w:t xml:space="preserve">(Regolament Ġenerali dwar il-Protezzjoni tad-Data) </w:t>
            </w:r>
            <w:r w:rsidRPr="000F33F3">
              <w:rPr>
                <w:rStyle w:val="Sup"/>
                <w:color w:val="auto"/>
              </w:rPr>
              <w:t>31</w:t>
            </w:r>
            <w:r w:rsidRPr="000F33F3">
              <w:rPr>
                <w:color w:val="auto"/>
              </w:rPr>
              <w:t xml:space="preserve"> japplika għall-ipproċessar ta' dejta personali mill-Istati Membri mwettaq fl-applikazzjoni ta'</w:t>
            </w:r>
            <w:r w:rsidRPr="000F33F3">
              <w:rPr>
                <w:b/>
                <w:i/>
                <w:color w:val="auto"/>
              </w:rPr>
              <w:t xml:space="preserve"> dan ir-Regolament</w:t>
            </w:r>
            <w:r w:rsidRPr="000F33F3">
              <w:rPr>
                <w:color w:val="auto"/>
              </w:rPr>
              <w:t>.</w:t>
            </w:r>
          </w:p>
        </w:tc>
        <w:tc>
          <w:tcPr>
            <w:tcW w:w="4876" w:type="dxa"/>
          </w:tcPr>
          <w:p w:rsidR="00C538ED" w:rsidRPr="000F33F3" w:rsidRDefault="00C538ED" w:rsidP="00C538ED">
            <w:pPr>
              <w:pStyle w:val="Normal6"/>
              <w:rPr>
                <w:b/>
                <w:i/>
                <w:color w:val="auto"/>
              </w:rPr>
            </w:pPr>
            <w:r w:rsidRPr="000F33F3">
              <w:rPr>
                <w:color w:val="auto"/>
              </w:rPr>
              <w:t>(68)</w:t>
            </w:r>
            <w:r w:rsidRPr="000F33F3">
              <w:rPr>
                <w:b/>
                <w:i/>
                <w:color w:val="auto"/>
              </w:rPr>
              <w:tab/>
            </w:r>
            <w:r w:rsidRPr="000F33F3">
              <w:rPr>
                <w:color w:val="auto"/>
              </w:rPr>
              <w:t>Ir-Regolament</w:t>
            </w:r>
            <w:r w:rsidRPr="000F33F3">
              <w:rPr>
                <w:b/>
                <w:i/>
                <w:color w:val="auto"/>
              </w:rPr>
              <w:t xml:space="preserve"> </w:t>
            </w:r>
            <w:r w:rsidRPr="000F33F3">
              <w:rPr>
                <w:color w:val="auto"/>
              </w:rPr>
              <w:t>(UE) 2016/679 tal-Parlament Ewropew u tal-Kunsill tas-27 ta' April 2016 dwar il-protezzjoni tal-persuni fiżiċi fir-rigward tal-ipproċessar ta' data personali u dwar il-moviment liberu ta' tali data, u li jħassar id-Direttiva 95/46/KE</w:t>
            </w:r>
            <w:r w:rsidRPr="000F33F3">
              <w:rPr>
                <w:b/>
                <w:i/>
                <w:color w:val="auto"/>
              </w:rPr>
              <w:t xml:space="preserve"> </w:t>
            </w:r>
            <w:r w:rsidRPr="000F33F3">
              <w:rPr>
                <w:color w:val="auto"/>
              </w:rPr>
              <w:t xml:space="preserve">(Regolament Ġenerali dwar il-Protezzjoni tad-Data) </w:t>
            </w:r>
            <w:r w:rsidRPr="000F33F3">
              <w:rPr>
                <w:rStyle w:val="Sup"/>
                <w:color w:val="auto"/>
              </w:rPr>
              <w:t>31</w:t>
            </w:r>
            <w:r w:rsidRPr="000F33F3">
              <w:rPr>
                <w:color w:val="auto"/>
              </w:rPr>
              <w:t xml:space="preserve"> japplika għall-ipproċessar ta' dejta personali mill-Istati Membri mwettaq fl-applikazzjoni ta'</w:t>
            </w:r>
            <w:r w:rsidRPr="000F33F3">
              <w:rPr>
                <w:b/>
                <w:i/>
                <w:color w:val="auto"/>
              </w:rPr>
              <w:t xml:space="preserve"> din id-Direttiva</w:t>
            </w:r>
            <w:r w:rsidRPr="000F33F3">
              <w:rPr>
                <w:color w:val="auto"/>
              </w:rPr>
              <w:t>.</w:t>
            </w:r>
          </w:p>
        </w:tc>
      </w:tr>
      <w:tr w:rsidR="00684C55" w:rsidRPr="000F33F3" w:rsidTr="00C538ED">
        <w:trPr>
          <w:jc w:val="center"/>
        </w:trPr>
        <w:tc>
          <w:tcPr>
            <w:tcW w:w="4876" w:type="dxa"/>
          </w:tcPr>
          <w:p w:rsidR="00C538ED" w:rsidRPr="000F33F3" w:rsidRDefault="00C538ED" w:rsidP="00C538ED">
            <w:pPr>
              <w:pStyle w:val="Normal6"/>
              <w:rPr>
                <w:b/>
                <w:i/>
                <w:color w:val="auto"/>
              </w:rPr>
            </w:pPr>
            <w:r w:rsidRPr="000F33F3">
              <w:rPr>
                <w:color w:val="auto"/>
              </w:rPr>
              <w:t>_________________</w:t>
            </w:r>
          </w:p>
        </w:tc>
        <w:tc>
          <w:tcPr>
            <w:tcW w:w="4876" w:type="dxa"/>
          </w:tcPr>
          <w:p w:rsidR="00C538ED" w:rsidRPr="000F33F3" w:rsidRDefault="00C538ED" w:rsidP="00C538ED">
            <w:pPr>
              <w:pStyle w:val="Normal6"/>
              <w:rPr>
                <w:b/>
                <w:i/>
                <w:color w:val="auto"/>
              </w:rPr>
            </w:pPr>
            <w:r w:rsidRPr="000F33F3">
              <w:rPr>
                <w:color w:val="auto"/>
              </w:rPr>
              <w:t>_________________</w:t>
            </w:r>
          </w:p>
        </w:tc>
      </w:tr>
      <w:tr w:rsidR="00684C55" w:rsidRPr="000F33F3" w:rsidTr="00C538ED">
        <w:trPr>
          <w:jc w:val="center"/>
        </w:trPr>
        <w:tc>
          <w:tcPr>
            <w:tcW w:w="4876" w:type="dxa"/>
          </w:tcPr>
          <w:p w:rsidR="00C538ED" w:rsidRPr="000F33F3" w:rsidRDefault="00C538ED" w:rsidP="00C538ED">
            <w:pPr>
              <w:pStyle w:val="Normal6"/>
              <w:rPr>
                <w:b/>
                <w:i/>
                <w:color w:val="auto"/>
              </w:rPr>
            </w:pPr>
            <w:r w:rsidRPr="000F33F3">
              <w:rPr>
                <w:rStyle w:val="Sup"/>
                <w:color w:val="auto"/>
              </w:rPr>
              <w:t>31</w:t>
            </w:r>
            <w:r w:rsidRPr="000F33F3">
              <w:rPr>
                <w:color w:val="auto"/>
              </w:rPr>
              <w:t xml:space="preserve"> ĠU L 119, 4.5.2016, p. 1.</w:t>
            </w:r>
          </w:p>
        </w:tc>
        <w:tc>
          <w:tcPr>
            <w:tcW w:w="4876" w:type="dxa"/>
          </w:tcPr>
          <w:p w:rsidR="00C538ED" w:rsidRPr="000F33F3" w:rsidRDefault="00C538ED" w:rsidP="00C538ED">
            <w:pPr>
              <w:pStyle w:val="Normal6"/>
              <w:rPr>
                <w:b/>
                <w:i/>
                <w:color w:val="auto"/>
              </w:rPr>
            </w:pPr>
            <w:r w:rsidRPr="000F33F3">
              <w:rPr>
                <w:rStyle w:val="Sup"/>
                <w:color w:val="auto"/>
              </w:rPr>
              <w:t>31</w:t>
            </w:r>
            <w:r w:rsidRPr="000F33F3">
              <w:rPr>
                <w:color w:val="auto"/>
              </w:rPr>
              <w:t xml:space="preserve"> ĠU L 119, 4.5.2016, p. 1.</w:t>
            </w:r>
          </w:p>
        </w:tc>
      </w:tr>
    </w:tbl>
    <w:p w:rsidR="00C538ED" w:rsidRPr="000F33F3" w:rsidRDefault="00C538ED" w:rsidP="00C538ED">
      <w:pPr>
        <w:pStyle w:val="Olang"/>
        <w:rPr>
          <w:color w:val="auto"/>
          <w:lang w:val="mt-MT"/>
        </w:rPr>
      </w:pPr>
      <w:r w:rsidRPr="000F33F3">
        <w:rPr>
          <w:color w:val="auto"/>
          <w:lang w:val="mt-MT"/>
        </w:rPr>
        <w:t xml:space="preserve">Or. </w:t>
      </w:r>
      <w:r w:rsidRPr="000F33F3">
        <w:rPr>
          <w:rStyle w:val="HideTWBExt"/>
          <w:color w:val="auto"/>
          <w:lang w:val="mt-MT"/>
        </w:rPr>
        <w:t>&lt;Original&gt;</w:t>
      </w:r>
      <w:r w:rsidRPr="000F33F3">
        <w:rPr>
          <w:rStyle w:val="HideTWBInt"/>
          <w:color w:val="auto"/>
          <w:lang w:val="mt-MT"/>
        </w:rPr>
        <w:t>{EN}</w:t>
      </w:r>
      <w:r w:rsidRPr="000F33F3">
        <w:rPr>
          <w:color w:val="auto"/>
          <w:lang w:val="mt-MT"/>
        </w:rPr>
        <w:t>en</w:t>
      </w:r>
      <w:r w:rsidRPr="000F33F3">
        <w:rPr>
          <w:rStyle w:val="HideTWBExt"/>
          <w:color w:val="auto"/>
          <w:lang w:val="mt-MT"/>
        </w:rPr>
        <w:t>&lt;/Original&gt;</w:t>
      </w:r>
    </w:p>
    <w:p w:rsidR="00C538ED" w:rsidRPr="000F33F3" w:rsidRDefault="00C538ED" w:rsidP="00C538ED">
      <w:r w:rsidRPr="000F33F3">
        <w:rPr>
          <w:rStyle w:val="HideTWBExt"/>
          <w:color w:val="auto"/>
        </w:rPr>
        <w:t>&lt;/Amend&gt;</w:t>
      </w:r>
    </w:p>
    <w:p w:rsidR="00C538ED" w:rsidRPr="000F33F3" w:rsidRDefault="00C538ED" w:rsidP="00C538ED">
      <w:pPr>
        <w:pStyle w:val="AMNumberTabs"/>
        <w:rPr>
          <w:color w:val="auto"/>
        </w:rPr>
      </w:pPr>
      <w:r w:rsidRPr="000F33F3">
        <w:rPr>
          <w:rStyle w:val="HideTWBExt"/>
          <w:b w:val="0"/>
          <w:color w:val="auto"/>
        </w:rPr>
        <w:t>&lt;Amend&gt;</w:t>
      </w:r>
      <w:r w:rsidRPr="000F33F3">
        <w:rPr>
          <w:color w:val="auto"/>
        </w:rPr>
        <w:t>Emenda</w:t>
      </w:r>
      <w:r w:rsidRPr="000F33F3">
        <w:rPr>
          <w:color w:val="auto"/>
        </w:rPr>
        <w:tab/>
      </w:r>
      <w:r w:rsidRPr="000F33F3">
        <w:rPr>
          <w:color w:val="auto"/>
        </w:rPr>
        <w:tab/>
      </w:r>
      <w:r w:rsidRPr="000F33F3">
        <w:rPr>
          <w:rStyle w:val="HideTWBExt"/>
          <w:b w:val="0"/>
          <w:color w:val="auto"/>
        </w:rPr>
        <w:t>&lt;NumAm&gt;</w:t>
      </w:r>
      <w:r w:rsidRPr="000F33F3">
        <w:rPr>
          <w:color w:val="auto"/>
        </w:rPr>
        <w:t>439</w:t>
      </w:r>
      <w:r w:rsidRPr="000F33F3">
        <w:rPr>
          <w:rStyle w:val="HideTWBExt"/>
          <w:b w:val="0"/>
          <w:color w:val="auto"/>
        </w:rPr>
        <w:t>&lt;/NumAm&gt;</w:t>
      </w:r>
    </w:p>
    <w:p w:rsidR="00C538ED" w:rsidRPr="000F33F3" w:rsidRDefault="00C538ED" w:rsidP="00C538ED">
      <w:pPr>
        <w:pStyle w:val="NormalBold"/>
        <w:rPr>
          <w:color w:val="auto"/>
        </w:rPr>
      </w:pPr>
      <w:r w:rsidRPr="000F33F3">
        <w:rPr>
          <w:rStyle w:val="HideTWBExt"/>
          <w:b w:val="0"/>
          <w:color w:val="auto"/>
        </w:rPr>
        <w:t>&lt;RepeatBlock-By&gt;&lt;Members&gt;</w:t>
      </w:r>
      <w:r w:rsidRPr="000F33F3">
        <w:rPr>
          <w:color w:val="auto"/>
        </w:rPr>
        <w:t>Marina Albiol Guzmán</w:t>
      </w:r>
      <w:r w:rsidRPr="000F33F3">
        <w:rPr>
          <w:rStyle w:val="HideTWBExt"/>
          <w:b w:val="0"/>
          <w:color w:val="auto"/>
        </w:rPr>
        <w:t>&lt;/Members&gt;</w:t>
      </w:r>
    </w:p>
    <w:p w:rsidR="00C538ED" w:rsidRPr="000F33F3" w:rsidRDefault="00C538ED" w:rsidP="00C538ED">
      <w:pPr>
        <w:pStyle w:val="NormalBold"/>
        <w:rPr>
          <w:color w:val="auto"/>
        </w:rPr>
      </w:pPr>
      <w:r w:rsidRPr="000F33F3">
        <w:rPr>
          <w:rStyle w:val="HideTWBExt"/>
          <w:b w:val="0"/>
          <w:color w:val="auto"/>
        </w:rPr>
        <w:t>&lt;/RepeatBlock-By&gt;</w:t>
      </w:r>
    </w:p>
    <w:p w:rsidR="00C538ED" w:rsidRPr="000F33F3" w:rsidRDefault="00C538ED" w:rsidP="00C538ED">
      <w:pPr>
        <w:pStyle w:val="NormalBold"/>
        <w:rPr>
          <w:color w:val="auto"/>
        </w:rPr>
      </w:pPr>
      <w:r w:rsidRPr="000F33F3">
        <w:rPr>
          <w:rStyle w:val="HideTWBExt"/>
          <w:b w:val="0"/>
          <w:color w:val="auto"/>
        </w:rPr>
        <w:t>&lt;DocAmend&gt;</w:t>
      </w:r>
      <w:r w:rsidRPr="000F33F3">
        <w:rPr>
          <w:color w:val="auto"/>
        </w:rPr>
        <w:t>Proposta għal regolament</w:t>
      </w:r>
      <w:r w:rsidRPr="000F33F3">
        <w:rPr>
          <w:rStyle w:val="HideTWBExt"/>
          <w:b w:val="0"/>
          <w:color w:val="auto"/>
        </w:rPr>
        <w:t>&lt;/DocAmend&gt;</w:t>
      </w:r>
    </w:p>
    <w:p w:rsidR="00C538ED" w:rsidRPr="000F33F3" w:rsidRDefault="00C538ED" w:rsidP="00C538ED">
      <w:pPr>
        <w:pStyle w:val="NormalBold"/>
        <w:rPr>
          <w:color w:val="auto"/>
        </w:rPr>
      </w:pPr>
      <w:r w:rsidRPr="000F33F3">
        <w:rPr>
          <w:rStyle w:val="HideTWBExt"/>
          <w:b w:val="0"/>
          <w:color w:val="auto"/>
        </w:rPr>
        <w:t>&lt;Article&gt;</w:t>
      </w:r>
      <w:r w:rsidRPr="000F33F3">
        <w:rPr>
          <w:color w:val="auto"/>
        </w:rPr>
        <w:t>Premessa 69</w:t>
      </w:r>
      <w:r w:rsidRPr="000F33F3">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4C55" w:rsidRPr="000F33F3" w:rsidTr="00C538ED">
        <w:trPr>
          <w:trHeight w:hRule="exact" w:val="240"/>
          <w:jc w:val="center"/>
        </w:trPr>
        <w:tc>
          <w:tcPr>
            <w:tcW w:w="9752" w:type="dxa"/>
            <w:gridSpan w:val="2"/>
          </w:tcPr>
          <w:p w:rsidR="00C538ED" w:rsidRPr="000F33F3" w:rsidRDefault="00C538ED" w:rsidP="00C538ED"/>
        </w:tc>
      </w:tr>
      <w:tr w:rsidR="00684C55" w:rsidRPr="000F33F3" w:rsidTr="00C538ED">
        <w:trPr>
          <w:trHeight w:val="240"/>
          <w:jc w:val="center"/>
        </w:trPr>
        <w:tc>
          <w:tcPr>
            <w:tcW w:w="4876" w:type="dxa"/>
          </w:tcPr>
          <w:p w:rsidR="00C538ED" w:rsidRPr="000F33F3" w:rsidRDefault="00C538ED" w:rsidP="00C538ED">
            <w:pPr>
              <w:pStyle w:val="ColumnHeading"/>
              <w:rPr>
                <w:color w:val="auto"/>
              </w:rPr>
            </w:pPr>
            <w:r w:rsidRPr="000F33F3">
              <w:rPr>
                <w:color w:val="auto"/>
              </w:rPr>
              <w:t>Test propost mill-Kummissjoni</w:t>
            </w:r>
          </w:p>
        </w:tc>
        <w:tc>
          <w:tcPr>
            <w:tcW w:w="4876" w:type="dxa"/>
          </w:tcPr>
          <w:p w:rsidR="00C538ED" w:rsidRPr="000F33F3" w:rsidRDefault="00C538ED" w:rsidP="00C538ED">
            <w:pPr>
              <w:pStyle w:val="ColumnHeading"/>
              <w:rPr>
                <w:color w:val="auto"/>
              </w:rPr>
            </w:pPr>
            <w:r w:rsidRPr="000F33F3">
              <w:rPr>
                <w:color w:val="auto"/>
              </w:rPr>
              <w:t>Emenda</w:t>
            </w:r>
          </w:p>
        </w:tc>
      </w:tr>
      <w:tr w:rsidR="00684C55" w:rsidRPr="000F33F3" w:rsidTr="00C538ED">
        <w:trPr>
          <w:jc w:val="center"/>
        </w:trPr>
        <w:tc>
          <w:tcPr>
            <w:tcW w:w="4876" w:type="dxa"/>
          </w:tcPr>
          <w:p w:rsidR="00C538ED" w:rsidRPr="000F33F3" w:rsidRDefault="00C538ED" w:rsidP="00C538ED">
            <w:pPr>
              <w:pStyle w:val="Normal6"/>
              <w:rPr>
                <w:b/>
                <w:i/>
                <w:color w:val="auto"/>
              </w:rPr>
            </w:pPr>
            <w:r w:rsidRPr="000F33F3">
              <w:rPr>
                <w:color w:val="auto"/>
              </w:rPr>
              <w:t>(69)</w:t>
            </w:r>
            <w:r w:rsidRPr="000F33F3">
              <w:rPr>
                <w:b/>
                <w:i/>
                <w:color w:val="auto"/>
              </w:rPr>
              <w:tab/>
            </w:r>
            <w:r w:rsidRPr="000F33F3">
              <w:rPr>
                <w:color w:val="auto"/>
              </w:rPr>
              <w:t>Kull ipproċessar ta' dejta personali mill-Aġenzija tal-Unjoni Ewropea għall-Asil fil-qafas ta'</w:t>
            </w:r>
            <w:r w:rsidRPr="000F33F3">
              <w:rPr>
                <w:b/>
                <w:i/>
                <w:color w:val="auto"/>
              </w:rPr>
              <w:t xml:space="preserve"> dan ir-Regolament</w:t>
            </w:r>
            <w:r w:rsidRPr="000F33F3">
              <w:rPr>
                <w:color w:val="auto"/>
              </w:rPr>
              <w:t xml:space="preserve"> għandu jitwettaq skont ir-Regolament</w:t>
            </w:r>
            <w:r w:rsidRPr="000F33F3">
              <w:rPr>
                <w:b/>
                <w:i/>
                <w:color w:val="auto"/>
              </w:rPr>
              <w:t xml:space="preserve"> </w:t>
            </w:r>
            <w:r w:rsidRPr="000F33F3">
              <w:rPr>
                <w:color w:val="auto"/>
              </w:rPr>
              <w:t xml:space="preserve">(KE) Nru 45/2001 tal-Parlament Ewropew u tal-Kunsill, </w:t>
            </w:r>
            <w:r w:rsidRPr="000F33F3">
              <w:rPr>
                <w:rStyle w:val="Sup"/>
                <w:color w:val="auto"/>
              </w:rPr>
              <w:t>32</w:t>
            </w:r>
            <w:r w:rsidRPr="000F33F3">
              <w:rPr>
                <w:color w:val="auto"/>
              </w:rPr>
              <w:t xml:space="preserve"> kif ukoll ir-Regolament</w:t>
            </w:r>
            <w:r w:rsidRPr="000F33F3">
              <w:rPr>
                <w:b/>
                <w:i/>
                <w:color w:val="auto"/>
              </w:rPr>
              <w:t xml:space="preserve"> </w:t>
            </w:r>
            <w:r w:rsidRPr="000F33F3">
              <w:rPr>
                <w:color w:val="auto"/>
              </w:rPr>
              <w:t>(UE) Nru XXX/XXX</w:t>
            </w:r>
            <w:r w:rsidRPr="000F33F3">
              <w:rPr>
                <w:b/>
                <w:i/>
                <w:color w:val="auto"/>
              </w:rPr>
              <w:t xml:space="preserve"> </w:t>
            </w:r>
            <w:r w:rsidRPr="000F33F3">
              <w:rPr>
                <w:color w:val="auto"/>
              </w:rPr>
              <w:t>(ir-Regolament dwar l-Aġenzija tal-UE għall-Asil)</w:t>
            </w:r>
            <w:r w:rsidRPr="000F33F3">
              <w:rPr>
                <w:b/>
                <w:i/>
                <w:color w:val="auto"/>
              </w:rPr>
              <w:t xml:space="preserve"> </w:t>
            </w:r>
            <w:r w:rsidRPr="000F33F3">
              <w:rPr>
                <w:color w:val="auto"/>
              </w:rPr>
              <w:t xml:space="preserve"> </w:t>
            </w:r>
            <w:r w:rsidRPr="000F33F3">
              <w:rPr>
                <w:rStyle w:val="Sup"/>
                <w:color w:val="auto"/>
              </w:rPr>
              <w:t>33</w:t>
            </w:r>
            <w:r w:rsidRPr="000F33F3">
              <w:rPr>
                <w:color w:val="auto"/>
              </w:rPr>
              <w:t xml:space="preserve"> u b'mod partikolari għandu jirrispetta l-prinċipji ta' neċessità u proporzjonalità.</w:t>
            </w:r>
          </w:p>
        </w:tc>
        <w:tc>
          <w:tcPr>
            <w:tcW w:w="4876" w:type="dxa"/>
          </w:tcPr>
          <w:p w:rsidR="00C538ED" w:rsidRPr="000F33F3" w:rsidRDefault="00C538ED" w:rsidP="00C538ED">
            <w:pPr>
              <w:pStyle w:val="Normal6"/>
              <w:rPr>
                <w:b/>
                <w:i/>
                <w:color w:val="auto"/>
              </w:rPr>
            </w:pPr>
            <w:r w:rsidRPr="000F33F3">
              <w:rPr>
                <w:color w:val="auto"/>
              </w:rPr>
              <w:t>(69)</w:t>
            </w:r>
            <w:r w:rsidRPr="000F33F3">
              <w:rPr>
                <w:b/>
                <w:i/>
                <w:color w:val="auto"/>
              </w:rPr>
              <w:tab/>
            </w:r>
            <w:r w:rsidRPr="000F33F3">
              <w:rPr>
                <w:color w:val="auto"/>
              </w:rPr>
              <w:t>Kull ipproċessar ta' dejta personali mill-Aġenzija tal-Unjoni Ewropea għall-Asil fil-qafas ta'</w:t>
            </w:r>
            <w:r w:rsidRPr="000F33F3">
              <w:rPr>
                <w:b/>
                <w:i/>
                <w:color w:val="auto"/>
              </w:rPr>
              <w:t xml:space="preserve"> din id-Direttiva</w:t>
            </w:r>
            <w:r w:rsidRPr="000F33F3">
              <w:rPr>
                <w:color w:val="auto"/>
              </w:rPr>
              <w:t xml:space="preserve"> għandu jitwettaq skont ir-Regolament</w:t>
            </w:r>
            <w:r w:rsidRPr="000F33F3">
              <w:rPr>
                <w:b/>
                <w:i/>
                <w:color w:val="auto"/>
              </w:rPr>
              <w:t xml:space="preserve"> </w:t>
            </w:r>
            <w:r w:rsidRPr="000F33F3">
              <w:rPr>
                <w:color w:val="auto"/>
              </w:rPr>
              <w:t xml:space="preserve">(KE) Nru 45/2001 tal-Parlament Ewropew u tal-Kunsill, </w:t>
            </w:r>
            <w:r w:rsidRPr="000F33F3">
              <w:rPr>
                <w:rStyle w:val="Sup"/>
                <w:color w:val="auto"/>
              </w:rPr>
              <w:t>32</w:t>
            </w:r>
            <w:r w:rsidRPr="000F33F3">
              <w:rPr>
                <w:color w:val="auto"/>
              </w:rPr>
              <w:t xml:space="preserve"> kif ukoll ir-Regolament</w:t>
            </w:r>
            <w:r w:rsidRPr="000F33F3">
              <w:rPr>
                <w:b/>
                <w:i/>
                <w:color w:val="auto"/>
              </w:rPr>
              <w:t xml:space="preserve"> </w:t>
            </w:r>
            <w:r w:rsidRPr="000F33F3">
              <w:rPr>
                <w:color w:val="auto"/>
              </w:rPr>
              <w:t>(UE) Nru XXX/XXX</w:t>
            </w:r>
            <w:r w:rsidRPr="000F33F3">
              <w:rPr>
                <w:b/>
                <w:i/>
                <w:color w:val="auto"/>
              </w:rPr>
              <w:t xml:space="preserve"> </w:t>
            </w:r>
            <w:r w:rsidRPr="000F33F3">
              <w:rPr>
                <w:color w:val="auto"/>
              </w:rPr>
              <w:t>(ir-Regolament dwar l-Aġenzija tal-UE għall-Asil)</w:t>
            </w:r>
            <w:r w:rsidRPr="000F33F3">
              <w:rPr>
                <w:b/>
                <w:i/>
                <w:color w:val="auto"/>
              </w:rPr>
              <w:t xml:space="preserve"> </w:t>
            </w:r>
            <w:r w:rsidRPr="000F33F3">
              <w:rPr>
                <w:color w:val="auto"/>
              </w:rPr>
              <w:t xml:space="preserve"> </w:t>
            </w:r>
            <w:r w:rsidRPr="000F33F3">
              <w:rPr>
                <w:rStyle w:val="Sup"/>
                <w:color w:val="auto"/>
              </w:rPr>
              <w:t>33</w:t>
            </w:r>
            <w:r w:rsidRPr="000F33F3">
              <w:rPr>
                <w:color w:val="auto"/>
              </w:rPr>
              <w:t xml:space="preserve"> u b'mod partikolari għandu jirrispetta l-prinċipji ta' neċessità u proporzjonalità.</w:t>
            </w:r>
          </w:p>
        </w:tc>
      </w:tr>
      <w:tr w:rsidR="00684C55" w:rsidRPr="000F33F3" w:rsidTr="00C538ED">
        <w:trPr>
          <w:jc w:val="center"/>
        </w:trPr>
        <w:tc>
          <w:tcPr>
            <w:tcW w:w="4876" w:type="dxa"/>
          </w:tcPr>
          <w:p w:rsidR="00C538ED" w:rsidRPr="000F33F3" w:rsidRDefault="00C538ED" w:rsidP="00C538ED">
            <w:pPr>
              <w:pStyle w:val="Normal6"/>
              <w:rPr>
                <w:b/>
                <w:i/>
                <w:color w:val="auto"/>
              </w:rPr>
            </w:pPr>
            <w:r w:rsidRPr="000F33F3">
              <w:rPr>
                <w:color w:val="auto"/>
              </w:rPr>
              <w:t>_________________</w:t>
            </w:r>
          </w:p>
        </w:tc>
        <w:tc>
          <w:tcPr>
            <w:tcW w:w="4876" w:type="dxa"/>
          </w:tcPr>
          <w:p w:rsidR="00C538ED" w:rsidRPr="000F33F3" w:rsidRDefault="00C538ED" w:rsidP="00C538ED">
            <w:pPr>
              <w:pStyle w:val="Normal6"/>
              <w:rPr>
                <w:b/>
                <w:i/>
                <w:color w:val="auto"/>
              </w:rPr>
            </w:pPr>
            <w:r w:rsidRPr="000F33F3">
              <w:rPr>
                <w:color w:val="auto"/>
              </w:rPr>
              <w:t>_________________</w:t>
            </w:r>
          </w:p>
        </w:tc>
      </w:tr>
      <w:tr w:rsidR="00684C55" w:rsidRPr="000F33F3" w:rsidTr="00C538ED">
        <w:trPr>
          <w:jc w:val="center"/>
        </w:trPr>
        <w:tc>
          <w:tcPr>
            <w:tcW w:w="4876" w:type="dxa"/>
          </w:tcPr>
          <w:p w:rsidR="00C538ED" w:rsidRPr="000F33F3" w:rsidRDefault="00C538ED" w:rsidP="00C538ED">
            <w:pPr>
              <w:pStyle w:val="Normal6"/>
              <w:rPr>
                <w:b/>
                <w:i/>
                <w:color w:val="auto"/>
              </w:rPr>
            </w:pPr>
            <w:r w:rsidRPr="000F33F3">
              <w:rPr>
                <w:rStyle w:val="Sup"/>
                <w:color w:val="auto"/>
              </w:rPr>
              <w:t>32</w:t>
            </w:r>
            <w:r w:rsidRPr="000F33F3">
              <w:rPr>
                <w:color w:val="auto"/>
              </w:rPr>
              <w:t xml:space="preserve"> Ir-Regolament</w:t>
            </w:r>
            <w:r w:rsidRPr="000F33F3">
              <w:rPr>
                <w:b/>
                <w:i/>
                <w:color w:val="auto"/>
              </w:rPr>
              <w:t xml:space="preserve"> </w:t>
            </w:r>
            <w:r w:rsidRPr="000F33F3">
              <w:rPr>
                <w:color w:val="auto"/>
              </w:rPr>
              <w:t>(KE) Nru 45/2001 tal-Parlament Ewropew u tal-Kunsill tat-18 ta' Diċembru 2000 dwar il-protezzjoni ta' individwu fir-rigward tal-ipproċessar ta' data personali mill-istituzzjonijiet u l-korpi tal-Komunità u dwar il-movement liberu ta' dak id-data</w:t>
            </w:r>
            <w:r w:rsidRPr="000F33F3">
              <w:rPr>
                <w:b/>
                <w:i/>
                <w:color w:val="auto"/>
              </w:rPr>
              <w:t xml:space="preserve"> </w:t>
            </w:r>
            <w:r w:rsidRPr="000F33F3">
              <w:rPr>
                <w:color w:val="auto"/>
              </w:rPr>
              <w:t>( ĠU L 8, 12.1.2001, p. 1).</w:t>
            </w:r>
          </w:p>
        </w:tc>
        <w:tc>
          <w:tcPr>
            <w:tcW w:w="4876" w:type="dxa"/>
          </w:tcPr>
          <w:p w:rsidR="00C538ED" w:rsidRPr="000F33F3" w:rsidRDefault="00C538ED" w:rsidP="00C538ED">
            <w:pPr>
              <w:pStyle w:val="Normal6"/>
              <w:rPr>
                <w:b/>
                <w:i/>
                <w:color w:val="auto"/>
              </w:rPr>
            </w:pPr>
            <w:r w:rsidRPr="000F33F3">
              <w:rPr>
                <w:rStyle w:val="Sup"/>
                <w:color w:val="auto"/>
              </w:rPr>
              <w:t>32</w:t>
            </w:r>
            <w:r w:rsidRPr="000F33F3">
              <w:rPr>
                <w:color w:val="auto"/>
              </w:rPr>
              <w:t xml:space="preserve"> Ir-Regolament</w:t>
            </w:r>
            <w:r w:rsidRPr="000F33F3">
              <w:rPr>
                <w:b/>
                <w:i/>
                <w:color w:val="auto"/>
              </w:rPr>
              <w:t xml:space="preserve"> </w:t>
            </w:r>
            <w:r w:rsidRPr="000F33F3">
              <w:rPr>
                <w:color w:val="auto"/>
              </w:rPr>
              <w:t>(KE) Nru 45/2001 tal-Parlament Ewropew u tal-Kunsill tat-18 ta' Diċembru 2000 dwar il-protezzjoni ta' individwu fir-rigward tal-ipproċessar ta' data personali mill-istituzzjonijiet u l-korpi tal-Komunità u dwar il-movement liberu ta' dak id-data</w:t>
            </w:r>
            <w:r w:rsidRPr="000F33F3">
              <w:rPr>
                <w:b/>
                <w:i/>
                <w:color w:val="auto"/>
              </w:rPr>
              <w:t xml:space="preserve"> </w:t>
            </w:r>
            <w:r w:rsidRPr="000F33F3">
              <w:rPr>
                <w:color w:val="auto"/>
              </w:rPr>
              <w:t>( ĠU L 8, 12.1.2001, p. 1).</w:t>
            </w:r>
          </w:p>
        </w:tc>
      </w:tr>
      <w:tr w:rsidR="00684C55" w:rsidRPr="000F33F3" w:rsidTr="00C538ED">
        <w:trPr>
          <w:jc w:val="center"/>
        </w:trPr>
        <w:tc>
          <w:tcPr>
            <w:tcW w:w="4876" w:type="dxa"/>
          </w:tcPr>
          <w:p w:rsidR="00C538ED" w:rsidRPr="000F33F3" w:rsidRDefault="00C538ED" w:rsidP="00C538ED">
            <w:pPr>
              <w:pStyle w:val="Normal6"/>
              <w:rPr>
                <w:b/>
                <w:i/>
                <w:color w:val="auto"/>
              </w:rPr>
            </w:pPr>
            <w:r w:rsidRPr="000F33F3">
              <w:rPr>
                <w:rStyle w:val="Sup"/>
                <w:color w:val="auto"/>
              </w:rPr>
              <w:t>33</w:t>
            </w:r>
            <w:r w:rsidRPr="000F33F3">
              <w:rPr>
                <w:color w:val="auto"/>
              </w:rPr>
              <w:t xml:space="preserve"> ĠU L […], […], p. […].</w:t>
            </w:r>
          </w:p>
        </w:tc>
        <w:tc>
          <w:tcPr>
            <w:tcW w:w="4876" w:type="dxa"/>
          </w:tcPr>
          <w:p w:rsidR="00C538ED" w:rsidRPr="000F33F3" w:rsidRDefault="00C538ED" w:rsidP="00C538ED">
            <w:pPr>
              <w:pStyle w:val="Normal6"/>
              <w:rPr>
                <w:b/>
                <w:i/>
                <w:color w:val="auto"/>
              </w:rPr>
            </w:pPr>
            <w:r w:rsidRPr="000F33F3">
              <w:rPr>
                <w:rStyle w:val="Sup"/>
                <w:color w:val="auto"/>
              </w:rPr>
              <w:t>33</w:t>
            </w:r>
            <w:r w:rsidRPr="000F33F3">
              <w:rPr>
                <w:color w:val="auto"/>
              </w:rPr>
              <w:t xml:space="preserve"> ĠU L […], […], p. […].</w:t>
            </w:r>
          </w:p>
        </w:tc>
      </w:tr>
    </w:tbl>
    <w:p w:rsidR="00C538ED" w:rsidRPr="000F33F3" w:rsidRDefault="00C538ED" w:rsidP="00C538ED">
      <w:pPr>
        <w:pStyle w:val="Olang"/>
        <w:rPr>
          <w:color w:val="auto"/>
          <w:lang w:val="mt-MT"/>
        </w:rPr>
      </w:pPr>
      <w:r w:rsidRPr="000F33F3">
        <w:rPr>
          <w:color w:val="auto"/>
          <w:lang w:val="mt-MT"/>
        </w:rPr>
        <w:t xml:space="preserve">Or. </w:t>
      </w:r>
      <w:r w:rsidRPr="000F33F3">
        <w:rPr>
          <w:rStyle w:val="HideTWBExt"/>
          <w:color w:val="auto"/>
          <w:lang w:val="mt-MT"/>
        </w:rPr>
        <w:t>&lt;Original&gt;</w:t>
      </w:r>
      <w:r w:rsidRPr="000F33F3">
        <w:rPr>
          <w:rStyle w:val="HideTWBInt"/>
          <w:color w:val="auto"/>
          <w:lang w:val="mt-MT"/>
        </w:rPr>
        <w:t>{EN}</w:t>
      </w:r>
      <w:r w:rsidRPr="000F33F3">
        <w:rPr>
          <w:color w:val="auto"/>
          <w:lang w:val="mt-MT"/>
        </w:rPr>
        <w:t>en</w:t>
      </w:r>
      <w:r w:rsidRPr="000F33F3">
        <w:rPr>
          <w:rStyle w:val="HideTWBExt"/>
          <w:color w:val="auto"/>
          <w:lang w:val="mt-MT"/>
        </w:rPr>
        <w:t>&lt;/Original&gt;</w:t>
      </w:r>
    </w:p>
    <w:p w:rsidR="00C538ED" w:rsidRPr="000F33F3" w:rsidRDefault="00C538ED" w:rsidP="00C538ED">
      <w:r w:rsidRPr="000F33F3">
        <w:rPr>
          <w:rStyle w:val="HideTWBExt"/>
          <w:color w:val="auto"/>
        </w:rPr>
        <w:t>&lt;/Amend&gt;</w:t>
      </w:r>
    </w:p>
    <w:p w:rsidR="00C538ED" w:rsidRPr="000F33F3" w:rsidRDefault="00C538ED" w:rsidP="00C538ED">
      <w:pPr>
        <w:pStyle w:val="AMNumberTabs"/>
        <w:rPr>
          <w:color w:val="auto"/>
        </w:rPr>
      </w:pPr>
      <w:r w:rsidRPr="000F33F3">
        <w:rPr>
          <w:rStyle w:val="HideTWBExt"/>
          <w:b w:val="0"/>
          <w:color w:val="auto"/>
        </w:rPr>
        <w:t>&lt;Amend&gt;</w:t>
      </w:r>
      <w:r w:rsidRPr="000F33F3">
        <w:rPr>
          <w:color w:val="auto"/>
        </w:rPr>
        <w:t>Emenda</w:t>
      </w:r>
      <w:r w:rsidRPr="000F33F3">
        <w:rPr>
          <w:color w:val="auto"/>
        </w:rPr>
        <w:tab/>
      </w:r>
      <w:r w:rsidRPr="000F33F3">
        <w:rPr>
          <w:color w:val="auto"/>
        </w:rPr>
        <w:tab/>
      </w:r>
      <w:r w:rsidRPr="000F33F3">
        <w:rPr>
          <w:rStyle w:val="HideTWBExt"/>
          <w:b w:val="0"/>
          <w:color w:val="auto"/>
        </w:rPr>
        <w:t>&lt;NumAm&gt;</w:t>
      </w:r>
      <w:r w:rsidRPr="000F33F3">
        <w:rPr>
          <w:color w:val="auto"/>
        </w:rPr>
        <w:t>440</w:t>
      </w:r>
      <w:r w:rsidRPr="000F33F3">
        <w:rPr>
          <w:rStyle w:val="HideTWBExt"/>
          <w:b w:val="0"/>
          <w:color w:val="auto"/>
        </w:rPr>
        <w:t>&lt;/NumAm&gt;</w:t>
      </w:r>
    </w:p>
    <w:p w:rsidR="00C538ED" w:rsidRPr="000F33F3" w:rsidRDefault="00C538ED" w:rsidP="00C538ED">
      <w:pPr>
        <w:pStyle w:val="NormalBold"/>
        <w:rPr>
          <w:color w:val="auto"/>
        </w:rPr>
      </w:pPr>
      <w:r w:rsidRPr="000F33F3">
        <w:rPr>
          <w:rStyle w:val="HideTWBExt"/>
          <w:b w:val="0"/>
          <w:color w:val="auto"/>
        </w:rPr>
        <w:t>&lt;RepeatBlock-By&gt;&lt;Members&gt;</w:t>
      </w:r>
      <w:r w:rsidRPr="000F33F3">
        <w:rPr>
          <w:color w:val="auto"/>
        </w:rPr>
        <w:t>Marina Albiol Guzmán</w:t>
      </w:r>
      <w:r w:rsidRPr="000F33F3">
        <w:rPr>
          <w:rStyle w:val="HideTWBExt"/>
          <w:b w:val="0"/>
          <w:color w:val="auto"/>
        </w:rPr>
        <w:t>&lt;/Members&gt;</w:t>
      </w:r>
    </w:p>
    <w:p w:rsidR="00C538ED" w:rsidRPr="000F33F3" w:rsidRDefault="00C538ED" w:rsidP="00C538ED">
      <w:pPr>
        <w:pStyle w:val="NormalBold"/>
        <w:rPr>
          <w:color w:val="auto"/>
        </w:rPr>
      </w:pPr>
      <w:r w:rsidRPr="000F33F3">
        <w:rPr>
          <w:rStyle w:val="HideTWBExt"/>
          <w:b w:val="0"/>
          <w:color w:val="auto"/>
        </w:rPr>
        <w:t>&lt;/RepeatBlock-By&gt;</w:t>
      </w:r>
    </w:p>
    <w:p w:rsidR="00C538ED" w:rsidRPr="000F33F3" w:rsidRDefault="00C538ED" w:rsidP="00C538ED">
      <w:pPr>
        <w:pStyle w:val="NormalBold"/>
        <w:rPr>
          <w:color w:val="auto"/>
        </w:rPr>
      </w:pPr>
      <w:r w:rsidRPr="000F33F3">
        <w:rPr>
          <w:rStyle w:val="HideTWBExt"/>
          <w:b w:val="0"/>
          <w:color w:val="auto"/>
        </w:rPr>
        <w:t>&lt;DocAmend&gt;</w:t>
      </w:r>
      <w:r w:rsidRPr="000F33F3">
        <w:rPr>
          <w:color w:val="auto"/>
        </w:rPr>
        <w:t>Proposta għal regolament</w:t>
      </w:r>
      <w:r w:rsidRPr="000F33F3">
        <w:rPr>
          <w:rStyle w:val="HideTWBExt"/>
          <w:b w:val="0"/>
          <w:color w:val="auto"/>
        </w:rPr>
        <w:t>&lt;/DocAmend&gt;</w:t>
      </w:r>
    </w:p>
    <w:p w:rsidR="00C538ED" w:rsidRPr="000F33F3" w:rsidRDefault="00C538ED" w:rsidP="00C538ED">
      <w:pPr>
        <w:pStyle w:val="NormalBold"/>
        <w:rPr>
          <w:color w:val="auto"/>
        </w:rPr>
      </w:pPr>
      <w:r w:rsidRPr="000F33F3">
        <w:rPr>
          <w:rStyle w:val="HideTWBExt"/>
          <w:b w:val="0"/>
          <w:color w:val="auto"/>
        </w:rPr>
        <w:t>&lt;Article&gt;</w:t>
      </w:r>
      <w:r w:rsidRPr="000F33F3">
        <w:rPr>
          <w:color w:val="auto"/>
        </w:rPr>
        <w:t>Premessa 70</w:t>
      </w:r>
      <w:r w:rsidRPr="000F33F3">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4C55" w:rsidRPr="000F33F3" w:rsidTr="00C538ED">
        <w:trPr>
          <w:trHeight w:hRule="exact" w:val="240"/>
          <w:jc w:val="center"/>
        </w:trPr>
        <w:tc>
          <w:tcPr>
            <w:tcW w:w="9752" w:type="dxa"/>
            <w:gridSpan w:val="2"/>
          </w:tcPr>
          <w:p w:rsidR="00C538ED" w:rsidRPr="000F33F3" w:rsidRDefault="00C538ED" w:rsidP="00C538ED"/>
        </w:tc>
      </w:tr>
      <w:tr w:rsidR="00684C55" w:rsidRPr="000F33F3" w:rsidTr="00C538ED">
        <w:trPr>
          <w:trHeight w:val="240"/>
          <w:jc w:val="center"/>
        </w:trPr>
        <w:tc>
          <w:tcPr>
            <w:tcW w:w="4876" w:type="dxa"/>
          </w:tcPr>
          <w:p w:rsidR="00C538ED" w:rsidRPr="000F33F3" w:rsidRDefault="00C538ED" w:rsidP="00C538ED">
            <w:pPr>
              <w:pStyle w:val="ColumnHeading"/>
              <w:rPr>
                <w:color w:val="auto"/>
              </w:rPr>
            </w:pPr>
            <w:r w:rsidRPr="000F33F3">
              <w:rPr>
                <w:color w:val="auto"/>
              </w:rPr>
              <w:t>Test propost mill-Kummissjoni</w:t>
            </w:r>
          </w:p>
        </w:tc>
        <w:tc>
          <w:tcPr>
            <w:tcW w:w="4876" w:type="dxa"/>
          </w:tcPr>
          <w:p w:rsidR="00C538ED" w:rsidRPr="000F33F3" w:rsidRDefault="00C538ED" w:rsidP="00C538ED">
            <w:pPr>
              <w:pStyle w:val="ColumnHeading"/>
              <w:rPr>
                <w:color w:val="auto"/>
              </w:rPr>
            </w:pPr>
            <w:r w:rsidRPr="000F33F3">
              <w:rPr>
                <w:color w:val="auto"/>
              </w:rPr>
              <w:t>Emenda</w:t>
            </w:r>
          </w:p>
        </w:tc>
      </w:tr>
      <w:tr w:rsidR="00684C55" w:rsidRPr="000F33F3" w:rsidTr="00C538ED">
        <w:trPr>
          <w:jc w:val="center"/>
        </w:trPr>
        <w:tc>
          <w:tcPr>
            <w:tcW w:w="4876" w:type="dxa"/>
          </w:tcPr>
          <w:p w:rsidR="00C538ED" w:rsidRPr="000F33F3" w:rsidRDefault="00C538ED" w:rsidP="00C538ED">
            <w:pPr>
              <w:pStyle w:val="Normal6"/>
              <w:rPr>
                <w:b/>
                <w:i/>
                <w:color w:val="auto"/>
              </w:rPr>
            </w:pPr>
            <w:r w:rsidRPr="000F33F3">
              <w:rPr>
                <w:color w:val="auto"/>
              </w:rPr>
              <w:t>(70)</w:t>
            </w:r>
            <w:r w:rsidRPr="000F33F3">
              <w:rPr>
                <w:b/>
                <w:i/>
                <w:color w:val="auto"/>
              </w:rPr>
              <w:tab/>
            </w:r>
            <w:r w:rsidRPr="000F33F3">
              <w:rPr>
                <w:color w:val="auto"/>
              </w:rPr>
              <w:t>Kull dejta personali miġbura mar-reġistrazzjoni jew il-preżentazzjoni ta' applikazzjoni għal protezzjoni internazzjonali, u matul l-intervista personali għandha titqies bħala parti mill-fajl tal-applikant u għandha tinżamm għal</w:t>
            </w:r>
            <w:r w:rsidRPr="000F33F3">
              <w:rPr>
                <w:b/>
                <w:i/>
                <w:color w:val="auto"/>
              </w:rPr>
              <w:t xml:space="preserve"> numru</w:t>
            </w:r>
            <w:r w:rsidRPr="000F33F3">
              <w:rPr>
                <w:color w:val="auto"/>
              </w:rPr>
              <w:t xml:space="preserve"> ta'</w:t>
            </w:r>
            <w:r w:rsidRPr="000F33F3">
              <w:rPr>
                <w:b/>
                <w:i/>
                <w:color w:val="auto"/>
              </w:rPr>
              <w:t xml:space="preserve"> snin minħabba li ċ-ċittadini ta' pajjiżi terzi jew persuni mingħajr Stat li jitolbu protezzjoni internazzjonali fi Stat Membru wieħed jistgħu jippruvaw jitolbu protezzjoni internazzjonali fi Stat Membru ieħor jew jistgħu jippreżentaw applikazzjonijiet sussegwenti oħra fl-istess Stat Membru jew f'wieħed differenti fis-snin li ġejjin. Minħabba li l-parti l-kbira taċ-ċittadini ta' pajjiżi terzi jew persuni mingħajr Stat li jkunu baqgħu fl-Unjoni għal diversi snin ikunu kisbu status definit jew anke ċittadinanza ta' Stat Membru wara perjodu ta' għaxar snin minn meta jkunu ngħataw protezzjoni internazzjonali, dak il-perjodu għandu jitqies bħala perjodu neċessarju għall-ħżin ta' dettalji personali, inkluż marki tas-swaba' u immaġini tal-wiċċ.</w:t>
            </w:r>
          </w:p>
        </w:tc>
        <w:tc>
          <w:tcPr>
            <w:tcW w:w="4876" w:type="dxa"/>
          </w:tcPr>
          <w:p w:rsidR="00C538ED" w:rsidRPr="000F33F3" w:rsidRDefault="00C538ED" w:rsidP="00C538ED">
            <w:pPr>
              <w:pStyle w:val="Normal6"/>
              <w:rPr>
                <w:b/>
                <w:i/>
                <w:color w:val="auto"/>
              </w:rPr>
            </w:pPr>
            <w:r w:rsidRPr="000F33F3">
              <w:rPr>
                <w:color w:val="auto"/>
              </w:rPr>
              <w:t>(70)</w:t>
            </w:r>
            <w:r w:rsidRPr="000F33F3">
              <w:rPr>
                <w:b/>
                <w:i/>
                <w:color w:val="auto"/>
              </w:rPr>
              <w:tab/>
            </w:r>
            <w:r w:rsidRPr="000F33F3">
              <w:rPr>
                <w:color w:val="auto"/>
              </w:rPr>
              <w:t>Kull dejta personali miġbura mar-reġistrazzjoni jew il-preżentazzjoni ta' applikazzjoni għal protezzjoni internazzjonali, u matul l-intervista personali għandha titqies bħala parti mill-fajl tal-applikant u għandha tinżamm għal</w:t>
            </w:r>
            <w:r w:rsidRPr="000F33F3">
              <w:rPr>
                <w:b/>
                <w:i/>
                <w:color w:val="auto"/>
              </w:rPr>
              <w:t xml:space="preserve"> massimu</w:t>
            </w:r>
            <w:r w:rsidRPr="000F33F3">
              <w:rPr>
                <w:color w:val="auto"/>
              </w:rPr>
              <w:t xml:space="preserve"> ta'</w:t>
            </w:r>
            <w:r w:rsidRPr="000F33F3">
              <w:rPr>
                <w:b/>
                <w:i/>
                <w:color w:val="auto"/>
              </w:rPr>
              <w:t xml:space="preserve"> sentejn wara d-deċiżjoni finali.</w:t>
            </w:r>
          </w:p>
        </w:tc>
      </w:tr>
    </w:tbl>
    <w:p w:rsidR="00C538ED" w:rsidRPr="000F33F3" w:rsidRDefault="00C538ED" w:rsidP="00C538ED">
      <w:pPr>
        <w:pStyle w:val="Olang"/>
        <w:rPr>
          <w:color w:val="auto"/>
          <w:lang w:val="mt-MT"/>
        </w:rPr>
      </w:pPr>
      <w:r w:rsidRPr="000F33F3">
        <w:rPr>
          <w:color w:val="auto"/>
          <w:lang w:val="mt-MT"/>
        </w:rPr>
        <w:t xml:space="preserve">Or. </w:t>
      </w:r>
      <w:r w:rsidRPr="000F33F3">
        <w:rPr>
          <w:rStyle w:val="HideTWBExt"/>
          <w:color w:val="auto"/>
          <w:lang w:val="mt-MT"/>
        </w:rPr>
        <w:t>&lt;Original&gt;</w:t>
      </w:r>
      <w:r w:rsidRPr="000F33F3">
        <w:rPr>
          <w:rStyle w:val="HideTWBInt"/>
          <w:color w:val="auto"/>
          <w:lang w:val="mt-MT"/>
        </w:rPr>
        <w:t>{EN}</w:t>
      </w:r>
      <w:r w:rsidRPr="000F33F3">
        <w:rPr>
          <w:color w:val="auto"/>
          <w:lang w:val="mt-MT"/>
        </w:rPr>
        <w:t>en</w:t>
      </w:r>
      <w:r w:rsidRPr="000F33F3">
        <w:rPr>
          <w:rStyle w:val="HideTWBExt"/>
          <w:color w:val="auto"/>
          <w:lang w:val="mt-MT"/>
        </w:rPr>
        <w:t>&lt;/Original&gt;</w:t>
      </w:r>
    </w:p>
    <w:p w:rsidR="00C538ED" w:rsidRPr="000F33F3" w:rsidRDefault="00C538ED" w:rsidP="00C538ED">
      <w:r w:rsidRPr="000F33F3">
        <w:rPr>
          <w:rStyle w:val="HideTWBExt"/>
          <w:color w:val="auto"/>
        </w:rPr>
        <w:t>&lt;/Amend&gt;</w:t>
      </w:r>
    </w:p>
    <w:p w:rsidR="00C538ED" w:rsidRPr="000F33F3" w:rsidRDefault="00C538ED" w:rsidP="00C538ED">
      <w:pPr>
        <w:pStyle w:val="AMNumberTabs"/>
        <w:rPr>
          <w:color w:val="auto"/>
        </w:rPr>
      </w:pPr>
      <w:r w:rsidRPr="000F33F3">
        <w:rPr>
          <w:rStyle w:val="HideTWBExt"/>
          <w:b w:val="0"/>
          <w:color w:val="auto"/>
        </w:rPr>
        <w:t>&lt;Amend&gt;</w:t>
      </w:r>
      <w:r w:rsidRPr="000F33F3">
        <w:rPr>
          <w:color w:val="auto"/>
        </w:rPr>
        <w:t>Emenda</w:t>
      </w:r>
      <w:r w:rsidRPr="000F33F3">
        <w:rPr>
          <w:color w:val="auto"/>
        </w:rPr>
        <w:tab/>
      </w:r>
      <w:r w:rsidRPr="000F33F3">
        <w:rPr>
          <w:color w:val="auto"/>
        </w:rPr>
        <w:tab/>
      </w:r>
      <w:r w:rsidRPr="000F33F3">
        <w:rPr>
          <w:rStyle w:val="HideTWBExt"/>
          <w:b w:val="0"/>
          <w:color w:val="auto"/>
        </w:rPr>
        <w:t>&lt;NumAm&gt;</w:t>
      </w:r>
      <w:r w:rsidRPr="000F33F3">
        <w:rPr>
          <w:color w:val="auto"/>
        </w:rPr>
        <w:t>441</w:t>
      </w:r>
      <w:r w:rsidRPr="000F33F3">
        <w:rPr>
          <w:rStyle w:val="HideTWBExt"/>
          <w:b w:val="0"/>
          <w:color w:val="auto"/>
        </w:rPr>
        <w:t>&lt;/NumAm&gt;</w:t>
      </w:r>
    </w:p>
    <w:p w:rsidR="00C538ED" w:rsidRPr="000F33F3" w:rsidRDefault="00C538ED" w:rsidP="00C538ED">
      <w:pPr>
        <w:pStyle w:val="NormalBold"/>
        <w:rPr>
          <w:color w:val="auto"/>
        </w:rPr>
      </w:pPr>
      <w:r w:rsidRPr="000F33F3">
        <w:rPr>
          <w:rStyle w:val="HideTWBExt"/>
          <w:b w:val="0"/>
          <w:color w:val="auto"/>
        </w:rPr>
        <w:t>&lt;RepeatBlock-By&gt;&lt;Members&gt;</w:t>
      </w:r>
      <w:r w:rsidRPr="000F33F3">
        <w:rPr>
          <w:color w:val="auto"/>
        </w:rPr>
        <w:t>Cecilia Wikström, Sophia in 't Veld, Angelika Mlinar</w:t>
      </w:r>
      <w:r w:rsidRPr="000F33F3">
        <w:rPr>
          <w:rStyle w:val="HideTWBExt"/>
          <w:b w:val="0"/>
          <w:color w:val="auto"/>
        </w:rPr>
        <w:t>&lt;/Members&gt;</w:t>
      </w:r>
    </w:p>
    <w:p w:rsidR="00C538ED" w:rsidRPr="000F33F3" w:rsidRDefault="00C538ED" w:rsidP="00C538ED">
      <w:pPr>
        <w:pStyle w:val="NormalBold"/>
        <w:rPr>
          <w:color w:val="auto"/>
        </w:rPr>
      </w:pPr>
      <w:r w:rsidRPr="000F33F3">
        <w:rPr>
          <w:rStyle w:val="HideTWBExt"/>
          <w:b w:val="0"/>
          <w:color w:val="auto"/>
        </w:rPr>
        <w:t>&lt;/RepeatBlock-By&gt;</w:t>
      </w:r>
    </w:p>
    <w:p w:rsidR="00C538ED" w:rsidRPr="000F33F3" w:rsidRDefault="00C538ED" w:rsidP="00C538ED">
      <w:pPr>
        <w:pStyle w:val="NormalBold"/>
        <w:rPr>
          <w:color w:val="auto"/>
        </w:rPr>
      </w:pPr>
      <w:r w:rsidRPr="000F33F3">
        <w:rPr>
          <w:rStyle w:val="HideTWBExt"/>
          <w:b w:val="0"/>
          <w:color w:val="auto"/>
        </w:rPr>
        <w:t>&lt;DocAmend&gt;</w:t>
      </w:r>
      <w:r w:rsidRPr="000F33F3">
        <w:rPr>
          <w:color w:val="auto"/>
        </w:rPr>
        <w:t>Proposta għal regolament</w:t>
      </w:r>
      <w:r w:rsidRPr="000F33F3">
        <w:rPr>
          <w:rStyle w:val="HideTWBExt"/>
          <w:b w:val="0"/>
          <w:color w:val="auto"/>
        </w:rPr>
        <w:t>&lt;/DocAmend&gt;</w:t>
      </w:r>
    </w:p>
    <w:p w:rsidR="00C538ED" w:rsidRPr="000F33F3" w:rsidRDefault="00C538ED" w:rsidP="00C538ED">
      <w:pPr>
        <w:pStyle w:val="NormalBold"/>
        <w:rPr>
          <w:color w:val="auto"/>
        </w:rPr>
      </w:pPr>
      <w:r w:rsidRPr="000F33F3">
        <w:rPr>
          <w:rStyle w:val="HideTWBExt"/>
          <w:b w:val="0"/>
          <w:color w:val="auto"/>
        </w:rPr>
        <w:t>&lt;Article&gt;</w:t>
      </w:r>
      <w:r w:rsidRPr="000F33F3">
        <w:rPr>
          <w:color w:val="auto"/>
        </w:rPr>
        <w:t>Premessa 70</w:t>
      </w:r>
      <w:r w:rsidRPr="000F33F3">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4C55" w:rsidRPr="000F33F3" w:rsidTr="00C538ED">
        <w:trPr>
          <w:trHeight w:hRule="exact" w:val="240"/>
          <w:jc w:val="center"/>
        </w:trPr>
        <w:tc>
          <w:tcPr>
            <w:tcW w:w="9752" w:type="dxa"/>
            <w:gridSpan w:val="2"/>
          </w:tcPr>
          <w:p w:rsidR="00C538ED" w:rsidRPr="000F33F3" w:rsidRDefault="00C538ED" w:rsidP="00C538ED"/>
        </w:tc>
      </w:tr>
      <w:tr w:rsidR="00684C55" w:rsidRPr="000F33F3" w:rsidTr="00C538ED">
        <w:trPr>
          <w:trHeight w:val="240"/>
          <w:jc w:val="center"/>
        </w:trPr>
        <w:tc>
          <w:tcPr>
            <w:tcW w:w="4876" w:type="dxa"/>
          </w:tcPr>
          <w:p w:rsidR="00C538ED" w:rsidRPr="000F33F3" w:rsidRDefault="00C538ED" w:rsidP="00C538ED">
            <w:pPr>
              <w:pStyle w:val="ColumnHeading"/>
              <w:rPr>
                <w:color w:val="auto"/>
              </w:rPr>
            </w:pPr>
            <w:r w:rsidRPr="000F33F3">
              <w:rPr>
                <w:color w:val="auto"/>
              </w:rPr>
              <w:t>Test propost mill-Kummissjoni</w:t>
            </w:r>
          </w:p>
        </w:tc>
        <w:tc>
          <w:tcPr>
            <w:tcW w:w="4876" w:type="dxa"/>
          </w:tcPr>
          <w:p w:rsidR="00C538ED" w:rsidRPr="000F33F3" w:rsidRDefault="00C538ED" w:rsidP="00C538ED">
            <w:pPr>
              <w:pStyle w:val="ColumnHeading"/>
              <w:rPr>
                <w:color w:val="auto"/>
              </w:rPr>
            </w:pPr>
            <w:r w:rsidRPr="000F33F3">
              <w:rPr>
                <w:color w:val="auto"/>
              </w:rPr>
              <w:t>Emenda</w:t>
            </w:r>
          </w:p>
        </w:tc>
      </w:tr>
      <w:tr w:rsidR="00684C55" w:rsidRPr="000F33F3" w:rsidTr="00C538ED">
        <w:trPr>
          <w:jc w:val="center"/>
        </w:trPr>
        <w:tc>
          <w:tcPr>
            <w:tcW w:w="4876" w:type="dxa"/>
          </w:tcPr>
          <w:p w:rsidR="00C538ED" w:rsidRPr="000F33F3" w:rsidRDefault="00C538ED" w:rsidP="00C538ED">
            <w:pPr>
              <w:pStyle w:val="Normal6"/>
              <w:rPr>
                <w:b/>
                <w:i/>
                <w:color w:val="auto"/>
              </w:rPr>
            </w:pPr>
            <w:r w:rsidRPr="000F33F3">
              <w:rPr>
                <w:color w:val="auto"/>
              </w:rPr>
              <w:t>(70)</w:t>
            </w:r>
            <w:r w:rsidRPr="000F33F3">
              <w:rPr>
                <w:b/>
                <w:i/>
                <w:color w:val="auto"/>
              </w:rPr>
              <w:tab/>
            </w:r>
            <w:r w:rsidRPr="000F33F3">
              <w:rPr>
                <w:color w:val="auto"/>
              </w:rPr>
              <w:t>Kull dejta personali miġbura mar-reġistrazzjoni jew il-preżentazzjoni ta' applikazzjoni għal protezzjoni internazzjonali, u matul l-intervista personali għandha titqies bħala parti mill-fajl tal-applikant u għandha tinżamm għal numru ta' snin minħabba li ċ-ċittadini ta' pajjiżi terzi jew persuni mingħajr Stat li jitolbu protezzjoni internazzjonali fi Stat Membru wieħed jistgħu jippruvaw jitolbu protezzjoni internazzjonali fi Stat Membru ieħor jew jistgħu jippreżentaw applikazzjonijiet sussegwenti oħra fl-istess Stat Membru jew f'wieħed differenti fis-snin li ġejjin. Minħabba li l-parti l-kbira taċ-ċittadini ta' pajjiżi terzi jew persuni mingħajr Stat li jkunu baqgħu fl-Unjoni għal diversi snin ikunu kisbu status definit jew anke ċittadinanza ta' Stat Membru wara perjodu ta'</w:t>
            </w:r>
            <w:r w:rsidRPr="000F33F3">
              <w:rPr>
                <w:b/>
                <w:i/>
                <w:color w:val="auto"/>
              </w:rPr>
              <w:t xml:space="preserve"> għaxar</w:t>
            </w:r>
            <w:r w:rsidRPr="000F33F3">
              <w:rPr>
                <w:color w:val="auto"/>
              </w:rPr>
              <w:t xml:space="preserve"> snin minn meta jkunu ngħataw protezzjoni internazzjonali, dak il-perjodu għandu jitqies bħala perjodu neċessarju għall-ħżin ta' dettalji personali, inkluż marki tas-swaba' u immaġini tal-wiċċ.</w:t>
            </w:r>
          </w:p>
        </w:tc>
        <w:tc>
          <w:tcPr>
            <w:tcW w:w="4876" w:type="dxa"/>
          </w:tcPr>
          <w:p w:rsidR="00C538ED" w:rsidRPr="000F33F3" w:rsidRDefault="00C538ED" w:rsidP="00C538ED">
            <w:pPr>
              <w:pStyle w:val="Normal6"/>
              <w:rPr>
                <w:b/>
                <w:i/>
                <w:color w:val="auto"/>
              </w:rPr>
            </w:pPr>
            <w:r w:rsidRPr="000F33F3">
              <w:rPr>
                <w:color w:val="auto"/>
              </w:rPr>
              <w:t>(70)</w:t>
            </w:r>
            <w:r w:rsidRPr="000F33F3">
              <w:rPr>
                <w:b/>
                <w:i/>
                <w:color w:val="auto"/>
              </w:rPr>
              <w:tab/>
            </w:r>
            <w:r w:rsidRPr="000F33F3">
              <w:rPr>
                <w:color w:val="auto"/>
              </w:rPr>
              <w:t>Kull dejta personali miġbura mar-reġistrazzjoni jew il-preżentazzjoni ta' applikazzjoni għal protezzjoni internazzjonali, u matul l-intervista personali għandha titqies bħala parti mill-fajl tal-applikant u għandha tinżamm għal numru ta' snin minħabba li ċ-ċittadini ta' pajjiżi terzi jew persuni mingħajr Stat li jitolbu protezzjoni internazzjonali fi Stat Membru wieħed jistgħu jippruvaw jitolbu protezzjoni internazzjonali fi Stat Membru ieħor jew jistgħu jippreżentaw applikazzjonijiet sussegwenti oħra fl-istess Stat Membru jew f'wieħed differenti fis-snin li ġejjin. Minħabba li l-parti l-kbira taċ-ċittadini ta' pajjiżi terzi jew persuni mingħajr Stat li jkunu baqgħu fl-Unjoni għal diversi snin ikunu kisbu status definit jew anke ċittadinanza ta' Stat Membru wara perjodu ta'</w:t>
            </w:r>
            <w:r w:rsidRPr="000F33F3">
              <w:rPr>
                <w:b/>
                <w:i/>
                <w:color w:val="auto"/>
              </w:rPr>
              <w:t xml:space="preserve"> ħames</w:t>
            </w:r>
            <w:r w:rsidRPr="000F33F3">
              <w:rPr>
                <w:color w:val="auto"/>
              </w:rPr>
              <w:t xml:space="preserve"> snin minn meta jkunu ngħataw protezzjoni internazzjonali, dak il-perjodu għandu jitqies bħala perjodu neċessarju għall-ħżin ta' dettalji personali, inkluż marki tas-swaba' u immaġini tal-wiċċ.</w:t>
            </w:r>
          </w:p>
        </w:tc>
      </w:tr>
    </w:tbl>
    <w:p w:rsidR="00C538ED" w:rsidRPr="000F33F3" w:rsidRDefault="00C538ED" w:rsidP="00C538ED">
      <w:pPr>
        <w:pStyle w:val="Olang"/>
        <w:rPr>
          <w:color w:val="auto"/>
          <w:lang w:val="mt-MT"/>
        </w:rPr>
      </w:pPr>
      <w:r w:rsidRPr="000F33F3">
        <w:rPr>
          <w:color w:val="auto"/>
          <w:lang w:val="mt-MT"/>
        </w:rPr>
        <w:t xml:space="preserve">Or. </w:t>
      </w:r>
      <w:r w:rsidRPr="000F33F3">
        <w:rPr>
          <w:rStyle w:val="HideTWBExt"/>
          <w:color w:val="auto"/>
          <w:lang w:val="mt-MT"/>
        </w:rPr>
        <w:t>&lt;Original&gt;</w:t>
      </w:r>
      <w:r w:rsidRPr="000F33F3">
        <w:rPr>
          <w:rStyle w:val="HideTWBInt"/>
          <w:color w:val="auto"/>
          <w:lang w:val="mt-MT"/>
        </w:rPr>
        <w:t>{EN}</w:t>
      </w:r>
      <w:r w:rsidRPr="000F33F3">
        <w:rPr>
          <w:color w:val="auto"/>
          <w:lang w:val="mt-MT"/>
        </w:rPr>
        <w:t>en</w:t>
      </w:r>
      <w:r w:rsidRPr="000F33F3">
        <w:rPr>
          <w:rStyle w:val="HideTWBExt"/>
          <w:color w:val="auto"/>
          <w:lang w:val="mt-MT"/>
        </w:rPr>
        <w:t>&lt;/Original&gt;</w:t>
      </w:r>
    </w:p>
    <w:p w:rsidR="00C538ED" w:rsidRPr="000F33F3" w:rsidRDefault="00C538ED" w:rsidP="00C538ED">
      <w:pPr>
        <w:pStyle w:val="JustificationTitle"/>
        <w:rPr>
          <w:color w:val="auto"/>
          <w:lang w:val="mt-MT"/>
        </w:rPr>
      </w:pPr>
      <w:r w:rsidRPr="000F33F3">
        <w:rPr>
          <w:rStyle w:val="HideTWBExt"/>
          <w:i w:val="0"/>
          <w:color w:val="auto"/>
          <w:lang w:val="mt-MT"/>
        </w:rPr>
        <w:t>&lt;TitreJust&gt;</w:t>
      </w:r>
      <w:r w:rsidRPr="000F33F3">
        <w:rPr>
          <w:color w:val="auto"/>
          <w:lang w:val="mt-MT"/>
        </w:rPr>
        <w:t>Ġustifikazzjoni</w:t>
      </w:r>
      <w:r w:rsidRPr="000F33F3">
        <w:rPr>
          <w:rStyle w:val="HideTWBExt"/>
          <w:i w:val="0"/>
          <w:color w:val="auto"/>
          <w:lang w:val="mt-MT"/>
        </w:rPr>
        <w:t>&lt;/TitreJust&gt;</w:t>
      </w:r>
    </w:p>
    <w:p w:rsidR="00C538ED" w:rsidRPr="000F33F3" w:rsidRDefault="00C538ED" w:rsidP="00C538ED">
      <w:pPr>
        <w:pStyle w:val="Normal12Italic"/>
        <w:rPr>
          <w:color w:val="auto"/>
          <w:lang w:val="mt-MT"/>
        </w:rPr>
      </w:pPr>
      <w:r w:rsidRPr="000F33F3">
        <w:rPr>
          <w:color w:val="auto"/>
          <w:lang w:val="mt-MT"/>
        </w:rPr>
        <w:t>Din tallinja l-perjodu taż-żamma tad-data għal ħames snin li huwa t-tul ta' żmien li ntagħżel fil-pożizzjoni tal-Parlament Ewropew dwar l-Eurodac.</w:t>
      </w:r>
    </w:p>
    <w:p w:rsidR="00C538ED" w:rsidRPr="000F33F3" w:rsidRDefault="00C538ED" w:rsidP="00C538ED">
      <w:r w:rsidRPr="000F33F3">
        <w:rPr>
          <w:rStyle w:val="HideTWBExt"/>
          <w:color w:val="auto"/>
        </w:rPr>
        <w:t>&lt;/Amend&gt;</w:t>
      </w:r>
    </w:p>
    <w:p w:rsidR="00C538ED" w:rsidRPr="000F33F3" w:rsidRDefault="00C538ED" w:rsidP="00C538ED">
      <w:pPr>
        <w:pStyle w:val="AMNumberTabs"/>
        <w:rPr>
          <w:color w:val="auto"/>
        </w:rPr>
      </w:pPr>
      <w:r w:rsidRPr="000F33F3">
        <w:rPr>
          <w:rStyle w:val="HideTWBExt"/>
          <w:b w:val="0"/>
          <w:color w:val="auto"/>
        </w:rPr>
        <w:t>&lt;Amend&gt;</w:t>
      </w:r>
      <w:r w:rsidRPr="000F33F3">
        <w:rPr>
          <w:color w:val="auto"/>
        </w:rPr>
        <w:t>Emenda</w:t>
      </w:r>
      <w:r w:rsidRPr="000F33F3">
        <w:rPr>
          <w:color w:val="auto"/>
        </w:rPr>
        <w:tab/>
      </w:r>
      <w:r w:rsidRPr="000F33F3">
        <w:rPr>
          <w:color w:val="auto"/>
        </w:rPr>
        <w:tab/>
      </w:r>
      <w:r w:rsidRPr="000F33F3">
        <w:rPr>
          <w:rStyle w:val="HideTWBExt"/>
          <w:b w:val="0"/>
          <w:color w:val="auto"/>
        </w:rPr>
        <w:t>&lt;NumAm&gt;</w:t>
      </w:r>
      <w:r w:rsidRPr="000F33F3">
        <w:rPr>
          <w:color w:val="auto"/>
        </w:rPr>
        <w:t>442</w:t>
      </w:r>
      <w:r w:rsidRPr="000F33F3">
        <w:rPr>
          <w:rStyle w:val="HideTWBExt"/>
          <w:b w:val="0"/>
          <w:color w:val="auto"/>
        </w:rPr>
        <w:t>&lt;/NumAm&gt;</w:t>
      </w:r>
    </w:p>
    <w:p w:rsidR="00C538ED" w:rsidRPr="000F33F3" w:rsidRDefault="00C538ED" w:rsidP="00C538ED">
      <w:pPr>
        <w:pStyle w:val="NormalBold"/>
        <w:rPr>
          <w:color w:val="auto"/>
        </w:rPr>
      </w:pPr>
      <w:r w:rsidRPr="000F33F3">
        <w:rPr>
          <w:rStyle w:val="HideTWBExt"/>
          <w:b w:val="0"/>
          <w:color w:val="auto"/>
        </w:rPr>
        <w:t>&lt;RepeatBlock-By&gt;&lt;Members&gt;</w:t>
      </w:r>
      <w:r w:rsidRPr="000F33F3">
        <w:rPr>
          <w:color w:val="auto"/>
        </w:rPr>
        <w:t>Jussi Halla-aho</w:t>
      </w:r>
      <w:r w:rsidRPr="000F33F3">
        <w:rPr>
          <w:rStyle w:val="HideTWBExt"/>
          <w:b w:val="0"/>
          <w:color w:val="auto"/>
        </w:rPr>
        <w:t>&lt;/Members&gt;</w:t>
      </w:r>
    </w:p>
    <w:p w:rsidR="00C538ED" w:rsidRPr="000F33F3" w:rsidRDefault="00C538ED" w:rsidP="00C538ED">
      <w:pPr>
        <w:pStyle w:val="NormalBold"/>
        <w:rPr>
          <w:color w:val="auto"/>
        </w:rPr>
      </w:pPr>
      <w:r w:rsidRPr="000F33F3">
        <w:rPr>
          <w:rStyle w:val="HideTWBExt"/>
          <w:b w:val="0"/>
          <w:color w:val="auto"/>
        </w:rPr>
        <w:t>&lt;/RepeatBlock-By&gt;</w:t>
      </w:r>
    </w:p>
    <w:p w:rsidR="00C538ED" w:rsidRPr="000F33F3" w:rsidRDefault="00C538ED" w:rsidP="00C538ED">
      <w:pPr>
        <w:pStyle w:val="NormalBold"/>
        <w:rPr>
          <w:color w:val="auto"/>
        </w:rPr>
      </w:pPr>
      <w:r w:rsidRPr="000F33F3">
        <w:rPr>
          <w:rStyle w:val="HideTWBExt"/>
          <w:b w:val="0"/>
          <w:color w:val="auto"/>
        </w:rPr>
        <w:t>&lt;DocAmend&gt;</w:t>
      </w:r>
      <w:r w:rsidRPr="000F33F3">
        <w:rPr>
          <w:color w:val="auto"/>
        </w:rPr>
        <w:t>Proposta għal regolament</w:t>
      </w:r>
      <w:r w:rsidRPr="000F33F3">
        <w:rPr>
          <w:rStyle w:val="HideTWBExt"/>
          <w:b w:val="0"/>
          <w:color w:val="auto"/>
        </w:rPr>
        <w:t>&lt;/DocAmend&gt;</w:t>
      </w:r>
    </w:p>
    <w:p w:rsidR="00C538ED" w:rsidRPr="000F33F3" w:rsidRDefault="00C538ED" w:rsidP="00C538ED">
      <w:pPr>
        <w:pStyle w:val="NormalBold"/>
        <w:rPr>
          <w:color w:val="auto"/>
        </w:rPr>
      </w:pPr>
      <w:r w:rsidRPr="000F33F3">
        <w:rPr>
          <w:rStyle w:val="HideTWBExt"/>
          <w:b w:val="0"/>
          <w:color w:val="auto"/>
        </w:rPr>
        <w:t>&lt;Article&gt;</w:t>
      </w:r>
      <w:r w:rsidRPr="000F33F3">
        <w:rPr>
          <w:color w:val="auto"/>
        </w:rPr>
        <w:t>Premessa 71</w:t>
      </w:r>
      <w:r w:rsidRPr="000F33F3">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4C55" w:rsidRPr="000F33F3" w:rsidTr="00C538ED">
        <w:trPr>
          <w:trHeight w:hRule="exact" w:val="240"/>
          <w:jc w:val="center"/>
        </w:trPr>
        <w:tc>
          <w:tcPr>
            <w:tcW w:w="9752" w:type="dxa"/>
            <w:gridSpan w:val="2"/>
          </w:tcPr>
          <w:p w:rsidR="00C538ED" w:rsidRPr="000F33F3" w:rsidRDefault="00C538ED" w:rsidP="00C538ED"/>
        </w:tc>
      </w:tr>
      <w:tr w:rsidR="00684C55" w:rsidRPr="000F33F3" w:rsidTr="00C538ED">
        <w:trPr>
          <w:trHeight w:val="240"/>
          <w:jc w:val="center"/>
        </w:trPr>
        <w:tc>
          <w:tcPr>
            <w:tcW w:w="4876" w:type="dxa"/>
          </w:tcPr>
          <w:p w:rsidR="00C538ED" w:rsidRPr="000F33F3" w:rsidRDefault="00C538ED" w:rsidP="00C538ED">
            <w:pPr>
              <w:pStyle w:val="ColumnHeading"/>
              <w:rPr>
                <w:color w:val="auto"/>
              </w:rPr>
            </w:pPr>
            <w:r w:rsidRPr="000F33F3">
              <w:rPr>
                <w:color w:val="auto"/>
              </w:rPr>
              <w:t>Test propost mill-Kummissjoni</w:t>
            </w:r>
          </w:p>
        </w:tc>
        <w:tc>
          <w:tcPr>
            <w:tcW w:w="4876" w:type="dxa"/>
          </w:tcPr>
          <w:p w:rsidR="00C538ED" w:rsidRPr="000F33F3" w:rsidRDefault="00C538ED" w:rsidP="00C538ED">
            <w:pPr>
              <w:pStyle w:val="ColumnHeading"/>
              <w:rPr>
                <w:color w:val="auto"/>
              </w:rPr>
            </w:pPr>
            <w:r w:rsidRPr="000F33F3">
              <w:rPr>
                <w:color w:val="auto"/>
              </w:rPr>
              <w:t>Emenda</w:t>
            </w:r>
          </w:p>
        </w:tc>
      </w:tr>
      <w:tr w:rsidR="00684C55" w:rsidRPr="000F33F3" w:rsidTr="00C538ED">
        <w:trPr>
          <w:jc w:val="center"/>
        </w:trPr>
        <w:tc>
          <w:tcPr>
            <w:tcW w:w="4876" w:type="dxa"/>
          </w:tcPr>
          <w:p w:rsidR="00C538ED" w:rsidRPr="000F33F3" w:rsidRDefault="00C538ED" w:rsidP="00C538ED">
            <w:pPr>
              <w:pStyle w:val="Normal6"/>
              <w:rPr>
                <w:b/>
                <w:i/>
                <w:color w:val="auto"/>
              </w:rPr>
            </w:pPr>
            <w:r w:rsidRPr="000F33F3">
              <w:rPr>
                <w:color w:val="auto"/>
              </w:rPr>
              <w:t>(71)</w:t>
            </w:r>
            <w:r w:rsidRPr="000F33F3">
              <w:rPr>
                <w:b/>
                <w:i/>
                <w:color w:val="auto"/>
              </w:rPr>
              <w:tab/>
            </w:r>
            <w:r w:rsidRPr="000F33F3">
              <w:rPr>
                <w:color w:val="auto"/>
              </w:rPr>
              <w:t>Sabiex ikunu żgurati kundizzjonijiet uniformi għall-implimentazzjoni ta' dan ir-Regolament, b'mod partikolari fir-rigward tal-għoti ta' informazzjoni</w:t>
            </w:r>
            <w:r w:rsidRPr="000F33F3">
              <w:rPr>
                <w:b/>
                <w:i/>
                <w:color w:val="auto"/>
              </w:rPr>
              <w:t>,</w:t>
            </w:r>
            <w:r w:rsidRPr="000F33F3">
              <w:rPr>
                <w:color w:val="auto"/>
              </w:rPr>
              <w:t xml:space="preserve"> dokumenti lill-applikanti</w:t>
            </w:r>
            <w:r w:rsidRPr="000F33F3">
              <w:rPr>
                <w:b/>
                <w:i/>
                <w:color w:val="auto"/>
              </w:rPr>
              <w:t xml:space="preserve"> u miżuri li jikkonċernaw applikanti li jinħtieġu garanziji proċedurali speċjali inklużi minorenni</w:t>
            </w:r>
            <w:r w:rsidRPr="000F33F3">
              <w:rPr>
                <w:color w:val="auto"/>
              </w:rPr>
              <w:t>, il-Kummissjoni għandha tingħata setgħat implimentattivi. Dawk is-setgħat għandhom jiġu eżerċitati skont ir-Regolament</w:t>
            </w:r>
            <w:r w:rsidRPr="000F33F3">
              <w:rPr>
                <w:b/>
                <w:i/>
                <w:color w:val="auto"/>
              </w:rPr>
              <w:t xml:space="preserve"> </w:t>
            </w:r>
            <w:r w:rsidRPr="000F33F3">
              <w:rPr>
                <w:color w:val="auto"/>
              </w:rPr>
              <w:t>(UE) Nru 182/2011 tal-Parlament Ewropew u</w:t>
            </w:r>
            <w:r w:rsidRPr="000F33F3">
              <w:rPr>
                <w:b/>
                <w:i/>
                <w:color w:val="auto"/>
              </w:rPr>
              <w:t xml:space="preserve"> tal-Kunsill </w:t>
            </w:r>
            <w:r w:rsidRPr="000F33F3">
              <w:rPr>
                <w:rStyle w:val="Sup"/>
                <w:b/>
                <w:i/>
                <w:color w:val="auto"/>
              </w:rPr>
              <w:t>34</w:t>
            </w:r>
            <w:r w:rsidRPr="000F33F3">
              <w:rPr>
                <w:color w:val="auto"/>
              </w:rPr>
              <w:t xml:space="preserve"> tas-16 ta' Frar 2011 li jistabbilixxi r-regoli u l-prinċipji ġenerali dwar il-modalitajiet ta' kontroll mill-Istati Membri tal-eżerċizzju tal-Kummissjoni tas-setgħat ta' implimentazzjoni..</w:t>
            </w:r>
          </w:p>
        </w:tc>
        <w:tc>
          <w:tcPr>
            <w:tcW w:w="4876" w:type="dxa"/>
          </w:tcPr>
          <w:p w:rsidR="00C538ED" w:rsidRPr="000F33F3" w:rsidRDefault="00C538ED" w:rsidP="00C538ED">
            <w:pPr>
              <w:pStyle w:val="Normal6"/>
              <w:rPr>
                <w:b/>
                <w:i/>
                <w:color w:val="auto"/>
              </w:rPr>
            </w:pPr>
            <w:r w:rsidRPr="000F33F3">
              <w:rPr>
                <w:color w:val="auto"/>
              </w:rPr>
              <w:t>(71)</w:t>
            </w:r>
            <w:r w:rsidRPr="000F33F3">
              <w:rPr>
                <w:b/>
                <w:i/>
                <w:color w:val="auto"/>
              </w:rPr>
              <w:tab/>
            </w:r>
            <w:r w:rsidRPr="000F33F3">
              <w:rPr>
                <w:color w:val="auto"/>
              </w:rPr>
              <w:t>Sabiex ikunu żgurati kundizzjonijiet uniformi għall-implimentazzjoni ta' dan ir-Regolament, b'mod partikolari fir-rigward tal-għoti ta' informazzjoni</w:t>
            </w:r>
            <w:r w:rsidRPr="000F33F3">
              <w:rPr>
                <w:b/>
                <w:i/>
                <w:color w:val="auto"/>
              </w:rPr>
              <w:t xml:space="preserve"> u</w:t>
            </w:r>
            <w:r w:rsidRPr="000F33F3">
              <w:rPr>
                <w:color w:val="auto"/>
              </w:rPr>
              <w:t xml:space="preserve"> dokumenti lill-applikanti, il-Kummissjoni għandha tingħata setgħat implimentattivi. Dawk is-setgħat għandhom jiġu eżerċitati skont ir-Regolament</w:t>
            </w:r>
            <w:r w:rsidRPr="000F33F3">
              <w:rPr>
                <w:b/>
                <w:i/>
                <w:color w:val="auto"/>
              </w:rPr>
              <w:t xml:space="preserve"> </w:t>
            </w:r>
            <w:r w:rsidRPr="000F33F3">
              <w:rPr>
                <w:color w:val="auto"/>
              </w:rPr>
              <w:t>(UE) Nru 182/2011 tal-Parlament Ewropew u</w:t>
            </w:r>
            <w:r w:rsidRPr="000F33F3">
              <w:rPr>
                <w:b/>
                <w:i/>
                <w:color w:val="auto"/>
              </w:rPr>
              <w:t xml:space="preserve"> tal-Kunsill</w:t>
            </w:r>
            <w:r w:rsidRPr="000F33F3">
              <w:rPr>
                <w:rStyle w:val="Sup"/>
                <w:b/>
                <w:i/>
                <w:color w:val="auto"/>
              </w:rPr>
              <w:t>34</w:t>
            </w:r>
            <w:r w:rsidRPr="000F33F3">
              <w:rPr>
                <w:color w:val="auto"/>
              </w:rPr>
              <w:t xml:space="preserve"> tas-16 ta' Frar 2011 li jistabbilixxi r-regoli u l-prinċipji ġenerali dwar il-modalitajiet ta' kontroll mill-Istati Membri tal-eżerċizzju tal-Kummissjoni tas-setgħat ta' implimentazzjoni..</w:t>
            </w:r>
          </w:p>
        </w:tc>
      </w:tr>
      <w:tr w:rsidR="00684C55" w:rsidRPr="000F33F3" w:rsidTr="00C538ED">
        <w:trPr>
          <w:jc w:val="center"/>
        </w:trPr>
        <w:tc>
          <w:tcPr>
            <w:tcW w:w="4876" w:type="dxa"/>
          </w:tcPr>
          <w:p w:rsidR="00C538ED" w:rsidRPr="000F33F3" w:rsidRDefault="00C538ED" w:rsidP="00C538ED">
            <w:pPr>
              <w:pStyle w:val="Normal6"/>
              <w:rPr>
                <w:b/>
                <w:i/>
                <w:color w:val="auto"/>
              </w:rPr>
            </w:pPr>
            <w:r w:rsidRPr="000F33F3">
              <w:rPr>
                <w:color w:val="auto"/>
              </w:rPr>
              <w:t>_________________</w:t>
            </w:r>
          </w:p>
        </w:tc>
        <w:tc>
          <w:tcPr>
            <w:tcW w:w="4876" w:type="dxa"/>
          </w:tcPr>
          <w:p w:rsidR="00C538ED" w:rsidRPr="000F33F3" w:rsidRDefault="00C538ED" w:rsidP="00C538ED">
            <w:pPr>
              <w:pStyle w:val="Normal6"/>
              <w:rPr>
                <w:b/>
                <w:i/>
                <w:color w:val="auto"/>
              </w:rPr>
            </w:pPr>
            <w:r w:rsidRPr="000F33F3">
              <w:rPr>
                <w:color w:val="auto"/>
              </w:rPr>
              <w:t>_________________</w:t>
            </w:r>
          </w:p>
        </w:tc>
      </w:tr>
      <w:tr w:rsidR="00684C55" w:rsidRPr="000F33F3" w:rsidTr="00C538ED">
        <w:trPr>
          <w:jc w:val="center"/>
        </w:trPr>
        <w:tc>
          <w:tcPr>
            <w:tcW w:w="4876" w:type="dxa"/>
          </w:tcPr>
          <w:p w:rsidR="00C538ED" w:rsidRPr="000F33F3" w:rsidRDefault="00C538ED" w:rsidP="00C538ED">
            <w:pPr>
              <w:pStyle w:val="Normal6"/>
              <w:rPr>
                <w:b/>
                <w:i/>
                <w:color w:val="auto"/>
              </w:rPr>
            </w:pPr>
            <w:r w:rsidRPr="000F33F3">
              <w:rPr>
                <w:rStyle w:val="Sup"/>
                <w:color w:val="auto"/>
              </w:rPr>
              <w:t>33</w:t>
            </w:r>
            <w:r w:rsidRPr="000F33F3">
              <w:rPr>
                <w:color w:val="auto"/>
              </w:rPr>
              <w:t xml:space="preserve"> Ir-Regolament</w:t>
            </w:r>
            <w:r w:rsidRPr="000F33F3">
              <w:rPr>
                <w:b/>
                <w:i/>
                <w:color w:val="auto"/>
              </w:rPr>
              <w:t xml:space="preserve"> </w:t>
            </w:r>
            <w:r w:rsidRPr="000F33F3">
              <w:rPr>
                <w:color w:val="auto"/>
              </w:rPr>
              <w:t>(UE) Nru 182/2011 tal-Parlament Ewropew u tal-Kunsill tas-16 ta' Frar 2011 li jistabbilixxi r-regoli u l-prinċipji ġenerali dwar il-modalitajiet ta' kontroll mill-Istati Membri tal-eżerċizzju mill-Kummissjoni tas-setgħat ta' implimentazzjoni</w:t>
            </w:r>
            <w:r w:rsidRPr="000F33F3">
              <w:rPr>
                <w:b/>
                <w:i/>
                <w:color w:val="auto"/>
              </w:rPr>
              <w:t xml:space="preserve"> </w:t>
            </w:r>
            <w:r w:rsidRPr="000F33F3">
              <w:rPr>
                <w:color w:val="auto"/>
              </w:rPr>
              <w:t>(ĠU L 55, 28.2.2011, p. 13).</w:t>
            </w:r>
          </w:p>
        </w:tc>
        <w:tc>
          <w:tcPr>
            <w:tcW w:w="4876" w:type="dxa"/>
          </w:tcPr>
          <w:p w:rsidR="00C538ED" w:rsidRPr="000F33F3" w:rsidRDefault="00C538ED" w:rsidP="00C538ED">
            <w:pPr>
              <w:pStyle w:val="Normal6"/>
              <w:rPr>
                <w:b/>
                <w:i/>
                <w:color w:val="auto"/>
              </w:rPr>
            </w:pPr>
            <w:r w:rsidRPr="000F33F3">
              <w:rPr>
                <w:rStyle w:val="Sup"/>
                <w:color w:val="auto"/>
              </w:rPr>
              <w:t>33</w:t>
            </w:r>
            <w:r w:rsidRPr="000F33F3">
              <w:rPr>
                <w:color w:val="auto"/>
              </w:rPr>
              <w:t xml:space="preserve"> Ir-Regolament</w:t>
            </w:r>
            <w:r w:rsidRPr="000F33F3">
              <w:rPr>
                <w:b/>
                <w:i/>
                <w:color w:val="auto"/>
              </w:rPr>
              <w:t xml:space="preserve"> </w:t>
            </w:r>
            <w:r w:rsidRPr="000F33F3">
              <w:rPr>
                <w:color w:val="auto"/>
              </w:rPr>
              <w:t>(UE) Nru 182/2011 tal-Parlament Ewropew u tal-Kunsill tas-16 ta' Frar 2011 li jistabbilixxi r-regoli u l-prinċipji ġenerali dwar il-modalitajiet ta' kontroll mill-Istati Membri tal-eżerċizzju mill-Kummissjoni tas-setgħat ta' implimentazzjoni</w:t>
            </w:r>
            <w:r w:rsidRPr="000F33F3">
              <w:rPr>
                <w:b/>
                <w:i/>
                <w:color w:val="auto"/>
              </w:rPr>
              <w:t xml:space="preserve"> </w:t>
            </w:r>
            <w:r w:rsidRPr="000F33F3">
              <w:rPr>
                <w:color w:val="auto"/>
              </w:rPr>
              <w:t>(ĠU L 55, 28.2.2011, p. 13).</w:t>
            </w:r>
          </w:p>
        </w:tc>
      </w:tr>
    </w:tbl>
    <w:p w:rsidR="00C538ED" w:rsidRPr="000F33F3" w:rsidRDefault="00C538ED" w:rsidP="00C538ED">
      <w:pPr>
        <w:pStyle w:val="Olang"/>
        <w:rPr>
          <w:color w:val="auto"/>
          <w:lang w:val="mt-MT"/>
        </w:rPr>
      </w:pPr>
      <w:r w:rsidRPr="000F33F3">
        <w:rPr>
          <w:color w:val="auto"/>
          <w:lang w:val="mt-MT"/>
        </w:rPr>
        <w:t xml:space="preserve">Or. </w:t>
      </w:r>
      <w:r w:rsidRPr="000F33F3">
        <w:rPr>
          <w:rStyle w:val="HideTWBExt"/>
          <w:color w:val="auto"/>
          <w:lang w:val="mt-MT"/>
        </w:rPr>
        <w:t>&lt;Original&gt;</w:t>
      </w:r>
      <w:r w:rsidRPr="000F33F3">
        <w:rPr>
          <w:rStyle w:val="HideTWBInt"/>
          <w:color w:val="auto"/>
          <w:lang w:val="mt-MT"/>
        </w:rPr>
        <w:t>{EN}</w:t>
      </w:r>
      <w:r w:rsidRPr="000F33F3">
        <w:rPr>
          <w:color w:val="auto"/>
          <w:lang w:val="mt-MT"/>
        </w:rPr>
        <w:t>en</w:t>
      </w:r>
      <w:r w:rsidRPr="000F33F3">
        <w:rPr>
          <w:rStyle w:val="HideTWBExt"/>
          <w:color w:val="auto"/>
          <w:lang w:val="mt-MT"/>
        </w:rPr>
        <w:t>&lt;/Original&gt;</w:t>
      </w:r>
    </w:p>
    <w:p w:rsidR="00C538ED" w:rsidRPr="000F33F3" w:rsidRDefault="00C538ED" w:rsidP="00C538ED">
      <w:r w:rsidRPr="000F33F3">
        <w:rPr>
          <w:rStyle w:val="HideTWBExt"/>
          <w:color w:val="auto"/>
        </w:rPr>
        <w:t>&lt;/Amend&gt;</w:t>
      </w:r>
    </w:p>
    <w:p w:rsidR="00C538ED" w:rsidRPr="000F33F3" w:rsidRDefault="00C538ED" w:rsidP="00C538ED">
      <w:pPr>
        <w:pStyle w:val="AMNumberTabs"/>
        <w:rPr>
          <w:color w:val="auto"/>
        </w:rPr>
      </w:pPr>
      <w:r w:rsidRPr="000F33F3">
        <w:rPr>
          <w:rStyle w:val="HideTWBExt"/>
          <w:b w:val="0"/>
          <w:color w:val="auto"/>
        </w:rPr>
        <w:t>&lt;Amend&gt;</w:t>
      </w:r>
      <w:r w:rsidRPr="000F33F3">
        <w:rPr>
          <w:color w:val="auto"/>
        </w:rPr>
        <w:t>Emenda</w:t>
      </w:r>
      <w:r w:rsidRPr="000F33F3">
        <w:rPr>
          <w:color w:val="auto"/>
        </w:rPr>
        <w:tab/>
      </w:r>
      <w:r w:rsidRPr="000F33F3">
        <w:rPr>
          <w:color w:val="auto"/>
        </w:rPr>
        <w:tab/>
      </w:r>
      <w:r w:rsidRPr="000F33F3">
        <w:rPr>
          <w:rStyle w:val="HideTWBExt"/>
          <w:b w:val="0"/>
          <w:color w:val="auto"/>
        </w:rPr>
        <w:t>&lt;NumAm&gt;</w:t>
      </w:r>
      <w:r w:rsidRPr="000F33F3">
        <w:rPr>
          <w:color w:val="auto"/>
        </w:rPr>
        <w:t>443</w:t>
      </w:r>
      <w:r w:rsidRPr="000F33F3">
        <w:rPr>
          <w:rStyle w:val="HideTWBExt"/>
          <w:b w:val="0"/>
          <w:color w:val="auto"/>
        </w:rPr>
        <w:t>&lt;/NumAm&gt;</w:t>
      </w:r>
    </w:p>
    <w:p w:rsidR="00C538ED" w:rsidRPr="000F33F3" w:rsidRDefault="00C538ED" w:rsidP="00C538ED">
      <w:pPr>
        <w:pStyle w:val="NormalBold"/>
        <w:rPr>
          <w:color w:val="auto"/>
        </w:rPr>
      </w:pPr>
      <w:r w:rsidRPr="000F33F3">
        <w:rPr>
          <w:rStyle w:val="HideTWBExt"/>
          <w:b w:val="0"/>
          <w:color w:val="auto"/>
        </w:rPr>
        <w:t>&lt;RepeatBlock-By&gt;&lt;Members&gt;</w:t>
      </w:r>
      <w:r w:rsidRPr="000F33F3">
        <w:rPr>
          <w:color w:val="auto"/>
        </w:rPr>
        <w:t>Cecilia Wikström, Sophia in 't Veld, Angelika Mlinar, Filiz Hyusmenova</w:t>
      </w:r>
      <w:r w:rsidRPr="000F33F3">
        <w:rPr>
          <w:rStyle w:val="HideTWBExt"/>
          <w:b w:val="0"/>
          <w:color w:val="auto"/>
        </w:rPr>
        <w:t>&lt;/Members&gt;</w:t>
      </w:r>
    </w:p>
    <w:p w:rsidR="00C538ED" w:rsidRPr="000F33F3" w:rsidRDefault="00C538ED" w:rsidP="00C538ED">
      <w:pPr>
        <w:pStyle w:val="NormalBold"/>
        <w:rPr>
          <w:color w:val="auto"/>
        </w:rPr>
      </w:pPr>
      <w:r w:rsidRPr="000F33F3">
        <w:rPr>
          <w:rStyle w:val="HideTWBExt"/>
          <w:b w:val="0"/>
          <w:color w:val="auto"/>
        </w:rPr>
        <w:t>&lt;/RepeatBlock-By&gt;</w:t>
      </w:r>
    </w:p>
    <w:p w:rsidR="00C538ED" w:rsidRPr="000F33F3" w:rsidRDefault="00C538ED" w:rsidP="00C538ED">
      <w:pPr>
        <w:pStyle w:val="NormalBold"/>
        <w:rPr>
          <w:color w:val="auto"/>
        </w:rPr>
      </w:pPr>
      <w:r w:rsidRPr="000F33F3">
        <w:rPr>
          <w:rStyle w:val="HideTWBExt"/>
          <w:b w:val="0"/>
          <w:color w:val="auto"/>
        </w:rPr>
        <w:t>&lt;DocAmend&gt;</w:t>
      </w:r>
      <w:r w:rsidRPr="000F33F3">
        <w:rPr>
          <w:color w:val="auto"/>
        </w:rPr>
        <w:t>Proposta għal regolament</w:t>
      </w:r>
      <w:r w:rsidRPr="000F33F3">
        <w:rPr>
          <w:rStyle w:val="HideTWBExt"/>
          <w:b w:val="0"/>
          <w:color w:val="auto"/>
        </w:rPr>
        <w:t>&lt;/DocAmend&gt;</w:t>
      </w:r>
    </w:p>
    <w:p w:rsidR="00C538ED" w:rsidRPr="000F33F3" w:rsidRDefault="00C538ED" w:rsidP="00C538ED">
      <w:pPr>
        <w:pStyle w:val="NormalBold"/>
        <w:rPr>
          <w:color w:val="auto"/>
        </w:rPr>
      </w:pPr>
      <w:r w:rsidRPr="000F33F3">
        <w:rPr>
          <w:rStyle w:val="HideTWBExt"/>
          <w:b w:val="0"/>
          <w:color w:val="auto"/>
        </w:rPr>
        <w:t>&lt;Article&gt;</w:t>
      </w:r>
      <w:r w:rsidRPr="000F33F3">
        <w:rPr>
          <w:color w:val="auto"/>
        </w:rPr>
        <w:t>Premessa 71</w:t>
      </w:r>
      <w:r w:rsidRPr="000F33F3">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4C55" w:rsidRPr="000F33F3" w:rsidTr="00C538ED">
        <w:trPr>
          <w:trHeight w:hRule="exact" w:val="240"/>
          <w:jc w:val="center"/>
        </w:trPr>
        <w:tc>
          <w:tcPr>
            <w:tcW w:w="9752" w:type="dxa"/>
            <w:gridSpan w:val="2"/>
          </w:tcPr>
          <w:p w:rsidR="00C538ED" w:rsidRPr="000F33F3" w:rsidRDefault="00C538ED" w:rsidP="00C538ED"/>
        </w:tc>
      </w:tr>
      <w:tr w:rsidR="00684C55" w:rsidRPr="000F33F3" w:rsidTr="00C538ED">
        <w:trPr>
          <w:trHeight w:val="240"/>
          <w:jc w:val="center"/>
        </w:trPr>
        <w:tc>
          <w:tcPr>
            <w:tcW w:w="4876" w:type="dxa"/>
          </w:tcPr>
          <w:p w:rsidR="00C538ED" w:rsidRPr="000F33F3" w:rsidRDefault="00C538ED" w:rsidP="00C538ED">
            <w:pPr>
              <w:pStyle w:val="ColumnHeading"/>
              <w:rPr>
                <w:color w:val="auto"/>
              </w:rPr>
            </w:pPr>
            <w:r w:rsidRPr="000F33F3">
              <w:rPr>
                <w:color w:val="auto"/>
              </w:rPr>
              <w:t>Test propost mill-Kummissjoni</w:t>
            </w:r>
          </w:p>
        </w:tc>
        <w:tc>
          <w:tcPr>
            <w:tcW w:w="4876" w:type="dxa"/>
          </w:tcPr>
          <w:p w:rsidR="00C538ED" w:rsidRPr="000F33F3" w:rsidRDefault="00C538ED" w:rsidP="00C538ED">
            <w:pPr>
              <w:pStyle w:val="ColumnHeading"/>
              <w:rPr>
                <w:color w:val="auto"/>
              </w:rPr>
            </w:pPr>
            <w:r w:rsidRPr="000F33F3">
              <w:rPr>
                <w:color w:val="auto"/>
              </w:rPr>
              <w:t>Emenda</w:t>
            </w:r>
          </w:p>
        </w:tc>
      </w:tr>
      <w:tr w:rsidR="00684C55" w:rsidRPr="000F33F3" w:rsidTr="00C538ED">
        <w:trPr>
          <w:jc w:val="center"/>
        </w:trPr>
        <w:tc>
          <w:tcPr>
            <w:tcW w:w="4876" w:type="dxa"/>
          </w:tcPr>
          <w:p w:rsidR="00C538ED" w:rsidRPr="000F33F3" w:rsidRDefault="00C538ED" w:rsidP="00C538ED">
            <w:pPr>
              <w:pStyle w:val="Normal6"/>
              <w:rPr>
                <w:b/>
                <w:i/>
                <w:color w:val="auto"/>
              </w:rPr>
            </w:pPr>
            <w:r w:rsidRPr="000F33F3">
              <w:rPr>
                <w:color w:val="auto"/>
              </w:rPr>
              <w:t>(71)</w:t>
            </w:r>
            <w:r w:rsidRPr="000F33F3">
              <w:rPr>
                <w:b/>
                <w:i/>
                <w:color w:val="auto"/>
              </w:rPr>
              <w:tab/>
            </w:r>
            <w:r w:rsidRPr="000F33F3">
              <w:rPr>
                <w:color w:val="auto"/>
              </w:rPr>
              <w:t>Sabiex ikunu żgurati kundizzjonijiet uniformi għall-implimentazzjoni ta' dan ir-Regolament, b'mod partikolari fir-rigward tal-għoti ta' informazzjoni, dokumenti lill-applikanti u miżuri li jikkonċernaw applikanti li jinħtieġu garanziji proċedurali</w:t>
            </w:r>
            <w:r w:rsidRPr="000F33F3">
              <w:rPr>
                <w:b/>
                <w:i/>
                <w:color w:val="auto"/>
              </w:rPr>
              <w:t xml:space="preserve"> speċjali</w:t>
            </w:r>
            <w:r w:rsidRPr="000F33F3">
              <w:rPr>
                <w:color w:val="auto"/>
              </w:rPr>
              <w:t xml:space="preserve"> inklużi minorenni, il-Kummissjoni għandha tingħata setgħat implimentattivi. Dawk is-setgħat għandhom jiġu eżerċitati skont ir-Regolament</w:t>
            </w:r>
            <w:r w:rsidRPr="000F33F3">
              <w:rPr>
                <w:b/>
                <w:i/>
                <w:color w:val="auto"/>
              </w:rPr>
              <w:t xml:space="preserve"> </w:t>
            </w:r>
            <w:r w:rsidRPr="000F33F3">
              <w:rPr>
                <w:color w:val="auto"/>
              </w:rPr>
              <w:t>(UE) Nru 182/2011 tal-Parlament Ewropew u tal-Kunsill</w:t>
            </w:r>
            <w:r w:rsidRPr="000F33F3">
              <w:rPr>
                <w:rStyle w:val="Sup"/>
                <w:color w:val="auto"/>
              </w:rPr>
              <w:t>33</w:t>
            </w:r>
            <w:r w:rsidRPr="000F33F3">
              <w:rPr>
                <w:color w:val="auto"/>
              </w:rPr>
              <w:t xml:space="preserve"> tas-16 ta' Frar 2011 li jistabbilixxi r-regoli u l-prinċipji ġenerali dwar il-modalitajiet ta' kontroll mill-Istati Membri tal-eżerċizzju tal-Kummissjoni tas-setgħat ta' implimentazzjoni..</w:t>
            </w:r>
          </w:p>
        </w:tc>
        <w:tc>
          <w:tcPr>
            <w:tcW w:w="4876" w:type="dxa"/>
          </w:tcPr>
          <w:p w:rsidR="00C538ED" w:rsidRPr="000F33F3" w:rsidRDefault="00C538ED" w:rsidP="00C538ED">
            <w:pPr>
              <w:pStyle w:val="Normal6"/>
              <w:rPr>
                <w:b/>
                <w:i/>
                <w:color w:val="auto"/>
              </w:rPr>
            </w:pPr>
            <w:r w:rsidRPr="000F33F3">
              <w:rPr>
                <w:color w:val="auto"/>
              </w:rPr>
              <w:t>(71)</w:t>
            </w:r>
            <w:r w:rsidRPr="000F33F3">
              <w:rPr>
                <w:b/>
                <w:i/>
                <w:color w:val="auto"/>
              </w:rPr>
              <w:tab/>
            </w:r>
            <w:r w:rsidRPr="000F33F3">
              <w:rPr>
                <w:color w:val="auto"/>
              </w:rPr>
              <w:t>Sabiex ikunu żgurati kundizzjonijiet uniformi għall-implimentazzjoni ta' dan ir-Regolament, b'mod partikolari fir-rigward tal-għoti ta' informazzjoni, dokumenti lill-applikanti u miżuri li jikkonċernaw applikanti li jinħtieġu garanziji proċedurali</w:t>
            </w:r>
            <w:r w:rsidRPr="000F33F3">
              <w:rPr>
                <w:b/>
                <w:i/>
                <w:color w:val="auto"/>
              </w:rPr>
              <w:t xml:space="preserve"> speċifiċi</w:t>
            </w:r>
            <w:r w:rsidRPr="000F33F3">
              <w:rPr>
                <w:color w:val="auto"/>
              </w:rPr>
              <w:t xml:space="preserve"> inklużi minorenni, il-Kummissjoni għandha tingħata setgħat implimentattivi. Dawk is-setgħat għandhom jiġu eżerċitati skont ir-Regolament</w:t>
            </w:r>
            <w:r w:rsidRPr="000F33F3">
              <w:rPr>
                <w:b/>
                <w:i/>
                <w:color w:val="auto"/>
              </w:rPr>
              <w:t xml:space="preserve"> </w:t>
            </w:r>
            <w:r w:rsidRPr="000F33F3">
              <w:rPr>
                <w:color w:val="auto"/>
              </w:rPr>
              <w:t>(UE) Nru 182/2011 tal-Parlament Ewropew u tal-Kunsill</w:t>
            </w:r>
            <w:r w:rsidRPr="000F33F3">
              <w:rPr>
                <w:rStyle w:val="Sup"/>
                <w:color w:val="auto"/>
              </w:rPr>
              <w:t>33</w:t>
            </w:r>
            <w:r w:rsidRPr="000F33F3">
              <w:rPr>
                <w:color w:val="auto"/>
              </w:rPr>
              <w:t xml:space="preserve"> tas-16 ta' Frar 2011 li jistabbilixxi r-regoli u l-prinċipji ġenerali dwar il-modalitajiet ta' kontroll mill-Istati Membri tal-eżerċizzju tal-Kummissjoni tas-setgħat ta' implimentazzjoni..</w:t>
            </w:r>
          </w:p>
        </w:tc>
      </w:tr>
      <w:tr w:rsidR="00684C55" w:rsidRPr="000F33F3" w:rsidTr="00C538ED">
        <w:trPr>
          <w:jc w:val="center"/>
        </w:trPr>
        <w:tc>
          <w:tcPr>
            <w:tcW w:w="4876" w:type="dxa"/>
          </w:tcPr>
          <w:p w:rsidR="00C538ED" w:rsidRPr="000F33F3" w:rsidRDefault="00C538ED" w:rsidP="00C538ED">
            <w:pPr>
              <w:pStyle w:val="Normal6"/>
              <w:rPr>
                <w:b/>
                <w:i/>
                <w:color w:val="auto"/>
              </w:rPr>
            </w:pPr>
            <w:r w:rsidRPr="000F33F3">
              <w:rPr>
                <w:color w:val="auto"/>
              </w:rPr>
              <w:t>_________________</w:t>
            </w:r>
          </w:p>
        </w:tc>
        <w:tc>
          <w:tcPr>
            <w:tcW w:w="4876" w:type="dxa"/>
          </w:tcPr>
          <w:p w:rsidR="00C538ED" w:rsidRPr="000F33F3" w:rsidRDefault="00C538ED" w:rsidP="00C538ED">
            <w:pPr>
              <w:pStyle w:val="Normal6"/>
              <w:rPr>
                <w:b/>
                <w:i/>
                <w:color w:val="auto"/>
              </w:rPr>
            </w:pPr>
            <w:r w:rsidRPr="000F33F3">
              <w:rPr>
                <w:color w:val="auto"/>
              </w:rPr>
              <w:t>_________________</w:t>
            </w:r>
          </w:p>
        </w:tc>
      </w:tr>
      <w:tr w:rsidR="00684C55" w:rsidRPr="000F33F3" w:rsidTr="00C538ED">
        <w:trPr>
          <w:jc w:val="center"/>
        </w:trPr>
        <w:tc>
          <w:tcPr>
            <w:tcW w:w="4876" w:type="dxa"/>
          </w:tcPr>
          <w:p w:rsidR="00C538ED" w:rsidRPr="000F33F3" w:rsidRDefault="00C538ED" w:rsidP="00C538ED">
            <w:pPr>
              <w:pStyle w:val="Normal6"/>
              <w:rPr>
                <w:b/>
                <w:i/>
                <w:color w:val="auto"/>
              </w:rPr>
            </w:pPr>
            <w:r w:rsidRPr="000F33F3">
              <w:rPr>
                <w:rStyle w:val="Sup"/>
                <w:color w:val="auto"/>
              </w:rPr>
              <w:t>33</w:t>
            </w:r>
            <w:r w:rsidRPr="000F33F3">
              <w:rPr>
                <w:color w:val="auto"/>
              </w:rPr>
              <w:t xml:space="preserve"> Ir-Regolament</w:t>
            </w:r>
            <w:r w:rsidRPr="000F33F3">
              <w:rPr>
                <w:b/>
                <w:i/>
                <w:color w:val="auto"/>
              </w:rPr>
              <w:t xml:space="preserve"> </w:t>
            </w:r>
            <w:r w:rsidRPr="000F33F3">
              <w:rPr>
                <w:color w:val="auto"/>
              </w:rPr>
              <w:t>(UE) Nru 182/2011 tal-Parlament Ewropew u tal-Kunsill tas-16 ta' Frar 2011 li jistabbilixxi r-regoli u l-prinċipji ġenerali dwar il-modalitajiet ta' kontroll mill-Istati Membri tal-eżerċizzju mill-Kummissjoni tas-setgħat ta' implimentazzjoni</w:t>
            </w:r>
            <w:r w:rsidRPr="000F33F3">
              <w:rPr>
                <w:b/>
                <w:i/>
                <w:color w:val="auto"/>
              </w:rPr>
              <w:t xml:space="preserve"> </w:t>
            </w:r>
            <w:r w:rsidRPr="000F33F3">
              <w:rPr>
                <w:color w:val="auto"/>
              </w:rPr>
              <w:t>(ĠU L 55, 28.2.2011, p. 13).</w:t>
            </w:r>
          </w:p>
        </w:tc>
        <w:tc>
          <w:tcPr>
            <w:tcW w:w="4876" w:type="dxa"/>
          </w:tcPr>
          <w:p w:rsidR="00C538ED" w:rsidRPr="000F33F3" w:rsidRDefault="00C538ED" w:rsidP="00C538ED">
            <w:pPr>
              <w:pStyle w:val="Normal6"/>
              <w:rPr>
                <w:b/>
                <w:i/>
                <w:color w:val="auto"/>
              </w:rPr>
            </w:pPr>
            <w:r w:rsidRPr="000F33F3">
              <w:rPr>
                <w:rStyle w:val="Sup"/>
                <w:color w:val="auto"/>
              </w:rPr>
              <w:t>33</w:t>
            </w:r>
            <w:r w:rsidRPr="000F33F3">
              <w:rPr>
                <w:color w:val="auto"/>
              </w:rPr>
              <w:t xml:space="preserve"> Ir-Regolament</w:t>
            </w:r>
            <w:r w:rsidRPr="000F33F3">
              <w:rPr>
                <w:b/>
                <w:i/>
                <w:color w:val="auto"/>
              </w:rPr>
              <w:t xml:space="preserve"> </w:t>
            </w:r>
            <w:r w:rsidRPr="000F33F3">
              <w:rPr>
                <w:color w:val="auto"/>
              </w:rPr>
              <w:t>(UE) Nru 182/2011 tal-Parlament Ewropew u tal-Kunsill tas-16 ta' Frar 2011 li jistabbilixxi r-regoli u l-prinċipji ġenerali dwar il-modalitajiet ta' kontroll mill-Istati Membri tal-eżerċizzju mill-Kummissjoni tas-setgħat ta' implimentazzjoni</w:t>
            </w:r>
            <w:r w:rsidRPr="000F33F3">
              <w:rPr>
                <w:b/>
                <w:i/>
                <w:color w:val="auto"/>
              </w:rPr>
              <w:t xml:space="preserve"> </w:t>
            </w:r>
            <w:r w:rsidRPr="000F33F3">
              <w:rPr>
                <w:color w:val="auto"/>
              </w:rPr>
              <w:t>(ĠU L 55, 28.2.2011, p. 13).</w:t>
            </w:r>
          </w:p>
        </w:tc>
      </w:tr>
    </w:tbl>
    <w:p w:rsidR="00C538ED" w:rsidRPr="000F33F3" w:rsidRDefault="00C538ED" w:rsidP="00C538ED">
      <w:pPr>
        <w:pStyle w:val="Olang"/>
        <w:rPr>
          <w:color w:val="auto"/>
          <w:lang w:val="mt-MT"/>
        </w:rPr>
      </w:pPr>
      <w:r w:rsidRPr="000F33F3">
        <w:rPr>
          <w:color w:val="auto"/>
          <w:lang w:val="mt-MT"/>
        </w:rPr>
        <w:t xml:space="preserve">Or. </w:t>
      </w:r>
      <w:r w:rsidRPr="000F33F3">
        <w:rPr>
          <w:rStyle w:val="HideTWBExt"/>
          <w:color w:val="auto"/>
          <w:lang w:val="mt-MT"/>
        </w:rPr>
        <w:t>&lt;Original&gt;</w:t>
      </w:r>
      <w:r w:rsidRPr="000F33F3">
        <w:rPr>
          <w:rStyle w:val="HideTWBInt"/>
          <w:color w:val="auto"/>
          <w:lang w:val="mt-MT"/>
        </w:rPr>
        <w:t>{EN}</w:t>
      </w:r>
      <w:r w:rsidRPr="000F33F3">
        <w:rPr>
          <w:color w:val="auto"/>
          <w:lang w:val="mt-MT"/>
        </w:rPr>
        <w:t>en</w:t>
      </w:r>
      <w:r w:rsidRPr="000F33F3">
        <w:rPr>
          <w:rStyle w:val="HideTWBExt"/>
          <w:color w:val="auto"/>
          <w:lang w:val="mt-MT"/>
        </w:rPr>
        <w:t>&lt;/Original&gt;</w:t>
      </w:r>
    </w:p>
    <w:p w:rsidR="00C538ED" w:rsidRPr="000F33F3" w:rsidRDefault="00C538ED" w:rsidP="00C538ED">
      <w:pPr>
        <w:pStyle w:val="JustificationTitle"/>
        <w:rPr>
          <w:color w:val="auto"/>
          <w:lang w:val="mt-MT"/>
        </w:rPr>
      </w:pPr>
      <w:r w:rsidRPr="000F33F3">
        <w:rPr>
          <w:rStyle w:val="HideTWBExt"/>
          <w:i w:val="0"/>
          <w:color w:val="auto"/>
          <w:lang w:val="mt-MT"/>
        </w:rPr>
        <w:t>&lt;TitreJust&gt;</w:t>
      </w:r>
      <w:r w:rsidRPr="000F33F3">
        <w:rPr>
          <w:color w:val="auto"/>
          <w:lang w:val="mt-MT"/>
        </w:rPr>
        <w:t>Ġustifikazzjoni</w:t>
      </w:r>
      <w:r w:rsidRPr="000F33F3">
        <w:rPr>
          <w:rStyle w:val="HideTWBExt"/>
          <w:i w:val="0"/>
          <w:color w:val="auto"/>
          <w:lang w:val="mt-MT"/>
        </w:rPr>
        <w:t>&lt;/TitreJust&gt;</w:t>
      </w:r>
    </w:p>
    <w:p w:rsidR="00C538ED" w:rsidRPr="000F33F3" w:rsidRDefault="00C538ED" w:rsidP="00C538ED">
      <w:pPr>
        <w:pStyle w:val="Normal12Italic"/>
        <w:rPr>
          <w:color w:val="auto"/>
          <w:lang w:val="mt-MT"/>
        </w:rPr>
      </w:pPr>
      <w:r w:rsidRPr="000F33F3">
        <w:rPr>
          <w:color w:val="auto"/>
          <w:lang w:val="mt-MT"/>
        </w:rPr>
        <w:t>Tallinja t-terminoloġija mal-pożizzjoni tal-PE dwar strumenti oħra tas-SEKA, b'mod partikolari d-Direttiva dwar il-Kundizzjonijiet ta' Akkoljenza.</w:t>
      </w:r>
    </w:p>
    <w:p w:rsidR="00C538ED" w:rsidRPr="000F33F3" w:rsidRDefault="00C538ED" w:rsidP="00C538ED">
      <w:r w:rsidRPr="000F33F3">
        <w:rPr>
          <w:rStyle w:val="HideTWBExt"/>
          <w:color w:val="auto"/>
        </w:rPr>
        <w:t>&lt;/Amend&gt;</w:t>
      </w:r>
    </w:p>
    <w:p w:rsidR="00C538ED" w:rsidRPr="000F33F3" w:rsidRDefault="00C538ED" w:rsidP="00C538ED">
      <w:pPr>
        <w:pStyle w:val="AMNumberTabs"/>
        <w:rPr>
          <w:color w:val="auto"/>
        </w:rPr>
      </w:pPr>
      <w:r w:rsidRPr="000F33F3">
        <w:rPr>
          <w:rStyle w:val="HideTWBExt"/>
          <w:b w:val="0"/>
          <w:color w:val="auto"/>
        </w:rPr>
        <w:t>&lt;Amend&gt;</w:t>
      </w:r>
      <w:r w:rsidRPr="000F33F3">
        <w:rPr>
          <w:color w:val="auto"/>
        </w:rPr>
        <w:t>Emenda</w:t>
      </w:r>
      <w:r w:rsidRPr="000F33F3">
        <w:rPr>
          <w:color w:val="auto"/>
        </w:rPr>
        <w:tab/>
      </w:r>
      <w:r w:rsidRPr="000F33F3">
        <w:rPr>
          <w:color w:val="auto"/>
        </w:rPr>
        <w:tab/>
      </w:r>
      <w:r w:rsidRPr="000F33F3">
        <w:rPr>
          <w:rStyle w:val="HideTWBExt"/>
          <w:b w:val="0"/>
          <w:color w:val="auto"/>
        </w:rPr>
        <w:t>&lt;NumAm&gt;</w:t>
      </w:r>
      <w:r w:rsidRPr="000F33F3">
        <w:rPr>
          <w:color w:val="auto"/>
        </w:rPr>
        <w:t>444</w:t>
      </w:r>
      <w:r w:rsidRPr="000F33F3">
        <w:rPr>
          <w:rStyle w:val="HideTWBExt"/>
          <w:b w:val="0"/>
          <w:color w:val="auto"/>
        </w:rPr>
        <w:t>&lt;/NumAm&gt;</w:t>
      </w:r>
    </w:p>
    <w:p w:rsidR="00C538ED" w:rsidRPr="000F33F3" w:rsidRDefault="00C538ED" w:rsidP="00C538ED">
      <w:pPr>
        <w:pStyle w:val="NormalBold"/>
        <w:rPr>
          <w:color w:val="auto"/>
        </w:rPr>
      </w:pPr>
      <w:r w:rsidRPr="000F33F3">
        <w:rPr>
          <w:rStyle w:val="HideTWBExt"/>
          <w:b w:val="0"/>
          <w:color w:val="auto"/>
        </w:rPr>
        <w:t>&lt;RepeatBlock-By&gt;&lt;Members&gt;</w:t>
      </w:r>
      <w:r w:rsidRPr="000F33F3">
        <w:rPr>
          <w:color w:val="auto"/>
        </w:rPr>
        <w:t>Marina Albiol Guzmán</w:t>
      </w:r>
      <w:r w:rsidRPr="000F33F3">
        <w:rPr>
          <w:rStyle w:val="HideTWBExt"/>
          <w:b w:val="0"/>
          <w:color w:val="auto"/>
        </w:rPr>
        <w:t>&lt;/Members&gt;</w:t>
      </w:r>
    </w:p>
    <w:p w:rsidR="00C538ED" w:rsidRPr="000F33F3" w:rsidRDefault="00C538ED" w:rsidP="00C538ED">
      <w:pPr>
        <w:pStyle w:val="NormalBold"/>
        <w:rPr>
          <w:color w:val="auto"/>
        </w:rPr>
      </w:pPr>
      <w:r w:rsidRPr="000F33F3">
        <w:rPr>
          <w:rStyle w:val="HideTWBExt"/>
          <w:b w:val="0"/>
          <w:color w:val="auto"/>
        </w:rPr>
        <w:t>&lt;/RepeatBlock-By&gt;</w:t>
      </w:r>
    </w:p>
    <w:p w:rsidR="00C538ED" w:rsidRPr="000F33F3" w:rsidRDefault="00C538ED" w:rsidP="00C538ED">
      <w:pPr>
        <w:pStyle w:val="NormalBold"/>
        <w:rPr>
          <w:color w:val="auto"/>
        </w:rPr>
      </w:pPr>
      <w:r w:rsidRPr="000F33F3">
        <w:rPr>
          <w:rStyle w:val="HideTWBExt"/>
          <w:b w:val="0"/>
          <w:color w:val="auto"/>
        </w:rPr>
        <w:t>&lt;DocAmend&gt;</w:t>
      </w:r>
      <w:r w:rsidRPr="000F33F3">
        <w:rPr>
          <w:color w:val="auto"/>
        </w:rPr>
        <w:t>Proposta għal regolament</w:t>
      </w:r>
      <w:r w:rsidRPr="000F33F3">
        <w:rPr>
          <w:rStyle w:val="HideTWBExt"/>
          <w:b w:val="0"/>
          <w:color w:val="auto"/>
        </w:rPr>
        <w:t>&lt;/DocAmend&gt;</w:t>
      </w:r>
    </w:p>
    <w:p w:rsidR="00C538ED" w:rsidRPr="000F33F3" w:rsidRDefault="00C538ED" w:rsidP="00C538ED">
      <w:pPr>
        <w:pStyle w:val="NormalBold"/>
        <w:rPr>
          <w:color w:val="auto"/>
        </w:rPr>
      </w:pPr>
      <w:r w:rsidRPr="000F33F3">
        <w:rPr>
          <w:rStyle w:val="HideTWBExt"/>
          <w:b w:val="0"/>
          <w:color w:val="auto"/>
        </w:rPr>
        <w:t>&lt;Article&gt;</w:t>
      </w:r>
      <w:r w:rsidRPr="000F33F3">
        <w:rPr>
          <w:color w:val="auto"/>
        </w:rPr>
        <w:t>Premessa 71</w:t>
      </w:r>
      <w:r w:rsidRPr="000F33F3">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4C55" w:rsidRPr="000F33F3" w:rsidTr="00C538ED">
        <w:trPr>
          <w:trHeight w:hRule="exact" w:val="240"/>
          <w:jc w:val="center"/>
        </w:trPr>
        <w:tc>
          <w:tcPr>
            <w:tcW w:w="9752" w:type="dxa"/>
            <w:gridSpan w:val="2"/>
          </w:tcPr>
          <w:p w:rsidR="00C538ED" w:rsidRPr="000F33F3" w:rsidRDefault="00C538ED" w:rsidP="00C538ED"/>
        </w:tc>
      </w:tr>
      <w:tr w:rsidR="00684C55" w:rsidRPr="000F33F3" w:rsidTr="00C538ED">
        <w:trPr>
          <w:trHeight w:val="240"/>
          <w:jc w:val="center"/>
        </w:trPr>
        <w:tc>
          <w:tcPr>
            <w:tcW w:w="4876" w:type="dxa"/>
          </w:tcPr>
          <w:p w:rsidR="00C538ED" w:rsidRPr="000F33F3" w:rsidRDefault="00C538ED" w:rsidP="00C538ED">
            <w:pPr>
              <w:pStyle w:val="ColumnHeading"/>
              <w:rPr>
                <w:color w:val="auto"/>
              </w:rPr>
            </w:pPr>
            <w:r w:rsidRPr="000F33F3">
              <w:rPr>
                <w:color w:val="auto"/>
              </w:rPr>
              <w:t>Test propost mill-Kummissjoni</w:t>
            </w:r>
          </w:p>
        </w:tc>
        <w:tc>
          <w:tcPr>
            <w:tcW w:w="4876" w:type="dxa"/>
          </w:tcPr>
          <w:p w:rsidR="00C538ED" w:rsidRPr="000F33F3" w:rsidRDefault="00C538ED" w:rsidP="00C538ED">
            <w:pPr>
              <w:pStyle w:val="ColumnHeading"/>
              <w:rPr>
                <w:color w:val="auto"/>
              </w:rPr>
            </w:pPr>
            <w:r w:rsidRPr="000F33F3">
              <w:rPr>
                <w:color w:val="auto"/>
              </w:rPr>
              <w:t>Emenda</w:t>
            </w:r>
          </w:p>
        </w:tc>
      </w:tr>
      <w:tr w:rsidR="00684C55" w:rsidRPr="000F33F3" w:rsidTr="00C538ED">
        <w:trPr>
          <w:jc w:val="center"/>
        </w:trPr>
        <w:tc>
          <w:tcPr>
            <w:tcW w:w="4876" w:type="dxa"/>
          </w:tcPr>
          <w:p w:rsidR="00C538ED" w:rsidRPr="000F33F3" w:rsidRDefault="00C538ED" w:rsidP="00C538ED">
            <w:pPr>
              <w:pStyle w:val="Normal6"/>
              <w:rPr>
                <w:b/>
                <w:i/>
                <w:color w:val="auto"/>
              </w:rPr>
            </w:pPr>
            <w:r w:rsidRPr="000F33F3">
              <w:rPr>
                <w:color w:val="auto"/>
              </w:rPr>
              <w:t>(71)</w:t>
            </w:r>
            <w:r w:rsidRPr="000F33F3">
              <w:rPr>
                <w:b/>
                <w:i/>
                <w:color w:val="auto"/>
              </w:rPr>
              <w:tab/>
            </w:r>
            <w:r w:rsidRPr="000F33F3">
              <w:rPr>
                <w:color w:val="auto"/>
              </w:rPr>
              <w:t>Sabiex ikunu żgurati kundizzjonijiet uniformi għall-implimentazzjoni ta'</w:t>
            </w:r>
            <w:r w:rsidRPr="000F33F3">
              <w:rPr>
                <w:b/>
                <w:i/>
                <w:color w:val="auto"/>
              </w:rPr>
              <w:t xml:space="preserve"> dan ir-Regolament</w:t>
            </w:r>
            <w:r w:rsidRPr="000F33F3">
              <w:rPr>
                <w:color w:val="auto"/>
              </w:rPr>
              <w:t>, b'mod partikolari fir-rigward tal-għoti ta' informazzjoni, dokumenti lill-applikanti u miżuri li jikkonċernaw applikanti li jinħtieġu garanziji proċedurali speċjali inklużi minorenni, il-Kummissjoni għandha tingħata setgħat implimentattivi. Dawk is-setgħat għandhom jiġu eżerċitati skont ir-Regolament</w:t>
            </w:r>
            <w:r w:rsidRPr="000F33F3">
              <w:rPr>
                <w:b/>
                <w:i/>
                <w:color w:val="auto"/>
              </w:rPr>
              <w:t xml:space="preserve"> </w:t>
            </w:r>
            <w:r w:rsidRPr="000F33F3">
              <w:rPr>
                <w:color w:val="auto"/>
              </w:rPr>
              <w:t>(UE) Nru 182/2011 tal-Parlament Ewropew u tal-Kunsill</w:t>
            </w:r>
            <w:r w:rsidRPr="000F33F3">
              <w:rPr>
                <w:rStyle w:val="Sup"/>
                <w:color w:val="auto"/>
              </w:rPr>
              <w:t>34</w:t>
            </w:r>
            <w:r w:rsidRPr="000F33F3">
              <w:rPr>
                <w:color w:val="auto"/>
              </w:rPr>
              <w:t xml:space="preserve"> tas-16 ta' Frar 2011 li jistabbilixxi r-regoli u l-prinċipji ġenerali dwar il-modalitajiet ta' kontroll mill-Istati Membri tal-eżerċizzju tal-Kummissjoni tas-setgħat ta' implimentazzjoni.</w:t>
            </w:r>
          </w:p>
        </w:tc>
        <w:tc>
          <w:tcPr>
            <w:tcW w:w="4876" w:type="dxa"/>
          </w:tcPr>
          <w:p w:rsidR="00C538ED" w:rsidRPr="000F33F3" w:rsidRDefault="00C538ED" w:rsidP="00C538ED">
            <w:pPr>
              <w:pStyle w:val="Normal6"/>
              <w:rPr>
                <w:b/>
                <w:i/>
                <w:color w:val="auto"/>
              </w:rPr>
            </w:pPr>
            <w:r w:rsidRPr="000F33F3">
              <w:rPr>
                <w:color w:val="auto"/>
              </w:rPr>
              <w:t>(71)</w:t>
            </w:r>
            <w:r w:rsidRPr="000F33F3">
              <w:rPr>
                <w:b/>
                <w:i/>
                <w:color w:val="auto"/>
              </w:rPr>
              <w:tab/>
            </w:r>
            <w:r w:rsidRPr="000F33F3">
              <w:rPr>
                <w:color w:val="auto"/>
              </w:rPr>
              <w:t>Sabiex ikunu żgurati kundizzjonijiet uniformi għall-implimentazzjoni ta'</w:t>
            </w:r>
            <w:r w:rsidRPr="000F33F3">
              <w:rPr>
                <w:b/>
                <w:i/>
                <w:color w:val="auto"/>
              </w:rPr>
              <w:t xml:space="preserve"> din id-Direttiva</w:t>
            </w:r>
            <w:r w:rsidRPr="000F33F3">
              <w:rPr>
                <w:color w:val="auto"/>
              </w:rPr>
              <w:t>, b'mod partikolari fir-rigward tal-għoti ta' informazzjoni, dokumenti lill-applikanti u miżuri li jikkonċernaw applikanti li jinħtieġu garanziji proċedurali speċjali inklużi minorenni, il-Kummissjoni għandha tingħata setgħat implimentattivi. Dawk is-setgħat għandhom jiġu eżerċitati skont ir-Regolament</w:t>
            </w:r>
            <w:r w:rsidRPr="000F33F3">
              <w:rPr>
                <w:b/>
                <w:i/>
                <w:color w:val="auto"/>
              </w:rPr>
              <w:t xml:space="preserve"> </w:t>
            </w:r>
            <w:r w:rsidRPr="000F33F3">
              <w:rPr>
                <w:color w:val="auto"/>
              </w:rPr>
              <w:t>(UE) Nru 182/2011 tal-Parlament Ewropew u tal-Kunsill</w:t>
            </w:r>
            <w:r w:rsidRPr="000F33F3">
              <w:rPr>
                <w:rStyle w:val="Sup"/>
                <w:color w:val="auto"/>
              </w:rPr>
              <w:t>34</w:t>
            </w:r>
            <w:r w:rsidRPr="000F33F3">
              <w:rPr>
                <w:color w:val="auto"/>
              </w:rPr>
              <w:t xml:space="preserve"> tas-16 ta' Frar 2011 li jistabbilixxi r-regoli u l-prinċipji ġenerali dwar il-modalitajiet ta' kontroll mill-Istati Membri tal-eżerċizzju tal-Kummissjoni tas-setgħat ta' implimentazzjoni.</w:t>
            </w:r>
            <w:r w:rsidRPr="000F33F3">
              <w:rPr>
                <w:b/>
                <w:i/>
                <w:color w:val="auto"/>
              </w:rPr>
              <w:t>.</w:t>
            </w:r>
          </w:p>
        </w:tc>
      </w:tr>
      <w:tr w:rsidR="00684C55" w:rsidRPr="000F33F3" w:rsidTr="00C538ED">
        <w:trPr>
          <w:jc w:val="center"/>
        </w:trPr>
        <w:tc>
          <w:tcPr>
            <w:tcW w:w="4876" w:type="dxa"/>
          </w:tcPr>
          <w:p w:rsidR="00C538ED" w:rsidRPr="000F33F3" w:rsidRDefault="00C538ED" w:rsidP="00C538ED">
            <w:pPr>
              <w:pStyle w:val="Normal6"/>
              <w:rPr>
                <w:b/>
                <w:i/>
                <w:color w:val="auto"/>
              </w:rPr>
            </w:pPr>
            <w:r w:rsidRPr="000F33F3">
              <w:rPr>
                <w:color w:val="auto"/>
              </w:rPr>
              <w:t>_________________</w:t>
            </w:r>
          </w:p>
        </w:tc>
        <w:tc>
          <w:tcPr>
            <w:tcW w:w="4876" w:type="dxa"/>
          </w:tcPr>
          <w:p w:rsidR="00C538ED" w:rsidRPr="000F33F3" w:rsidRDefault="00C538ED" w:rsidP="00C538ED">
            <w:pPr>
              <w:pStyle w:val="Normal6"/>
              <w:rPr>
                <w:b/>
                <w:i/>
                <w:color w:val="auto"/>
              </w:rPr>
            </w:pPr>
            <w:r w:rsidRPr="000F33F3">
              <w:rPr>
                <w:color w:val="auto"/>
              </w:rPr>
              <w:t>_________________</w:t>
            </w:r>
          </w:p>
        </w:tc>
      </w:tr>
      <w:tr w:rsidR="00684C55" w:rsidRPr="000F33F3" w:rsidTr="00C538ED">
        <w:trPr>
          <w:jc w:val="center"/>
        </w:trPr>
        <w:tc>
          <w:tcPr>
            <w:tcW w:w="4876" w:type="dxa"/>
          </w:tcPr>
          <w:p w:rsidR="00C538ED" w:rsidRPr="000F33F3" w:rsidRDefault="00C538ED" w:rsidP="00C538ED">
            <w:pPr>
              <w:pStyle w:val="Normal6"/>
              <w:rPr>
                <w:b/>
                <w:i/>
                <w:color w:val="auto"/>
              </w:rPr>
            </w:pPr>
            <w:r w:rsidRPr="000F33F3">
              <w:rPr>
                <w:rStyle w:val="Sup"/>
                <w:color w:val="auto"/>
              </w:rPr>
              <w:t>34</w:t>
            </w:r>
            <w:r w:rsidRPr="000F33F3">
              <w:rPr>
                <w:color w:val="auto"/>
              </w:rPr>
              <w:t xml:space="preserve"> Ir-Regolament</w:t>
            </w:r>
            <w:r w:rsidRPr="000F33F3">
              <w:rPr>
                <w:b/>
                <w:i/>
                <w:color w:val="auto"/>
              </w:rPr>
              <w:t xml:space="preserve"> </w:t>
            </w:r>
            <w:r w:rsidRPr="000F33F3">
              <w:rPr>
                <w:color w:val="auto"/>
              </w:rPr>
              <w:t>(UE) Nru 182/2011 tal-Parlament Ewropew u tal-Kunsill tas-16 ta' Frar 2011 li jistabbilixxi r-regoli u l-prinċipji ġenerali dwar il-modalitajiet ta' kontroll mill-Istati Membri tal-eżerċizzju mill-Kummissjoni tas-setgħat ta' implimentazzjoni</w:t>
            </w:r>
            <w:r w:rsidRPr="000F33F3">
              <w:rPr>
                <w:b/>
                <w:i/>
                <w:color w:val="auto"/>
              </w:rPr>
              <w:t xml:space="preserve"> </w:t>
            </w:r>
            <w:r w:rsidRPr="000F33F3">
              <w:rPr>
                <w:color w:val="auto"/>
              </w:rPr>
              <w:t>(ĠU L 55, 28.2.2011, p. 13).</w:t>
            </w:r>
          </w:p>
        </w:tc>
        <w:tc>
          <w:tcPr>
            <w:tcW w:w="4876" w:type="dxa"/>
          </w:tcPr>
          <w:p w:rsidR="00C538ED" w:rsidRPr="000F33F3" w:rsidRDefault="00C538ED" w:rsidP="00C538ED">
            <w:pPr>
              <w:pStyle w:val="Normal6"/>
              <w:rPr>
                <w:b/>
                <w:i/>
                <w:color w:val="auto"/>
              </w:rPr>
            </w:pPr>
            <w:r w:rsidRPr="000F33F3">
              <w:rPr>
                <w:rStyle w:val="Sup"/>
                <w:color w:val="auto"/>
              </w:rPr>
              <w:t>34</w:t>
            </w:r>
            <w:r w:rsidRPr="000F33F3">
              <w:rPr>
                <w:color w:val="auto"/>
              </w:rPr>
              <w:t xml:space="preserve"> Ir-Regolament</w:t>
            </w:r>
            <w:r w:rsidRPr="000F33F3">
              <w:rPr>
                <w:b/>
                <w:i/>
                <w:color w:val="auto"/>
              </w:rPr>
              <w:t xml:space="preserve"> </w:t>
            </w:r>
            <w:r w:rsidRPr="000F33F3">
              <w:rPr>
                <w:color w:val="auto"/>
              </w:rPr>
              <w:t>(UE) Nru 182/2011 tal-Parlament Ewropew u tal-Kunsill tas-16 ta' Frar 2011 li jistabbilixxi r-regoli u l-prinċipji ġenerali dwar il-modalitajiet ta' kontroll mill-Istati Membri tal-eżerċizzju mill-Kummissjoni tas-setgħat ta' implimentazzjoni</w:t>
            </w:r>
            <w:r w:rsidRPr="000F33F3">
              <w:rPr>
                <w:b/>
                <w:i/>
                <w:color w:val="auto"/>
              </w:rPr>
              <w:t xml:space="preserve"> </w:t>
            </w:r>
            <w:r w:rsidRPr="000F33F3">
              <w:rPr>
                <w:color w:val="auto"/>
              </w:rPr>
              <w:t>(ĠU L 55, 28.2.2011, p. 13).</w:t>
            </w:r>
          </w:p>
        </w:tc>
      </w:tr>
    </w:tbl>
    <w:p w:rsidR="00C538ED" w:rsidRPr="000F33F3" w:rsidRDefault="00C538ED" w:rsidP="00C538ED">
      <w:pPr>
        <w:pStyle w:val="Olang"/>
        <w:rPr>
          <w:color w:val="auto"/>
          <w:lang w:val="mt-MT"/>
        </w:rPr>
      </w:pPr>
      <w:r w:rsidRPr="000F33F3">
        <w:rPr>
          <w:color w:val="auto"/>
          <w:lang w:val="mt-MT"/>
        </w:rPr>
        <w:t xml:space="preserve">Or. </w:t>
      </w:r>
      <w:r w:rsidRPr="000F33F3">
        <w:rPr>
          <w:rStyle w:val="HideTWBExt"/>
          <w:color w:val="auto"/>
          <w:lang w:val="mt-MT"/>
        </w:rPr>
        <w:t>&lt;Original&gt;</w:t>
      </w:r>
      <w:r w:rsidRPr="000F33F3">
        <w:rPr>
          <w:rStyle w:val="HideTWBInt"/>
          <w:color w:val="auto"/>
          <w:lang w:val="mt-MT"/>
        </w:rPr>
        <w:t>{EN}</w:t>
      </w:r>
      <w:r w:rsidRPr="000F33F3">
        <w:rPr>
          <w:color w:val="auto"/>
          <w:lang w:val="mt-MT"/>
        </w:rPr>
        <w:t>en</w:t>
      </w:r>
      <w:r w:rsidRPr="000F33F3">
        <w:rPr>
          <w:rStyle w:val="HideTWBExt"/>
          <w:color w:val="auto"/>
          <w:lang w:val="mt-MT"/>
        </w:rPr>
        <w:t>&lt;/Original&gt;</w:t>
      </w:r>
    </w:p>
    <w:p w:rsidR="00C538ED" w:rsidRPr="000F33F3" w:rsidRDefault="00C538ED" w:rsidP="00C538ED">
      <w:r w:rsidRPr="000F33F3">
        <w:rPr>
          <w:rStyle w:val="HideTWBExt"/>
          <w:color w:val="auto"/>
        </w:rPr>
        <w:t>&lt;/Amend&gt;</w:t>
      </w:r>
    </w:p>
    <w:p w:rsidR="00C538ED" w:rsidRPr="000F33F3" w:rsidRDefault="00C538ED" w:rsidP="00C538ED">
      <w:pPr>
        <w:pStyle w:val="AMNumberTabs"/>
        <w:rPr>
          <w:color w:val="auto"/>
        </w:rPr>
      </w:pPr>
      <w:r w:rsidRPr="000F33F3">
        <w:rPr>
          <w:rStyle w:val="HideTWBExt"/>
          <w:b w:val="0"/>
          <w:color w:val="auto"/>
        </w:rPr>
        <w:t>&lt;Amend&gt;</w:t>
      </w:r>
      <w:r w:rsidRPr="000F33F3">
        <w:rPr>
          <w:color w:val="auto"/>
        </w:rPr>
        <w:t>Emenda</w:t>
      </w:r>
      <w:r w:rsidRPr="000F33F3">
        <w:rPr>
          <w:color w:val="auto"/>
        </w:rPr>
        <w:tab/>
      </w:r>
      <w:r w:rsidRPr="000F33F3">
        <w:rPr>
          <w:color w:val="auto"/>
        </w:rPr>
        <w:tab/>
      </w:r>
      <w:r w:rsidRPr="000F33F3">
        <w:rPr>
          <w:rStyle w:val="HideTWBExt"/>
          <w:b w:val="0"/>
          <w:color w:val="auto"/>
        </w:rPr>
        <w:t>&lt;NumAm&gt;</w:t>
      </w:r>
      <w:r w:rsidRPr="000F33F3">
        <w:rPr>
          <w:color w:val="auto"/>
        </w:rPr>
        <w:t>445</w:t>
      </w:r>
      <w:r w:rsidRPr="000F33F3">
        <w:rPr>
          <w:rStyle w:val="HideTWBExt"/>
          <w:b w:val="0"/>
          <w:color w:val="auto"/>
        </w:rPr>
        <w:t>&lt;/NumAm&gt;</w:t>
      </w:r>
    </w:p>
    <w:p w:rsidR="00C538ED" w:rsidRPr="000F33F3" w:rsidRDefault="00C538ED" w:rsidP="00C538ED">
      <w:pPr>
        <w:pStyle w:val="NormalBold"/>
        <w:rPr>
          <w:color w:val="auto"/>
        </w:rPr>
      </w:pPr>
      <w:r w:rsidRPr="000F33F3">
        <w:rPr>
          <w:rStyle w:val="HideTWBExt"/>
          <w:b w:val="0"/>
          <w:color w:val="auto"/>
        </w:rPr>
        <w:t>&lt;RepeatBlock-By&gt;&lt;Members&gt;</w:t>
      </w:r>
      <w:r w:rsidRPr="000F33F3">
        <w:rPr>
          <w:color w:val="auto"/>
        </w:rPr>
        <w:t>Brice Hortefeux</w:t>
      </w:r>
      <w:r w:rsidRPr="000F33F3">
        <w:rPr>
          <w:rStyle w:val="HideTWBExt"/>
          <w:b w:val="0"/>
          <w:color w:val="auto"/>
        </w:rPr>
        <w:t>&lt;/Members&gt;</w:t>
      </w:r>
    </w:p>
    <w:p w:rsidR="00C538ED" w:rsidRPr="000F33F3" w:rsidRDefault="00C538ED" w:rsidP="00C538ED">
      <w:pPr>
        <w:pStyle w:val="NormalBold"/>
        <w:rPr>
          <w:color w:val="auto"/>
        </w:rPr>
      </w:pPr>
      <w:r w:rsidRPr="000F33F3">
        <w:rPr>
          <w:rStyle w:val="HideTWBExt"/>
          <w:b w:val="0"/>
          <w:color w:val="auto"/>
        </w:rPr>
        <w:t>&lt;/RepeatBlock-By&gt;</w:t>
      </w:r>
    </w:p>
    <w:p w:rsidR="00C538ED" w:rsidRPr="000F33F3" w:rsidRDefault="00C538ED" w:rsidP="00C538ED">
      <w:pPr>
        <w:pStyle w:val="NormalBold"/>
        <w:rPr>
          <w:color w:val="auto"/>
        </w:rPr>
      </w:pPr>
      <w:r w:rsidRPr="000F33F3">
        <w:rPr>
          <w:rStyle w:val="HideTWBExt"/>
          <w:b w:val="0"/>
          <w:color w:val="auto"/>
        </w:rPr>
        <w:t>&lt;DocAmend&gt;</w:t>
      </w:r>
      <w:r w:rsidRPr="000F33F3">
        <w:rPr>
          <w:color w:val="auto"/>
        </w:rPr>
        <w:t>Proposta għal regolament</w:t>
      </w:r>
      <w:r w:rsidRPr="000F33F3">
        <w:rPr>
          <w:rStyle w:val="HideTWBExt"/>
          <w:b w:val="0"/>
          <w:color w:val="auto"/>
        </w:rPr>
        <w:t>&lt;/DocAmend&gt;</w:t>
      </w:r>
    </w:p>
    <w:p w:rsidR="00C538ED" w:rsidRPr="000F33F3" w:rsidRDefault="00C538ED" w:rsidP="00C538ED">
      <w:pPr>
        <w:pStyle w:val="NormalBold"/>
        <w:rPr>
          <w:color w:val="auto"/>
        </w:rPr>
      </w:pPr>
      <w:r w:rsidRPr="000F33F3">
        <w:rPr>
          <w:rStyle w:val="HideTWBExt"/>
          <w:b w:val="0"/>
          <w:color w:val="auto"/>
        </w:rPr>
        <w:t>&lt;Article&gt;</w:t>
      </w:r>
      <w:r w:rsidRPr="000F33F3">
        <w:rPr>
          <w:color w:val="auto"/>
        </w:rPr>
        <w:t>Premessa 71</w:t>
      </w:r>
      <w:r w:rsidRPr="000F33F3">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4C55" w:rsidRPr="000F33F3" w:rsidTr="00C538ED">
        <w:trPr>
          <w:trHeight w:hRule="exact" w:val="240"/>
          <w:jc w:val="center"/>
        </w:trPr>
        <w:tc>
          <w:tcPr>
            <w:tcW w:w="9752" w:type="dxa"/>
            <w:gridSpan w:val="2"/>
          </w:tcPr>
          <w:p w:rsidR="00C538ED" w:rsidRPr="000F33F3" w:rsidRDefault="00C538ED" w:rsidP="00C538ED"/>
        </w:tc>
      </w:tr>
      <w:tr w:rsidR="00684C55" w:rsidRPr="000F33F3" w:rsidTr="00C538ED">
        <w:trPr>
          <w:trHeight w:val="240"/>
          <w:jc w:val="center"/>
        </w:trPr>
        <w:tc>
          <w:tcPr>
            <w:tcW w:w="4876" w:type="dxa"/>
          </w:tcPr>
          <w:p w:rsidR="00C538ED" w:rsidRPr="000F33F3" w:rsidRDefault="00C538ED" w:rsidP="00C538ED">
            <w:pPr>
              <w:pStyle w:val="ColumnHeading"/>
              <w:rPr>
                <w:color w:val="auto"/>
              </w:rPr>
            </w:pPr>
            <w:r w:rsidRPr="000F33F3">
              <w:rPr>
                <w:color w:val="auto"/>
              </w:rPr>
              <w:t>Test propost mill-Kummissjoni</w:t>
            </w:r>
          </w:p>
        </w:tc>
        <w:tc>
          <w:tcPr>
            <w:tcW w:w="4876" w:type="dxa"/>
          </w:tcPr>
          <w:p w:rsidR="00C538ED" w:rsidRPr="000F33F3" w:rsidRDefault="00C538ED" w:rsidP="00C538ED">
            <w:pPr>
              <w:pStyle w:val="ColumnHeading"/>
              <w:rPr>
                <w:color w:val="auto"/>
              </w:rPr>
            </w:pPr>
            <w:r w:rsidRPr="000F33F3">
              <w:rPr>
                <w:color w:val="auto"/>
              </w:rPr>
              <w:t>Emenda</w:t>
            </w:r>
          </w:p>
        </w:tc>
      </w:tr>
      <w:tr w:rsidR="00684C55" w:rsidRPr="000F33F3" w:rsidTr="00C538ED">
        <w:trPr>
          <w:jc w:val="center"/>
        </w:trPr>
        <w:tc>
          <w:tcPr>
            <w:tcW w:w="4876" w:type="dxa"/>
          </w:tcPr>
          <w:p w:rsidR="00C538ED" w:rsidRPr="000F33F3" w:rsidRDefault="00C538ED" w:rsidP="00C538ED">
            <w:pPr>
              <w:pStyle w:val="Normal6"/>
              <w:rPr>
                <w:b/>
                <w:i/>
                <w:color w:val="auto"/>
              </w:rPr>
            </w:pPr>
            <w:r w:rsidRPr="000F33F3">
              <w:rPr>
                <w:color w:val="auto"/>
              </w:rPr>
              <w:t>(71)</w:t>
            </w:r>
            <w:r w:rsidRPr="000F33F3">
              <w:rPr>
                <w:b/>
                <w:i/>
                <w:color w:val="auto"/>
              </w:rPr>
              <w:tab/>
            </w:r>
            <w:r w:rsidRPr="000F33F3">
              <w:rPr>
                <w:color w:val="auto"/>
              </w:rPr>
              <w:t>Sabiex ikunu żgurati kundizzjonijiet uniformi għall-implimentazzjoni ta'</w:t>
            </w:r>
            <w:r w:rsidRPr="000F33F3">
              <w:rPr>
                <w:b/>
                <w:i/>
                <w:color w:val="auto"/>
              </w:rPr>
              <w:t xml:space="preserve"> dan ir-Regolament</w:t>
            </w:r>
            <w:r w:rsidRPr="000F33F3">
              <w:rPr>
                <w:color w:val="auto"/>
              </w:rPr>
              <w:t>, b'mod partikolari fir-rigward tal-għoti ta' informazzjoni, dokumenti lill-applikanti u miżuri li jikkonċernaw applikanti li jinħtieġu garanziji proċedurali speċjali inklużi minorenni, il-Kummissjoni għandha tingħata setgħat implimentattivi. Dawk is-setgħat għandhom ikunu eżerċitati skont ir-Regolament</w:t>
            </w:r>
            <w:r w:rsidRPr="000F33F3">
              <w:rPr>
                <w:b/>
                <w:i/>
                <w:color w:val="auto"/>
              </w:rPr>
              <w:t xml:space="preserve"> </w:t>
            </w:r>
            <w:r w:rsidRPr="000F33F3">
              <w:rPr>
                <w:color w:val="auto"/>
              </w:rPr>
              <w:t>(UE)</w:t>
            </w:r>
            <w:r w:rsidRPr="000F33F3">
              <w:rPr>
                <w:b/>
                <w:i/>
                <w:color w:val="auto"/>
              </w:rPr>
              <w:t xml:space="preserve"> </w:t>
            </w:r>
            <w:r w:rsidRPr="000F33F3">
              <w:rPr>
                <w:color w:val="auto"/>
              </w:rPr>
              <w:t>Nru 182/2011 tal-Parlament Ewropew u tal-Kunsill</w:t>
            </w:r>
            <w:r w:rsidRPr="000F33F3">
              <w:rPr>
                <w:rStyle w:val="Sup"/>
                <w:color w:val="auto"/>
              </w:rPr>
              <w:t>34</w:t>
            </w:r>
            <w:r w:rsidRPr="000F33F3">
              <w:rPr>
                <w:color w:val="auto"/>
              </w:rPr>
              <w:t xml:space="preserve"> tas-16 ta' Frar 2011 li jistabbilixxi r-regoli u l-prinċipji ġenerali dwar il-modalitajiet ta' kontroll mill-Istati Membri tal-eżerċizzju mill-Kummissjoni tas-setgħat ta' implimentazzjoni.</w:t>
            </w:r>
          </w:p>
        </w:tc>
        <w:tc>
          <w:tcPr>
            <w:tcW w:w="4876" w:type="dxa"/>
          </w:tcPr>
          <w:p w:rsidR="00C538ED" w:rsidRPr="000F33F3" w:rsidRDefault="00C538ED" w:rsidP="00C538ED">
            <w:pPr>
              <w:pStyle w:val="Normal6"/>
              <w:rPr>
                <w:b/>
                <w:i/>
                <w:color w:val="auto"/>
              </w:rPr>
            </w:pPr>
            <w:r w:rsidRPr="000F33F3">
              <w:rPr>
                <w:color w:val="auto"/>
              </w:rPr>
              <w:t>(71)</w:t>
            </w:r>
            <w:r w:rsidRPr="000F33F3">
              <w:rPr>
                <w:b/>
                <w:i/>
                <w:color w:val="auto"/>
              </w:rPr>
              <w:tab/>
            </w:r>
            <w:r w:rsidRPr="000F33F3">
              <w:rPr>
                <w:color w:val="auto"/>
              </w:rPr>
              <w:t>Sabiex ikunu żgurati kundizzjonijiet uniformi għall-implimentazzjoni ta'</w:t>
            </w:r>
            <w:r w:rsidRPr="000F33F3">
              <w:rPr>
                <w:b/>
                <w:i/>
                <w:color w:val="auto"/>
              </w:rPr>
              <w:t xml:space="preserve"> din id-Direttiva</w:t>
            </w:r>
            <w:r w:rsidRPr="000F33F3">
              <w:rPr>
                <w:color w:val="auto"/>
              </w:rPr>
              <w:t>, b'mod partikolari fir-rigward tal-għoti ta' informazzjoni, dokumenti lill-applikanti u miżuri li jikkonċernaw applikanti li jinħtieġu garanziji proċedurali speċjali inklużi minorenni, il-Kummissjoni għandha tingħata setgħat implimentattivi. Dawk is-setgħat għandhom ikunu eżerċitati skont ir-Regolament</w:t>
            </w:r>
            <w:r w:rsidRPr="000F33F3">
              <w:rPr>
                <w:b/>
                <w:i/>
                <w:color w:val="auto"/>
              </w:rPr>
              <w:t xml:space="preserve"> </w:t>
            </w:r>
            <w:r w:rsidRPr="000F33F3">
              <w:rPr>
                <w:color w:val="auto"/>
              </w:rPr>
              <w:t>(UE)</w:t>
            </w:r>
            <w:r w:rsidRPr="000F33F3">
              <w:rPr>
                <w:b/>
                <w:i/>
                <w:color w:val="auto"/>
              </w:rPr>
              <w:t xml:space="preserve"> </w:t>
            </w:r>
            <w:r w:rsidRPr="000F33F3">
              <w:rPr>
                <w:color w:val="auto"/>
              </w:rPr>
              <w:t>Nru 182/2011 tal-Parlament Ewropew u tal-Kunsill</w:t>
            </w:r>
            <w:r w:rsidRPr="000F33F3">
              <w:rPr>
                <w:rStyle w:val="Sup"/>
                <w:color w:val="auto"/>
              </w:rPr>
              <w:t>34</w:t>
            </w:r>
            <w:r w:rsidRPr="000F33F3">
              <w:rPr>
                <w:color w:val="auto"/>
              </w:rPr>
              <w:t xml:space="preserve"> tas-16 ta' Frar 2011 li jistabbilixxi r-regoli u l-prinċipji ġenerali dwar il-modalitajiet ta' kontroll mill-Istati Membri tal-eżerċizzju mill-Kummissjoni tas-setgħat ta' implimentazzjoni.</w:t>
            </w:r>
          </w:p>
        </w:tc>
      </w:tr>
      <w:tr w:rsidR="00684C55" w:rsidRPr="000F33F3" w:rsidTr="00C538ED">
        <w:trPr>
          <w:jc w:val="center"/>
        </w:trPr>
        <w:tc>
          <w:tcPr>
            <w:tcW w:w="4876" w:type="dxa"/>
          </w:tcPr>
          <w:p w:rsidR="00C538ED" w:rsidRPr="000F33F3" w:rsidRDefault="00C538ED" w:rsidP="00C538ED">
            <w:pPr>
              <w:pStyle w:val="Normal6"/>
              <w:rPr>
                <w:b/>
                <w:i/>
                <w:color w:val="auto"/>
              </w:rPr>
            </w:pPr>
            <w:r w:rsidRPr="000F33F3">
              <w:rPr>
                <w:color w:val="auto"/>
              </w:rPr>
              <w:t>_________________</w:t>
            </w:r>
          </w:p>
        </w:tc>
        <w:tc>
          <w:tcPr>
            <w:tcW w:w="4876" w:type="dxa"/>
          </w:tcPr>
          <w:p w:rsidR="00C538ED" w:rsidRPr="000F33F3" w:rsidRDefault="00C538ED" w:rsidP="00C538ED">
            <w:pPr>
              <w:pStyle w:val="Normal6"/>
              <w:rPr>
                <w:b/>
                <w:i/>
                <w:color w:val="auto"/>
              </w:rPr>
            </w:pPr>
            <w:r w:rsidRPr="000F33F3">
              <w:rPr>
                <w:color w:val="auto"/>
              </w:rPr>
              <w:t>_________________</w:t>
            </w:r>
          </w:p>
        </w:tc>
      </w:tr>
      <w:tr w:rsidR="00684C55" w:rsidRPr="000F33F3" w:rsidTr="00C538ED">
        <w:trPr>
          <w:jc w:val="center"/>
        </w:trPr>
        <w:tc>
          <w:tcPr>
            <w:tcW w:w="4876" w:type="dxa"/>
          </w:tcPr>
          <w:p w:rsidR="00C538ED" w:rsidRPr="000F33F3" w:rsidRDefault="00C538ED" w:rsidP="00C538ED">
            <w:pPr>
              <w:pStyle w:val="Normal6"/>
              <w:rPr>
                <w:b/>
                <w:i/>
                <w:color w:val="auto"/>
              </w:rPr>
            </w:pPr>
            <w:r w:rsidRPr="000F33F3">
              <w:rPr>
                <w:rStyle w:val="Sup"/>
                <w:color w:val="auto"/>
              </w:rPr>
              <w:t>34</w:t>
            </w:r>
            <w:r w:rsidRPr="000F33F3">
              <w:rPr>
                <w:color w:val="auto"/>
              </w:rPr>
              <w:t xml:space="preserve"> Regolament</w:t>
            </w:r>
            <w:r w:rsidRPr="000F33F3">
              <w:rPr>
                <w:b/>
                <w:i/>
                <w:color w:val="auto"/>
              </w:rPr>
              <w:t xml:space="preserve"> </w:t>
            </w:r>
            <w:r w:rsidRPr="000F33F3">
              <w:rPr>
                <w:color w:val="auto"/>
              </w:rPr>
              <w:t>(UE) Nru 182/2011 tal-Parlament Ewropew u tal-Kunsill tas-16 ta' Frar 2011 li jistabbilixxi r-regoli u l-prinċipji ġenerali dwar il-modalitajiet ta' kontroll mill-Istati Membri tal-eżerċizzju mill-Kummissjoni tas-setgħat ta' implimentazzjoni</w:t>
            </w:r>
            <w:r w:rsidRPr="000F33F3">
              <w:rPr>
                <w:b/>
                <w:i/>
                <w:color w:val="auto"/>
              </w:rPr>
              <w:t xml:space="preserve"> </w:t>
            </w:r>
            <w:r w:rsidRPr="000F33F3">
              <w:rPr>
                <w:color w:val="auto"/>
              </w:rPr>
              <w:t>(ĠU L 55, 28.2.2011, p. 13).</w:t>
            </w:r>
          </w:p>
        </w:tc>
        <w:tc>
          <w:tcPr>
            <w:tcW w:w="4876" w:type="dxa"/>
          </w:tcPr>
          <w:p w:rsidR="00C538ED" w:rsidRPr="000F33F3" w:rsidRDefault="00C538ED" w:rsidP="00C538ED">
            <w:pPr>
              <w:pStyle w:val="Normal6"/>
              <w:rPr>
                <w:b/>
                <w:i/>
                <w:color w:val="auto"/>
              </w:rPr>
            </w:pPr>
            <w:r w:rsidRPr="000F33F3">
              <w:rPr>
                <w:rStyle w:val="Sup"/>
                <w:color w:val="auto"/>
              </w:rPr>
              <w:t>34</w:t>
            </w:r>
            <w:r w:rsidRPr="000F33F3">
              <w:rPr>
                <w:color w:val="auto"/>
              </w:rPr>
              <w:t xml:space="preserve"> Regolament</w:t>
            </w:r>
            <w:r w:rsidRPr="000F33F3">
              <w:rPr>
                <w:b/>
                <w:i/>
                <w:color w:val="auto"/>
              </w:rPr>
              <w:t xml:space="preserve"> </w:t>
            </w:r>
            <w:r w:rsidRPr="000F33F3">
              <w:rPr>
                <w:color w:val="auto"/>
              </w:rPr>
              <w:t>(UE) Nru 182/2011 tal-Parlament Ewropew u tal-Kunsill tas-16 ta' Frar 2011 li jistabbilixxi r-regoli u l-prinċipji ġenerali dwar il-modalitajiet ta' kontroll mill-Istati Membri tal-eżerċizzju mill-Kummissjoni tas-setgħat ta' implimentazzjoni</w:t>
            </w:r>
            <w:r w:rsidRPr="000F33F3">
              <w:rPr>
                <w:b/>
                <w:i/>
                <w:color w:val="auto"/>
              </w:rPr>
              <w:t xml:space="preserve"> </w:t>
            </w:r>
            <w:r w:rsidRPr="000F33F3">
              <w:rPr>
                <w:color w:val="auto"/>
              </w:rPr>
              <w:t>(ĠU L 55, 28.2.2011, p. 13).</w:t>
            </w:r>
          </w:p>
        </w:tc>
      </w:tr>
    </w:tbl>
    <w:p w:rsidR="00C538ED" w:rsidRPr="000F33F3" w:rsidRDefault="00C538ED" w:rsidP="00C538ED">
      <w:pPr>
        <w:pStyle w:val="Olang"/>
        <w:rPr>
          <w:color w:val="auto"/>
          <w:lang w:val="mt-MT"/>
        </w:rPr>
      </w:pPr>
      <w:r w:rsidRPr="000F33F3">
        <w:rPr>
          <w:color w:val="auto"/>
          <w:lang w:val="mt-MT"/>
        </w:rPr>
        <w:t xml:space="preserve">Or. </w:t>
      </w:r>
      <w:r w:rsidRPr="000F33F3">
        <w:rPr>
          <w:rStyle w:val="HideTWBExt"/>
          <w:color w:val="auto"/>
          <w:lang w:val="mt-MT"/>
        </w:rPr>
        <w:t>&lt;Original&gt;</w:t>
      </w:r>
      <w:r w:rsidRPr="000F33F3">
        <w:rPr>
          <w:rStyle w:val="HideTWBInt"/>
          <w:color w:val="auto"/>
          <w:lang w:val="mt-MT"/>
        </w:rPr>
        <w:t>{FR}</w:t>
      </w:r>
      <w:r w:rsidRPr="000F33F3">
        <w:rPr>
          <w:color w:val="auto"/>
          <w:lang w:val="mt-MT"/>
        </w:rPr>
        <w:t>fr</w:t>
      </w:r>
      <w:r w:rsidRPr="000F33F3">
        <w:rPr>
          <w:rStyle w:val="HideTWBExt"/>
          <w:color w:val="auto"/>
          <w:lang w:val="mt-MT"/>
        </w:rPr>
        <w:t>&lt;/Original&gt;</w:t>
      </w:r>
    </w:p>
    <w:p w:rsidR="00C538ED" w:rsidRPr="000F33F3" w:rsidRDefault="00C538ED" w:rsidP="00C538ED">
      <w:r w:rsidRPr="000F33F3">
        <w:rPr>
          <w:rStyle w:val="HideTWBExt"/>
          <w:color w:val="auto"/>
        </w:rPr>
        <w:t>&lt;/Amend&gt;</w:t>
      </w:r>
    </w:p>
    <w:p w:rsidR="00C538ED" w:rsidRPr="000F33F3" w:rsidRDefault="00C538ED" w:rsidP="00C538ED">
      <w:pPr>
        <w:pStyle w:val="AMNumberTabs"/>
        <w:rPr>
          <w:color w:val="auto"/>
        </w:rPr>
      </w:pPr>
      <w:r w:rsidRPr="000F33F3">
        <w:rPr>
          <w:rStyle w:val="HideTWBExt"/>
          <w:b w:val="0"/>
          <w:color w:val="auto"/>
        </w:rPr>
        <w:t>&lt;Amend&gt;</w:t>
      </w:r>
      <w:r w:rsidRPr="000F33F3">
        <w:rPr>
          <w:color w:val="auto"/>
        </w:rPr>
        <w:t>Emenda</w:t>
      </w:r>
      <w:r w:rsidRPr="000F33F3">
        <w:rPr>
          <w:color w:val="auto"/>
        </w:rPr>
        <w:tab/>
      </w:r>
      <w:r w:rsidRPr="000F33F3">
        <w:rPr>
          <w:color w:val="auto"/>
        </w:rPr>
        <w:tab/>
      </w:r>
      <w:r w:rsidRPr="000F33F3">
        <w:rPr>
          <w:rStyle w:val="HideTWBExt"/>
          <w:b w:val="0"/>
          <w:color w:val="auto"/>
        </w:rPr>
        <w:t>&lt;NumAm&gt;</w:t>
      </w:r>
      <w:r w:rsidRPr="000F33F3">
        <w:rPr>
          <w:color w:val="auto"/>
        </w:rPr>
        <w:t>446</w:t>
      </w:r>
      <w:r w:rsidRPr="000F33F3">
        <w:rPr>
          <w:rStyle w:val="HideTWBExt"/>
          <w:b w:val="0"/>
          <w:color w:val="auto"/>
        </w:rPr>
        <w:t>&lt;/NumAm&gt;</w:t>
      </w:r>
    </w:p>
    <w:p w:rsidR="00C538ED" w:rsidRPr="000F33F3" w:rsidRDefault="00C538ED" w:rsidP="00C538ED">
      <w:pPr>
        <w:pStyle w:val="NormalBold"/>
        <w:rPr>
          <w:color w:val="auto"/>
        </w:rPr>
      </w:pPr>
      <w:r w:rsidRPr="000F33F3">
        <w:rPr>
          <w:rStyle w:val="HideTWBExt"/>
          <w:b w:val="0"/>
          <w:color w:val="auto"/>
        </w:rPr>
        <w:t>&lt;RepeatBlock-By&gt;&lt;Members&gt;</w:t>
      </w:r>
      <w:r w:rsidRPr="000F33F3">
        <w:rPr>
          <w:color w:val="auto"/>
        </w:rPr>
        <w:t>Ska Keller</w:t>
      </w:r>
      <w:r w:rsidRPr="000F33F3">
        <w:rPr>
          <w:rStyle w:val="HideTWBExt"/>
          <w:b w:val="0"/>
          <w:color w:val="auto"/>
        </w:rPr>
        <w:t>&lt;/Members&gt;</w:t>
      </w:r>
    </w:p>
    <w:p w:rsidR="00C538ED" w:rsidRPr="000F33F3" w:rsidRDefault="00C538ED" w:rsidP="00C538ED">
      <w:r w:rsidRPr="000F33F3">
        <w:rPr>
          <w:rStyle w:val="HideTWBExt"/>
          <w:color w:val="auto"/>
        </w:rPr>
        <w:t>&lt;AuNomDe&gt;</w:t>
      </w:r>
      <w:r w:rsidRPr="000F33F3">
        <w:rPr>
          <w:rStyle w:val="HideTWBInt"/>
          <w:color w:val="auto"/>
        </w:rPr>
        <w:t>{Verts/ALE}</w:t>
      </w:r>
      <w:r w:rsidRPr="000F33F3">
        <w:t>f'isem il-Grupp Verts/ALE</w:t>
      </w:r>
      <w:r w:rsidRPr="000F33F3">
        <w:rPr>
          <w:rStyle w:val="HideTWBExt"/>
          <w:color w:val="auto"/>
        </w:rPr>
        <w:t>&lt;/AuNomDe&gt;</w:t>
      </w:r>
    </w:p>
    <w:p w:rsidR="00C538ED" w:rsidRPr="000F33F3" w:rsidRDefault="00C538ED" w:rsidP="00C538ED">
      <w:pPr>
        <w:pStyle w:val="NormalBold"/>
        <w:rPr>
          <w:color w:val="auto"/>
        </w:rPr>
      </w:pPr>
      <w:r w:rsidRPr="000F33F3">
        <w:rPr>
          <w:rStyle w:val="HideTWBExt"/>
          <w:b w:val="0"/>
          <w:color w:val="auto"/>
        </w:rPr>
        <w:t>&lt;Members&gt;</w:t>
      </w:r>
      <w:r w:rsidRPr="000F33F3">
        <w:rPr>
          <w:color w:val="auto"/>
        </w:rPr>
        <w:t>Jean Lambert, Judith Sargentini</w:t>
      </w:r>
      <w:r w:rsidRPr="000F33F3">
        <w:rPr>
          <w:rStyle w:val="HideTWBExt"/>
          <w:b w:val="0"/>
          <w:color w:val="auto"/>
        </w:rPr>
        <w:t>&lt;/Members&gt;</w:t>
      </w:r>
    </w:p>
    <w:p w:rsidR="00C538ED" w:rsidRPr="000F33F3" w:rsidRDefault="00C538ED" w:rsidP="00C538ED">
      <w:pPr>
        <w:pStyle w:val="NormalBold"/>
        <w:rPr>
          <w:color w:val="auto"/>
        </w:rPr>
      </w:pPr>
      <w:r w:rsidRPr="000F33F3">
        <w:rPr>
          <w:rStyle w:val="HideTWBExt"/>
          <w:b w:val="0"/>
          <w:color w:val="auto"/>
        </w:rPr>
        <w:t>&lt;/RepeatBlock-By&gt;</w:t>
      </w:r>
    </w:p>
    <w:p w:rsidR="00C538ED" w:rsidRPr="000F33F3" w:rsidRDefault="00C538ED" w:rsidP="00C538ED">
      <w:pPr>
        <w:pStyle w:val="NormalBold"/>
        <w:rPr>
          <w:color w:val="auto"/>
        </w:rPr>
      </w:pPr>
      <w:r w:rsidRPr="000F33F3">
        <w:rPr>
          <w:rStyle w:val="HideTWBExt"/>
          <w:b w:val="0"/>
          <w:color w:val="auto"/>
        </w:rPr>
        <w:t>&lt;DocAmend&gt;</w:t>
      </w:r>
      <w:r w:rsidRPr="000F33F3">
        <w:rPr>
          <w:color w:val="auto"/>
        </w:rPr>
        <w:t>Proposta għal regolament</w:t>
      </w:r>
      <w:r w:rsidRPr="000F33F3">
        <w:rPr>
          <w:rStyle w:val="HideTWBExt"/>
          <w:b w:val="0"/>
          <w:color w:val="auto"/>
        </w:rPr>
        <w:t>&lt;/DocAmend&gt;</w:t>
      </w:r>
    </w:p>
    <w:p w:rsidR="00C538ED" w:rsidRPr="000F33F3" w:rsidRDefault="00C538ED" w:rsidP="00C538ED">
      <w:pPr>
        <w:pStyle w:val="NormalBold"/>
        <w:rPr>
          <w:color w:val="auto"/>
        </w:rPr>
      </w:pPr>
      <w:r w:rsidRPr="000F33F3">
        <w:rPr>
          <w:rStyle w:val="HideTWBExt"/>
          <w:b w:val="0"/>
          <w:color w:val="auto"/>
        </w:rPr>
        <w:t>&lt;Article&gt;</w:t>
      </w:r>
      <w:r w:rsidRPr="000F33F3">
        <w:rPr>
          <w:color w:val="auto"/>
        </w:rPr>
        <w:t>Premessa 72</w:t>
      </w:r>
      <w:r w:rsidRPr="000F33F3">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4C55" w:rsidRPr="000F33F3" w:rsidTr="00C538ED">
        <w:trPr>
          <w:trHeight w:hRule="exact" w:val="240"/>
          <w:jc w:val="center"/>
        </w:trPr>
        <w:tc>
          <w:tcPr>
            <w:tcW w:w="9752" w:type="dxa"/>
            <w:gridSpan w:val="2"/>
          </w:tcPr>
          <w:p w:rsidR="00C538ED" w:rsidRPr="000F33F3" w:rsidRDefault="00C538ED" w:rsidP="00C538ED"/>
        </w:tc>
      </w:tr>
      <w:tr w:rsidR="00684C55" w:rsidRPr="000F33F3" w:rsidTr="00C538ED">
        <w:trPr>
          <w:trHeight w:val="240"/>
          <w:jc w:val="center"/>
        </w:trPr>
        <w:tc>
          <w:tcPr>
            <w:tcW w:w="4876" w:type="dxa"/>
          </w:tcPr>
          <w:p w:rsidR="00C538ED" w:rsidRPr="000F33F3" w:rsidRDefault="00C538ED" w:rsidP="00C538ED">
            <w:pPr>
              <w:pStyle w:val="ColumnHeading"/>
              <w:rPr>
                <w:color w:val="auto"/>
              </w:rPr>
            </w:pPr>
            <w:r w:rsidRPr="000F33F3">
              <w:rPr>
                <w:color w:val="auto"/>
              </w:rPr>
              <w:t>Test propost mill-Kummissjoni</w:t>
            </w:r>
          </w:p>
        </w:tc>
        <w:tc>
          <w:tcPr>
            <w:tcW w:w="4876" w:type="dxa"/>
          </w:tcPr>
          <w:p w:rsidR="00C538ED" w:rsidRPr="000F33F3" w:rsidRDefault="00C538ED" w:rsidP="00C538ED">
            <w:pPr>
              <w:pStyle w:val="ColumnHeading"/>
              <w:rPr>
                <w:color w:val="auto"/>
              </w:rPr>
            </w:pPr>
            <w:r w:rsidRPr="000F33F3">
              <w:rPr>
                <w:color w:val="auto"/>
              </w:rPr>
              <w:t>Emenda</w:t>
            </w:r>
          </w:p>
        </w:tc>
      </w:tr>
      <w:tr w:rsidR="00684C55" w:rsidRPr="000F33F3" w:rsidTr="00C538ED">
        <w:trPr>
          <w:jc w:val="center"/>
        </w:trPr>
        <w:tc>
          <w:tcPr>
            <w:tcW w:w="4876" w:type="dxa"/>
          </w:tcPr>
          <w:p w:rsidR="00C538ED" w:rsidRPr="000F33F3" w:rsidRDefault="00C538ED" w:rsidP="00C538ED">
            <w:pPr>
              <w:pStyle w:val="Normal6"/>
              <w:rPr>
                <w:b/>
                <w:i/>
                <w:color w:val="auto"/>
              </w:rPr>
            </w:pPr>
            <w:r w:rsidRPr="000F33F3">
              <w:rPr>
                <w:b/>
                <w:i/>
                <w:color w:val="auto"/>
              </w:rPr>
              <w:t>(72)</w:t>
            </w:r>
            <w:r w:rsidRPr="000F33F3">
              <w:rPr>
                <w:b/>
                <w:i/>
                <w:color w:val="auto"/>
              </w:rPr>
              <w:tab/>
              <w:t>Sabiex jiġi indirizzat tibdil għall-għarrieda għall-agħar f'pajjiż terz indikat bħala pajjiż terz bla periklu fil-livell tal-Unjoni jew inkluż fil-lista komuni tal-UE għall-pajjiżi ta' oriġini bla periklu, is-setgħa tal-adozzjoni ta' atti skont l-Artikolu 290 tat-Trattat dwar il-Funzjonament tal-Unjoni Ewropea għandha tkun iddelegata lill-Kummissjoni fir-rigward tas-sospensjoni tal-indikazzjoni ta' dak il-pajjiż terz bħala pajjiż terz bla periklu fil-livell tal-Unjoni jew il-preżenza ta' dak il-pajjiż terz mil-lista komuni tal-UE ta' pajjiżi ta' oriġini bla periklu għal perjodu ta' sitt xhur fejn il-Kummissjoni tikkunsidra, abbażi ta' valutazzjoni sostanzjata, li l-kundizzjonijiet stabbiliti minn dan ir-Regolament ma għadhomx sodisfatti. Huwa ta' importanza partikolari li l-Kummissjoni twettaq konsultazzjonijiet xierqa matul il-ħidma preparatorja tagħha, inkluż fil-livell tal-esperti, u li dawk il-konsultazzjonijiet jitwettqu skont il-prinċipji stabbiliti fil-Ftehim Interistituzzjonali dwar Tfassil Aħjar tal-Liġijiet tat-13 ta' April 2016. B'mod partikolari, biex tiġi żgurata parteċipazzjoni ugwali fit-tħejjija ta' atti delegati, il-Parlament Ewropew u l-Kunsill jirċievu d-dokumenti kollha fl-istess ħin li jirċevuhom l-esperti tal-Istati Membri, u l-esperti tagħhom ikollhom aċċess sistematiku għal-laqgħat tal-gruppi tal-esperti tal-Kummissjoni li jittrattaw it-tħejjija ta' atti delegati.</w:t>
            </w:r>
          </w:p>
        </w:tc>
        <w:tc>
          <w:tcPr>
            <w:tcW w:w="4876" w:type="dxa"/>
          </w:tcPr>
          <w:p w:rsidR="00C538ED" w:rsidRPr="000F33F3" w:rsidRDefault="00C538ED" w:rsidP="00C538ED">
            <w:pPr>
              <w:pStyle w:val="Normal6"/>
              <w:rPr>
                <w:b/>
                <w:i/>
                <w:color w:val="auto"/>
              </w:rPr>
            </w:pPr>
            <w:r w:rsidRPr="000F33F3">
              <w:rPr>
                <w:b/>
                <w:i/>
                <w:color w:val="auto"/>
              </w:rPr>
              <w:t>imħassar</w:t>
            </w:r>
          </w:p>
        </w:tc>
      </w:tr>
    </w:tbl>
    <w:p w:rsidR="00C538ED" w:rsidRPr="000F33F3" w:rsidRDefault="00C538ED" w:rsidP="00C538ED">
      <w:pPr>
        <w:pStyle w:val="Olang"/>
        <w:rPr>
          <w:color w:val="auto"/>
          <w:lang w:val="mt-MT"/>
        </w:rPr>
      </w:pPr>
      <w:r w:rsidRPr="000F33F3">
        <w:rPr>
          <w:color w:val="auto"/>
          <w:lang w:val="mt-MT"/>
        </w:rPr>
        <w:t xml:space="preserve">Or. </w:t>
      </w:r>
      <w:r w:rsidRPr="000F33F3">
        <w:rPr>
          <w:rStyle w:val="HideTWBExt"/>
          <w:color w:val="auto"/>
          <w:lang w:val="mt-MT"/>
        </w:rPr>
        <w:t>&lt;Original&gt;</w:t>
      </w:r>
      <w:r w:rsidRPr="000F33F3">
        <w:rPr>
          <w:rStyle w:val="HideTWBInt"/>
          <w:color w:val="auto"/>
          <w:lang w:val="mt-MT"/>
        </w:rPr>
        <w:t>{EN}</w:t>
      </w:r>
      <w:r w:rsidRPr="000F33F3">
        <w:rPr>
          <w:color w:val="auto"/>
          <w:lang w:val="mt-MT"/>
        </w:rPr>
        <w:t>en</w:t>
      </w:r>
      <w:r w:rsidRPr="000F33F3">
        <w:rPr>
          <w:rStyle w:val="HideTWBExt"/>
          <w:color w:val="auto"/>
          <w:lang w:val="mt-MT"/>
        </w:rPr>
        <w:t>&lt;/Original&gt;</w:t>
      </w:r>
    </w:p>
    <w:p w:rsidR="00C538ED" w:rsidRPr="000F33F3" w:rsidRDefault="00C538ED" w:rsidP="00C538ED">
      <w:r w:rsidRPr="000F33F3">
        <w:rPr>
          <w:rStyle w:val="HideTWBExt"/>
          <w:color w:val="auto"/>
        </w:rPr>
        <w:t>&lt;/Amend&gt;</w:t>
      </w:r>
    </w:p>
    <w:p w:rsidR="00C538ED" w:rsidRPr="000F33F3" w:rsidRDefault="00C538ED" w:rsidP="00C538ED">
      <w:pPr>
        <w:pStyle w:val="AMNumberTabs"/>
        <w:rPr>
          <w:color w:val="auto"/>
        </w:rPr>
      </w:pPr>
      <w:r w:rsidRPr="000F33F3">
        <w:rPr>
          <w:rStyle w:val="HideTWBExt"/>
          <w:b w:val="0"/>
          <w:color w:val="auto"/>
        </w:rPr>
        <w:t>&lt;Amend&gt;</w:t>
      </w:r>
      <w:r w:rsidRPr="000F33F3">
        <w:rPr>
          <w:color w:val="auto"/>
        </w:rPr>
        <w:t>Emenda</w:t>
      </w:r>
      <w:r w:rsidRPr="000F33F3">
        <w:rPr>
          <w:color w:val="auto"/>
        </w:rPr>
        <w:tab/>
      </w:r>
      <w:r w:rsidRPr="000F33F3">
        <w:rPr>
          <w:color w:val="auto"/>
        </w:rPr>
        <w:tab/>
      </w:r>
      <w:r w:rsidRPr="000F33F3">
        <w:rPr>
          <w:rStyle w:val="HideTWBExt"/>
          <w:b w:val="0"/>
          <w:color w:val="auto"/>
        </w:rPr>
        <w:t>&lt;NumAm&gt;</w:t>
      </w:r>
      <w:r w:rsidRPr="000F33F3">
        <w:rPr>
          <w:color w:val="auto"/>
        </w:rPr>
        <w:t>447</w:t>
      </w:r>
      <w:r w:rsidRPr="000F33F3">
        <w:rPr>
          <w:rStyle w:val="HideTWBExt"/>
          <w:b w:val="0"/>
          <w:color w:val="auto"/>
        </w:rPr>
        <w:t>&lt;/NumAm&gt;</w:t>
      </w:r>
    </w:p>
    <w:p w:rsidR="00C538ED" w:rsidRPr="000F33F3" w:rsidRDefault="00C538ED" w:rsidP="00C538ED">
      <w:pPr>
        <w:pStyle w:val="NormalBold"/>
        <w:rPr>
          <w:color w:val="auto"/>
        </w:rPr>
      </w:pPr>
      <w:r w:rsidRPr="000F33F3">
        <w:rPr>
          <w:rStyle w:val="HideTWBExt"/>
          <w:b w:val="0"/>
          <w:color w:val="auto"/>
        </w:rPr>
        <w:t>&lt;RepeatBlock-By&gt;&lt;Members&gt;</w:t>
      </w:r>
      <w:r w:rsidRPr="000F33F3">
        <w:rPr>
          <w:color w:val="auto"/>
        </w:rPr>
        <w:t>Jussi Halla-aho</w:t>
      </w:r>
      <w:r w:rsidRPr="000F33F3">
        <w:rPr>
          <w:rStyle w:val="HideTWBExt"/>
          <w:b w:val="0"/>
          <w:color w:val="auto"/>
        </w:rPr>
        <w:t>&lt;/Members&gt;</w:t>
      </w:r>
    </w:p>
    <w:p w:rsidR="00C538ED" w:rsidRPr="000F33F3" w:rsidRDefault="00C538ED" w:rsidP="00C538ED">
      <w:pPr>
        <w:pStyle w:val="NormalBold"/>
        <w:rPr>
          <w:color w:val="auto"/>
        </w:rPr>
      </w:pPr>
      <w:r w:rsidRPr="000F33F3">
        <w:rPr>
          <w:rStyle w:val="HideTWBExt"/>
          <w:b w:val="0"/>
          <w:color w:val="auto"/>
        </w:rPr>
        <w:t>&lt;/RepeatBlock-By&gt;</w:t>
      </w:r>
    </w:p>
    <w:p w:rsidR="00C538ED" w:rsidRPr="000F33F3" w:rsidRDefault="00C538ED" w:rsidP="00C538ED">
      <w:pPr>
        <w:pStyle w:val="NormalBold"/>
        <w:rPr>
          <w:color w:val="auto"/>
        </w:rPr>
      </w:pPr>
      <w:r w:rsidRPr="000F33F3">
        <w:rPr>
          <w:rStyle w:val="HideTWBExt"/>
          <w:b w:val="0"/>
          <w:color w:val="auto"/>
        </w:rPr>
        <w:t>&lt;DocAmend&gt;</w:t>
      </w:r>
      <w:r w:rsidRPr="000F33F3">
        <w:rPr>
          <w:color w:val="auto"/>
        </w:rPr>
        <w:t>Proposta għal regolament</w:t>
      </w:r>
      <w:r w:rsidRPr="000F33F3">
        <w:rPr>
          <w:rStyle w:val="HideTWBExt"/>
          <w:b w:val="0"/>
          <w:color w:val="auto"/>
        </w:rPr>
        <w:t>&lt;/DocAmend&gt;</w:t>
      </w:r>
    </w:p>
    <w:p w:rsidR="00C538ED" w:rsidRPr="000F33F3" w:rsidRDefault="00C538ED" w:rsidP="00C538ED">
      <w:pPr>
        <w:pStyle w:val="NormalBold"/>
        <w:rPr>
          <w:color w:val="auto"/>
        </w:rPr>
      </w:pPr>
      <w:r w:rsidRPr="000F33F3">
        <w:rPr>
          <w:rStyle w:val="HideTWBExt"/>
          <w:b w:val="0"/>
          <w:color w:val="auto"/>
        </w:rPr>
        <w:t>&lt;Article&gt;</w:t>
      </w:r>
      <w:r w:rsidRPr="000F33F3">
        <w:rPr>
          <w:color w:val="auto"/>
        </w:rPr>
        <w:t>Premessa 72</w:t>
      </w:r>
      <w:r w:rsidRPr="000F33F3">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4C55" w:rsidRPr="000F33F3" w:rsidTr="00C538ED">
        <w:trPr>
          <w:trHeight w:hRule="exact" w:val="240"/>
          <w:jc w:val="center"/>
        </w:trPr>
        <w:tc>
          <w:tcPr>
            <w:tcW w:w="9752" w:type="dxa"/>
            <w:gridSpan w:val="2"/>
          </w:tcPr>
          <w:p w:rsidR="00C538ED" w:rsidRPr="000F33F3" w:rsidRDefault="00C538ED" w:rsidP="00C538ED"/>
        </w:tc>
      </w:tr>
      <w:tr w:rsidR="00684C55" w:rsidRPr="000F33F3" w:rsidTr="00C538ED">
        <w:trPr>
          <w:trHeight w:val="240"/>
          <w:jc w:val="center"/>
        </w:trPr>
        <w:tc>
          <w:tcPr>
            <w:tcW w:w="4876" w:type="dxa"/>
          </w:tcPr>
          <w:p w:rsidR="00C538ED" w:rsidRPr="000F33F3" w:rsidRDefault="00C538ED" w:rsidP="00C538ED">
            <w:pPr>
              <w:pStyle w:val="ColumnHeading"/>
              <w:rPr>
                <w:color w:val="auto"/>
              </w:rPr>
            </w:pPr>
            <w:r w:rsidRPr="000F33F3">
              <w:rPr>
                <w:color w:val="auto"/>
              </w:rPr>
              <w:t>Test propost mill-Kummissjoni</w:t>
            </w:r>
          </w:p>
        </w:tc>
        <w:tc>
          <w:tcPr>
            <w:tcW w:w="4876" w:type="dxa"/>
          </w:tcPr>
          <w:p w:rsidR="00C538ED" w:rsidRPr="000F33F3" w:rsidRDefault="00C538ED" w:rsidP="00C538ED">
            <w:pPr>
              <w:pStyle w:val="ColumnHeading"/>
              <w:rPr>
                <w:color w:val="auto"/>
              </w:rPr>
            </w:pPr>
            <w:r w:rsidRPr="000F33F3">
              <w:rPr>
                <w:color w:val="auto"/>
              </w:rPr>
              <w:t>Emenda</w:t>
            </w:r>
          </w:p>
        </w:tc>
      </w:tr>
      <w:tr w:rsidR="00684C55" w:rsidRPr="000F33F3" w:rsidTr="00C538ED">
        <w:trPr>
          <w:jc w:val="center"/>
        </w:trPr>
        <w:tc>
          <w:tcPr>
            <w:tcW w:w="4876" w:type="dxa"/>
          </w:tcPr>
          <w:p w:rsidR="00C538ED" w:rsidRPr="000F33F3" w:rsidRDefault="00C538ED" w:rsidP="00C538ED">
            <w:pPr>
              <w:pStyle w:val="Normal6"/>
              <w:rPr>
                <w:b/>
                <w:i/>
                <w:color w:val="auto"/>
              </w:rPr>
            </w:pPr>
            <w:r w:rsidRPr="000F33F3">
              <w:rPr>
                <w:color w:val="auto"/>
              </w:rPr>
              <w:t>(72)</w:t>
            </w:r>
            <w:r w:rsidRPr="000F33F3">
              <w:rPr>
                <w:b/>
                <w:i/>
                <w:color w:val="auto"/>
              </w:rPr>
              <w:tab/>
            </w:r>
            <w:r w:rsidRPr="000F33F3">
              <w:rPr>
                <w:color w:val="auto"/>
              </w:rPr>
              <w:t>Sabiex jiġi indirizzat tibdil għall-għarrieda għall-agħar f'pajjiż terz indikat bħala pajjiż terz bla periklu fil-livell tal-Unjoni jew inkluż fil-lista komuni tal-UE għall-pajjiżi ta' oriġini bla periklu, is-setgħa tal-adozzjoni ta' atti skont l-Artikolu 290 tat-Trattat dwar il-Funzjonament tal-Unjoni Ewropea għandha tkun iddelegata lill-Kummissjoni fir-rigward tas-sospensjoni tal-indikazzjoni ta' dak il-pajjiż terz bħala pajjiż terz bla periklu fil-livell tal-Unjoni jew il-preżenza ta' dak il-pajjiż terz mil-lista komuni tal-UE ta' pajjiżi ta' oriġini bla periklu għal perjodu ta'</w:t>
            </w:r>
            <w:r w:rsidRPr="000F33F3">
              <w:rPr>
                <w:b/>
                <w:i/>
                <w:color w:val="auto"/>
              </w:rPr>
              <w:t xml:space="preserve"> sitt</w:t>
            </w:r>
            <w:r w:rsidRPr="000F33F3">
              <w:rPr>
                <w:color w:val="auto"/>
              </w:rPr>
              <w:t xml:space="preserve"> xhur fejn il-Kummissjoni tikkunsidra, abbażi ta' valutazzjoni sostanzjata, li l-kundizzjonijiet stabbiliti minn dan ir-Regolament ma għadhomx sodisfatti. Huwa ta' importanza partikolari li l-Kummissjoni twettaq konsultazzjonijiet xierqa matul il-ħidma preparatorja tagħha, inkluż fil-livell tal-esperti, u li dawk il-konsultazzjonijiet jitwettqu skont il-prinċipji stabbiliti fil-Ftehim Interistituzzjonali dwar Tfassil Aħjar tal-Liġijiet tat-13 ta' April 2016. B'mod partikolari, biex tiġi żgurata parteċipazzjoni ugwali fit-tħejjija ta' atti delegati, il-Parlament Ewropew u l-Kunsill jirċievu d-dokumenti kollha fl-istess ħin li jirċevuhom l-esperti tal-Istati Membri, u l-esperti tagħhom ikollhom aċċess sistematiku għal-laqgħat tal-gruppi tal-esperti tal-Kummissjoni li jittrattaw it-tħejjija ta' atti delegati.</w:t>
            </w:r>
          </w:p>
        </w:tc>
        <w:tc>
          <w:tcPr>
            <w:tcW w:w="4876" w:type="dxa"/>
          </w:tcPr>
          <w:p w:rsidR="00C538ED" w:rsidRPr="000F33F3" w:rsidRDefault="00C538ED" w:rsidP="00C538ED">
            <w:pPr>
              <w:pStyle w:val="Normal6"/>
              <w:rPr>
                <w:b/>
                <w:i/>
                <w:color w:val="auto"/>
              </w:rPr>
            </w:pPr>
            <w:r w:rsidRPr="000F33F3">
              <w:rPr>
                <w:color w:val="auto"/>
              </w:rPr>
              <w:t>(72)</w:t>
            </w:r>
            <w:r w:rsidRPr="000F33F3">
              <w:rPr>
                <w:b/>
                <w:i/>
                <w:color w:val="auto"/>
              </w:rPr>
              <w:tab/>
            </w:r>
            <w:r w:rsidRPr="000F33F3">
              <w:rPr>
                <w:color w:val="auto"/>
              </w:rPr>
              <w:t>Sabiex jiġi indirizzat tibdil għall-għarrieda għall-agħar f'pajjiż terz indikat bħala pajjiż terz bla periklu fil-livell tal-Unjoni jew inkluż fil-lista komuni tal-UE għall-pajjiżi ta' oriġini bla periklu, is-setgħa tal-adozzjoni ta' atti skont l-Artikolu 290 tat-Trattat dwar il-Funzjonament tal-Unjoni Ewropea għandha tkun iddelegata lill-Kummissjoni fir-rigward tas-sospensjoni tal-indikazzjoni ta' dak il-pajjiż terz bħala pajjiż terz bla periklu fil-livell tal-Unjoni jew il-preżenza ta' dak il-pajjiż terz mil-lista komuni tal-UE ta' pajjiżi ta' oriġini bla periklu għal perjodu ta'</w:t>
            </w:r>
            <w:r w:rsidRPr="000F33F3">
              <w:rPr>
                <w:b/>
                <w:i/>
                <w:color w:val="auto"/>
              </w:rPr>
              <w:t xml:space="preserve"> tliet</w:t>
            </w:r>
            <w:r w:rsidRPr="000F33F3">
              <w:rPr>
                <w:color w:val="auto"/>
              </w:rPr>
              <w:t xml:space="preserve"> xhur fejn il-Kummissjoni tikkunsidra, abbażi ta' valutazzjoni sostanzjata, li l-kundizzjonijiet stabbiliti minn dan ir-Regolament ma għadhomx sodisfatti.</w:t>
            </w:r>
            <w:r w:rsidRPr="000F33F3">
              <w:rPr>
                <w:b/>
                <w:i/>
                <w:color w:val="auto"/>
              </w:rPr>
              <w:t>Għall-kuntrarju, l-indikazzjoni ta' pajjiż bħala pajjiż terz bla periklu fil-livell tal-Unjoni jew l-inklużjoni ta' pajjiż fil-lista komuni tal-UE għall-pajjiżi ta' oriġini bla periklu, jenħtieġ li ssir possibbli wkoll permezz billi jiġu ddelegati setgħat lill-Kummissjoni.</w:t>
            </w:r>
            <w:r w:rsidRPr="000F33F3">
              <w:rPr>
                <w:color w:val="auto"/>
              </w:rPr>
              <w:t xml:space="preserve"> Huwa ta' importanza partikolari li l-Kummissjoni twettaq konsultazzjonijiet xierqa matul il-ħidma preparatorja tagħha, inkluż fil-livell tal-esperti, u li dawk il-konsultazzjonijiet jitwettqu skont il-prinċipji stabbiliti fil-Ftehim Interistituzzjonali dwar Tfassil Aħjar tal-Liġijiet tat-13 ta' April 2016. B'mod partikolari, biex tiġi żgurata parteċipazzjoni ugwali fit-tħejjija ta' atti delegati, il-Parlament Ewropew u l-Kunsill jirċievu d-dokumenti kollha fl-istess ħin li jirċevuhom l-esperti tal-Istati Membri, u l-esperti tagħhom ikollhom aċċess sistematiku għal-laqgħat tal-gruppi tal-esperti tal-Kummissjoni li jittrattaw it-tħejjija ta' atti delegati.</w:t>
            </w:r>
          </w:p>
        </w:tc>
      </w:tr>
    </w:tbl>
    <w:p w:rsidR="00C538ED" w:rsidRPr="000F33F3" w:rsidRDefault="00C538ED" w:rsidP="00C538ED">
      <w:pPr>
        <w:pStyle w:val="Olang"/>
        <w:rPr>
          <w:color w:val="auto"/>
          <w:lang w:val="mt-MT"/>
        </w:rPr>
      </w:pPr>
      <w:r w:rsidRPr="000F33F3">
        <w:rPr>
          <w:color w:val="auto"/>
          <w:lang w:val="mt-MT"/>
        </w:rPr>
        <w:t xml:space="preserve">Or. </w:t>
      </w:r>
      <w:r w:rsidRPr="000F33F3">
        <w:rPr>
          <w:rStyle w:val="HideTWBExt"/>
          <w:color w:val="auto"/>
          <w:lang w:val="mt-MT"/>
        </w:rPr>
        <w:t>&lt;Original&gt;</w:t>
      </w:r>
      <w:r w:rsidRPr="000F33F3">
        <w:rPr>
          <w:rStyle w:val="HideTWBInt"/>
          <w:color w:val="auto"/>
          <w:lang w:val="mt-MT"/>
        </w:rPr>
        <w:t>{EN}</w:t>
      </w:r>
      <w:r w:rsidRPr="000F33F3">
        <w:rPr>
          <w:color w:val="auto"/>
          <w:lang w:val="mt-MT"/>
        </w:rPr>
        <w:t>en</w:t>
      </w:r>
      <w:r w:rsidRPr="000F33F3">
        <w:rPr>
          <w:rStyle w:val="HideTWBExt"/>
          <w:color w:val="auto"/>
          <w:lang w:val="mt-MT"/>
        </w:rPr>
        <w:t>&lt;/Original&gt;</w:t>
      </w:r>
    </w:p>
    <w:p w:rsidR="00C538ED" w:rsidRPr="000F33F3" w:rsidRDefault="00C538ED" w:rsidP="00C538ED">
      <w:r w:rsidRPr="000F33F3">
        <w:rPr>
          <w:rStyle w:val="HideTWBExt"/>
          <w:color w:val="auto"/>
        </w:rPr>
        <w:t>&lt;/Amend&gt;</w:t>
      </w:r>
    </w:p>
    <w:p w:rsidR="00C538ED" w:rsidRPr="000F33F3" w:rsidRDefault="00C538ED" w:rsidP="00C538ED">
      <w:pPr>
        <w:pStyle w:val="AMNumberTabs"/>
        <w:rPr>
          <w:color w:val="auto"/>
        </w:rPr>
      </w:pPr>
      <w:r w:rsidRPr="000F33F3">
        <w:rPr>
          <w:rStyle w:val="HideTWBExt"/>
          <w:b w:val="0"/>
          <w:color w:val="auto"/>
        </w:rPr>
        <w:t>&lt;Amend&gt;</w:t>
      </w:r>
      <w:r w:rsidRPr="000F33F3">
        <w:rPr>
          <w:color w:val="auto"/>
        </w:rPr>
        <w:t>Emenda</w:t>
      </w:r>
      <w:r w:rsidRPr="000F33F3">
        <w:rPr>
          <w:color w:val="auto"/>
        </w:rPr>
        <w:tab/>
      </w:r>
      <w:r w:rsidRPr="000F33F3">
        <w:rPr>
          <w:color w:val="auto"/>
        </w:rPr>
        <w:tab/>
      </w:r>
      <w:r w:rsidRPr="000F33F3">
        <w:rPr>
          <w:rStyle w:val="HideTWBExt"/>
          <w:b w:val="0"/>
          <w:color w:val="auto"/>
        </w:rPr>
        <w:t>&lt;NumAm&gt;</w:t>
      </w:r>
      <w:r w:rsidRPr="000F33F3">
        <w:rPr>
          <w:color w:val="auto"/>
        </w:rPr>
        <w:t>448</w:t>
      </w:r>
      <w:r w:rsidRPr="000F33F3">
        <w:rPr>
          <w:rStyle w:val="HideTWBExt"/>
          <w:b w:val="0"/>
          <w:color w:val="auto"/>
        </w:rPr>
        <w:t>&lt;/NumAm&gt;</w:t>
      </w:r>
    </w:p>
    <w:p w:rsidR="00C538ED" w:rsidRPr="000F33F3" w:rsidRDefault="00C538ED" w:rsidP="00C538ED">
      <w:pPr>
        <w:pStyle w:val="NormalBold"/>
        <w:rPr>
          <w:color w:val="auto"/>
        </w:rPr>
      </w:pPr>
      <w:r w:rsidRPr="000F33F3">
        <w:rPr>
          <w:rStyle w:val="HideTWBExt"/>
          <w:b w:val="0"/>
          <w:color w:val="auto"/>
        </w:rPr>
        <w:t>&lt;RepeatBlock-By&gt;&lt;Members&gt;</w:t>
      </w:r>
      <w:r w:rsidRPr="000F33F3">
        <w:rPr>
          <w:color w:val="auto"/>
        </w:rPr>
        <w:t>Marina Albiol Guzmán</w:t>
      </w:r>
      <w:r w:rsidRPr="000F33F3">
        <w:rPr>
          <w:rStyle w:val="HideTWBExt"/>
          <w:b w:val="0"/>
          <w:color w:val="auto"/>
        </w:rPr>
        <w:t>&lt;/Members&gt;</w:t>
      </w:r>
    </w:p>
    <w:p w:rsidR="00C538ED" w:rsidRPr="000F33F3" w:rsidRDefault="00C538ED" w:rsidP="00C538ED">
      <w:pPr>
        <w:pStyle w:val="NormalBold"/>
        <w:rPr>
          <w:color w:val="auto"/>
        </w:rPr>
      </w:pPr>
      <w:r w:rsidRPr="000F33F3">
        <w:rPr>
          <w:rStyle w:val="HideTWBExt"/>
          <w:b w:val="0"/>
          <w:color w:val="auto"/>
        </w:rPr>
        <w:t>&lt;/RepeatBlock-By&gt;</w:t>
      </w:r>
    </w:p>
    <w:p w:rsidR="00C538ED" w:rsidRPr="000F33F3" w:rsidRDefault="00C538ED" w:rsidP="00C538ED">
      <w:pPr>
        <w:pStyle w:val="NormalBold"/>
        <w:rPr>
          <w:color w:val="auto"/>
        </w:rPr>
      </w:pPr>
      <w:r w:rsidRPr="000F33F3">
        <w:rPr>
          <w:rStyle w:val="HideTWBExt"/>
          <w:b w:val="0"/>
          <w:color w:val="auto"/>
        </w:rPr>
        <w:t>&lt;DocAmend&gt;</w:t>
      </w:r>
      <w:r w:rsidRPr="000F33F3">
        <w:rPr>
          <w:color w:val="auto"/>
        </w:rPr>
        <w:t>Proposta għal regolament</w:t>
      </w:r>
      <w:r w:rsidRPr="000F33F3">
        <w:rPr>
          <w:rStyle w:val="HideTWBExt"/>
          <w:b w:val="0"/>
          <w:color w:val="auto"/>
        </w:rPr>
        <w:t>&lt;/DocAmend&gt;</w:t>
      </w:r>
    </w:p>
    <w:p w:rsidR="00C538ED" w:rsidRPr="000F33F3" w:rsidRDefault="00C538ED" w:rsidP="00C538ED">
      <w:pPr>
        <w:pStyle w:val="NormalBold"/>
        <w:rPr>
          <w:color w:val="auto"/>
        </w:rPr>
      </w:pPr>
      <w:r w:rsidRPr="000F33F3">
        <w:rPr>
          <w:rStyle w:val="HideTWBExt"/>
          <w:b w:val="0"/>
          <w:color w:val="auto"/>
        </w:rPr>
        <w:t>&lt;Article&gt;</w:t>
      </w:r>
      <w:r w:rsidRPr="000F33F3">
        <w:rPr>
          <w:color w:val="auto"/>
        </w:rPr>
        <w:t>Premessa 72</w:t>
      </w:r>
      <w:r w:rsidRPr="000F33F3">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4C55" w:rsidRPr="000F33F3" w:rsidTr="00C538ED">
        <w:trPr>
          <w:trHeight w:hRule="exact" w:val="240"/>
          <w:jc w:val="center"/>
        </w:trPr>
        <w:tc>
          <w:tcPr>
            <w:tcW w:w="9752" w:type="dxa"/>
            <w:gridSpan w:val="2"/>
          </w:tcPr>
          <w:p w:rsidR="00C538ED" w:rsidRPr="000F33F3" w:rsidRDefault="00C538ED" w:rsidP="00C538ED"/>
        </w:tc>
      </w:tr>
      <w:tr w:rsidR="00684C55" w:rsidRPr="000F33F3" w:rsidTr="00C538ED">
        <w:trPr>
          <w:trHeight w:val="240"/>
          <w:jc w:val="center"/>
        </w:trPr>
        <w:tc>
          <w:tcPr>
            <w:tcW w:w="4876" w:type="dxa"/>
          </w:tcPr>
          <w:p w:rsidR="00C538ED" w:rsidRPr="000F33F3" w:rsidRDefault="00C538ED" w:rsidP="00C538ED">
            <w:pPr>
              <w:pStyle w:val="ColumnHeading"/>
              <w:rPr>
                <w:color w:val="auto"/>
              </w:rPr>
            </w:pPr>
            <w:r w:rsidRPr="000F33F3">
              <w:rPr>
                <w:color w:val="auto"/>
              </w:rPr>
              <w:t>Test propost mill-Kummissjoni</w:t>
            </w:r>
          </w:p>
        </w:tc>
        <w:tc>
          <w:tcPr>
            <w:tcW w:w="4876" w:type="dxa"/>
          </w:tcPr>
          <w:p w:rsidR="00C538ED" w:rsidRPr="000F33F3" w:rsidRDefault="00C538ED" w:rsidP="00C538ED">
            <w:pPr>
              <w:pStyle w:val="ColumnHeading"/>
              <w:rPr>
                <w:color w:val="auto"/>
              </w:rPr>
            </w:pPr>
            <w:r w:rsidRPr="000F33F3">
              <w:rPr>
                <w:color w:val="auto"/>
              </w:rPr>
              <w:t>Emenda</w:t>
            </w:r>
          </w:p>
        </w:tc>
      </w:tr>
      <w:tr w:rsidR="00684C55" w:rsidRPr="000F33F3" w:rsidTr="00C538ED">
        <w:trPr>
          <w:jc w:val="center"/>
        </w:trPr>
        <w:tc>
          <w:tcPr>
            <w:tcW w:w="4876" w:type="dxa"/>
          </w:tcPr>
          <w:p w:rsidR="00C538ED" w:rsidRPr="000F33F3" w:rsidRDefault="00C538ED" w:rsidP="00C538ED">
            <w:pPr>
              <w:pStyle w:val="Normal6"/>
              <w:rPr>
                <w:b/>
                <w:i/>
                <w:color w:val="auto"/>
              </w:rPr>
            </w:pPr>
            <w:r w:rsidRPr="000F33F3">
              <w:rPr>
                <w:color w:val="auto"/>
              </w:rPr>
              <w:t>(72)</w:t>
            </w:r>
            <w:r w:rsidRPr="000F33F3">
              <w:rPr>
                <w:b/>
                <w:i/>
                <w:color w:val="auto"/>
              </w:rPr>
              <w:tab/>
            </w:r>
            <w:r w:rsidRPr="000F33F3">
              <w:rPr>
                <w:color w:val="auto"/>
              </w:rPr>
              <w:t>Sabiex jiġi indirizzat tibdil għall-għarrieda għall-agħar f'pajjiż terz indikat bħala pajjiż terz bla periklu fil-livell tal-Unjoni jew inkluż fil-lista komuni tal-UE għall-pajjiżi ta' oriġini bla periklu, is-setgħa tal-adozzjoni ta' atti skont l-Artikolu 290 tat-Trattat dwar il-Funzjonament tal-Unjoni Ewropea għandha tkun iddelegata lill-Kummissjoni fir-rigward tas-sospensjoni tal-indikazzjoni ta' dak il-pajjiż terz bħala pajjiż terz bla periklu fil-livell tal-Unjoni jew il-preżenza ta' dak il-pajjiż terz mil-lista komuni tal-UE ta' pajjiżi ta' oriġini bla periklu għal perjodu ta' sitt xhur fejn il-Kummissjoni tikkunsidra, abbażi ta' valutazzjoni sostanzjata, li l-kundizzjonijiet stabbiliti minn</w:t>
            </w:r>
            <w:r w:rsidRPr="000F33F3">
              <w:rPr>
                <w:b/>
                <w:i/>
                <w:color w:val="auto"/>
              </w:rPr>
              <w:t xml:space="preserve"> dan ir-Regolament</w:t>
            </w:r>
            <w:r w:rsidRPr="000F33F3">
              <w:rPr>
                <w:color w:val="auto"/>
              </w:rPr>
              <w:t xml:space="preserve"> ma għadhomx sodisfatti. Huwa ta' importanza partikolari li l-Kummissjoni twettaq konsultazzjonijiet xierqa matul il-ħidma preparatorja tagħha, inkluż fil-livell tal-esperti, u li dawk il-konsultazzjonijiet jitwettqu skont il-prinċipji stabbiliti fil-Ftehim Interistituzzjonali dwar Tfassil Aħjar tal-Liġijiet tat-13 ta' April 2016. B'mod partikolari, biex tiġi żgurata parteċipazzjoni ugwali fit-tħejjija ta' atti delegati, il-Parlament Ewropew u l-Kunsill jirċievu d-dokumenti kollha fl-istess ħin li jirċevuhom l-esperti tal-Istati Membri, u l-esperti tagħhom ikollhom aċċess sistematiku għal-laqgħat tal-gruppi tal-esperti tal-Kummissjoni li jittrattaw it-tħejjija ta' atti delegati.</w:t>
            </w:r>
          </w:p>
        </w:tc>
        <w:tc>
          <w:tcPr>
            <w:tcW w:w="4876" w:type="dxa"/>
          </w:tcPr>
          <w:p w:rsidR="00C538ED" w:rsidRPr="000F33F3" w:rsidRDefault="00C538ED" w:rsidP="00C538ED">
            <w:pPr>
              <w:pStyle w:val="Normal6"/>
              <w:rPr>
                <w:b/>
                <w:i/>
                <w:color w:val="auto"/>
              </w:rPr>
            </w:pPr>
            <w:r w:rsidRPr="000F33F3">
              <w:rPr>
                <w:color w:val="auto"/>
              </w:rPr>
              <w:t>(72)</w:t>
            </w:r>
            <w:r w:rsidRPr="000F33F3">
              <w:rPr>
                <w:b/>
                <w:i/>
                <w:color w:val="auto"/>
              </w:rPr>
              <w:tab/>
            </w:r>
            <w:r w:rsidRPr="000F33F3">
              <w:rPr>
                <w:color w:val="auto"/>
              </w:rPr>
              <w:t>Sabiex jiġi indirizzat tibdil għall-għarrieda għall-agħar f'pajjiż terz indikat bħala pajjiż terz bla periklu fil-livell tal-Unjoni jew inkluż fil-lista komuni tal-UE għall-pajjiżi ta' oriġini bla periklu, is-setgħa tal-adozzjoni ta' atti skont l-Artikolu 290 tat-Trattat dwar il-Funzjonament tal-Unjoni Ewropea għandha tkun iddelegata lill-Kummissjoni fir-rigward tas-sospensjoni tal-indikazzjoni ta' dak il-pajjiż terz bħala pajjiż terz bla periklu fil-livell tal-Unjoni jew il-preżenza ta' dak il-pajjiż terz mil-lista komuni tal-UE ta' pajjiżi ta' oriġini bla periklu għal perjodu ta' sitt xhur fejn il-Kummissjoni tikkunsidra, abbażi ta' valutazzjoni sostanzjata, li l-kundizzjonijiet stabbiliti minn</w:t>
            </w:r>
            <w:r w:rsidRPr="000F33F3">
              <w:rPr>
                <w:b/>
                <w:i/>
                <w:color w:val="auto"/>
              </w:rPr>
              <w:t xml:space="preserve"> din id-Direttiva</w:t>
            </w:r>
            <w:r w:rsidRPr="000F33F3">
              <w:rPr>
                <w:color w:val="auto"/>
              </w:rPr>
              <w:t xml:space="preserve"> ma għadhomx sodisfatti. Huwa ta' importanza partikolari li l-Kummissjoni twettaq konsultazzjonijiet xierqa matul il-ħidma preparatorja tagħha, inkluż fil-livell tal-esperti, u li dawk il-konsultazzjonijiet jitwettqu skont il-prinċipji stabbiliti fil-Ftehim Interistituzzjonali dwar Tfassil Aħjar tal-Liġijiet tat-13 ta' April 2016. B'mod partikolari, biex tiġi żgurata parteċipazzjoni ugwali fit-tħejjija ta' atti delegati, il-Parlament Ewropew u l-Kunsill jirċievu d-dokumenti kollha fl-istess ħin li jirċevuhom l-esperti tal-Istati Membri, u l-esperti tagħhom ikollhom aċċess sistematiku għal-laqgħat tal-gruppi tal-esperti tal-Kummissjoni li jittrattaw it-tħejjija ta' atti delegati.</w:t>
            </w:r>
          </w:p>
        </w:tc>
      </w:tr>
    </w:tbl>
    <w:p w:rsidR="00C538ED" w:rsidRPr="000F33F3" w:rsidRDefault="00C538ED" w:rsidP="00C538ED">
      <w:pPr>
        <w:pStyle w:val="Olang"/>
        <w:rPr>
          <w:color w:val="auto"/>
          <w:lang w:val="mt-MT"/>
        </w:rPr>
      </w:pPr>
      <w:r w:rsidRPr="000F33F3">
        <w:rPr>
          <w:color w:val="auto"/>
          <w:lang w:val="mt-MT"/>
        </w:rPr>
        <w:t xml:space="preserve">Or. </w:t>
      </w:r>
      <w:r w:rsidRPr="000F33F3">
        <w:rPr>
          <w:rStyle w:val="HideTWBExt"/>
          <w:color w:val="auto"/>
          <w:lang w:val="mt-MT"/>
        </w:rPr>
        <w:t>&lt;Original&gt;</w:t>
      </w:r>
      <w:r w:rsidRPr="000F33F3">
        <w:rPr>
          <w:rStyle w:val="HideTWBInt"/>
          <w:color w:val="auto"/>
          <w:lang w:val="mt-MT"/>
        </w:rPr>
        <w:t>{EN}</w:t>
      </w:r>
      <w:r w:rsidRPr="000F33F3">
        <w:rPr>
          <w:color w:val="auto"/>
          <w:lang w:val="mt-MT"/>
        </w:rPr>
        <w:t>en</w:t>
      </w:r>
      <w:r w:rsidRPr="000F33F3">
        <w:rPr>
          <w:rStyle w:val="HideTWBExt"/>
          <w:color w:val="auto"/>
          <w:lang w:val="mt-MT"/>
        </w:rPr>
        <w:t>&lt;/Original&gt;</w:t>
      </w:r>
    </w:p>
    <w:p w:rsidR="00C538ED" w:rsidRPr="000F33F3" w:rsidRDefault="00C538ED" w:rsidP="00C538ED">
      <w:r w:rsidRPr="000F33F3">
        <w:rPr>
          <w:rStyle w:val="HideTWBExt"/>
          <w:color w:val="auto"/>
        </w:rPr>
        <w:t>&lt;/Amend&gt;</w:t>
      </w:r>
    </w:p>
    <w:p w:rsidR="00C538ED" w:rsidRPr="000F33F3" w:rsidRDefault="00C538ED" w:rsidP="00C538ED">
      <w:pPr>
        <w:pStyle w:val="AMNumberTabs"/>
        <w:rPr>
          <w:color w:val="auto"/>
        </w:rPr>
      </w:pPr>
      <w:r w:rsidRPr="000F33F3">
        <w:rPr>
          <w:rStyle w:val="HideTWBExt"/>
          <w:b w:val="0"/>
          <w:color w:val="auto"/>
        </w:rPr>
        <w:t>&lt;Amend&gt;</w:t>
      </w:r>
      <w:r w:rsidRPr="000F33F3">
        <w:rPr>
          <w:color w:val="auto"/>
        </w:rPr>
        <w:t>Emenda</w:t>
      </w:r>
      <w:r w:rsidRPr="000F33F3">
        <w:rPr>
          <w:color w:val="auto"/>
        </w:rPr>
        <w:tab/>
      </w:r>
      <w:r w:rsidRPr="000F33F3">
        <w:rPr>
          <w:color w:val="auto"/>
        </w:rPr>
        <w:tab/>
      </w:r>
      <w:r w:rsidRPr="000F33F3">
        <w:rPr>
          <w:rStyle w:val="HideTWBExt"/>
          <w:b w:val="0"/>
          <w:color w:val="auto"/>
        </w:rPr>
        <w:t>&lt;NumAm&gt;</w:t>
      </w:r>
      <w:r w:rsidRPr="000F33F3">
        <w:rPr>
          <w:color w:val="auto"/>
        </w:rPr>
        <w:t>449</w:t>
      </w:r>
      <w:r w:rsidRPr="000F33F3">
        <w:rPr>
          <w:rStyle w:val="HideTWBExt"/>
          <w:b w:val="0"/>
          <w:color w:val="auto"/>
        </w:rPr>
        <w:t>&lt;/NumAm&gt;</w:t>
      </w:r>
    </w:p>
    <w:p w:rsidR="00C538ED" w:rsidRPr="000F33F3" w:rsidRDefault="00C538ED" w:rsidP="00C538ED">
      <w:pPr>
        <w:pStyle w:val="NormalBold"/>
        <w:rPr>
          <w:color w:val="auto"/>
        </w:rPr>
      </w:pPr>
      <w:r w:rsidRPr="000F33F3">
        <w:rPr>
          <w:rStyle w:val="HideTWBExt"/>
          <w:b w:val="0"/>
          <w:color w:val="auto"/>
        </w:rPr>
        <w:t>&lt;RepeatBlock-By&gt;&lt;Members&gt;</w:t>
      </w:r>
      <w:r w:rsidRPr="000F33F3">
        <w:rPr>
          <w:color w:val="auto"/>
        </w:rPr>
        <w:t>Brice Hortefeux</w:t>
      </w:r>
      <w:r w:rsidRPr="000F33F3">
        <w:rPr>
          <w:rStyle w:val="HideTWBExt"/>
          <w:b w:val="0"/>
          <w:color w:val="auto"/>
        </w:rPr>
        <w:t>&lt;/Members&gt;</w:t>
      </w:r>
    </w:p>
    <w:p w:rsidR="00C538ED" w:rsidRPr="000F33F3" w:rsidRDefault="00C538ED" w:rsidP="00C538ED">
      <w:pPr>
        <w:pStyle w:val="NormalBold"/>
        <w:rPr>
          <w:color w:val="auto"/>
        </w:rPr>
      </w:pPr>
      <w:r w:rsidRPr="000F33F3">
        <w:rPr>
          <w:rStyle w:val="HideTWBExt"/>
          <w:b w:val="0"/>
          <w:color w:val="auto"/>
        </w:rPr>
        <w:t>&lt;/RepeatBlock-By&gt;</w:t>
      </w:r>
    </w:p>
    <w:p w:rsidR="00C538ED" w:rsidRPr="000F33F3" w:rsidRDefault="00C538ED" w:rsidP="00C538ED">
      <w:pPr>
        <w:pStyle w:val="NormalBold"/>
        <w:rPr>
          <w:color w:val="auto"/>
        </w:rPr>
      </w:pPr>
      <w:r w:rsidRPr="000F33F3">
        <w:rPr>
          <w:rStyle w:val="HideTWBExt"/>
          <w:b w:val="0"/>
          <w:color w:val="auto"/>
        </w:rPr>
        <w:t>&lt;DocAmend&gt;</w:t>
      </w:r>
      <w:r w:rsidRPr="000F33F3">
        <w:rPr>
          <w:color w:val="auto"/>
        </w:rPr>
        <w:t>Proposta għal regolament</w:t>
      </w:r>
      <w:r w:rsidRPr="000F33F3">
        <w:rPr>
          <w:rStyle w:val="HideTWBExt"/>
          <w:b w:val="0"/>
          <w:color w:val="auto"/>
        </w:rPr>
        <w:t>&lt;/DocAmend&gt;</w:t>
      </w:r>
    </w:p>
    <w:p w:rsidR="00C538ED" w:rsidRPr="000F33F3" w:rsidRDefault="00C538ED" w:rsidP="00C538ED">
      <w:pPr>
        <w:pStyle w:val="NormalBold"/>
        <w:rPr>
          <w:color w:val="auto"/>
        </w:rPr>
      </w:pPr>
      <w:r w:rsidRPr="000F33F3">
        <w:rPr>
          <w:rStyle w:val="HideTWBExt"/>
          <w:b w:val="0"/>
          <w:color w:val="auto"/>
        </w:rPr>
        <w:t>&lt;Article&gt;</w:t>
      </w:r>
      <w:r w:rsidRPr="000F33F3">
        <w:rPr>
          <w:color w:val="auto"/>
        </w:rPr>
        <w:t>Premessa 72</w:t>
      </w:r>
      <w:r w:rsidRPr="000F33F3">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4C55" w:rsidRPr="000F33F3" w:rsidTr="00C538ED">
        <w:trPr>
          <w:trHeight w:hRule="exact" w:val="240"/>
          <w:jc w:val="center"/>
        </w:trPr>
        <w:tc>
          <w:tcPr>
            <w:tcW w:w="9752" w:type="dxa"/>
            <w:gridSpan w:val="2"/>
          </w:tcPr>
          <w:p w:rsidR="00C538ED" w:rsidRPr="000F33F3" w:rsidRDefault="00C538ED" w:rsidP="00C538ED"/>
        </w:tc>
      </w:tr>
      <w:tr w:rsidR="00684C55" w:rsidRPr="000F33F3" w:rsidTr="00C538ED">
        <w:trPr>
          <w:trHeight w:val="240"/>
          <w:jc w:val="center"/>
        </w:trPr>
        <w:tc>
          <w:tcPr>
            <w:tcW w:w="4876" w:type="dxa"/>
          </w:tcPr>
          <w:p w:rsidR="00C538ED" w:rsidRPr="000F33F3" w:rsidRDefault="00C538ED" w:rsidP="00C538ED">
            <w:pPr>
              <w:pStyle w:val="ColumnHeading"/>
              <w:rPr>
                <w:color w:val="auto"/>
              </w:rPr>
            </w:pPr>
            <w:r w:rsidRPr="000F33F3">
              <w:rPr>
                <w:color w:val="auto"/>
              </w:rPr>
              <w:t>Test propost mill-Kummissjoni</w:t>
            </w:r>
          </w:p>
        </w:tc>
        <w:tc>
          <w:tcPr>
            <w:tcW w:w="4876" w:type="dxa"/>
          </w:tcPr>
          <w:p w:rsidR="00C538ED" w:rsidRPr="000F33F3" w:rsidRDefault="00C538ED" w:rsidP="00C538ED">
            <w:pPr>
              <w:pStyle w:val="ColumnHeading"/>
              <w:rPr>
                <w:color w:val="auto"/>
              </w:rPr>
            </w:pPr>
            <w:r w:rsidRPr="000F33F3">
              <w:rPr>
                <w:color w:val="auto"/>
              </w:rPr>
              <w:t>Emenda</w:t>
            </w:r>
          </w:p>
        </w:tc>
      </w:tr>
      <w:tr w:rsidR="00684C55" w:rsidRPr="000F33F3" w:rsidTr="00C538ED">
        <w:trPr>
          <w:jc w:val="center"/>
        </w:trPr>
        <w:tc>
          <w:tcPr>
            <w:tcW w:w="4876" w:type="dxa"/>
          </w:tcPr>
          <w:p w:rsidR="00C538ED" w:rsidRPr="000F33F3" w:rsidRDefault="00C538ED" w:rsidP="00C538ED">
            <w:pPr>
              <w:pStyle w:val="Normal6"/>
              <w:rPr>
                <w:b/>
                <w:i/>
                <w:color w:val="auto"/>
              </w:rPr>
            </w:pPr>
            <w:r w:rsidRPr="000F33F3">
              <w:rPr>
                <w:color w:val="auto"/>
              </w:rPr>
              <w:t>(72)</w:t>
            </w:r>
            <w:r w:rsidRPr="000F33F3">
              <w:rPr>
                <w:b/>
                <w:i/>
                <w:color w:val="auto"/>
              </w:rPr>
              <w:tab/>
            </w:r>
            <w:r w:rsidRPr="000F33F3">
              <w:rPr>
                <w:color w:val="auto"/>
              </w:rPr>
              <w:t>Sabiex jiġi indirizzat tibdil għall-għarrieda għall-agħar f'pajjiż terz indikat bħala pajjiż terz bla periklu fil-livell tal-Unjoni jew inkluż fil-lista komuni tal-UE għall-pajjiżi ta' oriġini bla periklu, is-setgħa tal-adozzjoni ta' atti skont l-Artikolu 290 tat-Trattat dwar il-Funzjonament tal-Unjoni Ewropea għandha tkun iddelegata lill-Kummissjoni fir-rigward tas-sospensjoni tal-indikazzjoni ta' dak il-pajjiż terz bħala pajjiż terz bla periklu fil-livell tal-Unjoni jew il-preżenza ta' dak il-pajjiż terz mil-lista komuni tal-UE ta' pajjiżi ta' oriġini bla periklu għal perjodu ta' sitt xhur fejn il-Kummissjoni tikkunsidra, abbażi ta' valutazzjoni sostanzjata, li l-kundizzjonijiet stabbiliti minn</w:t>
            </w:r>
            <w:r w:rsidRPr="000F33F3">
              <w:rPr>
                <w:b/>
                <w:i/>
                <w:color w:val="auto"/>
              </w:rPr>
              <w:t xml:space="preserve"> dan ir-Regolament</w:t>
            </w:r>
            <w:r w:rsidRPr="000F33F3">
              <w:rPr>
                <w:color w:val="auto"/>
              </w:rPr>
              <w:t xml:space="preserve"> ma għadhomx sodisfatti. Huwa ta' importanza partikolari li l-Kummissjoni twettaq konsultazzjonijiet xierqa matul il-ħidma preparatorja tagħha, inkluż fil-livell tal-esperti, u li dawk il-konsultazzjonijiet jitwettqu skont il-prinċipji stabbiliti fil-Ftehim Interistituzzjonali dwar Tfassil Aħjar tal-Liġijiet tat-13 ta' April 2016. B'mod partikolari, biex tiġi żgurata parteċipazzjoni ugwali fit-tħejjija ta' atti delegati, il-Parlament Ewropew u l-Kunsill jirċievu d-dokumenti kollha fl-istess ħin li jirċevuhom l-esperti tal-Istati Membri, u l-esperti tagħhom ikollhom aċċess sistematiku għal-laqgħat tal-gruppi tal-esperti tal-Kummissjoni li jittrattaw it-tħejjija ta' atti delegati.</w:t>
            </w:r>
          </w:p>
        </w:tc>
        <w:tc>
          <w:tcPr>
            <w:tcW w:w="4876" w:type="dxa"/>
          </w:tcPr>
          <w:p w:rsidR="00C538ED" w:rsidRPr="000F33F3" w:rsidRDefault="00C538ED" w:rsidP="00C538ED">
            <w:pPr>
              <w:pStyle w:val="Normal6"/>
              <w:rPr>
                <w:b/>
                <w:i/>
                <w:color w:val="auto"/>
              </w:rPr>
            </w:pPr>
            <w:r w:rsidRPr="000F33F3">
              <w:rPr>
                <w:color w:val="auto"/>
              </w:rPr>
              <w:t>(72)</w:t>
            </w:r>
            <w:r w:rsidRPr="000F33F3">
              <w:rPr>
                <w:b/>
                <w:i/>
                <w:color w:val="auto"/>
              </w:rPr>
              <w:tab/>
            </w:r>
            <w:r w:rsidRPr="000F33F3">
              <w:rPr>
                <w:color w:val="auto"/>
              </w:rPr>
              <w:t>Sabiex jiġi indirizzat tibdil għall-għarrieda għall-agħar f'pajjiż terz indikat bħala pajjiż terz bla periklu fil-livell tal-Unjoni jew inkluż fil-lista komuni tal-UE għall-pajjiżi ta' oriġini bla periklu, is-setgħa tal-adozzjoni ta' atti skont l-Artikolu 290 tat-Trattat dwar il-Funzjonament tal-Unjoni Ewropea għandha tkun iddelegata lill-Kummissjoni fir-rigward tas-sospensjoni tal-indikazzjoni ta' dak il-pajjiż terz bħala pajjiż terz bla periklu fil-livell tal-Unjoni jew il-preżenza ta' dak il-pajjiż terz mil-lista komuni tal-UE ta' pajjiżi ta' oriġini bla periklu għal perjodu ta' sitt xhur fejn il-Kummissjoni tikkunsidra, abbażi ta' valutazzjoni sostanzjata, li l-kundizzjonijiet stabbiliti minn</w:t>
            </w:r>
            <w:r w:rsidRPr="000F33F3">
              <w:rPr>
                <w:b/>
                <w:i/>
                <w:color w:val="auto"/>
              </w:rPr>
              <w:t xml:space="preserve"> din id-Direttiva</w:t>
            </w:r>
            <w:r w:rsidRPr="000F33F3">
              <w:rPr>
                <w:color w:val="auto"/>
              </w:rPr>
              <w:t xml:space="preserve"> ma għadhomx sodisfatti. Huwa ta' importanza partikolari li l-Kummissjoni twettaq konsultazzjonijiet xierqa matul il-ħidma preparatorja tagħha, inkluż fil-livell tal-esperti, u li dawk il-konsultazzjonijiet jitwettqu skont il-prinċipji stabbiliti fil-Ftehim Interistituzzjonali dwar Tfassil Aħjar tal-Liġijiet tat-13 ta' April 2016. B'mod partikolari, biex tiġi żgurata parteċipazzjoni ugwali fit-tħejjija ta' atti delegati, il-Parlament Ewropew u l-Kunsill jirċievu d-dokumenti kollha fl-istess ħin li jirċevuhom l-esperti tal-Istati Membri, u l-esperti tagħhom ikollhom aċċess sistematiku għal-laqgħat tal-gruppi tal-esperti tal-Kummissjoni li jittrattaw it-tħejjija ta' atti delegati.</w:t>
            </w:r>
          </w:p>
        </w:tc>
      </w:tr>
    </w:tbl>
    <w:p w:rsidR="00C538ED" w:rsidRPr="000F33F3" w:rsidRDefault="00C538ED" w:rsidP="00C538ED">
      <w:pPr>
        <w:pStyle w:val="Olang"/>
        <w:rPr>
          <w:color w:val="auto"/>
          <w:lang w:val="mt-MT"/>
        </w:rPr>
      </w:pPr>
      <w:r w:rsidRPr="000F33F3">
        <w:rPr>
          <w:color w:val="auto"/>
          <w:lang w:val="mt-MT"/>
        </w:rPr>
        <w:t xml:space="preserve">Or. </w:t>
      </w:r>
      <w:r w:rsidRPr="000F33F3">
        <w:rPr>
          <w:rStyle w:val="HideTWBExt"/>
          <w:color w:val="auto"/>
          <w:lang w:val="mt-MT"/>
        </w:rPr>
        <w:t>&lt;Original&gt;</w:t>
      </w:r>
      <w:r w:rsidRPr="000F33F3">
        <w:rPr>
          <w:rStyle w:val="HideTWBInt"/>
          <w:color w:val="auto"/>
          <w:lang w:val="mt-MT"/>
        </w:rPr>
        <w:t>{FR}</w:t>
      </w:r>
      <w:r w:rsidRPr="000F33F3">
        <w:rPr>
          <w:color w:val="auto"/>
          <w:lang w:val="mt-MT"/>
        </w:rPr>
        <w:t>fr</w:t>
      </w:r>
      <w:r w:rsidRPr="000F33F3">
        <w:rPr>
          <w:rStyle w:val="HideTWBExt"/>
          <w:color w:val="auto"/>
          <w:lang w:val="mt-MT"/>
        </w:rPr>
        <w:t>&lt;/Original&gt;</w:t>
      </w:r>
    </w:p>
    <w:p w:rsidR="00C538ED" w:rsidRPr="000F33F3" w:rsidRDefault="00C538ED" w:rsidP="00C538ED">
      <w:r w:rsidRPr="000F33F3">
        <w:rPr>
          <w:rStyle w:val="HideTWBExt"/>
          <w:color w:val="auto"/>
        </w:rPr>
        <w:t>&lt;/Amend&gt;</w:t>
      </w:r>
    </w:p>
    <w:p w:rsidR="00C538ED" w:rsidRPr="000F33F3" w:rsidRDefault="00C538ED" w:rsidP="00C538ED">
      <w:pPr>
        <w:pStyle w:val="AMNumberTabs"/>
        <w:rPr>
          <w:color w:val="auto"/>
        </w:rPr>
      </w:pPr>
      <w:r w:rsidRPr="000F33F3">
        <w:rPr>
          <w:rStyle w:val="HideTWBExt"/>
          <w:b w:val="0"/>
          <w:color w:val="auto"/>
        </w:rPr>
        <w:t>&lt;Amend&gt;</w:t>
      </w:r>
      <w:r w:rsidRPr="000F33F3">
        <w:rPr>
          <w:color w:val="auto"/>
        </w:rPr>
        <w:t>Emenda</w:t>
      </w:r>
      <w:r w:rsidRPr="000F33F3">
        <w:rPr>
          <w:color w:val="auto"/>
        </w:rPr>
        <w:tab/>
      </w:r>
      <w:r w:rsidRPr="000F33F3">
        <w:rPr>
          <w:color w:val="auto"/>
        </w:rPr>
        <w:tab/>
      </w:r>
      <w:r w:rsidRPr="000F33F3">
        <w:rPr>
          <w:rStyle w:val="HideTWBExt"/>
          <w:b w:val="0"/>
          <w:color w:val="auto"/>
        </w:rPr>
        <w:t>&lt;NumAm&gt;</w:t>
      </w:r>
      <w:r w:rsidRPr="000F33F3">
        <w:rPr>
          <w:color w:val="auto"/>
        </w:rPr>
        <w:t>450</w:t>
      </w:r>
      <w:r w:rsidRPr="000F33F3">
        <w:rPr>
          <w:rStyle w:val="HideTWBExt"/>
          <w:b w:val="0"/>
          <w:color w:val="auto"/>
        </w:rPr>
        <w:t>&lt;/NumAm&gt;</w:t>
      </w:r>
    </w:p>
    <w:p w:rsidR="00C538ED" w:rsidRPr="000F33F3" w:rsidRDefault="00C538ED" w:rsidP="00C538ED">
      <w:pPr>
        <w:pStyle w:val="NormalBold"/>
        <w:rPr>
          <w:color w:val="auto"/>
        </w:rPr>
      </w:pPr>
      <w:r w:rsidRPr="000F33F3">
        <w:rPr>
          <w:rStyle w:val="HideTWBExt"/>
          <w:b w:val="0"/>
          <w:color w:val="auto"/>
        </w:rPr>
        <w:t>&lt;RepeatBlock-By&gt;&lt;Members&gt;</w:t>
      </w:r>
      <w:r w:rsidRPr="000F33F3">
        <w:rPr>
          <w:color w:val="auto"/>
        </w:rPr>
        <w:t>Marina Albiol Guzmán</w:t>
      </w:r>
      <w:r w:rsidRPr="000F33F3">
        <w:rPr>
          <w:rStyle w:val="HideTWBExt"/>
          <w:b w:val="0"/>
          <w:color w:val="auto"/>
        </w:rPr>
        <w:t>&lt;/Members&gt;</w:t>
      </w:r>
    </w:p>
    <w:p w:rsidR="00C538ED" w:rsidRPr="000F33F3" w:rsidRDefault="00C538ED" w:rsidP="00C538ED">
      <w:pPr>
        <w:pStyle w:val="NormalBold"/>
        <w:rPr>
          <w:color w:val="auto"/>
        </w:rPr>
      </w:pPr>
      <w:r w:rsidRPr="000F33F3">
        <w:rPr>
          <w:rStyle w:val="HideTWBExt"/>
          <w:b w:val="0"/>
          <w:color w:val="auto"/>
        </w:rPr>
        <w:t>&lt;/RepeatBlock-By&gt;</w:t>
      </w:r>
    </w:p>
    <w:p w:rsidR="00C538ED" w:rsidRPr="000F33F3" w:rsidRDefault="00C538ED" w:rsidP="00C538ED">
      <w:pPr>
        <w:pStyle w:val="NormalBold"/>
        <w:rPr>
          <w:color w:val="auto"/>
        </w:rPr>
      </w:pPr>
      <w:r w:rsidRPr="000F33F3">
        <w:rPr>
          <w:rStyle w:val="HideTWBExt"/>
          <w:b w:val="0"/>
          <w:color w:val="auto"/>
        </w:rPr>
        <w:t>&lt;DocAmend&gt;</w:t>
      </w:r>
      <w:r w:rsidRPr="000F33F3">
        <w:rPr>
          <w:color w:val="auto"/>
        </w:rPr>
        <w:t>Proposta għal regolament</w:t>
      </w:r>
      <w:r w:rsidRPr="000F33F3">
        <w:rPr>
          <w:rStyle w:val="HideTWBExt"/>
          <w:b w:val="0"/>
          <w:color w:val="auto"/>
        </w:rPr>
        <w:t>&lt;/DocAmend&gt;</w:t>
      </w:r>
    </w:p>
    <w:p w:rsidR="00C538ED" w:rsidRPr="000F33F3" w:rsidRDefault="00C538ED" w:rsidP="00C538ED">
      <w:pPr>
        <w:pStyle w:val="NormalBold"/>
        <w:rPr>
          <w:color w:val="auto"/>
        </w:rPr>
      </w:pPr>
      <w:r w:rsidRPr="000F33F3">
        <w:rPr>
          <w:rStyle w:val="HideTWBExt"/>
          <w:b w:val="0"/>
          <w:color w:val="auto"/>
        </w:rPr>
        <w:t>&lt;Article&gt;</w:t>
      </w:r>
      <w:r w:rsidRPr="000F33F3">
        <w:rPr>
          <w:color w:val="auto"/>
        </w:rPr>
        <w:t>Premessa 73</w:t>
      </w:r>
      <w:r w:rsidRPr="000F33F3">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4C55" w:rsidRPr="000F33F3" w:rsidTr="00C538ED">
        <w:trPr>
          <w:trHeight w:hRule="exact" w:val="240"/>
          <w:jc w:val="center"/>
        </w:trPr>
        <w:tc>
          <w:tcPr>
            <w:tcW w:w="9752" w:type="dxa"/>
            <w:gridSpan w:val="2"/>
          </w:tcPr>
          <w:p w:rsidR="00C538ED" w:rsidRPr="000F33F3" w:rsidRDefault="00C538ED" w:rsidP="00C538ED"/>
        </w:tc>
      </w:tr>
      <w:tr w:rsidR="00684C55" w:rsidRPr="000F33F3" w:rsidTr="00C538ED">
        <w:trPr>
          <w:trHeight w:val="240"/>
          <w:jc w:val="center"/>
        </w:trPr>
        <w:tc>
          <w:tcPr>
            <w:tcW w:w="4876" w:type="dxa"/>
          </w:tcPr>
          <w:p w:rsidR="00C538ED" w:rsidRPr="000F33F3" w:rsidRDefault="00C538ED" w:rsidP="00C538ED">
            <w:pPr>
              <w:pStyle w:val="ColumnHeading"/>
              <w:rPr>
                <w:color w:val="auto"/>
              </w:rPr>
            </w:pPr>
            <w:r w:rsidRPr="000F33F3">
              <w:rPr>
                <w:color w:val="auto"/>
              </w:rPr>
              <w:t>Test propost mill-Kummissjoni</w:t>
            </w:r>
          </w:p>
        </w:tc>
        <w:tc>
          <w:tcPr>
            <w:tcW w:w="4876" w:type="dxa"/>
          </w:tcPr>
          <w:p w:rsidR="00C538ED" w:rsidRPr="000F33F3" w:rsidRDefault="00C538ED" w:rsidP="00C538ED">
            <w:pPr>
              <w:pStyle w:val="ColumnHeading"/>
              <w:rPr>
                <w:color w:val="auto"/>
              </w:rPr>
            </w:pPr>
            <w:r w:rsidRPr="000F33F3">
              <w:rPr>
                <w:color w:val="auto"/>
              </w:rPr>
              <w:t>Emenda</w:t>
            </w:r>
          </w:p>
        </w:tc>
      </w:tr>
      <w:tr w:rsidR="00684C55" w:rsidRPr="000F33F3" w:rsidTr="00C538ED">
        <w:trPr>
          <w:jc w:val="center"/>
        </w:trPr>
        <w:tc>
          <w:tcPr>
            <w:tcW w:w="4876" w:type="dxa"/>
          </w:tcPr>
          <w:p w:rsidR="00C538ED" w:rsidRPr="000F33F3" w:rsidRDefault="00C538ED" w:rsidP="00C538ED">
            <w:pPr>
              <w:pStyle w:val="Normal6"/>
              <w:rPr>
                <w:b/>
                <w:i/>
                <w:color w:val="auto"/>
              </w:rPr>
            </w:pPr>
            <w:r w:rsidRPr="000F33F3">
              <w:rPr>
                <w:color w:val="auto"/>
              </w:rPr>
              <w:t>(73)</w:t>
            </w:r>
            <w:r w:rsidRPr="000F33F3">
              <w:rPr>
                <w:b/>
                <w:i/>
                <w:color w:val="auto"/>
              </w:rPr>
              <w:tab/>
              <w:t>Dan ir-Regolament ma jitrattax</w:t>
            </w:r>
            <w:r w:rsidRPr="000F33F3">
              <w:rPr>
                <w:color w:val="auto"/>
              </w:rPr>
              <w:t xml:space="preserve"> proċeduri bejn l-Istati Membri rregolati mir-Regolament</w:t>
            </w:r>
            <w:r w:rsidRPr="000F33F3">
              <w:rPr>
                <w:b/>
                <w:i/>
                <w:color w:val="auto"/>
              </w:rPr>
              <w:t xml:space="preserve"> </w:t>
            </w:r>
            <w:r w:rsidRPr="000F33F3">
              <w:rPr>
                <w:color w:val="auto"/>
              </w:rPr>
              <w:t>(UE) Nru XXX/XXX</w:t>
            </w:r>
            <w:r w:rsidRPr="000F33F3">
              <w:rPr>
                <w:b/>
                <w:i/>
                <w:color w:val="auto"/>
              </w:rPr>
              <w:t xml:space="preserve"> </w:t>
            </w:r>
            <w:r w:rsidRPr="000F33F3">
              <w:rPr>
                <w:color w:val="auto"/>
              </w:rPr>
              <w:t>(ir-Regolament ta' Dublin).</w:t>
            </w:r>
          </w:p>
        </w:tc>
        <w:tc>
          <w:tcPr>
            <w:tcW w:w="4876" w:type="dxa"/>
          </w:tcPr>
          <w:p w:rsidR="00C538ED" w:rsidRPr="000F33F3" w:rsidRDefault="00C538ED" w:rsidP="00C538ED">
            <w:pPr>
              <w:pStyle w:val="Normal6"/>
              <w:rPr>
                <w:b/>
                <w:i/>
                <w:color w:val="auto"/>
              </w:rPr>
            </w:pPr>
            <w:r w:rsidRPr="000F33F3">
              <w:rPr>
                <w:color w:val="auto"/>
              </w:rPr>
              <w:t>(73)</w:t>
            </w:r>
            <w:r w:rsidRPr="000F33F3">
              <w:rPr>
                <w:b/>
                <w:i/>
                <w:color w:val="auto"/>
              </w:rPr>
              <w:tab/>
              <w:t>Din id-Direttiva ma tittrattax</w:t>
            </w:r>
            <w:r w:rsidRPr="000F33F3">
              <w:rPr>
                <w:color w:val="auto"/>
              </w:rPr>
              <w:t xml:space="preserve"> proċeduri bejn l-Istati Membri rregolati mir-Regolament</w:t>
            </w:r>
            <w:r w:rsidRPr="000F33F3">
              <w:rPr>
                <w:b/>
                <w:i/>
                <w:color w:val="auto"/>
              </w:rPr>
              <w:t xml:space="preserve"> </w:t>
            </w:r>
            <w:r w:rsidRPr="000F33F3">
              <w:rPr>
                <w:color w:val="auto"/>
              </w:rPr>
              <w:t>(UE) Nru XXX/XXX</w:t>
            </w:r>
            <w:r w:rsidRPr="000F33F3">
              <w:rPr>
                <w:b/>
                <w:i/>
                <w:color w:val="auto"/>
              </w:rPr>
              <w:t xml:space="preserve"> </w:t>
            </w:r>
            <w:r w:rsidRPr="000F33F3">
              <w:rPr>
                <w:color w:val="auto"/>
              </w:rPr>
              <w:t>(ir-Regolament ta' Dublin).</w:t>
            </w:r>
          </w:p>
        </w:tc>
      </w:tr>
    </w:tbl>
    <w:p w:rsidR="00C538ED" w:rsidRPr="000F33F3" w:rsidRDefault="00C538ED" w:rsidP="00C538ED">
      <w:pPr>
        <w:pStyle w:val="Olang"/>
        <w:rPr>
          <w:color w:val="auto"/>
          <w:lang w:val="mt-MT"/>
        </w:rPr>
      </w:pPr>
      <w:r w:rsidRPr="000F33F3">
        <w:rPr>
          <w:color w:val="auto"/>
          <w:lang w:val="mt-MT"/>
        </w:rPr>
        <w:t xml:space="preserve">Or. </w:t>
      </w:r>
      <w:r w:rsidRPr="000F33F3">
        <w:rPr>
          <w:rStyle w:val="HideTWBExt"/>
          <w:color w:val="auto"/>
          <w:lang w:val="mt-MT"/>
        </w:rPr>
        <w:t>&lt;Original&gt;</w:t>
      </w:r>
      <w:r w:rsidRPr="000F33F3">
        <w:rPr>
          <w:rStyle w:val="HideTWBInt"/>
          <w:color w:val="auto"/>
          <w:lang w:val="mt-MT"/>
        </w:rPr>
        <w:t>{EN}</w:t>
      </w:r>
      <w:r w:rsidRPr="000F33F3">
        <w:rPr>
          <w:color w:val="auto"/>
          <w:lang w:val="mt-MT"/>
        </w:rPr>
        <w:t>en</w:t>
      </w:r>
      <w:r w:rsidRPr="000F33F3">
        <w:rPr>
          <w:rStyle w:val="HideTWBExt"/>
          <w:color w:val="auto"/>
          <w:lang w:val="mt-MT"/>
        </w:rPr>
        <w:t>&lt;/Original&gt;</w:t>
      </w:r>
    </w:p>
    <w:p w:rsidR="00C538ED" w:rsidRPr="000F33F3" w:rsidRDefault="00C538ED" w:rsidP="00C538ED">
      <w:r w:rsidRPr="000F33F3">
        <w:rPr>
          <w:rStyle w:val="HideTWBExt"/>
          <w:color w:val="auto"/>
        </w:rPr>
        <w:t>&lt;/Amend&gt;</w:t>
      </w:r>
    </w:p>
    <w:p w:rsidR="00C538ED" w:rsidRPr="000F33F3" w:rsidRDefault="00C538ED" w:rsidP="00C538ED">
      <w:pPr>
        <w:pStyle w:val="AMNumberTabs"/>
        <w:rPr>
          <w:color w:val="auto"/>
        </w:rPr>
      </w:pPr>
      <w:r w:rsidRPr="000F33F3">
        <w:rPr>
          <w:rStyle w:val="HideTWBExt"/>
          <w:b w:val="0"/>
          <w:color w:val="auto"/>
        </w:rPr>
        <w:t>&lt;Amend&gt;</w:t>
      </w:r>
      <w:r w:rsidRPr="000F33F3">
        <w:rPr>
          <w:color w:val="auto"/>
        </w:rPr>
        <w:t>Emenda</w:t>
      </w:r>
      <w:r w:rsidRPr="000F33F3">
        <w:rPr>
          <w:color w:val="auto"/>
        </w:rPr>
        <w:tab/>
      </w:r>
      <w:r w:rsidRPr="000F33F3">
        <w:rPr>
          <w:color w:val="auto"/>
        </w:rPr>
        <w:tab/>
      </w:r>
      <w:r w:rsidRPr="000F33F3">
        <w:rPr>
          <w:rStyle w:val="HideTWBExt"/>
          <w:b w:val="0"/>
          <w:color w:val="auto"/>
        </w:rPr>
        <w:t>&lt;NumAm&gt;</w:t>
      </w:r>
      <w:r w:rsidRPr="000F33F3">
        <w:rPr>
          <w:color w:val="auto"/>
        </w:rPr>
        <w:t>451</w:t>
      </w:r>
      <w:r w:rsidRPr="000F33F3">
        <w:rPr>
          <w:rStyle w:val="HideTWBExt"/>
          <w:b w:val="0"/>
          <w:color w:val="auto"/>
        </w:rPr>
        <w:t>&lt;/NumAm&gt;</w:t>
      </w:r>
    </w:p>
    <w:p w:rsidR="00C538ED" w:rsidRPr="000F33F3" w:rsidRDefault="00C538ED" w:rsidP="00C538ED">
      <w:pPr>
        <w:pStyle w:val="NormalBold"/>
        <w:rPr>
          <w:color w:val="auto"/>
        </w:rPr>
      </w:pPr>
      <w:r w:rsidRPr="000F33F3">
        <w:rPr>
          <w:rStyle w:val="HideTWBExt"/>
          <w:b w:val="0"/>
          <w:color w:val="auto"/>
        </w:rPr>
        <w:t>&lt;RepeatBlock-By&gt;&lt;Members&gt;</w:t>
      </w:r>
      <w:r w:rsidRPr="000F33F3">
        <w:rPr>
          <w:color w:val="auto"/>
        </w:rPr>
        <w:t>Brice Hortefeux</w:t>
      </w:r>
      <w:r w:rsidRPr="000F33F3">
        <w:rPr>
          <w:rStyle w:val="HideTWBExt"/>
          <w:b w:val="0"/>
          <w:color w:val="auto"/>
        </w:rPr>
        <w:t>&lt;/Members&gt;</w:t>
      </w:r>
    </w:p>
    <w:p w:rsidR="00C538ED" w:rsidRPr="000F33F3" w:rsidRDefault="00C538ED" w:rsidP="00C538ED">
      <w:pPr>
        <w:pStyle w:val="NormalBold"/>
        <w:rPr>
          <w:color w:val="auto"/>
        </w:rPr>
      </w:pPr>
      <w:r w:rsidRPr="000F33F3">
        <w:rPr>
          <w:rStyle w:val="HideTWBExt"/>
          <w:b w:val="0"/>
          <w:color w:val="auto"/>
        </w:rPr>
        <w:t>&lt;/RepeatBlock-By&gt;</w:t>
      </w:r>
    </w:p>
    <w:p w:rsidR="00C538ED" w:rsidRPr="000F33F3" w:rsidRDefault="00C538ED" w:rsidP="00C538ED">
      <w:pPr>
        <w:pStyle w:val="NormalBold"/>
        <w:rPr>
          <w:color w:val="auto"/>
        </w:rPr>
      </w:pPr>
      <w:r w:rsidRPr="000F33F3">
        <w:rPr>
          <w:rStyle w:val="HideTWBExt"/>
          <w:b w:val="0"/>
          <w:color w:val="auto"/>
        </w:rPr>
        <w:t>&lt;DocAmend&gt;</w:t>
      </w:r>
      <w:r w:rsidRPr="000F33F3">
        <w:rPr>
          <w:color w:val="auto"/>
        </w:rPr>
        <w:t>Proposta għal regolament</w:t>
      </w:r>
      <w:r w:rsidRPr="000F33F3">
        <w:rPr>
          <w:rStyle w:val="HideTWBExt"/>
          <w:b w:val="0"/>
          <w:color w:val="auto"/>
        </w:rPr>
        <w:t>&lt;/DocAmend&gt;</w:t>
      </w:r>
    </w:p>
    <w:p w:rsidR="00C538ED" w:rsidRPr="000F33F3" w:rsidRDefault="00C538ED" w:rsidP="00C538ED">
      <w:pPr>
        <w:pStyle w:val="NormalBold"/>
        <w:rPr>
          <w:color w:val="auto"/>
        </w:rPr>
      </w:pPr>
      <w:r w:rsidRPr="000F33F3">
        <w:rPr>
          <w:rStyle w:val="HideTWBExt"/>
          <w:b w:val="0"/>
          <w:color w:val="auto"/>
        </w:rPr>
        <w:t>&lt;Article&gt;</w:t>
      </w:r>
      <w:r w:rsidRPr="000F33F3">
        <w:rPr>
          <w:color w:val="auto"/>
        </w:rPr>
        <w:t>Premessa 73</w:t>
      </w:r>
      <w:r w:rsidRPr="000F33F3">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4C55" w:rsidRPr="000F33F3" w:rsidTr="00C538ED">
        <w:trPr>
          <w:trHeight w:hRule="exact" w:val="240"/>
          <w:jc w:val="center"/>
        </w:trPr>
        <w:tc>
          <w:tcPr>
            <w:tcW w:w="9752" w:type="dxa"/>
            <w:gridSpan w:val="2"/>
          </w:tcPr>
          <w:p w:rsidR="00C538ED" w:rsidRPr="000F33F3" w:rsidRDefault="00C538ED" w:rsidP="00C538ED"/>
        </w:tc>
      </w:tr>
      <w:tr w:rsidR="00684C55" w:rsidRPr="000F33F3" w:rsidTr="00C538ED">
        <w:trPr>
          <w:trHeight w:val="240"/>
          <w:jc w:val="center"/>
        </w:trPr>
        <w:tc>
          <w:tcPr>
            <w:tcW w:w="4876" w:type="dxa"/>
          </w:tcPr>
          <w:p w:rsidR="00C538ED" w:rsidRPr="000F33F3" w:rsidRDefault="00C538ED" w:rsidP="00C538ED">
            <w:pPr>
              <w:pStyle w:val="ColumnHeading"/>
              <w:rPr>
                <w:color w:val="auto"/>
              </w:rPr>
            </w:pPr>
            <w:r w:rsidRPr="000F33F3">
              <w:rPr>
                <w:color w:val="auto"/>
              </w:rPr>
              <w:t>Test propost mill-Kummissjoni</w:t>
            </w:r>
          </w:p>
        </w:tc>
        <w:tc>
          <w:tcPr>
            <w:tcW w:w="4876" w:type="dxa"/>
          </w:tcPr>
          <w:p w:rsidR="00C538ED" w:rsidRPr="000F33F3" w:rsidRDefault="00C538ED" w:rsidP="00C538ED">
            <w:pPr>
              <w:pStyle w:val="ColumnHeading"/>
              <w:rPr>
                <w:color w:val="auto"/>
              </w:rPr>
            </w:pPr>
            <w:r w:rsidRPr="000F33F3">
              <w:rPr>
                <w:color w:val="auto"/>
              </w:rPr>
              <w:t>Emenda</w:t>
            </w:r>
          </w:p>
        </w:tc>
      </w:tr>
      <w:tr w:rsidR="00684C55" w:rsidRPr="000F33F3" w:rsidTr="00C538ED">
        <w:trPr>
          <w:jc w:val="center"/>
        </w:trPr>
        <w:tc>
          <w:tcPr>
            <w:tcW w:w="4876" w:type="dxa"/>
          </w:tcPr>
          <w:p w:rsidR="00C538ED" w:rsidRPr="000F33F3" w:rsidRDefault="00C538ED" w:rsidP="00C538ED">
            <w:pPr>
              <w:pStyle w:val="Normal6"/>
              <w:rPr>
                <w:b/>
                <w:i/>
                <w:color w:val="auto"/>
              </w:rPr>
            </w:pPr>
            <w:r w:rsidRPr="000F33F3">
              <w:rPr>
                <w:color w:val="auto"/>
              </w:rPr>
              <w:t>(73)</w:t>
            </w:r>
            <w:r w:rsidRPr="000F33F3">
              <w:rPr>
                <w:b/>
                <w:i/>
                <w:color w:val="auto"/>
              </w:rPr>
              <w:tab/>
              <w:t>Dan ir-Regolament ma jitrattax</w:t>
            </w:r>
            <w:r w:rsidRPr="000F33F3">
              <w:rPr>
                <w:color w:val="auto"/>
              </w:rPr>
              <w:t xml:space="preserve"> proċeduri bejn l-Istati Membri rregolati mir-Regolament</w:t>
            </w:r>
            <w:r w:rsidRPr="000F33F3">
              <w:rPr>
                <w:b/>
                <w:i/>
                <w:color w:val="auto"/>
              </w:rPr>
              <w:t xml:space="preserve"> </w:t>
            </w:r>
            <w:r w:rsidRPr="000F33F3">
              <w:rPr>
                <w:color w:val="auto"/>
              </w:rPr>
              <w:t>(UE) Nru XXX/XXX</w:t>
            </w:r>
            <w:r w:rsidRPr="000F33F3">
              <w:rPr>
                <w:b/>
                <w:i/>
                <w:color w:val="auto"/>
              </w:rPr>
              <w:t xml:space="preserve"> </w:t>
            </w:r>
            <w:r w:rsidRPr="000F33F3">
              <w:rPr>
                <w:color w:val="auto"/>
              </w:rPr>
              <w:t>(ir-Regolament ta' Dublin).</w:t>
            </w:r>
          </w:p>
        </w:tc>
        <w:tc>
          <w:tcPr>
            <w:tcW w:w="4876" w:type="dxa"/>
          </w:tcPr>
          <w:p w:rsidR="00C538ED" w:rsidRPr="000F33F3" w:rsidRDefault="00C538ED" w:rsidP="00C538ED">
            <w:pPr>
              <w:pStyle w:val="Normal6"/>
              <w:rPr>
                <w:b/>
                <w:i/>
                <w:color w:val="auto"/>
              </w:rPr>
            </w:pPr>
            <w:r w:rsidRPr="000F33F3">
              <w:rPr>
                <w:color w:val="auto"/>
              </w:rPr>
              <w:t>(73)</w:t>
            </w:r>
            <w:r w:rsidRPr="000F33F3">
              <w:rPr>
                <w:b/>
                <w:i/>
                <w:color w:val="auto"/>
              </w:rPr>
              <w:tab/>
              <w:t>Din id-Direttiva ma tittrattax</w:t>
            </w:r>
            <w:r w:rsidRPr="000F33F3">
              <w:rPr>
                <w:color w:val="auto"/>
              </w:rPr>
              <w:t xml:space="preserve"> proċeduri bejn l-Istati Membri rregolati mir-Regolament</w:t>
            </w:r>
            <w:r w:rsidRPr="000F33F3">
              <w:rPr>
                <w:b/>
                <w:i/>
                <w:color w:val="auto"/>
              </w:rPr>
              <w:t xml:space="preserve"> </w:t>
            </w:r>
            <w:r w:rsidRPr="000F33F3">
              <w:rPr>
                <w:color w:val="auto"/>
              </w:rPr>
              <w:t>(UE) Nru XXX/XXX</w:t>
            </w:r>
            <w:r w:rsidRPr="000F33F3">
              <w:rPr>
                <w:b/>
                <w:i/>
                <w:color w:val="auto"/>
              </w:rPr>
              <w:t xml:space="preserve"> </w:t>
            </w:r>
            <w:r w:rsidRPr="000F33F3">
              <w:rPr>
                <w:color w:val="auto"/>
              </w:rPr>
              <w:t>(ir-Regolament ta' Dublin).</w:t>
            </w:r>
          </w:p>
        </w:tc>
      </w:tr>
    </w:tbl>
    <w:p w:rsidR="00C538ED" w:rsidRPr="000F33F3" w:rsidRDefault="00C538ED" w:rsidP="00C538ED">
      <w:pPr>
        <w:pStyle w:val="Olang"/>
        <w:rPr>
          <w:color w:val="auto"/>
          <w:lang w:val="mt-MT"/>
        </w:rPr>
      </w:pPr>
      <w:r w:rsidRPr="000F33F3">
        <w:rPr>
          <w:color w:val="auto"/>
          <w:lang w:val="mt-MT"/>
        </w:rPr>
        <w:t xml:space="preserve">Or. </w:t>
      </w:r>
      <w:r w:rsidRPr="000F33F3">
        <w:rPr>
          <w:rStyle w:val="HideTWBExt"/>
          <w:color w:val="auto"/>
          <w:lang w:val="mt-MT"/>
        </w:rPr>
        <w:t>&lt;Original&gt;</w:t>
      </w:r>
      <w:r w:rsidRPr="000F33F3">
        <w:rPr>
          <w:rStyle w:val="HideTWBInt"/>
          <w:color w:val="auto"/>
          <w:lang w:val="mt-MT"/>
        </w:rPr>
        <w:t>{FR}</w:t>
      </w:r>
      <w:r w:rsidRPr="000F33F3">
        <w:rPr>
          <w:color w:val="auto"/>
          <w:lang w:val="mt-MT"/>
        </w:rPr>
        <w:t>fr</w:t>
      </w:r>
      <w:r w:rsidRPr="000F33F3">
        <w:rPr>
          <w:rStyle w:val="HideTWBExt"/>
          <w:color w:val="auto"/>
          <w:lang w:val="mt-MT"/>
        </w:rPr>
        <w:t>&lt;/Original&gt;</w:t>
      </w:r>
    </w:p>
    <w:p w:rsidR="00C538ED" w:rsidRPr="000F33F3" w:rsidRDefault="00C538ED" w:rsidP="00C538ED">
      <w:r w:rsidRPr="000F33F3">
        <w:rPr>
          <w:rStyle w:val="HideTWBExt"/>
          <w:color w:val="auto"/>
        </w:rPr>
        <w:t>&lt;/Amend&gt;</w:t>
      </w:r>
    </w:p>
    <w:p w:rsidR="00C538ED" w:rsidRPr="000F33F3" w:rsidRDefault="00C538ED" w:rsidP="00C538ED">
      <w:pPr>
        <w:pStyle w:val="AMNumberTabs"/>
        <w:rPr>
          <w:color w:val="auto"/>
        </w:rPr>
      </w:pPr>
      <w:r w:rsidRPr="000F33F3">
        <w:rPr>
          <w:rStyle w:val="HideTWBExt"/>
          <w:b w:val="0"/>
          <w:color w:val="auto"/>
        </w:rPr>
        <w:t>&lt;Amend&gt;</w:t>
      </w:r>
      <w:r w:rsidRPr="000F33F3">
        <w:rPr>
          <w:color w:val="auto"/>
        </w:rPr>
        <w:t>Emenda</w:t>
      </w:r>
      <w:r w:rsidRPr="000F33F3">
        <w:rPr>
          <w:color w:val="auto"/>
        </w:rPr>
        <w:tab/>
      </w:r>
      <w:r w:rsidRPr="000F33F3">
        <w:rPr>
          <w:color w:val="auto"/>
        </w:rPr>
        <w:tab/>
      </w:r>
      <w:r w:rsidRPr="000F33F3">
        <w:rPr>
          <w:rStyle w:val="HideTWBExt"/>
          <w:b w:val="0"/>
          <w:color w:val="auto"/>
        </w:rPr>
        <w:t>&lt;NumAm&gt;</w:t>
      </w:r>
      <w:r w:rsidRPr="000F33F3">
        <w:rPr>
          <w:color w:val="auto"/>
        </w:rPr>
        <w:t>452</w:t>
      </w:r>
      <w:r w:rsidRPr="000F33F3">
        <w:rPr>
          <w:rStyle w:val="HideTWBExt"/>
          <w:b w:val="0"/>
          <w:color w:val="auto"/>
        </w:rPr>
        <w:t>&lt;/NumAm&gt;</w:t>
      </w:r>
    </w:p>
    <w:p w:rsidR="00C538ED" w:rsidRPr="000F33F3" w:rsidRDefault="00C538ED" w:rsidP="00C538ED">
      <w:pPr>
        <w:pStyle w:val="NormalBold"/>
        <w:rPr>
          <w:color w:val="auto"/>
        </w:rPr>
      </w:pPr>
      <w:r w:rsidRPr="000F33F3">
        <w:rPr>
          <w:rStyle w:val="HideTWBExt"/>
          <w:b w:val="0"/>
          <w:color w:val="auto"/>
        </w:rPr>
        <w:t>&lt;RepeatBlock-By&gt;&lt;Members&gt;</w:t>
      </w:r>
      <w:r w:rsidRPr="000F33F3">
        <w:rPr>
          <w:color w:val="auto"/>
        </w:rPr>
        <w:t>Marina Albiol Guzmán</w:t>
      </w:r>
      <w:r w:rsidRPr="000F33F3">
        <w:rPr>
          <w:rStyle w:val="HideTWBExt"/>
          <w:b w:val="0"/>
          <w:color w:val="auto"/>
        </w:rPr>
        <w:t>&lt;/Members&gt;</w:t>
      </w:r>
    </w:p>
    <w:p w:rsidR="00C538ED" w:rsidRPr="000F33F3" w:rsidRDefault="00C538ED" w:rsidP="00C538ED">
      <w:pPr>
        <w:pStyle w:val="NormalBold"/>
        <w:rPr>
          <w:color w:val="auto"/>
        </w:rPr>
      </w:pPr>
      <w:r w:rsidRPr="000F33F3">
        <w:rPr>
          <w:rStyle w:val="HideTWBExt"/>
          <w:b w:val="0"/>
          <w:color w:val="auto"/>
        </w:rPr>
        <w:t>&lt;/RepeatBlock-By&gt;</w:t>
      </w:r>
    </w:p>
    <w:p w:rsidR="00C538ED" w:rsidRPr="000F33F3" w:rsidRDefault="00C538ED" w:rsidP="00C538ED">
      <w:pPr>
        <w:pStyle w:val="NormalBold"/>
        <w:rPr>
          <w:color w:val="auto"/>
        </w:rPr>
      </w:pPr>
      <w:r w:rsidRPr="000F33F3">
        <w:rPr>
          <w:rStyle w:val="HideTWBExt"/>
          <w:b w:val="0"/>
          <w:color w:val="auto"/>
        </w:rPr>
        <w:t>&lt;DocAmend&gt;</w:t>
      </w:r>
      <w:r w:rsidRPr="000F33F3">
        <w:rPr>
          <w:color w:val="auto"/>
        </w:rPr>
        <w:t>Proposta għal regolament</w:t>
      </w:r>
      <w:r w:rsidRPr="000F33F3">
        <w:rPr>
          <w:rStyle w:val="HideTWBExt"/>
          <w:b w:val="0"/>
          <w:color w:val="auto"/>
        </w:rPr>
        <w:t>&lt;/DocAmend&gt;</w:t>
      </w:r>
    </w:p>
    <w:p w:rsidR="00C538ED" w:rsidRPr="000F33F3" w:rsidRDefault="00C538ED" w:rsidP="00C538ED">
      <w:pPr>
        <w:pStyle w:val="NormalBold"/>
        <w:rPr>
          <w:color w:val="auto"/>
        </w:rPr>
      </w:pPr>
      <w:r w:rsidRPr="000F33F3">
        <w:rPr>
          <w:rStyle w:val="HideTWBExt"/>
          <w:b w:val="0"/>
          <w:color w:val="auto"/>
        </w:rPr>
        <w:t>&lt;Article&gt;</w:t>
      </w:r>
      <w:r w:rsidRPr="000F33F3">
        <w:rPr>
          <w:color w:val="auto"/>
        </w:rPr>
        <w:t>Premessa 74</w:t>
      </w:r>
      <w:r w:rsidRPr="000F33F3">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4C55" w:rsidRPr="000F33F3" w:rsidTr="00C538ED">
        <w:trPr>
          <w:trHeight w:hRule="exact" w:val="240"/>
          <w:jc w:val="center"/>
        </w:trPr>
        <w:tc>
          <w:tcPr>
            <w:tcW w:w="9752" w:type="dxa"/>
            <w:gridSpan w:val="2"/>
          </w:tcPr>
          <w:p w:rsidR="00C538ED" w:rsidRPr="000F33F3" w:rsidRDefault="00C538ED" w:rsidP="00C538ED"/>
        </w:tc>
      </w:tr>
      <w:tr w:rsidR="00684C55" w:rsidRPr="000F33F3" w:rsidTr="00C538ED">
        <w:trPr>
          <w:trHeight w:val="240"/>
          <w:jc w:val="center"/>
        </w:trPr>
        <w:tc>
          <w:tcPr>
            <w:tcW w:w="4876" w:type="dxa"/>
          </w:tcPr>
          <w:p w:rsidR="00C538ED" w:rsidRPr="000F33F3" w:rsidRDefault="00C538ED" w:rsidP="00C538ED">
            <w:pPr>
              <w:pStyle w:val="ColumnHeading"/>
              <w:rPr>
                <w:color w:val="auto"/>
              </w:rPr>
            </w:pPr>
            <w:r w:rsidRPr="000F33F3">
              <w:rPr>
                <w:color w:val="auto"/>
              </w:rPr>
              <w:t>Test propost mill-Kummissjoni</w:t>
            </w:r>
          </w:p>
        </w:tc>
        <w:tc>
          <w:tcPr>
            <w:tcW w:w="4876" w:type="dxa"/>
          </w:tcPr>
          <w:p w:rsidR="00C538ED" w:rsidRPr="000F33F3" w:rsidRDefault="00C538ED" w:rsidP="00C538ED">
            <w:pPr>
              <w:pStyle w:val="ColumnHeading"/>
              <w:rPr>
                <w:color w:val="auto"/>
              </w:rPr>
            </w:pPr>
            <w:r w:rsidRPr="000F33F3">
              <w:rPr>
                <w:color w:val="auto"/>
              </w:rPr>
              <w:t>Emenda</w:t>
            </w:r>
          </w:p>
        </w:tc>
      </w:tr>
      <w:tr w:rsidR="00684C55" w:rsidRPr="000F33F3" w:rsidTr="00C538ED">
        <w:trPr>
          <w:jc w:val="center"/>
        </w:trPr>
        <w:tc>
          <w:tcPr>
            <w:tcW w:w="4876" w:type="dxa"/>
          </w:tcPr>
          <w:p w:rsidR="00C538ED" w:rsidRPr="000F33F3" w:rsidRDefault="00C538ED" w:rsidP="00C538ED">
            <w:pPr>
              <w:pStyle w:val="Normal6"/>
              <w:rPr>
                <w:b/>
                <w:i/>
                <w:color w:val="auto"/>
              </w:rPr>
            </w:pPr>
            <w:r w:rsidRPr="000F33F3">
              <w:rPr>
                <w:color w:val="auto"/>
              </w:rPr>
              <w:t>(74)</w:t>
            </w:r>
            <w:r w:rsidRPr="000F33F3">
              <w:rPr>
                <w:b/>
                <w:i/>
                <w:color w:val="auto"/>
              </w:rPr>
              <w:tab/>
              <w:t>Dan ir-Regolament għandu japplika</w:t>
            </w:r>
            <w:r w:rsidRPr="000F33F3">
              <w:rPr>
                <w:color w:val="auto"/>
              </w:rPr>
              <w:t xml:space="preserve"> għal applikanti li għalihom japplika r-Regolament</w:t>
            </w:r>
            <w:r w:rsidRPr="000F33F3">
              <w:rPr>
                <w:b/>
                <w:i/>
                <w:color w:val="auto"/>
              </w:rPr>
              <w:t xml:space="preserve"> </w:t>
            </w:r>
            <w:r w:rsidRPr="000F33F3">
              <w:rPr>
                <w:color w:val="auto"/>
              </w:rPr>
              <w:t>(UE) Nru XXX/XXX</w:t>
            </w:r>
            <w:r w:rsidRPr="000F33F3">
              <w:rPr>
                <w:b/>
                <w:i/>
                <w:color w:val="auto"/>
              </w:rPr>
              <w:t xml:space="preserve"> </w:t>
            </w:r>
            <w:r w:rsidRPr="000F33F3">
              <w:rPr>
                <w:color w:val="auto"/>
              </w:rPr>
              <w:t>(ir-Regolament ta Dublin), flimkien u mingħajr preġudizzju għad-dispożizzjonijiet ta' dak ir-Regolament.</w:t>
            </w:r>
          </w:p>
        </w:tc>
        <w:tc>
          <w:tcPr>
            <w:tcW w:w="4876" w:type="dxa"/>
          </w:tcPr>
          <w:p w:rsidR="00C538ED" w:rsidRPr="000F33F3" w:rsidRDefault="00C538ED" w:rsidP="00C538ED">
            <w:pPr>
              <w:pStyle w:val="Normal6"/>
              <w:rPr>
                <w:b/>
                <w:i/>
                <w:color w:val="auto"/>
              </w:rPr>
            </w:pPr>
            <w:r w:rsidRPr="000F33F3">
              <w:rPr>
                <w:color w:val="auto"/>
              </w:rPr>
              <w:t>(74)</w:t>
            </w:r>
            <w:r w:rsidRPr="000F33F3">
              <w:rPr>
                <w:b/>
                <w:i/>
                <w:color w:val="auto"/>
              </w:rPr>
              <w:tab/>
              <w:t>Din id-Direttiva għandha tapplika</w:t>
            </w:r>
            <w:r w:rsidRPr="000F33F3">
              <w:rPr>
                <w:color w:val="auto"/>
              </w:rPr>
              <w:t xml:space="preserve"> għal applikanti li għalihom japplika r-Regolament</w:t>
            </w:r>
            <w:r w:rsidRPr="000F33F3">
              <w:rPr>
                <w:b/>
                <w:i/>
                <w:color w:val="auto"/>
              </w:rPr>
              <w:t xml:space="preserve"> </w:t>
            </w:r>
            <w:r w:rsidRPr="000F33F3">
              <w:rPr>
                <w:color w:val="auto"/>
              </w:rPr>
              <w:t>(UE) Nru XXX/XXX</w:t>
            </w:r>
            <w:r w:rsidRPr="000F33F3">
              <w:rPr>
                <w:b/>
                <w:i/>
                <w:color w:val="auto"/>
              </w:rPr>
              <w:t xml:space="preserve"> </w:t>
            </w:r>
            <w:r w:rsidRPr="000F33F3">
              <w:rPr>
                <w:color w:val="auto"/>
              </w:rPr>
              <w:t>(ir-Regolament ta Dublin), flimkien u mingħajr preġudizzju għad-dispożizzjonijiet ta' dak ir-Regolament.</w:t>
            </w:r>
          </w:p>
        </w:tc>
      </w:tr>
    </w:tbl>
    <w:p w:rsidR="00C538ED" w:rsidRPr="000F33F3" w:rsidRDefault="00C538ED" w:rsidP="00C538ED">
      <w:pPr>
        <w:pStyle w:val="Olang"/>
        <w:rPr>
          <w:color w:val="auto"/>
          <w:lang w:val="mt-MT"/>
        </w:rPr>
      </w:pPr>
      <w:r w:rsidRPr="000F33F3">
        <w:rPr>
          <w:color w:val="auto"/>
          <w:lang w:val="mt-MT"/>
        </w:rPr>
        <w:t xml:space="preserve">Or. </w:t>
      </w:r>
      <w:r w:rsidRPr="000F33F3">
        <w:rPr>
          <w:rStyle w:val="HideTWBExt"/>
          <w:color w:val="auto"/>
          <w:lang w:val="mt-MT"/>
        </w:rPr>
        <w:t>&lt;Original&gt;</w:t>
      </w:r>
      <w:r w:rsidRPr="000F33F3">
        <w:rPr>
          <w:rStyle w:val="HideTWBInt"/>
          <w:color w:val="auto"/>
          <w:lang w:val="mt-MT"/>
        </w:rPr>
        <w:t>{EN}</w:t>
      </w:r>
      <w:r w:rsidRPr="000F33F3">
        <w:rPr>
          <w:color w:val="auto"/>
          <w:lang w:val="mt-MT"/>
        </w:rPr>
        <w:t>en</w:t>
      </w:r>
      <w:r w:rsidRPr="000F33F3">
        <w:rPr>
          <w:rStyle w:val="HideTWBExt"/>
          <w:color w:val="auto"/>
          <w:lang w:val="mt-MT"/>
        </w:rPr>
        <w:t>&lt;/Original&gt;</w:t>
      </w:r>
    </w:p>
    <w:p w:rsidR="00C538ED" w:rsidRPr="000F33F3" w:rsidRDefault="00C538ED" w:rsidP="00C538ED">
      <w:r w:rsidRPr="000F33F3">
        <w:rPr>
          <w:rStyle w:val="HideTWBExt"/>
          <w:color w:val="auto"/>
        </w:rPr>
        <w:t>&lt;/Amend&gt;</w:t>
      </w:r>
    </w:p>
    <w:p w:rsidR="00C538ED" w:rsidRPr="000F33F3" w:rsidRDefault="00C538ED" w:rsidP="00C538ED">
      <w:pPr>
        <w:pStyle w:val="AMNumberTabs"/>
        <w:rPr>
          <w:color w:val="auto"/>
        </w:rPr>
      </w:pPr>
      <w:r w:rsidRPr="000F33F3">
        <w:rPr>
          <w:rStyle w:val="HideTWBExt"/>
          <w:b w:val="0"/>
          <w:color w:val="auto"/>
        </w:rPr>
        <w:t>&lt;Amend&gt;</w:t>
      </w:r>
      <w:r w:rsidRPr="000F33F3">
        <w:rPr>
          <w:color w:val="auto"/>
        </w:rPr>
        <w:t>Emenda</w:t>
      </w:r>
      <w:r w:rsidRPr="000F33F3">
        <w:rPr>
          <w:color w:val="auto"/>
        </w:rPr>
        <w:tab/>
      </w:r>
      <w:r w:rsidRPr="000F33F3">
        <w:rPr>
          <w:color w:val="auto"/>
        </w:rPr>
        <w:tab/>
      </w:r>
      <w:r w:rsidRPr="000F33F3">
        <w:rPr>
          <w:rStyle w:val="HideTWBExt"/>
          <w:b w:val="0"/>
          <w:color w:val="auto"/>
        </w:rPr>
        <w:t>&lt;NumAm&gt;</w:t>
      </w:r>
      <w:r w:rsidRPr="000F33F3">
        <w:rPr>
          <w:color w:val="auto"/>
        </w:rPr>
        <w:t>453</w:t>
      </w:r>
      <w:r w:rsidRPr="000F33F3">
        <w:rPr>
          <w:rStyle w:val="HideTWBExt"/>
          <w:b w:val="0"/>
          <w:color w:val="auto"/>
        </w:rPr>
        <w:t>&lt;/NumAm&gt;</w:t>
      </w:r>
    </w:p>
    <w:p w:rsidR="00C538ED" w:rsidRPr="000F33F3" w:rsidRDefault="00C538ED" w:rsidP="00C538ED">
      <w:pPr>
        <w:pStyle w:val="NormalBold"/>
        <w:rPr>
          <w:color w:val="auto"/>
        </w:rPr>
      </w:pPr>
      <w:r w:rsidRPr="000F33F3">
        <w:rPr>
          <w:rStyle w:val="HideTWBExt"/>
          <w:b w:val="0"/>
          <w:color w:val="auto"/>
        </w:rPr>
        <w:t>&lt;RepeatBlock-By&gt;&lt;Members&gt;</w:t>
      </w:r>
      <w:r w:rsidRPr="000F33F3">
        <w:rPr>
          <w:color w:val="auto"/>
        </w:rPr>
        <w:t>Brice Hortefeux</w:t>
      </w:r>
      <w:r w:rsidRPr="000F33F3">
        <w:rPr>
          <w:rStyle w:val="HideTWBExt"/>
          <w:b w:val="0"/>
          <w:color w:val="auto"/>
        </w:rPr>
        <w:t>&lt;/Members&gt;</w:t>
      </w:r>
    </w:p>
    <w:p w:rsidR="00C538ED" w:rsidRPr="000F33F3" w:rsidRDefault="00C538ED" w:rsidP="00C538ED">
      <w:pPr>
        <w:pStyle w:val="NormalBold"/>
        <w:rPr>
          <w:color w:val="auto"/>
        </w:rPr>
      </w:pPr>
      <w:r w:rsidRPr="000F33F3">
        <w:rPr>
          <w:rStyle w:val="HideTWBExt"/>
          <w:b w:val="0"/>
          <w:color w:val="auto"/>
        </w:rPr>
        <w:t>&lt;/RepeatBlock-By&gt;</w:t>
      </w:r>
    </w:p>
    <w:p w:rsidR="00C538ED" w:rsidRPr="000F33F3" w:rsidRDefault="00C538ED" w:rsidP="00C538ED">
      <w:pPr>
        <w:pStyle w:val="NormalBold"/>
        <w:rPr>
          <w:color w:val="auto"/>
        </w:rPr>
      </w:pPr>
      <w:r w:rsidRPr="000F33F3">
        <w:rPr>
          <w:rStyle w:val="HideTWBExt"/>
          <w:b w:val="0"/>
          <w:color w:val="auto"/>
        </w:rPr>
        <w:t>&lt;DocAmend&gt;</w:t>
      </w:r>
      <w:r w:rsidRPr="000F33F3">
        <w:rPr>
          <w:color w:val="auto"/>
        </w:rPr>
        <w:t>Proposta għal regolament</w:t>
      </w:r>
      <w:r w:rsidRPr="000F33F3">
        <w:rPr>
          <w:rStyle w:val="HideTWBExt"/>
          <w:b w:val="0"/>
          <w:color w:val="auto"/>
        </w:rPr>
        <w:t>&lt;/DocAmend&gt;</w:t>
      </w:r>
    </w:p>
    <w:p w:rsidR="00C538ED" w:rsidRPr="000F33F3" w:rsidRDefault="00C538ED" w:rsidP="00C538ED">
      <w:pPr>
        <w:pStyle w:val="NormalBold"/>
        <w:rPr>
          <w:color w:val="auto"/>
        </w:rPr>
      </w:pPr>
      <w:r w:rsidRPr="000F33F3">
        <w:rPr>
          <w:rStyle w:val="HideTWBExt"/>
          <w:b w:val="0"/>
          <w:color w:val="auto"/>
        </w:rPr>
        <w:t>&lt;Article&gt;</w:t>
      </w:r>
      <w:r w:rsidRPr="000F33F3">
        <w:rPr>
          <w:color w:val="auto"/>
        </w:rPr>
        <w:t>Premessa 74</w:t>
      </w:r>
      <w:r w:rsidRPr="000F33F3">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4C55" w:rsidRPr="000F33F3" w:rsidTr="00C538ED">
        <w:trPr>
          <w:trHeight w:hRule="exact" w:val="240"/>
          <w:jc w:val="center"/>
        </w:trPr>
        <w:tc>
          <w:tcPr>
            <w:tcW w:w="9752" w:type="dxa"/>
            <w:gridSpan w:val="2"/>
          </w:tcPr>
          <w:p w:rsidR="00C538ED" w:rsidRPr="000F33F3" w:rsidRDefault="00C538ED" w:rsidP="00C538ED"/>
        </w:tc>
      </w:tr>
      <w:tr w:rsidR="00684C55" w:rsidRPr="000F33F3" w:rsidTr="00C538ED">
        <w:trPr>
          <w:trHeight w:val="240"/>
          <w:jc w:val="center"/>
        </w:trPr>
        <w:tc>
          <w:tcPr>
            <w:tcW w:w="4876" w:type="dxa"/>
          </w:tcPr>
          <w:p w:rsidR="00C538ED" w:rsidRPr="000F33F3" w:rsidRDefault="00C538ED" w:rsidP="00C538ED">
            <w:pPr>
              <w:pStyle w:val="ColumnHeading"/>
              <w:rPr>
                <w:color w:val="auto"/>
              </w:rPr>
            </w:pPr>
            <w:r w:rsidRPr="000F33F3">
              <w:rPr>
                <w:color w:val="auto"/>
              </w:rPr>
              <w:t>Test propost mill-Kummissjoni</w:t>
            </w:r>
          </w:p>
        </w:tc>
        <w:tc>
          <w:tcPr>
            <w:tcW w:w="4876" w:type="dxa"/>
          </w:tcPr>
          <w:p w:rsidR="00C538ED" w:rsidRPr="000F33F3" w:rsidRDefault="00C538ED" w:rsidP="00C538ED">
            <w:pPr>
              <w:pStyle w:val="ColumnHeading"/>
              <w:rPr>
                <w:color w:val="auto"/>
              </w:rPr>
            </w:pPr>
            <w:r w:rsidRPr="000F33F3">
              <w:rPr>
                <w:color w:val="auto"/>
              </w:rPr>
              <w:t>Emenda</w:t>
            </w:r>
          </w:p>
        </w:tc>
      </w:tr>
      <w:tr w:rsidR="00684C55" w:rsidRPr="000F33F3" w:rsidTr="00C538ED">
        <w:trPr>
          <w:jc w:val="center"/>
        </w:trPr>
        <w:tc>
          <w:tcPr>
            <w:tcW w:w="4876" w:type="dxa"/>
          </w:tcPr>
          <w:p w:rsidR="00C538ED" w:rsidRPr="000F33F3" w:rsidRDefault="00C538ED" w:rsidP="00C538ED">
            <w:pPr>
              <w:pStyle w:val="Normal6"/>
              <w:rPr>
                <w:b/>
                <w:i/>
                <w:color w:val="auto"/>
              </w:rPr>
            </w:pPr>
            <w:r w:rsidRPr="000F33F3">
              <w:rPr>
                <w:color w:val="auto"/>
              </w:rPr>
              <w:t>(74)</w:t>
            </w:r>
            <w:r w:rsidRPr="000F33F3">
              <w:rPr>
                <w:b/>
                <w:i/>
                <w:color w:val="auto"/>
              </w:rPr>
              <w:tab/>
              <w:t>Dan ir-Regolament għandu japplika</w:t>
            </w:r>
            <w:r w:rsidRPr="000F33F3">
              <w:rPr>
                <w:color w:val="auto"/>
              </w:rPr>
              <w:t xml:space="preserve"> għal applikanti li għalihom japplika r-Regolament</w:t>
            </w:r>
            <w:r w:rsidRPr="000F33F3">
              <w:rPr>
                <w:b/>
                <w:i/>
                <w:color w:val="auto"/>
              </w:rPr>
              <w:t xml:space="preserve"> </w:t>
            </w:r>
            <w:r w:rsidRPr="000F33F3">
              <w:rPr>
                <w:color w:val="auto"/>
              </w:rPr>
              <w:t>(UE) Nru XXX/XXX</w:t>
            </w:r>
            <w:r w:rsidRPr="000F33F3">
              <w:rPr>
                <w:b/>
                <w:i/>
                <w:color w:val="auto"/>
              </w:rPr>
              <w:t xml:space="preserve"> </w:t>
            </w:r>
            <w:r w:rsidRPr="000F33F3">
              <w:rPr>
                <w:color w:val="auto"/>
              </w:rPr>
              <w:t>(ir-Regolament ta Dublin), flimkien u mingħajr preġudizzju għad-dispożizzjonijiet ta' dak ir-Regolament.</w:t>
            </w:r>
          </w:p>
        </w:tc>
        <w:tc>
          <w:tcPr>
            <w:tcW w:w="4876" w:type="dxa"/>
          </w:tcPr>
          <w:p w:rsidR="00C538ED" w:rsidRPr="000F33F3" w:rsidRDefault="00C538ED" w:rsidP="00C538ED">
            <w:pPr>
              <w:pStyle w:val="Normal6"/>
              <w:rPr>
                <w:b/>
                <w:i/>
                <w:color w:val="auto"/>
              </w:rPr>
            </w:pPr>
            <w:r w:rsidRPr="000F33F3">
              <w:rPr>
                <w:color w:val="auto"/>
              </w:rPr>
              <w:t>(74)</w:t>
            </w:r>
            <w:r w:rsidRPr="000F33F3">
              <w:rPr>
                <w:b/>
                <w:i/>
                <w:color w:val="auto"/>
              </w:rPr>
              <w:tab/>
              <w:t>Din id-Direttiva għandha tapplika</w:t>
            </w:r>
            <w:r w:rsidRPr="000F33F3">
              <w:rPr>
                <w:color w:val="auto"/>
              </w:rPr>
              <w:t xml:space="preserve"> għal applikanti li għalihom japplika r-Regolament</w:t>
            </w:r>
            <w:r w:rsidRPr="000F33F3">
              <w:rPr>
                <w:b/>
                <w:i/>
                <w:color w:val="auto"/>
              </w:rPr>
              <w:t xml:space="preserve"> </w:t>
            </w:r>
            <w:r w:rsidRPr="000F33F3">
              <w:rPr>
                <w:color w:val="auto"/>
              </w:rPr>
              <w:t>(UE) Nru XXX/XXX</w:t>
            </w:r>
            <w:r w:rsidRPr="000F33F3">
              <w:rPr>
                <w:b/>
                <w:i/>
                <w:color w:val="auto"/>
              </w:rPr>
              <w:t xml:space="preserve"> </w:t>
            </w:r>
            <w:r w:rsidRPr="000F33F3">
              <w:rPr>
                <w:color w:val="auto"/>
              </w:rPr>
              <w:t>(ir-Regolament ta Dublin), flimkien u mingħajr preġudizzju għad-dispożizzjonijiet ta' dak ir-Regolament.</w:t>
            </w:r>
          </w:p>
        </w:tc>
      </w:tr>
    </w:tbl>
    <w:p w:rsidR="00C538ED" w:rsidRPr="000F33F3" w:rsidRDefault="00C538ED" w:rsidP="00C538ED">
      <w:pPr>
        <w:pStyle w:val="Olang"/>
        <w:rPr>
          <w:color w:val="auto"/>
          <w:lang w:val="mt-MT"/>
        </w:rPr>
      </w:pPr>
      <w:r w:rsidRPr="000F33F3">
        <w:rPr>
          <w:color w:val="auto"/>
          <w:lang w:val="mt-MT"/>
        </w:rPr>
        <w:t xml:space="preserve">Or. </w:t>
      </w:r>
      <w:r w:rsidRPr="000F33F3">
        <w:rPr>
          <w:rStyle w:val="HideTWBExt"/>
          <w:color w:val="auto"/>
          <w:lang w:val="mt-MT"/>
        </w:rPr>
        <w:t>&lt;Original&gt;</w:t>
      </w:r>
      <w:r w:rsidRPr="000F33F3">
        <w:rPr>
          <w:rStyle w:val="HideTWBInt"/>
          <w:color w:val="auto"/>
          <w:lang w:val="mt-MT"/>
        </w:rPr>
        <w:t>{FR}</w:t>
      </w:r>
      <w:r w:rsidRPr="000F33F3">
        <w:rPr>
          <w:color w:val="auto"/>
          <w:lang w:val="mt-MT"/>
        </w:rPr>
        <w:t>fr</w:t>
      </w:r>
      <w:r w:rsidRPr="000F33F3">
        <w:rPr>
          <w:rStyle w:val="HideTWBExt"/>
          <w:color w:val="auto"/>
          <w:lang w:val="mt-MT"/>
        </w:rPr>
        <w:t>&lt;/Original&gt;</w:t>
      </w:r>
    </w:p>
    <w:p w:rsidR="00C538ED" w:rsidRPr="000F33F3" w:rsidRDefault="00C538ED" w:rsidP="00C538ED">
      <w:r w:rsidRPr="000F33F3">
        <w:rPr>
          <w:rStyle w:val="HideTWBExt"/>
          <w:color w:val="auto"/>
        </w:rPr>
        <w:t>&lt;/Amend&gt;</w:t>
      </w:r>
    </w:p>
    <w:p w:rsidR="00C538ED" w:rsidRPr="000F33F3" w:rsidRDefault="00C538ED" w:rsidP="00C538ED">
      <w:pPr>
        <w:pStyle w:val="AMNumberTabs"/>
        <w:rPr>
          <w:color w:val="auto"/>
        </w:rPr>
      </w:pPr>
      <w:r w:rsidRPr="000F33F3">
        <w:rPr>
          <w:rStyle w:val="HideTWBExt"/>
          <w:b w:val="0"/>
          <w:color w:val="auto"/>
        </w:rPr>
        <w:t>&lt;Amend&gt;</w:t>
      </w:r>
      <w:r w:rsidRPr="000F33F3">
        <w:rPr>
          <w:color w:val="auto"/>
        </w:rPr>
        <w:t>Emenda</w:t>
      </w:r>
      <w:r w:rsidRPr="000F33F3">
        <w:rPr>
          <w:color w:val="auto"/>
        </w:rPr>
        <w:tab/>
      </w:r>
      <w:r w:rsidRPr="000F33F3">
        <w:rPr>
          <w:color w:val="auto"/>
        </w:rPr>
        <w:tab/>
      </w:r>
      <w:r w:rsidRPr="000F33F3">
        <w:rPr>
          <w:rStyle w:val="HideTWBExt"/>
          <w:b w:val="0"/>
          <w:color w:val="auto"/>
        </w:rPr>
        <w:t>&lt;NumAm&gt;</w:t>
      </w:r>
      <w:r w:rsidRPr="000F33F3">
        <w:rPr>
          <w:color w:val="auto"/>
        </w:rPr>
        <w:t>454</w:t>
      </w:r>
      <w:r w:rsidRPr="000F33F3">
        <w:rPr>
          <w:rStyle w:val="HideTWBExt"/>
          <w:b w:val="0"/>
          <w:color w:val="auto"/>
        </w:rPr>
        <w:t>&lt;/NumAm&gt;</w:t>
      </w:r>
    </w:p>
    <w:p w:rsidR="00C538ED" w:rsidRPr="000F33F3" w:rsidRDefault="00C538ED" w:rsidP="00C538ED">
      <w:pPr>
        <w:pStyle w:val="NormalBold"/>
        <w:rPr>
          <w:color w:val="auto"/>
        </w:rPr>
      </w:pPr>
      <w:r w:rsidRPr="000F33F3">
        <w:rPr>
          <w:rStyle w:val="HideTWBExt"/>
          <w:b w:val="0"/>
          <w:color w:val="auto"/>
        </w:rPr>
        <w:t>&lt;RepeatBlock-By&gt;&lt;Members&gt;</w:t>
      </w:r>
      <w:r w:rsidRPr="000F33F3">
        <w:rPr>
          <w:color w:val="auto"/>
        </w:rPr>
        <w:t>Ska Keller</w:t>
      </w:r>
      <w:r w:rsidRPr="000F33F3">
        <w:rPr>
          <w:rStyle w:val="HideTWBExt"/>
          <w:b w:val="0"/>
          <w:color w:val="auto"/>
        </w:rPr>
        <w:t>&lt;/Members&gt;</w:t>
      </w:r>
    </w:p>
    <w:p w:rsidR="00C538ED" w:rsidRPr="000F33F3" w:rsidRDefault="00C538ED" w:rsidP="00C538ED">
      <w:r w:rsidRPr="000F33F3">
        <w:rPr>
          <w:rStyle w:val="HideTWBExt"/>
          <w:color w:val="auto"/>
        </w:rPr>
        <w:t>&lt;AuNomDe&gt;</w:t>
      </w:r>
      <w:r w:rsidRPr="000F33F3">
        <w:rPr>
          <w:rStyle w:val="HideTWBInt"/>
          <w:color w:val="auto"/>
        </w:rPr>
        <w:t>{Verts/ALE}</w:t>
      </w:r>
      <w:r w:rsidRPr="000F33F3">
        <w:t>f'isem il-Grupp Verts/ALE</w:t>
      </w:r>
      <w:r w:rsidRPr="000F33F3">
        <w:rPr>
          <w:rStyle w:val="HideTWBExt"/>
          <w:color w:val="auto"/>
        </w:rPr>
        <w:t>&lt;/AuNomDe&gt;</w:t>
      </w:r>
    </w:p>
    <w:p w:rsidR="00C538ED" w:rsidRPr="000F33F3" w:rsidRDefault="00C538ED" w:rsidP="00C538ED">
      <w:pPr>
        <w:pStyle w:val="NormalBold"/>
        <w:rPr>
          <w:color w:val="auto"/>
        </w:rPr>
      </w:pPr>
      <w:r w:rsidRPr="000F33F3">
        <w:rPr>
          <w:rStyle w:val="HideTWBExt"/>
          <w:b w:val="0"/>
          <w:color w:val="auto"/>
        </w:rPr>
        <w:t>&lt;Members&gt;</w:t>
      </w:r>
      <w:r w:rsidRPr="000F33F3">
        <w:rPr>
          <w:color w:val="auto"/>
        </w:rPr>
        <w:t>Judith Sargentini</w:t>
      </w:r>
      <w:r w:rsidRPr="000F33F3">
        <w:rPr>
          <w:rStyle w:val="HideTWBExt"/>
          <w:b w:val="0"/>
          <w:color w:val="auto"/>
        </w:rPr>
        <w:t>&lt;/Members&gt;</w:t>
      </w:r>
    </w:p>
    <w:p w:rsidR="00C538ED" w:rsidRPr="000F33F3" w:rsidRDefault="00C538ED" w:rsidP="00C538ED">
      <w:pPr>
        <w:pStyle w:val="NormalBold"/>
        <w:rPr>
          <w:color w:val="auto"/>
        </w:rPr>
      </w:pPr>
      <w:r w:rsidRPr="000F33F3">
        <w:rPr>
          <w:rStyle w:val="HideTWBExt"/>
          <w:b w:val="0"/>
          <w:color w:val="auto"/>
        </w:rPr>
        <w:t>&lt;/RepeatBlock-By&gt;</w:t>
      </w:r>
    </w:p>
    <w:p w:rsidR="00C538ED" w:rsidRPr="000F33F3" w:rsidRDefault="00C538ED" w:rsidP="00C538ED">
      <w:pPr>
        <w:pStyle w:val="NormalBold"/>
        <w:rPr>
          <w:color w:val="auto"/>
        </w:rPr>
      </w:pPr>
      <w:r w:rsidRPr="000F33F3">
        <w:rPr>
          <w:rStyle w:val="HideTWBExt"/>
          <w:b w:val="0"/>
          <w:color w:val="auto"/>
        </w:rPr>
        <w:t>&lt;DocAmend&gt;</w:t>
      </w:r>
      <w:r w:rsidRPr="000F33F3">
        <w:rPr>
          <w:color w:val="auto"/>
        </w:rPr>
        <w:t>Proposta għal regolament</w:t>
      </w:r>
      <w:r w:rsidRPr="000F33F3">
        <w:rPr>
          <w:rStyle w:val="HideTWBExt"/>
          <w:b w:val="0"/>
          <w:color w:val="auto"/>
        </w:rPr>
        <w:t>&lt;/DocAmend&gt;</w:t>
      </w:r>
    </w:p>
    <w:p w:rsidR="00C538ED" w:rsidRPr="000F33F3" w:rsidRDefault="00C538ED" w:rsidP="00C538ED">
      <w:pPr>
        <w:pStyle w:val="NormalBold"/>
        <w:rPr>
          <w:color w:val="auto"/>
        </w:rPr>
      </w:pPr>
      <w:r w:rsidRPr="000F33F3">
        <w:rPr>
          <w:rStyle w:val="HideTWBExt"/>
          <w:b w:val="0"/>
          <w:color w:val="auto"/>
        </w:rPr>
        <w:t>&lt;Article&gt;</w:t>
      </w:r>
      <w:r w:rsidRPr="000F33F3">
        <w:rPr>
          <w:color w:val="auto"/>
        </w:rPr>
        <w:t>Premessa 75</w:t>
      </w:r>
      <w:r w:rsidRPr="000F33F3">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4C55" w:rsidRPr="000F33F3" w:rsidTr="00C538ED">
        <w:trPr>
          <w:trHeight w:hRule="exact" w:val="240"/>
          <w:jc w:val="center"/>
        </w:trPr>
        <w:tc>
          <w:tcPr>
            <w:tcW w:w="9752" w:type="dxa"/>
            <w:gridSpan w:val="2"/>
          </w:tcPr>
          <w:p w:rsidR="00C538ED" w:rsidRPr="000F33F3" w:rsidRDefault="00C538ED" w:rsidP="00C538ED"/>
        </w:tc>
      </w:tr>
      <w:tr w:rsidR="00684C55" w:rsidRPr="000F33F3" w:rsidTr="00C538ED">
        <w:trPr>
          <w:trHeight w:val="240"/>
          <w:jc w:val="center"/>
        </w:trPr>
        <w:tc>
          <w:tcPr>
            <w:tcW w:w="4876" w:type="dxa"/>
          </w:tcPr>
          <w:p w:rsidR="00C538ED" w:rsidRPr="000F33F3" w:rsidRDefault="00C538ED" w:rsidP="00C538ED">
            <w:pPr>
              <w:pStyle w:val="ColumnHeading"/>
              <w:rPr>
                <w:color w:val="auto"/>
              </w:rPr>
            </w:pPr>
            <w:r w:rsidRPr="000F33F3">
              <w:rPr>
                <w:color w:val="auto"/>
              </w:rPr>
              <w:t>Test propost mill-Kummissjoni</w:t>
            </w:r>
          </w:p>
        </w:tc>
        <w:tc>
          <w:tcPr>
            <w:tcW w:w="4876" w:type="dxa"/>
          </w:tcPr>
          <w:p w:rsidR="00C538ED" w:rsidRPr="000F33F3" w:rsidRDefault="00C538ED" w:rsidP="00C538ED">
            <w:pPr>
              <w:pStyle w:val="ColumnHeading"/>
              <w:rPr>
                <w:color w:val="auto"/>
              </w:rPr>
            </w:pPr>
            <w:r w:rsidRPr="000F33F3">
              <w:rPr>
                <w:color w:val="auto"/>
              </w:rPr>
              <w:t>Emenda</w:t>
            </w:r>
          </w:p>
        </w:tc>
      </w:tr>
      <w:tr w:rsidR="00684C55" w:rsidRPr="000F33F3" w:rsidTr="00C538ED">
        <w:trPr>
          <w:jc w:val="center"/>
        </w:trPr>
        <w:tc>
          <w:tcPr>
            <w:tcW w:w="4876" w:type="dxa"/>
          </w:tcPr>
          <w:p w:rsidR="00C538ED" w:rsidRPr="000F33F3" w:rsidRDefault="00C538ED" w:rsidP="00C538ED">
            <w:pPr>
              <w:pStyle w:val="Normal6"/>
              <w:rPr>
                <w:b/>
                <w:i/>
                <w:color w:val="auto"/>
              </w:rPr>
            </w:pPr>
            <w:r w:rsidRPr="000F33F3">
              <w:rPr>
                <w:color w:val="auto"/>
              </w:rPr>
              <w:t>(75)</w:t>
            </w:r>
            <w:r w:rsidRPr="000F33F3">
              <w:rPr>
                <w:b/>
                <w:i/>
                <w:color w:val="auto"/>
              </w:rPr>
              <w:tab/>
            </w:r>
            <w:r w:rsidRPr="000F33F3">
              <w:rPr>
                <w:color w:val="auto"/>
              </w:rPr>
              <w:t>L-applikazzjoni ta' dan ir-Regolament għandha tkun ivvalutata f'intervalli regolari.</w:t>
            </w:r>
          </w:p>
        </w:tc>
        <w:tc>
          <w:tcPr>
            <w:tcW w:w="4876" w:type="dxa"/>
          </w:tcPr>
          <w:p w:rsidR="00C538ED" w:rsidRPr="000F33F3" w:rsidRDefault="00C538ED" w:rsidP="00C538ED">
            <w:pPr>
              <w:pStyle w:val="Normal6"/>
              <w:rPr>
                <w:b/>
                <w:i/>
                <w:color w:val="auto"/>
              </w:rPr>
            </w:pPr>
            <w:r w:rsidRPr="000F33F3">
              <w:rPr>
                <w:color w:val="auto"/>
              </w:rPr>
              <w:t>(75)</w:t>
            </w:r>
            <w:r w:rsidRPr="000F33F3">
              <w:rPr>
                <w:b/>
                <w:i/>
                <w:color w:val="auto"/>
              </w:rPr>
              <w:tab/>
            </w:r>
            <w:r w:rsidRPr="000F33F3">
              <w:rPr>
                <w:color w:val="auto"/>
              </w:rPr>
              <w:t>L-applikazzjoni ta' dan ir-Regolament għandha tkun ivvalutata f'intervalli regolari.</w:t>
            </w:r>
            <w:r w:rsidRPr="000F33F3">
              <w:rPr>
                <w:b/>
                <w:i/>
                <w:color w:val="auto"/>
              </w:rPr>
              <w:t xml:space="preserve"> b'mod partikolari fir-rigward tal-applikazzjoni tat-Taqsima iII ta' dan ir-Regolament.</w:t>
            </w:r>
          </w:p>
        </w:tc>
      </w:tr>
    </w:tbl>
    <w:p w:rsidR="00C538ED" w:rsidRPr="000F33F3" w:rsidRDefault="00C538ED" w:rsidP="00C538ED">
      <w:pPr>
        <w:pStyle w:val="Olang"/>
        <w:rPr>
          <w:color w:val="auto"/>
          <w:lang w:val="mt-MT"/>
        </w:rPr>
      </w:pPr>
      <w:r w:rsidRPr="000F33F3">
        <w:rPr>
          <w:color w:val="auto"/>
          <w:lang w:val="mt-MT"/>
        </w:rPr>
        <w:t xml:space="preserve">Or. </w:t>
      </w:r>
      <w:r w:rsidRPr="000F33F3">
        <w:rPr>
          <w:rStyle w:val="HideTWBExt"/>
          <w:color w:val="auto"/>
          <w:lang w:val="mt-MT"/>
        </w:rPr>
        <w:t>&lt;Original&gt;</w:t>
      </w:r>
      <w:r w:rsidRPr="000F33F3">
        <w:rPr>
          <w:rStyle w:val="HideTWBInt"/>
          <w:color w:val="auto"/>
          <w:lang w:val="mt-MT"/>
        </w:rPr>
        <w:t>{EN}</w:t>
      </w:r>
      <w:r w:rsidRPr="000F33F3">
        <w:rPr>
          <w:color w:val="auto"/>
          <w:lang w:val="mt-MT"/>
        </w:rPr>
        <w:t>en</w:t>
      </w:r>
      <w:r w:rsidRPr="000F33F3">
        <w:rPr>
          <w:rStyle w:val="HideTWBExt"/>
          <w:color w:val="auto"/>
          <w:lang w:val="mt-MT"/>
        </w:rPr>
        <w:t>&lt;/Original&gt;</w:t>
      </w:r>
    </w:p>
    <w:p w:rsidR="00C538ED" w:rsidRPr="000F33F3" w:rsidRDefault="00C538ED" w:rsidP="00C538ED">
      <w:pPr>
        <w:pStyle w:val="JustificationTitle"/>
        <w:rPr>
          <w:color w:val="auto"/>
          <w:lang w:val="mt-MT"/>
        </w:rPr>
      </w:pPr>
      <w:r w:rsidRPr="000F33F3">
        <w:rPr>
          <w:rStyle w:val="HideTWBExt"/>
          <w:i w:val="0"/>
          <w:color w:val="auto"/>
          <w:lang w:val="mt-MT"/>
        </w:rPr>
        <w:t>&lt;TitreJust&gt;</w:t>
      </w:r>
      <w:r w:rsidRPr="000F33F3">
        <w:rPr>
          <w:color w:val="auto"/>
          <w:lang w:val="mt-MT"/>
        </w:rPr>
        <w:t>Ġustifikazzjoni</w:t>
      </w:r>
      <w:r w:rsidRPr="000F33F3">
        <w:rPr>
          <w:rStyle w:val="HideTWBExt"/>
          <w:i w:val="0"/>
          <w:color w:val="auto"/>
          <w:lang w:val="mt-MT"/>
        </w:rPr>
        <w:t>&lt;/TitreJust&gt;</w:t>
      </w:r>
    </w:p>
    <w:p w:rsidR="00C538ED" w:rsidRPr="000F33F3" w:rsidRDefault="00C538ED" w:rsidP="00C538ED">
      <w:pPr>
        <w:pStyle w:val="Normal12Italic"/>
        <w:rPr>
          <w:color w:val="auto"/>
          <w:lang w:val="mt-MT"/>
        </w:rPr>
      </w:pPr>
      <w:r w:rsidRPr="000F33F3">
        <w:rPr>
          <w:color w:val="auto"/>
          <w:lang w:val="mt-MT"/>
        </w:rPr>
        <w:t>Din l-emenda hija maħsuba biex tiżgura l-implimentazzjoni sħiħa, fil-prattika, tad-dispożizzjonijiet ta' dan ir-Regolament fir-rigward tal-</w:t>
      </w:r>
      <w:r w:rsidR="00CB7883" w:rsidRPr="000F33F3">
        <w:rPr>
          <w:color w:val="auto"/>
          <w:lang w:val="mt-MT"/>
        </w:rPr>
        <w:t>għoti</w:t>
      </w:r>
      <w:r w:rsidRPr="000F33F3">
        <w:rPr>
          <w:color w:val="auto"/>
          <w:lang w:val="mt-MT"/>
        </w:rPr>
        <w:t xml:space="preserve"> ta' assistenza legali mingħajr ħlas lill-applikanti għal asil fl-istadji kollha tal-proċedura.</w:t>
      </w:r>
    </w:p>
    <w:p w:rsidR="00C538ED" w:rsidRPr="000F33F3" w:rsidRDefault="00C538ED" w:rsidP="00C538ED">
      <w:r w:rsidRPr="000F33F3">
        <w:rPr>
          <w:rStyle w:val="HideTWBExt"/>
          <w:color w:val="auto"/>
        </w:rPr>
        <w:t>&lt;/Amend&gt;</w:t>
      </w:r>
    </w:p>
    <w:p w:rsidR="00C538ED" w:rsidRPr="000F33F3" w:rsidRDefault="00C538ED" w:rsidP="00C538ED">
      <w:pPr>
        <w:pStyle w:val="AMNumberTabs"/>
        <w:rPr>
          <w:color w:val="auto"/>
        </w:rPr>
      </w:pPr>
      <w:r w:rsidRPr="000F33F3">
        <w:rPr>
          <w:rStyle w:val="HideTWBExt"/>
          <w:b w:val="0"/>
          <w:color w:val="auto"/>
        </w:rPr>
        <w:t>&lt;Amend&gt;</w:t>
      </w:r>
      <w:r w:rsidRPr="000F33F3">
        <w:rPr>
          <w:color w:val="auto"/>
        </w:rPr>
        <w:t>Emenda</w:t>
      </w:r>
      <w:r w:rsidRPr="000F33F3">
        <w:rPr>
          <w:color w:val="auto"/>
        </w:rPr>
        <w:tab/>
      </w:r>
      <w:r w:rsidRPr="000F33F3">
        <w:rPr>
          <w:color w:val="auto"/>
        </w:rPr>
        <w:tab/>
      </w:r>
      <w:r w:rsidRPr="000F33F3">
        <w:rPr>
          <w:rStyle w:val="HideTWBExt"/>
          <w:b w:val="0"/>
          <w:color w:val="auto"/>
        </w:rPr>
        <w:t>&lt;NumAm&gt;</w:t>
      </w:r>
      <w:r w:rsidRPr="000F33F3">
        <w:rPr>
          <w:color w:val="auto"/>
        </w:rPr>
        <w:t>455</w:t>
      </w:r>
      <w:r w:rsidRPr="000F33F3">
        <w:rPr>
          <w:rStyle w:val="HideTWBExt"/>
          <w:b w:val="0"/>
          <w:color w:val="auto"/>
        </w:rPr>
        <w:t>&lt;/NumAm&gt;</w:t>
      </w:r>
    </w:p>
    <w:p w:rsidR="00C538ED" w:rsidRPr="000F33F3" w:rsidRDefault="00C538ED" w:rsidP="00C538ED">
      <w:pPr>
        <w:pStyle w:val="NormalBold"/>
        <w:rPr>
          <w:color w:val="auto"/>
        </w:rPr>
      </w:pPr>
      <w:r w:rsidRPr="000F33F3">
        <w:rPr>
          <w:rStyle w:val="HideTWBExt"/>
          <w:b w:val="0"/>
          <w:color w:val="auto"/>
        </w:rPr>
        <w:t>&lt;RepeatBlock-By&gt;&lt;Members&gt;</w:t>
      </w:r>
      <w:r w:rsidRPr="000F33F3">
        <w:rPr>
          <w:color w:val="auto"/>
        </w:rPr>
        <w:t>Marina Albiol Guzmán</w:t>
      </w:r>
      <w:r w:rsidRPr="000F33F3">
        <w:rPr>
          <w:rStyle w:val="HideTWBExt"/>
          <w:b w:val="0"/>
          <w:color w:val="auto"/>
        </w:rPr>
        <w:t>&lt;/Members&gt;</w:t>
      </w:r>
    </w:p>
    <w:p w:rsidR="00C538ED" w:rsidRPr="000F33F3" w:rsidRDefault="00C538ED" w:rsidP="00C538ED">
      <w:pPr>
        <w:pStyle w:val="NormalBold"/>
        <w:rPr>
          <w:color w:val="auto"/>
        </w:rPr>
      </w:pPr>
      <w:r w:rsidRPr="000F33F3">
        <w:rPr>
          <w:rStyle w:val="HideTWBExt"/>
          <w:b w:val="0"/>
          <w:color w:val="auto"/>
        </w:rPr>
        <w:t>&lt;/RepeatBlock-By&gt;</w:t>
      </w:r>
    </w:p>
    <w:p w:rsidR="00C538ED" w:rsidRPr="000F33F3" w:rsidRDefault="00C538ED" w:rsidP="00C538ED">
      <w:pPr>
        <w:pStyle w:val="NormalBold"/>
        <w:rPr>
          <w:color w:val="auto"/>
        </w:rPr>
      </w:pPr>
      <w:r w:rsidRPr="000F33F3">
        <w:rPr>
          <w:rStyle w:val="HideTWBExt"/>
          <w:b w:val="0"/>
          <w:color w:val="auto"/>
        </w:rPr>
        <w:t>&lt;DocAmend&gt;</w:t>
      </w:r>
      <w:r w:rsidRPr="000F33F3">
        <w:rPr>
          <w:color w:val="auto"/>
        </w:rPr>
        <w:t>Proposta għal regolament</w:t>
      </w:r>
      <w:r w:rsidRPr="000F33F3">
        <w:rPr>
          <w:rStyle w:val="HideTWBExt"/>
          <w:b w:val="0"/>
          <w:color w:val="auto"/>
        </w:rPr>
        <w:t>&lt;/DocAmend&gt;</w:t>
      </w:r>
    </w:p>
    <w:p w:rsidR="00C538ED" w:rsidRPr="000F33F3" w:rsidRDefault="00C538ED" w:rsidP="00C538ED">
      <w:pPr>
        <w:pStyle w:val="NormalBold"/>
        <w:rPr>
          <w:color w:val="auto"/>
        </w:rPr>
      </w:pPr>
      <w:r w:rsidRPr="000F33F3">
        <w:rPr>
          <w:rStyle w:val="HideTWBExt"/>
          <w:b w:val="0"/>
          <w:color w:val="auto"/>
        </w:rPr>
        <w:t>&lt;Article&gt;</w:t>
      </w:r>
      <w:r w:rsidRPr="000F33F3">
        <w:rPr>
          <w:color w:val="auto"/>
        </w:rPr>
        <w:t>Premessa 75</w:t>
      </w:r>
      <w:r w:rsidRPr="000F33F3">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4C55" w:rsidRPr="000F33F3" w:rsidTr="00C538ED">
        <w:trPr>
          <w:trHeight w:hRule="exact" w:val="240"/>
          <w:jc w:val="center"/>
        </w:trPr>
        <w:tc>
          <w:tcPr>
            <w:tcW w:w="9752" w:type="dxa"/>
            <w:gridSpan w:val="2"/>
          </w:tcPr>
          <w:p w:rsidR="00C538ED" w:rsidRPr="000F33F3" w:rsidRDefault="00C538ED" w:rsidP="00C538ED"/>
        </w:tc>
      </w:tr>
      <w:tr w:rsidR="00684C55" w:rsidRPr="000F33F3" w:rsidTr="00C538ED">
        <w:trPr>
          <w:trHeight w:val="240"/>
          <w:jc w:val="center"/>
        </w:trPr>
        <w:tc>
          <w:tcPr>
            <w:tcW w:w="4876" w:type="dxa"/>
          </w:tcPr>
          <w:p w:rsidR="00C538ED" w:rsidRPr="000F33F3" w:rsidRDefault="00C538ED" w:rsidP="00C538ED">
            <w:pPr>
              <w:pStyle w:val="ColumnHeading"/>
              <w:rPr>
                <w:color w:val="auto"/>
              </w:rPr>
            </w:pPr>
            <w:r w:rsidRPr="000F33F3">
              <w:rPr>
                <w:color w:val="auto"/>
              </w:rPr>
              <w:t>Test propost mill-Kummissjoni</w:t>
            </w:r>
          </w:p>
        </w:tc>
        <w:tc>
          <w:tcPr>
            <w:tcW w:w="4876" w:type="dxa"/>
          </w:tcPr>
          <w:p w:rsidR="00C538ED" w:rsidRPr="000F33F3" w:rsidRDefault="00C538ED" w:rsidP="00C538ED">
            <w:pPr>
              <w:pStyle w:val="ColumnHeading"/>
              <w:rPr>
                <w:color w:val="auto"/>
              </w:rPr>
            </w:pPr>
            <w:r w:rsidRPr="000F33F3">
              <w:rPr>
                <w:color w:val="auto"/>
              </w:rPr>
              <w:t>Emenda</w:t>
            </w:r>
          </w:p>
        </w:tc>
      </w:tr>
      <w:tr w:rsidR="00684C55" w:rsidRPr="000F33F3" w:rsidTr="00C538ED">
        <w:trPr>
          <w:jc w:val="center"/>
        </w:trPr>
        <w:tc>
          <w:tcPr>
            <w:tcW w:w="4876" w:type="dxa"/>
          </w:tcPr>
          <w:p w:rsidR="00C538ED" w:rsidRPr="000F33F3" w:rsidRDefault="00C538ED" w:rsidP="00C538ED">
            <w:pPr>
              <w:pStyle w:val="Normal6"/>
              <w:rPr>
                <w:b/>
                <w:i/>
                <w:color w:val="auto"/>
              </w:rPr>
            </w:pPr>
            <w:r w:rsidRPr="000F33F3">
              <w:rPr>
                <w:color w:val="auto"/>
              </w:rPr>
              <w:t>(75)</w:t>
            </w:r>
            <w:r w:rsidRPr="000F33F3">
              <w:rPr>
                <w:b/>
                <w:i/>
                <w:color w:val="auto"/>
              </w:rPr>
              <w:tab/>
            </w:r>
            <w:r w:rsidRPr="000F33F3">
              <w:rPr>
                <w:color w:val="auto"/>
              </w:rPr>
              <w:t>L-applikazzjoni ta'</w:t>
            </w:r>
            <w:r w:rsidRPr="000F33F3">
              <w:rPr>
                <w:b/>
                <w:i/>
                <w:color w:val="auto"/>
              </w:rPr>
              <w:t xml:space="preserve"> dan ir-Regolament</w:t>
            </w:r>
            <w:r w:rsidRPr="000F33F3">
              <w:rPr>
                <w:color w:val="auto"/>
              </w:rPr>
              <w:t xml:space="preserve"> għandha tkun ivvalutata f'intervalli regolari.</w:t>
            </w:r>
          </w:p>
        </w:tc>
        <w:tc>
          <w:tcPr>
            <w:tcW w:w="4876" w:type="dxa"/>
          </w:tcPr>
          <w:p w:rsidR="00C538ED" w:rsidRPr="000F33F3" w:rsidRDefault="00C538ED" w:rsidP="00C538ED">
            <w:pPr>
              <w:pStyle w:val="Normal6"/>
              <w:rPr>
                <w:b/>
                <w:i/>
                <w:color w:val="auto"/>
              </w:rPr>
            </w:pPr>
            <w:r w:rsidRPr="000F33F3">
              <w:rPr>
                <w:color w:val="auto"/>
              </w:rPr>
              <w:t>(75)</w:t>
            </w:r>
            <w:r w:rsidRPr="000F33F3">
              <w:rPr>
                <w:b/>
                <w:i/>
                <w:color w:val="auto"/>
              </w:rPr>
              <w:tab/>
            </w:r>
            <w:r w:rsidRPr="000F33F3">
              <w:rPr>
                <w:color w:val="auto"/>
              </w:rPr>
              <w:t>L-applikazzjoni ta'</w:t>
            </w:r>
            <w:r w:rsidRPr="000F33F3">
              <w:rPr>
                <w:b/>
                <w:i/>
                <w:color w:val="auto"/>
              </w:rPr>
              <w:t xml:space="preserve"> din id-Direttiva</w:t>
            </w:r>
            <w:r w:rsidRPr="000F33F3">
              <w:rPr>
                <w:color w:val="auto"/>
              </w:rPr>
              <w:t xml:space="preserve"> għandha tkun ivvalutata f'intervalli regolari</w:t>
            </w:r>
            <w:r w:rsidRPr="000F33F3">
              <w:rPr>
                <w:b/>
                <w:i/>
                <w:color w:val="auto"/>
              </w:rPr>
              <w:t xml:space="preserve"> minn istituzzjonijiet rilevanti, inkluż il-Parlament Ewropew</w:t>
            </w:r>
            <w:r w:rsidRPr="000F33F3">
              <w:rPr>
                <w:color w:val="auto"/>
              </w:rPr>
              <w:t>.</w:t>
            </w:r>
          </w:p>
        </w:tc>
      </w:tr>
    </w:tbl>
    <w:p w:rsidR="00C538ED" w:rsidRPr="000F33F3" w:rsidRDefault="00C538ED" w:rsidP="00C538ED">
      <w:pPr>
        <w:pStyle w:val="Olang"/>
        <w:rPr>
          <w:color w:val="auto"/>
          <w:lang w:val="mt-MT"/>
        </w:rPr>
      </w:pPr>
      <w:r w:rsidRPr="000F33F3">
        <w:rPr>
          <w:color w:val="auto"/>
          <w:lang w:val="mt-MT"/>
        </w:rPr>
        <w:t xml:space="preserve">Or. </w:t>
      </w:r>
      <w:r w:rsidRPr="000F33F3">
        <w:rPr>
          <w:rStyle w:val="HideTWBExt"/>
          <w:color w:val="auto"/>
          <w:lang w:val="mt-MT"/>
        </w:rPr>
        <w:t>&lt;Original&gt;</w:t>
      </w:r>
      <w:r w:rsidRPr="000F33F3">
        <w:rPr>
          <w:rStyle w:val="HideTWBInt"/>
          <w:color w:val="auto"/>
          <w:lang w:val="mt-MT"/>
        </w:rPr>
        <w:t>{EN}</w:t>
      </w:r>
      <w:r w:rsidRPr="000F33F3">
        <w:rPr>
          <w:color w:val="auto"/>
          <w:lang w:val="mt-MT"/>
        </w:rPr>
        <w:t>en</w:t>
      </w:r>
      <w:r w:rsidRPr="000F33F3">
        <w:rPr>
          <w:rStyle w:val="HideTWBExt"/>
          <w:color w:val="auto"/>
          <w:lang w:val="mt-MT"/>
        </w:rPr>
        <w:t>&lt;/Original&gt;</w:t>
      </w:r>
    </w:p>
    <w:p w:rsidR="00C538ED" w:rsidRPr="000F33F3" w:rsidRDefault="00C538ED" w:rsidP="00C538ED">
      <w:r w:rsidRPr="000F33F3">
        <w:rPr>
          <w:rStyle w:val="HideTWBExt"/>
          <w:color w:val="auto"/>
        </w:rPr>
        <w:t>&lt;/Amend&gt;</w:t>
      </w:r>
    </w:p>
    <w:p w:rsidR="00C538ED" w:rsidRPr="000F33F3" w:rsidRDefault="00C538ED" w:rsidP="00C538ED">
      <w:pPr>
        <w:pStyle w:val="AMNumberTabs"/>
        <w:rPr>
          <w:color w:val="auto"/>
        </w:rPr>
      </w:pPr>
      <w:r w:rsidRPr="000F33F3">
        <w:rPr>
          <w:rStyle w:val="HideTWBExt"/>
          <w:b w:val="0"/>
          <w:color w:val="auto"/>
        </w:rPr>
        <w:t>&lt;Amend&gt;</w:t>
      </w:r>
      <w:r w:rsidRPr="000F33F3">
        <w:rPr>
          <w:color w:val="auto"/>
        </w:rPr>
        <w:t>Emenda</w:t>
      </w:r>
      <w:r w:rsidRPr="000F33F3">
        <w:rPr>
          <w:color w:val="auto"/>
        </w:rPr>
        <w:tab/>
      </w:r>
      <w:r w:rsidRPr="000F33F3">
        <w:rPr>
          <w:color w:val="auto"/>
        </w:rPr>
        <w:tab/>
      </w:r>
      <w:r w:rsidRPr="000F33F3">
        <w:rPr>
          <w:rStyle w:val="HideTWBExt"/>
          <w:b w:val="0"/>
          <w:color w:val="auto"/>
        </w:rPr>
        <w:t>&lt;NumAm&gt;</w:t>
      </w:r>
      <w:r w:rsidRPr="000F33F3">
        <w:rPr>
          <w:color w:val="auto"/>
        </w:rPr>
        <w:t>456</w:t>
      </w:r>
      <w:r w:rsidRPr="000F33F3">
        <w:rPr>
          <w:rStyle w:val="HideTWBExt"/>
          <w:b w:val="0"/>
          <w:color w:val="auto"/>
        </w:rPr>
        <w:t>&lt;/NumAm&gt;</w:t>
      </w:r>
    </w:p>
    <w:p w:rsidR="00C538ED" w:rsidRPr="000F33F3" w:rsidRDefault="00C538ED" w:rsidP="00C538ED">
      <w:pPr>
        <w:pStyle w:val="NormalBold"/>
        <w:rPr>
          <w:color w:val="auto"/>
        </w:rPr>
      </w:pPr>
      <w:r w:rsidRPr="000F33F3">
        <w:rPr>
          <w:rStyle w:val="HideTWBExt"/>
          <w:b w:val="0"/>
          <w:color w:val="auto"/>
        </w:rPr>
        <w:t>&lt;RepeatBlock-By&gt;&lt;Members&gt;</w:t>
      </w:r>
      <w:r w:rsidRPr="000F33F3">
        <w:rPr>
          <w:color w:val="auto"/>
        </w:rPr>
        <w:t>Brice Hortefeux</w:t>
      </w:r>
      <w:r w:rsidRPr="000F33F3">
        <w:rPr>
          <w:rStyle w:val="HideTWBExt"/>
          <w:b w:val="0"/>
          <w:color w:val="auto"/>
        </w:rPr>
        <w:t>&lt;/Members&gt;</w:t>
      </w:r>
    </w:p>
    <w:p w:rsidR="00C538ED" w:rsidRPr="000F33F3" w:rsidRDefault="00C538ED" w:rsidP="00C538ED">
      <w:pPr>
        <w:pStyle w:val="NormalBold"/>
        <w:rPr>
          <w:color w:val="auto"/>
        </w:rPr>
      </w:pPr>
      <w:r w:rsidRPr="000F33F3">
        <w:rPr>
          <w:rStyle w:val="HideTWBExt"/>
          <w:b w:val="0"/>
          <w:color w:val="auto"/>
        </w:rPr>
        <w:t>&lt;/RepeatBlock-By&gt;</w:t>
      </w:r>
    </w:p>
    <w:p w:rsidR="00C538ED" w:rsidRPr="000F33F3" w:rsidRDefault="00C538ED" w:rsidP="00C538ED">
      <w:pPr>
        <w:pStyle w:val="NormalBold"/>
        <w:rPr>
          <w:color w:val="auto"/>
        </w:rPr>
      </w:pPr>
      <w:r w:rsidRPr="000F33F3">
        <w:rPr>
          <w:rStyle w:val="HideTWBExt"/>
          <w:b w:val="0"/>
          <w:color w:val="auto"/>
        </w:rPr>
        <w:t>&lt;DocAmend&gt;</w:t>
      </w:r>
      <w:r w:rsidRPr="000F33F3">
        <w:rPr>
          <w:color w:val="auto"/>
        </w:rPr>
        <w:t>Proposta għal regolament</w:t>
      </w:r>
      <w:r w:rsidRPr="000F33F3">
        <w:rPr>
          <w:rStyle w:val="HideTWBExt"/>
          <w:b w:val="0"/>
          <w:color w:val="auto"/>
        </w:rPr>
        <w:t>&lt;/DocAmend&gt;</w:t>
      </w:r>
    </w:p>
    <w:p w:rsidR="00C538ED" w:rsidRPr="000F33F3" w:rsidRDefault="00C538ED" w:rsidP="00C538ED">
      <w:pPr>
        <w:pStyle w:val="NormalBold"/>
        <w:rPr>
          <w:color w:val="auto"/>
        </w:rPr>
      </w:pPr>
      <w:r w:rsidRPr="000F33F3">
        <w:rPr>
          <w:rStyle w:val="HideTWBExt"/>
          <w:b w:val="0"/>
          <w:color w:val="auto"/>
        </w:rPr>
        <w:t>&lt;Article&gt;</w:t>
      </w:r>
      <w:r w:rsidRPr="000F33F3">
        <w:rPr>
          <w:color w:val="auto"/>
        </w:rPr>
        <w:t>Premessa 75</w:t>
      </w:r>
      <w:r w:rsidRPr="000F33F3">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4C55" w:rsidRPr="000F33F3" w:rsidTr="00C538ED">
        <w:trPr>
          <w:trHeight w:hRule="exact" w:val="240"/>
          <w:jc w:val="center"/>
        </w:trPr>
        <w:tc>
          <w:tcPr>
            <w:tcW w:w="9752" w:type="dxa"/>
            <w:gridSpan w:val="2"/>
          </w:tcPr>
          <w:p w:rsidR="00C538ED" w:rsidRPr="000F33F3" w:rsidRDefault="00C538ED" w:rsidP="00C538ED"/>
        </w:tc>
      </w:tr>
      <w:tr w:rsidR="00684C55" w:rsidRPr="000F33F3" w:rsidTr="00C538ED">
        <w:trPr>
          <w:trHeight w:val="240"/>
          <w:jc w:val="center"/>
        </w:trPr>
        <w:tc>
          <w:tcPr>
            <w:tcW w:w="4876" w:type="dxa"/>
          </w:tcPr>
          <w:p w:rsidR="00C538ED" w:rsidRPr="000F33F3" w:rsidRDefault="00C538ED" w:rsidP="00C538ED">
            <w:pPr>
              <w:pStyle w:val="ColumnHeading"/>
              <w:rPr>
                <w:color w:val="auto"/>
              </w:rPr>
            </w:pPr>
            <w:r w:rsidRPr="000F33F3">
              <w:rPr>
                <w:color w:val="auto"/>
              </w:rPr>
              <w:t>Test propost mill-Kummissjoni</w:t>
            </w:r>
          </w:p>
        </w:tc>
        <w:tc>
          <w:tcPr>
            <w:tcW w:w="4876" w:type="dxa"/>
          </w:tcPr>
          <w:p w:rsidR="00C538ED" w:rsidRPr="000F33F3" w:rsidRDefault="00C538ED" w:rsidP="00C538ED">
            <w:pPr>
              <w:pStyle w:val="ColumnHeading"/>
              <w:rPr>
                <w:color w:val="auto"/>
              </w:rPr>
            </w:pPr>
            <w:r w:rsidRPr="000F33F3">
              <w:rPr>
                <w:color w:val="auto"/>
              </w:rPr>
              <w:t>Emenda</w:t>
            </w:r>
          </w:p>
        </w:tc>
      </w:tr>
      <w:tr w:rsidR="00684C55" w:rsidRPr="000F33F3" w:rsidTr="00C538ED">
        <w:trPr>
          <w:jc w:val="center"/>
        </w:trPr>
        <w:tc>
          <w:tcPr>
            <w:tcW w:w="4876" w:type="dxa"/>
          </w:tcPr>
          <w:p w:rsidR="00C538ED" w:rsidRPr="000F33F3" w:rsidRDefault="00C538ED" w:rsidP="00C538ED">
            <w:pPr>
              <w:pStyle w:val="Normal6"/>
              <w:rPr>
                <w:b/>
                <w:i/>
                <w:color w:val="auto"/>
              </w:rPr>
            </w:pPr>
            <w:r w:rsidRPr="000F33F3">
              <w:rPr>
                <w:color w:val="auto"/>
              </w:rPr>
              <w:t>(75)</w:t>
            </w:r>
            <w:r w:rsidRPr="000F33F3">
              <w:rPr>
                <w:b/>
                <w:i/>
                <w:color w:val="auto"/>
              </w:rPr>
              <w:tab/>
            </w:r>
            <w:r w:rsidRPr="000F33F3">
              <w:rPr>
                <w:color w:val="auto"/>
              </w:rPr>
              <w:t>L-applikazzjoni ta'</w:t>
            </w:r>
            <w:r w:rsidRPr="000F33F3">
              <w:rPr>
                <w:b/>
                <w:i/>
                <w:color w:val="auto"/>
              </w:rPr>
              <w:t xml:space="preserve"> dan ir-Regolament</w:t>
            </w:r>
            <w:r w:rsidRPr="000F33F3">
              <w:rPr>
                <w:color w:val="auto"/>
              </w:rPr>
              <w:t xml:space="preserve"> għandha tkun ivvalutata f'intervalli regolari.</w:t>
            </w:r>
          </w:p>
        </w:tc>
        <w:tc>
          <w:tcPr>
            <w:tcW w:w="4876" w:type="dxa"/>
          </w:tcPr>
          <w:p w:rsidR="00C538ED" w:rsidRPr="000F33F3" w:rsidRDefault="00C538ED" w:rsidP="00C538ED">
            <w:pPr>
              <w:pStyle w:val="Normal6"/>
              <w:rPr>
                <w:b/>
                <w:i/>
                <w:color w:val="auto"/>
              </w:rPr>
            </w:pPr>
            <w:r w:rsidRPr="000F33F3">
              <w:rPr>
                <w:color w:val="auto"/>
              </w:rPr>
              <w:t>(75)</w:t>
            </w:r>
            <w:r w:rsidRPr="000F33F3">
              <w:rPr>
                <w:b/>
                <w:i/>
                <w:color w:val="auto"/>
              </w:rPr>
              <w:tab/>
            </w:r>
            <w:r w:rsidRPr="000F33F3">
              <w:rPr>
                <w:color w:val="auto"/>
              </w:rPr>
              <w:t>L-applikazzjoni ta'</w:t>
            </w:r>
            <w:r w:rsidRPr="000F33F3">
              <w:rPr>
                <w:b/>
                <w:i/>
                <w:color w:val="auto"/>
              </w:rPr>
              <w:t xml:space="preserve"> din id-Direttiva</w:t>
            </w:r>
            <w:r w:rsidRPr="000F33F3">
              <w:rPr>
                <w:color w:val="auto"/>
              </w:rPr>
              <w:t xml:space="preserve"> għandha tkun ivvalutata f'intervalli regolari.</w:t>
            </w:r>
          </w:p>
        </w:tc>
      </w:tr>
    </w:tbl>
    <w:p w:rsidR="00C538ED" w:rsidRPr="000F33F3" w:rsidRDefault="00C538ED" w:rsidP="00C538ED">
      <w:pPr>
        <w:pStyle w:val="Olang"/>
        <w:rPr>
          <w:color w:val="auto"/>
          <w:lang w:val="mt-MT"/>
        </w:rPr>
      </w:pPr>
      <w:r w:rsidRPr="000F33F3">
        <w:rPr>
          <w:color w:val="auto"/>
          <w:lang w:val="mt-MT"/>
        </w:rPr>
        <w:t xml:space="preserve">Or. </w:t>
      </w:r>
      <w:r w:rsidRPr="000F33F3">
        <w:rPr>
          <w:rStyle w:val="HideTWBExt"/>
          <w:color w:val="auto"/>
          <w:lang w:val="mt-MT"/>
        </w:rPr>
        <w:t>&lt;Original&gt;</w:t>
      </w:r>
      <w:r w:rsidRPr="000F33F3">
        <w:rPr>
          <w:rStyle w:val="HideTWBInt"/>
          <w:color w:val="auto"/>
          <w:lang w:val="mt-MT"/>
        </w:rPr>
        <w:t>{FR}</w:t>
      </w:r>
      <w:r w:rsidRPr="000F33F3">
        <w:rPr>
          <w:color w:val="auto"/>
          <w:lang w:val="mt-MT"/>
        </w:rPr>
        <w:t>fr</w:t>
      </w:r>
      <w:r w:rsidRPr="000F33F3">
        <w:rPr>
          <w:rStyle w:val="HideTWBExt"/>
          <w:color w:val="auto"/>
          <w:lang w:val="mt-MT"/>
        </w:rPr>
        <w:t>&lt;/Original&gt;</w:t>
      </w:r>
    </w:p>
    <w:p w:rsidR="00C538ED" w:rsidRPr="000F33F3" w:rsidRDefault="00C538ED" w:rsidP="00C538ED">
      <w:r w:rsidRPr="000F33F3">
        <w:rPr>
          <w:rStyle w:val="HideTWBExt"/>
          <w:color w:val="auto"/>
        </w:rPr>
        <w:t>&lt;/Amend&gt;</w:t>
      </w:r>
    </w:p>
    <w:p w:rsidR="00C538ED" w:rsidRPr="000F33F3" w:rsidRDefault="00C538ED" w:rsidP="00C538ED">
      <w:pPr>
        <w:pStyle w:val="AMNumberTabs"/>
        <w:rPr>
          <w:color w:val="auto"/>
        </w:rPr>
      </w:pPr>
      <w:r w:rsidRPr="000F33F3">
        <w:rPr>
          <w:rStyle w:val="HideTWBExt"/>
          <w:b w:val="0"/>
          <w:color w:val="auto"/>
        </w:rPr>
        <w:t>&lt;Amend&gt;</w:t>
      </w:r>
      <w:r w:rsidRPr="000F33F3">
        <w:rPr>
          <w:color w:val="auto"/>
        </w:rPr>
        <w:t>Emenda</w:t>
      </w:r>
      <w:r w:rsidRPr="000F33F3">
        <w:rPr>
          <w:color w:val="auto"/>
        </w:rPr>
        <w:tab/>
      </w:r>
      <w:r w:rsidRPr="000F33F3">
        <w:rPr>
          <w:color w:val="auto"/>
        </w:rPr>
        <w:tab/>
      </w:r>
      <w:r w:rsidRPr="000F33F3">
        <w:rPr>
          <w:rStyle w:val="HideTWBExt"/>
          <w:b w:val="0"/>
          <w:color w:val="auto"/>
        </w:rPr>
        <w:t>&lt;NumAm&gt;</w:t>
      </w:r>
      <w:r w:rsidRPr="000F33F3">
        <w:rPr>
          <w:color w:val="auto"/>
        </w:rPr>
        <w:t>457</w:t>
      </w:r>
      <w:r w:rsidRPr="000F33F3">
        <w:rPr>
          <w:rStyle w:val="HideTWBExt"/>
          <w:b w:val="0"/>
          <w:color w:val="auto"/>
        </w:rPr>
        <w:t>&lt;/NumAm&gt;</w:t>
      </w:r>
    </w:p>
    <w:p w:rsidR="00C538ED" w:rsidRPr="000F33F3" w:rsidRDefault="00C538ED" w:rsidP="00C538ED">
      <w:pPr>
        <w:pStyle w:val="NormalBold"/>
        <w:rPr>
          <w:color w:val="auto"/>
        </w:rPr>
      </w:pPr>
      <w:r w:rsidRPr="000F33F3">
        <w:rPr>
          <w:rStyle w:val="HideTWBExt"/>
          <w:b w:val="0"/>
          <w:color w:val="auto"/>
        </w:rPr>
        <w:t>&lt;RepeatBlock-By&gt;&lt;Members&gt;</w:t>
      </w:r>
      <w:r w:rsidRPr="000F33F3">
        <w:rPr>
          <w:color w:val="auto"/>
        </w:rPr>
        <w:t>Marina Albiol Guzmán</w:t>
      </w:r>
      <w:r w:rsidRPr="000F33F3">
        <w:rPr>
          <w:rStyle w:val="HideTWBExt"/>
          <w:b w:val="0"/>
          <w:color w:val="auto"/>
        </w:rPr>
        <w:t>&lt;/Members&gt;</w:t>
      </w:r>
    </w:p>
    <w:p w:rsidR="00C538ED" w:rsidRPr="000F33F3" w:rsidRDefault="00C538ED" w:rsidP="00C538ED">
      <w:pPr>
        <w:pStyle w:val="NormalBold"/>
        <w:rPr>
          <w:color w:val="auto"/>
        </w:rPr>
      </w:pPr>
      <w:r w:rsidRPr="000F33F3">
        <w:rPr>
          <w:rStyle w:val="HideTWBExt"/>
          <w:b w:val="0"/>
          <w:color w:val="auto"/>
        </w:rPr>
        <w:t>&lt;/RepeatBlock-By&gt;</w:t>
      </w:r>
    </w:p>
    <w:p w:rsidR="00C538ED" w:rsidRPr="000F33F3" w:rsidRDefault="00C538ED" w:rsidP="00C538ED">
      <w:pPr>
        <w:pStyle w:val="NormalBold"/>
        <w:rPr>
          <w:color w:val="auto"/>
        </w:rPr>
      </w:pPr>
      <w:r w:rsidRPr="000F33F3">
        <w:rPr>
          <w:rStyle w:val="HideTWBExt"/>
          <w:b w:val="0"/>
          <w:color w:val="auto"/>
        </w:rPr>
        <w:t>&lt;DocAmend&gt;</w:t>
      </w:r>
      <w:r w:rsidRPr="000F33F3">
        <w:rPr>
          <w:color w:val="auto"/>
        </w:rPr>
        <w:t>Proposta għal regolament</w:t>
      </w:r>
      <w:r w:rsidRPr="000F33F3">
        <w:rPr>
          <w:rStyle w:val="HideTWBExt"/>
          <w:b w:val="0"/>
          <w:color w:val="auto"/>
        </w:rPr>
        <w:t>&lt;/DocAmend&gt;</w:t>
      </w:r>
    </w:p>
    <w:p w:rsidR="00C538ED" w:rsidRPr="000F33F3" w:rsidRDefault="00C538ED" w:rsidP="00C538ED">
      <w:pPr>
        <w:pStyle w:val="NormalBold"/>
        <w:rPr>
          <w:color w:val="auto"/>
        </w:rPr>
      </w:pPr>
      <w:r w:rsidRPr="000F33F3">
        <w:rPr>
          <w:rStyle w:val="HideTWBExt"/>
          <w:b w:val="0"/>
          <w:color w:val="auto"/>
        </w:rPr>
        <w:t>&lt;Article&gt;</w:t>
      </w:r>
      <w:r w:rsidRPr="000F33F3">
        <w:rPr>
          <w:color w:val="auto"/>
        </w:rPr>
        <w:t>Premessa 76</w:t>
      </w:r>
      <w:r w:rsidRPr="000F33F3">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4C55" w:rsidRPr="000F33F3" w:rsidTr="00C538ED">
        <w:trPr>
          <w:trHeight w:hRule="exact" w:val="240"/>
          <w:jc w:val="center"/>
        </w:trPr>
        <w:tc>
          <w:tcPr>
            <w:tcW w:w="9752" w:type="dxa"/>
            <w:gridSpan w:val="2"/>
          </w:tcPr>
          <w:p w:rsidR="00C538ED" w:rsidRPr="000F33F3" w:rsidRDefault="00C538ED" w:rsidP="00C538ED"/>
        </w:tc>
      </w:tr>
      <w:tr w:rsidR="00684C55" w:rsidRPr="000F33F3" w:rsidTr="00C538ED">
        <w:trPr>
          <w:trHeight w:val="240"/>
          <w:jc w:val="center"/>
        </w:trPr>
        <w:tc>
          <w:tcPr>
            <w:tcW w:w="4876" w:type="dxa"/>
          </w:tcPr>
          <w:p w:rsidR="00C538ED" w:rsidRPr="000F33F3" w:rsidRDefault="00C538ED" w:rsidP="00C538ED">
            <w:pPr>
              <w:pStyle w:val="ColumnHeading"/>
              <w:rPr>
                <w:color w:val="auto"/>
              </w:rPr>
            </w:pPr>
            <w:r w:rsidRPr="000F33F3">
              <w:rPr>
                <w:color w:val="auto"/>
              </w:rPr>
              <w:t>Test propost mill-Kummissjoni</w:t>
            </w:r>
          </w:p>
        </w:tc>
        <w:tc>
          <w:tcPr>
            <w:tcW w:w="4876" w:type="dxa"/>
          </w:tcPr>
          <w:p w:rsidR="00C538ED" w:rsidRPr="000F33F3" w:rsidRDefault="00C538ED" w:rsidP="00C538ED">
            <w:pPr>
              <w:pStyle w:val="ColumnHeading"/>
              <w:rPr>
                <w:color w:val="auto"/>
              </w:rPr>
            </w:pPr>
            <w:r w:rsidRPr="000F33F3">
              <w:rPr>
                <w:color w:val="auto"/>
              </w:rPr>
              <w:t>Emenda</w:t>
            </w:r>
          </w:p>
        </w:tc>
      </w:tr>
      <w:tr w:rsidR="00684C55" w:rsidRPr="000F33F3" w:rsidTr="00C538ED">
        <w:trPr>
          <w:jc w:val="center"/>
        </w:trPr>
        <w:tc>
          <w:tcPr>
            <w:tcW w:w="4876" w:type="dxa"/>
          </w:tcPr>
          <w:p w:rsidR="00C538ED" w:rsidRPr="000F33F3" w:rsidRDefault="00C538ED" w:rsidP="00C538ED">
            <w:pPr>
              <w:pStyle w:val="Normal6"/>
              <w:rPr>
                <w:b/>
                <w:i/>
                <w:color w:val="auto"/>
              </w:rPr>
            </w:pPr>
            <w:r w:rsidRPr="000F33F3">
              <w:rPr>
                <w:b/>
                <w:i/>
                <w:color w:val="auto"/>
              </w:rPr>
              <w:t>(76)</w:t>
            </w:r>
            <w:r w:rsidRPr="000F33F3">
              <w:rPr>
                <w:b/>
                <w:i/>
                <w:color w:val="auto"/>
              </w:rPr>
              <w:tab/>
              <w:t>Ladarba l-għan ta' dan ir-Regolament, jiġifieri li tiġi stabbilita proċedura komuni għall-għoti u l-irtirar tal- protezzjoni internazzjonali, ma jistax jinkiseb suffiċjentement mill-Istati Membri u għalhekk jista', minħabba l-iskala u l-effetti ta' dan ir-Regolament, jinkiseb aħjar fil-livell tal-Unjoni, l-Unjoni tista' tadotta miżuri, f'konformità mal–prinċipju tas-sussidjarjetà kif stabbilit fl-Artikolu 5 tat-Trattat dwar l-Unjoni Ewropea. F'konformità mal-prinċipju ta' proporzjonalità, kif stabbilit f'dak l-Artikolu, dan ir-Regolament ma jmurx lil hinn minn dak li hu meħtieġ biex jinkiseb dak l-għan.</w:t>
            </w:r>
          </w:p>
        </w:tc>
        <w:tc>
          <w:tcPr>
            <w:tcW w:w="4876" w:type="dxa"/>
          </w:tcPr>
          <w:p w:rsidR="00C538ED" w:rsidRPr="000F33F3" w:rsidRDefault="00C538ED" w:rsidP="00C538ED">
            <w:pPr>
              <w:pStyle w:val="Normal6"/>
              <w:rPr>
                <w:b/>
                <w:i/>
                <w:color w:val="auto"/>
              </w:rPr>
            </w:pPr>
            <w:r w:rsidRPr="000F33F3">
              <w:rPr>
                <w:b/>
                <w:i/>
                <w:color w:val="auto"/>
              </w:rPr>
              <w:t>imħassar</w:t>
            </w:r>
          </w:p>
        </w:tc>
      </w:tr>
    </w:tbl>
    <w:p w:rsidR="00C538ED" w:rsidRPr="000F33F3" w:rsidRDefault="00C538ED" w:rsidP="00C538ED">
      <w:pPr>
        <w:pStyle w:val="Olang"/>
        <w:rPr>
          <w:color w:val="auto"/>
          <w:lang w:val="mt-MT"/>
        </w:rPr>
      </w:pPr>
      <w:r w:rsidRPr="000F33F3">
        <w:rPr>
          <w:color w:val="auto"/>
          <w:lang w:val="mt-MT"/>
        </w:rPr>
        <w:t xml:space="preserve">Or. </w:t>
      </w:r>
      <w:r w:rsidRPr="000F33F3">
        <w:rPr>
          <w:rStyle w:val="HideTWBExt"/>
          <w:color w:val="auto"/>
          <w:lang w:val="mt-MT"/>
        </w:rPr>
        <w:t>&lt;Original&gt;</w:t>
      </w:r>
      <w:r w:rsidRPr="000F33F3">
        <w:rPr>
          <w:rStyle w:val="HideTWBInt"/>
          <w:color w:val="auto"/>
          <w:lang w:val="mt-MT"/>
        </w:rPr>
        <w:t>{EN}</w:t>
      </w:r>
      <w:r w:rsidRPr="000F33F3">
        <w:rPr>
          <w:color w:val="auto"/>
          <w:lang w:val="mt-MT"/>
        </w:rPr>
        <w:t>en</w:t>
      </w:r>
      <w:r w:rsidRPr="000F33F3">
        <w:rPr>
          <w:rStyle w:val="HideTWBExt"/>
          <w:color w:val="auto"/>
          <w:lang w:val="mt-MT"/>
        </w:rPr>
        <w:t>&lt;/Original&gt;</w:t>
      </w:r>
    </w:p>
    <w:p w:rsidR="00C538ED" w:rsidRPr="000F33F3" w:rsidRDefault="00C538ED" w:rsidP="00C538ED">
      <w:r w:rsidRPr="000F33F3">
        <w:rPr>
          <w:rStyle w:val="HideTWBExt"/>
          <w:color w:val="auto"/>
        </w:rPr>
        <w:t>&lt;/Amend&gt;</w:t>
      </w:r>
    </w:p>
    <w:p w:rsidR="00C538ED" w:rsidRPr="000F33F3" w:rsidRDefault="00C538ED" w:rsidP="00C538ED">
      <w:pPr>
        <w:pStyle w:val="AMNumberTabs"/>
        <w:rPr>
          <w:color w:val="auto"/>
        </w:rPr>
      </w:pPr>
      <w:r w:rsidRPr="000F33F3">
        <w:rPr>
          <w:rStyle w:val="HideTWBExt"/>
          <w:b w:val="0"/>
          <w:color w:val="auto"/>
        </w:rPr>
        <w:t>&lt;Amend&gt;</w:t>
      </w:r>
      <w:r w:rsidRPr="000F33F3">
        <w:rPr>
          <w:color w:val="auto"/>
        </w:rPr>
        <w:t>Emenda</w:t>
      </w:r>
      <w:r w:rsidRPr="000F33F3">
        <w:rPr>
          <w:color w:val="auto"/>
        </w:rPr>
        <w:tab/>
      </w:r>
      <w:r w:rsidRPr="000F33F3">
        <w:rPr>
          <w:color w:val="auto"/>
        </w:rPr>
        <w:tab/>
      </w:r>
      <w:r w:rsidRPr="000F33F3">
        <w:rPr>
          <w:rStyle w:val="HideTWBExt"/>
          <w:b w:val="0"/>
          <w:color w:val="auto"/>
        </w:rPr>
        <w:t>&lt;NumAm&gt;</w:t>
      </w:r>
      <w:r w:rsidRPr="000F33F3">
        <w:rPr>
          <w:color w:val="auto"/>
        </w:rPr>
        <w:t>458</w:t>
      </w:r>
      <w:r w:rsidRPr="000F33F3">
        <w:rPr>
          <w:rStyle w:val="HideTWBExt"/>
          <w:b w:val="0"/>
          <w:color w:val="auto"/>
        </w:rPr>
        <w:t>&lt;/NumAm&gt;</w:t>
      </w:r>
    </w:p>
    <w:p w:rsidR="00C538ED" w:rsidRPr="000F33F3" w:rsidRDefault="00C538ED" w:rsidP="00C538ED">
      <w:pPr>
        <w:pStyle w:val="NormalBold"/>
        <w:rPr>
          <w:color w:val="auto"/>
        </w:rPr>
      </w:pPr>
      <w:r w:rsidRPr="000F33F3">
        <w:rPr>
          <w:rStyle w:val="HideTWBExt"/>
          <w:b w:val="0"/>
          <w:color w:val="auto"/>
        </w:rPr>
        <w:t>&lt;RepeatBlock-By&gt;&lt;Members&gt;</w:t>
      </w:r>
      <w:r w:rsidRPr="000F33F3">
        <w:rPr>
          <w:color w:val="auto"/>
        </w:rPr>
        <w:t>Brice Hortefeux</w:t>
      </w:r>
      <w:r w:rsidRPr="000F33F3">
        <w:rPr>
          <w:rStyle w:val="HideTWBExt"/>
          <w:b w:val="0"/>
          <w:color w:val="auto"/>
        </w:rPr>
        <w:t>&lt;/Members&gt;</w:t>
      </w:r>
    </w:p>
    <w:p w:rsidR="00C538ED" w:rsidRPr="000F33F3" w:rsidRDefault="00C538ED" w:rsidP="00C538ED">
      <w:pPr>
        <w:pStyle w:val="NormalBold"/>
        <w:rPr>
          <w:color w:val="auto"/>
        </w:rPr>
      </w:pPr>
      <w:r w:rsidRPr="000F33F3">
        <w:rPr>
          <w:rStyle w:val="HideTWBExt"/>
          <w:b w:val="0"/>
          <w:color w:val="auto"/>
        </w:rPr>
        <w:t>&lt;/RepeatBlock-By&gt;</w:t>
      </w:r>
    </w:p>
    <w:p w:rsidR="00C538ED" w:rsidRPr="000F33F3" w:rsidRDefault="00C538ED" w:rsidP="00C538ED">
      <w:pPr>
        <w:pStyle w:val="NormalBold"/>
        <w:rPr>
          <w:color w:val="auto"/>
        </w:rPr>
      </w:pPr>
      <w:r w:rsidRPr="000F33F3">
        <w:rPr>
          <w:rStyle w:val="HideTWBExt"/>
          <w:b w:val="0"/>
          <w:color w:val="auto"/>
        </w:rPr>
        <w:t>&lt;DocAmend&gt;</w:t>
      </w:r>
      <w:r w:rsidRPr="000F33F3">
        <w:rPr>
          <w:color w:val="auto"/>
        </w:rPr>
        <w:t>Proposta għal regolament</w:t>
      </w:r>
      <w:r w:rsidRPr="000F33F3">
        <w:rPr>
          <w:rStyle w:val="HideTWBExt"/>
          <w:b w:val="0"/>
          <w:color w:val="auto"/>
        </w:rPr>
        <w:t>&lt;/DocAmend&gt;</w:t>
      </w:r>
    </w:p>
    <w:p w:rsidR="00C538ED" w:rsidRPr="000F33F3" w:rsidRDefault="00C538ED" w:rsidP="00C538ED">
      <w:pPr>
        <w:pStyle w:val="NormalBold"/>
        <w:rPr>
          <w:color w:val="auto"/>
        </w:rPr>
      </w:pPr>
      <w:r w:rsidRPr="000F33F3">
        <w:rPr>
          <w:rStyle w:val="HideTWBExt"/>
          <w:b w:val="0"/>
          <w:color w:val="auto"/>
        </w:rPr>
        <w:t>&lt;Article&gt;</w:t>
      </w:r>
      <w:r w:rsidRPr="000F33F3">
        <w:rPr>
          <w:color w:val="auto"/>
        </w:rPr>
        <w:t>Premessa 76</w:t>
      </w:r>
      <w:r w:rsidRPr="000F33F3">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4C55" w:rsidRPr="000F33F3" w:rsidTr="00C538ED">
        <w:trPr>
          <w:trHeight w:hRule="exact" w:val="240"/>
          <w:jc w:val="center"/>
        </w:trPr>
        <w:tc>
          <w:tcPr>
            <w:tcW w:w="9752" w:type="dxa"/>
            <w:gridSpan w:val="2"/>
          </w:tcPr>
          <w:p w:rsidR="00C538ED" w:rsidRPr="000F33F3" w:rsidRDefault="00C538ED" w:rsidP="00C538ED"/>
        </w:tc>
      </w:tr>
      <w:tr w:rsidR="00684C55" w:rsidRPr="000F33F3" w:rsidTr="00C538ED">
        <w:trPr>
          <w:trHeight w:val="240"/>
          <w:jc w:val="center"/>
        </w:trPr>
        <w:tc>
          <w:tcPr>
            <w:tcW w:w="4876" w:type="dxa"/>
          </w:tcPr>
          <w:p w:rsidR="00C538ED" w:rsidRPr="000F33F3" w:rsidRDefault="00C538ED" w:rsidP="00C538ED">
            <w:pPr>
              <w:pStyle w:val="ColumnHeading"/>
              <w:rPr>
                <w:color w:val="auto"/>
              </w:rPr>
            </w:pPr>
            <w:r w:rsidRPr="000F33F3">
              <w:rPr>
                <w:color w:val="auto"/>
              </w:rPr>
              <w:t>Test propost mill-Kummissjoni</w:t>
            </w:r>
          </w:p>
        </w:tc>
        <w:tc>
          <w:tcPr>
            <w:tcW w:w="4876" w:type="dxa"/>
          </w:tcPr>
          <w:p w:rsidR="00C538ED" w:rsidRPr="000F33F3" w:rsidRDefault="00C538ED" w:rsidP="00C538ED">
            <w:pPr>
              <w:pStyle w:val="ColumnHeading"/>
              <w:rPr>
                <w:color w:val="auto"/>
              </w:rPr>
            </w:pPr>
            <w:r w:rsidRPr="000F33F3">
              <w:rPr>
                <w:color w:val="auto"/>
              </w:rPr>
              <w:t>Emenda</w:t>
            </w:r>
          </w:p>
        </w:tc>
      </w:tr>
      <w:tr w:rsidR="00684C55" w:rsidRPr="000F33F3" w:rsidTr="00C538ED">
        <w:trPr>
          <w:jc w:val="center"/>
        </w:trPr>
        <w:tc>
          <w:tcPr>
            <w:tcW w:w="4876" w:type="dxa"/>
          </w:tcPr>
          <w:p w:rsidR="00C538ED" w:rsidRPr="000F33F3" w:rsidRDefault="00C538ED" w:rsidP="00C538ED">
            <w:pPr>
              <w:pStyle w:val="Normal6"/>
              <w:rPr>
                <w:b/>
                <w:i/>
                <w:color w:val="auto"/>
              </w:rPr>
            </w:pPr>
            <w:r w:rsidRPr="000F33F3">
              <w:rPr>
                <w:color w:val="auto"/>
              </w:rPr>
              <w:t>(76)</w:t>
            </w:r>
            <w:r w:rsidRPr="000F33F3">
              <w:rPr>
                <w:b/>
                <w:i/>
                <w:color w:val="auto"/>
              </w:rPr>
              <w:tab/>
              <w:t>Ladarba l-għan ta' dan ir-Regolament, jiġifieri li tiġi stabbilita proċedura komuni għall-għoti u l-irtirar tal- protezzjoni internazzjonali, ma jistax jinkiseb suffiċjentement mill-Istati Membri u għalhekk jista', minħabba l-iskala u l-effetti ta' dan ir-Regolament, jinkiseb aħjar fil-livell tal-Unjoni, l-Unjoni tista' tadotta miżuri,</w:t>
            </w:r>
            <w:r w:rsidRPr="000F33F3">
              <w:rPr>
                <w:color w:val="auto"/>
              </w:rPr>
              <w:t xml:space="preserve"> f'konformità</w:t>
            </w:r>
            <w:r w:rsidRPr="000F33F3">
              <w:rPr>
                <w:b/>
                <w:i/>
                <w:color w:val="auto"/>
              </w:rPr>
              <w:t xml:space="preserve"> mal–prinċipju tas-sussidjarjetà</w:t>
            </w:r>
            <w:r w:rsidRPr="000F33F3">
              <w:rPr>
                <w:color w:val="auto"/>
              </w:rPr>
              <w:t xml:space="preserve"> kif stabbilit fl-Artikolu 5 tat-Trattat dwar l-Unjoni Ewropea</w:t>
            </w:r>
            <w:r w:rsidRPr="000F33F3">
              <w:rPr>
                <w:b/>
                <w:i/>
                <w:color w:val="auto"/>
              </w:rPr>
              <w:t>. F'konformità mal-prinċipju ta' proporzjonalità, kif stabbilit f'dak l-Artikolu, dan ir-Regolament ma jmurx</w:t>
            </w:r>
            <w:r w:rsidRPr="000F33F3">
              <w:rPr>
                <w:color w:val="auto"/>
              </w:rPr>
              <w:t xml:space="preserve"> lil hinn minn dak li hu meħtieġ biex jinkiseb dak l-għan.</w:t>
            </w:r>
          </w:p>
        </w:tc>
        <w:tc>
          <w:tcPr>
            <w:tcW w:w="4876" w:type="dxa"/>
          </w:tcPr>
          <w:p w:rsidR="00C538ED" w:rsidRPr="000F33F3" w:rsidRDefault="00C538ED" w:rsidP="00C538ED">
            <w:pPr>
              <w:pStyle w:val="Normal6"/>
              <w:rPr>
                <w:b/>
                <w:i/>
                <w:color w:val="auto"/>
              </w:rPr>
            </w:pPr>
            <w:r w:rsidRPr="000F33F3">
              <w:rPr>
                <w:color w:val="auto"/>
              </w:rPr>
              <w:t>(76)</w:t>
            </w:r>
            <w:r w:rsidRPr="000F33F3">
              <w:rPr>
                <w:b/>
                <w:i/>
                <w:color w:val="auto"/>
              </w:rPr>
              <w:tab/>
            </w:r>
            <w:r w:rsidRPr="000F33F3">
              <w:rPr>
                <w:color w:val="auto"/>
              </w:rPr>
              <w:t>F'konformità</w:t>
            </w:r>
            <w:r w:rsidRPr="000F33F3">
              <w:rPr>
                <w:b/>
                <w:i/>
                <w:color w:val="auto"/>
              </w:rPr>
              <w:t xml:space="preserve"> mal-prinċipju tal-proporzjonalità</w:t>
            </w:r>
            <w:r w:rsidRPr="000F33F3">
              <w:rPr>
                <w:color w:val="auto"/>
              </w:rPr>
              <w:t xml:space="preserve"> kif stabbilit fl-Artikolu 5 tat-Trattat dwar l-Unjoni Ewropea</w:t>
            </w:r>
            <w:r w:rsidRPr="000F33F3">
              <w:rPr>
                <w:b/>
                <w:i/>
                <w:color w:val="auto"/>
              </w:rPr>
              <w:t>, din id-Direttiva ma tmurx</w:t>
            </w:r>
            <w:r w:rsidRPr="000F33F3">
              <w:rPr>
                <w:color w:val="auto"/>
              </w:rPr>
              <w:t xml:space="preserve"> lil hinn minn dak li hu meħtieġ biex jinkiseb dak l-għan.</w:t>
            </w:r>
          </w:p>
        </w:tc>
      </w:tr>
    </w:tbl>
    <w:p w:rsidR="00C538ED" w:rsidRPr="000F33F3" w:rsidRDefault="00C538ED" w:rsidP="00C538ED">
      <w:pPr>
        <w:pStyle w:val="Olang"/>
        <w:rPr>
          <w:color w:val="auto"/>
          <w:lang w:val="mt-MT"/>
        </w:rPr>
      </w:pPr>
      <w:r w:rsidRPr="000F33F3">
        <w:rPr>
          <w:color w:val="auto"/>
          <w:lang w:val="mt-MT"/>
        </w:rPr>
        <w:t xml:space="preserve">Or. </w:t>
      </w:r>
      <w:r w:rsidRPr="000F33F3">
        <w:rPr>
          <w:rStyle w:val="HideTWBExt"/>
          <w:color w:val="auto"/>
          <w:lang w:val="mt-MT"/>
        </w:rPr>
        <w:t>&lt;Original&gt;</w:t>
      </w:r>
      <w:r w:rsidRPr="000F33F3">
        <w:rPr>
          <w:rStyle w:val="HideTWBInt"/>
          <w:color w:val="auto"/>
          <w:lang w:val="mt-MT"/>
        </w:rPr>
        <w:t>{FR}</w:t>
      </w:r>
      <w:r w:rsidRPr="000F33F3">
        <w:rPr>
          <w:color w:val="auto"/>
          <w:lang w:val="mt-MT"/>
        </w:rPr>
        <w:t>fr</w:t>
      </w:r>
      <w:r w:rsidRPr="000F33F3">
        <w:rPr>
          <w:rStyle w:val="HideTWBExt"/>
          <w:color w:val="auto"/>
          <w:lang w:val="mt-MT"/>
        </w:rPr>
        <w:t>&lt;/Original&gt;</w:t>
      </w:r>
    </w:p>
    <w:p w:rsidR="00C538ED" w:rsidRPr="000F33F3" w:rsidRDefault="00C538ED" w:rsidP="00C538ED">
      <w:r w:rsidRPr="000F33F3">
        <w:rPr>
          <w:rStyle w:val="HideTWBExt"/>
          <w:color w:val="auto"/>
        </w:rPr>
        <w:t>&lt;/Amend&gt;</w:t>
      </w:r>
    </w:p>
    <w:p w:rsidR="00C538ED" w:rsidRPr="000F33F3" w:rsidRDefault="00C538ED" w:rsidP="00C538ED">
      <w:pPr>
        <w:pStyle w:val="AMNumberTabs"/>
        <w:rPr>
          <w:color w:val="auto"/>
        </w:rPr>
      </w:pPr>
      <w:r w:rsidRPr="000F33F3">
        <w:rPr>
          <w:rStyle w:val="HideTWBExt"/>
          <w:b w:val="0"/>
          <w:color w:val="auto"/>
        </w:rPr>
        <w:t>&lt;Amend&gt;</w:t>
      </w:r>
      <w:r w:rsidRPr="000F33F3">
        <w:rPr>
          <w:color w:val="auto"/>
        </w:rPr>
        <w:t>Emenda</w:t>
      </w:r>
      <w:r w:rsidRPr="000F33F3">
        <w:rPr>
          <w:color w:val="auto"/>
        </w:rPr>
        <w:tab/>
      </w:r>
      <w:r w:rsidRPr="000F33F3">
        <w:rPr>
          <w:color w:val="auto"/>
        </w:rPr>
        <w:tab/>
      </w:r>
      <w:r w:rsidRPr="000F33F3">
        <w:rPr>
          <w:rStyle w:val="HideTWBExt"/>
          <w:b w:val="0"/>
          <w:color w:val="auto"/>
        </w:rPr>
        <w:t>&lt;NumAm&gt;</w:t>
      </w:r>
      <w:r w:rsidRPr="000F33F3">
        <w:rPr>
          <w:color w:val="auto"/>
        </w:rPr>
        <w:t>459</w:t>
      </w:r>
      <w:r w:rsidRPr="000F33F3">
        <w:rPr>
          <w:rStyle w:val="HideTWBExt"/>
          <w:b w:val="0"/>
          <w:color w:val="auto"/>
        </w:rPr>
        <w:t>&lt;/NumAm&gt;</w:t>
      </w:r>
    </w:p>
    <w:p w:rsidR="00C538ED" w:rsidRPr="000F33F3" w:rsidRDefault="00C538ED" w:rsidP="00C538ED">
      <w:pPr>
        <w:pStyle w:val="NormalBold"/>
        <w:rPr>
          <w:color w:val="auto"/>
        </w:rPr>
      </w:pPr>
      <w:r w:rsidRPr="000F33F3">
        <w:rPr>
          <w:rStyle w:val="HideTWBExt"/>
          <w:b w:val="0"/>
          <w:color w:val="auto"/>
        </w:rPr>
        <w:t>&lt;RepeatBlock-By&gt;&lt;Members&gt;</w:t>
      </w:r>
      <w:r w:rsidRPr="000F33F3">
        <w:rPr>
          <w:color w:val="auto"/>
        </w:rPr>
        <w:t>Marina Albiol Guzmán</w:t>
      </w:r>
      <w:r w:rsidRPr="000F33F3">
        <w:rPr>
          <w:rStyle w:val="HideTWBExt"/>
          <w:b w:val="0"/>
          <w:color w:val="auto"/>
        </w:rPr>
        <w:t>&lt;/Members&gt;</w:t>
      </w:r>
    </w:p>
    <w:p w:rsidR="00C538ED" w:rsidRPr="000F33F3" w:rsidRDefault="00C538ED" w:rsidP="00C538ED">
      <w:pPr>
        <w:pStyle w:val="NormalBold"/>
        <w:rPr>
          <w:color w:val="auto"/>
        </w:rPr>
      </w:pPr>
      <w:r w:rsidRPr="000F33F3">
        <w:rPr>
          <w:rStyle w:val="HideTWBExt"/>
          <w:b w:val="0"/>
          <w:color w:val="auto"/>
        </w:rPr>
        <w:t>&lt;/RepeatBlock-By&gt;</w:t>
      </w:r>
    </w:p>
    <w:p w:rsidR="00C538ED" w:rsidRPr="000F33F3" w:rsidRDefault="00C538ED" w:rsidP="00C538ED">
      <w:pPr>
        <w:pStyle w:val="NormalBold"/>
        <w:rPr>
          <w:color w:val="auto"/>
        </w:rPr>
      </w:pPr>
      <w:r w:rsidRPr="000F33F3">
        <w:rPr>
          <w:rStyle w:val="HideTWBExt"/>
          <w:b w:val="0"/>
          <w:color w:val="auto"/>
        </w:rPr>
        <w:t>&lt;DocAmend&gt;</w:t>
      </w:r>
      <w:r w:rsidRPr="000F33F3">
        <w:rPr>
          <w:color w:val="auto"/>
        </w:rPr>
        <w:t>Proposta għal regolament</w:t>
      </w:r>
      <w:r w:rsidRPr="000F33F3">
        <w:rPr>
          <w:rStyle w:val="HideTWBExt"/>
          <w:b w:val="0"/>
          <w:color w:val="auto"/>
        </w:rPr>
        <w:t>&lt;/DocAmend&gt;</w:t>
      </w:r>
    </w:p>
    <w:p w:rsidR="00C538ED" w:rsidRPr="000F33F3" w:rsidRDefault="00C538ED" w:rsidP="00C538ED">
      <w:pPr>
        <w:pStyle w:val="NormalBold"/>
        <w:rPr>
          <w:color w:val="auto"/>
        </w:rPr>
      </w:pPr>
      <w:r w:rsidRPr="000F33F3">
        <w:rPr>
          <w:rStyle w:val="HideTWBExt"/>
          <w:b w:val="0"/>
          <w:color w:val="auto"/>
        </w:rPr>
        <w:t>&lt;Article&gt;</w:t>
      </w:r>
      <w:r w:rsidRPr="000F33F3">
        <w:rPr>
          <w:color w:val="auto"/>
        </w:rPr>
        <w:t>Premessa 77 - paragrafu 1</w:t>
      </w:r>
      <w:r w:rsidRPr="000F33F3">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4C55" w:rsidRPr="000F33F3" w:rsidTr="00C538ED">
        <w:trPr>
          <w:trHeight w:hRule="exact" w:val="240"/>
          <w:jc w:val="center"/>
        </w:trPr>
        <w:tc>
          <w:tcPr>
            <w:tcW w:w="9752" w:type="dxa"/>
            <w:gridSpan w:val="2"/>
          </w:tcPr>
          <w:p w:rsidR="00C538ED" w:rsidRPr="000F33F3" w:rsidRDefault="00C538ED" w:rsidP="00C538ED"/>
        </w:tc>
      </w:tr>
      <w:tr w:rsidR="00684C55" w:rsidRPr="000F33F3" w:rsidTr="00C538ED">
        <w:trPr>
          <w:trHeight w:val="240"/>
          <w:jc w:val="center"/>
        </w:trPr>
        <w:tc>
          <w:tcPr>
            <w:tcW w:w="4876" w:type="dxa"/>
          </w:tcPr>
          <w:p w:rsidR="00C538ED" w:rsidRPr="000F33F3" w:rsidRDefault="00C538ED" w:rsidP="00C538ED">
            <w:pPr>
              <w:pStyle w:val="ColumnHeading"/>
              <w:rPr>
                <w:color w:val="auto"/>
              </w:rPr>
            </w:pPr>
            <w:r w:rsidRPr="000F33F3">
              <w:rPr>
                <w:color w:val="auto"/>
              </w:rPr>
              <w:t>Test propost mill-Kummissjoni</w:t>
            </w:r>
          </w:p>
        </w:tc>
        <w:tc>
          <w:tcPr>
            <w:tcW w:w="4876" w:type="dxa"/>
          </w:tcPr>
          <w:p w:rsidR="00C538ED" w:rsidRPr="000F33F3" w:rsidRDefault="00C538ED" w:rsidP="00C538ED">
            <w:pPr>
              <w:pStyle w:val="ColumnHeading"/>
              <w:rPr>
                <w:color w:val="auto"/>
              </w:rPr>
            </w:pPr>
            <w:r w:rsidRPr="000F33F3">
              <w:rPr>
                <w:color w:val="auto"/>
              </w:rPr>
              <w:t>Emenda</w:t>
            </w:r>
          </w:p>
        </w:tc>
      </w:tr>
      <w:tr w:rsidR="00684C55" w:rsidRPr="000F33F3" w:rsidTr="00C538ED">
        <w:trPr>
          <w:jc w:val="center"/>
        </w:trPr>
        <w:tc>
          <w:tcPr>
            <w:tcW w:w="4876" w:type="dxa"/>
          </w:tcPr>
          <w:p w:rsidR="00C538ED" w:rsidRPr="000F33F3" w:rsidRDefault="00C538ED" w:rsidP="00C538ED">
            <w:pPr>
              <w:pStyle w:val="Normal6"/>
              <w:rPr>
                <w:b/>
                <w:i/>
                <w:color w:val="auto"/>
              </w:rPr>
            </w:pPr>
            <w:r w:rsidRPr="000F33F3">
              <w:rPr>
                <w:color w:val="auto"/>
              </w:rPr>
              <w:t>[F'konformità mal-Artikolu 3 tal-Protokoll Nru 21 dwar il-pożizzjoni tar-Renju Unit u l-Irlanda fir-rigward tal-ispazju ta' libertà,</w:t>
            </w:r>
            <w:r w:rsidRPr="000F33F3">
              <w:rPr>
                <w:b/>
                <w:i/>
                <w:color w:val="auto"/>
              </w:rPr>
              <w:t xml:space="preserve"> bsigurtà</w:t>
            </w:r>
            <w:r w:rsidRPr="000F33F3">
              <w:rPr>
                <w:color w:val="auto"/>
              </w:rPr>
              <w:t xml:space="preserve"> u ġustizzja, anness mat-Trattat dwar l-Unjoni Ewropea u mat-Trattat dwar il-Funzjonament tal-Unjoni Ewropea, dawn l-Istati Membri nnotifikaw ix-xewqa tagħhom li jieħdu sehem fl-adozzjoni u l-applikazzjoni ta'</w:t>
            </w:r>
            <w:r w:rsidRPr="000F33F3">
              <w:rPr>
                <w:b/>
                <w:i/>
                <w:color w:val="auto"/>
              </w:rPr>
              <w:t xml:space="preserve"> dan ir-Regolament</w:t>
            </w:r>
            <w:r w:rsidRPr="000F33F3">
              <w:rPr>
                <w:color w:val="auto"/>
              </w:rPr>
              <w:t>]</w:t>
            </w:r>
          </w:p>
        </w:tc>
        <w:tc>
          <w:tcPr>
            <w:tcW w:w="4876" w:type="dxa"/>
          </w:tcPr>
          <w:p w:rsidR="00C538ED" w:rsidRPr="000F33F3" w:rsidRDefault="00C538ED" w:rsidP="00C538ED">
            <w:pPr>
              <w:pStyle w:val="Normal6"/>
              <w:rPr>
                <w:b/>
                <w:i/>
                <w:color w:val="auto"/>
              </w:rPr>
            </w:pPr>
            <w:r w:rsidRPr="000F33F3">
              <w:rPr>
                <w:color w:val="auto"/>
              </w:rPr>
              <w:t>[F'konformità mal-Artikolu 3 tal-Protokoll Nru 21 dwar il-pożizzjoni tar-Renju Unit u l-Irlanda fir-rigward tal-ispazju ta' libertà,</w:t>
            </w:r>
            <w:r w:rsidRPr="000F33F3">
              <w:rPr>
                <w:b/>
                <w:i/>
                <w:color w:val="auto"/>
              </w:rPr>
              <w:t xml:space="preserve"> sigurtà</w:t>
            </w:r>
            <w:r w:rsidRPr="000F33F3">
              <w:rPr>
                <w:color w:val="auto"/>
              </w:rPr>
              <w:t xml:space="preserve"> u ġustizzja, anness mat-Trattat dwar l-Unjoni Ewropea u mat-Trattat dwar il-Funzjonament tal-Unjoni Ewropea, dawn l-Istati Membri nnotifikaw ix-xewqa tagħhom li jieħdu sehem fl-adozzjoni u l-applikazzjoni ta'</w:t>
            </w:r>
            <w:r w:rsidRPr="000F33F3">
              <w:rPr>
                <w:b/>
                <w:i/>
                <w:color w:val="auto"/>
              </w:rPr>
              <w:t xml:space="preserve"> din id-Direttiva</w:t>
            </w:r>
            <w:r w:rsidRPr="000F33F3">
              <w:rPr>
                <w:color w:val="auto"/>
              </w:rPr>
              <w:t>]</w:t>
            </w:r>
          </w:p>
        </w:tc>
      </w:tr>
    </w:tbl>
    <w:p w:rsidR="00C538ED" w:rsidRPr="000F33F3" w:rsidRDefault="00C538ED" w:rsidP="00C538ED">
      <w:pPr>
        <w:pStyle w:val="Olang"/>
        <w:rPr>
          <w:color w:val="auto"/>
          <w:lang w:val="mt-MT"/>
        </w:rPr>
      </w:pPr>
      <w:r w:rsidRPr="000F33F3">
        <w:rPr>
          <w:color w:val="auto"/>
          <w:lang w:val="mt-MT"/>
        </w:rPr>
        <w:t xml:space="preserve">Or. </w:t>
      </w:r>
      <w:r w:rsidRPr="000F33F3">
        <w:rPr>
          <w:rStyle w:val="HideTWBExt"/>
          <w:color w:val="auto"/>
          <w:lang w:val="mt-MT"/>
        </w:rPr>
        <w:t>&lt;Original&gt;</w:t>
      </w:r>
      <w:r w:rsidRPr="000F33F3">
        <w:rPr>
          <w:rStyle w:val="HideTWBInt"/>
          <w:color w:val="auto"/>
          <w:lang w:val="mt-MT"/>
        </w:rPr>
        <w:t>{EN}</w:t>
      </w:r>
      <w:r w:rsidRPr="000F33F3">
        <w:rPr>
          <w:color w:val="auto"/>
          <w:lang w:val="mt-MT"/>
        </w:rPr>
        <w:t>en</w:t>
      </w:r>
      <w:r w:rsidRPr="000F33F3">
        <w:rPr>
          <w:rStyle w:val="HideTWBExt"/>
          <w:color w:val="auto"/>
          <w:lang w:val="mt-MT"/>
        </w:rPr>
        <w:t>&lt;/Original&gt;</w:t>
      </w:r>
    </w:p>
    <w:p w:rsidR="00C538ED" w:rsidRPr="000F33F3" w:rsidRDefault="00C538ED" w:rsidP="00C538ED">
      <w:r w:rsidRPr="000F33F3">
        <w:rPr>
          <w:rStyle w:val="HideTWBExt"/>
          <w:color w:val="auto"/>
        </w:rPr>
        <w:t>&lt;/Amend&gt;</w:t>
      </w:r>
    </w:p>
    <w:p w:rsidR="00C538ED" w:rsidRPr="000F33F3" w:rsidRDefault="00C538ED" w:rsidP="00C538ED">
      <w:pPr>
        <w:pStyle w:val="AMNumberTabs"/>
        <w:rPr>
          <w:color w:val="auto"/>
        </w:rPr>
      </w:pPr>
      <w:r w:rsidRPr="000F33F3">
        <w:rPr>
          <w:rStyle w:val="HideTWBExt"/>
          <w:b w:val="0"/>
          <w:color w:val="auto"/>
        </w:rPr>
        <w:t>&lt;Amend&gt;</w:t>
      </w:r>
      <w:r w:rsidRPr="000F33F3">
        <w:rPr>
          <w:color w:val="auto"/>
        </w:rPr>
        <w:t>Emenda</w:t>
      </w:r>
      <w:r w:rsidRPr="000F33F3">
        <w:rPr>
          <w:color w:val="auto"/>
        </w:rPr>
        <w:tab/>
      </w:r>
      <w:r w:rsidRPr="000F33F3">
        <w:rPr>
          <w:color w:val="auto"/>
        </w:rPr>
        <w:tab/>
      </w:r>
      <w:r w:rsidRPr="000F33F3">
        <w:rPr>
          <w:rStyle w:val="HideTWBExt"/>
          <w:b w:val="0"/>
          <w:color w:val="auto"/>
        </w:rPr>
        <w:t>&lt;NumAm&gt;</w:t>
      </w:r>
      <w:r w:rsidRPr="000F33F3">
        <w:rPr>
          <w:color w:val="auto"/>
        </w:rPr>
        <w:t>460</w:t>
      </w:r>
      <w:r w:rsidRPr="000F33F3">
        <w:rPr>
          <w:rStyle w:val="HideTWBExt"/>
          <w:b w:val="0"/>
          <w:color w:val="auto"/>
        </w:rPr>
        <w:t>&lt;/NumAm&gt;</w:t>
      </w:r>
    </w:p>
    <w:p w:rsidR="00C538ED" w:rsidRPr="000F33F3" w:rsidRDefault="00C538ED" w:rsidP="00C538ED">
      <w:pPr>
        <w:pStyle w:val="NormalBold"/>
        <w:rPr>
          <w:color w:val="auto"/>
        </w:rPr>
      </w:pPr>
      <w:r w:rsidRPr="000F33F3">
        <w:rPr>
          <w:rStyle w:val="HideTWBExt"/>
          <w:b w:val="0"/>
          <w:color w:val="auto"/>
        </w:rPr>
        <w:t>&lt;RepeatBlock-By&gt;&lt;Members&gt;</w:t>
      </w:r>
      <w:r w:rsidRPr="000F33F3">
        <w:rPr>
          <w:color w:val="auto"/>
        </w:rPr>
        <w:t>Brice Hortefeux</w:t>
      </w:r>
      <w:r w:rsidRPr="000F33F3">
        <w:rPr>
          <w:rStyle w:val="HideTWBExt"/>
          <w:b w:val="0"/>
          <w:color w:val="auto"/>
        </w:rPr>
        <w:t>&lt;/Members&gt;</w:t>
      </w:r>
    </w:p>
    <w:p w:rsidR="00C538ED" w:rsidRPr="000F33F3" w:rsidRDefault="00C538ED" w:rsidP="00C538ED">
      <w:pPr>
        <w:pStyle w:val="NormalBold"/>
        <w:rPr>
          <w:color w:val="auto"/>
        </w:rPr>
      </w:pPr>
      <w:r w:rsidRPr="000F33F3">
        <w:rPr>
          <w:rStyle w:val="HideTWBExt"/>
          <w:b w:val="0"/>
          <w:color w:val="auto"/>
        </w:rPr>
        <w:t>&lt;/RepeatBlock-By&gt;</w:t>
      </w:r>
    </w:p>
    <w:p w:rsidR="00C538ED" w:rsidRPr="000F33F3" w:rsidRDefault="00C538ED" w:rsidP="00C538ED">
      <w:pPr>
        <w:pStyle w:val="NormalBold"/>
        <w:rPr>
          <w:color w:val="auto"/>
        </w:rPr>
      </w:pPr>
      <w:r w:rsidRPr="000F33F3">
        <w:rPr>
          <w:rStyle w:val="HideTWBExt"/>
          <w:b w:val="0"/>
          <w:color w:val="auto"/>
        </w:rPr>
        <w:t>&lt;DocAmend&gt;</w:t>
      </w:r>
      <w:r w:rsidRPr="000F33F3">
        <w:rPr>
          <w:color w:val="auto"/>
        </w:rPr>
        <w:t>Proposta għal regolament</w:t>
      </w:r>
      <w:r w:rsidRPr="000F33F3">
        <w:rPr>
          <w:rStyle w:val="HideTWBExt"/>
          <w:b w:val="0"/>
          <w:color w:val="auto"/>
        </w:rPr>
        <w:t>&lt;/DocAmend&gt;</w:t>
      </w:r>
    </w:p>
    <w:p w:rsidR="00C538ED" w:rsidRPr="000F33F3" w:rsidRDefault="00C538ED" w:rsidP="00C538ED">
      <w:pPr>
        <w:pStyle w:val="NormalBold"/>
        <w:rPr>
          <w:color w:val="auto"/>
        </w:rPr>
      </w:pPr>
      <w:r w:rsidRPr="000F33F3">
        <w:rPr>
          <w:rStyle w:val="HideTWBExt"/>
          <w:b w:val="0"/>
          <w:color w:val="auto"/>
        </w:rPr>
        <w:t>&lt;Article&gt;</w:t>
      </w:r>
      <w:r w:rsidRPr="000F33F3">
        <w:rPr>
          <w:color w:val="auto"/>
        </w:rPr>
        <w:t>Premessa 77 – paragrafu 1</w:t>
      </w:r>
      <w:r w:rsidRPr="000F33F3">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4C55" w:rsidRPr="000F33F3" w:rsidTr="00C538ED">
        <w:trPr>
          <w:trHeight w:hRule="exact" w:val="240"/>
          <w:jc w:val="center"/>
        </w:trPr>
        <w:tc>
          <w:tcPr>
            <w:tcW w:w="9752" w:type="dxa"/>
            <w:gridSpan w:val="2"/>
          </w:tcPr>
          <w:p w:rsidR="00C538ED" w:rsidRPr="000F33F3" w:rsidRDefault="00C538ED" w:rsidP="00C538ED"/>
        </w:tc>
      </w:tr>
      <w:tr w:rsidR="00684C55" w:rsidRPr="000F33F3" w:rsidTr="00C538ED">
        <w:trPr>
          <w:trHeight w:val="240"/>
          <w:jc w:val="center"/>
        </w:trPr>
        <w:tc>
          <w:tcPr>
            <w:tcW w:w="4876" w:type="dxa"/>
          </w:tcPr>
          <w:p w:rsidR="00C538ED" w:rsidRPr="000F33F3" w:rsidRDefault="00C538ED" w:rsidP="00C538ED">
            <w:pPr>
              <w:pStyle w:val="ColumnHeading"/>
              <w:rPr>
                <w:color w:val="auto"/>
              </w:rPr>
            </w:pPr>
            <w:r w:rsidRPr="000F33F3">
              <w:rPr>
                <w:color w:val="auto"/>
              </w:rPr>
              <w:t>Test propost mill-Kummissjoni</w:t>
            </w:r>
          </w:p>
        </w:tc>
        <w:tc>
          <w:tcPr>
            <w:tcW w:w="4876" w:type="dxa"/>
          </w:tcPr>
          <w:p w:rsidR="00C538ED" w:rsidRPr="000F33F3" w:rsidRDefault="00C538ED" w:rsidP="00C538ED">
            <w:pPr>
              <w:pStyle w:val="ColumnHeading"/>
              <w:rPr>
                <w:color w:val="auto"/>
              </w:rPr>
            </w:pPr>
            <w:r w:rsidRPr="000F33F3">
              <w:rPr>
                <w:color w:val="auto"/>
              </w:rPr>
              <w:t>Emenda</w:t>
            </w:r>
          </w:p>
        </w:tc>
      </w:tr>
      <w:tr w:rsidR="00684C55" w:rsidRPr="000F33F3" w:rsidTr="00C538ED">
        <w:trPr>
          <w:jc w:val="center"/>
        </w:trPr>
        <w:tc>
          <w:tcPr>
            <w:tcW w:w="4876" w:type="dxa"/>
          </w:tcPr>
          <w:p w:rsidR="00C538ED" w:rsidRPr="000F33F3" w:rsidRDefault="00C538ED" w:rsidP="00C538ED">
            <w:pPr>
              <w:pStyle w:val="Normal6"/>
              <w:rPr>
                <w:b/>
                <w:i/>
                <w:color w:val="auto"/>
              </w:rPr>
            </w:pPr>
            <w:r w:rsidRPr="000F33F3">
              <w:rPr>
                <w:color w:val="auto"/>
              </w:rPr>
              <w:t>[F'konformità mal-Artikolu 3 tal-Protokoll Nru 21 dwar il-pożizzjoni tar-Renju Unit u l-Irlanda fir-rigward tal-ispazju ta' libertà,</w:t>
            </w:r>
            <w:r w:rsidRPr="000F33F3">
              <w:rPr>
                <w:b/>
                <w:i/>
                <w:color w:val="auto"/>
              </w:rPr>
              <w:t xml:space="preserve"> bsigurtà</w:t>
            </w:r>
            <w:r w:rsidRPr="000F33F3">
              <w:rPr>
                <w:color w:val="auto"/>
              </w:rPr>
              <w:t xml:space="preserve"> u ġustizzja, anness mat-Trattat dwar l-Unjoni Ewropea u mat-Trattat dwar il-Funzjonament tal-Unjoni Ewropea, dawn l-Istati Membri nnotifikaw ix-xewqa tagħhom li jieħdu sehem fl-adozzjoni u l-applikazzjoni ta'</w:t>
            </w:r>
            <w:r w:rsidRPr="000F33F3">
              <w:rPr>
                <w:b/>
                <w:i/>
                <w:color w:val="auto"/>
              </w:rPr>
              <w:t xml:space="preserve"> dan ir-Regolament</w:t>
            </w:r>
            <w:r w:rsidRPr="000F33F3">
              <w:rPr>
                <w:color w:val="auto"/>
              </w:rPr>
              <w:t>.]</w:t>
            </w:r>
          </w:p>
        </w:tc>
        <w:tc>
          <w:tcPr>
            <w:tcW w:w="4876" w:type="dxa"/>
          </w:tcPr>
          <w:p w:rsidR="00C538ED" w:rsidRPr="000F33F3" w:rsidRDefault="00C538ED" w:rsidP="00C538ED">
            <w:pPr>
              <w:pStyle w:val="Normal6"/>
              <w:rPr>
                <w:b/>
                <w:i/>
                <w:color w:val="auto"/>
              </w:rPr>
            </w:pPr>
            <w:r w:rsidRPr="000F33F3">
              <w:rPr>
                <w:color w:val="auto"/>
              </w:rPr>
              <w:t>[F'konformità mal-Artikolu 3 tal-Protokoll Nru 21 dwar il-pożizzjoni tar-Renju Unit u l-Irlanda fir-rigward tal-ispazju ta' libertà,</w:t>
            </w:r>
            <w:r w:rsidRPr="000F33F3">
              <w:rPr>
                <w:b/>
                <w:i/>
                <w:color w:val="auto"/>
              </w:rPr>
              <w:t xml:space="preserve"> sigurtà</w:t>
            </w:r>
            <w:r w:rsidRPr="000F33F3">
              <w:rPr>
                <w:color w:val="auto"/>
              </w:rPr>
              <w:t xml:space="preserve"> u ġustizzja, anness mat-Trattat dwar l-Unjoni Ewropea u mat-Trattat dwar il-Funzjonament tal-Unjoni Ewropea, dawn l-Istati Membri nnotifikaw ix-xewqa tagħhom li jieħdu sehem fl-adozzjoni u l-applikazzjoni ta'</w:t>
            </w:r>
            <w:r w:rsidRPr="000F33F3">
              <w:rPr>
                <w:b/>
                <w:i/>
                <w:color w:val="auto"/>
              </w:rPr>
              <w:t xml:space="preserve"> din id-Direttiva</w:t>
            </w:r>
            <w:r w:rsidRPr="000F33F3">
              <w:rPr>
                <w:color w:val="auto"/>
              </w:rPr>
              <w:t>.]</w:t>
            </w:r>
          </w:p>
        </w:tc>
      </w:tr>
    </w:tbl>
    <w:p w:rsidR="00C538ED" w:rsidRPr="000F33F3" w:rsidRDefault="00C538ED" w:rsidP="00C538ED">
      <w:pPr>
        <w:pStyle w:val="Olang"/>
        <w:rPr>
          <w:color w:val="auto"/>
          <w:lang w:val="mt-MT"/>
        </w:rPr>
      </w:pPr>
      <w:r w:rsidRPr="000F33F3">
        <w:rPr>
          <w:color w:val="auto"/>
          <w:lang w:val="mt-MT"/>
        </w:rPr>
        <w:t xml:space="preserve">Or. </w:t>
      </w:r>
      <w:r w:rsidRPr="000F33F3">
        <w:rPr>
          <w:rStyle w:val="HideTWBExt"/>
          <w:color w:val="auto"/>
          <w:lang w:val="mt-MT"/>
        </w:rPr>
        <w:t>&lt;Original&gt;</w:t>
      </w:r>
      <w:r w:rsidRPr="000F33F3">
        <w:rPr>
          <w:rStyle w:val="HideTWBInt"/>
          <w:color w:val="auto"/>
          <w:lang w:val="mt-MT"/>
        </w:rPr>
        <w:t>{FR}</w:t>
      </w:r>
      <w:r w:rsidRPr="000F33F3">
        <w:rPr>
          <w:color w:val="auto"/>
          <w:lang w:val="mt-MT"/>
        </w:rPr>
        <w:t>fr</w:t>
      </w:r>
      <w:r w:rsidRPr="000F33F3">
        <w:rPr>
          <w:rStyle w:val="HideTWBExt"/>
          <w:color w:val="auto"/>
          <w:lang w:val="mt-MT"/>
        </w:rPr>
        <w:t>&lt;/Original&gt;</w:t>
      </w:r>
    </w:p>
    <w:p w:rsidR="00C538ED" w:rsidRPr="000F33F3" w:rsidRDefault="00C538ED" w:rsidP="00C538ED">
      <w:r w:rsidRPr="000F33F3">
        <w:rPr>
          <w:rStyle w:val="HideTWBExt"/>
          <w:color w:val="auto"/>
        </w:rPr>
        <w:t>&lt;/Amend&gt;</w:t>
      </w:r>
    </w:p>
    <w:p w:rsidR="00C538ED" w:rsidRPr="000F33F3" w:rsidRDefault="00C538ED" w:rsidP="00C538ED">
      <w:pPr>
        <w:pStyle w:val="AMNumberTabs"/>
        <w:rPr>
          <w:color w:val="auto"/>
        </w:rPr>
      </w:pPr>
      <w:r w:rsidRPr="000F33F3">
        <w:rPr>
          <w:rStyle w:val="HideTWBExt"/>
          <w:b w:val="0"/>
          <w:color w:val="auto"/>
        </w:rPr>
        <w:t>&lt;Amend&gt;</w:t>
      </w:r>
      <w:r w:rsidRPr="000F33F3">
        <w:rPr>
          <w:color w:val="auto"/>
        </w:rPr>
        <w:t>Emenda</w:t>
      </w:r>
      <w:r w:rsidRPr="000F33F3">
        <w:rPr>
          <w:color w:val="auto"/>
        </w:rPr>
        <w:tab/>
      </w:r>
      <w:r w:rsidRPr="000F33F3">
        <w:rPr>
          <w:color w:val="auto"/>
        </w:rPr>
        <w:tab/>
      </w:r>
      <w:r w:rsidRPr="000F33F3">
        <w:rPr>
          <w:rStyle w:val="HideTWBExt"/>
          <w:b w:val="0"/>
          <w:color w:val="auto"/>
        </w:rPr>
        <w:t>&lt;NumAm&gt;</w:t>
      </w:r>
      <w:r w:rsidRPr="000F33F3">
        <w:rPr>
          <w:color w:val="auto"/>
        </w:rPr>
        <w:t>461</w:t>
      </w:r>
      <w:r w:rsidRPr="000F33F3">
        <w:rPr>
          <w:rStyle w:val="HideTWBExt"/>
          <w:b w:val="0"/>
          <w:color w:val="auto"/>
        </w:rPr>
        <w:t>&lt;/NumAm&gt;</w:t>
      </w:r>
    </w:p>
    <w:p w:rsidR="00C538ED" w:rsidRPr="000F33F3" w:rsidRDefault="00C538ED" w:rsidP="00C538ED">
      <w:pPr>
        <w:pStyle w:val="NormalBold"/>
        <w:rPr>
          <w:color w:val="auto"/>
        </w:rPr>
      </w:pPr>
      <w:r w:rsidRPr="000F33F3">
        <w:rPr>
          <w:rStyle w:val="HideTWBExt"/>
          <w:b w:val="0"/>
          <w:color w:val="auto"/>
        </w:rPr>
        <w:t>&lt;RepeatBlock-By&gt;&lt;Members&gt;</w:t>
      </w:r>
      <w:r w:rsidRPr="000F33F3">
        <w:rPr>
          <w:color w:val="auto"/>
        </w:rPr>
        <w:t>Marina Albiol Guzmán</w:t>
      </w:r>
      <w:r w:rsidRPr="000F33F3">
        <w:rPr>
          <w:rStyle w:val="HideTWBExt"/>
          <w:b w:val="0"/>
          <w:color w:val="auto"/>
        </w:rPr>
        <w:t>&lt;/Members&gt;</w:t>
      </w:r>
    </w:p>
    <w:p w:rsidR="00C538ED" w:rsidRPr="000F33F3" w:rsidRDefault="00C538ED" w:rsidP="00C538ED">
      <w:pPr>
        <w:pStyle w:val="NormalBold"/>
        <w:rPr>
          <w:color w:val="auto"/>
        </w:rPr>
      </w:pPr>
      <w:r w:rsidRPr="000F33F3">
        <w:rPr>
          <w:rStyle w:val="HideTWBExt"/>
          <w:b w:val="0"/>
          <w:color w:val="auto"/>
        </w:rPr>
        <w:t>&lt;/RepeatBlock-By&gt;</w:t>
      </w:r>
    </w:p>
    <w:p w:rsidR="00C538ED" w:rsidRPr="000F33F3" w:rsidRDefault="00C538ED" w:rsidP="00C538ED">
      <w:pPr>
        <w:pStyle w:val="NormalBold"/>
        <w:rPr>
          <w:color w:val="auto"/>
        </w:rPr>
      </w:pPr>
      <w:r w:rsidRPr="000F33F3">
        <w:rPr>
          <w:rStyle w:val="HideTWBExt"/>
          <w:b w:val="0"/>
          <w:color w:val="auto"/>
        </w:rPr>
        <w:t>&lt;DocAmend&gt;</w:t>
      </w:r>
      <w:r w:rsidRPr="000F33F3">
        <w:rPr>
          <w:color w:val="auto"/>
        </w:rPr>
        <w:t>Proposta għal regolament</w:t>
      </w:r>
      <w:r w:rsidRPr="000F33F3">
        <w:rPr>
          <w:rStyle w:val="HideTWBExt"/>
          <w:b w:val="0"/>
          <w:color w:val="auto"/>
        </w:rPr>
        <w:t>&lt;/DocAmend&gt;</w:t>
      </w:r>
    </w:p>
    <w:p w:rsidR="00C538ED" w:rsidRPr="000F33F3" w:rsidRDefault="00C538ED" w:rsidP="00C538ED">
      <w:pPr>
        <w:pStyle w:val="NormalBold"/>
        <w:rPr>
          <w:color w:val="auto"/>
        </w:rPr>
      </w:pPr>
      <w:r w:rsidRPr="000F33F3">
        <w:rPr>
          <w:rStyle w:val="HideTWBExt"/>
          <w:b w:val="0"/>
          <w:color w:val="auto"/>
        </w:rPr>
        <w:t>&lt;Article&gt;</w:t>
      </w:r>
      <w:r w:rsidRPr="000F33F3">
        <w:rPr>
          <w:color w:val="auto"/>
        </w:rPr>
        <w:t>Premessa 77 - paragrafu 3</w:t>
      </w:r>
      <w:r w:rsidRPr="000F33F3">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4C55" w:rsidRPr="000F33F3" w:rsidTr="00C538ED">
        <w:trPr>
          <w:trHeight w:hRule="exact" w:val="240"/>
          <w:jc w:val="center"/>
        </w:trPr>
        <w:tc>
          <w:tcPr>
            <w:tcW w:w="9752" w:type="dxa"/>
            <w:gridSpan w:val="2"/>
          </w:tcPr>
          <w:p w:rsidR="00C538ED" w:rsidRPr="000F33F3" w:rsidRDefault="00C538ED" w:rsidP="00C538ED"/>
        </w:tc>
      </w:tr>
      <w:tr w:rsidR="00684C55" w:rsidRPr="000F33F3" w:rsidTr="00C538ED">
        <w:trPr>
          <w:trHeight w:val="240"/>
          <w:jc w:val="center"/>
        </w:trPr>
        <w:tc>
          <w:tcPr>
            <w:tcW w:w="4876" w:type="dxa"/>
          </w:tcPr>
          <w:p w:rsidR="00C538ED" w:rsidRPr="000F33F3" w:rsidRDefault="00C538ED" w:rsidP="00C538ED">
            <w:pPr>
              <w:pStyle w:val="ColumnHeading"/>
              <w:rPr>
                <w:color w:val="auto"/>
              </w:rPr>
            </w:pPr>
            <w:r w:rsidRPr="000F33F3">
              <w:rPr>
                <w:color w:val="auto"/>
              </w:rPr>
              <w:t>Test propost mill-Kummissjoni</w:t>
            </w:r>
          </w:p>
        </w:tc>
        <w:tc>
          <w:tcPr>
            <w:tcW w:w="4876" w:type="dxa"/>
          </w:tcPr>
          <w:p w:rsidR="00C538ED" w:rsidRPr="000F33F3" w:rsidRDefault="00C538ED" w:rsidP="00C538ED">
            <w:pPr>
              <w:pStyle w:val="ColumnHeading"/>
              <w:rPr>
                <w:color w:val="auto"/>
              </w:rPr>
            </w:pPr>
            <w:r w:rsidRPr="000F33F3">
              <w:rPr>
                <w:color w:val="auto"/>
              </w:rPr>
              <w:t>Emenda</w:t>
            </w:r>
          </w:p>
        </w:tc>
      </w:tr>
      <w:tr w:rsidR="00684C55" w:rsidRPr="000F33F3" w:rsidTr="00C538ED">
        <w:trPr>
          <w:jc w:val="center"/>
        </w:trPr>
        <w:tc>
          <w:tcPr>
            <w:tcW w:w="4876" w:type="dxa"/>
          </w:tcPr>
          <w:p w:rsidR="00C538ED" w:rsidRPr="000F33F3" w:rsidRDefault="00C538ED" w:rsidP="00C538ED">
            <w:pPr>
              <w:pStyle w:val="Normal6"/>
              <w:rPr>
                <w:b/>
                <w:i/>
                <w:color w:val="auto"/>
              </w:rPr>
            </w:pPr>
            <w:r w:rsidRPr="000F33F3">
              <w:rPr>
                <w:color w:val="auto"/>
              </w:rPr>
              <w:t>[F'konformità mal-Artikoli 1 u 2 tal-Protokoll Nru 21 dwar il-pożizzjoni tar-Renju Unit u tal-Irlanda fir-rigward tal-ispazju ta' libertà, sigurtà u ġustizzja, anness mat-Trattat dwar l-Unjoni Ewropea u t-Trattat dwar il-Funzjonament tal-Unjoni Ewropea, u mingħajr preġudizzju għal Artikolu 4 ta' dan il-Protokoll, dawn l-Istati Membri mhumiex qed jieħdu sehem fl-adozzjoni ta'</w:t>
            </w:r>
            <w:r w:rsidRPr="000F33F3">
              <w:rPr>
                <w:b/>
                <w:i/>
                <w:color w:val="auto"/>
              </w:rPr>
              <w:t xml:space="preserve"> dan ir-Regolament</w:t>
            </w:r>
            <w:r w:rsidRPr="000F33F3">
              <w:rPr>
                <w:color w:val="auto"/>
              </w:rPr>
              <w:t xml:space="preserve"> u mhumiex marbuta</w:t>
            </w:r>
            <w:r w:rsidRPr="000F33F3">
              <w:rPr>
                <w:b/>
                <w:i/>
                <w:color w:val="auto"/>
              </w:rPr>
              <w:t xml:space="preserve"> bih</w:t>
            </w:r>
            <w:r w:rsidRPr="000F33F3">
              <w:rPr>
                <w:color w:val="auto"/>
              </w:rPr>
              <w:t xml:space="preserve"> jew soġġetti għall-applikazzjoni</w:t>
            </w:r>
            <w:r w:rsidRPr="000F33F3">
              <w:rPr>
                <w:b/>
                <w:i/>
                <w:color w:val="auto"/>
              </w:rPr>
              <w:t xml:space="preserve"> tiegħu</w:t>
            </w:r>
            <w:r w:rsidRPr="000F33F3">
              <w:rPr>
                <w:color w:val="auto"/>
              </w:rPr>
              <w:t>.]</w:t>
            </w:r>
          </w:p>
        </w:tc>
        <w:tc>
          <w:tcPr>
            <w:tcW w:w="4876" w:type="dxa"/>
          </w:tcPr>
          <w:p w:rsidR="00C538ED" w:rsidRPr="000F33F3" w:rsidRDefault="00C538ED" w:rsidP="00C538ED">
            <w:pPr>
              <w:pStyle w:val="Normal6"/>
              <w:rPr>
                <w:b/>
                <w:i/>
                <w:color w:val="auto"/>
              </w:rPr>
            </w:pPr>
            <w:r w:rsidRPr="000F33F3">
              <w:rPr>
                <w:color w:val="auto"/>
              </w:rPr>
              <w:t>[F'konformità mal-Artikoli 1 u 2 tal-Protokoll Nru 21 dwar il-pożizzjoni tar-Renju Unit u tal-Irlanda fir-rigward tal-ispazju ta' libertà, sigurtà u ġustizzja, anness mat-Trattat dwar l-Unjoni Ewropea u t-Trattat dwar il-Funzjonament tal-Unjoni Ewropea, u mingħajr preġudizzju għal Artikolu 4 ta' dan il-Protokoll, dawn l-Istati Membri mhumiex qed jieħdu sehem fl-adozzjoni ta'</w:t>
            </w:r>
            <w:r w:rsidRPr="000F33F3">
              <w:rPr>
                <w:b/>
                <w:i/>
                <w:color w:val="auto"/>
              </w:rPr>
              <w:t xml:space="preserve"> din id-Direttiva</w:t>
            </w:r>
            <w:r w:rsidRPr="000F33F3">
              <w:rPr>
                <w:color w:val="auto"/>
              </w:rPr>
              <w:t xml:space="preserve"> u mhumiex marbuta</w:t>
            </w:r>
            <w:r w:rsidRPr="000F33F3">
              <w:rPr>
                <w:b/>
                <w:i/>
                <w:color w:val="auto"/>
              </w:rPr>
              <w:t xml:space="preserve"> biha</w:t>
            </w:r>
            <w:r w:rsidRPr="000F33F3">
              <w:rPr>
                <w:color w:val="auto"/>
              </w:rPr>
              <w:t xml:space="preserve"> jew soġġetti għall-applikazzjoni</w:t>
            </w:r>
            <w:r w:rsidRPr="000F33F3">
              <w:rPr>
                <w:b/>
                <w:i/>
                <w:color w:val="auto"/>
              </w:rPr>
              <w:t xml:space="preserve"> tagħha</w:t>
            </w:r>
            <w:r w:rsidRPr="000F33F3">
              <w:rPr>
                <w:color w:val="auto"/>
              </w:rPr>
              <w:t>.]</w:t>
            </w:r>
          </w:p>
        </w:tc>
      </w:tr>
    </w:tbl>
    <w:p w:rsidR="00C538ED" w:rsidRPr="000F33F3" w:rsidRDefault="00C538ED" w:rsidP="00C538ED">
      <w:pPr>
        <w:pStyle w:val="Olang"/>
        <w:rPr>
          <w:color w:val="auto"/>
          <w:lang w:val="mt-MT"/>
        </w:rPr>
      </w:pPr>
      <w:r w:rsidRPr="000F33F3">
        <w:rPr>
          <w:color w:val="auto"/>
          <w:lang w:val="mt-MT"/>
        </w:rPr>
        <w:t xml:space="preserve">Or. </w:t>
      </w:r>
      <w:r w:rsidRPr="000F33F3">
        <w:rPr>
          <w:rStyle w:val="HideTWBExt"/>
          <w:color w:val="auto"/>
          <w:lang w:val="mt-MT"/>
        </w:rPr>
        <w:t>&lt;Original&gt;</w:t>
      </w:r>
      <w:r w:rsidRPr="000F33F3">
        <w:rPr>
          <w:rStyle w:val="HideTWBInt"/>
          <w:color w:val="auto"/>
          <w:lang w:val="mt-MT"/>
        </w:rPr>
        <w:t>{EN}</w:t>
      </w:r>
      <w:r w:rsidRPr="000F33F3">
        <w:rPr>
          <w:color w:val="auto"/>
          <w:lang w:val="mt-MT"/>
        </w:rPr>
        <w:t>en</w:t>
      </w:r>
      <w:r w:rsidRPr="000F33F3">
        <w:rPr>
          <w:rStyle w:val="HideTWBExt"/>
          <w:color w:val="auto"/>
          <w:lang w:val="mt-MT"/>
        </w:rPr>
        <w:t>&lt;/Original&gt;</w:t>
      </w:r>
    </w:p>
    <w:p w:rsidR="00C538ED" w:rsidRPr="000F33F3" w:rsidRDefault="00C538ED" w:rsidP="00C538ED">
      <w:r w:rsidRPr="000F33F3">
        <w:rPr>
          <w:rStyle w:val="HideTWBExt"/>
          <w:color w:val="auto"/>
        </w:rPr>
        <w:t>&lt;/Amend&gt;</w:t>
      </w:r>
    </w:p>
    <w:p w:rsidR="00C538ED" w:rsidRPr="000F33F3" w:rsidRDefault="00C538ED" w:rsidP="00C538ED">
      <w:pPr>
        <w:pStyle w:val="AMNumberTabs"/>
        <w:rPr>
          <w:color w:val="auto"/>
        </w:rPr>
      </w:pPr>
      <w:r w:rsidRPr="000F33F3">
        <w:rPr>
          <w:rStyle w:val="HideTWBExt"/>
          <w:b w:val="0"/>
          <w:color w:val="auto"/>
        </w:rPr>
        <w:t>&lt;Amend&gt;</w:t>
      </w:r>
      <w:r w:rsidRPr="000F33F3">
        <w:rPr>
          <w:color w:val="auto"/>
        </w:rPr>
        <w:t>Emenda</w:t>
      </w:r>
      <w:r w:rsidRPr="000F33F3">
        <w:rPr>
          <w:color w:val="auto"/>
        </w:rPr>
        <w:tab/>
      </w:r>
      <w:r w:rsidRPr="000F33F3">
        <w:rPr>
          <w:color w:val="auto"/>
        </w:rPr>
        <w:tab/>
      </w:r>
      <w:r w:rsidRPr="000F33F3">
        <w:rPr>
          <w:rStyle w:val="HideTWBExt"/>
          <w:b w:val="0"/>
          <w:color w:val="auto"/>
        </w:rPr>
        <w:t>&lt;NumAm&gt;</w:t>
      </w:r>
      <w:r w:rsidRPr="000F33F3">
        <w:rPr>
          <w:color w:val="auto"/>
        </w:rPr>
        <w:t>462</w:t>
      </w:r>
      <w:r w:rsidRPr="000F33F3">
        <w:rPr>
          <w:rStyle w:val="HideTWBExt"/>
          <w:b w:val="0"/>
          <w:color w:val="auto"/>
        </w:rPr>
        <w:t>&lt;/NumAm&gt;</w:t>
      </w:r>
    </w:p>
    <w:p w:rsidR="00C538ED" w:rsidRPr="000F33F3" w:rsidRDefault="00C538ED" w:rsidP="00C538ED">
      <w:pPr>
        <w:pStyle w:val="NormalBold"/>
        <w:rPr>
          <w:color w:val="auto"/>
        </w:rPr>
      </w:pPr>
      <w:r w:rsidRPr="000F33F3">
        <w:rPr>
          <w:rStyle w:val="HideTWBExt"/>
          <w:b w:val="0"/>
          <w:color w:val="auto"/>
        </w:rPr>
        <w:t>&lt;RepeatBlock-By&gt;&lt;Members&gt;</w:t>
      </w:r>
      <w:r w:rsidRPr="000F33F3">
        <w:rPr>
          <w:color w:val="auto"/>
        </w:rPr>
        <w:t>Brice Hortefeux</w:t>
      </w:r>
      <w:r w:rsidRPr="000F33F3">
        <w:rPr>
          <w:rStyle w:val="HideTWBExt"/>
          <w:b w:val="0"/>
          <w:color w:val="auto"/>
        </w:rPr>
        <w:t>&lt;/Members&gt;</w:t>
      </w:r>
    </w:p>
    <w:p w:rsidR="00C538ED" w:rsidRPr="000F33F3" w:rsidRDefault="00C538ED" w:rsidP="00C538ED">
      <w:pPr>
        <w:pStyle w:val="NormalBold"/>
        <w:rPr>
          <w:color w:val="auto"/>
        </w:rPr>
      </w:pPr>
      <w:r w:rsidRPr="000F33F3">
        <w:rPr>
          <w:rStyle w:val="HideTWBExt"/>
          <w:b w:val="0"/>
          <w:color w:val="auto"/>
        </w:rPr>
        <w:t>&lt;/RepeatBlock-By&gt;</w:t>
      </w:r>
    </w:p>
    <w:p w:rsidR="00C538ED" w:rsidRPr="000F33F3" w:rsidRDefault="00C538ED" w:rsidP="00C538ED">
      <w:pPr>
        <w:pStyle w:val="NormalBold"/>
        <w:rPr>
          <w:color w:val="auto"/>
        </w:rPr>
      </w:pPr>
      <w:r w:rsidRPr="000F33F3">
        <w:rPr>
          <w:rStyle w:val="HideTWBExt"/>
          <w:b w:val="0"/>
          <w:color w:val="auto"/>
        </w:rPr>
        <w:t>&lt;DocAmend&gt;</w:t>
      </w:r>
      <w:r w:rsidRPr="000F33F3">
        <w:rPr>
          <w:color w:val="auto"/>
        </w:rPr>
        <w:t>Proposta għal regolament</w:t>
      </w:r>
      <w:r w:rsidRPr="000F33F3">
        <w:rPr>
          <w:rStyle w:val="HideTWBExt"/>
          <w:b w:val="0"/>
          <w:color w:val="auto"/>
        </w:rPr>
        <w:t>&lt;/DocAmend&gt;</w:t>
      </w:r>
    </w:p>
    <w:p w:rsidR="00C538ED" w:rsidRPr="000F33F3" w:rsidRDefault="00C538ED" w:rsidP="00C538ED">
      <w:pPr>
        <w:pStyle w:val="NormalBold"/>
        <w:rPr>
          <w:color w:val="auto"/>
        </w:rPr>
      </w:pPr>
      <w:r w:rsidRPr="000F33F3">
        <w:rPr>
          <w:rStyle w:val="HideTWBExt"/>
          <w:b w:val="0"/>
          <w:color w:val="auto"/>
        </w:rPr>
        <w:t>&lt;Article&gt;</w:t>
      </w:r>
      <w:r w:rsidRPr="000F33F3">
        <w:rPr>
          <w:color w:val="auto"/>
        </w:rPr>
        <w:t>Premessa 77 – paragrafu 3</w:t>
      </w:r>
      <w:r w:rsidRPr="000F33F3">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4C55" w:rsidRPr="000F33F3" w:rsidTr="00C538ED">
        <w:trPr>
          <w:trHeight w:hRule="exact" w:val="240"/>
          <w:jc w:val="center"/>
        </w:trPr>
        <w:tc>
          <w:tcPr>
            <w:tcW w:w="9752" w:type="dxa"/>
            <w:gridSpan w:val="2"/>
          </w:tcPr>
          <w:p w:rsidR="00C538ED" w:rsidRPr="000F33F3" w:rsidRDefault="00C538ED" w:rsidP="00C538ED"/>
        </w:tc>
      </w:tr>
      <w:tr w:rsidR="00684C55" w:rsidRPr="000F33F3" w:rsidTr="00C538ED">
        <w:trPr>
          <w:trHeight w:val="240"/>
          <w:jc w:val="center"/>
        </w:trPr>
        <w:tc>
          <w:tcPr>
            <w:tcW w:w="4876" w:type="dxa"/>
          </w:tcPr>
          <w:p w:rsidR="00C538ED" w:rsidRPr="000F33F3" w:rsidRDefault="00C538ED" w:rsidP="00C538ED">
            <w:pPr>
              <w:pStyle w:val="ColumnHeading"/>
              <w:rPr>
                <w:color w:val="auto"/>
              </w:rPr>
            </w:pPr>
            <w:r w:rsidRPr="000F33F3">
              <w:rPr>
                <w:color w:val="auto"/>
              </w:rPr>
              <w:t>Test propost mill-Kummissjoni</w:t>
            </w:r>
          </w:p>
        </w:tc>
        <w:tc>
          <w:tcPr>
            <w:tcW w:w="4876" w:type="dxa"/>
          </w:tcPr>
          <w:p w:rsidR="00C538ED" w:rsidRPr="000F33F3" w:rsidRDefault="00C538ED" w:rsidP="00C538ED">
            <w:pPr>
              <w:pStyle w:val="ColumnHeading"/>
              <w:rPr>
                <w:color w:val="auto"/>
              </w:rPr>
            </w:pPr>
            <w:r w:rsidRPr="000F33F3">
              <w:rPr>
                <w:color w:val="auto"/>
              </w:rPr>
              <w:t>Emenda</w:t>
            </w:r>
          </w:p>
        </w:tc>
      </w:tr>
      <w:tr w:rsidR="00684C55" w:rsidRPr="000F33F3" w:rsidTr="00C538ED">
        <w:trPr>
          <w:jc w:val="center"/>
        </w:trPr>
        <w:tc>
          <w:tcPr>
            <w:tcW w:w="4876" w:type="dxa"/>
          </w:tcPr>
          <w:p w:rsidR="00C538ED" w:rsidRPr="000F33F3" w:rsidRDefault="00C538ED" w:rsidP="00C538ED">
            <w:pPr>
              <w:pStyle w:val="Normal6"/>
              <w:rPr>
                <w:b/>
                <w:i/>
                <w:color w:val="auto"/>
              </w:rPr>
            </w:pPr>
            <w:r w:rsidRPr="000F33F3">
              <w:rPr>
                <w:color w:val="auto"/>
              </w:rPr>
              <w:t>[F'konformità mal-Artikoli 1 u 2 tal-Protokoll Nru 21 dwar il-pożizzjoni tar-Renju Unit u tal-Irlanda fir-rigward tal-ispazju ta' libertà, sigurtà u ġustizzja, anness mat-Trattat dwar l-Unjoni Ewropea u t-Trattat dwar il-Funzjonament tal-Unjoni Ewropea, u mingħajr preġudizzju għal Artikolu 4 ta' dan il-Protokoll, dawn l-Istati Membri mhumiex qed jieħdu sehem fl-adozzjoni ta'</w:t>
            </w:r>
            <w:r w:rsidRPr="000F33F3">
              <w:rPr>
                <w:b/>
                <w:i/>
                <w:color w:val="auto"/>
              </w:rPr>
              <w:t xml:space="preserve"> dan ir-Regolament</w:t>
            </w:r>
            <w:r w:rsidRPr="000F33F3">
              <w:rPr>
                <w:color w:val="auto"/>
              </w:rPr>
              <w:t xml:space="preserve"> u mhumiex marbuta bih jew soġġetti għall-applikazzjoni tiegħu.]</w:t>
            </w:r>
          </w:p>
        </w:tc>
        <w:tc>
          <w:tcPr>
            <w:tcW w:w="4876" w:type="dxa"/>
          </w:tcPr>
          <w:p w:rsidR="00C538ED" w:rsidRPr="000F33F3" w:rsidRDefault="00C538ED" w:rsidP="00C538ED">
            <w:pPr>
              <w:pStyle w:val="Normal6"/>
              <w:rPr>
                <w:b/>
                <w:i/>
                <w:color w:val="auto"/>
              </w:rPr>
            </w:pPr>
            <w:r w:rsidRPr="000F33F3">
              <w:rPr>
                <w:color w:val="auto"/>
              </w:rPr>
              <w:t>[F'konformità mal-Artikoli 1 u 2 tal-Protokoll Nru 21 dwar il-pożizzjoni tar-Renju Unit u tal-Irlanda fir-rigward tal-ispazju ta' libertà, sigurtà u ġustizzja, anness mat-Trattat dwar l-Unjoni Ewropea u t-Trattat dwar il-Funzjonament tal-Unjoni Ewropea, u mingħajr preġudizzju għal Artikolu 4 ta' dan il-Protokoll, dawn l-Istati Membri mhumiex qed jieħdu sehem fl-adozzjoni ta'</w:t>
            </w:r>
            <w:r w:rsidRPr="000F33F3">
              <w:rPr>
                <w:b/>
                <w:i/>
                <w:color w:val="auto"/>
              </w:rPr>
              <w:t xml:space="preserve"> din id-Direttiva</w:t>
            </w:r>
            <w:r w:rsidRPr="000F33F3">
              <w:rPr>
                <w:color w:val="auto"/>
              </w:rPr>
              <w:t xml:space="preserve"> u mhumiex marbuta bih jew soġġetti għall-applikazzjoni tiegħu.]</w:t>
            </w:r>
          </w:p>
        </w:tc>
      </w:tr>
    </w:tbl>
    <w:p w:rsidR="00C538ED" w:rsidRPr="000F33F3" w:rsidRDefault="00C538ED" w:rsidP="00C538ED">
      <w:pPr>
        <w:pStyle w:val="Olang"/>
        <w:rPr>
          <w:color w:val="auto"/>
          <w:lang w:val="mt-MT"/>
        </w:rPr>
      </w:pPr>
      <w:r w:rsidRPr="000F33F3">
        <w:rPr>
          <w:color w:val="auto"/>
          <w:lang w:val="mt-MT"/>
        </w:rPr>
        <w:t xml:space="preserve">Or. </w:t>
      </w:r>
      <w:r w:rsidRPr="000F33F3">
        <w:rPr>
          <w:rStyle w:val="HideTWBExt"/>
          <w:color w:val="auto"/>
          <w:lang w:val="mt-MT"/>
        </w:rPr>
        <w:t>&lt;Original&gt;</w:t>
      </w:r>
      <w:r w:rsidRPr="000F33F3">
        <w:rPr>
          <w:rStyle w:val="HideTWBInt"/>
          <w:color w:val="auto"/>
          <w:lang w:val="mt-MT"/>
        </w:rPr>
        <w:t>{FR}</w:t>
      </w:r>
      <w:r w:rsidRPr="000F33F3">
        <w:rPr>
          <w:color w:val="auto"/>
          <w:lang w:val="mt-MT"/>
        </w:rPr>
        <w:t>fr</w:t>
      </w:r>
      <w:r w:rsidRPr="000F33F3">
        <w:rPr>
          <w:rStyle w:val="HideTWBExt"/>
          <w:color w:val="auto"/>
          <w:lang w:val="mt-MT"/>
        </w:rPr>
        <w:t>&lt;/Original&gt;</w:t>
      </w:r>
    </w:p>
    <w:p w:rsidR="00C538ED" w:rsidRPr="000F33F3" w:rsidRDefault="00C538ED" w:rsidP="00C538ED">
      <w:r w:rsidRPr="000F33F3">
        <w:rPr>
          <w:rStyle w:val="HideTWBExt"/>
          <w:color w:val="auto"/>
        </w:rPr>
        <w:t>&lt;/Amend&gt;</w:t>
      </w:r>
    </w:p>
    <w:p w:rsidR="00C538ED" w:rsidRPr="000F33F3" w:rsidRDefault="00C538ED" w:rsidP="00C538ED">
      <w:pPr>
        <w:pStyle w:val="AMNumberTabs"/>
        <w:rPr>
          <w:color w:val="auto"/>
        </w:rPr>
      </w:pPr>
      <w:r w:rsidRPr="000F33F3">
        <w:rPr>
          <w:rStyle w:val="HideTWBExt"/>
          <w:b w:val="0"/>
          <w:color w:val="auto"/>
        </w:rPr>
        <w:t>&lt;Amend&gt;</w:t>
      </w:r>
      <w:r w:rsidRPr="000F33F3">
        <w:rPr>
          <w:color w:val="auto"/>
        </w:rPr>
        <w:t>Emenda</w:t>
      </w:r>
      <w:r w:rsidRPr="000F33F3">
        <w:rPr>
          <w:color w:val="auto"/>
        </w:rPr>
        <w:tab/>
      </w:r>
      <w:r w:rsidRPr="000F33F3">
        <w:rPr>
          <w:color w:val="auto"/>
        </w:rPr>
        <w:tab/>
      </w:r>
      <w:r w:rsidRPr="000F33F3">
        <w:rPr>
          <w:rStyle w:val="HideTWBExt"/>
          <w:b w:val="0"/>
          <w:color w:val="auto"/>
        </w:rPr>
        <w:t>&lt;NumAm&gt;</w:t>
      </w:r>
      <w:r w:rsidRPr="000F33F3">
        <w:rPr>
          <w:color w:val="auto"/>
        </w:rPr>
        <w:t>463</w:t>
      </w:r>
      <w:r w:rsidRPr="000F33F3">
        <w:rPr>
          <w:rStyle w:val="HideTWBExt"/>
          <w:b w:val="0"/>
          <w:color w:val="auto"/>
        </w:rPr>
        <w:t>&lt;/NumAm&gt;</w:t>
      </w:r>
    </w:p>
    <w:p w:rsidR="00C538ED" w:rsidRPr="000F33F3" w:rsidRDefault="00C538ED" w:rsidP="00C538ED">
      <w:pPr>
        <w:pStyle w:val="NormalBold"/>
        <w:rPr>
          <w:color w:val="auto"/>
        </w:rPr>
      </w:pPr>
      <w:r w:rsidRPr="000F33F3">
        <w:rPr>
          <w:rStyle w:val="HideTWBExt"/>
          <w:b w:val="0"/>
          <w:color w:val="auto"/>
        </w:rPr>
        <w:t>&lt;RepeatBlock-By&gt;&lt;Members&gt;</w:t>
      </w:r>
      <w:r w:rsidRPr="000F33F3">
        <w:rPr>
          <w:color w:val="auto"/>
        </w:rPr>
        <w:t>Marina Albiol Guzmán</w:t>
      </w:r>
      <w:r w:rsidRPr="000F33F3">
        <w:rPr>
          <w:rStyle w:val="HideTWBExt"/>
          <w:b w:val="0"/>
          <w:color w:val="auto"/>
        </w:rPr>
        <w:t>&lt;/Members&gt;</w:t>
      </w:r>
    </w:p>
    <w:p w:rsidR="00C538ED" w:rsidRPr="000F33F3" w:rsidRDefault="00C538ED" w:rsidP="00C538ED">
      <w:pPr>
        <w:pStyle w:val="NormalBold"/>
        <w:rPr>
          <w:color w:val="auto"/>
        </w:rPr>
      </w:pPr>
      <w:r w:rsidRPr="000F33F3">
        <w:rPr>
          <w:rStyle w:val="HideTWBExt"/>
          <w:b w:val="0"/>
          <w:color w:val="auto"/>
        </w:rPr>
        <w:t>&lt;/RepeatBlock-By&gt;</w:t>
      </w:r>
    </w:p>
    <w:p w:rsidR="00C538ED" w:rsidRPr="000F33F3" w:rsidRDefault="00C538ED" w:rsidP="00C538ED">
      <w:pPr>
        <w:pStyle w:val="NormalBold"/>
        <w:rPr>
          <w:color w:val="auto"/>
        </w:rPr>
      </w:pPr>
      <w:r w:rsidRPr="000F33F3">
        <w:rPr>
          <w:rStyle w:val="HideTWBExt"/>
          <w:b w:val="0"/>
          <w:color w:val="auto"/>
        </w:rPr>
        <w:t>&lt;DocAmend&gt;</w:t>
      </w:r>
      <w:r w:rsidRPr="000F33F3">
        <w:rPr>
          <w:color w:val="auto"/>
        </w:rPr>
        <w:t>Proposta għal regolament</w:t>
      </w:r>
      <w:r w:rsidRPr="000F33F3">
        <w:rPr>
          <w:rStyle w:val="HideTWBExt"/>
          <w:b w:val="0"/>
          <w:color w:val="auto"/>
        </w:rPr>
        <w:t>&lt;/DocAmend&gt;</w:t>
      </w:r>
    </w:p>
    <w:p w:rsidR="00C538ED" w:rsidRPr="000F33F3" w:rsidRDefault="00C538ED" w:rsidP="00C538ED">
      <w:pPr>
        <w:pStyle w:val="NormalBold"/>
        <w:rPr>
          <w:color w:val="auto"/>
        </w:rPr>
      </w:pPr>
      <w:r w:rsidRPr="000F33F3">
        <w:rPr>
          <w:rStyle w:val="HideTWBExt"/>
          <w:b w:val="0"/>
          <w:color w:val="auto"/>
        </w:rPr>
        <w:t>&lt;Article&gt;</w:t>
      </w:r>
      <w:r w:rsidRPr="000F33F3">
        <w:rPr>
          <w:color w:val="auto"/>
        </w:rPr>
        <w:t>Premessa 77 - paragrafu 5</w:t>
      </w:r>
      <w:r w:rsidRPr="000F33F3">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4C55" w:rsidRPr="000F33F3" w:rsidTr="00C538ED">
        <w:trPr>
          <w:trHeight w:hRule="exact" w:val="240"/>
          <w:jc w:val="center"/>
        </w:trPr>
        <w:tc>
          <w:tcPr>
            <w:tcW w:w="9752" w:type="dxa"/>
            <w:gridSpan w:val="2"/>
          </w:tcPr>
          <w:p w:rsidR="00C538ED" w:rsidRPr="000F33F3" w:rsidRDefault="00C538ED" w:rsidP="00C538ED"/>
        </w:tc>
      </w:tr>
      <w:tr w:rsidR="00684C55" w:rsidRPr="000F33F3" w:rsidTr="00C538ED">
        <w:trPr>
          <w:trHeight w:val="240"/>
          <w:jc w:val="center"/>
        </w:trPr>
        <w:tc>
          <w:tcPr>
            <w:tcW w:w="4876" w:type="dxa"/>
          </w:tcPr>
          <w:p w:rsidR="00C538ED" w:rsidRPr="000F33F3" w:rsidRDefault="00C538ED" w:rsidP="00C538ED">
            <w:pPr>
              <w:pStyle w:val="ColumnHeading"/>
              <w:rPr>
                <w:color w:val="auto"/>
              </w:rPr>
            </w:pPr>
            <w:r w:rsidRPr="000F33F3">
              <w:rPr>
                <w:color w:val="auto"/>
              </w:rPr>
              <w:t>Test propost mill-Kummissjoni</w:t>
            </w:r>
          </w:p>
        </w:tc>
        <w:tc>
          <w:tcPr>
            <w:tcW w:w="4876" w:type="dxa"/>
          </w:tcPr>
          <w:p w:rsidR="00C538ED" w:rsidRPr="000F33F3" w:rsidRDefault="00C538ED" w:rsidP="00C538ED">
            <w:pPr>
              <w:pStyle w:val="ColumnHeading"/>
              <w:rPr>
                <w:color w:val="auto"/>
              </w:rPr>
            </w:pPr>
            <w:r w:rsidRPr="000F33F3">
              <w:rPr>
                <w:color w:val="auto"/>
              </w:rPr>
              <w:t>Emenda</w:t>
            </w:r>
          </w:p>
        </w:tc>
      </w:tr>
      <w:tr w:rsidR="00684C55" w:rsidRPr="000F33F3" w:rsidTr="00C538ED">
        <w:trPr>
          <w:jc w:val="center"/>
        </w:trPr>
        <w:tc>
          <w:tcPr>
            <w:tcW w:w="4876" w:type="dxa"/>
          </w:tcPr>
          <w:p w:rsidR="00C538ED" w:rsidRPr="000F33F3" w:rsidRDefault="00C538ED" w:rsidP="00C538ED">
            <w:pPr>
              <w:pStyle w:val="Normal6"/>
              <w:rPr>
                <w:b/>
                <w:i/>
                <w:color w:val="auto"/>
              </w:rPr>
            </w:pPr>
            <w:r w:rsidRPr="000F33F3">
              <w:rPr>
                <w:color w:val="auto"/>
              </w:rPr>
              <w:t>[(XX) Skont l-Artikoli 1 u 2 tal-Protokoll Nru 21 dwar il-pożizzjoni tar-Renju Unit u l-Irlanda fir-rigward tal-ispazju ta' libertà, sigurtà u ġustizzja anness mat-Trattat dwar l-Unjoni Ewropea u mat-Trattat dwar il-Funzjonament tal-Unjoni Ewropea, u mingħajr preġudizzju għall-Artikolu 4 ta' dak il-Protokoll, ir-Renju Unit mhuwiex qed jieħu sehem fl-adozzjoni ta'</w:t>
            </w:r>
            <w:r w:rsidRPr="000F33F3">
              <w:rPr>
                <w:b/>
                <w:i/>
                <w:color w:val="auto"/>
              </w:rPr>
              <w:t xml:space="preserve"> dan ir-Regolament</w:t>
            </w:r>
            <w:r w:rsidRPr="000F33F3">
              <w:rPr>
                <w:color w:val="auto"/>
              </w:rPr>
              <w:t xml:space="preserve"> u mhuwiex marbut</w:t>
            </w:r>
            <w:r w:rsidRPr="000F33F3">
              <w:rPr>
                <w:b/>
                <w:i/>
                <w:color w:val="auto"/>
              </w:rPr>
              <w:t xml:space="preserve"> bih</w:t>
            </w:r>
            <w:r w:rsidRPr="000F33F3">
              <w:rPr>
                <w:color w:val="auto"/>
              </w:rPr>
              <w:t xml:space="preserve"> jew soġġett għall-applikazzjoni</w:t>
            </w:r>
            <w:r w:rsidRPr="000F33F3">
              <w:rPr>
                <w:b/>
                <w:i/>
                <w:color w:val="auto"/>
              </w:rPr>
              <w:t xml:space="preserve"> tiegħu</w:t>
            </w:r>
            <w:r w:rsidRPr="000F33F3">
              <w:rPr>
                <w:color w:val="auto"/>
              </w:rPr>
              <w:t>.</w:t>
            </w:r>
          </w:p>
        </w:tc>
        <w:tc>
          <w:tcPr>
            <w:tcW w:w="4876" w:type="dxa"/>
          </w:tcPr>
          <w:p w:rsidR="00C538ED" w:rsidRPr="000F33F3" w:rsidRDefault="00C538ED" w:rsidP="00C538ED">
            <w:pPr>
              <w:pStyle w:val="Normal6"/>
              <w:rPr>
                <w:b/>
                <w:i/>
                <w:color w:val="auto"/>
              </w:rPr>
            </w:pPr>
            <w:r w:rsidRPr="000F33F3">
              <w:rPr>
                <w:color w:val="auto"/>
              </w:rPr>
              <w:t>[(XX) Skont l-Artikoli 1 u 2 tal-Protokoll Nru 21 dwar il-pożizzjoni tar-Renju Unit u l-Irlanda fir-rigward tal-ispazju ta' libertà, sigurtà u ġustizzja anness mat-Trattat dwar l-Unjoni Ewropea u mat-Trattat dwar il-Funzjonament tal-Unjoni Ewropea, u mingħajr preġudizzju għall-Artikolu 4 ta' dak il-Protokoll, ir-Renju Unit mhuwiex qed jieħu sehem fl-adozzjoni ta'</w:t>
            </w:r>
            <w:r w:rsidRPr="000F33F3">
              <w:rPr>
                <w:b/>
                <w:i/>
                <w:color w:val="auto"/>
              </w:rPr>
              <w:t xml:space="preserve"> din id-Direttiva</w:t>
            </w:r>
            <w:r w:rsidRPr="000F33F3">
              <w:rPr>
                <w:color w:val="auto"/>
              </w:rPr>
              <w:t xml:space="preserve"> u mhuwiex marbut</w:t>
            </w:r>
            <w:r w:rsidRPr="000F33F3">
              <w:rPr>
                <w:b/>
                <w:i/>
                <w:color w:val="auto"/>
              </w:rPr>
              <w:t xml:space="preserve"> biha</w:t>
            </w:r>
            <w:r w:rsidRPr="000F33F3">
              <w:rPr>
                <w:color w:val="auto"/>
              </w:rPr>
              <w:t xml:space="preserve"> jew soġġett għall-applikazzjoni</w:t>
            </w:r>
            <w:r w:rsidRPr="000F33F3">
              <w:rPr>
                <w:b/>
                <w:i/>
                <w:color w:val="auto"/>
              </w:rPr>
              <w:t xml:space="preserve"> tagħha</w:t>
            </w:r>
            <w:r w:rsidRPr="000F33F3">
              <w:rPr>
                <w:color w:val="auto"/>
              </w:rPr>
              <w:t>.</w:t>
            </w:r>
          </w:p>
        </w:tc>
      </w:tr>
    </w:tbl>
    <w:p w:rsidR="00C538ED" w:rsidRPr="000F33F3" w:rsidRDefault="00C538ED" w:rsidP="00C538ED">
      <w:pPr>
        <w:pStyle w:val="Olang"/>
        <w:rPr>
          <w:color w:val="auto"/>
          <w:lang w:val="mt-MT"/>
        </w:rPr>
      </w:pPr>
      <w:r w:rsidRPr="000F33F3">
        <w:rPr>
          <w:color w:val="auto"/>
          <w:lang w:val="mt-MT"/>
        </w:rPr>
        <w:t xml:space="preserve">Or. </w:t>
      </w:r>
      <w:r w:rsidRPr="000F33F3">
        <w:rPr>
          <w:rStyle w:val="HideTWBExt"/>
          <w:color w:val="auto"/>
          <w:lang w:val="mt-MT"/>
        </w:rPr>
        <w:t>&lt;Original&gt;</w:t>
      </w:r>
      <w:r w:rsidRPr="000F33F3">
        <w:rPr>
          <w:rStyle w:val="HideTWBInt"/>
          <w:color w:val="auto"/>
          <w:lang w:val="mt-MT"/>
        </w:rPr>
        <w:t>{EN}</w:t>
      </w:r>
      <w:r w:rsidRPr="000F33F3">
        <w:rPr>
          <w:color w:val="auto"/>
          <w:lang w:val="mt-MT"/>
        </w:rPr>
        <w:t>en</w:t>
      </w:r>
      <w:r w:rsidRPr="000F33F3">
        <w:rPr>
          <w:rStyle w:val="HideTWBExt"/>
          <w:color w:val="auto"/>
          <w:lang w:val="mt-MT"/>
        </w:rPr>
        <w:t>&lt;/Original&gt;</w:t>
      </w:r>
    </w:p>
    <w:p w:rsidR="00C538ED" w:rsidRPr="000F33F3" w:rsidRDefault="00C538ED" w:rsidP="00C538ED">
      <w:r w:rsidRPr="000F33F3">
        <w:rPr>
          <w:rStyle w:val="HideTWBExt"/>
          <w:color w:val="auto"/>
        </w:rPr>
        <w:t>&lt;/Amend&gt;</w:t>
      </w:r>
    </w:p>
    <w:p w:rsidR="00C538ED" w:rsidRPr="000F33F3" w:rsidRDefault="00C538ED" w:rsidP="00C538ED">
      <w:pPr>
        <w:pStyle w:val="AMNumberTabs"/>
        <w:rPr>
          <w:color w:val="auto"/>
        </w:rPr>
      </w:pPr>
      <w:r w:rsidRPr="000F33F3">
        <w:rPr>
          <w:rStyle w:val="HideTWBExt"/>
          <w:b w:val="0"/>
          <w:color w:val="auto"/>
        </w:rPr>
        <w:t>&lt;Amend&gt;</w:t>
      </w:r>
      <w:r w:rsidRPr="000F33F3">
        <w:rPr>
          <w:color w:val="auto"/>
        </w:rPr>
        <w:t>Emenda</w:t>
      </w:r>
      <w:r w:rsidRPr="000F33F3">
        <w:rPr>
          <w:color w:val="auto"/>
        </w:rPr>
        <w:tab/>
      </w:r>
      <w:r w:rsidRPr="000F33F3">
        <w:rPr>
          <w:color w:val="auto"/>
        </w:rPr>
        <w:tab/>
      </w:r>
      <w:r w:rsidRPr="000F33F3">
        <w:rPr>
          <w:rStyle w:val="HideTWBExt"/>
          <w:b w:val="0"/>
          <w:color w:val="auto"/>
        </w:rPr>
        <w:t>&lt;NumAm&gt;</w:t>
      </w:r>
      <w:r w:rsidRPr="000F33F3">
        <w:rPr>
          <w:color w:val="auto"/>
        </w:rPr>
        <w:t>464</w:t>
      </w:r>
      <w:r w:rsidRPr="000F33F3">
        <w:rPr>
          <w:rStyle w:val="HideTWBExt"/>
          <w:b w:val="0"/>
          <w:color w:val="auto"/>
        </w:rPr>
        <w:t>&lt;/NumAm&gt;</w:t>
      </w:r>
    </w:p>
    <w:p w:rsidR="00C538ED" w:rsidRPr="000F33F3" w:rsidRDefault="00C538ED" w:rsidP="00C538ED">
      <w:pPr>
        <w:pStyle w:val="NormalBold"/>
        <w:rPr>
          <w:color w:val="auto"/>
        </w:rPr>
      </w:pPr>
      <w:r w:rsidRPr="000F33F3">
        <w:rPr>
          <w:rStyle w:val="HideTWBExt"/>
          <w:b w:val="0"/>
          <w:color w:val="auto"/>
        </w:rPr>
        <w:t>&lt;RepeatBlock-By&gt;&lt;Members&gt;</w:t>
      </w:r>
      <w:r w:rsidRPr="000F33F3">
        <w:rPr>
          <w:color w:val="auto"/>
        </w:rPr>
        <w:t>Brice Hortefeux</w:t>
      </w:r>
      <w:r w:rsidRPr="000F33F3">
        <w:rPr>
          <w:rStyle w:val="HideTWBExt"/>
          <w:b w:val="0"/>
          <w:color w:val="auto"/>
        </w:rPr>
        <w:t>&lt;/Members&gt;</w:t>
      </w:r>
    </w:p>
    <w:p w:rsidR="00C538ED" w:rsidRPr="000F33F3" w:rsidRDefault="00C538ED" w:rsidP="00C538ED">
      <w:pPr>
        <w:pStyle w:val="NormalBold"/>
        <w:rPr>
          <w:color w:val="auto"/>
        </w:rPr>
      </w:pPr>
      <w:r w:rsidRPr="000F33F3">
        <w:rPr>
          <w:rStyle w:val="HideTWBExt"/>
          <w:b w:val="0"/>
          <w:color w:val="auto"/>
        </w:rPr>
        <w:t>&lt;/RepeatBlock-By&gt;</w:t>
      </w:r>
    </w:p>
    <w:p w:rsidR="00C538ED" w:rsidRPr="000F33F3" w:rsidRDefault="00C538ED" w:rsidP="00C538ED">
      <w:pPr>
        <w:pStyle w:val="NormalBold"/>
        <w:rPr>
          <w:color w:val="auto"/>
        </w:rPr>
      </w:pPr>
      <w:r w:rsidRPr="000F33F3">
        <w:rPr>
          <w:rStyle w:val="HideTWBExt"/>
          <w:b w:val="0"/>
          <w:color w:val="auto"/>
        </w:rPr>
        <w:t>&lt;DocAmend&gt;</w:t>
      </w:r>
      <w:r w:rsidRPr="000F33F3">
        <w:rPr>
          <w:color w:val="auto"/>
        </w:rPr>
        <w:t>Proposta għal regolament</w:t>
      </w:r>
      <w:r w:rsidRPr="000F33F3">
        <w:rPr>
          <w:rStyle w:val="HideTWBExt"/>
          <w:b w:val="0"/>
          <w:color w:val="auto"/>
        </w:rPr>
        <w:t>&lt;/DocAmend&gt;</w:t>
      </w:r>
    </w:p>
    <w:p w:rsidR="00C538ED" w:rsidRPr="000F33F3" w:rsidRDefault="00C538ED" w:rsidP="00C538ED">
      <w:pPr>
        <w:pStyle w:val="NormalBold"/>
        <w:rPr>
          <w:color w:val="auto"/>
        </w:rPr>
      </w:pPr>
      <w:r w:rsidRPr="000F33F3">
        <w:rPr>
          <w:rStyle w:val="HideTWBExt"/>
          <w:b w:val="0"/>
          <w:color w:val="auto"/>
        </w:rPr>
        <w:t>&lt;Article&gt;</w:t>
      </w:r>
      <w:r w:rsidRPr="000F33F3">
        <w:rPr>
          <w:color w:val="auto"/>
        </w:rPr>
        <w:t>Premessa 77 – paragrafu 5</w:t>
      </w:r>
      <w:r w:rsidRPr="000F33F3">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4C55" w:rsidRPr="000F33F3" w:rsidTr="00C538ED">
        <w:trPr>
          <w:trHeight w:hRule="exact" w:val="240"/>
          <w:jc w:val="center"/>
        </w:trPr>
        <w:tc>
          <w:tcPr>
            <w:tcW w:w="9752" w:type="dxa"/>
            <w:gridSpan w:val="2"/>
          </w:tcPr>
          <w:p w:rsidR="00C538ED" w:rsidRPr="000F33F3" w:rsidRDefault="00C538ED" w:rsidP="00C538ED"/>
        </w:tc>
      </w:tr>
      <w:tr w:rsidR="00684C55" w:rsidRPr="000F33F3" w:rsidTr="00C538ED">
        <w:trPr>
          <w:trHeight w:val="240"/>
          <w:jc w:val="center"/>
        </w:trPr>
        <w:tc>
          <w:tcPr>
            <w:tcW w:w="4876" w:type="dxa"/>
          </w:tcPr>
          <w:p w:rsidR="00C538ED" w:rsidRPr="000F33F3" w:rsidRDefault="00C538ED" w:rsidP="00C538ED">
            <w:pPr>
              <w:pStyle w:val="ColumnHeading"/>
              <w:rPr>
                <w:color w:val="auto"/>
              </w:rPr>
            </w:pPr>
            <w:r w:rsidRPr="000F33F3">
              <w:rPr>
                <w:color w:val="auto"/>
              </w:rPr>
              <w:t>Test propost mill-Kummissjoni</w:t>
            </w:r>
          </w:p>
        </w:tc>
        <w:tc>
          <w:tcPr>
            <w:tcW w:w="4876" w:type="dxa"/>
          </w:tcPr>
          <w:p w:rsidR="00C538ED" w:rsidRPr="000F33F3" w:rsidRDefault="00C538ED" w:rsidP="00C538ED">
            <w:pPr>
              <w:pStyle w:val="ColumnHeading"/>
              <w:rPr>
                <w:color w:val="auto"/>
              </w:rPr>
            </w:pPr>
            <w:r w:rsidRPr="000F33F3">
              <w:rPr>
                <w:color w:val="auto"/>
              </w:rPr>
              <w:t>Emenda</w:t>
            </w:r>
          </w:p>
        </w:tc>
      </w:tr>
      <w:tr w:rsidR="00684C55" w:rsidRPr="000F33F3" w:rsidTr="00C538ED">
        <w:trPr>
          <w:jc w:val="center"/>
        </w:trPr>
        <w:tc>
          <w:tcPr>
            <w:tcW w:w="4876" w:type="dxa"/>
          </w:tcPr>
          <w:p w:rsidR="00C538ED" w:rsidRPr="000F33F3" w:rsidRDefault="00C538ED" w:rsidP="00C538ED">
            <w:pPr>
              <w:pStyle w:val="Normal6"/>
              <w:rPr>
                <w:b/>
                <w:i/>
                <w:color w:val="auto"/>
              </w:rPr>
            </w:pPr>
            <w:r w:rsidRPr="000F33F3">
              <w:rPr>
                <w:color w:val="auto"/>
              </w:rPr>
              <w:t>[(XX) Skont l-Artikoli 1 u 2 tal-Protokoll Nru 21 dwar il-pożizzjoni tar-Renju Unit u l-Irlanda fir-rigward tal-ispazju ta' libertà, sigurtà u ġustizzja anness mat-Trattat dwar l-Unjoni Ewropea u mat-Trattat dwar il-Funzjonament tal-Unjoni Ewropea, u mingħajr preġudizzju għall-Artikolu 4 ta' dak il-Protokoll, ir-Renju Unit mhuwiex qed jieħu sehem fl-adozzjoni ta'</w:t>
            </w:r>
            <w:r w:rsidRPr="000F33F3">
              <w:rPr>
                <w:b/>
                <w:i/>
                <w:color w:val="auto"/>
              </w:rPr>
              <w:t xml:space="preserve"> dan ir-Regolament</w:t>
            </w:r>
            <w:r w:rsidRPr="000F33F3">
              <w:rPr>
                <w:color w:val="auto"/>
              </w:rPr>
              <w:t xml:space="preserve"> u mhuwiex marbut</w:t>
            </w:r>
            <w:r w:rsidRPr="000F33F3">
              <w:rPr>
                <w:b/>
                <w:i/>
                <w:color w:val="auto"/>
              </w:rPr>
              <w:t xml:space="preserve"> bih</w:t>
            </w:r>
            <w:r w:rsidRPr="000F33F3">
              <w:rPr>
                <w:color w:val="auto"/>
              </w:rPr>
              <w:t xml:space="preserve"> jew soġġett għall-applikazzjoni</w:t>
            </w:r>
            <w:r w:rsidRPr="000F33F3">
              <w:rPr>
                <w:b/>
                <w:i/>
                <w:color w:val="auto"/>
              </w:rPr>
              <w:t xml:space="preserve"> tiegħu</w:t>
            </w:r>
            <w:r w:rsidRPr="000F33F3">
              <w:rPr>
                <w:color w:val="auto"/>
              </w:rPr>
              <w:t>.</w:t>
            </w:r>
          </w:p>
        </w:tc>
        <w:tc>
          <w:tcPr>
            <w:tcW w:w="4876" w:type="dxa"/>
          </w:tcPr>
          <w:p w:rsidR="00C538ED" w:rsidRPr="000F33F3" w:rsidRDefault="00C538ED" w:rsidP="00C538ED">
            <w:pPr>
              <w:pStyle w:val="Normal6"/>
              <w:rPr>
                <w:b/>
                <w:i/>
                <w:color w:val="auto"/>
              </w:rPr>
            </w:pPr>
            <w:r w:rsidRPr="000F33F3">
              <w:rPr>
                <w:color w:val="auto"/>
              </w:rPr>
              <w:t>[(XX) Skont l-Artikoli 1 u 2 tal-Protokoll Nru 21 dwar il-pożizzjoni tar-Renju Unit u l-Irlanda fir-rigward tal-ispazju ta' libertà, sigurtà u ġustizzja anness mat-Trattat dwar l-Unjoni Ewropea u mat-Trattat dwar il-Funzjonament tal-Unjoni Ewropea, u mingħajr preġudizzju għall-Artikolu 4 ta' dak il-Protokoll, ir-Renju Unit mhuwiex qed jieħu sehem fl-adozzjoni ta'</w:t>
            </w:r>
            <w:r w:rsidRPr="000F33F3">
              <w:rPr>
                <w:b/>
                <w:i/>
                <w:color w:val="auto"/>
              </w:rPr>
              <w:t xml:space="preserve"> din id-Direttiva</w:t>
            </w:r>
            <w:r w:rsidRPr="000F33F3">
              <w:rPr>
                <w:color w:val="auto"/>
              </w:rPr>
              <w:t xml:space="preserve"> u mhuwiex marbut</w:t>
            </w:r>
            <w:r w:rsidRPr="000F33F3">
              <w:rPr>
                <w:b/>
                <w:i/>
                <w:color w:val="auto"/>
              </w:rPr>
              <w:t xml:space="preserve"> biha</w:t>
            </w:r>
            <w:r w:rsidRPr="000F33F3">
              <w:rPr>
                <w:color w:val="auto"/>
              </w:rPr>
              <w:t xml:space="preserve"> jew soġġett għall-applikazzjoni</w:t>
            </w:r>
            <w:r w:rsidRPr="000F33F3">
              <w:rPr>
                <w:b/>
                <w:i/>
                <w:color w:val="auto"/>
              </w:rPr>
              <w:t xml:space="preserve"> tagħha</w:t>
            </w:r>
            <w:r w:rsidRPr="000F33F3">
              <w:rPr>
                <w:color w:val="auto"/>
              </w:rPr>
              <w:t>.</w:t>
            </w:r>
          </w:p>
        </w:tc>
      </w:tr>
    </w:tbl>
    <w:p w:rsidR="00C538ED" w:rsidRPr="000F33F3" w:rsidRDefault="00C538ED" w:rsidP="00C538ED">
      <w:pPr>
        <w:pStyle w:val="Olang"/>
        <w:rPr>
          <w:color w:val="auto"/>
          <w:lang w:val="mt-MT"/>
        </w:rPr>
      </w:pPr>
      <w:r w:rsidRPr="000F33F3">
        <w:rPr>
          <w:color w:val="auto"/>
          <w:lang w:val="mt-MT"/>
        </w:rPr>
        <w:t xml:space="preserve">Or. </w:t>
      </w:r>
      <w:r w:rsidRPr="000F33F3">
        <w:rPr>
          <w:rStyle w:val="HideTWBExt"/>
          <w:color w:val="auto"/>
          <w:lang w:val="mt-MT"/>
        </w:rPr>
        <w:t>&lt;Original&gt;</w:t>
      </w:r>
      <w:r w:rsidRPr="000F33F3">
        <w:rPr>
          <w:rStyle w:val="HideTWBInt"/>
          <w:color w:val="auto"/>
          <w:lang w:val="mt-MT"/>
        </w:rPr>
        <w:t>{FR}</w:t>
      </w:r>
      <w:r w:rsidRPr="000F33F3">
        <w:rPr>
          <w:color w:val="auto"/>
          <w:lang w:val="mt-MT"/>
        </w:rPr>
        <w:t>fr</w:t>
      </w:r>
      <w:r w:rsidRPr="000F33F3">
        <w:rPr>
          <w:rStyle w:val="HideTWBExt"/>
          <w:color w:val="auto"/>
          <w:lang w:val="mt-MT"/>
        </w:rPr>
        <w:t>&lt;/Original&gt;</w:t>
      </w:r>
    </w:p>
    <w:p w:rsidR="00C538ED" w:rsidRPr="000F33F3" w:rsidRDefault="00C538ED" w:rsidP="00C538ED">
      <w:r w:rsidRPr="000F33F3">
        <w:rPr>
          <w:rStyle w:val="HideTWBExt"/>
          <w:color w:val="auto"/>
        </w:rPr>
        <w:t>&lt;/Amend&gt;</w:t>
      </w:r>
    </w:p>
    <w:p w:rsidR="00C538ED" w:rsidRPr="000F33F3" w:rsidRDefault="00C538ED" w:rsidP="00C538ED">
      <w:pPr>
        <w:pStyle w:val="AMNumberTabs"/>
        <w:rPr>
          <w:color w:val="auto"/>
        </w:rPr>
      </w:pPr>
      <w:r w:rsidRPr="000F33F3">
        <w:rPr>
          <w:rStyle w:val="HideTWBExt"/>
          <w:b w:val="0"/>
          <w:color w:val="auto"/>
        </w:rPr>
        <w:t>&lt;Amend&gt;</w:t>
      </w:r>
      <w:r w:rsidRPr="000F33F3">
        <w:rPr>
          <w:color w:val="auto"/>
        </w:rPr>
        <w:t>Emenda</w:t>
      </w:r>
      <w:r w:rsidRPr="000F33F3">
        <w:rPr>
          <w:color w:val="auto"/>
        </w:rPr>
        <w:tab/>
      </w:r>
      <w:r w:rsidRPr="000F33F3">
        <w:rPr>
          <w:color w:val="auto"/>
        </w:rPr>
        <w:tab/>
      </w:r>
      <w:r w:rsidRPr="000F33F3">
        <w:rPr>
          <w:rStyle w:val="HideTWBExt"/>
          <w:b w:val="0"/>
          <w:color w:val="auto"/>
        </w:rPr>
        <w:t>&lt;NumAm&gt;</w:t>
      </w:r>
      <w:r w:rsidRPr="000F33F3">
        <w:rPr>
          <w:color w:val="auto"/>
        </w:rPr>
        <w:t>465</w:t>
      </w:r>
      <w:r w:rsidRPr="000F33F3">
        <w:rPr>
          <w:rStyle w:val="HideTWBExt"/>
          <w:b w:val="0"/>
          <w:color w:val="auto"/>
        </w:rPr>
        <w:t>&lt;/NumAm&gt;</w:t>
      </w:r>
    </w:p>
    <w:p w:rsidR="00C538ED" w:rsidRPr="000F33F3" w:rsidRDefault="00C538ED" w:rsidP="00C538ED">
      <w:pPr>
        <w:pStyle w:val="NormalBold"/>
        <w:rPr>
          <w:color w:val="auto"/>
        </w:rPr>
      </w:pPr>
      <w:r w:rsidRPr="000F33F3">
        <w:rPr>
          <w:rStyle w:val="HideTWBExt"/>
          <w:b w:val="0"/>
          <w:color w:val="auto"/>
        </w:rPr>
        <w:t>&lt;RepeatBlock-By&gt;&lt;Members&gt;</w:t>
      </w:r>
      <w:r w:rsidRPr="000F33F3">
        <w:rPr>
          <w:color w:val="auto"/>
        </w:rPr>
        <w:t>Marina Albiol Guzmán</w:t>
      </w:r>
      <w:r w:rsidRPr="000F33F3">
        <w:rPr>
          <w:rStyle w:val="HideTWBExt"/>
          <w:b w:val="0"/>
          <w:color w:val="auto"/>
        </w:rPr>
        <w:t>&lt;/Members&gt;</w:t>
      </w:r>
    </w:p>
    <w:p w:rsidR="00C538ED" w:rsidRPr="000F33F3" w:rsidRDefault="00C538ED" w:rsidP="00C538ED">
      <w:pPr>
        <w:pStyle w:val="NormalBold"/>
        <w:rPr>
          <w:color w:val="auto"/>
        </w:rPr>
      </w:pPr>
      <w:r w:rsidRPr="000F33F3">
        <w:rPr>
          <w:rStyle w:val="HideTWBExt"/>
          <w:b w:val="0"/>
          <w:color w:val="auto"/>
        </w:rPr>
        <w:t>&lt;/RepeatBlock-By&gt;</w:t>
      </w:r>
    </w:p>
    <w:p w:rsidR="00C538ED" w:rsidRPr="000F33F3" w:rsidRDefault="00C538ED" w:rsidP="00C538ED">
      <w:pPr>
        <w:pStyle w:val="NormalBold"/>
        <w:rPr>
          <w:color w:val="auto"/>
        </w:rPr>
      </w:pPr>
      <w:r w:rsidRPr="000F33F3">
        <w:rPr>
          <w:rStyle w:val="HideTWBExt"/>
          <w:b w:val="0"/>
          <w:color w:val="auto"/>
        </w:rPr>
        <w:t>&lt;DocAmend&gt;</w:t>
      </w:r>
      <w:r w:rsidRPr="000F33F3">
        <w:rPr>
          <w:color w:val="auto"/>
        </w:rPr>
        <w:t>Proposta għal regolament</w:t>
      </w:r>
      <w:r w:rsidRPr="000F33F3">
        <w:rPr>
          <w:rStyle w:val="HideTWBExt"/>
          <w:b w:val="0"/>
          <w:color w:val="auto"/>
        </w:rPr>
        <w:t>&lt;/DocAmend&gt;</w:t>
      </w:r>
    </w:p>
    <w:p w:rsidR="00C538ED" w:rsidRPr="000F33F3" w:rsidRDefault="00C538ED" w:rsidP="00C538ED">
      <w:pPr>
        <w:pStyle w:val="NormalBold"/>
        <w:rPr>
          <w:color w:val="auto"/>
        </w:rPr>
      </w:pPr>
      <w:r w:rsidRPr="000F33F3">
        <w:rPr>
          <w:rStyle w:val="HideTWBExt"/>
          <w:b w:val="0"/>
          <w:color w:val="auto"/>
        </w:rPr>
        <w:t>&lt;Article&gt;</w:t>
      </w:r>
      <w:r w:rsidRPr="000F33F3">
        <w:rPr>
          <w:color w:val="auto"/>
        </w:rPr>
        <w:t>Premessa 77 - paragrafu 6</w:t>
      </w:r>
      <w:r w:rsidRPr="000F33F3">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4C55" w:rsidRPr="000F33F3" w:rsidTr="00C538ED">
        <w:trPr>
          <w:trHeight w:hRule="exact" w:val="240"/>
          <w:jc w:val="center"/>
        </w:trPr>
        <w:tc>
          <w:tcPr>
            <w:tcW w:w="9752" w:type="dxa"/>
            <w:gridSpan w:val="2"/>
          </w:tcPr>
          <w:p w:rsidR="00C538ED" w:rsidRPr="000F33F3" w:rsidRDefault="00C538ED" w:rsidP="00C538ED"/>
        </w:tc>
      </w:tr>
      <w:tr w:rsidR="00684C55" w:rsidRPr="000F33F3" w:rsidTr="00C538ED">
        <w:trPr>
          <w:trHeight w:val="240"/>
          <w:jc w:val="center"/>
        </w:trPr>
        <w:tc>
          <w:tcPr>
            <w:tcW w:w="4876" w:type="dxa"/>
          </w:tcPr>
          <w:p w:rsidR="00C538ED" w:rsidRPr="000F33F3" w:rsidRDefault="00C538ED" w:rsidP="00C538ED">
            <w:pPr>
              <w:pStyle w:val="ColumnHeading"/>
              <w:rPr>
                <w:color w:val="auto"/>
              </w:rPr>
            </w:pPr>
            <w:r w:rsidRPr="000F33F3">
              <w:rPr>
                <w:color w:val="auto"/>
              </w:rPr>
              <w:t>Test propost mill-Kummissjoni</w:t>
            </w:r>
          </w:p>
        </w:tc>
        <w:tc>
          <w:tcPr>
            <w:tcW w:w="4876" w:type="dxa"/>
          </w:tcPr>
          <w:p w:rsidR="00C538ED" w:rsidRPr="000F33F3" w:rsidRDefault="00C538ED" w:rsidP="00C538ED">
            <w:pPr>
              <w:pStyle w:val="ColumnHeading"/>
              <w:rPr>
                <w:color w:val="auto"/>
              </w:rPr>
            </w:pPr>
            <w:r w:rsidRPr="000F33F3">
              <w:rPr>
                <w:color w:val="auto"/>
              </w:rPr>
              <w:t>Emenda</w:t>
            </w:r>
          </w:p>
        </w:tc>
      </w:tr>
      <w:tr w:rsidR="00684C55" w:rsidRPr="000F33F3" w:rsidTr="00C538ED">
        <w:trPr>
          <w:jc w:val="center"/>
        </w:trPr>
        <w:tc>
          <w:tcPr>
            <w:tcW w:w="4876" w:type="dxa"/>
          </w:tcPr>
          <w:p w:rsidR="00C538ED" w:rsidRPr="000F33F3" w:rsidRDefault="00C538ED" w:rsidP="00C538ED">
            <w:pPr>
              <w:pStyle w:val="Normal6"/>
              <w:rPr>
                <w:b/>
                <w:i/>
                <w:color w:val="auto"/>
              </w:rPr>
            </w:pPr>
            <w:r w:rsidRPr="000F33F3">
              <w:rPr>
                <w:color w:val="auto"/>
              </w:rPr>
              <w:t>(XX) F'konformità mal-Artikolu 3 tal-Protokoll Nru 21 dwar il-pożizzjoni tar-Renju Unit u l-Irlanda fir-rigward tal-ispazju ta' libertà, sigurtà u ġustizzja anness mat-Trattat dwar l-Unjoni Ewropea u mat-Trattat dwar il-Funzjonament tal-Unjoni Ewropea, l-Irlanda nnotifikat</w:t>
            </w:r>
            <w:r w:rsidRPr="000F33F3">
              <w:rPr>
                <w:b/>
                <w:i/>
                <w:color w:val="auto"/>
              </w:rPr>
              <w:t xml:space="preserve"> </w:t>
            </w:r>
            <w:r w:rsidRPr="000F33F3">
              <w:rPr>
                <w:color w:val="auto"/>
              </w:rPr>
              <w:t>(, permezz tal-ittra ta'</w:t>
            </w:r>
            <w:r w:rsidRPr="000F33F3">
              <w:rPr>
                <w:b/>
                <w:i/>
                <w:color w:val="auto"/>
              </w:rPr>
              <w:t xml:space="preserve"> </w:t>
            </w:r>
            <w:r w:rsidRPr="000F33F3">
              <w:rPr>
                <w:color w:val="auto"/>
              </w:rPr>
              <w:t>...,) ix-xewqa tagħha li tieħu sehem fl-adozzjoni u l-applikazzjoni ta'</w:t>
            </w:r>
            <w:r w:rsidRPr="000F33F3">
              <w:rPr>
                <w:b/>
                <w:i/>
                <w:color w:val="auto"/>
              </w:rPr>
              <w:t xml:space="preserve"> dan ir-Regolament</w:t>
            </w:r>
            <w:r w:rsidRPr="000F33F3">
              <w:rPr>
                <w:color w:val="auto"/>
              </w:rPr>
              <w:t>.]</w:t>
            </w:r>
          </w:p>
        </w:tc>
        <w:tc>
          <w:tcPr>
            <w:tcW w:w="4876" w:type="dxa"/>
          </w:tcPr>
          <w:p w:rsidR="00C538ED" w:rsidRPr="000F33F3" w:rsidRDefault="00C538ED" w:rsidP="00C538ED">
            <w:pPr>
              <w:pStyle w:val="Normal6"/>
              <w:rPr>
                <w:b/>
                <w:i/>
                <w:color w:val="auto"/>
              </w:rPr>
            </w:pPr>
            <w:r w:rsidRPr="000F33F3">
              <w:rPr>
                <w:color w:val="auto"/>
              </w:rPr>
              <w:t>(XX) F'konformità mal-Artikolu 3 tal-Protokoll Nru 21 dwar il-pożizzjoni tar-Renju Unit u l-Irlanda fir-rigward tal-ispazju ta' libertà, sigurtà u ġustizzja anness mat-Trattat dwar l-Unjoni Ewropea u mat-Trattat dwar il-Funzjonament tal-Unjoni Ewropea, l-Irlanda nnotifikat</w:t>
            </w:r>
            <w:r w:rsidRPr="000F33F3">
              <w:rPr>
                <w:b/>
                <w:i/>
                <w:color w:val="auto"/>
              </w:rPr>
              <w:t xml:space="preserve"> </w:t>
            </w:r>
            <w:r w:rsidRPr="000F33F3">
              <w:rPr>
                <w:color w:val="auto"/>
              </w:rPr>
              <w:t>(, permezz tal-ittra ta'</w:t>
            </w:r>
            <w:r w:rsidRPr="000F33F3">
              <w:rPr>
                <w:b/>
                <w:i/>
                <w:color w:val="auto"/>
              </w:rPr>
              <w:t xml:space="preserve"> </w:t>
            </w:r>
            <w:r w:rsidRPr="000F33F3">
              <w:rPr>
                <w:color w:val="auto"/>
              </w:rPr>
              <w:t>...,) ix-xewqa tagħha li tieħu sehem fl-adozzjoni u l-applikazzjoni ta'</w:t>
            </w:r>
            <w:r w:rsidRPr="000F33F3">
              <w:rPr>
                <w:b/>
                <w:i/>
                <w:color w:val="auto"/>
              </w:rPr>
              <w:t xml:space="preserve"> din id-Direttiva</w:t>
            </w:r>
            <w:r w:rsidRPr="000F33F3">
              <w:rPr>
                <w:color w:val="auto"/>
              </w:rPr>
              <w:t>.]</w:t>
            </w:r>
          </w:p>
        </w:tc>
      </w:tr>
    </w:tbl>
    <w:p w:rsidR="00C538ED" w:rsidRPr="000F33F3" w:rsidRDefault="00C538ED" w:rsidP="00C538ED">
      <w:pPr>
        <w:pStyle w:val="Olang"/>
        <w:rPr>
          <w:color w:val="auto"/>
          <w:lang w:val="mt-MT"/>
        </w:rPr>
      </w:pPr>
      <w:r w:rsidRPr="000F33F3">
        <w:rPr>
          <w:color w:val="auto"/>
          <w:lang w:val="mt-MT"/>
        </w:rPr>
        <w:t xml:space="preserve">Or. </w:t>
      </w:r>
      <w:r w:rsidRPr="000F33F3">
        <w:rPr>
          <w:rStyle w:val="HideTWBExt"/>
          <w:color w:val="auto"/>
          <w:lang w:val="mt-MT"/>
        </w:rPr>
        <w:t>&lt;Original&gt;</w:t>
      </w:r>
      <w:r w:rsidRPr="000F33F3">
        <w:rPr>
          <w:rStyle w:val="HideTWBInt"/>
          <w:color w:val="auto"/>
          <w:lang w:val="mt-MT"/>
        </w:rPr>
        <w:t>{EN}</w:t>
      </w:r>
      <w:r w:rsidRPr="000F33F3">
        <w:rPr>
          <w:color w:val="auto"/>
          <w:lang w:val="mt-MT"/>
        </w:rPr>
        <w:t>en</w:t>
      </w:r>
      <w:r w:rsidRPr="000F33F3">
        <w:rPr>
          <w:rStyle w:val="HideTWBExt"/>
          <w:color w:val="auto"/>
          <w:lang w:val="mt-MT"/>
        </w:rPr>
        <w:t>&lt;/Original&gt;</w:t>
      </w:r>
    </w:p>
    <w:p w:rsidR="00C538ED" w:rsidRPr="000F33F3" w:rsidRDefault="00C538ED" w:rsidP="00C538ED">
      <w:r w:rsidRPr="000F33F3">
        <w:rPr>
          <w:rStyle w:val="HideTWBExt"/>
          <w:color w:val="auto"/>
        </w:rPr>
        <w:t>&lt;/Amend&gt;</w:t>
      </w:r>
    </w:p>
    <w:p w:rsidR="00C538ED" w:rsidRPr="000F33F3" w:rsidRDefault="00C538ED" w:rsidP="00C538ED">
      <w:pPr>
        <w:pStyle w:val="AMNumberTabs"/>
        <w:rPr>
          <w:color w:val="auto"/>
        </w:rPr>
      </w:pPr>
      <w:r w:rsidRPr="000F33F3">
        <w:rPr>
          <w:rStyle w:val="HideTWBExt"/>
          <w:b w:val="0"/>
          <w:color w:val="auto"/>
        </w:rPr>
        <w:t>&lt;Amend&gt;</w:t>
      </w:r>
      <w:r w:rsidRPr="000F33F3">
        <w:rPr>
          <w:color w:val="auto"/>
        </w:rPr>
        <w:t>Emenda</w:t>
      </w:r>
      <w:r w:rsidRPr="000F33F3">
        <w:rPr>
          <w:color w:val="auto"/>
        </w:rPr>
        <w:tab/>
      </w:r>
      <w:r w:rsidRPr="000F33F3">
        <w:rPr>
          <w:color w:val="auto"/>
        </w:rPr>
        <w:tab/>
      </w:r>
      <w:r w:rsidRPr="000F33F3">
        <w:rPr>
          <w:rStyle w:val="HideTWBExt"/>
          <w:b w:val="0"/>
          <w:color w:val="auto"/>
        </w:rPr>
        <w:t>&lt;NumAm&gt;</w:t>
      </w:r>
      <w:r w:rsidRPr="000F33F3">
        <w:rPr>
          <w:color w:val="auto"/>
        </w:rPr>
        <w:t>466</w:t>
      </w:r>
      <w:r w:rsidRPr="000F33F3">
        <w:rPr>
          <w:rStyle w:val="HideTWBExt"/>
          <w:b w:val="0"/>
          <w:color w:val="auto"/>
        </w:rPr>
        <w:t>&lt;/NumAm&gt;</w:t>
      </w:r>
    </w:p>
    <w:p w:rsidR="00C538ED" w:rsidRPr="000F33F3" w:rsidRDefault="00C538ED" w:rsidP="00C538ED">
      <w:pPr>
        <w:pStyle w:val="NormalBold"/>
        <w:rPr>
          <w:color w:val="auto"/>
        </w:rPr>
      </w:pPr>
      <w:r w:rsidRPr="000F33F3">
        <w:rPr>
          <w:rStyle w:val="HideTWBExt"/>
          <w:b w:val="0"/>
          <w:color w:val="auto"/>
        </w:rPr>
        <w:t>&lt;RepeatBlock-By&gt;&lt;Members&gt;</w:t>
      </w:r>
      <w:r w:rsidRPr="000F33F3">
        <w:rPr>
          <w:color w:val="auto"/>
        </w:rPr>
        <w:t>Brice Hortefeux</w:t>
      </w:r>
      <w:r w:rsidRPr="000F33F3">
        <w:rPr>
          <w:rStyle w:val="HideTWBExt"/>
          <w:b w:val="0"/>
          <w:color w:val="auto"/>
        </w:rPr>
        <w:t>&lt;/Members&gt;</w:t>
      </w:r>
    </w:p>
    <w:p w:rsidR="00C538ED" w:rsidRPr="000F33F3" w:rsidRDefault="00C538ED" w:rsidP="00C538ED">
      <w:pPr>
        <w:pStyle w:val="NormalBold"/>
        <w:rPr>
          <w:color w:val="auto"/>
        </w:rPr>
      </w:pPr>
      <w:r w:rsidRPr="000F33F3">
        <w:rPr>
          <w:rStyle w:val="HideTWBExt"/>
          <w:b w:val="0"/>
          <w:color w:val="auto"/>
        </w:rPr>
        <w:t>&lt;/RepeatBlock-By&gt;</w:t>
      </w:r>
    </w:p>
    <w:p w:rsidR="00C538ED" w:rsidRPr="000F33F3" w:rsidRDefault="00C538ED" w:rsidP="00C538ED">
      <w:pPr>
        <w:pStyle w:val="NormalBold"/>
        <w:rPr>
          <w:color w:val="auto"/>
        </w:rPr>
      </w:pPr>
      <w:r w:rsidRPr="000F33F3">
        <w:rPr>
          <w:rStyle w:val="HideTWBExt"/>
          <w:b w:val="0"/>
          <w:color w:val="auto"/>
        </w:rPr>
        <w:t>&lt;DocAmend&gt;</w:t>
      </w:r>
      <w:r w:rsidRPr="000F33F3">
        <w:rPr>
          <w:color w:val="auto"/>
        </w:rPr>
        <w:t>Proposta għal regolament</w:t>
      </w:r>
      <w:r w:rsidRPr="000F33F3">
        <w:rPr>
          <w:rStyle w:val="HideTWBExt"/>
          <w:b w:val="0"/>
          <w:color w:val="auto"/>
        </w:rPr>
        <w:t>&lt;/DocAmend&gt;</w:t>
      </w:r>
    </w:p>
    <w:p w:rsidR="00C538ED" w:rsidRPr="000F33F3" w:rsidRDefault="00C538ED" w:rsidP="00C538ED">
      <w:pPr>
        <w:pStyle w:val="NormalBold"/>
        <w:rPr>
          <w:color w:val="auto"/>
        </w:rPr>
      </w:pPr>
      <w:r w:rsidRPr="000F33F3">
        <w:rPr>
          <w:rStyle w:val="HideTWBExt"/>
          <w:b w:val="0"/>
          <w:color w:val="auto"/>
        </w:rPr>
        <w:t>&lt;Article&gt;</w:t>
      </w:r>
      <w:r w:rsidRPr="000F33F3">
        <w:rPr>
          <w:color w:val="auto"/>
        </w:rPr>
        <w:t>Premessa 77 – paragrafu 6</w:t>
      </w:r>
      <w:r w:rsidRPr="000F33F3">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4C55" w:rsidRPr="000F33F3" w:rsidTr="00C538ED">
        <w:trPr>
          <w:trHeight w:hRule="exact" w:val="240"/>
          <w:jc w:val="center"/>
        </w:trPr>
        <w:tc>
          <w:tcPr>
            <w:tcW w:w="9752" w:type="dxa"/>
            <w:gridSpan w:val="2"/>
          </w:tcPr>
          <w:p w:rsidR="00C538ED" w:rsidRPr="000F33F3" w:rsidRDefault="00C538ED" w:rsidP="00C538ED"/>
        </w:tc>
      </w:tr>
      <w:tr w:rsidR="00684C55" w:rsidRPr="000F33F3" w:rsidTr="00C538ED">
        <w:trPr>
          <w:trHeight w:val="240"/>
          <w:jc w:val="center"/>
        </w:trPr>
        <w:tc>
          <w:tcPr>
            <w:tcW w:w="4876" w:type="dxa"/>
          </w:tcPr>
          <w:p w:rsidR="00C538ED" w:rsidRPr="000F33F3" w:rsidRDefault="00C538ED" w:rsidP="00C538ED">
            <w:pPr>
              <w:pStyle w:val="ColumnHeading"/>
              <w:rPr>
                <w:color w:val="auto"/>
              </w:rPr>
            </w:pPr>
            <w:r w:rsidRPr="000F33F3">
              <w:rPr>
                <w:color w:val="auto"/>
              </w:rPr>
              <w:t>Test propost mill-Kummissjoni</w:t>
            </w:r>
          </w:p>
        </w:tc>
        <w:tc>
          <w:tcPr>
            <w:tcW w:w="4876" w:type="dxa"/>
          </w:tcPr>
          <w:p w:rsidR="00C538ED" w:rsidRPr="000F33F3" w:rsidRDefault="00C538ED" w:rsidP="00C538ED">
            <w:pPr>
              <w:pStyle w:val="ColumnHeading"/>
              <w:rPr>
                <w:color w:val="auto"/>
              </w:rPr>
            </w:pPr>
            <w:r w:rsidRPr="000F33F3">
              <w:rPr>
                <w:color w:val="auto"/>
              </w:rPr>
              <w:t>Emenda</w:t>
            </w:r>
          </w:p>
        </w:tc>
      </w:tr>
      <w:tr w:rsidR="00684C55" w:rsidRPr="000F33F3" w:rsidTr="00C538ED">
        <w:trPr>
          <w:jc w:val="center"/>
        </w:trPr>
        <w:tc>
          <w:tcPr>
            <w:tcW w:w="4876" w:type="dxa"/>
          </w:tcPr>
          <w:p w:rsidR="00C538ED" w:rsidRPr="000F33F3" w:rsidRDefault="00C538ED" w:rsidP="00C538ED">
            <w:pPr>
              <w:pStyle w:val="Normal6"/>
              <w:rPr>
                <w:b/>
                <w:i/>
                <w:color w:val="auto"/>
              </w:rPr>
            </w:pPr>
            <w:r w:rsidRPr="000F33F3">
              <w:rPr>
                <w:color w:val="auto"/>
              </w:rPr>
              <w:t>(XX) F'konformità mal-Artikolu 3 tal-Protokoll Nru 21 dwar il-pożizzjoni tar-Renju Unit u l-Irlanda fir-rigward tal-ispazju ta' libertà, sigurtà u ġustizzja anness mat-Trattat dwar l-Unjoni Ewropea u mat-Trattat dwar il-Funzjonament tal-Unjoni Ewropea, l-Irlanda nnotifikat</w:t>
            </w:r>
            <w:r w:rsidRPr="000F33F3">
              <w:rPr>
                <w:b/>
                <w:i/>
                <w:color w:val="auto"/>
              </w:rPr>
              <w:t xml:space="preserve"> </w:t>
            </w:r>
            <w:r w:rsidRPr="000F33F3">
              <w:rPr>
                <w:color w:val="auto"/>
              </w:rPr>
              <w:t>(, permezz tal-ittra ta'</w:t>
            </w:r>
            <w:r w:rsidRPr="000F33F3">
              <w:rPr>
                <w:b/>
                <w:i/>
                <w:color w:val="auto"/>
              </w:rPr>
              <w:t xml:space="preserve"> </w:t>
            </w:r>
            <w:r w:rsidRPr="000F33F3">
              <w:rPr>
                <w:color w:val="auto"/>
              </w:rPr>
              <w:t>...,) ix-xewqa tagħha li tieħu sehem fl-adozzjoni u l-applikazzjoni ta'</w:t>
            </w:r>
            <w:r w:rsidRPr="000F33F3">
              <w:rPr>
                <w:b/>
                <w:i/>
                <w:color w:val="auto"/>
              </w:rPr>
              <w:t xml:space="preserve"> dan ir-Regolament</w:t>
            </w:r>
            <w:r w:rsidRPr="000F33F3">
              <w:rPr>
                <w:color w:val="auto"/>
              </w:rPr>
              <w:t>.]</w:t>
            </w:r>
          </w:p>
        </w:tc>
        <w:tc>
          <w:tcPr>
            <w:tcW w:w="4876" w:type="dxa"/>
          </w:tcPr>
          <w:p w:rsidR="00C538ED" w:rsidRPr="000F33F3" w:rsidRDefault="00C538ED" w:rsidP="00C538ED">
            <w:pPr>
              <w:pStyle w:val="Normal6"/>
              <w:rPr>
                <w:b/>
                <w:i/>
                <w:color w:val="auto"/>
              </w:rPr>
            </w:pPr>
            <w:r w:rsidRPr="000F33F3">
              <w:rPr>
                <w:color w:val="auto"/>
              </w:rPr>
              <w:t>(XX) F'konformità mal-Artikolu 3 tal-Protokoll Nru 21 dwar il-pożizzjoni tar-Renju Unit u l-Irlanda fir-rigward tal-ispazju ta' libertà, sigurtà u ġustizzja anness mat-Trattat dwar l-Unjoni Ewropea u mat-Trattat dwar il-Funzjonament tal-Unjoni Ewropea, l-Irlanda nnotifikat</w:t>
            </w:r>
            <w:r w:rsidRPr="000F33F3">
              <w:rPr>
                <w:b/>
                <w:i/>
                <w:color w:val="auto"/>
              </w:rPr>
              <w:t xml:space="preserve"> </w:t>
            </w:r>
            <w:r w:rsidRPr="000F33F3">
              <w:rPr>
                <w:color w:val="auto"/>
              </w:rPr>
              <w:t>(, permezz tal-ittra ta'</w:t>
            </w:r>
            <w:r w:rsidRPr="000F33F3">
              <w:rPr>
                <w:b/>
                <w:i/>
                <w:color w:val="auto"/>
              </w:rPr>
              <w:t xml:space="preserve"> </w:t>
            </w:r>
            <w:r w:rsidRPr="000F33F3">
              <w:rPr>
                <w:color w:val="auto"/>
              </w:rPr>
              <w:t>...,) ix-xewqa tagħha li tieħu sehem fl-adozzjoni u l-applikazzjoni ta'</w:t>
            </w:r>
            <w:r w:rsidRPr="000F33F3">
              <w:rPr>
                <w:b/>
                <w:i/>
                <w:color w:val="auto"/>
              </w:rPr>
              <w:t xml:space="preserve"> din id-Direttiva</w:t>
            </w:r>
            <w:r w:rsidRPr="000F33F3">
              <w:rPr>
                <w:color w:val="auto"/>
              </w:rPr>
              <w:t>.]</w:t>
            </w:r>
          </w:p>
        </w:tc>
      </w:tr>
    </w:tbl>
    <w:p w:rsidR="00C538ED" w:rsidRPr="000F33F3" w:rsidRDefault="00C538ED" w:rsidP="00C538ED">
      <w:pPr>
        <w:pStyle w:val="Olang"/>
        <w:rPr>
          <w:color w:val="auto"/>
          <w:lang w:val="mt-MT"/>
        </w:rPr>
      </w:pPr>
      <w:r w:rsidRPr="000F33F3">
        <w:rPr>
          <w:color w:val="auto"/>
          <w:lang w:val="mt-MT"/>
        </w:rPr>
        <w:t xml:space="preserve">Or. </w:t>
      </w:r>
      <w:r w:rsidRPr="000F33F3">
        <w:rPr>
          <w:rStyle w:val="HideTWBExt"/>
          <w:color w:val="auto"/>
          <w:lang w:val="mt-MT"/>
        </w:rPr>
        <w:t>&lt;Original&gt;</w:t>
      </w:r>
      <w:r w:rsidRPr="000F33F3">
        <w:rPr>
          <w:rStyle w:val="HideTWBInt"/>
          <w:color w:val="auto"/>
          <w:lang w:val="mt-MT"/>
        </w:rPr>
        <w:t>{FR}</w:t>
      </w:r>
      <w:r w:rsidRPr="000F33F3">
        <w:rPr>
          <w:color w:val="auto"/>
          <w:lang w:val="mt-MT"/>
        </w:rPr>
        <w:t>fr</w:t>
      </w:r>
      <w:r w:rsidRPr="000F33F3">
        <w:rPr>
          <w:rStyle w:val="HideTWBExt"/>
          <w:color w:val="auto"/>
          <w:lang w:val="mt-MT"/>
        </w:rPr>
        <w:t>&lt;/Original&gt;</w:t>
      </w:r>
    </w:p>
    <w:p w:rsidR="00C538ED" w:rsidRPr="000F33F3" w:rsidRDefault="00C538ED" w:rsidP="00C538ED">
      <w:r w:rsidRPr="000F33F3">
        <w:rPr>
          <w:rStyle w:val="HideTWBExt"/>
          <w:color w:val="auto"/>
        </w:rPr>
        <w:t>&lt;/Amend&gt;</w:t>
      </w:r>
    </w:p>
    <w:p w:rsidR="00C538ED" w:rsidRPr="000F33F3" w:rsidRDefault="00C538ED" w:rsidP="00C538ED">
      <w:pPr>
        <w:pStyle w:val="AMNumberTabs"/>
        <w:rPr>
          <w:color w:val="auto"/>
        </w:rPr>
      </w:pPr>
      <w:r w:rsidRPr="000F33F3">
        <w:rPr>
          <w:rStyle w:val="HideTWBExt"/>
          <w:b w:val="0"/>
          <w:color w:val="auto"/>
        </w:rPr>
        <w:t>&lt;Amend&gt;</w:t>
      </w:r>
      <w:r w:rsidRPr="000F33F3">
        <w:rPr>
          <w:color w:val="auto"/>
        </w:rPr>
        <w:t>Emenda</w:t>
      </w:r>
      <w:r w:rsidRPr="000F33F3">
        <w:rPr>
          <w:color w:val="auto"/>
        </w:rPr>
        <w:tab/>
      </w:r>
      <w:r w:rsidRPr="000F33F3">
        <w:rPr>
          <w:color w:val="auto"/>
        </w:rPr>
        <w:tab/>
      </w:r>
      <w:r w:rsidRPr="000F33F3">
        <w:rPr>
          <w:rStyle w:val="HideTWBExt"/>
          <w:b w:val="0"/>
          <w:color w:val="auto"/>
        </w:rPr>
        <w:t>&lt;NumAm&gt;</w:t>
      </w:r>
      <w:r w:rsidRPr="000F33F3">
        <w:rPr>
          <w:color w:val="auto"/>
        </w:rPr>
        <w:t>467</w:t>
      </w:r>
      <w:r w:rsidRPr="000F33F3">
        <w:rPr>
          <w:rStyle w:val="HideTWBExt"/>
          <w:b w:val="0"/>
          <w:color w:val="auto"/>
        </w:rPr>
        <w:t>&lt;/NumAm&gt;</w:t>
      </w:r>
    </w:p>
    <w:p w:rsidR="00C538ED" w:rsidRPr="000F33F3" w:rsidRDefault="00C538ED" w:rsidP="00C538ED">
      <w:pPr>
        <w:pStyle w:val="NormalBold"/>
        <w:rPr>
          <w:color w:val="auto"/>
        </w:rPr>
      </w:pPr>
      <w:r w:rsidRPr="000F33F3">
        <w:rPr>
          <w:rStyle w:val="HideTWBExt"/>
          <w:b w:val="0"/>
          <w:color w:val="auto"/>
        </w:rPr>
        <w:t>&lt;RepeatBlock-By&gt;&lt;Members&gt;</w:t>
      </w:r>
      <w:r w:rsidRPr="000F33F3">
        <w:rPr>
          <w:color w:val="auto"/>
        </w:rPr>
        <w:t>Marina Albiol Guzmán</w:t>
      </w:r>
      <w:r w:rsidRPr="000F33F3">
        <w:rPr>
          <w:rStyle w:val="HideTWBExt"/>
          <w:b w:val="0"/>
          <w:color w:val="auto"/>
        </w:rPr>
        <w:t>&lt;/Members&gt;</w:t>
      </w:r>
    </w:p>
    <w:p w:rsidR="00C538ED" w:rsidRPr="000F33F3" w:rsidRDefault="00C538ED" w:rsidP="00C538ED">
      <w:pPr>
        <w:pStyle w:val="NormalBold"/>
        <w:rPr>
          <w:color w:val="auto"/>
        </w:rPr>
      </w:pPr>
      <w:r w:rsidRPr="000F33F3">
        <w:rPr>
          <w:rStyle w:val="HideTWBExt"/>
          <w:b w:val="0"/>
          <w:color w:val="auto"/>
        </w:rPr>
        <w:t>&lt;/RepeatBlock-By&gt;</w:t>
      </w:r>
    </w:p>
    <w:p w:rsidR="00C538ED" w:rsidRPr="000F33F3" w:rsidRDefault="00C538ED" w:rsidP="00C538ED">
      <w:pPr>
        <w:pStyle w:val="NormalBold"/>
        <w:rPr>
          <w:color w:val="auto"/>
        </w:rPr>
      </w:pPr>
      <w:r w:rsidRPr="000F33F3">
        <w:rPr>
          <w:rStyle w:val="HideTWBExt"/>
          <w:b w:val="0"/>
          <w:color w:val="auto"/>
        </w:rPr>
        <w:t>&lt;DocAmend&gt;</w:t>
      </w:r>
      <w:r w:rsidRPr="000F33F3">
        <w:rPr>
          <w:color w:val="auto"/>
        </w:rPr>
        <w:t>Proposta għal regolament</w:t>
      </w:r>
      <w:r w:rsidRPr="000F33F3">
        <w:rPr>
          <w:rStyle w:val="HideTWBExt"/>
          <w:b w:val="0"/>
          <w:color w:val="auto"/>
        </w:rPr>
        <w:t>&lt;/DocAmend&gt;</w:t>
      </w:r>
    </w:p>
    <w:p w:rsidR="00C538ED" w:rsidRPr="000F33F3" w:rsidRDefault="00C538ED" w:rsidP="00C538ED">
      <w:pPr>
        <w:pStyle w:val="NormalBold"/>
        <w:rPr>
          <w:color w:val="auto"/>
        </w:rPr>
      </w:pPr>
      <w:r w:rsidRPr="000F33F3">
        <w:rPr>
          <w:rStyle w:val="HideTWBExt"/>
          <w:b w:val="0"/>
          <w:color w:val="auto"/>
        </w:rPr>
        <w:t>&lt;Article&gt;</w:t>
      </w:r>
      <w:r w:rsidRPr="000F33F3">
        <w:rPr>
          <w:color w:val="auto"/>
        </w:rPr>
        <w:t>Premessa 77 - paragrafu 8</w:t>
      </w:r>
      <w:r w:rsidRPr="000F33F3">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4C55" w:rsidRPr="000F33F3" w:rsidTr="00C538ED">
        <w:trPr>
          <w:trHeight w:hRule="exact" w:val="240"/>
          <w:jc w:val="center"/>
        </w:trPr>
        <w:tc>
          <w:tcPr>
            <w:tcW w:w="9752" w:type="dxa"/>
            <w:gridSpan w:val="2"/>
          </w:tcPr>
          <w:p w:rsidR="00C538ED" w:rsidRPr="000F33F3" w:rsidRDefault="00C538ED" w:rsidP="00C538ED"/>
        </w:tc>
      </w:tr>
      <w:tr w:rsidR="00684C55" w:rsidRPr="000F33F3" w:rsidTr="00C538ED">
        <w:trPr>
          <w:trHeight w:val="240"/>
          <w:jc w:val="center"/>
        </w:trPr>
        <w:tc>
          <w:tcPr>
            <w:tcW w:w="4876" w:type="dxa"/>
          </w:tcPr>
          <w:p w:rsidR="00C538ED" w:rsidRPr="000F33F3" w:rsidRDefault="00C538ED" w:rsidP="00C538ED">
            <w:pPr>
              <w:pStyle w:val="ColumnHeading"/>
              <w:rPr>
                <w:color w:val="auto"/>
              </w:rPr>
            </w:pPr>
            <w:r w:rsidRPr="000F33F3">
              <w:rPr>
                <w:color w:val="auto"/>
              </w:rPr>
              <w:t>Test propost mill-Kummissjoni</w:t>
            </w:r>
          </w:p>
        </w:tc>
        <w:tc>
          <w:tcPr>
            <w:tcW w:w="4876" w:type="dxa"/>
          </w:tcPr>
          <w:p w:rsidR="00C538ED" w:rsidRPr="000F33F3" w:rsidRDefault="00C538ED" w:rsidP="00C538ED">
            <w:pPr>
              <w:pStyle w:val="ColumnHeading"/>
              <w:rPr>
                <w:color w:val="auto"/>
              </w:rPr>
            </w:pPr>
            <w:r w:rsidRPr="000F33F3">
              <w:rPr>
                <w:color w:val="auto"/>
              </w:rPr>
              <w:t>Emenda</w:t>
            </w:r>
          </w:p>
        </w:tc>
      </w:tr>
      <w:tr w:rsidR="00684C55" w:rsidRPr="000F33F3" w:rsidTr="00C538ED">
        <w:trPr>
          <w:jc w:val="center"/>
        </w:trPr>
        <w:tc>
          <w:tcPr>
            <w:tcW w:w="4876" w:type="dxa"/>
          </w:tcPr>
          <w:p w:rsidR="00C538ED" w:rsidRPr="000F33F3" w:rsidRDefault="00C538ED" w:rsidP="00C538ED">
            <w:pPr>
              <w:pStyle w:val="Normal6"/>
              <w:rPr>
                <w:b/>
                <w:i/>
                <w:color w:val="auto"/>
              </w:rPr>
            </w:pPr>
            <w:r w:rsidRPr="000F33F3">
              <w:rPr>
                <w:color w:val="auto"/>
              </w:rPr>
              <w:t>[(XX) Skont l-Artikolu 3 tal-Protokoll Nru 21 dwar il-Pożizzjoni tar-Renju Unit u tal-Irlanda fir-rigward tal-ispazju ta' libertà, sigurtà u ġustizzja anness mat-Trattat dwar l-Unjoni Ewropea u mat-Trattat dwar il-Funzjonament tal-Unjoni Ewropea, ir-Renju Unit innotifika</w:t>
            </w:r>
            <w:r w:rsidRPr="000F33F3">
              <w:rPr>
                <w:b/>
                <w:i/>
                <w:color w:val="auto"/>
              </w:rPr>
              <w:t xml:space="preserve"> </w:t>
            </w:r>
            <w:r w:rsidRPr="000F33F3">
              <w:rPr>
                <w:color w:val="auto"/>
              </w:rPr>
              <w:t>(, permezz tal-ittra ta'</w:t>
            </w:r>
            <w:r w:rsidRPr="000F33F3">
              <w:rPr>
                <w:b/>
                <w:i/>
                <w:color w:val="auto"/>
              </w:rPr>
              <w:t xml:space="preserve"> </w:t>
            </w:r>
            <w:r w:rsidRPr="000F33F3">
              <w:rPr>
                <w:color w:val="auto"/>
              </w:rPr>
              <w:t>...,) x-xewqa tiegħu li jieħu sehem fl-adozzjoni u fl-applikazzjoni ta'</w:t>
            </w:r>
            <w:r w:rsidRPr="000F33F3">
              <w:rPr>
                <w:b/>
                <w:i/>
                <w:color w:val="auto"/>
              </w:rPr>
              <w:t xml:space="preserve"> dan ir-Regolament</w:t>
            </w:r>
            <w:r w:rsidRPr="000F33F3">
              <w:rPr>
                <w:color w:val="auto"/>
              </w:rPr>
              <w:t>.</w:t>
            </w:r>
          </w:p>
        </w:tc>
        <w:tc>
          <w:tcPr>
            <w:tcW w:w="4876" w:type="dxa"/>
          </w:tcPr>
          <w:p w:rsidR="00C538ED" w:rsidRPr="000F33F3" w:rsidRDefault="00C538ED" w:rsidP="00C538ED">
            <w:pPr>
              <w:pStyle w:val="Normal6"/>
              <w:rPr>
                <w:b/>
                <w:i/>
                <w:color w:val="auto"/>
              </w:rPr>
            </w:pPr>
            <w:r w:rsidRPr="000F33F3">
              <w:rPr>
                <w:color w:val="auto"/>
              </w:rPr>
              <w:t>[(XX) Skont l-Artikolu 3 tal-Protokoll Nru 21 dwar il-Pożizzjoni tar-Renju Unit u tal-Irlanda fir-rigward tal-ispazju ta' libertà, sigurtà u ġustizzja anness mat-Trattat dwar l-Unjoni Ewropea u mat-Trattat dwar il-Funzjonament tal-Unjoni Ewropea, ir-Renju Unit innotifika</w:t>
            </w:r>
            <w:r w:rsidRPr="000F33F3">
              <w:rPr>
                <w:b/>
                <w:i/>
                <w:color w:val="auto"/>
              </w:rPr>
              <w:t xml:space="preserve"> </w:t>
            </w:r>
            <w:r w:rsidRPr="000F33F3">
              <w:rPr>
                <w:color w:val="auto"/>
              </w:rPr>
              <w:t>(, permezz tal-ittra ta'</w:t>
            </w:r>
            <w:r w:rsidRPr="000F33F3">
              <w:rPr>
                <w:b/>
                <w:i/>
                <w:color w:val="auto"/>
              </w:rPr>
              <w:t xml:space="preserve"> </w:t>
            </w:r>
            <w:r w:rsidRPr="000F33F3">
              <w:rPr>
                <w:color w:val="auto"/>
              </w:rPr>
              <w:t>...,) x-xewqa tiegħu li jieħu sehem fl-adozzjoni u fl-applikazzjoni ta'</w:t>
            </w:r>
            <w:r w:rsidRPr="000F33F3">
              <w:rPr>
                <w:b/>
                <w:i/>
                <w:color w:val="auto"/>
              </w:rPr>
              <w:t xml:space="preserve"> din id-Direttiva</w:t>
            </w:r>
            <w:r w:rsidRPr="000F33F3">
              <w:rPr>
                <w:color w:val="auto"/>
              </w:rPr>
              <w:t>.</w:t>
            </w:r>
          </w:p>
        </w:tc>
      </w:tr>
    </w:tbl>
    <w:p w:rsidR="00C538ED" w:rsidRPr="000F33F3" w:rsidRDefault="00C538ED" w:rsidP="00C538ED">
      <w:pPr>
        <w:pStyle w:val="Olang"/>
        <w:rPr>
          <w:color w:val="auto"/>
          <w:lang w:val="mt-MT"/>
        </w:rPr>
      </w:pPr>
      <w:r w:rsidRPr="000F33F3">
        <w:rPr>
          <w:color w:val="auto"/>
          <w:lang w:val="mt-MT"/>
        </w:rPr>
        <w:t xml:space="preserve">Or. </w:t>
      </w:r>
      <w:r w:rsidRPr="000F33F3">
        <w:rPr>
          <w:rStyle w:val="HideTWBExt"/>
          <w:color w:val="auto"/>
          <w:lang w:val="mt-MT"/>
        </w:rPr>
        <w:t>&lt;Original&gt;</w:t>
      </w:r>
      <w:r w:rsidRPr="000F33F3">
        <w:rPr>
          <w:rStyle w:val="HideTWBInt"/>
          <w:color w:val="auto"/>
          <w:lang w:val="mt-MT"/>
        </w:rPr>
        <w:t>{EN}</w:t>
      </w:r>
      <w:r w:rsidRPr="000F33F3">
        <w:rPr>
          <w:color w:val="auto"/>
          <w:lang w:val="mt-MT"/>
        </w:rPr>
        <w:t>en</w:t>
      </w:r>
      <w:r w:rsidRPr="000F33F3">
        <w:rPr>
          <w:rStyle w:val="HideTWBExt"/>
          <w:color w:val="auto"/>
          <w:lang w:val="mt-MT"/>
        </w:rPr>
        <w:t>&lt;/Original&gt;</w:t>
      </w:r>
    </w:p>
    <w:p w:rsidR="00C538ED" w:rsidRPr="000F33F3" w:rsidRDefault="00C538ED" w:rsidP="00C538ED">
      <w:r w:rsidRPr="000F33F3">
        <w:rPr>
          <w:rStyle w:val="HideTWBExt"/>
          <w:color w:val="auto"/>
        </w:rPr>
        <w:t>&lt;/Amend&gt;</w:t>
      </w:r>
    </w:p>
    <w:p w:rsidR="00C538ED" w:rsidRPr="000F33F3" w:rsidRDefault="00C538ED" w:rsidP="00C538ED">
      <w:pPr>
        <w:pStyle w:val="AMNumberTabs"/>
        <w:rPr>
          <w:color w:val="auto"/>
        </w:rPr>
      </w:pPr>
      <w:r w:rsidRPr="000F33F3">
        <w:rPr>
          <w:rStyle w:val="HideTWBExt"/>
          <w:b w:val="0"/>
          <w:color w:val="auto"/>
        </w:rPr>
        <w:t>&lt;Amend&gt;</w:t>
      </w:r>
      <w:r w:rsidRPr="000F33F3">
        <w:rPr>
          <w:color w:val="auto"/>
        </w:rPr>
        <w:t>Emenda</w:t>
      </w:r>
      <w:r w:rsidRPr="000F33F3">
        <w:rPr>
          <w:color w:val="auto"/>
        </w:rPr>
        <w:tab/>
      </w:r>
      <w:r w:rsidRPr="000F33F3">
        <w:rPr>
          <w:color w:val="auto"/>
        </w:rPr>
        <w:tab/>
      </w:r>
      <w:r w:rsidRPr="000F33F3">
        <w:rPr>
          <w:rStyle w:val="HideTWBExt"/>
          <w:b w:val="0"/>
          <w:color w:val="auto"/>
        </w:rPr>
        <w:t>&lt;NumAm&gt;</w:t>
      </w:r>
      <w:r w:rsidRPr="000F33F3">
        <w:rPr>
          <w:color w:val="auto"/>
        </w:rPr>
        <w:t>468</w:t>
      </w:r>
      <w:r w:rsidRPr="000F33F3">
        <w:rPr>
          <w:rStyle w:val="HideTWBExt"/>
          <w:b w:val="0"/>
          <w:color w:val="auto"/>
        </w:rPr>
        <w:t>&lt;/NumAm&gt;</w:t>
      </w:r>
    </w:p>
    <w:p w:rsidR="00C538ED" w:rsidRPr="000F33F3" w:rsidRDefault="00C538ED" w:rsidP="00C538ED">
      <w:pPr>
        <w:pStyle w:val="NormalBold"/>
        <w:rPr>
          <w:color w:val="auto"/>
        </w:rPr>
      </w:pPr>
      <w:r w:rsidRPr="000F33F3">
        <w:rPr>
          <w:rStyle w:val="HideTWBExt"/>
          <w:b w:val="0"/>
          <w:color w:val="auto"/>
        </w:rPr>
        <w:t>&lt;RepeatBlock-By&gt;&lt;Members&gt;</w:t>
      </w:r>
      <w:r w:rsidRPr="000F33F3">
        <w:rPr>
          <w:color w:val="auto"/>
        </w:rPr>
        <w:t>Brice Hortefeux</w:t>
      </w:r>
      <w:r w:rsidRPr="000F33F3">
        <w:rPr>
          <w:rStyle w:val="HideTWBExt"/>
          <w:b w:val="0"/>
          <w:color w:val="auto"/>
        </w:rPr>
        <w:t>&lt;/Members&gt;</w:t>
      </w:r>
    </w:p>
    <w:p w:rsidR="00C538ED" w:rsidRPr="000F33F3" w:rsidRDefault="00C538ED" w:rsidP="00C538ED">
      <w:pPr>
        <w:pStyle w:val="NormalBold"/>
        <w:rPr>
          <w:color w:val="auto"/>
        </w:rPr>
      </w:pPr>
      <w:r w:rsidRPr="000F33F3">
        <w:rPr>
          <w:rStyle w:val="HideTWBExt"/>
          <w:b w:val="0"/>
          <w:color w:val="auto"/>
        </w:rPr>
        <w:t>&lt;/RepeatBlock-By&gt;</w:t>
      </w:r>
    </w:p>
    <w:p w:rsidR="00C538ED" w:rsidRPr="000F33F3" w:rsidRDefault="00C538ED" w:rsidP="00C538ED">
      <w:pPr>
        <w:pStyle w:val="NormalBold"/>
        <w:rPr>
          <w:color w:val="auto"/>
        </w:rPr>
      </w:pPr>
      <w:r w:rsidRPr="000F33F3">
        <w:rPr>
          <w:rStyle w:val="HideTWBExt"/>
          <w:b w:val="0"/>
          <w:color w:val="auto"/>
        </w:rPr>
        <w:t>&lt;DocAmend&gt;</w:t>
      </w:r>
      <w:r w:rsidRPr="000F33F3">
        <w:rPr>
          <w:color w:val="auto"/>
        </w:rPr>
        <w:t>Proposta għal regolament</w:t>
      </w:r>
      <w:r w:rsidRPr="000F33F3">
        <w:rPr>
          <w:rStyle w:val="HideTWBExt"/>
          <w:b w:val="0"/>
          <w:color w:val="auto"/>
        </w:rPr>
        <w:t>&lt;/DocAmend&gt;</w:t>
      </w:r>
    </w:p>
    <w:p w:rsidR="00C538ED" w:rsidRPr="000F33F3" w:rsidRDefault="00C538ED" w:rsidP="00C538ED">
      <w:pPr>
        <w:pStyle w:val="NormalBold"/>
        <w:rPr>
          <w:color w:val="auto"/>
        </w:rPr>
      </w:pPr>
      <w:r w:rsidRPr="000F33F3">
        <w:rPr>
          <w:rStyle w:val="HideTWBExt"/>
          <w:b w:val="0"/>
          <w:color w:val="auto"/>
        </w:rPr>
        <w:t>&lt;Article&gt;</w:t>
      </w:r>
      <w:r w:rsidRPr="000F33F3">
        <w:rPr>
          <w:color w:val="auto"/>
        </w:rPr>
        <w:t>Premessa 77 – paragrafu 8</w:t>
      </w:r>
      <w:r w:rsidRPr="000F33F3">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4C55" w:rsidRPr="000F33F3" w:rsidTr="00C538ED">
        <w:trPr>
          <w:trHeight w:hRule="exact" w:val="240"/>
          <w:jc w:val="center"/>
        </w:trPr>
        <w:tc>
          <w:tcPr>
            <w:tcW w:w="9752" w:type="dxa"/>
            <w:gridSpan w:val="2"/>
          </w:tcPr>
          <w:p w:rsidR="00C538ED" w:rsidRPr="000F33F3" w:rsidRDefault="00C538ED" w:rsidP="00C538ED"/>
        </w:tc>
      </w:tr>
      <w:tr w:rsidR="00684C55" w:rsidRPr="000F33F3" w:rsidTr="00C538ED">
        <w:trPr>
          <w:trHeight w:val="240"/>
          <w:jc w:val="center"/>
        </w:trPr>
        <w:tc>
          <w:tcPr>
            <w:tcW w:w="4876" w:type="dxa"/>
          </w:tcPr>
          <w:p w:rsidR="00C538ED" w:rsidRPr="000F33F3" w:rsidRDefault="00C538ED" w:rsidP="00C538ED">
            <w:pPr>
              <w:pStyle w:val="ColumnHeading"/>
              <w:rPr>
                <w:color w:val="auto"/>
              </w:rPr>
            </w:pPr>
            <w:r w:rsidRPr="000F33F3">
              <w:rPr>
                <w:color w:val="auto"/>
              </w:rPr>
              <w:t>Test propost mill-Kummissjoni</w:t>
            </w:r>
          </w:p>
        </w:tc>
        <w:tc>
          <w:tcPr>
            <w:tcW w:w="4876" w:type="dxa"/>
          </w:tcPr>
          <w:p w:rsidR="00C538ED" w:rsidRPr="000F33F3" w:rsidRDefault="00C538ED" w:rsidP="00C538ED">
            <w:pPr>
              <w:pStyle w:val="ColumnHeading"/>
              <w:rPr>
                <w:color w:val="auto"/>
              </w:rPr>
            </w:pPr>
            <w:r w:rsidRPr="000F33F3">
              <w:rPr>
                <w:color w:val="auto"/>
              </w:rPr>
              <w:t>Emenda</w:t>
            </w:r>
          </w:p>
        </w:tc>
      </w:tr>
      <w:tr w:rsidR="00684C55" w:rsidRPr="000F33F3" w:rsidTr="00C538ED">
        <w:trPr>
          <w:jc w:val="center"/>
        </w:trPr>
        <w:tc>
          <w:tcPr>
            <w:tcW w:w="4876" w:type="dxa"/>
          </w:tcPr>
          <w:p w:rsidR="00C538ED" w:rsidRPr="000F33F3" w:rsidRDefault="00C538ED" w:rsidP="00C538ED">
            <w:pPr>
              <w:pStyle w:val="Normal6"/>
              <w:rPr>
                <w:b/>
                <w:i/>
                <w:color w:val="auto"/>
              </w:rPr>
            </w:pPr>
            <w:r w:rsidRPr="000F33F3">
              <w:rPr>
                <w:color w:val="auto"/>
              </w:rPr>
              <w:t>[(XX) Skont l-Artikolu 3 tal-Protokoll Nru 21 dwar il-Pożizzjoni tar-Renju Unit u tal-Irlanda fir-rigward tal-ispazju ta' libertà, sigurtà u ġustizzja anness mat-Trattat dwar l-Unjoni Ewropea u mat-Trattat dwar il-Funzjonament tal-Unjoni Ewropea, ir-Renju Unit innotifika</w:t>
            </w:r>
            <w:r w:rsidRPr="000F33F3">
              <w:rPr>
                <w:b/>
                <w:i/>
                <w:color w:val="auto"/>
              </w:rPr>
              <w:t xml:space="preserve"> </w:t>
            </w:r>
            <w:r w:rsidRPr="000F33F3">
              <w:rPr>
                <w:color w:val="auto"/>
              </w:rPr>
              <w:t>(, permezz tal-ittra ta'</w:t>
            </w:r>
            <w:r w:rsidRPr="000F33F3">
              <w:rPr>
                <w:b/>
                <w:i/>
                <w:color w:val="auto"/>
              </w:rPr>
              <w:t xml:space="preserve"> </w:t>
            </w:r>
            <w:r w:rsidRPr="000F33F3">
              <w:rPr>
                <w:color w:val="auto"/>
              </w:rPr>
              <w:t>...,) x-xewqa tiegħu li jieħu sehem fl-adozzjoni u fl-applikazzjoni ta'</w:t>
            </w:r>
            <w:r w:rsidRPr="000F33F3">
              <w:rPr>
                <w:b/>
                <w:i/>
                <w:color w:val="auto"/>
              </w:rPr>
              <w:t xml:space="preserve"> dan ir-Regolament</w:t>
            </w:r>
            <w:r w:rsidRPr="000F33F3">
              <w:rPr>
                <w:color w:val="auto"/>
              </w:rPr>
              <w:t>.</w:t>
            </w:r>
          </w:p>
        </w:tc>
        <w:tc>
          <w:tcPr>
            <w:tcW w:w="4876" w:type="dxa"/>
          </w:tcPr>
          <w:p w:rsidR="00C538ED" w:rsidRPr="000F33F3" w:rsidRDefault="00C538ED" w:rsidP="00C538ED">
            <w:pPr>
              <w:pStyle w:val="Normal6"/>
              <w:rPr>
                <w:b/>
                <w:i/>
                <w:color w:val="auto"/>
              </w:rPr>
            </w:pPr>
            <w:r w:rsidRPr="000F33F3">
              <w:rPr>
                <w:color w:val="auto"/>
              </w:rPr>
              <w:t>[(XX) Skont l-Artikolu 3 tal-Protokoll Nru 21 dwar il-Pożizzjoni tar-Renju Unit u tal-Irlanda fir-rigward tal-ispazju ta' libertà, sigurtà u ġustizzja anness mat-Trattat dwar l-Unjoni Ewropea u mat-Trattat dwar il-Funzjonament tal-Unjoni Ewropea, ir-Renju Unit innotifika</w:t>
            </w:r>
            <w:r w:rsidRPr="000F33F3">
              <w:rPr>
                <w:b/>
                <w:i/>
                <w:color w:val="auto"/>
              </w:rPr>
              <w:t xml:space="preserve"> </w:t>
            </w:r>
            <w:r w:rsidRPr="000F33F3">
              <w:rPr>
                <w:color w:val="auto"/>
              </w:rPr>
              <w:t>(, permezz tal-ittra ta'</w:t>
            </w:r>
            <w:r w:rsidRPr="000F33F3">
              <w:rPr>
                <w:b/>
                <w:i/>
                <w:color w:val="auto"/>
              </w:rPr>
              <w:t xml:space="preserve"> </w:t>
            </w:r>
            <w:r w:rsidRPr="000F33F3">
              <w:rPr>
                <w:color w:val="auto"/>
              </w:rPr>
              <w:t>...,) x-xewqa tiegħu li jieħu sehem fl-adozzjoni u fl-applikazzjoni ta'</w:t>
            </w:r>
            <w:r w:rsidRPr="000F33F3">
              <w:rPr>
                <w:b/>
                <w:i/>
                <w:color w:val="auto"/>
              </w:rPr>
              <w:t xml:space="preserve"> din id-Direttiva</w:t>
            </w:r>
            <w:r w:rsidRPr="000F33F3">
              <w:rPr>
                <w:color w:val="auto"/>
              </w:rPr>
              <w:t>.</w:t>
            </w:r>
          </w:p>
        </w:tc>
      </w:tr>
    </w:tbl>
    <w:p w:rsidR="00C538ED" w:rsidRPr="000F33F3" w:rsidRDefault="00C538ED" w:rsidP="00C538ED">
      <w:pPr>
        <w:pStyle w:val="Olang"/>
        <w:rPr>
          <w:color w:val="auto"/>
          <w:lang w:val="mt-MT"/>
        </w:rPr>
      </w:pPr>
      <w:r w:rsidRPr="000F33F3">
        <w:rPr>
          <w:color w:val="auto"/>
          <w:lang w:val="mt-MT"/>
        </w:rPr>
        <w:t xml:space="preserve">Or. </w:t>
      </w:r>
      <w:r w:rsidRPr="000F33F3">
        <w:rPr>
          <w:rStyle w:val="HideTWBExt"/>
          <w:color w:val="auto"/>
          <w:lang w:val="mt-MT"/>
        </w:rPr>
        <w:t>&lt;Original&gt;</w:t>
      </w:r>
      <w:r w:rsidRPr="000F33F3">
        <w:rPr>
          <w:rStyle w:val="HideTWBInt"/>
          <w:color w:val="auto"/>
          <w:lang w:val="mt-MT"/>
        </w:rPr>
        <w:t>{FR}</w:t>
      </w:r>
      <w:r w:rsidRPr="000F33F3">
        <w:rPr>
          <w:color w:val="auto"/>
          <w:lang w:val="mt-MT"/>
        </w:rPr>
        <w:t>fr</w:t>
      </w:r>
      <w:r w:rsidRPr="000F33F3">
        <w:rPr>
          <w:rStyle w:val="HideTWBExt"/>
          <w:color w:val="auto"/>
          <w:lang w:val="mt-MT"/>
        </w:rPr>
        <w:t>&lt;/Original&gt;</w:t>
      </w:r>
    </w:p>
    <w:p w:rsidR="00C538ED" w:rsidRPr="000F33F3" w:rsidRDefault="00C538ED" w:rsidP="00C538ED">
      <w:r w:rsidRPr="000F33F3">
        <w:rPr>
          <w:rStyle w:val="HideTWBExt"/>
          <w:color w:val="auto"/>
        </w:rPr>
        <w:t>&lt;/Amend&gt;</w:t>
      </w:r>
    </w:p>
    <w:p w:rsidR="00C538ED" w:rsidRPr="000F33F3" w:rsidRDefault="00C538ED" w:rsidP="00C538ED">
      <w:pPr>
        <w:pStyle w:val="AMNumberTabs"/>
        <w:rPr>
          <w:color w:val="auto"/>
        </w:rPr>
      </w:pPr>
      <w:r w:rsidRPr="000F33F3">
        <w:rPr>
          <w:rStyle w:val="HideTWBExt"/>
          <w:b w:val="0"/>
          <w:color w:val="auto"/>
        </w:rPr>
        <w:t>&lt;Amend&gt;</w:t>
      </w:r>
      <w:r w:rsidRPr="000F33F3">
        <w:rPr>
          <w:color w:val="auto"/>
        </w:rPr>
        <w:t>Emenda</w:t>
      </w:r>
      <w:r w:rsidRPr="000F33F3">
        <w:rPr>
          <w:color w:val="auto"/>
        </w:rPr>
        <w:tab/>
      </w:r>
      <w:r w:rsidRPr="000F33F3">
        <w:rPr>
          <w:color w:val="auto"/>
        </w:rPr>
        <w:tab/>
      </w:r>
      <w:r w:rsidRPr="000F33F3">
        <w:rPr>
          <w:rStyle w:val="HideTWBExt"/>
          <w:b w:val="0"/>
          <w:color w:val="auto"/>
        </w:rPr>
        <w:t>&lt;NumAm&gt;</w:t>
      </w:r>
      <w:r w:rsidRPr="000F33F3">
        <w:rPr>
          <w:color w:val="auto"/>
        </w:rPr>
        <w:t>469</w:t>
      </w:r>
      <w:r w:rsidRPr="000F33F3">
        <w:rPr>
          <w:rStyle w:val="HideTWBExt"/>
          <w:b w:val="0"/>
          <w:color w:val="auto"/>
        </w:rPr>
        <w:t>&lt;/NumAm&gt;</w:t>
      </w:r>
    </w:p>
    <w:p w:rsidR="00C538ED" w:rsidRPr="000F33F3" w:rsidRDefault="00C538ED" w:rsidP="00C538ED">
      <w:pPr>
        <w:pStyle w:val="NormalBold"/>
        <w:rPr>
          <w:color w:val="auto"/>
        </w:rPr>
      </w:pPr>
      <w:r w:rsidRPr="000F33F3">
        <w:rPr>
          <w:rStyle w:val="HideTWBExt"/>
          <w:b w:val="0"/>
          <w:color w:val="auto"/>
        </w:rPr>
        <w:t>&lt;RepeatBlock-By&gt;&lt;Members&gt;</w:t>
      </w:r>
      <w:r w:rsidRPr="000F33F3">
        <w:rPr>
          <w:color w:val="auto"/>
        </w:rPr>
        <w:t>Marina Albiol Guzmán</w:t>
      </w:r>
      <w:r w:rsidRPr="000F33F3">
        <w:rPr>
          <w:rStyle w:val="HideTWBExt"/>
          <w:b w:val="0"/>
          <w:color w:val="auto"/>
        </w:rPr>
        <w:t>&lt;/Members&gt;</w:t>
      </w:r>
    </w:p>
    <w:p w:rsidR="00C538ED" w:rsidRPr="000F33F3" w:rsidRDefault="00C538ED" w:rsidP="00C538ED">
      <w:pPr>
        <w:pStyle w:val="NormalBold"/>
        <w:rPr>
          <w:color w:val="auto"/>
        </w:rPr>
      </w:pPr>
      <w:r w:rsidRPr="000F33F3">
        <w:rPr>
          <w:rStyle w:val="HideTWBExt"/>
          <w:b w:val="0"/>
          <w:color w:val="auto"/>
        </w:rPr>
        <w:t>&lt;/RepeatBlock-By&gt;</w:t>
      </w:r>
    </w:p>
    <w:p w:rsidR="00C538ED" w:rsidRPr="000F33F3" w:rsidRDefault="00C538ED" w:rsidP="00C538ED">
      <w:pPr>
        <w:pStyle w:val="NormalBold"/>
        <w:rPr>
          <w:color w:val="auto"/>
        </w:rPr>
      </w:pPr>
      <w:r w:rsidRPr="000F33F3">
        <w:rPr>
          <w:rStyle w:val="HideTWBExt"/>
          <w:b w:val="0"/>
          <w:color w:val="auto"/>
        </w:rPr>
        <w:t>&lt;DocAmend&gt;</w:t>
      </w:r>
      <w:r w:rsidRPr="000F33F3">
        <w:rPr>
          <w:color w:val="auto"/>
        </w:rPr>
        <w:t>Proposta għal regolament</w:t>
      </w:r>
      <w:r w:rsidRPr="000F33F3">
        <w:rPr>
          <w:rStyle w:val="HideTWBExt"/>
          <w:b w:val="0"/>
          <w:color w:val="auto"/>
        </w:rPr>
        <w:t>&lt;/DocAmend&gt;</w:t>
      </w:r>
    </w:p>
    <w:p w:rsidR="00C538ED" w:rsidRPr="000F33F3" w:rsidRDefault="00C538ED" w:rsidP="00C538ED">
      <w:pPr>
        <w:pStyle w:val="NormalBold"/>
        <w:rPr>
          <w:color w:val="auto"/>
        </w:rPr>
      </w:pPr>
      <w:r w:rsidRPr="000F33F3">
        <w:rPr>
          <w:rStyle w:val="HideTWBExt"/>
          <w:b w:val="0"/>
          <w:color w:val="auto"/>
        </w:rPr>
        <w:t>&lt;Article&gt;</w:t>
      </w:r>
      <w:r w:rsidRPr="000F33F3">
        <w:rPr>
          <w:color w:val="auto"/>
        </w:rPr>
        <w:t>Premessa 77 - paragrafu 9</w:t>
      </w:r>
      <w:r w:rsidRPr="000F33F3">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4C55" w:rsidRPr="000F33F3" w:rsidTr="00C538ED">
        <w:trPr>
          <w:trHeight w:hRule="exact" w:val="240"/>
          <w:jc w:val="center"/>
        </w:trPr>
        <w:tc>
          <w:tcPr>
            <w:tcW w:w="9752" w:type="dxa"/>
            <w:gridSpan w:val="2"/>
          </w:tcPr>
          <w:p w:rsidR="00C538ED" w:rsidRPr="000F33F3" w:rsidRDefault="00C538ED" w:rsidP="00C538ED"/>
        </w:tc>
      </w:tr>
      <w:tr w:rsidR="00684C55" w:rsidRPr="000F33F3" w:rsidTr="00C538ED">
        <w:trPr>
          <w:trHeight w:val="240"/>
          <w:jc w:val="center"/>
        </w:trPr>
        <w:tc>
          <w:tcPr>
            <w:tcW w:w="4876" w:type="dxa"/>
          </w:tcPr>
          <w:p w:rsidR="00C538ED" w:rsidRPr="000F33F3" w:rsidRDefault="00C538ED" w:rsidP="00C538ED">
            <w:pPr>
              <w:pStyle w:val="ColumnHeading"/>
              <w:rPr>
                <w:color w:val="auto"/>
              </w:rPr>
            </w:pPr>
            <w:r w:rsidRPr="000F33F3">
              <w:rPr>
                <w:color w:val="auto"/>
              </w:rPr>
              <w:t>Test propost mill-Kummissjoni</w:t>
            </w:r>
          </w:p>
        </w:tc>
        <w:tc>
          <w:tcPr>
            <w:tcW w:w="4876" w:type="dxa"/>
          </w:tcPr>
          <w:p w:rsidR="00C538ED" w:rsidRPr="000F33F3" w:rsidRDefault="00C538ED" w:rsidP="00C538ED">
            <w:pPr>
              <w:pStyle w:val="ColumnHeading"/>
              <w:rPr>
                <w:color w:val="auto"/>
              </w:rPr>
            </w:pPr>
            <w:r w:rsidRPr="000F33F3">
              <w:rPr>
                <w:color w:val="auto"/>
              </w:rPr>
              <w:t>Emenda</w:t>
            </w:r>
          </w:p>
        </w:tc>
      </w:tr>
      <w:tr w:rsidR="00684C55" w:rsidRPr="000F33F3" w:rsidTr="00C538ED">
        <w:trPr>
          <w:jc w:val="center"/>
        </w:trPr>
        <w:tc>
          <w:tcPr>
            <w:tcW w:w="4876" w:type="dxa"/>
          </w:tcPr>
          <w:p w:rsidR="00C538ED" w:rsidRPr="000F33F3" w:rsidRDefault="00C538ED" w:rsidP="00C538ED">
            <w:pPr>
              <w:pStyle w:val="Normal6"/>
              <w:rPr>
                <w:b/>
                <w:i/>
                <w:color w:val="auto"/>
              </w:rPr>
            </w:pPr>
            <w:r w:rsidRPr="000F33F3">
              <w:rPr>
                <w:color w:val="auto"/>
              </w:rPr>
              <w:t>(XX) Skont l-Artikoli 1 u 2 tal-Protokoll Nru 21 dwar il-pożizzjoni tar-Renju Unit u l-Irlanda fir-rigward tal-ispazju ta' libertà, sigurtà u ġustizzja, anness mat-Trattat dwar l-Unjoni Ewropea u mat-Trattat dwar il-Funzjonament tal-Unjoni Ewropea, u mingħajr preġudizzju għall-Artikolu 4 ta' dak il-Protokoll, l-Irlanda mhijiex qed tieħu sehem fl-adozzjoni ta'</w:t>
            </w:r>
            <w:r w:rsidRPr="000F33F3">
              <w:rPr>
                <w:b/>
                <w:i/>
                <w:color w:val="auto"/>
              </w:rPr>
              <w:t xml:space="preserve"> dan ir-Regolament</w:t>
            </w:r>
            <w:r w:rsidRPr="000F33F3">
              <w:rPr>
                <w:color w:val="auto"/>
              </w:rPr>
              <w:t xml:space="preserve"> u mhijiex marbuta</w:t>
            </w:r>
            <w:r w:rsidRPr="000F33F3">
              <w:rPr>
                <w:b/>
                <w:i/>
                <w:color w:val="auto"/>
              </w:rPr>
              <w:t xml:space="preserve"> bih</w:t>
            </w:r>
            <w:r w:rsidRPr="000F33F3">
              <w:rPr>
                <w:color w:val="auto"/>
              </w:rPr>
              <w:t xml:space="preserve"> jew soġġetta għall-applikazzjoni</w:t>
            </w:r>
            <w:r w:rsidRPr="000F33F3">
              <w:rPr>
                <w:b/>
                <w:i/>
                <w:color w:val="auto"/>
              </w:rPr>
              <w:t xml:space="preserve"> tiegħu</w:t>
            </w:r>
            <w:r w:rsidRPr="000F33F3">
              <w:rPr>
                <w:color w:val="auto"/>
              </w:rPr>
              <w:t>.]</w:t>
            </w:r>
          </w:p>
        </w:tc>
        <w:tc>
          <w:tcPr>
            <w:tcW w:w="4876" w:type="dxa"/>
          </w:tcPr>
          <w:p w:rsidR="00C538ED" w:rsidRPr="000F33F3" w:rsidRDefault="00C538ED" w:rsidP="00C538ED">
            <w:pPr>
              <w:pStyle w:val="Normal6"/>
              <w:rPr>
                <w:b/>
                <w:i/>
                <w:color w:val="auto"/>
              </w:rPr>
            </w:pPr>
            <w:r w:rsidRPr="000F33F3">
              <w:rPr>
                <w:color w:val="auto"/>
              </w:rPr>
              <w:t>(XX) Skont l-Artikoli 1 u 2 tal-Protokoll Nru 21 dwar il-pożizzjoni tar-Renju Unit u l-Irlanda fir-rigward tal-ispazju ta' libertà, sigurtà u ġustizzja, anness mat-Trattat dwar l-Unjoni Ewropea u mat-Trattat dwar il-Funzjonament tal-Unjoni Ewropea, u mingħajr preġudizzju għall-Artikolu 4 ta' dak il-Protokoll, l-Irlanda mhijiex qed tieħu sehem fl-adozzjoni ta'</w:t>
            </w:r>
            <w:r w:rsidRPr="000F33F3">
              <w:rPr>
                <w:b/>
                <w:i/>
                <w:color w:val="auto"/>
              </w:rPr>
              <w:t xml:space="preserve"> din id-Direttiva</w:t>
            </w:r>
            <w:r w:rsidRPr="000F33F3">
              <w:rPr>
                <w:color w:val="auto"/>
              </w:rPr>
              <w:t xml:space="preserve"> u mhijiex marbuta</w:t>
            </w:r>
            <w:r w:rsidRPr="000F33F3">
              <w:rPr>
                <w:b/>
                <w:i/>
                <w:color w:val="auto"/>
              </w:rPr>
              <w:t xml:space="preserve"> biha</w:t>
            </w:r>
            <w:r w:rsidRPr="000F33F3">
              <w:rPr>
                <w:color w:val="auto"/>
              </w:rPr>
              <w:t xml:space="preserve"> jew soġġetta għall-applikazzjoni</w:t>
            </w:r>
            <w:r w:rsidRPr="000F33F3">
              <w:rPr>
                <w:b/>
                <w:i/>
                <w:color w:val="auto"/>
              </w:rPr>
              <w:t xml:space="preserve"> tagħha</w:t>
            </w:r>
            <w:r w:rsidRPr="000F33F3">
              <w:rPr>
                <w:color w:val="auto"/>
              </w:rPr>
              <w:t>.]</w:t>
            </w:r>
          </w:p>
        </w:tc>
      </w:tr>
    </w:tbl>
    <w:p w:rsidR="00C538ED" w:rsidRPr="000F33F3" w:rsidRDefault="00C538ED" w:rsidP="00C538ED">
      <w:pPr>
        <w:pStyle w:val="Olang"/>
        <w:rPr>
          <w:color w:val="auto"/>
          <w:lang w:val="mt-MT"/>
        </w:rPr>
      </w:pPr>
      <w:r w:rsidRPr="000F33F3">
        <w:rPr>
          <w:color w:val="auto"/>
          <w:lang w:val="mt-MT"/>
        </w:rPr>
        <w:t xml:space="preserve">Or. </w:t>
      </w:r>
      <w:r w:rsidRPr="000F33F3">
        <w:rPr>
          <w:rStyle w:val="HideTWBExt"/>
          <w:color w:val="auto"/>
          <w:lang w:val="mt-MT"/>
        </w:rPr>
        <w:t>&lt;Original&gt;</w:t>
      </w:r>
      <w:r w:rsidRPr="000F33F3">
        <w:rPr>
          <w:rStyle w:val="HideTWBInt"/>
          <w:color w:val="auto"/>
          <w:lang w:val="mt-MT"/>
        </w:rPr>
        <w:t>{EN}</w:t>
      </w:r>
      <w:r w:rsidRPr="000F33F3">
        <w:rPr>
          <w:color w:val="auto"/>
          <w:lang w:val="mt-MT"/>
        </w:rPr>
        <w:t>en</w:t>
      </w:r>
      <w:r w:rsidRPr="000F33F3">
        <w:rPr>
          <w:rStyle w:val="HideTWBExt"/>
          <w:color w:val="auto"/>
          <w:lang w:val="mt-MT"/>
        </w:rPr>
        <w:t>&lt;/Original&gt;</w:t>
      </w:r>
    </w:p>
    <w:p w:rsidR="00C538ED" w:rsidRPr="000F33F3" w:rsidRDefault="00C538ED" w:rsidP="00C538ED">
      <w:r w:rsidRPr="000F33F3">
        <w:rPr>
          <w:rStyle w:val="HideTWBExt"/>
          <w:color w:val="auto"/>
        </w:rPr>
        <w:t>&lt;/Amend&gt;</w:t>
      </w:r>
    </w:p>
    <w:p w:rsidR="00C538ED" w:rsidRPr="000F33F3" w:rsidRDefault="00C538ED" w:rsidP="00C538ED">
      <w:pPr>
        <w:pStyle w:val="AMNumberTabs"/>
        <w:rPr>
          <w:color w:val="auto"/>
        </w:rPr>
      </w:pPr>
      <w:r w:rsidRPr="000F33F3">
        <w:rPr>
          <w:rStyle w:val="HideTWBExt"/>
          <w:b w:val="0"/>
          <w:color w:val="auto"/>
        </w:rPr>
        <w:t>&lt;Amend&gt;</w:t>
      </w:r>
      <w:r w:rsidRPr="000F33F3">
        <w:rPr>
          <w:color w:val="auto"/>
        </w:rPr>
        <w:t>Emenda</w:t>
      </w:r>
      <w:r w:rsidRPr="000F33F3">
        <w:rPr>
          <w:color w:val="auto"/>
        </w:rPr>
        <w:tab/>
      </w:r>
      <w:r w:rsidRPr="000F33F3">
        <w:rPr>
          <w:color w:val="auto"/>
        </w:rPr>
        <w:tab/>
      </w:r>
      <w:r w:rsidRPr="000F33F3">
        <w:rPr>
          <w:rStyle w:val="HideTWBExt"/>
          <w:b w:val="0"/>
          <w:color w:val="auto"/>
        </w:rPr>
        <w:t>&lt;NumAm&gt;</w:t>
      </w:r>
      <w:r w:rsidRPr="000F33F3">
        <w:rPr>
          <w:color w:val="auto"/>
        </w:rPr>
        <w:t>470</w:t>
      </w:r>
      <w:r w:rsidRPr="000F33F3">
        <w:rPr>
          <w:rStyle w:val="HideTWBExt"/>
          <w:b w:val="0"/>
          <w:color w:val="auto"/>
        </w:rPr>
        <w:t>&lt;/NumAm&gt;</w:t>
      </w:r>
    </w:p>
    <w:p w:rsidR="00C538ED" w:rsidRPr="000F33F3" w:rsidRDefault="00C538ED" w:rsidP="00C538ED">
      <w:pPr>
        <w:pStyle w:val="NormalBold"/>
        <w:rPr>
          <w:color w:val="auto"/>
        </w:rPr>
      </w:pPr>
      <w:r w:rsidRPr="000F33F3">
        <w:rPr>
          <w:rStyle w:val="HideTWBExt"/>
          <w:b w:val="0"/>
          <w:color w:val="auto"/>
        </w:rPr>
        <w:t>&lt;RepeatBlock-By&gt;&lt;Members&gt;</w:t>
      </w:r>
      <w:r w:rsidRPr="000F33F3">
        <w:rPr>
          <w:color w:val="auto"/>
        </w:rPr>
        <w:t>Brice Hortefeux</w:t>
      </w:r>
      <w:r w:rsidRPr="000F33F3">
        <w:rPr>
          <w:rStyle w:val="HideTWBExt"/>
          <w:b w:val="0"/>
          <w:color w:val="auto"/>
        </w:rPr>
        <w:t>&lt;/Members&gt;</w:t>
      </w:r>
    </w:p>
    <w:p w:rsidR="00C538ED" w:rsidRPr="000F33F3" w:rsidRDefault="00C538ED" w:rsidP="00C538ED">
      <w:pPr>
        <w:pStyle w:val="NormalBold"/>
        <w:rPr>
          <w:color w:val="auto"/>
        </w:rPr>
      </w:pPr>
      <w:r w:rsidRPr="000F33F3">
        <w:rPr>
          <w:rStyle w:val="HideTWBExt"/>
          <w:b w:val="0"/>
          <w:color w:val="auto"/>
        </w:rPr>
        <w:t>&lt;/RepeatBlock-By&gt;</w:t>
      </w:r>
    </w:p>
    <w:p w:rsidR="00C538ED" w:rsidRPr="000F33F3" w:rsidRDefault="00C538ED" w:rsidP="00C538ED">
      <w:pPr>
        <w:pStyle w:val="NormalBold"/>
        <w:rPr>
          <w:color w:val="auto"/>
        </w:rPr>
      </w:pPr>
      <w:r w:rsidRPr="000F33F3">
        <w:rPr>
          <w:rStyle w:val="HideTWBExt"/>
          <w:b w:val="0"/>
          <w:color w:val="auto"/>
        </w:rPr>
        <w:t>&lt;DocAmend&gt;</w:t>
      </w:r>
      <w:r w:rsidRPr="000F33F3">
        <w:rPr>
          <w:color w:val="auto"/>
        </w:rPr>
        <w:t>Proposta għal regolament</w:t>
      </w:r>
      <w:r w:rsidRPr="000F33F3">
        <w:rPr>
          <w:rStyle w:val="HideTWBExt"/>
          <w:b w:val="0"/>
          <w:color w:val="auto"/>
        </w:rPr>
        <w:t>&lt;/DocAmend&gt;</w:t>
      </w:r>
    </w:p>
    <w:p w:rsidR="00C538ED" w:rsidRPr="000F33F3" w:rsidRDefault="00C538ED" w:rsidP="00C538ED">
      <w:pPr>
        <w:pStyle w:val="NormalBold"/>
        <w:rPr>
          <w:color w:val="auto"/>
        </w:rPr>
      </w:pPr>
      <w:r w:rsidRPr="000F33F3">
        <w:rPr>
          <w:rStyle w:val="HideTWBExt"/>
          <w:b w:val="0"/>
          <w:color w:val="auto"/>
        </w:rPr>
        <w:t>&lt;Article&gt;</w:t>
      </w:r>
      <w:r w:rsidRPr="000F33F3">
        <w:rPr>
          <w:color w:val="auto"/>
        </w:rPr>
        <w:t>Premessa 77 – paragrafu 9</w:t>
      </w:r>
      <w:r w:rsidRPr="000F33F3">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4C55" w:rsidRPr="000F33F3" w:rsidTr="00C538ED">
        <w:trPr>
          <w:trHeight w:hRule="exact" w:val="240"/>
          <w:jc w:val="center"/>
        </w:trPr>
        <w:tc>
          <w:tcPr>
            <w:tcW w:w="9752" w:type="dxa"/>
            <w:gridSpan w:val="2"/>
          </w:tcPr>
          <w:p w:rsidR="00C538ED" w:rsidRPr="000F33F3" w:rsidRDefault="00C538ED" w:rsidP="00C538ED"/>
        </w:tc>
      </w:tr>
      <w:tr w:rsidR="00684C55" w:rsidRPr="000F33F3" w:rsidTr="00C538ED">
        <w:trPr>
          <w:trHeight w:val="240"/>
          <w:jc w:val="center"/>
        </w:trPr>
        <w:tc>
          <w:tcPr>
            <w:tcW w:w="4876" w:type="dxa"/>
          </w:tcPr>
          <w:p w:rsidR="00C538ED" w:rsidRPr="000F33F3" w:rsidRDefault="00C538ED" w:rsidP="00C538ED">
            <w:pPr>
              <w:pStyle w:val="ColumnHeading"/>
              <w:rPr>
                <w:color w:val="auto"/>
              </w:rPr>
            </w:pPr>
            <w:r w:rsidRPr="000F33F3">
              <w:rPr>
                <w:color w:val="auto"/>
              </w:rPr>
              <w:t>Test propost mill-Kummissjoni</w:t>
            </w:r>
          </w:p>
        </w:tc>
        <w:tc>
          <w:tcPr>
            <w:tcW w:w="4876" w:type="dxa"/>
          </w:tcPr>
          <w:p w:rsidR="00C538ED" w:rsidRPr="000F33F3" w:rsidRDefault="00C538ED" w:rsidP="00C538ED">
            <w:pPr>
              <w:pStyle w:val="ColumnHeading"/>
              <w:rPr>
                <w:color w:val="auto"/>
              </w:rPr>
            </w:pPr>
            <w:r w:rsidRPr="000F33F3">
              <w:rPr>
                <w:color w:val="auto"/>
              </w:rPr>
              <w:t>Emenda</w:t>
            </w:r>
          </w:p>
        </w:tc>
      </w:tr>
      <w:tr w:rsidR="00684C55" w:rsidRPr="000F33F3" w:rsidTr="00C538ED">
        <w:trPr>
          <w:jc w:val="center"/>
        </w:trPr>
        <w:tc>
          <w:tcPr>
            <w:tcW w:w="4876" w:type="dxa"/>
          </w:tcPr>
          <w:p w:rsidR="00C538ED" w:rsidRPr="000F33F3" w:rsidRDefault="00C538ED" w:rsidP="00C538ED">
            <w:pPr>
              <w:pStyle w:val="Normal6"/>
              <w:rPr>
                <w:b/>
                <w:i/>
                <w:color w:val="auto"/>
              </w:rPr>
            </w:pPr>
            <w:r w:rsidRPr="000F33F3">
              <w:rPr>
                <w:color w:val="auto"/>
              </w:rPr>
              <w:t>(XX) Skont l-Artikoli 1 u 2 tal-Protokoll Nru 21 dwar il-pożizzjoni tar-Renju Unit u l-Irlanda fir-rigward tal-ispazju ta' libertà, sigurtà u ġustizzja, anness mat-Trattat dwar l-Unjoni Ewropea u mat-Trattat dwar il-Funzjonament tal-Unjoni Ewropea, u mingħajr preġudizzju għall-Artikolu 4 ta' dak il-Protokoll, l-Irlanda mhijiex qed tieħu sehem fl-adozzjoni ta'</w:t>
            </w:r>
            <w:r w:rsidRPr="000F33F3">
              <w:rPr>
                <w:b/>
                <w:i/>
                <w:color w:val="auto"/>
              </w:rPr>
              <w:t xml:space="preserve"> dan ir-Regolament</w:t>
            </w:r>
            <w:r w:rsidRPr="000F33F3">
              <w:rPr>
                <w:color w:val="auto"/>
              </w:rPr>
              <w:t xml:space="preserve"> u mhijiex marbuta</w:t>
            </w:r>
            <w:r w:rsidRPr="000F33F3">
              <w:rPr>
                <w:b/>
                <w:i/>
                <w:color w:val="auto"/>
              </w:rPr>
              <w:t xml:space="preserve"> bih</w:t>
            </w:r>
            <w:r w:rsidRPr="000F33F3">
              <w:rPr>
                <w:color w:val="auto"/>
              </w:rPr>
              <w:t xml:space="preserve"> jew soġġetta għall-applikazzjoni</w:t>
            </w:r>
            <w:r w:rsidRPr="000F33F3">
              <w:rPr>
                <w:b/>
                <w:i/>
                <w:color w:val="auto"/>
              </w:rPr>
              <w:t xml:space="preserve"> tiegħu</w:t>
            </w:r>
            <w:r w:rsidRPr="000F33F3">
              <w:rPr>
                <w:color w:val="auto"/>
              </w:rPr>
              <w:t>.]</w:t>
            </w:r>
          </w:p>
        </w:tc>
        <w:tc>
          <w:tcPr>
            <w:tcW w:w="4876" w:type="dxa"/>
          </w:tcPr>
          <w:p w:rsidR="00C538ED" w:rsidRPr="000F33F3" w:rsidRDefault="00C538ED" w:rsidP="00C538ED">
            <w:pPr>
              <w:pStyle w:val="Normal6"/>
              <w:rPr>
                <w:b/>
                <w:i/>
                <w:color w:val="auto"/>
              </w:rPr>
            </w:pPr>
            <w:r w:rsidRPr="000F33F3">
              <w:rPr>
                <w:color w:val="auto"/>
              </w:rPr>
              <w:t>(XX) Skont l-Artikoli 1 u 2 tal-Protokoll Nru 21 dwar il-pożizzjoni tar-Renju Unit u l-Irlanda fir-rigward tal-ispazju ta' libertà, sigurtà u ġustizzja, anness mat-Trattat dwar l-Unjoni Ewropea u mat-Trattat dwar il-Funzjonament tal-Unjoni Ewropea, u mingħajr preġudizzju għall-Artikolu 4 ta' dak il-Protokoll, l-Irlanda mhijiex qed tieħu sehem fl-adozzjoni ta'</w:t>
            </w:r>
            <w:r w:rsidRPr="000F33F3">
              <w:rPr>
                <w:b/>
                <w:i/>
                <w:color w:val="auto"/>
              </w:rPr>
              <w:t xml:space="preserve"> din id-Direttiva</w:t>
            </w:r>
            <w:r w:rsidRPr="000F33F3">
              <w:rPr>
                <w:color w:val="auto"/>
              </w:rPr>
              <w:t xml:space="preserve"> u mhijiex marbuta</w:t>
            </w:r>
            <w:r w:rsidRPr="000F33F3">
              <w:rPr>
                <w:b/>
                <w:i/>
                <w:color w:val="auto"/>
              </w:rPr>
              <w:t xml:space="preserve"> biha</w:t>
            </w:r>
            <w:r w:rsidRPr="000F33F3">
              <w:rPr>
                <w:color w:val="auto"/>
              </w:rPr>
              <w:t xml:space="preserve"> jew soġġetta għall-applikazzjoni</w:t>
            </w:r>
            <w:r w:rsidRPr="000F33F3">
              <w:rPr>
                <w:b/>
                <w:i/>
                <w:color w:val="auto"/>
              </w:rPr>
              <w:t xml:space="preserve"> tagħha</w:t>
            </w:r>
            <w:r w:rsidRPr="000F33F3">
              <w:rPr>
                <w:color w:val="auto"/>
              </w:rPr>
              <w:t>.]</w:t>
            </w:r>
          </w:p>
        </w:tc>
      </w:tr>
    </w:tbl>
    <w:p w:rsidR="00C538ED" w:rsidRPr="000F33F3" w:rsidRDefault="00C538ED" w:rsidP="00C538ED">
      <w:pPr>
        <w:pStyle w:val="Olang"/>
        <w:rPr>
          <w:color w:val="auto"/>
          <w:lang w:val="mt-MT"/>
        </w:rPr>
      </w:pPr>
      <w:r w:rsidRPr="000F33F3">
        <w:rPr>
          <w:color w:val="auto"/>
          <w:lang w:val="mt-MT"/>
        </w:rPr>
        <w:t xml:space="preserve">Or. </w:t>
      </w:r>
      <w:r w:rsidRPr="000F33F3">
        <w:rPr>
          <w:rStyle w:val="HideTWBExt"/>
          <w:color w:val="auto"/>
          <w:lang w:val="mt-MT"/>
        </w:rPr>
        <w:t>&lt;Original&gt;</w:t>
      </w:r>
      <w:r w:rsidRPr="000F33F3">
        <w:rPr>
          <w:rStyle w:val="HideTWBInt"/>
          <w:color w:val="auto"/>
          <w:lang w:val="mt-MT"/>
        </w:rPr>
        <w:t>{FR}</w:t>
      </w:r>
      <w:r w:rsidRPr="000F33F3">
        <w:rPr>
          <w:color w:val="auto"/>
          <w:lang w:val="mt-MT"/>
        </w:rPr>
        <w:t>fr</w:t>
      </w:r>
      <w:r w:rsidRPr="000F33F3">
        <w:rPr>
          <w:rStyle w:val="HideTWBExt"/>
          <w:color w:val="auto"/>
          <w:lang w:val="mt-MT"/>
        </w:rPr>
        <w:t>&lt;/Original&gt;</w:t>
      </w:r>
    </w:p>
    <w:p w:rsidR="00C538ED" w:rsidRPr="000F33F3" w:rsidRDefault="00C538ED" w:rsidP="00C538ED">
      <w:r w:rsidRPr="000F33F3">
        <w:rPr>
          <w:rStyle w:val="HideTWBExt"/>
          <w:color w:val="auto"/>
        </w:rPr>
        <w:t>&lt;/Amend&gt;</w:t>
      </w:r>
    </w:p>
    <w:p w:rsidR="00C538ED" w:rsidRPr="000F33F3" w:rsidRDefault="00C538ED" w:rsidP="00C538ED">
      <w:pPr>
        <w:pStyle w:val="AMNumberTabs"/>
        <w:rPr>
          <w:color w:val="auto"/>
        </w:rPr>
      </w:pPr>
      <w:r w:rsidRPr="000F33F3">
        <w:rPr>
          <w:rStyle w:val="HideTWBExt"/>
          <w:b w:val="0"/>
          <w:color w:val="auto"/>
        </w:rPr>
        <w:t>&lt;Amend&gt;</w:t>
      </w:r>
      <w:r w:rsidRPr="000F33F3">
        <w:rPr>
          <w:color w:val="auto"/>
        </w:rPr>
        <w:t>Emenda</w:t>
      </w:r>
      <w:r w:rsidRPr="000F33F3">
        <w:rPr>
          <w:color w:val="auto"/>
        </w:rPr>
        <w:tab/>
      </w:r>
      <w:r w:rsidRPr="000F33F3">
        <w:rPr>
          <w:color w:val="auto"/>
        </w:rPr>
        <w:tab/>
      </w:r>
      <w:r w:rsidRPr="000F33F3">
        <w:rPr>
          <w:rStyle w:val="HideTWBExt"/>
          <w:b w:val="0"/>
          <w:color w:val="auto"/>
        </w:rPr>
        <w:t>&lt;NumAm&gt;</w:t>
      </w:r>
      <w:r w:rsidRPr="000F33F3">
        <w:rPr>
          <w:color w:val="auto"/>
        </w:rPr>
        <w:t>471</w:t>
      </w:r>
      <w:r w:rsidRPr="000F33F3">
        <w:rPr>
          <w:rStyle w:val="HideTWBExt"/>
          <w:b w:val="0"/>
          <w:color w:val="auto"/>
        </w:rPr>
        <w:t>&lt;/NumAm&gt;</w:t>
      </w:r>
    </w:p>
    <w:p w:rsidR="00C538ED" w:rsidRPr="000F33F3" w:rsidRDefault="00C538ED" w:rsidP="00C538ED">
      <w:pPr>
        <w:pStyle w:val="NormalBold"/>
        <w:rPr>
          <w:color w:val="auto"/>
        </w:rPr>
      </w:pPr>
      <w:r w:rsidRPr="000F33F3">
        <w:rPr>
          <w:rStyle w:val="HideTWBExt"/>
          <w:b w:val="0"/>
          <w:color w:val="auto"/>
        </w:rPr>
        <w:t>&lt;RepeatBlock-By&gt;&lt;Members&gt;</w:t>
      </w:r>
      <w:r w:rsidRPr="000F33F3">
        <w:rPr>
          <w:color w:val="auto"/>
        </w:rPr>
        <w:t>Marina Albiol Guzmán</w:t>
      </w:r>
      <w:r w:rsidRPr="000F33F3">
        <w:rPr>
          <w:rStyle w:val="HideTWBExt"/>
          <w:b w:val="0"/>
          <w:color w:val="auto"/>
        </w:rPr>
        <w:t>&lt;/Members&gt;</w:t>
      </w:r>
    </w:p>
    <w:p w:rsidR="00C538ED" w:rsidRPr="000F33F3" w:rsidRDefault="00C538ED" w:rsidP="00C538ED">
      <w:pPr>
        <w:pStyle w:val="NormalBold"/>
        <w:rPr>
          <w:color w:val="auto"/>
        </w:rPr>
      </w:pPr>
      <w:r w:rsidRPr="000F33F3">
        <w:rPr>
          <w:rStyle w:val="HideTWBExt"/>
          <w:b w:val="0"/>
          <w:color w:val="auto"/>
        </w:rPr>
        <w:t>&lt;/RepeatBlock-By&gt;</w:t>
      </w:r>
    </w:p>
    <w:p w:rsidR="00C538ED" w:rsidRPr="000F33F3" w:rsidRDefault="00C538ED" w:rsidP="00C538ED">
      <w:pPr>
        <w:pStyle w:val="NormalBold"/>
        <w:rPr>
          <w:color w:val="auto"/>
        </w:rPr>
      </w:pPr>
      <w:r w:rsidRPr="000F33F3">
        <w:rPr>
          <w:rStyle w:val="HideTWBExt"/>
          <w:b w:val="0"/>
          <w:color w:val="auto"/>
        </w:rPr>
        <w:t>&lt;DocAmend&gt;</w:t>
      </w:r>
      <w:r w:rsidRPr="000F33F3">
        <w:rPr>
          <w:color w:val="auto"/>
        </w:rPr>
        <w:t>Proposta għal regolament</w:t>
      </w:r>
      <w:r w:rsidRPr="000F33F3">
        <w:rPr>
          <w:rStyle w:val="HideTWBExt"/>
          <w:b w:val="0"/>
          <w:color w:val="auto"/>
        </w:rPr>
        <w:t>&lt;/DocAmend&gt;</w:t>
      </w:r>
    </w:p>
    <w:p w:rsidR="00C538ED" w:rsidRPr="000F33F3" w:rsidRDefault="00C538ED" w:rsidP="00C538ED">
      <w:pPr>
        <w:pStyle w:val="NormalBold"/>
        <w:rPr>
          <w:color w:val="auto"/>
        </w:rPr>
      </w:pPr>
      <w:r w:rsidRPr="000F33F3">
        <w:rPr>
          <w:rStyle w:val="HideTWBExt"/>
          <w:b w:val="0"/>
          <w:color w:val="auto"/>
        </w:rPr>
        <w:t>&lt;Article&gt;</w:t>
      </w:r>
      <w:r w:rsidRPr="000F33F3">
        <w:rPr>
          <w:color w:val="auto"/>
        </w:rPr>
        <w:t>Premessa 78</w:t>
      </w:r>
      <w:r w:rsidRPr="000F33F3">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4C55" w:rsidRPr="000F33F3" w:rsidTr="00C538ED">
        <w:trPr>
          <w:trHeight w:hRule="exact" w:val="240"/>
          <w:jc w:val="center"/>
        </w:trPr>
        <w:tc>
          <w:tcPr>
            <w:tcW w:w="9752" w:type="dxa"/>
            <w:gridSpan w:val="2"/>
          </w:tcPr>
          <w:p w:rsidR="00C538ED" w:rsidRPr="000F33F3" w:rsidRDefault="00C538ED" w:rsidP="00C538ED"/>
        </w:tc>
      </w:tr>
      <w:tr w:rsidR="00684C55" w:rsidRPr="000F33F3" w:rsidTr="00C538ED">
        <w:trPr>
          <w:trHeight w:val="240"/>
          <w:jc w:val="center"/>
        </w:trPr>
        <w:tc>
          <w:tcPr>
            <w:tcW w:w="4876" w:type="dxa"/>
          </w:tcPr>
          <w:p w:rsidR="00C538ED" w:rsidRPr="000F33F3" w:rsidRDefault="00C538ED" w:rsidP="00C538ED">
            <w:pPr>
              <w:pStyle w:val="ColumnHeading"/>
              <w:rPr>
                <w:color w:val="auto"/>
              </w:rPr>
            </w:pPr>
            <w:r w:rsidRPr="000F33F3">
              <w:rPr>
                <w:color w:val="auto"/>
              </w:rPr>
              <w:t>Test propost mill-Kummissjoni</w:t>
            </w:r>
          </w:p>
        </w:tc>
        <w:tc>
          <w:tcPr>
            <w:tcW w:w="4876" w:type="dxa"/>
          </w:tcPr>
          <w:p w:rsidR="00C538ED" w:rsidRPr="000F33F3" w:rsidRDefault="00C538ED" w:rsidP="00C538ED">
            <w:pPr>
              <w:pStyle w:val="ColumnHeading"/>
              <w:rPr>
                <w:color w:val="auto"/>
              </w:rPr>
            </w:pPr>
            <w:r w:rsidRPr="000F33F3">
              <w:rPr>
                <w:color w:val="auto"/>
              </w:rPr>
              <w:t>Emenda</w:t>
            </w:r>
          </w:p>
        </w:tc>
      </w:tr>
      <w:tr w:rsidR="00684C55" w:rsidRPr="000F33F3" w:rsidTr="00C538ED">
        <w:trPr>
          <w:jc w:val="center"/>
        </w:trPr>
        <w:tc>
          <w:tcPr>
            <w:tcW w:w="4876" w:type="dxa"/>
          </w:tcPr>
          <w:p w:rsidR="00C538ED" w:rsidRPr="000F33F3" w:rsidRDefault="00C538ED" w:rsidP="00C538ED">
            <w:pPr>
              <w:pStyle w:val="Normal6"/>
              <w:rPr>
                <w:b/>
                <w:i/>
                <w:color w:val="auto"/>
              </w:rPr>
            </w:pPr>
            <w:r w:rsidRPr="000F33F3">
              <w:rPr>
                <w:color w:val="auto"/>
              </w:rPr>
              <w:t>(78)</w:t>
            </w:r>
            <w:r w:rsidRPr="000F33F3">
              <w:rPr>
                <w:b/>
                <w:i/>
                <w:color w:val="auto"/>
              </w:rPr>
              <w:tab/>
            </w:r>
            <w:r w:rsidRPr="000F33F3">
              <w:rPr>
                <w:color w:val="auto"/>
              </w:rPr>
              <w:t>F'konformità mal-Artikoli 1 u 2 tal-Protokoll Nru 22 dwar il-pożizzjoni tad-Danimarka, anness mat-TUE u mat-TFUE, id-Danimarka mhijiex qed tieħu sehem fl-adozzjoni ta'</w:t>
            </w:r>
            <w:r w:rsidRPr="000F33F3">
              <w:rPr>
                <w:b/>
                <w:i/>
                <w:color w:val="auto"/>
              </w:rPr>
              <w:t xml:space="preserve"> dan ir-Regolament</w:t>
            </w:r>
            <w:r w:rsidRPr="000F33F3">
              <w:rPr>
                <w:color w:val="auto"/>
              </w:rPr>
              <w:t xml:space="preserve"> u mhijiex marbuta</w:t>
            </w:r>
            <w:r w:rsidRPr="000F33F3">
              <w:rPr>
                <w:b/>
                <w:i/>
                <w:color w:val="auto"/>
              </w:rPr>
              <w:t xml:space="preserve"> bih</w:t>
            </w:r>
            <w:r w:rsidRPr="000F33F3">
              <w:rPr>
                <w:color w:val="auto"/>
              </w:rPr>
              <w:t xml:space="preserve"> jew soġġetta għall-applikazzjoni</w:t>
            </w:r>
            <w:r w:rsidRPr="000F33F3">
              <w:rPr>
                <w:b/>
                <w:i/>
                <w:color w:val="auto"/>
              </w:rPr>
              <w:t xml:space="preserve"> tiegħu</w:t>
            </w:r>
            <w:r w:rsidRPr="000F33F3">
              <w:rPr>
                <w:color w:val="auto"/>
              </w:rPr>
              <w:t>.</w:t>
            </w:r>
          </w:p>
        </w:tc>
        <w:tc>
          <w:tcPr>
            <w:tcW w:w="4876" w:type="dxa"/>
          </w:tcPr>
          <w:p w:rsidR="00C538ED" w:rsidRPr="000F33F3" w:rsidRDefault="00C538ED" w:rsidP="00C538ED">
            <w:pPr>
              <w:pStyle w:val="Normal6"/>
              <w:rPr>
                <w:b/>
                <w:i/>
                <w:color w:val="auto"/>
              </w:rPr>
            </w:pPr>
            <w:r w:rsidRPr="000F33F3">
              <w:rPr>
                <w:color w:val="auto"/>
              </w:rPr>
              <w:t>(78)</w:t>
            </w:r>
            <w:r w:rsidRPr="000F33F3">
              <w:rPr>
                <w:b/>
                <w:i/>
                <w:color w:val="auto"/>
              </w:rPr>
              <w:tab/>
            </w:r>
            <w:r w:rsidRPr="000F33F3">
              <w:rPr>
                <w:color w:val="auto"/>
              </w:rPr>
              <w:t>F'konformità mal-Artikoli 1 u 2 tal-Protokoll Nru 22 dwar il-pożizzjoni tad-Danimarka, anness mat-TUE u mat-TFUE, id-Danimarka mhijiex qed tieħu sehem fl-adozzjoni ta'</w:t>
            </w:r>
            <w:r w:rsidRPr="000F33F3">
              <w:rPr>
                <w:b/>
                <w:i/>
                <w:color w:val="auto"/>
              </w:rPr>
              <w:t xml:space="preserve"> din id-Direttiva</w:t>
            </w:r>
            <w:r w:rsidRPr="000F33F3">
              <w:rPr>
                <w:color w:val="auto"/>
              </w:rPr>
              <w:t xml:space="preserve"> u mhijiex marbuta</w:t>
            </w:r>
            <w:r w:rsidRPr="000F33F3">
              <w:rPr>
                <w:b/>
                <w:i/>
                <w:color w:val="auto"/>
              </w:rPr>
              <w:t xml:space="preserve"> biha</w:t>
            </w:r>
            <w:r w:rsidRPr="000F33F3">
              <w:rPr>
                <w:color w:val="auto"/>
              </w:rPr>
              <w:t xml:space="preserve"> jew soġġetta għall-applikazzjoni</w:t>
            </w:r>
            <w:r w:rsidRPr="000F33F3">
              <w:rPr>
                <w:b/>
                <w:i/>
                <w:color w:val="auto"/>
              </w:rPr>
              <w:t xml:space="preserve"> tagħha</w:t>
            </w:r>
            <w:r w:rsidRPr="000F33F3">
              <w:rPr>
                <w:color w:val="auto"/>
              </w:rPr>
              <w:t>.</w:t>
            </w:r>
          </w:p>
        </w:tc>
      </w:tr>
    </w:tbl>
    <w:p w:rsidR="00C538ED" w:rsidRPr="000F33F3" w:rsidRDefault="00C538ED" w:rsidP="00C538ED">
      <w:pPr>
        <w:pStyle w:val="Olang"/>
        <w:rPr>
          <w:color w:val="auto"/>
          <w:lang w:val="mt-MT"/>
        </w:rPr>
      </w:pPr>
      <w:r w:rsidRPr="000F33F3">
        <w:rPr>
          <w:color w:val="auto"/>
          <w:lang w:val="mt-MT"/>
        </w:rPr>
        <w:t xml:space="preserve">Or. </w:t>
      </w:r>
      <w:r w:rsidRPr="000F33F3">
        <w:rPr>
          <w:rStyle w:val="HideTWBExt"/>
          <w:color w:val="auto"/>
          <w:lang w:val="mt-MT"/>
        </w:rPr>
        <w:t>&lt;Original&gt;</w:t>
      </w:r>
      <w:r w:rsidRPr="000F33F3">
        <w:rPr>
          <w:rStyle w:val="HideTWBInt"/>
          <w:color w:val="auto"/>
          <w:lang w:val="mt-MT"/>
        </w:rPr>
        <w:t>{EN}</w:t>
      </w:r>
      <w:r w:rsidRPr="000F33F3">
        <w:rPr>
          <w:color w:val="auto"/>
          <w:lang w:val="mt-MT"/>
        </w:rPr>
        <w:t>en</w:t>
      </w:r>
      <w:r w:rsidRPr="000F33F3">
        <w:rPr>
          <w:rStyle w:val="HideTWBExt"/>
          <w:color w:val="auto"/>
          <w:lang w:val="mt-MT"/>
        </w:rPr>
        <w:t>&lt;/Original&gt;</w:t>
      </w:r>
    </w:p>
    <w:p w:rsidR="00C538ED" w:rsidRPr="000F33F3" w:rsidRDefault="00C538ED" w:rsidP="00C538ED">
      <w:r w:rsidRPr="000F33F3">
        <w:rPr>
          <w:rStyle w:val="HideTWBExt"/>
          <w:color w:val="auto"/>
        </w:rPr>
        <w:t>&lt;/Amend&gt;</w:t>
      </w:r>
    </w:p>
    <w:p w:rsidR="00C538ED" w:rsidRPr="000F33F3" w:rsidRDefault="00C538ED" w:rsidP="00C538ED">
      <w:pPr>
        <w:pStyle w:val="AMNumberTabs"/>
        <w:rPr>
          <w:color w:val="auto"/>
        </w:rPr>
      </w:pPr>
      <w:r w:rsidRPr="000F33F3">
        <w:rPr>
          <w:rStyle w:val="HideTWBExt"/>
          <w:b w:val="0"/>
          <w:color w:val="auto"/>
        </w:rPr>
        <w:t>&lt;Amend&gt;</w:t>
      </w:r>
      <w:r w:rsidRPr="000F33F3">
        <w:rPr>
          <w:color w:val="auto"/>
        </w:rPr>
        <w:t>Emenda</w:t>
      </w:r>
      <w:r w:rsidRPr="000F33F3">
        <w:rPr>
          <w:color w:val="auto"/>
        </w:rPr>
        <w:tab/>
      </w:r>
      <w:r w:rsidRPr="000F33F3">
        <w:rPr>
          <w:color w:val="auto"/>
        </w:rPr>
        <w:tab/>
      </w:r>
      <w:r w:rsidRPr="000F33F3">
        <w:rPr>
          <w:rStyle w:val="HideTWBExt"/>
          <w:b w:val="0"/>
          <w:color w:val="auto"/>
        </w:rPr>
        <w:t>&lt;NumAm&gt;</w:t>
      </w:r>
      <w:r w:rsidRPr="000F33F3">
        <w:rPr>
          <w:color w:val="auto"/>
        </w:rPr>
        <w:t>472</w:t>
      </w:r>
      <w:r w:rsidRPr="000F33F3">
        <w:rPr>
          <w:rStyle w:val="HideTWBExt"/>
          <w:b w:val="0"/>
          <w:color w:val="auto"/>
        </w:rPr>
        <w:t>&lt;/NumAm&gt;</w:t>
      </w:r>
    </w:p>
    <w:p w:rsidR="00C538ED" w:rsidRPr="000F33F3" w:rsidRDefault="00C538ED" w:rsidP="00C538ED">
      <w:pPr>
        <w:pStyle w:val="NormalBold"/>
        <w:rPr>
          <w:color w:val="auto"/>
        </w:rPr>
      </w:pPr>
      <w:r w:rsidRPr="000F33F3">
        <w:rPr>
          <w:rStyle w:val="HideTWBExt"/>
          <w:b w:val="0"/>
          <w:color w:val="auto"/>
        </w:rPr>
        <w:t>&lt;RepeatBlock-By&gt;&lt;Members&gt;</w:t>
      </w:r>
      <w:r w:rsidRPr="000F33F3">
        <w:rPr>
          <w:color w:val="auto"/>
        </w:rPr>
        <w:t>Brice Hortefeux</w:t>
      </w:r>
      <w:r w:rsidRPr="000F33F3">
        <w:rPr>
          <w:rStyle w:val="HideTWBExt"/>
          <w:b w:val="0"/>
          <w:color w:val="auto"/>
        </w:rPr>
        <w:t>&lt;/Members&gt;</w:t>
      </w:r>
    </w:p>
    <w:p w:rsidR="00C538ED" w:rsidRPr="000F33F3" w:rsidRDefault="00C538ED" w:rsidP="00C538ED">
      <w:pPr>
        <w:pStyle w:val="NormalBold"/>
        <w:rPr>
          <w:color w:val="auto"/>
        </w:rPr>
      </w:pPr>
      <w:r w:rsidRPr="000F33F3">
        <w:rPr>
          <w:rStyle w:val="HideTWBExt"/>
          <w:b w:val="0"/>
          <w:color w:val="auto"/>
        </w:rPr>
        <w:t>&lt;/RepeatBlock-By&gt;</w:t>
      </w:r>
    </w:p>
    <w:p w:rsidR="00C538ED" w:rsidRPr="000F33F3" w:rsidRDefault="00C538ED" w:rsidP="00C538ED">
      <w:pPr>
        <w:pStyle w:val="NormalBold"/>
        <w:rPr>
          <w:color w:val="auto"/>
        </w:rPr>
      </w:pPr>
      <w:r w:rsidRPr="000F33F3">
        <w:rPr>
          <w:rStyle w:val="HideTWBExt"/>
          <w:b w:val="0"/>
          <w:color w:val="auto"/>
        </w:rPr>
        <w:t>&lt;DocAmend&gt;</w:t>
      </w:r>
      <w:r w:rsidRPr="000F33F3">
        <w:rPr>
          <w:color w:val="auto"/>
        </w:rPr>
        <w:t>Proposta għal regolament</w:t>
      </w:r>
      <w:r w:rsidRPr="000F33F3">
        <w:rPr>
          <w:rStyle w:val="HideTWBExt"/>
          <w:b w:val="0"/>
          <w:color w:val="auto"/>
        </w:rPr>
        <w:t>&lt;/DocAmend&gt;</w:t>
      </w:r>
    </w:p>
    <w:p w:rsidR="00C538ED" w:rsidRPr="000F33F3" w:rsidRDefault="00C538ED" w:rsidP="00C538ED">
      <w:pPr>
        <w:pStyle w:val="NormalBold"/>
        <w:rPr>
          <w:color w:val="auto"/>
        </w:rPr>
      </w:pPr>
      <w:r w:rsidRPr="000F33F3">
        <w:rPr>
          <w:rStyle w:val="HideTWBExt"/>
          <w:b w:val="0"/>
          <w:color w:val="auto"/>
        </w:rPr>
        <w:t>&lt;Article&gt;</w:t>
      </w:r>
      <w:r w:rsidRPr="000F33F3">
        <w:rPr>
          <w:color w:val="auto"/>
        </w:rPr>
        <w:t>Premessa 78</w:t>
      </w:r>
      <w:r w:rsidRPr="000F33F3">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4C55" w:rsidRPr="000F33F3" w:rsidTr="00C538ED">
        <w:trPr>
          <w:trHeight w:hRule="exact" w:val="240"/>
          <w:jc w:val="center"/>
        </w:trPr>
        <w:tc>
          <w:tcPr>
            <w:tcW w:w="9752" w:type="dxa"/>
            <w:gridSpan w:val="2"/>
          </w:tcPr>
          <w:p w:rsidR="00C538ED" w:rsidRPr="000F33F3" w:rsidRDefault="00C538ED" w:rsidP="00C538ED"/>
        </w:tc>
      </w:tr>
      <w:tr w:rsidR="00684C55" w:rsidRPr="000F33F3" w:rsidTr="00C538ED">
        <w:trPr>
          <w:trHeight w:val="240"/>
          <w:jc w:val="center"/>
        </w:trPr>
        <w:tc>
          <w:tcPr>
            <w:tcW w:w="4876" w:type="dxa"/>
          </w:tcPr>
          <w:p w:rsidR="00C538ED" w:rsidRPr="000F33F3" w:rsidRDefault="00C538ED" w:rsidP="00C538ED">
            <w:pPr>
              <w:pStyle w:val="ColumnHeading"/>
              <w:rPr>
                <w:color w:val="auto"/>
              </w:rPr>
            </w:pPr>
            <w:r w:rsidRPr="000F33F3">
              <w:rPr>
                <w:color w:val="auto"/>
              </w:rPr>
              <w:t>Test propost mill-Kummissjoni</w:t>
            </w:r>
          </w:p>
        </w:tc>
        <w:tc>
          <w:tcPr>
            <w:tcW w:w="4876" w:type="dxa"/>
          </w:tcPr>
          <w:p w:rsidR="00C538ED" w:rsidRPr="000F33F3" w:rsidRDefault="00C538ED" w:rsidP="00C538ED">
            <w:pPr>
              <w:pStyle w:val="ColumnHeading"/>
              <w:rPr>
                <w:color w:val="auto"/>
              </w:rPr>
            </w:pPr>
            <w:r w:rsidRPr="000F33F3">
              <w:rPr>
                <w:color w:val="auto"/>
              </w:rPr>
              <w:t>Emenda</w:t>
            </w:r>
          </w:p>
        </w:tc>
      </w:tr>
      <w:tr w:rsidR="00684C55" w:rsidRPr="000F33F3" w:rsidTr="00C538ED">
        <w:trPr>
          <w:jc w:val="center"/>
        </w:trPr>
        <w:tc>
          <w:tcPr>
            <w:tcW w:w="4876" w:type="dxa"/>
          </w:tcPr>
          <w:p w:rsidR="00C538ED" w:rsidRPr="000F33F3" w:rsidRDefault="00C538ED" w:rsidP="00C538ED">
            <w:pPr>
              <w:pStyle w:val="Normal6"/>
              <w:rPr>
                <w:b/>
                <w:i/>
                <w:color w:val="auto"/>
              </w:rPr>
            </w:pPr>
            <w:r w:rsidRPr="000F33F3">
              <w:rPr>
                <w:color w:val="auto"/>
              </w:rPr>
              <w:t>(78)</w:t>
            </w:r>
            <w:r w:rsidRPr="000F33F3">
              <w:rPr>
                <w:b/>
                <w:i/>
                <w:color w:val="auto"/>
              </w:rPr>
              <w:tab/>
            </w:r>
            <w:r w:rsidRPr="000F33F3">
              <w:rPr>
                <w:color w:val="auto"/>
              </w:rPr>
              <w:t>F'konformità mal-Artikoli 1 u 2 tal-Protokoll Nru 22 dwar il-pożizzjoni tad-Danimarka, anness mat-TUE u mat-TFUE, id-Danimarka mhijiex qed tieħu sehem fl-adozzjoni ta'</w:t>
            </w:r>
            <w:r w:rsidRPr="000F33F3">
              <w:rPr>
                <w:b/>
                <w:i/>
                <w:color w:val="auto"/>
              </w:rPr>
              <w:t xml:space="preserve"> dan ir-Regolament</w:t>
            </w:r>
            <w:r w:rsidRPr="000F33F3">
              <w:rPr>
                <w:color w:val="auto"/>
              </w:rPr>
              <w:t xml:space="preserve"> u mhijiex marbuta</w:t>
            </w:r>
            <w:r w:rsidRPr="000F33F3">
              <w:rPr>
                <w:b/>
                <w:i/>
                <w:color w:val="auto"/>
              </w:rPr>
              <w:t xml:space="preserve"> bih</w:t>
            </w:r>
            <w:r w:rsidRPr="000F33F3">
              <w:rPr>
                <w:color w:val="auto"/>
              </w:rPr>
              <w:t xml:space="preserve"> jew soġġetta għall-applikazzjoni</w:t>
            </w:r>
            <w:r w:rsidRPr="000F33F3">
              <w:rPr>
                <w:b/>
                <w:i/>
                <w:color w:val="auto"/>
              </w:rPr>
              <w:t xml:space="preserve"> tiegħu</w:t>
            </w:r>
            <w:r w:rsidRPr="000F33F3">
              <w:rPr>
                <w:color w:val="auto"/>
              </w:rPr>
              <w:t>.</w:t>
            </w:r>
          </w:p>
        </w:tc>
        <w:tc>
          <w:tcPr>
            <w:tcW w:w="4876" w:type="dxa"/>
          </w:tcPr>
          <w:p w:rsidR="00C538ED" w:rsidRPr="000F33F3" w:rsidRDefault="00C538ED" w:rsidP="00C538ED">
            <w:pPr>
              <w:pStyle w:val="Normal6"/>
              <w:rPr>
                <w:b/>
                <w:i/>
                <w:color w:val="auto"/>
              </w:rPr>
            </w:pPr>
            <w:r w:rsidRPr="000F33F3">
              <w:rPr>
                <w:color w:val="auto"/>
              </w:rPr>
              <w:t>(78)</w:t>
            </w:r>
            <w:r w:rsidRPr="000F33F3">
              <w:rPr>
                <w:b/>
                <w:i/>
                <w:color w:val="auto"/>
              </w:rPr>
              <w:tab/>
            </w:r>
            <w:r w:rsidRPr="000F33F3">
              <w:rPr>
                <w:color w:val="auto"/>
              </w:rPr>
              <w:t>F'konformità mal-Artikoli 1 u 2 tal-Protokoll Nru 22 dwar il-pożizzjoni tad-Danimarka, anness mat-TUE u mat-TFUE, id-Danimarka mhijiex qed tieħu sehem fl-adozzjoni ta'</w:t>
            </w:r>
            <w:r w:rsidR="00CB7883" w:rsidRPr="000F33F3">
              <w:rPr>
                <w:b/>
                <w:i/>
                <w:color w:val="auto"/>
              </w:rPr>
              <w:t xml:space="preserve"> din id-</w:t>
            </w:r>
            <w:r w:rsidRPr="000F33F3">
              <w:rPr>
                <w:b/>
                <w:i/>
                <w:color w:val="auto"/>
              </w:rPr>
              <w:t>Direttiva</w:t>
            </w:r>
            <w:r w:rsidRPr="000F33F3">
              <w:rPr>
                <w:color w:val="auto"/>
              </w:rPr>
              <w:t xml:space="preserve"> u mhijiex marbuta</w:t>
            </w:r>
            <w:r w:rsidRPr="000F33F3">
              <w:rPr>
                <w:b/>
                <w:i/>
                <w:color w:val="auto"/>
              </w:rPr>
              <w:t xml:space="preserve"> biha</w:t>
            </w:r>
            <w:r w:rsidRPr="000F33F3">
              <w:rPr>
                <w:color w:val="auto"/>
              </w:rPr>
              <w:t xml:space="preserve"> jew soġġetta għall-applikazzjoni</w:t>
            </w:r>
            <w:r w:rsidRPr="000F33F3">
              <w:rPr>
                <w:b/>
                <w:i/>
                <w:color w:val="auto"/>
              </w:rPr>
              <w:t xml:space="preserve"> tagħha</w:t>
            </w:r>
            <w:r w:rsidRPr="000F33F3">
              <w:rPr>
                <w:color w:val="auto"/>
              </w:rPr>
              <w:t>.</w:t>
            </w:r>
          </w:p>
        </w:tc>
      </w:tr>
    </w:tbl>
    <w:p w:rsidR="00C538ED" w:rsidRPr="000F33F3" w:rsidRDefault="00C538ED" w:rsidP="00C538ED">
      <w:pPr>
        <w:pStyle w:val="Olang"/>
        <w:rPr>
          <w:color w:val="auto"/>
          <w:lang w:val="mt-MT"/>
        </w:rPr>
      </w:pPr>
      <w:r w:rsidRPr="000F33F3">
        <w:rPr>
          <w:color w:val="auto"/>
          <w:lang w:val="mt-MT"/>
        </w:rPr>
        <w:t xml:space="preserve">Or. </w:t>
      </w:r>
      <w:r w:rsidRPr="000F33F3">
        <w:rPr>
          <w:rStyle w:val="HideTWBExt"/>
          <w:color w:val="auto"/>
          <w:lang w:val="mt-MT"/>
        </w:rPr>
        <w:t>&lt;Original&gt;</w:t>
      </w:r>
      <w:r w:rsidRPr="000F33F3">
        <w:rPr>
          <w:rStyle w:val="HideTWBInt"/>
          <w:color w:val="auto"/>
          <w:lang w:val="mt-MT"/>
        </w:rPr>
        <w:t>{FR}</w:t>
      </w:r>
      <w:r w:rsidRPr="000F33F3">
        <w:rPr>
          <w:color w:val="auto"/>
          <w:lang w:val="mt-MT"/>
        </w:rPr>
        <w:t>fr</w:t>
      </w:r>
      <w:r w:rsidRPr="000F33F3">
        <w:rPr>
          <w:rStyle w:val="HideTWBExt"/>
          <w:color w:val="auto"/>
          <w:lang w:val="mt-MT"/>
        </w:rPr>
        <w:t>&lt;/Original&gt;</w:t>
      </w:r>
    </w:p>
    <w:p w:rsidR="00C538ED" w:rsidRPr="000F33F3" w:rsidRDefault="00C538ED" w:rsidP="00C538ED">
      <w:r w:rsidRPr="000F33F3">
        <w:rPr>
          <w:rStyle w:val="HideTWBExt"/>
          <w:color w:val="auto"/>
        </w:rPr>
        <w:t>&lt;/Amend&gt;</w:t>
      </w:r>
    </w:p>
    <w:p w:rsidR="00C538ED" w:rsidRPr="000F33F3" w:rsidRDefault="00C538ED" w:rsidP="00C538ED">
      <w:pPr>
        <w:pStyle w:val="AMNumberTabs"/>
        <w:rPr>
          <w:color w:val="auto"/>
        </w:rPr>
      </w:pPr>
      <w:r w:rsidRPr="000F33F3">
        <w:rPr>
          <w:rStyle w:val="HideTWBExt"/>
          <w:b w:val="0"/>
          <w:color w:val="auto"/>
        </w:rPr>
        <w:t>&lt;Amend&gt;</w:t>
      </w:r>
      <w:r w:rsidRPr="000F33F3">
        <w:rPr>
          <w:color w:val="auto"/>
        </w:rPr>
        <w:t>Emenda</w:t>
      </w:r>
      <w:r w:rsidRPr="000F33F3">
        <w:rPr>
          <w:color w:val="auto"/>
        </w:rPr>
        <w:tab/>
      </w:r>
      <w:r w:rsidRPr="000F33F3">
        <w:rPr>
          <w:color w:val="auto"/>
        </w:rPr>
        <w:tab/>
      </w:r>
      <w:r w:rsidRPr="000F33F3">
        <w:rPr>
          <w:rStyle w:val="HideTWBExt"/>
          <w:b w:val="0"/>
          <w:color w:val="auto"/>
        </w:rPr>
        <w:t>&lt;NumAm&gt;</w:t>
      </w:r>
      <w:r w:rsidRPr="000F33F3">
        <w:rPr>
          <w:color w:val="auto"/>
        </w:rPr>
        <w:t>473</w:t>
      </w:r>
      <w:r w:rsidRPr="000F33F3">
        <w:rPr>
          <w:rStyle w:val="HideTWBExt"/>
          <w:b w:val="0"/>
          <w:color w:val="auto"/>
        </w:rPr>
        <w:t>&lt;/NumAm&gt;</w:t>
      </w:r>
    </w:p>
    <w:p w:rsidR="00C538ED" w:rsidRPr="000F33F3" w:rsidRDefault="00C538ED" w:rsidP="00C538ED">
      <w:pPr>
        <w:pStyle w:val="NormalBold"/>
        <w:rPr>
          <w:color w:val="auto"/>
        </w:rPr>
      </w:pPr>
      <w:r w:rsidRPr="000F33F3">
        <w:rPr>
          <w:rStyle w:val="HideTWBExt"/>
          <w:b w:val="0"/>
          <w:color w:val="auto"/>
        </w:rPr>
        <w:t>&lt;RepeatBlock-By&gt;&lt;Members&gt;</w:t>
      </w:r>
      <w:r w:rsidRPr="000F33F3">
        <w:rPr>
          <w:color w:val="auto"/>
        </w:rPr>
        <w:t>Brice Hortefeux</w:t>
      </w:r>
      <w:r w:rsidRPr="000F33F3">
        <w:rPr>
          <w:rStyle w:val="HideTWBExt"/>
          <w:b w:val="0"/>
          <w:color w:val="auto"/>
        </w:rPr>
        <w:t>&lt;/Members&gt;</w:t>
      </w:r>
    </w:p>
    <w:p w:rsidR="00C538ED" w:rsidRPr="000F33F3" w:rsidRDefault="00C538ED" w:rsidP="00C538ED">
      <w:pPr>
        <w:pStyle w:val="NormalBold"/>
        <w:rPr>
          <w:color w:val="auto"/>
        </w:rPr>
      </w:pPr>
      <w:r w:rsidRPr="000F33F3">
        <w:rPr>
          <w:rStyle w:val="HideTWBExt"/>
          <w:b w:val="0"/>
          <w:color w:val="auto"/>
        </w:rPr>
        <w:t>&lt;/RepeatBlock-By&gt;</w:t>
      </w:r>
    </w:p>
    <w:p w:rsidR="00C538ED" w:rsidRPr="000F33F3" w:rsidRDefault="00C538ED" w:rsidP="00C538ED">
      <w:pPr>
        <w:pStyle w:val="NormalBold"/>
        <w:rPr>
          <w:color w:val="auto"/>
        </w:rPr>
      </w:pPr>
      <w:r w:rsidRPr="000F33F3">
        <w:rPr>
          <w:rStyle w:val="HideTWBExt"/>
          <w:b w:val="0"/>
          <w:color w:val="auto"/>
        </w:rPr>
        <w:t>&lt;DocAmend&gt;</w:t>
      </w:r>
      <w:r w:rsidRPr="000F33F3">
        <w:rPr>
          <w:color w:val="auto"/>
        </w:rPr>
        <w:t>Proposta għal regolament</w:t>
      </w:r>
      <w:r w:rsidRPr="000F33F3">
        <w:rPr>
          <w:rStyle w:val="HideTWBExt"/>
          <w:b w:val="0"/>
          <w:color w:val="auto"/>
        </w:rPr>
        <w:t>&lt;/DocAmend&gt;</w:t>
      </w:r>
    </w:p>
    <w:p w:rsidR="00C538ED" w:rsidRPr="000F33F3" w:rsidRDefault="00C538ED" w:rsidP="00C538ED">
      <w:pPr>
        <w:pStyle w:val="NormalBold"/>
        <w:rPr>
          <w:color w:val="auto"/>
        </w:rPr>
      </w:pPr>
      <w:r w:rsidRPr="000F33F3">
        <w:rPr>
          <w:rStyle w:val="HideTWBExt"/>
          <w:b w:val="0"/>
          <w:color w:val="auto"/>
        </w:rPr>
        <w:t>&lt;Article&gt;</w:t>
      </w:r>
      <w:r w:rsidRPr="000F33F3">
        <w:rPr>
          <w:color w:val="auto"/>
        </w:rPr>
        <w:t>Premessa 79</w:t>
      </w:r>
      <w:r w:rsidRPr="000F33F3">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4C55" w:rsidRPr="000F33F3" w:rsidTr="00C538ED">
        <w:trPr>
          <w:trHeight w:hRule="exact" w:val="240"/>
          <w:jc w:val="center"/>
        </w:trPr>
        <w:tc>
          <w:tcPr>
            <w:tcW w:w="9752" w:type="dxa"/>
            <w:gridSpan w:val="2"/>
          </w:tcPr>
          <w:p w:rsidR="00C538ED" w:rsidRPr="000F33F3" w:rsidRDefault="00C538ED" w:rsidP="00C538ED"/>
        </w:tc>
      </w:tr>
      <w:tr w:rsidR="00684C55" w:rsidRPr="000F33F3" w:rsidTr="00C538ED">
        <w:trPr>
          <w:trHeight w:val="240"/>
          <w:jc w:val="center"/>
        </w:trPr>
        <w:tc>
          <w:tcPr>
            <w:tcW w:w="4876" w:type="dxa"/>
          </w:tcPr>
          <w:p w:rsidR="00C538ED" w:rsidRPr="000F33F3" w:rsidRDefault="00C538ED" w:rsidP="00C538ED">
            <w:pPr>
              <w:pStyle w:val="ColumnHeading"/>
              <w:rPr>
                <w:color w:val="auto"/>
              </w:rPr>
            </w:pPr>
            <w:r w:rsidRPr="000F33F3">
              <w:rPr>
                <w:color w:val="auto"/>
              </w:rPr>
              <w:t>Test propost mill-Kummissjoni</w:t>
            </w:r>
          </w:p>
        </w:tc>
        <w:tc>
          <w:tcPr>
            <w:tcW w:w="4876" w:type="dxa"/>
          </w:tcPr>
          <w:p w:rsidR="00C538ED" w:rsidRPr="000F33F3" w:rsidRDefault="00C538ED" w:rsidP="00C538ED">
            <w:pPr>
              <w:pStyle w:val="ColumnHeading"/>
              <w:rPr>
                <w:color w:val="auto"/>
              </w:rPr>
            </w:pPr>
            <w:r w:rsidRPr="000F33F3">
              <w:rPr>
                <w:color w:val="auto"/>
              </w:rPr>
              <w:t>Emenda</w:t>
            </w:r>
          </w:p>
        </w:tc>
      </w:tr>
      <w:tr w:rsidR="00684C55" w:rsidRPr="000F33F3" w:rsidTr="00C538ED">
        <w:trPr>
          <w:jc w:val="center"/>
        </w:trPr>
        <w:tc>
          <w:tcPr>
            <w:tcW w:w="4876" w:type="dxa"/>
          </w:tcPr>
          <w:p w:rsidR="00C538ED" w:rsidRPr="000F33F3" w:rsidRDefault="00C538ED" w:rsidP="00C538ED">
            <w:pPr>
              <w:pStyle w:val="Normal6"/>
              <w:rPr>
                <w:b/>
                <w:i/>
                <w:color w:val="auto"/>
              </w:rPr>
            </w:pPr>
            <w:r w:rsidRPr="000F33F3">
              <w:rPr>
                <w:color w:val="auto"/>
              </w:rPr>
              <w:t>(79)</w:t>
            </w:r>
            <w:r w:rsidRPr="000F33F3">
              <w:rPr>
                <w:b/>
                <w:i/>
                <w:color w:val="auto"/>
              </w:rPr>
              <w:tab/>
              <w:t>Dan ir-Regolament jirrispetta</w:t>
            </w:r>
            <w:r w:rsidRPr="000F33F3">
              <w:rPr>
                <w:color w:val="auto"/>
              </w:rPr>
              <w:t xml:space="preserve"> d-drittijiet fundamentali u</w:t>
            </w:r>
            <w:r w:rsidRPr="000F33F3">
              <w:rPr>
                <w:b/>
                <w:i/>
                <w:color w:val="auto"/>
              </w:rPr>
              <w:t xml:space="preserve"> josserva</w:t>
            </w:r>
            <w:r w:rsidRPr="000F33F3">
              <w:rPr>
                <w:color w:val="auto"/>
              </w:rPr>
              <w:t xml:space="preserve"> l-prinċipji rikonoxxuti b'mod partikolari mill-Karta tad-Drittijiet Fundamentali tal-Unjoni Ewropea. B'mod partikolari,</w:t>
            </w:r>
            <w:r w:rsidRPr="000F33F3">
              <w:rPr>
                <w:b/>
                <w:i/>
                <w:color w:val="auto"/>
              </w:rPr>
              <w:t xml:space="preserve"> dan ir-Regolament għandu</w:t>
            </w:r>
            <w:r w:rsidRPr="000F33F3">
              <w:rPr>
                <w:color w:val="auto"/>
              </w:rPr>
              <w:t xml:space="preserve"> l-għan li</w:t>
            </w:r>
            <w:r w:rsidRPr="000F33F3">
              <w:rPr>
                <w:b/>
                <w:i/>
                <w:color w:val="auto"/>
              </w:rPr>
              <w:t xml:space="preserve"> jiżgura</w:t>
            </w:r>
            <w:r w:rsidRPr="000F33F3">
              <w:rPr>
                <w:color w:val="auto"/>
              </w:rPr>
              <w:t xml:space="preserve"> rispett sħiħ għad-dinjità tal-bniedem u li</w:t>
            </w:r>
            <w:r w:rsidRPr="000F33F3">
              <w:rPr>
                <w:b/>
                <w:i/>
                <w:color w:val="auto"/>
              </w:rPr>
              <w:t xml:space="preserve"> jippromwovi</w:t>
            </w:r>
            <w:r w:rsidRPr="000F33F3">
              <w:rPr>
                <w:color w:val="auto"/>
              </w:rPr>
              <w:t xml:space="preserve"> l-applikazzjoni tal-Artikoli 1, 4, 8, 18, 19, 21, 23, 24 u 47 tal-Karta.</w:t>
            </w:r>
          </w:p>
        </w:tc>
        <w:tc>
          <w:tcPr>
            <w:tcW w:w="4876" w:type="dxa"/>
          </w:tcPr>
          <w:p w:rsidR="00C538ED" w:rsidRPr="000F33F3" w:rsidRDefault="00C538ED" w:rsidP="00C538ED">
            <w:pPr>
              <w:pStyle w:val="Normal6"/>
              <w:rPr>
                <w:b/>
                <w:i/>
                <w:color w:val="auto"/>
              </w:rPr>
            </w:pPr>
            <w:r w:rsidRPr="000F33F3">
              <w:rPr>
                <w:color w:val="auto"/>
              </w:rPr>
              <w:t>(79)</w:t>
            </w:r>
            <w:r w:rsidRPr="000F33F3">
              <w:rPr>
                <w:b/>
                <w:i/>
                <w:color w:val="auto"/>
              </w:rPr>
              <w:tab/>
              <w:t>Din id-Direttiva tirrispetta</w:t>
            </w:r>
            <w:r w:rsidRPr="000F33F3">
              <w:rPr>
                <w:color w:val="auto"/>
              </w:rPr>
              <w:t xml:space="preserve"> d-drittijiet fundamentali u</w:t>
            </w:r>
            <w:r w:rsidRPr="000F33F3">
              <w:rPr>
                <w:b/>
                <w:i/>
                <w:color w:val="auto"/>
              </w:rPr>
              <w:t xml:space="preserve"> tosserva</w:t>
            </w:r>
            <w:r w:rsidRPr="000F33F3">
              <w:rPr>
                <w:color w:val="auto"/>
              </w:rPr>
              <w:t xml:space="preserve"> l-prinċipji rikonoxxuti b'mod partikolari mill-Karta tad-Drittijiet Fundamentali tal-Unjoni Ewropea. B'mod partikolari,</w:t>
            </w:r>
            <w:r w:rsidRPr="000F33F3">
              <w:rPr>
                <w:b/>
                <w:i/>
                <w:color w:val="auto"/>
              </w:rPr>
              <w:t xml:space="preserve"> din id-Direttiva għandha</w:t>
            </w:r>
            <w:r w:rsidRPr="000F33F3">
              <w:rPr>
                <w:color w:val="auto"/>
              </w:rPr>
              <w:t xml:space="preserve"> l-għan li</w:t>
            </w:r>
            <w:r w:rsidRPr="000F33F3">
              <w:rPr>
                <w:b/>
                <w:i/>
                <w:color w:val="auto"/>
              </w:rPr>
              <w:t xml:space="preserve"> tiżgura</w:t>
            </w:r>
            <w:r w:rsidRPr="000F33F3">
              <w:rPr>
                <w:color w:val="auto"/>
              </w:rPr>
              <w:t xml:space="preserve"> rispett sħiħ għad-dinjità tal-bniedem u li</w:t>
            </w:r>
            <w:r w:rsidRPr="000F33F3">
              <w:rPr>
                <w:b/>
                <w:i/>
                <w:color w:val="auto"/>
              </w:rPr>
              <w:t xml:space="preserve"> tippromwovi</w:t>
            </w:r>
            <w:r w:rsidRPr="000F33F3">
              <w:rPr>
                <w:color w:val="auto"/>
              </w:rPr>
              <w:t xml:space="preserve"> l-applikazzjoni tal-Artikoli 1, 4, 8, 18, 19, 21, 23, 24 u 47 tal-Karta.</w:t>
            </w:r>
          </w:p>
        </w:tc>
      </w:tr>
    </w:tbl>
    <w:p w:rsidR="00C538ED" w:rsidRPr="000F33F3" w:rsidRDefault="00C538ED" w:rsidP="00C538ED">
      <w:pPr>
        <w:pStyle w:val="Olang"/>
        <w:rPr>
          <w:color w:val="auto"/>
          <w:lang w:val="mt-MT"/>
        </w:rPr>
      </w:pPr>
      <w:r w:rsidRPr="000F33F3">
        <w:rPr>
          <w:color w:val="auto"/>
          <w:lang w:val="mt-MT"/>
        </w:rPr>
        <w:t xml:space="preserve">Or. </w:t>
      </w:r>
      <w:r w:rsidRPr="000F33F3">
        <w:rPr>
          <w:rStyle w:val="HideTWBExt"/>
          <w:color w:val="auto"/>
          <w:lang w:val="mt-MT"/>
        </w:rPr>
        <w:t>&lt;Original&gt;</w:t>
      </w:r>
      <w:r w:rsidRPr="000F33F3">
        <w:rPr>
          <w:rStyle w:val="HideTWBInt"/>
          <w:color w:val="auto"/>
          <w:lang w:val="mt-MT"/>
        </w:rPr>
        <w:t>{FR}</w:t>
      </w:r>
      <w:r w:rsidRPr="000F33F3">
        <w:rPr>
          <w:color w:val="auto"/>
          <w:lang w:val="mt-MT"/>
        </w:rPr>
        <w:t>fr</w:t>
      </w:r>
      <w:r w:rsidRPr="000F33F3">
        <w:rPr>
          <w:rStyle w:val="HideTWBExt"/>
          <w:color w:val="auto"/>
          <w:lang w:val="mt-MT"/>
        </w:rPr>
        <w:t>&lt;/Original&gt;</w:t>
      </w:r>
    </w:p>
    <w:p w:rsidR="00C538ED" w:rsidRPr="000F33F3" w:rsidRDefault="00C538ED" w:rsidP="00C538ED">
      <w:r w:rsidRPr="000F33F3">
        <w:rPr>
          <w:rStyle w:val="HideTWBExt"/>
          <w:color w:val="auto"/>
        </w:rPr>
        <w:t>&lt;/Amend&gt;</w:t>
      </w:r>
    </w:p>
    <w:p w:rsidR="00C538ED" w:rsidRPr="000F33F3" w:rsidRDefault="00C538ED" w:rsidP="00C538ED">
      <w:pPr>
        <w:pStyle w:val="AMNumberTabs"/>
        <w:rPr>
          <w:color w:val="auto"/>
        </w:rPr>
      </w:pPr>
      <w:r w:rsidRPr="000F33F3">
        <w:rPr>
          <w:rStyle w:val="HideTWBExt"/>
          <w:b w:val="0"/>
          <w:color w:val="auto"/>
        </w:rPr>
        <w:t>&lt;Amend&gt;</w:t>
      </w:r>
      <w:r w:rsidRPr="000F33F3">
        <w:rPr>
          <w:color w:val="auto"/>
        </w:rPr>
        <w:t>Emenda</w:t>
      </w:r>
      <w:r w:rsidRPr="000F33F3">
        <w:rPr>
          <w:color w:val="auto"/>
        </w:rPr>
        <w:tab/>
      </w:r>
      <w:r w:rsidRPr="000F33F3">
        <w:rPr>
          <w:color w:val="auto"/>
        </w:rPr>
        <w:tab/>
      </w:r>
      <w:r w:rsidRPr="000F33F3">
        <w:rPr>
          <w:rStyle w:val="HideTWBExt"/>
          <w:b w:val="0"/>
          <w:color w:val="auto"/>
        </w:rPr>
        <w:t>&lt;NumAm&gt;</w:t>
      </w:r>
      <w:r w:rsidRPr="000F33F3">
        <w:rPr>
          <w:color w:val="auto"/>
        </w:rPr>
        <w:t>474</w:t>
      </w:r>
      <w:r w:rsidRPr="000F33F3">
        <w:rPr>
          <w:rStyle w:val="HideTWBExt"/>
          <w:b w:val="0"/>
          <w:color w:val="auto"/>
        </w:rPr>
        <w:t>&lt;/NumAm&gt;</w:t>
      </w:r>
    </w:p>
    <w:p w:rsidR="00C538ED" w:rsidRPr="000F33F3" w:rsidRDefault="00C538ED" w:rsidP="00C538ED">
      <w:pPr>
        <w:pStyle w:val="NormalBold"/>
        <w:rPr>
          <w:color w:val="auto"/>
        </w:rPr>
      </w:pPr>
      <w:r w:rsidRPr="000F33F3">
        <w:rPr>
          <w:rStyle w:val="HideTWBExt"/>
          <w:b w:val="0"/>
          <w:color w:val="auto"/>
        </w:rPr>
        <w:t>&lt;RepeatBlock-By&gt;&lt;Members&gt;</w:t>
      </w:r>
      <w:r w:rsidRPr="000F33F3">
        <w:rPr>
          <w:color w:val="auto"/>
        </w:rPr>
        <w:t>Marina Albiol Guzmán</w:t>
      </w:r>
      <w:r w:rsidRPr="000F33F3">
        <w:rPr>
          <w:rStyle w:val="HideTWBExt"/>
          <w:b w:val="0"/>
          <w:color w:val="auto"/>
        </w:rPr>
        <w:t>&lt;/Members&gt;</w:t>
      </w:r>
    </w:p>
    <w:p w:rsidR="00C538ED" w:rsidRPr="000F33F3" w:rsidRDefault="00C538ED" w:rsidP="00C538ED">
      <w:pPr>
        <w:pStyle w:val="NormalBold"/>
        <w:rPr>
          <w:color w:val="auto"/>
        </w:rPr>
      </w:pPr>
      <w:r w:rsidRPr="000F33F3">
        <w:rPr>
          <w:rStyle w:val="HideTWBExt"/>
          <w:b w:val="0"/>
          <w:color w:val="auto"/>
        </w:rPr>
        <w:t>&lt;/RepeatBlock-By&gt;</w:t>
      </w:r>
    </w:p>
    <w:p w:rsidR="00C538ED" w:rsidRPr="000F33F3" w:rsidRDefault="00C538ED" w:rsidP="00C538ED">
      <w:pPr>
        <w:pStyle w:val="NormalBold"/>
        <w:rPr>
          <w:color w:val="auto"/>
        </w:rPr>
      </w:pPr>
      <w:r w:rsidRPr="000F33F3">
        <w:rPr>
          <w:rStyle w:val="HideTWBExt"/>
          <w:b w:val="0"/>
          <w:color w:val="auto"/>
        </w:rPr>
        <w:t>&lt;DocAmend&gt;</w:t>
      </w:r>
      <w:r w:rsidRPr="000F33F3">
        <w:rPr>
          <w:color w:val="auto"/>
        </w:rPr>
        <w:t>Proposta għal regolament</w:t>
      </w:r>
      <w:r w:rsidRPr="000F33F3">
        <w:rPr>
          <w:rStyle w:val="HideTWBExt"/>
          <w:b w:val="0"/>
          <w:color w:val="auto"/>
        </w:rPr>
        <w:t>&lt;/DocAmend&gt;</w:t>
      </w:r>
    </w:p>
    <w:p w:rsidR="00C538ED" w:rsidRPr="000F33F3" w:rsidRDefault="00C538ED" w:rsidP="00C538ED">
      <w:pPr>
        <w:pStyle w:val="NormalBold"/>
        <w:rPr>
          <w:color w:val="auto"/>
        </w:rPr>
      </w:pPr>
      <w:r w:rsidRPr="000F33F3">
        <w:rPr>
          <w:rStyle w:val="HideTWBExt"/>
          <w:b w:val="0"/>
          <w:color w:val="auto"/>
        </w:rPr>
        <w:t>&lt;Article&gt;</w:t>
      </w:r>
      <w:r w:rsidRPr="000F33F3">
        <w:rPr>
          <w:color w:val="auto"/>
        </w:rPr>
        <w:t>Premessa 79</w:t>
      </w:r>
      <w:r w:rsidRPr="000F33F3">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4C55" w:rsidRPr="000F33F3" w:rsidTr="00C538ED">
        <w:trPr>
          <w:trHeight w:hRule="exact" w:val="240"/>
          <w:jc w:val="center"/>
        </w:trPr>
        <w:tc>
          <w:tcPr>
            <w:tcW w:w="9752" w:type="dxa"/>
            <w:gridSpan w:val="2"/>
          </w:tcPr>
          <w:p w:rsidR="00C538ED" w:rsidRPr="000F33F3" w:rsidRDefault="00C538ED" w:rsidP="00C538ED"/>
        </w:tc>
      </w:tr>
      <w:tr w:rsidR="00684C55" w:rsidRPr="000F33F3" w:rsidTr="00C538ED">
        <w:trPr>
          <w:trHeight w:val="240"/>
          <w:jc w:val="center"/>
        </w:trPr>
        <w:tc>
          <w:tcPr>
            <w:tcW w:w="4876" w:type="dxa"/>
          </w:tcPr>
          <w:p w:rsidR="00C538ED" w:rsidRPr="000F33F3" w:rsidRDefault="00C538ED" w:rsidP="00C538ED">
            <w:pPr>
              <w:pStyle w:val="ColumnHeading"/>
              <w:rPr>
                <w:color w:val="auto"/>
              </w:rPr>
            </w:pPr>
            <w:r w:rsidRPr="000F33F3">
              <w:rPr>
                <w:color w:val="auto"/>
              </w:rPr>
              <w:t>Test propost mill-Kummissjoni</w:t>
            </w:r>
          </w:p>
        </w:tc>
        <w:tc>
          <w:tcPr>
            <w:tcW w:w="4876" w:type="dxa"/>
          </w:tcPr>
          <w:p w:rsidR="00C538ED" w:rsidRPr="000F33F3" w:rsidRDefault="00C538ED" w:rsidP="00C538ED">
            <w:pPr>
              <w:pStyle w:val="ColumnHeading"/>
              <w:rPr>
                <w:color w:val="auto"/>
              </w:rPr>
            </w:pPr>
            <w:r w:rsidRPr="000F33F3">
              <w:rPr>
                <w:color w:val="auto"/>
              </w:rPr>
              <w:t>Emenda</w:t>
            </w:r>
          </w:p>
        </w:tc>
      </w:tr>
      <w:tr w:rsidR="00684C55" w:rsidRPr="000F33F3" w:rsidTr="00C538ED">
        <w:trPr>
          <w:jc w:val="center"/>
        </w:trPr>
        <w:tc>
          <w:tcPr>
            <w:tcW w:w="4876" w:type="dxa"/>
          </w:tcPr>
          <w:p w:rsidR="00C538ED" w:rsidRPr="000F33F3" w:rsidRDefault="00C538ED" w:rsidP="00C538ED">
            <w:pPr>
              <w:pStyle w:val="Normal6"/>
              <w:rPr>
                <w:b/>
                <w:i/>
                <w:color w:val="auto"/>
              </w:rPr>
            </w:pPr>
            <w:r w:rsidRPr="000F33F3">
              <w:rPr>
                <w:color w:val="auto"/>
              </w:rPr>
              <w:t>(79)</w:t>
            </w:r>
            <w:r w:rsidRPr="000F33F3">
              <w:rPr>
                <w:b/>
                <w:i/>
                <w:color w:val="auto"/>
              </w:rPr>
              <w:tab/>
              <w:t>Dan ir-Regolament jirrispetta</w:t>
            </w:r>
            <w:r w:rsidRPr="000F33F3">
              <w:rPr>
                <w:color w:val="auto"/>
              </w:rPr>
              <w:t xml:space="preserve"> d-drittijiet fundamentali u</w:t>
            </w:r>
            <w:r w:rsidRPr="000F33F3">
              <w:rPr>
                <w:b/>
                <w:i/>
                <w:color w:val="auto"/>
              </w:rPr>
              <w:t xml:space="preserve"> josserva</w:t>
            </w:r>
            <w:r w:rsidRPr="000F33F3">
              <w:rPr>
                <w:color w:val="auto"/>
              </w:rPr>
              <w:t xml:space="preserve"> l-prinċipji rikonoxxuti b'mod partikolari mill-Karta tad-Drittijiet Fundamentali tal-Unjoni Ewropea. B'mod partikolari,</w:t>
            </w:r>
            <w:r w:rsidRPr="000F33F3">
              <w:rPr>
                <w:b/>
                <w:i/>
                <w:color w:val="auto"/>
              </w:rPr>
              <w:t xml:space="preserve"> dan ir-Regolament għandu</w:t>
            </w:r>
            <w:r w:rsidRPr="000F33F3">
              <w:rPr>
                <w:color w:val="auto"/>
              </w:rPr>
              <w:t xml:space="preserve"> l-għan li</w:t>
            </w:r>
            <w:r w:rsidRPr="000F33F3">
              <w:rPr>
                <w:b/>
                <w:i/>
                <w:color w:val="auto"/>
              </w:rPr>
              <w:t xml:space="preserve"> jiżgura</w:t>
            </w:r>
            <w:r w:rsidRPr="000F33F3">
              <w:rPr>
                <w:color w:val="auto"/>
              </w:rPr>
              <w:t xml:space="preserve"> rispett sħiħ għad-dinjità tal-bniedem u li</w:t>
            </w:r>
            <w:r w:rsidRPr="000F33F3">
              <w:rPr>
                <w:b/>
                <w:i/>
                <w:color w:val="auto"/>
              </w:rPr>
              <w:t xml:space="preserve"> jippromwovi</w:t>
            </w:r>
            <w:r w:rsidRPr="000F33F3">
              <w:rPr>
                <w:color w:val="auto"/>
              </w:rPr>
              <w:t xml:space="preserve"> l-applikazzjoni tal-Artikoli 1, 4, 8, 18, 19, 21, 23, 24 u 47 tal-Karta.</w:t>
            </w:r>
          </w:p>
        </w:tc>
        <w:tc>
          <w:tcPr>
            <w:tcW w:w="4876" w:type="dxa"/>
          </w:tcPr>
          <w:p w:rsidR="00C538ED" w:rsidRPr="000F33F3" w:rsidRDefault="00C538ED" w:rsidP="00C538ED">
            <w:pPr>
              <w:pStyle w:val="Normal6"/>
              <w:rPr>
                <w:b/>
                <w:i/>
                <w:color w:val="auto"/>
              </w:rPr>
            </w:pPr>
            <w:r w:rsidRPr="000F33F3">
              <w:rPr>
                <w:color w:val="auto"/>
              </w:rPr>
              <w:t>(79)</w:t>
            </w:r>
            <w:r w:rsidRPr="000F33F3">
              <w:rPr>
                <w:b/>
                <w:i/>
                <w:color w:val="auto"/>
              </w:rPr>
              <w:tab/>
              <w:t>Din id-Direttiva tirrispetta</w:t>
            </w:r>
            <w:r w:rsidRPr="000F33F3">
              <w:rPr>
                <w:color w:val="auto"/>
              </w:rPr>
              <w:t xml:space="preserve"> d-drittijiet fundamentali u</w:t>
            </w:r>
            <w:r w:rsidRPr="000F33F3">
              <w:rPr>
                <w:b/>
                <w:i/>
                <w:color w:val="auto"/>
              </w:rPr>
              <w:t xml:space="preserve"> tosserva</w:t>
            </w:r>
            <w:r w:rsidRPr="000F33F3">
              <w:rPr>
                <w:color w:val="auto"/>
              </w:rPr>
              <w:t xml:space="preserve"> l-prinċipji rikonoxxuti b'mod partikolari mill-Karta tad-Drittijiet Fundamentali tal-Unjoni Ewropea. B'mod partikolari,</w:t>
            </w:r>
            <w:r w:rsidRPr="000F33F3">
              <w:rPr>
                <w:b/>
                <w:i/>
                <w:color w:val="auto"/>
              </w:rPr>
              <w:t xml:space="preserve"> din id-Direttiva għandha</w:t>
            </w:r>
            <w:r w:rsidRPr="000F33F3">
              <w:rPr>
                <w:color w:val="auto"/>
              </w:rPr>
              <w:t xml:space="preserve"> l-għan li</w:t>
            </w:r>
            <w:r w:rsidRPr="000F33F3">
              <w:rPr>
                <w:b/>
                <w:i/>
                <w:color w:val="auto"/>
              </w:rPr>
              <w:t xml:space="preserve"> tiżgura</w:t>
            </w:r>
            <w:r w:rsidRPr="000F33F3">
              <w:rPr>
                <w:color w:val="auto"/>
              </w:rPr>
              <w:t xml:space="preserve"> rispett sħiħ għad-dinjità tal-bniedem u li</w:t>
            </w:r>
            <w:r w:rsidRPr="000F33F3">
              <w:rPr>
                <w:b/>
                <w:i/>
                <w:color w:val="auto"/>
              </w:rPr>
              <w:t xml:space="preserve"> tippromwovi</w:t>
            </w:r>
            <w:r w:rsidRPr="000F33F3">
              <w:rPr>
                <w:color w:val="auto"/>
              </w:rPr>
              <w:t xml:space="preserve"> l-applikazzjoni tal-Artikoli 1, 4, 8, 18, 19, 21, 23, 24 u 47 tal-Karta.</w:t>
            </w:r>
          </w:p>
        </w:tc>
      </w:tr>
    </w:tbl>
    <w:p w:rsidR="00C538ED" w:rsidRPr="000F33F3" w:rsidRDefault="00C538ED" w:rsidP="00C538ED">
      <w:pPr>
        <w:pStyle w:val="Olang"/>
        <w:rPr>
          <w:color w:val="auto"/>
          <w:lang w:val="mt-MT"/>
        </w:rPr>
      </w:pPr>
      <w:r w:rsidRPr="000F33F3">
        <w:rPr>
          <w:color w:val="auto"/>
          <w:lang w:val="mt-MT"/>
        </w:rPr>
        <w:t xml:space="preserve">Or. </w:t>
      </w:r>
      <w:r w:rsidRPr="000F33F3">
        <w:rPr>
          <w:rStyle w:val="HideTWBExt"/>
          <w:color w:val="auto"/>
          <w:lang w:val="mt-MT"/>
        </w:rPr>
        <w:t>&lt;Original&gt;</w:t>
      </w:r>
      <w:r w:rsidRPr="000F33F3">
        <w:rPr>
          <w:rStyle w:val="HideTWBInt"/>
          <w:color w:val="auto"/>
          <w:lang w:val="mt-MT"/>
        </w:rPr>
        <w:t>{EN}</w:t>
      </w:r>
      <w:r w:rsidRPr="000F33F3">
        <w:rPr>
          <w:color w:val="auto"/>
          <w:lang w:val="mt-MT"/>
        </w:rPr>
        <w:t>en</w:t>
      </w:r>
      <w:r w:rsidRPr="000F33F3">
        <w:rPr>
          <w:rStyle w:val="HideTWBExt"/>
          <w:color w:val="auto"/>
          <w:lang w:val="mt-MT"/>
        </w:rPr>
        <w:t>&lt;/Original&gt;</w:t>
      </w:r>
    </w:p>
    <w:p w:rsidR="00C538ED" w:rsidRPr="000F33F3" w:rsidRDefault="00C538ED" w:rsidP="00C538ED">
      <w:r w:rsidRPr="000F33F3">
        <w:rPr>
          <w:rStyle w:val="HideTWBExt"/>
          <w:color w:val="auto"/>
        </w:rPr>
        <w:t>&lt;/Amend&gt;</w:t>
      </w:r>
    </w:p>
    <w:p w:rsidR="00C538ED" w:rsidRPr="000F33F3" w:rsidRDefault="00C538ED" w:rsidP="00C538ED">
      <w:pPr>
        <w:pStyle w:val="AMNumberTabs"/>
        <w:rPr>
          <w:color w:val="auto"/>
        </w:rPr>
      </w:pPr>
      <w:r w:rsidRPr="000F33F3">
        <w:rPr>
          <w:rStyle w:val="HideTWBExt"/>
          <w:b w:val="0"/>
          <w:color w:val="auto"/>
        </w:rPr>
        <w:t>&lt;Amend&gt;</w:t>
      </w:r>
      <w:r w:rsidRPr="000F33F3">
        <w:rPr>
          <w:color w:val="auto"/>
        </w:rPr>
        <w:t>Emenda</w:t>
      </w:r>
      <w:r w:rsidRPr="000F33F3">
        <w:rPr>
          <w:color w:val="auto"/>
        </w:rPr>
        <w:tab/>
      </w:r>
      <w:r w:rsidRPr="000F33F3">
        <w:rPr>
          <w:color w:val="auto"/>
        </w:rPr>
        <w:tab/>
      </w:r>
      <w:r w:rsidRPr="000F33F3">
        <w:rPr>
          <w:rStyle w:val="HideTWBExt"/>
          <w:b w:val="0"/>
          <w:color w:val="auto"/>
        </w:rPr>
        <w:t>&lt;NumAm&gt;</w:t>
      </w:r>
      <w:r w:rsidRPr="000F33F3">
        <w:rPr>
          <w:color w:val="auto"/>
        </w:rPr>
        <w:t>475</w:t>
      </w:r>
      <w:r w:rsidRPr="000F33F3">
        <w:rPr>
          <w:rStyle w:val="HideTWBExt"/>
          <w:b w:val="0"/>
          <w:color w:val="auto"/>
        </w:rPr>
        <w:t>&lt;/NumAm&gt;</w:t>
      </w:r>
    </w:p>
    <w:p w:rsidR="00C538ED" w:rsidRPr="000F33F3" w:rsidRDefault="00C538ED" w:rsidP="00C538ED">
      <w:pPr>
        <w:pStyle w:val="NormalBold"/>
        <w:rPr>
          <w:color w:val="auto"/>
        </w:rPr>
      </w:pPr>
      <w:r w:rsidRPr="000F33F3">
        <w:rPr>
          <w:rStyle w:val="HideTWBExt"/>
          <w:b w:val="0"/>
          <w:color w:val="auto"/>
        </w:rPr>
        <w:t>&lt;RepeatBlock-By&gt;&lt;Members&gt;</w:t>
      </w:r>
      <w:r w:rsidRPr="000F33F3">
        <w:rPr>
          <w:color w:val="auto"/>
        </w:rPr>
        <w:t>Marina Albiol Guzmán</w:t>
      </w:r>
      <w:r w:rsidRPr="000F33F3">
        <w:rPr>
          <w:rStyle w:val="HideTWBExt"/>
          <w:b w:val="0"/>
          <w:color w:val="auto"/>
        </w:rPr>
        <w:t>&lt;/Members&gt;</w:t>
      </w:r>
    </w:p>
    <w:p w:rsidR="00C538ED" w:rsidRPr="000F33F3" w:rsidRDefault="00C538ED" w:rsidP="00C538ED">
      <w:pPr>
        <w:pStyle w:val="NormalBold"/>
        <w:rPr>
          <w:color w:val="auto"/>
        </w:rPr>
      </w:pPr>
      <w:r w:rsidRPr="000F33F3">
        <w:rPr>
          <w:rStyle w:val="HideTWBExt"/>
          <w:b w:val="0"/>
          <w:color w:val="auto"/>
        </w:rPr>
        <w:t>&lt;/RepeatBlock-By&gt;</w:t>
      </w:r>
    </w:p>
    <w:p w:rsidR="00C538ED" w:rsidRPr="000F33F3" w:rsidRDefault="00C538ED" w:rsidP="00C538ED">
      <w:pPr>
        <w:pStyle w:val="NormalBold"/>
        <w:rPr>
          <w:color w:val="auto"/>
        </w:rPr>
      </w:pPr>
      <w:r w:rsidRPr="000F33F3">
        <w:rPr>
          <w:rStyle w:val="HideTWBExt"/>
          <w:b w:val="0"/>
          <w:color w:val="auto"/>
        </w:rPr>
        <w:t>&lt;DocAmend&gt;</w:t>
      </w:r>
      <w:r w:rsidRPr="000F33F3">
        <w:rPr>
          <w:color w:val="auto"/>
        </w:rPr>
        <w:t>Proposta għal regolament</w:t>
      </w:r>
      <w:r w:rsidRPr="000F33F3">
        <w:rPr>
          <w:rStyle w:val="HideTWBExt"/>
          <w:b w:val="0"/>
          <w:color w:val="auto"/>
        </w:rPr>
        <w:t>&lt;/DocAmend&gt;</w:t>
      </w:r>
    </w:p>
    <w:p w:rsidR="00C538ED" w:rsidRPr="000F33F3" w:rsidRDefault="00C538ED" w:rsidP="00C538ED">
      <w:pPr>
        <w:pStyle w:val="NormalBold"/>
        <w:rPr>
          <w:color w:val="auto"/>
        </w:rPr>
      </w:pPr>
      <w:r w:rsidRPr="000F33F3">
        <w:rPr>
          <w:rStyle w:val="HideTWBExt"/>
          <w:b w:val="0"/>
          <w:color w:val="auto"/>
        </w:rPr>
        <w:t>&lt;Article&gt;</w:t>
      </w:r>
      <w:r w:rsidRPr="000F33F3">
        <w:rPr>
          <w:color w:val="auto"/>
        </w:rPr>
        <w:t>Artikolu 1 – paragrafu 1</w:t>
      </w:r>
      <w:r w:rsidRPr="000F33F3">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4C55" w:rsidRPr="000F33F3" w:rsidTr="00C538ED">
        <w:trPr>
          <w:trHeight w:hRule="exact" w:val="240"/>
          <w:jc w:val="center"/>
        </w:trPr>
        <w:tc>
          <w:tcPr>
            <w:tcW w:w="9752" w:type="dxa"/>
            <w:gridSpan w:val="2"/>
          </w:tcPr>
          <w:p w:rsidR="00C538ED" w:rsidRPr="000F33F3" w:rsidRDefault="00C538ED" w:rsidP="00C538ED"/>
        </w:tc>
      </w:tr>
      <w:tr w:rsidR="00684C55" w:rsidRPr="000F33F3" w:rsidTr="00C538ED">
        <w:trPr>
          <w:trHeight w:val="240"/>
          <w:jc w:val="center"/>
        </w:trPr>
        <w:tc>
          <w:tcPr>
            <w:tcW w:w="4876" w:type="dxa"/>
          </w:tcPr>
          <w:p w:rsidR="00C538ED" w:rsidRPr="000F33F3" w:rsidRDefault="00C538ED" w:rsidP="00C538ED">
            <w:pPr>
              <w:pStyle w:val="ColumnHeading"/>
              <w:rPr>
                <w:color w:val="auto"/>
              </w:rPr>
            </w:pPr>
            <w:r w:rsidRPr="000F33F3">
              <w:rPr>
                <w:color w:val="auto"/>
              </w:rPr>
              <w:t>Test propost mill-Kummissjoni</w:t>
            </w:r>
          </w:p>
        </w:tc>
        <w:tc>
          <w:tcPr>
            <w:tcW w:w="4876" w:type="dxa"/>
          </w:tcPr>
          <w:p w:rsidR="00C538ED" w:rsidRPr="000F33F3" w:rsidRDefault="00C538ED" w:rsidP="00C538ED">
            <w:pPr>
              <w:pStyle w:val="ColumnHeading"/>
              <w:rPr>
                <w:color w:val="auto"/>
              </w:rPr>
            </w:pPr>
            <w:r w:rsidRPr="000F33F3">
              <w:rPr>
                <w:color w:val="auto"/>
              </w:rPr>
              <w:t>Emenda</w:t>
            </w:r>
          </w:p>
        </w:tc>
      </w:tr>
      <w:tr w:rsidR="00684C55" w:rsidRPr="000F33F3" w:rsidTr="00C538ED">
        <w:trPr>
          <w:jc w:val="center"/>
        </w:trPr>
        <w:tc>
          <w:tcPr>
            <w:tcW w:w="4876" w:type="dxa"/>
          </w:tcPr>
          <w:p w:rsidR="00C538ED" w:rsidRPr="000F33F3" w:rsidRDefault="00C538ED" w:rsidP="00C538ED">
            <w:pPr>
              <w:pStyle w:val="Normal6"/>
              <w:rPr>
                <w:b/>
                <w:i/>
                <w:color w:val="auto"/>
              </w:rPr>
            </w:pPr>
            <w:r w:rsidRPr="000F33F3">
              <w:rPr>
                <w:b/>
                <w:i/>
                <w:color w:val="auto"/>
              </w:rPr>
              <w:t>Dan ir-Regolament jistabbilixxi</w:t>
            </w:r>
            <w:r w:rsidRPr="000F33F3">
              <w:rPr>
                <w:color w:val="auto"/>
              </w:rPr>
              <w:t xml:space="preserve"> proċedura komuni għall-għoti u l-irtirar ta' protezzjoni internazzjonali kif imsemmi fir-Regolament</w:t>
            </w:r>
            <w:r w:rsidRPr="000F33F3">
              <w:rPr>
                <w:b/>
                <w:i/>
                <w:color w:val="auto"/>
              </w:rPr>
              <w:t xml:space="preserve"> </w:t>
            </w:r>
            <w:r w:rsidRPr="000F33F3">
              <w:rPr>
                <w:color w:val="auto"/>
              </w:rPr>
              <w:t>(UE) Nru XXX/XXX</w:t>
            </w:r>
            <w:r w:rsidRPr="000F33F3">
              <w:rPr>
                <w:b/>
                <w:i/>
                <w:color w:val="auto"/>
              </w:rPr>
              <w:t xml:space="preserve"> </w:t>
            </w:r>
            <w:r w:rsidRPr="000F33F3">
              <w:rPr>
                <w:color w:val="auto"/>
              </w:rPr>
              <w:t>(ir-Regolament dwar il-Kwalifika).</w:t>
            </w:r>
          </w:p>
        </w:tc>
        <w:tc>
          <w:tcPr>
            <w:tcW w:w="4876" w:type="dxa"/>
          </w:tcPr>
          <w:p w:rsidR="00C538ED" w:rsidRPr="000F33F3" w:rsidRDefault="00C538ED" w:rsidP="00C538ED">
            <w:pPr>
              <w:pStyle w:val="Normal6"/>
              <w:rPr>
                <w:b/>
                <w:i/>
                <w:color w:val="auto"/>
              </w:rPr>
            </w:pPr>
            <w:r w:rsidRPr="000F33F3">
              <w:rPr>
                <w:b/>
                <w:i/>
                <w:color w:val="auto"/>
              </w:rPr>
              <w:t>Din id-Direttiva tistabbilixxi</w:t>
            </w:r>
            <w:r w:rsidRPr="000F33F3">
              <w:rPr>
                <w:color w:val="auto"/>
              </w:rPr>
              <w:t xml:space="preserve"> proċedura komuni għall-għoti u l-irtirar ta' protezzjoni internazzjonali kif imsemmi fir-Regolament</w:t>
            </w:r>
            <w:r w:rsidRPr="000F33F3">
              <w:rPr>
                <w:b/>
                <w:i/>
                <w:color w:val="auto"/>
              </w:rPr>
              <w:t xml:space="preserve"> </w:t>
            </w:r>
            <w:r w:rsidRPr="000F33F3">
              <w:rPr>
                <w:color w:val="auto"/>
              </w:rPr>
              <w:t>(UE) Nru XXX/XXX</w:t>
            </w:r>
            <w:r w:rsidRPr="000F33F3">
              <w:rPr>
                <w:b/>
                <w:i/>
                <w:color w:val="auto"/>
              </w:rPr>
              <w:t xml:space="preserve"> </w:t>
            </w:r>
            <w:r w:rsidRPr="000F33F3">
              <w:rPr>
                <w:color w:val="auto"/>
              </w:rPr>
              <w:t>(ir-Regolament dwar il-Kwalifika).</w:t>
            </w:r>
          </w:p>
        </w:tc>
      </w:tr>
    </w:tbl>
    <w:p w:rsidR="00C538ED" w:rsidRPr="000F33F3" w:rsidRDefault="00C538ED" w:rsidP="00C538ED">
      <w:pPr>
        <w:pStyle w:val="Olang"/>
        <w:rPr>
          <w:color w:val="auto"/>
          <w:lang w:val="mt-MT"/>
        </w:rPr>
      </w:pPr>
      <w:r w:rsidRPr="000F33F3">
        <w:rPr>
          <w:color w:val="auto"/>
          <w:lang w:val="mt-MT"/>
        </w:rPr>
        <w:t xml:space="preserve">Or. </w:t>
      </w:r>
      <w:r w:rsidRPr="000F33F3">
        <w:rPr>
          <w:rStyle w:val="HideTWBExt"/>
          <w:color w:val="auto"/>
          <w:lang w:val="mt-MT"/>
        </w:rPr>
        <w:t>&lt;Original&gt;</w:t>
      </w:r>
      <w:r w:rsidRPr="000F33F3">
        <w:rPr>
          <w:rStyle w:val="HideTWBInt"/>
          <w:color w:val="auto"/>
          <w:lang w:val="mt-MT"/>
        </w:rPr>
        <w:t>{EN}</w:t>
      </w:r>
      <w:r w:rsidRPr="000F33F3">
        <w:rPr>
          <w:color w:val="auto"/>
          <w:lang w:val="mt-MT"/>
        </w:rPr>
        <w:t>en</w:t>
      </w:r>
      <w:r w:rsidRPr="000F33F3">
        <w:rPr>
          <w:rStyle w:val="HideTWBExt"/>
          <w:color w:val="auto"/>
          <w:lang w:val="mt-MT"/>
        </w:rPr>
        <w:t>&lt;/Original&gt;</w:t>
      </w:r>
    </w:p>
    <w:p w:rsidR="00C538ED" w:rsidRPr="000F33F3" w:rsidRDefault="00C538ED" w:rsidP="00C538ED">
      <w:r w:rsidRPr="000F33F3">
        <w:rPr>
          <w:rStyle w:val="HideTWBExt"/>
          <w:color w:val="auto"/>
        </w:rPr>
        <w:t>&lt;/Amend&gt;</w:t>
      </w:r>
    </w:p>
    <w:p w:rsidR="00C538ED" w:rsidRPr="000F33F3" w:rsidRDefault="00C538ED" w:rsidP="00C538ED">
      <w:pPr>
        <w:pStyle w:val="AMNumberTabs"/>
        <w:rPr>
          <w:color w:val="auto"/>
        </w:rPr>
      </w:pPr>
      <w:r w:rsidRPr="000F33F3">
        <w:rPr>
          <w:rStyle w:val="HideTWBExt"/>
          <w:b w:val="0"/>
          <w:color w:val="auto"/>
        </w:rPr>
        <w:t>&lt;Amend&gt;</w:t>
      </w:r>
      <w:r w:rsidRPr="000F33F3">
        <w:rPr>
          <w:color w:val="auto"/>
        </w:rPr>
        <w:t>Emenda</w:t>
      </w:r>
      <w:r w:rsidRPr="000F33F3">
        <w:rPr>
          <w:color w:val="auto"/>
        </w:rPr>
        <w:tab/>
      </w:r>
      <w:r w:rsidRPr="000F33F3">
        <w:rPr>
          <w:color w:val="auto"/>
        </w:rPr>
        <w:tab/>
      </w:r>
      <w:r w:rsidRPr="000F33F3">
        <w:rPr>
          <w:rStyle w:val="HideTWBExt"/>
          <w:b w:val="0"/>
          <w:color w:val="auto"/>
        </w:rPr>
        <w:t>&lt;NumAm&gt;</w:t>
      </w:r>
      <w:r w:rsidRPr="000F33F3">
        <w:rPr>
          <w:color w:val="auto"/>
        </w:rPr>
        <w:t>476</w:t>
      </w:r>
      <w:r w:rsidRPr="000F33F3">
        <w:rPr>
          <w:rStyle w:val="HideTWBExt"/>
          <w:b w:val="0"/>
          <w:color w:val="auto"/>
        </w:rPr>
        <w:t>&lt;/NumAm&gt;</w:t>
      </w:r>
    </w:p>
    <w:p w:rsidR="00C538ED" w:rsidRPr="000F33F3" w:rsidRDefault="00C538ED" w:rsidP="00C538ED">
      <w:pPr>
        <w:pStyle w:val="NormalBold"/>
        <w:rPr>
          <w:color w:val="auto"/>
        </w:rPr>
      </w:pPr>
      <w:r w:rsidRPr="000F33F3">
        <w:rPr>
          <w:rStyle w:val="HideTWBExt"/>
          <w:b w:val="0"/>
          <w:color w:val="auto"/>
        </w:rPr>
        <w:t>&lt;RepeatBlock-By&gt;&lt;Members&gt;</w:t>
      </w:r>
      <w:r w:rsidRPr="000F33F3">
        <w:rPr>
          <w:color w:val="auto"/>
        </w:rPr>
        <w:t>Brice Hortefeux</w:t>
      </w:r>
      <w:r w:rsidRPr="000F33F3">
        <w:rPr>
          <w:rStyle w:val="HideTWBExt"/>
          <w:b w:val="0"/>
          <w:color w:val="auto"/>
        </w:rPr>
        <w:t>&lt;/Members&gt;</w:t>
      </w:r>
    </w:p>
    <w:p w:rsidR="00C538ED" w:rsidRPr="000F33F3" w:rsidRDefault="00C538ED" w:rsidP="00C538ED">
      <w:pPr>
        <w:pStyle w:val="NormalBold"/>
        <w:rPr>
          <w:color w:val="auto"/>
        </w:rPr>
      </w:pPr>
      <w:r w:rsidRPr="000F33F3">
        <w:rPr>
          <w:rStyle w:val="HideTWBExt"/>
          <w:b w:val="0"/>
          <w:color w:val="auto"/>
        </w:rPr>
        <w:t>&lt;/RepeatBlock-By&gt;</w:t>
      </w:r>
    </w:p>
    <w:p w:rsidR="00C538ED" w:rsidRPr="000F33F3" w:rsidRDefault="00C538ED" w:rsidP="00C538ED">
      <w:pPr>
        <w:pStyle w:val="NormalBold"/>
        <w:rPr>
          <w:color w:val="auto"/>
        </w:rPr>
      </w:pPr>
      <w:r w:rsidRPr="000F33F3">
        <w:rPr>
          <w:rStyle w:val="HideTWBExt"/>
          <w:b w:val="0"/>
          <w:color w:val="auto"/>
        </w:rPr>
        <w:t>&lt;DocAmend&gt;</w:t>
      </w:r>
      <w:r w:rsidRPr="000F33F3">
        <w:rPr>
          <w:color w:val="auto"/>
        </w:rPr>
        <w:t>Proposta għal regolament</w:t>
      </w:r>
      <w:r w:rsidRPr="000F33F3">
        <w:rPr>
          <w:rStyle w:val="HideTWBExt"/>
          <w:b w:val="0"/>
          <w:color w:val="auto"/>
        </w:rPr>
        <w:t>&lt;/DocAmend&gt;</w:t>
      </w:r>
    </w:p>
    <w:p w:rsidR="00C538ED" w:rsidRPr="000F33F3" w:rsidRDefault="00C538ED" w:rsidP="00C538ED">
      <w:pPr>
        <w:pStyle w:val="NormalBold"/>
        <w:rPr>
          <w:color w:val="auto"/>
        </w:rPr>
      </w:pPr>
      <w:r w:rsidRPr="000F33F3">
        <w:rPr>
          <w:rStyle w:val="HideTWBExt"/>
          <w:b w:val="0"/>
          <w:color w:val="auto"/>
        </w:rPr>
        <w:t>&lt;Article&gt;</w:t>
      </w:r>
      <w:r w:rsidRPr="000F33F3">
        <w:rPr>
          <w:color w:val="auto"/>
        </w:rPr>
        <w:t>Artikolu 1 – paragrafu 1</w:t>
      </w:r>
      <w:r w:rsidRPr="000F33F3">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4C55" w:rsidRPr="000F33F3" w:rsidTr="00C538ED">
        <w:trPr>
          <w:trHeight w:hRule="exact" w:val="240"/>
          <w:jc w:val="center"/>
        </w:trPr>
        <w:tc>
          <w:tcPr>
            <w:tcW w:w="9752" w:type="dxa"/>
            <w:gridSpan w:val="2"/>
          </w:tcPr>
          <w:p w:rsidR="00C538ED" w:rsidRPr="000F33F3" w:rsidRDefault="00C538ED" w:rsidP="00C538ED"/>
        </w:tc>
      </w:tr>
      <w:tr w:rsidR="00684C55" w:rsidRPr="000F33F3" w:rsidTr="00C538ED">
        <w:trPr>
          <w:trHeight w:val="240"/>
          <w:jc w:val="center"/>
        </w:trPr>
        <w:tc>
          <w:tcPr>
            <w:tcW w:w="4876" w:type="dxa"/>
          </w:tcPr>
          <w:p w:rsidR="00C538ED" w:rsidRPr="000F33F3" w:rsidRDefault="00C538ED" w:rsidP="00C538ED">
            <w:pPr>
              <w:pStyle w:val="ColumnHeading"/>
              <w:rPr>
                <w:color w:val="auto"/>
              </w:rPr>
            </w:pPr>
            <w:r w:rsidRPr="000F33F3">
              <w:rPr>
                <w:color w:val="auto"/>
              </w:rPr>
              <w:t>Test propost mill-Kummissjoni</w:t>
            </w:r>
          </w:p>
        </w:tc>
        <w:tc>
          <w:tcPr>
            <w:tcW w:w="4876" w:type="dxa"/>
          </w:tcPr>
          <w:p w:rsidR="00C538ED" w:rsidRPr="000F33F3" w:rsidRDefault="00C538ED" w:rsidP="00C538ED">
            <w:pPr>
              <w:pStyle w:val="ColumnHeading"/>
              <w:rPr>
                <w:color w:val="auto"/>
              </w:rPr>
            </w:pPr>
            <w:r w:rsidRPr="000F33F3">
              <w:rPr>
                <w:color w:val="auto"/>
              </w:rPr>
              <w:t>Emenda</w:t>
            </w:r>
          </w:p>
        </w:tc>
      </w:tr>
      <w:tr w:rsidR="00684C55" w:rsidRPr="000F33F3" w:rsidTr="00C538ED">
        <w:trPr>
          <w:jc w:val="center"/>
        </w:trPr>
        <w:tc>
          <w:tcPr>
            <w:tcW w:w="4876" w:type="dxa"/>
          </w:tcPr>
          <w:p w:rsidR="00C538ED" w:rsidRPr="000F33F3" w:rsidRDefault="00C538ED" w:rsidP="00C538ED">
            <w:pPr>
              <w:pStyle w:val="Normal6"/>
              <w:rPr>
                <w:b/>
                <w:i/>
                <w:color w:val="auto"/>
              </w:rPr>
            </w:pPr>
            <w:r w:rsidRPr="000F33F3">
              <w:rPr>
                <w:b/>
                <w:i/>
                <w:color w:val="auto"/>
              </w:rPr>
              <w:t>Dan ir-Regolament jistabbilixxi</w:t>
            </w:r>
            <w:r w:rsidRPr="000F33F3">
              <w:rPr>
                <w:color w:val="auto"/>
              </w:rPr>
              <w:t xml:space="preserve"> proċedura komuni għall-għoti u l-irtirar ta' protezzjoni internazzjonali kif imsemmi fir-Regolament</w:t>
            </w:r>
            <w:r w:rsidRPr="000F33F3">
              <w:rPr>
                <w:b/>
                <w:i/>
                <w:color w:val="auto"/>
              </w:rPr>
              <w:t xml:space="preserve"> </w:t>
            </w:r>
            <w:r w:rsidRPr="000F33F3">
              <w:rPr>
                <w:color w:val="auto"/>
              </w:rPr>
              <w:t>(UE) Nru XXX/XXX</w:t>
            </w:r>
            <w:r w:rsidRPr="000F33F3">
              <w:rPr>
                <w:b/>
                <w:i/>
                <w:color w:val="auto"/>
              </w:rPr>
              <w:t xml:space="preserve"> </w:t>
            </w:r>
            <w:r w:rsidRPr="000F33F3">
              <w:rPr>
                <w:color w:val="auto"/>
              </w:rPr>
              <w:t>(ir-Regolament dwar il-Kwalifika).</w:t>
            </w:r>
          </w:p>
        </w:tc>
        <w:tc>
          <w:tcPr>
            <w:tcW w:w="4876" w:type="dxa"/>
          </w:tcPr>
          <w:p w:rsidR="00C538ED" w:rsidRPr="000F33F3" w:rsidRDefault="00C538ED" w:rsidP="00C538ED">
            <w:pPr>
              <w:pStyle w:val="Normal6"/>
              <w:rPr>
                <w:b/>
                <w:i/>
                <w:color w:val="auto"/>
              </w:rPr>
            </w:pPr>
            <w:r w:rsidRPr="000F33F3">
              <w:rPr>
                <w:b/>
                <w:i/>
                <w:color w:val="auto"/>
              </w:rPr>
              <w:t>Din id-Direttiva tistabbilixxi</w:t>
            </w:r>
            <w:r w:rsidRPr="000F33F3">
              <w:rPr>
                <w:color w:val="auto"/>
              </w:rPr>
              <w:t xml:space="preserve"> proċedura komuni għall-għoti u l-irtirar ta' protezzjoni internazzjonali kif imsemmi fir-Regolament</w:t>
            </w:r>
            <w:r w:rsidRPr="000F33F3">
              <w:rPr>
                <w:b/>
                <w:i/>
                <w:color w:val="auto"/>
              </w:rPr>
              <w:t xml:space="preserve"> </w:t>
            </w:r>
            <w:r w:rsidRPr="000F33F3">
              <w:rPr>
                <w:color w:val="auto"/>
              </w:rPr>
              <w:t>(UE) Nru XXX/XXX</w:t>
            </w:r>
            <w:r w:rsidRPr="000F33F3">
              <w:rPr>
                <w:b/>
                <w:i/>
                <w:color w:val="auto"/>
              </w:rPr>
              <w:t xml:space="preserve"> </w:t>
            </w:r>
            <w:r w:rsidRPr="000F33F3">
              <w:rPr>
                <w:color w:val="auto"/>
              </w:rPr>
              <w:t>(ir-Regolament dwar il-Kwalifika).</w:t>
            </w:r>
          </w:p>
        </w:tc>
      </w:tr>
    </w:tbl>
    <w:p w:rsidR="00C538ED" w:rsidRPr="000F33F3" w:rsidRDefault="00C538ED" w:rsidP="00C538ED">
      <w:pPr>
        <w:pStyle w:val="Olang"/>
        <w:rPr>
          <w:color w:val="auto"/>
          <w:lang w:val="mt-MT"/>
        </w:rPr>
      </w:pPr>
      <w:r w:rsidRPr="000F33F3">
        <w:rPr>
          <w:color w:val="auto"/>
          <w:lang w:val="mt-MT"/>
        </w:rPr>
        <w:t xml:space="preserve">Or. </w:t>
      </w:r>
      <w:r w:rsidRPr="000F33F3">
        <w:rPr>
          <w:rStyle w:val="HideTWBExt"/>
          <w:color w:val="auto"/>
          <w:lang w:val="mt-MT"/>
        </w:rPr>
        <w:t>&lt;Original&gt;</w:t>
      </w:r>
      <w:r w:rsidRPr="000F33F3">
        <w:rPr>
          <w:rStyle w:val="HideTWBInt"/>
          <w:color w:val="auto"/>
          <w:lang w:val="mt-MT"/>
        </w:rPr>
        <w:t>{FR}</w:t>
      </w:r>
      <w:r w:rsidRPr="000F33F3">
        <w:rPr>
          <w:color w:val="auto"/>
          <w:lang w:val="mt-MT"/>
        </w:rPr>
        <w:t>fr</w:t>
      </w:r>
      <w:r w:rsidRPr="000F33F3">
        <w:rPr>
          <w:rStyle w:val="HideTWBExt"/>
          <w:color w:val="auto"/>
          <w:lang w:val="mt-MT"/>
        </w:rPr>
        <w:t>&lt;/Original&gt;</w:t>
      </w:r>
    </w:p>
    <w:p w:rsidR="00C538ED" w:rsidRPr="000F33F3" w:rsidRDefault="00C538ED" w:rsidP="00C538ED">
      <w:r w:rsidRPr="000F33F3">
        <w:rPr>
          <w:rStyle w:val="HideTWBExt"/>
          <w:color w:val="auto"/>
        </w:rPr>
        <w:t>&lt;/Amend&gt;</w:t>
      </w:r>
    </w:p>
    <w:p w:rsidR="00C538ED" w:rsidRPr="000F33F3" w:rsidRDefault="00C538ED" w:rsidP="00C538ED">
      <w:pPr>
        <w:pStyle w:val="AMNumberTabs"/>
        <w:rPr>
          <w:color w:val="auto"/>
        </w:rPr>
      </w:pPr>
      <w:r w:rsidRPr="000F33F3">
        <w:rPr>
          <w:rStyle w:val="HideTWBExt"/>
          <w:b w:val="0"/>
          <w:color w:val="auto"/>
        </w:rPr>
        <w:t>&lt;Amend&gt;</w:t>
      </w:r>
      <w:r w:rsidRPr="000F33F3">
        <w:rPr>
          <w:color w:val="auto"/>
        </w:rPr>
        <w:t>Emenda</w:t>
      </w:r>
      <w:r w:rsidRPr="000F33F3">
        <w:rPr>
          <w:color w:val="auto"/>
        </w:rPr>
        <w:tab/>
      </w:r>
      <w:r w:rsidRPr="000F33F3">
        <w:rPr>
          <w:color w:val="auto"/>
        </w:rPr>
        <w:tab/>
      </w:r>
      <w:r w:rsidRPr="000F33F3">
        <w:rPr>
          <w:rStyle w:val="HideTWBExt"/>
          <w:b w:val="0"/>
          <w:color w:val="auto"/>
        </w:rPr>
        <w:t>&lt;NumAm&gt;</w:t>
      </w:r>
      <w:r w:rsidRPr="000F33F3">
        <w:rPr>
          <w:color w:val="auto"/>
        </w:rPr>
        <w:t>477</w:t>
      </w:r>
      <w:r w:rsidRPr="000F33F3">
        <w:rPr>
          <w:rStyle w:val="HideTWBExt"/>
          <w:b w:val="0"/>
          <w:color w:val="auto"/>
        </w:rPr>
        <w:t>&lt;/NumAm&gt;</w:t>
      </w:r>
    </w:p>
    <w:p w:rsidR="00C538ED" w:rsidRPr="000F33F3" w:rsidRDefault="00C538ED" w:rsidP="00C538ED">
      <w:pPr>
        <w:pStyle w:val="NormalBold"/>
        <w:rPr>
          <w:color w:val="auto"/>
        </w:rPr>
      </w:pPr>
      <w:r w:rsidRPr="000F33F3">
        <w:rPr>
          <w:rStyle w:val="HideTWBExt"/>
          <w:b w:val="0"/>
          <w:color w:val="auto"/>
        </w:rPr>
        <w:t>&lt;RepeatBlock-By&gt;&lt;Members&gt;</w:t>
      </w:r>
      <w:r w:rsidRPr="000F33F3">
        <w:rPr>
          <w:color w:val="auto"/>
        </w:rPr>
        <w:t>Jeroen Lenaers</w:t>
      </w:r>
      <w:r w:rsidRPr="000F33F3">
        <w:rPr>
          <w:rStyle w:val="HideTWBExt"/>
          <w:b w:val="0"/>
          <w:color w:val="auto"/>
        </w:rPr>
        <w:t>&lt;/Members&gt;</w:t>
      </w:r>
    </w:p>
    <w:p w:rsidR="00C538ED" w:rsidRPr="000F33F3" w:rsidRDefault="00C538ED" w:rsidP="00C538ED">
      <w:pPr>
        <w:pStyle w:val="NormalBold"/>
        <w:rPr>
          <w:color w:val="auto"/>
        </w:rPr>
      </w:pPr>
      <w:r w:rsidRPr="000F33F3">
        <w:rPr>
          <w:rStyle w:val="HideTWBExt"/>
          <w:b w:val="0"/>
          <w:color w:val="auto"/>
        </w:rPr>
        <w:t>&lt;/RepeatBlock-By&gt;</w:t>
      </w:r>
    </w:p>
    <w:p w:rsidR="00C538ED" w:rsidRPr="000F33F3" w:rsidRDefault="00C538ED" w:rsidP="00C538ED">
      <w:pPr>
        <w:pStyle w:val="NormalBold"/>
        <w:rPr>
          <w:color w:val="auto"/>
        </w:rPr>
      </w:pPr>
      <w:r w:rsidRPr="000F33F3">
        <w:rPr>
          <w:rStyle w:val="HideTWBExt"/>
          <w:b w:val="0"/>
          <w:color w:val="auto"/>
        </w:rPr>
        <w:t>&lt;DocAmend&gt;</w:t>
      </w:r>
      <w:r w:rsidRPr="000F33F3">
        <w:rPr>
          <w:color w:val="auto"/>
        </w:rPr>
        <w:t>Proposta għal regolament</w:t>
      </w:r>
      <w:r w:rsidRPr="000F33F3">
        <w:rPr>
          <w:rStyle w:val="HideTWBExt"/>
          <w:b w:val="0"/>
          <w:color w:val="auto"/>
        </w:rPr>
        <w:t>&lt;/DocAmend&gt;</w:t>
      </w:r>
    </w:p>
    <w:p w:rsidR="00C538ED" w:rsidRPr="000F33F3" w:rsidRDefault="00C538ED" w:rsidP="00C538ED">
      <w:pPr>
        <w:pStyle w:val="NormalBold"/>
        <w:rPr>
          <w:color w:val="auto"/>
        </w:rPr>
      </w:pPr>
      <w:r w:rsidRPr="000F33F3">
        <w:rPr>
          <w:rStyle w:val="HideTWBExt"/>
          <w:b w:val="0"/>
          <w:color w:val="auto"/>
        </w:rPr>
        <w:t>&lt;Article&gt;</w:t>
      </w:r>
      <w:r w:rsidRPr="000F33F3">
        <w:rPr>
          <w:color w:val="auto"/>
        </w:rPr>
        <w:t>Artikolu 2 – paragrafu 1</w:t>
      </w:r>
      <w:r w:rsidRPr="000F33F3">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4C55" w:rsidRPr="000F33F3" w:rsidTr="00C538ED">
        <w:trPr>
          <w:trHeight w:hRule="exact" w:val="240"/>
          <w:jc w:val="center"/>
        </w:trPr>
        <w:tc>
          <w:tcPr>
            <w:tcW w:w="9752" w:type="dxa"/>
            <w:gridSpan w:val="2"/>
          </w:tcPr>
          <w:p w:rsidR="00C538ED" w:rsidRPr="000F33F3" w:rsidRDefault="00C538ED" w:rsidP="00C538ED"/>
        </w:tc>
      </w:tr>
      <w:tr w:rsidR="00684C55" w:rsidRPr="000F33F3" w:rsidTr="00C538ED">
        <w:trPr>
          <w:trHeight w:val="240"/>
          <w:jc w:val="center"/>
        </w:trPr>
        <w:tc>
          <w:tcPr>
            <w:tcW w:w="4876" w:type="dxa"/>
          </w:tcPr>
          <w:p w:rsidR="00C538ED" w:rsidRPr="000F33F3" w:rsidRDefault="00C538ED" w:rsidP="00C538ED">
            <w:pPr>
              <w:pStyle w:val="ColumnHeading"/>
              <w:rPr>
                <w:color w:val="auto"/>
              </w:rPr>
            </w:pPr>
            <w:r w:rsidRPr="000F33F3">
              <w:rPr>
                <w:color w:val="auto"/>
              </w:rPr>
              <w:t>Test propost mill-Kummissjoni</w:t>
            </w:r>
          </w:p>
        </w:tc>
        <w:tc>
          <w:tcPr>
            <w:tcW w:w="4876" w:type="dxa"/>
          </w:tcPr>
          <w:p w:rsidR="00C538ED" w:rsidRPr="000F33F3" w:rsidRDefault="00C538ED" w:rsidP="00C538ED">
            <w:pPr>
              <w:pStyle w:val="ColumnHeading"/>
              <w:rPr>
                <w:color w:val="auto"/>
              </w:rPr>
            </w:pPr>
            <w:r w:rsidRPr="000F33F3">
              <w:rPr>
                <w:color w:val="auto"/>
              </w:rPr>
              <w:t>Emenda</w:t>
            </w:r>
          </w:p>
        </w:tc>
      </w:tr>
      <w:tr w:rsidR="00684C55" w:rsidRPr="000F33F3" w:rsidTr="00C538ED">
        <w:trPr>
          <w:jc w:val="center"/>
        </w:trPr>
        <w:tc>
          <w:tcPr>
            <w:tcW w:w="4876" w:type="dxa"/>
          </w:tcPr>
          <w:p w:rsidR="00C538ED" w:rsidRPr="000F33F3" w:rsidRDefault="00C538ED" w:rsidP="00C538ED">
            <w:pPr>
              <w:pStyle w:val="Normal6"/>
              <w:rPr>
                <w:b/>
                <w:i/>
                <w:color w:val="auto"/>
              </w:rPr>
            </w:pPr>
            <w:r w:rsidRPr="000F33F3">
              <w:rPr>
                <w:color w:val="auto"/>
              </w:rPr>
              <w:t>1.</w:t>
            </w:r>
            <w:r w:rsidRPr="000F33F3">
              <w:rPr>
                <w:b/>
                <w:i/>
                <w:color w:val="auto"/>
              </w:rPr>
              <w:tab/>
            </w:r>
            <w:r w:rsidRPr="000F33F3">
              <w:rPr>
                <w:color w:val="auto"/>
              </w:rPr>
              <w:t>Dan ir-Regolament japplika għall-applikazzjonijiet</w:t>
            </w:r>
            <w:r w:rsidRPr="000F33F3">
              <w:rPr>
                <w:b/>
                <w:i/>
                <w:color w:val="auto"/>
              </w:rPr>
              <w:t xml:space="preserve"> kollha</w:t>
            </w:r>
            <w:r w:rsidRPr="000F33F3">
              <w:rPr>
                <w:color w:val="auto"/>
              </w:rPr>
              <w:t xml:space="preserve"> għall-protezzjoni internazzjonali magħmula fit-territorju tal-Istati Membri, inklużi dawk magħmula fil-fruntiera, fl-ilmijiet territorjali jew fiż-żoni ta' tranżitu, tal-Istati Membri, u għall-irtirar tal-protezzjoni internazzjonali.</w:t>
            </w:r>
          </w:p>
        </w:tc>
        <w:tc>
          <w:tcPr>
            <w:tcW w:w="4876" w:type="dxa"/>
          </w:tcPr>
          <w:p w:rsidR="00C538ED" w:rsidRPr="000F33F3" w:rsidRDefault="00C538ED" w:rsidP="00C538ED">
            <w:pPr>
              <w:pStyle w:val="Normal6"/>
              <w:rPr>
                <w:b/>
                <w:i/>
                <w:color w:val="auto"/>
              </w:rPr>
            </w:pPr>
            <w:r w:rsidRPr="000F33F3">
              <w:rPr>
                <w:color w:val="auto"/>
              </w:rPr>
              <w:t>1.</w:t>
            </w:r>
            <w:r w:rsidRPr="000F33F3">
              <w:rPr>
                <w:b/>
                <w:i/>
                <w:color w:val="auto"/>
              </w:rPr>
              <w:tab/>
            </w:r>
            <w:r w:rsidRPr="000F33F3">
              <w:rPr>
                <w:color w:val="auto"/>
              </w:rPr>
              <w:t>Dan ir-Regolament japplika</w:t>
            </w:r>
            <w:r w:rsidRPr="000F33F3">
              <w:rPr>
                <w:b/>
                <w:i/>
                <w:color w:val="auto"/>
              </w:rPr>
              <w:t xml:space="preserve"> biss</w:t>
            </w:r>
            <w:r w:rsidRPr="000F33F3">
              <w:rPr>
                <w:color w:val="auto"/>
              </w:rPr>
              <w:t xml:space="preserve"> għall-applikazzjonijiet għall-protezzjoni internazzjonali magħmula fit-territorju tal-Istati Membri, inklużi dawk magħmula fil-fruntiera, fl-ilmijiet territorjali jew fiż-żoni ta' tranżitu, tal-Istati Membri, u għall-irtirar tal-protezzjoni internazzjonali.</w:t>
            </w:r>
          </w:p>
        </w:tc>
      </w:tr>
    </w:tbl>
    <w:p w:rsidR="00C538ED" w:rsidRPr="000F33F3" w:rsidRDefault="00C538ED" w:rsidP="00C538ED">
      <w:pPr>
        <w:pStyle w:val="Olang"/>
        <w:rPr>
          <w:color w:val="auto"/>
          <w:lang w:val="mt-MT"/>
        </w:rPr>
      </w:pPr>
      <w:r w:rsidRPr="000F33F3">
        <w:rPr>
          <w:color w:val="auto"/>
          <w:lang w:val="mt-MT"/>
        </w:rPr>
        <w:t xml:space="preserve">Or. </w:t>
      </w:r>
      <w:r w:rsidRPr="000F33F3">
        <w:rPr>
          <w:rStyle w:val="HideTWBExt"/>
          <w:color w:val="auto"/>
          <w:lang w:val="mt-MT"/>
        </w:rPr>
        <w:t>&lt;Original&gt;</w:t>
      </w:r>
      <w:r w:rsidRPr="000F33F3">
        <w:rPr>
          <w:rStyle w:val="HideTWBInt"/>
          <w:color w:val="auto"/>
          <w:lang w:val="mt-MT"/>
        </w:rPr>
        <w:t>{EN}</w:t>
      </w:r>
      <w:r w:rsidRPr="000F33F3">
        <w:rPr>
          <w:color w:val="auto"/>
          <w:lang w:val="mt-MT"/>
        </w:rPr>
        <w:t>en</w:t>
      </w:r>
      <w:r w:rsidRPr="000F33F3">
        <w:rPr>
          <w:rStyle w:val="HideTWBExt"/>
          <w:color w:val="auto"/>
          <w:lang w:val="mt-MT"/>
        </w:rPr>
        <w:t>&lt;/Original&gt;</w:t>
      </w:r>
    </w:p>
    <w:p w:rsidR="00C538ED" w:rsidRPr="000F33F3" w:rsidRDefault="00C538ED" w:rsidP="00C538ED">
      <w:r w:rsidRPr="000F33F3">
        <w:rPr>
          <w:rStyle w:val="HideTWBExt"/>
          <w:color w:val="auto"/>
        </w:rPr>
        <w:t>&lt;/Amend&gt;</w:t>
      </w:r>
    </w:p>
    <w:p w:rsidR="00C538ED" w:rsidRPr="000F33F3" w:rsidRDefault="00C538ED" w:rsidP="00C538ED">
      <w:pPr>
        <w:pStyle w:val="AMNumberTabs"/>
        <w:rPr>
          <w:color w:val="auto"/>
        </w:rPr>
      </w:pPr>
      <w:r w:rsidRPr="000F33F3">
        <w:rPr>
          <w:rStyle w:val="HideTWBExt"/>
          <w:b w:val="0"/>
          <w:color w:val="auto"/>
        </w:rPr>
        <w:t>&lt;Amend&gt;</w:t>
      </w:r>
      <w:r w:rsidRPr="000F33F3">
        <w:rPr>
          <w:color w:val="auto"/>
        </w:rPr>
        <w:t>Emenda</w:t>
      </w:r>
      <w:r w:rsidRPr="000F33F3">
        <w:rPr>
          <w:color w:val="auto"/>
        </w:rPr>
        <w:tab/>
      </w:r>
      <w:r w:rsidRPr="000F33F3">
        <w:rPr>
          <w:color w:val="auto"/>
        </w:rPr>
        <w:tab/>
      </w:r>
      <w:r w:rsidRPr="000F33F3">
        <w:rPr>
          <w:rStyle w:val="HideTWBExt"/>
          <w:b w:val="0"/>
          <w:color w:val="auto"/>
        </w:rPr>
        <w:t>&lt;NumAm&gt;</w:t>
      </w:r>
      <w:r w:rsidRPr="000F33F3">
        <w:rPr>
          <w:color w:val="auto"/>
        </w:rPr>
        <w:t>478</w:t>
      </w:r>
      <w:r w:rsidRPr="000F33F3">
        <w:rPr>
          <w:rStyle w:val="HideTWBExt"/>
          <w:b w:val="0"/>
          <w:color w:val="auto"/>
        </w:rPr>
        <w:t>&lt;/NumAm&gt;</w:t>
      </w:r>
    </w:p>
    <w:p w:rsidR="00C538ED" w:rsidRPr="000F33F3" w:rsidRDefault="00C538ED" w:rsidP="00C538ED">
      <w:pPr>
        <w:pStyle w:val="NormalBold"/>
        <w:rPr>
          <w:color w:val="auto"/>
        </w:rPr>
      </w:pPr>
      <w:r w:rsidRPr="000F33F3">
        <w:rPr>
          <w:rStyle w:val="HideTWBExt"/>
          <w:b w:val="0"/>
          <w:color w:val="auto"/>
        </w:rPr>
        <w:t>&lt;RepeatBlock-By&gt;&lt;Members&gt;</w:t>
      </w:r>
      <w:r w:rsidRPr="000F33F3">
        <w:rPr>
          <w:color w:val="auto"/>
        </w:rPr>
        <w:t>Brice Hortefeux</w:t>
      </w:r>
      <w:r w:rsidRPr="000F33F3">
        <w:rPr>
          <w:rStyle w:val="HideTWBExt"/>
          <w:b w:val="0"/>
          <w:color w:val="auto"/>
        </w:rPr>
        <w:t>&lt;/Members&gt;</w:t>
      </w:r>
    </w:p>
    <w:p w:rsidR="00C538ED" w:rsidRPr="000F33F3" w:rsidRDefault="00C538ED" w:rsidP="00C538ED">
      <w:pPr>
        <w:pStyle w:val="NormalBold"/>
        <w:rPr>
          <w:color w:val="auto"/>
        </w:rPr>
      </w:pPr>
      <w:r w:rsidRPr="000F33F3">
        <w:rPr>
          <w:rStyle w:val="HideTWBExt"/>
          <w:b w:val="0"/>
          <w:color w:val="auto"/>
        </w:rPr>
        <w:t>&lt;/RepeatBlock-By&gt;</w:t>
      </w:r>
    </w:p>
    <w:p w:rsidR="00C538ED" w:rsidRPr="000F33F3" w:rsidRDefault="00C538ED" w:rsidP="00C538ED">
      <w:pPr>
        <w:pStyle w:val="NormalBold"/>
        <w:rPr>
          <w:color w:val="auto"/>
        </w:rPr>
      </w:pPr>
      <w:r w:rsidRPr="000F33F3">
        <w:rPr>
          <w:rStyle w:val="HideTWBExt"/>
          <w:b w:val="0"/>
          <w:color w:val="auto"/>
        </w:rPr>
        <w:t>&lt;DocAmend&gt;</w:t>
      </w:r>
      <w:r w:rsidRPr="000F33F3">
        <w:rPr>
          <w:color w:val="auto"/>
        </w:rPr>
        <w:t>Proposta għal regolament</w:t>
      </w:r>
      <w:r w:rsidRPr="000F33F3">
        <w:rPr>
          <w:rStyle w:val="HideTWBExt"/>
          <w:b w:val="0"/>
          <w:color w:val="auto"/>
        </w:rPr>
        <w:t>&lt;/DocAmend&gt;</w:t>
      </w:r>
    </w:p>
    <w:p w:rsidR="00C538ED" w:rsidRPr="000F33F3" w:rsidRDefault="00C538ED" w:rsidP="00C538ED">
      <w:pPr>
        <w:pStyle w:val="NormalBold"/>
        <w:rPr>
          <w:color w:val="auto"/>
        </w:rPr>
      </w:pPr>
      <w:r w:rsidRPr="000F33F3">
        <w:rPr>
          <w:rStyle w:val="HideTWBExt"/>
          <w:b w:val="0"/>
          <w:color w:val="auto"/>
        </w:rPr>
        <w:t>&lt;Article&gt;</w:t>
      </w:r>
      <w:r w:rsidRPr="000F33F3">
        <w:rPr>
          <w:color w:val="auto"/>
        </w:rPr>
        <w:t>Artikolu 2 – paragrafu 1</w:t>
      </w:r>
      <w:r w:rsidRPr="000F33F3">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4C55" w:rsidRPr="000F33F3" w:rsidTr="00C538ED">
        <w:trPr>
          <w:trHeight w:hRule="exact" w:val="240"/>
          <w:jc w:val="center"/>
        </w:trPr>
        <w:tc>
          <w:tcPr>
            <w:tcW w:w="9752" w:type="dxa"/>
            <w:gridSpan w:val="2"/>
          </w:tcPr>
          <w:p w:rsidR="00C538ED" w:rsidRPr="000F33F3" w:rsidRDefault="00C538ED" w:rsidP="00C538ED"/>
        </w:tc>
      </w:tr>
      <w:tr w:rsidR="00684C55" w:rsidRPr="000F33F3" w:rsidTr="00C538ED">
        <w:trPr>
          <w:trHeight w:val="240"/>
          <w:jc w:val="center"/>
        </w:trPr>
        <w:tc>
          <w:tcPr>
            <w:tcW w:w="4876" w:type="dxa"/>
          </w:tcPr>
          <w:p w:rsidR="00C538ED" w:rsidRPr="000F33F3" w:rsidRDefault="00C538ED" w:rsidP="00C538ED">
            <w:pPr>
              <w:pStyle w:val="ColumnHeading"/>
              <w:rPr>
                <w:color w:val="auto"/>
              </w:rPr>
            </w:pPr>
            <w:r w:rsidRPr="000F33F3">
              <w:rPr>
                <w:color w:val="auto"/>
              </w:rPr>
              <w:t>Test propost mill-Kummissjoni</w:t>
            </w:r>
          </w:p>
        </w:tc>
        <w:tc>
          <w:tcPr>
            <w:tcW w:w="4876" w:type="dxa"/>
          </w:tcPr>
          <w:p w:rsidR="00C538ED" w:rsidRPr="000F33F3" w:rsidRDefault="00C538ED" w:rsidP="00C538ED">
            <w:pPr>
              <w:pStyle w:val="ColumnHeading"/>
              <w:rPr>
                <w:color w:val="auto"/>
              </w:rPr>
            </w:pPr>
            <w:r w:rsidRPr="000F33F3">
              <w:rPr>
                <w:color w:val="auto"/>
              </w:rPr>
              <w:t>Emenda</w:t>
            </w:r>
          </w:p>
        </w:tc>
      </w:tr>
      <w:tr w:rsidR="00684C55" w:rsidRPr="000F33F3" w:rsidTr="00C538ED">
        <w:trPr>
          <w:jc w:val="center"/>
        </w:trPr>
        <w:tc>
          <w:tcPr>
            <w:tcW w:w="4876" w:type="dxa"/>
          </w:tcPr>
          <w:p w:rsidR="00C538ED" w:rsidRPr="000F33F3" w:rsidRDefault="00C538ED" w:rsidP="00C538ED">
            <w:pPr>
              <w:pStyle w:val="Normal6"/>
              <w:rPr>
                <w:b/>
                <w:i/>
                <w:color w:val="auto"/>
              </w:rPr>
            </w:pPr>
            <w:r w:rsidRPr="000F33F3">
              <w:rPr>
                <w:color w:val="auto"/>
              </w:rPr>
              <w:t>1.</w:t>
            </w:r>
            <w:r w:rsidRPr="000F33F3">
              <w:rPr>
                <w:b/>
                <w:i/>
                <w:color w:val="auto"/>
              </w:rPr>
              <w:tab/>
              <w:t>Dan ir-Regolament japplika</w:t>
            </w:r>
            <w:r w:rsidRPr="000F33F3">
              <w:rPr>
                <w:color w:val="auto"/>
              </w:rPr>
              <w:t xml:space="preserve"> għall-applikazzjonijiet kollha għall-protezzjoni internazzjonali magħmula fit-territorju tal-Istati Membri, inklużi dawk magħmula fil-fruntiera, fl-ilmijiet territorjali jew fiż-żoni ta' tranżitu, tal-Istati Membri, u għall-irtirar tal-protezzjoni internazzjonali.</w:t>
            </w:r>
          </w:p>
        </w:tc>
        <w:tc>
          <w:tcPr>
            <w:tcW w:w="4876" w:type="dxa"/>
          </w:tcPr>
          <w:p w:rsidR="00C538ED" w:rsidRPr="000F33F3" w:rsidRDefault="00C538ED" w:rsidP="00C538ED">
            <w:pPr>
              <w:pStyle w:val="Normal6"/>
              <w:rPr>
                <w:b/>
                <w:i/>
                <w:color w:val="auto"/>
              </w:rPr>
            </w:pPr>
            <w:r w:rsidRPr="000F33F3">
              <w:rPr>
                <w:color w:val="auto"/>
              </w:rPr>
              <w:t>1.</w:t>
            </w:r>
            <w:r w:rsidRPr="000F33F3">
              <w:rPr>
                <w:b/>
                <w:i/>
                <w:color w:val="auto"/>
              </w:rPr>
              <w:tab/>
              <w:t>Din id-Direttiva tapplika</w:t>
            </w:r>
            <w:r w:rsidRPr="000F33F3">
              <w:rPr>
                <w:color w:val="auto"/>
              </w:rPr>
              <w:t xml:space="preserve"> għall-applikazzjonijiet kollha għall-protezzjoni internazzjonali magħmula fit-territorju tal-Istati Membri, inklużi dawk magħmula fil-fruntiera, fl-ilmijiet territorjali jew fiż-żoni ta' tranżitu, tal-Istati Membri, u għall-irtirar tal-protezzjoni internazzjonali.</w:t>
            </w:r>
          </w:p>
        </w:tc>
      </w:tr>
    </w:tbl>
    <w:p w:rsidR="00C538ED" w:rsidRPr="000F33F3" w:rsidRDefault="00C538ED" w:rsidP="00C538ED">
      <w:pPr>
        <w:pStyle w:val="Olang"/>
        <w:rPr>
          <w:color w:val="auto"/>
          <w:lang w:val="mt-MT"/>
        </w:rPr>
      </w:pPr>
      <w:r w:rsidRPr="000F33F3">
        <w:rPr>
          <w:color w:val="auto"/>
          <w:lang w:val="mt-MT"/>
        </w:rPr>
        <w:t xml:space="preserve">Or. </w:t>
      </w:r>
      <w:r w:rsidRPr="000F33F3">
        <w:rPr>
          <w:rStyle w:val="HideTWBExt"/>
          <w:color w:val="auto"/>
          <w:lang w:val="mt-MT"/>
        </w:rPr>
        <w:t>&lt;Original&gt;</w:t>
      </w:r>
      <w:r w:rsidRPr="000F33F3">
        <w:rPr>
          <w:rStyle w:val="HideTWBInt"/>
          <w:color w:val="auto"/>
          <w:lang w:val="mt-MT"/>
        </w:rPr>
        <w:t>{FR}</w:t>
      </w:r>
      <w:r w:rsidRPr="000F33F3">
        <w:rPr>
          <w:color w:val="auto"/>
          <w:lang w:val="mt-MT"/>
        </w:rPr>
        <w:t>fr</w:t>
      </w:r>
      <w:r w:rsidRPr="000F33F3">
        <w:rPr>
          <w:rStyle w:val="HideTWBExt"/>
          <w:color w:val="auto"/>
          <w:lang w:val="mt-MT"/>
        </w:rPr>
        <w:t>&lt;/Original&gt;</w:t>
      </w:r>
    </w:p>
    <w:p w:rsidR="00C538ED" w:rsidRPr="000F33F3" w:rsidRDefault="00C538ED" w:rsidP="00C538ED">
      <w:r w:rsidRPr="000F33F3">
        <w:rPr>
          <w:rStyle w:val="HideTWBExt"/>
          <w:color w:val="auto"/>
        </w:rPr>
        <w:t>&lt;/Amend&gt;</w:t>
      </w:r>
    </w:p>
    <w:p w:rsidR="00C538ED" w:rsidRPr="000F33F3" w:rsidRDefault="00C538ED" w:rsidP="00C538ED">
      <w:pPr>
        <w:pStyle w:val="AMNumberTabs"/>
        <w:rPr>
          <w:color w:val="auto"/>
        </w:rPr>
      </w:pPr>
      <w:r w:rsidRPr="000F33F3">
        <w:rPr>
          <w:rStyle w:val="HideTWBExt"/>
          <w:b w:val="0"/>
          <w:color w:val="auto"/>
        </w:rPr>
        <w:t>&lt;Amend&gt;</w:t>
      </w:r>
      <w:r w:rsidRPr="000F33F3">
        <w:rPr>
          <w:color w:val="auto"/>
        </w:rPr>
        <w:t>Emenda</w:t>
      </w:r>
      <w:r w:rsidRPr="000F33F3">
        <w:rPr>
          <w:color w:val="auto"/>
        </w:rPr>
        <w:tab/>
      </w:r>
      <w:r w:rsidRPr="000F33F3">
        <w:rPr>
          <w:color w:val="auto"/>
        </w:rPr>
        <w:tab/>
      </w:r>
      <w:r w:rsidRPr="000F33F3">
        <w:rPr>
          <w:rStyle w:val="HideTWBExt"/>
          <w:b w:val="0"/>
          <w:color w:val="auto"/>
        </w:rPr>
        <w:t>&lt;NumAm&gt;</w:t>
      </w:r>
      <w:r w:rsidRPr="000F33F3">
        <w:rPr>
          <w:color w:val="auto"/>
        </w:rPr>
        <w:t>479</w:t>
      </w:r>
      <w:r w:rsidRPr="000F33F3">
        <w:rPr>
          <w:rStyle w:val="HideTWBExt"/>
          <w:b w:val="0"/>
          <w:color w:val="auto"/>
        </w:rPr>
        <w:t>&lt;/NumAm&gt;</w:t>
      </w:r>
    </w:p>
    <w:p w:rsidR="00C538ED" w:rsidRPr="000F33F3" w:rsidRDefault="00C538ED" w:rsidP="00C538ED">
      <w:pPr>
        <w:pStyle w:val="NormalBold"/>
        <w:rPr>
          <w:color w:val="auto"/>
        </w:rPr>
      </w:pPr>
      <w:r w:rsidRPr="000F33F3">
        <w:rPr>
          <w:rStyle w:val="HideTWBExt"/>
          <w:b w:val="0"/>
          <w:color w:val="auto"/>
        </w:rPr>
        <w:t>&lt;RepeatBlock-By&gt;&lt;Members&gt;</w:t>
      </w:r>
      <w:r w:rsidRPr="000F33F3">
        <w:rPr>
          <w:color w:val="auto"/>
        </w:rPr>
        <w:t>Marina Albiol Guzmán</w:t>
      </w:r>
      <w:r w:rsidRPr="000F33F3">
        <w:rPr>
          <w:rStyle w:val="HideTWBExt"/>
          <w:b w:val="0"/>
          <w:color w:val="auto"/>
        </w:rPr>
        <w:t>&lt;/Members&gt;</w:t>
      </w:r>
    </w:p>
    <w:p w:rsidR="00C538ED" w:rsidRPr="000F33F3" w:rsidRDefault="00C538ED" w:rsidP="00C538ED">
      <w:pPr>
        <w:pStyle w:val="NormalBold"/>
        <w:rPr>
          <w:color w:val="auto"/>
        </w:rPr>
      </w:pPr>
      <w:r w:rsidRPr="000F33F3">
        <w:rPr>
          <w:rStyle w:val="HideTWBExt"/>
          <w:b w:val="0"/>
          <w:color w:val="auto"/>
        </w:rPr>
        <w:t>&lt;/RepeatBlock-By&gt;</w:t>
      </w:r>
    </w:p>
    <w:p w:rsidR="00C538ED" w:rsidRPr="000F33F3" w:rsidRDefault="00C538ED" w:rsidP="00C538ED">
      <w:pPr>
        <w:pStyle w:val="NormalBold"/>
        <w:rPr>
          <w:color w:val="auto"/>
        </w:rPr>
      </w:pPr>
      <w:r w:rsidRPr="000F33F3">
        <w:rPr>
          <w:rStyle w:val="HideTWBExt"/>
          <w:b w:val="0"/>
          <w:color w:val="auto"/>
        </w:rPr>
        <w:t>&lt;DocAmend&gt;</w:t>
      </w:r>
      <w:r w:rsidRPr="000F33F3">
        <w:rPr>
          <w:color w:val="auto"/>
        </w:rPr>
        <w:t>Proposta għal regolament</w:t>
      </w:r>
      <w:r w:rsidRPr="000F33F3">
        <w:rPr>
          <w:rStyle w:val="HideTWBExt"/>
          <w:b w:val="0"/>
          <w:color w:val="auto"/>
        </w:rPr>
        <w:t>&lt;/DocAmend&gt;</w:t>
      </w:r>
    </w:p>
    <w:p w:rsidR="00C538ED" w:rsidRPr="000F33F3" w:rsidRDefault="00C538ED" w:rsidP="00C538ED">
      <w:pPr>
        <w:pStyle w:val="NormalBold"/>
        <w:rPr>
          <w:color w:val="auto"/>
        </w:rPr>
      </w:pPr>
      <w:r w:rsidRPr="000F33F3">
        <w:rPr>
          <w:rStyle w:val="HideTWBExt"/>
          <w:b w:val="0"/>
          <w:color w:val="auto"/>
        </w:rPr>
        <w:t>&lt;Article&gt;</w:t>
      </w:r>
      <w:r w:rsidRPr="000F33F3">
        <w:rPr>
          <w:color w:val="auto"/>
        </w:rPr>
        <w:t>Artikolu 2 – paragrafu 1</w:t>
      </w:r>
      <w:r w:rsidRPr="000F33F3">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4C55" w:rsidRPr="000F33F3" w:rsidTr="00C538ED">
        <w:trPr>
          <w:trHeight w:hRule="exact" w:val="240"/>
          <w:jc w:val="center"/>
        </w:trPr>
        <w:tc>
          <w:tcPr>
            <w:tcW w:w="9752" w:type="dxa"/>
            <w:gridSpan w:val="2"/>
          </w:tcPr>
          <w:p w:rsidR="00C538ED" w:rsidRPr="000F33F3" w:rsidRDefault="00C538ED" w:rsidP="00C538ED"/>
        </w:tc>
      </w:tr>
      <w:tr w:rsidR="00684C55" w:rsidRPr="000F33F3" w:rsidTr="00C538ED">
        <w:trPr>
          <w:trHeight w:val="240"/>
          <w:jc w:val="center"/>
        </w:trPr>
        <w:tc>
          <w:tcPr>
            <w:tcW w:w="4876" w:type="dxa"/>
          </w:tcPr>
          <w:p w:rsidR="00C538ED" w:rsidRPr="000F33F3" w:rsidRDefault="00C538ED" w:rsidP="00C538ED">
            <w:pPr>
              <w:pStyle w:val="ColumnHeading"/>
              <w:rPr>
                <w:color w:val="auto"/>
              </w:rPr>
            </w:pPr>
            <w:r w:rsidRPr="000F33F3">
              <w:rPr>
                <w:color w:val="auto"/>
              </w:rPr>
              <w:t>Test propost mill-Kummissjoni</w:t>
            </w:r>
          </w:p>
        </w:tc>
        <w:tc>
          <w:tcPr>
            <w:tcW w:w="4876" w:type="dxa"/>
          </w:tcPr>
          <w:p w:rsidR="00C538ED" w:rsidRPr="000F33F3" w:rsidRDefault="00C538ED" w:rsidP="00C538ED">
            <w:pPr>
              <w:pStyle w:val="ColumnHeading"/>
              <w:rPr>
                <w:color w:val="auto"/>
              </w:rPr>
            </w:pPr>
            <w:r w:rsidRPr="000F33F3">
              <w:rPr>
                <w:color w:val="auto"/>
              </w:rPr>
              <w:t>Emenda</w:t>
            </w:r>
          </w:p>
        </w:tc>
      </w:tr>
      <w:tr w:rsidR="00684C55" w:rsidRPr="000F33F3" w:rsidTr="00C538ED">
        <w:trPr>
          <w:jc w:val="center"/>
        </w:trPr>
        <w:tc>
          <w:tcPr>
            <w:tcW w:w="4876" w:type="dxa"/>
          </w:tcPr>
          <w:p w:rsidR="00C538ED" w:rsidRPr="000F33F3" w:rsidRDefault="00C538ED" w:rsidP="00C538ED">
            <w:pPr>
              <w:pStyle w:val="Normal6"/>
              <w:rPr>
                <w:b/>
                <w:i/>
                <w:color w:val="auto"/>
              </w:rPr>
            </w:pPr>
            <w:r w:rsidRPr="000F33F3">
              <w:rPr>
                <w:color w:val="auto"/>
              </w:rPr>
              <w:t>1.</w:t>
            </w:r>
            <w:r w:rsidRPr="000F33F3">
              <w:rPr>
                <w:b/>
                <w:i/>
                <w:color w:val="auto"/>
              </w:rPr>
              <w:tab/>
              <w:t>Dan ir-Regolament japplika</w:t>
            </w:r>
            <w:r w:rsidRPr="000F33F3">
              <w:rPr>
                <w:color w:val="auto"/>
              </w:rPr>
              <w:t xml:space="preserve"> għall-applikazzjonijiet kollha għall-protezzjoni internazzjonali magħmula fit-territorju tal-Istati Membri, inklużi dawk magħmula fil-fruntiera, fl-ilmijiet territorjali jew fiż-żoni ta' tranżitu, tal-Istati Membri, u għall-irtirar tal-protezzjoni internazzjonali.</w:t>
            </w:r>
          </w:p>
        </w:tc>
        <w:tc>
          <w:tcPr>
            <w:tcW w:w="4876" w:type="dxa"/>
          </w:tcPr>
          <w:p w:rsidR="00C538ED" w:rsidRPr="000F33F3" w:rsidRDefault="00C538ED" w:rsidP="00C538ED">
            <w:pPr>
              <w:pStyle w:val="Normal6"/>
              <w:rPr>
                <w:b/>
                <w:i/>
                <w:color w:val="auto"/>
              </w:rPr>
            </w:pPr>
            <w:r w:rsidRPr="000F33F3">
              <w:rPr>
                <w:color w:val="auto"/>
              </w:rPr>
              <w:t>1.</w:t>
            </w:r>
            <w:r w:rsidRPr="000F33F3">
              <w:rPr>
                <w:b/>
                <w:i/>
                <w:color w:val="auto"/>
              </w:rPr>
              <w:tab/>
              <w:t>Din id-Direttiva tapplika</w:t>
            </w:r>
            <w:r w:rsidRPr="000F33F3">
              <w:rPr>
                <w:color w:val="auto"/>
              </w:rPr>
              <w:t xml:space="preserve"> għall-applikazzjonijiet kollha għall-protezzjoni internazzjonali magħmula fit-territorju tal-Istati Membri, inklużi dawk magħmula fil-fruntiera, fl-ilmijiet territorjali jew fiż-żoni ta' tranżitu, tal-Istati Membri, u għall-irtirar tal-protezzjoni internazzjonali.</w:t>
            </w:r>
          </w:p>
        </w:tc>
      </w:tr>
    </w:tbl>
    <w:p w:rsidR="00C538ED" w:rsidRPr="000F33F3" w:rsidRDefault="00C538ED" w:rsidP="00C538ED">
      <w:pPr>
        <w:pStyle w:val="Olang"/>
        <w:rPr>
          <w:color w:val="auto"/>
          <w:lang w:val="mt-MT"/>
        </w:rPr>
      </w:pPr>
      <w:r w:rsidRPr="000F33F3">
        <w:rPr>
          <w:color w:val="auto"/>
          <w:lang w:val="mt-MT"/>
        </w:rPr>
        <w:t xml:space="preserve">Or. </w:t>
      </w:r>
      <w:r w:rsidRPr="000F33F3">
        <w:rPr>
          <w:rStyle w:val="HideTWBExt"/>
          <w:color w:val="auto"/>
          <w:lang w:val="mt-MT"/>
        </w:rPr>
        <w:t>&lt;Original&gt;</w:t>
      </w:r>
      <w:r w:rsidRPr="000F33F3">
        <w:rPr>
          <w:rStyle w:val="HideTWBInt"/>
          <w:color w:val="auto"/>
          <w:lang w:val="mt-MT"/>
        </w:rPr>
        <w:t>{EN}</w:t>
      </w:r>
      <w:r w:rsidRPr="000F33F3">
        <w:rPr>
          <w:color w:val="auto"/>
          <w:lang w:val="mt-MT"/>
        </w:rPr>
        <w:t>en</w:t>
      </w:r>
      <w:r w:rsidRPr="000F33F3">
        <w:rPr>
          <w:rStyle w:val="HideTWBExt"/>
          <w:color w:val="auto"/>
          <w:lang w:val="mt-MT"/>
        </w:rPr>
        <w:t>&lt;/Original&gt;</w:t>
      </w:r>
    </w:p>
    <w:p w:rsidR="00C538ED" w:rsidRPr="000F33F3" w:rsidRDefault="00C538ED" w:rsidP="00C538ED">
      <w:r w:rsidRPr="000F33F3">
        <w:rPr>
          <w:rStyle w:val="HideTWBExt"/>
          <w:color w:val="auto"/>
        </w:rPr>
        <w:t>&lt;/Amend&gt;</w:t>
      </w:r>
    </w:p>
    <w:p w:rsidR="00C538ED" w:rsidRPr="000F33F3" w:rsidRDefault="00C538ED" w:rsidP="00C538ED">
      <w:pPr>
        <w:pStyle w:val="AMNumberTabs"/>
        <w:rPr>
          <w:color w:val="auto"/>
        </w:rPr>
      </w:pPr>
      <w:r w:rsidRPr="000F33F3">
        <w:rPr>
          <w:rStyle w:val="HideTWBExt"/>
          <w:b w:val="0"/>
          <w:color w:val="auto"/>
        </w:rPr>
        <w:t>&lt;Amend&gt;</w:t>
      </w:r>
      <w:r w:rsidRPr="000F33F3">
        <w:rPr>
          <w:color w:val="auto"/>
        </w:rPr>
        <w:t>Emenda</w:t>
      </w:r>
      <w:r w:rsidRPr="000F33F3">
        <w:rPr>
          <w:color w:val="auto"/>
        </w:rPr>
        <w:tab/>
      </w:r>
      <w:r w:rsidRPr="000F33F3">
        <w:rPr>
          <w:color w:val="auto"/>
        </w:rPr>
        <w:tab/>
      </w:r>
      <w:r w:rsidRPr="000F33F3">
        <w:rPr>
          <w:rStyle w:val="HideTWBExt"/>
          <w:b w:val="0"/>
          <w:color w:val="auto"/>
        </w:rPr>
        <w:t>&lt;NumAm&gt;</w:t>
      </w:r>
      <w:r w:rsidRPr="000F33F3">
        <w:rPr>
          <w:color w:val="auto"/>
        </w:rPr>
        <w:t>480</w:t>
      </w:r>
      <w:r w:rsidRPr="000F33F3">
        <w:rPr>
          <w:rStyle w:val="HideTWBExt"/>
          <w:b w:val="0"/>
          <w:color w:val="auto"/>
        </w:rPr>
        <w:t>&lt;/NumAm&gt;</w:t>
      </w:r>
    </w:p>
    <w:p w:rsidR="00C538ED" w:rsidRPr="000F33F3" w:rsidRDefault="00C538ED" w:rsidP="00C538ED">
      <w:pPr>
        <w:pStyle w:val="NormalBold"/>
        <w:rPr>
          <w:color w:val="auto"/>
        </w:rPr>
      </w:pPr>
      <w:r w:rsidRPr="000F33F3">
        <w:rPr>
          <w:rStyle w:val="HideTWBExt"/>
          <w:b w:val="0"/>
          <w:color w:val="auto"/>
        </w:rPr>
        <w:t>&lt;RepeatBlock-By&gt;&lt;Members&gt;</w:t>
      </w:r>
      <w:r w:rsidRPr="000F33F3">
        <w:rPr>
          <w:color w:val="auto"/>
        </w:rPr>
        <w:t>Sergei Stanishev</w:t>
      </w:r>
      <w:r w:rsidRPr="000F33F3">
        <w:rPr>
          <w:rStyle w:val="HideTWBExt"/>
          <w:b w:val="0"/>
          <w:color w:val="auto"/>
        </w:rPr>
        <w:t>&lt;/Members&gt;</w:t>
      </w:r>
    </w:p>
    <w:p w:rsidR="00C538ED" w:rsidRPr="000F33F3" w:rsidRDefault="00C538ED" w:rsidP="00C538ED">
      <w:pPr>
        <w:pStyle w:val="NormalBold"/>
        <w:rPr>
          <w:color w:val="auto"/>
        </w:rPr>
      </w:pPr>
      <w:r w:rsidRPr="000F33F3">
        <w:rPr>
          <w:rStyle w:val="HideTWBExt"/>
          <w:b w:val="0"/>
          <w:color w:val="auto"/>
        </w:rPr>
        <w:t>&lt;/RepeatBlock-By&gt;</w:t>
      </w:r>
    </w:p>
    <w:p w:rsidR="00C538ED" w:rsidRPr="000F33F3" w:rsidRDefault="00C538ED" w:rsidP="00C538ED">
      <w:pPr>
        <w:pStyle w:val="NormalBold"/>
        <w:rPr>
          <w:color w:val="auto"/>
        </w:rPr>
      </w:pPr>
      <w:r w:rsidRPr="000F33F3">
        <w:rPr>
          <w:rStyle w:val="HideTWBExt"/>
          <w:b w:val="0"/>
          <w:color w:val="auto"/>
        </w:rPr>
        <w:t>&lt;DocAmend&gt;</w:t>
      </w:r>
      <w:r w:rsidRPr="000F33F3">
        <w:rPr>
          <w:color w:val="auto"/>
        </w:rPr>
        <w:t>Proposta għal regolament</w:t>
      </w:r>
      <w:r w:rsidRPr="000F33F3">
        <w:rPr>
          <w:rStyle w:val="HideTWBExt"/>
          <w:b w:val="0"/>
          <w:color w:val="auto"/>
        </w:rPr>
        <w:t>&lt;/DocAmend&gt;</w:t>
      </w:r>
    </w:p>
    <w:p w:rsidR="00C538ED" w:rsidRPr="000F33F3" w:rsidRDefault="00C538ED" w:rsidP="00C538ED">
      <w:pPr>
        <w:pStyle w:val="NormalBold"/>
        <w:rPr>
          <w:color w:val="auto"/>
        </w:rPr>
      </w:pPr>
      <w:r w:rsidRPr="000F33F3">
        <w:rPr>
          <w:rStyle w:val="HideTWBExt"/>
          <w:b w:val="0"/>
          <w:color w:val="auto"/>
        </w:rPr>
        <w:t>&lt;Article&gt;</w:t>
      </w:r>
      <w:r w:rsidRPr="000F33F3">
        <w:rPr>
          <w:color w:val="auto"/>
        </w:rPr>
        <w:t>Artikolu 2 – paragrafu 2</w:t>
      </w:r>
      <w:r w:rsidRPr="000F33F3">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4C55" w:rsidRPr="000F33F3" w:rsidTr="00C538ED">
        <w:trPr>
          <w:trHeight w:hRule="exact" w:val="240"/>
          <w:jc w:val="center"/>
        </w:trPr>
        <w:tc>
          <w:tcPr>
            <w:tcW w:w="9752" w:type="dxa"/>
            <w:gridSpan w:val="2"/>
          </w:tcPr>
          <w:p w:rsidR="00C538ED" w:rsidRPr="000F33F3" w:rsidRDefault="00C538ED" w:rsidP="00C538ED"/>
        </w:tc>
      </w:tr>
      <w:tr w:rsidR="00684C55" w:rsidRPr="000F33F3" w:rsidTr="00C538ED">
        <w:trPr>
          <w:trHeight w:val="240"/>
          <w:jc w:val="center"/>
        </w:trPr>
        <w:tc>
          <w:tcPr>
            <w:tcW w:w="4876" w:type="dxa"/>
          </w:tcPr>
          <w:p w:rsidR="00C538ED" w:rsidRPr="000F33F3" w:rsidRDefault="00C538ED" w:rsidP="00C538ED">
            <w:pPr>
              <w:pStyle w:val="ColumnHeading"/>
              <w:rPr>
                <w:color w:val="auto"/>
              </w:rPr>
            </w:pPr>
            <w:r w:rsidRPr="000F33F3">
              <w:rPr>
                <w:color w:val="auto"/>
              </w:rPr>
              <w:t>Test propost mill-Kummissjoni</w:t>
            </w:r>
          </w:p>
        </w:tc>
        <w:tc>
          <w:tcPr>
            <w:tcW w:w="4876" w:type="dxa"/>
          </w:tcPr>
          <w:p w:rsidR="00C538ED" w:rsidRPr="000F33F3" w:rsidRDefault="00C538ED" w:rsidP="00C538ED">
            <w:pPr>
              <w:pStyle w:val="ColumnHeading"/>
              <w:rPr>
                <w:color w:val="auto"/>
              </w:rPr>
            </w:pPr>
            <w:r w:rsidRPr="000F33F3">
              <w:rPr>
                <w:color w:val="auto"/>
              </w:rPr>
              <w:t>Emenda</w:t>
            </w:r>
          </w:p>
        </w:tc>
      </w:tr>
      <w:tr w:rsidR="00684C55" w:rsidRPr="000F33F3" w:rsidTr="00C538ED">
        <w:trPr>
          <w:jc w:val="center"/>
        </w:trPr>
        <w:tc>
          <w:tcPr>
            <w:tcW w:w="4876" w:type="dxa"/>
          </w:tcPr>
          <w:p w:rsidR="00C538ED" w:rsidRPr="000F33F3" w:rsidRDefault="00C538ED" w:rsidP="00C538ED">
            <w:pPr>
              <w:pStyle w:val="Normal6"/>
              <w:rPr>
                <w:b/>
                <w:i/>
                <w:color w:val="auto"/>
              </w:rPr>
            </w:pPr>
            <w:r w:rsidRPr="000F33F3">
              <w:rPr>
                <w:color w:val="auto"/>
              </w:rPr>
              <w:t>2.</w:t>
            </w:r>
            <w:r w:rsidRPr="000F33F3">
              <w:rPr>
                <w:b/>
                <w:i/>
                <w:color w:val="auto"/>
              </w:rPr>
              <w:tab/>
            </w:r>
            <w:r w:rsidRPr="000F33F3">
              <w:rPr>
                <w:color w:val="auto"/>
              </w:rPr>
              <w:t>Dan ir-Regolament</w:t>
            </w:r>
            <w:r w:rsidRPr="000F33F3">
              <w:rPr>
                <w:b/>
                <w:i/>
                <w:color w:val="auto"/>
              </w:rPr>
              <w:t xml:space="preserve"> ma japplikax</w:t>
            </w:r>
            <w:r w:rsidRPr="000F33F3">
              <w:rPr>
                <w:color w:val="auto"/>
              </w:rPr>
              <w:t xml:space="preserve"> għal applikazzjonijiet għall-protezzjoni internazzjonali u għal talbiet għall-asil diplomatiku jew territorjali preżentati lir-rappreżentanzi ta' Stati Membri.</w:t>
            </w:r>
          </w:p>
        </w:tc>
        <w:tc>
          <w:tcPr>
            <w:tcW w:w="4876" w:type="dxa"/>
          </w:tcPr>
          <w:p w:rsidR="00C538ED" w:rsidRPr="000F33F3" w:rsidRDefault="00C538ED" w:rsidP="00C538ED">
            <w:pPr>
              <w:pStyle w:val="Normal6"/>
              <w:rPr>
                <w:b/>
                <w:i/>
                <w:color w:val="auto"/>
              </w:rPr>
            </w:pPr>
            <w:r w:rsidRPr="000F33F3">
              <w:rPr>
                <w:color w:val="auto"/>
              </w:rPr>
              <w:t>2.</w:t>
            </w:r>
            <w:r w:rsidRPr="000F33F3">
              <w:rPr>
                <w:b/>
                <w:i/>
                <w:color w:val="auto"/>
              </w:rPr>
              <w:tab/>
              <w:t>L-Istati Membri jistgħu japplikaw</w:t>
            </w:r>
            <w:r w:rsidRPr="000F33F3">
              <w:rPr>
                <w:color w:val="auto"/>
              </w:rPr>
              <w:t xml:space="preserve"> dan ir-Regolament għal applikazzjonijiet għall-protezzjoni internazzjonali u għal talbiet għall-asil diplomatiku jew territorjali preżentati lir-rappreżentanzi ta' Stati Membri</w:t>
            </w:r>
            <w:r w:rsidRPr="000F33F3">
              <w:rPr>
                <w:b/>
                <w:i/>
                <w:color w:val="auto"/>
              </w:rPr>
              <w:t xml:space="preserve"> fil-pajjiżi terzi</w:t>
            </w:r>
            <w:r w:rsidRPr="000F33F3">
              <w:rPr>
                <w:color w:val="auto"/>
              </w:rPr>
              <w:t>.</w:t>
            </w:r>
          </w:p>
        </w:tc>
      </w:tr>
    </w:tbl>
    <w:p w:rsidR="00C538ED" w:rsidRPr="000F33F3" w:rsidRDefault="00C538ED" w:rsidP="00C538ED">
      <w:pPr>
        <w:pStyle w:val="Olang"/>
        <w:rPr>
          <w:color w:val="auto"/>
          <w:lang w:val="mt-MT"/>
        </w:rPr>
      </w:pPr>
      <w:r w:rsidRPr="000F33F3">
        <w:rPr>
          <w:color w:val="auto"/>
          <w:lang w:val="mt-MT"/>
        </w:rPr>
        <w:t xml:space="preserve">Or. </w:t>
      </w:r>
      <w:r w:rsidRPr="000F33F3">
        <w:rPr>
          <w:rStyle w:val="HideTWBExt"/>
          <w:color w:val="auto"/>
          <w:lang w:val="mt-MT"/>
        </w:rPr>
        <w:t>&lt;Original&gt;</w:t>
      </w:r>
      <w:r w:rsidRPr="000F33F3">
        <w:rPr>
          <w:rStyle w:val="HideTWBInt"/>
          <w:color w:val="auto"/>
          <w:lang w:val="mt-MT"/>
        </w:rPr>
        <w:t>{EN}</w:t>
      </w:r>
      <w:r w:rsidRPr="000F33F3">
        <w:rPr>
          <w:color w:val="auto"/>
          <w:lang w:val="mt-MT"/>
        </w:rPr>
        <w:t>en</w:t>
      </w:r>
      <w:r w:rsidRPr="000F33F3">
        <w:rPr>
          <w:rStyle w:val="HideTWBExt"/>
          <w:color w:val="auto"/>
          <w:lang w:val="mt-MT"/>
        </w:rPr>
        <w:t>&lt;/Original&gt;</w:t>
      </w:r>
    </w:p>
    <w:p w:rsidR="00C538ED" w:rsidRPr="000F33F3" w:rsidRDefault="00C538ED" w:rsidP="00C538ED">
      <w:pPr>
        <w:pStyle w:val="JustificationTitle"/>
        <w:rPr>
          <w:color w:val="auto"/>
          <w:lang w:val="mt-MT"/>
        </w:rPr>
      </w:pPr>
      <w:r w:rsidRPr="000F33F3">
        <w:rPr>
          <w:rStyle w:val="HideTWBExt"/>
          <w:i w:val="0"/>
          <w:color w:val="auto"/>
          <w:lang w:val="mt-MT"/>
        </w:rPr>
        <w:t>&lt;TitreJust&gt;</w:t>
      </w:r>
      <w:r w:rsidRPr="000F33F3">
        <w:rPr>
          <w:color w:val="auto"/>
          <w:lang w:val="mt-MT"/>
        </w:rPr>
        <w:t>Ġustifikazzjoni</w:t>
      </w:r>
      <w:r w:rsidRPr="000F33F3">
        <w:rPr>
          <w:rStyle w:val="HideTWBExt"/>
          <w:i w:val="0"/>
          <w:color w:val="auto"/>
          <w:lang w:val="mt-MT"/>
        </w:rPr>
        <w:t>&lt;/TitreJust&gt;</w:t>
      </w:r>
    </w:p>
    <w:p w:rsidR="00C538ED" w:rsidRPr="000F33F3" w:rsidRDefault="00C538ED" w:rsidP="00C538ED">
      <w:pPr>
        <w:pStyle w:val="Normal12Italic"/>
        <w:rPr>
          <w:color w:val="auto"/>
          <w:lang w:val="mt-MT"/>
        </w:rPr>
      </w:pPr>
      <w:r w:rsidRPr="000F33F3">
        <w:rPr>
          <w:color w:val="auto"/>
          <w:lang w:val="mt-MT"/>
        </w:rPr>
        <w:t>L-Istati Membri jenħtieġ li jkollhom l-opzjoni li japplikaw id-dispożizzjonijiet ta' dan ir-Regolament f'pajjiżi terzi. Din il-poss</w:t>
      </w:r>
      <w:r w:rsidR="00717A61" w:rsidRPr="000F33F3">
        <w:rPr>
          <w:color w:val="auto"/>
          <w:lang w:val="mt-MT"/>
        </w:rPr>
        <w:t>ibilit</w:t>
      </w:r>
      <w:r w:rsidRPr="000F33F3">
        <w:rPr>
          <w:color w:val="auto"/>
          <w:lang w:val="mt-MT"/>
        </w:rPr>
        <w:t>à tipprovdi lill-persuni li qed ifittxu l-asil b'opzjoni sigura u legali għall-applikazzjoni għal protezzjoni internazzjonali.</w:t>
      </w:r>
    </w:p>
    <w:p w:rsidR="00C538ED" w:rsidRPr="000F33F3" w:rsidRDefault="00C538ED" w:rsidP="00C538ED">
      <w:r w:rsidRPr="000F33F3">
        <w:rPr>
          <w:rStyle w:val="HideTWBExt"/>
          <w:color w:val="auto"/>
        </w:rPr>
        <w:t>&lt;/Amend&gt;</w:t>
      </w:r>
    </w:p>
    <w:p w:rsidR="00C538ED" w:rsidRPr="000F33F3" w:rsidRDefault="00C538ED" w:rsidP="00C538ED">
      <w:pPr>
        <w:pStyle w:val="AMNumberTabs"/>
        <w:rPr>
          <w:color w:val="auto"/>
        </w:rPr>
      </w:pPr>
      <w:r w:rsidRPr="000F33F3">
        <w:rPr>
          <w:rStyle w:val="HideTWBExt"/>
          <w:b w:val="0"/>
          <w:color w:val="auto"/>
        </w:rPr>
        <w:t>&lt;Amend&gt;</w:t>
      </w:r>
      <w:r w:rsidRPr="000F33F3">
        <w:rPr>
          <w:color w:val="auto"/>
        </w:rPr>
        <w:t>Emenda</w:t>
      </w:r>
      <w:r w:rsidRPr="000F33F3">
        <w:rPr>
          <w:color w:val="auto"/>
        </w:rPr>
        <w:tab/>
      </w:r>
      <w:r w:rsidRPr="000F33F3">
        <w:rPr>
          <w:color w:val="auto"/>
        </w:rPr>
        <w:tab/>
      </w:r>
      <w:r w:rsidRPr="000F33F3">
        <w:rPr>
          <w:rStyle w:val="HideTWBExt"/>
          <w:b w:val="0"/>
          <w:color w:val="auto"/>
        </w:rPr>
        <w:t>&lt;NumAm&gt;</w:t>
      </w:r>
      <w:r w:rsidRPr="000F33F3">
        <w:rPr>
          <w:color w:val="auto"/>
        </w:rPr>
        <w:t>481</w:t>
      </w:r>
      <w:r w:rsidRPr="000F33F3">
        <w:rPr>
          <w:rStyle w:val="HideTWBExt"/>
          <w:b w:val="0"/>
          <w:color w:val="auto"/>
        </w:rPr>
        <w:t>&lt;/NumAm&gt;</w:t>
      </w:r>
    </w:p>
    <w:p w:rsidR="00C538ED" w:rsidRPr="000F33F3" w:rsidRDefault="00C538ED" w:rsidP="00C538ED">
      <w:pPr>
        <w:pStyle w:val="NormalBold"/>
        <w:rPr>
          <w:color w:val="auto"/>
        </w:rPr>
      </w:pPr>
      <w:r w:rsidRPr="000F33F3">
        <w:rPr>
          <w:rStyle w:val="HideTWBExt"/>
          <w:b w:val="0"/>
          <w:color w:val="auto"/>
        </w:rPr>
        <w:t>&lt;RepeatBlock-By&gt;&lt;Members&gt;</w:t>
      </w:r>
      <w:r w:rsidRPr="000F33F3">
        <w:rPr>
          <w:color w:val="auto"/>
        </w:rPr>
        <w:t>Brice Hortefeux</w:t>
      </w:r>
      <w:r w:rsidRPr="000F33F3">
        <w:rPr>
          <w:rStyle w:val="HideTWBExt"/>
          <w:b w:val="0"/>
          <w:color w:val="auto"/>
        </w:rPr>
        <w:t>&lt;/Members&gt;</w:t>
      </w:r>
    </w:p>
    <w:p w:rsidR="00C538ED" w:rsidRPr="000F33F3" w:rsidRDefault="00C538ED" w:rsidP="00C538ED">
      <w:pPr>
        <w:pStyle w:val="NormalBold"/>
        <w:rPr>
          <w:color w:val="auto"/>
        </w:rPr>
      </w:pPr>
      <w:r w:rsidRPr="000F33F3">
        <w:rPr>
          <w:rStyle w:val="HideTWBExt"/>
          <w:b w:val="0"/>
          <w:color w:val="auto"/>
        </w:rPr>
        <w:t>&lt;/RepeatBlock-By&gt;</w:t>
      </w:r>
    </w:p>
    <w:p w:rsidR="00C538ED" w:rsidRPr="000F33F3" w:rsidRDefault="00C538ED" w:rsidP="00C538ED">
      <w:pPr>
        <w:pStyle w:val="NormalBold"/>
        <w:rPr>
          <w:color w:val="auto"/>
        </w:rPr>
      </w:pPr>
      <w:r w:rsidRPr="000F33F3">
        <w:rPr>
          <w:rStyle w:val="HideTWBExt"/>
          <w:b w:val="0"/>
          <w:color w:val="auto"/>
        </w:rPr>
        <w:t>&lt;DocAmend&gt;</w:t>
      </w:r>
      <w:r w:rsidRPr="000F33F3">
        <w:rPr>
          <w:color w:val="auto"/>
        </w:rPr>
        <w:t>Proposta għal regolament</w:t>
      </w:r>
      <w:r w:rsidRPr="000F33F3">
        <w:rPr>
          <w:rStyle w:val="HideTWBExt"/>
          <w:b w:val="0"/>
          <w:color w:val="auto"/>
        </w:rPr>
        <w:t>&lt;/DocAmend&gt;</w:t>
      </w:r>
    </w:p>
    <w:p w:rsidR="00C538ED" w:rsidRPr="000F33F3" w:rsidRDefault="00C538ED" w:rsidP="00C538ED">
      <w:pPr>
        <w:pStyle w:val="NormalBold"/>
        <w:rPr>
          <w:color w:val="auto"/>
        </w:rPr>
      </w:pPr>
      <w:r w:rsidRPr="000F33F3">
        <w:rPr>
          <w:rStyle w:val="HideTWBExt"/>
          <w:b w:val="0"/>
          <w:color w:val="auto"/>
        </w:rPr>
        <w:t>&lt;Article&gt;</w:t>
      </w:r>
      <w:r w:rsidRPr="000F33F3">
        <w:rPr>
          <w:color w:val="auto"/>
        </w:rPr>
        <w:t>Artikolu 2 – paragrafu 2</w:t>
      </w:r>
      <w:r w:rsidRPr="000F33F3">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4C55" w:rsidRPr="000F33F3" w:rsidTr="00C538ED">
        <w:trPr>
          <w:trHeight w:hRule="exact" w:val="240"/>
          <w:jc w:val="center"/>
        </w:trPr>
        <w:tc>
          <w:tcPr>
            <w:tcW w:w="9752" w:type="dxa"/>
            <w:gridSpan w:val="2"/>
          </w:tcPr>
          <w:p w:rsidR="00C538ED" w:rsidRPr="000F33F3" w:rsidRDefault="00C538ED" w:rsidP="00C538ED"/>
        </w:tc>
      </w:tr>
      <w:tr w:rsidR="00684C55" w:rsidRPr="000F33F3" w:rsidTr="00C538ED">
        <w:trPr>
          <w:trHeight w:val="240"/>
          <w:jc w:val="center"/>
        </w:trPr>
        <w:tc>
          <w:tcPr>
            <w:tcW w:w="4876" w:type="dxa"/>
          </w:tcPr>
          <w:p w:rsidR="00C538ED" w:rsidRPr="000F33F3" w:rsidRDefault="00C538ED" w:rsidP="00C538ED">
            <w:pPr>
              <w:pStyle w:val="ColumnHeading"/>
              <w:rPr>
                <w:color w:val="auto"/>
              </w:rPr>
            </w:pPr>
            <w:r w:rsidRPr="000F33F3">
              <w:rPr>
                <w:color w:val="auto"/>
              </w:rPr>
              <w:t>Test propost mill-Kummissjoni</w:t>
            </w:r>
          </w:p>
        </w:tc>
        <w:tc>
          <w:tcPr>
            <w:tcW w:w="4876" w:type="dxa"/>
          </w:tcPr>
          <w:p w:rsidR="00C538ED" w:rsidRPr="000F33F3" w:rsidRDefault="00C538ED" w:rsidP="00C538ED">
            <w:pPr>
              <w:pStyle w:val="ColumnHeading"/>
              <w:rPr>
                <w:color w:val="auto"/>
              </w:rPr>
            </w:pPr>
            <w:r w:rsidRPr="000F33F3">
              <w:rPr>
                <w:color w:val="auto"/>
              </w:rPr>
              <w:t>Emenda</w:t>
            </w:r>
          </w:p>
        </w:tc>
      </w:tr>
      <w:tr w:rsidR="00684C55" w:rsidRPr="000F33F3" w:rsidTr="00C538ED">
        <w:trPr>
          <w:jc w:val="center"/>
        </w:trPr>
        <w:tc>
          <w:tcPr>
            <w:tcW w:w="4876" w:type="dxa"/>
          </w:tcPr>
          <w:p w:rsidR="00C538ED" w:rsidRPr="000F33F3" w:rsidRDefault="00C538ED" w:rsidP="00C538ED">
            <w:pPr>
              <w:pStyle w:val="Normal6"/>
              <w:rPr>
                <w:b/>
                <w:i/>
                <w:color w:val="auto"/>
              </w:rPr>
            </w:pPr>
            <w:r w:rsidRPr="000F33F3">
              <w:rPr>
                <w:color w:val="auto"/>
              </w:rPr>
              <w:t>2.</w:t>
            </w:r>
            <w:r w:rsidRPr="000F33F3">
              <w:rPr>
                <w:b/>
                <w:i/>
                <w:color w:val="auto"/>
              </w:rPr>
              <w:tab/>
              <w:t>Dan ir-Regolament ma japplikax</w:t>
            </w:r>
            <w:r w:rsidRPr="000F33F3">
              <w:rPr>
                <w:color w:val="auto"/>
              </w:rPr>
              <w:t xml:space="preserve"> għal applikazzjonijiet għall-protezzjoni internazzjonali u għal talbiet għall-asil diplomatiku jew territorjali preżentati lir-rappreżentanzi ta' Stati Membri.</w:t>
            </w:r>
          </w:p>
        </w:tc>
        <w:tc>
          <w:tcPr>
            <w:tcW w:w="4876" w:type="dxa"/>
          </w:tcPr>
          <w:p w:rsidR="00C538ED" w:rsidRPr="000F33F3" w:rsidRDefault="00C538ED" w:rsidP="00C538ED">
            <w:pPr>
              <w:pStyle w:val="Normal6"/>
              <w:rPr>
                <w:b/>
                <w:i/>
                <w:color w:val="auto"/>
              </w:rPr>
            </w:pPr>
            <w:r w:rsidRPr="000F33F3">
              <w:rPr>
                <w:color w:val="auto"/>
              </w:rPr>
              <w:t>2.</w:t>
            </w:r>
            <w:r w:rsidRPr="000F33F3">
              <w:rPr>
                <w:b/>
                <w:i/>
                <w:color w:val="auto"/>
              </w:rPr>
              <w:tab/>
              <w:t>Din id-Direttiva ma tapplikax</w:t>
            </w:r>
            <w:r w:rsidRPr="000F33F3">
              <w:rPr>
                <w:color w:val="auto"/>
              </w:rPr>
              <w:t xml:space="preserve"> għal applikazzjonijiet għall-protezzjoni internazzjonali u għal talbiet għall-asil diplomatiku jew territorjali preżentati lir-rappreżentanzi ta' Stati Membri.</w:t>
            </w:r>
          </w:p>
        </w:tc>
      </w:tr>
    </w:tbl>
    <w:p w:rsidR="00C538ED" w:rsidRPr="000F33F3" w:rsidRDefault="00C538ED" w:rsidP="00C538ED">
      <w:pPr>
        <w:pStyle w:val="Olang"/>
        <w:rPr>
          <w:color w:val="auto"/>
          <w:lang w:val="mt-MT"/>
        </w:rPr>
      </w:pPr>
      <w:r w:rsidRPr="000F33F3">
        <w:rPr>
          <w:color w:val="auto"/>
          <w:lang w:val="mt-MT"/>
        </w:rPr>
        <w:t xml:space="preserve">Or. </w:t>
      </w:r>
      <w:r w:rsidRPr="000F33F3">
        <w:rPr>
          <w:rStyle w:val="HideTWBExt"/>
          <w:color w:val="auto"/>
          <w:lang w:val="mt-MT"/>
        </w:rPr>
        <w:t>&lt;Original&gt;</w:t>
      </w:r>
      <w:r w:rsidRPr="000F33F3">
        <w:rPr>
          <w:rStyle w:val="HideTWBInt"/>
          <w:color w:val="auto"/>
          <w:lang w:val="mt-MT"/>
        </w:rPr>
        <w:t>{FR}</w:t>
      </w:r>
      <w:r w:rsidRPr="000F33F3">
        <w:rPr>
          <w:color w:val="auto"/>
          <w:lang w:val="mt-MT"/>
        </w:rPr>
        <w:t>fr</w:t>
      </w:r>
      <w:r w:rsidRPr="000F33F3">
        <w:rPr>
          <w:rStyle w:val="HideTWBExt"/>
          <w:color w:val="auto"/>
          <w:lang w:val="mt-MT"/>
        </w:rPr>
        <w:t>&lt;/Original&gt;</w:t>
      </w:r>
    </w:p>
    <w:p w:rsidR="00C538ED" w:rsidRPr="000F33F3" w:rsidRDefault="00C538ED" w:rsidP="00C538ED">
      <w:r w:rsidRPr="000F33F3">
        <w:rPr>
          <w:rStyle w:val="HideTWBExt"/>
          <w:color w:val="auto"/>
        </w:rPr>
        <w:t>&lt;/Amend&gt;</w:t>
      </w:r>
    </w:p>
    <w:p w:rsidR="00C538ED" w:rsidRPr="000F33F3" w:rsidRDefault="00C538ED" w:rsidP="00C538ED">
      <w:pPr>
        <w:pStyle w:val="AMNumberTabs"/>
        <w:rPr>
          <w:color w:val="auto"/>
        </w:rPr>
      </w:pPr>
      <w:r w:rsidRPr="000F33F3">
        <w:rPr>
          <w:rStyle w:val="HideTWBExt"/>
          <w:b w:val="0"/>
          <w:color w:val="auto"/>
        </w:rPr>
        <w:t>&lt;Amend&gt;</w:t>
      </w:r>
      <w:r w:rsidRPr="000F33F3">
        <w:rPr>
          <w:color w:val="auto"/>
        </w:rPr>
        <w:t>Emenda</w:t>
      </w:r>
      <w:r w:rsidRPr="000F33F3">
        <w:rPr>
          <w:color w:val="auto"/>
        </w:rPr>
        <w:tab/>
      </w:r>
      <w:r w:rsidRPr="000F33F3">
        <w:rPr>
          <w:color w:val="auto"/>
        </w:rPr>
        <w:tab/>
      </w:r>
      <w:r w:rsidRPr="000F33F3">
        <w:rPr>
          <w:rStyle w:val="HideTWBExt"/>
          <w:b w:val="0"/>
          <w:color w:val="auto"/>
        </w:rPr>
        <w:t>&lt;NumAm&gt;</w:t>
      </w:r>
      <w:r w:rsidRPr="000F33F3">
        <w:rPr>
          <w:color w:val="auto"/>
        </w:rPr>
        <w:t>482</w:t>
      </w:r>
      <w:r w:rsidRPr="000F33F3">
        <w:rPr>
          <w:rStyle w:val="HideTWBExt"/>
          <w:b w:val="0"/>
          <w:color w:val="auto"/>
        </w:rPr>
        <w:t>&lt;/NumAm&gt;</w:t>
      </w:r>
    </w:p>
    <w:p w:rsidR="00C538ED" w:rsidRPr="000F33F3" w:rsidRDefault="00C538ED" w:rsidP="00C538ED">
      <w:pPr>
        <w:pStyle w:val="NormalBold"/>
        <w:rPr>
          <w:color w:val="auto"/>
        </w:rPr>
      </w:pPr>
      <w:r w:rsidRPr="000F33F3">
        <w:rPr>
          <w:rStyle w:val="HideTWBExt"/>
          <w:b w:val="0"/>
          <w:color w:val="auto"/>
        </w:rPr>
        <w:t>&lt;RepeatBlock-By&gt;&lt;Members&gt;</w:t>
      </w:r>
      <w:r w:rsidRPr="000F33F3">
        <w:rPr>
          <w:color w:val="auto"/>
        </w:rPr>
        <w:t>Marina Albiol Guzmán</w:t>
      </w:r>
      <w:r w:rsidRPr="000F33F3">
        <w:rPr>
          <w:rStyle w:val="HideTWBExt"/>
          <w:b w:val="0"/>
          <w:color w:val="auto"/>
        </w:rPr>
        <w:t>&lt;/Members&gt;</w:t>
      </w:r>
    </w:p>
    <w:p w:rsidR="00C538ED" w:rsidRPr="000F33F3" w:rsidRDefault="00C538ED" w:rsidP="00C538ED">
      <w:pPr>
        <w:pStyle w:val="NormalBold"/>
        <w:rPr>
          <w:color w:val="auto"/>
        </w:rPr>
      </w:pPr>
      <w:r w:rsidRPr="000F33F3">
        <w:rPr>
          <w:rStyle w:val="HideTWBExt"/>
          <w:b w:val="0"/>
          <w:color w:val="auto"/>
        </w:rPr>
        <w:t>&lt;/RepeatBlock-By&gt;</w:t>
      </w:r>
    </w:p>
    <w:p w:rsidR="00C538ED" w:rsidRPr="000F33F3" w:rsidRDefault="00C538ED" w:rsidP="00C538ED">
      <w:pPr>
        <w:pStyle w:val="NormalBold"/>
        <w:rPr>
          <w:color w:val="auto"/>
        </w:rPr>
      </w:pPr>
      <w:r w:rsidRPr="000F33F3">
        <w:rPr>
          <w:rStyle w:val="HideTWBExt"/>
          <w:b w:val="0"/>
          <w:color w:val="auto"/>
        </w:rPr>
        <w:t>&lt;DocAmend&gt;</w:t>
      </w:r>
      <w:r w:rsidRPr="000F33F3">
        <w:rPr>
          <w:color w:val="auto"/>
        </w:rPr>
        <w:t>Proposta għal regolament</w:t>
      </w:r>
      <w:r w:rsidRPr="000F33F3">
        <w:rPr>
          <w:rStyle w:val="HideTWBExt"/>
          <w:b w:val="0"/>
          <w:color w:val="auto"/>
        </w:rPr>
        <w:t>&lt;/DocAmend&gt;</w:t>
      </w:r>
    </w:p>
    <w:p w:rsidR="00C538ED" w:rsidRPr="000F33F3" w:rsidRDefault="00C538ED" w:rsidP="00C538ED">
      <w:pPr>
        <w:pStyle w:val="NormalBold"/>
        <w:rPr>
          <w:color w:val="auto"/>
        </w:rPr>
      </w:pPr>
      <w:r w:rsidRPr="000F33F3">
        <w:rPr>
          <w:rStyle w:val="HideTWBExt"/>
          <w:b w:val="0"/>
          <w:color w:val="auto"/>
        </w:rPr>
        <w:t>&lt;Article&gt;</w:t>
      </w:r>
      <w:r w:rsidRPr="000F33F3">
        <w:rPr>
          <w:color w:val="auto"/>
        </w:rPr>
        <w:t>Artikolu 2 – paragrafu 2</w:t>
      </w:r>
      <w:r w:rsidRPr="000F33F3">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4C55" w:rsidRPr="000F33F3" w:rsidTr="00C538ED">
        <w:trPr>
          <w:trHeight w:hRule="exact" w:val="240"/>
          <w:jc w:val="center"/>
        </w:trPr>
        <w:tc>
          <w:tcPr>
            <w:tcW w:w="9752" w:type="dxa"/>
            <w:gridSpan w:val="2"/>
          </w:tcPr>
          <w:p w:rsidR="00C538ED" w:rsidRPr="000F33F3" w:rsidRDefault="00C538ED" w:rsidP="00C538ED"/>
        </w:tc>
      </w:tr>
      <w:tr w:rsidR="00684C55" w:rsidRPr="000F33F3" w:rsidTr="00C538ED">
        <w:trPr>
          <w:trHeight w:val="240"/>
          <w:jc w:val="center"/>
        </w:trPr>
        <w:tc>
          <w:tcPr>
            <w:tcW w:w="4876" w:type="dxa"/>
          </w:tcPr>
          <w:p w:rsidR="00C538ED" w:rsidRPr="000F33F3" w:rsidRDefault="00C538ED" w:rsidP="00C538ED">
            <w:pPr>
              <w:pStyle w:val="ColumnHeading"/>
              <w:rPr>
                <w:color w:val="auto"/>
              </w:rPr>
            </w:pPr>
            <w:r w:rsidRPr="000F33F3">
              <w:rPr>
                <w:color w:val="auto"/>
              </w:rPr>
              <w:t>Test propost mill-Kummissjoni</w:t>
            </w:r>
          </w:p>
        </w:tc>
        <w:tc>
          <w:tcPr>
            <w:tcW w:w="4876" w:type="dxa"/>
          </w:tcPr>
          <w:p w:rsidR="00C538ED" w:rsidRPr="000F33F3" w:rsidRDefault="00C538ED" w:rsidP="00C538ED">
            <w:pPr>
              <w:pStyle w:val="ColumnHeading"/>
              <w:rPr>
                <w:color w:val="auto"/>
              </w:rPr>
            </w:pPr>
            <w:r w:rsidRPr="000F33F3">
              <w:rPr>
                <w:color w:val="auto"/>
              </w:rPr>
              <w:t>Emenda</w:t>
            </w:r>
          </w:p>
        </w:tc>
      </w:tr>
      <w:tr w:rsidR="00684C55" w:rsidRPr="000F33F3" w:rsidTr="00C538ED">
        <w:trPr>
          <w:jc w:val="center"/>
        </w:trPr>
        <w:tc>
          <w:tcPr>
            <w:tcW w:w="4876" w:type="dxa"/>
          </w:tcPr>
          <w:p w:rsidR="00C538ED" w:rsidRPr="000F33F3" w:rsidRDefault="00C538ED" w:rsidP="00C538ED">
            <w:pPr>
              <w:pStyle w:val="Normal6"/>
              <w:rPr>
                <w:b/>
                <w:i/>
                <w:color w:val="auto"/>
              </w:rPr>
            </w:pPr>
            <w:r w:rsidRPr="000F33F3">
              <w:rPr>
                <w:color w:val="auto"/>
              </w:rPr>
              <w:t>2.</w:t>
            </w:r>
            <w:r w:rsidRPr="000F33F3">
              <w:rPr>
                <w:b/>
                <w:i/>
                <w:color w:val="auto"/>
              </w:rPr>
              <w:tab/>
              <w:t>Dan ir-Regolament ma japplikax</w:t>
            </w:r>
            <w:r w:rsidRPr="000F33F3">
              <w:rPr>
                <w:color w:val="auto"/>
              </w:rPr>
              <w:t xml:space="preserve"> għal applikazzjonijiet għall-protezzjoni internazzjonali u għal talbiet għall-asil diplomatiku jew territorjali preżentati lir-rappreżentanzi ta' Stati Membri.</w:t>
            </w:r>
          </w:p>
        </w:tc>
        <w:tc>
          <w:tcPr>
            <w:tcW w:w="4876" w:type="dxa"/>
          </w:tcPr>
          <w:p w:rsidR="00C538ED" w:rsidRPr="000F33F3" w:rsidRDefault="00C538ED" w:rsidP="00C538ED">
            <w:pPr>
              <w:pStyle w:val="Normal6"/>
              <w:rPr>
                <w:b/>
                <w:i/>
                <w:color w:val="auto"/>
              </w:rPr>
            </w:pPr>
            <w:r w:rsidRPr="000F33F3">
              <w:rPr>
                <w:color w:val="auto"/>
              </w:rPr>
              <w:t>2.</w:t>
            </w:r>
            <w:r w:rsidRPr="000F33F3">
              <w:rPr>
                <w:b/>
                <w:i/>
                <w:color w:val="auto"/>
              </w:rPr>
              <w:tab/>
              <w:t>Din id-Direttiva ma tapplikax</w:t>
            </w:r>
            <w:r w:rsidRPr="000F33F3">
              <w:rPr>
                <w:color w:val="auto"/>
              </w:rPr>
              <w:t xml:space="preserve"> għal applikazzjonijiet għall-protezzjoni internazzjonali u għal talbiet għall-asil diplomatiku jew territorjali preżentati lir-rappreżentanzi ta' Stati Membri.</w:t>
            </w:r>
          </w:p>
        </w:tc>
      </w:tr>
    </w:tbl>
    <w:p w:rsidR="00C538ED" w:rsidRPr="000F33F3" w:rsidRDefault="00C538ED" w:rsidP="00C538ED">
      <w:pPr>
        <w:pStyle w:val="Olang"/>
        <w:rPr>
          <w:color w:val="auto"/>
          <w:lang w:val="mt-MT"/>
        </w:rPr>
      </w:pPr>
      <w:r w:rsidRPr="000F33F3">
        <w:rPr>
          <w:color w:val="auto"/>
          <w:lang w:val="mt-MT"/>
        </w:rPr>
        <w:t xml:space="preserve">Or. </w:t>
      </w:r>
      <w:r w:rsidRPr="000F33F3">
        <w:rPr>
          <w:rStyle w:val="HideTWBExt"/>
          <w:color w:val="auto"/>
          <w:lang w:val="mt-MT"/>
        </w:rPr>
        <w:t>&lt;Original&gt;</w:t>
      </w:r>
      <w:r w:rsidRPr="000F33F3">
        <w:rPr>
          <w:rStyle w:val="HideTWBInt"/>
          <w:color w:val="auto"/>
          <w:lang w:val="mt-MT"/>
        </w:rPr>
        <w:t>{EN}</w:t>
      </w:r>
      <w:r w:rsidRPr="000F33F3">
        <w:rPr>
          <w:color w:val="auto"/>
          <w:lang w:val="mt-MT"/>
        </w:rPr>
        <w:t>en</w:t>
      </w:r>
      <w:r w:rsidRPr="000F33F3">
        <w:rPr>
          <w:rStyle w:val="HideTWBExt"/>
          <w:color w:val="auto"/>
          <w:lang w:val="mt-MT"/>
        </w:rPr>
        <w:t>&lt;/Original&gt;</w:t>
      </w:r>
    </w:p>
    <w:p w:rsidR="00C538ED" w:rsidRPr="000F33F3" w:rsidRDefault="00C538ED" w:rsidP="00C538ED">
      <w:r w:rsidRPr="000F33F3">
        <w:rPr>
          <w:rStyle w:val="HideTWBExt"/>
          <w:color w:val="auto"/>
        </w:rPr>
        <w:t>&lt;/Amend&gt;</w:t>
      </w:r>
    </w:p>
    <w:p w:rsidR="00C538ED" w:rsidRPr="000F33F3" w:rsidRDefault="00C538ED" w:rsidP="00C538ED">
      <w:pPr>
        <w:pStyle w:val="AMNumberTabs"/>
        <w:rPr>
          <w:color w:val="auto"/>
        </w:rPr>
      </w:pPr>
      <w:r w:rsidRPr="000F33F3">
        <w:rPr>
          <w:rStyle w:val="HideTWBExt"/>
          <w:b w:val="0"/>
          <w:color w:val="auto"/>
        </w:rPr>
        <w:t>&lt;Amend&gt;</w:t>
      </w:r>
      <w:r w:rsidRPr="000F33F3">
        <w:rPr>
          <w:color w:val="auto"/>
        </w:rPr>
        <w:t>Emenda</w:t>
      </w:r>
      <w:r w:rsidRPr="000F33F3">
        <w:rPr>
          <w:color w:val="auto"/>
        </w:rPr>
        <w:tab/>
      </w:r>
      <w:r w:rsidRPr="000F33F3">
        <w:rPr>
          <w:color w:val="auto"/>
        </w:rPr>
        <w:tab/>
      </w:r>
      <w:r w:rsidRPr="000F33F3">
        <w:rPr>
          <w:rStyle w:val="HideTWBExt"/>
          <w:b w:val="0"/>
          <w:color w:val="auto"/>
        </w:rPr>
        <w:t>&lt;NumAm&gt;</w:t>
      </w:r>
      <w:r w:rsidRPr="000F33F3">
        <w:rPr>
          <w:color w:val="auto"/>
        </w:rPr>
        <w:t>483</w:t>
      </w:r>
      <w:r w:rsidRPr="000F33F3">
        <w:rPr>
          <w:rStyle w:val="HideTWBExt"/>
          <w:b w:val="0"/>
          <w:color w:val="auto"/>
        </w:rPr>
        <w:t>&lt;/NumAm&gt;</w:t>
      </w:r>
    </w:p>
    <w:p w:rsidR="00C538ED" w:rsidRPr="000F33F3" w:rsidRDefault="00C538ED" w:rsidP="00C538ED">
      <w:pPr>
        <w:pStyle w:val="NormalBold"/>
        <w:rPr>
          <w:color w:val="auto"/>
        </w:rPr>
      </w:pPr>
      <w:r w:rsidRPr="000F33F3">
        <w:rPr>
          <w:rStyle w:val="HideTWBExt"/>
          <w:b w:val="0"/>
          <w:color w:val="auto"/>
        </w:rPr>
        <w:t>&lt;RepeatBlock-By&gt;&lt;Members&gt;</w:t>
      </w:r>
      <w:r w:rsidRPr="000F33F3">
        <w:rPr>
          <w:color w:val="auto"/>
        </w:rPr>
        <w:t>Marina Albiol Guzmán</w:t>
      </w:r>
      <w:r w:rsidRPr="000F33F3">
        <w:rPr>
          <w:rStyle w:val="HideTWBExt"/>
          <w:b w:val="0"/>
          <w:color w:val="auto"/>
        </w:rPr>
        <w:t>&lt;/Members&gt;</w:t>
      </w:r>
    </w:p>
    <w:p w:rsidR="00C538ED" w:rsidRPr="000F33F3" w:rsidRDefault="00C538ED" w:rsidP="00C538ED">
      <w:pPr>
        <w:pStyle w:val="NormalBold"/>
        <w:rPr>
          <w:color w:val="auto"/>
        </w:rPr>
      </w:pPr>
      <w:r w:rsidRPr="000F33F3">
        <w:rPr>
          <w:rStyle w:val="HideTWBExt"/>
          <w:b w:val="0"/>
          <w:color w:val="auto"/>
        </w:rPr>
        <w:t>&lt;/RepeatBlock-By&gt;</w:t>
      </w:r>
    </w:p>
    <w:p w:rsidR="00C538ED" w:rsidRPr="000F33F3" w:rsidRDefault="00C538ED" w:rsidP="00C538ED">
      <w:pPr>
        <w:pStyle w:val="NormalBold"/>
        <w:rPr>
          <w:color w:val="auto"/>
        </w:rPr>
      </w:pPr>
      <w:r w:rsidRPr="000F33F3">
        <w:rPr>
          <w:rStyle w:val="HideTWBExt"/>
          <w:b w:val="0"/>
          <w:color w:val="auto"/>
        </w:rPr>
        <w:t>&lt;DocAmend&gt;</w:t>
      </w:r>
      <w:r w:rsidRPr="000F33F3">
        <w:rPr>
          <w:color w:val="auto"/>
        </w:rPr>
        <w:t>Proposta għal regolament</w:t>
      </w:r>
      <w:r w:rsidRPr="000F33F3">
        <w:rPr>
          <w:rStyle w:val="HideTWBExt"/>
          <w:b w:val="0"/>
          <w:color w:val="auto"/>
        </w:rPr>
        <w:t>&lt;/DocAmend&gt;</w:t>
      </w:r>
    </w:p>
    <w:p w:rsidR="00C538ED" w:rsidRPr="000F33F3" w:rsidRDefault="00C538ED" w:rsidP="00C538ED">
      <w:pPr>
        <w:pStyle w:val="NormalBold"/>
        <w:rPr>
          <w:color w:val="auto"/>
        </w:rPr>
      </w:pPr>
      <w:r w:rsidRPr="000F33F3">
        <w:rPr>
          <w:rStyle w:val="HideTWBExt"/>
          <w:b w:val="0"/>
          <w:color w:val="auto"/>
        </w:rPr>
        <w:t>&lt;Article&gt;</w:t>
      </w:r>
      <w:r w:rsidRPr="000F33F3">
        <w:rPr>
          <w:color w:val="auto"/>
        </w:rPr>
        <w:t>Artikolu 3 – paragrafu 1</w:t>
      </w:r>
      <w:r w:rsidRPr="000F33F3">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4C55" w:rsidRPr="000F33F3" w:rsidTr="00C538ED">
        <w:trPr>
          <w:trHeight w:hRule="exact" w:val="240"/>
          <w:jc w:val="center"/>
        </w:trPr>
        <w:tc>
          <w:tcPr>
            <w:tcW w:w="9752" w:type="dxa"/>
            <w:gridSpan w:val="2"/>
          </w:tcPr>
          <w:p w:rsidR="00C538ED" w:rsidRPr="000F33F3" w:rsidRDefault="00C538ED" w:rsidP="00C538ED"/>
        </w:tc>
      </w:tr>
      <w:tr w:rsidR="00684C55" w:rsidRPr="000F33F3" w:rsidTr="00C538ED">
        <w:trPr>
          <w:trHeight w:val="240"/>
          <w:jc w:val="center"/>
        </w:trPr>
        <w:tc>
          <w:tcPr>
            <w:tcW w:w="4876" w:type="dxa"/>
          </w:tcPr>
          <w:p w:rsidR="00C538ED" w:rsidRPr="000F33F3" w:rsidRDefault="00C538ED" w:rsidP="00C538ED">
            <w:pPr>
              <w:pStyle w:val="ColumnHeading"/>
              <w:rPr>
                <w:color w:val="auto"/>
              </w:rPr>
            </w:pPr>
            <w:r w:rsidRPr="000F33F3">
              <w:rPr>
                <w:color w:val="auto"/>
              </w:rPr>
              <w:t>Test propost mill-Kummissjoni</w:t>
            </w:r>
          </w:p>
        </w:tc>
        <w:tc>
          <w:tcPr>
            <w:tcW w:w="4876" w:type="dxa"/>
          </w:tcPr>
          <w:p w:rsidR="00C538ED" w:rsidRPr="000F33F3" w:rsidRDefault="00C538ED" w:rsidP="00C538ED">
            <w:pPr>
              <w:pStyle w:val="ColumnHeading"/>
              <w:rPr>
                <w:color w:val="auto"/>
              </w:rPr>
            </w:pPr>
            <w:r w:rsidRPr="000F33F3">
              <w:rPr>
                <w:color w:val="auto"/>
              </w:rPr>
              <w:t>Emenda</w:t>
            </w:r>
          </w:p>
        </w:tc>
      </w:tr>
      <w:tr w:rsidR="00684C55" w:rsidRPr="000F33F3" w:rsidTr="00C538ED">
        <w:trPr>
          <w:jc w:val="center"/>
        </w:trPr>
        <w:tc>
          <w:tcPr>
            <w:tcW w:w="4876" w:type="dxa"/>
          </w:tcPr>
          <w:p w:rsidR="00C538ED" w:rsidRPr="000F33F3" w:rsidRDefault="00C538ED" w:rsidP="00C538ED">
            <w:pPr>
              <w:pStyle w:val="Normal6"/>
              <w:rPr>
                <w:b/>
                <w:i/>
                <w:color w:val="auto"/>
              </w:rPr>
            </w:pPr>
            <w:r w:rsidRPr="000F33F3">
              <w:rPr>
                <w:color w:val="auto"/>
              </w:rPr>
              <w:t>L-Istati Membri jistgħu jiddeċiedu li japplikaw</w:t>
            </w:r>
            <w:r w:rsidRPr="000F33F3">
              <w:rPr>
                <w:b/>
                <w:i/>
                <w:color w:val="auto"/>
              </w:rPr>
              <w:t xml:space="preserve"> dan ir-Regolament</w:t>
            </w:r>
            <w:r w:rsidRPr="000F33F3">
              <w:rPr>
                <w:color w:val="auto"/>
              </w:rPr>
              <w:t xml:space="preserve"> għal applikazzjonijiet għall-protezzjoni li għalihom ma japplikax ir-Regolament</w:t>
            </w:r>
            <w:r w:rsidRPr="000F33F3">
              <w:rPr>
                <w:b/>
                <w:i/>
                <w:color w:val="auto"/>
              </w:rPr>
              <w:t xml:space="preserve"> </w:t>
            </w:r>
            <w:r w:rsidRPr="000F33F3">
              <w:rPr>
                <w:color w:val="auto"/>
              </w:rPr>
              <w:t>(UE) Nru XXX/XXX</w:t>
            </w:r>
            <w:r w:rsidRPr="000F33F3">
              <w:rPr>
                <w:b/>
                <w:i/>
                <w:color w:val="auto"/>
              </w:rPr>
              <w:t xml:space="preserve"> </w:t>
            </w:r>
            <w:r w:rsidRPr="000F33F3">
              <w:rPr>
                <w:color w:val="auto"/>
              </w:rPr>
              <w:t>(ir-Regolament dwar il-Kwalifika).</w:t>
            </w:r>
          </w:p>
        </w:tc>
        <w:tc>
          <w:tcPr>
            <w:tcW w:w="4876" w:type="dxa"/>
          </w:tcPr>
          <w:p w:rsidR="00C538ED" w:rsidRPr="000F33F3" w:rsidRDefault="00C538ED" w:rsidP="00C538ED">
            <w:pPr>
              <w:pStyle w:val="Normal6"/>
              <w:rPr>
                <w:b/>
                <w:i/>
                <w:color w:val="auto"/>
              </w:rPr>
            </w:pPr>
            <w:r w:rsidRPr="000F33F3">
              <w:rPr>
                <w:color w:val="auto"/>
              </w:rPr>
              <w:t>L-Istati Membri jistgħu jiddeċiedu li japplikaw</w:t>
            </w:r>
            <w:r w:rsidRPr="000F33F3">
              <w:rPr>
                <w:b/>
                <w:i/>
                <w:color w:val="auto"/>
              </w:rPr>
              <w:t xml:space="preserve"> din id-Direttiva</w:t>
            </w:r>
            <w:r w:rsidRPr="000F33F3">
              <w:rPr>
                <w:color w:val="auto"/>
              </w:rPr>
              <w:t xml:space="preserve"> għal applikazzjonijiet għall-protezzjoni li għalihom ma japplikax ir-Regolament</w:t>
            </w:r>
            <w:r w:rsidRPr="000F33F3">
              <w:rPr>
                <w:b/>
                <w:i/>
                <w:color w:val="auto"/>
              </w:rPr>
              <w:t xml:space="preserve"> </w:t>
            </w:r>
            <w:r w:rsidRPr="000F33F3">
              <w:rPr>
                <w:color w:val="auto"/>
              </w:rPr>
              <w:t>(UE) Nru XXX/XXX</w:t>
            </w:r>
            <w:r w:rsidRPr="000F33F3">
              <w:rPr>
                <w:b/>
                <w:i/>
                <w:color w:val="auto"/>
              </w:rPr>
              <w:t xml:space="preserve"> </w:t>
            </w:r>
            <w:r w:rsidRPr="000F33F3">
              <w:rPr>
                <w:color w:val="auto"/>
              </w:rPr>
              <w:t>(ir-Regolament dwar il-Kwalifika).</w:t>
            </w:r>
          </w:p>
        </w:tc>
      </w:tr>
    </w:tbl>
    <w:p w:rsidR="00C538ED" w:rsidRPr="000F33F3" w:rsidRDefault="00C538ED" w:rsidP="00C538ED">
      <w:pPr>
        <w:pStyle w:val="Olang"/>
        <w:rPr>
          <w:color w:val="auto"/>
          <w:lang w:val="mt-MT"/>
        </w:rPr>
      </w:pPr>
      <w:r w:rsidRPr="000F33F3">
        <w:rPr>
          <w:color w:val="auto"/>
          <w:lang w:val="mt-MT"/>
        </w:rPr>
        <w:t xml:space="preserve">Or. </w:t>
      </w:r>
      <w:r w:rsidRPr="000F33F3">
        <w:rPr>
          <w:rStyle w:val="HideTWBExt"/>
          <w:color w:val="auto"/>
          <w:lang w:val="mt-MT"/>
        </w:rPr>
        <w:t>&lt;Original&gt;</w:t>
      </w:r>
      <w:r w:rsidRPr="000F33F3">
        <w:rPr>
          <w:rStyle w:val="HideTWBInt"/>
          <w:color w:val="auto"/>
          <w:lang w:val="mt-MT"/>
        </w:rPr>
        <w:t>{EN}</w:t>
      </w:r>
      <w:r w:rsidRPr="000F33F3">
        <w:rPr>
          <w:color w:val="auto"/>
          <w:lang w:val="mt-MT"/>
        </w:rPr>
        <w:t>en</w:t>
      </w:r>
      <w:r w:rsidRPr="000F33F3">
        <w:rPr>
          <w:rStyle w:val="HideTWBExt"/>
          <w:color w:val="auto"/>
          <w:lang w:val="mt-MT"/>
        </w:rPr>
        <w:t>&lt;/Original&gt;</w:t>
      </w:r>
    </w:p>
    <w:p w:rsidR="00C538ED" w:rsidRPr="000F33F3" w:rsidRDefault="00C538ED" w:rsidP="00C538ED">
      <w:r w:rsidRPr="000F33F3">
        <w:rPr>
          <w:rStyle w:val="HideTWBExt"/>
          <w:color w:val="auto"/>
        </w:rPr>
        <w:t>&lt;/Amend&gt;</w:t>
      </w:r>
    </w:p>
    <w:p w:rsidR="00C538ED" w:rsidRPr="000F33F3" w:rsidRDefault="00C538ED" w:rsidP="00C538ED">
      <w:pPr>
        <w:pStyle w:val="AMNumberTabs"/>
        <w:rPr>
          <w:color w:val="auto"/>
        </w:rPr>
      </w:pPr>
      <w:r w:rsidRPr="000F33F3">
        <w:rPr>
          <w:rStyle w:val="HideTWBExt"/>
          <w:b w:val="0"/>
          <w:color w:val="auto"/>
        </w:rPr>
        <w:t>&lt;Amend&gt;</w:t>
      </w:r>
      <w:r w:rsidRPr="000F33F3">
        <w:rPr>
          <w:color w:val="auto"/>
        </w:rPr>
        <w:t>Emenda</w:t>
      </w:r>
      <w:r w:rsidRPr="000F33F3">
        <w:rPr>
          <w:color w:val="auto"/>
        </w:rPr>
        <w:tab/>
      </w:r>
      <w:r w:rsidRPr="000F33F3">
        <w:rPr>
          <w:color w:val="auto"/>
        </w:rPr>
        <w:tab/>
      </w:r>
      <w:r w:rsidRPr="000F33F3">
        <w:rPr>
          <w:rStyle w:val="HideTWBExt"/>
          <w:b w:val="0"/>
          <w:color w:val="auto"/>
        </w:rPr>
        <w:t>&lt;NumAm&gt;</w:t>
      </w:r>
      <w:r w:rsidRPr="000F33F3">
        <w:rPr>
          <w:color w:val="auto"/>
        </w:rPr>
        <w:t>484</w:t>
      </w:r>
      <w:r w:rsidRPr="000F33F3">
        <w:rPr>
          <w:rStyle w:val="HideTWBExt"/>
          <w:b w:val="0"/>
          <w:color w:val="auto"/>
        </w:rPr>
        <w:t>&lt;/NumAm&gt;</w:t>
      </w:r>
    </w:p>
    <w:p w:rsidR="00C538ED" w:rsidRPr="000F33F3" w:rsidRDefault="00C538ED" w:rsidP="00C538ED">
      <w:pPr>
        <w:pStyle w:val="NormalBold"/>
        <w:rPr>
          <w:color w:val="auto"/>
        </w:rPr>
      </w:pPr>
      <w:r w:rsidRPr="000F33F3">
        <w:rPr>
          <w:rStyle w:val="HideTWBExt"/>
          <w:b w:val="0"/>
          <w:color w:val="auto"/>
        </w:rPr>
        <w:t>&lt;RepeatBlock-By&gt;&lt;Members&gt;</w:t>
      </w:r>
      <w:r w:rsidRPr="000F33F3">
        <w:rPr>
          <w:color w:val="auto"/>
        </w:rPr>
        <w:t>Brice Hortefeux</w:t>
      </w:r>
      <w:r w:rsidRPr="000F33F3">
        <w:rPr>
          <w:rStyle w:val="HideTWBExt"/>
          <w:b w:val="0"/>
          <w:color w:val="auto"/>
        </w:rPr>
        <w:t>&lt;/Members&gt;</w:t>
      </w:r>
    </w:p>
    <w:p w:rsidR="00C538ED" w:rsidRPr="000F33F3" w:rsidRDefault="00C538ED" w:rsidP="00C538ED">
      <w:pPr>
        <w:pStyle w:val="NormalBold"/>
        <w:rPr>
          <w:color w:val="auto"/>
        </w:rPr>
      </w:pPr>
      <w:r w:rsidRPr="000F33F3">
        <w:rPr>
          <w:rStyle w:val="HideTWBExt"/>
          <w:b w:val="0"/>
          <w:color w:val="auto"/>
        </w:rPr>
        <w:t>&lt;/RepeatBlock-By&gt;</w:t>
      </w:r>
    </w:p>
    <w:p w:rsidR="00C538ED" w:rsidRPr="000F33F3" w:rsidRDefault="00C538ED" w:rsidP="00C538ED">
      <w:pPr>
        <w:pStyle w:val="NormalBold"/>
        <w:rPr>
          <w:color w:val="auto"/>
        </w:rPr>
      </w:pPr>
      <w:r w:rsidRPr="000F33F3">
        <w:rPr>
          <w:rStyle w:val="HideTWBExt"/>
          <w:b w:val="0"/>
          <w:color w:val="auto"/>
        </w:rPr>
        <w:t>&lt;DocAmend&gt;</w:t>
      </w:r>
      <w:r w:rsidRPr="000F33F3">
        <w:rPr>
          <w:color w:val="auto"/>
        </w:rPr>
        <w:t>Proposta għal regolament</w:t>
      </w:r>
      <w:r w:rsidRPr="000F33F3">
        <w:rPr>
          <w:rStyle w:val="HideTWBExt"/>
          <w:b w:val="0"/>
          <w:color w:val="auto"/>
        </w:rPr>
        <w:t>&lt;/DocAmend&gt;</w:t>
      </w:r>
    </w:p>
    <w:p w:rsidR="00C538ED" w:rsidRPr="000F33F3" w:rsidRDefault="00C538ED" w:rsidP="00C538ED">
      <w:pPr>
        <w:pStyle w:val="NormalBold"/>
        <w:rPr>
          <w:color w:val="auto"/>
        </w:rPr>
      </w:pPr>
      <w:r w:rsidRPr="000F33F3">
        <w:rPr>
          <w:rStyle w:val="HideTWBExt"/>
          <w:b w:val="0"/>
          <w:color w:val="auto"/>
        </w:rPr>
        <w:t>&lt;Article&gt;</w:t>
      </w:r>
      <w:r w:rsidRPr="000F33F3">
        <w:rPr>
          <w:color w:val="auto"/>
        </w:rPr>
        <w:t>Artikolu 3 – paragrafu 1</w:t>
      </w:r>
      <w:r w:rsidRPr="000F33F3">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4C55" w:rsidRPr="000F33F3" w:rsidTr="00C538ED">
        <w:trPr>
          <w:trHeight w:hRule="exact" w:val="240"/>
          <w:jc w:val="center"/>
        </w:trPr>
        <w:tc>
          <w:tcPr>
            <w:tcW w:w="9752" w:type="dxa"/>
            <w:gridSpan w:val="2"/>
          </w:tcPr>
          <w:p w:rsidR="00C538ED" w:rsidRPr="000F33F3" w:rsidRDefault="00C538ED" w:rsidP="00C538ED"/>
        </w:tc>
      </w:tr>
      <w:tr w:rsidR="00684C55" w:rsidRPr="000F33F3" w:rsidTr="00C538ED">
        <w:trPr>
          <w:trHeight w:val="240"/>
          <w:jc w:val="center"/>
        </w:trPr>
        <w:tc>
          <w:tcPr>
            <w:tcW w:w="4876" w:type="dxa"/>
          </w:tcPr>
          <w:p w:rsidR="00C538ED" w:rsidRPr="000F33F3" w:rsidRDefault="00C538ED" w:rsidP="00C538ED">
            <w:pPr>
              <w:pStyle w:val="ColumnHeading"/>
              <w:rPr>
                <w:color w:val="auto"/>
              </w:rPr>
            </w:pPr>
            <w:r w:rsidRPr="000F33F3">
              <w:rPr>
                <w:color w:val="auto"/>
              </w:rPr>
              <w:t>Test propost mill-Kummissjoni</w:t>
            </w:r>
          </w:p>
        </w:tc>
        <w:tc>
          <w:tcPr>
            <w:tcW w:w="4876" w:type="dxa"/>
          </w:tcPr>
          <w:p w:rsidR="00C538ED" w:rsidRPr="000F33F3" w:rsidRDefault="00C538ED" w:rsidP="00C538ED">
            <w:pPr>
              <w:pStyle w:val="ColumnHeading"/>
              <w:rPr>
                <w:color w:val="auto"/>
              </w:rPr>
            </w:pPr>
            <w:r w:rsidRPr="000F33F3">
              <w:rPr>
                <w:color w:val="auto"/>
              </w:rPr>
              <w:t>Emenda</w:t>
            </w:r>
          </w:p>
        </w:tc>
      </w:tr>
      <w:tr w:rsidR="00684C55" w:rsidRPr="000F33F3" w:rsidTr="00C538ED">
        <w:trPr>
          <w:jc w:val="center"/>
        </w:trPr>
        <w:tc>
          <w:tcPr>
            <w:tcW w:w="4876" w:type="dxa"/>
          </w:tcPr>
          <w:p w:rsidR="00C538ED" w:rsidRPr="000F33F3" w:rsidRDefault="00C538ED" w:rsidP="00C538ED">
            <w:pPr>
              <w:pStyle w:val="Normal6"/>
              <w:rPr>
                <w:b/>
                <w:i/>
                <w:color w:val="auto"/>
              </w:rPr>
            </w:pPr>
            <w:r w:rsidRPr="000F33F3">
              <w:rPr>
                <w:color w:val="auto"/>
              </w:rPr>
              <w:t>L-Istati Membri jistgħu jiddeċiedu li japplikaw</w:t>
            </w:r>
            <w:r w:rsidRPr="000F33F3">
              <w:rPr>
                <w:b/>
                <w:i/>
                <w:color w:val="auto"/>
              </w:rPr>
              <w:t xml:space="preserve"> dan ir-Regolament</w:t>
            </w:r>
            <w:r w:rsidRPr="000F33F3">
              <w:rPr>
                <w:color w:val="auto"/>
              </w:rPr>
              <w:t xml:space="preserve"> għal applikazzjonijiet għall-protezzjoni li għalihom ma japplikax ir-Regolament</w:t>
            </w:r>
            <w:r w:rsidRPr="000F33F3">
              <w:rPr>
                <w:b/>
                <w:i/>
                <w:color w:val="auto"/>
              </w:rPr>
              <w:t xml:space="preserve"> </w:t>
            </w:r>
            <w:r w:rsidRPr="000F33F3">
              <w:rPr>
                <w:color w:val="auto"/>
              </w:rPr>
              <w:t>(UE) Nru XXX/XXX</w:t>
            </w:r>
            <w:r w:rsidRPr="000F33F3">
              <w:rPr>
                <w:b/>
                <w:i/>
                <w:color w:val="auto"/>
              </w:rPr>
              <w:t xml:space="preserve"> </w:t>
            </w:r>
            <w:r w:rsidRPr="000F33F3">
              <w:rPr>
                <w:color w:val="auto"/>
              </w:rPr>
              <w:t>(ir-Regolament dwar il-Kwalifika).</w:t>
            </w:r>
          </w:p>
        </w:tc>
        <w:tc>
          <w:tcPr>
            <w:tcW w:w="4876" w:type="dxa"/>
          </w:tcPr>
          <w:p w:rsidR="00C538ED" w:rsidRPr="000F33F3" w:rsidRDefault="00C538ED" w:rsidP="00C538ED">
            <w:pPr>
              <w:pStyle w:val="Normal6"/>
              <w:rPr>
                <w:b/>
                <w:i/>
                <w:color w:val="auto"/>
              </w:rPr>
            </w:pPr>
            <w:r w:rsidRPr="000F33F3">
              <w:rPr>
                <w:color w:val="auto"/>
              </w:rPr>
              <w:t>L-Istati Membri jistgħu jiddeċiedu li japplikaw</w:t>
            </w:r>
            <w:r w:rsidRPr="000F33F3">
              <w:rPr>
                <w:b/>
                <w:i/>
                <w:color w:val="auto"/>
              </w:rPr>
              <w:t xml:space="preserve"> din id-Direttiva</w:t>
            </w:r>
            <w:r w:rsidRPr="000F33F3">
              <w:rPr>
                <w:color w:val="auto"/>
              </w:rPr>
              <w:t xml:space="preserve"> għal applikazzjonijiet għall-protezzjoni li għalihom ma japplikax ir-Regolament</w:t>
            </w:r>
            <w:r w:rsidRPr="000F33F3">
              <w:rPr>
                <w:b/>
                <w:i/>
                <w:color w:val="auto"/>
              </w:rPr>
              <w:t xml:space="preserve"> </w:t>
            </w:r>
            <w:r w:rsidRPr="000F33F3">
              <w:rPr>
                <w:color w:val="auto"/>
              </w:rPr>
              <w:t>(UE) Nru XXX/XXX</w:t>
            </w:r>
            <w:r w:rsidRPr="000F33F3">
              <w:rPr>
                <w:b/>
                <w:i/>
                <w:color w:val="auto"/>
              </w:rPr>
              <w:t xml:space="preserve"> </w:t>
            </w:r>
            <w:r w:rsidRPr="000F33F3">
              <w:rPr>
                <w:color w:val="auto"/>
              </w:rPr>
              <w:t>(ir-Regolament dwar il-Kwalifika).</w:t>
            </w:r>
          </w:p>
        </w:tc>
      </w:tr>
    </w:tbl>
    <w:p w:rsidR="00C538ED" w:rsidRPr="000F33F3" w:rsidRDefault="00C538ED" w:rsidP="00C538ED">
      <w:pPr>
        <w:pStyle w:val="Olang"/>
        <w:rPr>
          <w:color w:val="auto"/>
          <w:lang w:val="mt-MT"/>
        </w:rPr>
      </w:pPr>
      <w:r w:rsidRPr="000F33F3">
        <w:rPr>
          <w:color w:val="auto"/>
          <w:lang w:val="mt-MT"/>
        </w:rPr>
        <w:t xml:space="preserve">Or. </w:t>
      </w:r>
      <w:r w:rsidRPr="000F33F3">
        <w:rPr>
          <w:rStyle w:val="HideTWBExt"/>
          <w:color w:val="auto"/>
          <w:lang w:val="mt-MT"/>
        </w:rPr>
        <w:t>&lt;Original&gt;</w:t>
      </w:r>
      <w:r w:rsidRPr="000F33F3">
        <w:rPr>
          <w:rStyle w:val="HideTWBInt"/>
          <w:color w:val="auto"/>
          <w:lang w:val="mt-MT"/>
        </w:rPr>
        <w:t>{FR}</w:t>
      </w:r>
      <w:r w:rsidRPr="000F33F3">
        <w:rPr>
          <w:color w:val="auto"/>
          <w:lang w:val="mt-MT"/>
        </w:rPr>
        <w:t>fr</w:t>
      </w:r>
      <w:r w:rsidRPr="000F33F3">
        <w:rPr>
          <w:rStyle w:val="HideTWBExt"/>
          <w:color w:val="auto"/>
          <w:lang w:val="mt-MT"/>
        </w:rPr>
        <w:t>&lt;/Original&gt;</w:t>
      </w:r>
    </w:p>
    <w:p w:rsidR="00C538ED" w:rsidRPr="000F33F3" w:rsidRDefault="00C538ED" w:rsidP="00C538ED">
      <w:r w:rsidRPr="000F33F3">
        <w:rPr>
          <w:rStyle w:val="HideTWBExt"/>
          <w:color w:val="auto"/>
        </w:rPr>
        <w:t>&lt;/Amend&gt;</w:t>
      </w:r>
    </w:p>
    <w:p w:rsidR="00C538ED" w:rsidRPr="000F33F3" w:rsidRDefault="00C538ED" w:rsidP="00C538ED">
      <w:pPr>
        <w:pStyle w:val="AMNumberTabs"/>
        <w:rPr>
          <w:color w:val="auto"/>
        </w:rPr>
      </w:pPr>
      <w:r w:rsidRPr="000F33F3">
        <w:rPr>
          <w:rStyle w:val="HideTWBExt"/>
          <w:b w:val="0"/>
          <w:color w:val="auto"/>
        </w:rPr>
        <w:t>&lt;Amend&gt;</w:t>
      </w:r>
      <w:r w:rsidRPr="000F33F3">
        <w:rPr>
          <w:color w:val="auto"/>
        </w:rPr>
        <w:t>Emenda</w:t>
      </w:r>
      <w:r w:rsidRPr="000F33F3">
        <w:rPr>
          <w:color w:val="auto"/>
        </w:rPr>
        <w:tab/>
      </w:r>
      <w:r w:rsidRPr="000F33F3">
        <w:rPr>
          <w:color w:val="auto"/>
        </w:rPr>
        <w:tab/>
      </w:r>
      <w:r w:rsidRPr="000F33F3">
        <w:rPr>
          <w:rStyle w:val="HideTWBExt"/>
          <w:b w:val="0"/>
          <w:color w:val="auto"/>
        </w:rPr>
        <w:t>&lt;NumAm&gt;</w:t>
      </w:r>
      <w:r w:rsidRPr="000F33F3">
        <w:rPr>
          <w:color w:val="auto"/>
        </w:rPr>
        <w:t>485</w:t>
      </w:r>
      <w:r w:rsidRPr="000F33F3">
        <w:rPr>
          <w:rStyle w:val="HideTWBExt"/>
          <w:b w:val="0"/>
          <w:color w:val="auto"/>
        </w:rPr>
        <w:t>&lt;/NumAm&gt;</w:t>
      </w:r>
    </w:p>
    <w:p w:rsidR="00C538ED" w:rsidRPr="000F33F3" w:rsidRDefault="00C538ED" w:rsidP="00C538ED">
      <w:pPr>
        <w:pStyle w:val="NormalBold"/>
        <w:rPr>
          <w:color w:val="auto"/>
        </w:rPr>
      </w:pPr>
      <w:r w:rsidRPr="000F33F3">
        <w:rPr>
          <w:rStyle w:val="HideTWBExt"/>
          <w:b w:val="0"/>
          <w:color w:val="auto"/>
        </w:rPr>
        <w:t>&lt;RepeatBlock-By&gt;&lt;Members&gt;</w:t>
      </w:r>
      <w:r w:rsidRPr="000F33F3">
        <w:rPr>
          <w:color w:val="auto"/>
        </w:rPr>
        <w:t>Ska Keller</w:t>
      </w:r>
      <w:r w:rsidRPr="000F33F3">
        <w:rPr>
          <w:rStyle w:val="HideTWBExt"/>
          <w:b w:val="0"/>
          <w:color w:val="auto"/>
        </w:rPr>
        <w:t>&lt;/Members&gt;</w:t>
      </w:r>
    </w:p>
    <w:p w:rsidR="00C538ED" w:rsidRPr="000F33F3" w:rsidRDefault="00C538ED" w:rsidP="00C538ED">
      <w:r w:rsidRPr="000F33F3">
        <w:rPr>
          <w:rStyle w:val="HideTWBExt"/>
          <w:color w:val="auto"/>
        </w:rPr>
        <w:t>&lt;AuNomDe&gt;</w:t>
      </w:r>
      <w:r w:rsidRPr="000F33F3">
        <w:rPr>
          <w:rStyle w:val="HideTWBInt"/>
          <w:color w:val="auto"/>
        </w:rPr>
        <w:t>{Verts/ALE}</w:t>
      </w:r>
      <w:r w:rsidRPr="000F33F3">
        <w:t>f'isem il-Grupp Verts/ALE</w:t>
      </w:r>
      <w:r w:rsidRPr="000F33F3">
        <w:rPr>
          <w:rStyle w:val="HideTWBExt"/>
          <w:color w:val="auto"/>
        </w:rPr>
        <w:t>&lt;/AuNomDe&gt;</w:t>
      </w:r>
    </w:p>
    <w:p w:rsidR="00C538ED" w:rsidRPr="000F33F3" w:rsidRDefault="00C538ED" w:rsidP="00C538ED">
      <w:pPr>
        <w:pStyle w:val="NormalBold"/>
        <w:rPr>
          <w:color w:val="auto"/>
        </w:rPr>
      </w:pPr>
      <w:r w:rsidRPr="000F33F3">
        <w:rPr>
          <w:rStyle w:val="HideTWBExt"/>
          <w:b w:val="0"/>
          <w:color w:val="auto"/>
        </w:rPr>
        <w:t>&lt;Members&gt;</w:t>
      </w:r>
      <w:r w:rsidRPr="000F33F3">
        <w:rPr>
          <w:color w:val="auto"/>
        </w:rPr>
        <w:t>Judith Sargentini</w:t>
      </w:r>
      <w:r w:rsidRPr="000F33F3">
        <w:rPr>
          <w:rStyle w:val="HideTWBExt"/>
          <w:b w:val="0"/>
          <w:color w:val="auto"/>
        </w:rPr>
        <w:t>&lt;/Members&gt;</w:t>
      </w:r>
    </w:p>
    <w:p w:rsidR="00C538ED" w:rsidRPr="000F33F3" w:rsidRDefault="00C538ED" w:rsidP="00C538ED">
      <w:pPr>
        <w:pStyle w:val="NormalBold"/>
        <w:rPr>
          <w:color w:val="auto"/>
        </w:rPr>
      </w:pPr>
      <w:r w:rsidRPr="000F33F3">
        <w:rPr>
          <w:rStyle w:val="HideTWBExt"/>
          <w:b w:val="0"/>
          <w:color w:val="auto"/>
        </w:rPr>
        <w:t>&lt;/RepeatBlock-By&gt;</w:t>
      </w:r>
    </w:p>
    <w:p w:rsidR="00C538ED" w:rsidRPr="000F33F3" w:rsidRDefault="00C538ED" w:rsidP="00C538ED">
      <w:pPr>
        <w:pStyle w:val="NormalBold"/>
        <w:rPr>
          <w:color w:val="auto"/>
        </w:rPr>
      </w:pPr>
      <w:r w:rsidRPr="000F33F3">
        <w:rPr>
          <w:rStyle w:val="HideTWBExt"/>
          <w:b w:val="0"/>
          <w:color w:val="auto"/>
        </w:rPr>
        <w:t>&lt;DocAmend&gt;</w:t>
      </w:r>
      <w:r w:rsidRPr="000F33F3">
        <w:rPr>
          <w:color w:val="auto"/>
        </w:rPr>
        <w:t>Proposta għal regolament</w:t>
      </w:r>
      <w:r w:rsidRPr="000F33F3">
        <w:rPr>
          <w:rStyle w:val="HideTWBExt"/>
          <w:b w:val="0"/>
          <w:color w:val="auto"/>
        </w:rPr>
        <w:t>&lt;/DocAmend&gt;</w:t>
      </w:r>
    </w:p>
    <w:p w:rsidR="00C538ED" w:rsidRPr="000F33F3" w:rsidRDefault="00C538ED" w:rsidP="00C538ED">
      <w:pPr>
        <w:pStyle w:val="NormalBold"/>
        <w:rPr>
          <w:color w:val="auto"/>
        </w:rPr>
      </w:pPr>
      <w:r w:rsidRPr="000F33F3">
        <w:rPr>
          <w:rStyle w:val="HideTWBExt"/>
          <w:b w:val="0"/>
          <w:color w:val="auto"/>
        </w:rPr>
        <w:t>&lt;Article&gt;</w:t>
      </w:r>
      <w:r w:rsidRPr="000F33F3">
        <w:rPr>
          <w:color w:val="auto"/>
        </w:rPr>
        <w:t>Artikolu 3a (ġdid)</w:t>
      </w:r>
      <w:r w:rsidRPr="000F33F3">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4C55" w:rsidRPr="000F33F3" w:rsidTr="00C538ED">
        <w:trPr>
          <w:trHeight w:hRule="exact" w:val="240"/>
          <w:jc w:val="center"/>
        </w:trPr>
        <w:tc>
          <w:tcPr>
            <w:tcW w:w="9752" w:type="dxa"/>
            <w:gridSpan w:val="2"/>
          </w:tcPr>
          <w:p w:rsidR="00C538ED" w:rsidRPr="000F33F3" w:rsidRDefault="00C538ED" w:rsidP="00C538ED"/>
        </w:tc>
      </w:tr>
      <w:tr w:rsidR="00684C55" w:rsidRPr="000F33F3" w:rsidTr="00C538ED">
        <w:trPr>
          <w:trHeight w:val="240"/>
          <w:jc w:val="center"/>
        </w:trPr>
        <w:tc>
          <w:tcPr>
            <w:tcW w:w="4876" w:type="dxa"/>
          </w:tcPr>
          <w:p w:rsidR="00C538ED" w:rsidRPr="000F33F3" w:rsidRDefault="00C538ED" w:rsidP="00C538ED">
            <w:pPr>
              <w:pStyle w:val="ColumnHeading"/>
              <w:rPr>
                <w:color w:val="auto"/>
              </w:rPr>
            </w:pPr>
            <w:r w:rsidRPr="000F33F3">
              <w:rPr>
                <w:color w:val="auto"/>
              </w:rPr>
              <w:t>Test propost mill-Kummissjoni</w:t>
            </w:r>
          </w:p>
        </w:tc>
        <w:tc>
          <w:tcPr>
            <w:tcW w:w="4876" w:type="dxa"/>
          </w:tcPr>
          <w:p w:rsidR="00C538ED" w:rsidRPr="000F33F3" w:rsidRDefault="00C538ED" w:rsidP="00C538ED">
            <w:pPr>
              <w:pStyle w:val="ColumnHeading"/>
              <w:rPr>
                <w:color w:val="auto"/>
              </w:rPr>
            </w:pPr>
            <w:r w:rsidRPr="000F33F3">
              <w:rPr>
                <w:color w:val="auto"/>
              </w:rPr>
              <w:t>Emenda</w:t>
            </w:r>
          </w:p>
        </w:tc>
      </w:tr>
      <w:tr w:rsidR="00684C55" w:rsidRPr="000F33F3" w:rsidTr="00C538ED">
        <w:trPr>
          <w:jc w:val="center"/>
        </w:trPr>
        <w:tc>
          <w:tcPr>
            <w:tcW w:w="4876" w:type="dxa"/>
          </w:tcPr>
          <w:p w:rsidR="00C538ED" w:rsidRPr="000F33F3" w:rsidRDefault="00C538ED" w:rsidP="00C538ED">
            <w:pPr>
              <w:pStyle w:val="Normal6"/>
              <w:rPr>
                <w:color w:val="auto"/>
              </w:rPr>
            </w:pPr>
          </w:p>
        </w:tc>
        <w:tc>
          <w:tcPr>
            <w:tcW w:w="4876" w:type="dxa"/>
          </w:tcPr>
          <w:p w:rsidR="00C538ED" w:rsidRPr="000F33F3" w:rsidRDefault="00C538ED" w:rsidP="00C538ED">
            <w:pPr>
              <w:pStyle w:val="Center"/>
              <w:rPr>
                <w:b/>
                <w:i/>
                <w:color w:val="auto"/>
                <w:lang w:val="mt-MT"/>
              </w:rPr>
            </w:pPr>
            <w:r w:rsidRPr="000F33F3">
              <w:rPr>
                <w:b/>
                <w:i/>
                <w:color w:val="auto"/>
                <w:sz w:val="24"/>
                <w:lang w:val="mt-MT"/>
              </w:rPr>
              <w:t>Artikolu 3a</w:t>
            </w:r>
          </w:p>
        </w:tc>
      </w:tr>
      <w:tr w:rsidR="00684C55" w:rsidRPr="000F33F3" w:rsidTr="00C538ED">
        <w:trPr>
          <w:jc w:val="center"/>
        </w:trPr>
        <w:tc>
          <w:tcPr>
            <w:tcW w:w="4876" w:type="dxa"/>
          </w:tcPr>
          <w:p w:rsidR="00C538ED" w:rsidRPr="000F33F3" w:rsidRDefault="00C538ED" w:rsidP="00C538ED">
            <w:pPr>
              <w:pStyle w:val="Normal6"/>
              <w:rPr>
                <w:color w:val="auto"/>
              </w:rPr>
            </w:pPr>
          </w:p>
        </w:tc>
        <w:tc>
          <w:tcPr>
            <w:tcW w:w="4876" w:type="dxa"/>
          </w:tcPr>
          <w:p w:rsidR="00C538ED" w:rsidRPr="000F33F3" w:rsidRDefault="00C538ED" w:rsidP="00C538ED">
            <w:pPr>
              <w:pStyle w:val="Center"/>
              <w:rPr>
                <w:b/>
                <w:i/>
                <w:color w:val="auto"/>
                <w:lang w:val="mt-MT"/>
              </w:rPr>
            </w:pPr>
            <w:r w:rsidRPr="000F33F3">
              <w:rPr>
                <w:b/>
                <w:i/>
                <w:color w:val="auto"/>
                <w:sz w:val="24"/>
                <w:lang w:val="mt-MT"/>
              </w:rPr>
              <w:t>Dispożizzjonijiet aktar favorevoli</w:t>
            </w:r>
          </w:p>
        </w:tc>
      </w:tr>
      <w:tr w:rsidR="00684C55" w:rsidRPr="000F33F3" w:rsidTr="00C538ED">
        <w:trPr>
          <w:jc w:val="center"/>
        </w:trPr>
        <w:tc>
          <w:tcPr>
            <w:tcW w:w="4876" w:type="dxa"/>
          </w:tcPr>
          <w:p w:rsidR="00C538ED" w:rsidRPr="000F33F3" w:rsidRDefault="00C538ED" w:rsidP="00C538ED">
            <w:pPr>
              <w:pStyle w:val="Normal6"/>
              <w:rPr>
                <w:color w:val="auto"/>
              </w:rPr>
            </w:pPr>
          </w:p>
        </w:tc>
        <w:tc>
          <w:tcPr>
            <w:tcW w:w="4876" w:type="dxa"/>
          </w:tcPr>
          <w:p w:rsidR="00C538ED" w:rsidRPr="000F33F3" w:rsidRDefault="00C538ED" w:rsidP="00C538ED">
            <w:pPr>
              <w:pStyle w:val="Normal6"/>
              <w:rPr>
                <w:b/>
                <w:i/>
                <w:color w:val="auto"/>
              </w:rPr>
            </w:pPr>
            <w:r w:rsidRPr="000F33F3">
              <w:rPr>
                <w:b/>
                <w:i/>
                <w:color w:val="auto"/>
              </w:rPr>
              <w:t>L-Istati Membri jistgħu jintroduċu jew iżommu fis-seħħ standards aktar favorevoli għal proċeduri għall-għoti u l-irtirar tal-protezzjoni internazzjonali, sa fejn dawk l-istandards ikunu kompatibbli ma' dan ir-Regolament.</w:t>
            </w:r>
          </w:p>
        </w:tc>
      </w:tr>
    </w:tbl>
    <w:p w:rsidR="00C538ED" w:rsidRPr="000F33F3" w:rsidRDefault="00C538ED" w:rsidP="00C538ED">
      <w:pPr>
        <w:pStyle w:val="Olang"/>
        <w:rPr>
          <w:color w:val="auto"/>
          <w:lang w:val="mt-MT"/>
        </w:rPr>
      </w:pPr>
      <w:r w:rsidRPr="000F33F3">
        <w:rPr>
          <w:color w:val="auto"/>
          <w:lang w:val="mt-MT"/>
        </w:rPr>
        <w:t xml:space="preserve">Or. </w:t>
      </w:r>
      <w:r w:rsidRPr="000F33F3">
        <w:rPr>
          <w:rStyle w:val="HideTWBExt"/>
          <w:color w:val="auto"/>
          <w:lang w:val="mt-MT"/>
        </w:rPr>
        <w:t>&lt;Original&gt;</w:t>
      </w:r>
      <w:r w:rsidRPr="000F33F3">
        <w:rPr>
          <w:rStyle w:val="HideTWBInt"/>
          <w:color w:val="auto"/>
          <w:lang w:val="mt-MT"/>
        </w:rPr>
        <w:t>{EN}</w:t>
      </w:r>
      <w:r w:rsidRPr="000F33F3">
        <w:rPr>
          <w:color w:val="auto"/>
          <w:lang w:val="mt-MT"/>
        </w:rPr>
        <w:t>en</w:t>
      </w:r>
      <w:r w:rsidRPr="000F33F3">
        <w:rPr>
          <w:rStyle w:val="HideTWBExt"/>
          <w:color w:val="auto"/>
          <w:lang w:val="mt-MT"/>
        </w:rPr>
        <w:t>&lt;/Original&gt;</w:t>
      </w:r>
    </w:p>
    <w:p w:rsidR="00C538ED" w:rsidRPr="000F33F3" w:rsidRDefault="00C538ED" w:rsidP="00C538ED">
      <w:r w:rsidRPr="000F33F3">
        <w:rPr>
          <w:rStyle w:val="HideTWBExt"/>
          <w:color w:val="auto"/>
        </w:rPr>
        <w:t>&lt;/Amend&gt;</w:t>
      </w:r>
    </w:p>
    <w:p w:rsidR="00C538ED" w:rsidRPr="000F33F3" w:rsidRDefault="00C538ED" w:rsidP="00C538ED">
      <w:pPr>
        <w:pStyle w:val="AMNumberTabs"/>
        <w:rPr>
          <w:color w:val="auto"/>
        </w:rPr>
      </w:pPr>
      <w:r w:rsidRPr="000F33F3">
        <w:rPr>
          <w:rStyle w:val="HideTWBExt"/>
          <w:b w:val="0"/>
          <w:color w:val="auto"/>
        </w:rPr>
        <w:t>&lt;Amend&gt;</w:t>
      </w:r>
      <w:r w:rsidRPr="000F33F3">
        <w:rPr>
          <w:color w:val="auto"/>
        </w:rPr>
        <w:t>Emenda</w:t>
      </w:r>
      <w:r w:rsidRPr="000F33F3">
        <w:rPr>
          <w:color w:val="auto"/>
        </w:rPr>
        <w:tab/>
      </w:r>
      <w:r w:rsidRPr="000F33F3">
        <w:rPr>
          <w:color w:val="auto"/>
        </w:rPr>
        <w:tab/>
      </w:r>
      <w:r w:rsidRPr="000F33F3">
        <w:rPr>
          <w:rStyle w:val="HideTWBExt"/>
          <w:b w:val="0"/>
          <w:color w:val="auto"/>
        </w:rPr>
        <w:t>&lt;NumAm&gt;</w:t>
      </w:r>
      <w:r w:rsidRPr="000F33F3">
        <w:rPr>
          <w:color w:val="auto"/>
        </w:rPr>
        <w:t>486</w:t>
      </w:r>
      <w:r w:rsidRPr="000F33F3">
        <w:rPr>
          <w:rStyle w:val="HideTWBExt"/>
          <w:b w:val="0"/>
          <w:color w:val="auto"/>
        </w:rPr>
        <w:t>&lt;/NumAm&gt;</w:t>
      </w:r>
    </w:p>
    <w:p w:rsidR="00C538ED" w:rsidRPr="000F33F3" w:rsidRDefault="00C538ED" w:rsidP="00C538ED">
      <w:pPr>
        <w:pStyle w:val="NormalBold"/>
        <w:rPr>
          <w:color w:val="auto"/>
        </w:rPr>
      </w:pPr>
      <w:r w:rsidRPr="000F33F3">
        <w:rPr>
          <w:rStyle w:val="HideTWBExt"/>
          <w:b w:val="0"/>
          <w:color w:val="auto"/>
        </w:rPr>
        <w:t>&lt;RepeatBlock-By&gt;&lt;Members&gt;</w:t>
      </w:r>
      <w:r w:rsidRPr="000F33F3">
        <w:rPr>
          <w:color w:val="auto"/>
        </w:rPr>
        <w:t>Marina Albiol Guzmán</w:t>
      </w:r>
      <w:r w:rsidRPr="000F33F3">
        <w:rPr>
          <w:rStyle w:val="HideTWBExt"/>
          <w:b w:val="0"/>
          <w:color w:val="auto"/>
        </w:rPr>
        <w:t>&lt;/Members&gt;</w:t>
      </w:r>
    </w:p>
    <w:p w:rsidR="00C538ED" w:rsidRPr="000F33F3" w:rsidRDefault="00C538ED" w:rsidP="00C538ED">
      <w:pPr>
        <w:pStyle w:val="NormalBold"/>
        <w:rPr>
          <w:color w:val="auto"/>
        </w:rPr>
      </w:pPr>
      <w:r w:rsidRPr="000F33F3">
        <w:rPr>
          <w:rStyle w:val="HideTWBExt"/>
          <w:b w:val="0"/>
          <w:color w:val="auto"/>
        </w:rPr>
        <w:t>&lt;/RepeatBlock-By&gt;</w:t>
      </w:r>
    </w:p>
    <w:p w:rsidR="00C538ED" w:rsidRPr="000F33F3" w:rsidRDefault="00C538ED" w:rsidP="00C538ED">
      <w:pPr>
        <w:pStyle w:val="NormalBold"/>
        <w:rPr>
          <w:color w:val="auto"/>
        </w:rPr>
      </w:pPr>
      <w:r w:rsidRPr="000F33F3">
        <w:rPr>
          <w:rStyle w:val="HideTWBExt"/>
          <w:b w:val="0"/>
          <w:color w:val="auto"/>
        </w:rPr>
        <w:t>&lt;DocAmend&gt;</w:t>
      </w:r>
      <w:r w:rsidRPr="000F33F3">
        <w:rPr>
          <w:color w:val="auto"/>
        </w:rPr>
        <w:t>Proposta għal regolament</w:t>
      </w:r>
      <w:r w:rsidRPr="000F33F3">
        <w:rPr>
          <w:rStyle w:val="HideTWBExt"/>
          <w:b w:val="0"/>
          <w:color w:val="auto"/>
        </w:rPr>
        <w:t>&lt;/DocAmend&gt;</w:t>
      </w:r>
    </w:p>
    <w:p w:rsidR="00C538ED" w:rsidRPr="000F33F3" w:rsidRDefault="00C538ED" w:rsidP="00C538ED">
      <w:pPr>
        <w:pStyle w:val="NormalBold"/>
        <w:rPr>
          <w:color w:val="auto"/>
        </w:rPr>
      </w:pPr>
      <w:r w:rsidRPr="000F33F3">
        <w:rPr>
          <w:rStyle w:val="HideTWBExt"/>
          <w:b w:val="0"/>
          <w:color w:val="auto"/>
        </w:rPr>
        <w:t>&lt;Article&gt;</w:t>
      </w:r>
      <w:r w:rsidRPr="000F33F3">
        <w:rPr>
          <w:color w:val="auto"/>
        </w:rPr>
        <w:t>Artikolu 4 – paragrafu 1 – parti introduttorja</w:t>
      </w:r>
      <w:r w:rsidRPr="000F33F3">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4C55" w:rsidRPr="000F33F3" w:rsidTr="00C538ED">
        <w:trPr>
          <w:trHeight w:hRule="exact" w:val="240"/>
          <w:jc w:val="center"/>
        </w:trPr>
        <w:tc>
          <w:tcPr>
            <w:tcW w:w="9752" w:type="dxa"/>
            <w:gridSpan w:val="2"/>
          </w:tcPr>
          <w:p w:rsidR="00C538ED" w:rsidRPr="000F33F3" w:rsidRDefault="00C538ED" w:rsidP="00C538ED"/>
        </w:tc>
      </w:tr>
      <w:tr w:rsidR="00684C55" w:rsidRPr="000F33F3" w:rsidTr="00C538ED">
        <w:trPr>
          <w:trHeight w:val="240"/>
          <w:jc w:val="center"/>
        </w:trPr>
        <w:tc>
          <w:tcPr>
            <w:tcW w:w="4876" w:type="dxa"/>
          </w:tcPr>
          <w:p w:rsidR="00C538ED" w:rsidRPr="000F33F3" w:rsidRDefault="00C538ED" w:rsidP="00C538ED">
            <w:pPr>
              <w:pStyle w:val="ColumnHeading"/>
              <w:rPr>
                <w:color w:val="auto"/>
              </w:rPr>
            </w:pPr>
            <w:r w:rsidRPr="000F33F3">
              <w:rPr>
                <w:color w:val="auto"/>
              </w:rPr>
              <w:t>Test propost mill-Kummissjoni</w:t>
            </w:r>
          </w:p>
        </w:tc>
        <w:tc>
          <w:tcPr>
            <w:tcW w:w="4876" w:type="dxa"/>
          </w:tcPr>
          <w:p w:rsidR="00C538ED" w:rsidRPr="000F33F3" w:rsidRDefault="00C538ED" w:rsidP="00C538ED">
            <w:pPr>
              <w:pStyle w:val="ColumnHeading"/>
              <w:rPr>
                <w:color w:val="auto"/>
              </w:rPr>
            </w:pPr>
            <w:r w:rsidRPr="000F33F3">
              <w:rPr>
                <w:color w:val="auto"/>
              </w:rPr>
              <w:t>Emenda</w:t>
            </w:r>
          </w:p>
        </w:tc>
      </w:tr>
      <w:tr w:rsidR="00684C55" w:rsidRPr="000F33F3" w:rsidTr="00C538ED">
        <w:trPr>
          <w:jc w:val="center"/>
        </w:trPr>
        <w:tc>
          <w:tcPr>
            <w:tcW w:w="4876" w:type="dxa"/>
          </w:tcPr>
          <w:p w:rsidR="00C538ED" w:rsidRPr="000F33F3" w:rsidRDefault="00C538ED" w:rsidP="00C538ED">
            <w:pPr>
              <w:pStyle w:val="Normal6"/>
              <w:rPr>
                <w:b/>
                <w:i/>
                <w:color w:val="auto"/>
              </w:rPr>
            </w:pPr>
            <w:r w:rsidRPr="000F33F3">
              <w:rPr>
                <w:color w:val="auto"/>
              </w:rPr>
              <w:t>1.</w:t>
            </w:r>
            <w:r w:rsidRPr="000F33F3">
              <w:rPr>
                <w:b/>
                <w:i/>
                <w:color w:val="auto"/>
              </w:rPr>
              <w:tab/>
            </w:r>
            <w:r w:rsidRPr="000F33F3">
              <w:rPr>
                <w:color w:val="auto"/>
              </w:rPr>
              <w:t>Għall-finijiet ta'</w:t>
            </w:r>
            <w:r w:rsidRPr="000F33F3">
              <w:rPr>
                <w:b/>
                <w:i/>
                <w:color w:val="auto"/>
              </w:rPr>
              <w:t xml:space="preserve"> dan ir-Regolament</w:t>
            </w:r>
            <w:r w:rsidRPr="000F33F3">
              <w:rPr>
                <w:color w:val="auto"/>
              </w:rPr>
              <w:t>, japplikaw id-definizzjonijiet li ġejjin imsemmija fl-Artikolu 2 tar-Regolament</w:t>
            </w:r>
            <w:r w:rsidRPr="000F33F3">
              <w:rPr>
                <w:b/>
                <w:i/>
                <w:color w:val="auto"/>
              </w:rPr>
              <w:t xml:space="preserve"> </w:t>
            </w:r>
            <w:r w:rsidRPr="000F33F3">
              <w:rPr>
                <w:color w:val="auto"/>
              </w:rPr>
              <w:t>(UE) Nru XXX/XXX</w:t>
            </w:r>
            <w:r w:rsidRPr="000F33F3">
              <w:rPr>
                <w:b/>
                <w:i/>
                <w:color w:val="auto"/>
              </w:rPr>
              <w:t xml:space="preserve"> </w:t>
            </w:r>
            <w:r w:rsidRPr="000F33F3">
              <w:rPr>
                <w:color w:val="auto"/>
              </w:rPr>
              <w:t>(ir-Regolament dwar il-Kwalifika):</w:t>
            </w:r>
          </w:p>
        </w:tc>
        <w:tc>
          <w:tcPr>
            <w:tcW w:w="4876" w:type="dxa"/>
          </w:tcPr>
          <w:p w:rsidR="00C538ED" w:rsidRPr="000F33F3" w:rsidRDefault="00C538ED" w:rsidP="00C538ED">
            <w:pPr>
              <w:pStyle w:val="Normal6"/>
              <w:rPr>
                <w:b/>
                <w:i/>
                <w:color w:val="auto"/>
              </w:rPr>
            </w:pPr>
            <w:r w:rsidRPr="000F33F3">
              <w:rPr>
                <w:color w:val="auto"/>
              </w:rPr>
              <w:t>1.</w:t>
            </w:r>
            <w:r w:rsidRPr="000F33F3">
              <w:rPr>
                <w:b/>
                <w:i/>
                <w:color w:val="auto"/>
              </w:rPr>
              <w:tab/>
            </w:r>
            <w:r w:rsidRPr="000F33F3">
              <w:rPr>
                <w:color w:val="auto"/>
              </w:rPr>
              <w:t>Għall-finijiet ta'</w:t>
            </w:r>
            <w:r w:rsidRPr="000F33F3">
              <w:rPr>
                <w:b/>
                <w:i/>
                <w:color w:val="auto"/>
              </w:rPr>
              <w:t xml:space="preserve"> din id-Direttiva</w:t>
            </w:r>
            <w:r w:rsidRPr="000F33F3">
              <w:rPr>
                <w:color w:val="auto"/>
              </w:rPr>
              <w:t>, japplikaw id-definizzjonijiet li ġejjin imsemmija fl-Artikolu 2 tar-Regolament</w:t>
            </w:r>
            <w:r w:rsidRPr="000F33F3">
              <w:rPr>
                <w:b/>
                <w:i/>
                <w:color w:val="auto"/>
              </w:rPr>
              <w:t xml:space="preserve"> </w:t>
            </w:r>
            <w:r w:rsidRPr="000F33F3">
              <w:rPr>
                <w:color w:val="auto"/>
              </w:rPr>
              <w:t>(UE) Nru XXX/XXX</w:t>
            </w:r>
            <w:r w:rsidRPr="000F33F3">
              <w:rPr>
                <w:b/>
                <w:i/>
                <w:color w:val="auto"/>
              </w:rPr>
              <w:t xml:space="preserve"> </w:t>
            </w:r>
            <w:r w:rsidRPr="000F33F3">
              <w:rPr>
                <w:color w:val="auto"/>
              </w:rPr>
              <w:t>(ir-Regolament dwar il-Kwalifika):</w:t>
            </w:r>
          </w:p>
        </w:tc>
      </w:tr>
    </w:tbl>
    <w:p w:rsidR="00C538ED" w:rsidRPr="000F33F3" w:rsidRDefault="00C538ED" w:rsidP="00C538ED">
      <w:pPr>
        <w:pStyle w:val="Olang"/>
        <w:rPr>
          <w:color w:val="auto"/>
          <w:lang w:val="mt-MT"/>
        </w:rPr>
      </w:pPr>
      <w:r w:rsidRPr="000F33F3">
        <w:rPr>
          <w:color w:val="auto"/>
          <w:lang w:val="mt-MT"/>
        </w:rPr>
        <w:t xml:space="preserve">Or. </w:t>
      </w:r>
      <w:r w:rsidRPr="000F33F3">
        <w:rPr>
          <w:rStyle w:val="HideTWBExt"/>
          <w:color w:val="auto"/>
          <w:lang w:val="mt-MT"/>
        </w:rPr>
        <w:t>&lt;Original&gt;</w:t>
      </w:r>
      <w:r w:rsidRPr="000F33F3">
        <w:rPr>
          <w:rStyle w:val="HideTWBInt"/>
          <w:color w:val="auto"/>
          <w:lang w:val="mt-MT"/>
        </w:rPr>
        <w:t>{EN}</w:t>
      </w:r>
      <w:r w:rsidRPr="000F33F3">
        <w:rPr>
          <w:color w:val="auto"/>
          <w:lang w:val="mt-MT"/>
        </w:rPr>
        <w:t>en</w:t>
      </w:r>
      <w:r w:rsidRPr="000F33F3">
        <w:rPr>
          <w:rStyle w:val="HideTWBExt"/>
          <w:color w:val="auto"/>
          <w:lang w:val="mt-MT"/>
        </w:rPr>
        <w:t>&lt;/Original&gt;</w:t>
      </w:r>
    </w:p>
    <w:p w:rsidR="00C538ED" w:rsidRPr="000F33F3" w:rsidRDefault="00C538ED" w:rsidP="00C538ED">
      <w:r w:rsidRPr="000F33F3">
        <w:rPr>
          <w:rStyle w:val="HideTWBExt"/>
          <w:color w:val="auto"/>
        </w:rPr>
        <w:t>&lt;/Amend&gt;</w:t>
      </w:r>
    </w:p>
    <w:p w:rsidR="00C538ED" w:rsidRPr="000F33F3" w:rsidRDefault="00C538ED" w:rsidP="00C538ED">
      <w:pPr>
        <w:pStyle w:val="AMNumberTabs"/>
        <w:rPr>
          <w:color w:val="auto"/>
        </w:rPr>
      </w:pPr>
      <w:r w:rsidRPr="000F33F3">
        <w:rPr>
          <w:rStyle w:val="HideTWBExt"/>
          <w:b w:val="0"/>
          <w:color w:val="auto"/>
        </w:rPr>
        <w:t>&lt;Amend&gt;</w:t>
      </w:r>
      <w:r w:rsidRPr="000F33F3">
        <w:rPr>
          <w:color w:val="auto"/>
        </w:rPr>
        <w:t>Emenda</w:t>
      </w:r>
      <w:r w:rsidRPr="000F33F3">
        <w:rPr>
          <w:color w:val="auto"/>
        </w:rPr>
        <w:tab/>
      </w:r>
      <w:r w:rsidRPr="000F33F3">
        <w:rPr>
          <w:color w:val="auto"/>
        </w:rPr>
        <w:tab/>
      </w:r>
      <w:r w:rsidRPr="000F33F3">
        <w:rPr>
          <w:rStyle w:val="HideTWBExt"/>
          <w:b w:val="0"/>
          <w:color w:val="auto"/>
        </w:rPr>
        <w:t>&lt;NumAm&gt;</w:t>
      </w:r>
      <w:r w:rsidRPr="000F33F3">
        <w:rPr>
          <w:color w:val="auto"/>
        </w:rPr>
        <w:t>487</w:t>
      </w:r>
      <w:r w:rsidRPr="000F33F3">
        <w:rPr>
          <w:rStyle w:val="HideTWBExt"/>
          <w:b w:val="0"/>
          <w:color w:val="auto"/>
        </w:rPr>
        <w:t>&lt;/NumAm&gt;</w:t>
      </w:r>
    </w:p>
    <w:p w:rsidR="00C538ED" w:rsidRPr="000F33F3" w:rsidRDefault="00C538ED" w:rsidP="00C538ED">
      <w:pPr>
        <w:pStyle w:val="NormalBold"/>
        <w:rPr>
          <w:color w:val="auto"/>
        </w:rPr>
      </w:pPr>
      <w:r w:rsidRPr="000F33F3">
        <w:rPr>
          <w:rStyle w:val="HideTWBExt"/>
          <w:b w:val="0"/>
          <w:color w:val="auto"/>
        </w:rPr>
        <w:t>&lt;RepeatBlock-By&gt;&lt;Members&gt;</w:t>
      </w:r>
      <w:r w:rsidRPr="000F33F3">
        <w:rPr>
          <w:color w:val="auto"/>
        </w:rPr>
        <w:t>Brice Hortefeux</w:t>
      </w:r>
      <w:r w:rsidRPr="000F33F3">
        <w:rPr>
          <w:rStyle w:val="HideTWBExt"/>
          <w:b w:val="0"/>
          <w:color w:val="auto"/>
        </w:rPr>
        <w:t>&lt;/Members&gt;</w:t>
      </w:r>
    </w:p>
    <w:p w:rsidR="00C538ED" w:rsidRPr="000F33F3" w:rsidRDefault="00C538ED" w:rsidP="00C538ED">
      <w:pPr>
        <w:pStyle w:val="NormalBold"/>
        <w:rPr>
          <w:color w:val="auto"/>
        </w:rPr>
      </w:pPr>
      <w:r w:rsidRPr="000F33F3">
        <w:rPr>
          <w:rStyle w:val="HideTWBExt"/>
          <w:b w:val="0"/>
          <w:color w:val="auto"/>
        </w:rPr>
        <w:t>&lt;/RepeatBlock-By&gt;</w:t>
      </w:r>
    </w:p>
    <w:p w:rsidR="00C538ED" w:rsidRPr="000F33F3" w:rsidRDefault="00C538ED" w:rsidP="00C538ED">
      <w:pPr>
        <w:pStyle w:val="NormalBold"/>
        <w:rPr>
          <w:color w:val="auto"/>
        </w:rPr>
      </w:pPr>
      <w:r w:rsidRPr="000F33F3">
        <w:rPr>
          <w:rStyle w:val="HideTWBExt"/>
          <w:b w:val="0"/>
          <w:color w:val="auto"/>
        </w:rPr>
        <w:t>&lt;DocAmend&gt;</w:t>
      </w:r>
      <w:r w:rsidRPr="000F33F3">
        <w:rPr>
          <w:color w:val="auto"/>
        </w:rPr>
        <w:t>Proposta għal regolament</w:t>
      </w:r>
      <w:r w:rsidRPr="000F33F3">
        <w:rPr>
          <w:rStyle w:val="HideTWBExt"/>
          <w:b w:val="0"/>
          <w:color w:val="auto"/>
        </w:rPr>
        <w:t>&lt;/DocAmend&gt;</w:t>
      </w:r>
    </w:p>
    <w:p w:rsidR="00C538ED" w:rsidRPr="000F33F3" w:rsidRDefault="00C538ED" w:rsidP="00C538ED">
      <w:pPr>
        <w:pStyle w:val="NormalBold"/>
        <w:rPr>
          <w:color w:val="auto"/>
        </w:rPr>
      </w:pPr>
      <w:r w:rsidRPr="000F33F3">
        <w:rPr>
          <w:rStyle w:val="HideTWBExt"/>
          <w:b w:val="0"/>
          <w:color w:val="auto"/>
        </w:rPr>
        <w:t>&lt;Article&gt;</w:t>
      </w:r>
      <w:r w:rsidRPr="000F33F3">
        <w:rPr>
          <w:color w:val="auto"/>
        </w:rPr>
        <w:t>Artikolu 4 – paragrafu 1 – parti introduttorja</w:t>
      </w:r>
      <w:r w:rsidRPr="000F33F3">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4C55" w:rsidRPr="000F33F3" w:rsidTr="00C538ED">
        <w:trPr>
          <w:trHeight w:hRule="exact" w:val="240"/>
          <w:jc w:val="center"/>
        </w:trPr>
        <w:tc>
          <w:tcPr>
            <w:tcW w:w="9752" w:type="dxa"/>
            <w:gridSpan w:val="2"/>
          </w:tcPr>
          <w:p w:rsidR="00C538ED" w:rsidRPr="000F33F3" w:rsidRDefault="00C538ED" w:rsidP="00C538ED"/>
        </w:tc>
      </w:tr>
      <w:tr w:rsidR="00684C55" w:rsidRPr="000F33F3" w:rsidTr="00C538ED">
        <w:trPr>
          <w:trHeight w:val="240"/>
          <w:jc w:val="center"/>
        </w:trPr>
        <w:tc>
          <w:tcPr>
            <w:tcW w:w="4876" w:type="dxa"/>
          </w:tcPr>
          <w:p w:rsidR="00C538ED" w:rsidRPr="000F33F3" w:rsidRDefault="00C538ED" w:rsidP="00C538ED">
            <w:pPr>
              <w:pStyle w:val="ColumnHeading"/>
              <w:rPr>
                <w:color w:val="auto"/>
              </w:rPr>
            </w:pPr>
            <w:r w:rsidRPr="000F33F3">
              <w:rPr>
                <w:color w:val="auto"/>
              </w:rPr>
              <w:t>Test propost mill-Kummissjoni</w:t>
            </w:r>
          </w:p>
        </w:tc>
        <w:tc>
          <w:tcPr>
            <w:tcW w:w="4876" w:type="dxa"/>
          </w:tcPr>
          <w:p w:rsidR="00C538ED" w:rsidRPr="000F33F3" w:rsidRDefault="00C538ED" w:rsidP="00C538ED">
            <w:pPr>
              <w:pStyle w:val="ColumnHeading"/>
              <w:rPr>
                <w:color w:val="auto"/>
              </w:rPr>
            </w:pPr>
            <w:r w:rsidRPr="000F33F3">
              <w:rPr>
                <w:color w:val="auto"/>
              </w:rPr>
              <w:t>Emenda</w:t>
            </w:r>
          </w:p>
        </w:tc>
      </w:tr>
      <w:tr w:rsidR="00684C55" w:rsidRPr="000F33F3" w:rsidTr="00C538ED">
        <w:trPr>
          <w:jc w:val="center"/>
        </w:trPr>
        <w:tc>
          <w:tcPr>
            <w:tcW w:w="4876" w:type="dxa"/>
          </w:tcPr>
          <w:p w:rsidR="00C538ED" w:rsidRPr="000F33F3" w:rsidRDefault="00C538ED" w:rsidP="00C538ED">
            <w:pPr>
              <w:pStyle w:val="Normal6"/>
              <w:rPr>
                <w:b/>
                <w:i/>
                <w:color w:val="auto"/>
              </w:rPr>
            </w:pPr>
            <w:r w:rsidRPr="000F33F3">
              <w:rPr>
                <w:color w:val="auto"/>
              </w:rPr>
              <w:t>1.</w:t>
            </w:r>
            <w:r w:rsidRPr="000F33F3">
              <w:rPr>
                <w:b/>
                <w:i/>
                <w:color w:val="auto"/>
              </w:rPr>
              <w:tab/>
            </w:r>
            <w:r w:rsidRPr="000F33F3">
              <w:rPr>
                <w:color w:val="auto"/>
              </w:rPr>
              <w:t>Għall-finijiet ta'</w:t>
            </w:r>
            <w:r w:rsidRPr="000F33F3">
              <w:rPr>
                <w:b/>
                <w:i/>
                <w:color w:val="auto"/>
              </w:rPr>
              <w:t xml:space="preserve"> dan ir-Regolament</w:t>
            </w:r>
            <w:r w:rsidRPr="000F33F3">
              <w:rPr>
                <w:color w:val="auto"/>
              </w:rPr>
              <w:t>, japplikaw id-definizzjonijiet li ġejjin imsemmija fl-Artikolu 2 tar-Regolament</w:t>
            </w:r>
            <w:r w:rsidRPr="000F33F3">
              <w:rPr>
                <w:b/>
                <w:i/>
                <w:color w:val="auto"/>
              </w:rPr>
              <w:t xml:space="preserve"> </w:t>
            </w:r>
            <w:r w:rsidRPr="000F33F3">
              <w:rPr>
                <w:color w:val="auto"/>
              </w:rPr>
              <w:t>(UE) Nru XXX/XXX</w:t>
            </w:r>
            <w:r w:rsidRPr="000F33F3">
              <w:rPr>
                <w:b/>
                <w:i/>
                <w:color w:val="auto"/>
              </w:rPr>
              <w:t xml:space="preserve"> </w:t>
            </w:r>
            <w:r w:rsidRPr="000F33F3">
              <w:rPr>
                <w:color w:val="auto"/>
              </w:rPr>
              <w:t>(ir-Regolament dwar il-Kwalifika):</w:t>
            </w:r>
          </w:p>
        </w:tc>
        <w:tc>
          <w:tcPr>
            <w:tcW w:w="4876" w:type="dxa"/>
          </w:tcPr>
          <w:p w:rsidR="00C538ED" w:rsidRPr="000F33F3" w:rsidRDefault="00C538ED" w:rsidP="00C538ED">
            <w:pPr>
              <w:pStyle w:val="Normal6"/>
              <w:rPr>
                <w:b/>
                <w:i/>
                <w:color w:val="auto"/>
              </w:rPr>
            </w:pPr>
            <w:r w:rsidRPr="000F33F3">
              <w:rPr>
                <w:color w:val="auto"/>
              </w:rPr>
              <w:t>1.</w:t>
            </w:r>
            <w:r w:rsidRPr="000F33F3">
              <w:rPr>
                <w:b/>
                <w:i/>
                <w:color w:val="auto"/>
              </w:rPr>
              <w:tab/>
            </w:r>
            <w:r w:rsidRPr="000F33F3">
              <w:rPr>
                <w:color w:val="auto"/>
              </w:rPr>
              <w:t>Għall-finijiet ta'</w:t>
            </w:r>
            <w:r w:rsidRPr="000F33F3">
              <w:rPr>
                <w:b/>
                <w:i/>
                <w:color w:val="auto"/>
              </w:rPr>
              <w:t xml:space="preserve"> din id-Direttiva</w:t>
            </w:r>
            <w:r w:rsidRPr="000F33F3">
              <w:rPr>
                <w:color w:val="auto"/>
              </w:rPr>
              <w:t>, japplikaw id-definizzjonijiet li ġejjin imsemmija fl-Artikolu 2 tar-Regolament</w:t>
            </w:r>
            <w:r w:rsidRPr="000F33F3">
              <w:rPr>
                <w:b/>
                <w:i/>
                <w:color w:val="auto"/>
              </w:rPr>
              <w:t xml:space="preserve"> </w:t>
            </w:r>
            <w:r w:rsidRPr="000F33F3">
              <w:rPr>
                <w:color w:val="auto"/>
              </w:rPr>
              <w:t>(UE) Nru XXX/XXX</w:t>
            </w:r>
            <w:r w:rsidRPr="000F33F3">
              <w:rPr>
                <w:b/>
                <w:i/>
                <w:color w:val="auto"/>
              </w:rPr>
              <w:t xml:space="preserve"> </w:t>
            </w:r>
            <w:r w:rsidRPr="000F33F3">
              <w:rPr>
                <w:color w:val="auto"/>
              </w:rPr>
              <w:t>(ir-Regolament dwar il-Kwalifika):</w:t>
            </w:r>
          </w:p>
        </w:tc>
      </w:tr>
    </w:tbl>
    <w:p w:rsidR="00C538ED" w:rsidRPr="000F33F3" w:rsidRDefault="00C538ED" w:rsidP="00C538ED">
      <w:pPr>
        <w:pStyle w:val="Olang"/>
        <w:rPr>
          <w:color w:val="auto"/>
          <w:lang w:val="mt-MT"/>
        </w:rPr>
      </w:pPr>
      <w:r w:rsidRPr="000F33F3">
        <w:rPr>
          <w:color w:val="auto"/>
          <w:lang w:val="mt-MT"/>
        </w:rPr>
        <w:t xml:space="preserve">Or. </w:t>
      </w:r>
      <w:r w:rsidRPr="000F33F3">
        <w:rPr>
          <w:rStyle w:val="HideTWBExt"/>
          <w:color w:val="auto"/>
          <w:lang w:val="mt-MT"/>
        </w:rPr>
        <w:t>&lt;Original&gt;</w:t>
      </w:r>
      <w:r w:rsidRPr="000F33F3">
        <w:rPr>
          <w:rStyle w:val="HideTWBInt"/>
          <w:color w:val="auto"/>
          <w:lang w:val="mt-MT"/>
        </w:rPr>
        <w:t>{FR}</w:t>
      </w:r>
      <w:r w:rsidRPr="000F33F3">
        <w:rPr>
          <w:color w:val="auto"/>
          <w:lang w:val="mt-MT"/>
        </w:rPr>
        <w:t>fr</w:t>
      </w:r>
      <w:r w:rsidRPr="000F33F3">
        <w:rPr>
          <w:rStyle w:val="HideTWBExt"/>
          <w:color w:val="auto"/>
          <w:lang w:val="mt-MT"/>
        </w:rPr>
        <w:t>&lt;/Original&gt;</w:t>
      </w:r>
    </w:p>
    <w:p w:rsidR="00C538ED" w:rsidRPr="000F33F3" w:rsidRDefault="00C538ED" w:rsidP="00C538ED">
      <w:r w:rsidRPr="000F33F3">
        <w:rPr>
          <w:rStyle w:val="HideTWBExt"/>
          <w:color w:val="auto"/>
        </w:rPr>
        <w:t>&lt;/Amend&gt;</w:t>
      </w:r>
    </w:p>
    <w:p w:rsidR="00C538ED" w:rsidRPr="000F33F3" w:rsidRDefault="00C538ED" w:rsidP="00C538ED">
      <w:pPr>
        <w:pStyle w:val="AMNumberTabs"/>
        <w:rPr>
          <w:color w:val="auto"/>
        </w:rPr>
      </w:pPr>
      <w:r w:rsidRPr="000F33F3">
        <w:rPr>
          <w:rStyle w:val="HideTWBExt"/>
          <w:b w:val="0"/>
          <w:color w:val="auto"/>
        </w:rPr>
        <w:t>&lt;Amend&gt;</w:t>
      </w:r>
      <w:r w:rsidRPr="000F33F3">
        <w:rPr>
          <w:color w:val="auto"/>
        </w:rPr>
        <w:t>Emenda</w:t>
      </w:r>
      <w:r w:rsidRPr="000F33F3">
        <w:rPr>
          <w:color w:val="auto"/>
        </w:rPr>
        <w:tab/>
      </w:r>
      <w:r w:rsidRPr="000F33F3">
        <w:rPr>
          <w:color w:val="auto"/>
        </w:rPr>
        <w:tab/>
      </w:r>
      <w:r w:rsidRPr="000F33F3">
        <w:rPr>
          <w:rStyle w:val="HideTWBExt"/>
          <w:b w:val="0"/>
          <w:color w:val="auto"/>
        </w:rPr>
        <w:t>&lt;NumAm&gt;</w:t>
      </w:r>
      <w:r w:rsidRPr="000F33F3">
        <w:rPr>
          <w:color w:val="auto"/>
        </w:rPr>
        <w:t>488</w:t>
      </w:r>
      <w:r w:rsidRPr="000F33F3">
        <w:rPr>
          <w:rStyle w:val="HideTWBExt"/>
          <w:b w:val="0"/>
          <w:color w:val="auto"/>
        </w:rPr>
        <w:t>&lt;/NumAm&gt;</w:t>
      </w:r>
    </w:p>
    <w:p w:rsidR="00C538ED" w:rsidRPr="000F33F3" w:rsidRDefault="00C538ED" w:rsidP="00C538ED">
      <w:pPr>
        <w:pStyle w:val="NormalBold"/>
        <w:rPr>
          <w:color w:val="auto"/>
        </w:rPr>
      </w:pPr>
      <w:r w:rsidRPr="000F33F3">
        <w:rPr>
          <w:rStyle w:val="HideTWBExt"/>
          <w:b w:val="0"/>
          <w:color w:val="auto"/>
        </w:rPr>
        <w:t>&lt;RepeatBlock-By&gt;&lt;Members&gt;</w:t>
      </w:r>
      <w:r w:rsidRPr="000F33F3">
        <w:rPr>
          <w:color w:val="auto"/>
        </w:rPr>
        <w:t>Beatrix von Storch</w:t>
      </w:r>
      <w:r w:rsidRPr="000F33F3">
        <w:rPr>
          <w:rStyle w:val="HideTWBExt"/>
          <w:b w:val="0"/>
          <w:color w:val="auto"/>
        </w:rPr>
        <w:t>&lt;/Members&gt;</w:t>
      </w:r>
    </w:p>
    <w:p w:rsidR="00C538ED" w:rsidRPr="000F33F3" w:rsidRDefault="00C538ED" w:rsidP="00C538ED">
      <w:pPr>
        <w:pStyle w:val="NormalBold"/>
        <w:rPr>
          <w:color w:val="auto"/>
        </w:rPr>
      </w:pPr>
      <w:r w:rsidRPr="000F33F3">
        <w:rPr>
          <w:rStyle w:val="HideTWBExt"/>
          <w:b w:val="0"/>
          <w:color w:val="auto"/>
        </w:rPr>
        <w:t>&lt;/RepeatBlock-By&gt;</w:t>
      </w:r>
    </w:p>
    <w:p w:rsidR="00C538ED" w:rsidRPr="000F33F3" w:rsidRDefault="00C538ED" w:rsidP="00C538ED">
      <w:pPr>
        <w:pStyle w:val="NormalBold"/>
        <w:rPr>
          <w:color w:val="auto"/>
        </w:rPr>
      </w:pPr>
      <w:r w:rsidRPr="000F33F3">
        <w:rPr>
          <w:rStyle w:val="HideTWBExt"/>
          <w:b w:val="0"/>
          <w:color w:val="auto"/>
        </w:rPr>
        <w:t>&lt;DocAmend&gt;</w:t>
      </w:r>
      <w:r w:rsidRPr="000F33F3">
        <w:rPr>
          <w:color w:val="auto"/>
        </w:rPr>
        <w:t>Proposta għal regolament</w:t>
      </w:r>
      <w:r w:rsidRPr="000F33F3">
        <w:rPr>
          <w:rStyle w:val="HideTWBExt"/>
          <w:b w:val="0"/>
          <w:color w:val="auto"/>
        </w:rPr>
        <w:t>&lt;/DocAmend&gt;</w:t>
      </w:r>
    </w:p>
    <w:p w:rsidR="00C538ED" w:rsidRPr="000F33F3" w:rsidRDefault="00C538ED" w:rsidP="00C538ED">
      <w:pPr>
        <w:pStyle w:val="NormalBold"/>
        <w:rPr>
          <w:color w:val="auto"/>
        </w:rPr>
      </w:pPr>
      <w:r w:rsidRPr="000F33F3">
        <w:rPr>
          <w:rStyle w:val="HideTWBExt"/>
          <w:b w:val="0"/>
          <w:color w:val="auto"/>
        </w:rPr>
        <w:t>&lt;Article&gt;</w:t>
      </w:r>
      <w:r w:rsidRPr="000F33F3">
        <w:rPr>
          <w:color w:val="auto"/>
        </w:rPr>
        <w:t>Artikolu 4 – paragrafu 1 – punt c</w:t>
      </w:r>
      <w:r w:rsidRPr="000F33F3">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4C55" w:rsidRPr="000F33F3" w:rsidTr="00C538ED">
        <w:trPr>
          <w:trHeight w:hRule="exact" w:val="240"/>
          <w:jc w:val="center"/>
        </w:trPr>
        <w:tc>
          <w:tcPr>
            <w:tcW w:w="9752" w:type="dxa"/>
            <w:gridSpan w:val="2"/>
          </w:tcPr>
          <w:p w:rsidR="00C538ED" w:rsidRPr="000F33F3" w:rsidRDefault="00C538ED" w:rsidP="00C538ED"/>
        </w:tc>
      </w:tr>
      <w:tr w:rsidR="00684C55" w:rsidRPr="000F33F3" w:rsidTr="00C538ED">
        <w:trPr>
          <w:trHeight w:val="240"/>
          <w:jc w:val="center"/>
        </w:trPr>
        <w:tc>
          <w:tcPr>
            <w:tcW w:w="4876" w:type="dxa"/>
          </w:tcPr>
          <w:p w:rsidR="00C538ED" w:rsidRPr="000F33F3" w:rsidRDefault="00C538ED" w:rsidP="00C538ED">
            <w:pPr>
              <w:pStyle w:val="ColumnHeading"/>
              <w:rPr>
                <w:color w:val="auto"/>
              </w:rPr>
            </w:pPr>
            <w:r w:rsidRPr="000F33F3">
              <w:rPr>
                <w:color w:val="auto"/>
              </w:rPr>
              <w:t>Test propost mill-Kummissjoni</w:t>
            </w:r>
          </w:p>
        </w:tc>
        <w:tc>
          <w:tcPr>
            <w:tcW w:w="4876" w:type="dxa"/>
          </w:tcPr>
          <w:p w:rsidR="00C538ED" w:rsidRPr="000F33F3" w:rsidRDefault="00C538ED" w:rsidP="00C538ED">
            <w:pPr>
              <w:pStyle w:val="ColumnHeading"/>
              <w:rPr>
                <w:color w:val="auto"/>
              </w:rPr>
            </w:pPr>
            <w:r w:rsidRPr="000F33F3">
              <w:rPr>
                <w:color w:val="auto"/>
              </w:rPr>
              <w:t>Emenda</w:t>
            </w:r>
          </w:p>
        </w:tc>
      </w:tr>
      <w:tr w:rsidR="00684C55" w:rsidRPr="000F33F3" w:rsidTr="00C538ED">
        <w:trPr>
          <w:jc w:val="center"/>
        </w:trPr>
        <w:tc>
          <w:tcPr>
            <w:tcW w:w="4876" w:type="dxa"/>
          </w:tcPr>
          <w:p w:rsidR="00C538ED" w:rsidRPr="000F33F3" w:rsidRDefault="00C538ED" w:rsidP="00C538ED">
            <w:pPr>
              <w:pStyle w:val="Normal6"/>
              <w:rPr>
                <w:b/>
                <w:i/>
                <w:color w:val="auto"/>
              </w:rPr>
            </w:pPr>
            <w:r w:rsidRPr="000F33F3">
              <w:rPr>
                <w:b/>
                <w:i/>
                <w:color w:val="auto"/>
              </w:rPr>
              <w:t>(c)</w:t>
            </w:r>
            <w:r w:rsidRPr="000F33F3">
              <w:rPr>
                <w:b/>
                <w:i/>
                <w:color w:val="auto"/>
              </w:rPr>
              <w:tab/>
              <w:t>"benefiċjarju ta' protezzjoni sussidjarja";</w:t>
            </w:r>
          </w:p>
        </w:tc>
        <w:tc>
          <w:tcPr>
            <w:tcW w:w="4876" w:type="dxa"/>
          </w:tcPr>
          <w:p w:rsidR="00C538ED" w:rsidRPr="000F33F3" w:rsidRDefault="00C538ED" w:rsidP="00C538ED">
            <w:pPr>
              <w:pStyle w:val="Normal6"/>
              <w:rPr>
                <w:b/>
                <w:i/>
                <w:color w:val="auto"/>
              </w:rPr>
            </w:pPr>
            <w:r w:rsidRPr="000F33F3">
              <w:rPr>
                <w:b/>
                <w:i/>
                <w:color w:val="auto"/>
              </w:rPr>
              <w:t>imħassar</w:t>
            </w:r>
          </w:p>
        </w:tc>
      </w:tr>
    </w:tbl>
    <w:p w:rsidR="00C538ED" w:rsidRPr="000F33F3" w:rsidRDefault="00C538ED" w:rsidP="00C538ED">
      <w:pPr>
        <w:pStyle w:val="Olang"/>
        <w:rPr>
          <w:color w:val="auto"/>
          <w:lang w:val="mt-MT"/>
        </w:rPr>
      </w:pPr>
      <w:r w:rsidRPr="000F33F3">
        <w:rPr>
          <w:color w:val="auto"/>
          <w:lang w:val="mt-MT"/>
        </w:rPr>
        <w:t xml:space="preserve">Or. </w:t>
      </w:r>
      <w:r w:rsidRPr="000F33F3">
        <w:rPr>
          <w:rStyle w:val="HideTWBExt"/>
          <w:color w:val="auto"/>
          <w:lang w:val="mt-MT"/>
        </w:rPr>
        <w:t>&lt;Original&gt;</w:t>
      </w:r>
      <w:r w:rsidRPr="000F33F3">
        <w:rPr>
          <w:rStyle w:val="HideTWBInt"/>
          <w:color w:val="auto"/>
          <w:lang w:val="mt-MT"/>
        </w:rPr>
        <w:t>{EN}</w:t>
      </w:r>
      <w:r w:rsidRPr="000F33F3">
        <w:rPr>
          <w:color w:val="auto"/>
          <w:lang w:val="mt-MT"/>
        </w:rPr>
        <w:t>en</w:t>
      </w:r>
      <w:r w:rsidRPr="000F33F3">
        <w:rPr>
          <w:rStyle w:val="HideTWBExt"/>
          <w:color w:val="auto"/>
          <w:lang w:val="mt-MT"/>
        </w:rPr>
        <w:t>&lt;/Original&gt;</w:t>
      </w:r>
    </w:p>
    <w:p w:rsidR="00C538ED" w:rsidRPr="000F33F3" w:rsidRDefault="00C538ED" w:rsidP="00C538ED">
      <w:r w:rsidRPr="000F33F3">
        <w:rPr>
          <w:rStyle w:val="HideTWBExt"/>
          <w:color w:val="auto"/>
        </w:rPr>
        <w:t>&lt;/Amend&gt;</w:t>
      </w:r>
    </w:p>
    <w:p w:rsidR="00C538ED" w:rsidRPr="000F33F3" w:rsidRDefault="00C538ED" w:rsidP="00C538ED">
      <w:pPr>
        <w:pStyle w:val="AMNumberTabs"/>
        <w:rPr>
          <w:color w:val="auto"/>
        </w:rPr>
      </w:pPr>
      <w:r w:rsidRPr="000F33F3">
        <w:rPr>
          <w:rStyle w:val="HideTWBExt"/>
          <w:b w:val="0"/>
          <w:color w:val="auto"/>
        </w:rPr>
        <w:t>&lt;Amend&gt;</w:t>
      </w:r>
      <w:r w:rsidRPr="000F33F3">
        <w:rPr>
          <w:color w:val="auto"/>
        </w:rPr>
        <w:t>Emenda</w:t>
      </w:r>
      <w:r w:rsidRPr="000F33F3">
        <w:rPr>
          <w:color w:val="auto"/>
        </w:rPr>
        <w:tab/>
      </w:r>
      <w:r w:rsidRPr="000F33F3">
        <w:rPr>
          <w:color w:val="auto"/>
        </w:rPr>
        <w:tab/>
      </w:r>
      <w:r w:rsidRPr="000F33F3">
        <w:rPr>
          <w:rStyle w:val="HideTWBExt"/>
          <w:b w:val="0"/>
          <w:color w:val="auto"/>
        </w:rPr>
        <w:t>&lt;NumAm&gt;</w:t>
      </w:r>
      <w:r w:rsidRPr="000F33F3">
        <w:rPr>
          <w:color w:val="auto"/>
        </w:rPr>
        <w:t>489</w:t>
      </w:r>
      <w:r w:rsidRPr="000F33F3">
        <w:rPr>
          <w:rStyle w:val="HideTWBExt"/>
          <w:b w:val="0"/>
          <w:color w:val="auto"/>
        </w:rPr>
        <w:t>&lt;/NumAm&gt;</w:t>
      </w:r>
    </w:p>
    <w:p w:rsidR="00C538ED" w:rsidRPr="000F33F3" w:rsidRDefault="00C538ED" w:rsidP="00C538ED">
      <w:pPr>
        <w:pStyle w:val="NormalBold"/>
        <w:rPr>
          <w:color w:val="auto"/>
        </w:rPr>
      </w:pPr>
      <w:r w:rsidRPr="000F33F3">
        <w:rPr>
          <w:rStyle w:val="HideTWBExt"/>
          <w:b w:val="0"/>
          <w:color w:val="auto"/>
        </w:rPr>
        <w:t>&lt;RepeatBlock-By&gt;&lt;Members&gt;</w:t>
      </w:r>
      <w:r w:rsidRPr="000F33F3">
        <w:rPr>
          <w:color w:val="auto"/>
        </w:rPr>
        <w:t>Beatrix von Storch</w:t>
      </w:r>
      <w:r w:rsidRPr="000F33F3">
        <w:rPr>
          <w:rStyle w:val="HideTWBExt"/>
          <w:b w:val="0"/>
          <w:color w:val="auto"/>
        </w:rPr>
        <w:t>&lt;/Members&gt;</w:t>
      </w:r>
    </w:p>
    <w:p w:rsidR="00C538ED" w:rsidRPr="000F33F3" w:rsidRDefault="00C538ED" w:rsidP="00C538ED">
      <w:pPr>
        <w:pStyle w:val="NormalBold"/>
        <w:rPr>
          <w:color w:val="auto"/>
        </w:rPr>
      </w:pPr>
      <w:r w:rsidRPr="000F33F3">
        <w:rPr>
          <w:rStyle w:val="HideTWBExt"/>
          <w:b w:val="0"/>
          <w:color w:val="auto"/>
        </w:rPr>
        <w:t>&lt;/RepeatBlock-By&gt;</w:t>
      </w:r>
    </w:p>
    <w:p w:rsidR="00C538ED" w:rsidRPr="000F33F3" w:rsidRDefault="00C538ED" w:rsidP="00C538ED">
      <w:pPr>
        <w:pStyle w:val="NormalBold"/>
        <w:rPr>
          <w:color w:val="auto"/>
        </w:rPr>
      </w:pPr>
      <w:r w:rsidRPr="000F33F3">
        <w:rPr>
          <w:rStyle w:val="HideTWBExt"/>
          <w:b w:val="0"/>
          <w:color w:val="auto"/>
        </w:rPr>
        <w:t>&lt;DocAmend&gt;</w:t>
      </w:r>
      <w:r w:rsidRPr="000F33F3">
        <w:rPr>
          <w:color w:val="auto"/>
        </w:rPr>
        <w:t>Proposta għal regolament</w:t>
      </w:r>
      <w:r w:rsidRPr="000F33F3">
        <w:rPr>
          <w:rStyle w:val="HideTWBExt"/>
          <w:b w:val="0"/>
          <w:color w:val="auto"/>
        </w:rPr>
        <w:t>&lt;/DocAmend&gt;</w:t>
      </w:r>
    </w:p>
    <w:p w:rsidR="00C538ED" w:rsidRPr="000F33F3" w:rsidRDefault="00C538ED" w:rsidP="00C538ED">
      <w:pPr>
        <w:pStyle w:val="NormalBold"/>
        <w:rPr>
          <w:color w:val="auto"/>
        </w:rPr>
      </w:pPr>
      <w:r w:rsidRPr="000F33F3">
        <w:rPr>
          <w:rStyle w:val="HideTWBExt"/>
          <w:b w:val="0"/>
          <w:color w:val="auto"/>
        </w:rPr>
        <w:t>&lt;Article&gt;</w:t>
      </w:r>
      <w:r w:rsidRPr="000F33F3">
        <w:rPr>
          <w:color w:val="auto"/>
        </w:rPr>
        <w:t>Artikolu 4 – paragrafu 1 – punt f</w:t>
      </w:r>
      <w:r w:rsidRPr="000F33F3">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4C55" w:rsidRPr="000F33F3" w:rsidTr="00C538ED">
        <w:trPr>
          <w:trHeight w:hRule="exact" w:val="240"/>
          <w:jc w:val="center"/>
        </w:trPr>
        <w:tc>
          <w:tcPr>
            <w:tcW w:w="9752" w:type="dxa"/>
            <w:gridSpan w:val="2"/>
          </w:tcPr>
          <w:p w:rsidR="00C538ED" w:rsidRPr="000F33F3" w:rsidRDefault="00C538ED" w:rsidP="00C538ED"/>
        </w:tc>
      </w:tr>
      <w:tr w:rsidR="00684C55" w:rsidRPr="000F33F3" w:rsidTr="00C538ED">
        <w:trPr>
          <w:trHeight w:val="240"/>
          <w:jc w:val="center"/>
        </w:trPr>
        <w:tc>
          <w:tcPr>
            <w:tcW w:w="4876" w:type="dxa"/>
          </w:tcPr>
          <w:p w:rsidR="00C538ED" w:rsidRPr="000F33F3" w:rsidRDefault="00C538ED" w:rsidP="00C538ED">
            <w:pPr>
              <w:pStyle w:val="ColumnHeading"/>
              <w:rPr>
                <w:color w:val="auto"/>
              </w:rPr>
            </w:pPr>
            <w:r w:rsidRPr="000F33F3">
              <w:rPr>
                <w:color w:val="auto"/>
              </w:rPr>
              <w:t>Test propost mill-Kummissjoni</w:t>
            </w:r>
          </w:p>
        </w:tc>
        <w:tc>
          <w:tcPr>
            <w:tcW w:w="4876" w:type="dxa"/>
          </w:tcPr>
          <w:p w:rsidR="00C538ED" w:rsidRPr="000F33F3" w:rsidRDefault="00C538ED" w:rsidP="00C538ED">
            <w:pPr>
              <w:pStyle w:val="ColumnHeading"/>
              <w:rPr>
                <w:color w:val="auto"/>
              </w:rPr>
            </w:pPr>
            <w:r w:rsidRPr="000F33F3">
              <w:rPr>
                <w:color w:val="auto"/>
              </w:rPr>
              <w:t>Emenda</w:t>
            </w:r>
          </w:p>
        </w:tc>
      </w:tr>
      <w:tr w:rsidR="00684C55" w:rsidRPr="000F33F3" w:rsidTr="00C538ED">
        <w:trPr>
          <w:jc w:val="center"/>
        </w:trPr>
        <w:tc>
          <w:tcPr>
            <w:tcW w:w="4876" w:type="dxa"/>
          </w:tcPr>
          <w:p w:rsidR="00C538ED" w:rsidRPr="000F33F3" w:rsidRDefault="00C538ED" w:rsidP="00C538ED">
            <w:pPr>
              <w:pStyle w:val="Normal6"/>
              <w:rPr>
                <w:b/>
                <w:i/>
                <w:color w:val="auto"/>
              </w:rPr>
            </w:pPr>
            <w:r w:rsidRPr="000F33F3">
              <w:rPr>
                <w:b/>
                <w:i/>
                <w:color w:val="auto"/>
              </w:rPr>
              <w:t>(f)</w:t>
            </w:r>
            <w:r w:rsidRPr="000F33F3">
              <w:rPr>
                <w:b/>
                <w:i/>
                <w:color w:val="auto"/>
              </w:rPr>
              <w:tab/>
              <w:t>"status ta' protezzjoni sussidjarja";</w:t>
            </w:r>
          </w:p>
        </w:tc>
        <w:tc>
          <w:tcPr>
            <w:tcW w:w="4876" w:type="dxa"/>
          </w:tcPr>
          <w:p w:rsidR="00C538ED" w:rsidRPr="000F33F3" w:rsidRDefault="00C538ED" w:rsidP="00C538ED">
            <w:pPr>
              <w:pStyle w:val="Normal6"/>
              <w:rPr>
                <w:b/>
                <w:i/>
                <w:color w:val="auto"/>
              </w:rPr>
            </w:pPr>
            <w:r w:rsidRPr="000F33F3">
              <w:rPr>
                <w:b/>
                <w:i/>
                <w:color w:val="auto"/>
              </w:rPr>
              <w:t>imħassar</w:t>
            </w:r>
          </w:p>
        </w:tc>
      </w:tr>
    </w:tbl>
    <w:p w:rsidR="00C538ED" w:rsidRPr="000F33F3" w:rsidRDefault="00C538ED" w:rsidP="00C538ED">
      <w:pPr>
        <w:pStyle w:val="Olang"/>
        <w:rPr>
          <w:color w:val="auto"/>
          <w:lang w:val="mt-MT"/>
        </w:rPr>
      </w:pPr>
      <w:r w:rsidRPr="000F33F3">
        <w:rPr>
          <w:color w:val="auto"/>
          <w:lang w:val="mt-MT"/>
        </w:rPr>
        <w:t xml:space="preserve">Or. </w:t>
      </w:r>
      <w:r w:rsidRPr="000F33F3">
        <w:rPr>
          <w:rStyle w:val="HideTWBExt"/>
          <w:color w:val="auto"/>
          <w:lang w:val="mt-MT"/>
        </w:rPr>
        <w:t>&lt;Original&gt;</w:t>
      </w:r>
      <w:r w:rsidRPr="000F33F3">
        <w:rPr>
          <w:rStyle w:val="HideTWBInt"/>
          <w:color w:val="auto"/>
          <w:lang w:val="mt-MT"/>
        </w:rPr>
        <w:t>{EN}</w:t>
      </w:r>
      <w:r w:rsidRPr="000F33F3">
        <w:rPr>
          <w:color w:val="auto"/>
          <w:lang w:val="mt-MT"/>
        </w:rPr>
        <w:t>en</w:t>
      </w:r>
      <w:r w:rsidRPr="000F33F3">
        <w:rPr>
          <w:rStyle w:val="HideTWBExt"/>
          <w:color w:val="auto"/>
          <w:lang w:val="mt-MT"/>
        </w:rPr>
        <w:t>&lt;/Original&gt;</w:t>
      </w:r>
    </w:p>
    <w:p w:rsidR="00C538ED" w:rsidRPr="000F33F3" w:rsidRDefault="00C538ED" w:rsidP="00C538ED">
      <w:r w:rsidRPr="000F33F3">
        <w:rPr>
          <w:rStyle w:val="HideTWBExt"/>
          <w:color w:val="auto"/>
        </w:rPr>
        <w:t>&lt;/Amend&gt;</w:t>
      </w:r>
    </w:p>
    <w:p w:rsidR="00C538ED" w:rsidRPr="000F33F3" w:rsidRDefault="00C538ED" w:rsidP="00C538ED">
      <w:pPr>
        <w:pStyle w:val="AMNumberTabs"/>
        <w:rPr>
          <w:color w:val="auto"/>
        </w:rPr>
      </w:pPr>
      <w:r w:rsidRPr="000F33F3">
        <w:rPr>
          <w:rStyle w:val="HideTWBExt"/>
          <w:b w:val="0"/>
          <w:color w:val="auto"/>
        </w:rPr>
        <w:t>&lt;Amend&gt;</w:t>
      </w:r>
      <w:r w:rsidRPr="000F33F3">
        <w:rPr>
          <w:color w:val="auto"/>
        </w:rPr>
        <w:t>Emenda</w:t>
      </w:r>
      <w:r w:rsidRPr="000F33F3">
        <w:rPr>
          <w:color w:val="auto"/>
        </w:rPr>
        <w:tab/>
      </w:r>
      <w:r w:rsidRPr="000F33F3">
        <w:rPr>
          <w:color w:val="auto"/>
        </w:rPr>
        <w:tab/>
      </w:r>
      <w:r w:rsidRPr="000F33F3">
        <w:rPr>
          <w:rStyle w:val="HideTWBExt"/>
          <w:b w:val="0"/>
          <w:color w:val="auto"/>
        </w:rPr>
        <w:t>&lt;NumAm&gt;</w:t>
      </w:r>
      <w:r w:rsidRPr="000F33F3">
        <w:rPr>
          <w:color w:val="auto"/>
        </w:rPr>
        <w:t>490</w:t>
      </w:r>
      <w:r w:rsidRPr="000F33F3">
        <w:rPr>
          <w:rStyle w:val="HideTWBExt"/>
          <w:b w:val="0"/>
          <w:color w:val="auto"/>
        </w:rPr>
        <w:t>&lt;/NumAm&gt;</w:t>
      </w:r>
    </w:p>
    <w:p w:rsidR="00C538ED" w:rsidRPr="000F33F3" w:rsidRDefault="00C538ED" w:rsidP="00C538ED">
      <w:pPr>
        <w:pStyle w:val="NormalBold"/>
        <w:rPr>
          <w:color w:val="auto"/>
        </w:rPr>
      </w:pPr>
      <w:r w:rsidRPr="000F33F3">
        <w:rPr>
          <w:rStyle w:val="HideTWBExt"/>
          <w:b w:val="0"/>
          <w:color w:val="auto"/>
        </w:rPr>
        <w:t>&lt;RepeatBlock-By&gt;&lt;Members&gt;</w:t>
      </w:r>
      <w:r w:rsidRPr="000F33F3">
        <w:rPr>
          <w:color w:val="auto"/>
        </w:rPr>
        <w:t>Sergei Stanishev</w:t>
      </w:r>
      <w:r w:rsidRPr="000F33F3">
        <w:rPr>
          <w:rStyle w:val="HideTWBExt"/>
          <w:b w:val="0"/>
          <w:color w:val="auto"/>
        </w:rPr>
        <w:t>&lt;/Members&gt;</w:t>
      </w:r>
    </w:p>
    <w:p w:rsidR="00C538ED" w:rsidRPr="000F33F3" w:rsidRDefault="00C538ED" w:rsidP="00C538ED">
      <w:pPr>
        <w:pStyle w:val="NormalBold"/>
        <w:rPr>
          <w:color w:val="auto"/>
        </w:rPr>
      </w:pPr>
      <w:r w:rsidRPr="000F33F3">
        <w:rPr>
          <w:rStyle w:val="HideTWBExt"/>
          <w:b w:val="0"/>
          <w:color w:val="auto"/>
        </w:rPr>
        <w:t>&lt;/RepeatBlock-By&gt;</w:t>
      </w:r>
    </w:p>
    <w:p w:rsidR="00C538ED" w:rsidRPr="000F33F3" w:rsidRDefault="00C538ED" w:rsidP="00C538ED">
      <w:pPr>
        <w:pStyle w:val="NormalBold"/>
        <w:rPr>
          <w:color w:val="auto"/>
        </w:rPr>
      </w:pPr>
      <w:r w:rsidRPr="000F33F3">
        <w:rPr>
          <w:rStyle w:val="HideTWBExt"/>
          <w:b w:val="0"/>
          <w:color w:val="auto"/>
        </w:rPr>
        <w:t>&lt;DocAmend&gt;</w:t>
      </w:r>
      <w:r w:rsidRPr="000F33F3">
        <w:rPr>
          <w:color w:val="auto"/>
        </w:rPr>
        <w:t>Proposta għal regolament</w:t>
      </w:r>
      <w:r w:rsidRPr="000F33F3">
        <w:rPr>
          <w:rStyle w:val="HideTWBExt"/>
          <w:b w:val="0"/>
          <w:color w:val="auto"/>
        </w:rPr>
        <w:t>&lt;/DocAmend&gt;</w:t>
      </w:r>
    </w:p>
    <w:p w:rsidR="00C538ED" w:rsidRPr="000F33F3" w:rsidRDefault="00C538ED" w:rsidP="00C538ED">
      <w:pPr>
        <w:pStyle w:val="NormalBold"/>
        <w:rPr>
          <w:color w:val="auto"/>
        </w:rPr>
      </w:pPr>
      <w:r w:rsidRPr="000F33F3">
        <w:rPr>
          <w:rStyle w:val="HideTWBExt"/>
          <w:b w:val="0"/>
          <w:color w:val="auto"/>
        </w:rPr>
        <w:t>&lt;Article&gt;</w:t>
      </w:r>
      <w:r w:rsidRPr="000F33F3">
        <w:rPr>
          <w:color w:val="auto"/>
        </w:rPr>
        <w:t>Artikolu 4 – paragrafu 1 – punt fa (ġdid)</w:t>
      </w:r>
      <w:r w:rsidRPr="000F33F3">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4C55" w:rsidRPr="000F33F3" w:rsidTr="00C538ED">
        <w:trPr>
          <w:trHeight w:hRule="exact" w:val="240"/>
          <w:jc w:val="center"/>
        </w:trPr>
        <w:tc>
          <w:tcPr>
            <w:tcW w:w="9752" w:type="dxa"/>
            <w:gridSpan w:val="2"/>
          </w:tcPr>
          <w:p w:rsidR="00C538ED" w:rsidRPr="000F33F3" w:rsidRDefault="00C538ED" w:rsidP="00C538ED"/>
        </w:tc>
      </w:tr>
      <w:tr w:rsidR="00684C55" w:rsidRPr="000F33F3" w:rsidTr="00C538ED">
        <w:trPr>
          <w:trHeight w:val="240"/>
          <w:jc w:val="center"/>
        </w:trPr>
        <w:tc>
          <w:tcPr>
            <w:tcW w:w="4876" w:type="dxa"/>
          </w:tcPr>
          <w:p w:rsidR="00C538ED" w:rsidRPr="000F33F3" w:rsidRDefault="00C538ED" w:rsidP="00C538ED">
            <w:pPr>
              <w:pStyle w:val="ColumnHeading"/>
              <w:rPr>
                <w:color w:val="auto"/>
              </w:rPr>
            </w:pPr>
            <w:r w:rsidRPr="000F33F3">
              <w:rPr>
                <w:color w:val="auto"/>
              </w:rPr>
              <w:t>Test propost mill-Kummissjoni</w:t>
            </w:r>
          </w:p>
        </w:tc>
        <w:tc>
          <w:tcPr>
            <w:tcW w:w="4876" w:type="dxa"/>
          </w:tcPr>
          <w:p w:rsidR="00C538ED" w:rsidRPr="000F33F3" w:rsidRDefault="00C538ED" w:rsidP="00C538ED">
            <w:pPr>
              <w:pStyle w:val="ColumnHeading"/>
              <w:rPr>
                <w:color w:val="auto"/>
              </w:rPr>
            </w:pPr>
            <w:r w:rsidRPr="000F33F3">
              <w:rPr>
                <w:color w:val="auto"/>
              </w:rPr>
              <w:t>Emenda</w:t>
            </w:r>
          </w:p>
        </w:tc>
      </w:tr>
      <w:tr w:rsidR="00684C55" w:rsidRPr="000F33F3" w:rsidTr="00C538ED">
        <w:trPr>
          <w:jc w:val="center"/>
        </w:trPr>
        <w:tc>
          <w:tcPr>
            <w:tcW w:w="4876" w:type="dxa"/>
          </w:tcPr>
          <w:p w:rsidR="00C538ED" w:rsidRPr="000F33F3" w:rsidRDefault="00C538ED" w:rsidP="00C538ED">
            <w:pPr>
              <w:pStyle w:val="Normal6"/>
              <w:rPr>
                <w:color w:val="auto"/>
              </w:rPr>
            </w:pPr>
          </w:p>
        </w:tc>
        <w:tc>
          <w:tcPr>
            <w:tcW w:w="4876" w:type="dxa"/>
          </w:tcPr>
          <w:p w:rsidR="00C538ED" w:rsidRPr="000F33F3" w:rsidRDefault="00C538ED" w:rsidP="00C538ED">
            <w:pPr>
              <w:pStyle w:val="Normal6"/>
              <w:rPr>
                <w:b/>
                <w:i/>
                <w:color w:val="auto"/>
              </w:rPr>
            </w:pPr>
            <w:r w:rsidRPr="000F33F3">
              <w:rPr>
                <w:b/>
                <w:i/>
                <w:color w:val="auto"/>
              </w:rPr>
              <w:t>(fa)</w:t>
            </w:r>
            <w:r w:rsidRPr="000F33F3">
              <w:rPr>
                <w:b/>
                <w:i/>
                <w:color w:val="auto"/>
              </w:rPr>
              <w:tab/>
              <w:t>"membri tal-familja"</w:t>
            </w:r>
          </w:p>
        </w:tc>
      </w:tr>
    </w:tbl>
    <w:p w:rsidR="00C538ED" w:rsidRPr="000F33F3" w:rsidRDefault="00C538ED" w:rsidP="00C538ED">
      <w:pPr>
        <w:pStyle w:val="Olang"/>
        <w:rPr>
          <w:color w:val="auto"/>
          <w:lang w:val="mt-MT"/>
        </w:rPr>
      </w:pPr>
      <w:r w:rsidRPr="000F33F3">
        <w:rPr>
          <w:color w:val="auto"/>
          <w:lang w:val="mt-MT"/>
        </w:rPr>
        <w:t xml:space="preserve">Or. </w:t>
      </w:r>
      <w:r w:rsidRPr="000F33F3">
        <w:rPr>
          <w:rStyle w:val="HideTWBExt"/>
          <w:color w:val="auto"/>
          <w:lang w:val="mt-MT"/>
        </w:rPr>
        <w:t>&lt;Original&gt;</w:t>
      </w:r>
      <w:r w:rsidRPr="000F33F3">
        <w:rPr>
          <w:rStyle w:val="HideTWBInt"/>
          <w:color w:val="auto"/>
          <w:lang w:val="mt-MT"/>
        </w:rPr>
        <w:t>{EN}</w:t>
      </w:r>
      <w:r w:rsidRPr="000F33F3">
        <w:rPr>
          <w:color w:val="auto"/>
          <w:lang w:val="mt-MT"/>
        </w:rPr>
        <w:t>en</w:t>
      </w:r>
      <w:r w:rsidRPr="000F33F3">
        <w:rPr>
          <w:rStyle w:val="HideTWBExt"/>
          <w:color w:val="auto"/>
          <w:lang w:val="mt-MT"/>
        </w:rPr>
        <w:t>&lt;/Original&gt;</w:t>
      </w:r>
    </w:p>
    <w:p w:rsidR="00C538ED" w:rsidRPr="000F33F3" w:rsidRDefault="00C538ED" w:rsidP="00C538ED">
      <w:pPr>
        <w:pStyle w:val="JustificationTitle"/>
        <w:rPr>
          <w:color w:val="auto"/>
          <w:lang w:val="mt-MT"/>
        </w:rPr>
      </w:pPr>
      <w:r w:rsidRPr="000F33F3">
        <w:rPr>
          <w:rStyle w:val="HideTWBExt"/>
          <w:i w:val="0"/>
          <w:color w:val="auto"/>
          <w:lang w:val="mt-MT"/>
        </w:rPr>
        <w:t>&lt;TitreJust&gt;</w:t>
      </w:r>
      <w:r w:rsidRPr="000F33F3">
        <w:rPr>
          <w:color w:val="auto"/>
          <w:lang w:val="mt-MT"/>
        </w:rPr>
        <w:t>Ġustifikazzjoni</w:t>
      </w:r>
      <w:r w:rsidRPr="000F33F3">
        <w:rPr>
          <w:rStyle w:val="HideTWBExt"/>
          <w:i w:val="0"/>
          <w:color w:val="auto"/>
          <w:lang w:val="mt-MT"/>
        </w:rPr>
        <w:t>&lt;/TitreJust&gt;</w:t>
      </w:r>
    </w:p>
    <w:p w:rsidR="00C538ED" w:rsidRPr="000F33F3" w:rsidRDefault="00C538ED" w:rsidP="00C538ED">
      <w:pPr>
        <w:pStyle w:val="Normal12Italic"/>
        <w:rPr>
          <w:color w:val="auto"/>
          <w:lang w:val="mt-MT"/>
        </w:rPr>
      </w:pPr>
      <w:r w:rsidRPr="000F33F3">
        <w:rPr>
          <w:color w:val="auto"/>
          <w:lang w:val="mt-MT"/>
        </w:rPr>
        <w:t>L-Artikolu 31 tal-proposta tal-Kummissjoni huwa inkonsistenti mad-definizzjoni ta' membri tal-familja fir-Regolament ta' Dublin, fost l-oħrajn. Il-poss</w:t>
      </w:r>
      <w:r w:rsidR="00717A61" w:rsidRPr="000F33F3">
        <w:rPr>
          <w:color w:val="auto"/>
          <w:lang w:val="mt-MT"/>
        </w:rPr>
        <w:t>ibilit</w:t>
      </w:r>
      <w:r w:rsidRPr="000F33F3">
        <w:rPr>
          <w:color w:val="auto"/>
          <w:lang w:val="mt-MT"/>
        </w:rPr>
        <w:t>à għall-eżami konġunt ta' applikazzjonijiet jenħtieġ li tiġi estiża għall-membri kollha tal-familja, li tissimplifika l-proċeduri tal-applikazzjoni.</w:t>
      </w:r>
    </w:p>
    <w:p w:rsidR="00C538ED" w:rsidRPr="000F33F3" w:rsidRDefault="00C538ED" w:rsidP="00C538ED">
      <w:r w:rsidRPr="000F33F3">
        <w:rPr>
          <w:rStyle w:val="HideTWBExt"/>
          <w:color w:val="auto"/>
        </w:rPr>
        <w:t>&lt;/Amend&gt;</w:t>
      </w:r>
    </w:p>
    <w:p w:rsidR="00C538ED" w:rsidRPr="000F33F3" w:rsidRDefault="00C538ED" w:rsidP="00C538ED">
      <w:pPr>
        <w:pStyle w:val="AMNumberTabs"/>
        <w:rPr>
          <w:color w:val="auto"/>
        </w:rPr>
      </w:pPr>
      <w:r w:rsidRPr="000F33F3">
        <w:rPr>
          <w:rStyle w:val="HideTWBExt"/>
          <w:b w:val="0"/>
          <w:color w:val="auto"/>
        </w:rPr>
        <w:t>&lt;Amend&gt;</w:t>
      </w:r>
      <w:r w:rsidRPr="000F33F3">
        <w:rPr>
          <w:color w:val="auto"/>
        </w:rPr>
        <w:t>Emenda</w:t>
      </w:r>
      <w:r w:rsidRPr="000F33F3">
        <w:rPr>
          <w:color w:val="auto"/>
        </w:rPr>
        <w:tab/>
      </w:r>
      <w:r w:rsidRPr="000F33F3">
        <w:rPr>
          <w:color w:val="auto"/>
        </w:rPr>
        <w:tab/>
      </w:r>
      <w:r w:rsidRPr="000F33F3">
        <w:rPr>
          <w:rStyle w:val="HideTWBExt"/>
          <w:b w:val="0"/>
          <w:color w:val="auto"/>
        </w:rPr>
        <w:t>&lt;NumAm&gt;</w:t>
      </w:r>
      <w:r w:rsidRPr="000F33F3">
        <w:rPr>
          <w:color w:val="auto"/>
        </w:rPr>
        <w:t>491</w:t>
      </w:r>
      <w:r w:rsidRPr="000F33F3">
        <w:rPr>
          <w:rStyle w:val="HideTWBExt"/>
          <w:b w:val="0"/>
          <w:color w:val="auto"/>
        </w:rPr>
        <w:t>&lt;/NumAm&gt;</w:t>
      </w:r>
    </w:p>
    <w:p w:rsidR="00C538ED" w:rsidRPr="000F33F3" w:rsidRDefault="00C538ED" w:rsidP="00C538ED">
      <w:pPr>
        <w:pStyle w:val="NormalBold"/>
        <w:rPr>
          <w:color w:val="auto"/>
        </w:rPr>
      </w:pPr>
      <w:r w:rsidRPr="000F33F3">
        <w:rPr>
          <w:rStyle w:val="HideTWBExt"/>
          <w:b w:val="0"/>
          <w:color w:val="auto"/>
        </w:rPr>
        <w:t>&lt;RepeatBlock-By&gt;&lt;Members&gt;</w:t>
      </w:r>
      <w:r w:rsidRPr="000F33F3">
        <w:rPr>
          <w:color w:val="auto"/>
        </w:rPr>
        <w:t>Kinga Gál</w:t>
      </w:r>
      <w:r w:rsidRPr="000F33F3">
        <w:rPr>
          <w:rStyle w:val="HideTWBExt"/>
          <w:b w:val="0"/>
          <w:color w:val="auto"/>
        </w:rPr>
        <w:t>&lt;/Members&gt;</w:t>
      </w:r>
    </w:p>
    <w:p w:rsidR="00C538ED" w:rsidRPr="000F33F3" w:rsidRDefault="00C538ED" w:rsidP="00C538ED">
      <w:pPr>
        <w:pStyle w:val="NormalBold"/>
        <w:rPr>
          <w:color w:val="auto"/>
        </w:rPr>
      </w:pPr>
      <w:r w:rsidRPr="000F33F3">
        <w:rPr>
          <w:rStyle w:val="HideTWBExt"/>
          <w:b w:val="0"/>
          <w:color w:val="auto"/>
        </w:rPr>
        <w:t>&lt;/RepeatBlock-By&gt;</w:t>
      </w:r>
    </w:p>
    <w:p w:rsidR="00C538ED" w:rsidRPr="000F33F3" w:rsidRDefault="00C538ED" w:rsidP="00C538ED">
      <w:pPr>
        <w:pStyle w:val="NormalBold"/>
        <w:rPr>
          <w:color w:val="auto"/>
        </w:rPr>
      </w:pPr>
      <w:r w:rsidRPr="000F33F3">
        <w:rPr>
          <w:rStyle w:val="HideTWBExt"/>
          <w:b w:val="0"/>
          <w:color w:val="auto"/>
        </w:rPr>
        <w:t>&lt;DocAmend&gt;</w:t>
      </w:r>
      <w:r w:rsidRPr="000F33F3">
        <w:rPr>
          <w:color w:val="auto"/>
        </w:rPr>
        <w:t>Proposta għal regolament</w:t>
      </w:r>
      <w:r w:rsidRPr="000F33F3">
        <w:rPr>
          <w:rStyle w:val="HideTWBExt"/>
          <w:b w:val="0"/>
          <w:color w:val="auto"/>
        </w:rPr>
        <w:t>&lt;/DocAmend&gt;</w:t>
      </w:r>
    </w:p>
    <w:p w:rsidR="00C538ED" w:rsidRPr="000F33F3" w:rsidRDefault="00C538ED" w:rsidP="00C538ED">
      <w:pPr>
        <w:pStyle w:val="NormalBold"/>
        <w:rPr>
          <w:color w:val="auto"/>
        </w:rPr>
      </w:pPr>
      <w:r w:rsidRPr="000F33F3">
        <w:rPr>
          <w:rStyle w:val="HideTWBExt"/>
          <w:b w:val="0"/>
          <w:color w:val="auto"/>
        </w:rPr>
        <w:t>&lt;Article&gt;</w:t>
      </w:r>
      <w:r w:rsidRPr="000F33F3">
        <w:rPr>
          <w:color w:val="auto"/>
        </w:rPr>
        <w:t>Artikolu 4 – paragrafu 2 – punt a</w:t>
      </w:r>
      <w:r w:rsidRPr="000F33F3">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4C55" w:rsidRPr="000F33F3" w:rsidTr="00C538ED">
        <w:trPr>
          <w:trHeight w:hRule="exact" w:val="240"/>
          <w:jc w:val="center"/>
        </w:trPr>
        <w:tc>
          <w:tcPr>
            <w:tcW w:w="9752" w:type="dxa"/>
            <w:gridSpan w:val="2"/>
          </w:tcPr>
          <w:p w:rsidR="00C538ED" w:rsidRPr="000F33F3" w:rsidRDefault="00C538ED" w:rsidP="00C538ED"/>
        </w:tc>
      </w:tr>
      <w:tr w:rsidR="00684C55" w:rsidRPr="000F33F3" w:rsidTr="00C538ED">
        <w:trPr>
          <w:trHeight w:val="240"/>
          <w:jc w:val="center"/>
        </w:trPr>
        <w:tc>
          <w:tcPr>
            <w:tcW w:w="4876" w:type="dxa"/>
          </w:tcPr>
          <w:p w:rsidR="00C538ED" w:rsidRPr="000F33F3" w:rsidRDefault="00C538ED" w:rsidP="00C538ED">
            <w:pPr>
              <w:pStyle w:val="ColumnHeading"/>
              <w:rPr>
                <w:color w:val="auto"/>
              </w:rPr>
            </w:pPr>
            <w:r w:rsidRPr="000F33F3">
              <w:rPr>
                <w:color w:val="auto"/>
              </w:rPr>
              <w:t>Test propost mill-Kummissjoni</w:t>
            </w:r>
          </w:p>
        </w:tc>
        <w:tc>
          <w:tcPr>
            <w:tcW w:w="4876" w:type="dxa"/>
          </w:tcPr>
          <w:p w:rsidR="00C538ED" w:rsidRPr="000F33F3" w:rsidRDefault="00C538ED" w:rsidP="00C538ED">
            <w:pPr>
              <w:pStyle w:val="ColumnHeading"/>
              <w:rPr>
                <w:color w:val="auto"/>
              </w:rPr>
            </w:pPr>
            <w:r w:rsidRPr="000F33F3">
              <w:rPr>
                <w:color w:val="auto"/>
              </w:rPr>
              <w:t>Emenda</w:t>
            </w:r>
          </w:p>
        </w:tc>
      </w:tr>
      <w:tr w:rsidR="00684C55" w:rsidRPr="000F33F3" w:rsidTr="00C538ED">
        <w:trPr>
          <w:jc w:val="center"/>
        </w:trPr>
        <w:tc>
          <w:tcPr>
            <w:tcW w:w="4876" w:type="dxa"/>
          </w:tcPr>
          <w:p w:rsidR="00C538ED" w:rsidRPr="000F33F3" w:rsidRDefault="00C538ED" w:rsidP="00C538ED">
            <w:pPr>
              <w:pStyle w:val="Normal6"/>
              <w:rPr>
                <w:b/>
                <w:i/>
                <w:color w:val="auto"/>
              </w:rPr>
            </w:pPr>
            <w:r w:rsidRPr="000F33F3">
              <w:rPr>
                <w:color w:val="auto"/>
              </w:rPr>
              <w:t>(a)</w:t>
            </w:r>
            <w:r w:rsidRPr="000F33F3">
              <w:rPr>
                <w:b/>
                <w:i/>
                <w:color w:val="auto"/>
              </w:rPr>
              <w:tab/>
            </w:r>
            <w:r w:rsidRPr="000F33F3">
              <w:rPr>
                <w:color w:val="auto"/>
              </w:rPr>
              <w:t>"applikazzjoni għal protezzjoni internazzjonali" jew</w:t>
            </w:r>
            <w:r w:rsidRPr="000F33F3">
              <w:rPr>
                <w:b/>
                <w:i/>
                <w:color w:val="auto"/>
              </w:rPr>
              <w:t xml:space="preserve"> </w:t>
            </w:r>
            <w:r w:rsidRPr="000F33F3">
              <w:rPr>
                <w:color w:val="auto"/>
              </w:rPr>
              <w:t>"applikazzjoni" tfisser talba li ssir minn ċittadin ta' pajjiż terz jew persuna mingħajr Stat għal-protezzjoni minn Stat Membru, li jista' jinftiehem li qed ifittex status ta' rifuġjat</w:t>
            </w:r>
            <w:r w:rsidRPr="000F33F3">
              <w:rPr>
                <w:b/>
                <w:i/>
                <w:color w:val="auto"/>
              </w:rPr>
              <w:t xml:space="preserve"> jew status ta' protezzjoni sussidjarja</w:t>
            </w:r>
            <w:r w:rsidRPr="000F33F3">
              <w:rPr>
                <w:color w:val="auto"/>
              </w:rPr>
              <w:t>;</w:t>
            </w:r>
          </w:p>
        </w:tc>
        <w:tc>
          <w:tcPr>
            <w:tcW w:w="4876" w:type="dxa"/>
          </w:tcPr>
          <w:p w:rsidR="00C538ED" w:rsidRPr="000F33F3" w:rsidRDefault="00C538ED" w:rsidP="00C538ED">
            <w:pPr>
              <w:pStyle w:val="Normal6"/>
              <w:rPr>
                <w:b/>
                <w:i/>
                <w:color w:val="auto"/>
              </w:rPr>
            </w:pPr>
            <w:r w:rsidRPr="000F33F3">
              <w:rPr>
                <w:color w:val="auto"/>
              </w:rPr>
              <w:t>(a)</w:t>
            </w:r>
            <w:r w:rsidRPr="000F33F3">
              <w:rPr>
                <w:b/>
                <w:i/>
                <w:color w:val="auto"/>
              </w:rPr>
              <w:tab/>
            </w:r>
            <w:r w:rsidRPr="000F33F3">
              <w:rPr>
                <w:color w:val="auto"/>
              </w:rPr>
              <w:t>"applikazzjoni għal protezzjoni internazzjonali" jew</w:t>
            </w:r>
            <w:r w:rsidRPr="000F33F3">
              <w:rPr>
                <w:b/>
                <w:i/>
                <w:color w:val="auto"/>
              </w:rPr>
              <w:t xml:space="preserve"> </w:t>
            </w:r>
            <w:r w:rsidRPr="000F33F3">
              <w:rPr>
                <w:color w:val="auto"/>
              </w:rPr>
              <w:t>"applikazzjoni" tfisser talba li ssir minn ċittadin ta' pajjiż terz jew persuna mingħajr Stat għal-protezzjoni minn Stat Membru, li jista' jinftiehem li qed ifittex status ta' rifuġjat;</w:t>
            </w:r>
          </w:p>
        </w:tc>
      </w:tr>
    </w:tbl>
    <w:p w:rsidR="00C538ED" w:rsidRPr="000F33F3" w:rsidRDefault="00C538ED" w:rsidP="00C538ED">
      <w:pPr>
        <w:pStyle w:val="Olang"/>
        <w:rPr>
          <w:color w:val="auto"/>
          <w:lang w:val="mt-MT"/>
        </w:rPr>
      </w:pPr>
      <w:r w:rsidRPr="000F33F3">
        <w:rPr>
          <w:color w:val="auto"/>
          <w:lang w:val="mt-MT"/>
        </w:rPr>
        <w:t xml:space="preserve">Or. </w:t>
      </w:r>
      <w:r w:rsidRPr="000F33F3">
        <w:rPr>
          <w:rStyle w:val="HideTWBExt"/>
          <w:color w:val="auto"/>
          <w:lang w:val="mt-MT"/>
        </w:rPr>
        <w:t>&lt;Original&gt;</w:t>
      </w:r>
      <w:r w:rsidRPr="000F33F3">
        <w:rPr>
          <w:rStyle w:val="HideTWBInt"/>
          <w:color w:val="auto"/>
          <w:lang w:val="mt-MT"/>
        </w:rPr>
        <w:t>{HU}</w:t>
      </w:r>
      <w:r w:rsidRPr="000F33F3">
        <w:rPr>
          <w:color w:val="auto"/>
          <w:lang w:val="mt-MT"/>
        </w:rPr>
        <w:t>hu</w:t>
      </w:r>
      <w:r w:rsidRPr="000F33F3">
        <w:rPr>
          <w:rStyle w:val="HideTWBExt"/>
          <w:color w:val="auto"/>
          <w:lang w:val="mt-MT"/>
        </w:rPr>
        <w:t>&lt;/Original&gt;</w:t>
      </w:r>
    </w:p>
    <w:p w:rsidR="00C538ED" w:rsidRPr="000F33F3" w:rsidRDefault="00C538ED" w:rsidP="00C538ED">
      <w:r w:rsidRPr="000F33F3">
        <w:rPr>
          <w:rStyle w:val="HideTWBExt"/>
          <w:color w:val="auto"/>
        </w:rPr>
        <w:t>&lt;/Amend&gt;</w:t>
      </w:r>
    </w:p>
    <w:p w:rsidR="00C538ED" w:rsidRPr="000F33F3" w:rsidRDefault="00C538ED" w:rsidP="00C538ED">
      <w:pPr>
        <w:pStyle w:val="AMNumberTabs"/>
        <w:rPr>
          <w:color w:val="auto"/>
        </w:rPr>
      </w:pPr>
      <w:r w:rsidRPr="000F33F3">
        <w:rPr>
          <w:rStyle w:val="HideTWBExt"/>
          <w:b w:val="0"/>
          <w:color w:val="auto"/>
        </w:rPr>
        <w:t>&lt;Amend&gt;</w:t>
      </w:r>
      <w:r w:rsidRPr="000F33F3">
        <w:rPr>
          <w:color w:val="auto"/>
        </w:rPr>
        <w:t>Emenda</w:t>
      </w:r>
      <w:r w:rsidRPr="000F33F3">
        <w:rPr>
          <w:color w:val="auto"/>
        </w:rPr>
        <w:tab/>
      </w:r>
      <w:r w:rsidRPr="000F33F3">
        <w:rPr>
          <w:color w:val="auto"/>
        </w:rPr>
        <w:tab/>
      </w:r>
      <w:r w:rsidRPr="000F33F3">
        <w:rPr>
          <w:rStyle w:val="HideTWBExt"/>
          <w:b w:val="0"/>
          <w:color w:val="auto"/>
        </w:rPr>
        <w:t>&lt;NumAm&gt;</w:t>
      </w:r>
      <w:r w:rsidRPr="000F33F3">
        <w:rPr>
          <w:color w:val="auto"/>
        </w:rPr>
        <w:t>492</w:t>
      </w:r>
      <w:r w:rsidRPr="000F33F3">
        <w:rPr>
          <w:rStyle w:val="HideTWBExt"/>
          <w:b w:val="0"/>
          <w:color w:val="auto"/>
        </w:rPr>
        <w:t>&lt;/NumAm&gt;</w:t>
      </w:r>
    </w:p>
    <w:p w:rsidR="00C538ED" w:rsidRPr="000F33F3" w:rsidRDefault="00C538ED" w:rsidP="00C538ED">
      <w:pPr>
        <w:pStyle w:val="NormalBold"/>
        <w:rPr>
          <w:color w:val="auto"/>
        </w:rPr>
      </w:pPr>
      <w:r w:rsidRPr="000F33F3">
        <w:rPr>
          <w:rStyle w:val="HideTWBExt"/>
          <w:b w:val="0"/>
          <w:color w:val="auto"/>
        </w:rPr>
        <w:t>&lt;RepeatBlock-By&gt;&lt;Members&gt;</w:t>
      </w:r>
      <w:r w:rsidRPr="000F33F3">
        <w:rPr>
          <w:color w:val="auto"/>
        </w:rPr>
        <w:t>Beatrix von Storch</w:t>
      </w:r>
      <w:r w:rsidRPr="000F33F3">
        <w:rPr>
          <w:rStyle w:val="HideTWBExt"/>
          <w:b w:val="0"/>
          <w:color w:val="auto"/>
        </w:rPr>
        <w:t>&lt;/Members&gt;</w:t>
      </w:r>
    </w:p>
    <w:p w:rsidR="00C538ED" w:rsidRPr="000F33F3" w:rsidRDefault="00C538ED" w:rsidP="00C538ED">
      <w:pPr>
        <w:pStyle w:val="NormalBold"/>
        <w:rPr>
          <w:color w:val="auto"/>
        </w:rPr>
      </w:pPr>
      <w:r w:rsidRPr="000F33F3">
        <w:rPr>
          <w:rStyle w:val="HideTWBExt"/>
          <w:b w:val="0"/>
          <w:color w:val="auto"/>
        </w:rPr>
        <w:t>&lt;/RepeatBlock-By&gt;</w:t>
      </w:r>
    </w:p>
    <w:p w:rsidR="00C538ED" w:rsidRPr="000F33F3" w:rsidRDefault="00C538ED" w:rsidP="00C538ED">
      <w:pPr>
        <w:pStyle w:val="NormalBold"/>
        <w:rPr>
          <w:color w:val="auto"/>
        </w:rPr>
      </w:pPr>
      <w:r w:rsidRPr="000F33F3">
        <w:rPr>
          <w:rStyle w:val="HideTWBExt"/>
          <w:b w:val="0"/>
          <w:color w:val="auto"/>
        </w:rPr>
        <w:t>&lt;DocAmend&gt;</w:t>
      </w:r>
      <w:r w:rsidRPr="000F33F3">
        <w:rPr>
          <w:color w:val="auto"/>
        </w:rPr>
        <w:t>Proposta għal regolament</w:t>
      </w:r>
      <w:r w:rsidRPr="000F33F3">
        <w:rPr>
          <w:rStyle w:val="HideTWBExt"/>
          <w:b w:val="0"/>
          <w:color w:val="auto"/>
        </w:rPr>
        <w:t>&lt;/DocAmend&gt;</w:t>
      </w:r>
    </w:p>
    <w:p w:rsidR="00C538ED" w:rsidRPr="000F33F3" w:rsidRDefault="00C538ED" w:rsidP="00C538ED">
      <w:pPr>
        <w:pStyle w:val="NormalBold"/>
        <w:rPr>
          <w:color w:val="auto"/>
        </w:rPr>
      </w:pPr>
      <w:r w:rsidRPr="000F33F3">
        <w:rPr>
          <w:rStyle w:val="HideTWBExt"/>
          <w:b w:val="0"/>
          <w:color w:val="auto"/>
        </w:rPr>
        <w:t>&lt;Article&gt;</w:t>
      </w:r>
      <w:r w:rsidRPr="000F33F3">
        <w:rPr>
          <w:color w:val="auto"/>
        </w:rPr>
        <w:t>Artikolu 4 – paragrafu 2 – punt a</w:t>
      </w:r>
      <w:r w:rsidRPr="000F33F3">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4C55" w:rsidRPr="000F33F3" w:rsidTr="00C538ED">
        <w:trPr>
          <w:trHeight w:hRule="exact" w:val="240"/>
          <w:jc w:val="center"/>
        </w:trPr>
        <w:tc>
          <w:tcPr>
            <w:tcW w:w="9752" w:type="dxa"/>
            <w:gridSpan w:val="2"/>
          </w:tcPr>
          <w:p w:rsidR="00C538ED" w:rsidRPr="000F33F3" w:rsidRDefault="00C538ED" w:rsidP="00C538ED"/>
        </w:tc>
      </w:tr>
      <w:tr w:rsidR="00684C55" w:rsidRPr="000F33F3" w:rsidTr="00C538ED">
        <w:trPr>
          <w:trHeight w:val="240"/>
          <w:jc w:val="center"/>
        </w:trPr>
        <w:tc>
          <w:tcPr>
            <w:tcW w:w="4876" w:type="dxa"/>
          </w:tcPr>
          <w:p w:rsidR="00C538ED" w:rsidRPr="000F33F3" w:rsidRDefault="00C538ED" w:rsidP="00C538ED">
            <w:pPr>
              <w:pStyle w:val="ColumnHeading"/>
              <w:rPr>
                <w:color w:val="auto"/>
              </w:rPr>
            </w:pPr>
            <w:r w:rsidRPr="000F33F3">
              <w:rPr>
                <w:color w:val="auto"/>
              </w:rPr>
              <w:t>Test propost mill-Kummissjoni</w:t>
            </w:r>
          </w:p>
        </w:tc>
        <w:tc>
          <w:tcPr>
            <w:tcW w:w="4876" w:type="dxa"/>
          </w:tcPr>
          <w:p w:rsidR="00C538ED" w:rsidRPr="000F33F3" w:rsidRDefault="00C538ED" w:rsidP="00C538ED">
            <w:pPr>
              <w:pStyle w:val="ColumnHeading"/>
              <w:rPr>
                <w:color w:val="auto"/>
              </w:rPr>
            </w:pPr>
            <w:r w:rsidRPr="000F33F3">
              <w:rPr>
                <w:color w:val="auto"/>
              </w:rPr>
              <w:t>Emenda</w:t>
            </w:r>
          </w:p>
        </w:tc>
      </w:tr>
      <w:tr w:rsidR="00684C55" w:rsidRPr="000F33F3" w:rsidTr="00C538ED">
        <w:trPr>
          <w:jc w:val="center"/>
        </w:trPr>
        <w:tc>
          <w:tcPr>
            <w:tcW w:w="4876" w:type="dxa"/>
          </w:tcPr>
          <w:p w:rsidR="00C538ED" w:rsidRPr="000F33F3" w:rsidRDefault="00C538ED" w:rsidP="00C538ED">
            <w:pPr>
              <w:pStyle w:val="Normal6"/>
              <w:rPr>
                <w:b/>
                <w:i/>
                <w:color w:val="auto"/>
              </w:rPr>
            </w:pPr>
            <w:r w:rsidRPr="000F33F3">
              <w:rPr>
                <w:color w:val="auto"/>
              </w:rPr>
              <w:t>(a)</w:t>
            </w:r>
            <w:r w:rsidRPr="000F33F3">
              <w:rPr>
                <w:b/>
                <w:i/>
                <w:color w:val="auto"/>
              </w:rPr>
              <w:tab/>
            </w:r>
            <w:r w:rsidRPr="000F33F3">
              <w:rPr>
                <w:color w:val="auto"/>
              </w:rPr>
              <w:t>"applikazzjoni għal protezzjoni internazzjonali" jew</w:t>
            </w:r>
            <w:r w:rsidRPr="000F33F3">
              <w:rPr>
                <w:b/>
                <w:i/>
                <w:color w:val="auto"/>
              </w:rPr>
              <w:t xml:space="preserve"> </w:t>
            </w:r>
            <w:r w:rsidRPr="000F33F3">
              <w:rPr>
                <w:color w:val="auto"/>
              </w:rPr>
              <w:t>"applikazzjoni" tfisser talba li ssir minn ċittadin ta' pajjiż terz jew persuna mingħajr Stat għal-protezzjoni minn Stat Membru, li jista' jinftiehem li qed ifittex status ta' rifuġjat</w:t>
            </w:r>
            <w:r w:rsidRPr="000F33F3">
              <w:rPr>
                <w:b/>
                <w:i/>
                <w:color w:val="auto"/>
              </w:rPr>
              <w:t xml:space="preserve"> jew status ta' protezzjoni sussidjarja</w:t>
            </w:r>
            <w:r w:rsidRPr="000F33F3">
              <w:rPr>
                <w:color w:val="auto"/>
              </w:rPr>
              <w:t>;</w:t>
            </w:r>
          </w:p>
        </w:tc>
        <w:tc>
          <w:tcPr>
            <w:tcW w:w="4876" w:type="dxa"/>
          </w:tcPr>
          <w:p w:rsidR="00C538ED" w:rsidRPr="000F33F3" w:rsidRDefault="00C538ED" w:rsidP="00C538ED">
            <w:pPr>
              <w:pStyle w:val="Normal6"/>
              <w:rPr>
                <w:b/>
                <w:i/>
                <w:color w:val="auto"/>
              </w:rPr>
            </w:pPr>
            <w:r w:rsidRPr="000F33F3">
              <w:rPr>
                <w:color w:val="auto"/>
              </w:rPr>
              <w:t>(a)</w:t>
            </w:r>
            <w:r w:rsidRPr="000F33F3">
              <w:rPr>
                <w:b/>
                <w:i/>
                <w:color w:val="auto"/>
              </w:rPr>
              <w:tab/>
            </w:r>
            <w:r w:rsidRPr="000F33F3">
              <w:rPr>
                <w:color w:val="auto"/>
              </w:rPr>
              <w:t>"applikazzjoni għal protezzjoni internazzjonali" jew</w:t>
            </w:r>
            <w:r w:rsidRPr="000F33F3">
              <w:rPr>
                <w:b/>
                <w:i/>
                <w:color w:val="auto"/>
              </w:rPr>
              <w:t xml:space="preserve"> </w:t>
            </w:r>
            <w:r w:rsidRPr="000F33F3">
              <w:rPr>
                <w:color w:val="auto"/>
              </w:rPr>
              <w:t>"applikazzjoni" tfisser talba li ssir minn ċittadin ta' pajjiż terz jew persuna mingħajr Stat għal-protezzjoni minn Stat Membru, li jista' jinftiehem li qed ifittex status ta' rifuġjat;</w:t>
            </w:r>
          </w:p>
        </w:tc>
      </w:tr>
    </w:tbl>
    <w:p w:rsidR="00C538ED" w:rsidRPr="000F33F3" w:rsidRDefault="00C538ED" w:rsidP="00C538ED">
      <w:pPr>
        <w:pStyle w:val="Olang"/>
        <w:rPr>
          <w:color w:val="auto"/>
          <w:lang w:val="mt-MT"/>
        </w:rPr>
      </w:pPr>
      <w:r w:rsidRPr="000F33F3">
        <w:rPr>
          <w:color w:val="auto"/>
          <w:lang w:val="mt-MT"/>
        </w:rPr>
        <w:t xml:space="preserve">Or. </w:t>
      </w:r>
      <w:r w:rsidRPr="000F33F3">
        <w:rPr>
          <w:rStyle w:val="HideTWBExt"/>
          <w:color w:val="auto"/>
          <w:lang w:val="mt-MT"/>
        </w:rPr>
        <w:t>&lt;Original&gt;</w:t>
      </w:r>
      <w:r w:rsidRPr="000F33F3">
        <w:rPr>
          <w:rStyle w:val="HideTWBInt"/>
          <w:color w:val="auto"/>
          <w:lang w:val="mt-MT"/>
        </w:rPr>
        <w:t>{EN}</w:t>
      </w:r>
      <w:r w:rsidRPr="000F33F3">
        <w:rPr>
          <w:color w:val="auto"/>
          <w:lang w:val="mt-MT"/>
        </w:rPr>
        <w:t>en</w:t>
      </w:r>
      <w:r w:rsidRPr="000F33F3">
        <w:rPr>
          <w:rStyle w:val="HideTWBExt"/>
          <w:color w:val="auto"/>
          <w:lang w:val="mt-MT"/>
        </w:rPr>
        <w:t>&lt;/Original&gt;</w:t>
      </w:r>
    </w:p>
    <w:p w:rsidR="00C538ED" w:rsidRPr="000F33F3" w:rsidRDefault="00C538ED" w:rsidP="00C538ED">
      <w:r w:rsidRPr="000F33F3">
        <w:rPr>
          <w:rStyle w:val="HideTWBExt"/>
          <w:color w:val="auto"/>
        </w:rPr>
        <w:t>&lt;/Amend&gt;</w:t>
      </w:r>
    </w:p>
    <w:p w:rsidR="00C538ED" w:rsidRPr="000F33F3" w:rsidRDefault="00C538ED" w:rsidP="00C538ED">
      <w:pPr>
        <w:pStyle w:val="AMNumberTabs"/>
        <w:rPr>
          <w:color w:val="auto"/>
        </w:rPr>
      </w:pPr>
      <w:r w:rsidRPr="000F33F3">
        <w:rPr>
          <w:rStyle w:val="HideTWBExt"/>
          <w:b w:val="0"/>
          <w:color w:val="auto"/>
        </w:rPr>
        <w:t>&lt;Amend&gt;</w:t>
      </w:r>
      <w:r w:rsidRPr="000F33F3">
        <w:rPr>
          <w:color w:val="auto"/>
        </w:rPr>
        <w:t>Emenda</w:t>
      </w:r>
      <w:r w:rsidRPr="000F33F3">
        <w:rPr>
          <w:color w:val="auto"/>
        </w:rPr>
        <w:tab/>
      </w:r>
      <w:r w:rsidRPr="000F33F3">
        <w:rPr>
          <w:color w:val="auto"/>
        </w:rPr>
        <w:tab/>
      </w:r>
      <w:r w:rsidRPr="000F33F3">
        <w:rPr>
          <w:rStyle w:val="HideTWBExt"/>
          <w:b w:val="0"/>
          <w:color w:val="auto"/>
        </w:rPr>
        <w:t>&lt;NumAm&gt;</w:t>
      </w:r>
      <w:r w:rsidRPr="000F33F3">
        <w:rPr>
          <w:color w:val="auto"/>
        </w:rPr>
        <w:t>493</w:t>
      </w:r>
      <w:r w:rsidRPr="000F33F3">
        <w:rPr>
          <w:rStyle w:val="HideTWBExt"/>
          <w:b w:val="0"/>
          <w:color w:val="auto"/>
        </w:rPr>
        <w:t>&lt;/NumAm&gt;</w:t>
      </w:r>
    </w:p>
    <w:p w:rsidR="00C538ED" w:rsidRPr="000F33F3" w:rsidRDefault="00C538ED" w:rsidP="00C538ED">
      <w:pPr>
        <w:pStyle w:val="NormalBold"/>
        <w:rPr>
          <w:color w:val="auto"/>
        </w:rPr>
      </w:pPr>
      <w:r w:rsidRPr="000F33F3">
        <w:rPr>
          <w:rStyle w:val="HideTWBExt"/>
          <w:b w:val="0"/>
          <w:color w:val="auto"/>
        </w:rPr>
        <w:t>&lt;RepeatBlock-By&gt;&lt;Members&gt;</w:t>
      </w:r>
      <w:r w:rsidRPr="000F33F3">
        <w:rPr>
          <w:color w:val="auto"/>
        </w:rPr>
        <w:t>Udo Voigt</w:t>
      </w:r>
      <w:r w:rsidRPr="000F33F3">
        <w:rPr>
          <w:rStyle w:val="HideTWBExt"/>
          <w:b w:val="0"/>
          <w:color w:val="auto"/>
        </w:rPr>
        <w:t>&lt;/Members&gt;</w:t>
      </w:r>
    </w:p>
    <w:p w:rsidR="00C538ED" w:rsidRPr="000F33F3" w:rsidRDefault="00C538ED" w:rsidP="00C538ED">
      <w:pPr>
        <w:pStyle w:val="NormalBold"/>
        <w:rPr>
          <w:color w:val="auto"/>
        </w:rPr>
      </w:pPr>
      <w:r w:rsidRPr="000F33F3">
        <w:rPr>
          <w:rStyle w:val="HideTWBExt"/>
          <w:b w:val="0"/>
          <w:color w:val="auto"/>
        </w:rPr>
        <w:t>&lt;/RepeatBlock-By&gt;</w:t>
      </w:r>
    </w:p>
    <w:p w:rsidR="00C538ED" w:rsidRPr="000F33F3" w:rsidRDefault="00C538ED" w:rsidP="00C538ED">
      <w:pPr>
        <w:pStyle w:val="NormalBold"/>
        <w:rPr>
          <w:color w:val="auto"/>
        </w:rPr>
      </w:pPr>
      <w:r w:rsidRPr="000F33F3">
        <w:rPr>
          <w:rStyle w:val="HideTWBExt"/>
          <w:b w:val="0"/>
          <w:color w:val="auto"/>
        </w:rPr>
        <w:t>&lt;DocAmend&gt;</w:t>
      </w:r>
      <w:r w:rsidRPr="000F33F3">
        <w:rPr>
          <w:color w:val="auto"/>
        </w:rPr>
        <w:t>Proposta għal regolament</w:t>
      </w:r>
      <w:r w:rsidRPr="000F33F3">
        <w:rPr>
          <w:rStyle w:val="HideTWBExt"/>
          <w:b w:val="0"/>
          <w:color w:val="auto"/>
        </w:rPr>
        <w:t>&lt;/DocAmend&gt;</w:t>
      </w:r>
    </w:p>
    <w:p w:rsidR="00C538ED" w:rsidRPr="000F33F3" w:rsidRDefault="00C538ED" w:rsidP="00C538ED">
      <w:pPr>
        <w:pStyle w:val="NormalBold"/>
        <w:rPr>
          <w:color w:val="auto"/>
        </w:rPr>
      </w:pPr>
      <w:r w:rsidRPr="000F33F3">
        <w:rPr>
          <w:rStyle w:val="HideTWBExt"/>
          <w:b w:val="0"/>
          <w:color w:val="auto"/>
        </w:rPr>
        <w:t>&lt;Article&gt;</w:t>
      </w:r>
      <w:r w:rsidRPr="000F33F3">
        <w:rPr>
          <w:color w:val="auto"/>
        </w:rPr>
        <w:t>Artikolu 4 – paragrafu 2 – punt a</w:t>
      </w:r>
      <w:r w:rsidRPr="000F33F3">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4C55" w:rsidRPr="000F33F3" w:rsidTr="00C538ED">
        <w:trPr>
          <w:trHeight w:hRule="exact" w:val="240"/>
          <w:jc w:val="center"/>
        </w:trPr>
        <w:tc>
          <w:tcPr>
            <w:tcW w:w="9752" w:type="dxa"/>
            <w:gridSpan w:val="2"/>
          </w:tcPr>
          <w:p w:rsidR="00C538ED" w:rsidRPr="000F33F3" w:rsidRDefault="00C538ED" w:rsidP="00C538ED"/>
        </w:tc>
      </w:tr>
      <w:tr w:rsidR="00684C55" w:rsidRPr="000F33F3" w:rsidTr="00C538ED">
        <w:trPr>
          <w:trHeight w:val="240"/>
          <w:jc w:val="center"/>
        </w:trPr>
        <w:tc>
          <w:tcPr>
            <w:tcW w:w="4876" w:type="dxa"/>
          </w:tcPr>
          <w:p w:rsidR="00C538ED" w:rsidRPr="000F33F3" w:rsidRDefault="00C538ED" w:rsidP="00C538ED">
            <w:pPr>
              <w:pStyle w:val="ColumnHeading"/>
              <w:rPr>
                <w:color w:val="auto"/>
              </w:rPr>
            </w:pPr>
            <w:r w:rsidRPr="000F33F3">
              <w:rPr>
                <w:color w:val="auto"/>
              </w:rPr>
              <w:t>Test propost mill-Kummissjoni</w:t>
            </w:r>
          </w:p>
        </w:tc>
        <w:tc>
          <w:tcPr>
            <w:tcW w:w="4876" w:type="dxa"/>
          </w:tcPr>
          <w:p w:rsidR="00C538ED" w:rsidRPr="000F33F3" w:rsidRDefault="00C538ED" w:rsidP="00C538ED">
            <w:pPr>
              <w:pStyle w:val="ColumnHeading"/>
              <w:rPr>
                <w:color w:val="auto"/>
              </w:rPr>
            </w:pPr>
            <w:r w:rsidRPr="000F33F3">
              <w:rPr>
                <w:color w:val="auto"/>
              </w:rPr>
              <w:t>Emenda</w:t>
            </w:r>
          </w:p>
        </w:tc>
      </w:tr>
      <w:tr w:rsidR="00684C55" w:rsidRPr="000F33F3" w:rsidTr="00C538ED">
        <w:trPr>
          <w:jc w:val="center"/>
        </w:trPr>
        <w:tc>
          <w:tcPr>
            <w:tcW w:w="4876" w:type="dxa"/>
          </w:tcPr>
          <w:p w:rsidR="00C538ED" w:rsidRPr="000F33F3" w:rsidRDefault="00C538ED" w:rsidP="00C538ED">
            <w:pPr>
              <w:pStyle w:val="Normal6"/>
              <w:rPr>
                <w:b/>
                <w:i/>
                <w:color w:val="auto"/>
              </w:rPr>
            </w:pPr>
            <w:r w:rsidRPr="000F33F3">
              <w:rPr>
                <w:color w:val="auto"/>
              </w:rPr>
              <w:t>a)</w:t>
            </w:r>
            <w:r w:rsidRPr="000F33F3">
              <w:rPr>
                <w:b/>
                <w:i/>
                <w:color w:val="auto"/>
              </w:rPr>
              <w:tab/>
            </w:r>
            <w:r w:rsidRPr="000F33F3">
              <w:rPr>
                <w:color w:val="auto"/>
              </w:rPr>
              <w:t>"applikazzjoni għal protezzjoni internazzjonali" jew</w:t>
            </w:r>
            <w:r w:rsidRPr="000F33F3">
              <w:rPr>
                <w:b/>
                <w:i/>
                <w:color w:val="auto"/>
              </w:rPr>
              <w:t xml:space="preserve"> </w:t>
            </w:r>
            <w:r w:rsidRPr="000F33F3">
              <w:rPr>
                <w:color w:val="auto"/>
              </w:rPr>
              <w:t>"applikazzjoni" tfisser talba li ssir minn ċittadin ta' pajjiż terz</w:t>
            </w:r>
            <w:r w:rsidRPr="000F33F3">
              <w:rPr>
                <w:b/>
                <w:i/>
                <w:color w:val="auto"/>
              </w:rPr>
              <w:t xml:space="preserve"> jew persuna mingħajr Stat għal-protezzjoni</w:t>
            </w:r>
            <w:r w:rsidRPr="000F33F3">
              <w:rPr>
                <w:color w:val="auto"/>
              </w:rPr>
              <w:t xml:space="preserve"> minn Stat Membru, li jista' jinftiehem li qed ifittex status ta' rifuġjat jew status ta' protezzjoni sussidjarja;</w:t>
            </w:r>
          </w:p>
        </w:tc>
        <w:tc>
          <w:tcPr>
            <w:tcW w:w="4876" w:type="dxa"/>
          </w:tcPr>
          <w:p w:rsidR="00C538ED" w:rsidRPr="000F33F3" w:rsidRDefault="00C538ED" w:rsidP="00C538ED">
            <w:pPr>
              <w:pStyle w:val="Normal6"/>
              <w:rPr>
                <w:b/>
                <w:i/>
                <w:color w:val="auto"/>
              </w:rPr>
            </w:pPr>
            <w:r w:rsidRPr="000F33F3">
              <w:rPr>
                <w:color w:val="auto"/>
              </w:rPr>
              <w:t>a)</w:t>
            </w:r>
            <w:r w:rsidRPr="000F33F3">
              <w:rPr>
                <w:b/>
                <w:i/>
                <w:color w:val="auto"/>
              </w:rPr>
              <w:tab/>
            </w:r>
            <w:r w:rsidRPr="000F33F3">
              <w:rPr>
                <w:color w:val="auto"/>
              </w:rPr>
              <w:t>"applikazzjoni għal protezzjoni internazzjonali" jew</w:t>
            </w:r>
            <w:r w:rsidRPr="000F33F3">
              <w:rPr>
                <w:b/>
                <w:i/>
                <w:color w:val="auto"/>
              </w:rPr>
              <w:t xml:space="preserve"> </w:t>
            </w:r>
            <w:r w:rsidRPr="000F33F3">
              <w:rPr>
                <w:color w:val="auto"/>
              </w:rPr>
              <w:t>"applikazzjoni" tfisser talba li ssir minn ċittadin ta' pajjiż terz</w:t>
            </w:r>
            <w:r w:rsidRPr="000F33F3">
              <w:rPr>
                <w:b/>
                <w:i/>
                <w:color w:val="auto"/>
              </w:rPr>
              <w:t xml:space="preserve"> għall-protezzjoni</w:t>
            </w:r>
            <w:r w:rsidRPr="000F33F3">
              <w:rPr>
                <w:color w:val="auto"/>
              </w:rPr>
              <w:t xml:space="preserve"> minn Stat Membru, li jista' jinftiehem li qed ifittex status ta' rifuġjat jew status ta' protezzjoni sussidjarja;</w:t>
            </w:r>
          </w:p>
        </w:tc>
      </w:tr>
    </w:tbl>
    <w:p w:rsidR="00C538ED" w:rsidRPr="000F33F3" w:rsidRDefault="00C538ED" w:rsidP="00C538ED">
      <w:pPr>
        <w:pStyle w:val="Olang"/>
        <w:rPr>
          <w:color w:val="auto"/>
          <w:lang w:val="mt-MT"/>
        </w:rPr>
      </w:pPr>
      <w:r w:rsidRPr="000F33F3">
        <w:rPr>
          <w:color w:val="auto"/>
          <w:lang w:val="mt-MT"/>
        </w:rPr>
        <w:t xml:space="preserve">Or. </w:t>
      </w:r>
      <w:r w:rsidRPr="000F33F3">
        <w:rPr>
          <w:rStyle w:val="HideTWBExt"/>
          <w:color w:val="auto"/>
          <w:lang w:val="mt-MT"/>
        </w:rPr>
        <w:t>&lt;Original&gt;</w:t>
      </w:r>
      <w:r w:rsidRPr="000F33F3">
        <w:rPr>
          <w:rStyle w:val="HideTWBInt"/>
          <w:color w:val="auto"/>
          <w:lang w:val="mt-MT"/>
        </w:rPr>
        <w:t>{DE}</w:t>
      </w:r>
      <w:r w:rsidRPr="000F33F3">
        <w:rPr>
          <w:color w:val="auto"/>
          <w:lang w:val="mt-MT"/>
        </w:rPr>
        <w:t>de</w:t>
      </w:r>
      <w:r w:rsidRPr="000F33F3">
        <w:rPr>
          <w:rStyle w:val="HideTWBExt"/>
          <w:color w:val="auto"/>
          <w:lang w:val="mt-MT"/>
        </w:rPr>
        <w:t>&lt;/Original&gt;</w:t>
      </w:r>
    </w:p>
    <w:p w:rsidR="00C538ED" w:rsidRPr="000F33F3" w:rsidRDefault="00C538ED" w:rsidP="00C538ED">
      <w:r w:rsidRPr="000F33F3">
        <w:rPr>
          <w:rStyle w:val="HideTWBExt"/>
          <w:color w:val="auto"/>
        </w:rPr>
        <w:t>&lt;/Amend&gt;</w:t>
      </w:r>
    </w:p>
    <w:p w:rsidR="00C538ED" w:rsidRPr="000F33F3" w:rsidRDefault="00C538ED" w:rsidP="00C538ED">
      <w:pPr>
        <w:pStyle w:val="AMNumberTabs"/>
        <w:rPr>
          <w:color w:val="auto"/>
        </w:rPr>
      </w:pPr>
      <w:r w:rsidRPr="000F33F3">
        <w:rPr>
          <w:rStyle w:val="HideTWBExt"/>
          <w:b w:val="0"/>
          <w:color w:val="auto"/>
        </w:rPr>
        <w:t>&lt;Amend&gt;</w:t>
      </w:r>
      <w:r w:rsidRPr="000F33F3">
        <w:rPr>
          <w:color w:val="auto"/>
        </w:rPr>
        <w:t>Emenda</w:t>
      </w:r>
      <w:r w:rsidRPr="000F33F3">
        <w:rPr>
          <w:color w:val="auto"/>
        </w:rPr>
        <w:tab/>
      </w:r>
      <w:r w:rsidRPr="000F33F3">
        <w:rPr>
          <w:color w:val="auto"/>
        </w:rPr>
        <w:tab/>
      </w:r>
      <w:r w:rsidRPr="000F33F3">
        <w:rPr>
          <w:rStyle w:val="HideTWBExt"/>
          <w:b w:val="0"/>
          <w:color w:val="auto"/>
        </w:rPr>
        <w:t>&lt;NumAm&gt;</w:t>
      </w:r>
      <w:r w:rsidRPr="000F33F3">
        <w:rPr>
          <w:color w:val="auto"/>
        </w:rPr>
        <w:t>494</w:t>
      </w:r>
      <w:r w:rsidRPr="000F33F3">
        <w:rPr>
          <w:rStyle w:val="HideTWBExt"/>
          <w:b w:val="0"/>
          <w:color w:val="auto"/>
        </w:rPr>
        <w:t>&lt;/NumAm&gt;</w:t>
      </w:r>
    </w:p>
    <w:p w:rsidR="00C538ED" w:rsidRPr="000F33F3" w:rsidRDefault="00C538ED" w:rsidP="00C538ED">
      <w:pPr>
        <w:pStyle w:val="NormalBold"/>
        <w:rPr>
          <w:color w:val="auto"/>
        </w:rPr>
      </w:pPr>
      <w:r w:rsidRPr="000F33F3">
        <w:rPr>
          <w:rStyle w:val="HideTWBExt"/>
          <w:b w:val="0"/>
          <w:color w:val="auto"/>
        </w:rPr>
        <w:t>&lt;RepeatBlock-By&gt;&lt;Members&gt;</w:t>
      </w:r>
      <w:r w:rsidRPr="000F33F3">
        <w:rPr>
          <w:color w:val="auto"/>
        </w:rPr>
        <w:t>Udo Voigt</w:t>
      </w:r>
      <w:r w:rsidRPr="000F33F3">
        <w:rPr>
          <w:rStyle w:val="HideTWBExt"/>
          <w:b w:val="0"/>
          <w:color w:val="auto"/>
        </w:rPr>
        <w:t>&lt;/Members&gt;</w:t>
      </w:r>
    </w:p>
    <w:p w:rsidR="00C538ED" w:rsidRPr="000F33F3" w:rsidRDefault="00C538ED" w:rsidP="00C538ED">
      <w:pPr>
        <w:pStyle w:val="NormalBold"/>
        <w:rPr>
          <w:color w:val="auto"/>
        </w:rPr>
      </w:pPr>
      <w:r w:rsidRPr="000F33F3">
        <w:rPr>
          <w:rStyle w:val="HideTWBExt"/>
          <w:b w:val="0"/>
          <w:color w:val="auto"/>
        </w:rPr>
        <w:t>&lt;/RepeatBlock-By&gt;</w:t>
      </w:r>
    </w:p>
    <w:p w:rsidR="00C538ED" w:rsidRPr="000F33F3" w:rsidRDefault="00C538ED" w:rsidP="00C538ED">
      <w:pPr>
        <w:pStyle w:val="NormalBold"/>
        <w:rPr>
          <w:color w:val="auto"/>
        </w:rPr>
      </w:pPr>
      <w:r w:rsidRPr="000F33F3">
        <w:rPr>
          <w:rStyle w:val="HideTWBExt"/>
          <w:b w:val="0"/>
          <w:color w:val="auto"/>
        </w:rPr>
        <w:t>&lt;DocAmend&gt;</w:t>
      </w:r>
      <w:r w:rsidRPr="000F33F3">
        <w:rPr>
          <w:color w:val="auto"/>
        </w:rPr>
        <w:t>Proposta għal regolament</w:t>
      </w:r>
      <w:r w:rsidRPr="000F33F3">
        <w:rPr>
          <w:rStyle w:val="HideTWBExt"/>
          <w:b w:val="0"/>
          <w:color w:val="auto"/>
        </w:rPr>
        <w:t>&lt;/DocAmend&gt;</w:t>
      </w:r>
    </w:p>
    <w:p w:rsidR="00C538ED" w:rsidRPr="000F33F3" w:rsidRDefault="00C538ED" w:rsidP="00C538ED">
      <w:pPr>
        <w:pStyle w:val="NormalBold"/>
        <w:rPr>
          <w:color w:val="auto"/>
        </w:rPr>
      </w:pPr>
      <w:r w:rsidRPr="000F33F3">
        <w:rPr>
          <w:rStyle w:val="HideTWBExt"/>
          <w:b w:val="0"/>
          <w:color w:val="auto"/>
        </w:rPr>
        <w:t>&lt;Article&gt;</w:t>
      </w:r>
      <w:r w:rsidRPr="000F33F3">
        <w:rPr>
          <w:color w:val="auto"/>
        </w:rPr>
        <w:t>Artikolu 4 – paragrafu 2 – punt b</w:t>
      </w:r>
      <w:r w:rsidRPr="000F33F3">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4C55" w:rsidRPr="000F33F3" w:rsidTr="00C538ED">
        <w:trPr>
          <w:trHeight w:hRule="exact" w:val="240"/>
          <w:jc w:val="center"/>
        </w:trPr>
        <w:tc>
          <w:tcPr>
            <w:tcW w:w="9752" w:type="dxa"/>
            <w:gridSpan w:val="2"/>
          </w:tcPr>
          <w:p w:rsidR="00C538ED" w:rsidRPr="000F33F3" w:rsidRDefault="00C538ED" w:rsidP="00C538ED"/>
        </w:tc>
      </w:tr>
      <w:tr w:rsidR="00684C55" w:rsidRPr="000F33F3" w:rsidTr="00C538ED">
        <w:trPr>
          <w:trHeight w:val="240"/>
          <w:jc w:val="center"/>
        </w:trPr>
        <w:tc>
          <w:tcPr>
            <w:tcW w:w="4876" w:type="dxa"/>
          </w:tcPr>
          <w:p w:rsidR="00C538ED" w:rsidRPr="000F33F3" w:rsidRDefault="00C538ED" w:rsidP="00C538ED">
            <w:pPr>
              <w:pStyle w:val="ColumnHeading"/>
              <w:rPr>
                <w:color w:val="auto"/>
              </w:rPr>
            </w:pPr>
            <w:r w:rsidRPr="000F33F3">
              <w:rPr>
                <w:color w:val="auto"/>
              </w:rPr>
              <w:t>Test propost mill-Kummissjoni</w:t>
            </w:r>
          </w:p>
        </w:tc>
        <w:tc>
          <w:tcPr>
            <w:tcW w:w="4876" w:type="dxa"/>
          </w:tcPr>
          <w:p w:rsidR="00C538ED" w:rsidRPr="000F33F3" w:rsidRDefault="00C538ED" w:rsidP="00C538ED">
            <w:pPr>
              <w:pStyle w:val="ColumnHeading"/>
              <w:rPr>
                <w:color w:val="auto"/>
              </w:rPr>
            </w:pPr>
            <w:r w:rsidRPr="000F33F3">
              <w:rPr>
                <w:color w:val="auto"/>
              </w:rPr>
              <w:t>Emenda</w:t>
            </w:r>
          </w:p>
        </w:tc>
      </w:tr>
      <w:tr w:rsidR="00684C55" w:rsidRPr="000F33F3" w:rsidTr="00C538ED">
        <w:trPr>
          <w:jc w:val="center"/>
        </w:trPr>
        <w:tc>
          <w:tcPr>
            <w:tcW w:w="4876" w:type="dxa"/>
          </w:tcPr>
          <w:p w:rsidR="00C538ED" w:rsidRPr="000F33F3" w:rsidRDefault="00C538ED" w:rsidP="00C538ED">
            <w:pPr>
              <w:pStyle w:val="Normal6"/>
              <w:rPr>
                <w:b/>
                <w:i/>
                <w:color w:val="auto"/>
              </w:rPr>
            </w:pPr>
            <w:r w:rsidRPr="000F33F3">
              <w:rPr>
                <w:color w:val="auto"/>
              </w:rPr>
              <w:t>b)</w:t>
            </w:r>
            <w:r w:rsidRPr="000F33F3">
              <w:rPr>
                <w:b/>
                <w:i/>
                <w:color w:val="auto"/>
              </w:rPr>
              <w:tab/>
            </w:r>
            <w:r w:rsidRPr="000F33F3">
              <w:rPr>
                <w:color w:val="auto"/>
              </w:rPr>
              <w:t>"applikant" tfisser ċittadin ta' pajjiż terz</w:t>
            </w:r>
            <w:r w:rsidRPr="000F33F3">
              <w:rPr>
                <w:b/>
                <w:i/>
                <w:color w:val="auto"/>
              </w:rPr>
              <w:t xml:space="preserve"> jew persuna mingħajr Stat</w:t>
            </w:r>
            <w:r w:rsidRPr="000F33F3">
              <w:rPr>
                <w:color w:val="auto"/>
              </w:rPr>
              <w:t xml:space="preserve"> li jkun għamel applikazzjoni għall-protezzjoni internazzjonali li dwarha tkun għadha ma tteħditx deċiżjoni finali;</w:t>
            </w:r>
          </w:p>
        </w:tc>
        <w:tc>
          <w:tcPr>
            <w:tcW w:w="4876" w:type="dxa"/>
          </w:tcPr>
          <w:p w:rsidR="00C538ED" w:rsidRPr="000F33F3" w:rsidRDefault="00C538ED" w:rsidP="00C538ED">
            <w:pPr>
              <w:pStyle w:val="Normal6"/>
              <w:rPr>
                <w:b/>
                <w:i/>
                <w:color w:val="auto"/>
              </w:rPr>
            </w:pPr>
            <w:r w:rsidRPr="000F33F3">
              <w:rPr>
                <w:color w:val="auto"/>
              </w:rPr>
              <w:t>b)</w:t>
            </w:r>
            <w:r w:rsidRPr="000F33F3">
              <w:rPr>
                <w:b/>
                <w:i/>
                <w:color w:val="auto"/>
              </w:rPr>
              <w:tab/>
            </w:r>
            <w:r w:rsidRPr="000F33F3">
              <w:rPr>
                <w:color w:val="auto"/>
              </w:rPr>
              <w:t>"applikant" tfisser ċittadin ta' pajjiż terz li jkun għamel applikazzjoni għall-protezzjoni internazzjonali li dwarha tkun għadha ma tteħditx deċiżjoni finali;</w:t>
            </w:r>
          </w:p>
        </w:tc>
      </w:tr>
    </w:tbl>
    <w:p w:rsidR="00C538ED" w:rsidRPr="000F33F3" w:rsidRDefault="00C538ED" w:rsidP="00C538ED">
      <w:pPr>
        <w:pStyle w:val="Olang"/>
        <w:rPr>
          <w:color w:val="auto"/>
          <w:lang w:val="mt-MT"/>
        </w:rPr>
      </w:pPr>
      <w:r w:rsidRPr="000F33F3">
        <w:rPr>
          <w:color w:val="auto"/>
          <w:lang w:val="mt-MT"/>
        </w:rPr>
        <w:t xml:space="preserve">Or. </w:t>
      </w:r>
      <w:r w:rsidRPr="000F33F3">
        <w:rPr>
          <w:rStyle w:val="HideTWBExt"/>
          <w:color w:val="auto"/>
          <w:lang w:val="mt-MT"/>
        </w:rPr>
        <w:t>&lt;Original&gt;</w:t>
      </w:r>
      <w:r w:rsidRPr="000F33F3">
        <w:rPr>
          <w:rStyle w:val="HideTWBInt"/>
          <w:color w:val="auto"/>
          <w:lang w:val="mt-MT"/>
        </w:rPr>
        <w:t>{DE}</w:t>
      </w:r>
      <w:r w:rsidRPr="000F33F3">
        <w:rPr>
          <w:color w:val="auto"/>
          <w:lang w:val="mt-MT"/>
        </w:rPr>
        <w:t>de</w:t>
      </w:r>
      <w:r w:rsidRPr="000F33F3">
        <w:rPr>
          <w:rStyle w:val="HideTWBExt"/>
          <w:color w:val="auto"/>
          <w:lang w:val="mt-MT"/>
        </w:rPr>
        <w:t>&lt;/Original&gt;</w:t>
      </w:r>
    </w:p>
    <w:p w:rsidR="00C538ED" w:rsidRPr="000F33F3" w:rsidRDefault="00C538ED" w:rsidP="00C538ED">
      <w:r w:rsidRPr="000F33F3">
        <w:rPr>
          <w:rStyle w:val="HideTWBExt"/>
          <w:color w:val="auto"/>
        </w:rPr>
        <w:t>&lt;/Amend&gt;</w:t>
      </w:r>
    </w:p>
    <w:p w:rsidR="00C538ED" w:rsidRPr="000F33F3" w:rsidRDefault="00C538ED" w:rsidP="00C538ED">
      <w:pPr>
        <w:pStyle w:val="AMNumberTabs"/>
        <w:rPr>
          <w:color w:val="auto"/>
        </w:rPr>
      </w:pPr>
      <w:r w:rsidRPr="000F33F3">
        <w:rPr>
          <w:rStyle w:val="HideTWBExt"/>
          <w:b w:val="0"/>
          <w:color w:val="auto"/>
        </w:rPr>
        <w:t>&lt;Amend&gt;</w:t>
      </w:r>
      <w:r w:rsidRPr="000F33F3">
        <w:rPr>
          <w:color w:val="auto"/>
        </w:rPr>
        <w:t>Emenda</w:t>
      </w:r>
      <w:r w:rsidRPr="000F33F3">
        <w:rPr>
          <w:color w:val="auto"/>
        </w:rPr>
        <w:tab/>
      </w:r>
      <w:r w:rsidRPr="000F33F3">
        <w:rPr>
          <w:color w:val="auto"/>
        </w:rPr>
        <w:tab/>
      </w:r>
      <w:r w:rsidRPr="000F33F3">
        <w:rPr>
          <w:rStyle w:val="HideTWBExt"/>
          <w:b w:val="0"/>
          <w:color w:val="auto"/>
        </w:rPr>
        <w:t>&lt;NumAm&gt;</w:t>
      </w:r>
      <w:r w:rsidRPr="000F33F3">
        <w:rPr>
          <w:color w:val="auto"/>
        </w:rPr>
        <w:t>495</w:t>
      </w:r>
      <w:r w:rsidRPr="000F33F3">
        <w:rPr>
          <w:rStyle w:val="HideTWBExt"/>
          <w:b w:val="0"/>
          <w:color w:val="auto"/>
        </w:rPr>
        <w:t>&lt;/NumAm&gt;</w:t>
      </w:r>
    </w:p>
    <w:p w:rsidR="00C538ED" w:rsidRPr="000F33F3" w:rsidRDefault="00C538ED" w:rsidP="00C538ED">
      <w:pPr>
        <w:pStyle w:val="NormalBold"/>
        <w:rPr>
          <w:color w:val="auto"/>
        </w:rPr>
      </w:pPr>
      <w:r w:rsidRPr="000F33F3">
        <w:rPr>
          <w:rStyle w:val="HideTWBExt"/>
          <w:b w:val="0"/>
          <w:color w:val="auto"/>
        </w:rPr>
        <w:t>&lt;RepeatBlock-By&gt;&lt;Members&gt;</w:t>
      </w:r>
      <w:r w:rsidRPr="000F33F3">
        <w:rPr>
          <w:color w:val="auto"/>
        </w:rPr>
        <w:t>Ska Keller</w:t>
      </w:r>
      <w:r w:rsidRPr="000F33F3">
        <w:rPr>
          <w:rStyle w:val="HideTWBExt"/>
          <w:b w:val="0"/>
          <w:color w:val="auto"/>
        </w:rPr>
        <w:t>&lt;/Members&gt;</w:t>
      </w:r>
    </w:p>
    <w:p w:rsidR="00C538ED" w:rsidRPr="000F33F3" w:rsidRDefault="00C538ED" w:rsidP="00C538ED">
      <w:r w:rsidRPr="000F33F3">
        <w:rPr>
          <w:rStyle w:val="HideTWBExt"/>
          <w:color w:val="auto"/>
        </w:rPr>
        <w:t>&lt;AuNomDe&gt;</w:t>
      </w:r>
      <w:r w:rsidRPr="000F33F3">
        <w:rPr>
          <w:rStyle w:val="HideTWBInt"/>
          <w:color w:val="auto"/>
        </w:rPr>
        <w:t>{Verts/ALE}</w:t>
      </w:r>
      <w:r w:rsidRPr="000F33F3">
        <w:t>f'isem il-Grupp Verts/ALE</w:t>
      </w:r>
      <w:r w:rsidRPr="000F33F3">
        <w:rPr>
          <w:rStyle w:val="HideTWBExt"/>
          <w:color w:val="auto"/>
        </w:rPr>
        <w:t>&lt;/AuNomDe&gt;</w:t>
      </w:r>
    </w:p>
    <w:p w:rsidR="00C538ED" w:rsidRPr="000F33F3" w:rsidRDefault="00C538ED" w:rsidP="00C538ED">
      <w:pPr>
        <w:pStyle w:val="NormalBold"/>
        <w:rPr>
          <w:color w:val="auto"/>
        </w:rPr>
      </w:pPr>
      <w:r w:rsidRPr="000F33F3">
        <w:rPr>
          <w:rStyle w:val="HideTWBExt"/>
          <w:b w:val="0"/>
          <w:color w:val="auto"/>
        </w:rPr>
        <w:t>&lt;Members&gt;</w:t>
      </w:r>
      <w:r w:rsidRPr="000F33F3">
        <w:rPr>
          <w:color w:val="auto"/>
        </w:rPr>
        <w:t>Judith Sargentini</w:t>
      </w:r>
      <w:r w:rsidRPr="000F33F3">
        <w:rPr>
          <w:rStyle w:val="HideTWBExt"/>
          <w:b w:val="0"/>
          <w:color w:val="auto"/>
        </w:rPr>
        <w:t>&lt;/Members&gt;</w:t>
      </w:r>
    </w:p>
    <w:p w:rsidR="00C538ED" w:rsidRPr="000F33F3" w:rsidRDefault="00C538ED" w:rsidP="00C538ED">
      <w:pPr>
        <w:pStyle w:val="NormalBold"/>
        <w:rPr>
          <w:color w:val="auto"/>
        </w:rPr>
      </w:pPr>
      <w:r w:rsidRPr="000F33F3">
        <w:rPr>
          <w:rStyle w:val="HideTWBExt"/>
          <w:b w:val="0"/>
          <w:color w:val="auto"/>
        </w:rPr>
        <w:t>&lt;/RepeatBlock-By&gt;</w:t>
      </w:r>
    </w:p>
    <w:p w:rsidR="00C538ED" w:rsidRPr="000F33F3" w:rsidRDefault="00C538ED" w:rsidP="00C538ED">
      <w:pPr>
        <w:pStyle w:val="NormalBold"/>
        <w:rPr>
          <w:color w:val="auto"/>
        </w:rPr>
      </w:pPr>
      <w:r w:rsidRPr="000F33F3">
        <w:rPr>
          <w:rStyle w:val="HideTWBExt"/>
          <w:b w:val="0"/>
          <w:color w:val="auto"/>
        </w:rPr>
        <w:t>&lt;DocAmend&gt;</w:t>
      </w:r>
      <w:r w:rsidRPr="000F33F3">
        <w:rPr>
          <w:color w:val="auto"/>
        </w:rPr>
        <w:t>Proposta għal regolament</w:t>
      </w:r>
      <w:r w:rsidRPr="000F33F3">
        <w:rPr>
          <w:rStyle w:val="HideTWBExt"/>
          <w:b w:val="0"/>
          <w:color w:val="auto"/>
        </w:rPr>
        <w:t>&lt;/DocAmend&gt;</w:t>
      </w:r>
    </w:p>
    <w:p w:rsidR="00C538ED" w:rsidRPr="000F33F3" w:rsidRDefault="00C538ED" w:rsidP="00C538ED">
      <w:pPr>
        <w:pStyle w:val="NormalBold"/>
        <w:rPr>
          <w:color w:val="auto"/>
        </w:rPr>
      </w:pPr>
      <w:r w:rsidRPr="000F33F3">
        <w:rPr>
          <w:rStyle w:val="HideTWBExt"/>
          <w:b w:val="0"/>
          <w:color w:val="auto"/>
        </w:rPr>
        <w:t>&lt;Article&gt;</w:t>
      </w:r>
      <w:r w:rsidRPr="000F33F3">
        <w:rPr>
          <w:color w:val="auto"/>
        </w:rPr>
        <w:t>Artikolu 4 – paragrafu 2 – punt ba (ġdid)</w:t>
      </w:r>
      <w:r w:rsidRPr="000F33F3">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4C55" w:rsidRPr="000F33F3" w:rsidTr="00C538ED">
        <w:trPr>
          <w:trHeight w:hRule="exact" w:val="240"/>
          <w:jc w:val="center"/>
        </w:trPr>
        <w:tc>
          <w:tcPr>
            <w:tcW w:w="9752" w:type="dxa"/>
            <w:gridSpan w:val="2"/>
          </w:tcPr>
          <w:p w:rsidR="00C538ED" w:rsidRPr="000F33F3" w:rsidRDefault="00C538ED" w:rsidP="00C538ED"/>
        </w:tc>
      </w:tr>
      <w:tr w:rsidR="00684C55" w:rsidRPr="000F33F3" w:rsidTr="00C538ED">
        <w:trPr>
          <w:trHeight w:val="240"/>
          <w:jc w:val="center"/>
        </w:trPr>
        <w:tc>
          <w:tcPr>
            <w:tcW w:w="4876" w:type="dxa"/>
          </w:tcPr>
          <w:p w:rsidR="00C538ED" w:rsidRPr="000F33F3" w:rsidRDefault="00C538ED" w:rsidP="00C538ED">
            <w:pPr>
              <w:pStyle w:val="ColumnHeading"/>
              <w:rPr>
                <w:color w:val="auto"/>
              </w:rPr>
            </w:pPr>
            <w:r w:rsidRPr="000F33F3">
              <w:rPr>
                <w:color w:val="auto"/>
              </w:rPr>
              <w:t>Test propost mill-Kummissjoni</w:t>
            </w:r>
          </w:p>
        </w:tc>
        <w:tc>
          <w:tcPr>
            <w:tcW w:w="4876" w:type="dxa"/>
          </w:tcPr>
          <w:p w:rsidR="00C538ED" w:rsidRPr="000F33F3" w:rsidRDefault="00C538ED" w:rsidP="00C538ED">
            <w:pPr>
              <w:pStyle w:val="ColumnHeading"/>
              <w:rPr>
                <w:color w:val="auto"/>
              </w:rPr>
            </w:pPr>
            <w:r w:rsidRPr="000F33F3">
              <w:rPr>
                <w:color w:val="auto"/>
              </w:rPr>
              <w:t>Emenda</w:t>
            </w:r>
          </w:p>
        </w:tc>
      </w:tr>
      <w:tr w:rsidR="00684C55" w:rsidRPr="000F33F3" w:rsidTr="00C538ED">
        <w:trPr>
          <w:jc w:val="center"/>
        </w:trPr>
        <w:tc>
          <w:tcPr>
            <w:tcW w:w="4876" w:type="dxa"/>
          </w:tcPr>
          <w:p w:rsidR="00C538ED" w:rsidRPr="000F33F3" w:rsidRDefault="00C538ED" w:rsidP="00C538ED">
            <w:pPr>
              <w:pStyle w:val="Normal6"/>
              <w:rPr>
                <w:color w:val="auto"/>
              </w:rPr>
            </w:pPr>
          </w:p>
        </w:tc>
        <w:tc>
          <w:tcPr>
            <w:tcW w:w="4876" w:type="dxa"/>
          </w:tcPr>
          <w:p w:rsidR="00C538ED" w:rsidRPr="000F33F3" w:rsidRDefault="00C538ED" w:rsidP="00C538ED">
            <w:pPr>
              <w:pStyle w:val="Normal6"/>
              <w:rPr>
                <w:b/>
                <w:i/>
                <w:color w:val="auto"/>
              </w:rPr>
            </w:pPr>
            <w:r w:rsidRPr="000F33F3">
              <w:rPr>
                <w:b/>
                <w:i/>
                <w:color w:val="auto"/>
              </w:rPr>
              <w:t>(ba)</w:t>
            </w:r>
            <w:r w:rsidRPr="000F33F3">
              <w:rPr>
                <w:b/>
                <w:i/>
                <w:color w:val="auto"/>
              </w:rPr>
              <w:tab/>
              <w:t xml:space="preserve">"reġistrazzjoni" ta' applikazzjoni </w:t>
            </w:r>
            <w:r w:rsidR="00717A61" w:rsidRPr="000F33F3">
              <w:rPr>
                <w:b/>
                <w:i/>
                <w:color w:val="auto"/>
              </w:rPr>
              <w:t>għal protezzjoni internazz</w:t>
            </w:r>
            <w:r w:rsidRPr="000F33F3">
              <w:rPr>
                <w:b/>
                <w:i/>
                <w:color w:val="auto"/>
              </w:rPr>
              <w:t xml:space="preserve">jonali tfisser ir-reġistrazzjoni tad-dettalji personali, inklużi l-marki tas-swaba' u immaġni tal-wiċċ b'mod konformi mal-[Artikolu 10(1) tar-Regolament Eurodac] ta' applikant għal protezzjoni internazzjonali, li tifformalizza l-applikazzjoni </w:t>
            </w:r>
            <w:r w:rsidR="00717A61" w:rsidRPr="000F33F3">
              <w:rPr>
                <w:b/>
                <w:i/>
                <w:color w:val="auto"/>
              </w:rPr>
              <w:t>għal protezzjoni internazz</w:t>
            </w:r>
            <w:r w:rsidRPr="000F33F3">
              <w:rPr>
                <w:b/>
                <w:i/>
                <w:color w:val="auto"/>
              </w:rPr>
              <w:t>jonali;</w:t>
            </w:r>
          </w:p>
        </w:tc>
      </w:tr>
    </w:tbl>
    <w:p w:rsidR="00C538ED" w:rsidRPr="000F33F3" w:rsidRDefault="00C538ED" w:rsidP="00C538ED">
      <w:pPr>
        <w:pStyle w:val="Olang"/>
        <w:rPr>
          <w:color w:val="auto"/>
          <w:lang w:val="mt-MT"/>
        </w:rPr>
      </w:pPr>
      <w:r w:rsidRPr="000F33F3">
        <w:rPr>
          <w:color w:val="auto"/>
          <w:lang w:val="mt-MT"/>
        </w:rPr>
        <w:t xml:space="preserve">Or. </w:t>
      </w:r>
      <w:r w:rsidRPr="000F33F3">
        <w:rPr>
          <w:rStyle w:val="HideTWBExt"/>
          <w:color w:val="auto"/>
          <w:lang w:val="mt-MT"/>
        </w:rPr>
        <w:t>&lt;Original&gt;</w:t>
      </w:r>
      <w:r w:rsidRPr="000F33F3">
        <w:rPr>
          <w:rStyle w:val="HideTWBInt"/>
          <w:color w:val="auto"/>
          <w:lang w:val="mt-MT"/>
        </w:rPr>
        <w:t>{EN}</w:t>
      </w:r>
      <w:r w:rsidRPr="000F33F3">
        <w:rPr>
          <w:color w:val="auto"/>
          <w:lang w:val="mt-MT"/>
        </w:rPr>
        <w:t>en</w:t>
      </w:r>
      <w:r w:rsidRPr="000F33F3">
        <w:rPr>
          <w:rStyle w:val="HideTWBExt"/>
          <w:color w:val="auto"/>
          <w:lang w:val="mt-MT"/>
        </w:rPr>
        <w:t>&lt;/Original&gt;</w:t>
      </w:r>
    </w:p>
    <w:p w:rsidR="00C538ED" w:rsidRPr="000F33F3" w:rsidRDefault="00C538ED" w:rsidP="00C538ED">
      <w:r w:rsidRPr="000F33F3">
        <w:rPr>
          <w:rStyle w:val="HideTWBExt"/>
          <w:color w:val="auto"/>
        </w:rPr>
        <w:t>&lt;/Amend&gt;</w:t>
      </w:r>
    </w:p>
    <w:p w:rsidR="00C538ED" w:rsidRPr="000F33F3" w:rsidRDefault="00C538ED" w:rsidP="00C538ED">
      <w:pPr>
        <w:pStyle w:val="AMNumberTabs"/>
        <w:rPr>
          <w:color w:val="auto"/>
        </w:rPr>
      </w:pPr>
      <w:r w:rsidRPr="000F33F3">
        <w:rPr>
          <w:rStyle w:val="HideTWBExt"/>
          <w:b w:val="0"/>
          <w:color w:val="auto"/>
        </w:rPr>
        <w:t>&lt;Amend&gt;</w:t>
      </w:r>
      <w:r w:rsidRPr="000F33F3">
        <w:rPr>
          <w:color w:val="auto"/>
        </w:rPr>
        <w:t>Emenda</w:t>
      </w:r>
      <w:r w:rsidRPr="000F33F3">
        <w:rPr>
          <w:color w:val="auto"/>
        </w:rPr>
        <w:tab/>
      </w:r>
      <w:r w:rsidRPr="000F33F3">
        <w:rPr>
          <w:color w:val="auto"/>
        </w:rPr>
        <w:tab/>
      </w:r>
      <w:r w:rsidRPr="000F33F3">
        <w:rPr>
          <w:rStyle w:val="HideTWBExt"/>
          <w:b w:val="0"/>
          <w:color w:val="auto"/>
        </w:rPr>
        <w:t>&lt;NumAm&gt;</w:t>
      </w:r>
      <w:r w:rsidRPr="000F33F3">
        <w:rPr>
          <w:color w:val="auto"/>
        </w:rPr>
        <w:t>496</w:t>
      </w:r>
      <w:r w:rsidRPr="000F33F3">
        <w:rPr>
          <w:rStyle w:val="HideTWBExt"/>
          <w:b w:val="0"/>
          <w:color w:val="auto"/>
        </w:rPr>
        <w:t>&lt;/NumAm&gt;</w:t>
      </w:r>
    </w:p>
    <w:p w:rsidR="00C538ED" w:rsidRPr="000F33F3" w:rsidRDefault="00C538ED" w:rsidP="00C538ED">
      <w:pPr>
        <w:pStyle w:val="NormalBold"/>
        <w:rPr>
          <w:color w:val="auto"/>
        </w:rPr>
      </w:pPr>
      <w:r w:rsidRPr="000F33F3">
        <w:rPr>
          <w:rStyle w:val="HideTWBExt"/>
          <w:b w:val="0"/>
          <w:color w:val="auto"/>
        </w:rPr>
        <w:t>&lt;RepeatBlock-By&gt;&lt;Members&gt;</w:t>
      </w:r>
      <w:r w:rsidRPr="000F33F3">
        <w:rPr>
          <w:color w:val="auto"/>
        </w:rPr>
        <w:t>Ska Keller</w:t>
      </w:r>
      <w:r w:rsidRPr="000F33F3">
        <w:rPr>
          <w:rStyle w:val="HideTWBExt"/>
          <w:b w:val="0"/>
          <w:color w:val="auto"/>
        </w:rPr>
        <w:t>&lt;/Members&gt;</w:t>
      </w:r>
    </w:p>
    <w:p w:rsidR="00C538ED" w:rsidRPr="000F33F3" w:rsidRDefault="00C538ED" w:rsidP="00C538ED">
      <w:r w:rsidRPr="000F33F3">
        <w:rPr>
          <w:rStyle w:val="HideTWBExt"/>
          <w:color w:val="auto"/>
        </w:rPr>
        <w:t>&lt;AuNomDe&gt;</w:t>
      </w:r>
      <w:r w:rsidRPr="000F33F3">
        <w:rPr>
          <w:rStyle w:val="HideTWBInt"/>
          <w:color w:val="auto"/>
        </w:rPr>
        <w:t>{Verts/ALE}</w:t>
      </w:r>
      <w:r w:rsidRPr="000F33F3">
        <w:t>f'isem il-Grupp Verts/ALE</w:t>
      </w:r>
      <w:r w:rsidRPr="000F33F3">
        <w:rPr>
          <w:rStyle w:val="HideTWBExt"/>
          <w:color w:val="auto"/>
        </w:rPr>
        <w:t>&lt;/AuNomDe&gt;</w:t>
      </w:r>
    </w:p>
    <w:p w:rsidR="00C538ED" w:rsidRPr="000F33F3" w:rsidRDefault="00C538ED" w:rsidP="00C538ED">
      <w:pPr>
        <w:pStyle w:val="NormalBold"/>
        <w:rPr>
          <w:color w:val="auto"/>
        </w:rPr>
      </w:pPr>
      <w:r w:rsidRPr="000F33F3">
        <w:rPr>
          <w:rStyle w:val="HideTWBExt"/>
          <w:b w:val="0"/>
          <w:color w:val="auto"/>
        </w:rPr>
        <w:t>&lt;Members&gt;</w:t>
      </w:r>
      <w:r w:rsidRPr="000F33F3">
        <w:rPr>
          <w:color w:val="auto"/>
        </w:rPr>
        <w:t>Judith Sargentini</w:t>
      </w:r>
      <w:r w:rsidRPr="000F33F3">
        <w:rPr>
          <w:rStyle w:val="HideTWBExt"/>
          <w:b w:val="0"/>
          <w:color w:val="auto"/>
        </w:rPr>
        <w:t>&lt;/Members&gt;</w:t>
      </w:r>
    </w:p>
    <w:p w:rsidR="00C538ED" w:rsidRPr="000F33F3" w:rsidRDefault="00C538ED" w:rsidP="00C538ED">
      <w:pPr>
        <w:pStyle w:val="NormalBold"/>
        <w:rPr>
          <w:color w:val="auto"/>
        </w:rPr>
      </w:pPr>
      <w:r w:rsidRPr="000F33F3">
        <w:rPr>
          <w:rStyle w:val="HideTWBExt"/>
          <w:b w:val="0"/>
          <w:color w:val="auto"/>
        </w:rPr>
        <w:t>&lt;/RepeatBlock-By&gt;</w:t>
      </w:r>
    </w:p>
    <w:p w:rsidR="00C538ED" w:rsidRPr="000F33F3" w:rsidRDefault="00C538ED" w:rsidP="00C538ED">
      <w:pPr>
        <w:pStyle w:val="NormalBold"/>
        <w:rPr>
          <w:color w:val="auto"/>
        </w:rPr>
      </w:pPr>
      <w:r w:rsidRPr="000F33F3">
        <w:rPr>
          <w:rStyle w:val="HideTWBExt"/>
          <w:b w:val="0"/>
          <w:color w:val="auto"/>
        </w:rPr>
        <w:t>&lt;DocAmend&gt;</w:t>
      </w:r>
      <w:r w:rsidRPr="000F33F3">
        <w:rPr>
          <w:color w:val="auto"/>
        </w:rPr>
        <w:t>Proposta għal regolament</w:t>
      </w:r>
      <w:r w:rsidRPr="000F33F3">
        <w:rPr>
          <w:rStyle w:val="HideTWBExt"/>
          <w:b w:val="0"/>
          <w:color w:val="auto"/>
        </w:rPr>
        <w:t>&lt;/DocAmend&gt;</w:t>
      </w:r>
    </w:p>
    <w:p w:rsidR="00C538ED" w:rsidRPr="000F33F3" w:rsidRDefault="00C538ED" w:rsidP="00C538ED">
      <w:pPr>
        <w:pStyle w:val="NormalBold"/>
        <w:rPr>
          <w:color w:val="auto"/>
        </w:rPr>
      </w:pPr>
      <w:r w:rsidRPr="000F33F3">
        <w:rPr>
          <w:rStyle w:val="HideTWBExt"/>
          <w:b w:val="0"/>
          <w:color w:val="auto"/>
        </w:rPr>
        <w:t>&lt;Article&gt;</w:t>
      </w:r>
      <w:r w:rsidRPr="000F33F3">
        <w:rPr>
          <w:color w:val="auto"/>
        </w:rPr>
        <w:t>Artikolu 4 – paragrafu 2 – punt bb (ġdid)</w:t>
      </w:r>
      <w:r w:rsidRPr="000F33F3">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4C55" w:rsidRPr="000F33F3" w:rsidTr="00C538ED">
        <w:trPr>
          <w:trHeight w:hRule="exact" w:val="240"/>
          <w:jc w:val="center"/>
        </w:trPr>
        <w:tc>
          <w:tcPr>
            <w:tcW w:w="9752" w:type="dxa"/>
            <w:gridSpan w:val="2"/>
          </w:tcPr>
          <w:p w:rsidR="00C538ED" w:rsidRPr="000F33F3" w:rsidRDefault="00C538ED" w:rsidP="00C538ED"/>
        </w:tc>
      </w:tr>
      <w:tr w:rsidR="00684C55" w:rsidRPr="000F33F3" w:rsidTr="00C538ED">
        <w:trPr>
          <w:trHeight w:val="240"/>
          <w:jc w:val="center"/>
        </w:trPr>
        <w:tc>
          <w:tcPr>
            <w:tcW w:w="4876" w:type="dxa"/>
          </w:tcPr>
          <w:p w:rsidR="00C538ED" w:rsidRPr="000F33F3" w:rsidRDefault="00C538ED" w:rsidP="00C538ED">
            <w:pPr>
              <w:pStyle w:val="ColumnHeading"/>
              <w:rPr>
                <w:color w:val="auto"/>
              </w:rPr>
            </w:pPr>
            <w:r w:rsidRPr="000F33F3">
              <w:rPr>
                <w:color w:val="auto"/>
              </w:rPr>
              <w:t>Test propost mill-Kummissjoni</w:t>
            </w:r>
          </w:p>
        </w:tc>
        <w:tc>
          <w:tcPr>
            <w:tcW w:w="4876" w:type="dxa"/>
          </w:tcPr>
          <w:p w:rsidR="00C538ED" w:rsidRPr="000F33F3" w:rsidRDefault="00C538ED" w:rsidP="00C538ED">
            <w:pPr>
              <w:pStyle w:val="ColumnHeading"/>
              <w:rPr>
                <w:color w:val="auto"/>
              </w:rPr>
            </w:pPr>
            <w:r w:rsidRPr="000F33F3">
              <w:rPr>
                <w:color w:val="auto"/>
              </w:rPr>
              <w:t>Emenda</w:t>
            </w:r>
          </w:p>
        </w:tc>
      </w:tr>
      <w:tr w:rsidR="00684C55" w:rsidRPr="000F33F3" w:rsidTr="00C538ED">
        <w:trPr>
          <w:jc w:val="center"/>
        </w:trPr>
        <w:tc>
          <w:tcPr>
            <w:tcW w:w="4876" w:type="dxa"/>
          </w:tcPr>
          <w:p w:rsidR="00C538ED" w:rsidRPr="000F33F3" w:rsidRDefault="00C538ED" w:rsidP="00C538ED">
            <w:pPr>
              <w:pStyle w:val="Normal6"/>
              <w:rPr>
                <w:color w:val="auto"/>
              </w:rPr>
            </w:pPr>
          </w:p>
        </w:tc>
        <w:tc>
          <w:tcPr>
            <w:tcW w:w="4876" w:type="dxa"/>
          </w:tcPr>
          <w:p w:rsidR="00C538ED" w:rsidRPr="000F33F3" w:rsidRDefault="00C538ED" w:rsidP="00C538ED">
            <w:pPr>
              <w:pStyle w:val="Normal6"/>
              <w:rPr>
                <w:b/>
                <w:i/>
                <w:color w:val="auto"/>
              </w:rPr>
            </w:pPr>
            <w:r w:rsidRPr="000F33F3">
              <w:rPr>
                <w:b/>
                <w:i/>
                <w:color w:val="auto"/>
              </w:rPr>
              <w:t>(bb)</w:t>
            </w:r>
            <w:r w:rsidRPr="000F33F3">
              <w:rPr>
                <w:b/>
                <w:i/>
                <w:color w:val="auto"/>
              </w:rPr>
              <w:tab/>
              <w:t>"preżentazzjoni" ta' applikazzjoni għal protezzjoni internazzjonali tfisser il-preżentazzjoni tal-elementi disponibbli lill-applikant li jissostanzjaw l-applikazzjoni għal protezzjoni internazzjonali b'mod konformi mal-[Artikolu 4(1) tar-Regolament dwar il-Kwalifika];</w:t>
            </w:r>
          </w:p>
        </w:tc>
      </w:tr>
    </w:tbl>
    <w:p w:rsidR="00C538ED" w:rsidRPr="000F33F3" w:rsidRDefault="00C538ED" w:rsidP="00C538ED">
      <w:pPr>
        <w:pStyle w:val="Olang"/>
        <w:rPr>
          <w:color w:val="auto"/>
          <w:lang w:val="mt-MT"/>
        </w:rPr>
      </w:pPr>
      <w:r w:rsidRPr="000F33F3">
        <w:rPr>
          <w:color w:val="auto"/>
          <w:lang w:val="mt-MT"/>
        </w:rPr>
        <w:t xml:space="preserve">Or. </w:t>
      </w:r>
      <w:r w:rsidRPr="000F33F3">
        <w:rPr>
          <w:rStyle w:val="HideTWBExt"/>
          <w:color w:val="auto"/>
          <w:lang w:val="mt-MT"/>
        </w:rPr>
        <w:t>&lt;Original&gt;</w:t>
      </w:r>
      <w:r w:rsidRPr="000F33F3">
        <w:rPr>
          <w:rStyle w:val="HideTWBInt"/>
          <w:color w:val="auto"/>
          <w:lang w:val="mt-MT"/>
        </w:rPr>
        <w:t>{EN}</w:t>
      </w:r>
      <w:r w:rsidRPr="000F33F3">
        <w:rPr>
          <w:color w:val="auto"/>
          <w:lang w:val="mt-MT"/>
        </w:rPr>
        <w:t>en</w:t>
      </w:r>
      <w:r w:rsidRPr="000F33F3">
        <w:rPr>
          <w:rStyle w:val="HideTWBExt"/>
          <w:color w:val="auto"/>
          <w:lang w:val="mt-MT"/>
        </w:rPr>
        <w:t>&lt;/Original&gt;</w:t>
      </w:r>
    </w:p>
    <w:p w:rsidR="00C538ED" w:rsidRPr="000F33F3" w:rsidRDefault="00C538ED" w:rsidP="00C538ED">
      <w:r w:rsidRPr="000F33F3">
        <w:rPr>
          <w:rStyle w:val="HideTWBExt"/>
          <w:color w:val="auto"/>
        </w:rPr>
        <w:t>&lt;/Amend&gt;</w:t>
      </w:r>
    </w:p>
    <w:p w:rsidR="00C538ED" w:rsidRPr="000F33F3" w:rsidRDefault="00C538ED" w:rsidP="00C538ED">
      <w:pPr>
        <w:pStyle w:val="AMNumberTabs"/>
        <w:rPr>
          <w:color w:val="auto"/>
        </w:rPr>
      </w:pPr>
      <w:r w:rsidRPr="000F33F3">
        <w:rPr>
          <w:rStyle w:val="HideTWBExt"/>
          <w:b w:val="0"/>
          <w:color w:val="auto"/>
        </w:rPr>
        <w:t>&lt;Amend&gt;</w:t>
      </w:r>
      <w:r w:rsidRPr="000F33F3">
        <w:rPr>
          <w:color w:val="auto"/>
        </w:rPr>
        <w:t>Emenda</w:t>
      </w:r>
      <w:r w:rsidRPr="000F33F3">
        <w:rPr>
          <w:color w:val="auto"/>
        </w:rPr>
        <w:tab/>
      </w:r>
      <w:r w:rsidRPr="000F33F3">
        <w:rPr>
          <w:color w:val="auto"/>
        </w:rPr>
        <w:tab/>
      </w:r>
      <w:r w:rsidRPr="000F33F3">
        <w:rPr>
          <w:rStyle w:val="HideTWBExt"/>
          <w:b w:val="0"/>
          <w:color w:val="auto"/>
        </w:rPr>
        <w:t>&lt;NumAm&gt;</w:t>
      </w:r>
      <w:r w:rsidRPr="000F33F3">
        <w:rPr>
          <w:color w:val="auto"/>
        </w:rPr>
        <w:t>497</w:t>
      </w:r>
      <w:r w:rsidRPr="000F33F3">
        <w:rPr>
          <w:rStyle w:val="HideTWBExt"/>
          <w:b w:val="0"/>
          <w:color w:val="auto"/>
        </w:rPr>
        <w:t>&lt;/NumAm&gt;</w:t>
      </w:r>
    </w:p>
    <w:p w:rsidR="00C538ED" w:rsidRPr="000F33F3" w:rsidRDefault="00C538ED" w:rsidP="00C538ED">
      <w:pPr>
        <w:pStyle w:val="NormalBold"/>
        <w:rPr>
          <w:color w:val="auto"/>
        </w:rPr>
      </w:pPr>
      <w:r w:rsidRPr="000F33F3">
        <w:rPr>
          <w:rStyle w:val="HideTWBExt"/>
          <w:b w:val="0"/>
          <w:color w:val="auto"/>
        </w:rPr>
        <w:t>&lt;RepeatBlock-By&gt;&lt;Members&gt;</w:t>
      </w:r>
      <w:r w:rsidRPr="000F33F3">
        <w:rPr>
          <w:color w:val="auto"/>
        </w:rPr>
        <w:t>Ska Keller</w:t>
      </w:r>
      <w:r w:rsidRPr="000F33F3">
        <w:rPr>
          <w:rStyle w:val="HideTWBExt"/>
          <w:b w:val="0"/>
          <w:color w:val="auto"/>
        </w:rPr>
        <w:t>&lt;/Members&gt;</w:t>
      </w:r>
    </w:p>
    <w:p w:rsidR="00C538ED" w:rsidRPr="000F33F3" w:rsidRDefault="00C538ED" w:rsidP="00C538ED">
      <w:r w:rsidRPr="000F33F3">
        <w:rPr>
          <w:rStyle w:val="HideTWBExt"/>
          <w:color w:val="auto"/>
        </w:rPr>
        <w:t>&lt;AuNomDe&gt;</w:t>
      </w:r>
      <w:r w:rsidRPr="000F33F3">
        <w:rPr>
          <w:rStyle w:val="HideTWBInt"/>
          <w:color w:val="auto"/>
        </w:rPr>
        <w:t>{Verts/ALE}</w:t>
      </w:r>
      <w:r w:rsidRPr="000F33F3">
        <w:t>f'isem il-Grupp Verts/ALE</w:t>
      </w:r>
      <w:r w:rsidRPr="000F33F3">
        <w:rPr>
          <w:rStyle w:val="HideTWBExt"/>
          <w:color w:val="auto"/>
        </w:rPr>
        <w:t>&lt;/AuNomDe&gt;</w:t>
      </w:r>
    </w:p>
    <w:p w:rsidR="00C538ED" w:rsidRPr="000F33F3" w:rsidRDefault="00C538ED" w:rsidP="00C538ED">
      <w:pPr>
        <w:pStyle w:val="NormalBold"/>
        <w:rPr>
          <w:color w:val="auto"/>
        </w:rPr>
      </w:pPr>
      <w:r w:rsidRPr="000F33F3">
        <w:rPr>
          <w:rStyle w:val="HideTWBExt"/>
          <w:b w:val="0"/>
          <w:color w:val="auto"/>
        </w:rPr>
        <w:t>&lt;Members&gt;</w:t>
      </w:r>
      <w:r w:rsidRPr="000F33F3">
        <w:rPr>
          <w:color w:val="auto"/>
        </w:rPr>
        <w:t>Judith Sargentini</w:t>
      </w:r>
      <w:r w:rsidRPr="000F33F3">
        <w:rPr>
          <w:rStyle w:val="HideTWBExt"/>
          <w:b w:val="0"/>
          <w:color w:val="auto"/>
        </w:rPr>
        <w:t>&lt;/Members&gt;</w:t>
      </w:r>
    </w:p>
    <w:p w:rsidR="00C538ED" w:rsidRPr="000F33F3" w:rsidRDefault="00C538ED" w:rsidP="00C538ED">
      <w:pPr>
        <w:pStyle w:val="NormalBold"/>
        <w:rPr>
          <w:color w:val="auto"/>
        </w:rPr>
      </w:pPr>
      <w:r w:rsidRPr="000F33F3">
        <w:rPr>
          <w:rStyle w:val="HideTWBExt"/>
          <w:b w:val="0"/>
          <w:color w:val="auto"/>
        </w:rPr>
        <w:t>&lt;/RepeatBlock-By&gt;</w:t>
      </w:r>
    </w:p>
    <w:p w:rsidR="00C538ED" w:rsidRPr="000F33F3" w:rsidRDefault="00C538ED" w:rsidP="00C538ED">
      <w:pPr>
        <w:pStyle w:val="NormalBold"/>
        <w:rPr>
          <w:color w:val="auto"/>
        </w:rPr>
      </w:pPr>
      <w:r w:rsidRPr="000F33F3">
        <w:rPr>
          <w:rStyle w:val="HideTWBExt"/>
          <w:b w:val="0"/>
          <w:color w:val="auto"/>
        </w:rPr>
        <w:t>&lt;DocAmend&gt;</w:t>
      </w:r>
      <w:r w:rsidRPr="000F33F3">
        <w:rPr>
          <w:color w:val="auto"/>
        </w:rPr>
        <w:t>Proposta għal regolament</w:t>
      </w:r>
      <w:r w:rsidRPr="000F33F3">
        <w:rPr>
          <w:rStyle w:val="HideTWBExt"/>
          <w:b w:val="0"/>
          <w:color w:val="auto"/>
        </w:rPr>
        <w:t>&lt;/DocAmend&gt;</w:t>
      </w:r>
    </w:p>
    <w:p w:rsidR="00C538ED" w:rsidRPr="000F33F3" w:rsidRDefault="00C538ED" w:rsidP="00C538ED">
      <w:pPr>
        <w:pStyle w:val="NormalBold"/>
        <w:rPr>
          <w:color w:val="auto"/>
        </w:rPr>
      </w:pPr>
      <w:r w:rsidRPr="000F33F3">
        <w:rPr>
          <w:rStyle w:val="HideTWBExt"/>
          <w:b w:val="0"/>
          <w:color w:val="auto"/>
        </w:rPr>
        <w:t>&lt;Article&gt;</w:t>
      </w:r>
      <w:r w:rsidRPr="000F33F3">
        <w:rPr>
          <w:color w:val="auto"/>
        </w:rPr>
        <w:t>Artikolu 4 – paragrafu 2 – punt c</w:t>
      </w:r>
      <w:r w:rsidRPr="000F33F3">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4C55" w:rsidRPr="000F33F3" w:rsidTr="00C538ED">
        <w:trPr>
          <w:trHeight w:hRule="exact" w:val="240"/>
          <w:jc w:val="center"/>
        </w:trPr>
        <w:tc>
          <w:tcPr>
            <w:tcW w:w="9752" w:type="dxa"/>
            <w:gridSpan w:val="2"/>
          </w:tcPr>
          <w:p w:rsidR="00C538ED" w:rsidRPr="000F33F3" w:rsidRDefault="00C538ED" w:rsidP="00C538ED"/>
        </w:tc>
      </w:tr>
      <w:tr w:rsidR="00684C55" w:rsidRPr="000F33F3" w:rsidTr="00C538ED">
        <w:trPr>
          <w:trHeight w:val="240"/>
          <w:jc w:val="center"/>
        </w:trPr>
        <w:tc>
          <w:tcPr>
            <w:tcW w:w="4876" w:type="dxa"/>
          </w:tcPr>
          <w:p w:rsidR="00C538ED" w:rsidRPr="000F33F3" w:rsidRDefault="00C538ED" w:rsidP="00C538ED">
            <w:pPr>
              <w:pStyle w:val="ColumnHeading"/>
              <w:rPr>
                <w:color w:val="auto"/>
              </w:rPr>
            </w:pPr>
            <w:r w:rsidRPr="000F33F3">
              <w:rPr>
                <w:color w:val="auto"/>
              </w:rPr>
              <w:t>Test propost mill-Kummissjoni</w:t>
            </w:r>
          </w:p>
        </w:tc>
        <w:tc>
          <w:tcPr>
            <w:tcW w:w="4876" w:type="dxa"/>
          </w:tcPr>
          <w:p w:rsidR="00C538ED" w:rsidRPr="000F33F3" w:rsidRDefault="00C538ED" w:rsidP="00C538ED">
            <w:pPr>
              <w:pStyle w:val="ColumnHeading"/>
              <w:rPr>
                <w:color w:val="auto"/>
              </w:rPr>
            </w:pPr>
            <w:r w:rsidRPr="000F33F3">
              <w:rPr>
                <w:color w:val="auto"/>
              </w:rPr>
              <w:t>Emenda</w:t>
            </w:r>
          </w:p>
        </w:tc>
      </w:tr>
      <w:tr w:rsidR="00684C55" w:rsidRPr="000F33F3" w:rsidTr="00C538ED">
        <w:trPr>
          <w:jc w:val="center"/>
        </w:trPr>
        <w:tc>
          <w:tcPr>
            <w:tcW w:w="4876" w:type="dxa"/>
          </w:tcPr>
          <w:p w:rsidR="00C538ED" w:rsidRPr="000F33F3" w:rsidRDefault="00C538ED" w:rsidP="00C538ED">
            <w:pPr>
              <w:pStyle w:val="Normal6"/>
              <w:rPr>
                <w:b/>
                <w:i/>
                <w:color w:val="auto"/>
              </w:rPr>
            </w:pPr>
            <w:r w:rsidRPr="000F33F3">
              <w:rPr>
                <w:color w:val="auto"/>
              </w:rPr>
              <w:t>(c)</w:t>
            </w:r>
            <w:r w:rsidRPr="000F33F3">
              <w:rPr>
                <w:b/>
                <w:i/>
                <w:color w:val="auto"/>
              </w:rPr>
              <w:tab/>
            </w:r>
            <w:r w:rsidRPr="000F33F3">
              <w:rPr>
                <w:color w:val="auto"/>
              </w:rPr>
              <w:t>"applikant li jkollu bżonn ta' garanziji proċedurali speċjali" tfisser applikant li l-kapaċità tiegħu li jibbenefika mid-drittijiet u li jikkonforma mal-obbligi previsti f'dan ir-Regolament tkun limitata minħabba cirkostanzi individwali;</w:t>
            </w:r>
          </w:p>
        </w:tc>
        <w:tc>
          <w:tcPr>
            <w:tcW w:w="4876" w:type="dxa"/>
          </w:tcPr>
          <w:p w:rsidR="00C538ED" w:rsidRPr="000F33F3" w:rsidRDefault="00C538ED" w:rsidP="00C538ED">
            <w:pPr>
              <w:pStyle w:val="Normal6"/>
              <w:rPr>
                <w:b/>
                <w:i/>
                <w:color w:val="auto"/>
              </w:rPr>
            </w:pPr>
            <w:r w:rsidRPr="000F33F3">
              <w:rPr>
                <w:color w:val="auto"/>
              </w:rPr>
              <w:t>(c)</w:t>
            </w:r>
            <w:r w:rsidRPr="000F33F3">
              <w:rPr>
                <w:b/>
                <w:i/>
                <w:color w:val="auto"/>
              </w:rPr>
              <w:tab/>
            </w:r>
            <w:r w:rsidRPr="000F33F3">
              <w:rPr>
                <w:color w:val="auto"/>
              </w:rPr>
              <w:t>"applikant li jkollu bżonn ta' garanziji proċedurali speċjali" tfisser applikant li l-kapaċità tiegħu li jibbenefika mid-drittijiet u li jikkonforma mal-obbligi previsti f'dan ir-Regolament tkun limitata minħabba cirkostanzi individwali</w:t>
            </w:r>
            <w:r w:rsidRPr="000F33F3">
              <w:rPr>
                <w:b/>
                <w:i/>
                <w:color w:val="auto"/>
              </w:rPr>
              <w:t xml:space="preserve"> jew vulnerabilitajiet speċifiċi</w:t>
            </w:r>
            <w:r w:rsidRPr="000F33F3">
              <w:rPr>
                <w:color w:val="auto"/>
              </w:rPr>
              <w:t>;</w:t>
            </w:r>
          </w:p>
        </w:tc>
      </w:tr>
    </w:tbl>
    <w:p w:rsidR="00C538ED" w:rsidRPr="000F33F3" w:rsidRDefault="00C538ED" w:rsidP="00C538ED">
      <w:pPr>
        <w:pStyle w:val="Olang"/>
        <w:rPr>
          <w:color w:val="auto"/>
          <w:lang w:val="mt-MT"/>
        </w:rPr>
      </w:pPr>
      <w:r w:rsidRPr="000F33F3">
        <w:rPr>
          <w:color w:val="auto"/>
          <w:lang w:val="mt-MT"/>
        </w:rPr>
        <w:t xml:space="preserve">Or. </w:t>
      </w:r>
      <w:r w:rsidRPr="000F33F3">
        <w:rPr>
          <w:rStyle w:val="HideTWBExt"/>
          <w:color w:val="auto"/>
          <w:lang w:val="mt-MT"/>
        </w:rPr>
        <w:t>&lt;Original&gt;</w:t>
      </w:r>
      <w:r w:rsidRPr="000F33F3">
        <w:rPr>
          <w:rStyle w:val="HideTWBInt"/>
          <w:color w:val="auto"/>
          <w:lang w:val="mt-MT"/>
        </w:rPr>
        <w:t>{EN}</w:t>
      </w:r>
      <w:r w:rsidRPr="000F33F3">
        <w:rPr>
          <w:color w:val="auto"/>
          <w:lang w:val="mt-MT"/>
        </w:rPr>
        <w:t>en</w:t>
      </w:r>
      <w:r w:rsidRPr="000F33F3">
        <w:rPr>
          <w:rStyle w:val="HideTWBExt"/>
          <w:color w:val="auto"/>
          <w:lang w:val="mt-MT"/>
        </w:rPr>
        <w:t>&lt;/Original&gt;</w:t>
      </w:r>
    </w:p>
    <w:p w:rsidR="00C538ED" w:rsidRPr="000F33F3" w:rsidRDefault="00C538ED" w:rsidP="00C538ED">
      <w:r w:rsidRPr="000F33F3">
        <w:rPr>
          <w:rStyle w:val="HideTWBExt"/>
          <w:color w:val="auto"/>
        </w:rPr>
        <w:t>&lt;/Amend&gt;</w:t>
      </w:r>
    </w:p>
    <w:p w:rsidR="00C538ED" w:rsidRPr="000F33F3" w:rsidRDefault="00C538ED" w:rsidP="00C538ED">
      <w:pPr>
        <w:pStyle w:val="AMNumberTabs"/>
        <w:rPr>
          <w:color w:val="auto"/>
        </w:rPr>
      </w:pPr>
      <w:r w:rsidRPr="000F33F3">
        <w:rPr>
          <w:rStyle w:val="HideTWBExt"/>
          <w:b w:val="0"/>
          <w:color w:val="auto"/>
        </w:rPr>
        <w:t>&lt;Amend&gt;</w:t>
      </w:r>
      <w:r w:rsidRPr="000F33F3">
        <w:rPr>
          <w:color w:val="auto"/>
        </w:rPr>
        <w:t>Emenda</w:t>
      </w:r>
      <w:r w:rsidRPr="000F33F3">
        <w:rPr>
          <w:color w:val="auto"/>
        </w:rPr>
        <w:tab/>
      </w:r>
      <w:r w:rsidRPr="000F33F3">
        <w:rPr>
          <w:color w:val="auto"/>
        </w:rPr>
        <w:tab/>
      </w:r>
      <w:r w:rsidRPr="000F33F3">
        <w:rPr>
          <w:rStyle w:val="HideTWBExt"/>
          <w:b w:val="0"/>
          <w:color w:val="auto"/>
        </w:rPr>
        <w:t>&lt;NumAm&gt;</w:t>
      </w:r>
      <w:r w:rsidRPr="000F33F3">
        <w:rPr>
          <w:color w:val="auto"/>
        </w:rPr>
        <w:t>498</w:t>
      </w:r>
      <w:r w:rsidRPr="000F33F3">
        <w:rPr>
          <w:rStyle w:val="HideTWBExt"/>
          <w:b w:val="0"/>
          <w:color w:val="auto"/>
        </w:rPr>
        <w:t>&lt;/NumAm&gt;</w:t>
      </w:r>
    </w:p>
    <w:p w:rsidR="00C538ED" w:rsidRPr="000F33F3" w:rsidRDefault="00C538ED" w:rsidP="00C538ED">
      <w:pPr>
        <w:pStyle w:val="NormalBold"/>
        <w:rPr>
          <w:color w:val="auto"/>
        </w:rPr>
      </w:pPr>
      <w:r w:rsidRPr="000F33F3">
        <w:rPr>
          <w:rStyle w:val="HideTWBExt"/>
          <w:b w:val="0"/>
          <w:color w:val="auto"/>
        </w:rPr>
        <w:t>&lt;RepeatBlock-By&gt;&lt;Members&gt;</w:t>
      </w:r>
      <w:r w:rsidRPr="000F33F3">
        <w:rPr>
          <w:color w:val="auto"/>
        </w:rPr>
        <w:t>Cecilia Wikström, Sophia in 't Veld, Angelika Mlinar, Filiz Hyusmenova</w:t>
      </w:r>
      <w:r w:rsidRPr="000F33F3">
        <w:rPr>
          <w:rStyle w:val="HideTWBExt"/>
          <w:b w:val="0"/>
          <w:color w:val="auto"/>
        </w:rPr>
        <w:t>&lt;/Members&gt;</w:t>
      </w:r>
    </w:p>
    <w:p w:rsidR="00C538ED" w:rsidRPr="000F33F3" w:rsidRDefault="00C538ED" w:rsidP="00C538ED">
      <w:pPr>
        <w:pStyle w:val="NormalBold"/>
        <w:rPr>
          <w:color w:val="auto"/>
        </w:rPr>
      </w:pPr>
      <w:r w:rsidRPr="000F33F3">
        <w:rPr>
          <w:rStyle w:val="HideTWBExt"/>
          <w:b w:val="0"/>
          <w:color w:val="auto"/>
        </w:rPr>
        <w:t>&lt;/RepeatBlock-By&gt;</w:t>
      </w:r>
    </w:p>
    <w:p w:rsidR="00C538ED" w:rsidRPr="000F33F3" w:rsidRDefault="00C538ED" w:rsidP="00C538ED">
      <w:pPr>
        <w:pStyle w:val="NormalBold"/>
        <w:rPr>
          <w:color w:val="auto"/>
        </w:rPr>
      </w:pPr>
      <w:r w:rsidRPr="000F33F3">
        <w:rPr>
          <w:rStyle w:val="HideTWBExt"/>
          <w:b w:val="0"/>
          <w:color w:val="auto"/>
        </w:rPr>
        <w:t>&lt;DocAmend&gt;</w:t>
      </w:r>
      <w:r w:rsidRPr="000F33F3">
        <w:rPr>
          <w:color w:val="auto"/>
        </w:rPr>
        <w:t>Proposta għal regolament</w:t>
      </w:r>
      <w:r w:rsidRPr="000F33F3">
        <w:rPr>
          <w:rStyle w:val="HideTWBExt"/>
          <w:b w:val="0"/>
          <w:color w:val="auto"/>
        </w:rPr>
        <w:t>&lt;/DocAmend&gt;</w:t>
      </w:r>
    </w:p>
    <w:p w:rsidR="00C538ED" w:rsidRPr="000F33F3" w:rsidRDefault="00C538ED" w:rsidP="00C538ED">
      <w:pPr>
        <w:pStyle w:val="NormalBold"/>
        <w:rPr>
          <w:color w:val="auto"/>
        </w:rPr>
      </w:pPr>
      <w:r w:rsidRPr="000F33F3">
        <w:rPr>
          <w:rStyle w:val="HideTWBExt"/>
          <w:b w:val="0"/>
          <w:color w:val="auto"/>
        </w:rPr>
        <w:t>&lt;Article&gt;</w:t>
      </w:r>
      <w:r w:rsidRPr="000F33F3">
        <w:rPr>
          <w:color w:val="auto"/>
        </w:rPr>
        <w:t>Artikolu 4 – paragrafu 2 – punt c</w:t>
      </w:r>
      <w:r w:rsidRPr="000F33F3">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4C55" w:rsidRPr="000F33F3" w:rsidTr="00C538ED">
        <w:trPr>
          <w:trHeight w:hRule="exact" w:val="240"/>
          <w:jc w:val="center"/>
        </w:trPr>
        <w:tc>
          <w:tcPr>
            <w:tcW w:w="9752" w:type="dxa"/>
            <w:gridSpan w:val="2"/>
          </w:tcPr>
          <w:p w:rsidR="00C538ED" w:rsidRPr="000F33F3" w:rsidRDefault="00C538ED" w:rsidP="00C538ED"/>
        </w:tc>
      </w:tr>
      <w:tr w:rsidR="00684C55" w:rsidRPr="000F33F3" w:rsidTr="00C538ED">
        <w:trPr>
          <w:trHeight w:val="240"/>
          <w:jc w:val="center"/>
        </w:trPr>
        <w:tc>
          <w:tcPr>
            <w:tcW w:w="4876" w:type="dxa"/>
          </w:tcPr>
          <w:p w:rsidR="00C538ED" w:rsidRPr="000F33F3" w:rsidRDefault="00C538ED" w:rsidP="00C538ED">
            <w:pPr>
              <w:pStyle w:val="ColumnHeading"/>
              <w:rPr>
                <w:color w:val="auto"/>
              </w:rPr>
            </w:pPr>
            <w:r w:rsidRPr="000F33F3">
              <w:rPr>
                <w:color w:val="auto"/>
              </w:rPr>
              <w:t>Test propost mill-Kummissjoni</w:t>
            </w:r>
          </w:p>
        </w:tc>
        <w:tc>
          <w:tcPr>
            <w:tcW w:w="4876" w:type="dxa"/>
          </w:tcPr>
          <w:p w:rsidR="00C538ED" w:rsidRPr="000F33F3" w:rsidRDefault="00C538ED" w:rsidP="00C538ED">
            <w:pPr>
              <w:pStyle w:val="ColumnHeading"/>
              <w:rPr>
                <w:color w:val="auto"/>
              </w:rPr>
            </w:pPr>
            <w:r w:rsidRPr="000F33F3">
              <w:rPr>
                <w:color w:val="auto"/>
              </w:rPr>
              <w:t>Emenda</w:t>
            </w:r>
          </w:p>
        </w:tc>
      </w:tr>
      <w:tr w:rsidR="00684C55" w:rsidRPr="000F33F3" w:rsidTr="00C538ED">
        <w:trPr>
          <w:jc w:val="center"/>
        </w:trPr>
        <w:tc>
          <w:tcPr>
            <w:tcW w:w="4876" w:type="dxa"/>
          </w:tcPr>
          <w:p w:rsidR="00C538ED" w:rsidRPr="000F33F3" w:rsidRDefault="00C538ED" w:rsidP="00C538ED">
            <w:pPr>
              <w:pStyle w:val="Normal6"/>
              <w:rPr>
                <w:b/>
                <w:i/>
                <w:color w:val="auto"/>
              </w:rPr>
            </w:pPr>
            <w:r w:rsidRPr="000F33F3">
              <w:rPr>
                <w:color w:val="auto"/>
              </w:rPr>
              <w:t>(c)</w:t>
            </w:r>
            <w:r w:rsidRPr="000F33F3">
              <w:rPr>
                <w:b/>
                <w:i/>
                <w:color w:val="auto"/>
              </w:rPr>
              <w:tab/>
            </w:r>
            <w:r w:rsidRPr="000F33F3">
              <w:rPr>
                <w:color w:val="auto"/>
              </w:rPr>
              <w:t>"applikant li jkollu bżonn ta' garanziji proċedurali</w:t>
            </w:r>
            <w:r w:rsidRPr="000F33F3">
              <w:rPr>
                <w:b/>
                <w:i/>
                <w:color w:val="auto"/>
              </w:rPr>
              <w:t xml:space="preserve"> speċjali</w:t>
            </w:r>
            <w:r w:rsidRPr="000F33F3">
              <w:rPr>
                <w:color w:val="auto"/>
              </w:rPr>
              <w:t>" tfisser applikant li l-kapaċità tiegħu li jibbenefika mid-drittijiet u li jikkonforma mal-obbligi previsti f'dan ir-Regolament tkun limitata minħabba cirkostanzi individwali;</w:t>
            </w:r>
          </w:p>
        </w:tc>
        <w:tc>
          <w:tcPr>
            <w:tcW w:w="4876" w:type="dxa"/>
          </w:tcPr>
          <w:p w:rsidR="00C538ED" w:rsidRPr="000F33F3" w:rsidRDefault="00C538ED" w:rsidP="00C538ED">
            <w:pPr>
              <w:pStyle w:val="Normal6"/>
              <w:rPr>
                <w:b/>
                <w:i/>
                <w:color w:val="auto"/>
              </w:rPr>
            </w:pPr>
            <w:r w:rsidRPr="000F33F3">
              <w:rPr>
                <w:color w:val="auto"/>
              </w:rPr>
              <w:t>(c)</w:t>
            </w:r>
            <w:r w:rsidRPr="000F33F3">
              <w:rPr>
                <w:b/>
                <w:i/>
                <w:color w:val="auto"/>
              </w:rPr>
              <w:tab/>
            </w:r>
            <w:r w:rsidRPr="000F33F3">
              <w:rPr>
                <w:color w:val="auto"/>
              </w:rPr>
              <w:t>"applikant li jkollu bżonn ta' garanziji proċedurali</w:t>
            </w:r>
            <w:r w:rsidRPr="000F33F3">
              <w:rPr>
                <w:b/>
                <w:i/>
                <w:color w:val="auto"/>
              </w:rPr>
              <w:t xml:space="preserve"> speċifiċi</w:t>
            </w:r>
            <w:r w:rsidRPr="000F33F3">
              <w:rPr>
                <w:color w:val="auto"/>
              </w:rPr>
              <w:t>" tfisser applikant li l-kapaċità tiegħu li jibbenefika mid-drittijiet u li jikkonforma mal-obbligi previsti f'dan ir-Regolament tkun limitata minħabba cirkostanzi individwali;</w:t>
            </w:r>
          </w:p>
        </w:tc>
      </w:tr>
    </w:tbl>
    <w:p w:rsidR="00C538ED" w:rsidRPr="000F33F3" w:rsidRDefault="00C538ED" w:rsidP="00C538ED">
      <w:pPr>
        <w:pStyle w:val="Olang"/>
        <w:rPr>
          <w:color w:val="auto"/>
          <w:lang w:val="mt-MT"/>
        </w:rPr>
      </w:pPr>
      <w:r w:rsidRPr="000F33F3">
        <w:rPr>
          <w:color w:val="auto"/>
          <w:lang w:val="mt-MT"/>
        </w:rPr>
        <w:t xml:space="preserve">Or. </w:t>
      </w:r>
      <w:r w:rsidRPr="000F33F3">
        <w:rPr>
          <w:rStyle w:val="HideTWBExt"/>
          <w:color w:val="auto"/>
          <w:lang w:val="mt-MT"/>
        </w:rPr>
        <w:t>&lt;Original&gt;</w:t>
      </w:r>
      <w:r w:rsidRPr="000F33F3">
        <w:rPr>
          <w:rStyle w:val="HideTWBInt"/>
          <w:color w:val="auto"/>
          <w:lang w:val="mt-MT"/>
        </w:rPr>
        <w:t>{EN}</w:t>
      </w:r>
      <w:r w:rsidRPr="000F33F3">
        <w:rPr>
          <w:color w:val="auto"/>
          <w:lang w:val="mt-MT"/>
        </w:rPr>
        <w:t>en</w:t>
      </w:r>
      <w:r w:rsidRPr="000F33F3">
        <w:rPr>
          <w:rStyle w:val="HideTWBExt"/>
          <w:color w:val="auto"/>
          <w:lang w:val="mt-MT"/>
        </w:rPr>
        <w:t>&lt;/Original&gt;</w:t>
      </w:r>
    </w:p>
    <w:p w:rsidR="00C538ED" w:rsidRPr="000F33F3" w:rsidRDefault="00C538ED" w:rsidP="00C538ED">
      <w:pPr>
        <w:pStyle w:val="JustificationTitle"/>
        <w:rPr>
          <w:color w:val="auto"/>
          <w:lang w:val="mt-MT"/>
        </w:rPr>
      </w:pPr>
      <w:r w:rsidRPr="000F33F3">
        <w:rPr>
          <w:rStyle w:val="HideTWBExt"/>
          <w:i w:val="0"/>
          <w:color w:val="auto"/>
          <w:lang w:val="mt-MT"/>
        </w:rPr>
        <w:t>&lt;TitreJust&gt;</w:t>
      </w:r>
      <w:r w:rsidRPr="000F33F3">
        <w:rPr>
          <w:color w:val="auto"/>
          <w:lang w:val="mt-MT"/>
        </w:rPr>
        <w:t>Ġustifikazzjoni</w:t>
      </w:r>
      <w:r w:rsidRPr="000F33F3">
        <w:rPr>
          <w:rStyle w:val="HideTWBExt"/>
          <w:i w:val="0"/>
          <w:color w:val="auto"/>
          <w:lang w:val="mt-MT"/>
        </w:rPr>
        <w:t>&lt;/TitreJust&gt;</w:t>
      </w:r>
    </w:p>
    <w:p w:rsidR="00C538ED" w:rsidRPr="000F33F3" w:rsidRDefault="00C538ED" w:rsidP="00C538ED">
      <w:pPr>
        <w:pStyle w:val="Normal12Italic"/>
        <w:rPr>
          <w:color w:val="auto"/>
          <w:lang w:val="mt-MT"/>
        </w:rPr>
      </w:pPr>
      <w:r w:rsidRPr="000F33F3">
        <w:rPr>
          <w:color w:val="auto"/>
          <w:lang w:val="mt-MT"/>
        </w:rPr>
        <w:t>Tallinja t-terminoloġija mal-pożizzjoni tal-PE dwar strumenti oħra tas-SEKA, b'mod partikolari d-Direttiva dwar il-Kundizzjonijiet ta' Akkoljenza.</w:t>
      </w:r>
    </w:p>
    <w:p w:rsidR="00C538ED" w:rsidRPr="000F33F3" w:rsidRDefault="00C538ED" w:rsidP="00C538ED">
      <w:r w:rsidRPr="000F33F3">
        <w:rPr>
          <w:rStyle w:val="HideTWBExt"/>
          <w:color w:val="auto"/>
        </w:rPr>
        <w:t>&lt;/Amend&gt;</w:t>
      </w:r>
    </w:p>
    <w:p w:rsidR="00C538ED" w:rsidRPr="000F33F3" w:rsidRDefault="00C538ED" w:rsidP="00C538ED">
      <w:pPr>
        <w:pStyle w:val="AMNumberTabs"/>
        <w:rPr>
          <w:color w:val="auto"/>
        </w:rPr>
      </w:pPr>
      <w:r w:rsidRPr="000F33F3">
        <w:rPr>
          <w:rStyle w:val="HideTWBExt"/>
          <w:b w:val="0"/>
          <w:color w:val="auto"/>
        </w:rPr>
        <w:t>&lt;Amend&gt;</w:t>
      </w:r>
      <w:r w:rsidRPr="000F33F3">
        <w:rPr>
          <w:color w:val="auto"/>
        </w:rPr>
        <w:t>Emenda</w:t>
      </w:r>
      <w:r w:rsidRPr="000F33F3">
        <w:rPr>
          <w:color w:val="auto"/>
        </w:rPr>
        <w:tab/>
      </w:r>
      <w:r w:rsidRPr="000F33F3">
        <w:rPr>
          <w:color w:val="auto"/>
        </w:rPr>
        <w:tab/>
      </w:r>
      <w:r w:rsidRPr="000F33F3">
        <w:rPr>
          <w:rStyle w:val="HideTWBExt"/>
          <w:b w:val="0"/>
          <w:color w:val="auto"/>
        </w:rPr>
        <w:t>&lt;NumAm&gt;</w:t>
      </w:r>
      <w:r w:rsidRPr="000F33F3">
        <w:rPr>
          <w:color w:val="auto"/>
        </w:rPr>
        <w:t>499</w:t>
      </w:r>
      <w:r w:rsidRPr="000F33F3">
        <w:rPr>
          <w:rStyle w:val="HideTWBExt"/>
          <w:b w:val="0"/>
          <w:color w:val="auto"/>
        </w:rPr>
        <w:t>&lt;/NumAm&gt;</w:t>
      </w:r>
    </w:p>
    <w:p w:rsidR="00C538ED" w:rsidRPr="000F33F3" w:rsidRDefault="00C538ED" w:rsidP="00C538ED">
      <w:pPr>
        <w:pStyle w:val="NormalBold"/>
        <w:rPr>
          <w:color w:val="auto"/>
        </w:rPr>
      </w:pPr>
      <w:r w:rsidRPr="000F33F3">
        <w:rPr>
          <w:rStyle w:val="HideTWBExt"/>
          <w:b w:val="0"/>
          <w:color w:val="auto"/>
        </w:rPr>
        <w:t>&lt;RepeatBlock-By&gt;&lt;Members&gt;</w:t>
      </w:r>
      <w:r w:rsidRPr="000F33F3">
        <w:rPr>
          <w:color w:val="auto"/>
        </w:rPr>
        <w:t>Brice Hortefeux</w:t>
      </w:r>
      <w:r w:rsidRPr="000F33F3">
        <w:rPr>
          <w:rStyle w:val="HideTWBExt"/>
          <w:b w:val="0"/>
          <w:color w:val="auto"/>
        </w:rPr>
        <w:t>&lt;/Members&gt;</w:t>
      </w:r>
    </w:p>
    <w:p w:rsidR="00C538ED" w:rsidRPr="000F33F3" w:rsidRDefault="00C538ED" w:rsidP="00C538ED">
      <w:pPr>
        <w:pStyle w:val="NormalBold"/>
        <w:rPr>
          <w:color w:val="auto"/>
        </w:rPr>
      </w:pPr>
      <w:r w:rsidRPr="000F33F3">
        <w:rPr>
          <w:rStyle w:val="HideTWBExt"/>
          <w:b w:val="0"/>
          <w:color w:val="auto"/>
        </w:rPr>
        <w:t>&lt;/RepeatBlock-By&gt;</w:t>
      </w:r>
    </w:p>
    <w:p w:rsidR="00C538ED" w:rsidRPr="000F33F3" w:rsidRDefault="00C538ED" w:rsidP="00C538ED">
      <w:pPr>
        <w:pStyle w:val="NormalBold"/>
        <w:rPr>
          <w:color w:val="auto"/>
        </w:rPr>
      </w:pPr>
      <w:r w:rsidRPr="000F33F3">
        <w:rPr>
          <w:rStyle w:val="HideTWBExt"/>
          <w:b w:val="0"/>
          <w:color w:val="auto"/>
        </w:rPr>
        <w:t>&lt;DocAmend&gt;</w:t>
      </w:r>
      <w:r w:rsidRPr="000F33F3">
        <w:rPr>
          <w:color w:val="auto"/>
        </w:rPr>
        <w:t>Proposta għal regolament</w:t>
      </w:r>
      <w:r w:rsidRPr="000F33F3">
        <w:rPr>
          <w:rStyle w:val="HideTWBExt"/>
          <w:b w:val="0"/>
          <w:color w:val="auto"/>
        </w:rPr>
        <w:t>&lt;/DocAmend&gt;</w:t>
      </w:r>
    </w:p>
    <w:p w:rsidR="00C538ED" w:rsidRPr="000F33F3" w:rsidRDefault="00C538ED" w:rsidP="00C538ED">
      <w:pPr>
        <w:pStyle w:val="NormalBold"/>
        <w:rPr>
          <w:color w:val="auto"/>
        </w:rPr>
      </w:pPr>
      <w:r w:rsidRPr="000F33F3">
        <w:rPr>
          <w:rStyle w:val="HideTWBExt"/>
          <w:b w:val="0"/>
          <w:color w:val="auto"/>
        </w:rPr>
        <w:t>&lt;Article&gt;</w:t>
      </w:r>
      <w:r w:rsidRPr="000F33F3">
        <w:rPr>
          <w:color w:val="auto"/>
        </w:rPr>
        <w:t>Artikolu 4 – paragrafu 2 – punt c</w:t>
      </w:r>
      <w:r w:rsidRPr="000F33F3">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4C55" w:rsidRPr="000F33F3" w:rsidTr="00C538ED">
        <w:trPr>
          <w:trHeight w:hRule="exact" w:val="240"/>
          <w:jc w:val="center"/>
        </w:trPr>
        <w:tc>
          <w:tcPr>
            <w:tcW w:w="9752" w:type="dxa"/>
            <w:gridSpan w:val="2"/>
          </w:tcPr>
          <w:p w:rsidR="00C538ED" w:rsidRPr="000F33F3" w:rsidRDefault="00C538ED" w:rsidP="00C538ED"/>
        </w:tc>
      </w:tr>
      <w:tr w:rsidR="00684C55" w:rsidRPr="000F33F3" w:rsidTr="00C538ED">
        <w:trPr>
          <w:trHeight w:val="240"/>
          <w:jc w:val="center"/>
        </w:trPr>
        <w:tc>
          <w:tcPr>
            <w:tcW w:w="4876" w:type="dxa"/>
          </w:tcPr>
          <w:p w:rsidR="00C538ED" w:rsidRPr="000F33F3" w:rsidRDefault="00C538ED" w:rsidP="00C538ED">
            <w:pPr>
              <w:pStyle w:val="ColumnHeading"/>
              <w:rPr>
                <w:color w:val="auto"/>
              </w:rPr>
            </w:pPr>
            <w:r w:rsidRPr="000F33F3">
              <w:rPr>
                <w:color w:val="auto"/>
              </w:rPr>
              <w:t>Test propost mill-Kummissjoni</w:t>
            </w:r>
          </w:p>
        </w:tc>
        <w:tc>
          <w:tcPr>
            <w:tcW w:w="4876" w:type="dxa"/>
          </w:tcPr>
          <w:p w:rsidR="00C538ED" w:rsidRPr="000F33F3" w:rsidRDefault="00C538ED" w:rsidP="00C538ED">
            <w:pPr>
              <w:pStyle w:val="ColumnHeading"/>
              <w:rPr>
                <w:color w:val="auto"/>
              </w:rPr>
            </w:pPr>
            <w:r w:rsidRPr="000F33F3">
              <w:rPr>
                <w:color w:val="auto"/>
              </w:rPr>
              <w:t>Emenda</w:t>
            </w:r>
          </w:p>
        </w:tc>
      </w:tr>
      <w:tr w:rsidR="00684C55" w:rsidRPr="000F33F3" w:rsidTr="00C538ED">
        <w:trPr>
          <w:jc w:val="center"/>
        </w:trPr>
        <w:tc>
          <w:tcPr>
            <w:tcW w:w="4876" w:type="dxa"/>
          </w:tcPr>
          <w:p w:rsidR="00C538ED" w:rsidRPr="000F33F3" w:rsidRDefault="00C538ED" w:rsidP="00C538ED">
            <w:pPr>
              <w:pStyle w:val="Normal6"/>
              <w:rPr>
                <w:b/>
                <w:i/>
                <w:color w:val="auto"/>
              </w:rPr>
            </w:pPr>
            <w:r w:rsidRPr="000F33F3">
              <w:rPr>
                <w:color w:val="auto"/>
              </w:rPr>
              <w:t>(c)</w:t>
            </w:r>
            <w:r w:rsidRPr="000F33F3">
              <w:rPr>
                <w:b/>
                <w:i/>
                <w:color w:val="auto"/>
              </w:rPr>
              <w:tab/>
            </w:r>
            <w:r w:rsidRPr="000F33F3">
              <w:rPr>
                <w:color w:val="auto"/>
              </w:rPr>
              <w:t>"applikant li jkollu bżonn ta' garanziji proċedurali speċjali" tfisser applikant li l-kapaċità tiegħu li jibbenefika mid-drittijiet u li jikkonforma mal-obbligi previsti f'</w:t>
            </w:r>
            <w:r w:rsidRPr="000F33F3">
              <w:rPr>
                <w:b/>
                <w:i/>
                <w:color w:val="auto"/>
              </w:rPr>
              <w:t>dan ir-Regolament</w:t>
            </w:r>
            <w:r w:rsidRPr="000F33F3">
              <w:rPr>
                <w:color w:val="auto"/>
              </w:rPr>
              <w:t xml:space="preserve"> tkun limitata minħabba cirkostanzi individwali;</w:t>
            </w:r>
          </w:p>
        </w:tc>
        <w:tc>
          <w:tcPr>
            <w:tcW w:w="4876" w:type="dxa"/>
          </w:tcPr>
          <w:p w:rsidR="00C538ED" w:rsidRPr="000F33F3" w:rsidRDefault="00C538ED" w:rsidP="00C538ED">
            <w:pPr>
              <w:pStyle w:val="Normal6"/>
              <w:rPr>
                <w:b/>
                <w:i/>
                <w:color w:val="auto"/>
              </w:rPr>
            </w:pPr>
            <w:r w:rsidRPr="000F33F3">
              <w:rPr>
                <w:color w:val="auto"/>
              </w:rPr>
              <w:t>(c)</w:t>
            </w:r>
            <w:r w:rsidRPr="000F33F3">
              <w:rPr>
                <w:b/>
                <w:i/>
                <w:color w:val="auto"/>
              </w:rPr>
              <w:tab/>
            </w:r>
            <w:r w:rsidRPr="000F33F3">
              <w:rPr>
                <w:color w:val="auto"/>
              </w:rPr>
              <w:t>"applikant li jkollu bżonn ta' garanziji proċedurali speċjali" tfisser applikant li l-kapaċità tiegħu li jibbenefika mid-drittijiet u li jikkonforma mal-obbligi previsti f'</w:t>
            </w:r>
            <w:r w:rsidRPr="000F33F3">
              <w:rPr>
                <w:b/>
                <w:i/>
                <w:color w:val="auto"/>
              </w:rPr>
              <w:t>din id-Direttiva</w:t>
            </w:r>
            <w:r w:rsidRPr="000F33F3">
              <w:rPr>
                <w:color w:val="auto"/>
              </w:rPr>
              <w:t xml:space="preserve"> tkun limitata minħabba cirkostanzi individwali;</w:t>
            </w:r>
          </w:p>
        </w:tc>
      </w:tr>
    </w:tbl>
    <w:p w:rsidR="00C538ED" w:rsidRPr="000F33F3" w:rsidRDefault="00C538ED" w:rsidP="00C538ED">
      <w:pPr>
        <w:pStyle w:val="Olang"/>
        <w:rPr>
          <w:color w:val="auto"/>
          <w:lang w:val="mt-MT"/>
        </w:rPr>
      </w:pPr>
      <w:r w:rsidRPr="000F33F3">
        <w:rPr>
          <w:color w:val="auto"/>
          <w:lang w:val="mt-MT"/>
        </w:rPr>
        <w:t xml:space="preserve">Or. </w:t>
      </w:r>
      <w:r w:rsidRPr="000F33F3">
        <w:rPr>
          <w:rStyle w:val="HideTWBExt"/>
          <w:color w:val="auto"/>
          <w:lang w:val="mt-MT"/>
        </w:rPr>
        <w:t>&lt;Original&gt;</w:t>
      </w:r>
      <w:r w:rsidRPr="000F33F3">
        <w:rPr>
          <w:rStyle w:val="HideTWBInt"/>
          <w:color w:val="auto"/>
          <w:lang w:val="mt-MT"/>
        </w:rPr>
        <w:t>{FR}</w:t>
      </w:r>
      <w:r w:rsidRPr="000F33F3">
        <w:rPr>
          <w:color w:val="auto"/>
          <w:lang w:val="mt-MT"/>
        </w:rPr>
        <w:t>fr</w:t>
      </w:r>
      <w:r w:rsidRPr="000F33F3">
        <w:rPr>
          <w:rStyle w:val="HideTWBExt"/>
          <w:color w:val="auto"/>
          <w:lang w:val="mt-MT"/>
        </w:rPr>
        <w:t>&lt;/Original&gt;</w:t>
      </w:r>
    </w:p>
    <w:p w:rsidR="00C538ED" w:rsidRPr="000F33F3" w:rsidRDefault="00C538ED" w:rsidP="00C538ED">
      <w:r w:rsidRPr="000F33F3">
        <w:rPr>
          <w:rStyle w:val="HideTWBExt"/>
          <w:color w:val="auto"/>
        </w:rPr>
        <w:t>&lt;/Amend&gt;</w:t>
      </w:r>
    </w:p>
    <w:p w:rsidR="00C538ED" w:rsidRPr="000F33F3" w:rsidRDefault="00C538ED" w:rsidP="00C538ED">
      <w:pPr>
        <w:pStyle w:val="AMNumberTabs"/>
        <w:rPr>
          <w:color w:val="auto"/>
        </w:rPr>
      </w:pPr>
      <w:r w:rsidRPr="000F33F3">
        <w:rPr>
          <w:rStyle w:val="HideTWBExt"/>
          <w:b w:val="0"/>
          <w:color w:val="auto"/>
        </w:rPr>
        <w:t>&lt;Amend&gt;</w:t>
      </w:r>
      <w:r w:rsidRPr="000F33F3">
        <w:rPr>
          <w:color w:val="auto"/>
        </w:rPr>
        <w:t>Emenda</w:t>
      </w:r>
      <w:r w:rsidRPr="000F33F3">
        <w:rPr>
          <w:color w:val="auto"/>
        </w:rPr>
        <w:tab/>
      </w:r>
      <w:r w:rsidRPr="000F33F3">
        <w:rPr>
          <w:color w:val="auto"/>
        </w:rPr>
        <w:tab/>
      </w:r>
      <w:r w:rsidRPr="000F33F3">
        <w:rPr>
          <w:rStyle w:val="HideTWBExt"/>
          <w:b w:val="0"/>
          <w:color w:val="auto"/>
        </w:rPr>
        <w:t>&lt;NumAm&gt;</w:t>
      </w:r>
      <w:r w:rsidRPr="000F33F3">
        <w:rPr>
          <w:color w:val="auto"/>
        </w:rPr>
        <w:t>500</w:t>
      </w:r>
      <w:r w:rsidRPr="000F33F3">
        <w:rPr>
          <w:rStyle w:val="HideTWBExt"/>
          <w:b w:val="0"/>
          <w:color w:val="auto"/>
        </w:rPr>
        <w:t>&lt;/NumAm&gt;</w:t>
      </w:r>
    </w:p>
    <w:p w:rsidR="00C538ED" w:rsidRPr="000F33F3" w:rsidRDefault="00C538ED" w:rsidP="00C538ED">
      <w:pPr>
        <w:pStyle w:val="NormalBold"/>
        <w:rPr>
          <w:color w:val="auto"/>
        </w:rPr>
      </w:pPr>
      <w:r w:rsidRPr="000F33F3">
        <w:rPr>
          <w:rStyle w:val="HideTWBExt"/>
          <w:b w:val="0"/>
          <w:color w:val="auto"/>
        </w:rPr>
        <w:t>&lt;RepeatBlock-By&gt;&lt;Members&gt;</w:t>
      </w:r>
      <w:r w:rsidRPr="000F33F3">
        <w:rPr>
          <w:color w:val="auto"/>
        </w:rPr>
        <w:t>Marina Albiol Guzmán</w:t>
      </w:r>
      <w:r w:rsidRPr="000F33F3">
        <w:rPr>
          <w:rStyle w:val="HideTWBExt"/>
          <w:b w:val="0"/>
          <w:color w:val="auto"/>
        </w:rPr>
        <w:t>&lt;/Members&gt;</w:t>
      </w:r>
    </w:p>
    <w:p w:rsidR="00C538ED" w:rsidRPr="000F33F3" w:rsidRDefault="00C538ED" w:rsidP="00C538ED">
      <w:pPr>
        <w:pStyle w:val="NormalBold"/>
        <w:rPr>
          <w:color w:val="auto"/>
        </w:rPr>
      </w:pPr>
      <w:r w:rsidRPr="000F33F3">
        <w:rPr>
          <w:rStyle w:val="HideTWBExt"/>
          <w:b w:val="0"/>
          <w:color w:val="auto"/>
        </w:rPr>
        <w:t>&lt;/RepeatBlock-By&gt;</w:t>
      </w:r>
    </w:p>
    <w:p w:rsidR="00C538ED" w:rsidRPr="000F33F3" w:rsidRDefault="00C538ED" w:rsidP="00C538ED">
      <w:pPr>
        <w:pStyle w:val="NormalBold"/>
        <w:rPr>
          <w:color w:val="auto"/>
        </w:rPr>
      </w:pPr>
      <w:r w:rsidRPr="000F33F3">
        <w:rPr>
          <w:rStyle w:val="HideTWBExt"/>
          <w:b w:val="0"/>
          <w:color w:val="auto"/>
        </w:rPr>
        <w:t>&lt;DocAmend&gt;</w:t>
      </w:r>
      <w:r w:rsidRPr="000F33F3">
        <w:rPr>
          <w:color w:val="auto"/>
        </w:rPr>
        <w:t>Proposta għal regolament</w:t>
      </w:r>
      <w:r w:rsidRPr="000F33F3">
        <w:rPr>
          <w:rStyle w:val="HideTWBExt"/>
          <w:b w:val="0"/>
          <w:color w:val="auto"/>
        </w:rPr>
        <w:t>&lt;/DocAmend&gt;</w:t>
      </w:r>
    </w:p>
    <w:p w:rsidR="00C538ED" w:rsidRPr="000F33F3" w:rsidRDefault="00C538ED" w:rsidP="00C538ED">
      <w:pPr>
        <w:pStyle w:val="NormalBold"/>
        <w:rPr>
          <w:color w:val="auto"/>
        </w:rPr>
      </w:pPr>
      <w:r w:rsidRPr="000F33F3">
        <w:rPr>
          <w:rStyle w:val="HideTWBExt"/>
          <w:b w:val="0"/>
          <w:color w:val="auto"/>
        </w:rPr>
        <w:t>&lt;Article&gt;</w:t>
      </w:r>
      <w:r w:rsidRPr="000F33F3">
        <w:rPr>
          <w:color w:val="auto"/>
        </w:rPr>
        <w:t>Artikolu 4 – paragrafu 2 – punt c</w:t>
      </w:r>
      <w:r w:rsidRPr="000F33F3">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4C55" w:rsidRPr="000F33F3" w:rsidTr="00C538ED">
        <w:trPr>
          <w:trHeight w:hRule="exact" w:val="240"/>
          <w:jc w:val="center"/>
        </w:trPr>
        <w:tc>
          <w:tcPr>
            <w:tcW w:w="9752" w:type="dxa"/>
            <w:gridSpan w:val="2"/>
          </w:tcPr>
          <w:p w:rsidR="00C538ED" w:rsidRPr="000F33F3" w:rsidRDefault="00C538ED" w:rsidP="00C538ED"/>
        </w:tc>
      </w:tr>
      <w:tr w:rsidR="00684C55" w:rsidRPr="000F33F3" w:rsidTr="00C538ED">
        <w:trPr>
          <w:trHeight w:val="240"/>
          <w:jc w:val="center"/>
        </w:trPr>
        <w:tc>
          <w:tcPr>
            <w:tcW w:w="4876" w:type="dxa"/>
          </w:tcPr>
          <w:p w:rsidR="00C538ED" w:rsidRPr="000F33F3" w:rsidRDefault="00C538ED" w:rsidP="00C538ED">
            <w:pPr>
              <w:pStyle w:val="ColumnHeading"/>
              <w:rPr>
                <w:color w:val="auto"/>
              </w:rPr>
            </w:pPr>
            <w:r w:rsidRPr="000F33F3">
              <w:rPr>
                <w:color w:val="auto"/>
              </w:rPr>
              <w:t>Test propost mill-Kummissjoni</w:t>
            </w:r>
          </w:p>
        </w:tc>
        <w:tc>
          <w:tcPr>
            <w:tcW w:w="4876" w:type="dxa"/>
          </w:tcPr>
          <w:p w:rsidR="00C538ED" w:rsidRPr="000F33F3" w:rsidRDefault="00C538ED" w:rsidP="00C538ED">
            <w:pPr>
              <w:pStyle w:val="ColumnHeading"/>
              <w:rPr>
                <w:color w:val="auto"/>
              </w:rPr>
            </w:pPr>
            <w:r w:rsidRPr="000F33F3">
              <w:rPr>
                <w:color w:val="auto"/>
              </w:rPr>
              <w:t>Emenda</w:t>
            </w:r>
          </w:p>
        </w:tc>
      </w:tr>
      <w:tr w:rsidR="00684C55" w:rsidRPr="000F33F3" w:rsidTr="00C538ED">
        <w:trPr>
          <w:jc w:val="center"/>
        </w:trPr>
        <w:tc>
          <w:tcPr>
            <w:tcW w:w="4876" w:type="dxa"/>
          </w:tcPr>
          <w:p w:rsidR="00C538ED" w:rsidRPr="000F33F3" w:rsidRDefault="00C538ED" w:rsidP="00C538ED">
            <w:pPr>
              <w:pStyle w:val="Normal6"/>
              <w:rPr>
                <w:b/>
                <w:i/>
                <w:color w:val="auto"/>
              </w:rPr>
            </w:pPr>
            <w:r w:rsidRPr="000F33F3">
              <w:rPr>
                <w:color w:val="auto"/>
              </w:rPr>
              <w:t>(c)</w:t>
            </w:r>
            <w:r w:rsidRPr="000F33F3">
              <w:rPr>
                <w:b/>
                <w:i/>
                <w:color w:val="auto"/>
              </w:rPr>
              <w:tab/>
            </w:r>
            <w:r w:rsidRPr="000F33F3">
              <w:rPr>
                <w:color w:val="auto"/>
              </w:rPr>
              <w:t xml:space="preserve">"applikant li jkollu bżonn ta' garanziji proċedurali speċjali" tfisser applikant li l-kapaċità tiegħu li jibbenefika mid-drittijiet u li jikkonforma mal-obbligi previsti </w:t>
            </w:r>
            <w:r w:rsidRPr="000F33F3">
              <w:rPr>
                <w:b/>
                <w:i/>
                <w:color w:val="auto"/>
              </w:rPr>
              <w:t>f'dan ir-Regolament</w:t>
            </w:r>
            <w:r w:rsidRPr="000F33F3">
              <w:rPr>
                <w:color w:val="auto"/>
              </w:rPr>
              <w:t xml:space="preserve"> tkun limitata minħabba cirkostanzi individwali;</w:t>
            </w:r>
          </w:p>
        </w:tc>
        <w:tc>
          <w:tcPr>
            <w:tcW w:w="4876" w:type="dxa"/>
          </w:tcPr>
          <w:p w:rsidR="00C538ED" w:rsidRPr="000F33F3" w:rsidRDefault="00C538ED" w:rsidP="00C538ED">
            <w:pPr>
              <w:pStyle w:val="Normal6"/>
              <w:rPr>
                <w:b/>
                <w:i/>
                <w:color w:val="auto"/>
              </w:rPr>
            </w:pPr>
            <w:r w:rsidRPr="000F33F3">
              <w:rPr>
                <w:color w:val="auto"/>
              </w:rPr>
              <w:t>(c)</w:t>
            </w:r>
            <w:r w:rsidRPr="000F33F3">
              <w:rPr>
                <w:b/>
                <w:i/>
                <w:color w:val="auto"/>
              </w:rPr>
              <w:tab/>
            </w:r>
            <w:r w:rsidRPr="000F33F3">
              <w:rPr>
                <w:color w:val="auto"/>
              </w:rPr>
              <w:t xml:space="preserve">"applikant li jkollu bżonn ta' garanziji proċedurali speċjali" tfisser applikant li l-kapaċità tiegħu li jibbenefika mid-drittijiet u li jikkonforma mal-obbligi previsti </w:t>
            </w:r>
            <w:r w:rsidRPr="000F33F3">
              <w:rPr>
                <w:b/>
                <w:i/>
                <w:color w:val="auto"/>
              </w:rPr>
              <w:t>f'din id-Direttiva</w:t>
            </w:r>
            <w:r w:rsidRPr="000F33F3">
              <w:rPr>
                <w:color w:val="auto"/>
              </w:rPr>
              <w:t xml:space="preserve"> tkun limitata minħabba cirkostanzi individwali;</w:t>
            </w:r>
          </w:p>
        </w:tc>
      </w:tr>
    </w:tbl>
    <w:p w:rsidR="00C538ED" w:rsidRPr="000F33F3" w:rsidRDefault="00C538ED" w:rsidP="00C538ED">
      <w:pPr>
        <w:pStyle w:val="Olang"/>
        <w:rPr>
          <w:color w:val="auto"/>
          <w:lang w:val="mt-MT"/>
        </w:rPr>
      </w:pPr>
      <w:r w:rsidRPr="000F33F3">
        <w:rPr>
          <w:color w:val="auto"/>
          <w:lang w:val="mt-MT"/>
        </w:rPr>
        <w:t xml:space="preserve">Or. </w:t>
      </w:r>
      <w:r w:rsidRPr="000F33F3">
        <w:rPr>
          <w:rStyle w:val="HideTWBExt"/>
          <w:color w:val="auto"/>
          <w:lang w:val="mt-MT"/>
        </w:rPr>
        <w:t>&lt;Original&gt;</w:t>
      </w:r>
      <w:r w:rsidRPr="000F33F3">
        <w:rPr>
          <w:rStyle w:val="HideTWBInt"/>
          <w:color w:val="auto"/>
          <w:lang w:val="mt-MT"/>
        </w:rPr>
        <w:t>{EN}</w:t>
      </w:r>
      <w:r w:rsidRPr="000F33F3">
        <w:rPr>
          <w:color w:val="auto"/>
          <w:lang w:val="mt-MT"/>
        </w:rPr>
        <w:t>en</w:t>
      </w:r>
      <w:r w:rsidRPr="000F33F3">
        <w:rPr>
          <w:rStyle w:val="HideTWBExt"/>
          <w:color w:val="auto"/>
          <w:lang w:val="mt-MT"/>
        </w:rPr>
        <w:t>&lt;/Original&gt;</w:t>
      </w:r>
    </w:p>
    <w:p w:rsidR="00C538ED" w:rsidRPr="000F33F3" w:rsidRDefault="00C538ED" w:rsidP="00C538ED">
      <w:r w:rsidRPr="000F33F3">
        <w:rPr>
          <w:rStyle w:val="HideTWBExt"/>
          <w:color w:val="auto"/>
        </w:rPr>
        <w:t>&lt;/Amend&gt;</w:t>
      </w:r>
    </w:p>
    <w:p w:rsidR="00C538ED" w:rsidRPr="000F33F3" w:rsidRDefault="00C538ED" w:rsidP="00C538ED">
      <w:pPr>
        <w:pStyle w:val="AMNumberTabs"/>
        <w:rPr>
          <w:color w:val="auto"/>
        </w:rPr>
      </w:pPr>
      <w:r w:rsidRPr="000F33F3">
        <w:rPr>
          <w:rStyle w:val="HideTWBExt"/>
          <w:b w:val="0"/>
          <w:color w:val="auto"/>
        </w:rPr>
        <w:t>&lt;Amend&gt;</w:t>
      </w:r>
      <w:r w:rsidRPr="000F33F3">
        <w:rPr>
          <w:color w:val="auto"/>
        </w:rPr>
        <w:t>Emenda</w:t>
      </w:r>
      <w:r w:rsidRPr="000F33F3">
        <w:rPr>
          <w:color w:val="auto"/>
        </w:rPr>
        <w:tab/>
      </w:r>
      <w:r w:rsidRPr="000F33F3">
        <w:rPr>
          <w:color w:val="auto"/>
        </w:rPr>
        <w:tab/>
      </w:r>
      <w:r w:rsidRPr="000F33F3">
        <w:rPr>
          <w:rStyle w:val="HideTWBExt"/>
          <w:b w:val="0"/>
          <w:color w:val="auto"/>
        </w:rPr>
        <w:t>&lt;NumAm&gt;</w:t>
      </w:r>
      <w:r w:rsidRPr="000F33F3">
        <w:rPr>
          <w:color w:val="auto"/>
        </w:rPr>
        <w:t>501</w:t>
      </w:r>
      <w:r w:rsidRPr="000F33F3">
        <w:rPr>
          <w:rStyle w:val="HideTWBExt"/>
          <w:b w:val="0"/>
          <w:color w:val="auto"/>
        </w:rPr>
        <w:t>&lt;/NumAm&gt;</w:t>
      </w:r>
    </w:p>
    <w:p w:rsidR="00C538ED" w:rsidRPr="000F33F3" w:rsidRDefault="00C538ED" w:rsidP="00C538ED">
      <w:pPr>
        <w:pStyle w:val="NormalBold"/>
        <w:rPr>
          <w:color w:val="auto"/>
        </w:rPr>
      </w:pPr>
      <w:r w:rsidRPr="000F33F3">
        <w:rPr>
          <w:rStyle w:val="HideTWBExt"/>
          <w:b w:val="0"/>
          <w:color w:val="auto"/>
        </w:rPr>
        <w:t>&lt;RepeatBlock-By&gt;&lt;Members&gt;</w:t>
      </w:r>
      <w:r w:rsidRPr="000F33F3">
        <w:rPr>
          <w:color w:val="auto"/>
        </w:rPr>
        <w:t>Péter Niedermüller, Josef Weidenholzer, Ana Gomes, Marju Lauristin</w:t>
      </w:r>
      <w:r w:rsidRPr="000F33F3">
        <w:rPr>
          <w:rStyle w:val="HideTWBExt"/>
          <w:b w:val="0"/>
          <w:color w:val="auto"/>
        </w:rPr>
        <w:t>&lt;/Members&gt;</w:t>
      </w:r>
    </w:p>
    <w:p w:rsidR="00C538ED" w:rsidRPr="000F33F3" w:rsidRDefault="00C538ED" w:rsidP="00C538ED">
      <w:pPr>
        <w:pStyle w:val="NormalBold"/>
        <w:rPr>
          <w:color w:val="auto"/>
        </w:rPr>
      </w:pPr>
      <w:r w:rsidRPr="000F33F3">
        <w:rPr>
          <w:rStyle w:val="HideTWBExt"/>
          <w:b w:val="0"/>
          <w:color w:val="auto"/>
        </w:rPr>
        <w:t>&lt;/RepeatBlock-By&gt;</w:t>
      </w:r>
    </w:p>
    <w:p w:rsidR="00C538ED" w:rsidRPr="000F33F3" w:rsidRDefault="00C538ED" w:rsidP="00C538ED">
      <w:pPr>
        <w:pStyle w:val="NormalBold"/>
        <w:rPr>
          <w:color w:val="auto"/>
        </w:rPr>
      </w:pPr>
      <w:r w:rsidRPr="000F33F3">
        <w:rPr>
          <w:rStyle w:val="HideTWBExt"/>
          <w:b w:val="0"/>
          <w:color w:val="auto"/>
        </w:rPr>
        <w:t>&lt;DocAmend&gt;</w:t>
      </w:r>
      <w:r w:rsidRPr="000F33F3">
        <w:rPr>
          <w:color w:val="auto"/>
        </w:rPr>
        <w:t>Proposta għal regolament</w:t>
      </w:r>
      <w:r w:rsidRPr="000F33F3">
        <w:rPr>
          <w:rStyle w:val="HideTWBExt"/>
          <w:b w:val="0"/>
          <w:color w:val="auto"/>
        </w:rPr>
        <w:t>&lt;/DocAmend&gt;</w:t>
      </w:r>
    </w:p>
    <w:p w:rsidR="00C538ED" w:rsidRPr="000F33F3" w:rsidRDefault="00C538ED" w:rsidP="00C538ED">
      <w:pPr>
        <w:pStyle w:val="NormalBold"/>
        <w:rPr>
          <w:color w:val="auto"/>
        </w:rPr>
      </w:pPr>
      <w:r w:rsidRPr="000F33F3">
        <w:rPr>
          <w:rStyle w:val="HideTWBExt"/>
          <w:b w:val="0"/>
          <w:color w:val="auto"/>
        </w:rPr>
        <w:t>&lt;Article&gt;</w:t>
      </w:r>
      <w:r w:rsidRPr="000F33F3">
        <w:rPr>
          <w:color w:val="auto"/>
        </w:rPr>
        <w:t>Artikolu 4 – paragrafu 2 – punt ca (ġdid)</w:t>
      </w:r>
      <w:r w:rsidRPr="000F33F3">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4C55" w:rsidRPr="000F33F3" w:rsidTr="00C538ED">
        <w:trPr>
          <w:trHeight w:hRule="exact" w:val="240"/>
          <w:jc w:val="center"/>
        </w:trPr>
        <w:tc>
          <w:tcPr>
            <w:tcW w:w="9752" w:type="dxa"/>
            <w:gridSpan w:val="2"/>
          </w:tcPr>
          <w:p w:rsidR="00C538ED" w:rsidRPr="000F33F3" w:rsidRDefault="00C538ED" w:rsidP="00C538ED"/>
        </w:tc>
      </w:tr>
      <w:tr w:rsidR="00684C55" w:rsidRPr="000F33F3" w:rsidTr="00C538ED">
        <w:trPr>
          <w:trHeight w:val="240"/>
          <w:jc w:val="center"/>
        </w:trPr>
        <w:tc>
          <w:tcPr>
            <w:tcW w:w="4876" w:type="dxa"/>
          </w:tcPr>
          <w:p w:rsidR="00C538ED" w:rsidRPr="000F33F3" w:rsidRDefault="00C538ED" w:rsidP="00C538ED">
            <w:pPr>
              <w:pStyle w:val="ColumnHeading"/>
              <w:rPr>
                <w:color w:val="auto"/>
              </w:rPr>
            </w:pPr>
            <w:r w:rsidRPr="000F33F3">
              <w:rPr>
                <w:color w:val="auto"/>
              </w:rPr>
              <w:t>Test propost mill-Kummissjoni</w:t>
            </w:r>
          </w:p>
        </w:tc>
        <w:tc>
          <w:tcPr>
            <w:tcW w:w="4876" w:type="dxa"/>
          </w:tcPr>
          <w:p w:rsidR="00C538ED" w:rsidRPr="000F33F3" w:rsidRDefault="00C538ED" w:rsidP="00C538ED">
            <w:pPr>
              <w:pStyle w:val="ColumnHeading"/>
              <w:rPr>
                <w:color w:val="auto"/>
              </w:rPr>
            </w:pPr>
            <w:r w:rsidRPr="000F33F3">
              <w:rPr>
                <w:color w:val="auto"/>
              </w:rPr>
              <w:t>Emenda</w:t>
            </w:r>
          </w:p>
        </w:tc>
      </w:tr>
      <w:tr w:rsidR="00684C55" w:rsidRPr="000F33F3" w:rsidTr="00C538ED">
        <w:trPr>
          <w:jc w:val="center"/>
        </w:trPr>
        <w:tc>
          <w:tcPr>
            <w:tcW w:w="4876" w:type="dxa"/>
          </w:tcPr>
          <w:p w:rsidR="00C538ED" w:rsidRPr="000F33F3" w:rsidRDefault="00C538ED" w:rsidP="00C538ED">
            <w:pPr>
              <w:pStyle w:val="Normal6"/>
              <w:rPr>
                <w:color w:val="auto"/>
              </w:rPr>
            </w:pPr>
          </w:p>
        </w:tc>
        <w:tc>
          <w:tcPr>
            <w:tcW w:w="4876" w:type="dxa"/>
          </w:tcPr>
          <w:p w:rsidR="00C538ED" w:rsidRPr="000F33F3" w:rsidRDefault="00C538ED" w:rsidP="00C538ED">
            <w:pPr>
              <w:pStyle w:val="Normal6"/>
              <w:rPr>
                <w:b/>
                <w:i/>
                <w:color w:val="auto"/>
              </w:rPr>
            </w:pPr>
            <w:r w:rsidRPr="000F33F3">
              <w:rPr>
                <w:b/>
                <w:i/>
                <w:color w:val="auto"/>
              </w:rPr>
              <w:t>(ca)</w:t>
            </w:r>
            <w:r w:rsidRPr="000F33F3">
              <w:rPr>
                <w:b/>
                <w:i/>
                <w:color w:val="auto"/>
              </w:rPr>
              <w:tab/>
              <w:t xml:space="preserve">"reġistrazzjoni" ta' applikazzjoni </w:t>
            </w:r>
            <w:r w:rsidR="00717A61" w:rsidRPr="000F33F3">
              <w:rPr>
                <w:b/>
                <w:i/>
                <w:color w:val="auto"/>
              </w:rPr>
              <w:t>għal protezzjoni internazz</w:t>
            </w:r>
            <w:r w:rsidRPr="000F33F3">
              <w:rPr>
                <w:b/>
                <w:i/>
                <w:color w:val="auto"/>
              </w:rPr>
              <w:t xml:space="preserve">jonali tfisser ir-reġistrazzjoni tad-dettalji personali, b'mod konformi mal-[Artikolu 10(1) tar-Regolament Eurodac] ta' applikant </w:t>
            </w:r>
            <w:r w:rsidR="00717A61" w:rsidRPr="000F33F3">
              <w:rPr>
                <w:b/>
                <w:i/>
                <w:color w:val="auto"/>
              </w:rPr>
              <w:t>għal protezzjoni internazz</w:t>
            </w:r>
            <w:r w:rsidRPr="000F33F3">
              <w:rPr>
                <w:b/>
                <w:i/>
                <w:color w:val="auto"/>
              </w:rPr>
              <w:t xml:space="preserve">jonali, li tifformalizza l-applikazzjoni </w:t>
            </w:r>
            <w:r w:rsidR="00717A61" w:rsidRPr="000F33F3">
              <w:rPr>
                <w:b/>
                <w:i/>
                <w:color w:val="auto"/>
              </w:rPr>
              <w:t>għal protezzjoni internazz</w:t>
            </w:r>
            <w:r w:rsidRPr="000F33F3">
              <w:rPr>
                <w:b/>
                <w:i/>
                <w:color w:val="auto"/>
              </w:rPr>
              <w:t>jonali;</w:t>
            </w:r>
          </w:p>
        </w:tc>
      </w:tr>
    </w:tbl>
    <w:p w:rsidR="00C538ED" w:rsidRPr="000F33F3" w:rsidRDefault="00C538ED" w:rsidP="00C538ED">
      <w:pPr>
        <w:pStyle w:val="Olang"/>
        <w:rPr>
          <w:color w:val="auto"/>
          <w:lang w:val="mt-MT"/>
        </w:rPr>
      </w:pPr>
      <w:r w:rsidRPr="000F33F3">
        <w:rPr>
          <w:color w:val="auto"/>
          <w:lang w:val="mt-MT"/>
        </w:rPr>
        <w:t xml:space="preserve">Or. </w:t>
      </w:r>
      <w:r w:rsidRPr="000F33F3">
        <w:rPr>
          <w:rStyle w:val="HideTWBExt"/>
          <w:color w:val="auto"/>
          <w:lang w:val="mt-MT"/>
        </w:rPr>
        <w:t>&lt;Original&gt;</w:t>
      </w:r>
      <w:r w:rsidRPr="000F33F3">
        <w:rPr>
          <w:rStyle w:val="HideTWBInt"/>
          <w:color w:val="auto"/>
          <w:lang w:val="mt-MT"/>
        </w:rPr>
        <w:t>{EN}</w:t>
      </w:r>
      <w:r w:rsidRPr="000F33F3">
        <w:rPr>
          <w:color w:val="auto"/>
          <w:lang w:val="mt-MT"/>
        </w:rPr>
        <w:t>en</w:t>
      </w:r>
      <w:r w:rsidRPr="000F33F3">
        <w:rPr>
          <w:rStyle w:val="HideTWBExt"/>
          <w:color w:val="auto"/>
          <w:lang w:val="mt-MT"/>
        </w:rPr>
        <w:t>&lt;/Original&gt;</w:t>
      </w:r>
    </w:p>
    <w:p w:rsidR="00C538ED" w:rsidRPr="000F33F3" w:rsidRDefault="00C538ED" w:rsidP="00C538ED">
      <w:r w:rsidRPr="000F33F3">
        <w:rPr>
          <w:rStyle w:val="HideTWBExt"/>
          <w:color w:val="auto"/>
        </w:rPr>
        <w:t>&lt;/Amend&gt;</w:t>
      </w:r>
    </w:p>
    <w:p w:rsidR="00C538ED" w:rsidRPr="000F33F3" w:rsidRDefault="00C538ED" w:rsidP="00C538ED">
      <w:pPr>
        <w:pStyle w:val="AMNumberTabs"/>
        <w:rPr>
          <w:color w:val="auto"/>
        </w:rPr>
      </w:pPr>
      <w:r w:rsidRPr="000F33F3">
        <w:rPr>
          <w:rStyle w:val="HideTWBExt"/>
          <w:b w:val="0"/>
          <w:color w:val="auto"/>
        </w:rPr>
        <w:t>&lt;Amend&gt;</w:t>
      </w:r>
      <w:r w:rsidRPr="000F33F3">
        <w:rPr>
          <w:color w:val="auto"/>
        </w:rPr>
        <w:t>Emenda</w:t>
      </w:r>
      <w:r w:rsidRPr="000F33F3">
        <w:rPr>
          <w:color w:val="auto"/>
        </w:rPr>
        <w:tab/>
      </w:r>
      <w:r w:rsidRPr="000F33F3">
        <w:rPr>
          <w:color w:val="auto"/>
        </w:rPr>
        <w:tab/>
      </w:r>
      <w:r w:rsidRPr="000F33F3">
        <w:rPr>
          <w:rStyle w:val="HideTWBExt"/>
          <w:b w:val="0"/>
          <w:color w:val="auto"/>
        </w:rPr>
        <w:t>&lt;NumAm&gt;</w:t>
      </w:r>
      <w:r w:rsidRPr="000F33F3">
        <w:rPr>
          <w:color w:val="auto"/>
        </w:rPr>
        <w:t>502</w:t>
      </w:r>
      <w:r w:rsidRPr="000F33F3">
        <w:rPr>
          <w:rStyle w:val="HideTWBExt"/>
          <w:b w:val="0"/>
          <w:color w:val="auto"/>
        </w:rPr>
        <w:t>&lt;/NumAm&gt;</w:t>
      </w:r>
    </w:p>
    <w:p w:rsidR="00C538ED" w:rsidRPr="000F33F3" w:rsidRDefault="00C538ED" w:rsidP="00C538ED">
      <w:pPr>
        <w:pStyle w:val="NormalBold"/>
        <w:rPr>
          <w:color w:val="auto"/>
        </w:rPr>
      </w:pPr>
      <w:r w:rsidRPr="000F33F3">
        <w:rPr>
          <w:rStyle w:val="HideTWBExt"/>
          <w:b w:val="0"/>
          <w:color w:val="auto"/>
        </w:rPr>
        <w:t>&lt;RepeatBlock-By&gt;&lt;Members&gt;</w:t>
      </w:r>
      <w:r w:rsidRPr="000F33F3">
        <w:rPr>
          <w:color w:val="auto"/>
        </w:rPr>
        <w:t>Ska Keller</w:t>
      </w:r>
      <w:r w:rsidRPr="000F33F3">
        <w:rPr>
          <w:rStyle w:val="HideTWBExt"/>
          <w:b w:val="0"/>
          <w:color w:val="auto"/>
        </w:rPr>
        <w:t>&lt;/Members&gt;</w:t>
      </w:r>
    </w:p>
    <w:p w:rsidR="00C538ED" w:rsidRPr="000F33F3" w:rsidRDefault="00C538ED" w:rsidP="00C538ED">
      <w:r w:rsidRPr="000F33F3">
        <w:rPr>
          <w:rStyle w:val="HideTWBExt"/>
          <w:color w:val="auto"/>
        </w:rPr>
        <w:t>&lt;AuNomDe&gt;</w:t>
      </w:r>
      <w:r w:rsidRPr="000F33F3">
        <w:rPr>
          <w:rStyle w:val="HideTWBInt"/>
          <w:color w:val="auto"/>
        </w:rPr>
        <w:t>{Verts/ALE}</w:t>
      </w:r>
      <w:r w:rsidRPr="000F33F3">
        <w:t>f'isem il-Grupp Verts/ALE</w:t>
      </w:r>
      <w:r w:rsidRPr="000F33F3">
        <w:rPr>
          <w:rStyle w:val="HideTWBExt"/>
          <w:color w:val="auto"/>
        </w:rPr>
        <w:t>&lt;/AuNomDe&gt;</w:t>
      </w:r>
    </w:p>
    <w:p w:rsidR="00C538ED" w:rsidRPr="000F33F3" w:rsidRDefault="00C538ED" w:rsidP="00C538ED">
      <w:pPr>
        <w:pStyle w:val="NormalBold"/>
        <w:rPr>
          <w:color w:val="auto"/>
        </w:rPr>
      </w:pPr>
      <w:r w:rsidRPr="000F33F3">
        <w:rPr>
          <w:rStyle w:val="HideTWBExt"/>
          <w:b w:val="0"/>
          <w:color w:val="auto"/>
        </w:rPr>
        <w:t>&lt;Members&gt;</w:t>
      </w:r>
      <w:r w:rsidRPr="000F33F3">
        <w:rPr>
          <w:color w:val="auto"/>
        </w:rPr>
        <w:t>Jean Lambert, Judith Sargentini</w:t>
      </w:r>
      <w:r w:rsidRPr="000F33F3">
        <w:rPr>
          <w:rStyle w:val="HideTWBExt"/>
          <w:b w:val="0"/>
          <w:color w:val="auto"/>
        </w:rPr>
        <w:t>&lt;/Members&gt;</w:t>
      </w:r>
    </w:p>
    <w:p w:rsidR="00C538ED" w:rsidRPr="000F33F3" w:rsidRDefault="00C538ED" w:rsidP="00C538ED">
      <w:pPr>
        <w:pStyle w:val="NormalBold"/>
        <w:rPr>
          <w:color w:val="auto"/>
        </w:rPr>
      </w:pPr>
      <w:r w:rsidRPr="000F33F3">
        <w:rPr>
          <w:rStyle w:val="HideTWBExt"/>
          <w:b w:val="0"/>
          <w:color w:val="auto"/>
        </w:rPr>
        <w:t>&lt;/RepeatBlock-By&gt;</w:t>
      </w:r>
    </w:p>
    <w:p w:rsidR="00C538ED" w:rsidRPr="000F33F3" w:rsidRDefault="00C538ED" w:rsidP="00C538ED">
      <w:pPr>
        <w:pStyle w:val="NormalBold"/>
        <w:rPr>
          <w:color w:val="auto"/>
        </w:rPr>
      </w:pPr>
      <w:r w:rsidRPr="000F33F3">
        <w:rPr>
          <w:rStyle w:val="HideTWBExt"/>
          <w:b w:val="0"/>
          <w:color w:val="auto"/>
        </w:rPr>
        <w:t>&lt;DocAmend&gt;</w:t>
      </w:r>
      <w:r w:rsidRPr="000F33F3">
        <w:rPr>
          <w:color w:val="auto"/>
        </w:rPr>
        <w:t>Proposta għal regolament</w:t>
      </w:r>
      <w:r w:rsidRPr="000F33F3">
        <w:rPr>
          <w:rStyle w:val="HideTWBExt"/>
          <w:b w:val="0"/>
          <w:color w:val="auto"/>
        </w:rPr>
        <w:t>&lt;/DocAmend&gt;</w:t>
      </w:r>
    </w:p>
    <w:p w:rsidR="00C538ED" w:rsidRPr="000F33F3" w:rsidRDefault="00C538ED" w:rsidP="00C538ED">
      <w:pPr>
        <w:pStyle w:val="NormalBold"/>
        <w:rPr>
          <w:color w:val="auto"/>
        </w:rPr>
      </w:pPr>
      <w:r w:rsidRPr="000F33F3">
        <w:rPr>
          <w:rStyle w:val="HideTWBExt"/>
          <w:b w:val="0"/>
          <w:color w:val="auto"/>
        </w:rPr>
        <w:t>&lt;Article&gt;</w:t>
      </w:r>
      <w:r w:rsidRPr="000F33F3">
        <w:rPr>
          <w:color w:val="auto"/>
        </w:rPr>
        <w:t>Artikolu 4 – paragrafu 2 – punt ca (ġdid)</w:t>
      </w:r>
      <w:r w:rsidRPr="000F33F3">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4C55" w:rsidRPr="000F33F3" w:rsidTr="00C538ED">
        <w:trPr>
          <w:trHeight w:hRule="exact" w:val="240"/>
          <w:jc w:val="center"/>
        </w:trPr>
        <w:tc>
          <w:tcPr>
            <w:tcW w:w="9752" w:type="dxa"/>
            <w:gridSpan w:val="2"/>
          </w:tcPr>
          <w:p w:rsidR="00C538ED" w:rsidRPr="000F33F3" w:rsidRDefault="00C538ED" w:rsidP="00C538ED"/>
        </w:tc>
      </w:tr>
      <w:tr w:rsidR="00684C55" w:rsidRPr="000F33F3" w:rsidTr="00C538ED">
        <w:trPr>
          <w:trHeight w:val="240"/>
          <w:jc w:val="center"/>
        </w:trPr>
        <w:tc>
          <w:tcPr>
            <w:tcW w:w="4876" w:type="dxa"/>
          </w:tcPr>
          <w:p w:rsidR="00C538ED" w:rsidRPr="000F33F3" w:rsidRDefault="00C538ED" w:rsidP="00C538ED">
            <w:pPr>
              <w:pStyle w:val="ColumnHeading"/>
              <w:rPr>
                <w:color w:val="auto"/>
              </w:rPr>
            </w:pPr>
            <w:r w:rsidRPr="000F33F3">
              <w:rPr>
                <w:color w:val="auto"/>
              </w:rPr>
              <w:t>Test propost mill-Kummissjoni</w:t>
            </w:r>
          </w:p>
        </w:tc>
        <w:tc>
          <w:tcPr>
            <w:tcW w:w="4876" w:type="dxa"/>
          </w:tcPr>
          <w:p w:rsidR="00C538ED" w:rsidRPr="000F33F3" w:rsidRDefault="00C538ED" w:rsidP="00C538ED">
            <w:pPr>
              <w:pStyle w:val="ColumnHeading"/>
              <w:rPr>
                <w:color w:val="auto"/>
              </w:rPr>
            </w:pPr>
            <w:r w:rsidRPr="000F33F3">
              <w:rPr>
                <w:color w:val="auto"/>
              </w:rPr>
              <w:t>Emenda</w:t>
            </w:r>
          </w:p>
        </w:tc>
      </w:tr>
      <w:tr w:rsidR="00684C55" w:rsidRPr="000F33F3" w:rsidTr="00C538ED">
        <w:trPr>
          <w:jc w:val="center"/>
        </w:trPr>
        <w:tc>
          <w:tcPr>
            <w:tcW w:w="4876" w:type="dxa"/>
          </w:tcPr>
          <w:p w:rsidR="00C538ED" w:rsidRPr="000F33F3" w:rsidRDefault="00C538ED" w:rsidP="00C538ED">
            <w:pPr>
              <w:pStyle w:val="Normal6"/>
              <w:rPr>
                <w:color w:val="auto"/>
              </w:rPr>
            </w:pPr>
          </w:p>
        </w:tc>
        <w:tc>
          <w:tcPr>
            <w:tcW w:w="4876" w:type="dxa"/>
          </w:tcPr>
          <w:p w:rsidR="00C538ED" w:rsidRPr="000F33F3" w:rsidRDefault="00C538ED" w:rsidP="00C538ED">
            <w:pPr>
              <w:pStyle w:val="Normal6"/>
              <w:rPr>
                <w:b/>
                <w:i/>
                <w:color w:val="auto"/>
              </w:rPr>
            </w:pPr>
            <w:r w:rsidRPr="000F33F3">
              <w:rPr>
                <w:b/>
                <w:i/>
                <w:color w:val="auto"/>
              </w:rPr>
              <w:t>(ca)</w:t>
            </w:r>
            <w:r w:rsidRPr="000F33F3">
              <w:rPr>
                <w:b/>
                <w:i/>
                <w:color w:val="auto"/>
              </w:rPr>
              <w:tab/>
              <w:t>"persuna mingħajr Stat" tfisser individwu li ma jitqiesx bħala ċittadin minn kwalunkwe stat skont il-liġi nazzjonali tiegħu;</w:t>
            </w:r>
          </w:p>
        </w:tc>
      </w:tr>
    </w:tbl>
    <w:p w:rsidR="00C538ED" w:rsidRPr="000F33F3" w:rsidRDefault="00C538ED" w:rsidP="00C538ED">
      <w:pPr>
        <w:pStyle w:val="Olang"/>
        <w:rPr>
          <w:color w:val="auto"/>
          <w:lang w:val="mt-MT"/>
        </w:rPr>
      </w:pPr>
      <w:r w:rsidRPr="000F33F3">
        <w:rPr>
          <w:color w:val="auto"/>
          <w:lang w:val="mt-MT"/>
        </w:rPr>
        <w:t xml:space="preserve">Or. </w:t>
      </w:r>
      <w:r w:rsidRPr="000F33F3">
        <w:rPr>
          <w:rStyle w:val="HideTWBExt"/>
          <w:color w:val="auto"/>
          <w:lang w:val="mt-MT"/>
        </w:rPr>
        <w:t>&lt;Original&gt;</w:t>
      </w:r>
      <w:r w:rsidRPr="000F33F3">
        <w:rPr>
          <w:rStyle w:val="HideTWBInt"/>
          <w:color w:val="auto"/>
          <w:lang w:val="mt-MT"/>
        </w:rPr>
        <w:t>{EN}</w:t>
      </w:r>
      <w:r w:rsidRPr="000F33F3">
        <w:rPr>
          <w:color w:val="auto"/>
          <w:lang w:val="mt-MT"/>
        </w:rPr>
        <w:t>en</w:t>
      </w:r>
      <w:r w:rsidRPr="000F33F3">
        <w:rPr>
          <w:rStyle w:val="HideTWBExt"/>
          <w:color w:val="auto"/>
          <w:lang w:val="mt-MT"/>
        </w:rPr>
        <w:t>&lt;/Original&gt;</w:t>
      </w:r>
    </w:p>
    <w:p w:rsidR="00C538ED" w:rsidRPr="000F33F3" w:rsidRDefault="00C538ED" w:rsidP="00C538ED">
      <w:r w:rsidRPr="000F33F3">
        <w:rPr>
          <w:rStyle w:val="HideTWBExt"/>
          <w:color w:val="auto"/>
        </w:rPr>
        <w:t>&lt;/Amend&gt;</w:t>
      </w:r>
    </w:p>
    <w:p w:rsidR="00C538ED" w:rsidRPr="000F33F3" w:rsidRDefault="00C538ED" w:rsidP="00C538ED">
      <w:pPr>
        <w:pStyle w:val="AMNumberTabs"/>
        <w:rPr>
          <w:color w:val="auto"/>
        </w:rPr>
      </w:pPr>
      <w:r w:rsidRPr="000F33F3">
        <w:rPr>
          <w:rStyle w:val="HideTWBExt"/>
          <w:b w:val="0"/>
          <w:color w:val="auto"/>
        </w:rPr>
        <w:t>&lt;Amend&gt;</w:t>
      </w:r>
      <w:r w:rsidRPr="000F33F3">
        <w:rPr>
          <w:color w:val="auto"/>
        </w:rPr>
        <w:t>Emenda</w:t>
      </w:r>
      <w:r w:rsidRPr="000F33F3">
        <w:rPr>
          <w:color w:val="auto"/>
        </w:rPr>
        <w:tab/>
      </w:r>
      <w:r w:rsidRPr="000F33F3">
        <w:rPr>
          <w:color w:val="auto"/>
        </w:rPr>
        <w:tab/>
      </w:r>
      <w:r w:rsidRPr="000F33F3">
        <w:rPr>
          <w:rStyle w:val="HideTWBExt"/>
          <w:b w:val="0"/>
          <w:color w:val="auto"/>
        </w:rPr>
        <w:t>&lt;NumAm&gt;</w:t>
      </w:r>
      <w:r w:rsidRPr="000F33F3">
        <w:rPr>
          <w:color w:val="auto"/>
        </w:rPr>
        <w:t>503</w:t>
      </w:r>
      <w:r w:rsidRPr="000F33F3">
        <w:rPr>
          <w:rStyle w:val="HideTWBExt"/>
          <w:b w:val="0"/>
          <w:color w:val="auto"/>
        </w:rPr>
        <w:t>&lt;/NumAm&gt;</w:t>
      </w:r>
    </w:p>
    <w:p w:rsidR="00C538ED" w:rsidRPr="000F33F3" w:rsidRDefault="00C538ED" w:rsidP="00C538ED">
      <w:pPr>
        <w:pStyle w:val="NormalBold"/>
        <w:rPr>
          <w:color w:val="auto"/>
        </w:rPr>
      </w:pPr>
      <w:r w:rsidRPr="000F33F3">
        <w:rPr>
          <w:rStyle w:val="HideTWBExt"/>
          <w:b w:val="0"/>
          <w:color w:val="auto"/>
        </w:rPr>
        <w:t>&lt;RepeatBlock-By&gt;&lt;Members&gt;</w:t>
      </w:r>
      <w:r w:rsidRPr="000F33F3">
        <w:rPr>
          <w:color w:val="auto"/>
        </w:rPr>
        <w:t>Péter Niedermüller, Marju Lauristin, Ana Gomes, Josef Weidenholzer</w:t>
      </w:r>
      <w:r w:rsidRPr="000F33F3">
        <w:rPr>
          <w:rStyle w:val="HideTWBExt"/>
          <w:b w:val="0"/>
          <w:color w:val="auto"/>
        </w:rPr>
        <w:t>&lt;/Members&gt;</w:t>
      </w:r>
    </w:p>
    <w:p w:rsidR="00C538ED" w:rsidRPr="000F33F3" w:rsidRDefault="00C538ED" w:rsidP="00C538ED">
      <w:pPr>
        <w:pStyle w:val="NormalBold"/>
        <w:rPr>
          <w:color w:val="auto"/>
        </w:rPr>
      </w:pPr>
      <w:r w:rsidRPr="000F33F3">
        <w:rPr>
          <w:rStyle w:val="HideTWBExt"/>
          <w:b w:val="0"/>
          <w:color w:val="auto"/>
        </w:rPr>
        <w:t>&lt;/RepeatBlock-By&gt;</w:t>
      </w:r>
    </w:p>
    <w:p w:rsidR="00C538ED" w:rsidRPr="000F33F3" w:rsidRDefault="00C538ED" w:rsidP="00C538ED">
      <w:pPr>
        <w:pStyle w:val="NormalBold"/>
        <w:rPr>
          <w:color w:val="auto"/>
        </w:rPr>
      </w:pPr>
      <w:r w:rsidRPr="000F33F3">
        <w:rPr>
          <w:rStyle w:val="HideTWBExt"/>
          <w:b w:val="0"/>
          <w:color w:val="auto"/>
        </w:rPr>
        <w:t>&lt;DocAmend&gt;</w:t>
      </w:r>
      <w:r w:rsidRPr="000F33F3">
        <w:rPr>
          <w:color w:val="auto"/>
        </w:rPr>
        <w:t>Proposta għal regolament</w:t>
      </w:r>
      <w:r w:rsidRPr="000F33F3">
        <w:rPr>
          <w:rStyle w:val="HideTWBExt"/>
          <w:b w:val="0"/>
          <w:color w:val="auto"/>
        </w:rPr>
        <w:t>&lt;/DocAmend&gt;</w:t>
      </w:r>
    </w:p>
    <w:p w:rsidR="00C538ED" w:rsidRPr="000F33F3" w:rsidRDefault="00C538ED" w:rsidP="00C538ED">
      <w:pPr>
        <w:pStyle w:val="NormalBold"/>
        <w:rPr>
          <w:color w:val="auto"/>
        </w:rPr>
      </w:pPr>
      <w:r w:rsidRPr="000F33F3">
        <w:rPr>
          <w:rStyle w:val="HideTWBExt"/>
          <w:b w:val="0"/>
          <w:color w:val="auto"/>
        </w:rPr>
        <w:t>&lt;Article&gt;</w:t>
      </w:r>
      <w:r w:rsidRPr="000F33F3">
        <w:rPr>
          <w:color w:val="auto"/>
        </w:rPr>
        <w:t>Artikolu 4 – paragrafu 2 – punt cb (ġdid)</w:t>
      </w:r>
      <w:r w:rsidRPr="000F33F3">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4C55" w:rsidRPr="000F33F3" w:rsidTr="00C538ED">
        <w:trPr>
          <w:trHeight w:hRule="exact" w:val="240"/>
          <w:jc w:val="center"/>
        </w:trPr>
        <w:tc>
          <w:tcPr>
            <w:tcW w:w="9752" w:type="dxa"/>
            <w:gridSpan w:val="2"/>
          </w:tcPr>
          <w:p w:rsidR="00C538ED" w:rsidRPr="000F33F3" w:rsidRDefault="00C538ED" w:rsidP="00C538ED"/>
        </w:tc>
      </w:tr>
      <w:tr w:rsidR="00684C55" w:rsidRPr="000F33F3" w:rsidTr="00C538ED">
        <w:trPr>
          <w:trHeight w:val="240"/>
          <w:jc w:val="center"/>
        </w:trPr>
        <w:tc>
          <w:tcPr>
            <w:tcW w:w="4876" w:type="dxa"/>
          </w:tcPr>
          <w:p w:rsidR="00C538ED" w:rsidRPr="000F33F3" w:rsidRDefault="00C538ED" w:rsidP="00C538ED">
            <w:pPr>
              <w:pStyle w:val="ColumnHeading"/>
              <w:rPr>
                <w:color w:val="auto"/>
              </w:rPr>
            </w:pPr>
            <w:r w:rsidRPr="000F33F3">
              <w:rPr>
                <w:color w:val="auto"/>
              </w:rPr>
              <w:t>Test propost mill-Kummissjoni</w:t>
            </w:r>
          </w:p>
        </w:tc>
        <w:tc>
          <w:tcPr>
            <w:tcW w:w="4876" w:type="dxa"/>
          </w:tcPr>
          <w:p w:rsidR="00C538ED" w:rsidRPr="000F33F3" w:rsidRDefault="00C538ED" w:rsidP="00C538ED">
            <w:pPr>
              <w:pStyle w:val="ColumnHeading"/>
              <w:rPr>
                <w:color w:val="auto"/>
              </w:rPr>
            </w:pPr>
            <w:r w:rsidRPr="000F33F3">
              <w:rPr>
                <w:color w:val="auto"/>
              </w:rPr>
              <w:t>Emenda</w:t>
            </w:r>
          </w:p>
        </w:tc>
      </w:tr>
      <w:tr w:rsidR="00684C55" w:rsidRPr="000F33F3" w:rsidTr="00C538ED">
        <w:trPr>
          <w:jc w:val="center"/>
        </w:trPr>
        <w:tc>
          <w:tcPr>
            <w:tcW w:w="4876" w:type="dxa"/>
          </w:tcPr>
          <w:p w:rsidR="00C538ED" w:rsidRPr="000F33F3" w:rsidRDefault="00C538ED" w:rsidP="00C538ED">
            <w:pPr>
              <w:pStyle w:val="Normal6"/>
              <w:rPr>
                <w:color w:val="auto"/>
              </w:rPr>
            </w:pPr>
          </w:p>
        </w:tc>
        <w:tc>
          <w:tcPr>
            <w:tcW w:w="4876" w:type="dxa"/>
          </w:tcPr>
          <w:p w:rsidR="00C538ED" w:rsidRPr="000F33F3" w:rsidRDefault="00C538ED" w:rsidP="00C538ED">
            <w:pPr>
              <w:pStyle w:val="Normal6"/>
              <w:rPr>
                <w:b/>
                <w:i/>
                <w:color w:val="auto"/>
              </w:rPr>
            </w:pPr>
            <w:r w:rsidRPr="000F33F3">
              <w:rPr>
                <w:b/>
                <w:i/>
                <w:color w:val="auto"/>
              </w:rPr>
              <w:t>(cb)</w:t>
            </w:r>
            <w:r w:rsidRPr="000F33F3">
              <w:rPr>
                <w:b/>
                <w:i/>
                <w:color w:val="auto"/>
              </w:rPr>
              <w:tab/>
              <w:t>"preżentazzjoni" ta' applikazzjoni għal protezzjoni internazzjonali tfisser il-preżentazzjoni ta' elementi disponibbli lill-applikant li jistgħu jgħinu biex tiġi ssostanzjata l-applikazzjoni għal protezzjoni internazzjonali b'mod konformi mal-[Artikolu 4(1) tar-Regolament dwar il-Kwalifika];</w:t>
            </w:r>
          </w:p>
        </w:tc>
      </w:tr>
    </w:tbl>
    <w:p w:rsidR="00C538ED" w:rsidRPr="000F33F3" w:rsidRDefault="00C538ED" w:rsidP="00C538ED">
      <w:pPr>
        <w:pStyle w:val="Olang"/>
        <w:rPr>
          <w:color w:val="auto"/>
          <w:lang w:val="mt-MT"/>
        </w:rPr>
      </w:pPr>
      <w:r w:rsidRPr="000F33F3">
        <w:rPr>
          <w:color w:val="auto"/>
          <w:lang w:val="mt-MT"/>
        </w:rPr>
        <w:t xml:space="preserve">Or. </w:t>
      </w:r>
      <w:r w:rsidRPr="000F33F3">
        <w:rPr>
          <w:rStyle w:val="HideTWBExt"/>
          <w:color w:val="auto"/>
          <w:lang w:val="mt-MT"/>
        </w:rPr>
        <w:t>&lt;Original&gt;</w:t>
      </w:r>
      <w:r w:rsidRPr="000F33F3">
        <w:rPr>
          <w:rStyle w:val="HideTWBInt"/>
          <w:color w:val="auto"/>
          <w:lang w:val="mt-MT"/>
        </w:rPr>
        <w:t>{EN}</w:t>
      </w:r>
      <w:r w:rsidRPr="000F33F3">
        <w:rPr>
          <w:color w:val="auto"/>
          <w:lang w:val="mt-MT"/>
        </w:rPr>
        <w:t>en</w:t>
      </w:r>
      <w:r w:rsidRPr="000F33F3">
        <w:rPr>
          <w:rStyle w:val="HideTWBExt"/>
          <w:color w:val="auto"/>
          <w:lang w:val="mt-MT"/>
        </w:rPr>
        <w:t>&lt;/Original&gt;</w:t>
      </w:r>
    </w:p>
    <w:p w:rsidR="00C538ED" w:rsidRPr="000F33F3" w:rsidRDefault="00C538ED" w:rsidP="00C538ED">
      <w:r w:rsidRPr="000F33F3">
        <w:rPr>
          <w:rStyle w:val="HideTWBExt"/>
          <w:color w:val="auto"/>
        </w:rPr>
        <w:t>&lt;/Amend&gt;</w:t>
      </w:r>
    </w:p>
    <w:p w:rsidR="00C538ED" w:rsidRPr="000F33F3" w:rsidRDefault="00C538ED" w:rsidP="00C538ED">
      <w:pPr>
        <w:pStyle w:val="AMNumberTabs"/>
        <w:rPr>
          <w:color w:val="auto"/>
        </w:rPr>
      </w:pPr>
      <w:r w:rsidRPr="000F33F3">
        <w:rPr>
          <w:rStyle w:val="HideTWBExt"/>
          <w:b w:val="0"/>
          <w:color w:val="auto"/>
        </w:rPr>
        <w:t>&lt;Amend&gt;</w:t>
      </w:r>
      <w:r w:rsidRPr="000F33F3">
        <w:rPr>
          <w:color w:val="auto"/>
        </w:rPr>
        <w:t>Emenda</w:t>
      </w:r>
      <w:r w:rsidRPr="000F33F3">
        <w:rPr>
          <w:color w:val="auto"/>
        </w:rPr>
        <w:tab/>
      </w:r>
      <w:r w:rsidRPr="000F33F3">
        <w:rPr>
          <w:color w:val="auto"/>
        </w:rPr>
        <w:tab/>
      </w:r>
      <w:r w:rsidRPr="000F33F3">
        <w:rPr>
          <w:rStyle w:val="HideTWBExt"/>
          <w:b w:val="0"/>
          <w:color w:val="auto"/>
        </w:rPr>
        <w:t>&lt;NumAm&gt;</w:t>
      </w:r>
      <w:r w:rsidRPr="000F33F3">
        <w:rPr>
          <w:color w:val="auto"/>
        </w:rPr>
        <w:t>504</w:t>
      </w:r>
      <w:r w:rsidRPr="000F33F3">
        <w:rPr>
          <w:rStyle w:val="HideTWBExt"/>
          <w:b w:val="0"/>
          <w:color w:val="auto"/>
        </w:rPr>
        <w:t>&lt;/NumAm&gt;</w:t>
      </w:r>
    </w:p>
    <w:p w:rsidR="00C538ED" w:rsidRPr="000F33F3" w:rsidRDefault="00C538ED" w:rsidP="00C538ED">
      <w:pPr>
        <w:pStyle w:val="NormalBold"/>
        <w:rPr>
          <w:color w:val="auto"/>
        </w:rPr>
      </w:pPr>
      <w:r w:rsidRPr="000F33F3">
        <w:rPr>
          <w:rStyle w:val="HideTWBExt"/>
          <w:b w:val="0"/>
          <w:color w:val="auto"/>
        </w:rPr>
        <w:t>&lt;RepeatBlock-By&gt;&lt;Members&gt;</w:t>
      </w:r>
      <w:r w:rsidRPr="000F33F3">
        <w:rPr>
          <w:color w:val="auto"/>
        </w:rPr>
        <w:t>Péter Niedermüller, Ana Gomes, Josef Weidenholzer</w:t>
      </w:r>
      <w:r w:rsidRPr="000F33F3">
        <w:rPr>
          <w:rStyle w:val="HideTWBExt"/>
          <w:b w:val="0"/>
          <w:color w:val="auto"/>
        </w:rPr>
        <w:t>&lt;/Members&gt;</w:t>
      </w:r>
    </w:p>
    <w:p w:rsidR="00C538ED" w:rsidRPr="000F33F3" w:rsidRDefault="00C538ED" w:rsidP="00C538ED">
      <w:pPr>
        <w:pStyle w:val="NormalBold"/>
        <w:rPr>
          <w:color w:val="auto"/>
        </w:rPr>
      </w:pPr>
      <w:r w:rsidRPr="000F33F3">
        <w:rPr>
          <w:rStyle w:val="HideTWBExt"/>
          <w:b w:val="0"/>
          <w:color w:val="auto"/>
        </w:rPr>
        <w:t>&lt;/RepeatBlock-By&gt;</w:t>
      </w:r>
    </w:p>
    <w:p w:rsidR="00C538ED" w:rsidRPr="000F33F3" w:rsidRDefault="00C538ED" w:rsidP="00C538ED">
      <w:pPr>
        <w:pStyle w:val="NormalBold"/>
        <w:rPr>
          <w:color w:val="auto"/>
        </w:rPr>
      </w:pPr>
      <w:r w:rsidRPr="000F33F3">
        <w:rPr>
          <w:rStyle w:val="HideTWBExt"/>
          <w:b w:val="0"/>
          <w:color w:val="auto"/>
        </w:rPr>
        <w:t>&lt;DocAmend&gt;</w:t>
      </w:r>
      <w:r w:rsidRPr="000F33F3">
        <w:rPr>
          <w:color w:val="auto"/>
        </w:rPr>
        <w:t>Proposta għal regolament</w:t>
      </w:r>
      <w:r w:rsidRPr="000F33F3">
        <w:rPr>
          <w:rStyle w:val="HideTWBExt"/>
          <w:b w:val="0"/>
          <w:color w:val="auto"/>
        </w:rPr>
        <w:t>&lt;/DocAmend&gt;</w:t>
      </w:r>
    </w:p>
    <w:p w:rsidR="00C538ED" w:rsidRPr="000F33F3" w:rsidRDefault="00C538ED" w:rsidP="00C538ED">
      <w:pPr>
        <w:pStyle w:val="NormalBold"/>
        <w:rPr>
          <w:color w:val="auto"/>
        </w:rPr>
      </w:pPr>
      <w:r w:rsidRPr="000F33F3">
        <w:rPr>
          <w:rStyle w:val="HideTWBExt"/>
          <w:b w:val="0"/>
          <w:color w:val="auto"/>
        </w:rPr>
        <w:t>&lt;Article&gt;</w:t>
      </w:r>
      <w:r w:rsidRPr="000F33F3">
        <w:rPr>
          <w:color w:val="auto"/>
        </w:rPr>
        <w:t>Artikolu 4 – paragrafu 2 – punt d</w:t>
      </w:r>
      <w:r w:rsidRPr="000F33F3">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4C55" w:rsidRPr="000F33F3" w:rsidTr="00C538ED">
        <w:trPr>
          <w:trHeight w:hRule="exact" w:val="240"/>
          <w:jc w:val="center"/>
        </w:trPr>
        <w:tc>
          <w:tcPr>
            <w:tcW w:w="9752" w:type="dxa"/>
            <w:gridSpan w:val="2"/>
          </w:tcPr>
          <w:p w:rsidR="00C538ED" w:rsidRPr="000F33F3" w:rsidRDefault="00C538ED" w:rsidP="00C538ED"/>
        </w:tc>
      </w:tr>
      <w:tr w:rsidR="00684C55" w:rsidRPr="000F33F3" w:rsidTr="00C538ED">
        <w:trPr>
          <w:trHeight w:val="240"/>
          <w:jc w:val="center"/>
        </w:trPr>
        <w:tc>
          <w:tcPr>
            <w:tcW w:w="4876" w:type="dxa"/>
          </w:tcPr>
          <w:p w:rsidR="00C538ED" w:rsidRPr="000F33F3" w:rsidRDefault="00C538ED" w:rsidP="00C538ED">
            <w:pPr>
              <w:pStyle w:val="ColumnHeading"/>
              <w:rPr>
                <w:color w:val="auto"/>
              </w:rPr>
            </w:pPr>
            <w:r w:rsidRPr="000F33F3">
              <w:rPr>
                <w:color w:val="auto"/>
              </w:rPr>
              <w:t>Test propost mill-Kummissjoni</w:t>
            </w:r>
          </w:p>
        </w:tc>
        <w:tc>
          <w:tcPr>
            <w:tcW w:w="4876" w:type="dxa"/>
          </w:tcPr>
          <w:p w:rsidR="00C538ED" w:rsidRPr="000F33F3" w:rsidRDefault="00C538ED" w:rsidP="00C538ED">
            <w:pPr>
              <w:pStyle w:val="ColumnHeading"/>
              <w:rPr>
                <w:color w:val="auto"/>
              </w:rPr>
            </w:pPr>
            <w:r w:rsidRPr="000F33F3">
              <w:rPr>
                <w:color w:val="auto"/>
              </w:rPr>
              <w:t>Emenda</w:t>
            </w:r>
          </w:p>
        </w:tc>
      </w:tr>
      <w:tr w:rsidR="00684C55" w:rsidRPr="000F33F3" w:rsidTr="00C538ED">
        <w:trPr>
          <w:jc w:val="center"/>
        </w:trPr>
        <w:tc>
          <w:tcPr>
            <w:tcW w:w="4876" w:type="dxa"/>
          </w:tcPr>
          <w:p w:rsidR="00C538ED" w:rsidRPr="000F33F3" w:rsidRDefault="00C538ED" w:rsidP="00C538ED">
            <w:pPr>
              <w:pStyle w:val="Normal6"/>
              <w:rPr>
                <w:b/>
                <w:i/>
                <w:color w:val="auto"/>
              </w:rPr>
            </w:pPr>
            <w:r w:rsidRPr="000F33F3">
              <w:rPr>
                <w:color w:val="auto"/>
              </w:rPr>
              <w:t>(d)</w:t>
            </w:r>
            <w:r w:rsidRPr="000F33F3">
              <w:rPr>
                <w:b/>
                <w:i/>
                <w:color w:val="auto"/>
              </w:rPr>
              <w:tab/>
            </w:r>
            <w:r w:rsidRPr="000F33F3">
              <w:rPr>
                <w:color w:val="auto"/>
              </w:rPr>
              <w:t>"deċiżjoni finali" tfisser deċiżjoni dwar jekk ċittadin ta' pajjiż terz jew persuna mingħajr Stat jingħatawx status ta' rifuġjat jew status ta' protezzjoni sussidjarja skont ir-Regolament</w:t>
            </w:r>
            <w:r w:rsidRPr="000F33F3">
              <w:rPr>
                <w:b/>
                <w:i/>
                <w:color w:val="auto"/>
              </w:rPr>
              <w:t xml:space="preserve"> </w:t>
            </w:r>
            <w:r w:rsidRPr="000F33F3">
              <w:rPr>
                <w:color w:val="auto"/>
              </w:rPr>
              <w:t>(UE) Nru XXX/XXX</w:t>
            </w:r>
            <w:r w:rsidRPr="000F33F3">
              <w:rPr>
                <w:b/>
                <w:i/>
                <w:color w:val="auto"/>
              </w:rPr>
              <w:t xml:space="preserve"> </w:t>
            </w:r>
            <w:r w:rsidRPr="000F33F3">
              <w:rPr>
                <w:color w:val="auto"/>
              </w:rPr>
              <w:t>(ir-Regolament dwar il-Kwalifika)</w:t>
            </w:r>
            <w:r w:rsidRPr="000F33F3">
              <w:rPr>
                <w:b/>
                <w:i/>
                <w:color w:val="auto"/>
              </w:rPr>
              <w:t>, inkluża deċiżjoni li tirrifjuta l-applikazzjoni bħala inammissibbli jew deċiżjoni li tirrifjuta applikazzjoni bħala espliċitament irtirata jew abbandunata u li ma tistax tibqa' soġġetta għal proċedura ta' appell fl-Istat Membru kkonċernat</w:t>
            </w:r>
            <w:r w:rsidRPr="000F33F3">
              <w:rPr>
                <w:color w:val="auto"/>
              </w:rPr>
              <w:t>;</w:t>
            </w:r>
          </w:p>
        </w:tc>
        <w:tc>
          <w:tcPr>
            <w:tcW w:w="4876" w:type="dxa"/>
          </w:tcPr>
          <w:p w:rsidR="00C538ED" w:rsidRPr="000F33F3" w:rsidRDefault="00C538ED" w:rsidP="00C538ED">
            <w:pPr>
              <w:pStyle w:val="Normal6"/>
              <w:rPr>
                <w:b/>
                <w:i/>
                <w:color w:val="auto"/>
              </w:rPr>
            </w:pPr>
            <w:r w:rsidRPr="000F33F3">
              <w:rPr>
                <w:color w:val="auto"/>
              </w:rPr>
              <w:t>(d)</w:t>
            </w:r>
            <w:r w:rsidRPr="000F33F3">
              <w:rPr>
                <w:b/>
                <w:i/>
                <w:color w:val="auto"/>
              </w:rPr>
              <w:tab/>
            </w:r>
            <w:r w:rsidRPr="000F33F3">
              <w:rPr>
                <w:color w:val="auto"/>
              </w:rPr>
              <w:t>"deċiżjoni finali" tfisser deċiżjoni dwar jekk ċittadin ta' pajjiż terz jew persuna mingħajr Stat jingħatawx status ta' rifuġjat jew status ta' protezzjoni sussidjarja skont ir-Regolament</w:t>
            </w:r>
            <w:r w:rsidRPr="000F33F3">
              <w:rPr>
                <w:b/>
                <w:i/>
                <w:color w:val="auto"/>
              </w:rPr>
              <w:t xml:space="preserve"> </w:t>
            </w:r>
            <w:r w:rsidRPr="000F33F3">
              <w:rPr>
                <w:color w:val="auto"/>
              </w:rPr>
              <w:t>(UE) Nru XXX/XXX</w:t>
            </w:r>
            <w:r w:rsidRPr="000F33F3">
              <w:rPr>
                <w:b/>
                <w:i/>
                <w:color w:val="auto"/>
              </w:rPr>
              <w:t xml:space="preserve"> </w:t>
            </w:r>
            <w:r w:rsidRPr="000F33F3">
              <w:rPr>
                <w:color w:val="auto"/>
              </w:rPr>
              <w:t>(ir-Regolament dwar il-Kwalifika);</w:t>
            </w:r>
          </w:p>
        </w:tc>
      </w:tr>
    </w:tbl>
    <w:p w:rsidR="00C538ED" w:rsidRPr="000F33F3" w:rsidRDefault="00C538ED" w:rsidP="00C538ED">
      <w:pPr>
        <w:pStyle w:val="Olang"/>
        <w:rPr>
          <w:color w:val="auto"/>
          <w:lang w:val="mt-MT"/>
        </w:rPr>
      </w:pPr>
      <w:r w:rsidRPr="000F33F3">
        <w:rPr>
          <w:color w:val="auto"/>
          <w:lang w:val="mt-MT"/>
        </w:rPr>
        <w:t xml:space="preserve">Or. </w:t>
      </w:r>
      <w:r w:rsidRPr="000F33F3">
        <w:rPr>
          <w:rStyle w:val="HideTWBExt"/>
          <w:color w:val="auto"/>
          <w:lang w:val="mt-MT"/>
        </w:rPr>
        <w:t>&lt;Original&gt;</w:t>
      </w:r>
      <w:r w:rsidRPr="000F33F3">
        <w:rPr>
          <w:rStyle w:val="HideTWBInt"/>
          <w:color w:val="auto"/>
          <w:lang w:val="mt-MT"/>
        </w:rPr>
        <w:t>{EN}</w:t>
      </w:r>
      <w:r w:rsidRPr="000F33F3">
        <w:rPr>
          <w:color w:val="auto"/>
          <w:lang w:val="mt-MT"/>
        </w:rPr>
        <w:t>en</w:t>
      </w:r>
      <w:r w:rsidRPr="000F33F3">
        <w:rPr>
          <w:rStyle w:val="HideTWBExt"/>
          <w:color w:val="auto"/>
          <w:lang w:val="mt-MT"/>
        </w:rPr>
        <w:t>&lt;/Original&gt;</w:t>
      </w:r>
    </w:p>
    <w:p w:rsidR="00C538ED" w:rsidRPr="000F33F3" w:rsidRDefault="00C538ED" w:rsidP="00C538ED">
      <w:pPr>
        <w:pStyle w:val="JustificationTitle"/>
        <w:rPr>
          <w:color w:val="auto"/>
          <w:lang w:val="mt-MT"/>
        </w:rPr>
      </w:pPr>
      <w:r w:rsidRPr="000F33F3">
        <w:rPr>
          <w:rStyle w:val="HideTWBExt"/>
          <w:i w:val="0"/>
          <w:color w:val="auto"/>
          <w:lang w:val="mt-MT"/>
        </w:rPr>
        <w:t>&lt;TitreJust&gt;</w:t>
      </w:r>
      <w:r w:rsidRPr="000F33F3">
        <w:rPr>
          <w:color w:val="auto"/>
          <w:lang w:val="mt-MT"/>
        </w:rPr>
        <w:t>Ġustifikazzjoni</w:t>
      </w:r>
      <w:r w:rsidRPr="000F33F3">
        <w:rPr>
          <w:rStyle w:val="HideTWBExt"/>
          <w:i w:val="0"/>
          <w:color w:val="auto"/>
          <w:lang w:val="mt-MT"/>
        </w:rPr>
        <w:t>&lt;/TitreJust&gt;</w:t>
      </w:r>
    </w:p>
    <w:p w:rsidR="00C538ED" w:rsidRPr="000F33F3" w:rsidRDefault="00CB7883" w:rsidP="00C538ED">
      <w:pPr>
        <w:pStyle w:val="Normal12Italic"/>
        <w:rPr>
          <w:color w:val="auto"/>
          <w:lang w:val="mt-MT"/>
        </w:rPr>
      </w:pPr>
      <w:r w:rsidRPr="000F33F3">
        <w:rPr>
          <w:color w:val="auto"/>
          <w:lang w:val="mt-MT"/>
        </w:rPr>
        <w:t>M'</w:t>
      </w:r>
      <w:r w:rsidR="00C538ED" w:rsidRPr="000F33F3">
        <w:rPr>
          <w:color w:val="auto"/>
          <w:lang w:val="mt-MT"/>
        </w:rPr>
        <w:t>hemmx il-ħtieġa li jiġi stipulat għal liema raġunijiet ġiet irrifjutata applikazzjoni fid-definizzjoni tad-deċiżjoni finali. Barra minn hekk, minħabba li se jiġu emendati xi wħud mill-kunċetti elenkati mill-Kummissjoni, iridu jitħassru hawnhekk għal konsistenza ma' emendi aktar 'il quddiem.</w:t>
      </w:r>
    </w:p>
    <w:p w:rsidR="00C538ED" w:rsidRPr="000F33F3" w:rsidRDefault="00C538ED" w:rsidP="00C538ED">
      <w:r w:rsidRPr="000F33F3">
        <w:rPr>
          <w:rStyle w:val="HideTWBExt"/>
          <w:color w:val="auto"/>
        </w:rPr>
        <w:t>&lt;/Amend&gt;</w:t>
      </w:r>
    </w:p>
    <w:p w:rsidR="00C538ED" w:rsidRPr="000F33F3" w:rsidRDefault="00C538ED" w:rsidP="00C538ED">
      <w:pPr>
        <w:pStyle w:val="AMNumberTabs"/>
        <w:rPr>
          <w:color w:val="auto"/>
        </w:rPr>
      </w:pPr>
      <w:r w:rsidRPr="000F33F3">
        <w:rPr>
          <w:rStyle w:val="HideTWBExt"/>
          <w:b w:val="0"/>
          <w:color w:val="auto"/>
        </w:rPr>
        <w:t>&lt;Amend&gt;</w:t>
      </w:r>
      <w:r w:rsidRPr="000F33F3">
        <w:rPr>
          <w:color w:val="auto"/>
        </w:rPr>
        <w:t>Emenda</w:t>
      </w:r>
      <w:r w:rsidRPr="000F33F3">
        <w:rPr>
          <w:color w:val="auto"/>
        </w:rPr>
        <w:tab/>
      </w:r>
      <w:r w:rsidRPr="000F33F3">
        <w:rPr>
          <w:color w:val="auto"/>
        </w:rPr>
        <w:tab/>
      </w:r>
      <w:r w:rsidRPr="000F33F3">
        <w:rPr>
          <w:rStyle w:val="HideTWBExt"/>
          <w:b w:val="0"/>
          <w:color w:val="auto"/>
        </w:rPr>
        <w:t>&lt;NumAm&gt;</w:t>
      </w:r>
      <w:r w:rsidRPr="000F33F3">
        <w:rPr>
          <w:color w:val="auto"/>
        </w:rPr>
        <w:t>505</w:t>
      </w:r>
      <w:r w:rsidRPr="000F33F3">
        <w:rPr>
          <w:rStyle w:val="HideTWBExt"/>
          <w:b w:val="0"/>
          <w:color w:val="auto"/>
        </w:rPr>
        <w:t>&lt;/NumAm&gt;</w:t>
      </w:r>
    </w:p>
    <w:p w:rsidR="00C538ED" w:rsidRPr="000F33F3" w:rsidRDefault="00C538ED" w:rsidP="00C538ED">
      <w:pPr>
        <w:pStyle w:val="NormalBold"/>
        <w:rPr>
          <w:color w:val="auto"/>
        </w:rPr>
      </w:pPr>
      <w:r w:rsidRPr="000F33F3">
        <w:rPr>
          <w:rStyle w:val="HideTWBExt"/>
          <w:b w:val="0"/>
          <w:color w:val="auto"/>
        </w:rPr>
        <w:t>&lt;RepeatBlock-By&gt;&lt;Members&gt;</w:t>
      </w:r>
      <w:r w:rsidRPr="000F33F3">
        <w:rPr>
          <w:color w:val="auto"/>
        </w:rPr>
        <w:t>Marina Albiol Guzmán</w:t>
      </w:r>
      <w:r w:rsidRPr="000F33F3">
        <w:rPr>
          <w:rStyle w:val="HideTWBExt"/>
          <w:b w:val="0"/>
          <w:color w:val="auto"/>
        </w:rPr>
        <w:t>&lt;/Members&gt;</w:t>
      </w:r>
    </w:p>
    <w:p w:rsidR="00C538ED" w:rsidRPr="000F33F3" w:rsidRDefault="00C538ED" w:rsidP="00C538ED">
      <w:pPr>
        <w:pStyle w:val="NormalBold"/>
        <w:rPr>
          <w:color w:val="auto"/>
        </w:rPr>
      </w:pPr>
      <w:r w:rsidRPr="000F33F3">
        <w:rPr>
          <w:rStyle w:val="HideTWBExt"/>
          <w:b w:val="0"/>
          <w:color w:val="auto"/>
        </w:rPr>
        <w:t>&lt;/RepeatBlock-By&gt;</w:t>
      </w:r>
    </w:p>
    <w:p w:rsidR="00C538ED" w:rsidRPr="000F33F3" w:rsidRDefault="00C538ED" w:rsidP="00C538ED">
      <w:pPr>
        <w:pStyle w:val="NormalBold"/>
        <w:rPr>
          <w:color w:val="auto"/>
        </w:rPr>
      </w:pPr>
      <w:r w:rsidRPr="000F33F3">
        <w:rPr>
          <w:rStyle w:val="HideTWBExt"/>
          <w:b w:val="0"/>
          <w:color w:val="auto"/>
        </w:rPr>
        <w:t>&lt;DocAmend&gt;</w:t>
      </w:r>
      <w:r w:rsidRPr="000F33F3">
        <w:rPr>
          <w:color w:val="auto"/>
        </w:rPr>
        <w:t>Proposta għal regolament</w:t>
      </w:r>
      <w:r w:rsidRPr="000F33F3">
        <w:rPr>
          <w:rStyle w:val="HideTWBExt"/>
          <w:b w:val="0"/>
          <w:color w:val="auto"/>
        </w:rPr>
        <w:t>&lt;/DocAmend&gt;</w:t>
      </w:r>
    </w:p>
    <w:p w:rsidR="00C538ED" w:rsidRPr="000F33F3" w:rsidRDefault="00C538ED" w:rsidP="00C538ED">
      <w:pPr>
        <w:pStyle w:val="NormalBold"/>
        <w:rPr>
          <w:color w:val="auto"/>
        </w:rPr>
      </w:pPr>
      <w:r w:rsidRPr="000F33F3">
        <w:rPr>
          <w:rStyle w:val="HideTWBExt"/>
          <w:b w:val="0"/>
          <w:color w:val="auto"/>
        </w:rPr>
        <w:t>&lt;Article&gt;</w:t>
      </w:r>
      <w:r w:rsidRPr="000F33F3">
        <w:rPr>
          <w:color w:val="auto"/>
        </w:rPr>
        <w:t>Artikolu 4 – paragrafu 2 – punt d</w:t>
      </w:r>
      <w:r w:rsidRPr="000F33F3">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4C55" w:rsidRPr="000F33F3" w:rsidTr="00C538ED">
        <w:trPr>
          <w:trHeight w:hRule="exact" w:val="240"/>
          <w:jc w:val="center"/>
        </w:trPr>
        <w:tc>
          <w:tcPr>
            <w:tcW w:w="9752" w:type="dxa"/>
            <w:gridSpan w:val="2"/>
          </w:tcPr>
          <w:p w:rsidR="00C538ED" w:rsidRPr="000F33F3" w:rsidRDefault="00C538ED" w:rsidP="00C538ED"/>
        </w:tc>
      </w:tr>
      <w:tr w:rsidR="00684C55" w:rsidRPr="000F33F3" w:rsidTr="00C538ED">
        <w:trPr>
          <w:trHeight w:val="240"/>
          <w:jc w:val="center"/>
        </w:trPr>
        <w:tc>
          <w:tcPr>
            <w:tcW w:w="4876" w:type="dxa"/>
          </w:tcPr>
          <w:p w:rsidR="00C538ED" w:rsidRPr="000F33F3" w:rsidRDefault="00C538ED" w:rsidP="00C538ED">
            <w:pPr>
              <w:pStyle w:val="ColumnHeading"/>
              <w:rPr>
                <w:color w:val="auto"/>
              </w:rPr>
            </w:pPr>
            <w:r w:rsidRPr="000F33F3">
              <w:rPr>
                <w:color w:val="auto"/>
              </w:rPr>
              <w:t>Test propost mill-Kummissjoni</w:t>
            </w:r>
          </w:p>
        </w:tc>
        <w:tc>
          <w:tcPr>
            <w:tcW w:w="4876" w:type="dxa"/>
          </w:tcPr>
          <w:p w:rsidR="00C538ED" w:rsidRPr="000F33F3" w:rsidRDefault="00C538ED" w:rsidP="00C538ED">
            <w:pPr>
              <w:pStyle w:val="ColumnHeading"/>
              <w:rPr>
                <w:color w:val="auto"/>
              </w:rPr>
            </w:pPr>
            <w:r w:rsidRPr="000F33F3">
              <w:rPr>
                <w:color w:val="auto"/>
              </w:rPr>
              <w:t>Emenda</w:t>
            </w:r>
          </w:p>
        </w:tc>
      </w:tr>
      <w:tr w:rsidR="00684C55" w:rsidRPr="000F33F3" w:rsidTr="00C538ED">
        <w:trPr>
          <w:jc w:val="center"/>
        </w:trPr>
        <w:tc>
          <w:tcPr>
            <w:tcW w:w="4876" w:type="dxa"/>
          </w:tcPr>
          <w:p w:rsidR="00C538ED" w:rsidRPr="000F33F3" w:rsidRDefault="00C538ED" w:rsidP="00C538ED">
            <w:pPr>
              <w:pStyle w:val="Normal6"/>
              <w:rPr>
                <w:b/>
                <w:i/>
                <w:color w:val="auto"/>
              </w:rPr>
            </w:pPr>
            <w:r w:rsidRPr="000F33F3">
              <w:rPr>
                <w:color w:val="auto"/>
              </w:rPr>
              <w:t>(d)</w:t>
            </w:r>
            <w:r w:rsidRPr="000F33F3">
              <w:rPr>
                <w:b/>
                <w:i/>
                <w:color w:val="auto"/>
              </w:rPr>
              <w:tab/>
            </w:r>
            <w:r w:rsidRPr="000F33F3">
              <w:rPr>
                <w:color w:val="auto"/>
              </w:rPr>
              <w:t>"deċiżjoni finali" tfisser deċiżjoni dwar jekk ċittadin ta' pajjiż terz jew persuna mingħajr Stat jingħatawx status ta' rifuġjat jew status ta' protezzjoni sussidjarja skont ir-Regolament</w:t>
            </w:r>
            <w:r w:rsidRPr="000F33F3">
              <w:rPr>
                <w:b/>
                <w:i/>
                <w:color w:val="auto"/>
              </w:rPr>
              <w:t xml:space="preserve"> </w:t>
            </w:r>
            <w:r w:rsidRPr="000F33F3">
              <w:rPr>
                <w:color w:val="auto"/>
              </w:rPr>
              <w:t>(UE) Nru XXX/XXX</w:t>
            </w:r>
            <w:r w:rsidRPr="000F33F3">
              <w:rPr>
                <w:b/>
                <w:i/>
                <w:color w:val="auto"/>
              </w:rPr>
              <w:t xml:space="preserve"> </w:t>
            </w:r>
            <w:r w:rsidRPr="000F33F3">
              <w:rPr>
                <w:color w:val="auto"/>
              </w:rPr>
              <w:t>(ir-Regolament dwar il-Kwalifika), inkluża deċiżjoni li tirrifjuta</w:t>
            </w:r>
            <w:r w:rsidRPr="000F33F3">
              <w:rPr>
                <w:b/>
                <w:i/>
                <w:color w:val="auto"/>
              </w:rPr>
              <w:t xml:space="preserve"> l-applikazzjoni bħala inammissibbli jew deċiżjoni li tirrifjuta</w:t>
            </w:r>
            <w:r w:rsidRPr="000F33F3">
              <w:rPr>
                <w:color w:val="auto"/>
              </w:rPr>
              <w:t xml:space="preserve"> applikazzjoni bħala espliċitament irtirata</w:t>
            </w:r>
            <w:r w:rsidRPr="000F33F3">
              <w:rPr>
                <w:b/>
                <w:i/>
                <w:color w:val="auto"/>
              </w:rPr>
              <w:t xml:space="preserve"> jew abbandunata</w:t>
            </w:r>
            <w:r w:rsidRPr="000F33F3">
              <w:rPr>
                <w:color w:val="auto"/>
              </w:rPr>
              <w:t xml:space="preserve"> u li ma tistax tibqa' soġġetta għal proċedura ta' appell fl-Istat Membru kkonċernat;</w:t>
            </w:r>
          </w:p>
        </w:tc>
        <w:tc>
          <w:tcPr>
            <w:tcW w:w="4876" w:type="dxa"/>
          </w:tcPr>
          <w:p w:rsidR="00C538ED" w:rsidRPr="000F33F3" w:rsidRDefault="00C538ED" w:rsidP="00C538ED">
            <w:pPr>
              <w:pStyle w:val="Normal6"/>
              <w:rPr>
                <w:b/>
                <w:i/>
                <w:color w:val="auto"/>
              </w:rPr>
            </w:pPr>
            <w:r w:rsidRPr="000F33F3">
              <w:rPr>
                <w:color w:val="auto"/>
              </w:rPr>
              <w:t>(d)</w:t>
            </w:r>
            <w:r w:rsidRPr="000F33F3">
              <w:rPr>
                <w:b/>
                <w:i/>
                <w:color w:val="auto"/>
              </w:rPr>
              <w:tab/>
            </w:r>
            <w:r w:rsidRPr="000F33F3">
              <w:rPr>
                <w:color w:val="auto"/>
              </w:rPr>
              <w:t>"deċiżjoni finali" tfisser deċiżjoni dwar jekk ċittadin ta' pajjiż terz jew persuna mingħajr Stat jingħatawx status ta' rifuġjat jew status ta' protezzjoni sussidjarja skont ir-Regolament</w:t>
            </w:r>
            <w:r w:rsidRPr="000F33F3">
              <w:rPr>
                <w:b/>
                <w:i/>
                <w:color w:val="auto"/>
              </w:rPr>
              <w:t xml:space="preserve"> </w:t>
            </w:r>
            <w:r w:rsidRPr="000F33F3">
              <w:rPr>
                <w:color w:val="auto"/>
              </w:rPr>
              <w:t>(UE) Nru XXX/XXX</w:t>
            </w:r>
            <w:r w:rsidRPr="000F33F3">
              <w:rPr>
                <w:b/>
                <w:i/>
                <w:color w:val="auto"/>
              </w:rPr>
              <w:t xml:space="preserve"> </w:t>
            </w:r>
            <w:r w:rsidRPr="000F33F3">
              <w:rPr>
                <w:color w:val="auto"/>
              </w:rPr>
              <w:t>(ir-Regolament dwar il-Kwalifika), inkluża deċiżjoni li tirrifjuta applikazzjoni bħala espliċitament irtirata u li ma tistax tibqa' soġġetta għal proċedura ta' appell fl-Istat Membru kkonċernat;</w:t>
            </w:r>
          </w:p>
        </w:tc>
      </w:tr>
    </w:tbl>
    <w:p w:rsidR="00C538ED" w:rsidRPr="000F33F3" w:rsidRDefault="00C538ED" w:rsidP="00C538ED">
      <w:pPr>
        <w:pStyle w:val="Olang"/>
        <w:rPr>
          <w:color w:val="auto"/>
          <w:lang w:val="mt-MT"/>
        </w:rPr>
      </w:pPr>
      <w:r w:rsidRPr="000F33F3">
        <w:rPr>
          <w:color w:val="auto"/>
          <w:lang w:val="mt-MT"/>
        </w:rPr>
        <w:t xml:space="preserve">Or. </w:t>
      </w:r>
      <w:r w:rsidRPr="000F33F3">
        <w:rPr>
          <w:rStyle w:val="HideTWBExt"/>
          <w:color w:val="auto"/>
          <w:lang w:val="mt-MT"/>
        </w:rPr>
        <w:t>&lt;Original&gt;</w:t>
      </w:r>
      <w:r w:rsidRPr="000F33F3">
        <w:rPr>
          <w:rStyle w:val="HideTWBInt"/>
          <w:color w:val="auto"/>
          <w:lang w:val="mt-MT"/>
        </w:rPr>
        <w:t>{EN}</w:t>
      </w:r>
      <w:r w:rsidRPr="000F33F3">
        <w:rPr>
          <w:color w:val="auto"/>
          <w:lang w:val="mt-MT"/>
        </w:rPr>
        <w:t>en</w:t>
      </w:r>
      <w:r w:rsidRPr="000F33F3">
        <w:rPr>
          <w:rStyle w:val="HideTWBExt"/>
          <w:color w:val="auto"/>
          <w:lang w:val="mt-MT"/>
        </w:rPr>
        <w:t>&lt;/Original&gt;</w:t>
      </w:r>
    </w:p>
    <w:p w:rsidR="00C538ED" w:rsidRPr="000F33F3" w:rsidRDefault="00C538ED" w:rsidP="00C538ED">
      <w:r w:rsidRPr="000F33F3">
        <w:rPr>
          <w:rStyle w:val="HideTWBExt"/>
          <w:color w:val="auto"/>
        </w:rPr>
        <w:t>&lt;/Amend&gt;</w:t>
      </w:r>
    </w:p>
    <w:p w:rsidR="00C538ED" w:rsidRPr="000F33F3" w:rsidRDefault="00C538ED" w:rsidP="00C538ED">
      <w:pPr>
        <w:pStyle w:val="AMNumberTabs"/>
        <w:rPr>
          <w:color w:val="auto"/>
        </w:rPr>
      </w:pPr>
      <w:r w:rsidRPr="000F33F3">
        <w:rPr>
          <w:rStyle w:val="HideTWBExt"/>
          <w:b w:val="0"/>
          <w:color w:val="auto"/>
        </w:rPr>
        <w:t>&lt;Amend&gt;</w:t>
      </w:r>
      <w:r w:rsidRPr="000F33F3">
        <w:rPr>
          <w:color w:val="auto"/>
        </w:rPr>
        <w:t>Emenda</w:t>
      </w:r>
      <w:r w:rsidRPr="000F33F3">
        <w:rPr>
          <w:color w:val="auto"/>
        </w:rPr>
        <w:tab/>
      </w:r>
      <w:r w:rsidRPr="000F33F3">
        <w:rPr>
          <w:color w:val="auto"/>
        </w:rPr>
        <w:tab/>
      </w:r>
      <w:r w:rsidRPr="000F33F3">
        <w:rPr>
          <w:rStyle w:val="HideTWBExt"/>
          <w:b w:val="0"/>
          <w:color w:val="auto"/>
        </w:rPr>
        <w:t>&lt;NumAm&gt;</w:t>
      </w:r>
      <w:r w:rsidRPr="000F33F3">
        <w:rPr>
          <w:color w:val="auto"/>
        </w:rPr>
        <w:t>506</w:t>
      </w:r>
      <w:r w:rsidRPr="000F33F3">
        <w:rPr>
          <w:rStyle w:val="HideTWBExt"/>
          <w:b w:val="0"/>
          <w:color w:val="auto"/>
        </w:rPr>
        <w:t>&lt;/NumAm&gt;</w:t>
      </w:r>
    </w:p>
    <w:p w:rsidR="00C538ED" w:rsidRPr="000F33F3" w:rsidRDefault="00C538ED" w:rsidP="00C538ED">
      <w:pPr>
        <w:pStyle w:val="NormalBold"/>
        <w:rPr>
          <w:color w:val="auto"/>
        </w:rPr>
      </w:pPr>
      <w:r w:rsidRPr="000F33F3">
        <w:rPr>
          <w:rStyle w:val="HideTWBExt"/>
          <w:b w:val="0"/>
          <w:color w:val="auto"/>
        </w:rPr>
        <w:t>&lt;RepeatBlock-By&gt;&lt;Members&gt;</w:t>
      </w:r>
      <w:r w:rsidRPr="000F33F3">
        <w:rPr>
          <w:color w:val="auto"/>
        </w:rPr>
        <w:t>Jeroen Lenaers</w:t>
      </w:r>
      <w:r w:rsidRPr="000F33F3">
        <w:rPr>
          <w:rStyle w:val="HideTWBExt"/>
          <w:b w:val="0"/>
          <w:color w:val="auto"/>
        </w:rPr>
        <w:t>&lt;/Members&gt;</w:t>
      </w:r>
    </w:p>
    <w:p w:rsidR="00C538ED" w:rsidRPr="000F33F3" w:rsidRDefault="00C538ED" w:rsidP="00C538ED">
      <w:pPr>
        <w:pStyle w:val="NormalBold"/>
        <w:rPr>
          <w:color w:val="auto"/>
        </w:rPr>
      </w:pPr>
      <w:r w:rsidRPr="000F33F3">
        <w:rPr>
          <w:rStyle w:val="HideTWBExt"/>
          <w:b w:val="0"/>
          <w:color w:val="auto"/>
        </w:rPr>
        <w:t>&lt;/RepeatBlock-By&gt;</w:t>
      </w:r>
    </w:p>
    <w:p w:rsidR="00C538ED" w:rsidRPr="000F33F3" w:rsidRDefault="00C538ED" w:rsidP="00C538ED">
      <w:pPr>
        <w:pStyle w:val="NormalBold"/>
        <w:rPr>
          <w:color w:val="auto"/>
        </w:rPr>
      </w:pPr>
      <w:r w:rsidRPr="000F33F3">
        <w:rPr>
          <w:rStyle w:val="HideTWBExt"/>
          <w:b w:val="0"/>
          <w:color w:val="auto"/>
        </w:rPr>
        <w:t>&lt;DocAmend&gt;</w:t>
      </w:r>
      <w:r w:rsidRPr="000F33F3">
        <w:rPr>
          <w:color w:val="auto"/>
        </w:rPr>
        <w:t>Proposta għal regolament</w:t>
      </w:r>
      <w:r w:rsidRPr="000F33F3">
        <w:rPr>
          <w:rStyle w:val="HideTWBExt"/>
          <w:b w:val="0"/>
          <w:color w:val="auto"/>
        </w:rPr>
        <w:t>&lt;/DocAmend&gt;</w:t>
      </w:r>
    </w:p>
    <w:p w:rsidR="00C538ED" w:rsidRPr="000F33F3" w:rsidRDefault="00C538ED" w:rsidP="00C538ED">
      <w:pPr>
        <w:pStyle w:val="NormalBold"/>
        <w:rPr>
          <w:color w:val="auto"/>
        </w:rPr>
      </w:pPr>
      <w:r w:rsidRPr="000F33F3">
        <w:rPr>
          <w:rStyle w:val="HideTWBExt"/>
          <w:b w:val="0"/>
          <w:color w:val="auto"/>
        </w:rPr>
        <w:t>&lt;Article&gt;</w:t>
      </w:r>
      <w:r w:rsidRPr="000F33F3">
        <w:rPr>
          <w:color w:val="auto"/>
        </w:rPr>
        <w:t>Artikolu 4 – paragrafu 2 – punt d</w:t>
      </w:r>
      <w:r w:rsidRPr="000F33F3">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4C55" w:rsidRPr="000F33F3" w:rsidTr="00C538ED">
        <w:trPr>
          <w:trHeight w:hRule="exact" w:val="240"/>
          <w:jc w:val="center"/>
        </w:trPr>
        <w:tc>
          <w:tcPr>
            <w:tcW w:w="9752" w:type="dxa"/>
            <w:gridSpan w:val="2"/>
          </w:tcPr>
          <w:p w:rsidR="00C538ED" w:rsidRPr="000F33F3" w:rsidRDefault="00C538ED" w:rsidP="00C538ED"/>
        </w:tc>
      </w:tr>
      <w:tr w:rsidR="00684C55" w:rsidRPr="000F33F3" w:rsidTr="00C538ED">
        <w:trPr>
          <w:trHeight w:val="240"/>
          <w:jc w:val="center"/>
        </w:trPr>
        <w:tc>
          <w:tcPr>
            <w:tcW w:w="4876" w:type="dxa"/>
          </w:tcPr>
          <w:p w:rsidR="00C538ED" w:rsidRPr="000F33F3" w:rsidRDefault="00C538ED" w:rsidP="00C538ED">
            <w:pPr>
              <w:pStyle w:val="ColumnHeading"/>
              <w:rPr>
                <w:color w:val="auto"/>
              </w:rPr>
            </w:pPr>
            <w:r w:rsidRPr="000F33F3">
              <w:rPr>
                <w:color w:val="auto"/>
              </w:rPr>
              <w:t>Test propost mill-Kummissjoni</w:t>
            </w:r>
          </w:p>
        </w:tc>
        <w:tc>
          <w:tcPr>
            <w:tcW w:w="4876" w:type="dxa"/>
          </w:tcPr>
          <w:p w:rsidR="00C538ED" w:rsidRPr="000F33F3" w:rsidRDefault="00C538ED" w:rsidP="00C538ED">
            <w:pPr>
              <w:pStyle w:val="ColumnHeading"/>
              <w:rPr>
                <w:color w:val="auto"/>
              </w:rPr>
            </w:pPr>
            <w:r w:rsidRPr="000F33F3">
              <w:rPr>
                <w:color w:val="auto"/>
              </w:rPr>
              <w:t>Emenda</w:t>
            </w:r>
          </w:p>
        </w:tc>
      </w:tr>
      <w:tr w:rsidR="00684C55" w:rsidRPr="000F33F3" w:rsidTr="00C538ED">
        <w:trPr>
          <w:jc w:val="center"/>
        </w:trPr>
        <w:tc>
          <w:tcPr>
            <w:tcW w:w="4876" w:type="dxa"/>
          </w:tcPr>
          <w:p w:rsidR="00C538ED" w:rsidRPr="000F33F3" w:rsidRDefault="00C538ED" w:rsidP="00C538ED">
            <w:pPr>
              <w:pStyle w:val="Normal6"/>
              <w:rPr>
                <w:b/>
                <w:i/>
                <w:color w:val="auto"/>
              </w:rPr>
            </w:pPr>
            <w:r w:rsidRPr="000F33F3">
              <w:rPr>
                <w:color w:val="auto"/>
              </w:rPr>
              <w:t>(d)</w:t>
            </w:r>
            <w:r w:rsidRPr="000F33F3">
              <w:rPr>
                <w:b/>
                <w:i/>
                <w:color w:val="auto"/>
              </w:rPr>
              <w:tab/>
            </w:r>
            <w:r w:rsidRPr="000F33F3">
              <w:rPr>
                <w:color w:val="auto"/>
              </w:rPr>
              <w:t>"deċiżjoni finali" tfisser deċiżjoni dwar jekk ċittadin ta' pajjiż terz jew persuna mingħajr Stat jingħatawx status ta' rifuġjat jew status ta' protezzjoni sussidjarja skont ir-Regolament</w:t>
            </w:r>
            <w:r w:rsidRPr="000F33F3">
              <w:rPr>
                <w:b/>
                <w:i/>
                <w:color w:val="auto"/>
              </w:rPr>
              <w:t xml:space="preserve"> </w:t>
            </w:r>
            <w:r w:rsidRPr="000F33F3">
              <w:rPr>
                <w:color w:val="auto"/>
              </w:rPr>
              <w:t>(UE) Nru XXX/XXX</w:t>
            </w:r>
            <w:r w:rsidRPr="000F33F3">
              <w:rPr>
                <w:b/>
                <w:i/>
                <w:color w:val="auto"/>
              </w:rPr>
              <w:t xml:space="preserve"> </w:t>
            </w:r>
            <w:r w:rsidRPr="000F33F3">
              <w:rPr>
                <w:color w:val="auto"/>
              </w:rPr>
              <w:t>(ir-Regolament dwar il-Kwalifika), inkluża deċiżjoni li tirrifjuta l-applikazzjoni bħala inammissibbli jew deċiżjoni li tirrifjuta applikazzjoni bħala espliċitament irtirata jew abbandunata u li ma tistax tibqa' soġġetta għal proċedura ta' appell fl-Istat Membru kkonċernat;</w:t>
            </w:r>
          </w:p>
        </w:tc>
        <w:tc>
          <w:tcPr>
            <w:tcW w:w="4876" w:type="dxa"/>
          </w:tcPr>
          <w:p w:rsidR="00C538ED" w:rsidRPr="000F33F3" w:rsidRDefault="00C538ED" w:rsidP="00C538ED">
            <w:pPr>
              <w:pStyle w:val="Normal6"/>
              <w:rPr>
                <w:b/>
                <w:i/>
                <w:color w:val="auto"/>
              </w:rPr>
            </w:pPr>
            <w:r w:rsidRPr="000F33F3">
              <w:rPr>
                <w:color w:val="auto"/>
              </w:rPr>
              <w:t>(d)</w:t>
            </w:r>
            <w:r w:rsidRPr="000F33F3">
              <w:rPr>
                <w:b/>
                <w:i/>
                <w:color w:val="auto"/>
              </w:rPr>
              <w:tab/>
            </w:r>
            <w:r w:rsidRPr="000F33F3">
              <w:rPr>
                <w:color w:val="auto"/>
              </w:rPr>
              <w:t>"deċiżjoni finali" tfisser deċiżjoni dwar jekk ċittadin ta' pajjiż terz jew persuna mingħajr Stat jingħatawx status ta' rifuġjat jew status ta' protezzjoni sussidjarja skont ir-Regolament</w:t>
            </w:r>
            <w:r w:rsidRPr="000F33F3">
              <w:rPr>
                <w:b/>
                <w:i/>
                <w:color w:val="auto"/>
              </w:rPr>
              <w:t xml:space="preserve"> </w:t>
            </w:r>
            <w:r w:rsidRPr="000F33F3">
              <w:rPr>
                <w:color w:val="auto"/>
              </w:rPr>
              <w:t>(UE) Nru XXX/XXX</w:t>
            </w:r>
            <w:r w:rsidRPr="000F33F3">
              <w:rPr>
                <w:b/>
                <w:i/>
                <w:color w:val="auto"/>
              </w:rPr>
              <w:t xml:space="preserve"> </w:t>
            </w:r>
            <w:r w:rsidRPr="000F33F3">
              <w:rPr>
                <w:color w:val="auto"/>
              </w:rPr>
              <w:t>(ir-Regolament dwar il-Kwalifika), inkluża deċiżjoni li tirrifjuta l-applikazzjoni bħala inammissibbli jew deċiżjoni li tirrifjuta applikazzjoni bħala espliċitament irtirata jew abbandunata u li ma tistax tibqa' soġġetta għal proċedura ta' appell</w:t>
            </w:r>
            <w:r w:rsidRPr="000F33F3">
              <w:rPr>
                <w:b/>
                <w:i/>
                <w:color w:val="auto"/>
              </w:rPr>
              <w:t xml:space="preserve"> skont l-Artikolu 53</w:t>
            </w:r>
            <w:r w:rsidRPr="000F33F3">
              <w:rPr>
                <w:color w:val="auto"/>
              </w:rPr>
              <w:t xml:space="preserve"> fl-Istat Membru kkonċernat;</w:t>
            </w:r>
          </w:p>
        </w:tc>
      </w:tr>
    </w:tbl>
    <w:p w:rsidR="00C538ED" w:rsidRPr="000F33F3" w:rsidRDefault="00C538ED" w:rsidP="00C538ED">
      <w:pPr>
        <w:pStyle w:val="Olang"/>
        <w:rPr>
          <w:color w:val="auto"/>
          <w:lang w:val="mt-MT"/>
        </w:rPr>
      </w:pPr>
      <w:r w:rsidRPr="000F33F3">
        <w:rPr>
          <w:color w:val="auto"/>
          <w:lang w:val="mt-MT"/>
        </w:rPr>
        <w:t xml:space="preserve">Or. </w:t>
      </w:r>
      <w:r w:rsidRPr="000F33F3">
        <w:rPr>
          <w:rStyle w:val="HideTWBExt"/>
          <w:color w:val="auto"/>
          <w:lang w:val="mt-MT"/>
        </w:rPr>
        <w:t>&lt;Original&gt;</w:t>
      </w:r>
      <w:r w:rsidRPr="000F33F3">
        <w:rPr>
          <w:rStyle w:val="HideTWBInt"/>
          <w:color w:val="auto"/>
          <w:lang w:val="mt-MT"/>
        </w:rPr>
        <w:t>{EN}</w:t>
      </w:r>
      <w:r w:rsidRPr="000F33F3">
        <w:rPr>
          <w:color w:val="auto"/>
          <w:lang w:val="mt-MT"/>
        </w:rPr>
        <w:t>en</w:t>
      </w:r>
      <w:r w:rsidRPr="000F33F3">
        <w:rPr>
          <w:rStyle w:val="HideTWBExt"/>
          <w:color w:val="auto"/>
          <w:lang w:val="mt-MT"/>
        </w:rPr>
        <w:t>&lt;/Original&gt;</w:t>
      </w:r>
    </w:p>
    <w:p w:rsidR="00C538ED" w:rsidRPr="000F33F3" w:rsidRDefault="00C538ED" w:rsidP="00C538ED">
      <w:r w:rsidRPr="000F33F3">
        <w:rPr>
          <w:rStyle w:val="HideTWBExt"/>
          <w:color w:val="auto"/>
        </w:rPr>
        <w:t>&lt;/Amend&gt;</w:t>
      </w:r>
    </w:p>
    <w:p w:rsidR="00C538ED" w:rsidRPr="000F33F3" w:rsidRDefault="00C538ED" w:rsidP="00C538ED">
      <w:pPr>
        <w:pStyle w:val="AMNumberTabs"/>
        <w:rPr>
          <w:color w:val="auto"/>
        </w:rPr>
      </w:pPr>
      <w:r w:rsidRPr="000F33F3">
        <w:rPr>
          <w:rStyle w:val="HideTWBExt"/>
          <w:b w:val="0"/>
          <w:color w:val="auto"/>
        </w:rPr>
        <w:t>&lt;Amend&gt;</w:t>
      </w:r>
      <w:r w:rsidRPr="000F33F3">
        <w:rPr>
          <w:color w:val="auto"/>
        </w:rPr>
        <w:t>Emenda</w:t>
      </w:r>
      <w:r w:rsidRPr="000F33F3">
        <w:rPr>
          <w:color w:val="auto"/>
        </w:rPr>
        <w:tab/>
      </w:r>
      <w:r w:rsidRPr="000F33F3">
        <w:rPr>
          <w:color w:val="auto"/>
        </w:rPr>
        <w:tab/>
      </w:r>
      <w:r w:rsidRPr="000F33F3">
        <w:rPr>
          <w:rStyle w:val="HideTWBExt"/>
          <w:b w:val="0"/>
          <w:color w:val="auto"/>
        </w:rPr>
        <w:t>&lt;NumAm&gt;</w:t>
      </w:r>
      <w:r w:rsidRPr="000F33F3">
        <w:rPr>
          <w:color w:val="auto"/>
        </w:rPr>
        <w:t>507</w:t>
      </w:r>
      <w:r w:rsidRPr="000F33F3">
        <w:rPr>
          <w:rStyle w:val="HideTWBExt"/>
          <w:b w:val="0"/>
          <w:color w:val="auto"/>
        </w:rPr>
        <w:t>&lt;/NumAm&gt;</w:t>
      </w:r>
    </w:p>
    <w:p w:rsidR="00C538ED" w:rsidRPr="000F33F3" w:rsidRDefault="00C538ED" w:rsidP="00C538ED">
      <w:pPr>
        <w:pStyle w:val="NormalBold"/>
        <w:rPr>
          <w:color w:val="auto"/>
        </w:rPr>
      </w:pPr>
      <w:r w:rsidRPr="000F33F3">
        <w:rPr>
          <w:rStyle w:val="HideTWBExt"/>
          <w:b w:val="0"/>
          <w:color w:val="auto"/>
        </w:rPr>
        <w:t>&lt;RepeatBlock-By&gt;&lt;Members&gt;</w:t>
      </w:r>
      <w:r w:rsidRPr="000F33F3">
        <w:rPr>
          <w:color w:val="auto"/>
        </w:rPr>
        <w:t>Beatrix von Storch</w:t>
      </w:r>
      <w:r w:rsidRPr="000F33F3">
        <w:rPr>
          <w:rStyle w:val="HideTWBExt"/>
          <w:b w:val="0"/>
          <w:color w:val="auto"/>
        </w:rPr>
        <w:t>&lt;/Members&gt;</w:t>
      </w:r>
    </w:p>
    <w:p w:rsidR="00C538ED" w:rsidRPr="000F33F3" w:rsidRDefault="00C538ED" w:rsidP="00C538ED">
      <w:pPr>
        <w:pStyle w:val="NormalBold"/>
        <w:rPr>
          <w:color w:val="auto"/>
        </w:rPr>
      </w:pPr>
      <w:r w:rsidRPr="000F33F3">
        <w:rPr>
          <w:rStyle w:val="HideTWBExt"/>
          <w:b w:val="0"/>
          <w:color w:val="auto"/>
        </w:rPr>
        <w:t>&lt;/RepeatBlock-By&gt;</w:t>
      </w:r>
    </w:p>
    <w:p w:rsidR="00C538ED" w:rsidRPr="000F33F3" w:rsidRDefault="00C538ED" w:rsidP="00C538ED">
      <w:pPr>
        <w:pStyle w:val="NormalBold"/>
        <w:rPr>
          <w:color w:val="auto"/>
        </w:rPr>
      </w:pPr>
      <w:r w:rsidRPr="000F33F3">
        <w:rPr>
          <w:rStyle w:val="HideTWBExt"/>
          <w:b w:val="0"/>
          <w:color w:val="auto"/>
        </w:rPr>
        <w:t>&lt;DocAmend&gt;</w:t>
      </w:r>
      <w:r w:rsidRPr="000F33F3">
        <w:rPr>
          <w:color w:val="auto"/>
        </w:rPr>
        <w:t>Proposta għal regolament</w:t>
      </w:r>
      <w:r w:rsidRPr="000F33F3">
        <w:rPr>
          <w:rStyle w:val="HideTWBExt"/>
          <w:b w:val="0"/>
          <w:color w:val="auto"/>
        </w:rPr>
        <w:t>&lt;/DocAmend&gt;</w:t>
      </w:r>
    </w:p>
    <w:p w:rsidR="00C538ED" w:rsidRPr="000F33F3" w:rsidRDefault="00C538ED" w:rsidP="00C538ED">
      <w:pPr>
        <w:pStyle w:val="NormalBold"/>
        <w:rPr>
          <w:color w:val="auto"/>
        </w:rPr>
      </w:pPr>
      <w:r w:rsidRPr="000F33F3">
        <w:rPr>
          <w:rStyle w:val="HideTWBExt"/>
          <w:b w:val="0"/>
          <w:color w:val="auto"/>
        </w:rPr>
        <w:t>&lt;Article&gt;</w:t>
      </w:r>
      <w:r w:rsidRPr="000F33F3">
        <w:rPr>
          <w:color w:val="auto"/>
        </w:rPr>
        <w:t>Artikolu 4 – paragrafu 2 – punt d</w:t>
      </w:r>
      <w:r w:rsidRPr="000F33F3">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4C55" w:rsidRPr="000F33F3" w:rsidTr="00C538ED">
        <w:trPr>
          <w:trHeight w:hRule="exact" w:val="240"/>
          <w:jc w:val="center"/>
        </w:trPr>
        <w:tc>
          <w:tcPr>
            <w:tcW w:w="9752" w:type="dxa"/>
            <w:gridSpan w:val="2"/>
          </w:tcPr>
          <w:p w:rsidR="00C538ED" w:rsidRPr="000F33F3" w:rsidRDefault="00C538ED" w:rsidP="00C538ED"/>
        </w:tc>
      </w:tr>
      <w:tr w:rsidR="00684C55" w:rsidRPr="000F33F3" w:rsidTr="00C538ED">
        <w:trPr>
          <w:trHeight w:val="240"/>
          <w:jc w:val="center"/>
        </w:trPr>
        <w:tc>
          <w:tcPr>
            <w:tcW w:w="4876" w:type="dxa"/>
          </w:tcPr>
          <w:p w:rsidR="00C538ED" w:rsidRPr="000F33F3" w:rsidRDefault="00C538ED" w:rsidP="00C538ED">
            <w:pPr>
              <w:pStyle w:val="ColumnHeading"/>
              <w:rPr>
                <w:color w:val="auto"/>
              </w:rPr>
            </w:pPr>
            <w:r w:rsidRPr="000F33F3">
              <w:rPr>
                <w:color w:val="auto"/>
              </w:rPr>
              <w:t>Test propost mill-Kummissjoni</w:t>
            </w:r>
          </w:p>
        </w:tc>
        <w:tc>
          <w:tcPr>
            <w:tcW w:w="4876" w:type="dxa"/>
          </w:tcPr>
          <w:p w:rsidR="00C538ED" w:rsidRPr="000F33F3" w:rsidRDefault="00C538ED" w:rsidP="00C538ED">
            <w:pPr>
              <w:pStyle w:val="ColumnHeading"/>
              <w:rPr>
                <w:color w:val="auto"/>
              </w:rPr>
            </w:pPr>
            <w:r w:rsidRPr="000F33F3">
              <w:rPr>
                <w:color w:val="auto"/>
              </w:rPr>
              <w:t>Emenda</w:t>
            </w:r>
          </w:p>
        </w:tc>
      </w:tr>
      <w:tr w:rsidR="00684C55" w:rsidRPr="000F33F3" w:rsidTr="00C538ED">
        <w:trPr>
          <w:jc w:val="center"/>
        </w:trPr>
        <w:tc>
          <w:tcPr>
            <w:tcW w:w="4876" w:type="dxa"/>
          </w:tcPr>
          <w:p w:rsidR="00C538ED" w:rsidRPr="000F33F3" w:rsidRDefault="00C538ED" w:rsidP="00C538ED">
            <w:pPr>
              <w:pStyle w:val="Normal6"/>
              <w:rPr>
                <w:b/>
                <w:i/>
                <w:color w:val="auto"/>
              </w:rPr>
            </w:pPr>
            <w:r w:rsidRPr="000F33F3">
              <w:rPr>
                <w:color w:val="auto"/>
              </w:rPr>
              <w:t>(d)</w:t>
            </w:r>
            <w:r w:rsidRPr="000F33F3">
              <w:rPr>
                <w:b/>
                <w:i/>
                <w:color w:val="auto"/>
              </w:rPr>
              <w:tab/>
            </w:r>
            <w:r w:rsidRPr="000F33F3">
              <w:rPr>
                <w:color w:val="auto"/>
              </w:rPr>
              <w:t>"deċiżjoni finali" tfisser deċiżjoni dwar jekk ċittadin ta' pajjiż terz jew persuna mingħajr Stat jingħatawx status ta' rifuġjat</w:t>
            </w:r>
            <w:r w:rsidRPr="000F33F3">
              <w:rPr>
                <w:b/>
                <w:i/>
                <w:color w:val="auto"/>
              </w:rPr>
              <w:t xml:space="preserve"> jew status ta' protezzjoni sussidjarja</w:t>
            </w:r>
            <w:r w:rsidRPr="000F33F3">
              <w:rPr>
                <w:color w:val="auto"/>
              </w:rPr>
              <w:t xml:space="preserve"> skont ir-Regolament</w:t>
            </w:r>
            <w:r w:rsidRPr="000F33F3">
              <w:rPr>
                <w:b/>
                <w:i/>
                <w:color w:val="auto"/>
              </w:rPr>
              <w:t xml:space="preserve"> </w:t>
            </w:r>
            <w:r w:rsidRPr="000F33F3">
              <w:rPr>
                <w:color w:val="auto"/>
              </w:rPr>
              <w:t>(UE) Nru XXX/XXX</w:t>
            </w:r>
            <w:r w:rsidRPr="000F33F3">
              <w:rPr>
                <w:b/>
                <w:i/>
                <w:color w:val="auto"/>
              </w:rPr>
              <w:t xml:space="preserve"> </w:t>
            </w:r>
            <w:r w:rsidRPr="000F33F3">
              <w:rPr>
                <w:color w:val="auto"/>
              </w:rPr>
              <w:t>(ir-Regolament dwar il-Kwalifika), inkluża deċiżjoni li tirrifjuta l-applikazzjoni bħala inammissibbli jew deċiżjoni li tirrifjuta applikazzjoni bħala espliċitament irtirata jew abbandunata u li ma tistax tibqa' soġġetta għal proċedura ta' appell fl-Istat Membru kkonċernat;</w:t>
            </w:r>
          </w:p>
        </w:tc>
        <w:tc>
          <w:tcPr>
            <w:tcW w:w="4876" w:type="dxa"/>
          </w:tcPr>
          <w:p w:rsidR="00C538ED" w:rsidRPr="000F33F3" w:rsidRDefault="00C538ED" w:rsidP="00C538ED">
            <w:pPr>
              <w:pStyle w:val="Normal6"/>
              <w:rPr>
                <w:b/>
                <w:i/>
                <w:color w:val="auto"/>
              </w:rPr>
            </w:pPr>
            <w:r w:rsidRPr="000F33F3">
              <w:rPr>
                <w:color w:val="auto"/>
              </w:rPr>
              <w:t>(d)</w:t>
            </w:r>
            <w:r w:rsidRPr="000F33F3">
              <w:rPr>
                <w:b/>
                <w:i/>
                <w:color w:val="auto"/>
              </w:rPr>
              <w:tab/>
            </w:r>
            <w:r w:rsidRPr="000F33F3">
              <w:rPr>
                <w:color w:val="auto"/>
              </w:rPr>
              <w:t>"deċiżjoni finali" tfisser deċiżjoni dwar jekk ċittadin ta' pajjiż terz jew persuna mingħajr Stat jingħatawx status ta' rifuġjat skont ir-Regolament</w:t>
            </w:r>
            <w:r w:rsidRPr="000F33F3">
              <w:rPr>
                <w:b/>
                <w:i/>
                <w:color w:val="auto"/>
              </w:rPr>
              <w:t xml:space="preserve"> </w:t>
            </w:r>
            <w:r w:rsidRPr="000F33F3">
              <w:rPr>
                <w:color w:val="auto"/>
              </w:rPr>
              <w:t>(UE) Nru XXX/XXX</w:t>
            </w:r>
            <w:r w:rsidRPr="000F33F3">
              <w:rPr>
                <w:b/>
                <w:i/>
                <w:color w:val="auto"/>
              </w:rPr>
              <w:t xml:space="preserve"> </w:t>
            </w:r>
            <w:r w:rsidRPr="000F33F3">
              <w:rPr>
                <w:color w:val="auto"/>
              </w:rPr>
              <w:t>(ir-Regolament dwar il-Kwalifika), inkluża deċiżjoni li tirrifjuta l-applikazzjoni bħala inammissibbli jew deċiżjoni li tirrifjuta applikazzjoni bħala espliċitament irtirata jew abbandunata u li ma tistax tibqa' soġġetta għal proċedura ta' appell fl-Istat Membru kkonċernat;</w:t>
            </w:r>
          </w:p>
        </w:tc>
      </w:tr>
    </w:tbl>
    <w:p w:rsidR="00C538ED" w:rsidRPr="000F33F3" w:rsidRDefault="00C538ED" w:rsidP="00C538ED">
      <w:pPr>
        <w:pStyle w:val="Olang"/>
        <w:rPr>
          <w:color w:val="auto"/>
          <w:lang w:val="mt-MT"/>
        </w:rPr>
      </w:pPr>
      <w:r w:rsidRPr="000F33F3">
        <w:rPr>
          <w:color w:val="auto"/>
          <w:lang w:val="mt-MT"/>
        </w:rPr>
        <w:t xml:space="preserve">Or. </w:t>
      </w:r>
      <w:r w:rsidRPr="000F33F3">
        <w:rPr>
          <w:rStyle w:val="HideTWBExt"/>
          <w:color w:val="auto"/>
          <w:lang w:val="mt-MT"/>
        </w:rPr>
        <w:t>&lt;Original&gt;</w:t>
      </w:r>
      <w:r w:rsidRPr="000F33F3">
        <w:rPr>
          <w:rStyle w:val="HideTWBInt"/>
          <w:color w:val="auto"/>
          <w:lang w:val="mt-MT"/>
        </w:rPr>
        <w:t>{EN}</w:t>
      </w:r>
      <w:r w:rsidRPr="000F33F3">
        <w:rPr>
          <w:color w:val="auto"/>
          <w:lang w:val="mt-MT"/>
        </w:rPr>
        <w:t>en</w:t>
      </w:r>
      <w:r w:rsidRPr="000F33F3">
        <w:rPr>
          <w:rStyle w:val="HideTWBExt"/>
          <w:color w:val="auto"/>
          <w:lang w:val="mt-MT"/>
        </w:rPr>
        <w:t>&lt;/Original&gt;</w:t>
      </w:r>
    </w:p>
    <w:p w:rsidR="00C538ED" w:rsidRPr="000F33F3" w:rsidRDefault="00C538ED" w:rsidP="00C538ED">
      <w:r w:rsidRPr="000F33F3">
        <w:rPr>
          <w:rStyle w:val="HideTWBExt"/>
          <w:color w:val="auto"/>
        </w:rPr>
        <w:t>&lt;/Amend&gt;</w:t>
      </w:r>
    </w:p>
    <w:p w:rsidR="00C538ED" w:rsidRPr="000F33F3" w:rsidRDefault="00C538ED" w:rsidP="00C538ED">
      <w:pPr>
        <w:pStyle w:val="AMNumberTabs"/>
        <w:rPr>
          <w:color w:val="auto"/>
        </w:rPr>
      </w:pPr>
      <w:r w:rsidRPr="000F33F3">
        <w:rPr>
          <w:rStyle w:val="HideTWBExt"/>
          <w:b w:val="0"/>
          <w:color w:val="auto"/>
        </w:rPr>
        <w:t>&lt;Amend&gt;</w:t>
      </w:r>
      <w:r w:rsidRPr="000F33F3">
        <w:rPr>
          <w:color w:val="auto"/>
        </w:rPr>
        <w:t>Emenda</w:t>
      </w:r>
      <w:r w:rsidRPr="000F33F3">
        <w:rPr>
          <w:color w:val="auto"/>
        </w:rPr>
        <w:tab/>
      </w:r>
      <w:r w:rsidRPr="000F33F3">
        <w:rPr>
          <w:color w:val="auto"/>
        </w:rPr>
        <w:tab/>
      </w:r>
      <w:r w:rsidRPr="000F33F3">
        <w:rPr>
          <w:rStyle w:val="HideTWBExt"/>
          <w:b w:val="0"/>
          <w:color w:val="auto"/>
        </w:rPr>
        <w:t>&lt;NumAm&gt;</w:t>
      </w:r>
      <w:r w:rsidRPr="000F33F3">
        <w:rPr>
          <w:color w:val="auto"/>
        </w:rPr>
        <w:t>508</w:t>
      </w:r>
      <w:r w:rsidRPr="000F33F3">
        <w:rPr>
          <w:rStyle w:val="HideTWBExt"/>
          <w:b w:val="0"/>
          <w:color w:val="auto"/>
        </w:rPr>
        <w:t>&lt;/NumAm&gt;</w:t>
      </w:r>
    </w:p>
    <w:p w:rsidR="00C538ED" w:rsidRPr="000F33F3" w:rsidRDefault="00C538ED" w:rsidP="00C538ED">
      <w:pPr>
        <w:pStyle w:val="NormalBold"/>
        <w:rPr>
          <w:color w:val="auto"/>
        </w:rPr>
      </w:pPr>
      <w:r w:rsidRPr="000F33F3">
        <w:rPr>
          <w:rStyle w:val="HideTWBExt"/>
          <w:b w:val="0"/>
          <w:color w:val="auto"/>
        </w:rPr>
        <w:t>&lt;RepeatBlock-By&gt;&lt;Members&gt;</w:t>
      </w:r>
      <w:r w:rsidRPr="000F33F3">
        <w:rPr>
          <w:color w:val="auto"/>
        </w:rPr>
        <w:t>Marina Albiol Guzmán</w:t>
      </w:r>
      <w:r w:rsidRPr="000F33F3">
        <w:rPr>
          <w:rStyle w:val="HideTWBExt"/>
          <w:b w:val="0"/>
          <w:color w:val="auto"/>
        </w:rPr>
        <w:t>&lt;/Members&gt;</w:t>
      </w:r>
    </w:p>
    <w:p w:rsidR="00C538ED" w:rsidRPr="000F33F3" w:rsidRDefault="00C538ED" w:rsidP="00C538ED">
      <w:pPr>
        <w:pStyle w:val="NormalBold"/>
        <w:rPr>
          <w:color w:val="auto"/>
        </w:rPr>
      </w:pPr>
      <w:r w:rsidRPr="000F33F3">
        <w:rPr>
          <w:rStyle w:val="HideTWBExt"/>
          <w:b w:val="0"/>
          <w:color w:val="auto"/>
        </w:rPr>
        <w:t>&lt;/RepeatBlock-By&gt;</w:t>
      </w:r>
    </w:p>
    <w:p w:rsidR="00C538ED" w:rsidRPr="000F33F3" w:rsidRDefault="00C538ED" w:rsidP="00C538ED">
      <w:pPr>
        <w:pStyle w:val="NormalBold"/>
        <w:rPr>
          <w:color w:val="auto"/>
        </w:rPr>
      </w:pPr>
      <w:r w:rsidRPr="000F33F3">
        <w:rPr>
          <w:rStyle w:val="HideTWBExt"/>
          <w:b w:val="0"/>
          <w:color w:val="auto"/>
        </w:rPr>
        <w:t>&lt;DocAmend&gt;</w:t>
      </w:r>
      <w:r w:rsidRPr="000F33F3">
        <w:rPr>
          <w:color w:val="auto"/>
        </w:rPr>
        <w:t>Proposta għal regolament</w:t>
      </w:r>
      <w:r w:rsidRPr="000F33F3">
        <w:rPr>
          <w:rStyle w:val="HideTWBExt"/>
          <w:b w:val="0"/>
          <w:color w:val="auto"/>
        </w:rPr>
        <w:t>&lt;/DocAmend&gt;</w:t>
      </w:r>
    </w:p>
    <w:p w:rsidR="00C538ED" w:rsidRPr="000F33F3" w:rsidRDefault="00C538ED" w:rsidP="00C538ED">
      <w:pPr>
        <w:pStyle w:val="NormalBold"/>
        <w:rPr>
          <w:color w:val="auto"/>
        </w:rPr>
      </w:pPr>
      <w:r w:rsidRPr="000F33F3">
        <w:rPr>
          <w:rStyle w:val="HideTWBExt"/>
          <w:b w:val="0"/>
          <w:color w:val="auto"/>
        </w:rPr>
        <w:t>&lt;Article&gt;</w:t>
      </w:r>
      <w:r w:rsidRPr="000F33F3">
        <w:rPr>
          <w:color w:val="auto"/>
        </w:rPr>
        <w:t>Artikolu 4 – paragrafu 2 – punt e</w:t>
      </w:r>
      <w:r w:rsidRPr="000F33F3">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4C55" w:rsidRPr="000F33F3" w:rsidTr="00C538ED">
        <w:trPr>
          <w:trHeight w:hRule="exact" w:val="240"/>
          <w:jc w:val="center"/>
        </w:trPr>
        <w:tc>
          <w:tcPr>
            <w:tcW w:w="9752" w:type="dxa"/>
            <w:gridSpan w:val="2"/>
          </w:tcPr>
          <w:p w:rsidR="00C538ED" w:rsidRPr="000F33F3" w:rsidRDefault="00C538ED" w:rsidP="00C538ED"/>
        </w:tc>
      </w:tr>
      <w:tr w:rsidR="00684C55" w:rsidRPr="000F33F3" w:rsidTr="00C538ED">
        <w:trPr>
          <w:trHeight w:val="240"/>
          <w:jc w:val="center"/>
        </w:trPr>
        <w:tc>
          <w:tcPr>
            <w:tcW w:w="4876" w:type="dxa"/>
          </w:tcPr>
          <w:p w:rsidR="00C538ED" w:rsidRPr="000F33F3" w:rsidRDefault="00C538ED" w:rsidP="00C538ED">
            <w:pPr>
              <w:pStyle w:val="ColumnHeading"/>
              <w:rPr>
                <w:color w:val="auto"/>
              </w:rPr>
            </w:pPr>
            <w:r w:rsidRPr="000F33F3">
              <w:rPr>
                <w:color w:val="auto"/>
              </w:rPr>
              <w:t>Test propost mill-Kummissjoni</w:t>
            </w:r>
          </w:p>
        </w:tc>
        <w:tc>
          <w:tcPr>
            <w:tcW w:w="4876" w:type="dxa"/>
          </w:tcPr>
          <w:p w:rsidR="00C538ED" w:rsidRPr="000F33F3" w:rsidRDefault="00C538ED" w:rsidP="00C538ED">
            <w:pPr>
              <w:pStyle w:val="ColumnHeading"/>
              <w:rPr>
                <w:color w:val="auto"/>
              </w:rPr>
            </w:pPr>
            <w:r w:rsidRPr="000F33F3">
              <w:rPr>
                <w:color w:val="auto"/>
              </w:rPr>
              <w:t>Emenda</w:t>
            </w:r>
          </w:p>
        </w:tc>
      </w:tr>
      <w:tr w:rsidR="00684C55" w:rsidRPr="000F33F3" w:rsidTr="00C538ED">
        <w:trPr>
          <w:jc w:val="center"/>
        </w:trPr>
        <w:tc>
          <w:tcPr>
            <w:tcW w:w="4876" w:type="dxa"/>
          </w:tcPr>
          <w:p w:rsidR="00C538ED" w:rsidRPr="000F33F3" w:rsidRDefault="00C538ED" w:rsidP="00C538ED">
            <w:pPr>
              <w:pStyle w:val="Normal6"/>
              <w:rPr>
                <w:b/>
                <w:i/>
                <w:color w:val="auto"/>
              </w:rPr>
            </w:pPr>
            <w:r w:rsidRPr="000F33F3">
              <w:rPr>
                <w:color w:val="auto"/>
              </w:rPr>
              <w:t>(e)</w:t>
            </w:r>
            <w:r w:rsidRPr="000F33F3">
              <w:rPr>
                <w:b/>
                <w:i/>
                <w:color w:val="auto"/>
              </w:rPr>
              <w:tab/>
            </w:r>
            <w:r w:rsidRPr="000F33F3">
              <w:rPr>
                <w:color w:val="auto"/>
              </w:rPr>
              <w:t>"awtorità determinanti" tfisser kwalunkwe korp</w:t>
            </w:r>
            <w:r w:rsidRPr="000F33F3">
              <w:rPr>
                <w:b/>
                <w:i/>
                <w:color w:val="auto"/>
              </w:rPr>
              <w:t xml:space="preserve"> semiġudizzjarju</w:t>
            </w:r>
            <w:r w:rsidRPr="000F33F3">
              <w:rPr>
                <w:color w:val="auto"/>
              </w:rPr>
              <w:t xml:space="preserve"> jew amministrattiv fi Stat Membru responsabbli sabiex jeżamina applikazzjonijiet għall-protezzjoni internazzjonali</w:t>
            </w:r>
            <w:r w:rsidRPr="000F33F3">
              <w:rPr>
                <w:b/>
                <w:i/>
                <w:color w:val="auto"/>
              </w:rPr>
              <w:t>, u kompetenti sabiex jieħu deċiżjonjiet fl-ewwel istanza</w:t>
            </w:r>
            <w:r w:rsidRPr="000F33F3">
              <w:rPr>
                <w:color w:val="auto"/>
              </w:rPr>
              <w:t>;</w:t>
            </w:r>
          </w:p>
        </w:tc>
        <w:tc>
          <w:tcPr>
            <w:tcW w:w="4876" w:type="dxa"/>
          </w:tcPr>
          <w:p w:rsidR="00C538ED" w:rsidRPr="000F33F3" w:rsidRDefault="00C538ED" w:rsidP="00C538ED">
            <w:pPr>
              <w:pStyle w:val="Normal6"/>
              <w:rPr>
                <w:b/>
                <w:i/>
                <w:color w:val="auto"/>
              </w:rPr>
            </w:pPr>
            <w:r w:rsidRPr="000F33F3">
              <w:rPr>
                <w:color w:val="auto"/>
              </w:rPr>
              <w:t>(e)</w:t>
            </w:r>
            <w:r w:rsidRPr="000F33F3">
              <w:rPr>
                <w:b/>
                <w:i/>
                <w:color w:val="auto"/>
              </w:rPr>
              <w:tab/>
            </w:r>
            <w:r w:rsidRPr="000F33F3">
              <w:rPr>
                <w:color w:val="auto"/>
              </w:rPr>
              <w:t>"awtorità determinanti" tfisser kwalunkwe korp</w:t>
            </w:r>
            <w:r w:rsidRPr="000F33F3">
              <w:rPr>
                <w:b/>
                <w:i/>
                <w:color w:val="auto"/>
              </w:rPr>
              <w:t xml:space="preserve"> ġudizzjarju</w:t>
            </w:r>
            <w:r w:rsidRPr="000F33F3">
              <w:rPr>
                <w:color w:val="auto"/>
              </w:rPr>
              <w:t xml:space="preserve"> jew amministrattiv fi Stat Membru responsabbli sabiex jeżamina applikazzjonijiet għall-protezzjoni internazzjonali;</w:t>
            </w:r>
          </w:p>
        </w:tc>
      </w:tr>
    </w:tbl>
    <w:p w:rsidR="00C538ED" w:rsidRPr="000F33F3" w:rsidRDefault="00C538ED" w:rsidP="00C538ED">
      <w:pPr>
        <w:pStyle w:val="Olang"/>
        <w:rPr>
          <w:color w:val="auto"/>
          <w:lang w:val="mt-MT"/>
        </w:rPr>
      </w:pPr>
      <w:r w:rsidRPr="000F33F3">
        <w:rPr>
          <w:color w:val="auto"/>
          <w:lang w:val="mt-MT"/>
        </w:rPr>
        <w:t xml:space="preserve">Or. </w:t>
      </w:r>
      <w:r w:rsidRPr="000F33F3">
        <w:rPr>
          <w:rStyle w:val="HideTWBExt"/>
          <w:color w:val="auto"/>
          <w:lang w:val="mt-MT"/>
        </w:rPr>
        <w:t>&lt;Original&gt;</w:t>
      </w:r>
      <w:r w:rsidRPr="000F33F3">
        <w:rPr>
          <w:rStyle w:val="HideTWBInt"/>
          <w:color w:val="auto"/>
          <w:lang w:val="mt-MT"/>
        </w:rPr>
        <w:t>{EN}</w:t>
      </w:r>
      <w:r w:rsidRPr="000F33F3">
        <w:rPr>
          <w:color w:val="auto"/>
          <w:lang w:val="mt-MT"/>
        </w:rPr>
        <w:t>en</w:t>
      </w:r>
      <w:r w:rsidRPr="000F33F3">
        <w:rPr>
          <w:rStyle w:val="HideTWBExt"/>
          <w:color w:val="auto"/>
          <w:lang w:val="mt-MT"/>
        </w:rPr>
        <w:t>&lt;/Original&gt;</w:t>
      </w:r>
    </w:p>
    <w:p w:rsidR="00C538ED" w:rsidRPr="000F33F3" w:rsidRDefault="00C538ED" w:rsidP="00C538ED">
      <w:r w:rsidRPr="000F33F3">
        <w:rPr>
          <w:rStyle w:val="HideTWBExt"/>
          <w:color w:val="auto"/>
        </w:rPr>
        <w:t>&lt;/Amend&gt;</w:t>
      </w:r>
    </w:p>
    <w:p w:rsidR="00C538ED" w:rsidRPr="000F33F3" w:rsidRDefault="00C538ED" w:rsidP="00C538ED">
      <w:pPr>
        <w:pStyle w:val="AMNumberTabs"/>
        <w:rPr>
          <w:color w:val="auto"/>
        </w:rPr>
      </w:pPr>
      <w:r w:rsidRPr="000F33F3">
        <w:rPr>
          <w:rStyle w:val="HideTWBExt"/>
          <w:b w:val="0"/>
          <w:color w:val="auto"/>
        </w:rPr>
        <w:t>&lt;Amend&gt;</w:t>
      </w:r>
      <w:r w:rsidRPr="000F33F3">
        <w:rPr>
          <w:color w:val="auto"/>
        </w:rPr>
        <w:t>Emenda</w:t>
      </w:r>
      <w:r w:rsidRPr="000F33F3">
        <w:rPr>
          <w:color w:val="auto"/>
        </w:rPr>
        <w:tab/>
      </w:r>
      <w:r w:rsidRPr="000F33F3">
        <w:rPr>
          <w:color w:val="auto"/>
        </w:rPr>
        <w:tab/>
      </w:r>
      <w:r w:rsidRPr="000F33F3">
        <w:rPr>
          <w:rStyle w:val="HideTWBExt"/>
          <w:b w:val="0"/>
          <w:color w:val="auto"/>
        </w:rPr>
        <w:t>&lt;NumAm&gt;</w:t>
      </w:r>
      <w:r w:rsidRPr="000F33F3">
        <w:rPr>
          <w:color w:val="auto"/>
        </w:rPr>
        <w:t>509</w:t>
      </w:r>
      <w:r w:rsidRPr="000F33F3">
        <w:rPr>
          <w:rStyle w:val="HideTWBExt"/>
          <w:b w:val="0"/>
          <w:color w:val="auto"/>
        </w:rPr>
        <w:t>&lt;/NumAm&gt;</w:t>
      </w:r>
    </w:p>
    <w:p w:rsidR="00C538ED" w:rsidRPr="000F33F3" w:rsidRDefault="00C538ED" w:rsidP="00C538ED">
      <w:pPr>
        <w:pStyle w:val="NormalBold"/>
        <w:rPr>
          <w:color w:val="auto"/>
        </w:rPr>
      </w:pPr>
      <w:r w:rsidRPr="000F33F3">
        <w:rPr>
          <w:rStyle w:val="HideTWBExt"/>
          <w:b w:val="0"/>
          <w:color w:val="auto"/>
        </w:rPr>
        <w:t>&lt;RepeatBlock-By&gt;&lt;Members&gt;</w:t>
      </w:r>
      <w:r w:rsidRPr="000F33F3">
        <w:rPr>
          <w:color w:val="auto"/>
        </w:rPr>
        <w:t>Ska Keller</w:t>
      </w:r>
      <w:r w:rsidRPr="000F33F3">
        <w:rPr>
          <w:rStyle w:val="HideTWBExt"/>
          <w:b w:val="0"/>
          <w:color w:val="auto"/>
        </w:rPr>
        <w:t>&lt;/Members&gt;</w:t>
      </w:r>
    </w:p>
    <w:p w:rsidR="00C538ED" w:rsidRPr="000F33F3" w:rsidRDefault="00C538ED" w:rsidP="00C538ED">
      <w:r w:rsidRPr="000F33F3">
        <w:rPr>
          <w:rStyle w:val="HideTWBExt"/>
          <w:color w:val="auto"/>
        </w:rPr>
        <w:t>&lt;AuNomDe&gt;</w:t>
      </w:r>
      <w:r w:rsidRPr="000F33F3">
        <w:rPr>
          <w:rStyle w:val="HideTWBInt"/>
          <w:color w:val="auto"/>
        </w:rPr>
        <w:t>{Verts/ALE}</w:t>
      </w:r>
      <w:r w:rsidRPr="000F33F3">
        <w:t>f'isem il-Grupp Verts/ALE</w:t>
      </w:r>
      <w:r w:rsidRPr="000F33F3">
        <w:rPr>
          <w:rStyle w:val="HideTWBExt"/>
          <w:color w:val="auto"/>
        </w:rPr>
        <w:t>&lt;/AuNomDe&gt;</w:t>
      </w:r>
    </w:p>
    <w:p w:rsidR="00C538ED" w:rsidRPr="000F33F3" w:rsidRDefault="00C538ED" w:rsidP="00C538ED">
      <w:pPr>
        <w:pStyle w:val="NormalBold"/>
        <w:rPr>
          <w:color w:val="auto"/>
        </w:rPr>
      </w:pPr>
      <w:r w:rsidRPr="000F33F3">
        <w:rPr>
          <w:rStyle w:val="HideTWBExt"/>
          <w:b w:val="0"/>
          <w:color w:val="auto"/>
        </w:rPr>
        <w:t>&lt;Members&gt;</w:t>
      </w:r>
      <w:r w:rsidRPr="000F33F3">
        <w:rPr>
          <w:color w:val="auto"/>
        </w:rPr>
        <w:t>Judith Sargentini</w:t>
      </w:r>
      <w:r w:rsidRPr="000F33F3">
        <w:rPr>
          <w:rStyle w:val="HideTWBExt"/>
          <w:b w:val="0"/>
          <w:color w:val="auto"/>
        </w:rPr>
        <w:t>&lt;/Members&gt;</w:t>
      </w:r>
    </w:p>
    <w:p w:rsidR="00C538ED" w:rsidRPr="000F33F3" w:rsidRDefault="00C538ED" w:rsidP="00C538ED">
      <w:pPr>
        <w:pStyle w:val="NormalBold"/>
        <w:rPr>
          <w:color w:val="auto"/>
        </w:rPr>
      </w:pPr>
      <w:r w:rsidRPr="000F33F3">
        <w:rPr>
          <w:rStyle w:val="HideTWBExt"/>
          <w:b w:val="0"/>
          <w:color w:val="auto"/>
        </w:rPr>
        <w:t>&lt;/RepeatBlock-By&gt;</w:t>
      </w:r>
    </w:p>
    <w:p w:rsidR="00C538ED" w:rsidRPr="000F33F3" w:rsidRDefault="00C538ED" w:rsidP="00C538ED">
      <w:pPr>
        <w:pStyle w:val="NormalBold"/>
        <w:rPr>
          <w:color w:val="auto"/>
        </w:rPr>
      </w:pPr>
      <w:r w:rsidRPr="000F33F3">
        <w:rPr>
          <w:rStyle w:val="HideTWBExt"/>
          <w:b w:val="0"/>
          <w:color w:val="auto"/>
        </w:rPr>
        <w:t>&lt;DocAmend&gt;</w:t>
      </w:r>
      <w:r w:rsidRPr="000F33F3">
        <w:rPr>
          <w:color w:val="auto"/>
        </w:rPr>
        <w:t>Proposta għal regolament</w:t>
      </w:r>
      <w:r w:rsidRPr="000F33F3">
        <w:rPr>
          <w:rStyle w:val="HideTWBExt"/>
          <w:b w:val="0"/>
          <w:color w:val="auto"/>
        </w:rPr>
        <w:t>&lt;/DocAmend&gt;</w:t>
      </w:r>
    </w:p>
    <w:p w:rsidR="00C538ED" w:rsidRPr="000F33F3" w:rsidRDefault="00C538ED" w:rsidP="00C538ED">
      <w:pPr>
        <w:pStyle w:val="NormalBold"/>
        <w:rPr>
          <w:color w:val="auto"/>
        </w:rPr>
      </w:pPr>
      <w:r w:rsidRPr="000F33F3">
        <w:rPr>
          <w:rStyle w:val="HideTWBExt"/>
          <w:b w:val="0"/>
          <w:color w:val="auto"/>
        </w:rPr>
        <w:t>&lt;Article&gt;</w:t>
      </w:r>
      <w:r w:rsidRPr="000F33F3">
        <w:rPr>
          <w:color w:val="auto"/>
        </w:rPr>
        <w:t>Artikolu 4 – paragrafu 2 – punt e</w:t>
      </w:r>
      <w:r w:rsidRPr="000F33F3">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4C55" w:rsidRPr="000F33F3" w:rsidTr="00C538ED">
        <w:trPr>
          <w:trHeight w:hRule="exact" w:val="240"/>
          <w:jc w:val="center"/>
        </w:trPr>
        <w:tc>
          <w:tcPr>
            <w:tcW w:w="9752" w:type="dxa"/>
            <w:gridSpan w:val="2"/>
          </w:tcPr>
          <w:p w:rsidR="00C538ED" w:rsidRPr="000F33F3" w:rsidRDefault="00C538ED" w:rsidP="00C538ED"/>
        </w:tc>
      </w:tr>
      <w:tr w:rsidR="00684C55" w:rsidRPr="000F33F3" w:rsidTr="00C538ED">
        <w:trPr>
          <w:trHeight w:val="240"/>
          <w:jc w:val="center"/>
        </w:trPr>
        <w:tc>
          <w:tcPr>
            <w:tcW w:w="4876" w:type="dxa"/>
          </w:tcPr>
          <w:p w:rsidR="00C538ED" w:rsidRPr="000F33F3" w:rsidRDefault="00C538ED" w:rsidP="00C538ED">
            <w:pPr>
              <w:pStyle w:val="ColumnHeading"/>
              <w:rPr>
                <w:color w:val="auto"/>
              </w:rPr>
            </w:pPr>
            <w:r w:rsidRPr="000F33F3">
              <w:rPr>
                <w:color w:val="auto"/>
              </w:rPr>
              <w:t>Test propost mill-Kummissjoni</w:t>
            </w:r>
          </w:p>
        </w:tc>
        <w:tc>
          <w:tcPr>
            <w:tcW w:w="4876" w:type="dxa"/>
          </w:tcPr>
          <w:p w:rsidR="00C538ED" w:rsidRPr="000F33F3" w:rsidRDefault="00C538ED" w:rsidP="00C538ED">
            <w:pPr>
              <w:pStyle w:val="ColumnHeading"/>
              <w:rPr>
                <w:color w:val="auto"/>
              </w:rPr>
            </w:pPr>
            <w:r w:rsidRPr="000F33F3">
              <w:rPr>
                <w:color w:val="auto"/>
              </w:rPr>
              <w:t>Emenda</w:t>
            </w:r>
          </w:p>
        </w:tc>
      </w:tr>
      <w:tr w:rsidR="00684C55" w:rsidRPr="000F33F3" w:rsidTr="00C538ED">
        <w:trPr>
          <w:jc w:val="center"/>
        </w:trPr>
        <w:tc>
          <w:tcPr>
            <w:tcW w:w="4876" w:type="dxa"/>
          </w:tcPr>
          <w:p w:rsidR="00C538ED" w:rsidRPr="000F33F3" w:rsidRDefault="00C538ED" w:rsidP="00C538ED">
            <w:pPr>
              <w:pStyle w:val="Normal6"/>
              <w:rPr>
                <w:b/>
                <w:i/>
                <w:color w:val="auto"/>
              </w:rPr>
            </w:pPr>
            <w:r w:rsidRPr="000F33F3">
              <w:rPr>
                <w:color w:val="auto"/>
              </w:rPr>
              <w:t>(e)</w:t>
            </w:r>
            <w:r w:rsidRPr="000F33F3">
              <w:rPr>
                <w:b/>
                <w:i/>
                <w:color w:val="auto"/>
              </w:rPr>
              <w:tab/>
            </w:r>
            <w:r w:rsidRPr="000F33F3">
              <w:rPr>
                <w:color w:val="auto"/>
              </w:rPr>
              <w:t>"awtorità determinanti" tfisser kwalunkwe korp semiġudizzjarju jew amministrattiv fi Stat Membru responsabbli sabiex jeżamina applikazzjonijiet għall-protezzjoni internazzjonali, u kompetenti sabiex jieħu deċiżjonjiet fl-ewwel istanza;</w:t>
            </w:r>
          </w:p>
        </w:tc>
        <w:tc>
          <w:tcPr>
            <w:tcW w:w="4876" w:type="dxa"/>
          </w:tcPr>
          <w:p w:rsidR="00C538ED" w:rsidRPr="000F33F3" w:rsidRDefault="00C538ED" w:rsidP="00C538ED">
            <w:pPr>
              <w:pStyle w:val="Normal6"/>
              <w:rPr>
                <w:b/>
                <w:i/>
                <w:color w:val="auto"/>
              </w:rPr>
            </w:pPr>
            <w:r w:rsidRPr="000F33F3">
              <w:rPr>
                <w:color w:val="auto"/>
              </w:rPr>
              <w:t>(e)</w:t>
            </w:r>
            <w:r w:rsidRPr="000F33F3">
              <w:rPr>
                <w:b/>
                <w:i/>
                <w:color w:val="auto"/>
              </w:rPr>
              <w:tab/>
            </w:r>
            <w:r w:rsidRPr="000F33F3">
              <w:rPr>
                <w:color w:val="auto"/>
              </w:rPr>
              <w:t>"awtorità determinanti" tfisser kwalunkwe korp</w:t>
            </w:r>
            <w:r w:rsidRPr="000F33F3">
              <w:rPr>
                <w:b/>
                <w:i/>
                <w:color w:val="auto"/>
              </w:rPr>
              <w:t xml:space="preserve"> ġudizzjarju,</w:t>
            </w:r>
            <w:r w:rsidRPr="000F33F3">
              <w:rPr>
                <w:color w:val="auto"/>
              </w:rPr>
              <w:t xml:space="preserve"> semiġudizzjarju jew amministrattiv fi Stat Membru responsabbli sabiex jeżamina applikazzjonijiet għall-protezzjoni internazzjonali, u kompetenti sabiex jieħu deċiżjonjiet fl-ewwel istanza;</w:t>
            </w:r>
          </w:p>
        </w:tc>
      </w:tr>
    </w:tbl>
    <w:p w:rsidR="00C538ED" w:rsidRPr="000F33F3" w:rsidRDefault="00C538ED" w:rsidP="00C538ED">
      <w:pPr>
        <w:pStyle w:val="Olang"/>
        <w:rPr>
          <w:color w:val="auto"/>
          <w:lang w:val="mt-MT"/>
        </w:rPr>
      </w:pPr>
      <w:r w:rsidRPr="000F33F3">
        <w:rPr>
          <w:color w:val="auto"/>
          <w:lang w:val="mt-MT"/>
        </w:rPr>
        <w:t xml:space="preserve">Or. </w:t>
      </w:r>
      <w:r w:rsidRPr="000F33F3">
        <w:rPr>
          <w:rStyle w:val="HideTWBExt"/>
          <w:color w:val="auto"/>
          <w:lang w:val="mt-MT"/>
        </w:rPr>
        <w:t>&lt;Original&gt;</w:t>
      </w:r>
      <w:r w:rsidRPr="000F33F3">
        <w:rPr>
          <w:rStyle w:val="HideTWBInt"/>
          <w:color w:val="auto"/>
          <w:lang w:val="mt-MT"/>
        </w:rPr>
        <w:t>{EN}</w:t>
      </w:r>
      <w:r w:rsidRPr="000F33F3">
        <w:rPr>
          <w:color w:val="auto"/>
          <w:lang w:val="mt-MT"/>
        </w:rPr>
        <w:t>en</w:t>
      </w:r>
      <w:r w:rsidRPr="000F33F3">
        <w:rPr>
          <w:rStyle w:val="HideTWBExt"/>
          <w:color w:val="auto"/>
          <w:lang w:val="mt-MT"/>
        </w:rPr>
        <w:t>&lt;/Original&gt;</w:t>
      </w:r>
    </w:p>
    <w:p w:rsidR="00C538ED" w:rsidRPr="000F33F3" w:rsidRDefault="00C538ED" w:rsidP="00C538ED">
      <w:r w:rsidRPr="000F33F3">
        <w:rPr>
          <w:rStyle w:val="HideTWBExt"/>
          <w:color w:val="auto"/>
        </w:rPr>
        <w:t>&lt;/Amend&gt;</w:t>
      </w:r>
    </w:p>
    <w:p w:rsidR="00C538ED" w:rsidRPr="000F33F3" w:rsidRDefault="00C538ED" w:rsidP="00C538ED">
      <w:pPr>
        <w:pStyle w:val="AMNumberTabs"/>
        <w:rPr>
          <w:color w:val="auto"/>
        </w:rPr>
      </w:pPr>
      <w:r w:rsidRPr="000F33F3">
        <w:rPr>
          <w:rStyle w:val="HideTWBExt"/>
          <w:b w:val="0"/>
          <w:color w:val="auto"/>
        </w:rPr>
        <w:t>&lt;Amend&gt;</w:t>
      </w:r>
      <w:r w:rsidRPr="000F33F3">
        <w:rPr>
          <w:color w:val="auto"/>
        </w:rPr>
        <w:t>Emenda</w:t>
      </w:r>
      <w:r w:rsidRPr="000F33F3">
        <w:rPr>
          <w:color w:val="auto"/>
        </w:rPr>
        <w:tab/>
      </w:r>
      <w:r w:rsidRPr="000F33F3">
        <w:rPr>
          <w:color w:val="auto"/>
        </w:rPr>
        <w:tab/>
      </w:r>
      <w:r w:rsidRPr="000F33F3">
        <w:rPr>
          <w:rStyle w:val="HideTWBExt"/>
          <w:b w:val="0"/>
          <w:color w:val="auto"/>
        </w:rPr>
        <w:t>&lt;NumAm&gt;</w:t>
      </w:r>
      <w:r w:rsidRPr="000F33F3">
        <w:rPr>
          <w:color w:val="auto"/>
        </w:rPr>
        <w:t>510</w:t>
      </w:r>
      <w:r w:rsidRPr="000F33F3">
        <w:rPr>
          <w:rStyle w:val="HideTWBExt"/>
          <w:b w:val="0"/>
          <w:color w:val="auto"/>
        </w:rPr>
        <w:t>&lt;/NumAm&gt;</w:t>
      </w:r>
    </w:p>
    <w:p w:rsidR="00C538ED" w:rsidRPr="000F33F3" w:rsidRDefault="00C538ED" w:rsidP="00C538ED">
      <w:pPr>
        <w:pStyle w:val="NormalBold"/>
        <w:rPr>
          <w:color w:val="auto"/>
        </w:rPr>
      </w:pPr>
      <w:r w:rsidRPr="000F33F3">
        <w:rPr>
          <w:rStyle w:val="HideTWBExt"/>
          <w:b w:val="0"/>
          <w:color w:val="auto"/>
        </w:rPr>
        <w:t>&lt;RepeatBlock-By&gt;&lt;Members&gt;</w:t>
      </w:r>
      <w:r w:rsidRPr="000F33F3">
        <w:rPr>
          <w:color w:val="auto"/>
        </w:rPr>
        <w:t>Miltiadis Kyrkos</w:t>
      </w:r>
      <w:r w:rsidRPr="000F33F3">
        <w:rPr>
          <w:rStyle w:val="HideTWBExt"/>
          <w:b w:val="0"/>
          <w:color w:val="auto"/>
        </w:rPr>
        <w:t>&lt;/Members&gt;</w:t>
      </w:r>
    </w:p>
    <w:p w:rsidR="00C538ED" w:rsidRPr="000F33F3" w:rsidRDefault="00C538ED" w:rsidP="00C538ED">
      <w:pPr>
        <w:pStyle w:val="NormalBold"/>
        <w:rPr>
          <w:color w:val="auto"/>
        </w:rPr>
      </w:pPr>
      <w:r w:rsidRPr="000F33F3">
        <w:rPr>
          <w:rStyle w:val="HideTWBExt"/>
          <w:b w:val="0"/>
          <w:color w:val="auto"/>
        </w:rPr>
        <w:t>&lt;/RepeatBlock-By&gt;</w:t>
      </w:r>
    </w:p>
    <w:p w:rsidR="00C538ED" w:rsidRPr="000F33F3" w:rsidRDefault="00C538ED" w:rsidP="00C538ED">
      <w:pPr>
        <w:pStyle w:val="NormalBold"/>
        <w:rPr>
          <w:color w:val="auto"/>
        </w:rPr>
      </w:pPr>
      <w:r w:rsidRPr="000F33F3">
        <w:rPr>
          <w:rStyle w:val="HideTWBExt"/>
          <w:b w:val="0"/>
          <w:color w:val="auto"/>
        </w:rPr>
        <w:t>&lt;DocAmend&gt;</w:t>
      </w:r>
      <w:r w:rsidRPr="000F33F3">
        <w:rPr>
          <w:color w:val="auto"/>
        </w:rPr>
        <w:t>Proposta għal regolament</w:t>
      </w:r>
      <w:r w:rsidRPr="000F33F3">
        <w:rPr>
          <w:rStyle w:val="HideTWBExt"/>
          <w:b w:val="0"/>
          <w:color w:val="auto"/>
        </w:rPr>
        <w:t>&lt;/DocAmend&gt;</w:t>
      </w:r>
    </w:p>
    <w:p w:rsidR="00C538ED" w:rsidRPr="000F33F3" w:rsidRDefault="00C538ED" w:rsidP="00C538ED">
      <w:pPr>
        <w:pStyle w:val="NormalBold"/>
        <w:rPr>
          <w:color w:val="auto"/>
        </w:rPr>
      </w:pPr>
      <w:r w:rsidRPr="000F33F3">
        <w:rPr>
          <w:rStyle w:val="HideTWBExt"/>
          <w:b w:val="0"/>
          <w:color w:val="auto"/>
        </w:rPr>
        <w:t>&lt;Article&gt;</w:t>
      </w:r>
      <w:r w:rsidRPr="000F33F3">
        <w:rPr>
          <w:color w:val="auto"/>
        </w:rPr>
        <w:t>Artikolu 4 – paragrafu 2 – punt f</w:t>
      </w:r>
      <w:r w:rsidRPr="000F33F3">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4C55" w:rsidRPr="000F33F3" w:rsidTr="00C538ED">
        <w:trPr>
          <w:trHeight w:hRule="exact" w:val="240"/>
          <w:jc w:val="center"/>
        </w:trPr>
        <w:tc>
          <w:tcPr>
            <w:tcW w:w="9752" w:type="dxa"/>
            <w:gridSpan w:val="2"/>
          </w:tcPr>
          <w:p w:rsidR="00C538ED" w:rsidRPr="000F33F3" w:rsidRDefault="00C538ED" w:rsidP="00C538ED"/>
        </w:tc>
      </w:tr>
      <w:tr w:rsidR="00684C55" w:rsidRPr="000F33F3" w:rsidTr="00C538ED">
        <w:trPr>
          <w:trHeight w:val="240"/>
          <w:jc w:val="center"/>
        </w:trPr>
        <w:tc>
          <w:tcPr>
            <w:tcW w:w="4876" w:type="dxa"/>
          </w:tcPr>
          <w:p w:rsidR="00C538ED" w:rsidRPr="000F33F3" w:rsidRDefault="00C538ED" w:rsidP="00C538ED">
            <w:pPr>
              <w:pStyle w:val="ColumnHeading"/>
              <w:rPr>
                <w:color w:val="auto"/>
              </w:rPr>
            </w:pPr>
            <w:r w:rsidRPr="000F33F3">
              <w:rPr>
                <w:color w:val="auto"/>
              </w:rPr>
              <w:t>Test propost mill-Kummissjoni</w:t>
            </w:r>
          </w:p>
        </w:tc>
        <w:tc>
          <w:tcPr>
            <w:tcW w:w="4876" w:type="dxa"/>
          </w:tcPr>
          <w:p w:rsidR="00C538ED" w:rsidRPr="000F33F3" w:rsidRDefault="00C538ED" w:rsidP="00C538ED">
            <w:pPr>
              <w:pStyle w:val="ColumnHeading"/>
              <w:rPr>
                <w:color w:val="auto"/>
              </w:rPr>
            </w:pPr>
            <w:r w:rsidRPr="000F33F3">
              <w:rPr>
                <w:color w:val="auto"/>
              </w:rPr>
              <w:t>Emenda</w:t>
            </w:r>
          </w:p>
        </w:tc>
      </w:tr>
      <w:tr w:rsidR="00684C55" w:rsidRPr="000F33F3" w:rsidTr="00C538ED">
        <w:trPr>
          <w:jc w:val="center"/>
        </w:trPr>
        <w:tc>
          <w:tcPr>
            <w:tcW w:w="4876" w:type="dxa"/>
          </w:tcPr>
          <w:p w:rsidR="00C538ED" w:rsidRPr="000F33F3" w:rsidRDefault="00C538ED" w:rsidP="00C538ED">
            <w:pPr>
              <w:pStyle w:val="Normal6"/>
              <w:rPr>
                <w:b/>
                <w:i/>
                <w:color w:val="auto"/>
              </w:rPr>
            </w:pPr>
            <w:r w:rsidRPr="000F33F3">
              <w:rPr>
                <w:color w:val="auto"/>
              </w:rPr>
              <w:t>(f)</w:t>
            </w:r>
            <w:r w:rsidRPr="000F33F3">
              <w:rPr>
                <w:b/>
                <w:i/>
                <w:color w:val="auto"/>
              </w:rPr>
              <w:tab/>
            </w:r>
            <w:r w:rsidRPr="000F33F3">
              <w:rPr>
                <w:color w:val="auto"/>
              </w:rPr>
              <w:t>"kustodju" tfisser persuna jew organizzazzjoni maħtura biex jassistu jew</w:t>
            </w:r>
            <w:r w:rsidRPr="000F33F3">
              <w:rPr>
                <w:b/>
                <w:i/>
                <w:color w:val="auto"/>
              </w:rPr>
              <w:t xml:space="preserve"> jirrapreżentaw</w:t>
            </w:r>
            <w:r w:rsidRPr="000F33F3">
              <w:rPr>
                <w:color w:val="auto"/>
              </w:rPr>
              <w:t xml:space="preserve"> minorenni mhux akkompanjat bil-għan li jkunu salvagwardjati l-aħjar interessi tat-tfal u l-benesseri ġenerali tagħhom fi proċeduri previsti f'dan ir-Regolament u li jeżerċitaw kapaċità legali għall-minorenni fejn ikun meħtieġ</w:t>
            </w:r>
            <w:r w:rsidRPr="000F33F3">
              <w:rPr>
                <w:b/>
                <w:i/>
                <w:color w:val="auto"/>
              </w:rPr>
              <w:t>;</w:t>
            </w:r>
          </w:p>
        </w:tc>
        <w:tc>
          <w:tcPr>
            <w:tcW w:w="4876" w:type="dxa"/>
          </w:tcPr>
          <w:p w:rsidR="00C538ED" w:rsidRPr="000F33F3" w:rsidRDefault="00C538ED" w:rsidP="00C538ED">
            <w:pPr>
              <w:pStyle w:val="Normal6"/>
              <w:rPr>
                <w:b/>
                <w:i/>
                <w:color w:val="auto"/>
              </w:rPr>
            </w:pPr>
            <w:r w:rsidRPr="000F33F3">
              <w:rPr>
                <w:color w:val="auto"/>
              </w:rPr>
              <w:t>(f)</w:t>
            </w:r>
            <w:r w:rsidRPr="000F33F3">
              <w:rPr>
                <w:b/>
                <w:i/>
                <w:color w:val="auto"/>
              </w:rPr>
              <w:tab/>
            </w:r>
            <w:r w:rsidRPr="000F33F3">
              <w:rPr>
                <w:color w:val="auto"/>
              </w:rPr>
              <w:t>"kustodju" tfisser persuna jew organizzazzjoni maħtura biex jassistu jew</w:t>
            </w:r>
            <w:r w:rsidRPr="000F33F3">
              <w:rPr>
                <w:b/>
                <w:i/>
                <w:color w:val="auto"/>
              </w:rPr>
              <w:t xml:space="preserve"> jirrappreżentaw</w:t>
            </w:r>
            <w:r w:rsidRPr="000F33F3">
              <w:rPr>
                <w:color w:val="auto"/>
              </w:rPr>
              <w:t xml:space="preserve"> minorenni mhux akkompanjat bil-għan li jkunu salvagwardjati l-aħjar interessi tat-tfal u l-benesseri ġenerali tagħhom fi proċeduri previsti f'dan ir-Regolament u li jeżerċitaw kapaċità legali għall-minorenni fejn ikun meħtieġ</w:t>
            </w:r>
            <w:r w:rsidRPr="000F33F3">
              <w:rPr>
                <w:b/>
                <w:i/>
                <w:color w:val="auto"/>
              </w:rPr>
              <w:t>, fejn organizzazzjoni tinħatar bħala rappreżentat, din għandha tindika persuna responsabbli għat-twettiq tad-dmirijiet ta' rappreżentant fir-rigward tal-minorenni mhux akkompanjat, b'mod konformi mad-Direttiva 2013/33.</w:t>
            </w:r>
          </w:p>
        </w:tc>
      </w:tr>
    </w:tbl>
    <w:p w:rsidR="00C538ED" w:rsidRPr="000F33F3" w:rsidRDefault="00C538ED" w:rsidP="00C538ED">
      <w:pPr>
        <w:pStyle w:val="Olang"/>
        <w:rPr>
          <w:color w:val="auto"/>
          <w:lang w:val="mt-MT"/>
        </w:rPr>
      </w:pPr>
      <w:r w:rsidRPr="000F33F3">
        <w:rPr>
          <w:color w:val="auto"/>
          <w:lang w:val="mt-MT"/>
        </w:rPr>
        <w:t xml:space="preserve">Or. </w:t>
      </w:r>
      <w:r w:rsidRPr="000F33F3">
        <w:rPr>
          <w:rStyle w:val="HideTWBExt"/>
          <w:color w:val="auto"/>
          <w:lang w:val="mt-MT"/>
        </w:rPr>
        <w:t>&lt;Original&gt;</w:t>
      </w:r>
      <w:r w:rsidRPr="000F33F3">
        <w:rPr>
          <w:rStyle w:val="HideTWBInt"/>
          <w:color w:val="auto"/>
          <w:lang w:val="mt-MT"/>
        </w:rPr>
        <w:t>{EN}</w:t>
      </w:r>
      <w:r w:rsidRPr="000F33F3">
        <w:rPr>
          <w:color w:val="auto"/>
          <w:lang w:val="mt-MT"/>
        </w:rPr>
        <w:t>en</w:t>
      </w:r>
      <w:r w:rsidRPr="000F33F3">
        <w:rPr>
          <w:rStyle w:val="HideTWBExt"/>
          <w:color w:val="auto"/>
          <w:lang w:val="mt-MT"/>
        </w:rPr>
        <w:t>&lt;/Original&gt;</w:t>
      </w:r>
    </w:p>
    <w:p w:rsidR="00C538ED" w:rsidRPr="000F33F3" w:rsidRDefault="00C538ED" w:rsidP="00C538ED">
      <w:r w:rsidRPr="000F33F3">
        <w:rPr>
          <w:rStyle w:val="HideTWBExt"/>
          <w:color w:val="auto"/>
        </w:rPr>
        <w:t>&lt;/Amend&gt;</w:t>
      </w:r>
    </w:p>
    <w:p w:rsidR="00C538ED" w:rsidRPr="000F33F3" w:rsidRDefault="00C538ED" w:rsidP="00C538ED">
      <w:pPr>
        <w:pStyle w:val="AMNumberTabs"/>
        <w:rPr>
          <w:color w:val="auto"/>
        </w:rPr>
      </w:pPr>
      <w:r w:rsidRPr="000F33F3">
        <w:rPr>
          <w:rStyle w:val="HideTWBExt"/>
          <w:b w:val="0"/>
          <w:color w:val="auto"/>
        </w:rPr>
        <w:t>&lt;Amend&gt;</w:t>
      </w:r>
      <w:r w:rsidRPr="000F33F3">
        <w:rPr>
          <w:color w:val="auto"/>
        </w:rPr>
        <w:t>Emenda</w:t>
      </w:r>
      <w:r w:rsidRPr="000F33F3">
        <w:rPr>
          <w:color w:val="auto"/>
        </w:rPr>
        <w:tab/>
      </w:r>
      <w:r w:rsidRPr="000F33F3">
        <w:rPr>
          <w:color w:val="auto"/>
        </w:rPr>
        <w:tab/>
      </w:r>
      <w:r w:rsidRPr="000F33F3">
        <w:rPr>
          <w:rStyle w:val="HideTWBExt"/>
          <w:b w:val="0"/>
          <w:color w:val="auto"/>
        </w:rPr>
        <w:t>&lt;NumAm&gt;</w:t>
      </w:r>
      <w:r w:rsidRPr="000F33F3">
        <w:rPr>
          <w:color w:val="auto"/>
        </w:rPr>
        <w:t>511</w:t>
      </w:r>
      <w:r w:rsidRPr="000F33F3">
        <w:rPr>
          <w:rStyle w:val="HideTWBExt"/>
          <w:b w:val="0"/>
          <w:color w:val="auto"/>
        </w:rPr>
        <w:t>&lt;/NumAm&gt;</w:t>
      </w:r>
    </w:p>
    <w:p w:rsidR="00C538ED" w:rsidRPr="000F33F3" w:rsidRDefault="00C538ED" w:rsidP="00C538ED">
      <w:pPr>
        <w:pStyle w:val="NormalBold"/>
        <w:rPr>
          <w:color w:val="auto"/>
        </w:rPr>
      </w:pPr>
      <w:r w:rsidRPr="000F33F3">
        <w:rPr>
          <w:rStyle w:val="HideTWBExt"/>
          <w:b w:val="0"/>
          <w:color w:val="auto"/>
        </w:rPr>
        <w:t>&lt;RepeatBlock-By&gt;&lt;Members&gt;</w:t>
      </w:r>
      <w:r w:rsidRPr="000F33F3">
        <w:rPr>
          <w:color w:val="auto"/>
        </w:rPr>
        <w:t>Péter Niedermüller, Marju Lauristin, Josef Weidenholzer, Ana Gomes</w:t>
      </w:r>
      <w:r w:rsidRPr="000F33F3">
        <w:rPr>
          <w:rStyle w:val="HideTWBExt"/>
          <w:b w:val="0"/>
          <w:color w:val="auto"/>
        </w:rPr>
        <w:t>&lt;/Members&gt;</w:t>
      </w:r>
    </w:p>
    <w:p w:rsidR="00C538ED" w:rsidRPr="000F33F3" w:rsidRDefault="00C538ED" w:rsidP="00C538ED">
      <w:pPr>
        <w:pStyle w:val="NormalBold"/>
        <w:rPr>
          <w:color w:val="auto"/>
        </w:rPr>
      </w:pPr>
      <w:r w:rsidRPr="000F33F3">
        <w:rPr>
          <w:rStyle w:val="HideTWBExt"/>
          <w:b w:val="0"/>
          <w:color w:val="auto"/>
        </w:rPr>
        <w:t>&lt;/RepeatBlock-By&gt;</w:t>
      </w:r>
    </w:p>
    <w:p w:rsidR="00C538ED" w:rsidRPr="000F33F3" w:rsidRDefault="00C538ED" w:rsidP="00C538ED">
      <w:pPr>
        <w:pStyle w:val="NormalBold"/>
        <w:rPr>
          <w:color w:val="auto"/>
        </w:rPr>
      </w:pPr>
      <w:r w:rsidRPr="000F33F3">
        <w:rPr>
          <w:rStyle w:val="HideTWBExt"/>
          <w:b w:val="0"/>
          <w:color w:val="auto"/>
        </w:rPr>
        <w:t>&lt;DocAmend&gt;</w:t>
      </w:r>
      <w:r w:rsidRPr="000F33F3">
        <w:rPr>
          <w:color w:val="auto"/>
        </w:rPr>
        <w:t>Proposta għal regolament</w:t>
      </w:r>
      <w:r w:rsidRPr="000F33F3">
        <w:rPr>
          <w:rStyle w:val="HideTWBExt"/>
          <w:b w:val="0"/>
          <w:color w:val="auto"/>
        </w:rPr>
        <w:t>&lt;/DocAmend&gt;</w:t>
      </w:r>
    </w:p>
    <w:p w:rsidR="00C538ED" w:rsidRPr="000F33F3" w:rsidRDefault="00C538ED" w:rsidP="00C538ED">
      <w:pPr>
        <w:pStyle w:val="NormalBold"/>
        <w:rPr>
          <w:color w:val="auto"/>
        </w:rPr>
      </w:pPr>
      <w:r w:rsidRPr="000F33F3">
        <w:rPr>
          <w:rStyle w:val="HideTWBExt"/>
          <w:b w:val="0"/>
          <w:color w:val="auto"/>
        </w:rPr>
        <w:t>&lt;Article&gt;</w:t>
      </w:r>
      <w:r w:rsidRPr="000F33F3">
        <w:rPr>
          <w:color w:val="auto"/>
        </w:rPr>
        <w:t>Artikolu 4 – paragrafu 2 – punt f</w:t>
      </w:r>
      <w:r w:rsidRPr="000F33F3">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4C55" w:rsidRPr="000F33F3" w:rsidTr="00C538ED">
        <w:trPr>
          <w:trHeight w:hRule="exact" w:val="240"/>
          <w:jc w:val="center"/>
        </w:trPr>
        <w:tc>
          <w:tcPr>
            <w:tcW w:w="9752" w:type="dxa"/>
            <w:gridSpan w:val="2"/>
          </w:tcPr>
          <w:p w:rsidR="00C538ED" w:rsidRPr="000F33F3" w:rsidRDefault="00C538ED" w:rsidP="00C538ED"/>
        </w:tc>
      </w:tr>
      <w:tr w:rsidR="00684C55" w:rsidRPr="000F33F3" w:rsidTr="00C538ED">
        <w:trPr>
          <w:trHeight w:val="240"/>
          <w:jc w:val="center"/>
        </w:trPr>
        <w:tc>
          <w:tcPr>
            <w:tcW w:w="4876" w:type="dxa"/>
          </w:tcPr>
          <w:p w:rsidR="00C538ED" w:rsidRPr="000F33F3" w:rsidRDefault="00C538ED" w:rsidP="00C538ED">
            <w:pPr>
              <w:pStyle w:val="ColumnHeading"/>
              <w:rPr>
                <w:color w:val="auto"/>
              </w:rPr>
            </w:pPr>
            <w:r w:rsidRPr="000F33F3">
              <w:rPr>
                <w:color w:val="auto"/>
              </w:rPr>
              <w:t>Test propost mill-Kummissjoni</w:t>
            </w:r>
          </w:p>
        </w:tc>
        <w:tc>
          <w:tcPr>
            <w:tcW w:w="4876" w:type="dxa"/>
          </w:tcPr>
          <w:p w:rsidR="00C538ED" w:rsidRPr="000F33F3" w:rsidRDefault="00C538ED" w:rsidP="00C538ED">
            <w:pPr>
              <w:pStyle w:val="ColumnHeading"/>
              <w:rPr>
                <w:color w:val="auto"/>
              </w:rPr>
            </w:pPr>
            <w:r w:rsidRPr="000F33F3">
              <w:rPr>
                <w:color w:val="auto"/>
              </w:rPr>
              <w:t>Emenda</w:t>
            </w:r>
          </w:p>
        </w:tc>
      </w:tr>
      <w:tr w:rsidR="00684C55" w:rsidRPr="000F33F3" w:rsidTr="00C538ED">
        <w:trPr>
          <w:jc w:val="center"/>
        </w:trPr>
        <w:tc>
          <w:tcPr>
            <w:tcW w:w="4876" w:type="dxa"/>
          </w:tcPr>
          <w:p w:rsidR="00C538ED" w:rsidRPr="000F33F3" w:rsidRDefault="00C538ED" w:rsidP="00C538ED">
            <w:pPr>
              <w:pStyle w:val="Normal6"/>
              <w:rPr>
                <w:b/>
                <w:i/>
                <w:color w:val="auto"/>
              </w:rPr>
            </w:pPr>
            <w:r w:rsidRPr="000F33F3">
              <w:rPr>
                <w:color w:val="auto"/>
              </w:rPr>
              <w:t>(f)</w:t>
            </w:r>
            <w:r w:rsidRPr="000F33F3">
              <w:rPr>
                <w:b/>
                <w:i/>
                <w:color w:val="auto"/>
              </w:rPr>
              <w:tab/>
            </w:r>
            <w:r w:rsidRPr="000F33F3">
              <w:rPr>
                <w:color w:val="auto"/>
              </w:rPr>
              <w:t>"kustodju" tfisser persuna jew organizzazzjoni maħtura biex jassistu jew</w:t>
            </w:r>
            <w:r w:rsidRPr="000F33F3">
              <w:rPr>
                <w:b/>
                <w:i/>
                <w:color w:val="auto"/>
              </w:rPr>
              <w:t xml:space="preserve"> jirrapreżentaw</w:t>
            </w:r>
            <w:r w:rsidRPr="000F33F3">
              <w:rPr>
                <w:color w:val="auto"/>
              </w:rPr>
              <w:t xml:space="preserve"> minorenni mhux akkompanjat bil-għan li jkunu salvagwardjati l-aħjar interessi tat-tfal u l-benesseri</w:t>
            </w:r>
            <w:r w:rsidRPr="000F33F3">
              <w:rPr>
                <w:b/>
                <w:i/>
                <w:color w:val="auto"/>
              </w:rPr>
              <w:t xml:space="preserve"> ġenerali</w:t>
            </w:r>
            <w:r w:rsidRPr="000F33F3">
              <w:rPr>
                <w:color w:val="auto"/>
              </w:rPr>
              <w:t xml:space="preserve"> tagħhom</w:t>
            </w:r>
            <w:r w:rsidRPr="000F33F3">
              <w:rPr>
                <w:b/>
                <w:i/>
                <w:color w:val="auto"/>
              </w:rPr>
              <w:t xml:space="preserve"> fi proċeduri previsti f'dan ir-Regolament</w:t>
            </w:r>
            <w:r w:rsidRPr="000F33F3">
              <w:rPr>
                <w:color w:val="auto"/>
              </w:rPr>
              <w:t xml:space="preserve"> u li jeżerċitaw kapaċità legali għall-minorenni fejn ikun meħtieġ</w:t>
            </w:r>
            <w:r w:rsidRPr="000F33F3">
              <w:rPr>
                <w:b/>
                <w:i/>
                <w:color w:val="auto"/>
              </w:rPr>
              <w:t>;</w:t>
            </w:r>
          </w:p>
        </w:tc>
        <w:tc>
          <w:tcPr>
            <w:tcW w:w="4876" w:type="dxa"/>
          </w:tcPr>
          <w:p w:rsidR="00C538ED" w:rsidRPr="000F33F3" w:rsidRDefault="00C538ED" w:rsidP="00C538ED">
            <w:pPr>
              <w:pStyle w:val="Normal6"/>
              <w:rPr>
                <w:b/>
                <w:i/>
                <w:color w:val="auto"/>
              </w:rPr>
            </w:pPr>
            <w:r w:rsidRPr="000F33F3">
              <w:rPr>
                <w:color w:val="auto"/>
              </w:rPr>
              <w:t>(f)</w:t>
            </w:r>
            <w:r w:rsidRPr="000F33F3">
              <w:rPr>
                <w:b/>
                <w:i/>
                <w:color w:val="auto"/>
              </w:rPr>
              <w:tab/>
            </w:r>
            <w:r w:rsidRPr="000F33F3">
              <w:rPr>
                <w:color w:val="auto"/>
              </w:rPr>
              <w:t>"kustodju" tfisser persuna jew organizzazzjoni maħtura</w:t>
            </w:r>
            <w:r w:rsidRPr="000F33F3">
              <w:rPr>
                <w:b/>
                <w:i/>
                <w:color w:val="auto"/>
              </w:rPr>
              <w:t xml:space="preserve"> mill-korpi kompetenti</w:t>
            </w:r>
            <w:r w:rsidRPr="000F33F3">
              <w:rPr>
                <w:color w:val="auto"/>
              </w:rPr>
              <w:t xml:space="preserve"> biex jassistu jew</w:t>
            </w:r>
            <w:r w:rsidRPr="000F33F3">
              <w:rPr>
                <w:b/>
                <w:i/>
                <w:color w:val="auto"/>
              </w:rPr>
              <w:t xml:space="preserve"> jirrappreżentaw</w:t>
            </w:r>
            <w:r w:rsidRPr="000F33F3">
              <w:rPr>
                <w:color w:val="auto"/>
              </w:rPr>
              <w:t xml:space="preserve"> minorenni mhux akkompanjat</w:t>
            </w:r>
            <w:r w:rsidRPr="000F33F3">
              <w:rPr>
                <w:b/>
                <w:i/>
                <w:color w:val="auto"/>
              </w:rPr>
              <w:t xml:space="preserve"> fil-proċeduri previsti f'dan ir-Regolament</w:t>
            </w:r>
            <w:r w:rsidRPr="000F33F3">
              <w:rPr>
                <w:color w:val="auto"/>
              </w:rPr>
              <w:t xml:space="preserve"> bil-għan li jkunu salvagwardjati l-aħjar interessi tat-tfal u l-benesseri tagħhom u li jeżerċitaw kapaċità legali għall-minorenni fejn ikun meħtieġ</w:t>
            </w:r>
          </w:p>
        </w:tc>
      </w:tr>
    </w:tbl>
    <w:p w:rsidR="00C538ED" w:rsidRPr="000F33F3" w:rsidRDefault="00C538ED" w:rsidP="00C538ED">
      <w:pPr>
        <w:pStyle w:val="Olang"/>
        <w:rPr>
          <w:color w:val="auto"/>
          <w:lang w:val="mt-MT"/>
        </w:rPr>
      </w:pPr>
      <w:r w:rsidRPr="000F33F3">
        <w:rPr>
          <w:color w:val="auto"/>
          <w:lang w:val="mt-MT"/>
        </w:rPr>
        <w:t xml:space="preserve">Or. </w:t>
      </w:r>
      <w:r w:rsidRPr="000F33F3">
        <w:rPr>
          <w:rStyle w:val="HideTWBExt"/>
          <w:color w:val="auto"/>
          <w:lang w:val="mt-MT"/>
        </w:rPr>
        <w:t>&lt;Original&gt;</w:t>
      </w:r>
      <w:r w:rsidRPr="000F33F3">
        <w:rPr>
          <w:rStyle w:val="HideTWBInt"/>
          <w:color w:val="auto"/>
          <w:lang w:val="mt-MT"/>
        </w:rPr>
        <w:t>{EN}</w:t>
      </w:r>
      <w:r w:rsidRPr="000F33F3">
        <w:rPr>
          <w:color w:val="auto"/>
          <w:lang w:val="mt-MT"/>
        </w:rPr>
        <w:t>en</w:t>
      </w:r>
      <w:r w:rsidRPr="000F33F3">
        <w:rPr>
          <w:rStyle w:val="HideTWBExt"/>
          <w:color w:val="auto"/>
          <w:lang w:val="mt-MT"/>
        </w:rPr>
        <w:t>&lt;/Original&gt;</w:t>
      </w:r>
    </w:p>
    <w:p w:rsidR="00C538ED" w:rsidRPr="000F33F3" w:rsidRDefault="00C538ED" w:rsidP="00C538ED">
      <w:pPr>
        <w:pStyle w:val="JustificationTitle"/>
        <w:rPr>
          <w:color w:val="auto"/>
          <w:lang w:val="mt-MT"/>
        </w:rPr>
      </w:pPr>
      <w:r w:rsidRPr="000F33F3">
        <w:rPr>
          <w:rStyle w:val="HideTWBExt"/>
          <w:i w:val="0"/>
          <w:color w:val="auto"/>
          <w:lang w:val="mt-MT"/>
        </w:rPr>
        <w:t>&lt;TitreJust&gt;</w:t>
      </w:r>
      <w:r w:rsidRPr="000F33F3">
        <w:rPr>
          <w:color w:val="auto"/>
          <w:lang w:val="mt-MT"/>
        </w:rPr>
        <w:t>Ġustifikazzjoni</w:t>
      </w:r>
      <w:r w:rsidRPr="000F33F3">
        <w:rPr>
          <w:rStyle w:val="HideTWBExt"/>
          <w:i w:val="0"/>
          <w:color w:val="auto"/>
          <w:lang w:val="mt-MT"/>
        </w:rPr>
        <w:t>&lt;/TitreJust&gt;</w:t>
      </w:r>
    </w:p>
    <w:p w:rsidR="00C538ED" w:rsidRPr="000F33F3" w:rsidRDefault="00C538ED" w:rsidP="00C538ED">
      <w:pPr>
        <w:pStyle w:val="Normal12Italic"/>
        <w:rPr>
          <w:color w:val="auto"/>
          <w:lang w:val="mt-MT"/>
        </w:rPr>
      </w:pPr>
      <w:r w:rsidRPr="000F33F3">
        <w:rPr>
          <w:color w:val="auto"/>
          <w:lang w:val="mt-MT"/>
        </w:rPr>
        <w:t>Il-lingwaġġ użat fil-proposta ta' kompromess fir-Regolament dwar il-Kwalifika. Il-Parlament jenħtieġ li jagħmel ħiltu biex ikun konsistenti fir-rigward tad-definizzjonijiet.</w:t>
      </w:r>
    </w:p>
    <w:p w:rsidR="00C538ED" w:rsidRPr="000F33F3" w:rsidRDefault="00C538ED" w:rsidP="00C538ED">
      <w:r w:rsidRPr="000F33F3">
        <w:rPr>
          <w:rStyle w:val="HideTWBExt"/>
          <w:color w:val="auto"/>
        </w:rPr>
        <w:t>&lt;/Amend&gt;</w:t>
      </w:r>
    </w:p>
    <w:p w:rsidR="00C538ED" w:rsidRPr="000F33F3" w:rsidRDefault="00C538ED" w:rsidP="00C538ED">
      <w:pPr>
        <w:pStyle w:val="AMNumberTabs"/>
        <w:rPr>
          <w:color w:val="auto"/>
        </w:rPr>
      </w:pPr>
      <w:r w:rsidRPr="000F33F3">
        <w:rPr>
          <w:rStyle w:val="HideTWBExt"/>
          <w:b w:val="0"/>
          <w:color w:val="auto"/>
        </w:rPr>
        <w:t>&lt;Amend&gt;</w:t>
      </w:r>
      <w:r w:rsidRPr="000F33F3">
        <w:rPr>
          <w:color w:val="auto"/>
        </w:rPr>
        <w:t>Emenda</w:t>
      </w:r>
      <w:r w:rsidRPr="000F33F3">
        <w:rPr>
          <w:color w:val="auto"/>
        </w:rPr>
        <w:tab/>
      </w:r>
      <w:r w:rsidRPr="000F33F3">
        <w:rPr>
          <w:color w:val="auto"/>
        </w:rPr>
        <w:tab/>
      </w:r>
      <w:r w:rsidRPr="000F33F3">
        <w:rPr>
          <w:rStyle w:val="HideTWBExt"/>
          <w:b w:val="0"/>
          <w:color w:val="auto"/>
        </w:rPr>
        <w:t>&lt;NumAm&gt;</w:t>
      </w:r>
      <w:r w:rsidRPr="000F33F3">
        <w:rPr>
          <w:color w:val="auto"/>
        </w:rPr>
        <w:t>512</w:t>
      </w:r>
      <w:r w:rsidRPr="000F33F3">
        <w:rPr>
          <w:rStyle w:val="HideTWBExt"/>
          <w:b w:val="0"/>
          <w:color w:val="auto"/>
        </w:rPr>
        <w:t>&lt;/NumAm&gt;</w:t>
      </w:r>
    </w:p>
    <w:p w:rsidR="00C538ED" w:rsidRPr="000F33F3" w:rsidRDefault="00C538ED" w:rsidP="00C538ED">
      <w:pPr>
        <w:pStyle w:val="NormalBold"/>
        <w:rPr>
          <w:color w:val="auto"/>
        </w:rPr>
      </w:pPr>
      <w:r w:rsidRPr="000F33F3">
        <w:rPr>
          <w:rStyle w:val="HideTWBExt"/>
          <w:b w:val="0"/>
          <w:color w:val="auto"/>
        </w:rPr>
        <w:t>&lt;RepeatBlock-By&gt;&lt;Members&gt;</w:t>
      </w:r>
      <w:r w:rsidRPr="000F33F3">
        <w:rPr>
          <w:color w:val="auto"/>
        </w:rPr>
        <w:t>Brice Hortefeux</w:t>
      </w:r>
      <w:r w:rsidRPr="000F33F3">
        <w:rPr>
          <w:rStyle w:val="HideTWBExt"/>
          <w:b w:val="0"/>
          <w:color w:val="auto"/>
        </w:rPr>
        <w:t>&lt;/Members&gt;</w:t>
      </w:r>
    </w:p>
    <w:p w:rsidR="00C538ED" w:rsidRPr="000F33F3" w:rsidRDefault="00C538ED" w:rsidP="00C538ED">
      <w:pPr>
        <w:pStyle w:val="NormalBold"/>
        <w:rPr>
          <w:color w:val="auto"/>
        </w:rPr>
      </w:pPr>
      <w:r w:rsidRPr="000F33F3">
        <w:rPr>
          <w:rStyle w:val="HideTWBExt"/>
          <w:b w:val="0"/>
          <w:color w:val="auto"/>
        </w:rPr>
        <w:t>&lt;/RepeatBlock-By&gt;</w:t>
      </w:r>
    </w:p>
    <w:p w:rsidR="00C538ED" w:rsidRPr="000F33F3" w:rsidRDefault="00C538ED" w:rsidP="00C538ED">
      <w:pPr>
        <w:pStyle w:val="NormalBold"/>
        <w:rPr>
          <w:color w:val="auto"/>
        </w:rPr>
      </w:pPr>
      <w:r w:rsidRPr="000F33F3">
        <w:rPr>
          <w:rStyle w:val="HideTWBExt"/>
          <w:b w:val="0"/>
          <w:color w:val="auto"/>
        </w:rPr>
        <w:t>&lt;DocAmend&gt;</w:t>
      </w:r>
      <w:r w:rsidRPr="000F33F3">
        <w:rPr>
          <w:color w:val="auto"/>
        </w:rPr>
        <w:t>Proposta għal regolament</w:t>
      </w:r>
      <w:r w:rsidRPr="000F33F3">
        <w:rPr>
          <w:rStyle w:val="HideTWBExt"/>
          <w:b w:val="0"/>
          <w:color w:val="auto"/>
        </w:rPr>
        <w:t>&lt;/DocAmend&gt;</w:t>
      </w:r>
    </w:p>
    <w:p w:rsidR="00C538ED" w:rsidRPr="000F33F3" w:rsidRDefault="00C538ED" w:rsidP="00C538ED">
      <w:pPr>
        <w:pStyle w:val="NormalBold"/>
        <w:rPr>
          <w:color w:val="auto"/>
        </w:rPr>
      </w:pPr>
      <w:r w:rsidRPr="000F33F3">
        <w:rPr>
          <w:rStyle w:val="HideTWBExt"/>
          <w:b w:val="0"/>
          <w:color w:val="auto"/>
        </w:rPr>
        <w:t>&lt;Article&gt;</w:t>
      </w:r>
      <w:r w:rsidRPr="000F33F3">
        <w:rPr>
          <w:color w:val="auto"/>
        </w:rPr>
        <w:t>Artikolu 4 – paragrafu 2 – punt f</w:t>
      </w:r>
      <w:r w:rsidRPr="000F33F3">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4C55" w:rsidRPr="000F33F3" w:rsidTr="00C538ED">
        <w:trPr>
          <w:trHeight w:hRule="exact" w:val="240"/>
          <w:jc w:val="center"/>
        </w:trPr>
        <w:tc>
          <w:tcPr>
            <w:tcW w:w="9752" w:type="dxa"/>
            <w:gridSpan w:val="2"/>
          </w:tcPr>
          <w:p w:rsidR="00C538ED" w:rsidRPr="000F33F3" w:rsidRDefault="00C538ED" w:rsidP="00C538ED"/>
        </w:tc>
      </w:tr>
      <w:tr w:rsidR="00684C55" w:rsidRPr="000F33F3" w:rsidTr="00C538ED">
        <w:trPr>
          <w:trHeight w:val="240"/>
          <w:jc w:val="center"/>
        </w:trPr>
        <w:tc>
          <w:tcPr>
            <w:tcW w:w="4876" w:type="dxa"/>
          </w:tcPr>
          <w:p w:rsidR="00C538ED" w:rsidRPr="000F33F3" w:rsidRDefault="00C538ED" w:rsidP="00C538ED">
            <w:pPr>
              <w:pStyle w:val="ColumnHeading"/>
              <w:rPr>
                <w:color w:val="auto"/>
              </w:rPr>
            </w:pPr>
            <w:r w:rsidRPr="000F33F3">
              <w:rPr>
                <w:color w:val="auto"/>
              </w:rPr>
              <w:t>Test propost mill-Kummissjoni</w:t>
            </w:r>
          </w:p>
        </w:tc>
        <w:tc>
          <w:tcPr>
            <w:tcW w:w="4876" w:type="dxa"/>
          </w:tcPr>
          <w:p w:rsidR="00C538ED" w:rsidRPr="000F33F3" w:rsidRDefault="00C538ED" w:rsidP="00C538ED">
            <w:pPr>
              <w:pStyle w:val="ColumnHeading"/>
              <w:rPr>
                <w:color w:val="auto"/>
              </w:rPr>
            </w:pPr>
            <w:r w:rsidRPr="000F33F3">
              <w:rPr>
                <w:color w:val="auto"/>
              </w:rPr>
              <w:t>Emenda</w:t>
            </w:r>
          </w:p>
        </w:tc>
      </w:tr>
      <w:tr w:rsidR="00684C55" w:rsidRPr="000F33F3" w:rsidTr="00C538ED">
        <w:trPr>
          <w:jc w:val="center"/>
        </w:trPr>
        <w:tc>
          <w:tcPr>
            <w:tcW w:w="4876" w:type="dxa"/>
          </w:tcPr>
          <w:p w:rsidR="00C538ED" w:rsidRPr="000F33F3" w:rsidRDefault="00C538ED" w:rsidP="00C538ED">
            <w:pPr>
              <w:pStyle w:val="Normal6"/>
              <w:rPr>
                <w:b/>
                <w:i/>
                <w:color w:val="auto"/>
              </w:rPr>
            </w:pPr>
            <w:r w:rsidRPr="000F33F3">
              <w:rPr>
                <w:color w:val="auto"/>
              </w:rPr>
              <w:t>(f)</w:t>
            </w:r>
            <w:r w:rsidRPr="000F33F3">
              <w:rPr>
                <w:b/>
                <w:i/>
                <w:color w:val="auto"/>
              </w:rPr>
              <w:tab/>
            </w:r>
            <w:r w:rsidRPr="000F33F3">
              <w:rPr>
                <w:color w:val="auto"/>
              </w:rPr>
              <w:t xml:space="preserve">"kustodju" tfisser persuna jew organizzazzjoni maħtura biex jassistu jew jirrapreżentaw minorenni mhux akkompanjat bil-għan li jkunu salvagwardjati l-aħjar interessi tat-tfal u l-benesseri ġenerali tagħhom fi proċeduri previsti </w:t>
            </w:r>
            <w:r w:rsidRPr="000F33F3">
              <w:rPr>
                <w:b/>
                <w:i/>
                <w:color w:val="auto"/>
              </w:rPr>
              <w:t>f'dan ir-Regolament</w:t>
            </w:r>
            <w:r w:rsidRPr="000F33F3">
              <w:rPr>
                <w:color w:val="auto"/>
              </w:rPr>
              <w:t xml:space="preserve"> u li jeżerċitaw kapaċità legali għall-minorenni fejn ikun meħtieġ;</w:t>
            </w:r>
          </w:p>
        </w:tc>
        <w:tc>
          <w:tcPr>
            <w:tcW w:w="4876" w:type="dxa"/>
          </w:tcPr>
          <w:p w:rsidR="00C538ED" w:rsidRPr="000F33F3" w:rsidRDefault="00C538ED" w:rsidP="00C538ED">
            <w:pPr>
              <w:pStyle w:val="Normal6"/>
              <w:rPr>
                <w:b/>
                <w:i/>
                <w:color w:val="auto"/>
              </w:rPr>
            </w:pPr>
            <w:r w:rsidRPr="000F33F3">
              <w:rPr>
                <w:color w:val="auto"/>
              </w:rPr>
              <w:t>(f)</w:t>
            </w:r>
            <w:r w:rsidRPr="000F33F3">
              <w:rPr>
                <w:b/>
                <w:i/>
                <w:color w:val="auto"/>
              </w:rPr>
              <w:tab/>
            </w:r>
            <w:r w:rsidRPr="000F33F3">
              <w:rPr>
                <w:color w:val="auto"/>
              </w:rPr>
              <w:t xml:space="preserve">"kustodju" tfisser persuna jew organizzazzjoni maħtura biex jassistu jew jirrapreżentaw minorenni mhux akkompanjat bil-għan li jkunu salvagwardjati l-aħjar interessi tat-tfal u l-benesseri ġenerali tagħhom fi proċeduri previsti </w:t>
            </w:r>
            <w:r w:rsidRPr="000F33F3">
              <w:rPr>
                <w:b/>
                <w:i/>
                <w:color w:val="auto"/>
              </w:rPr>
              <w:t>f'din id-Direttiva</w:t>
            </w:r>
            <w:r w:rsidRPr="000F33F3">
              <w:rPr>
                <w:color w:val="auto"/>
              </w:rPr>
              <w:t xml:space="preserve"> u li jeżerċitaw kapaċità legali għall-minorenni fejn ikun meħtieġ;</w:t>
            </w:r>
          </w:p>
        </w:tc>
      </w:tr>
    </w:tbl>
    <w:p w:rsidR="00C538ED" w:rsidRPr="000F33F3" w:rsidRDefault="00C538ED" w:rsidP="00C538ED">
      <w:pPr>
        <w:pStyle w:val="Olang"/>
        <w:rPr>
          <w:color w:val="auto"/>
          <w:lang w:val="mt-MT"/>
        </w:rPr>
      </w:pPr>
      <w:r w:rsidRPr="000F33F3">
        <w:rPr>
          <w:color w:val="auto"/>
          <w:lang w:val="mt-MT"/>
        </w:rPr>
        <w:t xml:space="preserve">Or. </w:t>
      </w:r>
      <w:r w:rsidRPr="000F33F3">
        <w:rPr>
          <w:rStyle w:val="HideTWBExt"/>
          <w:color w:val="auto"/>
          <w:lang w:val="mt-MT"/>
        </w:rPr>
        <w:t>&lt;Original&gt;</w:t>
      </w:r>
      <w:r w:rsidRPr="000F33F3">
        <w:rPr>
          <w:rStyle w:val="HideTWBInt"/>
          <w:color w:val="auto"/>
          <w:lang w:val="mt-MT"/>
        </w:rPr>
        <w:t>{FR}</w:t>
      </w:r>
      <w:r w:rsidRPr="000F33F3">
        <w:rPr>
          <w:color w:val="auto"/>
          <w:lang w:val="mt-MT"/>
        </w:rPr>
        <w:t>fr</w:t>
      </w:r>
      <w:r w:rsidRPr="000F33F3">
        <w:rPr>
          <w:rStyle w:val="HideTWBExt"/>
          <w:color w:val="auto"/>
          <w:lang w:val="mt-MT"/>
        </w:rPr>
        <w:t>&lt;/Original&gt;</w:t>
      </w:r>
    </w:p>
    <w:p w:rsidR="00C538ED" w:rsidRPr="000F33F3" w:rsidRDefault="00C538ED" w:rsidP="00C538ED">
      <w:r w:rsidRPr="000F33F3">
        <w:rPr>
          <w:rStyle w:val="HideTWBExt"/>
          <w:color w:val="auto"/>
        </w:rPr>
        <w:t>&lt;/Amend&gt;</w:t>
      </w:r>
    </w:p>
    <w:p w:rsidR="00C538ED" w:rsidRPr="000F33F3" w:rsidRDefault="00C538ED" w:rsidP="00C538ED">
      <w:pPr>
        <w:pStyle w:val="AMNumberTabs"/>
        <w:rPr>
          <w:color w:val="auto"/>
        </w:rPr>
      </w:pPr>
      <w:r w:rsidRPr="000F33F3">
        <w:rPr>
          <w:rStyle w:val="HideTWBExt"/>
          <w:b w:val="0"/>
          <w:color w:val="auto"/>
        </w:rPr>
        <w:t>&lt;Amend&gt;</w:t>
      </w:r>
      <w:r w:rsidRPr="000F33F3">
        <w:rPr>
          <w:color w:val="auto"/>
        </w:rPr>
        <w:t>Emenda</w:t>
      </w:r>
      <w:r w:rsidRPr="000F33F3">
        <w:rPr>
          <w:color w:val="auto"/>
        </w:rPr>
        <w:tab/>
      </w:r>
      <w:r w:rsidRPr="000F33F3">
        <w:rPr>
          <w:color w:val="auto"/>
        </w:rPr>
        <w:tab/>
      </w:r>
      <w:r w:rsidRPr="000F33F3">
        <w:rPr>
          <w:rStyle w:val="HideTWBExt"/>
          <w:b w:val="0"/>
          <w:color w:val="auto"/>
        </w:rPr>
        <w:t>&lt;NumAm&gt;</w:t>
      </w:r>
      <w:r w:rsidRPr="000F33F3">
        <w:rPr>
          <w:color w:val="auto"/>
        </w:rPr>
        <w:t>513</w:t>
      </w:r>
      <w:r w:rsidRPr="000F33F3">
        <w:rPr>
          <w:rStyle w:val="HideTWBExt"/>
          <w:b w:val="0"/>
          <w:color w:val="auto"/>
        </w:rPr>
        <w:t>&lt;/NumAm&gt;</w:t>
      </w:r>
    </w:p>
    <w:p w:rsidR="00C538ED" w:rsidRPr="000F33F3" w:rsidRDefault="00C538ED" w:rsidP="00C538ED">
      <w:pPr>
        <w:pStyle w:val="NormalBold"/>
        <w:rPr>
          <w:color w:val="auto"/>
        </w:rPr>
      </w:pPr>
      <w:r w:rsidRPr="000F33F3">
        <w:rPr>
          <w:rStyle w:val="HideTWBExt"/>
          <w:b w:val="0"/>
          <w:color w:val="auto"/>
        </w:rPr>
        <w:t>&lt;RepeatBlock-By&gt;&lt;Members&gt;</w:t>
      </w:r>
      <w:r w:rsidRPr="000F33F3">
        <w:rPr>
          <w:color w:val="auto"/>
        </w:rPr>
        <w:t>Marina Albiol Guzmán</w:t>
      </w:r>
      <w:r w:rsidRPr="000F33F3">
        <w:rPr>
          <w:rStyle w:val="HideTWBExt"/>
          <w:b w:val="0"/>
          <w:color w:val="auto"/>
        </w:rPr>
        <w:t>&lt;/Members&gt;</w:t>
      </w:r>
    </w:p>
    <w:p w:rsidR="00C538ED" w:rsidRPr="000F33F3" w:rsidRDefault="00C538ED" w:rsidP="00C538ED">
      <w:pPr>
        <w:pStyle w:val="NormalBold"/>
        <w:rPr>
          <w:color w:val="auto"/>
        </w:rPr>
      </w:pPr>
      <w:r w:rsidRPr="000F33F3">
        <w:rPr>
          <w:rStyle w:val="HideTWBExt"/>
          <w:b w:val="0"/>
          <w:color w:val="auto"/>
        </w:rPr>
        <w:t>&lt;/RepeatBlock-By&gt;</w:t>
      </w:r>
    </w:p>
    <w:p w:rsidR="00C538ED" w:rsidRPr="000F33F3" w:rsidRDefault="00C538ED" w:rsidP="00C538ED">
      <w:pPr>
        <w:pStyle w:val="NormalBold"/>
        <w:rPr>
          <w:color w:val="auto"/>
        </w:rPr>
      </w:pPr>
      <w:r w:rsidRPr="000F33F3">
        <w:rPr>
          <w:rStyle w:val="HideTWBExt"/>
          <w:b w:val="0"/>
          <w:color w:val="auto"/>
        </w:rPr>
        <w:t>&lt;DocAmend&gt;</w:t>
      </w:r>
      <w:r w:rsidRPr="000F33F3">
        <w:rPr>
          <w:color w:val="auto"/>
        </w:rPr>
        <w:t>Proposta għal regolament</w:t>
      </w:r>
      <w:r w:rsidRPr="000F33F3">
        <w:rPr>
          <w:rStyle w:val="HideTWBExt"/>
          <w:b w:val="0"/>
          <w:color w:val="auto"/>
        </w:rPr>
        <w:t>&lt;/DocAmend&gt;</w:t>
      </w:r>
    </w:p>
    <w:p w:rsidR="00C538ED" w:rsidRPr="000F33F3" w:rsidRDefault="00C538ED" w:rsidP="00C538ED">
      <w:pPr>
        <w:pStyle w:val="NormalBold"/>
        <w:rPr>
          <w:color w:val="auto"/>
        </w:rPr>
      </w:pPr>
      <w:r w:rsidRPr="000F33F3">
        <w:rPr>
          <w:rStyle w:val="HideTWBExt"/>
          <w:b w:val="0"/>
          <w:color w:val="auto"/>
        </w:rPr>
        <w:t>&lt;Article&gt;</w:t>
      </w:r>
      <w:r w:rsidRPr="000F33F3">
        <w:rPr>
          <w:color w:val="auto"/>
        </w:rPr>
        <w:t>Artikolu 4 – paragrafu 2 – punt f</w:t>
      </w:r>
      <w:r w:rsidRPr="000F33F3">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4C55" w:rsidRPr="000F33F3" w:rsidTr="00C538ED">
        <w:trPr>
          <w:trHeight w:hRule="exact" w:val="240"/>
          <w:jc w:val="center"/>
        </w:trPr>
        <w:tc>
          <w:tcPr>
            <w:tcW w:w="9752" w:type="dxa"/>
            <w:gridSpan w:val="2"/>
          </w:tcPr>
          <w:p w:rsidR="00C538ED" w:rsidRPr="000F33F3" w:rsidRDefault="00C538ED" w:rsidP="00C538ED"/>
        </w:tc>
      </w:tr>
      <w:tr w:rsidR="00684C55" w:rsidRPr="000F33F3" w:rsidTr="00C538ED">
        <w:trPr>
          <w:trHeight w:val="240"/>
          <w:jc w:val="center"/>
        </w:trPr>
        <w:tc>
          <w:tcPr>
            <w:tcW w:w="4876" w:type="dxa"/>
          </w:tcPr>
          <w:p w:rsidR="00C538ED" w:rsidRPr="000F33F3" w:rsidRDefault="00C538ED" w:rsidP="00C538ED">
            <w:pPr>
              <w:pStyle w:val="ColumnHeading"/>
              <w:rPr>
                <w:color w:val="auto"/>
              </w:rPr>
            </w:pPr>
            <w:r w:rsidRPr="000F33F3">
              <w:rPr>
                <w:color w:val="auto"/>
              </w:rPr>
              <w:t>Test propost mill-Kummissjoni</w:t>
            </w:r>
          </w:p>
        </w:tc>
        <w:tc>
          <w:tcPr>
            <w:tcW w:w="4876" w:type="dxa"/>
          </w:tcPr>
          <w:p w:rsidR="00C538ED" w:rsidRPr="000F33F3" w:rsidRDefault="00C538ED" w:rsidP="00C538ED">
            <w:pPr>
              <w:pStyle w:val="ColumnHeading"/>
              <w:rPr>
                <w:color w:val="auto"/>
              </w:rPr>
            </w:pPr>
            <w:r w:rsidRPr="000F33F3">
              <w:rPr>
                <w:color w:val="auto"/>
              </w:rPr>
              <w:t>Emenda</w:t>
            </w:r>
          </w:p>
        </w:tc>
      </w:tr>
      <w:tr w:rsidR="00684C55" w:rsidRPr="000F33F3" w:rsidTr="00C538ED">
        <w:trPr>
          <w:jc w:val="center"/>
        </w:trPr>
        <w:tc>
          <w:tcPr>
            <w:tcW w:w="4876" w:type="dxa"/>
          </w:tcPr>
          <w:p w:rsidR="00C538ED" w:rsidRPr="000F33F3" w:rsidRDefault="00C538ED" w:rsidP="00C538ED">
            <w:pPr>
              <w:pStyle w:val="Normal6"/>
              <w:rPr>
                <w:b/>
                <w:i/>
                <w:color w:val="auto"/>
              </w:rPr>
            </w:pPr>
            <w:r w:rsidRPr="000F33F3">
              <w:rPr>
                <w:color w:val="auto"/>
              </w:rPr>
              <w:t>(f)</w:t>
            </w:r>
            <w:r w:rsidRPr="000F33F3">
              <w:rPr>
                <w:b/>
                <w:i/>
                <w:color w:val="auto"/>
              </w:rPr>
              <w:tab/>
            </w:r>
            <w:r w:rsidRPr="000F33F3">
              <w:rPr>
                <w:color w:val="auto"/>
              </w:rPr>
              <w:t>"kustodju" tfisser persuna jew organizzazzjoni maħtura biex jassistu jew</w:t>
            </w:r>
            <w:r w:rsidRPr="000F33F3">
              <w:rPr>
                <w:b/>
                <w:i/>
                <w:color w:val="auto"/>
              </w:rPr>
              <w:t xml:space="preserve"> jirrapreżentaw</w:t>
            </w:r>
            <w:r w:rsidRPr="000F33F3">
              <w:rPr>
                <w:color w:val="auto"/>
              </w:rPr>
              <w:t xml:space="preserve"> minorenni mhux akkompanjat bil-għan li jkunu salvagwardjati l-aħjar interessi tat-tfal u l-benesseri ġenerali tagħhom fi proċeduri previsti </w:t>
            </w:r>
            <w:r w:rsidRPr="000F33F3">
              <w:rPr>
                <w:b/>
                <w:i/>
                <w:color w:val="auto"/>
              </w:rPr>
              <w:t>f'dan ir-Regolament</w:t>
            </w:r>
            <w:r w:rsidRPr="000F33F3">
              <w:rPr>
                <w:color w:val="auto"/>
              </w:rPr>
              <w:t xml:space="preserve"> u li jeżerċitaw kapaċità legali għall-minorenni fejn ikun meħtieġ;</w:t>
            </w:r>
          </w:p>
        </w:tc>
        <w:tc>
          <w:tcPr>
            <w:tcW w:w="4876" w:type="dxa"/>
          </w:tcPr>
          <w:p w:rsidR="00C538ED" w:rsidRPr="000F33F3" w:rsidRDefault="00C538ED" w:rsidP="00C538ED">
            <w:pPr>
              <w:pStyle w:val="Normal6"/>
              <w:rPr>
                <w:b/>
                <w:i/>
                <w:color w:val="auto"/>
              </w:rPr>
            </w:pPr>
            <w:r w:rsidRPr="000F33F3">
              <w:rPr>
                <w:color w:val="auto"/>
              </w:rPr>
              <w:t>(f)</w:t>
            </w:r>
            <w:r w:rsidRPr="000F33F3">
              <w:rPr>
                <w:b/>
                <w:i/>
                <w:color w:val="auto"/>
              </w:rPr>
              <w:tab/>
            </w:r>
            <w:r w:rsidRPr="000F33F3">
              <w:rPr>
                <w:color w:val="auto"/>
              </w:rPr>
              <w:t>"kustodju" tfisser persuna jew organizzazzjoni maħtura biex jassistu jew</w:t>
            </w:r>
            <w:r w:rsidRPr="000F33F3">
              <w:rPr>
                <w:b/>
                <w:i/>
                <w:color w:val="auto"/>
              </w:rPr>
              <w:t xml:space="preserve"> jirrappreżentaw</w:t>
            </w:r>
            <w:r w:rsidRPr="000F33F3">
              <w:rPr>
                <w:color w:val="auto"/>
              </w:rPr>
              <w:t xml:space="preserve"> minorenni mhux akkompanjat bil-għan li jkunu salvagwardjati l-aħjar interessi tat-tfal u l-benesseri ġenerali tagħhom fi proċeduri previsti </w:t>
            </w:r>
            <w:r w:rsidRPr="000F33F3">
              <w:rPr>
                <w:b/>
                <w:i/>
                <w:color w:val="auto"/>
              </w:rPr>
              <w:t>f'din id-Direttiva</w:t>
            </w:r>
            <w:r w:rsidRPr="000F33F3">
              <w:rPr>
                <w:color w:val="auto"/>
              </w:rPr>
              <w:t xml:space="preserve"> u li jeżerċitaw kapaċità legali għall-minorenni fejn ikun meħtieġ;</w:t>
            </w:r>
          </w:p>
        </w:tc>
      </w:tr>
    </w:tbl>
    <w:p w:rsidR="00C538ED" w:rsidRPr="000F33F3" w:rsidRDefault="00C538ED" w:rsidP="00C538ED">
      <w:pPr>
        <w:pStyle w:val="Olang"/>
        <w:rPr>
          <w:color w:val="auto"/>
          <w:lang w:val="mt-MT"/>
        </w:rPr>
      </w:pPr>
      <w:r w:rsidRPr="000F33F3">
        <w:rPr>
          <w:color w:val="auto"/>
          <w:lang w:val="mt-MT"/>
        </w:rPr>
        <w:t xml:space="preserve">Or. </w:t>
      </w:r>
      <w:r w:rsidRPr="000F33F3">
        <w:rPr>
          <w:rStyle w:val="HideTWBExt"/>
          <w:color w:val="auto"/>
          <w:lang w:val="mt-MT"/>
        </w:rPr>
        <w:t>&lt;Original&gt;</w:t>
      </w:r>
      <w:r w:rsidRPr="000F33F3">
        <w:rPr>
          <w:rStyle w:val="HideTWBInt"/>
          <w:color w:val="auto"/>
          <w:lang w:val="mt-MT"/>
        </w:rPr>
        <w:t>{EN}</w:t>
      </w:r>
      <w:r w:rsidRPr="000F33F3">
        <w:rPr>
          <w:color w:val="auto"/>
          <w:lang w:val="mt-MT"/>
        </w:rPr>
        <w:t>en</w:t>
      </w:r>
      <w:r w:rsidRPr="000F33F3">
        <w:rPr>
          <w:rStyle w:val="HideTWBExt"/>
          <w:color w:val="auto"/>
          <w:lang w:val="mt-MT"/>
        </w:rPr>
        <w:t>&lt;/Original&gt;</w:t>
      </w:r>
    </w:p>
    <w:p w:rsidR="00C538ED" w:rsidRPr="000F33F3" w:rsidRDefault="00C538ED" w:rsidP="00C538ED">
      <w:r w:rsidRPr="000F33F3">
        <w:rPr>
          <w:rStyle w:val="HideTWBExt"/>
          <w:color w:val="auto"/>
        </w:rPr>
        <w:t>&lt;/Amend&gt;</w:t>
      </w:r>
    </w:p>
    <w:p w:rsidR="00C538ED" w:rsidRPr="000F33F3" w:rsidRDefault="00C538ED" w:rsidP="00C538ED">
      <w:pPr>
        <w:pStyle w:val="AMNumberTabs"/>
        <w:rPr>
          <w:color w:val="auto"/>
        </w:rPr>
      </w:pPr>
      <w:r w:rsidRPr="000F33F3">
        <w:rPr>
          <w:rStyle w:val="HideTWBExt"/>
          <w:b w:val="0"/>
          <w:color w:val="auto"/>
        </w:rPr>
        <w:t>&lt;Amend&gt;</w:t>
      </w:r>
      <w:r w:rsidRPr="000F33F3">
        <w:rPr>
          <w:color w:val="auto"/>
        </w:rPr>
        <w:t>Emenda</w:t>
      </w:r>
      <w:r w:rsidRPr="000F33F3">
        <w:rPr>
          <w:color w:val="auto"/>
        </w:rPr>
        <w:tab/>
      </w:r>
      <w:r w:rsidRPr="000F33F3">
        <w:rPr>
          <w:color w:val="auto"/>
        </w:rPr>
        <w:tab/>
      </w:r>
      <w:r w:rsidRPr="000F33F3">
        <w:rPr>
          <w:rStyle w:val="HideTWBExt"/>
          <w:b w:val="0"/>
          <w:color w:val="auto"/>
        </w:rPr>
        <w:t>&lt;NumAm&gt;</w:t>
      </w:r>
      <w:r w:rsidRPr="000F33F3">
        <w:rPr>
          <w:color w:val="auto"/>
        </w:rPr>
        <w:t>514</w:t>
      </w:r>
      <w:r w:rsidRPr="000F33F3">
        <w:rPr>
          <w:rStyle w:val="HideTWBExt"/>
          <w:b w:val="0"/>
          <w:color w:val="auto"/>
        </w:rPr>
        <w:t>&lt;/NumAm&gt;</w:t>
      </w:r>
    </w:p>
    <w:p w:rsidR="00C538ED" w:rsidRPr="000F33F3" w:rsidRDefault="00C538ED" w:rsidP="00C538ED">
      <w:pPr>
        <w:pStyle w:val="NormalBold"/>
        <w:rPr>
          <w:color w:val="auto"/>
        </w:rPr>
      </w:pPr>
      <w:r w:rsidRPr="000F33F3">
        <w:rPr>
          <w:rStyle w:val="HideTWBExt"/>
          <w:b w:val="0"/>
          <w:color w:val="auto"/>
        </w:rPr>
        <w:t>&lt;RepeatBlock-By&gt;&lt;Members&gt;</w:t>
      </w:r>
      <w:r w:rsidRPr="000F33F3">
        <w:rPr>
          <w:color w:val="auto"/>
        </w:rPr>
        <w:t>Ska Keller</w:t>
      </w:r>
      <w:r w:rsidRPr="000F33F3">
        <w:rPr>
          <w:rStyle w:val="HideTWBExt"/>
          <w:b w:val="0"/>
          <w:color w:val="auto"/>
        </w:rPr>
        <w:t>&lt;/Members&gt;</w:t>
      </w:r>
    </w:p>
    <w:p w:rsidR="00C538ED" w:rsidRPr="000F33F3" w:rsidRDefault="00C538ED" w:rsidP="00C538ED">
      <w:r w:rsidRPr="000F33F3">
        <w:rPr>
          <w:rStyle w:val="HideTWBExt"/>
          <w:color w:val="auto"/>
        </w:rPr>
        <w:t>&lt;AuNomDe&gt;</w:t>
      </w:r>
      <w:r w:rsidRPr="000F33F3">
        <w:rPr>
          <w:rStyle w:val="HideTWBInt"/>
          <w:color w:val="auto"/>
        </w:rPr>
        <w:t>{Verts/ALE}</w:t>
      </w:r>
      <w:r w:rsidRPr="000F33F3">
        <w:t>f'isem il-Grupp Verts/ALE</w:t>
      </w:r>
      <w:r w:rsidRPr="000F33F3">
        <w:rPr>
          <w:rStyle w:val="HideTWBExt"/>
          <w:color w:val="auto"/>
        </w:rPr>
        <w:t>&lt;/AuNomDe&gt;</w:t>
      </w:r>
    </w:p>
    <w:p w:rsidR="00C538ED" w:rsidRPr="000F33F3" w:rsidRDefault="00C538ED" w:rsidP="00C538ED">
      <w:pPr>
        <w:pStyle w:val="NormalBold"/>
        <w:rPr>
          <w:color w:val="auto"/>
        </w:rPr>
      </w:pPr>
      <w:r w:rsidRPr="000F33F3">
        <w:rPr>
          <w:rStyle w:val="HideTWBExt"/>
          <w:b w:val="0"/>
          <w:color w:val="auto"/>
        </w:rPr>
        <w:t>&lt;Members&gt;</w:t>
      </w:r>
      <w:r w:rsidRPr="000F33F3">
        <w:rPr>
          <w:color w:val="auto"/>
        </w:rPr>
        <w:t>Judith Sargentini</w:t>
      </w:r>
      <w:r w:rsidRPr="000F33F3">
        <w:rPr>
          <w:rStyle w:val="HideTWBExt"/>
          <w:b w:val="0"/>
          <w:color w:val="auto"/>
        </w:rPr>
        <w:t>&lt;/Members&gt;</w:t>
      </w:r>
    </w:p>
    <w:p w:rsidR="00C538ED" w:rsidRPr="000F33F3" w:rsidRDefault="00C538ED" w:rsidP="00C538ED">
      <w:pPr>
        <w:pStyle w:val="NormalBold"/>
        <w:rPr>
          <w:color w:val="auto"/>
        </w:rPr>
      </w:pPr>
      <w:r w:rsidRPr="000F33F3">
        <w:rPr>
          <w:rStyle w:val="HideTWBExt"/>
          <w:b w:val="0"/>
          <w:color w:val="auto"/>
        </w:rPr>
        <w:t>&lt;/RepeatBlock-By&gt;</w:t>
      </w:r>
    </w:p>
    <w:p w:rsidR="00C538ED" w:rsidRPr="000F33F3" w:rsidRDefault="00C538ED" w:rsidP="00C538ED">
      <w:pPr>
        <w:pStyle w:val="NormalBold"/>
        <w:rPr>
          <w:color w:val="auto"/>
        </w:rPr>
      </w:pPr>
      <w:r w:rsidRPr="000F33F3">
        <w:rPr>
          <w:rStyle w:val="HideTWBExt"/>
          <w:b w:val="0"/>
          <w:color w:val="auto"/>
        </w:rPr>
        <w:t>&lt;DocAmend&gt;</w:t>
      </w:r>
      <w:r w:rsidRPr="000F33F3">
        <w:rPr>
          <w:color w:val="auto"/>
        </w:rPr>
        <w:t>Proposta għal regolament</w:t>
      </w:r>
      <w:r w:rsidRPr="000F33F3">
        <w:rPr>
          <w:rStyle w:val="HideTWBExt"/>
          <w:b w:val="0"/>
          <w:color w:val="auto"/>
        </w:rPr>
        <w:t>&lt;/DocAmend&gt;</w:t>
      </w:r>
    </w:p>
    <w:p w:rsidR="00C538ED" w:rsidRPr="000F33F3" w:rsidRDefault="00C538ED" w:rsidP="00C538ED">
      <w:pPr>
        <w:pStyle w:val="NormalBold"/>
        <w:rPr>
          <w:color w:val="auto"/>
        </w:rPr>
      </w:pPr>
      <w:r w:rsidRPr="000F33F3">
        <w:rPr>
          <w:rStyle w:val="HideTWBExt"/>
          <w:b w:val="0"/>
          <w:color w:val="auto"/>
        </w:rPr>
        <w:t>&lt;Article&gt;</w:t>
      </w:r>
      <w:r w:rsidRPr="000F33F3">
        <w:rPr>
          <w:color w:val="auto"/>
        </w:rPr>
        <w:t>Artikolu 4 – paragrafu 2 – punt f</w:t>
      </w:r>
      <w:r w:rsidRPr="000F33F3">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4C55" w:rsidRPr="000F33F3" w:rsidTr="00C538ED">
        <w:trPr>
          <w:trHeight w:hRule="exact" w:val="240"/>
          <w:jc w:val="center"/>
        </w:trPr>
        <w:tc>
          <w:tcPr>
            <w:tcW w:w="9752" w:type="dxa"/>
            <w:gridSpan w:val="2"/>
          </w:tcPr>
          <w:p w:rsidR="00C538ED" w:rsidRPr="000F33F3" w:rsidRDefault="00C538ED" w:rsidP="00C538ED"/>
        </w:tc>
      </w:tr>
      <w:tr w:rsidR="00684C55" w:rsidRPr="000F33F3" w:rsidTr="00C538ED">
        <w:trPr>
          <w:trHeight w:val="240"/>
          <w:jc w:val="center"/>
        </w:trPr>
        <w:tc>
          <w:tcPr>
            <w:tcW w:w="4876" w:type="dxa"/>
          </w:tcPr>
          <w:p w:rsidR="00C538ED" w:rsidRPr="000F33F3" w:rsidRDefault="00C538ED" w:rsidP="00C538ED">
            <w:pPr>
              <w:pStyle w:val="ColumnHeading"/>
              <w:rPr>
                <w:color w:val="auto"/>
              </w:rPr>
            </w:pPr>
            <w:r w:rsidRPr="000F33F3">
              <w:rPr>
                <w:color w:val="auto"/>
              </w:rPr>
              <w:t>Test propost mill-Kummissjoni</w:t>
            </w:r>
          </w:p>
        </w:tc>
        <w:tc>
          <w:tcPr>
            <w:tcW w:w="4876" w:type="dxa"/>
          </w:tcPr>
          <w:p w:rsidR="00C538ED" w:rsidRPr="000F33F3" w:rsidRDefault="00C538ED" w:rsidP="00C538ED">
            <w:pPr>
              <w:pStyle w:val="ColumnHeading"/>
              <w:rPr>
                <w:color w:val="auto"/>
              </w:rPr>
            </w:pPr>
            <w:r w:rsidRPr="000F33F3">
              <w:rPr>
                <w:color w:val="auto"/>
              </w:rPr>
              <w:t>Emenda</w:t>
            </w:r>
          </w:p>
        </w:tc>
      </w:tr>
      <w:tr w:rsidR="00684C55" w:rsidRPr="000F33F3" w:rsidTr="00C538ED">
        <w:trPr>
          <w:jc w:val="center"/>
        </w:trPr>
        <w:tc>
          <w:tcPr>
            <w:tcW w:w="4876" w:type="dxa"/>
          </w:tcPr>
          <w:p w:rsidR="00C538ED" w:rsidRPr="000F33F3" w:rsidRDefault="00C538ED" w:rsidP="00C538ED">
            <w:pPr>
              <w:pStyle w:val="Normal6"/>
              <w:rPr>
                <w:b/>
                <w:i/>
                <w:color w:val="auto"/>
              </w:rPr>
            </w:pPr>
            <w:r w:rsidRPr="000F33F3">
              <w:rPr>
                <w:color w:val="auto"/>
              </w:rPr>
              <w:t>(f)</w:t>
            </w:r>
            <w:r w:rsidRPr="000F33F3">
              <w:rPr>
                <w:b/>
                <w:i/>
                <w:color w:val="auto"/>
              </w:rPr>
              <w:tab/>
            </w:r>
            <w:r w:rsidRPr="000F33F3">
              <w:rPr>
                <w:color w:val="auto"/>
              </w:rPr>
              <w:t>"kustodju" tfisser persuna jew organizzazzjoni maħtura biex jassistu jew</w:t>
            </w:r>
            <w:r w:rsidRPr="000F33F3">
              <w:rPr>
                <w:b/>
                <w:i/>
                <w:color w:val="auto"/>
              </w:rPr>
              <w:t xml:space="preserve"> jirrapreżentaw</w:t>
            </w:r>
            <w:r w:rsidRPr="000F33F3">
              <w:rPr>
                <w:color w:val="auto"/>
              </w:rPr>
              <w:t xml:space="preserve"> minorenni mhux akkompanjat bil-għan li jkunu salvagwardjati l-aħjar interessi tat-tfal u l-benesseri</w:t>
            </w:r>
            <w:r w:rsidRPr="000F33F3">
              <w:rPr>
                <w:b/>
                <w:i/>
                <w:color w:val="auto"/>
              </w:rPr>
              <w:t xml:space="preserve"> ġenerali</w:t>
            </w:r>
            <w:r w:rsidRPr="000F33F3">
              <w:rPr>
                <w:color w:val="auto"/>
              </w:rPr>
              <w:t xml:space="preserve"> tagħhom fi proċeduri previsti f'dan ir-Regolament u li jeżerċitaw kapaċità legali għall-minorenni fejn ikun meħtieġ;</w:t>
            </w:r>
          </w:p>
        </w:tc>
        <w:tc>
          <w:tcPr>
            <w:tcW w:w="4876" w:type="dxa"/>
          </w:tcPr>
          <w:p w:rsidR="00C538ED" w:rsidRPr="000F33F3" w:rsidRDefault="00C538ED" w:rsidP="00C538ED">
            <w:pPr>
              <w:pStyle w:val="Normal6"/>
              <w:rPr>
                <w:b/>
                <w:i/>
                <w:color w:val="auto"/>
              </w:rPr>
            </w:pPr>
            <w:r w:rsidRPr="000F33F3">
              <w:rPr>
                <w:color w:val="auto"/>
              </w:rPr>
              <w:t>(f)</w:t>
            </w:r>
            <w:r w:rsidRPr="000F33F3">
              <w:rPr>
                <w:b/>
                <w:i/>
                <w:color w:val="auto"/>
              </w:rPr>
              <w:tab/>
            </w:r>
            <w:r w:rsidRPr="000F33F3">
              <w:rPr>
                <w:color w:val="auto"/>
              </w:rPr>
              <w:t>"kustodju" tfisser persuna jew organizzazzjoni maħtura biex jassistu jew</w:t>
            </w:r>
            <w:r w:rsidRPr="000F33F3">
              <w:rPr>
                <w:b/>
                <w:i/>
                <w:color w:val="auto"/>
              </w:rPr>
              <w:t xml:space="preserve"> jirrappreżentaw</w:t>
            </w:r>
            <w:r w:rsidRPr="000F33F3">
              <w:rPr>
                <w:color w:val="auto"/>
              </w:rPr>
              <w:t xml:space="preserve"> minorenni mhux akkompanjat bil-għan li jkunu salvagwardjati l-aħjar interessi tat-tfal u l-benesseri tagħhom fi proċeduri previsti f'dan ir-Regolament u li jeżerċitaw kapaċità legali għall-minorenni fejn ikun meħtieġ;</w:t>
            </w:r>
          </w:p>
        </w:tc>
      </w:tr>
    </w:tbl>
    <w:p w:rsidR="00C538ED" w:rsidRPr="000F33F3" w:rsidRDefault="00C538ED" w:rsidP="00C538ED">
      <w:pPr>
        <w:pStyle w:val="Olang"/>
        <w:rPr>
          <w:color w:val="auto"/>
          <w:lang w:val="mt-MT"/>
        </w:rPr>
      </w:pPr>
      <w:r w:rsidRPr="000F33F3">
        <w:rPr>
          <w:color w:val="auto"/>
          <w:lang w:val="mt-MT"/>
        </w:rPr>
        <w:t xml:space="preserve">Or. </w:t>
      </w:r>
      <w:r w:rsidRPr="000F33F3">
        <w:rPr>
          <w:rStyle w:val="HideTWBExt"/>
          <w:color w:val="auto"/>
          <w:lang w:val="mt-MT"/>
        </w:rPr>
        <w:t>&lt;Original&gt;</w:t>
      </w:r>
      <w:r w:rsidRPr="000F33F3">
        <w:rPr>
          <w:rStyle w:val="HideTWBInt"/>
          <w:color w:val="auto"/>
          <w:lang w:val="mt-MT"/>
        </w:rPr>
        <w:t>{EN}</w:t>
      </w:r>
      <w:r w:rsidRPr="000F33F3">
        <w:rPr>
          <w:color w:val="auto"/>
          <w:lang w:val="mt-MT"/>
        </w:rPr>
        <w:t>en</w:t>
      </w:r>
      <w:r w:rsidRPr="000F33F3">
        <w:rPr>
          <w:rStyle w:val="HideTWBExt"/>
          <w:color w:val="auto"/>
          <w:lang w:val="mt-MT"/>
        </w:rPr>
        <w:t>&lt;/Original&gt;</w:t>
      </w:r>
    </w:p>
    <w:p w:rsidR="00C538ED" w:rsidRPr="000F33F3" w:rsidRDefault="00C538ED" w:rsidP="00C538ED">
      <w:r w:rsidRPr="000F33F3">
        <w:rPr>
          <w:rStyle w:val="HideTWBExt"/>
          <w:color w:val="auto"/>
        </w:rPr>
        <w:t>&lt;/Amend&gt;</w:t>
      </w:r>
    </w:p>
    <w:p w:rsidR="00C538ED" w:rsidRPr="000F33F3" w:rsidRDefault="00C538ED" w:rsidP="00C538ED">
      <w:pPr>
        <w:pStyle w:val="AMNumberTabs"/>
        <w:rPr>
          <w:color w:val="auto"/>
        </w:rPr>
      </w:pPr>
      <w:r w:rsidRPr="000F33F3">
        <w:rPr>
          <w:rStyle w:val="HideTWBExt"/>
          <w:b w:val="0"/>
          <w:color w:val="auto"/>
        </w:rPr>
        <w:t>&lt;Amend&gt;</w:t>
      </w:r>
      <w:r w:rsidRPr="000F33F3">
        <w:rPr>
          <w:color w:val="auto"/>
        </w:rPr>
        <w:t>Emenda</w:t>
      </w:r>
      <w:r w:rsidRPr="000F33F3">
        <w:rPr>
          <w:color w:val="auto"/>
        </w:rPr>
        <w:tab/>
      </w:r>
      <w:r w:rsidRPr="000F33F3">
        <w:rPr>
          <w:color w:val="auto"/>
        </w:rPr>
        <w:tab/>
      </w:r>
      <w:r w:rsidRPr="000F33F3">
        <w:rPr>
          <w:rStyle w:val="HideTWBExt"/>
          <w:b w:val="0"/>
          <w:color w:val="auto"/>
        </w:rPr>
        <w:t>&lt;NumAm&gt;</w:t>
      </w:r>
      <w:r w:rsidRPr="000F33F3">
        <w:rPr>
          <w:color w:val="auto"/>
        </w:rPr>
        <w:t>515</w:t>
      </w:r>
      <w:r w:rsidRPr="000F33F3">
        <w:rPr>
          <w:rStyle w:val="HideTWBExt"/>
          <w:b w:val="0"/>
          <w:color w:val="auto"/>
        </w:rPr>
        <w:t>&lt;/NumAm&gt;</w:t>
      </w:r>
    </w:p>
    <w:p w:rsidR="00C538ED" w:rsidRPr="000F33F3" w:rsidRDefault="00C538ED" w:rsidP="00C538ED">
      <w:pPr>
        <w:pStyle w:val="NormalBold"/>
        <w:rPr>
          <w:color w:val="auto"/>
        </w:rPr>
      </w:pPr>
      <w:r w:rsidRPr="000F33F3">
        <w:rPr>
          <w:rStyle w:val="HideTWBExt"/>
          <w:b w:val="0"/>
          <w:color w:val="auto"/>
        </w:rPr>
        <w:t>&lt;RepeatBlock-By&gt;&lt;Members&gt;</w:t>
      </w:r>
      <w:r w:rsidRPr="000F33F3">
        <w:rPr>
          <w:color w:val="auto"/>
        </w:rPr>
        <w:t>Jussi Halla-aho</w:t>
      </w:r>
      <w:r w:rsidRPr="000F33F3">
        <w:rPr>
          <w:rStyle w:val="HideTWBExt"/>
          <w:b w:val="0"/>
          <w:color w:val="auto"/>
        </w:rPr>
        <w:t>&lt;/Members&gt;</w:t>
      </w:r>
    </w:p>
    <w:p w:rsidR="00C538ED" w:rsidRPr="000F33F3" w:rsidRDefault="00C538ED" w:rsidP="00C538ED">
      <w:pPr>
        <w:pStyle w:val="NormalBold"/>
        <w:rPr>
          <w:color w:val="auto"/>
        </w:rPr>
      </w:pPr>
      <w:r w:rsidRPr="000F33F3">
        <w:rPr>
          <w:rStyle w:val="HideTWBExt"/>
          <w:b w:val="0"/>
          <w:color w:val="auto"/>
        </w:rPr>
        <w:t>&lt;/RepeatBlock-By&gt;</w:t>
      </w:r>
    </w:p>
    <w:p w:rsidR="00C538ED" w:rsidRPr="000F33F3" w:rsidRDefault="00C538ED" w:rsidP="00C538ED">
      <w:pPr>
        <w:pStyle w:val="NormalBold"/>
        <w:rPr>
          <w:color w:val="auto"/>
        </w:rPr>
      </w:pPr>
      <w:r w:rsidRPr="000F33F3">
        <w:rPr>
          <w:rStyle w:val="HideTWBExt"/>
          <w:b w:val="0"/>
          <w:color w:val="auto"/>
        </w:rPr>
        <w:t>&lt;DocAmend&gt;</w:t>
      </w:r>
      <w:r w:rsidRPr="000F33F3">
        <w:rPr>
          <w:color w:val="auto"/>
        </w:rPr>
        <w:t>Proposta għal regolament</w:t>
      </w:r>
      <w:r w:rsidRPr="000F33F3">
        <w:rPr>
          <w:rStyle w:val="HideTWBExt"/>
          <w:b w:val="0"/>
          <w:color w:val="auto"/>
        </w:rPr>
        <w:t>&lt;/DocAmend&gt;</w:t>
      </w:r>
    </w:p>
    <w:p w:rsidR="00C538ED" w:rsidRPr="000F33F3" w:rsidRDefault="00C538ED" w:rsidP="00C538ED">
      <w:pPr>
        <w:pStyle w:val="NormalBold"/>
        <w:rPr>
          <w:color w:val="auto"/>
        </w:rPr>
      </w:pPr>
      <w:r w:rsidRPr="000F33F3">
        <w:rPr>
          <w:rStyle w:val="HideTWBExt"/>
          <w:b w:val="0"/>
          <w:color w:val="auto"/>
        </w:rPr>
        <w:t>&lt;Article&gt;</w:t>
      </w:r>
      <w:r w:rsidRPr="000F33F3">
        <w:rPr>
          <w:color w:val="auto"/>
        </w:rPr>
        <w:t>Artikolu 4 – paragrafu 2 – punt f</w:t>
      </w:r>
      <w:r w:rsidRPr="000F33F3">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4C55" w:rsidRPr="000F33F3" w:rsidTr="00C538ED">
        <w:trPr>
          <w:trHeight w:hRule="exact" w:val="240"/>
          <w:jc w:val="center"/>
        </w:trPr>
        <w:tc>
          <w:tcPr>
            <w:tcW w:w="9752" w:type="dxa"/>
            <w:gridSpan w:val="2"/>
          </w:tcPr>
          <w:p w:rsidR="00C538ED" w:rsidRPr="000F33F3" w:rsidRDefault="00C538ED" w:rsidP="00C538ED"/>
        </w:tc>
      </w:tr>
      <w:tr w:rsidR="00684C55" w:rsidRPr="000F33F3" w:rsidTr="00C538ED">
        <w:trPr>
          <w:trHeight w:val="240"/>
          <w:jc w:val="center"/>
        </w:trPr>
        <w:tc>
          <w:tcPr>
            <w:tcW w:w="4876" w:type="dxa"/>
          </w:tcPr>
          <w:p w:rsidR="00C538ED" w:rsidRPr="000F33F3" w:rsidRDefault="00C538ED" w:rsidP="00C538ED">
            <w:pPr>
              <w:pStyle w:val="ColumnHeading"/>
              <w:rPr>
                <w:color w:val="auto"/>
              </w:rPr>
            </w:pPr>
            <w:r w:rsidRPr="000F33F3">
              <w:rPr>
                <w:color w:val="auto"/>
              </w:rPr>
              <w:t>Test propost mill-Kummissjoni</w:t>
            </w:r>
          </w:p>
        </w:tc>
        <w:tc>
          <w:tcPr>
            <w:tcW w:w="4876" w:type="dxa"/>
          </w:tcPr>
          <w:p w:rsidR="00C538ED" w:rsidRPr="000F33F3" w:rsidRDefault="00C538ED" w:rsidP="00C538ED">
            <w:pPr>
              <w:pStyle w:val="ColumnHeading"/>
              <w:rPr>
                <w:color w:val="auto"/>
              </w:rPr>
            </w:pPr>
            <w:r w:rsidRPr="000F33F3">
              <w:rPr>
                <w:color w:val="auto"/>
              </w:rPr>
              <w:t>Emenda</w:t>
            </w:r>
          </w:p>
        </w:tc>
      </w:tr>
      <w:tr w:rsidR="00684C55" w:rsidRPr="000F33F3" w:rsidTr="00C538ED">
        <w:trPr>
          <w:jc w:val="center"/>
        </w:trPr>
        <w:tc>
          <w:tcPr>
            <w:tcW w:w="4876" w:type="dxa"/>
          </w:tcPr>
          <w:p w:rsidR="00C538ED" w:rsidRPr="000F33F3" w:rsidRDefault="00C538ED" w:rsidP="00C538ED">
            <w:pPr>
              <w:pStyle w:val="Normal6"/>
              <w:rPr>
                <w:b/>
                <w:i/>
                <w:color w:val="auto"/>
              </w:rPr>
            </w:pPr>
            <w:r w:rsidRPr="000F33F3">
              <w:rPr>
                <w:color w:val="auto"/>
              </w:rPr>
              <w:t>(f)</w:t>
            </w:r>
            <w:r w:rsidRPr="000F33F3">
              <w:rPr>
                <w:b/>
                <w:i/>
                <w:color w:val="auto"/>
              </w:rPr>
              <w:tab/>
            </w:r>
            <w:r w:rsidRPr="000F33F3">
              <w:rPr>
                <w:color w:val="auto"/>
              </w:rPr>
              <w:t>"kustodju" tfisser persuna</w:t>
            </w:r>
            <w:r w:rsidRPr="000F33F3">
              <w:rPr>
                <w:b/>
                <w:i/>
                <w:color w:val="auto"/>
              </w:rPr>
              <w:t xml:space="preserve"> jew organizzazzjoni</w:t>
            </w:r>
            <w:r w:rsidRPr="000F33F3">
              <w:rPr>
                <w:color w:val="auto"/>
              </w:rPr>
              <w:t xml:space="preserve"> maħtura biex</w:t>
            </w:r>
            <w:r w:rsidRPr="000F33F3">
              <w:rPr>
                <w:b/>
                <w:i/>
                <w:color w:val="auto"/>
              </w:rPr>
              <w:t xml:space="preserve"> jassistu jew jirrapreżentaw</w:t>
            </w:r>
            <w:r w:rsidRPr="000F33F3">
              <w:rPr>
                <w:color w:val="auto"/>
              </w:rPr>
              <w:t xml:space="preserve"> minorenni mhux akkompanjat bil-għan li jkunu salvagwardjati l-aħjar interessi tat-tfal u l-benesseri ġenerali tagħhom fi proċeduri previsti f'dan ir-Regolament u li</w:t>
            </w:r>
            <w:r w:rsidRPr="000F33F3">
              <w:rPr>
                <w:b/>
                <w:i/>
                <w:color w:val="auto"/>
              </w:rPr>
              <w:t xml:space="preserve"> jeżerċitaw</w:t>
            </w:r>
            <w:r w:rsidRPr="000F33F3">
              <w:rPr>
                <w:color w:val="auto"/>
              </w:rPr>
              <w:t xml:space="preserve"> kapaċità legali għall-minorenni fejn ikun meħtieġ;</w:t>
            </w:r>
          </w:p>
        </w:tc>
        <w:tc>
          <w:tcPr>
            <w:tcW w:w="4876" w:type="dxa"/>
          </w:tcPr>
          <w:p w:rsidR="00C538ED" w:rsidRPr="000F33F3" w:rsidRDefault="00C538ED" w:rsidP="00C538ED">
            <w:pPr>
              <w:pStyle w:val="Normal6"/>
              <w:rPr>
                <w:b/>
                <w:i/>
                <w:color w:val="auto"/>
              </w:rPr>
            </w:pPr>
            <w:r w:rsidRPr="000F33F3">
              <w:rPr>
                <w:color w:val="auto"/>
              </w:rPr>
              <w:t>(f)</w:t>
            </w:r>
            <w:r w:rsidRPr="000F33F3">
              <w:rPr>
                <w:b/>
                <w:i/>
                <w:color w:val="auto"/>
              </w:rPr>
              <w:tab/>
            </w:r>
            <w:r w:rsidRPr="000F33F3">
              <w:rPr>
                <w:color w:val="auto"/>
              </w:rPr>
              <w:t>"kustodju" tfisser persuna</w:t>
            </w:r>
            <w:r w:rsidRPr="000F33F3">
              <w:rPr>
                <w:b/>
                <w:i/>
                <w:color w:val="auto"/>
              </w:rPr>
              <w:t xml:space="preserve"> fiżika</w:t>
            </w:r>
            <w:r w:rsidRPr="000F33F3">
              <w:rPr>
                <w:color w:val="auto"/>
              </w:rPr>
              <w:t xml:space="preserve"> maħtura biex</w:t>
            </w:r>
            <w:r w:rsidRPr="000F33F3">
              <w:rPr>
                <w:b/>
                <w:i/>
                <w:color w:val="auto"/>
              </w:rPr>
              <w:t xml:space="preserve"> tassisti jew tirrappreżenta</w:t>
            </w:r>
            <w:r w:rsidRPr="000F33F3">
              <w:rPr>
                <w:color w:val="auto"/>
              </w:rPr>
              <w:t xml:space="preserve"> minorenni mhux akkompanjat bil-għan li jkunu salvagwardjati l-aħjar interessi tat-tfal u l-benesseri ġenerali tagħhom fi proċeduri previsti f'dan ir-Regolament u li</w:t>
            </w:r>
            <w:r w:rsidRPr="000F33F3">
              <w:rPr>
                <w:b/>
                <w:i/>
                <w:color w:val="auto"/>
              </w:rPr>
              <w:t xml:space="preserve"> teżerċita</w:t>
            </w:r>
            <w:r w:rsidRPr="000F33F3">
              <w:rPr>
                <w:color w:val="auto"/>
              </w:rPr>
              <w:t xml:space="preserve"> kapaċità legali għall-minorenni fejn ikun meħtieġ;</w:t>
            </w:r>
          </w:p>
        </w:tc>
      </w:tr>
    </w:tbl>
    <w:p w:rsidR="00C538ED" w:rsidRPr="000F33F3" w:rsidRDefault="00C538ED" w:rsidP="00C538ED">
      <w:pPr>
        <w:pStyle w:val="Olang"/>
        <w:rPr>
          <w:color w:val="auto"/>
          <w:lang w:val="mt-MT"/>
        </w:rPr>
      </w:pPr>
      <w:r w:rsidRPr="000F33F3">
        <w:rPr>
          <w:color w:val="auto"/>
          <w:lang w:val="mt-MT"/>
        </w:rPr>
        <w:t xml:space="preserve">Or. </w:t>
      </w:r>
      <w:r w:rsidRPr="000F33F3">
        <w:rPr>
          <w:rStyle w:val="HideTWBExt"/>
          <w:color w:val="auto"/>
          <w:lang w:val="mt-MT"/>
        </w:rPr>
        <w:t>&lt;Original&gt;</w:t>
      </w:r>
      <w:r w:rsidRPr="000F33F3">
        <w:rPr>
          <w:rStyle w:val="HideTWBInt"/>
          <w:color w:val="auto"/>
          <w:lang w:val="mt-MT"/>
        </w:rPr>
        <w:t>{EN}</w:t>
      </w:r>
      <w:r w:rsidRPr="000F33F3">
        <w:rPr>
          <w:color w:val="auto"/>
          <w:lang w:val="mt-MT"/>
        </w:rPr>
        <w:t>en</w:t>
      </w:r>
      <w:r w:rsidRPr="000F33F3">
        <w:rPr>
          <w:rStyle w:val="HideTWBExt"/>
          <w:color w:val="auto"/>
          <w:lang w:val="mt-MT"/>
        </w:rPr>
        <w:t>&lt;/Original&gt;</w:t>
      </w:r>
    </w:p>
    <w:p w:rsidR="00C538ED" w:rsidRPr="000F33F3" w:rsidRDefault="00C538ED" w:rsidP="00C538ED">
      <w:r w:rsidRPr="000F33F3">
        <w:rPr>
          <w:rStyle w:val="HideTWBExt"/>
          <w:color w:val="auto"/>
        </w:rPr>
        <w:t>&lt;/Amend&gt;</w:t>
      </w:r>
    </w:p>
    <w:p w:rsidR="00C538ED" w:rsidRPr="000F33F3" w:rsidRDefault="00C538ED" w:rsidP="00C538ED">
      <w:pPr>
        <w:pStyle w:val="AMNumberTabs"/>
        <w:rPr>
          <w:color w:val="auto"/>
        </w:rPr>
      </w:pPr>
      <w:r w:rsidRPr="000F33F3">
        <w:rPr>
          <w:rStyle w:val="HideTWBExt"/>
          <w:b w:val="0"/>
          <w:color w:val="auto"/>
        </w:rPr>
        <w:t>&lt;Amend&gt;</w:t>
      </w:r>
      <w:r w:rsidRPr="000F33F3">
        <w:rPr>
          <w:color w:val="auto"/>
        </w:rPr>
        <w:t>Emenda</w:t>
      </w:r>
      <w:r w:rsidRPr="000F33F3">
        <w:rPr>
          <w:color w:val="auto"/>
        </w:rPr>
        <w:tab/>
      </w:r>
      <w:r w:rsidRPr="000F33F3">
        <w:rPr>
          <w:color w:val="auto"/>
        </w:rPr>
        <w:tab/>
      </w:r>
      <w:r w:rsidRPr="000F33F3">
        <w:rPr>
          <w:rStyle w:val="HideTWBExt"/>
          <w:b w:val="0"/>
          <w:color w:val="auto"/>
        </w:rPr>
        <w:t>&lt;NumAm&gt;</w:t>
      </w:r>
      <w:r w:rsidRPr="000F33F3">
        <w:rPr>
          <w:color w:val="auto"/>
        </w:rPr>
        <w:t>516</w:t>
      </w:r>
      <w:r w:rsidRPr="000F33F3">
        <w:rPr>
          <w:rStyle w:val="HideTWBExt"/>
          <w:b w:val="0"/>
          <w:color w:val="auto"/>
        </w:rPr>
        <w:t>&lt;/NumAm&gt;</w:t>
      </w:r>
    </w:p>
    <w:p w:rsidR="00C538ED" w:rsidRPr="000F33F3" w:rsidRDefault="00C538ED" w:rsidP="00C538ED">
      <w:pPr>
        <w:pStyle w:val="NormalBold"/>
        <w:rPr>
          <w:color w:val="auto"/>
        </w:rPr>
      </w:pPr>
      <w:r w:rsidRPr="000F33F3">
        <w:rPr>
          <w:rStyle w:val="HideTWBExt"/>
          <w:b w:val="0"/>
          <w:color w:val="auto"/>
        </w:rPr>
        <w:t>&lt;RepeatBlock-By&gt;&lt;Members&gt;</w:t>
      </w:r>
      <w:r w:rsidRPr="000F33F3">
        <w:rPr>
          <w:color w:val="auto"/>
        </w:rPr>
        <w:t>Miltiadis Kyrkos</w:t>
      </w:r>
      <w:r w:rsidRPr="000F33F3">
        <w:rPr>
          <w:rStyle w:val="HideTWBExt"/>
          <w:b w:val="0"/>
          <w:color w:val="auto"/>
        </w:rPr>
        <w:t>&lt;/Members&gt;</w:t>
      </w:r>
    </w:p>
    <w:p w:rsidR="00C538ED" w:rsidRPr="000F33F3" w:rsidRDefault="00C538ED" w:rsidP="00C538ED">
      <w:pPr>
        <w:pStyle w:val="NormalBold"/>
        <w:rPr>
          <w:color w:val="auto"/>
        </w:rPr>
      </w:pPr>
      <w:r w:rsidRPr="000F33F3">
        <w:rPr>
          <w:rStyle w:val="HideTWBExt"/>
          <w:b w:val="0"/>
          <w:color w:val="auto"/>
        </w:rPr>
        <w:t>&lt;/RepeatBlock-By&gt;</w:t>
      </w:r>
    </w:p>
    <w:p w:rsidR="00C538ED" w:rsidRPr="000F33F3" w:rsidRDefault="00C538ED" w:rsidP="00C538ED">
      <w:pPr>
        <w:pStyle w:val="NormalBold"/>
        <w:rPr>
          <w:color w:val="auto"/>
        </w:rPr>
      </w:pPr>
      <w:r w:rsidRPr="000F33F3">
        <w:rPr>
          <w:rStyle w:val="HideTWBExt"/>
          <w:b w:val="0"/>
          <w:color w:val="auto"/>
        </w:rPr>
        <w:t>&lt;DocAmend&gt;</w:t>
      </w:r>
      <w:r w:rsidRPr="000F33F3">
        <w:rPr>
          <w:color w:val="auto"/>
        </w:rPr>
        <w:t>Proposta għal regolament</w:t>
      </w:r>
      <w:r w:rsidRPr="000F33F3">
        <w:rPr>
          <w:rStyle w:val="HideTWBExt"/>
          <w:b w:val="0"/>
          <w:color w:val="auto"/>
        </w:rPr>
        <w:t>&lt;/DocAmend&gt;</w:t>
      </w:r>
    </w:p>
    <w:p w:rsidR="00C538ED" w:rsidRPr="000F33F3" w:rsidRDefault="00C538ED" w:rsidP="00C538ED">
      <w:pPr>
        <w:pStyle w:val="NormalBold"/>
        <w:rPr>
          <w:color w:val="auto"/>
        </w:rPr>
      </w:pPr>
      <w:r w:rsidRPr="000F33F3">
        <w:rPr>
          <w:rStyle w:val="HideTWBExt"/>
          <w:b w:val="0"/>
          <w:color w:val="auto"/>
        </w:rPr>
        <w:t>&lt;Article&gt;</w:t>
      </w:r>
      <w:r w:rsidRPr="000F33F3">
        <w:rPr>
          <w:color w:val="auto"/>
        </w:rPr>
        <w:t>Artikolu 4 – paragrafu 2 – punt g</w:t>
      </w:r>
      <w:r w:rsidRPr="000F33F3">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4C55" w:rsidRPr="000F33F3" w:rsidTr="00C538ED">
        <w:trPr>
          <w:trHeight w:hRule="exact" w:val="240"/>
          <w:jc w:val="center"/>
        </w:trPr>
        <w:tc>
          <w:tcPr>
            <w:tcW w:w="9752" w:type="dxa"/>
            <w:gridSpan w:val="2"/>
          </w:tcPr>
          <w:p w:rsidR="00C538ED" w:rsidRPr="000F33F3" w:rsidRDefault="00C538ED" w:rsidP="00C538ED"/>
        </w:tc>
      </w:tr>
      <w:tr w:rsidR="00684C55" w:rsidRPr="000F33F3" w:rsidTr="00C538ED">
        <w:trPr>
          <w:trHeight w:val="240"/>
          <w:jc w:val="center"/>
        </w:trPr>
        <w:tc>
          <w:tcPr>
            <w:tcW w:w="4876" w:type="dxa"/>
          </w:tcPr>
          <w:p w:rsidR="00C538ED" w:rsidRPr="000F33F3" w:rsidRDefault="00C538ED" w:rsidP="00C538ED">
            <w:pPr>
              <w:pStyle w:val="ColumnHeading"/>
              <w:rPr>
                <w:color w:val="auto"/>
              </w:rPr>
            </w:pPr>
            <w:r w:rsidRPr="000F33F3">
              <w:rPr>
                <w:color w:val="auto"/>
              </w:rPr>
              <w:t>Test propost mill-Kummissjoni</w:t>
            </w:r>
          </w:p>
        </w:tc>
        <w:tc>
          <w:tcPr>
            <w:tcW w:w="4876" w:type="dxa"/>
          </w:tcPr>
          <w:p w:rsidR="00C538ED" w:rsidRPr="000F33F3" w:rsidRDefault="00C538ED" w:rsidP="00C538ED">
            <w:pPr>
              <w:pStyle w:val="ColumnHeading"/>
              <w:rPr>
                <w:color w:val="auto"/>
              </w:rPr>
            </w:pPr>
            <w:r w:rsidRPr="000F33F3">
              <w:rPr>
                <w:color w:val="auto"/>
              </w:rPr>
              <w:t>Emenda</w:t>
            </w:r>
          </w:p>
        </w:tc>
      </w:tr>
      <w:tr w:rsidR="00684C55" w:rsidRPr="000F33F3" w:rsidTr="00C538ED">
        <w:trPr>
          <w:jc w:val="center"/>
        </w:trPr>
        <w:tc>
          <w:tcPr>
            <w:tcW w:w="4876" w:type="dxa"/>
          </w:tcPr>
          <w:p w:rsidR="00C538ED" w:rsidRPr="000F33F3" w:rsidRDefault="00C538ED" w:rsidP="00C538ED">
            <w:pPr>
              <w:pStyle w:val="Normal6"/>
              <w:rPr>
                <w:b/>
                <w:i/>
                <w:color w:val="auto"/>
              </w:rPr>
            </w:pPr>
            <w:r w:rsidRPr="000F33F3">
              <w:rPr>
                <w:color w:val="auto"/>
              </w:rPr>
              <w:t>(g)</w:t>
            </w:r>
            <w:r w:rsidRPr="000F33F3">
              <w:rPr>
                <w:b/>
                <w:i/>
                <w:color w:val="auto"/>
              </w:rPr>
              <w:tab/>
            </w:r>
            <w:r w:rsidRPr="000F33F3">
              <w:rPr>
                <w:color w:val="auto"/>
              </w:rPr>
              <w:t>"irtirar tal-protezzjoni internazzjonali" tfisser id-deċiżjoni minn awtorità determinanti li tirrevoka, twaqqaf jew tirrifjuta li ġġedded l-istatus ta' rifuġjat jew l-istatus ta' protezzjoni sussidjarja ta' persuna;</w:t>
            </w:r>
          </w:p>
        </w:tc>
        <w:tc>
          <w:tcPr>
            <w:tcW w:w="4876" w:type="dxa"/>
          </w:tcPr>
          <w:p w:rsidR="00C538ED" w:rsidRPr="000F33F3" w:rsidRDefault="00C538ED" w:rsidP="00C538ED">
            <w:pPr>
              <w:pStyle w:val="Normal6"/>
              <w:rPr>
                <w:b/>
                <w:i/>
                <w:color w:val="auto"/>
              </w:rPr>
            </w:pPr>
            <w:r w:rsidRPr="000F33F3">
              <w:rPr>
                <w:color w:val="auto"/>
              </w:rPr>
              <w:t>(g)</w:t>
            </w:r>
            <w:r w:rsidRPr="000F33F3">
              <w:rPr>
                <w:b/>
                <w:i/>
                <w:color w:val="auto"/>
              </w:rPr>
              <w:tab/>
            </w:r>
            <w:r w:rsidRPr="000F33F3">
              <w:rPr>
                <w:color w:val="auto"/>
              </w:rPr>
              <w:t>"irtirar tal-protezzjoni internazzjonali" tfisser id-deċiżjoni minn awtorità determinanti li tirrevoka, twaqqaf jew tirrifjuta li ġġedded l-istatus ta' rifuġjat jew l-istatus ta' protezzjoni sussidjarja ta' persuna</w:t>
            </w:r>
            <w:r w:rsidRPr="000F33F3">
              <w:rPr>
                <w:b/>
                <w:i/>
                <w:color w:val="auto"/>
              </w:rPr>
              <w:t xml:space="preserve"> b'mod konformi mar-[Regolament dwar il-Kwalifika]</w:t>
            </w:r>
            <w:r w:rsidRPr="000F33F3">
              <w:rPr>
                <w:color w:val="auto"/>
              </w:rPr>
              <w:t>;</w:t>
            </w:r>
          </w:p>
        </w:tc>
      </w:tr>
    </w:tbl>
    <w:p w:rsidR="00C538ED" w:rsidRPr="000F33F3" w:rsidRDefault="00C538ED" w:rsidP="00C538ED">
      <w:pPr>
        <w:pStyle w:val="Olang"/>
        <w:rPr>
          <w:color w:val="auto"/>
          <w:lang w:val="mt-MT"/>
        </w:rPr>
      </w:pPr>
      <w:r w:rsidRPr="000F33F3">
        <w:rPr>
          <w:color w:val="auto"/>
          <w:lang w:val="mt-MT"/>
        </w:rPr>
        <w:t xml:space="preserve">Or. </w:t>
      </w:r>
      <w:r w:rsidRPr="000F33F3">
        <w:rPr>
          <w:rStyle w:val="HideTWBExt"/>
          <w:color w:val="auto"/>
          <w:lang w:val="mt-MT"/>
        </w:rPr>
        <w:t>&lt;Original&gt;</w:t>
      </w:r>
      <w:r w:rsidRPr="000F33F3">
        <w:rPr>
          <w:rStyle w:val="HideTWBInt"/>
          <w:color w:val="auto"/>
          <w:lang w:val="mt-MT"/>
        </w:rPr>
        <w:t>{EN}</w:t>
      </w:r>
      <w:r w:rsidRPr="000F33F3">
        <w:rPr>
          <w:color w:val="auto"/>
          <w:lang w:val="mt-MT"/>
        </w:rPr>
        <w:t>en</w:t>
      </w:r>
      <w:r w:rsidRPr="000F33F3">
        <w:rPr>
          <w:rStyle w:val="HideTWBExt"/>
          <w:color w:val="auto"/>
          <w:lang w:val="mt-MT"/>
        </w:rPr>
        <w:t>&lt;/Original&gt;</w:t>
      </w:r>
    </w:p>
    <w:p w:rsidR="00C538ED" w:rsidRPr="000F33F3" w:rsidRDefault="00C538ED" w:rsidP="00C538ED">
      <w:r w:rsidRPr="000F33F3">
        <w:rPr>
          <w:rStyle w:val="HideTWBExt"/>
          <w:color w:val="auto"/>
        </w:rPr>
        <w:t>&lt;/Amend&gt;</w:t>
      </w:r>
    </w:p>
    <w:p w:rsidR="00C538ED" w:rsidRPr="000F33F3" w:rsidRDefault="00C538ED" w:rsidP="00C538ED">
      <w:pPr>
        <w:pStyle w:val="AMNumberTabs"/>
        <w:rPr>
          <w:color w:val="auto"/>
        </w:rPr>
      </w:pPr>
      <w:r w:rsidRPr="000F33F3">
        <w:rPr>
          <w:rStyle w:val="HideTWBExt"/>
          <w:b w:val="0"/>
          <w:color w:val="auto"/>
        </w:rPr>
        <w:t>&lt;Amend&gt;</w:t>
      </w:r>
      <w:r w:rsidRPr="000F33F3">
        <w:rPr>
          <w:color w:val="auto"/>
        </w:rPr>
        <w:t>Emenda</w:t>
      </w:r>
      <w:r w:rsidRPr="000F33F3">
        <w:rPr>
          <w:color w:val="auto"/>
        </w:rPr>
        <w:tab/>
      </w:r>
      <w:r w:rsidRPr="000F33F3">
        <w:rPr>
          <w:color w:val="auto"/>
        </w:rPr>
        <w:tab/>
      </w:r>
      <w:r w:rsidRPr="000F33F3">
        <w:rPr>
          <w:rStyle w:val="HideTWBExt"/>
          <w:b w:val="0"/>
          <w:color w:val="auto"/>
        </w:rPr>
        <w:t>&lt;NumAm&gt;</w:t>
      </w:r>
      <w:r w:rsidRPr="000F33F3">
        <w:rPr>
          <w:color w:val="auto"/>
        </w:rPr>
        <w:t>517</w:t>
      </w:r>
      <w:r w:rsidRPr="000F33F3">
        <w:rPr>
          <w:rStyle w:val="HideTWBExt"/>
          <w:b w:val="0"/>
          <w:color w:val="auto"/>
        </w:rPr>
        <w:t>&lt;/NumAm&gt;</w:t>
      </w:r>
    </w:p>
    <w:p w:rsidR="00C538ED" w:rsidRPr="000F33F3" w:rsidRDefault="00C538ED" w:rsidP="00C538ED">
      <w:pPr>
        <w:pStyle w:val="NormalBold"/>
        <w:rPr>
          <w:color w:val="auto"/>
        </w:rPr>
      </w:pPr>
      <w:r w:rsidRPr="000F33F3">
        <w:rPr>
          <w:rStyle w:val="HideTWBExt"/>
          <w:b w:val="0"/>
          <w:color w:val="auto"/>
        </w:rPr>
        <w:t>&lt;RepeatBlock-By&gt;&lt;Members&gt;</w:t>
      </w:r>
      <w:r w:rsidRPr="000F33F3">
        <w:rPr>
          <w:color w:val="auto"/>
        </w:rPr>
        <w:t>Beatrix von Storch</w:t>
      </w:r>
      <w:r w:rsidRPr="000F33F3">
        <w:rPr>
          <w:rStyle w:val="HideTWBExt"/>
          <w:b w:val="0"/>
          <w:color w:val="auto"/>
        </w:rPr>
        <w:t>&lt;/Members&gt;</w:t>
      </w:r>
    </w:p>
    <w:p w:rsidR="00C538ED" w:rsidRPr="000F33F3" w:rsidRDefault="00C538ED" w:rsidP="00C538ED">
      <w:pPr>
        <w:pStyle w:val="NormalBold"/>
        <w:rPr>
          <w:color w:val="auto"/>
        </w:rPr>
      </w:pPr>
      <w:r w:rsidRPr="000F33F3">
        <w:rPr>
          <w:rStyle w:val="HideTWBExt"/>
          <w:b w:val="0"/>
          <w:color w:val="auto"/>
        </w:rPr>
        <w:t>&lt;/RepeatBlock-By&gt;</w:t>
      </w:r>
    </w:p>
    <w:p w:rsidR="00C538ED" w:rsidRPr="000F33F3" w:rsidRDefault="00C538ED" w:rsidP="00C538ED">
      <w:pPr>
        <w:pStyle w:val="NormalBold"/>
        <w:rPr>
          <w:color w:val="auto"/>
        </w:rPr>
      </w:pPr>
      <w:r w:rsidRPr="000F33F3">
        <w:rPr>
          <w:rStyle w:val="HideTWBExt"/>
          <w:b w:val="0"/>
          <w:color w:val="auto"/>
        </w:rPr>
        <w:t>&lt;DocAmend&gt;</w:t>
      </w:r>
      <w:r w:rsidRPr="000F33F3">
        <w:rPr>
          <w:color w:val="auto"/>
        </w:rPr>
        <w:t>Proposta għal regolament</w:t>
      </w:r>
      <w:r w:rsidRPr="000F33F3">
        <w:rPr>
          <w:rStyle w:val="HideTWBExt"/>
          <w:b w:val="0"/>
          <w:color w:val="auto"/>
        </w:rPr>
        <w:t>&lt;/DocAmend&gt;</w:t>
      </w:r>
    </w:p>
    <w:p w:rsidR="00C538ED" w:rsidRPr="000F33F3" w:rsidRDefault="00C538ED" w:rsidP="00C538ED">
      <w:pPr>
        <w:pStyle w:val="NormalBold"/>
        <w:rPr>
          <w:color w:val="auto"/>
        </w:rPr>
      </w:pPr>
      <w:r w:rsidRPr="000F33F3">
        <w:rPr>
          <w:rStyle w:val="HideTWBExt"/>
          <w:b w:val="0"/>
          <w:color w:val="auto"/>
        </w:rPr>
        <w:t>&lt;Article&gt;</w:t>
      </w:r>
      <w:r w:rsidRPr="000F33F3">
        <w:rPr>
          <w:color w:val="auto"/>
        </w:rPr>
        <w:t>Artikolu 4 – paragrafu 2 – punt g</w:t>
      </w:r>
      <w:r w:rsidRPr="000F33F3">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4C55" w:rsidRPr="000F33F3" w:rsidTr="00C538ED">
        <w:trPr>
          <w:trHeight w:hRule="exact" w:val="240"/>
          <w:jc w:val="center"/>
        </w:trPr>
        <w:tc>
          <w:tcPr>
            <w:tcW w:w="9752" w:type="dxa"/>
            <w:gridSpan w:val="2"/>
          </w:tcPr>
          <w:p w:rsidR="00C538ED" w:rsidRPr="000F33F3" w:rsidRDefault="00C538ED" w:rsidP="00C538ED"/>
        </w:tc>
      </w:tr>
      <w:tr w:rsidR="00684C55" w:rsidRPr="000F33F3" w:rsidTr="00C538ED">
        <w:trPr>
          <w:trHeight w:val="240"/>
          <w:jc w:val="center"/>
        </w:trPr>
        <w:tc>
          <w:tcPr>
            <w:tcW w:w="4876" w:type="dxa"/>
          </w:tcPr>
          <w:p w:rsidR="00C538ED" w:rsidRPr="000F33F3" w:rsidRDefault="00C538ED" w:rsidP="00C538ED">
            <w:pPr>
              <w:pStyle w:val="ColumnHeading"/>
              <w:rPr>
                <w:color w:val="auto"/>
              </w:rPr>
            </w:pPr>
            <w:r w:rsidRPr="000F33F3">
              <w:rPr>
                <w:color w:val="auto"/>
              </w:rPr>
              <w:t>Test propost mill-Kummissjoni</w:t>
            </w:r>
          </w:p>
        </w:tc>
        <w:tc>
          <w:tcPr>
            <w:tcW w:w="4876" w:type="dxa"/>
          </w:tcPr>
          <w:p w:rsidR="00C538ED" w:rsidRPr="000F33F3" w:rsidRDefault="00C538ED" w:rsidP="00C538ED">
            <w:pPr>
              <w:pStyle w:val="ColumnHeading"/>
              <w:rPr>
                <w:color w:val="auto"/>
              </w:rPr>
            </w:pPr>
            <w:r w:rsidRPr="000F33F3">
              <w:rPr>
                <w:color w:val="auto"/>
              </w:rPr>
              <w:t>Emenda</w:t>
            </w:r>
          </w:p>
        </w:tc>
      </w:tr>
      <w:tr w:rsidR="00684C55" w:rsidRPr="000F33F3" w:rsidTr="00C538ED">
        <w:trPr>
          <w:jc w:val="center"/>
        </w:trPr>
        <w:tc>
          <w:tcPr>
            <w:tcW w:w="4876" w:type="dxa"/>
          </w:tcPr>
          <w:p w:rsidR="00C538ED" w:rsidRPr="000F33F3" w:rsidRDefault="00C538ED" w:rsidP="00C538ED">
            <w:pPr>
              <w:pStyle w:val="Normal6"/>
              <w:rPr>
                <w:b/>
                <w:i/>
                <w:color w:val="auto"/>
              </w:rPr>
            </w:pPr>
            <w:r w:rsidRPr="000F33F3">
              <w:rPr>
                <w:color w:val="auto"/>
              </w:rPr>
              <w:t>(g)</w:t>
            </w:r>
            <w:r w:rsidRPr="000F33F3">
              <w:rPr>
                <w:b/>
                <w:i/>
                <w:color w:val="auto"/>
              </w:rPr>
              <w:tab/>
            </w:r>
            <w:r w:rsidRPr="000F33F3">
              <w:rPr>
                <w:color w:val="auto"/>
              </w:rPr>
              <w:t>"irtirar tal-protezzjoni internazzjonali" tfisser id-deċiżjoni minn awtorità determinanti li tirrevoka, twaqqaf jew tirrifjuta li ġġedded l-istatus ta' rifuġjat</w:t>
            </w:r>
            <w:r w:rsidRPr="000F33F3">
              <w:rPr>
                <w:b/>
                <w:i/>
                <w:color w:val="auto"/>
              </w:rPr>
              <w:t xml:space="preserve"> jew l-istatus</w:t>
            </w:r>
            <w:r w:rsidRPr="000F33F3">
              <w:rPr>
                <w:color w:val="auto"/>
              </w:rPr>
              <w:t xml:space="preserve"> ta'</w:t>
            </w:r>
            <w:r w:rsidRPr="000F33F3">
              <w:rPr>
                <w:b/>
                <w:i/>
                <w:color w:val="auto"/>
              </w:rPr>
              <w:t xml:space="preserve"> protezzjoni sussidjarja ta'</w:t>
            </w:r>
            <w:r w:rsidRPr="000F33F3">
              <w:rPr>
                <w:color w:val="auto"/>
              </w:rPr>
              <w:t xml:space="preserve"> persuna;</w:t>
            </w:r>
          </w:p>
        </w:tc>
        <w:tc>
          <w:tcPr>
            <w:tcW w:w="4876" w:type="dxa"/>
          </w:tcPr>
          <w:p w:rsidR="00C538ED" w:rsidRPr="000F33F3" w:rsidRDefault="00C538ED" w:rsidP="00C538ED">
            <w:pPr>
              <w:pStyle w:val="Normal6"/>
              <w:rPr>
                <w:b/>
                <w:i/>
                <w:color w:val="auto"/>
              </w:rPr>
            </w:pPr>
            <w:r w:rsidRPr="000F33F3">
              <w:rPr>
                <w:color w:val="auto"/>
              </w:rPr>
              <w:t>(g)</w:t>
            </w:r>
            <w:r w:rsidRPr="000F33F3">
              <w:rPr>
                <w:b/>
                <w:i/>
                <w:color w:val="auto"/>
              </w:rPr>
              <w:tab/>
            </w:r>
            <w:r w:rsidRPr="000F33F3">
              <w:rPr>
                <w:color w:val="auto"/>
              </w:rPr>
              <w:t>"irtirar tal-protezzjoni internazzjonali" tfisser id-deċiżjoni minn awtorità determinanti li tirrevoka, twaqqaf jew tirrifjuta li ġġedded l-istatus ta' rifuġjat ta' persuna;</w:t>
            </w:r>
          </w:p>
        </w:tc>
      </w:tr>
    </w:tbl>
    <w:p w:rsidR="00C538ED" w:rsidRPr="000F33F3" w:rsidRDefault="00C538ED" w:rsidP="00C538ED">
      <w:pPr>
        <w:pStyle w:val="Olang"/>
        <w:rPr>
          <w:color w:val="auto"/>
          <w:lang w:val="mt-MT"/>
        </w:rPr>
      </w:pPr>
      <w:r w:rsidRPr="000F33F3">
        <w:rPr>
          <w:color w:val="auto"/>
          <w:lang w:val="mt-MT"/>
        </w:rPr>
        <w:t xml:space="preserve">Or. </w:t>
      </w:r>
      <w:r w:rsidRPr="000F33F3">
        <w:rPr>
          <w:rStyle w:val="HideTWBExt"/>
          <w:color w:val="auto"/>
          <w:lang w:val="mt-MT"/>
        </w:rPr>
        <w:t>&lt;Original&gt;</w:t>
      </w:r>
      <w:r w:rsidRPr="000F33F3">
        <w:rPr>
          <w:rStyle w:val="HideTWBInt"/>
          <w:color w:val="auto"/>
          <w:lang w:val="mt-MT"/>
        </w:rPr>
        <w:t>{EN}</w:t>
      </w:r>
      <w:r w:rsidRPr="000F33F3">
        <w:rPr>
          <w:color w:val="auto"/>
          <w:lang w:val="mt-MT"/>
        </w:rPr>
        <w:t>en</w:t>
      </w:r>
      <w:r w:rsidRPr="000F33F3">
        <w:rPr>
          <w:rStyle w:val="HideTWBExt"/>
          <w:color w:val="auto"/>
          <w:lang w:val="mt-MT"/>
        </w:rPr>
        <w:t>&lt;/Original&gt;</w:t>
      </w:r>
    </w:p>
    <w:p w:rsidR="00C538ED" w:rsidRPr="000F33F3" w:rsidRDefault="00C538ED" w:rsidP="00C538ED">
      <w:r w:rsidRPr="000F33F3">
        <w:rPr>
          <w:rStyle w:val="HideTWBExt"/>
          <w:color w:val="auto"/>
        </w:rPr>
        <w:t>&lt;/Amend&gt;</w:t>
      </w:r>
    </w:p>
    <w:p w:rsidR="00C538ED" w:rsidRPr="000F33F3" w:rsidRDefault="00C538ED" w:rsidP="00C538ED">
      <w:pPr>
        <w:pStyle w:val="AMNumberTabs"/>
        <w:rPr>
          <w:color w:val="auto"/>
        </w:rPr>
      </w:pPr>
      <w:r w:rsidRPr="000F33F3">
        <w:rPr>
          <w:rStyle w:val="HideTWBExt"/>
          <w:b w:val="0"/>
          <w:color w:val="auto"/>
        </w:rPr>
        <w:t>&lt;Amend&gt;</w:t>
      </w:r>
      <w:r w:rsidRPr="000F33F3">
        <w:rPr>
          <w:color w:val="auto"/>
        </w:rPr>
        <w:t>Emenda</w:t>
      </w:r>
      <w:r w:rsidRPr="000F33F3">
        <w:rPr>
          <w:color w:val="auto"/>
        </w:rPr>
        <w:tab/>
      </w:r>
      <w:r w:rsidRPr="000F33F3">
        <w:rPr>
          <w:color w:val="auto"/>
        </w:rPr>
        <w:tab/>
      </w:r>
      <w:r w:rsidRPr="000F33F3">
        <w:rPr>
          <w:rStyle w:val="HideTWBExt"/>
          <w:b w:val="0"/>
          <w:color w:val="auto"/>
        </w:rPr>
        <w:t>&lt;NumAm&gt;</w:t>
      </w:r>
      <w:r w:rsidRPr="000F33F3">
        <w:rPr>
          <w:color w:val="auto"/>
        </w:rPr>
        <w:t>518</w:t>
      </w:r>
      <w:r w:rsidRPr="000F33F3">
        <w:rPr>
          <w:rStyle w:val="HideTWBExt"/>
          <w:b w:val="0"/>
          <w:color w:val="auto"/>
        </w:rPr>
        <w:t>&lt;/NumAm&gt;</w:t>
      </w:r>
    </w:p>
    <w:p w:rsidR="00C538ED" w:rsidRPr="000F33F3" w:rsidRDefault="00C538ED" w:rsidP="00C538ED">
      <w:pPr>
        <w:pStyle w:val="NormalBold"/>
        <w:rPr>
          <w:color w:val="auto"/>
        </w:rPr>
      </w:pPr>
      <w:r w:rsidRPr="000F33F3">
        <w:rPr>
          <w:rStyle w:val="HideTWBExt"/>
          <w:b w:val="0"/>
          <w:color w:val="auto"/>
        </w:rPr>
        <w:t>&lt;RepeatBlock-By&gt;&lt;Members&gt;</w:t>
      </w:r>
      <w:r w:rsidRPr="000F33F3">
        <w:rPr>
          <w:color w:val="auto"/>
        </w:rPr>
        <w:t>Péter Niedermüller, Elly Schlein, Ana Gomes, Josef Weidenholzer, Cécile Kashetu Kyenge</w:t>
      </w:r>
      <w:r w:rsidRPr="000F33F3">
        <w:rPr>
          <w:rStyle w:val="HideTWBExt"/>
          <w:b w:val="0"/>
          <w:color w:val="auto"/>
        </w:rPr>
        <w:t>&lt;/Members&gt;</w:t>
      </w:r>
    </w:p>
    <w:p w:rsidR="00C538ED" w:rsidRPr="000F33F3" w:rsidRDefault="00C538ED" w:rsidP="00C538ED">
      <w:pPr>
        <w:pStyle w:val="NormalBold"/>
        <w:rPr>
          <w:color w:val="auto"/>
        </w:rPr>
      </w:pPr>
      <w:r w:rsidRPr="000F33F3">
        <w:rPr>
          <w:rStyle w:val="HideTWBExt"/>
          <w:b w:val="0"/>
          <w:color w:val="auto"/>
        </w:rPr>
        <w:t>&lt;/RepeatBlock-By&gt;</w:t>
      </w:r>
    </w:p>
    <w:p w:rsidR="00C538ED" w:rsidRPr="000F33F3" w:rsidRDefault="00C538ED" w:rsidP="00C538ED">
      <w:pPr>
        <w:pStyle w:val="NormalBold"/>
        <w:rPr>
          <w:color w:val="auto"/>
        </w:rPr>
      </w:pPr>
      <w:r w:rsidRPr="000F33F3">
        <w:rPr>
          <w:rStyle w:val="HideTWBExt"/>
          <w:b w:val="0"/>
          <w:color w:val="auto"/>
        </w:rPr>
        <w:t>&lt;DocAmend&gt;</w:t>
      </w:r>
      <w:r w:rsidRPr="000F33F3">
        <w:rPr>
          <w:color w:val="auto"/>
        </w:rPr>
        <w:t>Proposta għal regolament</w:t>
      </w:r>
      <w:r w:rsidRPr="000F33F3">
        <w:rPr>
          <w:rStyle w:val="HideTWBExt"/>
          <w:b w:val="0"/>
          <w:color w:val="auto"/>
        </w:rPr>
        <w:t>&lt;/DocAmend&gt;</w:t>
      </w:r>
    </w:p>
    <w:p w:rsidR="00C538ED" w:rsidRPr="000F33F3" w:rsidRDefault="00C538ED" w:rsidP="00C538ED">
      <w:pPr>
        <w:pStyle w:val="NormalBold"/>
        <w:rPr>
          <w:color w:val="auto"/>
        </w:rPr>
      </w:pPr>
      <w:r w:rsidRPr="000F33F3">
        <w:rPr>
          <w:rStyle w:val="HideTWBExt"/>
          <w:b w:val="0"/>
          <w:color w:val="auto"/>
        </w:rPr>
        <w:t>&lt;Article&gt;</w:t>
      </w:r>
      <w:r w:rsidRPr="000F33F3">
        <w:rPr>
          <w:color w:val="auto"/>
        </w:rPr>
        <w:t>Artikolu 4 – paragrafu 2 – punt i</w:t>
      </w:r>
      <w:r w:rsidRPr="000F33F3">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4C55" w:rsidRPr="000F33F3" w:rsidTr="00C538ED">
        <w:trPr>
          <w:trHeight w:hRule="exact" w:val="240"/>
          <w:jc w:val="center"/>
        </w:trPr>
        <w:tc>
          <w:tcPr>
            <w:tcW w:w="9752" w:type="dxa"/>
            <w:gridSpan w:val="2"/>
          </w:tcPr>
          <w:p w:rsidR="00C538ED" w:rsidRPr="000F33F3" w:rsidRDefault="00C538ED" w:rsidP="00C538ED"/>
        </w:tc>
      </w:tr>
      <w:tr w:rsidR="00684C55" w:rsidRPr="000F33F3" w:rsidTr="00C538ED">
        <w:trPr>
          <w:trHeight w:val="240"/>
          <w:jc w:val="center"/>
        </w:trPr>
        <w:tc>
          <w:tcPr>
            <w:tcW w:w="4876" w:type="dxa"/>
          </w:tcPr>
          <w:p w:rsidR="00C538ED" w:rsidRPr="000F33F3" w:rsidRDefault="00C538ED" w:rsidP="00C538ED">
            <w:pPr>
              <w:pStyle w:val="ColumnHeading"/>
              <w:rPr>
                <w:color w:val="auto"/>
              </w:rPr>
            </w:pPr>
            <w:r w:rsidRPr="000F33F3">
              <w:rPr>
                <w:color w:val="auto"/>
              </w:rPr>
              <w:t>Test propost mill-Kummissjoni</w:t>
            </w:r>
          </w:p>
        </w:tc>
        <w:tc>
          <w:tcPr>
            <w:tcW w:w="4876" w:type="dxa"/>
          </w:tcPr>
          <w:p w:rsidR="00C538ED" w:rsidRPr="000F33F3" w:rsidRDefault="00C538ED" w:rsidP="00C538ED">
            <w:pPr>
              <w:pStyle w:val="ColumnHeading"/>
              <w:rPr>
                <w:color w:val="auto"/>
              </w:rPr>
            </w:pPr>
            <w:r w:rsidRPr="000F33F3">
              <w:rPr>
                <w:color w:val="auto"/>
              </w:rPr>
              <w:t>Emenda</w:t>
            </w:r>
          </w:p>
        </w:tc>
      </w:tr>
      <w:tr w:rsidR="00684C55" w:rsidRPr="000F33F3" w:rsidTr="00C538ED">
        <w:trPr>
          <w:jc w:val="center"/>
        </w:trPr>
        <w:tc>
          <w:tcPr>
            <w:tcW w:w="4876" w:type="dxa"/>
          </w:tcPr>
          <w:p w:rsidR="00C538ED" w:rsidRPr="000F33F3" w:rsidRDefault="00C538ED" w:rsidP="00C538ED">
            <w:pPr>
              <w:pStyle w:val="Normal6"/>
              <w:rPr>
                <w:b/>
                <w:i/>
                <w:color w:val="auto"/>
              </w:rPr>
            </w:pPr>
            <w:r w:rsidRPr="000F33F3">
              <w:rPr>
                <w:color w:val="auto"/>
              </w:rPr>
              <w:t>(i)</w:t>
            </w:r>
            <w:r w:rsidRPr="000F33F3">
              <w:rPr>
                <w:b/>
                <w:i/>
                <w:color w:val="auto"/>
              </w:rPr>
              <w:tab/>
            </w:r>
            <w:r w:rsidRPr="000F33F3">
              <w:rPr>
                <w:color w:val="auto"/>
              </w:rPr>
              <w:t>"applikazzjoni sussegwenti" tfisser applikazzjoni oħra għall-protezzjoni internazzjonali li ssir fi kwalunkwe Stat Membru wara li tkun ittieħdet deċiżjoni finali dwar applikazzjoni preċedenti</w:t>
            </w:r>
            <w:r w:rsidRPr="000F33F3">
              <w:rPr>
                <w:b/>
                <w:i/>
                <w:color w:val="auto"/>
              </w:rPr>
              <w:t>, inklużi każijiet fejn l-applikazzjoni tkun ġiet irrifjutata bħala espliċitament irtirata jew bħala abbandunata wara l-irtirar impliċitu tagħha</w:t>
            </w:r>
            <w:r w:rsidRPr="000F33F3">
              <w:rPr>
                <w:color w:val="auto"/>
              </w:rPr>
              <w:t>;</w:t>
            </w:r>
          </w:p>
        </w:tc>
        <w:tc>
          <w:tcPr>
            <w:tcW w:w="4876" w:type="dxa"/>
          </w:tcPr>
          <w:p w:rsidR="00C538ED" w:rsidRPr="000F33F3" w:rsidRDefault="00C538ED" w:rsidP="00C538ED">
            <w:pPr>
              <w:pStyle w:val="Normal6"/>
              <w:rPr>
                <w:b/>
                <w:i/>
                <w:color w:val="auto"/>
              </w:rPr>
            </w:pPr>
            <w:r w:rsidRPr="000F33F3">
              <w:rPr>
                <w:color w:val="auto"/>
              </w:rPr>
              <w:t>(i)</w:t>
            </w:r>
            <w:r w:rsidRPr="000F33F3">
              <w:rPr>
                <w:b/>
                <w:i/>
                <w:color w:val="auto"/>
              </w:rPr>
              <w:tab/>
            </w:r>
            <w:r w:rsidRPr="000F33F3">
              <w:rPr>
                <w:color w:val="auto"/>
              </w:rPr>
              <w:t>"applikazzjoni sussegwenti" tfisser applikazzjoni oħra għall-protezzjoni internazzjonali li ssir fi kwalunkwe Stat Membru wara li tkun ittieħdet deċiżjoni finali dwar applikazzjoni preċedenti;</w:t>
            </w:r>
          </w:p>
        </w:tc>
      </w:tr>
    </w:tbl>
    <w:p w:rsidR="00C538ED" w:rsidRPr="000F33F3" w:rsidRDefault="00C538ED" w:rsidP="00C538ED">
      <w:pPr>
        <w:pStyle w:val="Olang"/>
        <w:rPr>
          <w:color w:val="auto"/>
          <w:lang w:val="mt-MT"/>
        </w:rPr>
      </w:pPr>
      <w:r w:rsidRPr="000F33F3">
        <w:rPr>
          <w:color w:val="auto"/>
          <w:lang w:val="mt-MT"/>
        </w:rPr>
        <w:t xml:space="preserve">Or. </w:t>
      </w:r>
      <w:r w:rsidRPr="000F33F3">
        <w:rPr>
          <w:rStyle w:val="HideTWBExt"/>
          <w:color w:val="auto"/>
          <w:lang w:val="mt-MT"/>
        </w:rPr>
        <w:t>&lt;Original&gt;</w:t>
      </w:r>
      <w:r w:rsidRPr="000F33F3">
        <w:rPr>
          <w:rStyle w:val="HideTWBInt"/>
          <w:color w:val="auto"/>
          <w:lang w:val="mt-MT"/>
        </w:rPr>
        <w:t>{EN}</w:t>
      </w:r>
      <w:r w:rsidRPr="000F33F3">
        <w:rPr>
          <w:color w:val="auto"/>
          <w:lang w:val="mt-MT"/>
        </w:rPr>
        <w:t>en</w:t>
      </w:r>
      <w:r w:rsidRPr="000F33F3">
        <w:rPr>
          <w:rStyle w:val="HideTWBExt"/>
          <w:color w:val="auto"/>
          <w:lang w:val="mt-MT"/>
        </w:rPr>
        <w:t>&lt;/Original&gt;</w:t>
      </w:r>
    </w:p>
    <w:p w:rsidR="00C538ED" w:rsidRPr="000F33F3" w:rsidRDefault="00C538ED" w:rsidP="00C538ED">
      <w:pPr>
        <w:pStyle w:val="JustificationTitle"/>
        <w:rPr>
          <w:color w:val="auto"/>
          <w:lang w:val="mt-MT"/>
        </w:rPr>
      </w:pPr>
      <w:r w:rsidRPr="000F33F3">
        <w:rPr>
          <w:rStyle w:val="HideTWBExt"/>
          <w:i w:val="0"/>
          <w:color w:val="auto"/>
          <w:lang w:val="mt-MT"/>
        </w:rPr>
        <w:t>&lt;TitreJust&gt;</w:t>
      </w:r>
      <w:r w:rsidRPr="000F33F3">
        <w:rPr>
          <w:color w:val="auto"/>
          <w:lang w:val="mt-MT"/>
        </w:rPr>
        <w:t>Ġustifikazzjoni</w:t>
      </w:r>
      <w:r w:rsidRPr="000F33F3">
        <w:rPr>
          <w:rStyle w:val="HideTWBExt"/>
          <w:i w:val="0"/>
          <w:color w:val="auto"/>
          <w:lang w:val="mt-MT"/>
        </w:rPr>
        <w:t>&lt;/TitreJust&gt;</w:t>
      </w:r>
    </w:p>
    <w:p w:rsidR="00C538ED" w:rsidRPr="000F33F3" w:rsidRDefault="00CB7883" w:rsidP="00C538ED">
      <w:pPr>
        <w:pStyle w:val="Normal12Italic"/>
        <w:rPr>
          <w:color w:val="auto"/>
          <w:lang w:val="mt-MT"/>
        </w:rPr>
      </w:pPr>
      <w:r w:rsidRPr="000F33F3">
        <w:rPr>
          <w:color w:val="auto"/>
          <w:lang w:val="mt-MT"/>
        </w:rPr>
        <w:t>M'hemmx</w:t>
      </w:r>
      <w:r w:rsidR="00C538ED" w:rsidRPr="000F33F3">
        <w:rPr>
          <w:color w:val="auto"/>
          <w:lang w:val="mt-MT"/>
        </w:rPr>
        <w:t xml:space="preserve"> il-ħtieġa li jiġi stipulat għal liema raġunijiet ġiet irrifjutata applikazzjoni fid-definizzjoni tad-deċiżjoni finali. Barra minn hekk, minħabba li se jiġu emendati xi wħud mill-kunċetti elenkati mill-Kummissjoni, dawn iridu jitħassru hawnhekk għal konsistenza ma' emendi sussegwenti.</w:t>
      </w:r>
    </w:p>
    <w:p w:rsidR="00C538ED" w:rsidRPr="000F33F3" w:rsidRDefault="00C538ED" w:rsidP="00C538ED">
      <w:r w:rsidRPr="000F33F3">
        <w:rPr>
          <w:rStyle w:val="HideTWBExt"/>
          <w:color w:val="auto"/>
        </w:rPr>
        <w:t>&lt;/Amend&gt;</w:t>
      </w:r>
    </w:p>
    <w:p w:rsidR="00C538ED" w:rsidRPr="000F33F3" w:rsidRDefault="00C538ED" w:rsidP="00C538ED">
      <w:pPr>
        <w:pStyle w:val="AMNumberTabs"/>
        <w:rPr>
          <w:color w:val="auto"/>
        </w:rPr>
      </w:pPr>
      <w:r w:rsidRPr="000F33F3">
        <w:rPr>
          <w:rStyle w:val="HideTWBExt"/>
          <w:b w:val="0"/>
          <w:color w:val="auto"/>
        </w:rPr>
        <w:t>&lt;Amend&gt;</w:t>
      </w:r>
      <w:r w:rsidRPr="000F33F3">
        <w:rPr>
          <w:color w:val="auto"/>
        </w:rPr>
        <w:t>Emenda</w:t>
      </w:r>
      <w:r w:rsidRPr="000F33F3">
        <w:rPr>
          <w:color w:val="auto"/>
        </w:rPr>
        <w:tab/>
      </w:r>
      <w:r w:rsidRPr="000F33F3">
        <w:rPr>
          <w:color w:val="auto"/>
        </w:rPr>
        <w:tab/>
      </w:r>
      <w:r w:rsidRPr="000F33F3">
        <w:rPr>
          <w:rStyle w:val="HideTWBExt"/>
          <w:b w:val="0"/>
          <w:color w:val="auto"/>
        </w:rPr>
        <w:t>&lt;NumAm&gt;</w:t>
      </w:r>
      <w:r w:rsidRPr="000F33F3">
        <w:rPr>
          <w:color w:val="auto"/>
        </w:rPr>
        <w:t>519</w:t>
      </w:r>
      <w:r w:rsidRPr="000F33F3">
        <w:rPr>
          <w:rStyle w:val="HideTWBExt"/>
          <w:b w:val="0"/>
          <w:color w:val="auto"/>
        </w:rPr>
        <w:t>&lt;/NumAm&gt;</w:t>
      </w:r>
    </w:p>
    <w:p w:rsidR="00C538ED" w:rsidRPr="000F33F3" w:rsidRDefault="00C538ED" w:rsidP="00C538ED">
      <w:pPr>
        <w:pStyle w:val="NormalBold"/>
        <w:rPr>
          <w:color w:val="auto"/>
        </w:rPr>
      </w:pPr>
      <w:r w:rsidRPr="000F33F3">
        <w:rPr>
          <w:rStyle w:val="HideTWBExt"/>
          <w:b w:val="0"/>
          <w:color w:val="auto"/>
        </w:rPr>
        <w:t>&lt;RepeatBlock-By&gt;&lt;Members&gt;</w:t>
      </w:r>
      <w:r w:rsidRPr="000F33F3">
        <w:rPr>
          <w:color w:val="auto"/>
        </w:rPr>
        <w:t>Ska Keller</w:t>
      </w:r>
      <w:r w:rsidRPr="000F33F3">
        <w:rPr>
          <w:rStyle w:val="HideTWBExt"/>
          <w:b w:val="0"/>
          <w:color w:val="auto"/>
        </w:rPr>
        <w:t>&lt;/Members&gt;</w:t>
      </w:r>
    </w:p>
    <w:p w:rsidR="00C538ED" w:rsidRPr="000F33F3" w:rsidRDefault="00C538ED" w:rsidP="00C538ED">
      <w:r w:rsidRPr="000F33F3">
        <w:rPr>
          <w:rStyle w:val="HideTWBExt"/>
          <w:color w:val="auto"/>
        </w:rPr>
        <w:t>&lt;AuNomDe&gt;</w:t>
      </w:r>
      <w:r w:rsidRPr="000F33F3">
        <w:rPr>
          <w:rStyle w:val="HideTWBInt"/>
          <w:color w:val="auto"/>
        </w:rPr>
        <w:t>{Verts/ALE}</w:t>
      </w:r>
      <w:r w:rsidRPr="000F33F3">
        <w:t>f'isem il-Grupp Verts/ALE</w:t>
      </w:r>
      <w:r w:rsidRPr="000F33F3">
        <w:rPr>
          <w:rStyle w:val="HideTWBExt"/>
          <w:color w:val="auto"/>
        </w:rPr>
        <w:t>&lt;/AuNomDe&gt;</w:t>
      </w:r>
    </w:p>
    <w:p w:rsidR="00C538ED" w:rsidRPr="000F33F3" w:rsidRDefault="00C538ED" w:rsidP="00C538ED">
      <w:pPr>
        <w:pStyle w:val="NormalBold"/>
        <w:rPr>
          <w:color w:val="auto"/>
        </w:rPr>
      </w:pPr>
      <w:r w:rsidRPr="000F33F3">
        <w:rPr>
          <w:rStyle w:val="HideTWBExt"/>
          <w:b w:val="0"/>
          <w:color w:val="auto"/>
        </w:rPr>
        <w:t>&lt;Members&gt;</w:t>
      </w:r>
      <w:r w:rsidRPr="000F33F3">
        <w:rPr>
          <w:color w:val="auto"/>
        </w:rPr>
        <w:t>Judith Sargentini</w:t>
      </w:r>
      <w:r w:rsidRPr="000F33F3">
        <w:rPr>
          <w:rStyle w:val="HideTWBExt"/>
          <w:b w:val="0"/>
          <w:color w:val="auto"/>
        </w:rPr>
        <w:t>&lt;/Members&gt;</w:t>
      </w:r>
    </w:p>
    <w:p w:rsidR="00C538ED" w:rsidRPr="000F33F3" w:rsidRDefault="00C538ED" w:rsidP="00C538ED">
      <w:pPr>
        <w:pStyle w:val="NormalBold"/>
        <w:rPr>
          <w:color w:val="auto"/>
        </w:rPr>
      </w:pPr>
      <w:r w:rsidRPr="000F33F3">
        <w:rPr>
          <w:rStyle w:val="HideTWBExt"/>
          <w:b w:val="0"/>
          <w:color w:val="auto"/>
        </w:rPr>
        <w:t>&lt;/RepeatBlock-By&gt;</w:t>
      </w:r>
    </w:p>
    <w:p w:rsidR="00C538ED" w:rsidRPr="000F33F3" w:rsidRDefault="00C538ED" w:rsidP="00C538ED">
      <w:pPr>
        <w:pStyle w:val="NormalBold"/>
        <w:rPr>
          <w:color w:val="auto"/>
        </w:rPr>
      </w:pPr>
      <w:r w:rsidRPr="000F33F3">
        <w:rPr>
          <w:rStyle w:val="HideTWBExt"/>
          <w:b w:val="0"/>
          <w:color w:val="auto"/>
        </w:rPr>
        <w:t>&lt;DocAmend&gt;</w:t>
      </w:r>
      <w:r w:rsidRPr="000F33F3">
        <w:rPr>
          <w:color w:val="auto"/>
        </w:rPr>
        <w:t>Proposta għal regolament</w:t>
      </w:r>
      <w:r w:rsidRPr="000F33F3">
        <w:rPr>
          <w:rStyle w:val="HideTWBExt"/>
          <w:b w:val="0"/>
          <w:color w:val="auto"/>
        </w:rPr>
        <w:t>&lt;/DocAmend&gt;</w:t>
      </w:r>
    </w:p>
    <w:p w:rsidR="00C538ED" w:rsidRPr="000F33F3" w:rsidRDefault="00C538ED" w:rsidP="00C538ED">
      <w:pPr>
        <w:pStyle w:val="NormalBold"/>
        <w:rPr>
          <w:color w:val="auto"/>
        </w:rPr>
      </w:pPr>
      <w:r w:rsidRPr="000F33F3">
        <w:rPr>
          <w:rStyle w:val="HideTWBExt"/>
          <w:b w:val="0"/>
          <w:color w:val="auto"/>
        </w:rPr>
        <w:t>&lt;Article&gt;</w:t>
      </w:r>
      <w:r w:rsidRPr="000F33F3">
        <w:rPr>
          <w:color w:val="auto"/>
        </w:rPr>
        <w:t>Artikolu 4 – paragrafu 2 – punt i</w:t>
      </w:r>
      <w:r w:rsidRPr="000F33F3">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4C55" w:rsidRPr="000F33F3" w:rsidTr="00C538ED">
        <w:trPr>
          <w:trHeight w:hRule="exact" w:val="240"/>
          <w:jc w:val="center"/>
        </w:trPr>
        <w:tc>
          <w:tcPr>
            <w:tcW w:w="9752" w:type="dxa"/>
            <w:gridSpan w:val="2"/>
          </w:tcPr>
          <w:p w:rsidR="00C538ED" w:rsidRPr="000F33F3" w:rsidRDefault="00C538ED" w:rsidP="00C538ED"/>
        </w:tc>
      </w:tr>
      <w:tr w:rsidR="00684C55" w:rsidRPr="000F33F3" w:rsidTr="00C538ED">
        <w:trPr>
          <w:trHeight w:val="240"/>
          <w:jc w:val="center"/>
        </w:trPr>
        <w:tc>
          <w:tcPr>
            <w:tcW w:w="4876" w:type="dxa"/>
          </w:tcPr>
          <w:p w:rsidR="00C538ED" w:rsidRPr="000F33F3" w:rsidRDefault="00C538ED" w:rsidP="00C538ED">
            <w:pPr>
              <w:pStyle w:val="ColumnHeading"/>
              <w:rPr>
                <w:color w:val="auto"/>
              </w:rPr>
            </w:pPr>
            <w:r w:rsidRPr="000F33F3">
              <w:rPr>
                <w:color w:val="auto"/>
              </w:rPr>
              <w:t>Test propost mill-Kummissjoni</w:t>
            </w:r>
          </w:p>
        </w:tc>
        <w:tc>
          <w:tcPr>
            <w:tcW w:w="4876" w:type="dxa"/>
          </w:tcPr>
          <w:p w:rsidR="00C538ED" w:rsidRPr="000F33F3" w:rsidRDefault="00C538ED" w:rsidP="00C538ED">
            <w:pPr>
              <w:pStyle w:val="ColumnHeading"/>
              <w:rPr>
                <w:color w:val="auto"/>
              </w:rPr>
            </w:pPr>
            <w:r w:rsidRPr="000F33F3">
              <w:rPr>
                <w:color w:val="auto"/>
              </w:rPr>
              <w:t>Emenda</w:t>
            </w:r>
          </w:p>
        </w:tc>
      </w:tr>
      <w:tr w:rsidR="00684C55" w:rsidRPr="000F33F3" w:rsidTr="00C538ED">
        <w:trPr>
          <w:jc w:val="center"/>
        </w:trPr>
        <w:tc>
          <w:tcPr>
            <w:tcW w:w="4876" w:type="dxa"/>
          </w:tcPr>
          <w:p w:rsidR="00C538ED" w:rsidRPr="000F33F3" w:rsidRDefault="00C538ED" w:rsidP="00C538ED">
            <w:pPr>
              <w:pStyle w:val="Normal6"/>
              <w:rPr>
                <w:b/>
                <w:i/>
                <w:color w:val="auto"/>
              </w:rPr>
            </w:pPr>
            <w:r w:rsidRPr="000F33F3">
              <w:rPr>
                <w:color w:val="auto"/>
              </w:rPr>
              <w:t>(i)</w:t>
            </w:r>
            <w:r w:rsidRPr="000F33F3">
              <w:rPr>
                <w:b/>
                <w:i/>
                <w:color w:val="auto"/>
              </w:rPr>
              <w:tab/>
            </w:r>
            <w:r w:rsidRPr="000F33F3">
              <w:rPr>
                <w:color w:val="auto"/>
              </w:rPr>
              <w:t>"applikazzjoni sussegwenti" tfisser applikazzjoni oħra għall-protezzjoni internazzjonali li ssir fi kwalunkwe Stat Membru wara li tkun ittieħdet deċiżjoni finali dwar</w:t>
            </w:r>
            <w:r w:rsidRPr="000F33F3">
              <w:rPr>
                <w:b/>
                <w:i/>
                <w:color w:val="auto"/>
              </w:rPr>
              <w:t xml:space="preserve"> applikazzjoni</w:t>
            </w:r>
            <w:r w:rsidRPr="000F33F3">
              <w:rPr>
                <w:color w:val="auto"/>
              </w:rPr>
              <w:t xml:space="preserve"> preċedenti, inklużi każijiet fejn l-applikazzjoni tkun ġiet irrifjutata bħala espliċitament irtirata</w:t>
            </w:r>
            <w:r w:rsidRPr="000F33F3">
              <w:rPr>
                <w:b/>
                <w:i/>
                <w:color w:val="auto"/>
              </w:rPr>
              <w:t xml:space="preserve"> jew bħala abbandunata wara l-irtirar impliċitu tagħha</w:t>
            </w:r>
            <w:r w:rsidRPr="000F33F3">
              <w:rPr>
                <w:color w:val="auto"/>
              </w:rPr>
              <w:t>;</w:t>
            </w:r>
          </w:p>
        </w:tc>
        <w:tc>
          <w:tcPr>
            <w:tcW w:w="4876" w:type="dxa"/>
          </w:tcPr>
          <w:p w:rsidR="00C538ED" w:rsidRPr="000F33F3" w:rsidRDefault="00C538ED" w:rsidP="00C538ED">
            <w:pPr>
              <w:pStyle w:val="Normal6"/>
              <w:rPr>
                <w:b/>
                <w:i/>
                <w:color w:val="auto"/>
              </w:rPr>
            </w:pPr>
            <w:r w:rsidRPr="000F33F3">
              <w:rPr>
                <w:color w:val="auto"/>
              </w:rPr>
              <w:t>(i)</w:t>
            </w:r>
            <w:r w:rsidRPr="000F33F3">
              <w:rPr>
                <w:b/>
                <w:i/>
                <w:color w:val="auto"/>
              </w:rPr>
              <w:tab/>
            </w:r>
            <w:r w:rsidRPr="000F33F3">
              <w:rPr>
                <w:color w:val="auto"/>
              </w:rPr>
              <w:t>"applikazzjoni sussegwenti" tfisser</w:t>
            </w:r>
            <w:r w:rsidRPr="000F33F3">
              <w:rPr>
                <w:b/>
                <w:i/>
                <w:color w:val="auto"/>
              </w:rPr>
              <w:t xml:space="preserve"> it-tieni</w:t>
            </w:r>
            <w:r w:rsidRPr="000F33F3">
              <w:rPr>
                <w:color w:val="auto"/>
              </w:rPr>
              <w:t xml:space="preserve"> applikazzjoni</w:t>
            </w:r>
            <w:r w:rsidRPr="000F33F3">
              <w:rPr>
                <w:b/>
                <w:i/>
                <w:color w:val="auto"/>
              </w:rPr>
              <w:t xml:space="preserve"> jew applikazzjoni</w:t>
            </w:r>
            <w:r w:rsidRPr="000F33F3">
              <w:rPr>
                <w:color w:val="auto"/>
              </w:rPr>
              <w:t xml:space="preserve"> oħra għall-protezzjoni internazzjonali li ssir fi kwalunkwe Stat Membru wara li tkun ittieħdet deċiżjoni finali dwar</w:t>
            </w:r>
            <w:r w:rsidRPr="000F33F3">
              <w:rPr>
                <w:b/>
                <w:i/>
                <w:color w:val="auto"/>
              </w:rPr>
              <w:t xml:space="preserve"> applikazzjonijiet</w:t>
            </w:r>
            <w:r w:rsidRPr="000F33F3">
              <w:rPr>
                <w:color w:val="auto"/>
              </w:rPr>
              <w:t xml:space="preserve"> preċedenti</w:t>
            </w:r>
            <w:r w:rsidRPr="000F33F3">
              <w:rPr>
                <w:b/>
                <w:i/>
                <w:color w:val="auto"/>
              </w:rPr>
              <w:t xml:space="preserve"> bbażati fuq l-istess elementi fil-fatt u fil-liġi bħal applikazzjonijiet preċedenti</w:t>
            </w:r>
            <w:r w:rsidRPr="000F33F3">
              <w:rPr>
                <w:color w:val="auto"/>
              </w:rPr>
              <w:t>, inklużi każijiet fejn l-applikazzjoni tkun ġiet irrifjutata bħala espliċitament irtirata;</w:t>
            </w:r>
          </w:p>
        </w:tc>
      </w:tr>
    </w:tbl>
    <w:p w:rsidR="00C538ED" w:rsidRPr="000F33F3" w:rsidRDefault="00C538ED" w:rsidP="00C538ED">
      <w:pPr>
        <w:pStyle w:val="Olang"/>
        <w:rPr>
          <w:color w:val="auto"/>
          <w:lang w:val="mt-MT"/>
        </w:rPr>
      </w:pPr>
      <w:r w:rsidRPr="000F33F3">
        <w:rPr>
          <w:color w:val="auto"/>
          <w:lang w:val="mt-MT"/>
        </w:rPr>
        <w:t xml:space="preserve">Or. </w:t>
      </w:r>
      <w:r w:rsidRPr="000F33F3">
        <w:rPr>
          <w:rStyle w:val="HideTWBExt"/>
          <w:color w:val="auto"/>
          <w:lang w:val="mt-MT"/>
        </w:rPr>
        <w:t>&lt;Original&gt;</w:t>
      </w:r>
      <w:r w:rsidRPr="000F33F3">
        <w:rPr>
          <w:rStyle w:val="HideTWBInt"/>
          <w:color w:val="auto"/>
          <w:lang w:val="mt-MT"/>
        </w:rPr>
        <w:t>{EN}</w:t>
      </w:r>
      <w:r w:rsidRPr="000F33F3">
        <w:rPr>
          <w:color w:val="auto"/>
          <w:lang w:val="mt-MT"/>
        </w:rPr>
        <w:t>en</w:t>
      </w:r>
      <w:r w:rsidRPr="000F33F3">
        <w:rPr>
          <w:rStyle w:val="HideTWBExt"/>
          <w:color w:val="auto"/>
          <w:lang w:val="mt-MT"/>
        </w:rPr>
        <w:t>&lt;/Original&gt;</w:t>
      </w:r>
    </w:p>
    <w:p w:rsidR="00C538ED" w:rsidRPr="000F33F3" w:rsidRDefault="00C538ED" w:rsidP="00C538ED">
      <w:r w:rsidRPr="000F33F3">
        <w:rPr>
          <w:rStyle w:val="HideTWBExt"/>
          <w:color w:val="auto"/>
        </w:rPr>
        <w:t>&lt;/Amend&gt;</w:t>
      </w:r>
    </w:p>
    <w:p w:rsidR="00C538ED" w:rsidRPr="000F33F3" w:rsidRDefault="00C538ED" w:rsidP="00C538ED">
      <w:pPr>
        <w:pStyle w:val="AMNumberTabs"/>
        <w:rPr>
          <w:color w:val="auto"/>
        </w:rPr>
      </w:pPr>
      <w:r w:rsidRPr="000F33F3">
        <w:rPr>
          <w:rStyle w:val="HideTWBExt"/>
          <w:b w:val="0"/>
          <w:color w:val="auto"/>
        </w:rPr>
        <w:t>&lt;Amend&gt;</w:t>
      </w:r>
      <w:r w:rsidRPr="000F33F3">
        <w:rPr>
          <w:color w:val="auto"/>
        </w:rPr>
        <w:t>Emenda</w:t>
      </w:r>
      <w:r w:rsidRPr="000F33F3">
        <w:rPr>
          <w:color w:val="auto"/>
        </w:rPr>
        <w:tab/>
      </w:r>
      <w:r w:rsidRPr="000F33F3">
        <w:rPr>
          <w:color w:val="auto"/>
        </w:rPr>
        <w:tab/>
      </w:r>
      <w:r w:rsidRPr="000F33F3">
        <w:rPr>
          <w:rStyle w:val="HideTWBExt"/>
          <w:b w:val="0"/>
          <w:color w:val="auto"/>
        </w:rPr>
        <w:t>&lt;NumAm&gt;</w:t>
      </w:r>
      <w:r w:rsidRPr="000F33F3">
        <w:rPr>
          <w:color w:val="auto"/>
        </w:rPr>
        <w:t>520</w:t>
      </w:r>
      <w:r w:rsidRPr="000F33F3">
        <w:rPr>
          <w:rStyle w:val="HideTWBExt"/>
          <w:b w:val="0"/>
          <w:color w:val="auto"/>
        </w:rPr>
        <w:t>&lt;/NumAm&gt;</w:t>
      </w:r>
    </w:p>
    <w:p w:rsidR="00C538ED" w:rsidRPr="000F33F3" w:rsidRDefault="00C538ED" w:rsidP="00C538ED">
      <w:pPr>
        <w:pStyle w:val="NormalBold"/>
        <w:rPr>
          <w:color w:val="auto"/>
        </w:rPr>
      </w:pPr>
      <w:r w:rsidRPr="000F33F3">
        <w:rPr>
          <w:rStyle w:val="HideTWBExt"/>
          <w:b w:val="0"/>
          <w:color w:val="auto"/>
        </w:rPr>
        <w:t>&lt;RepeatBlock-By&gt;&lt;Members&gt;</w:t>
      </w:r>
      <w:r w:rsidRPr="000F33F3">
        <w:rPr>
          <w:color w:val="auto"/>
        </w:rPr>
        <w:t>Marina Albiol Guzmán</w:t>
      </w:r>
      <w:r w:rsidRPr="000F33F3">
        <w:rPr>
          <w:rStyle w:val="HideTWBExt"/>
          <w:b w:val="0"/>
          <w:color w:val="auto"/>
        </w:rPr>
        <w:t>&lt;/Members&gt;</w:t>
      </w:r>
    </w:p>
    <w:p w:rsidR="00C538ED" w:rsidRPr="000F33F3" w:rsidRDefault="00C538ED" w:rsidP="00C538ED">
      <w:pPr>
        <w:pStyle w:val="NormalBold"/>
        <w:rPr>
          <w:color w:val="auto"/>
        </w:rPr>
      </w:pPr>
      <w:r w:rsidRPr="000F33F3">
        <w:rPr>
          <w:rStyle w:val="HideTWBExt"/>
          <w:b w:val="0"/>
          <w:color w:val="auto"/>
        </w:rPr>
        <w:t>&lt;/RepeatBlock-By&gt;</w:t>
      </w:r>
    </w:p>
    <w:p w:rsidR="00C538ED" w:rsidRPr="000F33F3" w:rsidRDefault="00C538ED" w:rsidP="00C538ED">
      <w:pPr>
        <w:pStyle w:val="NormalBold"/>
        <w:rPr>
          <w:color w:val="auto"/>
        </w:rPr>
      </w:pPr>
      <w:r w:rsidRPr="000F33F3">
        <w:rPr>
          <w:rStyle w:val="HideTWBExt"/>
          <w:b w:val="0"/>
          <w:color w:val="auto"/>
        </w:rPr>
        <w:t>&lt;DocAmend&gt;</w:t>
      </w:r>
      <w:r w:rsidRPr="000F33F3">
        <w:rPr>
          <w:color w:val="auto"/>
        </w:rPr>
        <w:t>Proposta għal regolament</w:t>
      </w:r>
      <w:r w:rsidRPr="000F33F3">
        <w:rPr>
          <w:rStyle w:val="HideTWBExt"/>
          <w:b w:val="0"/>
          <w:color w:val="auto"/>
        </w:rPr>
        <w:t>&lt;/DocAmend&gt;</w:t>
      </w:r>
    </w:p>
    <w:p w:rsidR="00C538ED" w:rsidRPr="000F33F3" w:rsidRDefault="00C538ED" w:rsidP="00C538ED">
      <w:pPr>
        <w:pStyle w:val="NormalBold"/>
        <w:rPr>
          <w:color w:val="auto"/>
        </w:rPr>
      </w:pPr>
      <w:r w:rsidRPr="000F33F3">
        <w:rPr>
          <w:rStyle w:val="HideTWBExt"/>
          <w:b w:val="0"/>
          <w:color w:val="auto"/>
        </w:rPr>
        <w:t>&lt;Article&gt;</w:t>
      </w:r>
      <w:r w:rsidRPr="000F33F3">
        <w:rPr>
          <w:color w:val="auto"/>
        </w:rPr>
        <w:t>Artikolu 4 – paragrafu 2 – punt i</w:t>
      </w:r>
      <w:r w:rsidRPr="000F33F3">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4C55" w:rsidRPr="000F33F3" w:rsidTr="00C538ED">
        <w:trPr>
          <w:trHeight w:hRule="exact" w:val="240"/>
          <w:jc w:val="center"/>
        </w:trPr>
        <w:tc>
          <w:tcPr>
            <w:tcW w:w="9752" w:type="dxa"/>
            <w:gridSpan w:val="2"/>
          </w:tcPr>
          <w:p w:rsidR="00C538ED" w:rsidRPr="000F33F3" w:rsidRDefault="00C538ED" w:rsidP="00C538ED"/>
        </w:tc>
      </w:tr>
      <w:tr w:rsidR="00684C55" w:rsidRPr="000F33F3" w:rsidTr="00C538ED">
        <w:trPr>
          <w:trHeight w:val="240"/>
          <w:jc w:val="center"/>
        </w:trPr>
        <w:tc>
          <w:tcPr>
            <w:tcW w:w="4876" w:type="dxa"/>
          </w:tcPr>
          <w:p w:rsidR="00C538ED" w:rsidRPr="000F33F3" w:rsidRDefault="00C538ED" w:rsidP="00C538ED">
            <w:pPr>
              <w:pStyle w:val="ColumnHeading"/>
              <w:rPr>
                <w:color w:val="auto"/>
              </w:rPr>
            </w:pPr>
            <w:r w:rsidRPr="000F33F3">
              <w:rPr>
                <w:color w:val="auto"/>
              </w:rPr>
              <w:t>Test propost mill-Kummissjoni</w:t>
            </w:r>
          </w:p>
        </w:tc>
        <w:tc>
          <w:tcPr>
            <w:tcW w:w="4876" w:type="dxa"/>
          </w:tcPr>
          <w:p w:rsidR="00C538ED" w:rsidRPr="000F33F3" w:rsidRDefault="00C538ED" w:rsidP="00C538ED">
            <w:pPr>
              <w:pStyle w:val="ColumnHeading"/>
              <w:rPr>
                <w:color w:val="auto"/>
              </w:rPr>
            </w:pPr>
            <w:r w:rsidRPr="000F33F3">
              <w:rPr>
                <w:color w:val="auto"/>
              </w:rPr>
              <w:t>Emenda</w:t>
            </w:r>
          </w:p>
        </w:tc>
      </w:tr>
      <w:tr w:rsidR="00684C55" w:rsidRPr="000F33F3" w:rsidTr="00C538ED">
        <w:trPr>
          <w:jc w:val="center"/>
        </w:trPr>
        <w:tc>
          <w:tcPr>
            <w:tcW w:w="4876" w:type="dxa"/>
          </w:tcPr>
          <w:p w:rsidR="00C538ED" w:rsidRPr="000F33F3" w:rsidRDefault="00C538ED" w:rsidP="00C538ED">
            <w:pPr>
              <w:pStyle w:val="Normal6"/>
              <w:rPr>
                <w:b/>
                <w:i/>
                <w:color w:val="auto"/>
              </w:rPr>
            </w:pPr>
            <w:r w:rsidRPr="000F33F3">
              <w:rPr>
                <w:color w:val="auto"/>
              </w:rPr>
              <w:t>(i)</w:t>
            </w:r>
            <w:r w:rsidRPr="000F33F3">
              <w:rPr>
                <w:b/>
                <w:i/>
                <w:color w:val="auto"/>
              </w:rPr>
              <w:tab/>
            </w:r>
            <w:r w:rsidRPr="000F33F3">
              <w:rPr>
                <w:color w:val="auto"/>
              </w:rPr>
              <w:t>"applikazzjoni sussegwenti" tfisser applikazzjoni oħra għall-protezzjoni internazzjonali li ssir</w:t>
            </w:r>
            <w:r w:rsidRPr="000F33F3">
              <w:rPr>
                <w:b/>
                <w:i/>
                <w:color w:val="auto"/>
              </w:rPr>
              <w:t xml:space="preserve"> fi kwalunkwe Stat</w:t>
            </w:r>
            <w:r w:rsidRPr="000F33F3">
              <w:rPr>
                <w:color w:val="auto"/>
              </w:rPr>
              <w:t xml:space="preserve"> Membru wara li tkun ittieħdet deċiżjoni finali</w:t>
            </w:r>
            <w:r w:rsidRPr="000F33F3">
              <w:rPr>
                <w:b/>
                <w:i/>
                <w:color w:val="auto"/>
              </w:rPr>
              <w:t xml:space="preserve"> dwar applikazzjoni</w:t>
            </w:r>
            <w:r w:rsidRPr="000F33F3">
              <w:rPr>
                <w:color w:val="auto"/>
              </w:rPr>
              <w:t xml:space="preserve"> preċedenti</w:t>
            </w:r>
            <w:r w:rsidRPr="000F33F3">
              <w:rPr>
                <w:b/>
                <w:i/>
                <w:color w:val="auto"/>
              </w:rPr>
              <w:t>,</w:t>
            </w:r>
            <w:r w:rsidRPr="000F33F3">
              <w:rPr>
                <w:color w:val="auto"/>
              </w:rPr>
              <w:t xml:space="preserve"> inklużi każijiet fejn l-applikazzjoni tkun ġiet irrifjutata bħala espliċitament irtirata</w:t>
            </w:r>
            <w:r w:rsidRPr="000F33F3">
              <w:rPr>
                <w:b/>
                <w:i/>
                <w:color w:val="auto"/>
              </w:rPr>
              <w:t xml:space="preserve"> jew bħala abbandunata wara l-irtirar impliċitu tagħha</w:t>
            </w:r>
            <w:r w:rsidRPr="000F33F3">
              <w:rPr>
                <w:color w:val="auto"/>
              </w:rPr>
              <w:t>;</w:t>
            </w:r>
          </w:p>
        </w:tc>
        <w:tc>
          <w:tcPr>
            <w:tcW w:w="4876" w:type="dxa"/>
          </w:tcPr>
          <w:p w:rsidR="00C538ED" w:rsidRPr="000F33F3" w:rsidRDefault="00C538ED" w:rsidP="00C538ED">
            <w:pPr>
              <w:pStyle w:val="Normal6"/>
              <w:rPr>
                <w:b/>
                <w:i/>
                <w:color w:val="auto"/>
              </w:rPr>
            </w:pPr>
            <w:r w:rsidRPr="000F33F3">
              <w:rPr>
                <w:color w:val="auto"/>
              </w:rPr>
              <w:t>(i)</w:t>
            </w:r>
            <w:r w:rsidRPr="000F33F3">
              <w:rPr>
                <w:b/>
                <w:i/>
                <w:color w:val="auto"/>
              </w:rPr>
              <w:tab/>
            </w:r>
            <w:r w:rsidRPr="000F33F3">
              <w:rPr>
                <w:color w:val="auto"/>
              </w:rPr>
              <w:t>"applikazzjoni sussegwenti" tfisser</w:t>
            </w:r>
            <w:r w:rsidRPr="000F33F3">
              <w:rPr>
                <w:b/>
                <w:i/>
                <w:color w:val="auto"/>
              </w:rPr>
              <w:t xml:space="preserve"> it-tieni</w:t>
            </w:r>
            <w:r w:rsidRPr="000F33F3">
              <w:rPr>
                <w:color w:val="auto"/>
              </w:rPr>
              <w:t xml:space="preserve"> applikazzjoni</w:t>
            </w:r>
            <w:r w:rsidRPr="000F33F3">
              <w:rPr>
                <w:b/>
                <w:i/>
                <w:color w:val="auto"/>
              </w:rPr>
              <w:t xml:space="preserve"> jew applikazzjoni</w:t>
            </w:r>
            <w:r w:rsidRPr="000F33F3">
              <w:rPr>
                <w:color w:val="auto"/>
              </w:rPr>
              <w:t xml:space="preserve"> oħra għall-protezzjoni internazzjonali li ssir</w:t>
            </w:r>
            <w:r w:rsidRPr="000F33F3">
              <w:rPr>
                <w:b/>
                <w:i/>
                <w:color w:val="auto"/>
              </w:rPr>
              <w:t xml:space="preserve"> fl-Istat</w:t>
            </w:r>
            <w:r w:rsidRPr="000F33F3">
              <w:rPr>
                <w:color w:val="auto"/>
              </w:rPr>
              <w:t xml:space="preserve"> Membru</w:t>
            </w:r>
            <w:r w:rsidRPr="000F33F3">
              <w:rPr>
                <w:b/>
                <w:i/>
                <w:color w:val="auto"/>
              </w:rPr>
              <w:t xml:space="preserve"> kkonċernat</w:t>
            </w:r>
            <w:r w:rsidRPr="000F33F3">
              <w:rPr>
                <w:color w:val="auto"/>
              </w:rPr>
              <w:t xml:space="preserve"> wara li tkun ittieħdet deċiżjoni finali</w:t>
            </w:r>
            <w:r w:rsidRPr="000F33F3">
              <w:rPr>
                <w:b/>
                <w:i/>
                <w:color w:val="auto"/>
              </w:rPr>
              <w:t xml:space="preserve"> u abbażi tal-istess elementi li jkunu diġà ġew evalwati fl-applikazzjoni</w:t>
            </w:r>
            <w:r w:rsidRPr="000F33F3">
              <w:rPr>
                <w:color w:val="auto"/>
              </w:rPr>
              <w:t xml:space="preserve"> preċedenti inklużi każijiet fejn l-applikazzjoni tkun ġiet irrifjutata bħala espliċitament irtirata;</w:t>
            </w:r>
          </w:p>
        </w:tc>
      </w:tr>
    </w:tbl>
    <w:p w:rsidR="00C538ED" w:rsidRPr="000F33F3" w:rsidRDefault="00C538ED" w:rsidP="00C538ED">
      <w:pPr>
        <w:pStyle w:val="Olang"/>
        <w:rPr>
          <w:color w:val="auto"/>
          <w:lang w:val="mt-MT"/>
        </w:rPr>
      </w:pPr>
      <w:r w:rsidRPr="000F33F3">
        <w:rPr>
          <w:color w:val="auto"/>
          <w:lang w:val="mt-MT"/>
        </w:rPr>
        <w:t xml:space="preserve">Or. </w:t>
      </w:r>
      <w:r w:rsidRPr="000F33F3">
        <w:rPr>
          <w:rStyle w:val="HideTWBExt"/>
          <w:color w:val="auto"/>
          <w:lang w:val="mt-MT"/>
        </w:rPr>
        <w:t>&lt;Original&gt;</w:t>
      </w:r>
      <w:r w:rsidRPr="000F33F3">
        <w:rPr>
          <w:rStyle w:val="HideTWBInt"/>
          <w:color w:val="auto"/>
          <w:lang w:val="mt-MT"/>
        </w:rPr>
        <w:t>{EN}</w:t>
      </w:r>
      <w:r w:rsidRPr="000F33F3">
        <w:rPr>
          <w:color w:val="auto"/>
          <w:lang w:val="mt-MT"/>
        </w:rPr>
        <w:t>en</w:t>
      </w:r>
      <w:r w:rsidRPr="000F33F3">
        <w:rPr>
          <w:rStyle w:val="HideTWBExt"/>
          <w:color w:val="auto"/>
          <w:lang w:val="mt-MT"/>
        </w:rPr>
        <w:t>&lt;/Original&gt;</w:t>
      </w:r>
    </w:p>
    <w:p w:rsidR="00C538ED" w:rsidRPr="000F33F3" w:rsidRDefault="00C538ED" w:rsidP="00C538ED">
      <w:r w:rsidRPr="000F33F3">
        <w:rPr>
          <w:rStyle w:val="HideTWBExt"/>
          <w:color w:val="auto"/>
        </w:rPr>
        <w:t>&lt;/Amend&gt;</w:t>
      </w:r>
    </w:p>
    <w:p w:rsidR="00C538ED" w:rsidRPr="000F33F3" w:rsidRDefault="00C538ED" w:rsidP="00C538ED">
      <w:pPr>
        <w:pStyle w:val="AMNumberTabs"/>
        <w:rPr>
          <w:color w:val="auto"/>
        </w:rPr>
      </w:pPr>
      <w:r w:rsidRPr="000F33F3">
        <w:rPr>
          <w:rStyle w:val="HideTWBExt"/>
          <w:b w:val="0"/>
          <w:color w:val="auto"/>
        </w:rPr>
        <w:t>&lt;Amend&gt;</w:t>
      </w:r>
      <w:r w:rsidRPr="000F33F3">
        <w:rPr>
          <w:color w:val="auto"/>
        </w:rPr>
        <w:t>Emenda</w:t>
      </w:r>
      <w:r w:rsidRPr="000F33F3">
        <w:rPr>
          <w:color w:val="auto"/>
        </w:rPr>
        <w:tab/>
      </w:r>
      <w:r w:rsidRPr="000F33F3">
        <w:rPr>
          <w:color w:val="auto"/>
        </w:rPr>
        <w:tab/>
      </w:r>
      <w:r w:rsidRPr="000F33F3">
        <w:rPr>
          <w:rStyle w:val="HideTWBExt"/>
          <w:b w:val="0"/>
          <w:color w:val="auto"/>
        </w:rPr>
        <w:t>&lt;NumAm&gt;</w:t>
      </w:r>
      <w:r w:rsidRPr="000F33F3">
        <w:rPr>
          <w:color w:val="auto"/>
        </w:rPr>
        <w:t>521</w:t>
      </w:r>
      <w:r w:rsidRPr="000F33F3">
        <w:rPr>
          <w:rStyle w:val="HideTWBExt"/>
          <w:b w:val="0"/>
          <w:color w:val="auto"/>
        </w:rPr>
        <w:t>&lt;/NumAm&gt;</w:t>
      </w:r>
    </w:p>
    <w:p w:rsidR="00C538ED" w:rsidRPr="000F33F3" w:rsidRDefault="00C538ED" w:rsidP="00C538ED">
      <w:pPr>
        <w:pStyle w:val="NormalBold"/>
        <w:rPr>
          <w:color w:val="auto"/>
        </w:rPr>
      </w:pPr>
      <w:r w:rsidRPr="000F33F3">
        <w:rPr>
          <w:rStyle w:val="HideTWBExt"/>
          <w:b w:val="0"/>
          <w:color w:val="auto"/>
        </w:rPr>
        <w:t>&lt;RepeatBlock-By&gt;&lt;Members&gt;</w:t>
      </w:r>
      <w:r w:rsidRPr="000F33F3">
        <w:rPr>
          <w:color w:val="auto"/>
        </w:rPr>
        <w:t>Ska Keller</w:t>
      </w:r>
      <w:r w:rsidRPr="000F33F3">
        <w:rPr>
          <w:rStyle w:val="HideTWBExt"/>
          <w:b w:val="0"/>
          <w:color w:val="auto"/>
        </w:rPr>
        <w:t>&lt;/Members&gt;</w:t>
      </w:r>
    </w:p>
    <w:p w:rsidR="00C538ED" w:rsidRPr="000F33F3" w:rsidRDefault="00C538ED" w:rsidP="00C538ED">
      <w:r w:rsidRPr="000F33F3">
        <w:rPr>
          <w:rStyle w:val="HideTWBExt"/>
          <w:color w:val="auto"/>
        </w:rPr>
        <w:t>&lt;AuNomDe&gt;</w:t>
      </w:r>
      <w:r w:rsidRPr="000F33F3">
        <w:rPr>
          <w:rStyle w:val="HideTWBInt"/>
          <w:color w:val="auto"/>
        </w:rPr>
        <w:t>{Verts/ALE}</w:t>
      </w:r>
      <w:r w:rsidRPr="000F33F3">
        <w:t>f'isem il-Grupp Verts/ALE</w:t>
      </w:r>
      <w:r w:rsidRPr="000F33F3">
        <w:rPr>
          <w:rStyle w:val="HideTWBExt"/>
          <w:color w:val="auto"/>
        </w:rPr>
        <w:t>&lt;/AuNomDe&gt;</w:t>
      </w:r>
    </w:p>
    <w:p w:rsidR="00C538ED" w:rsidRPr="000F33F3" w:rsidRDefault="00C538ED" w:rsidP="00C538ED">
      <w:pPr>
        <w:pStyle w:val="NormalBold"/>
        <w:rPr>
          <w:color w:val="auto"/>
        </w:rPr>
      </w:pPr>
      <w:r w:rsidRPr="000F33F3">
        <w:rPr>
          <w:rStyle w:val="HideTWBExt"/>
          <w:b w:val="0"/>
          <w:color w:val="auto"/>
        </w:rPr>
        <w:t>&lt;Members&gt;</w:t>
      </w:r>
      <w:r w:rsidRPr="000F33F3">
        <w:rPr>
          <w:color w:val="auto"/>
        </w:rPr>
        <w:t>Judith Sargentini</w:t>
      </w:r>
      <w:r w:rsidRPr="000F33F3">
        <w:rPr>
          <w:rStyle w:val="HideTWBExt"/>
          <w:b w:val="0"/>
          <w:color w:val="auto"/>
        </w:rPr>
        <w:t>&lt;/Members&gt;</w:t>
      </w:r>
    </w:p>
    <w:p w:rsidR="00C538ED" w:rsidRPr="000F33F3" w:rsidRDefault="00C538ED" w:rsidP="00C538ED">
      <w:pPr>
        <w:pStyle w:val="NormalBold"/>
        <w:rPr>
          <w:color w:val="auto"/>
        </w:rPr>
      </w:pPr>
      <w:r w:rsidRPr="000F33F3">
        <w:rPr>
          <w:rStyle w:val="HideTWBExt"/>
          <w:b w:val="0"/>
          <w:color w:val="auto"/>
        </w:rPr>
        <w:t>&lt;/RepeatBlock-By&gt;</w:t>
      </w:r>
    </w:p>
    <w:p w:rsidR="00C538ED" w:rsidRPr="000F33F3" w:rsidRDefault="00C538ED" w:rsidP="00C538ED">
      <w:pPr>
        <w:pStyle w:val="NormalBold"/>
        <w:rPr>
          <w:color w:val="auto"/>
        </w:rPr>
      </w:pPr>
      <w:r w:rsidRPr="000F33F3">
        <w:rPr>
          <w:rStyle w:val="HideTWBExt"/>
          <w:b w:val="0"/>
          <w:color w:val="auto"/>
        </w:rPr>
        <w:t>&lt;DocAmend&gt;</w:t>
      </w:r>
      <w:r w:rsidRPr="000F33F3">
        <w:rPr>
          <w:color w:val="auto"/>
        </w:rPr>
        <w:t>Proposta għal regolament</w:t>
      </w:r>
      <w:r w:rsidRPr="000F33F3">
        <w:rPr>
          <w:rStyle w:val="HideTWBExt"/>
          <w:b w:val="0"/>
          <w:color w:val="auto"/>
        </w:rPr>
        <w:t>&lt;/DocAmend&gt;</w:t>
      </w:r>
    </w:p>
    <w:p w:rsidR="00C538ED" w:rsidRPr="000F33F3" w:rsidRDefault="00C538ED" w:rsidP="00C538ED">
      <w:pPr>
        <w:pStyle w:val="NormalBold"/>
        <w:rPr>
          <w:color w:val="auto"/>
        </w:rPr>
      </w:pPr>
      <w:r w:rsidRPr="000F33F3">
        <w:rPr>
          <w:rStyle w:val="HideTWBExt"/>
          <w:b w:val="0"/>
          <w:color w:val="auto"/>
        </w:rPr>
        <w:t>&lt;Article&gt;</w:t>
      </w:r>
      <w:r w:rsidRPr="000F33F3">
        <w:rPr>
          <w:color w:val="auto"/>
        </w:rPr>
        <w:t>Artikolu 4 – paragrafu 2 – punt ja (ġdid)</w:t>
      </w:r>
      <w:r w:rsidRPr="000F33F3">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4C55" w:rsidRPr="000F33F3" w:rsidTr="00C538ED">
        <w:trPr>
          <w:trHeight w:hRule="exact" w:val="240"/>
          <w:jc w:val="center"/>
        </w:trPr>
        <w:tc>
          <w:tcPr>
            <w:tcW w:w="9752" w:type="dxa"/>
            <w:gridSpan w:val="2"/>
          </w:tcPr>
          <w:p w:rsidR="00C538ED" w:rsidRPr="000F33F3" w:rsidRDefault="00C538ED" w:rsidP="00C538ED"/>
        </w:tc>
      </w:tr>
      <w:tr w:rsidR="00684C55" w:rsidRPr="000F33F3" w:rsidTr="00C538ED">
        <w:trPr>
          <w:trHeight w:val="240"/>
          <w:jc w:val="center"/>
        </w:trPr>
        <w:tc>
          <w:tcPr>
            <w:tcW w:w="4876" w:type="dxa"/>
          </w:tcPr>
          <w:p w:rsidR="00C538ED" w:rsidRPr="000F33F3" w:rsidRDefault="00C538ED" w:rsidP="00C538ED">
            <w:pPr>
              <w:pStyle w:val="ColumnHeading"/>
              <w:rPr>
                <w:color w:val="auto"/>
              </w:rPr>
            </w:pPr>
            <w:r w:rsidRPr="000F33F3">
              <w:rPr>
                <w:color w:val="auto"/>
              </w:rPr>
              <w:t>Test propost mill-Kummissjoni</w:t>
            </w:r>
          </w:p>
        </w:tc>
        <w:tc>
          <w:tcPr>
            <w:tcW w:w="4876" w:type="dxa"/>
          </w:tcPr>
          <w:p w:rsidR="00C538ED" w:rsidRPr="000F33F3" w:rsidRDefault="00C538ED" w:rsidP="00C538ED">
            <w:pPr>
              <w:pStyle w:val="ColumnHeading"/>
              <w:rPr>
                <w:color w:val="auto"/>
              </w:rPr>
            </w:pPr>
            <w:r w:rsidRPr="000F33F3">
              <w:rPr>
                <w:color w:val="auto"/>
              </w:rPr>
              <w:t>Emenda</w:t>
            </w:r>
          </w:p>
        </w:tc>
      </w:tr>
      <w:tr w:rsidR="00684C55" w:rsidRPr="000F33F3" w:rsidTr="00C538ED">
        <w:trPr>
          <w:jc w:val="center"/>
        </w:trPr>
        <w:tc>
          <w:tcPr>
            <w:tcW w:w="4876" w:type="dxa"/>
          </w:tcPr>
          <w:p w:rsidR="00C538ED" w:rsidRPr="000F33F3" w:rsidRDefault="00C538ED" w:rsidP="00C538ED">
            <w:pPr>
              <w:pStyle w:val="Normal6"/>
              <w:rPr>
                <w:color w:val="auto"/>
              </w:rPr>
            </w:pPr>
          </w:p>
        </w:tc>
        <w:tc>
          <w:tcPr>
            <w:tcW w:w="4876" w:type="dxa"/>
          </w:tcPr>
          <w:p w:rsidR="00C538ED" w:rsidRPr="000F33F3" w:rsidRDefault="00C538ED" w:rsidP="00C538ED">
            <w:pPr>
              <w:pStyle w:val="Normal6"/>
              <w:rPr>
                <w:b/>
                <w:i/>
                <w:color w:val="auto"/>
              </w:rPr>
            </w:pPr>
            <w:r w:rsidRPr="000F33F3">
              <w:rPr>
                <w:b/>
                <w:i/>
                <w:color w:val="auto"/>
              </w:rPr>
              <w:t>(ja)</w:t>
            </w:r>
            <w:r w:rsidRPr="000F33F3">
              <w:rPr>
                <w:b/>
                <w:i/>
                <w:color w:val="auto"/>
              </w:rPr>
              <w:tab/>
              <w:t>"konnessjoni sinifikanti ma' pajjiż terzi" tfisser l-eżistenza ta' rabtiet familjari jew kulturali jew residenza preċedenti fit-tul u integrazzjoni fit-territorju ta' pajjiż terz, skont liema applikant jista' jkun mistenni b'mod raġonevoli li jfittex protezzjoni f'dak il-pajjiż terz, u jkun hemm raġunijiet biex jiġi kkunsidrat li applikant se jkun ammess jew ammess mill-ġdid f'dak il-pajjiż. Konnessjoni sinifikanti ma għandhiex tirriżulta mis-sempliċi fatt li l-applikant ikun għadda in tranżitu minn pajjiż terz.</w:t>
            </w:r>
          </w:p>
        </w:tc>
      </w:tr>
    </w:tbl>
    <w:p w:rsidR="00C538ED" w:rsidRPr="000F33F3" w:rsidRDefault="00C538ED" w:rsidP="00C538ED">
      <w:pPr>
        <w:pStyle w:val="Olang"/>
        <w:rPr>
          <w:color w:val="auto"/>
          <w:lang w:val="mt-MT"/>
        </w:rPr>
      </w:pPr>
      <w:r w:rsidRPr="000F33F3">
        <w:rPr>
          <w:color w:val="auto"/>
          <w:lang w:val="mt-MT"/>
        </w:rPr>
        <w:t xml:space="preserve">Or. </w:t>
      </w:r>
      <w:r w:rsidRPr="000F33F3">
        <w:rPr>
          <w:rStyle w:val="HideTWBExt"/>
          <w:color w:val="auto"/>
          <w:lang w:val="mt-MT"/>
        </w:rPr>
        <w:t>&lt;Original&gt;</w:t>
      </w:r>
      <w:r w:rsidRPr="000F33F3">
        <w:rPr>
          <w:rStyle w:val="HideTWBInt"/>
          <w:color w:val="auto"/>
          <w:lang w:val="mt-MT"/>
        </w:rPr>
        <w:t>{EN}</w:t>
      </w:r>
      <w:r w:rsidRPr="000F33F3">
        <w:rPr>
          <w:color w:val="auto"/>
          <w:lang w:val="mt-MT"/>
        </w:rPr>
        <w:t>en</w:t>
      </w:r>
      <w:r w:rsidRPr="000F33F3">
        <w:rPr>
          <w:rStyle w:val="HideTWBExt"/>
          <w:color w:val="auto"/>
          <w:lang w:val="mt-MT"/>
        </w:rPr>
        <w:t>&lt;/Original&gt;</w:t>
      </w:r>
    </w:p>
    <w:p w:rsidR="00C538ED" w:rsidRPr="000F33F3" w:rsidRDefault="00C538ED" w:rsidP="00C538ED">
      <w:r w:rsidRPr="000F33F3">
        <w:rPr>
          <w:rStyle w:val="HideTWBExt"/>
          <w:color w:val="auto"/>
        </w:rPr>
        <w:t>&lt;/Amend&gt;</w:t>
      </w:r>
    </w:p>
    <w:p w:rsidR="00C538ED" w:rsidRPr="000F33F3" w:rsidRDefault="00C538ED" w:rsidP="00C538ED">
      <w:pPr>
        <w:pStyle w:val="AMNumberTabs"/>
        <w:rPr>
          <w:color w:val="auto"/>
        </w:rPr>
      </w:pPr>
      <w:r w:rsidRPr="000F33F3">
        <w:rPr>
          <w:rStyle w:val="HideTWBExt"/>
          <w:b w:val="0"/>
          <w:color w:val="auto"/>
        </w:rPr>
        <w:t>&lt;Amend&gt;</w:t>
      </w:r>
      <w:r w:rsidRPr="000F33F3">
        <w:rPr>
          <w:color w:val="auto"/>
        </w:rPr>
        <w:t>Emenda</w:t>
      </w:r>
      <w:r w:rsidRPr="000F33F3">
        <w:rPr>
          <w:color w:val="auto"/>
        </w:rPr>
        <w:tab/>
      </w:r>
      <w:r w:rsidRPr="000F33F3">
        <w:rPr>
          <w:color w:val="auto"/>
        </w:rPr>
        <w:tab/>
      </w:r>
      <w:r w:rsidRPr="000F33F3">
        <w:rPr>
          <w:rStyle w:val="HideTWBExt"/>
          <w:b w:val="0"/>
          <w:color w:val="auto"/>
        </w:rPr>
        <w:t>&lt;NumAm&gt;</w:t>
      </w:r>
      <w:r w:rsidRPr="000F33F3">
        <w:rPr>
          <w:color w:val="auto"/>
        </w:rPr>
        <w:t>522</w:t>
      </w:r>
      <w:r w:rsidRPr="000F33F3">
        <w:rPr>
          <w:rStyle w:val="HideTWBExt"/>
          <w:b w:val="0"/>
          <w:color w:val="auto"/>
        </w:rPr>
        <w:t>&lt;/NumAm&gt;</w:t>
      </w:r>
    </w:p>
    <w:p w:rsidR="00C538ED" w:rsidRPr="000F33F3" w:rsidRDefault="00C538ED" w:rsidP="00C538ED">
      <w:pPr>
        <w:pStyle w:val="NormalBold"/>
        <w:rPr>
          <w:color w:val="auto"/>
        </w:rPr>
      </w:pPr>
      <w:r w:rsidRPr="000F33F3">
        <w:rPr>
          <w:rStyle w:val="HideTWBExt"/>
          <w:b w:val="0"/>
          <w:color w:val="auto"/>
        </w:rPr>
        <w:t>&lt;RepeatBlock-By&gt;&lt;Members&gt;</w:t>
      </w:r>
      <w:r w:rsidRPr="000F33F3">
        <w:rPr>
          <w:color w:val="auto"/>
        </w:rPr>
        <w:t>Ska Keller</w:t>
      </w:r>
      <w:r w:rsidRPr="000F33F3">
        <w:rPr>
          <w:rStyle w:val="HideTWBExt"/>
          <w:b w:val="0"/>
          <w:color w:val="auto"/>
        </w:rPr>
        <w:t>&lt;/Members&gt;</w:t>
      </w:r>
    </w:p>
    <w:p w:rsidR="00C538ED" w:rsidRPr="000F33F3" w:rsidRDefault="00C538ED" w:rsidP="00C538ED">
      <w:r w:rsidRPr="000F33F3">
        <w:rPr>
          <w:rStyle w:val="HideTWBExt"/>
          <w:color w:val="auto"/>
        </w:rPr>
        <w:t>&lt;AuNomDe&gt;</w:t>
      </w:r>
      <w:r w:rsidRPr="000F33F3">
        <w:rPr>
          <w:rStyle w:val="HideTWBInt"/>
          <w:color w:val="auto"/>
        </w:rPr>
        <w:t>{Verts/ALE}</w:t>
      </w:r>
      <w:r w:rsidRPr="000F33F3">
        <w:t>f'isem il-Grupp Verts/ALE</w:t>
      </w:r>
      <w:r w:rsidRPr="000F33F3">
        <w:rPr>
          <w:rStyle w:val="HideTWBExt"/>
          <w:color w:val="auto"/>
        </w:rPr>
        <w:t>&lt;/AuNomDe&gt;</w:t>
      </w:r>
    </w:p>
    <w:p w:rsidR="00C538ED" w:rsidRPr="000F33F3" w:rsidRDefault="00C538ED" w:rsidP="00C538ED">
      <w:pPr>
        <w:pStyle w:val="NormalBold"/>
        <w:rPr>
          <w:color w:val="auto"/>
        </w:rPr>
      </w:pPr>
      <w:r w:rsidRPr="000F33F3">
        <w:rPr>
          <w:rStyle w:val="HideTWBExt"/>
          <w:b w:val="0"/>
          <w:color w:val="auto"/>
        </w:rPr>
        <w:t>&lt;Members&gt;</w:t>
      </w:r>
      <w:r w:rsidRPr="000F33F3">
        <w:rPr>
          <w:color w:val="auto"/>
        </w:rPr>
        <w:t>Jean Lambert, Judith Sargentini</w:t>
      </w:r>
      <w:r w:rsidRPr="000F33F3">
        <w:rPr>
          <w:rStyle w:val="HideTWBExt"/>
          <w:b w:val="0"/>
          <w:color w:val="auto"/>
        </w:rPr>
        <w:t>&lt;/Members&gt;</w:t>
      </w:r>
    </w:p>
    <w:p w:rsidR="00C538ED" w:rsidRPr="000F33F3" w:rsidRDefault="00C538ED" w:rsidP="00C538ED">
      <w:pPr>
        <w:pStyle w:val="NormalBold"/>
        <w:rPr>
          <w:color w:val="auto"/>
        </w:rPr>
      </w:pPr>
      <w:r w:rsidRPr="000F33F3">
        <w:rPr>
          <w:rStyle w:val="HideTWBExt"/>
          <w:b w:val="0"/>
          <w:color w:val="auto"/>
        </w:rPr>
        <w:t>&lt;/RepeatBlock-By&gt;</w:t>
      </w:r>
    </w:p>
    <w:p w:rsidR="00C538ED" w:rsidRPr="000F33F3" w:rsidRDefault="00C538ED" w:rsidP="00C538ED">
      <w:pPr>
        <w:pStyle w:val="NormalBold"/>
        <w:rPr>
          <w:color w:val="auto"/>
        </w:rPr>
      </w:pPr>
      <w:r w:rsidRPr="000F33F3">
        <w:rPr>
          <w:rStyle w:val="HideTWBExt"/>
          <w:b w:val="0"/>
          <w:color w:val="auto"/>
        </w:rPr>
        <w:t>&lt;DocAmend&gt;</w:t>
      </w:r>
      <w:r w:rsidRPr="000F33F3">
        <w:rPr>
          <w:color w:val="auto"/>
        </w:rPr>
        <w:t>Proposta għal regolament</w:t>
      </w:r>
      <w:r w:rsidRPr="000F33F3">
        <w:rPr>
          <w:rStyle w:val="HideTWBExt"/>
          <w:b w:val="0"/>
          <w:color w:val="auto"/>
        </w:rPr>
        <w:t>&lt;/DocAmend&gt;</w:t>
      </w:r>
    </w:p>
    <w:p w:rsidR="00C538ED" w:rsidRPr="000F33F3" w:rsidRDefault="00C538ED" w:rsidP="00C538ED">
      <w:pPr>
        <w:pStyle w:val="NormalBold"/>
        <w:rPr>
          <w:color w:val="auto"/>
        </w:rPr>
      </w:pPr>
      <w:r w:rsidRPr="000F33F3">
        <w:rPr>
          <w:rStyle w:val="HideTWBExt"/>
          <w:b w:val="0"/>
          <w:color w:val="auto"/>
        </w:rPr>
        <w:t>&lt;Article&gt;</w:t>
      </w:r>
      <w:r w:rsidRPr="000F33F3">
        <w:rPr>
          <w:color w:val="auto"/>
        </w:rPr>
        <w:t>Artikolu 5 – paragrafu 1 – punt ca (ġdid)</w:t>
      </w:r>
      <w:r w:rsidRPr="000F33F3">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4C55" w:rsidRPr="000F33F3" w:rsidTr="00C538ED">
        <w:trPr>
          <w:trHeight w:hRule="exact" w:val="240"/>
          <w:jc w:val="center"/>
        </w:trPr>
        <w:tc>
          <w:tcPr>
            <w:tcW w:w="9752" w:type="dxa"/>
            <w:gridSpan w:val="2"/>
          </w:tcPr>
          <w:p w:rsidR="00C538ED" w:rsidRPr="000F33F3" w:rsidRDefault="00C538ED" w:rsidP="00C538ED"/>
        </w:tc>
      </w:tr>
      <w:tr w:rsidR="00684C55" w:rsidRPr="000F33F3" w:rsidTr="00C538ED">
        <w:trPr>
          <w:trHeight w:val="240"/>
          <w:jc w:val="center"/>
        </w:trPr>
        <w:tc>
          <w:tcPr>
            <w:tcW w:w="4876" w:type="dxa"/>
          </w:tcPr>
          <w:p w:rsidR="00C538ED" w:rsidRPr="000F33F3" w:rsidRDefault="00C538ED" w:rsidP="00C538ED">
            <w:pPr>
              <w:pStyle w:val="ColumnHeading"/>
              <w:rPr>
                <w:color w:val="auto"/>
              </w:rPr>
            </w:pPr>
            <w:r w:rsidRPr="000F33F3">
              <w:rPr>
                <w:color w:val="auto"/>
              </w:rPr>
              <w:t>Test propost mill-Kummissjoni</w:t>
            </w:r>
          </w:p>
        </w:tc>
        <w:tc>
          <w:tcPr>
            <w:tcW w:w="4876" w:type="dxa"/>
          </w:tcPr>
          <w:p w:rsidR="00C538ED" w:rsidRPr="000F33F3" w:rsidRDefault="00C538ED" w:rsidP="00C538ED">
            <w:pPr>
              <w:pStyle w:val="ColumnHeading"/>
              <w:rPr>
                <w:color w:val="auto"/>
              </w:rPr>
            </w:pPr>
            <w:r w:rsidRPr="000F33F3">
              <w:rPr>
                <w:color w:val="auto"/>
              </w:rPr>
              <w:t>Emenda</w:t>
            </w:r>
          </w:p>
        </w:tc>
      </w:tr>
      <w:tr w:rsidR="00684C55" w:rsidRPr="000F33F3" w:rsidTr="00C538ED">
        <w:trPr>
          <w:jc w:val="center"/>
        </w:trPr>
        <w:tc>
          <w:tcPr>
            <w:tcW w:w="4876" w:type="dxa"/>
          </w:tcPr>
          <w:p w:rsidR="00C538ED" w:rsidRPr="000F33F3" w:rsidRDefault="00C538ED" w:rsidP="00C538ED">
            <w:pPr>
              <w:pStyle w:val="Normal6"/>
              <w:rPr>
                <w:color w:val="auto"/>
              </w:rPr>
            </w:pPr>
          </w:p>
        </w:tc>
        <w:tc>
          <w:tcPr>
            <w:tcW w:w="4876" w:type="dxa"/>
          </w:tcPr>
          <w:p w:rsidR="00C538ED" w:rsidRPr="000F33F3" w:rsidRDefault="00C538ED" w:rsidP="00C538ED">
            <w:pPr>
              <w:pStyle w:val="Normal6"/>
              <w:rPr>
                <w:b/>
                <w:i/>
                <w:color w:val="auto"/>
              </w:rPr>
            </w:pPr>
            <w:r w:rsidRPr="000F33F3">
              <w:rPr>
                <w:b/>
                <w:i/>
                <w:color w:val="auto"/>
              </w:rPr>
              <w:t>(ca)</w:t>
            </w:r>
            <w:r w:rsidRPr="000F33F3">
              <w:rPr>
                <w:b/>
                <w:i/>
                <w:color w:val="auto"/>
              </w:rPr>
              <w:tab/>
              <w:t>l-ipproċessar u t-teħid ta' deċiżjonijiet dwar każijiet skont ir-Regolament (UE) Nru XXX/XXX (ir-Regolament ta' Dublin);</w:t>
            </w:r>
          </w:p>
        </w:tc>
      </w:tr>
    </w:tbl>
    <w:p w:rsidR="00C538ED" w:rsidRPr="000F33F3" w:rsidRDefault="00C538ED" w:rsidP="00C538ED">
      <w:pPr>
        <w:pStyle w:val="Olang"/>
        <w:rPr>
          <w:color w:val="auto"/>
          <w:lang w:val="mt-MT"/>
        </w:rPr>
      </w:pPr>
      <w:r w:rsidRPr="000F33F3">
        <w:rPr>
          <w:color w:val="auto"/>
          <w:lang w:val="mt-MT"/>
        </w:rPr>
        <w:t xml:space="preserve">Or. </w:t>
      </w:r>
      <w:r w:rsidRPr="000F33F3">
        <w:rPr>
          <w:rStyle w:val="HideTWBExt"/>
          <w:color w:val="auto"/>
          <w:lang w:val="mt-MT"/>
        </w:rPr>
        <w:t>&lt;Original&gt;</w:t>
      </w:r>
      <w:r w:rsidRPr="000F33F3">
        <w:rPr>
          <w:rStyle w:val="HideTWBInt"/>
          <w:color w:val="auto"/>
          <w:lang w:val="mt-MT"/>
        </w:rPr>
        <w:t>{EN}</w:t>
      </w:r>
      <w:r w:rsidRPr="000F33F3">
        <w:rPr>
          <w:color w:val="auto"/>
          <w:lang w:val="mt-MT"/>
        </w:rPr>
        <w:t>en</w:t>
      </w:r>
      <w:r w:rsidRPr="000F33F3">
        <w:rPr>
          <w:rStyle w:val="HideTWBExt"/>
          <w:color w:val="auto"/>
          <w:lang w:val="mt-MT"/>
        </w:rPr>
        <w:t>&lt;/Original&gt;</w:t>
      </w:r>
    </w:p>
    <w:p w:rsidR="00C538ED" w:rsidRPr="000F33F3" w:rsidRDefault="00C538ED" w:rsidP="00C538ED">
      <w:r w:rsidRPr="000F33F3">
        <w:rPr>
          <w:rStyle w:val="HideTWBExt"/>
          <w:color w:val="auto"/>
        </w:rPr>
        <w:t>&lt;/Amend&gt;</w:t>
      </w:r>
    </w:p>
    <w:p w:rsidR="00C538ED" w:rsidRPr="000F33F3" w:rsidRDefault="00C538ED" w:rsidP="00C538ED">
      <w:pPr>
        <w:pStyle w:val="AMNumberTabs"/>
        <w:rPr>
          <w:color w:val="auto"/>
        </w:rPr>
      </w:pPr>
      <w:r w:rsidRPr="000F33F3">
        <w:rPr>
          <w:rStyle w:val="HideTWBExt"/>
          <w:b w:val="0"/>
          <w:color w:val="auto"/>
        </w:rPr>
        <w:t>&lt;Amend&gt;</w:t>
      </w:r>
      <w:r w:rsidRPr="000F33F3">
        <w:rPr>
          <w:color w:val="auto"/>
        </w:rPr>
        <w:t>Emenda</w:t>
      </w:r>
      <w:r w:rsidRPr="000F33F3">
        <w:rPr>
          <w:color w:val="auto"/>
        </w:rPr>
        <w:tab/>
      </w:r>
      <w:r w:rsidRPr="000F33F3">
        <w:rPr>
          <w:color w:val="auto"/>
        </w:rPr>
        <w:tab/>
      </w:r>
      <w:r w:rsidRPr="000F33F3">
        <w:rPr>
          <w:rStyle w:val="HideTWBExt"/>
          <w:b w:val="0"/>
          <w:color w:val="auto"/>
        </w:rPr>
        <w:t>&lt;NumAm&gt;</w:t>
      </w:r>
      <w:r w:rsidRPr="000F33F3">
        <w:rPr>
          <w:color w:val="auto"/>
        </w:rPr>
        <w:t>523</w:t>
      </w:r>
      <w:r w:rsidRPr="000F33F3">
        <w:rPr>
          <w:rStyle w:val="HideTWBExt"/>
          <w:b w:val="0"/>
          <w:color w:val="auto"/>
        </w:rPr>
        <w:t>&lt;/NumAm&gt;</w:t>
      </w:r>
    </w:p>
    <w:p w:rsidR="00C538ED" w:rsidRPr="000F33F3" w:rsidRDefault="00C538ED" w:rsidP="00C538ED">
      <w:pPr>
        <w:pStyle w:val="NormalBold"/>
        <w:rPr>
          <w:color w:val="auto"/>
        </w:rPr>
      </w:pPr>
      <w:r w:rsidRPr="000F33F3">
        <w:rPr>
          <w:rStyle w:val="HideTWBExt"/>
          <w:b w:val="0"/>
          <w:color w:val="auto"/>
        </w:rPr>
        <w:t>&lt;RepeatBlock-By&gt;&lt;Members&gt;</w:t>
      </w:r>
      <w:r w:rsidRPr="000F33F3">
        <w:rPr>
          <w:color w:val="auto"/>
        </w:rPr>
        <w:t>Elissavet Vozemberg-Vrionidi</w:t>
      </w:r>
      <w:r w:rsidRPr="000F33F3">
        <w:rPr>
          <w:rStyle w:val="HideTWBExt"/>
          <w:b w:val="0"/>
          <w:color w:val="auto"/>
        </w:rPr>
        <w:t>&lt;/Members&gt;</w:t>
      </w:r>
    </w:p>
    <w:p w:rsidR="00C538ED" w:rsidRPr="000F33F3" w:rsidRDefault="00C538ED" w:rsidP="00C538ED">
      <w:pPr>
        <w:pStyle w:val="NormalBold"/>
        <w:rPr>
          <w:color w:val="auto"/>
        </w:rPr>
      </w:pPr>
      <w:r w:rsidRPr="000F33F3">
        <w:rPr>
          <w:rStyle w:val="HideTWBExt"/>
          <w:b w:val="0"/>
          <w:color w:val="auto"/>
        </w:rPr>
        <w:t>&lt;/RepeatBlock-By&gt;</w:t>
      </w:r>
    </w:p>
    <w:p w:rsidR="00C538ED" w:rsidRPr="000F33F3" w:rsidRDefault="00C538ED" w:rsidP="00C538ED">
      <w:pPr>
        <w:pStyle w:val="NormalBold"/>
        <w:rPr>
          <w:color w:val="auto"/>
        </w:rPr>
      </w:pPr>
      <w:r w:rsidRPr="000F33F3">
        <w:rPr>
          <w:rStyle w:val="HideTWBExt"/>
          <w:b w:val="0"/>
          <w:color w:val="auto"/>
        </w:rPr>
        <w:t>&lt;DocAmend&gt;</w:t>
      </w:r>
      <w:r w:rsidRPr="000F33F3">
        <w:rPr>
          <w:color w:val="auto"/>
        </w:rPr>
        <w:t>Proposta għal regolament</w:t>
      </w:r>
      <w:r w:rsidRPr="000F33F3">
        <w:rPr>
          <w:rStyle w:val="HideTWBExt"/>
          <w:b w:val="0"/>
          <w:color w:val="auto"/>
        </w:rPr>
        <w:t>&lt;/DocAmend&gt;</w:t>
      </w:r>
    </w:p>
    <w:p w:rsidR="00C538ED" w:rsidRPr="000F33F3" w:rsidRDefault="00C538ED" w:rsidP="00C538ED">
      <w:pPr>
        <w:pStyle w:val="NormalBold"/>
        <w:rPr>
          <w:color w:val="auto"/>
        </w:rPr>
      </w:pPr>
      <w:r w:rsidRPr="000F33F3">
        <w:rPr>
          <w:rStyle w:val="HideTWBExt"/>
          <w:b w:val="0"/>
          <w:color w:val="auto"/>
        </w:rPr>
        <w:t>&lt;Article&gt;</w:t>
      </w:r>
      <w:r w:rsidRPr="000F33F3">
        <w:rPr>
          <w:color w:val="auto"/>
        </w:rPr>
        <w:t>Artikolu 5 – paragrafu 2</w:t>
      </w:r>
      <w:r w:rsidRPr="000F33F3">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4C55" w:rsidRPr="000F33F3" w:rsidTr="00C538ED">
        <w:trPr>
          <w:trHeight w:hRule="exact" w:val="240"/>
          <w:jc w:val="center"/>
        </w:trPr>
        <w:tc>
          <w:tcPr>
            <w:tcW w:w="9752" w:type="dxa"/>
            <w:gridSpan w:val="2"/>
          </w:tcPr>
          <w:p w:rsidR="00C538ED" w:rsidRPr="000F33F3" w:rsidRDefault="00C538ED" w:rsidP="00C538ED"/>
        </w:tc>
      </w:tr>
      <w:tr w:rsidR="00684C55" w:rsidRPr="000F33F3" w:rsidTr="00C538ED">
        <w:trPr>
          <w:trHeight w:val="240"/>
          <w:jc w:val="center"/>
        </w:trPr>
        <w:tc>
          <w:tcPr>
            <w:tcW w:w="4876" w:type="dxa"/>
          </w:tcPr>
          <w:p w:rsidR="00C538ED" w:rsidRPr="000F33F3" w:rsidRDefault="00C538ED" w:rsidP="00C538ED">
            <w:pPr>
              <w:pStyle w:val="ColumnHeading"/>
              <w:rPr>
                <w:color w:val="auto"/>
              </w:rPr>
            </w:pPr>
            <w:r w:rsidRPr="000F33F3">
              <w:rPr>
                <w:color w:val="auto"/>
              </w:rPr>
              <w:t>Test propost mill-Kummissjoni</w:t>
            </w:r>
          </w:p>
        </w:tc>
        <w:tc>
          <w:tcPr>
            <w:tcW w:w="4876" w:type="dxa"/>
          </w:tcPr>
          <w:p w:rsidR="00C538ED" w:rsidRPr="000F33F3" w:rsidRDefault="00C538ED" w:rsidP="00C538ED">
            <w:pPr>
              <w:pStyle w:val="ColumnHeading"/>
              <w:rPr>
                <w:color w:val="auto"/>
              </w:rPr>
            </w:pPr>
            <w:r w:rsidRPr="000F33F3">
              <w:rPr>
                <w:color w:val="auto"/>
              </w:rPr>
              <w:t>Emenda</w:t>
            </w:r>
          </w:p>
        </w:tc>
      </w:tr>
      <w:tr w:rsidR="00684C55" w:rsidRPr="000F33F3" w:rsidTr="00C538ED">
        <w:trPr>
          <w:jc w:val="center"/>
        </w:trPr>
        <w:tc>
          <w:tcPr>
            <w:tcW w:w="4876" w:type="dxa"/>
          </w:tcPr>
          <w:p w:rsidR="00C538ED" w:rsidRPr="000F33F3" w:rsidRDefault="00C538ED" w:rsidP="00C538ED">
            <w:pPr>
              <w:pStyle w:val="Normal6"/>
              <w:rPr>
                <w:b/>
                <w:i/>
                <w:color w:val="auto"/>
              </w:rPr>
            </w:pPr>
            <w:r w:rsidRPr="000F33F3">
              <w:rPr>
                <w:color w:val="auto"/>
              </w:rPr>
              <w:t>2.</w:t>
            </w:r>
            <w:r w:rsidRPr="000F33F3">
              <w:rPr>
                <w:b/>
                <w:i/>
                <w:color w:val="auto"/>
              </w:rPr>
              <w:tab/>
            </w:r>
            <w:r w:rsidRPr="000F33F3">
              <w:rPr>
                <w:color w:val="auto"/>
              </w:rPr>
              <w:t>Kull Stat Membru għandu jipprovdi lill-awtorità determinanti b'mezzi xierqa, inkluż biżżejjed persunal kompetenti, biex twettaq il-kompiti tagħha skont dan ir-Regolament.</w:t>
            </w:r>
            <w:r w:rsidRPr="000F33F3">
              <w:rPr>
                <w:b/>
                <w:i/>
                <w:color w:val="auto"/>
              </w:rPr>
              <w:t xml:space="preserve"> Għal dak il-għan, kull Stat Membru għandu jivvaluta regolarment il-ħtiġijiet tal-awtorità determinanti biex jiżgura li din dejjem tkun f'pożizzjoni li titratta l-applikazzjonijiet għal protezzjoni internazzjonali b'mod effettiv, b'mod partikolari meta tirċievi numru sproporzjonat ta' applikazzjonijiet simultanji.</w:t>
            </w:r>
          </w:p>
        </w:tc>
        <w:tc>
          <w:tcPr>
            <w:tcW w:w="4876" w:type="dxa"/>
          </w:tcPr>
          <w:p w:rsidR="00C538ED" w:rsidRPr="000F33F3" w:rsidRDefault="00C538ED" w:rsidP="00C538ED">
            <w:pPr>
              <w:pStyle w:val="Normal6"/>
              <w:rPr>
                <w:b/>
                <w:i/>
                <w:color w:val="auto"/>
              </w:rPr>
            </w:pPr>
            <w:r w:rsidRPr="000F33F3">
              <w:rPr>
                <w:color w:val="auto"/>
              </w:rPr>
              <w:t>2.</w:t>
            </w:r>
            <w:r w:rsidRPr="000F33F3">
              <w:rPr>
                <w:b/>
                <w:i/>
                <w:color w:val="auto"/>
              </w:rPr>
              <w:tab/>
            </w:r>
            <w:r w:rsidRPr="000F33F3">
              <w:rPr>
                <w:color w:val="auto"/>
              </w:rPr>
              <w:t>Kull Stat Membru għandu jipprovdi lill-awtorità determinanti b'mezzi xierqa, inkluż biżżejjed persunal kompetenti, biex twettaq il-kompiti tagħha skont dan ir-Regolament.</w:t>
            </w:r>
          </w:p>
        </w:tc>
      </w:tr>
    </w:tbl>
    <w:p w:rsidR="00C538ED" w:rsidRPr="000F33F3" w:rsidRDefault="00C538ED" w:rsidP="00C538ED">
      <w:pPr>
        <w:pStyle w:val="Olang"/>
        <w:rPr>
          <w:color w:val="auto"/>
          <w:lang w:val="mt-MT"/>
        </w:rPr>
      </w:pPr>
      <w:r w:rsidRPr="000F33F3">
        <w:rPr>
          <w:color w:val="auto"/>
          <w:lang w:val="mt-MT"/>
        </w:rPr>
        <w:t xml:space="preserve">Or. </w:t>
      </w:r>
      <w:r w:rsidRPr="000F33F3">
        <w:rPr>
          <w:rStyle w:val="HideTWBExt"/>
          <w:color w:val="auto"/>
          <w:lang w:val="mt-MT"/>
        </w:rPr>
        <w:t>&lt;Original&gt;</w:t>
      </w:r>
      <w:r w:rsidRPr="000F33F3">
        <w:rPr>
          <w:rStyle w:val="HideTWBInt"/>
          <w:color w:val="auto"/>
          <w:lang w:val="mt-MT"/>
        </w:rPr>
        <w:t>{EN}</w:t>
      </w:r>
      <w:r w:rsidRPr="000F33F3">
        <w:rPr>
          <w:color w:val="auto"/>
          <w:lang w:val="mt-MT"/>
        </w:rPr>
        <w:t>en</w:t>
      </w:r>
      <w:r w:rsidRPr="000F33F3">
        <w:rPr>
          <w:rStyle w:val="HideTWBExt"/>
          <w:color w:val="auto"/>
          <w:lang w:val="mt-MT"/>
        </w:rPr>
        <w:t>&lt;/Original&gt;</w:t>
      </w:r>
    </w:p>
    <w:p w:rsidR="00C538ED" w:rsidRPr="000F33F3" w:rsidRDefault="00C538ED" w:rsidP="00C538ED">
      <w:pPr>
        <w:pStyle w:val="JustificationTitle"/>
        <w:rPr>
          <w:color w:val="auto"/>
          <w:lang w:val="mt-MT"/>
        </w:rPr>
      </w:pPr>
      <w:r w:rsidRPr="000F33F3">
        <w:rPr>
          <w:rStyle w:val="HideTWBExt"/>
          <w:i w:val="0"/>
          <w:color w:val="auto"/>
          <w:lang w:val="mt-MT"/>
        </w:rPr>
        <w:t>&lt;TitreJust&gt;</w:t>
      </w:r>
      <w:r w:rsidRPr="000F33F3">
        <w:rPr>
          <w:color w:val="auto"/>
          <w:lang w:val="mt-MT"/>
        </w:rPr>
        <w:t>Ġustifikazzjoni</w:t>
      </w:r>
      <w:r w:rsidRPr="000F33F3">
        <w:rPr>
          <w:rStyle w:val="HideTWBExt"/>
          <w:i w:val="0"/>
          <w:color w:val="auto"/>
          <w:lang w:val="mt-MT"/>
        </w:rPr>
        <w:t>&lt;/TitreJust&gt;</w:t>
      </w:r>
    </w:p>
    <w:p w:rsidR="00C538ED" w:rsidRPr="000F33F3" w:rsidRDefault="00C538ED" w:rsidP="00C538ED">
      <w:pPr>
        <w:pStyle w:val="Normal12Italic"/>
        <w:rPr>
          <w:color w:val="auto"/>
          <w:lang w:val="mt-MT"/>
        </w:rPr>
      </w:pPr>
      <w:r w:rsidRPr="000F33F3">
        <w:rPr>
          <w:color w:val="auto"/>
          <w:lang w:val="mt-MT"/>
        </w:rPr>
        <w:t>Stat Membru ma jistax jipprevedi sitwazzjonijiet futuri li minħabba fihom se jkun iffaċċjat minn numru sproporzjonat ta' applikazzjonijiet sabiex jgħammar bil-quddiem lill-awtorità determinanti tiegħu bil-persunal.</w:t>
      </w:r>
    </w:p>
    <w:p w:rsidR="00C538ED" w:rsidRPr="000F33F3" w:rsidRDefault="00C538ED" w:rsidP="00C538ED">
      <w:r w:rsidRPr="000F33F3">
        <w:rPr>
          <w:rStyle w:val="HideTWBExt"/>
          <w:color w:val="auto"/>
        </w:rPr>
        <w:t>&lt;/Amend&gt;</w:t>
      </w:r>
    </w:p>
    <w:p w:rsidR="00C538ED" w:rsidRPr="000F33F3" w:rsidRDefault="00C538ED" w:rsidP="00C538ED">
      <w:pPr>
        <w:pStyle w:val="AMNumberTabs"/>
        <w:rPr>
          <w:color w:val="auto"/>
        </w:rPr>
      </w:pPr>
      <w:r w:rsidRPr="000F33F3">
        <w:rPr>
          <w:rStyle w:val="HideTWBExt"/>
          <w:b w:val="0"/>
          <w:color w:val="auto"/>
        </w:rPr>
        <w:t>&lt;Amend&gt;</w:t>
      </w:r>
      <w:r w:rsidRPr="000F33F3">
        <w:rPr>
          <w:color w:val="auto"/>
        </w:rPr>
        <w:t>Emenda</w:t>
      </w:r>
      <w:r w:rsidRPr="000F33F3">
        <w:rPr>
          <w:color w:val="auto"/>
        </w:rPr>
        <w:tab/>
      </w:r>
      <w:r w:rsidRPr="000F33F3">
        <w:rPr>
          <w:color w:val="auto"/>
        </w:rPr>
        <w:tab/>
      </w:r>
      <w:r w:rsidRPr="000F33F3">
        <w:rPr>
          <w:rStyle w:val="HideTWBExt"/>
          <w:b w:val="0"/>
          <w:color w:val="auto"/>
        </w:rPr>
        <w:t>&lt;NumAm&gt;</w:t>
      </w:r>
      <w:r w:rsidRPr="000F33F3">
        <w:rPr>
          <w:color w:val="auto"/>
        </w:rPr>
        <w:t>524</w:t>
      </w:r>
      <w:r w:rsidRPr="000F33F3">
        <w:rPr>
          <w:rStyle w:val="HideTWBExt"/>
          <w:b w:val="0"/>
          <w:color w:val="auto"/>
        </w:rPr>
        <w:t>&lt;/NumAm&gt;</w:t>
      </w:r>
    </w:p>
    <w:p w:rsidR="00C538ED" w:rsidRPr="000F33F3" w:rsidRDefault="00C538ED" w:rsidP="00C538ED">
      <w:pPr>
        <w:pStyle w:val="NormalBold"/>
        <w:rPr>
          <w:color w:val="auto"/>
        </w:rPr>
      </w:pPr>
      <w:r w:rsidRPr="000F33F3">
        <w:rPr>
          <w:rStyle w:val="HideTWBExt"/>
          <w:b w:val="0"/>
          <w:color w:val="auto"/>
        </w:rPr>
        <w:t>&lt;RepeatBlock-By&gt;&lt;Members&gt;</w:t>
      </w:r>
      <w:r w:rsidRPr="000F33F3">
        <w:rPr>
          <w:color w:val="auto"/>
        </w:rPr>
        <w:t>Ska Keller</w:t>
      </w:r>
      <w:r w:rsidRPr="000F33F3">
        <w:rPr>
          <w:rStyle w:val="HideTWBExt"/>
          <w:b w:val="0"/>
          <w:color w:val="auto"/>
        </w:rPr>
        <w:t>&lt;/Members&gt;</w:t>
      </w:r>
    </w:p>
    <w:p w:rsidR="00C538ED" w:rsidRPr="000F33F3" w:rsidRDefault="00C538ED" w:rsidP="00C538ED">
      <w:r w:rsidRPr="000F33F3">
        <w:rPr>
          <w:rStyle w:val="HideTWBExt"/>
          <w:color w:val="auto"/>
        </w:rPr>
        <w:t>&lt;AuNomDe&gt;</w:t>
      </w:r>
      <w:r w:rsidRPr="000F33F3">
        <w:rPr>
          <w:rStyle w:val="HideTWBInt"/>
          <w:color w:val="auto"/>
        </w:rPr>
        <w:t>{Verts/ALE}</w:t>
      </w:r>
      <w:r w:rsidRPr="000F33F3">
        <w:t>f'isem il-Grupp Verts/ALE</w:t>
      </w:r>
      <w:r w:rsidRPr="000F33F3">
        <w:rPr>
          <w:rStyle w:val="HideTWBExt"/>
          <w:color w:val="auto"/>
        </w:rPr>
        <w:t>&lt;/AuNomDe&gt;</w:t>
      </w:r>
    </w:p>
    <w:p w:rsidR="00C538ED" w:rsidRPr="000F33F3" w:rsidRDefault="00C538ED" w:rsidP="00C538ED">
      <w:pPr>
        <w:pStyle w:val="NormalBold"/>
        <w:rPr>
          <w:color w:val="auto"/>
        </w:rPr>
      </w:pPr>
      <w:r w:rsidRPr="000F33F3">
        <w:rPr>
          <w:rStyle w:val="HideTWBExt"/>
          <w:b w:val="0"/>
          <w:color w:val="auto"/>
        </w:rPr>
        <w:t>&lt;Members&gt;</w:t>
      </w:r>
      <w:r w:rsidRPr="000F33F3">
        <w:rPr>
          <w:color w:val="auto"/>
        </w:rPr>
        <w:t>Judith Sargentini</w:t>
      </w:r>
      <w:r w:rsidRPr="000F33F3">
        <w:rPr>
          <w:rStyle w:val="HideTWBExt"/>
          <w:b w:val="0"/>
          <w:color w:val="auto"/>
        </w:rPr>
        <w:t>&lt;/Members&gt;</w:t>
      </w:r>
    </w:p>
    <w:p w:rsidR="00C538ED" w:rsidRPr="000F33F3" w:rsidRDefault="00C538ED" w:rsidP="00C538ED">
      <w:pPr>
        <w:pStyle w:val="NormalBold"/>
        <w:rPr>
          <w:color w:val="auto"/>
        </w:rPr>
      </w:pPr>
      <w:r w:rsidRPr="000F33F3">
        <w:rPr>
          <w:rStyle w:val="HideTWBExt"/>
          <w:b w:val="0"/>
          <w:color w:val="auto"/>
        </w:rPr>
        <w:t>&lt;/RepeatBlock-By&gt;</w:t>
      </w:r>
    </w:p>
    <w:p w:rsidR="00C538ED" w:rsidRPr="000F33F3" w:rsidRDefault="00C538ED" w:rsidP="00C538ED">
      <w:pPr>
        <w:pStyle w:val="NormalBold"/>
        <w:rPr>
          <w:color w:val="auto"/>
        </w:rPr>
      </w:pPr>
      <w:r w:rsidRPr="000F33F3">
        <w:rPr>
          <w:rStyle w:val="HideTWBExt"/>
          <w:b w:val="0"/>
          <w:color w:val="auto"/>
        </w:rPr>
        <w:t>&lt;DocAmend&gt;</w:t>
      </w:r>
      <w:r w:rsidRPr="000F33F3">
        <w:rPr>
          <w:color w:val="auto"/>
        </w:rPr>
        <w:t>Proposta għal regolament</w:t>
      </w:r>
      <w:r w:rsidRPr="000F33F3">
        <w:rPr>
          <w:rStyle w:val="HideTWBExt"/>
          <w:b w:val="0"/>
          <w:color w:val="auto"/>
        </w:rPr>
        <w:t>&lt;/DocAmend&gt;</w:t>
      </w:r>
    </w:p>
    <w:p w:rsidR="00C538ED" w:rsidRPr="000F33F3" w:rsidRDefault="00C538ED" w:rsidP="00C538ED">
      <w:pPr>
        <w:pStyle w:val="NormalBold"/>
        <w:rPr>
          <w:color w:val="auto"/>
        </w:rPr>
      </w:pPr>
      <w:r w:rsidRPr="000F33F3">
        <w:rPr>
          <w:rStyle w:val="HideTWBExt"/>
          <w:b w:val="0"/>
          <w:color w:val="auto"/>
        </w:rPr>
        <w:t>&lt;Article&gt;</w:t>
      </w:r>
      <w:r w:rsidRPr="000F33F3">
        <w:rPr>
          <w:color w:val="auto"/>
        </w:rPr>
        <w:t>Artikolu 5 – paragrafu 2</w:t>
      </w:r>
      <w:r w:rsidRPr="000F33F3">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4C55" w:rsidRPr="000F33F3" w:rsidTr="00C538ED">
        <w:trPr>
          <w:trHeight w:hRule="exact" w:val="240"/>
          <w:jc w:val="center"/>
        </w:trPr>
        <w:tc>
          <w:tcPr>
            <w:tcW w:w="9752" w:type="dxa"/>
            <w:gridSpan w:val="2"/>
          </w:tcPr>
          <w:p w:rsidR="00C538ED" w:rsidRPr="000F33F3" w:rsidRDefault="00C538ED" w:rsidP="00C538ED"/>
        </w:tc>
      </w:tr>
      <w:tr w:rsidR="00684C55" w:rsidRPr="000F33F3" w:rsidTr="00C538ED">
        <w:trPr>
          <w:trHeight w:val="240"/>
          <w:jc w:val="center"/>
        </w:trPr>
        <w:tc>
          <w:tcPr>
            <w:tcW w:w="4876" w:type="dxa"/>
          </w:tcPr>
          <w:p w:rsidR="00C538ED" w:rsidRPr="000F33F3" w:rsidRDefault="00C538ED" w:rsidP="00C538ED">
            <w:pPr>
              <w:pStyle w:val="ColumnHeading"/>
              <w:rPr>
                <w:color w:val="auto"/>
              </w:rPr>
            </w:pPr>
            <w:r w:rsidRPr="000F33F3">
              <w:rPr>
                <w:color w:val="auto"/>
              </w:rPr>
              <w:t>Test propost mill-Kummissjoni</w:t>
            </w:r>
          </w:p>
        </w:tc>
        <w:tc>
          <w:tcPr>
            <w:tcW w:w="4876" w:type="dxa"/>
          </w:tcPr>
          <w:p w:rsidR="00C538ED" w:rsidRPr="000F33F3" w:rsidRDefault="00C538ED" w:rsidP="00C538ED">
            <w:pPr>
              <w:pStyle w:val="ColumnHeading"/>
              <w:rPr>
                <w:color w:val="auto"/>
              </w:rPr>
            </w:pPr>
            <w:r w:rsidRPr="000F33F3">
              <w:rPr>
                <w:color w:val="auto"/>
              </w:rPr>
              <w:t>Emenda</w:t>
            </w:r>
          </w:p>
        </w:tc>
      </w:tr>
      <w:tr w:rsidR="00684C55" w:rsidRPr="000F33F3" w:rsidTr="00C538ED">
        <w:trPr>
          <w:jc w:val="center"/>
        </w:trPr>
        <w:tc>
          <w:tcPr>
            <w:tcW w:w="4876" w:type="dxa"/>
          </w:tcPr>
          <w:p w:rsidR="00C538ED" w:rsidRPr="000F33F3" w:rsidRDefault="00C538ED" w:rsidP="00C538ED">
            <w:pPr>
              <w:pStyle w:val="Normal6"/>
              <w:rPr>
                <w:b/>
                <w:i/>
                <w:color w:val="auto"/>
              </w:rPr>
            </w:pPr>
            <w:r w:rsidRPr="000F33F3">
              <w:rPr>
                <w:color w:val="auto"/>
              </w:rPr>
              <w:t>2.</w:t>
            </w:r>
            <w:r w:rsidRPr="000F33F3">
              <w:rPr>
                <w:b/>
                <w:i/>
                <w:color w:val="auto"/>
              </w:rPr>
              <w:tab/>
            </w:r>
            <w:r w:rsidRPr="000F33F3">
              <w:rPr>
                <w:color w:val="auto"/>
              </w:rPr>
              <w:t>Kull Stat Membru għandu jipprovdi lill-awtorità determinanti b'mezzi xierqa, inkluż biżżejjed persunal kompetenti, biex twettaq il-kompiti tagħha skont dan ir-Regolament. Għal dak il-għan, kull Stat Membru għandu jivvaluta regolarment il-ħtiġijiet tal-awtorità determinanti biex jiżgura li din dejjem tkun f'pożizzjoni li titratta l-applikazzjonijiet għal protezzjoni internazzjonali b'mod effettiv, b'mod partikolari meta tirċievi numru</w:t>
            </w:r>
            <w:r w:rsidRPr="000F33F3">
              <w:rPr>
                <w:b/>
                <w:i/>
                <w:color w:val="auto"/>
              </w:rPr>
              <w:t xml:space="preserve"> sproporzjonat</w:t>
            </w:r>
            <w:r w:rsidRPr="000F33F3">
              <w:rPr>
                <w:color w:val="auto"/>
              </w:rPr>
              <w:t xml:space="preserve"> ta' applikazzjonijiet simultanji.</w:t>
            </w:r>
          </w:p>
        </w:tc>
        <w:tc>
          <w:tcPr>
            <w:tcW w:w="4876" w:type="dxa"/>
          </w:tcPr>
          <w:p w:rsidR="00C538ED" w:rsidRPr="000F33F3" w:rsidRDefault="00C538ED" w:rsidP="00C538ED">
            <w:pPr>
              <w:pStyle w:val="Normal6"/>
              <w:rPr>
                <w:b/>
                <w:i/>
                <w:color w:val="auto"/>
              </w:rPr>
            </w:pPr>
            <w:r w:rsidRPr="000F33F3">
              <w:rPr>
                <w:color w:val="auto"/>
              </w:rPr>
              <w:t>2.</w:t>
            </w:r>
            <w:r w:rsidRPr="000F33F3">
              <w:rPr>
                <w:b/>
                <w:i/>
                <w:color w:val="auto"/>
              </w:rPr>
              <w:tab/>
            </w:r>
            <w:r w:rsidRPr="000F33F3">
              <w:rPr>
                <w:color w:val="auto"/>
              </w:rPr>
              <w:t>Kull Stat Membru għandu jipprovdi lill-awtorità determinanti b'mezzi xierqa, inkluż biżżejjed persunal kompetenti</w:t>
            </w:r>
            <w:r w:rsidRPr="000F33F3">
              <w:rPr>
                <w:b/>
                <w:i/>
                <w:color w:val="auto"/>
              </w:rPr>
              <w:t xml:space="preserve"> u taħriġ xieraq</w:t>
            </w:r>
            <w:r w:rsidRPr="000F33F3">
              <w:rPr>
                <w:color w:val="auto"/>
              </w:rPr>
              <w:t>, biex twettaq il-kompiti tagħha skont dan ir-Regolament. Għal dak il-għan, kull Stat Membru għandu jivvaluta regolarment il-ħtiġijiet tal-awtorità determinanti biex jiżgura li din dejjem tkun f'pożizzjoni li titratta l-applikazzjonijiet għal protezzjoni internazzjonali b'mod effettiv, b'mod partikolari meta tirċievi numru</w:t>
            </w:r>
            <w:r w:rsidRPr="000F33F3">
              <w:rPr>
                <w:b/>
                <w:i/>
                <w:color w:val="auto"/>
              </w:rPr>
              <w:t xml:space="preserve"> sproporzjonatament għoli</w:t>
            </w:r>
            <w:r w:rsidRPr="000F33F3">
              <w:rPr>
                <w:color w:val="auto"/>
              </w:rPr>
              <w:t xml:space="preserve"> ta' applikazzjonijiet simultanji.</w:t>
            </w:r>
          </w:p>
        </w:tc>
      </w:tr>
    </w:tbl>
    <w:p w:rsidR="00C538ED" w:rsidRPr="000F33F3" w:rsidRDefault="00C538ED" w:rsidP="00C538ED">
      <w:pPr>
        <w:pStyle w:val="Olang"/>
        <w:rPr>
          <w:color w:val="auto"/>
          <w:lang w:val="mt-MT"/>
        </w:rPr>
      </w:pPr>
      <w:r w:rsidRPr="000F33F3">
        <w:rPr>
          <w:color w:val="auto"/>
          <w:lang w:val="mt-MT"/>
        </w:rPr>
        <w:t xml:space="preserve">Or. </w:t>
      </w:r>
      <w:r w:rsidRPr="000F33F3">
        <w:rPr>
          <w:rStyle w:val="HideTWBExt"/>
          <w:color w:val="auto"/>
          <w:lang w:val="mt-MT"/>
        </w:rPr>
        <w:t>&lt;Original&gt;</w:t>
      </w:r>
      <w:r w:rsidRPr="000F33F3">
        <w:rPr>
          <w:rStyle w:val="HideTWBInt"/>
          <w:color w:val="auto"/>
          <w:lang w:val="mt-MT"/>
        </w:rPr>
        <w:t>{EN}</w:t>
      </w:r>
      <w:r w:rsidRPr="000F33F3">
        <w:rPr>
          <w:color w:val="auto"/>
          <w:lang w:val="mt-MT"/>
        </w:rPr>
        <w:t>en</w:t>
      </w:r>
      <w:r w:rsidRPr="000F33F3">
        <w:rPr>
          <w:rStyle w:val="HideTWBExt"/>
          <w:color w:val="auto"/>
          <w:lang w:val="mt-MT"/>
        </w:rPr>
        <w:t>&lt;/Original&gt;</w:t>
      </w:r>
    </w:p>
    <w:p w:rsidR="00C538ED" w:rsidRPr="000F33F3" w:rsidRDefault="00C538ED" w:rsidP="00C538ED">
      <w:r w:rsidRPr="000F33F3">
        <w:rPr>
          <w:rStyle w:val="HideTWBExt"/>
          <w:color w:val="auto"/>
        </w:rPr>
        <w:t>&lt;/Amend&gt;</w:t>
      </w:r>
    </w:p>
    <w:p w:rsidR="00C538ED" w:rsidRPr="000F33F3" w:rsidRDefault="00C538ED" w:rsidP="00C538ED">
      <w:pPr>
        <w:pStyle w:val="AMNumberTabs"/>
        <w:rPr>
          <w:color w:val="auto"/>
        </w:rPr>
      </w:pPr>
      <w:r w:rsidRPr="000F33F3">
        <w:rPr>
          <w:rStyle w:val="HideTWBExt"/>
          <w:b w:val="0"/>
          <w:color w:val="auto"/>
        </w:rPr>
        <w:t>&lt;Amend&gt;</w:t>
      </w:r>
      <w:r w:rsidRPr="000F33F3">
        <w:rPr>
          <w:color w:val="auto"/>
        </w:rPr>
        <w:t>Emenda</w:t>
      </w:r>
      <w:r w:rsidRPr="000F33F3">
        <w:rPr>
          <w:color w:val="auto"/>
        </w:rPr>
        <w:tab/>
      </w:r>
      <w:r w:rsidRPr="000F33F3">
        <w:rPr>
          <w:color w:val="auto"/>
        </w:rPr>
        <w:tab/>
      </w:r>
      <w:r w:rsidRPr="000F33F3">
        <w:rPr>
          <w:rStyle w:val="HideTWBExt"/>
          <w:b w:val="0"/>
          <w:color w:val="auto"/>
        </w:rPr>
        <w:t>&lt;NumAm&gt;</w:t>
      </w:r>
      <w:r w:rsidRPr="000F33F3">
        <w:rPr>
          <w:color w:val="auto"/>
        </w:rPr>
        <w:t>525</w:t>
      </w:r>
      <w:r w:rsidRPr="000F33F3">
        <w:rPr>
          <w:rStyle w:val="HideTWBExt"/>
          <w:b w:val="0"/>
          <w:color w:val="auto"/>
        </w:rPr>
        <w:t>&lt;/NumAm&gt;</w:t>
      </w:r>
    </w:p>
    <w:p w:rsidR="00C538ED" w:rsidRPr="000F33F3" w:rsidRDefault="00C538ED" w:rsidP="00C538ED">
      <w:pPr>
        <w:pStyle w:val="NormalBold"/>
        <w:rPr>
          <w:color w:val="auto"/>
        </w:rPr>
      </w:pPr>
      <w:r w:rsidRPr="000F33F3">
        <w:rPr>
          <w:rStyle w:val="HideTWBExt"/>
          <w:b w:val="0"/>
          <w:color w:val="auto"/>
        </w:rPr>
        <w:t>&lt;RepeatBlock-By&gt;&lt;Members&gt;</w:t>
      </w:r>
      <w:r w:rsidRPr="000F33F3">
        <w:rPr>
          <w:color w:val="auto"/>
        </w:rPr>
        <w:t>Brice Hortefeux, Rachida Dati</w:t>
      </w:r>
      <w:r w:rsidRPr="000F33F3">
        <w:rPr>
          <w:rStyle w:val="HideTWBExt"/>
          <w:b w:val="0"/>
          <w:color w:val="auto"/>
        </w:rPr>
        <w:t>&lt;/Members&gt;</w:t>
      </w:r>
    </w:p>
    <w:p w:rsidR="00C538ED" w:rsidRPr="000F33F3" w:rsidRDefault="00C538ED" w:rsidP="00C538ED">
      <w:pPr>
        <w:pStyle w:val="NormalBold"/>
        <w:rPr>
          <w:color w:val="auto"/>
        </w:rPr>
      </w:pPr>
      <w:r w:rsidRPr="000F33F3">
        <w:rPr>
          <w:rStyle w:val="HideTWBExt"/>
          <w:b w:val="0"/>
          <w:color w:val="auto"/>
        </w:rPr>
        <w:t>&lt;/RepeatBlock-By&gt;</w:t>
      </w:r>
    </w:p>
    <w:p w:rsidR="00C538ED" w:rsidRPr="000F33F3" w:rsidRDefault="00C538ED" w:rsidP="00C538ED">
      <w:pPr>
        <w:pStyle w:val="NormalBold"/>
        <w:rPr>
          <w:color w:val="auto"/>
        </w:rPr>
      </w:pPr>
      <w:r w:rsidRPr="000F33F3">
        <w:rPr>
          <w:rStyle w:val="HideTWBExt"/>
          <w:b w:val="0"/>
          <w:color w:val="auto"/>
        </w:rPr>
        <w:t>&lt;DocAmend&gt;</w:t>
      </w:r>
      <w:r w:rsidRPr="000F33F3">
        <w:rPr>
          <w:color w:val="auto"/>
        </w:rPr>
        <w:t>Proposta għal regolament</w:t>
      </w:r>
      <w:r w:rsidRPr="000F33F3">
        <w:rPr>
          <w:rStyle w:val="HideTWBExt"/>
          <w:b w:val="0"/>
          <w:color w:val="auto"/>
        </w:rPr>
        <w:t>&lt;/DocAmend&gt;</w:t>
      </w:r>
    </w:p>
    <w:p w:rsidR="00C538ED" w:rsidRPr="000F33F3" w:rsidRDefault="00C538ED" w:rsidP="00C538ED">
      <w:pPr>
        <w:pStyle w:val="NormalBold"/>
        <w:rPr>
          <w:color w:val="auto"/>
        </w:rPr>
      </w:pPr>
      <w:r w:rsidRPr="000F33F3">
        <w:rPr>
          <w:rStyle w:val="HideTWBExt"/>
          <w:b w:val="0"/>
          <w:color w:val="auto"/>
        </w:rPr>
        <w:t>&lt;Article&gt;</w:t>
      </w:r>
      <w:r w:rsidRPr="000F33F3">
        <w:rPr>
          <w:color w:val="auto"/>
        </w:rPr>
        <w:t>Artikolu 5 – paragrafu 2</w:t>
      </w:r>
      <w:r w:rsidRPr="000F33F3">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4C55" w:rsidRPr="000F33F3" w:rsidTr="00C538ED">
        <w:trPr>
          <w:trHeight w:hRule="exact" w:val="240"/>
          <w:jc w:val="center"/>
        </w:trPr>
        <w:tc>
          <w:tcPr>
            <w:tcW w:w="9752" w:type="dxa"/>
            <w:gridSpan w:val="2"/>
          </w:tcPr>
          <w:p w:rsidR="00C538ED" w:rsidRPr="000F33F3" w:rsidRDefault="00C538ED" w:rsidP="00C538ED"/>
        </w:tc>
      </w:tr>
      <w:tr w:rsidR="00684C55" w:rsidRPr="000F33F3" w:rsidTr="00C538ED">
        <w:trPr>
          <w:trHeight w:val="240"/>
          <w:jc w:val="center"/>
        </w:trPr>
        <w:tc>
          <w:tcPr>
            <w:tcW w:w="4876" w:type="dxa"/>
          </w:tcPr>
          <w:p w:rsidR="00C538ED" w:rsidRPr="000F33F3" w:rsidRDefault="00C538ED" w:rsidP="00C538ED">
            <w:pPr>
              <w:pStyle w:val="ColumnHeading"/>
              <w:rPr>
                <w:color w:val="auto"/>
              </w:rPr>
            </w:pPr>
            <w:r w:rsidRPr="000F33F3">
              <w:rPr>
                <w:color w:val="auto"/>
              </w:rPr>
              <w:t>Test propost mill-Kummissjoni</w:t>
            </w:r>
          </w:p>
        </w:tc>
        <w:tc>
          <w:tcPr>
            <w:tcW w:w="4876" w:type="dxa"/>
          </w:tcPr>
          <w:p w:rsidR="00C538ED" w:rsidRPr="000F33F3" w:rsidRDefault="00C538ED" w:rsidP="00C538ED">
            <w:pPr>
              <w:pStyle w:val="ColumnHeading"/>
              <w:rPr>
                <w:color w:val="auto"/>
              </w:rPr>
            </w:pPr>
            <w:r w:rsidRPr="000F33F3">
              <w:rPr>
                <w:color w:val="auto"/>
              </w:rPr>
              <w:t>Emenda</w:t>
            </w:r>
          </w:p>
        </w:tc>
      </w:tr>
      <w:tr w:rsidR="00684C55" w:rsidRPr="000F33F3" w:rsidTr="00C538ED">
        <w:trPr>
          <w:jc w:val="center"/>
        </w:trPr>
        <w:tc>
          <w:tcPr>
            <w:tcW w:w="4876" w:type="dxa"/>
          </w:tcPr>
          <w:p w:rsidR="00C538ED" w:rsidRPr="000F33F3" w:rsidRDefault="00C538ED" w:rsidP="00C538ED">
            <w:pPr>
              <w:pStyle w:val="Normal6"/>
              <w:rPr>
                <w:b/>
                <w:i/>
                <w:color w:val="auto"/>
              </w:rPr>
            </w:pPr>
            <w:r w:rsidRPr="000F33F3">
              <w:rPr>
                <w:color w:val="auto"/>
              </w:rPr>
              <w:t>2.</w:t>
            </w:r>
            <w:r w:rsidRPr="000F33F3">
              <w:rPr>
                <w:b/>
                <w:i/>
                <w:color w:val="auto"/>
              </w:rPr>
              <w:tab/>
            </w:r>
            <w:r w:rsidRPr="000F33F3">
              <w:rPr>
                <w:color w:val="auto"/>
              </w:rPr>
              <w:t>Kull Stat Membru għandu jipprovdi</w:t>
            </w:r>
            <w:r w:rsidRPr="000F33F3">
              <w:rPr>
                <w:b/>
                <w:i/>
                <w:color w:val="auto"/>
              </w:rPr>
              <w:t xml:space="preserve"> lill-awtorità</w:t>
            </w:r>
            <w:r w:rsidRPr="000F33F3">
              <w:rPr>
                <w:color w:val="auto"/>
              </w:rPr>
              <w:t xml:space="preserve"> determinanti b'mezzi xierqa, inkluż biżżejjed persunal kompetenti, biex</w:t>
            </w:r>
            <w:r w:rsidRPr="000F33F3">
              <w:rPr>
                <w:b/>
                <w:i/>
                <w:color w:val="auto"/>
              </w:rPr>
              <w:t xml:space="preserve"> twettaq il-kompiti tagħha</w:t>
            </w:r>
            <w:r w:rsidRPr="000F33F3">
              <w:rPr>
                <w:color w:val="auto"/>
              </w:rPr>
              <w:t xml:space="preserve"> skont dan ir-Regolament. Għal dak il-għan, kull Stat Membru għandu jivvaluta regolarment il-ħtiġijiet tal-awtorità determinanti biex jiżgura li din dejjem tkun f'pożizzjoni li titratta l-applikazzjonijiet għal protezzjoni internazzjonali b'mod effettiv, b'mod partikolari meta tirċievi numru sproporzjonat ta' applikazzjonijiet simultanji.</w:t>
            </w:r>
          </w:p>
        </w:tc>
        <w:tc>
          <w:tcPr>
            <w:tcW w:w="4876" w:type="dxa"/>
          </w:tcPr>
          <w:p w:rsidR="00C538ED" w:rsidRPr="000F33F3" w:rsidRDefault="00C538ED" w:rsidP="00C538ED">
            <w:pPr>
              <w:pStyle w:val="Normal6"/>
              <w:rPr>
                <w:b/>
                <w:i/>
                <w:color w:val="auto"/>
              </w:rPr>
            </w:pPr>
            <w:r w:rsidRPr="000F33F3">
              <w:rPr>
                <w:color w:val="auto"/>
              </w:rPr>
              <w:t>2.</w:t>
            </w:r>
            <w:r w:rsidRPr="000F33F3">
              <w:rPr>
                <w:b/>
                <w:i/>
                <w:color w:val="auto"/>
              </w:rPr>
              <w:tab/>
            </w:r>
            <w:r w:rsidRPr="000F33F3">
              <w:rPr>
                <w:color w:val="auto"/>
              </w:rPr>
              <w:t>Kull Stat Membru għandu jipprovdi</w:t>
            </w:r>
            <w:r w:rsidRPr="000F33F3">
              <w:rPr>
                <w:b/>
                <w:i/>
                <w:color w:val="auto"/>
              </w:rPr>
              <w:t xml:space="preserve"> lill-awtoritajiet</w:t>
            </w:r>
            <w:r w:rsidRPr="000F33F3">
              <w:rPr>
                <w:color w:val="auto"/>
              </w:rPr>
              <w:t xml:space="preserve"> determinanti b'mezzi xierqa, inkluż biżżejjed persunal kompetenti</w:t>
            </w:r>
            <w:r w:rsidRPr="000F33F3">
              <w:rPr>
                <w:b/>
                <w:i/>
                <w:color w:val="auto"/>
              </w:rPr>
              <w:t xml:space="preserve"> u mħarreġ</w:t>
            </w:r>
            <w:r w:rsidRPr="000F33F3">
              <w:rPr>
                <w:color w:val="auto"/>
              </w:rPr>
              <w:t>, biex</w:t>
            </w:r>
            <w:r w:rsidRPr="000F33F3">
              <w:rPr>
                <w:b/>
                <w:i/>
                <w:color w:val="auto"/>
              </w:rPr>
              <w:t xml:space="preserve"> iwettqu l-kompiti tagħhom</w:t>
            </w:r>
            <w:r w:rsidRPr="000F33F3">
              <w:rPr>
                <w:color w:val="auto"/>
              </w:rPr>
              <w:t xml:space="preserve"> skont dan ir-Regolament. Għal dak il-għan, kull Stat Membru għandu jivvaluta regolarment il-ħtiġijiet tal-awtorità determinanti biex jiżgura li din dejjem tkun f'pożizzjoni li titratta l-applikazzjonijiet għal protezzjoni internazzjonali b'mod effettiv, b'mod partikolari meta tirċievi numru sproporzjonat ta' applikazzjonijiet simultanji.</w:t>
            </w:r>
          </w:p>
        </w:tc>
      </w:tr>
    </w:tbl>
    <w:p w:rsidR="00C538ED" w:rsidRPr="000F33F3" w:rsidRDefault="00C538ED" w:rsidP="00C538ED">
      <w:pPr>
        <w:pStyle w:val="Olang"/>
        <w:rPr>
          <w:color w:val="auto"/>
          <w:lang w:val="mt-MT"/>
        </w:rPr>
      </w:pPr>
      <w:r w:rsidRPr="000F33F3">
        <w:rPr>
          <w:color w:val="auto"/>
          <w:lang w:val="mt-MT"/>
        </w:rPr>
        <w:t xml:space="preserve">Or. </w:t>
      </w:r>
      <w:r w:rsidRPr="000F33F3">
        <w:rPr>
          <w:rStyle w:val="HideTWBExt"/>
          <w:color w:val="auto"/>
          <w:lang w:val="mt-MT"/>
        </w:rPr>
        <w:t>&lt;Original&gt;</w:t>
      </w:r>
      <w:r w:rsidRPr="000F33F3">
        <w:rPr>
          <w:rStyle w:val="HideTWBInt"/>
          <w:color w:val="auto"/>
          <w:lang w:val="mt-MT"/>
        </w:rPr>
        <w:t>{FR}</w:t>
      </w:r>
      <w:r w:rsidRPr="000F33F3">
        <w:rPr>
          <w:color w:val="auto"/>
          <w:lang w:val="mt-MT"/>
        </w:rPr>
        <w:t>fr</w:t>
      </w:r>
      <w:r w:rsidRPr="000F33F3">
        <w:rPr>
          <w:rStyle w:val="HideTWBExt"/>
          <w:color w:val="auto"/>
          <w:lang w:val="mt-MT"/>
        </w:rPr>
        <w:t>&lt;/Original&gt;</w:t>
      </w:r>
    </w:p>
    <w:p w:rsidR="00C538ED" w:rsidRPr="000F33F3" w:rsidRDefault="00C538ED" w:rsidP="00C538ED">
      <w:r w:rsidRPr="000F33F3">
        <w:rPr>
          <w:rStyle w:val="HideTWBExt"/>
          <w:color w:val="auto"/>
        </w:rPr>
        <w:t>&lt;/Amend&gt;</w:t>
      </w:r>
    </w:p>
    <w:p w:rsidR="00C538ED" w:rsidRPr="000F33F3" w:rsidRDefault="00C538ED" w:rsidP="00C538ED">
      <w:pPr>
        <w:pStyle w:val="AMNumberTabs"/>
        <w:rPr>
          <w:color w:val="auto"/>
        </w:rPr>
      </w:pPr>
      <w:r w:rsidRPr="000F33F3">
        <w:rPr>
          <w:rStyle w:val="HideTWBExt"/>
          <w:b w:val="0"/>
          <w:color w:val="auto"/>
        </w:rPr>
        <w:t>&lt;Amend&gt;</w:t>
      </w:r>
      <w:r w:rsidRPr="000F33F3">
        <w:rPr>
          <w:color w:val="auto"/>
        </w:rPr>
        <w:t>Emenda</w:t>
      </w:r>
      <w:r w:rsidRPr="000F33F3">
        <w:rPr>
          <w:color w:val="auto"/>
        </w:rPr>
        <w:tab/>
      </w:r>
      <w:r w:rsidRPr="000F33F3">
        <w:rPr>
          <w:color w:val="auto"/>
        </w:rPr>
        <w:tab/>
      </w:r>
      <w:r w:rsidRPr="000F33F3">
        <w:rPr>
          <w:rStyle w:val="HideTWBExt"/>
          <w:b w:val="0"/>
          <w:color w:val="auto"/>
        </w:rPr>
        <w:t>&lt;NumAm&gt;</w:t>
      </w:r>
      <w:r w:rsidRPr="000F33F3">
        <w:rPr>
          <w:color w:val="auto"/>
        </w:rPr>
        <w:t>526</w:t>
      </w:r>
      <w:r w:rsidRPr="000F33F3">
        <w:rPr>
          <w:rStyle w:val="HideTWBExt"/>
          <w:b w:val="0"/>
          <w:color w:val="auto"/>
        </w:rPr>
        <w:t>&lt;/NumAm&gt;</w:t>
      </w:r>
    </w:p>
    <w:p w:rsidR="00C538ED" w:rsidRPr="000F33F3" w:rsidRDefault="00C538ED" w:rsidP="00C538ED">
      <w:pPr>
        <w:pStyle w:val="NormalBold"/>
        <w:rPr>
          <w:color w:val="auto"/>
        </w:rPr>
      </w:pPr>
      <w:r w:rsidRPr="000F33F3">
        <w:rPr>
          <w:rStyle w:val="HideTWBExt"/>
          <w:b w:val="0"/>
          <w:color w:val="auto"/>
        </w:rPr>
        <w:t>&lt;RepeatBlock-By&gt;&lt;Members&gt;</w:t>
      </w:r>
      <w:r w:rsidRPr="000F33F3">
        <w:rPr>
          <w:color w:val="auto"/>
        </w:rPr>
        <w:t>Marina Albiol Guzmán</w:t>
      </w:r>
      <w:r w:rsidRPr="000F33F3">
        <w:rPr>
          <w:rStyle w:val="HideTWBExt"/>
          <w:b w:val="0"/>
          <w:color w:val="auto"/>
        </w:rPr>
        <w:t>&lt;/Members&gt;</w:t>
      </w:r>
    </w:p>
    <w:p w:rsidR="00C538ED" w:rsidRPr="000F33F3" w:rsidRDefault="00C538ED" w:rsidP="00C538ED">
      <w:pPr>
        <w:pStyle w:val="NormalBold"/>
        <w:rPr>
          <w:color w:val="auto"/>
        </w:rPr>
      </w:pPr>
      <w:r w:rsidRPr="000F33F3">
        <w:rPr>
          <w:rStyle w:val="HideTWBExt"/>
          <w:b w:val="0"/>
          <w:color w:val="auto"/>
        </w:rPr>
        <w:t>&lt;/RepeatBlock-By&gt;</w:t>
      </w:r>
    </w:p>
    <w:p w:rsidR="00C538ED" w:rsidRPr="000F33F3" w:rsidRDefault="00C538ED" w:rsidP="00C538ED">
      <w:pPr>
        <w:pStyle w:val="NormalBold"/>
        <w:rPr>
          <w:color w:val="auto"/>
        </w:rPr>
      </w:pPr>
      <w:r w:rsidRPr="000F33F3">
        <w:rPr>
          <w:rStyle w:val="HideTWBExt"/>
          <w:b w:val="0"/>
          <w:color w:val="auto"/>
        </w:rPr>
        <w:t>&lt;DocAmend&gt;</w:t>
      </w:r>
      <w:r w:rsidRPr="000F33F3">
        <w:rPr>
          <w:color w:val="auto"/>
        </w:rPr>
        <w:t>Proposta għal regolament</w:t>
      </w:r>
      <w:r w:rsidRPr="000F33F3">
        <w:rPr>
          <w:rStyle w:val="HideTWBExt"/>
          <w:b w:val="0"/>
          <w:color w:val="auto"/>
        </w:rPr>
        <w:t>&lt;/DocAmend&gt;</w:t>
      </w:r>
    </w:p>
    <w:p w:rsidR="00C538ED" w:rsidRPr="000F33F3" w:rsidRDefault="00C538ED" w:rsidP="00C538ED">
      <w:pPr>
        <w:pStyle w:val="NormalBold"/>
        <w:rPr>
          <w:color w:val="auto"/>
        </w:rPr>
      </w:pPr>
      <w:r w:rsidRPr="000F33F3">
        <w:rPr>
          <w:rStyle w:val="HideTWBExt"/>
          <w:b w:val="0"/>
          <w:color w:val="auto"/>
        </w:rPr>
        <w:t>&lt;Article&gt;</w:t>
      </w:r>
      <w:r w:rsidRPr="000F33F3">
        <w:rPr>
          <w:color w:val="auto"/>
        </w:rPr>
        <w:t>Artikolu 5 – paragrafu 2</w:t>
      </w:r>
      <w:r w:rsidRPr="000F33F3">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4C55" w:rsidRPr="000F33F3" w:rsidTr="00C538ED">
        <w:trPr>
          <w:trHeight w:hRule="exact" w:val="240"/>
          <w:jc w:val="center"/>
        </w:trPr>
        <w:tc>
          <w:tcPr>
            <w:tcW w:w="9752" w:type="dxa"/>
            <w:gridSpan w:val="2"/>
          </w:tcPr>
          <w:p w:rsidR="00C538ED" w:rsidRPr="000F33F3" w:rsidRDefault="00C538ED" w:rsidP="00C538ED"/>
        </w:tc>
      </w:tr>
      <w:tr w:rsidR="00684C55" w:rsidRPr="000F33F3" w:rsidTr="00C538ED">
        <w:trPr>
          <w:trHeight w:val="240"/>
          <w:jc w:val="center"/>
        </w:trPr>
        <w:tc>
          <w:tcPr>
            <w:tcW w:w="4876" w:type="dxa"/>
          </w:tcPr>
          <w:p w:rsidR="00C538ED" w:rsidRPr="000F33F3" w:rsidRDefault="00C538ED" w:rsidP="00C538ED">
            <w:pPr>
              <w:pStyle w:val="ColumnHeading"/>
              <w:rPr>
                <w:color w:val="auto"/>
              </w:rPr>
            </w:pPr>
            <w:r w:rsidRPr="000F33F3">
              <w:rPr>
                <w:color w:val="auto"/>
              </w:rPr>
              <w:t>Test propost mill-Kummissjoni</w:t>
            </w:r>
          </w:p>
        </w:tc>
        <w:tc>
          <w:tcPr>
            <w:tcW w:w="4876" w:type="dxa"/>
          </w:tcPr>
          <w:p w:rsidR="00C538ED" w:rsidRPr="000F33F3" w:rsidRDefault="00C538ED" w:rsidP="00C538ED">
            <w:pPr>
              <w:pStyle w:val="ColumnHeading"/>
              <w:rPr>
                <w:color w:val="auto"/>
              </w:rPr>
            </w:pPr>
            <w:r w:rsidRPr="000F33F3">
              <w:rPr>
                <w:color w:val="auto"/>
              </w:rPr>
              <w:t>Emenda</w:t>
            </w:r>
          </w:p>
        </w:tc>
      </w:tr>
      <w:tr w:rsidR="00684C55" w:rsidRPr="000F33F3" w:rsidTr="00C538ED">
        <w:trPr>
          <w:jc w:val="center"/>
        </w:trPr>
        <w:tc>
          <w:tcPr>
            <w:tcW w:w="4876" w:type="dxa"/>
          </w:tcPr>
          <w:p w:rsidR="00C538ED" w:rsidRPr="000F33F3" w:rsidRDefault="00C538ED" w:rsidP="00C538ED">
            <w:pPr>
              <w:pStyle w:val="Normal6"/>
              <w:rPr>
                <w:b/>
                <w:i/>
                <w:color w:val="auto"/>
              </w:rPr>
            </w:pPr>
            <w:r w:rsidRPr="000F33F3">
              <w:rPr>
                <w:color w:val="auto"/>
              </w:rPr>
              <w:t>2.</w:t>
            </w:r>
            <w:r w:rsidRPr="000F33F3">
              <w:rPr>
                <w:b/>
                <w:i/>
                <w:color w:val="auto"/>
              </w:rPr>
              <w:tab/>
            </w:r>
            <w:r w:rsidRPr="000F33F3">
              <w:rPr>
                <w:color w:val="auto"/>
              </w:rPr>
              <w:t>Kull Stat Membru għandu jipprovdi lill-awtorità determinanti b'mezzi xierqa, inkluż biżżejjed persunal kompetenti, biex twettaq il-kompiti tagħha skont</w:t>
            </w:r>
            <w:r w:rsidRPr="000F33F3">
              <w:rPr>
                <w:b/>
                <w:i/>
                <w:color w:val="auto"/>
              </w:rPr>
              <w:t xml:space="preserve"> dan ir-Regolament</w:t>
            </w:r>
            <w:r w:rsidRPr="000F33F3">
              <w:rPr>
                <w:color w:val="auto"/>
              </w:rPr>
              <w:t>. Għal dak il-għan, kull Stat Membru għandu jivvaluta regolarment il-ħtiġijiet tal-awtorità determinanti biex jiżgura li din dejjem tkun f'pożizzjoni li titratta l-applikazzjonijiet għal protezzjoni internazzjonali b'mod effettiv, b'mod partikolari meta tirċievi numru sproporzjonat ta' applikazzjonijiet simultanji.</w:t>
            </w:r>
          </w:p>
        </w:tc>
        <w:tc>
          <w:tcPr>
            <w:tcW w:w="4876" w:type="dxa"/>
          </w:tcPr>
          <w:p w:rsidR="00C538ED" w:rsidRPr="000F33F3" w:rsidRDefault="00C538ED" w:rsidP="00C538ED">
            <w:pPr>
              <w:pStyle w:val="Normal6"/>
              <w:rPr>
                <w:b/>
                <w:i/>
                <w:color w:val="auto"/>
              </w:rPr>
            </w:pPr>
            <w:r w:rsidRPr="000F33F3">
              <w:rPr>
                <w:color w:val="auto"/>
              </w:rPr>
              <w:t>2.</w:t>
            </w:r>
            <w:r w:rsidRPr="000F33F3">
              <w:rPr>
                <w:b/>
                <w:i/>
                <w:color w:val="auto"/>
              </w:rPr>
              <w:tab/>
            </w:r>
            <w:r w:rsidRPr="000F33F3">
              <w:rPr>
                <w:color w:val="auto"/>
              </w:rPr>
              <w:t>Kull Stat Membru għandu jipprovdi lill-awtorità determinanti b'mezzi xierqa, inkluż biżżejjed persunal kompetenti, biex twettaq il-kompiti tagħha skont</w:t>
            </w:r>
            <w:r w:rsidRPr="000F33F3">
              <w:rPr>
                <w:b/>
                <w:i/>
                <w:color w:val="auto"/>
              </w:rPr>
              <w:t xml:space="preserve"> din id-Direttiva</w:t>
            </w:r>
            <w:r w:rsidRPr="000F33F3">
              <w:rPr>
                <w:color w:val="auto"/>
              </w:rPr>
              <w:t>. Għal dak il-għan, kull Stat Membru għandu jivvaluta regolarment il-ħtiġijiet tal-awtorità determinanti biex jiżgura li din dejjem tkun f'pożizzjoni li titratta l-applikazzjonijiet għal protezzjoni internazzjonali b'mod effettiv, b'mod partikolari meta tirċievi numru sproporzjonat ta' applikazzjonijiet simultanji.</w:t>
            </w:r>
          </w:p>
        </w:tc>
      </w:tr>
    </w:tbl>
    <w:p w:rsidR="00C538ED" w:rsidRPr="000F33F3" w:rsidRDefault="00C538ED" w:rsidP="00C538ED">
      <w:pPr>
        <w:pStyle w:val="Olang"/>
        <w:rPr>
          <w:color w:val="auto"/>
          <w:lang w:val="mt-MT"/>
        </w:rPr>
      </w:pPr>
      <w:r w:rsidRPr="000F33F3">
        <w:rPr>
          <w:color w:val="auto"/>
          <w:lang w:val="mt-MT"/>
        </w:rPr>
        <w:t xml:space="preserve">Or. </w:t>
      </w:r>
      <w:r w:rsidRPr="000F33F3">
        <w:rPr>
          <w:rStyle w:val="HideTWBExt"/>
          <w:color w:val="auto"/>
          <w:lang w:val="mt-MT"/>
        </w:rPr>
        <w:t>&lt;Original&gt;</w:t>
      </w:r>
      <w:r w:rsidRPr="000F33F3">
        <w:rPr>
          <w:rStyle w:val="HideTWBInt"/>
          <w:color w:val="auto"/>
          <w:lang w:val="mt-MT"/>
        </w:rPr>
        <w:t>{EN}</w:t>
      </w:r>
      <w:r w:rsidRPr="000F33F3">
        <w:rPr>
          <w:color w:val="auto"/>
          <w:lang w:val="mt-MT"/>
        </w:rPr>
        <w:t>en</w:t>
      </w:r>
      <w:r w:rsidRPr="000F33F3">
        <w:rPr>
          <w:rStyle w:val="HideTWBExt"/>
          <w:color w:val="auto"/>
          <w:lang w:val="mt-MT"/>
        </w:rPr>
        <w:t>&lt;/Original&gt;</w:t>
      </w:r>
    </w:p>
    <w:p w:rsidR="00C538ED" w:rsidRPr="000F33F3" w:rsidRDefault="00C538ED" w:rsidP="00C538ED">
      <w:r w:rsidRPr="000F33F3">
        <w:rPr>
          <w:rStyle w:val="HideTWBExt"/>
          <w:color w:val="auto"/>
        </w:rPr>
        <w:t>&lt;/Amend&gt;</w:t>
      </w:r>
    </w:p>
    <w:p w:rsidR="00C538ED" w:rsidRPr="000F33F3" w:rsidRDefault="00C538ED" w:rsidP="00C538ED">
      <w:pPr>
        <w:pStyle w:val="AMNumberTabs"/>
        <w:rPr>
          <w:color w:val="auto"/>
        </w:rPr>
      </w:pPr>
      <w:r w:rsidRPr="000F33F3">
        <w:rPr>
          <w:rStyle w:val="HideTWBExt"/>
          <w:b w:val="0"/>
          <w:color w:val="auto"/>
        </w:rPr>
        <w:t>&lt;Amend&gt;</w:t>
      </w:r>
      <w:r w:rsidRPr="000F33F3">
        <w:rPr>
          <w:color w:val="auto"/>
        </w:rPr>
        <w:t>Emenda</w:t>
      </w:r>
      <w:r w:rsidRPr="000F33F3">
        <w:rPr>
          <w:color w:val="auto"/>
        </w:rPr>
        <w:tab/>
      </w:r>
      <w:r w:rsidRPr="000F33F3">
        <w:rPr>
          <w:color w:val="auto"/>
        </w:rPr>
        <w:tab/>
      </w:r>
      <w:r w:rsidRPr="000F33F3">
        <w:rPr>
          <w:rStyle w:val="HideTWBExt"/>
          <w:b w:val="0"/>
          <w:color w:val="auto"/>
        </w:rPr>
        <w:t>&lt;NumAm&gt;</w:t>
      </w:r>
      <w:r w:rsidRPr="000F33F3">
        <w:rPr>
          <w:color w:val="auto"/>
        </w:rPr>
        <w:t>527</w:t>
      </w:r>
      <w:r w:rsidRPr="000F33F3">
        <w:rPr>
          <w:rStyle w:val="HideTWBExt"/>
          <w:b w:val="0"/>
          <w:color w:val="auto"/>
        </w:rPr>
        <w:t>&lt;/NumAm&gt;</w:t>
      </w:r>
    </w:p>
    <w:p w:rsidR="00C538ED" w:rsidRPr="000F33F3" w:rsidRDefault="00C538ED" w:rsidP="00C538ED">
      <w:pPr>
        <w:pStyle w:val="NormalBold"/>
        <w:rPr>
          <w:color w:val="auto"/>
        </w:rPr>
      </w:pPr>
      <w:r w:rsidRPr="000F33F3">
        <w:rPr>
          <w:rStyle w:val="HideTWBExt"/>
          <w:b w:val="0"/>
          <w:color w:val="auto"/>
        </w:rPr>
        <w:t>&lt;RepeatBlock-By&gt;&lt;Members&gt;</w:t>
      </w:r>
      <w:r w:rsidRPr="000F33F3">
        <w:rPr>
          <w:color w:val="auto"/>
        </w:rPr>
        <w:t>Ska Keller</w:t>
      </w:r>
      <w:r w:rsidRPr="000F33F3">
        <w:rPr>
          <w:rStyle w:val="HideTWBExt"/>
          <w:b w:val="0"/>
          <w:color w:val="auto"/>
        </w:rPr>
        <w:t>&lt;/Members&gt;</w:t>
      </w:r>
    </w:p>
    <w:p w:rsidR="00C538ED" w:rsidRPr="000F33F3" w:rsidRDefault="00C538ED" w:rsidP="00C538ED">
      <w:r w:rsidRPr="000F33F3">
        <w:rPr>
          <w:rStyle w:val="HideTWBExt"/>
          <w:color w:val="auto"/>
        </w:rPr>
        <w:t>&lt;AuNomDe&gt;</w:t>
      </w:r>
      <w:r w:rsidRPr="000F33F3">
        <w:rPr>
          <w:rStyle w:val="HideTWBInt"/>
          <w:color w:val="auto"/>
        </w:rPr>
        <w:t>{Verts/ALE}</w:t>
      </w:r>
      <w:r w:rsidRPr="000F33F3">
        <w:t>f'isem il-Grupp Verts/ALE</w:t>
      </w:r>
      <w:r w:rsidRPr="000F33F3">
        <w:rPr>
          <w:rStyle w:val="HideTWBExt"/>
          <w:color w:val="auto"/>
        </w:rPr>
        <w:t>&lt;/AuNomDe&gt;</w:t>
      </w:r>
    </w:p>
    <w:p w:rsidR="00C538ED" w:rsidRPr="000F33F3" w:rsidRDefault="00C538ED" w:rsidP="00C538ED">
      <w:pPr>
        <w:pStyle w:val="NormalBold"/>
        <w:rPr>
          <w:color w:val="auto"/>
        </w:rPr>
      </w:pPr>
      <w:r w:rsidRPr="000F33F3">
        <w:rPr>
          <w:rStyle w:val="HideTWBExt"/>
          <w:b w:val="0"/>
          <w:color w:val="auto"/>
        </w:rPr>
        <w:t>&lt;Members&gt;</w:t>
      </w:r>
      <w:r w:rsidRPr="000F33F3">
        <w:rPr>
          <w:color w:val="auto"/>
        </w:rPr>
        <w:t>Judith Sargentini</w:t>
      </w:r>
      <w:r w:rsidRPr="000F33F3">
        <w:rPr>
          <w:rStyle w:val="HideTWBExt"/>
          <w:b w:val="0"/>
          <w:color w:val="auto"/>
        </w:rPr>
        <w:t>&lt;/Members&gt;</w:t>
      </w:r>
    </w:p>
    <w:p w:rsidR="00C538ED" w:rsidRPr="000F33F3" w:rsidRDefault="00C538ED" w:rsidP="00C538ED">
      <w:pPr>
        <w:pStyle w:val="NormalBold"/>
        <w:rPr>
          <w:color w:val="auto"/>
        </w:rPr>
      </w:pPr>
      <w:r w:rsidRPr="000F33F3">
        <w:rPr>
          <w:rStyle w:val="HideTWBExt"/>
          <w:b w:val="0"/>
          <w:color w:val="auto"/>
        </w:rPr>
        <w:t>&lt;/RepeatBlock-By&gt;</w:t>
      </w:r>
    </w:p>
    <w:p w:rsidR="00C538ED" w:rsidRPr="000F33F3" w:rsidRDefault="00C538ED" w:rsidP="00C538ED">
      <w:pPr>
        <w:pStyle w:val="NormalBold"/>
        <w:rPr>
          <w:color w:val="auto"/>
        </w:rPr>
      </w:pPr>
      <w:r w:rsidRPr="000F33F3">
        <w:rPr>
          <w:rStyle w:val="HideTWBExt"/>
          <w:b w:val="0"/>
          <w:color w:val="auto"/>
        </w:rPr>
        <w:t>&lt;DocAmend&gt;</w:t>
      </w:r>
      <w:r w:rsidRPr="000F33F3">
        <w:rPr>
          <w:color w:val="auto"/>
        </w:rPr>
        <w:t>Proposta għal regolament</w:t>
      </w:r>
      <w:r w:rsidRPr="000F33F3">
        <w:rPr>
          <w:rStyle w:val="HideTWBExt"/>
          <w:b w:val="0"/>
          <w:color w:val="auto"/>
        </w:rPr>
        <w:t>&lt;/DocAmend&gt;</w:t>
      </w:r>
    </w:p>
    <w:p w:rsidR="00C538ED" w:rsidRPr="000F33F3" w:rsidRDefault="00C538ED" w:rsidP="00C538ED">
      <w:pPr>
        <w:pStyle w:val="NormalBold"/>
        <w:rPr>
          <w:color w:val="auto"/>
        </w:rPr>
      </w:pPr>
      <w:r w:rsidRPr="000F33F3">
        <w:rPr>
          <w:rStyle w:val="HideTWBExt"/>
          <w:b w:val="0"/>
          <w:color w:val="auto"/>
        </w:rPr>
        <w:t>&lt;Article&gt;</w:t>
      </w:r>
      <w:r w:rsidRPr="000F33F3">
        <w:rPr>
          <w:color w:val="auto"/>
        </w:rPr>
        <w:t>Artikolu 5 – paragrafu 3 – subparagrafu 1 – parti introduttorja</w:t>
      </w:r>
      <w:r w:rsidRPr="000F33F3">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4C55" w:rsidRPr="000F33F3" w:rsidTr="00C538ED">
        <w:trPr>
          <w:trHeight w:hRule="exact" w:val="240"/>
          <w:jc w:val="center"/>
        </w:trPr>
        <w:tc>
          <w:tcPr>
            <w:tcW w:w="9752" w:type="dxa"/>
            <w:gridSpan w:val="2"/>
          </w:tcPr>
          <w:p w:rsidR="00C538ED" w:rsidRPr="000F33F3" w:rsidRDefault="00C538ED" w:rsidP="00C538ED"/>
        </w:tc>
      </w:tr>
      <w:tr w:rsidR="00684C55" w:rsidRPr="000F33F3" w:rsidTr="00C538ED">
        <w:trPr>
          <w:trHeight w:val="240"/>
          <w:jc w:val="center"/>
        </w:trPr>
        <w:tc>
          <w:tcPr>
            <w:tcW w:w="4876" w:type="dxa"/>
          </w:tcPr>
          <w:p w:rsidR="00C538ED" w:rsidRPr="000F33F3" w:rsidRDefault="00C538ED" w:rsidP="00C538ED">
            <w:pPr>
              <w:pStyle w:val="ColumnHeading"/>
              <w:rPr>
                <w:color w:val="auto"/>
              </w:rPr>
            </w:pPr>
            <w:r w:rsidRPr="000F33F3">
              <w:rPr>
                <w:color w:val="auto"/>
              </w:rPr>
              <w:t>Test propost mill-Kummissjoni</w:t>
            </w:r>
          </w:p>
        </w:tc>
        <w:tc>
          <w:tcPr>
            <w:tcW w:w="4876" w:type="dxa"/>
          </w:tcPr>
          <w:p w:rsidR="00C538ED" w:rsidRPr="000F33F3" w:rsidRDefault="00C538ED" w:rsidP="00C538ED">
            <w:pPr>
              <w:pStyle w:val="ColumnHeading"/>
              <w:rPr>
                <w:color w:val="auto"/>
              </w:rPr>
            </w:pPr>
            <w:r w:rsidRPr="000F33F3">
              <w:rPr>
                <w:color w:val="auto"/>
              </w:rPr>
              <w:t>Emenda</w:t>
            </w:r>
          </w:p>
        </w:tc>
      </w:tr>
      <w:tr w:rsidR="00684C55" w:rsidRPr="000F33F3" w:rsidTr="00C538ED">
        <w:trPr>
          <w:jc w:val="center"/>
        </w:trPr>
        <w:tc>
          <w:tcPr>
            <w:tcW w:w="4876" w:type="dxa"/>
          </w:tcPr>
          <w:p w:rsidR="00C538ED" w:rsidRPr="000F33F3" w:rsidRDefault="00C538ED" w:rsidP="00C538ED">
            <w:pPr>
              <w:pStyle w:val="Normal6"/>
              <w:rPr>
                <w:b/>
                <w:i/>
                <w:color w:val="auto"/>
              </w:rPr>
            </w:pPr>
            <w:r w:rsidRPr="000F33F3">
              <w:rPr>
                <w:color w:val="auto"/>
              </w:rPr>
              <w:t>L-awtoritajiet li ġejjin għandu jkollhom il-kompitu li jirċievu u jirreġistraw applikazzjonijiet għal protezzjoni internazzjonali, kif ukoll li jinfurmaw lill-applikanti dwar fejn u kif għandhom jippreżentaw applikazzjoni għal protezzjoni internazzjonali:</w:t>
            </w:r>
          </w:p>
        </w:tc>
        <w:tc>
          <w:tcPr>
            <w:tcW w:w="4876" w:type="dxa"/>
          </w:tcPr>
          <w:p w:rsidR="00C538ED" w:rsidRPr="000F33F3" w:rsidRDefault="00C538ED" w:rsidP="00C538ED">
            <w:pPr>
              <w:pStyle w:val="Normal6"/>
              <w:rPr>
                <w:b/>
                <w:i/>
                <w:color w:val="auto"/>
              </w:rPr>
            </w:pPr>
            <w:r w:rsidRPr="000F33F3">
              <w:rPr>
                <w:color w:val="auto"/>
              </w:rPr>
              <w:t>L-awtoritajiet li ġejjin għandu jkollhom il-kompitu li jirċievu u jirreġistraw applikazzjonijiet għal protezzjoni internazzjonali, kif ukoll li jinfurmaw lill-applikanti dwar fejn u kif għandhom jippreżentaw applikazzjoni għal protezzjoni internazzjonali</w:t>
            </w:r>
            <w:r w:rsidRPr="000F33F3">
              <w:rPr>
                <w:b/>
                <w:i/>
                <w:color w:val="auto"/>
              </w:rPr>
              <w:t>. Dawn l-awtoritajiet fl-ebda każ ma għandhom is-setgħa li jiddeċiedu dwar l-ammissibilità u l-merti ta' applikazzjoni għal protezzjoni internazzjonali</w:t>
            </w:r>
            <w:r w:rsidRPr="000F33F3">
              <w:rPr>
                <w:color w:val="auto"/>
              </w:rPr>
              <w:t>:</w:t>
            </w:r>
          </w:p>
        </w:tc>
      </w:tr>
    </w:tbl>
    <w:p w:rsidR="00C538ED" w:rsidRPr="000F33F3" w:rsidRDefault="00C538ED" w:rsidP="00C538ED">
      <w:pPr>
        <w:pStyle w:val="Olang"/>
        <w:rPr>
          <w:color w:val="auto"/>
          <w:lang w:val="mt-MT"/>
        </w:rPr>
      </w:pPr>
      <w:r w:rsidRPr="000F33F3">
        <w:rPr>
          <w:color w:val="auto"/>
          <w:lang w:val="mt-MT"/>
        </w:rPr>
        <w:t xml:space="preserve">Or. </w:t>
      </w:r>
      <w:r w:rsidRPr="000F33F3">
        <w:rPr>
          <w:rStyle w:val="HideTWBExt"/>
          <w:color w:val="auto"/>
          <w:lang w:val="mt-MT"/>
        </w:rPr>
        <w:t>&lt;Original&gt;</w:t>
      </w:r>
      <w:r w:rsidRPr="000F33F3">
        <w:rPr>
          <w:rStyle w:val="HideTWBInt"/>
          <w:color w:val="auto"/>
          <w:lang w:val="mt-MT"/>
        </w:rPr>
        <w:t>{EN}</w:t>
      </w:r>
      <w:r w:rsidRPr="000F33F3">
        <w:rPr>
          <w:color w:val="auto"/>
          <w:lang w:val="mt-MT"/>
        </w:rPr>
        <w:t>en</w:t>
      </w:r>
      <w:r w:rsidRPr="000F33F3">
        <w:rPr>
          <w:rStyle w:val="HideTWBExt"/>
          <w:color w:val="auto"/>
          <w:lang w:val="mt-MT"/>
        </w:rPr>
        <w:t>&lt;/Original&gt;</w:t>
      </w:r>
    </w:p>
    <w:p w:rsidR="00C538ED" w:rsidRPr="000F33F3" w:rsidRDefault="00C538ED" w:rsidP="00C538ED">
      <w:r w:rsidRPr="000F33F3">
        <w:rPr>
          <w:rStyle w:val="HideTWBExt"/>
          <w:color w:val="auto"/>
        </w:rPr>
        <w:t>&lt;/Amend&gt;</w:t>
      </w:r>
    </w:p>
    <w:p w:rsidR="00C538ED" w:rsidRPr="000F33F3" w:rsidRDefault="00C538ED" w:rsidP="00C538ED">
      <w:pPr>
        <w:pStyle w:val="AMNumberTabs"/>
        <w:rPr>
          <w:color w:val="auto"/>
        </w:rPr>
      </w:pPr>
      <w:r w:rsidRPr="000F33F3">
        <w:rPr>
          <w:rStyle w:val="HideTWBExt"/>
          <w:b w:val="0"/>
          <w:color w:val="auto"/>
        </w:rPr>
        <w:t>&lt;Amend&gt;</w:t>
      </w:r>
      <w:r w:rsidRPr="000F33F3">
        <w:rPr>
          <w:color w:val="auto"/>
        </w:rPr>
        <w:t>Emenda</w:t>
      </w:r>
      <w:r w:rsidRPr="000F33F3">
        <w:rPr>
          <w:color w:val="auto"/>
        </w:rPr>
        <w:tab/>
      </w:r>
      <w:r w:rsidRPr="000F33F3">
        <w:rPr>
          <w:color w:val="auto"/>
        </w:rPr>
        <w:tab/>
      </w:r>
      <w:r w:rsidRPr="000F33F3">
        <w:rPr>
          <w:rStyle w:val="HideTWBExt"/>
          <w:b w:val="0"/>
          <w:color w:val="auto"/>
        </w:rPr>
        <w:t>&lt;NumAm&gt;</w:t>
      </w:r>
      <w:r w:rsidRPr="000F33F3">
        <w:rPr>
          <w:color w:val="auto"/>
        </w:rPr>
        <w:t>528</w:t>
      </w:r>
      <w:r w:rsidRPr="000F33F3">
        <w:rPr>
          <w:rStyle w:val="HideTWBExt"/>
          <w:b w:val="0"/>
          <w:color w:val="auto"/>
        </w:rPr>
        <w:t>&lt;/NumAm&gt;</w:t>
      </w:r>
    </w:p>
    <w:p w:rsidR="00C538ED" w:rsidRPr="000F33F3" w:rsidRDefault="00C538ED" w:rsidP="00C538ED">
      <w:pPr>
        <w:pStyle w:val="NormalBold"/>
        <w:rPr>
          <w:color w:val="auto"/>
        </w:rPr>
      </w:pPr>
      <w:r w:rsidRPr="000F33F3">
        <w:rPr>
          <w:rStyle w:val="HideTWBExt"/>
          <w:b w:val="0"/>
          <w:color w:val="auto"/>
        </w:rPr>
        <w:t>&lt;RepeatBlock-By&gt;&lt;Members&gt;</w:t>
      </w:r>
      <w:r w:rsidRPr="000F33F3">
        <w:rPr>
          <w:color w:val="auto"/>
        </w:rPr>
        <w:t>Marina Albiol Guzmán</w:t>
      </w:r>
      <w:r w:rsidRPr="000F33F3">
        <w:rPr>
          <w:rStyle w:val="HideTWBExt"/>
          <w:b w:val="0"/>
          <w:color w:val="auto"/>
        </w:rPr>
        <w:t>&lt;/Members&gt;</w:t>
      </w:r>
    </w:p>
    <w:p w:rsidR="00C538ED" w:rsidRPr="000F33F3" w:rsidRDefault="00C538ED" w:rsidP="00C538ED">
      <w:pPr>
        <w:pStyle w:val="NormalBold"/>
        <w:rPr>
          <w:color w:val="auto"/>
        </w:rPr>
      </w:pPr>
      <w:r w:rsidRPr="000F33F3">
        <w:rPr>
          <w:rStyle w:val="HideTWBExt"/>
          <w:b w:val="0"/>
          <w:color w:val="auto"/>
        </w:rPr>
        <w:t>&lt;/RepeatBlock-By&gt;</w:t>
      </w:r>
    </w:p>
    <w:p w:rsidR="00C538ED" w:rsidRPr="000F33F3" w:rsidRDefault="00C538ED" w:rsidP="00C538ED">
      <w:pPr>
        <w:pStyle w:val="NormalBold"/>
        <w:rPr>
          <w:color w:val="auto"/>
        </w:rPr>
      </w:pPr>
      <w:r w:rsidRPr="000F33F3">
        <w:rPr>
          <w:rStyle w:val="HideTWBExt"/>
          <w:b w:val="0"/>
          <w:color w:val="auto"/>
        </w:rPr>
        <w:t>&lt;DocAmend&gt;</w:t>
      </w:r>
      <w:r w:rsidRPr="000F33F3">
        <w:rPr>
          <w:color w:val="auto"/>
        </w:rPr>
        <w:t>Proposta għal regolament</w:t>
      </w:r>
      <w:r w:rsidRPr="000F33F3">
        <w:rPr>
          <w:rStyle w:val="HideTWBExt"/>
          <w:b w:val="0"/>
          <w:color w:val="auto"/>
        </w:rPr>
        <w:t>&lt;/DocAmend&gt;</w:t>
      </w:r>
    </w:p>
    <w:p w:rsidR="00C538ED" w:rsidRPr="000F33F3" w:rsidRDefault="00C538ED" w:rsidP="00C538ED">
      <w:pPr>
        <w:pStyle w:val="NormalBold"/>
        <w:rPr>
          <w:color w:val="auto"/>
        </w:rPr>
      </w:pPr>
      <w:r w:rsidRPr="000F33F3">
        <w:rPr>
          <w:rStyle w:val="HideTWBExt"/>
          <w:b w:val="0"/>
          <w:color w:val="auto"/>
        </w:rPr>
        <w:t>&lt;Article&gt;</w:t>
      </w:r>
      <w:r w:rsidRPr="000F33F3">
        <w:rPr>
          <w:color w:val="auto"/>
        </w:rPr>
        <w:t>Artikolu 5 – paragrafu 3 – subparagrafu 1 – parti introduttorja</w:t>
      </w:r>
      <w:r w:rsidRPr="000F33F3">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4C55" w:rsidRPr="000F33F3" w:rsidTr="00C538ED">
        <w:trPr>
          <w:trHeight w:hRule="exact" w:val="240"/>
          <w:jc w:val="center"/>
        </w:trPr>
        <w:tc>
          <w:tcPr>
            <w:tcW w:w="9752" w:type="dxa"/>
            <w:gridSpan w:val="2"/>
          </w:tcPr>
          <w:p w:rsidR="00C538ED" w:rsidRPr="000F33F3" w:rsidRDefault="00C538ED" w:rsidP="00C538ED"/>
        </w:tc>
      </w:tr>
      <w:tr w:rsidR="00684C55" w:rsidRPr="000F33F3" w:rsidTr="00C538ED">
        <w:trPr>
          <w:trHeight w:val="240"/>
          <w:jc w:val="center"/>
        </w:trPr>
        <w:tc>
          <w:tcPr>
            <w:tcW w:w="4876" w:type="dxa"/>
          </w:tcPr>
          <w:p w:rsidR="00C538ED" w:rsidRPr="000F33F3" w:rsidRDefault="00C538ED" w:rsidP="00C538ED">
            <w:pPr>
              <w:pStyle w:val="ColumnHeading"/>
              <w:rPr>
                <w:color w:val="auto"/>
              </w:rPr>
            </w:pPr>
            <w:r w:rsidRPr="000F33F3">
              <w:rPr>
                <w:color w:val="auto"/>
              </w:rPr>
              <w:t>Test propost mill-Kummissjoni</w:t>
            </w:r>
          </w:p>
        </w:tc>
        <w:tc>
          <w:tcPr>
            <w:tcW w:w="4876" w:type="dxa"/>
          </w:tcPr>
          <w:p w:rsidR="00C538ED" w:rsidRPr="000F33F3" w:rsidRDefault="00C538ED" w:rsidP="00C538ED">
            <w:pPr>
              <w:pStyle w:val="ColumnHeading"/>
              <w:rPr>
                <w:color w:val="auto"/>
              </w:rPr>
            </w:pPr>
            <w:r w:rsidRPr="000F33F3">
              <w:rPr>
                <w:color w:val="auto"/>
              </w:rPr>
              <w:t>Emenda</w:t>
            </w:r>
          </w:p>
        </w:tc>
      </w:tr>
      <w:tr w:rsidR="00684C55" w:rsidRPr="000F33F3" w:rsidTr="00C538ED">
        <w:trPr>
          <w:jc w:val="center"/>
        </w:trPr>
        <w:tc>
          <w:tcPr>
            <w:tcW w:w="4876" w:type="dxa"/>
          </w:tcPr>
          <w:p w:rsidR="00C538ED" w:rsidRPr="000F33F3" w:rsidRDefault="00C538ED" w:rsidP="00C538ED">
            <w:pPr>
              <w:pStyle w:val="Normal6"/>
              <w:rPr>
                <w:b/>
                <w:i/>
                <w:color w:val="auto"/>
              </w:rPr>
            </w:pPr>
            <w:r w:rsidRPr="000F33F3">
              <w:rPr>
                <w:color w:val="auto"/>
              </w:rPr>
              <w:t>L-awtoritajiet li ġejjin għandu jkollhom il-kompitu li jirċievu u jirreġistraw applikazzjonijiet għal protezzjoni internazzjonali, kif ukoll li jinfurmaw lill-applikanti dwar fejn u kif għandhom jippreżentaw applikazzjoni għal protezzjoni internazzjonali:</w:t>
            </w:r>
          </w:p>
        </w:tc>
        <w:tc>
          <w:tcPr>
            <w:tcW w:w="4876" w:type="dxa"/>
          </w:tcPr>
          <w:p w:rsidR="00C538ED" w:rsidRPr="000F33F3" w:rsidRDefault="00C538ED" w:rsidP="00C538ED">
            <w:pPr>
              <w:pStyle w:val="Normal6"/>
              <w:rPr>
                <w:b/>
                <w:i/>
                <w:color w:val="auto"/>
              </w:rPr>
            </w:pPr>
            <w:r w:rsidRPr="000F33F3">
              <w:rPr>
                <w:color w:val="auto"/>
              </w:rPr>
              <w:t>L-awtoritajiet li ġejjin għandu jkollhom il-kompitu li jirċievu u jirreġistraw applikazzjonijiet għal protezzjoni internazzjonali, kif ukoll li jinfurmaw lill-applikanti dwar fejn u kif għandhom jippreżentaw applikazzjoni għal protezzjoni internazzjonali</w:t>
            </w:r>
            <w:r w:rsidRPr="000F33F3">
              <w:rPr>
                <w:b/>
                <w:i/>
                <w:color w:val="auto"/>
              </w:rPr>
              <w:t>. Dawn l-awtoritajiet fl-ebda każ ma għandhom is-setgħa li jiddeċiedu dwar il-merti ta' applikazzjoni għal protezzjoni internazzjonali</w:t>
            </w:r>
            <w:r w:rsidRPr="000F33F3">
              <w:rPr>
                <w:color w:val="auto"/>
              </w:rPr>
              <w:t>:</w:t>
            </w:r>
          </w:p>
        </w:tc>
      </w:tr>
    </w:tbl>
    <w:p w:rsidR="00C538ED" w:rsidRPr="000F33F3" w:rsidRDefault="00C538ED" w:rsidP="00C538ED">
      <w:pPr>
        <w:pStyle w:val="Olang"/>
        <w:rPr>
          <w:color w:val="auto"/>
          <w:lang w:val="mt-MT"/>
        </w:rPr>
      </w:pPr>
      <w:r w:rsidRPr="000F33F3">
        <w:rPr>
          <w:color w:val="auto"/>
          <w:lang w:val="mt-MT"/>
        </w:rPr>
        <w:t xml:space="preserve">Or. </w:t>
      </w:r>
      <w:r w:rsidRPr="000F33F3">
        <w:rPr>
          <w:rStyle w:val="HideTWBExt"/>
          <w:color w:val="auto"/>
          <w:lang w:val="mt-MT"/>
        </w:rPr>
        <w:t>&lt;Original&gt;</w:t>
      </w:r>
      <w:r w:rsidRPr="000F33F3">
        <w:rPr>
          <w:rStyle w:val="HideTWBInt"/>
          <w:color w:val="auto"/>
          <w:lang w:val="mt-MT"/>
        </w:rPr>
        <w:t>{EN}</w:t>
      </w:r>
      <w:r w:rsidRPr="000F33F3">
        <w:rPr>
          <w:color w:val="auto"/>
          <w:lang w:val="mt-MT"/>
        </w:rPr>
        <w:t>en</w:t>
      </w:r>
      <w:r w:rsidRPr="000F33F3">
        <w:rPr>
          <w:rStyle w:val="HideTWBExt"/>
          <w:color w:val="auto"/>
          <w:lang w:val="mt-MT"/>
        </w:rPr>
        <w:t>&lt;/Original&gt;</w:t>
      </w:r>
    </w:p>
    <w:p w:rsidR="00C538ED" w:rsidRPr="000F33F3" w:rsidRDefault="00C538ED" w:rsidP="00C538ED">
      <w:r w:rsidRPr="000F33F3">
        <w:rPr>
          <w:rStyle w:val="HideTWBExt"/>
          <w:color w:val="auto"/>
        </w:rPr>
        <w:t>&lt;/Amend&gt;</w:t>
      </w:r>
    </w:p>
    <w:p w:rsidR="00C538ED" w:rsidRPr="000F33F3" w:rsidRDefault="00C538ED" w:rsidP="00C538ED">
      <w:pPr>
        <w:pStyle w:val="AMNumberTabs"/>
        <w:rPr>
          <w:color w:val="auto"/>
        </w:rPr>
      </w:pPr>
      <w:r w:rsidRPr="000F33F3">
        <w:rPr>
          <w:rStyle w:val="HideTWBExt"/>
          <w:b w:val="0"/>
          <w:color w:val="auto"/>
        </w:rPr>
        <w:t>&lt;Amend&gt;</w:t>
      </w:r>
      <w:r w:rsidRPr="000F33F3">
        <w:rPr>
          <w:color w:val="auto"/>
        </w:rPr>
        <w:t>Emenda</w:t>
      </w:r>
      <w:r w:rsidRPr="000F33F3">
        <w:rPr>
          <w:color w:val="auto"/>
        </w:rPr>
        <w:tab/>
      </w:r>
      <w:r w:rsidRPr="000F33F3">
        <w:rPr>
          <w:color w:val="auto"/>
        </w:rPr>
        <w:tab/>
      </w:r>
      <w:r w:rsidRPr="000F33F3">
        <w:rPr>
          <w:rStyle w:val="HideTWBExt"/>
          <w:b w:val="0"/>
          <w:color w:val="auto"/>
        </w:rPr>
        <w:t>&lt;NumAm&gt;</w:t>
      </w:r>
      <w:r w:rsidRPr="000F33F3">
        <w:rPr>
          <w:color w:val="auto"/>
        </w:rPr>
        <w:t>529</w:t>
      </w:r>
      <w:r w:rsidRPr="000F33F3">
        <w:rPr>
          <w:rStyle w:val="HideTWBExt"/>
          <w:b w:val="0"/>
          <w:color w:val="auto"/>
        </w:rPr>
        <w:t>&lt;/NumAm&gt;</w:t>
      </w:r>
    </w:p>
    <w:p w:rsidR="00C538ED" w:rsidRPr="000F33F3" w:rsidRDefault="00C538ED" w:rsidP="00C538ED">
      <w:pPr>
        <w:pStyle w:val="NormalBold"/>
        <w:rPr>
          <w:color w:val="auto"/>
        </w:rPr>
      </w:pPr>
      <w:r w:rsidRPr="000F33F3">
        <w:rPr>
          <w:rStyle w:val="HideTWBExt"/>
          <w:b w:val="0"/>
          <w:color w:val="auto"/>
        </w:rPr>
        <w:t>&lt;RepeatBlock-By&gt;&lt;Members&gt;</w:t>
      </w:r>
      <w:r w:rsidRPr="000F33F3">
        <w:rPr>
          <w:color w:val="auto"/>
        </w:rPr>
        <w:t>Brice Hortefeux, Rachida Dati</w:t>
      </w:r>
      <w:r w:rsidRPr="000F33F3">
        <w:rPr>
          <w:rStyle w:val="HideTWBExt"/>
          <w:b w:val="0"/>
          <w:color w:val="auto"/>
        </w:rPr>
        <w:t>&lt;/Members&gt;</w:t>
      </w:r>
    </w:p>
    <w:p w:rsidR="00C538ED" w:rsidRPr="000F33F3" w:rsidRDefault="00C538ED" w:rsidP="00C538ED">
      <w:pPr>
        <w:pStyle w:val="NormalBold"/>
        <w:rPr>
          <w:color w:val="auto"/>
        </w:rPr>
      </w:pPr>
      <w:r w:rsidRPr="000F33F3">
        <w:rPr>
          <w:rStyle w:val="HideTWBExt"/>
          <w:b w:val="0"/>
          <w:color w:val="auto"/>
        </w:rPr>
        <w:t>&lt;/RepeatBlock-By&gt;</w:t>
      </w:r>
    </w:p>
    <w:p w:rsidR="00C538ED" w:rsidRPr="000F33F3" w:rsidRDefault="00C538ED" w:rsidP="00C538ED">
      <w:pPr>
        <w:pStyle w:val="NormalBold"/>
        <w:rPr>
          <w:color w:val="auto"/>
        </w:rPr>
      </w:pPr>
      <w:r w:rsidRPr="000F33F3">
        <w:rPr>
          <w:rStyle w:val="HideTWBExt"/>
          <w:b w:val="0"/>
          <w:color w:val="auto"/>
        </w:rPr>
        <w:t>&lt;DocAmend&gt;</w:t>
      </w:r>
      <w:r w:rsidRPr="000F33F3">
        <w:rPr>
          <w:color w:val="auto"/>
        </w:rPr>
        <w:t>Proposta għal regolament</w:t>
      </w:r>
      <w:r w:rsidRPr="000F33F3">
        <w:rPr>
          <w:rStyle w:val="HideTWBExt"/>
          <w:b w:val="0"/>
          <w:color w:val="auto"/>
        </w:rPr>
        <w:t>&lt;/DocAmend&gt;</w:t>
      </w:r>
    </w:p>
    <w:p w:rsidR="00C538ED" w:rsidRPr="000F33F3" w:rsidRDefault="00C538ED" w:rsidP="00C538ED">
      <w:pPr>
        <w:pStyle w:val="NormalBold"/>
        <w:rPr>
          <w:color w:val="auto"/>
        </w:rPr>
      </w:pPr>
      <w:r w:rsidRPr="000F33F3">
        <w:rPr>
          <w:rStyle w:val="HideTWBExt"/>
          <w:b w:val="0"/>
          <w:color w:val="auto"/>
        </w:rPr>
        <w:t>&lt;Article&gt;</w:t>
      </w:r>
      <w:r w:rsidRPr="000F33F3">
        <w:rPr>
          <w:color w:val="auto"/>
        </w:rPr>
        <w:t>Artikolu 5 – paragrafu 3 – subparagrafu 1 – parti introduttorja</w:t>
      </w:r>
      <w:r w:rsidRPr="000F33F3">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4C55" w:rsidRPr="000F33F3" w:rsidTr="00C538ED">
        <w:trPr>
          <w:trHeight w:hRule="exact" w:val="240"/>
          <w:jc w:val="center"/>
        </w:trPr>
        <w:tc>
          <w:tcPr>
            <w:tcW w:w="9752" w:type="dxa"/>
            <w:gridSpan w:val="2"/>
          </w:tcPr>
          <w:p w:rsidR="00C538ED" w:rsidRPr="000F33F3" w:rsidRDefault="00C538ED" w:rsidP="00C538ED"/>
        </w:tc>
      </w:tr>
      <w:tr w:rsidR="00684C55" w:rsidRPr="000F33F3" w:rsidTr="00C538ED">
        <w:trPr>
          <w:trHeight w:val="240"/>
          <w:jc w:val="center"/>
        </w:trPr>
        <w:tc>
          <w:tcPr>
            <w:tcW w:w="4876" w:type="dxa"/>
          </w:tcPr>
          <w:p w:rsidR="00C538ED" w:rsidRPr="000F33F3" w:rsidRDefault="00C538ED" w:rsidP="00C538ED">
            <w:pPr>
              <w:pStyle w:val="ColumnHeading"/>
              <w:rPr>
                <w:color w:val="auto"/>
              </w:rPr>
            </w:pPr>
            <w:r w:rsidRPr="000F33F3">
              <w:rPr>
                <w:color w:val="auto"/>
              </w:rPr>
              <w:t>Test propost mill-Kummissjoni</w:t>
            </w:r>
          </w:p>
        </w:tc>
        <w:tc>
          <w:tcPr>
            <w:tcW w:w="4876" w:type="dxa"/>
          </w:tcPr>
          <w:p w:rsidR="00C538ED" w:rsidRPr="000F33F3" w:rsidRDefault="00C538ED" w:rsidP="00C538ED">
            <w:pPr>
              <w:pStyle w:val="ColumnHeading"/>
              <w:rPr>
                <w:color w:val="auto"/>
              </w:rPr>
            </w:pPr>
            <w:r w:rsidRPr="000F33F3">
              <w:rPr>
                <w:color w:val="auto"/>
              </w:rPr>
              <w:t>Emenda</w:t>
            </w:r>
          </w:p>
        </w:tc>
      </w:tr>
      <w:tr w:rsidR="00684C55" w:rsidRPr="000F33F3" w:rsidTr="00C538ED">
        <w:trPr>
          <w:jc w:val="center"/>
        </w:trPr>
        <w:tc>
          <w:tcPr>
            <w:tcW w:w="4876" w:type="dxa"/>
          </w:tcPr>
          <w:p w:rsidR="00C538ED" w:rsidRPr="000F33F3" w:rsidRDefault="00C538ED" w:rsidP="00C538ED">
            <w:pPr>
              <w:pStyle w:val="Normal6"/>
              <w:rPr>
                <w:b/>
                <w:i/>
                <w:color w:val="auto"/>
              </w:rPr>
            </w:pPr>
            <w:r w:rsidRPr="000F33F3">
              <w:rPr>
                <w:color w:val="auto"/>
              </w:rPr>
              <w:t>L-awtoritajiet li ġejjin għandu jkollhom il-kompitu li jirċievu</w:t>
            </w:r>
            <w:r w:rsidRPr="000F33F3">
              <w:rPr>
                <w:b/>
                <w:i/>
                <w:color w:val="auto"/>
              </w:rPr>
              <w:t xml:space="preserve"> u jirreġistraw</w:t>
            </w:r>
            <w:r w:rsidRPr="000F33F3">
              <w:rPr>
                <w:color w:val="auto"/>
              </w:rPr>
              <w:t xml:space="preserve"> applikazzjonijiet għal protezzjoni internazzjonali</w:t>
            </w:r>
            <w:r w:rsidRPr="000F33F3">
              <w:rPr>
                <w:b/>
                <w:i/>
                <w:color w:val="auto"/>
              </w:rPr>
              <w:t>, kif ukoll li jinfurmaw lill-applikanti dwar fejn u kif għandhom jippreżentaw applikazzjoni għal protezzjoni internazzjonali</w:t>
            </w:r>
            <w:r w:rsidRPr="000F33F3">
              <w:rPr>
                <w:color w:val="auto"/>
              </w:rPr>
              <w:t>:</w:t>
            </w:r>
          </w:p>
        </w:tc>
        <w:tc>
          <w:tcPr>
            <w:tcW w:w="4876" w:type="dxa"/>
          </w:tcPr>
          <w:p w:rsidR="00C538ED" w:rsidRPr="000F33F3" w:rsidRDefault="00C538ED" w:rsidP="00C538ED">
            <w:pPr>
              <w:pStyle w:val="Normal6"/>
              <w:rPr>
                <w:b/>
                <w:i/>
                <w:color w:val="auto"/>
              </w:rPr>
            </w:pPr>
            <w:r w:rsidRPr="000F33F3">
              <w:rPr>
                <w:color w:val="auto"/>
              </w:rPr>
              <w:t>L-awtoritajiet li ġejjin għandu jkollhom il-kompitu li jirċievu applikazzjonijiet għal protezzjoni internazzjonali:</w:t>
            </w:r>
          </w:p>
        </w:tc>
      </w:tr>
    </w:tbl>
    <w:p w:rsidR="00C538ED" w:rsidRPr="000F33F3" w:rsidRDefault="00C538ED" w:rsidP="00C538ED">
      <w:pPr>
        <w:pStyle w:val="Olang"/>
        <w:rPr>
          <w:color w:val="auto"/>
          <w:lang w:val="mt-MT"/>
        </w:rPr>
      </w:pPr>
      <w:r w:rsidRPr="000F33F3">
        <w:rPr>
          <w:color w:val="auto"/>
          <w:lang w:val="mt-MT"/>
        </w:rPr>
        <w:t xml:space="preserve">Or. </w:t>
      </w:r>
      <w:r w:rsidRPr="000F33F3">
        <w:rPr>
          <w:rStyle w:val="HideTWBExt"/>
          <w:color w:val="auto"/>
          <w:lang w:val="mt-MT"/>
        </w:rPr>
        <w:t>&lt;Original&gt;</w:t>
      </w:r>
      <w:r w:rsidRPr="000F33F3">
        <w:rPr>
          <w:rStyle w:val="HideTWBInt"/>
          <w:color w:val="auto"/>
          <w:lang w:val="mt-MT"/>
        </w:rPr>
        <w:t>{FR}</w:t>
      </w:r>
      <w:r w:rsidRPr="000F33F3">
        <w:rPr>
          <w:color w:val="auto"/>
          <w:lang w:val="mt-MT"/>
        </w:rPr>
        <w:t>fr</w:t>
      </w:r>
      <w:r w:rsidRPr="000F33F3">
        <w:rPr>
          <w:rStyle w:val="HideTWBExt"/>
          <w:color w:val="auto"/>
          <w:lang w:val="mt-MT"/>
        </w:rPr>
        <w:t>&lt;/Original&gt;</w:t>
      </w:r>
    </w:p>
    <w:p w:rsidR="00C538ED" w:rsidRPr="000F33F3" w:rsidRDefault="00C538ED" w:rsidP="00C538ED">
      <w:r w:rsidRPr="000F33F3">
        <w:rPr>
          <w:rStyle w:val="HideTWBExt"/>
          <w:color w:val="auto"/>
        </w:rPr>
        <w:t>&lt;/Amend&gt;</w:t>
      </w:r>
    </w:p>
    <w:p w:rsidR="00C538ED" w:rsidRPr="000F33F3" w:rsidRDefault="00C538ED" w:rsidP="00C538ED">
      <w:pPr>
        <w:pStyle w:val="AMNumberTabs"/>
        <w:rPr>
          <w:color w:val="auto"/>
        </w:rPr>
      </w:pPr>
      <w:r w:rsidRPr="000F33F3">
        <w:rPr>
          <w:rStyle w:val="HideTWBExt"/>
          <w:b w:val="0"/>
          <w:color w:val="auto"/>
        </w:rPr>
        <w:t>&lt;Amend&gt;</w:t>
      </w:r>
      <w:r w:rsidRPr="000F33F3">
        <w:rPr>
          <w:color w:val="auto"/>
        </w:rPr>
        <w:t>Emenda</w:t>
      </w:r>
      <w:r w:rsidRPr="000F33F3">
        <w:rPr>
          <w:color w:val="auto"/>
        </w:rPr>
        <w:tab/>
      </w:r>
      <w:r w:rsidRPr="000F33F3">
        <w:rPr>
          <w:color w:val="auto"/>
        </w:rPr>
        <w:tab/>
      </w:r>
      <w:r w:rsidRPr="000F33F3">
        <w:rPr>
          <w:rStyle w:val="HideTWBExt"/>
          <w:b w:val="0"/>
          <w:color w:val="auto"/>
        </w:rPr>
        <w:t>&lt;NumAm&gt;</w:t>
      </w:r>
      <w:r w:rsidRPr="000F33F3">
        <w:rPr>
          <w:color w:val="auto"/>
        </w:rPr>
        <w:t>530</w:t>
      </w:r>
      <w:r w:rsidRPr="000F33F3">
        <w:rPr>
          <w:rStyle w:val="HideTWBExt"/>
          <w:b w:val="0"/>
          <w:color w:val="auto"/>
        </w:rPr>
        <w:t>&lt;/NumAm&gt;</w:t>
      </w:r>
    </w:p>
    <w:p w:rsidR="00C538ED" w:rsidRPr="000F33F3" w:rsidRDefault="00C538ED" w:rsidP="00C538ED">
      <w:pPr>
        <w:pStyle w:val="NormalBold"/>
        <w:rPr>
          <w:color w:val="auto"/>
        </w:rPr>
      </w:pPr>
      <w:r w:rsidRPr="000F33F3">
        <w:rPr>
          <w:rStyle w:val="HideTWBExt"/>
          <w:b w:val="0"/>
          <w:color w:val="auto"/>
        </w:rPr>
        <w:t>&lt;RepeatBlock-By&gt;&lt;Members&gt;</w:t>
      </w:r>
      <w:r w:rsidRPr="000F33F3">
        <w:rPr>
          <w:color w:val="auto"/>
        </w:rPr>
        <w:t>Elissavet Vozemberg-Vrionidi</w:t>
      </w:r>
      <w:r w:rsidRPr="000F33F3">
        <w:rPr>
          <w:rStyle w:val="HideTWBExt"/>
          <w:b w:val="0"/>
          <w:color w:val="auto"/>
        </w:rPr>
        <w:t>&lt;/Members&gt;</w:t>
      </w:r>
    </w:p>
    <w:p w:rsidR="00C538ED" w:rsidRPr="000F33F3" w:rsidRDefault="00C538ED" w:rsidP="00C538ED">
      <w:pPr>
        <w:pStyle w:val="NormalBold"/>
        <w:rPr>
          <w:color w:val="auto"/>
        </w:rPr>
      </w:pPr>
      <w:r w:rsidRPr="000F33F3">
        <w:rPr>
          <w:rStyle w:val="HideTWBExt"/>
          <w:b w:val="0"/>
          <w:color w:val="auto"/>
        </w:rPr>
        <w:t>&lt;/RepeatBlock-By&gt;</w:t>
      </w:r>
    </w:p>
    <w:p w:rsidR="00C538ED" w:rsidRPr="000F33F3" w:rsidRDefault="00C538ED" w:rsidP="00C538ED">
      <w:pPr>
        <w:pStyle w:val="NormalBold"/>
        <w:rPr>
          <w:color w:val="auto"/>
        </w:rPr>
      </w:pPr>
      <w:r w:rsidRPr="000F33F3">
        <w:rPr>
          <w:rStyle w:val="HideTWBExt"/>
          <w:b w:val="0"/>
          <w:color w:val="auto"/>
        </w:rPr>
        <w:t>&lt;DocAmend&gt;</w:t>
      </w:r>
      <w:r w:rsidRPr="000F33F3">
        <w:rPr>
          <w:color w:val="auto"/>
        </w:rPr>
        <w:t>Proposta għal regolament</w:t>
      </w:r>
      <w:r w:rsidRPr="000F33F3">
        <w:rPr>
          <w:rStyle w:val="HideTWBExt"/>
          <w:b w:val="0"/>
          <w:color w:val="auto"/>
        </w:rPr>
        <w:t>&lt;/DocAmend&gt;</w:t>
      </w:r>
    </w:p>
    <w:p w:rsidR="00C538ED" w:rsidRPr="000F33F3" w:rsidRDefault="00C538ED" w:rsidP="00C538ED">
      <w:pPr>
        <w:pStyle w:val="NormalBold"/>
        <w:rPr>
          <w:color w:val="auto"/>
        </w:rPr>
      </w:pPr>
      <w:r w:rsidRPr="000F33F3">
        <w:rPr>
          <w:rStyle w:val="HideTWBExt"/>
          <w:b w:val="0"/>
          <w:color w:val="auto"/>
        </w:rPr>
        <w:t>&lt;Article&gt;</w:t>
      </w:r>
      <w:r w:rsidRPr="000F33F3">
        <w:rPr>
          <w:color w:val="auto"/>
        </w:rPr>
        <w:t>Artikolu 5 – paragrafu 3 – subparagrafu 1 – parti introduttorja</w:t>
      </w:r>
      <w:r w:rsidRPr="000F33F3">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4C55" w:rsidRPr="000F33F3" w:rsidTr="00C538ED">
        <w:trPr>
          <w:trHeight w:hRule="exact" w:val="240"/>
          <w:jc w:val="center"/>
        </w:trPr>
        <w:tc>
          <w:tcPr>
            <w:tcW w:w="9752" w:type="dxa"/>
            <w:gridSpan w:val="2"/>
          </w:tcPr>
          <w:p w:rsidR="00C538ED" w:rsidRPr="000F33F3" w:rsidRDefault="00C538ED" w:rsidP="00C538ED"/>
        </w:tc>
      </w:tr>
      <w:tr w:rsidR="00684C55" w:rsidRPr="000F33F3" w:rsidTr="00C538ED">
        <w:trPr>
          <w:trHeight w:val="240"/>
          <w:jc w:val="center"/>
        </w:trPr>
        <w:tc>
          <w:tcPr>
            <w:tcW w:w="4876" w:type="dxa"/>
          </w:tcPr>
          <w:p w:rsidR="00C538ED" w:rsidRPr="000F33F3" w:rsidRDefault="00C538ED" w:rsidP="00C538ED">
            <w:pPr>
              <w:pStyle w:val="ColumnHeading"/>
              <w:rPr>
                <w:color w:val="auto"/>
              </w:rPr>
            </w:pPr>
            <w:r w:rsidRPr="000F33F3">
              <w:rPr>
                <w:color w:val="auto"/>
              </w:rPr>
              <w:t>Test propost mill-Kummissjoni</w:t>
            </w:r>
          </w:p>
        </w:tc>
        <w:tc>
          <w:tcPr>
            <w:tcW w:w="4876" w:type="dxa"/>
          </w:tcPr>
          <w:p w:rsidR="00C538ED" w:rsidRPr="000F33F3" w:rsidRDefault="00C538ED" w:rsidP="00C538ED">
            <w:pPr>
              <w:pStyle w:val="ColumnHeading"/>
              <w:rPr>
                <w:color w:val="auto"/>
              </w:rPr>
            </w:pPr>
            <w:r w:rsidRPr="000F33F3">
              <w:rPr>
                <w:color w:val="auto"/>
              </w:rPr>
              <w:t>Emenda</w:t>
            </w:r>
          </w:p>
        </w:tc>
      </w:tr>
      <w:tr w:rsidR="00684C55" w:rsidRPr="000F33F3" w:rsidTr="00C538ED">
        <w:trPr>
          <w:jc w:val="center"/>
        </w:trPr>
        <w:tc>
          <w:tcPr>
            <w:tcW w:w="4876" w:type="dxa"/>
          </w:tcPr>
          <w:p w:rsidR="00C538ED" w:rsidRPr="000F33F3" w:rsidRDefault="00C538ED" w:rsidP="00C538ED">
            <w:pPr>
              <w:pStyle w:val="Normal6"/>
              <w:rPr>
                <w:b/>
                <w:i/>
                <w:color w:val="auto"/>
              </w:rPr>
            </w:pPr>
            <w:r w:rsidRPr="000F33F3">
              <w:rPr>
                <w:color w:val="auto"/>
              </w:rPr>
              <w:t>L-awtoritajiet li ġejjin għandu jkollhom il-kompitu li jirċievu u jirreġistraw applikazzjonijiet għal protezzjoni internazzjonali, kif ukoll li jinfurmaw lill-applikanti dwar fejn u kif għandhom jippreżentaw applikazzjoni għal protezzjoni internazzjonali:</w:t>
            </w:r>
          </w:p>
        </w:tc>
        <w:tc>
          <w:tcPr>
            <w:tcW w:w="4876" w:type="dxa"/>
          </w:tcPr>
          <w:p w:rsidR="00C538ED" w:rsidRPr="000F33F3" w:rsidRDefault="00C538ED" w:rsidP="00C538ED">
            <w:pPr>
              <w:pStyle w:val="Normal6"/>
              <w:rPr>
                <w:b/>
                <w:i/>
                <w:color w:val="auto"/>
              </w:rPr>
            </w:pPr>
            <w:r w:rsidRPr="000F33F3">
              <w:rPr>
                <w:b/>
                <w:i/>
                <w:color w:val="auto"/>
              </w:rPr>
              <w:t>F'każ ta' numru sproporzjonat ta' applikazzjonijiet, l-Istati Membri jistgħu jiddeċiedu li</w:t>
            </w:r>
            <w:r w:rsidRPr="000F33F3">
              <w:rPr>
                <w:color w:val="auto"/>
              </w:rPr>
              <w:t xml:space="preserve"> l-awtoritajiet li ġejjin għandu jkollhom il-kompitu li jirċievu u jirreġistraw applikazzjonijiet għal protezzjoni internazzjonali, kif ukoll li jinfurmaw lill-applikanti dwar fejn u kif għandhom jippreżentaw applikazzjoni għal protezzjoni internazzjonali:</w:t>
            </w:r>
          </w:p>
        </w:tc>
      </w:tr>
    </w:tbl>
    <w:p w:rsidR="00C538ED" w:rsidRPr="000F33F3" w:rsidRDefault="00C538ED" w:rsidP="00C538ED">
      <w:pPr>
        <w:pStyle w:val="Olang"/>
        <w:rPr>
          <w:color w:val="auto"/>
          <w:lang w:val="mt-MT"/>
        </w:rPr>
      </w:pPr>
      <w:r w:rsidRPr="000F33F3">
        <w:rPr>
          <w:color w:val="auto"/>
          <w:lang w:val="mt-MT"/>
        </w:rPr>
        <w:t xml:space="preserve">Or. </w:t>
      </w:r>
      <w:r w:rsidRPr="000F33F3">
        <w:rPr>
          <w:rStyle w:val="HideTWBExt"/>
          <w:color w:val="auto"/>
          <w:lang w:val="mt-MT"/>
        </w:rPr>
        <w:t>&lt;Original&gt;</w:t>
      </w:r>
      <w:r w:rsidRPr="000F33F3">
        <w:rPr>
          <w:rStyle w:val="HideTWBInt"/>
          <w:color w:val="auto"/>
          <w:lang w:val="mt-MT"/>
        </w:rPr>
        <w:t>{EN}</w:t>
      </w:r>
      <w:r w:rsidRPr="000F33F3">
        <w:rPr>
          <w:color w:val="auto"/>
          <w:lang w:val="mt-MT"/>
        </w:rPr>
        <w:t>en</w:t>
      </w:r>
      <w:r w:rsidRPr="000F33F3">
        <w:rPr>
          <w:rStyle w:val="HideTWBExt"/>
          <w:color w:val="auto"/>
          <w:lang w:val="mt-MT"/>
        </w:rPr>
        <w:t>&lt;/Original&gt;</w:t>
      </w:r>
    </w:p>
    <w:p w:rsidR="00C538ED" w:rsidRPr="000F33F3" w:rsidRDefault="00C538ED" w:rsidP="00C538ED">
      <w:pPr>
        <w:pStyle w:val="JustificationTitle"/>
        <w:rPr>
          <w:color w:val="auto"/>
          <w:lang w:val="mt-MT"/>
        </w:rPr>
      </w:pPr>
      <w:r w:rsidRPr="000F33F3">
        <w:rPr>
          <w:rStyle w:val="HideTWBExt"/>
          <w:i w:val="0"/>
          <w:color w:val="auto"/>
          <w:lang w:val="mt-MT"/>
        </w:rPr>
        <w:t>&lt;TitreJust&gt;</w:t>
      </w:r>
      <w:r w:rsidRPr="000F33F3">
        <w:rPr>
          <w:color w:val="auto"/>
          <w:lang w:val="mt-MT"/>
        </w:rPr>
        <w:t>Ġustifikazzjoni</w:t>
      </w:r>
      <w:r w:rsidRPr="000F33F3">
        <w:rPr>
          <w:rStyle w:val="HideTWBExt"/>
          <w:i w:val="0"/>
          <w:color w:val="auto"/>
          <w:lang w:val="mt-MT"/>
        </w:rPr>
        <w:t>&lt;/TitreJust&gt;</w:t>
      </w:r>
    </w:p>
    <w:p w:rsidR="00C538ED" w:rsidRPr="000F33F3" w:rsidRDefault="00C538ED" w:rsidP="00C538ED">
      <w:pPr>
        <w:pStyle w:val="Normal12Italic"/>
        <w:rPr>
          <w:color w:val="auto"/>
          <w:lang w:val="mt-MT"/>
        </w:rPr>
      </w:pPr>
      <w:r w:rsidRPr="000F33F3">
        <w:rPr>
          <w:color w:val="auto"/>
          <w:lang w:val="mt-MT"/>
        </w:rPr>
        <w:t>Kull Stat Membru jenħtieġ li jispeċifika bil-liġi nazzjonali l-mod li bih l-awtoritajiet imsemmija għandhom jassistu lill-awtorità determinanti biex tirċievi u tirreġistra applikazzjonijiet.</w:t>
      </w:r>
    </w:p>
    <w:p w:rsidR="00C538ED" w:rsidRPr="000F33F3" w:rsidRDefault="00C538ED" w:rsidP="00C538ED">
      <w:r w:rsidRPr="000F33F3">
        <w:rPr>
          <w:rStyle w:val="HideTWBExt"/>
          <w:color w:val="auto"/>
        </w:rPr>
        <w:t>&lt;/Amend&gt;</w:t>
      </w:r>
    </w:p>
    <w:p w:rsidR="00C538ED" w:rsidRPr="000F33F3" w:rsidRDefault="00C538ED" w:rsidP="00C538ED">
      <w:pPr>
        <w:pStyle w:val="AMNumberTabs"/>
        <w:rPr>
          <w:color w:val="auto"/>
        </w:rPr>
      </w:pPr>
      <w:r w:rsidRPr="000F33F3">
        <w:rPr>
          <w:rStyle w:val="HideTWBExt"/>
          <w:b w:val="0"/>
          <w:color w:val="auto"/>
        </w:rPr>
        <w:t>&lt;Amend&gt;</w:t>
      </w:r>
      <w:r w:rsidRPr="000F33F3">
        <w:rPr>
          <w:color w:val="auto"/>
        </w:rPr>
        <w:t>Emenda</w:t>
      </w:r>
      <w:r w:rsidRPr="000F33F3">
        <w:rPr>
          <w:color w:val="auto"/>
        </w:rPr>
        <w:tab/>
      </w:r>
      <w:r w:rsidRPr="000F33F3">
        <w:rPr>
          <w:color w:val="auto"/>
        </w:rPr>
        <w:tab/>
      </w:r>
      <w:r w:rsidRPr="000F33F3">
        <w:rPr>
          <w:rStyle w:val="HideTWBExt"/>
          <w:b w:val="0"/>
          <w:color w:val="auto"/>
        </w:rPr>
        <w:t>&lt;NumAm&gt;</w:t>
      </w:r>
      <w:r w:rsidRPr="000F33F3">
        <w:rPr>
          <w:color w:val="auto"/>
        </w:rPr>
        <w:t>531</w:t>
      </w:r>
      <w:r w:rsidRPr="000F33F3">
        <w:rPr>
          <w:rStyle w:val="HideTWBExt"/>
          <w:b w:val="0"/>
          <w:color w:val="auto"/>
        </w:rPr>
        <w:t>&lt;/NumAm&gt;</w:t>
      </w:r>
    </w:p>
    <w:p w:rsidR="00C538ED" w:rsidRPr="000F33F3" w:rsidRDefault="00C538ED" w:rsidP="00C538ED">
      <w:pPr>
        <w:pStyle w:val="NormalBold"/>
        <w:rPr>
          <w:color w:val="auto"/>
        </w:rPr>
      </w:pPr>
      <w:r w:rsidRPr="000F33F3">
        <w:rPr>
          <w:rStyle w:val="HideTWBExt"/>
          <w:b w:val="0"/>
          <w:color w:val="auto"/>
        </w:rPr>
        <w:t>&lt;RepeatBlock-By&gt;&lt;Members&gt;</w:t>
      </w:r>
      <w:r w:rsidRPr="000F33F3">
        <w:rPr>
          <w:color w:val="auto"/>
        </w:rPr>
        <w:t>Péter Niedermüller, Ana Gomes, Josef Weidenholzer</w:t>
      </w:r>
      <w:r w:rsidRPr="000F33F3">
        <w:rPr>
          <w:rStyle w:val="HideTWBExt"/>
          <w:b w:val="0"/>
          <w:color w:val="auto"/>
        </w:rPr>
        <w:t>&lt;/Members&gt;</w:t>
      </w:r>
    </w:p>
    <w:p w:rsidR="00C538ED" w:rsidRPr="000F33F3" w:rsidRDefault="00C538ED" w:rsidP="00C538ED">
      <w:pPr>
        <w:pStyle w:val="NormalBold"/>
        <w:rPr>
          <w:color w:val="auto"/>
        </w:rPr>
      </w:pPr>
      <w:r w:rsidRPr="000F33F3">
        <w:rPr>
          <w:rStyle w:val="HideTWBExt"/>
          <w:b w:val="0"/>
          <w:color w:val="auto"/>
        </w:rPr>
        <w:t>&lt;/RepeatBlock-By&gt;</w:t>
      </w:r>
    </w:p>
    <w:p w:rsidR="00C538ED" w:rsidRPr="000F33F3" w:rsidRDefault="00C538ED" w:rsidP="00C538ED">
      <w:pPr>
        <w:pStyle w:val="NormalBold"/>
        <w:rPr>
          <w:color w:val="auto"/>
        </w:rPr>
      </w:pPr>
      <w:r w:rsidRPr="000F33F3">
        <w:rPr>
          <w:rStyle w:val="HideTWBExt"/>
          <w:b w:val="0"/>
          <w:color w:val="auto"/>
        </w:rPr>
        <w:t>&lt;DocAmend&gt;</w:t>
      </w:r>
      <w:r w:rsidRPr="000F33F3">
        <w:rPr>
          <w:color w:val="auto"/>
        </w:rPr>
        <w:t>Proposta għal regolament</w:t>
      </w:r>
      <w:r w:rsidRPr="000F33F3">
        <w:rPr>
          <w:rStyle w:val="HideTWBExt"/>
          <w:b w:val="0"/>
          <w:color w:val="auto"/>
        </w:rPr>
        <w:t>&lt;/DocAmend&gt;</w:t>
      </w:r>
    </w:p>
    <w:p w:rsidR="00C538ED" w:rsidRPr="000F33F3" w:rsidRDefault="00C538ED" w:rsidP="00C538ED">
      <w:pPr>
        <w:pStyle w:val="NormalBold"/>
        <w:rPr>
          <w:color w:val="auto"/>
        </w:rPr>
      </w:pPr>
      <w:r w:rsidRPr="000F33F3">
        <w:rPr>
          <w:rStyle w:val="HideTWBExt"/>
          <w:b w:val="0"/>
          <w:color w:val="auto"/>
        </w:rPr>
        <w:t>&lt;Article&gt;</w:t>
      </w:r>
      <w:r w:rsidRPr="000F33F3">
        <w:rPr>
          <w:color w:val="auto"/>
        </w:rPr>
        <w:t>Artikolu 5 – paragrafu 3 – subparagrafu 1 – parti introduttorja</w:t>
      </w:r>
      <w:r w:rsidRPr="000F33F3">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4C55" w:rsidRPr="000F33F3" w:rsidTr="00C538ED">
        <w:trPr>
          <w:trHeight w:hRule="exact" w:val="240"/>
          <w:jc w:val="center"/>
        </w:trPr>
        <w:tc>
          <w:tcPr>
            <w:tcW w:w="9752" w:type="dxa"/>
            <w:gridSpan w:val="2"/>
          </w:tcPr>
          <w:p w:rsidR="00C538ED" w:rsidRPr="000F33F3" w:rsidRDefault="00C538ED" w:rsidP="00C538ED"/>
        </w:tc>
      </w:tr>
      <w:tr w:rsidR="00684C55" w:rsidRPr="000F33F3" w:rsidTr="00C538ED">
        <w:trPr>
          <w:trHeight w:val="240"/>
          <w:jc w:val="center"/>
        </w:trPr>
        <w:tc>
          <w:tcPr>
            <w:tcW w:w="4876" w:type="dxa"/>
          </w:tcPr>
          <w:p w:rsidR="00C538ED" w:rsidRPr="000F33F3" w:rsidRDefault="00C538ED" w:rsidP="00C538ED">
            <w:pPr>
              <w:pStyle w:val="ColumnHeading"/>
              <w:rPr>
                <w:color w:val="auto"/>
              </w:rPr>
            </w:pPr>
            <w:r w:rsidRPr="000F33F3">
              <w:rPr>
                <w:color w:val="auto"/>
              </w:rPr>
              <w:t>Test propost mill-Kummissjoni</w:t>
            </w:r>
          </w:p>
        </w:tc>
        <w:tc>
          <w:tcPr>
            <w:tcW w:w="4876" w:type="dxa"/>
          </w:tcPr>
          <w:p w:rsidR="00C538ED" w:rsidRPr="000F33F3" w:rsidRDefault="00C538ED" w:rsidP="00C538ED">
            <w:pPr>
              <w:pStyle w:val="ColumnHeading"/>
              <w:rPr>
                <w:color w:val="auto"/>
              </w:rPr>
            </w:pPr>
            <w:r w:rsidRPr="000F33F3">
              <w:rPr>
                <w:color w:val="auto"/>
              </w:rPr>
              <w:t>Emenda</w:t>
            </w:r>
          </w:p>
        </w:tc>
      </w:tr>
      <w:tr w:rsidR="00684C55" w:rsidRPr="000F33F3" w:rsidTr="00C538ED">
        <w:trPr>
          <w:jc w:val="center"/>
        </w:trPr>
        <w:tc>
          <w:tcPr>
            <w:tcW w:w="4876" w:type="dxa"/>
          </w:tcPr>
          <w:p w:rsidR="00C538ED" w:rsidRPr="000F33F3" w:rsidRDefault="00C538ED" w:rsidP="00C538ED">
            <w:pPr>
              <w:pStyle w:val="Normal6"/>
              <w:rPr>
                <w:b/>
                <w:i/>
                <w:color w:val="auto"/>
              </w:rPr>
            </w:pPr>
            <w:r w:rsidRPr="000F33F3">
              <w:rPr>
                <w:color w:val="auto"/>
              </w:rPr>
              <w:t>L-awtoritajiet li ġejjin</w:t>
            </w:r>
            <w:r w:rsidRPr="000F33F3">
              <w:rPr>
                <w:b/>
                <w:i/>
                <w:color w:val="auto"/>
              </w:rPr>
              <w:t xml:space="preserve"> għandu jkollhom il-kompitu li</w:t>
            </w:r>
            <w:r w:rsidRPr="000F33F3">
              <w:rPr>
                <w:color w:val="auto"/>
              </w:rPr>
              <w:t xml:space="preserve"> jirċievu u jirreġistraw applikazzjonijiet għal protezzjoni internazzjonali</w:t>
            </w:r>
            <w:r w:rsidRPr="000F33F3">
              <w:rPr>
                <w:b/>
                <w:i/>
                <w:color w:val="auto"/>
              </w:rPr>
              <w:t>, kif ukoll</w:t>
            </w:r>
            <w:r w:rsidRPr="000F33F3">
              <w:rPr>
                <w:color w:val="auto"/>
              </w:rPr>
              <w:t xml:space="preserve"> li jinfurmaw lill-applikanti dwar fejn u kif għandhom jippreżentaw applikazzjoni għal protezzjoni internazzjonali:</w:t>
            </w:r>
          </w:p>
        </w:tc>
        <w:tc>
          <w:tcPr>
            <w:tcW w:w="4876" w:type="dxa"/>
          </w:tcPr>
          <w:p w:rsidR="00C538ED" w:rsidRPr="000F33F3" w:rsidRDefault="00C538ED" w:rsidP="00C538ED">
            <w:pPr>
              <w:pStyle w:val="Normal6"/>
              <w:rPr>
                <w:b/>
                <w:i/>
                <w:color w:val="auto"/>
              </w:rPr>
            </w:pPr>
            <w:r w:rsidRPr="000F33F3">
              <w:rPr>
                <w:b/>
                <w:i/>
                <w:color w:val="auto"/>
              </w:rPr>
              <w:t>Mingħajr preġudizzju għall-paragrafu 1,</w:t>
            </w:r>
            <w:r w:rsidRPr="000F33F3">
              <w:rPr>
                <w:color w:val="auto"/>
              </w:rPr>
              <w:t xml:space="preserve"> l-awtoritajiet li ġejjin</w:t>
            </w:r>
            <w:r w:rsidRPr="000F33F3">
              <w:rPr>
                <w:b/>
                <w:i/>
                <w:color w:val="auto"/>
              </w:rPr>
              <w:t xml:space="preserve"> jistgħu</w:t>
            </w:r>
            <w:r w:rsidRPr="000F33F3">
              <w:rPr>
                <w:color w:val="auto"/>
              </w:rPr>
              <w:t xml:space="preserve"> jirċievu u jirreġistraw</w:t>
            </w:r>
            <w:r w:rsidRPr="000F33F3">
              <w:rPr>
                <w:b/>
                <w:i/>
                <w:color w:val="auto"/>
              </w:rPr>
              <w:t xml:space="preserve"> ukoll</w:t>
            </w:r>
            <w:r w:rsidRPr="000F33F3">
              <w:rPr>
                <w:color w:val="auto"/>
              </w:rPr>
              <w:t xml:space="preserve"> applikazzjonijiet għal protezzjoni internazzjonali</w:t>
            </w:r>
            <w:r w:rsidRPr="000F33F3">
              <w:rPr>
                <w:b/>
                <w:i/>
                <w:color w:val="auto"/>
              </w:rPr>
              <w:t xml:space="preserve"> u għandu jkollhom il-kompitu</w:t>
            </w:r>
            <w:r w:rsidRPr="000F33F3">
              <w:rPr>
                <w:color w:val="auto"/>
              </w:rPr>
              <w:t xml:space="preserve"> li jinfurmaw lill-applikanti dwar fejn u kif għandhom jippreżentaw applikazzjoni għal protezzjoni internazzjonali:</w:t>
            </w:r>
          </w:p>
        </w:tc>
      </w:tr>
    </w:tbl>
    <w:p w:rsidR="00C538ED" w:rsidRPr="000F33F3" w:rsidRDefault="00C538ED" w:rsidP="00C538ED">
      <w:pPr>
        <w:pStyle w:val="Olang"/>
        <w:rPr>
          <w:color w:val="auto"/>
          <w:lang w:val="mt-MT"/>
        </w:rPr>
      </w:pPr>
      <w:r w:rsidRPr="000F33F3">
        <w:rPr>
          <w:color w:val="auto"/>
          <w:lang w:val="mt-MT"/>
        </w:rPr>
        <w:t xml:space="preserve">Or. </w:t>
      </w:r>
      <w:r w:rsidRPr="000F33F3">
        <w:rPr>
          <w:rStyle w:val="HideTWBExt"/>
          <w:color w:val="auto"/>
          <w:lang w:val="mt-MT"/>
        </w:rPr>
        <w:t>&lt;Original&gt;</w:t>
      </w:r>
      <w:r w:rsidRPr="000F33F3">
        <w:rPr>
          <w:rStyle w:val="HideTWBInt"/>
          <w:color w:val="auto"/>
          <w:lang w:val="mt-MT"/>
        </w:rPr>
        <w:t>{EN}</w:t>
      </w:r>
      <w:r w:rsidRPr="000F33F3">
        <w:rPr>
          <w:color w:val="auto"/>
          <w:lang w:val="mt-MT"/>
        </w:rPr>
        <w:t>en</w:t>
      </w:r>
      <w:r w:rsidRPr="000F33F3">
        <w:rPr>
          <w:rStyle w:val="HideTWBExt"/>
          <w:color w:val="auto"/>
          <w:lang w:val="mt-MT"/>
        </w:rPr>
        <w:t>&lt;/Original&gt;</w:t>
      </w:r>
    </w:p>
    <w:p w:rsidR="00C538ED" w:rsidRPr="000F33F3" w:rsidRDefault="00C538ED" w:rsidP="00C538ED">
      <w:pPr>
        <w:pStyle w:val="JustificationTitle"/>
        <w:rPr>
          <w:color w:val="auto"/>
          <w:lang w:val="mt-MT"/>
        </w:rPr>
      </w:pPr>
      <w:r w:rsidRPr="000F33F3">
        <w:rPr>
          <w:rStyle w:val="HideTWBExt"/>
          <w:i w:val="0"/>
          <w:color w:val="auto"/>
          <w:lang w:val="mt-MT"/>
        </w:rPr>
        <w:t>&lt;TitreJust&gt;</w:t>
      </w:r>
      <w:r w:rsidRPr="000F33F3">
        <w:rPr>
          <w:color w:val="auto"/>
          <w:lang w:val="mt-MT"/>
        </w:rPr>
        <w:t>Ġustifikazzjoni</w:t>
      </w:r>
      <w:r w:rsidRPr="000F33F3">
        <w:rPr>
          <w:rStyle w:val="HideTWBExt"/>
          <w:i w:val="0"/>
          <w:color w:val="auto"/>
          <w:lang w:val="mt-MT"/>
        </w:rPr>
        <w:t>&lt;/TitreJust&gt;</w:t>
      </w:r>
    </w:p>
    <w:p w:rsidR="00C538ED" w:rsidRPr="000F33F3" w:rsidRDefault="00C538ED" w:rsidP="00C538ED">
      <w:pPr>
        <w:pStyle w:val="Normal12Italic"/>
        <w:rPr>
          <w:color w:val="auto"/>
          <w:lang w:val="mt-MT"/>
        </w:rPr>
      </w:pPr>
      <w:r w:rsidRPr="000F33F3">
        <w:rPr>
          <w:color w:val="auto"/>
          <w:lang w:val="mt-MT"/>
        </w:rPr>
        <w:t>Il-paragrafu 1 jistipula li huwa l-kompitu tal-awtorità determinanti li tirċievi u tirreġistra applikazzjonijiet. Il-paragrafu 3 imbagħad jistipula li huwa l-kompitu ta' erba' korpi differenti. Għal ċertezza tad-dritt, jenħtieġ li jkun ċar li normalment hija l-awtorità determinanti iżda li korpi oħra jistgħu jirċievu u jirreġistraw applikazzjonijiet.</w:t>
      </w:r>
    </w:p>
    <w:p w:rsidR="00C538ED" w:rsidRPr="000F33F3" w:rsidRDefault="00C538ED" w:rsidP="00C538ED">
      <w:r w:rsidRPr="000F33F3">
        <w:rPr>
          <w:rStyle w:val="HideTWBExt"/>
          <w:color w:val="auto"/>
        </w:rPr>
        <w:t>&lt;/Amend&gt;</w:t>
      </w:r>
    </w:p>
    <w:p w:rsidR="00C538ED" w:rsidRPr="000F33F3" w:rsidRDefault="00C538ED" w:rsidP="00C538ED">
      <w:pPr>
        <w:pStyle w:val="AMNumberTabs"/>
        <w:rPr>
          <w:color w:val="auto"/>
        </w:rPr>
      </w:pPr>
      <w:r w:rsidRPr="000F33F3">
        <w:rPr>
          <w:rStyle w:val="HideTWBExt"/>
          <w:b w:val="0"/>
          <w:color w:val="auto"/>
        </w:rPr>
        <w:t>&lt;Amend&gt;</w:t>
      </w:r>
      <w:r w:rsidRPr="000F33F3">
        <w:rPr>
          <w:color w:val="auto"/>
        </w:rPr>
        <w:t>Emenda</w:t>
      </w:r>
      <w:r w:rsidRPr="000F33F3">
        <w:rPr>
          <w:color w:val="auto"/>
        </w:rPr>
        <w:tab/>
      </w:r>
      <w:r w:rsidRPr="000F33F3">
        <w:rPr>
          <w:color w:val="auto"/>
        </w:rPr>
        <w:tab/>
      </w:r>
      <w:r w:rsidRPr="000F33F3">
        <w:rPr>
          <w:rStyle w:val="HideTWBExt"/>
          <w:b w:val="0"/>
          <w:color w:val="auto"/>
        </w:rPr>
        <w:t>&lt;NumAm&gt;</w:t>
      </w:r>
      <w:r w:rsidRPr="000F33F3">
        <w:rPr>
          <w:color w:val="auto"/>
        </w:rPr>
        <w:t>532</w:t>
      </w:r>
      <w:r w:rsidRPr="000F33F3">
        <w:rPr>
          <w:rStyle w:val="HideTWBExt"/>
          <w:b w:val="0"/>
          <w:color w:val="auto"/>
        </w:rPr>
        <w:t>&lt;/NumAm&gt;</w:t>
      </w:r>
    </w:p>
    <w:p w:rsidR="00C538ED" w:rsidRPr="000F33F3" w:rsidRDefault="00C538ED" w:rsidP="00C538ED">
      <w:pPr>
        <w:pStyle w:val="NormalBold"/>
        <w:rPr>
          <w:color w:val="auto"/>
        </w:rPr>
      </w:pPr>
      <w:r w:rsidRPr="000F33F3">
        <w:rPr>
          <w:rStyle w:val="HideTWBExt"/>
          <w:b w:val="0"/>
          <w:color w:val="auto"/>
        </w:rPr>
        <w:t>&lt;RepeatBlock-By&gt;&lt;Members&gt;</w:t>
      </w:r>
      <w:r w:rsidRPr="000F33F3">
        <w:rPr>
          <w:color w:val="auto"/>
        </w:rPr>
        <w:t>Emil Radev</w:t>
      </w:r>
      <w:r w:rsidRPr="000F33F3">
        <w:rPr>
          <w:rStyle w:val="HideTWBExt"/>
          <w:b w:val="0"/>
          <w:color w:val="auto"/>
        </w:rPr>
        <w:t>&lt;/Members&gt;</w:t>
      </w:r>
    </w:p>
    <w:p w:rsidR="00C538ED" w:rsidRPr="000F33F3" w:rsidRDefault="00C538ED" w:rsidP="00C538ED">
      <w:pPr>
        <w:pStyle w:val="NormalBold"/>
        <w:rPr>
          <w:color w:val="auto"/>
        </w:rPr>
      </w:pPr>
      <w:r w:rsidRPr="000F33F3">
        <w:rPr>
          <w:rStyle w:val="HideTWBExt"/>
          <w:b w:val="0"/>
          <w:color w:val="auto"/>
        </w:rPr>
        <w:t>&lt;/RepeatBlock-By&gt;</w:t>
      </w:r>
    </w:p>
    <w:p w:rsidR="00C538ED" w:rsidRPr="000F33F3" w:rsidRDefault="00C538ED" w:rsidP="00C538ED">
      <w:pPr>
        <w:pStyle w:val="NormalBold"/>
        <w:rPr>
          <w:color w:val="auto"/>
        </w:rPr>
      </w:pPr>
      <w:r w:rsidRPr="000F33F3">
        <w:rPr>
          <w:rStyle w:val="HideTWBExt"/>
          <w:b w:val="0"/>
          <w:color w:val="auto"/>
        </w:rPr>
        <w:t>&lt;DocAmend&gt;</w:t>
      </w:r>
      <w:r w:rsidRPr="000F33F3">
        <w:rPr>
          <w:color w:val="auto"/>
        </w:rPr>
        <w:t>Proposta għal regolament</w:t>
      </w:r>
      <w:r w:rsidRPr="000F33F3">
        <w:rPr>
          <w:rStyle w:val="HideTWBExt"/>
          <w:b w:val="0"/>
          <w:color w:val="auto"/>
        </w:rPr>
        <w:t>&lt;/DocAmend&gt;</w:t>
      </w:r>
    </w:p>
    <w:p w:rsidR="00C538ED" w:rsidRPr="000F33F3" w:rsidRDefault="00C538ED" w:rsidP="00C538ED">
      <w:pPr>
        <w:pStyle w:val="NormalBold"/>
        <w:rPr>
          <w:color w:val="auto"/>
        </w:rPr>
      </w:pPr>
      <w:r w:rsidRPr="000F33F3">
        <w:rPr>
          <w:rStyle w:val="HideTWBExt"/>
          <w:b w:val="0"/>
          <w:color w:val="auto"/>
        </w:rPr>
        <w:t>&lt;Article&gt;</w:t>
      </w:r>
      <w:r w:rsidRPr="000F33F3">
        <w:rPr>
          <w:color w:val="auto"/>
        </w:rPr>
        <w:t>Artikolu 5 – paragrafu 3 – subparagrafu 1 – parti introduttorja</w:t>
      </w:r>
      <w:r w:rsidRPr="000F33F3">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4C55" w:rsidRPr="000F33F3" w:rsidTr="00C538ED">
        <w:trPr>
          <w:trHeight w:hRule="exact" w:val="240"/>
          <w:jc w:val="center"/>
        </w:trPr>
        <w:tc>
          <w:tcPr>
            <w:tcW w:w="9752" w:type="dxa"/>
            <w:gridSpan w:val="2"/>
          </w:tcPr>
          <w:p w:rsidR="00C538ED" w:rsidRPr="000F33F3" w:rsidRDefault="00C538ED" w:rsidP="00C538ED"/>
        </w:tc>
      </w:tr>
      <w:tr w:rsidR="00684C55" w:rsidRPr="000F33F3" w:rsidTr="00C538ED">
        <w:trPr>
          <w:trHeight w:val="240"/>
          <w:jc w:val="center"/>
        </w:trPr>
        <w:tc>
          <w:tcPr>
            <w:tcW w:w="4876" w:type="dxa"/>
          </w:tcPr>
          <w:p w:rsidR="00C538ED" w:rsidRPr="000F33F3" w:rsidRDefault="00C538ED" w:rsidP="00C538ED">
            <w:pPr>
              <w:pStyle w:val="ColumnHeading"/>
              <w:rPr>
                <w:color w:val="auto"/>
              </w:rPr>
            </w:pPr>
            <w:r w:rsidRPr="000F33F3">
              <w:rPr>
                <w:color w:val="auto"/>
              </w:rPr>
              <w:t>Test propost mill-Kummissjoni</w:t>
            </w:r>
          </w:p>
        </w:tc>
        <w:tc>
          <w:tcPr>
            <w:tcW w:w="4876" w:type="dxa"/>
          </w:tcPr>
          <w:p w:rsidR="00C538ED" w:rsidRPr="000F33F3" w:rsidRDefault="00C538ED" w:rsidP="00C538ED">
            <w:pPr>
              <w:pStyle w:val="ColumnHeading"/>
              <w:rPr>
                <w:color w:val="auto"/>
              </w:rPr>
            </w:pPr>
            <w:r w:rsidRPr="000F33F3">
              <w:rPr>
                <w:color w:val="auto"/>
              </w:rPr>
              <w:t>Emenda</w:t>
            </w:r>
          </w:p>
        </w:tc>
      </w:tr>
      <w:tr w:rsidR="00684C55" w:rsidRPr="000F33F3" w:rsidTr="00C538ED">
        <w:trPr>
          <w:jc w:val="center"/>
        </w:trPr>
        <w:tc>
          <w:tcPr>
            <w:tcW w:w="4876" w:type="dxa"/>
          </w:tcPr>
          <w:p w:rsidR="00C538ED" w:rsidRPr="000F33F3" w:rsidRDefault="00C538ED" w:rsidP="00C538ED">
            <w:pPr>
              <w:pStyle w:val="Normal6"/>
              <w:rPr>
                <w:b/>
                <w:i/>
                <w:color w:val="auto"/>
              </w:rPr>
            </w:pPr>
            <w:r w:rsidRPr="000F33F3">
              <w:rPr>
                <w:color w:val="auto"/>
              </w:rPr>
              <w:t>L-awtoritajiet li ġejjin</w:t>
            </w:r>
            <w:r w:rsidRPr="000F33F3">
              <w:rPr>
                <w:b/>
                <w:i/>
                <w:color w:val="auto"/>
              </w:rPr>
              <w:t xml:space="preserve"> għandu</w:t>
            </w:r>
            <w:r w:rsidRPr="000F33F3">
              <w:rPr>
                <w:color w:val="auto"/>
              </w:rPr>
              <w:t xml:space="preserve"> jkollhom il-kompitu li jirċievu</w:t>
            </w:r>
            <w:r w:rsidRPr="000F33F3">
              <w:rPr>
                <w:b/>
                <w:i/>
                <w:color w:val="auto"/>
              </w:rPr>
              <w:t xml:space="preserve"> u</w:t>
            </w:r>
            <w:r w:rsidRPr="000F33F3">
              <w:rPr>
                <w:color w:val="auto"/>
              </w:rPr>
              <w:t xml:space="preserve"> jirreġistraw applikazzjonijiet għal protezzjoni internazzjonali, kif ukoll li jinfurmaw lill-applikanti dwar fejn u kif għandhom jippreżentaw applikazzjoni għal protezzjoni internazzjonali:</w:t>
            </w:r>
          </w:p>
        </w:tc>
        <w:tc>
          <w:tcPr>
            <w:tcW w:w="4876" w:type="dxa"/>
          </w:tcPr>
          <w:p w:rsidR="00C538ED" w:rsidRPr="000F33F3" w:rsidRDefault="00C538ED" w:rsidP="00C538ED">
            <w:pPr>
              <w:pStyle w:val="Normal6"/>
              <w:rPr>
                <w:b/>
                <w:i/>
                <w:color w:val="auto"/>
              </w:rPr>
            </w:pPr>
            <w:r w:rsidRPr="000F33F3">
              <w:rPr>
                <w:color w:val="auto"/>
              </w:rPr>
              <w:t>L-awtoritajiet li ġejjin</w:t>
            </w:r>
            <w:r w:rsidRPr="000F33F3">
              <w:rPr>
                <w:b/>
                <w:i/>
                <w:color w:val="auto"/>
              </w:rPr>
              <w:t xml:space="preserve"> jista'</w:t>
            </w:r>
            <w:r w:rsidRPr="000F33F3">
              <w:rPr>
                <w:color w:val="auto"/>
              </w:rPr>
              <w:t xml:space="preserve"> jkollhom il-kompitu li jirċievu</w:t>
            </w:r>
            <w:r w:rsidRPr="000F33F3">
              <w:rPr>
                <w:b/>
                <w:i/>
                <w:color w:val="auto"/>
              </w:rPr>
              <w:t xml:space="preserve"> u/jew</w:t>
            </w:r>
            <w:r w:rsidRPr="000F33F3">
              <w:rPr>
                <w:color w:val="auto"/>
              </w:rPr>
              <w:t xml:space="preserve"> jirreġistraw applikazzjonijiet għal protezzjoni internazzjonali, kif ukoll li jinfurmaw lill-applikanti dwar fejn u kif għandhom jippreżentaw applikazzjoni għal protezzjoni internazzjonali:</w:t>
            </w:r>
          </w:p>
        </w:tc>
      </w:tr>
    </w:tbl>
    <w:p w:rsidR="00C538ED" w:rsidRPr="000F33F3" w:rsidRDefault="00C538ED" w:rsidP="00C538ED">
      <w:pPr>
        <w:pStyle w:val="Olang"/>
        <w:rPr>
          <w:color w:val="auto"/>
          <w:lang w:val="mt-MT"/>
        </w:rPr>
      </w:pPr>
      <w:r w:rsidRPr="000F33F3">
        <w:rPr>
          <w:color w:val="auto"/>
          <w:lang w:val="mt-MT"/>
        </w:rPr>
        <w:t xml:space="preserve">Or. </w:t>
      </w:r>
      <w:r w:rsidRPr="000F33F3">
        <w:rPr>
          <w:rStyle w:val="HideTWBExt"/>
          <w:color w:val="auto"/>
          <w:lang w:val="mt-MT"/>
        </w:rPr>
        <w:t>&lt;Original&gt;</w:t>
      </w:r>
      <w:r w:rsidRPr="000F33F3">
        <w:rPr>
          <w:rStyle w:val="HideTWBInt"/>
          <w:color w:val="auto"/>
          <w:lang w:val="mt-MT"/>
        </w:rPr>
        <w:t>{BG}</w:t>
      </w:r>
      <w:r w:rsidRPr="000F33F3">
        <w:rPr>
          <w:color w:val="auto"/>
          <w:lang w:val="mt-MT"/>
        </w:rPr>
        <w:t>bg</w:t>
      </w:r>
      <w:r w:rsidRPr="000F33F3">
        <w:rPr>
          <w:rStyle w:val="HideTWBExt"/>
          <w:color w:val="auto"/>
          <w:lang w:val="mt-MT"/>
        </w:rPr>
        <w:t>&lt;/Original&gt;</w:t>
      </w:r>
    </w:p>
    <w:p w:rsidR="00C538ED" w:rsidRPr="000F33F3" w:rsidRDefault="00C538ED" w:rsidP="00C538ED">
      <w:r w:rsidRPr="000F33F3">
        <w:rPr>
          <w:rStyle w:val="HideTWBExt"/>
          <w:color w:val="auto"/>
        </w:rPr>
        <w:t>&lt;/Amend&gt;</w:t>
      </w:r>
    </w:p>
    <w:p w:rsidR="00C538ED" w:rsidRPr="000F33F3" w:rsidRDefault="00C538ED" w:rsidP="00C538ED">
      <w:pPr>
        <w:pStyle w:val="AMNumberTabs"/>
        <w:rPr>
          <w:color w:val="auto"/>
        </w:rPr>
      </w:pPr>
      <w:r w:rsidRPr="000F33F3">
        <w:rPr>
          <w:rStyle w:val="HideTWBExt"/>
          <w:b w:val="0"/>
          <w:color w:val="auto"/>
        </w:rPr>
        <w:t>&lt;Amend&gt;</w:t>
      </w:r>
      <w:r w:rsidRPr="000F33F3">
        <w:rPr>
          <w:color w:val="auto"/>
        </w:rPr>
        <w:t>Emenda</w:t>
      </w:r>
      <w:r w:rsidRPr="000F33F3">
        <w:rPr>
          <w:color w:val="auto"/>
        </w:rPr>
        <w:tab/>
      </w:r>
      <w:r w:rsidRPr="000F33F3">
        <w:rPr>
          <w:color w:val="auto"/>
        </w:rPr>
        <w:tab/>
      </w:r>
      <w:r w:rsidRPr="000F33F3">
        <w:rPr>
          <w:rStyle w:val="HideTWBExt"/>
          <w:b w:val="0"/>
          <w:color w:val="auto"/>
        </w:rPr>
        <w:t>&lt;NumAm&gt;</w:t>
      </w:r>
      <w:r w:rsidRPr="000F33F3">
        <w:rPr>
          <w:color w:val="auto"/>
        </w:rPr>
        <w:t>533</w:t>
      </w:r>
      <w:r w:rsidRPr="000F33F3">
        <w:rPr>
          <w:rStyle w:val="HideTWBExt"/>
          <w:b w:val="0"/>
          <w:color w:val="auto"/>
        </w:rPr>
        <w:t>&lt;/NumAm&gt;</w:t>
      </w:r>
    </w:p>
    <w:p w:rsidR="00C538ED" w:rsidRPr="000F33F3" w:rsidRDefault="00C538ED" w:rsidP="00C538ED">
      <w:pPr>
        <w:pStyle w:val="NormalBold"/>
        <w:rPr>
          <w:color w:val="auto"/>
        </w:rPr>
      </w:pPr>
      <w:r w:rsidRPr="000F33F3">
        <w:rPr>
          <w:rStyle w:val="HideTWBExt"/>
          <w:b w:val="0"/>
          <w:color w:val="auto"/>
        </w:rPr>
        <w:t>&lt;RepeatBlock-By&gt;&lt;Members&gt;</w:t>
      </w:r>
      <w:r w:rsidRPr="000F33F3">
        <w:rPr>
          <w:color w:val="auto"/>
        </w:rPr>
        <w:t>Filiz Hyusmenova</w:t>
      </w:r>
      <w:r w:rsidRPr="000F33F3">
        <w:rPr>
          <w:rStyle w:val="HideTWBExt"/>
          <w:b w:val="0"/>
          <w:color w:val="auto"/>
        </w:rPr>
        <w:t>&lt;/Members&gt;</w:t>
      </w:r>
    </w:p>
    <w:p w:rsidR="00C538ED" w:rsidRPr="000F33F3" w:rsidRDefault="00C538ED" w:rsidP="00C538ED">
      <w:pPr>
        <w:pStyle w:val="NormalBold"/>
        <w:rPr>
          <w:color w:val="auto"/>
        </w:rPr>
      </w:pPr>
      <w:r w:rsidRPr="000F33F3">
        <w:rPr>
          <w:rStyle w:val="HideTWBExt"/>
          <w:b w:val="0"/>
          <w:color w:val="auto"/>
        </w:rPr>
        <w:t>&lt;/RepeatBlock-By&gt;</w:t>
      </w:r>
    </w:p>
    <w:p w:rsidR="00C538ED" w:rsidRPr="000F33F3" w:rsidRDefault="00C538ED" w:rsidP="00C538ED">
      <w:pPr>
        <w:pStyle w:val="NormalBold"/>
        <w:rPr>
          <w:color w:val="auto"/>
        </w:rPr>
      </w:pPr>
      <w:r w:rsidRPr="000F33F3">
        <w:rPr>
          <w:rStyle w:val="HideTWBExt"/>
          <w:b w:val="0"/>
          <w:color w:val="auto"/>
        </w:rPr>
        <w:t>&lt;DocAmend&gt;</w:t>
      </w:r>
      <w:r w:rsidRPr="000F33F3">
        <w:rPr>
          <w:color w:val="auto"/>
        </w:rPr>
        <w:t>Proposta għal regolament</w:t>
      </w:r>
      <w:r w:rsidRPr="000F33F3">
        <w:rPr>
          <w:rStyle w:val="HideTWBExt"/>
          <w:b w:val="0"/>
          <w:color w:val="auto"/>
        </w:rPr>
        <w:t>&lt;/DocAmend&gt;</w:t>
      </w:r>
    </w:p>
    <w:p w:rsidR="00C538ED" w:rsidRPr="000F33F3" w:rsidRDefault="00C538ED" w:rsidP="00C538ED">
      <w:pPr>
        <w:pStyle w:val="NormalBold"/>
        <w:rPr>
          <w:color w:val="auto"/>
        </w:rPr>
      </w:pPr>
      <w:r w:rsidRPr="000F33F3">
        <w:rPr>
          <w:rStyle w:val="HideTWBExt"/>
          <w:b w:val="0"/>
          <w:color w:val="auto"/>
        </w:rPr>
        <w:t>&lt;Article&gt;</w:t>
      </w:r>
      <w:r w:rsidRPr="000F33F3">
        <w:rPr>
          <w:color w:val="auto"/>
        </w:rPr>
        <w:t>Artikolu 5 – paragrafu 3 – subparagrafu 1 – parti introduttorja</w:t>
      </w:r>
      <w:r w:rsidRPr="000F33F3">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4C55" w:rsidRPr="000F33F3" w:rsidTr="00C538ED">
        <w:trPr>
          <w:trHeight w:hRule="exact" w:val="240"/>
          <w:jc w:val="center"/>
        </w:trPr>
        <w:tc>
          <w:tcPr>
            <w:tcW w:w="9752" w:type="dxa"/>
            <w:gridSpan w:val="2"/>
          </w:tcPr>
          <w:p w:rsidR="00C538ED" w:rsidRPr="000F33F3" w:rsidRDefault="00C538ED" w:rsidP="00C538ED"/>
        </w:tc>
      </w:tr>
      <w:tr w:rsidR="00684C55" w:rsidRPr="000F33F3" w:rsidTr="00C538ED">
        <w:trPr>
          <w:trHeight w:val="240"/>
          <w:jc w:val="center"/>
        </w:trPr>
        <w:tc>
          <w:tcPr>
            <w:tcW w:w="4876" w:type="dxa"/>
          </w:tcPr>
          <w:p w:rsidR="00C538ED" w:rsidRPr="000F33F3" w:rsidRDefault="00C538ED" w:rsidP="00C538ED">
            <w:pPr>
              <w:pStyle w:val="ColumnHeading"/>
              <w:rPr>
                <w:color w:val="auto"/>
              </w:rPr>
            </w:pPr>
            <w:r w:rsidRPr="000F33F3">
              <w:rPr>
                <w:color w:val="auto"/>
              </w:rPr>
              <w:t>Test propost mill-Kummissjoni</w:t>
            </w:r>
          </w:p>
        </w:tc>
        <w:tc>
          <w:tcPr>
            <w:tcW w:w="4876" w:type="dxa"/>
          </w:tcPr>
          <w:p w:rsidR="00C538ED" w:rsidRPr="000F33F3" w:rsidRDefault="00C538ED" w:rsidP="00C538ED">
            <w:pPr>
              <w:pStyle w:val="ColumnHeading"/>
              <w:rPr>
                <w:color w:val="auto"/>
              </w:rPr>
            </w:pPr>
            <w:r w:rsidRPr="000F33F3">
              <w:rPr>
                <w:color w:val="auto"/>
              </w:rPr>
              <w:t>Emenda</w:t>
            </w:r>
          </w:p>
        </w:tc>
      </w:tr>
      <w:tr w:rsidR="00684C55" w:rsidRPr="000F33F3" w:rsidTr="00C538ED">
        <w:trPr>
          <w:jc w:val="center"/>
        </w:trPr>
        <w:tc>
          <w:tcPr>
            <w:tcW w:w="4876" w:type="dxa"/>
          </w:tcPr>
          <w:p w:rsidR="00C538ED" w:rsidRPr="000F33F3" w:rsidRDefault="00C538ED" w:rsidP="00C538ED">
            <w:pPr>
              <w:pStyle w:val="Normal6"/>
              <w:rPr>
                <w:b/>
                <w:i/>
                <w:color w:val="auto"/>
              </w:rPr>
            </w:pPr>
            <w:r w:rsidRPr="000F33F3">
              <w:rPr>
                <w:color w:val="auto"/>
              </w:rPr>
              <w:t>L-awtoritajiet li ġejjin</w:t>
            </w:r>
            <w:r w:rsidRPr="000F33F3">
              <w:rPr>
                <w:b/>
                <w:i/>
                <w:color w:val="auto"/>
              </w:rPr>
              <w:t xml:space="preserve"> għandu</w:t>
            </w:r>
            <w:r w:rsidRPr="000F33F3">
              <w:rPr>
                <w:color w:val="auto"/>
              </w:rPr>
              <w:t xml:space="preserve"> jkollhom il-kompitu li jirċievu u jirreġistraw applikazzjonijiet għal protezzjoni internazzjonali, kif ukoll li jinfurmaw lill-applikanti dwar fejn u kif għandhom jippreżentaw applikazzjoni għal protezzjoni internazzjonali:</w:t>
            </w:r>
          </w:p>
        </w:tc>
        <w:tc>
          <w:tcPr>
            <w:tcW w:w="4876" w:type="dxa"/>
          </w:tcPr>
          <w:p w:rsidR="00C538ED" w:rsidRPr="000F33F3" w:rsidRDefault="00C538ED" w:rsidP="00C538ED">
            <w:pPr>
              <w:pStyle w:val="Normal6"/>
              <w:rPr>
                <w:b/>
                <w:i/>
                <w:color w:val="auto"/>
              </w:rPr>
            </w:pPr>
            <w:r w:rsidRPr="000F33F3">
              <w:rPr>
                <w:color w:val="auto"/>
              </w:rPr>
              <w:t>L-awtoritajiet li ġejjin</w:t>
            </w:r>
            <w:r w:rsidRPr="000F33F3">
              <w:rPr>
                <w:b/>
                <w:i/>
                <w:color w:val="auto"/>
              </w:rPr>
              <w:t xml:space="preserve"> jista'</w:t>
            </w:r>
            <w:r w:rsidRPr="000F33F3">
              <w:rPr>
                <w:color w:val="auto"/>
              </w:rPr>
              <w:t xml:space="preserve"> jkollhom il-kompitu li jirċievu u jirreġistraw applikazzjonijiet għal protezzjoni internazzjonali, kif ukoll li jinfurmaw lill-applikanti dwar fejn u kif għandhom jippreżentaw applikazzjoni għal protezzjoni internazzjonali:</w:t>
            </w:r>
          </w:p>
        </w:tc>
      </w:tr>
    </w:tbl>
    <w:p w:rsidR="00C538ED" w:rsidRPr="000F33F3" w:rsidRDefault="00C538ED" w:rsidP="00C538ED">
      <w:pPr>
        <w:pStyle w:val="Olang"/>
        <w:rPr>
          <w:color w:val="auto"/>
          <w:lang w:val="mt-MT"/>
        </w:rPr>
      </w:pPr>
      <w:r w:rsidRPr="000F33F3">
        <w:rPr>
          <w:color w:val="auto"/>
          <w:lang w:val="mt-MT"/>
        </w:rPr>
        <w:t xml:space="preserve">Or. </w:t>
      </w:r>
      <w:r w:rsidRPr="000F33F3">
        <w:rPr>
          <w:rStyle w:val="HideTWBExt"/>
          <w:color w:val="auto"/>
          <w:lang w:val="mt-MT"/>
        </w:rPr>
        <w:t>&lt;Original&gt;</w:t>
      </w:r>
      <w:r w:rsidRPr="000F33F3">
        <w:rPr>
          <w:rStyle w:val="HideTWBInt"/>
          <w:color w:val="auto"/>
          <w:lang w:val="mt-MT"/>
        </w:rPr>
        <w:t>{EN}</w:t>
      </w:r>
      <w:r w:rsidRPr="000F33F3">
        <w:rPr>
          <w:color w:val="auto"/>
          <w:lang w:val="mt-MT"/>
        </w:rPr>
        <w:t>en</w:t>
      </w:r>
      <w:r w:rsidRPr="000F33F3">
        <w:rPr>
          <w:rStyle w:val="HideTWBExt"/>
          <w:color w:val="auto"/>
          <w:lang w:val="mt-MT"/>
        </w:rPr>
        <w:t>&lt;/Original&gt;</w:t>
      </w:r>
    </w:p>
    <w:p w:rsidR="00C538ED" w:rsidRPr="000F33F3" w:rsidRDefault="00C538ED" w:rsidP="00C538ED">
      <w:pPr>
        <w:pStyle w:val="JustificationTitle"/>
        <w:rPr>
          <w:color w:val="auto"/>
          <w:lang w:val="mt-MT"/>
        </w:rPr>
      </w:pPr>
      <w:r w:rsidRPr="000F33F3">
        <w:rPr>
          <w:rStyle w:val="HideTWBExt"/>
          <w:i w:val="0"/>
          <w:color w:val="auto"/>
          <w:lang w:val="mt-MT"/>
        </w:rPr>
        <w:t>&lt;TitreJust&gt;</w:t>
      </w:r>
      <w:r w:rsidRPr="000F33F3">
        <w:rPr>
          <w:color w:val="auto"/>
          <w:lang w:val="mt-MT"/>
        </w:rPr>
        <w:t>Ġustifikazzjoni</w:t>
      </w:r>
      <w:r w:rsidRPr="000F33F3">
        <w:rPr>
          <w:rStyle w:val="HideTWBExt"/>
          <w:i w:val="0"/>
          <w:color w:val="auto"/>
          <w:lang w:val="mt-MT"/>
        </w:rPr>
        <w:t>&lt;/TitreJust&gt;</w:t>
      </w:r>
    </w:p>
    <w:p w:rsidR="00C538ED" w:rsidRPr="000F33F3" w:rsidRDefault="00C538ED" w:rsidP="00C538ED">
      <w:pPr>
        <w:pStyle w:val="Normal12Italic"/>
        <w:rPr>
          <w:color w:val="auto"/>
          <w:lang w:val="mt-MT"/>
        </w:rPr>
      </w:pPr>
      <w:r w:rsidRPr="000F33F3">
        <w:rPr>
          <w:color w:val="auto"/>
          <w:lang w:val="mt-MT"/>
        </w:rPr>
        <w:t>F'xi Stati Membri, b'mod speċifiku l-Istati Membri l-aktar esposti tal-UE, jista' jkun proċeduralment diffiċli għall-awtoritajiet enumerati kollha li kemm jirċievu kif ukoll jirreġistraw applikazzjonijiet. Filwaqt li kollha kemm huma jistgħu jkunu l-korp, li jirċievi l-applikazzjoni, l-Istati Membri jenħtieġ li jkollhom xi diskrezzjoni fir-rigward tal-awtoritajiet l-aktar effiċjenti li għandhom iwettqu r-reġistrazzjoni tal-applikazzjonijiet għal protezzjoni internazzjonali, li jista' jirrikjedi għarfien u taħriġ speċifiku.</w:t>
      </w:r>
    </w:p>
    <w:p w:rsidR="00C538ED" w:rsidRPr="000F33F3" w:rsidRDefault="00C538ED" w:rsidP="00C538ED">
      <w:r w:rsidRPr="000F33F3">
        <w:rPr>
          <w:rStyle w:val="HideTWBExt"/>
          <w:color w:val="auto"/>
        </w:rPr>
        <w:t>&lt;/Amend&gt;</w:t>
      </w:r>
    </w:p>
    <w:p w:rsidR="00C538ED" w:rsidRPr="000F33F3" w:rsidRDefault="00C538ED" w:rsidP="00C538ED">
      <w:pPr>
        <w:pStyle w:val="AMNumberTabs"/>
        <w:rPr>
          <w:color w:val="auto"/>
        </w:rPr>
      </w:pPr>
      <w:r w:rsidRPr="000F33F3">
        <w:rPr>
          <w:rStyle w:val="HideTWBExt"/>
          <w:b w:val="0"/>
          <w:color w:val="auto"/>
        </w:rPr>
        <w:t>&lt;Amend&gt;</w:t>
      </w:r>
      <w:r w:rsidRPr="000F33F3">
        <w:rPr>
          <w:color w:val="auto"/>
        </w:rPr>
        <w:t>Emenda</w:t>
      </w:r>
      <w:r w:rsidRPr="000F33F3">
        <w:rPr>
          <w:color w:val="auto"/>
        </w:rPr>
        <w:tab/>
      </w:r>
      <w:r w:rsidRPr="000F33F3">
        <w:rPr>
          <w:color w:val="auto"/>
        </w:rPr>
        <w:tab/>
      </w:r>
      <w:r w:rsidRPr="000F33F3">
        <w:rPr>
          <w:rStyle w:val="HideTWBExt"/>
          <w:b w:val="0"/>
          <w:color w:val="auto"/>
        </w:rPr>
        <w:t>&lt;NumAm&gt;</w:t>
      </w:r>
      <w:r w:rsidRPr="000F33F3">
        <w:rPr>
          <w:color w:val="auto"/>
        </w:rPr>
        <w:t>534</w:t>
      </w:r>
      <w:r w:rsidRPr="000F33F3">
        <w:rPr>
          <w:rStyle w:val="HideTWBExt"/>
          <w:b w:val="0"/>
          <w:color w:val="auto"/>
        </w:rPr>
        <w:t>&lt;/NumAm&gt;</w:t>
      </w:r>
    </w:p>
    <w:p w:rsidR="00C538ED" w:rsidRPr="000F33F3" w:rsidRDefault="00C538ED" w:rsidP="00C538ED">
      <w:pPr>
        <w:pStyle w:val="NormalBold"/>
        <w:rPr>
          <w:color w:val="auto"/>
        </w:rPr>
      </w:pPr>
      <w:r w:rsidRPr="000F33F3">
        <w:rPr>
          <w:rStyle w:val="HideTWBExt"/>
          <w:b w:val="0"/>
          <w:color w:val="auto"/>
        </w:rPr>
        <w:t>&lt;RepeatBlock-By&gt;&lt;Members&gt;</w:t>
      </w:r>
      <w:r w:rsidRPr="000F33F3">
        <w:rPr>
          <w:color w:val="auto"/>
        </w:rPr>
        <w:t>Sergei Stanishev</w:t>
      </w:r>
      <w:r w:rsidRPr="000F33F3">
        <w:rPr>
          <w:rStyle w:val="HideTWBExt"/>
          <w:b w:val="0"/>
          <w:color w:val="auto"/>
        </w:rPr>
        <w:t>&lt;/Members&gt;</w:t>
      </w:r>
    </w:p>
    <w:p w:rsidR="00C538ED" w:rsidRPr="000F33F3" w:rsidRDefault="00C538ED" w:rsidP="00C538ED">
      <w:pPr>
        <w:pStyle w:val="NormalBold"/>
        <w:rPr>
          <w:color w:val="auto"/>
        </w:rPr>
      </w:pPr>
      <w:r w:rsidRPr="000F33F3">
        <w:rPr>
          <w:rStyle w:val="HideTWBExt"/>
          <w:b w:val="0"/>
          <w:color w:val="auto"/>
        </w:rPr>
        <w:t>&lt;/RepeatBlock-By&gt;</w:t>
      </w:r>
    </w:p>
    <w:p w:rsidR="00C538ED" w:rsidRPr="000F33F3" w:rsidRDefault="00C538ED" w:rsidP="00C538ED">
      <w:pPr>
        <w:pStyle w:val="NormalBold"/>
        <w:rPr>
          <w:color w:val="auto"/>
        </w:rPr>
      </w:pPr>
      <w:r w:rsidRPr="000F33F3">
        <w:rPr>
          <w:rStyle w:val="HideTWBExt"/>
          <w:b w:val="0"/>
          <w:color w:val="auto"/>
        </w:rPr>
        <w:t>&lt;DocAmend&gt;</w:t>
      </w:r>
      <w:r w:rsidRPr="000F33F3">
        <w:rPr>
          <w:color w:val="auto"/>
        </w:rPr>
        <w:t>Proposta għal regolament</w:t>
      </w:r>
      <w:r w:rsidRPr="000F33F3">
        <w:rPr>
          <w:rStyle w:val="HideTWBExt"/>
          <w:b w:val="0"/>
          <w:color w:val="auto"/>
        </w:rPr>
        <w:t>&lt;/DocAmend&gt;</w:t>
      </w:r>
    </w:p>
    <w:p w:rsidR="00C538ED" w:rsidRPr="000F33F3" w:rsidRDefault="00C538ED" w:rsidP="00C538ED">
      <w:pPr>
        <w:pStyle w:val="NormalBold"/>
        <w:rPr>
          <w:color w:val="auto"/>
        </w:rPr>
      </w:pPr>
      <w:r w:rsidRPr="000F33F3">
        <w:rPr>
          <w:rStyle w:val="HideTWBExt"/>
          <w:b w:val="0"/>
          <w:color w:val="auto"/>
        </w:rPr>
        <w:t>&lt;Article&gt;</w:t>
      </w:r>
      <w:r w:rsidRPr="000F33F3">
        <w:rPr>
          <w:color w:val="auto"/>
        </w:rPr>
        <w:t>Artikolu 5 – paragrafu 3 – subparagrafu 1 – parti introduttorja</w:t>
      </w:r>
      <w:r w:rsidRPr="000F33F3">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4C55" w:rsidRPr="000F33F3" w:rsidTr="00C538ED">
        <w:trPr>
          <w:trHeight w:hRule="exact" w:val="240"/>
          <w:jc w:val="center"/>
        </w:trPr>
        <w:tc>
          <w:tcPr>
            <w:tcW w:w="9752" w:type="dxa"/>
            <w:gridSpan w:val="2"/>
          </w:tcPr>
          <w:p w:rsidR="00C538ED" w:rsidRPr="000F33F3" w:rsidRDefault="00C538ED" w:rsidP="00C538ED"/>
        </w:tc>
      </w:tr>
      <w:tr w:rsidR="00684C55" w:rsidRPr="000F33F3" w:rsidTr="00C538ED">
        <w:trPr>
          <w:trHeight w:val="240"/>
          <w:jc w:val="center"/>
        </w:trPr>
        <w:tc>
          <w:tcPr>
            <w:tcW w:w="4876" w:type="dxa"/>
          </w:tcPr>
          <w:p w:rsidR="00C538ED" w:rsidRPr="000F33F3" w:rsidRDefault="00C538ED" w:rsidP="00C538ED">
            <w:pPr>
              <w:pStyle w:val="ColumnHeading"/>
              <w:rPr>
                <w:color w:val="auto"/>
              </w:rPr>
            </w:pPr>
            <w:r w:rsidRPr="000F33F3">
              <w:rPr>
                <w:color w:val="auto"/>
              </w:rPr>
              <w:t>Test propost mill-Kummissjoni</w:t>
            </w:r>
          </w:p>
        </w:tc>
        <w:tc>
          <w:tcPr>
            <w:tcW w:w="4876" w:type="dxa"/>
          </w:tcPr>
          <w:p w:rsidR="00C538ED" w:rsidRPr="000F33F3" w:rsidRDefault="00C538ED" w:rsidP="00C538ED">
            <w:pPr>
              <w:pStyle w:val="ColumnHeading"/>
              <w:rPr>
                <w:color w:val="auto"/>
              </w:rPr>
            </w:pPr>
            <w:r w:rsidRPr="000F33F3">
              <w:rPr>
                <w:color w:val="auto"/>
              </w:rPr>
              <w:t>Emenda</w:t>
            </w:r>
          </w:p>
        </w:tc>
      </w:tr>
      <w:tr w:rsidR="00684C55" w:rsidRPr="000F33F3" w:rsidTr="00C538ED">
        <w:trPr>
          <w:jc w:val="center"/>
        </w:trPr>
        <w:tc>
          <w:tcPr>
            <w:tcW w:w="4876" w:type="dxa"/>
          </w:tcPr>
          <w:p w:rsidR="00C538ED" w:rsidRPr="000F33F3" w:rsidRDefault="00C538ED" w:rsidP="00C538ED">
            <w:pPr>
              <w:pStyle w:val="Normal6"/>
              <w:rPr>
                <w:b/>
                <w:i/>
                <w:color w:val="auto"/>
              </w:rPr>
            </w:pPr>
            <w:r w:rsidRPr="000F33F3">
              <w:rPr>
                <w:color w:val="auto"/>
              </w:rPr>
              <w:t>L-awtoritajiet li ġejjin</w:t>
            </w:r>
            <w:r w:rsidRPr="000F33F3">
              <w:rPr>
                <w:b/>
                <w:i/>
                <w:color w:val="auto"/>
              </w:rPr>
              <w:t xml:space="preserve"> għandu</w:t>
            </w:r>
            <w:r w:rsidRPr="000F33F3">
              <w:rPr>
                <w:color w:val="auto"/>
              </w:rPr>
              <w:t xml:space="preserve"> jkollhom il-kompitu li jirċievu u jirreġistraw applikazzjonijiet għal protezzjoni internazzjonali, kif ukoll li jinfurmaw lill-applikanti dwar fejn u kif għandhom jippreżentaw applikazzjoni għal protezzjoni internazzjonali:</w:t>
            </w:r>
          </w:p>
        </w:tc>
        <w:tc>
          <w:tcPr>
            <w:tcW w:w="4876" w:type="dxa"/>
          </w:tcPr>
          <w:p w:rsidR="00C538ED" w:rsidRPr="000F33F3" w:rsidRDefault="00C538ED" w:rsidP="00C538ED">
            <w:pPr>
              <w:pStyle w:val="Normal6"/>
              <w:rPr>
                <w:b/>
                <w:i/>
                <w:color w:val="auto"/>
              </w:rPr>
            </w:pPr>
            <w:r w:rsidRPr="000F33F3">
              <w:rPr>
                <w:color w:val="auto"/>
              </w:rPr>
              <w:t>L-awtoritajiet li ġejjin</w:t>
            </w:r>
            <w:r w:rsidRPr="000F33F3">
              <w:rPr>
                <w:b/>
                <w:i/>
                <w:color w:val="auto"/>
              </w:rPr>
              <w:t xml:space="preserve"> jista'</w:t>
            </w:r>
            <w:r w:rsidRPr="000F33F3">
              <w:rPr>
                <w:color w:val="auto"/>
              </w:rPr>
              <w:t xml:space="preserve"> jkollhom il-kompitu li jirċievu u jirreġistraw applikazzjonijiet għal protezzjoni internazzjonali, kif ukoll li jinfurmaw lill-applikanti dwar fejn u kif għandhom jippreżentaw applikazzjoni għal protezzjoni internazzjonali:</w:t>
            </w:r>
          </w:p>
        </w:tc>
      </w:tr>
    </w:tbl>
    <w:p w:rsidR="00C538ED" w:rsidRPr="000F33F3" w:rsidRDefault="00C538ED" w:rsidP="00C538ED">
      <w:pPr>
        <w:pStyle w:val="Olang"/>
        <w:rPr>
          <w:color w:val="auto"/>
          <w:lang w:val="mt-MT"/>
        </w:rPr>
      </w:pPr>
      <w:r w:rsidRPr="000F33F3">
        <w:rPr>
          <w:color w:val="auto"/>
          <w:lang w:val="mt-MT"/>
        </w:rPr>
        <w:t xml:space="preserve">Or. </w:t>
      </w:r>
      <w:r w:rsidRPr="000F33F3">
        <w:rPr>
          <w:rStyle w:val="HideTWBExt"/>
          <w:color w:val="auto"/>
          <w:lang w:val="mt-MT"/>
        </w:rPr>
        <w:t>&lt;Original&gt;</w:t>
      </w:r>
      <w:r w:rsidRPr="000F33F3">
        <w:rPr>
          <w:rStyle w:val="HideTWBInt"/>
          <w:color w:val="auto"/>
          <w:lang w:val="mt-MT"/>
        </w:rPr>
        <w:t>{EN}</w:t>
      </w:r>
      <w:r w:rsidRPr="000F33F3">
        <w:rPr>
          <w:color w:val="auto"/>
          <w:lang w:val="mt-MT"/>
        </w:rPr>
        <w:t>en</w:t>
      </w:r>
      <w:r w:rsidRPr="000F33F3">
        <w:rPr>
          <w:rStyle w:val="HideTWBExt"/>
          <w:color w:val="auto"/>
          <w:lang w:val="mt-MT"/>
        </w:rPr>
        <w:t>&lt;/Original&gt;</w:t>
      </w:r>
    </w:p>
    <w:p w:rsidR="00C538ED" w:rsidRPr="000F33F3" w:rsidRDefault="00C538ED" w:rsidP="00C538ED">
      <w:pPr>
        <w:pStyle w:val="JustificationTitle"/>
        <w:rPr>
          <w:color w:val="auto"/>
          <w:lang w:val="mt-MT"/>
        </w:rPr>
      </w:pPr>
      <w:r w:rsidRPr="000F33F3">
        <w:rPr>
          <w:rStyle w:val="HideTWBExt"/>
          <w:i w:val="0"/>
          <w:color w:val="auto"/>
          <w:lang w:val="mt-MT"/>
        </w:rPr>
        <w:t>&lt;TitreJust&gt;</w:t>
      </w:r>
      <w:r w:rsidRPr="000F33F3">
        <w:rPr>
          <w:color w:val="auto"/>
          <w:lang w:val="mt-MT"/>
        </w:rPr>
        <w:t>Ġustifikazzjoni</w:t>
      </w:r>
      <w:r w:rsidRPr="000F33F3">
        <w:rPr>
          <w:rStyle w:val="HideTWBExt"/>
          <w:i w:val="0"/>
          <w:color w:val="auto"/>
          <w:lang w:val="mt-MT"/>
        </w:rPr>
        <w:t>&lt;/TitreJust&gt;</w:t>
      </w:r>
    </w:p>
    <w:p w:rsidR="00C538ED" w:rsidRPr="000F33F3" w:rsidRDefault="00C538ED" w:rsidP="00C538ED">
      <w:pPr>
        <w:pStyle w:val="Normal12Italic"/>
        <w:rPr>
          <w:color w:val="auto"/>
          <w:lang w:val="mt-MT"/>
        </w:rPr>
      </w:pPr>
      <w:r w:rsidRPr="000F33F3">
        <w:rPr>
          <w:color w:val="auto"/>
          <w:lang w:val="mt-MT"/>
        </w:rPr>
        <w:t>Il-kondiviżjoni tar-responsabbiltà bejn l-awtoritajiet tal-Istati Membri fir-rigward tal-irċevuta u r-reġistrazzjoni ta' applikazzjonijiet jenħtieġ li tiġi adattata għall-ħtiġijiet u l-prattiki tal-Istati Membri u jenħtieġ għalhekk li tkun għad-diskrezzjoni tagħhom.</w:t>
      </w:r>
    </w:p>
    <w:p w:rsidR="00C538ED" w:rsidRPr="000F33F3" w:rsidRDefault="00C538ED" w:rsidP="00C538ED">
      <w:r w:rsidRPr="000F33F3">
        <w:rPr>
          <w:rStyle w:val="HideTWBExt"/>
          <w:color w:val="auto"/>
        </w:rPr>
        <w:t>&lt;/Amend&gt;</w:t>
      </w:r>
    </w:p>
    <w:p w:rsidR="00C538ED" w:rsidRPr="000F33F3" w:rsidRDefault="00C538ED" w:rsidP="00C538ED">
      <w:pPr>
        <w:pStyle w:val="AMNumberTabs"/>
        <w:rPr>
          <w:color w:val="auto"/>
        </w:rPr>
      </w:pPr>
      <w:r w:rsidRPr="000F33F3">
        <w:rPr>
          <w:rStyle w:val="HideTWBExt"/>
          <w:b w:val="0"/>
          <w:color w:val="auto"/>
        </w:rPr>
        <w:t>&lt;Amend&gt;</w:t>
      </w:r>
      <w:r w:rsidRPr="000F33F3">
        <w:rPr>
          <w:color w:val="auto"/>
        </w:rPr>
        <w:t>Emenda</w:t>
      </w:r>
      <w:r w:rsidRPr="000F33F3">
        <w:rPr>
          <w:color w:val="auto"/>
        </w:rPr>
        <w:tab/>
      </w:r>
      <w:r w:rsidRPr="000F33F3">
        <w:rPr>
          <w:color w:val="auto"/>
        </w:rPr>
        <w:tab/>
      </w:r>
      <w:r w:rsidRPr="000F33F3">
        <w:rPr>
          <w:rStyle w:val="HideTWBExt"/>
          <w:b w:val="0"/>
          <w:color w:val="auto"/>
        </w:rPr>
        <w:t>&lt;NumAm&gt;</w:t>
      </w:r>
      <w:r w:rsidRPr="000F33F3">
        <w:rPr>
          <w:color w:val="auto"/>
        </w:rPr>
        <w:t>535</w:t>
      </w:r>
      <w:r w:rsidRPr="000F33F3">
        <w:rPr>
          <w:rStyle w:val="HideTWBExt"/>
          <w:b w:val="0"/>
          <w:color w:val="auto"/>
        </w:rPr>
        <w:t>&lt;/NumAm&gt;</w:t>
      </w:r>
    </w:p>
    <w:p w:rsidR="00C538ED" w:rsidRPr="000F33F3" w:rsidRDefault="00C538ED" w:rsidP="00C538ED">
      <w:pPr>
        <w:pStyle w:val="NormalBold"/>
        <w:rPr>
          <w:color w:val="auto"/>
        </w:rPr>
      </w:pPr>
      <w:r w:rsidRPr="000F33F3">
        <w:rPr>
          <w:rStyle w:val="HideTWBExt"/>
          <w:b w:val="0"/>
          <w:color w:val="auto"/>
        </w:rPr>
        <w:t>&lt;RepeatBlock-By&gt;&lt;Members&gt;</w:t>
      </w:r>
      <w:r w:rsidRPr="000F33F3">
        <w:rPr>
          <w:color w:val="auto"/>
        </w:rPr>
        <w:t>Brice Hortefeux, Rachida Dati</w:t>
      </w:r>
      <w:r w:rsidRPr="000F33F3">
        <w:rPr>
          <w:rStyle w:val="HideTWBExt"/>
          <w:b w:val="0"/>
          <w:color w:val="auto"/>
        </w:rPr>
        <w:t>&lt;/Members&gt;</w:t>
      </w:r>
    </w:p>
    <w:p w:rsidR="00C538ED" w:rsidRPr="000F33F3" w:rsidRDefault="00C538ED" w:rsidP="00C538ED">
      <w:pPr>
        <w:pStyle w:val="NormalBold"/>
        <w:rPr>
          <w:color w:val="auto"/>
        </w:rPr>
      </w:pPr>
      <w:r w:rsidRPr="000F33F3">
        <w:rPr>
          <w:rStyle w:val="HideTWBExt"/>
          <w:b w:val="0"/>
          <w:color w:val="auto"/>
        </w:rPr>
        <w:t>&lt;/RepeatBlock-By&gt;</w:t>
      </w:r>
    </w:p>
    <w:p w:rsidR="00C538ED" w:rsidRPr="000F33F3" w:rsidRDefault="00C538ED" w:rsidP="00C538ED">
      <w:pPr>
        <w:pStyle w:val="NormalBold"/>
        <w:rPr>
          <w:color w:val="auto"/>
        </w:rPr>
      </w:pPr>
      <w:r w:rsidRPr="000F33F3">
        <w:rPr>
          <w:rStyle w:val="HideTWBExt"/>
          <w:b w:val="0"/>
          <w:color w:val="auto"/>
        </w:rPr>
        <w:t>&lt;DocAmend&gt;</w:t>
      </w:r>
      <w:r w:rsidRPr="000F33F3">
        <w:rPr>
          <w:color w:val="auto"/>
        </w:rPr>
        <w:t>Proposta għal regolament</w:t>
      </w:r>
      <w:r w:rsidRPr="000F33F3">
        <w:rPr>
          <w:rStyle w:val="HideTWBExt"/>
          <w:b w:val="0"/>
          <w:color w:val="auto"/>
        </w:rPr>
        <w:t>&lt;/DocAmend&gt;</w:t>
      </w:r>
    </w:p>
    <w:p w:rsidR="00C538ED" w:rsidRPr="000F33F3" w:rsidRDefault="00C538ED" w:rsidP="00C538ED">
      <w:pPr>
        <w:pStyle w:val="NormalBold"/>
        <w:rPr>
          <w:color w:val="auto"/>
        </w:rPr>
      </w:pPr>
      <w:r w:rsidRPr="000F33F3">
        <w:rPr>
          <w:rStyle w:val="HideTWBExt"/>
          <w:b w:val="0"/>
          <w:color w:val="auto"/>
        </w:rPr>
        <w:t>&lt;Article&gt;</w:t>
      </w:r>
      <w:r w:rsidRPr="000F33F3">
        <w:rPr>
          <w:color w:val="auto"/>
        </w:rPr>
        <w:t>Artikolu 5 – paragrafu 3 – subparagrafu 1 – punt aa (ġdid)</w:t>
      </w:r>
      <w:r w:rsidRPr="000F33F3">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4C55" w:rsidRPr="000F33F3" w:rsidTr="00C538ED">
        <w:trPr>
          <w:trHeight w:hRule="exact" w:val="240"/>
          <w:jc w:val="center"/>
        </w:trPr>
        <w:tc>
          <w:tcPr>
            <w:tcW w:w="9752" w:type="dxa"/>
            <w:gridSpan w:val="2"/>
          </w:tcPr>
          <w:p w:rsidR="00C538ED" w:rsidRPr="000F33F3" w:rsidRDefault="00C538ED" w:rsidP="00C538ED"/>
        </w:tc>
      </w:tr>
      <w:tr w:rsidR="00684C55" w:rsidRPr="000F33F3" w:rsidTr="00C538ED">
        <w:trPr>
          <w:trHeight w:val="240"/>
          <w:jc w:val="center"/>
        </w:trPr>
        <w:tc>
          <w:tcPr>
            <w:tcW w:w="4876" w:type="dxa"/>
          </w:tcPr>
          <w:p w:rsidR="00C538ED" w:rsidRPr="000F33F3" w:rsidRDefault="00C538ED" w:rsidP="00C538ED">
            <w:pPr>
              <w:pStyle w:val="ColumnHeading"/>
              <w:rPr>
                <w:color w:val="auto"/>
              </w:rPr>
            </w:pPr>
            <w:r w:rsidRPr="000F33F3">
              <w:rPr>
                <w:color w:val="auto"/>
              </w:rPr>
              <w:t>Test propost mill-Kummissjoni</w:t>
            </w:r>
          </w:p>
        </w:tc>
        <w:tc>
          <w:tcPr>
            <w:tcW w:w="4876" w:type="dxa"/>
          </w:tcPr>
          <w:p w:rsidR="00C538ED" w:rsidRPr="000F33F3" w:rsidRDefault="00C538ED" w:rsidP="00C538ED">
            <w:pPr>
              <w:pStyle w:val="ColumnHeading"/>
              <w:rPr>
                <w:color w:val="auto"/>
              </w:rPr>
            </w:pPr>
            <w:r w:rsidRPr="000F33F3">
              <w:rPr>
                <w:color w:val="auto"/>
              </w:rPr>
              <w:t>Emenda</w:t>
            </w:r>
          </w:p>
        </w:tc>
      </w:tr>
      <w:tr w:rsidR="00684C55" w:rsidRPr="000F33F3" w:rsidTr="00C538ED">
        <w:trPr>
          <w:jc w:val="center"/>
        </w:trPr>
        <w:tc>
          <w:tcPr>
            <w:tcW w:w="4876" w:type="dxa"/>
          </w:tcPr>
          <w:p w:rsidR="00C538ED" w:rsidRPr="000F33F3" w:rsidRDefault="00C538ED" w:rsidP="00C538ED">
            <w:pPr>
              <w:pStyle w:val="Normal6"/>
              <w:rPr>
                <w:color w:val="auto"/>
              </w:rPr>
            </w:pPr>
          </w:p>
        </w:tc>
        <w:tc>
          <w:tcPr>
            <w:tcW w:w="4876" w:type="dxa"/>
          </w:tcPr>
          <w:p w:rsidR="00C538ED" w:rsidRPr="000F33F3" w:rsidRDefault="00C538ED" w:rsidP="00C538ED">
            <w:pPr>
              <w:pStyle w:val="Normal6"/>
              <w:rPr>
                <w:b/>
                <w:i/>
                <w:color w:val="auto"/>
              </w:rPr>
            </w:pPr>
            <w:r w:rsidRPr="000F33F3">
              <w:rPr>
                <w:b/>
                <w:i/>
                <w:color w:val="auto"/>
              </w:rPr>
              <w:t>(aa)</w:t>
            </w:r>
            <w:r w:rsidRPr="000F33F3">
              <w:rPr>
                <w:b/>
                <w:i/>
                <w:color w:val="auto"/>
              </w:rPr>
              <w:tab/>
              <w:t>l-awtorità determinanti</w:t>
            </w:r>
          </w:p>
        </w:tc>
      </w:tr>
    </w:tbl>
    <w:p w:rsidR="00C538ED" w:rsidRPr="000F33F3" w:rsidRDefault="00C538ED" w:rsidP="00C538ED">
      <w:pPr>
        <w:pStyle w:val="Olang"/>
        <w:rPr>
          <w:color w:val="auto"/>
          <w:lang w:val="mt-MT"/>
        </w:rPr>
      </w:pPr>
      <w:r w:rsidRPr="000F33F3">
        <w:rPr>
          <w:color w:val="auto"/>
          <w:lang w:val="mt-MT"/>
        </w:rPr>
        <w:t xml:space="preserve">Or. </w:t>
      </w:r>
      <w:r w:rsidRPr="000F33F3">
        <w:rPr>
          <w:rStyle w:val="HideTWBExt"/>
          <w:color w:val="auto"/>
          <w:lang w:val="mt-MT"/>
        </w:rPr>
        <w:t>&lt;Original&gt;</w:t>
      </w:r>
      <w:r w:rsidRPr="000F33F3">
        <w:rPr>
          <w:rStyle w:val="HideTWBInt"/>
          <w:color w:val="auto"/>
          <w:lang w:val="mt-MT"/>
        </w:rPr>
        <w:t>{FR}</w:t>
      </w:r>
      <w:r w:rsidRPr="000F33F3">
        <w:rPr>
          <w:color w:val="auto"/>
          <w:lang w:val="mt-MT"/>
        </w:rPr>
        <w:t>fr</w:t>
      </w:r>
      <w:r w:rsidRPr="000F33F3">
        <w:rPr>
          <w:rStyle w:val="HideTWBExt"/>
          <w:color w:val="auto"/>
          <w:lang w:val="mt-MT"/>
        </w:rPr>
        <w:t>&lt;/Original&gt;</w:t>
      </w:r>
    </w:p>
    <w:p w:rsidR="00C538ED" w:rsidRPr="000F33F3" w:rsidRDefault="00C538ED" w:rsidP="00C538ED">
      <w:r w:rsidRPr="000F33F3">
        <w:rPr>
          <w:rStyle w:val="HideTWBExt"/>
          <w:color w:val="auto"/>
        </w:rPr>
        <w:t>&lt;/Amend&gt;</w:t>
      </w:r>
    </w:p>
    <w:p w:rsidR="00C538ED" w:rsidRPr="000F33F3" w:rsidRDefault="00C538ED" w:rsidP="00C538ED">
      <w:pPr>
        <w:pStyle w:val="AMNumberTabs"/>
        <w:rPr>
          <w:color w:val="auto"/>
        </w:rPr>
      </w:pPr>
      <w:r w:rsidRPr="000F33F3">
        <w:rPr>
          <w:rStyle w:val="HideTWBExt"/>
          <w:b w:val="0"/>
          <w:color w:val="auto"/>
        </w:rPr>
        <w:t>&lt;Amend&gt;</w:t>
      </w:r>
      <w:r w:rsidRPr="000F33F3">
        <w:rPr>
          <w:color w:val="auto"/>
        </w:rPr>
        <w:t>Emenda</w:t>
      </w:r>
      <w:r w:rsidRPr="000F33F3">
        <w:rPr>
          <w:color w:val="auto"/>
        </w:rPr>
        <w:tab/>
      </w:r>
      <w:r w:rsidRPr="000F33F3">
        <w:rPr>
          <w:color w:val="auto"/>
        </w:rPr>
        <w:tab/>
      </w:r>
      <w:r w:rsidRPr="000F33F3">
        <w:rPr>
          <w:rStyle w:val="HideTWBExt"/>
          <w:b w:val="0"/>
          <w:color w:val="auto"/>
        </w:rPr>
        <w:t>&lt;NumAm&gt;</w:t>
      </w:r>
      <w:r w:rsidRPr="000F33F3">
        <w:rPr>
          <w:color w:val="auto"/>
        </w:rPr>
        <w:t>536</w:t>
      </w:r>
      <w:r w:rsidRPr="000F33F3">
        <w:rPr>
          <w:rStyle w:val="HideTWBExt"/>
          <w:b w:val="0"/>
          <w:color w:val="auto"/>
        </w:rPr>
        <w:t>&lt;/NumAm&gt;</w:t>
      </w:r>
    </w:p>
    <w:p w:rsidR="00C538ED" w:rsidRPr="000F33F3" w:rsidRDefault="00C538ED" w:rsidP="00C538ED">
      <w:pPr>
        <w:pStyle w:val="NormalBold"/>
        <w:rPr>
          <w:color w:val="auto"/>
        </w:rPr>
      </w:pPr>
      <w:r w:rsidRPr="000F33F3">
        <w:rPr>
          <w:rStyle w:val="HideTWBExt"/>
          <w:b w:val="0"/>
          <w:color w:val="auto"/>
        </w:rPr>
        <w:t>&lt;RepeatBlock-By&gt;&lt;Members&gt;</w:t>
      </w:r>
      <w:r w:rsidRPr="000F33F3">
        <w:rPr>
          <w:color w:val="auto"/>
        </w:rPr>
        <w:t>Marina Albiol Guzmán</w:t>
      </w:r>
      <w:r w:rsidRPr="000F33F3">
        <w:rPr>
          <w:rStyle w:val="HideTWBExt"/>
          <w:b w:val="0"/>
          <w:color w:val="auto"/>
        </w:rPr>
        <w:t>&lt;/Members&gt;</w:t>
      </w:r>
    </w:p>
    <w:p w:rsidR="00C538ED" w:rsidRPr="000F33F3" w:rsidRDefault="00C538ED" w:rsidP="00C538ED">
      <w:pPr>
        <w:pStyle w:val="NormalBold"/>
        <w:rPr>
          <w:color w:val="auto"/>
        </w:rPr>
      </w:pPr>
      <w:r w:rsidRPr="000F33F3">
        <w:rPr>
          <w:rStyle w:val="HideTWBExt"/>
          <w:b w:val="0"/>
          <w:color w:val="auto"/>
        </w:rPr>
        <w:t>&lt;/RepeatBlock-By&gt;</w:t>
      </w:r>
    </w:p>
    <w:p w:rsidR="00C538ED" w:rsidRPr="000F33F3" w:rsidRDefault="00C538ED" w:rsidP="00C538ED">
      <w:pPr>
        <w:pStyle w:val="NormalBold"/>
        <w:rPr>
          <w:color w:val="auto"/>
        </w:rPr>
      </w:pPr>
      <w:r w:rsidRPr="000F33F3">
        <w:rPr>
          <w:rStyle w:val="HideTWBExt"/>
          <w:b w:val="0"/>
          <w:color w:val="auto"/>
        </w:rPr>
        <w:t>&lt;DocAmend&gt;</w:t>
      </w:r>
      <w:r w:rsidRPr="000F33F3">
        <w:rPr>
          <w:color w:val="auto"/>
        </w:rPr>
        <w:t>Proposta għal regolament</w:t>
      </w:r>
      <w:r w:rsidRPr="000F33F3">
        <w:rPr>
          <w:rStyle w:val="HideTWBExt"/>
          <w:b w:val="0"/>
          <w:color w:val="auto"/>
        </w:rPr>
        <w:t>&lt;/DocAmend&gt;</w:t>
      </w:r>
    </w:p>
    <w:p w:rsidR="00C538ED" w:rsidRPr="000F33F3" w:rsidRDefault="00C538ED" w:rsidP="00C538ED">
      <w:pPr>
        <w:pStyle w:val="NormalBold"/>
        <w:rPr>
          <w:color w:val="auto"/>
        </w:rPr>
      </w:pPr>
      <w:r w:rsidRPr="000F33F3">
        <w:rPr>
          <w:rStyle w:val="HideTWBExt"/>
          <w:b w:val="0"/>
          <w:color w:val="auto"/>
        </w:rPr>
        <w:t>&lt;Article&gt;</w:t>
      </w:r>
      <w:r w:rsidRPr="000F33F3">
        <w:rPr>
          <w:color w:val="auto"/>
        </w:rPr>
        <w:t>Artikolu 5 – paragrafu 3 – subparagrafu 1 – punt b</w:t>
      </w:r>
      <w:r w:rsidRPr="000F33F3">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4C55" w:rsidRPr="000F33F3" w:rsidTr="00C538ED">
        <w:trPr>
          <w:trHeight w:hRule="exact" w:val="240"/>
          <w:jc w:val="center"/>
        </w:trPr>
        <w:tc>
          <w:tcPr>
            <w:tcW w:w="9752" w:type="dxa"/>
            <w:gridSpan w:val="2"/>
          </w:tcPr>
          <w:p w:rsidR="00C538ED" w:rsidRPr="000F33F3" w:rsidRDefault="00C538ED" w:rsidP="00C538ED"/>
        </w:tc>
      </w:tr>
      <w:tr w:rsidR="00684C55" w:rsidRPr="000F33F3" w:rsidTr="00C538ED">
        <w:trPr>
          <w:trHeight w:val="240"/>
          <w:jc w:val="center"/>
        </w:trPr>
        <w:tc>
          <w:tcPr>
            <w:tcW w:w="4876" w:type="dxa"/>
          </w:tcPr>
          <w:p w:rsidR="00C538ED" w:rsidRPr="000F33F3" w:rsidRDefault="00C538ED" w:rsidP="00C538ED">
            <w:pPr>
              <w:pStyle w:val="ColumnHeading"/>
              <w:rPr>
                <w:color w:val="auto"/>
              </w:rPr>
            </w:pPr>
            <w:r w:rsidRPr="000F33F3">
              <w:rPr>
                <w:color w:val="auto"/>
              </w:rPr>
              <w:t>Test propost mill-Kummissjoni</w:t>
            </w:r>
          </w:p>
        </w:tc>
        <w:tc>
          <w:tcPr>
            <w:tcW w:w="4876" w:type="dxa"/>
          </w:tcPr>
          <w:p w:rsidR="00C538ED" w:rsidRPr="000F33F3" w:rsidRDefault="00C538ED" w:rsidP="00C538ED">
            <w:pPr>
              <w:pStyle w:val="ColumnHeading"/>
              <w:rPr>
                <w:color w:val="auto"/>
              </w:rPr>
            </w:pPr>
            <w:r w:rsidRPr="000F33F3">
              <w:rPr>
                <w:color w:val="auto"/>
              </w:rPr>
              <w:t>Emenda</w:t>
            </w:r>
          </w:p>
        </w:tc>
      </w:tr>
      <w:tr w:rsidR="00684C55" w:rsidRPr="000F33F3" w:rsidTr="00C538ED">
        <w:trPr>
          <w:jc w:val="center"/>
        </w:trPr>
        <w:tc>
          <w:tcPr>
            <w:tcW w:w="4876" w:type="dxa"/>
          </w:tcPr>
          <w:p w:rsidR="00C538ED" w:rsidRPr="000F33F3" w:rsidRDefault="00C538ED" w:rsidP="00C538ED">
            <w:pPr>
              <w:pStyle w:val="Normal6"/>
              <w:rPr>
                <w:b/>
                <w:i/>
                <w:color w:val="auto"/>
              </w:rPr>
            </w:pPr>
            <w:r w:rsidRPr="000F33F3">
              <w:rPr>
                <w:b/>
                <w:i/>
                <w:color w:val="auto"/>
              </w:rPr>
              <w:t>(b)</w:t>
            </w:r>
            <w:r w:rsidRPr="000F33F3">
              <w:rPr>
                <w:b/>
                <w:i/>
                <w:color w:val="auto"/>
              </w:rPr>
              <w:tab/>
              <w:t>il-pulizija;</w:t>
            </w:r>
          </w:p>
        </w:tc>
        <w:tc>
          <w:tcPr>
            <w:tcW w:w="4876" w:type="dxa"/>
          </w:tcPr>
          <w:p w:rsidR="00C538ED" w:rsidRPr="000F33F3" w:rsidRDefault="00C538ED" w:rsidP="00C538ED">
            <w:pPr>
              <w:pStyle w:val="Normal6"/>
              <w:rPr>
                <w:b/>
                <w:i/>
                <w:color w:val="auto"/>
              </w:rPr>
            </w:pPr>
            <w:r w:rsidRPr="000F33F3">
              <w:rPr>
                <w:b/>
                <w:i/>
                <w:color w:val="auto"/>
              </w:rPr>
              <w:t>imħassar</w:t>
            </w:r>
          </w:p>
        </w:tc>
      </w:tr>
    </w:tbl>
    <w:p w:rsidR="00C538ED" w:rsidRPr="000F33F3" w:rsidRDefault="00C538ED" w:rsidP="00C538ED">
      <w:pPr>
        <w:pStyle w:val="Olang"/>
        <w:rPr>
          <w:color w:val="auto"/>
          <w:lang w:val="mt-MT"/>
        </w:rPr>
      </w:pPr>
      <w:r w:rsidRPr="000F33F3">
        <w:rPr>
          <w:color w:val="auto"/>
          <w:lang w:val="mt-MT"/>
        </w:rPr>
        <w:t xml:space="preserve">Or. </w:t>
      </w:r>
      <w:r w:rsidRPr="000F33F3">
        <w:rPr>
          <w:rStyle w:val="HideTWBExt"/>
          <w:color w:val="auto"/>
          <w:lang w:val="mt-MT"/>
        </w:rPr>
        <w:t>&lt;Original&gt;</w:t>
      </w:r>
      <w:r w:rsidRPr="000F33F3">
        <w:rPr>
          <w:rStyle w:val="HideTWBInt"/>
          <w:color w:val="auto"/>
          <w:lang w:val="mt-MT"/>
        </w:rPr>
        <w:t>{EN}</w:t>
      </w:r>
      <w:r w:rsidRPr="000F33F3">
        <w:rPr>
          <w:color w:val="auto"/>
          <w:lang w:val="mt-MT"/>
        </w:rPr>
        <w:t>en</w:t>
      </w:r>
      <w:r w:rsidRPr="000F33F3">
        <w:rPr>
          <w:rStyle w:val="HideTWBExt"/>
          <w:color w:val="auto"/>
          <w:lang w:val="mt-MT"/>
        </w:rPr>
        <w:t>&lt;/Original&gt;</w:t>
      </w:r>
    </w:p>
    <w:p w:rsidR="00C538ED" w:rsidRPr="000F33F3" w:rsidRDefault="00C538ED" w:rsidP="00C538ED">
      <w:r w:rsidRPr="000F33F3">
        <w:rPr>
          <w:rStyle w:val="HideTWBExt"/>
          <w:color w:val="auto"/>
        </w:rPr>
        <w:t>&lt;/Amend&gt;</w:t>
      </w:r>
    </w:p>
    <w:p w:rsidR="00C538ED" w:rsidRPr="000F33F3" w:rsidRDefault="00C538ED" w:rsidP="00C538ED">
      <w:pPr>
        <w:pStyle w:val="AMNumberTabs"/>
        <w:rPr>
          <w:color w:val="auto"/>
        </w:rPr>
      </w:pPr>
      <w:r w:rsidRPr="000F33F3">
        <w:rPr>
          <w:rStyle w:val="HideTWBExt"/>
          <w:b w:val="0"/>
          <w:color w:val="auto"/>
        </w:rPr>
        <w:t>&lt;Amend&gt;</w:t>
      </w:r>
      <w:r w:rsidRPr="000F33F3">
        <w:rPr>
          <w:color w:val="auto"/>
        </w:rPr>
        <w:t>Emenda</w:t>
      </w:r>
      <w:r w:rsidRPr="000F33F3">
        <w:rPr>
          <w:color w:val="auto"/>
        </w:rPr>
        <w:tab/>
      </w:r>
      <w:r w:rsidRPr="000F33F3">
        <w:rPr>
          <w:color w:val="auto"/>
        </w:rPr>
        <w:tab/>
      </w:r>
      <w:r w:rsidRPr="000F33F3">
        <w:rPr>
          <w:rStyle w:val="HideTWBExt"/>
          <w:b w:val="0"/>
          <w:color w:val="auto"/>
        </w:rPr>
        <w:t>&lt;NumAm&gt;</w:t>
      </w:r>
      <w:r w:rsidRPr="000F33F3">
        <w:rPr>
          <w:color w:val="auto"/>
        </w:rPr>
        <w:t>537</w:t>
      </w:r>
      <w:r w:rsidRPr="000F33F3">
        <w:rPr>
          <w:rStyle w:val="HideTWBExt"/>
          <w:b w:val="0"/>
          <w:color w:val="auto"/>
        </w:rPr>
        <w:t>&lt;/NumAm&gt;</w:t>
      </w:r>
    </w:p>
    <w:p w:rsidR="00C538ED" w:rsidRPr="000F33F3" w:rsidRDefault="00C538ED" w:rsidP="00C538ED">
      <w:pPr>
        <w:pStyle w:val="NormalBold"/>
        <w:rPr>
          <w:color w:val="auto"/>
        </w:rPr>
      </w:pPr>
      <w:r w:rsidRPr="000F33F3">
        <w:rPr>
          <w:rStyle w:val="HideTWBExt"/>
          <w:b w:val="0"/>
          <w:color w:val="auto"/>
        </w:rPr>
        <w:t>&lt;RepeatBlock-By&gt;&lt;Members&gt;</w:t>
      </w:r>
      <w:r w:rsidRPr="000F33F3">
        <w:rPr>
          <w:color w:val="auto"/>
        </w:rPr>
        <w:t>Kinga Gál</w:t>
      </w:r>
      <w:r w:rsidRPr="000F33F3">
        <w:rPr>
          <w:rStyle w:val="HideTWBExt"/>
          <w:b w:val="0"/>
          <w:color w:val="auto"/>
        </w:rPr>
        <w:t>&lt;/Members&gt;</w:t>
      </w:r>
    </w:p>
    <w:p w:rsidR="00C538ED" w:rsidRPr="000F33F3" w:rsidRDefault="00C538ED" w:rsidP="00C538ED">
      <w:pPr>
        <w:pStyle w:val="NormalBold"/>
        <w:rPr>
          <w:color w:val="auto"/>
        </w:rPr>
      </w:pPr>
      <w:r w:rsidRPr="000F33F3">
        <w:rPr>
          <w:rStyle w:val="HideTWBExt"/>
          <w:b w:val="0"/>
          <w:color w:val="auto"/>
        </w:rPr>
        <w:t>&lt;/RepeatBlock-By&gt;</w:t>
      </w:r>
    </w:p>
    <w:p w:rsidR="00C538ED" w:rsidRPr="000F33F3" w:rsidRDefault="00C538ED" w:rsidP="00C538ED">
      <w:pPr>
        <w:pStyle w:val="NormalBold"/>
        <w:rPr>
          <w:color w:val="auto"/>
        </w:rPr>
      </w:pPr>
      <w:r w:rsidRPr="000F33F3">
        <w:rPr>
          <w:rStyle w:val="HideTWBExt"/>
          <w:b w:val="0"/>
          <w:color w:val="auto"/>
        </w:rPr>
        <w:t>&lt;DocAmend&gt;</w:t>
      </w:r>
      <w:r w:rsidRPr="000F33F3">
        <w:rPr>
          <w:color w:val="auto"/>
        </w:rPr>
        <w:t>Proposta għal regolament</w:t>
      </w:r>
      <w:r w:rsidRPr="000F33F3">
        <w:rPr>
          <w:rStyle w:val="HideTWBExt"/>
          <w:b w:val="0"/>
          <w:color w:val="auto"/>
        </w:rPr>
        <w:t>&lt;/DocAmend&gt;</w:t>
      </w:r>
    </w:p>
    <w:p w:rsidR="00C538ED" w:rsidRPr="000F33F3" w:rsidRDefault="00C538ED" w:rsidP="00C538ED">
      <w:pPr>
        <w:pStyle w:val="NormalBold"/>
        <w:rPr>
          <w:color w:val="auto"/>
        </w:rPr>
      </w:pPr>
      <w:r w:rsidRPr="000F33F3">
        <w:rPr>
          <w:rStyle w:val="HideTWBExt"/>
          <w:b w:val="0"/>
          <w:color w:val="auto"/>
        </w:rPr>
        <w:t>&lt;Article&gt;</w:t>
      </w:r>
      <w:r w:rsidRPr="000F33F3">
        <w:rPr>
          <w:color w:val="auto"/>
        </w:rPr>
        <w:t>Artikolu 5 – paragrafu 3 – subparagrafu 1 – punt b</w:t>
      </w:r>
      <w:r w:rsidRPr="000F33F3">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4C55" w:rsidRPr="000F33F3" w:rsidTr="00C538ED">
        <w:trPr>
          <w:trHeight w:hRule="exact" w:val="240"/>
          <w:jc w:val="center"/>
        </w:trPr>
        <w:tc>
          <w:tcPr>
            <w:tcW w:w="9752" w:type="dxa"/>
            <w:gridSpan w:val="2"/>
          </w:tcPr>
          <w:p w:rsidR="00C538ED" w:rsidRPr="000F33F3" w:rsidRDefault="00C538ED" w:rsidP="00C538ED"/>
        </w:tc>
      </w:tr>
      <w:tr w:rsidR="00684C55" w:rsidRPr="000F33F3" w:rsidTr="00C538ED">
        <w:trPr>
          <w:trHeight w:val="240"/>
          <w:jc w:val="center"/>
        </w:trPr>
        <w:tc>
          <w:tcPr>
            <w:tcW w:w="4876" w:type="dxa"/>
          </w:tcPr>
          <w:p w:rsidR="00C538ED" w:rsidRPr="000F33F3" w:rsidRDefault="00C538ED" w:rsidP="00C538ED">
            <w:pPr>
              <w:pStyle w:val="ColumnHeading"/>
              <w:rPr>
                <w:color w:val="auto"/>
              </w:rPr>
            </w:pPr>
            <w:r w:rsidRPr="000F33F3">
              <w:rPr>
                <w:color w:val="auto"/>
              </w:rPr>
              <w:t>Test propost mill-Kummissjoni</w:t>
            </w:r>
          </w:p>
        </w:tc>
        <w:tc>
          <w:tcPr>
            <w:tcW w:w="4876" w:type="dxa"/>
          </w:tcPr>
          <w:p w:rsidR="00C538ED" w:rsidRPr="000F33F3" w:rsidRDefault="00C538ED" w:rsidP="00C538ED">
            <w:pPr>
              <w:pStyle w:val="ColumnHeading"/>
              <w:rPr>
                <w:color w:val="auto"/>
              </w:rPr>
            </w:pPr>
            <w:r w:rsidRPr="000F33F3">
              <w:rPr>
                <w:color w:val="auto"/>
              </w:rPr>
              <w:t>Emenda</w:t>
            </w:r>
          </w:p>
        </w:tc>
      </w:tr>
      <w:tr w:rsidR="00684C55" w:rsidRPr="000F33F3" w:rsidTr="00C538ED">
        <w:trPr>
          <w:jc w:val="center"/>
        </w:trPr>
        <w:tc>
          <w:tcPr>
            <w:tcW w:w="4876" w:type="dxa"/>
          </w:tcPr>
          <w:p w:rsidR="00C538ED" w:rsidRPr="000F33F3" w:rsidRDefault="00C538ED" w:rsidP="00C538ED">
            <w:pPr>
              <w:pStyle w:val="Normal6"/>
              <w:rPr>
                <w:b/>
                <w:i/>
                <w:color w:val="auto"/>
              </w:rPr>
            </w:pPr>
            <w:r w:rsidRPr="000F33F3">
              <w:rPr>
                <w:b/>
                <w:i/>
                <w:color w:val="auto"/>
              </w:rPr>
              <w:t>(b)</w:t>
            </w:r>
            <w:r w:rsidRPr="000F33F3">
              <w:rPr>
                <w:b/>
                <w:i/>
                <w:color w:val="auto"/>
              </w:rPr>
              <w:tab/>
              <w:t>il-pulizija;</w:t>
            </w:r>
          </w:p>
        </w:tc>
        <w:tc>
          <w:tcPr>
            <w:tcW w:w="4876" w:type="dxa"/>
          </w:tcPr>
          <w:p w:rsidR="00C538ED" w:rsidRPr="000F33F3" w:rsidRDefault="00C538ED" w:rsidP="00C538ED">
            <w:pPr>
              <w:pStyle w:val="Normal6"/>
              <w:rPr>
                <w:b/>
                <w:i/>
                <w:color w:val="auto"/>
              </w:rPr>
            </w:pPr>
            <w:r w:rsidRPr="000F33F3">
              <w:rPr>
                <w:b/>
                <w:i/>
                <w:color w:val="auto"/>
              </w:rPr>
              <w:t>imħassar</w:t>
            </w:r>
          </w:p>
        </w:tc>
      </w:tr>
    </w:tbl>
    <w:p w:rsidR="00C538ED" w:rsidRPr="000F33F3" w:rsidRDefault="00C538ED" w:rsidP="00C538ED">
      <w:pPr>
        <w:pStyle w:val="Olang"/>
        <w:rPr>
          <w:color w:val="auto"/>
          <w:lang w:val="mt-MT"/>
        </w:rPr>
      </w:pPr>
      <w:r w:rsidRPr="000F33F3">
        <w:rPr>
          <w:color w:val="auto"/>
          <w:lang w:val="mt-MT"/>
        </w:rPr>
        <w:t xml:space="preserve">Or. </w:t>
      </w:r>
      <w:r w:rsidRPr="000F33F3">
        <w:rPr>
          <w:rStyle w:val="HideTWBExt"/>
          <w:color w:val="auto"/>
          <w:lang w:val="mt-MT"/>
        </w:rPr>
        <w:t>&lt;Original&gt;</w:t>
      </w:r>
      <w:r w:rsidRPr="000F33F3">
        <w:rPr>
          <w:rStyle w:val="HideTWBInt"/>
          <w:color w:val="auto"/>
          <w:lang w:val="mt-MT"/>
        </w:rPr>
        <w:t>{HU}</w:t>
      </w:r>
      <w:r w:rsidRPr="000F33F3">
        <w:rPr>
          <w:color w:val="auto"/>
          <w:lang w:val="mt-MT"/>
        </w:rPr>
        <w:t>hu</w:t>
      </w:r>
      <w:r w:rsidRPr="000F33F3">
        <w:rPr>
          <w:rStyle w:val="HideTWBExt"/>
          <w:color w:val="auto"/>
          <w:lang w:val="mt-MT"/>
        </w:rPr>
        <w:t>&lt;/Original&gt;</w:t>
      </w:r>
    </w:p>
    <w:p w:rsidR="00C538ED" w:rsidRPr="000F33F3" w:rsidRDefault="00C538ED" w:rsidP="00C538ED">
      <w:r w:rsidRPr="000F33F3">
        <w:rPr>
          <w:rStyle w:val="HideTWBExt"/>
          <w:color w:val="auto"/>
        </w:rPr>
        <w:t>&lt;/Amend&gt;</w:t>
      </w:r>
    </w:p>
    <w:p w:rsidR="00C538ED" w:rsidRPr="000F33F3" w:rsidRDefault="00C538ED" w:rsidP="00C538ED">
      <w:pPr>
        <w:pStyle w:val="AMNumberTabs"/>
        <w:rPr>
          <w:color w:val="auto"/>
        </w:rPr>
      </w:pPr>
      <w:r w:rsidRPr="000F33F3">
        <w:rPr>
          <w:rStyle w:val="HideTWBExt"/>
          <w:b w:val="0"/>
          <w:color w:val="auto"/>
        </w:rPr>
        <w:t>&lt;Amend&gt;</w:t>
      </w:r>
      <w:r w:rsidRPr="000F33F3">
        <w:rPr>
          <w:color w:val="auto"/>
        </w:rPr>
        <w:t>Emenda</w:t>
      </w:r>
      <w:r w:rsidRPr="000F33F3">
        <w:rPr>
          <w:color w:val="auto"/>
        </w:rPr>
        <w:tab/>
      </w:r>
      <w:r w:rsidRPr="000F33F3">
        <w:rPr>
          <w:color w:val="auto"/>
        </w:rPr>
        <w:tab/>
      </w:r>
      <w:r w:rsidRPr="000F33F3">
        <w:rPr>
          <w:rStyle w:val="HideTWBExt"/>
          <w:b w:val="0"/>
          <w:color w:val="auto"/>
        </w:rPr>
        <w:t>&lt;NumAm&gt;</w:t>
      </w:r>
      <w:r w:rsidRPr="000F33F3">
        <w:rPr>
          <w:color w:val="auto"/>
        </w:rPr>
        <w:t>538</w:t>
      </w:r>
      <w:r w:rsidRPr="000F33F3">
        <w:rPr>
          <w:rStyle w:val="HideTWBExt"/>
          <w:b w:val="0"/>
          <w:color w:val="auto"/>
        </w:rPr>
        <w:t>&lt;/NumAm&gt;</w:t>
      </w:r>
    </w:p>
    <w:p w:rsidR="00C538ED" w:rsidRPr="000F33F3" w:rsidRDefault="00C538ED" w:rsidP="00C538ED">
      <w:pPr>
        <w:pStyle w:val="NormalBold"/>
        <w:rPr>
          <w:color w:val="auto"/>
        </w:rPr>
      </w:pPr>
      <w:r w:rsidRPr="000F33F3">
        <w:rPr>
          <w:rStyle w:val="HideTWBExt"/>
          <w:b w:val="0"/>
          <w:color w:val="auto"/>
        </w:rPr>
        <w:t>&lt;RepeatBlock-By&gt;&lt;Members&gt;</w:t>
      </w:r>
      <w:r w:rsidRPr="000F33F3">
        <w:rPr>
          <w:color w:val="auto"/>
        </w:rPr>
        <w:t>Ska Keller</w:t>
      </w:r>
      <w:r w:rsidRPr="000F33F3">
        <w:rPr>
          <w:rStyle w:val="HideTWBExt"/>
          <w:b w:val="0"/>
          <w:color w:val="auto"/>
        </w:rPr>
        <w:t>&lt;/Members&gt;</w:t>
      </w:r>
    </w:p>
    <w:p w:rsidR="00C538ED" w:rsidRPr="000F33F3" w:rsidRDefault="00C538ED" w:rsidP="00C538ED">
      <w:r w:rsidRPr="000F33F3">
        <w:rPr>
          <w:rStyle w:val="HideTWBExt"/>
          <w:color w:val="auto"/>
        </w:rPr>
        <w:t>&lt;AuNomDe&gt;</w:t>
      </w:r>
      <w:r w:rsidRPr="000F33F3">
        <w:rPr>
          <w:rStyle w:val="HideTWBInt"/>
          <w:color w:val="auto"/>
        </w:rPr>
        <w:t>{Verts/ALE}</w:t>
      </w:r>
      <w:r w:rsidRPr="000F33F3">
        <w:t>f'isem il-Grupp Verts/ALE</w:t>
      </w:r>
      <w:r w:rsidRPr="000F33F3">
        <w:rPr>
          <w:rStyle w:val="HideTWBExt"/>
          <w:color w:val="auto"/>
        </w:rPr>
        <w:t>&lt;/AuNomDe&gt;</w:t>
      </w:r>
    </w:p>
    <w:p w:rsidR="00C538ED" w:rsidRPr="000F33F3" w:rsidRDefault="00C538ED" w:rsidP="00C538ED">
      <w:pPr>
        <w:pStyle w:val="NormalBold"/>
        <w:rPr>
          <w:color w:val="auto"/>
        </w:rPr>
      </w:pPr>
      <w:r w:rsidRPr="000F33F3">
        <w:rPr>
          <w:rStyle w:val="HideTWBExt"/>
          <w:b w:val="0"/>
          <w:color w:val="auto"/>
        </w:rPr>
        <w:t>&lt;Members&gt;</w:t>
      </w:r>
      <w:r w:rsidRPr="000F33F3">
        <w:rPr>
          <w:color w:val="auto"/>
        </w:rPr>
        <w:t>Judith Sargentini</w:t>
      </w:r>
      <w:r w:rsidRPr="000F33F3">
        <w:rPr>
          <w:rStyle w:val="HideTWBExt"/>
          <w:b w:val="0"/>
          <w:color w:val="auto"/>
        </w:rPr>
        <w:t>&lt;/Members&gt;</w:t>
      </w:r>
    </w:p>
    <w:p w:rsidR="00C538ED" w:rsidRPr="000F33F3" w:rsidRDefault="00C538ED" w:rsidP="00C538ED">
      <w:pPr>
        <w:pStyle w:val="NormalBold"/>
        <w:rPr>
          <w:color w:val="auto"/>
        </w:rPr>
      </w:pPr>
      <w:r w:rsidRPr="000F33F3">
        <w:rPr>
          <w:rStyle w:val="HideTWBExt"/>
          <w:b w:val="0"/>
          <w:color w:val="auto"/>
        </w:rPr>
        <w:t>&lt;/RepeatBlock-By&gt;</w:t>
      </w:r>
    </w:p>
    <w:p w:rsidR="00C538ED" w:rsidRPr="000F33F3" w:rsidRDefault="00C538ED" w:rsidP="00C538ED">
      <w:pPr>
        <w:pStyle w:val="NormalBold"/>
        <w:rPr>
          <w:color w:val="auto"/>
        </w:rPr>
      </w:pPr>
      <w:r w:rsidRPr="000F33F3">
        <w:rPr>
          <w:rStyle w:val="HideTWBExt"/>
          <w:b w:val="0"/>
          <w:color w:val="auto"/>
        </w:rPr>
        <w:t>&lt;DocAmend&gt;</w:t>
      </w:r>
      <w:r w:rsidRPr="000F33F3">
        <w:rPr>
          <w:color w:val="auto"/>
        </w:rPr>
        <w:t>Proposta għal regolament</w:t>
      </w:r>
      <w:r w:rsidRPr="000F33F3">
        <w:rPr>
          <w:rStyle w:val="HideTWBExt"/>
          <w:b w:val="0"/>
          <w:color w:val="auto"/>
        </w:rPr>
        <w:t>&lt;/DocAmend&gt;</w:t>
      </w:r>
    </w:p>
    <w:p w:rsidR="00C538ED" w:rsidRPr="000F33F3" w:rsidRDefault="00C538ED" w:rsidP="00C538ED">
      <w:pPr>
        <w:pStyle w:val="NormalBold"/>
        <w:rPr>
          <w:color w:val="auto"/>
        </w:rPr>
      </w:pPr>
      <w:r w:rsidRPr="000F33F3">
        <w:rPr>
          <w:rStyle w:val="HideTWBExt"/>
          <w:b w:val="0"/>
          <w:color w:val="auto"/>
        </w:rPr>
        <w:t>&lt;Article&gt;</w:t>
      </w:r>
      <w:r w:rsidRPr="000F33F3">
        <w:rPr>
          <w:color w:val="auto"/>
        </w:rPr>
        <w:t>Artikolu 5 – paragrafu 3 – subparagrafu 1 – punt d</w:t>
      </w:r>
      <w:r w:rsidRPr="000F33F3">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4C55" w:rsidRPr="000F33F3" w:rsidTr="00C538ED">
        <w:trPr>
          <w:trHeight w:hRule="exact" w:val="240"/>
          <w:jc w:val="center"/>
        </w:trPr>
        <w:tc>
          <w:tcPr>
            <w:tcW w:w="9752" w:type="dxa"/>
            <w:gridSpan w:val="2"/>
          </w:tcPr>
          <w:p w:rsidR="00C538ED" w:rsidRPr="000F33F3" w:rsidRDefault="00C538ED" w:rsidP="00C538ED"/>
        </w:tc>
      </w:tr>
      <w:tr w:rsidR="00684C55" w:rsidRPr="000F33F3" w:rsidTr="00C538ED">
        <w:trPr>
          <w:trHeight w:val="240"/>
          <w:jc w:val="center"/>
        </w:trPr>
        <w:tc>
          <w:tcPr>
            <w:tcW w:w="4876" w:type="dxa"/>
          </w:tcPr>
          <w:p w:rsidR="00C538ED" w:rsidRPr="000F33F3" w:rsidRDefault="00C538ED" w:rsidP="00C538ED">
            <w:pPr>
              <w:pStyle w:val="ColumnHeading"/>
              <w:rPr>
                <w:color w:val="auto"/>
              </w:rPr>
            </w:pPr>
            <w:r w:rsidRPr="000F33F3">
              <w:rPr>
                <w:color w:val="auto"/>
              </w:rPr>
              <w:t>Test propost mill-Kummissjoni</w:t>
            </w:r>
          </w:p>
        </w:tc>
        <w:tc>
          <w:tcPr>
            <w:tcW w:w="4876" w:type="dxa"/>
          </w:tcPr>
          <w:p w:rsidR="00C538ED" w:rsidRPr="000F33F3" w:rsidRDefault="00C538ED" w:rsidP="00C538ED">
            <w:pPr>
              <w:pStyle w:val="ColumnHeading"/>
              <w:rPr>
                <w:color w:val="auto"/>
              </w:rPr>
            </w:pPr>
            <w:r w:rsidRPr="000F33F3">
              <w:rPr>
                <w:color w:val="auto"/>
              </w:rPr>
              <w:t>Emenda</w:t>
            </w:r>
          </w:p>
        </w:tc>
      </w:tr>
      <w:tr w:rsidR="00684C55" w:rsidRPr="000F33F3" w:rsidTr="00C538ED">
        <w:trPr>
          <w:jc w:val="center"/>
        </w:trPr>
        <w:tc>
          <w:tcPr>
            <w:tcW w:w="4876" w:type="dxa"/>
          </w:tcPr>
          <w:p w:rsidR="00C538ED" w:rsidRPr="000F33F3" w:rsidRDefault="00C538ED" w:rsidP="00C538ED">
            <w:pPr>
              <w:pStyle w:val="Normal6"/>
              <w:rPr>
                <w:b/>
                <w:i/>
                <w:color w:val="auto"/>
              </w:rPr>
            </w:pPr>
            <w:r w:rsidRPr="000F33F3">
              <w:rPr>
                <w:color w:val="auto"/>
              </w:rPr>
              <w:t>(d)</w:t>
            </w:r>
            <w:r w:rsidRPr="000F33F3">
              <w:rPr>
                <w:b/>
                <w:i/>
                <w:color w:val="auto"/>
              </w:rPr>
              <w:tab/>
            </w:r>
            <w:r w:rsidRPr="000F33F3">
              <w:rPr>
                <w:color w:val="auto"/>
              </w:rPr>
              <w:t>l-awtoritajiet responsabbli għall-faċilitajiet ta' detenzjoni.</w:t>
            </w:r>
          </w:p>
        </w:tc>
        <w:tc>
          <w:tcPr>
            <w:tcW w:w="4876" w:type="dxa"/>
          </w:tcPr>
          <w:p w:rsidR="00C538ED" w:rsidRPr="000F33F3" w:rsidRDefault="00C538ED" w:rsidP="00C538ED">
            <w:pPr>
              <w:pStyle w:val="Normal6"/>
              <w:rPr>
                <w:b/>
                <w:i/>
                <w:color w:val="auto"/>
              </w:rPr>
            </w:pPr>
            <w:r w:rsidRPr="000F33F3">
              <w:rPr>
                <w:color w:val="auto"/>
              </w:rPr>
              <w:t>(d)</w:t>
            </w:r>
            <w:r w:rsidRPr="000F33F3">
              <w:rPr>
                <w:b/>
                <w:i/>
                <w:color w:val="auto"/>
              </w:rPr>
              <w:tab/>
            </w:r>
            <w:r w:rsidRPr="000F33F3">
              <w:rPr>
                <w:color w:val="auto"/>
              </w:rPr>
              <w:t>l-awtoritajiet responsabbli għall-faċilitajiet ta' detenzjoni</w:t>
            </w:r>
            <w:r w:rsidRPr="000F33F3">
              <w:rPr>
                <w:b/>
                <w:i/>
                <w:color w:val="auto"/>
              </w:rPr>
              <w:t xml:space="preserve"> jew akkoljenza</w:t>
            </w:r>
            <w:r w:rsidRPr="000F33F3">
              <w:rPr>
                <w:color w:val="auto"/>
              </w:rPr>
              <w:t>.</w:t>
            </w:r>
          </w:p>
        </w:tc>
      </w:tr>
    </w:tbl>
    <w:p w:rsidR="00C538ED" w:rsidRPr="000F33F3" w:rsidRDefault="00C538ED" w:rsidP="00C538ED">
      <w:pPr>
        <w:pStyle w:val="Olang"/>
        <w:rPr>
          <w:color w:val="auto"/>
          <w:lang w:val="mt-MT"/>
        </w:rPr>
      </w:pPr>
      <w:r w:rsidRPr="000F33F3">
        <w:rPr>
          <w:color w:val="auto"/>
          <w:lang w:val="mt-MT"/>
        </w:rPr>
        <w:t xml:space="preserve">Or. </w:t>
      </w:r>
      <w:r w:rsidRPr="000F33F3">
        <w:rPr>
          <w:rStyle w:val="HideTWBExt"/>
          <w:color w:val="auto"/>
          <w:lang w:val="mt-MT"/>
        </w:rPr>
        <w:t>&lt;Original&gt;</w:t>
      </w:r>
      <w:r w:rsidRPr="000F33F3">
        <w:rPr>
          <w:rStyle w:val="HideTWBInt"/>
          <w:color w:val="auto"/>
          <w:lang w:val="mt-MT"/>
        </w:rPr>
        <w:t>{EN}</w:t>
      </w:r>
      <w:r w:rsidRPr="000F33F3">
        <w:rPr>
          <w:color w:val="auto"/>
          <w:lang w:val="mt-MT"/>
        </w:rPr>
        <w:t>en</w:t>
      </w:r>
      <w:r w:rsidRPr="000F33F3">
        <w:rPr>
          <w:rStyle w:val="HideTWBExt"/>
          <w:color w:val="auto"/>
          <w:lang w:val="mt-MT"/>
        </w:rPr>
        <w:t>&lt;/Original&gt;</w:t>
      </w:r>
    </w:p>
    <w:p w:rsidR="00C538ED" w:rsidRPr="000F33F3" w:rsidRDefault="00C538ED" w:rsidP="00C538ED">
      <w:r w:rsidRPr="000F33F3">
        <w:rPr>
          <w:rStyle w:val="HideTWBExt"/>
          <w:color w:val="auto"/>
        </w:rPr>
        <w:t>&lt;/Amend&gt;</w:t>
      </w:r>
    </w:p>
    <w:p w:rsidR="00C538ED" w:rsidRPr="000F33F3" w:rsidRDefault="00C538ED" w:rsidP="00C538ED">
      <w:pPr>
        <w:pStyle w:val="AMNumberTabs"/>
        <w:rPr>
          <w:color w:val="auto"/>
        </w:rPr>
      </w:pPr>
      <w:r w:rsidRPr="000F33F3">
        <w:rPr>
          <w:rStyle w:val="HideTWBExt"/>
          <w:b w:val="0"/>
          <w:color w:val="auto"/>
        </w:rPr>
        <w:t>&lt;Amend&gt;</w:t>
      </w:r>
      <w:r w:rsidRPr="000F33F3">
        <w:rPr>
          <w:color w:val="auto"/>
        </w:rPr>
        <w:t>Emenda</w:t>
      </w:r>
      <w:r w:rsidRPr="000F33F3">
        <w:rPr>
          <w:color w:val="auto"/>
        </w:rPr>
        <w:tab/>
      </w:r>
      <w:r w:rsidRPr="000F33F3">
        <w:rPr>
          <w:color w:val="auto"/>
        </w:rPr>
        <w:tab/>
      </w:r>
      <w:r w:rsidRPr="000F33F3">
        <w:rPr>
          <w:rStyle w:val="HideTWBExt"/>
          <w:b w:val="0"/>
          <w:color w:val="auto"/>
        </w:rPr>
        <w:t>&lt;NumAm&gt;</w:t>
      </w:r>
      <w:r w:rsidRPr="000F33F3">
        <w:rPr>
          <w:color w:val="auto"/>
        </w:rPr>
        <w:t>539</w:t>
      </w:r>
      <w:r w:rsidRPr="000F33F3">
        <w:rPr>
          <w:rStyle w:val="HideTWBExt"/>
          <w:b w:val="0"/>
          <w:color w:val="auto"/>
        </w:rPr>
        <w:t>&lt;/NumAm&gt;</w:t>
      </w:r>
    </w:p>
    <w:p w:rsidR="00C538ED" w:rsidRPr="000F33F3" w:rsidRDefault="00C538ED" w:rsidP="00C538ED">
      <w:pPr>
        <w:pStyle w:val="NormalBold"/>
        <w:rPr>
          <w:color w:val="auto"/>
        </w:rPr>
      </w:pPr>
      <w:r w:rsidRPr="000F33F3">
        <w:rPr>
          <w:rStyle w:val="HideTWBExt"/>
          <w:b w:val="0"/>
          <w:color w:val="auto"/>
        </w:rPr>
        <w:t>&lt;RepeatBlock-By&gt;&lt;Members&gt;</w:t>
      </w:r>
      <w:r w:rsidRPr="000F33F3">
        <w:rPr>
          <w:color w:val="auto"/>
        </w:rPr>
        <w:t>Marina Albiol Guzmán</w:t>
      </w:r>
      <w:r w:rsidRPr="000F33F3">
        <w:rPr>
          <w:rStyle w:val="HideTWBExt"/>
          <w:b w:val="0"/>
          <w:color w:val="auto"/>
        </w:rPr>
        <w:t>&lt;/Members&gt;</w:t>
      </w:r>
    </w:p>
    <w:p w:rsidR="00C538ED" w:rsidRPr="000F33F3" w:rsidRDefault="00C538ED" w:rsidP="00C538ED">
      <w:pPr>
        <w:pStyle w:val="NormalBold"/>
        <w:rPr>
          <w:color w:val="auto"/>
        </w:rPr>
      </w:pPr>
      <w:r w:rsidRPr="000F33F3">
        <w:rPr>
          <w:rStyle w:val="HideTWBExt"/>
          <w:b w:val="0"/>
          <w:color w:val="auto"/>
        </w:rPr>
        <w:t>&lt;/RepeatBlock-By&gt;</w:t>
      </w:r>
    </w:p>
    <w:p w:rsidR="00C538ED" w:rsidRPr="000F33F3" w:rsidRDefault="00C538ED" w:rsidP="00C538ED">
      <w:pPr>
        <w:pStyle w:val="NormalBold"/>
        <w:rPr>
          <w:color w:val="auto"/>
        </w:rPr>
      </w:pPr>
      <w:r w:rsidRPr="000F33F3">
        <w:rPr>
          <w:rStyle w:val="HideTWBExt"/>
          <w:b w:val="0"/>
          <w:color w:val="auto"/>
        </w:rPr>
        <w:t>&lt;DocAmend&gt;</w:t>
      </w:r>
      <w:r w:rsidRPr="000F33F3">
        <w:rPr>
          <w:color w:val="auto"/>
        </w:rPr>
        <w:t>Proposta għal regolament</w:t>
      </w:r>
      <w:r w:rsidRPr="000F33F3">
        <w:rPr>
          <w:rStyle w:val="HideTWBExt"/>
          <w:b w:val="0"/>
          <w:color w:val="auto"/>
        </w:rPr>
        <w:t>&lt;/DocAmend&gt;</w:t>
      </w:r>
    </w:p>
    <w:p w:rsidR="00C538ED" w:rsidRPr="000F33F3" w:rsidRDefault="00C538ED" w:rsidP="00C538ED">
      <w:pPr>
        <w:pStyle w:val="NormalBold"/>
        <w:rPr>
          <w:color w:val="auto"/>
        </w:rPr>
      </w:pPr>
      <w:r w:rsidRPr="000F33F3">
        <w:rPr>
          <w:rStyle w:val="HideTWBExt"/>
          <w:b w:val="0"/>
          <w:color w:val="auto"/>
        </w:rPr>
        <w:t>&lt;Article&gt;</w:t>
      </w:r>
      <w:r w:rsidRPr="000F33F3">
        <w:rPr>
          <w:color w:val="auto"/>
        </w:rPr>
        <w:t>Artikolu 5 – paragrafu 3 – subparagrafu 2</w:t>
      </w:r>
      <w:r w:rsidRPr="000F33F3">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4C55" w:rsidRPr="000F33F3" w:rsidTr="00C538ED">
        <w:trPr>
          <w:trHeight w:hRule="exact" w:val="240"/>
          <w:jc w:val="center"/>
        </w:trPr>
        <w:tc>
          <w:tcPr>
            <w:tcW w:w="9752" w:type="dxa"/>
            <w:gridSpan w:val="2"/>
          </w:tcPr>
          <w:p w:rsidR="00C538ED" w:rsidRPr="000F33F3" w:rsidRDefault="00C538ED" w:rsidP="00C538ED"/>
        </w:tc>
      </w:tr>
      <w:tr w:rsidR="00684C55" w:rsidRPr="000F33F3" w:rsidTr="00C538ED">
        <w:trPr>
          <w:trHeight w:val="240"/>
          <w:jc w:val="center"/>
        </w:trPr>
        <w:tc>
          <w:tcPr>
            <w:tcW w:w="4876" w:type="dxa"/>
          </w:tcPr>
          <w:p w:rsidR="00C538ED" w:rsidRPr="000F33F3" w:rsidRDefault="00C538ED" w:rsidP="00C538ED">
            <w:pPr>
              <w:pStyle w:val="ColumnHeading"/>
              <w:rPr>
                <w:color w:val="auto"/>
              </w:rPr>
            </w:pPr>
            <w:r w:rsidRPr="000F33F3">
              <w:rPr>
                <w:color w:val="auto"/>
              </w:rPr>
              <w:t>Test propost mill-Kummissjoni</w:t>
            </w:r>
          </w:p>
        </w:tc>
        <w:tc>
          <w:tcPr>
            <w:tcW w:w="4876" w:type="dxa"/>
          </w:tcPr>
          <w:p w:rsidR="00C538ED" w:rsidRPr="000F33F3" w:rsidRDefault="00C538ED" w:rsidP="00C538ED">
            <w:pPr>
              <w:pStyle w:val="ColumnHeading"/>
              <w:rPr>
                <w:color w:val="auto"/>
              </w:rPr>
            </w:pPr>
            <w:r w:rsidRPr="000F33F3">
              <w:rPr>
                <w:color w:val="auto"/>
              </w:rPr>
              <w:t>Emenda</w:t>
            </w:r>
          </w:p>
        </w:tc>
      </w:tr>
      <w:tr w:rsidR="00684C55" w:rsidRPr="000F33F3" w:rsidTr="00C538ED">
        <w:trPr>
          <w:jc w:val="center"/>
        </w:trPr>
        <w:tc>
          <w:tcPr>
            <w:tcW w:w="4876" w:type="dxa"/>
          </w:tcPr>
          <w:p w:rsidR="00C538ED" w:rsidRPr="000F33F3" w:rsidRDefault="00C538ED" w:rsidP="00C538ED">
            <w:pPr>
              <w:pStyle w:val="Normal6"/>
              <w:rPr>
                <w:b/>
                <w:i/>
                <w:color w:val="auto"/>
              </w:rPr>
            </w:pPr>
            <w:r w:rsidRPr="000F33F3">
              <w:rPr>
                <w:b/>
                <w:i/>
                <w:color w:val="auto"/>
              </w:rPr>
              <w:t>L-Istati Membri jistgħu jafdaw ukoll lil awtoritajiet oħra b'dawn il-kompiti.</w:t>
            </w:r>
          </w:p>
        </w:tc>
        <w:tc>
          <w:tcPr>
            <w:tcW w:w="4876" w:type="dxa"/>
          </w:tcPr>
          <w:p w:rsidR="00C538ED" w:rsidRPr="000F33F3" w:rsidRDefault="00C538ED" w:rsidP="00C538ED">
            <w:pPr>
              <w:pStyle w:val="Normal6"/>
              <w:rPr>
                <w:b/>
                <w:i/>
                <w:color w:val="auto"/>
              </w:rPr>
            </w:pPr>
            <w:r w:rsidRPr="000F33F3">
              <w:rPr>
                <w:b/>
                <w:i/>
                <w:color w:val="auto"/>
              </w:rPr>
              <w:t>imħassar</w:t>
            </w:r>
          </w:p>
        </w:tc>
      </w:tr>
    </w:tbl>
    <w:p w:rsidR="00C538ED" w:rsidRPr="000F33F3" w:rsidRDefault="00C538ED" w:rsidP="00C538ED">
      <w:pPr>
        <w:pStyle w:val="Olang"/>
        <w:rPr>
          <w:color w:val="auto"/>
          <w:lang w:val="mt-MT"/>
        </w:rPr>
      </w:pPr>
      <w:r w:rsidRPr="000F33F3">
        <w:rPr>
          <w:color w:val="auto"/>
          <w:lang w:val="mt-MT"/>
        </w:rPr>
        <w:t xml:space="preserve">Or. </w:t>
      </w:r>
      <w:r w:rsidRPr="000F33F3">
        <w:rPr>
          <w:rStyle w:val="HideTWBExt"/>
          <w:color w:val="auto"/>
          <w:lang w:val="mt-MT"/>
        </w:rPr>
        <w:t>&lt;Original&gt;</w:t>
      </w:r>
      <w:r w:rsidRPr="000F33F3">
        <w:rPr>
          <w:rStyle w:val="HideTWBInt"/>
          <w:color w:val="auto"/>
          <w:lang w:val="mt-MT"/>
        </w:rPr>
        <w:t>{EN}</w:t>
      </w:r>
      <w:r w:rsidRPr="000F33F3">
        <w:rPr>
          <w:color w:val="auto"/>
          <w:lang w:val="mt-MT"/>
        </w:rPr>
        <w:t>en</w:t>
      </w:r>
      <w:r w:rsidRPr="000F33F3">
        <w:rPr>
          <w:rStyle w:val="HideTWBExt"/>
          <w:color w:val="auto"/>
          <w:lang w:val="mt-MT"/>
        </w:rPr>
        <w:t>&lt;/Original&gt;</w:t>
      </w:r>
    </w:p>
    <w:p w:rsidR="00C538ED" w:rsidRPr="000F33F3" w:rsidRDefault="00C538ED" w:rsidP="00C538ED">
      <w:r w:rsidRPr="000F33F3">
        <w:rPr>
          <w:rStyle w:val="HideTWBExt"/>
          <w:color w:val="auto"/>
        </w:rPr>
        <w:t>&lt;/Amend&gt;</w:t>
      </w:r>
    </w:p>
    <w:p w:rsidR="00C538ED" w:rsidRPr="000F33F3" w:rsidRDefault="00C538ED" w:rsidP="00C538ED">
      <w:pPr>
        <w:pStyle w:val="AMNumberTabs"/>
        <w:rPr>
          <w:color w:val="auto"/>
        </w:rPr>
      </w:pPr>
      <w:r w:rsidRPr="000F33F3">
        <w:rPr>
          <w:rStyle w:val="HideTWBExt"/>
          <w:b w:val="0"/>
          <w:color w:val="auto"/>
        </w:rPr>
        <w:t>&lt;Amend&gt;</w:t>
      </w:r>
      <w:r w:rsidRPr="000F33F3">
        <w:rPr>
          <w:color w:val="auto"/>
        </w:rPr>
        <w:t>Emenda</w:t>
      </w:r>
      <w:r w:rsidRPr="000F33F3">
        <w:rPr>
          <w:color w:val="auto"/>
        </w:rPr>
        <w:tab/>
      </w:r>
      <w:r w:rsidRPr="000F33F3">
        <w:rPr>
          <w:color w:val="auto"/>
        </w:rPr>
        <w:tab/>
      </w:r>
      <w:r w:rsidRPr="000F33F3">
        <w:rPr>
          <w:rStyle w:val="HideTWBExt"/>
          <w:b w:val="0"/>
          <w:color w:val="auto"/>
        </w:rPr>
        <w:t>&lt;NumAm&gt;</w:t>
      </w:r>
      <w:r w:rsidRPr="000F33F3">
        <w:rPr>
          <w:color w:val="auto"/>
        </w:rPr>
        <w:t>540</w:t>
      </w:r>
      <w:r w:rsidRPr="000F33F3">
        <w:rPr>
          <w:rStyle w:val="HideTWBExt"/>
          <w:b w:val="0"/>
          <w:color w:val="auto"/>
        </w:rPr>
        <w:t>&lt;/NumAm&gt;</w:t>
      </w:r>
    </w:p>
    <w:p w:rsidR="00C538ED" w:rsidRPr="000F33F3" w:rsidRDefault="00C538ED" w:rsidP="00C538ED">
      <w:pPr>
        <w:pStyle w:val="NormalBold"/>
        <w:rPr>
          <w:color w:val="auto"/>
        </w:rPr>
      </w:pPr>
      <w:r w:rsidRPr="000F33F3">
        <w:rPr>
          <w:rStyle w:val="HideTWBExt"/>
          <w:b w:val="0"/>
          <w:color w:val="auto"/>
        </w:rPr>
        <w:t>&lt;RepeatBlock-By&gt;&lt;Members&gt;</w:t>
      </w:r>
      <w:r w:rsidRPr="000F33F3">
        <w:rPr>
          <w:color w:val="auto"/>
        </w:rPr>
        <w:t>Brice Hortefeux, Rachida Dati</w:t>
      </w:r>
      <w:r w:rsidRPr="000F33F3">
        <w:rPr>
          <w:rStyle w:val="HideTWBExt"/>
          <w:b w:val="0"/>
          <w:color w:val="auto"/>
        </w:rPr>
        <w:t>&lt;/Members&gt;</w:t>
      </w:r>
    </w:p>
    <w:p w:rsidR="00C538ED" w:rsidRPr="000F33F3" w:rsidRDefault="00C538ED" w:rsidP="00C538ED">
      <w:pPr>
        <w:pStyle w:val="NormalBold"/>
        <w:rPr>
          <w:color w:val="auto"/>
        </w:rPr>
      </w:pPr>
      <w:r w:rsidRPr="000F33F3">
        <w:rPr>
          <w:rStyle w:val="HideTWBExt"/>
          <w:b w:val="0"/>
          <w:color w:val="auto"/>
        </w:rPr>
        <w:t>&lt;/RepeatBlock-By&gt;</w:t>
      </w:r>
    </w:p>
    <w:p w:rsidR="00C538ED" w:rsidRPr="000F33F3" w:rsidRDefault="00C538ED" w:rsidP="00C538ED">
      <w:pPr>
        <w:pStyle w:val="NormalBold"/>
        <w:rPr>
          <w:color w:val="auto"/>
        </w:rPr>
      </w:pPr>
      <w:r w:rsidRPr="000F33F3">
        <w:rPr>
          <w:rStyle w:val="HideTWBExt"/>
          <w:b w:val="0"/>
          <w:color w:val="auto"/>
        </w:rPr>
        <w:t>&lt;DocAmend&gt;</w:t>
      </w:r>
      <w:r w:rsidRPr="000F33F3">
        <w:rPr>
          <w:color w:val="auto"/>
        </w:rPr>
        <w:t>Proposta għal regolament</w:t>
      </w:r>
      <w:r w:rsidRPr="000F33F3">
        <w:rPr>
          <w:rStyle w:val="HideTWBExt"/>
          <w:b w:val="0"/>
          <w:color w:val="auto"/>
        </w:rPr>
        <w:t>&lt;/DocAmend&gt;</w:t>
      </w:r>
    </w:p>
    <w:p w:rsidR="00C538ED" w:rsidRPr="000F33F3" w:rsidRDefault="00C538ED" w:rsidP="00C538ED">
      <w:pPr>
        <w:pStyle w:val="NormalBold"/>
        <w:rPr>
          <w:color w:val="auto"/>
        </w:rPr>
      </w:pPr>
      <w:r w:rsidRPr="000F33F3">
        <w:rPr>
          <w:rStyle w:val="HideTWBExt"/>
          <w:b w:val="0"/>
          <w:color w:val="auto"/>
        </w:rPr>
        <w:t>&lt;Article&gt;</w:t>
      </w:r>
      <w:r w:rsidRPr="000F33F3">
        <w:rPr>
          <w:color w:val="auto"/>
        </w:rPr>
        <w:t>Artikolu 5 – paragrafu 3 – subparagrafu 2</w:t>
      </w:r>
      <w:r w:rsidRPr="000F33F3">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4C55" w:rsidRPr="000F33F3" w:rsidTr="00C538ED">
        <w:trPr>
          <w:trHeight w:hRule="exact" w:val="240"/>
          <w:jc w:val="center"/>
        </w:trPr>
        <w:tc>
          <w:tcPr>
            <w:tcW w:w="9752" w:type="dxa"/>
            <w:gridSpan w:val="2"/>
          </w:tcPr>
          <w:p w:rsidR="00C538ED" w:rsidRPr="000F33F3" w:rsidRDefault="00C538ED" w:rsidP="00C538ED"/>
        </w:tc>
      </w:tr>
      <w:tr w:rsidR="00684C55" w:rsidRPr="000F33F3" w:rsidTr="00C538ED">
        <w:trPr>
          <w:trHeight w:val="240"/>
          <w:jc w:val="center"/>
        </w:trPr>
        <w:tc>
          <w:tcPr>
            <w:tcW w:w="4876" w:type="dxa"/>
          </w:tcPr>
          <w:p w:rsidR="00C538ED" w:rsidRPr="000F33F3" w:rsidRDefault="00C538ED" w:rsidP="00C538ED">
            <w:pPr>
              <w:pStyle w:val="ColumnHeading"/>
              <w:rPr>
                <w:color w:val="auto"/>
              </w:rPr>
            </w:pPr>
            <w:r w:rsidRPr="000F33F3">
              <w:rPr>
                <w:color w:val="auto"/>
              </w:rPr>
              <w:t>Test propost mill-Kummissjoni</w:t>
            </w:r>
          </w:p>
        </w:tc>
        <w:tc>
          <w:tcPr>
            <w:tcW w:w="4876" w:type="dxa"/>
          </w:tcPr>
          <w:p w:rsidR="00C538ED" w:rsidRPr="000F33F3" w:rsidRDefault="00C538ED" w:rsidP="00C538ED">
            <w:pPr>
              <w:pStyle w:val="ColumnHeading"/>
              <w:rPr>
                <w:color w:val="auto"/>
              </w:rPr>
            </w:pPr>
            <w:r w:rsidRPr="000F33F3">
              <w:rPr>
                <w:color w:val="auto"/>
              </w:rPr>
              <w:t>Emenda</w:t>
            </w:r>
          </w:p>
        </w:tc>
      </w:tr>
      <w:tr w:rsidR="00684C55" w:rsidRPr="000F33F3" w:rsidTr="00C538ED">
        <w:trPr>
          <w:jc w:val="center"/>
        </w:trPr>
        <w:tc>
          <w:tcPr>
            <w:tcW w:w="4876" w:type="dxa"/>
          </w:tcPr>
          <w:p w:rsidR="00C538ED" w:rsidRPr="000F33F3" w:rsidRDefault="00C538ED" w:rsidP="00C538ED">
            <w:pPr>
              <w:pStyle w:val="Normal6"/>
              <w:rPr>
                <w:b/>
                <w:i/>
                <w:color w:val="auto"/>
              </w:rPr>
            </w:pPr>
            <w:r w:rsidRPr="000F33F3">
              <w:rPr>
                <w:color w:val="auto"/>
              </w:rPr>
              <w:t>L-Istati Membri jistgħu jafdaw ukoll lil awtoritajiet oħra b'dawn il-kompiti.</w:t>
            </w:r>
          </w:p>
        </w:tc>
        <w:tc>
          <w:tcPr>
            <w:tcW w:w="4876" w:type="dxa"/>
          </w:tcPr>
          <w:p w:rsidR="00C538ED" w:rsidRPr="000F33F3" w:rsidRDefault="00C538ED" w:rsidP="00C538ED">
            <w:pPr>
              <w:pStyle w:val="Normal6"/>
              <w:rPr>
                <w:b/>
                <w:i/>
                <w:color w:val="auto"/>
              </w:rPr>
            </w:pPr>
            <w:r w:rsidRPr="000F33F3">
              <w:rPr>
                <w:color w:val="auto"/>
              </w:rPr>
              <w:t>L-Istati Membri jistgħu jafdaw ukoll lil awtoritajiet oħra b'dawn il-kompiti.</w:t>
            </w:r>
            <w:r w:rsidRPr="000F33F3">
              <w:rPr>
                <w:b/>
                <w:i/>
                <w:color w:val="auto"/>
              </w:rPr>
              <w:br/>
              <w:t>Meta l-applikazzjoni tasal għand awtorità li m'għandhiex is-setgħa li tirreġistraha, din l-awtorità għandha tinforma lill-applikanti dwar fejn u kif għandhom jippreżentaw applikazzjoni għal protezzjoni internazzjonali.</w:t>
            </w:r>
          </w:p>
        </w:tc>
      </w:tr>
    </w:tbl>
    <w:p w:rsidR="00C538ED" w:rsidRPr="000F33F3" w:rsidRDefault="00C538ED" w:rsidP="00C538ED">
      <w:pPr>
        <w:pStyle w:val="Olang"/>
        <w:rPr>
          <w:color w:val="auto"/>
          <w:lang w:val="mt-MT"/>
        </w:rPr>
      </w:pPr>
      <w:r w:rsidRPr="000F33F3">
        <w:rPr>
          <w:color w:val="auto"/>
          <w:lang w:val="mt-MT"/>
        </w:rPr>
        <w:t xml:space="preserve">Or. </w:t>
      </w:r>
      <w:r w:rsidRPr="000F33F3">
        <w:rPr>
          <w:rStyle w:val="HideTWBExt"/>
          <w:color w:val="auto"/>
          <w:lang w:val="mt-MT"/>
        </w:rPr>
        <w:t>&lt;Original&gt;</w:t>
      </w:r>
      <w:r w:rsidRPr="000F33F3">
        <w:rPr>
          <w:rStyle w:val="HideTWBInt"/>
          <w:color w:val="auto"/>
          <w:lang w:val="mt-MT"/>
        </w:rPr>
        <w:t>{FR}</w:t>
      </w:r>
      <w:r w:rsidRPr="000F33F3">
        <w:rPr>
          <w:color w:val="auto"/>
          <w:lang w:val="mt-MT"/>
        </w:rPr>
        <w:t>fr</w:t>
      </w:r>
      <w:r w:rsidRPr="000F33F3">
        <w:rPr>
          <w:rStyle w:val="HideTWBExt"/>
          <w:color w:val="auto"/>
          <w:lang w:val="mt-MT"/>
        </w:rPr>
        <w:t>&lt;/Original&gt;</w:t>
      </w:r>
    </w:p>
    <w:p w:rsidR="00C538ED" w:rsidRPr="000F33F3" w:rsidRDefault="00C538ED" w:rsidP="00C538ED">
      <w:r w:rsidRPr="000F33F3">
        <w:rPr>
          <w:rStyle w:val="HideTWBExt"/>
          <w:color w:val="auto"/>
        </w:rPr>
        <w:t>&lt;/Amend&gt;</w:t>
      </w:r>
    </w:p>
    <w:p w:rsidR="00C538ED" w:rsidRPr="000F33F3" w:rsidRDefault="00C538ED" w:rsidP="00C538ED">
      <w:pPr>
        <w:pStyle w:val="AMNumberTabs"/>
        <w:rPr>
          <w:color w:val="auto"/>
        </w:rPr>
      </w:pPr>
      <w:r w:rsidRPr="000F33F3">
        <w:rPr>
          <w:rStyle w:val="HideTWBExt"/>
          <w:b w:val="0"/>
          <w:color w:val="auto"/>
        </w:rPr>
        <w:t>&lt;Amend&gt;</w:t>
      </w:r>
      <w:r w:rsidRPr="000F33F3">
        <w:rPr>
          <w:color w:val="auto"/>
        </w:rPr>
        <w:t>Emenda</w:t>
      </w:r>
      <w:r w:rsidRPr="000F33F3">
        <w:rPr>
          <w:color w:val="auto"/>
        </w:rPr>
        <w:tab/>
      </w:r>
      <w:r w:rsidRPr="000F33F3">
        <w:rPr>
          <w:color w:val="auto"/>
        </w:rPr>
        <w:tab/>
      </w:r>
      <w:r w:rsidRPr="000F33F3">
        <w:rPr>
          <w:rStyle w:val="HideTWBExt"/>
          <w:b w:val="0"/>
          <w:color w:val="auto"/>
        </w:rPr>
        <w:t>&lt;NumAm&gt;</w:t>
      </w:r>
      <w:r w:rsidRPr="000F33F3">
        <w:rPr>
          <w:color w:val="auto"/>
        </w:rPr>
        <w:t>541</w:t>
      </w:r>
      <w:r w:rsidRPr="000F33F3">
        <w:rPr>
          <w:rStyle w:val="HideTWBExt"/>
          <w:b w:val="0"/>
          <w:color w:val="auto"/>
        </w:rPr>
        <w:t>&lt;/NumAm&gt;</w:t>
      </w:r>
    </w:p>
    <w:p w:rsidR="00C538ED" w:rsidRPr="000F33F3" w:rsidRDefault="00C538ED" w:rsidP="00C538ED">
      <w:pPr>
        <w:pStyle w:val="NormalBold"/>
        <w:rPr>
          <w:color w:val="auto"/>
        </w:rPr>
      </w:pPr>
      <w:r w:rsidRPr="000F33F3">
        <w:rPr>
          <w:rStyle w:val="HideTWBExt"/>
          <w:b w:val="0"/>
          <w:color w:val="auto"/>
        </w:rPr>
        <w:t>&lt;RepeatBlock-By&gt;&lt;Members&gt;</w:t>
      </w:r>
      <w:r w:rsidRPr="000F33F3">
        <w:rPr>
          <w:color w:val="auto"/>
        </w:rPr>
        <w:t>Brice Hortefeux, Rachida Dati</w:t>
      </w:r>
      <w:r w:rsidRPr="000F33F3">
        <w:rPr>
          <w:rStyle w:val="HideTWBExt"/>
          <w:b w:val="0"/>
          <w:color w:val="auto"/>
        </w:rPr>
        <w:t>&lt;/Members&gt;</w:t>
      </w:r>
    </w:p>
    <w:p w:rsidR="00C538ED" w:rsidRPr="000F33F3" w:rsidRDefault="00C538ED" w:rsidP="00C538ED">
      <w:pPr>
        <w:pStyle w:val="NormalBold"/>
        <w:rPr>
          <w:color w:val="auto"/>
        </w:rPr>
      </w:pPr>
      <w:r w:rsidRPr="000F33F3">
        <w:rPr>
          <w:rStyle w:val="HideTWBExt"/>
          <w:b w:val="0"/>
          <w:color w:val="auto"/>
        </w:rPr>
        <w:t>&lt;/RepeatBlock-By&gt;</w:t>
      </w:r>
    </w:p>
    <w:p w:rsidR="00C538ED" w:rsidRPr="000F33F3" w:rsidRDefault="00C538ED" w:rsidP="00C538ED">
      <w:pPr>
        <w:pStyle w:val="NormalBold"/>
        <w:rPr>
          <w:color w:val="auto"/>
        </w:rPr>
      </w:pPr>
      <w:r w:rsidRPr="000F33F3">
        <w:rPr>
          <w:rStyle w:val="HideTWBExt"/>
          <w:b w:val="0"/>
          <w:color w:val="auto"/>
        </w:rPr>
        <w:t>&lt;DocAmend&gt;</w:t>
      </w:r>
      <w:r w:rsidRPr="000F33F3">
        <w:rPr>
          <w:color w:val="auto"/>
        </w:rPr>
        <w:t>Proposta għal regolament</w:t>
      </w:r>
      <w:r w:rsidRPr="000F33F3">
        <w:rPr>
          <w:rStyle w:val="HideTWBExt"/>
          <w:b w:val="0"/>
          <w:color w:val="auto"/>
        </w:rPr>
        <w:t>&lt;/DocAmend&gt;</w:t>
      </w:r>
    </w:p>
    <w:p w:rsidR="00C538ED" w:rsidRPr="000F33F3" w:rsidRDefault="00C538ED" w:rsidP="00C538ED">
      <w:pPr>
        <w:pStyle w:val="NormalBold"/>
        <w:rPr>
          <w:color w:val="auto"/>
        </w:rPr>
      </w:pPr>
      <w:r w:rsidRPr="000F33F3">
        <w:rPr>
          <w:rStyle w:val="HideTWBExt"/>
          <w:b w:val="0"/>
          <w:color w:val="auto"/>
        </w:rPr>
        <w:t>&lt;Article&gt;</w:t>
      </w:r>
      <w:r w:rsidRPr="000F33F3">
        <w:rPr>
          <w:color w:val="auto"/>
        </w:rPr>
        <w:t>Artikolu 5 – paragrafu 3a (ġdid)</w:t>
      </w:r>
      <w:r w:rsidRPr="000F33F3">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4C55" w:rsidRPr="000F33F3" w:rsidTr="00C538ED">
        <w:trPr>
          <w:trHeight w:hRule="exact" w:val="240"/>
          <w:jc w:val="center"/>
        </w:trPr>
        <w:tc>
          <w:tcPr>
            <w:tcW w:w="9752" w:type="dxa"/>
            <w:gridSpan w:val="2"/>
          </w:tcPr>
          <w:p w:rsidR="00C538ED" w:rsidRPr="000F33F3" w:rsidRDefault="00C538ED" w:rsidP="00C538ED"/>
        </w:tc>
      </w:tr>
      <w:tr w:rsidR="00684C55" w:rsidRPr="000F33F3" w:rsidTr="00C538ED">
        <w:trPr>
          <w:trHeight w:val="240"/>
          <w:jc w:val="center"/>
        </w:trPr>
        <w:tc>
          <w:tcPr>
            <w:tcW w:w="4876" w:type="dxa"/>
          </w:tcPr>
          <w:p w:rsidR="00C538ED" w:rsidRPr="000F33F3" w:rsidRDefault="00C538ED" w:rsidP="00C538ED">
            <w:pPr>
              <w:pStyle w:val="ColumnHeading"/>
              <w:rPr>
                <w:color w:val="auto"/>
              </w:rPr>
            </w:pPr>
            <w:r w:rsidRPr="000F33F3">
              <w:rPr>
                <w:color w:val="auto"/>
              </w:rPr>
              <w:t>Test propost mill-Kummissjoni</w:t>
            </w:r>
          </w:p>
        </w:tc>
        <w:tc>
          <w:tcPr>
            <w:tcW w:w="4876" w:type="dxa"/>
          </w:tcPr>
          <w:p w:rsidR="00C538ED" w:rsidRPr="000F33F3" w:rsidRDefault="00C538ED" w:rsidP="00C538ED">
            <w:pPr>
              <w:pStyle w:val="ColumnHeading"/>
              <w:rPr>
                <w:color w:val="auto"/>
              </w:rPr>
            </w:pPr>
            <w:r w:rsidRPr="000F33F3">
              <w:rPr>
                <w:color w:val="auto"/>
              </w:rPr>
              <w:t>Emenda</w:t>
            </w:r>
          </w:p>
        </w:tc>
      </w:tr>
      <w:tr w:rsidR="00684C55" w:rsidRPr="000F33F3" w:rsidTr="00C538ED">
        <w:trPr>
          <w:jc w:val="center"/>
        </w:trPr>
        <w:tc>
          <w:tcPr>
            <w:tcW w:w="4876" w:type="dxa"/>
          </w:tcPr>
          <w:p w:rsidR="00C538ED" w:rsidRPr="000F33F3" w:rsidRDefault="00C538ED" w:rsidP="00C538ED">
            <w:pPr>
              <w:pStyle w:val="Normal6"/>
              <w:rPr>
                <w:color w:val="auto"/>
              </w:rPr>
            </w:pPr>
          </w:p>
        </w:tc>
        <w:tc>
          <w:tcPr>
            <w:tcW w:w="4876" w:type="dxa"/>
          </w:tcPr>
          <w:p w:rsidR="00C538ED" w:rsidRPr="000F33F3" w:rsidRDefault="00C538ED" w:rsidP="00C538ED">
            <w:pPr>
              <w:pStyle w:val="Normal6"/>
              <w:rPr>
                <w:b/>
                <w:i/>
                <w:color w:val="auto"/>
              </w:rPr>
            </w:pPr>
            <w:r w:rsidRPr="000F33F3">
              <w:rPr>
                <w:b/>
                <w:i/>
                <w:color w:val="auto"/>
              </w:rPr>
              <w:t>3a.</w:t>
            </w:r>
            <w:r w:rsidRPr="000F33F3">
              <w:rPr>
                <w:b/>
                <w:i/>
                <w:color w:val="auto"/>
              </w:rPr>
              <w:tab/>
              <w:t>F'kull Stat Membru, awtorità waħda jew aktar huma reponsabbli biex:</w:t>
            </w:r>
          </w:p>
        </w:tc>
      </w:tr>
      <w:tr w:rsidR="00684C55" w:rsidRPr="000F33F3" w:rsidTr="00C538ED">
        <w:trPr>
          <w:jc w:val="center"/>
        </w:trPr>
        <w:tc>
          <w:tcPr>
            <w:tcW w:w="4876" w:type="dxa"/>
          </w:tcPr>
          <w:p w:rsidR="00C538ED" w:rsidRPr="000F33F3" w:rsidRDefault="00C538ED" w:rsidP="00C538ED">
            <w:pPr>
              <w:pStyle w:val="Normal6"/>
              <w:rPr>
                <w:color w:val="auto"/>
              </w:rPr>
            </w:pPr>
          </w:p>
        </w:tc>
        <w:tc>
          <w:tcPr>
            <w:tcW w:w="4876" w:type="dxa"/>
          </w:tcPr>
          <w:p w:rsidR="00C538ED" w:rsidRPr="000F33F3" w:rsidRDefault="00C538ED" w:rsidP="00C538ED">
            <w:pPr>
              <w:pStyle w:val="Normal6"/>
              <w:rPr>
                <w:b/>
                <w:i/>
                <w:color w:val="auto"/>
              </w:rPr>
            </w:pPr>
            <w:r w:rsidRPr="000F33F3">
              <w:rPr>
                <w:b/>
                <w:i/>
                <w:color w:val="auto"/>
              </w:rPr>
              <w:t>(a) jirreġistraw l-applikazzjonijiet għal protezzjoni internazzjonali;</w:t>
            </w:r>
          </w:p>
        </w:tc>
      </w:tr>
      <w:tr w:rsidR="00684C55" w:rsidRPr="000F33F3" w:rsidTr="00C538ED">
        <w:trPr>
          <w:jc w:val="center"/>
        </w:trPr>
        <w:tc>
          <w:tcPr>
            <w:tcW w:w="4876" w:type="dxa"/>
          </w:tcPr>
          <w:p w:rsidR="00C538ED" w:rsidRPr="000F33F3" w:rsidRDefault="00C538ED" w:rsidP="00C538ED">
            <w:pPr>
              <w:pStyle w:val="Normal6"/>
              <w:rPr>
                <w:color w:val="auto"/>
              </w:rPr>
            </w:pPr>
          </w:p>
        </w:tc>
        <w:tc>
          <w:tcPr>
            <w:tcW w:w="4876" w:type="dxa"/>
          </w:tcPr>
          <w:p w:rsidR="00C538ED" w:rsidRPr="000F33F3" w:rsidRDefault="00C538ED" w:rsidP="00C538ED">
            <w:pPr>
              <w:pStyle w:val="Normal6"/>
              <w:rPr>
                <w:b/>
                <w:i/>
                <w:color w:val="auto"/>
              </w:rPr>
            </w:pPr>
            <w:r w:rsidRPr="000F33F3">
              <w:rPr>
                <w:b/>
                <w:i/>
                <w:color w:val="auto"/>
              </w:rPr>
              <w:t>(b) jittrattaw il-każ skont ir-Regolament (UE) Nru xxx/xxxx [Regolament ta' Dublin]</w:t>
            </w:r>
          </w:p>
        </w:tc>
      </w:tr>
      <w:tr w:rsidR="00684C55" w:rsidRPr="000F33F3" w:rsidTr="00C538ED">
        <w:trPr>
          <w:jc w:val="center"/>
        </w:trPr>
        <w:tc>
          <w:tcPr>
            <w:tcW w:w="4876" w:type="dxa"/>
          </w:tcPr>
          <w:p w:rsidR="00C538ED" w:rsidRPr="000F33F3" w:rsidRDefault="00C538ED" w:rsidP="00C538ED">
            <w:pPr>
              <w:pStyle w:val="Normal6"/>
              <w:rPr>
                <w:color w:val="auto"/>
              </w:rPr>
            </w:pPr>
          </w:p>
        </w:tc>
        <w:tc>
          <w:tcPr>
            <w:tcW w:w="4876" w:type="dxa"/>
          </w:tcPr>
          <w:p w:rsidR="00C538ED" w:rsidRPr="000F33F3" w:rsidRDefault="00C538ED" w:rsidP="00C538ED">
            <w:pPr>
              <w:pStyle w:val="Normal6"/>
              <w:rPr>
                <w:b/>
                <w:i/>
                <w:color w:val="auto"/>
              </w:rPr>
            </w:pPr>
            <w:r w:rsidRPr="000F33F3">
              <w:rPr>
                <w:b/>
                <w:i/>
                <w:color w:val="auto"/>
              </w:rPr>
              <w:t>(c) jagħtu jew jirrifjutaw il-permess tad-dħul fil-qafas tal-proċedura pprovduta fl-Artikolu 41 ta' din id-Direttiva, soġġett għall-kundizzjonijiet u kif stipulat f'dak l-Artikolu u fuq il-bażi tal-opinjoni raġunata tal-awtorità determinanti.</w:t>
            </w:r>
          </w:p>
        </w:tc>
      </w:tr>
    </w:tbl>
    <w:p w:rsidR="00C538ED" w:rsidRPr="000F33F3" w:rsidRDefault="00C538ED" w:rsidP="00C538ED">
      <w:pPr>
        <w:pStyle w:val="Olang"/>
        <w:rPr>
          <w:color w:val="auto"/>
          <w:lang w:val="mt-MT"/>
        </w:rPr>
      </w:pPr>
      <w:r w:rsidRPr="000F33F3">
        <w:rPr>
          <w:color w:val="auto"/>
          <w:lang w:val="mt-MT"/>
        </w:rPr>
        <w:t xml:space="preserve">Or. </w:t>
      </w:r>
      <w:r w:rsidRPr="000F33F3">
        <w:rPr>
          <w:rStyle w:val="HideTWBExt"/>
          <w:color w:val="auto"/>
          <w:lang w:val="mt-MT"/>
        </w:rPr>
        <w:t>&lt;Original&gt;</w:t>
      </w:r>
      <w:r w:rsidRPr="000F33F3">
        <w:rPr>
          <w:rStyle w:val="HideTWBInt"/>
          <w:color w:val="auto"/>
          <w:lang w:val="mt-MT"/>
        </w:rPr>
        <w:t>{FR}</w:t>
      </w:r>
      <w:r w:rsidRPr="000F33F3">
        <w:rPr>
          <w:color w:val="auto"/>
          <w:lang w:val="mt-MT"/>
        </w:rPr>
        <w:t>fr</w:t>
      </w:r>
      <w:r w:rsidRPr="000F33F3">
        <w:rPr>
          <w:rStyle w:val="HideTWBExt"/>
          <w:color w:val="auto"/>
          <w:lang w:val="mt-MT"/>
        </w:rPr>
        <w:t>&lt;/Original&gt;</w:t>
      </w:r>
    </w:p>
    <w:p w:rsidR="00C538ED" w:rsidRPr="000F33F3" w:rsidRDefault="00C538ED" w:rsidP="00C538ED">
      <w:r w:rsidRPr="000F33F3">
        <w:rPr>
          <w:rStyle w:val="HideTWBExt"/>
          <w:color w:val="auto"/>
        </w:rPr>
        <w:t>&lt;/Amend&gt;</w:t>
      </w:r>
    </w:p>
    <w:p w:rsidR="00C538ED" w:rsidRPr="000F33F3" w:rsidRDefault="00C538ED" w:rsidP="00C538ED">
      <w:pPr>
        <w:pStyle w:val="AMNumberTabs"/>
        <w:rPr>
          <w:color w:val="auto"/>
        </w:rPr>
      </w:pPr>
      <w:r w:rsidRPr="000F33F3">
        <w:rPr>
          <w:rStyle w:val="HideTWBExt"/>
          <w:b w:val="0"/>
          <w:color w:val="auto"/>
        </w:rPr>
        <w:t>&lt;Amend&gt;</w:t>
      </w:r>
      <w:r w:rsidRPr="000F33F3">
        <w:rPr>
          <w:color w:val="auto"/>
        </w:rPr>
        <w:t>Emenda</w:t>
      </w:r>
      <w:r w:rsidRPr="000F33F3">
        <w:rPr>
          <w:color w:val="auto"/>
        </w:rPr>
        <w:tab/>
      </w:r>
      <w:r w:rsidRPr="000F33F3">
        <w:rPr>
          <w:color w:val="auto"/>
        </w:rPr>
        <w:tab/>
      </w:r>
      <w:r w:rsidRPr="000F33F3">
        <w:rPr>
          <w:rStyle w:val="HideTWBExt"/>
          <w:b w:val="0"/>
          <w:color w:val="auto"/>
        </w:rPr>
        <w:t>&lt;NumAm&gt;</w:t>
      </w:r>
      <w:r w:rsidRPr="000F33F3">
        <w:rPr>
          <w:color w:val="auto"/>
        </w:rPr>
        <w:t>542</w:t>
      </w:r>
      <w:r w:rsidRPr="000F33F3">
        <w:rPr>
          <w:rStyle w:val="HideTWBExt"/>
          <w:b w:val="0"/>
          <w:color w:val="auto"/>
        </w:rPr>
        <w:t>&lt;/NumAm&gt;</w:t>
      </w:r>
    </w:p>
    <w:p w:rsidR="00C538ED" w:rsidRPr="000F33F3" w:rsidRDefault="00C538ED" w:rsidP="00C538ED">
      <w:pPr>
        <w:pStyle w:val="NormalBold"/>
        <w:rPr>
          <w:color w:val="auto"/>
        </w:rPr>
      </w:pPr>
      <w:r w:rsidRPr="000F33F3">
        <w:rPr>
          <w:rStyle w:val="HideTWBExt"/>
          <w:b w:val="0"/>
          <w:color w:val="auto"/>
        </w:rPr>
        <w:t>&lt;RepeatBlock-By&gt;&lt;Members&gt;</w:t>
      </w:r>
      <w:r w:rsidRPr="000F33F3">
        <w:rPr>
          <w:color w:val="auto"/>
        </w:rPr>
        <w:t>Péter Niedermüller, Birgit Sippel, Ana Gomes, Josef Weidenholzer</w:t>
      </w:r>
      <w:r w:rsidRPr="000F33F3">
        <w:rPr>
          <w:rStyle w:val="HideTWBExt"/>
          <w:b w:val="0"/>
          <w:color w:val="auto"/>
        </w:rPr>
        <w:t>&lt;/Members&gt;</w:t>
      </w:r>
    </w:p>
    <w:p w:rsidR="00C538ED" w:rsidRPr="000F33F3" w:rsidRDefault="00C538ED" w:rsidP="00C538ED">
      <w:pPr>
        <w:pStyle w:val="NormalBold"/>
        <w:rPr>
          <w:color w:val="auto"/>
        </w:rPr>
      </w:pPr>
      <w:r w:rsidRPr="000F33F3">
        <w:rPr>
          <w:rStyle w:val="HideTWBExt"/>
          <w:b w:val="0"/>
          <w:color w:val="auto"/>
        </w:rPr>
        <w:t>&lt;/RepeatBlock-By&gt;</w:t>
      </w:r>
    </w:p>
    <w:p w:rsidR="00C538ED" w:rsidRPr="000F33F3" w:rsidRDefault="00C538ED" w:rsidP="00C538ED">
      <w:pPr>
        <w:pStyle w:val="NormalBold"/>
        <w:rPr>
          <w:color w:val="auto"/>
        </w:rPr>
      </w:pPr>
      <w:r w:rsidRPr="000F33F3">
        <w:rPr>
          <w:rStyle w:val="HideTWBExt"/>
          <w:b w:val="0"/>
          <w:color w:val="auto"/>
        </w:rPr>
        <w:t>&lt;DocAmend&gt;</w:t>
      </w:r>
      <w:r w:rsidRPr="000F33F3">
        <w:rPr>
          <w:color w:val="auto"/>
        </w:rPr>
        <w:t>Proposta għal regolament</w:t>
      </w:r>
      <w:r w:rsidRPr="000F33F3">
        <w:rPr>
          <w:rStyle w:val="HideTWBExt"/>
          <w:b w:val="0"/>
          <w:color w:val="auto"/>
        </w:rPr>
        <w:t>&lt;/DocAmend&gt;</w:t>
      </w:r>
    </w:p>
    <w:p w:rsidR="00C538ED" w:rsidRPr="000F33F3" w:rsidRDefault="00C538ED" w:rsidP="00C538ED">
      <w:pPr>
        <w:pStyle w:val="NormalBold"/>
        <w:rPr>
          <w:color w:val="auto"/>
        </w:rPr>
      </w:pPr>
      <w:r w:rsidRPr="000F33F3">
        <w:rPr>
          <w:rStyle w:val="HideTWBExt"/>
          <w:b w:val="0"/>
          <w:color w:val="auto"/>
        </w:rPr>
        <w:t>&lt;Article&gt;</w:t>
      </w:r>
      <w:r w:rsidRPr="000F33F3">
        <w:rPr>
          <w:color w:val="auto"/>
        </w:rPr>
        <w:t>Artikolu 5 – paragrafu 4 – parti introduttorja</w:t>
      </w:r>
      <w:r w:rsidRPr="000F33F3">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4C55" w:rsidRPr="000F33F3" w:rsidTr="00C538ED">
        <w:trPr>
          <w:trHeight w:hRule="exact" w:val="240"/>
          <w:jc w:val="center"/>
        </w:trPr>
        <w:tc>
          <w:tcPr>
            <w:tcW w:w="9752" w:type="dxa"/>
            <w:gridSpan w:val="2"/>
          </w:tcPr>
          <w:p w:rsidR="00C538ED" w:rsidRPr="000F33F3" w:rsidRDefault="00C538ED" w:rsidP="00C538ED"/>
        </w:tc>
      </w:tr>
      <w:tr w:rsidR="00684C55" w:rsidRPr="000F33F3" w:rsidTr="00C538ED">
        <w:trPr>
          <w:trHeight w:val="240"/>
          <w:jc w:val="center"/>
        </w:trPr>
        <w:tc>
          <w:tcPr>
            <w:tcW w:w="4876" w:type="dxa"/>
          </w:tcPr>
          <w:p w:rsidR="00C538ED" w:rsidRPr="000F33F3" w:rsidRDefault="00C538ED" w:rsidP="00C538ED">
            <w:pPr>
              <w:pStyle w:val="ColumnHeading"/>
              <w:rPr>
                <w:color w:val="auto"/>
              </w:rPr>
            </w:pPr>
            <w:r w:rsidRPr="000F33F3">
              <w:rPr>
                <w:color w:val="auto"/>
              </w:rPr>
              <w:t>Test propost mill-Kummissjoni</w:t>
            </w:r>
          </w:p>
        </w:tc>
        <w:tc>
          <w:tcPr>
            <w:tcW w:w="4876" w:type="dxa"/>
          </w:tcPr>
          <w:p w:rsidR="00C538ED" w:rsidRPr="000F33F3" w:rsidRDefault="00C538ED" w:rsidP="00C538ED">
            <w:pPr>
              <w:pStyle w:val="ColumnHeading"/>
              <w:rPr>
                <w:color w:val="auto"/>
              </w:rPr>
            </w:pPr>
            <w:r w:rsidRPr="000F33F3">
              <w:rPr>
                <w:color w:val="auto"/>
              </w:rPr>
              <w:t>Emenda</w:t>
            </w:r>
          </w:p>
        </w:tc>
      </w:tr>
      <w:tr w:rsidR="00684C55" w:rsidRPr="000F33F3" w:rsidTr="00C538ED">
        <w:trPr>
          <w:jc w:val="center"/>
        </w:trPr>
        <w:tc>
          <w:tcPr>
            <w:tcW w:w="4876" w:type="dxa"/>
          </w:tcPr>
          <w:p w:rsidR="00C538ED" w:rsidRPr="000F33F3" w:rsidRDefault="00C538ED" w:rsidP="00C538ED">
            <w:pPr>
              <w:pStyle w:val="Normal6"/>
              <w:rPr>
                <w:b/>
                <w:i/>
                <w:color w:val="auto"/>
              </w:rPr>
            </w:pPr>
            <w:r w:rsidRPr="000F33F3">
              <w:rPr>
                <w:color w:val="auto"/>
              </w:rPr>
              <w:t>4.</w:t>
            </w:r>
            <w:r w:rsidRPr="000F33F3">
              <w:rPr>
                <w:b/>
                <w:i/>
                <w:color w:val="auto"/>
              </w:rPr>
              <w:tab/>
            </w:r>
            <w:r w:rsidRPr="000F33F3">
              <w:rPr>
                <w:color w:val="auto"/>
              </w:rPr>
              <w:t>L-awtorità determinanti tal-Istat Membru responsabbli tista' tkun assistita sabiex din tirċievi</w:t>
            </w:r>
            <w:r w:rsidRPr="000F33F3">
              <w:rPr>
                <w:b/>
                <w:i/>
                <w:color w:val="auto"/>
              </w:rPr>
              <w:t>,</w:t>
            </w:r>
            <w:r w:rsidRPr="000F33F3">
              <w:rPr>
                <w:color w:val="auto"/>
              </w:rPr>
              <w:t xml:space="preserve"> tirreġistra</w:t>
            </w:r>
            <w:r w:rsidRPr="000F33F3">
              <w:rPr>
                <w:b/>
                <w:i/>
                <w:color w:val="auto"/>
              </w:rPr>
              <w:t xml:space="preserve"> u teżamina</w:t>
            </w:r>
            <w:r w:rsidRPr="000F33F3">
              <w:rPr>
                <w:color w:val="auto"/>
              </w:rPr>
              <w:t xml:space="preserve"> applikazzjonijiet għall-protezzjoni internazzjonali</w:t>
            </w:r>
            <w:r w:rsidRPr="000F33F3">
              <w:rPr>
                <w:b/>
                <w:i/>
                <w:color w:val="auto"/>
              </w:rPr>
              <w:t>:</w:t>
            </w:r>
          </w:p>
        </w:tc>
        <w:tc>
          <w:tcPr>
            <w:tcW w:w="4876" w:type="dxa"/>
          </w:tcPr>
          <w:p w:rsidR="00C538ED" w:rsidRPr="000F33F3" w:rsidRDefault="00C538ED" w:rsidP="00C538ED">
            <w:pPr>
              <w:pStyle w:val="Normal6"/>
              <w:rPr>
                <w:b/>
                <w:i/>
                <w:color w:val="auto"/>
              </w:rPr>
            </w:pPr>
            <w:r w:rsidRPr="000F33F3">
              <w:rPr>
                <w:color w:val="auto"/>
              </w:rPr>
              <w:t>4.</w:t>
            </w:r>
            <w:r w:rsidRPr="000F33F3">
              <w:rPr>
                <w:b/>
                <w:i/>
                <w:color w:val="auto"/>
              </w:rPr>
              <w:tab/>
            </w:r>
            <w:r w:rsidRPr="000F33F3">
              <w:rPr>
                <w:color w:val="auto"/>
              </w:rPr>
              <w:t>L-awtorità determinanti tal-Istat Membru responsabbli tista' tkun assistita sabiex din tirċievi</w:t>
            </w:r>
            <w:r w:rsidRPr="000F33F3">
              <w:rPr>
                <w:b/>
                <w:i/>
                <w:color w:val="auto"/>
              </w:rPr>
              <w:t xml:space="preserve"> u</w:t>
            </w:r>
            <w:r w:rsidRPr="000F33F3">
              <w:rPr>
                <w:color w:val="auto"/>
              </w:rPr>
              <w:t xml:space="preserve"> tirreġistra applikazzjonijiet għall-protezzjoni internazzjonali</w:t>
            </w:r>
            <w:r w:rsidRPr="000F33F3">
              <w:rPr>
                <w:b/>
                <w:i/>
                <w:color w:val="auto"/>
              </w:rPr>
              <w:t xml:space="preserve"> mill-awtoritajiet ta' Stat Membru ieħor li ġie fdat mill-Istat Membru responsabbli mill-kompitu li jirċievi jew jirreġistra applikazzjonijiet għal protezzjoni internazzjonali;</w:t>
            </w:r>
          </w:p>
        </w:tc>
      </w:tr>
    </w:tbl>
    <w:p w:rsidR="00C538ED" w:rsidRPr="000F33F3" w:rsidRDefault="00C538ED" w:rsidP="00C538ED">
      <w:pPr>
        <w:pStyle w:val="Olang"/>
        <w:rPr>
          <w:color w:val="auto"/>
          <w:lang w:val="mt-MT"/>
        </w:rPr>
      </w:pPr>
      <w:r w:rsidRPr="000F33F3">
        <w:rPr>
          <w:color w:val="auto"/>
          <w:lang w:val="mt-MT"/>
        </w:rPr>
        <w:t xml:space="preserve">Or. </w:t>
      </w:r>
      <w:r w:rsidRPr="000F33F3">
        <w:rPr>
          <w:rStyle w:val="HideTWBExt"/>
          <w:color w:val="auto"/>
          <w:lang w:val="mt-MT"/>
        </w:rPr>
        <w:t>&lt;Original&gt;</w:t>
      </w:r>
      <w:r w:rsidRPr="000F33F3">
        <w:rPr>
          <w:rStyle w:val="HideTWBInt"/>
          <w:color w:val="auto"/>
          <w:lang w:val="mt-MT"/>
        </w:rPr>
        <w:t>{EN}</w:t>
      </w:r>
      <w:r w:rsidRPr="000F33F3">
        <w:rPr>
          <w:color w:val="auto"/>
          <w:lang w:val="mt-MT"/>
        </w:rPr>
        <w:t>en</w:t>
      </w:r>
      <w:r w:rsidRPr="000F33F3">
        <w:rPr>
          <w:rStyle w:val="HideTWBExt"/>
          <w:color w:val="auto"/>
          <w:lang w:val="mt-MT"/>
        </w:rPr>
        <w:t>&lt;/Original&gt;</w:t>
      </w:r>
    </w:p>
    <w:p w:rsidR="00C538ED" w:rsidRPr="000F33F3" w:rsidRDefault="00C538ED" w:rsidP="00C538ED">
      <w:pPr>
        <w:pStyle w:val="JustificationTitle"/>
        <w:rPr>
          <w:color w:val="auto"/>
          <w:lang w:val="mt-MT"/>
        </w:rPr>
      </w:pPr>
      <w:r w:rsidRPr="000F33F3">
        <w:rPr>
          <w:rStyle w:val="HideTWBExt"/>
          <w:i w:val="0"/>
          <w:color w:val="auto"/>
          <w:lang w:val="mt-MT"/>
        </w:rPr>
        <w:t>&lt;TitreJust&gt;</w:t>
      </w:r>
      <w:r w:rsidRPr="000F33F3">
        <w:rPr>
          <w:color w:val="auto"/>
          <w:lang w:val="mt-MT"/>
        </w:rPr>
        <w:t>Ġustifikazzjoni</w:t>
      </w:r>
      <w:r w:rsidRPr="000F33F3">
        <w:rPr>
          <w:rStyle w:val="HideTWBExt"/>
          <w:i w:val="0"/>
          <w:color w:val="auto"/>
          <w:lang w:val="mt-MT"/>
        </w:rPr>
        <w:t>&lt;/TitreJust&gt;</w:t>
      </w:r>
    </w:p>
    <w:p w:rsidR="00C538ED" w:rsidRPr="000F33F3" w:rsidRDefault="00C538ED" w:rsidP="00C538ED">
      <w:pPr>
        <w:pStyle w:val="Normal12Italic"/>
        <w:rPr>
          <w:color w:val="auto"/>
          <w:lang w:val="mt-MT"/>
        </w:rPr>
      </w:pPr>
      <w:r w:rsidRPr="000F33F3">
        <w:rPr>
          <w:color w:val="auto"/>
          <w:lang w:val="mt-MT"/>
        </w:rPr>
        <w:t>L-esperti mibgħuta mill-Aġenzija tal-Unjoni Ewropea għall-Asil biss jenħtieġ li jkunu intitolati li jissostitwixxu lill-awtorità determinati tal-Istat Membru responsabbli għall-finijiet tal-parti fl-eżami tal-applikazzjonijiet.</w:t>
      </w:r>
    </w:p>
    <w:p w:rsidR="00C538ED" w:rsidRPr="000F33F3" w:rsidRDefault="00C538ED" w:rsidP="00C538ED">
      <w:r w:rsidRPr="000F33F3">
        <w:rPr>
          <w:rStyle w:val="HideTWBExt"/>
          <w:color w:val="auto"/>
        </w:rPr>
        <w:t>&lt;/Amend&gt;</w:t>
      </w:r>
    </w:p>
    <w:p w:rsidR="00C538ED" w:rsidRPr="000F33F3" w:rsidRDefault="00C538ED" w:rsidP="00C538ED">
      <w:pPr>
        <w:pStyle w:val="AMNumberTabs"/>
        <w:rPr>
          <w:color w:val="auto"/>
        </w:rPr>
      </w:pPr>
      <w:r w:rsidRPr="000F33F3">
        <w:rPr>
          <w:rStyle w:val="HideTWBExt"/>
          <w:b w:val="0"/>
          <w:color w:val="auto"/>
        </w:rPr>
        <w:t>&lt;Amend&gt;</w:t>
      </w:r>
      <w:r w:rsidRPr="000F33F3">
        <w:rPr>
          <w:color w:val="auto"/>
        </w:rPr>
        <w:t>Emenda</w:t>
      </w:r>
      <w:r w:rsidRPr="000F33F3">
        <w:rPr>
          <w:color w:val="auto"/>
        </w:rPr>
        <w:tab/>
      </w:r>
      <w:r w:rsidRPr="000F33F3">
        <w:rPr>
          <w:color w:val="auto"/>
        </w:rPr>
        <w:tab/>
      </w:r>
      <w:r w:rsidRPr="000F33F3">
        <w:rPr>
          <w:rStyle w:val="HideTWBExt"/>
          <w:b w:val="0"/>
          <w:color w:val="auto"/>
        </w:rPr>
        <w:t>&lt;NumAm&gt;</w:t>
      </w:r>
      <w:r w:rsidRPr="000F33F3">
        <w:rPr>
          <w:color w:val="auto"/>
        </w:rPr>
        <w:t>543</w:t>
      </w:r>
      <w:r w:rsidRPr="000F33F3">
        <w:rPr>
          <w:rStyle w:val="HideTWBExt"/>
          <w:b w:val="0"/>
          <w:color w:val="auto"/>
        </w:rPr>
        <w:t>&lt;/NumAm&gt;</w:t>
      </w:r>
    </w:p>
    <w:p w:rsidR="00C538ED" w:rsidRPr="000F33F3" w:rsidRDefault="00C538ED" w:rsidP="00C538ED">
      <w:pPr>
        <w:pStyle w:val="NormalBold"/>
        <w:rPr>
          <w:color w:val="auto"/>
        </w:rPr>
      </w:pPr>
      <w:r w:rsidRPr="000F33F3">
        <w:rPr>
          <w:rStyle w:val="HideTWBExt"/>
          <w:b w:val="0"/>
          <w:color w:val="auto"/>
        </w:rPr>
        <w:t>&lt;RepeatBlock-By&gt;&lt;Members&gt;</w:t>
      </w:r>
      <w:r w:rsidRPr="000F33F3">
        <w:rPr>
          <w:color w:val="auto"/>
        </w:rPr>
        <w:t>Elissavet Vozemberg-Vrionidi</w:t>
      </w:r>
      <w:r w:rsidRPr="000F33F3">
        <w:rPr>
          <w:rStyle w:val="HideTWBExt"/>
          <w:b w:val="0"/>
          <w:color w:val="auto"/>
        </w:rPr>
        <w:t>&lt;/Members&gt;</w:t>
      </w:r>
    </w:p>
    <w:p w:rsidR="00C538ED" w:rsidRPr="000F33F3" w:rsidRDefault="00C538ED" w:rsidP="00C538ED">
      <w:pPr>
        <w:pStyle w:val="NormalBold"/>
        <w:rPr>
          <w:color w:val="auto"/>
        </w:rPr>
      </w:pPr>
      <w:r w:rsidRPr="000F33F3">
        <w:rPr>
          <w:rStyle w:val="HideTWBExt"/>
          <w:b w:val="0"/>
          <w:color w:val="auto"/>
        </w:rPr>
        <w:t>&lt;/RepeatBlock-By&gt;</w:t>
      </w:r>
    </w:p>
    <w:p w:rsidR="00C538ED" w:rsidRPr="000F33F3" w:rsidRDefault="00C538ED" w:rsidP="00C538ED">
      <w:pPr>
        <w:pStyle w:val="NormalBold"/>
        <w:rPr>
          <w:color w:val="auto"/>
        </w:rPr>
      </w:pPr>
      <w:r w:rsidRPr="000F33F3">
        <w:rPr>
          <w:rStyle w:val="HideTWBExt"/>
          <w:b w:val="0"/>
          <w:color w:val="auto"/>
        </w:rPr>
        <w:t>&lt;DocAmend&gt;</w:t>
      </w:r>
      <w:r w:rsidRPr="000F33F3">
        <w:rPr>
          <w:color w:val="auto"/>
        </w:rPr>
        <w:t>Proposta għal regolament</w:t>
      </w:r>
      <w:r w:rsidRPr="000F33F3">
        <w:rPr>
          <w:rStyle w:val="HideTWBExt"/>
          <w:b w:val="0"/>
          <w:color w:val="auto"/>
        </w:rPr>
        <w:t>&lt;/DocAmend&gt;</w:t>
      </w:r>
    </w:p>
    <w:p w:rsidR="00C538ED" w:rsidRPr="000F33F3" w:rsidRDefault="00C538ED" w:rsidP="00C538ED">
      <w:pPr>
        <w:pStyle w:val="NormalBold"/>
        <w:rPr>
          <w:color w:val="auto"/>
        </w:rPr>
      </w:pPr>
      <w:r w:rsidRPr="000F33F3">
        <w:rPr>
          <w:rStyle w:val="HideTWBExt"/>
          <w:b w:val="0"/>
          <w:color w:val="auto"/>
        </w:rPr>
        <w:t>&lt;Article&gt;</w:t>
      </w:r>
      <w:r w:rsidRPr="000F33F3">
        <w:rPr>
          <w:color w:val="auto"/>
        </w:rPr>
        <w:t>Artikolu 5 – paragrafu 4 – parti introduttorja</w:t>
      </w:r>
      <w:r w:rsidRPr="000F33F3">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4C55" w:rsidRPr="000F33F3" w:rsidTr="00C538ED">
        <w:trPr>
          <w:trHeight w:hRule="exact" w:val="240"/>
          <w:jc w:val="center"/>
        </w:trPr>
        <w:tc>
          <w:tcPr>
            <w:tcW w:w="9752" w:type="dxa"/>
            <w:gridSpan w:val="2"/>
          </w:tcPr>
          <w:p w:rsidR="00C538ED" w:rsidRPr="000F33F3" w:rsidRDefault="00C538ED" w:rsidP="00C538ED"/>
        </w:tc>
      </w:tr>
      <w:tr w:rsidR="00684C55" w:rsidRPr="000F33F3" w:rsidTr="00C538ED">
        <w:trPr>
          <w:trHeight w:val="240"/>
          <w:jc w:val="center"/>
        </w:trPr>
        <w:tc>
          <w:tcPr>
            <w:tcW w:w="4876" w:type="dxa"/>
          </w:tcPr>
          <w:p w:rsidR="00C538ED" w:rsidRPr="000F33F3" w:rsidRDefault="00C538ED" w:rsidP="00C538ED">
            <w:pPr>
              <w:pStyle w:val="ColumnHeading"/>
              <w:rPr>
                <w:color w:val="auto"/>
              </w:rPr>
            </w:pPr>
            <w:r w:rsidRPr="000F33F3">
              <w:rPr>
                <w:color w:val="auto"/>
              </w:rPr>
              <w:t>Test propost mill-Kummissjoni</w:t>
            </w:r>
          </w:p>
        </w:tc>
        <w:tc>
          <w:tcPr>
            <w:tcW w:w="4876" w:type="dxa"/>
          </w:tcPr>
          <w:p w:rsidR="00C538ED" w:rsidRPr="000F33F3" w:rsidRDefault="00C538ED" w:rsidP="00C538ED">
            <w:pPr>
              <w:pStyle w:val="ColumnHeading"/>
              <w:rPr>
                <w:color w:val="auto"/>
              </w:rPr>
            </w:pPr>
            <w:r w:rsidRPr="000F33F3">
              <w:rPr>
                <w:color w:val="auto"/>
              </w:rPr>
              <w:t>Emenda</w:t>
            </w:r>
          </w:p>
        </w:tc>
      </w:tr>
      <w:tr w:rsidR="00684C55" w:rsidRPr="000F33F3" w:rsidTr="00C538ED">
        <w:trPr>
          <w:jc w:val="center"/>
        </w:trPr>
        <w:tc>
          <w:tcPr>
            <w:tcW w:w="4876" w:type="dxa"/>
          </w:tcPr>
          <w:p w:rsidR="00C538ED" w:rsidRPr="000F33F3" w:rsidRDefault="00C538ED" w:rsidP="00C538ED">
            <w:pPr>
              <w:pStyle w:val="Normal6"/>
              <w:rPr>
                <w:b/>
                <w:i/>
                <w:color w:val="auto"/>
              </w:rPr>
            </w:pPr>
            <w:r w:rsidRPr="000F33F3">
              <w:rPr>
                <w:color w:val="auto"/>
              </w:rPr>
              <w:t>4.</w:t>
            </w:r>
            <w:r w:rsidRPr="000F33F3">
              <w:rPr>
                <w:b/>
                <w:i/>
                <w:color w:val="auto"/>
              </w:rPr>
              <w:tab/>
            </w:r>
            <w:r w:rsidRPr="000F33F3">
              <w:rPr>
                <w:color w:val="auto"/>
              </w:rPr>
              <w:t>L-awtorità determinanti tal-Istat Membru responsabbli tista' tkun assistita sabiex din tirċievi, tirreġistra u teżamina applikazzjonijiet għall-protezzjoni internazzjonali:</w:t>
            </w:r>
          </w:p>
        </w:tc>
        <w:tc>
          <w:tcPr>
            <w:tcW w:w="4876" w:type="dxa"/>
          </w:tcPr>
          <w:p w:rsidR="00C538ED" w:rsidRPr="000F33F3" w:rsidRDefault="00C538ED" w:rsidP="00C538ED">
            <w:pPr>
              <w:pStyle w:val="Normal6"/>
              <w:rPr>
                <w:b/>
                <w:i/>
                <w:color w:val="auto"/>
              </w:rPr>
            </w:pPr>
            <w:r w:rsidRPr="000F33F3">
              <w:rPr>
                <w:color w:val="auto"/>
              </w:rPr>
              <w:t>4.</w:t>
            </w:r>
            <w:r w:rsidRPr="000F33F3">
              <w:rPr>
                <w:b/>
                <w:i/>
                <w:color w:val="auto"/>
              </w:rPr>
              <w:tab/>
              <w:t>F'każ ta' numru sproporzjonat ta' applikazzjonijiet,</w:t>
            </w:r>
            <w:r w:rsidRPr="000F33F3">
              <w:rPr>
                <w:color w:val="auto"/>
              </w:rPr>
              <w:t xml:space="preserve"> l-awtorità determinanti tal-Istat Membru responsabbli tista' tkun assistita sabiex din tirċievi, tirreġistra</w:t>
            </w:r>
            <w:r w:rsidRPr="000F33F3">
              <w:rPr>
                <w:b/>
                <w:i/>
                <w:color w:val="auto"/>
              </w:rPr>
              <w:t>, tippreżenta</w:t>
            </w:r>
            <w:r w:rsidRPr="000F33F3">
              <w:rPr>
                <w:color w:val="auto"/>
              </w:rPr>
              <w:t xml:space="preserve"> u teżamina applikazzjonijiet għall-protezzjoni internazzjonali</w:t>
            </w:r>
            <w:r w:rsidRPr="000F33F3">
              <w:rPr>
                <w:b/>
                <w:i/>
                <w:color w:val="auto"/>
              </w:rPr>
              <w:t xml:space="preserve"> u b'rispett sħiħ tal-liġi nazzjonali tiegħu</w:t>
            </w:r>
            <w:r w:rsidRPr="000F33F3">
              <w:rPr>
                <w:color w:val="auto"/>
              </w:rPr>
              <w:t>:</w:t>
            </w:r>
          </w:p>
        </w:tc>
      </w:tr>
    </w:tbl>
    <w:p w:rsidR="00C538ED" w:rsidRPr="000F33F3" w:rsidRDefault="00C538ED" w:rsidP="00C538ED">
      <w:pPr>
        <w:pStyle w:val="Olang"/>
        <w:rPr>
          <w:color w:val="auto"/>
          <w:lang w:val="mt-MT"/>
        </w:rPr>
      </w:pPr>
      <w:r w:rsidRPr="000F33F3">
        <w:rPr>
          <w:color w:val="auto"/>
          <w:lang w:val="mt-MT"/>
        </w:rPr>
        <w:t xml:space="preserve">Or. </w:t>
      </w:r>
      <w:r w:rsidRPr="000F33F3">
        <w:rPr>
          <w:rStyle w:val="HideTWBExt"/>
          <w:color w:val="auto"/>
          <w:lang w:val="mt-MT"/>
        </w:rPr>
        <w:t>&lt;Original&gt;</w:t>
      </w:r>
      <w:r w:rsidRPr="000F33F3">
        <w:rPr>
          <w:rStyle w:val="HideTWBInt"/>
          <w:color w:val="auto"/>
          <w:lang w:val="mt-MT"/>
        </w:rPr>
        <w:t>{EN}</w:t>
      </w:r>
      <w:r w:rsidRPr="000F33F3">
        <w:rPr>
          <w:color w:val="auto"/>
          <w:lang w:val="mt-MT"/>
        </w:rPr>
        <w:t>en</w:t>
      </w:r>
      <w:r w:rsidRPr="000F33F3">
        <w:rPr>
          <w:rStyle w:val="HideTWBExt"/>
          <w:color w:val="auto"/>
          <w:lang w:val="mt-MT"/>
        </w:rPr>
        <w:t>&lt;/Original&gt;</w:t>
      </w:r>
    </w:p>
    <w:p w:rsidR="00C538ED" w:rsidRPr="000F33F3" w:rsidRDefault="00C538ED" w:rsidP="00C538ED">
      <w:pPr>
        <w:pStyle w:val="JustificationTitle"/>
        <w:rPr>
          <w:color w:val="auto"/>
          <w:lang w:val="mt-MT"/>
        </w:rPr>
      </w:pPr>
      <w:r w:rsidRPr="000F33F3">
        <w:rPr>
          <w:rStyle w:val="HideTWBExt"/>
          <w:i w:val="0"/>
          <w:color w:val="auto"/>
          <w:lang w:val="mt-MT"/>
        </w:rPr>
        <w:t>&lt;TitreJust&gt;</w:t>
      </w:r>
      <w:r w:rsidRPr="000F33F3">
        <w:rPr>
          <w:color w:val="auto"/>
          <w:lang w:val="mt-MT"/>
        </w:rPr>
        <w:t>Ġustifikazzjoni</w:t>
      </w:r>
      <w:r w:rsidRPr="000F33F3">
        <w:rPr>
          <w:rStyle w:val="HideTWBExt"/>
          <w:i w:val="0"/>
          <w:color w:val="auto"/>
          <w:lang w:val="mt-MT"/>
        </w:rPr>
        <w:t>&lt;/TitreJust&gt;</w:t>
      </w:r>
    </w:p>
    <w:p w:rsidR="00C538ED" w:rsidRPr="000F33F3" w:rsidRDefault="00C538ED" w:rsidP="00C538ED">
      <w:pPr>
        <w:pStyle w:val="Normal12Italic"/>
        <w:rPr>
          <w:color w:val="auto"/>
          <w:lang w:val="mt-MT"/>
        </w:rPr>
      </w:pPr>
      <w:r w:rsidRPr="000F33F3">
        <w:rPr>
          <w:color w:val="auto"/>
          <w:lang w:val="mt-MT"/>
        </w:rPr>
        <w:t>Huwa imperattiv li jiġi definit il-kunċett ta' numru sproporzjonat ta' applikazzjonijiet.</w:t>
      </w:r>
    </w:p>
    <w:p w:rsidR="00C538ED" w:rsidRPr="000F33F3" w:rsidRDefault="00C538ED" w:rsidP="00C538ED">
      <w:r w:rsidRPr="000F33F3">
        <w:rPr>
          <w:rStyle w:val="HideTWBExt"/>
          <w:color w:val="auto"/>
        </w:rPr>
        <w:t>&lt;/Amend&gt;</w:t>
      </w:r>
    </w:p>
    <w:p w:rsidR="00C538ED" w:rsidRPr="000F33F3" w:rsidRDefault="00C538ED" w:rsidP="00C538ED">
      <w:pPr>
        <w:pStyle w:val="AMNumberTabs"/>
        <w:rPr>
          <w:color w:val="auto"/>
        </w:rPr>
      </w:pPr>
      <w:r w:rsidRPr="000F33F3">
        <w:rPr>
          <w:rStyle w:val="HideTWBExt"/>
          <w:b w:val="0"/>
          <w:color w:val="auto"/>
        </w:rPr>
        <w:t>&lt;Amend&gt;</w:t>
      </w:r>
      <w:r w:rsidRPr="000F33F3">
        <w:rPr>
          <w:color w:val="auto"/>
        </w:rPr>
        <w:t>Emenda</w:t>
      </w:r>
      <w:r w:rsidRPr="000F33F3">
        <w:rPr>
          <w:color w:val="auto"/>
        </w:rPr>
        <w:tab/>
      </w:r>
      <w:r w:rsidRPr="000F33F3">
        <w:rPr>
          <w:color w:val="auto"/>
        </w:rPr>
        <w:tab/>
      </w:r>
      <w:r w:rsidRPr="000F33F3">
        <w:rPr>
          <w:rStyle w:val="HideTWBExt"/>
          <w:b w:val="0"/>
          <w:color w:val="auto"/>
        </w:rPr>
        <w:t>&lt;NumAm&gt;</w:t>
      </w:r>
      <w:r w:rsidRPr="000F33F3">
        <w:rPr>
          <w:color w:val="auto"/>
        </w:rPr>
        <w:t>544</w:t>
      </w:r>
      <w:r w:rsidRPr="000F33F3">
        <w:rPr>
          <w:rStyle w:val="HideTWBExt"/>
          <w:b w:val="0"/>
          <w:color w:val="auto"/>
        </w:rPr>
        <w:t>&lt;/NumAm&gt;</w:t>
      </w:r>
    </w:p>
    <w:p w:rsidR="00C538ED" w:rsidRPr="000F33F3" w:rsidRDefault="00C538ED" w:rsidP="00C538ED">
      <w:pPr>
        <w:pStyle w:val="NormalBold"/>
        <w:rPr>
          <w:color w:val="auto"/>
        </w:rPr>
      </w:pPr>
      <w:r w:rsidRPr="000F33F3">
        <w:rPr>
          <w:rStyle w:val="HideTWBExt"/>
          <w:b w:val="0"/>
          <w:color w:val="auto"/>
        </w:rPr>
        <w:t>&lt;RepeatBlock-By&gt;&lt;Members&gt;</w:t>
      </w:r>
      <w:r w:rsidRPr="000F33F3">
        <w:rPr>
          <w:color w:val="auto"/>
        </w:rPr>
        <w:t>Brice Hortefeux, Rachida Dati</w:t>
      </w:r>
      <w:r w:rsidRPr="000F33F3">
        <w:rPr>
          <w:rStyle w:val="HideTWBExt"/>
          <w:b w:val="0"/>
          <w:color w:val="auto"/>
        </w:rPr>
        <w:t>&lt;/Members&gt;</w:t>
      </w:r>
    </w:p>
    <w:p w:rsidR="00C538ED" w:rsidRPr="000F33F3" w:rsidRDefault="00C538ED" w:rsidP="00C538ED">
      <w:pPr>
        <w:pStyle w:val="NormalBold"/>
        <w:rPr>
          <w:color w:val="auto"/>
        </w:rPr>
      </w:pPr>
      <w:r w:rsidRPr="000F33F3">
        <w:rPr>
          <w:rStyle w:val="HideTWBExt"/>
          <w:b w:val="0"/>
          <w:color w:val="auto"/>
        </w:rPr>
        <w:t>&lt;/RepeatBlock-By&gt;</w:t>
      </w:r>
    </w:p>
    <w:p w:rsidR="00C538ED" w:rsidRPr="000F33F3" w:rsidRDefault="00C538ED" w:rsidP="00C538ED">
      <w:pPr>
        <w:pStyle w:val="NormalBold"/>
        <w:rPr>
          <w:color w:val="auto"/>
        </w:rPr>
      </w:pPr>
      <w:r w:rsidRPr="000F33F3">
        <w:rPr>
          <w:rStyle w:val="HideTWBExt"/>
          <w:b w:val="0"/>
          <w:color w:val="auto"/>
        </w:rPr>
        <w:t>&lt;DocAmend&gt;</w:t>
      </w:r>
      <w:r w:rsidRPr="000F33F3">
        <w:rPr>
          <w:color w:val="auto"/>
        </w:rPr>
        <w:t>Proposta għal regolament</w:t>
      </w:r>
      <w:r w:rsidRPr="000F33F3">
        <w:rPr>
          <w:rStyle w:val="HideTWBExt"/>
          <w:b w:val="0"/>
          <w:color w:val="auto"/>
        </w:rPr>
        <w:t>&lt;/DocAmend&gt;</w:t>
      </w:r>
    </w:p>
    <w:p w:rsidR="00C538ED" w:rsidRPr="000F33F3" w:rsidRDefault="00C538ED" w:rsidP="00C538ED">
      <w:pPr>
        <w:pStyle w:val="NormalBold"/>
        <w:rPr>
          <w:color w:val="auto"/>
        </w:rPr>
      </w:pPr>
      <w:r w:rsidRPr="000F33F3">
        <w:rPr>
          <w:rStyle w:val="HideTWBExt"/>
          <w:b w:val="0"/>
          <w:color w:val="auto"/>
        </w:rPr>
        <w:t>&lt;Article&gt;</w:t>
      </w:r>
      <w:r w:rsidRPr="000F33F3">
        <w:rPr>
          <w:color w:val="auto"/>
        </w:rPr>
        <w:t>Artikolu 5 – paragrafu 4 – parti introduttorja</w:t>
      </w:r>
      <w:r w:rsidRPr="000F33F3">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4C55" w:rsidRPr="000F33F3" w:rsidTr="00C538ED">
        <w:trPr>
          <w:trHeight w:hRule="exact" w:val="240"/>
          <w:jc w:val="center"/>
        </w:trPr>
        <w:tc>
          <w:tcPr>
            <w:tcW w:w="9752" w:type="dxa"/>
            <w:gridSpan w:val="2"/>
          </w:tcPr>
          <w:p w:rsidR="00C538ED" w:rsidRPr="000F33F3" w:rsidRDefault="00C538ED" w:rsidP="00C538ED"/>
        </w:tc>
      </w:tr>
      <w:tr w:rsidR="00684C55" w:rsidRPr="000F33F3" w:rsidTr="00C538ED">
        <w:trPr>
          <w:trHeight w:val="240"/>
          <w:jc w:val="center"/>
        </w:trPr>
        <w:tc>
          <w:tcPr>
            <w:tcW w:w="4876" w:type="dxa"/>
          </w:tcPr>
          <w:p w:rsidR="00C538ED" w:rsidRPr="000F33F3" w:rsidRDefault="00C538ED" w:rsidP="00C538ED">
            <w:pPr>
              <w:pStyle w:val="ColumnHeading"/>
              <w:rPr>
                <w:color w:val="auto"/>
              </w:rPr>
            </w:pPr>
            <w:r w:rsidRPr="000F33F3">
              <w:rPr>
                <w:color w:val="auto"/>
              </w:rPr>
              <w:t>Test propost mill-Kummissjoni</w:t>
            </w:r>
          </w:p>
        </w:tc>
        <w:tc>
          <w:tcPr>
            <w:tcW w:w="4876" w:type="dxa"/>
          </w:tcPr>
          <w:p w:rsidR="00C538ED" w:rsidRPr="000F33F3" w:rsidRDefault="00C538ED" w:rsidP="00C538ED">
            <w:pPr>
              <w:pStyle w:val="ColumnHeading"/>
              <w:rPr>
                <w:color w:val="auto"/>
              </w:rPr>
            </w:pPr>
            <w:r w:rsidRPr="000F33F3">
              <w:rPr>
                <w:color w:val="auto"/>
              </w:rPr>
              <w:t>Emenda</w:t>
            </w:r>
          </w:p>
        </w:tc>
      </w:tr>
      <w:tr w:rsidR="00684C55" w:rsidRPr="000F33F3" w:rsidTr="00C538ED">
        <w:trPr>
          <w:jc w:val="center"/>
        </w:trPr>
        <w:tc>
          <w:tcPr>
            <w:tcW w:w="4876" w:type="dxa"/>
          </w:tcPr>
          <w:p w:rsidR="00C538ED" w:rsidRPr="000F33F3" w:rsidRDefault="00C538ED" w:rsidP="00C538ED">
            <w:pPr>
              <w:pStyle w:val="Normal6"/>
              <w:rPr>
                <w:b/>
                <w:i/>
                <w:color w:val="auto"/>
              </w:rPr>
            </w:pPr>
            <w:r w:rsidRPr="000F33F3">
              <w:rPr>
                <w:color w:val="auto"/>
              </w:rPr>
              <w:t>4.</w:t>
            </w:r>
            <w:r w:rsidRPr="000F33F3">
              <w:rPr>
                <w:b/>
                <w:i/>
                <w:color w:val="auto"/>
              </w:rPr>
              <w:tab/>
              <w:t>L-awtorità</w:t>
            </w:r>
            <w:r w:rsidRPr="000F33F3">
              <w:rPr>
                <w:color w:val="auto"/>
              </w:rPr>
              <w:t xml:space="preserve"> determinanti tal-Istat Membru responsabbli</w:t>
            </w:r>
            <w:r w:rsidRPr="000F33F3">
              <w:rPr>
                <w:b/>
                <w:i/>
                <w:color w:val="auto"/>
              </w:rPr>
              <w:t xml:space="preserve"> tista' tkun assistita</w:t>
            </w:r>
            <w:r w:rsidRPr="000F33F3">
              <w:rPr>
                <w:color w:val="auto"/>
              </w:rPr>
              <w:t xml:space="preserve"> sabiex</w:t>
            </w:r>
            <w:r w:rsidRPr="000F33F3">
              <w:rPr>
                <w:b/>
                <w:i/>
                <w:color w:val="auto"/>
              </w:rPr>
              <w:t xml:space="preserve"> din tirċievi, tirreġistra u teżamina</w:t>
            </w:r>
            <w:r w:rsidRPr="000F33F3">
              <w:rPr>
                <w:color w:val="auto"/>
              </w:rPr>
              <w:t xml:space="preserve"> applikazzjonijiet għall-protezzjoni internazzjonali:</w:t>
            </w:r>
          </w:p>
        </w:tc>
        <w:tc>
          <w:tcPr>
            <w:tcW w:w="4876" w:type="dxa"/>
          </w:tcPr>
          <w:p w:rsidR="00C538ED" w:rsidRPr="000F33F3" w:rsidRDefault="00C538ED" w:rsidP="00C538ED">
            <w:pPr>
              <w:pStyle w:val="Normal6"/>
              <w:rPr>
                <w:b/>
                <w:i/>
                <w:color w:val="auto"/>
              </w:rPr>
            </w:pPr>
            <w:r w:rsidRPr="000F33F3">
              <w:rPr>
                <w:color w:val="auto"/>
              </w:rPr>
              <w:t>4.</w:t>
            </w:r>
            <w:r w:rsidRPr="000F33F3">
              <w:rPr>
                <w:b/>
                <w:i/>
                <w:color w:val="auto"/>
              </w:rPr>
              <w:tab/>
              <w:t>L-awtoritajiet</w:t>
            </w:r>
            <w:r w:rsidRPr="000F33F3">
              <w:rPr>
                <w:color w:val="auto"/>
              </w:rPr>
              <w:t xml:space="preserve"> determinanti tal-Istat Membru responsabbli</w:t>
            </w:r>
            <w:r w:rsidRPr="000F33F3">
              <w:rPr>
                <w:b/>
                <w:i/>
                <w:color w:val="auto"/>
              </w:rPr>
              <w:t xml:space="preserve"> jistgħu jkunu assistiti</w:t>
            </w:r>
            <w:r w:rsidRPr="000F33F3">
              <w:rPr>
                <w:color w:val="auto"/>
              </w:rPr>
              <w:t xml:space="preserve"> sabiex</w:t>
            </w:r>
            <w:r w:rsidRPr="000F33F3">
              <w:rPr>
                <w:b/>
                <w:i/>
                <w:color w:val="auto"/>
              </w:rPr>
              <w:t xml:space="preserve"> dawn jirċievu, jirreġistraw u jeżaminaw</w:t>
            </w:r>
            <w:r w:rsidRPr="000F33F3">
              <w:rPr>
                <w:color w:val="auto"/>
              </w:rPr>
              <w:t xml:space="preserve"> applikazzjonijiet għall-protezzjoni internazzjonali:</w:t>
            </w:r>
          </w:p>
        </w:tc>
      </w:tr>
    </w:tbl>
    <w:p w:rsidR="00C538ED" w:rsidRPr="000F33F3" w:rsidRDefault="00C538ED" w:rsidP="00C538ED">
      <w:pPr>
        <w:pStyle w:val="Olang"/>
        <w:rPr>
          <w:color w:val="auto"/>
          <w:lang w:val="mt-MT"/>
        </w:rPr>
      </w:pPr>
      <w:r w:rsidRPr="000F33F3">
        <w:rPr>
          <w:color w:val="auto"/>
          <w:lang w:val="mt-MT"/>
        </w:rPr>
        <w:t xml:space="preserve">Or. </w:t>
      </w:r>
      <w:r w:rsidRPr="000F33F3">
        <w:rPr>
          <w:rStyle w:val="HideTWBExt"/>
          <w:color w:val="auto"/>
          <w:lang w:val="mt-MT"/>
        </w:rPr>
        <w:t>&lt;Original&gt;</w:t>
      </w:r>
      <w:r w:rsidRPr="000F33F3">
        <w:rPr>
          <w:rStyle w:val="HideTWBInt"/>
          <w:color w:val="auto"/>
          <w:lang w:val="mt-MT"/>
        </w:rPr>
        <w:t>{FR}</w:t>
      </w:r>
      <w:r w:rsidRPr="000F33F3">
        <w:rPr>
          <w:color w:val="auto"/>
          <w:lang w:val="mt-MT"/>
        </w:rPr>
        <w:t>fr</w:t>
      </w:r>
      <w:r w:rsidRPr="000F33F3">
        <w:rPr>
          <w:rStyle w:val="HideTWBExt"/>
          <w:color w:val="auto"/>
          <w:lang w:val="mt-MT"/>
        </w:rPr>
        <w:t>&lt;/Original&gt;</w:t>
      </w:r>
    </w:p>
    <w:p w:rsidR="00C538ED" w:rsidRPr="000F33F3" w:rsidRDefault="00C538ED" w:rsidP="00C538ED">
      <w:r w:rsidRPr="000F33F3">
        <w:rPr>
          <w:rStyle w:val="HideTWBExt"/>
          <w:color w:val="auto"/>
        </w:rPr>
        <w:t>&lt;/Amend&gt;</w:t>
      </w:r>
    </w:p>
    <w:p w:rsidR="00C538ED" w:rsidRPr="000F33F3" w:rsidRDefault="00C538ED" w:rsidP="00C538ED">
      <w:pPr>
        <w:pStyle w:val="AMNumberTabs"/>
        <w:rPr>
          <w:color w:val="auto"/>
        </w:rPr>
      </w:pPr>
      <w:r w:rsidRPr="000F33F3">
        <w:rPr>
          <w:rStyle w:val="HideTWBExt"/>
          <w:b w:val="0"/>
          <w:color w:val="auto"/>
        </w:rPr>
        <w:t>&lt;Amend&gt;</w:t>
      </w:r>
      <w:r w:rsidRPr="000F33F3">
        <w:rPr>
          <w:color w:val="auto"/>
        </w:rPr>
        <w:t>Emenda</w:t>
      </w:r>
      <w:r w:rsidRPr="000F33F3">
        <w:rPr>
          <w:color w:val="auto"/>
        </w:rPr>
        <w:tab/>
      </w:r>
      <w:r w:rsidRPr="000F33F3">
        <w:rPr>
          <w:color w:val="auto"/>
        </w:rPr>
        <w:tab/>
      </w:r>
      <w:r w:rsidRPr="000F33F3">
        <w:rPr>
          <w:rStyle w:val="HideTWBExt"/>
          <w:b w:val="0"/>
          <w:color w:val="auto"/>
        </w:rPr>
        <w:t>&lt;NumAm&gt;</w:t>
      </w:r>
      <w:r w:rsidRPr="000F33F3">
        <w:rPr>
          <w:color w:val="auto"/>
        </w:rPr>
        <w:t>545</w:t>
      </w:r>
      <w:r w:rsidRPr="000F33F3">
        <w:rPr>
          <w:rStyle w:val="HideTWBExt"/>
          <w:b w:val="0"/>
          <w:color w:val="auto"/>
        </w:rPr>
        <w:t>&lt;/NumAm&gt;</w:t>
      </w:r>
    </w:p>
    <w:p w:rsidR="00C538ED" w:rsidRPr="000F33F3" w:rsidRDefault="00C538ED" w:rsidP="00C538ED">
      <w:pPr>
        <w:pStyle w:val="NormalBold"/>
        <w:rPr>
          <w:color w:val="auto"/>
        </w:rPr>
      </w:pPr>
      <w:r w:rsidRPr="000F33F3">
        <w:rPr>
          <w:rStyle w:val="HideTWBExt"/>
          <w:b w:val="0"/>
          <w:color w:val="auto"/>
        </w:rPr>
        <w:t>&lt;RepeatBlock-By&gt;&lt;Members&gt;</w:t>
      </w:r>
      <w:r w:rsidRPr="000F33F3">
        <w:rPr>
          <w:color w:val="auto"/>
        </w:rPr>
        <w:t>Ska Keller</w:t>
      </w:r>
      <w:r w:rsidRPr="000F33F3">
        <w:rPr>
          <w:rStyle w:val="HideTWBExt"/>
          <w:b w:val="0"/>
          <w:color w:val="auto"/>
        </w:rPr>
        <w:t>&lt;/Members&gt;</w:t>
      </w:r>
    </w:p>
    <w:p w:rsidR="00C538ED" w:rsidRPr="000F33F3" w:rsidRDefault="00C538ED" w:rsidP="00C538ED">
      <w:r w:rsidRPr="000F33F3">
        <w:rPr>
          <w:rStyle w:val="HideTWBExt"/>
          <w:color w:val="auto"/>
        </w:rPr>
        <w:t>&lt;AuNomDe&gt;</w:t>
      </w:r>
      <w:r w:rsidRPr="000F33F3">
        <w:rPr>
          <w:rStyle w:val="HideTWBInt"/>
          <w:color w:val="auto"/>
        </w:rPr>
        <w:t>{Verts/ALE}</w:t>
      </w:r>
      <w:r w:rsidRPr="000F33F3">
        <w:t>f'isem il-Grupp Verts/ALE</w:t>
      </w:r>
      <w:r w:rsidRPr="000F33F3">
        <w:rPr>
          <w:rStyle w:val="HideTWBExt"/>
          <w:color w:val="auto"/>
        </w:rPr>
        <w:t>&lt;/AuNomDe&gt;</w:t>
      </w:r>
    </w:p>
    <w:p w:rsidR="00C538ED" w:rsidRPr="000F33F3" w:rsidRDefault="00C538ED" w:rsidP="00C538ED">
      <w:pPr>
        <w:pStyle w:val="NormalBold"/>
        <w:rPr>
          <w:color w:val="auto"/>
        </w:rPr>
      </w:pPr>
      <w:r w:rsidRPr="000F33F3">
        <w:rPr>
          <w:rStyle w:val="HideTWBExt"/>
          <w:b w:val="0"/>
          <w:color w:val="auto"/>
        </w:rPr>
        <w:t>&lt;Members&gt;</w:t>
      </w:r>
      <w:r w:rsidRPr="000F33F3">
        <w:rPr>
          <w:color w:val="auto"/>
        </w:rPr>
        <w:t>Judith Sargentini</w:t>
      </w:r>
      <w:r w:rsidRPr="000F33F3">
        <w:rPr>
          <w:rStyle w:val="HideTWBExt"/>
          <w:b w:val="0"/>
          <w:color w:val="auto"/>
        </w:rPr>
        <w:t>&lt;/Members&gt;</w:t>
      </w:r>
    </w:p>
    <w:p w:rsidR="00C538ED" w:rsidRPr="000F33F3" w:rsidRDefault="00C538ED" w:rsidP="00C538ED">
      <w:pPr>
        <w:pStyle w:val="NormalBold"/>
        <w:rPr>
          <w:color w:val="auto"/>
        </w:rPr>
      </w:pPr>
      <w:r w:rsidRPr="000F33F3">
        <w:rPr>
          <w:rStyle w:val="HideTWBExt"/>
          <w:b w:val="0"/>
          <w:color w:val="auto"/>
        </w:rPr>
        <w:t>&lt;/RepeatBlock-By&gt;</w:t>
      </w:r>
    </w:p>
    <w:p w:rsidR="00C538ED" w:rsidRPr="000F33F3" w:rsidRDefault="00C538ED" w:rsidP="00C538ED">
      <w:pPr>
        <w:pStyle w:val="NormalBold"/>
        <w:rPr>
          <w:color w:val="auto"/>
        </w:rPr>
      </w:pPr>
      <w:r w:rsidRPr="000F33F3">
        <w:rPr>
          <w:rStyle w:val="HideTWBExt"/>
          <w:b w:val="0"/>
          <w:color w:val="auto"/>
        </w:rPr>
        <w:t>&lt;DocAmend&gt;</w:t>
      </w:r>
      <w:r w:rsidRPr="000F33F3">
        <w:rPr>
          <w:color w:val="auto"/>
        </w:rPr>
        <w:t>Proposta għal regolament</w:t>
      </w:r>
      <w:r w:rsidRPr="000F33F3">
        <w:rPr>
          <w:rStyle w:val="HideTWBExt"/>
          <w:b w:val="0"/>
          <w:color w:val="auto"/>
        </w:rPr>
        <w:t>&lt;/DocAmend&gt;</w:t>
      </w:r>
    </w:p>
    <w:p w:rsidR="00C538ED" w:rsidRPr="000F33F3" w:rsidRDefault="00C538ED" w:rsidP="00C538ED">
      <w:pPr>
        <w:pStyle w:val="NormalBold"/>
        <w:rPr>
          <w:color w:val="auto"/>
        </w:rPr>
      </w:pPr>
      <w:r w:rsidRPr="000F33F3">
        <w:rPr>
          <w:rStyle w:val="HideTWBExt"/>
          <w:b w:val="0"/>
          <w:color w:val="auto"/>
        </w:rPr>
        <w:t>&lt;Article&gt;</w:t>
      </w:r>
      <w:r w:rsidRPr="000F33F3">
        <w:rPr>
          <w:color w:val="auto"/>
        </w:rPr>
        <w:t>Artikolu 5 – paragrafu 4 – parti introduttorja</w:t>
      </w:r>
      <w:r w:rsidRPr="000F33F3">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4C55" w:rsidRPr="000F33F3" w:rsidTr="00C538ED">
        <w:trPr>
          <w:trHeight w:hRule="exact" w:val="240"/>
          <w:jc w:val="center"/>
        </w:trPr>
        <w:tc>
          <w:tcPr>
            <w:tcW w:w="9752" w:type="dxa"/>
            <w:gridSpan w:val="2"/>
          </w:tcPr>
          <w:p w:rsidR="00C538ED" w:rsidRPr="000F33F3" w:rsidRDefault="00C538ED" w:rsidP="00C538ED"/>
        </w:tc>
      </w:tr>
      <w:tr w:rsidR="00684C55" w:rsidRPr="000F33F3" w:rsidTr="00C538ED">
        <w:trPr>
          <w:trHeight w:val="240"/>
          <w:jc w:val="center"/>
        </w:trPr>
        <w:tc>
          <w:tcPr>
            <w:tcW w:w="4876" w:type="dxa"/>
          </w:tcPr>
          <w:p w:rsidR="00C538ED" w:rsidRPr="000F33F3" w:rsidRDefault="00C538ED" w:rsidP="00C538ED">
            <w:pPr>
              <w:pStyle w:val="ColumnHeading"/>
              <w:rPr>
                <w:color w:val="auto"/>
              </w:rPr>
            </w:pPr>
            <w:r w:rsidRPr="000F33F3">
              <w:rPr>
                <w:color w:val="auto"/>
              </w:rPr>
              <w:t>Test propost mill-Kummissjoni</w:t>
            </w:r>
          </w:p>
        </w:tc>
        <w:tc>
          <w:tcPr>
            <w:tcW w:w="4876" w:type="dxa"/>
          </w:tcPr>
          <w:p w:rsidR="00C538ED" w:rsidRPr="000F33F3" w:rsidRDefault="00C538ED" w:rsidP="00C538ED">
            <w:pPr>
              <w:pStyle w:val="ColumnHeading"/>
              <w:rPr>
                <w:color w:val="auto"/>
              </w:rPr>
            </w:pPr>
            <w:r w:rsidRPr="000F33F3">
              <w:rPr>
                <w:color w:val="auto"/>
              </w:rPr>
              <w:t>Emenda</w:t>
            </w:r>
          </w:p>
        </w:tc>
      </w:tr>
      <w:tr w:rsidR="00684C55" w:rsidRPr="000F33F3" w:rsidTr="00C538ED">
        <w:trPr>
          <w:jc w:val="center"/>
        </w:trPr>
        <w:tc>
          <w:tcPr>
            <w:tcW w:w="4876" w:type="dxa"/>
          </w:tcPr>
          <w:p w:rsidR="00C538ED" w:rsidRPr="000F33F3" w:rsidRDefault="00C538ED" w:rsidP="00C538ED">
            <w:pPr>
              <w:pStyle w:val="Normal6"/>
              <w:rPr>
                <w:b/>
                <w:i/>
                <w:color w:val="auto"/>
              </w:rPr>
            </w:pPr>
            <w:r w:rsidRPr="000F33F3">
              <w:rPr>
                <w:color w:val="auto"/>
              </w:rPr>
              <w:t>4.</w:t>
            </w:r>
            <w:r w:rsidRPr="000F33F3">
              <w:rPr>
                <w:b/>
                <w:i/>
                <w:color w:val="auto"/>
              </w:rPr>
              <w:tab/>
            </w:r>
            <w:r w:rsidRPr="000F33F3">
              <w:rPr>
                <w:color w:val="auto"/>
              </w:rPr>
              <w:t>L-awtorità determinanti tal-Istat Membru responsabbli tista' tkun assistita sabiex din tirċievi</w:t>
            </w:r>
            <w:r w:rsidRPr="000F33F3">
              <w:rPr>
                <w:b/>
                <w:i/>
                <w:color w:val="auto"/>
              </w:rPr>
              <w:t>,</w:t>
            </w:r>
            <w:r w:rsidRPr="000F33F3">
              <w:rPr>
                <w:color w:val="auto"/>
              </w:rPr>
              <w:t xml:space="preserve"> tirreġistra</w:t>
            </w:r>
            <w:r w:rsidRPr="000F33F3">
              <w:rPr>
                <w:b/>
                <w:i/>
                <w:color w:val="auto"/>
              </w:rPr>
              <w:t xml:space="preserve"> u teżamina</w:t>
            </w:r>
            <w:r w:rsidRPr="000F33F3">
              <w:rPr>
                <w:color w:val="auto"/>
              </w:rPr>
              <w:t xml:space="preserve"> applikazzjonijiet għall-protezzjoni internazzjonali:</w:t>
            </w:r>
          </w:p>
        </w:tc>
        <w:tc>
          <w:tcPr>
            <w:tcW w:w="4876" w:type="dxa"/>
          </w:tcPr>
          <w:p w:rsidR="00C538ED" w:rsidRPr="000F33F3" w:rsidRDefault="00C538ED" w:rsidP="00C538ED">
            <w:pPr>
              <w:pStyle w:val="Normal6"/>
              <w:rPr>
                <w:b/>
                <w:i/>
                <w:color w:val="auto"/>
              </w:rPr>
            </w:pPr>
            <w:r w:rsidRPr="000F33F3">
              <w:rPr>
                <w:color w:val="auto"/>
              </w:rPr>
              <w:t>4.</w:t>
            </w:r>
            <w:r w:rsidRPr="000F33F3">
              <w:rPr>
                <w:b/>
                <w:i/>
                <w:color w:val="auto"/>
              </w:rPr>
              <w:tab/>
            </w:r>
            <w:r w:rsidRPr="000F33F3">
              <w:rPr>
                <w:color w:val="auto"/>
              </w:rPr>
              <w:t>L-awtorità determinanti tal-Istat Membru responsabbli tista' tkun assistita sabiex din tirċievi</w:t>
            </w:r>
            <w:r w:rsidRPr="000F33F3">
              <w:rPr>
                <w:b/>
                <w:i/>
                <w:color w:val="auto"/>
              </w:rPr>
              <w:t xml:space="preserve"> u</w:t>
            </w:r>
            <w:r w:rsidRPr="000F33F3">
              <w:rPr>
                <w:color w:val="auto"/>
              </w:rPr>
              <w:t xml:space="preserve"> tirreġistra applikazzjonijiet għall-protezzjoni internazzjonali:</w:t>
            </w:r>
          </w:p>
        </w:tc>
      </w:tr>
    </w:tbl>
    <w:p w:rsidR="00C538ED" w:rsidRPr="000F33F3" w:rsidRDefault="00C538ED" w:rsidP="00C538ED">
      <w:pPr>
        <w:pStyle w:val="Olang"/>
        <w:rPr>
          <w:color w:val="auto"/>
          <w:lang w:val="mt-MT"/>
        </w:rPr>
      </w:pPr>
      <w:r w:rsidRPr="000F33F3">
        <w:rPr>
          <w:color w:val="auto"/>
          <w:lang w:val="mt-MT"/>
        </w:rPr>
        <w:t xml:space="preserve">Or. </w:t>
      </w:r>
      <w:r w:rsidRPr="000F33F3">
        <w:rPr>
          <w:rStyle w:val="HideTWBExt"/>
          <w:color w:val="auto"/>
          <w:lang w:val="mt-MT"/>
        </w:rPr>
        <w:t>&lt;Original&gt;</w:t>
      </w:r>
      <w:r w:rsidRPr="000F33F3">
        <w:rPr>
          <w:rStyle w:val="HideTWBInt"/>
          <w:color w:val="auto"/>
          <w:lang w:val="mt-MT"/>
        </w:rPr>
        <w:t>{EN}</w:t>
      </w:r>
      <w:r w:rsidRPr="000F33F3">
        <w:rPr>
          <w:color w:val="auto"/>
          <w:lang w:val="mt-MT"/>
        </w:rPr>
        <w:t>en</w:t>
      </w:r>
      <w:r w:rsidRPr="000F33F3">
        <w:rPr>
          <w:rStyle w:val="HideTWBExt"/>
          <w:color w:val="auto"/>
          <w:lang w:val="mt-MT"/>
        </w:rPr>
        <w:t>&lt;/Original&gt;</w:t>
      </w:r>
    </w:p>
    <w:p w:rsidR="00C538ED" w:rsidRPr="000F33F3" w:rsidRDefault="00C538ED" w:rsidP="00C538ED">
      <w:r w:rsidRPr="000F33F3">
        <w:rPr>
          <w:rStyle w:val="HideTWBExt"/>
          <w:color w:val="auto"/>
        </w:rPr>
        <w:t>&lt;/Amend&gt;</w:t>
      </w:r>
    </w:p>
    <w:p w:rsidR="00C538ED" w:rsidRPr="000F33F3" w:rsidRDefault="00C538ED" w:rsidP="00C538ED">
      <w:pPr>
        <w:pStyle w:val="AMNumberTabs"/>
        <w:rPr>
          <w:color w:val="auto"/>
        </w:rPr>
      </w:pPr>
      <w:r w:rsidRPr="000F33F3">
        <w:rPr>
          <w:rStyle w:val="HideTWBExt"/>
          <w:b w:val="0"/>
          <w:color w:val="auto"/>
        </w:rPr>
        <w:t>&lt;Amend&gt;</w:t>
      </w:r>
      <w:r w:rsidRPr="000F33F3">
        <w:rPr>
          <w:color w:val="auto"/>
        </w:rPr>
        <w:t>Emenda</w:t>
      </w:r>
      <w:r w:rsidRPr="000F33F3">
        <w:rPr>
          <w:color w:val="auto"/>
        </w:rPr>
        <w:tab/>
      </w:r>
      <w:r w:rsidRPr="000F33F3">
        <w:rPr>
          <w:color w:val="auto"/>
        </w:rPr>
        <w:tab/>
      </w:r>
      <w:r w:rsidRPr="000F33F3">
        <w:rPr>
          <w:rStyle w:val="HideTWBExt"/>
          <w:b w:val="0"/>
          <w:color w:val="auto"/>
        </w:rPr>
        <w:t>&lt;NumAm&gt;</w:t>
      </w:r>
      <w:r w:rsidRPr="000F33F3">
        <w:rPr>
          <w:color w:val="auto"/>
        </w:rPr>
        <w:t>546</w:t>
      </w:r>
      <w:r w:rsidRPr="000F33F3">
        <w:rPr>
          <w:rStyle w:val="HideTWBExt"/>
          <w:b w:val="0"/>
          <w:color w:val="auto"/>
        </w:rPr>
        <w:t>&lt;/NumAm&gt;</w:t>
      </w:r>
    </w:p>
    <w:p w:rsidR="00C538ED" w:rsidRPr="000F33F3" w:rsidRDefault="00C538ED" w:rsidP="00C538ED">
      <w:pPr>
        <w:pStyle w:val="NormalBold"/>
        <w:rPr>
          <w:color w:val="auto"/>
        </w:rPr>
      </w:pPr>
      <w:r w:rsidRPr="000F33F3">
        <w:rPr>
          <w:rStyle w:val="HideTWBExt"/>
          <w:b w:val="0"/>
          <w:color w:val="auto"/>
        </w:rPr>
        <w:t>&lt;RepeatBlock-By&gt;&lt;Members&gt;</w:t>
      </w:r>
      <w:r w:rsidRPr="000F33F3">
        <w:rPr>
          <w:color w:val="auto"/>
        </w:rPr>
        <w:t>Jussi Halla-aho</w:t>
      </w:r>
      <w:r w:rsidRPr="000F33F3">
        <w:rPr>
          <w:rStyle w:val="HideTWBExt"/>
          <w:b w:val="0"/>
          <w:color w:val="auto"/>
        </w:rPr>
        <w:t>&lt;/Members&gt;</w:t>
      </w:r>
    </w:p>
    <w:p w:rsidR="00C538ED" w:rsidRPr="000F33F3" w:rsidRDefault="00C538ED" w:rsidP="00C538ED">
      <w:pPr>
        <w:pStyle w:val="NormalBold"/>
        <w:rPr>
          <w:color w:val="auto"/>
        </w:rPr>
      </w:pPr>
      <w:r w:rsidRPr="000F33F3">
        <w:rPr>
          <w:rStyle w:val="HideTWBExt"/>
          <w:b w:val="0"/>
          <w:color w:val="auto"/>
        </w:rPr>
        <w:t>&lt;/RepeatBlock-By&gt;</w:t>
      </w:r>
    </w:p>
    <w:p w:rsidR="00C538ED" w:rsidRPr="000F33F3" w:rsidRDefault="00C538ED" w:rsidP="00C538ED">
      <w:pPr>
        <w:pStyle w:val="NormalBold"/>
        <w:rPr>
          <w:color w:val="auto"/>
        </w:rPr>
      </w:pPr>
      <w:r w:rsidRPr="000F33F3">
        <w:rPr>
          <w:rStyle w:val="HideTWBExt"/>
          <w:b w:val="0"/>
          <w:color w:val="auto"/>
        </w:rPr>
        <w:t>&lt;DocAmend&gt;</w:t>
      </w:r>
      <w:r w:rsidRPr="000F33F3">
        <w:rPr>
          <w:color w:val="auto"/>
        </w:rPr>
        <w:t>Proposta għal regolament</w:t>
      </w:r>
      <w:r w:rsidRPr="000F33F3">
        <w:rPr>
          <w:rStyle w:val="HideTWBExt"/>
          <w:b w:val="0"/>
          <w:color w:val="auto"/>
        </w:rPr>
        <w:t>&lt;/DocAmend&gt;</w:t>
      </w:r>
    </w:p>
    <w:p w:rsidR="00C538ED" w:rsidRPr="000F33F3" w:rsidRDefault="00C538ED" w:rsidP="00C538ED">
      <w:pPr>
        <w:pStyle w:val="NormalBold"/>
        <w:rPr>
          <w:color w:val="auto"/>
        </w:rPr>
      </w:pPr>
      <w:r w:rsidRPr="000F33F3">
        <w:rPr>
          <w:rStyle w:val="HideTWBExt"/>
          <w:b w:val="0"/>
          <w:color w:val="auto"/>
        </w:rPr>
        <w:t>&lt;Article&gt;</w:t>
      </w:r>
      <w:r w:rsidRPr="000F33F3">
        <w:rPr>
          <w:color w:val="auto"/>
        </w:rPr>
        <w:t>Artikolu 5 – paragrafu 4 – parti introduttorja</w:t>
      </w:r>
      <w:r w:rsidRPr="000F33F3">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4C55" w:rsidRPr="000F33F3" w:rsidTr="00C538ED">
        <w:trPr>
          <w:trHeight w:hRule="exact" w:val="240"/>
          <w:jc w:val="center"/>
        </w:trPr>
        <w:tc>
          <w:tcPr>
            <w:tcW w:w="9752" w:type="dxa"/>
            <w:gridSpan w:val="2"/>
          </w:tcPr>
          <w:p w:rsidR="00C538ED" w:rsidRPr="000F33F3" w:rsidRDefault="00C538ED" w:rsidP="00C538ED"/>
        </w:tc>
      </w:tr>
      <w:tr w:rsidR="00684C55" w:rsidRPr="000F33F3" w:rsidTr="00C538ED">
        <w:trPr>
          <w:trHeight w:val="240"/>
          <w:jc w:val="center"/>
        </w:trPr>
        <w:tc>
          <w:tcPr>
            <w:tcW w:w="4876" w:type="dxa"/>
          </w:tcPr>
          <w:p w:rsidR="00C538ED" w:rsidRPr="000F33F3" w:rsidRDefault="00C538ED" w:rsidP="00C538ED">
            <w:pPr>
              <w:pStyle w:val="ColumnHeading"/>
              <w:rPr>
                <w:color w:val="auto"/>
              </w:rPr>
            </w:pPr>
            <w:r w:rsidRPr="000F33F3">
              <w:rPr>
                <w:color w:val="auto"/>
              </w:rPr>
              <w:t>Test propost mill-Kummissjoni</w:t>
            </w:r>
          </w:p>
        </w:tc>
        <w:tc>
          <w:tcPr>
            <w:tcW w:w="4876" w:type="dxa"/>
          </w:tcPr>
          <w:p w:rsidR="00C538ED" w:rsidRPr="000F33F3" w:rsidRDefault="00C538ED" w:rsidP="00C538ED">
            <w:pPr>
              <w:pStyle w:val="ColumnHeading"/>
              <w:rPr>
                <w:color w:val="auto"/>
              </w:rPr>
            </w:pPr>
            <w:r w:rsidRPr="000F33F3">
              <w:rPr>
                <w:color w:val="auto"/>
              </w:rPr>
              <w:t>Emenda</w:t>
            </w:r>
          </w:p>
        </w:tc>
      </w:tr>
      <w:tr w:rsidR="00684C55" w:rsidRPr="000F33F3" w:rsidTr="00C538ED">
        <w:trPr>
          <w:jc w:val="center"/>
        </w:trPr>
        <w:tc>
          <w:tcPr>
            <w:tcW w:w="4876" w:type="dxa"/>
          </w:tcPr>
          <w:p w:rsidR="00C538ED" w:rsidRPr="000F33F3" w:rsidRDefault="00C538ED" w:rsidP="00C538ED">
            <w:pPr>
              <w:pStyle w:val="Normal6"/>
              <w:rPr>
                <w:b/>
                <w:i/>
                <w:color w:val="auto"/>
              </w:rPr>
            </w:pPr>
            <w:r w:rsidRPr="000F33F3">
              <w:rPr>
                <w:color w:val="auto"/>
              </w:rPr>
              <w:t>4.</w:t>
            </w:r>
            <w:r w:rsidRPr="000F33F3">
              <w:rPr>
                <w:b/>
                <w:i/>
                <w:color w:val="auto"/>
              </w:rPr>
              <w:tab/>
            </w:r>
            <w:r w:rsidRPr="000F33F3">
              <w:rPr>
                <w:color w:val="auto"/>
              </w:rPr>
              <w:t>L-awtorità determinanti tal-Istat Membru responsabbli tista' tkun assistita sabiex din tirċievi</w:t>
            </w:r>
            <w:r w:rsidRPr="000F33F3">
              <w:rPr>
                <w:b/>
                <w:i/>
                <w:color w:val="auto"/>
              </w:rPr>
              <w:t>,</w:t>
            </w:r>
            <w:r w:rsidRPr="000F33F3">
              <w:rPr>
                <w:color w:val="auto"/>
              </w:rPr>
              <w:t xml:space="preserve"> tirreġistra</w:t>
            </w:r>
            <w:r w:rsidRPr="000F33F3">
              <w:rPr>
                <w:b/>
                <w:i/>
                <w:color w:val="auto"/>
              </w:rPr>
              <w:t xml:space="preserve"> u teżamina</w:t>
            </w:r>
            <w:r w:rsidRPr="000F33F3">
              <w:rPr>
                <w:color w:val="auto"/>
              </w:rPr>
              <w:t xml:space="preserve"> applikazzjonijiet għall-protezzjoni internazzjonali:</w:t>
            </w:r>
          </w:p>
        </w:tc>
        <w:tc>
          <w:tcPr>
            <w:tcW w:w="4876" w:type="dxa"/>
          </w:tcPr>
          <w:p w:rsidR="00C538ED" w:rsidRPr="000F33F3" w:rsidRDefault="00C538ED" w:rsidP="00C538ED">
            <w:pPr>
              <w:pStyle w:val="Normal6"/>
              <w:rPr>
                <w:b/>
                <w:i/>
                <w:color w:val="auto"/>
              </w:rPr>
            </w:pPr>
            <w:r w:rsidRPr="000F33F3">
              <w:rPr>
                <w:color w:val="auto"/>
              </w:rPr>
              <w:t>4.</w:t>
            </w:r>
            <w:r w:rsidRPr="000F33F3">
              <w:rPr>
                <w:b/>
                <w:i/>
                <w:color w:val="auto"/>
              </w:rPr>
              <w:tab/>
            </w:r>
            <w:r w:rsidRPr="000F33F3">
              <w:rPr>
                <w:color w:val="auto"/>
              </w:rPr>
              <w:t>L-awtorità determinanti tal-Istat Membru responsabbli tista' tkun assistita sabiex din tirċievi</w:t>
            </w:r>
            <w:r w:rsidRPr="000F33F3">
              <w:rPr>
                <w:b/>
                <w:i/>
                <w:color w:val="auto"/>
              </w:rPr>
              <w:t xml:space="preserve"> u</w:t>
            </w:r>
            <w:r w:rsidRPr="000F33F3">
              <w:rPr>
                <w:color w:val="auto"/>
              </w:rPr>
              <w:t xml:space="preserve"> tirreġistra applikazzjonijiet għall-protezzjoni internazzjonali:</w:t>
            </w:r>
          </w:p>
        </w:tc>
      </w:tr>
    </w:tbl>
    <w:p w:rsidR="00C538ED" w:rsidRPr="000F33F3" w:rsidRDefault="00C538ED" w:rsidP="00C538ED">
      <w:pPr>
        <w:pStyle w:val="Olang"/>
        <w:rPr>
          <w:color w:val="auto"/>
          <w:lang w:val="mt-MT"/>
        </w:rPr>
      </w:pPr>
      <w:r w:rsidRPr="000F33F3">
        <w:rPr>
          <w:color w:val="auto"/>
          <w:lang w:val="mt-MT"/>
        </w:rPr>
        <w:t xml:space="preserve">Or. </w:t>
      </w:r>
      <w:r w:rsidRPr="000F33F3">
        <w:rPr>
          <w:rStyle w:val="HideTWBExt"/>
          <w:color w:val="auto"/>
          <w:lang w:val="mt-MT"/>
        </w:rPr>
        <w:t>&lt;Original&gt;</w:t>
      </w:r>
      <w:r w:rsidRPr="000F33F3">
        <w:rPr>
          <w:rStyle w:val="HideTWBInt"/>
          <w:color w:val="auto"/>
          <w:lang w:val="mt-MT"/>
        </w:rPr>
        <w:t>{EN}</w:t>
      </w:r>
      <w:r w:rsidRPr="000F33F3">
        <w:rPr>
          <w:color w:val="auto"/>
          <w:lang w:val="mt-MT"/>
        </w:rPr>
        <w:t>en</w:t>
      </w:r>
      <w:r w:rsidRPr="000F33F3">
        <w:rPr>
          <w:rStyle w:val="HideTWBExt"/>
          <w:color w:val="auto"/>
          <w:lang w:val="mt-MT"/>
        </w:rPr>
        <w:t>&lt;/Original&gt;</w:t>
      </w:r>
    </w:p>
    <w:p w:rsidR="00C538ED" w:rsidRPr="000F33F3" w:rsidRDefault="00C538ED" w:rsidP="00C538ED">
      <w:r w:rsidRPr="000F33F3">
        <w:rPr>
          <w:rStyle w:val="HideTWBExt"/>
          <w:color w:val="auto"/>
        </w:rPr>
        <w:t>&lt;/Amend&gt;</w:t>
      </w:r>
    </w:p>
    <w:p w:rsidR="00C538ED" w:rsidRPr="000F33F3" w:rsidRDefault="00C538ED" w:rsidP="00C538ED">
      <w:pPr>
        <w:pStyle w:val="AMNumberTabs"/>
        <w:rPr>
          <w:color w:val="auto"/>
        </w:rPr>
      </w:pPr>
      <w:r w:rsidRPr="000F33F3">
        <w:rPr>
          <w:rStyle w:val="HideTWBExt"/>
          <w:b w:val="0"/>
          <w:color w:val="auto"/>
        </w:rPr>
        <w:t>&lt;Amend&gt;</w:t>
      </w:r>
      <w:r w:rsidRPr="000F33F3">
        <w:rPr>
          <w:color w:val="auto"/>
        </w:rPr>
        <w:t>Emenda</w:t>
      </w:r>
      <w:r w:rsidRPr="000F33F3">
        <w:rPr>
          <w:color w:val="auto"/>
        </w:rPr>
        <w:tab/>
      </w:r>
      <w:r w:rsidRPr="000F33F3">
        <w:rPr>
          <w:color w:val="auto"/>
        </w:rPr>
        <w:tab/>
      </w:r>
      <w:r w:rsidRPr="000F33F3">
        <w:rPr>
          <w:rStyle w:val="HideTWBExt"/>
          <w:b w:val="0"/>
          <w:color w:val="auto"/>
        </w:rPr>
        <w:t>&lt;NumAm&gt;</w:t>
      </w:r>
      <w:r w:rsidRPr="000F33F3">
        <w:rPr>
          <w:color w:val="auto"/>
        </w:rPr>
        <w:t>547</w:t>
      </w:r>
      <w:r w:rsidRPr="000F33F3">
        <w:rPr>
          <w:rStyle w:val="HideTWBExt"/>
          <w:b w:val="0"/>
          <w:color w:val="auto"/>
        </w:rPr>
        <w:t>&lt;/NumAm&gt;</w:t>
      </w:r>
    </w:p>
    <w:p w:rsidR="00C538ED" w:rsidRPr="000F33F3" w:rsidRDefault="00C538ED" w:rsidP="00C538ED">
      <w:pPr>
        <w:pStyle w:val="NormalBold"/>
        <w:rPr>
          <w:color w:val="auto"/>
        </w:rPr>
      </w:pPr>
      <w:r w:rsidRPr="000F33F3">
        <w:rPr>
          <w:rStyle w:val="HideTWBExt"/>
          <w:b w:val="0"/>
          <w:color w:val="auto"/>
        </w:rPr>
        <w:t>&lt;RepeatBlock-By&gt;&lt;Members&gt;</w:t>
      </w:r>
      <w:r w:rsidRPr="000F33F3">
        <w:rPr>
          <w:color w:val="auto"/>
        </w:rPr>
        <w:t>Elissavet Vozemberg-Vrionidi</w:t>
      </w:r>
      <w:r w:rsidRPr="000F33F3">
        <w:rPr>
          <w:rStyle w:val="HideTWBExt"/>
          <w:b w:val="0"/>
          <w:color w:val="auto"/>
        </w:rPr>
        <w:t>&lt;/Members&gt;</w:t>
      </w:r>
    </w:p>
    <w:p w:rsidR="00C538ED" w:rsidRPr="000F33F3" w:rsidRDefault="00C538ED" w:rsidP="00C538ED">
      <w:pPr>
        <w:pStyle w:val="NormalBold"/>
        <w:rPr>
          <w:color w:val="auto"/>
        </w:rPr>
      </w:pPr>
      <w:r w:rsidRPr="000F33F3">
        <w:rPr>
          <w:rStyle w:val="HideTWBExt"/>
          <w:b w:val="0"/>
          <w:color w:val="auto"/>
        </w:rPr>
        <w:t>&lt;/RepeatBlock-By&gt;</w:t>
      </w:r>
    </w:p>
    <w:p w:rsidR="00C538ED" w:rsidRPr="000F33F3" w:rsidRDefault="00C538ED" w:rsidP="00C538ED">
      <w:pPr>
        <w:pStyle w:val="NormalBold"/>
        <w:rPr>
          <w:color w:val="auto"/>
        </w:rPr>
      </w:pPr>
      <w:r w:rsidRPr="000F33F3">
        <w:rPr>
          <w:rStyle w:val="HideTWBExt"/>
          <w:b w:val="0"/>
          <w:color w:val="auto"/>
        </w:rPr>
        <w:t>&lt;DocAmend&gt;</w:t>
      </w:r>
      <w:r w:rsidRPr="000F33F3">
        <w:rPr>
          <w:color w:val="auto"/>
        </w:rPr>
        <w:t>Proposta għal regolament</w:t>
      </w:r>
      <w:r w:rsidRPr="000F33F3">
        <w:rPr>
          <w:rStyle w:val="HideTWBExt"/>
          <w:b w:val="0"/>
          <w:color w:val="auto"/>
        </w:rPr>
        <w:t>&lt;/DocAmend&gt;</w:t>
      </w:r>
    </w:p>
    <w:p w:rsidR="00C538ED" w:rsidRPr="000F33F3" w:rsidRDefault="00C538ED" w:rsidP="00C538ED">
      <w:pPr>
        <w:pStyle w:val="NormalBold"/>
        <w:rPr>
          <w:color w:val="auto"/>
        </w:rPr>
      </w:pPr>
      <w:r w:rsidRPr="000F33F3">
        <w:rPr>
          <w:rStyle w:val="HideTWBExt"/>
          <w:b w:val="0"/>
          <w:color w:val="auto"/>
        </w:rPr>
        <w:t>&lt;Article&gt;</w:t>
      </w:r>
      <w:r w:rsidRPr="000F33F3">
        <w:rPr>
          <w:color w:val="auto"/>
        </w:rPr>
        <w:t>Artikolu 5 – paragrafu 4 – punt a</w:t>
      </w:r>
      <w:r w:rsidRPr="000F33F3">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4C55" w:rsidRPr="000F33F3" w:rsidTr="00C538ED">
        <w:trPr>
          <w:trHeight w:hRule="exact" w:val="240"/>
          <w:jc w:val="center"/>
        </w:trPr>
        <w:tc>
          <w:tcPr>
            <w:tcW w:w="9752" w:type="dxa"/>
            <w:gridSpan w:val="2"/>
          </w:tcPr>
          <w:p w:rsidR="00C538ED" w:rsidRPr="000F33F3" w:rsidRDefault="00C538ED" w:rsidP="00C538ED"/>
        </w:tc>
      </w:tr>
      <w:tr w:rsidR="00684C55" w:rsidRPr="000F33F3" w:rsidTr="00C538ED">
        <w:trPr>
          <w:trHeight w:val="240"/>
          <w:jc w:val="center"/>
        </w:trPr>
        <w:tc>
          <w:tcPr>
            <w:tcW w:w="4876" w:type="dxa"/>
          </w:tcPr>
          <w:p w:rsidR="00C538ED" w:rsidRPr="000F33F3" w:rsidRDefault="00C538ED" w:rsidP="00C538ED">
            <w:pPr>
              <w:pStyle w:val="ColumnHeading"/>
              <w:rPr>
                <w:color w:val="auto"/>
              </w:rPr>
            </w:pPr>
            <w:r w:rsidRPr="000F33F3">
              <w:rPr>
                <w:color w:val="auto"/>
              </w:rPr>
              <w:t>Test propost mill-Kummissjoni</w:t>
            </w:r>
          </w:p>
        </w:tc>
        <w:tc>
          <w:tcPr>
            <w:tcW w:w="4876" w:type="dxa"/>
          </w:tcPr>
          <w:p w:rsidR="00C538ED" w:rsidRPr="000F33F3" w:rsidRDefault="00C538ED" w:rsidP="00C538ED">
            <w:pPr>
              <w:pStyle w:val="ColumnHeading"/>
              <w:rPr>
                <w:color w:val="auto"/>
              </w:rPr>
            </w:pPr>
            <w:r w:rsidRPr="000F33F3">
              <w:rPr>
                <w:color w:val="auto"/>
              </w:rPr>
              <w:t>Emenda</w:t>
            </w:r>
          </w:p>
        </w:tc>
      </w:tr>
      <w:tr w:rsidR="00684C55" w:rsidRPr="000F33F3" w:rsidTr="00C538ED">
        <w:trPr>
          <w:jc w:val="center"/>
        </w:trPr>
        <w:tc>
          <w:tcPr>
            <w:tcW w:w="4876" w:type="dxa"/>
          </w:tcPr>
          <w:p w:rsidR="00C538ED" w:rsidRPr="000F33F3" w:rsidRDefault="00C538ED" w:rsidP="00C538ED">
            <w:pPr>
              <w:pStyle w:val="Normal6"/>
              <w:rPr>
                <w:b/>
                <w:i/>
                <w:color w:val="auto"/>
              </w:rPr>
            </w:pPr>
            <w:r w:rsidRPr="000F33F3">
              <w:rPr>
                <w:b/>
                <w:i/>
                <w:color w:val="auto"/>
              </w:rPr>
              <w:t>(a)</w:t>
            </w:r>
            <w:r w:rsidRPr="000F33F3">
              <w:rPr>
                <w:b/>
                <w:i/>
                <w:color w:val="auto"/>
              </w:rPr>
              <w:tab/>
              <w:t>mill-awtoritajiet ta' Stat Membru ieħor li jkunu ġew fdati minn dak l-Istat Membru bil-kompitu li jirċievu, jirreġistraw jew jeżaminaw applikazzjonijiet għall-protezzjoni internazzjonali;</w:t>
            </w:r>
          </w:p>
        </w:tc>
        <w:tc>
          <w:tcPr>
            <w:tcW w:w="4876" w:type="dxa"/>
          </w:tcPr>
          <w:p w:rsidR="00C538ED" w:rsidRPr="000F33F3" w:rsidRDefault="00C538ED" w:rsidP="00C538ED">
            <w:pPr>
              <w:pStyle w:val="Normal6"/>
              <w:rPr>
                <w:b/>
                <w:i/>
                <w:color w:val="auto"/>
              </w:rPr>
            </w:pPr>
            <w:r w:rsidRPr="000F33F3">
              <w:rPr>
                <w:b/>
                <w:i/>
                <w:color w:val="auto"/>
              </w:rPr>
              <w:t>imħassar</w:t>
            </w:r>
          </w:p>
        </w:tc>
      </w:tr>
    </w:tbl>
    <w:p w:rsidR="00C538ED" w:rsidRPr="000F33F3" w:rsidRDefault="00C538ED" w:rsidP="00C538ED">
      <w:pPr>
        <w:pStyle w:val="Olang"/>
        <w:rPr>
          <w:color w:val="auto"/>
          <w:lang w:val="mt-MT"/>
        </w:rPr>
      </w:pPr>
      <w:r w:rsidRPr="000F33F3">
        <w:rPr>
          <w:color w:val="auto"/>
          <w:lang w:val="mt-MT"/>
        </w:rPr>
        <w:t xml:space="preserve">Or. </w:t>
      </w:r>
      <w:r w:rsidRPr="000F33F3">
        <w:rPr>
          <w:rStyle w:val="HideTWBExt"/>
          <w:color w:val="auto"/>
          <w:lang w:val="mt-MT"/>
        </w:rPr>
        <w:t>&lt;Original&gt;</w:t>
      </w:r>
      <w:r w:rsidRPr="000F33F3">
        <w:rPr>
          <w:rStyle w:val="HideTWBInt"/>
          <w:color w:val="auto"/>
          <w:lang w:val="mt-MT"/>
        </w:rPr>
        <w:t>{EN}</w:t>
      </w:r>
      <w:r w:rsidRPr="000F33F3">
        <w:rPr>
          <w:color w:val="auto"/>
          <w:lang w:val="mt-MT"/>
        </w:rPr>
        <w:t>en</w:t>
      </w:r>
      <w:r w:rsidRPr="000F33F3">
        <w:rPr>
          <w:rStyle w:val="HideTWBExt"/>
          <w:color w:val="auto"/>
          <w:lang w:val="mt-MT"/>
        </w:rPr>
        <w:t>&lt;/Original&gt;</w:t>
      </w:r>
    </w:p>
    <w:p w:rsidR="00C538ED" w:rsidRPr="000F33F3" w:rsidRDefault="00C538ED" w:rsidP="00C538ED">
      <w:pPr>
        <w:pStyle w:val="JustificationTitle"/>
        <w:rPr>
          <w:color w:val="auto"/>
          <w:lang w:val="mt-MT"/>
        </w:rPr>
      </w:pPr>
      <w:r w:rsidRPr="000F33F3">
        <w:rPr>
          <w:rStyle w:val="HideTWBExt"/>
          <w:i w:val="0"/>
          <w:color w:val="auto"/>
          <w:lang w:val="mt-MT"/>
        </w:rPr>
        <w:t>&lt;TitreJust&gt;</w:t>
      </w:r>
      <w:r w:rsidRPr="000F33F3">
        <w:rPr>
          <w:color w:val="auto"/>
          <w:lang w:val="mt-MT"/>
        </w:rPr>
        <w:t>Ġustifikazzjoni</w:t>
      </w:r>
      <w:r w:rsidRPr="000F33F3">
        <w:rPr>
          <w:rStyle w:val="HideTWBExt"/>
          <w:i w:val="0"/>
          <w:color w:val="auto"/>
          <w:lang w:val="mt-MT"/>
        </w:rPr>
        <w:t>&lt;/TitreJust&gt;</w:t>
      </w:r>
    </w:p>
    <w:p w:rsidR="00C538ED" w:rsidRPr="000F33F3" w:rsidRDefault="00C538ED" w:rsidP="00C538ED">
      <w:pPr>
        <w:pStyle w:val="Normal12Italic"/>
        <w:rPr>
          <w:color w:val="auto"/>
          <w:lang w:val="mt-MT"/>
        </w:rPr>
      </w:pPr>
      <w:r w:rsidRPr="000F33F3">
        <w:rPr>
          <w:color w:val="auto"/>
          <w:lang w:val="mt-MT"/>
        </w:rPr>
        <w:t>Il-kompitu ta' reġistrazzjoni, preżentazzjoni u eżaminar tal-applikazzjonijiet jenħtieġ li jiġi fdat (meta mitlub mill-Istat) biss lil esperti mibgħuta mill-EASO u maħtura għal dak l-għan u mhux mill-awtoritajiet ta' Stat Membru ieħor peress li dan huwa rilevanti għal wieħed mid-dominji bażiċi fdati lil kull Stat nazzjonali. Għalhekk l-għajnuna jenħtieġ li tasal biss meta tintalab u biss permezz tal-EASO.</w:t>
      </w:r>
    </w:p>
    <w:p w:rsidR="00C538ED" w:rsidRPr="000F33F3" w:rsidRDefault="00C538ED" w:rsidP="00C538ED">
      <w:r w:rsidRPr="000F33F3">
        <w:rPr>
          <w:rStyle w:val="HideTWBExt"/>
          <w:color w:val="auto"/>
        </w:rPr>
        <w:t>&lt;/Amend&gt;</w:t>
      </w:r>
    </w:p>
    <w:p w:rsidR="00C538ED" w:rsidRPr="000F33F3" w:rsidRDefault="00C538ED" w:rsidP="00C538ED">
      <w:pPr>
        <w:pStyle w:val="AMNumberTabs"/>
        <w:rPr>
          <w:color w:val="auto"/>
        </w:rPr>
      </w:pPr>
      <w:r w:rsidRPr="000F33F3">
        <w:rPr>
          <w:rStyle w:val="HideTWBExt"/>
          <w:b w:val="0"/>
          <w:color w:val="auto"/>
        </w:rPr>
        <w:t>&lt;Amend&gt;</w:t>
      </w:r>
      <w:r w:rsidRPr="000F33F3">
        <w:rPr>
          <w:color w:val="auto"/>
        </w:rPr>
        <w:t>Emenda</w:t>
      </w:r>
      <w:r w:rsidRPr="000F33F3">
        <w:rPr>
          <w:color w:val="auto"/>
        </w:rPr>
        <w:tab/>
      </w:r>
      <w:r w:rsidRPr="000F33F3">
        <w:rPr>
          <w:color w:val="auto"/>
        </w:rPr>
        <w:tab/>
      </w:r>
      <w:r w:rsidRPr="000F33F3">
        <w:rPr>
          <w:rStyle w:val="HideTWBExt"/>
          <w:b w:val="0"/>
          <w:color w:val="auto"/>
        </w:rPr>
        <w:t>&lt;NumAm&gt;</w:t>
      </w:r>
      <w:r w:rsidRPr="000F33F3">
        <w:rPr>
          <w:color w:val="auto"/>
        </w:rPr>
        <w:t>548</w:t>
      </w:r>
      <w:r w:rsidRPr="000F33F3">
        <w:rPr>
          <w:rStyle w:val="HideTWBExt"/>
          <w:b w:val="0"/>
          <w:color w:val="auto"/>
        </w:rPr>
        <w:t>&lt;/NumAm&gt;</w:t>
      </w:r>
    </w:p>
    <w:p w:rsidR="00C538ED" w:rsidRPr="000F33F3" w:rsidRDefault="00C538ED" w:rsidP="00C538ED">
      <w:pPr>
        <w:pStyle w:val="NormalBold"/>
        <w:rPr>
          <w:color w:val="auto"/>
        </w:rPr>
      </w:pPr>
      <w:r w:rsidRPr="000F33F3">
        <w:rPr>
          <w:rStyle w:val="HideTWBExt"/>
          <w:b w:val="0"/>
          <w:color w:val="auto"/>
        </w:rPr>
        <w:t>&lt;RepeatBlock-By&gt;&lt;Members&gt;</w:t>
      </w:r>
      <w:r w:rsidRPr="000F33F3">
        <w:rPr>
          <w:color w:val="auto"/>
        </w:rPr>
        <w:t>Ska Keller</w:t>
      </w:r>
      <w:r w:rsidRPr="000F33F3">
        <w:rPr>
          <w:rStyle w:val="HideTWBExt"/>
          <w:b w:val="0"/>
          <w:color w:val="auto"/>
        </w:rPr>
        <w:t>&lt;/Members&gt;</w:t>
      </w:r>
    </w:p>
    <w:p w:rsidR="00C538ED" w:rsidRPr="000F33F3" w:rsidRDefault="00C538ED" w:rsidP="00C538ED">
      <w:r w:rsidRPr="000F33F3">
        <w:rPr>
          <w:rStyle w:val="HideTWBExt"/>
          <w:color w:val="auto"/>
        </w:rPr>
        <w:t>&lt;AuNomDe&gt;</w:t>
      </w:r>
      <w:r w:rsidRPr="000F33F3">
        <w:rPr>
          <w:rStyle w:val="HideTWBInt"/>
          <w:color w:val="auto"/>
        </w:rPr>
        <w:t>{Verts/ALE}</w:t>
      </w:r>
      <w:r w:rsidRPr="000F33F3">
        <w:t>f'isem il-Grupp Verts/ALE</w:t>
      </w:r>
      <w:r w:rsidRPr="000F33F3">
        <w:rPr>
          <w:rStyle w:val="HideTWBExt"/>
          <w:color w:val="auto"/>
        </w:rPr>
        <w:t>&lt;/AuNomDe&gt;</w:t>
      </w:r>
    </w:p>
    <w:p w:rsidR="00C538ED" w:rsidRPr="000F33F3" w:rsidRDefault="00C538ED" w:rsidP="00C538ED">
      <w:pPr>
        <w:pStyle w:val="NormalBold"/>
        <w:rPr>
          <w:color w:val="auto"/>
        </w:rPr>
      </w:pPr>
      <w:r w:rsidRPr="000F33F3">
        <w:rPr>
          <w:rStyle w:val="HideTWBExt"/>
          <w:b w:val="0"/>
          <w:color w:val="auto"/>
        </w:rPr>
        <w:t>&lt;Members&gt;</w:t>
      </w:r>
      <w:r w:rsidRPr="000F33F3">
        <w:rPr>
          <w:color w:val="auto"/>
        </w:rPr>
        <w:t>Judith Sargentini</w:t>
      </w:r>
      <w:r w:rsidRPr="000F33F3">
        <w:rPr>
          <w:rStyle w:val="HideTWBExt"/>
          <w:b w:val="0"/>
          <w:color w:val="auto"/>
        </w:rPr>
        <w:t>&lt;/Members&gt;</w:t>
      </w:r>
    </w:p>
    <w:p w:rsidR="00C538ED" w:rsidRPr="000F33F3" w:rsidRDefault="00C538ED" w:rsidP="00C538ED">
      <w:pPr>
        <w:pStyle w:val="NormalBold"/>
        <w:rPr>
          <w:color w:val="auto"/>
        </w:rPr>
      </w:pPr>
      <w:r w:rsidRPr="000F33F3">
        <w:rPr>
          <w:rStyle w:val="HideTWBExt"/>
          <w:b w:val="0"/>
          <w:color w:val="auto"/>
        </w:rPr>
        <w:t>&lt;/RepeatBlock-By&gt;</w:t>
      </w:r>
    </w:p>
    <w:p w:rsidR="00C538ED" w:rsidRPr="000F33F3" w:rsidRDefault="00C538ED" w:rsidP="00C538ED">
      <w:pPr>
        <w:pStyle w:val="NormalBold"/>
        <w:rPr>
          <w:color w:val="auto"/>
        </w:rPr>
      </w:pPr>
      <w:r w:rsidRPr="000F33F3">
        <w:rPr>
          <w:rStyle w:val="HideTWBExt"/>
          <w:b w:val="0"/>
          <w:color w:val="auto"/>
        </w:rPr>
        <w:t>&lt;DocAmend&gt;</w:t>
      </w:r>
      <w:r w:rsidRPr="000F33F3">
        <w:rPr>
          <w:color w:val="auto"/>
        </w:rPr>
        <w:t>Proposta għal regolament</w:t>
      </w:r>
      <w:r w:rsidRPr="000F33F3">
        <w:rPr>
          <w:rStyle w:val="HideTWBExt"/>
          <w:b w:val="0"/>
          <w:color w:val="auto"/>
        </w:rPr>
        <w:t>&lt;/DocAmend&gt;</w:t>
      </w:r>
    </w:p>
    <w:p w:rsidR="00C538ED" w:rsidRPr="000F33F3" w:rsidRDefault="00C538ED" w:rsidP="00C538ED">
      <w:pPr>
        <w:pStyle w:val="NormalBold"/>
        <w:rPr>
          <w:color w:val="auto"/>
        </w:rPr>
      </w:pPr>
      <w:r w:rsidRPr="000F33F3">
        <w:rPr>
          <w:rStyle w:val="HideTWBExt"/>
          <w:b w:val="0"/>
          <w:color w:val="auto"/>
        </w:rPr>
        <w:t>&lt;Article&gt;</w:t>
      </w:r>
      <w:r w:rsidRPr="000F33F3">
        <w:rPr>
          <w:color w:val="auto"/>
        </w:rPr>
        <w:t>Artikolu 5 – paragrafu 4 – punt a</w:t>
      </w:r>
      <w:r w:rsidRPr="000F33F3">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4C55" w:rsidRPr="000F33F3" w:rsidTr="00C538ED">
        <w:trPr>
          <w:trHeight w:hRule="exact" w:val="240"/>
          <w:jc w:val="center"/>
        </w:trPr>
        <w:tc>
          <w:tcPr>
            <w:tcW w:w="9752" w:type="dxa"/>
            <w:gridSpan w:val="2"/>
          </w:tcPr>
          <w:p w:rsidR="00C538ED" w:rsidRPr="000F33F3" w:rsidRDefault="00C538ED" w:rsidP="00C538ED"/>
        </w:tc>
      </w:tr>
      <w:tr w:rsidR="00684C55" w:rsidRPr="000F33F3" w:rsidTr="00C538ED">
        <w:trPr>
          <w:trHeight w:val="240"/>
          <w:jc w:val="center"/>
        </w:trPr>
        <w:tc>
          <w:tcPr>
            <w:tcW w:w="4876" w:type="dxa"/>
          </w:tcPr>
          <w:p w:rsidR="00C538ED" w:rsidRPr="000F33F3" w:rsidRDefault="00C538ED" w:rsidP="00C538ED">
            <w:pPr>
              <w:pStyle w:val="ColumnHeading"/>
              <w:rPr>
                <w:color w:val="auto"/>
              </w:rPr>
            </w:pPr>
            <w:r w:rsidRPr="000F33F3">
              <w:rPr>
                <w:color w:val="auto"/>
              </w:rPr>
              <w:t>Test propost mill-Kummissjoni</w:t>
            </w:r>
          </w:p>
        </w:tc>
        <w:tc>
          <w:tcPr>
            <w:tcW w:w="4876" w:type="dxa"/>
          </w:tcPr>
          <w:p w:rsidR="00C538ED" w:rsidRPr="000F33F3" w:rsidRDefault="00C538ED" w:rsidP="00C538ED">
            <w:pPr>
              <w:pStyle w:val="ColumnHeading"/>
              <w:rPr>
                <w:color w:val="auto"/>
              </w:rPr>
            </w:pPr>
            <w:r w:rsidRPr="000F33F3">
              <w:rPr>
                <w:color w:val="auto"/>
              </w:rPr>
              <w:t>Emenda</w:t>
            </w:r>
          </w:p>
        </w:tc>
      </w:tr>
      <w:tr w:rsidR="00684C55" w:rsidRPr="000F33F3" w:rsidTr="00C538ED">
        <w:trPr>
          <w:jc w:val="center"/>
        </w:trPr>
        <w:tc>
          <w:tcPr>
            <w:tcW w:w="4876" w:type="dxa"/>
          </w:tcPr>
          <w:p w:rsidR="00C538ED" w:rsidRPr="000F33F3" w:rsidRDefault="00C538ED" w:rsidP="00C538ED">
            <w:pPr>
              <w:pStyle w:val="Normal6"/>
              <w:rPr>
                <w:b/>
                <w:i/>
                <w:color w:val="auto"/>
              </w:rPr>
            </w:pPr>
            <w:r w:rsidRPr="000F33F3">
              <w:rPr>
                <w:b/>
                <w:i/>
                <w:color w:val="auto"/>
              </w:rPr>
              <w:t>(a)</w:t>
            </w:r>
            <w:r w:rsidRPr="000F33F3">
              <w:rPr>
                <w:b/>
                <w:i/>
                <w:color w:val="auto"/>
              </w:rPr>
              <w:tab/>
              <w:t>mill-awtoritajiet ta' Stat Membru ieħor li jkunu ġew fdati minn dak l-Istat Membru bil-kompitu li jirċievu, jirreġistraw jew jeżaminaw applikazzjonijiet għall-protezzjoni internazzjonali;</w:t>
            </w:r>
          </w:p>
        </w:tc>
        <w:tc>
          <w:tcPr>
            <w:tcW w:w="4876" w:type="dxa"/>
          </w:tcPr>
          <w:p w:rsidR="00C538ED" w:rsidRPr="000F33F3" w:rsidRDefault="00C538ED" w:rsidP="00C538ED">
            <w:pPr>
              <w:pStyle w:val="Normal6"/>
              <w:rPr>
                <w:b/>
                <w:i/>
                <w:color w:val="auto"/>
              </w:rPr>
            </w:pPr>
            <w:r w:rsidRPr="000F33F3">
              <w:rPr>
                <w:b/>
                <w:i/>
                <w:color w:val="auto"/>
              </w:rPr>
              <w:t>imħassar</w:t>
            </w:r>
          </w:p>
        </w:tc>
      </w:tr>
    </w:tbl>
    <w:p w:rsidR="00C538ED" w:rsidRPr="000F33F3" w:rsidRDefault="00C538ED" w:rsidP="00C538ED">
      <w:pPr>
        <w:pStyle w:val="Olang"/>
        <w:rPr>
          <w:color w:val="auto"/>
          <w:lang w:val="mt-MT"/>
        </w:rPr>
      </w:pPr>
      <w:r w:rsidRPr="000F33F3">
        <w:rPr>
          <w:color w:val="auto"/>
          <w:lang w:val="mt-MT"/>
        </w:rPr>
        <w:t xml:space="preserve">Or. </w:t>
      </w:r>
      <w:r w:rsidRPr="000F33F3">
        <w:rPr>
          <w:rStyle w:val="HideTWBExt"/>
          <w:color w:val="auto"/>
          <w:lang w:val="mt-MT"/>
        </w:rPr>
        <w:t>&lt;Original&gt;</w:t>
      </w:r>
      <w:r w:rsidRPr="000F33F3">
        <w:rPr>
          <w:rStyle w:val="HideTWBInt"/>
          <w:color w:val="auto"/>
          <w:lang w:val="mt-MT"/>
        </w:rPr>
        <w:t>{EN}</w:t>
      </w:r>
      <w:r w:rsidRPr="000F33F3">
        <w:rPr>
          <w:color w:val="auto"/>
          <w:lang w:val="mt-MT"/>
        </w:rPr>
        <w:t>en</w:t>
      </w:r>
      <w:r w:rsidRPr="000F33F3">
        <w:rPr>
          <w:rStyle w:val="HideTWBExt"/>
          <w:color w:val="auto"/>
          <w:lang w:val="mt-MT"/>
        </w:rPr>
        <w:t>&lt;/Original&gt;</w:t>
      </w:r>
    </w:p>
    <w:p w:rsidR="00C538ED" w:rsidRPr="000F33F3" w:rsidRDefault="00C538ED" w:rsidP="00C538ED">
      <w:r w:rsidRPr="000F33F3">
        <w:rPr>
          <w:rStyle w:val="HideTWBExt"/>
          <w:color w:val="auto"/>
        </w:rPr>
        <w:t>&lt;/Amend&gt;</w:t>
      </w:r>
    </w:p>
    <w:p w:rsidR="00C538ED" w:rsidRPr="000F33F3" w:rsidRDefault="00C538ED" w:rsidP="00C538ED">
      <w:pPr>
        <w:pStyle w:val="AMNumberTabs"/>
        <w:rPr>
          <w:color w:val="auto"/>
        </w:rPr>
      </w:pPr>
      <w:r w:rsidRPr="000F33F3">
        <w:rPr>
          <w:rStyle w:val="HideTWBExt"/>
          <w:b w:val="0"/>
          <w:color w:val="auto"/>
        </w:rPr>
        <w:t>&lt;Amend&gt;</w:t>
      </w:r>
      <w:r w:rsidRPr="000F33F3">
        <w:rPr>
          <w:color w:val="auto"/>
        </w:rPr>
        <w:t>Emenda</w:t>
      </w:r>
      <w:r w:rsidRPr="000F33F3">
        <w:rPr>
          <w:color w:val="auto"/>
        </w:rPr>
        <w:tab/>
      </w:r>
      <w:r w:rsidRPr="000F33F3">
        <w:rPr>
          <w:color w:val="auto"/>
        </w:rPr>
        <w:tab/>
      </w:r>
      <w:r w:rsidRPr="000F33F3">
        <w:rPr>
          <w:rStyle w:val="HideTWBExt"/>
          <w:b w:val="0"/>
          <w:color w:val="auto"/>
        </w:rPr>
        <w:t>&lt;NumAm&gt;</w:t>
      </w:r>
      <w:r w:rsidRPr="000F33F3">
        <w:rPr>
          <w:color w:val="auto"/>
        </w:rPr>
        <w:t>549</w:t>
      </w:r>
      <w:r w:rsidRPr="000F33F3">
        <w:rPr>
          <w:rStyle w:val="HideTWBExt"/>
          <w:b w:val="0"/>
          <w:color w:val="auto"/>
        </w:rPr>
        <w:t>&lt;/NumAm&gt;</w:t>
      </w:r>
    </w:p>
    <w:p w:rsidR="00C538ED" w:rsidRPr="000F33F3" w:rsidRDefault="00C538ED" w:rsidP="00C538ED">
      <w:pPr>
        <w:pStyle w:val="NormalBold"/>
        <w:rPr>
          <w:color w:val="auto"/>
        </w:rPr>
      </w:pPr>
      <w:r w:rsidRPr="000F33F3">
        <w:rPr>
          <w:rStyle w:val="HideTWBExt"/>
          <w:b w:val="0"/>
          <w:color w:val="auto"/>
        </w:rPr>
        <w:t>&lt;RepeatBlock-By&gt;&lt;Members&gt;</w:t>
      </w:r>
      <w:r w:rsidRPr="000F33F3">
        <w:rPr>
          <w:color w:val="auto"/>
        </w:rPr>
        <w:t>Péter Niedermüller, Cécile Kashetu Kyenge, Elly Schlein, Ana Gomes, Josef Weidenholzer</w:t>
      </w:r>
      <w:r w:rsidRPr="000F33F3">
        <w:rPr>
          <w:rStyle w:val="HideTWBExt"/>
          <w:b w:val="0"/>
          <w:color w:val="auto"/>
        </w:rPr>
        <w:t>&lt;/Members&gt;</w:t>
      </w:r>
    </w:p>
    <w:p w:rsidR="00C538ED" w:rsidRPr="000F33F3" w:rsidRDefault="00C538ED" w:rsidP="00C538ED">
      <w:pPr>
        <w:pStyle w:val="NormalBold"/>
        <w:rPr>
          <w:color w:val="auto"/>
        </w:rPr>
      </w:pPr>
      <w:r w:rsidRPr="000F33F3">
        <w:rPr>
          <w:rStyle w:val="HideTWBExt"/>
          <w:b w:val="0"/>
          <w:color w:val="auto"/>
        </w:rPr>
        <w:t>&lt;/RepeatBlock-By&gt;</w:t>
      </w:r>
    </w:p>
    <w:p w:rsidR="00C538ED" w:rsidRPr="000F33F3" w:rsidRDefault="00C538ED" w:rsidP="00C538ED">
      <w:pPr>
        <w:pStyle w:val="NormalBold"/>
        <w:rPr>
          <w:color w:val="auto"/>
        </w:rPr>
      </w:pPr>
      <w:r w:rsidRPr="000F33F3">
        <w:rPr>
          <w:rStyle w:val="HideTWBExt"/>
          <w:b w:val="0"/>
          <w:color w:val="auto"/>
        </w:rPr>
        <w:t>&lt;DocAmend&gt;</w:t>
      </w:r>
      <w:r w:rsidRPr="000F33F3">
        <w:rPr>
          <w:color w:val="auto"/>
        </w:rPr>
        <w:t>Proposta għal regolament</w:t>
      </w:r>
      <w:r w:rsidRPr="000F33F3">
        <w:rPr>
          <w:rStyle w:val="HideTWBExt"/>
          <w:b w:val="0"/>
          <w:color w:val="auto"/>
        </w:rPr>
        <w:t>&lt;/DocAmend&gt;</w:t>
      </w:r>
    </w:p>
    <w:p w:rsidR="00C538ED" w:rsidRPr="000F33F3" w:rsidRDefault="00C538ED" w:rsidP="00C538ED">
      <w:pPr>
        <w:pStyle w:val="NormalBold"/>
        <w:rPr>
          <w:color w:val="auto"/>
        </w:rPr>
      </w:pPr>
      <w:r w:rsidRPr="000F33F3">
        <w:rPr>
          <w:rStyle w:val="HideTWBExt"/>
          <w:b w:val="0"/>
          <w:color w:val="auto"/>
        </w:rPr>
        <w:t>&lt;Article&gt;</w:t>
      </w:r>
      <w:r w:rsidRPr="000F33F3">
        <w:rPr>
          <w:color w:val="auto"/>
        </w:rPr>
        <w:t>Artikolu 5 – paragrafu 4 – punt a</w:t>
      </w:r>
      <w:r w:rsidRPr="000F33F3">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4C55" w:rsidRPr="000F33F3" w:rsidTr="00C538ED">
        <w:trPr>
          <w:trHeight w:hRule="exact" w:val="240"/>
          <w:jc w:val="center"/>
        </w:trPr>
        <w:tc>
          <w:tcPr>
            <w:tcW w:w="9752" w:type="dxa"/>
            <w:gridSpan w:val="2"/>
          </w:tcPr>
          <w:p w:rsidR="00C538ED" w:rsidRPr="000F33F3" w:rsidRDefault="00C538ED" w:rsidP="00C538ED"/>
        </w:tc>
      </w:tr>
      <w:tr w:rsidR="00684C55" w:rsidRPr="000F33F3" w:rsidTr="00C538ED">
        <w:trPr>
          <w:trHeight w:val="240"/>
          <w:jc w:val="center"/>
        </w:trPr>
        <w:tc>
          <w:tcPr>
            <w:tcW w:w="4876" w:type="dxa"/>
          </w:tcPr>
          <w:p w:rsidR="00C538ED" w:rsidRPr="000F33F3" w:rsidRDefault="00C538ED" w:rsidP="00C538ED">
            <w:pPr>
              <w:pStyle w:val="ColumnHeading"/>
              <w:rPr>
                <w:color w:val="auto"/>
              </w:rPr>
            </w:pPr>
            <w:r w:rsidRPr="000F33F3">
              <w:rPr>
                <w:color w:val="auto"/>
              </w:rPr>
              <w:t>Test propost mill-Kummissjoni</w:t>
            </w:r>
          </w:p>
        </w:tc>
        <w:tc>
          <w:tcPr>
            <w:tcW w:w="4876" w:type="dxa"/>
          </w:tcPr>
          <w:p w:rsidR="00C538ED" w:rsidRPr="000F33F3" w:rsidRDefault="00C538ED" w:rsidP="00C538ED">
            <w:pPr>
              <w:pStyle w:val="ColumnHeading"/>
              <w:rPr>
                <w:color w:val="auto"/>
              </w:rPr>
            </w:pPr>
            <w:r w:rsidRPr="000F33F3">
              <w:rPr>
                <w:color w:val="auto"/>
              </w:rPr>
              <w:t>Emenda</w:t>
            </w:r>
          </w:p>
        </w:tc>
      </w:tr>
      <w:tr w:rsidR="00684C55" w:rsidRPr="000F33F3" w:rsidTr="00C538ED">
        <w:trPr>
          <w:jc w:val="center"/>
        </w:trPr>
        <w:tc>
          <w:tcPr>
            <w:tcW w:w="4876" w:type="dxa"/>
          </w:tcPr>
          <w:p w:rsidR="00C538ED" w:rsidRPr="000F33F3" w:rsidRDefault="00C538ED" w:rsidP="00C538ED">
            <w:pPr>
              <w:pStyle w:val="Normal6"/>
              <w:rPr>
                <w:b/>
                <w:i/>
                <w:color w:val="auto"/>
              </w:rPr>
            </w:pPr>
            <w:r w:rsidRPr="000F33F3">
              <w:rPr>
                <w:b/>
                <w:i/>
                <w:color w:val="auto"/>
              </w:rPr>
              <w:t>(a)</w:t>
            </w:r>
            <w:r w:rsidRPr="000F33F3">
              <w:rPr>
                <w:b/>
                <w:i/>
                <w:color w:val="auto"/>
              </w:rPr>
              <w:tab/>
              <w:t>mill-awtoritajiet ta' Stat Membru ieħor li jkunu ġew fdati minn dak l-Istat Membru bil-kompitu li jirċievu, jirreġistraw jew jeżaminaw applikazzjonijiet għall-protezzjoni internazzjonali;</w:t>
            </w:r>
          </w:p>
        </w:tc>
        <w:tc>
          <w:tcPr>
            <w:tcW w:w="4876" w:type="dxa"/>
          </w:tcPr>
          <w:p w:rsidR="00C538ED" w:rsidRPr="000F33F3" w:rsidRDefault="00C538ED" w:rsidP="00C538ED">
            <w:pPr>
              <w:pStyle w:val="Normal6"/>
              <w:rPr>
                <w:b/>
                <w:i/>
                <w:color w:val="auto"/>
              </w:rPr>
            </w:pPr>
            <w:r w:rsidRPr="000F33F3">
              <w:rPr>
                <w:b/>
                <w:i/>
                <w:color w:val="auto"/>
              </w:rPr>
              <w:t>imħassar</w:t>
            </w:r>
          </w:p>
        </w:tc>
      </w:tr>
    </w:tbl>
    <w:p w:rsidR="00C538ED" w:rsidRPr="000F33F3" w:rsidRDefault="00C538ED" w:rsidP="00C538ED">
      <w:pPr>
        <w:pStyle w:val="Olang"/>
        <w:rPr>
          <w:color w:val="auto"/>
          <w:lang w:val="mt-MT"/>
        </w:rPr>
      </w:pPr>
      <w:r w:rsidRPr="000F33F3">
        <w:rPr>
          <w:color w:val="auto"/>
          <w:lang w:val="mt-MT"/>
        </w:rPr>
        <w:t xml:space="preserve">Or. </w:t>
      </w:r>
      <w:r w:rsidRPr="000F33F3">
        <w:rPr>
          <w:rStyle w:val="HideTWBExt"/>
          <w:color w:val="auto"/>
          <w:lang w:val="mt-MT"/>
        </w:rPr>
        <w:t>&lt;Original&gt;</w:t>
      </w:r>
      <w:r w:rsidRPr="000F33F3">
        <w:rPr>
          <w:rStyle w:val="HideTWBInt"/>
          <w:color w:val="auto"/>
          <w:lang w:val="mt-MT"/>
        </w:rPr>
        <w:t>{EN}</w:t>
      </w:r>
      <w:r w:rsidRPr="000F33F3">
        <w:rPr>
          <w:color w:val="auto"/>
          <w:lang w:val="mt-MT"/>
        </w:rPr>
        <w:t>en</w:t>
      </w:r>
      <w:r w:rsidRPr="000F33F3">
        <w:rPr>
          <w:rStyle w:val="HideTWBExt"/>
          <w:color w:val="auto"/>
          <w:lang w:val="mt-MT"/>
        </w:rPr>
        <w:t>&lt;/Original&gt;</w:t>
      </w:r>
    </w:p>
    <w:p w:rsidR="00C538ED" w:rsidRPr="000F33F3" w:rsidRDefault="00C538ED" w:rsidP="00C538ED">
      <w:pPr>
        <w:pStyle w:val="JustificationTitle"/>
        <w:rPr>
          <w:color w:val="auto"/>
          <w:lang w:val="mt-MT"/>
        </w:rPr>
      </w:pPr>
      <w:r w:rsidRPr="000F33F3">
        <w:rPr>
          <w:rStyle w:val="HideTWBExt"/>
          <w:i w:val="0"/>
          <w:color w:val="auto"/>
          <w:lang w:val="mt-MT"/>
        </w:rPr>
        <w:t>&lt;TitreJust&gt;</w:t>
      </w:r>
      <w:r w:rsidRPr="000F33F3">
        <w:rPr>
          <w:color w:val="auto"/>
          <w:lang w:val="mt-MT"/>
        </w:rPr>
        <w:t>Ġustifikazzjoni</w:t>
      </w:r>
      <w:r w:rsidRPr="000F33F3">
        <w:rPr>
          <w:rStyle w:val="HideTWBExt"/>
          <w:i w:val="0"/>
          <w:color w:val="auto"/>
          <w:lang w:val="mt-MT"/>
        </w:rPr>
        <w:t>&lt;/TitreJust&gt;</w:t>
      </w:r>
    </w:p>
    <w:p w:rsidR="00C538ED" w:rsidRPr="000F33F3" w:rsidRDefault="00C538ED" w:rsidP="00C538ED">
      <w:pPr>
        <w:pStyle w:val="Normal12Italic"/>
        <w:rPr>
          <w:color w:val="auto"/>
          <w:lang w:val="mt-MT"/>
        </w:rPr>
      </w:pPr>
      <w:r w:rsidRPr="000F33F3">
        <w:rPr>
          <w:color w:val="auto"/>
          <w:lang w:val="mt-MT"/>
        </w:rPr>
        <w:t>Il-parti rilevanti ta' dan it-test ġiet trasferita fil-paragrafu introduttorju.</w:t>
      </w:r>
    </w:p>
    <w:p w:rsidR="00C538ED" w:rsidRPr="000F33F3" w:rsidRDefault="00C538ED" w:rsidP="00C538ED">
      <w:r w:rsidRPr="000F33F3">
        <w:rPr>
          <w:rStyle w:val="HideTWBExt"/>
          <w:color w:val="auto"/>
        </w:rPr>
        <w:t>&lt;/Amend&gt;</w:t>
      </w:r>
    </w:p>
    <w:p w:rsidR="00C538ED" w:rsidRPr="000F33F3" w:rsidRDefault="00C538ED" w:rsidP="00C538ED">
      <w:pPr>
        <w:pStyle w:val="AMNumberTabs"/>
        <w:rPr>
          <w:color w:val="auto"/>
        </w:rPr>
      </w:pPr>
      <w:r w:rsidRPr="000F33F3">
        <w:rPr>
          <w:rStyle w:val="HideTWBExt"/>
          <w:b w:val="0"/>
          <w:color w:val="auto"/>
        </w:rPr>
        <w:t>&lt;Amend&gt;</w:t>
      </w:r>
      <w:r w:rsidRPr="000F33F3">
        <w:rPr>
          <w:color w:val="auto"/>
        </w:rPr>
        <w:t>Emenda</w:t>
      </w:r>
      <w:r w:rsidRPr="000F33F3">
        <w:rPr>
          <w:color w:val="auto"/>
        </w:rPr>
        <w:tab/>
      </w:r>
      <w:r w:rsidRPr="000F33F3">
        <w:rPr>
          <w:color w:val="auto"/>
        </w:rPr>
        <w:tab/>
      </w:r>
      <w:r w:rsidRPr="000F33F3">
        <w:rPr>
          <w:rStyle w:val="HideTWBExt"/>
          <w:b w:val="0"/>
          <w:color w:val="auto"/>
        </w:rPr>
        <w:t>&lt;NumAm&gt;</w:t>
      </w:r>
      <w:r w:rsidRPr="000F33F3">
        <w:rPr>
          <w:color w:val="auto"/>
        </w:rPr>
        <w:t>550</w:t>
      </w:r>
      <w:r w:rsidRPr="000F33F3">
        <w:rPr>
          <w:rStyle w:val="HideTWBExt"/>
          <w:b w:val="0"/>
          <w:color w:val="auto"/>
        </w:rPr>
        <w:t>&lt;/NumAm&gt;</w:t>
      </w:r>
    </w:p>
    <w:p w:rsidR="00C538ED" w:rsidRPr="000F33F3" w:rsidRDefault="00C538ED" w:rsidP="00C538ED">
      <w:pPr>
        <w:pStyle w:val="NormalBold"/>
        <w:rPr>
          <w:color w:val="auto"/>
        </w:rPr>
      </w:pPr>
      <w:r w:rsidRPr="000F33F3">
        <w:rPr>
          <w:rStyle w:val="HideTWBExt"/>
          <w:b w:val="0"/>
          <w:color w:val="auto"/>
        </w:rPr>
        <w:t>&lt;RepeatBlock-By&gt;&lt;Members&gt;</w:t>
      </w:r>
      <w:r w:rsidRPr="000F33F3">
        <w:rPr>
          <w:color w:val="auto"/>
        </w:rPr>
        <w:t>Péter Niedermüller, Josef Weidenholzer, Ana Gomes</w:t>
      </w:r>
      <w:r w:rsidRPr="000F33F3">
        <w:rPr>
          <w:rStyle w:val="HideTWBExt"/>
          <w:b w:val="0"/>
          <w:color w:val="auto"/>
        </w:rPr>
        <w:t>&lt;/Members&gt;</w:t>
      </w:r>
    </w:p>
    <w:p w:rsidR="00C538ED" w:rsidRPr="000F33F3" w:rsidRDefault="00C538ED" w:rsidP="00C538ED">
      <w:pPr>
        <w:pStyle w:val="NormalBold"/>
        <w:rPr>
          <w:color w:val="auto"/>
        </w:rPr>
      </w:pPr>
      <w:r w:rsidRPr="000F33F3">
        <w:rPr>
          <w:rStyle w:val="HideTWBExt"/>
          <w:b w:val="0"/>
          <w:color w:val="auto"/>
        </w:rPr>
        <w:t>&lt;/RepeatBlock-By&gt;</w:t>
      </w:r>
    </w:p>
    <w:p w:rsidR="00C538ED" w:rsidRPr="000F33F3" w:rsidRDefault="00C538ED" w:rsidP="00C538ED">
      <w:pPr>
        <w:pStyle w:val="NormalBold"/>
        <w:rPr>
          <w:color w:val="auto"/>
        </w:rPr>
      </w:pPr>
      <w:r w:rsidRPr="000F33F3">
        <w:rPr>
          <w:rStyle w:val="HideTWBExt"/>
          <w:b w:val="0"/>
          <w:color w:val="auto"/>
        </w:rPr>
        <w:t>&lt;DocAmend&gt;</w:t>
      </w:r>
      <w:r w:rsidRPr="000F33F3">
        <w:rPr>
          <w:color w:val="auto"/>
        </w:rPr>
        <w:t>Proposta għal regolament</w:t>
      </w:r>
      <w:r w:rsidRPr="000F33F3">
        <w:rPr>
          <w:rStyle w:val="HideTWBExt"/>
          <w:b w:val="0"/>
          <w:color w:val="auto"/>
        </w:rPr>
        <w:t>&lt;/DocAmend&gt;</w:t>
      </w:r>
    </w:p>
    <w:p w:rsidR="00C538ED" w:rsidRPr="000F33F3" w:rsidRDefault="00C538ED" w:rsidP="00C538ED">
      <w:pPr>
        <w:pStyle w:val="NormalBold"/>
        <w:rPr>
          <w:color w:val="auto"/>
        </w:rPr>
      </w:pPr>
      <w:r w:rsidRPr="000F33F3">
        <w:rPr>
          <w:rStyle w:val="HideTWBExt"/>
          <w:b w:val="0"/>
          <w:color w:val="auto"/>
        </w:rPr>
        <w:t>&lt;Article&gt;</w:t>
      </w:r>
      <w:r w:rsidRPr="000F33F3">
        <w:rPr>
          <w:color w:val="auto"/>
        </w:rPr>
        <w:t>Artikolu 5 – paragrafu 4 – punt b</w:t>
      </w:r>
      <w:r w:rsidRPr="000F33F3">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4C55" w:rsidRPr="000F33F3" w:rsidTr="00C538ED">
        <w:trPr>
          <w:trHeight w:hRule="exact" w:val="240"/>
          <w:jc w:val="center"/>
        </w:trPr>
        <w:tc>
          <w:tcPr>
            <w:tcW w:w="9752" w:type="dxa"/>
            <w:gridSpan w:val="2"/>
          </w:tcPr>
          <w:p w:rsidR="00C538ED" w:rsidRPr="000F33F3" w:rsidRDefault="00C538ED" w:rsidP="00C538ED"/>
        </w:tc>
      </w:tr>
      <w:tr w:rsidR="00684C55" w:rsidRPr="000F33F3" w:rsidTr="00C538ED">
        <w:trPr>
          <w:trHeight w:val="240"/>
          <w:jc w:val="center"/>
        </w:trPr>
        <w:tc>
          <w:tcPr>
            <w:tcW w:w="4876" w:type="dxa"/>
          </w:tcPr>
          <w:p w:rsidR="00C538ED" w:rsidRPr="000F33F3" w:rsidRDefault="00C538ED" w:rsidP="00C538ED">
            <w:pPr>
              <w:pStyle w:val="ColumnHeading"/>
              <w:rPr>
                <w:color w:val="auto"/>
              </w:rPr>
            </w:pPr>
            <w:r w:rsidRPr="000F33F3">
              <w:rPr>
                <w:color w:val="auto"/>
              </w:rPr>
              <w:t>Test propost mill-Kummissjoni</w:t>
            </w:r>
          </w:p>
        </w:tc>
        <w:tc>
          <w:tcPr>
            <w:tcW w:w="4876" w:type="dxa"/>
          </w:tcPr>
          <w:p w:rsidR="00C538ED" w:rsidRPr="000F33F3" w:rsidRDefault="00C538ED" w:rsidP="00C538ED">
            <w:pPr>
              <w:pStyle w:val="ColumnHeading"/>
              <w:rPr>
                <w:color w:val="auto"/>
              </w:rPr>
            </w:pPr>
            <w:r w:rsidRPr="000F33F3">
              <w:rPr>
                <w:color w:val="auto"/>
              </w:rPr>
              <w:t>Emenda</w:t>
            </w:r>
          </w:p>
        </w:tc>
      </w:tr>
      <w:tr w:rsidR="00684C55" w:rsidRPr="000F33F3" w:rsidTr="00C538ED">
        <w:trPr>
          <w:jc w:val="center"/>
        </w:trPr>
        <w:tc>
          <w:tcPr>
            <w:tcW w:w="4876" w:type="dxa"/>
          </w:tcPr>
          <w:p w:rsidR="00C538ED" w:rsidRPr="000F33F3" w:rsidRDefault="00C538ED" w:rsidP="00C538ED">
            <w:pPr>
              <w:pStyle w:val="Normal6"/>
              <w:rPr>
                <w:b/>
                <w:i/>
                <w:color w:val="auto"/>
              </w:rPr>
            </w:pPr>
            <w:r w:rsidRPr="000F33F3">
              <w:rPr>
                <w:b/>
                <w:i/>
                <w:color w:val="auto"/>
              </w:rPr>
              <w:t>(b)</w:t>
            </w:r>
            <w:r w:rsidRPr="000F33F3">
              <w:rPr>
                <w:b/>
                <w:i/>
                <w:color w:val="auto"/>
              </w:rPr>
              <w:tab/>
              <w:t>minn esperti mibgħuta mill-Aġenzija tal-Unjoni Ewropea għall-Asil, skont ir-Regolament (UE) Nru XXX/XXX (ir-Regolament dwar l-Aġenzija tal-UE għall-Asil).</w:t>
            </w:r>
          </w:p>
        </w:tc>
        <w:tc>
          <w:tcPr>
            <w:tcW w:w="4876" w:type="dxa"/>
          </w:tcPr>
          <w:p w:rsidR="00C538ED" w:rsidRPr="000F33F3" w:rsidRDefault="00C538ED" w:rsidP="00C538ED">
            <w:pPr>
              <w:pStyle w:val="Normal6"/>
              <w:rPr>
                <w:b/>
                <w:i/>
                <w:color w:val="auto"/>
              </w:rPr>
            </w:pPr>
            <w:r w:rsidRPr="000F33F3">
              <w:rPr>
                <w:b/>
                <w:i/>
                <w:color w:val="auto"/>
              </w:rPr>
              <w:t>imħassar</w:t>
            </w:r>
          </w:p>
        </w:tc>
      </w:tr>
    </w:tbl>
    <w:p w:rsidR="00C538ED" w:rsidRPr="000F33F3" w:rsidRDefault="00C538ED" w:rsidP="00C538ED">
      <w:pPr>
        <w:pStyle w:val="Olang"/>
        <w:rPr>
          <w:color w:val="auto"/>
          <w:lang w:val="mt-MT"/>
        </w:rPr>
      </w:pPr>
      <w:r w:rsidRPr="000F33F3">
        <w:rPr>
          <w:color w:val="auto"/>
          <w:lang w:val="mt-MT"/>
        </w:rPr>
        <w:t xml:space="preserve">Or. </w:t>
      </w:r>
      <w:r w:rsidRPr="000F33F3">
        <w:rPr>
          <w:rStyle w:val="HideTWBExt"/>
          <w:color w:val="auto"/>
          <w:lang w:val="mt-MT"/>
        </w:rPr>
        <w:t>&lt;Original&gt;</w:t>
      </w:r>
      <w:r w:rsidRPr="000F33F3">
        <w:rPr>
          <w:rStyle w:val="HideTWBInt"/>
          <w:color w:val="auto"/>
          <w:lang w:val="mt-MT"/>
        </w:rPr>
        <w:t>{EN}</w:t>
      </w:r>
      <w:r w:rsidRPr="000F33F3">
        <w:rPr>
          <w:color w:val="auto"/>
          <w:lang w:val="mt-MT"/>
        </w:rPr>
        <w:t>en</w:t>
      </w:r>
      <w:r w:rsidRPr="000F33F3">
        <w:rPr>
          <w:rStyle w:val="HideTWBExt"/>
          <w:color w:val="auto"/>
          <w:lang w:val="mt-MT"/>
        </w:rPr>
        <w:t>&lt;/Original&gt;</w:t>
      </w:r>
    </w:p>
    <w:p w:rsidR="00C538ED" w:rsidRPr="000F33F3" w:rsidRDefault="00C538ED" w:rsidP="00C538ED">
      <w:pPr>
        <w:pStyle w:val="JustificationTitle"/>
        <w:rPr>
          <w:color w:val="auto"/>
          <w:lang w:val="mt-MT"/>
        </w:rPr>
      </w:pPr>
      <w:r w:rsidRPr="000F33F3">
        <w:rPr>
          <w:rStyle w:val="HideTWBExt"/>
          <w:i w:val="0"/>
          <w:color w:val="auto"/>
          <w:lang w:val="mt-MT"/>
        </w:rPr>
        <w:t>&lt;TitreJust&gt;</w:t>
      </w:r>
      <w:r w:rsidRPr="000F33F3">
        <w:rPr>
          <w:color w:val="auto"/>
          <w:lang w:val="mt-MT"/>
        </w:rPr>
        <w:t>Ġustifikazzjoni</w:t>
      </w:r>
      <w:r w:rsidRPr="000F33F3">
        <w:rPr>
          <w:rStyle w:val="HideTWBExt"/>
          <w:i w:val="0"/>
          <w:color w:val="auto"/>
          <w:lang w:val="mt-MT"/>
        </w:rPr>
        <w:t>&lt;/TitreJust&gt;</w:t>
      </w:r>
    </w:p>
    <w:p w:rsidR="00C538ED" w:rsidRPr="000F33F3" w:rsidRDefault="00C538ED" w:rsidP="00C538ED">
      <w:pPr>
        <w:pStyle w:val="Normal12Italic"/>
        <w:rPr>
          <w:color w:val="auto"/>
          <w:lang w:val="mt-MT"/>
        </w:rPr>
      </w:pPr>
      <w:r w:rsidRPr="000F33F3">
        <w:rPr>
          <w:color w:val="auto"/>
          <w:lang w:val="mt-MT"/>
        </w:rPr>
        <w:t>Ġie trasferita fil-paragrafu 4(a)</w:t>
      </w:r>
    </w:p>
    <w:p w:rsidR="00C538ED" w:rsidRPr="000F33F3" w:rsidRDefault="00C538ED" w:rsidP="00C538ED">
      <w:r w:rsidRPr="000F33F3">
        <w:rPr>
          <w:rStyle w:val="HideTWBExt"/>
          <w:color w:val="auto"/>
        </w:rPr>
        <w:t>&lt;/Amend&gt;</w:t>
      </w:r>
    </w:p>
    <w:p w:rsidR="00C538ED" w:rsidRPr="000F33F3" w:rsidRDefault="00C538ED" w:rsidP="00C538ED">
      <w:pPr>
        <w:pStyle w:val="AMNumberTabs"/>
        <w:rPr>
          <w:color w:val="auto"/>
        </w:rPr>
      </w:pPr>
      <w:r w:rsidRPr="000F33F3">
        <w:rPr>
          <w:rStyle w:val="HideTWBExt"/>
          <w:b w:val="0"/>
          <w:color w:val="auto"/>
        </w:rPr>
        <w:t>&lt;Amend&gt;</w:t>
      </w:r>
      <w:r w:rsidRPr="000F33F3">
        <w:rPr>
          <w:color w:val="auto"/>
        </w:rPr>
        <w:t>Emenda</w:t>
      </w:r>
      <w:r w:rsidRPr="000F33F3">
        <w:rPr>
          <w:color w:val="auto"/>
        </w:rPr>
        <w:tab/>
      </w:r>
      <w:r w:rsidRPr="000F33F3">
        <w:rPr>
          <w:color w:val="auto"/>
        </w:rPr>
        <w:tab/>
      </w:r>
      <w:r w:rsidRPr="000F33F3">
        <w:rPr>
          <w:rStyle w:val="HideTWBExt"/>
          <w:b w:val="0"/>
          <w:color w:val="auto"/>
        </w:rPr>
        <w:t>&lt;NumAm&gt;</w:t>
      </w:r>
      <w:r w:rsidRPr="000F33F3">
        <w:rPr>
          <w:color w:val="auto"/>
        </w:rPr>
        <w:t>551</w:t>
      </w:r>
      <w:r w:rsidRPr="000F33F3">
        <w:rPr>
          <w:rStyle w:val="HideTWBExt"/>
          <w:b w:val="0"/>
          <w:color w:val="auto"/>
        </w:rPr>
        <w:t>&lt;/NumAm&gt;</w:t>
      </w:r>
    </w:p>
    <w:p w:rsidR="00C538ED" w:rsidRPr="000F33F3" w:rsidRDefault="00C538ED" w:rsidP="00C538ED">
      <w:pPr>
        <w:pStyle w:val="NormalBold"/>
        <w:rPr>
          <w:color w:val="auto"/>
        </w:rPr>
      </w:pPr>
      <w:r w:rsidRPr="000F33F3">
        <w:rPr>
          <w:rStyle w:val="HideTWBExt"/>
          <w:b w:val="0"/>
          <w:color w:val="auto"/>
        </w:rPr>
        <w:t>&lt;RepeatBlock-By&gt;&lt;Members&gt;</w:t>
      </w:r>
      <w:r w:rsidRPr="000F33F3">
        <w:rPr>
          <w:color w:val="auto"/>
        </w:rPr>
        <w:t>Elissavet Vozemberg-Vrionidi</w:t>
      </w:r>
      <w:r w:rsidRPr="000F33F3">
        <w:rPr>
          <w:rStyle w:val="HideTWBExt"/>
          <w:b w:val="0"/>
          <w:color w:val="auto"/>
        </w:rPr>
        <w:t>&lt;/Members&gt;</w:t>
      </w:r>
    </w:p>
    <w:p w:rsidR="00C538ED" w:rsidRPr="000F33F3" w:rsidRDefault="00C538ED" w:rsidP="00C538ED">
      <w:pPr>
        <w:pStyle w:val="NormalBold"/>
        <w:rPr>
          <w:color w:val="auto"/>
        </w:rPr>
      </w:pPr>
      <w:r w:rsidRPr="000F33F3">
        <w:rPr>
          <w:rStyle w:val="HideTWBExt"/>
          <w:b w:val="0"/>
          <w:color w:val="auto"/>
        </w:rPr>
        <w:t>&lt;/RepeatBlock-By&gt;</w:t>
      </w:r>
    </w:p>
    <w:p w:rsidR="00C538ED" w:rsidRPr="000F33F3" w:rsidRDefault="00C538ED" w:rsidP="00C538ED">
      <w:pPr>
        <w:pStyle w:val="NormalBold"/>
        <w:rPr>
          <w:color w:val="auto"/>
        </w:rPr>
      </w:pPr>
      <w:r w:rsidRPr="000F33F3">
        <w:rPr>
          <w:rStyle w:val="HideTWBExt"/>
          <w:b w:val="0"/>
          <w:color w:val="auto"/>
        </w:rPr>
        <w:t>&lt;DocAmend&gt;</w:t>
      </w:r>
      <w:r w:rsidRPr="000F33F3">
        <w:rPr>
          <w:color w:val="auto"/>
        </w:rPr>
        <w:t>Proposta għal regolament</w:t>
      </w:r>
      <w:r w:rsidRPr="000F33F3">
        <w:rPr>
          <w:rStyle w:val="HideTWBExt"/>
          <w:b w:val="0"/>
          <w:color w:val="auto"/>
        </w:rPr>
        <w:t>&lt;/DocAmend&gt;</w:t>
      </w:r>
    </w:p>
    <w:p w:rsidR="00C538ED" w:rsidRPr="000F33F3" w:rsidRDefault="00C538ED" w:rsidP="00C538ED">
      <w:pPr>
        <w:pStyle w:val="NormalBold"/>
        <w:rPr>
          <w:color w:val="auto"/>
        </w:rPr>
      </w:pPr>
      <w:r w:rsidRPr="000F33F3">
        <w:rPr>
          <w:rStyle w:val="HideTWBExt"/>
          <w:b w:val="0"/>
          <w:color w:val="auto"/>
        </w:rPr>
        <w:t>&lt;Article&gt;</w:t>
      </w:r>
      <w:r w:rsidRPr="000F33F3">
        <w:rPr>
          <w:color w:val="auto"/>
        </w:rPr>
        <w:t>Artikolu 5 – paragrafu 4 – punt ba (ġdid)</w:t>
      </w:r>
      <w:r w:rsidRPr="000F33F3">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4C55" w:rsidRPr="000F33F3" w:rsidTr="00C538ED">
        <w:trPr>
          <w:trHeight w:hRule="exact" w:val="240"/>
          <w:jc w:val="center"/>
        </w:trPr>
        <w:tc>
          <w:tcPr>
            <w:tcW w:w="9752" w:type="dxa"/>
            <w:gridSpan w:val="2"/>
          </w:tcPr>
          <w:p w:rsidR="00C538ED" w:rsidRPr="000F33F3" w:rsidRDefault="00C538ED" w:rsidP="00C538ED"/>
        </w:tc>
      </w:tr>
      <w:tr w:rsidR="00684C55" w:rsidRPr="000F33F3" w:rsidTr="00C538ED">
        <w:trPr>
          <w:trHeight w:val="240"/>
          <w:jc w:val="center"/>
        </w:trPr>
        <w:tc>
          <w:tcPr>
            <w:tcW w:w="4876" w:type="dxa"/>
          </w:tcPr>
          <w:p w:rsidR="00C538ED" w:rsidRPr="000F33F3" w:rsidRDefault="00C538ED" w:rsidP="00C538ED">
            <w:pPr>
              <w:pStyle w:val="ColumnHeading"/>
              <w:rPr>
                <w:color w:val="auto"/>
              </w:rPr>
            </w:pPr>
            <w:r w:rsidRPr="000F33F3">
              <w:rPr>
                <w:color w:val="auto"/>
              </w:rPr>
              <w:t>Test propost mill-Kummissjoni</w:t>
            </w:r>
          </w:p>
        </w:tc>
        <w:tc>
          <w:tcPr>
            <w:tcW w:w="4876" w:type="dxa"/>
          </w:tcPr>
          <w:p w:rsidR="00C538ED" w:rsidRPr="000F33F3" w:rsidRDefault="00C538ED" w:rsidP="00C538ED">
            <w:pPr>
              <w:pStyle w:val="ColumnHeading"/>
              <w:rPr>
                <w:color w:val="auto"/>
              </w:rPr>
            </w:pPr>
            <w:r w:rsidRPr="000F33F3">
              <w:rPr>
                <w:color w:val="auto"/>
              </w:rPr>
              <w:t>Emenda</w:t>
            </w:r>
          </w:p>
        </w:tc>
      </w:tr>
      <w:tr w:rsidR="00684C55" w:rsidRPr="000F33F3" w:rsidTr="00C538ED">
        <w:trPr>
          <w:jc w:val="center"/>
        </w:trPr>
        <w:tc>
          <w:tcPr>
            <w:tcW w:w="4876" w:type="dxa"/>
          </w:tcPr>
          <w:p w:rsidR="00C538ED" w:rsidRPr="000F33F3" w:rsidRDefault="00C538ED" w:rsidP="00C538ED">
            <w:pPr>
              <w:pStyle w:val="Normal6"/>
              <w:rPr>
                <w:color w:val="auto"/>
              </w:rPr>
            </w:pPr>
          </w:p>
        </w:tc>
        <w:tc>
          <w:tcPr>
            <w:tcW w:w="4876" w:type="dxa"/>
          </w:tcPr>
          <w:p w:rsidR="00C538ED" w:rsidRPr="000F33F3" w:rsidRDefault="00C538ED" w:rsidP="00C538ED">
            <w:pPr>
              <w:pStyle w:val="Normal6"/>
              <w:rPr>
                <w:b/>
                <w:i/>
                <w:color w:val="auto"/>
              </w:rPr>
            </w:pPr>
            <w:r w:rsidRPr="000F33F3">
              <w:rPr>
                <w:b/>
                <w:i/>
                <w:color w:val="auto"/>
              </w:rPr>
              <w:t>(ba)</w:t>
            </w:r>
            <w:r w:rsidRPr="000F33F3">
              <w:rPr>
                <w:b/>
                <w:i/>
                <w:color w:val="auto"/>
              </w:rPr>
              <w:tab/>
              <w:t>L-esperti mibgħuta mill-Aġenzija tal-Unjoni Ewropea għall-Asil se jkunu soġġetti għall-proċeduri operattivi standard u l-ġerarkija tal-awtorità determinanti tal-Istat Membru assistit.</w:t>
            </w:r>
          </w:p>
        </w:tc>
      </w:tr>
    </w:tbl>
    <w:p w:rsidR="00C538ED" w:rsidRPr="000F33F3" w:rsidRDefault="00C538ED" w:rsidP="00C538ED">
      <w:pPr>
        <w:pStyle w:val="Olang"/>
        <w:rPr>
          <w:color w:val="auto"/>
          <w:lang w:val="mt-MT"/>
        </w:rPr>
      </w:pPr>
      <w:r w:rsidRPr="000F33F3">
        <w:rPr>
          <w:color w:val="auto"/>
          <w:lang w:val="mt-MT"/>
        </w:rPr>
        <w:t xml:space="preserve">Or. </w:t>
      </w:r>
      <w:r w:rsidRPr="000F33F3">
        <w:rPr>
          <w:rStyle w:val="HideTWBExt"/>
          <w:color w:val="auto"/>
          <w:lang w:val="mt-MT"/>
        </w:rPr>
        <w:t>&lt;Original&gt;</w:t>
      </w:r>
      <w:r w:rsidRPr="000F33F3">
        <w:rPr>
          <w:rStyle w:val="HideTWBInt"/>
          <w:color w:val="auto"/>
          <w:lang w:val="mt-MT"/>
        </w:rPr>
        <w:t>{EN}</w:t>
      </w:r>
      <w:r w:rsidRPr="000F33F3">
        <w:rPr>
          <w:color w:val="auto"/>
          <w:lang w:val="mt-MT"/>
        </w:rPr>
        <w:t>en</w:t>
      </w:r>
      <w:r w:rsidRPr="000F33F3">
        <w:rPr>
          <w:rStyle w:val="HideTWBExt"/>
          <w:color w:val="auto"/>
          <w:lang w:val="mt-MT"/>
        </w:rPr>
        <w:t>&lt;/Original&gt;</w:t>
      </w:r>
    </w:p>
    <w:p w:rsidR="00C538ED" w:rsidRPr="000F33F3" w:rsidRDefault="00C538ED" w:rsidP="00C538ED">
      <w:pPr>
        <w:pStyle w:val="JustificationTitle"/>
        <w:rPr>
          <w:color w:val="auto"/>
          <w:lang w:val="mt-MT"/>
        </w:rPr>
      </w:pPr>
      <w:r w:rsidRPr="000F33F3">
        <w:rPr>
          <w:rStyle w:val="HideTWBExt"/>
          <w:i w:val="0"/>
          <w:color w:val="auto"/>
          <w:lang w:val="mt-MT"/>
        </w:rPr>
        <w:t>&lt;TitreJust&gt;</w:t>
      </w:r>
      <w:r w:rsidRPr="000F33F3">
        <w:rPr>
          <w:color w:val="auto"/>
          <w:lang w:val="mt-MT"/>
        </w:rPr>
        <w:t>Ġustifikazzjoni</w:t>
      </w:r>
      <w:r w:rsidRPr="000F33F3">
        <w:rPr>
          <w:rStyle w:val="HideTWBExt"/>
          <w:i w:val="0"/>
          <w:color w:val="auto"/>
          <w:lang w:val="mt-MT"/>
        </w:rPr>
        <w:t>&lt;/TitreJust&gt;</w:t>
      </w:r>
    </w:p>
    <w:p w:rsidR="00C538ED" w:rsidRPr="000F33F3" w:rsidRDefault="00C538ED" w:rsidP="00C538ED">
      <w:pPr>
        <w:pStyle w:val="Normal12Italic"/>
        <w:rPr>
          <w:color w:val="auto"/>
          <w:lang w:val="mt-MT"/>
        </w:rPr>
      </w:pPr>
      <w:r w:rsidRPr="000F33F3">
        <w:rPr>
          <w:color w:val="auto"/>
          <w:lang w:val="mt-MT"/>
        </w:rPr>
        <w:t>Dan se jippermetti kooperazzjoni aħjar bejn l-awtorità determinanti u l-esperti mibgħuta mill-EASO u jipprevjeni nuqqas ta' fehim u kunflitti possibbli.</w:t>
      </w:r>
    </w:p>
    <w:p w:rsidR="00C538ED" w:rsidRPr="000F33F3" w:rsidRDefault="00C538ED" w:rsidP="00C538ED">
      <w:r w:rsidRPr="000F33F3">
        <w:rPr>
          <w:rStyle w:val="HideTWBExt"/>
          <w:color w:val="auto"/>
        </w:rPr>
        <w:t>&lt;/Amend&gt;</w:t>
      </w:r>
    </w:p>
    <w:p w:rsidR="00C538ED" w:rsidRPr="000F33F3" w:rsidRDefault="00C538ED" w:rsidP="00C538ED">
      <w:pPr>
        <w:pStyle w:val="AMNumberTabs"/>
        <w:rPr>
          <w:color w:val="auto"/>
        </w:rPr>
      </w:pPr>
      <w:r w:rsidRPr="000F33F3">
        <w:rPr>
          <w:rStyle w:val="HideTWBExt"/>
          <w:b w:val="0"/>
          <w:color w:val="auto"/>
        </w:rPr>
        <w:t>&lt;Amend&gt;</w:t>
      </w:r>
      <w:r w:rsidRPr="000F33F3">
        <w:rPr>
          <w:color w:val="auto"/>
        </w:rPr>
        <w:t>Emenda</w:t>
      </w:r>
      <w:r w:rsidRPr="000F33F3">
        <w:rPr>
          <w:color w:val="auto"/>
        </w:rPr>
        <w:tab/>
      </w:r>
      <w:r w:rsidRPr="000F33F3">
        <w:rPr>
          <w:color w:val="auto"/>
        </w:rPr>
        <w:tab/>
      </w:r>
      <w:r w:rsidRPr="000F33F3">
        <w:rPr>
          <w:rStyle w:val="HideTWBExt"/>
          <w:b w:val="0"/>
          <w:color w:val="auto"/>
        </w:rPr>
        <w:t>&lt;NumAm&gt;</w:t>
      </w:r>
      <w:r w:rsidRPr="000F33F3">
        <w:rPr>
          <w:color w:val="auto"/>
        </w:rPr>
        <w:t>552</w:t>
      </w:r>
      <w:r w:rsidRPr="000F33F3">
        <w:rPr>
          <w:rStyle w:val="HideTWBExt"/>
          <w:b w:val="0"/>
          <w:color w:val="auto"/>
        </w:rPr>
        <w:t>&lt;/NumAm&gt;</w:t>
      </w:r>
    </w:p>
    <w:p w:rsidR="00C538ED" w:rsidRPr="000F33F3" w:rsidRDefault="00C538ED" w:rsidP="00C538ED">
      <w:pPr>
        <w:pStyle w:val="NormalBold"/>
        <w:rPr>
          <w:color w:val="auto"/>
        </w:rPr>
      </w:pPr>
      <w:r w:rsidRPr="000F33F3">
        <w:rPr>
          <w:rStyle w:val="HideTWBExt"/>
          <w:b w:val="0"/>
          <w:color w:val="auto"/>
        </w:rPr>
        <w:t>&lt;RepeatBlock-By&gt;&lt;Members&gt;</w:t>
      </w:r>
      <w:r w:rsidRPr="000F33F3">
        <w:rPr>
          <w:color w:val="auto"/>
        </w:rPr>
        <w:t>Péter Niedermüller, Birgit Sippel, Josef Weidenholzer, Ana Gomes</w:t>
      </w:r>
      <w:r w:rsidRPr="000F33F3">
        <w:rPr>
          <w:rStyle w:val="HideTWBExt"/>
          <w:b w:val="0"/>
          <w:color w:val="auto"/>
        </w:rPr>
        <w:t>&lt;/Members&gt;</w:t>
      </w:r>
    </w:p>
    <w:p w:rsidR="00C538ED" w:rsidRPr="000F33F3" w:rsidRDefault="00C538ED" w:rsidP="00C538ED">
      <w:pPr>
        <w:pStyle w:val="NormalBold"/>
        <w:rPr>
          <w:color w:val="auto"/>
        </w:rPr>
      </w:pPr>
      <w:r w:rsidRPr="000F33F3">
        <w:rPr>
          <w:rStyle w:val="HideTWBExt"/>
          <w:b w:val="0"/>
          <w:color w:val="auto"/>
        </w:rPr>
        <w:t>&lt;/RepeatBlock-By&gt;</w:t>
      </w:r>
    </w:p>
    <w:p w:rsidR="00C538ED" w:rsidRPr="000F33F3" w:rsidRDefault="00C538ED" w:rsidP="00C538ED">
      <w:pPr>
        <w:pStyle w:val="NormalBold"/>
        <w:rPr>
          <w:color w:val="auto"/>
        </w:rPr>
      </w:pPr>
      <w:r w:rsidRPr="000F33F3">
        <w:rPr>
          <w:rStyle w:val="HideTWBExt"/>
          <w:b w:val="0"/>
          <w:color w:val="auto"/>
        </w:rPr>
        <w:t>&lt;DocAmend&gt;</w:t>
      </w:r>
      <w:r w:rsidRPr="000F33F3">
        <w:rPr>
          <w:color w:val="auto"/>
        </w:rPr>
        <w:t>Proposta għal regolament</w:t>
      </w:r>
      <w:r w:rsidRPr="000F33F3">
        <w:rPr>
          <w:rStyle w:val="HideTWBExt"/>
          <w:b w:val="0"/>
          <w:color w:val="auto"/>
        </w:rPr>
        <w:t>&lt;/DocAmend&gt;</w:t>
      </w:r>
    </w:p>
    <w:p w:rsidR="00C538ED" w:rsidRPr="000F33F3" w:rsidRDefault="00C538ED" w:rsidP="00C538ED">
      <w:pPr>
        <w:pStyle w:val="NormalBold"/>
        <w:rPr>
          <w:color w:val="auto"/>
        </w:rPr>
      </w:pPr>
      <w:r w:rsidRPr="000F33F3">
        <w:rPr>
          <w:rStyle w:val="HideTWBExt"/>
          <w:b w:val="0"/>
          <w:color w:val="auto"/>
        </w:rPr>
        <w:t>&lt;Article&gt;</w:t>
      </w:r>
      <w:r w:rsidRPr="000F33F3">
        <w:rPr>
          <w:color w:val="auto"/>
        </w:rPr>
        <w:t>Artikolu 5 – paragrafu 4a (ġdid)</w:t>
      </w:r>
      <w:r w:rsidRPr="000F33F3">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4C55" w:rsidRPr="000F33F3" w:rsidTr="00C538ED">
        <w:trPr>
          <w:trHeight w:hRule="exact" w:val="240"/>
          <w:jc w:val="center"/>
        </w:trPr>
        <w:tc>
          <w:tcPr>
            <w:tcW w:w="9752" w:type="dxa"/>
            <w:gridSpan w:val="2"/>
          </w:tcPr>
          <w:p w:rsidR="00C538ED" w:rsidRPr="000F33F3" w:rsidRDefault="00C538ED" w:rsidP="00C538ED"/>
        </w:tc>
      </w:tr>
      <w:tr w:rsidR="00684C55" w:rsidRPr="000F33F3" w:rsidTr="00C538ED">
        <w:trPr>
          <w:trHeight w:val="240"/>
          <w:jc w:val="center"/>
        </w:trPr>
        <w:tc>
          <w:tcPr>
            <w:tcW w:w="4876" w:type="dxa"/>
          </w:tcPr>
          <w:p w:rsidR="00C538ED" w:rsidRPr="000F33F3" w:rsidRDefault="00C538ED" w:rsidP="00C538ED">
            <w:pPr>
              <w:pStyle w:val="ColumnHeading"/>
              <w:rPr>
                <w:color w:val="auto"/>
              </w:rPr>
            </w:pPr>
            <w:r w:rsidRPr="000F33F3">
              <w:rPr>
                <w:color w:val="auto"/>
              </w:rPr>
              <w:t>Test propost mill-Kummissjoni</w:t>
            </w:r>
          </w:p>
        </w:tc>
        <w:tc>
          <w:tcPr>
            <w:tcW w:w="4876" w:type="dxa"/>
          </w:tcPr>
          <w:p w:rsidR="00C538ED" w:rsidRPr="000F33F3" w:rsidRDefault="00C538ED" w:rsidP="00C538ED">
            <w:pPr>
              <w:pStyle w:val="ColumnHeading"/>
              <w:rPr>
                <w:color w:val="auto"/>
              </w:rPr>
            </w:pPr>
            <w:r w:rsidRPr="000F33F3">
              <w:rPr>
                <w:color w:val="auto"/>
              </w:rPr>
              <w:t>Emenda</w:t>
            </w:r>
          </w:p>
        </w:tc>
      </w:tr>
      <w:tr w:rsidR="00684C55" w:rsidRPr="000F33F3" w:rsidTr="00C538ED">
        <w:trPr>
          <w:jc w:val="center"/>
        </w:trPr>
        <w:tc>
          <w:tcPr>
            <w:tcW w:w="4876" w:type="dxa"/>
          </w:tcPr>
          <w:p w:rsidR="00C538ED" w:rsidRPr="000F33F3" w:rsidRDefault="00C538ED" w:rsidP="00C538ED">
            <w:pPr>
              <w:pStyle w:val="Normal6"/>
              <w:rPr>
                <w:color w:val="auto"/>
              </w:rPr>
            </w:pPr>
          </w:p>
        </w:tc>
        <w:tc>
          <w:tcPr>
            <w:tcW w:w="4876" w:type="dxa"/>
          </w:tcPr>
          <w:p w:rsidR="00C538ED" w:rsidRPr="000F33F3" w:rsidRDefault="00C538ED" w:rsidP="00C538ED">
            <w:pPr>
              <w:pStyle w:val="Normal6"/>
              <w:rPr>
                <w:b/>
                <w:i/>
                <w:color w:val="auto"/>
              </w:rPr>
            </w:pPr>
            <w:r w:rsidRPr="000F33F3">
              <w:rPr>
                <w:b/>
                <w:i/>
                <w:color w:val="auto"/>
              </w:rPr>
              <w:t>4a.</w:t>
            </w:r>
            <w:r w:rsidRPr="000F33F3">
              <w:rPr>
                <w:b/>
                <w:i/>
                <w:color w:val="auto"/>
              </w:rPr>
              <w:tab/>
              <w:t>L-awtorità determinanti tal-Istat Membru responsabbli tista' tkun assistita sabiex din tirċievi, tirreġistra u t</w:t>
            </w:r>
            <w:r w:rsidR="002E45EA" w:rsidRPr="000F33F3">
              <w:rPr>
                <w:b/>
                <w:i/>
                <w:color w:val="auto"/>
              </w:rPr>
              <w:t xml:space="preserve">eżamina applikazzjonijiet għal </w:t>
            </w:r>
            <w:r w:rsidRPr="000F33F3">
              <w:rPr>
                <w:b/>
                <w:i/>
                <w:color w:val="auto"/>
              </w:rPr>
              <w:t>protezzjoni internazzjonali minn esperti mibgħuta mill-Aġenzija tal-Unjoni Ewropea għall-Asil, skont ir-Regolament (UE) Nru XXX/XXX (ir-Regolament dwar l-Aġenzija tal-Unjoni Ewropea għall-Asil).</w:t>
            </w:r>
          </w:p>
        </w:tc>
      </w:tr>
    </w:tbl>
    <w:p w:rsidR="00C538ED" w:rsidRPr="000F33F3" w:rsidRDefault="00C538ED" w:rsidP="00C538ED">
      <w:pPr>
        <w:pStyle w:val="Olang"/>
        <w:rPr>
          <w:color w:val="auto"/>
          <w:lang w:val="mt-MT"/>
        </w:rPr>
      </w:pPr>
      <w:r w:rsidRPr="000F33F3">
        <w:rPr>
          <w:color w:val="auto"/>
          <w:lang w:val="mt-MT"/>
        </w:rPr>
        <w:t xml:space="preserve">Or. </w:t>
      </w:r>
      <w:r w:rsidRPr="000F33F3">
        <w:rPr>
          <w:rStyle w:val="HideTWBExt"/>
          <w:color w:val="auto"/>
          <w:lang w:val="mt-MT"/>
        </w:rPr>
        <w:t>&lt;Original&gt;</w:t>
      </w:r>
      <w:r w:rsidRPr="000F33F3">
        <w:rPr>
          <w:rStyle w:val="HideTWBInt"/>
          <w:color w:val="auto"/>
          <w:lang w:val="mt-MT"/>
        </w:rPr>
        <w:t>{EN}</w:t>
      </w:r>
      <w:r w:rsidRPr="000F33F3">
        <w:rPr>
          <w:color w:val="auto"/>
          <w:lang w:val="mt-MT"/>
        </w:rPr>
        <w:t>en</w:t>
      </w:r>
      <w:r w:rsidRPr="000F33F3">
        <w:rPr>
          <w:rStyle w:val="HideTWBExt"/>
          <w:color w:val="auto"/>
          <w:lang w:val="mt-MT"/>
        </w:rPr>
        <w:t>&lt;/Original&gt;</w:t>
      </w:r>
    </w:p>
    <w:p w:rsidR="00C538ED" w:rsidRPr="000F33F3" w:rsidRDefault="00C538ED" w:rsidP="00C538ED">
      <w:pPr>
        <w:pStyle w:val="JustificationTitle"/>
        <w:rPr>
          <w:color w:val="auto"/>
          <w:lang w:val="mt-MT"/>
        </w:rPr>
      </w:pPr>
      <w:r w:rsidRPr="000F33F3">
        <w:rPr>
          <w:rStyle w:val="HideTWBExt"/>
          <w:i w:val="0"/>
          <w:color w:val="auto"/>
          <w:lang w:val="mt-MT"/>
        </w:rPr>
        <w:t>&lt;TitreJust&gt;</w:t>
      </w:r>
      <w:r w:rsidRPr="000F33F3">
        <w:rPr>
          <w:color w:val="auto"/>
          <w:lang w:val="mt-MT"/>
        </w:rPr>
        <w:t>Ġustifikazzjoni</w:t>
      </w:r>
      <w:r w:rsidRPr="000F33F3">
        <w:rPr>
          <w:rStyle w:val="HideTWBExt"/>
          <w:i w:val="0"/>
          <w:color w:val="auto"/>
          <w:lang w:val="mt-MT"/>
        </w:rPr>
        <w:t>&lt;/TitreJust&gt;</w:t>
      </w:r>
    </w:p>
    <w:p w:rsidR="00C538ED" w:rsidRPr="000F33F3" w:rsidRDefault="00C538ED" w:rsidP="00C538ED">
      <w:pPr>
        <w:pStyle w:val="Normal12Italic"/>
        <w:rPr>
          <w:color w:val="auto"/>
          <w:lang w:val="mt-MT"/>
        </w:rPr>
      </w:pPr>
      <w:r w:rsidRPr="000F33F3">
        <w:rPr>
          <w:color w:val="auto"/>
          <w:lang w:val="mt-MT"/>
        </w:rPr>
        <w:t>Huma biss l-esperti mibgħuta mill-Aġenzija tal-Unjoni Ewropea għall-Asil li jenħtieġ li jkunu intitolati biex jissostitwixxu lill-awtorità determinanti tal-Istat Membru responsabbli għall-finijiet tal-parti fl-eżami tal-applikazzjonijiet.</w:t>
      </w:r>
    </w:p>
    <w:p w:rsidR="00C538ED" w:rsidRPr="000F33F3" w:rsidRDefault="00C538ED" w:rsidP="00C538ED">
      <w:r w:rsidRPr="000F33F3">
        <w:rPr>
          <w:rStyle w:val="HideTWBExt"/>
          <w:color w:val="auto"/>
        </w:rPr>
        <w:t>&lt;/Amend&gt;</w:t>
      </w:r>
    </w:p>
    <w:p w:rsidR="00C538ED" w:rsidRPr="000F33F3" w:rsidRDefault="00C538ED" w:rsidP="00C538ED">
      <w:pPr>
        <w:pStyle w:val="AMNumberTabs"/>
        <w:rPr>
          <w:color w:val="auto"/>
        </w:rPr>
      </w:pPr>
      <w:r w:rsidRPr="000F33F3">
        <w:rPr>
          <w:rStyle w:val="HideTWBExt"/>
          <w:b w:val="0"/>
          <w:color w:val="auto"/>
        </w:rPr>
        <w:t>&lt;Amend&gt;</w:t>
      </w:r>
      <w:r w:rsidRPr="000F33F3">
        <w:rPr>
          <w:color w:val="auto"/>
        </w:rPr>
        <w:t>Emenda</w:t>
      </w:r>
      <w:r w:rsidRPr="000F33F3">
        <w:rPr>
          <w:color w:val="auto"/>
        </w:rPr>
        <w:tab/>
      </w:r>
      <w:r w:rsidRPr="000F33F3">
        <w:rPr>
          <w:color w:val="auto"/>
        </w:rPr>
        <w:tab/>
      </w:r>
      <w:r w:rsidRPr="000F33F3">
        <w:rPr>
          <w:rStyle w:val="HideTWBExt"/>
          <w:b w:val="0"/>
          <w:color w:val="auto"/>
        </w:rPr>
        <w:t>&lt;NumAm&gt;</w:t>
      </w:r>
      <w:r w:rsidRPr="000F33F3">
        <w:rPr>
          <w:color w:val="auto"/>
        </w:rPr>
        <w:t>553</w:t>
      </w:r>
      <w:r w:rsidRPr="000F33F3">
        <w:rPr>
          <w:rStyle w:val="HideTWBExt"/>
          <w:b w:val="0"/>
          <w:color w:val="auto"/>
        </w:rPr>
        <w:t>&lt;/NumAm&gt;</w:t>
      </w:r>
    </w:p>
    <w:p w:rsidR="00C538ED" w:rsidRPr="000F33F3" w:rsidRDefault="00C538ED" w:rsidP="00C538ED">
      <w:pPr>
        <w:pStyle w:val="NormalBold"/>
        <w:rPr>
          <w:color w:val="auto"/>
        </w:rPr>
      </w:pPr>
      <w:r w:rsidRPr="000F33F3">
        <w:rPr>
          <w:rStyle w:val="HideTWBExt"/>
          <w:b w:val="0"/>
          <w:color w:val="auto"/>
        </w:rPr>
        <w:t>&lt;RepeatBlock-By&gt;&lt;Members&gt;</w:t>
      </w:r>
      <w:r w:rsidRPr="000F33F3">
        <w:rPr>
          <w:color w:val="auto"/>
        </w:rPr>
        <w:t>Marina Albiol Guzmán</w:t>
      </w:r>
      <w:r w:rsidRPr="000F33F3">
        <w:rPr>
          <w:rStyle w:val="HideTWBExt"/>
          <w:b w:val="0"/>
          <w:color w:val="auto"/>
        </w:rPr>
        <w:t>&lt;/Members&gt;</w:t>
      </w:r>
    </w:p>
    <w:p w:rsidR="00C538ED" w:rsidRPr="000F33F3" w:rsidRDefault="00C538ED" w:rsidP="00C538ED">
      <w:pPr>
        <w:pStyle w:val="NormalBold"/>
        <w:rPr>
          <w:color w:val="auto"/>
        </w:rPr>
      </w:pPr>
      <w:r w:rsidRPr="000F33F3">
        <w:rPr>
          <w:rStyle w:val="HideTWBExt"/>
          <w:b w:val="0"/>
          <w:color w:val="auto"/>
        </w:rPr>
        <w:t>&lt;/RepeatBlock-By&gt;</w:t>
      </w:r>
    </w:p>
    <w:p w:rsidR="00C538ED" w:rsidRPr="000F33F3" w:rsidRDefault="00C538ED" w:rsidP="00C538ED">
      <w:pPr>
        <w:pStyle w:val="NormalBold"/>
        <w:rPr>
          <w:color w:val="auto"/>
        </w:rPr>
      </w:pPr>
      <w:r w:rsidRPr="000F33F3">
        <w:rPr>
          <w:rStyle w:val="HideTWBExt"/>
          <w:b w:val="0"/>
          <w:color w:val="auto"/>
        </w:rPr>
        <w:t>&lt;DocAmend&gt;</w:t>
      </w:r>
      <w:r w:rsidRPr="000F33F3">
        <w:rPr>
          <w:color w:val="auto"/>
        </w:rPr>
        <w:t>Proposta għal regolament</w:t>
      </w:r>
      <w:r w:rsidRPr="000F33F3">
        <w:rPr>
          <w:rStyle w:val="HideTWBExt"/>
          <w:b w:val="0"/>
          <w:color w:val="auto"/>
        </w:rPr>
        <w:t>&lt;/DocAmend&gt;</w:t>
      </w:r>
    </w:p>
    <w:p w:rsidR="00C538ED" w:rsidRPr="000F33F3" w:rsidRDefault="00C538ED" w:rsidP="00C538ED">
      <w:pPr>
        <w:pStyle w:val="NormalBold"/>
        <w:rPr>
          <w:color w:val="auto"/>
        </w:rPr>
      </w:pPr>
      <w:r w:rsidRPr="000F33F3">
        <w:rPr>
          <w:rStyle w:val="HideTWBExt"/>
          <w:b w:val="0"/>
          <w:color w:val="auto"/>
        </w:rPr>
        <w:t>&lt;Article&gt;</w:t>
      </w:r>
      <w:r w:rsidRPr="000F33F3">
        <w:rPr>
          <w:color w:val="auto"/>
        </w:rPr>
        <w:t>Artikolu 5 – paragrafu 5</w:t>
      </w:r>
      <w:r w:rsidRPr="000F33F3">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4C55" w:rsidRPr="000F33F3" w:rsidTr="00C538ED">
        <w:trPr>
          <w:trHeight w:hRule="exact" w:val="240"/>
          <w:jc w:val="center"/>
        </w:trPr>
        <w:tc>
          <w:tcPr>
            <w:tcW w:w="9752" w:type="dxa"/>
            <w:gridSpan w:val="2"/>
          </w:tcPr>
          <w:p w:rsidR="00C538ED" w:rsidRPr="000F33F3" w:rsidRDefault="00C538ED" w:rsidP="00C538ED"/>
        </w:tc>
      </w:tr>
      <w:tr w:rsidR="00684C55" w:rsidRPr="000F33F3" w:rsidTr="00C538ED">
        <w:trPr>
          <w:trHeight w:val="240"/>
          <w:jc w:val="center"/>
        </w:trPr>
        <w:tc>
          <w:tcPr>
            <w:tcW w:w="4876" w:type="dxa"/>
          </w:tcPr>
          <w:p w:rsidR="00C538ED" w:rsidRPr="000F33F3" w:rsidRDefault="00C538ED" w:rsidP="00C538ED">
            <w:pPr>
              <w:pStyle w:val="ColumnHeading"/>
              <w:rPr>
                <w:color w:val="auto"/>
              </w:rPr>
            </w:pPr>
            <w:r w:rsidRPr="000F33F3">
              <w:rPr>
                <w:color w:val="auto"/>
              </w:rPr>
              <w:t>Test propost mill-Kummissjoni</w:t>
            </w:r>
          </w:p>
        </w:tc>
        <w:tc>
          <w:tcPr>
            <w:tcW w:w="4876" w:type="dxa"/>
          </w:tcPr>
          <w:p w:rsidR="00C538ED" w:rsidRPr="000F33F3" w:rsidRDefault="00C538ED" w:rsidP="00C538ED">
            <w:pPr>
              <w:pStyle w:val="ColumnHeading"/>
              <w:rPr>
                <w:color w:val="auto"/>
              </w:rPr>
            </w:pPr>
            <w:r w:rsidRPr="000F33F3">
              <w:rPr>
                <w:color w:val="auto"/>
              </w:rPr>
              <w:t>Emenda</w:t>
            </w:r>
          </w:p>
        </w:tc>
      </w:tr>
      <w:tr w:rsidR="00684C55" w:rsidRPr="000F33F3" w:rsidTr="00C538ED">
        <w:trPr>
          <w:jc w:val="center"/>
        </w:trPr>
        <w:tc>
          <w:tcPr>
            <w:tcW w:w="4876" w:type="dxa"/>
          </w:tcPr>
          <w:p w:rsidR="00C538ED" w:rsidRPr="000F33F3" w:rsidRDefault="00C538ED" w:rsidP="00C538ED">
            <w:pPr>
              <w:pStyle w:val="Normal6"/>
              <w:rPr>
                <w:b/>
                <w:i/>
                <w:color w:val="auto"/>
              </w:rPr>
            </w:pPr>
            <w:r w:rsidRPr="000F33F3">
              <w:rPr>
                <w:color w:val="auto"/>
              </w:rPr>
              <w:t>5.</w:t>
            </w:r>
            <w:r w:rsidRPr="000F33F3">
              <w:rPr>
                <w:b/>
                <w:i/>
                <w:color w:val="auto"/>
              </w:rPr>
              <w:tab/>
            </w:r>
            <w:r w:rsidRPr="000F33F3">
              <w:rPr>
                <w:color w:val="auto"/>
              </w:rPr>
              <w:t>L-Istati Membri għandhom jiżguraw li l-persunal tal-awtorità</w:t>
            </w:r>
            <w:r w:rsidRPr="000F33F3">
              <w:rPr>
                <w:b/>
                <w:i/>
                <w:color w:val="auto"/>
              </w:rPr>
              <w:t xml:space="preserve"> determinanti, jew ta' kwalunkwe awtorità oħra</w:t>
            </w:r>
            <w:r w:rsidRPr="000F33F3">
              <w:rPr>
                <w:color w:val="auto"/>
              </w:rPr>
              <w:t xml:space="preserve"> responsabbli biex tirċievi u tirreġistra applikazzjonijiet għal protezzjoni internazzjonali skont il-paragrafu 3, ikollu l-għarfien xieraq u jkun provdut bit-taħriġ u l-istruzzjonijiet neċessarji biex jissodisfa l-obbligi tiegħu fl-applikazzjoni ta' dan</w:t>
            </w:r>
            <w:r w:rsidRPr="000F33F3">
              <w:rPr>
                <w:b/>
                <w:i/>
                <w:color w:val="auto"/>
              </w:rPr>
              <w:t xml:space="preserve"> ir-Regolament</w:t>
            </w:r>
            <w:r w:rsidRPr="000F33F3">
              <w:rPr>
                <w:color w:val="auto"/>
              </w:rPr>
              <w:t>.</w:t>
            </w:r>
          </w:p>
        </w:tc>
        <w:tc>
          <w:tcPr>
            <w:tcW w:w="4876" w:type="dxa"/>
          </w:tcPr>
          <w:p w:rsidR="00C538ED" w:rsidRPr="000F33F3" w:rsidRDefault="00C538ED" w:rsidP="00C538ED">
            <w:pPr>
              <w:pStyle w:val="Normal6"/>
              <w:rPr>
                <w:b/>
                <w:i/>
                <w:color w:val="auto"/>
              </w:rPr>
            </w:pPr>
            <w:r w:rsidRPr="000F33F3">
              <w:rPr>
                <w:color w:val="auto"/>
              </w:rPr>
              <w:t>5.</w:t>
            </w:r>
            <w:r w:rsidRPr="000F33F3">
              <w:rPr>
                <w:b/>
                <w:i/>
                <w:color w:val="auto"/>
              </w:rPr>
              <w:tab/>
            </w:r>
            <w:r w:rsidRPr="000F33F3">
              <w:rPr>
                <w:color w:val="auto"/>
              </w:rPr>
              <w:t>L-Istati Membri għandhom jiżguraw li l-persunal tal-awtorità responsabbli biex tirċievi u tirreġistra applikazzjonijiet għal protezzjoni internazzjonali skont il-paragrafu 3, ikollu l-għarfien xieraq u jkun provdut bit-taħriġ u l-istruzzjonijiet neċessarji biex jissodisfa l-obbligi tiegħu fl-applikazzjoni ta'</w:t>
            </w:r>
            <w:r w:rsidRPr="000F33F3">
              <w:rPr>
                <w:b/>
                <w:i/>
                <w:color w:val="auto"/>
              </w:rPr>
              <w:t xml:space="preserve"> din id-Direttiva.</w:t>
            </w:r>
            <w:r w:rsidRPr="000F33F3">
              <w:rPr>
                <w:color w:val="auto"/>
              </w:rPr>
              <w:t xml:space="preserve"> Dan</w:t>
            </w:r>
            <w:r w:rsidRPr="000F33F3">
              <w:rPr>
                <w:b/>
                <w:i/>
                <w:color w:val="auto"/>
              </w:rPr>
              <w:t xml:space="preserve"> it-taħriġ irid jinkludi, iżda ma jkunx limitat għal, taħriġ speċjalizzat dwar l-identifikazzjoni ta' vittmi tal-vjolenza minħabba l-orjentazzjoni sesswali jew ta' vjolenza </w:t>
            </w:r>
            <w:r w:rsidR="00023CBF" w:rsidRPr="000F33F3">
              <w:rPr>
                <w:b/>
                <w:i/>
                <w:color w:val="auto"/>
              </w:rPr>
              <w:t>bbażata fuq is-sess</w:t>
            </w:r>
            <w:r w:rsidRPr="000F33F3">
              <w:rPr>
                <w:b/>
                <w:i/>
                <w:color w:val="auto"/>
              </w:rPr>
              <w:t>, kif ukoll vittmi ta' traffikar u tortura</w:t>
            </w:r>
            <w:r w:rsidRPr="000F33F3">
              <w:rPr>
                <w:color w:val="auto"/>
              </w:rPr>
              <w:t>.</w:t>
            </w:r>
            <w:r w:rsidRPr="000F33F3">
              <w:rPr>
                <w:b/>
                <w:i/>
                <w:color w:val="auto"/>
              </w:rPr>
              <w:t xml:space="preserve"> L-Istati Membri se jiżguraw ukoll il-preżenza ta' interpreti, medjaturi kulturali, u l-aċċess tal-NGOs li jipprovdu għajnuna legali matul il-proċess.</w:t>
            </w:r>
          </w:p>
        </w:tc>
      </w:tr>
    </w:tbl>
    <w:p w:rsidR="00C538ED" w:rsidRPr="000F33F3" w:rsidRDefault="00C538ED" w:rsidP="00C538ED">
      <w:pPr>
        <w:pStyle w:val="Olang"/>
        <w:rPr>
          <w:color w:val="auto"/>
          <w:lang w:val="mt-MT"/>
        </w:rPr>
      </w:pPr>
      <w:r w:rsidRPr="000F33F3">
        <w:rPr>
          <w:color w:val="auto"/>
          <w:lang w:val="mt-MT"/>
        </w:rPr>
        <w:t xml:space="preserve">Or. </w:t>
      </w:r>
      <w:r w:rsidRPr="000F33F3">
        <w:rPr>
          <w:rStyle w:val="HideTWBExt"/>
          <w:color w:val="auto"/>
          <w:lang w:val="mt-MT"/>
        </w:rPr>
        <w:t>&lt;Original&gt;</w:t>
      </w:r>
      <w:r w:rsidRPr="000F33F3">
        <w:rPr>
          <w:rStyle w:val="HideTWBInt"/>
          <w:color w:val="auto"/>
          <w:lang w:val="mt-MT"/>
        </w:rPr>
        <w:t>{EN}</w:t>
      </w:r>
      <w:r w:rsidRPr="000F33F3">
        <w:rPr>
          <w:color w:val="auto"/>
          <w:lang w:val="mt-MT"/>
        </w:rPr>
        <w:t>en</w:t>
      </w:r>
      <w:r w:rsidRPr="000F33F3">
        <w:rPr>
          <w:rStyle w:val="HideTWBExt"/>
          <w:color w:val="auto"/>
          <w:lang w:val="mt-MT"/>
        </w:rPr>
        <w:t>&lt;/Original&gt;</w:t>
      </w:r>
    </w:p>
    <w:p w:rsidR="00C538ED" w:rsidRPr="000F33F3" w:rsidRDefault="00C538ED" w:rsidP="00C538ED">
      <w:r w:rsidRPr="000F33F3">
        <w:rPr>
          <w:rStyle w:val="HideTWBExt"/>
          <w:color w:val="auto"/>
        </w:rPr>
        <w:t>&lt;/Amend&gt;</w:t>
      </w:r>
    </w:p>
    <w:p w:rsidR="00C538ED" w:rsidRPr="000F33F3" w:rsidRDefault="00C538ED" w:rsidP="00C538ED">
      <w:pPr>
        <w:pStyle w:val="AMNumberTabs"/>
        <w:rPr>
          <w:color w:val="auto"/>
        </w:rPr>
      </w:pPr>
      <w:r w:rsidRPr="000F33F3">
        <w:rPr>
          <w:rStyle w:val="HideTWBExt"/>
          <w:b w:val="0"/>
          <w:color w:val="auto"/>
        </w:rPr>
        <w:t>&lt;Amend&gt;</w:t>
      </w:r>
      <w:r w:rsidRPr="000F33F3">
        <w:rPr>
          <w:color w:val="auto"/>
        </w:rPr>
        <w:t>Emenda</w:t>
      </w:r>
      <w:r w:rsidRPr="000F33F3">
        <w:rPr>
          <w:color w:val="auto"/>
        </w:rPr>
        <w:tab/>
      </w:r>
      <w:r w:rsidRPr="000F33F3">
        <w:rPr>
          <w:color w:val="auto"/>
        </w:rPr>
        <w:tab/>
      </w:r>
      <w:r w:rsidRPr="000F33F3">
        <w:rPr>
          <w:rStyle w:val="HideTWBExt"/>
          <w:b w:val="0"/>
          <w:color w:val="auto"/>
        </w:rPr>
        <w:t>&lt;NumAm&gt;</w:t>
      </w:r>
      <w:r w:rsidRPr="000F33F3">
        <w:rPr>
          <w:color w:val="auto"/>
        </w:rPr>
        <w:t>554</w:t>
      </w:r>
      <w:r w:rsidRPr="000F33F3">
        <w:rPr>
          <w:rStyle w:val="HideTWBExt"/>
          <w:b w:val="0"/>
          <w:color w:val="auto"/>
        </w:rPr>
        <w:t>&lt;/NumAm&gt;</w:t>
      </w:r>
    </w:p>
    <w:p w:rsidR="00C538ED" w:rsidRPr="000F33F3" w:rsidRDefault="00C538ED" w:rsidP="00C538ED">
      <w:pPr>
        <w:pStyle w:val="NormalBold"/>
        <w:rPr>
          <w:color w:val="auto"/>
        </w:rPr>
      </w:pPr>
      <w:r w:rsidRPr="000F33F3">
        <w:rPr>
          <w:rStyle w:val="HideTWBExt"/>
          <w:b w:val="0"/>
          <w:color w:val="auto"/>
        </w:rPr>
        <w:t>&lt;RepeatBlock-By&gt;&lt;Members&gt;</w:t>
      </w:r>
      <w:r w:rsidRPr="000F33F3">
        <w:rPr>
          <w:color w:val="auto"/>
        </w:rPr>
        <w:t>Ska Keller</w:t>
      </w:r>
      <w:r w:rsidRPr="000F33F3">
        <w:rPr>
          <w:rStyle w:val="HideTWBExt"/>
          <w:b w:val="0"/>
          <w:color w:val="auto"/>
        </w:rPr>
        <w:t>&lt;/Members&gt;</w:t>
      </w:r>
    </w:p>
    <w:p w:rsidR="00C538ED" w:rsidRPr="000F33F3" w:rsidRDefault="00C538ED" w:rsidP="00C538ED">
      <w:r w:rsidRPr="000F33F3">
        <w:rPr>
          <w:rStyle w:val="HideTWBExt"/>
          <w:color w:val="auto"/>
        </w:rPr>
        <w:t>&lt;AuNomDe&gt;</w:t>
      </w:r>
      <w:r w:rsidRPr="000F33F3">
        <w:rPr>
          <w:rStyle w:val="HideTWBInt"/>
          <w:color w:val="auto"/>
        </w:rPr>
        <w:t>{Verts/ALE}</w:t>
      </w:r>
      <w:r w:rsidRPr="000F33F3">
        <w:t>f'isem il-Grupp Verts/ALE</w:t>
      </w:r>
      <w:r w:rsidRPr="000F33F3">
        <w:rPr>
          <w:rStyle w:val="HideTWBExt"/>
          <w:color w:val="auto"/>
        </w:rPr>
        <w:t>&lt;/AuNomDe&gt;</w:t>
      </w:r>
    </w:p>
    <w:p w:rsidR="00C538ED" w:rsidRPr="000F33F3" w:rsidRDefault="00C538ED" w:rsidP="00C538ED">
      <w:pPr>
        <w:pStyle w:val="NormalBold"/>
        <w:rPr>
          <w:color w:val="auto"/>
        </w:rPr>
      </w:pPr>
      <w:r w:rsidRPr="000F33F3">
        <w:rPr>
          <w:rStyle w:val="HideTWBExt"/>
          <w:b w:val="0"/>
          <w:color w:val="auto"/>
        </w:rPr>
        <w:t>&lt;Members&gt;</w:t>
      </w:r>
      <w:r w:rsidRPr="000F33F3">
        <w:rPr>
          <w:color w:val="auto"/>
        </w:rPr>
        <w:t>Judith Sargentini</w:t>
      </w:r>
      <w:r w:rsidRPr="000F33F3">
        <w:rPr>
          <w:rStyle w:val="HideTWBExt"/>
          <w:b w:val="0"/>
          <w:color w:val="auto"/>
        </w:rPr>
        <w:t>&lt;/Members&gt;</w:t>
      </w:r>
    </w:p>
    <w:p w:rsidR="00C538ED" w:rsidRPr="000F33F3" w:rsidRDefault="00C538ED" w:rsidP="00C538ED">
      <w:pPr>
        <w:pStyle w:val="NormalBold"/>
        <w:rPr>
          <w:color w:val="auto"/>
        </w:rPr>
      </w:pPr>
      <w:r w:rsidRPr="000F33F3">
        <w:rPr>
          <w:rStyle w:val="HideTWBExt"/>
          <w:b w:val="0"/>
          <w:color w:val="auto"/>
        </w:rPr>
        <w:t>&lt;/RepeatBlock-By&gt;</w:t>
      </w:r>
    </w:p>
    <w:p w:rsidR="00C538ED" w:rsidRPr="000F33F3" w:rsidRDefault="00C538ED" w:rsidP="00C538ED">
      <w:pPr>
        <w:pStyle w:val="NormalBold"/>
        <w:rPr>
          <w:color w:val="auto"/>
        </w:rPr>
      </w:pPr>
      <w:r w:rsidRPr="000F33F3">
        <w:rPr>
          <w:rStyle w:val="HideTWBExt"/>
          <w:b w:val="0"/>
          <w:color w:val="auto"/>
        </w:rPr>
        <w:t>&lt;DocAmend&gt;</w:t>
      </w:r>
      <w:r w:rsidRPr="000F33F3">
        <w:rPr>
          <w:color w:val="auto"/>
        </w:rPr>
        <w:t>Proposta għal regolament</w:t>
      </w:r>
      <w:r w:rsidRPr="000F33F3">
        <w:rPr>
          <w:rStyle w:val="HideTWBExt"/>
          <w:b w:val="0"/>
          <w:color w:val="auto"/>
        </w:rPr>
        <w:t>&lt;/DocAmend&gt;</w:t>
      </w:r>
    </w:p>
    <w:p w:rsidR="00C538ED" w:rsidRPr="000F33F3" w:rsidRDefault="00C538ED" w:rsidP="00C538ED">
      <w:pPr>
        <w:pStyle w:val="NormalBold"/>
        <w:rPr>
          <w:color w:val="auto"/>
        </w:rPr>
      </w:pPr>
      <w:r w:rsidRPr="000F33F3">
        <w:rPr>
          <w:rStyle w:val="HideTWBExt"/>
          <w:b w:val="0"/>
          <w:color w:val="auto"/>
        </w:rPr>
        <w:t>&lt;Article&gt;</w:t>
      </w:r>
      <w:r w:rsidRPr="000F33F3">
        <w:rPr>
          <w:color w:val="auto"/>
        </w:rPr>
        <w:t>Artikolu 5 – paragrafu 5</w:t>
      </w:r>
      <w:r w:rsidRPr="000F33F3">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4C55" w:rsidRPr="000F33F3" w:rsidTr="00C538ED">
        <w:trPr>
          <w:trHeight w:hRule="exact" w:val="240"/>
          <w:jc w:val="center"/>
        </w:trPr>
        <w:tc>
          <w:tcPr>
            <w:tcW w:w="9752" w:type="dxa"/>
            <w:gridSpan w:val="2"/>
          </w:tcPr>
          <w:p w:rsidR="00C538ED" w:rsidRPr="000F33F3" w:rsidRDefault="00C538ED" w:rsidP="00C538ED"/>
        </w:tc>
      </w:tr>
      <w:tr w:rsidR="00684C55" w:rsidRPr="000F33F3" w:rsidTr="00C538ED">
        <w:trPr>
          <w:trHeight w:val="240"/>
          <w:jc w:val="center"/>
        </w:trPr>
        <w:tc>
          <w:tcPr>
            <w:tcW w:w="4876" w:type="dxa"/>
          </w:tcPr>
          <w:p w:rsidR="00C538ED" w:rsidRPr="000F33F3" w:rsidRDefault="00C538ED" w:rsidP="00C538ED">
            <w:pPr>
              <w:pStyle w:val="ColumnHeading"/>
              <w:rPr>
                <w:color w:val="auto"/>
              </w:rPr>
            </w:pPr>
            <w:r w:rsidRPr="000F33F3">
              <w:rPr>
                <w:color w:val="auto"/>
              </w:rPr>
              <w:t>Test propost mill-Kummissjoni</w:t>
            </w:r>
          </w:p>
        </w:tc>
        <w:tc>
          <w:tcPr>
            <w:tcW w:w="4876" w:type="dxa"/>
          </w:tcPr>
          <w:p w:rsidR="00C538ED" w:rsidRPr="000F33F3" w:rsidRDefault="00C538ED" w:rsidP="00C538ED">
            <w:pPr>
              <w:pStyle w:val="ColumnHeading"/>
              <w:rPr>
                <w:color w:val="auto"/>
              </w:rPr>
            </w:pPr>
            <w:r w:rsidRPr="000F33F3">
              <w:rPr>
                <w:color w:val="auto"/>
              </w:rPr>
              <w:t>Emenda</w:t>
            </w:r>
          </w:p>
        </w:tc>
      </w:tr>
      <w:tr w:rsidR="00684C55" w:rsidRPr="000F33F3" w:rsidTr="00C538ED">
        <w:trPr>
          <w:jc w:val="center"/>
        </w:trPr>
        <w:tc>
          <w:tcPr>
            <w:tcW w:w="4876" w:type="dxa"/>
          </w:tcPr>
          <w:p w:rsidR="00C538ED" w:rsidRPr="000F33F3" w:rsidRDefault="00C538ED" w:rsidP="00C538ED">
            <w:pPr>
              <w:pStyle w:val="Normal6"/>
              <w:rPr>
                <w:b/>
                <w:i/>
                <w:color w:val="auto"/>
              </w:rPr>
            </w:pPr>
            <w:r w:rsidRPr="000F33F3">
              <w:rPr>
                <w:color w:val="auto"/>
              </w:rPr>
              <w:t>5.</w:t>
            </w:r>
            <w:r w:rsidRPr="000F33F3">
              <w:rPr>
                <w:b/>
                <w:i/>
                <w:color w:val="auto"/>
              </w:rPr>
              <w:tab/>
            </w:r>
            <w:r w:rsidRPr="000F33F3">
              <w:rPr>
                <w:color w:val="auto"/>
              </w:rPr>
              <w:t>L-Istati Membri għandhom jiżguraw li l-persunal tal-awtorità determinanti, jew ta' kwalunkwe awtorità oħra responsabbli biex tirċievi u tirreġistra applikazzjonijiet għal protezzjoni internazzjonali skont</w:t>
            </w:r>
            <w:r w:rsidRPr="000F33F3">
              <w:rPr>
                <w:b/>
                <w:i/>
                <w:color w:val="auto"/>
              </w:rPr>
              <w:t xml:space="preserve"> il-paragrafu </w:t>
            </w:r>
            <w:r w:rsidRPr="000F33F3">
              <w:rPr>
                <w:color w:val="auto"/>
              </w:rPr>
              <w:t>3, ikollu l-għarfien xieraq u jkun provdut bit-taħriġ u l-istruzzjonijiet</w:t>
            </w:r>
            <w:r w:rsidRPr="000F33F3">
              <w:rPr>
                <w:b/>
                <w:i/>
                <w:color w:val="auto"/>
              </w:rPr>
              <w:t xml:space="preserve"> neċessarji</w:t>
            </w:r>
            <w:r w:rsidRPr="000F33F3">
              <w:rPr>
                <w:color w:val="auto"/>
              </w:rPr>
              <w:t xml:space="preserve"> biex jissodisfa l-obbligi tiegħu fl-applikazzjoni ta' dan ir-Regolament.</w:t>
            </w:r>
          </w:p>
        </w:tc>
        <w:tc>
          <w:tcPr>
            <w:tcW w:w="4876" w:type="dxa"/>
          </w:tcPr>
          <w:p w:rsidR="00C538ED" w:rsidRPr="000F33F3" w:rsidRDefault="00C538ED" w:rsidP="00C538ED">
            <w:pPr>
              <w:pStyle w:val="Normal6"/>
              <w:rPr>
                <w:b/>
                <w:i/>
                <w:color w:val="auto"/>
              </w:rPr>
            </w:pPr>
            <w:r w:rsidRPr="000F33F3">
              <w:rPr>
                <w:color w:val="auto"/>
              </w:rPr>
              <w:t>5.</w:t>
            </w:r>
            <w:r w:rsidRPr="000F33F3">
              <w:rPr>
                <w:b/>
                <w:i/>
                <w:color w:val="auto"/>
              </w:rPr>
              <w:tab/>
            </w:r>
            <w:r w:rsidRPr="000F33F3">
              <w:rPr>
                <w:color w:val="auto"/>
              </w:rPr>
              <w:t>L-Istati Membri għandhom jiżguraw li l-persunal tal-awtorità determinanti, jew ta' kwalunkwe awtorità oħra responsabbli biex tirċievi u tirreġistra applikazzjonijiet għal protezzjoni internazzjonali skont</w:t>
            </w:r>
            <w:r w:rsidRPr="000F33F3">
              <w:rPr>
                <w:b/>
                <w:i/>
                <w:color w:val="auto"/>
              </w:rPr>
              <w:t xml:space="preserve"> il-paragrafi </w:t>
            </w:r>
            <w:r w:rsidRPr="000F33F3">
              <w:rPr>
                <w:color w:val="auto"/>
              </w:rPr>
              <w:t>3</w:t>
            </w:r>
            <w:r w:rsidRPr="000F33F3">
              <w:rPr>
                <w:b/>
                <w:i/>
                <w:color w:val="auto"/>
              </w:rPr>
              <w:t xml:space="preserve"> u 4</w:t>
            </w:r>
            <w:r w:rsidRPr="000F33F3">
              <w:rPr>
                <w:color w:val="auto"/>
              </w:rPr>
              <w:t>, ikollu l-għarfien xieraq u jkun provdut bit-taħriġ</w:t>
            </w:r>
            <w:r w:rsidRPr="000F33F3">
              <w:rPr>
                <w:b/>
                <w:i/>
                <w:color w:val="auto"/>
              </w:rPr>
              <w:t xml:space="preserve"> neċessarju skont l-Artikolu 7 tar-Regolament (UE) XXX/XXX (ir-Regolament dwar l-Aġenzija tal-UE għall-Asil)</w:t>
            </w:r>
            <w:r w:rsidRPr="000F33F3">
              <w:rPr>
                <w:color w:val="auto"/>
              </w:rPr>
              <w:t xml:space="preserve"> u l-istruzzjonijiet biex jissodisfa l-obbligi tiegħu fl-applikazzjoni ta' dan ir-Regolament.</w:t>
            </w:r>
          </w:p>
        </w:tc>
      </w:tr>
    </w:tbl>
    <w:p w:rsidR="00C538ED" w:rsidRPr="000F33F3" w:rsidRDefault="00C538ED" w:rsidP="00C538ED">
      <w:pPr>
        <w:pStyle w:val="Olang"/>
        <w:rPr>
          <w:color w:val="auto"/>
          <w:lang w:val="mt-MT"/>
        </w:rPr>
      </w:pPr>
      <w:r w:rsidRPr="000F33F3">
        <w:rPr>
          <w:color w:val="auto"/>
          <w:lang w:val="mt-MT"/>
        </w:rPr>
        <w:t xml:space="preserve">Or. </w:t>
      </w:r>
      <w:r w:rsidRPr="000F33F3">
        <w:rPr>
          <w:rStyle w:val="HideTWBExt"/>
          <w:color w:val="auto"/>
          <w:lang w:val="mt-MT"/>
        </w:rPr>
        <w:t>&lt;Original&gt;</w:t>
      </w:r>
      <w:r w:rsidRPr="000F33F3">
        <w:rPr>
          <w:rStyle w:val="HideTWBInt"/>
          <w:color w:val="auto"/>
          <w:lang w:val="mt-MT"/>
        </w:rPr>
        <w:t>{EN}</w:t>
      </w:r>
      <w:r w:rsidRPr="000F33F3">
        <w:rPr>
          <w:color w:val="auto"/>
          <w:lang w:val="mt-MT"/>
        </w:rPr>
        <w:t>en</w:t>
      </w:r>
      <w:r w:rsidRPr="000F33F3">
        <w:rPr>
          <w:rStyle w:val="HideTWBExt"/>
          <w:color w:val="auto"/>
          <w:lang w:val="mt-MT"/>
        </w:rPr>
        <w:t>&lt;/Original&gt;</w:t>
      </w:r>
    </w:p>
    <w:p w:rsidR="00C538ED" w:rsidRPr="000F33F3" w:rsidRDefault="00C538ED" w:rsidP="00C538ED">
      <w:r w:rsidRPr="000F33F3">
        <w:rPr>
          <w:rStyle w:val="HideTWBExt"/>
          <w:color w:val="auto"/>
        </w:rPr>
        <w:t>&lt;/Amend&gt;</w:t>
      </w:r>
    </w:p>
    <w:p w:rsidR="00C538ED" w:rsidRPr="000F33F3" w:rsidRDefault="00C538ED" w:rsidP="00C538ED">
      <w:pPr>
        <w:pStyle w:val="AMNumberTabs"/>
        <w:rPr>
          <w:color w:val="auto"/>
        </w:rPr>
      </w:pPr>
      <w:r w:rsidRPr="000F33F3">
        <w:rPr>
          <w:rStyle w:val="HideTWBExt"/>
          <w:b w:val="0"/>
          <w:color w:val="auto"/>
        </w:rPr>
        <w:t>&lt;Amend&gt;</w:t>
      </w:r>
      <w:r w:rsidRPr="000F33F3">
        <w:rPr>
          <w:color w:val="auto"/>
        </w:rPr>
        <w:t>Emenda</w:t>
      </w:r>
      <w:r w:rsidRPr="000F33F3">
        <w:rPr>
          <w:color w:val="auto"/>
        </w:rPr>
        <w:tab/>
      </w:r>
      <w:r w:rsidRPr="000F33F3">
        <w:rPr>
          <w:color w:val="auto"/>
        </w:rPr>
        <w:tab/>
      </w:r>
      <w:r w:rsidRPr="000F33F3">
        <w:rPr>
          <w:rStyle w:val="HideTWBExt"/>
          <w:b w:val="0"/>
          <w:color w:val="auto"/>
        </w:rPr>
        <w:t>&lt;NumAm&gt;</w:t>
      </w:r>
      <w:r w:rsidRPr="000F33F3">
        <w:rPr>
          <w:color w:val="auto"/>
        </w:rPr>
        <w:t>555</w:t>
      </w:r>
      <w:r w:rsidRPr="000F33F3">
        <w:rPr>
          <w:rStyle w:val="HideTWBExt"/>
          <w:b w:val="0"/>
          <w:color w:val="auto"/>
        </w:rPr>
        <w:t>&lt;/NumAm&gt;</w:t>
      </w:r>
    </w:p>
    <w:p w:rsidR="00C538ED" w:rsidRPr="000F33F3" w:rsidRDefault="00C538ED" w:rsidP="00C538ED">
      <w:pPr>
        <w:pStyle w:val="NormalBold"/>
        <w:rPr>
          <w:color w:val="auto"/>
        </w:rPr>
      </w:pPr>
      <w:r w:rsidRPr="000F33F3">
        <w:rPr>
          <w:rStyle w:val="HideTWBExt"/>
          <w:b w:val="0"/>
          <w:color w:val="auto"/>
        </w:rPr>
        <w:t>&lt;RepeatBlock-By&gt;&lt;Members&gt;</w:t>
      </w:r>
      <w:r w:rsidRPr="000F33F3">
        <w:rPr>
          <w:color w:val="auto"/>
        </w:rPr>
        <w:t>Péter Niedermüller, Birgit Sippel, Josef Weidenholzer, Ana Gomes, Marju Lauristin, Caterina Chinnici</w:t>
      </w:r>
      <w:r w:rsidRPr="000F33F3">
        <w:rPr>
          <w:rStyle w:val="HideTWBExt"/>
          <w:b w:val="0"/>
          <w:color w:val="auto"/>
        </w:rPr>
        <w:t>&lt;/Members&gt;</w:t>
      </w:r>
    </w:p>
    <w:p w:rsidR="00C538ED" w:rsidRPr="000F33F3" w:rsidRDefault="00C538ED" w:rsidP="00C538ED">
      <w:pPr>
        <w:pStyle w:val="NormalBold"/>
        <w:rPr>
          <w:color w:val="auto"/>
        </w:rPr>
      </w:pPr>
      <w:r w:rsidRPr="000F33F3">
        <w:rPr>
          <w:rStyle w:val="HideTWBExt"/>
          <w:b w:val="0"/>
          <w:color w:val="auto"/>
        </w:rPr>
        <w:t>&lt;/RepeatBlock-By&gt;</w:t>
      </w:r>
    </w:p>
    <w:p w:rsidR="00C538ED" w:rsidRPr="000F33F3" w:rsidRDefault="00C538ED" w:rsidP="00C538ED">
      <w:pPr>
        <w:pStyle w:val="NormalBold"/>
        <w:rPr>
          <w:color w:val="auto"/>
        </w:rPr>
      </w:pPr>
      <w:r w:rsidRPr="000F33F3">
        <w:rPr>
          <w:rStyle w:val="HideTWBExt"/>
          <w:b w:val="0"/>
          <w:color w:val="auto"/>
        </w:rPr>
        <w:t>&lt;DocAmend&gt;</w:t>
      </w:r>
      <w:r w:rsidRPr="000F33F3">
        <w:rPr>
          <w:color w:val="auto"/>
        </w:rPr>
        <w:t>Proposta għal regolament</w:t>
      </w:r>
      <w:r w:rsidRPr="000F33F3">
        <w:rPr>
          <w:rStyle w:val="HideTWBExt"/>
          <w:b w:val="0"/>
          <w:color w:val="auto"/>
        </w:rPr>
        <w:t>&lt;/DocAmend&gt;</w:t>
      </w:r>
    </w:p>
    <w:p w:rsidR="00C538ED" w:rsidRPr="000F33F3" w:rsidRDefault="00C538ED" w:rsidP="00C538ED">
      <w:pPr>
        <w:pStyle w:val="NormalBold"/>
        <w:rPr>
          <w:color w:val="auto"/>
        </w:rPr>
      </w:pPr>
      <w:r w:rsidRPr="000F33F3">
        <w:rPr>
          <w:rStyle w:val="HideTWBExt"/>
          <w:b w:val="0"/>
          <w:color w:val="auto"/>
        </w:rPr>
        <w:t>&lt;Article&gt;</w:t>
      </w:r>
      <w:r w:rsidRPr="000F33F3">
        <w:rPr>
          <w:color w:val="auto"/>
        </w:rPr>
        <w:t>Artikolu 5 – paragrafu 5</w:t>
      </w:r>
      <w:r w:rsidRPr="000F33F3">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4C55" w:rsidRPr="000F33F3" w:rsidTr="00C538ED">
        <w:trPr>
          <w:trHeight w:hRule="exact" w:val="240"/>
          <w:jc w:val="center"/>
        </w:trPr>
        <w:tc>
          <w:tcPr>
            <w:tcW w:w="9752" w:type="dxa"/>
            <w:gridSpan w:val="2"/>
          </w:tcPr>
          <w:p w:rsidR="00C538ED" w:rsidRPr="000F33F3" w:rsidRDefault="00C538ED" w:rsidP="00C538ED"/>
        </w:tc>
      </w:tr>
      <w:tr w:rsidR="00684C55" w:rsidRPr="000F33F3" w:rsidTr="00C538ED">
        <w:trPr>
          <w:trHeight w:val="240"/>
          <w:jc w:val="center"/>
        </w:trPr>
        <w:tc>
          <w:tcPr>
            <w:tcW w:w="4876" w:type="dxa"/>
          </w:tcPr>
          <w:p w:rsidR="00C538ED" w:rsidRPr="000F33F3" w:rsidRDefault="00C538ED" w:rsidP="00C538ED">
            <w:pPr>
              <w:pStyle w:val="ColumnHeading"/>
              <w:rPr>
                <w:color w:val="auto"/>
              </w:rPr>
            </w:pPr>
            <w:r w:rsidRPr="000F33F3">
              <w:rPr>
                <w:color w:val="auto"/>
              </w:rPr>
              <w:t>Test propost mill-Kummissjoni</w:t>
            </w:r>
          </w:p>
        </w:tc>
        <w:tc>
          <w:tcPr>
            <w:tcW w:w="4876" w:type="dxa"/>
          </w:tcPr>
          <w:p w:rsidR="00C538ED" w:rsidRPr="000F33F3" w:rsidRDefault="00C538ED" w:rsidP="00C538ED">
            <w:pPr>
              <w:pStyle w:val="ColumnHeading"/>
              <w:rPr>
                <w:color w:val="auto"/>
              </w:rPr>
            </w:pPr>
            <w:r w:rsidRPr="000F33F3">
              <w:rPr>
                <w:color w:val="auto"/>
              </w:rPr>
              <w:t>Emenda</w:t>
            </w:r>
          </w:p>
        </w:tc>
      </w:tr>
      <w:tr w:rsidR="00684C55" w:rsidRPr="000F33F3" w:rsidTr="00C538ED">
        <w:trPr>
          <w:jc w:val="center"/>
        </w:trPr>
        <w:tc>
          <w:tcPr>
            <w:tcW w:w="4876" w:type="dxa"/>
          </w:tcPr>
          <w:p w:rsidR="00C538ED" w:rsidRPr="000F33F3" w:rsidRDefault="00C538ED" w:rsidP="00C538ED">
            <w:pPr>
              <w:pStyle w:val="Normal6"/>
              <w:rPr>
                <w:b/>
                <w:i/>
                <w:color w:val="auto"/>
              </w:rPr>
            </w:pPr>
            <w:r w:rsidRPr="000F33F3">
              <w:rPr>
                <w:color w:val="auto"/>
              </w:rPr>
              <w:t>5.</w:t>
            </w:r>
            <w:r w:rsidRPr="000F33F3">
              <w:rPr>
                <w:b/>
                <w:i/>
                <w:color w:val="auto"/>
              </w:rPr>
              <w:tab/>
            </w:r>
            <w:r w:rsidRPr="000F33F3">
              <w:rPr>
                <w:color w:val="auto"/>
              </w:rPr>
              <w:t>L-Istati Membri għandhom jiżguraw li l-persunal tal-awtorità determinanti, jew ta' kwalunkwe awtorità oħra responsabbli biex tirċievi u tirreġistra applikazzjonijiet għal protezzjoni internazzjonali skont</w:t>
            </w:r>
            <w:r w:rsidRPr="000F33F3">
              <w:rPr>
                <w:b/>
                <w:i/>
                <w:color w:val="auto"/>
              </w:rPr>
              <w:t xml:space="preserve"> il-paragrafu </w:t>
            </w:r>
            <w:r w:rsidRPr="000F33F3">
              <w:rPr>
                <w:color w:val="auto"/>
              </w:rPr>
              <w:t>3, ikollu l-għarfien xieraq u jkun provdut bit-taħriġ u l-istruzzjonijiet neċessarji biex jissodisfa l-obbligi tiegħu fl-applikazzjoni ta' dan ir-Regolament.</w:t>
            </w:r>
          </w:p>
        </w:tc>
        <w:tc>
          <w:tcPr>
            <w:tcW w:w="4876" w:type="dxa"/>
          </w:tcPr>
          <w:p w:rsidR="00C538ED" w:rsidRPr="000F33F3" w:rsidRDefault="00C538ED" w:rsidP="00C538ED">
            <w:pPr>
              <w:pStyle w:val="Normal6"/>
              <w:rPr>
                <w:b/>
                <w:i/>
                <w:color w:val="auto"/>
              </w:rPr>
            </w:pPr>
            <w:r w:rsidRPr="000F33F3">
              <w:rPr>
                <w:color w:val="auto"/>
              </w:rPr>
              <w:t>5.</w:t>
            </w:r>
            <w:r w:rsidRPr="000F33F3">
              <w:rPr>
                <w:b/>
                <w:i/>
                <w:color w:val="auto"/>
              </w:rPr>
              <w:tab/>
            </w:r>
            <w:r w:rsidRPr="000F33F3">
              <w:rPr>
                <w:color w:val="auto"/>
              </w:rPr>
              <w:t>L-Istati Membri għandhom jiżguraw li l-persunal tal-awtorità determinanti, jew ta' kwalunkwe awtorità oħra responsabbli biex tirċievi u tirreġistra applikazzjonijiet għal protezzjoni internazzjonali skont</w:t>
            </w:r>
            <w:r w:rsidRPr="000F33F3">
              <w:rPr>
                <w:b/>
                <w:i/>
                <w:color w:val="auto"/>
              </w:rPr>
              <w:t xml:space="preserve"> il-paragrafi </w:t>
            </w:r>
            <w:r w:rsidRPr="000F33F3">
              <w:rPr>
                <w:color w:val="auto"/>
              </w:rPr>
              <w:t>3,</w:t>
            </w:r>
            <w:r w:rsidRPr="000F33F3">
              <w:rPr>
                <w:b/>
                <w:i/>
                <w:color w:val="auto"/>
              </w:rPr>
              <w:t xml:space="preserve"> 4 u 4a,</w:t>
            </w:r>
            <w:r w:rsidRPr="000F33F3">
              <w:rPr>
                <w:color w:val="auto"/>
              </w:rPr>
              <w:t xml:space="preserve"> ikollu l-għarfien xieraq u jkun provdut bit-taħriġ u l-istruzzjonijiet neċessarji biex jissodisfa l-obbligi tiegħu fl-applikazzjoni ta' dan ir-Regolament.</w:t>
            </w:r>
          </w:p>
        </w:tc>
      </w:tr>
    </w:tbl>
    <w:p w:rsidR="00C538ED" w:rsidRPr="000F33F3" w:rsidRDefault="00C538ED" w:rsidP="00C538ED">
      <w:pPr>
        <w:pStyle w:val="Olang"/>
        <w:rPr>
          <w:color w:val="auto"/>
          <w:lang w:val="mt-MT"/>
        </w:rPr>
      </w:pPr>
      <w:r w:rsidRPr="000F33F3">
        <w:rPr>
          <w:color w:val="auto"/>
          <w:lang w:val="mt-MT"/>
        </w:rPr>
        <w:t xml:space="preserve">Or. </w:t>
      </w:r>
      <w:r w:rsidRPr="000F33F3">
        <w:rPr>
          <w:rStyle w:val="HideTWBExt"/>
          <w:color w:val="auto"/>
          <w:lang w:val="mt-MT"/>
        </w:rPr>
        <w:t>&lt;Original&gt;</w:t>
      </w:r>
      <w:r w:rsidRPr="000F33F3">
        <w:rPr>
          <w:rStyle w:val="HideTWBInt"/>
          <w:color w:val="auto"/>
          <w:lang w:val="mt-MT"/>
        </w:rPr>
        <w:t>{EN}</w:t>
      </w:r>
      <w:r w:rsidRPr="000F33F3">
        <w:rPr>
          <w:color w:val="auto"/>
          <w:lang w:val="mt-MT"/>
        </w:rPr>
        <w:t>en</w:t>
      </w:r>
      <w:r w:rsidRPr="000F33F3">
        <w:rPr>
          <w:rStyle w:val="HideTWBExt"/>
          <w:color w:val="auto"/>
          <w:lang w:val="mt-MT"/>
        </w:rPr>
        <w:t>&lt;/Original&gt;</w:t>
      </w:r>
    </w:p>
    <w:p w:rsidR="00C538ED" w:rsidRPr="000F33F3" w:rsidRDefault="00C538ED" w:rsidP="00C538ED">
      <w:pPr>
        <w:pStyle w:val="JustificationTitle"/>
        <w:rPr>
          <w:color w:val="auto"/>
          <w:lang w:val="mt-MT"/>
        </w:rPr>
      </w:pPr>
      <w:r w:rsidRPr="000F33F3">
        <w:rPr>
          <w:rStyle w:val="HideTWBExt"/>
          <w:i w:val="0"/>
          <w:color w:val="auto"/>
          <w:lang w:val="mt-MT"/>
        </w:rPr>
        <w:t>&lt;TitreJust&gt;</w:t>
      </w:r>
      <w:r w:rsidRPr="000F33F3">
        <w:rPr>
          <w:color w:val="auto"/>
          <w:lang w:val="mt-MT"/>
        </w:rPr>
        <w:t>Ġustifikazzjoni</w:t>
      </w:r>
      <w:r w:rsidRPr="000F33F3">
        <w:rPr>
          <w:rStyle w:val="HideTWBExt"/>
          <w:i w:val="0"/>
          <w:color w:val="auto"/>
          <w:lang w:val="mt-MT"/>
        </w:rPr>
        <w:t>&lt;/TitreJust&gt;</w:t>
      </w:r>
    </w:p>
    <w:p w:rsidR="00C538ED" w:rsidRPr="000F33F3" w:rsidRDefault="00C538ED" w:rsidP="00C538ED">
      <w:pPr>
        <w:pStyle w:val="Normal12Italic"/>
        <w:rPr>
          <w:color w:val="auto"/>
          <w:lang w:val="mt-MT"/>
        </w:rPr>
      </w:pPr>
      <w:r w:rsidRPr="000F33F3">
        <w:rPr>
          <w:color w:val="auto"/>
          <w:lang w:val="mt-MT"/>
        </w:rPr>
        <w:t>Il-persunal ta' Stati Membri u esperti oħra mill-Aġenzija tal-Unjoni Ewropea għall-Asil jenħtieġ li jissodisfa l-kundizzjonijiet relatati mat-taħriġ u l-istruzzjoni.</w:t>
      </w:r>
    </w:p>
    <w:p w:rsidR="00C538ED" w:rsidRPr="000F33F3" w:rsidRDefault="00C538ED" w:rsidP="00C538ED">
      <w:r w:rsidRPr="000F33F3">
        <w:rPr>
          <w:rStyle w:val="HideTWBExt"/>
          <w:color w:val="auto"/>
        </w:rPr>
        <w:t>&lt;/Amend&gt;</w:t>
      </w:r>
    </w:p>
    <w:p w:rsidR="00C538ED" w:rsidRPr="000F33F3" w:rsidRDefault="00C538ED" w:rsidP="00C538ED">
      <w:pPr>
        <w:pStyle w:val="AMNumberTabs"/>
        <w:rPr>
          <w:color w:val="auto"/>
        </w:rPr>
      </w:pPr>
      <w:r w:rsidRPr="000F33F3">
        <w:rPr>
          <w:rStyle w:val="HideTWBExt"/>
          <w:b w:val="0"/>
          <w:color w:val="auto"/>
        </w:rPr>
        <w:t>&lt;Amend&gt;</w:t>
      </w:r>
      <w:r w:rsidRPr="000F33F3">
        <w:rPr>
          <w:color w:val="auto"/>
        </w:rPr>
        <w:t>Emenda</w:t>
      </w:r>
      <w:r w:rsidRPr="000F33F3">
        <w:rPr>
          <w:color w:val="auto"/>
        </w:rPr>
        <w:tab/>
      </w:r>
      <w:r w:rsidRPr="000F33F3">
        <w:rPr>
          <w:color w:val="auto"/>
        </w:rPr>
        <w:tab/>
      </w:r>
      <w:r w:rsidRPr="000F33F3">
        <w:rPr>
          <w:rStyle w:val="HideTWBExt"/>
          <w:b w:val="0"/>
          <w:color w:val="auto"/>
        </w:rPr>
        <w:t>&lt;NumAm&gt;</w:t>
      </w:r>
      <w:r w:rsidRPr="000F33F3">
        <w:rPr>
          <w:color w:val="auto"/>
        </w:rPr>
        <w:t>556</w:t>
      </w:r>
      <w:r w:rsidRPr="000F33F3">
        <w:rPr>
          <w:rStyle w:val="HideTWBExt"/>
          <w:b w:val="0"/>
          <w:color w:val="auto"/>
        </w:rPr>
        <w:t>&lt;/NumAm&gt;</w:t>
      </w:r>
    </w:p>
    <w:p w:rsidR="00C538ED" w:rsidRPr="000F33F3" w:rsidRDefault="00C538ED" w:rsidP="00C538ED">
      <w:pPr>
        <w:pStyle w:val="NormalBold"/>
        <w:rPr>
          <w:color w:val="auto"/>
        </w:rPr>
      </w:pPr>
      <w:r w:rsidRPr="000F33F3">
        <w:rPr>
          <w:rStyle w:val="HideTWBExt"/>
          <w:b w:val="0"/>
          <w:color w:val="auto"/>
        </w:rPr>
        <w:t>&lt;RepeatBlock-By&gt;&lt;Members&gt;</w:t>
      </w:r>
      <w:r w:rsidRPr="000F33F3">
        <w:rPr>
          <w:color w:val="auto"/>
        </w:rPr>
        <w:t>Brice Hortefeux</w:t>
      </w:r>
      <w:r w:rsidRPr="000F33F3">
        <w:rPr>
          <w:rStyle w:val="HideTWBExt"/>
          <w:b w:val="0"/>
          <w:color w:val="auto"/>
        </w:rPr>
        <w:t>&lt;/Members&gt;</w:t>
      </w:r>
    </w:p>
    <w:p w:rsidR="00C538ED" w:rsidRPr="000F33F3" w:rsidRDefault="00C538ED" w:rsidP="00C538ED">
      <w:pPr>
        <w:pStyle w:val="NormalBold"/>
        <w:rPr>
          <w:color w:val="auto"/>
        </w:rPr>
      </w:pPr>
      <w:r w:rsidRPr="000F33F3">
        <w:rPr>
          <w:rStyle w:val="HideTWBExt"/>
          <w:b w:val="0"/>
          <w:color w:val="auto"/>
        </w:rPr>
        <w:t>&lt;/RepeatBlock-By&gt;</w:t>
      </w:r>
    </w:p>
    <w:p w:rsidR="00C538ED" w:rsidRPr="000F33F3" w:rsidRDefault="00C538ED" w:rsidP="00C538ED">
      <w:pPr>
        <w:pStyle w:val="NormalBold"/>
        <w:rPr>
          <w:color w:val="auto"/>
        </w:rPr>
      </w:pPr>
      <w:r w:rsidRPr="000F33F3">
        <w:rPr>
          <w:rStyle w:val="HideTWBExt"/>
          <w:b w:val="0"/>
          <w:color w:val="auto"/>
        </w:rPr>
        <w:t>&lt;DocAmend&gt;</w:t>
      </w:r>
      <w:r w:rsidRPr="000F33F3">
        <w:rPr>
          <w:color w:val="auto"/>
        </w:rPr>
        <w:t>Proposta għal regolament</w:t>
      </w:r>
      <w:r w:rsidRPr="000F33F3">
        <w:rPr>
          <w:rStyle w:val="HideTWBExt"/>
          <w:b w:val="0"/>
          <w:color w:val="auto"/>
        </w:rPr>
        <w:t>&lt;/DocAmend&gt;</w:t>
      </w:r>
    </w:p>
    <w:p w:rsidR="00C538ED" w:rsidRPr="000F33F3" w:rsidRDefault="00C538ED" w:rsidP="00C538ED">
      <w:pPr>
        <w:pStyle w:val="NormalBold"/>
        <w:rPr>
          <w:color w:val="auto"/>
        </w:rPr>
      </w:pPr>
      <w:r w:rsidRPr="000F33F3">
        <w:rPr>
          <w:rStyle w:val="HideTWBExt"/>
          <w:b w:val="0"/>
          <w:color w:val="auto"/>
        </w:rPr>
        <w:t>&lt;Article&gt;</w:t>
      </w:r>
      <w:r w:rsidRPr="000F33F3">
        <w:rPr>
          <w:color w:val="auto"/>
        </w:rPr>
        <w:t>Artikolu 5 – paragrafu 5</w:t>
      </w:r>
      <w:r w:rsidRPr="000F33F3">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4C55" w:rsidRPr="000F33F3" w:rsidTr="00C538ED">
        <w:trPr>
          <w:trHeight w:hRule="exact" w:val="240"/>
          <w:jc w:val="center"/>
        </w:trPr>
        <w:tc>
          <w:tcPr>
            <w:tcW w:w="9752" w:type="dxa"/>
            <w:gridSpan w:val="2"/>
          </w:tcPr>
          <w:p w:rsidR="00C538ED" w:rsidRPr="000F33F3" w:rsidRDefault="00C538ED" w:rsidP="00C538ED"/>
        </w:tc>
      </w:tr>
      <w:tr w:rsidR="00684C55" w:rsidRPr="000F33F3" w:rsidTr="00C538ED">
        <w:trPr>
          <w:trHeight w:val="240"/>
          <w:jc w:val="center"/>
        </w:trPr>
        <w:tc>
          <w:tcPr>
            <w:tcW w:w="4876" w:type="dxa"/>
          </w:tcPr>
          <w:p w:rsidR="00C538ED" w:rsidRPr="000F33F3" w:rsidRDefault="00C538ED" w:rsidP="00C538ED">
            <w:pPr>
              <w:pStyle w:val="ColumnHeading"/>
              <w:rPr>
                <w:color w:val="auto"/>
              </w:rPr>
            </w:pPr>
            <w:r w:rsidRPr="000F33F3">
              <w:rPr>
                <w:color w:val="auto"/>
              </w:rPr>
              <w:t>Test propost mill-Kummissjoni</w:t>
            </w:r>
          </w:p>
        </w:tc>
        <w:tc>
          <w:tcPr>
            <w:tcW w:w="4876" w:type="dxa"/>
          </w:tcPr>
          <w:p w:rsidR="00C538ED" w:rsidRPr="000F33F3" w:rsidRDefault="00C538ED" w:rsidP="00C538ED">
            <w:pPr>
              <w:pStyle w:val="ColumnHeading"/>
              <w:rPr>
                <w:color w:val="auto"/>
              </w:rPr>
            </w:pPr>
            <w:r w:rsidRPr="000F33F3">
              <w:rPr>
                <w:color w:val="auto"/>
              </w:rPr>
              <w:t>Emenda</w:t>
            </w:r>
          </w:p>
        </w:tc>
      </w:tr>
      <w:tr w:rsidR="00684C55" w:rsidRPr="000F33F3" w:rsidTr="00C538ED">
        <w:trPr>
          <w:jc w:val="center"/>
        </w:trPr>
        <w:tc>
          <w:tcPr>
            <w:tcW w:w="4876" w:type="dxa"/>
          </w:tcPr>
          <w:p w:rsidR="00C538ED" w:rsidRPr="000F33F3" w:rsidRDefault="00C538ED" w:rsidP="00C538ED">
            <w:pPr>
              <w:pStyle w:val="Normal6"/>
              <w:rPr>
                <w:b/>
                <w:i/>
                <w:color w:val="auto"/>
              </w:rPr>
            </w:pPr>
            <w:r w:rsidRPr="000F33F3">
              <w:rPr>
                <w:color w:val="auto"/>
              </w:rPr>
              <w:t>5.</w:t>
            </w:r>
            <w:r w:rsidRPr="000F33F3">
              <w:rPr>
                <w:b/>
                <w:i/>
                <w:color w:val="auto"/>
              </w:rPr>
              <w:tab/>
            </w:r>
            <w:r w:rsidRPr="000F33F3">
              <w:rPr>
                <w:color w:val="auto"/>
              </w:rPr>
              <w:t>L-Istati Membri għandhom jiżguraw li l-persunal tal-awtorità determinanti, jew ta' kwalunkwe awtorità oħra responsabbli biex tirċievi u tirreġistra applikazzjonijiet għal protezzjoni internazzjonali skont il-paragrafu 3, ikollu l-għarfien xieraq u jkun provdut bit-taħriġ u l-istruzzjonijiet neċessarji biex jissodisfa l-obbligi tiegħu fl-applikazzjoni ta'</w:t>
            </w:r>
            <w:r w:rsidRPr="000F33F3">
              <w:rPr>
                <w:b/>
                <w:i/>
                <w:color w:val="auto"/>
              </w:rPr>
              <w:t xml:space="preserve"> dan ir-Regolament</w:t>
            </w:r>
            <w:r w:rsidRPr="000F33F3">
              <w:rPr>
                <w:color w:val="auto"/>
              </w:rPr>
              <w:t>.</w:t>
            </w:r>
          </w:p>
        </w:tc>
        <w:tc>
          <w:tcPr>
            <w:tcW w:w="4876" w:type="dxa"/>
          </w:tcPr>
          <w:p w:rsidR="00C538ED" w:rsidRPr="000F33F3" w:rsidRDefault="00C538ED" w:rsidP="00C538ED">
            <w:pPr>
              <w:pStyle w:val="Normal6"/>
              <w:rPr>
                <w:b/>
                <w:i/>
                <w:color w:val="auto"/>
              </w:rPr>
            </w:pPr>
            <w:r w:rsidRPr="000F33F3">
              <w:rPr>
                <w:color w:val="auto"/>
              </w:rPr>
              <w:t>5.</w:t>
            </w:r>
            <w:r w:rsidRPr="000F33F3">
              <w:rPr>
                <w:b/>
                <w:i/>
                <w:color w:val="auto"/>
              </w:rPr>
              <w:tab/>
            </w:r>
            <w:r w:rsidRPr="000F33F3">
              <w:rPr>
                <w:color w:val="auto"/>
              </w:rPr>
              <w:t>L-Istati Membri għandhom jiżguraw li l-persunal tal-awtorità determinanti, jew ta' kwalunkwe awtorità oħra responsabbli biex tirċievi u tirreġistra applikazzjonijiet għal protezzjoni internazzjonali skont il-paragrafu 3, ikollu l-għarfien xieraq u jkun provdut bit-taħriġ u l-istruzzjonijiet neċessarji biex jissodisfa l-obbligi tiegħu fl-applikazzjoni ta'</w:t>
            </w:r>
            <w:r w:rsidRPr="000F33F3">
              <w:rPr>
                <w:b/>
                <w:i/>
                <w:color w:val="auto"/>
              </w:rPr>
              <w:t xml:space="preserve"> din id-Direttiva</w:t>
            </w:r>
            <w:r w:rsidRPr="000F33F3">
              <w:rPr>
                <w:color w:val="auto"/>
              </w:rPr>
              <w:t>.</w:t>
            </w:r>
          </w:p>
        </w:tc>
      </w:tr>
    </w:tbl>
    <w:p w:rsidR="00C538ED" w:rsidRPr="000F33F3" w:rsidRDefault="00C538ED" w:rsidP="00C538ED">
      <w:pPr>
        <w:pStyle w:val="Olang"/>
        <w:rPr>
          <w:color w:val="auto"/>
          <w:lang w:val="mt-MT"/>
        </w:rPr>
      </w:pPr>
      <w:r w:rsidRPr="000F33F3">
        <w:rPr>
          <w:color w:val="auto"/>
          <w:lang w:val="mt-MT"/>
        </w:rPr>
        <w:t xml:space="preserve">Or. </w:t>
      </w:r>
      <w:r w:rsidRPr="000F33F3">
        <w:rPr>
          <w:rStyle w:val="HideTWBExt"/>
          <w:color w:val="auto"/>
          <w:lang w:val="mt-MT"/>
        </w:rPr>
        <w:t>&lt;Original&gt;</w:t>
      </w:r>
      <w:r w:rsidRPr="000F33F3">
        <w:rPr>
          <w:rStyle w:val="HideTWBInt"/>
          <w:color w:val="auto"/>
          <w:lang w:val="mt-MT"/>
        </w:rPr>
        <w:t>{FR}</w:t>
      </w:r>
      <w:r w:rsidRPr="000F33F3">
        <w:rPr>
          <w:color w:val="auto"/>
          <w:lang w:val="mt-MT"/>
        </w:rPr>
        <w:t>fr</w:t>
      </w:r>
      <w:r w:rsidRPr="000F33F3">
        <w:rPr>
          <w:rStyle w:val="HideTWBExt"/>
          <w:color w:val="auto"/>
          <w:lang w:val="mt-MT"/>
        </w:rPr>
        <w:t>&lt;/Original&gt;</w:t>
      </w:r>
    </w:p>
    <w:p w:rsidR="00C538ED" w:rsidRPr="000F33F3" w:rsidRDefault="00C538ED" w:rsidP="00C538ED">
      <w:r w:rsidRPr="000F33F3">
        <w:rPr>
          <w:rStyle w:val="HideTWBExt"/>
          <w:color w:val="auto"/>
        </w:rPr>
        <w:t>&lt;/Amend&gt;</w:t>
      </w:r>
    </w:p>
    <w:p w:rsidR="00C538ED" w:rsidRPr="000F33F3" w:rsidRDefault="00C538ED" w:rsidP="00C538ED">
      <w:pPr>
        <w:pStyle w:val="AMNumberTabs"/>
        <w:rPr>
          <w:color w:val="auto"/>
        </w:rPr>
      </w:pPr>
      <w:r w:rsidRPr="000F33F3">
        <w:rPr>
          <w:rStyle w:val="HideTWBExt"/>
          <w:b w:val="0"/>
          <w:color w:val="auto"/>
        </w:rPr>
        <w:t>&lt;Amend&gt;</w:t>
      </w:r>
      <w:r w:rsidRPr="000F33F3">
        <w:rPr>
          <w:color w:val="auto"/>
        </w:rPr>
        <w:t>Emenda</w:t>
      </w:r>
      <w:r w:rsidRPr="000F33F3">
        <w:rPr>
          <w:color w:val="auto"/>
        </w:rPr>
        <w:tab/>
      </w:r>
      <w:r w:rsidRPr="000F33F3">
        <w:rPr>
          <w:color w:val="auto"/>
        </w:rPr>
        <w:tab/>
      </w:r>
      <w:r w:rsidRPr="000F33F3">
        <w:rPr>
          <w:rStyle w:val="HideTWBExt"/>
          <w:b w:val="0"/>
          <w:color w:val="auto"/>
        </w:rPr>
        <w:t>&lt;NumAm&gt;</w:t>
      </w:r>
      <w:r w:rsidRPr="000F33F3">
        <w:rPr>
          <w:color w:val="auto"/>
        </w:rPr>
        <w:t>557</w:t>
      </w:r>
      <w:r w:rsidRPr="000F33F3">
        <w:rPr>
          <w:rStyle w:val="HideTWBExt"/>
          <w:b w:val="0"/>
          <w:color w:val="auto"/>
        </w:rPr>
        <w:t>&lt;/NumAm&gt;</w:t>
      </w:r>
    </w:p>
    <w:p w:rsidR="00C538ED" w:rsidRPr="000F33F3" w:rsidRDefault="00C538ED" w:rsidP="00C538ED">
      <w:pPr>
        <w:pStyle w:val="NormalBold"/>
        <w:rPr>
          <w:color w:val="auto"/>
        </w:rPr>
      </w:pPr>
      <w:r w:rsidRPr="000F33F3">
        <w:rPr>
          <w:rStyle w:val="HideTWBExt"/>
          <w:b w:val="0"/>
          <w:color w:val="auto"/>
        </w:rPr>
        <w:t>&lt;RepeatBlock-By&gt;&lt;Members&gt;</w:t>
      </w:r>
      <w:r w:rsidRPr="000F33F3">
        <w:rPr>
          <w:color w:val="auto"/>
        </w:rPr>
        <w:t>Monika Hohlmeier, Heinz K. Becker</w:t>
      </w:r>
      <w:r w:rsidRPr="000F33F3">
        <w:rPr>
          <w:rStyle w:val="HideTWBExt"/>
          <w:b w:val="0"/>
          <w:color w:val="auto"/>
        </w:rPr>
        <w:t>&lt;/Members&gt;</w:t>
      </w:r>
    </w:p>
    <w:p w:rsidR="00C538ED" w:rsidRPr="000F33F3" w:rsidRDefault="00C538ED" w:rsidP="00C538ED">
      <w:pPr>
        <w:pStyle w:val="NormalBold"/>
        <w:rPr>
          <w:color w:val="auto"/>
        </w:rPr>
      </w:pPr>
      <w:r w:rsidRPr="000F33F3">
        <w:rPr>
          <w:rStyle w:val="HideTWBExt"/>
          <w:b w:val="0"/>
          <w:color w:val="auto"/>
        </w:rPr>
        <w:t>&lt;/RepeatBlock-By&gt;</w:t>
      </w:r>
    </w:p>
    <w:p w:rsidR="00C538ED" w:rsidRPr="000F33F3" w:rsidRDefault="00C538ED" w:rsidP="00C538ED">
      <w:pPr>
        <w:pStyle w:val="NormalBold"/>
        <w:rPr>
          <w:color w:val="auto"/>
        </w:rPr>
      </w:pPr>
      <w:r w:rsidRPr="000F33F3">
        <w:rPr>
          <w:rStyle w:val="HideTWBExt"/>
          <w:b w:val="0"/>
          <w:color w:val="auto"/>
        </w:rPr>
        <w:t>&lt;DocAmend&gt;</w:t>
      </w:r>
      <w:r w:rsidRPr="000F33F3">
        <w:rPr>
          <w:color w:val="auto"/>
        </w:rPr>
        <w:t>Proposta għal regolament</w:t>
      </w:r>
      <w:r w:rsidRPr="000F33F3">
        <w:rPr>
          <w:rStyle w:val="HideTWBExt"/>
          <w:b w:val="0"/>
          <w:color w:val="auto"/>
        </w:rPr>
        <w:t>&lt;/DocAmend&gt;</w:t>
      </w:r>
    </w:p>
    <w:p w:rsidR="00C538ED" w:rsidRPr="000F33F3" w:rsidRDefault="00C538ED" w:rsidP="00C538ED">
      <w:pPr>
        <w:pStyle w:val="NormalBold"/>
        <w:rPr>
          <w:color w:val="auto"/>
        </w:rPr>
      </w:pPr>
      <w:r w:rsidRPr="000F33F3">
        <w:rPr>
          <w:rStyle w:val="HideTWBExt"/>
          <w:b w:val="0"/>
          <w:color w:val="auto"/>
        </w:rPr>
        <w:t>&lt;Article&gt;</w:t>
      </w:r>
      <w:r w:rsidRPr="000F33F3">
        <w:rPr>
          <w:color w:val="auto"/>
        </w:rPr>
        <w:t>Artikolu 5 – paragrafu 5a (ġdid)</w:t>
      </w:r>
      <w:r w:rsidRPr="000F33F3">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4C55" w:rsidRPr="000F33F3" w:rsidTr="00C538ED">
        <w:trPr>
          <w:trHeight w:hRule="exact" w:val="240"/>
          <w:jc w:val="center"/>
        </w:trPr>
        <w:tc>
          <w:tcPr>
            <w:tcW w:w="9752" w:type="dxa"/>
            <w:gridSpan w:val="2"/>
          </w:tcPr>
          <w:p w:rsidR="00C538ED" w:rsidRPr="000F33F3" w:rsidRDefault="00C538ED" w:rsidP="00C538ED"/>
        </w:tc>
      </w:tr>
      <w:tr w:rsidR="00684C55" w:rsidRPr="000F33F3" w:rsidTr="00C538ED">
        <w:trPr>
          <w:trHeight w:val="240"/>
          <w:jc w:val="center"/>
        </w:trPr>
        <w:tc>
          <w:tcPr>
            <w:tcW w:w="4876" w:type="dxa"/>
          </w:tcPr>
          <w:p w:rsidR="00C538ED" w:rsidRPr="000F33F3" w:rsidRDefault="00C538ED" w:rsidP="00C538ED">
            <w:pPr>
              <w:pStyle w:val="ColumnHeading"/>
              <w:rPr>
                <w:color w:val="auto"/>
              </w:rPr>
            </w:pPr>
            <w:r w:rsidRPr="000F33F3">
              <w:rPr>
                <w:color w:val="auto"/>
              </w:rPr>
              <w:t>Test propost mill-Kummissjoni</w:t>
            </w:r>
          </w:p>
        </w:tc>
        <w:tc>
          <w:tcPr>
            <w:tcW w:w="4876" w:type="dxa"/>
          </w:tcPr>
          <w:p w:rsidR="00C538ED" w:rsidRPr="000F33F3" w:rsidRDefault="00C538ED" w:rsidP="00C538ED">
            <w:pPr>
              <w:pStyle w:val="ColumnHeading"/>
              <w:rPr>
                <w:color w:val="auto"/>
              </w:rPr>
            </w:pPr>
            <w:r w:rsidRPr="000F33F3">
              <w:rPr>
                <w:color w:val="auto"/>
              </w:rPr>
              <w:t>Emenda</w:t>
            </w:r>
          </w:p>
        </w:tc>
      </w:tr>
      <w:tr w:rsidR="00684C55" w:rsidRPr="000F33F3" w:rsidTr="00C538ED">
        <w:trPr>
          <w:jc w:val="center"/>
        </w:trPr>
        <w:tc>
          <w:tcPr>
            <w:tcW w:w="4876" w:type="dxa"/>
          </w:tcPr>
          <w:p w:rsidR="00C538ED" w:rsidRPr="000F33F3" w:rsidRDefault="00C538ED" w:rsidP="00C538ED">
            <w:pPr>
              <w:pStyle w:val="Normal6"/>
              <w:rPr>
                <w:color w:val="auto"/>
              </w:rPr>
            </w:pPr>
          </w:p>
        </w:tc>
        <w:tc>
          <w:tcPr>
            <w:tcW w:w="4876" w:type="dxa"/>
          </w:tcPr>
          <w:p w:rsidR="00C538ED" w:rsidRPr="000F33F3" w:rsidRDefault="00C538ED" w:rsidP="00C538ED">
            <w:pPr>
              <w:pStyle w:val="Normal6"/>
              <w:rPr>
                <w:b/>
                <w:i/>
                <w:color w:val="auto"/>
              </w:rPr>
            </w:pPr>
            <w:r w:rsidRPr="000F33F3">
              <w:rPr>
                <w:b/>
                <w:i/>
                <w:color w:val="auto"/>
              </w:rPr>
              <w:t>5a.</w:t>
            </w:r>
            <w:r w:rsidRPr="000F33F3">
              <w:rPr>
                <w:b/>
                <w:i/>
                <w:color w:val="auto"/>
              </w:rPr>
              <w:tab/>
              <w:t>L-Istati Membri għandhom jieħdu l-miżuri kollha meħtieġa biex jiġi evitat li l-applikant jaħrab, kif ukoll biex jiġu prevenuti vjaġġi illegali lejn Stat Membru ieħor tal-Unjoni Ewropea.</w:t>
            </w:r>
          </w:p>
        </w:tc>
      </w:tr>
    </w:tbl>
    <w:p w:rsidR="00C538ED" w:rsidRPr="000F33F3" w:rsidRDefault="00C538ED" w:rsidP="00C538ED">
      <w:pPr>
        <w:pStyle w:val="Olang"/>
        <w:rPr>
          <w:color w:val="auto"/>
          <w:lang w:val="mt-MT"/>
        </w:rPr>
      </w:pPr>
      <w:r w:rsidRPr="000F33F3">
        <w:rPr>
          <w:color w:val="auto"/>
          <w:lang w:val="mt-MT"/>
        </w:rPr>
        <w:t xml:space="preserve">Or. </w:t>
      </w:r>
      <w:r w:rsidRPr="000F33F3">
        <w:rPr>
          <w:rStyle w:val="HideTWBExt"/>
          <w:color w:val="auto"/>
          <w:lang w:val="mt-MT"/>
        </w:rPr>
        <w:t>&lt;Original&gt;</w:t>
      </w:r>
      <w:r w:rsidRPr="000F33F3">
        <w:rPr>
          <w:rStyle w:val="HideTWBInt"/>
          <w:color w:val="auto"/>
          <w:lang w:val="mt-MT"/>
        </w:rPr>
        <w:t>{EN}</w:t>
      </w:r>
      <w:r w:rsidRPr="000F33F3">
        <w:rPr>
          <w:color w:val="auto"/>
          <w:lang w:val="mt-MT"/>
        </w:rPr>
        <w:t>en</w:t>
      </w:r>
      <w:r w:rsidRPr="000F33F3">
        <w:rPr>
          <w:rStyle w:val="HideTWBExt"/>
          <w:color w:val="auto"/>
          <w:lang w:val="mt-MT"/>
        </w:rPr>
        <w:t>&lt;/Original&gt;</w:t>
      </w:r>
    </w:p>
    <w:p w:rsidR="00C538ED" w:rsidRPr="000F33F3" w:rsidRDefault="00C538ED" w:rsidP="00C538ED">
      <w:r w:rsidRPr="000F33F3">
        <w:rPr>
          <w:rStyle w:val="HideTWBExt"/>
          <w:color w:val="auto"/>
        </w:rPr>
        <w:t>&lt;/Amend&gt;</w:t>
      </w:r>
    </w:p>
    <w:p w:rsidR="00C538ED" w:rsidRPr="000F33F3" w:rsidRDefault="00C538ED" w:rsidP="00C538ED">
      <w:pPr>
        <w:pStyle w:val="AMNumberTabs"/>
        <w:rPr>
          <w:color w:val="auto"/>
        </w:rPr>
      </w:pPr>
      <w:r w:rsidRPr="000F33F3">
        <w:rPr>
          <w:rStyle w:val="HideTWBExt"/>
          <w:b w:val="0"/>
          <w:color w:val="auto"/>
        </w:rPr>
        <w:t>&lt;Amend&gt;</w:t>
      </w:r>
      <w:r w:rsidRPr="000F33F3">
        <w:rPr>
          <w:color w:val="auto"/>
        </w:rPr>
        <w:t>Emenda</w:t>
      </w:r>
      <w:r w:rsidRPr="000F33F3">
        <w:rPr>
          <w:color w:val="auto"/>
        </w:rPr>
        <w:tab/>
      </w:r>
      <w:r w:rsidRPr="000F33F3">
        <w:rPr>
          <w:color w:val="auto"/>
        </w:rPr>
        <w:tab/>
      </w:r>
      <w:r w:rsidRPr="000F33F3">
        <w:rPr>
          <w:rStyle w:val="HideTWBExt"/>
          <w:b w:val="0"/>
          <w:color w:val="auto"/>
        </w:rPr>
        <w:t>&lt;NumAm&gt;</w:t>
      </w:r>
      <w:r w:rsidRPr="000F33F3">
        <w:rPr>
          <w:color w:val="auto"/>
        </w:rPr>
        <w:t>558</w:t>
      </w:r>
      <w:r w:rsidRPr="000F33F3">
        <w:rPr>
          <w:rStyle w:val="HideTWBExt"/>
          <w:b w:val="0"/>
          <w:color w:val="auto"/>
        </w:rPr>
        <w:t>&lt;/NumAm&gt;</w:t>
      </w:r>
    </w:p>
    <w:p w:rsidR="00C538ED" w:rsidRPr="000F33F3" w:rsidRDefault="00C538ED" w:rsidP="00C538ED">
      <w:pPr>
        <w:pStyle w:val="NormalBold"/>
        <w:rPr>
          <w:color w:val="auto"/>
        </w:rPr>
      </w:pPr>
      <w:r w:rsidRPr="000F33F3">
        <w:rPr>
          <w:rStyle w:val="HideTWBExt"/>
          <w:b w:val="0"/>
          <w:color w:val="auto"/>
        </w:rPr>
        <w:t>&lt;RepeatBlock-By&gt;&lt;Members&gt;</w:t>
      </w:r>
      <w:r w:rsidRPr="000F33F3">
        <w:rPr>
          <w:color w:val="auto"/>
        </w:rPr>
        <w:t>Udo Voigt</w:t>
      </w:r>
      <w:r w:rsidRPr="000F33F3">
        <w:rPr>
          <w:rStyle w:val="HideTWBExt"/>
          <w:b w:val="0"/>
          <w:color w:val="auto"/>
        </w:rPr>
        <w:t>&lt;/Members&gt;</w:t>
      </w:r>
    </w:p>
    <w:p w:rsidR="00C538ED" w:rsidRPr="000F33F3" w:rsidRDefault="00C538ED" w:rsidP="00C538ED">
      <w:pPr>
        <w:pStyle w:val="NormalBold"/>
        <w:rPr>
          <w:color w:val="auto"/>
        </w:rPr>
      </w:pPr>
      <w:r w:rsidRPr="000F33F3">
        <w:rPr>
          <w:rStyle w:val="HideTWBExt"/>
          <w:b w:val="0"/>
          <w:color w:val="auto"/>
        </w:rPr>
        <w:t>&lt;/RepeatBlock-By&gt;</w:t>
      </w:r>
    </w:p>
    <w:p w:rsidR="00C538ED" w:rsidRPr="000F33F3" w:rsidRDefault="00C538ED" w:rsidP="00C538ED">
      <w:pPr>
        <w:pStyle w:val="NormalBold"/>
        <w:rPr>
          <w:color w:val="auto"/>
        </w:rPr>
      </w:pPr>
      <w:r w:rsidRPr="000F33F3">
        <w:rPr>
          <w:rStyle w:val="HideTWBExt"/>
          <w:b w:val="0"/>
          <w:color w:val="auto"/>
        </w:rPr>
        <w:t>&lt;DocAmend&gt;</w:t>
      </w:r>
      <w:r w:rsidRPr="000F33F3">
        <w:rPr>
          <w:color w:val="auto"/>
        </w:rPr>
        <w:t>Proposta għal regolament</w:t>
      </w:r>
      <w:r w:rsidRPr="000F33F3">
        <w:rPr>
          <w:rStyle w:val="HideTWBExt"/>
          <w:b w:val="0"/>
          <w:color w:val="auto"/>
        </w:rPr>
        <w:t>&lt;/DocAmend&gt;</w:t>
      </w:r>
    </w:p>
    <w:p w:rsidR="00C538ED" w:rsidRPr="000F33F3" w:rsidRDefault="00C538ED" w:rsidP="00C538ED">
      <w:pPr>
        <w:pStyle w:val="NormalBold"/>
        <w:rPr>
          <w:color w:val="auto"/>
        </w:rPr>
      </w:pPr>
      <w:r w:rsidRPr="000F33F3">
        <w:rPr>
          <w:rStyle w:val="HideTWBExt"/>
          <w:b w:val="0"/>
          <w:color w:val="auto"/>
        </w:rPr>
        <w:t>&lt;Article&gt;</w:t>
      </w:r>
      <w:r w:rsidRPr="000F33F3">
        <w:rPr>
          <w:color w:val="auto"/>
        </w:rPr>
        <w:t>Artikolu 6 – paragrafu 1</w:t>
      </w:r>
      <w:r w:rsidRPr="000F33F3">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4C55" w:rsidRPr="000F33F3" w:rsidTr="00C538ED">
        <w:trPr>
          <w:trHeight w:hRule="exact" w:val="240"/>
          <w:jc w:val="center"/>
        </w:trPr>
        <w:tc>
          <w:tcPr>
            <w:tcW w:w="9752" w:type="dxa"/>
            <w:gridSpan w:val="2"/>
          </w:tcPr>
          <w:p w:rsidR="00C538ED" w:rsidRPr="000F33F3" w:rsidRDefault="00C538ED" w:rsidP="00C538ED"/>
        </w:tc>
      </w:tr>
      <w:tr w:rsidR="00684C55" w:rsidRPr="000F33F3" w:rsidTr="00C538ED">
        <w:trPr>
          <w:trHeight w:val="240"/>
          <w:jc w:val="center"/>
        </w:trPr>
        <w:tc>
          <w:tcPr>
            <w:tcW w:w="4876" w:type="dxa"/>
          </w:tcPr>
          <w:p w:rsidR="00C538ED" w:rsidRPr="000F33F3" w:rsidRDefault="00C538ED" w:rsidP="00C538ED">
            <w:pPr>
              <w:pStyle w:val="ColumnHeading"/>
              <w:rPr>
                <w:color w:val="auto"/>
              </w:rPr>
            </w:pPr>
            <w:r w:rsidRPr="000F33F3">
              <w:rPr>
                <w:color w:val="auto"/>
              </w:rPr>
              <w:t>Test propost mill-Kummissjoni</w:t>
            </w:r>
          </w:p>
        </w:tc>
        <w:tc>
          <w:tcPr>
            <w:tcW w:w="4876" w:type="dxa"/>
          </w:tcPr>
          <w:p w:rsidR="00C538ED" w:rsidRPr="000F33F3" w:rsidRDefault="00C538ED" w:rsidP="00C538ED">
            <w:pPr>
              <w:pStyle w:val="ColumnHeading"/>
              <w:rPr>
                <w:color w:val="auto"/>
              </w:rPr>
            </w:pPr>
            <w:r w:rsidRPr="000F33F3">
              <w:rPr>
                <w:color w:val="auto"/>
              </w:rPr>
              <w:t>Emenda</w:t>
            </w:r>
          </w:p>
        </w:tc>
      </w:tr>
      <w:tr w:rsidR="00684C55" w:rsidRPr="000F33F3" w:rsidTr="00C538ED">
        <w:trPr>
          <w:jc w:val="center"/>
        </w:trPr>
        <w:tc>
          <w:tcPr>
            <w:tcW w:w="4876" w:type="dxa"/>
          </w:tcPr>
          <w:p w:rsidR="00C538ED" w:rsidRPr="000F33F3" w:rsidRDefault="00C538ED" w:rsidP="00C538ED">
            <w:pPr>
              <w:pStyle w:val="Normal6"/>
              <w:rPr>
                <w:b/>
                <w:i/>
                <w:color w:val="auto"/>
              </w:rPr>
            </w:pPr>
            <w:r w:rsidRPr="000F33F3">
              <w:rPr>
                <w:color w:val="auto"/>
              </w:rPr>
              <w:t>(1)</w:t>
            </w:r>
            <w:r w:rsidRPr="000F33F3">
              <w:rPr>
                <w:b/>
                <w:i/>
                <w:color w:val="auto"/>
              </w:rPr>
              <w:tab/>
            </w:r>
            <w:r w:rsidRPr="000F33F3">
              <w:rPr>
                <w:color w:val="auto"/>
              </w:rPr>
              <w:t>L-awtoritajiet li japplikaw dan ir-Regolament għandhom jissalvagwardaw il-kunfidenzjalità ta' kwalunkwe informazzjoni li jiksbu matul il-ħidma tagħhom.</w:t>
            </w:r>
          </w:p>
        </w:tc>
        <w:tc>
          <w:tcPr>
            <w:tcW w:w="4876" w:type="dxa"/>
          </w:tcPr>
          <w:p w:rsidR="00C538ED" w:rsidRPr="000F33F3" w:rsidRDefault="00C538ED" w:rsidP="00C538ED">
            <w:pPr>
              <w:pStyle w:val="Normal6"/>
              <w:rPr>
                <w:b/>
                <w:i/>
                <w:color w:val="auto"/>
              </w:rPr>
            </w:pPr>
            <w:r w:rsidRPr="000F33F3">
              <w:rPr>
                <w:color w:val="auto"/>
              </w:rPr>
              <w:t>(1)</w:t>
            </w:r>
            <w:r w:rsidRPr="000F33F3">
              <w:rPr>
                <w:b/>
                <w:i/>
                <w:color w:val="auto"/>
              </w:rPr>
              <w:tab/>
            </w:r>
            <w:r w:rsidRPr="000F33F3">
              <w:rPr>
                <w:color w:val="auto"/>
              </w:rPr>
              <w:t>L-awtoritajiet li japplikaw dan ir-Regolament għandhom jissalvagwardaw il-kunfidenzjalità ta' kwalunkwe informazzjoni li jiksbu matul il-ħidma tagħhom.</w:t>
            </w:r>
            <w:r w:rsidRPr="000F33F3">
              <w:rPr>
                <w:b/>
                <w:i/>
                <w:color w:val="auto"/>
              </w:rPr>
              <w:t xml:space="preserve"> Madankollu, sabiex jiġu miġġielda l-attentati terroristiċi, l-applikanti kollha għandhom jiġu rreġistrati f'fajl online ċentralizzat, li jinkludi ritratt, l-isem sħiħ tal-applikant u l-aħħar post ta' residenza tiegħu fil-pajjiż terz.</w:t>
            </w:r>
          </w:p>
        </w:tc>
      </w:tr>
    </w:tbl>
    <w:p w:rsidR="00C538ED" w:rsidRPr="000F33F3" w:rsidRDefault="00C538ED" w:rsidP="00C538ED">
      <w:pPr>
        <w:pStyle w:val="Olang"/>
        <w:rPr>
          <w:color w:val="auto"/>
          <w:lang w:val="mt-MT"/>
        </w:rPr>
      </w:pPr>
      <w:r w:rsidRPr="000F33F3">
        <w:rPr>
          <w:color w:val="auto"/>
          <w:lang w:val="mt-MT"/>
        </w:rPr>
        <w:t xml:space="preserve">Or. </w:t>
      </w:r>
      <w:r w:rsidRPr="000F33F3">
        <w:rPr>
          <w:rStyle w:val="HideTWBExt"/>
          <w:color w:val="auto"/>
          <w:lang w:val="mt-MT"/>
        </w:rPr>
        <w:t>&lt;Original&gt;</w:t>
      </w:r>
      <w:r w:rsidRPr="000F33F3">
        <w:rPr>
          <w:rStyle w:val="HideTWBInt"/>
          <w:color w:val="auto"/>
          <w:lang w:val="mt-MT"/>
        </w:rPr>
        <w:t>{DE}</w:t>
      </w:r>
      <w:r w:rsidRPr="000F33F3">
        <w:rPr>
          <w:color w:val="auto"/>
          <w:lang w:val="mt-MT"/>
        </w:rPr>
        <w:t>de</w:t>
      </w:r>
      <w:r w:rsidRPr="000F33F3">
        <w:rPr>
          <w:rStyle w:val="HideTWBExt"/>
          <w:color w:val="auto"/>
          <w:lang w:val="mt-MT"/>
        </w:rPr>
        <w:t>&lt;/Original&gt;</w:t>
      </w:r>
    </w:p>
    <w:p w:rsidR="00C538ED" w:rsidRPr="000F33F3" w:rsidRDefault="00C538ED" w:rsidP="00C538ED">
      <w:pPr>
        <w:pStyle w:val="AMNumberTabs"/>
        <w:rPr>
          <w:color w:val="auto"/>
        </w:rPr>
      </w:pPr>
      <w:r w:rsidRPr="000F33F3">
        <w:rPr>
          <w:rStyle w:val="HideTWBExt"/>
          <w:color w:val="auto"/>
        </w:rPr>
        <w:t>&lt;/Amend&gt;</w:t>
      </w:r>
      <w:r w:rsidRPr="000F33F3">
        <w:rPr>
          <w:rStyle w:val="HideTWBExt"/>
          <w:b w:val="0"/>
          <w:color w:val="auto"/>
        </w:rPr>
        <w:t>&lt;Amend&gt;</w:t>
      </w:r>
      <w:r w:rsidRPr="000F33F3">
        <w:rPr>
          <w:color w:val="auto"/>
        </w:rPr>
        <w:t>Emenda</w:t>
      </w:r>
      <w:r w:rsidRPr="000F33F3">
        <w:rPr>
          <w:color w:val="auto"/>
        </w:rPr>
        <w:tab/>
      </w:r>
      <w:r w:rsidRPr="000F33F3">
        <w:rPr>
          <w:color w:val="auto"/>
        </w:rPr>
        <w:tab/>
      </w:r>
      <w:r w:rsidRPr="000F33F3">
        <w:rPr>
          <w:rStyle w:val="HideTWBExt"/>
          <w:b w:val="0"/>
          <w:color w:val="auto"/>
        </w:rPr>
        <w:t>&lt;NumAm&gt;</w:t>
      </w:r>
      <w:r w:rsidRPr="000F33F3">
        <w:rPr>
          <w:color w:val="auto"/>
        </w:rPr>
        <w:t>559</w:t>
      </w:r>
      <w:r w:rsidRPr="000F33F3">
        <w:rPr>
          <w:rStyle w:val="HideTWBExt"/>
          <w:b w:val="0"/>
          <w:color w:val="auto"/>
        </w:rPr>
        <w:t>&lt;/NumAm&gt;</w:t>
      </w:r>
    </w:p>
    <w:p w:rsidR="00C538ED" w:rsidRPr="000F33F3" w:rsidRDefault="00C538ED" w:rsidP="00C538ED">
      <w:pPr>
        <w:pStyle w:val="NormalBold"/>
        <w:rPr>
          <w:color w:val="auto"/>
        </w:rPr>
      </w:pPr>
      <w:r w:rsidRPr="000F33F3">
        <w:rPr>
          <w:rStyle w:val="HideTWBExt"/>
          <w:b w:val="0"/>
          <w:color w:val="auto"/>
        </w:rPr>
        <w:t>&lt;RepeatBlock-By&gt;&lt;Members&gt;</w:t>
      </w:r>
      <w:r w:rsidRPr="000F33F3">
        <w:rPr>
          <w:color w:val="auto"/>
        </w:rPr>
        <w:t>Jussi Halla-aho</w:t>
      </w:r>
      <w:r w:rsidRPr="000F33F3">
        <w:rPr>
          <w:rStyle w:val="HideTWBExt"/>
          <w:b w:val="0"/>
          <w:color w:val="auto"/>
        </w:rPr>
        <w:t>&lt;/Members&gt;</w:t>
      </w:r>
    </w:p>
    <w:p w:rsidR="00C538ED" w:rsidRPr="000F33F3" w:rsidRDefault="00C538ED" w:rsidP="00C538ED">
      <w:pPr>
        <w:pStyle w:val="NormalBold"/>
        <w:rPr>
          <w:color w:val="auto"/>
        </w:rPr>
      </w:pPr>
      <w:r w:rsidRPr="000F33F3">
        <w:rPr>
          <w:rStyle w:val="HideTWBExt"/>
          <w:b w:val="0"/>
          <w:color w:val="auto"/>
        </w:rPr>
        <w:t>&lt;/RepeatBlock-By&gt;</w:t>
      </w:r>
    </w:p>
    <w:p w:rsidR="00C538ED" w:rsidRPr="000F33F3" w:rsidRDefault="00C538ED" w:rsidP="00C538ED">
      <w:pPr>
        <w:pStyle w:val="NormalBold"/>
        <w:rPr>
          <w:color w:val="auto"/>
        </w:rPr>
      </w:pPr>
      <w:r w:rsidRPr="000F33F3">
        <w:rPr>
          <w:rStyle w:val="HideTWBExt"/>
          <w:b w:val="0"/>
          <w:color w:val="auto"/>
        </w:rPr>
        <w:t>&lt;DocAmend&gt;</w:t>
      </w:r>
      <w:r w:rsidRPr="000F33F3">
        <w:rPr>
          <w:color w:val="auto"/>
        </w:rPr>
        <w:t>Proposta għal regolament</w:t>
      </w:r>
      <w:r w:rsidRPr="000F33F3">
        <w:rPr>
          <w:rStyle w:val="HideTWBExt"/>
          <w:b w:val="0"/>
          <w:color w:val="auto"/>
        </w:rPr>
        <w:t>&lt;/DocAmend&gt;</w:t>
      </w:r>
    </w:p>
    <w:p w:rsidR="00C538ED" w:rsidRPr="000F33F3" w:rsidRDefault="00C538ED" w:rsidP="00C538ED">
      <w:pPr>
        <w:pStyle w:val="NormalBold"/>
        <w:rPr>
          <w:color w:val="auto"/>
        </w:rPr>
      </w:pPr>
      <w:r w:rsidRPr="000F33F3">
        <w:rPr>
          <w:rStyle w:val="HideTWBExt"/>
          <w:b w:val="0"/>
          <w:color w:val="auto"/>
        </w:rPr>
        <w:t>&lt;Article&gt;</w:t>
      </w:r>
      <w:r w:rsidRPr="000F33F3">
        <w:rPr>
          <w:color w:val="auto"/>
        </w:rPr>
        <w:t>Artikolu 6 – paragrafu 1</w:t>
      </w:r>
      <w:r w:rsidRPr="000F33F3">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4C55" w:rsidRPr="000F33F3" w:rsidTr="00C538ED">
        <w:trPr>
          <w:trHeight w:hRule="exact" w:val="240"/>
          <w:jc w:val="center"/>
        </w:trPr>
        <w:tc>
          <w:tcPr>
            <w:tcW w:w="9752" w:type="dxa"/>
            <w:gridSpan w:val="2"/>
          </w:tcPr>
          <w:p w:rsidR="00C538ED" w:rsidRPr="000F33F3" w:rsidRDefault="00C538ED" w:rsidP="00C538ED"/>
        </w:tc>
      </w:tr>
      <w:tr w:rsidR="00684C55" w:rsidRPr="000F33F3" w:rsidTr="00C538ED">
        <w:trPr>
          <w:trHeight w:val="240"/>
          <w:jc w:val="center"/>
        </w:trPr>
        <w:tc>
          <w:tcPr>
            <w:tcW w:w="4876" w:type="dxa"/>
          </w:tcPr>
          <w:p w:rsidR="00C538ED" w:rsidRPr="000F33F3" w:rsidRDefault="00C538ED" w:rsidP="00C538ED">
            <w:pPr>
              <w:pStyle w:val="ColumnHeading"/>
              <w:rPr>
                <w:color w:val="auto"/>
              </w:rPr>
            </w:pPr>
            <w:r w:rsidRPr="000F33F3">
              <w:rPr>
                <w:color w:val="auto"/>
              </w:rPr>
              <w:t>Test propost mill-Kummissjoni</w:t>
            </w:r>
          </w:p>
        </w:tc>
        <w:tc>
          <w:tcPr>
            <w:tcW w:w="4876" w:type="dxa"/>
          </w:tcPr>
          <w:p w:rsidR="00C538ED" w:rsidRPr="000F33F3" w:rsidRDefault="00C538ED" w:rsidP="00C538ED">
            <w:pPr>
              <w:pStyle w:val="ColumnHeading"/>
              <w:rPr>
                <w:color w:val="auto"/>
              </w:rPr>
            </w:pPr>
            <w:r w:rsidRPr="000F33F3">
              <w:rPr>
                <w:color w:val="auto"/>
              </w:rPr>
              <w:t>Emenda</w:t>
            </w:r>
          </w:p>
        </w:tc>
      </w:tr>
      <w:tr w:rsidR="00684C55" w:rsidRPr="000F33F3" w:rsidTr="00C538ED">
        <w:trPr>
          <w:jc w:val="center"/>
        </w:trPr>
        <w:tc>
          <w:tcPr>
            <w:tcW w:w="4876" w:type="dxa"/>
          </w:tcPr>
          <w:p w:rsidR="00C538ED" w:rsidRPr="000F33F3" w:rsidRDefault="00C538ED" w:rsidP="00C538ED">
            <w:pPr>
              <w:pStyle w:val="Normal6"/>
              <w:rPr>
                <w:b/>
                <w:i/>
                <w:color w:val="auto"/>
              </w:rPr>
            </w:pPr>
            <w:r w:rsidRPr="000F33F3">
              <w:rPr>
                <w:color w:val="auto"/>
              </w:rPr>
              <w:t>1.</w:t>
            </w:r>
            <w:r w:rsidRPr="000F33F3">
              <w:rPr>
                <w:b/>
                <w:i/>
                <w:color w:val="auto"/>
              </w:rPr>
              <w:tab/>
            </w:r>
            <w:r w:rsidRPr="000F33F3">
              <w:rPr>
                <w:color w:val="auto"/>
              </w:rPr>
              <w:t>L-awtoritajiet li japplikaw dan ir-Regolament għandhom jissalvagwardaw il-kunfidenzjalità ta' kwalunkwe informazzjoni li jiksbu matul il-ħidma tagħhom.</w:t>
            </w:r>
          </w:p>
        </w:tc>
        <w:tc>
          <w:tcPr>
            <w:tcW w:w="4876" w:type="dxa"/>
          </w:tcPr>
          <w:p w:rsidR="00C538ED" w:rsidRPr="000F33F3" w:rsidRDefault="00C538ED" w:rsidP="00C538ED">
            <w:pPr>
              <w:pStyle w:val="Normal6"/>
              <w:rPr>
                <w:b/>
                <w:i/>
                <w:color w:val="auto"/>
              </w:rPr>
            </w:pPr>
            <w:r w:rsidRPr="000F33F3">
              <w:rPr>
                <w:color w:val="auto"/>
              </w:rPr>
              <w:t>1.</w:t>
            </w:r>
            <w:r w:rsidRPr="000F33F3">
              <w:rPr>
                <w:b/>
                <w:i/>
                <w:color w:val="auto"/>
              </w:rPr>
              <w:tab/>
            </w:r>
            <w:r w:rsidRPr="000F33F3">
              <w:rPr>
                <w:color w:val="auto"/>
              </w:rPr>
              <w:t>L-awtoritajiet li japplikaw dan ir-Regolament għandhom jissalvagwardaw il-kunfidenzjalità ta' kwalunkwe informazzjoni</w:t>
            </w:r>
            <w:r w:rsidRPr="000F33F3">
              <w:rPr>
                <w:b/>
                <w:i/>
                <w:color w:val="auto"/>
              </w:rPr>
              <w:t xml:space="preserve"> dwar kwalunkwe applikazzjoni individwali</w:t>
            </w:r>
            <w:r w:rsidRPr="000F33F3">
              <w:rPr>
                <w:color w:val="auto"/>
              </w:rPr>
              <w:t xml:space="preserve"> li jiksbu matul il-ħidma tagħhom.</w:t>
            </w:r>
          </w:p>
        </w:tc>
      </w:tr>
    </w:tbl>
    <w:p w:rsidR="00C538ED" w:rsidRPr="000F33F3" w:rsidRDefault="00C538ED" w:rsidP="00C538ED">
      <w:pPr>
        <w:pStyle w:val="Olang"/>
        <w:rPr>
          <w:color w:val="auto"/>
          <w:lang w:val="mt-MT"/>
        </w:rPr>
      </w:pPr>
      <w:r w:rsidRPr="000F33F3">
        <w:rPr>
          <w:color w:val="auto"/>
          <w:lang w:val="mt-MT"/>
        </w:rPr>
        <w:t xml:space="preserve">Or. </w:t>
      </w:r>
      <w:r w:rsidRPr="000F33F3">
        <w:rPr>
          <w:rStyle w:val="HideTWBExt"/>
          <w:color w:val="auto"/>
          <w:lang w:val="mt-MT"/>
        </w:rPr>
        <w:t>&lt;Original&gt;</w:t>
      </w:r>
      <w:r w:rsidRPr="000F33F3">
        <w:rPr>
          <w:rStyle w:val="HideTWBInt"/>
          <w:color w:val="auto"/>
          <w:lang w:val="mt-MT"/>
        </w:rPr>
        <w:t>{EN}</w:t>
      </w:r>
      <w:r w:rsidRPr="000F33F3">
        <w:rPr>
          <w:color w:val="auto"/>
          <w:lang w:val="mt-MT"/>
        </w:rPr>
        <w:t>en</w:t>
      </w:r>
      <w:r w:rsidRPr="000F33F3">
        <w:rPr>
          <w:rStyle w:val="HideTWBExt"/>
          <w:color w:val="auto"/>
          <w:lang w:val="mt-MT"/>
        </w:rPr>
        <w:t>&lt;/Original&gt;</w:t>
      </w:r>
    </w:p>
    <w:p w:rsidR="00C538ED" w:rsidRPr="000F33F3" w:rsidRDefault="00C538ED" w:rsidP="00C538ED">
      <w:r w:rsidRPr="000F33F3">
        <w:rPr>
          <w:rStyle w:val="HideTWBExt"/>
          <w:color w:val="auto"/>
        </w:rPr>
        <w:t>&lt;/Amend&gt;</w:t>
      </w:r>
    </w:p>
    <w:p w:rsidR="00C538ED" w:rsidRPr="000F33F3" w:rsidRDefault="00C538ED" w:rsidP="00C538ED">
      <w:pPr>
        <w:pStyle w:val="AMNumberTabs"/>
        <w:rPr>
          <w:color w:val="auto"/>
        </w:rPr>
      </w:pPr>
      <w:r w:rsidRPr="000F33F3">
        <w:rPr>
          <w:rStyle w:val="HideTWBExt"/>
          <w:b w:val="0"/>
          <w:color w:val="auto"/>
        </w:rPr>
        <w:t>&lt;Amend&gt;</w:t>
      </w:r>
      <w:r w:rsidRPr="000F33F3">
        <w:rPr>
          <w:color w:val="auto"/>
        </w:rPr>
        <w:t>Emenda</w:t>
      </w:r>
      <w:r w:rsidRPr="000F33F3">
        <w:rPr>
          <w:color w:val="auto"/>
        </w:rPr>
        <w:tab/>
      </w:r>
      <w:r w:rsidRPr="000F33F3">
        <w:rPr>
          <w:color w:val="auto"/>
        </w:rPr>
        <w:tab/>
      </w:r>
      <w:r w:rsidRPr="000F33F3">
        <w:rPr>
          <w:rStyle w:val="HideTWBExt"/>
          <w:b w:val="0"/>
          <w:color w:val="auto"/>
        </w:rPr>
        <w:t>&lt;NumAm&gt;</w:t>
      </w:r>
      <w:r w:rsidRPr="000F33F3">
        <w:rPr>
          <w:color w:val="auto"/>
        </w:rPr>
        <w:t>560</w:t>
      </w:r>
      <w:r w:rsidRPr="000F33F3">
        <w:rPr>
          <w:rStyle w:val="HideTWBExt"/>
          <w:b w:val="0"/>
          <w:color w:val="auto"/>
        </w:rPr>
        <w:t>&lt;/NumAm&gt;</w:t>
      </w:r>
    </w:p>
    <w:p w:rsidR="00C538ED" w:rsidRPr="000F33F3" w:rsidRDefault="00C538ED" w:rsidP="00C538ED">
      <w:pPr>
        <w:pStyle w:val="NormalBold"/>
        <w:rPr>
          <w:color w:val="auto"/>
        </w:rPr>
      </w:pPr>
      <w:r w:rsidRPr="000F33F3">
        <w:rPr>
          <w:rStyle w:val="HideTWBExt"/>
          <w:b w:val="0"/>
          <w:color w:val="auto"/>
        </w:rPr>
        <w:t>&lt;RepeatBlock-By&gt;&lt;Members&gt;</w:t>
      </w:r>
      <w:r w:rsidRPr="000F33F3">
        <w:rPr>
          <w:color w:val="auto"/>
        </w:rPr>
        <w:t>Brice Hortefeux</w:t>
      </w:r>
      <w:r w:rsidRPr="000F33F3">
        <w:rPr>
          <w:rStyle w:val="HideTWBExt"/>
          <w:b w:val="0"/>
          <w:color w:val="auto"/>
        </w:rPr>
        <w:t>&lt;/Members&gt;</w:t>
      </w:r>
    </w:p>
    <w:p w:rsidR="00C538ED" w:rsidRPr="000F33F3" w:rsidRDefault="00C538ED" w:rsidP="00C538ED">
      <w:pPr>
        <w:pStyle w:val="NormalBold"/>
        <w:rPr>
          <w:color w:val="auto"/>
        </w:rPr>
      </w:pPr>
      <w:r w:rsidRPr="000F33F3">
        <w:rPr>
          <w:rStyle w:val="HideTWBExt"/>
          <w:b w:val="0"/>
          <w:color w:val="auto"/>
        </w:rPr>
        <w:t>&lt;/RepeatBlock-By&gt;</w:t>
      </w:r>
    </w:p>
    <w:p w:rsidR="00C538ED" w:rsidRPr="000F33F3" w:rsidRDefault="00C538ED" w:rsidP="00C538ED">
      <w:pPr>
        <w:pStyle w:val="NormalBold"/>
        <w:rPr>
          <w:color w:val="auto"/>
        </w:rPr>
      </w:pPr>
      <w:r w:rsidRPr="000F33F3">
        <w:rPr>
          <w:rStyle w:val="HideTWBExt"/>
          <w:b w:val="0"/>
          <w:color w:val="auto"/>
        </w:rPr>
        <w:t>&lt;DocAmend&gt;</w:t>
      </w:r>
      <w:r w:rsidRPr="000F33F3">
        <w:rPr>
          <w:color w:val="auto"/>
        </w:rPr>
        <w:t>Proposta għal regolament</w:t>
      </w:r>
      <w:r w:rsidRPr="000F33F3">
        <w:rPr>
          <w:rStyle w:val="HideTWBExt"/>
          <w:b w:val="0"/>
          <w:color w:val="auto"/>
        </w:rPr>
        <w:t>&lt;/DocAmend&gt;</w:t>
      </w:r>
    </w:p>
    <w:p w:rsidR="00C538ED" w:rsidRPr="000F33F3" w:rsidRDefault="00C538ED" w:rsidP="00C538ED">
      <w:pPr>
        <w:pStyle w:val="NormalBold"/>
        <w:rPr>
          <w:color w:val="auto"/>
        </w:rPr>
      </w:pPr>
      <w:r w:rsidRPr="000F33F3">
        <w:rPr>
          <w:rStyle w:val="HideTWBExt"/>
          <w:b w:val="0"/>
          <w:color w:val="auto"/>
        </w:rPr>
        <w:t>&lt;Article&gt;</w:t>
      </w:r>
      <w:r w:rsidRPr="000F33F3">
        <w:rPr>
          <w:color w:val="auto"/>
        </w:rPr>
        <w:t>Artikolu 6 – paragrafu 1</w:t>
      </w:r>
      <w:r w:rsidRPr="000F33F3">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4C55" w:rsidRPr="000F33F3" w:rsidTr="00C538ED">
        <w:trPr>
          <w:trHeight w:hRule="exact" w:val="240"/>
          <w:jc w:val="center"/>
        </w:trPr>
        <w:tc>
          <w:tcPr>
            <w:tcW w:w="9752" w:type="dxa"/>
            <w:gridSpan w:val="2"/>
          </w:tcPr>
          <w:p w:rsidR="00C538ED" w:rsidRPr="000F33F3" w:rsidRDefault="00C538ED" w:rsidP="00C538ED"/>
        </w:tc>
      </w:tr>
      <w:tr w:rsidR="00684C55" w:rsidRPr="000F33F3" w:rsidTr="00C538ED">
        <w:trPr>
          <w:trHeight w:val="240"/>
          <w:jc w:val="center"/>
        </w:trPr>
        <w:tc>
          <w:tcPr>
            <w:tcW w:w="4876" w:type="dxa"/>
          </w:tcPr>
          <w:p w:rsidR="00C538ED" w:rsidRPr="000F33F3" w:rsidRDefault="00C538ED" w:rsidP="00C538ED">
            <w:pPr>
              <w:pStyle w:val="ColumnHeading"/>
              <w:rPr>
                <w:color w:val="auto"/>
              </w:rPr>
            </w:pPr>
            <w:r w:rsidRPr="000F33F3">
              <w:rPr>
                <w:color w:val="auto"/>
              </w:rPr>
              <w:t>Test propost mill-Kummissjoni</w:t>
            </w:r>
          </w:p>
        </w:tc>
        <w:tc>
          <w:tcPr>
            <w:tcW w:w="4876" w:type="dxa"/>
          </w:tcPr>
          <w:p w:rsidR="00C538ED" w:rsidRPr="000F33F3" w:rsidRDefault="00C538ED" w:rsidP="00C538ED">
            <w:pPr>
              <w:pStyle w:val="ColumnHeading"/>
              <w:rPr>
                <w:color w:val="auto"/>
              </w:rPr>
            </w:pPr>
            <w:r w:rsidRPr="000F33F3">
              <w:rPr>
                <w:color w:val="auto"/>
              </w:rPr>
              <w:t>Emenda</w:t>
            </w:r>
          </w:p>
        </w:tc>
      </w:tr>
      <w:tr w:rsidR="00684C55" w:rsidRPr="000F33F3" w:rsidTr="00C538ED">
        <w:trPr>
          <w:jc w:val="center"/>
        </w:trPr>
        <w:tc>
          <w:tcPr>
            <w:tcW w:w="4876" w:type="dxa"/>
          </w:tcPr>
          <w:p w:rsidR="00C538ED" w:rsidRPr="000F33F3" w:rsidRDefault="00C538ED" w:rsidP="00C538ED">
            <w:pPr>
              <w:pStyle w:val="Normal6"/>
              <w:rPr>
                <w:b/>
                <w:i/>
                <w:color w:val="auto"/>
              </w:rPr>
            </w:pPr>
            <w:r w:rsidRPr="000F33F3">
              <w:rPr>
                <w:color w:val="auto"/>
              </w:rPr>
              <w:t>1.</w:t>
            </w:r>
            <w:r w:rsidRPr="000F33F3">
              <w:rPr>
                <w:b/>
                <w:i/>
                <w:color w:val="auto"/>
              </w:rPr>
              <w:tab/>
            </w:r>
            <w:r w:rsidRPr="000F33F3">
              <w:rPr>
                <w:color w:val="auto"/>
              </w:rPr>
              <w:t>L-awtoritajiet li japplikaw</w:t>
            </w:r>
            <w:r w:rsidRPr="000F33F3">
              <w:rPr>
                <w:b/>
                <w:i/>
                <w:color w:val="auto"/>
              </w:rPr>
              <w:t xml:space="preserve"> dan ir-Regolament</w:t>
            </w:r>
            <w:r w:rsidRPr="000F33F3">
              <w:rPr>
                <w:color w:val="auto"/>
              </w:rPr>
              <w:t xml:space="preserve"> għandhom jissalvagwardaw il-kunfidenzjalità ta' kwalunkwe informazzjoni li jiksbu matul il-ħidma tagħhom.</w:t>
            </w:r>
          </w:p>
        </w:tc>
        <w:tc>
          <w:tcPr>
            <w:tcW w:w="4876" w:type="dxa"/>
          </w:tcPr>
          <w:p w:rsidR="00C538ED" w:rsidRPr="000F33F3" w:rsidRDefault="00C538ED" w:rsidP="00C538ED">
            <w:pPr>
              <w:pStyle w:val="Normal6"/>
              <w:rPr>
                <w:b/>
                <w:i/>
                <w:color w:val="auto"/>
              </w:rPr>
            </w:pPr>
            <w:r w:rsidRPr="000F33F3">
              <w:rPr>
                <w:color w:val="auto"/>
              </w:rPr>
              <w:t>1.</w:t>
            </w:r>
            <w:r w:rsidRPr="000F33F3">
              <w:rPr>
                <w:b/>
                <w:i/>
                <w:color w:val="auto"/>
              </w:rPr>
              <w:tab/>
            </w:r>
            <w:r w:rsidRPr="000F33F3">
              <w:rPr>
                <w:color w:val="auto"/>
              </w:rPr>
              <w:t>L-awtoritajiet li japplikaw</w:t>
            </w:r>
            <w:r w:rsidRPr="000F33F3">
              <w:rPr>
                <w:b/>
                <w:i/>
                <w:color w:val="auto"/>
              </w:rPr>
              <w:t xml:space="preserve"> din id-Direttiva</w:t>
            </w:r>
            <w:r w:rsidRPr="000F33F3">
              <w:rPr>
                <w:color w:val="auto"/>
              </w:rPr>
              <w:t xml:space="preserve"> għandhom jissalvagwardaw il-kunfidenzjalità ta' kwalunkwe informazzjoni li jiksbu matul il-ħidma tagħhom.</w:t>
            </w:r>
          </w:p>
        </w:tc>
      </w:tr>
    </w:tbl>
    <w:p w:rsidR="00C538ED" w:rsidRPr="000F33F3" w:rsidRDefault="00C538ED" w:rsidP="00C538ED">
      <w:pPr>
        <w:pStyle w:val="Olang"/>
        <w:rPr>
          <w:color w:val="auto"/>
          <w:lang w:val="mt-MT"/>
        </w:rPr>
      </w:pPr>
      <w:r w:rsidRPr="000F33F3">
        <w:rPr>
          <w:color w:val="auto"/>
          <w:lang w:val="mt-MT"/>
        </w:rPr>
        <w:t xml:space="preserve">Or. </w:t>
      </w:r>
      <w:r w:rsidRPr="000F33F3">
        <w:rPr>
          <w:rStyle w:val="HideTWBExt"/>
          <w:color w:val="auto"/>
          <w:lang w:val="mt-MT"/>
        </w:rPr>
        <w:t>&lt;Original&gt;</w:t>
      </w:r>
      <w:r w:rsidRPr="000F33F3">
        <w:rPr>
          <w:rStyle w:val="HideTWBInt"/>
          <w:color w:val="auto"/>
          <w:lang w:val="mt-MT"/>
        </w:rPr>
        <w:t>{FR}</w:t>
      </w:r>
      <w:r w:rsidRPr="000F33F3">
        <w:rPr>
          <w:color w:val="auto"/>
          <w:lang w:val="mt-MT"/>
        </w:rPr>
        <w:t>fr</w:t>
      </w:r>
      <w:r w:rsidRPr="000F33F3">
        <w:rPr>
          <w:rStyle w:val="HideTWBExt"/>
          <w:color w:val="auto"/>
          <w:lang w:val="mt-MT"/>
        </w:rPr>
        <w:t>&lt;/Original&gt;</w:t>
      </w:r>
    </w:p>
    <w:p w:rsidR="00C538ED" w:rsidRPr="000F33F3" w:rsidRDefault="00C538ED" w:rsidP="00C538ED">
      <w:r w:rsidRPr="000F33F3">
        <w:rPr>
          <w:rStyle w:val="HideTWBExt"/>
          <w:color w:val="auto"/>
        </w:rPr>
        <w:t>&lt;/Amend&gt;</w:t>
      </w:r>
    </w:p>
    <w:p w:rsidR="00C538ED" w:rsidRPr="000F33F3" w:rsidRDefault="00C538ED" w:rsidP="00C538ED">
      <w:pPr>
        <w:pStyle w:val="AMNumberTabs"/>
        <w:rPr>
          <w:color w:val="auto"/>
        </w:rPr>
      </w:pPr>
      <w:r w:rsidRPr="000F33F3">
        <w:rPr>
          <w:rStyle w:val="HideTWBExt"/>
          <w:b w:val="0"/>
          <w:color w:val="auto"/>
        </w:rPr>
        <w:t>&lt;Amend&gt;</w:t>
      </w:r>
      <w:r w:rsidRPr="000F33F3">
        <w:rPr>
          <w:color w:val="auto"/>
        </w:rPr>
        <w:t>Emenda</w:t>
      </w:r>
      <w:r w:rsidRPr="000F33F3">
        <w:rPr>
          <w:color w:val="auto"/>
        </w:rPr>
        <w:tab/>
      </w:r>
      <w:r w:rsidRPr="000F33F3">
        <w:rPr>
          <w:color w:val="auto"/>
        </w:rPr>
        <w:tab/>
      </w:r>
      <w:r w:rsidRPr="000F33F3">
        <w:rPr>
          <w:rStyle w:val="HideTWBExt"/>
          <w:b w:val="0"/>
          <w:color w:val="auto"/>
        </w:rPr>
        <w:t>&lt;NumAm&gt;</w:t>
      </w:r>
      <w:r w:rsidRPr="000F33F3">
        <w:rPr>
          <w:color w:val="auto"/>
        </w:rPr>
        <w:t>561</w:t>
      </w:r>
      <w:r w:rsidRPr="000F33F3">
        <w:rPr>
          <w:rStyle w:val="HideTWBExt"/>
          <w:b w:val="0"/>
          <w:color w:val="auto"/>
        </w:rPr>
        <w:t>&lt;/NumAm&gt;</w:t>
      </w:r>
    </w:p>
    <w:p w:rsidR="00C538ED" w:rsidRPr="000F33F3" w:rsidRDefault="00C538ED" w:rsidP="00C538ED">
      <w:pPr>
        <w:pStyle w:val="NormalBold"/>
        <w:rPr>
          <w:color w:val="auto"/>
        </w:rPr>
      </w:pPr>
      <w:r w:rsidRPr="000F33F3">
        <w:rPr>
          <w:rStyle w:val="HideTWBExt"/>
          <w:b w:val="0"/>
          <w:color w:val="auto"/>
        </w:rPr>
        <w:t>&lt;RepeatBlock-By&gt;&lt;Members&gt;</w:t>
      </w:r>
      <w:r w:rsidRPr="000F33F3">
        <w:rPr>
          <w:color w:val="auto"/>
        </w:rPr>
        <w:t>Marina Albiol Guzmán</w:t>
      </w:r>
      <w:r w:rsidRPr="000F33F3">
        <w:rPr>
          <w:rStyle w:val="HideTWBExt"/>
          <w:b w:val="0"/>
          <w:color w:val="auto"/>
        </w:rPr>
        <w:t>&lt;/Members&gt;</w:t>
      </w:r>
    </w:p>
    <w:p w:rsidR="00C538ED" w:rsidRPr="000F33F3" w:rsidRDefault="00C538ED" w:rsidP="00C538ED">
      <w:pPr>
        <w:pStyle w:val="NormalBold"/>
        <w:rPr>
          <w:color w:val="auto"/>
        </w:rPr>
      </w:pPr>
      <w:r w:rsidRPr="000F33F3">
        <w:rPr>
          <w:rStyle w:val="HideTWBExt"/>
          <w:b w:val="0"/>
          <w:color w:val="auto"/>
        </w:rPr>
        <w:t>&lt;/RepeatBlock-By&gt;</w:t>
      </w:r>
    </w:p>
    <w:p w:rsidR="00C538ED" w:rsidRPr="000F33F3" w:rsidRDefault="00C538ED" w:rsidP="00C538ED">
      <w:pPr>
        <w:pStyle w:val="NormalBold"/>
        <w:rPr>
          <w:color w:val="auto"/>
        </w:rPr>
      </w:pPr>
      <w:r w:rsidRPr="000F33F3">
        <w:rPr>
          <w:rStyle w:val="HideTWBExt"/>
          <w:b w:val="0"/>
          <w:color w:val="auto"/>
        </w:rPr>
        <w:t>&lt;DocAmend&gt;</w:t>
      </w:r>
      <w:r w:rsidRPr="000F33F3">
        <w:rPr>
          <w:color w:val="auto"/>
        </w:rPr>
        <w:t>Proposta għal regolament</w:t>
      </w:r>
      <w:r w:rsidRPr="000F33F3">
        <w:rPr>
          <w:rStyle w:val="HideTWBExt"/>
          <w:b w:val="0"/>
          <w:color w:val="auto"/>
        </w:rPr>
        <w:t>&lt;/DocAmend&gt;</w:t>
      </w:r>
    </w:p>
    <w:p w:rsidR="00C538ED" w:rsidRPr="000F33F3" w:rsidRDefault="00C538ED" w:rsidP="00C538ED">
      <w:pPr>
        <w:pStyle w:val="NormalBold"/>
        <w:rPr>
          <w:color w:val="auto"/>
        </w:rPr>
      </w:pPr>
      <w:r w:rsidRPr="000F33F3">
        <w:rPr>
          <w:rStyle w:val="HideTWBExt"/>
          <w:b w:val="0"/>
          <w:color w:val="auto"/>
        </w:rPr>
        <w:t>&lt;Article&gt;</w:t>
      </w:r>
      <w:r w:rsidRPr="000F33F3">
        <w:rPr>
          <w:color w:val="auto"/>
        </w:rPr>
        <w:t>Artikolu 6 – paragrafu 1</w:t>
      </w:r>
      <w:r w:rsidRPr="000F33F3">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4C55" w:rsidRPr="000F33F3" w:rsidTr="00C538ED">
        <w:trPr>
          <w:trHeight w:hRule="exact" w:val="240"/>
          <w:jc w:val="center"/>
        </w:trPr>
        <w:tc>
          <w:tcPr>
            <w:tcW w:w="9752" w:type="dxa"/>
            <w:gridSpan w:val="2"/>
          </w:tcPr>
          <w:p w:rsidR="00C538ED" w:rsidRPr="000F33F3" w:rsidRDefault="00C538ED" w:rsidP="00C538ED"/>
        </w:tc>
      </w:tr>
      <w:tr w:rsidR="00684C55" w:rsidRPr="000F33F3" w:rsidTr="00C538ED">
        <w:trPr>
          <w:trHeight w:val="240"/>
          <w:jc w:val="center"/>
        </w:trPr>
        <w:tc>
          <w:tcPr>
            <w:tcW w:w="4876" w:type="dxa"/>
          </w:tcPr>
          <w:p w:rsidR="00C538ED" w:rsidRPr="000F33F3" w:rsidRDefault="00C538ED" w:rsidP="00C538ED">
            <w:pPr>
              <w:pStyle w:val="ColumnHeading"/>
              <w:rPr>
                <w:color w:val="auto"/>
              </w:rPr>
            </w:pPr>
            <w:r w:rsidRPr="000F33F3">
              <w:rPr>
                <w:color w:val="auto"/>
              </w:rPr>
              <w:t>Test propost mill-Kummissjoni</w:t>
            </w:r>
          </w:p>
        </w:tc>
        <w:tc>
          <w:tcPr>
            <w:tcW w:w="4876" w:type="dxa"/>
          </w:tcPr>
          <w:p w:rsidR="00C538ED" w:rsidRPr="000F33F3" w:rsidRDefault="00C538ED" w:rsidP="00C538ED">
            <w:pPr>
              <w:pStyle w:val="ColumnHeading"/>
              <w:rPr>
                <w:color w:val="auto"/>
              </w:rPr>
            </w:pPr>
            <w:r w:rsidRPr="000F33F3">
              <w:rPr>
                <w:color w:val="auto"/>
              </w:rPr>
              <w:t>Emenda</w:t>
            </w:r>
          </w:p>
        </w:tc>
      </w:tr>
      <w:tr w:rsidR="00684C55" w:rsidRPr="000F33F3" w:rsidTr="00C538ED">
        <w:trPr>
          <w:jc w:val="center"/>
        </w:trPr>
        <w:tc>
          <w:tcPr>
            <w:tcW w:w="4876" w:type="dxa"/>
          </w:tcPr>
          <w:p w:rsidR="00C538ED" w:rsidRPr="000F33F3" w:rsidRDefault="00C538ED" w:rsidP="00C538ED">
            <w:pPr>
              <w:pStyle w:val="Normal6"/>
              <w:rPr>
                <w:b/>
                <w:i/>
                <w:color w:val="auto"/>
              </w:rPr>
            </w:pPr>
            <w:r w:rsidRPr="000F33F3">
              <w:rPr>
                <w:color w:val="auto"/>
              </w:rPr>
              <w:t>1.</w:t>
            </w:r>
            <w:r w:rsidRPr="000F33F3">
              <w:rPr>
                <w:b/>
                <w:i/>
                <w:color w:val="auto"/>
              </w:rPr>
              <w:tab/>
            </w:r>
            <w:r w:rsidRPr="000F33F3">
              <w:rPr>
                <w:color w:val="auto"/>
              </w:rPr>
              <w:t>L-awtoritajiet li japplikaw</w:t>
            </w:r>
            <w:r w:rsidRPr="000F33F3">
              <w:rPr>
                <w:b/>
                <w:i/>
                <w:color w:val="auto"/>
              </w:rPr>
              <w:t xml:space="preserve"> dan ir-Regolament</w:t>
            </w:r>
            <w:r w:rsidRPr="000F33F3">
              <w:rPr>
                <w:color w:val="auto"/>
              </w:rPr>
              <w:t xml:space="preserve"> għandhom jissalvagwardaw il-kunfidenzjalità ta' kwalunkwe informazzjoni li jiksbu matul il-ħidma tagħhom.</w:t>
            </w:r>
          </w:p>
        </w:tc>
        <w:tc>
          <w:tcPr>
            <w:tcW w:w="4876" w:type="dxa"/>
          </w:tcPr>
          <w:p w:rsidR="00C538ED" w:rsidRPr="000F33F3" w:rsidRDefault="00C538ED" w:rsidP="00C538ED">
            <w:pPr>
              <w:pStyle w:val="Normal6"/>
              <w:rPr>
                <w:b/>
                <w:i/>
                <w:color w:val="auto"/>
              </w:rPr>
            </w:pPr>
            <w:r w:rsidRPr="000F33F3">
              <w:rPr>
                <w:color w:val="auto"/>
              </w:rPr>
              <w:t>1.</w:t>
            </w:r>
            <w:r w:rsidRPr="000F33F3">
              <w:rPr>
                <w:b/>
                <w:i/>
                <w:color w:val="auto"/>
              </w:rPr>
              <w:tab/>
            </w:r>
            <w:r w:rsidRPr="000F33F3">
              <w:rPr>
                <w:color w:val="auto"/>
              </w:rPr>
              <w:t>L-awtoritajiet li japplikaw</w:t>
            </w:r>
            <w:r w:rsidRPr="000F33F3">
              <w:rPr>
                <w:b/>
                <w:i/>
                <w:color w:val="auto"/>
              </w:rPr>
              <w:t xml:space="preserve"> din id-Direttiva</w:t>
            </w:r>
            <w:r w:rsidRPr="000F33F3">
              <w:rPr>
                <w:color w:val="auto"/>
              </w:rPr>
              <w:t xml:space="preserve"> għandhom jissalvagwardaw il-kunfidenzjalità ta' kwalunkwe informazzjoni li jiksbu matul il-ħidma tagħhom.</w:t>
            </w:r>
          </w:p>
        </w:tc>
      </w:tr>
    </w:tbl>
    <w:p w:rsidR="00C538ED" w:rsidRPr="000F33F3" w:rsidRDefault="00C538ED" w:rsidP="00C538ED">
      <w:pPr>
        <w:pStyle w:val="Olang"/>
        <w:rPr>
          <w:color w:val="auto"/>
          <w:lang w:val="mt-MT"/>
        </w:rPr>
      </w:pPr>
      <w:r w:rsidRPr="000F33F3">
        <w:rPr>
          <w:color w:val="auto"/>
          <w:lang w:val="mt-MT"/>
        </w:rPr>
        <w:t xml:space="preserve">Or. </w:t>
      </w:r>
      <w:r w:rsidRPr="000F33F3">
        <w:rPr>
          <w:rStyle w:val="HideTWBExt"/>
          <w:color w:val="auto"/>
          <w:lang w:val="mt-MT"/>
        </w:rPr>
        <w:t>&lt;Original&gt;</w:t>
      </w:r>
      <w:r w:rsidRPr="000F33F3">
        <w:rPr>
          <w:rStyle w:val="HideTWBInt"/>
          <w:color w:val="auto"/>
          <w:lang w:val="mt-MT"/>
        </w:rPr>
        <w:t>{EN}</w:t>
      </w:r>
      <w:r w:rsidRPr="000F33F3">
        <w:rPr>
          <w:color w:val="auto"/>
          <w:lang w:val="mt-MT"/>
        </w:rPr>
        <w:t>en</w:t>
      </w:r>
      <w:r w:rsidRPr="000F33F3">
        <w:rPr>
          <w:rStyle w:val="HideTWBExt"/>
          <w:color w:val="auto"/>
          <w:lang w:val="mt-MT"/>
        </w:rPr>
        <w:t>&lt;/Original&gt;</w:t>
      </w:r>
    </w:p>
    <w:p w:rsidR="00C538ED" w:rsidRPr="000F33F3" w:rsidRDefault="00C538ED" w:rsidP="00C538ED">
      <w:r w:rsidRPr="000F33F3">
        <w:rPr>
          <w:rStyle w:val="HideTWBExt"/>
          <w:color w:val="auto"/>
        </w:rPr>
        <w:t>&lt;/Amend&gt;</w:t>
      </w:r>
    </w:p>
    <w:p w:rsidR="00C538ED" w:rsidRPr="000F33F3" w:rsidRDefault="00C538ED" w:rsidP="00C538ED">
      <w:pPr>
        <w:pStyle w:val="AMNumberTabs"/>
        <w:rPr>
          <w:color w:val="auto"/>
        </w:rPr>
      </w:pPr>
      <w:r w:rsidRPr="000F33F3">
        <w:rPr>
          <w:rStyle w:val="HideTWBExt"/>
          <w:b w:val="0"/>
          <w:color w:val="auto"/>
        </w:rPr>
        <w:t>&lt;Amend&gt;</w:t>
      </w:r>
      <w:r w:rsidRPr="000F33F3">
        <w:rPr>
          <w:color w:val="auto"/>
        </w:rPr>
        <w:t>Emenda</w:t>
      </w:r>
      <w:r w:rsidRPr="000F33F3">
        <w:rPr>
          <w:color w:val="auto"/>
        </w:rPr>
        <w:tab/>
      </w:r>
      <w:r w:rsidRPr="000F33F3">
        <w:rPr>
          <w:color w:val="auto"/>
        </w:rPr>
        <w:tab/>
      </w:r>
      <w:r w:rsidRPr="000F33F3">
        <w:rPr>
          <w:rStyle w:val="HideTWBExt"/>
          <w:b w:val="0"/>
          <w:color w:val="auto"/>
        </w:rPr>
        <w:t>&lt;NumAm&gt;</w:t>
      </w:r>
      <w:r w:rsidRPr="000F33F3">
        <w:rPr>
          <w:color w:val="auto"/>
        </w:rPr>
        <w:t>562</w:t>
      </w:r>
      <w:r w:rsidRPr="000F33F3">
        <w:rPr>
          <w:rStyle w:val="HideTWBExt"/>
          <w:b w:val="0"/>
          <w:color w:val="auto"/>
        </w:rPr>
        <w:t>&lt;/NumAm&gt;</w:t>
      </w:r>
    </w:p>
    <w:p w:rsidR="00C538ED" w:rsidRPr="000F33F3" w:rsidRDefault="00C538ED" w:rsidP="00C538ED">
      <w:pPr>
        <w:pStyle w:val="NormalBold"/>
        <w:rPr>
          <w:color w:val="auto"/>
        </w:rPr>
      </w:pPr>
      <w:r w:rsidRPr="000F33F3">
        <w:rPr>
          <w:rStyle w:val="HideTWBExt"/>
          <w:b w:val="0"/>
          <w:color w:val="auto"/>
        </w:rPr>
        <w:t>&lt;RepeatBlock-By&gt;&lt;Members&gt;</w:t>
      </w:r>
      <w:r w:rsidRPr="000F33F3">
        <w:rPr>
          <w:color w:val="auto"/>
        </w:rPr>
        <w:t>Marina Albiol Guzmán</w:t>
      </w:r>
      <w:r w:rsidRPr="000F33F3">
        <w:rPr>
          <w:rStyle w:val="HideTWBExt"/>
          <w:b w:val="0"/>
          <w:color w:val="auto"/>
        </w:rPr>
        <w:t>&lt;/Members&gt;</w:t>
      </w:r>
    </w:p>
    <w:p w:rsidR="00C538ED" w:rsidRPr="000F33F3" w:rsidRDefault="00C538ED" w:rsidP="00C538ED">
      <w:pPr>
        <w:pStyle w:val="NormalBold"/>
        <w:rPr>
          <w:color w:val="auto"/>
        </w:rPr>
      </w:pPr>
      <w:r w:rsidRPr="000F33F3">
        <w:rPr>
          <w:rStyle w:val="HideTWBExt"/>
          <w:b w:val="0"/>
          <w:color w:val="auto"/>
        </w:rPr>
        <w:t>&lt;/RepeatBlock-By&gt;</w:t>
      </w:r>
    </w:p>
    <w:p w:rsidR="00C538ED" w:rsidRPr="000F33F3" w:rsidRDefault="00C538ED" w:rsidP="00C538ED">
      <w:pPr>
        <w:pStyle w:val="NormalBold"/>
        <w:rPr>
          <w:color w:val="auto"/>
        </w:rPr>
      </w:pPr>
      <w:r w:rsidRPr="000F33F3">
        <w:rPr>
          <w:rStyle w:val="HideTWBExt"/>
          <w:b w:val="0"/>
          <w:color w:val="auto"/>
        </w:rPr>
        <w:t>&lt;DocAmend&gt;</w:t>
      </w:r>
      <w:r w:rsidRPr="000F33F3">
        <w:rPr>
          <w:color w:val="auto"/>
        </w:rPr>
        <w:t>Proposta għal regolament</w:t>
      </w:r>
      <w:r w:rsidRPr="000F33F3">
        <w:rPr>
          <w:rStyle w:val="HideTWBExt"/>
          <w:b w:val="0"/>
          <w:color w:val="auto"/>
        </w:rPr>
        <w:t>&lt;/DocAmend&gt;</w:t>
      </w:r>
    </w:p>
    <w:p w:rsidR="00C538ED" w:rsidRPr="000F33F3" w:rsidRDefault="00C538ED" w:rsidP="00C538ED">
      <w:pPr>
        <w:pStyle w:val="NormalBold"/>
        <w:rPr>
          <w:color w:val="auto"/>
        </w:rPr>
      </w:pPr>
      <w:r w:rsidRPr="000F33F3">
        <w:rPr>
          <w:rStyle w:val="HideTWBExt"/>
          <w:b w:val="0"/>
          <w:color w:val="auto"/>
        </w:rPr>
        <w:t>&lt;Article&gt;</w:t>
      </w:r>
      <w:r w:rsidRPr="000F33F3">
        <w:rPr>
          <w:color w:val="auto"/>
        </w:rPr>
        <w:t>Artikolu 6 – paragrafu 2 – punt b</w:t>
      </w:r>
      <w:r w:rsidRPr="000F33F3">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4C55" w:rsidRPr="000F33F3" w:rsidTr="00C538ED">
        <w:trPr>
          <w:trHeight w:hRule="exact" w:val="240"/>
          <w:jc w:val="center"/>
        </w:trPr>
        <w:tc>
          <w:tcPr>
            <w:tcW w:w="9752" w:type="dxa"/>
            <w:gridSpan w:val="2"/>
          </w:tcPr>
          <w:p w:rsidR="00C538ED" w:rsidRPr="000F33F3" w:rsidRDefault="00C538ED" w:rsidP="00C538ED"/>
        </w:tc>
      </w:tr>
      <w:tr w:rsidR="00684C55" w:rsidRPr="000F33F3" w:rsidTr="00C538ED">
        <w:trPr>
          <w:trHeight w:val="240"/>
          <w:jc w:val="center"/>
        </w:trPr>
        <w:tc>
          <w:tcPr>
            <w:tcW w:w="4876" w:type="dxa"/>
          </w:tcPr>
          <w:p w:rsidR="00C538ED" w:rsidRPr="000F33F3" w:rsidRDefault="00C538ED" w:rsidP="00C538ED">
            <w:pPr>
              <w:pStyle w:val="ColumnHeading"/>
              <w:rPr>
                <w:color w:val="auto"/>
              </w:rPr>
            </w:pPr>
            <w:r w:rsidRPr="000F33F3">
              <w:rPr>
                <w:color w:val="auto"/>
              </w:rPr>
              <w:t>Test propost mill-Kummissjoni</w:t>
            </w:r>
          </w:p>
        </w:tc>
        <w:tc>
          <w:tcPr>
            <w:tcW w:w="4876" w:type="dxa"/>
          </w:tcPr>
          <w:p w:rsidR="00C538ED" w:rsidRPr="000F33F3" w:rsidRDefault="00C538ED" w:rsidP="00C538ED">
            <w:pPr>
              <w:pStyle w:val="ColumnHeading"/>
              <w:rPr>
                <w:color w:val="auto"/>
              </w:rPr>
            </w:pPr>
            <w:r w:rsidRPr="000F33F3">
              <w:rPr>
                <w:color w:val="auto"/>
              </w:rPr>
              <w:t>Emenda</w:t>
            </w:r>
          </w:p>
        </w:tc>
      </w:tr>
      <w:tr w:rsidR="00684C55" w:rsidRPr="000F33F3" w:rsidTr="00C538ED">
        <w:trPr>
          <w:jc w:val="center"/>
        </w:trPr>
        <w:tc>
          <w:tcPr>
            <w:tcW w:w="4876" w:type="dxa"/>
          </w:tcPr>
          <w:p w:rsidR="00C538ED" w:rsidRPr="000F33F3" w:rsidRDefault="00C538ED" w:rsidP="00C538ED">
            <w:pPr>
              <w:pStyle w:val="Normal6"/>
              <w:rPr>
                <w:b/>
                <w:i/>
                <w:color w:val="auto"/>
              </w:rPr>
            </w:pPr>
            <w:r w:rsidRPr="000F33F3">
              <w:rPr>
                <w:color w:val="auto"/>
              </w:rPr>
              <w:t>(b)</w:t>
            </w:r>
            <w:r w:rsidRPr="000F33F3">
              <w:rPr>
                <w:b/>
                <w:i/>
                <w:color w:val="auto"/>
              </w:rPr>
              <w:tab/>
            </w:r>
            <w:r w:rsidRPr="000F33F3">
              <w:rPr>
                <w:color w:val="auto"/>
              </w:rPr>
              <w:t>jiksbu kwalunkwe informazzjoni mill-persuni allegatament awturi tal-persekuzzjoni jew ħsara serja</w:t>
            </w:r>
            <w:r w:rsidRPr="000F33F3">
              <w:rPr>
                <w:b/>
                <w:i/>
                <w:color w:val="auto"/>
              </w:rPr>
              <w:t xml:space="preserve"> b'mod li jirriżulta li tali awturi jiġu infurmati direttament bil-fatt li tkun saret applikazzjoni mill-applikant ikkonċernat, u li jipperikola l-integrità fiżika tal-applikant jew tad-dipendenti tiegħu, jew il-libertà u s-sigurtà tal-membri tal-familja tiegħu li jkunu għadhom jgħixu fil-pajjiż ta' oriġini</w:t>
            </w:r>
            <w:r w:rsidRPr="000F33F3">
              <w:rPr>
                <w:color w:val="auto"/>
              </w:rPr>
              <w:t>.</w:t>
            </w:r>
          </w:p>
        </w:tc>
        <w:tc>
          <w:tcPr>
            <w:tcW w:w="4876" w:type="dxa"/>
          </w:tcPr>
          <w:p w:rsidR="00C538ED" w:rsidRPr="000F33F3" w:rsidRDefault="00C538ED" w:rsidP="00C538ED">
            <w:pPr>
              <w:pStyle w:val="Normal6"/>
              <w:rPr>
                <w:b/>
                <w:i/>
                <w:color w:val="auto"/>
              </w:rPr>
            </w:pPr>
            <w:r w:rsidRPr="000F33F3">
              <w:rPr>
                <w:color w:val="auto"/>
              </w:rPr>
              <w:t>(b)</w:t>
            </w:r>
            <w:r w:rsidRPr="000F33F3">
              <w:rPr>
                <w:b/>
                <w:i/>
                <w:color w:val="auto"/>
              </w:rPr>
              <w:tab/>
            </w:r>
            <w:r w:rsidRPr="000F33F3">
              <w:rPr>
                <w:color w:val="auto"/>
              </w:rPr>
              <w:t>jiksbu kwalunkwe informazzjoni mill-persuni allegatament awturi tal-persekuzzjoni jew ħsara serja.</w:t>
            </w:r>
          </w:p>
        </w:tc>
      </w:tr>
    </w:tbl>
    <w:p w:rsidR="00C538ED" w:rsidRPr="000F33F3" w:rsidRDefault="00C538ED" w:rsidP="00C538ED">
      <w:pPr>
        <w:pStyle w:val="Olang"/>
        <w:rPr>
          <w:color w:val="auto"/>
          <w:lang w:val="mt-MT"/>
        </w:rPr>
      </w:pPr>
      <w:r w:rsidRPr="000F33F3">
        <w:rPr>
          <w:color w:val="auto"/>
          <w:lang w:val="mt-MT"/>
        </w:rPr>
        <w:t xml:space="preserve">Or. </w:t>
      </w:r>
      <w:r w:rsidRPr="000F33F3">
        <w:rPr>
          <w:rStyle w:val="HideTWBExt"/>
          <w:color w:val="auto"/>
          <w:lang w:val="mt-MT"/>
        </w:rPr>
        <w:t>&lt;Original&gt;</w:t>
      </w:r>
      <w:r w:rsidRPr="000F33F3">
        <w:rPr>
          <w:rStyle w:val="HideTWBInt"/>
          <w:color w:val="auto"/>
          <w:lang w:val="mt-MT"/>
        </w:rPr>
        <w:t>{EN}</w:t>
      </w:r>
      <w:r w:rsidRPr="000F33F3">
        <w:rPr>
          <w:color w:val="auto"/>
          <w:lang w:val="mt-MT"/>
        </w:rPr>
        <w:t>en</w:t>
      </w:r>
      <w:r w:rsidRPr="000F33F3">
        <w:rPr>
          <w:rStyle w:val="HideTWBExt"/>
          <w:color w:val="auto"/>
          <w:lang w:val="mt-MT"/>
        </w:rPr>
        <w:t>&lt;/Original&gt;</w:t>
      </w:r>
    </w:p>
    <w:p w:rsidR="00C538ED" w:rsidRPr="000F33F3" w:rsidRDefault="00C538ED" w:rsidP="00C538ED">
      <w:r w:rsidRPr="000F33F3">
        <w:rPr>
          <w:rStyle w:val="HideTWBExt"/>
          <w:color w:val="auto"/>
        </w:rPr>
        <w:t>&lt;/Amend&gt;</w:t>
      </w:r>
    </w:p>
    <w:p w:rsidR="00C538ED" w:rsidRPr="000F33F3" w:rsidRDefault="00C538ED" w:rsidP="00C538ED">
      <w:pPr>
        <w:pStyle w:val="AMNumberTabs"/>
        <w:rPr>
          <w:color w:val="auto"/>
        </w:rPr>
      </w:pPr>
      <w:r w:rsidRPr="000F33F3">
        <w:rPr>
          <w:rStyle w:val="HideTWBExt"/>
          <w:b w:val="0"/>
          <w:color w:val="auto"/>
        </w:rPr>
        <w:t>&lt;Amend&gt;</w:t>
      </w:r>
      <w:r w:rsidRPr="000F33F3">
        <w:rPr>
          <w:color w:val="auto"/>
        </w:rPr>
        <w:t>Emenda</w:t>
      </w:r>
      <w:r w:rsidRPr="000F33F3">
        <w:rPr>
          <w:color w:val="auto"/>
        </w:rPr>
        <w:tab/>
      </w:r>
      <w:r w:rsidRPr="000F33F3">
        <w:rPr>
          <w:color w:val="auto"/>
        </w:rPr>
        <w:tab/>
      </w:r>
      <w:r w:rsidRPr="000F33F3">
        <w:rPr>
          <w:rStyle w:val="HideTWBExt"/>
          <w:b w:val="0"/>
          <w:color w:val="auto"/>
        </w:rPr>
        <w:t>&lt;NumAm&gt;</w:t>
      </w:r>
      <w:r w:rsidRPr="000F33F3">
        <w:rPr>
          <w:color w:val="auto"/>
        </w:rPr>
        <w:t>563</w:t>
      </w:r>
      <w:r w:rsidRPr="000F33F3">
        <w:rPr>
          <w:rStyle w:val="HideTWBExt"/>
          <w:b w:val="0"/>
          <w:color w:val="auto"/>
        </w:rPr>
        <w:t>&lt;/NumAm&gt;</w:t>
      </w:r>
    </w:p>
    <w:p w:rsidR="00C538ED" w:rsidRPr="000F33F3" w:rsidRDefault="00C538ED" w:rsidP="00C538ED">
      <w:pPr>
        <w:pStyle w:val="NormalBold"/>
        <w:rPr>
          <w:color w:val="auto"/>
        </w:rPr>
      </w:pPr>
      <w:r w:rsidRPr="000F33F3">
        <w:rPr>
          <w:rStyle w:val="HideTWBExt"/>
          <w:b w:val="0"/>
          <w:color w:val="auto"/>
        </w:rPr>
        <w:t>&lt;RepeatBlock-By&gt;&lt;Members&gt;</w:t>
      </w:r>
      <w:r w:rsidRPr="000F33F3">
        <w:rPr>
          <w:color w:val="auto"/>
        </w:rPr>
        <w:t>Cecilia Wikström, Sophia in 't Veld, Angelika Mlinar</w:t>
      </w:r>
      <w:r w:rsidRPr="000F33F3">
        <w:rPr>
          <w:rStyle w:val="HideTWBExt"/>
          <w:b w:val="0"/>
          <w:color w:val="auto"/>
        </w:rPr>
        <w:t>&lt;/Members&gt;</w:t>
      </w:r>
    </w:p>
    <w:p w:rsidR="00C538ED" w:rsidRPr="000F33F3" w:rsidRDefault="00C538ED" w:rsidP="00C538ED">
      <w:pPr>
        <w:pStyle w:val="NormalBold"/>
        <w:rPr>
          <w:color w:val="auto"/>
        </w:rPr>
      </w:pPr>
      <w:r w:rsidRPr="000F33F3">
        <w:rPr>
          <w:rStyle w:val="HideTWBExt"/>
          <w:b w:val="0"/>
          <w:color w:val="auto"/>
        </w:rPr>
        <w:t>&lt;/RepeatBlock-By&gt;</w:t>
      </w:r>
    </w:p>
    <w:p w:rsidR="00C538ED" w:rsidRPr="000F33F3" w:rsidRDefault="00C538ED" w:rsidP="00C538ED">
      <w:pPr>
        <w:pStyle w:val="NormalBold"/>
        <w:rPr>
          <w:color w:val="auto"/>
        </w:rPr>
      </w:pPr>
      <w:r w:rsidRPr="000F33F3">
        <w:rPr>
          <w:rStyle w:val="HideTWBExt"/>
          <w:b w:val="0"/>
          <w:color w:val="auto"/>
        </w:rPr>
        <w:t>&lt;DocAmend&gt;</w:t>
      </w:r>
      <w:r w:rsidRPr="000F33F3">
        <w:rPr>
          <w:color w:val="auto"/>
        </w:rPr>
        <w:t>Proposta għal regolament</w:t>
      </w:r>
      <w:r w:rsidRPr="000F33F3">
        <w:rPr>
          <w:rStyle w:val="HideTWBExt"/>
          <w:b w:val="0"/>
          <w:color w:val="auto"/>
        </w:rPr>
        <w:t>&lt;/DocAmend&gt;</w:t>
      </w:r>
    </w:p>
    <w:p w:rsidR="00C538ED" w:rsidRPr="000F33F3" w:rsidRDefault="00C538ED" w:rsidP="00C538ED">
      <w:pPr>
        <w:pStyle w:val="NormalBold"/>
        <w:rPr>
          <w:color w:val="auto"/>
        </w:rPr>
      </w:pPr>
      <w:r w:rsidRPr="000F33F3">
        <w:rPr>
          <w:rStyle w:val="HideTWBExt"/>
          <w:b w:val="0"/>
          <w:color w:val="auto"/>
        </w:rPr>
        <w:t>&lt;Article&gt;</w:t>
      </w:r>
      <w:r w:rsidRPr="000F33F3">
        <w:rPr>
          <w:color w:val="auto"/>
        </w:rPr>
        <w:t>Artikolu 6 – paragrafu 2 – punt b</w:t>
      </w:r>
      <w:r w:rsidRPr="000F33F3">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4C55" w:rsidRPr="000F33F3" w:rsidTr="00C538ED">
        <w:trPr>
          <w:trHeight w:hRule="exact" w:val="240"/>
          <w:jc w:val="center"/>
        </w:trPr>
        <w:tc>
          <w:tcPr>
            <w:tcW w:w="9752" w:type="dxa"/>
            <w:gridSpan w:val="2"/>
          </w:tcPr>
          <w:p w:rsidR="00C538ED" w:rsidRPr="000F33F3" w:rsidRDefault="00C538ED" w:rsidP="00C538ED"/>
        </w:tc>
      </w:tr>
      <w:tr w:rsidR="00684C55" w:rsidRPr="000F33F3" w:rsidTr="00C538ED">
        <w:trPr>
          <w:trHeight w:val="240"/>
          <w:jc w:val="center"/>
        </w:trPr>
        <w:tc>
          <w:tcPr>
            <w:tcW w:w="4876" w:type="dxa"/>
          </w:tcPr>
          <w:p w:rsidR="00C538ED" w:rsidRPr="000F33F3" w:rsidRDefault="00C538ED" w:rsidP="00C538ED">
            <w:pPr>
              <w:pStyle w:val="ColumnHeading"/>
              <w:rPr>
                <w:color w:val="auto"/>
              </w:rPr>
            </w:pPr>
            <w:r w:rsidRPr="000F33F3">
              <w:rPr>
                <w:color w:val="auto"/>
              </w:rPr>
              <w:t>Test propost mill-Kummissjoni</w:t>
            </w:r>
          </w:p>
        </w:tc>
        <w:tc>
          <w:tcPr>
            <w:tcW w:w="4876" w:type="dxa"/>
          </w:tcPr>
          <w:p w:rsidR="00C538ED" w:rsidRPr="000F33F3" w:rsidRDefault="00C538ED" w:rsidP="00C538ED">
            <w:pPr>
              <w:pStyle w:val="ColumnHeading"/>
              <w:rPr>
                <w:color w:val="auto"/>
              </w:rPr>
            </w:pPr>
            <w:r w:rsidRPr="000F33F3">
              <w:rPr>
                <w:color w:val="auto"/>
              </w:rPr>
              <w:t>Emenda</w:t>
            </w:r>
          </w:p>
        </w:tc>
      </w:tr>
      <w:tr w:rsidR="00684C55" w:rsidRPr="000F33F3" w:rsidTr="00C538ED">
        <w:trPr>
          <w:jc w:val="center"/>
        </w:trPr>
        <w:tc>
          <w:tcPr>
            <w:tcW w:w="4876" w:type="dxa"/>
          </w:tcPr>
          <w:p w:rsidR="00C538ED" w:rsidRPr="000F33F3" w:rsidRDefault="00C538ED" w:rsidP="00C538ED">
            <w:pPr>
              <w:pStyle w:val="Normal6"/>
              <w:rPr>
                <w:b/>
                <w:i/>
                <w:color w:val="auto"/>
              </w:rPr>
            </w:pPr>
            <w:r w:rsidRPr="000F33F3">
              <w:rPr>
                <w:color w:val="auto"/>
              </w:rPr>
              <w:t>(b)</w:t>
            </w:r>
            <w:r w:rsidRPr="000F33F3">
              <w:rPr>
                <w:b/>
                <w:i/>
                <w:color w:val="auto"/>
              </w:rPr>
              <w:tab/>
            </w:r>
            <w:r w:rsidRPr="000F33F3">
              <w:rPr>
                <w:color w:val="auto"/>
              </w:rPr>
              <w:t>jiksbu kwalunkwe informazzjoni mill-persuni allegatament awturi tal-persekuzzjoni jew ħsara serja</w:t>
            </w:r>
            <w:r w:rsidRPr="000F33F3">
              <w:rPr>
                <w:b/>
                <w:i/>
                <w:color w:val="auto"/>
              </w:rPr>
              <w:t xml:space="preserve"> b</w:t>
            </w:r>
            <w:r w:rsidRPr="000F33F3">
              <w:rPr>
                <w:color w:val="auto"/>
              </w:rPr>
              <w:t>'mod</w:t>
            </w:r>
            <w:r w:rsidRPr="000F33F3">
              <w:rPr>
                <w:b/>
                <w:i/>
                <w:color w:val="auto"/>
              </w:rPr>
              <w:t xml:space="preserve"> li jirriżulta li tali awturi jiġu infurmati direttament bil-fatt li tkun saret applikazzjoni mill-applikant ikkonċernat, u li</w:t>
            </w:r>
            <w:r w:rsidRPr="000F33F3">
              <w:rPr>
                <w:color w:val="auto"/>
              </w:rPr>
              <w:t xml:space="preserve"> jipperikola l-integrità fiżika tal-applikant jew tad-dipendenti tiegħu, jew il-libertà u s-sigurtà tal-membri tal-familja tiegħu li jkunu għadhom jgħixu fil-pajjiż ta' oriġini.</w:t>
            </w:r>
          </w:p>
        </w:tc>
        <w:tc>
          <w:tcPr>
            <w:tcW w:w="4876" w:type="dxa"/>
          </w:tcPr>
          <w:p w:rsidR="00C538ED" w:rsidRPr="000F33F3" w:rsidRDefault="00C538ED" w:rsidP="00C538ED">
            <w:pPr>
              <w:pStyle w:val="Normal6"/>
              <w:rPr>
                <w:b/>
                <w:i/>
                <w:color w:val="auto"/>
              </w:rPr>
            </w:pPr>
            <w:r w:rsidRPr="000F33F3">
              <w:rPr>
                <w:color w:val="auto"/>
              </w:rPr>
              <w:t>(b)</w:t>
            </w:r>
            <w:r w:rsidRPr="000F33F3">
              <w:rPr>
                <w:b/>
                <w:i/>
                <w:color w:val="auto"/>
              </w:rPr>
              <w:tab/>
            </w:r>
            <w:r w:rsidRPr="000F33F3">
              <w:rPr>
                <w:color w:val="auto"/>
              </w:rPr>
              <w:t>jiksbu kwalunkwe informazzjoni mill-persuni allegatament awturi tal-persekuzzjoni jew ħsara serja</w:t>
            </w:r>
            <w:r w:rsidRPr="000F33F3">
              <w:rPr>
                <w:b/>
                <w:i/>
                <w:color w:val="auto"/>
              </w:rPr>
              <w:t xml:space="preserve"> jekk dan jista</w:t>
            </w:r>
            <w:r w:rsidRPr="000F33F3">
              <w:rPr>
                <w:color w:val="auto"/>
              </w:rPr>
              <w:t>'</w:t>
            </w:r>
            <w:r w:rsidRPr="000F33F3">
              <w:rPr>
                <w:b/>
                <w:i/>
                <w:color w:val="auto"/>
              </w:rPr>
              <w:t xml:space="preserve"> bi kwalunkwe</w:t>
            </w:r>
            <w:r w:rsidRPr="000F33F3">
              <w:rPr>
                <w:color w:val="auto"/>
              </w:rPr>
              <w:t xml:space="preserve"> mod jipperikola l-integrità fiżika tal-applikant jew tad-dipendenti tiegħu, jew il-libertà u s-sigurtà tal-membri tal-familja tiegħu li jkunu għadhom jgħixu fil-pajjiż ta' oriġini.</w:t>
            </w:r>
          </w:p>
        </w:tc>
      </w:tr>
    </w:tbl>
    <w:p w:rsidR="00C538ED" w:rsidRPr="000F33F3" w:rsidRDefault="00C538ED" w:rsidP="00C538ED">
      <w:pPr>
        <w:pStyle w:val="Olang"/>
        <w:rPr>
          <w:color w:val="auto"/>
          <w:lang w:val="mt-MT"/>
        </w:rPr>
      </w:pPr>
      <w:r w:rsidRPr="000F33F3">
        <w:rPr>
          <w:color w:val="auto"/>
          <w:lang w:val="mt-MT"/>
        </w:rPr>
        <w:t xml:space="preserve">Or. </w:t>
      </w:r>
      <w:r w:rsidRPr="000F33F3">
        <w:rPr>
          <w:rStyle w:val="HideTWBExt"/>
          <w:color w:val="auto"/>
          <w:lang w:val="mt-MT"/>
        </w:rPr>
        <w:t>&lt;Original&gt;</w:t>
      </w:r>
      <w:r w:rsidRPr="000F33F3">
        <w:rPr>
          <w:rStyle w:val="HideTWBInt"/>
          <w:color w:val="auto"/>
          <w:lang w:val="mt-MT"/>
        </w:rPr>
        <w:t>{EN}</w:t>
      </w:r>
      <w:r w:rsidRPr="000F33F3">
        <w:rPr>
          <w:color w:val="auto"/>
          <w:lang w:val="mt-MT"/>
        </w:rPr>
        <w:t>en</w:t>
      </w:r>
      <w:r w:rsidRPr="000F33F3">
        <w:rPr>
          <w:rStyle w:val="HideTWBExt"/>
          <w:color w:val="auto"/>
          <w:lang w:val="mt-MT"/>
        </w:rPr>
        <w:t>&lt;/Original&gt;</w:t>
      </w:r>
    </w:p>
    <w:p w:rsidR="00C538ED" w:rsidRPr="000F33F3" w:rsidRDefault="00C538ED" w:rsidP="00C538ED">
      <w:pPr>
        <w:pStyle w:val="JustificationTitle"/>
        <w:rPr>
          <w:color w:val="auto"/>
          <w:lang w:val="mt-MT"/>
        </w:rPr>
      </w:pPr>
      <w:r w:rsidRPr="000F33F3">
        <w:rPr>
          <w:rStyle w:val="HideTWBExt"/>
          <w:i w:val="0"/>
          <w:color w:val="auto"/>
          <w:lang w:val="mt-MT"/>
        </w:rPr>
        <w:t>&lt;TitreJust&gt;</w:t>
      </w:r>
      <w:r w:rsidRPr="000F33F3">
        <w:rPr>
          <w:color w:val="auto"/>
          <w:lang w:val="mt-MT"/>
        </w:rPr>
        <w:t>Ġustifikazzjoni</w:t>
      </w:r>
      <w:r w:rsidRPr="000F33F3">
        <w:rPr>
          <w:rStyle w:val="HideTWBExt"/>
          <w:i w:val="0"/>
          <w:color w:val="auto"/>
          <w:lang w:val="mt-MT"/>
        </w:rPr>
        <w:t>&lt;/TitreJust&gt;</w:t>
      </w:r>
    </w:p>
    <w:p w:rsidR="00C538ED" w:rsidRPr="000F33F3" w:rsidRDefault="00C538ED" w:rsidP="00C538ED">
      <w:pPr>
        <w:pStyle w:val="Normal12Italic"/>
        <w:rPr>
          <w:color w:val="auto"/>
          <w:lang w:val="mt-MT"/>
        </w:rPr>
      </w:pPr>
      <w:r w:rsidRPr="000F33F3">
        <w:rPr>
          <w:color w:val="auto"/>
          <w:lang w:val="mt-MT"/>
        </w:rPr>
        <w:t>Id-dispożizzjoni jeħtieġ li tagħti protezzjoni aktar ċara lill-applikant u d-dipendenti tiegħu sabiex tkun proporzjonata.</w:t>
      </w:r>
    </w:p>
    <w:p w:rsidR="00C538ED" w:rsidRPr="000F33F3" w:rsidRDefault="00C538ED" w:rsidP="00C538ED">
      <w:r w:rsidRPr="000F33F3">
        <w:rPr>
          <w:rStyle w:val="HideTWBExt"/>
          <w:color w:val="auto"/>
        </w:rPr>
        <w:t>&lt;/Amend&gt;</w:t>
      </w:r>
    </w:p>
    <w:p w:rsidR="00C538ED" w:rsidRPr="000F33F3" w:rsidRDefault="00C538ED" w:rsidP="00C538ED">
      <w:pPr>
        <w:pStyle w:val="AMNumberTabs"/>
        <w:rPr>
          <w:color w:val="auto"/>
        </w:rPr>
      </w:pPr>
      <w:r w:rsidRPr="000F33F3">
        <w:rPr>
          <w:rStyle w:val="HideTWBExt"/>
          <w:b w:val="0"/>
          <w:color w:val="auto"/>
        </w:rPr>
        <w:t>&lt;Amend&gt;</w:t>
      </w:r>
      <w:r w:rsidRPr="000F33F3">
        <w:rPr>
          <w:color w:val="auto"/>
        </w:rPr>
        <w:t>Emenda</w:t>
      </w:r>
      <w:r w:rsidRPr="000F33F3">
        <w:rPr>
          <w:color w:val="auto"/>
        </w:rPr>
        <w:tab/>
      </w:r>
      <w:r w:rsidRPr="000F33F3">
        <w:rPr>
          <w:color w:val="auto"/>
        </w:rPr>
        <w:tab/>
      </w:r>
      <w:r w:rsidRPr="000F33F3">
        <w:rPr>
          <w:rStyle w:val="HideTWBExt"/>
          <w:b w:val="0"/>
          <w:color w:val="auto"/>
        </w:rPr>
        <w:t>&lt;NumAm&gt;</w:t>
      </w:r>
      <w:r w:rsidRPr="000F33F3">
        <w:rPr>
          <w:color w:val="auto"/>
        </w:rPr>
        <w:t>564</w:t>
      </w:r>
      <w:r w:rsidRPr="000F33F3">
        <w:rPr>
          <w:rStyle w:val="HideTWBExt"/>
          <w:b w:val="0"/>
          <w:color w:val="auto"/>
        </w:rPr>
        <w:t>&lt;/NumAm&gt;</w:t>
      </w:r>
    </w:p>
    <w:p w:rsidR="00C538ED" w:rsidRPr="000F33F3" w:rsidRDefault="00C538ED" w:rsidP="00C538ED">
      <w:pPr>
        <w:pStyle w:val="NormalBold"/>
        <w:rPr>
          <w:color w:val="auto"/>
        </w:rPr>
      </w:pPr>
      <w:r w:rsidRPr="000F33F3">
        <w:rPr>
          <w:rStyle w:val="HideTWBExt"/>
          <w:b w:val="0"/>
          <w:color w:val="auto"/>
        </w:rPr>
        <w:t>&lt;RepeatBlock-By&gt;&lt;Members&gt;</w:t>
      </w:r>
      <w:r w:rsidRPr="000F33F3">
        <w:rPr>
          <w:color w:val="auto"/>
        </w:rPr>
        <w:t>Emil Radev</w:t>
      </w:r>
      <w:r w:rsidRPr="000F33F3">
        <w:rPr>
          <w:rStyle w:val="HideTWBExt"/>
          <w:b w:val="0"/>
          <w:color w:val="auto"/>
        </w:rPr>
        <w:t>&lt;/Members&gt;</w:t>
      </w:r>
    </w:p>
    <w:p w:rsidR="00C538ED" w:rsidRPr="000F33F3" w:rsidRDefault="00C538ED" w:rsidP="00C538ED">
      <w:pPr>
        <w:pStyle w:val="NormalBold"/>
        <w:rPr>
          <w:color w:val="auto"/>
        </w:rPr>
      </w:pPr>
      <w:r w:rsidRPr="000F33F3">
        <w:rPr>
          <w:rStyle w:val="HideTWBExt"/>
          <w:b w:val="0"/>
          <w:color w:val="auto"/>
        </w:rPr>
        <w:t>&lt;/RepeatBlock-By&gt;</w:t>
      </w:r>
    </w:p>
    <w:p w:rsidR="00C538ED" w:rsidRPr="000F33F3" w:rsidRDefault="00C538ED" w:rsidP="00C538ED">
      <w:pPr>
        <w:pStyle w:val="NormalBold"/>
        <w:rPr>
          <w:color w:val="auto"/>
        </w:rPr>
      </w:pPr>
      <w:r w:rsidRPr="000F33F3">
        <w:rPr>
          <w:rStyle w:val="HideTWBExt"/>
          <w:b w:val="0"/>
          <w:color w:val="auto"/>
        </w:rPr>
        <w:t>&lt;DocAmend&gt;</w:t>
      </w:r>
      <w:r w:rsidRPr="000F33F3">
        <w:rPr>
          <w:color w:val="auto"/>
        </w:rPr>
        <w:t>Proposta għal regolament</w:t>
      </w:r>
      <w:r w:rsidRPr="000F33F3">
        <w:rPr>
          <w:rStyle w:val="HideTWBExt"/>
          <w:b w:val="0"/>
          <w:color w:val="auto"/>
        </w:rPr>
        <w:t>&lt;/DocAmend&gt;</w:t>
      </w:r>
    </w:p>
    <w:p w:rsidR="00C538ED" w:rsidRPr="000F33F3" w:rsidRDefault="00C538ED" w:rsidP="00C538ED">
      <w:pPr>
        <w:pStyle w:val="NormalBold"/>
        <w:rPr>
          <w:color w:val="auto"/>
        </w:rPr>
      </w:pPr>
      <w:r w:rsidRPr="000F33F3">
        <w:rPr>
          <w:rStyle w:val="HideTWBExt"/>
          <w:b w:val="0"/>
          <w:color w:val="auto"/>
        </w:rPr>
        <w:t>&lt;Article&gt;</w:t>
      </w:r>
      <w:r w:rsidRPr="000F33F3">
        <w:rPr>
          <w:color w:val="auto"/>
        </w:rPr>
        <w:t>Artikolu 7 – paragrafu 1</w:t>
      </w:r>
      <w:r w:rsidRPr="000F33F3">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4C55" w:rsidRPr="000F33F3" w:rsidTr="00C538ED">
        <w:trPr>
          <w:trHeight w:hRule="exact" w:val="240"/>
          <w:jc w:val="center"/>
        </w:trPr>
        <w:tc>
          <w:tcPr>
            <w:tcW w:w="9752" w:type="dxa"/>
            <w:gridSpan w:val="2"/>
          </w:tcPr>
          <w:p w:rsidR="00C538ED" w:rsidRPr="000F33F3" w:rsidRDefault="00C538ED" w:rsidP="00C538ED"/>
        </w:tc>
      </w:tr>
      <w:tr w:rsidR="00684C55" w:rsidRPr="000F33F3" w:rsidTr="00C538ED">
        <w:trPr>
          <w:trHeight w:val="240"/>
          <w:jc w:val="center"/>
        </w:trPr>
        <w:tc>
          <w:tcPr>
            <w:tcW w:w="4876" w:type="dxa"/>
          </w:tcPr>
          <w:p w:rsidR="00C538ED" w:rsidRPr="000F33F3" w:rsidRDefault="00C538ED" w:rsidP="00C538ED">
            <w:pPr>
              <w:pStyle w:val="ColumnHeading"/>
              <w:rPr>
                <w:color w:val="auto"/>
              </w:rPr>
            </w:pPr>
            <w:r w:rsidRPr="000F33F3">
              <w:rPr>
                <w:color w:val="auto"/>
              </w:rPr>
              <w:t>Test propost mill-Kummissjoni</w:t>
            </w:r>
          </w:p>
        </w:tc>
        <w:tc>
          <w:tcPr>
            <w:tcW w:w="4876" w:type="dxa"/>
          </w:tcPr>
          <w:p w:rsidR="00C538ED" w:rsidRPr="000F33F3" w:rsidRDefault="00C538ED" w:rsidP="00C538ED">
            <w:pPr>
              <w:pStyle w:val="ColumnHeading"/>
              <w:rPr>
                <w:color w:val="auto"/>
              </w:rPr>
            </w:pPr>
            <w:r w:rsidRPr="000F33F3">
              <w:rPr>
                <w:color w:val="auto"/>
              </w:rPr>
              <w:t>Emenda</w:t>
            </w:r>
          </w:p>
        </w:tc>
      </w:tr>
      <w:tr w:rsidR="00684C55" w:rsidRPr="000F33F3" w:rsidTr="00C538ED">
        <w:trPr>
          <w:jc w:val="center"/>
        </w:trPr>
        <w:tc>
          <w:tcPr>
            <w:tcW w:w="4876" w:type="dxa"/>
          </w:tcPr>
          <w:p w:rsidR="00C538ED" w:rsidRPr="000F33F3" w:rsidRDefault="00C538ED" w:rsidP="00C538ED">
            <w:pPr>
              <w:pStyle w:val="Normal6"/>
              <w:rPr>
                <w:b/>
                <w:i/>
                <w:color w:val="auto"/>
              </w:rPr>
            </w:pPr>
            <w:r w:rsidRPr="000F33F3">
              <w:rPr>
                <w:b/>
                <w:i/>
                <w:color w:val="auto"/>
              </w:rPr>
              <w:t>1.</w:t>
            </w:r>
            <w:r w:rsidRPr="000F33F3">
              <w:rPr>
                <w:b/>
                <w:i/>
                <w:color w:val="auto"/>
              </w:rPr>
              <w:tab/>
              <w:t>L-applikant għandu jagħmel l-applikazzjoni tiegħu fl-Istat Membru tal-ewwel dħul jew, fejn dan ikun preżenti legalment fi Stat Membru, hu għandu jagħmel l-applikazzjoni tiegħu f'dak l-Istat Membru kif previst fl-Artikolu 4 tar-Regolament (UE) Nru XXX/XXX (ir-Regolament ta' Dublin).</w:t>
            </w:r>
          </w:p>
        </w:tc>
        <w:tc>
          <w:tcPr>
            <w:tcW w:w="4876" w:type="dxa"/>
          </w:tcPr>
          <w:p w:rsidR="00C538ED" w:rsidRPr="000F33F3" w:rsidRDefault="00C538ED" w:rsidP="00C538ED">
            <w:pPr>
              <w:pStyle w:val="Normal6"/>
              <w:rPr>
                <w:b/>
                <w:i/>
                <w:color w:val="auto"/>
              </w:rPr>
            </w:pPr>
            <w:r w:rsidRPr="000F33F3">
              <w:rPr>
                <w:b/>
                <w:i/>
                <w:color w:val="auto"/>
              </w:rPr>
              <w:t>imħassar</w:t>
            </w:r>
          </w:p>
        </w:tc>
      </w:tr>
    </w:tbl>
    <w:p w:rsidR="00C538ED" w:rsidRPr="000F33F3" w:rsidRDefault="00C538ED" w:rsidP="00C538ED">
      <w:pPr>
        <w:pStyle w:val="Olang"/>
        <w:rPr>
          <w:color w:val="auto"/>
          <w:lang w:val="mt-MT"/>
        </w:rPr>
      </w:pPr>
      <w:r w:rsidRPr="000F33F3">
        <w:rPr>
          <w:color w:val="auto"/>
          <w:lang w:val="mt-MT"/>
        </w:rPr>
        <w:t xml:space="preserve">Or. </w:t>
      </w:r>
      <w:r w:rsidRPr="000F33F3">
        <w:rPr>
          <w:rStyle w:val="HideTWBExt"/>
          <w:color w:val="auto"/>
          <w:lang w:val="mt-MT"/>
        </w:rPr>
        <w:t>&lt;Original&gt;</w:t>
      </w:r>
      <w:r w:rsidRPr="000F33F3">
        <w:rPr>
          <w:rStyle w:val="HideTWBInt"/>
          <w:color w:val="auto"/>
          <w:lang w:val="mt-MT"/>
        </w:rPr>
        <w:t>{BG}</w:t>
      </w:r>
      <w:r w:rsidRPr="000F33F3">
        <w:rPr>
          <w:color w:val="auto"/>
          <w:lang w:val="mt-MT"/>
        </w:rPr>
        <w:t>bg</w:t>
      </w:r>
      <w:r w:rsidRPr="000F33F3">
        <w:rPr>
          <w:rStyle w:val="HideTWBExt"/>
          <w:color w:val="auto"/>
          <w:lang w:val="mt-MT"/>
        </w:rPr>
        <w:t>&lt;/Original&gt;</w:t>
      </w:r>
    </w:p>
    <w:p w:rsidR="00C538ED" w:rsidRPr="000F33F3" w:rsidRDefault="00C538ED" w:rsidP="00C538ED">
      <w:r w:rsidRPr="000F33F3">
        <w:rPr>
          <w:rStyle w:val="HideTWBExt"/>
          <w:color w:val="auto"/>
        </w:rPr>
        <w:t>&lt;/Amend&gt;</w:t>
      </w:r>
    </w:p>
    <w:p w:rsidR="00C538ED" w:rsidRPr="000F33F3" w:rsidRDefault="00C538ED" w:rsidP="00C538ED">
      <w:pPr>
        <w:pStyle w:val="AMNumberTabs"/>
        <w:rPr>
          <w:color w:val="auto"/>
        </w:rPr>
      </w:pPr>
      <w:r w:rsidRPr="000F33F3">
        <w:rPr>
          <w:rStyle w:val="HideTWBExt"/>
          <w:b w:val="0"/>
          <w:color w:val="auto"/>
        </w:rPr>
        <w:t>&lt;Amend&gt;</w:t>
      </w:r>
      <w:r w:rsidRPr="000F33F3">
        <w:rPr>
          <w:color w:val="auto"/>
        </w:rPr>
        <w:t>Emenda</w:t>
      </w:r>
      <w:r w:rsidRPr="000F33F3">
        <w:rPr>
          <w:color w:val="auto"/>
        </w:rPr>
        <w:tab/>
      </w:r>
      <w:r w:rsidRPr="000F33F3">
        <w:rPr>
          <w:color w:val="auto"/>
        </w:rPr>
        <w:tab/>
      </w:r>
      <w:r w:rsidRPr="000F33F3">
        <w:rPr>
          <w:rStyle w:val="HideTWBExt"/>
          <w:b w:val="0"/>
          <w:color w:val="auto"/>
        </w:rPr>
        <w:t>&lt;NumAm&gt;</w:t>
      </w:r>
      <w:r w:rsidRPr="000F33F3">
        <w:rPr>
          <w:color w:val="auto"/>
        </w:rPr>
        <w:t>565</w:t>
      </w:r>
      <w:r w:rsidRPr="000F33F3">
        <w:rPr>
          <w:rStyle w:val="HideTWBExt"/>
          <w:b w:val="0"/>
          <w:color w:val="auto"/>
        </w:rPr>
        <w:t>&lt;/NumAm&gt;</w:t>
      </w:r>
    </w:p>
    <w:p w:rsidR="00C538ED" w:rsidRPr="000F33F3" w:rsidRDefault="00C538ED" w:rsidP="00C538ED">
      <w:pPr>
        <w:pStyle w:val="NormalBold"/>
        <w:rPr>
          <w:color w:val="auto"/>
        </w:rPr>
      </w:pPr>
      <w:r w:rsidRPr="000F33F3">
        <w:rPr>
          <w:rStyle w:val="HideTWBExt"/>
          <w:b w:val="0"/>
          <w:color w:val="auto"/>
        </w:rPr>
        <w:t>&lt;RepeatBlock-By&gt;&lt;Members&gt;</w:t>
      </w:r>
      <w:r w:rsidRPr="000F33F3">
        <w:rPr>
          <w:color w:val="auto"/>
        </w:rPr>
        <w:t>Filiz Hyusmenova</w:t>
      </w:r>
      <w:r w:rsidRPr="000F33F3">
        <w:rPr>
          <w:rStyle w:val="HideTWBExt"/>
          <w:b w:val="0"/>
          <w:color w:val="auto"/>
        </w:rPr>
        <w:t>&lt;/Members&gt;</w:t>
      </w:r>
    </w:p>
    <w:p w:rsidR="00C538ED" w:rsidRPr="000F33F3" w:rsidRDefault="00C538ED" w:rsidP="00C538ED">
      <w:pPr>
        <w:pStyle w:val="NormalBold"/>
        <w:rPr>
          <w:color w:val="auto"/>
        </w:rPr>
      </w:pPr>
      <w:r w:rsidRPr="000F33F3">
        <w:rPr>
          <w:rStyle w:val="HideTWBExt"/>
          <w:b w:val="0"/>
          <w:color w:val="auto"/>
        </w:rPr>
        <w:t>&lt;/RepeatBlock-By&gt;</w:t>
      </w:r>
    </w:p>
    <w:p w:rsidR="00C538ED" w:rsidRPr="000F33F3" w:rsidRDefault="00C538ED" w:rsidP="00C538ED">
      <w:pPr>
        <w:pStyle w:val="NormalBold"/>
        <w:rPr>
          <w:color w:val="auto"/>
        </w:rPr>
      </w:pPr>
      <w:r w:rsidRPr="000F33F3">
        <w:rPr>
          <w:rStyle w:val="HideTWBExt"/>
          <w:b w:val="0"/>
          <w:color w:val="auto"/>
        </w:rPr>
        <w:t>&lt;DocAmend&gt;</w:t>
      </w:r>
      <w:r w:rsidRPr="000F33F3">
        <w:rPr>
          <w:color w:val="auto"/>
        </w:rPr>
        <w:t>Proposta għal regolament</w:t>
      </w:r>
      <w:r w:rsidRPr="000F33F3">
        <w:rPr>
          <w:rStyle w:val="HideTWBExt"/>
          <w:b w:val="0"/>
          <w:color w:val="auto"/>
        </w:rPr>
        <w:t>&lt;/DocAmend&gt;</w:t>
      </w:r>
    </w:p>
    <w:p w:rsidR="00C538ED" w:rsidRPr="000F33F3" w:rsidRDefault="00C538ED" w:rsidP="00C538ED">
      <w:pPr>
        <w:pStyle w:val="NormalBold"/>
        <w:rPr>
          <w:color w:val="auto"/>
        </w:rPr>
      </w:pPr>
      <w:r w:rsidRPr="000F33F3">
        <w:rPr>
          <w:rStyle w:val="HideTWBExt"/>
          <w:b w:val="0"/>
          <w:color w:val="auto"/>
        </w:rPr>
        <w:t>&lt;Article&gt;</w:t>
      </w:r>
      <w:r w:rsidRPr="000F33F3">
        <w:rPr>
          <w:color w:val="auto"/>
        </w:rPr>
        <w:t>Artikolu 7 – paragrafu 1</w:t>
      </w:r>
      <w:r w:rsidRPr="000F33F3">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4C55" w:rsidRPr="000F33F3" w:rsidTr="00C538ED">
        <w:trPr>
          <w:trHeight w:hRule="exact" w:val="240"/>
          <w:jc w:val="center"/>
        </w:trPr>
        <w:tc>
          <w:tcPr>
            <w:tcW w:w="9752" w:type="dxa"/>
            <w:gridSpan w:val="2"/>
          </w:tcPr>
          <w:p w:rsidR="00C538ED" w:rsidRPr="000F33F3" w:rsidRDefault="00C538ED" w:rsidP="00C538ED"/>
        </w:tc>
      </w:tr>
      <w:tr w:rsidR="00684C55" w:rsidRPr="000F33F3" w:rsidTr="00C538ED">
        <w:trPr>
          <w:trHeight w:val="240"/>
          <w:jc w:val="center"/>
        </w:trPr>
        <w:tc>
          <w:tcPr>
            <w:tcW w:w="4876" w:type="dxa"/>
          </w:tcPr>
          <w:p w:rsidR="00C538ED" w:rsidRPr="000F33F3" w:rsidRDefault="00C538ED" w:rsidP="00C538ED">
            <w:pPr>
              <w:pStyle w:val="ColumnHeading"/>
              <w:rPr>
                <w:color w:val="auto"/>
              </w:rPr>
            </w:pPr>
            <w:r w:rsidRPr="000F33F3">
              <w:rPr>
                <w:color w:val="auto"/>
              </w:rPr>
              <w:t>Test propost mill-Kummissjoni</w:t>
            </w:r>
          </w:p>
        </w:tc>
        <w:tc>
          <w:tcPr>
            <w:tcW w:w="4876" w:type="dxa"/>
          </w:tcPr>
          <w:p w:rsidR="00C538ED" w:rsidRPr="000F33F3" w:rsidRDefault="00C538ED" w:rsidP="00C538ED">
            <w:pPr>
              <w:pStyle w:val="ColumnHeading"/>
              <w:rPr>
                <w:color w:val="auto"/>
              </w:rPr>
            </w:pPr>
            <w:r w:rsidRPr="000F33F3">
              <w:rPr>
                <w:color w:val="auto"/>
              </w:rPr>
              <w:t>Emenda</w:t>
            </w:r>
          </w:p>
        </w:tc>
      </w:tr>
      <w:tr w:rsidR="00684C55" w:rsidRPr="000F33F3" w:rsidTr="00C538ED">
        <w:trPr>
          <w:jc w:val="center"/>
        </w:trPr>
        <w:tc>
          <w:tcPr>
            <w:tcW w:w="4876" w:type="dxa"/>
          </w:tcPr>
          <w:p w:rsidR="00C538ED" w:rsidRPr="000F33F3" w:rsidRDefault="00C538ED" w:rsidP="00C538ED">
            <w:pPr>
              <w:pStyle w:val="Normal6"/>
              <w:rPr>
                <w:b/>
                <w:i/>
                <w:color w:val="auto"/>
              </w:rPr>
            </w:pPr>
            <w:r w:rsidRPr="000F33F3">
              <w:rPr>
                <w:color w:val="auto"/>
              </w:rPr>
              <w:t>1.</w:t>
            </w:r>
            <w:r w:rsidRPr="000F33F3">
              <w:rPr>
                <w:b/>
                <w:i/>
                <w:color w:val="auto"/>
              </w:rPr>
              <w:tab/>
              <w:t>L-applikant għandu</w:t>
            </w:r>
            <w:r w:rsidRPr="000F33F3">
              <w:rPr>
                <w:color w:val="auto"/>
              </w:rPr>
              <w:t xml:space="preserve"> jagħmel</w:t>
            </w:r>
            <w:r w:rsidRPr="000F33F3">
              <w:rPr>
                <w:b/>
                <w:i/>
                <w:color w:val="auto"/>
              </w:rPr>
              <w:t xml:space="preserve"> l-applikazzjoni tiegħu fl-Istat Membru tal-ewwel dħul jew, fejn dan ikun preżenti legalment fi</w:t>
            </w:r>
            <w:r w:rsidRPr="000F33F3">
              <w:rPr>
                <w:color w:val="auto"/>
              </w:rPr>
              <w:t xml:space="preserve"> Stat Membru,</w:t>
            </w:r>
            <w:r w:rsidRPr="000F33F3">
              <w:rPr>
                <w:b/>
                <w:i/>
                <w:color w:val="auto"/>
              </w:rPr>
              <w:t xml:space="preserve"> hu</w:t>
            </w:r>
            <w:r w:rsidRPr="000F33F3">
              <w:rPr>
                <w:color w:val="auto"/>
              </w:rPr>
              <w:t xml:space="preserve"> għandu</w:t>
            </w:r>
            <w:r w:rsidRPr="000F33F3">
              <w:rPr>
                <w:b/>
                <w:i/>
                <w:color w:val="auto"/>
              </w:rPr>
              <w:t xml:space="preserve"> jagħmel</w:t>
            </w:r>
            <w:r w:rsidRPr="000F33F3">
              <w:rPr>
                <w:color w:val="auto"/>
              </w:rPr>
              <w:t xml:space="preserve"> l-applikazzjoni</w:t>
            </w:r>
            <w:r w:rsidRPr="000F33F3">
              <w:rPr>
                <w:b/>
                <w:i/>
                <w:color w:val="auto"/>
              </w:rPr>
              <w:t xml:space="preserve"> tiegħu f'dak l-Istat Membru kif previst fl-Artikolu 4 tar-Regolament </w:t>
            </w:r>
            <w:r w:rsidRPr="000F33F3">
              <w:rPr>
                <w:color w:val="auto"/>
              </w:rPr>
              <w:t>(UE)</w:t>
            </w:r>
            <w:r w:rsidRPr="000F33F3">
              <w:rPr>
                <w:b/>
                <w:i/>
                <w:color w:val="auto"/>
              </w:rPr>
              <w:t xml:space="preserve"> Nru XXX/XXX </w:t>
            </w:r>
            <w:r w:rsidRPr="000F33F3">
              <w:rPr>
                <w:color w:val="auto"/>
              </w:rPr>
              <w:t>(ir-Regolament ta'</w:t>
            </w:r>
            <w:r w:rsidRPr="000F33F3">
              <w:rPr>
                <w:b/>
                <w:i/>
                <w:color w:val="auto"/>
              </w:rPr>
              <w:t xml:space="preserve"> Dublin</w:t>
            </w:r>
            <w:r w:rsidRPr="000F33F3">
              <w:rPr>
                <w:color w:val="auto"/>
              </w:rPr>
              <w:t>).</w:t>
            </w:r>
          </w:p>
        </w:tc>
        <w:tc>
          <w:tcPr>
            <w:tcW w:w="4876" w:type="dxa"/>
          </w:tcPr>
          <w:p w:rsidR="00C538ED" w:rsidRPr="000F33F3" w:rsidRDefault="00C538ED" w:rsidP="00C538ED">
            <w:pPr>
              <w:pStyle w:val="Normal6"/>
              <w:rPr>
                <w:b/>
                <w:i/>
                <w:color w:val="auto"/>
              </w:rPr>
            </w:pPr>
            <w:r w:rsidRPr="000F33F3">
              <w:rPr>
                <w:color w:val="auto"/>
              </w:rPr>
              <w:t>1.</w:t>
            </w:r>
            <w:r w:rsidRPr="000F33F3">
              <w:rPr>
                <w:b/>
                <w:i/>
                <w:color w:val="auto"/>
              </w:rPr>
              <w:tab/>
              <w:t>Meta ċittadin ta' pajjiż terz jew persuna mingħajr Stat</w:t>
            </w:r>
            <w:r w:rsidRPr="000F33F3">
              <w:rPr>
                <w:color w:val="auto"/>
              </w:rPr>
              <w:t xml:space="preserve"> jagħmel</w:t>
            </w:r>
            <w:r w:rsidR="002E45EA" w:rsidRPr="000F33F3">
              <w:rPr>
                <w:b/>
                <w:i/>
                <w:color w:val="auto"/>
              </w:rPr>
              <w:t xml:space="preserve"> applikazzjoni għal </w:t>
            </w:r>
            <w:r w:rsidRPr="000F33F3">
              <w:rPr>
                <w:b/>
                <w:i/>
                <w:color w:val="auto"/>
              </w:rPr>
              <w:t>protezzjoni internazzjonali minn</w:t>
            </w:r>
            <w:r w:rsidRPr="000F33F3">
              <w:rPr>
                <w:color w:val="auto"/>
              </w:rPr>
              <w:t xml:space="preserve"> Stat Membru,</w:t>
            </w:r>
            <w:r w:rsidRPr="000F33F3">
              <w:rPr>
                <w:b/>
                <w:i/>
                <w:color w:val="auto"/>
              </w:rPr>
              <w:t xml:space="preserve"> l-applikant</w:t>
            </w:r>
            <w:r w:rsidRPr="000F33F3">
              <w:rPr>
                <w:color w:val="auto"/>
              </w:rPr>
              <w:t xml:space="preserve"> għandu</w:t>
            </w:r>
            <w:r w:rsidRPr="000F33F3">
              <w:rPr>
                <w:b/>
                <w:i/>
                <w:color w:val="auto"/>
              </w:rPr>
              <w:t xml:space="preserve"> jikkoopera mal-awtoritajiet responsabbli sabiex dawn jistabbilixxu l-identità tiegħu kif ukoll biex jirreġistraw</w:t>
            </w:r>
            <w:r w:rsidRPr="000F33F3">
              <w:rPr>
                <w:color w:val="auto"/>
              </w:rPr>
              <w:t xml:space="preserve"> l-applikazzjoni</w:t>
            </w:r>
            <w:r w:rsidRPr="000F33F3">
              <w:rPr>
                <w:b/>
                <w:i/>
                <w:color w:val="auto"/>
              </w:rPr>
              <w:t>, jippermettu l-preżentazzjoni tagħha u jeżaminawha billi:</w:t>
            </w:r>
            <w:r w:rsidRPr="000F33F3">
              <w:rPr>
                <w:b/>
                <w:i/>
                <w:color w:val="auto"/>
              </w:rPr>
              <w:br/>
            </w:r>
            <w:r w:rsidRPr="000F33F3">
              <w:rPr>
                <w:color w:val="auto"/>
              </w:rPr>
              <w:t>(</w:t>
            </w:r>
            <w:r w:rsidRPr="000F33F3">
              <w:rPr>
                <w:b/>
                <w:i/>
                <w:color w:val="auto"/>
              </w:rPr>
              <w:t>a) jipprovdi d-data msemmija fil-punti (a) u (b) tat-tieni paragrafu tal-Artikolu 27(1);</w:t>
            </w:r>
            <w:r w:rsidRPr="000F33F3">
              <w:rPr>
                <w:b/>
                <w:i/>
                <w:color w:val="auto"/>
              </w:rPr>
              <w:br/>
              <w:t xml:space="preserve">(b) jipprovdi l-marki tas-swaba' u l-immaġni tal-wiċċ kif imsemmi fir-Regolament </w:t>
            </w:r>
            <w:r w:rsidRPr="000F33F3">
              <w:rPr>
                <w:color w:val="auto"/>
              </w:rPr>
              <w:t>(UE)</w:t>
            </w:r>
            <w:r w:rsidRPr="000F33F3">
              <w:rPr>
                <w:b/>
                <w:i/>
                <w:color w:val="auto"/>
              </w:rPr>
              <w:t xml:space="preserve"> Nru XXX/XXX </w:t>
            </w:r>
            <w:r w:rsidRPr="000F33F3">
              <w:rPr>
                <w:color w:val="auto"/>
              </w:rPr>
              <w:t>(ir-Regolament</w:t>
            </w:r>
            <w:r w:rsidRPr="000F33F3">
              <w:rPr>
                <w:b/>
                <w:i/>
                <w:color w:val="auto"/>
              </w:rPr>
              <w:t xml:space="preserve"> Eurodac</w:t>
            </w:r>
            <w:r w:rsidRPr="000F33F3">
              <w:rPr>
                <w:color w:val="auto"/>
              </w:rPr>
              <w:t>)</w:t>
            </w:r>
            <w:r w:rsidRPr="000F33F3">
              <w:rPr>
                <w:b/>
                <w:i/>
                <w:color w:val="auto"/>
              </w:rPr>
              <w:t>.</w:t>
            </w:r>
            <w:r w:rsidRPr="000F33F3">
              <w:rPr>
                <w:b/>
                <w:i/>
                <w:color w:val="auto"/>
                <w:vertAlign w:val="superscript"/>
              </w:rPr>
              <w:t>1a</w:t>
            </w:r>
            <w:r w:rsidRPr="000F33F3">
              <w:rPr>
                <w:b/>
                <w:i/>
                <w:color w:val="auto"/>
              </w:rPr>
              <w:br/>
              <w:t>(c) jippreżenta l-applikazzjoni tiegħu skont l-Artikolu 28 fil-limitu</w:t>
            </w:r>
            <w:r w:rsidRPr="000F33F3">
              <w:rPr>
                <w:color w:val="auto"/>
              </w:rPr>
              <w:t xml:space="preserve"> ta'</w:t>
            </w:r>
            <w:r w:rsidRPr="000F33F3">
              <w:rPr>
                <w:b/>
                <w:i/>
                <w:color w:val="auto"/>
              </w:rPr>
              <w:t xml:space="preserve"> żmien stabbilit u jippreżenta l-elementi kollha għad-dispożizzjoni tiegħu biex jissostanzja l-applikazzjoni tiegħu;</w:t>
            </w:r>
            <w:r w:rsidRPr="000F33F3">
              <w:rPr>
                <w:b/>
                <w:i/>
                <w:color w:val="auto"/>
              </w:rPr>
              <w:br/>
              <w:t>(d</w:t>
            </w:r>
            <w:r w:rsidRPr="000F33F3">
              <w:rPr>
                <w:color w:val="auto"/>
              </w:rPr>
              <w:t>)</w:t>
            </w:r>
            <w:r w:rsidRPr="000F33F3">
              <w:rPr>
                <w:b/>
                <w:i/>
                <w:color w:val="auto"/>
              </w:rPr>
              <w:t xml:space="preserve"> jagħti dokumenti fil-pussess tiegħu rilevanti għall-eżami tal-applikazzjoni</w:t>
            </w:r>
            <w:r w:rsidRPr="000F33F3">
              <w:rPr>
                <w:color w:val="auto"/>
              </w:rPr>
              <w:t>.</w:t>
            </w:r>
          </w:p>
        </w:tc>
      </w:tr>
      <w:tr w:rsidR="00684C55" w:rsidRPr="000F33F3" w:rsidTr="00C538ED">
        <w:trPr>
          <w:jc w:val="center"/>
        </w:trPr>
        <w:tc>
          <w:tcPr>
            <w:tcW w:w="4876" w:type="dxa"/>
          </w:tcPr>
          <w:p w:rsidR="00C538ED" w:rsidRPr="000F33F3" w:rsidRDefault="00C538ED" w:rsidP="00C538ED">
            <w:pPr>
              <w:pStyle w:val="Normal6"/>
              <w:rPr>
                <w:color w:val="auto"/>
              </w:rPr>
            </w:pPr>
          </w:p>
        </w:tc>
        <w:tc>
          <w:tcPr>
            <w:tcW w:w="4876" w:type="dxa"/>
          </w:tcPr>
          <w:p w:rsidR="00C538ED" w:rsidRPr="000F33F3" w:rsidRDefault="00C538ED" w:rsidP="00C538ED">
            <w:pPr>
              <w:pStyle w:val="Normal6"/>
              <w:rPr>
                <w:b/>
                <w:i/>
                <w:color w:val="auto"/>
              </w:rPr>
            </w:pPr>
            <w:r w:rsidRPr="000F33F3">
              <w:rPr>
                <w:b/>
                <w:i/>
                <w:color w:val="auto"/>
              </w:rPr>
              <w:t>_________________</w:t>
            </w:r>
          </w:p>
        </w:tc>
      </w:tr>
      <w:tr w:rsidR="00684C55" w:rsidRPr="000F33F3" w:rsidTr="00C538ED">
        <w:trPr>
          <w:jc w:val="center"/>
        </w:trPr>
        <w:tc>
          <w:tcPr>
            <w:tcW w:w="4876" w:type="dxa"/>
          </w:tcPr>
          <w:p w:rsidR="00C538ED" w:rsidRPr="000F33F3" w:rsidRDefault="00C538ED" w:rsidP="00C538ED">
            <w:pPr>
              <w:pStyle w:val="Normal6"/>
              <w:rPr>
                <w:color w:val="auto"/>
              </w:rPr>
            </w:pPr>
          </w:p>
        </w:tc>
        <w:tc>
          <w:tcPr>
            <w:tcW w:w="4876" w:type="dxa"/>
          </w:tcPr>
          <w:p w:rsidR="00C538ED" w:rsidRPr="000F33F3" w:rsidRDefault="00C538ED" w:rsidP="00C538ED">
            <w:pPr>
              <w:pStyle w:val="Normal6"/>
              <w:rPr>
                <w:b/>
                <w:i/>
                <w:color w:val="auto"/>
              </w:rPr>
            </w:pPr>
            <w:r w:rsidRPr="000F33F3">
              <w:rPr>
                <w:b/>
                <w:i/>
                <w:color w:val="auto"/>
                <w:vertAlign w:val="superscript"/>
              </w:rPr>
              <w:t>1a</w:t>
            </w:r>
            <w:r w:rsidRPr="000F33F3">
              <w:rPr>
                <w:b/>
                <w:i/>
                <w:color w:val="auto"/>
              </w:rPr>
              <w:t xml:space="preserve"> ĠU L [...], [...], p. [...].</w:t>
            </w:r>
          </w:p>
        </w:tc>
      </w:tr>
    </w:tbl>
    <w:p w:rsidR="00C538ED" w:rsidRPr="000F33F3" w:rsidRDefault="00C538ED" w:rsidP="00C538ED">
      <w:pPr>
        <w:pStyle w:val="Olang"/>
        <w:rPr>
          <w:color w:val="auto"/>
          <w:lang w:val="mt-MT"/>
        </w:rPr>
      </w:pPr>
      <w:r w:rsidRPr="000F33F3">
        <w:rPr>
          <w:color w:val="auto"/>
          <w:lang w:val="mt-MT"/>
        </w:rPr>
        <w:t xml:space="preserve">Or. </w:t>
      </w:r>
      <w:r w:rsidRPr="000F33F3">
        <w:rPr>
          <w:rStyle w:val="HideTWBExt"/>
          <w:color w:val="auto"/>
          <w:lang w:val="mt-MT"/>
        </w:rPr>
        <w:t>&lt;Original&gt;</w:t>
      </w:r>
      <w:r w:rsidRPr="000F33F3">
        <w:rPr>
          <w:rStyle w:val="HideTWBInt"/>
          <w:color w:val="auto"/>
          <w:lang w:val="mt-MT"/>
        </w:rPr>
        <w:t>{EN}</w:t>
      </w:r>
      <w:r w:rsidRPr="000F33F3">
        <w:rPr>
          <w:color w:val="auto"/>
          <w:lang w:val="mt-MT"/>
        </w:rPr>
        <w:t>en</w:t>
      </w:r>
      <w:r w:rsidRPr="000F33F3">
        <w:rPr>
          <w:rStyle w:val="HideTWBExt"/>
          <w:color w:val="auto"/>
          <w:lang w:val="mt-MT"/>
        </w:rPr>
        <w:t>&lt;/Original&gt;</w:t>
      </w:r>
    </w:p>
    <w:p w:rsidR="00C538ED" w:rsidRPr="000F33F3" w:rsidRDefault="00C538ED" w:rsidP="00C538ED">
      <w:r w:rsidRPr="000F33F3">
        <w:rPr>
          <w:rStyle w:val="HideTWBExt"/>
          <w:color w:val="auto"/>
        </w:rPr>
        <w:t>&lt;/Amend&gt;</w:t>
      </w:r>
    </w:p>
    <w:p w:rsidR="00C538ED" w:rsidRPr="000F33F3" w:rsidRDefault="00C538ED" w:rsidP="00C538ED">
      <w:pPr>
        <w:pStyle w:val="AMNumberTabs"/>
        <w:rPr>
          <w:color w:val="auto"/>
        </w:rPr>
      </w:pPr>
      <w:r w:rsidRPr="000F33F3">
        <w:rPr>
          <w:rStyle w:val="HideTWBExt"/>
          <w:b w:val="0"/>
          <w:color w:val="auto"/>
        </w:rPr>
        <w:t>&lt;Amend&gt;</w:t>
      </w:r>
      <w:r w:rsidRPr="000F33F3">
        <w:rPr>
          <w:color w:val="auto"/>
        </w:rPr>
        <w:t>Emenda</w:t>
      </w:r>
      <w:r w:rsidRPr="000F33F3">
        <w:rPr>
          <w:color w:val="auto"/>
        </w:rPr>
        <w:tab/>
      </w:r>
      <w:r w:rsidRPr="000F33F3">
        <w:rPr>
          <w:color w:val="auto"/>
        </w:rPr>
        <w:tab/>
      </w:r>
      <w:r w:rsidRPr="000F33F3">
        <w:rPr>
          <w:rStyle w:val="HideTWBExt"/>
          <w:b w:val="0"/>
          <w:color w:val="auto"/>
        </w:rPr>
        <w:t>&lt;NumAm&gt;</w:t>
      </w:r>
      <w:r w:rsidRPr="000F33F3">
        <w:rPr>
          <w:color w:val="auto"/>
        </w:rPr>
        <w:t>566</w:t>
      </w:r>
      <w:r w:rsidRPr="000F33F3">
        <w:rPr>
          <w:rStyle w:val="HideTWBExt"/>
          <w:b w:val="0"/>
          <w:color w:val="auto"/>
        </w:rPr>
        <w:t>&lt;/NumAm&gt;</w:t>
      </w:r>
    </w:p>
    <w:p w:rsidR="00C538ED" w:rsidRPr="000F33F3" w:rsidRDefault="00C538ED" w:rsidP="00C538ED">
      <w:pPr>
        <w:pStyle w:val="NormalBold"/>
        <w:rPr>
          <w:color w:val="auto"/>
        </w:rPr>
      </w:pPr>
      <w:r w:rsidRPr="000F33F3">
        <w:rPr>
          <w:rStyle w:val="HideTWBExt"/>
          <w:b w:val="0"/>
          <w:color w:val="auto"/>
        </w:rPr>
        <w:t>&lt;RepeatBlock-By&gt;&lt;Members&gt;</w:t>
      </w:r>
      <w:r w:rsidRPr="000F33F3">
        <w:rPr>
          <w:color w:val="auto"/>
        </w:rPr>
        <w:t>Ska Keller</w:t>
      </w:r>
      <w:r w:rsidRPr="000F33F3">
        <w:rPr>
          <w:rStyle w:val="HideTWBExt"/>
          <w:b w:val="0"/>
          <w:color w:val="auto"/>
        </w:rPr>
        <w:t>&lt;/Members&gt;</w:t>
      </w:r>
    </w:p>
    <w:p w:rsidR="00C538ED" w:rsidRPr="000F33F3" w:rsidRDefault="00C538ED" w:rsidP="00C538ED">
      <w:r w:rsidRPr="000F33F3">
        <w:rPr>
          <w:rStyle w:val="HideTWBExt"/>
          <w:color w:val="auto"/>
        </w:rPr>
        <w:t>&lt;AuNomDe&gt;</w:t>
      </w:r>
      <w:r w:rsidRPr="000F33F3">
        <w:rPr>
          <w:rStyle w:val="HideTWBInt"/>
          <w:color w:val="auto"/>
        </w:rPr>
        <w:t>{Verts/ALE}</w:t>
      </w:r>
      <w:r w:rsidRPr="000F33F3">
        <w:t>f'isem il-Grupp Verts/ALE</w:t>
      </w:r>
      <w:r w:rsidRPr="000F33F3">
        <w:rPr>
          <w:rStyle w:val="HideTWBExt"/>
          <w:color w:val="auto"/>
        </w:rPr>
        <w:t>&lt;/AuNomDe&gt;</w:t>
      </w:r>
    </w:p>
    <w:p w:rsidR="00C538ED" w:rsidRPr="000F33F3" w:rsidRDefault="00C538ED" w:rsidP="00C538ED">
      <w:pPr>
        <w:pStyle w:val="NormalBold"/>
        <w:rPr>
          <w:color w:val="auto"/>
        </w:rPr>
      </w:pPr>
      <w:r w:rsidRPr="000F33F3">
        <w:rPr>
          <w:rStyle w:val="HideTWBExt"/>
          <w:b w:val="0"/>
          <w:color w:val="auto"/>
        </w:rPr>
        <w:t>&lt;Members&gt;</w:t>
      </w:r>
      <w:r w:rsidRPr="000F33F3">
        <w:rPr>
          <w:color w:val="auto"/>
        </w:rPr>
        <w:t>Jean Lambert, Judith Sargentini</w:t>
      </w:r>
      <w:r w:rsidRPr="000F33F3">
        <w:rPr>
          <w:rStyle w:val="HideTWBExt"/>
          <w:b w:val="0"/>
          <w:color w:val="auto"/>
        </w:rPr>
        <w:t>&lt;/Members&gt;</w:t>
      </w:r>
    </w:p>
    <w:p w:rsidR="00C538ED" w:rsidRPr="000F33F3" w:rsidRDefault="00C538ED" w:rsidP="00C538ED">
      <w:pPr>
        <w:pStyle w:val="NormalBold"/>
        <w:rPr>
          <w:color w:val="auto"/>
        </w:rPr>
      </w:pPr>
      <w:r w:rsidRPr="000F33F3">
        <w:rPr>
          <w:rStyle w:val="HideTWBExt"/>
          <w:b w:val="0"/>
          <w:color w:val="auto"/>
        </w:rPr>
        <w:t>&lt;/RepeatBlock-By&gt;</w:t>
      </w:r>
    </w:p>
    <w:p w:rsidR="00C538ED" w:rsidRPr="000F33F3" w:rsidRDefault="00C538ED" w:rsidP="00C538ED">
      <w:pPr>
        <w:pStyle w:val="NormalBold"/>
        <w:rPr>
          <w:color w:val="auto"/>
        </w:rPr>
      </w:pPr>
      <w:r w:rsidRPr="000F33F3">
        <w:rPr>
          <w:rStyle w:val="HideTWBExt"/>
          <w:b w:val="0"/>
          <w:color w:val="auto"/>
        </w:rPr>
        <w:t>&lt;DocAmend&gt;</w:t>
      </w:r>
      <w:r w:rsidRPr="000F33F3">
        <w:rPr>
          <w:color w:val="auto"/>
        </w:rPr>
        <w:t>Proposta għal regolament</w:t>
      </w:r>
      <w:r w:rsidRPr="000F33F3">
        <w:rPr>
          <w:rStyle w:val="HideTWBExt"/>
          <w:b w:val="0"/>
          <w:color w:val="auto"/>
        </w:rPr>
        <w:t>&lt;/DocAmend&gt;</w:t>
      </w:r>
    </w:p>
    <w:p w:rsidR="00C538ED" w:rsidRPr="000F33F3" w:rsidRDefault="00C538ED" w:rsidP="00C538ED">
      <w:pPr>
        <w:pStyle w:val="NormalBold"/>
        <w:rPr>
          <w:color w:val="auto"/>
        </w:rPr>
      </w:pPr>
      <w:r w:rsidRPr="000F33F3">
        <w:rPr>
          <w:rStyle w:val="HideTWBExt"/>
          <w:b w:val="0"/>
          <w:color w:val="auto"/>
        </w:rPr>
        <w:t>&lt;Article&gt;</w:t>
      </w:r>
      <w:r w:rsidRPr="000F33F3">
        <w:rPr>
          <w:color w:val="auto"/>
        </w:rPr>
        <w:t>Artikolu 7 – paragrafu 1</w:t>
      </w:r>
      <w:r w:rsidRPr="000F33F3">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4C55" w:rsidRPr="000F33F3" w:rsidTr="00C538ED">
        <w:trPr>
          <w:trHeight w:hRule="exact" w:val="240"/>
          <w:jc w:val="center"/>
        </w:trPr>
        <w:tc>
          <w:tcPr>
            <w:tcW w:w="9752" w:type="dxa"/>
            <w:gridSpan w:val="2"/>
          </w:tcPr>
          <w:p w:rsidR="00C538ED" w:rsidRPr="000F33F3" w:rsidRDefault="00C538ED" w:rsidP="00C538ED"/>
        </w:tc>
      </w:tr>
      <w:tr w:rsidR="00684C55" w:rsidRPr="000F33F3" w:rsidTr="00C538ED">
        <w:trPr>
          <w:trHeight w:val="240"/>
          <w:jc w:val="center"/>
        </w:trPr>
        <w:tc>
          <w:tcPr>
            <w:tcW w:w="4876" w:type="dxa"/>
          </w:tcPr>
          <w:p w:rsidR="00C538ED" w:rsidRPr="000F33F3" w:rsidRDefault="00C538ED" w:rsidP="00C538ED">
            <w:pPr>
              <w:pStyle w:val="ColumnHeading"/>
              <w:rPr>
                <w:color w:val="auto"/>
              </w:rPr>
            </w:pPr>
            <w:r w:rsidRPr="000F33F3">
              <w:rPr>
                <w:color w:val="auto"/>
              </w:rPr>
              <w:t>Test propost mill-Kummissjoni</w:t>
            </w:r>
          </w:p>
        </w:tc>
        <w:tc>
          <w:tcPr>
            <w:tcW w:w="4876" w:type="dxa"/>
          </w:tcPr>
          <w:p w:rsidR="00C538ED" w:rsidRPr="000F33F3" w:rsidRDefault="00C538ED" w:rsidP="00C538ED">
            <w:pPr>
              <w:pStyle w:val="ColumnHeading"/>
              <w:rPr>
                <w:color w:val="auto"/>
              </w:rPr>
            </w:pPr>
            <w:r w:rsidRPr="000F33F3">
              <w:rPr>
                <w:color w:val="auto"/>
              </w:rPr>
              <w:t>Emenda</w:t>
            </w:r>
          </w:p>
        </w:tc>
      </w:tr>
      <w:tr w:rsidR="00684C55" w:rsidRPr="000F33F3" w:rsidTr="00C538ED">
        <w:trPr>
          <w:jc w:val="center"/>
        </w:trPr>
        <w:tc>
          <w:tcPr>
            <w:tcW w:w="4876" w:type="dxa"/>
          </w:tcPr>
          <w:p w:rsidR="00C538ED" w:rsidRPr="000F33F3" w:rsidRDefault="00C538ED" w:rsidP="00C538ED">
            <w:pPr>
              <w:pStyle w:val="Normal6"/>
              <w:rPr>
                <w:b/>
                <w:i/>
                <w:color w:val="auto"/>
              </w:rPr>
            </w:pPr>
            <w:r w:rsidRPr="000F33F3">
              <w:rPr>
                <w:color w:val="auto"/>
              </w:rPr>
              <w:t>1.</w:t>
            </w:r>
            <w:r w:rsidRPr="000F33F3">
              <w:rPr>
                <w:b/>
                <w:i/>
                <w:color w:val="auto"/>
              </w:rPr>
              <w:tab/>
            </w:r>
            <w:r w:rsidRPr="000F33F3">
              <w:rPr>
                <w:color w:val="auto"/>
              </w:rPr>
              <w:t>L-applikant għandu jagħmel l-applikazzjoni tiegħu fl-Istat Membru</w:t>
            </w:r>
            <w:r w:rsidRPr="000F33F3">
              <w:rPr>
                <w:b/>
                <w:i/>
                <w:color w:val="auto"/>
              </w:rPr>
              <w:t xml:space="preserve"> tal-ewwel dħul jew,</w:t>
            </w:r>
            <w:r w:rsidRPr="000F33F3">
              <w:rPr>
                <w:color w:val="auto"/>
              </w:rPr>
              <w:t xml:space="preserve"> fejn dan ikun preżenti</w:t>
            </w:r>
            <w:r w:rsidRPr="000F33F3">
              <w:rPr>
                <w:b/>
                <w:i/>
                <w:color w:val="auto"/>
              </w:rPr>
              <w:t xml:space="preserve"> legalment fi Stat Membru, hu għandu jagħmel l-applikazzjoni tiegħu f'dak l-Istat Membru kif previst fl-Artikolu 4 tar-Regolament </w:t>
            </w:r>
            <w:r w:rsidRPr="000F33F3">
              <w:rPr>
                <w:color w:val="auto"/>
              </w:rPr>
              <w:t>(UE) Nru XXX/XXX</w:t>
            </w:r>
            <w:r w:rsidRPr="000F33F3">
              <w:rPr>
                <w:b/>
                <w:i/>
                <w:color w:val="auto"/>
              </w:rPr>
              <w:t xml:space="preserve"> </w:t>
            </w:r>
            <w:r w:rsidRPr="000F33F3">
              <w:rPr>
                <w:color w:val="auto"/>
              </w:rPr>
              <w:t>(ir-Regolament ta' Dublin).</w:t>
            </w:r>
          </w:p>
        </w:tc>
        <w:tc>
          <w:tcPr>
            <w:tcW w:w="4876" w:type="dxa"/>
          </w:tcPr>
          <w:p w:rsidR="00C538ED" w:rsidRPr="000F33F3" w:rsidRDefault="00C538ED" w:rsidP="00C538ED">
            <w:pPr>
              <w:pStyle w:val="Normal6"/>
              <w:rPr>
                <w:b/>
                <w:i/>
                <w:color w:val="auto"/>
              </w:rPr>
            </w:pPr>
            <w:r w:rsidRPr="000F33F3">
              <w:rPr>
                <w:color w:val="auto"/>
              </w:rPr>
              <w:t>1.</w:t>
            </w:r>
            <w:r w:rsidRPr="000F33F3">
              <w:rPr>
                <w:b/>
                <w:i/>
                <w:color w:val="auto"/>
              </w:rPr>
              <w:tab/>
            </w:r>
            <w:r w:rsidRPr="000F33F3">
              <w:rPr>
                <w:color w:val="auto"/>
              </w:rPr>
              <w:t>L-applikant għandu jagħmel l-applikazzjoni tiegħu fl-Istat Membru fejn dan ikun preżenti</w:t>
            </w:r>
            <w:r w:rsidRPr="000F33F3">
              <w:rPr>
                <w:b/>
                <w:i/>
                <w:color w:val="auto"/>
              </w:rPr>
              <w:t xml:space="preserve"> b'mod konformi mar-Regolament </w:t>
            </w:r>
            <w:r w:rsidRPr="000F33F3">
              <w:rPr>
                <w:color w:val="auto"/>
              </w:rPr>
              <w:t>(UE) Nru XXX/XXX</w:t>
            </w:r>
            <w:r w:rsidRPr="000F33F3">
              <w:rPr>
                <w:b/>
                <w:i/>
                <w:color w:val="auto"/>
              </w:rPr>
              <w:t xml:space="preserve"> </w:t>
            </w:r>
            <w:r w:rsidRPr="000F33F3">
              <w:rPr>
                <w:color w:val="auto"/>
              </w:rPr>
              <w:t>(ir-Regolament ta' Dublin).</w:t>
            </w:r>
          </w:p>
        </w:tc>
      </w:tr>
    </w:tbl>
    <w:p w:rsidR="00C538ED" w:rsidRPr="000F33F3" w:rsidRDefault="00C538ED" w:rsidP="00C538ED">
      <w:pPr>
        <w:pStyle w:val="Olang"/>
        <w:rPr>
          <w:color w:val="auto"/>
          <w:lang w:val="mt-MT"/>
        </w:rPr>
      </w:pPr>
      <w:r w:rsidRPr="000F33F3">
        <w:rPr>
          <w:color w:val="auto"/>
          <w:lang w:val="mt-MT"/>
        </w:rPr>
        <w:t xml:space="preserve">Or. </w:t>
      </w:r>
      <w:r w:rsidRPr="000F33F3">
        <w:rPr>
          <w:rStyle w:val="HideTWBExt"/>
          <w:color w:val="auto"/>
          <w:lang w:val="mt-MT"/>
        </w:rPr>
        <w:t>&lt;Original&gt;</w:t>
      </w:r>
      <w:r w:rsidRPr="000F33F3">
        <w:rPr>
          <w:rStyle w:val="HideTWBInt"/>
          <w:color w:val="auto"/>
          <w:lang w:val="mt-MT"/>
        </w:rPr>
        <w:t>{EN}</w:t>
      </w:r>
      <w:r w:rsidRPr="000F33F3">
        <w:rPr>
          <w:color w:val="auto"/>
          <w:lang w:val="mt-MT"/>
        </w:rPr>
        <w:t>en</w:t>
      </w:r>
      <w:r w:rsidRPr="000F33F3">
        <w:rPr>
          <w:rStyle w:val="HideTWBExt"/>
          <w:color w:val="auto"/>
          <w:lang w:val="mt-MT"/>
        </w:rPr>
        <w:t>&lt;/Original&gt;</w:t>
      </w:r>
    </w:p>
    <w:p w:rsidR="00C538ED" w:rsidRPr="000F33F3" w:rsidRDefault="00C538ED" w:rsidP="00C538ED">
      <w:r w:rsidRPr="000F33F3">
        <w:rPr>
          <w:rStyle w:val="HideTWBExt"/>
          <w:color w:val="auto"/>
        </w:rPr>
        <w:t>&lt;/Amend&gt;</w:t>
      </w:r>
    </w:p>
    <w:p w:rsidR="00C538ED" w:rsidRPr="000F33F3" w:rsidRDefault="00C538ED" w:rsidP="00C538ED">
      <w:pPr>
        <w:pStyle w:val="AMNumberTabs"/>
        <w:rPr>
          <w:color w:val="auto"/>
        </w:rPr>
      </w:pPr>
      <w:r w:rsidRPr="000F33F3">
        <w:rPr>
          <w:rStyle w:val="HideTWBExt"/>
          <w:b w:val="0"/>
          <w:color w:val="auto"/>
        </w:rPr>
        <w:t>&lt;Amend&gt;</w:t>
      </w:r>
      <w:r w:rsidRPr="000F33F3">
        <w:rPr>
          <w:color w:val="auto"/>
        </w:rPr>
        <w:t>Emenda</w:t>
      </w:r>
      <w:r w:rsidRPr="000F33F3">
        <w:rPr>
          <w:color w:val="auto"/>
        </w:rPr>
        <w:tab/>
      </w:r>
      <w:r w:rsidRPr="000F33F3">
        <w:rPr>
          <w:color w:val="auto"/>
        </w:rPr>
        <w:tab/>
      </w:r>
      <w:r w:rsidRPr="000F33F3">
        <w:rPr>
          <w:rStyle w:val="HideTWBExt"/>
          <w:b w:val="0"/>
          <w:color w:val="auto"/>
        </w:rPr>
        <w:t>&lt;NumAm&gt;</w:t>
      </w:r>
      <w:r w:rsidRPr="000F33F3">
        <w:rPr>
          <w:color w:val="auto"/>
        </w:rPr>
        <w:t>567</w:t>
      </w:r>
      <w:r w:rsidRPr="000F33F3">
        <w:rPr>
          <w:rStyle w:val="HideTWBExt"/>
          <w:b w:val="0"/>
          <w:color w:val="auto"/>
        </w:rPr>
        <w:t>&lt;/NumAm&gt;</w:t>
      </w:r>
    </w:p>
    <w:p w:rsidR="00C538ED" w:rsidRPr="000F33F3" w:rsidRDefault="00C538ED" w:rsidP="00C538ED">
      <w:pPr>
        <w:pStyle w:val="NormalBold"/>
        <w:rPr>
          <w:color w:val="auto"/>
        </w:rPr>
      </w:pPr>
      <w:r w:rsidRPr="000F33F3">
        <w:rPr>
          <w:rStyle w:val="HideTWBExt"/>
          <w:b w:val="0"/>
          <w:color w:val="auto"/>
        </w:rPr>
        <w:t>&lt;RepeatBlock-By&gt;&lt;Members&gt;</w:t>
      </w:r>
      <w:r w:rsidRPr="000F33F3">
        <w:rPr>
          <w:color w:val="auto"/>
        </w:rPr>
        <w:t>Sergei Stanishev</w:t>
      </w:r>
      <w:r w:rsidRPr="000F33F3">
        <w:rPr>
          <w:rStyle w:val="HideTWBExt"/>
          <w:b w:val="0"/>
          <w:color w:val="auto"/>
        </w:rPr>
        <w:t>&lt;/Members&gt;</w:t>
      </w:r>
    </w:p>
    <w:p w:rsidR="00C538ED" w:rsidRPr="000F33F3" w:rsidRDefault="00C538ED" w:rsidP="00C538ED">
      <w:pPr>
        <w:pStyle w:val="NormalBold"/>
        <w:rPr>
          <w:color w:val="auto"/>
        </w:rPr>
      </w:pPr>
      <w:r w:rsidRPr="000F33F3">
        <w:rPr>
          <w:rStyle w:val="HideTWBExt"/>
          <w:b w:val="0"/>
          <w:color w:val="auto"/>
        </w:rPr>
        <w:t>&lt;/RepeatBlock-By&gt;</w:t>
      </w:r>
    </w:p>
    <w:p w:rsidR="00C538ED" w:rsidRPr="000F33F3" w:rsidRDefault="00C538ED" w:rsidP="00C538ED">
      <w:pPr>
        <w:pStyle w:val="NormalBold"/>
        <w:rPr>
          <w:color w:val="auto"/>
        </w:rPr>
      </w:pPr>
      <w:r w:rsidRPr="000F33F3">
        <w:rPr>
          <w:rStyle w:val="HideTWBExt"/>
          <w:b w:val="0"/>
          <w:color w:val="auto"/>
        </w:rPr>
        <w:t>&lt;DocAmend&gt;</w:t>
      </w:r>
      <w:r w:rsidRPr="000F33F3">
        <w:rPr>
          <w:color w:val="auto"/>
        </w:rPr>
        <w:t>Proposta għal regolament</w:t>
      </w:r>
      <w:r w:rsidRPr="000F33F3">
        <w:rPr>
          <w:rStyle w:val="HideTWBExt"/>
          <w:b w:val="0"/>
          <w:color w:val="auto"/>
        </w:rPr>
        <w:t>&lt;/DocAmend&gt;</w:t>
      </w:r>
    </w:p>
    <w:p w:rsidR="00C538ED" w:rsidRPr="000F33F3" w:rsidRDefault="00C538ED" w:rsidP="00C538ED">
      <w:pPr>
        <w:pStyle w:val="NormalBold"/>
        <w:rPr>
          <w:color w:val="auto"/>
        </w:rPr>
      </w:pPr>
      <w:r w:rsidRPr="000F33F3">
        <w:rPr>
          <w:rStyle w:val="HideTWBExt"/>
          <w:b w:val="0"/>
          <w:color w:val="auto"/>
        </w:rPr>
        <w:t>&lt;Article&gt;</w:t>
      </w:r>
      <w:r w:rsidRPr="000F33F3">
        <w:rPr>
          <w:color w:val="auto"/>
        </w:rPr>
        <w:t>Artikolu 7 – paragrafu 1</w:t>
      </w:r>
      <w:r w:rsidRPr="000F33F3">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4C55" w:rsidRPr="000F33F3" w:rsidTr="00C538ED">
        <w:trPr>
          <w:trHeight w:hRule="exact" w:val="240"/>
          <w:jc w:val="center"/>
        </w:trPr>
        <w:tc>
          <w:tcPr>
            <w:tcW w:w="9752" w:type="dxa"/>
            <w:gridSpan w:val="2"/>
          </w:tcPr>
          <w:p w:rsidR="00C538ED" w:rsidRPr="000F33F3" w:rsidRDefault="00C538ED" w:rsidP="00C538ED"/>
        </w:tc>
      </w:tr>
      <w:tr w:rsidR="00684C55" w:rsidRPr="000F33F3" w:rsidTr="00C538ED">
        <w:trPr>
          <w:trHeight w:val="240"/>
          <w:jc w:val="center"/>
        </w:trPr>
        <w:tc>
          <w:tcPr>
            <w:tcW w:w="4876" w:type="dxa"/>
          </w:tcPr>
          <w:p w:rsidR="00C538ED" w:rsidRPr="000F33F3" w:rsidRDefault="00C538ED" w:rsidP="00C538ED">
            <w:pPr>
              <w:pStyle w:val="ColumnHeading"/>
              <w:rPr>
                <w:color w:val="auto"/>
              </w:rPr>
            </w:pPr>
            <w:r w:rsidRPr="000F33F3">
              <w:rPr>
                <w:color w:val="auto"/>
              </w:rPr>
              <w:t>Test propost mill-Kummissjoni</w:t>
            </w:r>
          </w:p>
        </w:tc>
        <w:tc>
          <w:tcPr>
            <w:tcW w:w="4876" w:type="dxa"/>
          </w:tcPr>
          <w:p w:rsidR="00C538ED" w:rsidRPr="000F33F3" w:rsidRDefault="00C538ED" w:rsidP="00C538ED">
            <w:pPr>
              <w:pStyle w:val="ColumnHeading"/>
              <w:rPr>
                <w:color w:val="auto"/>
              </w:rPr>
            </w:pPr>
            <w:r w:rsidRPr="000F33F3">
              <w:rPr>
                <w:color w:val="auto"/>
              </w:rPr>
              <w:t>Emenda</w:t>
            </w:r>
          </w:p>
        </w:tc>
      </w:tr>
      <w:tr w:rsidR="00684C55" w:rsidRPr="000F33F3" w:rsidTr="00C538ED">
        <w:trPr>
          <w:jc w:val="center"/>
        </w:trPr>
        <w:tc>
          <w:tcPr>
            <w:tcW w:w="4876" w:type="dxa"/>
          </w:tcPr>
          <w:p w:rsidR="00C538ED" w:rsidRPr="000F33F3" w:rsidRDefault="00C538ED" w:rsidP="00C538ED">
            <w:pPr>
              <w:pStyle w:val="Normal6"/>
              <w:rPr>
                <w:b/>
                <w:i/>
                <w:color w:val="auto"/>
              </w:rPr>
            </w:pPr>
            <w:r w:rsidRPr="000F33F3">
              <w:rPr>
                <w:color w:val="auto"/>
              </w:rPr>
              <w:t>1.</w:t>
            </w:r>
            <w:r w:rsidRPr="000F33F3">
              <w:rPr>
                <w:b/>
                <w:i/>
                <w:color w:val="auto"/>
              </w:rPr>
              <w:tab/>
            </w:r>
            <w:r w:rsidRPr="000F33F3">
              <w:rPr>
                <w:color w:val="auto"/>
              </w:rPr>
              <w:t>L-applikant għandu jagħmel l-applikazzjoni tiegħu fl-Istat Membru</w:t>
            </w:r>
            <w:r w:rsidRPr="000F33F3">
              <w:rPr>
                <w:b/>
                <w:i/>
                <w:color w:val="auto"/>
              </w:rPr>
              <w:t xml:space="preserve"> tal-ewwel dħul jew,</w:t>
            </w:r>
            <w:r w:rsidRPr="000F33F3">
              <w:rPr>
                <w:color w:val="auto"/>
              </w:rPr>
              <w:t xml:space="preserve"> fejn dan ikun preżenti legalment fi Stat Membru, hu għandu jagħmel l-applikazzjoni tiegħu f'dak l-Istat Membru kif previst fl-Artikolu 4 tar-Regolament</w:t>
            </w:r>
            <w:r w:rsidRPr="000F33F3">
              <w:rPr>
                <w:b/>
                <w:i/>
                <w:color w:val="auto"/>
              </w:rPr>
              <w:t xml:space="preserve"> </w:t>
            </w:r>
            <w:r w:rsidRPr="000F33F3">
              <w:rPr>
                <w:color w:val="auto"/>
              </w:rPr>
              <w:t>(UE) Nru XXX/XXX</w:t>
            </w:r>
            <w:r w:rsidRPr="000F33F3">
              <w:rPr>
                <w:b/>
                <w:i/>
                <w:color w:val="auto"/>
              </w:rPr>
              <w:t xml:space="preserve"> </w:t>
            </w:r>
            <w:r w:rsidRPr="000F33F3">
              <w:rPr>
                <w:color w:val="auto"/>
              </w:rPr>
              <w:t>(ir-Regolament ta' Dublin).</w:t>
            </w:r>
          </w:p>
        </w:tc>
        <w:tc>
          <w:tcPr>
            <w:tcW w:w="4876" w:type="dxa"/>
          </w:tcPr>
          <w:p w:rsidR="00C538ED" w:rsidRPr="000F33F3" w:rsidRDefault="00C538ED" w:rsidP="00C538ED">
            <w:pPr>
              <w:pStyle w:val="Normal6"/>
              <w:rPr>
                <w:b/>
                <w:i/>
                <w:color w:val="auto"/>
              </w:rPr>
            </w:pPr>
            <w:r w:rsidRPr="000F33F3">
              <w:rPr>
                <w:color w:val="auto"/>
              </w:rPr>
              <w:t>1.</w:t>
            </w:r>
            <w:r w:rsidRPr="000F33F3">
              <w:rPr>
                <w:b/>
                <w:i/>
                <w:color w:val="auto"/>
              </w:rPr>
              <w:tab/>
            </w:r>
            <w:r w:rsidRPr="000F33F3">
              <w:rPr>
                <w:color w:val="auto"/>
              </w:rPr>
              <w:t>L-applikant għandu jagħmel l-applikazzjoni tiegħu fl-Istat Membru</w:t>
            </w:r>
            <w:r w:rsidRPr="000F33F3">
              <w:rPr>
                <w:b/>
                <w:i/>
                <w:color w:val="auto"/>
              </w:rPr>
              <w:t xml:space="preserve"> determinat bħala responsabbli b'mod konformi mar-Regolament (UE) Nru XXX/XXX (ir-Regolament ta' Dublin).</w:t>
            </w:r>
            <w:r w:rsidRPr="000F33F3">
              <w:rPr>
                <w:color w:val="auto"/>
              </w:rPr>
              <w:t xml:space="preserve"> Fejn dan ikun preżenti legalment fi Stat Membru, hu għandu jagħmel l-applikazzjoni tiegħu f'dak l-Istat Membru kif previst fl-Artikolu 4 tar-Regolament</w:t>
            </w:r>
            <w:r w:rsidRPr="000F33F3">
              <w:rPr>
                <w:b/>
                <w:i/>
                <w:color w:val="auto"/>
              </w:rPr>
              <w:t xml:space="preserve"> </w:t>
            </w:r>
            <w:r w:rsidRPr="000F33F3">
              <w:rPr>
                <w:color w:val="auto"/>
              </w:rPr>
              <w:t>(UE) Nru XXX/XXX</w:t>
            </w:r>
            <w:r w:rsidRPr="000F33F3">
              <w:rPr>
                <w:b/>
                <w:i/>
                <w:color w:val="auto"/>
              </w:rPr>
              <w:t xml:space="preserve"> </w:t>
            </w:r>
            <w:r w:rsidRPr="000F33F3">
              <w:rPr>
                <w:color w:val="auto"/>
              </w:rPr>
              <w:t>(ir-Regolament ta' Dublin).</w:t>
            </w:r>
          </w:p>
        </w:tc>
      </w:tr>
    </w:tbl>
    <w:p w:rsidR="00C538ED" w:rsidRPr="000F33F3" w:rsidRDefault="00C538ED" w:rsidP="00C538ED">
      <w:pPr>
        <w:pStyle w:val="Olang"/>
        <w:rPr>
          <w:color w:val="auto"/>
          <w:lang w:val="mt-MT"/>
        </w:rPr>
      </w:pPr>
      <w:r w:rsidRPr="000F33F3">
        <w:rPr>
          <w:color w:val="auto"/>
          <w:lang w:val="mt-MT"/>
        </w:rPr>
        <w:t xml:space="preserve">Or. </w:t>
      </w:r>
      <w:r w:rsidRPr="000F33F3">
        <w:rPr>
          <w:rStyle w:val="HideTWBExt"/>
          <w:color w:val="auto"/>
          <w:lang w:val="mt-MT"/>
        </w:rPr>
        <w:t>&lt;Original&gt;</w:t>
      </w:r>
      <w:r w:rsidRPr="000F33F3">
        <w:rPr>
          <w:rStyle w:val="HideTWBInt"/>
          <w:color w:val="auto"/>
          <w:lang w:val="mt-MT"/>
        </w:rPr>
        <w:t>{EN}</w:t>
      </w:r>
      <w:r w:rsidRPr="000F33F3">
        <w:rPr>
          <w:color w:val="auto"/>
          <w:lang w:val="mt-MT"/>
        </w:rPr>
        <w:t>en</w:t>
      </w:r>
      <w:r w:rsidRPr="000F33F3">
        <w:rPr>
          <w:rStyle w:val="HideTWBExt"/>
          <w:color w:val="auto"/>
          <w:lang w:val="mt-MT"/>
        </w:rPr>
        <w:t>&lt;/Original&gt;</w:t>
      </w:r>
    </w:p>
    <w:p w:rsidR="00C538ED" w:rsidRPr="000F33F3" w:rsidRDefault="00C538ED" w:rsidP="00C538ED">
      <w:pPr>
        <w:pStyle w:val="JustificationTitle"/>
        <w:rPr>
          <w:color w:val="auto"/>
          <w:lang w:val="mt-MT"/>
        </w:rPr>
      </w:pPr>
      <w:r w:rsidRPr="000F33F3">
        <w:rPr>
          <w:rStyle w:val="HideTWBExt"/>
          <w:i w:val="0"/>
          <w:color w:val="auto"/>
          <w:lang w:val="mt-MT"/>
        </w:rPr>
        <w:t>&lt;TitreJust&gt;</w:t>
      </w:r>
      <w:r w:rsidRPr="000F33F3">
        <w:rPr>
          <w:color w:val="auto"/>
          <w:lang w:val="mt-MT"/>
        </w:rPr>
        <w:t>Ġustifikazzjoni</w:t>
      </w:r>
      <w:r w:rsidRPr="000F33F3">
        <w:rPr>
          <w:rStyle w:val="HideTWBExt"/>
          <w:i w:val="0"/>
          <w:color w:val="auto"/>
          <w:lang w:val="mt-MT"/>
        </w:rPr>
        <w:t>&lt;/TitreJust&gt;</w:t>
      </w:r>
    </w:p>
    <w:p w:rsidR="00C538ED" w:rsidRPr="000F33F3" w:rsidRDefault="00C538ED" w:rsidP="00C538ED">
      <w:pPr>
        <w:pStyle w:val="Normal12Italic"/>
        <w:rPr>
          <w:color w:val="auto"/>
          <w:lang w:val="mt-MT"/>
        </w:rPr>
      </w:pPr>
      <w:r w:rsidRPr="000F33F3">
        <w:rPr>
          <w:color w:val="auto"/>
          <w:lang w:val="mt-MT"/>
        </w:rPr>
        <w:t>Id-dispożizzjonijiet ta' dan ir-Regolament jenħtieġ li jkunu konformi mar-Regolament ta' Dublin u jqisu l-poss</w:t>
      </w:r>
      <w:r w:rsidR="00717A61" w:rsidRPr="000F33F3">
        <w:rPr>
          <w:color w:val="auto"/>
          <w:lang w:val="mt-MT"/>
        </w:rPr>
        <w:t>ibilit</w:t>
      </w:r>
      <w:r w:rsidRPr="000F33F3">
        <w:rPr>
          <w:color w:val="auto"/>
          <w:lang w:val="mt-MT"/>
        </w:rPr>
        <w:t>à li jiġi xkattat il-mekkaniżmu tal-allokazzjoni awtomizzata.</w:t>
      </w:r>
    </w:p>
    <w:p w:rsidR="00C538ED" w:rsidRPr="000F33F3" w:rsidRDefault="00C538ED" w:rsidP="00C538ED">
      <w:r w:rsidRPr="000F33F3">
        <w:rPr>
          <w:rStyle w:val="HideTWBExt"/>
          <w:color w:val="auto"/>
        </w:rPr>
        <w:t>&lt;/Amend&gt;</w:t>
      </w:r>
    </w:p>
    <w:p w:rsidR="00C538ED" w:rsidRPr="000F33F3" w:rsidRDefault="00C538ED" w:rsidP="00C538ED">
      <w:pPr>
        <w:pStyle w:val="AMNumberTabs"/>
        <w:rPr>
          <w:color w:val="auto"/>
        </w:rPr>
      </w:pPr>
      <w:r w:rsidRPr="000F33F3">
        <w:rPr>
          <w:rStyle w:val="HideTWBExt"/>
          <w:b w:val="0"/>
          <w:color w:val="auto"/>
        </w:rPr>
        <w:t>&lt;Amend&gt;</w:t>
      </w:r>
      <w:r w:rsidRPr="000F33F3">
        <w:rPr>
          <w:color w:val="auto"/>
        </w:rPr>
        <w:t>Emenda</w:t>
      </w:r>
      <w:r w:rsidRPr="000F33F3">
        <w:rPr>
          <w:color w:val="auto"/>
        </w:rPr>
        <w:tab/>
      </w:r>
      <w:r w:rsidRPr="000F33F3">
        <w:rPr>
          <w:color w:val="auto"/>
        </w:rPr>
        <w:tab/>
      </w:r>
      <w:r w:rsidRPr="000F33F3">
        <w:rPr>
          <w:rStyle w:val="HideTWBExt"/>
          <w:b w:val="0"/>
          <w:color w:val="auto"/>
        </w:rPr>
        <w:t>&lt;NumAm&gt;</w:t>
      </w:r>
      <w:r w:rsidRPr="000F33F3">
        <w:rPr>
          <w:color w:val="auto"/>
        </w:rPr>
        <w:t>568</w:t>
      </w:r>
      <w:r w:rsidRPr="000F33F3">
        <w:rPr>
          <w:rStyle w:val="HideTWBExt"/>
          <w:b w:val="0"/>
          <w:color w:val="auto"/>
        </w:rPr>
        <w:t>&lt;/NumAm&gt;</w:t>
      </w:r>
    </w:p>
    <w:p w:rsidR="00C538ED" w:rsidRPr="000F33F3" w:rsidRDefault="00C538ED" w:rsidP="00C538ED">
      <w:pPr>
        <w:pStyle w:val="NormalBold"/>
        <w:rPr>
          <w:color w:val="auto"/>
        </w:rPr>
      </w:pPr>
      <w:r w:rsidRPr="000F33F3">
        <w:rPr>
          <w:rStyle w:val="HideTWBExt"/>
          <w:b w:val="0"/>
          <w:color w:val="auto"/>
        </w:rPr>
        <w:t>&lt;RepeatBlock-By&gt;&lt;Members&gt;</w:t>
      </w:r>
      <w:r w:rsidRPr="000F33F3">
        <w:rPr>
          <w:color w:val="auto"/>
        </w:rPr>
        <w:t>Miltiadis Kyrkos</w:t>
      </w:r>
      <w:r w:rsidRPr="000F33F3">
        <w:rPr>
          <w:rStyle w:val="HideTWBExt"/>
          <w:b w:val="0"/>
          <w:color w:val="auto"/>
        </w:rPr>
        <w:t>&lt;/Members&gt;</w:t>
      </w:r>
    </w:p>
    <w:p w:rsidR="00C538ED" w:rsidRPr="000F33F3" w:rsidRDefault="00C538ED" w:rsidP="00C538ED">
      <w:pPr>
        <w:pStyle w:val="NormalBold"/>
        <w:rPr>
          <w:color w:val="auto"/>
        </w:rPr>
      </w:pPr>
      <w:r w:rsidRPr="000F33F3">
        <w:rPr>
          <w:rStyle w:val="HideTWBExt"/>
          <w:b w:val="0"/>
          <w:color w:val="auto"/>
        </w:rPr>
        <w:t>&lt;/RepeatBlock-By&gt;</w:t>
      </w:r>
    </w:p>
    <w:p w:rsidR="00C538ED" w:rsidRPr="000F33F3" w:rsidRDefault="00C538ED" w:rsidP="00C538ED">
      <w:pPr>
        <w:pStyle w:val="NormalBold"/>
        <w:rPr>
          <w:color w:val="auto"/>
        </w:rPr>
      </w:pPr>
      <w:r w:rsidRPr="000F33F3">
        <w:rPr>
          <w:rStyle w:val="HideTWBExt"/>
          <w:b w:val="0"/>
          <w:color w:val="auto"/>
        </w:rPr>
        <w:t>&lt;DocAmend&gt;</w:t>
      </w:r>
      <w:r w:rsidRPr="000F33F3">
        <w:rPr>
          <w:color w:val="auto"/>
        </w:rPr>
        <w:t>Proposta għal regolament</w:t>
      </w:r>
      <w:r w:rsidRPr="000F33F3">
        <w:rPr>
          <w:rStyle w:val="HideTWBExt"/>
          <w:b w:val="0"/>
          <w:color w:val="auto"/>
        </w:rPr>
        <w:t>&lt;/DocAmend&gt;</w:t>
      </w:r>
    </w:p>
    <w:p w:rsidR="00C538ED" w:rsidRPr="000F33F3" w:rsidRDefault="00C538ED" w:rsidP="00C538ED">
      <w:pPr>
        <w:pStyle w:val="NormalBold"/>
        <w:rPr>
          <w:color w:val="auto"/>
        </w:rPr>
      </w:pPr>
      <w:r w:rsidRPr="000F33F3">
        <w:rPr>
          <w:rStyle w:val="HideTWBExt"/>
          <w:b w:val="0"/>
          <w:color w:val="auto"/>
        </w:rPr>
        <w:t>&lt;Article&gt;</w:t>
      </w:r>
      <w:r w:rsidRPr="000F33F3">
        <w:rPr>
          <w:color w:val="auto"/>
        </w:rPr>
        <w:t>Artikolu 7 – paragrafu 1</w:t>
      </w:r>
      <w:r w:rsidRPr="000F33F3">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4C55" w:rsidRPr="000F33F3" w:rsidTr="00C538ED">
        <w:trPr>
          <w:trHeight w:hRule="exact" w:val="240"/>
          <w:jc w:val="center"/>
        </w:trPr>
        <w:tc>
          <w:tcPr>
            <w:tcW w:w="9752" w:type="dxa"/>
            <w:gridSpan w:val="2"/>
          </w:tcPr>
          <w:p w:rsidR="00C538ED" w:rsidRPr="000F33F3" w:rsidRDefault="00C538ED" w:rsidP="00C538ED"/>
        </w:tc>
      </w:tr>
      <w:tr w:rsidR="00684C55" w:rsidRPr="000F33F3" w:rsidTr="00C538ED">
        <w:trPr>
          <w:trHeight w:val="240"/>
          <w:jc w:val="center"/>
        </w:trPr>
        <w:tc>
          <w:tcPr>
            <w:tcW w:w="4876" w:type="dxa"/>
          </w:tcPr>
          <w:p w:rsidR="00C538ED" w:rsidRPr="000F33F3" w:rsidRDefault="00C538ED" w:rsidP="00C538ED">
            <w:pPr>
              <w:pStyle w:val="ColumnHeading"/>
              <w:rPr>
                <w:color w:val="auto"/>
              </w:rPr>
            </w:pPr>
            <w:r w:rsidRPr="000F33F3">
              <w:rPr>
                <w:color w:val="auto"/>
              </w:rPr>
              <w:t>Test propost mill-Kummissjoni</w:t>
            </w:r>
          </w:p>
        </w:tc>
        <w:tc>
          <w:tcPr>
            <w:tcW w:w="4876" w:type="dxa"/>
          </w:tcPr>
          <w:p w:rsidR="00C538ED" w:rsidRPr="000F33F3" w:rsidRDefault="00C538ED" w:rsidP="00C538ED">
            <w:pPr>
              <w:pStyle w:val="ColumnHeading"/>
              <w:rPr>
                <w:color w:val="auto"/>
              </w:rPr>
            </w:pPr>
            <w:r w:rsidRPr="000F33F3">
              <w:rPr>
                <w:color w:val="auto"/>
              </w:rPr>
              <w:t>Emenda</w:t>
            </w:r>
          </w:p>
        </w:tc>
      </w:tr>
      <w:tr w:rsidR="00684C55" w:rsidRPr="000F33F3" w:rsidTr="00C538ED">
        <w:trPr>
          <w:jc w:val="center"/>
        </w:trPr>
        <w:tc>
          <w:tcPr>
            <w:tcW w:w="4876" w:type="dxa"/>
          </w:tcPr>
          <w:p w:rsidR="00C538ED" w:rsidRPr="000F33F3" w:rsidRDefault="00C538ED" w:rsidP="00C538ED">
            <w:pPr>
              <w:pStyle w:val="Normal6"/>
              <w:rPr>
                <w:b/>
                <w:i/>
                <w:color w:val="auto"/>
              </w:rPr>
            </w:pPr>
            <w:r w:rsidRPr="000F33F3">
              <w:rPr>
                <w:color w:val="auto"/>
              </w:rPr>
              <w:t>1.</w:t>
            </w:r>
            <w:r w:rsidRPr="000F33F3">
              <w:rPr>
                <w:b/>
                <w:i/>
                <w:color w:val="auto"/>
              </w:rPr>
              <w:tab/>
            </w:r>
            <w:r w:rsidRPr="000F33F3">
              <w:rPr>
                <w:color w:val="auto"/>
              </w:rPr>
              <w:t>L-applikant għandu jagħmel l-applikazzjoni tiegħu fl-Istat Membru tal-ewwel dħul jew, fejn dan ikun preżenti legalment fi Stat Membru, hu għandu jagħmel l-applikazzjoni tiegħu f'dak l-Istat Membru kif previst fl-Artikolu 4 tar-Regolament</w:t>
            </w:r>
            <w:r w:rsidRPr="000F33F3">
              <w:rPr>
                <w:b/>
                <w:i/>
                <w:color w:val="auto"/>
              </w:rPr>
              <w:t xml:space="preserve"> </w:t>
            </w:r>
            <w:r w:rsidRPr="000F33F3">
              <w:rPr>
                <w:color w:val="auto"/>
              </w:rPr>
              <w:t>(UE) Nru XXX/XXX</w:t>
            </w:r>
            <w:r w:rsidRPr="000F33F3">
              <w:rPr>
                <w:b/>
                <w:i/>
                <w:color w:val="auto"/>
              </w:rPr>
              <w:t xml:space="preserve"> </w:t>
            </w:r>
            <w:r w:rsidRPr="000F33F3">
              <w:rPr>
                <w:color w:val="auto"/>
              </w:rPr>
              <w:t>(ir-Regolament ta' Dublin).</w:t>
            </w:r>
          </w:p>
        </w:tc>
        <w:tc>
          <w:tcPr>
            <w:tcW w:w="4876" w:type="dxa"/>
          </w:tcPr>
          <w:p w:rsidR="00C538ED" w:rsidRPr="000F33F3" w:rsidRDefault="00C538ED" w:rsidP="00C538ED">
            <w:pPr>
              <w:pStyle w:val="Normal6"/>
              <w:rPr>
                <w:b/>
                <w:i/>
                <w:color w:val="auto"/>
              </w:rPr>
            </w:pPr>
            <w:r w:rsidRPr="000F33F3">
              <w:rPr>
                <w:color w:val="auto"/>
              </w:rPr>
              <w:t>1.</w:t>
            </w:r>
            <w:r w:rsidRPr="000F33F3">
              <w:rPr>
                <w:b/>
                <w:i/>
                <w:color w:val="auto"/>
              </w:rPr>
              <w:tab/>
            </w:r>
            <w:r w:rsidRPr="000F33F3">
              <w:rPr>
                <w:color w:val="auto"/>
              </w:rPr>
              <w:t>L-applikant għandu jagħmel</w:t>
            </w:r>
            <w:r w:rsidRPr="000F33F3">
              <w:rPr>
                <w:b/>
                <w:i/>
                <w:color w:val="auto"/>
              </w:rPr>
              <w:t xml:space="preserve"> u jippreżenta</w:t>
            </w:r>
            <w:r w:rsidRPr="000F33F3">
              <w:rPr>
                <w:color w:val="auto"/>
              </w:rPr>
              <w:t xml:space="preserve"> l-applikazzjoni tiegħu fl-Istat Membru tal-ewwel dħul jew, fejn dan ikun preżenti legalment fi Stat Membru, hu għandu jagħmel l-applikazzjoni tiegħu f'dak l-Istat Membru kif previst fl-Artikolu 4 tar-Regolament</w:t>
            </w:r>
            <w:r w:rsidRPr="000F33F3">
              <w:rPr>
                <w:b/>
                <w:i/>
                <w:color w:val="auto"/>
              </w:rPr>
              <w:t xml:space="preserve"> </w:t>
            </w:r>
            <w:r w:rsidRPr="000F33F3">
              <w:rPr>
                <w:color w:val="auto"/>
              </w:rPr>
              <w:t>(UE) Nru XXX/XXX</w:t>
            </w:r>
            <w:r w:rsidRPr="000F33F3">
              <w:rPr>
                <w:b/>
                <w:i/>
                <w:color w:val="auto"/>
              </w:rPr>
              <w:t xml:space="preserve"> </w:t>
            </w:r>
            <w:r w:rsidRPr="000F33F3">
              <w:rPr>
                <w:color w:val="auto"/>
              </w:rPr>
              <w:t>(ir-Regolament ta' Dublin).</w:t>
            </w:r>
          </w:p>
        </w:tc>
      </w:tr>
    </w:tbl>
    <w:p w:rsidR="00C538ED" w:rsidRPr="000F33F3" w:rsidRDefault="00C538ED" w:rsidP="00C538ED">
      <w:pPr>
        <w:pStyle w:val="Olang"/>
        <w:rPr>
          <w:color w:val="auto"/>
          <w:lang w:val="mt-MT"/>
        </w:rPr>
      </w:pPr>
      <w:r w:rsidRPr="000F33F3">
        <w:rPr>
          <w:color w:val="auto"/>
          <w:lang w:val="mt-MT"/>
        </w:rPr>
        <w:t xml:space="preserve">Or. </w:t>
      </w:r>
      <w:r w:rsidRPr="000F33F3">
        <w:rPr>
          <w:rStyle w:val="HideTWBExt"/>
          <w:color w:val="auto"/>
          <w:lang w:val="mt-MT"/>
        </w:rPr>
        <w:t>&lt;Original&gt;</w:t>
      </w:r>
      <w:r w:rsidRPr="000F33F3">
        <w:rPr>
          <w:rStyle w:val="HideTWBInt"/>
          <w:color w:val="auto"/>
          <w:lang w:val="mt-MT"/>
        </w:rPr>
        <w:t>{EN}</w:t>
      </w:r>
      <w:r w:rsidRPr="000F33F3">
        <w:rPr>
          <w:color w:val="auto"/>
          <w:lang w:val="mt-MT"/>
        </w:rPr>
        <w:t>en</w:t>
      </w:r>
      <w:r w:rsidRPr="000F33F3">
        <w:rPr>
          <w:rStyle w:val="HideTWBExt"/>
          <w:color w:val="auto"/>
          <w:lang w:val="mt-MT"/>
        </w:rPr>
        <w:t>&lt;/Original&gt;</w:t>
      </w:r>
    </w:p>
    <w:p w:rsidR="00C538ED" w:rsidRPr="000F33F3" w:rsidRDefault="00C538ED" w:rsidP="00C538ED">
      <w:r w:rsidRPr="000F33F3">
        <w:rPr>
          <w:rStyle w:val="HideTWBExt"/>
          <w:color w:val="auto"/>
        </w:rPr>
        <w:t>&lt;/Amend&gt;</w:t>
      </w:r>
    </w:p>
    <w:p w:rsidR="00C538ED" w:rsidRPr="000F33F3" w:rsidRDefault="00C538ED" w:rsidP="00C538ED">
      <w:pPr>
        <w:pStyle w:val="AMNumberTabs"/>
        <w:rPr>
          <w:color w:val="auto"/>
        </w:rPr>
      </w:pPr>
      <w:r w:rsidRPr="000F33F3">
        <w:rPr>
          <w:rStyle w:val="HideTWBExt"/>
          <w:b w:val="0"/>
          <w:color w:val="auto"/>
        </w:rPr>
        <w:t>&lt;Amend&gt;</w:t>
      </w:r>
      <w:r w:rsidRPr="000F33F3">
        <w:rPr>
          <w:color w:val="auto"/>
        </w:rPr>
        <w:t>Emenda</w:t>
      </w:r>
      <w:r w:rsidRPr="000F33F3">
        <w:rPr>
          <w:color w:val="auto"/>
        </w:rPr>
        <w:tab/>
      </w:r>
      <w:r w:rsidRPr="000F33F3">
        <w:rPr>
          <w:color w:val="auto"/>
        </w:rPr>
        <w:tab/>
      </w:r>
      <w:r w:rsidRPr="000F33F3">
        <w:rPr>
          <w:rStyle w:val="HideTWBExt"/>
          <w:b w:val="0"/>
          <w:color w:val="auto"/>
        </w:rPr>
        <w:t>&lt;NumAm&gt;</w:t>
      </w:r>
      <w:r w:rsidRPr="000F33F3">
        <w:rPr>
          <w:color w:val="auto"/>
        </w:rPr>
        <w:t>569</w:t>
      </w:r>
      <w:r w:rsidRPr="000F33F3">
        <w:rPr>
          <w:rStyle w:val="HideTWBExt"/>
          <w:b w:val="0"/>
          <w:color w:val="auto"/>
        </w:rPr>
        <w:t>&lt;/NumAm&gt;</w:t>
      </w:r>
    </w:p>
    <w:p w:rsidR="00C538ED" w:rsidRPr="000F33F3" w:rsidRDefault="00C538ED" w:rsidP="00C538ED">
      <w:pPr>
        <w:pStyle w:val="NormalBold"/>
        <w:rPr>
          <w:color w:val="auto"/>
        </w:rPr>
      </w:pPr>
      <w:r w:rsidRPr="000F33F3">
        <w:rPr>
          <w:rStyle w:val="HideTWBExt"/>
          <w:b w:val="0"/>
          <w:color w:val="auto"/>
        </w:rPr>
        <w:t>&lt;RepeatBlock-By&gt;&lt;Members&gt;</w:t>
      </w:r>
      <w:r w:rsidRPr="000F33F3">
        <w:rPr>
          <w:color w:val="auto"/>
        </w:rPr>
        <w:t>Elissavet Vozemberg-Vrionidi</w:t>
      </w:r>
      <w:r w:rsidRPr="000F33F3">
        <w:rPr>
          <w:rStyle w:val="HideTWBExt"/>
          <w:b w:val="0"/>
          <w:color w:val="auto"/>
        </w:rPr>
        <w:t>&lt;/Members&gt;</w:t>
      </w:r>
    </w:p>
    <w:p w:rsidR="00C538ED" w:rsidRPr="000F33F3" w:rsidRDefault="00C538ED" w:rsidP="00C538ED">
      <w:pPr>
        <w:pStyle w:val="NormalBold"/>
        <w:rPr>
          <w:color w:val="auto"/>
        </w:rPr>
      </w:pPr>
      <w:r w:rsidRPr="000F33F3">
        <w:rPr>
          <w:rStyle w:val="HideTWBExt"/>
          <w:b w:val="0"/>
          <w:color w:val="auto"/>
        </w:rPr>
        <w:t>&lt;/RepeatBlock-By&gt;</w:t>
      </w:r>
    </w:p>
    <w:p w:rsidR="00C538ED" w:rsidRPr="000F33F3" w:rsidRDefault="00C538ED" w:rsidP="00C538ED">
      <w:pPr>
        <w:pStyle w:val="NormalBold"/>
        <w:rPr>
          <w:color w:val="auto"/>
        </w:rPr>
      </w:pPr>
      <w:r w:rsidRPr="000F33F3">
        <w:rPr>
          <w:rStyle w:val="HideTWBExt"/>
          <w:b w:val="0"/>
          <w:color w:val="auto"/>
        </w:rPr>
        <w:t>&lt;DocAmend&gt;</w:t>
      </w:r>
      <w:r w:rsidRPr="000F33F3">
        <w:rPr>
          <w:color w:val="auto"/>
        </w:rPr>
        <w:t>Proposta għal regolament</w:t>
      </w:r>
      <w:r w:rsidRPr="000F33F3">
        <w:rPr>
          <w:rStyle w:val="HideTWBExt"/>
          <w:b w:val="0"/>
          <w:color w:val="auto"/>
        </w:rPr>
        <w:t>&lt;/DocAmend&gt;</w:t>
      </w:r>
    </w:p>
    <w:p w:rsidR="00C538ED" w:rsidRPr="000F33F3" w:rsidRDefault="00C538ED" w:rsidP="00C538ED">
      <w:pPr>
        <w:pStyle w:val="NormalBold"/>
        <w:rPr>
          <w:color w:val="auto"/>
        </w:rPr>
      </w:pPr>
      <w:r w:rsidRPr="000F33F3">
        <w:rPr>
          <w:rStyle w:val="HideTWBExt"/>
          <w:b w:val="0"/>
          <w:color w:val="auto"/>
        </w:rPr>
        <w:t>&lt;Article&gt;</w:t>
      </w:r>
      <w:r w:rsidRPr="000F33F3">
        <w:rPr>
          <w:color w:val="auto"/>
        </w:rPr>
        <w:t>Artikolu 7 – paragrafu 1</w:t>
      </w:r>
      <w:r w:rsidRPr="000F33F3">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4C55" w:rsidRPr="000F33F3" w:rsidTr="00C538ED">
        <w:trPr>
          <w:trHeight w:hRule="exact" w:val="240"/>
          <w:jc w:val="center"/>
        </w:trPr>
        <w:tc>
          <w:tcPr>
            <w:tcW w:w="9752" w:type="dxa"/>
            <w:gridSpan w:val="2"/>
          </w:tcPr>
          <w:p w:rsidR="00C538ED" w:rsidRPr="000F33F3" w:rsidRDefault="00C538ED" w:rsidP="00C538ED"/>
        </w:tc>
      </w:tr>
      <w:tr w:rsidR="00684C55" w:rsidRPr="000F33F3" w:rsidTr="00C538ED">
        <w:trPr>
          <w:trHeight w:val="240"/>
          <w:jc w:val="center"/>
        </w:trPr>
        <w:tc>
          <w:tcPr>
            <w:tcW w:w="4876" w:type="dxa"/>
          </w:tcPr>
          <w:p w:rsidR="00C538ED" w:rsidRPr="000F33F3" w:rsidRDefault="00C538ED" w:rsidP="00C538ED">
            <w:pPr>
              <w:pStyle w:val="ColumnHeading"/>
              <w:rPr>
                <w:color w:val="auto"/>
              </w:rPr>
            </w:pPr>
            <w:r w:rsidRPr="000F33F3">
              <w:rPr>
                <w:color w:val="auto"/>
              </w:rPr>
              <w:t>Test propost mill-Kummissjoni</w:t>
            </w:r>
          </w:p>
        </w:tc>
        <w:tc>
          <w:tcPr>
            <w:tcW w:w="4876" w:type="dxa"/>
          </w:tcPr>
          <w:p w:rsidR="00C538ED" w:rsidRPr="000F33F3" w:rsidRDefault="00C538ED" w:rsidP="00C538ED">
            <w:pPr>
              <w:pStyle w:val="ColumnHeading"/>
              <w:rPr>
                <w:color w:val="auto"/>
              </w:rPr>
            </w:pPr>
            <w:r w:rsidRPr="000F33F3">
              <w:rPr>
                <w:color w:val="auto"/>
              </w:rPr>
              <w:t>Emenda</w:t>
            </w:r>
          </w:p>
        </w:tc>
      </w:tr>
      <w:tr w:rsidR="00684C55" w:rsidRPr="000F33F3" w:rsidTr="00C538ED">
        <w:trPr>
          <w:jc w:val="center"/>
        </w:trPr>
        <w:tc>
          <w:tcPr>
            <w:tcW w:w="4876" w:type="dxa"/>
          </w:tcPr>
          <w:p w:rsidR="00C538ED" w:rsidRPr="000F33F3" w:rsidRDefault="00C538ED" w:rsidP="00C538ED">
            <w:pPr>
              <w:pStyle w:val="Normal6"/>
              <w:rPr>
                <w:b/>
                <w:i/>
                <w:color w:val="auto"/>
              </w:rPr>
            </w:pPr>
            <w:r w:rsidRPr="000F33F3">
              <w:rPr>
                <w:color w:val="auto"/>
              </w:rPr>
              <w:t>1.</w:t>
            </w:r>
            <w:r w:rsidRPr="000F33F3">
              <w:rPr>
                <w:b/>
                <w:i/>
                <w:color w:val="auto"/>
              </w:rPr>
              <w:tab/>
            </w:r>
            <w:r w:rsidRPr="000F33F3">
              <w:rPr>
                <w:color w:val="auto"/>
              </w:rPr>
              <w:t>L-applikant għandu jagħmel l-applikazzjoni tiegħu fl-Istat Membru tal-ewwel dħul jew, fejn dan ikun preżenti legalment fi Stat Membru, hu għandu jagħmel l-applikazzjoni tiegħu f'dak l-Istat Membru kif previst fl-Artikolu 4 tar-Regolament</w:t>
            </w:r>
            <w:r w:rsidRPr="000F33F3">
              <w:rPr>
                <w:b/>
                <w:i/>
                <w:color w:val="auto"/>
              </w:rPr>
              <w:t xml:space="preserve"> </w:t>
            </w:r>
            <w:r w:rsidRPr="000F33F3">
              <w:rPr>
                <w:color w:val="auto"/>
              </w:rPr>
              <w:t>(UE) Nru XXX/XXX</w:t>
            </w:r>
            <w:r w:rsidRPr="000F33F3">
              <w:rPr>
                <w:b/>
                <w:i/>
                <w:color w:val="auto"/>
              </w:rPr>
              <w:t xml:space="preserve"> </w:t>
            </w:r>
            <w:r w:rsidRPr="000F33F3">
              <w:rPr>
                <w:color w:val="auto"/>
              </w:rPr>
              <w:t>(ir-Regolament ta' Dublin).</w:t>
            </w:r>
          </w:p>
        </w:tc>
        <w:tc>
          <w:tcPr>
            <w:tcW w:w="4876" w:type="dxa"/>
          </w:tcPr>
          <w:p w:rsidR="00C538ED" w:rsidRPr="000F33F3" w:rsidRDefault="00C538ED" w:rsidP="00C538ED">
            <w:pPr>
              <w:pStyle w:val="Normal6"/>
              <w:rPr>
                <w:b/>
                <w:i/>
                <w:color w:val="auto"/>
              </w:rPr>
            </w:pPr>
            <w:r w:rsidRPr="000F33F3">
              <w:rPr>
                <w:color w:val="auto"/>
              </w:rPr>
              <w:t>1.</w:t>
            </w:r>
            <w:r w:rsidRPr="000F33F3">
              <w:rPr>
                <w:b/>
                <w:i/>
                <w:color w:val="auto"/>
              </w:rPr>
              <w:tab/>
            </w:r>
            <w:r w:rsidRPr="000F33F3">
              <w:rPr>
                <w:color w:val="auto"/>
              </w:rPr>
              <w:t>L-applikant għandu jagħmel</w:t>
            </w:r>
            <w:r w:rsidRPr="000F33F3">
              <w:rPr>
                <w:b/>
                <w:i/>
                <w:color w:val="auto"/>
              </w:rPr>
              <w:t xml:space="preserve"> u jippreżenta</w:t>
            </w:r>
            <w:r w:rsidRPr="000F33F3">
              <w:rPr>
                <w:color w:val="auto"/>
              </w:rPr>
              <w:t xml:space="preserve"> l-applikazzjoni tiegħu fl-Istat Membru tal-ewwel dħul jew, fejn dan ikun preżenti legalment fi Stat Membru, hu għandu jagħmel l-applikazzjoni tiegħu f'dak l-Istat Membru kif previst fl-Artikolu 4 tar-Regolament</w:t>
            </w:r>
            <w:r w:rsidRPr="000F33F3">
              <w:rPr>
                <w:b/>
                <w:i/>
                <w:color w:val="auto"/>
              </w:rPr>
              <w:t xml:space="preserve"> </w:t>
            </w:r>
            <w:r w:rsidRPr="000F33F3">
              <w:rPr>
                <w:color w:val="auto"/>
              </w:rPr>
              <w:t>(UE) Nru XXX/XXX</w:t>
            </w:r>
            <w:r w:rsidRPr="000F33F3">
              <w:rPr>
                <w:b/>
                <w:i/>
                <w:color w:val="auto"/>
              </w:rPr>
              <w:t xml:space="preserve"> </w:t>
            </w:r>
            <w:r w:rsidRPr="000F33F3">
              <w:rPr>
                <w:color w:val="auto"/>
              </w:rPr>
              <w:t>(ir-Regolament ta' Dublin).</w:t>
            </w:r>
          </w:p>
        </w:tc>
      </w:tr>
    </w:tbl>
    <w:p w:rsidR="00C538ED" w:rsidRPr="000F33F3" w:rsidRDefault="00C538ED" w:rsidP="00C538ED">
      <w:pPr>
        <w:pStyle w:val="Olang"/>
        <w:rPr>
          <w:color w:val="auto"/>
          <w:lang w:val="mt-MT"/>
        </w:rPr>
      </w:pPr>
      <w:r w:rsidRPr="000F33F3">
        <w:rPr>
          <w:color w:val="auto"/>
          <w:lang w:val="mt-MT"/>
        </w:rPr>
        <w:t xml:space="preserve">Or. </w:t>
      </w:r>
      <w:r w:rsidRPr="000F33F3">
        <w:rPr>
          <w:rStyle w:val="HideTWBExt"/>
          <w:color w:val="auto"/>
          <w:lang w:val="mt-MT"/>
        </w:rPr>
        <w:t>&lt;Original&gt;</w:t>
      </w:r>
      <w:r w:rsidRPr="000F33F3">
        <w:rPr>
          <w:rStyle w:val="HideTWBInt"/>
          <w:color w:val="auto"/>
          <w:lang w:val="mt-MT"/>
        </w:rPr>
        <w:t>{EN}</w:t>
      </w:r>
      <w:r w:rsidRPr="000F33F3">
        <w:rPr>
          <w:color w:val="auto"/>
          <w:lang w:val="mt-MT"/>
        </w:rPr>
        <w:t>en</w:t>
      </w:r>
      <w:r w:rsidRPr="000F33F3">
        <w:rPr>
          <w:rStyle w:val="HideTWBExt"/>
          <w:color w:val="auto"/>
          <w:lang w:val="mt-MT"/>
        </w:rPr>
        <w:t>&lt;/Original&gt;</w:t>
      </w:r>
    </w:p>
    <w:p w:rsidR="00C538ED" w:rsidRPr="000F33F3" w:rsidRDefault="00C538ED" w:rsidP="00C538ED">
      <w:pPr>
        <w:pStyle w:val="JustificationTitle"/>
        <w:rPr>
          <w:color w:val="auto"/>
          <w:lang w:val="mt-MT"/>
        </w:rPr>
      </w:pPr>
      <w:r w:rsidRPr="000F33F3">
        <w:rPr>
          <w:rStyle w:val="HideTWBExt"/>
          <w:i w:val="0"/>
          <w:color w:val="auto"/>
          <w:lang w:val="mt-MT"/>
        </w:rPr>
        <w:t>&lt;TitreJust&gt;</w:t>
      </w:r>
      <w:r w:rsidRPr="000F33F3">
        <w:rPr>
          <w:color w:val="auto"/>
          <w:lang w:val="mt-MT"/>
        </w:rPr>
        <w:t>Ġustifikazzjoni</w:t>
      </w:r>
      <w:r w:rsidRPr="000F33F3">
        <w:rPr>
          <w:rStyle w:val="HideTWBExt"/>
          <w:i w:val="0"/>
          <w:color w:val="auto"/>
          <w:lang w:val="mt-MT"/>
        </w:rPr>
        <w:t>&lt;/TitreJust&gt;</w:t>
      </w:r>
    </w:p>
    <w:p w:rsidR="00C538ED" w:rsidRPr="000F33F3" w:rsidRDefault="00717A61" w:rsidP="00C538ED">
      <w:pPr>
        <w:pStyle w:val="Normal12Italic"/>
        <w:rPr>
          <w:color w:val="auto"/>
          <w:lang w:val="mt-MT"/>
        </w:rPr>
      </w:pPr>
      <w:r w:rsidRPr="000F33F3">
        <w:rPr>
          <w:color w:val="auto"/>
          <w:lang w:val="mt-MT"/>
        </w:rPr>
        <w:t>Din il-formulazzjoni</w:t>
      </w:r>
      <w:r w:rsidR="002E45EA" w:rsidRPr="000F33F3">
        <w:rPr>
          <w:color w:val="auto"/>
          <w:lang w:val="mt-MT"/>
        </w:rPr>
        <w:t xml:space="preserve"> </w:t>
      </w:r>
      <w:r w:rsidRPr="000F33F3">
        <w:rPr>
          <w:color w:val="auto"/>
          <w:lang w:val="mt-MT"/>
        </w:rPr>
        <w:t>t</w:t>
      </w:r>
      <w:r w:rsidR="002E45EA" w:rsidRPr="000F33F3">
        <w:rPr>
          <w:color w:val="auto"/>
          <w:lang w:val="mt-MT"/>
        </w:rPr>
        <w:t>ikkorrispondi għa</w:t>
      </w:r>
      <w:r w:rsidR="00C538ED" w:rsidRPr="000F33F3">
        <w:rPr>
          <w:color w:val="auto"/>
          <w:lang w:val="mt-MT"/>
        </w:rPr>
        <w:t>d-definizzjoni ta' meta wieħed jagħmel applikazzjoni.</w:t>
      </w:r>
    </w:p>
    <w:p w:rsidR="00C538ED" w:rsidRPr="000F33F3" w:rsidRDefault="00C538ED" w:rsidP="00C538ED">
      <w:r w:rsidRPr="000F33F3">
        <w:rPr>
          <w:rStyle w:val="HideTWBExt"/>
          <w:color w:val="auto"/>
        </w:rPr>
        <w:t>&lt;/Amend&gt;</w:t>
      </w:r>
    </w:p>
    <w:p w:rsidR="00C538ED" w:rsidRPr="000F33F3" w:rsidRDefault="00C538ED" w:rsidP="00C538ED">
      <w:pPr>
        <w:pStyle w:val="AMNumberTabs"/>
        <w:rPr>
          <w:color w:val="auto"/>
        </w:rPr>
      </w:pPr>
      <w:r w:rsidRPr="000F33F3">
        <w:rPr>
          <w:rStyle w:val="HideTWBExt"/>
          <w:b w:val="0"/>
          <w:color w:val="auto"/>
        </w:rPr>
        <w:t>&lt;Amend&gt;</w:t>
      </w:r>
      <w:r w:rsidRPr="000F33F3">
        <w:rPr>
          <w:color w:val="auto"/>
        </w:rPr>
        <w:t>Emenda</w:t>
      </w:r>
      <w:r w:rsidRPr="000F33F3">
        <w:rPr>
          <w:color w:val="auto"/>
        </w:rPr>
        <w:tab/>
      </w:r>
      <w:r w:rsidRPr="000F33F3">
        <w:rPr>
          <w:color w:val="auto"/>
        </w:rPr>
        <w:tab/>
      </w:r>
      <w:r w:rsidRPr="000F33F3">
        <w:rPr>
          <w:rStyle w:val="HideTWBExt"/>
          <w:b w:val="0"/>
          <w:color w:val="auto"/>
        </w:rPr>
        <w:t>&lt;NumAm&gt;</w:t>
      </w:r>
      <w:r w:rsidRPr="000F33F3">
        <w:rPr>
          <w:color w:val="auto"/>
        </w:rPr>
        <w:t>570</w:t>
      </w:r>
      <w:r w:rsidRPr="000F33F3">
        <w:rPr>
          <w:rStyle w:val="HideTWBExt"/>
          <w:b w:val="0"/>
          <w:color w:val="auto"/>
        </w:rPr>
        <w:t>&lt;/NumAm&gt;</w:t>
      </w:r>
    </w:p>
    <w:p w:rsidR="00C538ED" w:rsidRPr="000F33F3" w:rsidRDefault="00C538ED" w:rsidP="00C538ED">
      <w:pPr>
        <w:pStyle w:val="NormalBold"/>
        <w:rPr>
          <w:color w:val="auto"/>
        </w:rPr>
      </w:pPr>
      <w:r w:rsidRPr="000F33F3">
        <w:rPr>
          <w:rStyle w:val="HideTWBExt"/>
          <w:b w:val="0"/>
          <w:color w:val="auto"/>
        </w:rPr>
        <w:t>&lt;RepeatBlock-By&gt;&lt;Members&gt;</w:t>
      </w:r>
      <w:r w:rsidRPr="000F33F3">
        <w:rPr>
          <w:color w:val="auto"/>
        </w:rPr>
        <w:t>Filiz Hyusmenova</w:t>
      </w:r>
      <w:r w:rsidRPr="000F33F3">
        <w:rPr>
          <w:rStyle w:val="HideTWBExt"/>
          <w:b w:val="0"/>
          <w:color w:val="auto"/>
        </w:rPr>
        <w:t>&lt;/Members&gt;</w:t>
      </w:r>
    </w:p>
    <w:p w:rsidR="00C538ED" w:rsidRPr="000F33F3" w:rsidRDefault="00C538ED" w:rsidP="00C538ED">
      <w:pPr>
        <w:pStyle w:val="NormalBold"/>
        <w:rPr>
          <w:color w:val="auto"/>
        </w:rPr>
      </w:pPr>
      <w:r w:rsidRPr="000F33F3">
        <w:rPr>
          <w:rStyle w:val="HideTWBExt"/>
          <w:b w:val="0"/>
          <w:color w:val="auto"/>
        </w:rPr>
        <w:t>&lt;/RepeatBlock-By&gt;</w:t>
      </w:r>
    </w:p>
    <w:p w:rsidR="00C538ED" w:rsidRPr="000F33F3" w:rsidRDefault="00C538ED" w:rsidP="00C538ED">
      <w:pPr>
        <w:pStyle w:val="NormalBold"/>
        <w:rPr>
          <w:color w:val="auto"/>
        </w:rPr>
      </w:pPr>
      <w:r w:rsidRPr="000F33F3">
        <w:rPr>
          <w:rStyle w:val="HideTWBExt"/>
          <w:b w:val="0"/>
          <w:color w:val="auto"/>
        </w:rPr>
        <w:t>&lt;DocAmend&gt;</w:t>
      </w:r>
      <w:r w:rsidRPr="000F33F3">
        <w:rPr>
          <w:color w:val="auto"/>
        </w:rPr>
        <w:t>Proposta għal regolament</w:t>
      </w:r>
      <w:r w:rsidRPr="000F33F3">
        <w:rPr>
          <w:rStyle w:val="HideTWBExt"/>
          <w:b w:val="0"/>
          <w:color w:val="auto"/>
        </w:rPr>
        <w:t>&lt;/DocAmend&gt;</w:t>
      </w:r>
    </w:p>
    <w:p w:rsidR="00C538ED" w:rsidRPr="000F33F3" w:rsidRDefault="00C538ED" w:rsidP="00C538ED">
      <w:pPr>
        <w:pStyle w:val="NormalBold"/>
        <w:rPr>
          <w:color w:val="auto"/>
        </w:rPr>
      </w:pPr>
      <w:r w:rsidRPr="000F33F3">
        <w:rPr>
          <w:rStyle w:val="HideTWBExt"/>
          <w:b w:val="0"/>
          <w:color w:val="auto"/>
        </w:rPr>
        <w:t>&lt;Article&gt;</w:t>
      </w:r>
      <w:r w:rsidRPr="000F33F3">
        <w:rPr>
          <w:color w:val="auto"/>
        </w:rPr>
        <w:t>Artikolu 7 – paragrafu 2</w:t>
      </w:r>
      <w:r w:rsidRPr="000F33F3">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4C55" w:rsidRPr="000F33F3" w:rsidTr="00C538ED">
        <w:trPr>
          <w:trHeight w:hRule="exact" w:val="240"/>
          <w:jc w:val="center"/>
        </w:trPr>
        <w:tc>
          <w:tcPr>
            <w:tcW w:w="9752" w:type="dxa"/>
            <w:gridSpan w:val="2"/>
          </w:tcPr>
          <w:p w:rsidR="00C538ED" w:rsidRPr="000F33F3" w:rsidRDefault="00C538ED" w:rsidP="00C538ED"/>
        </w:tc>
      </w:tr>
      <w:tr w:rsidR="00684C55" w:rsidRPr="000F33F3" w:rsidTr="00C538ED">
        <w:trPr>
          <w:trHeight w:val="240"/>
          <w:jc w:val="center"/>
        </w:trPr>
        <w:tc>
          <w:tcPr>
            <w:tcW w:w="4876" w:type="dxa"/>
          </w:tcPr>
          <w:p w:rsidR="00C538ED" w:rsidRPr="000F33F3" w:rsidRDefault="00C538ED" w:rsidP="00C538ED">
            <w:pPr>
              <w:pStyle w:val="ColumnHeading"/>
              <w:rPr>
                <w:color w:val="auto"/>
              </w:rPr>
            </w:pPr>
            <w:r w:rsidRPr="000F33F3">
              <w:rPr>
                <w:color w:val="auto"/>
              </w:rPr>
              <w:t>Test propost mill-Kummissjoni</w:t>
            </w:r>
          </w:p>
        </w:tc>
        <w:tc>
          <w:tcPr>
            <w:tcW w:w="4876" w:type="dxa"/>
          </w:tcPr>
          <w:p w:rsidR="00C538ED" w:rsidRPr="000F33F3" w:rsidRDefault="00C538ED" w:rsidP="00C538ED">
            <w:pPr>
              <w:pStyle w:val="ColumnHeading"/>
              <w:rPr>
                <w:color w:val="auto"/>
              </w:rPr>
            </w:pPr>
            <w:r w:rsidRPr="000F33F3">
              <w:rPr>
                <w:color w:val="auto"/>
              </w:rPr>
              <w:t>Emenda</w:t>
            </w:r>
          </w:p>
        </w:tc>
      </w:tr>
      <w:tr w:rsidR="00684C55" w:rsidRPr="000F33F3" w:rsidTr="00C538ED">
        <w:trPr>
          <w:jc w:val="center"/>
        </w:trPr>
        <w:tc>
          <w:tcPr>
            <w:tcW w:w="4876" w:type="dxa"/>
          </w:tcPr>
          <w:p w:rsidR="00C538ED" w:rsidRPr="000F33F3" w:rsidRDefault="00C538ED" w:rsidP="00C538ED">
            <w:pPr>
              <w:pStyle w:val="Normal6"/>
              <w:rPr>
                <w:b/>
                <w:i/>
                <w:color w:val="auto"/>
              </w:rPr>
            </w:pPr>
            <w:r w:rsidRPr="000F33F3">
              <w:rPr>
                <w:b/>
                <w:i/>
                <w:color w:val="auto"/>
              </w:rPr>
              <w:t>2.</w:t>
            </w:r>
            <w:r w:rsidRPr="000F33F3">
              <w:rPr>
                <w:b/>
                <w:i/>
                <w:color w:val="auto"/>
              </w:rPr>
              <w:tab/>
              <w:t>L-applikant għandu jikkoopera mal-awtoritajiet responsabbli sabiex dawn jistabbilixxu l-identità tiegħu kif ukoll biex jirreġistraw l-applikazzjoni, jippermettu l-preżentazzjoni tagħha u jeżaminawha billi:</w:t>
            </w:r>
          </w:p>
        </w:tc>
        <w:tc>
          <w:tcPr>
            <w:tcW w:w="4876" w:type="dxa"/>
          </w:tcPr>
          <w:p w:rsidR="00C538ED" w:rsidRPr="000F33F3" w:rsidRDefault="00C538ED" w:rsidP="00C538ED">
            <w:pPr>
              <w:pStyle w:val="Normal6"/>
              <w:rPr>
                <w:b/>
                <w:i/>
                <w:color w:val="auto"/>
              </w:rPr>
            </w:pPr>
            <w:r w:rsidRPr="000F33F3">
              <w:rPr>
                <w:b/>
                <w:i/>
                <w:color w:val="auto"/>
              </w:rPr>
              <w:t>imħassar</w:t>
            </w:r>
          </w:p>
        </w:tc>
      </w:tr>
      <w:tr w:rsidR="00684C55" w:rsidRPr="000F33F3" w:rsidTr="00C538ED">
        <w:trPr>
          <w:jc w:val="center"/>
        </w:trPr>
        <w:tc>
          <w:tcPr>
            <w:tcW w:w="4876" w:type="dxa"/>
          </w:tcPr>
          <w:p w:rsidR="00C538ED" w:rsidRPr="000F33F3" w:rsidRDefault="00C538ED" w:rsidP="00C538ED">
            <w:pPr>
              <w:pStyle w:val="Normal6"/>
              <w:rPr>
                <w:b/>
                <w:i/>
                <w:color w:val="auto"/>
              </w:rPr>
            </w:pPr>
            <w:r w:rsidRPr="000F33F3">
              <w:rPr>
                <w:b/>
                <w:i/>
                <w:color w:val="auto"/>
              </w:rPr>
              <w:t>(a) jipprovdi d-dejta msemmija fil-punti (a) u (b) tat-tieni paragrafu tal-Artikolu 27(1);</w:t>
            </w:r>
          </w:p>
        </w:tc>
        <w:tc>
          <w:tcPr>
            <w:tcW w:w="4876" w:type="dxa"/>
          </w:tcPr>
          <w:p w:rsidR="00C538ED" w:rsidRPr="000F33F3" w:rsidRDefault="00C538ED" w:rsidP="00C538ED">
            <w:pPr>
              <w:pStyle w:val="Normal6"/>
              <w:rPr>
                <w:color w:val="auto"/>
              </w:rPr>
            </w:pPr>
          </w:p>
        </w:tc>
      </w:tr>
      <w:tr w:rsidR="00684C55" w:rsidRPr="000F33F3" w:rsidTr="00C538ED">
        <w:trPr>
          <w:jc w:val="center"/>
        </w:trPr>
        <w:tc>
          <w:tcPr>
            <w:tcW w:w="4876" w:type="dxa"/>
          </w:tcPr>
          <w:p w:rsidR="00C538ED" w:rsidRPr="000F33F3" w:rsidRDefault="00C538ED" w:rsidP="00C538ED">
            <w:pPr>
              <w:pStyle w:val="Normal6"/>
              <w:rPr>
                <w:b/>
                <w:i/>
                <w:color w:val="auto"/>
              </w:rPr>
            </w:pPr>
            <w:r w:rsidRPr="000F33F3">
              <w:rPr>
                <w:b/>
                <w:i/>
                <w:color w:val="auto"/>
              </w:rPr>
              <w:t>(b) jipprovdi l-marki tas-swaba' u l-immaġni tal-wiċċ kif imsemmi fir-Regolament (UE) XXX/XXX (Ir-Regolament Eurodac).35</w:t>
            </w:r>
          </w:p>
        </w:tc>
        <w:tc>
          <w:tcPr>
            <w:tcW w:w="4876" w:type="dxa"/>
          </w:tcPr>
          <w:p w:rsidR="00C538ED" w:rsidRPr="000F33F3" w:rsidRDefault="00C538ED" w:rsidP="00C538ED">
            <w:pPr>
              <w:pStyle w:val="Normal6"/>
              <w:rPr>
                <w:color w:val="auto"/>
              </w:rPr>
            </w:pPr>
          </w:p>
        </w:tc>
      </w:tr>
      <w:tr w:rsidR="00684C55" w:rsidRPr="000F33F3" w:rsidTr="00C538ED">
        <w:trPr>
          <w:jc w:val="center"/>
        </w:trPr>
        <w:tc>
          <w:tcPr>
            <w:tcW w:w="4876" w:type="dxa"/>
          </w:tcPr>
          <w:p w:rsidR="00C538ED" w:rsidRPr="000F33F3" w:rsidRDefault="00C538ED" w:rsidP="00C538ED">
            <w:pPr>
              <w:pStyle w:val="Normal6"/>
              <w:rPr>
                <w:b/>
                <w:i/>
                <w:color w:val="auto"/>
              </w:rPr>
            </w:pPr>
            <w:r w:rsidRPr="000F33F3">
              <w:rPr>
                <w:b/>
                <w:i/>
                <w:color w:val="auto"/>
              </w:rPr>
              <w:t>(c) jippreżenta l-applikazzjoni tiegħu skont l-Artikolu 28 fil-limitu ta' żmien stabbilit u jippreżenta l-elementi kollha għad-dispożizzjoni tiegħu biex jissostanzja l-applikazzjoni tiegħu;</w:t>
            </w:r>
          </w:p>
        </w:tc>
        <w:tc>
          <w:tcPr>
            <w:tcW w:w="4876" w:type="dxa"/>
          </w:tcPr>
          <w:p w:rsidR="00C538ED" w:rsidRPr="000F33F3" w:rsidRDefault="00C538ED" w:rsidP="00C538ED">
            <w:pPr>
              <w:pStyle w:val="Normal6"/>
              <w:rPr>
                <w:color w:val="auto"/>
              </w:rPr>
            </w:pPr>
          </w:p>
        </w:tc>
      </w:tr>
      <w:tr w:rsidR="00684C55" w:rsidRPr="000F33F3" w:rsidTr="00C538ED">
        <w:trPr>
          <w:jc w:val="center"/>
        </w:trPr>
        <w:tc>
          <w:tcPr>
            <w:tcW w:w="4876" w:type="dxa"/>
          </w:tcPr>
          <w:p w:rsidR="00C538ED" w:rsidRPr="000F33F3" w:rsidRDefault="00C538ED" w:rsidP="00C538ED">
            <w:pPr>
              <w:pStyle w:val="Normal6"/>
              <w:rPr>
                <w:b/>
                <w:i/>
                <w:color w:val="auto"/>
              </w:rPr>
            </w:pPr>
            <w:r w:rsidRPr="000F33F3">
              <w:rPr>
                <w:b/>
                <w:i/>
                <w:color w:val="auto"/>
              </w:rPr>
              <w:t>(d) jagħti dokumenti fil-pussess tiegħu rilevanti għall-eżami tal-applikazzjoni.</w:t>
            </w:r>
          </w:p>
        </w:tc>
        <w:tc>
          <w:tcPr>
            <w:tcW w:w="4876" w:type="dxa"/>
          </w:tcPr>
          <w:p w:rsidR="00C538ED" w:rsidRPr="000F33F3" w:rsidRDefault="00C538ED" w:rsidP="00C538ED">
            <w:pPr>
              <w:pStyle w:val="Normal6"/>
              <w:rPr>
                <w:color w:val="auto"/>
              </w:rPr>
            </w:pPr>
          </w:p>
        </w:tc>
      </w:tr>
      <w:tr w:rsidR="00684C55" w:rsidRPr="000F33F3" w:rsidTr="00C538ED">
        <w:trPr>
          <w:jc w:val="center"/>
        </w:trPr>
        <w:tc>
          <w:tcPr>
            <w:tcW w:w="4876" w:type="dxa"/>
          </w:tcPr>
          <w:p w:rsidR="00C538ED" w:rsidRPr="000F33F3" w:rsidRDefault="00C538ED" w:rsidP="00C538ED">
            <w:pPr>
              <w:pStyle w:val="Normal6"/>
              <w:rPr>
                <w:b/>
                <w:i/>
                <w:color w:val="auto"/>
              </w:rPr>
            </w:pPr>
            <w:r w:rsidRPr="000F33F3">
              <w:rPr>
                <w:b/>
                <w:i/>
                <w:color w:val="auto"/>
              </w:rPr>
              <w:t>_________________</w:t>
            </w:r>
          </w:p>
        </w:tc>
        <w:tc>
          <w:tcPr>
            <w:tcW w:w="4876" w:type="dxa"/>
          </w:tcPr>
          <w:p w:rsidR="00C538ED" w:rsidRPr="000F33F3" w:rsidRDefault="00C538ED" w:rsidP="00C538ED">
            <w:pPr>
              <w:pStyle w:val="Normal6"/>
              <w:rPr>
                <w:color w:val="auto"/>
              </w:rPr>
            </w:pPr>
          </w:p>
        </w:tc>
      </w:tr>
      <w:tr w:rsidR="00684C55" w:rsidRPr="000F33F3" w:rsidTr="00C538ED">
        <w:trPr>
          <w:jc w:val="center"/>
        </w:trPr>
        <w:tc>
          <w:tcPr>
            <w:tcW w:w="4876" w:type="dxa"/>
          </w:tcPr>
          <w:p w:rsidR="00C538ED" w:rsidRPr="000F33F3" w:rsidRDefault="00C538ED" w:rsidP="00C538ED">
            <w:pPr>
              <w:pStyle w:val="Normal6"/>
              <w:rPr>
                <w:b/>
                <w:i/>
                <w:color w:val="auto"/>
              </w:rPr>
            </w:pPr>
            <w:r w:rsidRPr="000F33F3">
              <w:rPr>
                <w:b/>
                <w:i/>
                <w:color w:val="auto"/>
              </w:rPr>
              <w:t>35 ĠU L […], […], p. […].</w:t>
            </w:r>
          </w:p>
        </w:tc>
        <w:tc>
          <w:tcPr>
            <w:tcW w:w="4876" w:type="dxa"/>
          </w:tcPr>
          <w:p w:rsidR="00C538ED" w:rsidRPr="000F33F3" w:rsidRDefault="00C538ED" w:rsidP="00C538ED">
            <w:pPr>
              <w:pStyle w:val="Normal6"/>
              <w:rPr>
                <w:color w:val="auto"/>
              </w:rPr>
            </w:pPr>
          </w:p>
        </w:tc>
      </w:tr>
    </w:tbl>
    <w:p w:rsidR="00C538ED" w:rsidRPr="000F33F3" w:rsidRDefault="00C538ED" w:rsidP="00C538ED">
      <w:pPr>
        <w:pStyle w:val="Olang"/>
        <w:rPr>
          <w:color w:val="auto"/>
          <w:lang w:val="mt-MT"/>
        </w:rPr>
      </w:pPr>
      <w:r w:rsidRPr="000F33F3">
        <w:rPr>
          <w:color w:val="auto"/>
          <w:lang w:val="mt-MT"/>
        </w:rPr>
        <w:t xml:space="preserve">Or. </w:t>
      </w:r>
      <w:r w:rsidRPr="000F33F3">
        <w:rPr>
          <w:rStyle w:val="HideTWBExt"/>
          <w:color w:val="auto"/>
          <w:lang w:val="mt-MT"/>
        </w:rPr>
        <w:t>&lt;Original&gt;</w:t>
      </w:r>
      <w:r w:rsidRPr="000F33F3">
        <w:rPr>
          <w:rStyle w:val="HideTWBInt"/>
          <w:color w:val="auto"/>
          <w:lang w:val="mt-MT"/>
        </w:rPr>
        <w:t>{EN}</w:t>
      </w:r>
      <w:r w:rsidRPr="000F33F3">
        <w:rPr>
          <w:color w:val="auto"/>
          <w:lang w:val="mt-MT"/>
        </w:rPr>
        <w:t>en</w:t>
      </w:r>
      <w:r w:rsidRPr="000F33F3">
        <w:rPr>
          <w:rStyle w:val="HideTWBExt"/>
          <w:color w:val="auto"/>
          <w:lang w:val="mt-MT"/>
        </w:rPr>
        <w:t>&lt;/Original&gt;</w:t>
      </w:r>
    </w:p>
    <w:p w:rsidR="00C538ED" w:rsidRPr="000F33F3" w:rsidRDefault="00C538ED" w:rsidP="00C538ED">
      <w:pPr>
        <w:pStyle w:val="JustificationTitle"/>
        <w:rPr>
          <w:color w:val="auto"/>
          <w:lang w:val="mt-MT"/>
        </w:rPr>
      </w:pPr>
      <w:r w:rsidRPr="000F33F3">
        <w:rPr>
          <w:rStyle w:val="HideTWBExt"/>
          <w:i w:val="0"/>
          <w:color w:val="auto"/>
          <w:lang w:val="mt-MT"/>
        </w:rPr>
        <w:t>&lt;TitreJust&gt;</w:t>
      </w:r>
      <w:r w:rsidRPr="000F33F3">
        <w:rPr>
          <w:color w:val="auto"/>
          <w:lang w:val="mt-MT"/>
        </w:rPr>
        <w:t>Ġustifikazzjoni</w:t>
      </w:r>
      <w:r w:rsidRPr="000F33F3">
        <w:rPr>
          <w:rStyle w:val="HideTWBExt"/>
          <w:i w:val="0"/>
          <w:color w:val="auto"/>
          <w:lang w:val="mt-MT"/>
        </w:rPr>
        <w:t>&lt;/TitreJust&gt;</w:t>
      </w:r>
    </w:p>
    <w:p w:rsidR="00C538ED" w:rsidRPr="000F33F3" w:rsidRDefault="002E45EA" w:rsidP="00C538ED">
      <w:pPr>
        <w:pStyle w:val="Normal12Italic"/>
        <w:rPr>
          <w:color w:val="auto"/>
          <w:lang w:val="mt-MT"/>
        </w:rPr>
      </w:pPr>
      <w:r w:rsidRPr="000F33F3">
        <w:rPr>
          <w:color w:val="auto"/>
          <w:lang w:val="mt-MT"/>
        </w:rPr>
        <w:t>T</w:t>
      </w:r>
      <w:r w:rsidR="00717A61" w:rsidRPr="000F33F3">
        <w:rPr>
          <w:color w:val="auto"/>
          <w:lang w:val="mt-MT"/>
        </w:rPr>
        <w:t>irrigward</w:t>
      </w:r>
      <w:r w:rsidR="00C538ED" w:rsidRPr="000F33F3">
        <w:rPr>
          <w:color w:val="auto"/>
          <w:lang w:val="mt-MT"/>
        </w:rPr>
        <w:t>a l-modifika tal-Artikolu 7</w:t>
      </w:r>
      <w:r w:rsidRPr="000F33F3">
        <w:rPr>
          <w:color w:val="auto"/>
          <w:lang w:val="mt-MT"/>
        </w:rPr>
        <w:t>(</w:t>
      </w:r>
      <w:r w:rsidR="00C538ED" w:rsidRPr="000F33F3">
        <w:rPr>
          <w:color w:val="auto"/>
          <w:lang w:val="mt-MT"/>
        </w:rPr>
        <w:t> 1</w:t>
      </w:r>
      <w:r w:rsidRPr="000F33F3">
        <w:rPr>
          <w:color w:val="auto"/>
          <w:lang w:val="mt-MT"/>
        </w:rPr>
        <w:t>).</w:t>
      </w:r>
    </w:p>
    <w:p w:rsidR="00C538ED" w:rsidRPr="000F33F3" w:rsidRDefault="00C538ED" w:rsidP="00C538ED">
      <w:r w:rsidRPr="000F33F3">
        <w:rPr>
          <w:rStyle w:val="HideTWBExt"/>
          <w:color w:val="auto"/>
        </w:rPr>
        <w:t>&lt;/Amend&gt;</w:t>
      </w:r>
    </w:p>
    <w:p w:rsidR="00C538ED" w:rsidRPr="000F33F3" w:rsidRDefault="00C538ED" w:rsidP="00C538ED">
      <w:pPr>
        <w:pStyle w:val="AMNumberTabs"/>
        <w:rPr>
          <w:color w:val="auto"/>
        </w:rPr>
      </w:pPr>
      <w:r w:rsidRPr="000F33F3">
        <w:rPr>
          <w:rStyle w:val="HideTWBExt"/>
          <w:b w:val="0"/>
          <w:color w:val="auto"/>
        </w:rPr>
        <w:t>&lt;Amend&gt;</w:t>
      </w:r>
      <w:r w:rsidRPr="000F33F3">
        <w:rPr>
          <w:color w:val="auto"/>
        </w:rPr>
        <w:t>Emenda</w:t>
      </w:r>
      <w:r w:rsidRPr="000F33F3">
        <w:rPr>
          <w:color w:val="auto"/>
        </w:rPr>
        <w:tab/>
      </w:r>
      <w:r w:rsidRPr="000F33F3">
        <w:rPr>
          <w:color w:val="auto"/>
        </w:rPr>
        <w:tab/>
      </w:r>
      <w:r w:rsidRPr="000F33F3">
        <w:rPr>
          <w:rStyle w:val="HideTWBExt"/>
          <w:b w:val="0"/>
          <w:color w:val="auto"/>
        </w:rPr>
        <w:t>&lt;NumAm&gt;</w:t>
      </w:r>
      <w:r w:rsidRPr="000F33F3">
        <w:rPr>
          <w:color w:val="auto"/>
        </w:rPr>
        <w:t>571</w:t>
      </w:r>
      <w:r w:rsidRPr="000F33F3">
        <w:rPr>
          <w:rStyle w:val="HideTWBExt"/>
          <w:b w:val="0"/>
          <w:color w:val="auto"/>
        </w:rPr>
        <w:t>&lt;/NumAm&gt;</w:t>
      </w:r>
    </w:p>
    <w:p w:rsidR="00C538ED" w:rsidRPr="000F33F3" w:rsidRDefault="00C538ED" w:rsidP="00C538ED">
      <w:pPr>
        <w:pStyle w:val="NormalBold"/>
        <w:rPr>
          <w:color w:val="auto"/>
        </w:rPr>
      </w:pPr>
      <w:r w:rsidRPr="000F33F3">
        <w:rPr>
          <w:rStyle w:val="HideTWBExt"/>
          <w:b w:val="0"/>
          <w:color w:val="auto"/>
        </w:rPr>
        <w:t>&lt;RepeatBlock-By&gt;&lt;Members&gt;</w:t>
      </w:r>
      <w:r w:rsidRPr="000F33F3">
        <w:rPr>
          <w:color w:val="auto"/>
        </w:rPr>
        <w:t>Emil Radev</w:t>
      </w:r>
      <w:r w:rsidRPr="000F33F3">
        <w:rPr>
          <w:rStyle w:val="HideTWBExt"/>
          <w:b w:val="0"/>
          <w:color w:val="auto"/>
        </w:rPr>
        <w:t>&lt;/Members&gt;</w:t>
      </w:r>
    </w:p>
    <w:p w:rsidR="00C538ED" w:rsidRPr="000F33F3" w:rsidRDefault="00C538ED" w:rsidP="00C538ED">
      <w:pPr>
        <w:pStyle w:val="NormalBold"/>
        <w:rPr>
          <w:color w:val="auto"/>
        </w:rPr>
      </w:pPr>
      <w:r w:rsidRPr="000F33F3">
        <w:rPr>
          <w:rStyle w:val="HideTWBExt"/>
          <w:b w:val="0"/>
          <w:color w:val="auto"/>
        </w:rPr>
        <w:t>&lt;/RepeatBlock-By&gt;</w:t>
      </w:r>
    </w:p>
    <w:p w:rsidR="00C538ED" w:rsidRPr="000F33F3" w:rsidRDefault="00C538ED" w:rsidP="00C538ED">
      <w:pPr>
        <w:pStyle w:val="NormalBold"/>
        <w:rPr>
          <w:color w:val="auto"/>
        </w:rPr>
      </w:pPr>
      <w:r w:rsidRPr="000F33F3">
        <w:rPr>
          <w:rStyle w:val="HideTWBExt"/>
          <w:b w:val="0"/>
          <w:color w:val="auto"/>
        </w:rPr>
        <w:t>&lt;DocAmend&gt;</w:t>
      </w:r>
      <w:r w:rsidRPr="000F33F3">
        <w:rPr>
          <w:color w:val="auto"/>
        </w:rPr>
        <w:t>Proposta għal regolament</w:t>
      </w:r>
      <w:r w:rsidRPr="000F33F3">
        <w:rPr>
          <w:rStyle w:val="HideTWBExt"/>
          <w:b w:val="0"/>
          <w:color w:val="auto"/>
        </w:rPr>
        <w:t>&lt;/DocAmend&gt;</w:t>
      </w:r>
    </w:p>
    <w:p w:rsidR="00C538ED" w:rsidRPr="000F33F3" w:rsidRDefault="00C538ED" w:rsidP="00C538ED">
      <w:pPr>
        <w:pStyle w:val="NormalBold"/>
        <w:rPr>
          <w:color w:val="auto"/>
        </w:rPr>
      </w:pPr>
      <w:r w:rsidRPr="000F33F3">
        <w:rPr>
          <w:rStyle w:val="HideTWBExt"/>
          <w:b w:val="0"/>
          <w:color w:val="auto"/>
        </w:rPr>
        <w:t>&lt;Article&gt;</w:t>
      </w:r>
      <w:r w:rsidRPr="000F33F3">
        <w:rPr>
          <w:color w:val="auto"/>
        </w:rPr>
        <w:t>Artikolu 7 – paragrafu 2 – parti introduttorja</w:t>
      </w:r>
      <w:r w:rsidRPr="000F33F3">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4C55" w:rsidRPr="000F33F3" w:rsidTr="00C538ED">
        <w:trPr>
          <w:trHeight w:hRule="exact" w:val="240"/>
          <w:jc w:val="center"/>
        </w:trPr>
        <w:tc>
          <w:tcPr>
            <w:tcW w:w="9752" w:type="dxa"/>
            <w:gridSpan w:val="2"/>
          </w:tcPr>
          <w:p w:rsidR="00C538ED" w:rsidRPr="000F33F3" w:rsidRDefault="00C538ED" w:rsidP="00C538ED"/>
        </w:tc>
      </w:tr>
      <w:tr w:rsidR="00684C55" w:rsidRPr="000F33F3" w:rsidTr="00C538ED">
        <w:trPr>
          <w:trHeight w:val="240"/>
          <w:jc w:val="center"/>
        </w:trPr>
        <w:tc>
          <w:tcPr>
            <w:tcW w:w="4876" w:type="dxa"/>
          </w:tcPr>
          <w:p w:rsidR="00C538ED" w:rsidRPr="000F33F3" w:rsidRDefault="00C538ED" w:rsidP="00C538ED">
            <w:pPr>
              <w:pStyle w:val="ColumnHeading"/>
              <w:rPr>
                <w:color w:val="auto"/>
              </w:rPr>
            </w:pPr>
            <w:r w:rsidRPr="000F33F3">
              <w:rPr>
                <w:color w:val="auto"/>
              </w:rPr>
              <w:t>Test propost mill-Kummissjoni</w:t>
            </w:r>
          </w:p>
        </w:tc>
        <w:tc>
          <w:tcPr>
            <w:tcW w:w="4876" w:type="dxa"/>
          </w:tcPr>
          <w:p w:rsidR="00C538ED" w:rsidRPr="000F33F3" w:rsidRDefault="00C538ED" w:rsidP="00C538ED">
            <w:pPr>
              <w:pStyle w:val="ColumnHeading"/>
              <w:rPr>
                <w:color w:val="auto"/>
              </w:rPr>
            </w:pPr>
            <w:r w:rsidRPr="000F33F3">
              <w:rPr>
                <w:color w:val="auto"/>
              </w:rPr>
              <w:t>Emenda</w:t>
            </w:r>
          </w:p>
        </w:tc>
      </w:tr>
      <w:tr w:rsidR="00684C55" w:rsidRPr="000F33F3" w:rsidTr="00C538ED">
        <w:trPr>
          <w:jc w:val="center"/>
        </w:trPr>
        <w:tc>
          <w:tcPr>
            <w:tcW w:w="4876" w:type="dxa"/>
          </w:tcPr>
          <w:p w:rsidR="00C538ED" w:rsidRPr="000F33F3" w:rsidRDefault="00C538ED" w:rsidP="00C538ED">
            <w:pPr>
              <w:pStyle w:val="Normal6"/>
              <w:rPr>
                <w:b/>
                <w:i/>
                <w:color w:val="auto"/>
              </w:rPr>
            </w:pPr>
            <w:r w:rsidRPr="000F33F3">
              <w:rPr>
                <w:color w:val="auto"/>
              </w:rPr>
              <w:t>2.</w:t>
            </w:r>
            <w:r w:rsidRPr="000F33F3">
              <w:rPr>
                <w:b/>
                <w:i/>
                <w:color w:val="auto"/>
              </w:rPr>
              <w:tab/>
              <w:t>L-applikant għandu jikkoopera</w:t>
            </w:r>
            <w:r w:rsidRPr="000F33F3">
              <w:rPr>
                <w:color w:val="auto"/>
              </w:rPr>
              <w:t xml:space="preserve"> mal-awtoritajiet responsabbli sabiex dawn jistabbilixxu l-identità</w:t>
            </w:r>
            <w:r w:rsidRPr="000F33F3">
              <w:rPr>
                <w:b/>
                <w:i/>
                <w:color w:val="auto"/>
              </w:rPr>
              <w:t xml:space="preserve"> tiegħu</w:t>
            </w:r>
            <w:r w:rsidRPr="000F33F3">
              <w:rPr>
                <w:color w:val="auto"/>
              </w:rPr>
              <w:t xml:space="preserve"> kif ukoll biex jirreġistraw l-applikazzjoni, jippermettu l-preżentazzjoni tagħha u jeżaminawha billi:</w:t>
            </w:r>
          </w:p>
        </w:tc>
        <w:tc>
          <w:tcPr>
            <w:tcW w:w="4876" w:type="dxa"/>
          </w:tcPr>
          <w:p w:rsidR="00C538ED" w:rsidRPr="000F33F3" w:rsidRDefault="00C538ED" w:rsidP="00C538ED">
            <w:pPr>
              <w:pStyle w:val="Normal6"/>
              <w:rPr>
                <w:b/>
                <w:i/>
                <w:color w:val="auto"/>
              </w:rPr>
            </w:pPr>
            <w:r w:rsidRPr="000F33F3">
              <w:rPr>
                <w:color w:val="auto"/>
              </w:rPr>
              <w:t>2.</w:t>
            </w:r>
            <w:r w:rsidRPr="000F33F3">
              <w:rPr>
                <w:b/>
                <w:i/>
                <w:color w:val="auto"/>
              </w:rPr>
              <w:tab/>
              <w:t>Meta persuna tapplika għal protezzjoni internazzjonali hija għandha tikkoopera</w:t>
            </w:r>
            <w:r w:rsidRPr="000F33F3">
              <w:rPr>
                <w:color w:val="auto"/>
              </w:rPr>
              <w:t xml:space="preserve"> mal-awtoritajiet responsabbli sabiex dawn jistabbilixxu l-identità</w:t>
            </w:r>
            <w:r w:rsidRPr="000F33F3">
              <w:rPr>
                <w:b/>
                <w:i/>
                <w:color w:val="auto"/>
              </w:rPr>
              <w:t xml:space="preserve"> tagħha</w:t>
            </w:r>
            <w:r w:rsidRPr="000F33F3">
              <w:rPr>
                <w:color w:val="auto"/>
              </w:rPr>
              <w:t xml:space="preserve"> kif ukoll biex jirreġistraw l-applikazzjoni, jippermettu l-preżentazzjoni tagħha u jeżaminawha billi:</w:t>
            </w:r>
          </w:p>
        </w:tc>
      </w:tr>
    </w:tbl>
    <w:p w:rsidR="00C538ED" w:rsidRPr="000F33F3" w:rsidRDefault="00C538ED" w:rsidP="00C538ED">
      <w:pPr>
        <w:pStyle w:val="Olang"/>
        <w:rPr>
          <w:color w:val="auto"/>
          <w:lang w:val="mt-MT"/>
        </w:rPr>
      </w:pPr>
      <w:r w:rsidRPr="000F33F3">
        <w:rPr>
          <w:color w:val="auto"/>
          <w:lang w:val="mt-MT"/>
        </w:rPr>
        <w:t xml:space="preserve">Or. </w:t>
      </w:r>
      <w:r w:rsidRPr="000F33F3">
        <w:rPr>
          <w:rStyle w:val="HideTWBExt"/>
          <w:color w:val="auto"/>
          <w:lang w:val="mt-MT"/>
        </w:rPr>
        <w:t>&lt;Original&gt;</w:t>
      </w:r>
      <w:r w:rsidRPr="000F33F3">
        <w:rPr>
          <w:rStyle w:val="HideTWBInt"/>
          <w:color w:val="auto"/>
          <w:lang w:val="mt-MT"/>
        </w:rPr>
        <w:t>{BG}</w:t>
      </w:r>
      <w:r w:rsidRPr="000F33F3">
        <w:rPr>
          <w:color w:val="auto"/>
          <w:lang w:val="mt-MT"/>
        </w:rPr>
        <w:t>bg</w:t>
      </w:r>
      <w:r w:rsidRPr="000F33F3">
        <w:rPr>
          <w:rStyle w:val="HideTWBExt"/>
          <w:color w:val="auto"/>
          <w:lang w:val="mt-MT"/>
        </w:rPr>
        <w:t>&lt;/Original&gt;</w:t>
      </w:r>
    </w:p>
    <w:p w:rsidR="00C538ED" w:rsidRPr="000F33F3" w:rsidRDefault="00C538ED" w:rsidP="00C538ED">
      <w:r w:rsidRPr="000F33F3">
        <w:rPr>
          <w:rStyle w:val="HideTWBExt"/>
          <w:color w:val="auto"/>
        </w:rPr>
        <w:t>&lt;/Amend&gt;</w:t>
      </w:r>
    </w:p>
    <w:p w:rsidR="00C538ED" w:rsidRPr="000F33F3" w:rsidRDefault="00C538ED" w:rsidP="00C538ED">
      <w:pPr>
        <w:pStyle w:val="AMNumberTabs"/>
        <w:rPr>
          <w:color w:val="auto"/>
        </w:rPr>
      </w:pPr>
      <w:r w:rsidRPr="000F33F3">
        <w:rPr>
          <w:rStyle w:val="HideTWBExt"/>
          <w:b w:val="0"/>
          <w:color w:val="auto"/>
        </w:rPr>
        <w:t>&lt;Amend&gt;</w:t>
      </w:r>
      <w:r w:rsidRPr="000F33F3">
        <w:rPr>
          <w:color w:val="auto"/>
        </w:rPr>
        <w:t>Emenda</w:t>
      </w:r>
      <w:r w:rsidRPr="000F33F3">
        <w:rPr>
          <w:color w:val="auto"/>
        </w:rPr>
        <w:tab/>
      </w:r>
      <w:r w:rsidRPr="000F33F3">
        <w:rPr>
          <w:color w:val="auto"/>
        </w:rPr>
        <w:tab/>
      </w:r>
      <w:r w:rsidRPr="000F33F3">
        <w:rPr>
          <w:rStyle w:val="HideTWBExt"/>
          <w:b w:val="0"/>
          <w:color w:val="auto"/>
        </w:rPr>
        <w:t>&lt;NumAm&gt;</w:t>
      </w:r>
      <w:r w:rsidRPr="000F33F3">
        <w:rPr>
          <w:color w:val="auto"/>
        </w:rPr>
        <w:t>572</w:t>
      </w:r>
      <w:r w:rsidRPr="000F33F3">
        <w:rPr>
          <w:rStyle w:val="HideTWBExt"/>
          <w:b w:val="0"/>
          <w:color w:val="auto"/>
        </w:rPr>
        <w:t>&lt;/NumAm&gt;</w:t>
      </w:r>
    </w:p>
    <w:p w:rsidR="00C538ED" w:rsidRPr="000F33F3" w:rsidRDefault="00C538ED" w:rsidP="00C538ED">
      <w:pPr>
        <w:pStyle w:val="NormalBold"/>
        <w:rPr>
          <w:color w:val="auto"/>
        </w:rPr>
      </w:pPr>
      <w:r w:rsidRPr="000F33F3">
        <w:rPr>
          <w:rStyle w:val="HideTWBExt"/>
          <w:b w:val="0"/>
          <w:color w:val="auto"/>
        </w:rPr>
        <w:t>&lt;RepeatBlock-By&gt;&lt;Members&gt;</w:t>
      </w:r>
      <w:r w:rsidRPr="000F33F3">
        <w:rPr>
          <w:color w:val="auto"/>
        </w:rPr>
        <w:t>Jeroen Lenaers</w:t>
      </w:r>
      <w:r w:rsidRPr="000F33F3">
        <w:rPr>
          <w:rStyle w:val="HideTWBExt"/>
          <w:b w:val="0"/>
          <w:color w:val="auto"/>
        </w:rPr>
        <w:t>&lt;/Members&gt;</w:t>
      </w:r>
    </w:p>
    <w:p w:rsidR="00C538ED" w:rsidRPr="000F33F3" w:rsidRDefault="00C538ED" w:rsidP="00C538ED">
      <w:pPr>
        <w:pStyle w:val="NormalBold"/>
        <w:rPr>
          <w:color w:val="auto"/>
        </w:rPr>
      </w:pPr>
      <w:r w:rsidRPr="000F33F3">
        <w:rPr>
          <w:rStyle w:val="HideTWBExt"/>
          <w:b w:val="0"/>
          <w:color w:val="auto"/>
        </w:rPr>
        <w:t>&lt;/RepeatBlock-By&gt;</w:t>
      </w:r>
    </w:p>
    <w:p w:rsidR="00C538ED" w:rsidRPr="000F33F3" w:rsidRDefault="00C538ED" w:rsidP="00C538ED">
      <w:pPr>
        <w:pStyle w:val="NormalBold"/>
        <w:rPr>
          <w:color w:val="auto"/>
        </w:rPr>
      </w:pPr>
      <w:r w:rsidRPr="000F33F3">
        <w:rPr>
          <w:rStyle w:val="HideTWBExt"/>
          <w:b w:val="0"/>
          <w:color w:val="auto"/>
        </w:rPr>
        <w:t>&lt;DocAmend&gt;</w:t>
      </w:r>
      <w:r w:rsidRPr="000F33F3">
        <w:rPr>
          <w:color w:val="auto"/>
        </w:rPr>
        <w:t>Proposta għal regolament</w:t>
      </w:r>
      <w:r w:rsidRPr="000F33F3">
        <w:rPr>
          <w:rStyle w:val="HideTWBExt"/>
          <w:b w:val="0"/>
          <w:color w:val="auto"/>
        </w:rPr>
        <w:t>&lt;/DocAmend&gt;</w:t>
      </w:r>
    </w:p>
    <w:p w:rsidR="00C538ED" w:rsidRPr="000F33F3" w:rsidRDefault="00C538ED" w:rsidP="00C538ED">
      <w:pPr>
        <w:pStyle w:val="NormalBold"/>
        <w:rPr>
          <w:color w:val="auto"/>
        </w:rPr>
      </w:pPr>
      <w:r w:rsidRPr="000F33F3">
        <w:rPr>
          <w:rStyle w:val="HideTWBExt"/>
          <w:b w:val="0"/>
          <w:color w:val="auto"/>
        </w:rPr>
        <w:t>&lt;Article&gt;</w:t>
      </w:r>
      <w:r w:rsidRPr="000F33F3">
        <w:rPr>
          <w:color w:val="auto"/>
        </w:rPr>
        <w:t>Artikolu 7 – paragrafu 2 – parti introduttorja</w:t>
      </w:r>
      <w:r w:rsidRPr="000F33F3">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4C55" w:rsidRPr="000F33F3" w:rsidTr="00C538ED">
        <w:trPr>
          <w:trHeight w:hRule="exact" w:val="240"/>
          <w:jc w:val="center"/>
        </w:trPr>
        <w:tc>
          <w:tcPr>
            <w:tcW w:w="9752" w:type="dxa"/>
            <w:gridSpan w:val="2"/>
          </w:tcPr>
          <w:p w:rsidR="00C538ED" w:rsidRPr="000F33F3" w:rsidRDefault="00C538ED" w:rsidP="00C538ED"/>
        </w:tc>
      </w:tr>
      <w:tr w:rsidR="00684C55" w:rsidRPr="000F33F3" w:rsidTr="00C538ED">
        <w:trPr>
          <w:trHeight w:val="240"/>
          <w:jc w:val="center"/>
        </w:trPr>
        <w:tc>
          <w:tcPr>
            <w:tcW w:w="4876" w:type="dxa"/>
          </w:tcPr>
          <w:p w:rsidR="00C538ED" w:rsidRPr="000F33F3" w:rsidRDefault="00C538ED" w:rsidP="00C538ED">
            <w:pPr>
              <w:pStyle w:val="ColumnHeading"/>
              <w:rPr>
                <w:color w:val="auto"/>
              </w:rPr>
            </w:pPr>
            <w:r w:rsidRPr="000F33F3">
              <w:rPr>
                <w:color w:val="auto"/>
              </w:rPr>
              <w:t>Test propost mill-Kummissjoni</w:t>
            </w:r>
          </w:p>
        </w:tc>
        <w:tc>
          <w:tcPr>
            <w:tcW w:w="4876" w:type="dxa"/>
          </w:tcPr>
          <w:p w:rsidR="00C538ED" w:rsidRPr="000F33F3" w:rsidRDefault="00C538ED" w:rsidP="00C538ED">
            <w:pPr>
              <w:pStyle w:val="ColumnHeading"/>
              <w:rPr>
                <w:color w:val="auto"/>
              </w:rPr>
            </w:pPr>
            <w:r w:rsidRPr="000F33F3">
              <w:rPr>
                <w:color w:val="auto"/>
              </w:rPr>
              <w:t>Emenda</w:t>
            </w:r>
          </w:p>
        </w:tc>
      </w:tr>
      <w:tr w:rsidR="00684C55" w:rsidRPr="000F33F3" w:rsidTr="00C538ED">
        <w:trPr>
          <w:jc w:val="center"/>
        </w:trPr>
        <w:tc>
          <w:tcPr>
            <w:tcW w:w="4876" w:type="dxa"/>
          </w:tcPr>
          <w:p w:rsidR="00C538ED" w:rsidRPr="000F33F3" w:rsidRDefault="00C538ED" w:rsidP="00C538ED">
            <w:pPr>
              <w:pStyle w:val="Normal6"/>
              <w:rPr>
                <w:b/>
                <w:i/>
                <w:color w:val="auto"/>
              </w:rPr>
            </w:pPr>
            <w:r w:rsidRPr="000F33F3">
              <w:rPr>
                <w:color w:val="auto"/>
              </w:rPr>
              <w:t>2.</w:t>
            </w:r>
            <w:r w:rsidRPr="000F33F3">
              <w:rPr>
                <w:b/>
                <w:i/>
                <w:color w:val="auto"/>
              </w:rPr>
              <w:tab/>
            </w:r>
            <w:r w:rsidRPr="000F33F3">
              <w:rPr>
                <w:color w:val="auto"/>
              </w:rPr>
              <w:t>L-applikant għandu jikkoopera mal-awtoritajiet responsabbli sabiex dawn jistabbilixxu l-identità tiegħu kif ukoll biex jirreġistraw l-applikazzjoni, jippermettu l-preżentazzjoni tagħha u jeżaminawha billi:</w:t>
            </w:r>
          </w:p>
        </w:tc>
        <w:tc>
          <w:tcPr>
            <w:tcW w:w="4876" w:type="dxa"/>
          </w:tcPr>
          <w:p w:rsidR="00C538ED" w:rsidRPr="000F33F3" w:rsidRDefault="00C538ED" w:rsidP="00C538ED">
            <w:pPr>
              <w:pStyle w:val="Normal6"/>
              <w:rPr>
                <w:b/>
                <w:i/>
                <w:color w:val="auto"/>
              </w:rPr>
            </w:pPr>
            <w:r w:rsidRPr="000F33F3">
              <w:rPr>
                <w:color w:val="auto"/>
              </w:rPr>
              <w:t>2.</w:t>
            </w:r>
            <w:r w:rsidRPr="000F33F3">
              <w:rPr>
                <w:b/>
                <w:i/>
                <w:color w:val="auto"/>
              </w:rPr>
              <w:tab/>
            </w:r>
            <w:r w:rsidRPr="000F33F3">
              <w:rPr>
                <w:color w:val="auto"/>
              </w:rPr>
              <w:t>L-applikant għandu jikkoopera mal-awtoritajiet responsabbli</w:t>
            </w:r>
            <w:r w:rsidRPr="000F33F3">
              <w:rPr>
                <w:b/>
                <w:i/>
                <w:color w:val="auto"/>
              </w:rPr>
              <w:t xml:space="preserve"> fil-kwistjonijiet kollha koperti minn dan ir-Regolament</w:t>
            </w:r>
            <w:r w:rsidRPr="000F33F3">
              <w:rPr>
                <w:color w:val="auto"/>
              </w:rPr>
              <w:t xml:space="preserve"> sabiex dawn jistabbilixxu l-identità tiegħu kif ukoll biex jirreġistraw l-applikazzjoni, jippermettu l-preżentazzjoni tagħha u jeżaminawha billi:</w:t>
            </w:r>
          </w:p>
        </w:tc>
      </w:tr>
    </w:tbl>
    <w:p w:rsidR="00C538ED" w:rsidRPr="000F33F3" w:rsidRDefault="00C538ED" w:rsidP="00C538ED">
      <w:pPr>
        <w:pStyle w:val="Olang"/>
        <w:rPr>
          <w:color w:val="auto"/>
          <w:lang w:val="mt-MT"/>
        </w:rPr>
      </w:pPr>
      <w:r w:rsidRPr="000F33F3">
        <w:rPr>
          <w:color w:val="auto"/>
          <w:lang w:val="mt-MT"/>
        </w:rPr>
        <w:t xml:space="preserve">Or. </w:t>
      </w:r>
      <w:r w:rsidRPr="000F33F3">
        <w:rPr>
          <w:rStyle w:val="HideTWBExt"/>
          <w:color w:val="auto"/>
          <w:lang w:val="mt-MT"/>
        </w:rPr>
        <w:t>&lt;Original&gt;</w:t>
      </w:r>
      <w:r w:rsidRPr="000F33F3">
        <w:rPr>
          <w:rStyle w:val="HideTWBInt"/>
          <w:color w:val="auto"/>
          <w:lang w:val="mt-MT"/>
        </w:rPr>
        <w:t>{EN}</w:t>
      </w:r>
      <w:r w:rsidRPr="000F33F3">
        <w:rPr>
          <w:color w:val="auto"/>
          <w:lang w:val="mt-MT"/>
        </w:rPr>
        <w:t>en</w:t>
      </w:r>
      <w:r w:rsidRPr="000F33F3">
        <w:rPr>
          <w:rStyle w:val="HideTWBExt"/>
          <w:color w:val="auto"/>
          <w:lang w:val="mt-MT"/>
        </w:rPr>
        <w:t>&lt;/Original&gt;</w:t>
      </w:r>
    </w:p>
    <w:p w:rsidR="00C538ED" w:rsidRPr="000F33F3" w:rsidRDefault="00C538ED" w:rsidP="00C538ED">
      <w:r w:rsidRPr="000F33F3">
        <w:rPr>
          <w:rStyle w:val="HideTWBExt"/>
          <w:color w:val="auto"/>
        </w:rPr>
        <w:t>&lt;/Amend&gt;</w:t>
      </w:r>
    </w:p>
    <w:p w:rsidR="00C538ED" w:rsidRPr="000F33F3" w:rsidRDefault="00C538ED" w:rsidP="00C538ED">
      <w:pPr>
        <w:pStyle w:val="AMNumberTabs"/>
        <w:rPr>
          <w:color w:val="auto"/>
        </w:rPr>
      </w:pPr>
      <w:r w:rsidRPr="000F33F3">
        <w:rPr>
          <w:rStyle w:val="HideTWBExt"/>
          <w:b w:val="0"/>
          <w:color w:val="auto"/>
        </w:rPr>
        <w:t>&lt;Amend&gt;</w:t>
      </w:r>
      <w:r w:rsidRPr="000F33F3">
        <w:rPr>
          <w:color w:val="auto"/>
        </w:rPr>
        <w:t>Emenda</w:t>
      </w:r>
      <w:r w:rsidRPr="000F33F3">
        <w:rPr>
          <w:color w:val="auto"/>
        </w:rPr>
        <w:tab/>
      </w:r>
      <w:r w:rsidRPr="000F33F3">
        <w:rPr>
          <w:color w:val="auto"/>
        </w:rPr>
        <w:tab/>
      </w:r>
      <w:r w:rsidRPr="000F33F3">
        <w:rPr>
          <w:rStyle w:val="HideTWBExt"/>
          <w:b w:val="0"/>
          <w:color w:val="auto"/>
        </w:rPr>
        <w:t>&lt;NumAm&gt;</w:t>
      </w:r>
      <w:r w:rsidRPr="000F33F3">
        <w:rPr>
          <w:color w:val="auto"/>
        </w:rPr>
        <w:t>573</w:t>
      </w:r>
      <w:r w:rsidRPr="000F33F3">
        <w:rPr>
          <w:rStyle w:val="HideTWBExt"/>
          <w:b w:val="0"/>
          <w:color w:val="auto"/>
        </w:rPr>
        <w:t>&lt;/NumAm&gt;</w:t>
      </w:r>
    </w:p>
    <w:p w:rsidR="00C538ED" w:rsidRPr="000F33F3" w:rsidRDefault="00C538ED" w:rsidP="00C538ED">
      <w:pPr>
        <w:pStyle w:val="NormalBold"/>
        <w:rPr>
          <w:color w:val="auto"/>
        </w:rPr>
      </w:pPr>
      <w:r w:rsidRPr="000F33F3">
        <w:rPr>
          <w:rStyle w:val="HideTWBExt"/>
          <w:b w:val="0"/>
          <w:color w:val="auto"/>
        </w:rPr>
        <w:t>&lt;RepeatBlock-By&gt;&lt;Members&gt;</w:t>
      </w:r>
      <w:r w:rsidRPr="000F33F3">
        <w:rPr>
          <w:color w:val="auto"/>
        </w:rPr>
        <w:t>Alessandra Mussolini, Salvatore Domenico Pogliese</w:t>
      </w:r>
      <w:r w:rsidRPr="000F33F3">
        <w:rPr>
          <w:rStyle w:val="HideTWBExt"/>
          <w:b w:val="0"/>
          <w:color w:val="auto"/>
        </w:rPr>
        <w:t>&lt;/Members&gt;</w:t>
      </w:r>
    </w:p>
    <w:p w:rsidR="00C538ED" w:rsidRPr="000F33F3" w:rsidRDefault="00C538ED" w:rsidP="00C538ED">
      <w:pPr>
        <w:pStyle w:val="NormalBold"/>
        <w:rPr>
          <w:color w:val="auto"/>
        </w:rPr>
      </w:pPr>
      <w:r w:rsidRPr="000F33F3">
        <w:rPr>
          <w:rStyle w:val="HideTWBExt"/>
          <w:b w:val="0"/>
          <w:color w:val="auto"/>
        </w:rPr>
        <w:t>&lt;/RepeatBlock-By&gt;</w:t>
      </w:r>
    </w:p>
    <w:p w:rsidR="00C538ED" w:rsidRPr="000F33F3" w:rsidRDefault="00C538ED" w:rsidP="00C538ED">
      <w:pPr>
        <w:pStyle w:val="NormalBold"/>
        <w:rPr>
          <w:color w:val="auto"/>
        </w:rPr>
      </w:pPr>
      <w:r w:rsidRPr="000F33F3">
        <w:rPr>
          <w:rStyle w:val="HideTWBExt"/>
          <w:b w:val="0"/>
          <w:color w:val="auto"/>
        </w:rPr>
        <w:t>&lt;DocAmend&gt;</w:t>
      </w:r>
      <w:r w:rsidRPr="000F33F3">
        <w:rPr>
          <w:color w:val="auto"/>
        </w:rPr>
        <w:t>Proposta għal regolament</w:t>
      </w:r>
      <w:r w:rsidRPr="000F33F3">
        <w:rPr>
          <w:rStyle w:val="HideTWBExt"/>
          <w:b w:val="0"/>
          <w:color w:val="auto"/>
        </w:rPr>
        <w:t>&lt;/DocAmend&gt;</w:t>
      </w:r>
    </w:p>
    <w:p w:rsidR="00C538ED" w:rsidRPr="000F33F3" w:rsidRDefault="00C538ED" w:rsidP="00C538ED">
      <w:pPr>
        <w:pStyle w:val="NormalBold"/>
        <w:rPr>
          <w:color w:val="auto"/>
        </w:rPr>
      </w:pPr>
      <w:r w:rsidRPr="000F33F3">
        <w:rPr>
          <w:rStyle w:val="HideTWBExt"/>
          <w:b w:val="0"/>
          <w:color w:val="auto"/>
        </w:rPr>
        <w:t>&lt;Article&gt;</w:t>
      </w:r>
      <w:r w:rsidRPr="000F33F3">
        <w:rPr>
          <w:color w:val="auto"/>
        </w:rPr>
        <w:t>Artikolu 7 – paragrafu 2 – parti introduttorja</w:t>
      </w:r>
      <w:r w:rsidRPr="000F33F3">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4C55" w:rsidRPr="000F33F3" w:rsidTr="00C538ED">
        <w:trPr>
          <w:trHeight w:hRule="exact" w:val="240"/>
          <w:jc w:val="center"/>
        </w:trPr>
        <w:tc>
          <w:tcPr>
            <w:tcW w:w="9752" w:type="dxa"/>
            <w:gridSpan w:val="2"/>
          </w:tcPr>
          <w:p w:rsidR="00C538ED" w:rsidRPr="000F33F3" w:rsidRDefault="00C538ED" w:rsidP="00C538ED"/>
        </w:tc>
      </w:tr>
      <w:tr w:rsidR="00684C55" w:rsidRPr="000F33F3" w:rsidTr="00C538ED">
        <w:trPr>
          <w:trHeight w:val="240"/>
          <w:jc w:val="center"/>
        </w:trPr>
        <w:tc>
          <w:tcPr>
            <w:tcW w:w="4876" w:type="dxa"/>
          </w:tcPr>
          <w:p w:rsidR="00C538ED" w:rsidRPr="000F33F3" w:rsidRDefault="00C538ED" w:rsidP="00C538ED">
            <w:pPr>
              <w:pStyle w:val="ColumnHeading"/>
              <w:rPr>
                <w:color w:val="auto"/>
              </w:rPr>
            </w:pPr>
            <w:r w:rsidRPr="000F33F3">
              <w:rPr>
                <w:color w:val="auto"/>
              </w:rPr>
              <w:t>Test propost mill-Kummissjoni</w:t>
            </w:r>
          </w:p>
        </w:tc>
        <w:tc>
          <w:tcPr>
            <w:tcW w:w="4876" w:type="dxa"/>
          </w:tcPr>
          <w:p w:rsidR="00C538ED" w:rsidRPr="000F33F3" w:rsidRDefault="00C538ED" w:rsidP="00C538ED">
            <w:pPr>
              <w:pStyle w:val="ColumnHeading"/>
              <w:rPr>
                <w:color w:val="auto"/>
              </w:rPr>
            </w:pPr>
            <w:r w:rsidRPr="000F33F3">
              <w:rPr>
                <w:color w:val="auto"/>
              </w:rPr>
              <w:t>Emenda</w:t>
            </w:r>
          </w:p>
        </w:tc>
      </w:tr>
      <w:tr w:rsidR="00684C55" w:rsidRPr="000F33F3" w:rsidTr="00C538ED">
        <w:trPr>
          <w:jc w:val="center"/>
        </w:trPr>
        <w:tc>
          <w:tcPr>
            <w:tcW w:w="4876" w:type="dxa"/>
          </w:tcPr>
          <w:p w:rsidR="00C538ED" w:rsidRPr="000F33F3" w:rsidRDefault="00C538ED" w:rsidP="00C538ED">
            <w:pPr>
              <w:pStyle w:val="Normal6"/>
              <w:rPr>
                <w:b/>
                <w:i/>
                <w:color w:val="auto"/>
              </w:rPr>
            </w:pPr>
            <w:r w:rsidRPr="000F33F3">
              <w:rPr>
                <w:color w:val="auto"/>
              </w:rPr>
              <w:t>2.</w:t>
            </w:r>
            <w:r w:rsidRPr="000F33F3">
              <w:rPr>
                <w:b/>
                <w:i/>
                <w:color w:val="auto"/>
              </w:rPr>
              <w:tab/>
            </w:r>
            <w:r w:rsidRPr="000F33F3">
              <w:rPr>
                <w:color w:val="auto"/>
              </w:rPr>
              <w:t>L-applikant għandu jikkoopera mal-awtoritajiet responsabbli sabiex dawn jistabbilixxu l-identità tiegħu kif ukoll biex jirreġistraw l-applikazzjoni, jippermettu l-preżentazzjoni tagħha u jeżaminawha billi:</w:t>
            </w:r>
          </w:p>
        </w:tc>
        <w:tc>
          <w:tcPr>
            <w:tcW w:w="4876" w:type="dxa"/>
          </w:tcPr>
          <w:p w:rsidR="00C538ED" w:rsidRPr="000F33F3" w:rsidRDefault="00C538ED" w:rsidP="00C538ED">
            <w:pPr>
              <w:pStyle w:val="Normal6"/>
              <w:rPr>
                <w:b/>
                <w:i/>
                <w:color w:val="auto"/>
              </w:rPr>
            </w:pPr>
            <w:r w:rsidRPr="000F33F3">
              <w:rPr>
                <w:color w:val="auto"/>
              </w:rPr>
              <w:t>2.</w:t>
            </w:r>
            <w:r w:rsidRPr="000F33F3">
              <w:rPr>
                <w:b/>
                <w:i/>
                <w:color w:val="auto"/>
              </w:rPr>
              <w:tab/>
            </w:r>
            <w:r w:rsidRPr="000F33F3">
              <w:rPr>
                <w:color w:val="auto"/>
              </w:rPr>
              <w:t>L-applikant għandu</w:t>
            </w:r>
            <w:r w:rsidRPr="000F33F3">
              <w:rPr>
                <w:b/>
                <w:i/>
                <w:color w:val="auto"/>
              </w:rPr>
              <w:t xml:space="preserve"> jkun marbut li</w:t>
            </w:r>
            <w:r w:rsidRPr="000F33F3">
              <w:rPr>
                <w:color w:val="auto"/>
              </w:rPr>
              <w:t xml:space="preserve"> jikkoopera mal-awtoritajiet responsabbli sabiex dawn jistabbilixxu l-identità tiegħu kif ukoll biex jirreġistraw l-applikazzjoni, jippermettu l-preżentazzjoni tagħha u jeżaminawha billi:</w:t>
            </w:r>
          </w:p>
        </w:tc>
      </w:tr>
    </w:tbl>
    <w:p w:rsidR="00C538ED" w:rsidRPr="000F33F3" w:rsidRDefault="00C538ED" w:rsidP="00C538ED">
      <w:pPr>
        <w:pStyle w:val="Olang"/>
        <w:rPr>
          <w:color w:val="auto"/>
          <w:lang w:val="mt-MT"/>
        </w:rPr>
      </w:pPr>
      <w:r w:rsidRPr="000F33F3">
        <w:rPr>
          <w:color w:val="auto"/>
          <w:lang w:val="mt-MT"/>
        </w:rPr>
        <w:t xml:space="preserve">Or. </w:t>
      </w:r>
      <w:r w:rsidRPr="000F33F3">
        <w:rPr>
          <w:rStyle w:val="HideTWBExt"/>
          <w:color w:val="auto"/>
          <w:lang w:val="mt-MT"/>
        </w:rPr>
        <w:t>&lt;Original&gt;</w:t>
      </w:r>
      <w:r w:rsidRPr="000F33F3">
        <w:rPr>
          <w:rStyle w:val="HideTWBInt"/>
          <w:color w:val="auto"/>
          <w:lang w:val="mt-MT"/>
        </w:rPr>
        <w:t>{EN}</w:t>
      </w:r>
      <w:r w:rsidRPr="000F33F3">
        <w:rPr>
          <w:color w:val="auto"/>
          <w:lang w:val="mt-MT"/>
        </w:rPr>
        <w:t>en</w:t>
      </w:r>
      <w:r w:rsidRPr="000F33F3">
        <w:rPr>
          <w:rStyle w:val="HideTWBExt"/>
          <w:color w:val="auto"/>
          <w:lang w:val="mt-MT"/>
        </w:rPr>
        <w:t>&lt;/Original&gt;</w:t>
      </w:r>
    </w:p>
    <w:p w:rsidR="00C538ED" w:rsidRPr="000F33F3" w:rsidRDefault="00C538ED" w:rsidP="00C538ED">
      <w:r w:rsidRPr="000F33F3">
        <w:rPr>
          <w:rStyle w:val="HideTWBExt"/>
          <w:color w:val="auto"/>
        </w:rPr>
        <w:t>&lt;/Amend&gt;</w:t>
      </w:r>
    </w:p>
    <w:p w:rsidR="00C538ED" w:rsidRPr="000F33F3" w:rsidRDefault="00C538ED" w:rsidP="00C538ED">
      <w:pPr>
        <w:pStyle w:val="AMNumberTabs"/>
        <w:rPr>
          <w:color w:val="auto"/>
        </w:rPr>
      </w:pPr>
      <w:r w:rsidRPr="000F33F3">
        <w:rPr>
          <w:rStyle w:val="HideTWBExt"/>
          <w:b w:val="0"/>
          <w:color w:val="auto"/>
        </w:rPr>
        <w:t>&lt;Amend&gt;</w:t>
      </w:r>
      <w:r w:rsidRPr="000F33F3">
        <w:rPr>
          <w:color w:val="auto"/>
        </w:rPr>
        <w:t>Emenda</w:t>
      </w:r>
      <w:r w:rsidRPr="000F33F3">
        <w:rPr>
          <w:color w:val="auto"/>
        </w:rPr>
        <w:tab/>
      </w:r>
      <w:r w:rsidRPr="000F33F3">
        <w:rPr>
          <w:color w:val="auto"/>
        </w:rPr>
        <w:tab/>
      </w:r>
      <w:r w:rsidRPr="000F33F3">
        <w:rPr>
          <w:rStyle w:val="HideTWBExt"/>
          <w:b w:val="0"/>
          <w:color w:val="auto"/>
        </w:rPr>
        <w:t>&lt;NumAm&gt;</w:t>
      </w:r>
      <w:r w:rsidRPr="000F33F3">
        <w:rPr>
          <w:color w:val="auto"/>
        </w:rPr>
        <w:t>574</w:t>
      </w:r>
      <w:r w:rsidRPr="000F33F3">
        <w:rPr>
          <w:rStyle w:val="HideTWBExt"/>
          <w:b w:val="0"/>
          <w:color w:val="auto"/>
        </w:rPr>
        <w:t>&lt;/NumAm&gt;</w:t>
      </w:r>
    </w:p>
    <w:p w:rsidR="00C538ED" w:rsidRPr="000F33F3" w:rsidRDefault="00C538ED" w:rsidP="00C538ED">
      <w:pPr>
        <w:pStyle w:val="NormalBold"/>
        <w:rPr>
          <w:color w:val="auto"/>
        </w:rPr>
      </w:pPr>
      <w:r w:rsidRPr="000F33F3">
        <w:rPr>
          <w:rStyle w:val="HideTWBExt"/>
          <w:b w:val="0"/>
          <w:color w:val="auto"/>
        </w:rPr>
        <w:t>&lt;RepeatBlock-By&gt;&lt;Members&gt;</w:t>
      </w:r>
      <w:r w:rsidRPr="000F33F3">
        <w:rPr>
          <w:color w:val="auto"/>
        </w:rPr>
        <w:t>Marina Albiol Guzmán</w:t>
      </w:r>
      <w:r w:rsidRPr="000F33F3">
        <w:rPr>
          <w:rStyle w:val="HideTWBExt"/>
          <w:b w:val="0"/>
          <w:color w:val="auto"/>
        </w:rPr>
        <w:t>&lt;/Members&gt;</w:t>
      </w:r>
    </w:p>
    <w:p w:rsidR="00C538ED" w:rsidRPr="000F33F3" w:rsidRDefault="00C538ED" w:rsidP="00C538ED">
      <w:pPr>
        <w:pStyle w:val="NormalBold"/>
        <w:rPr>
          <w:color w:val="auto"/>
        </w:rPr>
      </w:pPr>
      <w:r w:rsidRPr="000F33F3">
        <w:rPr>
          <w:rStyle w:val="HideTWBExt"/>
          <w:b w:val="0"/>
          <w:color w:val="auto"/>
        </w:rPr>
        <w:t>&lt;/RepeatBlock-By&gt;</w:t>
      </w:r>
    </w:p>
    <w:p w:rsidR="00C538ED" w:rsidRPr="000F33F3" w:rsidRDefault="00C538ED" w:rsidP="00C538ED">
      <w:pPr>
        <w:pStyle w:val="NormalBold"/>
        <w:rPr>
          <w:color w:val="auto"/>
        </w:rPr>
      </w:pPr>
      <w:r w:rsidRPr="000F33F3">
        <w:rPr>
          <w:rStyle w:val="HideTWBExt"/>
          <w:b w:val="0"/>
          <w:color w:val="auto"/>
        </w:rPr>
        <w:t>&lt;DocAmend&gt;</w:t>
      </w:r>
      <w:r w:rsidRPr="000F33F3">
        <w:rPr>
          <w:color w:val="auto"/>
        </w:rPr>
        <w:t>Proposta għal regolament</w:t>
      </w:r>
      <w:r w:rsidRPr="000F33F3">
        <w:rPr>
          <w:rStyle w:val="HideTWBExt"/>
          <w:b w:val="0"/>
          <w:color w:val="auto"/>
        </w:rPr>
        <w:t>&lt;/DocAmend&gt;</w:t>
      </w:r>
    </w:p>
    <w:p w:rsidR="00C538ED" w:rsidRPr="000F33F3" w:rsidRDefault="00C538ED" w:rsidP="00C538ED">
      <w:pPr>
        <w:pStyle w:val="NormalBold"/>
        <w:rPr>
          <w:color w:val="auto"/>
        </w:rPr>
      </w:pPr>
      <w:r w:rsidRPr="000F33F3">
        <w:rPr>
          <w:rStyle w:val="HideTWBExt"/>
          <w:b w:val="0"/>
          <w:color w:val="auto"/>
        </w:rPr>
        <w:t>&lt;Article&gt;</w:t>
      </w:r>
      <w:r w:rsidRPr="000F33F3">
        <w:rPr>
          <w:color w:val="auto"/>
        </w:rPr>
        <w:t>Artikolu 7 – paragrafu 2 – punt b</w:t>
      </w:r>
      <w:r w:rsidRPr="000F33F3">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4C55" w:rsidRPr="000F33F3" w:rsidTr="00C538ED">
        <w:trPr>
          <w:trHeight w:hRule="exact" w:val="240"/>
          <w:jc w:val="center"/>
        </w:trPr>
        <w:tc>
          <w:tcPr>
            <w:tcW w:w="9752" w:type="dxa"/>
            <w:gridSpan w:val="2"/>
          </w:tcPr>
          <w:p w:rsidR="00C538ED" w:rsidRPr="000F33F3" w:rsidRDefault="00C538ED" w:rsidP="00C538ED"/>
        </w:tc>
      </w:tr>
      <w:tr w:rsidR="00684C55" w:rsidRPr="000F33F3" w:rsidTr="00C538ED">
        <w:trPr>
          <w:trHeight w:val="240"/>
          <w:jc w:val="center"/>
        </w:trPr>
        <w:tc>
          <w:tcPr>
            <w:tcW w:w="4876" w:type="dxa"/>
          </w:tcPr>
          <w:p w:rsidR="00C538ED" w:rsidRPr="000F33F3" w:rsidRDefault="00C538ED" w:rsidP="00C538ED">
            <w:pPr>
              <w:pStyle w:val="ColumnHeading"/>
              <w:rPr>
                <w:color w:val="auto"/>
              </w:rPr>
            </w:pPr>
            <w:r w:rsidRPr="000F33F3">
              <w:rPr>
                <w:color w:val="auto"/>
              </w:rPr>
              <w:t>Test propost mill-Kummissjoni</w:t>
            </w:r>
          </w:p>
        </w:tc>
        <w:tc>
          <w:tcPr>
            <w:tcW w:w="4876" w:type="dxa"/>
          </w:tcPr>
          <w:p w:rsidR="00C538ED" w:rsidRPr="000F33F3" w:rsidRDefault="00C538ED" w:rsidP="00C538ED">
            <w:pPr>
              <w:pStyle w:val="ColumnHeading"/>
              <w:rPr>
                <w:color w:val="auto"/>
              </w:rPr>
            </w:pPr>
            <w:r w:rsidRPr="000F33F3">
              <w:rPr>
                <w:color w:val="auto"/>
              </w:rPr>
              <w:t>Emenda</w:t>
            </w:r>
          </w:p>
        </w:tc>
      </w:tr>
      <w:tr w:rsidR="00684C55" w:rsidRPr="000F33F3" w:rsidTr="00C538ED">
        <w:trPr>
          <w:jc w:val="center"/>
        </w:trPr>
        <w:tc>
          <w:tcPr>
            <w:tcW w:w="4876" w:type="dxa"/>
          </w:tcPr>
          <w:p w:rsidR="00C538ED" w:rsidRPr="000F33F3" w:rsidRDefault="00C538ED" w:rsidP="00C538ED">
            <w:pPr>
              <w:pStyle w:val="Normal6"/>
              <w:rPr>
                <w:b/>
                <w:i/>
                <w:color w:val="auto"/>
              </w:rPr>
            </w:pPr>
            <w:r w:rsidRPr="000F33F3">
              <w:rPr>
                <w:b/>
                <w:i/>
                <w:color w:val="auto"/>
              </w:rPr>
              <w:t>(b)</w:t>
            </w:r>
            <w:r w:rsidRPr="000F33F3">
              <w:rPr>
                <w:b/>
                <w:i/>
                <w:color w:val="auto"/>
              </w:rPr>
              <w:tab/>
              <w:t>jipprovdi l-marki tas-swaba' u l-immaġni tal-wiċċ kif imsemmi fir-Regolament (UE) XXX/XXX (Ir-Regolament Eurodac).35</w:t>
            </w:r>
          </w:p>
        </w:tc>
        <w:tc>
          <w:tcPr>
            <w:tcW w:w="4876" w:type="dxa"/>
          </w:tcPr>
          <w:p w:rsidR="00C538ED" w:rsidRPr="000F33F3" w:rsidRDefault="00C538ED" w:rsidP="00C538ED">
            <w:pPr>
              <w:pStyle w:val="Normal6"/>
              <w:rPr>
                <w:b/>
                <w:i/>
                <w:color w:val="auto"/>
              </w:rPr>
            </w:pPr>
            <w:r w:rsidRPr="000F33F3">
              <w:rPr>
                <w:b/>
                <w:i/>
                <w:color w:val="auto"/>
              </w:rPr>
              <w:t>imħassar</w:t>
            </w:r>
          </w:p>
        </w:tc>
      </w:tr>
      <w:tr w:rsidR="00684C55" w:rsidRPr="000F33F3" w:rsidTr="00C538ED">
        <w:trPr>
          <w:jc w:val="center"/>
        </w:trPr>
        <w:tc>
          <w:tcPr>
            <w:tcW w:w="4876" w:type="dxa"/>
          </w:tcPr>
          <w:p w:rsidR="00C538ED" w:rsidRPr="000F33F3" w:rsidRDefault="00C538ED" w:rsidP="00C538ED">
            <w:pPr>
              <w:pStyle w:val="Normal6"/>
              <w:rPr>
                <w:b/>
                <w:i/>
                <w:color w:val="auto"/>
              </w:rPr>
            </w:pPr>
            <w:r w:rsidRPr="000F33F3">
              <w:rPr>
                <w:b/>
                <w:i/>
                <w:color w:val="auto"/>
              </w:rPr>
              <w:t>_________________</w:t>
            </w:r>
          </w:p>
        </w:tc>
        <w:tc>
          <w:tcPr>
            <w:tcW w:w="4876" w:type="dxa"/>
          </w:tcPr>
          <w:p w:rsidR="00C538ED" w:rsidRPr="000F33F3" w:rsidRDefault="00C538ED" w:rsidP="00C538ED">
            <w:pPr>
              <w:pStyle w:val="Normal6"/>
              <w:rPr>
                <w:color w:val="auto"/>
              </w:rPr>
            </w:pPr>
          </w:p>
        </w:tc>
      </w:tr>
      <w:tr w:rsidR="00684C55" w:rsidRPr="000F33F3" w:rsidTr="00C538ED">
        <w:trPr>
          <w:jc w:val="center"/>
        </w:trPr>
        <w:tc>
          <w:tcPr>
            <w:tcW w:w="4876" w:type="dxa"/>
          </w:tcPr>
          <w:p w:rsidR="00C538ED" w:rsidRPr="000F33F3" w:rsidRDefault="00C538ED" w:rsidP="00C538ED">
            <w:pPr>
              <w:pStyle w:val="Normal6"/>
              <w:rPr>
                <w:b/>
                <w:i/>
                <w:color w:val="auto"/>
              </w:rPr>
            </w:pPr>
            <w:r w:rsidRPr="000F33F3">
              <w:rPr>
                <w:b/>
                <w:i/>
                <w:color w:val="auto"/>
              </w:rPr>
              <w:t>35 ĠU L […], […], p. […].</w:t>
            </w:r>
          </w:p>
        </w:tc>
        <w:tc>
          <w:tcPr>
            <w:tcW w:w="4876" w:type="dxa"/>
          </w:tcPr>
          <w:p w:rsidR="00C538ED" w:rsidRPr="000F33F3" w:rsidRDefault="00C538ED" w:rsidP="00C538ED">
            <w:pPr>
              <w:pStyle w:val="Normal6"/>
              <w:rPr>
                <w:color w:val="auto"/>
              </w:rPr>
            </w:pPr>
          </w:p>
        </w:tc>
      </w:tr>
    </w:tbl>
    <w:p w:rsidR="00C538ED" w:rsidRPr="000F33F3" w:rsidRDefault="00C538ED" w:rsidP="00C538ED">
      <w:pPr>
        <w:pStyle w:val="Olang"/>
        <w:rPr>
          <w:color w:val="auto"/>
          <w:lang w:val="mt-MT"/>
        </w:rPr>
      </w:pPr>
      <w:r w:rsidRPr="000F33F3">
        <w:rPr>
          <w:color w:val="auto"/>
          <w:lang w:val="mt-MT"/>
        </w:rPr>
        <w:t xml:space="preserve">Or. </w:t>
      </w:r>
      <w:r w:rsidRPr="000F33F3">
        <w:rPr>
          <w:rStyle w:val="HideTWBExt"/>
          <w:color w:val="auto"/>
          <w:lang w:val="mt-MT"/>
        </w:rPr>
        <w:t>&lt;Original&gt;</w:t>
      </w:r>
      <w:r w:rsidRPr="000F33F3">
        <w:rPr>
          <w:rStyle w:val="HideTWBInt"/>
          <w:color w:val="auto"/>
          <w:lang w:val="mt-MT"/>
        </w:rPr>
        <w:t>{EN}</w:t>
      </w:r>
      <w:r w:rsidRPr="000F33F3">
        <w:rPr>
          <w:color w:val="auto"/>
          <w:lang w:val="mt-MT"/>
        </w:rPr>
        <w:t>en</w:t>
      </w:r>
      <w:r w:rsidRPr="000F33F3">
        <w:rPr>
          <w:rStyle w:val="HideTWBExt"/>
          <w:color w:val="auto"/>
          <w:lang w:val="mt-MT"/>
        </w:rPr>
        <w:t>&lt;/Original&gt;</w:t>
      </w:r>
    </w:p>
    <w:p w:rsidR="00C538ED" w:rsidRPr="000F33F3" w:rsidRDefault="00C538ED" w:rsidP="00C538ED">
      <w:r w:rsidRPr="000F33F3">
        <w:rPr>
          <w:rStyle w:val="HideTWBExt"/>
          <w:color w:val="auto"/>
        </w:rPr>
        <w:t>&lt;/Amend&gt;</w:t>
      </w:r>
    </w:p>
    <w:p w:rsidR="00C538ED" w:rsidRPr="000F33F3" w:rsidRDefault="00C538ED" w:rsidP="00C538ED">
      <w:pPr>
        <w:pStyle w:val="AMNumberTabs"/>
        <w:rPr>
          <w:color w:val="auto"/>
        </w:rPr>
      </w:pPr>
      <w:r w:rsidRPr="000F33F3">
        <w:rPr>
          <w:rStyle w:val="HideTWBExt"/>
          <w:b w:val="0"/>
          <w:color w:val="auto"/>
        </w:rPr>
        <w:t>&lt;Amend&gt;</w:t>
      </w:r>
      <w:r w:rsidRPr="000F33F3">
        <w:rPr>
          <w:color w:val="auto"/>
        </w:rPr>
        <w:t>Emenda</w:t>
      </w:r>
      <w:r w:rsidRPr="000F33F3">
        <w:rPr>
          <w:color w:val="auto"/>
        </w:rPr>
        <w:tab/>
      </w:r>
      <w:r w:rsidRPr="000F33F3">
        <w:rPr>
          <w:color w:val="auto"/>
        </w:rPr>
        <w:tab/>
      </w:r>
      <w:r w:rsidRPr="000F33F3">
        <w:rPr>
          <w:rStyle w:val="HideTWBExt"/>
          <w:b w:val="0"/>
          <w:color w:val="auto"/>
        </w:rPr>
        <w:t>&lt;NumAm&gt;</w:t>
      </w:r>
      <w:r w:rsidRPr="000F33F3">
        <w:rPr>
          <w:color w:val="auto"/>
        </w:rPr>
        <w:t>575</w:t>
      </w:r>
      <w:r w:rsidRPr="000F33F3">
        <w:rPr>
          <w:rStyle w:val="HideTWBExt"/>
          <w:b w:val="0"/>
          <w:color w:val="auto"/>
        </w:rPr>
        <w:t>&lt;/NumAm&gt;</w:t>
      </w:r>
    </w:p>
    <w:p w:rsidR="00C538ED" w:rsidRPr="000F33F3" w:rsidRDefault="00C538ED" w:rsidP="00C538ED">
      <w:pPr>
        <w:pStyle w:val="NormalBold"/>
        <w:rPr>
          <w:color w:val="auto"/>
        </w:rPr>
      </w:pPr>
      <w:r w:rsidRPr="000F33F3">
        <w:rPr>
          <w:rStyle w:val="HideTWBExt"/>
          <w:b w:val="0"/>
          <w:color w:val="auto"/>
        </w:rPr>
        <w:t>&lt;RepeatBlock-By&gt;&lt;Members&gt;</w:t>
      </w:r>
      <w:r w:rsidRPr="000F33F3">
        <w:rPr>
          <w:color w:val="auto"/>
        </w:rPr>
        <w:t>Jeroen Lenaers</w:t>
      </w:r>
      <w:r w:rsidRPr="000F33F3">
        <w:rPr>
          <w:rStyle w:val="HideTWBExt"/>
          <w:b w:val="0"/>
          <w:color w:val="auto"/>
        </w:rPr>
        <w:t>&lt;/Members&gt;</w:t>
      </w:r>
    </w:p>
    <w:p w:rsidR="00C538ED" w:rsidRPr="000F33F3" w:rsidRDefault="00C538ED" w:rsidP="00C538ED">
      <w:pPr>
        <w:pStyle w:val="NormalBold"/>
        <w:rPr>
          <w:color w:val="auto"/>
        </w:rPr>
      </w:pPr>
      <w:r w:rsidRPr="000F33F3">
        <w:rPr>
          <w:rStyle w:val="HideTWBExt"/>
          <w:b w:val="0"/>
          <w:color w:val="auto"/>
        </w:rPr>
        <w:t>&lt;/RepeatBlock-By&gt;</w:t>
      </w:r>
    </w:p>
    <w:p w:rsidR="00C538ED" w:rsidRPr="000F33F3" w:rsidRDefault="00C538ED" w:rsidP="00C538ED">
      <w:pPr>
        <w:pStyle w:val="NormalBold"/>
        <w:rPr>
          <w:color w:val="auto"/>
        </w:rPr>
      </w:pPr>
      <w:r w:rsidRPr="000F33F3">
        <w:rPr>
          <w:rStyle w:val="HideTWBExt"/>
          <w:b w:val="0"/>
          <w:color w:val="auto"/>
        </w:rPr>
        <w:t>&lt;DocAmend&gt;</w:t>
      </w:r>
      <w:r w:rsidRPr="000F33F3">
        <w:rPr>
          <w:color w:val="auto"/>
        </w:rPr>
        <w:t>Proposta għal regolament</w:t>
      </w:r>
      <w:r w:rsidRPr="000F33F3">
        <w:rPr>
          <w:rStyle w:val="HideTWBExt"/>
          <w:b w:val="0"/>
          <w:color w:val="auto"/>
        </w:rPr>
        <w:t>&lt;/DocAmend&gt;</w:t>
      </w:r>
    </w:p>
    <w:p w:rsidR="00C538ED" w:rsidRPr="000F33F3" w:rsidRDefault="00C538ED" w:rsidP="00C538ED">
      <w:pPr>
        <w:pStyle w:val="NormalBold"/>
        <w:rPr>
          <w:color w:val="auto"/>
        </w:rPr>
      </w:pPr>
      <w:r w:rsidRPr="000F33F3">
        <w:rPr>
          <w:rStyle w:val="HideTWBExt"/>
          <w:b w:val="0"/>
          <w:color w:val="auto"/>
        </w:rPr>
        <w:t>&lt;Article&gt;</w:t>
      </w:r>
      <w:r w:rsidRPr="000F33F3">
        <w:rPr>
          <w:color w:val="auto"/>
        </w:rPr>
        <w:t>Artikolu 7 – paragrafu 2 – punt b</w:t>
      </w:r>
      <w:r w:rsidRPr="000F33F3">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4C55" w:rsidRPr="000F33F3" w:rsidTr="00C538ED">
        <w:trPr>
          <w:trHeight w:hRule="exact" w:val="240"/>
          <w:jc w:val="center"/>
        </w:trPr>
        <w:tc>
          <w:tcPr>
            <w:tcW w:w="9752" w:type="dxa"/>
            <w:gridSpan w:val="2"/>
          </w:tcPr>
          <w:p w:rsidR="00C538ED" w:rsidRPr="000F33F3" w:rsidRDefault="00C538ED" w:rsidP="00C538ED"/>
        </w:tc>
      </w:tr>
      <w:tr w:rsidR="00684C55" w:rsidRPr="000F33F3" w:rsidTr="00C538ED">
        <w:trPr>
          <w:trHeight w:val="240"/>
          <w:jc w:val="center"/>
        </w:trPr>
        <w:tc>
          <w:tcPr>
            <w:tcW w:w="4876" w:type="dxa"/>
          </w:tcPr>
          <w:p w:rsidR="00C538ED" w:rsidRPr="000F33F3" w:rsidRDefault="00C538ED" w:rsidP="00C538ED">
            <w:pPr>
              <w:pStyle w:val="ColumnHeading"/>
              <w:rPr>
                <w:color w:val="auto"/>
              </w:rPr>
            </w:pPr>
            <w:r w:rsidRPr="000F33F3">
              <w:rPr>
                <w:color w:val="auto"/>
              </w:rPr>
              <w:t>Test propost mill-Kummissjoni</w:t>
            </w:r>
          </w:p>
        </w:tc>
        <w:tc>
          <w:tcPr>
            <w:tcW w:w="4876" w:type="dxa"/>
          </w:tcPr>
          <w:p w:rsidR="00C538ED" w:rsidRPr="000F33F3" w:rsidRDefault="00C538ED" w:rsidP="00C538ED">
            <w:pPr>
              <w:pStyle w:val="ColumnHeading"/>
              <w:rPr>
                <w:color w:val="auto"/>
              </w:rPr>
            </w:pPr>
            <w:r w:rsidRPr="000F33F3">
              <w:rPr>
                <w:color w:val="auto"/>
              </w:rPr>
              <w:t>Emenda</w:t>
            </w:r>
          </w:p>
        </w:tc>
      </w:tr>
      <w:tr w:rsidR="00684C55" w:rsidRPr="000F33F3" w:rsidTr="00C538ED">
        <w:trPr>
          <w:jc w:val="center"/>
        </w:trPr>
        <w:tc>
          <w:tcPr>
            <w:tcW w:w="4876" w:type="dxa"/>
          </w:tcPr>
          <w:p w:rsidR="00C538ED" w:rsidRPr="000F33F3" w:rsidRDefault="00C538ED" w:rsidP="00C538ED">
            <w:pPr>
              <w:pStyle w:val="Normal6"/>
              <w:rPr>
                <w:b/>
                <w:i/>
                <w:color w:val="auto"/>
              </w:rPr>
            </w:pPr>
            <w:r w:rsidRPr="000F33F3">
              <w:rPr>
                <w:color w:val="auto"/>
              </w:rPr>
              <w:t>(b)</w:t>
            </w:r>
            <w:r w:rsidRPr="000F33F3">
              <w:rPr>
                <w:b/>
                <w:i/>
                <w:color w:val="auto"/>
              </w:rPr>
              <w:tab/>
            </w:r>
            <w:r w:rsidRPr="000F33F3">
              <w:rPr>
                <w:color w:val="auto"/>
              </w:rPr>
              <w:t>jipprovdi</w:t>
            </w:r>
            <w:r w:rsidRPr="000F33F3">
              <w:rPr>
                <w:b/>
                <w:i/>
                <w:color w:val="auto"/>
              </w:rPr>
              <w:t xml:space="preserve"> l-marki tas-swaba' u l-immaġni tal-wiċċ</w:t>
            </w:r>
            <w:r w:rsidRPr="000F33F3">
              <w:rPr>
                <w:color w:val="auto"/>
              </w:rPr>
              <w:t xml:space="preserve"> kif imsemmi fir-Regolament</w:t>
            </w:r>
            <w:r w:rsidRPr="000F33F3">
              <w:rPr>
                <w:b/>
                <w:i/>
                <w:color w:val="auto"/>
              </w:rPr>
              <w:t xml:space="preserve"> </w:t>
            </w:r>
            <w:r w:rsidRPr="000F33F3">
              <w:rPr>
                <w:color w:val="auto"/>
              </w:rPr>
              <w:t>(UE) XXX/XXX</w:t>
            </w:r>
            <w:r w:rsidRPr="000F33F3">
              <w:rPr>
                <w:b/>
                <w:i/>
                <w:color w:val="auto"/>
              </w:rPr>
              <w:t xml:space="preserve"> </w:t>
            </w:r>
            <w:r w:rsidRPr="000F33F3">
              <w:rPr>
                <w:color w:val="auto"/>
              </w:rPr>
              <w:t>(Ir-Regolament Eurodac).</w:t>
            </w:r>
            <w:r w:rsidRPr="000F33F3">
              <w:rPr>
                <w:rStyle w:val="Sup"/>
                <w:color w:val="auto"/>
              </w:rPr>
              <w:t>35</w:t>
            </w:r>
          </w:p>
        </w:tc>
        <w:tc>
          <w:tcPr>
            <w:tcW w:w="4876" w:type="dxa"/>
          </w:tcPr>
          <w:p w:rsidR="00C538ED" w:rsidRPr="000F33F3" w:rsidRDefault="00C538ED" w:rsidP="00C538ED">
            <w:pPr>
              <w:pStyle w:val="Normal6"/>
              <w:rPr>
                <w:b/>
                <w:i/>
                <w:color w:val="auto"/>
              </w:rPr>
            </w:pPr>
            <w:r w:rsidRPr="000F33F3">
              <w:rPr>
                <w:color w:val="auto"/>
              </w:rPr>
              <w:t>(b)</w:t>
            </w:r>
            <w:r w:rsidRPr="000F33F3">
              <w:rPr>
                <w:b/>
                <w:i/>
                <w:color w:val="auto"/>
              </w:rPr>
              <w:tab/>
            </w:r>
            <w:r w:rsidRPr="000F33F3">
              <w:rPr>
                <w:color w:val="auto"/>
              </w:rPr>
              <w:t>jipprovdi</w:t>
            </w:r>
            <w:r w:rsidRPr="000F33F3">
              <w:rPr>
                <w:b/>
                <w:i/>
                <w:color w:val="auto"/>
              </w:rPr>
              <w:t xml:space="preserve"> d-data bijometrika</w:t>
            </w:r>
            <w:r w:rsidRPr="000F33F3">
              <w:rPr>
                <w:color w:val="auto"/>
              </w:rPr>
              <w:t xml:space="preserve"> kif imsemmi fir-Regolament</w:t>
            </w:r>
            <w:r w:rsidRPr="000F33F3">
              <w:rPr>
                <w:b/>
                <w:i/>
                <w:color w:val="auto"/>
              </w:rPr>
              <w:t xml:space="preserve"> </w:t>
            </w:r>
            <w:r w:rsidRPr="000F33F3">
              <w:rPr>
                <w:color w:val="auto"/>
              </w:rPr>
              <w:t>(UE) XXX/XXX</w:t>
            </w:r>
            <w:r w:rsidRPr="000F33F3">
              <w:rPr>
                <w:b/>
                <w:i/>
                <w:color w:val="auto"/>
              </w:rPr>
              <w:t xml:space="preserve"> </w:t>
            </w:r>
            <w:r w:rsidRPr="000F33F3">
              <w:rPr>
                <w:color w:val="auto"/>
              </w:rPr>
              <w:t>(Ir-Regolament Eurodac).</w:t>
            </w:r>
            <w:r w:rsidRPr="000F33F3">
              <w:rPr>
                <w:rStyle w:val="Sup"/>
                <w:color w:val="auto"/>
              </w:rPr>
              <w:t>35</w:t>
            </w:r>
          </w:p>
        </w:tc>
      </w:tr>
      <w:tr w:rsidR="00684C55" w:rsidRPr="000F33F3" w:rsidTr="00C538ED">
        <w:trPr>
          <w:jc w:val="center"/>
        </w:trPr>
        <w:tc>
          <w:tcPr>
            <w:tcW w:w="4876" w:type="dxa"/>
          </w:tcPr>
          <w:p w:rsidR="00C538ED" w:rsidRPr="000F33F3" w:rsidRDefault="00C538ED" w:rsidP="00C538ED">
            <w:pPr>
              <w:pStyle w:val="Normal6"/>
              <w:rPr>
                <w:b/>
                <w:i/>
                <w:color w:val="auto"/>
              </w:rPr>
            </w:pPr>
            <w:r w:rsidRPr="000F33F3">
              <w:rPr>
                <w:color w:val="auto"/>
              </w:rPr>
              <w:t>_________________</w:t>
            </w:r>
          </w:p>
        </w:tc>
        <w:tc>
          <w:tcPr>
            <w:tcW w:w="4876" w:type="dxa"/>
          </w:tcPr>
          <w:p w:rsidR="00C538ED" w:rsidRPr="000F33F3" w:rsidRDefault="00C538ED" w:rsidP="00C538ED">
            <w:pPr>
              <w:pStyle w:val="Normal6"/>
              <w:rPr>
                <w:b/>
                <w:i/>
                <w:color w:val="auto"/>
              </w:rPr>
            </w:pPr>
            <w:r w:rsidRPr="000F33F3">
              <w:rPr>
                <w:color w:val="auto"/>
              </w:rPr>
              <w:t>_________________</w:t>
            </w:r>
          </w:p>
        </w:tc>
      </w:tr>
      <w:tr w:rsidR="00684C55" w:rsidRPr="000F33F3" w:rsidTr="00C538ED">
        <w:trPr>
          <w:jc w:val="center"/>
        </w:trPr>
        <w:tc>
          <w:tcPr>
            <w:tcW w:w="4876" w:type="dxa"/>
          </w:tcPr>
          <w:p w:rsidR="00C538ED" w:rsidRPr="000F33F3" w:rsidRDefault="00C538ED" w:rsidP="00C538ED">
            <w:pPr>
              <w:pStyle w:val="Normal6"/>
              <w:rPr>
                <w:b/>
                <w:i/>
                <w:color w:val="auto"/>
              </w:rPr>
            </w:pPr>
            <w:r w:rsidRPr="000F33F3">
              <w:rPr>
                <w:rStyle w:val="Sup"/>
                <w:color w:val="auto"/>
              </w:rPr>
              <w:t>35</w:t>
            </w:r>
            <w:r w:rsidRPr="000F33F3">
              <w:rPr>
                <w:color w:val="auto"/>
              </w:rPr>
              <w:t xml:space="preserve"> ĠU L […], […], p. […].</w:t>
            </w:r>
          </w:p>
        </w:tc>
        <w:tc>
          <w:tcPr>
            <w:tcW w:w="4876" w:type="dxa"/>
          </w:tcPr>
          <w:p w:rsidR="00C538ED" w:rsidRPr="000F33F3" w:rsidRDefault="00C538ED" w:rsidP="00C538ED">
            <w:pPr>
              <w:pStyle w:val="Normal6"/>
              <w:rPr>
                <w:b/>
                <w:i/>
                <w:color w:val="auto"/>
              </w:rPr>
            </w:pPr>
            <w:r w:rsidRPr="000F33F3">
              <w:rPr>
                <w:rStyle w:val="Sup"/>
                <w:color w:val="auto"/>
              </w:rPr>
              <w:t>35</w:t>
            </w:r>
            <w:r w:rsidRPr="000F33F3">
              <w:rPr>
                <w:color w:val="auto"/>
              </w:rPr>
              <w:t xml:space="preserve"> ĠU L […], […], p. […].</w:t>
            </w:r>
          </w:p>
        </w:tc>
      </w:tr>
    </w:tbl>
    <w:p w:rsidR="00C538ED" w:rsidRPr="000F33F3" w:rsidRDefault="00C538ED" w:rsidP="00C538ED">
      <w:pPr>
        <w:pStyle w:val="Olang"/>
        <w:rPr>
          <w:color w:val="auto"/>
          <w:lang w:val="mt-MT"/>
        </w:rPr>
      </w:pPr>
      <w:r w:rsidRPr="000F33F3">
        <w:rPr>
          <w:color w:val="auto"/>
          <w:lang w:val="mt-MT"/>
        </w:rPr>
        <w:t xml:space="preserve">Or. </w:t>
      </w:r>
      <w:r w:rsidRPr="000F33F3">
        <w:rPr>
          <w:rStyle w:val="HideTWBExt"/>
          <w:color w:val="auto"/>
          <w:lang w:val="mt-MT"/>
        </w:rPr>
        <w:t>&lt;Original&gt;</w:t>
      </w:r>
      <w:r w:rsidRPr="000F33F3">
        <w:rPr>
          <w:rStyle w:val="HideTWBInt"/>
          <w:color w:val="auto"/>
          <w:lang w:val="mt-MT"/>
        </w:rPr>
        <w:t>{EN}</w:t>
      </w:r>
      <w:r w:rsidRPr="000F33F3">
        <w:rPr>
          <w:color w:val="auto"/>
          <w:lang w:val="mt-MT"/>
        </w:rPr>
        <w:t>en</w:t>
      </w:r>
      <w:r w:rsidRPr="000F33F3">
        <w:rPr>
          <w:rStyle w:val="HideTWBExt"/>
          <w:color w:val="auto"/>
          <w:lang w:val="mt-MT"/>
        </w:rPr>
        <w:t>&lt;/Original&gt;</w:t>
      </w:r>
    </w:p>
    <w:p w:rsidR="00C538ED" w:rsidRPr="000F33F3" w:rsidRDefault="00C538ED" w:rsidP="00C538ED">
      <w:r w:rsidRPr="000F33F3">
        <w:rPr>
          <w:rStyle w:val="HideTWBExt"/>
          <w:color w:val="auto"/>
        </w:rPr>
        <w:t>&lt;/Amend&gt;</w:t>
      </w:r>
    </w:p>
    <w:p w:rsidR="00C538ED" w:rsidRPr="000F33F3" w:rsidRDefault="00C538ED" w:rsidP="00C538ED">
      <w:pPr>
        <w:pStyle w:val="AMNumberTabs"/>
        <w:rPr>
          <w:color w:val="auto"/>
        </w:rPr>
      </w:pPr>
      <w:r w:rsidRPr="000F33F3">
        <w:rPr>
          <w:rStyle w:val="HideTWBExt"/>
          <w:b w:val="0"/>
          <w:color w:val="auto"/>
        </w:rPr>
        <w:t>&lt;Amend&gt;</w:t>
      </w:r>
      <w:r w:rsidRPr="000F33F3">
        <w:rPr>
          <w:color w:val="auto"/>
        </w:rPr>
        <w:t>Emenda</w:t>
      </w:r>
      <w:r w:rsidRPr="000F33F3">
        <w:rPr>
          <w:color w:val="auto"/>
        </w:rPr>
        <w:tab/>
      </w:r>
      <w:r w:rsidRPr="000F33F3">
        <w:rPr>
          <w:color w:val="auto"/>
        </w:rPr>
        <w:tab/>
      </w:r>
      <w:r w:rsidRPr="000F33F3">
        <w:rPr>
          <w:rStyle w:val="HideTWBExt"/>
          <w:b w:val="0"/>
          <w:color w:val="auto"/>
        </w:rPr>
        <w:t>&lt;NumAm&gt;</w:t>
      </w:r>
      <w:r w:rsidRPr="000F33F3">
        <w:rPr>
          <w:color w:val="auto"/>
        </w:rPr>
        <w:t>576</w:t>
      </w:r>
      <w:r w:rsidRPr="000F33F3">
        <w:rPr>
          <w:rStyle w:val="HideTWBExt"/>
          <w:b w:val="0"/>
          <w:color w:val="auto"/>
        </w:rPr>
        <w:t>&lt;/NumAm&gt;</w:t>
      </w:r>
    </w:p>
    <w:p w:rsidR="00C538ED" w:rsidRPr="000F33F3" w:rsidRDefault="00C538ED" w:rsidP="00C538ED">
      <w:pPr>
        <w:pStyle w:val="NormalBold"/>
        <w:rPr>
          <w:color w:val="auto"/>
        </w:rPr>
      </w:pPr>
      <w:r w:rsidRPr="000F33F3">
        <w:rPr>
          <w:rStyle w:val="HideTWBExt"/>
          <w:b w:val="0"/>
          <w:color w:val="auto"/>
        </w:rPr>
        <w:t>&lt;RepeatBlock-By&gt;&lt;Members&gt;</w:t>
      </w:r>
      <w:r w:rsidRPr="000F33F3">
        <w:rPr>
          <w:color w:val="auto"/>
        </w:rPr>
        <w:t>Ska Keller</w:t>
      </w:r>
      <w:r w:rsidRPr="000F33F3">
        <w:rPr>
          <w:rStyle w:val="HideTWBExt"/>
          <w:b w:val="0"/>
          <w:color w:val="auto"/>
        </w:rPr>
        <w:t>&lt;/Members&gt;</w:t>
      </w:r>
    </w:p>
    <w:p w:rsidR="00C538ED" w:rsidRPr="000F33F3" w:rsidRDefault="00C538ED" w:rsidP="00C538ED">
      <w:r w:rsidRPr="000F33F3">
        <w:rPr>
          <w:rStyle w:val="HideTWBExt"/>
          <w:color w:val="auto"/>
        </w:rPr>
        <w:t>&lt;AuNomDe&gt;</w:t>
      </w:r>
      <w:r w:rsidRPr="000F33F3">
        <w:rPr>
          <w:rStyle w:val="HideTWBInt"/>
          <w:color w:val="auto"/>
        </w:rPr>
        <w:t>{Verts/ALE}</w:t>
      </w:r>
      <w:r w:rsidRPr="000F33F3">
        <w:t>f'isem il-Grupp Verts/ALE</w:t>
      </w:r>
      <w:r w:rsidRPr="000F33F3">
        <w:rPr>
          <w:rStyle w:val="HideTWBExt"/>
          <w:color w:val="auto"/>
        </w:rPr>
        <w:t>&lt;/AuNomDe&gt;</w:t>
      </w:r>
    </w:p>
    <w:p w:rsidR="00C538ED" w:rsidRPr="000F33F3" w:rsidRDefault="00C538ED" w:rsidP="00C538ED">
      <w:pPr>
        <w:pStyle w:val="NormalBold"/>
        <w:rPr>
          <w:color w:val="auto"/>
        </w:rPr>
      </w:pPr>
      <w:r w:rsidRPr="000F33F3">
        <w:rPr>
          <w:rStyle w:val="HideTWBExt"/>
          <w:b w:val="0"/>
          <w:color w:val="auto"/>
        </w:rPr>
        <w:t>&lt;Members&gt;</w:t>
      </w:r>
      <w:r w:rsidRPr="000F33F3">
        <w:rPr>
          <w:color w:val="auto"/>
        </w:rPr>
        <w:t>Judith Sargentini</w:t>
      </w:r>
      <w:r w:rsidRPr="000F33F3">
        <w:rPr>
          <w:rStyle w:val="HideTWBExt"/>
          <w:b w:val="0"/>
          <w:color w:val="auto"/>
        </w:rPr>
        <w:t>&lt;/Members&gt;</w:t>
      </w:r>
    </w:p>
    <w:p w:rsidR="00C538ED" w:rsidRPr="000F33F3" w:rsidRDefault="00C538ED" w:rsidP="00C538ED">
      <w:pPr>
        <w:pStyle w:val="NormalBold"/>
        <w:rPr>
          <w:color w:val="auto"/>
        </w:rPr>
      </w:pPr>
      <w:r w:rsidRPr="000F33F3">
        <w:rPr>
          <w:rStyle w:val="HideTWBExt"/>
          <w:b w:val="0"/>
          <w:color w:val="auto"/>
        </w:rPr>
        <w:t>&lt;/RepeatBlock-By&gt;</w:t>
      </w:r>
    </w:p>
    <w:p w:rsidR="00C538ED" w:rsidRPr="000F33F3" w:rsidRDefault="00C538ED" w:rsidP="00C538ED">
      <w:pPr>
        <w:pStyle w:val="NormalBold"/>
        <w:rPr>
          <w:color w:val="auto"/>
        </w:rPr>
      </w:pPr>
      <w:r w:rsidRPr="000F33F3">
        <w:rPr>
          <w:rStyle w:val="HideTWBExt"/>
          <w:b w:val="0"/>
          <w:color w:val="auto"/>
        </w:rPr>
        <w:t>&lt;DocAmend&gt;</w:t>
      </w:r>
      <w:r w:rsidRPr="000F33F3">
        <w:rPr>
          <w:color w:val="auto"/>
        </w:rPr>
        <w:t>Proposta għal regolament</w:t>
      </w:r>
      <w:r w:rsidRPr="000F33F3">
        <w:rPr>
          <w:rStyle w:val="HideTWBExt"/>
          <w:b w:val="0"/>
          <w:color w:val="auto"/>
        </w:rPr>
        <w:t>&lt;/DocAmend&gt;</w:t>
      </w:r>
    </w:p>
    <w:p w:rsidR="00C538ED" w:rsidRPr="000F33F3" w:rsidRDefault="00C538ED" w:rsidP="00C538ED">
      <w:pPr>
        <w:pStyle w:val="NormalBold"/>
        <w:rPr>
          <w:color w:val="auto"/>
        </w:rPr>
      </w:pPr>
      <w:r w:rsidRPr="000F33F3">
        <w:rPr>
          <w:rStyle w:val="HideTWBExt"/>
          <w:b w:val="0"/>
          <w:color w:val="auto"/>
        </w:rPr>
        <w:t>&lt;Article&gt;</w:t>
      </w:r>
      <w:r w:rsidRPr="000F33F3">
        <w:rPr>
          <w:color w:val="auto"/>
        </w:rPr>
        <w:t>Artikolu 7 – paragrafu 2 – punt c</w:t>
      </w:r>
      <w:r w:rsidRPr="000F33F3">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4C55" w:rsidRPr="000F33F3" w:rsidTr="00C538ED">
        <w:trPr>
          <w:trHeight w:hRule="exact" w:val="240"/>
          <w:jc w:val="center"/>
        </w:trPr>
        <w:tc>
          <w:tcPr>
            <w:tcW w:w="9752" w:type="dxa"/>
            <w:gridSpan w:val="2"/>
          </w:tcPr>
          <w:p w:rsidR="00C538ED" w:rsidRPr="000F33F3" w:rsidRDefault="00C538ED" w:rsidP="00C538ED"/>
        </w:tc>
      </w:tr>
      <w:tr w:rsidR="00684C55" w:rsidRPr="000F33F3" w:rsidTr="00C538ED">
        <w:trPr>
          <w:trHeight w:val="240"/>
          <w:jc w:val="center"/>
        </w:trPr>
        <w:tc>
          <w:tcPr>
            <w:tcW w:w="4876" w:type="dxa"/>
          </w:tcPr>
          <w:p w:rsidR="00C538ED" w:rsidRPr="000F33F3" w:rsidRDefault="00C538ED" w:rsidP="00C538ED">
            <w:pPr>
              <w:pStyle w:val="ColumnHeading"/>
              <w:rPr>
                <w:color w:val="auto"/>
              </w:rPr>
            </w:pPr>
            <w:r w:rsidRPr="000F33F3">
              <w:rPr>
                <w:color w:val="auto"/>
              </w:rPr>
              <w:t>Test propost mill-Kummissjoni</w:t>
            </w:r>
          </w:p>
        </w:tc>
        <w:tc>
          <w:tcPr>
            <w:tcW w:w="4876" w:type="dxa"/>
          </w:tcPr>
          <w:p w:rsidR="00C538ED" w:rsidRPr="000F33F3" w:rsidRDefault="00C538ED" w:rsidP="00C538ED">
            <w:pPr>
              <w:pStyle w:val="ColumnHeading"/>
              <w:rPr>
                <w:color w:val="auto"/>
              </w:rPr>
            </w:pPr>
            <w:r w:rsidRPr="000F33F3">
              <w:rPr>
                <w:color w:val="auto"/>
              </w:rPr>
              <w:t>Emenda</w:t>
            </w:r>
          </w:p>
        </w:tc>
      </w:tr>
      <w:tr w:rsidR="00684C55" w:rsidRPr="000F33F3" w:rsidTr="00C538ED">
        <w:trPr>
          <w:jc w:val="center"/>
        </w:trPr>
        <w:tc>
          <w:tcPr>
            <w:tcW w:w="4876" w:type="dxa"/>
          </w:tcPr>
          <w:p w:rsidR="00C538ED" w:rsidRPr="000F33F3" w:rsidRDefault="00C538ED" w:rsidP="00C538ED">
            <w:pPr>
              <w:pStyle w:val="Normal6"/>
              <w:rPr>
                <w:b/>
                <w:i/>
                <w:color w:val="auto"/>
              </w:rPr>
            </w:pPr>
            <w:r w:rsidRPr="000F33F3">
              <w:rPr>
                <w:color w:val="auto"/>
              </w:rPr>
              <w:t>(c)</w:t>
            </w:r>
            <w:r w:rsidRPr="000F33F3">
              <w:rPr>
                <w:b/>
                <w:i/>
                <w:color w:val="auto"/>
              </w:rPr>
              <w:tab/>
            </w:r>
            <w:r w:rsidRPr="000F33F3">
              <w:rPr>
                <w:color w:val="auto"/>
              </w:rPr>
              <w:t>jippreżenta l-applikazzjoni tiegħu skont l-Artikolu 28</w:t>
            </w:r>
            <w:r w:rsidRPr="000F33F3">
              <w:rPr>
                <w:b/>
                <w:i/>
                <w:color w:val="auto"/>
              </w:rPr>
              <w:t xml:space="preserve"> fil-limitu ta' żmien stabbilit</w:t>
            </w:r>
            <w:r w:rsidRPr="000F33F3">
              <w:rPr>
                <w:color w:val="auto"/>
              </w:rPr>
              <w:t xml:space="preserve"> u jippreżenta l-elementi kollha għad-dispożizzjoni tiegħu biex jissostanzja l-applikazzjoni tiegħu;</w:t>
            </w:r>
          </w:p>
        </w:tc>
        <w:tc>
          <w:tcPr>
            <w:tcW w:w="4876" w:type="dxa"/>
          </w:tcPr>
          <w:p w:rsidR="00C538ED" w:rsidRPr="000F33F3" w:rsidRDefault="00C538ED" w:rsidP="00C538ED">
            <w:pPr>
              <w:pStyle w:val="Normal6"/>
              <w:rPr>
                <w:b/>
                <w:i/>
                <w:color w:val="auto"/>
              </w:rPr>
            </w:pPr>
            <w:r w:rsidRPr="000F33F3">
              <w:rPr>
                <w:color w:val="auto"/>
              </w:rPr>
              <w:t>(c)</w:t>
            </w:r>
            <w:r w:rsidRPr="000F33F3">
              <w:rPr>
                <w:b/>
                <w:i/>
                <w:color w:val="auto"/>
              </w:rPr>
              <w:tab/>
            </w:r>
            <w:r w:rsidRPr="000F33F3">
              <w:rPr>
                <w:color w:val="auto"/>
              </w:rPr>
              <w:t>jippreżenta l-applikazzjoni tiegħu skont l-Artikolu 28 u jippreżenta l-elementi kollha għad-dispożizzjoni tiegħu biex jissostanzja l-applikazzjoni tiegħu;</w:t>
            </w:r>
          </w:p>
        </w:tc>
      </w:tr>
    </w:tbl>
    <w:p w:rsidR="00C538ED" w:rsidRPr="000F33F3" w:rsidRDefault="00C538ED" w:rsidP="00C538ED">
      <w:pPr>
        <w:pStyle w:val="Olang"/>
        <w:rPr>
          <w:color w:val="auto"/>
          <w:lang w:val="mt-MT"/>
        </w:rPr>
      </w:pPr>
      <w:r w:rsidRPr="000F33F3">
        <w:rPr>
          <w:color w:val="auto"/>
          <w:lang w:val="mt-MT"/>
        </w:rPr>
        <w:t xml:space="preserve">Or. </w:t>
      </w:r>
      <w:r w:rsidRPr="000F33F3">
        <w:rPr>
          <w:rStyle w:val="HideTWBExt"/>
          <w:color w:val="auto"/>
          <w:lang w:val="mt-MT"/>
        </w:rPr>
        <w:t>&lt;Original&gt;</w:t>
      </w:r>
      <w:r w:rsidRPr="000F33F3">
        <w:rPr>
          <w:rStyle w:val="HideTWBInt"/>
          <w:color w:val="auto"/>
          <w:lang w:val="mt-MT"/>
        </w:rPr>
        <w:t>{EN}</w:t>
      </w:r>
      <w:r w:rsidRPr="000F33F3">
        <w:rPr>
          <w:color w:val="auto"/>
          <w:lang w:val="mt-MT"/>
        </w:rPr>
        <w:t>en</w:t>
      </w:r>
      <w:r w:rsidRPr="000F33F3">
        <w:rPr>
          <w:rStyle w:val="HideTWBExt"/>
          <w:color w:val="auto"/>
          <w:lang w:val="mt-MT"/>
        </w:rPr>
        <w:t>&lt;/Original&gt;</w:t>
      </w:r>
    </w:p>
    <w:p w:rsidR="00C538ED" w:rsidRPr="000F33F3" w:rsidRDefault="00C538ED" w:rsidP="00C538ED">
      <w:r w:rsidRPr="000F33F3">
        <w:rPr>
          <w:rStyle w:val="HideTWBExt"/>
          <w:color w:val="auto"/>
        </w:rPr>
        <w:t>&lt;/Amend&gt;</w:t>
      </w:r>
    </w:p>
    <w:p w:rsidR="00C538ED" w:rsidRPr="000F33F3" w:rsidRDefault="00C538ED" w:rsidP="00C538ED">
      <w:pPr>
        <w:pStyle w:val="AMNumberTabs"/>
        <w:rPr>
          <w:color w:val="auto"/>
        </w:rPr>
      </w:pPr>
      <w:r w:rsidRPr="000F33F3">
        <w:rPr>
          <w:rStyle w:val="HideTWBExt"/>
          <w:b w:val="0"/>
          <w:color w:val="auto"/>
        </w:rPr>
        <w:t>&lt;Amend&gt;</w:t>
      </w:r>
      <w:r w:rsidRPr="000F33F3">
        <w:rPr>
          <w:color w:val="auto"/>
        </w:rPr>
        <w:t>Emenda</w:t>
      </w:r>
      <w:r w:rsidRPr="000F33F3">
        <w:rPr>
          <w:color w:val="auto"/>
        </w:rPr>
        <w:tab/>
      </w:r>
      <w:r w:rsidRPr="000F33F3">
        <w:rPr>
          <w:color w:val="auto"/>
        </w:rPr>
        <w:tab/>
      </w:r>
      <w:r w:rsidRPr="000F33F3">
        <w:rPr>
          <w:rStyle w:val="HideTWBExt"/>
          <w:b w:val="0"/>
          <w:color w:val="auto"/>
        </w:rPr>
        <w:t>&lt;NumAm&gt;</w:t>
      </w:r>
      <w:r w:rsidRPr="000F33F3">
        <w:rPr>
          <w:color w:val="auto"/>
        </w:rPr>
        <w:t>577</w:t>
      </w:r>
      <w:r w:rsidRPr="000F33F3">
        <w:rPr>
          <w:rStyle w:val="HideTWBExt"/>
          <w:b w:val="0"/>
          <w:color w:val="auto"/>
        </w:rPr>
        <w:t>&lt;/NumAm&gt;</w:t>
      </w:r>
    </w:p>
    <w:p w:rsidR="00C538ED" w:rsidRPr="000F33F3" w:rsidRDefault="00C538ED" w:rsidP="00C538ED">
      <w:pPr>
        <w:pStyle w:val="NormalBold"/>
        <w:rPr>
          <w:color w:val="auto"/>
        </w:rPr>
      </w:pPr>
      <w:r w:rsidRPr="000F33F3">
        <w:rPr>
          <w:rStyle w:val="HideTWBExt"/>
          <w:b w:val="0"/>
          <w:color w:val="auto"/>
        </w:rPr>
        <w:t>&lt;RepeatBlock-By&gt;&lt;Members&gt;</w:t>
      </w:r>
      <w:r w:rsidRPr="000F33F3">
        <w:rPr>
          <w:color w:val="auto"/>
        </w:rPr>
        <w:t>Péter Niedermüller, Josef Weidenholzer, Ana Gomes, Caterina Chinnici</w:t>
      </w:r>
      <w:r w:rsidRPr="000F33F3">
        <w:rPr>
          <w:rStyle w:val="HideTWBExt"/>
          <w:b w:val="0"/>
          <w:color w:val="auto"/>
        </w:rPr>
        <w:t>&lt;/Members&gt;</w:t>
      </w:r>
    </w:p>
    <w:p w:rsidR="00C538ED" w:rsidRPr="000F33F3" w:rsidRDefault="00C538ED" w:rsidP="00C538ED">
      <w:pPr>
        <w:pStyle w:val="NormalBold"/>
        <w:rPr>
          <w:color w:val="auto"/>
        </w:rPr>
      </w:pPr>
      <w:r w:rsidRPr="000F33F3">
        <w:rPr>
          <w:rStyle w:val="HideTWBExt"/>
          <w:b w:val="0"/>
          <w:color w:val="auto"/>
        </w:rPr>
        <w:t>&lt;/RepeatBlock-By&gt;</w:t>
      </w:r>
    </w:p>
    <w:p w:rsidR="00C538ED" w:rsidRPr="000F33F3" w:rsidRDefault="00C538ED" w:rsidP="00C538ED">
      <w:pPr>
        <w:pStyle w:val="NormalBold"/>
        <w:rPr>
          <w:color w:val="auto"/>
        </w:rPr>
      </w:pPr>
      <w:r w:rsidRPr="000F33F3">
        <w:rPr>
          <w:rStyle w:val="HideTWBExt"/>
          <w:b w:val="0"/>
          <w:color w:val="auto"/>
        </w:rPr>
        <w:t>&lt;DocAmend&gt;</w:t>
      </w:r>
      <w:r w:rsidRPr="000F33F3">
        <w:rPr>
          <w:color w:val="auto"/>
        </w:rPr>
        <w:t>Proposta għal regolament</w:t>
      </w:r>
      <w:r w:rsidRPr="000F33F3">
        <w:rPr>
          <w:rStyle w:val="HideTWBExt"/>
          <w:b w:val="0"/>
          <w:color w:val="auto"/>
        </w:rPr>
        <w:t>&lt;/DocAmend&gt;</w:t>
      </w:r>
    </w:p>
    <w:p w:rsidR="00C538ED" w:rsidRPr="000F33F3" w:rsidRDefault="00C538ED" w:rsidP="00C538ED">
      <w:pPr>
        <w:pStyle w:val="NormalBold"/>
        <w:rPr>
          <w:color w:val="auto"/>
        </w:rPr>
      </w:pPr>
      <w:r w:rsidRPr="000F33F3">
        <w:rPr>
          <w:rStyle w:val="HideTWBExt"/>
          <w:b w:val="0"/>
          <w:color w:val="auto"/>
        </w:rPr>
        <w:t>&lt;Article&gt;</w:t>
      </w:r>
      <w:r w:rsidRPr="000F33F3">
        <w:rPr>
          <w:color w:val="auto"/>
        </w:rPr>
        <w:t>Artikolu 7 – paragrafu 2 – punt c</w:t>
      </w:r>
      <w:r w:rsidRPr="000F33F3">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4C55" w:rsidRPr="000F33F3" w:rsidTr="00C538ED">
        <w:trPr>
          <w:trHeight w:hRule="exact" w:val="240"/>
          <w:jc w:val="center"/>
        </w:trPr>
        <w:tc>
          <w:tcPr>
            <w:tcW w:w="9752" w:type="dxa"/>
            <w:gridSpan w:val="2"/>
          </w:tcPr>
          <w:p w:rsidR="00C538ED" w:rsidRPr="000F33F3" w:rsidRDefault="00C538ED" w:rsidP="00C538ED"/>
        </w:tc>
      </w:tr>
      <w:tr w:rsidR="00684C55" w:rsidRPr="000F33F3" w:rsidTr="00C538ED">
        <w:trPr>
          <w:trHeight w:val="240"/>
          <w:jc w:val="center"/>
        </w:trPr>
        <w:tc>
          <w:tcPr>
            <w:tcW w:w="4876" w:type="dxa"/>
          </w:tcPr>
          <w:p w:rsidR="00C538ED" w:rsidRPr="000F33F3" w:rsidRDefault="00C538ED" w:rsidP="00C538ED">
            <w:pPr>
              <w:pStyle w:val="ColumnHeading"/>
              <w:rPr>
                <w:color w:val="auto"/>
              </w:rPr>
            </w:pPr>
            <w:r w:rsidRPr="000F33F3">
              <w:rPr>
                <w:color w:val="auto"/>
              </w:rPr>
              <w:t>Test propost mill-Kummissjoni</w:t>
            </w:r>
          </w:p>
        </w:tc>
        <w:tc>
          <w:tcPr>
            <w:tcW w:w="4876" w:type="dxa"/>
          </w:tcPr>
          <w:p w:rsidR="00C538ED" w:rsidRPr="000F33F3" w:rsidRDefault="00C538ED" w:rsidP="00C538ED">
            <w:pPr>
              <w:pStyle w:val="ColumnHeading"/>
              <w:rPr>
                <w:color w:val="auto"/>
              </w:rPr>
            </w:pPr>
            <w:r w:rsidRPr="000F33F3">
              <w:rPr>
                <w:color w:val="auto"/>
              </w:rPr>
              <w:t>Emenda</w:t>
            </w:r>
          </w:p>
        </w:tc>
      </w:tr>
      <w:tr w:rsidR="00684C55" w:rsidRPr="000F33F3" w:rsidTr="00C538ED">
        <w:trPr>
          <w:jc w:val="center"/>
        </w:trPr>
        <w:tc>
          <w:tcPr>
            <w:tcW w:w="4876" w:type="dxa"/>
          </w:tcPr>
          <w:p w:rsidR="00C538ED" w:rsidRPr="000F33F3" w:rsidRDefault="00C538ED" w:rsidP="00C538ED">
            <w:pPr>
              <w:pStyle w:val="Normal6"/>
              <w:rPr>
                <w:b/>
                <w:i/>
                <w:color w:val="auto"/>
              </w:rPr>
            </w:pPr>
            <w:r w:rsidRPr="000F33F3">
              <w:rPr>
                <w:color w:val="auto"/>
              </w:rPr>
              <w:t>(c)</w:t>
            </w:r>
            <w:r w:rsidRPr="000F33F3">
              <w:rPr>
                <w:b/>
                <w:i/>
                <w:color w:val="auto"/>
              </w:rPr>
              <w:tab/>
            </w:r>
            <w:r w:rsidRPr="000F33F3">
              <w:rPr>
                <w:color w:val="auto"/>
              </w:rPr>
              <w:t>jippreżenta l-applikazzjoni tiegħu skont l-Artikolu 28</w:t>
            </w:r>
            <w:r w:rsidRPr="000F33F3">
              <w:rPr>
                <w:b/>
                <w:i/>
                <w:color w:val="auto"/>
              </w:rPr>
              <w:t xml:space="preserve"> fil-limitu ta' żmien stabbilit</w:t>
            </w:r>
            <w:r w:rsidRPr="000F33F3">
              <w:rPr>
                <w:color w:val="auto"/>
              </w:rPr>
              <w:t xml:space="preserve"> u jippreżenta l-elementi kollha għad-dispożizzjoni tiegħu biex jissostanzja l-applikazzjoni tiegħu;</w:t>
            </w:r>
          </w:p>
        </w:tc>
        <w:tc>
          <w:tcPr>
            <w:tcW w:w="4876" w:type="dxa"/>
          </w:tcPr>
          <w:p w:rsidR="00C538ED" w:rsidRPr="000F33F3" w:rsidRDefault="00C538ED" w:rsidP="00C538ED">
            <w:pPr>
              <w:pStyle w:val="Normal6"/>
              <w:rPr>
                <w:b/>
                <w:i/>
                <w:color w:val="auto"/>
              </w:rPr>
            </w:pPr>
            <w:r w:rsidRPr="000F33F3">
              <w:rPr>
                <w:color w:val="auto"/>
              </w:rPr>
              <w:t>(c)</w:t>
            </w:r>
            <w:r w:rsidRPr="000F33F3">
              <w:rPr>
                <w:b/>
                <w:i/>
                <w:color w:val="auto"/>
              </w:rPr>
              <w:tab/>
            </w:r>
            <w:r w:rsidRPr="000F33F3">
              <w:rPr>
                <w:color w:val="auto"/>
              </w:rPr>
              <w:t>jippreżenta l-applikazzjoni tiegħu skont l-Artikolu 28 u jippreżenta l-elementi kollha għad-dispożizzjoni tiegħu</w:t>
            </w:r>
            <w:r w:rsidRPr="000F33F3">
              <w:rPr>
                <w:b/>
                <w:i/>
                <w:color w:val="auto"/>
              </w:rPr>
              <w:t xml:space="preserve"> li jistgħu jgħinu</w:t>
            </w:r>
            <w:r w:rsidRPr="000F33F3">
              <w:rPr>
                <w:color w:val="auto"/>
              </w:rPr>
              <w:t xml:space="preserve"> biex jissostanzja l-applikazzjoni tiegħu;</w:t>
            </w:r>
          </w:p>
        </w:tc>
      </w:tr>
    </w:tbl>
    <w:p w:rsidR="00C538ED" w:rsidRPr="000F33F3" w:rsidRDefault="00C538ED" w:rsidP="00C538ED">
      <w:pPr>
        <w:pStyle w:val="Olang"/>
        <w:rPr>
          <w:color w:val="auto"/>
          <w:lang w:val="mt-MT"/>
        </w:rPr>
      </w:pPr>
      <w:r w:rsidRPr="000F33F3">
        <w:rPr>
          <w:color w:val="auto"/>
          <w:lang w:val="mt-MT"/>
        </w:rPr>
        <w:t xml:space="preserve">Or. </w:t>
      </w:r>
      <w:r w:rsidRPr="000F33F3">
        <w:rPr>
          <w:rStyle w:val="HideTWBExt"/>
          <w:color w:val="auto"/>
          <w:lang w:val="mt-MT"/>
        </w:rPr>
        <w:t>&lt;Original&gt;</w:t>
      </w:r>
      <w:r w:rsidRPr="000F33F3">
        <w:rPr>
          <w:rStyle w:val="HideTWBInt"/>
          <w:color w:val="auto"/>
          <w:lang w:val="mt-MT"/>
        </w:rPr>
        <w:t>{EN}</w:t>
      </w:r>
      <w:r w:rsidRPr="000F33F3">
        <w:rPr>
          <w:color w:val="auto"/>
          <w:lang w:val="mt-MT"/>
        </w:rPr>
        <w:t>en</w:t>
      </w:r>
      <w:r w:rsidRPr="000F33F3">
        <w:rPr>
          <w:rStyle w:val="HideTWBExt"/>
          <w:color w:val="auto"/>
          <w:lang w:val="mt-MT"/>
        </w:rPr>
        <w:t>&lt;/Original&gt;</w:t>
      </w:r>
    </w:p>
    <w:p w:rsidR="00C538ED" w:rsidRPr="000F33F3" w:rsidRDefault="00C538ED" w:rsidP="00C538ED">
      <w:pPr>
        <w:pStyle w:val="JustificationTitle"/>
        <w:rPr>
          <w:color w:val="auto"/>
          <w:lang w:val="mt-MT"/>
        </w:rPr>
      </w:pPr>
      <w:r w:rsidRPr="000F33F3">
        <w:rPr>
          <w:rStyle w:val="HideTWBExt"/>
          <w:i w:val="0"/>
          <w:color w:val="auto"/>
          <w:lang w:val="mt-MT"/>
        </w:rPr>
        <w:t>&lt;TitreJust&gt;</w:t>
      </w:r>
      <w:r w:rsidRPr="000F33F3">
        <w:rPr>
          <w:color w:val="auto"/>
          <w:lang w:val="mt-MT"/>
        </w:rPr>
        <w:t>Ġustifikazzjoni</w:t>
      </w:r>
      <w:r w:rsidRPr="000F33F3">
        <w:rPr>
          <w:rStyle w:val="HideTWBExt"/>
          <w:i w:val="0"/>
          <w:color w:val="auto"/>
          <w:lang w:val="mt-MT"/>
        </w:rPr>
        <w:t>&lt;/TitreJust&gt;</w:t>
      </w:r>
    </w:p>
    <w:p w:rsidR="00C538ED" w:rsidRPr="000F33F3" w:rsidRDefault="00C538ED" w:rsidP="00C538ED">
      <w:pPr>
        <w:pStyle w:val="Normal12Italic"/>
        <w:rPr>
          <w:color w:val="auto"/>
          <w:lang w:val="mt-MT"/>
        </w:rPr>
      </w:pPr>
      <w:r w:rsidRPr="000F33F3">
        <w:rPr>
          <w:color w:val="auto"/>
          <w:lang w:val="mt-MT"/>
        </w:rPr>
        <w:t>Il-limitu ta' żmien huwa stabbilit fl-Artikolu 28, soġġett għal ċerti kundizzjonijiet. Għalhekk, referenza sempliċi għall-Artikolu 28 hija biżżejjed u aktar xierqa hawnhekk. Jidher ċar li mhux l-applikanti kollha se jkollhom l-elementi kollha għad-dispożizzjoni tagħhom biex jissostanzjaw l-applikazzjoni tagħhom.</w:t>
      </w:r>
    </w:p>
    <w:p w:rsidR="00C538ED" w:rsidRPr="000F33F3" w:rsidRDefault="00C538ED" w:rsidP="00C538ED">
      <w:r w:rsidRPr="000F33F3">
        <w:rPr>
          <w:rStyle w:val="HideTWBExt"/>
          <w:color w:val="auto"/>
        </w:rPr>
        <w:t>&lt;/Amend&gt;</w:t>
      </w:r>
    </w:p>
    <w:p w:rsidR="00C538ED" w:rsidRPr="000F33F3" w:rsidRDefault="00C538ED" w:rsidP="00C538ED">
      <w:pPr>
        <w:pStyle w:val="AMNumberTabs"/>
        <w:rPr>
          <w:color w:val="auto"/>
        </w:rPr>
      </w:pPr>
      <w:r w:rsidRPr="000F33F3">
        <w:rPr>
          <w:rStyle w:val="HideTWBExt"/>
          <w:b w:val="0"/>
          <w:color w:val="auto"/>
        </w:rPr>
        <w:t>&lt;Amend&gt;</w:t>
      </w:r>
      <w:r w:rsidRPr="000F33F3">
        <w:rPr>
          <w:color w:val="auto"/>
        </w:rPr>
        <w:t>Emenda</w:t>
      </w:r>
      <w:r w:rsidRPr="000F33F3">
        <w:rPr>
          <w:color w:val="auto"/>
        </w:rPr>
        <w:tab/>
      </w:r>
      <w:r w:rsidRPr="000F33F3">
        <w:rPr>
          <w:color w:val="auto"/>
        </w:rPr>
        <w:tab/>
      </w:r>
      <w:r w:rsidRPr="000F33F3">
        <w:rPr>
          <w:rStyle w:val="HideTWBExt"/>
          <w:b w:val="0"/>
          <w:color w:val="auto"/>
        </w:rPr>
        <w:t>&lt;NumAm&gt;</w:t>
      </w:r>
      <w:r w:rsidRPr="000F33F3">
        <w:rPr>
          <w:color w:val="auto"/>
        </w:rPr>
        <w:t>578</w:t>
      </w:r>
      <w:r w:rsidRPr="000F33F3">
        <w:rPr>
          <w:rStyle w:val="HideTWBExt"/>
          <w:b w:val="0"/>
          <w:color w:val="auto"/>
        </w:rPr>
        <w:t>&lt;/NumAm&gt;</w:t>
      </w:r>
    </w:p>
    <w:p w:rsidR="00C538ED" w:rsidRPr="000F33F3" w:rsidRDefault="00C538ED" w:rsidP="00C538ED">
      <w:pPr>
        <w:pStyle w:val="NormalBold"/>
        <w:rPr>
          <w:color w:val="auto"/>
        </w:rPr>
      </w:pPr>
      <w:r w:rsidRPr="000F33F3">
        <w:rPr>
          <w:rStyle w:val="HideTWBExt"/>
          <w:b w:val="0"/>
          <w:color w:val="auto"/>
        </w:rPr>
        <w:t>&lt;RepeatBlock-By&gt;&lt;Members&gt;</w:t>
      </w:r>
      <w:r w:rsidRPr="000F33F3">
        <w:rPr>
          <w:color w:val="auto"/>
        </w:rPr>
        <w:t>Monika Hohlmeier, Heinz K. Becker</w:t>
      </w:r>
      <w:r w:rsidRPr="000F33F3">
        <w:rPr>
          <w:rStyle w:val="HideTWBExt"/>
          <w:b w:val="0"/>
          <w:color w:val="auto"/>
        </w:rPr>
        <w:t>&lt;/Members&gt;</w:t>
      </w:r>
    </w:p>
    <w:p w:rsidR="00C538ED" w:rsidRPr="000F33F3" w:rsidRDefault="00C538ED" w:rsidP="00C538ED">
      <w:pPr>
        <w:pStyle w:val="NormalBold"/>
        <w:rPr>
          <w:color w:val="auto"/>
        </w:rPr>
      </w:pPr>
      <w:r w:rsidRPr="000F33F3">
        <w:rPr>
          <w:rStyle w:val="HideTWBExt"/>
          <w:b w:val="0"/>
          <w:color w:val="auto"/>
        </w:rPr>
        <w:t>&lt;/RepeatBlock-By&gt;</w:t>
      </w:r>
    </w:p>
    <w:p w:rsidR="00C538ED" w:rsidRPr="000F33F3" w:rsidRDefault="00C538ED" w:rsidP="00C538ED">
      <w:pPr>
        <w:pStyle w:val="NormalBold"/>
        <w:rPr>
          <w:color w:val="auto"/>
        </w:rPr>
      </w:pPr>
      <w:r w:rsidRPr="000F33F3">
        <w:rPr>
          <w:rStyle w:val="HideTWBExt"/>
          <w:b w:val="0"/>
          <w:color w:val="auto"/>
        </w:rPr>
        <w:t>&lt;DocAmend&gt;</w:t>
      </w:r>
      <w:r w:rsidRPr="000F33F3">
        <w:rPr>
          <w:color w:val="auto"/>
        </w:rPr>
        <w:t>Proposta għal regolament</w:t>
      </w:r>
      <w:r w:rsidRPr="000F33F3">
        <w:rPr>
          <w:rStyle w:val="HideTWBExt"/>
          <w:b w:val="0"/>
          <w:color w:val="auto"/>
        </w:rPr>
        <w:t>&lt;/DocAmend&gt;</w:t>
      </w:r>
    </w:p>
    <w:p w:rsidR="00C538ED" w:rsidRPr="000F33F3" w:rsidRDefault="00C538ED" w:rsidP="00C538ED">
      <w:pPr>
        <w:pStyle w:val="NormalBold"/>
        <w:rPr>
          <w:color w:val="auto"/>
        </w:rPr>
      </w:pPr>
      <w:r w:rsidRPr="000F33F3">
        <w:rPr>
          <w:rStyle w:val="HideTWBExt"/>
          <w:b w:val="0"/>
          <w:color w:val="auto"/>
        </w:rPr>
        <w:t>&lt;Article&gt;</w:t>
      </w:r>
      <w:r w:rsidRPr="000F33F3">
        <w:rPr>
          <w:color w:val="auto"/>
        </w:rPr>
        <w:t>Artikolu 7 – paragrafu 2 – punt ca (ġdid)</w:t>
      </w:r>
      <w:r w:rsidRPr="000F33F3">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4C55" w:rsidRPr="000F33F3" w:rsidTr="00C538ED">
        <w:trPr>
          <w:trHeight w:hRule="exact" w:val="240"/>
          <w:jc w:val="center"/>
        </w:trPr>
        <w:tc>
          <w:tcPr>
            <w:tcW w:w="9752" w:type="dxa"/>
            <w:gridSpan w:val="2"/>
          </w:tcPr>
          <w:p w:rsidR="00C538ED" w:rsidRPr="000F33F3" w:rsidRDefault="00C538ED" w:rsidP="00C538ED"/>
        </w:tc>
      </w:tr>
      <w:tr w:rsidR="00684C55" w:rsidRPr="000F33F3" w:rsidTr="00C538ED">
        <w:trPr>
          <w:trHeight w:val="240"/>
          <w:jc w:val="center"/>
        </w:trPr>
        <w:tc>
          <w:tcPr>
            <w:tcW w:w="4876" w:type="dxa"/>
          </w:tcPr>
          <w:p w:rsidR="00C538ED" w:rsidRPr="000F33F3" w:rsidRDefault="00C538ED" w:rsidP="00C538ED">
            <w:pPr>
              <w:pStyle w:val="ColumnHeading"/>
              <w:rPr>
                <w:color w:val="auto"/>
              </w:rPr>
            </w:pPr>
            <w:r w:rsidRPr="000F33F3">
              <w:rPr>
                <w:color w:val="auto"/>
              </w:rPr>
              <w:t>Test propost mill-Kummissjoni</w:t>
            </w:r>
          </w:p>
        </w:tc>
        <w:tc>
          <w:tcPr>
            <w:tcW w:w="4876" w:type="dxa"/>
          </w:tcPr>
          <w:p w:rsidR="00C538ED" w:rsidRPr="000F33F3" w:rsidRDefault="00C538ED" w:rsidP="00C538ED">
            <w:pPr>
              <w:pStyle w:val="ColumnHeading"/>
              <w:rPr>
                <w:color w:val="auto"/>
              </w:rPr>
            </w:pPr>
            <w:r w:rsidRPr="000F33F3">
              <w:rPr>
                <w:color w:val="auto"/>
              </w:rPr>
              <w:t>Emenda</w:t>
            </w:r>
          </w:p>
        </w:tc>
      </w:tr>
      <w:tr w:rsidR="00684C55" w:rsidRPr="000F33F3" w:rsidTr="00C538ED">
        <w:trPr>
          <w:jc w:val="center"/>
        </w:trPr>
        <w:tc>
          <w:tcPr>
            <w:tcW w:w="4876" w:type="dxa"/>
          </w:tcPr>
          <w:p w:rsidR="00C538ED" w:rsidRPr="000F33F3" w:rsidRDefault="00C538ED" w:rsidP="00C538ED">
            <w:pPr>
              <w:pStyle w:val="Normal6"/>
              <w:rPr>
                <w:color w:val="auto"/>
              </w:rPr>
            </w:pPr>
          </w:p>
        </w:tc>
        <w:tc>
          <w:tcPr>
            <w:tcW w:w="4876" w:type="dxa"/>
          </w:tcPr>
          <w:p w:rsidR="00C538ED" w:rsidRPr="000F33F3" w:rsidRDefault="00C538ED" w:rsidP="00C538ED">
            <w:pPr>
              <w:pStyle w:val="Normal6"/>
              <w:rPr>
                <w:b/>
                <w:i/>
                <w:color w:val="auto"/>
              </w:rPr>
            </w:pPr>
            <w:r w:rsidRPr="000F33F3">
              <w:rPr>
                <w:b/>
                <w:i/>
                <w:color w:val="auto"/>
              </w:rPr>
              <w:t>(ca)</w:t>
            </w:r>
            <w:r w:rsidRPr="000F33F3">
              <w:rPr>
                <w:b/>
                <w:i/>
                <w:color w:val="auto"/>
              </w:rPr>
              <w:tab/>
              <w:t>jekk mitlub, jipprovdi valutazzjoni tal-età stabbilita permezz ta' eżami mediku użat biex tiġi determinata l-età ta' minorenni b'mod konformi mal-Artikolu 24.</w:t>
            </w:r>
          </w:p>
        </w:tc>
      </w:tr>
    </w:tbl>
    <w:p w:rsidR="00C538ED" w:rsidRPr="000F33F3" w:rsidRDefault="00C538ED" w:rsidP="00C538ED">
      <w:pPr>
        <w:pStyle w:val="Olang"/>
        <w:rPr>
          <w:color w:val="auto"/>
          <w:lang w:val="mt-MT"/>
        </w:rPr>
      </w:pPr>
      <w:r w:rsidRPr="000F33F3">
        <w:rPr>
          <w:color w:val="auto"/>
          <w:lang w:val="mt-MT"/>
        </w:rPr>
        <w:t xml:space="preserve">Or. </w:t>
      </w:r>
      <w:r w:rsidRPr="000F33F3">
        <w:rPr>
          <w:rStyle w:val="HideTWBExt"/>
          <w:color w:val="auto"/>
          <w:lang w:val="mt-MT"/>
        </w:rPr>
        <w:t>&lt;Original&gt;</w:t>
      </w:r>
      <w:r w:rsidRPr="000F33F3">
        <w:rPr>
          <w:rStyle w:val="HideTWBInt"/>
          <w:color w:val="auto"/>
          <w:lang w:val="mt-MT"/>
        </w:rPr>
        <w:t>{EN}</w:t>
      </w:r>
      <w:r w:rsidRPr="000F33F3">
        <w:rPr>
          <w:color w:val="auto"/>
          <w:lang w:val="mt-MT"/>
        </w:rPr>
        <w:t>en</w:t>
      </w:r>
      <w:r w:rsidRPr="000F33F3">
        <w:rPr>
          <w:rStyle w:val="HideTWBExt"/>
          <w:color w:val="auto"/>
          <w:lang w:val="mt-MT"/>
        </w:rPr>
        <w:t>&lt;/Original&gt;</w:t>
      </w:r>
    </w:p>
    <w:p w:rsidR="00C538ED" w:rsidRPr="000F33F3" w:rsidRDefault="00C538ED" w:rsidP="00C538ED">
      <w:r w:rsidRPr="000F33F3">
        <w:rPr>
          <w:rStyle w:val="HideTWBExt"/>
          <w:color w:val="auto"/>
        </w:rPr>
        <w:t>&lt;/Amend&gt;</w:t>
      </w:r>
    </w:p>
    <w:p w:rsidR="00C538ED" w:rsidRPr="000F33F3" w:rsidRDefault="00C538ED" w:rsidP="00C538ED">
      <w:pPr>
        <w:pStyle w:val="AMNumberTabs"/>
        <w:rPr>
          <w:color w:val="auto"/>
        </w:rPr>
      </w:pPr>
      <w:r w:rsidRPr="000F33F3">
        <w:rPr>
          <w:rStyle w:val="HideTWBExt"/>
          <w:b w:val="0"/>
          <w:color w:val="auto"/>
        </w:rPr>
        <w:t>&lt;Amend&gt;</w:t>
      </w:r>
      <w:r w:rsidRPr="000F33F3">
        <w:rPr>
          <w:color w:val="auto"/>
        </w:rPr>
        <w:t>Emenda</w:t>
      </w:r>
      <w:r w:rsidRPr="000F33F3">
        <w:rPr>
          <w:color w:val="auto"/>
        </w:rPr>
        <w:tab/>
      </w:r>
      <w:r w:rsidRPr="000F33F3">
        <w:rPr>
          <w:color w:val="auto"/>
        </w:rPr>
        <w:tab/>
      </w:r>
      <w:r w:rsidRPr="000F33F3">
        <w:rPr>
          <w:rStyle w:val="HideTWBExt"/>
          <w:b w:val="0"/>
          <w:color w:val="auto"/>
        </w:rPr>
        <w:t>&lt;NumAm&gt;</w:t>
      </w:r>
      <w:r w:rsidRPr="000F33F3">
        <w:rPr>
          <w:color w:val="auto"/>
        </w:rPr>
        <w:t>579</w:t>
      </w:r>
      <w:r w:rsidRPr="000F33F3">
        <w:rPr>
          <w:rStyle w:val="HideTWBExt"/>
          <w:b w:val="0"/>
          <w:color w:val="auto"/>
        </w:rPr>
        <w:t>&lt;/NumAm&gt;</w:t>
      </w:r>
    </w:p>
    <w:p w:rsidR="00C538ED" w:rsidRPr="000F33F3" w:rsidRDefault="00C538ED" w:rsidP="00C538ED">
      <w:pPr>
        <w:pStyle w:val="NormalBold"/>
        <w:rPr>
          <w:color w:val="auto"/>
        </w:rPr>
      </w:pPr>
      <w:r w:rsidRPr="000F33F3">
        <w:rPr>
          <w:rStyle w:val="HideTWBExt"/>
          <w:b w:val="0"/>
          <w:color w:val="auto"/>
        </w:rPr>
        <w:t>&lt;RepeatBlock-By&gt;&lt;Members&gt;</w:t>
      </w:r>
      <w:r w:rsidRPr="000F33F3">
        <w:rPr>
          <w:color w:val="auto"/>
        </w:rPr>
        <w:t>Péter Niedermüller, Ana Gomes, Josef Weidenholzer, Caterina Chinnici</w:t>
      </w:r>
      <w:r w:rsidRPr="000F33F3">
        <w:rPr>
          <w:rStyle w:val="HideTWBExt"/>
          <w:b w:val="0"/>
          <w:color w:val="auto"/>
        </w:rPr>
        <w:t>&lt;/Members&gt;</w:t>
      </w:r>
    </w:p>
    <w:p w:rsidR="00C538ED" w:rsidRPr="000F33F3" w:rsidRDefault="00C538ED" w:rsidP="00C538ED">
      <w:pPr>
        <w:pStyle w:val="NormalBold"/>
        <w:rPr>
          <w:color w:val="auto"/>
        </w:rPr>
      </w:pPr>
      <w:r w:rsidRPr="000F33F3">
        <w:rPr>
          <w:rStyle w:val="HideTWBExt"/>
          <w:b w:val="0"/>
          <w:color w:val="auto"/>
        </w:rPr>
        <w:t>&lt;/RepeatBlock-By&gt;</w:t>
      </w:r>
    </w:p>
    <w:p w:rsidR="00C538ED" w:rsidRPr="000F33F3" w:rsidRDefault="00C538ED" w:rsidP="00C538ED">
      <w:pPr>
        <w:pStyle w:val="NormalBold"/>
        <w:rPr>
          <w:color w:val="auto"/>
        </w:rPr>
      </w:pPr>
      <w:r w:rsidRPr="000F33F3">
        <w:rPr>
          <w:rStyle w:val="HideTWBExt"/>
          <w:b w:val="0"/>
          <w:color w:val="auto"/>
        </w:rPr>
        <w:t>&lt;DocAmend&gt;</w:t>
      </w:r>
      <w:r w:rsidRPr="000F33F3">
        <w:rPr>
          <w:color w:val="auto"/>
        </w:rPr>
        <w:t>Proposta għal regolament</w:t>
      </w:r>
      <w:r w:rsidRPr="000F33F3">
        <w:rPr>
          <w:rStyle w:val="HideTWBExt"/>
          <w:b w:val="0"/>
          <w:color w:val="auto"/>
        </w:rPr>
        <w:t>&lt;/DocAmend&gt;</w:t>
      </w:r>
    </w:p>
    <w:p w:rsidR="00C538ED" w:rsidRPr="000F33F3" w:rsidRDefault="00C538ED" w:rsidP="00C538ED">
      <w:pPr>
        <w:pStyle w:val="NormalBold"/>
        <w:rPr>
          <w:color w:val="auto"/>
        </w:rPr>
      </w:pPr>
      <w:r w:rsidRPr="000F33F3">
        <w:rPr>
          <w:rStyle w:val="HideTWBExt"/>
          <w:b w:val="0"/>
          <w:color w:val="auto"/>
        </w:rPr>
        <w:t>&lt;Article&gt;</w:t>
      </w:r>
      <w:r w:rsidRPr="000F33F3">
        <w:rPr>
          <w:color w:val="auto"/>
        </w:rPr>
        <w:t>Artikolu 7 – paragrafu 2 – punt d</w:t>
      </w:r>
      <w:r w:rsidRPr="000F33F3">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4C55" w:rsidRPr="000F33F3" w:rsidTr="00C538ED">
        <w:trPr>
          <w:trHeight w:hRule="exact" w:val="240"/>
          <w:jc w:val="center"/>
        </w:trPr>
        <w:tc>
          <w:tcPr>
            <w:tcW w:w="9752" w:type="dxa"/>
            <w:gridSpan w:val="2"/>
          </w:tcPr>
          <w:p w:rsidR="00C538ED" w:rsidRPr="000F33F3" w:rsidRDefault="00C538ED" w:rsidP="00C538ED"/>
        </w:tc>
      </w:tr>
      <w:tr w:rsidR="00684C55" w:rsidRPr="000F33F3" w:rsidTr="00C538ED">
        <w:trPr>
          <w:trHeight w:val="240"/>
          <w:jc w:val="center"/>
        </w:trPr>
        <w:tc>
          <w:tcPr>
            <w:tcW w:w="4876" w:type="dxa"/>
          </w:tcPr>
          <w:p w:rsidR="00C538ED" w:rsidRPr="000F33F3" w:rsidRDefault="00C538ED" w:rsidP="00C538ED">
            <w:pPr>
              <w:pStyle w:val="ColumnHeading"/>
              <w:rPr>
                <w:color w:val="auto"/>
              </w:rPr>
            </w:pPr>
            <w:r w:rsidRPr="000F33F3">
              <w:rPr>
                <w:color w:val="auto"/>
              </w:rPr>
              <w:t>Test propost mill-Kummissjoni</w:t>
            </w:r>
          </w:p>
        </w:tc>
        <w:tc>
          <w:tcPr>
            <w:tcW w:w="4876" w:type="dxa"/>
          </w:tcPr>
          <w:p w:rsidR="00C538ED" w:rsidRPr="000F33F3" w:rsidRDefault="00C538ED" w:rsidP="00C538ED">
            <w:pPr>
              <w:pStyle w:val="ColumnHeading"/>
              <w:rPr>
                <w:color w:val="auto"/>
              </w:rPr>
            </w:pPr>
            <w:r w:rsidRPr="000F33F3">
              <w:rPr>
                <w:color w:val="auto"/>
              </w:rPr>
              <w:t>Emenda</w:t>
            </w:r>
          </w:p>
        </w:tc>
      </w:tr>
      <w:tr w:rsidR="00684C55" w:rsidRPr="000F33F3" w:rsidTr="00C538ED">
        <w:trPr>
          <w:jc w:val="center"/>
        </w:trPr>
        <w:tc>
          <w:tcPr>
            <w:tcW w:w="4876" w:type="dxa"/>
          </w:tcPr>
          <w:p w:rsidR="00C538ED" w:rsidRPr="000F33F3" w:rsidRDefault="00C538ED" w:rsidP="00C538ED">
            <w:pPr>
              <w:pStyle w:val="Normal6"/>
              <w:rPr>
                <w:b/>
                <w:i/>
                <w:color w:val="auto"/>
              </w:rPr>
            </w:pPr>
            <w:r w:rsidRPr="000F33F3">
              <w:rPr>
                <w:color w:val="auto"/>
              </w:rPr>
              <w:t>(d)</w:t>
            </w:r>
            <w:r w:rsidRPr="000F33F3">
              <w:rPr>
                <w:b/>
                <w:i/>
                <w:color w:val="auto"/>
              </w:rPr>
              <w:tab/>
              <w:t>jagħti dokumenti</w:t>
            </w:r>
            <w:r w:rsidRPr="000F33F3">
              <w:rPr>
                <w:color w:val="auto"/>
              </w:rPr>
              <w:t xml:space="preserve"> fil-pussess tiegħu rilevanti għall-eżami tal-applikazzjoni.</w:t>
            </w:r>
          </w:p>
        </w:tc>
        <w:tc>
          <w:tcPr>
            <w:tcW w:w="4876" w:type="dxa"/>
          </w:tcPr>
          <w:p w:rsidR="00C538ED" w:rsidRPr="000F33F3" w:rsidRDefault="00C538ED" w:rsidP="00C538ED">
            <w:pPr>
              <w:pStyle w:val="Normal6"/>
              <w:rPr>
                <w:b/>
                <w:i/>
                <w:color w:val="auto"/>
              </w:rPr>
            </w:pPr>
            <w:r w:rsidRPr="000F33F3">
              <w:rPr>
                <w:color w:val="auto"/>
              </w:rPr>
              <w:t>(d)</w:t>
            </w:r>
            <w:r w:rsidRPr="000F33F3">
              <w:rPr>
                <w:b/>
                <w:i/>
                <w:color w:val="auto"/>
              </w:rPr>
              <w:tab/>
              <w:t>jippermetti lill-awtoritajiet responsabbli jeżaminaw u jagħmlu kopji tad-dokumenti</w:t>
            </w:r>
            <w:r w:rsidRPr="000F33F3">
              <w:rPr>
                <w:color w:val="auto"/>
              </w:rPr>
              <w:t xml:space="preserve"> fil-pussess tiegħu rilevanti għall-eżami tal-applikazzjoni.</w:t>
            </w:r>
          </w:p>
        </w:tc>
      </w:tr>
    </w:tbl>
    <w:p w:rsidR="00C538ED" w:rsidRPr="000F33F3" w:rsidRDefault="00C538ED" w:rsidP="00C538ED">
      <w:pPr>
        <w:pStyle w:val="Olang"/>
        <w:rPr>
          <w:color w:val="auto"/>
          <w:lang w:val="mt-MT"/>
        </w:rPr>
      </w:pPr>
      <w:r w:rsidRPr="000F33F3">
        <w:rPr>
          <w:color w:val="auto"/>
          <w:lang w:val="mt-MT"/>
        </w:rPr>
        <w:t xml:space="preserve">Or. </w:t>
      </w:r>
      <w:r w:rsidRPr="000F33F3">
        <w:rPr>
          <w:rStyle w:val="HideTWBExt"/>
          <w:color w:val="auto"/>
          <w:lang w:val="mt-MT"/>
        </w:rPr>
        <w:t>&lt;Original&gt;</w:t>
      </w:r>
      <w:r w:rsidRPr="000F33F3">
        <w:rPr>
          <w:rStyle w:val="HideTWBInt"/>
          <w:color w:val="auto"/>
          <w:lang w:val="mt-MT"/>
        </w:rPr>
        <w:t>{EN}</w:t>
      </w:r>
      <w:r w:rsidRPr="000F33F3">
        <w:rPr>
          <w:color w:val="auto"/>
          <w:lang w:val="mt-MT"/>
        </w:rPr>
        <w:t>en</w:t>
      </w:r>
      <w:r w:rsidRPr="000F33F3">
        <w:rPr>
          <w:rStyle w:val="HideTWBExt"/>
          <w:color w:val="auto"/>
          <w:lang w:val="mt-MT"/>
        </w:rPr>
        <w:t>&lt;/Original&gt;</w:t>
      </w:r>
    </w:p>
    <w:p w:rsidR="00C538ED" w:rsidRPr="000F33F3" w:rsidRDefault="00C538ED" w:rsidP="00C538ED">
      <w:pPr>
        <w:pStyle w:val="JustificationTitle"/>
        <w:rPr>
          <w:color w:val="auto"/>
          <w:lang w:val="mt-MT"/>
        </w:rPr>
      </w:pPr>
      <w:r w:rsidRPr="000F33F3">
        <w:rPr>
          <w:rStyle w:val="HideTWBExt"/>
          <w:i w:val="0"/>
          <w:color w:val="auto"/>
          <w:lang w:val="mt-MT"/>
        </w:rPr>
        <w:t>&lt;TitreJust&gt;</w:t>
      </w:r>
      <w:r w:rsidRPr="000F33F3">
        <w:rPr>
          <w:color w:val="auto"/>
          <w:lang w:val="mt-MT"/>
        </w:rPr>
        <w:t>Ġustifikazzjoni</w:t>
      </w:r>
      <w:r w:rsidRPr="000F33F3">
        <w:rPr>
          <w:rStyle w:val="HideTWBExt"/>
          <w:i w:val="0"/>
          <w:color w:val="auto"/>
          <w:lang w:val="mt-MT"/>
        </w:rPr>
        <w:t>&lt;/TitreJust&gt;</w:t>
      </w:r>
    </w:p>
    <w:p w:rsidR="00C538ED" w:rsidRPr="000F33F3" w:rsidRDefault="00C538ED" w:rsidP="00C538ED">
      <w:pPr>
        <w:pStyle w:val="Normal12Italic"/>
        <w:rPr>
          <w:color w:val="auto"/>
          <w:lang w:val="mt-MT"/>
        </w:rPr>
      </w:pPr>
      <w:r w:rsidRPr="000F33F3">
        <w:rPr>
          <w:color w:val="auto"/>
          <w:lang w:val="mt-MT"/>
        </w:rPr>
        <w:t xml:space="preserve">L-applikant jenħtieġ li ma jkunx mistenni jagħti d-dokumenti personali jew id-dokumenti tal-ivvjaġġar kollha tiegħu lill-awtoritajiet. Jenħtieġ li jkunu jistgħu jeżaminaw u jikkupjaw dawn id-dokumenti iżda l-applikant jenħtieġ li ma jiġix </w:t>
      </w:r>
      <w:r w:rsidR="002E45EA" w:rsidRPr="000F33F3">
        <w:rPr>
          <w:color w:val="auto"/>
          <w:lang w:val="mt-MT"/>
        </w:rPr>
        <w:t>i</w:t>
      </w:r>
      <w:r w:rsidRPr="000F33F3">
        <w:rPr>
          <w:color w:val="auto"/>
          <w:lang w:val="mt-MT"/>
        </w:rPr>
        <w:t>mġiegħel li jagħtihom.</w:t>
      </w:r>
    </w:p>
    <w:p w:rsidR="00C538ED" w:rsidRPr="000F33F3" w:rsidRDefault="00C538ED" w:rsidP="00C538ED">
      <w:r w:rsidRPr="000F33F3">
        <w:rPr>
          <w:rStyle w:val="HideTWBExt"/>
          <w:color w:val="auto"/>
        </w:rPr>
        <w:t>&lt;/Amend&gt;</w:t>
      </w:r>
    </w:p>
    <w:p w:rsidR="00C538ED" w:rsidRPr="000F33F3" w:rsidRDefault="00C538ED" w:rsidP="00C538ED">
      <w:pPr>
        <w:pStyle w:val="AMNumberTabs"/>
        <w:rPr>
          <w:color w:val="auto"/>
        </w:rPr>
      </w:pPr>
      <w:r w:rsidRPr="000F33F3">
        <w:rPr>
          <w:rStyle w:val="HideTWBExt"/>
          <w:b w:val="0"/>
          <w:color w:val="auto"/>
        </w:rPr>
        <w:t>&lt;Amend&gt;</w:t>
      </w:r>
      <w:r w:rsidRPr="000F33F3">
        <w:rPr>
          <w:color w:val="auto"/>
        </w:rPr>
        <w:t>Emenda</w:t>
      </w:r>
      <w:r w:rsidRPr="000F33F3">
        <w:rPr>
          <w:color w:val="auto"/>
        </w:rPr>
        <w:tab/>
      </w:r>
      <w:r w:rsidRPr="000F33F3">
        <w:rPr>
          <w:color w:val="auto"/>
        </w:rPr>
        <w:tab/>
      </w:r>
      <w:r w:rsidRPr="000F33F3">
        <w:rPr>
          <w:rStyle w:val="HideTWBExt"/>
          <w:b w:val="0"/>
          <w:color w:val="auto"/>
        </w:rPr>
        <w:t>&lt;NumAm&gt;</w:t>
      </w:r>
      <w:r w:rsidRPr="000F33F3">
        <w:rPr>
          <w:color w:val="auto"/>
        </w:rPr>
        <w:t>580</w:t>
      </w:r>
      <w:r w:rsidRPr="000F33F3">
        <w:rPr>
          <w:rStyle w:val="HideTWBExt"/>
          <w:b w:val="0"/>
          <w:color w:val="auto"/>
        </w:rPr>
        <w:t>&lt;/NumAm&gt;</w:t>
      </w:r>
    </w:p>
    <w:p w:rsidR="00C538ED" w:rsidRPr="000F33F3" w:rsidRDefault="00C538ED" w:rsidP="00C538ED">
      <w:pPr>
        <w:pStyle w:val="NormalBold"/>
        <w:rPr>
          <w:color w:val="auto"/>
        </w:rPr>
      </w:pPr>
      <w:r w:rsidRPr="000F33F3">
        <w:rPr>
          <w:rStyle w:val="HideTWBExt"/>
          <w:b w:val="0"/>
          <w:color w:val="auto"/>
        </w:rPr>
        <w:t>&lt;RepeatBlock-By&gt;&lt;Members&gt;</w:t>
      </w:r>
      <w:r w:rsidRPr="000F33F3">
        <w:rPr>
          <w:color w:val="auto"/>
        </w:rPr>
        <w:t>Marina Albiol Guzmán</w:t>
      </w:r>
      <w:r w:rsidRPr="000F33F3">
        <w:rPr>
          <w:rStyle w:val="HideTWBExt"/>
          <w:b w:val="0"/>
          <w:color w:val="auto"/>
        </w:rPr>
        <w:t>&lt;/Members&gt;</w:t>
      </w:r>
    </w:p>
    <w:p w:rsidR="00C538ED" w:rsidRPr="000F33F3" w:rsidRDefault="00C538ED" w:rsidP="00C538ED">
      <w:pPr>
        <w:pStyle w:val="NormalBold"/>
        <w:rPr>
          <w:color w:val="auto"/>
        </w:rPr>
      </w:pPr>
      <w:r w:rsidRPr="000F33F3">
        <w:rPr>
          <w:rStyle w:val="HideTWBExt"/>
          <w:b w:val="0"/>
          <w:color w:val="auto"/>
        </w:rPr>
        <w:t>&lt;/RepeatBlock-By&gt;</w:t>
      </w:r>
    </w:p>
    <w:p w:rsidR="00C538ED" w:rsidRPr="000F33F3" w:rsidRDefault="00C538ED" w:rsidP="00C538ED">
      <w:pPr>
        <w:pStyle w:val="NormalBold"/>
        <w:rPr>
          <w:color w:val="auto"/>
        </w:rPr>
      </w:pPr>
      <w:r w:rsidRPr="000F33F3">
        <w:rPr>
          <w:rStyle w:val="HideTWBExt"/>
          <w:b w:val="0"/>
          <w:color w:val="auto"/>
        </w:rPr>
        <w:t>&lt;DocAmend&gt;</w:t>
      </w:r>
      <w:r w:rsidRPr="000F33F3">
        <w:rPr>
          <w:color w:val="auto"/>
        </w:rPr>
        <w:t>Proposta għal regolament</w:t>
      </w:r>
      <w:r w:rsidRPr="000F33F3">
        <w:rPr>
          <w:rStyle w:val="HideTWBExt"/>
          <w:b w:val="0"/>
          <w:color w:val="auto"/>
        </w:rPr>
        <w:t>&lt;/DocAmend&gt;</w:t>
      </w:r>
    </w:p>
    <w:p w:rsidR="00C538ED" w:rsidRPr="000F33F3" w:rsidRDefault="00C538ED" w:rsidP="00C538ED">
      <w:pPr>
        <w:pStyle w:val="NormalBold"/>
        <w:rPr>
          <w:color w:val="auto"/>
        </w:rPr>
      </w:pPr>
      <w:r w:rsidRPr="000F33F3">
        <w:rPr>
          <w:rStyle w:val="HideTWBExt"/>
          <w:b w:val="0"/>
          <w:color w:val="auto"/>
        </w:rPr>
        <w:t>&lt;Article&gt;</w:t>
      </w:r>
      <w:r w:rsidRPr="000F33F3">
        <w:rPr>
          <w:color w:val="auto"/>
        </w:rPr>
        <w:t>Artikolu 7 – paragrafu 2 – punt d</w:t>
      </w:r>
      <w:r w:rsidRPr="000F33F3">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4C55" w:rsidRPr="000F33F3" w:rsidTr="00C538ED">
        <w:trPr>
          <w:trHeight w:hRule="exact" w:val="240"/>
          <w:jc w:val="center"/>
        </w:trPr>
        <w:tc>
          <w:tcPr>
            <w:tcW w:w="9752" w:type="dxa"/>
            <w:gridSpan w:val="2"/>
          </w:tcPr>
          <w:p w:rsidR="00C538ED" w:rsidRPr="000F33F3" w:rsidRDefault="00C538ED" w:rsidP="00C538ED"/>
        </w:tc>
      </w:tr>
      <w:tr w:rsidR="00684C55" w:rsidRPr="000F33F3" w:rsidTr="00C538ED">
        <w:trPr>
          <w:trHeight w:val="240"/>
          <w:jc w:val="center"/>
        </w:trPr>
        <w:tc>
          <w:tcPr>
            <w:tcW w:w="4876" w:type="dxa"/>
          </w:tcPr>
          <w:p w:rsidR="00C538ED" w:rsidRPr="000F33F3" w:rsidRDefault="00C538ED" w:rsidP="00C538ED">
            <w:pPr>
              <w:pStyle w:val="ColumnHeading"/>
              <w:rPr>
                <w:color w:val="auto"/>
              </w:rPr>
            </w:pPr>
            <w:r w:rsidRPr="000F33F3">
              <w:rPr>
                <w:color w:val="auto"/>
              </w:rPr>
              <w:t>Test propost mill-Kummissjoni</w:t>
            </w:r>
          </w:p>
        </w:tc>
        <w:tc>
          <w:tcPr>
            <w:tcW w:w="4876" w:type="dxa"/>
          </w:tcPr>
          <w:p w:rsidR="00C538ED" w:rsidRPr="000F33F3" w:rsidRDefault="00C538ED" w:rsidP="00C538ED">
            <w:pPr>
              <w:pStyle w:val="ColumnHeading"/>
              <w:rPr>
                <w:color w:val="auto"/>
              </w:rPr>
            </w:pPr>
            <w:r w:rsidRPr="000F33F3">
              <w:rPr>
                <w:color w:val="auto"/>
              </w:rPr>
              <w:t>Emenda</w:t>
            </w:r>
          </w:p>
        </w:tc>
      </w:tr>
      <w:tr w:rsidR="00684C55" w:rsidRPr="000F33F3" w:rsidTr="00C538ED">
        <w:trPr>
          <w:jc w:val="center"/>
        </w:trPr>
        <w:tc>
          <w:tcPr>
            <w:tcW w:w="4876" w:type="dxa"/>
          </w:tcPr>
          <w:p w:rsidR="00C538ED" w:rsidRPr="000F33F3" w:rsidRDefault="00C538ED" w:rsidP="00C538ED">
            <w:pPr>
              <w:pStyle w:val="Normal6"/>
              <w:rPr>
                <w:b/>
                <w:i/>
                <w:color w:val="auto"/>
              </w:rPr>
            </w:pPr>
            <w:r w:rsidRPr="000F33F3">
              <w:rPr>
                <w:color w:val="auto"/>
              </w:rPr>
              <w:t>(d)</w:t>
            </w:r>
            <w:r w:rsidRPr="000F33F3">
              <w:rPr>
                <w:b/>
                <w:i/>
                <w:color w:val="auto"/>
              </w:rPr>
              <w:tab/>
            </w:r>
            <w:r w:rsidRPr="000F33F3">
              <w:rPr>
                <w:color w:val="auto"/>
              </w:rPr>
              <w:t>jagħti dokumenti fil-pussess tiegħu rilevanti għall-eżami tal-applikazzjoni.</w:t>
            </w:r>
          </w:p>
        </w:tc>
        <w:tc>
          <w:tcPr>
            <w:tcW w:w="4876" w:type="dxa"/>
          </w:tcPr>
          <w:p w:rsidR="00C538ED" w:rsidRPr="000F33F3" w:rsidRDefault="00C538ED" w:rsidP="00C538ED">
            <w:pPr>
              <w:pStyle w:val="Normal6"/>
              <w:rPr>
                <w:b/>
                <w:i/>
                <w:color w:val="auto"/>
              </w:rPr>
            </w:pPr>
            <w:r w:rsidRPr="000F33F3">
              <w:rPr>
                <w:color w:val="auto"/>
              </w:rPr>
              <w:t>(d)</w:t>
            </w:r>
            <w:r w:rsidRPr="000F33F3">
              <w:rPr>
                <w:b/>
                <w:i/>
                <w:color w:val="auto"/>
              </w:rPr>
              <w:tab/>
            </w:r>
            <w:r w:rsidRPr="000F33F3">
              <w:rPr>
                <w:color w:val="auto"/>
              </w:rPr>
              <w:t>jagħti dokumenti</w:t>
            </w:r>
            <w:r w:rsidRPr="000F33F3">
              <w:rPr>
                <w:b/>
                <w:i/>
                <w:color w:val="auto"/>
              </w:rPr>
              <w:t>, jew kopji tagħhom,</w:t>
            </w:r>
            <w:r w:rsidRPr="000F33F3">
              <w:rPr>
                <w:color w:val="auto"/>
              </w:rPr>
              <w:t xml:space="preserve"> fil-pussess tiegħu rilevanti għall-eżami tal-applikazzjoni.</w:t>
            </w:r>
          </w:p>
        </w:tc>
      </w:tr>
    </w:tbl>
    <w:p w:rsidR="00C538ED" w:rsidRPr="000F33F3" w:rsidRDefault="00C538ED" w:rsidP="00C538ED">
      <w:pPr>
        <w:pStyle w:val="Olang"/>
        <w:rPr>
          <w:color w:val="auto"/>
          <w:lang w:val="mt-MT"/>
        </w:rPr>
      </w:pPr>
      <w:r w:rsidRPr="000F33F3">
        <w:rPr>
          <w:color w:val="auto"/>
          <w:lang w:val="mt-MT"/>
        </w:rPr>
        <w:t xml:space="preserve">Or. </w:t>
      </w:r>
      <w:r w:rsidRPr="000F33F3">
        <w:rPr>
          <w:rStyle w:val="HideTWBExt"/>
          <w:color w:val="auto"/>
          <w:lang w:val="mt-MT"/>
        </w:rPr>
        <w:t>&lt;Original&gt;</w:t>
      </w:r>
      <w:r w:rsidRPr="000F33F3">
        <w:rPr>
          <w:rStyle w:val="HideTWBInt"/>
          <w:color w:val="auto"/>
          <w:lang w:val="mt-MT"/>
        </w:rPr>
        <w:t>{EN}</w:t>
      </w:r>
      <w:r w:rsidRPr="000F33F3">
        <w:rPr>
          <w:color w:val="auto"/>
          <w:lang w:val="mt-MT"/>
        </w:rPr>
        <w:t>en</w:t>
      </w:r>
      <w:r w:rsidRPr="000F33F3">
        <w:rPr>
          <w:rStyle w:val="HideTWBExt"/>
          <w:color w:val="auto"/>
          <w:lang w:val="mt-MT"/>
        </w:rPr>
        <w:t>&lt;/Original&gt;</w:t>
      </w:r>
    </w:p>
    <w:p w:rsidR="00C538ED" w:rsidRPr="000F33F3" w:rsidRDefault="00C538ED" w:rsidP="00C538ED">
      <w:r w:rsidRPr="000F33F3">
        <w:rPr>
          <w:rStyle w:val="HideTWBExt"/>
          <w:color w:val="auto"/>
        </w:rPr>
        <w:t>&lt;/Amend&gt;</w:t>
      </w:r>
    </w:p>
    <w:p w:rsidR="00C538ED" w:rsidRPr="000F33F3" w:rsidRDefault="00C538ED" w:rsidP="00C538ED">
      <w:pPr>
        <w:pStyle w:val="AMNumberTabs"/>
        <w:rPr>
          <w:color w:val="auto"/>
        </w:rPr>
      </w:pPr>
      <w:r w:rsidRPr="000F33F3">
        <w:rPr>
          <w:rStyle w:val="HideTWBExt"/>
          <w:b w:val="0"/>
          <w:color w:val="auto"/>
        </w:rPr>
        <w:t>&lt;Amend&gt;</w:t>
      </w:r>
      <w:r w:rsidRPr="000F33F3">
        <w:rPr>
          <w:color w:val="auto"/>
        </w:rPr>
        <w:t>Emenda</w:t>
      </w:r>
      <w:r w:rsidRPr="000F33F3">
        <w:rPr>
          <w:color w:val="auto"/>
        </w:rPr>
        <w:tab/>
      </w:r>
      <w:r w:rsidRPr="000F33F3">
        <w:rPr>
          <w:color w:val="auto"/>
        </w:rPr>
        <w:tab/>
      </w:r>
      <w:r w:rsidRPr="000F33F3">
        <w:rPr>
          <w:rStyle w:val="HideTWBExt"/>
          <w:b w:val="0"/>
          <w:color w:val="auto"/>
        </w:rPr>
        <w:t>&lt;NumAm&gt;</w:t>
      </w:r>
      <w:r w:rsidRPr="000F33F3">
        <w:rPr>
          <w:color w:val="auto"/>
        </w:rPr>
        <w:t>581</w:t>
      </w:r>
      <w:r w:rsidRPr="000F33F3">
        <w:rPr>
          <w:rStyle w:val="HideTWBExt"/>
          <w:b w:val="0"/>
          <w:color w:val="auto"/>
        </w:rPr>
        <w:t>&lt;/NumAm&gt;</w:t>
      </w:r>
    </w:p>
    <w:p w:rsidR="00C538ED" w:rsidRPr="000F33F3" w:rsidRDefault="00C538ED" w:rsidP="00C538ED">
      <w:pPr>
        <w:pStyle w:val="NormalBold"/>
        <w:rPr>
          <w:color w:val="auto"/>
        </w:rPr>
      </w:pPr>
      <w:r w:rsidRPr="000F33F3">
        <w:rPr>
          <w:rStyle w:val="HideTWBExt"/>
          <w:b w:val="0"/>
          <w:color w:val="auto"/>
        </w:rPr>
        <w:t>&lt;RepeatBlock-By&gt;&lt;Members&gt;</w:t>
      </w:r>
      <w:r w:rsidRPr="000F33F3">
        <w:rPr>
          <w:color w:val="auto"/>
        </w:rPr>
        <w:t>Maria Grapini</w:t>
      </w:r>
      <w:r w:rsidRPr="000F33F3">
        <w:rPr>
          <w:rStyle w:val="HideTWBExt"/>
          <w:b w:val="0"/>
          <w:color w:val="auto"/>
        </w:rPr>
        <w:t>&lt;/Members&gt;</w:t>
      </w:r>
    </w:p>
    <w:p w:rsidR="00C538ED" w:rsidRPr="000F33F3" w:rsidRDefault="00C538ED" w:rsidP="00C538ED">
      <w:pPr>
        <w:pStyle w:val="NormalBold"/>
        <w:rPr>
          <w:color w:val="auto"/>
        </w:rPr>
      </w:pPr>
      <w:r w:rsidRPr="000F33F3">
        <w:rPr>
          <w:rStyle w:val="HideTWBExt"/>
          <w:b w:val="0"/>
          <w:color w:val="auto"/>
        </w:rPr>
        <w:t>&lt;/RepeatBlock-By&gt;</w:t>
      </w:r>
    </w:p>
    <w:p w:rsidR="00C538ED" w:rsidRPr="000F33F3" w:rsidRDefault="00C538ED" w:rsidP="00C538ED">
      <w:pPr>
        <w:pStyle w:val="NormalBold"/>
        <w:rPr>
          <w:color w:val="auto"/>
        </w:rPr>
      </w:pPr>
      <w:r w:rsidRPr="000F33F3">
        <w:rPr>
          <w:rStyle w:val="HideTWBExt"/>
          <w:b w:val="0"/>
          <w:color w:val="auto"/>
        </w:rPr>
        <w:t>&lt;DocAmend&gt;</w:t>
      </w:r>
      <w:r w:rsidRPr="000F33F3">
        <w:rPr>
          <w:color w:val="auto"/>
        </w:rPr>
        <w:t>Proposta għal regolament</w:t>
      </w:r>
      <w:r w:rsidRPr="000F33F3">
        <w:rPr>
          <w:rStyle w:val="HideTWBExt"/>
          <w:b w:val="0"/>
          <w:color w:val="auto"/>
        </w:rPr>
        <w:t>&lt;/DocAmend&gt;</w:t>
      </w:r>
    </w:p>
    <w:p w:rsidR="00C538ED" w:rsidRPr="000F33F3" w:rsidRDefault="00C538ED" w:rsidP="00C538ED">
      <w:pPr>
        <w:pStyle w:val="NormalBold"/>
        <w:rPr>
          <w:color w:val="auto"/>
        </w:rPr>
      </w:pPr>
      <w:r w:rsidRPr="000F33F3">
        <w:rPr>
          <w:rStyle w:val="HideTWBExt"/>
          <w:b w:val="0"/>
          <w:color w:val="auto"/>
        </w:rPr>
        <w:t>&lt;Article&gt;</w:t>
      </w:r>
      <w:r w:rsidRPr="000F33F3">
        <w:rPr>
          <w:color w:val="auto"/>
        </w:rPr>
        <w:t>Artikolu 7 – paragrafu 3</w:t>
      </w:r>
      <w:r w:rsidRPr="000F33F3">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4C55" w:rsidRPr="000F33F3" w:rsidTr="00C538ED">
        <w:trPr>
          <w:trHeight w:hRule="exact" w:val="240"/>
          <w:jc w:val="center"/>
        </w:trPr>
        <w:tc>
          <w:tcPr>
            <w:tcW w:w="9752" w:type="dxa"/>
            <w:gridSpan w:val="2"/>
          </w:tcPr>
          <w:p w:rsidR="00C538ED" w:rsidRPr="000F33F3" w:rsidRDefault="00C538ED" w:rsidP="00C538ED"/>
        </w:tc>
      </w:tr>
      <w:tr w:rsidR="00684C55" w:rsidRPr="000F33F3" w:rsidTr="00C538ED">
        <w:trPr>
          <w:trHeight w:val="240"/>
          <w:jc w:val="center"/>
        </w:trPr>
        <w:tc>
          <w:tcPr>
            <w:tcW w:w="4876" w:type="dxa"/>
          </w:tcPr>
          <w:p w:rsidR="00C538ED" w:rsidRPr="000F33F3" w:rsidRDefault="00C538ED" w:rsidP="00C538ED">
            <w:pPr>
              <w:pStyle w:val="ColumnHeading"/>
              <w:rPr>
                <w:color w:val="auto"/>
              </w:rPr>
            </w:pPr>
            <w:r w:rsidRPr="000F33F3">
              <w:rPr>
                <w:color w:val="auto"/>
              </w:rPr>
              <w:t>Test propost mill-Kummissjoni</w:t>
            </w:r>
          </w:p>
        </w:tc>
        <w:tc>
          <w:tcPr>
            <w:tcW w:w="4876" w:type="dxa"/>
          </w:tcPr>
          <w:p w:rsidR="00C538ED" w:rsidRPr="000F33F3" w:rsidRDefault="00C538ED" w:rsidP="00C538ED">
            <w:pPr>
              <w:pStyle w:val="ColumnHeading"/>
              <w:rPr>
                <w:color w:val="auto"/>
              </w:rPr>
            </w:pPr>
            <w:r w:rsidRPr="000F33F3">
              <w:rPr>
                <w:color w:val="auto"/>
              </w:rPr>
              <w:t>Emenda</w:t>
            </w:r>
          </w:p>
        </w:tc>
      </w:tr>
      <w:tr w:rsidR="00684C55" w:rsidRPr="000F33F3" w:rsidTr="00C538ED">
        <w:trPr>
          <w:jc w:val="center"/>
        </w:trPr>
        <w:tc>
          <w:tcPr>
            <w:tcW w:w="4876" w:type="dxa"/>
          </w:tcPr>
          <w:p w:rsidR="00C538ED" w:rsidRPr="000F33F3" w:rsidRDefault="00C538ED" w:rsidP="00C538ED">
            <w:pPr>
              <w:pStyle w:val="Normal6"/>
              <w:rPr>
                <w:b/>
                <w:i/>
                <w:color w:val="auto"/>
              </w:rPr>
            </w:pPr>
            <w:r w:rsidRPr="000F33F3">
              <w:rPr>
                <w:color w:val="auto"/>
              </w:rPr>
              <w:t>3.</w:t>
            </w:r>
            <w:r w:rsidRPr="000F33F3">
              <w:rPr>
                <w:b/>
                <w:i/>
                <w:color w:val="auto"/>
              </w:rPr>
              <w:tab/>
            </w:r>
            <w:r w:rsidRPr="000F33F3">
              <w:rPr>
                <w:color w:val="auto"/>
              </w:rPr>
              <w:t>Fejn applikant jirrifjuta li jikkoopera billi ma jipprovdix id-dettalji neċessarji għall-eżami tal-applikazzjoni u billi ma jipprovdix il-marki tas-swaba' tiegħu u l-immaġni tal-wiċċ, u l-awtoritajiet responsabbli jkunu infurmaw sew lil dik il-persuna dwar l-obbligi tagħha u jkunu żguraw li dik il-persuna kellha opportunità effettiva biex tikkonforma ma' dawk l-obbligi, l-applikazzjoni tiegħu għandha tkun irrifjutata bħala abbandunata skont il-proċedura msemmija fl-Artikolu 39.</w:t>
            </w:r>
          </w:p>
        </w:tc>
        <w:tc>
          <w:tcPr>
            <w:tcW w:w="4876" w:type="dxa"/>
          </w:tcPr>
          <w:p w:rsidR="00C538ED" w:rsidRPr="000F33F3" w:rsidRDefault="00C538ED" w:rsidP="00C538ED">
            <w:pPr>
              <w:pStyle w:val="Normal6"/>
              <w:rPr>
                <w:b/>
                <w:i/>
                <w:color w:val="auto"/>
              </w:rPr>
            </w:pPr>
            <w:r w:rsidRPr="000F33F3">
              <w:rPr>
                <w:color w:val="auto"/>
              </w:rPr>
              <w:t>3.</w:t>
            </w:r>
            <w:r w:rsidRPr="000F33F3">
              <w:rPr>
                <w:b/>
                <w:i/>
                <w:color w:val="auto"/>
              </w:rPr>
              <w:tab/>
            </w:r>
            <w:r w:rsidRPr="000F33F3">
              <w:rPr>
                <w:color w:val="auto"/>
              </w:rPr>
              <w:t>Fejn applikant jirrifjuta li jikkoopera billi ma jipprovdix id-dettalji neċessarji għall-eżami tal-applikazzjoni u billi ma jipprovdix il-marki tas-swaba' tiegħu u l-immaġni tal-wiċċ,</w:t>
            </w:r>
            <w:r w:rsidRPr="000F33F3">
              <w:rPr>
                <w:b/>
                <w:i/>
                <w:color w:val="auto"/>
              </w:rPr>
              <w:t xml:space="preserve"> jew iqarraq lill-awtoritajiet billi jippreżenta informazzjoni jew dokumenti foloz jew billi jżomm għalih informazzjoni jew dokumenti rilevanti fir-rigward tal-identità jew in-nazzjonalità tiegħu li jista' jkollhom impatt negattiv fuq id-deċiżjoni,</w:t>
            </w:r>
            <w:r w:rsidRPr="000F33F3">
              <w:rPr>
                <w:color w:val="auto"/>
              </w:rPr>
              <w:t xml:space="preserve"> u l-awtoritajiet responsabbli jkunu infurmaw sew lil dik il-persuna dwar l-obbligi tagħha u jkunu żguraw li dik il-persuna kellha opportunità effettiva biex tikkonforma ma' dawk l-obbligi, l-applikazzjoni tiegħu għandha tkun irrifjutata bħala abbandunata skont il-proċedura msemmija fl-Artikolu 39.</w:t>
            </w:r>
          </w:p>
        </w:tc>
      </w:tr>
    </w:tbl>
    <w:p w:rsidR="00C538ED" w:rsidRPr="000F33F3" w:rsidRDefault="00C538ED" w:rsidP="00C538ED">
      <w:pPr>
        <w:pStyle w:val="Olang"/>
        <w:rPr>
          <w:color w:val="auto"/>
          <w:lang w:val="mt-MT"/>
        </w:rPr>
      </w:pPr>
      <w:r w:rsidRPr="000F33F3">
        <w:rPr>
          <w:color w:val="auto"/>
          <w:lang w:val="mt-MT"/>
        </w:rPr>
        <w:t xml:space="preserve">Or. </w:t>
      </w:r>
      <w:r w:rsidRPr="000F33F3">
        <w:rPr>
          <w:rStyle w:val="HideTWBExt"/>
          <w:color w:val="auto"/>
          <w:lang w:val="mt-MT"/>
        </w:rPr>
        <w:t>&lt;Original&gt;</w:t>
      </w:r>
      <w:r w:rsidRPr="000F33F3">
        <w:rPr>
          <w:rStyle w:val="HideTWBInt"/>
          <w:color w:val="auto"/>
          <w:lang w:val="mt-MT"/>
        </w:rPr>
        <w:t>{RO}</w:t>
      </w:r>
      <w:r w:rsidRPr="000F33F3">
        <w:rPr>
          <w:color w:val="auto"/>
          <w:lang w:val="mt-MT"/>
        </w:rPr>
        <w:t>ro</w:t>
      </w:r>
      <w:r w:rsidRPr="000F33F3">
        <w:rPr>
          <w:rStyle w:val="HideTWBExt"/>
          <w:color w:val="auto"/>
          <w:lang w:val="mt-MT"/>
        </w:rPr>
        <w:t>&lt;/Original&gt;</w:t>
      </w:r>
    </w:p>
    <w:p w:rsidR="00C538ED" w:rsidRPr="000F33F3" w:rsidRDefault="00C538ED" w:rsidP="00C538ED">
      <w:r w:rsidRPr="000F33F3">
        <w:rPr>
          <w:rStyle w:val="HideTWBExt"/>
          <w:color w:val="auto"/>
        </w:rPr>
        <w:t>&lt;/Amend&gt;</w:t>
      </w:r>
    </w:p>
    <w:p w:rsidR="00C538ED" w:rsidRPr="000F33F3" w:rsidRDefault="00C538ED" w:rsidP="00C538ED">
      <w:pPr>
        <w:pStyle w:val="AMNumberTabs"/>
        <w:rPr>
          <w:color w:val="auto"/>
        </w:rPr>
      </w:pPr>
      <w:r w:rsidRPr="000F33F3">
        <w:rPr>
          <w:rStyle w:val="HideTWBExt"/>
          <w:b w:val="0"/>
          <w:color w:val="auto"/>
        </w:rPr>
        <w:t>&lt;Amend&gt;</w:t>
      </w:r>
      <w:r w:rsidRPr="000F33F3">
        <w:rPr>
          <w:color w:val="auto"/>
        </w:rPr>
        <w:t>Emenda</w:t>
      </w:r>
      <w:r w:rsidRPr="000F33F3">
        <w:rPr>
          <w:color w:val="auto"/>
        </w:rPr>
        <w:tab/>
      </w:r>
      <w:r w:rsidRPr="000F33F3">
        <w:rPr>
          <w:color w:val="auto"/>
        </w:rPr>
        <w:tab/>
      </w:r>
      <w:r w:rsidRPr="000F33F3">
        <w:rPr>
          <w:rStyle w:val="HideTWBExt"/>
          <w:b w:val="0"/>
          <w:color w:val="auto"/>
        </w:rPr>
        <w:t>&lt;NumAm&gt;</w:t>
      </w:r>
      <w:r w:rsidRPr="000F33F3">
        <w:rPr>
          <w:color w:val="auto"/>
        </w:rPr>
        <w:t>582</w:t>
      </w:r>
      <w:r w:rsidRPr="000F33F3">
        <w:rPr>
          <w:rStyle w:val="HideTWBExt"/>
          <w:b w:val="0"/>
          <w:color w:val="auto"/>
        </w:rPr>
        <w:t>&lt;/NumAm&gt;</w:t>
      </w:r>
    </w:p>
    <w:p w:rsidR="00C538ED" w:rsidRPr="000F33F3" w:rsidRDefault="00C538ED" w:rsidP="00C538ED">
      <w:pPr>
        <w:pStyle w:val="NormalBold"/>
        <w:rPr>
          <w:color w:val="auto"/>
        </w:rPr>
      </w:pPr>
      <w:r w:rsidRPr="000F33F3">
        <w:rPr>
          <w:rStyle w:val="HideTWBExt"/>
          <w:b w:val="0"/>
          <w:color w:val="auto"/>
        </w:rPr>
        <w:t>&lt;RepeatBlock-By&gt;&lt;Members&gt;</w:t>
      </w:r>
      <w:r w:rsidRPr="000F33F3">
        <w:rPr>
          <w:color w:val="auto"/>
        </w:rPr>
        <w:t>Ska Keller</w:t>
      </w:r>
      <w:r w:rsidRPr="000F33F3">
        <w:rPr>
          <w:rStyle w:val="HideTWBExt"/>
          <w:b w:val="0"/>
          <w:color w:val="auto"/>
        </w:rPr>
        <w:t>&lt;/Members&gt;</w:t>
      </w:r>
    </w:p>
    <w:p w:rsidR="00C538ED" w:rsidRPr="000F33F3" w:rsidRDefault="00C538ED" w:rsidP="00C538ED">
      <w:r w:rsidRPr="000F33F3">
        <w:rPr>
          <w:rStyle w:val="HideTWBExt"/>
          <w:color w:val="auto"/>
        </w:rPr>
        <w:t>&lt;AuNomDe&gt;</w:t>
      </w:r>
      <w:r w:rsidRPr="000F33F3">
        <w:rPr>
          <w:rStyle w:val="HideTWBInt"/>
          <w:color w:val="auto"/>
        </w:rPr>
        <w:t>{Verts/ALE}</w:t>
      </w:r>
      <w:r w:rsidRPr="000F33F3">
        <w:t>f'isem il-Grupp Verts/ALE</w:t>
      </w:r>
      <w:r w:rsidRPr="000F33F3">
        <w:rPr>
          <w:rStyle w:val="HideTWBExt"/>
          <w:color w:val="auto"/>
        </w:rPr>
        <w:t>&lt;/AuNomDe&gt;</w:t>
      </w:r>
    </w:p>
    <w:p w:rsidR="00C538ED" w:rsidRPr="000F33F3" w:rsidRDefault="00C538ED" w:rsidP="00C538ED">
      <w:pPr>
        <w:pStyle w:val="NormalBold"/>
        <w:rPr>
          <w:color w:val="auto"/>
        </w:rPr>
      </w:pPr>
      <w:r w:rsidRPr="000F33F3">
        <w:rPr>
          <w:rStyle w:val="HideTWBExt"/>
          <w:b w:val="0"/>
          <w:color w:val="auto"/>
        </w:rPr>
        <w:t>&lt;Members&gt;</w:t>
      </w:r>
      <w:r w:rsidRPr="000F33F3">
        <w:rPr>
          <w:color w:val="auto"/>
        </w:rPr>
        <w:t>Judith Sargentini</w:t>
      </w:r>
      <w:r w:rsidRPr="000F33F3">
        <w:rPr>
          <w:rStyle w:val="HideTWBExt"/>
          <w:b w:val="0"/>
          <w:color w:val="auto"/>
        </w:rPr>
        <w:t>&lt;/Members&gt;</w:t>
      </w:r>
    </w:p>
    <w:p w:rsidR="00C538ED" w:rsidRPr="000F33F3" w:rsidRDefault="00C538ED" w:rsidP="00C538ED">
      <w:pPr>
        <w:pStyle w:val="NormalBold"/>
        <w:rPr>
          <w:color w:val="auto"/>
        </w:rPr>
      </w:pPr>
      <w:r w:rsidRPr="000F33F3">
        <w:rPr>
          <w:rStyle w:val="HideTWBExt"/>
          <w:b w:val="0"/>
          <w:color w:val="auto"/>
        </w:rPr>
        <w:t>&lt;/RepeatBlock-By&gt;</w:t>
      </w:r>
    </w:p>
    <w:p w:rsidR="00C538ED" w:rsidRPr="000F33F3" w:rsidRDefault="00C538ED" w:rsidP="00C538ED">
      <w:pPr>
        <w:pStyle w:val="NormalBold"/>
        <w:rPr>
          <w:color w:val="auto"/>
        </w:rPr>
      </w:pPr>
      <w:r w:rsidRPr="000F33F3">
        <w:rPr>
          <w:rStyle w:val="HideTWBExt"/>
          <w:b w:val="0"/>
          <w:color w:val="auto"/>
        </w:rPr>
        <w:t>&lt;DocAmend&gt;</w:t>
      </w:r>
      <w:r w:rsidRPr="000F33F3">
        <w:rPr>
          <w:color w:val="auto"/>
        </w:rPr>
        <w:t>Proposta għal regolament</w:t>
      </w:r>
      <w:r w:rsidRPr="000F33F3">
        <w:rPr>
          <w:rStyle w:val="HideTWBExt"/>
          <w:b w:val="0"/>
          <w:color w:val="auto"/>
        </w:rPr>
        <w:t>&lt;/DocAmend&gt;</w:t>
      </w:r>
    </w:p>
    <w:p w:rsidR="00C538ED" w:rsidRPr="000F33F3" w:rsidRDefault="00C538ED" w:rsidP="00C538ED">
      <w:pPr>
        <w:pStyle w:val="NormalBold"/>
        <w:rPr>
          <w:color w:val="auto"/>
        </w:rPr>
      </w:pPr>
      <w:r w:rsidRPr="000F33F3">
        <w:rPr>
          <w:rStyle w:val="HideTWBExt"/>
          <w:b w:val="0"/>
          <w:color w:val="auto"/>
        </w:rPr>
        <w:t>&lt;Article&gt;</w:t>
      </w:r>
      <w:r w:rsidRPr="000F33F3">
        <w:rPr>
          <w:color w:val="auto"/>
        </w:rPr>
        <w:t>Artikolu 7 – paragrafu 3</w:t>
      </w:r>
      <w:r w:rsidRPr="000F33F3">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4C55" w:rsidRPr="000F33F3" w:rsidTr="00C538ED">
        <w:trPr>
          <w:trHeight w:hRule="exact" w:val="240"/>
          <w:jc w:val="center"/>
        </w:trPr>
        <w:tc>
          <w:tcPr>
            <w:tcW w:w="9752" w:type="dxa"/>
            <w:gridSpan w:val="2"/>
          </w:tcPr>
          <w:p w:rsidR="00C538ED" w:rsidRPr="000F33F3" w:rsidRDefault="00C538ED" w:rsidP="00C538ED"/>
        </w:tc>
      </w:tr>
      <w:tr w:rsidR="00684C55" w:rsidRPr="000F33F3" w:rsidTr="00C538ED">
        <w:trPr>
          <w:trHeight w:val="240"/>
          <w:jc w:val="center"/>
        </w:trPr>
        <w:tc>
          <w:tcPr>
            <w:tcW w:w="4876" w:type="dxa"/>
          </w:tcPr>
          <w:p w:rsidR="00C538ED" w:rsidRPr="000F33F3" w:rsidRDefault="00C538ED" w:rsidP="00C538ED">
            <w:pPr>
              <w:pStyle w:val="ColumnHeading"/>
              <w:rPr>
                <w:color w:val="auto"/>
              </w:rPr>
            </w:pPr>
            <w:r w:rsidRPr="000F33F3">
              <w:rPr>
                <w:color w:val="auto"/>
              </w:rPr>
              <w:t>Test propost mill-Kummissjoni</w:t>
            </w:r>
          </w:p>
        </w:tc>
        <w:tc>
          <w:tcPr>
            <w:tcW w:w="4876" w:type="dxa"/>
          </w:tcPr>
          <w:p w:rsidR="00C538ED" w:rsidRPr="000F33F3" w:rsidRDefault="00C538ED" w:rsidP="00C538ED">
            <w:pPr>
              <w:pStyle w:val="ColumnHeading"/>
              <w:rPr>
                <w:color w:val="auto"/>
              </w:rPr>
            </w:pPr>
            <w:r w:rsidRPr="000F33F3">
              <w:rPr>
                <w:color w:val="auto"/>
              </w:rPr>
              <w:t>Emenda</w:t>
            </w:r>
          </w:p>
        </w:tc>
      </w:tr>
      <w:tr w:rsidR="00684C55" w:rsidRPr="000F33F3" w:rsidTr="00C538ED">
        <w:trPr>
          <w:jc w:val="center"/>
        </w:trPr>
        <w:tc>
          <w:tcPr>
            <w:tcW w:w="4876" w:type="dxa"/>
          </w:tcPr>
          <w:p w:rsidR="00C538ED" w:rsidRPr="000F33F3" w:rsidRDefault="00C538ED" w:rsidP="00C538ED">
            <w:pPr>
              <w:pStyle w:val="Normal6"/>
              <w:rPr>
                <w:b/>
                <w:i/>
                <w:color w:val="auto"/>
              </w:rPr>
            </w:pPr>
            <w:r w:rsidRPr="000F33F3">
              <w:rPr>
                <w:color w:val="auto"/>
              </w:rPr>
              <w:t>3.</w:t>
            </w:r>
            <w:r w:rsidRPr="000F33F3">
              <w:rPr>
                <w:b/>
                <w:i/>
                <w:color w:val="auto"/>
              </w:rPr>
              <w:tab/>
            </w:r>
            <w:r w:rsidRPr="000F33F3">
              <w:rPr>
                <w:color w:val="auto"/>
              </w:rPr>
              <w:t>Fejn applikant jirrifjuta li jikkoopera billi ma jipprovdix id-dettalji</w:t>
            </w:r>
            <w:r w:rsidRPr="000F33F3">
              <w:rPr>
                <w:b/>
                <w:i/>
                <w:color w:val="auto"/>
              </w:rPr>
              <w:t xml:space="preserve"> neċessarji għall-eżami tal-applikazzjoni u billi ma jipprovdix il-marki tas-swaba' tiegħu u l-immaġni tal-wiċċ</w:t>
            </w:r>
            <w:r w:rsidRPr="000F33F3">
              <w:rPr>
                <w:color w:val="auto"/>
              </w:rPr>
              <w:t>, u l-awtoritajiet responsabbli jkunu infurmaw sew lil dik il-persuna dwar l-obbligi tagħha u jkunu żguraw li dik il-persuna kellha opportunità effettiva biex tikkonforma ma' dawk l-obbligi, l-applikazzjoni tiegħu</w:t>
            </w:r>
            <w:r w:rsidRPr="000F33F3">
              <w:rPr>
                <w:b/>
                <w:i/>
                <w:color w:val="auto"/>
              </w:rPr>
              <w:t xml:space="preserve"> għandha tkun irrifjutata bħala abbandunata</w:t>
            </w:r>
            <w:r w:rsidRPr="000F33F3">
              <w:rPr>
                <w:color w:val="auto"/>
              </w:rPr>
              <w:t xml:space="preserve"> skont il-proċedura msemmija fl-Artikolu 39.</w:t>
            </w:r>
          </w:p>
        </w:tc>
        <w:tc>
          <w:tcPr>
            <w:tcW w:w="4876" w:type="dxa"/>
          </w:tcPr>
          <w:p w:rsidR="00C538ED" w:rsidRPr="000F33F3" w:rsidRDefault="00C538ED" w:rsidP="00C538ED">
            <w:pPr>
              <w:pStyle w:val="Normal6"/>
              <w:rPr>
                <w:b/>
                <w:i/>
                <w:color w:val="auto"/>
              </w:rPr>
            </w:pPr>
            <w:r w:rsidRPr="000F33F3">
              <w:rPr>
                <w:color w:val="auto"/>
              </w:rPr>
              <w:t>3.</w:t>
            </w:r>
            <w:r w:rsidRPr="000F33F3">
              <w:rPr>
                <w:b/>
                <w:i/>
                <w:color w:val="auto"/>
              </w:rPr>
              <w:tab/>
            </w:r>
            <w:r w:rsidRPr="000F33F3">
              <w:rPr>
                <w:color w:val="auto"/>
              </w:rPr>
              <w:t>Fejn applikant jirrifjuta li jikkoopera billi ma jipprovdix id-dettalji</w:t>
            </w:r>
            <w:r w:rsidRPr="000F33F3">
              <w:rPr>
                <w:b/>
                <w:i/>
                <w:color w:val="auto"/>
              </w:rPr>
              <w:t xml:space="preserve"> msemmija fil-punti (a) u (b) tal-ewwel paragrafu tal-Artikolu 27(1)</w:t>
            </w:r>
            <w:r w:rsidRPr="000F33F3">
              <w:rPr>
                <w:color w:val="auto"/>
              </w:rPr>
              <w:t>, u l-awtoritajiet responsabbli jkunu infurmaw sew lil dik il-persuna dwar l-obbligi tagħha u</w:t>
            </w:r>
            <w:r w:rsidRPr="000F33F3">
              <w:rPr>
                <w:b/>
                <w:i/>
                <w:color w:val="auto"/>
              </w:rPr>
              <w:t xml:space="preserve"> l-konsegwenzi li jirriżultaw minn dawk l-obbligi u</w:t>
            </w:r>
            <w:r w:rsidRPr="000F33F3">
              <w:rPr>
                <w:color w:val="auto"/>
              </w:rPr>
              <w:t xml:space="preserve"> jkunu żguraw li dik il-persuna kellha opportunità effettiva biex tikkonforma ma' dawk l-obbligi, l-applikazzjoni tiegħu</w:t>
            </w:r>
            <w:r w:rsidRPr="000F33F3">
              <w:rPr>
                <w:b/>
                <w:i/>
                <w:color w:val="auto"/>
              </w:rPr>
              <w:t xml:space="preserve"> tista' titwaqqaf</w:t>
            </w:r>
            <w:r w:rsidRPr="000F33F3">
              <w:rPr>
                <w:color w:val="auto"/>
              </w:rPr>
              <w:t xml:space="preserve"> skont il-proċedura msemmija fl-Artikolu 39.</w:t>
            </w:r>
            <w:r w:rsidRPr="000F33F3">
              <w:rPr>
                <w:b/>
                <w:i/>
                <w:color w:val="auto"/>
              </w:rPr>
              <w:t xml:space="preserve"> Kwalunkwe użu ta' forza fit-teħid tal-marki tas-swaba' jew tal-immaġnijiet tal-wiċċ huwa pprojbit u penalizzat.</w:t>
            </w:r>
          </w:p>
        </w:tc>
      </w:tr>
    </w:tbl>
    <w:p w:rsidR="00C538ED" w:rsidRPr="000F33F3" w:rsidRDefault="00C538ED" w:rsidP="00C538ED">
      <w:pPr>
        <w:pStyle w:val="Olang"/>
        <w:rPr>
          <w:color w:val="auto"/>
          <w:lang w:val="mt-MT"/>
        </w:rPr>
      </w:pPr>
      <w:r w:rsidRPr="000F33F3">
        <w:rPr>
          <w:color w:val="auto"/>
          <w:lang w:val="mt-MT"/>
        </w:rPr>
        <w:t xml:space="preserve">Or. </w:t>
      </w:r>
      <w:r w:rsidRPr="000F33F3">
        <w:rPr>
          <w:rStyle w:val="HideTWBExt"/>
          <w:color w:val="auto"/>
          <w:lang w:val="mt-MT"/>
        </w:rPr>
        <w:t>&lt;Original&gt;</w:t>
      </w:r>
      <w:r w:rsidRPr="000F33F3">
        <w:rPr>
          <w:rStyle w:val="HideTWBInt"/>
          <w:color w:val="auto"/>
          <w:lang w:val="mt-MT"/>
        </w:rPr>
        <w:t>{EN}</w:t>
      </w:r>
      <w:r w:rsidRPr="000F33F3">
        <w:rPr>
          <w:color w:val="auto"/>
          <w:lang w:val="mt-MT"/>
        </w:rPr>
        <w:t>en</w:t>
      </w:r>
      <w:r w:rsidRPr="000F33F3">
        <w:rPr>
          <w:rStyle w:val="HideTWBExt"/>
          <w:color w:val="auto"/>
          <w:lang w:val="mt-MT"/>
        </w:rPr>
        <w:t>&lt;/Original&gt;</w:t>
      </w:r>
    </w:p>
    <w:p w:rsidR="00C538ED" w:rsidRPr="000F33F3" w:rsidRDefault="00C538ED" w:rsidP="00C538ED">
      <w:r w:rsidRPr="000F33F3">
        <w:rPr>
          <w:rStyle w:val="HideTWBExt"/>
          <w:color w:val="auto"/>
        </w:rPr>
        <w:t>&lt;/Amend&gt;</w:t>
      </w:r>
    </w:p>
    <w:p w:rsidR="00C538ED" w:rsidRPr="000F33F3" w:rsidRDefault="00C538ED" w:rsidP="00C538ED">
      <w:pPr>
        <w:pStyle w:val="AMNumberTabs"/>
        <w:rPr>
          <w:color w:val="auto"/>
        </w:rPr>
      </w:pPr>
      <w:r w:rsidRPr="000F33F3">
        <w:rPr>
          <w:rStyle w:val="HideTWBExt"/>
          <w:b w:val="0"/>
          <w:color w:val="auto"/>
        </w:rPr>
        <w:t>&lt;Amend&gt;</w:t>
      </w:r>
      <w:r w:rsidRPr="000F33F3">
        <w:rPr>
          <w:color w:val="auto"/>
        </w:rPr>
        <w:t>Emenda</w:t>
      </w:r>
      <w:r w:rsidRPr="000F33F3">
        <w:rPr>
          <w:color w:val="auto"/>
        </w:rPr>
        <w:tab/>
      </w:r>
      <w:r w:rsidRPr="000F33F3">
        <w:rPr>
          <w:color w:val="auto"/>
        </w:rPr>
        <w:tab/>
      </w:r>
      <w:r w:rsidRPr="000F33F3">
        <w:rPr>
          <w:rStyle w:val="HideTWBExt"/>
          <w:b w:val="0"/>
          <w:color w:val="auto"/>
        </w:rPr>
        <w:t>&lt;NumAm&gt;</w:t>
      </w:r>
      <w:r w:rsidRPr="000F33F3">
        <w:rPr>
          <w:color w:val="auto"/>
        </w:rPr>
        <w:t>583</w:t>
      </w:r>
      <w:r w:rsidRPr="000F33F3">
        <w:rPr>
          <w:rStyle w:val="HideTWBExt"/>
          <w:b w:val="0"/>
          <w:color w:val="auto"/>
        </w:rPr>
        <w:t>&lt;/NumAm&gt;</w:t>
      </w:r>
    </w:p>
    <w:p w:rsidR="00C538ED" w:rsidRPr="000F33F3" w:rsidRDefault="00C538ED" w:rsidP="00C538ED">
      <w:pPr>
        <w:pStyle w:val="NormalBold"/>
        <w:rPr>
          <w:color w:val="auto"/>
        </w:rPr>
      </w:pPr>
      <w:r w:rsidRPr="000F33F3">
        <w:rPr>
          <w:rStyle w:val="HideTWBExt"/>
          <w:b w:val="0"/>
          <w:color w:val="auto"/>
        </w:rPr>
        <w:t>&lt;RepeatBlock-By&gt;&lt;Members&gt;</w:t>
      </w:r>
      <w:r w:rsidRPr="000F33F3">
        <w:rPr>
          <w:color w:val="auto"/>
        </w:rPr>
        <w:t>Marina Albiol Guzmán</w:t>
      </w:r>
      <w:r w:rsidRPr="000F33F3">
        <w:rPr>
          <w:rStyle w:val="HideTWBExt"/>
          <w:b w:val="0"/>
          <w:color w:val="auto"/>
        </w:rPr>
        <w:t>&lt;/Members&gt;</w:t>
      </w:r>
    </w:p>
    <w:p w:rsidR="00C538ED" w:rsidRPr="000F33F3" w:rsidRDefault="00C538ED" w:rsidP="00C538ED">
      <w:pPr>
        <w:pStyle w:val="NormalBold"/>
        <w:rPr>
          <w:color w:val="auto"/>
        </w:rPr>
      </w:pPr>
      <w:r w:rsidRPr="000F33F3">
        <w:rPr>
          <w:rStyle w:val="HideTWBExt"/>
          <w:b w:val="0"/>
          <w:color w:val="auto"/>
        </w:rPr>
        <w:t>&lt;/RepeatBlock-By&gt;</w:t>
      </w:r>
    </w:p>
    <w:p w:rsidR="00C538ED" w:rsidRPr="000F33F3" w:rsidRDefault="00C538ED" w:rsidP="00C538ED">
      <w:pPr>
        <w:pStyle w:val="NormalBold"/>
        <w:rPr>
          <w:color w:val="auto"/>
        </w:rPr>
      </w:pPr>
      <w:r w:rsidRPr="000F33F3">
        <w:rPr>
          <w:rStyle w:val="HideTWBExt"/>
          <w:b w:val="0"/>
          <w:color w:val="auto"/>
        </w:rPr>
        <w:t>&lt;DocAmend&gt;</w:t>
      </w:r>
      <w:r w:rsidRPr="000F33F3">
        <w:rPr>
          <w:color w:val="auto"/>
        </w:rPr>
        <w:t>Proposta għal regolament</w:t>
      </w:r>
      <w:r w:rsidRPr="000F33F3">
        <w:rPr>
          <w:rStyle w:val="HideTWBExt"/>
          <w:b w:val="0"/>
          <w:color w:val="auto"/>
        </w:rPr>
        <w:t>&lt;/DocAmend&gt;</w:t>
      </w:r>
    </w:p>
    <w:p w:rsidR="00C538ED" w:rsidRPr="000F33F3" w:rsidRDefault="00C538ED" w:rsidP="00C538ED">
      <w:pPr>
        <w:pStyle w:val="NormalBold"/>
        <w:rPr>
          <w:color w:val="auto"/>
        </w:rPr>
      </w:pPr>
      <w:r w:rsidRPr="000F33F3">
        <w:rPr>
          <w:rStyle w:val="HideTWBExt"/>
          <w:b w:val="0"/>
          <w:color w:val="auto"/>
        </w:rPr>
        <w:t>&lt;Article&gt;</w:t>
      </w:r>
      <w:r w:rsidRPr="000F33F3">
        <w:rPr>
          <w:color w:val="auto"/>
        </w:rPr>
        <w:t>Artikolu 7 – paragrafu 3</w:t>
      </w:r>
      <w:r w:rsidRPr="000F33F3">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4C55" w:rsidRPr="000F33F3" w:rsidTr="00C538ED">
        <w:trPr>
          <w:trHeight w:hRule="exact" w:val="240"/>
          <w:jc w:val="center"/>
        </w:trPr>
        <w:tc>
          <w:tcPr>
            <w:tcW w:w="9752" w:type="dxa"/>
            <w:gridSpan w:val="2"/>
          </w:tcPr>
          <w:p w:rsidR="00C538ED" w:rsidRPr="000F33F3" w:rsidRDefault="00C538ED" w:rsidP="00C538ED"/>
        </w:tc>
      </w:tr>
      <w:tr w:rsidR="00684C55" w:rsidRPr="000F33F3" w:rsidTr="00C538ED">
        <w:trPr>
          <w:trHeight w:val="240"/>
          <w:jc w:val="center"/>
        </w:trPr>
        <w:tc>
          <w:tcPr>
            <w:tcW w:w="4876" w:type="dxa"/>
          </w:tcPr>
          <w:p w:rsidR="00C538ED" w:rsidRPr="000F33F3" w:rsidRDefault="00C538ED" w:rsidP="00C538ED">
            <w:pPr>
              <w:pStyle w:val="ColumnHeading"/>
              <w:rPr>
                <w:color w:val="auto"/>
              </w:rPr>
            </w:pPr>
            <w:r w:rsidRPr="000F33F3">
              <w:rPr>
                <w:color w:val="auto"/>
              </w:rPr>
              <w:t>Test propost mill-Kummissjoni</w:t>
            </w:r>
          </w:p>
        </w:tc>
        <w:tc>
          <w:tcPr>
            <w:tcW w:w="4876" w:type="dxa"/>
          </w:tcPr>
          <w:p w:rsidR="00C538ED" w:rsidRPr="000F33F3" w:rsidRDefault="00C538ED" w:rsidP="00C538ED">
            <w:pPr>
              <w:pStyle w:val="ColumnHeading"/>
              <w:rPr>
                <w:color w:val="auto"/>
              </w:rPr>
            </w:pPr>
            <w:r w:rsidRPr="000F33F3">
              <w:rPr>
                <w:color w:val="auto"/>
              </w:rPr>
              <w:t>Emenda</w:t>
            </w:r>
          </w:p>
        </w:tc>
      </w:tr>
      <w:tr w:rsidR="00684C55" w:rsidRPr="000F33F3" w:rsidTr="00C538ED">
        <w:trPr>
          <w:jc w:val="center"/>
        </w:trPr>
        <w:tc>
          <w:tcPr>
            <w:tcW w:w="4876" w:type="dxa"/>
          </w:tcPr>
          <w:p w:rsidR="00C538ED" w:rsidRPr="000F33F3" w:rsidRDefault="00C538ED" w:rsidP="00C538ED">
            <w:pPr>
              <w:pStyle w:val="Normal6"/>
              <w:rPr>
                <w:b/>
                <w:i/>
                <w:color w:val="auto"/>
              </w:rPr>
            </w:pPr>
            <w:r w:rsidRPr="000F33F3">
              <w:rPr>
                <w:color w:val="auto"/>
              </w:rPr>
              <w:t>3.</w:t>
            </w:r>
            <w:r w:rsidRPr="000F33F3">
              <w:rPr>
                <w:b/>
                <w:i/>
                <w:color w:val="auto"/>
              </w:rPr>
              <w:tab/>
            </w:r>
            <w:r w:rsidRPr="000F33F3">
              <w:rPr>
                <w:color w:val="auto"/>
              </w:rPr>
              <w:t>Fejn applikant jirrifjuta li jikkoopera billi ma jipprovdix id-dettalji</w:t>
            </w:r>
            <w:r w:rsidRPr="000F33F3">
              <w:rPr>
                <w:b/>
                <w:i/>
                <w:color w:val="auto"/>
              </w:rPr>
              <w:t xml:space="preserve"> neċessarji</w:t>
            </w:r>
            <w:r w:rsidRPr="000F33F3">
              <w:rPr>
                <w:color w:val="auto"/>
              </w:rPr>
              <w:t xml:space="preserve"> għall-eżami tal-applikazzjoni</w:t>
            </w:r>
            <w:r w:rsidRPr="000F33F3">
              <w:rPr>
                <w:b/>
                <w:i/>
                <w:color w:val="auto"/>
              </w:rPr>
              <w:t xml:space="preserve"> u billi ma jipprovdix il-marki tas-swaba' tiegħu u l-immaġni tal-wiċċ</w:t>
            </w:r>
            <w:r w:rsidRPr="000F33F3">
              <w:rPr>
                <w:color w:val="auto"/>
              </w:rPr>
              <w:t>, u l-awtoritajiet responsabbli jkunu infurmaw sew lil dik il-persuna dwar l-obbligi tagħha u jkunu żguraw li dik il-persuna kellha opportunità effettiva biex tikkonforma ma' dawk l-obbligi, l-applikazzjoni tiegħu</w:t>
            </w:r>
            <w:r w:rsidRPr="000F33F3">
              <w:rPr>
                <w:b/>
                <w:i/>
                <w:color w:val="auto"/>
              </w:rPr>
              <w:t xml:space="preserve"> għandha tkun irrifjutata bħala abbandunata skont il-proċedura msemmija fl-Artikolu 39</w:t>
            </w:r>
            <w:r w:rsidRPr="000F33F3">
              <w:rPr>
                <w:color w:val="auto"/>
              </w:rPr>
              <w:t>.</w:t>
            </w:r>
          </w:p>
        </w:tc>
        <w:tc>
          <w:tcPr>
            <w:tcW w:w="4876" w:type="dxa"/>
          </w:tcPr>
          <w:p w:rsidR="00C538ED" w:rsidRPr="000F33F3" w:rsidRDefault="00C538ED" w:rsidP="00C538ED">
            <w:pPr>
              <w:pStyle w:val="Normal6"/>
              <w:rPr>
                <w:b/>
                <w:i/>
                <w:color w:val="auto"/>
              </w:rPr>
            </w:pPr>
            <w:r w:rsidRPr="000F33F3">
              <w:rPr>
                <w:color w:val="auto"/>
              </w:rPr>
              <w:t>3.</w:t>
            </w:r>
            <w:r w:rsidRPr="000F33F3">
              <w:rPr>
                <w:b/>
                <w:i/>
                <w:color w:val="auto"/>
              </w:rPr>
              <w:tab/>
            </w:r>
            <w:r w:rsidRPr="000F33F3">
              <w:rPr>
                <w:color w:val="auto"/>
              </w:rPr>
              <w:t>Fejn applikant jirrifjuta li jikkoopera billi ma jipprovdix id-dettalji</w:t>
            </w:r>
            <w:r w:rsidRPr="000F33F3">
              <w:rPr>
                <w:b/>
                <w:i/>
                <w:color w:val="auto"/>
              </w:rPr>
              <w:t xml:space="preserve"> msemmija f'din id-Direttiva</w:t>
            </w:r>
            <w:r w:rsidRPr="000F33F3">
              <w:rPr>
                <w:color w:val="auto"/>
              </w:rPr>
              <w:t xml:space="preserve"> għall-eżami tal-applikazzjoni, u l-awtoritajiet responsabbli jkunu infurmaw sew lil dik il-persuna dwar l-obbligi tagħha u</w:t>
            </w:r>
            <w:r w:rsidRPr="000F33F3">
              <w:rPr>
                <w:b/>
                <w:i/>
                <w:color w:val="auto"/>
              </w:rPr>
              <w:t xml:space="preserve"> l-konsegwenzi li jirriżultaw minn dawn l-obbligi u</w:t>
            </w:r>
            <w:r w:rsidRPr="000F33F3">
              <w:rPr>
                <w:color w:val="auto"/>
              </w:rPr>
              <w:t xml:space="preserve"> jkunu żguraw li dik il-persuna kellha opportunità effettiva biex tikkonforma ma' dawk l-obbligi, l-applikazzjoni tiegħu</w:t>
            </w:r>
            <w:r w:rsidRPr="000F33F3">
              <w:rPr>
                <w:b/>
                <w:i/>
                <w:color w:val="auto"/>
              </w:rPr>
              <w:t xml:space="preserve"> se tiġi sospiża sakemm tiġi pprovduta l-informazzjoni meħtieġa</w:t>
            </w:r>
            <w:r w:rsidRPr="000F33F3">
              <w:rPr>
                <w:color w:val="auto"/>
              </w:rPr>
              <w:t>.</w:t>
            </w:r>
            <w:r w:rsidRPr="000F33F3">
              <w:rPr>
                <w:b/>
                <w:i/>
                <w:color w:val="auto"/>
              </w:rPr>
              <w:t xml:space="preserve"> Kwalunkwe użu ta' forza fil-ġbir tal-informazzjoni għandu jiġi pprojbit u penalizzat.</w:t>
            </w:r>
          </w:p>
        </w:tc>
      </w:tr>
    </w:tbl>
    <w:p w:rsidR="00C538ED" w:rsidRPr="000F33F3" w:rsidRDefault="00C538ED" w:rsidP="00C538ED">
      <w:pPr>
        <w:pStyle w:val="Olang"/>
        <w:rPr>
          <w:color w:val="auto"/>
          <w:lang w:val="mt-MT"/>
        </w:rPr>
      </w:pPr>
      <w:r w:rsidRPr="000F33F3">
        <w:rPr>
          <w:color w:val="auto"/>
          <w:lang w:val="mt-MT"/>
        </w:rPr>
        <w:t xml:space="preserve">Or. </w:t>
      </w:r>
      <w:r w:rsidRPr="000F33F3">
        <w:rPr>
          <w:rStyle w:val="HideTWBExt"/>
          <w:color w:val="auto"/>
          <w:lang w:val="mt-MT"/>
        </w:rPr>
        <w:t>&lt;Original&gt;</w:t>
      </w:r>
      <w:r w:rsidRPr="000F33F3">
        <w:rPr>
          <w:rStyle w:val="HideTWBInt"/>
          <w:color w:val="auto"/>
          <w:lang w:val="mt-MT"/>
        </w:rPr>
        <w:t>{EN}</w:t>
      </w:r>
      <w:r w:rsidRPr="000F33F3">
        <w:rPr>
          <w:color w:val="auto"/>
          <w:lang w:val="mt-MT"/>
        </w:rPr>
        <w:t>en</w:t>
      </w:r>
      <w:r w:rsidRPr="000F33F3">
        <w:rPr>
          <w:rStyle w:val="HideTWBExt"/>
          <w:color w:val="auto"/>
          <w:lang w:val="mt-MT"/>
        </w:rPr>
        <w:t>&lt;/Original&gt;</w:t>
      </w:r>
    </w:p>
    <w:p w:rsidR="00C538ED" w:rsidRPr="000F33F3" w:rsidRDefault="00C538ED" w:rsidP="00C538ED">
      <w:r w:rsidRPr="000F33F3">
        <w:rPr>
          <w:rStyle w:val="HideTWBExt"/>
          <w:color w:val="auto"/>
        </w:rPr>
        <w:t>&lt;/Amend&gt;</w:t>
      </w:r>
    </w:p>
    <w:p w:rsidR="00C538ED" w:rsidRPr="000F33F3" w:rsidRDefault="00C538ED" w:rsidP="00C538ED">
      <w:pPr>
        <w:pStyle w:val="AMNumberTabs"/>
        <w:rPr>
          <w:color w:val="auto"/>
        </w:rPr>
      </w:pPr>
      <w:r w:rsidRPr="000F33F3">
        <w:rPr>
          <w:rStyle w:val="HideTWBExt"/>
          <w:b w:val="0"/>
          <w:color w:val="auto"/>
        </w:rPr>
        <w:t>&lt;Amend&gt;</w:t>
      </w:r>
      <w:r w:rsidRPr="000F33F3">
        <w:rPr>
          <w:color w:val="auto"/>
        </w:rPr>
        <w:t>Emenda</w:t>
      </w:r>
      <w:r w:rsidRPr="000F33F3">
        <w:rPr>
          <w:color w:val="auto"/>
        </w:rPr>
        <w:tab/>
      </w:r>
      <w:r w:rsidRPr="000F33F3">
        <w:rPr>
          <w:color w:val="auto"/>
        </w:rPr>
        <w:tab/>
      </w:r>
      <w:r w:rsidRPr="000F33F3">
        <w:rPr>
          <w:rStyle w:val="HideTWBExt"/>
          <w:b w:val="0"/>
          <w:color w:val="auto"/>
        </w:rPr>
        <w:t>&lt;NumAm&gt;</w:t>
      </w:r>
      <w:r w:rsidRPr="000F33F3">
        <w:rPr>
          <w:color w:val="auto"/>
        </w:rPr>
        <w:t>584</w:t>
      </w:r>
      <w:r w:rsidRPr="000F33F3">
        <w:rPr>
          <w:rStyle w:val="HideTWBExt"/>
          <w:b w:val="0"/>
          <w:color w:val="auto"/>
        </w:rPr>
        <w:t>&lt;/NumAm&gt;</w:t>
      </w:r>
    </w:p>
    <w:p w:rsidR="00C538ED" w:rsidRPr="000F33F3" w:rsidRDefault="00C538ED" w:rsidP="00C538ED">
      <w:pPr>
        <w:pStyle w:val="NormalBold"/>
        <w:rPr>
          <w:color w:val="auto"/>
        </w:rPr>
      </w:pPr>
      <w:r w:rsidRPr="000F33F3">
        <w:rPr>
          <w:rStyle w:val="HideTWBExt"/>
          <w:b w:val="0"/>
          <w:color w:val="auto"/>
        </w:rPr>
        <w:t>&lt;RepeatBlock-By&gt;&lt;Members&gt;</w:t>
      </w:r>
      <w:r w:rsidRPr="000F33F3">
        <w:rPr>
          <w:color w:val="auto"/>
        </w:rPr>
        <w:t>Jeroen Lenaers</w:t>
      </w:r>
      <w:r w:rsidRPr="000F33F3">
        <w:rPr>
          <w:rStyle w:val="HideTWBExt"/>
          <w:b w:val="0"/>
          <w:color w:val="auto"/>
        </w:rPr>
        <w:t>&lt;/Members&gt;</w:t>
      </w:r>
    </w:p>
    <w:p w:rsidR="00C538ED" w:rsidRPr="000F33F3" w:rsidRDefault="00C538ED" w:rsidP="00C538ED">
      <w:pPr>
        <w:pStyle w:val="NormalBold"/>
        <w:rPr>
          <w:color w:val="auto"/>
        </w:rPr>
      </w:pPr>
      <w:r w:rsidRPr="000F33F3">
        <w:rPr>
          <w:rStyle w:val="HideTWBExt"/>
          <w:b w:val="0"/>
          <w:color w:val="auto"/>
        </w:rPr>
        <w:t>&lt;/RepeatBlock-By&gt;</w:t>
      </w:r>
    </w:p>
    <w:p w:rsidR="00C538ED" w:rsidRPr="000F33F3" w:rsidRDefault="00C538ED" w:rsidP="00C538ED">
      <w:pPr>
        <w:pStyle w:val="NormalBold"/>
        <w:rPr>
          <w:color w:val="auto"/>
        </w:rPr>
      </w:pPr>
      <w:r w:rsidRPr="000F33F3">
        <w:rPr>
          <w:rStyle w:val="HideTWBExt"/>
          <w:b w:val="0"/>
          <w:color w:val="auto"/>
        </w:rPr>
        <w:t>&lt;DocAmend&gt;</w:t>
      </w:r>
      <w:r w:rsidRPr="000F33F3">
        <w:rPr>
          <w:color w:val="auto"/>
        </w:rPr>
        <w:t>Proposta għal regolament</w:t>
      </w:r>
      <w:r w:rsidRPr="000F33F3">
        <w:rPr>
          <w:rStyle w:val="HideTWBExt"/>
          <w:b w:val="0"/>
          <w:color w:val="auto"/>
        </w:rPr>
        <w:t>&lt;/DocAmend&gt;</w:t>
      </w:r>
    </w:p>
    <w:p w:rsidR="00C538ED" w:rsidRPr="000F33F3" w:rsidRDefault="00C538ED" w:rsidP="00C538ED">
      <w:pPr>
        <w:pStyle w:val="NormalBold"/>
        <w:rPr>
          <w:color w:val="auto"/>
        </w:rPr>
      </w:pPr>
      <w:r w:rsidRPr="000F33F3">
        <w:rPr>
          <w:rStyle w:val="HideTWBExt"/>
          <w:b w:val="0"/>
          <w:color w:val="auto"/>
        </w:rPr>
        <w:t>&lt;Article&gt;</w:t>
      </w:r>
      <w:r w:rsidRPr="000F33F3">
        <w:rPr>
          <w:color w:val="auto"/>
        </w:rPr>
        <w:t>Artikolu 7 – paragrafu 3</w:t>
      </w:r>
      <w:r w:rsidRPr="000F33F3">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4C55" w:rsidRPr="000F33F3" w:rsidTr="00C538ED">
        <w:trPr>
          <w:trHeight w:hRule="exact" w:val="240"/>
          <w:jc w:val="center"/>
        </w:trPr>
        <w:tc>
          <w:tcPr>
            <w:tcW w:w="9752" w:type="dxa"/>
            <w:gridSpan w:val="2"/>
          </w:tcPr>
          <w:p w:rsidR="00C538ED" w:rsidRPr="000F33F3" w:rsidRDefault="00C538ED" w:rsidP="00C538ED"/>
        </w:tc>
      </w:tr>
      <w:tr w:rsidR="00684C55" w:rsidRPr="000F33F3" w:rsidTr="00C538ED">
        <w:trPr>
          <w:trHeight w:val="240"/>
          <w:jc w:val="center"/>
        </w:trPr>
        <w:tc>
          <w:tcPr>
            <w:tcW w:w="4876" w:type="dxa"/>
          </w:tcPr>
          <w:p w:rsidR="00C538ED" w:rsidRPr="000F33F3" w:rsidRDefault="00C538ED" w:rsidP="00C538ED">
            <w:pPr>
              <w:pStyle w:val="ColumnHeading"/>
              <w:rPr>
                <w:color w:val="auto"/>
              </w:rPr>
            </w:pPr>
            <w:r w:rsidRPr="000F33F3">
              <w:rPr>
                <w:color w:val="auto"/>
              </w:rPr>
              <w:t>Test propost mill-Kummissjoni</w:t>
            </w:r>
          </w:p>
        </w:tc>
        <w:tc>
          <w:tcPr>
            <w:tcW w:w="4876" w:type="dxa"/>
          </w:tcPr>
          <w:p w:rsidR="00C538ED" w:rsidRPr="000F33F3" w:rsidRDefault="00C538ED" w:rsidP="00C538ED">
            <w:pPr>
              <w:pStyle w:val="ColumnHeading"/>
              <w:rPr>
                <w:color w:val="auto"/>
              </w:rPr>
            </w:pPr>
            <w:r w:rsidRPr="000F33F3">
              <w:rPr>
                <w:color w:val="auto"/>
              </w:rPr>
              <w:t>Emenda</w:t>
            </w:r>
          </w:p>
        </w:tc>
      </w:tr>
      <w:tr w:rsidR="00684C55" w:rsidRPr="000F33F3" w:rsidTr="00C538ED">
        <w:trPr>
          <w:jc w:val="center"/>
        </w:trPr>
        <w:tc>
          <w:tcPr>
            <w:tcW w:w="4876" w:type="dxa"/>
          </w:tcPr>
          <w:p w:rsidR="00C538ED" w:rsidRPr="000F33F3" w:rsidRDefault="00C538ED" w:rsidP="00C538ED">
            <w:pPr>
              <w:pStyle w:val="Normal6"/>
              <w:rPr>
                <w:b/>
                <w:i/>
                <w:color w:val="auto"/>
              </w:rPr>
            </w:pPr>
            <w:r w:rsidRPr="000F33F3">
              <w:rPr>
                <w:color w:val="auto"/>
              </w:rPr>
              <w:t>3.</w:t>
            </w:r>
            <w:r w:rsidRPr="000F33F3">
              <w:rPr>
                <w:b/>
                <w:i/>
                <w:color w:val="auto"/>
              </w:rPr>
              <w:tab/>
            </w:r>
            <w:r w:rsidRPr="000F33F3">
              <w:rPr>
                <w:color w:val="auto"/>
              </w:rPr>
              <w:t>Fejn applikant jirrifjuta li jikkoopera billi ma jipprovdix id-dettalji</w:t>
            </w:r>
            <w:r w:rsidRPr="000F33F3">
              <w:rPr>
                <w:b/>
                <w:i/>
                <w:color w:val="auto"/>
              </w:rPr>
              <w:t xml:space="preserve"> neċessarji għall-eżami tal-applikazzjoni u billi ma jipprovdix il-marki tas-swaba' tiegħu u l-immaġni tal-wiċċ</w:t>
            </w:r>
            <w:r w:rsidRPr="000F33F3">
              <w:rPr>
                <w:color w:val="auto"/>
              </w:rPr>
              <w:t>,</w:t>
            </w:r>
            <w:r w:rsidRPr="000F33F3">
              <w:rPr>
                <w:b/>
                <w:i/>
                <w:color w:val="auto"/>
              </w:rPr>
              <w:t xml:space="preserve"> u l-awtoritajiet responsabbli jkunu infurmaw sew lil dik il-persuna dwar l-obbligi tagħha u jkunu żguraw li dik il-persuna kellha opportunità effettiva biex tikkonforma ma' dawk l-obbligi,</w:t>
            </w:r>
            <w:r w:rsidRPr="000F33F3">
              <w:rPr>
                <w:color w:val="auto"/>
              </w:rPr>
              <w:t xml:space="preserve"> l-applikazzjoni tiegħu għandha tkun irrifjutata bħala abbandunata skont il-proċedura msemmija fl-Artikolu 39.</w:t>
            </w:r>
          </w:p>
        </w:tc>
        <w:tc>
          <w:tcPr>
            <w:tcW w:w="4876" w:type="dxa"/>
          </w:tcPr>
          <w:p w:rsidR="00C538ED" w:rsidRPr="000F33F3" w:rsidRDefault="00C538ED" w:rsidP="00C538ED">
            <w:pPr>
              <w:pStyle w:val="Normal6"/>
              <w:rPr>
                <w:b/>
                <w:i/>
                <w:color w:val="auto"/>
              </w:rPr>
            </w:pPr>
            <w:r w:rsidRPr="000F33F3">
              <w:rPr>
                <w:color w:val="auto"/>
              </w:rPr>
              <w:t>3.</w:t>
            </w:r>
            <w:r w:rsidRPr="000F33F3">
              <w:rPr>
                <w:b/>
                <w:i/>
                <w:color w:val="auto"/>
              </w:rPr>
              <w:tab/>
            </w:r>
            <w:r w:rsidRPr="000F33F3">
              <w:rPr>
                <w:color w:val="auto"/>
              </w:rPr>
              <w:t>Fejn applikant</w:t>
            </w:r>
            <w:r w:rsidRPr="000F33F3">
              <w:rPr>
                <w:b/>
                <w:i/>
                <w:color w:val="auto"/>
              </w:rPr>
              <w:t xml:space="preserve"> ikun ġie infurmat sew mill-awtoritajiet responsabbli dwar l-obbligi tiegħu msemmija f'dan ir-Regolament u l-konsegwenzi li jirriżultaw min-nuqqas ta' sodisfazzjoni ta' dawn l-obbligi, u</w:t>
            </w:r>
            <w:r w:rsidRPr="000F33F3">
              <w:rPr>
                <w:color w:val="auto"/>
              </w:rPr>
              <w:t xml:space="preserve"> jirrifjuta li jikkoopera billi ma jipprovdix id-dettalji</w:t>
            </w:r>
            <w:r w:rsidRPr="000F33F3">
              <w:rPr>
                <w:b/>
                <w:i/>
                <w:color w:val="auto"/>
              </w:rPr>
              <w:t xml:space="preserve"> msemmija fil-punti (a) u (b) tat-tieni paragrafu tal-Artikolu 27(1) jew ma jikkonformax mal-proċess tat-teħid tad-data bijometrika</w:t>
            </w:r>
            <w:r w:rsidRPr="000F33F3">
              <w:rPr>
                <w:color w:val="auto"/>
              </w:rPr>
              <w:t>, l-applikazzjoni tiegħu għandha tkun irrifjutata bħala abbandunata skont il-proċedura msemmija fl-Artikolu 39.</w:t>
            </w:r>
          </w:p>
        </w:tc>
      </w:tr>
    </w:tbl>
    <w:p w:rsidR="00C538ED" w:rsidRPr="000F33F3" w:rsidRDefault="00C538ED" w:rsidP="00C538ED">
      <w:pPr>
        <w:pStyle w:val="Olang"/>
        <w:rPr>
          <w:color w:val="auto"/>
          <w:lang w:val="mt-MT"/>
        </w:rPr>
      </w:pPr>
      <w:r w:rsidRPr="000F33F3">
        <w:rPr>
          <w:color w:val="auto"/>
          <w:lang w:val="mt-MT"/>
        </w:rPr>
        <w:t xml:space="preserve">Or. </w:t>
      </w:r>
      <w:r w:rsidRPr="000F33F3">
        <w:rPr>
          <w:rStyle w:val="HideTWBExt"/>
          <w:color w:val="auto"/>
          <w:lang w:val="mt-MT"/>
        </w:rPr>
        <w:t>&lt;Original&gt;</w:t>
      </w:r>
      <w:r w:rsidRPr="000F33F3">
        <w:rPr>
          <w:rStyle w:val="HideTWBInt"/>
          <w:color w:val="auto"/>
          <w:lang w:val="mt-MT"/>
        </w:rPr>
        <w:t>{EN}</w:t>
      </w:r>
      <w:r w:rsidRPr="000F33F3">
        <w:rPr>
          <w:color w:val="auto"/>
          <w:lang w:val="mt-MT"/>
        </w:rPr>
        <w:t>en</w:t>
      </w:r>
      <w:r w:rsidRPr="000F33F3">
        <w:rPr>
          <w:rStyle w:val="HideTWBExt"/>
          <w:color w:val="auto"/>
          <w:lang w:val="mt-MT"/>
        </w:rPr>
        <w:t>&lt;/Original&gt;</w:t>
      </w:r>
    </w:p>
    <w:p w:rsidR="00C538ED" w:rsidRPr="000F33F3" w:rsidRDefault="00C538ED" w:rsidP="00C538ED">
      <w:r w:rsidRPr="000F33F3">
        <w:rPr>
          <w:rStyle w:val="HideTWBExt"/>
          <w:color w:val="auto"/>
        </w:rPr>
        <w:t>&lt;/Amend&gt;</w:t>
      </w:r>
    </w:p>
    <w:p w:rsidR="00C538ED" w:rsidRPr="000F33F3" w:rsidRDefault="00C538ED" w:rsidP="00C538ED">
      <w:pPr>
        <w:pStyle w:val="AMNumberTabs"/>
        <w:rPr>
          <w:color w:val="auto"/>
        </w:rPr>
      </w:pPr>
      <w:r w:rsidRPr="000F33F3">
        <w:rPr>
          <w:rStyle w:val="HideTWBExt"/>
          <w:b w:val="0"/>
          <w:color w:val="auto"/>
        </w:rPr>
        <w:t>&lt;Amend&gt;</w:t>
      </w:r>
      <w:r w:rsidRPr="000F33F3">
        <w:rPr>
          <w:color w:val="auto"/>
        </w:rPr>
        <w:t>Emenda</w:t>
      </w:r>
      <w:r w:rsidRPr="000F33F3">
        <w:rPr>
          <w:color w:val="auto"/>
        </w:rPr>
        <w:tab/>
      </w:r>
      <w:r w:rsidRPr="000F33F3">
        <w:rPr>
          <w:color w:val="auto"/>
        </w:rPr>
        <w:tab/>
      </w:r>
      <w:r w:rsidRPr="000F33F3">
        <w:rPr>
          <w:rStyle w:val="HideTWBExt"/>
          <w:b w:val="0"/>
          <w:color w:val="auto"/>
        </w:rPr>
        <w:t>&lt;NumAm&gt;</w:t>
      </w:r>
      <w:r w:rsidRPr="000F33F3">
        <w:rPr>
          <w:color w:val="auto"/>
        </w:rPr>
        <w:t>585</w:t>
      </w:r>
      <w:r w:rsidRPr="000F33F3">
        <w:rPr>
          <w:rStyle w:val="HideTWBExt"/>
          <w:b w:val="0"/>
          <w:color w:val="auto"/>
        </w:rPr>
        <w:t>&lt;/NumAm&gt;</w:t>
      </w:r>
    </w:p>
    <w:p w:rsidR="00C538ED" w:rsidRPr="000F33F3" w:rsidRDefault="00C538ED" w:rsidP="00C538ED">
      <w:pPr>
        <w:pStyle w:val="NormalBold"/>
        <w:rPr>
          <w:color w:val="auto"/>
        </w:rPr>
      </w:pPr>
      <w:r w:rsidRPr="000F33F3">
        <w:rPr>
          <w:rStyle w:val="HideTWBExt"/>
          <w:b w:val="0"/>
          <w:color w:val="auto"/>
        </w:rPr>
        <w:t>&lt;RepeatBlock-By&gt;&lt;Members&gt;</w:t>
      </w:r>
      <w:r w:rsidRPr="000F33F3">
        <w:rPr>
          <w:color w:val="auto"/>
        </w:rPr>
        <w:t>Cecilia Wikström, Sophia in 't Veld, Angelika Mlinar</w:t>
      </w:r>
      <w:r w:rsidRPr="000F33F3">
        <w:rPr>
          <w:rStyle w:val="HideTWBExt"/>
          <w:b w:val="0"/>
          <w:color w:val="auto"/>
        </w:rPr>
        <w:t>&lt;/Members&gt;</w:t>
      </w:r>
    </w:p>
    <w:p w:rsidR="00C538ED" w:rsidRPr="000F33F3" w:rsidRDefault="00C538ED" w:rsidP="00C538ED">
      <w:pPr>
        <w:pStyle w:val="NormalBold"/>
        <w:rPr>
          <w:color w:val="auto"/>
        </w:rPr>
      </w:pPr>
      <w:r w:rsidRPr="000F33F3">
        <w:rPr>
          <w:rStyle w:val="HideTWBExt"/>
          <w:b w:val="0"/>
          <w:color w:val="auto"/>
        </w:rPr>
        <w:t>&lt;/RepeatBlock-By&gt;</w:t>
      </w:r>
    </w:p>
    <w:p w:rsidR="00C538ED" w:rsidRPr="000F33F3" w:rsidRDefault="00C538ED" w:rsidP="00C538ED">
      <w:pPr>
        <w:pStyle w:val="NormalBold"/>
        <w:rPr>
          <w:color w:val="auto"/>
        </w:rPr>
      </w:pPr>
      <w:r w:rsidRPr="000F33F3">
        <w:rPr>
          <w:rStyle w:val="HideTWBExt"/>
          <w:b w:val="0"/>
          <w:color w:val="auto"/>
        </w:rPr>
        <w:t>&lt;DocAmend&gt;</w:t>
      </w:r>
      <w:r w:rsidRPr="000F33F3">
        <w:rPr>
          <w:color w:val="auto"/>
        </w:rPr>
        <w:t>Proposta għal regolament</w:t>
      </w:r>
      <w:r w:rsidRPr="000F33F3">
        <w:rPr>
          <w:rStyle w:val="HideTWBExt"/>
          <w:b w:val="0"/>
          <w:color w:val="auto"/>
        </w:rPr>
        <w:t>&lt;/DocAmend&gt;</w:t>
      </w:r>
    </w:p>
    <w:p w:rsidR="00C538ED" w:rsidRPr="000F33F3" w:rsidRDefault="00C538ED" w:rsidP="00C538ED">
      <w:pPr>
        <w:pStyle w:val="NormalBold"/>
        <w:rPr>
          <w:color w:val="auto"/>
        </w:rPr>
      </w:pPr>
      <w:r w:rsidRPr="000F33F3">
        <w:rPr>
          <w:rStyle w:val="HideTWBExt"/>
          <w:b w:val="0"/>
          <w:color w:val="auto"/>
        </w:rPr>
        <w:t>&lt;Article&gt;</w:t>
      </w:r>
      <w:r w:rsidRPr="000F33F3">
        <w:rPr>
          <w:color w:val="auto"/>
        </w:rPr>
        <w:t>Artikolu 7 – paragrafu 3</w:t>
      </w:r>
      <w:r w:rsidRPr="000F33F3">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4C55" w:rsidRPr="000F33F3" w:rsidTr="00C538ED">
        <w:trPr>
          <w:trHeight w:hRule="exact" w:val="240"/>
          <w:jc w:val="center"/>
        </w:trPr>
        <w:tc>
          <w:tcPr>
            <w:tcW w:w="9752" w:type="dxa"/>
            <w:gridSpan w:val="2"/>
          </w:tcPr>
          <w:p w:rsidR="00C538ED" w:rsidRPr="000F33F3" w:rsidRDefault="00C538ED" w:rsidP="00C538ED"/>
        </w:tc>
      </w:tr>
      <w:tr w:rsidR="00684C55" w:rsidRPr="000F33F3" w:rsidTr="00C538ED">
        <w:trPr>
          <w:trHeight w:val="240"/>
          <w:jc w:val="center"/>
        </w:trPr>
        <w:tc>
          <w:tcPr>
            <w:tcW w:w="4876" w:type="dxa"/>
          </w:tcPr>
          <w:p w:rsidR="00C538ED" w:rsidRPr="000F33F3" w:rsidRDefault="00C538ED" w:rsidP="00C538ED">
            <w:pPr>
              <w:pStyle w:val="ColumnHeading"/>
              <w:rPr>
                <w:color w:val="auto"/>
              </w:rPr>
            </w:pPr>
            <w:r w:rsidRPr="000F33F3">
              <w:rPr>
                <w:color w:val="auto"/>
              </w:rPr>
              <w:t>Test propost mill-Kummissjoni</w:t>
            </w:r>
          </w:p>
        </w:tc>
        <w:tc>
          <w:tcPr>
            <w:tcW w:w="4876" w:type="dxa"/>
          </w:tcPr>
          <w:p w:rsidR="00C538ED" w:rsidRPr="000F33F3" w:rsidRDefault="00C538ED" w:rsidP="00C538ED">
            <w:pPr>
              <w:pStyle w:val="ColumnHeading"/>
              <w:rPr>
                <w:color w:val="auto"/>
              </w:rPr>
            </w:pPr>
            <w:r w:rsidRPr="000F33F3">
              <w:rPr>
                <w:color w:val="auto"/>
              </w:rPr>
              <w:t>Emenda</w:t>
            </w:r>
          </w:p>
        </w:tc>
      </w:tr>
      <w:tr w:rsidR="00684C55" w:rsidRPr="000F33F3" w:rsidTr="00C538ED">
        <w:trPr>
          <w:jc w:val="center"/>
        </w:trPr>
        <w:tc>
          <w:tcPr>
            <w:tcW w:w="4876" w:type="dxa"/>
          </w:tcPr>
          <w:p w:rsidR="00C538ED" w:rsidRPr="000F33F3" w:rsidRDefault="00C538ED" w:rsidP="00C538ED">
            <w:pPr>
              <w:pStyle w:val="Normal6"/>
              <w:rPr>
                <w:b/>
                <w:i/>
                <w:color w:val="auto"/>
              </w:rPr>
            </w:pPr>
            <w:r w:rsidRPr="000F33F3">
              <w:rPr>
                <w:color w:val="auto"/>
              </w:rPr>
              <w:t>3.</w:t>
            </w:r>
            <w:r w:rsidRPr="000F33F3">
              <w:rPr>
                <w:b/>
                <w:i/>
                <w:color w:val="auto"/>
              </w:rPr>
              <w:tab/>
            </w:r>
            <w:r w:rsidRPr="000F33F3">
              <w:rPr>
                <w:color w:val="auto"/>
              </w:rPr>
              <w:t>Fejn applikant jirrifjuta li jikkoopera billi ma jipprovdix id-dettalji neċessarji għall-eżami tal-applikazzjoni u billi ma jipprovdix il-marki tas-swaba' tiegħu u l-immaġni tal-wiċċ, u l-awtoritajiet responsabbli jkunu infurmaw sew lil dik il-persuna dwar l-obbligi tagħha u jkunu żguraw li dik il-persuna kellha opportunità effettiva biex tikkonforma ma' dawk l-obbligi,</w:t>
            </w:r>
            <w:r w:rsidRPr="000F33F3">
              <w:rPr>
                <w:b/>
                <w:i/>
                <w:color w:val="auto"/>
              </w:rPr>
              <w:t xml:space="preserve"> l-applikazzjoni tiegħu għandha tkun irrifjutata bħala abbandunata skont il-proċedura msemmija fl-Artikolu 39</w:t>
            </w:r>
            <w:r w:rsidRPr="000F33F3">
              <w:rPr>
                <w:color w:val="auto"/>
              </w:rPr>
              <w:t>.</w:t>
            </w:r>
          </w:p>
        </w:tc>
        <w:tc>
          <w:tcPr>
            <w:tcW w:w="4876" w:type="dxa"/>
          </w:tcPr>
          <w:p w:rsidR="00C538ED" w:rsidRPr="000F33F3" w:rsidRDefault="00C538ED" w:rsidP="00C538ED">
            <w:pPr>
              <w:pStyle w:val="Normal6"/>
              <w:rPr>
                <w:b/>
                <w:i/>
                <w:color w:val="auto"/>
              </w:rPr>
            </w:pPr>
            <w:r w:rsidRPr="000F33F3">
              <w:rPr>
                <w:color w:val="auto"/>
              </w:rPr>
              <w:t>3.</w:t>
            </w:r>
            <w:r w:rsidRPr="000F33F3">
              <w:rPr>
                <w:b/>
                <w:i/>
                <w:color w:val="auto"/>
              </w:rPr>
              <w:tab/>
            </w:r>
            <w:r w:rsidRPr="000F33F3">
              <w:rPr>
                <w:color w:val="auto"/>
              </w:rPr>
              <w:t>Fejn applikant jirrifjuta li jikkoopera billi ma jipprovdix id-dettalji neċessarji għall-eżami tal-applikazzjoni u billi ma jipprovdix il-marki tas-swaba' tiegħu u l-immaġni tal-wiċċ, u l-awtoritajiet responsabbli jkunu infurmaw sew lil dik il-persuna dwar l-obbligi tagħha u jkunu żguraw li dik il-persuna kellha opportunità effettiva biex tikkonforma ma' dawk l-obbligi,</w:t>
            </w:r>
            <w:r w:rsidRPr="000F33F3">
              <w:rPr>
                <w:b/>
                <w:i/>
                <w:color w:val="auto"/>
              </w:rPr>
              <w:t xml:space="preserve"> dan m'għandux iwaqqaf lill-awtorità determinati milli tieħu deċiżjoni dwar applikazzjoni għal protezzjoni internazzjonali</w:t>
            </w:r>
            <w:r w:rsidRPr="000F33F3">
              <w:rPr>
                <w:color w:val="auto"/>
              </w:rPr>
              <w:t>.</w:t>
            </w:r>
          </w:p>
        </w:tc>
      </w:tr>
    </w:tbl>
    <w:p w:rsidR="00C538ED" w:rsidRPr="000F33F3" w:rsidRDefault="00C538ED" w:rsidP="00C538ED">
      <w:pPr>
        <w:pStyle w:val="Olang"/>
        <w:rPr>
          <w:color w:val="auto"/>
          <w:lang w:val="mt-MT"/>
        </w:rPr>
      </w:pPr>
      <w:r w:rsidRPr="000F33F3">
        <w:rPr>
          <w:color w:val="auto"/>
          <w:lang w:val="mt-MT"/>
        </w:rPr>
        <w:t xml:space="preserve">Or. </w:t>
      </w:r>
      <w:r w:rsidRPr="000F33F3">
        <w:rPr>
          <w:rStyle w:val="HideTWBExt"/>
          <w:color w:val="auto"/>
          <w:lang w:val="mt-MT"/>
        </w:rPr>
        <w:t>&lt;Original&gt;</w:t>
      </w:r>
      <w:r w:rsidRPr="000F33F3">
        <w:rPr>
          <w:rStyle w:val="HideTWBInt"/>
          <w:color w:val="auto"/>
          <w:lang w:val="mt-MT"/>
        </w:rPr>
        <w:t>{EN}</w:t>
      </w:r>
      <w:r w:rsidRPr="000F33F3">
        <w:rPr>
          <w:color w:val="auto"/>
          <w:lang w:val="mt-MT"/>
        </w:rPr>
        <w:t>en</w:t>
      </w:r>
      <w:r w:rsidRPr="000F33F3">
        <w:rPr>
          <w:rStyle w:val="HideTWBExt"/>
          <w:color w:val="auto"/>
          <w:lang w:val="mt-MT"/>
        </w:rPr>
        <w:t>&lt;/Original&gt;</w:t>
      </w:r>
    </w:p>
    <w:p w:rsidR="00C538ED" w:rsidRPr="000F33F3" w:rsidRDefault="00C538ED" w:rsidP="00C538ED">
      <w:pPr>
        <w:pStyle w:val="JustificationTitle"/>
        <w:rPr>
          <w:color w:val="auto"/>
          <w:lang w:val="mt-MT"/>
        </w:rPr>
      </w:pPr>
      <w:r w:rsidRPr="000F33F3">
        <w:rPr>
          <w:rStyle w:val="HideTWBExt"/>
          <w:i w:val="0"/>
          <w:color w:val="auto"/>
          <w:lang w:val="mt-MT"/>
        </w:rPr>
        <w:t>&lt;TitreJust&gt;</w:t>
      </w:r>
      <w:r w:rsidRPr="000F33F3">
        <w:rPr>
          <w:color w:val="auto"/>
          <w:lang w:val="mt-MT"/>
        </w:rPr>
        <w:t>Ġustifikazzjoni</w:t>
      </w:r>
      <w:r w:rsidRPr="000F33F3">
        <w:rPr>
          <w:rStyle w:val="HideTWBExt"/>
          <w:i w:val="0"/>
          <w:color w:val="auto"/>
          <w:lang w:val="mt-MT"/>
        </w:rPr>
        <w:t>&lt;/TitreJust&gt;</w:t>
      </w:r>
    </w:p>
    <w:p w:rsidR="00C538ED" w:rsidRPr="000F33F3" w:rsidRDefault="00C538ED" w:rsidP="00C538ED">
      <w:pPr>
        <w:pStyle w:val="Normal12Italic"/>
        <w:rPr>
          <w:color w:val="auto"/>
          <w:lang w:val="mt-MT"/>
        </w:rPr>
      </w:pPr>
      <w:r w:rsidRPr="000F33F3">
        <w:rPr>
          <w:color w:val="auto"/>
          <w:lang w:val="mt-MT"/>
        </w:rPr>
        <w:t>In-nuqqas ta' kooperazzjoni jenħtieġ li ma jkunx kriterju biex applikazzjoni tiġi kkunsidrata bħala abbandunata peress li d-determinazzjoni ta' dak li jista' jikkostitwixxi nuqqas ta' kooperazzjoni hija vaga wisq, in-nuqqas ta' applikant li jipprovdi l-informazzjoni neċessarja jenħtieġ madankollu li ma jwaqqafx lill-awtorità determinanti milli tieħu deċiżjoni dwar l-applikazzjoni.</w:t>
      </w:r>
    </w:p>
    <w:p w:rsidR="00C538ED" w:rsidRPr="000F33F3" w:rsidRDefault="00C538ED" w:rsidP="00C538ED">
      <w:r w:rsidRPr="000F33F3">
        <w:rPr>
          <w:rStyle w:val="HideTWBExt"/>
          <w:color w:val="auto"/>
        </w:rPr>
        <w:t>&lt;/Amend&gt;</w:t>
      </w:r>
    </w:p>
    <w:p w:rsidR="00C538ED" w:rsidRPr="000F33F3" w:rsidRDefault="00C538ED" w:rsidP="00C538ED">
      <w:pPr>
        <w:pStyle w:val="AMNumberTabs"/>
        <w:rPr>
          <w:color w:val="auto"/>
        </w:rPr>
      </w:pPr>
      <w:r w:rsidRPr="000F33F3">
        <w:rPr>
          <w:rStyle w:val="HideTWBExt"/>
          <w:b w:val="0"/>
          <w:color w:val="auto"/>
        </w:rPr>
        <w:t>&lt;Amend&gt;</w:t>
      </w:r>
      <w:r w:rsidRPr="000F33F3">
        <w:rPr>
          <w:color w:val="auto"/>
        </w:rPr>
        <w:t>Emenda</w:t>
      </w:r>
      <w:r w:rsidRPr="000F33F3">
        <w:rPr>
          <w:color w:val="auto"/>
        </w:rPr>
        <w:tab/>
      </w:r>
      <w:r w:rsidRPr="000F33F3">
        <w:rPr>
          <w:color w:val="auto"/>
        </w:rPr>
        <w:tab/>
      </w:r>
      <w:r w:rsidRPr="000F33F3">
        <w:rPr>
          <w:rStyle w:val="HideTWBExt"/>
          <w:b w:val="0"/>
          <w:color w:val="auto"/>
        </w:rPr>
        <w:t>&lt;NumAm&gt;</w:t>
      </w:r>
      <w:r w:rsidRPr="000F33F3">
        <w:rPr>
          <w:color w:val="auto"/>
        </w:rPr>
        <w:t>586</w:t>
      </w:r>
      <w:r w:rsidRPr="000F33F3">
        <w:rPr>
          <w:rStyle w:val="HideTWBExt"/>
          <w:b w:val="0"/>
          <w:color w:val="auto"/>
        </w:rPr>
        <w:t>&lt;/NumAm&gt;</w:t>
      </w:r>
    </w:p>
    <w:p w:rsidR="00C538ED" w:rsidRPr="000F33F3" w:rsidRDefault="00C538ED" w:rsidP="00C538ED">
      <w:pPr>
        <w:pStyle w:val="NormalBold"/>
        <w:rPr>
          <w:color w:val="auto"/>
        </w:rPr>
      </w:pPr>
      <w:r w:rsidRPr="000F33F3">
        <w:rPr>
          <w:rStyle w:val="HideTWBExt"/>
          <w:b w:val="0"/>
          <w:color w:val="auto"/>
        </w:rPr>
        <w:t>&lt;RepeatBlock-By&gt;&lt;Members&gt;</w:t>
      </w:r>
      <w:r w:rsidRPr="000F33F3">
        <w:rPr>
          <w:color w:val="auto"/>
        </w:rPr>
        <w:t>Monika Hohlmeier, Heinz K. Becker</w:t>
      </w:r>
      <w:r w:rsidRPr="000F33F3">
        <w:rPr>
          <w:rStyle w:val="HideTWBExt"/>
          <w:b w:val="0"/>
          <w:color w:val="auto"/>
        </w:rPr>
        <w:t>&lt;/Members&gt;</w:t>
      </w:r>
    </w:p>
    <w:p w:rsidR="00C538ED" w:rsidRPr="000F33F3" w:rsidRDefault="00C538ED" w:rsidP="00C538ED">
      <w:pPr>
        <w:pStyle w:val="NormalBold"/>
        <w:rPr>
          <w:color w:val="auto"/>
        </w:rPr>
      </w:pPr>
      <w:r w:rsidRPr="000F33F3">
        <w:rPr>
          <w:rStyle w:val="HideTWBExt"/>
          <w:b w:val="0"/>
          <w:color w:val="auto"/>
        </w:rPr>
        <w:t>&lt;/RepeatBlock-By&gt;</w:t>
      </w:r>
    </w:p>
    <w:p w:rsidR="00C538ED" w:rsidRPr="000F33F3" w:rsidRDefault="00C538ED" w:rsidP="00C538ED">
      <w:pPr>
        <w:pStyle w:val="NormalBold"/>
        <w:rPr>
          <w:color w:val="auto"/>
        </w:rPr>
      </w:pPr>
      <w:r w:rsidRPr="000F33F3">
        <w:rPr>
          <w:rStyle w:val="HideTWBExt"/>
          <w:b w:val="0"/>
          <w:color w:val="auto"/>
        </w:rPr>
        <w:t>&lt;DocAmend&gt;</w:t>
      </w:r>
      <w:r w:rsidRPr="000F33F3">
        <w:rPr>
          <w:color w:val="auto"/>
        </w:rPr>
        <w:t>Proposta għal regolament</w:t>
      </w:r>
      <w:r w:rsidRPr="000F33F3">
        <w:rPr>
          <w:rStyle w:val="HideTWBExt"/>
          <w:b w:val="0"/>
          <w:color w:val="auto"/>
        </w:rPr>
        <w:t>&lt;/DocAmend&gt;</w:t>
      </w:r>
    </w:p>
    <w:p w:rsidR="00C538ED" w:rsidRPr="000F33F3" w:rsidRDefault="00C538ED" w:rsidP="00C538ED">
      <w:pPr>
        <w:pStyle w:val="NormalBold"/>
        <w:rPr>
          <w:color w:val="auto"/>
        </w:rPr>
      </w:pPr>
      <w:r w:rsidRPr="000F33F3">
        <w:rPr>
          <w:rStyle w:val="HideTWBExt"/>
          <w:b w:val="0"/>
          <w:color w:val="auto"/>
        </w:rPr>
        <w:t>&lt;Article&gt;</w:t>
      </w:r>
      <w:r w:rsidRPr="000F33F3">
        <w:rPr>
          <w:color w:val="auto"/>
        </w:rPr>
        <w:t>Artikolu 7 – paragrafu 3</w:t>
      </w:r>
      <w:r w:rsidRPr="000F33F3">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4C55" w:rsidRPr="000F33F3" w:rsidTr="00C538ED">
        <w:trPr>
          <w:trHeight w:hRule="exact" w:val="240"/>
          <w:jc w:val="center"/>
        </w:trPr>
        <w:tc>
          <w:tcPr>
            <w:tcW w:w="9752" w:type="dxa"/>
            <w:gridSpan w:val="2"/>
          </w:tcPr>
          <w:p w:rsidR="00C538ED" w:rsidRPr="000F33F3" w:rsidRDefault="00C538ED" w:rsidP="00C538ED"/>
        </w:tc>
      </w:tr>
      <w:tr w:rsidR="00684C55" w:rsidRPr="000F33F3" w:rsidTr="00C538ED">
        <w:trPr>
          <w:trHeight w:val="240"/>
          <w:jc w:val="center"/>
        </w:trPr>
        <w:tc>
          <w:tcPr>
            <w:tcW w:w="4876" w:type="dxa"/>
          </w:tcPr>
          <w:p w:rsidR="00C538ED" w:rsidRPr="000F33F3" w:rsidRDefault="00C538ED" w:rsidP="00C538ED">
            <w:pPr>
              <w:pStyle w:val="ColumnHeading"/>
              <w:rPr>
                <w:color w:val="auto"/>
              </w:rPr>
            </w:pPr>
            <w:r w:rsidRPr="000F33F3">
              <w:rPr>
                <w:color w:val="auto"/>
              </w:rPr>
              <w:t>Test propost mill-Kummissjoni</w:t>
            </w:r>
          </w:p>
        </w:tc>
        <w:tc>
          <w:tcPr>
            <w:tcW w:w="4876" w:type="dxa"/>
          </w:tcPr>
          <w:p w:rsidR="00C538ED" w:rsidRPr="000F33F3" w:rsidRDefault="00C538ED" w:rsidP="00C538ED">
            <w:pPr>
              <w:pStyle w:val="ColumnHeading"/>
              <w:rPr>
                <w:color w:val="auto"/>
              </w:rPr>
            </w:pPr>
            <w:r w:rsidRPr="000F33F3">
              <w:rPr>
                <w:color w:val="auto"/>
              </w:rPr>
              <w:t>Emenda</w:t>
            </w:r>
          </w:p>
        </w:tc>
      </w:tr>
      <w:tr w:rsidR="00684C55" w:rsidRPr="000F33F3" w:rsidTr="00C538ED">
        <w:trPr>
          <w:jc w:val="center"/>
        </w:trPr>
        <w:tc>
          <w:tcPr>
            <w:tcW w:w="4876" w:type="dxa"/>
          </w:tcPr>
          <w:p w:rsidR="00C538ED" w:rsidRPr="000F33F3" w:rsidRDefault="00C538ED" w:rsidP="00C538ED">
            <w:pPr>
              <w:pStyle w:val="Normal6"/>
              <w:rPr>
                <w:b/>
                <w:i/>
                <w:color w:val="auto"/>
              </w:rPr>
            </w:pPr>
            <w:r w:rsidRPr="000F33F3">
              <w:rPr>
                <w:color w:val="auto"/>
              </w:rPr>
              <w:t>3.</w:t>
            </w:r>
            <w:r w:rsidRPr="000F33F3">
              <w:rPr>
                <w:b/>
                <w:i/>
                <w:color w:val="auto"/>
              </w:rPr>
              <w:tab/>
            </w:r>
            <w:r w:rsidRPr="000F33F3">
              <w:rPr>
                <w:color w:val="auto"/>
              </w:rPr>
              <w:t>Fejn applikant jirrifjuta li jikkoopera billi ma jipprovdix id-dettalji neċessarji għall-eżami tal-applikazzjoni u billi ma jipprovdix il-marki tas-swaba' tiegħu u l-immaġni tal-wiċċ, u l-awtoritajiet responsabbli jkunu infurmaw sew lil dik il-persuna dwar l-obbligi tagħha u jkunu żguraw li dik il-persuna kellha opportunità effettiva biex tikkonforma ma' dawk l-obbligi, l-applikazzjoni tiegħu</w:t>
            </w:r>
            <w:r w:rsidRPr="000F33F3">
              <w:rPr>
                <w:b/>
                <w:i/>
                <w:color w:val="auto"/>
              </w:rPr>
              <w:t xml:space="preserve"> għandha</w:t>
            </w:r>
            <w:r w:rsidRPr="000F33F3">
              <w:rPr>
                <w:color w:val="auto"/>
              </w:rPr>
              <w:t xml:space="preserve"> tkun irrifjutata bħala abbandunata skont il-proċedura msemmija fl-Artikolu 39.</w:t>
            </w:r>
          </w:p>
        </w:tc>
        <w:tc>
          <w:tcPr>
            <w:tcW w:w="4876" w:type="dxa"/>
          </w:tcPr>
          <w:p w:rsidR="00C538ED" w:rsidRPr="000F33F3" w:rsidRDefault="00C538ED" w:rsidP="00C538ED">
            <w:pPr>
              <w:pStyle w:val="Normal6"/>
              <w:rPr>
                <w:b/>
                <w:i/>
                <w:color w:val="auto"/>
              </w:rPr>
            </w:pPr>
            <w:r w:rsidRPr="000F33F3">
              <w:rPr>
                <w:color w:val="auto"/>
              </w:rPr>
              <w:t>3.</w:t>
            </w:r>
            <w:r w:rsidRPr="000F33F3">
              <w:rPr>
                <w:b/>
                <w:i/>
                <w:color w:val="auto"/>
              </w:rPr>
              <w:tab/>
            </w:r>
            <w:r w:rsidRPr="000F33F3">
              <w:rPr>
                <w:color w:val="auto"/>
              </w:rPr>
              <w:t>Fejn applikant jirrifjuta li jikkoopera billi ma jipprovdix id-dettalji neċessarji għall-eżami tal-applikazzjoni u billi ma jipprovdix il-marki tas-swaba' tiegħu u l-immaġni tal-wiċċ, u l-awtoritajiet responsabbli jkunu infurmaw sew lil dik il-persuna dwar l-obbligi tagħha u jkunu żguraw li dik il-persuna kellha opportunità effettiva biex tikkonforma ma' dawk l-obbligi, l-applikazzjoni tiegħu</w:t>
            </w:r>
            <w:r w:rsidRPr="000F33F3">
              <w:rPr>
                <w:b/>
                <w:i/>
                <w:color w:val="auto"/>
              </w:rPr>
              <w:t xml:space="preserve"> trid</w:t>
            </w:r>
            <w:r w:rsidRPr="000F33F3">
              <w:rPr>
                <w:color w:val="auto"/>
              </w:rPr>
              <w:t xml:space="preserve"> tkun irrifjutata bħala abbandunata skont il-proċedura msemmija fl-Artikolu 39.</w:t>
            </w:r>
          </w:p>
        </w:tc>
      </w:tr>
    </w:tbl>
    <w:p w:rsidR="00C538ED" w:rsidRPr="000F33F3" w:rsidRDefault="00C538ED" w:rsidP="00C538ED">
      <w:pPr>
        <w:pStyle w:val="Olang"/>
        <w:rPr>
          <w:color w:val="auto"/>
          <w:lang w:val="mt-MT"/>
        </w:rPr>
      </w:pPr>
      <w:r w:rsidRPr="000F33F3">
        <w:rPr>
          <w:color w:val="auto"/>
          <w:lang w:val="mt-MT"/>
        </w:rPr>
        <w:t xml:space="preserve">Or. </w:t>
      </w:r>
      <w:r w:rsidRPr="000F33F3">
        <w:rPr>
          <w:rStyle w:val="HideTWBExt"/>
          <w:color w:val="auto"/>
          <w:lang w:val="mt-MT"/>
        </w:rPr>
        <w:t>&lt;Original&gt;</w:t>
      </w:r>
      <w:r w:rsidRPr="000F33F3">
        <w:rPr>
          <w:rStyle w:val="HideTWBInt"/>
          <w:color w:val="auto"/>
          <w:lang w:val="mt-MT"/>
        </w:rPr>
        <w:t>{EN}</w:t>
      </w:r>
      <w:r w:rsidRPr="000F33F3">
        <w:rPr>
          <w:color w:val="auto"/>
          <w:lang w:val="mt-MT"/>
        </w:rPr>
        <w:t>en</w:t>
      </w:r>
      <w:r w:rsidRPr="000F33F3">
        <w:rPr>
          <w:rStyle w:val="HideTWBExt"/>
          <w:color w:val="auto"/>
          <w:lang w:val="mt-MT"/>
        </w:rPr>
        <w:t>&lt;/Original&gt;</w:t>
      </w:r>
    </w:p>
    <w:p w:rsidR="00C538ED" w:rsidRPr="000F33F3" w:rsidRDefault="00C538ED" w:rsidP="00C538ED">
      <w:r w:rsidRPr="000F33F3">
        <w:rPr>
          <w:rStyle w:val="HideTWBExt"/>
          <w:color w:val="auto"/>
        </w:rPr>
        <w:t>&lt;/Amend&gt;</w:t>
      </w:r>
    </w:p>
    <w:p w:rsidR="00C538ED" w:rsidRPr="000F33F3" w:rsidRDefault="00C538ED" w:rsidP="00C538ED">
      <w:pPr>
        <w:pStyle w:val="AMNumberTabs"/>
        <w:rPr>
          <w:color w:val="auto"/>
        </w:rPr>
      </w:pPr>
      <w:r w:rsidRPr="000F33F3">
        <w:rPr>
          <w:rStyle w:val="HideTWBExt"/>
          <w:b w:val="0"/>
          <w:color w:val="auto"/>
        </w:rPr>
        <w:t>&lt;Amend&gt;</w:t>
      </w:r>
      <w:r w:rsidRPr="000F33F3">
        <w:rPr>
          <w:color w:val="auto"/>
        </w:rPr>
        <w:t>Emenda</w:t>
      </w:r>
      <w:r w:rsidRPr="000F33F3">
        <w:rPr>
          <w:color w:val="auto"/>
        </w:rPr>
        <w:tab/>
      </w:r>
      <w:r w:rsidRPr="000F33F3">
        <w:rPr>
          <w:color w:val="auto"/>
        </w:rPr>
        <w:tab/>
      </w:r>
      <w:r w:rsidRPr="000F33F3">
        <w:rPr>
          <w:rStyle w:val="HideTWBExt"/>
          <w:b w:val="0"/>
          <w:color w:val="auto"/>
        </w:rPr>
        <w:t>&lt;NumAm&gt;</w:t>
      </w:r>
      <w:r w:rsidRPr="000F33F3">
        <w:rPr>
          <w:color w:val="auto"/>
        </w:rPr>
        <w:t>587</w:t>
      </w:r>
      <w:r w:rsidRPr="000F33F3">
        <w:rPr>
          <w:rStyle w:val="HideTWBExt"/>
          <w:b w:val="0"/>
          <w:color w:val="auto"/>
        </w:rPr>
        <w:t>&lt;/NumAm&gt;</w:t>
      </w:r>
    </w:p>
    <w:p w:rsidR="00C538ED" w:rsidRPr="000F33F3" w:rsidRDefault="00C538ED" w:rsidP="00C538ED">
      <w:pPr>
        <w:pStyle w:val="NormalBold"/>
        <w:rPr>
          <w:color w:val="auto"/>
        </w:rPr>
      </w:pPr>
      <w:r w:rsidRPr="000F33F3">
        <w:rPr>
          <w:rStyle w:val="HideTWBExt"/>
          <w:b w:val="0"/>
          <w:color w:val="auto"/>
        </w:rPr>
        <w:t>&lt;RepeatBlock-By&gt;&lt;Members&gt;</w:t>
      </w:r>
      <w:r w:rsidRPr="000F33F3">
        <w:rPr>
          <w:color w:val="auto"/>
        </w:rPr>
        <w:t>Péter Niedermüller, Ana Gomes, Josef Weidenholzer, Caterina Chinnici</w:t>
      </w:r>
      <w:r w:rsidRPr="000F33F3">
        <w:rPr>
          <w:rStyle w:val="HideTWBExt"/>
          <w:b w:val="0"/>
          <w:color w:val="auto"/>
        </w:rPr>
        <w:t>&lt;/Members&gt;</w:t>
      </w:r>
    </w:p>
    <w:p w:rsidR="00C538ED" w:rsidRPr="000F33F3" w:rsidRDefault="00C538ED" w:rsidP="00C538ED">
      <w:pPr>
        <w:pStyle w:val="NormalBold"/>
        <w:rPr>
          <w:color w:val="auto"/>
        </w:rPr>
      </w:pPr>
      <w:r w:rsidRPr="000F33F3">
        <w:rPr>
          <w:rStyle w:val="HideTWBExt"/>
          <w:b w:val="0"/>
          <w:color w:val="auto"/>
        </w:rPr>
        <w:t>&lt;/RepeatBlock-By&gt;</w:t>
      </w:r>
    </w:p>
    <w:p w:rsidR="00C538ED" w:rsidRPr="000F33F3" w:rsidRDefault="00C538ED" w:rsidP="00C538ED">
      <w:pPr>
        <w:pStyle w:val="NormalBold"/>
        <w:rPr>
          <w:color w:val="auto"/>
        </w:rPr>
      </w:pPr>
      <w:r w:rsidRPr="000F33F3">
        <w:rPr>
          <w:rStyle w:val="HideTWBExt"/>
          <w:b w:val="0"/>
          <w:color w:val="auto"/>
        </w:rPr>
        <w:t>&lt;DocAmend&gt;</w:t>
      </w:r>
      <w:r w:rsidRPr="000F33F3">
        <w:rPr>
          <w:color w:val="auto"/>
        </w:rPr>
        <w:t>Proposta għal regolament</w:t>
      </w:r>
      <w:r w:rsidRPr="000F33F3">
        <w:rPr>
          <w:rStyle w:val="HideTWBExt"/>
          <w:b w:val="0"/>
          <w:color w:val="auto"/>
        </w:rPr>
        <w:t>&lt;/DocAmend&gt;</w:t>
      </w:r>
    </w:p>
    <w:p w:rsidR="00C538ED" w:rsidRPr="000F33F3" w:rsidRDefault="00C538ED" w:rsidP="00C538ED">
      <w:pPr>
        <w:pStyle w:val="NormalBold"/>
        <w:rPr>
          <w:color w:val="auto"/>
        </w:rPr>
      </w:pPr>
      <w:r w:rsidRPr="000F33F3">
        <w:rPr>
          <w:rStyle w:val="HideTWBExt"/>
          <w:b w:val="0"/>
          <w:color w:val="auto"/>
        </w:rPr>
        <w:t>&lt;Article&gt;</w:t>
      </w:r>
      <w:r w:rsidRPr="000F33F3">
        <w:rPr>
          <w:color w:val="auto"/>
        </w:rPr>
        <w:t>Artikolu 7 – paragrafu 3</w:t>
      </w:r>
      <w:r w:rsidRPr="000F33F3">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4C55" w:rsidRPr="000F33F3" w:rsidTr="00C538ED">
        <w:trPr>
          <w:trHeight w:hRule="exact" w:val="240"/>
          <w:jc w:val="center"/>
        </w:trPr>
        <w:tc>
          <w:tcPr>
            <w:tcW w:w="9752" w:type="dxa"/>
            <w:gridSpan w:val="2"/>
          </w:tcPr>
          <w:p w:rsidR="00C538ED" w:rsidRPr="000F33F3" w:rsidRDefault="00C538ED" w:rsidP="00C538ED"/>
        </w:tc>
      </w:tr>
      <w:tr w:rsidR="00684C55" w:rsidRPr="000F33F3" w:rsidTr="00C538ED">
        <w:trPr>
          <w:trHeight w:val="240"/>
          <w:jc w:val="center"/>
        </w:trPr>
        <w:tc>
          <w:tcPr>
            <w:tcW w:w="4876" w:type="dxa"/>
          </w:tcPr>
          <w:p w:rsidR="00C538ED" w:rsidRPr="000F33F3" w:rsidRDefault="00C538ED" w:rsidP="00C538ED">
            <w:pPr>
              <w:pStyle w:val="ColumnHeading"/>
              <w:rPr>
                <w:color w:val="auto"/>
              </w:rPr>
            </w:pPr>
            <w:r w:rsidRPr="000F33F3">
              <w:rPr>
                <w:color w:val="auto"/>
              </w:rPr>
              <w:t>Test propost mill-Kummissjoni</w:t>
            </w:r>
          </w:p>
        </w:tc>
        <w:tc>
          <w:tcPr>
            <w:tcW w:w="4876" w:type="dxa"/>
          </w:tcPr>
          <w:p w:rsidR="00C538ED" w:rsidRPr="000F33F3" w:rsidRDefault="00C538ED" w:rsidP="00C538ED">
            <w:pPr>
              <w:pStyle w:val="ColumnHeading"/>
              <w:rPr>
                <w:color w:val="auto"/>
              </w:rPr>
            </w:pPr>
            <w:r w:rsidRPr="000F33F3">
              <w:rPr>
                <w:color w:val="auto"/>
              </w:rPr>
              <w:t>Emenda</w:t>
            </w:r>
          </w:p>
        </w:tc>
      </w:tr>
      <w:tr w:rsidR="00684C55" w:rsidRPr="000F33F3" w:rsidTr="00C538ED">
        <w:trPr>
          <w:jc w:val="center"/>
        </w:trPr>
        <w:tc>
          <w:tcPr>
            <w:tcW w:w="4876" w:type="dxa"/>
          </w:tcPr>
          <w:p w:rsidR="00C538ED" w:rsidRPr="000F33F3" w:rsidRDefault="00C538ED" w:rsidP="00C538ED">
            <w:pPr>
              <w:pStyle w:val="Normal6"/>
              <w:rPr>
                <w:b/>
                <w:i/>
                <w:color w:val="auto"/>
              </w:rPr>
            </w:pPr>
            <w:r w:rsidRPr="000F33F3">
              <w:rPr>
                <w:color w:val="auto"/>
              </w:rPr>
              <w:t>3.</w:t>
            </w:r>
            <w:r w:rsidRPr="000F33F3">
              <w:rPr>
                <w:b/>
                <w:i/>
                <w:color w:val="auto"/>
              </w:rPr>
              <w:tab/>
            </w:r>
            <w:r w:rsidRPr="000F33F3">
              <w:rPr>
                <w:color w:val="auto"/>
              </w:rPr>
              <w:t>Fejn applikant jirrifjuta li jikkoopera</w:t>
            </w:r>
            <w:r w:rsidRPr="000F33F3">
              <w:rPr>
                <w:b/>
                <w:i/>
                <w:color w:val="auto"/>
              </w:rPr>
              <w:t xml:space="preserve"> billi ma jipprovdix id-dettalji neċessarji għall-eżami tal-applikazzjoni u billi ma jipprovdix il-marki tas-swaba' tiegħu u l-immaġni tal-wiċċ</w:t>
            </w:r>
            <w:r w:rsidRPr="000F33F3">
              <w:rPr>
                <w:color w:val="auto"/>
              </w:rPr>
              <w:t>, u l-awtoritajiet responsabbli jkunu infurmaw sew lil dik il-persuna dwar l-obbligi tagħha u jkunu żguraw li dik il-persuna kellha opportunità effettiva biex tikkonforma ma' dawk l-obbligi, l-applikazzjoni tiegħu</w:t>
            </w:r>
            <w:r w:rsidRPr="000F33F3">
              <w:rPr>
                <w:b/>
                <w:i/>
                <w:color w:val="auto"/>
              </w:rPr>
              <w:t xml:space="preserve"> għandha</w:t>
            </w:r>
            <w:r w:rsidRPr="000F33F3">
              <w:rPr>
                <w:color w:val="auto"/>
              </w:rPr>
              <w:t xml:space="preserve"> tkun irrifjutata bħala</w:t>
            </w:r>
            <w:r w:rsidRPr="000F33F3">
              <w:rPr>
                <w:b/>
                <w:i/>
                <w:color w:val="auto"/>
              </w:rPr>
              <w:t xml:space="preserve"> abbandunata</w:t>
            </w:r>
            <w:r w:rsidRPr="000F33F3">
              <w:rPr>
                <w:color w:val="auto"/>
              </w:rPr>
              <w:t xml:space="preserve"> skont il-proċedura msemmija fl-Artikolu 39.</w:t>
            </w:r>
          </w:p>
        </w:tc>
        <w:tc>
          <w:tcPr>
            <w:tcW w:w="4876" w:type="dxa"/>
          </w:tcPr>
          <w:p w:rsidR="00C538ED" w:rsidRPr="000F33F3" w:rsidRDefault="00C538ED" w:rsidP="00C538ED">
            <w:pPr>
              <w:pStyle w:val="Normal6"/>
              <w:rPr>
                <w:b/>
                <w:i/>
                <w:color w:val="auto"/>
              </w:rPr>
            </w:pPr>
            <w:r w:rsidRPr="000F33F3">
              <w:rPr>
                <w:color w:val="auto"/>
              </w:rPr>
              <w:t>3.</w:t>
            </w:r>
            <w:r w:rsidRPr="000F33F3">
              <w:rPr>
                <w:b/>
                <w:i/>
                <w:color w:val="auto"/>
              </w:rPr>
              <w:tab/>
            </w:r>
            <w:r w:rsidRPr="000F33F3">
              <w:rPr>
                <w:color w:val="auto"/>
              </w:rPr>
              <w:t>Fejn applikant jirrifjuta li jikkoopera</w:t>
            </w:r>
            <w:r w:rsidRPr="000F33F3">
              <w:rPr>
                <w:b/>
                <w:i/>
                <w:color w:val="auto"/>
              </w:rPr>
              <w:t xml:space="preserve"> b'mod konformi mal-paragrafu 2</w:t>
            </w:r>
            <w:r w:rsidRPr="000F33F3">
              <w:rPr>
                <w:color w:val="auto"/>
              </w:rPr>
              <w:t>, u l-awtoritajiet responsabbli jkunu infurmaw sew lil dik il-persuna dwar l-obbligi tagħha u</w:t>
            </w:r>
            <w:r w:rsidRPr="000F33F3">
              <w:rPr>
                <w:b/>
                <w:i/>
                <w:color w:val="auto"/>
              </w:rPr>
              <w:t xml:space="preserve"> l-konsegwenzi li wieħed jirrifjuta li jikkoopera u fejn l-awtoritajiet responsabbli</w:t>
            </w:r>
            <w:r w:rsidRPr="000F33F3">
              <w:rPr>
                <w:color w:val="auto"/>
              </w:rPr>
              <w:t xml:space="preserve"> jkunu żguraw li dik il-persuna kellha opportunità effettiva biex tikkonforma ma' dawk l-obbligi, l-applikazzjoni tiegħu</w:t>
            </w:r>
            <w:r w:rsidRPr="000F33F3">
              <w:rPr>
                <w:b/>
                <w:i/>
                <w:color w:val="auto"/>
              </w:rPr>
              <w:t xml:space="preserve"> tista'</w:t>
            </w:r>
            <w:r w:rsidRPr="000F33F3">
              <w:rPr>
                <w:color w:val="auto"/>
              </w:rPr>
              <w:t xml:space="preserve"> tkun irrifjutata bħala</w:t>
            </w:r>
            <w:r w:rsidRPr="000F33F3">
              <w:rPr>
                <w:b/>
                <w:i/>
                <w:color w:val="auto"/>
              </w:rPr>
              <w:t xml:space="preserve"> rtirata b'mod impliċitu</w:t>
            </w:r>
            <w:r w:rsidRPr="000F33F3">
              <w:rPr>
                <w:color w:val="auto"/>
              </w:rPr>
              <w:t xml:space="preserve"> skont il-proċedura msemmija fl-Artikolu 39.</w:t>
            </w:r>
          </w:p>
        </w:tc>
      </w:tr>
    </w:tbl>
    <w:p w:rsidR="00C538ED" w:rsidRPr="000F33F3" w:rsidRDefault="00C538ED" w:rsidP="00C538ED">
      <w:pPr>
        <w:pStyle w:val="Olang"/>
        <w:rPr>
          <w:color w:val="auto"/>
          <w:lang w:val="mt-MT"/>
        </w:rPr>
      </w:pPr>
      <w:r w:rsidRPr="000F33F3">
        <w:rPr>
          <w:color w:val="auto"/>
          <w:lang w:val="mt-MT"/>
        </w:rPr>
        <w:t xml:space="preserve">Or. </w:t>
      </w:r>
      <w:r w:rsidRPr="000F33F3">
        <w:rPr>
          <w:rStyle w:val="HideTWBExt"/>
          <w:color w:val="auto"/>
          <w:lang w:val="mt-MT"/>
        </w:rPr>
        <w:t>&lt;Original&gt;</w:t>
      </w:r>
      <w:r w:rsidRPr="000F33F3">
        <w:rPr>
          <w:rStyle w:val="HideTWBInt"/>
          <w:color w:val="auto"/>
          <w:lang w:val="mt-MT"/>
        </w:rPr>
        <w:t>{EN}</w:t>
      </w:r>
      <w:r w:rsidRPr="000F33F3">
        <w:rPr>
          <w:color w:val="auto"/>
          <w:lang w:val="mt-MT"/>
        </w:rPr>
        <w:t>en</w:t>
      </w:r>
      <w:r w:rsidRPr="000F33F3">
        <w:rPr>
          <w:rStyle w:val="HideTWBExt"/>
          <w:color w:val="auto"/>
          <w:lang w:val="mt-MT"/>
        </w:rPr>
        <w:t>&lt;/Original&gt;</w:t>
      </w:r>
    </w:p>
    <w:p w:rsidR="00C538ED" w:rsidRPr="000F33F3" w:rsidRDefault="00C538ED" w:rsidP="00C538ED">
      <w:pPr>
        <w:pStyle w:val="JustificationTitle"/>
        <w:rPr>
          <w:color w:val="auto"/>
          <w:lang w:val="mt-MT"/>
        </w:rPr>
      </w:pPr>
      <w:r w:rsidRPr="000F33F3">
        <w:rPr>
          <w:rStyle w:val="HideTWBExt"/>
          <w:i w:val="0"/>
          <w:color w:val="auto"/>
          <w:lang w:val="mt-MT"/>
        </w:rPr>
        <w:t>&lt;TitreJust&gt;</w:t>
      </w:r>
      <w:r w:rsidRPr="000F33F3">
        <w:rPr>
          <w:color w:val="auto"/>
          <w:lang w:val="mt-MT"/>
        </w:rPr>
        <w:t>Ġustifikazzjoni</w:t>
      </w:r>
      <w:r w:rsidRPr="000F33F3">
        <w:rPr>
          <w:rStyle w:val="HideTWBExt"/>
          <w:i w:val="0"/>
          <w:color w:val="auto"/>
          <w:lang w:val="mt-MT"/>
        </w:rPr>
        <w:t>&lt;/TitreJust&gt;</w:t>
      </w:r>
    </w:p>
    <w:p w:rsidR="00C538ED" w:rsidRPr="000F33F3" w:rsidRDefault="00C538ED" w:rsidP="00C538ED">
      <w:pPr>
        <w:pStyle w:val="Normal12Italic"/>
        <w:rPr>
          <w:color w:val="auto"/>
          <w:lang w:val="mt-MT"/>
        </w:rPr>
      </w:pPr>
      <w:r w:rsidRPr="000F33F3">
        <w:rPr>
          <w:color w:val="auto"/>
          <w:lang w:val="mt-MT"/>
        </w:rPr>
        <w:t>Ir-raġunijiet biex applikazzjoni tiġi kkunsidrata bħala rtirata b'mod impliċitu huma stabbiliti fl-Artikolu 39. Dan it-test itenni biss l-obbligu tal-applikant li jipprovdi informazzjoni b'mod konformi mal-paragrafu 2.</w:t>
      </w:r>
    </w:p>
    <w:p w:rsidR="00C538ED" w:rsidRPr="000F33F3" w:rsidRDefault="00C538ED" w:rsidP="00C538ED">
      <w:r w:rsidRPr="000F33F3">
        <w:rPr>
          <w:rStyle w:val="HideTWBExt"/>
          <w:color w:val="auto"/>
        </w:rPr>
        <w:t>&lt;/Amend&gt;</w:t>
      </w:r>
    </w:p>
    <w:p w:rsidR="00C538ED" w:rsidRPr="000F33F3" w:rsidRDefault="00C538ED" w:rsidP="00C538ED">
      <w:pPr>
        <w:pStyle w:val="AMNumberTabs"/>
        <w:rPr>
          <w:color w:val="auto"/>
        </w:rPr>
      </w:pPr>
      <w:r w:rsidRPr="000F33F3">
        <w:rPr>
          <w:rStyle w:val="HideTWBExt"/>
          <w:b w:val="0"/>
          <w:color w:val="auto"/>
        </w:rPr>
        <w:t>&lt;Amend&gt;</w:t>
      </w:r>
      <w:r w:rsidRPr="000F33F3">
        <w:rPr>
          <w:color w:val="auto"/>
        </w:rPr>
        <w:t>Emenda</w:t>
      </w:r>
      <w:r w:rsidRPr="000F33F3">
        <w:rPr>
          <w:color w:val="auto"/>
        </w:rPr>
        <w:tab/>
      </w:r>
      <w:r w:rsidRPr="000F33F3">
        <w:rPr>
          <w:color w:val="auto"/>
        </w:rPr>
        <w:tab/>
      </w:r>
      <w:r w:rsidRPr="000F33F3">
        <w:rPr>
          <w:rStyle w:val="HideTWBExt"/>
          <w:b w:val="0"/>
          <w:color w:val="auto"/>
        </w:rPr>
        <w:t>&lt;NumAm&gt;</w:t>
      </w:r>
      <w:r w:rsidRPr="000F33F3">
        <w:rPr>
          <w:color w:val="auto"/>
        </w:rPr>
        <w:t>588</w:t>
      </w:r>
      <w:r w:rsidRPr="000F33F3">
        <w:rPr>
          <w:rStyle w:val="HideTWBExt"/>
          <w:b w:val="0"/>
          <w:color w:val="auto"/>
        </w:rPr>
        <w:t>&lt;/NumAm&gt;</w:t>
      </w:r>
    </w:p>
    <w:p w:rsidR="00C538ED" w:rsidRPr="000F33F3" w:rsidRDefault="00C538ED" w:rsidP="00C538ED">
      <w:pPr>
        <w:pStyle w:val="NormalBold"/>
        <w:rPr>
          <w:color w:val="auto"/>
        </w:rPr>
      </w:pPr>
      <w:r w:rsidRPr="000F33F3">
        <w:rPr>
          <w:rStyle w:val="HideTWBExt"/>
          <w:b w:val="0"/>
          <w:color w:val="auto"/>
        </w:rPr>
        <w:t>&lt;RepeatBlock-By&gt;&lt;Members&gt;</w:t>
      </w:r>
      <w:r w:rsidRPr="000F33F3">
        <w:rPr>
          <w:color w:val="auto"/>
        </w:rPr>
        <w:t>Marina Albiol Guzmán</w:t>
      </w:r>
      <w:r w:rsidRPr="000F33F3">
        <w:rPr>
          <w:rStyle w:val="HideTWBExt"/>
          <w:b w:val="0"/>
          <w:color w:val="auto"/>
        </w:rPr>
        <w:t>&lt;/Members&gt;</w:t>
      </w:r>
    </w:p>
    <w:p w:rsidR="00C538ED" w:rsidRPr="000F33F3" w:rsidRDefault="00C538ED" w:rsidP="00C538ED">
      <w:pPr>
        <w:pStyle w:val="NormalBold"/>
        <w:rPr>
          <w:color w:val="auto"/>
        </w:rPr>
      </w:pPr>
      <w:r w:rsidRPr="000F33F3">
        <w:rPr>
          <w:rStyle w:val="HideTWBExt"/>
          <w:b w:val="0"/>
          <w:color w:val="auto"/>
        </w:rPr>
        <w:t>&lt;/RepeatBlock-By&gt;</w:t>
      </w:r>
    </w:p>
    <w:p w:rsidR="00C538ED" w:rsidRPr="000F33F3" w:rsidRDefault="00C538ED" w:rsidP="00C538ED">
      <w:pPr>
        <w:pStyle w:val="NormalBold"/>
        <w:rPr>
          <w:color w:val="auto"/>
        </w:rPr>
      </w:pPr>
      <w:r w:rsidRPr="000F33F3">
        <w:rPr>
          <w:rStyle w:val="HideTWBExt"/>
          <w:b w:val="0"/>
          <w:color w:val="auto"/>
        </w:rPr>
        <w:t>&lt;DocAmend&gt;</w:t>
      </w:r>
      <w:r w:rsidRPr="000F33F3">
        <w:rPr>
          <w:color w:val="auto"/>
        </w:rPr>
        <w:t>Proposta għal regolament</w:t>
      </w:r>
      <w:r w:rsidRPr="000F33F3">
        <w:rPr>
          <w:rStyle w:val="HideTWBExt"/>
          <w:b w:val="0"/>
          <w:color w:val="auto"/>
        </w:rPr>
        <w:t>&lt;/DocAmend&gt;</w:t>
      </w:r>
    </w:p>
    <w:p w:rsidR="00C538ED" w:rsidRPr="000F33F3" w:rsidRDefault="00C538ED" w:rsidP="00C538ED">
      <w:pPr>
        <w:pStyle w:val="NormalBold"/>
        <w:rPr>
          <w:color w:val="auto"/>
        </w:rPr>
      </w:pPr>
      <w:r w:rsidRPr="000F33F3">
        <w:rPr>
          <w:rStyle w:val="HideTWBExt"/>
          <w:b w:val="0"/>
          <w:color w:val="auto"/>
        </w:rPr>
        <w:t>&lt;Article&gt;</w:t>
      </w:r>
      <w:r w:rsidRPr="000F33F3">
        <w:rPr>
          <w:color w:val="auto"/>
        </w:rPr>
        <w:t>Artikolu 7 – paragrafu 4</w:t>
      </w:r>
      <w:r w:rsidRPr="000F33F3">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4C55" w:rsidRPr="000F33F3" w:rsidTr="00C538ED">
        <w:trPr>
          <w:trHeight w:hRule="exact" w:val="240"/>
          <w:jc w:val="center"/>
        </w:trPr>
        <w:tc>
          <w:tcPr>
            <w:tcW w:w="9752" w:type="dxa"/>
            <w:gridSpan w:val="2"/>
          </w:tcPr>
          <w:p w:rsidR="00C538ED" w:rsidRPr="000F33F3" w:rsidRDefault="00C538ED" w:rsidP="00C538ED"/>
        </w:tc>
      </w:tr>
      <w:tr w:rsidR="00684C55" w:rsidRPr="000F33F3" w:rsidTr="00C538ED">
        <w:trPr>
          <w:trHeight w:val="240"/>
          <w:jc w:val="center"/>
        </w:trPr>
        <w:tc>
          <w:tcPr>
            <w:tcW w:w="4876" w:type="dxa"/>
          </w:tcPr>
          <w:p w:rsidR="00C538ED" w:rsidRPr="000F33F3" w:rsidRDefault="00C538ED" w:rsidP="00C538ED">
            <w:pPr>
              <w:pStyle w:val="ColumnHeading"/>
              <w:rPr>
                <w:color w:val="auto"/>
              </w:rPr>
            </w:pPr>
            <w:r w:rsidRPr="000F33F3">
              <w:rPr>
                <w:color w:val="auto"/>
              </w:rPr>
              <w:t>Test propost mill-Kummissjoni</w:t>
            </w:r>
          </w:p>
        </w:tc>
        <w:tc>
          <w:tcPr>
            <w:tcW w:w="4876" w:type="dxa"/>
          </w:tcPr>
          <w:p w:rsidR="00C538ED" w:rsidRPr="000F33F3" w:rsidRDefault="00C538ED" w:rsidP="00C538ED">
            <w:pPr>
              <w:pStyle w:val="ColumnHeading"/>
              <w:rPr>
                <w:color w:val="auto"/>
              </w:rPr>
            </w:pPr>
            <w:r w:rsidRPr="000F33F3">
              <w:rPr>
                <w:color w:val="auto"/>
              </w:rPr>
              <w:t>Emenda</w:t>
            </w:r>
          </w:p>
        </w:tc>
      </w:tr>
      <w:tr w:rsidR="00684C55" w:rsidRPr="000F33F3" w:rsidTr="00C538ED">
        <w:trPr>
          <w:jc w:val="center"/>
        </w:trPr>
        <w:tc>
          <w:tcPr>
            <w:tcW w:w="4876" w:type="dxa"/>
          </w:tcPr>
          <w:p w:rsidR="00C538ED" w:rsidRPr="000F33F3" w:rsidRDefault="00C538ED" w:rsidP="00C538ED">
            <w:pPr>
              <w:pStyle w:val="Normal6"/>
              <w:rPr>
                <w:b/>
                <w:i/>
                <w:color w:val="auto"/>
              </w:rPr>
            </w:pPr>
            <w:r w:rsidRPr="000F33F3">
              <w:rPr>
                <w:color w:val="auto"/>
              </w:rPr>
              <w:t>4.</w:t>
            </w:r>
            <w:r w:rsidRPr="000F33F3">
              <w:rPr>
                <w:b/>
                <w:i/>
                <w:color w:val="auto"/>
              </w:rPr>
              <w:tab/>
            </w:r>
            <w:r w:rsidRPr="000F33F3">
              <w:rPr>
                <w:color w:val="auto"/>
              </w:rPr>
              <w:t>L-applikant għandu jinforma lill-awtorità</w:t>
            </w:r>
            <w:r w:rsidRPr="000F33F3">
              <w:rPr>
                <w:b/>
                <w:i/>
                <w:color w:val="auto"/>
              </w:rPr>
              <w:t xml:space="preserve"> determinanti</w:t>
            </w:r>
            <w:r w:rsidRPr="000F33F3">
              <w:rPr>
                <w:color w:val="auto"/>
              </w:rPr>
              <w:t xml:space="preserve"> tal-Istat Membru fejn huwa meħtieġ li jkun preżenti dwar</w:t>
            </w:r>
            <w:r w:rsidRPr="000F33F3">
              <w:rPr>
                <w:b/>
                <w:i/>
                <w:color w:val="auto"/>
              </w:rPr>
              <w:t xml:space="preserve"> il-post tar-residenza</w:t>
            </w:r>
            <w:r w:rsidRPr="000F33F3">
              <w:rPr>
                <w:color w:val="auto"/>
              </w:rPr>
              <w:t xml:space="preserve"> jew l-indirizz</w:t>
            </w:r>
            <w:r w:rsidRPr="000F33F3">
              <w:rPr>
                <w:b/>
                <w:i/>
                <w:color w:val="auto"/>
              </w:rPr>
              <w:t xml:space="preserve"> tiegħu jew numru tat-telefon</w:t>
            </w:r>
            <w:r w:rsidRPr="000F33F3">
              <w:rPr>
                <w:color w:val="auto"/>
              </w:rPr>
              <w:t xml:space="preserve"> fejn jistgħu jikkuntattjawh l-awtorità</w:t>
            </w:r>
            <w:r w:rsidRPr="000F33F3">
              <w:rPr>
                <w:b/>
                <w:i/>
                <w:color w:val="auto"/>
              </w:rPr>
              <w:t xml:space="preserve"> determinanti</w:t>
            </w:r>
            <w:r w:rsidRPr="000F33F3">
              <w:rPr>
                <w:color w:val="auto"/>
              </w:rPr>
              <w:t xml:space="preserve"> jew awtoritajiet responsabbli oħra. Hu għandu jinnotifika lil dik l-awtorità determinanti bi kwalunkwe bidla.</w:t>
            </w:r>
            <w:r w:rsidRPr="000F33F3">
              <w:rPr>
                <w:b/>
                <w:i/>
                <w:color w:val="auto"/>
              </w:rPr>
              <w:t xml:space="preserve"> L-applikant għandu jaċċetta kull komunikazzjoni fl-aktar post ta' residenza jew indirizz reċenti li jkun indika, b'mod partikolari meta jippreżenta applikazzjoni skont l-Artikolu 28.</w:t>
            </w:r>
          </w:p>
        </w:tc>
        <w:tc>
          <w:tcPr>
            <w:tcW w:w="4876" w:type="dxa"/>
          </w:tcPr>
          <w:p w:rsidR="00C538ED" w:rsidRPr="000F33F3" w:rsidRDefault="00C538ED" w:rsidP="00C538ED">
            <w:pPr>
              <w:pStyle w:val="Normal6"/>
              <w:rPr>
                <w:b/>
                <w:i/>
                <w:color w:val="auto"/>
              </w:rPr>
            </w:pPr>
            <w:r w:rsidRPr="000F33F3">
              <w:rPr>
                <w:color w:val="auto"/>
              </w:rPr>
              <w:t>4.</w:t>
            </w:r>
            <w:r w:rsidRPr="000F33F3">
              <w:rPr>
                <w:b/>
                <w:i/>
                <w:color w:val="auto"/>
              </w:rPr>
              <w:tab/>
            </w:r>
            <w:r w:rsidRPr="000F33F3">
              <w:rPr>
                <w:color w:val="auto"/>
              </w:rPr>
              <w:t>L-applikant għandu jinforma lill-awtorità</w:t>
            </w:r>
            <w:r w:rsidRPr="000F33F3">
              <w:rPr>
                <w:b/>
                <w:i/>
                <w:color w:val="auto"/>
              </w:rPr>
              <w:t xml:space="preserve"> rilevanti</w:t>
            </w:r>
            <w:r w:rsidRPr="000F33F3">
              <w:rPr>
                <w:color w:val="auto"/>
              </w:rPr>
              <w:t xml:space="preserve"> tal-Istat Membru fejn huwa meħtieġ li jkun preżenti dwar</w:t>
            </w:r>
            <w:r w:rsidRPr="000F33F3">
              <w:rPr>
                <w:b/>
                <w:i/>
                <w:color w:val="auto"/>
              </w:rPr>
              <w:t xml:space="preserve"> in-numru tat-telefon</w:t>
            </w:r>
            <w:r w:rsidRPr="000F33F3">
              <w:rPr>
                <w:color w:val="auto"/>
              </w:rPr>
              <w:t xml:space="preserve"> jew l-indirizz</w:t>
            </w:r>
            <w:r w:rsidRPr="000F33F3">
              <w:rPr>
                <w:b/>
                <w:i/>
                <w:color w:val="auto"/>
              </w:rPr>
              <w:t xml:space="preserve"> tal-posta elettronika</w:t>
            </w:r>
            <w:r w:rsidRPr="000F33F3">
              <w:rPr>
                <w:color w:val="auto"/>
              </w:rPr>
              <w:t xml:space="preserve"> fejn jistgħu jikkuntattjawh l-awtorità</w:t>
            </w:r>
            <w:r w:rsidRPr="000F33F3">
              <w:rPr>
                <w:b/>
                <w:i/>
                <w:color w:val="auto"/>
              </w:rPr>
              <w:t xml:space="preserve"> rilevanti</w:t>
            </w:r>
            <w:r w:rsidRPr="000F33F3">
              <w:rPr>
                <w:color w:val="auto"/>
              </w:rPr>
              <w:t xml:space="preserve"> jew awtoritajiet responsabbli oħra. Hu għandu jinnotifika lil dik l-awtorità determinanti bi kwalunkwe bidla.</w:t>
            </w:r>
          </w:p>
        </w:tc>
      </w:tr>
    </w:tbl>
    <w:p w:rsidR="00C538ED" w:rsidRPr="000F33F3" w:rsidRDefault="00C538ED" w:rsidP="00C538ED">
      <w:pPr>
        <w:pStyle w:val="Olang"/>
        <w:rPr>
          <w:color w:val="auto"/>
          <w:lang w:val="mt-MT"/>
        </w:rPr>
      </w:pPr>
      <w:r w:rsidRPr="000F33F3">
        <w:rPr>
          <w:color w:val="auto"/>
          <w:lang w:val="mt-MT"/>
        </w:rPr>
        <w:t xml:space="preserve">Or. </w:t>
      </w:r>
      <w:r w:rsidRPr="000F33F3">
        <w:rPr>
          <w:rStyle w:val="HideTWBExt"/>
          <w:color w:val="auto"/>
          <w:lang w:val="mt-MT"/>
        </w:rPr>
        <w:t>&lt;Original&gt;</w:t>
      </w:r>
      <w:r w:rsidRPr="000F33F3">
        <w:rPr>
          <w:rStyle w:val="HideTWBInt"/>
          <w:color w:val="auto"/>
          <w:lang w:val="mt-MT"/>
        </w:rPr>
        <w:t>{EN}</w:t>
      </w:r>
      <w:r w:rsidRPr="000F33F3">
        <w:rPr>
          <w:color w:val="auto"/>
          <w:lang w:val="mt-MT"/>
        </w:rPr>
        <w:t>en</w:t>
      </w:r>
      <w:r w:rsidRPr="000F33F3">
        <w:rPr>
          <w:rStyle w:val="HideTWBExt"/>
          <w:color w:val="auto"/>
          <w:lang w:val="mt-MT"/>
        </w:rPr>
        <w:t>&lt;/Original&gt;</w:t>
      </w:r>
    </w:p>
    <w:p w:rsidR="00C538ED" w:rsidRPr="000F33F3" w:rsidRDefault="00C538ED" w:rsidP="00C538ED">
      <w:r w:rsidRPr="000F33F3">
        <w:rPr>
          <w:rStyle w:val="HideTWBExt"/>
          <w:color w:val="auto"/>
        </w:rPr>
        <w:t>&lt;/Amend&gt;</w:t>
      </w:r>
    </w:p>
    <w:p w:rsidR="00C538ED" w:rsidRPr="000F33F3" w:rsidRDefault="00C538ED" w:rsidP="00C538ED">
      <w:pPr>
        <w:pStyle w:val="AMNumberTabs"/>
        <w:rPr>
          <w:color w:val="auto"/>
        </w:rPr>
      </w:pPr>
      <w:r w:rsidRPr="000F33F3">
        <w:rPr>
          <w:rStyle w:val="HideTWBExt"/>
          <w:b w:val="0"/>
          <w:color w:val="auto"/>
        </w:rPr>
        <w:t>&lt;Amend&gt;</w:t>
      </w:r>
      <w:r w:rsidRPr="000F33F3">
        <w:rPr>
          <w:color w:val="auto"/>
        </w:rPr>
        <w:t>Emenda</w:t>
      </w:r>
      <w:r w:rsidRPr="000F33F3">
        <w:rPr>
          <w:color w:val="auto"/>
        </w:rPr>
        <w:tab/>
      </w:r>
      <w:r w:rsidRPr="000F33F3">
        <w:rPr>
          <w:color w:val="auto"/>
        </w:rPr>
        <w:tab/>
      </w:r>
      <w:r w:rsidRPr="000F33F3">
        <w:rPr>
          <w:rStyle w:val="HideTWBExt"/>
          <w:b w:val="0"/>
          <w:color w:val="auto"/>
        </w:rPr>
        <w:t>&lt;NumAm&gt;</w:t>
      </w:r>
      <w:r w:rsidRPr="000F33F3">
        <w:rPr>
          <w:color w:val="auto"/>
        </w:rPr>
        <w:t>589</w:t>
      </w:r>
      <w:r w:rsidRPr="000F33F3">
        <w:rPr>
          <w:rStyle w:val="HideTWBExt"/>
          <w:b w:val="0"/>
          <w:color w:val="auto"/>
        </w:rPr>
        <w:t>&lt;/NumAm&gt;</w:t>
      </w:r>
    </w:p>
    <w:p w:rsidR="00C538ED" w:rsidRPr="000F33F3" w:rsidRDefault="00C538ED" w:rsidP="00C538ED">
      <w:pPr>
        <w:pStyle w:val="NormalBold"/>
        <w:rPr>
          <w:color w:val="auto"/>
        </w:rPr>
      </w:pPr>
      <w:r w:rsidRPr="000F33F3">
        <w:rPr>
          <w:rStyle w:val="HideTWBExt"/>
          <w:b w:val="0"/>
          <w:color w:val="auto"/>
        </w:rPr>
        <w:t>&lt;RepeatBlock-By&gt;&lt;Members&gt;</w:t>
      </w:r>
      <w:r w:rsidRPr="000F33F3">
        <w:rPr>
          <w:color w:val="auto"/>
        </w:rPr>
        <w:t>Péter Niedermüller, Elly Schlein, Cécile Kashetu Kyenge, Josef Weidenholzer, Ana Gomes, Caterina Chinnici</w:t>
      </w:r>
      <w:r w:rsidRPr="000F33F3">
        <w:rPr>
          <w:rStyle w:val="HideTWBExt"/>
          <w:b w:val="0"/>
          <w:color w:val="auto"/>
        </w:rPr>
        <w:t>&lt;/Members&gt;</w:t>
      </w:r>
    </w:p>
    <w:p w:rsidR="00C538ED" w:rsidRPr="000F33F3" w:rsidRDefault="00C538ED" w:rsidP="00C538ED">
      <w:pPr>
        <w:pStyle w:val="NormalBold"/>
        <w:rPr>
          <w:color w:val="auto"/>
        </w:rPr>
      </w:pPr>
      <w:r w:rsidRPr="000F33F3">
        <w:rPr>
          <w:rStyle w:val="HideTWBExt"/>
          <w:b w:val="0"/>
          <w:color w:val="auto"/>
        </w:rPr>
        <w:t>&lt;/RepeatBlock-By&gt;</w:t>
      </w:r>
    </w:p>
    <w:p w:rsidR="00C538ED" w:rsidRPr="000F33F3" w:rsidRDefault="00C538ED" w:rsidP="00C538ED">
      <w:pPr>
        <w:pStyle w:val="NormalBold"/>
        <w:rPr>
          <w:color w:val="auto"/>
        </w:rPr>
      </w:pPr>
      <w:r w:rsidRPr="000F33F3">
        <w:rPr>
          <w:rStyle w:val="HideTWBExt"/>
          <w:b w:val="0"/>
          <w:color w:val="auto"/>
        </w:rPr>
        <w:t>&lt;DocAmend&gt;</w:t>
      </w:r>
      <w:r w:rsidRPr="000F33F3">
        <w:rPr>
          <w:color w:val="auto"/>
        </w:rPr>
        <w:t>Proposta għal regolament</w:t>
      </w:r>
      <w:r w:rsidRPr="000F33F3">
        <w:rPr>
          <w:rStyle w:val="HideTWBExt"/>
          <w:b w:val="0"/>
          <w:color w:val="auto"/>
        </w:rPr>
        <w:t>&lt;/DocAmend&gt;</w:t>
      </w:r>
    </w:p>
    <w:p w:rsidR="00C538ED" w:rsidRPr="000F33F3" w:rsidRDefault="00C538ED" w:rsidP="00C538ED">
      <w:pPr>
        <w:pStyle w:val="NormalBold"/>
        <w:rPr>
          <w:color w:val="auto"/>
        </w:rPr>
      </w:pPr>
      <w:r w:rsidRPr="000F33F3">
        <w:rPr>
          <w:rStyle w:val="HideTWBExt"/>
          <w:b w:val="0"/>
          <w:color w:val="auto"/>
        </w:rPr>
        <w:t>&lt;Article&gt;</w:t>
      </w:r>
      <w:r w:rsidRPr="000F33F3">
        <w:rPr>
          <w:color w:val="auto"/>
        </w:rPr>
        <w:t>Artikolu 7 – paragrafu 4</w:t>
      </w:r>
      <w:r w:rsidRPr="000F33F3">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4C55" w:rsidRPr="000F33F3" w:rsidTr="00C538ED">
        <w:trPr>
          <w:trHeight w:hRule="exact" w:val="240"/>
          <w:jc w:val="center"/>
        </w:trPr>
        <w:tc>
          <w:tcPr>
            <w:tcW w:w="9752" w:type="dxa"/>
            <w:gridSpan w:val="2"/>
          </w:tcPr>
          <w:p w:rsidR="00C538ED" w:rsidRPr="000F33F3" w:rsidRDefault="00C538ED" w:rsidP="00C538ED"/>
        </w:tc>
      </w:tr>
      <w:tr w:rsidR="00684C55" w:rsidRPr="000F33F3" w:rsidTr="00C538ED">
        <w:trPr>
          <w:trHeight w:val="240"/>
          <w:jc w:val="center"/>
        </w:trPr>
        <w:tc>
          <w:tcPr>
            <w:tcW w:w="4876" w:type="dxa"/>
          </w:tcPr>
          <w:p w:rsidR="00C538ED" w:rsidRPr="000F33F3" w:rsidRDefault="00C538ED" w:rsidP="00C538ED">
            <w:pPr>
              <w:pStyle w:val="ColumnHeading"/>
              <w:rPr>
                <w:color w:val="auto"/>
              </w:rPr>
            </w:pPr>
            <w:r w:rsidRPr="000F33F3">
              <w:rPr>
                <w:color w:val="auto"/>
              </w:rPr>
              <w:t>Test propost mill-Kummissjoni</w:t>
            </w:r>
          </w:p>
        </w:tc>
        <w:tc>
          <w:tcPr>
            <w:tcW w:w="4876" w:type="dxa"/>
          </w:tcPr>
          <w:p w:rsidR="00C538ED" w:rsidRPr="000F33F3" w:rsidRDefault="00C538ED" w:rsidP="00C538ED">
            <w:pPr>
              <w:pStyle w:val="ColumnHeading"/>
              <w:rPr>
                <w:color w:val="auto"/>
              </w:rPr>
            </w:pPr>
            <w:r w:rsidRPr="000F33F3">
              <w:rPr>
                <w:color w:val="auto"/>
              </w:rPr>
              <w:t>Emenda</w:t>
            </w:r>
          </w:p>
        </w:tc>
      </w:tr>
      <w:tr w:rsidR="00684C55" w:rsidRPr="000F33F3" w:rsidTr="00C538ED">
        <w:trPr>
          <w:jc w:val="center"/>
        </w:trPr>
        <w:tc>
          <w:tcPr>
            <w:tcW w:w="4876" w:type="dxa"/>
          </w:tcPr>
          <w:p w:rsidR="00C538ED" w:rsidRPr="000F33F3" w:rsidRDefault="00C538ED" w:rsidP="00C538ED">
            <w:pPr>
              <w:pStyle w:val="Normal6"/>
              <w:rPr>
                <w:b/>
                <w:i/>
                <w:color w:val="auto"/>
              </w:rPr>
            </w:pPr>
            <w:r w:rsidRPr="000F33F3">
              <w:rPr>
                <w:color w:val="auto"/>
              </w:rPr>
              <w:t>4.</w:t>
            </w:r>
            <w:r w:rsidRPr="000F33F3">
              <w:rPr>
                <w:b/>
                <w:i/>
                <w:color w:val="auto"/>
              </w:rPr>
              <w:tab/>
            </w:r>
            <w:r w:rsidRPr="000F33F3">
              <w:rPr>
                <w:color w:val="auto"/>
              </w:rPr>
              <w:t>L-applikant għandu jinforma lill-awtorità determinanti tal-Istat Membru fejn huwa meħtieġ li jkun preżenti dwar il-post tar-residenza jew l-indirizz tiegħu jew numru tat-telefon fejn jistgħu jikkuntattjawh l-awtorità determinanti jew awtoritajiet responsabbli oħra. Hu għandu jinnotifika lil dik l-awtorità determinanti bi kwalunkwe bidla.</w:t>
            </w:r>
            <w:r w:rsidRPr="000F33F3">
              <w:rPr>
                <w:b/>
                <w:i/>
                <w:color w:val="auto"/>
              </w:rPr>
              <w:t xml:space="preserve"> L-applikant għandu jaċċetta kull komunikazzjoni fl-aktar post ta' residenza jew indirizz reċenti li jkun indika, b'mod partikolari meta jippreżenta applikazzjoni skont l-Artikolu 28.</w:t>
            </w:r>
          </w:p>
        </w:tc>
        <w:tc>
          <w:tcPr>
            <w:tcW w:w="4876" w:type="dxa"/>
          </w:tcPr>
          <w:p w:rsidR="00C538ED" w:rsidRPr="000F33F3" w:rsidRDefault="00C538ED" w:rsidP="00C538ED">
            <w:pPr>
              <w:pStyle w:val="Normal6"/>
              <w:rPr>
                <w:b/>
                <w:i/>
                <w:color w:val="auto"/>
              </w:rPr>
            </w:pPr>
            <w:r w:rsidRPr="000F33F3">
              <w:rPr>
                <w:color w:val="auto"/>
              </w:rPr>
              <w:t>4.</w:t>
            </w:r>
            <w:r w:rsidRPr="000F33F3">
              <w:rPr>
                <w:b/>
                <w:i/>
                <w:color w:val="auto"/>
              </w:rPr>
              <w:tab/>
            </w:r>
            <w:r w:rsidRPr="000F33F3">
              <w:rPr>
                <w:color w:val="auto"/>
              </w:rPr>
              <w:t>L-applikant għandu jinforma lill-awtorità determinanti tal-Istat Membru fejn huwa meħtieġ li jkun preżenti dwar il-post tar-residenza jew l-indirizz tiegħu jew numru tat-telefon</w:t>
            </w:r>
            <w:r w:rsidRPr="000F33F3">
              <w:rPr>
                <w:b/>
                <w:i/>
                <w:color w:val="auto"/>
              </w:rPr>
              <w:t xml:space="preserve"> jew indirizz tal-posta elettronika</w:t>
            </w:r>
            <w:r w:rsidRPr="000F33F3">
              <w:rPr>
                <w:color w:val="auto"/>
              </w:rPr>
              <w:t xml:space="preserve"> fejn jistgħu jikkuntattjawh l-awtorità determinanti jew awtoritajiet responsabbli oħra. Hu għandu jinnotifika lil dik l-awtorità determinanti bi kwalunkwe bidla.</w:t>
            </w:r>
          </w:p>
        </w:tc>
      </w:tr>
    </w:tbl>
    <w:p w:rsidR="00C538ED" w:rsidRPr="000F33F3" w:rsidRDefault="00C538ED" w:rsidP="00C538ED">
      <w:pPr>
        <w:pStyle w:val="Olang"/>
        <w:rPr>
          <w:color w:val="auto"/>
          <w:lang w:val="mt-MT"/>
        </w:rPr>
      </w:pPr>
      <w:r w:rsidRPr="000F33F3">
        <w:rPr>
          <w:color w:val="auto"/>
          <w:lang w:val="mt-MT"/>
        </w:rPr>
        <w:t xml:space="preserve">Or. </w:t>
      </w:r>
      <w:r w:rsidRPr="000F33F3">
        <w:rPr>
          <w:rStyle w:val="HideTWBExt"/>
          <w:color w:val="auto"/>
          <w:lang w:val="mt-MT"/>
        </w:rPr>
        <w:t>&lt;Original&gt;</w:t>
      </w:r>
      <w:r w:rsidRPr="000F33F3">
        <w:rPr>
          <w:rStyle w:val="HideTWBInt"/>
          <w:color w:val="auto"/>
          <w:lang w:val="mt-MT"/>
        </w:rPr>
        <w:t>{EN}</w:t>
      </w:r>
      <w:r w:rsidRPr="000F33F3">
        <w:rPr>
          <w:color w:val="auto"/>
          <w:lang w:val="mt-MT"/>
        </w:rPr>
        <w:t>en</w:t>
      </w:r>
      <w:r w:rsidRPr="000F33F3">
        <w:rPr>
          <w:rStyle w:val="HideTWBExt"/>
          <w:color w:val="auto"/>
          <w:lang w:val="mt-MT"/>
        </w:rPr>
        <w:t>&lt;/Original&gt;</w:t>
      </w:r>
    </w:p>
    <w:p w:rsidR="00C538ED" w:rsidRPr="000F33F3" w:rsidRDefault="00C538ED" w:rsidP="00C538ED">
      <w:pPr>
        <w:pStyle w:val="JustificationTitle"/>
        <w:rPr>
          <w:color w:val="auto"/>
          <w:lang w:val="mt-MT"/>
        </w:rPr>
      </w:pPr>
      <w:r w:rsidRPr="000F33F3">
        <w:rPr>
          <w:rStyle w:val="HideTWBExt"/>
          <w:i w:val="0"/>
          <w:color w:val="auto"/>
          <w:lang w:val="mt-MT"/>
        </w:rPr>
        <w:t>&lt;TitreJust&gt;</w:t>
      </w:r>
      <w:r w:rsidRPr="000F33F3">
        <w:rPr>
          <w:color w:val="auto"/>
          <w:lang w:val="mt-MT"/>
        </w:rPr>
        <w:t>Ġustifikazzjoni</w:t>
      </w:r>
      <w:r w:rsidRPr="000F33F3">
        <w:rPr>
          <w:rStyle w:val="HideTWBExt"/>
          <w:i w:val="0"/>
          <w:color w:val="auto"/>
          <w:lang w:val="mt-MT"/>
        </w:rPr>
        <w:t>&lt;/TitreJust&gt;</w:t>
      </w:r>
    </w:p>
    <w:p w:rsidR="00C538ED" w:rsidRPr="000F33F3" w:rsidRDefault="00C538ED" w:rsidP="00C538ED">
      <w:pPr>
        <w:pStyle w:val="Normal12Italic"/>
        <w:rPr>
          <w:color w:val="auto"/>
          <w:lang w:val="mt-MT"/>
        </w:rPr>
      </w:pPr>
      <w:r w:rsidRPr="000F33F3">
        <w:rPr>
          <w:color w:val="auto"/>
          <w:lang w:val="mt-MT"/>
        </w:rPr>
        <w:t>Mhijiex kwistjoni li l-applikant jaċċetta korrispondenza fuq l-indirizz tiegħu. L-awtorità determinanti jenħtieġ li tfittex li tiżgura li l-korrispondenza kollha tasal għand l-applikant. Kwalunkwe tilwima li tirrigwarda l-korrispondenza dejjem tista' tiġi evalwata minn Qorti jekk ikun hemm appell dwar deċiżjoni fl-ewwel istanza.</w:t>
      </w:r>
    </w:p>
    <w:p w:rsidR="00C538ED" w:rsidRPr="000F33F3" w:rsidRDefault="00C538ED" w:rsidP="00C538ED">
      <w:r w:rsidRPr="000F33F3">
        <w:rPr>
          <w:rStyle w:val="HideTWBExt"/>
          <w:color w:val="auto"/>
        </w:rPr>
        <w:t>&lt;/Amend&gt;</w:t>
      </w:r>
    </w:p>
    <w:p w:rsidR="00C538ED" w:rsidRPr="000F33F3" w:rsidRDefault="00C538ED" w:rsidP="00C538ED">
      <w:pPr>
        <w:pStyle w:val="AMNumberTabs"/>
        <w:rPr>
          <w:color w:val="auto"/>
        </w:rPr>
      </w:pPr>
      <w:r w:rsidRPr="000F33F3">
        <w:rPr>
          <w:rStyle w:val="HideTWBExt"/>
          <w:b w:val="0"/>
          <w:color w:val="auto"/>
        </w:rPr>
        <w:t>&lt;Amend&gt;</w:t>
      </w:r>
      <w:r w:rsidRPr="000F33F3">
        <w:rPr>
          <w:color w:val="auto"/>
        </w:rPr>
        <w:t>Emenda</w:t>
      </w:r>
      <w:r w:rsidRPr="000F33F3">
        <w:rPr>
          <w:color w:val="auto"/>
        </w:rPr>
        <w:tab/>
      </w:r>
      <w:r w:rsidRPr="000F33F3">
        <w:rPr>
          <w:color w:val="auto"/>
        </w:rPr>
        <w:tab/>
      </w:r>
      <w:r w:rsidRPr="000F33F3">
        <w:rPr>
          <w:rStyle w:val="HideTWBExt"/>
          <w:b w:val="0"/>
          <w:color w:val="auto"/>
        </w:rPr>
        <w:t>&lt;NumAm&gt;</w:t>
      </w:r>
      <w:r w:rsidRPr="000F33F3">
        <w:rPr>
          <w:color w:val="auto"/>
        </w:rPr>
        <w:t>590</w:t>
      </w:r>
      <w:r w:rsidRPr="000F33F3">
        <w:rPr>
          <w:rStyle w:val="HideTWBExt"/>
          <w:b w:val="0"/>
          <w:color w:val="auto"/>
        </w:rPr>
        <w:t>&lt;/NumAm&gt;</w:t>
      </w:r>
    </w:p>
    <w:p w:rsidR="00C538ED" w:rsidRPr="000F33F3" w:rsidRDefault="00C538ED" w:rsidP="00C538ED">
      <w:pPr>
        <w:pStyle w:val="NormalBold"/>
        <w:rPr>
          <w:color w:val="auto"/>
        </w:rPr>
      </w:pPr>
      <w:r w:rsidRPr="000F33F3">
        <w:rPr>
          <w:rStyle w:val="HideTWBExt"/>
          <w:b w:val="0"/>
          <w:color w:val="auto"/>
        </w:rPr>
        <w:t>&lt;RepeatBlock-By&gt;&lt;Members&gt;</w:t>
      </w:r>
      <w:r w:rsidRPr="000F33F3">
        <w:rPr>
          <w:color w:val="auto"/>
        </w:rPr>
        <w:t>Ska Keller</w:t>
      </w:r>
      <w:r w:rsidRPr="000F33F3">
        <w:rPr>
          <w:rStyle w:val="HideTWBExt"/>
          <w:b w:val="0"/>
          <w:color w:val="auto"/>
        </w:rPr>
        <w:t>&lt;/Members&gt;</w:t>
      </w:r>
    </w:p>
    <w:p w:rsidR="00C538ED" w:rsidRPr="000F33F3" w:rsidRDefault="00C538ED" w:rsidP="00C538ED">
      <w:r w:rsidRPr="000F33F3">
        <w:rPr>
          <w:rStyle w:val="HideTWBExt"/>
          <w:color w:val="auto"/>
        </w:rPr>
        <w:t>&lt;AuNomDe&gt;</w:t>
      </w:r>
      <w:r w:rsidRPr="000F33F3">
        <w:rPr>
          <w:rStyle w:val="HideTWBInt"/>
          <w:color w:val="auto"/>
        </w:rPr>
        <w:t>{Verts/ALE}</w:t>
      </w:r>
      <w:r w:rsidRPr="000F33F3">
        <w:t>f'isem il-Grupp Verts/ALE</w:t>
      </w:r>
      <w:r w:rsidRPr="000F33F3">
        <w:rPr>
          <w:rStyle w:val="HideTWBExt"/>
          <w:color w:val="auto"/>
        </w:rPr>
        <w:t>&lt;/AuNomDe&gt;</w:t>
      </w:r>
    </w:p>
    <w:p w:rsidR="00C538ED" w:rsidRPr="000F33F3" w:rsidRDefault="00C538ED" w:rsidP="00C538ED">
      <w:pPr>
        <w:pStyle w:val="NormalBold"/>
        <w:rPr>
          <w:color w:val="auto"/>
        </w:rPr>
      </w:pPr>
      <w:r w:rsidRPr="000F33F3">
        <w:rPr>
          <w:rStyle w:val="HideTWBExt"/>
          <w:b w:val="0"/>
          <w:color w:val="auto"/>
        </w:rPr>
        <w:t>&lt;Members&gt;</w:t>
      </w:r>
      <w:r w:rsidRPr="000F33F3">
        <w:rPr>
          <w:color w:val="auto"/>
        </w:rPr>
        <w:t>Judith Sargentini</w:t>
      </w:r>
      <w:r w:rsidRPr="000F33F3">
        <w:rPr>
          <w:rStyle w:val="HideTWBExt"/>
          <w:b w:val="0"/>
          <w:color w:val="auto"/>
        </w:rPr>
        <w:t>&lt;/Members&gt;</w:t>
      </w:r>
    </w:p>
    <w:p w:rsidR="00C538ED" w:rsidRPr="000F33F3" w:rsidRDefault="00C538ED" w:rsidP="00C538ED">
      <w:pPr>
        <w:pStyle w:val="NormalBold"/>
        <w:rPr>
          <w:color w:val="auto"/>
        </w:rPr>
      </w:pPr>
      <w:r w:rsidRPr="000F33F3">
        <w:rPr>
          <w:rStyle w:val="HideTWBExt"/>
          <w:b w:val="0"/>
          <w:color w:val="auto"/>
        </w:rPr>
        <w:t>&lt;/RepeatBlock-By&gt;</w:t>
      </w:r>
    </w:p>
    <w:p w:rsidR="00C538ED" w:rsidRPr="000F33F3" w:rsidRDefault="00C538ED" w:rsidP="00C538ED">
      <w:pPr>
        <w:pStyle w:val="NormalBold"/>
        <w:rPr>
          <w:color w:val="auto"/>
        </w:rPr>
      </w:pPr>
      <w:r w:rsidRPr="000F33F3">
        <w:rPr>
          <w:rStyle w:val="HideTWBExt"/>
          <w:b w:val="0"/>
          <w:color w:val="auto"/>
        </w:rPr>
        <w:t>&lt;DocAmend&gt;</w:t>
      </w:r>
      <w:r w:rsidRPr="000F33F3">
        <w:rPr>
          <w:color w:val="auto"/>
        </w:rPr>
        <w:t>Proposta għal regolament</w:t>
      </w:r>
      <w:r w:rsidRPr="000F33F3">
        <w:rPr>
          <w:rStyle w:val="HideTWBExt"/>
          <w:b w:val="0"/>
          <w:color w:val="auto"/>
        </w:rPr>
        <w:t>&lt;/DocAmend&gt;</w:t>
      </w:r>
    </w:p>
    <w:p w:rsidR="00C538ED" w:rsidRPr="000F33F3" w:rsidRDefault="00C538ED" w:rsidP="00C538ED">
      <w:pPr>
        <w:pStyle w:val="NormalBold"/>
        <w:rPr>
          <w:color w:val="auto"/>
        </w:rPr>
      </w:pPr>
      <w:r w:rsidRPr="000F33F3">
        <w:rPr>
          <w:rStyle w:val="HideTWBExt"/>
          <w:b w:val="0"/>
          <w:color w:val="auto"/>
        </w:rPr>
        <w:t>&lt;Article&gt;</w:t>
      </w:r>
      <w:r w:rsidRPr="000F33F3">
        <w:rPr>
          <w:color w:val="auto"/>
        </w:rPr>
        <w:t>Artikolu 7 – paragrafu 4</w:t>
      </w:r>
      <w:r w:rsidRPr="000F33F3">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4C55" w:rsidRPr="000F33F3" w:rsidTr="00C538ED">
        <w:trPr>
          <w:trHeight w:hRule="exact" w:val="240"/>
          <w:jc w:val="center"/>
        </w:trPr>
        <w:tc>
          <w:tcPr>
            <w:tcW w:w="9752" w:type="dxa"/>
            <w:gridSpan w:val="2"/>
          </w:tcPr>
          <w:p w:rsidR="00C538ED" w:rsidRPr="000F33F3" w:rsidRDefault="00C538ED" w:rsidP="00C538ED"/>
        </w:tc>
      </w:tr>
      <w:tr w:rsidR="00684C55" w:rsidRPr="000F33F3" w:rsidTr="00C538ED">
        <w:trPr>
          <w:trHeight w:val="240"/>
          <w:jc w:val="center"/>
        </w:trPr>
        <w:tc>
          <w:tcPr>
            <w:tcW w:w="4876" w:type="dxa"/>
          </w:tcPr>
          <w:p w:rsidR="00C538ED" w:rsidRPr="000F33F3" w:rsidRDefault="00C538ED" w:rsidP="00C538ED">
            <w:pPr>
              <w:pStyle w:val="ColumnHeading"/>
              <w:rPr>
                <w:color w:val="auto"/>
              </w:rPr>
            </w:pPr>
            <w:r w:rsidRPr="000F33F3">
              <w:rPr>
                <w:color w:val="auto"/>
              </w:rPr>
              <w:t>Test propost mill-Kummissjoni</w:t>
            </w:r>
          </w:p>
        </w:tc>
        <w:tc>
          <w:tcPr>
            <w:tcW w:w="4876" w:type="dxa"/>
          </w:tcPr>
          <w:p w:rsidR="00C538ED" w:rsidRPr="000F33F3" w:rsidRDefault="00C538ED" w:rsidP="00C538ED">
            <w:pPr>
              <w:pStyle w:val="ColumnHeading"/>
              <w:rPr>
                <w:color w:val="auto"/>
              </w:rPr>
            </w:pPr>
            <w:r w:rsidRPr="000F33F3">
              <w:rPr>
                <w:color w:val="auto"/>
              </w:rPr>
              <w:t>Emenda</w:t>
            </w:r>
          </w:p>
        </w:tc>
      </w:tr>
      <w:tr w:rsidR="00684C55" w:rsidRPr="000F33F3" w:rsidTr="00C538ED">
        <w:trPr>
          <w:jc w:val="center"/>
        </w:trPr>
        <w:tc>
          <w:tcPr>
            <w:tcW w:w="4876" w:type="dxa"/>
          </w:tcPr>
          <w:p w:rsidR="00C538ED" w:rsidRPr="000F33F3" w:rsidRDefault="00C538ED" w:rsidP="00C538ED">
            <w:pPr>
              <w:pStyle w:val="Normal6"/>
              <w:rPr>
                <w:b/>
                <w:i/>
                <w:color w:val="auto"/>
              </w:rPr>
            </w:pPr>
            <w:r w:rsidRPr="000F33F3">
              <w:rPr>
                <w:color w:val="auto"/>
              </w:rPr>
              <w:t>4.</w:t>
            </w:r>
            <w:r w:rsidRPr="000F33F3">
              <w:rPr>
                <w:b/>
                <w:i/>
                <w:color w:val="auto"/>
              </w:rPr>
              <w:tab/>
            </w:r>
            <w:r w:rsidRPr="000F33F3">
              <w:rPr>
                <w:color w:val="auto"/>
              </w:rPr>
              <w:t>L-applikant għandu jinforma lill-awtorità determinanti tal-Istat Membru fejn huwa</w:t>
            </w:r>
            <w:r w:rsidRPr="000F33F3">
              <w:rPr>
                <w:b/>
                <w:i/>
                <w:color w:val="auto"/>
              </w:rPr>
              <w:t xml:space="preserve"> meħtieġ li jkun preżenti</w:t>
            </w:r>
            <w:r w:rsidRPr="000F33F3">
              <w:rPr>
                <w:color w:val="auto"/>
              </w:rPr>
              <w:t xml:space="preserve"> dwar il-post tar-residenza jew l-indirizz tiegħu jew numru tat-telefon fejn jistgħu jikkuntattjawh l-awtorità determinanti jew awtoritajiet responsabbli oħra. Hu għandu jinnotifika lil dik l-awtorità determinanti bi kwalunkwe bidla. L-applikant għandu jaċċetta kull komunikazzjoni fl-aktar post ta' residenza jew indirizz reċenti li jkun indika, b'mod partikolari meta jippreżenta applikazzjoni skont l-Artikolu 28.</w:t>
            </w:r>
          </w:p>
        </w:tc>
        <w:tc>
          <w:tcPr>
            <w:tcW w:w="4876" w:type="dxa"/>
          </w:tcPr>
          <w:p w:rsidR="00C538ED" w:rsidRPr="000F33F3" w:rsidRDefault="00C538ED" w:rsidP="00C538ED">
            <w:pPr>
              <w:pStyle w:val="Normal6"/>
              <w:rPr>
                <w:b/>
                <w:i/>
                <w:color w:val="auto"/>
              </w:rPr>
            </w:pPr>
            <w:r w:rsidRPr="000F33F3">
              <w:rPr>
                <w:color w:val="auto"/>
              </w:rPr>
              <w:t>4.</w:t>
            </w:r>
            <w:r w:rsidRPr="000F33F3">
              <w:rPr>
                <w:b/>
                <w:i/>
                <w:color w:val="auto"/>
              </w:rPr>
              <w:tab/>
            </w:r>
            <w:r w:rsidRPr="000F33F3">
              <w:rPr>
                <w:color w:val="auto"/>
              </w:rPr>
              <w:t>L-applikant għandu jinforma lill-awtorità determinanti tal-Istat Membru fejn huwa</w:t>
            </w:r>
            <w:r w:rsidRPr="000F33F3">
              <w:rPr>
                <w:b/>
                <w:i/>
                <w:color w:val="auto"/>
              </w:rPr>
              <w:t xml:space="preserve"> rreġistra applikazzjoni għal protezzjoni internazzjonali</w:t>
            </w:r>
            <w:r w:rsidRPr="000F33F3">
              <w:rPr>
                <w:color w:val="auto"/>
              </w:rPr>
              <w:t xml:space="preserve"> dwar il-post tar-residenza jew l-indirizz tiegħu jew numru tat-telefon</w:t>
            </w:r>
            <w:r w:rsidRPr="000F33F3">
              <w:rPr>
                <w:b/>
                <w:i/>
                <w:color w:val="auto"/>
              </w:rPr>
              <w:t xml:space="preserve"> jew indirizz tal-posta elettronika</w:t>
            </w:r>
            <w:r w:rsidRPr="000F33F3">
              <w:rPr>
                <w:color w:val="auto"/>
              </w:rPr>
              <w:t xml:space="preserve"> fejn jistgħu jikkuntattjawh l-awtorità determinanti jew awtoritajiet responsabbli oħra. Hu għandu jinnotifika lil dik l-awtorità determinanti bi kwalunkwe bidla. L-applikant għandu jaċċetta kull komunikazzjoni fl-aktar post ta' residenza jew indirizz reċenti li jkun indika, b'mod partikolari meta jippreżenta applikazzjoni skont l-Artikolu 28.</w:t>
            </w:r>
          </w:p>
        </w:tc>
      </w:tr>
    </w:tbl>
    <w:p w:rsidR="00C538ED" w:rsidRPr="000F33F3" w:rsidRDefault="00C538ED" w:rsidP="00C538ED">
      <w:pPr>
        <w:pStyle w:val="Olang"/>
        <w:rPr>
          <w:color w:val="auto"/>
          <w:lang w:val="mt-MT"/>
        </w:rPr>
      </w:pPr>
      <w:r w:rsidRPr="000F33F3">
        <w:rPr>
          <w:color w:val="auto"/>
          <w:lang w:val="mt-MT"/>
        </w:rPr>
        <w:t xml:space="preserve">Or. </w:t>
      </w:r>
      <w:r w:rsidRPr="000F33F3">
        <w:rPr>
          <w:rStyle w:val="HideTWBExt"/>
          <w:color w:val="auto"/>
          <w:lang w:val="mt-MT"/>
        </w:rPr>
        <w:t>&lt;Original&gt;</w:t>
      </w:r>
      <w:r w:rsidRPr="000F33F3">
        <w:rPr>
          <w:rStyle w:val="HideTWBInt"/>
          <w:color w:val="auto"/>
          <w:lang w:val="mt-MT"/>
        </w:rPr>
        <w:t>{EN}</w:t>
      </w:r>
      <w:r w:rsidRPr="000F33F3">
        <w:rPr>
          <w:color w:val="auto"/>
          <w:lang w:val="mt-MT"/>
        </w:rPr>
        <w:t>en</w:t>
      </w:r>
      <w:r w:rsidRPr="000F33F3">
        <w:rPr>
          <w:rStyle w:val="HideTWBExt"/>
          <w:color w:val="auto"/>
          <w:lang w:val="mt-MT"/>
        </w:rPr>
        <w:t>&lt;/Original&gt;</w:t>
      </w:r>
    </w:p>
    <w:p w:rsidR="00C538ED" w:rsidRPr="000F33F3" w:rsidRDefault="00C538ED" w:rsidP="00C538ED">
      <w:r w:rsidRPr="000F33F3">
        <w:rPr>
          <w:rStyle w:val="HideTWBExt"/>
          <w:color w:val="auto"/>
        </w:rPr>
        <w:t>&lt;/Amend&gt;</w:t>
      </w:r>
    </w:p>
    <w:p w:rsidR="00C538ED" w:rsidRPr="000F33F3" w:rsidRDefault="00C538ED" w:rsidP="00C538ED">
      <w:pPr>
        <w:pStyle w:val="AMNumberTabs"/>
        <w:rPr>
          <w:color w:val="auto"/>
        </w:rPr>
      </w:pPr>
      <w:r w:rsidRPr="000F33F3">
        <w:rPr>
          <w:rStyle w:val="HideTWBExt"/>
          <w:b w:val="0"/>
          <w:color w:val="auto"/>
        </w:rPr>
        <w:t>&lt;Amend&gt;</w:t>
      </w:r>
      <w:r w:rsidRPr="000F33F3">
        <w:rPr>
          <w:color w:val="auto"/>
        </w:rPr>
        <w:t>Emenda</w:t>
      </w:r>
      <w:r w:rsidRPr="000F33F3">
        <w:rPr>
          <w:color w:val="auto"/>
        </w:rPr>
        <w:tab/>
      </w:r>
      <w:r w:rsidRPr="000F33F3">
        <w:rPr>
          <w:color w:val="auto"/>
        </w:rPr>
        <w:tab/>
      </w:r>
      <w:r w:rsidRPr="000F33F3">
        <w:rPr>
          <w:rStyle w:val="HideTWBExt"/>
          <w:b w:val="0"/>
          <w:color w:val="auto"/>
        </w:rPr>
        <w:t>&lt;NumAm&gt;</w:t>
      </w:r>
      <w:r w:rsidRPr="000F33F3">
        <w:rPr>
          <w:color w:val="auto"/>
        </w:rPr>
        <w:t>591</w:t>
      </w:r>
      <w:r w:rsidRPr="000F33F3">
        <w:rPr>
          <w:rStyle w:val="HideTWBExt"/>
          <w:b w:val="0"/>
          <w:color w:val="auto"/>
        </w:rPr>
        <w:t>&lt;/NumAm&gt;</w:t>
      </w:r>
    </w:p>
    <w:p w:rsidR="00C538ED" w:rsidRPr="000F33F3" w:rsidRDefault="00C538ED" w:rsidP="00C538ED">
      <w:pPr>
        <w:pStyle w:val="NormalBold"/>
        <w:rPr>
          <w:color w:val="auto"/>
        </w:rPr>
      </w:pPr>
      <w:r w:rsidRPr="000F33F3">
        <w:rPr>
          <w:rStyle w:val="HideTWBExt"/>
          <w:b w:val="0"/>
          <w:color w:val="auto"/>
        </w:rPr>
        <w:t>&lt;RepeatBlock-By&gt;&lt;Members&gt;</w:t>
      </w:r>
      <w:r w:rsidRPr="000F33F3">
        <w:rPr>
          <w:color w:val="auto"/>
        </w:rPr>
        <w:t>Beatrix von Storch</w:t>
      </w:r>
      <w:r w:rsidRPr="000F33F3">
        <w:rPr>
          <w:rStyle w:val="HideTWBExt"/>
          <w:b w:val="0"/>
          <w:color w:val="auto"/>
        </w:rPr>
        <w:t>&lt;/Members&gt;</w:t>
      </w:r>
    </w:p>
    <w:p w:rsidR="00C538ED" w:rsidRPr="000F33F3" w:rsidRDefault="00C538ED" w:rsidP="00C538ED">
      <w:pPr>
        <w:pStyle w:val="NormalBold"/>
        <w:rPr>
          <w:color w:val="auto"/>
        </w:rPr>
      </w:pPr>
      <w:r w:rsidRPr="000F33F3">
        <w:rPr>
          <w:rStyle w:val="HideTWBExt"/>
          <w:b w:val="0"/>
          <w:color w:val="auto"/>
        </w:rPr>
        <w:t>&lt;/RepeatBlock-By&gt;</w:t>
      </w:r>
    </w:p>
    <w:p w:rsidR="00C538ED" w:rsidRPr="000F33F3" w:rsidRDefault="00C538ED" w:rsidP="00C538ED">
      <w:pPr>
        <w:pStyle w:val="NormalBold"/>
        <w:rPr>
          <w:color w:val="auto"/>
        </w:rPr>
      </w:pPr>
      <w:r w:rsidRPr="000F33F3">
        <w:rPr>
          <w:rStyle w:val="HideTWBExt"/>
          <w:b w:val="0"/>
          <w:color w:val="auto"/>
        </w:rPr>
        <w:t>&lt;DocAmend&gt;</w:t>
      </w:r>
      <w:r w:rsidRPr="000F33F3">
        <w:rPr>
          <w:color w:val="auto"/>
        </w:rPr>
        <w:t>Proposta għal regolament</w:t>
      </w:r>
      <w:r w:rsidRPr="000F33F3">
        <w:rPr>
          <w:rStyle w:val="HideTWBExt"/>
          <w:b w:val="0"/>
          <w:color w:val="auto"/>
        </w:rPr>
        <w:t>&lt;/DocAmend&gt;</w:t>
      </w:r>
    </w:p>
    <w:p w:rsidR="00C538ED" w:rsidRPr="000F33F3" w:rsidRDefault="00C538ED" w:rsidP="00C538ED">
      <w:pPr>
        <w:pStyle w:val="NormalBold"/>
        <w:rPr>
          <w:color w:val="auto"/>
        </w:rPr>
      </w:pPr>
      <w:r w:rsidRPr="000F33F3">
        <w:rPr>
          <w:rStyle w:val="HideTWBExt"/>
          <w:b w:val="0"/>
          <w:color w:val="auto"/>
        </w:rPr>
        <w:t>&lt;Article&gt;</w:t>
      </w:r>
      <w:r w:rsidRPr="000F33F3">
        <w:rPr>
          <w:color w:val="auto"/>
        </w:rPr>
        <w:t>Artikolu 7 – paragrafu 4</w:t>
      </w:r>
      <w:r w:rsidRPr="000F33F3">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4C55" w:rsidRPr="000F33F3" w:rsidTr="00C538ED">
        <w:trPr>
          <w:trHeight w:hRule="exact" w:val="240"/>
          <w:jc w:val="center"/>
        </w:trPr>
        <w:tc>
          <w:tcPr>
            <w:tcW w:w="9752" w:type="dxa"/>
            <w:gridSpan w:val="2"/>
          </w:tcPr>
          <w:p w:rsidR="00C538ED" w:rsidRPr="000F33F3" w:rsidRDefault="00C538ED" w:rsidP="00C538ED"/>
        </w:tc>
      </w:tr>
      <w:tr w:rsidR="00684C55" w:rsidRPr="000F33F3" w:rsidTr="00C538ED">
        <w:trPr>
          <w:trHeight w:val="240"/>
          <w:jc w:val="center"/>
        </w:trPr>
        <w:tc>
          <w:tcPr>
            <w:tcW w:w="4876" w:type="dxa"/>
          </w:tcPr>
          <w:p w:rsidR="00C538ED" w:rsidRPr="000F33F3" w:rsidRDefault="00C538ED" w:rsidP="00C538ED">
            <w:pPr>
              <w:pStyle w:val="ColumnHeading"/>
              <w:rPr>
                <w:color w:val="auto"/>
              </w:rPr>
            </w:pPr>
            <w:r w:rsidRPr="000F33F3">
              <w:rPr>
                <w:color w:val="auto"/>
              </w:rPr>
              <w:t>Test propost mill-Kummissjoni</w:t>
            </w:r>
          </w:p>
        </w:tc>
        <w:tc>
          <w:tcPr>
            <w:tcW w:w="4876" w:type="dxa"/>
          </w:tcPr>
          <w:p w:rsidR="00C538ED" w:rsidRPr="000F33F3" w:rsidRDefault="00C538ED" w:rsidP="00C538ED">
            <w:pPr>
              <w:pStyle w:val="ColumnHeading"/>
              <w:rPr>
                <w:color w:val="auto"/>
              </w:rPr>
            </w:pPr>
            <w:r w:rsidRPr="000F33F3">
              <w:rPr>
                <w:color w:val="auto"/>
              </w:rPr>
              <w:t>Emenda</w:t>
            </w:r>
          </w:p>
        </w:tc>
      </w:tr>
      <w:tr w:rsidR="00684C55" w:rsidRPr="000F33F3" w:rsidTr="00C538ED">
        <w:trPr>
          <w:jc w:val="center"/>
        </w:trPr>
        <w:tc>
          <w:tcPr>
            <w:tcW w:w="4876" w:type="dxa"/>
          </w:tcPr>
          <w:p w:rsidR="00C538ED" w:rsidRPr="000F33F3" w:rsidRDefault="00C538ED" w:rsidP="00C538ED">
            <w:pPr>
              <w:pStyle w:val="Normal6"/>
              <w:rPr>
                <w:b/>
                <w:i/>
                <w:color w:val="auto"/>
              </w:rPr>
            </w:pPr>
            <w:r w:rsidRPr="000F33F3">
              <w:rPr>
                <w:color w:val="auto"/>
              </w:rPr>
              <w:t>4.</w:t>
            </w:r>
            <w:r w:rsidRPr="000F33F3">
              <w:rPr>
                <w:b/>
                <w:i/>
                <w:color w:val="auto"/>
              </w:rPr>
              <w:tab/>
            </w:r>
            <w:r w:rsidRPr="000F33F3">
              <w:rPr>
                <w:color w:val="auto"/>
              </w:rPr>
              <w:t>L-applikant għandu jinforma lill-awtorità determinanti tal-Istat Membru fejn huwa meħtieġ li jkun preżenti dwar il-post tar-residenza jew l-indirizz tiegħu jew numru tat-telefon fejn jistgħu jikkuntattjawh l-awtorità determinanti jew awtoritajiet responsabbli oħra. Hu għandu jinnotifika lil dik l-awtorità determinanti bi kwalunkwe bidla. L-applikant għandu jaċċetta kull komunikazzjoni fl-aktar post ta' residenza jew indirizz reċenti li jkun indika, b'mod partikolari meta jippreżenta applikazzjoni skont l-Artikolu 28.</w:t>
            </w:r>
          </w:p>
        </w:tc>
        <w:tc>
          <w:tcPr>
            <w:tcW w:w="4876" w:type="dxa"/>
          </w:tcPr>
          <w:p w:rsidR="00C538ED" w:rsidRPr="000F33F3" w:rsidRDefault="00C538ED" w:rsidP="00C538ED">
            <w:pPr>
              <w:pStyle w:val="Normal6"/>
              <w:rPr>
                <w:b/>
                <w:i/>
                <w:color w:val="auto"/>
              </w:rPr>
            </w:pPr>
            <w:r w:rsidRPr="000F33F3">
              <w:rPr>
                <w:color w:val="auto"/>
              </w:rPr>
              <w:t>4.</w:t>
            </w:r>
            <w:r w:rsidRPr="000F33F3">
              <w:rPr>
                <w:b/>
                <w:i/>
                <w:color w:val="auto"/>
              </w:rPr>
              <w:tab/>
            </w:r>
            <w:r w:rsidRPr="000F33F3">
              <w:rPr>
                <w:color w:val="auto"/>
              </w:rPr>
              <w:t>L-applikant għandu jinforma lill-awtorità determinanti tal-Istat Membru fejn huwa meħtieġ li jkun preżenti dwar il-post tar-residenza jew l-indirizz tiegħu jew numru tat-telefon fejn jistgħu jikkuntattjawh l-awtorità determinanti jew awtoritajiet responsabbli oħra. Hu għandu jinnotifika</w:t>
            </w:r>
            <w:r w:rsidRPr="000F33F3">
              <w:rPr>
                <w:b/>
                <w:i/>
                <w:color w:val="auto"/>
              </w:rPr>
              <w:t xml:space="preserve"> immedjatament</w:t>
            </w:r>
            <w:r w:rsidRPr="000F33F3">
              <w:rPr>
                <w:color w:val="auto"/>
              </w:rPr>
              <w:t xml:space="preserve"> lil dik l-awtorità determinanti bi kwalunkwe bidla. L-applikant għandu jaċċetta kull komunikazzjoni fl-aktar post ta' residenza jew indirizz reċenti li jkun indika, b'mod partikolari meta jippreżenta applikazzjoni skont l-Artikolu 28.</w:t>
            </w:r>
          </w:p>
        </w:tc>
      </w:tr>
    </w:tbl>
    <w:p w:rsidR="00C538ED" w:rsidRPr="000F33F3" w:rsidRDefault="00C538ED" w:rsidP="00C538ED">
      <w:pPr>
        <w:pStyle w:val="Olang"/>
        <w:rPr>
          <w:color w:val="auto"/>
          <w:lang w:val="mt-MT"/>
        </w:rPr>
      </w:pPr>
      <w:r w:rsidRPr="000F33F3">
        <w:rPr>
          <w:color w:val="auto"/>
          <w:lang w:val="mt-MT"/>
        </w:rPr>
        <w:t xml:space="preserve">Or. </w:t>
      </w:r>
      <w:r w:rsidRPr="000F33F3">
        <w:rPr>
          <w:rStyle w:val="HideTWBExt"/>
          <w:color w:val="auto"/>
          <w:lang w:val="mt-MT"/>
        </w:rPr>
        <w:t>&lt;Original&gt;</w:t>
      </w:r>
      <w:r w:rsidRPr="000F33F3">
        <w:rPr>
          <w:rStyle w:val="HideTWBInt"/>
          <w:color w:val="auto"/>
          <w:lang w:val="mt-MT"/>
        </w:rPr>
        <w:t>{EN}</w:t>
      </w:r>
      <w:r w:rsidRPr="000F33F3">
        <w:rPr>
          <w:color w:val="auto"/>
          <w:lang w:val="mt-MT"/>
        </w:rPr>
        <w:t>en</w:t>
      </w:r>
      <w:r w:rsidRPr="000F33F3">
        <w:rPr>
          <w:rStyle w:val="HideTWBExt"/>
          <w:color w:val="auto"/>
          <w:lang w:val="mt-MT"/>
        </w:rPr>
        <w:t>&lt;/Original&gt;</w:t>
      </w:r>
    </w:p>
    <w:p w:rsidR="00C538ED" w:rsidRPr="000F33F3" w:rsidRDefault="00C538ED" w:rsidP="00C538ED">
      <w:r w:rsidRPr="000F33F3">
        <w:rPr>
          <w:rStyle w:val="HideTWBExt"/>
          <w:color w:val="auto"/>
        </w:rPr>
        <w:t>&lt;/Amend&gt;</w:t>
      </w:r>
    </w:p>
    <w:p w:rsidR="00C538ED" w:rsidRPr="000F33F3" w:rsidRDefault="00C538ED" w:rsidP="00C538ED">
      <w:pPr>
        <w:pStyle w:val="AMNumberTabs"/>
        <w:rPr>
          <w:color w:val="auto"/>
        </w:rPr>
      </w:pPr>
      <w:r w:rsidRPr="000F33F3">
        <w:rPr>
          <w:rStyle w:val="HideTWBExt"/>
          <w:b w:val="0"/>
          <w:color w:val="auto"/>
        </w:rPr>
        <w:t>&lt;Amend&gt;</w:t>
      </w:r>
      <w:r w:rsidRPr="000F33F3">
        <w:rPr>
          <w:color w:val="auto"/>
        </w:rPr>
        <w:t>Emenda</w:t>
      </w:r>
      <w:r w:rsidRPr="000F33F3">
        <w:rPr>
          <w:color w:val="auto"/>
        </w:rPr>
        <w:tab/>
      </w:r>
      <w:r w:rsidRPr="000F33F3">
        <w:rPr>
          <w:color w:val="auto"/>
        </w:rPr>
        <w:tab/>
      </w:r>
      <w:r w:rsidRPr="000F33F3">
        <w:rPr>
          <w:rStyle w:val="HideTWBExt"/>
          <w:b w:val="0"/>
          <w:color w:val="auto"/>
        </w:rPr>
        <w:t>&lt;NumAm&gt;</w:t>
      </w:r>
      <w:r w:rsidRPr="000F33F3">
        <w:rPr>
          <w:color w:val="auto"/>
        </w:rPr>
        <w:t>592</w:t>
      </w:r>
      <w:r w:rsidRPr="000F33F3">
        <w:rPr>
          <w:rStyle w:val="HideTWBExt"/>
          <w:b w:val="0"/>
          <w:color w:val="auto"/>
        </w:rPr>
        <w:t>&lt;/NumAm&gt;</w:t>
      </w:r>
    </w:p>
    <w:p w:rsidR="00C538ED" w:rsidRPr="000F33F3" w:rsidRDefault="00C538ED" w:rsidP="00C538ED">
      <w:pPr>
        <w:pStyle w:val="NormalBold"/>
        <w:rPr>
          <w:color w:val="auto"/>
        </w:rPr>
      </w:pPr>
      <w:r w:rsidRPr="000F33F3">
        <w:rPr>
          <w:rStyle w:val="HideTWBExt"/>
          <w:b w:val="0"/>
          <w:color w:val="auto"/>
        </w:rPr>
        <w:t>&lt;RepeatBlock-By&gt;&lt;Members&gt;</w:t>
      </w:r>
      <w:r w:rsidRPr="000F33F3">
        <w:rPr>
          <w:color w:val="auto"/>
        </w:rPr>
        <w:t>Ska Keller</w:t>
      </w:r>
      <w:r w:rsidRPr="000F33F3">
        <w:rPr>
          <w:rStyle w:val="HideTWBExt"/>
          <w:b w:val="0"/>
          <w:color w:val="auto"/>
        </w:rPr>
        <w:t>&lt;/Members&gt;</w:t>
      </w:r>
    </w:p>
    <w:p w:rsidR="00C538ED" w:rsidRPr="000F33F3" w:rsidRDefault="00C538ED" w:rsidP="00C538ED">
      <w:r w:rsidRPr="000F33F3">
        <w:rPr>
          <w:rStyle w:val="HideTWBExt"/>
          <w:color w:val="auto"/>
        </w:rPr>
        <w:t>&lt;AuNomDe&gt;</w:t>
      </w:r>
      <w:r w:rsidRPr="000F33F3">
        <w:rPr>
          <w:rStyle w:val="HideTWBInt"/>
          <w:color w:val="auto"/>
        </w:rPr>
        <w:t>{Verts/ALE}</w:t>
      </w:r>
      <w:r w:rsidRPr="000F33F3">
        <w:t>f'isem il-Grupp Verts/ALE</w:t>
      </w:r>
      <w:r w:rsidRPr="000F33F3">
        <w:rPr>
          <w:rStyle w:val="HideTWBExt"/>
          <w:color w:val="auto"/>
        </w:rPr>
        <w:t>&lt;/AuNomDe&gt;</w:t>
      </w:r>
    </w:p>
    <w:p w:rsidR="00C538ED" w:rsidRPr="000F33F3" w:rsidRDefault="00C538ED" w:rsidP="00C538ED">
      <w:pPr>
        <w:pStyle w:val="NormalBold"/>
        <w:rPr>
          <w:color w:val="auto"/>
        </w:rPr>
      </w:pPr>
      <w:r w:rsidRPr="000F33F3">
        <w:rPr>
          <w:rStyle w:val="HideTWBExt"/>
          <w:b w:val="0"/>
          <w:color w:val="auto"/>
        </w:rPr>
        <w:t>&lt;Members&gt;</w:t>
      </w:r>
      <w:r w:rsidRPr="000F33F3">
        <w:rPr>
          <w:color w:val="auto"/>
        </w:rPr>
        <w:t>Judith Sargentini, Jean Lambert</w:t>
      </w:r>
      <w:r w:rsidRPr="000F33F3">
        <w:rPr>
          <w:rStyle w:val="HideTWBExt"/>
          <w:b w:val="0"/>
          <w:color w:val="auto"/>
        </w:rPr>
        <w:t>&lt;/Members&gt;</w:t>
      </w:r>
    </w:p>
    <w:p w:rsidR="00C538ED" w:rsidRPr="000F33F3" w:rsidRDefault="00C538ED" w:rsidP="00C538ED">
      <w:pPr>
        <w:pStyle w:val="NormalBold"/>
        <w:rPr>
          <w:color w:val="auto"/>
        </w:rPr>
      </w:pPr>
      <w:r w:rsidRPr="000F33F3">
        <w:rPr>
          <w:rStyle w:val="HideTWBExt"/>
          <w:b w:val="0"/>
          <w:color w:val="auto"/>
        </w:rPr>
        <w:t>&lt;/RepeatBlock-By&gt;</w:t>
      </w:r>
    </w:p>
    <w:p w:rsidR="00C538ED" w:rsidRPr="000F33F3" w:rsidRDefault="00C538ED" w:rsidP="00C538ED">
      <w:pPr>
        <w:pStyle w:val="NormalBold"/>
        <w:rPr>
          <w:color w:val="auto"/>
        </w:rPr>
      </w:pPr>
      <w:r w:rsidRPr="000F33F3">
        <w:rPr>
          <w:rStyle w:val="HideTWBExt"/>
          <w:b w:val="0"/>
          <w:color w:val="auto"/>
        </w:rPr>
        <w:t>&lt;DocAmend&gt;</w:t>
      </w:r>
      <w:r w:rsidRPr="000F33F3">
        <w:rPr>
          <w:color w:val="auto"/>
        </w:rPr>
        <w:t>Proposta għal regolament</w:t>
      </w:r>
      <w:r w:rsidRPr="000F33F3">
        <w:rPr>
          <w:rStyle w:val="HideTWBExt"/>
          <w:b w:val="0"/>
          <w:color w:val="auto"/>
        </w:rPr>
        <w:t>&lt;/DocAmend&gt;</w:t>
      </w:r>
    </w:p>
    <w:p w:rsidR="00C538ED" w:rsidRPr="000F33F3" w:rsidRDefault="00C538ED" w:rsidP="00C538ED">
      <w:pPr>
        <w:pStyle w:val="NormalBold"/>
        <w:rPr>
          <w:color w:val="auto"/>
        </w:rPr>
      </w:pPr>
      <w:r w:rsidRPr="000F33F3">
        <w:rPr>
          <w:rStyle w:val="HideTWBExt"/>
          <w:b w:val="0"/>
          <w:color w:val="auto"/>
        </w:rPr>
        <w:t>&lt;Article&gt;</w:t>
      </w:r>
      <w:r w:rsidRPr="000F33F3">
        <w:rPr>
          <w:color w:val="auto"/>
        </w:rPr>
        <w:t>Artikolu 7 – paragrafu 5</w:t>
      </w:r>
      <w:r w:rsidRPr="000F33F3">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4C55" w:rsidRPr="000F33F3" w:rsidTr="00C538ED">
        <w:trPr>
          <w:trHeight w:hRule="exact" w:val="240"/>
          <w:jc w:val="center"/>
        </w:trPr>
        <w:tc>
          <w:tcPr>
            <w:tcW w:w="9752" w:type="dxa"/>
            <w:gridSpan w:val="2"/>
          </w:tcPr>
          <w:p w:rsidR="00C538ED" w:rsidRPr="000F33F3" w:rsidRDefault="00C538ED" w:rsidP="00C538ED"/>
        </w:tc>
      </w:tr>
      <w:tr w:rsidR="00684C55" w:rsidRPr="000F33F3" w:rsidTr="00C538ED">
        <w:trPr>
          <w:trHeight w:val="240"/>
          <w:jc w:val="center"/>
        </w:trPr>
        <w:tc>
          <w:tcPr>
            <w:tcW w:w="4876" w:type="dxa"/>
          </w:tcPr>
          <w:p w:rsidR="00C538ED" w:rsidRPr="000F33F3" w:rsidRDefault="00C538ED" w:rsidP="00C538ED">
            <w:pPr>
              <w:pStyle w:val="ColumnHeading"/>
              <w:rPr>
                <w:color w:val="auto"/>
              </w:rPr>
            </w:pPr>
            <w:r w:rsidRPr="000F33F3">
              <w:rPr>
                <w:color w:val="auto"/>
              </w:rPr>
              <w:t>Test propost mill-Kummissjoni</w:t>
            </w:r>
          </w:p>
        </w:tc>
        <w:tc>
          <w:tcPr>
            <w:tcW w:w="4876" w:type="dxa"/>
          </w:tcPr>
          <w:p w:rsidR="00C538ED" w:rsidRPr="000F33F3" w:rsidRDefault="00C538ED" w:rsidP="00C538ED">
            <w:pPr>
              <w:pStyle w:val="ColumnHeading"/>
              <w:rPr>
                <w:color w:val="auto"/>
              </w:rPr>
            </w:pPr>
            <w:r w:rsidRPr="000F33F3">
              <w:rPr>
                <w:color w:val="auto"/>
              </w:rPr>
              <w:t>Emenda</w:t>
            </w:r>
          </w:p>
        </w:tc>
      </w:tr>
      <w:tr w:rsidR="00684C55" w:rsidRPr="000F33F3" w:rsidTr="00C538ED">
        <w:trPr>
          <w:jc w:val="center"/>
        </w:trPr>
        <w:tc>
          <w:tcPr>
            <w:tcW w:w="4876" w:type="dxa"/>
          </w:tcPr>
          <w:p w:rsidR="00C538ED" w:rsidRPr="000F33F3" w:rsidRDefault="00C538ED" w:rsidP="00C538ED">
            <w:pPr>
              <w:pStyle w:val="Normal6"/>
              <w:rPr>
                <w:b/>
                <w:i/>
                <w:color w:val="auto"/>
              </w:rPr>
            </w:pPr>
            <w:r w:rsidRPr="000F33F3">
              <w:rPr>
                <w:b/>
                <w:i/>
                <w:color w:val="auto"/>
              </w:rPr>
              <w:t>5.</w:t>
            </w:r>
            <w:r w:rsidRPr="000F33F3">
              <w:rPr>
                <w:b/>
                <w:i/>
                <w:color w:val="auto"/>
              </w:rPr>
              <w:tab/>
              <w:t>L-applikant għandu jibqa' fit-territorju tal-Istat Membru fejn huwa meħtieġ li jkun preżenti skont ir-Regolament (UE) Nru XXX/XXX (ir-Regolament ta' Dublin).</w:t>
            </w:r>
          </w:p>
        </w:tc>
        <w:tc>
          <w:tcPr>
            <w:tcW w:w="4876" w:type="dxa"/>
          </w:tcPr>
          <w:p w:rsidR="00C538ED" w:rsidRPr="000F33F3" w:rsidRDefault="00C538ED" w:rsidP="00C538ED">
            <w:pPr>
              <w:pStyle w:val="Normal6"/>
              <w:rPr>
                <w:b/>
                <w:i/>
                <w:color w:val="auto"/>
              </w:rPr>
            </w:pPr>
            <w:r w:rsidRPr="000F33F3">
              <w:rPr>
                <w:b/>
                <w:i/>
                <w:color w:val="auto"/>
              </w:rPr>
              <w:t>imħassar</w:t>
            </w:r>
          </w:p>
        </w:tc>
      </w:tr>
    </w:tbl>
    <w:p w:rsidR="00C538ED" w:rsidRPr="000F33F3" w:rsidRDefault="00C538ED" w:rsidP="00C538ED">
      <w:pPr>
        <w:pStyle w:val="Olang"/>
        <w:rPr>
          <w:color w:val="auto"/>
          <w:lang w:val="mt-MT"/>
        </w:rPr>
      </w:pPr>
      <w:r w:rsidRPr="000F33F3">
        <w:rPr>
          <w:color w:val="auto"/>
          <w:lang w:val="mt-MT"/>
        </w:rPr>
        <w:t xml:space="preserve">Or. </w:t>
      </w:r>
      <w:r w:rsidRPr="000F33F3">
        <w:rPr>
          <w:rStyle w:val="HideTWBExt"/>
          <w:color w:val="auto"/>
          <w:lang w:val="mt-MT"/>
        </w:rPr>
        <w:t>&lt;Original&gt;</w:t>
      </w:r>
      <w:r w:rsidRPr="000F33F3">
        <w:rPr>
          <w:rStyle w:val="HideTWBInt"/>
          <w:color w:val="auto"/>
          <w:lang w:val="mt-MT"/>
        </w:rPr>
        <w:t>{EN}</w:t>
      </w:r>
      <w:r w:rsidRPr="000F33F3">
        <w:rPr>
          <w:color w:val="auto"/>
          <w:lang w:val="mt-MT"/>
        </w:rPr>
        <w:t>en</w:t>
      </w:r>
      <w:r w:rsidRPr="000F33F3">
        <w:rPr>
          <w:rStyle w:val="HideTWBExt"/>
          <w:color w:val="auto"/>
          <w:lang w:val="mt-MT"/>
        </w:rPr>
        <w:t>&lt;/Original&gt;</w:t>
      </w:r>
    </w:p>
    <w:p w:rsidR="00C538ED" w:rsidRPr="000F33F3" w:rsidRDefault="00C538ED" w:rsidP="00C538ED">
      <w:r w:rsidRPr="000F33F3">
        <w:rPr>
          <w:rStyle w:val="HideTWBExt"/>
          <w:color w:val="auto"/>
        </w:rPr>
        <w:t>&lt;/Amend&gt;</w:t>
      </w:r>
    </w:p>
    <w:p w:rsidR="00C538ED" w:rsidRPr="000F33F3" w:rsidRDefault="00C538ED" w:rsidP="00C538ED">
      <w:pPr>
        <w:pStyle w:val="AMNumberTabs"/>
        <w:rPr>
          <w:color w:val="auto"/>
        </w:rPr>
      </w:pPr>
      <w:r w:rsidRPr="000F33F3">
        <w:rPr>
          <w:rStyle w:val="HideTWBExt"/>
          <w:b w:val="0"/>
          <w:color w:val="auto"/>
        </w:rPr>
        <w:t>&lt;Amend&gt;</w:t>
      </w:r>
      <w:r w:rsidRPr="000F33F3">
        <w:rPr>
          <w:color w:val="auto"/>
        </w:rPr>
        <w:t>Emenda</w:t>
      </w:r>
      <w:r w:rsidRPr="000F33F3">
        <w:rPr>
          <w:color w:val="auto"/>
        </w:rPr>
        <w:tab/>
      </w:r>
      <w:r w:rsidRPr="000F33F3">
        <w:rPr>
          <w:color w:val="auto"/>
        </w:rPr>
        <w:tab/>
      </w:r>
      <w:r w:rsidRPr="000F33F3">
        <w:rPr>
          <w:rStyle w:val="HideTWBExt"/>
          <w:b w:val="0"/>
          <w:color w:val="auto"/>
        </w:rPr>
        <w:t>&lt;NumAm&gt;</w:t>
      </w:r>
      <w:r w:rsidRPr="000F33F3">
        <w:rPr>
          <w:color w:val="auto"/>
        </w:rPr>
        <w:t>593</w:t>
      </w:r>
      <w:r w:rsidRPr="000F33F3">
        <w:rPr>
          <w:rStyle w:val="HideTWBExt"/>
          <w:b w:val="0"/>
          <w:color w:val="auto"/>
        </w:rPr>
        <w:t>&lt;/NumAm&gt;</w:t>
      </w:r>
    </w:p>
    <w:p w:rsidR="00C538ED" w:rsidRPr="000F33F3" w:rsidRDefault="00C538ED" w:rsidP="00C538ED">
      <w:pPr>
        <w:pStyle w:val="NormalBold"/>
        <w:rPr>
          <w:color w:val="auto"/>
        </w:rPr>
      </w:pPr>
      <w:r w:rsidRPr="000F33F3">
        <w:rPr>
          <w:rStyle w:val="HideTWBExt"/>
          <w:b w:val="0"/>
          <w:color w:val="auto"/>
        </w:rPr>
        <w:t>&lt;RepeatBlock-By&gt;&lt;Members&gt;</w:t>
      </w:r>
      <w:r w:rsidRPr="000F33F3">
        <w:rPr>
          <w:color w:val="auto"/>
        </w:rPr>
        <w:t>Ska Keller</w:t>
      </w:r>
      <w:r w:rsidRPr="000F33F3">
        <w:rPr>
          <w:rStyle w:val="HideTWBExt"/>
          <w:b w:val="0"/>
          <w:color w:val="auto"/>
        </w:rPr>
        <w:t>&lt;/Members&gt;</w:t>
      </w:r>
    </w:p>
    <w:p w:rsidR="00C538ED" w:rsidRPr="000F33F3" w:rsidRDefault="00C538ED" w:rsidP="00C538ED">
      <w:r w:rsidRPr="000F33F3">
        <w:rPr>
          <w:rStyle w:val="HideTWBExt"/>
          <w:color w:val="auto"/>
        </w:rPr>
        <w:t>&lt;AuNomDe&gt;</w:t>
      </w:r>
      <w:r w:rsidRPr="000F33F3">
        <w:rPr>
          <w:rStyle w:val="HideTWBInt"/>
          <w:color w:val="auto"/>
        </w:rPr>
        <w:t>{Verts/ALE}</w:t>
      </w:r>
      <w:r w:rsidRPr="000F33F3">
        <w:t>f'isem il-Grupp Verts/ALE</w:t>
      </w:r>
      <w:r w:rsidRPr="000F33F3">
        <w:rPr>
          <w:rStyle w:val="HideTWBExt"/>
          <w:color w:val="auto"/>
        </w:rPr>
        <w:t>&lt;/AuNomDe&gt;</w:t>
      </w:r>
    </w:p>
    <w:p w:rsidR="00C538ED" w:rsidRPr="000F33F3" w:rsidRDefault="00C538ED" w:rsidP="00C538ED">
      <w:pPr>
        <w:pStyle w:val="NormalBold"/>
        <w:rPr>
          <w:color w:val="auto"/>
        </w:rPr>
      </w:pPr>
      <w:r w:rsidRPr="000F33F3">
        <w:rPr>
          <w:rStyle w:val="HideTWBExt"/>
          <w:b w:val="0"/>
          <w:color w:val="auto"/>
        </w:rPr>
        <w:t>&lt;Members&gt;</w:t>
      </w:r>
      <w:r w:rsidRPr="000F33F3">
        <w:rPr>
          <w:color w:val="auto"/>
        </w:rPr>
        <w:t>Jean Lambert, Judith Sargentini, Bodil Valero</w:t>
      </w:r>
      <w:r w:rsidRPr="000F33F3">
        <w:rPr>
          <w:rStyle w:val="HideTWBExt"/>
          <w:b w:val="0"/>
          <w:color w:val="auto"/>
        </w:rPr>
        <w:t>&lt;/Members&gt;</w:t>
      </w:r>
    </w:p>
    <w:p w:rsidR="00C538ED" w:rsidRPr="000F33F3" w:rsidRDefault="00C538ED" w:rsidP="00C538ED">
      <w:pPr>
        <w:pStyle w:val="NormalBold"/>
        <w:rPr>
          <w:color w:val="auto"/>
        </w:rPr>
      </w:pPr>
      <w:r w:rsidRPr="000F33F3">
        <w:rPr>
          <w:rStyle w:val="HideTWBExt"/>
          <w:b w:val="0"/>
          <w:color w:val="auto"/>
        </w:rPr>
        <w:t>&lt;/RepeatBlock-By&gt;</w:t>
      </w:r>
    </w:p>
    <w:p w:rsidR="00C538ED" w:rsidRPr="000F33F3" w:rsidRDefault="00C538ED" w:rsidP="00C538ED">
      <w:pPr>
        <w:pStyle w:val="NormalBold"/>
        <w:rPr>
          <w:color w:val="auto"/>
        </w:rPr>
      </w:pPr>
      <w:r w:rsidRPr="000F33F3">
        <w:rPr>
          <w:rStyle w:val="HideTWBExt"/>
          <w:b w:val="0"/>
          <w:color w:val="auto"/>
        </w:rPr>
        <w:t>&lt;DocAmend&gt;</w:t>
      </w:r>
      <w:r w:rsidRPr="000F33F3">
        <w:rPr>
          <w:color w:val="auto"/>
        </w:rPr>
        <w:t>Proposta għal regolament</w:t>
      </w:r>
      <w:r w:rsidRPr="000F33F3">
        <w:rPr>
          <w:rStyle w:val="HideTWBExt"/>
          <w:b w:val="0"/>
          <w:color w:val="auto"/>
        </w:rPr>
        <w:t>&lt;/DocAmend&gt;</w:t>
      </w:r>
    </w:p>
    <w:p w:rsidR="00C538ED" w:rsidRPr="000F33F3" w:rsidRDefault="00C538ED" w:rsidP="00C538ED">
      <w:pPr>
        <w:pStyle w:val="NormalBold"/>
        <w:rPr>
          <w:color w:val="auto"/>
        </w:rPr>
      </w:pPr>
      <w:r w:rsidRPr="000F33F3">
        <w:rPr>
          <w:rStyle w:val="HideTWBExt"/>
          <w:b w:val="0"/>
          <w:color w:val="auto"/>
        </w:rPr>
        <w:t>&lt;Article&gt;</w:t>
      </w:r>
      <w:r w:rsidRPr="000F33F3">
        <w:rPr>
          <w:color w:val="auto"/>
        </w:rPr>
        <w:t>Artikolu 7 – paragrafu 6</w:t>
      </w:r>
      <w:r w:rsidRPr="000F33F3">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4C55" w:rsidRPr="000F33F3" w:rsidTr="00C538ED">
        <w:trPr>
          <w:trHeight w:hRule="exact" w:val="240"/>
          <w:jc w:val="center"/>
        </w:trPr>
        <w:tc>
          <w:tcPr>
            <w:tcW w:w="9752" w:type="dxa"/>
            <w:gridSpan w:val="2"/>
          </w:tcPr>
          <w:p w:rsidR="00C538ED" w:rsidRPr="000F33F3" w:rsidRDefault="00C538ED" w:rsidP="00C538ED"/>
        </w:tc>
      </w:tr>
      <w:tr w:rsidR="00684C55" w:rsidRPr="000F33F3" w:rsidTr="00C538ED">
        <w:trPr>
          <w:trHeight w:val="240"/>
          <w:jc w:val="center"/>
        </w:trPr>
        <w:tc>
          <w:tcPr>
            <w:tcW w:w="4876" w:type="dxa"/>
          </w:tcPr>
          <w:p w:rsidR="00C538ED" w:rsidRPr="000F33F3" w:rsidRDefault="00C538ED" w:rsidP="00C538ED">
            <w:pPr>
              <w:pStyle w:val="ColumnHeading"/>
              <w:rPr>
                <w:color w:val="auto"/>
              </w:rPr>
            </w:pPr>
            <w:r w:rsidRPr="000F33F3">
              <w:rPr>
                <w:color w:val="auto"/>
              </w:rPr>
              <w:t>Test propost mill-Kummissjoni</w:t>
            </w:r>
          </w:p>
        </w:tc>
        <w:tc>
          <w:tcPr>
            <w:tcW w:w="4876" w:type="dxa"/>
          </w:tcPr>
          <w:p w:rsidR="00C538ED" w:rsidRPr="000F33F3" w:rsidRDefault="00C538ED" w:rsidP="00C538ED">
            <w:pPr>
              <w:pStyle w:val="ColumnHeading"/>
              <w:rPr>
                <w:color w:val="auto"/>
              </w:rPr>
            </w:pPr>
            <w:r w:rsidRPr="000F33F3">
              <w:rPr>
                <w:color w:val="auto"/>
              </w:rPr>
              <w:t>Emenda</w:t>
            </w:r>
          </w:p>
        </w:tc>
      </w:tr>
      <w:tr w:rsidR="00684C55" w:rsidRPr="000F33F3" w:rsidTr="00C538ED">
        <w:trPr>
          <w:jc w:val="center"/>
        </w:trPr>
        <w:tc>
          <w:tcPr>
            <w:tcW w:w="4876" w:type="dxa"/>
          </w:tcPr>
          <w:p w:rsidR="00C538ED" w:rsidRPr="000F33F3" w:rsidRDefault="00C538ED" w:rsidP="00C538ED">
            <w:pPr>
              <w:pStyle w:val="Normal6"/>
              <w:rPr>
                <w:b/>
                <w:i/>
                <w:color w:val="auto"/>
              </w:rPr>
            </w:pPr>
            <w:r w:rsidRPr="000F33F3">
              <w:rPr>
                <w:b/>
                <w:i/>
                <w:color w:val="auto"/>
              </w:rPr>
              <w:t>6.</w:t>
            </w:r>
            <w:r w:rsidRPr="000F33F3">
              <w:rPr>
                <w:b/>
                <w:i/>
                <w:color w:val="auto"/>
              </w:rPr>
              <w:tab/>
              <w:t>L-applikant għandu jikkonforma mal-obbligi li jirrapporta b'mod regolari lill-awtoritajiet kompetenti jew li jidher quddiemhom personalment mingħajr dewmien jew f'ħin speċifiku jew li jibqa' f'żona indikata fit-territorju tagħhom skont id-Direttiva XXX/XXX/UE (id-Direttiva dwar il-Kundizzjonijiet ta' Akkoljenza), kif impost mill-Istat Membru fejn huwa meħtieġ li jkun preżenti skont ir-Regolament (UE) Nru XXX/XXX (ir-Regolament ta' Dublin).</w:t>
            </w:r>
          </w:p>
        </w:tc>
        <w:tc>
          <w:tcPr>
            <w:tcW w:w="4876" w:type="dxa"/>
          </w:tcPr>
          <w:p w:rsidR="00C538ED" w:rsidRPr="000F33F3" w:rsidRDefault="00C538ED" w:rsidP="00C538ED">
            <w:pPr>
              <w:pStyle w:val="Normal6"/>
              <w:rPr>
                <w:b/>
                <w:i/>
                <w:color w:val="auto"/>
              </w:rPr>
            </w:pPr>
            <w:r w:rsidRPr="000F33F3">
              <w:rPr>
                <w:b/>
                <w:i/>
                <w:color w:val="auto"/>
              </w:rPr>
              <w:t>imħassar</w:t>
            </w:r>
          </w:p>
        </w:tc>
      </w:tr>
    </w:tbl>
    <w:p w:rsidR="00C538ED" w:rsidRPr="000F33F3" w:rsidRDefault="00C538ED" w:rsidP="00C538ED">
      <w:pPr>
        <w:pStyle w:val="Olang"/>
        <w:rPr>
          <w:color w:val="auto"/>
          <w:lang w:val="mt-MT"/>
        </w:rPr>
      </w:pPr>
      <w:r w:rsidRPr="000F33F3">
        <w:rPr>
          <w:color w:val="auto"/>
          <w:lang w:val="mt-MT"/>
        </w:rPr>
        <w:t xml:space="preserve">Or. </w:t>
      </w:r>
      <w:r w:rsidRPr="000F33F3">
        <w:rPr>
          <w:rStyle w:val="HideTWBExt"/>
          <w:color w:val="auto"/>
          <w:lang w:val="mt-MT"/>
        </w:rPr>
        <w:t>&lt;Original&gt;</w:t>
      </w:r>
      <w:r w:rsidRPr="000F33F3">
        <w:rPr>
          <w:rStyle w:val="HideTWBInt"/>
          <w:color w:val="auto"/>
          <w:lang w:val="mt-MT"/>
        </w:rPr>
        <w:t>{EN}</w:t>
      </w:r>
      <w:r w:rsidRPr="000F33F3">
        <w:rPr>
          <w:color w:val="auto"/>
          <w:lang w:val="mt-MT"/>
        </w:rPr>
        <w:t>en</w:t>
      </w:r>
      <w:r w:rsidRPr="000F33F3">
        <w:rPr>
          <w:rStyle w:val="HideTWBExt"/>
          <w:color w:val="auto"/>
          <w:lang w:val="mt-MT"/>
        </w:rPr>
        <w:t>&lt;/Original&gt;</w:t>
      </w:r>
    </w:p>
    <w:p w:rsidR="00C538ED" w:rsidRPr="000F33F3" w:rsidRDefault="00C538ED" w:rsidP="00C538ED">
      <w:r w:rsidRPr="000F33F3">
        <w:rPr>
          <w:rStyle w:val="HideTWBExt"/>
          <w:color w:val="auto"/>
        </w:rPr>
        <w:t>&lt;/Amend&gt;</w:t>
      </w:r>
    </w:p>
    <w:p w:rsidR="00C538ED" w:rsidRPr="000F33F3" w:rsidRDefault="00C538ED" w:rsidP="00C538ED">
      <w:pPr>
        <w:pStyle w:val="AMNumberTabs"/>
        <w:rPr>
          <w:color w:val="auto"/>
        </w:rPr>
      </w:pPr>
      <w:r w:rsidRPr="000F33F3">
        <w:rPr>
          <w:rStyle w:val="HideTWBExt"/>
          <w:b w:val="0"/>
          <w:color w:val="auto"/>
        </w:rPr>
        <w:t>&lt;Amend&gt;</w:t>
      </w:r>
      <w:r w:rsidRPr="000F33F3">
        <w:rPr>
          <w:color w:val="auto"/>
        </w:rPr>
        <w:t>Emenda</w:t>
      </w:r>
      <w:r w:rsidRPr="000F33F3">
        <w:rPr>
          <w:color w:val="auto"/>
        </w:rPr>
        <w:tab/>
      </w:r>
      <w:r w:rsidRPr="000F33F3">
        <w:rPr>
          <w:color w:val="auto"/>
        </w:rPr>
        <w:tab/>
      </w:r>
      <w:r w:rsidRPr="000F33F3">
        <w:rPr>
          <w:rStyle w:val="HideTWBExt"/>
          <w:b w:val="0"/>
          <w:color w:val="auto"/>
        </w:rPr>
        <w:t>&lt;NumAm&gt;</w:t>
      </w:r>
      <w:r w:rsidRPr="000F33F3">
        <w:rPr>
          <w:color w:val="auto"/>
        </w:rPr>
        <w:t>594</w:t>
      </w:r>
      <w:r w:rsidRPr="000F33F3">
        <w:rPr>
          <w:rStyle w:val="HideTWBExt"/>
          <w:b w:val="0"/>
          <w:color w:val="auto"/>
        </w:rPr>
        <w:t>&lt;/NumAm&gt;</w:t>
      </w:r>
    </w:p>
    <w:p w:rsidR="00C538ED" w:rsidRPr="000F33F3" w:rsidRDefault="00C538ED" w:rsidP="00C538ED">
      <w:pPr>
        <w:pStyle w:val="NormalBold"/>
        <w:rPr>
          <w:color w:val="auto"/>
        </w:rPr>
      </w:pPr>
      <w:r w:rsidRPr="000F33F3">
        <w:rPr>
          <w:rStyle w:val="HideTWBExt"/>
          <w:b w:val="0"/>
          <w:color w:val="auto"/>
        </w:rPr>
        <w:t>&lt;RepeatBlock-By&gt;&lt;Members&gt;</w:t>
      </w:r>
      <w:r w:rsidRPr="000F33F3">
        <w:rPr>
          <w:color w:val="auto"/>
        </w:rPr>
        <w:t>Emil Radev</w:t>
      </w:r>
      <w:r w:rsidRPr="000F33F3">
        <w:rPr>
          <w:rStyle w:val="HideTWBExt"/>
          <w:b w:val="0"/>
          <w:color w:val="auto"/>
        </w:rPr>
        <w:t>&lt;/Members&gt;</w:t>
      </w:r>
    </w:p>
    <w:p w:rsidR="00C538ED" w:rsidRPr="000F33F3" w:rsidRDefault="00C538ED" w:rsidP="00C538ED">
      <w:pPr>
        <w:pStyle w:val="NormalBold"/>
        <w:rPr>
          <w:color w:val="auto"/>
        </w:rPr>
      </w:pPr>
      <w:r w:rsidRPr="000F33F3">
        <w:rPr>
          <w:rStyle w:val="HideTWBExt"/>
          <w:b w:val="0"/>
          <w:color w:val="auto"/>
        </w:rPr>
        <w:t>&lt;/RepeatBlock-By&gt;</w:t>
      </w:r>
    </w:p>
    <w:p w:rsidR="00C538ED" w:rsidRPr="000F33F3" w:rsidRDefault="00C538ED" w:rsidP="00C538ED">
      <w:pPr>
        <w:pStyle w:val="NormalBold"/>
        <w:rPr>
          <w:color w:val="auto"/>
        </w:rPr>
      </w:pPr>
      <w:r w:rsidRPr="000F33F3">
        <w:rPr>
          <w:rStyle w:val="HideTWBExt"/>
          <w:b w:val="0"/>
          <w:color w:val="auto"/>
        </w:rPr>
        <w:t>&lt;DocAmend&gt;</w:t>
      </w:r>
      <w:r w:rsidRPr="000F33F3">
        <w:rPr>
          <w:color w:val="auto"/>
        </w:rPr>
        <w:t>Proposta għal regolament</w:t>
      </w:r>
      <w:r w:rsidRPr="000F33F3">
        <w:rPr>
          <w:rStyle w:val="HideTWBExt"/>
          <w:b w:val="0"/>
          <w:color w:val="auto"/>
        </w:rPr>
        <w:t>&lt;/DocAmend&gt;</w:t>
      </w:r>
    </w:p>
    <w:p w:rsidR="00C538ED" w:rsidRPr="000F33F3" w:rsidRDefault="00C538ED" w:rsidP="00C538ED">
      <w:pPr>
        <w:pStyle w:val="NormalBold"/>
        <w:rPr>
          <w:color w:val="auto"/>
        </w:rPr>
      </w:pPr>
      <w:r w:rsidRPr="000F33F3">
        <w:rPr>
          <w:rStyle w:val="HideTWBExt"/>
          <w:b w:val="0"/>
          <w:color w:val="auto"/>
        </w:rPr>
        <w:t>&lt;Article&gt;</w:t>
      </w:r>
      <w:r w:rsidRPr="000F33F3">
        <w:rPr>
          <w:color w:val="auto"/>
        </w:rPr>
        <w:t>Artikolu 7 – paragrafu 6</w:t>
      </w:r>
      <w:r w:rsidRPr="000F33F3">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4C55" w:rsidRPr="000F33F3" w:rsidTr="00C538ED">
        <w:trPr>
          <w:trHeight w:hRule="exact" w:val="240"/>
          <w:jc w:val="center"/>
        </w:trPr>
        <w:tc>
          <w:tcPr>
            <w:tcW w:w="9752" w:type="dxa"/>
            <w:gridSpan w:val="2"/>
          </w:tcPr>
          <w:p w:rsidR="00C538ED" w:rsidRPr="000F33F3" w:rsidRDefault="00C538ED" w:rsidP="00C538ED"/>
        </w:tc>
      </w:tr>
      <w:tr w:rsidR="00684C55" w:rsidRPr="000F33F3" w:rsidTr="00C538ED">
        <w:trPr>
          <w:trHeight w:val="240"/>
          <w:jc w:val="center"/>
        </w:trPr>
        <w:tc>
          <w:tcPr>
            <w:tcW w:w="4876" w:type="dxa"/>
          </w:tcPr>
          <w:p w:rsidR="00C538ED" w:rsidRPr="000F33F3" w:rsidRDefault="00C538ED" w:rsidP="00C538ED">
            <w:pPr>
              <w:pStyle w:val="ColumnHeading"/>
              <w:rPr>
                <w:color w:val="auto"/>
              </w:rPr>
            </w:pPr>
            <w:r w:rsidRPr="000F33F3">
              <w:rPr>
                <w:color w:val="auto"/>
              </w:rPr>
              <w:t>Test propost mill-Kummissjoni</w:t>
            </w:r>
          </w:p>
        </w:tc>
        <w:tc>
          <w:tcPr>
            <w:tcW w:w="4876" w:type="dxa"/>
          </w:tcPr>
          <w:p w:rsidR="00C538ED" w:rsidRPr="000F33F3" w:rsidRDefault="00C538ED" w:rsidP="00C538ED">
            <w:pPr>
              <w:pStyle w:val="ColumnHeading"/>
              <w:rPr>
                <w:color w:val="auto"/>
              </w:rPr>
            </w:pPr>
            <w:r w:rsidRPr="000F33F3">
              <w:rPr>
                <w:color w:val="auto"/>
              </w:rPr>
              <w:t>Emenda</w:t>
            </w:r>
          </w:p>
        </w:tc>
      </w:tr>
      <w:tr w:rsidR="00684C55" w:rsidRPr="000F33F3" w:rsidTr="00C538ED">
        <w:trPr>
          <w:jc w:val="center"/>
        </w:trPr>
        <w:tc>
          <w:tcPr>
            <w:tcW w:w="4876" w:type="dxa"/>
          </w:tcPr>
          <w:p w:rsidR="00C538ED" w:rsidRPr="000F33F3" w:rsidRDefault="00C538ED" w:rsidP="00C538ED">
            <w:pPr>
              <w:pStyle w:val="Normal6"/>
              <w:rPr>
                <w:b/>
                <w:i/>
                <w:color w:val="auto"/>
              </w:rPr>
            </w:pPr>
            <w:r w:rsidRPr="000F33F3">
              <w:rPr>
                <w:color w:val="auto"/>
              </w:rPr>
              <w:t>6.</w:t>
            </w:r>
            <w:r w:rsidRPr="000F33F3">
              <w:rPr>
                <w:b/>
                <w:i/>
                <w:color w:val="auto"/>
              </w:rPr>
              <w:tab/>
            </w:r>
            <w:r w:rsidRPr="000F33F3">
              <w:rPr>
                <w:color w:val="auto"/>
              </w:rPr>
              <w:t>L-applikant għandu jikkonforma mal-obbligi li jirrapporta b'mod regolari lill-awtoritajiet kompetenti jew li jidher quddiemhom personalment mingħajr dewmien jew f'ħin speċifiku jew li jibqa' f'żona indikata fit-territorju tagħhom skont id-Direttiva XXX/XXX/UE</w:t>
            </w:r>
            <w:r w:rsidRPr="000F33F3">
              <w:rPr>
                <w:b/>
                <w:i/>
                <w:color w:val="auto"/>
              </w:rPr>
              <w:t xml:space="preserve"> </w:t>
            </w:r>
            <w:r w:rsidRPr="000F33F3">
              <w:rPr>
                <w:color w:val="auto"/>
              </w:rPr>
              <w:t>(id-Direttiva dwar il-Kundizzjonijiet ta' Akkoljenza)</w:t>
            </w:r>
            <w:r w:rsidRPr="000F33F3">
              <w:rPr>
                <w:b/>
                <w:i/>
                <w:color w:val="auto"/>
              </w:rPr>
              <w:t>, kif impost mill-Istat Membru fejn huwa meħtieġ li jkun preżenti skont ir-Regolament (UE) Nru XXX/XXX (ir-Regolament ta' Dublin)</w:t>
            </w:r>
            <w:r w:rsidRPr="000F33F3">
              <w:rPr>
                <w:color w:val="auto"/>
              </w:rPr>
              <w:t>.</w:t>
            </w:r>
          </w:p>
        </w:tc>
        <w:tc>
          <w:tcPr>
            <w:tcW w:w="4876" w:type="dxa"/>
          </w:tcPr>
          <w:p w:rsidR="00C538ED" w:rsidRPr="000F33F3" w:rsidRDefault="00C538ED" w:rsidP="00C538ED">
            <w:pPr>
              <w:pStyle w:val="Normal6"/>
              <w:rPr>
                <w:b/>
                <w:i/>
                <w:color w:val="auto"/>
              </w:rPr>
            </w:pPr>
            <w:r w:rsidRPr="000F33F3">
              <w:rPr>
                <w:color w:val="auto"/>
              </w:rPr>
              <w:t>6.</w:t>
            </w:r>
            <w:r w:rsidRPr="000F33F3">
              <w:rPr>
                <w:b/>
                <w:i/>
                <w:color w:val="auto"/>
              </w:rPr>
              <w:tab/>
            </w:r>
            <w:r w:rsidRPr="000F33F3">
              <w:rPr>
                <w:color w:val="auto"/>
              </w:rPr>
              <w:t>L-applikant għandu jikkonforma mal-obbligi li jirrapporta b'mod regolari lill-awtoritajiet kompetenti jew li jidher quddiemhom personalment mingħajr dewmien jew f'ħin speċifiku jew li jibqa' f'żona indikata fit-territorju tagħhom skont id-Direttiva XXX/XXX/UE</w:t>
            </w:r>
            <w:r w:rsidRPr="000F33F3">
              <w:rPr>
                <w:b/>
                <w:i/>
                <w:color w:val="auto"/>
              </w:rPr>
              <w:t xml:space="preserve"> </w:t>
            </w:r>
            <w:r w:rsidRPr="000F33F3">
              <w:rPr>
                <w:color w:val="auto"/>
              </w:rPr>
              <w:t>(id-Direttiva dwar il-Kundizzjonijiet ta' Akkoljenza).</w:t>
            </w:r>
          </w:p>
        </w:tc>
      </w:tr>
    </w:tbl>
    <w:p w:rsidR="00C538ED" w:rsidRPr="000F33F3" w:rsidRDefault="00C538ED" w:rsidP="00C538ED">
      <w:pPr>
        <w:pStyle w:val="Olang"/>
        <w:rPr>
          <w:color w:val="auto"/>
          <w:lang w:val="mt-MT"/>
        </w:rPr>
      </w:pPr>
      <w:r w:rsidRPr="000F33F3">
        <w:rPr>
          <w:color w:val="auto"/>
          <w:lang w:val="mt-MT"/>
        </w:rPr>
        <w:t xml:space="preserve">Or. </w:t>
      </w:r>
      <w:r w:rsidRPr="000F33F3">
        <w:rPr>
          <w:rStyle w:val="HideTWBExt"/>
          <w:color w:val="auto"/>
          <w:lang w:val="mt-MT"/>
        </w:rPr>
        <w:t>&lt;Original&gt;</w:t>
      </w:r>
      <w:r w:rsidRPr="000F33F3">
        <w:rPr>
          <w:rStyle w:val="HideTWBInt"/>
          <w:color w:val="auto"/>
          <w:lang w:val="mt-MT"/>
        </w:rPr>
        <w:t>{BG}</w:t>
      </w:r>
      <w:r w:rsidRPr="000F33F3">
        <w:rPr>
          <w:color w:val="auto"/>
          <w:lang w:val="mt-MT"/>
        </w:rPr>
        <w:t>bg</w:t>
      </w:r>
      <w:r w:rsidRPr="000F33F3">
        <w:rPr>
          <w:rStyle w:val="HideTWBExt"/>
          <w:color w:val="auto"/>
          <w:lang w:val="mt-MT"/>
        </w:rPr>
        <w:t>&lt;/Original&gt;</w:t>
      </w:r>
    </w:p>
    <w:p w:rsidR="00C538ED" w:rsidRPr="000F33F3" w:rsidRDefault="00C538ED" w:rsidP="00C538ED">
      <w:r w:rsidRPr="000F33F3">
        <w:rPr>
          <w:rStyle w:val="HideTWBExt"/>
          <w:color w:val="auto"/>
        </w:rPr>
        <w:t>&lt;/Amend&gt;</w:t>
      </w:r>
    </w:p>
    <w:p w:rsidR="00C538ED" w:rsidRPr="000F33F3" w:rsidRDefault="00C538ED" w:rsidP="00C538ED">
      <w:pPr>
        <w:pStyle w:val="AMNumberTabs"/>
        <w:rPr>
          <w:color w:val="auto"/>
        </w:rPr>
      </w:pPr>
      <w:r w:rsidRPr="000F33F3">
        <w:rPr>
          <w:rStyle w:val="HideTWBExt"/>
          <w:b w:val="0"/>
          <w:color w:val="auto"/>
        </w:rPr>
        <w:t>&lt;Amend&gt;</w:t>
      </w:r>
      <w:r w:rsidRPr="000F33F3">
        <w:rPr>
          <w:color w:val="auto"/>
        </w:rPr>
        <w:t>Emenda</w:t>
      </w:r>
      <w:r w:rsidRPr="000F33F3">
        <w:rPr>
          <w:color w:val="auto"/>
        </w:rPr>
        <w:tab/>
      </w:r>
      <w:r w:rsidRPr="000F33F3">
        <w:rPr>
          <w:color w:val="auto"/>
        </w:rPr>
        <w:tab/>
      </w:r>
      <w:r w:rsidRPr="000F33F3">
        <w:rPr>
          <w:rStyle w:val="HideTWBExt"/>
          <w:b w:val="0"/>
          <w:color w:val="auto"/>
        </w:rPr>
        <w:t>&lt;NumAm&gt;</w:t>
      </w:r>
      <w:r w:rsidRPr="000F33F3">
        <w:rPr>
          <w:color w:val="auto"/>
        </w:rPr>
        <w:t>595</w:t>
      </w:r>
      <w:r w:rsidRPr="000F33F3">
        <w:rPr>
          <w:rStyle w:val="HideTWBExt"/>
          <w:b w:val="0"/>
          <w:color w:val="auto"/>
        </w:rPr>
        <w:t>&lt;/NumAm&gt;</w:t>
      </w:r>
    </w:p>
    <w:p w:rsidR="00C538ED" w:rsidRPr="000F33F3" w:rsidRDefault="00C538ED" w:rsidP="00C538ED">
      <w:pPr>
        <w:pStyle w:val="NormalBold"/>
        <w:rPr>
          <w:color w:val="auto"/>
        </w:rPr>
      </w:pPr>
      <w:r w:rsidRPr="000F33F3">
        <w:rPr>
          <w:rStyle w:val="HideTWBExt"/>
          <w:b w:val="0"/>
          <w:color w:val="auto"/>
        </w:rPr>
        <w:t>&lt;RepeatBlock-By&gt;&lt;Members&gt;</w:t>
      </w:r>
      <w:r w:rsidRPr="000F33F3">
        <w:rPr>
          <w:color w:val="auto"/>
        </w:rPr>
        <w:t>Péter Niedermüller, Kati Piri, Ana Gomes, Josef Weidenholzer, Caterina Chinnici</w:t>
      </w:r>
      <w:r w:rsidRPr="000F33F3">
        <w:rPr>
          <w:rStyle w:val="HideTWBExt"/>
          <w:b w:val="0"/>
          <w:color w:val="auto"/>
        </w:rPr>
        <w:t>&lt;/Members&gt;</w:t>
      </w:r>
    </w:p>
    <w:p w:rsidR="00C538ED" w:rsidRPr="000F33F3" w:rsidRDefault="00C538ED" w:rsidP="00C538ED">
      <w:pPr>
        <w:pStyle w:val="NormalBold"/>
        <w:rPr>
          <w:color w:val="auto"/>
        </w:rPr>
      </w:pPr>
      <w:r w:rsidRPr="000F33F3">
        <w:rPr>
          <w:rStyle w:val="HideTWBExt"/>
          <w:b w:val="0"/>
          <w:color w:val="auto"/>
        </w:rPr>
        <w:t>&lt;/RepeatBlock-By&gt;</w:t>
      </w:r>
    </w:p>
    <w:p w:rsidR="00C538ED" w:rsidRPr="000F33F3" w:rsidRDefault="00C538ED" w:rsidP="00C538ED">
      <w:pPr>
        <w:pStyle w:val="NormalBold"/>
        <w:rPr>
          <w:color w:val="auto"/>
        </w:rPr>
      </w:pPr>
      <w:r w:rsidRPr="000F33F3">
        <w:rPr>
          <w:rStyle w:val="HideTWBExt"/>
          <w:b w:val="0"/>
          <w:color w:val="auto"/>
        </w:rPr>
        <w:t>&lt;DocAmend&gt;</w:t>
      </w:r>
      <w:r w:rsidRPr="000F33F3">
        <w:rPr>
          <w:color w:val="auto"/>
        </w:rPr>
        <w:t>Proposta għal regolament</w:t>
      </w:r>
      <w:r w:rsidRPr="000F33F3">
        <w:rPr>
          <w:rStyle w:val="HideTWBExt"/>
          <w:b w:val="0"/>
          <w:color w:val="auto"/>
        </w:rPr>
        <w:t>&lt;/DocAmend&gt;</w:t>
      </w:r>
    </w:p>
    <w:p w:rsidR="00C538ED" w:rsidRPr="000F33F3" w:rsidRDefault="00C538ED" w:rsidP="00C538ED">
      <w:pPr>
        <w:pStyle w:val="NormalBold"/>
        <w:rPr>
          <w:color w:val="auto"/>
        </w:rPr>
      </w:pPr>
      <w:r w:rsidRPr="000F33F3">
        <w:rPr>
          <w:rStyle w:val="HideTWBExt"/>
          <w:b w:val="0"/>
          <w:color w:val="auto"/>
        </w:rPr>
        <w:t>&lt;Article&gt;</w:t>
      </w:r>
      <w:r w:rsidRPr="000F33F3">
        <w:rPr>
          <w:color w:val="auto"/>
        </w:rPr>
        <w:t>Artikolu 7 – paragrafu 6</w:t>
      </w:r>
      <w:r w:rsidRPr="000F33F3">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4C55" w:rsidRPr="000F33F3" w:rsidTr="00C538ED">
        <w:trPr>
          <w:trHeight w:hRule="exact" w:val="240"/>
          <w:jc w:val="center"/>
        </w:trPr>
        <w:tc>
          <w:tcPr>
            <w:tcW w:w="9752" w:type="dxa"/>
            <w:gridSpan w:val="2"/>
          </w:tcPr>
          <w:p w:rsidR="00C538ED" w:rsidRPr="000F33F3" w:rsidRDefault="00C538ED" w:rsidP="00C538ED"/>
        </w:tc>
      </w:tr>
      <w:tr w:rsidR="00684C55" w:rsidRPr="000F33F3" w:rsidTr="00C538ED">
        <w:trPr>
          <w:trHeight w:val="240"/>
          <w:jc w:val="center"/>
        </w:trPr>
        <w:tc>
          <w:tcPr>
            <w:tcW w:w="4876" w:type="dxa"/>
          </w:tcPr>
          <w:p w:rsidR="00C538ED" w:rsidRPr="000F33F3" w:rsidRDefault="00C538ED" w:rsidP="00C538ED">
            <w:pPr>
              <w:pStyle w:val="ColumnHeading"/>
              <w:rPr>
                <w:color w:val="auto"/>
              </w:rPr>
            </w:pPr>
            <w:r w:rsidRPr="000F33F3">
              <w:rPr>
                <w:color w:val="auto"/>
              </w:rPr>
              <w:t>Test propost mill-Kummissjoni</w:t>
            </w:r>
          </w:p>
        </w:tc>
        <w:tc>
          <w:tcPr>
            <w:tcW w:w="4876" w:type="dxa"/>
          </w:tcPr>
          <w:p w:rsidR="00C538ED" w:rsidRPr="000F33F3" w:rsidRDefault="00C538ED" w:rsidP="00C538ED">
            <w:pPr>
              <w:pStyle w:val="ColumnHeading"/>
              <w:rPr>
                <w:color w:val="auto"/>
              </w:rPr>
            </w:pPr>
            <w:r w:rsidRPr="000F33F3">
              <w:rPr>
                <w:color w:val="auto"/>
              </w:rPr>
              <w:t>Emenda</w:t>
            </w:r>
          </w:p>
        </w:tc>
      </w:tr>
      <w:tr w:rsidR="00684C55" w:rsidRPr="000F33F3" w:rsidTr="00C538ED">
        <w:trPr>
          <w:jc w:val="center"/>
        </w:trPr>
        <w:tc>
          <w:tcPr>
            <w:tcW w:w="4876" w:type="dxa"/>
          </w:tcPr>
          <w:p w:rsidR="00C538ED" w:rsidRPr="000F33F3" w:rsidRDefault="00C538ED" w:rsidP="00C538ED">
            <w:pPr>
              <w:pStyle w:val="Normal6"/>
              <w:rPr>
                <w:b/>
                <w:i/>
                <w:color w:val="auto"/>
              </w:rPr>
            </w:pPr>
            <w:r w:rsidRPr="000F33F3">
              <w:rPr>
                <w:color w:val="auto"/>
              </w:rPr>
              <w:t>6.</w:t>
            </w:r>
            <w:r w:rsidRPr="000F33F3">
              <w:rPr>
                <w:b/>
                <w:i/>
                <w:color w:val="auto"/>
              </w:rPr>
              <w:tab/>
            </w:r>
            <w:r w:rsidRPr="000F33F3">
              <w:rPr>
                <w:color w:val="auto"/>
              </w:rPr>
              <w:t>L-applikant għandu jikkonforma</w:t>
            </w:r>
            <w:r w:rsidRPr="000F33F3">
              <w:rPr>
                <w:b/>
                <w:i/>
                <w:color w:val="auto"/>
              </w:rPr>
              <w:t xml:space="preserve"> mal-obbligi</w:t>
            </w:r>
            <w:r w:rsidRPr="000F33F3">
              <w:rPr>
                <w:color w:val="auto"/>
              </w:rPr>
              <w:t xml:space="preserve"> li jirrapporta b'mod regolari lill-awtoritajiet kompetenti jew li jidher quddiemhom personalment mingħajr dewmien jew f'ħin speċifiku jew li jibqa' f'żona indikata fit-territorju tagħhom skont id-Direttiva XXX/XXX/UE</w:t>
            </w:r>
            <w:r w:rsidRPr="000F33F3">
              <w:rPr>
                <w:b/>
                <w:i/>
                <w:color w:val="auto"/>
              </w:rPr>
              <w:t xml:space="preserve"> </w:t>
            </w:r>
            <w:r w:rsidRPr="000F33F3">
              <w:rPr>
                <w:color w:val="auto"/>
              </w:rPr>
              <w:t>(id-Direttiva dwar il-Kundizzjonijiet ta' Akkoljenza),</w:t>
            </w:r>
            <w:r w:rsidRPr="000F33F3">
              <w:rPr>
                <w:b/>
                <w:i/>
                <w:color w:val="auto"/>
              </w:rPr>
              <w:t xml:space="preserve"> kif</w:t>
            </w:r>
            <w:r w:rsidRPr="000F33F3">
              <w:rPr>
                <w:color w:val="auto"/>
              </w:rPr>
              <w:t xml:space="preserve"> impost mill-Istat Membru fejn huwa meħtieġ li jkun preżenti skont ir-Regolament</w:t>
            </w:r>
            <w:r w:rsidRPr="000F33F3">
              <w:rPr>
                <w:b/>
                <w:i/>
                <w:color w:val="auto"/>
              </w:rPr>
              <w:t xml:space="preserve"> </w:t>
            </w:r>
            <w:r w:rsidRPr="000F33F3">
              <w:rPr>
                <w:color w:val="auto"/>
              </w:rPr>
              <w:t>(UE) Nru XXX/XXX</w:t>
            </w:r>
            <w:r w:rsidRPr="000F33F3">
              <w:rPr>
                <w:b/>
                <w:i/>
                <w:color w:val="auto"/>
              </w:rPr>
              <w:t xml:space="preserve"> </w:t>
            </w:r>
            <w:r w:rsidRPr="000F33F3">
              <w:rPr>
                <w:color w:val="auto"/>
              </w:rPr>
              <w:t>(ir-Regolament ta' Dublin).</w:t>
            </w:r>
          </w:p>
        </w:tc>
        <w:tc>
          <w:tcPr>
            <w:tcW w:w="4876" w:type="dxa"/>
          </w:tcPr>
          <w:p w:rsidR="00C538ED" w:rsidRPr="000F33F3" w:rsidRDefault="00C538ED" w:rsidP="00C538ED">
            <w:pPr>
              <w:pStyle w:val="Normal6"/>
              <w:rPr>
                <w:b/>
                <w:i/>
                <w:color w:val="auto"/>
              </w:rPr>
            </w:pPr>
            <w:r w:rsidRPr="000F33F3">
              <w:rPr>
                <w:color w:val="auto"/>
              </w:rPr>
              <w:t>6.</w:t>
            </w:r>
            <w:r w:rsidRPr="000F33F3">
              <w:rPr>
                <w:b/>
                <w:i/>
                <w:color w:val="auto"/>
              </w:rPr>
              <w:tab/>
            </w:r>
            <w:r w:rsidRPr="000F33F3">
              <w:rPr>
                <w:color w:val="auto"/>
              </w:rPr>
              <w:t>L-applikant għandu jikkonforma</w:t>
            </w:r>
            <w:r w:rsidRPr="000F33F3">
              <w:rPr>
                <w:b/>
                <w:i/>
                <w:color w:val="auto"/>
              </w:rPr>
              <w:t xml:space="preserve"> ma kwalunkwe obbligu</w:t>
            </w:r>
            <w:r w:rsidRPr="000F33F3">
              <w:rPr>
                <w:color w:val="auto"/>
              </w:rPr>
              <w:t xml:space="preserve"> li jirrapporta b'mod regolari lill-awtoritajiet kompetenti jew li jidher quddiemhom personalment mingħajr dewmien jew f'ħin speċifiku jew li jibqa' f'żona indikata fit-territorju tagħhom skont id-Direttiva XXX/XXX/UE</w:t>
            </w:r>
            <w:r w:rsidRPr="000F33F3">
              <w:rPr>
                <w:b/>
                <w:i/>
                <w:color w:val="auto"/>
              </w:rPr>
              <w:t xml:space="preserve"> </w:t>
            </w:r>
            <w:r w:rsidRPr="000F33F3">
              <w:rPr>
                <w:color w:val="auto"/>
              </w:rPr>
              <w:t>(id-Direttiva dwar il-Kundizzjonijiet ta' Akkoljenza),</w:t>
            </w:r>
            <w:r w:rsidRPr="000F33F3">
              <w:rPr>
                <w:b/>
                <w:i/>
                <w:color w:val="auto"/>
              </w:rPr>
              <w:t xml:space="preserve"> fejn dan l-obbligu jkun ġie</w:t>
            </w:r>
            <w:r w:rsidRPr="000F33F3">
              <w:rPr>
                <w:color w:val="auto"/>
              </w:rPr>
              <w:t xml:space="preserve"> impost mill-Istat Membru fejn huwa meħtieġ li jkun preżenti skont ir-Regolament</w:t>
            </w:r>
            <w:r w:rsidRPr="000F33F3">
              <w:rPr>
                <w:b/>
                <w:i/>
                <w:color w:val="auto"/>
              </w:rPr>
              <w:t xml:space="preserve"> </w:t>
            </w:r>
            <w:r w:rsidRPr="000F33F3">
              <w:rPr>
                <w:color w:val="auto"/>
              </w:rPr>
              <w:t>(UE) Nru XXX/XXX</w:t>
            </w:r>
            <w:r w:rsidRPr="000F33F3">
              <w:rPr>
                <w:b/>
                <w:i/>
                <w:color w:val="auto"/>
              </w:rPr>
              <w:t xml:space="preserve"> </w:t>
            </w:r>
            <w:r w:rsidRPr="000F33F3">
              <w:rPr>
                <w:color w:val="auto"/>
              </w:rPr>
              <w:t>(ir-Regolament ta' Dublin).</w:t>
            </w:r>
          </w:p>
        </w:tc>
      </w:tr>
    </w:tbl>
    <w:p w:rsidR="00C538ED" w:rsidRPr="000F33F3" w:rsidRDefault="00C538ED" w:rsidP="00C538ED">
      <w:pPr>
        <w:pStyle w:val="Olang"/>
        <w:rPr>
          <w:color w:val="auto"/>
          <w:lang w:val="mt-MT"/>
        </w:rPr>
      </w:pPr>
      <w:r w:rsidRPr="000F33F3">
        <w:rPr>
          <w:color w:val="auto"/>
          <w:lang w:val="mt-MT"/>
        </w:rPr>
        <w:t xml:space="preserve">Or. </w:t>
      </w:r>
      <w:r w:rsidRPr="000F33F3">
        <w:rPr>
          <w:rStyle w:val="HideTWBExt"/>
          <w:color w:val="auto"/>
          <w:lang w:val="mt-MT"/>
        </w:rPr>
        <w:t>&lt;Original&gt;</w:t>
      </w:r>
      <w:r w:rsidRPr="000F33F3">
        <w:rPr>
          <w:rStyle w:val="HideTWBInt"/>
          <w:color w:val="auto"/>
          <w:lang w:val="mt-MT"/>
        </w:rPr>
        <w:t>{EN}</w:t>
      </w:r>
      <w:r w:rsidRPr="000F33F3">
        <w:rPr>
          <w:color w:val="auto"/>
          <w:lang w:val="mt-MT"/>
        </w:rPr>
        <w:t>en</w:t>
      </w:r>
      <w:r w:rsidRPr="000F33F3">
        <w:rPr>
          <w:rStyle w:val="HideTWBExt"/>
          <w:color w:val="auto"/>
          <w:lang w:val="mt-MT"/>
        </w:rPr>
        <w:t>&lt;/Original&gt;</w:t>
      </w:r>
    </w:p>
    <w:p w:rsidR="00C538ED" w:rsidRPr="000F33F3" w:rsidRDefault="00C538ED" w:rsidP="00C538ED">
      <w:pPr>
        <w:pStyle w:val="JustificationTitle"/>
        <w:rPr>
          <w:color w:val="auto"/>
          <w:lang w:val="mt-MT"/>
        </w:rPr>
      </w:pPr>
      <w:r w:rsidRPr="000F33F3">
        <w:rPr>
          <w:rStyle w:val="HideTWBExt"/>
          <w:i w:val="0"/>
          <w:color w:val="auto"/>
          <w:lang w:val="mt-MT"/>
        </w:rPr>
        <w:t>&lt;TitreJust&gt;</w:t>
      </w:r>
      <w:r w:rsidRPr="000F33F3">
        <w:rPr>
          <w:color w:val="auto"/>
          <w:lang w:val="mt-MT"/>
        </w:rPr>
        <w:t>Ġustifikazzjoni</w:t>
      </w:r>
      <w:r w:rsidRPr="000F33F3">
        <w:rPr>
          <w:rStyle w:val="HideTWBExt"/>
          <w:i w:val="0"/>
          <w:color w:val="auto"/>
          <w:lang w:val="mt-MT"/>
        </w:rPr>
        <w:t>&lt;/TitreJust&gt;</w:t>
      </w:r>
    </w:p>
    <w:p w:rsidR="00C538ED" w:rsidRPr="000F33F3" w:rsidRDefault="00C538ED" w:rsidP="00C538ED">
      <w:pPr>
        <w:pStyle w:val="Normal12Italic"/>
        <w:rPr>
          <w:color w:val="auto"/>
          <w:lang w:val="mt-MT"/>
        </w:rPr>
      </w:pPr>
      <w:r w:rsidRPr="000F33F3">
        <w:rPr>
          <w:color w:val="auto"/>
          <w:lang w:val="mt-MT"/>
        </w:rPr>
        <w:t>Huwa importanti li jiġi ċċarat li ma jistax jiġi impost obbligu bħal dan fuq l-applikant.</w:t>
      </w:r>
    </w:p>
    <w:p w:rsidR="00C538ED" w:rsidRPr="000F33F3" w:rsidRDefault="00C538ED" w:rsidP="00C538ED">
      <w:r w:rsidRPr="000F33F3">
        <w:rPr>
          <w:rStyle w:val="HideTWBExt"/>
          <w:color w:val="auto"/>
        </w:rPr>
        <w:t>&lt;/Amend&gt;</w:t>
      </w:r>
    </w:p>
    <w:p w:rsidR="00C538ED" w:rsidRPr="000F33F3" w:rsidRDefault="00C538ED" w:rsidP="00C538ED">
      <w:pPr>
        <w:pStyle w:val="AMNumberTabs"/>
        <w:rPr>
          <w:color w:val="auto"/>
        </w:rPr>
      </w:pPr>
      <w:r w:rsidRPr="000F33F3">
        <w:rPr>
          <w:rStyle w:val="HideTWBExt"/>
          <w:b w:val="0"/>
          <w:color w:val="auto"/>
        </w:rPr>
        <w:t>&lt;Amend&gt;</w:t>
      </w:r>
      <w:r w:rsidRPr="000F33F3">
        <w:rPr>
          <w:color w:val="auto"/>
        </w:rPr>
        <w:t>Emenda</w:t>
      </w:r>
      <w:r w:rsidRPr="000F33F3">
        <w:rPr>
          <w:color w:val="auto"/>
        </w:rPr>
        <w:tab/>
      </w:r>
      <w:r w:rsidRPr="000F33F3">
        <w:rPr>
          <w:color w:val="auto"/>
        </w:rPr>
        <w:tab/>
      </w:r>
      <w:r w:rsidRPr="000F33F3">
        <w:rPr>
          <w:rStyle w:val="HideTWBExt"/>
          <w:b w:val="0"/>
          <w:color w:val="auto"/>
        </w:rPr>
        <w:t>&lt;NumAm&gt;</w:t>
      </w:r>
      <w:r w:rsidRPr="000F33F3">
        <w:rPr>
          <w:color w:val="auto"/>
        </w:rPr>
        <w:t>596</w:t>
      </w:r>
      <w:r w:rsidRPr="000F33F3">
        <w:rPr>
          <w:rStyle w:val="HideTWBExt"/>
          <w:b w:val="0"/>
          <w:color w:val="auto"/>
        </w:rPr>
        <w:t>&lt;/NumAm&gt;</w:t>
      </w:r>
    </w:p>
    <w:p w:rsidR="00C538ED" w:rsidRPr="000F33F3" w:rsidRDefault="00C538ED" w:rsidP="00C538ED">
      <w:pPr>
        <w:pStyle w:val="NormalBold"/>
        <w:rPr>
          <w:color w:val="auto"/>
        </w:rPr>
      </w:pPr>
      <w:r w:rsidRPr="000F33F3">
        <w:rPr>
          <w:rStyle w:val="HideTWBExt"/>
          <w:b w:val="0"/>
          <w:color w:val="auto"/>
        </w:rPr>
        <w:t>&lt;RepeatBlock-By&gt;&lt;Members&gt;</w:t>
      </w:r>
      <w:r w:rsidRPr="000F33F3">
        <w:rPr>
          <w:color w:val="auto"/>
        </w:rPr>
        <w:t>Jeroen Lenaers</w:t>
      </w:r>
      <w:r w:rsidRPr="000F33F3">
        <w:rPr>
          <w:rStyle w:val="HideTWBExt"/>
          <w:b w:val="0"/>
          <w:color w:val="auto"/>
        </w:rPr>
        <w:t>&lt;/Members&gt;</w:t>
      </w:r>
    </w:p>
    <w:p w:rsidR="00C538ED" w:rsidRPr="000F33F3" w:rsidRDefault="00C538ED" w:rsidP="00C538ED">
      <w:pPr>
        <w:pStyle w:val="NormalBold"/>
        <w:rPr>
          <w:color w:val="auto"/>
        </w:rPr>
      </w:pPr>
      <w:r w:rsidRPr="000F33F3">
        <w:rPr>
          <w:rStyle w:val="HideTWBExt"/>
          <w:b w:val="0"/>
          <w:color w:val="auto"/>
        </w:rPr>
        <w:t>&lt;/RepeatBlock-By&gt;</w:t>
      </w:r>
    </w:p>
    <w:p w:rsidR="00C538ED" w:rsidRPr="000F33F3" w:rsidRDefault="00C538ED" w:rsidP="00C538ED">
      <w:pPr>
        <w:pStyle w:val="NormalBold"/>
        <w:rPr>
          <w:color w:val="auto"/>
        </w:rPr>
      </w:pPr>
      <w:r w:rsidRPr="000F33F3">
        <w:rPr>
          <w:rStyle w:val="HideTWBExt"/>
          <w:b w:val="0"/>
          <w:color w:val="auto"/>
        </w:rPr>
        <w:t>&lt;DocAmend&gt;</w:t>
      </w:r>
      <w:r w:rsidRPr="000F33F3">
        <w:rPr>
          <w:color w:val="auto"/>
        </w:rPr>
        <w:t>Proposta għal regolament</w:t>
      </w:r>
      <w:r w:rsidRPr="000F33F3">
        <w:rPr>
          <w:rStyle w:val="HideTWBExt"/>
          <w:b w:val="0"/>
          <w:color w:val="auto"/>
        </w:rPr>
        <w:t>&lt;/DocAmend&gt;</w:t>
      </w:r>
    </w:p>
    <w:p w:rsidR="00C538ED" w:rsidRPr="000F33F3" w:rsidRDefault="00C538ED" w:rsidP="00C538ED">
      <w:pPr>
        <w:pStyle w:val="NormalBold"/>
        <w:rPr>
          <w:color w:val="auto"/>
        </w:rPr>
      </w:pPr>
      <w:r w:rsidRPr="000F33F3">
        <w:rPr>
          <w:rStyle w:val="HideTWBExt"/>
          <w:b w:val="0"/>
          <w:color w:val="auto"/>
        </w:rPr>
        <w:t>&lt;Article&gt;</w:t>
      </w:r>
      <w:r w:rsidRPr="000F33F3">
        <w:rPr>
          <w:color w:val="auto"/>
        </w:rPr>
        <w:t>Artikolu 7 – paragrafu 6</w:t>
      </w:r>
      <w:r w:rsidRPr="000F33F3">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4C55" w:rsidRPr="000F33F3" w:rsidTr="00C538ED">
        <w:trPr>
          <w:trHeight w:hRule="exact" w:val="240"/>
          <w:jc w:val="center"/>
        </w:trPr>
        <w:tc>
          <w:tcPr>
            <w:tcW w:w="9752" w:type="dxa"/>
            <w:gridSpan w:val="2"/>
          </w:tcPr>
          <w:p w:rsidR="00C538ED" w:rsidRPr="000F33F3" w:rsidRDefault="00C538ED" w:rsidP="00C538ED"/>
        </w:tc>
      </w:tr>
      <w:tr w:rsidR="00684C55" w:rsidRPr="000F33F3" w:rsidTr="00C538ED">
        <w:trPr>
          <w:trHeight w:val="240"/>
          <w:jc w:val="center"/>
        </w:trPr>
        <w:tc>
          <w:tcPr>
            <w:tcW w:w="4876" w:type="dxa"/>
          </w:tcPr>
          <w:p w:rsidR="00C538ED" w:rsidRPr="000F33F3" w:rsidRDefault="00C538ED" w:rsidP="00C538ED">
            <w:pPr>
              <w:pStyle w:val="ColumnHeading"/>
              <w:rPr>
                <w:color w:val="auto"/>
              </w:rPr>
            </w:pPr>
            <w:r w:rsidRPr="000F33F3">
              <w:rPr>
                <w:color w:val="auto"/>
              </w:rPr>
              <w:t>Test propost mill-Kummissjoni</w:t>
            </w:r>
          </w:p>
        </w:tc>
        <w:tc>
          <w:tcPr>
            <w:tcW w:w="4876" w:type="dxa"/>
          </w:tcPr>
          <w:p w:rsidR="00C538ED" w:rsidRPr="000F33F3" w:rsidRDefault="00C538ED" w:rsidP="00C538ED">
            <w:pPr>
              <w:pStyle w:val="ColumnHeading"/>
              <w:rPr>
                <w:color w:val="auto"/>
              </w:rPr>
            </w:pPr>
            <w:r w:rsidRPr="000F33F3">
              <w:rPr>
                <w:color w:val="auto"/>
              </w:rPr>
              <w:t>Emenda</w:t>
            </w:r>
          </w:p>
        </w:tc>
      </w:tr>
      <w:tr w:rsidR="00684C55" w:rsidRPr="000F33F3" w:rsidTr="00C538ED">
        <w:trPr>
          <w:jc w:val="center"/>
        </w:trPr>
        <w:tc>
          <w:tcPr>
            <w:tcW w:w="4876" w:type="dxa"/>
          </w:tcPr>
          <w:p w:rsidR="00C538ED" w:rsidRPr="000F33F3" w:rsidRDefault="00C538ED" w:rsidP="00C538ED">
            <w:pPr>
              <w:pStyle w:val="Normal6"/>
              <w:rPr>
                <w:b/>
                <w:i/>
                <w:color w:val="auto"/>
              </w:rPr>
            </w:pPr>
            <w:r w:rsidRPr="000F33F3">
              <w:rPr>
                <w:color w:val="auto"/>
              </w:rPr>
              <w:t>6.</w:t>
            </w:r>
            <w:r w:rsidRPr="000F33F3">
              <w:rPr>
                <w:b/>
                <w:i/>
                <w:color w:val="auto"/>
              </w:rPr>
              <w:tab/>
            </w:r>
            <w:r w:rsidRPr="000F33F3">
              <w:rPr>
                <w:color w:val="auto"/>
              </w:rPr>
              <w:t>L-applikant għandu jikkonforma mal-obbligi li jirrapporta b'mod regolari lill-awtoritajiet kompetenti jew li jidher quddiemhom personalment mingħajr dewmien jew f'ħin speċifiku</w:t>
            </w:r>
            <w:r w:rsidRPr="000F33F3">
              <w:rPr>
                <w:b/>
                <w:i/>
                <w:color w:val="auto"/>
              </w:rPr>
              <w:t xml:space="preserve"> jew</w:t>
            </w:r>
            <w:r w:rsidRPr="000F33F3">
              <w:rPr>
                <w:color w:val="auto"/>
              </w:rPr>
              <w:t xml:space="preserve"> li jibqa' f'żona indikata fit-territorju tagħhom skont id-Direttiva XXX/XXX/UE</w:t>
            </w:r>
            <w:r w:rsidRPr="000F33F3">
              <w:rPr>
                <w:b/>
                <w:i/>
                <w:color w:val="auto"/>
              </w:rPr>
              <w:t xml:space="preserve"> </w:t>
            </w:r>
            <w:r w:rsidRPr="000F33F3">
              <w:rPr>
                <w:color w:val="auto"/>
              </w:rPr>
              <w:t>(id-Direttiva dwar il-Kundizzjonijiet ta' Akkoljenza), kif impost mill-Istat Membru fejn huwa meħtieġ li jkun preżenti skont ir-Regolament</w:t>
            </w:r>
            <w:r w:rsidRPr="000F33F3">
              <w:rPr>
                <w:b/>
                <w:i/>
                <w:color w:val="auto"/>
              </w:rPr>
              <w:t xml:space="preserve"> </w:t>
            </w:r>
            <w:r w:rsidRPr="000F33F3">
              <w:rPr>
                <w:color w:val="auto"/>
              </w:rPr>
              <w:t>(UE) Nru XXX/XXX</w:t>
            </w:r>
            <w:r w:rsidRPr="000F33F3">
              <w:rPr>
                <w:b/>
                <w:i/>
                <w:color w:val="auto"/>
              </w:rPr>
              <w:t xml:space="preserve"> </w:t>
            </w:r>
            <w:r w:rsidRPr="000F33F3">
              <w:rPr>
                <w:color w:val="auto"/>
              </w:rPr>
              <w:t>(ir-Regolament ta' Dublin).</w:t>
            </w:r>
          </w:p>
        </w:tc>
        <w:tc>
          <w:tcPr>
            <w:tcW w:w="4876" w:type="dxa"/>
          </w:tcPr>
          <w:p w:rsidR="00C538ED" w:rsidRPr="000F33F3" w:rsidRDefault="00C538ED" w:rsidP="00C538ED">
            <w:pPr>
              <w:pStyle w:val="Normal6"/>
              <w:rPr>
                <w:b/>
                <w:i/>
                <w:color w:val="auto"/>
              </w:rPr>
            </w:pPr>
            <w:r w:rsidRPr="000F33F3">
              <w:rPr>
                <w:color w:val="auto"/>
              </w:rPr>
              <w:t>6.</w:t>
            </w:r>
            <w:r w:rsidRPr="000F33F3">
              <w:rPr>
                <w:b/>
                <w:i/>
                <w:color w:val="auto"/>
              </w:rPr>
              <w:tab/>
            </w:r>
            <w:r w:rsidRPr="000F33F3">
              <w:rPr>
                <w:color w:val="auto"/>
              </w:rPr>
              <w:t>L-applikant għandu jikkonforma mal-obbligi li jirrapporta b'mod regolari lill-awtoritajiet kompetenti jew li jidher quddiemhom personalment mingħajr dewmien jew f'ħin speċifiku</w:t>
            </w:r>
            <w:r w:rsidRPr="000F33F3">
              <w:rPr>
                <w:b/>
                <w:i/>
                <w:color w:val="auto"/>
              </w:rPr>
              <w:t xml:space="preserve"> u</w:t>
            </w:r>
            <w:r w:rsidRPr="000F33F3">
              <w:rPr>
                <w:color w:val="auto"/>
              </w:rPr>
              <w:t xml:space="preserve"> li jibqa' f'żona indikata fit-territorju tagħhom skont id-Direttiva XXX/XXX/UE</w:t>
            </w:r>
            <w:r w:rsidRPr="000F33F3">
              <w:rPr>
                <w:b/>
                <w:i/>
                <w:color w:val="auto"/>
              </w:rPr>
              <w:t xml:space="preserve"> </w:t>
            </w:r>
            <w:r w:rsidRPr="000F33F3">
              <w:rPr>
                <w:color w:val="auto"/>
              </w:rPr>
              <w:t>(id-Direttiva dwar il-Kundizzjonijiet ta' Akkoljenza), kif impost mill-Istat Membru fejn huwa meħtieġ li jkun preżenti skont ir-Regolament</w:t>
            </w:r>
            <w:r w:rsidRPr="000F33F3">
              <w:rPr>
                <w:b/>
                <w:i/>
                <w:color w:val="auto"/>
              </w:rPr>
              <w:t xml:space="preserve"> </w:t>
            </w:r>
            <w:r w:rsidRPr="000F33F3">
              <w:rPr>
                <w:color w:val="auto"/>
              </w:rPr>
              <w:t>(UE) Nru XXX/XXX</w:t>
            </w:r>
            <w:r w:rsidRPr="000F33F3">
              <w:rPr>
                <w:b/>
                <w:i/>
                <w:color w:val="auto"/>
              </w:rPr>
              <w:t xml:space="preserve"> </w:t>
            </w:r>
            <w:r w:rsidRPr="000F33F3">
              <w:rPr>
                <w:color w:val="auto"/>
              </w:rPr>
              <w:t>(ir-Regolament ta' Dublin).</w:t>
            </w:r>
          </w:p>
        </w:tc>
      </w:tr>
    </w:tbl>
    <w:p w:rsidR="00C538ED" w:rsidRPr="000F33F3" w:rsidRDefault="00C538ED" w:rsidP="00C538ED">
      <w:pPr>
        <w:pStyle w:val="Olang"/>
        <w:rPr>
          <w:color w:val="auto"/>
          <w:lang w:val="mt-MT"/>
        </w:rPr>
      </w:pPr>
      <w:r w:rsidRPr="000F33F3">
        <w:rPr>
          <w:color w:val="auto"/>
          <w:lang w:val="mt-MT"/>
        </w:rPr>
        <w:t xml:space="preserve">Or. </w:t>
      </w:r>
      <w:r w:rsidRPr="000F33F3">
        <w:rPr>
          <w:rStyle w:val="HideTWBExt"/>
          <w:color w:val="auto"/>
          <w:lang w:val="mt-MT"/>
        </w:rPr>
        <w:t>&lt;Original&gt;</w:t>
      </w:r>
      <w:r w:rsidRPr="000F33F3">
        <w:rPr>
          <w:rStyle w:val="HideTWBInt"/>
          <w:color w:val="auto"/>
          <w:lang w:val="mt-MT"/>
        </w:rPr>
        <w:t>{EN}</w:t>
      </w:r>
      <w:r w:rsidRPr="000F33F3">
        <w:rPr>
          <w:color w:val="auto"/>
          <w:lang w:val="mt-MT"/>
        </w:rPr>
        <w:t>en</w:t>
      </w:r>
      <w:r w:rsidRPr="000F33F3">
        <w:rPr>
          <w:rStyle w:val="HideTWBExt"/>
          <w:color w:val="auto"/>
          <w:lang w:val="mt-MT"/>
        </w:rPr>
        <w:t>&lt;/Original&gt;</w:t>
      </w:r>
    </w:p>
    <w:p w:rsidR="00C538ED" w:rsidRPr="000F33F3" w:rsidRDefault="00C538ED" w:rsidP="00C538ED">
      <w:r w:rsidRPr="000F33F3">
        <w:rPr>
          <w:rStyle w:val="HideTWBExt"/>
          <w:color w:val="auto"/>
        </w:rPr>
        <w:t>&lt;/Amend&gt;</w:t>
      </w:r>
    </w:p>
    <w:p w:rsidR="00C538ED" w:rsidRPr="000F33F3" w:rsidRDefault="00C538ED" w:rsidP="00C538ED">
      <w:pPr>
        <w:pStyle w:val="AMNumberTabs"/>
        <w:rPr>
          <w:color w:val="auto"/>
        </w:rPr>
      </w:pPr>
      <w:r w:rsidRPr="000F33F3">
        <w:rPr>
          <w:rStyle w:val="HideTWBExt"/>
          <w:b w:val="0"/>
          <w:color w:val="auto"/>
        </w:rPr>
        <w:t>&lt;Amend&gt;</w:t>
      </w:r>
      <w:r w:rsidRPr="000F33F3">
        <w:rPr>
          <w:color w:val="auto"/>
        </w:rPr>
        <w:t>Emenda</w:t>
      </w:r>
      <w:r w:rsidRPr="000F33F3">
        <w:rPr>
          <w:color w:val="auto"/>
        </w:rPr>
        <w:tab/>
      </w:r>
      <w:r w:rsidRPr="000F33F3">
        <w:rPr>
          <w:color w:val="auto"/>
        </w:rPr>
        <w:tab/>
      </w:r>
      <w:r w:rsidRPr="000F33F3">
        <w:rPr>
          <w:rStyle w:val="HideTWBExt"/>
          <w:b w:val="0"/>
          <w:color w:val="auto"/>
        </w:rPr>
        <w:t>&lt;NumAm&gt;</w:t>
      </w:r>
      <w:r w:rsidRPr="000F33F3">
        <w:rPr>
          <w:color w:val="auto"/>
        </w:rPr>
        <w:t>597</w:t>
      </w:r>
      <w:r w:rsidRPr="000F33F3">
        <w:rPr>
          <w:rStyle w:val="HideTWBExt"/>
          <w:b w:val="0"/>
          <w:color w:val="auto"/>
        </w:rPr>
        <w:t>&lt;/NumAm&gt;</w:t>
      </w:r>
    </w:p>
    <w:p w:rsidR="00C538ED" w:rsidRPr="000F33F3" w:rsidRDefault="00C538ED" w:rsidP="00C538ED">
      <w:pPr>
        <w:pStyle w:val="NormalBold"/>
        <w:rPr>
          <w:color w:val="auto"/>
        </w:rPr>
      </w:pPr>
      <w:r w:rsidRPr="000F33F3">
        <w:rPr>
          <w:rStyle w:val="HideTWBExt"/>
          <w:b w:val="0"/>
          <w:color w:val="auto"/>
        </w:rPr>
        <w:t>&lt;RepeatBlock-By&gt;&lt;Members&gt;</w:t>
      </w:r>
      <w:r w:rsidRPr="000F33F3">
        <w:rPr>
          <w:color w:val="auto"/>
        </w:rPr>
        <w:t>Jussi Halla-aho</w:t>
      </w:r>
      <w:r w:rsidRPr="000F33F3">
        <w:rPr>
          <w:rStyle w:val="HideTWBExt"/>
          <w:b w:val="0"/>
          <w:color w:val="auto"/>
        </w:rPr>
        <w:t>&lt;/Members&gt;</w:t>
      </w:r>
    </w:p>
    <w:p w:rsidR="00C538ED" w:rsidRPr="000F33F3" w:rsidRDefault="00C538ED" w:rsidP="00C538ED">
      <w:pPr>
        <w:pStyle w:val="NormalBold"/>
        <w:rPr>
          <w:color w:val="auto"/>
        </w:rPr>
      </w:pPr>
      <w:r w:rsidRPr="000F33F3">
        <w:rPr>
          <w:rStyle w:val="HideTWBExt"/>
          <w:b w:val="0"/>
          <w:color w:val="auto"/>
        </w:rPr>
        <w:t>&lt;/RepeatBlock-By&gt;</w:t>
      </w:r>
    </w:p>
    <w:p w:rsidR="00C538ED" w:rsidRPr="000F33F3" w:rsidRDefault="00C538ED" w:rsidP="00C538ED">
      <w:pPr>
        <w:pStyle w:val="NormalBold"/>
        <w:rPr>
          <w:color w:val="auto"/>
        </w:rPr>
      </w:pPr>
      <w:r w:rsidRPr="000F33F3">
        <w:rPr>
          <w:rStyle w:val="HideTWBExt"/>
          <w:b w:val="0"/>
          <w:color w:val="auto"/>
        </w:rPr>
        <w:t>&lt;DocAmend&gt;</w:t>
      </w:r>
      <w:r w:rsidRPr="000F33F3">
        <w:rPr>
          <w:color w:val="auto"/>
        </w:rPr>
        <w:t>Proposta għal regolament</w:t>
      </w:r>
      <w:r w:rsidRPr="000F33F3">
        <w:rPr>
          <w:rStyle w:val="HideTWBExt"/>
          <w:b w:val="0"/>
          <w:color w:val="auto"/>
        </w:rPr>
        <w:t>&lt;/DocAmend&gt;</w:t>
      </w:r>
    </w:p>
    <w:p w:rsidR="00C538ED" w:rsidRPr="000F33F3" w:rsidRDefault="00C538ED" w:rsidP="00C538ED">
      <w:pPr>
        <w:pStyle w:val="NormalBold"/>
        <w:rPr>
          <w:color w:val="auto"/>
        </w:rPr>
      </w:pPr>
      <w:r w:rsidRPr="000F33F3">
        <w:rPr>
          <w:rStyle w:val="HideTWBExt"/>
          <w:b w:val="0"/>
          <w:color w:val="auto"/>
        </w:rPr>
        <w:t>&lt;Article&gt;</w:t>
      </w:r>
      <w:r w:rsidRPr="000F33F3">
        <w:rPr>
          <w:color w:val="auto"/>
        </w:rPr>
        <w:t>Artikolu 7 – paragrafu 7</w:t>
      </w:r>
      <w:r w:rsidRPr="000F33F3">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4C55" w:rsidRPr="000F33F3" w:rsidTr="00C538ED">
        <w:trPr>
          <w:trHeight w:hRule="exact" w:val="240"/>
          <w:jc w:val="center"/>
        </w:trPr>
        <w:tc>
          <w:tcPr>
            <w:tcW w:w="9752" w:type="dxa"/>
            <w:gridSpan w:val="2"/>
          </w:tcPr>
          <w:p w:rsidR="00C538ED" w:rsidRPr="000F33F3" w:rsidRDefault="00C538ED" w:rsidP="00C538ED"/>
        </w:tc>
      </w:tr>
      <w:tr w:rsidR="00684C55" w:rsidRPr="000F33F3" w:rsidTr="00C538ED">
        <w:trPr>
          <w:trHeight w:val="240"/>
          <w:jc w:val="center"/>
        </w:trPr>
        <w:tc>
          <w:tcPr>
            <w:tcW w:w="4876" w:type="dxa"/>
          </w:tcPr>
          <w:p w:rsidR="00C538ED" w:rsidRPr="000F33F3" w:rsidRDefault="00C538ED" w:rsidP="00C538ED">
            <w:pPr>
              <w:pStyle w:val="ColumnHeading"/>
              <w:rPr>
                <w:color w:val="auto"/>
              </w:rPr>
            </w:pPr>
            <w:r w:rsidRPr="000F33F3">
              <w:rPr>
                <w:color w:val="auto"/>
              </w:rPr>
              <w:t>Test propost mill-Kummissjoni</w:t>
            </w:r>
          </w:p>
        </w:tc>
        <w:tc>
          <w:tcPr>
            <w:tcW w:w="4876" w:type="dxa"/>
          </w:tcPr>
          <w:p w:rsidR="00C538ED" w:rsidRPr="000F33F3" w:rsidRDefault="00C538ED" w:rsidP="00C538ED">
            <w:pPr>
              <w:pStyle w:val="ColumnHeading"/>
              <w:rPr>
                <w:color w:val="auto"/>
              </w:rPr>
            </w:pPr>
            <w:r w:rsidRPr="000F33F3">
              <w:rPr>
                <w:color w:val="auto"/>
              </w:rPr>
              <w:t>Emenda</w:t>
            </w:r>
          </w:p>
        </w:tc>
      </w:tr>
      <w:tr w:rsidR="00684C55" w:rsidRPr="000F33F3" w:rsidTr="00C538ED">
        <w:trPr>
          <w:jc w:val="center"/>
        </w:trPr>
        <w:tc>
          <w:tcPr>
            <w:tcW w:w="4876" w:type="dxa"/>
          </w:tcPr>
          <w:p w:rsidR="00C538ED" w:rsidRPr="000F33F3" w:rsidRDefault="00C538ED" w:rsidP="00C538ED">
            <w:pPr>
              <w:pStyle w:val="Normal6"/>
              <w:rPr>
                <w:b/>
                <w:i/>
                <w:color w:val="auto"/>
              </w:rPr>
            </w:pPr>
            <w:r w:rsidRPr="000F33F3">
              <w:rPr>
                <w:color w:val="auto"/>
              </w:rPr>
              <w:t>7.</w:t>
            </w:r>
            <w:r w:rsidRPr="000F33F3">
              <w:rPr>
                <w:b/>
                <w:i/>
                <w:color w:val="auto"/>
              </w:rPr>
              <w:tab/>
            </w:r>
            <w:r w:rsidRPr="000F33F3">
              <w:rPr>
                <w:color w:val="auto"/>
              </w:rPr>
              <w:t>Fejn ikun meħtieġ għall-eżami ta' applikazzjoni, l-awtoritajiet responsabbli</w:t>
            </w:r>
            <w:r w:rsidRPr="000F33F3">
              <w:rPr>
                <w:b/>
                <w:i/>
                <w:color w:val="auto"/>
              </w:rPr>
              <w:t xml:space="preserve"> jistgħu</w:t>
            </w:r>
            <w:r w:rsidRPr="000F33F3">
              <w:rPr>
                <w:color w:val="auto"/>
              </w:rPr>
              <w:t xml:space="preserve"> jitolbu lill-applikant jissottometti ruħu għal tfittxija jew li ssir tfittxija fuq l-oġġetti fil-proprjetà tiegħu. Mingħajr preġudizzju għal kwalunkwe tfittxija li saret għal raġunijiet ta' sigurtà, tfittxija fuq il-persuna tal-applikant skont dan ir-Regolament għandha ssir minn persuna tal-istess sess b'rispett sħiħ tal-prinċipji tad-dinjità tal-bniedem u tal-integrità fiżika u psikoloġika.</w:t>
            </w:r>
          </w:p>
        </w:tc>
        <w:tc>
          <w:tcPr>
            <w:tcW w:w="4876" w:type="dxa"/>
          </w:tcPr>
          <w:p w:rsidR="00C538ED" w:rsidRPr="000F33F3" w:rsidRDefault="00C538ED" w:rsidP="00C538ED">
            <w:pPr>
              <w:pStyle w:val="Normal6"/>
              <w:rPr>
                <w:b/>
                <w:i/>
                <w:color w:val="auto"/>
              </w:rPr>
            </w:pPr>
            <w:r w:rsidRPr="000F33F3">
              <w:rPr>
                <w:color w:val="auto"/>
              </w:rPr>
              <w:t>7.</w:t>
            </w:r>
            <w:r w:rsidRPr="000F33F3">
              <w:rPr>
                <w:b/>
                <w:i/>
                <w:color w:val="auto"/>
              </w:rPr>
              <w:tab/>
            </w:r>
            <w:r w:rsidRPr="000F33F3">
              <w:rPr>
                <w:color w:val="auto"/>
              </w:rPr>
              <w:t>Fejn ikun meħtieġ għall-eżami ta' applikazzjoni, l-awtoritajiet responsabbli</w:t>
            </w:r>
            <w:r w:rsidRPr="000F33F3">
              <w:rPr>
                <w:b/>
                <w:i/>
                <w:color w:val="auto"/>
              </w:rPr>
              <w:t xml:space="preserve"> għandhom</w:t>
            </w:r>
            <w:r w:rsidRPr="000F33F3">
              <w:rPr>
                <w:color w:val="auto"/>
              </w:rPr>
              <w:t xml:space="preserve"> jitolbu lill-applikant jissottometti ruħu għal tfittxija jew li ssir tfittxija fuq l-oġġetti fil-proprjetà tiegħu</w:t>
            </w:r>
            <w:r w:rsidRPr="000F33F3">
              <w:rPr>
                <w:b/>
                <w:i/>
                <w:color w:val="auto"/>
              </w:rPr>
              <w:t>, inkluż il-kontenut ta' apparat elettroniku bħal smartphones, tablets u laptops</w:t>
            </w:r>
            <w:r w:rsidRPr="000F33F3">
              <w:rPr>
                <w:color w:val="auto"/>
              </w:rPr>
              <w:t>. Mingħajr preġudizzju għal kwalunkwe tfittxija li saret għal raġunijiet ta' sigurtà, tfittxija fuq il-persuna tal-applikant skont dan ir-Regolament għandha ssir minn persuna tal-istess sess b'rispett sħiħ tal-prinċipji tad-dinjità tal-bniedem u tal-integrità fiżika u psikoloġika.</w:t>
            </w:r>
          </w:p>
        </w:tc>
      </w:tr>
    </w:tbl>
    <w:p w:rsidR="00C538ED" w:rsidRPr="000F33F3" w:rsidRDefault="00C538ED" w:rsidP="00C538ED">
      <w:pPr>
        <w:pStyle w:val="Olang"/>
        <w:rPr>
          <w:color w:val="auto"/>
          <w:lang w:val="mt-MT"/>
        </w:rPr>
      </w:pPr>
      <w:r w:rsidRPr="000F33F3">
        <w:rPr>
          <w:color w:val="auto"/>
          <w:lang w:val="mt-MT"/>
        </w:rPr>
        <w:t xml:space="preserve">Or. </w:t>
      </w:r>
      <w:r w:rsidRPr="000F33F3">
        <w:rPr>
          <w:rStyle w:val="HideTWBExt"/>
          <w:color w:val="auto"/>
          <w:lang w:val="mt-MT"/>
        </w:rPr>
        <w:t>&lt;Original&gt;</w:t>
      </w:r>
      <w:r w:rsidRPr="000F33F3">
        <w:rPr>
          <w:rStyle w:val="HideTWBInt"/>
          <w:color w:val="auto"/>
          <w:lang w:val="mt-MT"/>
        </w:rPr>
        <w:t>{EN}</w:t>
      </w:r>
      <w:r w:rsidRPr="000F33F3">
        <w:rPr>
          <w:color w:val="auto"/>
          <w:lang w:val="mt-MT"/>
        </w:rPr>
        <w:t>en</w:t>
      </w:r>
      <w:r w:rsidRPr="000F33F3">
        <w:rPr>
          <w:rStyle w:val="HideTWBExt"/>
          <w:color w:val="auto"/>
          <w:lang w:val="mt-MT"/>
        </w:rPr>
        <w:t>&lt;/Original&gt;</w:t>
      </w:r>
    </w:p>
    <w:p w:rsidR="00C538ED" w:rsidRPr="000F33F3" w:rsidRDefault="00C538ED" w:rsidP="00C538ED">
      <w:r w:rsidRPr="000F33F3">
        <w:rPr>
          <w:rStyle w:val="HideTWBExt"/>
          <w:color w:val="auto"/>
        </w:rPr>
        <w:t>&lt;/Amend&gt;</w:t>
      </w:r>
    </w:p>
    <w:p w:rsidR="00C538ED" w:rsidRPr="000F33F3" w:rsidRDefault="00C538ED" w:rsidP="00C538ED">
      <w:pPr>
        <w:pStyle w:val="AMNumberTabs"/>
        <w:rPr>
          <w:color w:val="auto"/>
        </w:rPr>
      </w:pPr>
      <w:r w:rsidRPr="000F33F3">
        <w:rPr>
          <w:rStyle w:val="HideTWBExt"/>
          <w:b w:val="0"/>
          <w:color w:val="auto"/>
        </w:rPr>
        <w:t>&lt;Amend&gt;</w:t>
      </w:r>
      <w:r w:rsidRPr="000F33F3">
        <w:rPr>
          <w:color w:val="auto"/>
        </w:rPr>
        <w:t>Emenda</w:t>
      </w:r>
      <w:r w:rsidRPr="000F33F3">
        <w:rPr>
          <w:color w:val="auto"/>
        </w:rPr>
        <w:tab/>
      </w:r>
      <w:r w:rsidRPr="000F33F3">
        <w:rPr>
          <w:color w:val="auto"/>
        </w:rPr>
        <w:tab/>
      </w:r>
      <w:r w:rsidRPr="000F33F3">
        <w:rPr>
          <w:rStyle w:val="HideTWBExt"/>
          <w:b w:val="0"/>
          <w:color w:val="auto"/>
        </w:rPr>
        <w:t>&lt;NumAm&gt;</w:t>
      </w:r>
      <w:r w:rsidRPr="000F33F3">
        <w:rPr>
          <w:color w:val="auto"/>
        </w:rPr>
        <w:t>598</w:t>
      </w:r>
      <w:r w:rsidRPr="000F33F3">
        <w:rPr>
          <w:rStyle w:val="HideTWBExt"/>
          <w:b w:val="0"/>
          <w:color w:val="auto"/>
        </w:rPr>
        <w:t>&lt;/NumAm&gt;</w:t>
      </w:r>
    </w:p>
    <w:p w:rsidR="00C538ED" w:rsidRPr="000F33F3" w:rsidRDefault="00C538ED" w:rsidP="00C538ED">
      <w:pPr>
        <w:pStyle w:val="NormalBold"/>
        <w:rPr>
          <w:color w:val="auto"/>
        </w:rPr>
      </w:pPr>
      <w:r w:rsidRPr="000F33F3">
        <w:rPr>
          <w:rStyle w:val="HideTWBExt"/>
          <w:b w:val="0"/>
          <w:color w:val="auto"/>
        </w:rPr>
        <w:t>&lt;RepeatBlock-By&gt;&lt;Members&gt;</w:t>
      </w:r>
      <w:r w:rsidRPr="000F33F3">
        <w:rPr>
          <w:color w:val="auto"/>
        </w:rPr>
        <w:t>Jeroen Lenaers</w:t>
      </w:r>
      <w:r w:rsidRPr="000F33F3">
        <w:rPr>
          <w:rStyle w:val="HideTWBExt"/>
          <w:b w:val="0"/>
          <w:color w:val="auto"/>
        </w:rPr>
        <w:t>&lt;/Members&gt;</w:t>
      </w:r>
    </w:p>
    <w:p w:rsidR="00C538ED" w:rsidRPr="000F33F3" w:rsidRDefault="00C538ED" w:rsidP="00C538ED">
      <w:pPr>
        <w:pStyle w:val="NormalBold"/>
        <w:rPr>
          <w:color w:val="auto"/>
        </w:rPr>
      </w:pPr>
      <w:r w:rsidRPr="000F33F3">
        <w:rPr>
          <w:rStyle w:val="HideTWBExt"/>
          <w:b w:val="0"/>
          <w:color w:val="auto"/>
        </w:rPr>
        <w:t>&lt;/RepeatBlock-By&gt;</w:t>
      </w:r>
    </w:p>
    <w:p w:rsidR="00C538ED" w:rsidRPr="000F33F3" w:rsidRDefault="00C538ED" w:rsidP="00C538ED">
      <w:pPr>
        <w:pStyle w:val="NormalBold"/>
        <w:rPr>
          <w:color w:val="auto"/>
        </w:rPr>
      </w:pPr>
      <w:r w:rsidRPr="000F33F3">
        <w:rPr>
          <w:rStyle w:val="HideTWBExt"/>
          <w:b w:val="0"/>
          <w:color w:val="auto"/>
        </w:rPr>
        <w:t>&lt;DocAmend&gt;</w:t>
      </w:r>
      <w:r w:rsidRPr="000F33F3">
        <w:rPr>
          <w:color w:val="auto"/>
        </w:rPr>
        <w:t>Proposta għal regolament</w:t>
      </w:r>
      <w:r w:rsidRPr="000F33F3">
        <w:rPr>
          <w:rStyle w:val="HideTWBExt"/>
          <w:b w:val="0"/>
          <w:color w:val="auto"/>
        </w:rPr>
        <w:t>&lt;/DocAmend&gt;</w:t>
      </w:r>
    </w:p>
    <w:p w:rsidR="00C538ED" w:rsidRPr="000F33F3" w:rsidRDefault="00C538ED" w:rsidP="00C538ED">
      <w:pPr>
        <w:pStyle w:val="NormalBold"/>
        <w:rPr>
          <w:color w:val="auto"/>
        </w:rPr>
      </w:pPr>
      <w:r w:rsidRPr="000F33F3">
        <w:rPr>
          <w:rStyle w:val="HideTWBExt"/>
          <w:b w:val="0"/>
          <w:color w:val="auto"/>
        </w:rPr>
        <w:t>&lt;Article&gt;</w:t>
      </w:r>
      <w:r w:rsidRPr="000F33F3">
        <w:rPr>
          <w:color w:val="auto"/>
        </w:rPr>
        <w:t>Artikolu 7 – paragrafu 7</w:t>
      </w:r>
      <w:r w:rsidRPr="000F33F3">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4C55" w:rsidRPr="000F33F3" w:rsidTr="00C538ED">
        <w:trPr>
          <w:trHeight w:hRule="exact" w:val="240"/>
          <w:jc w:val="center"/>
        </w:trPr>
        <w:tc>
          <w:tcPr>
            <w:tcW w:w="9752" w:type="dxa"/>
            <w:gridSpan w:val="2"/>
          </w:tcPr>
          <w:p w:rsidR="00C538ED" w:rsidRPr="000F33F3" w:rsidRDefault="00C538ED" w:rsidP="00C538ED"/>
        </w:tc>
      </w:tr>
      <w:tr w:rsidR="00684C55" w:rsidRPr="000F33F3" w:rsidTr="00C538ED">
        <w:trPr>
          <w:trHeight w:val="240"/>
          <w:jc w:val="center"/>
        </w:trPr>
        <w:tc>
          <w:tcPr>
            <w:tcW w:w="4876" w:type="dxa"/>
          </w:tcPr>
          <w:p w:rsidR="00C538ED" w:rsidRPr="000F33F3" w:rsidRDefault="00C538ED" w:rsidP="00C538ED">
            <w:pPr>
              <w:pStyle w:val="ColumnHeading"/>
              <w:rPr>
                <w:color w:val="auto"/>
              </w:rPr>
            </w:pPr>
            <w:r w:rsidRPr="000F33F3">
              <w:rPr>
                <w:color w:val="auto"/>
              </w:rPr>
              <w:t>Test propost mill-Kummissjoni</w:t>
            </w:r>
          </w:p>
        </w:tc>
        <w:tc>
          <w:tcPr>
            <w:tcW w:w="4876" w:type="dxa"/>
          </w:tcPr>
          <w:p w:rsidR="00C538ED" w:rsidRPr="000F33F3" w:rsidRDefault="00C538ED" w:rsidP="00C538ED">
            <w:pPr>
              <w:pStyle w:val="ColumnHeading"/>
              <w:rPr>
                <w:color w:val="auto"/>
              </w:rPr>
            </w:pPr>
            <w:r w:rsidRPr="000F33F3">
              <w:rPr>
                <w:color w:val="auto"/>
              </w:rPr>
              <w:t>Emenda</w:t>
            </w:r>
          </w:p>
        </w:tc>
      </w:tr>
      <w:tr w:rsidR="00684C55" w:rsidRPr="000F33F3" w:rsidTr="00C538ED">
        <w:trPr>
          <w:jc w:val="center"/>
        </w:trPr>
        <w:tc>
          <w:tcPr>
            <w:tcW w:w="4876" w:type="dxa"/>
          </w:tcPr>
          <w:p w:rsidR="00C538ED" w:rsidRPr="000F33F3" w:rsidRDefault="00C538ED" w:rsidP="00C538ED">
            <w:pPr>
              <w:pStyle w:val="Normal6"/>
              <w:rPr>
                <w:b/>
                <w:i/>
                <w:color w:val="auto"/>
              </w:rPr>
            </w:pPr>
            <w:r w:rsidRPr="000F33F3">
              <w:rPr>
                <w:color w:val="auto"/>
              </w:rPr>
              <w:t>7.</w:t>
            </w:r>
            <w:r w:rsidRPr="000F33F3">
              <w:rPr>
                <w:b/>
                <w:i/>
                <w:color w:val="auto"/>
              </w:rPr>
              <w:tab/>
            </w:r>
            <w:r w:rsidRPr="000F33F3">
              <w:rPr>
                <w:color w:val="auto"/>
              </w:rPr>
              <w:t>Fejn ikun meħtieġ</w:t>
            </w:r>
            <w:r w:rsidRPr="000F33F3">
              <w:rPr>
                <w:b/>
                <w:i/>
                <w:color w:val="auto"/>
              </w:rPr>
              <w:t xml:space="preserve"> għall-eżami</w:t>
            </w:r>
            <w:r w:rsidRPr="000F33F3">
              <w:rPr>
                <w:color w:val="auto"/>
              </w:rPr>
              <w:t xml:space="preserve"> ta' applikazzjoni, l-awtoritajiet responsabbli jistgħu jitolbu lill-applikant jissottometti ruħu għal tfittxija jew li ssir tfittxija fuq l-oġġetti fil-proprjetà tiegħu. Mingħajr preġudizzju għal kwalunkwe tfittxija li saret għal raġunijiet ta' sigurtà, tfittxija fuq il-persuna tal-applikant skont dan ir-Regolament għandha ssir minn persuna tal-istess sess b'rispett sħiħ tal-prinċipji tad-dinjità tal-bniedem u tal-integrità fiżika u psikoloġika.</w:t>
            </w:r>
          </w:p>
        </w:tc>
        <w:tc>
          <w:tcPr>
            <w:tcW w:w="4876" w:type="dxa"/>
          </w:tcPr>
          <w:p w:rsidR="00C538ED" w:rsidRPr="000F33F3" w:rsidRDefault="00C538ED" w:rsidP="00C538ED">
            <w:pPr>
              <w:pStyle w:val="Normal6"/>
              <w:rPr>
                <w:b/>
                <w:i/>
                <w:color w:val="auto"/>
              </w:rPr>
            </w:pPr>
            <w:r w:rsidRPr="000F33F3">
              <w:rPr>
                <w:color w:val="auto"/>
              </w:rPr>
              <w:t>7.</w:t>
            </w:r>
            <w:r w:rsidRPr="000F33F3">
              <w:rPr>
                <w:b/>
                <w:i/>
                <w:color w:val="auto"/>
              </w:rPr>
              <w:tab/>
            </w:r>
            <w:r w:rsidRPr="000F33F3">
              <w:rPr>
                <w:color w:val="auto"/>
              </w:rPr>
              <w:t>Fejn ikun meħtieġ</w:t>
            </w:r>
            <w:r w:rsidRPr="000F33F3">
              <w:rPr>
                <w:b/>
                <w:i/>
                <w:color w:val="auto"/>
              </w:rPr>
              <w:t xml:space="preserve"> għall-ipproċessar</w:t>
            </w:r>
            <w:r w:rsidRPr="000F33F3">
              <w:rPr>
                <w:color w:val="auto"/>
              </w:rPr>
              <w:t xml:space="preserve"> ta' applikazzjoni, l-awtoritajiet responsabbli jistgħu</w:t>
            </w:r>
            <w:r w:rsidRPr="000F33F3">
              <w:rPr>
                <w:b/>
                <w:i/>
                <w:color w:val="auto"/>
              </w:rPr>
              <w:t>, b'mod konformi mal-leġiżlazzjoni nazzjonali u l-prinċipju tal-proporzjonalità,</w:t>
            </w:r>
            <w:r w:rsidRPr="000F33F3">
              <w:rPr>
                <w:color w:val="auto"/>
              </w:rPr>
              <w:t xml:space="preserve"> jitolbu lill-applikant jissottometti ruħu għal tfittxija jew li ssir tfittxija fuq l-oġġetti fil-proprjetà tiegħu. Mingħajr preġudizzju għal kwalunkwe tfittxija li saret għal raġunijiet ta' sigurtà, tfittxija fuq il-persuna tal-applikant skont dan ir-Regolament għandha ssir minn persuna tal-istess sess b'rispett sħiħ tal-prinċipji tad-dinjità tal-bniedem u tal-integrità fiżika u psikoloġika.</w:t>
            </w:r>
          </w:p>
        </w:tc>
      </w:tr>
    </w:tbl>
    <w:p w:rsidR="00C538ED" w:rsidRPr="000F33F3" w:rsidRDefault="00C538ED" w:rsidP="00C538ED">
      <w:pPr>
        <w:pStyle w:val="Olang"/>
        <w:rPr>
          <w:color w:val="auto"/>
          <w:lang w:val="mt-MT"/>
        </w:rPr>
      </w:pPr>
      <w:r w:rsidRPr="000F33F3">
        <w:rPr>
          <w:color w:val="auto"/>
          <w:lang w:val="mt-MT"/>
        </w:rPr>
        <w:t xml:space="preserve">Or. </w:t>
      </w:r>
      <w:r w:rsidRPr="000F33F3">
        <w:rPr>
          <w:rStyle w:val="HideTWBExt"/>
          <w:color w:val="auto"/>
          <w:lang w:val="mt-MT"/>
        </w:rPr>
        <w:t>&lt;Original&gt;</w:t>
      </w:r>
      <w:r w:rsidRPr="000F33F3">
        <w:rPr>
          <w:rStyle w:val="HideTWBInt"/>
          <w:color w:val="auto"/>
          <w:lang w:val="mt-MT"/>
        </w:rPr>
        <w:t>{EN}</w:t>
      </w:r>
      <w:r w:rsidRPr="000F33F3">
        <w:rPr>
          <w:color w:val="auto"/>
          <w:lang w:val="mt-MT"/>
        </w:rPr>
        <w:t>en</w:t>
      </w:r>
      <w:r w:rsidRPr="000F33F3">
        <w:rPr>
          <w:rStyle w:val="HideTWBExt"/>
          <w:color w:val="auto"/>
          <w:lang w:val="mt-MT"/>
        </w:rPr>
        <w:t>&lt;/Original&gt;</w:t>
      </w:r>
    </w:p>
    <w:p w:rsidR="00C538ED" w:rsidRPr="000F33F3" w:rsidRDefault="00C538ED" w:rsidP="00C538ED">
      <w:r w:rsidRPr="000F33F3">
        <w:rPr>
          <w:rStyle w:val="HideTWBExt"/>
          <w:color w:val="auto"/>
        </w:rPr>
        <w:t>&lt;/Amend&gt;</w:t>
      </w:r>
    </w:p>
    <w:p w:rsidR="00C538ED" w:rsidRPr="000F33F3" w:rsidRDefault="00C538ED" w:rsidP="00C538ED">
      <w:pPr>
        <w:pStyle w:val="AMNumberTabs"/>
        <w:rPr>
          <w:color w:val="auto"/>
        </w:rPr>
      </w:pPr>
      <w:r w:rsidRPr="000F33F3">
        <w:rPr>
          <w:rStyle w:val="HideTWBExt"/>
          <w:b w:val="0"/>
          <w:color w:val="auto"/>
        </w:rPr>
        <w:t>&lt;Amend&gt;</w:t>
      </w:r>
      <w:r w:rsidRPr="000F33F3">
        <w:rPr>
          <w:color w:val="auto"/>
        </w:rPr>
        <w:t>Emenda</w:t>
      </w:r>
      <w:r w:rsidRPr="000F33F3">
        <w:rPr>
          <w:color w:val="auto"/>
        </w:rPr>
        <w:tab/>
      </w:r>
      <w:r w:rsidRPr="000F33F3">
        <w:rPr>
          <w:color w:val="auto"/>
        </w:rPr>
        <w:tab/>
      </w:r>
      <w:r w:rsidRPr="000F33F3">
        <w:rPr>
          <w:rStyle w:val="HideTWBExt"/>
          <w:b w:val="0"/>
          <w:color w:val="auto"/>
        </w:rPr>
        <w:t>&lt;NumAm&gt;</w:t>
      </w:r>
      <w:r w:rsidRPr="000F33F3">
        <w:rPr>
          <w:color w:val="auto"/>
        </w:rPr>
        <w:t>599</w:t>
      </w:r>
      <w:r w:rsidRPr="000F33F3">
        <w:rPr>
          <w:rStyle w:val="HideTWBExt"/>
          <w:b w:val="0"/>
          <w:color w:val="auto"/>
        </w:rPr>
        <w:t>&lt;/NumAm&gt;</w:t>
      </w:r>
    </w:p>
    <w:p w:rsidR="00C538ED" w:rsidRPr="000F33F3" w:rsidRDefault="00C538ED" w:rsidP="00C538ED">
      <w:pPr>
        <w:pStyle w:val="NormalBold"/>
        <w:rPr>
          <w:color w:val="auto"/>
        </w:rPr>
      </w:pPr>
      <w:r w:rsidRPr="000F33F3">
        <w:rPr>
          <w:rStyle w:val="HideTWBExt"/>
          <w:b w:val="0"/>
          <w:color w:val="auto"/>
        </w:rPr>
        <w:t>&lt;RepeatBlock-By&gt;&lt;Members&gt;</w:t>
      </w:r>
      <w:r w:rsidRPr="000F33F3">
        <w:rPr>
          <w:color w:val="auto"/>
        </w:rPr>
        <w:t>Ska Keller</w:t>
      </w:r>
      <w:r w:rsidRPr="000F33F3">
        <w:rPr>
          <w:rStyle w:val="HideTWBExt"/>
          <w:b w:val="0"/>
          <w:color w:val="auto"/>
        </w:rPr>
        <w:t>&lt;/Members&gt;</w:t>
      </w:r>
    </w:p>
    <w:p w:rsidR="00C538ED" w:rsidRPr="000F33F3" w:rsidRDefault="00C538ED" w:rsidP="00C538ED">
      <w:r w:rsidRPr="000F33F3">
        <w:rPr>
          <w:rStyle w:val="HideTWBExt"/>
          <w:color w:val="auto"/>
        </w:rPr>
        <w:t>&lt;AuNomDe&gt;</w:t>
      </w:r>
      <w:r w:rsidRPr="000F33F3">
        <w:rPr>
          <w:rStyle w:val="HideTWBInt"/>
          <w:color w:val="auto"/>
        </w:rPr>
        <w:t>{Verts/ALE}</w:t>
      </w:r>
      <w:r w:rsidRPr="000F33F3">
        <w:t>f'isem il-Grupp Verts/ALE</w:t>
      </w:r>
      <w:r w:rsidRPr="000F33F3">
        <w:rPr>
          <w:rStyle w:val="HideTWBExt"/>
          <w:color w:val="auto"/>
        </w:rPr>
        <w:t>&lt;/AuNomDe&gt;</w:t>
      </w:r>
    </w:p>
    <w:p w:rsidR="00C538ED" w:rsidRPr="000F33F3" w:rsidRDefault="00C538ED" w:rsidP="00C538ED">
      <w:pPr>
        <w:pStyle w:val="NormalBold"/>
        <w:rPr>
          <w:color w:val="auto"/>
        </w:rPr>
      </w:pPr>
      <w:r w:rsidRPr="000F33F3">
        <w:rPr>
          <w:rStyle w:val="HideTWBExt"/>
          <w:b w:val="0"/>
          <w:color w:val="auto"/>
        </w:rPr>
        <w:t>&lt;Members&gt;</w:t>
      </w:r>
      <w:r w:rsidRPr="000F33F3">
        <w:rPr>
          <w:color w:val="auto"/>
        </w:rPr>
        <w:t>Judith Sargentini</w:t>
      </w:r>
      <w:r w:rsidRPr="000F33F3">
        <w:rPr>
          <w:rStyle w:val="HideTWBExt"/>
          <w:b w:val="0"/>
          <w:color w:val="auto"/>
        </w:rPr>
        <w:t>&lt;/Members&gt;</w:t>
      </w:r>
    </w:p>
    <w:p w:rsidR="00C538ED" w:rsidRPr="000F33F3" w:rsidRDefault="00C538ED" w:rsidP="00C538ED">
      <w:pPr>
        <w:pStyle w:val="NormalBold"/>
        <w:rPr>
          <w:color w:val="auto"/>
        </w:rPr>
      </w:pPr>
      <w:r w:rsidRPr="000F33F3">
        <w:rPr>
          <w:rStyle w:val="HideTWBExt"/>
          <w:b w:val="0"/>
          <w:color w:val="auto"/>
        </w:rPr>
        <w:t>&lt;/RepeatBlock-By&gt;</w:t>
      </w:r>
    </w:p>
    <w:p w:rsidR="00C538ED" w:rsidRPr="000F33F3" w:rsidRDefault="00C538ED" w:rsidP="00C538ED">
      <w:pPr>
        <w:pStyle w:val="NormalBold"/>
        <w:rPr>
          <w:color w:val="auto"/>
        </w:rPr>
      </w:pPr>
      <w:r w:rsidRPr="000F33F3">
        <w:rPr>
          <w:rStyle w:val="HideTWBExt"/>
          <w:b w:val="0"/>
          <w:color w:val="auto"/>
        </w:rPr>
        <w:t>&lt;DocAmend&gt;</w:t>
      </w:r>
      <w:r w:rsidRPr="000F33F3">
        <w:rPr>
          <w:color w:val="auto"/>
        </w:rPr>
        <w:t>Proposta għal regolament</w:t>
      </w:r>
      <w:r w:rsidRPr="000F33F3">
        <w:rPr>
          <w:rStyle w:val="HideTWBExt"/>
          <w:b w:val="0"/>
          <w:color w:val="auto"/>
        </w:rPr>
        <w:t>&lt;/DocAmend&gt;</w:t>
      </w:r>
    </w:p>
    <w:p w:rsidR="00C538ED" w:rsidRPr="000F33F3" w:rsidRDefault="00C538ED" w:rsidP="00C538ED">
      <w:pPr>
        <w:pStyle w:val="NormalBold"/>
        <w:rPr>
          <w:color w:val="auto"/>
        </w:rPr>
      </w:pPr>
      <w:r w:rsidRPr="000F33F3">
        <w:rPr>
          <w:rStyle w:val="HideTWBExt"/>
          <w:b w:val="0"/>
          <w:color w:val="auto"/>
        </w:rPr>
        <w:t>&lt;Article&gt;</w:t>
      </w:r>
      <w:r w:rsidRPr="000F33F3">
        <w:rPr>
          <w:color w:val="auto"/>
        </w:rPr>
        <w:t>Artikolu 7 – paragrafu 7</w:t>
      </w:r>
      <w:r w:rsidRPr="000F33F3">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4C55" w:rsidRPr="000F33F3" w:rsidTr="00C538ED">
        <w:trPr>
          <w:trHeight w:hRule="exact" w:val="240"/>
          <w:jc w:val="center"/>
        </w:trPr>
        <w:tc>
          <w:tcPr>
            <w:tcW w:w="9752" w:type="dxa"/>
            <w:gridSpan w:val="2"/>
          </w:tcPr>
          <w:p w:rsidR="00C538ED" w:rsidRPr="000F33F3" w:rsidRDefault="00C538ED" w:rsidP="00C538ED"/>
        </w:tc>
      </w:tr>
      <w:tr w:rsidR="00684C55" w:rsidRPr="000F33F3" w:rsidTr="00C538ED">
        <w:trPr>
          <w:trHeight w:val="240"/>
          <w:jc w:val="center"/>
        </w:trPr>
        <w:tc>
          <w:tcPr>
            <w:tcW w:w="4876" w:type="dxa"/>
          </w:tcPr>
          <w:p w:rsidR="00C538ED" w:rsidRPr="000F33F3" w:rsidRDefault="00C538ED" w:rsidP="00C538ED">
            <w:pPr>
              <w:pStyle w:val="ColumnHeading"/>
              <w:rPr>
                <w:color w:val="auto"/>
              </w:rPr>
            </w:pPr>
            <w:r w:rsidRPr="000F33F3">
              <w:rPr>
                <w:color w:val="auto"/>
              </w:rPr>
              <w:t>Test propost mill-Kummissjoni</w:t>
            </w:r>
          </w:p>
        </w:tc>
        <w:tc>
          <w:tcPr>
            <w:tcW w:w="4876" w:type="dxa"/>
          </w:tcPr>
          <w:p w:rsidR="00C538ED" w:rsidRPr="000F33F3" w:rsidRDefault="00C538ED" w:rsidP="00C538ED">
            <w:pPr>
              <w:pStyle w:val="ColumnHeading"/>
              <w:rPr>
                <w:color w:val="auto"/>
              </w:rPr>
            </w:pPr>
            <w:r w:rsidRPr="000F33F3">
              <w:rPr>
                <w:color w:val="auto"/>
              </w:rPr>
              <w:t>Emenda</w:t>
            </w:r>
          </w:p>
        </w:tc>
      </w:tr>
      <w:tr w:rsidR="00684C55" w:rsidRPr="000F33F3" w:rsidTr="00C538ED">
        <w:trPr>
          <w:jc w:val="center"/>
        </w:trPr>
        <w:tc>
          <w:tcPr>
            <w:tcW w:w="4876" w:type="dxa"/>
          </w:tcPr>
          <w:p w:rsidR="00C538ED" w:rsidRPr="000F33F3" w:rsidRDefault="00C538ED" w:rsidP="00C538ED">
            <w:pPr>
              <w:pStyle w:val="Normal6"/>
              <w:rPr>
                <w:b/>
                <w:i/>
                <w:color w:val="auto"/>
              </w:rPr>
            </w:pPr>
            <w:r w:rsidRPr="000F33F3">
              <w:rPr>
                <w:color w:val="auto"/>
              </w:rPr>
              <w:t>7.</w:t>
            </w:r>
            <w:r w:rsidRPr="000F33F3">
              <w:rPr>
                <w:b/>
                <w:i/>
                <w:color w:val="auto"/>
              </w:rPr>
              <w:tab/>
              <w:t>Fejn ikun meħtieġ għall-eżami ta' applikazzjoni,</w:t>
            </w:r>
            <w:r w:rsidRPr="000F33F3">
              <w:rPr>
                <w:color w:val="auto"/>
              </w:rPr>
              <w:t xml:space="preserve"> l-awtoritajiet responsabbli jistgħu jitolbu lill-applikant jissottometti ruħu għal tfittxija jew li ssir tfittxija fuq l-oġġetti fil-proprjetà tiegħu</w:t>
            </w:r>
            <w:r w:rsidRPr="000F33F3">
              <w:rPr>
                <w:b/>
                <w:i/>
                <w:color w:val="auto"/>
              </w:rPr>
              <w:t>. Mingħajr preġudizzju</w:t>
            </w:r>
            <w:r w:rsidRPr="000F33F3">
              <w:rPr>
                <w:color w:val="auto"/>
              </w:rPr>
              <w:t xml:space="preserve"> għal</w:t>
            </w:r>
            <w:r w:rsidRPr="000F33F3">
              <w:rPr>
                <w:b/>
                <w:i/>
                <w:color w:val="auto"/>
              </w:rPr>
              <w:t xml:space="preserve"> kwalunkwe tfittxija li saret għal</w:t>
            </w:r>
            <w:r w:rsidRPr="000F33F3">
              <w:rPr>
                <w:color w:val="auto"/>
              </w:rPr>
              <w:t xml:space="preserve"> raġunijiet ta' sigurtà</w:t>
            </w:r>
            <w:r w:rsidRPr="000F33F3">
              <w:rPr>
                <w:b/>
                <w:i/>
                <w:color w:val="auto"/>
              </w:rPr>
              <w:t>,</w:t>
            </w:r>
            <w:r w:rsidRPr="000F33F3">
              <w:rPr>
                <w:color w:val="auto"/>
              </w:rPr>
              <w:t xml:space="preserve"> tfittxija fuq il-persuna tal-applikant skont dan ir-Regolament għandha ssir minn persuna tal-istess sess b'rispett sħiħ tal-prinċipji tad-dinjità tal-bniedem u tal-integrità fiżika u psikoloġika.</w:t>
            </w:r>
          </w:p>
        </w:tc>
        <w:tc>
          <w:tcPr>
            <w:tcW w:w="4876" w:type="dxa"/>
          </w:tcPr>
          <w:p w:rsidR="00C538ED" w:rsidRPr="000F33F3" w:rsidRDefault="00C538ED" w:rsidP="00C538ED">
            <w:pPr>
              <w:pStyle w:val="Normal6"/>
              <w:rPr>
                <w:b/>
                <w:i/>
                <w:color w:val="auto"/>
              </w:rPr>
            </w:pPr>
            <w:r w:rsidRPr="000F33F3">
              <w:rPr>
                <w:color w:val="auto"/>
              </w:rPr>
              <w:t>7.</w:t>
            </w:r>
            <w:r w:rsidRPr="000F33F3">
              <w:rPr>
                <w:b/>
                <w:i/>
                <w:color w:val="auto"/>
              </w:rPr>
              <w:tab/>
            </w:r>
            <w:r w:rsidRPr="000F33F3">
              <w:rPr>
                <w:color w:val="auto"/>
              </w:rPr>
              <w:t>L-awtoritajiet responsabbli jistgħu jitolbu lill-applikant jissottometti ruħu għal tfittxija jew li ssir tfittxija fuq l-oġġetti fil-proprjetà tiegħu għal raġunijiet ta' sigurtà</w:t>
            </w:r>
            <w:r w:rsidRPr="000F33F3">
              <w:rPr>
                <w:b/>
                <w:i/>
                <w:color w:val="auto"/>
              </w:rPr>
              <w:t xml:space="preserve"> biss.</w:t>
            </w:r>
            <w:r w:rsidRPr="000F33F3">
              <w:rPr>
                <w:color w:val="auto"/>
              </w:rPr>
              <w:t xml:space="preserve"> Tfittxija fuq il-persuna tal-applikant skont dan ir-Regolament għandha ssir minn persuna tal-istess sess b'rispett sħiħ tal-prinċipji tad-dinjità tal-bniedem u tal-integrità fiżika u psikoloġika.</w:t>
            </w:r>
          </w:p>
        </w:tc>
      </w:tr>
    </w:tbl>
    <w:p w:rsidR="00C538ED" w:rsidRPr="000F33F3" w:rsidRDefault="00C538ED" w:rsidP="00C538ED">
      <w:pPr>
        <w:pStyle w:val="Olang"/>
        <w:rPr>
          <w:color w:val="auto"/>
          <w:lang w:val="mt-MT"/>
        </w:rPr>
      </w:pPr>
      <w:r w:rsidRPr="000F33F3">
        <w:rPr>
          <w:color w:val="auto"/>
          <w:lang w:val="mt-MT"/>
        </w:rPr>
        <w:t xml:space="preserve">Or. </w:t>
      </w:r>
      <w:r w:rsidRPr="000F33F3">
        <w:rPr>
          <w:rStyle w:val="HideTWBExt"/>
          <w:color w:val="auto"/>
          <w:lang w:val="mt-MT"/>
        </w:rPr>
        <w:t>&lt;Original&gt;</w:t>
      </w:r>
      <w:r w:rsidRPr="000F33F3">
        <w:rPr>
          <w:rStyle w:val="HideTWBInt"/>
          <w:color w:val="auto"/>
          <w:lang w:val="mt-MT"/>
        </w:rPr>
        <w:t>{EN}</w:t>
      </w:r>
      <w:r w:rsidRPr="000F33F3">
        <w:rPr>
          <w:color w:val="auto"/>
          <w:lang w:val="mt-MT"/>
        </w:rPr>
        <w:t>en</w:t>
      </w:r>
      <w:r w:rsidRPr="000F33F3">
        <w:rPr>
          <w:rStyle w:val="HideTWBExt"/>
          <w:color w:val="auto"/>
          <w:lang w:val="mt-MT"/>
        </w:rPr>
        <w:t>&lt;/Original&gt;</w:t>
      </w:r>
    </w:p>
    <w:p w:rsidR="00C538ED" w:rsidRPr="000F33F3" w:rsidRDefault="00C538ED" w:rsidP="00C538ED">
      <w:r w:rsidRPr="000F33F3">
        <w:rPr>
          <w:rStyle w:val="HideTWBExt"/>
          <w:color w:val="auto"/>
        </w:rPr>
        <w:t>&lt;/Amend&gt;</w:t>
      </w:r>
    </w:p>
    <w:p w:rsidR="00C538ED" w:rsidRPr="000F33F3" w:rsidRDefault="00C538ED" w:rsidP="00C538ED">
      <w:pPr>
        <w:pStyle w:val="AMNumberTabs"/>
        <w:rPr>
          <w:color w:val="auto"/>
        </w:rPr>
      </w:pPr>
      <w:r w:rsidRPr="000F33F3">
        <w:rPr>
          <w:rStyle w:val="HideTWBExt"/>
          <w:b w:val="0"/>
          <w:color w:val="auto"/>
        </w:rPr>
        <w:t>&lt;Amend&gt;</w:t>
      </w:r>
      <w:r w:rsidRPr="000F33F3">
        <w:rPr>
          <w:color w:val="auto"/>
        </w:rPr>
        <w:t>Emenda</w:t>
      </w:r>
      <w:r w:rsidRPr="000F33F3">
        <w:rPr>
          <w:color w:val="auto"/>
        </w:rPr>
        <w:tab/>
      </w:r>
      <w:r w:rsidRPr="000F33F3">
        <w:rPr>
          <w:color w:val="auto"/>
        </w:rPr>
        <w:tab/>
      </w:r>
      <w:r w:rsidRPr="000F33F3">
        <w:rPr>
          <w:rStyle w:val="HideTWBExt"/>
          <w:b w:val="0"/>
          <w:color w:val="auto"/>
        </w:rPr>
        <w:t>&lt;NumAm&gt;</w:t>
      </w:r>
      <w:r w:rsidRPr="000F33F3">
        <w:rPr>
          <w:color w:val="auto"/>
        </w:rPr>
        <w:t>600</w:t>
      </w:r>
      <w:r w:rsidRPr="000F33F3">
        <w:rPr>
          <w:rStyle w:val="HideTWBExt"/>
          <w:b w:val="0"/>
          <w:color w:val="auto"/>
        </w:rPr>
        <w:t>&lt;/NumAm&gt;</w:t>
      </w:r>
    </w:p>
    <w:p w:rsidR="00C538ED" w:rsidRPr="000F33F3" w:rsidRDefault="00C538ED" w:rsidP="00C538ED">
      <w:pPr>
        <w:pStyle w:val="NormalBold"/>
        <w:rPr>
          <w:color w:val="auto"/>
        </w:rPr>
      </w:pPr>
      <w:r w:rsidRPr="000F33F3">
        <w:rPr>
          <w:rStyle w:val="HideTWBExt"/>
          <w:b w:val="0"/>
          <w:color w:val="auto"/>
        </w:rPr>
        <w:t>&lt;RepeatBlock-By&gt;&lt;Members&gt;</w:t>
      </w:r>
      <w:r w:rsidRPr="000F33F3">
        <w:rPr>
          <w:color w:val="auto"/>
        </w:rPr>
        <w:t>Marina Albiol Guzmán</w:t>
      </w:r>
      <w:r w:rsidRPr="000F33F3">
        <w:rPr>
          <w:rStyle w:val="HideTWBExt"/>
          <w:b w:val="0"/>
          <w:color w:val="auto"/>
        </w:rPr>
        <w:t>&lt;/Members&gt;</w:t>
      </w:r>
    </w:p>
    <w:p w:rsidR="00C538ED" w:rsidRPr="000F33F3" w:rsidRDefault="00C538ED" w:rsidP="00C538ED">
      <w:pPr>
        <w:pStyle w:val="NormalBold"/>
        <w:rPr>
          <w:color w:val="auto"/>
        </w:rPr>
      </w:pPr>
      <w:r w:rsidRPr="000F33F3">
        <w:rPr>
          <w:rStyle w:val="HideTWBExt"/>
          <w:b w:val="0"/>
          <w:color w:val="auto"/>
        </w:rPr>
        <w:t>&lt;/RepeatBlock-By&gt;</w:t>
      </w:r>
    </w:p>
    <w:p w:rsidR="00C538ED" w:rsidRPr="000F33F3" w:rsidRDefault="00C538ED" w:rsidP="00C538ED">
      <w:pPr>
        <w:pStyle w:val="NormalBold"/>
        <w:rPr>
          <w:color w:val="auto"/>
        </w:rPr>
      </w:pPr>
      <w:r w:rsidRPr="000F33F3">
        <w:rPr>
          <w:rStyle w:val="HideTWBExt"/>
          <w:b w:val="0"/>
          <w:color w:val="auto"/>
        </w:rPr>
        <w:t>&lt;DocAmend&gt;</w:t>
      </w:r>
      <w:r w:rsidRPr="000F33F3">
        <w:rPr>
          <w:color w:val="auto"/>
        </w:rPr>
        <w:t>Proposta għal regolament</w:t>
      </w:r>
      <w:r w:rsidRPr="000F33F3">
        <w:rPr>
          <w:rStyle w:val="HideTWBExt"/>
          <w:b w:val="0"/>
          <w:color w:val="auto"/>
        </w:rPr>
        <w:t>&lt;/DocAmend&gt;</w:t>
      </w:r>
    </w:p>
    <w:p w:rsidR="00C538ED" w:rsidRPr="000F33F3" w:rsidRDefault="00C538ED" w:rsidP="00C538ED">
      <w:pPr>
        <w:pStyle w:val="NormalBold"/>
        <w:rPr>
          <w:color w:val="auto"/>
        </w:rPr>
      </w:pPr>
      <w:r w:rsidRPr="000F33F3">
        <w:rPr>
          <w:rStyle w:val="HideTWBExt"/>
          <w:b w:val="0"/>
          <w:color w:val="auto"/>
        </w:rPr>
        <w:t>&lt;Article&gt;</w:t>
      </w:r>
      <w:r w:rsidRPr="000F33F3">
        <w:rPr>
          <w:color w:val="auto"/>
        </w:rPr>
        <w:t>Artikolu 7 – paragrafu 7</w:t>
      </w:r>
      <w:r w:rsidRPr="000F33F3">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4C55" w:rsidRPr="000F33F3" w:rsidTr="00C538ED">
        <w:trPr>
          <w:trHeight w:hRule="exact" w:val="240"/>
          <w:jc w:val="center"/>
        </w:trPr>
        <w:tc>
          <w:tcPr>
            <w:tcW w:w="9752" w:type="dxa"/>
            <w:gridSpan w:val="2"/>
          </w:tcPr>
          <w:p w:rsidR="00C538ED" w:rsidRPr="000F33F3" w:rsidRDefault="00C538ED" w:rsidP="00C538ED"/>
        </w:tc>
      </w:tr>
      <w:tr w:rsidR="00684C55" w:rsidRPr="000F33F3" w:rsidTr="00C538ED">
        <w:trPr>
          <w:trHeight w:val="240"/>
          <w:jc w:val="center"/>
        </w:trPr>
        <w:tc>
          <w:tcPr>
            <w:tcW w:w="4876" w:type="dxa"/>
          </w:tcPr>
          <w:p w:rsidR="00C538ED" w:rsidRPr="000F33F3" w:rsidRDefault="00C538ED" w:rsidP="00C538ED">
            <w:pPr>
              <w:pStyle w:val="ColumnHeading"/>
              <w:rPr>
                <w:color w:val="auto"/>
              </w:rPr>
            </w:pPr>
            <w:r w:rsidRPr="000F33F3">
              <w:rPr>
                <w:color w:val="auto"/>
              </w:rPr>
              <w:t>Test propost mill-Kummissjoni</w:t>
            </w:r>
          </w:p>
        </w:tc>
        <w:tc>
          <w:tcPr>
            <w:tcW w:w="4876" w:type="dxa"/>
          </w:tcPr>
          <w:p w:rsidR="00C538ED" w:rsidRPr="000F33F3" w:rsidRDefault="00C538ED" w:rsidP="00C538ED">
            <w:pPr>
              <w:pStyle w:val="ColumnHeading"/>
              <w:rPr>
                <w:color w:val="auto"/>
              </w:rPr>
            </w:pPr>
            <w:r w:rsidRPr="000F33F3">
              <w:rPr>
                <w:color w:val="auto"/>
              </w:rPr>
              <w:t>Emenda</w:t>
            </w:r>
          </w:p>
        </w:tc>
      </w:tr>
      <w:tr w:rsidR="00684C55" w:rsidRPr="000F33F3" w:rsidTr="00C538ED">
        <w:trPr>
          <w:jc w:val="center"/>
        </w:trPr>
        <w:tc>
          <w:tcPr>
            <w:tcW w:w="4876" w:type="dxa"/>
          </w:tcPr>
          <w:p w:rsidR="00C538ED" w:rsidRPr="000F33F3" w:rsidRDefault="00C538ED" w:rsidP="00C538ED">
            <w:pPr>
              <w:pStyle w:val="Normal6"/>
              <w:rPr>
                <w:b/>
                <w:i/>
                <w:color w:val="auto"/>
              </w:rPr>
            </w:pPr>
            <w:r w:rsidRPr="000F33F3">
              <w:rPr>
                <w:color w:val="auto"/>
              </w:rPr>
              <w:t>7.</w:t>
            </w:r>
            <w:r w:rsidRPr="000F33F3">
              <w:rPr>
                <w:b/>
                <w:i/>
                <w:color w:val="auto"/>
              </w:rPr>
              <w:tab/>
            </w:r>
            <w:r w:rsidRPr="000F33F3">
              <w:rPr>
                <w:color w:val="auto"/>
              </w:rPr>
              <w:t>Fejn ikun meħtieġ għall-eżami ta' applikazzjoni, l-awtoritajiet responsabbli jistgħu jitolbu lill-applikant jissottometti ruħu għal tfittxija jew li ssir tfittxija fuq l-oġġetti fil-proprjetà tiegħu.</w:t>
            </w:r>
            <w:r w:rsidRPr="000F33F3">
              <w:rPr>
                <w:b/>
                <w:i/>
                <w:color w:val="auto"/>
              </w:rPr>
              <w:t xml:space="preserve"> Mingħajr preġudizzju għal kwalunkwe</w:t>
            </w:r>
            <w:r w:rsidRPr="000F33F3">
              <w:rPr>
                <w:color w:val="auto"/>
              </w:rPr>
              <w:t xml:space="preserve"> tfittxija</w:t>
            </w:r>
            <w:r w:rsidRPr="000F33F3">
              <w:rPr>
                <w:b/>
                <w:i/>
                <w:color w:val="auto"/>
              </w:rPr>
              <w:t xml:space="preserve"> li saret għal raġunijiet ta' sigurtà,</w:t>
            </w:r>
            <w:r w:rsidRPr="000F33F3">
              <w:rPr>
                <w:color w:val="auto"/>
              </w:rPr>
              <w:t xml:space="preserve"> tfittxija fuq il-persuna tal-applikant skont</w:t>
            </w:r>
            <w:r w:rsidRPr="000F33F3">
              <w:rPr>
                <w:b/>
                <w:i/>
                <w:color w:val="auto"/>
              </w:rPr>
              <w:t xml:space="preserve"> dan ir-Regolament</w:t>
            </w:r>
            <w:r w:rsidRPr="000F33F3">
              <w:rPr>
                <w:color w:val="auto"/>
              </w:rPr>
              <w:t xml:space="preserve"> għandha ssir minn persuna tal-istess sess b'rispett sħiħ tal-prinċipji tad-dinjità tal-bniedem u tal-integrità fiżika u psikoloġika.</w:t>
            </w:r>
          </w:p>
        </w:tc>
        <w:tc>
          <w:tcPr>
            <w:tcW w:w="4876" w:type="dxa"/>
          </w:tcPr>
          <w:p w:rsidR="00C538ED" w:rsidRPr="000F33F3" w:rsidRDefault="00C538ED" w:rsidP="00C538ED">
            <w:pPr>
              <w:pStyle w:val="Normal6"/>
              <w:rPr>
                <w:b/>
                <w:i/>
                <w:color w:val="auto"/>
              </w:rPr>
            </w:pPr>
            <w:r w:rsidRPr="000F33F3">
              <w:rPr>
                <w:color w:val="auto"/>
              </w:rPr>
              <w:t>7.</w:t>
            </w:r>
            <w:r w:rsidRPr="000F33F3">
              <w:rPr>
                <w:b/>
                <w:i/>
                <w:color w:val="auto"/>
              </w:rPr>
              <w:tab/>
            </w:r>
            <w:r w:rsidRPr="000F33F3">
              <w:rPr>
                <w:color w:val="auto"/>
              </w:rPr>
              <w:t>Fejn ikun meħtieġ għall-eżami ta' applikazzjoni, l-awtoritajiet responsabbli jistgħu jitolbu lill-applikant jissottometti ruħu għal tfittxija jew li ssir tfittxija fuq l-oġġetti fil-proprjetà tiegħu.</w:t>
            </w:r>
            <w:r w:rsidRPr="000F33F3">
              <w:rPr>
                <w:b/>
                <w:i/>
                <w:color w:val="auto"/>
              </w:rPr>
              <w:t xml:space="preserve"> L-awtoritajiet responsabbli jeħtiġilhom jużaw</w:t>
            </w:r>
            <w:r w:rsidRPr="000F33F3">
              <w:rPr>
                <w:color w:val="auto"/>
              </w:rPr>
              <w:t xml:space="preserve"> tfittxija</w:t>
            </w:r>
            <w:r w:rsidRPr="000F33F3">
              <w:rPr>
                <w:b/>
                <w:i/>
                <w:color w:val="auto"/>
              </w:rPr>
              <w:t xml:space="preserve"> bħala l-aħħar soluzzjoni u jagħtu lill-applikant raġuni speċifika bil-miktub għat-tfittxija.</w:t>
            </w:r>
            <w:r w:rsidRPr="000F33F3">
              <w:rPr>
                <w:color w:val="auto"/>
              </w:rPr>
              <w:t xml:space="preserve"> Tfittxija fuq il-persuna tal-applikant skont</w:t>
            </w:r>
            <w:r w:rsidRPr="000F33F3">
              <w:rPr>
                <w:b/>
                <w:i/>
                <w:color w:val="auto"/>
              </w:rPr>
              <w:t xml:space="preserve"> din id-Direttiva</w:t>
            </w:r>
            <w:r w:rsidRPr="000F33F3">
              <w:rPr>
                <w:color w:val="auto"/>
              </w:rPr>
              <w:t xml:space="preserve"> għandha ssir minn persuna tal-istess sess b'rispett sħiħ tal-prinċipji tad-dinjità tal-bniedem u tal-integrità fiżika u psikoloġika.</w:t>
            </w:r>
          </w:p>
        </w:tc>
      </w:tr>
    </w:tbl>
    <w:p w:rsidR="00C538ED" w:rsidRPr="000F33F3" w:rsidRDefault="00C538ED" w:rsidP="00C538ED">
      <w:pPr>
        <w:pStyle w:val="Olang"/>
        <w:rPr>
          <w:color w:val="auto"/>
          <w:lang w:val="mt-MT"/>
        </w:rPr>
      </w:pPr>
      <w:r w:rsidRPr="000F33F3">
        <w:rPr>
          <w:color w:val="auto"/>
          <w:lang w:val="mt-MT"/>
        </w:rPr>
        <w:t xml:space="preserve">Or. </w:t>
      </w:r>
      <w:r w:rsidRPr="000F33F3">
        <w:rPr>
          <w:rStyle w:val="HideTWBExt"/>
          <w:color w:val="auto"/>
          <w:lang w:val="mt-MT"/>
        </w:rPr>
        <w:t>&lt;Original&gt;</w:t>
      </w:r>
      <w:r w:rsidRPr="000F33F3">
        <w:rPr>
          <w:rStyle w:val="HideTWBInt"/>
          <w:color w:val="auto"/>
          <w:lang w:val="mt-MT"/>
        </w:rPr>
        <w:t>{EN}</w:t>
      </w:r>
      <w:r w:rsidRPr="000F33F3">
        <w:rPr>
          <w:color w:val="auto"/>
          <w:lang w:val="mt-MT"/>
        </w:rPr>
        <w:t>en</w:t>
      </w:r>
      <w:r w:rsidRPr="000F33F3">
        <w:rPr>
          <w:rStyle w:val="HideTWBExt"/>
          <w:color w:val="auto"/>
          <w:lang w:val="mt-MT"/>
        </w:rPr>
        <w:t>&lt;/Original&gt;</w:t>
      </w:r>
    </w:p>
    <w:p w:rsidR="00C538ED" w:rsidRPr="000F33F3" w:rsidRDefault="00C538ED" w:rsidP="00C538ED">
      <w:r w:rsidRPr="000F33F3">
        <w:rPr>
          <w:rStyle w:val="HideTWBExt"/>
          <w:color w:val="auto"/>
        </w:rPr>
        <w:t>&lt;/Amend&gt;</w:t>
      </w:r>
    </w:p>
    <w:p w:rsidR="00C538ED" w:rsidRPr="000F33F3" w:rsidRDefault="00C538ED" w:rsidP="00C538ED">
      <w:pPr>
        <w:pStyle w:val="AMNumberTabs"/>
        <w:rPr>
          <w:color w:val="auto"/>
        </w:rPr>
      </w:pPr>
      <w:r w:rsidRPr="000F33F3">
        <w:rPr>
          <w:rStyle w:val="HideTWBExt"/>
          <w:b w:val="0"/>
          <w:color w:val="auto"/>
        </w:rPr>
        <w:t>&lt;Amend&gt;</w:t>
      </w:r>
      <w:r w:rsidRPr="000F33F3">
        <w:rPr>
          <w:color w:val="auto"/>
        </w:rPr>
        <w:t>Emenda</w:t>
      </w:r>
      <w:r w:rsidRPr="000F33F3">
        <w:rPr>
          <w:color w:val="auto"/>
        </w:rPr>
        <w:tab/>
      </w:r>
      <w:r w:rsidRPr="000F33F3">
        <w:rPr>
          <w:color w:val="auto"/>
        </w:rPr>
        <w:tab/>
      </w:r>
      <w:r w:rsidRPr="000F33F3">
        <w:rPr>
          <w:rStyle w:val="HideTWBExt"/>
          <w:b w:val="0"/>
          <w:color w:val="auto"/>
        </w:rPr>
        <w:t>&lt;NumAm&gt;</w:t>
      </w:r>
      <w:r w:rsidRPr="000F33F3">
        <w:rPr>
          <w:color w:val="auto"/>
        </w:rPr>
        <w:t>601</w:t>
      </w:r>
      <w:r w:rsidRPr="000F33F3">
        <w:rPr>
          <w:rStyle w:val="HideTWBExt"/>
          <w:b w:val="0"/>
          <w:color w:val="auto"/>
        </w:rPr>
        <w:t>&lt;/NumAm&gt;</w:t>
      </w:r>
    </w:p>
    <w:p w:rsidR="00C538ED" w:rsidRPr="000F33F3" w:rsidRDefault="00C538ED" w:rsidP="00C538ED">
      <w:pPr>
        <w:pStyle w:val="NormalBold"/>
        <w:rPr>
          <w:color w:val="auto"/>
        </w:rPr>
      </w:pPr>
      <w:r w:rsidRPr="000F33F3">
        <w:rPr>
          <w:rStyle w:val="HideTWBExt"/>
          <w:b w:val="0"/>
          <w:color w:val="auto"/>
        </w:rPr>
        <w:t>&lt;RepeatBlock-By&gt;&lt;Members&gt;</w:t>
      </w:r>
      <w:r w:rsidRPr="000F33F3">
        <w:rPr>
          <w:color w:val="auto"/>
        </w:rPr>
        <w:t>Elissavet Vozemberg-Vrionidi</w:t>
      </w:r>
      <w:r w:rsidRPr="000F33F3">
        <w:rPr>
          <w:rStyle w:val="HideTWBExt"/>
          <w:b w:val="0"/>
          <w:color w:val="auto"/>
        </w:rPr>
        <w:t>&lt;/Members&gt;</w:t>
      </w:r>
    </w:p>
    <w:p w:rsidR="00C538ED" w:rsidRPr="000F33F3" w:rsidRDefault="00C538ED" w:rsidP="00C538ED">
      <w:pPr>
        <w:pStyle w:val="NormalBold"/>
        <w:rPr>
          <w:color w:val="auto"/>
        </w:rPr>
      </w:pPr>
      <w:r w:rsidRPr="000F33F3">
        <w:rPr>
          <w:rStyle w:val="HideTWBExt"/>
          <w:b w:val="0"/>
          <w:color w:val="auto"/>
        </w:rPr>
        <w:t>&lt;/RepeatBlock-By&gt;</w:t>
      </w:r>
    </w:p>
    <w:p w:rsidR="00C538ED" w:rsidRPr="000F33F3" w:rsidRDefault="00C538ED" w:rsidP="00C538ED">
      <w:pPr>
        <w:pStyle w:val="NormalBold"/>
        <w:rPr>
          <w:color w:val="auto"/>
        </w:rPr>
      </w:pPr>
      <w:r w:rsidRPr="000F33F3">
        <w:rPr>
          <w:rStyle w:val="HideTWBExt"/>
          <w:b w:val="0"/>
          <w:color w:val="auto"/>
        </w:rPr>
        <w:t>&lt;DocAmend&gt;</w:t>
      </w:r>
      <w:r w:rsidRPr="000F33F3">
        <w:rPr>
          <w:color w:val="auto"/>
        </w:rPr>
        <w:t>Proposta għal regolament</w:t>
      </w:r>
      <w:r w:rsidRPr="000F33F3">
        <w:rPr>
          <w:rStyle w:val="HideTWBExt"/>
          <w:b w:val="0"/>
          <w:color w:val="auto"/>
        </w:rPr>
        <w:t>&lt;/DocAmend&gt;</w:t>
      </w:r>
    </w:p>
    <w:p w:rsidR="00C538ED" w:rsidRPr="000F33F3" w:rsidRDefault="00C538ED" w:rsidP="00C538ED">
      <w:pPr>
        <w:pStyle w:val="NormalBold"/>
        <w:rPr>
          <w:color w:val="auto"/>
        </w:rPr>
      </w:pPr>
      <w:r w:rsidRPr="000F33F3">
        <w:rPr>
          <w:rStyle w:val="HideTWBExt"/>
          <w:b w:val="0"/>
          <w:color w:val="auto"/>
        </w:rPr>
        <w:t>&lt;Article&gt;</w:t>
      </w:r>
      <w:r w:rsidRPr="000F33F3">
        <w:rPr>
          <w:color w:val="auto"/>
        </w:rPr>
        <w:t>Artikolu 7 – paragrafu 7</w:t>
      </w:r>
      <w:r w:rsidRPr="000F33F3">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4C55" w:rsidRPr="000F33F3" w:rsidTr="00C538ED">
        <w:trPr>
          <w:trHeight w:hRule="exact" w:val="240"/>
          <w:jc w:val="center"/>
        </w:trPr>
        <w:tc>
          <w:tcPr>
            <w:tcW w:w="9752" w:type="dxa"/>
            <w:gridSpan w:val="2"/>
          </w:tcPr>
          <w:p w:rsidR="00C538ED" w:rsidRPr="000F33F3" w:rsidRDefault="00C538ED" w:rsidP="00C538ED"/>
        </w:tc>
      </w:tr>
      <w:tr w:rsidR="00684C55" w:rsidRPr="000F33F3" w:rsidTr="00C538ED">
        <w:trPr>
          <w:trHeight w:val="240"/>
          <w:jc w:val="center"/>
        </w:trPr>
        <w:tc>
          <w:tcPr>
            <w:tcW w:w="4876" w:type="dxa"/>
          </w:tcPr>
          <w:p w:rsidR="00C538ED" w:rsidRPr="000F33F3" w:rsidRDefault="00C538ED" w:rsidP="00C538ED">
            <w:pPr>
              <w:pStyle w:val="ColumnHeading"/>
              <w:rPr>
                <w:color w:val="auto"/>
              </w:rPr>
            </w:pPr>
            <w:r w:rsidRPr="000F33F3">
              <w:rPr>
                <w:color w:val="auto"/>
              </w:rPr>
              <w:t>Test propost mill-Kummissjoni</w:t>
            </w:r>
          </w:p>
        </w:tc>
        <w:tc>
          <w:tcPr>
            <w:tcW w:w="4876" w:type="dxa"/>
          </w:tcPr>
          <w:p w:rsidR="00C538ED" w:rsidRPr="000F33F3" w:rsidRDefault="00C538ED" w:rsidP="00C538ED">
            <w:pPr>
              <w:pStyle w:val="ColumnHeading"/>
              <w:rPr>
                <w:color w:val="auto"/>
              </w:rPr>
            </w:pPr>
            <w:r w:rsidRPr="000F33F3">
              <w:rPr>
                <w:color w:val="auto"/>
              </w:rPr>
              <w:t>Emenda</w:t>
            </w:r>
          </w:p>
        </w:tc>
      </w:tr>
      <w:tr w:rsidR="00684C55" w:rsidRPr="000F33F3" w:rsidTr="00C538ED">
        <w:trPr>
          <w:jc w:val="center"/>
        </w:trPr>
        <w:tc>
          <w:tcPr>
            <w:tcW w:w="4876" w:type="dxa"/>
          </w:tcPr>
          <w:p w:rsidR="00C538ED" w:rsidRPr="000F33F3" w:rsidRDefault="00C538ED" w:rsidP="00C538ED">
            <w:pPr>
              <w:pStyle w:val="Normal6"/>
              <w:rPr>
                <w:b/>
                <w:i/>
                <w:color w:val="auto"/>
              </w:rPr>
            </w:pPr>
            <w:r w:rsidRPr="000F33F3">
              <w:rPr>
                <w:color w:val="auto"/>
              </w:rPr>
              <w:t>7.</w:t>
            </w:r>
            <w:r w:rsidRPr="000F33F3">
              <w:rPr>
                <w:b/>
                <w:i/>
                <w:color w:val="auto"/>
              </w:rPr>
              <w:tab/>
            </w:r>
            <w:r w:rsidRPr="000F33F3">
              <w:rPr>
                <w:color w:val="auto"/>
              </w:rPr>
              <w:t>Fejn ikun meħtieġ għall-eżami ta' applikazzjoni, l-awtoritajiet responsabbli jistgħu jitolbu lill-applikant jissottometti ruħu għal tfittxija jew li ssir tfittxija fuq l-oġġetti fil-proprjetà tiegħu. Mingħajr preġudizzju għal kwalunkwe tfittxija li saret għal raġunijiet ta' sigurtà, tfittxija fuq il-persuna tal-applikant skont dan ir-Regolament għandha ssir minn persuna tal-istess sess b'rispett sħiħ tal-prinċipji tad-dinjità tal-bniedem u tal-integrità fiżika u psikoloġika.</w:t>
            </w:r>
          </w:p>
        </w:tc>
        <w:tc>
          <w:tcPr>
            <w:tcW w:w="4876" w:type="dxa"/>
          </w:tcPr>
          <w:p w:rsidR="00C538ED" w:rsidRPr="000F33F3" w:rsidRDefault="00C538ED" w:rsidP="00C538ED">
            <w:pPr>
              <w:pStyle w:val="Normal6"/>
              <w:rPr>
                <w:b/>
                <w:i/>
                <w:color w:val="auto"/>
              </w:rPr>
            </w:pPr>
            <w:r w:rsidRPr="000F33F3">
              <w:rPr>
                <w:color w:val="auto"/>
              </w:rPr>
              <w:t>7.</w:t>
            </w:r>
            <w:r w:rsidRPr="000F33F3">
              <w:rPr>
                <w:b/>
                <w:i/>
                <w:color w:val="auto"/>
              </w:rPr>
              <w:tab/>
            </w:r>
            <w:r w:rsidRPr="000F33F3">
              <w:rPr>
                <w:color w:val="auto"/>
              </w:rPr>
              <w:t>Fejn ikun meħtieġ għall-eżami ta' applikazzjoni, l-awtoritajiet responsabbli jistgħu jitolbu lill-applikant jissottometti ruħu għal tfittxija jew li ssir tfittxija fuq l-oġġetti fil-proprjetà tiegħu</w:t>
            </w:r>
            <w:r w:rsidRPr="000F33F3">
              <w:rPr>
                <w:b/>
                <w:i/>
                <w:color w:val="auto"/>
              </w:rPr>
              <w:t xml:space="preserve"> b'mod konformi mal-liġi nazzjonali</w:t>
            </w:r>
            <w:r w:rsidRPr="000F33F3">
              <w:rPr>
                <w:color w:val="auto"/>
              </w:rPr>
              <w:t>. Mingħajr preġudizzju għal kwalunkwe tfittxija li saret għal raġunijiet ta' sigurtà, tfittxija fuq il-persuna tal-applikant skont dan ir-Regolament għandha ssir minn persuna tal-istess sess b'rispett sħiħ tal-prinċipji tad-dinjità tal-bniedem u tal-integrità fiżika u psikoloġika.</w:t>
            </w:r>
          </w:p>
        </w:tc>
      </w:tr>
    </w:tbl>
    <w:p w:rsidR="00C538ED" w:rsidRPr="000F33F3" w:rsidRDefault="00C538ED" w:rsidP="00C538ED">
      <w:pPr>
        <w:pStyle w:val="Olang"/>
        <w:rPr>
          <w:color w:val="auto"/>
          <w:lang w:val="mt-MT"/>
        </w:rPr>
      </w:pPr>
      <w:r w:rsidRPr="000F33F3">
        <w:rPr>
          <w:color w:val="auto"/>
          <w:lang w:val="mt-MT"/>
        </w:rPr>
        <w:t xml:space="preserve">Or. </w:t>
      </w:r>
      <w:r w:rsidRPr="000F33F3">
        <w:rPr>
          <w:rStyle w:val="HideTWBExt"/>
          <w:color w:val="auto"/>
          <w:lang w:val="mt-MT"/>
        </w:rPr>
        <w:t>&lt;Original&gt;</w:t>
      </w:r>
      <w:r w:rsidRPr="000F33F3">
        <w:rPr>
          <w:rStyle w:val="HideTWBInt"/>
          <w:color w:val="auto"/>
          <w:lang w:val="mt-MT"/>
        </w:rPr>
        <w:t>{EN}</w:t>
      </w:r>
      <w:r w:rsidRPr="000F33F3">
        <w:rPr>
          <w:color w:val="auto"/>
          <w:lang w:val="mt-MT"/>
        </w:rPr>
        <w:t>en</w:t>
      </w:r>
      <w:r w:rsidRPr="000F33F3">
        <w:rPr>
          <w:rStyle w:val="HideTWBExt"/>
          <w:color w:val="auto"/>
          <w:lang w:val="mt-MT"/>
        </w:rPr>
        <w:t>&lt;/Original&gt;</w:t>
      </w:r>
    </w:p>
    <w:p w:rsidR="00C538ED" w:rsidRPr="000F33F3" w:rsidRDefault="00C538ED" w:rsidP="00C538ED">
      <w:pPr>
        <w:pStyle w:val="JustificationTitle"/>
        <w:rPr>
          <w:color w:val="auto"/>
          <w:lang w:val="mt-MT"/>
        </w:rPr>
      </w:pPr>
      <w:r w:rsidRPr="000F33F3">
        <w:rPr>
          <w:rStyle w:val="HideTWBExt"/>
          <w:i w:val="0"/>
          <w:color w:val="auto"/>
          <w:lang w:val="mt-MT"/>
        </w:rPr>
        <w:t>&lt;TitreJust&gt;</w:t>
      </w:r>
      <w:r w:rsidRPr="000F33F3">
        <w:rPr>
          <w:color w:val="auto"/>
          <w:lang w:val="mt-MT"/>
        </w:rPr>
        <w:t>Ġustifikazzjoni</w:t>
      </w:r>
      <w:r w:rsidRPr="000F33F3">
        <w:rPr>
          <w:rStyle w:val="HideTWBExt"/>
          <w:i w:val="0"/>
          <w:color w:val="auto"/>
          <w:lang w:val="mt-MT"/>
        </w:rPr>
        <w:t>&lt;/TitreJust&gt;</w:t>
      </w:r>
    </w:p>
    <w:p w:rsidR="00C538ED" w:rsidRPr="000F33F3" w:rsidRDefault="00C538ED" w:rsidP="00C538ED">
      <w:pPr>
        <w:pStyle w:val="Normal12Italic"/>
        <w:rPr>
          <w:color w:val="auto"/>
          <w:lang w:val="mt-MT"/>
        </w:rPr>
      </w:pPr>
      <w:r w:rsidRPr="000F33F3">
        <w:rPr>
          <w:color w:val="auto"/>
          <w:lang w:val="mt-MT"/>
        </w:rPr>
        <w:t>Il-ħtieġa li jiġu rrispettati d-dispożizzjonijiet rilevanti tal-liġi nazzjonali.</w:t>
      </w:r>
    </w:p>
    <w:p w:rsidR="00C538ED" w:rsidRPr="000F33F3" w:rsidRDefault="00C538ED" w:rsidP="00C538ED">
      <w:r w:rsidRPr="000F33F3">
        <w:rPr>
          <w:rStyle w:val="HideTWBExt"/>
          <w:color w:val="auto"/>
        </w:rPr>
        <w:t>&lt;/Amend&gt;</w:t>
      </w:r>
    </w:p>
    <w:p w:rsidR="00C538ED" w:rsidRPr="000F33F3" w:rsidRDefault="00C538ED" w:rsidP="00C538ED">
      <w:pPr>
        <w:pStyle w:val="AMNumberTabs"/>
        <w:rPr>
          <w:color w:val="auto"/>
        </w:rPr>
      </w:pPr>
      <w:r w:rsidRPr="000F33F3">
        <w:rPr>
          <w:rStyle w:val="HideTWBExt"/>
          <w:b w:val="0"/>
          <w:color w:val="auto"/>
        </w:rPr>
        <w:t>&lt;Amend&gt;</w:t>
      </w:r>
      <w:r w:rsidRPr="000F33F3">
        <w:rPr>
          <w:color w:val="auto"/>
        </w:rPr>
        <w:t>Emenda</w:t>
      </w:r>
      <w:r w:rsidRPr="000F33F3">
        <w:rPr>
          <w:color w:val="auto"/>
        </w:rPr>
        <w:tab/>
      </w:r>
      <w:r w:rsidRPr="000F33F3">
        <w:rPr>
          <w:color w:val="auto"/>
        </w:rPr>
        <w:tab/>
      </w:r>
      <w:r w:rsidRPr="000F33F3">
        <w:rPr>
          <w:rStyle w:val="HideTWBExt"/>
          <w:b w:val="0"/>
          <w:color w:val="auto"/>
        </w:rPr>
        <w:t>&lt;NumAm&gt;</w:t>
      </w:r>
      <w:r w:rsidRPr="000F33F3">
        <w:rPr>
          <w:color w:val="auto"/>
        </w:rPr>
        <w:t>602</w:t>
      </w:r>
      <w:r w:rsidRPr="000F33F3">
        <w:rPr>
          <w:rStyle w:val="HideTWBExt"/>
          <w:b w:val="0"/>
          <w:color w:val="auto"/>
        </w:rPr>
        <w:t>&lt;/NumAm&gt;</w:t>
      </w:r>
    </w:p>
    <w:p w:rsidR="00C538ED" w:rsidRPr="000F33F3" w:rsidRDefault="00C538ED" w:rsidP="00C538ED">
      <w:pPr>
        <w:pStyle w:val="NormalBold"/>
        <w:rPr>
          <w:color w:val="auto"/>
        </w:rPr>
      </w:pPr>
      <w:r w:rsidRPr="000F33F3">
        <w:rPr>
          <w:rStyle w:val="HideTWBExt"/>
          <w:b w:val="0"/>
          <w:color w:val="auto"/>
        </w:rPr>
        <w:t>&lt;RepeatBlock-By&gt;&lt;Members&gt;</w:t>
      </w:r>
      <w:r w:rsidRPr="000F33F3">
        <w:rPr>
          <w:color w:val="auto"/>
        </w:rPr>
        <w:t>Cecilia Wikström, Sophia in 't Veld, Angelika Mlinar, Filiz Hyusmenova</w:t>
      </w:r>
      <w:r w:rsidRPr="000F33F3">
        <w:rPr>
          <w:rStyle w:val="HideTWBExt"/>
          <w:b w:val="0"/>
          <w:color w:val="auto"/>
        </w:rPr>
        <w:t>&lt;/Members&gt;</w:t>
      </w:r>
    </w:p>
    <w:p w:rsidR="00C538ED" w:rsidRPr="000F33F3" w:rsidRDefault="00C538ED" w:rsidP="00C538ED">
      <w:pPr>
        <w:pStyle w:val="NormalBold"/>
        <w:rPr>
          <w:color w:val="auto"/>
        </w:rPr>
      </w:pPr>
      <w:r w:rsidRPr="000F33F3">
        <w:rPr>
          <w:rStyle w:val="HideTWBExt"/>
          <w:b w:val="0"/>
          <w:color w:val="auto"/>
        </w:rPr>
        <w:t>&lt;/RepeatBlock-By&gt;</w:t>
      </w:r>
    </w:p>
    <w:p w:rsidR="00C538ED" w:rsidRPr="000F33F3" w:rsidRDefault="00C538ED" w:rsidP="00C538ED">
      <w:pPr>
        <w:pStyle w:val="NormalBold"/>
        <w:rPr>
          <w:color w:val="auto"/>
        </w:rPr>
      </w:pPr>
      <w:r w:rsidRPr="000F33F3">
        <w:rPr>
          <w:rStyle w:val="HideTWBExt"/>
          <w:b w:val="0"/>
          <w:color w:val="auto"/>
        </w:rPr>
        <w:t>&lt;DocAmend&gt;</w:t>
      </w:r>
      <w:r w:rsidRPr="000F33F3">
        <w:rPr>
          <w:color w:val="auto"/>
        </w:rPr>
        <w:t>Proposta għal regolament</w:t>
      </w:r>
      <w:r w:rsidRPr="000F33F3">
        <w:rPr>
          <w:rStyle w:val="HideTWBExt"/>
          <w:b w:val="0"/>
          <w:color w:val="auto"/>
        </w:rPr>
        <w:t>&lt;/DocAmend&gt;</w:t>
      </w:r>
    </w:p>
    <w:p w:rsidR="00C538ED" w:rsidRPr="000F33F3" w:rsidRDefault="00C538ED" w:rsidP="00C538ED">
      <w:pPr>
        <w:pStyle w:val="NormalBold"/>
        <w:rPr>
          <w:color w:val="auto"/>
        </w:rPr>
      </w:pPr>
      <w:r w:rsidRPr="000F33F3">
        <w:rPr>
          <w:rStyle w:val="HideTWBExt"/>
          <w:b w:val="0"/>
          <w:color w:val="auto"/>
        </w:rPr>
        <w:t>&lt;Article&gt;</w:t>
      </w:r>
      <w:r w:rsidRPr="000F33F3">
        <w:rPr>
          <w:color w:val="auto"/>
        </w:rPr>
        <w:t>Artikolu 8 – paragrafu 1a (ġdid)</w:t>
      </w:r>
      <w:r w:rsidRPr="000F33F3">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4C55" w:rsidRPr="000F33F3" w:rsidTr="00C538ED">
        <w:trPr>
          <w:trHeight w:hRule="exact" w:val="240"/>
          <w:jc w:val="center"/>
        </w:trPr>
        <w:tc>
          <w:tcPr>
            <w:tcW w:w="9752" w:type="dxa"/>
            <w:gridSpan w:val="2"/>
          </w:tcPr>
          <w:p w:rsidR="00C538ED" w:rsidRPr="000F33F3" w:rsidRDefault="00C538ED" w:rsidP="00C538ED"/>
        </w:tc>
      </w:tr>
      <w:tr w:rsidR="00684C55" w:rsidRPr="000F33F3" w:rsidTr="00C538ED">
        <w:trPr>
          <w:trHeight w:val="240"/>
          <w:jc w:val="center"/>
        </w:trPr>
        <w:tc>
          <w:tcPr>
            <w:tcW w:w="4876" w:type="dxa"/>
          </w:tcPr>
          <w:p w:rsidR="00C538ED" w:rsidRPr="000F33F3" w:rsidRDefault="00C538ED" w:rsidP="00C538ED">
            <w:pPr>
              <w:pStyle w:val="ColumnHeading"/>
              <w:rPr>
                <w:color w:val="auto"/>
              </w:rPr>
            </w:pPr>
            <w:r w:rsidRPr="000F33F3">
              <w:rPr>
                <w:color w:val="auto"/>
              </w:rPr>
              <w:t>Test propost mill-Kummissjoni</w:t>
            </w:r>
          </w:p>
        </w:tc>
        <w:tc>
          <w:tcPr>
            <w:tcW w:w="4876" w:type="dxa"/>
          </w:tcPr>
          <w:p w:rsidR="00C538ED" w:rsidRPr="000F33F3" w:rsidRDefault="00C538ED" w:rsidP="00C538ED">
            <w:pPr>
              <w:pStyle w:val="ColumnHeading"/>
              <w:rPr>
                <w:color w:val="auto"/>
              </w:rPr>
            </w:pPr>
            <w:r w:rsidRPr="000F33F3">
              <w:rPr>
                <w:color w:val="auto"/>
              </w:rPr>
              <w:t>Emenda</w:t>
            </w:r>
          </w:p>
        </w:tc>
      </w:tr>
      <w:tr w:rsidR="00684C55" w:rsidRPr="000F33F3" w:rsidTr="00C538ED">
        <w:trPr>
          <w:jc w:val="center"/>
        </w:trPr>
        <w:tc>
          <w:tcPr>
            <w:tcW w:w="4876" w:type="dxa"/>
          </w:tcPr>
          <w:p w:rsidR="00C538ED" w:rsidRPr="000F33F3" w:rsidRDefault="00C538ED" w:rsidP="00C538ED">
            <w:pPr>
              <w:pStyle w:val="Normal6"/>
              <w:rPr>
                <w:color w:val="auto"/>
              </w:rPr>
            </w:pPr>
          </w:p>
        </w:tc>
        <w:tc>
          <w:tcPr>
            <w:tcW w:w="4876" w:type="dxa"/>
          </w:tcPr>
          <w:p w:rsidR="00C538ED" w:rsidRPr="000F33F3" w:rsidRDefault="00C538ED" w:rsidP="00C538ED">
            <w:pPr>
              <w:pStyle w:val="Normal6"/>
              <w:rPr>
                <w:b/>
                <w:i/>
                <w:color w:val="auto"/>
              </w:rPr>
            </w:pPr>
            <w:r w:rsidRPr="000F33F3">
              <w:rPr>
                <w:b/>
                <w:i/>
                <w:color w:val="auto"/>
              </w:rPr>
              <w:t>1a.</w:t>
            </w:r>
            <w:r w:rsidRPr="000F33F3">
              <w:rPr>
                <w:b/>
                <w:i/>
                <w:color w:val="auto"/>
              </w:rPr>
              <w:tab/>
              <w:t>L-Aġenzija Ewropea għall-Asil għandha, f'kooperazzjoni mill-qrib mal-aġenziji nazzjonali responsabbli u b'mod komplementari għall-materjal tal-informazzjoni pprovdut skont ir-Regolament XXX/XXX (ir-Regolament ta' Dublin), tfassal materjal ta' informazzjoni komuni li jkun fih tal-inqas l-informazzjoni msemmija fil-paragrafu 1 ta' dan l-Artikolu. Il-materjal ta' informazzjoni komuni għandu jiġi stabbilit b'tali mod li jippermetti lill-Istati Membri jimlewh b'informazzjoni addizzjonali speċifika għall-Istat Membru. L-Aġenzija Ewropea għall-Asil għandha toħloq materjal ta' informazzjoni speċifiku li jkun immirat b'mod partikolari għall-gruppi fil-mira li ġejjin:</w:t>
            </w:r>
            <w:r w:rsidRPr="000F33F3">
              <w:rPr>
                <w:b/>
                <w:i/>
                <w:color w:val="auto"/>
              </w:rPr>
              <w:br/>
              <w:t>a) applikanti adulti, b'attenzjoni speċifika għal applikanti nisa u vulnerabbli;</w:t>
            </w:r>
            <w:r w:rsidRPr="000F33F3">
              <w:rPr>
                <w:b/>
                <w:i/>
                <w:color w:val="auto"/>
              </w:rPr>
              <w:br/>
              <w:t>b) minorenni mhux akkompanjati;</w:t>
            </w:r>
            <w:r w:rsidRPr="000F33F3">
              <w:rPr>
                <w:b/>
                <w:i/>
                <w:color w:val="auto"/>
              </w:rPr>
              <w:br/>
              <w:t>c) minorenni akkompanjati.</w:t>
            </w:r>
          </w:p>
        </w:tc>
      </w:tr>
    </w:tbl>
    <w:p w:rsidR="00C538ED" w:rsidRPr="000F33F3" w:rsidRDefault="00C538ED" w:rsidP="00C538ED">
      <w:pPr>
        <w:pStyle w:val="Olang"/>
        <w:rPr>
          <w:color w:val="auto"/>
          <w:lang w:val="mt-MT"/>
        </w:rPr>
      </w:pPr>
      <w:r w:rsidRPr="000F33F3">
        <w:rPr>
          <w:color w:val="auto"/>
          <w:lang w:val="mt-MT"/>
        </w:rPr>
        <w:t xml:space="preserve">Or. </w:t>
      </w:r>
      <w:r w:rsidRPr="000F33F3">
        <w:rPr>
          <w:rStyle w:val="HideTWBExt"/>
          <w:color w:val="auto"/>
          <w:lang w:val="mt-MT"/>
        </w:rPr>
        <w:t>&lt;Original&gt;</w:t>
      </w:r>
      <w:r w:rsidRPr="000F33F3">
        <w:rPr>
          <w:rStyle w:val="HideTWBInt"/>
          <w:color w:val="auto"/>
          <w:lang w:val="mt-MT"/>
        </w:rPr>
        <w:t>{EN}</w:t>
      </w:r>
      <w:r w:rsidRPr="000F33F3">
        <w:rPr>
          <w:color w:val="auto"/>
          <w:lang w:val="mt-MT"/>
        </w:rPr>
        <w:t>en</w:t>
      </w:r>
      <w:r w:rsidRPr="000F33F3">
        <w:rPr>
          <w:rStyle w:val="HideTWBExt"/>
          <w:color w:val="auto"/>
          <w:lang w:val="mt-MT"/>
        </w:rPr>
        <w:t>&lt;/Original&gt;</w:t>
      </w:r>
    </w:p>
    <w:p w:rsidR="00C538ED" w:rsidRPr="000F33F3" w:rsidRDefault="00C538ED" w:rsidP="00C538ED">
      <w:pPr>
        <w:pStyle w:val="JustificationTitle"/>
        <w:rPr>
          <w:color w:val="auto"/>
          <w:lang w:val="mt-MT"/>
        </w:rPr>
      </w:pPr>
      <w:r w:rsidRPr="000F33F3">
        <w:rPr>
          <w:rStyle w:val="HideTWBExt"/>
          <w:i w:val="0"/>
          <w:color w:val="auto"/>
          <w:lang w:val="mt-MT"/>
        </w:rPr>
        <w:t>&lt;TitreJust&gt;</w:t>
      </w:r>
      <w:r w:rsidRPr="000F33F3">
        <w:rPr>
          <w:color w:val="auto"/>
          <w:lang w:val="mt-MT"/>
        </w:rPr>
        <w:t>Ġustifikazzjoni</w:t>
      </w:r>
      <w:r w:rsidRPr="000F33F3">
        <w:rPr>
          <w:rStyle w:val="HideTWBExt"/>
          <w:i w:val="0"/>
          <w:color w:val="auto"/>
          <w:lang w:val="mt-MT"/>
        </w:rPr>
        <w:t>&lt;/TitreJust&gt;</w:t>
      </w:r>
    </w:p>
    <w:p w:rsidR="00C538ED" w:rsidRPr="000F33F3" w:rsidRDefault="00C538ED" w:rsidP="00C538ED">
      <w:pPr>
        <w:pStyle w:val="Normal12Italic"/>
        <w:rPr>
          <w:color w:val="auto"/>
          <w:lang w:val="mt-MT"/>
        </w:rPr>
      </w:pPr>
      <w:r w:rsidRPr="000F33F3">
        <w:rPr>
          <w:color w:val="auto"/>
          <w:lang w:val="mt-MT"/>
        </w:rPr>
        <w:t>Huwa kruċjali li l-applikanti kollha jiġu infurmati b'mod xieraq dwar il-proċeduri li se jgħaddu minnhom. L-armonizzazzjoni tal-għoti ta' informazzjoni filwaqt li jiġi żgurat li l-ispeċifiċitajiet nazzjonali jistgħu jiġu inkorporati u spjegati se tkompli ssaħħaħ is-SEKA. Għalkemm l-EUAA tidher li hija l-koordinatur loġiku u l-forza li tmexxi fl-iżvilupp ta' dawn il-materjali, ikun kruċjali wkoll li jiġu involuti l-awtoritajiet nazzjonali li se jużaw l-informazzjoni fil-prattika.</w:t>
      </w:r>
    </w:p>
    <w:p w:rsidR="00C538ED" w:rsidRPr="000F33F3" w:rsidRDefault="00C538ED" w:rsidP="00C538ED">
      <w:r w:rsidRPr="000F33F3">
        <w:rPr>
          <w:rStyle w:val="HideTWBExt"/>
          <w:color w:val="auto"/>
        </w:rPr>
        <w:t>&lt;/Amend&gt;</w:t>
      </w:r>
    </w:p>
    <w:p w:rsidR="00C538ED" w:rsidRPr="000F33F3" w:rsidRDefault="00C538ED" w:rsidP="00C538ED">
      <w:pPr>
        <w:pStyle w:val="AMNumberTabs"/>
        <w:rPr>
          <w:color w:val="auto"/>
        </w:rPr>
      </w:pPr>
      <w:r w:rsidRPr="000F33F3">
        <w:rPr>
          <w:rStyle w:val="HideTWBExt"/>
          <w:b w:val="0"/>
          <w:color w:val="auto"/>
        </w:rPr>
        <w:t>&lt;Amend&gt;</w:t>
      </w:r>
      <w:r w:rsidRPr="000F33F3">
        <w:rPr>
          <w:color w:val="auto"/>
        </w:rPr>
        <w:t>Emenda</w:t>
      </w:r>
      <w:r w:rsidRPr="000F33F3">
        <w:rPr>
          <w:color w:val="auto"/>
        </w:rPr>
        <w:tab/>
      </w:r>
      <w:r w:rsidRPr="000F33F3">
        <w:rPr>
          <w:color w:val="auto"/>
        </w:rPr>
        <w:tab/>
      </w:r>
      <w:r w:rsidRPr="000F33F3">
        <w:rPr>
          <w:rStyle w:val="HideTWBExt"/>
          <w:b w:val="0"/>
          <w:color w:val="auto"/>
        </w:rPr>
        <w:t>&lt;NumAm&gt;</w:t>
      </w:r>
      <w:r w:rsidRPr="000F33F3">
        <w:rPr>
          <w:color w:val="auto"/>
        </w:rPr>
        <w:t>603</w:t>
      </w:r>
      <w:r w:rsidRPr="000F33F3">
        <w:rPr>
          <w:rStyle w:val="HideTWBExt"/>
          <w:b w:val="0"/>
          <w:color w:val="auto"/>
        </w:rPr>
        <w:t>&lt;/NumAm&gt;</w:t>
      </w:r>
    </w:p>
    <w:p w:rsidR="00C538ED" w:rsidRPr="000F33F3" w:rsidRDefault="00C538ED" w:rsidP="00C538ED">
      <w:pPr>
        <w:pStyle w:val="NormalBold"/>
        <w:rPr>
          <w:color w:val="auto"/>
        </w:rPr>
      </w:pPr>
      <w:r w:rsidRPr="000F33F3">
        <w:rPr>
          <w:rStyle w:val="HideTWBExt"/>
          <w:b w:val="0"/>
          <w:color w:val="auto"/>
        </w:rPr>
        <w:t>&lt;RepeatBlock-By&gt;&lt;Members&gt;</w:t>
      </w:r>
      <w:r w:rsidRPr="000F33F3">
        <w:rPr>
          <w:color w:val="auto"/>
        </w:rPr>
        <w:t>Ska Keller</w:t>
      </w:r>
      <w:r w:rsidRPr="000F33F3">
        <w:rPr>
          <w:rStyle w:val="HideTWBExt"/>
          <w:b w:val="0"/>
          <w:color w:val="auto"/>
        </w:rPr>
        <w:t>&lt;/Members&gt;</w:t>
      </w:r>
    </w:p>
    <w:p w:rsidR="00C538ED" w:rsidRPr="000F33F3" w:rsidRDefault="00C538ED" w:rsidP="00C538ED">
      <w:r w:rsidRPr="000F33F3">
        <w:rPr>
          <w:rStyle w:val="HideTWBExt"/>
          <w:color w:val="auto"/>
        </w:rPr>
        <w:t>&lt;AuNomDe&gt;</w:t>
      </w:r>
      <w:r w:rsidRPr="000F33F3">
        <w:rPr>
          <w:rStyle w:val="HideTWBInt"/>
          <w:color w:val="auto"/>
        </w:rPr>
        <w:t>{Verts/ALE}</w:t>
      </w:r>
      <w:r w:rsidRPr="000F33F3">
        <w:t>f'isem il-Grupp Verts/ALE</w:t>
      </w:r>
      <w:r w:rsidRPr="000F33F3">
        <w:rPr>
          <w:rStyle w:val="HideTWBExt"/>
          <w:color w:val="auto"/>
        </w:rPr>
        <w:t>&lt;/AuNomDe&gt;</w:t>
      </w:r>
    </w:p>
    <w:p w:rsidR="00C538ED" w:rsidRPr="000F33F3" w:rsidRDefault="00C538ED" w:rsidP="00C538ED">
      <w:pPr>
        <w:pStyle w:val="NormalBold"/>
        <w:rPr>
          <w:color w:val="auto"/>
        </w:rPr>
      </w:pPr>
      <w:r w:rsidRPr="000F33F3">
        <w:rPr>
          <w:rStyle w:val="HideTWBExt"/>
          <w:b w:val="0"/>
          <w:color w:val="auto"/>
        </w:rPr>
        <w:t>&lt;Members&gt;</w:t>
      </w:r>
      <w:r w:rsidRPr="000F33F3">
        <w:rPr>
          <w:color w:val="auto"/>
        </w:rPr>
        <w:t>Jean Lambert, Bodil Valero, Judith Sargentini</w:t>
      </w:r>
      <w:r w:rsidRPr="000F33F3">
        <w:rPr>
          <w:rStyle w:val="HideTWBExt"/>
          <w:b w:val="0"/>
          <w:color w:val="auto"/>
        </w:rPr>
        <w:t>&lt;/Members&gt;</w:t>
      </w:r>
    </w:p>
    <w:p w:rsidR="00C538ED" w:rsidRPr="000F33F3" w:rsidRDefault="00C538ED" w:rsidP="00C538ED">
      <w:pPr>
        <w:pStyle w:val="NormalBold"/>
        <w:rPr>
          <w:color w:val="auto"/>
        </w:rPr>
      </w:pPr>
      <w:r w:rsidRPr="000F33F3">
        <w:rPr>
          <w:rStyle w:val="HideTWBExt"/>
          <w:b w:val="0"/>
          <w:color w:val="auto"/>
        </w:rPr>
        <w:t>&lt;/RepeatBlock-By&gt;</w:t>
      </w:r>
    </w:p>
    <w:p w:rsidR="00C538ED" w:rsidRPr="000F33F3" w:rsidRDefault="00C538ED" w:rsidP="00C538ED">
      <w:pPr>
        <w:pStyle w:val="NormalBold"/>
        <w:rPr>
          <w:color w:val="auto"/>
        </w:rPr>
      </w:pPr>
      <w:r w:rsidRPr="000F33F3">
        <w:rPr>
          <w:rStyle w:val="HideTWBExt"/>
          <w:b w:val="0"/>
          <w:color w:val="auto"/>
        </w:rPr>
        <w:t>&lt;DocAmend&gt;</w:t>
      </w:r>
      <w:r w:rsidRPr="000F33F3">
        <w:rPr>
          <w:color w:val="auto"/>
        </w:rPr>
        <w:t>Proposta għal regolament</w:t>
      </w:r>
      <w:r w:rsidRPr="000F33F3">
        <w:rPr>
          <w:rStyle w:val="HideTWBExt"/>
          <w:b w:val="0"/>
          <w:color w:val="auto"/>
        </w:rPr>
        <w:t>&lt;/DocAmend&gt;</w:t>
      </w:r>
    </w:p>
    <w:p w:rsidR="00C538ED" w:rsidRPr="000F33F3" w:rsidRDefault="00C538ED" w:rsidP="00C538ED">
      <w:pPr>
        <w:pStyle w:val="NormalBold"/>
        <w:rPr>
          <w:color w:val="auto"/>
        </w:rPr>
      </w:pPr>
      <w:r w:rsidRPr="000F33F3">
        <w:rPr>
          <w:rStyle w:val="HideTWBExt"/>
          <w:b w:val="0"/>
          <w:color w:val="auto"/>
        </w:rPr>
        <w:t>&lt;Article&gt;</w:t>
      </w:r>
      <w:r w:rsidRPr="000F33F3">
        <w:rPr>
          <w:color w:val="auto"/>
        </w:rPr>
        <w:t>Artikolu 8 – paragrafu 1a (ġdid)</w:t>
      </w:r>
      <w:r w:rsidRPr="000F33F3">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4C55" w:rsidRPr="000F33F3" w:rsidTr="00C538ED">
        <w:trPr>
          <w:trHeight w:hRule="exact" w:val="240"/>
          <w:jc w:val="center"/>
        </w:trPr>
        <w:tc>
          <w:tcPr>
            <w:tcW w:w="9752" w:type="dxa"/>
            <w:gridSpan w:val="2"/>
          </w:tcPr>
          <w:p w:rsidR="00C538ED" w:rsidRPr="000F33F3" w:rsidRDefault="00C538ED" w:rsidP="00C538ED"/>
        </w:tc>
      </w:tr>
      <w:tr w:rsidR="00684C55" w:rsidRPr="000F33F3" w:rsidTr="00C538ED">
        <w:trPr>
          <w:trHeight w:val="240"/>
          <w:jc w:val="center"/>
        </w:trPr>
        <w:tc>
          <w:tcPr>
            <w:tcW w:w="4876" w:type="dxa"/>
          </w:tcPr>
          <w:p w:rsidR="00C538ED" w:rsidRPr="000F33F3" w:rsidRDefault="00C538ED" w:rsidP="00C538ED">
            <w:pPr>
              <w:pStyle w:val="ColumnHeading"/>
              <w:rPr>
                <w:color w:val="auto"/>
              </w:rPr>
            </w:pPr>
            <w:r w:rsidRPr="000F33F3">
              <w:rPr>
                <w:color w:val="auto"/>
              </w:rPr>
              <w:t>Test propost mill-Kummissjoni</w:t>
            </w:r>
          </w:p>
        </w:tc>
        <w:tc>
          <w:tcPr>
            <w:tcW w:w="4876" w:type="dxa"/>
          </w:tcPr>
          <w:p w:rsidR="00C538ED" w:rsidRPr="000F33F3" w:rsidRDefault="00C538ED" w:rsidP="00C538ED">
            <w:pPr>
              <w:pStyle w:val="ColumnHeading"/>
              <w:rPr>
                <w:color w:val="auto"/>
              </w:rPr>
            </w:pPr>
            <w:r w:rsidRPr="000F33F3">
              <w:rPr>
                <w:color w:val="auto"/>
              </w:rPr>
              <w:t>Emenda</w:t>
            </w:r>
          </w:p>
        </w:tc>
      </w:tr>
      <w:tr w:rsidR="00684C55" w:rsidRPr="000F33F3" w:rsidTr="00C538ED">
        <w:trPr>
          <w:jc w:val="center"/>
        </w:trPr>
        <w:tc>
          <w:tcPr>
            <w:tcW w:w="4876" w:type="dxa"/>
          </w:tcPr>
          <w:p w:rsidR="00C538ED" w:rsidRPr="000F33F3" w:rsidRDefault="00C538ED" w:rsidP="00C538ED">
            <w:pPr>
              <w:pStyle w:val="Normal6"/>
              <w:rPr>
                <w:color w:val="auto"/>
              </w:rPr>
            </w:pPr>
          </w:p>
        </w:tc>
        <w:tc>
          <w:tcPr>
            <w:tcW w:w="4876" w:type="dxa"/>
          </w:tcPr>
          <w:p w:rsidR="00C538ED" w:rsidRPr="000F33F3" w:rsidRDefault="00C538ED" w:rsidP="00C538ED">
            <w:pPr>
              <w:pStyle w:val="Normal6"/>
              <w:rPr>
                <w:b/>
                <w:i/>
                <w:color w:val="auto"/>
              </w:rPr>
            </w:pPr>
            <w:r w:rsidRPr="000F33F3">
              <w:rPr>
                <w:b/>
                <w:i/>
                <w:color w:val="auto"/>
              </w:rPr>
              <w:t>1a.</w:t>
            </w:r>
            <w:r w:rsidRPr="000F33F3">
              <w:rPr>
                <w:b/>
                <w:i/>
                <w:color w:val="auto"/>
              </w:rPr>
              <w:tab/>
              <w:t>L-applikanti għandu jkollhom id-dritt għal assistenza legali u rappreżentanza mingħajr ħlas fl-istadji kollha tal-proċedura skont it-Taqsima III ta' dan ir-Regolament.</w:t>
            </w:r>
          </w:p>
        </w:tc>
      </w:tr>
    </w:tbl>
    <w:p w:rsidR="00C538ED" w:rsidRPr="000F33F3" w:rsidRDefault="00C538ED" w:rsidP="00C538ED">
      <w:pPr>
        <w:pStyle w:val="Olang"/>
        <w:rPr>
          <w:color w:val="auto"/>
          <w:lang w:val="mt-MT"/>
        </w:rPr>
      </w:pPr>
      <w:r w:rsidRPr="000F33F3">
        <w:rPr>
          <w:color w:val="auto"/>
          <w:lang w:val="mt-MT"/>
        </w:rPr>
        <w:t xml:space="preserve">Or. </w:t>
      </w:r>
      <w:r w:rsidRPr="000F33F3">
        <w:rPr>
          <w:rStyle w:val="HideTWBExt"/>
          <w:color w:val="auto"/>
          <w:lang w:val="mt-MT"/>
        </w:rPr>
        <w:t>&lt;Original&gt;</w:t>
      </w:r>
      <w:r w:rsidRPr="000F33F3">
        <w:rPr>
          <w:rStyle w:val="HideTWBInt"/>
          <w:color w:val="auto"/>
          <w:lang w:val="mt-MT"/>
        </w:rPr>
        <w:t>{EN}</w:t>
      </w:r>
      <w:r w:rsidRPr="000F33F3">
        <w:rPr>
          <w:color w:val="auto"/>
          <w:lang w:val="mt-MT"/>
        </w:rPr>
        <w:t>en</w:t>
      </w:r>
      <w:r w:rsidRPr="000F33F3">
        <w:rPr>
          <w:rStyle w:val="HideTWBExt"/>
          <w:color w:val="auto"/>
          <w:lang w:val="mt-MT"/>
        </w:rPr>
        <w:t>&lt;/Original&gt;</w:t>
      </w:r>
    </w:p>
    <w:p w:rsidR="00C538ED" w:rsidRPr="000F33F3" w:rsidRDefault="00C538ED" w:rsidP="00C538ED">
      <w:r w:rsidRPr="000F33F3">
        <w:rPr>
          <w:rStyle w:val="HideTWBExt"/>
          <w:color w:val="auto"/>
        </w:rPr>
        <w:t>&lt;/Amend&gt;</w:t>
      </w:r>
    </w:p>
    <w:p w:rsidR="00C538ED" w:rsidRPr="000F33F3" w:rsidRDefault="00C538ED" w:rsidP="00C538ED">
      <w:pPr>
        <w:pStyle w:val="AMNumberTabs"/>
        <w:rPr>
          <w:color w:val="auto"/>
        </w:rPr>
      </w:pPr>
      <w:r w:rsidRPr="000F33F3">
        <w:rPr>
          <w:rStyle w:val="HideTWBExt"/>
          <w:b w:val="0"/>
          <w:color w:val="auto"/>
        </w:rPr>
        <w:t>&lt;Amend&gt;</w:t>
      </w:r>
      <w:r w:rsidRPr="000F33F3">
        <w:rPr>
          <w:color w:val="auto"/>
        </w:rPr>
        <w:t>Emenda</w:t>
      </w:r>
      <w:r w:rsidRPr="000F33F3">
        <w:rPr>
          <w:color w:val="auto"/>
        </w:rPr>
        <w:tab/>
      </w:r>
      <w:r w:rsidRPr="000F33F3">
        <w:rPr>
          <w:color w:val="auto"/>
        </w:rPr>
        <w:tab/>
      </w:r>
      <w:r w:rsidRPr="000F33F3">
        <w:rPr>
          <w:rStyle w:val="HideTWBExt"/>
          <w:b w:val="0"/>
          <w:color w:val="auto"/>
        </w:rPr>
        <w:t>&lt;NumAm&gt;</w:t>
      </w:r>
      <w:r w:rsidRPr="000F33F3">
        <w:rPr>
          <w:color w:val="auto"/>
        </w:rPr>
        <w:t>604</w:t>
      </w:r>
      <w:r w:rsidRPr="000F33F3">
        <w:rPr>
          <w:rStyle w:val="HideTWBExt"/>
          <w:b w:val="0"/>
          <w:color w:val="auto"/>
        </w:rPr>
        <w:t>&lt;/NumAm&gt;</w:t>
      </w:r>
    </w:p>
    <w:p w:rsidR="00C538ED" w:rsidRPr="000F33F3" w:rsidRDefault="00C538ED" w:rsidP="00C538ED">
      <w:pPr>
        <w:pStyle w:val="NormalBold"/>
        <w:rPr>
          <w:color w:val="auto"/>
        </w:rPr>
      </w:pPr>
      <w:r w:rsidRPr="000F33F3">
        <w:rPr>
          <w:rStyle w:val="HideTWBExt"/>
          <w:b w:val="0"/>
          <w:color w:val="auto"/>
        </w:rPr>
        <w:t>&lt;RepeatBlock-By&gt;&lt;Members&gt;</w:t>
      </w:r>
      <w:r w:rsidRPr="000F33F3">
        <w:rPr>
          <w:color w:val="auto"/>
        </w:rPr>
        <w:t>Ska Keller</w:t>
      </w:r>
      <w:r w:rsidRPr="000F33F3">
        <w:rPr>
          <w:rStyle w:val="HideTWBExt"/>
          <w:b w:val="0"/>
          <w:color w:val="auto"/>
        </w:rPr>
        <w:t>&lt;/Members&gt;</w:t>
      </w:r>
    </w:p>
    <w:p w:rsidR="00C538ED" w:rsidRPr="000F33F3" w:rsidRDefault="00C538ED" w:rsidP="00C538ED">
      <w:r w:rsidRPr="000F33F3">
        <w:rPr>
          <w:rStyle w:val="HideTWBExt"/>
          <w:color w:val="auto"/>
        </w:rPr>
        <w:t>&lt;AuNomDe&gt;</w:t>
      </w:r>
      <w:r w:rsidRPr="000F33F3">
        <w:rPr>
          <w:rStyle w:val="HideTWBInt"/>
          <w:color w:val="auto"/>
        </w:rPr>
        <w:t>{Verts/ALE}</w:t>
      </w:r>
      <w:r w:rsidRPr="000F33F3">
        <w:t>f'isem il-Grupp Verts/ALE</w:t>
      </w:r>
      <w:r w:rsidRPr="000F33F3">
        <w:rPr>
          <w:rStyle w:val="HideTWBExt"/>
          <w:color w:val="auto"/>
        </w:rPr>
        <w:t>&lt;/AuNomDe&gt;</w:t>
      </w:r>
    </w:p>
    <w:p w:rsidR="00C538ED" w:rsidRPr="000F33F3" w:rsidRDefault="00C538ED" w:rsidP="00C538ED">
      <w:pPr>
        <w:pStyle w:val="NormalBold"/>
        <w:rPr>
          <w:color w:val="auto"/>
        </w:rPr>
      </w:pPr>
      <w:r w:rsidRPr="000F33F3">
        <w:rPr>
          <w:rStyle w:val="HideTWBExt"/>
          <w:b w:val="0"/>
          <w:color w:val="auto"/>
        </w:rPr>
        <w:t>&lt;Members&gt;</w:t>
      </w:r>
      <w:r w:rsidRPr="000F33F3">
        <w:rPr>
          <w:color w:val="auto"/>
        </w:rPr>
        <w:t>Jean Lambert, Bodil Valero, Judith Sargentini</w:t>
      </w:r>
      <w:r w:rsidRPr="000F33F3">
        <w:rPr>
          <w:rStyle w:val="HideTWBExt"/>
          <w:b w:val="0"/>
          <w:color w:val="auto"/>
        </w:rPr>
        <w:t>&lt;/Members&gt;</w:t>
      </w:r>
    </w:p>
    <w:p w:rsidR="00C538ED" w:rsidRPr="000F33F3" w:rsidRDefault="00C538ED" w:rsidP="00C538ED">
      <w:pPr>
        <w:pStyle w:val="NormalBold"/>
        <w:rPr>
          <w:color w:val="auto"/>
        </w:rPr>
      </w:pPr>
      <w:r w:rsidRPr="000F33F3">
        <w:rPr>
          <w:rStyle w:val="HideTWBExt"/>
          <w:b w:val="0"/>
          <w:color w:val="auto"/>
        </w:rPr>
        <w:t>&lt;/RepeatBlock-By&gt;</w:t>
      </w:r>
    </w:p>
    <w:p w:rsidR="00C538ED" w:rsidRPr="000F33F3" w:rsidRDefault="00C538ED" w:rsidP="00C538ED">
      <w:pPr>
        <w:pStyle w:val="NormalBold"/>
        <w:rPr>
          <w:color w:val="auto"/>
        </w:rPr>
      </w:pPr>
      <w:r w:rsidRPr="000F33F3">
        <w:rPr>
          <w:rStyle w:val="HideTWBExt"/>
          <w:b w:val="0"/>
          <w:color w:val="auto"/>
        </w:rPr>
        <w:t>&lt;DocAmend&gt;</w:t>
      </w:r>
      <w:r w:rsidRPr="000F33F3">
        <w:rPr>
          <w:color w:val="auto"/>
        </w:rPr>
        <w:t>Proposta għal regolament</w:t>
      </w:r>
      <w:r w:rsidRPr="000F33F3">
        <w:rPr>
          <w:rStyle w:val="HideTWBExt"/>
          <w:b w:val="0"/>
          <w:color w:val="auto"/>
        </w:rPr>
        <w:t>&lt;/DocAmend&gt;</w:t>
      </w:r>
    </w:p>
    <w:p w:rsidR="00C538ED" w:rsidRPr="000F33F3" w:rsidRDefault="00C538ED" w:rsidP="00C538ED">
      <w:pPr>
        <w:pStyle w:val="NormalBold"/>
        <w:rPr>
          <w:color w:val="auto"/>
        </w:rPr>
      </w:pPr>
      <w:r w:rsidRPr="000F33F3">
        <w:rPr>
          <w:rStyle w:val="HideTWBExt"/>
          <w:b w:val="0"/>
          <w:color w:val="auto"/>
        </w:rPr>
        <w:t>&lt;Article&gt;</w:t>
      </w:r>
      <w:r w:rsidRPr="000F33F3">
        <w:rPr>
          <w:color w:val="auto"/>
        </w:rPr>
        <w:t>Artikolu 8 – paragrafu 1b (ġdid)</w:t>
      </w:r>
      <w:r w:rsidRPr="000F33F3">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4C55" w:rsidRPr="000F33F3" w:rsidTr="00C538ED">
        <w:trPr>
          <w:trHeight w:hRule="exact" w:val="240"/>
          <w:jc w:val="center"/>
        </w:trPr>
        <w:tc>
          <w:tcPr>
            <w:tcW w:w="9752" w:type="dxa"/>
            <w:gridSpan w:val="2"/>
          </w:tcPr>
          <w:p w:rsidR="00C538ED" w:rsidRPr="000F33F3" w:rsidRDefault="00C538ED" w:rsidP="00C538ED"/>
        </w:tc>
      </w:tr>
      <w:tr w:rsidR="00684C55" w:rsidRPr="000F33F3" w:rsidTr="00C538ED">
        <w:trPr>
          <w:trHeight w:val="240"/>
          <w:jc w:val="center"/>
        </w:trPr>
        <w:tc>
          <w:tcPr>
            <w:tcW w:w="4876" w:type="dxa"/>
          </w:tcPr>
          <w:p w:rsidR="00C538ED" w:rsidRPr="000F33F3" w:rsidRDefault="00C538ED" w:rsidP="00C538ED">
            <w:pPr>
              <w:pStyle w:val="ColumnHeading"/>
              <w:rPr>
                <w:color w:val="auto"/>
              </w:rPr>
            </w:pPr>
            <w:r w:rsidRPr="000F33F3">
              <w:rPr>
                <w:color w:val="auto"/>
              </w:rPr>
              <w:t>Test propost mill-Kummissjoni</w:t>
            </w:r>
          </w:p>
        </w:tc>
        <w:tc>
          <w:tcPr>
            <w:tcW w:w="4876" w:type="dxa"/>
          </w:tcPr>
          <w:p w:rsidR="00C538ED" w:rsidRPr="000F33F3" w:rsidRDefault="00C538ED" w:rsidP="00C538ED">
            <w:pPr>
              <w:pStyle w:val="ColumnHeading"/>
              <w:rPr>
                <w:color w:val="auto"/>
              </w:rPr>
            </w:pPr>
            <w:r w:rsidRPr="000F33F3">
              <w:rPr>
                <w:color w:val="auto"/>
              </w:rPr>
              <w:t>Emenda</w:t>
            </w:r>
          </w:p>
        </w:tc>
      </w:tr>
      <w:tr w:rsidR="00684C55" w:rsidRPr="000F33F3" w:rsidTr="00C538ED">
        <w:trPr>
          <w:jc w:val="center"/>
        </w:trPr>
        <w:tc>
          <w:tcPr>
            <w:tcW w:w="4876" w:type="dxa"/>
          </w:tcPr>
          <w:p w:rsidR="00C538ED" w:rsidRPr="000F33F3" w:rsidRDefault="00C538ED" w:rsidP="00C538ED">
            <w:pPr>
              <w:pStyle w:val="Normal6"/>
              <w:rPr>
                <w:color w:val="auto"/>
              </w:rPr>
            </w:pPr>
          </w:p>
        </w:tc>
        <w:tc>
          <w:tcPr>
            <w:tcW w:w="4876" w:type="dxa"/>
          </w:tcPr>
          <w:p w:rsidR="00C538ED" w:rsidRPr="000F33F3" w:rsidRDefault="00C538ED" w:rsidP="00C538ED">
            <w:pPr>
              <w:pStyle w:val="Normal6"/>
              <w:rPr>
                <w:b/>
                <w:i/>
                <w:color w:val="auto"/>
              </w:rPr>
            </w:pPr>
            <w:r w:rsidRPr="000F33F3">
              <w:rPr>
                <w:b/>
                <w:i/>
                <w:color w:val="auto"/>
              </w:rPr>
              <w:t>1b.</w:t>
            </w:r>
            <w:r w:rsidRPr="000F33F3">
              <w:rPr>
                <w:b/>
                <w:i/>
                <w:color w:val="auto"/>
              </w:rPr>
              <w:tab/>
              <w:t>L-applikanti għandhom ikunu garantiti d-dritt għal intervista sostantiva dwar l-applikazzjoni tagħhom b'mod konformi mal-Artikolu 11 ta' dan ir-Regolament u, fejn applikabbli, id-dritt għal intervista dwar l-ammissibilità b'mod konformi mal-Artikolu 10 ta' dan ir-Regolament.</w:t>
            </w:r>
          </w:p>
        </w:tc>
      </w:tr>
    </w:tbl>
    <w:p w:rsidR="00C538ED" w:rsidRPr="000F33F3" w:rsidRDefault="00C538ED" w:rsidP="00C538ED">
      <w:pPr>
        <w:pStyle w:val="Olang"/>
        <w:rPr>
          <w:color w:val="auto"/>
          <w:lang w:val="mt-MT"/>
        </w:rPr>
      </w:pPr>
      <w:r w:rsidRPr="000F33F3">
        <w:rPr>
          <w:color w:val="auto"/>
          <w:lang w:val="mt-MT"/>
        </w:rPr>
        <w:t xml:space="preserve">Or. </w:t>
      </w:r>
      <w:r w:rsidRPr="000F33F3">
        <w:rPr>
          <w:rStyle w:val="HideTWBExt"/>
          <w:color w:val="auto"/>
          <w:lang w:val="mt-MT"/>
        </w:rPr>
        <w:t>&lt;Original&gt;</w:t>
      </w:r>
      <w:r w:rsidRPr="000F33F3">
        <w:rPr>
          <w:rStyle w:val="HideTWBInt"/>
          <w:color w:val="auto"/>
          <w:lang w:val="mt-MT"/>
        </w:rPr>
        <w:t>{EN}</w:t>
      </w:r>
      <w:r w:rsidRPr="000F33F3">
        <w:rPr>
          <w:color w:val="auto"/>
          <w:lang w:val="mt-MT"/>
        </w:rPr>
        <w:t>en</w:t>
      </w:r>
      <w:r w:rsidRPr="000F33F3">
        <w:rPr>
          <w:rStyle w:val="HideTWBExt"/>
          <w:color w:val="auto"/>
          <w:lang w:val="mt-MT"/>
        </w:rPr>
        <w:t>&lt;/Original&gt;</w:t>
      </w:r>
    </w:p>
    <w:p w:rsidR="00C538ED" w:rsidRPr="000F33F3" w:rsidRDefault="00C538ED" w:rsidP="00C538ED">
      <w:r w:rsidRPr="000F33F3">
        <w:rPr>
          <w:rStyle w:val="HideTWBExt"/>
          <w:color w:val="auto"/>
        </w:rPr>
        <w:t>&lt;/Amend&gt;</w:t>
      </w:r>
    </w:p>
    <w:p w:rsidR="00C538ED" w:rsidRPr="000F33F3" w:rsidRDefault="00C538ED" w:rsidP="00C538ED">
      <w:pPr>
        <w:pStyle w:val="AMNumberTabs"/>
        <w:rPr>
          <w:color w:val="auto"/>
        </w:rPr>
      </w:pPr>
      <w:r w:rsidRPr="000F33F3">
        <w:rPr>
          <w:rStyle w:val="HideTWBExt"/>
          <w:b w:val="0"/>
          <w:color w:val="auto"/>
        </w:rPr>
        <w:t>&lt;Amend&gt;</w:t>
      </w:r>
      <w:r w:rsidRPr="000F33F3">
        <w:rPr>
          <w:color w:val="auto"/>
        </w:rPr>
        <w:t>Emenda</w:t>
      </w:r>
      <w:r w:rsidRPr="000F33F3">
        <w:rPr>
          <w:color w:val="auto"/>
        </w:rPr>
        <w:tab/>
      </w:r>
      <w:r w:rsidRPr="000F33F3">
        <w:rPr>
          <w:color w:val="auto"/>
        </w:rPr>
        <w:tab/>
      </w:r>
      <w:r w:rsidRPr="000F33F3">
        <w:rPr>
          <w:rStyle w:val="HideTWBExt"/>
          <w:b w:val="0"/>
          <w:color w:val="auto"/>
        </w:rPr>
        <w:t>&lt;NumAm&gt;</w:t>
      </w:r>
      <w:r w:rsidRPr="000F33F3">
        <w:rPr>
          <w:color w:val="auto"/>
        </w:rPr>
        <w:t>605</w:t>
      </w:r>
      <w:r w:rsidRPr="000F33F3">
        <w:rPr>
          <w:rStyle w:val="HideTWBExt"/>
          <w:b w:val="0"/>
          <w:color w:val="auto"/>
        </w:rPr>
        <w:t>&lt;/NumAm&gt;</w:t>
      </w:r>
    </w:p>
    <w:p w:rsidR="00C538ED" w:rsidRPr="000F33F3" w:rsidRDefault="00C538ED" w:rsidP="00C538ED">
      <w:pPr>
        <w:pStyle w:val="NormalBold"/>
        <w:rPr>
          <w:color w:val="auto"/>
        </w:rPr>
      </w:pPr>
      <w:r w:rsidRPr="000F33F3">
        <w:rPr>
          <w:rStyle w:val="HideTWBExt"/>
          <w:b w:val="0"/>
          <w:color w:val="auto"/>
        </w:rPr>
        <w:t>&lt;RepeatBlock-By&gt;&lt;Members&gt;</w:t>
      </w:r>
      <w:r w:rsidRPr="000F33F3">
        <w:rPr>
          <w:color w:val="auto"/>
        </w:rPr>
        <w:t>Péter Niedermüller, Marju Lauristin, Josef Weidenholzer, Ana Gomes, Cécile Kashetu Kyenge, Elly Schlein, Caterina Chinnici</w:t>
      </w:r>
      <w:r w:rsidRPr="000F33F3">
        <w:rPr>
          <w:rStyle w:val="HideTWBExt"/>
          <w:b w:val="0"/>
          <w:color w:val="auto"/>
        </w:rPr>
        <w:t>&lt;/Members&gt;</w:t>
      </w:r>
    </w:p>
    <w:p w:rsidR="00C538ED" w:rsidRPr="000F33F3" w:rsidRDefault="00C538ED" w:rsidP="00C538ED">
      <w:pPr>
        <w:pStyle w:val="NormalBold"/>
        <w:rPr>
          <w:color w:val="auto"/>
        </w:rPr>
      </w:pPr>
      <w:r w:rsidRPr="000F33F3">
        <w:rPr>
          <w:rStyle w:val="HideTWBExt"/>
          <w:b w:val="0"/>
          <w:color w:val="auto"/>
        </w:rPr>
        <w:t>&lt;/RepeatBlock-By&gt;</w:t>
      </w:r>
    </w:p>
    <w:p w:rsidR="00C538ED" w:rsidRPr="000F33F3" w:rsidRDefault="00C538ED" w:rsidP="00C538ED">
      <w:pPr>
        <w:pStyle w:val="NormalBold"/>
        <w:rPr>
          <w:color w:val="auto"/>
        </w:rPr>
      </w:pPr>
      <w:r w:rsidRPr="000F33F3">
        <w:rPr>
          <w:rStyle w:val="HideTWBExt"/>
          <w:b w:val="0"/>
          <w:color w:val="auto"/>
        </w:rPr>
        <w:t>&lt;DocAmend&gt;</w:t>
      </w:r>
      <w:r w:rsidRPr="000F33F3">
        <w:rPr>
          <w:color w:val="auto"/>
        </w:rPr>
        <w:t>Proposta għal regolament</w:t>
      </w:r>
      <w:r w:rsidRPr="000F33F3">
        <w:rPr>
          <w:rStyle w:val="HideTWBExt"/>
          <w:b w:val="0"/>
          <w:color w:val="auto"/>
        </w:rPr>
        <w:t>&lt;/DocAmend&gt;</w:t>
      </w:r>
    </w:p>
    <w:p w:rsidR="00C538ED" w:rsidRPr="000F33F3" w:rsidRDefault="00C538ED" w:rsidP="00C538ED">
      <w:pPr>
        <w:pStyle w:val="NormalBold"/>
        <w:rPr>
          <w:color w:val="auto"/>
        </w:rPr>
      </w:pPr>
      <w:r w:rsidRPr="000F33F3">
        <w:rPr>
          <w:rStyle w:val="HideTWBExt"/>
          <w:b w:val="0"/>
          <w:color w:val="auto"/>
        </w:rPr>
        <w:t>&lt;Article&gt;</w:t>
      </w:r>
      <w:r w:rsidRPr="000F33F3">
        <w:rPr>
          <w:color w:val="auto"/>
        </w:rPr>
        <w:t>Artikolu 8 – paragrafu 2 – subparagrafu 1 – parti introduttorja</w:t>
      </w:r>
      <w:r w:rsidRPr="000F33F3">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4C55" w:rsidRPr="000F33F3" w:rsidTr="00C538ED">
        <w:trPr>
          <w:trHeight w:hRule="exact" w:val="240"/>
          <w:jc w:val="center"/>
        </w:trPr>
        <w:tc>
          <w:tcPr>
            <w:tcW w:w="9752" w:type="dxa"/>
            <w:gridSpan w:val="2"/>
          </w:tcPr>
          <w:p w:rsidR="00C538ED" w:rsidRPr="000F33F3" w:rsidRDefault="00C538ED" w:rsidP="00C538ED"/>
        </w:tc>
      </w:tr>
      <w:tr w:rsidR="00684C55" w:rsidRPr="000F33F3" w:rsidTr="00C538ED">
        <w:trPr>
          <w:trHeight w:val="240"/>
          <w:jc w:val="center"/>
        </w:trPr>
        <w:tc>
          <w:tcPr>
            <w:tcW w:w="4876" w:type="dxa"/>
          </w:tcPr>
          <w:p w:rsidR="00C538ED" w:rsidRPr="000F33F3" w:rsidRDefault="00C538ED" w:rsidP="00C538ED">
            <w:pPr>
              <w:pStyle w:val="ColumnHeading"/>
              <w:rPr>
                <w:color w:val="auto"/>
              </w:rPr>
            </w:pPr>
            <w:r w:rsidRPr="000F33F3">
              <w:rPr>
                <w:color w:val="auto"/>
              </w:rPr>
              <w:t>Test propost mill-Kummissjoni</w:t>
            </w:r>
          </w:p>
        </w:tc>
        <w:tc>
          <w:tcPr>
            <w:tcW w:w="4876" w:type="dxa"/>
          </w:tcPr>
          <w:p w:rsidR="00C538ED" w:rsidRPr="000F33F3" w:rsidRDefault="00C538ED" w:rsidP="00C538ED">
            <w:pPr>
              <w:pStyle w:val="ColumnHeading"/>
              <w:rPr>
                <w:color w:val="auto"/>
              </w:rPr>
            </w:pPr>
            <w:r w:rsidRPr="000F33F3">
              <w:rPr>
                <w:color w:val="auto"/>
              </w:rPr>
              <w:t>Emenda</w:t>
            </w:r>
          </w:p>
        </w:tc>
      </w:tr>
      <w:tr w:rsidR="00684C55" w:rsidRPr="000F33F3" w:rsidTr="00C538ED">
        <w:trPr>
          <w:jc w:val="center"/>
        </w:trPr>
        <w:tc>
          <w:tcPr>
            <w:tcW w:w="4876" w:type="dxa"/>
          </w:tcPr>
          <w:p w:rsidR="00C538ED" w:rsidRPr="000F33F3" w:rsidRDefault="00C538ED" w:rsidP="00C538ED">
            <w:pPr>
              <w:pStyle w:val="Normal6"/>
              <w:rPr>
                <w:b/>
                <w:i/>
                <w:color w:val="auto"/>
              </w:rPr>
            </w:pPr>
            <w:r w:rsidRPr="000F33F3">
              <w:rPr>
                <w:color w:val="auto"/>
              </w:rPr>
              <w:t>L-awtorità</w:t>
            </w:r>
            <w:r w:rsidRPr="000F33F3">
              <w:rPr>
                <w:b/>
                <w:i/>
                <w:color w:val="auto"/>
              </w:rPr>
              <w:t xml:space="preserve"> determinanti</w:t>
            </w:r>
            <w:r w:rsidRPr="000F33F3">
              <w:rPr>
                <w:color w:val="auto"/>
              </w:rPr>
              <w:t xml:space="preserve"> għandha tinforma</w:t>
            </w:r>
            <w:r w:rsidRPr="000F33F3">
              <w:rPr>
                <w:b/>
                <w:i/>
                <w:color w:val="auto"/>
              </w:rPr>
              <w:t xml:space="preserve"> lill-applikanti</w:t>
            </w:r>
            <w:r w:rsidRPr="000F33F3">
              <w:rPr>
                <w:color w:val="auto"/>
              </w:rPr>
              <w:t xml:space="preserve">, </w:t>
            </w:r>
            <w:r w:rsidRPr="000F33F3">
              <w:rPr>
                <w:b/>
                <w:i/>
                <w:color w:val="auto"/>
              </w:rPr>
              <w:t>f'ilsein</w:t>
            </w:r>
            <w:r w:rsidRPr="000F33F3">
              <w:rPr>
                <w:color w:val="auto"/>
              </w:rPr>
              <w:t xml:space="preserve"> li jifhmu jew li huma mistennija b'mod raġonevoli li jifhmu, dwar dan li ġej:</w:t>
            </w:r>
          </w:p>
        </w:tc>
        <w:tc>
          <w:tcPr>
            <w:tcW w:w="4876" w:type="dxa"/>
          </w:tcPr>
          <w:p w:rsidR="00C538ED" w:rsidRPr="000F33F3" w:rsidRDefault="00C538ED" w:rsidP="00C538ED">
            <w:pPr>
              <w:pStyle w:val="Normal6"/>
              <w:rPr>
                <w:b/>
                <w:i/>
                <w:color w:val="auto"/>
              </w:rPr>
            </w:pPr>
            <w:r w:rsidRPr="000F33F3">
              <w:rPr>
                <w:color w:val="auto"/>
              </w:rPr>
              <w:t>L-awtorità</w:t>
            </w:r>
            <w:r w:rsidRPr="000F33F3">
              <w:rPr>
                <w:b/>
                <w:i/>
                <w:color w:val="auto"/>
              </w:rPr>
              <w:t xml:space="preserve"> responsabbli</w:t>
            </w:r>
            <w:r w:rsidRPr="000F33F3">
              <w:rPr>
                <w:color w:val="auto"/>
              </w:rPr>
              <w:t xml:space="preserve"> għandha tinforma</w:t>
            </w:r>
            <w:r w:rsidRPr="000F33F3">
              <w:rPr>
                <w:b/>
                <w:i/>
                <w:color w:val="auto"/>
              </w:rPr>
              <w:t xml:space="preserve"> lill-applikant</w:t>
            </w:r>
            <w:r w:rsidRPr="000F33F3">
              <w:rPr>
                <w:color w:val="auto"/>
              </w:rPr>
              <w:t xml:space="preserve">, </w:t>
            </w:r>
            <w:r w:rsidRPr="000F33F3">
              <w:rPr>
                <w:b/>
                <w:i/>
                <w:color w:val="auto"/>
              </w:rPr>
              <w:t>f'ilsien</w:t>
            </w:r>
            <w:r w:rsidRPr="000F33F3">
              <w:rPr>
                <w:color w:val="auto"/>
              </w:rPr>
              <w:t xml:space="preserve"> li jifhmu jew li huma mistennija b'mod raġonevoli li jifhmu,</w:t>
            </w:r>
            <w:r w:rsidRPr="000F33F3">
              <w:rPr>
                <w:b/>
                <w:i/>
                <w:color w:val="auto"/>
              </w:rPr>
              <w:t xml:space="preserve"> b'mod konċiż, trasparenti, intelliġibbli u aċċessibbli faċilment u b'lingwaġġ ċar u sempliċi,</w:t>
            </w:r>
            <w:r w:rsidRPr="000F33F3">
              <w:rPr>
                <w:color w:val="auto"/>
              </w:rPr>
              <w:t xml:space="preserve"> dwar dan li ġej:</w:t>
            </w:r>
          </w:p>
        </w:tc>
      </w:tr>
    </w:tbl>
    <w:p w:rsidR="00C538ED" w:rsidRPr="000F33F3" w:rsidRDefault="00C538ED" w:rsidP="00C538ED">
      <w:pPr>
        <w:pStyle w:val="Olang"/>
        <w:rPr>
          <w:color w:val="auto"/>
          <w:lang w:val="mt-MT"/>
        </w:rPr>
      </w:pPr>
      <w:r w:rsidRPr="000F33F3">
        <w:rPr>
          <w:color w:val="auto"/>
          <w:lang w:val="mt-MT"/>
        </w:rPr>
        <w:t xml:space="preserve">Or. </w:t>
      </w:r>
      <w:r w:rsidRPr="000F33F3">
        <w:rPr>
          <w:rStyle w:val="HideTWBExt"/>
          <w:color w:val="auto"/>
          <w:lang w:val="mt-MT"/>
        </w:rPr>
        <w:t>&lt;Original&gt;</w:t>
      </w:r>
      <w:r w:rsidRPr="000F33F3">
        <w:rPr>
          <w:rStyle w:val="HideTWBInt"/>
          <w:color w:val="auto"/>
          <w:lang w:val="mt-MT"/>
        </w:rPr>
        <w:t>{EN}</w:t>
      </w:r>
      <w:r w:rsidRPr="000F33F3">
        <w:rPr>
          <w:color w:val="auto"/>
          <w:lang w:val="mt-MT"/>
        </w:rPr>
        <w:t>en</w:t>
      </w:r>
      <w:r w:rsidRPr="000F33F3">
        <w:rPr>
          <w:rStyle w:val="HideTWBExt"/>
          <w:color w:val="auto"/>
          <w:lang w:val="mt-MT"/>
        </w:rPr>
        <w:t>&lt;/Original&gt;</w:t>
      </w:r>
    </w:p>
    <w:p w:rsidR="00C538ED" w:rsidRPr="000F33F3" w:rsidRDefault="00C538ED" w:rsidP="00C538ED">
      <w:pPr>
        <w:pStyle w:val="JustificationTitle"/>
        <w:rPr>
          <w:color w:val="auto"/>
          <w:lang w:val="mt-MT"/>
        </w:rPr>
      </w:pPr>
      <w:r w:rsidRPr="000F33F3">
        <w:rPr>
          <w:rStyle w:val="HideTWBExt"/>
          <w:i w:val="0"/>
          <w:color w:val="auto"/>
          <w:lang w:val="mt-MT"/>
        </w:rPr>
        <w:t>&lt;TitreJust&gt;</w:t>
      </w:r>
      <w:r w:rsidRPr="000F33F3">
        <w:rPr>
          <w:color w:val="auto"/>
          <w:lang w:val="mt-MT"/>
        </w:rPr>
        <w:t>Ġustifikazzjoni</w:t>
      </w:r>
      <w:r w:rsidRPr="000F33F3">
        <w:rPr>
          <w:rStyle w:val="HideTWBExt"/>
          <w:i w:val="0"/>
          <w:color w:val="auto"/>
          <w:lang w:val="mt-MT"/>
        </w:rPr>
        <w:t>&lt;/TitreJust&gt;</w:t>
      </w:r>
    </w:p>
    <w:p w:rsidR="00C538ED" w:rsidRPr="000F33F3" w:rsidRDefault="00C538ED" w:rsidP="00C538ED">
      <w:pPr>
        <w:pStyle w:val="Normal12Italic"/>
        <w:rPr>
          <w:color w:val="auto"/>
          <w:lang w:val="mt-MT"/>
        </w:rPr>
      </w:pPr>
      <w:r w:rsidRPr="000F33F3">
        <w:rPr>
          <w:color w:val="auto"/>
          <w:lang w:val="mt-MT"/>
        </w:rPr>
        <w:t>Din hija l-formulazzjoni użata wkoll fl-Artikolu 7(8) tal-pożizzjoni tal-Parlament fid-Direttiva dwar il-Kundizzjonijiet ta' Akkoljenza.</w:t>
      </w:r>
    </w:p>
    <w:p w:rsidR="00C538ED" w:rsidRPr="000F33F3" w:rsidRDefault="00C538ED" w:rsidP="00C538ED">
      <w:r w:rsidRPr="000F33F3">
        <w:rPr>
          <w:rStyle w:val="HideTWBExt"/>
          <w:color w:val="auto"/>
        </w:rPr>
        <w:t>&lt;/Amend&gt;</w:t>
      </w:r>
    </w:p>
    <w:p w:rsidR="00C538ED" w:rsidRPr="000F33F3" w:rsidRDefault="00C538ED" w:rsidP="00C538ED">
      <w:pPr>
        <w:pStyle w:val="AMNumberTabs"/>
        <w:rPr>
          <w:color w:val="auto"/>
        </w:rPr>
      </w:pPr>
      <w:r w:rsidRPr="000F33F3">
        <w:rPr>
          <w:rStyle w:val="HideTWBExt"/>
          <w:b w:val="0"/>
          <w:color w:val="auto"/>
        </w:rPr>
        <w:t>&lt;Amend&gt;</w:t>
      </w:r>
      <w:r w:rsidRPr="000F33F3">
        <w:rPr>
          <w:color w:val="auto"/>
        </w:rPr>
        <w:t>Emenda</w:t>
      </w:r>
      <w:r w:rsidRPr="000F33F3">
        <w:rPr>
          <w:color w:val="auto"/>
        </w:rPr>
        <w:tab/>
      </w:r>
      <w:r w:rsidRPr="000F33F3">
        <w:rPr>
          <w:color w:val="auto"/>
        </w:rPr>
        <w:tab/>
      </w:r>
      <w:r w:rsidRPr="000F33F3">
        <w:rPr>
          <w:rStyle w:val="HideTWBExt"/>
          <w:b w:val="0"/>
          <w:color w:val="auto"/>
        </w:rPr>
        <w:t>&lt;NumAm&gt;</w:t>
      </w:r>
      <w:r w:rsidRPr="000F33F3">
        <w:rPr>
          <w:color w:val="auto"/>
        </w:rPr>
        <w:t>606</w:t>
      </w:r>
      <w:r w:rsidRPr="000F33F3">
        <w:rPr>
          <w:rStyle w:val="HideTWBExt"/>
          <w:b w:val="0"/>
          <w:color w:val="auto"/>
        </w:rPr>
        <w:t>&lt;/NumAm&gt;</w:t>
      </w:r>
    </w:p>
    <w:p w:rsidR="00C538ED" w:rsidRPr="000F33F3" w:rsidRDefault="00C538ED" w:rsidP="00C538ED">
      <w:pPr>
        <w:pStyle w:val="NormalBold"/>
        <w:rPr>
          <w:color w:val="auto"/>
        </w:rPr>
      </w:pPr>
      <w:r w:rsidRPr="000F33F3">
        <w:rPr>
          <w:rStyle w:val="HideTWBExt"/>
          <w:b w:val="0"/>
          <w:color w:val="auto"/>
        </w:rPr>
        <w:t>&lt;RepeatBlock-By&gt;&lt;Members&gt;</w:t>
      </w:r>
      <w:r w:rsidRPr="000F33F3">
        <w:rPr>
          <w:color w:val="auto"/>
        </w:rPr>
        <w:t>Ska Keller</w:t>
      </w:r>
      <w:r w:rsidRPr="000F33F3">
        <w:rPr>
          <w:rStyle w:val="HideTWBExt"/>
          <w:b w:val="0"/>
          <w:color w:val="auto"/>
        </w:rPr>
        <w:t>&lt;/Members&gt;</w:t>
      </w:r>
    </w:p>
    <w:p w:rsidR="00C538ED" w:rsidRPr="000F33F3" w:rsidRDefault="00C538ED" w:rsidP="00C538ED">
      <w:r w:rsidRPr="000F33F3">
        <w:rPr>
          <w:rStyle w:val="HideTWBExt"/>
          <w:color w:val="auto"/>
        </w:rPr>
        <w:t>&lt;AuNomDe&gt;</w:t>
      </w:r>
      <w:r w:rsidRPr="000F33F3">
        <w:rPr>
          <w:rStyle w:val="HideTWBInt"/>
          <w:color w:val="auto"/>
        </w:rPr>
        <w:t>{Verts/ALE}</w:t>
      </w:r>
      <w:r w:rsidRPr="000F33F3">
        <w:t>f'isem il-Grupp Verts/ALE</w:t>
      </w:r>
      <w:r w:rsidRPr="000F33F3">
        <w:rPr>
          <w:rStyle w:val="HideTWBExt"/>
          <w:color w:val="auto"/>
        </w:rPr>
        <w:t>&lt;/AuNomDe&gt;</w:t>
      </w:r>
    </w:p>
    <w:p w:rsidR="00C538ED" w:rsidRPr="000F33F3" w:rsidRDefault="00C538ED" w:rsidP="00C538ED">
      <w:pPr>
        <w:pStyle w:val="NormalBold"/>
        <w:rPr>
          <w:color w:val="auto"/>
        </w:rPr>
      </w:pPr>
      <w:r w:rsidRPr="000F33F3">
        <w:rPr>
          <w:rStyle w:val="HideTWBExt"/>
          <w:b w:val="0"/>
          <w:color w:val="auto"/>
        </w:rPr>
        <w:t>&lt;Members&gt;</w:t>
      </w:r>
      <w:r w:rsidRPr="000F33F3">
        <w:rPr>
          <w:color w:val="auto"/>
        </w:rPr>
        <w:t>Jean Lambert, Judith Sargentini, Bodil Valero</w:t>
      </w:r>
      <w:r w:rsidRPr="000F33F3">
        <w:rPr>
          <w:rStyle w:val="HideTWBExt"/>
          <w:b w:val="0"/>
          <w:color w:val="auto"/>
        </w:rPr>
        <w:t>&lt;/Members&gt;</w:t>
      </w:r>
    </w:p>
    <w:p w:rsidR="00C538ED" w:rsidRPr="000F33F3" w:rsidRDefault="00C538ED" w:rsidP="00C538ED">
      <w:pPr>
        <w:pStyle w:val="NormalBold"/>
        <w:rPr>
          <w:color w:val="auto"/>
        </w:rPr>
      </w:pPr>
      <w:r w:rsidRPr="000F33F3">
        <w:rPr>
          <w:rStyle w:val="HideTWBExt"/>
          <w:b w:val="0"/>
          <w:color w:val="auto"/>
        </w:rPr>
        <w:t>&lt;/RepeatBlock-By&gt;</w:t>
      </w:r>
    </w:p>
    <w:p w:rsidR="00C538ED" w:rsidRPr="000F33F3" w:rsidRDefault="00C538ED" w:rsidP="00C538ED">
      <w:pPr>
        <w:pStyle w:val="NormalBold"/>
        <w:rPr>
          <w:color w:val="auto"/>
        </w:rPr>
      </w:pPr>
      <w:r w:rsidRPr="000F33F3">
        <w:rPr>
          <w:rStyle w:val="HideTWBExt"/>
          <w:b w:val="0"/>
          <w:color w:val="auto"/>
        </w:rPr>
        <w:t>&lt;DocAmend&gt;</w:t>
      </w:r>
      <w:r w:rsidRPr="000F33F3">
        <w:rPr>
          <w:color w:val="auto"/>
        </w:rPr>
        <w:t>Proposta għal regolament</w:t>
      </w:r>
      <w:r w:rsidRPr="000F33F3">
        <w:rPr>
          <w:rStyle w:val="HideTWBExt"/>
          <w:b w:val="0"/>
          <w:color w:val="auto"/>
        </w:rPr>
        <w:t>&lt;/DocAmend&gt;</w:t>
      </w:r>
    </w:p>
    <w:p w:rsidR="00C538ED" w:rsidRPr="000F33F3" w:rsidRDefault="00C538ED" w:rsidP="00C538ED">
      <w:pPr>
        <w:pStyle w:val="NormalBold"/>
        <w:rPr>
          <w:color w:val="auto"/>
        </w:rPr>
      </w:pPr>
      <w:r w:rsidRPr="000F33F3">
        <w:rPr>
          <w:rStyle w:val="HideTWBExt"/>
          <w:b w:val="0"/>
          <w:color w:val="auto"/>
        </w:rPr>
        <w:t>&lt;Article&gt;</w:t>
      </w:r>
      <w:r w:rsidRPr="000F33F3">
        <w:rPr>
          <w:color w:val="auto"/>
        </w:rPr>
        <w:t>Artikolu 8 – paragrafu 2 – subparagrafu 1 – parti introduttorja</w:t>
      </w:r>
      <w:r w:rsidRPr="000F33F3">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4C55" w:rsidRPr="000F33F3" w:rsidTr="00C538ED">
        <w:trPr>
          <w:trHeight w:hRule="exact" w:val="240"/>
          <w:jc w:val="center"/>
        </w:trPr>
        <w:tc>
          <w:tcPr>
            <w:tcW w:w="9752" w:type="dxa"/>
            <w:gridSpan w:val="2"/>
          </w:tcPr>
          <w:p w:rsidR="00C538ED" w:rsidRPr="000F33F3" w:rsidRDefault="00C538ED" w:rsidP="00C538ED"/>
        </w:tc>
      </w:tr>
      <w:tr w:rsidR="00684C55" w:rsidRPr="000F33F3" w:rsidTr="00C538ED">
        <w:trPr>
          <w:trHeight w:val="240"/>
          <w:jc w:val="center"/>
        </w:trPr>
        <w:tc>
          <w:tcPr>
            <w:tcW w:w="4876" w:type="dxa"/>
          </w:tcPr>
          <w:p w:rsidR="00C538ED" w:rsidRPr="000F33F3" w:rsidRDefault="00C538ED" w:rsidP="00C538ED">
            <w:pPr>
              <w:pStyle w:val="ColumnHeading"/>
              <w:rPr>
                <w:color w:val="auto"/>
              </w:rPr>
            </w:pPr>
            <w:r w:rsidRPr="000F33F3">
              <w:rPr>
                <w:color w:val="auto"/>
              </w:rPr>
              <w:t>Test propost mill-Kummissjoni</w:t>
            </w:r>
          </w:p>
        </w:tc>
        <w:tc>
          <w:tcPr>
            <w:tcW w:w="4876" w:type="dxa"/>
          </w:tcPr>
          <w:p w:rsidR="00C538ED" w:rsidRPr="000F33F3" w:rsidRDefault="00C538ED" w:rsidP="00C538ED">
            <w:pPr>
              <w:pStyle w:val="ColumnHeading"/>
              <w:rPr>
                <w:color w:val="auto"/>
              </w:rPr>
            </w:pPr>
            <w:r w:rsidRPr="000F33F3">
              <w:rPr>
                <w:color w:val="auto"/>
              </w:rPr>
              <w:t>Emenda</w:t>
            </w:r>
          </w:p>
        </w:tc>
      </w:tr>
      <w:tr w:rsidR="00684C55" w:rsidRPr="000F33F3" w:rsidTr="00C538ED">
        <w:trPr>
          <w:jc w:val="center"/>
        </w:trPr>
        <w:tc>
          <w:tcPr>
            <w:tcW w:w="4876" w:type="dxa"/>
          </w:tcPr>
          <w:p w:rsidR="00C538ED" w:rsidRPr="000F33F3" w:rsidRDefault="00C538ED" w:rsidP="00C538ED">
            <w:pPr>
              <w:pStyle w:val="Normal6"/>
              <w:rPr>
                <w:b/>
                <w:i/>
                <w:color w:val="auto"/>
              </w:rPr>
            </w:pPr>
            <w:r w:rsidRPr="000F33F3">
              <w:rPr>
                <w:color w:val="auto"/>
              </w:rPr>
              <w:t>L-awtorità</w:t>
            </w:r>
            <w:r w:rsidRPr="000F33F3">
              <w:rPr>
                <w:b/>
                <w:i/>
                <w:color w:val="auto"/>
              </w:rPr>
              <w:t xml:space="preserve"> determinanti</w:t>
            </w:r>
            <w:r w:rsidRPr="000F33F3">
              <w:rPr>
                <w:color w:val="auto"/>
              </w:rPr>
              <w:t xml:space="preserve"> għandha tinforma</w:t>
            </w:r>
            <w:r w:rsidRPr="000F33F3">
              <w:rPr>
                <w:b/>
                <w:i/>
                <w:color w:val="auto"/>
              </w:rPr>
              <w:t xml:space="preserve"> lill-applikanti</w:t>
            </w:r>
            <w:r w:rsidRPr="000F33F3">
              <w:rPr>
                <w:color w:val="auto"/>
              </w:rPr>
              <w:t xml:space="preserve">, </w:t>
            </w:r>
            <w:r w:rsidRPr="000F33F3">
              <w:rPr>
                <w:b/>
                <w:i/>
                <w:color w:val="auto"/>
              </w:rPr>
              <w:t xml:space="preserve">f'ilsein </w:t>
            </w:r>
            <w:r w:rsidRPr="000F33F3">
              <w:rPr>
                <w:color w:val="auto"/>
              </w:rPr>
              <w:t>li jifhmu</w:t>
            </w:r>
            <w:r w:rsidRPr="000F33F3">
              <w:rPr>
                <w:b/>
                <w:i/>
                <w:color w:val="auto"/>
              </w:rPr>
              <w:t xml:space="preserve"> jew li huma mistennija</w:t>
            </w:r>
            <w:r w:rsidRPr="000F33F3">
              <w:rPr>
                <w:color w:val="auto"/>
              </w:rPr>
              <w:t xml:space="preserve"> b'mod</w:t>
            </w:r>
            <w:r w:rsidRPr="000F33F3">
              <w:rPr>
                <w:b/>
                <w:i/>
                <w:color w:val="auto"/>
              </w:rPr>
              <w:t xml:space="preserve"> raġonevoli li jifhmu</w:t>
            </w:r>
            <w:r w:rsidRPr="000F33F3">
              <w:rPr>
                <w:color w:val="auto"/>
              </w:rPr>
              <w:t>, dwar dan li ġej:</w:t>
            </w:r>
          </w:p>
        </w:tc>
        <w:tc>
          <w:tcPr>
            <w:tcW w:w="4876" w:type="dxa"/>
          </w:tcPr>
          <w:p w:rsidR="00C538ED" w:rsidRPr="000F33F3" w:rsidRDefault="00C538ED" w:rsidP="00C538ED">
            <w:pPr>
              <w:pStyle w:val="Normal6"/>
              <w:rPr>
                <w:b/>
                <w:i/>
                <w:color w:val="auto"/>
              </w:rPr>
            </w:pPr>
            <w:r w:rsidRPr="000F33F3">
              <w:rPr>
                <w:color w:val="auto"/>
              </w:rPr>
              <w:t>L-awtorità</w:t>
            </w:r>
            <w:r w:rsidRPr="000F33F3">
              <w:rPr>
                <w:b/>
                <w:i/>
                <w:color w:val="auto"/>
              </w:rPr>
              <w:t xml:space="preserve"> responsabbli</w:t>
            </w:r>
            <w:r w:rsidRPr="000F33F3">
              <w:rPr>
                <w:color w:val="auto"/>
              </w:rPr>
              <w:t xml:space="preserve"> għandha tinforma</w:t>
            </w:r>
            <w:r w:rsidRPr="000F33F3">
              <w:rPr>
                <w:b/>
                <w:i/>
                <w:color w:val="auto"/>
              </w:rPr>
              <w:t xml:space="preserve"> lill-applikant</w:t>
            </w:r>
            <w:r w:rsidRPr="000F33F3">
              <w:rPr>
                <w:color w:val="auto"/>
              </w:rPr>
              <w:t xml:space="preserve">, </w:t>
            </w:r>
            <w:r w:rsidRPr="000F33F3">
              <w:rPr>
                <w:b/>
                <w:i/>
                <w:color w:val="auto"/>
              </w:rPr>
              <w:t>f'ilsien</w:t>
            </w:r>
            <w:r w:rsidRPr="000F33F3">
              <w:rPr>
                <w:color w:val="auto"/>
              </w:rPr>
              <w:t xml:space="preserve"> li jifhmu</w:t>
            </w:r>
            <w:r w:rsidRPr="000F33F3">
              <w:rPr>
                <w:b/>
                <w:i/>
                <w:color w:val="auto"/>
              </w:rPr>
              <w:t>,</w:t>
            </w:r>
            <w:r w:rsidRPr="000F33F3">
              <w:rPr>
                <w:color w:val="auto"/>
              </w:rPr>
              <w:t xml:space="preserve"> b'mod</w:t>
            </w:r>
            <w:r w:rsidRPr="000F33F3">
              <w:rPr>
                <w:b/>
                <w:i/>
                <w:color w:val="auto"/>
              </w:rPr>
              <w:t xml:space="preserve"> konċiż</w:t>
            </w:r>
            <w:r w:rsidRPr="000F33F3">
              <w:rPr>
                <w:color w:val="auto"/>
              </w:rPr>
              <w:t>,</w:t>
            </w:r>
            <w:r w:rsidRPr="000F33F3">
              <w:rPr>
                <w:b/>
                <w:i/>
                <w:color w:val="auto"/>
              </w:rPr>
              <w:t xml:space="preserve"> trasparenti, intelliġibbli u aċċessibbli faċilment u b'lingwaġġ ċar u sempliċi,</w:t>
            </w:r>
            <w:r w:rsidRPr="000F33F3">
              <w:rPr>
                <w:color w:val="auto"/>
              </w:rPr>
              <w:t xml:space="preserve"> dwar dan li ġej:</w:t>
            </w:r>
          </w:p>
        </w:tc>
      </w:tr>
    </w:tbl>
    <w:p w:rsidR="00C538ED" w:rsidRPr="000F33F3" w:rsidRDefault="00C538ED" w:rsidP="00C538ED">
      <w:pPr>
        <w:pStyle w:val="Olang"/>
        <w:rPr>
          <w:color w:val="auto"/>
          <w:lang w:val="mt-MT"/>
        </w:rPr>
      </w:pPr>
      <w:r w:rsidRPr="000F33F3">
        <w:rPr>
          <w:color w:val="auto"/>
          <w:lang w:val="mt-MT"/>
        </w:rPr>
        <w:t xml:space="preserve">Or. </w:t>
      </w:r>
      <w:r w:rsidRPr="000F33F3">
        <w:rPr>
          <w:rStyle w:val="HideTWBExt"/>
          <w:color w:val="auto"/>
          <w:lang w:val="mt-MT"/>
        </w:rPr>
        <w:t>&lt;Original&gt;</w:t>
      </w:r>
      <w:r w:rsidRPr="000F33F3">
        <w:rPr>
          <w:rStyle w:val="HideTWBInt"/>
          <w:color w:val="auto"/>
          <w:lang w:val="mt-MT"/>
        </w:rPr>
        <w:t>{EN}</w:t>
      </w:r>
      <w:r w:rsidRPr="000F33F3">
        <w:rPr>
          <w:color w:val="auto"/>
          <w:lang w:val="mt-MT"/>
        </w:rPr>
        <w:t>en</w:t>
      </w:r>
      <w:r w:rsidRPr="000F33F3">
        <w:rPr>
          <w:rStyle w:val="HideTWBExt"/>
          <w:color w:val="auto"/>
          <w:lang w:val="mt-MT"/>
        </w:rPr>
        <w:t>&lt;/Original&gt;</w:t>
      </w:r>
    </w:p>
    <w:p w:rsidR="00C538ED" w:rsidRPr="000F33F3" w:rsidRDefault="00C538ED" w:rsidP="00C538ED">
      <w:r w:rsidRPr="000F33F3">
        <w:rPr>
          <w:rStyle w:val="HideTWBExt"/>
          <w:color w:val="auto"/>
        </w:rPr>
        <w:t>&lt;/Amend&gt;</w:t>
      </w:r>
    </w:p>
    <w:p w:rsidR="00C538ED" w:rsidRPr="000F33F3" w:rsidRDefault="00C538ED" w:rsidP="00C538ED">
      <w:pPr>
        <w:pStyle w:val="AMNumberTabs"/>
        <w:rPr>
          <w:color w:val="auto"/>
        </w:rPr>
      </w:pPr>
      <w:r w:rsidRPr="000F33F3">
        <w:rPr>
          <w:rStyle w:val="HideTWBExt"/>
          <w:b w:val="0"/>
          <w:color w:val="auto"/>
        </w:rPr>
        <w:t>&lt;Amend&gt;</w:t>
      </w:r>
      <w:r w:rsidRPr="000F33F3">
        <w:rPr>
          <w:color w:val="auto"/>
        </w:rPr>
        <w:t>Emenda</w:t>
      </w:r>
      <w:r w:rsidRPr="000F33F3">
        <w:rPr>
          <w:color w:val="auto"/>
        </w:rPr>
        <w:tab/>
      </w:r>
      <w:r w:rsidRPr="000F33F3">
        <w:rPr>
          <w:color w:val="auto"/>
        </w:rPr>
        <w:tab/>
      </w:r>
      <w:r w:rsidRPr="000F33F3">
        <w:rPr>
          <w:rStyle w:val="HideTWBExt"/>
          <w:b w:val="0"/>
          <w:color w:val="auto"/>
        </w:rPr>
        <w:t>&lt;NumAm&gt;</w:t>
      </w:r>
      <w:r w:rsidRPr="000F33F3">
        <w:rPr>
          <w:color w:val="auto"/>
        </w:rPr>
        <w:t>607</w:t>
      </w:r>
      <w:r w:rsidRPr="000F33F3">
        <w:rPr>
          <w:rStyle w:val="HideTWBExt"/>
          <w:b w:val="0"/>
          <w:color w:val="auto"/>
        </w:rPr>
        <w:t>&lt;/NumAm&gt;</w:t>
      </w:r>
    </w:p>
    <w:p w:rsidR="00C538ED" w:rsidRPr="000F33F3" w:rsidRDefault="00C538ED" w:rsidP="00C538ED">
      <w:pPr>
        <w:pStyle w:val="NormalBold"/>
        <w:rPr>
          <w:color w:val="auto"/>
        </w:rPr>
      </w:pPr>
      <w:r w:rsidRPr="000F33F3">
        <w:rPr>
          <w:rStyle w:val="HideTWBExt"/>
          <w:b w:val="0"/>
          <w:color w:val="auto"/>
        </w:rPr>
        <w:t>&lt;RepeatBlock-By&gt;&lt;Members&gt;</w:t>
      </w:r>
      <w:r w:rsidRPr="000F33F3">
        <w:rPr>
          <w:color w:val="auto"/>
        </w:rPr>
        <w:t>Cecilia Wikström, Sophia in 't Veld, Angelika Mlinar</w:t>
      </w:r>
      <w:r w:rsidRPr="000F33F3">
        <w:rPr>
          <w:rStyle w:val="HideTWBExt"/>
          <w:b w:val="0"/>
          <w:color w:val="auto"/>
        </w:rPr>
        <w:t>&lt;/Members&gt;</w:t>
      </w:r>
    </w:p>
    <w:p w:rsidR="00C538ED" w:rsidRPr="000F33F3" w:rsidRDefault="00C538ED" w:rsidP="00C538ED">
      <w:pPr>
        <w:pStyle w:val="NormalBold"/>
        <w:rPr>
          <w:color w:val="auto"/>
        </w:rPr>
      </w:pPr>
      <w:r w:rsidRPr="000F33F3">
        <w:rPr>
          <w:rStyle w:val="HideTWBExt"/>
          <w:b w:val="0"/>
          <w:color w:val="auto"/>
        </w:rPr>
        <w:t>&lt;/RepeatBlock-By&gt;</w:t>
      </w:r>
    </w:p>
    <w:p w:rsidR="00C538ED" w:rsidRPr="000F33F3" w:rsidRDefault="00C538ED" w:rsidP="00C538ED">
      <w:pPr>
        <w:pStyle w:val="NormalBold"/>
        <w:rPr>
          <w:color w:val="auto"/>
        </w:rPr>
      </w:pPr>
      <w:r w:rsidRPr="000F33F3">
        <w:rPr>
          <w:rStyle w:val="HideTWBExt"/>
          <w:b w:val="0"/>
          <w:color w:val="auto"/>
        </w:rPr>
        <w:t>&lt;DocAmend&gt;</w:t>
      </w:r>
      <w:r w:rsidRPr="000F33F3">
        <w:rPr>
          <w:color w:val="auto"/>
        </w:rPr>
        <w:t>Proposta għal regolament</w:t>
      </w:r>
      <w:r w:rsidRPr="000F33F3">
        <w:rPr>
          <w:rStyle w:val="HideTWBExt"/>
          <w:b w:val="0"/>
          <w:color w:val="auto"/>
        </w:rPr>
        <w:t>&lt;/DocAmend&gt;</w:t>
      </w:r>
    </w:p>
    <w:p w:rsidR="00C538ED" w:rsidRPr="000F33F3" w:rsidRDefault="00C538ED" w:rsidP="00C538ED">
      <w:pPr>
        <w:pStyle w:val="NormalBold"/>
        <w:rPr>
          <w:color w:val="auto"/>
        </w:rPr>
      </w:pPr>
      <w:r w:rsidRPr="000F33F3">
        <w:rPr>
          <w:rStyle w:val="HideTWBExt"/>
          <w:b w:val="0"/>
          <w:color w:val="auto"/>
        </w:rPr>
        <w:t>&lt;Article&gt;</w:t>
      </w:r>
      <w:r w:rsidRPr="000F33F3">
        <w:rPr>
          <w:color w:val="auto"/>
        </w:rPr>
        <w:t>Artikolu 8 – paragrafu 2 – subparagrafu 1 – parti introduttorja</w:t>
      </w:r>
      <w:r w:rsidRPr="000F33F3">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4C55" w:rsidRPr="000F33F3" w:rsidTr="00C538ED">
        <w:trPr>
          <w:trHeight w:hRule="exact" w:val="240"/>
          <w:jc w:val="center"/>
        </w:trPr>
        <w:tc>
          <w:tcPr>
            <w:tcW w:w="9752" w:type="dxa"/>
            <w:gridSpan w:val="2"/>
          </w:tcPr>
          <w:p w:rsidR="00C538ED" w:rsidRPr="000F33F3" w:rsidRDefault="00C538ED" w:rsidP="00C538ED"/>
        </w:tc>
      </w:tr>
      <w:tr w:rsidR="00684C55" w:rsidRPr="000F33F3" w:rsidTr="00C538ED">
        <w:trPr>
          <w:trHeight w:val="240"/>
          <w:jc w:val="center"/>
        </w:trPr>
        <w:tc>
          <w:tcPr>
            <w:tcW w:w="4876" w:type="dxa"/>
          </w:tcPr>
          <w:p w:rsidR="00C538ED" w:rsidRPr="000F33F3" w:rsidRDefault="00C538ED" w:rsidP="00C538ED">
            <w:pPr>
              <w:pStyle w:val="ColumnHeading"/>
              <w:rPr>
                <w:color w:val="auto"/>
              </w:rPr>
            </w:pPr>
            <w:r w:rsidRPr="000F33F3">
              <w:rPr>
                <w:color w:val="auto"/>
              </w:rPr>
              <w:t>Test propost mill-Kummissjoni</w:t>
            </w:r>
          </w:p>
        </w:tc>
        <w:tc>
          <w:tcPr>
            <w:tcW w:w="4876" w:type="dxa"/>
          </w:tcPr>
          <w:p w:rsidR="00C538ED" w:rsidRPr="000F33F3" w:rsidRDefault="00C538ED" w:rsidP="00C538ED">
            <w:pPr>
              <w:pStyle w:val="ColumnHeading"/>
              <w:rPr>
                <w:color w:val="auto"/>
              </w:rPr>
            </w:pPr>
            <w:r w:rsidRPr="000F33F3">
              <w:rPr>
                <w:color w:val="auto"/>
              </w:rPr>
              <w:t>Emenda</w:t>
            </w:r>
          </w:p>
        </w:tc>
      </w:tr>
      <w:tr w:rsidR="00684C55" w:rsidRPr="000F33F3" w:rsidTr="00C538ED">
        <w:trPr>
          <w:jc w:val="center"/>
        </w:trPr>
        <w:tc>
          <w:tcPr>
            <w:tcW w:w="4876" w:type="dxa"/>
          </w:tcPr>
          <w:p w:rsidR="00C538ED" w:rsidRPr="000F33F3" w:rsidRDefault="00C538ED" w:rsidP="00C538ED">
            <w:pPr>
              <w:pStyle w:val="Normal6"/>
              <w:rPr>
                <w:b/>
                <w:i/>
                <w:color w:val="auto"/>
              </w:rPr>
            </w:pPr>
            <w:r w:rsidRPr="000F33F3">
              <w:rPr>
                <w:color w:val="auto"/>
              </w:rPr>
              <w:t>L-awtorità</w:t>
            </w:r>
            <w:r w:rsidRPr="000F33F3">
              <w:rPr>
                <w:b/>
                <w:i/>
                <w:color w:val="auto"/>
              </w:rPr>
              <w:t xml:space="preserve"> determinanti</w:t>
            </w:r>
            <w:r w:rsidRPr="000F33F3">
              <w:rPr>
                <w:color w:val="auto"/>
              </w:rPr>
              <w:t xml:space="preserve"> għandha tinforma</w:t>
            </w:r>
            <w:r w:rsidRPr="000F33F3">
              <w:rPr>
                <w:b/>
                <w:i/>
                <w:color w:val="auto"/>
              </w:rPr>
              <w:t xml:space="preserve"> lill-applikanti</w:t>
            </w:r>
            <w:r w:rsidRPr="000F33F3">
              <w:rPr>
                <w:color w:val="auto"/>
              </w:rPr>
              <w:t xml:space="preserve">, </w:t>
            </w:r>
            <w:r w:rsidRPr="000F33F3">
              <w:rPr>
                <w:b/>
                <w:i/>
                <w:color w:val="auto"/>
              </w:rPr>
              <w:t>f'ilsein</w:t>
            </w:r>
            <w:r w:rsidRPr="000F33F3">
              <w:rPr>
                <w:color w:val="auto"/>
              </w:rPr>
              <w:t xml:space="preserve"> li jifhmu</w:t>
            </w:r>
            <w:r w:rsidRPr="000F33F3">
              <w:rPr>
                <w:b/>
                <w:i/>
                <w:color w:val="auto"/>
              </w:rPr>
              <w:t xml:space="preserve"> jew li huma mistennija</w:t>
            </w:r>
            <w:r w:rsidRPr="000F33F3">
              <w:rPr>
                <w:color w:val="auto"/>
              </w:rPr>
              <w:t xml:space="preserve"> b'mod</w:t>
            </w:r>
            <w:r w:rsidRPr="000F33F3">
              <w:rPr>
                <w:b/>
                <w:i/>
                <w:color w:val="auto"/>
              </w:rPr>
              <w:t xml:space="preserve"> raġonevoli li jifhmu</w:t>
            </w:r>
            <w:r w:rsidRPr="000F33F3">
              <w:rPr>
                <w:color w:val="auto"/>
              </w:rPr>
              <w:t>, dwar dan li ġej:</w:t>
            </w:r>
          </w:p>
        </w:tc>
        <w:tc>
          <w:tcPr>
            <w:tcW w:w="4876" w:type="dxa"/>
          </w:tcPr>
          <w:p w:rsidR="00C538ED" w:rsidRPr="000F33F3" w:rsidRDefault="00C538ED" w:rsidP="00C538ED">
            <w:pPr>
              <w:pStyle w:val="Normal6"/>
              <w:rPr>
                <w:b/>
                <w:i/>
                <w:color w:val="auto"/>
              </w:rPr>
            </w:pPr>
            <w:r w:rsidRPr="000F33F3">
              <w:rPr>
                <w:color w:val="auto"/>
              </w:rPr>
              <w:t>L-awtorità</w:t>
            </w:r>
            <w:r w:rsidRPr="000F33F3">
              <w:rPr>
                <w:b/>
                <w:i/>
                <w:color w:val="auto"/>
              </w:rPr>
              <w:t xml:space="preserve"> responsabbli</w:t>
            </w:r>
            <w:r w:rsidRPr="000F33F3">
              <w:rPr>
                <w:color w:val="auto"/>
              </w:rPr>
              <w:t xml:space="preserve"> għandha tinforma</w:t>
            </w:r>
            <w:r w:rsidRPr="000F33F3">
              <w:rPr>
                <w:b/>
                <w:i/>
                <w:color w:val="auto"/>
              </w:rPr>
              <w:t xml:space="preserve"> lill-applikant</w:t>
            </w:r>
            <w:r w:rsidRPr="000F33F3">
              <w:rPr>
                <w:color w:val="auto"/>
              </w:rPr>
              <w:t xml:space="preserve">, </w:t>
            </w:r>
            <w:r w:rsidRPr="000F33F3">
              <w:rPr>
                <w:b/>
                <w:i/>
                <w:color w:val="auto"/>
              </w:rPr>
              <w:t>f'ilsien</w:t>
            </w:r>
            <w:r w:rsidRPr="000F33F3">
              <w:rPr>
                <w:color w:val="auto"/>
              </w:rPr>
              <w:t xml:space="preserve"> li jifhmu</w:t>
            </w:r>
            <w:r w:rsidRPr="000F33F3">
              <w:rPr>
                <w:b/>
                <w:i/>
                <w:color w:val="auto"/>
              </w:rPr>
              <w:t>,</w:t>
            </w:r>
            <w:r w:rsidRPr="000F33F3">
              <w:rPr>
                <w:color w:val="auto"/>
              </w:rPr>
              <w:t xml:space="preserve"> b'mod</w:t>
            </w:r>
            <w:r w:rsidRPr="000F33F3">
              <w:rPr>
                <w:b/>
                <w:i/>
                <w:color w:val="auto"/>
              </w:rPr>
              <w:t xml:space="preserve"> konċiż</w:t>
            </w:r>
            <w:r w:rsidRPr="000F33F3">
              <w:rPr>
                <w:color w:val="auto"/>
              </w:rPr>
              <w:t>,</w:t>
            </w:r>
            <w:r w:rsidRPr="000F33F3">
              <w:rPr>
                <w:b/>
                <w:i/>
                <w:color w:val="auto"/>
              </w:rPr>
              <w:t xml:space="preserve"> trasparenti, intelliġibbli u aċċessibbli faċilment u b'lingwaġġ ċar u sempliċi,</w:t>
            </w:r>
            <w:r w:rsidRPr="000F33F3">
              <w:rPr>
                <w:color w:val="auto"/>
              </w:rPr>
              <w:t xml:space="preserve"> dwar dan li ġej:</w:t>
            </w:r>
          </w:p>
        </w:tc>
      </w:tr>
    </w:tbl>
    <w:p w:rsidR="00C538ED" w:rsidRPr="000F33F3" w:rsidRDefault="00C538ED" w:rsidP="00C538ED">
      <w:pPr>
        <w:pStyle w:val="Olang"/>
        <w:rPr>
          <w:color w:val="auto"/>
          <w:lang w:val="mt-MT"/>
        </w:rPr>
      </w:pPr>
      <w:r w:rsidRPr="000F33F3">
        <w:rPr>
          <w:color w:val="auto"/>
          <w:lang w:val="mt-MT"/>
        </w:rPr>
        <w:t xml:space="preserve">Or. </w:t>
      </w:r>
      <w:r w:rsidRPr="000F33F3">
        <w:rPr>
          <w:rStyle w:val="HideTWBExt"/>
          <w:color w:val="auto"/>
          <w:lang w:val="mt-MT"/>
        </w:rPr>
        <w:t>&lt;Original&gt;</w:t>
      </w:r>
      <w:r w:rsidRPr="000F33F3">
        <w:rPr>
          <w:rStyle w:val="HideTWBInt"/>
          <w:color w:val="auto"/>
          <w:lang w:val="mt-MT"/>
        </w:rPr>
        <w:t>{EN}</w:t>
      </w:r>
      <w:r w:rsidRPr="000F33F3">
        <w:rPr>
          <w:color w:val="auto"/>
          <w:lang w:val="mt-MT"/>
        </w:rPr>
        <w:t>en</w:t>
      </w:r>
      <w:r w:rsidRPr="000F33F3">
        <w:rPr>
          <w:rStyle w:val="HideTWBExt"/>
          <w:color w:val="auto"/>
          <w:lang w:val="mt-MT"/>
        </w:rPr>
        <w:t>&lt;/Original&gt;</w:t>
      </w:r>
    </w:p>
    <w:p w:rsidR="00C538ED" w:rsidRPr="000F33F3" w:rsidRDefault="00C538ED" w:rsidP="00C538ED">
      <w:pPr>
        <w:pStyle w:val="JustificationTitle"/>
        <w:rPr>
          <w:color w:val="auto"/>
          <w:lang w:val="mt-MT"/>
        </w:rPr>
      </w:pPr>
      <w:r w:rsidRPr="000F33F3">
        <w:rPr>
          <w:rStyle w:val="HideTWBExt"/>
          <w:i w:val="0"/>
          <w:color w:val="auto"/>
          <w:lang w:val="mt-MT"/>
        </w:rPr>
        <w:t>&lt;TitreJust&gt;</w:t>
      </w:r>
      <w:r w:rsidRPr="000F33F3">
        <w:rPr>
          <w:color w:val="auto"/>
          <w:lang w:val="mt-MT"/>
        </w:rPr>
        <w:t>Ġustifikazzjoni</w:t>
      </w:r>
      <w:r w:rsidRPr="000F33F3">
        <w:rPr>
          <w:rStyle w:val="HideTWBExt"/>
          <w:i w:val="0"/>
          <w:color w:val="auto"/>
          <w:lang w:val="mt-MT"/>
        </w:rPr>
        <w:t>&lt;/TitreJust&gt;</w:t>
      </w:r>
    </w:p>
    <w:p w:rsidR="00C538ED" w:rsidRPr="000F33F3" w:rsidRDefault="00C538ED" w:rsidP="00C538ED">
      <w:pPr>
        <w:pStyle w:val="Normal12Italic"/>
        <w:rPr>
          <w:color w:val="auto"/>
          <w:lang w:val="mt-MT"/>
        </w:rPr>
      </w:pPr>
      <w:r w:rsidRPr="000F33F3">
        <w:rPr>
          <w:color w:val="auto"/>
          <w:lang w:val="mt-MT"/>
        </w:rPr>
        <w:t>Kjarifika sabiex jittejjeb il-fehim tas-SEKA fost l-applikanti.</w:t>
      </w:r>
    </w:p>
    <w:p w:rsidR="00C538ED" w:rsidRPr="000F33F3" w:rsidRDefault="00C538ED" w:rsidP="00C538ED">
      <w:r w:rsidRPr="000F33F3">
        <w:rPr>
          <w:rStyle w:val="HideTWBExt"/>
          <w:color w:val="auto"/>
        </w:rPr>
        <w:t>&lt;/Amend&gt;</w:t>
      </w:r>
    </w:p>
    <w:p w:rsidR="00C538ED" w:rsidRPr="000F33F3" w:rsidRDefault="00C538ED" w:rsidP="00C538ED">
      <w:pPr>
        <w:pStyle w:val="AMNumberTabs"/>
        <w:rPr>
          <w:color w:val="auto"/>
        </w:rPr>
      </w:pPr>
      <w:r w:rsidRPr="000F33F3">
        <w:rPr>
          <w:rStyle w:val="HideTWBExt"/>
          <w:b w:val="0"/>
          <w:color w:val="auto"/>
        </w:rPr>
        <w:t>&lt;Amend&gt;</w:t>
      </w:r>
      <w:r w:rsidRPr="000F33F3">
        <w:rPr>
          <w:color w:val="auto"/>
        </w:rPr>
        <w:t>Emenda</w:t>
      </w:r>
      <w:r w:rsidRPr="000F33F3">
        <w:rPr>
          <w:color w:val="auto"/>
        </w:rPr>
        <w:tab/>
      </w:r>
      <w:r w:rsidRPr="000F33F3">
        <w:rPr>
          <w:color w:val="auto"/>
        </w:rPr>
        <w:tab/>
      </w:r>
      <w:r w:rsidRPr="000F33F3">
        <w:rPr>
          <w:rStyle w:val="HideTWBExt"/>
          <w:b w:val="0"/>
          <w:color w:val="auto"/>
        </w:rPr>
        <w:t>&lt;NumAm&gt;</w:t>
      </w:r>
      <w:r w:rsidRPr="000F33F3">
        <w:rPr>
          <w:color w:val="auto"/>
        </w:rPr>
        <w:t>608</w:t>
      </w:r>
      <w:r w:rsidRPr="000F33F3">
        <w:rPr>
          <w:rStyle w:val="HideTWBExt"/>
          <w:b w:val="0"/>
          <w:color w:val="auto"/>
        </w:rPr>
        <w:t>&lt;/NumAm&gt;</w:t>
      </w:r>
    </w:p>
    <w:p w:rsidR="00C538ED" w:rsidRPr="000F33F3" w:rsidRDefault="00C538ED" w:rsidP="00C538ED">
      <w:pPr>
        <w:pStyle w:val="NormalBold"/>
        <w:rPr>
          <w:color w:val="auto"/>
        </w:rPr>
      </w:pPr>
      <w:r w:rsidRPr="000F33F3">
        <w:rPr>
          <w:rStyle w:val="HideTWBExt"/>
          <w:b w:val="0"/>
          <w:color w:val="auto"/>
        </w:rPr>
        <w:t>&lt;RepeatBlock-By&gt;&lt;Members&gt;</w:t>
      </w:r>
      <w:r w:rsidRPr="000F33F3">
        <w:rPr>
          <w:color w:val="auto"/>
        </w:rPr>
        <w:t>Monika Hohlmeier, Heinz K. Becker</w:t>
      </w:r>
      <w:r w:rsidRPr="000F33F3">
        <w:rPr>
          <w:rStyle w:val="HideTWBExt"/>
          <w:b w:val="0"/>
          <w:color w:val="auto"/>
        </w:rPr>
        <w:t>&lt;/Members&gt;</w:t>
      </w:r>
    </w:p>
    <w:p w:rsidR="00C538ED" w:rsidRPr="000F33F3" w:rsidRDefault="00C538ED" w:rsidP="00C538ED">
      <w:pPr>
        <w:pStyle w:val="NormalBold"/>
        <w:rPr>
          <w:color w:val="auto"/>
        </w:rPr>
      </w:pPr>
      <w:r w:rsidRPr="000F33F3">
        <w:rPr>
          <w:rStyle w:val="HideTWBExt"/>
          <w:b w:val="0"/>
          <w:color w:val="auto"/>
        </w:rPr>
        <w:t>&lt;/RepeatBlock-By&gt;</w:t>
      </w:r>
    </w:p>
    <w:p w:rsidR="00C538ED" w:rsidRPr="000F33F3" w:rsidRDefault="00C538ED" w:rsidP="00C538ED">
      <w:pPr>
        <w:pStyle w:val="NormalBold"/>
        <w:rPr>
          <w:color w:val="auto"/>
        </w:rPr>
      </w:pPr>
      <w:r w:rsidRPr="000F33F3">
        <w:rPr>
          <w:rStyle w:val="HideTWBExt"/>
          <w:b w:val="0"/>
          <w:color w:val="auto"/>
        </w:rPr>
        <w:t>&lt;DocAmend&gt;</w:t>
      </w:r>
      <w:r w:rsidRPr="000F33F3">
        <w:rPr>
          <w:color w:val="auto"/>
        </w:rPr>
        <w:t>Proposta għal regolament</w:t>
      </w:r>
      <w:r w:rsidRPr="000F33F3">
        <w:rPr>
          <w:rStyle w:val="HideTWBExt"/>
          <w:b w:val="0"/>
          <w:color w:val="auto"/>
        </w:rPr>
        <w:t>&lt;/DocAmend&gt;</w:t>
      </w:r>
    </w:p>
    <w:p w:rsidR="00C538ED" w:rsidRPr="000F33F3" w:rsidRDefault="00C538ED" w:rsidP="00C538ED">
      <w:pPr>
        <w:pStyle w:val="NormalBold"/>
        <w:rPr>
          <w:color w:val="auto"/>
        </w:rPr>
      </w:pPr>
      <w:r w:rsidRPr="000F33F3">
        <w:rPr>
          <w:rStyle w:val="HideTWBExt"/>
          <w:b w:val="0"/>
          <w:color w:val="auto"/>
        </w:rPr>
        <w:t>&lt;Article&gt;</w:t>
      </w:r>
      <w:r w:rsidRPr="000F33F3">
        <w:rPr>
          <w:color w:val="auto"/>
        </w:rPr>
        <w:t>Artikolu 8 – paragrafu 2 – subparagrafu 1 – parti introduttorja</w:t>
      </w:r>
      <w:r w:rsidRPr="000F33F3">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4C55" w:rsidRPr="000F33F3" w:rsidTr="00C538ED">
        <w:trPr>
          <w:trHeight w:hRule="exact" w:val="240"/>
          <w:jc w:val="center"/>
        </w:trPr>
        <w:tc>
          <w:tcPr>
            <w:tcW w:w="9752" w:type="dxa"/>
            <w:gridSpan w:val="2"/>
          </w:tcPr>
          <w:p w:rsidR="00C538ED" w:rsidRPr="000F33F3" w:rsidRDefault="00C538ED" w:rsidP="00C538ED"/>
        </w:tc>
      </w:tr>
      <w:tr w:rsidR="00684C55" w:rsidRPr="000F33F3" w:rsidTr="00C538ED">
        <w:trPr>
          <w:trHeight w:val="240"/>
          <w:jc w:val="center"/>
        </w:trPr>
        <w:tc>
          <w:tcPr>
            <w:tcW w:w="4876" w:type="dxa"/>
          </w:tcPr>
          <w:p w:rsidR="00C538ED" w:rsidRPr="000F33F3" w:rsidRDefault="00C538ED" w:rsidP="00C538ED">
            <w:pPr>
              <w:pStyle w:val="ColumnHeading"/>
              <w:rPr>
                <w:color w:val="auto"/>
              </w:rPr>
            </w:pPr>
            <w:r w:rsidRPr="000F33F3">
              <w:rPr>
                <w:color w:val="auto"/>
              </w:rPr>
              <w:t>Test propost mill-Kummissjoni</w:t>
            </w:r>
          </w:p>
        </w:tc>
        <w:tc>
          <w:tcPr>
            <w:tcW w:w="4876" w:type="dxa"/>
          </w:tcPr>
          <w:p w:rsidR="00C538ED" w:rsidRPr="000F33F3" w:rsidRDefault="00C538ED" w:rsidP="00C538ED">
            <w:pPr>
              <w:pStyle w:val="ColumnHeading"/>
              <w:rPr>
                <w:color w:val="auto"/>
              </w:rPr>
            </w:pPr>
            <w:r w:rsidRPr="000F33F3">
              <w:rPr>
                <w:color w:val="auto"/>
              </w:rPr>
              <w:t>Emenda</w:t>
            </w:r>
          </w:p>
        </w:tc>
      </w:tr>
      <w:tr w:rsidR="00684C55" w:rsidRPr="000F33F3" w:rsidTr="00C538ED">
        <w:trPr>
          <w:jc w:val="center"/>
        </w:trPr>
        <w:tc>
          <w:tcPr>
            <w:tcW w:w="4876" w:type="dxa"/>
          </w:tcPr>
          <w:p w:rsidR="00C538ED" w:rsidRPr="000F33F3" w:rsidRDefault="00C538ED" w:rsidP="00C538ED">
            <w:pPr>
              <w:pStyle w:val="Normal6"/>
              <w:rPr>
                <w:b/>
                <w:i/>
                <w:color w:val="auto"/>
              </w:rPr>
            </w:pPr>
            <w:r w:rsidRPr="000F33F3">
              <w:rPr>
                <w:color w:val="auto"/>
              </w:rPr>
              <w:t xml:space="preserve">L-awtorità determinanti għandha tinforma lill-applikanti, </w:t>
            </w:r>
            <w:r w:rsidRPr="000F33F3">
              <w:rPr>
                <w:b/>
                <w:i/>
                <w:color w:val="auto"/>
              </w:rPr>
              <w:t>f'ilsein</w:t>
            </w:r>
            <w:r w:rsidRPr="000F33F3">
              <w:rPr>
                <w:color w:val="auto"/>
              </w:rPr>
              <w:t xml:space="preserve"> li jifhmu jew li huma mistennija b'mod raġonevoli li jifhmu, dwar dan li ġej:</w:t>
            </w:r>
          </w:p>
        </w:tc>
        <w:tc>
          <w:tcPr>
            <w:tcW w:w="4876" w:type="dxa"/>
          </w:tcPr>
          <w:p w:rsidR="00C538ED" w:rsidRPr="000F33F3" w:rsidRDefault="00C538ED" w:rsidP="00C538ED">
            <w:pPr>
              <w:pStyle w:val="Normal6"/>
              <w:rPr>
                <w:b/>
                <w:i/>
                <w:color w:val="auto"/>
              </w:rPr>
            </w:pPr>
            <w:r w:rsidRPr="000F33F3">
              <w:rPr>
                <w:color w:val="auto"/>
              </w:rPr>
              <w:t xml:space="preserve">L-awtorità determinanti għandha tinforma lill-applikanti, </w:t>
            </w:r>
            <w:r w:rsidRPr="000F33F3">
              <w:rPr>
                <w:b/>
                <w:i/>
                <w:color w:val="auto"/>
              </w:rPr>
              <w:t>f'ilsien</w:t>
            </w:r>
            <w:r w:rsidRPr="000F33F3">
              <w:rPr>
                <w:color w:val="auto"/>
              </w:rPr>
              <w:t xml:space="preserve"> li jifhmu jew li huma mistennija b'mod raġonevoli li jifhmu,</w:t>
            </w:r>
            <w:r w:rsidRPr="000F33F3">
              <w:rPr>
                <w:b/>
                <w:i/>
                <w:color w:val="auto"/>
              </w:rPr>
              <w:t xml:space="preserve"> u fejn possibbli b'lingwaġġ sempliċi,</w:t>
            </w:r>
            <w:r w:rsidRPr="000F33F3">
              <w:rPr>
                <w:color w:val="auto"/>
              </w:rPr>
              <w:t xml:space="preserve"> dwar dan li ġej:</w:t>
            </w:r>
          </w:p>
        </w:tc>
      </w:tr>
    </w:tbl>
    <w:p w:rsidR="00C538ED" w:rsidRPr="000F33F3" w:rsidRDefault="00C538ED" w:rsidP="00C538ED">
      <w:pPr>
        <w:pStyle w:val="Olang"/>
        <w:rPr>
          <w:color w:val="auto"/>
          <w:lang w:val="mt-MT"/>
        </w:rPr>
      </w:pPr>
      <w:r w:rsidRPr="000F33F3">
        <w:rPr>
          <w:color w:val="auto"/>
          <w:lang w:val="mt-MT"/>
        </w:rPr>
        <w:t xml:space="preserve">Or. </w:t>
      </w:r>
      <w:r w:rsidRPr="000F33F3">
        <w:rPr>
          <w:rStyle w:val="HideTWBExt"/>
          <w:color w:val="auto"/>
          <w:lang w:val="mt-MT"/>
        </w:rPr>
        <w:t>&lt;Original&gt;</w:t>
      </w:r>
      <w:r w:rsidRPr="000F33F3">
        <w:rPr>
          <w:rStyle w:val="HideTWBInt"/>
          <w:color w:val="auto"/>
          <w:lang w:val="mt-MT"/>
        </w:rPr>
        <w:t>{EN}</w:t>
      </w:r>
      <w:r w:rsidRPr="000F33F3">
        <w:rPr>
          <w:color w:val="auto"/>
          <w:lang w:val="mt-MT"/>
        </w:rPr>
        <w:t>en</w:t>
      </w:r>
      <w:r w:rsidRPr="000F33F3">
        <w:rPr>
          <w:rStyle w:val="HideTWBExt"/>
          <w:color w:val="auto"/>
          <w:lang w:val="mt-MT"/>
        </w:rPr>
        <w:t>&lt;/Original&gt;</w:t>
      </w:r>
    </w:p>
    <w:p w:rsidR="00C538ED" w:rsidRPr="000F33F3" w:rsidRDefault="00C538ED" w:rsidP="00C538ED">
      <w:r w:rsidRPr="000F33F3">
        <w:rPr>
          <w:rStyle w:val="HideTWBExt"/>
          <w:color w:val="auto"/>
        </w:rPr>
        <w:t>&lt;/Amend&gt;</w:t>
      </w:r>
    </w:p>
    <w:p w:rsidR="00C538ED" w:rsidRPr="000F33F3" w:rsidRDefault="00C538ED" w:rsidP="00C538ED">
      <w:pPr>
        <w:pStyle w:val="AMNumberTabs"/>
        <w:rPr>
          <w:color w:val="auto"/>
        </w:rPr>
      </w:pPr>
      <w:r w:rsidRPr="000F33F3">
        <w:rPr>
          <w:rStyle w:val="HideTWBExt"/>
          <w:b w:val="0"/>
          <w:color w:val="auto"/>
        </w:rPr>
        <w:t>&lt;Amend&gt;</w:t>
      </w:r>
      <w:r w:rsidRPr="000F33F3">
        <w:rPr>
          <w:color w:val="auto"/>
        </w:rPr>
        <w:t>Emenda</w:t>
      </w:r>
      <w:r w:rsidRPr="000F33F3">
        <w:rPr>
          <w:color w:val="auto"/>
        </w:rPr>
        <w:tab/>
      </w:r>
      <w:r w:rsidRPr="000F33F3">
        <w:rPr>
          <w:color w:val="auto"/>
        </w:rPr>
        <w:tab/>
      </w:r>
      <w:r w:rsidRPr="000F33F3">
        <w:rPr>
          <w:rStyle w:val="HideTWBExt"/>
          <w:b w:val="0"/>
          <w:color w:val="auto"/>
        </w:rPr>
        <w:t>&lt;NumAm&gt;</w:t>
      </w:r>
      <w:r w:rsidRPr="000F33F3">
        <w:rPr>
          <w:color w:val="auto"/>
        </w:rPr>
        <w:t>609</w:t>
      </w:r>
      <w:r w:rsidRPr="000F33F3">
        <w:rPr>
          <w:rStyle w:val="HideTWBExt"/>
          <w:b w:val="0"/>
          <w:color w:val="auto"/>
        </w:rPr>
        <w:t>&lt;/NumAm&gt;</w:t>
      </w:r>
    </w:p>
    <w:p w:rsidR="00C538ED" w:rsidRPr="000F33F3" w:rsidRDefault="00C538ED" w:rsidP="00C538ED">
      <w:pPr>
        <w:pStyle w:val="NormalBold"/>
        <w:rPr>
          <w:color w:val="auto"/>
        </w:rPr>
      </w:pPr>
      <w:r w:rsidRPr="000F33F3">
        <w:rPr>
          <w:rStyle w:val="HideTWBExt"/>
          <w:b w:val="0"/>
          <w:color w:val="auto"/>
        </w:rPr>
        <w:t>&lt;RepeatBlock-By&gt;&lt;Members&gt;</w:t>
      </w:r>
      <w:r w:rsidRPr="000F33F3">
        <w:rPr>
          <w:color w:val="auto"/>
        </w:rPr>
        <w:t>Marina Albiol Guzmán</w:t>
      </w:r>
      <w:r w:rsidRPr="000F33F3">
        <w:rPr>
          <w:rStyle w:val="HideTWBExt"/>
          <w:b w:val="0"/>
          <w:color w:val="auto"/>
        </w:rPr>
        <w:t>&lt;/Members&gt;</w:t>
      </w:r>
    </w:p>
    <w:p w:rsidR="00C538ED" w:rsidRPr="000F33F3" w:rsidRDefault="00C538ED" w:rsidP="00C538ED">
      <w:pPr>
        <w:pStyle w:val="NormalBold"/>
        <w:rPr>
          <w:color w:val="auto"/>
        </w:rPr>
      </w:pPr>
      <w:r w:rsidRPr="000F33F3">
        <w:rPr>
          <w:rStyle w:val="HideTWBExt"/>
          <w:b w:val="0"/>
          <w:color w:val="auto"/>
        </w:rPr>
        <w:t>&lt;/RepeatBlock-By&gt;</w:t>
      </w:r>
    </w:p>
    <w:p w:rsidR="00C538ED" w:rsidRPr="000F33F3" w:rsidRDefault="00C538ED" w:rsidP="00C538ED">
      <w:pPr>
        <w:pStyle w:val="NormalBold"/>
        <w:rPr>
          <w:color w:val="auto"/>
        </w:rPr>
      </w:pPr>
      <w:r w:rsidRPr="000F33F3">
        <w:rPr>
          <w:rStyle w:val="HideTWBExt"/>
          <w:b w:val="0"/>
          <w:color w:val="auto"/>
        </w:rPr>
        <w:t>&lt;DocAmend&gt;</w:t>
      </w:r>
      <w:r w:rsidRPr="000F33F3">
        <w:rPr>
          <w:color w:val="auto"/>
        </w:rPr>
        <w:t>Proposta għal regolament</w:t>
      </w:r>
      <w:r w:rsidRPr="000F33F3">
        <w:rPr>
          <w:rStyle w:val="HideTWBExt"/>
          <w:b w:val="0"/>
          <w:color w:val="auto"/>
        </w:rPr>
        <w:t>&lt;/DocAmend&gt;</w:t>
      </w:r>
    </w:p>
    <w:p w:rsidR="00C538ED" w:rsidRPr="000F33F3" w:rsidRDefault="00C538ED" w:rsidP="00C538ED">
      <w:pPr>
        <w:pStyle w:val="NormalBold"/>
        <w:rPr>
          <w:color w:val="auto"/>
        </w:rPr>
      </w:pPr>
      <w:r w:rsidRPr="000F33F3">
        <w:rPr>
          <w:rStyle w:val="HideTWBExt"/>
          <w:b w:val="0"/>
          <w:color w:val="auto"/>
        </w:rPr>
        <w:t>&lt;Article&gt;</w:t>
      </w:r>
      <w:r w:rsidRPr="000F33F3">
        <w:rPr>
          <w:color w:val="auto"/>
        </w:rPr>
        <w:t>Artikolu 8 – paragrafu 2 – subparagrafu 1 – parti introduttorja</w:t>
      </w:r>
      <w:r w:rsidRPr="000F33F3">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4C55" w:rsidRPr="000F33F3" w:rsidTr="00C538ED">
        <w:trPr>
          <w:trHeight w:hRule="exact" w:val="240"/>
          <w:jc w:val="center"/>
        </w:trPr>
        <w:tc>
          <w:tcPr>
            <w:tcW w:w="9752" w:type="dxa"/>
            <w:gridSpan w:val="2"/>
          </w:tcPr>
          <w:p w:rsidR="00C538ED" w:rsidRPr="000F33F3" w:rsidRDefault="00C538ED" w:rsidP="00C538ED"/>
        </w:tc>
      </w:tr>
      <w:tr w:rsidR="00684C55" w:rsidRPr="000F33F3" w:rsidTr="00C538ED">
        <w:trPr>
          <w:trHeight w:val="240"/>
          <w:jc w:val="center"/>
        </w:trPr>
        <w:tc>
          <w:tcPr>
            <w:tcW w:w="4876" w:type="dxa"/>
          </w:tcPr>
          <w:p w:rsidR="00C538ED" w:rsidRPr="000F33F3" w:rsidRDefault="00C538ED" w:rsidP="00C538ED">
            <w:pPr>
              <w:pStyle w:val="ColumnHeading"/>
              <w:rPr>
                <w:color w:val="auto"/>
              </w:rPr>
            </w:pPr>
            <w:r w:rsidRPr="000F33F3">
              <w:rPr>
                <w:color w:val="auto"/>
              </w:rPr>
              <w:t>Test propost mill-Kummissjoni</w:t>
            </w:r>
          </w:p>
        </w:tc>
        <w:tc>
          <w:tcPr>
            <w:tcW w:w="4876" w:type="dxa"/>
          </w:tcPr>
          <w:p w:rsidR="00C538ED" w:rsidRPr="000F33F3" w:rsidRDefault="00C538ED" w:rsidP="00C538ED">
            <w:pPr>
              <w:pStyle w:val="ColumnHeading"/>
              <w:rPr>
                <w:color w:val="auto"/>
              </w:rPr>
            </w:pPr>
            <w:r w:rsidRPr="000F33F3">
              <w:rPr>
                <w:color w:val="auto"/>
              </w:rPr>
              <w:t>Emenda</w:t>
            </w:r>
          </w:p>
        </w:tc>
      </w:tr>
      <w:tr w:rsidR="00684C55" w:rsidRPr="000F33F3" w:rsidTr="00C538ED">
        <w:trPr>
          <w:jc w:val="center"/>
        </w:trPr>
        <w:tc>
          <w:tcPr>
            <w:tcW w:w="4876" w:type="dxa"/>
          </w:tcPr>
          <w:p w:rsidR="00C538ED" w:rsidRPr="000F33F3" w:rsidRDefault="00C538ED" w:rsidP="00C538ED">
            <w:pPr>
              <w:pStyle w:val="Normal6"/>
              <w:rPr>
                <w:b/>
                <w:i/>
                <w:color w:val="auto"/>
              </w:rPr>
            </w:pPr>
            <w:r w:rsidRPr="000F33F3">
              <w:rPr>
                <w:color w:val="auto"/>
              </w:rPr>
              <w:t>L-awtorità</w:t>
            </w:r>
            <w:r w:rsidRPr="000F33F3">
              <w:rPr>
                <w:b/>
                <w:i/>
                <w:color w:val="auto"/>
              </w:rPr>
              <w:t xml:space="preserve"> determinanti</w:t>
            </w:r>
            <w:r w:rsidRPr="000F33F3">
              <w:rPr>
                <w:color w:val="auto"/>
              </w:rPr>
              <w:t xml:space="preserve"> għandha tinforma</w:t>
            </w:r>
            <w:r w:rsidRPr="000F33F3">
              <w:rPr>
                <w:b/>
                <w:i/>
                <w:color w:val="auto"/>
              </w:rPr>
              <w:t xml:space="preserve"> lill-applikanti</w:t>
            </w:r>
            <w:r w:rsidRPr="000F33F3">
              <w:rPr>
                <w:color w:val="auto"/>
              </w:rPr>
              <w:t xml:space="preserve">, </w:t>
            </w:r>
            <w:r w:rsidRPr="000F33F3">
              <w:rPr>
                <w:b/>
                <w:i/>
                <w:color w:val="auto"/>
              </w:rPr>
              <w:t>f'ilsein</w:t>
            </w:r>
            <w:r w:rsidRPr="000F33F3">
              <w:rPr>
                <w:color w:val="auto"/>
              </w:rPr>
              <w:t xml:space="preserve"> li jifhmu</w:t>
            </w:r>
            <w:r w:rsidRPr="000F33F3">
              <w:rPr>
                <w:b/>
                <w:i/>
                <w:color w:val="auto"/>
              </w:rPr>
              <w:t xml:space="preserve"> jew li huma mistennija</w:t>
            </w:r>
            <w:r w:rsidRPr="000F33F3">
              <w:rPr>
                <w:color w:val="auto"/>
              </w:rPr>
              <w:t xml:space="preserve"> b'mod</w:t>
            </w:r>
            <w:r w:rsidRPr="000F33F3">
              <w:rPr>
                <w:b/>
                <w:i/>
                <w:color w:val="auto"/>
              </w:rPr>
              <w:t xml:space="preserve"> raġonevoli li jifhmu</w:t>
            </w:r>
            <w:r w:rsidRPr="000F33F3">
              <w:rPr>
                <w:color w:val="auto"/>
              </w:rPr>
              <w:t>, dwar dan li ġej:</w:t>
            </w:r>
          </w:p>
        </w:tc>
        <w:tc>
          <w:tcPr>
            <w:tcW w:w="4876" w:type="dxa"/>
          </w:tcPr>
          <w:p w:rsidR="00C538ED" w:rsidRPr="000F33F3" w:rsidRDefault="00C538ED" w:rsidP="00C538ED">
            <w:pPr>
              <w:pStyle w:val="Normal6"/>
              <w:rPr>
                <w:b/>
                <w:i/>
                <w:color w:val="auto"/>
              </w:rPr>
            </w:pPr>
            <w:r w:rsidRPr="000F33F3">
              <w:rPr>
                <w:color w:val="auto"/>
              </w:rPr>
              <w:t>L-awtorità</w:t>
            </w:r>
            <w:r w:rsidRPr="000F33F3">
              <w:rPr>
                <w:b/>
                <w:i/>
                <w:color w:val="auto"/>
              </w:rPr>
              <w:t xml:space="preserve"> responsabbli</w:t>
            </w:r>
            <w:r w:rsidRPr="000F33F3">
              <w:rPr>
                <w:color w:val="auto"/>
              </w:rPr>
              <w:t xml:space="preserve"> għandha tinforma</w:t>
            </w:r>
            <w:r w:rsidRPr="000F33F3">
              <w:rPr>
                <w:b/>
                <w:i/>
                <w:color w:val="auto"/>
              </w:rPr>
              <w:t xml:space="preserve"> lill-applikant</w:t>
            </w:r>
            <w:r w:rsidRPr="000F33F3">
              <w:rPr>
                <w:color w:val="auto"/>
              </w:rPr>
              <w:t xml:space="preserve">, </w:t>
            </w:r>
            <w:r w:rsidRPr="000F33F3">
              <w:rPr>
                <w:b/>
                <w:i/>
                <w:color w:val="auto"/>
              </w:rPr>
              <w:t>f'ilsien</w:t>
            </w:r>
            <w:r w:rsidRPr="000F33F3">
              <w:rPr>
                <w:color w:val="auto"/>
              </w:rPr>
              <w:t xml:space="preserve"> li jifhmu</w:t>
            </w:r>
            <w:r w:rsidRPr="000F33F3">
              <w:rPr>
                <w:b/>
                <w:i/>
                <w:color w:val="auto"/>
              </w:rPr>
              <w:t>,</w:t>
            </w:r>
            <w:r w:rsidRPr="000F33F3">
              <w:rPr>
                <w:color w:val="auto"/>
              </w:rPr>
              <w:t xml:space="preserve"> b'mod</w:t>
            </w:r>
            <w:r w:rsidRPr="000F33F3">
              <w:rPr>
                <w:b/>
                <w:i/>
                <w:color w:val="auto"/>
              </w:rPr>
              <w:t xml:space="preserve"> konċiż u aċċessibbli faċilment u b'lingwaġġ ċar u sempliċi</w:t>
            </w:r>
            <w:r w:rsidRPr="000F33F3">
              <w:rPr>
                <w:color w:val="auto"/>
              </w:rPr>
              <w:t>, dwar dan li ġej:</w:t>
            </w:r>
          </w:p>
        </w:tc>
      </w:tr>
    </w:tbl>
    <w:p w:rsidR="00C538ED" w:rsidRPr="000F33F3" w:rsidRDefault="00C538ED" w:rsidP="00C538ED">
      <w:pPr>
        <w:pStyle w:val="Olang"/>
        <w:rPr>
          <w:color w:val="auto"/>
          <w:lang w:val="mt-MT"/>
        </w:rPr>
      </w:pPr>
      <w:r w:rsidRPr="000F33F3">
        <w:rPr>
          <w:color w:val="auto"/>
          <w:lang w:val="mt-MT"/>
        </w:rPr>
        <w:t xml:space="preserve">Or. </w:t>
      </w:r>
      <w:r w:rsidRPr="000F33F3">
        <w:rPr>
          <w:rStyle w:val="HideTWBExt"/>
          <w:color w:val="auto"/>
          <w:lang w:val="mt-MT"/>
        </w:rPr>
        <w:t>&lt;Original&gt;</w:t>
      </w:r>
      <w:r w:rsidRPr="000F33F3">
        <w:rPr>
          <w:rStyle w:val="HideTWBInt"/>
          <w:color w:val="auto"/>
          <w:lang w:val="mt-MT"/>
        </w:rPr>
        <w:t>{EN}</w:t>
      </w:r>
      <w:r w:rsidRPr="000F33F3">
        <w:rPr>
          <w:color w:val="auto"/>
          <w:lang w:val="mt-MT"/>
        </w:rPr>
        <w:t>en</w:t>
      </w:r>
      <w:r w:rsidRPr="000F33F3">
        <w:rPr>
          <w:rStyle w:val="HideTWBExt"/>
          <w:color w:val="auto"/>
          <w:lang w:val="mt-MT"/>
        </w:rPr>
        <w:t>&lt;/Original&gt;</w:t>
      </w:r>
    </w:p>
    <w:p w:rsidR="00C538ED" w:rsidRPr="000F33F3" w:rsidRDefault="00C538ED" w:rsidP="00C538ED">
      <w:r w:rsidRPr="000F33F3">
        <w:rPr>
          <w:rStyle w:val="HideTWBExt"/>
          <w:color w:val="auto"/>
        </w:rPr>
        <w:t>&lt;/Amend&gt;</w:t>
      </w:r>
    </w:p>
    <w:p w:rsidR="00C538ED" w:rsidRPr="000F33F3" w:rsidRDefault="00C538ED" w:rsidP="00C538ED">
      <w:pPr>
        <w:pStyle w:val="AMNumberTabs"/>
        <w:rPr>
          <w:color w:val="auto"/>
        </w:rPr>
      </w:pPr>
      <w:r w:rsidRPr="000F33F3">
        <w:rPr>
          <w:rStyle w:val="HideTWBExt"/>
          <w:b w:val="0"/>
          <w:color w:val="auto"/>
        </w:rPr>
        <w:t>&lt;Amend&gt;</w:t>
      </w:r>
      <w:r w:rsidRPr="000F33F3">
        <w:rPr>
          <w:color w:val="auto"/>
        </w:rPr>
        <w:t>Emenda</w:t>
      </w:r>
      <w:r w:rsidRPr="000F33F3">
        <w:rPr>
          <w:color w:val="auto"/>
        </w:rPr>
        <w:tab/>
      </w:r>
      <w:r w:rsidRPr="000F33F3">
        <w:rPr>
          <w:color w:val="auto"/>
        </w:rPr>
        <w:tab/>
      </w:r>
      <w:r w:rsidRPr="000F33F3">
        <w:rPr>
          <w:rStyle w:val="HideTWBExt"/>
          <w:b w:val="0"/>
          <w:color w:val="auto"/>
        </w:rPr>
        <w:t>&lt;NumAm&gt;</w:t>
      </w:r>
      <w:r w:rsidRPr="000F33F3">
        <w:rPr>
          <w:color w:val="auto"/>
        </w:rPr>
        <w:t>610</w:t>
      </w:r>
      <w:r w:rsidRPr="000F33F3">
        <w:rPr>
          <w:rStyle w:val="HideTWBExt"/>
          <w:b w:val="0"/>
          <w:color w:val="auto"/>
        </w:rPr>
        <w:t>&lt;/NumAm&gt;</w:t>
      </w:r>
    </w:p>
    <w:p w:rsidR="00C538ED" w:rsidRPr="000F33F3" w:rsidRDefault="00C538ED" w:rsidP="00C538ED">
      <w:pPr>
        <w:pStyle w:val="NormalBold"/>
        <w:rPr>
          <w:color w:val="auto"/>
        </w:rPr>
      </w:pPr>
      <w:r w:rsidRPr="000F33F3">
        <w:rPr>
          <w:rStyle w:val="HideTWBExt"/>
          <w:b w:val="0"/>
          <w:color w:val="auto"/>
        </w:rPr>
        <w:t>&lt;RepeatBlock-By&gt;&lt;Members&gt;</w:t>
      </w:r>
      <w:r w:rsidRPr="000F33F3">
        <w:rPr>
          <w:color w:val="auto"/>
        </w:rPr>
        <w:t>Péter Niedermüller, Birgit Sippel, Marju Lauristin, Cécile Kashetu Kyenge, Elly Schlein, Ana Gomes, Josef Weidenholzer, Caterina Chinnici</w:t>
      </w:r>
      <w:r w:rsidRPr="000F33F3">
        <w:rPr>
          <w:rStyle w:val="HideTWBExt"/>
          <w:b w:val="0"/>
          <w:color w:val="auto"/>
        </w:rPr>
        <w:t>&lt;/Members&gt;</w:t>
      </w:r>
    </w:p>
    <w:p w:rsidR="00C538ED" w:rsidRPr="000F33F3" w:rsidRDefault="00C538ED" w:rsidP="00C538ED">
      <w:pPr>
        <w:pStyle w:val="NormalBold"/>
        <w:rPr>
          <w:color w:val="auto"/>
        </w:rPr>
      </w:pPr>
      <w:r w:rsidRPr="000F33F3">
        <w:rPr>
          <w:rStyle w:val="HideTWBExt"/>
          <w:b w:val="0"/>
          <w:color w:val="auto"/>
        </w:rPr>
        <w:t>&lt;/RepeatBlock-By&gt;</w:t>
      </w:r>
    </w:p>
    <w:p w:rsidR="00C538ED" w:rsidRPr="000F33F3" w:rsidRDefault="00C538ED" w:rsidP="00C538ED">
      <w:pPr>
        <w:pStyle w:val="NormalBold"/>
        <w:rPr>
          <w:color w:val="auto"/>
        </w:rPr>
      </w:pPr>
      <w:r w:rsidRPr="000F33F3">
        <w:rPr>
          <w:rStyle w:val="HideTWBExt"/>
          <w:b w:val="0"/>
          <w:color w:val="auto"/>
        </w:rPr>
        <w:t>&lt;DocAmend&gt;</w:t>
      </w:r>
      <w:r w:rsidRPr="000F33F3">
        <w:rPr>
          <w:color w:val="auto"/>
        </w:rPr>
        <w:t>Proposta għal regolament</w:t>
      </w:r>
      <w:r w:rsidRPr="000F33F3">
        <w:rPr>
          <w:rStyle w:val="HideTWBExt"/>
          <w:b w:val="0"/>
          <w:color w:val="auto"/>
        </w:rPr>
        <w:t>&lt;/DocAmend&gt;</w:t>
      </w:r>
    </w:p>
    <w:p w:rsidR="00C538ED" w:rsidRPr="000F33F3" w:rsidRDefault="00C538ED" w:rsidP="00C538ED">
      <w:pPr>
        <w:pStyle w:val="NormalBold"/>
        <w:rPr>
          <w:color w:val="auto"/>
        </w:rPr>
      </w:pPr>
      <w:r w:rsidRPr="000F33F3">
        <w:rPr>
          <w:rStyle w:val="HideTWBExt"/>
          <w:b w:val="0"/>
          <w:color w:val="auto"/>
        </w:rPr>
        <w:t>&lt;Article&gt;</w:t>
      </w:r>
      <w:r w:rsidRPr="000F33F3">
        <w:rPr>
          <w:color w:val="auto"/>
        </w:rPr>
        <w:t>Artikolu 8 – paragrafu 2 – subparagrafu 1 – punt aa (ġdid)</w:t>
      </w:r>
      <w:r w:rsidRPr="000F33F3">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4C55" w:rsidRPr="000F33F3" w:rsidTr="00C538ED">
        <w:trPr>
          <w:trHeight w:hRule="exact" w:val="240"/>
          <w:jc w:val="center"/>
        </w:trPr>
        <w:tc>
          <w:tcPr>
            <w:tcW w:w="9752" w:type="dxa"/>
            <w:gridSpan w:val="2"/>
          </w:tcPr>
          <w:p w:rsidR="00C538ED" w:rsidRPr="000F33F3" w:rsidRDefault="00C538ED" w:rsidP="00C538ED"/>
        </w:tc>
      </w:tr>
      <w:tr w:rsidR="00684C55" w:rsidRPr="000F33F3" w:rsidTr="00C538ED">
        <w:trPr>
          <w:trHeight w:val="240"/>
          <w:jc w:val="center"/>
        </w:trPr>
        <w:tc>
          <w:tcPr>
            <w:tcW w:w="4876" w:type="dxa"/>
          </w:tcPr>
          <w:p w:rsidR="00C538ED" w:rsidRPr="000F33F3" w:rsidRDefault="00C538ED" w:rsidP="00C538ED">
            <w:pPr>
              <w:pStyle w:val="ColumnHeading"/>
              <w:rPr>
                <w:color w:val="auto"/>
              </w:rPr>
            </w:pPr>
            <w:r w:rsidRPr="000F33F3">
              <w:rPr>
                <w:color w:val="auto"/>
              </w:rPr>
              <w:t>Test propost mill-Kummissjoni</w:t>
            </w:r>
          </w:p>
        </w:tc>
        <w:tc>
          <w:tcPr>
            <w:tcW w:w="4876" w:type="dxa"/>
          </w:tcPr>
          <w:p w:rsidR="00C538ED" w:rsidRPr="000F33F3" w:rsidRDefault="00C538ED" w:rsidP="00C538ED">
            <w:pPr>
              <w:pStyle w:val="ColumnHeading"/>
              <w:rPr>
                <w:color w:val="auto"/>
              </w:rPr>
            </w:pPr>
            <w:r w:rsidRPr="000F33F3">
              <w:rPr>
                <w:color w:val="auto"/>
              </w:rPr>
              <w:t>Emenda</w:t>
            </w:r>
          </w:p>
        </w:tc>
      </w:tr>
      <w:tr w:rsidR="00684C55" w:rsidRPr="000F33F3" w:rsidTr="00C538ED">
        <w:trPr>
          <w:jc w:val="center"/>
        </w:trPr>
        <w:tc>
          <w:tcPr>
            <w:tcW w:w="4876" w:type="dxa"/>
          </w:tcPr>
          <w:p w:rsidR="00C538ED" w:rsidRPr="000F33F3" w:rsidRDefault="00C538ED" w:rsidP="00C538ED">
            <w:pPr>
              <w:pStyle w:val="Normal6"/>
              <w:rPr>
                <w:color w:val="auto"/>
              </w:rPr>
            </w:pPr>
          </w:p>
        </w:tc>
        <w:tc>
          <w:tcPr>
            <w:tcW w:w="4876" w:type="dxa"/>
          </w:tcPr>
          <w:p w:rsidR="00C538ED" w:rsidRPr="000F33F3" w:rsidRDefault="00C538ED" w:rsidP="00C538ED">
            <w:pPr>
              <w:pStyle w:val="Normal6"/>
              <w:rPr>
                <w:b/>
                <w:i/>
                <w:color w:val="auto"/>
              </w:rPr>
            </w:pPr>
            <w:r w:rsidRPr="000F33F3">
              <w:rPr>
                <w:b/>
                <w:i/>
                <w:color w:val="auto"/>
              </w:rPr>
              <w:t>(aa)</w:t>
            </w:r>
            <w:r w:rsidRPr="000F33F3">
              <w:rPr>
                <w:b/>
                <w:i/>
                <w:color w:val="auto"/>
              </w:rPr>
              <w:tab/>
              <w:t>id-dritt għal assistenza legali għall-preżentazzjoni tal-applikazzjoni individwali, inkluża l-poss</w:t>
            </w:r>
            <w:r w:rsidR="00717A61" w:rsidRPr="000F33F3">
              <w:rPr>
                <w:b/>
                <w:i/>
                <w:color w:val="auto"/>
              </w:rPr>
              <w:t>ibilit</w:t>
            </w:r>
            <w:r w:rsidRPr="000F33F3">
              <w:rPr>
                <w:b/>
                <w:i/>
                <w:color w:val="auto"/>
              </w:rPr>
              <w:t>à ta' assistenza legali mingħajr ħlas b'mod konformi mal-Artikolu 15;</w:t>
            </w:r>
          </w:p>
        </w:tc>
      </w:tr>
    </w:tbl>
    <w:p w:rsidR="00C538ED" w:rsidRPr="000F33F3" w:rsidRDefault="00C538ED" w:rsidP="00C538ED">
      <w:pPr>
        <w:pStyle w:val="Olang"/>
        <w:rPr>
          <w:color w:val="auto"/>
          <w:lang w:val="mt-MT"/>
        </w:rPr>
      </w:pPr>
      <w:r w:rsidRPr="000F33F3">
        <w:rPr>
          <w:color w:val="auto"/>
          <w:lang w:val="mt-MT"/>
        </w:rPr>
        <w:t xml:space="preserve">Or. </w:t>
      </w:r>
      <w:r w:rsidRPr="000F33F3">
        <w:rPr>
          <w:rStyle w:val="HideTWBExt"/>
          <w:color w:val="auto"/>
          <w:lang w:val="mt-MT"/>
        </w:rPr>
        <w:t>&lt;Original&gt;</w:t>
      </w:r>
      <w:r w:rsidRPr="000F33F3">
        <w:rPr>
          <w:rStyle w:val="HideTWBInt"/>
          <w:color w:val="auto"/>
          <w:lang w:val="mt-MT"/>
        </w:rPr>
        <w:t>{EN}</w:t>
      </w:r>
      <w:r w:rsidRPr="000F33F3">
        <w:rPr>
          <w:color w:val="auto"/>
          <w:lang w:val="mt-MT"/>
        </w:rPr>
        <w:t>en</w:t>
      </w:r>
      <w:r w:rsidRPr="000F33F3">
        <w:rPr>
          <w:rStyle w:val="HideTWBExt"/>
          <w:color w:val="auto"/>
          <w:lang w:val="mt-MT"/>
        </w:rPr>
        <w:t>&lt;/Original&gt;</w:t>
      </w:r>
    </w:p>
    <w:p w:rsidR="00C538ED" w:rsidRPr="000F33F3" w:rsidRDefault="00C538ED" w:rsidP="00C538ED">
      <w:pPr>
        <w:pStyle w:val="JustificationTitle"/>
        <w:rPr>
          <w:color w:val="auto"/>
          <w:lang w:val="mt-MT"/>
        </w:rPr>
      </w:pPr>
      <w:r w:rsidRPr="000F33F3">
        <w:rPr>
          <w:rStyle w:val="HideTWBExt"/>
          <w:i w:val="0"/>
          <w:color w:val="auto"/>
          <w:lang w:val="mt-MT"/>
        </w:rPr>
        <w:t>&lt;TitreJust&gt;</w:t>
      </w:r>
      <w:r w:rsidRPr="000F33F3">
        <w:rPr>
          <w:color w:val="auto"/>
          <w:lang w:val="mt-MT"/>
        </w:rPr>
        <w:t>Ġustifikazzjoni</w:t>
      </w:r>
      <w:r w:rsidRPr="000F33F3">
        <w:rPr>
          <w:rStyle w:val="HideTWBExt"/>
          <w:i w:val="0"/>
          <w:color w:val="auto"/>
          <w:lang w:val="mt-MT"/>
        </w:rPr>
        <w:t>&lt;/TitreJust&gt;</w:t>
      </w:r>
    </w:p>
    <w:p w:rsidR="00C538ED" w:rsidRPr="000F33F3" w:rsidRDefault="00C538ED" w:rsidP="00C538ED">
      <w:pPr>
        <w:pStyle w:val="Normal12Italic"/>
        <w:rPr>
          <w:color w:val="auto"/>
          <w:lang w:val="mt-MT"/>
        </w:rPr>
      </w:pPr>
      <w:r w:rsidRPr="000F33F3">
        <w:rPr>
          <w:color w:val="auto"/>
          <w:lang w:val="mt-MT"/>
        </w:rPr>
        <w:t>Huwa kruċjali li jiġi żgurat li l-applikant għandu d-dritt għal assistenza u rappreżentanza legali sabiex titħejja l-preżentazzjoni tal-applikazzjoni tiegħu.</w:t>
      </w:r>
    </w:p>
    <w:p w:rsidR="00C538ED" w:rsidRPr="000F33F3" w:rsidRDefault="00C538ED" w:rsidP="00C538ED">
      <w:r w:rsidRPr="000F33F3">
        <w:rPr>
          <w:rStyle w:val="HideTWBExt"/>
          <w:color w:val="auto"/>
        </w:rPr>
        <w:t>&lt;/Amend&gt;</w:t>
      </w:r>
    </w:p>
    <w:p w:rsidR="00C538ED" w:rsidRPr="000F33F3" w:rsidRDefault="00C538ED" w:rsidP="00C538ED">
      <w:pPr>
        <w:pStyle w:val="AMNumberTabs"/>
        <w:rPr>
          <w:color w:val="auto"/>
        </w:rPr>
      </w:pPr>
      <w:r w:rsidRPr="000F33F3">
        <w:rPr>
          <w:rStyle w:val="HideTWBExt"/>
          <w:b w:val="0"/>
          <w:color w:val="auto"/>
        </w:rPr>
        <w:t>&lt;Amend&gt;</w:t>
      </w:r>
      <w:r w:rsidRPr="000F33F3">
        <w:rPr>
          <w:color w:val="auto"/>
        </w:rPr>
        <w:t>Emenda</w:t>
      </w:r>
      <w:r w:rsidRPr="000F33F3">
        <w:rPr>
          <w:color w:val="auto"/>
        </w:rPr>
        <w:tab/>
      </w:r>
      <w:r w:rsidRPr="000F33F3">
        <w:rPr>
          <w:color w:val="auto"/>
        </w:rPr>
        <w:tab/>
      </w:r>
      <w:r w:rsidRPr="000F33F3">
        <w:rPr>
          <w:rStyle w:val="HideTWBExt"/>
          <w:b w:val="0"/>
          <w:color w:val="auto"/>
        </w:rPr>
        <w:t>&lt;NumAm&gt;</w:t>
      </w:r>
      <w:r w:rsidRPr="000F33F3">
        <w:rPr>
          <w:color w:val="auto"/>
        </w:rPr>
        <w:t>611</w:t>
      </w:r>
      <w:r w:rsidRPr="000F33F3">
        <w:rPr>
          <w:rStyle w:val="HideTWBExt"/>
          <w:b w:val="0"/>
          <w:color w:val="auto"/>
        </w:rPr>
        <w:t>&lt;/NumAm&gt;</w:t>
      </w:r>
    </w:p>
    <w:p w:rsidR="00C538ED" w:rsidRPr="000F33F3" w:rsidRDefault="00C538ED" w:rsidP="00C538ED">
      <w:pPr>
        <w:pStyle w:val="NormalBold"/>
        <w:rPr>
          <w:color w:val="auto"/>
        </w:rPr>
      </w:pPr>
      <w:r w:rsidRPr="000F33F3">
        <w:rPr>
          <w:rStyle w:val="HideTWBExt"/>
          <w:b w:val="0"/>
          <w:color w:val="auto"/>
        </w:rPr>
        <w:t>&lt;RepeatBlock-By&gt;&lt;Members&gt;</w:t>
      </w:r>
      <w:r w:rsidRPr="000F33F3">
        <w:rPr>
          <w:color w:val="auto"/>
        </w:rPr>
        <w:t>Péter Niedermüller, Josef Weidenholzer, Ana Gomes, Caterina Chinnici</w:t>
      </w:r>
      <w:r w:rsidRPr="000F33F3">
        <w:rPr>
          <w:rStyle w:val="HideTWBExt"/>
          <w:b w:val="0"/>
          <w:color w:val="auto"/>
        </w:rPr>
        <w:t>&lt;/Members&gt;</w:t>
      </w:r>
    </w:p>
    <w:p w:rsidR="00C538ED" w:rsidRPr="000F33F3" w:rsidRDefault="00C538ED" w:rsidP="00C538ED">
      <w:pPr>
        <w:pStyle w:val="NormalBold"/>
        <w:rPr>
          <w:color w:val="auto"/>
        </w:rPr>
      </w:pPr>
      <w:r w:rsidRPr="000F33F3">
        <w:rPr>
          <w:rStyle w:val="HideTWBExt"/>
          <w:b w:val="0"/>
          <w:color w:val="auto"/>
        </w:rPr>
        <w:t>&lt;/RepeatBlock-By&gt;</w:t>
      </w:r>
    </w:p>
    <w:p w:rsidR="00C538ED" w:rsidRPr="000F33F3" w:rsidRDefault="00C538ED" w:rsidP="00C538ED">
      <w:pPr>
        <w:pStyle w:val="NormalBold"/>
        <w:rPr>
          <w:color w:val="auto"/>
        </w:rPr>
      </w:pPr>
      <w:r w:rsidRPr="000F33F3">
        <w:rPr>
          <w:rStyle w:val="HideTWBExt"/>
          <w:b w:val="0"/>
          <w:color w:val="auto"/>
        </w:rPr>
        <w:t>&lt;DocAmend&gt;</w:t>
      </w:r>
      <w:r w:rsidRPr="000F33F3">
        <w:rPr>
          <w:color w:val="auto"/>
        </w:rPr>
        <w:t>Proposta għal regolament</w:t>
      </w:r>
      <w:r w:rsidRPr="000F33F3">
        <w:rPr>
          <w:rStyle w:val="HideTWBExt"/>
          <w:b w:val="0"/>
          <w:color w:val="auto"/>
        </w:rPr>
        <w:t>&lt;/DocAmend&gt;</w:t>
      </w:r>
    </w:p>
    <w:p w:rsidR="00C538ED" w:rsidRPr="000F33F3" w:rsidRDefault="00C538ED" w:rsidP="00C538ED">
      <w:pPr>
        <w:pStyle w:val="NormalBold"/>
        <w:rPr>
          <w:color w:val="auto"/>
        </w:rPr>
      </w:pPr>
      <w:r w:rsidRPr="000F33F3">
        <w:rPr>
          <w:rStyle w:val="HideTWBExt"/>
          <w:b w:val="0"/>
          <w:color w:val="auto"/>
        </w:rPr>
        <w:t>&lt;Article&gt;</w:t>
      </w:r>
      <w:r w:rsidRPr="000F33F3">
        <w:rPr>
          <w:color w:val="auto"/>
        </w:rPr>
        <w:t>Artikolu 8 – paragrafu 2 – subparagrafu 1 – punt c</w:t>
      </w:r>
      <w:r w:rsidRPr="000F33F3">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4C55" w:rsidRPr="000F33F3" w:rsidTr="00C538ED">
        <w:trPr>
          <w:trHeight w:hRule="exact" w:val="240"/>
          <w:jc w:val="center"/>
        </w:trPr>
        <w:tc>
          <w:tcPr>
            <w:tcW w:w="9752" w:type="dxa"/>
            <w:gridSpan w:val="2"/>
          </w:tcPr>
          <w:p w:rsidR="00C538ED" w:rsidRPr="000F33F3" w:rsidRDefault="00C538ED" w:rsidP="00C538ED"/>
        </w:tc>
      </w:tr>
      <w:tr w:rsidR="00684C55" w:rsidRPr="000F33F3" w:rsidTr="00C538ED">
        <w:trPr>
          <w:trHeight w:val="240"/>
          <w:jc w:val="center"/>
        </w:trPr>
        <w:tc>
          <w:tcPr>
            <w:tcW w:w="4876" w:type="dxa"/>
          </w:tcPr>
          <w:p w:rsidR="00C538ED" w:rsidRPr="000F33F3" w:rsidRDefault="00C538ED" w:rsidP="00C538ED">
            <w:pPr>
              <w:pStyle w:val="ColumnHeading"/>
              <w:rPr>
                <w:color w:val="auto"/>
              </w:rPr>
            </w:pPr>
            <w:r w:rsidRPr="000F33F3">
              <w:rPr>
                <w:color w:val="auto"/>
              </w:rPr>
              <w:t>Test propost mill-Kummissjoni</w:t>
            </w:r>
          </w:p>
        </w:tc>
        <w:tc>
          <w:tcPr>
            <w:tcW w:w="4876" w:type="dxa"/>
          </w:tcPr>
          <w:p w:rsidR="00C538ED" w:rsidRPr="000F33F3" w:rsidRDefault="00C538ED" w:rsidP="00C538ED">
            <w:pPr>
              <w:pStyle w:val="ColumnHeading"/>
              <w:rPr>
                <w:color w:val="auto"/>
              </w:rPr>
            </w:pPr>
            <w:r w:rsidRPr="000F33F3">
              <w:rPr>
                <w:color w:val="auto"/>
              </w:rPr>
              <w:t>Emenda</w:t>
            </w:r>
          </w:p>
        </w:tc>
      </w:tr>
      <w:tr w:rsidR="00684C55" w:rsidRPr="000F33F3" w:rsidTr="00C538ED">
        <w:trPr>
          <w:jc w:val="center"/>
        </w:trPr>
        <w:tc>
          <w:tcPr>
            <w:tcW w:w="4876" w:type="dxa"/>
          </w:tcPr>
          <w:p w:rsidR="00C538ED" w:rsidRPr="000F33F3" w:rsidRDefault="00C538ED" w:rsidP="00C538ED">
            <w:pPr>
              <w:pStyle w:val="Normal6"/>
              <w:rPr>
                <w:b/>
                <w:i/>
                <w:color w:val="auto"/>
              </w:rPr>
            </w:pPr>
            <w:r w:rsidRPr="000F33F3">
              <w:rPr>
                <w:color w:val="auto"/>
              </w:rPr>
              <w:t>(c)</w:t>
            </w:r>
            <w:r w:rsidRPr="000F33F3">
              <w:rPr>
                <w:b/>
                <w:i/>
                <w:color w:val="auto"/>
              </w:rPr>
              <w:tab/>
            </w:r>
            <w:r w:rsidRPr="000F33F3">
              <w:rPr>
                <w:color w:val="auto"/>
              </w:rPr>
              <w:t>id-drittijiet u l-obbligi tagħhom matul il-proċedura</w:t>
            </w:r>
            <w:r w:rsidRPr="000F33F3">
              <w:rPr>
                <w:b/>
                <w:i/>
                <w:color w:val="auto"/>
              </w:rPr>
              <w:t>, inkluż l-obbligu li jibqgħu fit-territorju tal-Istat Membru fejn huma meħtieġa li jkunu preżenti skont ir-Regolament (UE) Nru XXX/XXX (ir-Regolament ta' Dublin)</w:t>
            </w:r>
            <w:r w:rsidRPr="000F33F3">
              <w:rPr>
                <w:color w:val="auto"/>
              </w:rPr>
              <w:t>;</w:t>
            </w:r>
          </w:p>
        </w:tc>
        <w:tc>
          <w:tcPr>
            <w:tcW w:w="4876" w:type="dxa"/>
          </w:tcPr>
          <w:p w:rsidR="00C538ED" w:rsidRPr="000F33F3" w:rsidRDefault="00C538ED" w:rsidP="00C538ED">
            <w:pPr>
              <w:pStyle w:val="Normal6"/>
              <w:rPr>
                <w:b/>
                <w:i/>
                <w:color w:val="auto"/>
              </w:rPr>
            </w:pPr>
            <w:r w:rsidRPr="000F33F3">
              <w:rPr>
                <w:color w:val="auto"/>
              </w:rPr>
              <w:t>(c)</w:t>
            </w:r>
            <w:r w:rsidRPr="000F33F3">
              <w:rPr>
                <w:b/>
                <w:i/>
                <w:color w:val="auto"/>
              </w:rPr>
              <w:tab/>
            </w:r>
            <w:r w:rsidRPr="000F33F3">
              <w:rPr>
                <w:color w:val="auto"/>
              </w:rPr>
              <w:t>id-drittijiet u l-obbligi tagħhom matul il-proċedura;</w:t>
            </w:r>
          </w:p>
        </w:tc>
      </w:tr>
    </w:tbl>
    <w:p w:rsidR="00C538ED" w:rsidRPr="000F33F3" w:rsidRDefault="00C538ED" w:rsidP="00C538ED">
      <w:pPr>
        <w:pStyle w:val="Olang"/>
        <w:rPr>
          <w:color w:val="auto"/>
          <w:lang w:val="mt-MT"/>
        </w:rPr>
      </w:pPr>
      <w:r w:rsidRPr="000F33F3">
        <w:rPr>
          <w:color w:val="auto"/>
          <w:lang w:val="mt-MT"/>
        </w:rPr>
        <w:t xml:space="preserve">Or. </w:t>
      </w:r>
      <w:r w:rsidRPr="000F33F3">
        <w:rPr>
          <w:rStyle w:val="HideTWBExt"/>
          <w:color w:val="auto"/>
          <w:lang w:val="mt-MT"/>
        </w:rPr>
        <w:t>&lt;Original&gt;</w:t>
      </w:r>
      <w:r w:rsidRPr="000F33F3">
        <w:rPr>
          <w:rStyle w:val="HideTWBInt"/>
          <w:color w:val="auto"/>
          <w:lang w:val="mt-MT"/>
        </w:rPr>
        <w:t>{EN}</w:t>
      </w:r>
      <w:r w:rsidRPr="000F33F3">
        <w:rPr>
          <w:color w:val="auto"/>
          <w:lang w:val="mt-MT"/>
        </w:rPr>
        <w:t>en</w:t>
      </w:r>
      <w:r w:rsidRPr="000F33F3">
        <w:rPr>
          <w:rStyle w:val="HideTWBExt"/>
          <w:color w:val="auto"/>
          <w:lang w:val="mt-MT"/>
        </w:rPr>
        <w:t>&lt;/Original&gt;</w:t>
      </w:r>
    </w:p>
    <w:p w:rsidR="00C538ED" w:rsidRPr="000F33F3" w:rsidRDefault="00C538ED" w:rsidP="00C538ED">
      <w:pPr>
        <w:pStyle w:val="JustificationTitle"/>
        <w:rPr>
          <w:color w:val="auto"/>
          <w:lang w:val="mt-MT"/>
        </w:rPr>
      </w:pPr>
      <w:r w:rsidRPr="000F33F3">
        <w:rPr>
          <w:rStyle w:val="HideTWBExt"/>
          <w:i w:val="0"/>
          <w:color w:val="auto"/>
          <w:lang w:val="mt-MT"/>
        </w:rPr>
        <w:t>&lt;TitreJust&gt;</w:t>
      </w:r>
      <w:r w:rsidRPr="000F33F3">
        <w:rPr>
          <w:color w:val="auto"/>
          <w:lang w:val="mt-MT"/>
        </w:rPr>
        <w:t>Ġustifikazzjoni</w:t>
      </w:r>
      <w:r w:rsidRPr="000F33F3">
        <w:rPr>
          <w:rStyle w:val="HideTWBExt"/>
          <w:i w:val="0"/>
          <w:color w:val="auto"/>
          <w:lang w:val="mt-MT"/>
        </w:rPr>
        <w:t>&lt;/TitreJust&gt;</w:t>
      </w:r>
    </w:p>
    <w:p w:rsidR="00C538ED" w:rsidRPr="000F33F3" w:rsidRDefault="00C538ED" w:rsidP="00C538ED">
      <w:pPr>
        <w:pStyle w:val="Normal12Italic"/>
        <w:rPr>
          <w:color w:val="auto"/>
          <w:lang w:val="mt-MT"/>
        </w:rPr>
      </w:pPr>
      <w:r w:rsidRPr="000F33F3">
        <w:rPr>
          <w:color w:val="auto"/>
          <w:lang w:val="mt-MT"/>
        </w:rPr>
        <w:t>Hawnhekk, ir-referenza għar-Regolament ta' Dublin hija superfluwa. Hemm numru ta' drittijiet li l-applikant igawdi u obbligi imposti fuq l-applikant. Ma nsemmux oħrajn hawnhekk.</w:t>
      </w:r>
    </w:p>
    <w:p w:rsidR="00C538ED" w:rsidRPr="000F33F3" w:rsidRDefault="00C538ED" w:rsidP="00C538ED">
      <w:r w:rsidRPr="000F33F3">
        <w:rPr>
          <w:rStyle w:val="HideTWBExt"/>
          <w:color w:val="auto"/>
        </w:rPr>
        <w:t>&lt;/Amend&gt;</w:t>
      </w:r>
    </w:p>
    <w:p w:rsidR="00C538ED" w:rsidRPr="000F33F3" w:rsidRDefault="00C538ED" w:rsidP="00C538ED">
      <w:pPr>
        <w:pStyle w:val="AMNumberTabs"/>
        <w:rPr>
          <w:color w:val="auto"/>
        </w:rPr>
      </w:pPr>
      <w:r w:rsidRPr="000F33F3">
        <w:rPr>
          <w:rStyle w:val="HideTWBExt"/>
          <w:b w:val="0"/>
          <w:color w:val="auto"/>
        </w:rPr>
        <w:t>&lt;Amend&gt;</w:t>
      </w:r>
      <w:r w:rsidRPr="000F33F3">
        <w:rPr>
          <w:color w:val="auto"/>
        </w:rPr>
        <w:t>Emenda</w:t>
      </w:r>
      <w:r w:rsidRPr="000F33F3">
        <w:rPr>
          <w:color w:val="auto"/>
        </w:rPr>
        <w:tab/>
      </w:r>
      <w:r w:rsidRPr="000F33F3">
        <w:rPr>
          <w:color w:val="auto"/>
        </w:rPr>
        <w:tab/>
      </w:r>
      <w:r w:rsidRPr="000F33F3">
        <w:rPr>
          <w:rStyle w:val="HideTWBExt"/>
          <w:b w:val="0"/>
          <w:color w:val="auto"/>
        </w:rPr>
        <w:t>&lt;NumAm&gt;</w:t>
      </w:r>
      <w:r w:rsidRPr="000F33F3">
        <w:rPr>
          <w:color w:val="auto"/>
        </w:rPr>
        <w:t>612</w:t>
      </w:r>
      <w:r w:rsidRPr="000F33F3">
        <w:rPr>
          <w:rStyle w:val="HideTWBExt"/>
          <w:b w:val="0"/>
          <w:color w:val="auto"/>
        </w:rPr>
        <w:t>&lt;/NumAm&gt;</w:t>
      </w:r>
    </w:p>
    <w:p w:rsidR="00C538ED" w:rsidRPr="000F33F3" w:rsidRDefault="00C538ED" w:rsidP="00C538ED">
      <w:pPr>
        <w:pStyle w:val="NormalBold"/>
        <w:rPr>
          <w:color w:val="auto"/>
        </w:rPr>
      </w:pPr>
      <w:r w:rsidRPr="000F33F3">
        <w:rPr>
          <w:rStyle w:val="HideTWBExt"/>
          <w:b w:val="0"/>
          <w:color w:val="auto"/>
        </w:rPr>
        <w:t>&lt;RepeatBlock-By&gt;&lt;Members&gt;</w:t>
      </w:r>
      <w:r w:rsidRPr="000F33F3">
        <w:rPr>
          <w:color w:val="auto"/>
        </w:rPr>
        <w:t>Emil Radev</w:t>
      </w:r>
      <w:r w:rsidRPr="000F33F3">
        <w:rPr>
          <w:rStyle w:val="HideTWBExt"/>
          <w:b w:val="0"/>
          <w:color w:val="auto"/>
        </w:rPr>
        <w:t>&lt;/Members&gt;</w:t>
      </w:r>
    </w:p>
    <w:p w:rsidR="00C538ED" w:rsidRPr="000F33F3" w:rsidRDefault="00C538ED" w:rsidP="00C538ED">
      <w:pPr>
        <w:pStyle w:val="NormalBold"/>
        <w:rPr>
          <w:color w:val="auto"/>
        </w:rPr>
      </w:pPr>
      <w:r w:rsidRPr="000F33F3">
        <w:rPr>
          <w:rStyle w:val="HideTWBExt"/>
          <w:b w:val="0"/>
          <w:color w:val="auto"/>
        </w:rPr>
        <w:t>&lt;/RepeatBlock-By&gt;</w:t>
      </w:r>
    </w:p>
    <w:p w:rsidR="00C538ED" w:rsidRPr="000F33F3" w:rsidRDefault="00C538ED" w:rsidP="00C538ED">
      <w:pPr>
        <w:pStyle w:val="NormalBold"/>
        <w:rPr>
          <w:color w:val="auto"/>
        </w:rPr>
      </w:pPr>
      <w:r w:rsidRPr="000F33F3">
        <w:rPr>
          <w:rStyle w:val="HideTWBExt"/>
          <w:b w:val="0"/>
          <w:color w:val="auto"/>
        </w:rPr>
        <w:t>&lt;DocAmend&gt;</w:t>
      </w:r>
      <w:r w:rsidRPr="000F33F3">
        <w:rPr>
          <w:color w:val="auto"/>
        </w:rPr>
        <w:t>Proposta għal regolament</w:t>
      </w:r>
      <w:r w:rsidRPr="000F33F3">
        <w:rPr>
          <w:rStyle w:val="HideTWBExt"/>
          <w:b w:val="0"/>
          <w:color w:val="auto"/>
        </w:rPr>
        <w:t>&lt;/DocAmend&gt;</w:t>
      </w:r>
    </w:p>
    <w:p w:rsidR="00C538ED" w:rsidRPr="000F33F3" w:rsidRDefault="00C538ED" w:rsidP="00C538ED">
      <w:pPr>
        <w:pStyle w:val="NormalBold"/>
        <w:rPr>
          <w:color w:val="auto"/>
        </w:rPr>
      </w:pPr>
      <w:r w:rsidRPr="000F33F3">
        <w:rPr>
          <w:rStyle w:val="HideTWBExt"/>
          <w:b w:val="0"/>
          <w:color w:val="auto"/>
        </w:rPr>
        <w:t>&lt;Article&gt;</w:t>
      </w:r>
      <w:r w:rsidRPr="000F33F3">
        <w:rPr>
          <w:color w:val="auto"/>
        </w:rPr>
        <w:t>Artikolu 8 – paragrafu 2 – subparagrafu 1 – punt в</w:t>
      </w:r>
      <w:r w:rsidRPr="000F33F3">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4C55" w:rsidRPr="000F33F3" w:rsidTr="00C538ED">
        <w:trPr>
          <w:trHeight w:hRule="exact" w:val="240"/>
          <w:jc w:val="center"/>
        </w:trPr>
        <w:tc>
          <w:tcPr>
            <w:tcW w:w="9752" w:type="dxa"/>
            <w:gridSpan w:val="2"/>
          </w:tcPr>
          <w:p w:rsidR="00C538ED" w:rsidRPr="000F33F3" w:rsidRDefault="00C538ED" w:rsidP="00C538ED"/>
        </w:tc>
      </w:tr>
      <w:tr w:rsidR="00684C55" w:rsidRPr="000F33F3" w:rsidTr="00C538ED">
        <w:trPr>
          <w:trHeight w:val="240"/>
          <w:jc w:val="center"/>
        </w:trPr>
        <w:tc>
          <w:tcPr>
            <w:tcW w:w="4876" w:type="dxa"/>
          </w:tcPr>
          <w:p w:rsidR="00C538ED" w:rsidRPr="000F33F3" w:rsidRDefault="00C538ED" w:rsidP="00C538ED">
            <w:pPr>
              <w:pStyle w:val="ColumnHeading"/>
              <w:rPr>
                <w:color w:val="auto"/>
              </w:rPr>
            </w:pPr>
            <w:r w:rsidRPr="000F33F3">
              <w:rPr>
                <w:color w:val="auto"/>
              </w:rPr>
              <w:t>Test propost mill-Kummissjoni</w:t>
            </w:r>
          </w:p>
        </w:tc>
        <w:tc>
          <w:tcPr>
            <w:tcW w:w="4876" w:type="dxa"/>
          </w:tcPr>
          <w:p w:rsidR="00C538ED" w:rsidRPr="000F33F3" w:rsidRDefault="00C538ED" w:rsidP="00C538ED">
            <w:pPr>
              <w:pStyle w:val="ColumnHeading"/>
              <w:rPr>
                <w:color w:val="auto"/>
              </w:rPr>
            </w:pPr>
            <w:r w:rsidRPr="000F33F3">
              <w:rPr>
                <w:color w:val="auto"/>
              </w:rPr>
              <w:t>Emenda</w:t>
            </w:r>
          </w:p>
        </w:tc>
      </w:tr>
      <w:tr w:rsidR="00684C55" w:rsidRPr="000F33F3" w:rsidTr="00C538ED">
        <w:trPr>
          <w:jc w:val="center"/>
        </w:trPr>
        <w:tc>
          <w:tcPr>
            <w:tcW w:w="4876" w:type="dxa"/>
          </w:tcPr>
          <w:p w:rsidR="00C538ED" w:rsidRPr="000F33F3" w:rsidRDefault="00C538ED" w:rsidP="00C538ED">
            <w:pPr>
              <w:pStyle w:val="Normal6"/>
              <w:rPr>
                <w:b/>
                <w:i/>
                <w:color w:val="auto"/>
              </w:rPr>
            </w:pPr>
            <w:r w:rsidRPr="000F33F3">
              <w:rPr>
                <w:color w:val="auto"/>
              </w:rPr>
              <w:t>(c)</w:t>
            </w:r>
            <w:r w:rsidRPr="000F33F3">
              <w:rPr>
                <w:b/>
                <w:i/>
                <w:color w:val="auto"/>
              </w:rPr>
              <w:tab/>
            </w:r>
            <w:r w:rsidRPr="000F33F3">
              <w:rPr>
                <w:color w:val="auto"/>
              </w:rPr>
              <w:t>id-drittijiet u l-obbligi tagħhom matul il-proċedura</w:t>
            </w:r>
            <w:r w:rsidRPr="000F33F3">
              <w:rPr>
                <w:b/>
                <w:i/>
                <w:color w:val="auto"/>
              </w:rPr>
              <w:t>, inkluż l-obbligu li jibqgħu fit-territorju tal-Istat Membru fejn huma meħtieġa li jkunu preżenti skont ir-Regolament (UE) Nru XXX/XXX (ir-Regolament ta' Dublin)</w:t>
            </w:r>
            <w:r w:rsidRPr="000F33F3">
              <w:rPr>
                <w:color w:val="auto"/>
              </w:rPr>
              <w:t>;</w:t>
            </w:r>
          </w:p>
        </w:tc>
        <w:tc>
          <w:tcPr>
            <w:tcW w:w="4876" w:type="dxa"/>
          </w:tcPr>
          <w:p w:rsidR="00C538ED" w:rsidRPr="000F33F3" w:rsidRDefault="00C538ED" w:rsidP="00C538ED">
            <w:pPr>
              <w:pStyle w:val="Normal6"/>
              <w:rPr>
                <w:b/>
                <w:i/>
                <w:color w:val="auto"/>
              </w:rPr>
            </w:pPr>
            <w:r w:rsidRPr="000F33F3">
              <w:rPr>
                <w:color w:val="auto"/>
              </w:rPr>
              <w:t>(c)</w:t>
            </w:r>
            <w:r w:rsidRPr="000F33F3">
              <w:rPr>
                <w:b/>
                <w:i/>
                <w:color w:val="auto"/>
              </w:rPr>
              <w:tab/>
            </w:r>
            <w:r w:rsidRPr="000F33F3">
              <w:rPr>
                <w:color w:val="auto"/>
              </w:rPr>
              <w:t>id-drittijiet u l-obbligi tagħhom matul il-proċedura;</w:t>
            </w:r>
          </w:p>
        </w:tc>
      </w:tr>
    </w:tbl>
    <w:p w:rsidR="00C538ED" w:rsidRPr="000F33F3" w:rsidRDefault="00C538ED" w:rsidP="00C538ED">
      <w:pPr>
        <w:pStyle w:val="Olang"/>
        <w:rPr>
          <w:color w:val="auto"/>
          <w:lang w:val="mt-MT"/>
        </w:rPr>
      </w:pPr>
      <w:r w:rsidRPr="000F33F3">
        <w:rPr>
          <w:color w:val="auto"/>
          <w:lang w:val="mt-MT"/>
        </w:rPr>
        <w:t xml:space="preserve">Or. </w:t>
      </w:r>
      <w:r w:rsidRPr="000F33F3">
        <w:rPr>
          <w:rStyle w:val="HideTWBExt"/>
          <w:color w:val="auto"/>
          <w:lang w:val="mt-MT"/>
        </w:rPr>
        <w:t>&lt;Original&gt;</w:t>
      </w:r>
      <w:r w:rsidRPr="000F33F3">
        <w:rPr>
          <w:rStyle w:val="HideTWBInt"/>
          <w:color w:val="auto"/>
          <w:lang w:val="mt-MT"/>
        </w:rPr>
        <w:t>{BG}</w:t>
      </w:r>
      <w:r w:rsidRPr="000F33F3">
        <w:rPr>
          <w:color w:val="auto"/>
          <w:lang w:val="mt-MT"/>
        </w:rPr>
        <w:t>bg</w:t>
      </w:r>
      <w:r w:rsidRPr="000F33F3">
        <w:rPr>
          <w:rStyle w:val="HideTWBExt"/>
          <w:color w:val="auto"/>
          <w:lang w:val="mt-MT"/>
        </w:rPr>
        <w:t>&lt;/Original&gt;</w:t>
      </w:r>
    </w:p>
    <w:p w:rsidR="00C538ED" w:rsidRPr="000F33F3" w:rsidRDefault="00C538ED" w:rsidP="00C538ED">
      <w:r w:rsidRPr="000F33F3">
        <w:rPr>
          <w:rStyle w:val="HideTWBExt"/>
          <w:color w:val="auto"/>
        </w:rPr>
        <w:t>&lt;/Amend&gt;</w:t>
      </w:r>
    </w:p>
    <w:p w:rsidR="00C538ED" w:rsidRPr="000F33F3" w:rsidRDefault="00C538ED" w:rsidP="00C538ED">
      <w:pPr>
        <w:pStyle w:val="AMNumberTabs"/>
        <w:rPr>
          <w:color w:val="auto"/>
        </w:rPr>
      </w:pPr>
      <w:r w:rsidRPr="000F33F3">
        <w:rPr>
          <w:rStyle w:val="HideTWBExt"/>
          <w:b w:val="0"/>
          <w:color w:val="auto"/>
        </w:rPr>
        <w:t>&lt;Amend&gt;</w:t>
      </w:r>
      <w:r w:rsidRPr="000F33F3">
        <w:rPr>
          <w:color w:val="auto"/>
        </w:rPr>
        <w:t>Emenda</w:t>
      </w:r>
      <w:r w:rsidRPr="000F33F3">
        <w:rPr>
          <w:color w:val="auto"/>
        </w:rPr>
        <w:tab/>
      </w:r>
      <w:r w:rsidRPr="000F33F3">
        <w:rPr>
          <w:color w:val="auto"/>
        </w:rPr>
        <w:tab/>
      </w:r>
      <w:r w:rsidRPr="000F33F3">
        <w:rPr>
          <w:rStyle w:val="HideTWBExt"/>
          <w:b w:val="0"/>
          <w:color w:val="auto"/>
        </w:rPr>
        <w:t>&lt;NumAm&gt;</w:t>
      </w:r>
      <w:r w:rsidRPr="000F33F3">
        <w:rPr>
          <w:color w:val="auto"/>
        </w:rPr>
        <w:t>613</w:t>
      </w:r>
      <w:r w:rsidRPr="000F33F3">
        <w:rPr>
          <w:rStyle w:val="HideTWBExt"/>
          <w:b w:val="0"/>
          <w:color w:val="auto"/>
        </w:rPr>
        <w:t>&lt;/NumAm&gt;</w:t>
      </w:r>
    </w:p>
    <w:p w:rsidR="00C538ED" w:rsidRPr="000F33F3" w:rsidRDefault="00C538ED" w:rsidP="00C538ED">
      <w:pPr>
        <w:pStyle w:val="NormalBold"/>
        <w:rPr>
          <w:color w:val="auto"/>
        </w:rPr>
      </w:pPr>
      <w:r w:rsidRPr="000F33F3">
        <w:rPr>
          <w:rStyle w:val="HideTWBExt"/>
          <w:b w:val="0"/>
          <w:color w:val="auto"/>
        </w:rPr>
        <w:t>&lt;RepeatBlock-By&gt;&lt;Members&gt;</w:t>
      </w:r>
      <w:r w:rsidRPr="000F33F3">
        <w:rPr>
          <w:color w:val="auto"/>
        </w:rPr>
        <w:t>Jeroen Lenaers</w:t>
      </w:r>
      <w:r w:rsidRPr="000F33F3">
        <w:rPr>
          <w:rStyle w:val="HideTWBExt"/>
          <w:b w:val="0"/>
          <w:color w:val="auto"/>
        </w:rPr>
        <w:t>&lt;/Members&gt;</w:t>
      </w:r>
    </w:p>
    <w:p w:rsidR="00C538ED" w:rsidRPr="000F33F3" w:rsidRDefault="00C538ED" w:rsidP="00C538ED">
      <w:pPr>
        <w:pStyle w:val="NormalBold"/>
        <w:rPr>
          <w:color w:val="auto"/>
        </w:rPr>
      </w:pPr>
      <w:r w:rsidRPr="000F33F3">
        <w:rPr>
          <w:rStyle w:val="HideTWBExt"/>
          <w:b w:val="0"/>
          <w:color w:val="auto"/>
        </w:rPr>
        <w:t>&lt;/RepeatBlock-By&gt;</w:t>
      </w:r>
    </w:p>
    <w:p w:rsidR="00C538ED" w:rsidRPr="000F33F3" w:rsidRDefault="00C538ED" w:rsidP="00C538ED">
      <w:pPr>
        <w:pStyle w:val="NormalBold"/>
        <w:rPr>
          <w:color w:val="auto"/>
        </w:rPr>
      </w:pPr>
      <w:r w:rsidRPr="000F33F3">
        <w:rPr>
          <w:rStyle w:val="HideTWBExt"/>
          <w:b w:val="0"/>
          <w:color w:val="auto"/>
        </w:rPr>
        <w:t>&lt;DocAmend&gt;</w:t>
      </w:r>
      <w:r w:rsidRPr="000F33F3">
        <w:rPr>
          <w:color w:val="auto"/>
        </w:rPr>
        <w:t>Proposta għal regolament</w:t>
      </w:r>
      <w:r w:rsidRPr="000F33F3">
        <w:rPr>
          <w:rStyle w:val="HideTWBExt"/>
          <w:b w:val="0"/>
          <w:color w:val="auto"/>
        </w:rPr>
        <w:t>&lt;/DocAmend&gt;</w:t>
      </w:r>
    </w:p>
    <w:p w:rsidR="00C538ED" w:rsidRPr="000F33F3" w:rsidRDefault="00C538ED" w:rsidP="00C538ED">
      <w:pPr>
        <w:pStyle w:val="NormalBold"/>
        <w:rPr>
          <w:color w:val="auto"/>
        </w:rPr>
      </w:pPr>
      <w:r w:rsidRPr="000F33F3">
        <w:rPr>
          <w:rStyle w:val="HideTWBExt"/>
          <w:b w:val="0"/>
          <w:color w:val="auto"/>
        </w:rPr>
        <w:t>&lt;Article&gt;</w:t>
      </w:r>
      <w:r w:rsidRPr="000F33F3">
        <w:rPr>
          <w:color w:val="auto"/>
        </w:rPr>
        <w:t>Artikolu 8 – paragrafu 2 – subparagrafu 1 – punt c</w:t>
      </w:r>
      <w:r w:rsidRPr="000F33F3">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4C55" w:rsidRPr="000F33F3" w:rsidTr="00C538ED">
        <w:trPr>
          <w:trHeight w:hRule="exact" w:val="240"/>
          <w:jc w:val="center"/>
        </w:trPr>
        <w:tc>
          <w:tcPr>
            <w:tcW w:w="9752" w:type="dxa"/>
            <w:gridSpan w:val="2"/>
          </w:tcPr>
          <w:p w:rsidR="00C538ED" w:rsidRPr="000F33F3" w:rsidRDefault="00C538ED" w:rsidP="00C538ED"/>
        </w:tc>
      </w:tr>
      <w:tr w:rsidR="00684C55" w:rsidRPr="000F33F3" w:rsidTr="00C538ED">
        <w:trPr>
          <w:trHeight w:val="240"/>
          <w:jc w:val="center"/>
        </w:trPr>
        <w:tc>
          <w:tcPr>
            <w:tcW w:w="4876" w:type="dxa"/>
          </w:tcPr>
          <w:p w:rsidR="00C538ED" w:rsidRPr="000F33F3" w:rsidRDefault="00C538ED" w:rsidP="00C538ED">
            <w:pPr>
              <w:pStyle w:val="ColumnHeading"/>
              <w:rPr>
                <w:color w:val="auto"/>
              </w:rPr>
            </w:pPr>
            <w:r w:rsidRPr="000F33F3">
              <w:rPr>
                <w:color w:val="auto"/>
              </w:rPr>
              <w:t>Test propost mill-Kummissjoni</w:t>
            </w:r>
          </w:p>
        </w:tc>
        <w:tc>
          <w:tcPr>
            <w:tcW w:w="4876" w:type="dxa"/>
          </w:tcPr>
          <w:p w:rsidR="00C538ED" w:rsidRPr="000F33F3" w:rsidRDefault="00C538ED" w:rsidP="00C538ED">
            <w:pPr>
              <w:pStyle w:val="ColumnHeading"/>
              <w:rPr>
                <w:color w:val="auto"/>
              </w:rPr>
            </w:pPr>
            <w:r w:rsidRPr="000F33F3">
              <w:rPr>
                <w:color w:val="auto"/>
              </w:rPr>
              <w:t>Emenda</w:t>
            </w:r>
          </w:p>
        </w:tc>
      </w:tr>
      <w:tr w:rsidR="00684C55" w:rsidRPr="000F33F3" w:rsidTr="00C538ED">
        <w:trPr>
          <w:jc w:val="center"/>
        </w:trPr>
        <w:tc>
          <w:tcPr>
            <w:tcW w:w="4876" w:type="dxa"/>
          </w:tcPr>
          <w:p w:rsidR="00C538ED" w:rsidRPr="000F33F3" w:rsidRDefault="00C538ED" w:rsidP="00C538ED">
            <w:pPr>
              <w:pStyle w:val="Normal6"/>
              <w:rPr>
                <w:b/>
                <w:i/>
                <w:color w:val="auto"/>
              </w:rPr>
            </w:pPr>
            <w:r w:rsidRPr="000F33F3">
              <w:rPr>
                <w:color w:val="auto"/>
              </w:rPr>
              <w:t>(c)</w:t>
            </w:r>
            <w:r w:rsidRPr="000F33F3">
              <w:rPr>
                <w:b/>
                <w:i/>
                <w:color w:val="auto"/>
              </w:rPr>
              <w:tab/>
            </w:r>
            <w:r w:rsidRPr="000F33F3">
              <w:rPr>
                <w:color w:val="auto"/>
              </w:rPr>
              <w:t>id-drittijiet u l-obbligi tagħhom matul il-proċedura,</w:t>
            </w:r>
            <w:r w:rsidRPr="000F33F3">
              <w:rPr>
                <w:b/>
                <w:i/>
                <w:color w:val="auto"/>
              </w:rPr>
              <w:t xml:space="preserve"> inkluż l-obbligu li jibqgħu fit-territorju tal-Istat Membru fejn huma meħtieġa li jkunu preżenti</w:t>
            </w:r>
            <w:r w:rsidRPr="000F33F3">
              <w:rPr>
                <w:color w:val="auto"/>
              </w:rPr>
              <w:t xml:space="preserve"> skont ir-Regolament</w:t>
            </w:r>
            <w:r w:rsidRPr="000F33F3">
              <w:rPr>
                <w:b/>
                <w:i/>
                <w:color w:val="auto"/>
              </w:rPr>
              <w:t xml:space="preserve"> </w:t>
            </w:r>
            <w:r w:rsidRPr="000F33F3">
              <w:rPr>
                <w:color w:val="auto"/>
              </w:rPr>
              <w:t>(UE) Nru XXX/XXX</w:t>
            </w:r>
            <w:r w:rsidRPr="000F33F3">
              <w:rPr>
                <w:b/>
                <w:i/>
                <w:color w:val="auto"/>
              </w:rPr>
              <w:t xml:space="preserve"> </w:t>
            </w:r>
            <w:r w:rsidRPr="000F33F3">
              <w:rPr>
                <w:color w:val="auto"/>
              </w:rPr>
              <w:t>(ir-Regolament ta' Dublin);</w:t>
            </w:r>
          </w:p>
        </w:tc>
        <w:tc>
          <w:tcPr>
            <w:tcW w:w="4876" w:type="dxa"/>
          </w:tcPr>
          <w:p w:rsidR="00C538ED" w:rsidRPr="000F33F3" w:rsidRDefault="00C538ED" w:rsidP="00C538ED">
            <w:pPr>
              <w:pStyle w:val="Normal6"/>
              <w:rPr>
                <w:b/>
                <w:i/>
                <w:color w:val="auto"/>
              </w:rPr>
            </w:pPr>
            <w:r w:rsidRPr="000F33F3">
              <w:rPr>
                <w:color w:val="auto"/>
              </w:rPr>
              <w:t>(c)</w:t>
            </w:r>
            <w:r w:rsidRPr="000F33F3">
              <w:rPr>
                <w:b/>
                <w:i/>
                <w:color w:val="auto"/>
              </w:rPr>
              <w:tab/>
            </w:r>
            <w:r w:rsidRPr="000F33F3">
              <w:rPr>
                <w:color w:val="auto"/>
              </w:rPr>
              <w:t>id-drittijiet u l-obbligi tagħhom matul il-proċedura,</w:t>
            </w:r>
            <w:r w:rsidRPr="000F33F3">
              <w:rPr>
                <w:b/>
                <w:i/>
                <w:color w:val="auto"/>
              </w:rPr>
              <w:t xml:space="preserve"> inklużi dawk</w:t>
            </w:r>
            <w:r w:rsidRPr="000F33F3">
              <w:rPr>
                <w:color w:val="auto"/>
              </w:rPr>
              <w:t xml:space="preserve"> skont ir-Regolament</w:t>
            </w:r>
            <w:r w:rsidRPr="000F33F3">
              <w:rPr>
                <w:b/>
                <w:i/>
                <w:color w:val="auto"/>
              </w:rPr>
              <w:t xml:space="preserve"> </w:t>
            </w:r>
            <w:r w:rsidRPr="000F33F3">
              <w:rPr>
                <w:color w:val="auto"/>
              </w:rPr>
              <w:t>(UE) Nru XXX/XXX</w:t>
            </w:r>
            <w:r w:rsidRPr="000F33F3">
              <w:rPr>
                <w:b/>
                <w:i/>
                <w:color w:val="auto"/>
              </w:rPr>
              <w:t xml:space="preserve"> </w:t>
            </w:r>
            <w:r w:rsidRPr="000F33F3">
              <w:rPr>
                <w:color w:val="auto"/>
              </w:rPr>
              <w:t>(ir-Regolament ta' Dublin);</w:t>
            </w:r>
          </w:p>
        </w:tc>
      </w:tr>
    </w:tbl>
    <w:p w:rsidR="00C538ED" w:rsidRPr="000F33F3" w:rsidRDefault="00C538ED" w:rsidP="00C538ED">
      <w:pPr>
        <w:pStyle w:val="Olang"/>
        <w:rPr>
          <w:color w:val="auto"/>
          <w:lang w:val="mt-MT"/>
        </w:rPr>
      </w:pPr>
      <w:r w:rsidRPr="000F33F3">
        <w:rPr>
          <w:color w:val="auto"/>
          <w:lang w:val="mt-MT"/>
        </w:rPr>
        <w:t xml:space="preserve">Or. </w:t>
      </w:r>
      <w:r w:rsidRPr="000F33F3">
        <w:rPr>
          <w:rStyle w:val="HideTWBExt"/>
          <w:color w:val="auto"/>
          <w:lang w:val="mt-MT"/>
        </w:rPr>
        <w:t>&lt;Original&gt;</w:t>
      </w:r>
      <w:r w:rsidRPr="000F33F3">
        <w:rPr>
          <w:rStyle w:val="HideTWBInt"/>
          <w:color w:val="auto"/>
          <w:lang w:val="mt-MT"/>
        </w:rPr>
        <w:t>{EN}</w:t>
      </w:r>
      <w:r w:rsidRPr="000F33F3">
        <w:rPr>
          <w:color w:val="auto"/>
          <w:lang w:val="mt-MT"/>
        </w:rPr>
        <w:t>en</w:t>
      </w:r>
      <w:r w:rsidRPr="000F33F3">
        <w:rPr>
          <w:rStyle w:val="HideTWBExt"/>
          <w:color w:val="auto"/>
          <w:lang w:val="mt-MT"/>
        </w:rPr>
        <w:t>&lt;/Original&gt;</w:t>
      </w:r>
    </w:p>
    <w:p w:rsidR="00C538ED" w:rsidRPr="000F33F3" w:rsidRDefault="00C538ED" w:rsidP="00C538ED">
      <w:r w:rsidRPr="000F33F3">
        <w:rPr>
          <w:rStyle w:val="HideTWBExt"/>
          <w:color w:val="auto"/>
        </w:rPr>
        <w:t>&lt;/Amend&gt;</w:t>
      </w:r>
    </w:p>
    <w:p w:rsidR="00C538ED" w:rsidRPr="000F33F3" w:rsidRDefault="00C538ED" w:rsidP="00C538ED">
      <w:pPr>
        <w:pStyle w:val="AMNumberTabs"/>
        <w:rPr>
          <w:color w:val="auto"/>
        </w:rPr>
      </w:pPr>
      <w:r w:rsidRPr="000F33F3">
        <w:rPr>
          <w:rStyle w:val="HideTWBExt"/>
          <w:b w:val="0"/>
          <w:color w:val="auto"/>
        </w:rPr>
        <w:t>&lt;Amend&gt;</w:t>
      </w:r>
      <w:r w:rsidRPr="000F33F3">
        <w:rPr>
          <w:color w:val="auto"/>
        </w:rPr>
        <w:t>Emenda</w:t>
      </w:r>
      <w:r w:rsidRPr="000F33F3">
        <w:rPr>
          <w:color w:val="auto"/>
        </w:rPr>
        <w:tab/>
      </w:r>
      <w:r w:rsidRPr="000F33F3">
        <w:rPr>
          <w:color w:val="auto"/>
        </w:rPr>
        <w:tab/>
      </w:r>
      <w:r w:rsidRPr="000F33F3">
        <w:rPr>
          <w:rStyle w:val="HideTWBExt"/>
          <w:b w:val="0"/>
          <w:color w:val="auto"/>
        </w:rPr>
        <w:t>&lt;NumAm&gt;</w:t>
      </w:r>
      <w:r w:rsidRPr="000F33F3">
        <w:rPr>
          <w:color w:val="auto"/>
        </w:rPr>
        <w:t>614</w:t>
      </w:r>
      <w:r w:rsidRPr="000F33F3">
        <w:rPr>
          <w:rStyle w:val="HideTWBExt"/>
          <w:b w:val="0"/>
          <w:color w:val="auto"/>
        </w:rPr>
        <w:t>&lt;/NumAm&gt;</w:t>
      </w:r>
    </w:p>
    <w:p w:rsidR="00C538ED" w:rsidRPr="000F33F3" w:rsidRDefault="00C538ED" w:rsidP="00C538ED">
      <w:pPr>
        <w:pStyle w:val="NormalBold"/>
        <w:rPr>
          <w:color w:val="auto"/>
        </w:rPr>
      </w:pPr>
      <w:r w:rsidRPr="000F33F3">
        <w:rPr>
          <w:rStyle w:val="HideTWBExt"/>
          <w:b w:val="0"/>
          <w:color w:val="auto"/>
        </w:rPr>
        <w:t>&lt;RepeatBlock-By&gt;&lt;Members&gt;</w:t>
      </w:r>
      <w:r w:rsidRPr="000F33F3">
        <w:rPr>
          <w:color w:val="auto"/>
        </w:rPr>
        <w:t>Ska Keller</w:t>
      </w:r>
      <w:r w:rsidRPr="000F33F3">
        <w:rPr>
          <w:rStyle w:val="HideTWBExt"/>
          <w:b w:val="0"/>
          <w:color w:val="auto"/>
        </w:rPr>
        <w:t>&lt;/Members&gt;</w:t>
      </w:r>
    </w:p>
    <w:p w:rsidR="00C538ED" w:rsidRPr="000F33F3" w:rsidRDefault="00C538ED" w:rsidP="00C538ED">
      <w:r w:rsidRPr="000F33F3">
        <w:rPr>
          <w:rStyle w:val="HideTWBExt"/>
          <w:color w:val="auto"/>
        </w:rPr>
        <w:t>&lt;AuNomDe&gt;</w:t>
      </w:r>
      <w:r w:rsidRPr="000F33F3">
        <w:rPr>
          <w:rStyle w:val="HideTWBInt"/>
          <w:color w:val="auto"/>
        </w:rPr>
        <w:t>{Verts/ALE}</w:t>
      </w:r>
      <w:r w:rsidRPr="000F33F3">
        <w:t>f'isem il-Grupp Verts/ALE</w:t>
      </w:r>
      <w:r w:rsidRPr="000F33F3">
        <w:rPr>
          <w:rStyle w:val="HideTWBExt"/>
          <w:color w:val="auto"/>
        </w:rPr>
        <w:t>&lt;/AuNomDe&gt;</w:t>
      </w:r>
    </w:p>
    <w:p w:rsidR="00C538ED" w:rsidRPr="000F33F3" w:rsidRDefault="00C538ED" w:rsidP="00C538ED">
      <w:pPr>
        <w:pStyle w:val="NormalBold"/>
        <w:rPr>
          <w:color w:val="auto"/>
        </w:rPr>
      </w:pPr>
      <w:r w:rsidRPr="000F33F3">
        <w:rPr>
          <w:rStyle w:val="HideTWBExt"/>
          <w:b w:val="0"/>
          <w:color w:val="auto"/>
        </w:rPr>
        <w:t>&lt;Members&gt;</w:t>
      </w:r>
      <w:r w:rsidRPr="000F33F3">
        <w:rPr>
          <w:color w:val="auto"/>
        </w:rPr>
        <w:t>Jean Lambert, Judith Sargentini, Bodil Valero</w:t>
      </w:r>
      <w:r w:rsidRPr="000F33F3">
        <w:rPr>
          <w:rStyle w:val="HideTWBExt"/>
          <w:b w:val="0"/>
          <w:color w:val="auto"/>
        </w:rPr>
        <w:t>&lt;/Members&gt;</w:t>
      </w:r>
    </w:p>
    <w:p w:rsidR="00C538ED" w:rsidRPr="000F33F3" w:rsidRDefault="00C538ED" w:rsidP="00C538ED">
      <w:pPr>
        <w:pStyle w:val="NormalBold"/>
        <w:rPr>
          <w:color w:val="auto"/>
        </w:rPr>
      </w:pPr>
      <w:r w:rsidRPr="000F33F3">
        <w:rPr>
          <w:rStyle w:val="HideTWBExt"/>
          <w:b w:val="0"/>
          <w:color w:val="auto"/>
        </w:rPr>
        <w:t>&lt;/RepeatBlock-By&gt;</w:t>
      </w:r>
    </w:p>
    <w:p w:rsidR="00C538ED" w:rsidRPr="000F33F3" w:rsidRDefault="00C538ED" w:rsidP="00C538ED">
      <w:pPr>
        <w:pStyle w:val="NormalBold"/>
        <w:rPr>
          <w:color w:val="auto"/>
        </w:rPr>
      </w:pPr>
      <w:r w:rsidRPr="000F33F3">
        <w:rPr>
          <w:rStyle w:val="HideTWBExt"/>
          <w:b w:val="0"/>
          <w:color w:val="auto"/>
        </w:rPr>
        <w:t>&lt;DocAmend&gt;</w:t>
      </w:r>
      <w:r w:rsidRPr="000F33F3">
        <w:rPr>
          <w:color w:val="auto"/>
        </w:rPr>
        <w:t>Proposta għal regolament</w:t>
      </w:r>
      <w:r w:rsidRPr="000F33F3">
        <w:rPr>
          <w:rStyle w:val="HideTWBExt"/>
          <w:b w:val="0"/>
          <w:color w:val="auto"/>
        </w:rPr>
        <w:t>&lt;/DocAmend&gt;</w:t>
      </w:r>
    </w:p>
    <w:p w:rsidR="00C538ED" w:rsidRPr="000F33F3" w:rsidRDefault="00C538ED" w:rsidP="00C538ED">
      <w:pPr>
        <w:pStyle w:val="NormalBold"/>
        <w:rPr>
          <w:color w:val="auto"/>
        </w:rPr>
      </w:pPr>
      <w:r w:rsidRPr="000F33F3">
        <w:rPr>
          <w:rStyle w:val="HideTWBExt"/>
          <w:b w:val="0"/>
          <w:color w:val="auto"/>
        </w:rPr>
        <w:t>&lt;Article&gt;</w:t>
      </w:r>
      <w:r w:rsidRPr="000F33F3">
        <w:rPr>
          <w:color w:val="auto"/>
        </w:rPr>
        <w:t>Artikolu 8 – paragrafu 2 – subparagrafu 1 – punt c</w:t>
      </w:r>
      <w:r w:rsidRPr="000F33F3">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4C55" w:rsidRPr="000F33F3" w:rsidTr="00C538ED">
        <w:trPr>
          <w:trHeight w:hRule="exact" w:val="240"/>
          <w:jc w:val="center"/>
        </w:trPr>
        <w:tc>
          <w:tcPr>
            <w:tcW w:w="9752" w:type="dxa"/>
            <w:gridSpan w:val="2"/>
          </w:tcPr>
          <w:p w:rsidR="00C538ED" w:rsidRPr="000F33F3" w:rsidRDefault="00C538ED" w:rsidP="00C538ED"/>
        </w:tc>
      </w:tr>
      <w:tr w:rsidR="00684C55" w:rsidRPr="000F33F3" w:rsidTr="00C538ED">
        <w:trPr>
          <w:trHeight w:val="240"/>
          <w:jc w:val="center"/>
        </w:trPr>
        <w:tc>
          <w:tcPr>
            <w:tcW w:w="4876" w:type="dxa"/>
          </w:tcPr>
          <w:p w:rsidR="00C538ED" w:rsidRPr="000F33F3" w:rsidRDefault="00C538ED" w:rsidP="00C538ED">
            <w:pPr>
              <w:pStyle w:val="ColumnHeading"/>
              <w:rPr>
                <w:color w:val="auto"/>
              </w:rPr>
            </w:pPr>
            <w:r w:rsidRPr="000F33F3">
              <w:rPr>
                <w:color w:val="auto"/>
              </w:rPr>
              <w:t>Test propost mill-Kummissjoni</w:t>
            </w:r>
          </w:p>
        </w:tc>
        <w:tc>
          <w:tcPr>
            <w:tcW w:w="4876" w:type="dxa"/>
          </w:tcPr>
          <w:p w:rsidR="00C538ED" w:rsidRPr="000F33F3" w:rsidRDefault="00C538ED" w:rsidP="00C538ED">
            <w:pPr>
              <w:pStyle w:val="ColumnHeading"/>
              <w:rPr>
                <w:color w:val="auto"/>
              </w:rPr>
            </w:pPr>
            <w:r w:rsidRPr="000F33F3">
              <w:rPr>
                <w:color w:val="auto"/>
              </w:rPr>
              <w:t>Emenda</w:t>
            </w:r>
          </w:p>
        </w:tc>
      </w:tr>
      <w:tr w:rsidR="00684C55" w:rsidRPr="000F33F3" w:rsidTr="00C538ED">
        <w:trPr>
          <w:jc w:val="center"/>
        </w:trPr>
        <w:tc>
          <w:tcPr>
            <w:tcW w:w="4876" w:type="dxa"/>
          </w:tcPr>
          <w:p w:rsidR="00C538ED" w:rsidRPr="000F33F3" w:rsidRDefault="00C538ED" w:rsidP="00C538ED">
            <w:pPr>
              <w:pStyle w:val="Normal6"/>
              <w:rPr>
                <w:b/>
                <w:i/>
                <w:color w:val="auto"/>
              </w:rPr>
            </w:pPr>
            <w:r w:rsidRPr="000F33F3">
              <w:rPr>
                <w:color w:val="auto"/>
              </w:rPr>
              <w:t>(c)</w:t>
            </w:r>
            <w:r w:rsidRPr="000F33F3">
              <w:rPr>
                <w:b/>
                <w:i/>
                <w:color w:val="auto"/>
              </w:rPr>
              <w:tab/>
            </w:r>
            <w:r w:rsidRPr="000F33F3">
              <w:rPr>
                <w:color w:val="auto"/>
              </w:rPr>
              <w:t>id-drittijiet u l-obbligi tagħhom matul il-proċedura, inkluż</w:t>
            </w:r>
            <w:r w:rsidRPr="000F33F3">
              <w:rPr>
                <w:b/>
                <w:i/>
                <w:color w:val="auto"/>
              </w:rPr>
              <w:t xml:space="preserve"> l-obbligu li jibqgħu fit-territorju tal-Istat Membru fejn huma meħtieġa li jkunu preżenti</w:t>
            </w:r>
            <w:r w:rsidRPr="000F33F3">
              <w:rPr>
                <w:color w:val="auto"/>
              </w:rPr>
              <w:t xml:space="preserve"> skont ir-Regolament</w:t>
            </w:r>
            <w:r w:rsidRPr="000F33F3">
              <w:rPr>
                <w:b/>
                <w:i/>
                <w:color w:val="auto"/>
              </w:rPr>
              <w:t xml:space="preserve"> </w:t>
            </w:r>
            <w:r w:rsidRPr="000F33F3">
              <w:rPr>
                <w:color w:val="auto"/>
              </w:rPr>
              <w:t>(UE) Nru XXX/XXX</w:t>
            </w:r>
            <w:r w:rsidRPr="000F33F3">
              <w:rPr>
                <w:b/>
                <w:i/>
                <w:color w:val="auto"/>
              </w:rPr>
              <w:t xml:space="preserve"> </w:t>
            </w:r>
            <w:r w:rsidRPr="000F33F3">
              <w:rPr>
                <w:color w:val="auto"/>
              </w:rPr>
              <w:t>(ir-Regolament ta' Dublin);</w:t>
            </w:r>
          </w:p>
        </w:tc>
        <w:tc>
          <w:tcPr>
            <w:tcW w:w="4876" w:type="dxa"/>
          </w:tcPr>
          <w:p w:rsidR="00C538ED" w:rsidRPr="000F33F3" w:rsidRDefault="00C538ED" w:rsidP="00C538ED">
            <w:pPr>
              <w:pStyle w:val="Normal6"/>
              <w:rPr>
                <w:b/>
                <w:i/>
                <w:color w:val="auto"/>
              </w:rPr>
            </w:pPr>
            <w:r w:rsidRPr="000F33F3">
              <w:rPr>
                <w:color w:val="auto"/>
              </w:rPr>
              <w:t>(c)</w:t>
            </w:r>
            <w:r w:rsidRPr="000F33F3">
              <w:rPr>
                <w:b/>
                <w:i/>
                <w:color w:val="auto"/>
              </w:rPr>
              <w:tab/>
            </w:r>
            <w:r w:rsidRPr="000F33F3">
              <w:rPr>
                <w:color w:val="auto"/>
              </w:rPr>
              <w:t>id-drittijiet u l-obbligi tagħhom matul il-proċedura, inkluż</w:t>
            </w:r>
            <w:r w:rsidRPr="000F33F3">
              <w:rPr>
                <w:b/>
                <w:i/>
                <w:color w:val="auto"/>
              </w:rPr>
              <w:t xml:space="preserve"> id-dritt għar-riunifikazzjoni tal-familja u proċeduri</w:t>
            </w:r>
            <w:r w:rsidRPr="000F33F3">
              <w:rPr>
                <w:color w:val="auto"/>
              </w:rPr>
              <w:t xml:space="preserve"> skont ir-Regolament</w:t>
            </w:r>
            <w:r w:rsidRPr="000F33F3">
              <w:rPr>
                <w:b/>
                <w:i/>
                <w:color w:val="auto"/>
              </w:rPr>
              <w:t xml:space="preserve"> </w:t>
            </w:r>
            <w:r w:rsidRPr="000F33F3">
              <w:rPr>
                <w:color w:val="auto"/>
              </w:rPr>
              <w:t>(UE) Nru XXX/XXX</w:t>
            </w:r>
            <w:r w:rsidRPr="000F33F3">
              <w:rPr>
                <w:b/>
                <w:i/>
                <w:color w:val="auto"/>
              </w:rPr>
              <w:t xml:space="preserve"> </w:t>
            </w:r>
            <w:r w:rsidRPr="000F33F3">
              <w:rPr>
                <w:color w:val="auto"/>
              </w:rPr>
              <w:t>(ir-Regolament ta' Dublin);</w:t>
            </w:r>
          </w:p>
        </w:tc>
      </w:tr>
    </w:tbl>
    <w:p w:rsidR="00C538ED" w:rsidRPr="000F33F3" w:rsidRDefault="00C538ED" w:rsidP="00C538ED">
      <w:pPr>
        <w:pStyle w:val="Olang"/>
        <w:rPr>
          <w:color w:val="auto"/>
          <w:lang w:val="mt-MT"/>
        </w:rPr>
      </w:pPr>
      <w:r w:rsidRPr="000F33F3">
        <w:rPr>
          <w:color w:val="auto"/>
          <w:lang w:val="mt-MT"/>
        </w:rPr>
        <w:t xml:space="preserve">Or. </w:t>
      </w:r>
      <w:r w:rsidRPr="000F33F3">
        <w:rPr>
          <w:rStyle w:val="HideTWBExt"/>
          <w:color w:val="auto"/>
          <w:lang w:val="mt-MT"/>
        </w:rPr>
        <w:t>&lt;Original&gt;</w:t>
      </w:r>
      <w:r w:rsidRPr="000F33F3">
        <w:rPr>
          <w:rStyle w:val="HideTWBInt"/>
          <w:color w:val="auto"/>
          <w:lang w:val="mt-MT"/>
        </w:rPr>
        <w:t>{EN}</w:t>
      </w:r>
      <w:r w:rsidRPr="000F33F3">
        <w:rPr>
          <w:color w:val="auto"/>
          <w:lang w:val="mt-MT"/>
        </w:rPr>
        <w:t>en</w:t>
      </w:r>
      <w:r w:rsidRPr="000F33F3">
        <w:rPr>
          <w:rStyle w:val="HideTWBExt"/>
          <w:color w:val="auto"/>
          <w:lang w:val="mt-MT"/>
        </w:rPr>
        <w:t>&lt;/Original&gt;</w:t>
      </w:r>
    </w:p>
    <w:p w:rsidR="00C538ED" w:rsidRPr="000F33F3" w:rsidRDefault="00C538ED" w:rsidP="00C538ED">
      <w:r w:rsidRPr="000F33F3">
        <w:rPr>
          <w:rStyle w:val="HideTWBExt"/>
          <w:color w:val="auto"/>
        </w:rPr>
        <w:t>&lt;/Amend&gt;</w:t>
      </w:r>
    </w:p>
    <w:p w:rsidR="00C538ED" w:rsidRPr="000F33F3" w:rsidRDefault="00C538ED" w:rsidP="00C538ED">
      <w:pPr>
        <w:pStyle w:val="AMNumberTabs"/>
        <w:rPr>
          <w:color w:val="auto"/>
        </w:rPr>
      </w:pPr>
      <w:r w:rsidRPr="000F33F3">
        <w:rPr>
          <w:rStyle w:val="HideTWBExt"/>
          <w:b w:val="0"/>
          <w:color w:val="auto"/>
        </w:rPr>
        <w:t>&lt;Amend&gt;</w:t>
      </w:r>
      <w:r w:rsidRPr="000F33F3">
        <w:rPr>
          <w:color w:val="auto"/>
        </w:rPr>
        <w:t>Emenda</w:t>
      </w:r>
      <w:r w:rsidRPr="000F33F3">
        <w:rPr>
          <w:color w:val="auto"/>
        </w:rPr>
        <w:tab/>
      </w:r>
      <w:r w:rsidRPr="000F33F3">
        <w:rPr>
          <w:color w:val="auto"/>
        </w:rPr>
        <w:tab/>
      </w:r>
      <w:r w:rsidRPr="000F33F3">
        <w:rPr>
          <w:rStyle w:val="HideTWBExt"/>
          <w:b w:val="0"/>
          <w:color w:val="auto"/>
        </w:rPr>
        <w:t>&lt;NumAm&gt;</w:t>
      </w:r>
      <w:r w:rsidRPr="000F33F3">
        <w:rPr>
          <w:color w:val="auto"/>
        </w:rPr>
        <w:t>615</w:t>
      </w:r>
      <w:r w:rsidRPr="000F33F3">
        <w:rPr>
          <w:rStyle w:val="HideTWBExt"/>
          <w:b w:val="0"/>
          <w:color w:val="auto"/>
        </w:rPr>
        <w:t>&lt;/NumAm&gt;</w:t>
      </w:r>
    </w:p>
    <w:p w:rsidR="00C538ED" w:rsidRPr="000F33F3" w:rsidRDefault="00C538ED" w:rsidP="00C538ED">
      <w:pPr>
        <w:pStyle w:val="NormalBold"/>
        <w:rPr>
          <w:color w:val="auto"/>
        </w:rPr>
      </w:pPr>
      <w:r w:rsidRPr="000F33F3">
        <w:rPr>
          <w:rStyle w:val="HideTWBExt"/>
          <w:b w:val="0"/>
          <w:color w:val="auto"/>
        </w:rPr>
        <w:t>&lt;RepeatBlock-By&gt;&lt;Members&gt;</w:t>
      </w:r>
      <w:r w:rsidRPr="000F33F3">
        <w:rPr>
          <w:color w:val="auto"/>
        </w:rPr>
        <w:t>Marina Albiol Guzmán</w:t>
      </w:r>
      <w:r w:rsidRPr="000F33F3">
        <w:rPr>
          <w:rStyle w:val="HideTWBExt"/>
          <w:b w:val="0"/>
          <w:color w:val="auto"/>
        </w:rPr>
        <w:t>&lt;/Members&gt;</w:t>
      </w:r>
    </w:p>
    <w:p w:rsidR="00C538ED" w:rsidRPr="000F33F3" w:rsidRDefault="00C538ED" w:rsidP="00C538ED">
      <w:pPr>
        <w:pStyle w:val="NormalBold"/>
        <w:rPr>
          <w:color w:val="auto"/>
        </w:rPr>
      </w:pPr>
      <w:r w:rsidRPr="000F33F3">
        <w:rPr>
          <w:rStyle w:val="HideTWBExt"/>
          <w:b w:val="0"/>
          <w:color w:val="auto"/>
        </w:rPr>
        <w:t>&lt;/RepeatBlock-By&gt;</w:t>
      </w:r>
    </w:p>
    <w:p w:rsidR="00C538ED" w:rsidRPr="000F33F3" w:rsidRDefault="00C538ED" w:rsidP="00C538ED">
      <w:pPr>
        <w:pStyle w:val="NormalBold"/>
        <w:rPr>
          <w:color w:val="auto"/>
        </w:rPr>
      </w:pPr>
      <w:r w:rsidRPr="000F33F3">
        <w:rPr>
          <w:rStyle w:val="HideTWBExt"/>
          <w:b w:val="0"/>
          <w:color w:val="auto"/>
        </w:rPr>
        <w:t>&lt;DocAmend&gt;</w:t>
      </w:r>
      <w:r w:rsidRPr="000F33F3">
        <w:rPr>
          <w:color w:val="auto"/>
        </w:rPr>
        <w:t>Proposta għal regolament</w:t>
      </w:r>
      <w:r w:rsidRPr="000F33F3">
        <w:rPr>
          <w:rStyle w:val="HideTWBExt"/>
          <w:b w:val="0"/>
          <w:color w:val="auto"/>
        </w:rPr>
        <w:t>&lt;/DocAmend&gt;</w:t>
      </w:r>
    </w:p>
    <w:p w:rsidR="00C538ED" w:rsidRPr="000F33F3" w:rsidRDefault="00C538ED" w:rsidP="00C538ED">
      <w:pPr>
        <w:pStyle w:val="NormalBold"/>
        <w:rPr>
          <w:color w:val="auto"/>
        </w:rPr>
      </w:pPr>
      <w:r w:rsidRPr="000F33F3">
        <w:rPr>
          <w:rStyle w:val="HideTWBExt"/>
          <w:b w:val="0"/>
          <w:color w:val="auto"/>
        </w:rPr>
        <w:t>&lt;Article&gt;</w:t>
      </w:r>
      <w:r w:rsidRPr="000F33F3">
        <w:rPr>
          <w:color w:val="auto"/>
        </w:rPr>
        <w:t>Artikolu 8 – paragrafu 2 – subparagrafu 1 – punt c</w:t>
      </w:r>
      <w:r w:rsidRPr="000F33F3">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4C55" w:rsidRPr="000F33F3" w:rsidTr="00C538ED">
        <w:trPr>
          <w:trHeight w:hRule="exact" w:val="240"/>
          <w:jc w:val="center"/>
        </w:trPr>
        <w:tc>
          <w:tcPr>
            <w:tcW w:w="9752" w:type="dxa"/>
            <w:gridSpan w:val="2"/>
          </w:tcPr>
          <w:p w:rsidR="00C538ED" w:rsidRPr="000F33F3" w:rsidRDefault="00C538ED" w:rsidP="00C538ED"/>
        </w:tc>
      </w:tr>
      <w:tr w:rsidR="00684C55" w:rsidRPr="000F33F3" w:rsidTr="00C538ED">
        <w:trPr>
          <w:trHeight w:val="240"/>
          <w:jc w:val="center"/>
        </w:trPr>
        <w:tc>
          <w:tcPr>
            <w:tcW w:w="4876" w:type="dxa"/>
          </w:tcPr>
          <w:p w:rsidR="00C538ED" w:rsidRPr="000F33F3" w:rsidRDefault="00C538ED" w:rsidP="00C538ED">
            <w:pPr>
              <w:pStyle w:val="ColumnHeading"/>
              <w:rPr>
                <w:color w:val="auto"/>
              </w:rPr>
            </w:pPr>
            <w:r w:rsidRPr="000F33F3">
              <w:rPr>
                <w:color w:val="auto"/>
              </w:rPr>
              <w:t>Test propost mill-Kummissjoni</w:t>
            </w:r>
          </w:p>
        </w:tc>
        <w:tc>
          <w:tcPr>
            <w:tcW w:w="4876" w:type="dxa"/>
          </w:tcPr>
          <w:p w:rsidR="00C538ED" w:rsidRPr="000F33F3" w:rsidRDefault="00C538ED" w:rsidP="00C538ED">
            <w:pPr>
              <w:pStyle w:val="ColumnHeading"/>
              <w:rPr>
                <w:color w:val="auto"/>
              </w:rPr>
            </w:pPr>
            <w:r w:rsidRPr="000F33F3">
              <w:rPr>
                <w:color w:val="auto"/>
              </w:rPr>
              <w:t>Emenda</w:t>
            </w:r>
          </w:p>
        </w:tc>
      </w:tr>
      <w:tr w:rsidR="00684C55" w:rsidRPr="000F33F3" w:rsidTr="00C538ED">
        <w:trPr>
          <w:jc w:val="center"/>
        </w:trPr>
        <w:tc>
          <w:tcPr>
            <w:tcW w:w="4876" w:type="dxa"/>
          </w:tcPr>
          <w:p w:rsidR="00C538ED" w:rsidRPr="000F33F3" w:rsidRDefault="00C538ED" w:rsidP="00C538ED">
            <w:pPr>
              <w:pStyle w:val="Normal6"/>
              <w:rPr>
                <w:b/>
                <w:i/>
                <w:color w:val="auto"/>
              </w:rPr>
            </w:pPr>
            <w:r w:rsidRPr="000F33F3">
              <w:rPr>
                <w:color w:val="auto"/>
              </w:rPr>
              <w:t>(c)</w:t>
            </w:r>
            <w:r w:rsidRPr="000F33F3">
              <w:rPr>
                <w:b/>
                <w:i/>
                <w:color w:val="auto"/>
              </w:rPr>
              <w:tab/>
            </w:r>
            <w:r w:rsidRPr="000F33F3">
              <w:rPr>
                <w:color w:val="auto"/>
              </w:rPr>
              <w:t>id-drittijiet u l-obbligi tagħhom matul il-proċedura, inkluż</w:t>
            </w:r>
            <w:r w:rsidRPr="000F33F3">
              <w:rPr>
                <w:b/>
                <w:i/>
                <w:color w:val="auto"/>
              </w:rPr>
              <w:t xml:space="preserve"> l-obbligu li jibqgħu fit-territorju tal-Istat</w:t>
            </w:r>
            <w:r w:rsidRPr="000F33F3">
              <w:rPr>
                <w:color w:val="auto"/>
              </w:rPr>
              <w:t xml:space="preserve"> Membru</w:t>
            </w:r>
            <w:r w:rsidRPr="000F33F3">
              <w:rPr>
                <w:b/>
                <w:i/>
                <w:color w:val="auto"/>
              </w:rPr>
              <w:t xml:space="preserve"> fejn huma meħtieġa li jkunu preżenti</w:t>
            </w:r>
            <w:r w:rsidRPr="000F33F3">
              <w:rPr>
                <w:color w:val="auto"/>
              </w:rPr>
              <w:t xml:space="preserve"> skont ir-Regolament</w:t>
            </w:r>
            <w:r w:rsidRPr="000F33F3">
              <w:rPr>
                <w:b/>
                <w:i/>
                <w:color w:val="auto"/>
              </w:rPr>
              <w:t xml:space="preserve"> </w:t>
            </w:r>
            <w:r w:rsidRPr="000F33F3">
              <w:rPr>
                <w:color w:val="auto"/>
              </w:rPr>
              <w:t>(UE) Nru XXX/XXX</w:t>
            </w:r>
            <w:r w:rsidRPr="000F33F3">
              <w:rPr>
                <w:b/>
                <w:i/>
                <w:color w:val="auto"/>
              </w:rPr>
              <w:t xml:space="preserve"> </w:t>
            </w:r>
            <w:r w:rsidRPr="000F33F3">
              <w:rPr>
                <w:color w:val="auto"/>
              </w:rPr>
              <w:t>(ir-Regolament ta' Dublin);</w:t>
            </w:r>
          </w:p>
        </w:tc>
        <w:tc>
          <w:tcPr>
            <w:tcW w:w="4876" w:type="dxa"/>
          </w:tcPr>
          <w:p w:rsidR="00C538ED" w:rsidRPr="000F33F3" w:rsidRDefault="00C538ED" w:rsidP="00C538ED">
            <w:pPr>
              <w:pStyle w:val="Normal6"/>
              <w:rPr>
                <w:b/>
                <w:i/>
                <w:color w:val="auto"/>
              </w:rPr>
            </w:pPr>
            <w:r w:rsidRPr="000F33F3">
              <w:rPr>
                <w:color w:val="auto"/>
              </w:rPr>
              <w:t>(c)</w:t>
            </w:r>
            <w:r w:rsidRPr="000F33F3">
              <w:rPr>
                <w:b/>
                <w:i/>
                <w:color w:val="auto"/>
              </w:rPr>
              <w:tab/>
            </w:r>
            <w:r w:rsidRPr="000F33F3">
              <w:rPr>
                <w:color w:val="auto"/>
              </w:rPr>
              <w:t>id-drittijiet u l-obbligi tagħhom matul il-proċedura, inkluż</w:t>
            </w:r>
            <w:r w:rsidRPr="000F33F3">
              <w:rPr>
                <w:b/>
                <w:i/>
                <w:color w:val="auto"/>
              </w:rPr>
              <w:t xml:space="preserve"> id-dritt li jerġgħu jingħaqdu ma' membri tal-familja preżenti fi Stat</w:t>
            </w:r>
            <w:r w:rsidRPr="000F33F3">
              <w:rPr>
                <w:color w:val="auto"/>
              </w:rPr>
              <w:t xml:space="preserve"> Membru</w:t>
            </w:r>
            <w:r w:rsidRPr="000F33F3">
              <w:rPr>
                <w:b/>
                <w:i/>
                <w:color w:val="auto"/>
              </w:rPr>
              <w:t xml:space="preserve"> ieħor</w:t>
            </w:r>
            <w:r w:rsidRPr="000F33F3">
              <w:rPr>
                <w:color w:val="auto"/>
              </w:rPr>
              <w:t xml:space="preserve"> skont ir-Regolament</w:t>
            </w:r>
            <w:r w:rsidRPr="000F33F3">
              <w:rPr>
                <w:b/>
                <w:i/>
                <w:color w:val="auto"/>
              </w:rPr>
              <w:t xml:space="preserve"> </w:t>
            </w:r>
            <w:r w:rsidRPr="000F33F3">
              <w:rPr>
                <w:color w:val="auto"/>
              </w:rPr>
              <w:t>(UE) Nru XXX/XXX</w:t>
            </w:r>
            <w:r w:rsidRPr="000F33F3">
              <w:rPr>
                <w:b/>
                <w:i/>
                <w:color w:val="auto"/>
              </w:rPr>
              <w:t xml:space="preserve"> </w:t>
            </w:r>
            <w:r w:rsidRPr="000F33F3">
              <w:rPr>
                <w:color w:val="auto"/>
              </w:rPr>
              <w:t>(ir-Regolament ta' Dublin);</w:t>
            </w:r>
          </w:p>
        </w:tc>
      </w:tr>
    </w:tbl>
    <w:p w:rsidR="00C538ED" w:rsidRPr="000F33F3" w:rsidRDefault="00C538ED" w:rsidP="00C538ED">
      <w:pPr>
        <w:pStyle w:val="Olang"/>
        <w:rPr>
          <w:color w:val="auto"/>
          <w:lang w:val="mt-MT"/>
        </w:rPr>
      </w:pPr>
      <w:r w:rsidRPr="000F33F3">
        <w:rPr>
          <w:color w:val="auto"/>
          <w:lang w:val="mt-MT"/>
        </w:rPr>
        <w:t xml:space="preserve">Or. </w:t>
      </w:r>
      <w:r w:rsidRPr="000F33F3">
        <w:rPr>
          <w:rStyle w:val="HideTWBExt"/>
          <w:color w:val="auto"/>
          <w:lang w:val="mt-MT"/>
        </w:rPr>
        <w:t>&lt;Original&gt;</w:t>
      </w:r>
      <w:r w:rsidRPr="000F33F3">
        <w:rPr>
          <w:rStyle w:val="HideTWBInt"/>
          <w:color w:val="auto"/>
          <w:lang w:val="mt-MT"/>
        </w:rPr>
        <w:t>{EN}</w:t>
      </w:r>
      <w:r w:rsidRPr="000F33F3">
        <w:rPr>
          <w:color w:val="auto"/>
          <w:lang w:val="mt-MT"/>
        </w:rPr>
        <w:t>en</w:t>
      </w:r>
      <w:r w:rsidRPr="000F33F3">
        <w:rPr>
          <w:rStyle w:val="HideTWBExt"/>
          <w:color w:val="auto"/>
          <w:lang w:val="mt-MT"/>
        </w:rPr>
        <w:t>&lt;/Original&gt;</w:t>
      </w:r>
    </w:p>
    <w:p w:rsidR="00C538ED" w:rsidRPr="000F33F3" w:rsidRDefault="00C538ED" w:rsidP="00C538ED">
      <w:r w:rsidRPr="000F33F3">
        <w:rPr>
          <w:rStyle w:val="HideTWBExt"/>
          <w:color w:val="auto"/>
        </w:rPr>
        <w:t>&lt;/Amend&gt;</w:t>
      </w:r>
    </w:p>
    <w:p w:rsidR="00C538ED" w:rsidRPr="000F33F3" w:rsidRDefault="00C538ED" w:rsidP="00C538ED">
      <w:pPr>
        <w:pStyle w:val="AMNumberTabs"/>
        <w:rPr>
          <w:color w:val="auto"/>
        </w:rPr>
      </w:pPr>
      <w:r w:rsidRPr="000F33F3">
        <w:rPr>
          <w:rStyle w:val="HideTWBExt"/>
          <w:b w:val="0"/>
          <w:color w:val="auto"/>
        </w:rPr>
        <w:t>&lt;Amend&gt;</w:t>
      </w:r>
      <w:r w:rsidRPr="000F33F3">
        <w:rPr>
          <w:color w:val="auto"/>
        </w:rPr>
        <w:t>Emenda</w:t>
      </w:r>
      <w:r w:rsidRPr="000F33F3">
        <w:rPr>
          <w:color w:val="auto"/>
        </w:rPr>
        <w:tab/>
      </w:r>
      <w:r w:rsidRPr="000F33F3">
        <w:rPr>
          <w:color w:val="auto"/>
        </w:rPr>
        <w:tab/>
      </w:r>
      <w:r w:rsidRPr="000F33F3">
        <w:rPr>
          <w:rStyle w:val="HideTWBExt"/>
          <w:b w:val="0"/>
          <w:color w:val="auto"/>
        </w:rPr>
        <w:t>&lt;NumAm&gt;</w:t>
      </w:r>
      <w:r w:rsidRPr="000F33F3">
        <w:rPr>
          <w:color w:val="auto"/>
        </w:rPr>
        <w:t>616</w:t>
      </w:r>
      <w:r w:rsidRPr="000F33F3">
        <w:rPr>
          <w:rStyle w:val="HideTWBExt"/>
          <w:b w:val="0"/>
          <w:color w:val="auto"/>
        </w:rPr>
        <w:t>&lt;/NumAm&gt;</w:t>
      </w:r>
    </w:p>
    <w:p w:rsidR="00C538ED" w:rsidRPr="000F33F3" w:rsidRDefault="00C538ED" w:rsidP="00C538ED">
      <w:pPr>
        <w:pStyle w:val="NormalBold"/>
        <w:rPr>
          <w:color w:val="auto"/>
        </w:rPr>
      </w:pPr>
      <w:r w:rsidRPr="000F33F3">
        <w:rPr>
          <w:rStyle w:val="HideTWBExt"/>
          <w:b w:val="0"/>
          <w:color w:val="auto"/>
        </w:rPr>
        <w:t>&lt;RepeatBlock-By&gt;&lt;Members&gt;</w:t>
      </w:r>
      <w:r w:rsidRPr="000F33F3">
        <w:rPr>
          <w:color w:val="auto"/>
        </w:rPr>
        <w:t>Péter Niedermüller, Ana Gomes, Josef Weidenholzer, Caterina Chinnici, Elly Schlein, Cécile Kashetu Kyenge</w:t>
      </w:r>
      <w:r w:rsidRPr="000F33F3">
        <w:rPr>
          <w:rStyle w:val="HideTWBExt"/>
          <w:b w:val="0"/>
          <w:color w:val="auto"/>
        </w:rPr>
        <w:t>&lt;/Members&gt;</w:t>
      </w:r>
    </w:p>
    <w:p w:rsidR="00C538ED" w:rsidRPr="000F33F3" w:rsidRDefault="00C538ED" w:rsidP="00C538ED">
      <w:pPr>
        <w:pStyle w:val="NormalBold"/>
        <w:rPr>
          <w:color w:val="auto"/>
        </w:rPr>
      </w:pPr>
      <w:r w:rsidRPr="000F33F3">
        <w:rPr>
          <w:rStyle w:val="HideTWBExt"/>
          <w:b w:val="0"/>
          <w:color w:val="auto"/>
        </w:rPr>
        <w:t>&lt;/RepeatBlock-By&gt;</w:t>
      </w:r>
    </w:p>
    <w:p w:rsidR="00C538ED" w:rsidRPr="000F33F3" w:rsidRDefault="00C538ED" w:rsidP="00C538ED">
      <w:pPr>
        <w:pStyle w:val="NormalBold"/>
        <w:rPr>
          <w:color w:val="auto"/>
        </w:rPr>
      </w:pPr>
      <w:r w:rsidRPr="000F33F3">
        <w:rPr>
          <w:rStyle w:val="HideTWBExt"/>
          <w:b w:val="0"/>
          <w:color w:val="auto"/>
        </w:rPr>
        <w:t>&lt;DocAmend&gt;</w:t>
      </w:r>
      <w:r w:rsidRPr="000F33F3">
        <w:rPr>
          <w:color w:val="auto"/>
        </w:rPr>
        <w:t>Proposta għal regolament</w:t>
      </w:r>
      <w:r w:rsidRPr="000F33F3">
        <w:rPr>
          <w:rStyle w:val="HideTWBExt"/>
          <w:b w:val="0"/>
          <w:color w:val="auto"/>
        </w:rPr>
        <w:t>&lt;/DocAmend&gt;</w:t>
      </w:r>
    </w:p>
    <w:p w:rsidR="00C538ED" w:rsidRPr="000F33F3" w:rsidRDefault="00C538ED" w:rsidP="00C538ED">
      <w:pPr>
        <w:pStyle w:val="NormalBold"/>
        <w:rPr>
          <w:color w:val="auto"/>
        </w:rPr>
      </w:pPr>
      <w:r w:rsidRPr="000F33F3">
        <w:rPr>
          <w:rStyle w:val="HideTWBExt"/>
          <w:b w:val="0"/>
          <w:color w:val="auto"/>
        </w:rPr>
        <w:t>&lt;Article&gt;</w:t>
      </w:r>
      <w:r w:rsidRPr="000F33F3">
        <w:rPr>
          <w:color w:val="auto"/>
        </w:rPr>
        <w:t>Artikolu 8 – paragrafu 2 – subparagrafu 1 – punt e</w:t>
      </w:r>
      <w:r w:rsidRPr="000F33F3">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4C55" w:rsidRPr="000F33F3" w:rsidTr="00C538ED">
        <w:trPr>
          <w:trHeight w:hRule="exact" w:val="240"/>
          <w:jc w:val="center"/>
        </w:trPr>
        <w:tc>
          <w:tcPr>
            <w:tcW w:w="9752" w:type="dxa"/>
            <w:gridSpan w:val="2"/>
          </w:tcPr>
          <w:p w:rsidR="00C538ED" w:rsidRPr="000F33F3" w:rsidRDefault="00C538ED" w:rsidP="00C538ED"/>
        </w:tc>
      </w:tr>
      <w:tr w:rsidR="00684C55" w:rsidRPr="000F33F3" w:rsidTr="00C538ED">
        <w:trPr>
          <w:trHeight w:val="240"/>
          <w:jc w:val="center"/>
        </w:trPr>
        <w:tc>
          <w:tcPr>
            <w:tcW w:w="4876" w:type="dxa"/>
          </w:tcPr>
          <w:p w:rsidR="00C538ED" w:rsidRPr="000F33F3" w:rsidRDefault="00C538ED" w:rsidP="00C538ED">
            <w:pPr>
              <w:pStyle w:val="ColumnHeading"/>
              <w:rPr>
                <w:color w:val="auto"/>
              </w:rPr>
            </w:pPr>
            <w:r w:rsidRPr="000F33F3">
              <w:rPr>
                <w:color w:val="auto"/>
              </w:rPr>
              <w:t>Test propost mill-Kummissjoni</w:t>
            </w:r>
          </w:p>
        </w:tc>
        <w:tc>
          <w:tcPr>
            <w:tcW w:w="4876" w:type="dxa"/>
          </w:tcPr>
          <w:p w:rsidR="00C538ED" w:rsidRPr="000F33F3" w:rsidRDefault="00C538ED" w:rsidP="00C538ED">
            <w:pPr>
              <w:pStyle w:val="ColumnHeading"/>
              <w:rPr>
                <w:color w:val="auto"/>
              </w:rPr>
            </w:pPr>
            <w:r w:rsidRPr="000F33F3">
              <w:rPr>
                <w:color w:val="auto"/>
              </w:rPr>
              <w:t>Emenda</w:t>
            </w:r>
          </w:p>
        </w:tc>
      </w:tr>
      <w:tr w:rsidR="00684C55" w:rsidRPr="000F33F3" w:rsidTr="00C538ED">
        <w:trPr>
          <w:jc w:val="center"/>
        </w:trPr>
        <w:tc>
          <w:tcPr>
            <w:tcW w:w="4876" w:type="dxa"/>
          </w:tcPr>
          <w:p w:rsidR="00C538ED" w:rsidRPr="000F33F3" w:rsidRDefault="00C538ED" w:rsidP="00C538ED">
            <w:pPr>
              <w:pStyle w:val="Normal6"/>
              <w:rPr>
                <w:b/>
                <w:i/>
                <w:color w:val="auto"/>
              </w:rPr>
            </w:pPr>
            <w:r w:rsidRPr="000F33F3">
              <w:rPr>
                <w:color w:val="auto"/>
              </w:rPr>
              <w:t>(e)</w:t>
            </w:r>
            <w:r w:rsidRPr="000F33F3">
              <w:rPr>
                <w:b/>
                <w:i/>
                <w:color w:val="auto"/>
              </w:rPr>
              <w:tab/>
              <w:t>il-perjodu</w:t>
            </w:r>
            <w:r w:rsidRPr="000F33F3">
              <w:rPr>
                <w:color w:val="auto"/>
              </w:rPr>
              <w:t xml:space="preserve"> ta' żmien</w:t>
            </w:r>
            <w:r w:rsidRPr="000F33F3">
              <w:rPr>
                <w:b/>
                <w:i/>
                <w:color w:val="auto"/>
              </w:rPr>
              <w:t xml:space="preserve"> tal-proċedura</w:t>
            </w:r>
            <w:r w:rsidRPr="000F33F3">
              <w:rPr>
                <w:color w:val="auto"/>
              </w:rPr>
              <w:t>;</w:t>
            </w:r>
          </w:p>
        </w:tc>
        <w:tc>
          <w:tcPr>
            <w:tcW w:w="4876" w:type="dxa"/>
          </w:tcPr>
          <w:p w:rsidR="00C538ED" w:rsidRPr="000F33F3" w:rsidRDefault="00C538ED" w:rsidP="00C538ED">
            <w:pPr>
              <w:pStyle w:val="Normal6"/>
              <w:rPr>
                <w:b/>
                <w:i/>
                <w:color w:val="auto"/>
              </w:rPr>
            </w:pPr>
            <w:r w:rsidRPr="000F33F3">
              <w:rPr>
                <w:color w:val="auto"/>
              </w:rPr>
              <w:t>(e)</w:t>
            </w:r>
            <w:r w:rsidRPr="000F33F3">
              <w:rPr>
                <w:b/>
                <w:i/>
                <w:color w:val="auto"/>
              </w:rPr>
              <w:tab/>
              <w:t>kwalunkwe limitu</w:t>
            </w:r>
            <w:r w:rsidRPr="000F33F3">
              <w:rPr>
                <w:color w:val="auto"/>
              </w:rPr>
              <w:t xml:space="preserve"> ta' żmien</w:t>
            </w:r>
            <w:r w:rsidRPr="000F33F3">
              <w:rPr>
                <w:b/>
                <w:i/>
                <w:color w:val="auto"/>
              </w:rPr>
              <w:t xml:space="preserve"> li huwa meħtieġ li jirrispetta u l-limiti ta' żmien li l-awtoritajiet responsabbli huma meħtieġa jirrispettaw</w:t>
            </w:r>
            <w:r w:rsidRPr="000F33F3">
              <w:rPr>
                <w:color w:val="auto"/>
              </w:rPr>
              <w:t>;</w:t>
            </w:r>
          </w:p>
        </w:tc>
      </w:tr>
    </w:tbl>
    <w:p w:rsidR="00C538ED" w:rsidRPr="000F33F3" w:rsidRDefault="00C538ED" w:rsidP="00C538ED">
      <w:pPr>
        <w:pStyle w:val="Olang"/>
        <w:rPr>
          <w:color w:val="auto"/>
          <w:lang w:val="mt-MT"/>
        </w:rPr>
      </w:pPr>
      <w:r w:rsidRPr="000F33F3">
        <w:rPr>
          <w:color w:val="auto"/>
          <w:lang w:val="mt-MT"/>
        </w:rPr>
        <w:t xml:space="preserve">Or. </w:t>
      </w:r>
      <w:r w:rsidRPr="000F33F3">
        <w:rPr>
          <w:rStyle w:val="HideTWBExt"/>
          <w:color w:val="auto"/>
          <w:lang w:val="mt-MT"/>
        </w:rPr>
        <w:t>&lt;Original&gt;</w:t>
      </w:r>
      <w:r w:rsidRPr="000F33F3">
        <w:rPr>
          <w:rStyle w:val="HideTWBInt"/>
          <w:color w:val="auto"/>
          <w:lang w:val="mt-MT"/>
        </w:rPr>
        <w:t>{EN}</w:t>
      </w:r>
      <w:r w:rsidRPr="000F33F3">
        <w:rPr>
          <w:color w:val="auto"/>
          <w:lang w:val="mt-MT"/>
        </w:rPr>
        <w:t>en</w:t>
      </w:r>
      <w:r w:rsidRPr="000F33F3">
        <w:rPr>
          <w:rStyle w:val="HideTWBExt"/>
          <w:color w:val="auto"/>
          <w:lang w:val="mt-MT"/>
        </w:rPr>
        <w:t>&lt;/Original&gt;</w:t>
      </w:r>
    </w:p>
    <w:p w:rsidR="00C538ED" w:rsidRPr="000F33F3" w:rsidRDefault="00C538ED" w:rsidP="00C538ED">
      <w:pPr>
        <w:pStyle w:val="JustificationTitle"/>
        <w:rPr>
          <w:color w:val="auto"/>
          <w:lang w:val="mt-MT"/>
        </w:rPr>
      </w:pPr>
      <w:r w:rsidRPr="000F33F3">
        <w:rPr>
          <w:rStyle w:val="HideTWBExt"/>
          <w:i w:val="0"/>
          <w:color w:val="auto"/>
          <w:lang w:val="mt-MT"/>
        </w:rPr>
        <w:t>&lt;TitreJust&gt;</w:t>
      </w:r>
      <w:r w:rsidRPr="000F33F3">
        <w:rPr>
          <w:color w:val="auto"/>
          <w:lang w:val="mt-MT"/>
        </w:rPr>
        <w:t>Ġustifikazzjoni</w:t>
      </w:r>
      <w:r w:rsidRPr="000F33F3">
        <w:rPr>
          <w:rStyle w:val="HideTWBExt"/>
          <w:i w:val="0"/>
          <w:color w:val="auto"/>
          <w:lang w:val="mt-MT"/>
        </w:rPr>
        <w:t>&lt;/TitreJust&gt;</w:t>
      </w:r>
    </w:p>
    <w:p w:rsidR="00C538ED" w:rsidRPr="000F33F3" w:rsidRDefault="00C538ED" w:rsidP="00C538ED">
      <w:pPr>
        <w:pStyle w:val="Normal12Italic"/>
        <w:rPr>
          <w:color w:val="auto"/>
          <w:lang w:val="mt-MT"/>
        </w:rPr>
      </w:pPr>
      <w:r w:rsidRPr="000F33F3">
        <w:rPr>
          <w:color w:val="auto"/>
          <w:lang w:val="mt-MT"/>
        </w:rPr>
        <w:t>Minħabba li l-iskadenzi imposti għandhom implikazzjonijiet għall-applikant, huwa importanti li l-applikant jiġi infurmat dwar l-iskadenzi li huwa mistenni jirrispetta. Bl-istess mod, sabiex l-applikant jifhem li l-awtoritajiet għandhom l-iskadenzi wkoll, l-applikant jenħtieġ li jiġi infurmat bl-iskadenzi li jridu jirrispettaw.</w:t>
      </w:r>
    </w:p>
    <w:p w:rsidR="00C538ED" w:rsidRPr="000F33F3" w:rsidRDefault="00C538ED" w:rsidP="00C538ED">
      <w:r w:rsidRPr="000F33F3">
        <w:rPr>
          <w:rStyle w:val="HideTWBExt"/>
          <w:color w:val="auto"/>
        </w:rPr>
        <w:t>&lt;/Amend&gt;</w:t>
      </w:r>
    </w:p>
    <w:p w:rsidR="00C538ED" w:rsidRPr="000F33F3" w:rsidRDefault="00C538ED" w:rsidP="00C538ED">
      <w:pPr>
        <w:pStyle w:val="AMNumberTabs"/>
        <w:rPr>
          <w:color w:val="auto"/>
        </w:rPr>
      </w:pPr>
      <w:r w:rsidRPr="000F33F3">
        <w:rPr>
          <w:rStyle w:val="HideTWBExt"/>
          <w:b w:val="0"/>
          <w:color w:val="auto"/>
        </w:rPr>
        <w:t>&lt;Amend&gt;</w:t>
      </w:r>
      <w:r w:rsidRPr="000F33F3">
        <w:rPr>
          <w:color w:val="auto"/>
        </w:rPr>
        <w:t>Emenda</w:t>
      </w:r>
      <w:r w:rsidRPr="000F33F3">
        <w:rPr>
          <w:color w:val="auto"/>
        </w:rPr>
        <w:tab/>
      </w:r>
      <w:r w:rsidRPr="000F33F3">
        <w:rPr>
          <w:color w:val="auto"/>
        </w:rPr>
        <w:tab/>
      </w:r>
      <w:r w:rsidRPr="000F33F3">
        <w:rPr>
          <w:rStyle w:val="HideTWBExt"/>
          <w:b w:val="0"/>
          <w:color w:val="auto"/>
        </w:rPr>
        <w:t>&lt;NumAm&gt;</w:t>
      </w:r>
      <w:r w:rsidRPr="000F33F3">
        <w:rPr>
          <w:color w:val="auto"/>
        </w:rPr>
        <w:t>617</w:t>
      </w:r>
      <w:r w:rsidRPr="000F33F3">
        <w:rPr>
          <w:rStyle w:val="HideTWBExt"/>
          <w:b w:val="0"/>
          <w:color w:val="auto"/>
        </w:rPr>
        <w:t>&lt;/NumAm&gt;</w:t>
      </w:r>
    </w:p>
    <w:p w:rsidR="00C538ED" w:rsidRPr="000F33F3" w:rsidRDefault="00C538ED" w:rsidP="00C538ED">
      <w:pPr>
        <w:pStyle w:val="NormalBold"/>
        <w:rPr>
          <w:color w:val="auto"/>
        </w:rPr>
      </w:pPr>
      <w:r w:rsidRPr="000F33F3">
        <w:rPr>
          <w:rStyle w:val="HideTWBExt"/>
          <w:b w:val="0"/>
          <w:color w:val="auto"/>
        </w:rPr>
        <w:t>&lt;RepeatBlock-By&gt;&lt;Members&gt;</w:t>
      </w:r>
      <w:r w:rsidRPr="000F33F3">
        <w:rPr>
          <w:color w:val="auto"/>
        </w:rPr>
        <w:t>Péter Niedermüller, Birgit Sippel, Marju Lauristin, Elly Schlein, Cécile Kashetu Kyenge, Ana Gomes, Josef Weidenholzer, Caterina Chinnici</w:t>
      </w:r>
      <w:r w:rsidRPr="000F33F3">
        <w:rPr>
          <w:rStyle w:val="HideTWBExt"/>
          <w:b w:val="0"/>
          <w:color w:val="auto"/>
        </w:rPr>
        <w:t>&lt;/Members&gt;</w:t>
      </w:r>
    </w:p>
    <w:p w:rsidR="00C538ED" w:rsidRPr="000F33F3" w:rsidRDefault="00C538ED" w:rsidP="00C538ED">
      <w:pPr>
        <w:pStyle w:val="NormalBold"/>
        <w:rPr>
          <w:color w:val="auto"/>
        </w:rPr>
      </w:pPr>
      <w:r w:rsidRPr="000F33F3">
        <w:rPr>
          <w:rStyle w:val="HideTWBExt"/>
          <w:b w:val="0"/>
          <w:color w:val="auto"/>
        </w:rPr>
        <w:t>&lt;/RepeatBlock-By&gt;</w:t>
      </w:r>
    </w:p>
    <w:p w:rsidR="00C538ED" w:rsidRPr="000F33F3" w:rsidRDefault="00C538ED" w:rsidP="00C538ED">
      <w:pPr>
        <w:pStyle w:val="NormalBold"/>
        <w:rPr>
          <w:color w:val="auto"/>
        </w:rPr>
      </w:pPr>
      <w:r w:rsidRPr="000F33F3">
        <w:rPr>
          <w:rStyle w:val="HideTWBExt"/>
          <w:b w:val="0"/>
          <w:color w:val="auto"/>
        </w:rPr>
        <w:t>&lt;DocAmend&gt;</w:t>
      </w:r>
      <w:r w:rsidRPr="000F33F3">
        <w:rPr>
          <w:color w:val="auto"/>
        </w:rPr>
        <w:t>Proposta għal regolament</w:t>
      </w:r>
      <w:r w:rsidRPr="000F33F3">
        <w:rPr>
          <w:rStyle w:val="HideTWBExt"/>
          <w:b w:val="0"/>
          <w:color w:val="auto"/>
        </w:rPr>
        <w:t>&lt;/DocAmend&gt;</w:t>
      </w:r>
    </w:p>
    <w:p w:rsidR="00C538ED" w:rsidRPr="000F33F3" w:rsidRDefault="00C538ED" w:rsidP="00C538ED">
      <w:pPr>
        <w:pStyle w:val="NormalBold"/>
        <w:rPr>
          <w:color w:val="auto"/>
        </w:rPr>
      </w:pPr>
      <w:r w:rsidRPr="000F33F3">
        <w:rPr>
          <w:rStyle w:val="HideTWBExt"/>
          <w:b w:val="0"/>
          <w:color w:val="auto"/>
        </w:rPr>
        <w:t>&lt;Article&gt;</w:t>
      </w:r>
      <w:r w:rsidRPr="000F33F3">
        <w:rPr>
          <w:color w:val="auto"/>
        </w:rPr>
        <w:t>Artikolu 8 – paragrafu 2 – subparagrafu 1 – punt f</w:t>
      </w:r>
      <w:r w:rsidRPr="000F33F3">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4C55" w:rsidRPr="000F33F3" w:rsidTr="00C538ED">
        <w:trPr>
          <w:trHeight w:hRule="exact" w:val="240"/>
          <w:jc w:val="center"/>
        </w:trPr>
        <w:tc>
          <w:tcPr>
            <w:tcW w:w="9752" w:type="dxa"/>
            <w:gridSpan w:val="2"/>
          </w:tcPr>
          <w:p w:rsidR="00C538ED" w:rsidRPr="000F33F3" w:rsidRDefault="00C538ED" w:rsidP="00C538ED"/>
        </w:tc>
      </w:tr>
      <w:tr w:rsidR="00684C55" w:rsidRPr="000F33F3" w:rsidTr="00C538ED">
        <w:trPr>
          <w:trHeight w:val="240"/>
          <w:jc w:val="center"/>
        </w:trPr>
        <w:tc>
          <w:tcPr>
            <w:tcW w:w="4876" w:type="dxa"/>
          </w:tcPr>
          <w:p w:rsidR="00C538ED" w:rsidRPr="000F33F3" w:rsidRDefault="00C538ED" w:rsidP="00C538ED">
            <w:pPr>
              <w:pStyle w:val="ColumnHeading"/>
              <w:rPr>
                <w:color w:val="auto"/>
              </w:rPr>
            </w:pPr>
            <w:r w:rsidRPr="000F33F3">
              <w:rPr>
                <w:color w:val="auto"/>
              </w:rPr>
              <w:t>Test propost mill-Kummissjoni</w:t>
            </w:r>
          </w:p>
        </w:tc>
        <w:tc>
          <w:tcPr>
            <w:tcW w:w="4876" w:type="dxa"/>
          </w:tcPr>
          <w:p w:rsidR="00C538ED" w:rsidRPr="000F33F3" w:rsidRDefault="00C538ED" w:rsidP="00C538ED">
            <w:pPr>
              <w:pStyle w:val="ColumnHeading"/>
              <w:rPr>
                <w:color w:val="auto"/>
              </w:rPr>
            </w:pPr>
            <w:r w:rsidRPr="000F33F3">
              <w:rPr>
                <w:color w:val="auto"/>
              </w:rPr>
              <w:t>Emenda</w:t>
            </w:r>
          </w:p>
        </w:tc>
      </w:tr>
      <w:tr w:rsidR="00684C55" w:rsidRPr="000F33F3" w:rsidTr="00C538ED">
        <w:trPr>
          <w:jc w:val="center"/>
        </w:trPr>
        <w:tc>
          <w:tcPr>
            <w:tcW w:w="4876" w:type="dxa"/>
          </w:tcPr>
          <w:p w:rsidR="00C538ED" w:rsidRPr="000F33F3" w:rsidRDefault="00C538ED" w:rsidP="00C538ED">
            <w:pPr>
              <w:pStyle w:val="Normal6"/>
              <w:rPr>
                <w:b/>
                <w:i/>
                <w:color w:val="auto"/>
              </w:rPr>
            </w:pPr>
            <w:r w:rsidRPr="000F33F3">
              <w:rPr>
                <w:color w:val="auto"/>
              </w:rPr>
              <w:t>(f)</w:t>
            </w:r>
            <w:r w:rsidRPr="000F33F3">
              <w:rPr>
                <w:b/>
                <w:i/>
                <w:color w:val="auto"/>
              </w:rPr>
              <w:tab/>
            </w:r>
            <w:r w:rsidRPr="000F33F3">
              <w:rPr>
                <w:color w:val="auto"/>
              </w:rPr>
              <w:t>il-mezzi għad-dispożizzjoni tagħhom biex jissodisfaw l-obbligu li jippreżentaw l-elementi msemmija fl-Artikolu 4 tar-Regolament</w:t>
            </w:r>
            <w:r w:rsidRPr="000F33F3">
              <w:rPr>
                <w:b/>
                <w:i/>
                <w:color w:val="auto"/>
              </w:rPr>
              <w:t xml:space="preserve"> </w:t>
            </w:r>
            <w:r w:rsidRPr="000F33F3">
              <w:rPr>
                <w:color w:val="auto"/>
              </w:rPr>
              <w:t>(UE) Nru XXX/XXX</w:t>
            </w:r>
            <w:r w:rsidRPr="000F33F3">
              <w:rPr>
                <w:b/>
                <w:i/>
                <w:color w:val="auto"/>
              </w:rPr>
              <w:t xml:space="preserve"> </w:t>
            </w:r>
            <w:r w:rsidRPr="000F33F3">
              <w:rPr>
                <w:color w:val="auto"/>
              </w:rPr>
              <w:t>(ir-Regolament dwar il-Kwalifika);</w:t>
            </w:r>
          </w:p>
        </w:tc>
        <w:tc>
          <w:tcPr>
            <w:tcW w:w="4876" w:type="dxa"/>
          </w:tcPr>
          <w:p w:rsidR="00C538ED" w:rsidRPr="000F33F3" w:rsidRDefault="00C538ED" w:rsidP="00C538ED">
            <w:pPr>
              <w:pStyle w:val="Normal6"/>
              <w:rPr>
                <w:b/>
                <w:i/>
                <w:color w:val="auto"/>
              </w:rPr>
            </w:pPr>
            <w:r w:rsidRPr="000F33F3">
              <w:rPr>
                <w:color w:val="auto"/>
              </w:rPr>
              <w:t>(f)</w:t>
            </w:r>
            <w:r w:rsidRPr="000F33F3">
              <w:rPr>
                <w:b/>
                <w:i/>
                <w:color w:val="auto"/>
              </w:rPr>
              <w:tab/>
            </w:r>
            <w:r w:rsidRPr="000F33F3">
              <w:rPr>
                <w:color w:val="auto"/>
              </w:rPr>
              <w:t>il-mezzi għad-dispożizzjoni tagħhom biex jissodisfaw l-obbligu li jippreżentaw l-elementi msemmija fl-Artikolu 4 tar-Regolament</w:t>
            </w:r>
            <w:r w:rsidRPr="000F33F3">
              <w:rPr>
                <w:b/>
                <w:i/>
                <w:color w:val="auto"/>
              </w:rPr>
              <w:t xml:space="preserve"> </w:t>
            </w:r>
            <w:r w:rsidRPr="000F33F3">
              <w:rPr>
                <w:color w:val="auto"/>
              </w:rPr>
              <w:t>(UE) Nru XXX/XXX</w:t>
            </w:r>
            <w:r w:rsidRPr="000F33F3">
              <w:rPr>
                <w:b/>
                <w:i/>
                <w:color w:val="auto"/>
              </w:rPr>
              <w:t xml:space="preserve"> </w:t>
            </w:r>
            <w:r w:rsidRPr="000F33F3">
              <w:rPr>
                <w:color w:val="auto"/>
              </w:rPr>
              <w:t>(ir-Regolament dwar il-Kwalifika)</w:t>
            </w:r>
            <w:r w:rsidRPr="000F33F3">
              <w:rPr>
                <w:b/>
                <w:i/>
                <w:color w:val="auto"/>
              </w:rPr>
              <w:t xml:space="preserve"> inkluż id-dritt għal assistenza u rappreżentanza legali mingħajr ħlas</w:t>
            </w:r>
            <w:r w:rsidRPr="000F33F3">
              <w:rPr>
                <w:color w:val="auto"/>
              </w:rPr>
              <w:t>;</w:t>
            </w:r>
          </w:p>
        </w:tc>
      </w:tr>
    </w:tbl>
    <w:p w:rsidR="00C538ED" w:rsidRPr="000F33F3" w:rsidRDefault="00C538ED" w:rsidP="00C538ED">
      <w:pPr>
        <w:pStyle w:val="Olang"/>
        <w:rPr>
          <w:color w:val="auto"/>
          <w:lang w:val="mt-MT"/>
        </w:rPr>
      </w:pPr>
      <w:r w:rsidRPr="000F33F3">
        <w:rPr>
          <w:color w:val="auto"/>
          <w:lang w:val="mt-MT"/>
        </w:rPr>
        <w:t xml:space="preserve">Or. </w:t>
      </w:r>
      <w:r w:rsidRPr="000F33F3">
        <w:rPr>
          <w:rStyle w:val="HideTWBExt"/>
          <w:color w:val="auto"/>
          <w:lang w:val="mt-MT"/>
        </w:rPr>
        <w:t>&lt;Original&gt;</w:t>
      </w:r>
      <w:r w:rsidRPr="000F33F3">
        <w:rPr>
          <w:rStyle w:val="HideTWBInt"/>
          <w:color w:val="auto"/>
          <w:lang w:val="mt-MT"/>
        </w:rPr>
        <w:t>{EN}</w:t>
      </w:r>
      <w:r w:rsidRPr="000F33F3">
        <w:rPr>
          <w:color w:val="auto"/>
          <w:lang w:val="mt-MT"/>
        </w:rPr>
        <w:t>en</w:t>
      </w:r>
      <w:r w:rsidRPr="000F33F3">
        <w:rPr>
          <w:rStyle w:val="HideTWBExt"/>
          <w:color w:val="auto"/>
          <w:lang w:val="mt-MT"/>
        </w:rPr>
        <w:t>&lt;/Original&gt;</w:t>
      </w:r>
    </w:p>
    <w:p w:rsidR="00C538ED" w:rsidRPr="000F33F3" w:rsidRDefault="00C538ED" w:rsidP="00C538ED">
      <w:r w:rsidRPr="000F33F3">
        <w:rPr>
          <w:rStyle w:val="HideTWBExt"/>
          <w:color w:val="auto"/>
        </w:rPr>
        <w:t>&lt;/Amend&gt;</w:t>
      </w:r>
    </w:p>
    <w:p w:rsidR="00C538ED" w:rsidRPr="000F33F3" w:rsidRDefault="00C538ED" w:rsidP="00C538ED">
      <w:pPr>
        <w:pStyle w:val="AMNumberTabs"/>
        <w:rPr>
          <w:color w:val="auto"/>
        </w:rPr>
      </w:pPr>
      <w:r w:rsidRPr="000F33F3">
        <w:rPr>
          <w:rStyle w:val="HideTWBExt"/>
          <w:b w:val="0"/>
          <w:color w:val="auto"/>
        </w:rPr>
        <w:t>&lt;Amend&gt;</w:t>
      </w:r>
      <w:r w:rsidRPr="000F33F3">
        <w:rPr>
          <w:color w:val="auto"/>
        </w:rPr>
        <w:t>Emenda</w:t>
      </w:r>
      <w:r w:rsidRPr="000F33F3">
        <w:rPr>
          <w:color w:val="auto"/>
        </w:rPr>
        <w:tab/>
      </w:r>
      <w:r w:rsidRPr="000F33F3">
        <w:rPr>
          <w:color w:val="auto"/>
        </w:rPr>
        <w:tab/>
      </w:r>
      <w:r w:rsidRPr="000F33F3">
        <w:rPr>
          <w:rStyle w:val="HideTWBExt"/>
          <w:b w:val="0"/>
          <w:color w:val="auto"/>
        </w:rPr>
        <w:t>&lt;NumAm&gt;</w:t>
      </w:r>
      <w:r w:rsidRPr="000F33F3">
        <w:rPr>
          <w:color w:val="auto"/>
        </w:rPr>
        <w:t>618</w:t>
      </w:r>
      <w:r w:rsidRPr="000F33F3">
        <w:rPr>
          <w:rStyle w:val="HideTWBExt"/>
          <w:b w:val="0"/>
          <w:color w:val="auto"/>
        </w:rPr>
        <w:t>&lt;/NumAm&gt;</w:t>
      </w:r>
    </w:p>
    <w:p w:rsidR="00C538ED" w:rsidRPr="000F33F3" w:rsidRDefault="00C538ED" w:rsidP="00C538ED">
      <w:pPr>
        <w:pStyle w:val="NormalBold"/>
        <w:rPr>
          <w:color w:val="auto"/>
        </w:rPr>
      </w:pPr>
      <w:r w:rsidRPr="000F33F3">
        <w:rPr>
          <w:rStyle w:val="HideTWBExt"/>
          <w:b w:val="0"/>
          <w:color w:val="auto"/>
        </w:rPr>
        <w:t>&lt;RepeatBlock-By&gt;&lt;Members&gt;</w:t>
      </w:r>
      <w:r w:rsidRPr="000F33F3">
        <w:rPr>
          <w:color w:val="auto"/>
        </w:rPr>
        <w:t>Ska Keller</w:t>
      </w:r>
      <w:r w:rsidRPr="000F33F3">
        <w:rPr>
          <w:rStyle w:val="HideTWBExt"/>
          <w:b w:val="0"/>
          <w:color w:val="auto"/>
        </w:rPr>
        <w:t>&lt;/Members&gt;</w:t>
      </w:r>
    </w:p>
    <w:p w:rsidR="00C538ED" w:rsidRPr="000F33F3" w:rsidRDefault="00C538ED" w:rsidP="00C538ED">
      <w:r w:rsidRPr="000F33F3">
        <w:rPr>
          <w:rStyle w:val="HideTWBExt"/>
          <w:color w:val="auto"/>
        </w:rPr>
        <w:t>&lt;AuNomDe&gt;</w:t>
      </w:r>
      <w:r w:rsidRPr="000F33F3">
        <w:rPr>
          <w:rStyle w:val="HideTWBInt"/>
          <w:color w:val="auto"/>
        </w:rPr>
        <w:t>{Verts/ALE}</w:t>
      </w:r>
      <w:r w:rsidRPr="000F33F3">
        <w:t>f'isem il-Grupp Verts/ALE</w:t>
      </w:r>
      <w:r w:rsidRPr="000F33F3">
        <w:rPr>
          <w:rStyle w:val="HideTWBExt"/>
          <w:color w:val="auto"/>
        </w:rPr>
        <w:t>&lt;/AuNomDe&gt;</w:t>
      </w:r>
    </w:p>
    <w:p w:rsidR="00C538ED" w:rsidRPr="000F33F3" w:rsidRDefault="00C538ED" w:rsidP="00C538ED">
      <w:pPr>
        <w:pStyle w:val="NormalBold"/>
        <w:rPr>
          <w:color w:val="auto"/>
        </w:rPr>
      </w:pPr>
      <w:r w:rsidRPr="000F33F3">
        <w:rPr>
          <w:rStyle w:val="HideTWBExt"/>
          <w:b w:val="0"/>
          <w:color w:val="auto"/>
        </w:rPr>
        <w:t>&lt;Members&gt;</w:t>
      </w:r>
      <w:r w:rsidRPr="000F33F3">
        <w:rPr>
          <w:color w:val="auto"/>
        </w:rPr>
        <w:t>Judith Sargentini</w:t>
      </w:r>
      <w:r w:rsidRPr="000F33F3">
        <w:rPr>
          <w:rStyle w:val="HideTWBExt"/>
          <w:b w:val="0"/>
          <w:color w:val="auto"/>
        </w:rPr>
        <w:t>&lt;/Members&gt;</w:t>
      </w:r>
    </w:p>
    <w:p w:rsidR="00C538ED" w:rsidRPr="000F33F3" w:rsidRDefault="00C538ED" w:rsidP="00C538ED">
      <w:pPr>
        <w:pStyle w:val="NormalBold"/>
        <w:rPr>
          <w:color w:val="auto"/>
        </w:rPr>
      </w:pPr>
      <w:r w:rsidRPr="000F33F3">
        <w:rPr>
          <w:rStyle w:val="HideTWBExt"/>
          <w:b w:val="0"/>
          <w:color w:val="auto"/>
        </w:rPr>
        <w:t>&lt;/RepeatBlock-By&gt;</w:t>
      </w:r>
    </w:p>
    <w:p w:rsidR="00C538ED" w:rsidRPr="000F33F3" w:rsidRDefault="00C538ED" w:rsidP="00C538ED">
      <w:pPr>
        <w:pStyle w:val="NormalBold"/>
        <w:rPr>
          <w:color w:val="auto"/>
        </w:rPr>
      </w:pPr>
      <w:r w:rsidRPr="000F33F3">
        <w:rPr>
          <w:rStyle w:val="HideTWBExt"/>
          <w:b w:val="0"/>
          <w:color w:val="auto"/>
        </w:rPr>
        <w:t>&lt;DocAmend&gt;</w:t>
      </w:r>
      <w:r w:rsidRPr="000F33F3">
        <w:rPr>
          <w:color w:val="auto"/>
        </w:rPr>
        <w:t>Proposta għal regolament</w:t>
      </w:r>
      <w:r w:rsidRPr="000F33F3">
        <w:rPr>
          <w:rStyle w:val="HideTWBExt"/>
          <w:b w:val="0"/>
          <w:color w:val="auto"/>
        </w:rPr>
        <w:t>&lt;/DocAmend&gt;</w:t>
      </w:r>
    </w:p>
    <w:p w:rsidR="00C538ED" w:rsidRPr="000F33F3" w:rsidRDefault="00C538ED" w:rsidP="00C538ED">
      <w:pPr>
        <w:pStyle w:val="NormalBold"/>
        <w:rPr>
          <w:color w:val="auto"/>
        </w:rPr>
      </w:pPr>
      <w:r w:rsidRPr="000F33F3">
        <w:rPr>
          <w:rStyle w:val="HideTWBExt"/>
          <w:b w:val="0"/>
          <w:color w:val="auto"/>
        </w:rPr>
        <w:t>&lt;Article&gt;</w:t>
      </w:r>
      <w:r w:rsidRPr="000F33F3">
        <w:rPr>
          <w:color w:val="auto"/>
        </w:rPr>
        <w:t>Artikolu 8 – paragrafu 2 – subparagrafu 1 – punt g</w:t>
      </w:r>
      <w:r w:rsidRPr="000F33F3">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4C55" w:rsidRPr="000F33F3" w:rsidTr="00C538ED">
        <w:trPr>
          <w:trHeight w:hRule="exact" w:val="240"/>
          <w:jc w:val="center"/>
        </w:trPr>
        <w:tc>
          <w:tcPr>
            <w:tcW w:w="9752" w:type="dxa"/>
            <w:gridSpan w:val="2"/>
          </w:tcPr>
          <w:p w:rsidR="00C538ED" w:rsidRPr="000F33F3" w:rsidRDefault="00C538ED" w:rsidP="00C538ED"/>
        </w:tc>
      </w:tr>
      <w:tr w:rsidR="00684C55" w:rsidRPr="000F33F3" w:rsidTr="00C538ED">
        <w:trPr>
          <w:trHeight w:val="240"/>
          <w:jc w:val="center"/>
        </w:trPr>
        <w:tc>
          <w:tcPr>
            <w:tcW w:w="4876" w:type="dxa"/>
          </w:tcPr>
          <w:p w:rsidR="00C538ED" w:rsidRPr="000F33F3" w:rsidRDefault="00C538ED" w:rsidP="00C538ED">
            <w:pPr>
              <w:pStyle w:val="ColumnHeading"/>
              <w:rPr>
                <w:color w:val="auto"/>
              </w:rPr>
            </w:pPr>
            <w:r w:rsidRPr="000F33F3">
              <w:rPr>
                <w:color w:val="auto"/>
              </w:rPr>
              <w:t>Test propost mill-Kummissjoni</w:t>
            </w:r>
          </w:p>
        </w:tc>
        <w:tc>
          <w:tcPr>
            <w:tcW w:w="4876" w:type="dxa"/>
          </w:tcPr>
          <w:p w:rsidR="00C538ED" w:rsidRPr="000F33F3" w:rsidRDefault="00C538ED" w:rsidP="00C538ED">
            <w:pPr>
              <w:pStyle w:val="ColumnHeading"/>
              <w:rPr>
                <w:color w:val="auto"/>
              </w:rPr>
            </w:pPr>
            <w:r w:rsidRPr="000F33F3">
              <w:rPr>
                <w:color w:val="auto"/>
              </w:rPr>
              <w:t>Emenda</w:t>
            </w:r>
          </w:p>
        </w:tc>
      </w:tr>
      <w:tr w:rsidR="00684C55" w:rsidRPr="000F33F3" w:rsidTr="00C538ED">
        <w:trPr>
          <w:jc w:val="center"/>
        </w:trPr>
        <w:tc>
          <w:tcPr>
            <w:tcW w:w="4876" w:type="dxa"/>
          </w:tcPr>
          <w:p w:rsidR="00C538ED" w:rsidRPr="000F33F3" w:rsidRDefault="00C538ED" w:rsidP="00C538ED">
            <w:pPr>
              <w:pStyle w:val="Normal6"/>
              <w:rPr>
                <w:b/>
                <w:i/>
                <w:color w:val="auto"/>
              </w:rPr>
            </w:pPr>
            <w:r w:rsidRPr="000F33F3">
              <w:rPr>
                <w:color w:val="auto"/>
              </w:rPr>
              <w:t>(g)</w:t>
            </w:r>
            <w:r w:rsidRPr="000F33F3">
              <w:rPr>
                <w:b/>
                <w:i/>
                <w:color w:val="auto"/>
              </w:rPr>
              <w:tab/>
            </w:r>
            <w:r w:rsidRPr="000F33F3">
              <w:rPr>
                <w:color w:val="auto"/>
              </w:rPr>
              <w:t>il-konsegwenzi għal irtirar espliċitu jew impliċitu tal-applikazzjoni;</w:t>
            </w:r>
          </w:p>
        </w:tc>
        <w:tc>
          <w:tcPr>
            <w:tcW w:w="4876" w:type="dxa"/>
          </w:tcPr>
          <w:p w:rsidR="00C538ED" w:rsidRPr="000F33F3" w:rsidRDefault="00C538ED" w:rsidP="00C538ED">
            <w:pPr>
              <w:pStyle w:val="Normal6"/>
              <w:rPr>
                <w:b/>
                <w:i/>
                <w:color w:val="auto"/>
              </w:rPr>
            </w:pPr>
            <w:r w:rsidRPr="000F33F3">
              <w:rPr>
                <w:color w:val="auto"/>
              </w:rPr>
              <w:t>(g)</w:t>
            </w:r>
            <w:r w:rsidRPr="000F33F3">
              <w:rPr>
                <w:b/>
                <w:i/>
                <w:color w:val="auto"/>
              </w:rPr>
              <w:tab/>
            </w:r>
            <w:r w:rsidRPr="000F33F3">
              <w:rPr>
                <w:color w:val="auto"/>
              </w:rPr>
              <w:t>il-konsegwenzi għal irtirar espliċitu jew impliċitu tal-applikazzjoni</w:t>
            </w:r>
            <w:r w:rsidRPr="000F33F3">
              <w:rPr>
                <w:b/>
                <w:i/>
                <w:color w:val="auto"/>
              </w:rPr>
              <w:t xml:space="preserve"> jew it-twaqqif tagħha</w:t>
            </w:r>
            <w:r w:rsidRPr="000F33F3">
              <w:rPr>
                <w:color w:val="auto"/>
              </w:rPr>
              <w:t>;</w:t>
            </w:r>
          </w:p>
        </w:tc>
      </w:tr>
    </w:tbl>
    <w:p w:rsidR="00C538ED" w:rsidRPr="000F33F3" w:rsidRDefault="00C538ED" w:rsidP="00C538ED">
      <w:pPr>
        <w:pStyle w:val="Olang"/>
        <w:rPr>
          <w:color w:val="auto"/>
          <w:lang w:val="mt-MT"/>
        </w:rPr>
      </w:pPr>
      <w:r w:rsidRPr="000F33F3">
        <w:rPr>
          <w:color w:val="auto"/>
          <w:lang w:val="mt-MT"/>
        </w:rPr>
        <w:t xml:space="preserve">Or. </w:t>
      </w:r>
      <w:r w:rsidRPr="000F33F3">
        <w:rPr>
          <w:rStyle w:val="HideTWBExt"/>
          <w:color w:val="auto"/>
          <w:lang w:val="mt-MT"/>
        </w:rPr>
        <w:t>&lt;Original&gt;</w:t>
      </w:r>
      <w:r w:rsidRPr="000F33F3">
        <w:rPr>
          <w:rStyle w:val="HideTWBInt"/>
          <w:color w:val="auto"/>
          <w:lang w:val="mt-MT"/>
        </w:rPr>
        <w:t>{EN}</w:t>
      </w:r>
      <w:r w:rsidRPr="000F33F3">
        <w:rPr>
          <w:color w:val="auto"/>
          <w:lang w:val="mt-MT"/>
        </w:rPr>
        <w:t>en</w:t>
      </w:r>
      <w:r w:rsidRPr="000F33F3">
        <w:rPr>
          <w:rStyle w:val="HideTWBExt"/>
          <w:color w:val="auto"/>
          <w:lang w:val="mt-MT"/>
        </w:rPr>
        <w:t>&lt;/Original&gt;</w:t>
      </w:r>
    </w:p>
    <w:p w:rsidR="00C538ED" w:rsidRPr="000F33F3" w:rsidRDefault="00C538ED" w:rsidP="00C538ED">
      <w:r w:rsidRPr="000F33F3">
        <w:rPr>
          <w:rStyle w:val="HideTWBExt"/>
          <w:color w:val="auto"/>
        </w:rPr>
        <w:t>&lt;/Amend&gt;</w:t>
      </w:r>
    </w:p>
    <w:p w:rsidR="00C538ED" w:rsidRPr="000F33F3" w:rsidRDefault="00C538ED" w:rsidP="00C538ED">
      <w:pPr>
        <w:pStyle w:val="AMNumberTabs"/>
        <w:rPr>
          <w:color w:val="auto"/>
        </w:rPr>
      </w:pPr>
      <w:r w:rsidRPr="000F33F3">
        <w:rPr>
          <w:rStyle w:val="HideTWBExt"/>
          <w:b w:val="0"/>
          <w:color w:val="auto"/>
        </w:rPr>
        <w:t>&lt;Amend&gt;</w:t>
      </w:r>
      <w:r w:rsidRPr="000F33F3">
        <w:rPr>
          <w:color w:val="auto"/>
        </w:rPr>
        <w:t>Emenda</w:t>
      </w:r>
      <w:r w:rsidRPr="000F33F3">
        <w:rPr>
          <w:color w:val="auto"/>
        </w:rPr>
        <w:tab/>
      </w:r>
      <w:r w:rsidRPr="000F33F3">
        <w:rPr>
          <w:color w:val="auto"/>
        </w:rPr>
        <w:tab/>
      </w:r>
      <w:r w:rsidRPr="000F33F3">
        <w:rPr>
          <w:rStyle w:val="HideTWBExt"/>
          <w:b w:val="0"/>
          <w:color w:val="auto"/>
        </w:rPr>
        <w:t>&lt;NumAm&gt;</w:t>
      </w:r>
      <w:r w:rsidRPr="000F33F3">
        <w:rPr>
          <w:color w:val="auto"/>
        </w:rPr>
        <w:t>619</w:t>
      </w:r>
      <w:r w:rsidRPr="000F33F3">
        <w:rPr>
          <w:rStyle w:val="HideTWBExt"/>
          <w:b w:val="0"/>
          <w:color w:val="auto"/>
        </w:rPr>
        <w:t>&lt;/NumAm&gt;</w:t>
      </w:r>
    </w:p>
    <w:p w:rsidR="00C538ED" w:rsidRPr="000F33F3" w:rsidRDefault="00C538ED" w:rsidP="00C538ED">
      <w:pPr>
        <w:pStyle w:val="NormalBold"/>
        <w:rPr>
          <w:color w:val="auto"/>
        </w:rPr>
      </w:pPr>
      <w:r w:rsidRPr="000F33F3">
        <w:rPr>
          <w:rStyle w:val="HideTWBExt"/>
          <w:b w:val="0"/>
          <w:color w:val="auto"/>
        </w:rPr>
        <w:t>&lt;RepeatBlock-By&gt;&lt;Members&gt;</w:t>
      </w:r>
      <w:r w:rsidRPr="000F33F3">
        <w:rPr>
          <w:color w:val="auto"/>
        </w:rPr>
        <w:t>Elissavet Vozemberg-Vrionidi</w:t>
      </w:r>
      <w:r w:rsidRPr="000F33F3">
        <w:rPr>
          <w:rStyle w:val="HideTWBExt"/>
          <w:b w:val="0"/>
          <w:color w:val="auto"/>
        </w:rPr>
        <w:t>&lt;/Members&gt;</w:t>
      </w:r>
    </w:p>
    <w:p w:rsidR="00C538ED" w:rsidRPr="000F33F3" w:rsidRDefault="00C538ED" w:rsidP="00C538ED">
      <w:pPr>
        <w:pStyle w:val="NormalBold"/>
        <w:rPr>
          <w:color w:val="auto"/>
        </w:rPr>
      </w:pPr>
      <w:r w:rsidRPr="000F33F3">
        <w:rPr>
          <w:rStyle w:val="HideTWBExt"/>
          <w:b w:val="0"/>
          <w:color w:val="auto"/>
        </w:rPr>
        <w:t>&lt;/RepeatBlock-By&gt;</w:t>
      </w:r>
    </w:p>
    <w:p w:rsidR="00C538ED" w:rsidRPr="000F33F3" w:rsidRDefault="00C538ED" w:rsidP="00C538ED">
      <w:pPr>
        <w:pStyle w:val="NormalBold"/>
        <w:rPr>
          <w:color w:val="auto"/>
        </w:rPr>
      </w:pPr>
      <w:r w:rsidRPr="000F33F3">
        <w:rPr>
          <w:rStyle w:val="HideTWBExt"/>
          <w:b w:val="0"/>
          <w:color w:val="auto"/>
        </w:rPr>
        <w:t>&lt;DocAmend&gt;</w:t>
      </w:r>
      <w:r w:rsidRPr="000F33F3">
        <w:rPr>
          <w:color w:val="auto"/>
        </w:rPr>
        <w:t>Proposta għal regolament</w:t>
      </w:r>
      <w:r w:rsidRPr="000F33F3">
        <w:rPr>
          <w:rStyle w:val="HideTWBExt"/>
          <w:b w:val="0"/>
          <w:color w:val="auto"/>
        </w:rPr>
        <w:t>&lt;/DocAmend&gt;</w:t>
      </w:r>
    </w:p>
    <w:p w:rsidR="00C538ED" w:rsidRPr="000F33F3" w:rsidRDefault="00C538ED" w:rsidP="00C538ED">
      <w:pPr>
        <w:pStyle w:val="NormalBold"/>
        <w:rPr>
          <w:color w:val="auto"/>
        </w:rPr>
      </w:pPr>
      <w:r w:rsidRPr="000F33F3">
        <w:rPr>
          <w:rStyle w:val="HideTWBExt"/>
          <w:b w:val="0"/>
          <w:color w:val="auto"/>
        </w:rPr>
        <w:t>&lt;Article&gt;</w:t>
      </w:r>
      <w:r w:rsidRPr="000F33F3">
        <w:rPr>
          <w:color w:val="auto"/>
        </w:rPr>
        <w:t>Artikolu 8 – paragrafu 2 – subparagrafu 1 – punt h</w:t>
      </w:r>
      <w:r w:rsidRPr="000F33F3">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4C55" w:rsidRPr="000F33F3" w:rsidTr="00C538ED">
        <w:trPr>
          <w:trHeight w:hRule="exact" w:val="240"/>
          <w:jc w:val="center"/>
        </w:trPr>
        <w:tc>
          <w:tcPr>
            <w:tcW w:w="9752" w:type="dxa"/>
            <w:gridSpan w:val="2"/>
          </w:tcPr>
          <w:p w:rsidR="00C538ED" w:rsidRPr="000F33F3" w:rsidRDefault="00C538ED" w:rsidP="00C538ED"/>
        </w:tc>
      </w:tr>
      <w:tr w:rsidR="00684C55" w:rsidRPr="000F33F3" w:rsidTr="00C538ED">
        <w:trPr>
          <w:trHeight w:val="240"/>
          <w:jc w:val="center"/>
        </w:trPr>
        <w:tc>
          <w:tcPr>
            <w:tcW w:w="4876" w:type="dxa"/>
          </w:tcPr>
          <w:p w:rsidR="00C538ED" w:rsidRPr="000F33F3" w:rsidRDefault="00C538ED" w:rsidP="00C538ED">
            <w:pPr>
              <w:pStyle w:val="ColumnHeading"/>
              <w:rPr>
                <w:color w:val="auto"/>
              </w:rPr>
            </w:pPr>
            <w:r w:rsidRPr="000F33F3">
              <w:rPr>
                <w:color w:val="auto"/>
              </w:rPr>
              <w:t>Test propost mill-Kummissjoni</w:t>
            </w:r>
          </w:p>
        </w:tc>
        <w:tc>
          <w:tcPr>
            <w:tcW w:w="4876" w:type="dxa"/>
          </w:tcPr>
          <w:p w:rsidR="00C538ED" w:rsidRPr="000F33F3" w:rsidRDefault="00C538ED" w:rsidP="00C538ED">
            <w:pPr>
              <w:pStyle w:val="ColumnHeading"/>
              <w:rPr>
                <w:color w:val="auto"/>
              </w:rPr>
            </w:pPr>
            <w:r w:rsidRPr="000F33F3">
              <w:rPr>
                <w:color w:val="auto"/>
              </w:rPr>
              <w:t>Emenda</w:t>
            </w:r>
          </w:p>
        </w:tc>
      </w:tr>
      <w:tr w:rsidR="00684C55" w:rsidRPr="000F33F3" w:rsidTr="00C538ED">
        <w:trPr>
          <w:jc w:val="center"/>
        </w:trPr>
        <w:tc>
          <w:tcPr>
            <w:tcW w:w="4876" w:type="dxa"/>
          </w:tcPr>
          <w:p w:rsidR="00C538ED" w:rsidRPr="000F33F3" w:rsidRDefault="00C538ED" w:rsidP="00C538ED">
            <w:pPr>
              <w:pStyle w:val="Normal6"/>
              <w:rPr>
                <w:b/>
                <w:i/>
                <w:color w:val="auto"/>
              </w:rPr>
            </w:pPr>
            <w:r w:rsidRPr="000F33F3">
              <w:rPr>
                <w:color w:val="auto"/>
              </w:rPr>
              <w:t>(h)</w:t>
            </w:r>
            <w:r w:rsidRPr="000F33F3">
              <w:rPr>
                <w:b/>
                <w:i/>
                <w:color w:val="auto"/>
              </w:rPr>
              <w:tab/>
            </w:r>
            <w:r w:rsidRPr="000F33F3">
              <w:rPr>
                <w:color w:val="auto"/>
              </w:rPr>
              <w:t>ir-riżultat tad-deċiżjoni tal-awtorità determinanti, ir-raġunijiet</w:t>
            </w:r>
            <w:r w:rsidRPr="000F33F3">
              <w:rPr>
                <w:b/>
                <w:i/>
                <w:color w:val="auto"/>
              </w:rPr>
              <w:t xml:space="preserve"> għal dik id-deċiżjoni</w:t>
            </w:r>
            <w:r w:rsidRPr="000F33F3">
              <w:rPr>
                <w:color w:val="auto"/>
              </w:rPr>
              <w:t>, kif ukoll il-konsegwenza għal deċiżjoni li tirrifjuta li tagħti protezzjoni internazzjonali u l-mod kif wieħed jista' jikkontesta tali deċiżjoni.</w:t>
            </w:r>
          </w:p>
        </w:tc>
        <w:tc>
          <w:tcPr>
            <w:tcW w:w="4876" w:type="dxa"/>
          </w:tcPr>
          <w:p w:rsidR="00C538ED" w:rsidRPr="000F33F3" w:rsidRDefault="00C538ED" w:rsidP="00C538ED">
            <w:pPr>
              <w:pStyle w:val="Normal6"/>
              <w:rPr>
                <w:b/>
                <w:i/>
                <w:color w:val="auto"/>
              </w:rPr>
            </w:pPr>
            <w:r w:rsidRPr="000F33F3">
              <w:rPr>
                <w:color w:val="auto"/>
              </w:rPr>
              <w:t>(h)</w:t>
            </w:r>
            <w:r w:rsidRPr="000F33F3">
              <w:rPr>
                <w:b/>
                <w:i/>
                <w:color w:val="auto"/>
              </w:rPr>
              <w:tab/>
            </w:r>
            <w:r w:rsidRPr="000F33F3">
              <w:rPr>
                <w:color w:val="auto"/>
              </w:rPr>
              <w:t>ir-riżultat tad-deċiżjoni tal-awtorità determinanti, ir-raġunijiet</w:t>
            </w:r>
            <w:r w:rsidRPr="000F33F3">
              <w:rPr>
                <w:b/>
                <w:i/>
                <w:color w:val="auto"/>
              </w:rPr>
              <w:t xml:space="preserve"> għar-rifjut tal-applikazzjoni</w:t>
            </w:r>
            <w:r w:rsidRPr="000F33F3">
              <w:rPr>
                <w:color w:val="auto"/>
              </w:rPr>
              <w:t>, kif ukoll il-konsegwenza għal deċiżjoni li tirrifjuta li tagħti protezzjoni internazzjonali u l-mod kif wieħed jista' jikkontesta tali deċiżjoni.</w:t>
            </w:r>
          </w:p>
        </w:tc>
      </w:tr>
    </w:tbl>
    <w:p w:rsidR="00C538ED" w:rsidRPr="000F33F3" w:rsidRDefault="00C538ED" w:rsidP="00C538ED">
      <w:pPr>
        <w:pStyle w:val="Olang"/>
        <w:rPr>
          <w:color w:val="auto"/>
          <w:lang w:val="mt-MT"/>
        </w:rPr>
      </w:pPr>
      <w:r w:rsidRPr="000F33F3">
        <w:rPr>
          <w:color w:val="auto"/>
          <w:lang w:val="mt-MT"/>
        </w:rPr>
        <w:t xml:space="preserve">Or. </w:t>
      </w:r>
      <w:r w:rsidRPr="000F33F3">
        <w:rPr>
          <w:rStyle w:val="HideTWBExt"/>
          <w:color w:val="auto"/>
          <w:lang w:val="mt-MT"/>
        </w:rPr>
        <w:t>&lt;Original&gt;</w:t>
      </w:r>
      <w:r w:rsidRPr="000F33F3">
        <w:rPr>
          <w:rStyle w:val="HideTWBInt"/>
          <w:color w:val="auto"/>
          <w:lang w:val="mt-MT"/>
        </w:rPr>
        <w:t>{EN}</w:t>
      </w:r>
      <w:r w:rsidRPr="000F33F3">
        <w:rPr>
          <w:color w:val="auto"/>
          <w:lang w:val="mt-MT"/>
        </w:rPr>
        <w:t>en</w:t>
      </w:r>
      <w:r w:rsidRPr="000F33F3">
        <w:rPr>
          <w:rStyle w:val="HideTWBExt"/>
          <w:color w:val="auto"/>
          <w:lang w:val="mt-MT"/>
        </w:rPr>
        <w:t>&lt;/Original&gt;</w:t>
      </w:r>
    </w:p>
    <w:p w:rsidR="00C538ED" w:rsidRPr="000F33F3" w:rsidRDefault="00C538ED" w:rsidP="00C538ED">
      <w:pPr>
        <w:pStyle w:val="JustificationTitle"/>
        <w:rPr>
          <w:color w:val="auto"/>
          <w:lang w:val="mt-MT"/>
        </w:rPr>
      </w:pPr>
      <w:r w:rsidRPr="000F33F3">
        <w:rPr>
          <w:rStyle w:val="HideTWBExt"/>
          <w:i w:val="0"/>
          <w:color w:val="auto"/>
          <w:lang w:val="mt-MT"/>
        </w:rPr>
        <w:t>&lt;TitreJust&gt;</w:t>
      </w:r>
      <w:r w:rsidRPr="000F33F3">
        <w:rPr>
          <w:color w:val="auto"/>
          <w:lang w:val="mt-MT"/>
        </w:rPr>
        <w:t>Ġustifikazzjoni</w:t>
      </w:r>
      <w:r w:rsidRPr="000F33F3">
        <w:rPr>
          <w:rStyle w:val="HideTWBExt"/>
          <w:i w:val="0"/>
          <w:color w:val="auto"/>
          <w:lang w:val="mt-MT"/>
        </w:rPr>
        <w:t>&lt;/TitreJust&gt;</w:t>
      </w:r>
    </w:p>
    <w:p w:rsidR="00C538ED" w:rsidRPr="000F33F3" w:rsidRDefault="00C538ED" w:rsidP="00C538ED">
      <w:pPr>
        <w:pStyle w:val="Normal12Italic"/>
        <w:rPr>
          <w:color w:val="auto"/>
          <w:lang w:val="mt-MT"/>
        </w:rPr>
      </w:pPr>
      <w:r w:rsidRPr="000F33F3">
        <w:rPr>
          <w:color w:val="auto"/>
          <w:lang w:val="mt-MT"/>
        </w:rPr>
        <w:t>Fil-każ ta' deċiżjoni li tirrikonoxxi rifuġjat, l-A.S. m'għandux jgħaddi r-raġunijiet sħaħ lir-rifuġjat, minħabba l-fatt li dan ir-raġunament jista' jiġi sfruttat b'mod abużiv minn applikanti oħra, li jwassal għall-ħolqien ta' każijiet simili/l-istess. Madankollu, fil-każ ta' deċiżjoni li tirrikonoxxi applikant eliġibbli għal protezzjoni sussidjarja, jenħtieġ li jingħata r-raġunament sħiħ lill-applikant, minħabba li dan jitqies bħala deċiżjoni parzjalment negattiva u l-applikant jenħtieġ li jkun konxju dwar ir-raġunament kollu sabiex jappella d-deċiżjonijiet.</w:t>
      </w:r>
    </w:p>
    <w:p w:rsidR="00C538ED" w:rsidRPr="000F33F3" w:rsidRDefault="00C538ED" w:rsidP="00C538ED">
      <w:r w:rsidRPr="000F33F3">
        <w:rPr>
          <w:rStyle w:val="HideTWBExt"/>
          <w:color w:val="auto"/>
        </w:rPr>
        <w:t>&lt;/Amend&gt;</w:t>
      </w:r>
    </w:p>
    <w:p w:rsidR="00C538ED" w:rsidRPr="000F33F3" w:rsidRDefault="00C538ED" w:rsidP="00C538ED">
      <w:pPr>
        <w:pStyle w:val="AMNumberTabs"/>
        <w:rPr>
          <w:color w:val="auto"/>
        </w:rPr>
      </w:pPr>
      <w:r w:rsidRPr="000F33F3">
        <w:rPr>
          <w:rStyle w:val="HideTWBExt"/>
          <w:b w:val="0"/>
          <w:color w:val="auto"/>
        </w:rPr>
        <w:t>&lt;Amend&gt;</w:t>
      </w:r>
      <w:r w:rsidRPr="000F33F3">
        <w:rPr>
          <w:color w:val="auto"/>
        </w:rPr>
        <w:t>Emenda</w:t>
      </w:r>
      <w:r w:rsidRPr="000F33F3">
        <w:rPr>
          <w:color w:val="auto"/>
        </w:rPr>
        <w:tab/>
      </w:r>
      <w:r w:rsidRPr="000F33F3">
        <w:rPr>
          <w:color w:val="auto"/>
        </w:rPr>
        <w:tab/>
      </w:r>
      <w:r w:rsidRPr="000F33F3">
        <w:rPr>
          <w:rStyle w:val="HideTWBExt"/>
          <w:b w:val="0"/>
          <w:color w:val="auto"/>
        </w:rPr>
        <w:t>&lt;NumAm&gt;</w:t>
      </w:r>
      <w:r w:rsidRPr="000F33F3">
        <w:rPr>
          <w:color w:val="auto"/>
        </w:rPr>
        <w:t>620</w:t>
      </w:r>
      <w:r w:rsidRPr="000F33F3">
        <w:rPr>
          <w:rStyle w:val="HideTWBExt"/>
          <w:b w:val="0"/>
          <w:color w:val="auto"/>
        </w:rPr>
        <w:t>&lt;/NumAm&gt;</w:t>
      </w:r>
    </w:p>
    <w:p w:rsidR="00C538ED" w:rsidRPr="000F33F3" w:rsidRDefault="00C538ED" w:rsidP="00C538ED">
      <w:pPr>
        <w:pStyle w:val="NormalBold"/>
        <w:rPr>
          <w:color w:val="auto"/>
        </w:rPr>
      </w:pPr>
      <w:r w:rsidRPr="000F33F3">
        <w:rPr>
          <w:rStyle w:val="HideTWBExt"/>
          <w:b w:val="0"/>
          <w:color w:val="auto"/>
        </w:rPr>
        <w:t>&lt;RepeatBlock-By&gt;&lt;Members&gt;</w:t>
      </w:r>
      <w:r w:rsidRPr="000F33F3">
        <w:rPr>
          <w:color w:val="auto"/>
        </w:rPr>
        <w:t>Ska Keller</w:t>
      </w:r>
      <w:r w:rsidRPr="000F33F3">
        <w:rPr>
          <w:rStyle w:val="HideTWBExt"/>
          <w:b w:val="0"/>
          <w:color w:val="auto"/>
        </w:rPr>
        <w:t>&lt;/Members&gt;</w:t>
      </w:r>
    </w:p>
    <w:p w:rsidR="00C538ED" w:rsidRPr="000F33F3" w:rsidRDefault="00C538ED" w:rsidP="00C538ED">
      <w:r w:rsidRPr="000F33F3">
        <w:rPr>
          <w:rStyle w:val="HideTWBExt"/>
          <w:color w:val="auto"/>
        </w:rPr>
        <w:t>&lt;AuNomDe&gt;</w:t>
      </w:r>
      <w:r w:rsidRPr="000F33F3">
        <w:rPr>
          <w:rStyle w:val="HideTWBInt"/>
          <w:color w:val="auto"/>
        </w:rPr>
        <w:t>{Verts/ALE}</w:t>
      </w:r>
      <w:r w:rsidRPr="000F33F3">
        <w:t>f'isem il-Grupp Verts/ALE</w:t>
      </w:r>
      <w:r w:rsidRPr="000F33F3">
        <w:rPr>
          <w:rStyle w:val="HideTWBExt"/>
          <w:color w:val="auto"/>
        </w:rPr>
        <w:t>&lt;/AuNomDe&gt;</w:t>
      </w:r>
    </w:p>
    <w:p w:rsidR="00C538ED" w:rsidRPr="000F33F3" w:rsidRDefault="00C538ED" w:rsidP="00C538ED">
      <w:pPr>
        <w:pStyle w:val="NormalBold"/>
        <w:rPr>
          <w:color w:val="auto"/>
        </w:rPr>
      </w:pPr>
      <w:r w:rsidRPr="000F33F3">
        <w:rPr>
          <w:rStyle w:val="HideTWBExt"/>
          <w:b w:val="0"/>
          <w:color w:val="auto"/>
        </w:rPr>
        <w:t>&lt;Members&gt;</w:t>
      </w:r>
      <w:r w:rsidRPr="000F33F3">
        <w:rPr>
          <w:color w:val="auto"/>
        </w:rPr>
        <w:t>Judith Sargentini</w:t>
      </w:r>
      <w:r w:rsidRPr="000F33F3">
        <w:rPr>
          <w:rStyle w:val="HideTWBExt"/>
          <w:b w:val="0"/>
          <w:color w:val="auto"/>
        </w:rPr>
        <w:t>&lt;/Members&gt;</w:t>
      </w:r>
    </w:p>
    <w:p w:rsidR="00C538ED" w:rsidRPr="000F33F3" w:rsidRDefault="00C538ED" w:rsidP="00C538ED">
      <w:pPr>
        <w:pStyle w:val="NormalBold"/>
        <w:rPr>
          <w:color w:val="auto"/>
        </w:rPr>
      </w:pPr>
      <w:r w:rsidRPr="000F33F3">
        <w:rPr>
          <w:rStyle w:val="HideTWBExt"/>
          <w:b w:val="0"/>
          <w:color w:val="auto"/>
        </w:rPr>
        <w:t>&lt;/RepeatBlock-By&gt;</w:t>
      </w:r>
    </w:p>
    <w:p w:rsidR="00C538ED" w:rsidRPr="000F33F3" w:rsidRDefault="00C538ED" w:rsidP="00C538ED">
      <w:pPr>
        <w:pStyle w:val="NormalBold"/>
        <w:rPr>
          <w:color w:val="auto"/>
        </w:rPr>
      </w:pPr>
      <w:r w:rsidRPr="000F33F3">
        <w:rPr>
          <w:rStyle w:val="HideTWBExt"/>
          <w:b w:val="0"/>
          <w:color w:val="auto"/>
        </w:rPr>
        <w:t>&lt;DocAmend&gt;</w:t>
      </w:r>
      <w:r w:rsidRPr="000F33F3">
        <w:rPr>
          <w:color w:val="auto"/>
        </w:rPr>
        <w:t>Proposta għal regolament</w:t>
      </w:r>
      <w:r w:rsidRPr="000F33F3">
        <w:rPr>
          <w:rStyle w:val="HideTWBExt"/>
          <w:b w:val="0"/>
          <w:color w:val="auto"/>
        </w:rPr>
        <w:t>&lt;/DocAmend&gt;</w:t>
      </w:r>
    </w:p>
    <w:p w:rsidR="00C538ED" w:rsidRPr="000F33F3" w:rsidRDefault="00C538ED" w:rsidP="00C538ED">
      <w:pPr>
        <w:pStyle w:val="NormalBold"/>
        <w:rPr>
          <w:color w:val="auto"/>
        </w:rPr>
      </w:pPr>
      <w:r w:rsidRPr="000F33F3">
        <w:rPr>
          <w:rStyle w:val="HideTWBExt"/>
          <w:b w:val="0"/>
          <w:color w:val="auto"/>
        </w:rPr>
        <w:t>&lt;Article&gt;</w:t>
      </w:r>
      <w:r w:rsidRPr="000F33F3">
        <w:rPr>
          <w:color w:val="auto"/>
        </w:rPr>
        <w:t>Artikolu 8 – paragrafu 2 – subparagrafu 1 – punt h</w:t>
      </w:r>
      <w:r w:rsidRPr="000F33F3">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4C55" w:rsidRPr="000F33F3" w:rsidTr="00C538ED">
        <w:trPr>
          <w:trHeight w:hRule="exact" w:val="240"/>
          <w:jc w:val="center"/>
        </w:trPr>
        <w:tc>
          <w:tcPr>
            <w:tcW w:w="9752" w:type="dxa"/>
            <w:gridSpan w:val="2"/>
          </w:tcPr>
          <w:p w:rsidR="00C538ED" w:rsidRPr="000F33F3" w:rsidRDefault="00C538ED" w:rsidP="00C538ED"/>
        </w:tc>
      </w:tr>
      <w:tr w:rsidR="00684C55" w:rsidRPr="000F33F3" w:rsidTr="00C538ED">
        <w:trPr>
          <w:trHeight w:val="240"/>
          <w:jc w:val="center"/>
        </w:trPr>
        <w:tc>
          <w:tcPr>
            <w:tcW w:w="4876" w:type="dxa"/>
          </w:tcPr>
          <w:p w:rsidR="00C538ED" w:rsidRPr="000F33F3" w:rsidRDefault="00C538ED" w:rsidP="00C538ED">
            <w:pPr>
              <w:pStyle w:val="ColumnHeading"/>
              <w:rPr>
                <w:color w:val="auto"/>
              </w:rPr>
            </w:pPr>
            <w:r w:rsidRPr="000F33F3">
              <w:rPr>
                <w:color w:val="auto"/>
              </w:rPr>
              <w:t>Test propost mill-Kummissjoni</w:t>
            </w:r>
          </w:p>
        </w:tc>
        <w:tc>
          <w:tcPr>
            <w:tcW w:w="4876" w:type="dxa"/>
          </w:tcPr>
          <w:p w:rsidR="00C538ED" w:rsidRPr="000F33F3" w:rsidRDefault="00C538ED" w:rsidP="00C538ED">
            <w:pPr>
              <w:pStyle w:val="ColumnHeading"/>
              <w:rPr>
                <w:color w:val="auto"/>
              </w:rPr>
            </w:pPr>
            <w:r w:rsidRPr="000F33F3">
              <w:rPr>
                <w:color w:val="auto"/>
              </w:rPr>
              <w:t>Emenda</w:t>
            </w:r>
          </w:p>
        </w:tc>
      </w:tr>
      <w:tr w:rsidR="00684C55" w:rsidRPr="000F33F3" w:rsidTr="00C538ED">
        <w:trPr>
          <w:jc w:val="center"/>
        </w:trPr>
        <w:tc>
          <w:tcPr>
            <w:tcW w:w="4876" w:type="dxa"/>
          </w:tcPr>
          <w:p w:rsidR="00C538ED" w:rsidRPr="000F33F3" w:rsidRDefault="00C538ED" w:rsidP="00C538ED">
            <w:pPr>
              <w:pStyle w:val="Normal6"/>
              <w:rPr>
                <w:b/>
                <w:i/>
                <w:color w:val="auto"/>
              </w:rPr>
            </w:pPr>
            <w:r w:rsidRPr="000F33F3">
              <w:rPr>
                <w:color w:val="auto"/>
              </w:rPr>
              <w:t>(h)</w:t>
            </w:r>
            <w:r w:rsidRPr="000F33F3">
              <w:rPr>
                <w:b/>
                <w:i/>
                <w:color w:val="auto"/>
              </w:rPr>
              <w:tab/>
            </w:r>
            <w:r w:rsidRPr="000F33F3">
              <w:rPr>
                <w:color w:val="auto"/>
              </w:rPr>
              <w:t>ir-riżultat tad-deċiżjoni tal-awtorità determinanti, ir-raġunijiet għal dik id-deċiżjoni, kif ukoll il-konsegwenza għal deċiżjoni li tirrifjuta li tagħti protezzjoni internazzjonali u l-mod kif wieħed jista' jikkontesta tali deċiżjoni.</w:t>
            </w:r>
          </w:p>
        </w:tc>
        <w:tc>
          <w:tcPr>
            <w:tcW w:w="4876" w:type="dxa"/>
          </w:tcPr>
          <w:p w:rsidR="00C538ED" w:rsidRPr="000F33F3" w:rsidRDefault="00C538ED" w:rsidP="00C538ED">
            <w:pPr>
              <w:pStyle w:val="Normal6"/>
              <w:rPr>
                <w:b/>
                <w:i/>
                <w:color w:val="auto"/>
              </w:rPr>
            </w:pPr>
            <w:r w:rsidRPr="000F33F3">
              <w:rPr>
                <w:color w:val="auto"/>
              </w:rPr>
              <w:t>(h)</w:t>
            </w:r>
            <w:r w:rsidRPr="000F33F3">
              <w:rPr>
                <w:b/>
                <w:i/>
                <w:color w:val="auto"/>
              </w:rPr>
              <w:tab/>
            </w:r>
            <w:r w:rsidRPr="000F33F3">
              <w:rPr>
                <w:color w:val="auto"/>
              </w:rPr>
              <w:t>ir-riżultat tad-deċiżjoni tal-awtorità determinanti, ir-raġunijiet għal dik id-deċiżjoni, kif ukoll il-konsegwenza għal deċiżjoni li tirrifjuta li tagħti protezzjoni internazzjonali u</w:t>
            </w:r>
            <w:r w:rsidRPr="000F33F3">
              <w:rPr>
                <w:b/>
                <w:i/>
                <w:color w:val="auto"/>
              </w:rPr>
              <w:t xml:space="preserve"> l-iskadenzi u</w:t>
            </w:r>
            <w:r w:rsidRPr="000F33F3">
              <w:rPr>
                <w:color w:val="auto"/>
              </w:rPr>
              <w:t xml:space="preserve"> l-mod kif wieħed jista' jikkontesta tali deċiżjoni.</w:t>
            </w:r>
          </w:p>
        </w:tc>
      </w:tr>
    </w:tbl>
    <w:p w:rsidR="00C538ED" w:rsidRPr="000F33F3" w:rsidRDefault="00C538ED" w:rsidP="00C538ED">
      <w:pPr>
        <w:pStyle w:val="Olang"/>
        <w:rPr>
          <w:color w:val="auto"/>
          <w:lang w:val="mt-MT"/>
        </w:rPr>
      </w:pPr>
      <w:r w:rsidRPr="000F33F3">
        <w:rPr>
          <w:color w:val="auto"/>
          <w:lang w:val="mt-MT"/>
        </w:rPr>
        <w:t xml:space="preserve">Or. </w:t>
      </w:r>
      <w:r w:rsidRPr="000F33F3">
        <w:rPr>
          <w:rStyle w:val="HideTWBExt"/>
          <w:color w:val="auto"/>
          <w:lang w:val="mt-MT"/>
        </w:rPr>
        <w:t>&lt;Original&gt;</w:t>
      </w:r>
      <w:r w:rsidRPr="000F33F3">
        <w:rPr>
          <w:rStyle w:val="HideTWBInt"/>
          <w:color w:val="auto"/>
          <w:lang w:val="mt-MT"/>
        </w:rPr>
        <w:t>{EN}</w:t>
      </w:r>
      <w:r w:rsidRPr="000F33F3">
        <w:rPr>
          <w:color w:val="auto"/>
          <w:lang w:val="mt-MT"/>
        </w:rPr>
        <w:t>en</w:t>
      </w:r>
      <w:r w:rsidRPr="000F33F3">
        <w:rPr>
          <w:rStyle w:val="HideTWBExt"/>
          <w:color w:val="auto"/>
          <w:lang w:val="mt-MT"/>
        </w:rPr>
        <w:t>&lt;/Original&gt;</w:t>
      </w:r>
    </w:p>
    <w:p w:rsidR="00C538ED" w:rsidRPr="000F33F3" w:rsidRDefault="00C538ED" w:rsidP="00C538ED">
      <w:r w:rsidRPr="000F33F3">
        <w:rPr>
          <w:rStyle w:val="HideTWBExt"/>
          <w:color w:val="auto"/>
        </w:rPr>
        <w:t>&lt;/Amend&gt;</w:t>
      </w:r>
    </w:p>
    <w:p w:rsidR="00C538ED" w:rsidRPr="000F33F3" w:rsidRDefault="00C538ED" w:rsidP="00C538ED">
      <w:pPr>
        <w:pStyle w:val="AMNumberTabs"/>
        <w:rPr>
          <w:color w:val="auto"/>
        </w:rPr>
      </w:pPr>
      <w:r w:rsidRPr="000F33F3">
        <w:rPr>
          <w:rStyle w:val="HideTWBExt"/>
          <w:b w:val="0"/>
          <w:color w:val="auto"/>
        </w:rPr>
        <w:t>&lt;Amend&gt;</w:t>
      </w:r>
      <w:r w:rsidRPr="000F33F3">
        <w:rPr>
          <w:color w:val="auto"/>
        </w:rPr>
        <w:t>Emenda</w:t>
      </w:r>
      <w:r w:rsidRPr="000F33F3">
        <w:rPr>
          <w:color w:val="auto"/>
        </w:rPr>
        <w:tab/>
      </w:r>
      <w:r w:rsidRPr="000F33F3">
        <w:rPr>
          <w:color w:val="auto"/>
        </w:rPr>
        <w:tab/>
      </w:r>
      <w:r w:rsidRPr="000F33F3">
        <w:rPr>
          <w:rStyle w:val="HideTWBExt"/>
          <w:b w:val="0"/>
          <w:color w:val="auto"/>
        </w:rPr>
        <w:t>&lt;NumAm&gt;</w:t>
      </w:r>
      <w:r w:rsidRPr="000F33F3">
        <w:rPr>
          <w:color w:val="auto"/>
        </w:rPr>
        <w:t>621</w:t>
      </w:r>
      <w:r w:rsidRPr="000F33F3">
        <w:rPr>
          <w:rStyle w:val="HideTWBExt"/>
          <w:b w:val="0"/>
          <w:color w:val="auto"/>
        </w:rPr>
        <w:t>&lt;/NumAm&gt;</w:t>
      </w:r>
    </w:p>
    <w:p w:rsidR="00C538ED" w:rsidRPr="000F33F3" w:rsidRDefault="00C538ED" w:rsidP="00C538ED">
      <w:pPr>
        <w:pStyle w:val="NormalBold"/>
        <w:rPr>
          <w:color w:val="auto"/>
        </w:rPr>
      </w:pPr>
      <w:r w:rsidRPr="000F33F3">
        <w:rPr>
          <w:rStyle w:val="HideTWBExt"/>
          <w:b w:val="0"/>
          <w:color w:val="auto"/>
        </w:rPr>
        <w:t>&lt;RepeatBlock-By&gt;&lt;Members&gt;</w:t>
      </w:r>
      <w:r w:rsidRPr="000F33F3">
        <w:rPr>
          <w:color w:val="auto"/>
        </w:rPr>
        <w:t>Marina Albiol Guzmán</w:t>
      </w:r>
      <w:r w:rsidRPr="000F33F3">
        <w:rPr>
          <w:rStyle w:val="HideTWBExt"/>
          <w:b w:val="0"/>
          <w:color w:val="auto"/>
        </w:rPr>
        <w:t>&lt;/Members&gt;</w:t>
      </w:r>
    </w:p>
    <w:p w:rsidR="00C538ED" w:rsidRPr="000F33F3" w:rsidRDefault="00C538ED" w:rsidP="00C538ED">
      <w:pPr>
        <w:pStyle w:val="NormalBold"/>
        <w:rPr>
          <w:color w:val="auto"/>
        </w:rPr>
      </w:pPr>
      <w:r w:rsidRPr="000F33F3">
        <w:rPr>
          <w:rStyle w:val="HideTWBExt"/>
          <w:b w:val="0"/>
          <w:color w:val="auto"/>
        </w:rPr>
        <w:t>&lt;/RepeatBlock-By&gt;</w:t>
      </w:r>
    </w:p>
    <w:p w:rsidR="00C538ED" w:rsidRPr="000F33F3" w:rsidRDefault="00C538ED" w:rsidP="00C538ED">
      <w:pPr>
        <w:pStyle w:val="NormalBold"/>
        <w:rPr>
          <w:color w:val="auto"/>
        </w:rPr>
      </w:pPr>
      <w:r w:rsidRPr="000F33F3">
        <w:rPr>
          <w:rStyle w:val="HideTWBExt"/>
          <w:b w:val="0"/>
          <w:color w:val="auto"/>
        </w:rPr>
        <w:t>&lt;DocAmend&gt;</w:t>
      </w:r>
      <w:r w:rsidRPr="000F33F3">
        <w:rPr>
          <w:color w:val="auto"/>
        </w:rPr>
        <w:t>Proposta għal regolament</w:t>
      </w:r>
      <w:r w:rsidRPr="000F33F3">
        <w:rPr>
          <w:rStyle w:val="HideTWBExt"/>
          <w:b w:val="0"/>
          <w:color w:val="auto"/>
        </w:rPr>
        <w:t>&lt;/DocAmend&gt;</w:t>
      </w:r>
    </w:p>
    <w:p w:rsidR="00C538ED" w:rsidRPr="000F33F3" w:rsidRDefault="00C538ED" w:rsidP="00C538ED">
      <w:pPr>
        <w:pStyle w:val="NormalBold"/>
        <w:rPr>
          <w:color w:val="auto"/>
        </w:rPr>
      </w:pPr>
      <w:r w:rsidRPr="000F33F3">
        <w:rPr>
          <w:rStyle w:val="HideTWBExt"/>
          <w:b w:val="0"/>
          <w:color w:val="auto"/>
        </w:rPr>
        <w:t>&lt;Article&gt;</w:t>
      </w:r>
      <w:r w:rsidRPr="000F33F3">
        <w:rPr>
          <w:color w:val="auto"/>
        </w:rPr>
        <w:t>Artikolu 8 – paragrafu 2 – subparagrafu 1 – punt ha (ġdid)</w:t>
      </w:r>
      <w:r w:rsidRPr="000F33F3">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4C55" w:rsidRPr="000F33F3" w:rsidTr="00C538ED">
        <w:trPr>
          <w:trHeight w:hRule="exact" w:val="240"/>
          <w:jc w:val="center"/>
        </w:trPr>
        <w:tc>
          <w:tcPr>
            <w:tcW w:w="9752" w:type="dxa"/>
            <w:gridSpan w:val="2"/>
          </w:tcPr>
          <w:p w:rsidR="00C538ED" w:rsidRPr="000F33F3" w:rsidRDefault="00C538ED" w:rsidP="00C538ED"/>
        </w:tc>
      </w:tr>
      <w:tr w:rsidR="00684C55" w:rsidRPr="000F33F3" w:rsidTr="00C538ED">
        <w:trPr>
          <w:trHeight w:val="240"/>
          <w:jc w:val="center"/>
        </w:trPr>
        <w:tc>
          <w:tcPr>
            <w:tcW w:w="4876" w:type="dxa"/>
          </w:tcPr>
          <w:p w:rsidR="00C538ED" w:rsidRPr="000F33F3" w:rsidRDefault="00C538ED" w:rsidP="00C538ED">
            <w:pPr>
              <w:pStyle w:val="ColumnHeading"/>
              <w:rPr>
                <w:color w:val="auto"/>
              </w:rPr>
            </w:pPr>
            <w:r w:rsidRPr="000F33F3">
              <w:rPr>
                <w:color w:val="auto"/>
              </w:rPr>
              <w:t>Test propost mill-Kummissjoni</w:t>
            </w:r>
          </w:p>
        </w:tc>
        <w:tc>
          <w:tcPr>
            <w:tcW w:w="4876" w:type="dxa"/>
          </w:tcPr>
          <w:p w:rsidR="00C538ED" w:rsidRPr="000F33F3" w:rsidRDefault="00C538ED" w:rsidP="00C538ED">
            <w:pPr>
              <w:pStyle w:val="ColumnHeading"/>
              <w:rPr>
                <w:color w:val="auto"/>
              </w:rPr>
            </w:pPr>
            <w:r w:rsidRPr="000F33F3">
              <w:rPr>
                <w:color w:val="auto"/>
              </w:rPr>
              <w:t>Emenda</w:t>
            </w:r>
          </w:p>
        </w:tc>
      </w:tr>
      <w:tr w:rsidR="00684C55" w:rsidRPr="000F33F3" w:rsidTr="00C538ED">
        <w:trPr>
          <w:jc w:val="center"/>
        </w:trPr>
        <w:tc>
          <w:tcPr>
            <w:tcW w:w="4876" w:type="dxa"/>
          </w:tcPr>
          <w:p w:rsidR="00C538ED" w:rsidRPr="000F33F3" w:rsidRDefault="00C538ED" w:rsidP="00C538ED">
            <w:pPr>
              <w:pStyle w:val="Normal6"/>
              <w:rPr>
                <w:color w:val="auto"/>
              </w:rPr>
            </w:pPr>
          </w:p>
        </w:tc>
        <w:tc>
          <w:tcPr>
            <w:tcW w:w="4876" w:type="dxa"/>
          </w:tcPr>
          <w:p w:rsidR="00C538ED" w:rsidRPr="000F33F3" w:rsidRDefault="00C538ED" w:rsidP="00C538ED">
            <w:pPr>
              <w:pStyle w:val="Normal6"/>
              <w:rPr>
                <w:b/>
                <w:i/>
                <w:color w:val="auto"/>
              </w:rPr>
            </w:pPr>
            <w:r w:rsidRPr="000F33F3">
              <w:rPr>
                <w:b/>
                <w:i/>
                <w:color w:val="auto"/>
              </w:rPr>
              <w:t>(ha)</w:t>
            </w:r>
            <w:r w:rsidRPr="000F33F3">
              <w:rPr>
                <w:b/>
                <w:i/>
                <w:color w:val="auto"/>
              </w:rPr>
              <w:tab/>
              <w:t>id-dritt li jirċievu parir legali mingħajr ħlas u li jikkuntattjaw lil NGOs rilevanti.</w:t>
            </w:r>
          </w:p>
        </w:tc>
      </w:tr>
    </w:tbl>
    <w:p w:rsidR="00C538ED" w:rsidRPr="000F33F3" w:rsidRDefault="00C538ED" w:rsidP="00C538ED">
      <w:pPr>
        <w:pStyle w:val="Olang"/>
        <w:rPr>
          <w:color w:val="auto"/>
          <w:lang w:val="mt-MT"/>
        </w:rPr>
      </w:pPr>
      <w:r w:rsidRPr="000F33F3">
        <w:rPr>
          <w:color w:val="auto"/>
          <w:lang w:val="mt-MT"/>
        </w:rPr>
        <w:t xml:space="preserve">Or. </w:t>
      </w:r>
      <w:r w:rsidRPr="000F33F3">
        <w:rPr>
          <w:rStyle w:val="HideTWBExt"/>
          <w:color w:val="auto"/>
          <w:lang w:val="mt-MT"/>
        </w:rPr>
        <w:t>&lt;Original&gt;</w:t>
      </w:r>
      <w:r w:rsidRPr="000F33F3">
        <w:rPr>
          <w:rStyle w:val="HideTWBInt"/>
          <w:color w:val="auto"/>
          <w:lang w:val="mt-MT"/>
        </w:rPr>
        <w:t>{EN}</w:t>
      </w:r>
      <w:r w:rsidRPr="000F33F3">
        <w:rPr>
          <w:color w:val="auto"/>
          <w:lang w:val="mt-MT"/>
        </w:rPr>
        <w:t>en</w:t>
      </w:r>
      <w:r w:rsidRPr="000F33F3">
        <w:rPr>
          <w:rStyle w:val="HideTWBExt"/>
          <w:color w:val="auto"/>
          <w:lang w:val="mt-MT"/>
        </w:rPr>
        <w:t>&lt;/Original&gt;</w:t>
      </w:r>
    </w:p>
    <w:p w:rsidR="00C538ED" w:rsidRPr="000F33F3" w:rsidRDefault="00C538ED" w:rsidP="00C538ED">
      <w:r w:rsidRPr="000F33F3">
        <w:rPr>
          <w:rStyle w:val="HideTWBExt"/>
          <w:color w:val="auto"/>
        </w:rPr>
        <w:t>&lt;/Amend&gt;</w:t>
      </w:r>
    </w:p>
    <w:p w:rsidR="00C538ED" w:rsidRPr="000F33F3" w:rsidRDefault="00C538ED" w:rsidP="00C538ED">
      <w:pPr>
        <w:pStyle w:val="AMNumberTabs"/>
        <w:rPr>
          <w:color w:val="auto"/>
        </w:rPr>
      </w:pPr>
      <w:r w:rsidRPr="000F33F3">
        <w:rPr>
          <w:rStyle w:val="HideTWBExt"/>
          <w:b w:val="0"/>
          <w:color w:val="auto"/>
        </w:rPr>
        <w:t>&lt;Amend&gt;</w:t>
      </w:r>
      <w:r w:rsidRPr="000F33F3">
        <w:rPr>
          <w:color w:val="auto"/>
        </w:rPr>
        <w:t>Emenda</w:t>
      </w:r>
      <w:r w:rsidRPr="000F33F3">
        <w:rPr>
          <w:color w:val="auto"/>
        </w:rPr>
        <w:tab/>
      </w:r>
      <w:r w:rsidRPr="000F33F3">
        <w:rPr>
          <w:color w:val="auto"/>
        </w:rPr>
        <w:tab/>
      </w:r>
      <w:r w:rsidRPr="000F33F3">
        <w:rPr>
          <w:rStyle w:val="HideTWBExt"/>
          <w:b w:val="0"/>
          <w:color w:val="auto"/>
        </w:rPr>
        <w:t>&lt;NumAm&gt;</w:t>
      </w:r>
      <w:r w:rsidRPr="000F33F3">
        <w:rPr>
          <w:color w:val="auto"/>
        </w:rPr>
        <w:t>622</w:t>
      </w:r>
      <w:r w:rsidRPr="000F33F3">
        <w:rPr>
          <w:rStyle w:val="HideTWBExt"/>
          <w:b w:val="0"/>
          <w:color w:val="auto"/>
        </w:rPr>
        <w:t>&lt;/NumAm&gt;</w:t>
      </w:r>
    </w:p>
    <w:p w:rsidR="00C538ED" w:rsidRPr="000F33F3" w:rsidRDefault="00C538ED" w:rsidP="00C538ED">
      <w:pPr>
        <w:pStyle w:val="NormalBold"/>
        <w:rPr>
          <w:color w:val="auto"/>
        </w:rPr>
      </w:pPr>
      <w:r w:rsidRPr="000F33F3">
        <w:rPr>
          <w:rStyle w:val="HideTWBExt"/>
          <w:b w:val="0"/>
          <w:color w:val="auto"/>
        </w:rPr>
        <w:t>&lt;RepeatBlock-By&gt;&lt;Members&gt;</w:t>
      </w:r>
      <w:r w:rsidRPr="000F33F3">
        <w:rPr>
          <w:color w:val="auto"/>
        </w:rPr>
        <w:t>Cecilia Wikström, Sophia in 't Veld, Angelika Mlinar</w:t>
      </w:r>
      <w:r w:rsidRPr="000F33F3">
        <w:rPr>
          <w:rStyle w:val="HideTWBExt"/>
          <w:b w:val="0"/>
          <w:color w:val="auto"/>
        </w:rPr>
        <w:t>&lt;/Members&gt;</w:t>
      </w:r>
    </w:p>
    <w:p w:rsidR="00C538ED" w:rsidRPr="000F33F3" w:rsidRDefault="00C538ED" w:rsidP="00C538ED">
      <w:pPr>
        <w:pStyle w:val="NormalBold"/>
        <w:rPr>
          <w:color w:val="auto"/>
        </w:rPr>
      </w:pPr>
      <w:r w:rsidRPr="000F33F3">
        <w:rPr>
          <w:rStyle w:val="HideTWBExt"/>
          <w:b w:val="0"/>
          <w:color w:val="auto"/>
        </w:rPr>
        <w:t>&lt;/RepeatBlock-By&gt;</w:t>
      </w:r>
    </w:p>
    <w:p w:rsidR="00C538ED" w:rsidRPr="000F33F3" w:rsidRDefault="00C538ED" w:rsidP="00C538ED">
      <w:pPr>
        <w:pStyle w:val="NormalBold"/>
        <w:rPr>
          <w:color w:val="auto"/>
        </w:rPr>
      </w:pPr>
      <w:r w:rsidRPr="000F33F3">
        <w:rPr>
          <w:rStyle w:val="HideTWBExt"/>
          <w:b w:val="0"/>
          <w:color w:val="auto"/>
        </w:rPr>
        <w:t>&lt;DocAmend&gt;</w:t>
      </w:r>
      <w:r w:rsidRPr="000F33F3">
        <w:rPr>
          <w:color w:val="auto"/>
        </w:rPr>
        <w:t>Proposta għal regolament</w:t>
      </w:r>
      <w:r w:rsidRPr="000F33F3">
        <w:rPr>
          <w:rStyle w:val="HideTWBExt"/>
          <w:b w:val="0"/>
          <w:color w:val="auto"/>
        </w:rPr>
        <w:t>&lt;/DocAmend&gt;</w:t>
      </w:r>
    </w:p>
    <w:p w:rsidR="00C538ED" w:rsidRPr="000F33F3" w:rsidRDefault="00C538ED" w:rsidP="00C538ED">
      <w:pPr>
        <w:pStyle w:val="NormalBold"/>
        <w:rPr>
          <w:color w:val="auto"/>
        </w:rPr>
      </w:pPr>
      <w:r w:rsidRPr="000F33F3">
        <w:rPr>
          <w:rStyle w:val="HideTWBExt"/>
          <w:b w:val="0"/>
          <w:color w:val="auto"/>
        </w:rPr>
        <w:t>&lt;Article&gt;</w:t>
      </w:r>
      <w:r w:rsidRPr="000F33F3">
        <w:rPr>
          <w:color w:val="auto"/>
        </w:rPr>
        <w:t>Artikolu 8 – paragrafu 2 – subparagrafu 2</w:t>
      </w:r>
      <w:r w:rsidRPr="000F33F3">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4C55" w:rsidRPr="000F33F3" w:rsidTr="00C538ED">
        <w:trPr>
          <w:trHeight w:hRule="exact" w:val="240"/>
          <w:jc w:val="center"/>
        </w:trPr>
        <w:tc>
          <w:tcPr>
            <w:tcW w:w="9752" w:type="dxa"/>
            <w:gridSpan w:val="2"/>
          </w:tcPr>
          <w:p w:rsidR="00C538ED" w:rsidRPr="000F33F3" w:rsidRDefault="00C538ED" w:rsidP="00C538ED"/>
        </w:tc>
      </w:tr>
      <w:tr w:rsidR="00684C55" w:rsidRPr="000F33F3" w:rsidTr="00C538ED">
        <w:trPr>
          <w:trHeight w:val="240"/>
          <w:jc w:val="center"/>
        </w:trPr>
        <w:tc>
          <w:tcPr>
            <w:tcW w:w="4876" w:type="dxa"/>
          </w:tcPr>
          <w:p w:rsidR="00C538ED" w:rsidRPr="000F33F3" w:rsidRDefault="00C538ED" w:rsidP="00C538ED">
            <w:pPr>
              <w:pStyle w:val="ColumnHeading"/>
              <w:rPr>
                <w:color w:val="auto"/>
              </w:rPr>
            </w:pPr>
            <w:r w:rsidRPr="000F33F3">
              <w:rPr>
                <w:color w:val="auto"/>
              </w:rPr>
              <w:t>Test propost mill-Kummissjoni</w:t>
            </w:r>
          </w:p>
        </w:tc>
        <w:tc>
          <w:tcPr>
            <w:tcW w:w="4876" w:type="dxa"/>
          </w:tcPr>
          <w:p w:rsidR="00C538ED" w:rsidRPr="000F33F3" w:rsidRDefault="00C538ED" w:rsidP="00C538ED">
            <w:pPr>
              <w:pStyle w:val="ColumnHeading"/>
              <w:rPr>
                <w:color w:val="auto"/>
              </w:rPr>
            </w:pPr>
            <w:r w:rsidRPr="000F33F3">
              <w:rPr>
                <w:color w:val="auto"/>
              </w:rPr>
              <w:t>Emenda</w:t>
            </w:r>
          </w:p>
        </w:tc>
      </w:tr>
      <w:tr w:rsidR="00684C55" w:rsidRPr="000F33F3" w:rsidTr="00C538ED">
        <w:trPr>
          <w:jc w:val="center"/>
        </w:trPr>
        <w:tc>
          <w:tcPr>
            <w:tcW w:w="4876" w:type="dxa"/>
          </w:tcPr>
          <w:p w:rsidR="00C538ED" w:rsidRPr="000F33F3" w:rsidRDefault="00C538ED" w:rsidP="00C538ED">
            <w:pPr>
              <w:pStyle w:val="Normal6"/>
              <w:rPr>
                <w:b/>
                <w:i/>
                <w:color w:val="auto"/>
              </w:rPr>
            </w:pPr>
            <w:r w:rsidRPr="000F33F3">
              <w:rPr>
                <w:color w:val="auto"/>
              </w:rPr>
              <w:t>L-informazzjoni msemmija fl-ewwel paragrafu għandha</w:t>
            </w:r>
            <w:r w:rsidRPr="000F33F3">
              <w:rPr>
                <w:b/>
                <w:i/>
                <w:color w:val="auto"/>
              </w:rPr>
              <w:t xml:space="preserve"> tingħata fil-ħin adattat</w:t>
            </w:r>
            <w:r w:rsidRPr="000F33F3">
              <w:rPr>
                <w:color w:val="auto"/>
              </w:rPr>
              <w:t xml:space="preserve"> biex l-applikanti jkunu jistgħu jeżerċitaw id-drittijiet garantiti f'dan ir-Regolament u jikkonformaw mal-obbligi stabbiliti fl-Artikolu 7.</w:t>
            </w:r>
          </w:p>
        </w:tc>
        <w:tc>
          <w:tcPr>
            <w:tcW w:w="4876" w:type="dxa"/>
          </w:tcPr>
          <w:p w:rsidR="00C538ED" w:rsidRPr="000F33F3" w:rsidRDefault="00C538ED" w:rsidP="00C538ED">
            <w:pPr>
              <w:pStyle w:val="Normal6"/>
              <w:rPr>
                <w:b/>
                <w:i/>
                <w:color w:val="auto"/>
              </w:rPr>
            </w:pPr>
            <w:r w:rsidRPr="000F33F3">
              <w:rPr>
                <w:color w:val="auto"/>
              </w:rPr>
              <w:t>L-informazzjoni msemmija fl-ewwel paragrafu għandha</w:t>
            </w:r>
            <w:r w:rsidRPr="000F33F3">
              <w:rPr>
                <w:b/>
                <w:i/>
                <w:color w:val="auto"/>
              </w:rPr>
              <w:t xml:space="preserve"> tiġi pprovduta malli tiġi rreġistrata l-applikazzjoni</w:t>
            </w:r>
            <w:r w:rsidRPr="000F33F3">
              <w:rPr>
                <w:color w:val="auto"/>
              </w:rPr>
              <w:t xml:space="preserve"> biex l-applikanti jkunu jistgħu jeżerċitaw id-drittijiet garantiti f'dan ir-Regolament u jikkonformaw mal-obbligi stabbiliti fl-Artikolu 7.</w:t>
            </w:r>
            <w:r w:rsidRPr="000F33F3">
              <w:rPr>
                <w:b/>
                <w:i/>
                <w:color w:val="auto"/>
              </w:rPr>
              <w:t xml:space="preserve"> L-informazzjoni għandha tiġi pprovduta kemm bil-miktub kif ukoll bil-fomm, fejn xieraq bl-appoġġ ta' tagħmir multimedjali. L-informazzjoni bil-fomm tista' tingħata f'sessjonijiet individwali jew inkella fi grupp u l-applikanti għandu jkollhom il-poss</w:t>
            </w:r>
            <w:r w:rsidR="00717A61" w:rsidRPr="000F33F3">
              <w:rPr>
                <w:b/>
                <w:i/>
                <w:color w:val="auto"/>
              </w:rPr>
              <w:t>ibilit</w:t>
            </w:r>
            <w:r w:rsidRPr="000F33F3">
              <w:rPr>
                <w:b/>
                <w:i/>
                <w:color w:val="auto"/>
              </w:rPr>
              <w:t>à li jistaqsu mistoqsijiet dwar il-passi proċedurali li huma mistennija jsegwu fir-rigward tal-proċess li bih jiġi ddeterminat Stat Membru responsabbli skont dan ir-Regolament. Fil-każ tal-minorenni, l-informazzjoni għandha tingħata b'mod adattat għat-tfal minn persunal imħarreġ b'mod xieraq u bl-involviment tal-kustodju.</w:t>
            </w:r>
          </w:p>
        </w:tc>
      </w:tr>
    </w:tbl>
    <w:p w:rsidR="00C538ED" w:rsidRPr="000F33F3" w:rsidRDefault="00C538ED" w:rsidP="00C538ED">
      <w:pPr>
        <w:pStyle w:val="Olang"/>
        <w:rPr>
          <w:color w:val="auto"/>
          <w:lang w:val="mt-MT"/>
        </w:rPr>
      </w:pPr>
      <w:r w:rsidRPr="000F33F3">
        <w:rPr>
          <w:color w:val="auto"/>
          <w:lang w:val="mt-MT"/>
        </w:rPr>
        <w:t xml:space="preserve">Or. </w:t>
      </w:r>
      <w:r w:rsidRPr="000F33F3">
        <w:rPr>
          <w:rStyle w:val="HideTWBExt"/>
          <w:color w:val="auto"/>
          <w:lang w:val="mt-MT"/>
        </w:rPr>
        <w:t>&lt;Original&gt;</w:t>
      </w:r>
      <w:r w:rsidRPr="000F33F3">
        <w:rPr>
          <w:rStyle w:val="HideTWBInt"/>
          <w:color w:val="auto"/>
          <w:lang w:val="mt-MT"/>
        </w:rPr>
        <w:t>{EN}</w:t>
      </w:r>
      <w:r w:rsidRPr="000F33F3">
        <w:rPr>
          <w:color w:val="auto"/>
          <w:lang w:val="mt-MT"/>
        </w:rPr>
        <w:t>en</w:t>
      </w:r>
      <w:r w:rsidRPr="000F33F3">
        <w:rPr>
          <w:rStyle w:val="HideTWBExt"/>
          <w:color w:val="auto"/>
          <w:lang w:val="mt-MT"/>
        </w:rPr>
        <w:t>&lt;/Original&gt;</w:t>
      </w:r>
    </w:p>
    <w:p w:rsidR="00C538ED" w:rsidRPr="000F33F3" w:rsidRDefault="00C538ED" w:rsidP="00C538ED">
      <w:pPr>
        <w:pStyle w:val="JustificationTitle"/>
        <w:rPr>
          <w:color w:val="auto"/>
          <w:lang w:val="mt-MT"/>
        </w:rPr>
      </w:pPr>
      <w:r w:rsidRPr="000F33F3">
        <w:rPr>
          <w:rStyle w:val="HideTWBExt"/>
          <w:i w:val="0"/>
          <w:color w:val="auto"/>
          <w:lang w:val="mt-MT"/>
        </w:rPr>
        <w:t>&lt;TitreJust&gt;</w:t>
      </w:r>
      <w:r w:rsidRPr="000F33F3">
        <w:rPr>
          <w:color w:val="auto"/>
          <w:lang w:val="mt-MT"/>
        </w:rPr>
        <w:t>Ġustifikazzjoni</w:t>
      </w:r>
      <w:r w:rsidRPr="000F33F3">
        <w:rPr>
          <w:rStyle w:val="HideTWBExt"/>
          <w:i w:val="0"/>
          <w:color w:val="auto"/>
          <w:lang w:val="mt-MT"/>
        </w:rPr>
        <w:t>&lt;/TitreJust&gt;</w:t>
      </w:r>
    </w:p>
    <w:p w:rsidR="00C538ED" w:rsidRPr="000F33F3" w:rsidRDefault="00C538ED" w:rsidP="00C538ED">
      <w:pPr>
        <w:pStyle w:val="Normal12Italic"/>
        <w:rPr>
          <w:color w:val="auto"/>
          <w:lang w:val="mt-MT"/>
        </w:rPr>
      </w:pPr>
      <w:r w:rsidRPr="000F33F3">
        <w:rPr>
          <w:color w:val="auto"/>
          <w:lang w:val="mt-MT"/>
        </w:rPr>
        <w:t>Kjarifiki dwar id-drittijiet ta' informazzjoni sabiex jiġu riflessi xi wħud mir-rekwiżiti fir-Regolament ta' Dublin.</w:t>
      </w:r>
    </w:p>
    <w:p w:rsidR="00C538ED" w:rsidRPr="000F33F3" w:rsidRDefault="00C538ED" w:rsidP="00C538ED">
      <w:r w:rsidRPr="000F33F3">
        <w:rPr>
          <w:rStyle w:val="HideTWBExt"/>
          <w:color w:val="auto"/>
        </w:rPr>
        <w:t>&lt;/Amend&gt;</w:t>
      </w:r>
    </w:p>
    <w:p w:rsidR="00C538ED" w:rsidRPr="000F33F3" w:rsidRDefault="00C538ED" w:rsidP="00C538ED">
      <w:pPr>
        <w:pStyle w:val="AMNumberTabs"/>
        <w:rPr>
          <w:color w:val="auto"/>
        </w:rPr>
      </w:pPr>
      <w:r w:rsidRPr="000F33F3">
        <w:rPr>
          <w:rStyle w:val="HideTWBExt"/>
          <w:b w:val="0"/>
          <w:color w:val="auto"/>
        </w:rPr>
        <w:t>&lt;Amend&gt;</w:t>
      </w:r>
      <w:r w:rsidRPr="000F33F3">
        <w:rPr>
          <w:color w:val="auto"/>
        </w:rPr>
        <w:t>Emenda</w:t>
      </w:r>
      <w:r w:rsidRPr="000F33F3">
        <w:rPr>
          <w:color w:val="auto"/>
        </w:rPr>
        <w:tab/>
      </w:r>
      <w:r w:rsidRPr="000F33F3">
        <w:rPr>
          <w:color w:val="auto"/>
        </w:rPr>
        <w:tab/>
      </w:r>
      <w:r w:rsidRPr="000F33F3">
        <w:rPr>
          <w:rStyle w:val="HideTWBExt"/>
          <w:b w:val="0"/>
          <w:color w:val="auto"/>
        </w:rPr>
        <w:t>&lt;NumAm&gt;</w:t>
      </w:r>
      <w:r w:rsidRPr="000F33F3">
        <w:rPr>
          <w:color w:val="auto"/>
        </w:rPr>
        <w:t>623</w:t>
      </w:r>
      <w:r w:rsidRPr="000F33F3">
        <w:rPr>
          <w:rStyle w:val="HideTWBExt"/>
          <w:b w:val="0"/>
          <w:color w:val="auto"/>
        </w:rPr>
        <w:t>&lt;/NumAm&gt;</w:t>
      </w:r>
    </w:p>
    <w:p w:rsidR="00C538ED" w:rsidRPr="000F33F3" w:rsidRDefault="00C538ED" w:rsidP="00C538ED">
      <w:pPr>
        <w:pStyle w:val="NormalBold"/>
        <w:rPr>
          <w:color w:val="auto"/>
        </w:rPr>
      </w:pPr>
      <w:r w:rsidRPr="000F33F3">
        <w:rPr>
          <w:rStyle w:val="HideTWBExt"/>
          <w:b w:val="0"/>
          <w:color w:val="auto"/>
        </w:rPr>
        <w:t>&lt;RepeatBlock-By&gt;&lt;Members&gt;</w:t>
      </w:r>
      <w:r w:rsidRPr="000F33F3">
        <w:rPr>
          <w:color w:val="auto"/>
        </w:rPr>
        <w:t>Péter Niedermüller, Marju Lauristin, Caterina Chinnici, Ana Gomes, Josef Weidenholzer, Birgit Sippel</w:t>
      </w:r>
      <w:r w:rsidRPr="000F33F3">
        <w:rPr>
          <w:rStyle w:val="HideTWBExt"/>
          <w:b w:val="0"/>
          <w:color w:val="auto"/>
        </w:rPr>
        <w:t>&lt;/Members&gt;</w:t>
      </w:r>
    </w:p>
    <w:p w:rsidR="00C538ED" w:rsidRPr="000F33F3" w:rsidRDefault="00C538ED" w:rsidP="00C538ED">
      <w:pPr>
        <w:pStyle w:val="NormalBold"/>
        <w:rPr>
          <w:color w:val="auto"/>
        </w:rPr>
      </w:pPr>
      <w:r w:rsidRPr="000F33F3">
        <w:rPr>
          <w:rStyle w:val="HideTWBExt"/>
          <w:b w:val="0"/>
          <w:color w:val="auto"/>
        </w:rPr>
        <w:t>&lt;/RepeatBlock-By&gt;</w:t>
      </w:r>
    </w:p>
    <w:p w:rsidR="00C538ED" w:rsidRPr="000F33F3" w:rsidRDefault="00C538ED" w:rsidP="00C538ED">
      <w:pPr>
        <w:pStyle w:val="NormalBold"/>
        <w:rPr>
          <w:color w:val="auto"/>
        </w:rPr>
      </w:pPr>
      <w:r w:rsidRPr="000F33F3">
        <w:rPr>
          <w:rStyle w:val="HideTWBExt"/>
          <w:b w:val="0"/>
          <w:color w:val="auto"/>
        </w:rPr>
        <w:t>&lt;DocAmend&gt;</w:t>
      </w:r>
      <w:r w:rsidRPr="000F33F3">
        <w:rPr>
          <w:color w:val="auto"/>
        </w:rPr>
        <w:t>Proposta għal regolament</w:t>
      </w:r>
      <w:r w:rsidRPr="000F33F3">
        <w:rPr>
          <w:rStyle w:val="HideTWBExt"/>
          <w:b w:val="0"/>
          <w:color w:val="auto"/>
        </w:rPr>
        <w:t>&lt;/DocAmend&gt;</w:t>
      </w:r>
    </w:p>
    <w:p w:rsidR="00C538ED" w:rsidRPr="000F33F3" w:rsidRDefault="00C538ED" w:rsidP="00C538ED">
      <w:pPr>
        <w:pStyle w:val="NormalBold"/>
        <w:rPr>
          <w:color w:val="auto"/>
        </w:rPr>
      </w:pPr>
      <w:r w:rsidRPr="000F33F3">
        <w:rPr>
          <w:rStyle w:val="HideTWBExt"/>
          <w:b w:val="0"/>
          <w:color w:val="auto"/>
        </w:rPr>
        <w:t>&lt;Article&gt;</w:t>
      </w:r>
      <w:r w:rsidRPr="000F33F3">
        <w:rPr>
          <w:color w:val="auto"/>
        </w:rPr>
        <w:t>Artikolu 8 – paragrafu 2 – subparagrafu 2</w:t>
      </w:r>
      <w:r w:rsidRPr="000F33F3">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4C55" w:rsidRPr="000F33F3" w:rsidTr="00C538ED">
        <w:trPr>
          <w:trHeight w:hRule="exact" w:val="240"/>
          <w:jc w:val="center"/>
        </w:trPr>
        <w:tc>
          <w:tcPr>
            <w:tcW w:w="9752" w:type="dxa"/>
            <w:gridSpan w:val="2"/>
          </w:tcPr>
          <w:p w:rsidR="00C538ED" w:rsidRPr="000F33F3" w:rsidRDefault="00C538ED" w:rsidP="00C538ED"/>
        </w:tc>
      </w:tr>
      <w:tr w:rsidR="00684C55" w:rsidRPr="000F33F3" w:rsidTr="00C538ED">
        <w:trPr>
          <w:trHeight w:val="240"/>
          <w:jc w:val="center"/>
        </w:trPr>
        <w:tc>
          <w:tcPr>
            <w:tcW w:w="4876" w:type="dxa"/>
          </w:tcPr>
          <w:p w:rsidR="00C538ED" w:rsidRPr="000F33F3" w:rsidRDefault="00C538ED" w:rsidP="00C538ED">
            <w:pPr>
              <w:pStyle w:val="ColumnHeading"/>
              <w:rPr>
                <w:color w:val="auto"/>
              </w:rPr>
            </w:pPr>
            <w:r w:rsidRPr="000F33F3">
              <w:rPr>
                <w:color w:val="auto"/>
              </w:rPr>
              <w:t>Test propost mill-Kummissjoni</w:t>
            </w:r>
          </w:p>
        </w:tc>
        <w:tc>
          <w:tcPr>
            <w:tcW w:w="4876" w:type="dxa"/>
          </w:tcPr>
          <w:p w:rsidR="00C538ED" w:rsidRPr="000F33F3" w:rsidRDefault="00C538ED" w:rsidP="00C538ED">
            <w:pPr>
              <w:pStyle w:val="ColumnHeading"/>
              <w:rPr>
                <w:color w:val="auto"/>
              </w:rPr>
            </w:pPr>
            <w:r w:rsidRPr="000F33F3">
              <w:rPr>
                <w:color w:val="auto"/>
              </w:rPr>
              <w:t>Emenda</w:t>
            </w:r>
          </w:p>
        </w:tc>
      </w:tr>
      <w:tr w:rsidR="00684C55" w:rsidRPr="000F33F3" w:rsidTr="00C538ED">
        <w:trPr>
          <w:jc w:val="center"/>
        </w:trPr>
        <w:tc>
          <w:tcPr>
            <w:tcW w:w="4876" w:type="dxa"/>
          </w:tcPr>
          <w:p w:rsidR="00C538ED" w:rsidRPr="000F33F3" w:rsidRDefault="00C538ED" w:rsidP="00C538ED">
            <w:pPr>
              <w:pStyle w:val="Normal6"/>
              <w:rPr>
                <w:b/>
                <w:i/>
                <w:color w:val="auto"/>
              </w:rPr>
            </w:pPr>
            <w:r w:rsidRPr="000F33F3">
              <w:rPr>
                <w:color w:val="auto"/>
              </w:rPr>
              <w:t>L-informazzjoni msemmija fl-ewwel paragrafu għandha tingħata fil-ħin adattat biex l-applikanti jkunu jistgħu jeżerċitaw id-drittijiet garantiti f'dan ir-Regolament u jikkonformaw mal-obbligi stabbiliti fl-Artikolu 7.</w:t>
            </w:r>
          </w:p>
        </w:tc>
        <w:tc>
          <w:tcPr>
            <w:tcW w:w="4876" w:type="dxa"/>
          </w:tcPr>
          <w:p w:rsidR="00C538ED" w:rsidRPr="000F33F3" w:rsidRDefault="00C538ED" w:rsidP="00C538ED">
            <w:pPr>
              <w:pStyle w:val="Normal6"/>
              <w:rPr>
                <w:b/>
                <w:i/>
                <w:color w:val="auto"/>
              </w:rPr>
            </w:pPr>
            <w:r w:rsidRPr="000F33F3">
              <w:rPr>
                <w:color w:val="auto"/>
              </w:rPr>
              <w:t>L-informazzjoni</w:t>
            </w:r>
            <w:r w:rsidRPr="000F33F3">
              <w:rPr>
                <w:b/>
                <w:i/>
                <w:color w:val="auto"/>
              </w:rPr>
              <w:t xml:space="preserve"> kollha</w:t>
            </w:r>
            <w:r w:rsidRPr="000F33F3">
              <w:rPr>
                <w:color w:val="auto"/>
              </w:rPr>
              <w:t xml:space="preserve"> msemmija fl-ewwel paragrafu għandha tingħata fil-ħin adattat biex l-applikanti jkunu jistgħu jeżerċitaw id-drittijiet garantiti f'dan ir-Regolament u jikkonformaw mal-obbligi stabbiliti fl-Artikolu 7.</w:t>
            </w:r>
            <w:r w:rsidRPr="000F33F3">
              <w:rPr>
                <w:b/>
                <w:i/>
                <w:color w:val="auto"/>
              </w:rPr>
              <w:t xml:space="preserve"> L-informazzjoni msemmija fil-punti (a) sa (g) għandha tingħata lill-applikant fil-mument meta tiġi rr</w:t>
            </w:r>
            <w:r w:rsidR="006C3178" w:rsidRPr="000F33F3">
              <w:rPr>
                <w:b/>
                <w:i/>
                <w:color w:val="auto"/>
              </w:rPr>
              <w:t xml:space="preserve">eġistrata l-applikazzjoni għal </w:t>
            </w:r>
            <w:r w:rsidRPr="000F33F3">
              <w:rPr>
                <w:b/>
                <w:i/>
                <w:color w:val="auto"/>
              </w:rPr>
              <w:t>protezzjoni internazzjonali.</w:t>
            </w:r>
          </w:p>
        </w:tc>
      </w:tr>
    </w:tbl>
    <w:p w:rsidR="00C538ED" w:rsidRPr="000F33F3" w:rsidRDefault="00C538ED" w:rsidP="00C538ED">
      <w:pPr>
        <w:pStyle w:val="Olang"/>
        <w:rPr>
          <w:color w:val="auto"/>
          <w:lang w:val="mt-MT"/>
        </w:rPr>
      </w:pPr>
      <w:r w:rsidRPr="000F33F3">
        <w:rPr>
          <w:color w:val="auto"/>
          <w:lang w:val="mt-MT"/>
        </w:rPr>
        <w:t xml:space="preserve">Or. </w:t>
      </w:r>
      <w:r w:rsidRPr="000F33F3">
        <w:rPr>
          <w:rStyle w:val="HideTWBExt"/>
          <w:color w:val="auto"/>
          <w:lang w:val="mt-MT"/>
        </w:rPr>
        <w:t>&lt;Original&gt;</w:t>
      </w:r>
      <w:r w:rsidRPr="000F33F3">
        <w:rPr>
          <w:rStyle w:val="HideTWBInt"/>
          <w:color w:val="auto"/>
          <w:lang w:val="mt-MT"/>
        </w:rPr>
        <w:t>{EN}</w:t>
      </w:r>
      <w:r w:rsidRPr="000F33F3">
        <w:rPr>
          <w:color w:val="auto"/>
          <w:lang w:val="mt-MT"/>
        </w:rPr>
        <w:t>en</w:t>
      </w:r>
      <w:r w:rsidRPr="000F33F3">
        <w:rPr>
          <w:rStyle w:val="HideTWBExt"/>
          <w:color w:val="auto"/>
          <w:lang w:val="mt-MT"/>
        </w:rPr>
        <w:t>&lt;/Original&gt;</w:t>
      </w:r>
    </w:p>
    <w:p w:rsidR="00C538ED" w:rsidRPr="000F33F3" w:rsidRDefault="00C538ED" w:rsidP="00C538ED">
      <w:pPr>
        <w:pStyle w:val="JustificationTitle"/>
        <w:rPr>
          <w:color w:val="auto"/>
          <w:lang w:val="mt-MT"/>
        </w:rPr>
      </w:pPr>
      <w:r w:rsidRPr="000F33F3">
        <w:rPr>
          <w:rStyle w:val="HideTWBExt"/>
          <w:i w:val="0"/>
          <w:color w:val="auto"/>
          <w:lang w:val="mt-MT"/>
        </w:rPr>
        <w:t>&lt;TitreJust&gt;</w:t>
      </w:r>
      <w:r w:rsidRPr="000F33F3">
        <w:rPr>
          <w:color w:val="auto"/>
          <w:lang w:val="mt-MT"/>
        </w:rPr>
        <w:t>Ġustifikazzjoni</w:t>
      </w:r>
      <w:r w:rsidRPr="000F33F3">
        <w:rPr>
          <w:rStyle w:val="HideTWBExt"/>
          <w:i w:val="0"/>
          <w:color w:val="auto"/>
          <w:lang w:val="mt-MT"/>
        </w:rPr>
        <w:t>&lt;/TitreJust&gt;</w:t>
      </w:r>
    </w:p>
    <w:p w:rsidR="00C538ED" w:rsidRPr="000F33F3" w:rsidRDefault="00C538ED" w:rsidP="00C538ED">
      <w:pPr>
        <w:pStyle w:val="Normal12Italic"/>
        <w:rPr>
          <w:color w:val="auto"/>
          <w:lang w:val="mt-MT"/>
        </w:rPr>
      </w:pPr>
      <w:r w:rsidRPr="000F33F3">
        <w:rPr>
          <w:color w:val="auto"/>
          <w:lang w:val="mt-MT"/>
        </w:rPr>
        <w:t>Huwa importanti li l-applikant jiġi infurmat dwar l-obbligi tiegħu mill-aktar fis possibbli fil-proċedura. Billi l-applikant huwa meħtieġ li jkun preżenti għar-reġistrazzjoni, dan jirrappreżenta opportunità tajba għall-awtoritajiet tal-Istat Membru biex jinfurmawh dwar dawk l-obbligi.</w:t>
      </w:r>
    </w:p>
    <w:p w:rsidR="00C538ED" w:rsidRPr="000F33F3" w:rsidRDefault="00C538ED" w:rsidP="00C538ED">
      <w:r w:rsidRPr="000F33F3">
        <w:rPr>
          <w:rStyle w:val="HideTWBExt"/>
          <w:color w:val="auto"/>
        </w:rPr>
        <w:t>&lt;/Amend&gt;</w:t>
      </w:r>
    </w:p>
    <w:p w:rsidR="00C538ED" w:rsidRPr="000F33F3" w:rsidRDefault="00C538ED" w:rsidP="00C538ED">
      <w:pPr>
        <w:pStyle w:val="AMNumberTabs"/>
        <w:rPr>
          <w:color w:val="auto"/>
        </w:rPr>
      </w:pPr>
      <w:r w:rsidRPr="000F33F3">
        <w:rPr>
          <w:rStyle w:val="HideTWBExt"/>
          <w:b w:val="0"/>
          <w:color w:val="auto"/>
        </w:rPr>
        <w:t>&lt;Amend&gt;</w:t>
      </w:r>
      <w:r w:rsidRPr="000F33F3">
        <w:rPr>
          <w:color w:val="auto"/>
        </w:rPr>
        <w:t>Emenda</w:t>
      </w:r>
      <w:r w:rsidRPr="000F33F3">
        <w:rPr>
          <w:color w:val="auto"/>
        </w:rPr>
        <w:tab/>
      </w:r>
      <w:r w:rsidRPr="000F33F3">
        <w:rPr>
          <w:color w:val="auto"/>
        </w:rPr>
        <w:tab/>
      </w:r>
      <w:r w:rsidRPr="000F33F3">
        <w:rPr>
          <w:rStyle w:val="HideTWBExt"/>
          <w:b w:val="0"/>
          <w:color w:val="auto"/>
        </w:rPr>
        <w:t>&lt;NumAm&gt;</w:t>
      </w:r>
      <w:r w:rsidRPr="000F33F3">
        <w:rPr>
          <w:color w:val="auto"/>
        </w:rPr>
        <w:t>624</w:t>
      </w:r>
      <w:r w:rsidRPr="000F33F3">
        <w:rPr>
          <w:rStyle w:val="HideTWBExt"/>
          <w:b w:val="0"/>
          <w:color w:val="auto"/>
        </w:rPr>
        <w:t>&lt;/NumAm&gt;</w:t>
      </w:r>
    </w:p>
    <w:p w:rsidR="00C538ED" w:rsidRPr="000F33F3" w:rsidRDefault="00C538ED" w:rsidP="00C538ED">
      <w:pPr>
        <w:pStyle w:val="NormalBold"/>
        <w:rPr>
          <w:color w:val="auto"/>
        </w:rPr>
      </w:pPr>
      <w:r w:rsidRPr="000F33F3">
        <w:rPr>
          <w:rStyle w:val="HideTWBExt"/>
          <w:b w:val="0"/>
          <w:color w:val="auto"/>
        </w:rPr>
        <w:t>&lt;RepeatBlock-By&gt;&lt;Members&gt;</w:t>
      </w:r>
      <w:r w:rsidRPr="000F33F3">
        <w:rPr>
          <w:color w:val="auto"/>
        </w:rPr>
        <w:t>Marina Albiol Guzmán</w:t>
      </w:r>
      <w:r w:rsidRPr="000F33F3">
        <w:rPr>
          <w:rStyle w:val="HideTWBExt"/>
          <w:b w:val="0"/>
          <w:color w:val="auto"/>
        </w:rPr>
        <w:t>&lt;/Members&gt;</w:t>
      </w:r>
    </w:p>
    <w:p w:rsidR="00C538ED" w:rsidRPr="000F33F3" w:rsidRDefault="00C538ED" w:rsidP="00C538ED">
      <w:pPr>
        <w:pStyle w:val="NormalBold"/>
        <w:rPr>
          <w:color w:val="auto"/>
        </w:rPr>
      </w:pPr>
      <w:r w:rsidRPr="000F33F3">
        <w:rPr>
          <w:rStyle w:val="HideTWBExt"/>
          <w:b w:val="0"/>
          <w:color w:val="auto"/>
        </w:rPr>
        <w:t>&lt;/RepeatBlock-By&gt;</w:t>
      </w:r>
    </w:p>
    <w:p w:rsidR="00C538ED" w:rsidRPr="000F33F3" w:rsidRDefault="00C538ED" w:rsidP="00C538ED">
      <w:pPr>
        <w:pStyle w:val="NormalBold"/>
        <w:rPr>
          <w:color w:val="auto"/>
        </w:rPr>
      </w:pPr>
      <w:r w:rsidRPr="000F33F3">
        <w:rPr>
          <w:rStyle w:val="HideTWBExt"/>
          <w:b w:val="0"/>
          <w:color w:val="auto"/>
        </w:rPr>
        <w:t>&lt;DocAmend&gt;</w:t>
      </w:r>
      <w:r w:rsidRPr="000F33F3">
        <w:rPr>
          <w:color w:val="auto"/>
        </w:rPr>
        <w:t>Proposta għal regolament</w:t>
      </w:r>
      <w:r w:rsidRPr="000F33F3">
        <w:rPr>
          <w:rStyle w:val="HideTWBExt"/>
          <w:b w:val="0"/>
          <w:color w:val="auto"/>
        </w:rPr>
        <w:t>&lt;/DocAmend&gt;</w:t>
      </w:r>
    </w:p>
    <w:p w:rsidR="00C538ED" w:rsidRPr="000F33F3" w:rsidRDefault="00C538ED" w:rsidP="00C538ED">
      <w:pPr>
        <w:pStyle w:val="NormalBold"/>
        <w:rPr>
          <w:color w:val="auto"/>
        </w:rPr>
      </w:pPr>
      <w:r w:rsidRPr="000F33F3">
        <w:rPr>
          <w:rStyle w:val="HideTWBExt"/>
          <w:b w:val="0"/>
          <w:color w:val="auto"/>
        </w:rPr>
        <w:t>&lt;Article&gt;</w:t>
      </w:r>
      <w:r w:rsidRPr="000F33F3">
        <w:rPr>
          <w:color w:val="auto"/>
        </w:rPr>
        <w:t>Artikolu 8 – paragrafu 2 – subparagrafu 2</w:t>
      </w:r>
      <w:r w:rsidRPr="000F33F3">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4C55" w:rsidRPr="000F33F3" w:rsidTr="00C538ED">
        <w:trPr>
          <w:trHeight w:hRule="exact" w:val="240"/>
          <w:jc w:val="center"/>
        </w:trPr>
        <w:tc>
          <w:tcPr>
            <w:tcW w:w="9752" w:type="dxa"/>
            <w:gridSpan w:val="2"/>
          </w:tcPr>
          <w:p w:rsidR="00C538ED" w:rsidRPr="000F33F3" w:rsidRDefault="00C538ED" w:rsidP="00C538ED"/>
        </w:tc>
      </w:tr>
      <w:tr w:rsidR="00684C55" w:rsidRPr="000F33F3" w:rsidTr="00C538ED">
        <w:trPr>
          <w:trHeight w:val="240"/>
          <w:jc w:val="center"/>
        </w:trPr>
        <w:tc>
          <w:tcPr>
            <w:tcW w:w="4876" w:type="dxa"/>
          </w:tcPr>
          <w:p w:rsidR="00C538ED" w:rsidRPr="000F33F3" w:rsidRDefault="00C538ED" w:rsidP="00C538ED">
            <w:pPr>
              <w:pStyle w:val="ColumnHeading"/>
              <w:rPr>
                <w:color w:val="auto"/>
              </w:rPr>
            </w:pPr>
            <w:r w:rsidRPr="000F33F3">
              <w:rPr>
                <w:color w:val="auto"/>
              </w:rPr>
              <w:t>Test propost mill-Kummissjoni</w:t>
            </w:r>
          </w:p>
        </w:tc>
        <w:tc>
          <w:tcPr>
            <w:tcW w:w="4876" w:type="dxa"/>
          </w:tcPr>
          <w:p w:rsidR="00C538ED" w:rsidRPr="000F33F3" w:rsidRDefault="00C538ED" w:rsidP="00C538ED">
            <w:pPr>
              <w:pStyle w:val="ColumnHeading"/>
              <w:rPr>
                <w:color w:val="auto"/>
              </w:rPr>
            </w:pPr>
            <w:r w:rsidRPr="000F33F3">
              <w:rPr>
                <w:color w:val="auto"/>
              </w:rPr>
              <w:t>Emenda</w:t>
            </w:r>
          </w:p>
        </w:tc>
      </w:tr>
      <w:tr w:rsidR="00684C55" w:rsidRPr="000F33F3" w:rsidTr="00C538ED">
        <w:trPr>
          <w:jc w:val="center"/>
        </w:trPr>
        <w:tc>
          <w:tcPr>
            <w:tcW w:w="4876" w:type="dxa"/>
          </w:tcPr>
          <w:p w:rsidR="00C538ED" w:rsidRPr="000F33F3" w:rsidRDefault="00C538ED" w:rsidP="00C538ED">
            <w:pPr>
              <w:pStyle w:val="Normal6"/>
              <w:rPr>
                <w:b/>
                <w:i/>
                <w:color w:val="auto"/>
              </w:rPr>
            </w:pPr>
            <w:r w:rsidRPr="000F33F3">
              <w:rPr>
                <w:color w:val="auto"/>
              </w:rPr>
              <w:t>L-informazzjoni msemmija fl-ewwel paragrafu għandha tingħata</w:t>
            </w:r>
            <w:r w:rsidRPr="000F33F3">
              <w:rPr>
                <w:b/>
                <w:i/>
                <w:color w:val="auto"/>
              </w:rPr>
              <w:t xml:space="preserve"> fil-ħin adattat</w:t>
            </w:r>
            <w:r w:rsidRPr="000F33F3">
              <w:rPr>
                <w:color w:val="auto"/>
              </w:rPr>
              <w:t xml:space="preserve"> biex l-applikanti jkunu jistgħu jeżerċitaw id-drittijiet garantiti </w:t>
            </w:r>
            <w:r w:rsidRPr="000F33F3">
              <w:rPr>
                <w:b/>
                <w:i/>
                <w:color w:val="auto"/>
              </w:rPr>
              <w:t>f'dan ir-Regolament</w:t>
            </w:r>
            <w:r w:rsidRPr="000F33F3">
              <w:rPr>
                <w:color w:val="auto"/>
              </w:rPr>
              <w:t xml:space="preserve"> u jikkonformaw mal-obbligi stabbiliti fl-Artikolu 7.</w:t>
            </w:r>
          </w:p>
        </w:tc>
        <w:tc>
          <w:tcPr>
            <w:tcW w:w="4876" w:type="dxa"/>
          </w:tcPr>
          <w:p w:rsidR="00C538ED" w:rsidRPr="000F33F3" w:rsidRDefault="00C538ED" w:rsidP="00C538ED">
            <w:pPr>
              <w:pStyle w:val="Normal6"/>
              <w:rPr>
                <w:b/>
                <w:i/>
                <w:color w:val="auto"/>
              </w:rPr>
            </w:pPr>
            <w:r w:rsidRPr="000F33F3">
              <w:rPr>
                <w:color w:val="auto"/>
              </w:rPr>
              <w:t>L-informazzjoni msemmija fl-ewwel paragrafu għandha tingħata</w:t>
            </w:r>
            <w:r w:rsidRPr="000F33F3">
              <w:rPr>
                <w:b/>
                <w:i/>
                <w:color w:val="auto"/>
              </w:rPr>
              <w:t xml:space="preserve"> meta tiġi rreġistrata l-applikazzjoni għal protezzjoni internazzjonali, u fi kwalunkwe każ qabel l-intervista personali,</w:t>
            </w:r>
            <w:r w:rsidRPr="000F33F3">
              <w:rPr>
                <w:color w:val="auto"/>
              </w:rPr>
              <w:t xml:space="preserve"> biex l-applikanti jkunu jistgħu jeżerċitaw id-drittijiet garantiti </w:t>
            </w:r>
            <w:r w:rsidRPr="000F33F3">
              <w:rPr>
                <w:b/>
                <w:i/>
                <w:color w:val="auto"/>
              </w:rPr>
              <w:t>f'din id-Direttiva</w:t>
            </w:r>
            <w:r w:rsidRPr="000F33F3">
              <w:rPr>
                <w:color w:val="auto"/>
              </w:rPr>
              <w:t xml:space="preserve"> u jikkonformaw mal-obbligi stabbiliti fl-Artikolu 7.</w:t>
            </w:r>
          </w:p>
        </w:tc>
      </w:tr>
    </w:tbl>
    <w:p w:rsidR="00C538ED" w:rsidRPr="000F33F3" w:rsidRDefault="00C538ED" w:rsidP="00C538ED">
      <w:pPr>
        <w:pStyle w:val="Olang"/>
        <w:rPr>
          <w:color w:val="auto"/>
          <w:lang w:val="mt-MT"/>
        </w:rPr>
      </w:pPr>
      <w:r w:rsidRPr="000F33F3">
        <w:rPr>
          <w:color w:val="auto"/>
          <w:lang w:val="mt-MT"/>
        </w:rPr>
        <w:t xml:space="preserve">Or. </w:t>
      </w:r>
      <w:r w:rsidRPr="000F33F3">
        <w:rPr>
          <w:rStyle w:val="HideTWBExt"/>
          <w:color w:val="auto"/>
          <w:lang w:val="mt-MT"/>
        </w:rPr>
        <w:t>&lt;Original&gt;</w:t>
      </w:r>
      <w:r w:rsidRPr="000F33F3">
        <w:rPr>
          <w:rStyle w:val="HideTWBInt"/>
          <w:color w:val="auto"/>
          <w:lang w:val="mt-MT"/>
        </w:rPr>
        <w:t>{EN}</w:t>
      </w:r>
      <w:r w:rsidRPr="000F33F3">
        <w:rPr>
          <w:color w:val="auto"/>
          <w:lang w:val="mt-MT"/>
        </w:rPr>
        <w:t>en</w:t>
      </w:r>
      <w:r w:rsidRPr="000F33F3">
        <w:rPr>
          <w:rStyle w:val="HideTWBExt"/>
          <w:color w:val="auto"/>
          <w:lang w:val="mt-MT"/>
        </w:rPr>
        <w:t>&lt;/Original&gt;</w:t>
      </w:r>
    </w:p>
    <w:p w:rsidR="00C538ED" w:rsidRPr="000F33F3" w:rsidRDefault="00C538ED" w:rsidP="00C538ED">
      <w:r w:rsidRPr="000F33F3">
        <w:rPr>
          <w:rStyle w:val="HideTWBExt"/>
          <w:color w:val="auto"/>
        </w:rPr>
        <w:t>&lt;/Amend&gt;</w:t>
      </w:r>
    </w:p>
    <w:p w:rsidR="00C538ED" w:rsidRPr="000F33F3" w:rsidRDefault="00C538ED" w:rsidP="00C538ED">
      <w:pPr>
        <w:pStyle w:val="AMNumberTabs"/>
        <w:rPr>
          <w:color w:val="auto"/>
        </w:rPr>
      </w:pPr>
      <w:r w:rsidRPr="000F33F3">
        <w:rPr>
          <w:rStyle w:val="HideTWBExt"/>
          <w:b w:val="0"/>
          <w:color w:val="auto"/>
        </w:rPr>
        <w:t>&lt;Amend&gt;</w:t>
      </w:r>
      <w:r w:rsidRPr="000F33F3">
        <w:rPr>
          <w:color w:val="auto"/>
        </w:rPr>
        <w:t>Emenda</w:t>
      </w:r>
      <w:r w:rsidRPr="000F33F3">
        <w:rPr>
          <w:color w:val="auto"/>
        </w:rPr>
        <w:tab/>
      </w:r>
      <w:r w:rsidRPr="000F33F3">
        <w:rPr>
          <w:color w:val="auto"/>
        </w:rPr>
        <w:tab/>
      </w:r>
      <w:r w:rsidRPr="000F33F3">
        <w:rPr>
          <w:rStyle w:val="HideTWBExt"/>
          <w:b w:val="0"/>
          <w:color w:val="auto"/>
        </w:rPr>
        <w:t>&lt;NumAm&gt;</w:t>
      </w:r>
      <w:r w:rsidRPr="000F33F3">
        <w:rPr>
          <w:color w:val="auto"/>
        </w:rPr>
        <w:t>625</w:t>
      </w:r>
      <w:r w:rsidRPr="000F33F3">
        <w:rPr>
          <w:rStyle w:val="HideTWBExt"/>
          <w:b w:val="0"/>
          <w:color w:val="auto"/>
        </w:rPr>
        <w:t>&lt;/NumAm&gt;</w:t>
      </w:r>
    </w:p>
    <w:p w:rsidR="00C538ED" w:rsidRPr="000F33F3" w:rsidRDefault="00C538ED" w:rsidP="00C538ED">
      <w:pPr>
        <w:pStyle w:val="NormalBold"/>
        <w:rPr>
          <w:color w:val="auto"/>
        </w:rPr>
      </w:pPr>
      <w:r w:rsidRPr="000F33F3">
        <w:rPr>
          <w:rStyle w:val="HideTWBExt"/>
          <w:b w:val="0"/>
          <w:color w:val="auto"/>
        </w:rPr>
        <w:t>&lt;RepeatBlock-By&gt;&lt;Members&gt;</w:t>
      </w:r>
      <w:r w:rsidRPr="000F33F3">
        <w:rPr>
          <w:color w:val="auto"/>
        </w:rPr>
        <w:t>Ska Keller</w:t>
      </w:r>
      <w:r w:rsidRPr="000F33F3">
        <w:rPr>
          <w:rStyle w:val="HideTWBExt"/>
          <w:b w:val="0"/>
          <w:color w:val="auto"/>
        </w:rPr>
        <w:t>&lt;/Members&gt;</w:t>
      </w:r>
    </w:p>
    <w:p w:rsidR="00C538ED" w:rsidRPr="000F33F3" w:rsidRDefault="00C538ED" w:rsidP="00C538ED">
      <w:r w:rsidRPr="000F33F3">
        <w:rPr>
          <w:rStyle w:val="HideTWBExt"/>
          <w:color w:val="auto"/>
        </w:rPr>
        <w:t>&lt;AuNomDe&gt;</w:t>
      </w:r>
      <w:r w:rsidRPr="000F33F3">
        <w:rPr>
          <w:rStyle w:val="HideTWBInt"/>
          <w:color w:val="auto"/>
        </w:rPr>
        <w:t>{Verts/ALE}</w:t>
      </w:r>
      <w:r w:rsidRPr="000F33F3">
        <w:t>f'isem il-Grupp Verts/ALE</w:t>
      </w:r>
      <w:r w:rsidRPr="000F33F3">
        <w:rPr>
          <w:rStyle w:val="HideTWBExt"/>
          <w:color w:val="auto"/>
        </w:rPr>
        <w:t>&lt;/AuNomDe&gt;</w:t>
      </w:r>
    </w:p>
    <w:p w:rsidR="00C538ED" w:rsidRPr="000F33F3" w:rsidRDefault="00C538ED" w:rsidP="00C538ED">
      <w:pPr>
        <w:pStyle w:val="NormalBold"/>
        <w:rPr>
          <w:color w:val="auto"/>
        </w:rPr>
      </w:pPr>
      <w:r w:rsidRPr="000F33F3">
        <w:rPr>
          <w:rStyle w:val="HideTWBExt"/>
          <w:b w:val="0"/>
          <w:color w:val="auto"/>
        </w:rPr>
        <w:t>&lt;Members&gt;</w:t>
      </w:r>
      <w:r w:rsidRPr="000F33F3">
        <w:rPr>
          <w:color w:val="auto"/>
        </w:rPr>
        <w:t>Judith Sargentini</w:t>
      </w:r>
      <w:r w:rsidRPr="000F33F3">
        <w:rPr>
          <w:rStyle w:val="HideTWBExt"/>
          <w:b w:val="0"/>
          <w:color w:val="auto"/>
        </w:rPr>
        <w:t>&lt;/Members&gt;</w:t>
      </w:r>
    </w:p>
    <w:p w:rsidR="00C538ED" w:rsidRPr="000F33F3" w:rsidRDefault="00C538ED" w:rsidP="00C538ED">
      <w:pPr>
        <w:pStyle w:val="NormalBold"/>
        <w:rPr>
          <w:color w:val="auto"/>
        </w:rPr>
      </w:pPr>
      <w:r w:rsidRPr="000F33F3">
        <w:rPr>
          <w:rStyle w:val="HideTWBExt"/>
          <w:b w:val="0"/>
          <w:color w:val="auto"/>
        </w:rPr>
        <w:t>&lt;/RepeatBlock-By&gt;</w:t>
      </w:r>
    </w:p>
    <w:p w:rsidR="00C538ED" w:rsidRPr="000F33F3" w:rsidRDefault="00C538ED" w:rsidP="00C538ED">
      <w:pPr>
        <w:pStyle w:val="NormalBold"/>
        <w:rPr>
          <w:color w:val="auto"/>
        </w:rPr>
      </w:pPr>
      <w:r w:rsidRPr="000F33F3">
        <w:rPr>
          <w:rStyle w:val="HideTWBExt"/>
          <w:b w:val="0"/>
          <w:color w:val="auto"/>
        </w:rPr>
        <w:t>&lt;DocAmend&gt;</w:t>
      </w:r>
      <w:r w:rsidRPr="000F33F3">
        <w:rPr>
          <w:color w:val="auto"/>
        </w:rPr>
        <w:t>Proposta għal regolament</w:t>
      </w:r>
      <w:r w:rsidRPr="000F33F3">
        <w:rPr>
          <w:rStyle w:val="HideTWBExt"/>
          <w:b w:val="0"/>
          <w:color w:val="auto"/>
        </w:rPr>
        <w:t>&lt;/DocAmend&gt;</w:t>
      </w:r>
    </w:p>
    <w:p w:rsidR="00C538ED" w:rsidRPr="000F33F3" w:rsidRDefault="00C538ED" w:rsidP="00C538ED">
      <w:pPr>
        <w:pStyle w:val="NormalBold"/>
        <w:rPr>
          <w:color w:val="auto"/>
        </w:rPr>
      </w:pPr>
      <w:r w:rsidRPr="000F33F3">
        <w:rPr>
          <w:rStyle w:val="HideTWBExt"/>
          <w:b w:val="0"/>
          <w:color w:val="auto"/>
        </w:rPr>
        <w:t>&lt;Article&gt;</w:t>
      </w:r>
      <w:r w:rsidRPr="000F33F3">
        <w:rPr>
          <w:color w:val="auto"/>
        </w:rPr>
        <w:t>Artikolu 8 – paragrafu 2 – subparagrafu 2</w:t>
      </w:r>
      <w:r w:rsidRPr="000F33F3">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4C55" w:rsidRPr="000F33F3" w:rsidTr="00C538ED">
        <w:trPr>
          <w:trHeight w:hRule="exact" w:val="240"/>
          <w:jc w:val="center"/>
        </w:trPr>
        <w:tc>
          <w:tcPr>
            <w:tcW w:w="9752" w:type="dxa"/>
            <w:gridSpan w:val="2"/>
          </w:tcPr>
          <w:p w:rsidR="00C538ED" w:rsidRPr="000F33F3" w:rsidRDefault="00C538ED" w:rsidP="00C538ED"/>
        </w:tc>
      </w:tr>
      <w:tr w:rsidR="00684C55" w:rsidRPr="000F33F3" w:rsidTr="00C538ED">
        <w:trPr>
          <w:trHeight w:val="240"/>
          <w:jc w:val="center"/>
        </w:trPr>
        <w:tc>
          <w:tcPr>
            <w:tcW w:w="4876" w:type="dxa"/>
          </w:tcPr>
          <w:p w:rsidR="00C538ED" w:rsidRPr="000F33F3" w:rsidRDefault="00C538ED" w:rsidP="00C538ED">
            <w:pPr>
              <w:pStyle w:val="ColumnHeading"/>
              <w:rPr>
                <w:color w:val="auto"/>
              </w:rPr>
            </w:pPr>
            <w:r w:rsidRPr="000F33F3">
              <w:rPr>
                <w:color w:val="auto"/>
              </w:rPr>
              <w:t>Test propost mill-Kummissjoni</w:t>
            </w:r>
          </w:p>
        </w:tc>
        <w:tc>
          <w:tcPr>
            <w:tcW w:w="4876" w:type="dxa"/>
          </w:tcPr>
          <w:p w:rsidR="00C538ED" w:rsidRPr="000F33F3" w:rsidRDefault="00C538ED" w:rsidP="00C538ED">
            <w:pPr>
              <w:pStyle w:val="ColumnHeading"/>
              <w:rPr>
                <w:color w:val="auto"/>
              </w:rPr>
            </w:pPr>
            <w:r w:rsidRPr="000F33F3">
              <w:rPr>
                <w:color w:val="auto"/>
              </w:rPr>
              <w:t>Emenda</w:t>
            </w:r>
          </w:p>
        </w:tc>
      </w:tr>
      <w:tr w:rsidR="00684C55" w:rsidRPr="000F33F3" w:rsidTr="00C538ED">
        <w:trPr>
          <w:jc w:val="center"/>
        </w:trPr>
        <w:tc>
          <w:tcPr>
            <w:tcW w:w="4876" w:type="dxa"/>
          </w:tcPr>
          <w:p w:rsidR="00C538ED" w:rsidRPr="000F33F3" w:rsidRDefault="00C538ED" w:rsidP="00C538ED">
            <w:pPr>
              <w:pStyle w:val="Normal6"/>
              <w:rPr>
                <w:b/>
                <w:i/>
                <w:color w:val="auto"/>
              </w:rPr>
            </w:pPr>
            <w:r w:rsidRPr="000F33F3">
              <w:rPr>
                <w:color w:val="auto"/>
              </w:rPr>
              <w:t>L-informazzjoni msemmija fl-ewwel paragrafu għandha tingħata</w:t>
            </w:r>
            <w:r w:rsidRPr="000F33F3">
              <w:rPr>
                <w:b/>
                <w:i/>
                <w:color w:val="auto"/>
              </w:rPr>
              <w:t xml:space="preserve"> fil-ħin adattat</w:t>
            </w:r>
            <w:r w:rsidRPr="000F33F3">
              <w:rPr>
                <w:color w:val="auto"/>
              </w:rPr>
              <w:t xml:space="preserve"> biex l-applikanti jkunu jistgħu jeżerċitaw id-drittijiet garantiti f'dan ir-Regolament u jikkonformaw mal-obbligi stabbiliti fl-Artikolu 7.</w:t>
            </w:r>
          </w:p>
        </w:tc>
        <w:tc>
          <w:tcPr>
            <w:tcW w:w="4876" w:type="dxa"/>
          </w:tcPr>
          <w:p w:rsidR="00C538ED" w:rsidRPr="000F33F3" w:rsidRDefault="00C538ED" w:rsidP="00C538ED">
            <w:pPr>
              <w:pStyle w:val="Normal6"/>
              <w:rPr>
                <w:b/>
                <w:i/>
                <w:color w:val="auto"/>
              </w:rPr>
            </w:pPr>
            <w:r w:rsidRPr="000F33F3">
              <w:rPr>
                <w:color w:val="auto"/>
              </w:rPr>
              <w:t>L-informazzjoni msemmija fl-ewwel paragrafu għandha tingħata</w:t>
            </w:r>
            <w:r w:rsidRPr="000F33F3">
              <w:rPr>
                <w:b/>
                <w:i/>
                <w:color w:val="auto"/>
              </w:rPr>
              <w:t xml:space="preserve"> meta ssir applikazzjoni u mhux aktar tard minn meta tiġi rreġistrata l-applikazzjoni</w:t>
            </w:r>
            <w:r w:rsidRPr="000F33F3">
              <w:rPr>
                <w:color w:val="auto"/>
              </w:rPr>
              <w:t xml:space="preserve"> biex l-applikanti jkunu jistgħu jeżerċitaw id-drittijiet garantiti f'dan ir-Regolament u jikkonformaw mal-obbligi stabbiliti fl-Artikolu 7.</w:t>
            </w:r>
          </w:p>
        </w:tc>
      </w:tr>
    </w:tbl>
    <w:p w:rsidR="00C538ED" w:rsidRPr="000F33F3" w:rsidRDefault="00C538ED" w:rsidP="00C538ED">
      <w:pPr>
        <w:pStyle w:val="Olang"/>
        <w:rPr>
          <w:color w:val="auto"/>
          <w:lang w:val="mt-MT"/>
        </w:rPr>
      </w:pPr>
      <w:r w:rsidRPr="000F33F3">
        <w:rPr>
          <w:color w:val="auto"/>
          <w:lang w:val="mt-MT"/>
        </w:rPr>
        <w:t xml:space="preserve">Or. </w:t>
      </w:r>
      <w:r w:rsidRPr="000F33F3">
        <w:rPr>
          <w:rStyle w:val="HideTWBExt"/>
          <w:color w:val="auto"/>
          <w:lang w:val="mt-MT"/>
        </w:rPr>
        <w:t>&lt;Original&gt;</w:t>
      </w:r>
      <w:r w:rsidRPr="000F33F3">
        <w:rPr>
          <w:rStyle w:val="HideTWBInt"/>
          <w:color w:val="auto"/>
          <w:lang w:val="mt-MT"/>
        </w:rPr>
        <w:t>{EN}</w:t>
      </w:r>
      <w:r w:rsidRPr="000F33F3">
        <w:rPr>
          <w:color w:val="auto"/>
          <w:lang w:val="mt-MT"/>
        </w:rPr>
        <w:t>en</w:t>
      </w:r>
      <w:r w:rsidRPr="000F33F3">
        <w:rPr>
          <w:rStyle w:val="HideTWBExt"/>
          <w:color w:val="auto"/>
          <w:lang w:val="mt-MT"/>
        </w:rPr>
        <w:t>&lt;/Original&gt;</w:t>
      </w:r>
    </w:p>
    <w:p w:rsidR="00C538ED" w:rsidRPr="000F33F3" w:rsidRDefault="00C538ED" w:rsidP="00C538ED">
      <w:r w:rsidRPr="000F33F3">
        <w:rPr>
          <w:rStyle w:val="HideTWBExt"/>
          <w:color w:val="auto"/>
        </w:rPr>
        <w:t>&lt;/Amend&gt;</w:t>
      </w:r>
    </w:p>
    <w:p w:rsidR="00C538ED" w:rsidRPr="000F33F3" w:rsidRDefault="00C538ED" w:rsidP="00C538ED">
      <w:pPr>
        <w:pStyle w:val="AMNumberTabs"/>
        <w:rPr>
          <w:color w:val="auto"/>
        </w:rPr>
      </w:pPr>
      <w:r w:rsidRPr="000F33F3">
        <w:rPr>
          <w:rStyle w:val="HideTWBExt"/>
          <w:b w:val="0"/>
          <w:color w:val="auto"/>
        </w:rPr>
        <w:t>&lt;Amend&gt;</w:t>
      </w:r>
      <w:r w:rsidRPr="000F33F3">
        <w:rPr>
          <w:color w:val="auto"/>
        </w:rPr>
        <w:t>Emenda</w:t>
      </w:r>
      <w:r w:rsidRPr="000F33F3">
        <w:rPr>
          <w:color w:val="auto"/>
        </w:rPr>
        <w:tab/>
      </w:r>
      <w:r w:rsidRPr="000F33F3">
        <w:rPr>
          <w:color w:val="auto"/>
        </w:rPr>
        <w:tab/>
      </w:r>
      <w:r w:rsidRPr="000F33F3">
        <w:rPr>
          <w:rStyle w:val="HideTWBExt"/>
          <w:b w:val="0"/>
          <w:color w:val="auto"/>
        </w:rPr>
        <w:t>&lt;NumAm&gt;</w:t>
      </w:r>
      <w:r w:rsidRPr="000F33F3">
        <w:rPr>
          <w:color w:val="auto"/>
        </w:rPr>
        <w:t>626</w:t>
      </w:r>
      <w:r w:rsidRPr="000F33F3">
        <w:rPr>
          <w:rStyle w:val="HideTWBExt"/>
          <w:b w:val="0"/>
          <w:color w:val="auto"/>
        </w:rPr>
        <w:t>&lt;/NumAm&gt;</w:t>
      </w:r>
    </w:p>
    <w:p w:rsidR="00C538ED" w:rsidRPr="000F33F3" w:rsidRDefault="00C538ED" w:rsidP="00C538ED">
      <w:pPr>
        <w:pStyle w:val="NormalBold"/>
        <w:rPr>
          <w:color w:val="auto"/>
        </w:rPr>
      </w:pPr>
      <w:r w:rsidRPr="000F33F3">
        <w:rPr>
          <w:rStyle w:val="HideTWBExt"/>
          <w:b w:val="0"/>
          <w:color w:val="auto"/>
        </w:rPr>
        <w:t>&lt;RepeatBlock-By&gt;&lt;Members&gt;</w:t>
      </w:r>
      <w:r w:rsidRPr="000F33F3">
        <w:rPr>
          <w:color w:val="auto"/>
        </w:rPr>
        <w:t>Ska Keller</w:t>
      </w:r>
      <w:r w:rsidRPr="000F33F3">
        <w:rPr>
          <w:rStyle w:val="HideTWBExt"/>
          <w:b w:val="0"/>
          <w:color w:val="auto"/>
        </w:rPr>
        <w:t>&lt;/Members&gt;</w:t>
      </w:r>
    </w:p>
    <w:p w:rsidR="00C538ED" w:rsidRPr="000F33F3" w:rsidRDefault="00C538ED" w:rsidP="00C538ED">
      <w:r w:rsidRPr="000F33F3">
        <w:rPr>
          <w:rStyle w:val="HideTWBExt"/>
          <w:color w:val="auto"/>
        </w:rPr>
        <w:t>&lt;AuNomDe&gt;</w:t>
      </w:r>
      <w:r w:rsidRPr="000F33F3">
        <w:rPr>
          <w:rStyle w:val="HideTWBInt"/>
          <w:color w:val="auto"/>
        </w:rPr>
        <w:t>{Verts/ALE}</w:t>
      </w:r>
      <w:r w:rsidRPr="000F33F3">
        <w:t>f'isem il-Grupp Verts/ALE</w:t>
      </w:r>
      <w:r w:rsidRPr="000F33F3">
        <w:rPr>
          <w:rStyle w:val="HideTWBExt"/>
          <w:color w:val="auto"/>
        </w:rPr>
        <w:t>&lt;/AuNomDe&gt;</w:t>
      </w:r>
    </w:p>
    <w:p w:rsidR="00C538ED" w:rsidRPr="000F33F3" w:rsidRDefault="00C538ED" w:rsidP="00C538ED">
      <w:pPr>
        <w:pStyle w:val="NormalBold"/>
        <w:rPr>
          <w:color w:val="auto"/>
        </w:rPr>
      </w:pPr>
      <w:r w:rsidRPr="000F33F3">
        <w:rPr>
          <w:rStyle w:val="HideTWBExt"/>
          <w:b w:val="0"/>
          <w:color w:val="auto"/>
        </w:rPr>
        <w:t>&lt;Members&gt;</w:t>
      </w:r>
      <w:r w:rsidRPr="000F33F3">
        <w:rPr>
          <w:color w:val="auto"/>
        </w:rPr>
        <w:t>Jean Lambert, Judith Sargentini, Bodil Valero</w:t>
      </w:r>
      <w:r w:rsidRPr="000F33F3">
        <w:rPr>
          <w:rStyle w:val="HideTWBExt"/>
          <w:b w:val="0"/>
          <w:color w:val="auto"/>
        </w:rPr>
        <w:t>&lt;/Members&gt;</w:t>
      </w:r>
    </w:p>
    <w:p w:rsidR="00C538ED" w:rsidRPr="000F33F3" w:rsidRDefault="00C538ED" w:rsidP="00C538ED">
      <w:pPr>
        <w:pStyle w:val="NormalBold"/>
        <w:rPr>
          <w:color w:val="auto"/>
        </w:rPr>
      </w:pPr>
      <w:r w:rsidRPr="000F33F3">
        <w:rPr>
          <w:rStyle w:val="HideTWBExt"/>
          <w:b w:val="0"/>
          <w:color w:val="auto"/>
        </w:rPr>
        <w:t>&lt;/RepeatBlock-By&gt;</w:t>
      </w:r>
    </w:p>
    <w:p w:rsidR="00C538ED" w:rsidRPr="000F33F3" w:rsidRDefault="00C538ED" w:rsidP="00C538ED">
      <w:pPr>
        <w:pStyle w:val="NormalBold"/>
        <w:rPr>
          <w:color w:val="auto"/>
        </w:rPr>
      </w:pPr>
      <w:r w:rsidRPr="000F33F3">
        <w:rPr>
          <w:rStyle w:val="HideTWBExt"/>
          <w:b w:val="0"/>
          <w:color w:val="auto"/>
        </w:rPr>
        <w:t>&lt;DocAmend&gt;</w:t>
      </w:r>
      <w:r w:rsidRPr="000F33F3">
        <w:rPr>
          <w:color w:val="auto"/>
        </w:rPr>
        <w:t>Proposta għal regolament</w:t>
      </w:r>
      <w:r w:rsidRPr="000F33F3">
        <w:rPr>
          <w:rStyle w:val="HideTWBExt"/>
          <w:b w:val="0"/>
          <w:color w:val="auto"/>
        </w:rPr>
        <w:t>&lt;/DocAmend&gt;</w:t>
      </w:r>
    </w:p>
    <w:p w:rsidR="00C538ED" w:rsidRPr="000F33F3" w:rsidRDefault="00C538ED" w:rsidP="00C538ED">
      <w:pPr>
        <w:pStyle w:val="NormalBold"/>
        <w:rPr>
          <w:color w:val="auto"/>
        </w:rPr>
      </w:pPr>
      <w:r w:rsidRPr="000F33F3">
        <w:rPr>
          <w:rStyle w:val="HideTWBExt"/>
          <w:b w:val="0"/>
          <w:color w:val="auto"/>
        </w:rPr>
        <w:t>&lt;Article&gt;</w:t>
      </w:r>
      <w:r w:rsidR="00F1049F" w:rsidRPr="000F33F3">
        <w:rPr>
          <w:color w:val="auto"/>
        </w:rPr>
        <w:t>Artikolu 8 – paragrafu 2</w:t>
      </w:r>
      <w:r w:rsidRPr="000F33F3">
        <w:rPr>
          <w:color w:val="auto"/>
        </w:rPr>
        <w:t>a (ġdid)</w:t>
      </w:r>
      <w:r w:rsidRPr="000F33F3">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4C55" w:rsidRPr="000F33F3" w:rsidTr="00C538ED">
        <w:trPr>
          <w:trHeight w:hRule="exact" w:val="240"/>
          <w:jc w:val="center"/>
        </w:trPr>
        <w:tc>
          <w:tcPr>
            <w:tcW w:w="9752" w:type="dxa"/>
            <w:gridSpan w:val="2"/>
          </w:tcPr>
          <w:p w:rsidR="00C538ED" w:rsidRPr="000F33F3" w:rsidRDefault="00C538ED" w:rsidP="00C538ED"/>
        </w:tc>
      </w:tr>
      <w:tr w:rsidR="00684C55" w:rsidRPr="000F33F3" w:rsidTr="00C538ED">
        <w:trPr>
          <w:trHeight w:val="240"/>
          <w:jc w:val="center"/>
        </w:trPr>
        <w:tc>
          <w:tcPr>
            <w:tcW w:w="4876" w:type="dxa"/>
          </w:tcPr>
          <w:p w:rsidR="00C538ED" w:rsidRPr="000F33F3" w:rsidRDefault="00C538ED" w:rsidP="00C538ED">
            <w:pPr>
              <w:pStyle w:val="ColumnHeading"/>
              <w:rPr>
                <w:color w:val="auto"/>
              </w:rPr>
            </w:pPr>
            <w:r w:rsidRPr="000F33F3">
              <w:rPr>
                <w:color w:val="auto"/>
              </w:rPr>
              <w:t>Test propost mill-Kummissjoni</w:t>
            </w:r>
          </w:p>
        </w:tc>
        <w:tc>
          <w:tcPr>
            <w:tcW w:w="4876" w:type="dxa"/>
          </w:tcPr>
          <w:p w:rsidR="00C538ED" w:rsidRPr="000F33F3" w:rsidRDefault="00C538ED" w:rsidP="00C538ED">
            <w:pPr>
              <w:pStyle w:val="ColumnHeading"/>
              <w:rPr>
                <w:color w:val="auto"/>
              </w:rPr>
            </w:pPr>
            <w:r w:rsidRPr="000F33F3">
              <w:rPr>
                <w:color w:val="auto"/>
              </w:rPr>
              <w:t>Emenda</w:t>
            </w:r>
          </w:p>
        </w:tc>
      </w:tr>
      <w:tr w:rsidR="00684C55" w:rsidRPr="000F33F3" w:rsidTr="00C538ED">
        <w:trPr>
          <w:jc w:val="center"/>
        </w:trPr>
        <w:tc>
          <w:tcPr>
            <w:tcW w:w="4876" w:type="dxa"/>
          </w:tcPr>
          <w:p w:rsidR="00C538ED" w:rsidRPr="000F33F3" w:rsidRDefault="00C538ED" w:rsidP="00C538ED">
            <w:pPr>
              <w:pStyle w:val="Normal6"/>
              <w:rPr>
                <w:color w:val="auto"/>
              </w:rPr>
            </w:pPr>
          </w:p>
        </w:tc>
        <w:tc>
          <w:tcPr>
            <w:tcW w:w="4876" w:type="dxa"/>
          </w:tcPr>
          <w:p w:rsidR="00C538ED" w:rsidRPr="000F33F3" w:rsidRDefault="00C538ED" w:rsidP="00C538ED">
            <w:pPr>
              <w:pStyle w:val="Normal6"/>
              <w:rPr>
                <w:b/>
                <w:i/>
                <w:color w:val="auto"/>
              </w:rPr>
            </w:pPr>
            <w:r w:rsidRPr="000F33F3">
              <w:rPr>
                <w:b/>
                <w:i/>
                <w:color w:val="auto"/>
              </w:rPr>
              <w:t>2a.</w:t>
            </w:r>
            <w:r w:rsidRPr="000F33F3">
              <w:rPr>
                <w:b/>
                <w:i/>
                <w:color w:val="auto"/>
              </w:rPr>
              <w:tab/>
              <w:t>It-tfal għandhom jiġu pprovduti b'informazzjoni b'mod adattat għat-tfal u b'ilsien li jifhmu minn persunal imħarreġ b'mod xieraq.</w:t>
            </w:r>
          </w:p>
        </w:tc>
      </w:tr>
    </w:tbl>
    <w:p w:rsidR="00C538ED" w:rsidRPr="000F33F3" w:rsidRDefault="00C538ED" w:rsidP="00C538ED">
      <w:pPr>
        <w:pStyle w:val="Olang"/>
        <w:rPr>
          <w:color w:val="auto"/>
          <w:lang w:val="mt-MT"/>
        </w:rPr>
      </w:pPr>
      <w:r w:rsidRPr="000F33F3">
        <w:rPr>
          <w:color w:val="auto"/>
          <w:lang w:val="mt-MT"/>
        </w:rPr>
        <w:t xml:space="preserve">Or. </w:t>
      </w:r>
      <w:r w:rsidRPr="000F33F3">
        <w:rPr>
          <w:rStyle w:val="HideTWBExt"/>
          <w:color w:val="auto"/>
          <w:lang w:val="mt-MT"/>
        </w:rPr>
        <w:t>&lt;Original&gt;</w:t>
      </w:r>
      <w:r w:rsidRPr="000F33F3">
        <w:rPr>
          <w:rStyle w:val="HideTWBInt"/>
          <w:color w:val="auto"/>
          <w:lang w:val="mt-MT"/>
        </w:rPr>
        <w:t>{EN}</w:t>
      </w:r>
      <w:r w:rsidRPr="000F33F3">
        <w:rPr>
          <w:color w:val="auto"/>
          <w:lang w:val="mt-MT"/>
        </w:rPr>
        <w:t>en</w:t>
      </w:r>
      <w:r w:rsidRPr="000F33F3">
        <w:rPr>
          <w:rStyle w:val="HideTWBExt"/>
          <w:color w:val="auto"/>
          <w:lang w:val="mt-MT"/>
        </w:rPr>
        <w:t>&lt;/Original&gt;</w:t>
      </w:r>
    </w:p>
    <w:p w:rsidR="00C538ED" w:rsidRPr="000F33F3" w:rsidRDefault="00C538ED" w:rsidP="00C538ED">
      <w:r w:rsidRPr="000F33F3">
        <w:rPr>
          <w:rStyle w:val="HideTWBExt"/>
          <w:color w:val="auto"/>
        </w:rPr>
        <w:t>&lt;/Amend&gt;</w:t>
      </w:r>
    </w:p>
    <w:p w:rsidR="00C538ED" w:rsidRPr="000F33F3" w:rsidRDefault="00C538ED" w:rsidP="00C538ED">
      <w:pPr>
        <w:pStyle w:val="AMNumberTabs"/>
        <w:rPr>
          <w:color w:val="auto"/>
        </w:rPr>
      </w:pPr>
      <w:r w:rsidRPr="000F33F3">
        <w:rPr>
          <w:rStyle w:val="HideTWBExt"/>
          <w:b w:val="0"/>
          <w:color w:val="auto"/>
        </w:rPr>
        <w:t>&lt;Amend&gt;</w:t>
      </w:r>
      <w:r w:rsidRPr="000F33F3">
        <w:rPr>
          <w:color w:val="auto"/>
        </w:rPr>
        <w:t>Emenda</w:t>
      </w:r>
      <w:r w:rsidRPr="000F33F3">
        <w:rPr>
          <w:color w:val="auto"/>
        </w:rPr>
        <w:tab/>
      </w:r>
      <w:r w:rsidRPr="000F33F3">
        <w:rPr>
          <w:color w:val="auto"/>
        </w:rPr>
        <w:tab/>
      </w:r>
      <w:r w:rsidRPr="000F33F3">
        <w:rPr>
          <w:rStyle w:val="HideTWBExt"/>
          <w:b w:val="0"/>
          <w:color w:val="auto"/>
        </w:rPr>
        <w:t>&lt;NumAm&gt;</w:t>
      </w:r>
      <w:r w:rsidRPr="000F33F3">
        <w:rPr>
          <w:color w:val="auto"/>
        </w:rPr>
        <w:t>627</w:t>
      </w:r>
      <w:r w:rsidRPr="000F33F3">
        <w:rPr>
          <w:rStyle w:val="HideTWBExt"/>
          <w:b w:val="0"/>
          <w:color w:val="auto"/>
        </w:rPr>
        <w:t>&lt;/NumAm&gt;</w:t>
      </w:r>
    </w:p>
    <w:p w:rsidR="00C538ED" w:rsidRPr="000F33F3" w:rsidRDefault="00C538ED" w:rsidP="00C538ED">
      <w:pPr>
        <w:pStyle w:val="NormalBold"/>
        <w:rPr>
          <w:color w:val="auto"/>
        </w:rPr>
      </w:pPr>
      <w:r w:rsidRPr="000F33F3">
        <w:rPr>
          <w:rStyle w:val="HideTWBExt"/>
          <w:b w:val="0"/>
          <w:color w:val="auto"/>
        </w:rPr>
        <w:t>&lt;RepeatBlock-By&gt;&lt;Members&gt;</w:t>
      </w:r>
      <w:r w:rsidRPr="000F33F3">
        <w:rPr>
          <w:color w:val="auto"/>
        </w:rPr>
        <w:t>Marina Albiol Guzmán</w:t>
      </w:r>
      <w:r w:rsidRPr="000F33F3">
        <w:rPr>
          <w:rStyle w:val="HideTWBExt"/>
          <w:b w:val="0"/>
          <w:color w:val="auto"/>
        </w:rPr>
        <w:t>&lt;/Members&gt;</w:t>
      </w:r>
    </w:p>
    <w:p w:rsidR="00C538ED" w:rsidRPr="000F33F3" w:rsidRDefault="00C538ED" w:rsidP="00C538ED">
      <w:pPr>
        <w:pStyle w:val="NormalBold"/>
        <w:rPr>
          <w:color w:val="auto"/>
        </w:rPr>
      </w:pPr>
      <w:r w:rsidRPr="000F33F3">
        <w:rPr>
          <w:rStyle w:val="HideTWBExt"/>
          <w:b w:val="0"/>
          <w:color w:val="auto"/>
        </w:rPr>
        <w:t>&lt;/RepeatBlock-By&gt;</w:t>
      </w:r>
    </w:p>
    <w:p w:rsidR="00C538ED" w:rsidRPr="000F33F3" w:rsidRDefault="00C538ED" w:rsidP="00C538ED">
      <w:pPr>
        <w:pStyle w:val="NormalBold"/>
        <w:rPr>
          <w:color w:val="auto"/>
        </w:rPr>
      </w:pPr>
      <w:r w:rsidRPr="000F33F3">
        <w:rPr>
          <w:rStyle w:val="HideTWBExt"/>
          <w:b w:val="0"/>
          <w:color w:val="auto"/>
        </w:rPr>
        <w:t>&lt;DocAmend&gt;</w:t>
      </w:r>
      <w:r w:rsidRPr="000F33F3">
        <w:rPr>
          <w:color w:val="auto"/>
        </w:rPr>
        <w:t>Proposta għal regolament</w:t>
      </w:r>
      <w:r w:rsidRPr="000F33F3">
        <w:rPr>
          <w:rStyle w:val="HideTWBExt"/>
          <w:b w:val="0"/>
          <w:color w:val="auto"/>
        </w:rPr>
        <w:t>&lt;/DocAmend&gt;</w:t>
      </w:r>
    </w:p>
    <w:p w:rsidR="00C538ED" w:rsidRPr="000F33F3" w:rsidRDefault="00C538ED" w:rsidP="00C538ED">
      <w:pPr>
        <w:pStyle w:val="NormalBold"/>
        <w:rPr>
          <w:color w:val="auto"/>
        </w:rPr>
      </w:pPr>
      <w:r w:rsidRPr="000F33F3">
        <w:rPr>
          <w:rStyle w:val="HideTWBExt"/>
          <w:b w:val="0"/>
          <w:color w:val="auto"/>
        </w:rPr>
        <w:t>&lt;Article&gt;</w:t>
      </w:r>
      <w:r w:rsidRPr="000F33F3">
        <w:rPr>
          <w:color w:val="auto"/>
        </w:rPr>
        <w:t>Artikolu 8 – paragrafu 3</w:t>
      </w:r>
      <w:r w:rsidRPr="000F33F3">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4C55" w:rsidRPr="000F33F3" w:rsidTr="00C538ED">
        <w:trPr>
          <w:trHeight w:hRule="exact" w:val="240"/>
          <w:jc w:val="center"/>
        </w:trPr>
        <w:tc>
          <w:tcPr>
            <w:tcW w:w="9752" w:type="dxa"/>
            <w:gridSpan w:val="2"/>
          </w:tcPr>
          <w:p w:rsidR="00C538ED" w:rsidRPr="000F33F3" w:rsidRDefault="00C538ED" w:rsidP="00C538ED"/>
        </w:tc>
      </w:tr>
      <w:tr w:rsidR="00684C55" w:rsidRPr="000F33F3" w:rsidTr="00C538ED">
        <w:trPr>
          <w:trHeight w:val="240"/>
          <w:jc w:val="center"/>
        </w:trPr>
        <w:tc>
          <w:tcPr>
            <w:tcW w:w="4876" w:type="dxa"/>
          </w:tcPr>
          <w:p w:rsidR="00C538ED" w:rsidRPr="000F33F3" w:rsidRDefault="00C538ED" w:rsidP="00C538ED">
            <w:pPr>
              <w:pStyle w:val="ColumnHeading"/>
              <w:rPr>
                <w:color w:val="auto"/>
              </w:rPr>
            </w:pPr>
            <w:r w:rsidRPr="000F33F3">
              <w:rPr>
                <w:color w:val="auto"/>
              </w:rPr>
              <w:t>Test propost mill-Kummissjoni</w:t>
            </w:r>
          </w:p>
        </w:tc>
        <w:tc>
          <w:tcPr>
            <w:tcW w:w="4876" w:type="dxa"/>
          </w:tcPr>
          <w:p w:rsidR="00C538ED" w:rsidRPr="000F33F3" w:rsidRDefault="00C538ED" w:rsidP="00C538ED">
            <w:pPr>
              <w:pStyle w:val="ColumnHeading"/>
              <w:rPr>
                <w:color w:val="auto"/>
              </w:rPr>
            </w:pPr>
            <w:r w:rsidRPr="000F33F3">
              <w:rPr>
                <w:color w:val="auto"/>
              </w:rPr>
              <w:t>Emenda</w:t>
            </w:r>
          </w:p>
        </w:tc>
      </w:tr>
      <w:tr w:rsidR="00684C55" w:rsidRPr="000F33F3" w:rsidTr="00C538ED">
        <w:trPr>
          <w:jc w:val="center"/>
        </w:trPr>
        <w:tc>
          <w:tcPr>
            <w:tcW w:w="4876" w:type="dxa"/>
          </w:tcPr>
          <w:p w:rsidR="00C538ED" w:rsidRPr="000F33F3" w:rsidRDefault="00C538ED" w:rsidP="00C538ED">
            <w:pPr>
              <w:pStyle w:val="Normal6"/>
              <w:rPr>
                <w:b/>
                <w:i/>
                <w:color w:val="auto"/>
              </w:rPr>
            </w:pPr>
            <w:r w:rsidRPr="000F33F3">
              <w:rPr>
                <w:color w:val="auto"/>
              </w:rPr>
              <w:t>3.</w:t>
            </w:r>
            <w:r w:rsidRPr="000F33F3">
              <w:rPr>
                <w:b/>
                <w:i/>
                <w:color w:val="auto"/>
              </w:rPr>
              <w:tab/>
            </w:r>
            <w:r w:rsidRPr="000F33F3">
              <w:rPr>
                <w:color w:val="auto"/>
              </w:rPr>
              <w:t>L-awtorità determinanti għandha tipprovdi lill-applikanti bis-servizzi ta' interpretu sabiex jippreżentaw il-każ tagħhom lill-awtorità determinanti kif ukoll lill-qrati jew lit-tribunali fejn ma tistax tkun żgurata komunikazzjoni xierqa mingħajr dawn is-servizzi. Is-servizzi ta' interpretazzjoni għandhom jitħallsu minn fondi pubbliċi.</w:t>
            </w:r>
          </w:p>
        </w:tc>
        <w:tc>
          <w:tcPr>
            <w:tcW w:w="4876" w:type="dxa"/>
          </w:tcPr>
          <w:p w:rsidR="00C538ED" w:rsidRPr="000F33F3" w:rsidRDefault="00C538ED" w:rsidP="00C538ED">
            <w:pPr>
              <w:pStyle w:val="Normal6"/>
              <w:rPr>
                <w:b/>
                <w:i/>
                <w:color w:val="auto"/>
              </w:rPr>
            </w:pPr>
            <w:r w:rsidRPr="000F33F3">
              <w:rPr>
                <w:color w:val="auto"/>
              </w:rPr>
              <w:t>3.</w:t>
            </w:r>
            <w:r w:rsidRPr="000F33F3">
              <w:rPr>
                <w:b/>
                <w:i/>
                <w:color w:val="auto"/>
              </w:rPr>
              <w:tab/>
            </w:r>
            <w:r w:rsidRPr="000F33F3">
              <w:rPr>
                <w:color w:val="auto"/>
              </w:rPr>
              <w:t>L-awtorità determinanti għandha tipprovdi lill-applikanti bis-servizzi ta' interpretu sabiex jippreżentaw il-każ tagħhom lill-awtorità determinanti kif ukoll lill-qrati jew lit-tribunali fejn ma tistax tkun żgurata komunikazzjoni xierqa mingħajr dawn is-servizzi. Is-servizzi ta' interpretazzjoni għandhom jitħallsu minn fondi pubbliċi.</w:t>
            </w:r>
            <w:r w:rsidRPr="000F33F3">
              <w:rPr>
                <w:b/>
                <w:i/>
                <w:color w:val="auto"/>
              </w:rPr>
              <w:t xml:space="preserve"> Dan għandu jseħħ anke meta l-applikanti jkunu jinsabu fiċ-ċentri ta' detenzjoni jew li jinsabu f'punti ta' qsim tal-fruntieri.</w:t>
            </w:r>
          </w:p>
        </w:tc>
      </w:tr>
    </w:tbl>
    <w:p w:rsidR="00C538ED" w:rsidRPr="000F33F3" w:rsidRDefault="00C538ED" w:rsidP="00C538ED">
      <w:pPr>
        <w:pStyle w:val="Olang"/>
        <w:rPr>
          <w:color w:val="auto"/>
          <w:lang w:val="mt-MT"/>
        </w:rPr>
      </w:pPr>
      <w:r w:rsidRPr="000F33F3">
        <w:rPr>
          <w:color w:val="auto"/>
          <w:lang w:val="mt-MT"/>
        </w:rPr>
        <w:t xml:space="preserve">Or. </w:t>
      </w:r>
      <w:r w:rsidRPr="000F33F3">
        <w:rPr>
          <w:rStyle w:val="HideTWBExt"/>
          <w:color w:val="auto"/>
          <w:lang w:val="mt-MT"/>
        </w:rPr>
        <w:t>&lt;Original&gt;</w:t>
      </w:r>
      <w:r w:rsidRPr="000F33F3">
        <w:rPr>
          <w:rStyle w:val="HideTWBInt"/>
          <w:color w:val="auto"/>
          <w:lang w:val="mt-MT"/>
        </w:rPr>
        <w:t>{EN}</w:t>
      </w:r>
      <w:r w:rsidRPr="000F33F3">
        <w:rPr>
          <w:color w:val="auto"/>
          <w:lang w:val="mt-MT"/>
        </w:rPr>
        <w:t>en</w:t>
      </w:r>
      <w:r w:rsidRPr="000F33F3">
        <w:rPr>
          <w:rStyle w:val="HideTWBExt"/>
          <w:color w:val="auto"/>
          <w:lang w:val="mt-MT"/>
        </w:rPr>
        <w:t>&lt;/Original&gt;</w:t>
      </w:r>
    </w:p>
    <w:p w:rsidR="00C538ED" w:rsidRPr="000F33F3" w:rsidRDefault="00C538ED" w:rsidP="00C538ED">
      <w:r w:rsidRPr="000F33F3">
        <w:rPr>
          <w:rStyle w:val="HideTWBExt"/>
          <w:color w:val="auto"/>
        </w:rPr>
        <w:t>&lt;/Amend&gt;</w:t>
      </w:r>
    </w:p>
    <w:p w:rsidR="00C538ED" w:rsidRPr="000F33F3" w:rsidRDefault="00C538ED" w:rsidP="00C538ED">
      <w:pPr>
        <w:pStyle w:val="AMNumberTabs"/>
        <w:rPr>
          <w:color w:val="auto"/>
        </w:rPr>
      </w:pPr>
      <w:r w:rsidRPr="000F33F3">
        <w:rPr>
          <w:rStyle w:val="HideTWBExt"/>
          <w:b w:val="0"/>
          <w:color w:val="auto"/>
        </w:rPr>
        <w:t>&lt;Amend&gt;</w:t>
      </w:r>
      <w:r w:rsidRPr="000F33F3">
        <w:rPr>
          <w:color w:val="auto"/>
        </w:rPr>
        <w:t>Emenda</w:t>
      </w:r>
      <w:r w:rsidRPr="000F33F3">
        <w:rPr>
          <w:color w:val="auto"/>
        </w:rPr>
        <w:tab/>
      </w:r>
      <w:r w:rsidRPr="000F33F3">
        <w:rPr>
          <w:color w:val="auto"/>
        </w:rPr>
        <w:tab/>
      </w:r>
      <w:r w:rsidRPr="000F33F3">
        <w:rPr>
          <w:rStyle w:val="HideTWBExt"/>
          <w:b w:val="0"/>
          <w:color w:val="auto"/>
        </w:rPr>
        <w:t>&lt;NumAm&gt;</w:t>
      </w:r>
      <w:r w:rsidRPr="000F33F3">
        <w:rPr>
          <w:color w:val="auto"/>
        </w:rPr>
        <w:t>628</w:t>
      </w:r>
      <w:r w:rsidRPr="000F33F3">
        <w:rPr>
          <w:rStyle w:val="HideTWBExt"/>
          <w:b w:val="0"/>
          <w:color w:val="auto"/>
        </w:rPr>
        <w:t>&lt;/NumAm&gt;</w:t>
      </w:r>
    </w:p>
    <w:p w:rsidR="00C538ED" w:rsidRPr="000F33F3" w:rsidRDefault="00C538ED" w:rsidP="00C538ED">
      <w:pPr>
        <w:pStyle w:val="NormalBold"/>
        <w:rPr>
          <w:color w:val="auto"/>
        </w:rPr>
      </w:pPr>
      <w:r w:rsidRPr="000F33F3">
        <w:rPr>
          <w:rStyle w:val="HideTWBExt"/>
          <w:b w:val="0"/>
          <w:color w:val="auto"/>
        </w:rPr>
        <w:t>&lt;RepeatBlock-By&gt;&lt;Members&gt;</w:t>
      </w:r>
      <w:r w:rsidRPr="000F33F3">
        <w:rPr>
          <w:color w:val="auto"/>
        </w:rPr>
        <w:t>Beatrix von Storch</w:t>
      </w:r>
      <w:r w:rsidRPr="000F33F3">
        <w:rPr>
          <w:rStyle w:val="HideTWBExt"/>
          <w:b w:val="0"/>
          <w:color w:val="auto"/>
        </w:rPr>
        <w:t>&lt;/Members&gt;</w:t>
      </w:r>
    </w:p>
    <w:p w:rsidR="00C538ED" w:rsidRPr="000F33F3" w:rsidRDefault="00C538ED" w:rsidP="00C538ED">
      <w:pPr>
        <w:pStyle w:val="NormalBold"/>
        <w:rPr>
          <w:color w:val="auto"/>
        </w:rPr>
      </w:pPr>
      <w:r w:rsidRPr="000F33F3">
        <w:rPr>
          <w:rStyle w:val="HideTWBExt"/>
          <w:b w:val="0"/>
          <w:color w:val="auto"/>
        </w:rPr>
        <w:t>&lt;/RepeatBlock-By&gt;</w:t>
      </w:r>
    </w:p>
    <w:p w:rsidR="00C538ED" w:rsidRPr="000F33F3" w:rsidRDefault="00C538ED" w:rsidP="00C538ED">
      <w:pPr>
        <w:pStyle w:val="NormalBold"/>
        <w:rPr>
          <w:color w:val="auto"/>
        </w:rPr>
      </w:pPr>
      <w:r w:rsidRPr="000F33F3">
        <w:rPr>
          <w:rStyle w:val="HideTWBExt"/>
          <w:b w:val="0"/>
          <w:color w:val="auto"/>
        </w:rPr>
        <w:t>&lt;DocAmend&gt;</w:t>
      </w:r>
      <w:r w:rsidRPr="000F33F3">
        <w:rPr>
          <w:color w:val="auto"/>
        </w:rPr>
        <w:t>Proposta għal regolament</w:t>
      </w:r>
      <w:r w:rsidRPr="000F33F3">
        <w:rPr>
          <w:rStyle w:val="HideTWBExt"/>
          <w:b w:val="0"/>
          <w:color w:val="auto"/>
        </w:rPr>
        <w:t>&lt;/DocAmend&gt;</w:t>
      </w:r>
    </w:p>
    <w:p w:rsidR="00C538ED" w:rsidRPr="000F33F3" w:rsidRDefault="00C538ED" w:rsidP="00C538ED">
      <w:pPr>
        <w:pStyle w:val="NormalBold"/>
        <w:rPr>
          <w:color w:val="auto"/>
        </w:rPr>
      </w:pPr>
      <w:r w:rsidRPr="000F33F3">
        <w:rPr>
          <w:rStyle w:val="HideTWBExt"/>
          <w:b w:val="0"/>
          <w:color w:val="auto"/>
        </w:rPr>
        <w:t>&lt;Article&gt;</w:t>
      </w:r>
      <w:r w:rsidRPr="000F33F3">
        <w:rPr>
          <w:color w:val="auto"/>
        </w:rPr>
        <w:t>Artikolu 8 – paragrafu 3</w:t>
      </w:r>
      <w:r w:rsidRPr="000F33F3">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4C55" w:rsidRPr="000F33F3" w:rsidTr="00C538ED">
        <w:trPr>
          <w:trHeight w:hRule="exact" w:val="240"/>
          <w:jc w:val="center"/>
        </w:trPr>
        <w:tc>
          <w:tcPr>
            <w:tcW w:w="9752" w:type="dxa"/>
            <w:gridSpan w:val="2"/>
          </w:tcPr>
          <w:p w:rsidR="00C538ED" w:rsidRPr="000F33F3" w:rsidRDefault="00C538ED" w:rsidP="00C538ED"/>
        </w:tc>
      </w:tr>
      <w:tr w:rsidR="00684C55" w:rsidRPr="000F33F3" w:rsidTr="00C538ED">
        <w:trPr>
          <w:trHeight w:val="240"/>
          <w:jc w:val="center"/>
        </w:trPr>
        <w:tc>
          <w:tcPr>
            <w:tcW w:w="4876" w:type="dxa"/>
          </w:tcPr>
          <w:p w:rsidR="00C538ED" w:rsidRPr="000F33F3" w:rsidRDefault="00C538ED" w:rsidP="00C538ED">
            <w:pPr>
              <w:pStyle w:val="ColumnHeading"/>
              <w:rPr>
                <w:color w:val="auto"/>
              </w:rPr>
            </w:pPr>
            <w:r w:rsidRPr="000F33F3">
              <w:rPr>
                <w:color w:val="auto"/>
              </w:rPr>
              <w:t>Test propost mill-Kummissjoni</w:t>
            </w:r>
          </w:p>
        </w:tc>
        <w:tc>
          <w:tcPr>
            <w:tcW w:w="4876" w:type="dxa"/>
          </w:tcPr>
          <w:p w:rsidR="00C538ED" w:rsidRPr="000F33F3" w:rsidRDefault="00C538ED" w:rsidP="00C538ED">
            <w:pPr>
              <w:pStyle w:val="ColumnHeading"/>
              <w:rPr>
                <w:color w:val="auto"/>
              </w:rPr>
            </w:pPr>
            <w:r w:rsidRPr="000F33F3">
              <w:rPr>
                <w:color w:val="auto"/>
              </w:rPr>
              <w:t>Emenda</w:t>
            </w:r>
          </w:p>
        </w:tc>
      </w:tr>
      <w:tr w:rsidR="00684C55" w:rsidRPr="000F33F3" w:rsidTr="00C538ED">
        <w:trPr>
          <w:jc w:val="center"/>
        </w:trPr>
        <w:tc>
          <w:tcPr>
            <w:tcW w:w="4876" w:type="dxa"/>
          </w:tcPr>
          <w:p w:rsidR="00C538ED" w:rsidRPr="000F33F3" w:rsidRDefault="00C538ED" w:rsidP="00C538ED">
            <w:pPr>
              <w:pStyle w:val="Normal6"/>
              <w:rPr>
                <w:b/>
                <w:i/>
                <w:color w:val="auto"/>
              </w:rPr>
            </w:pPr>
            <w:r w:rsidRPr="000F33F3">
              <w:rPr>
                <w:color w:val="auto"/>
              </w:rPr>
              <w:t>3.</w:t>
            </w:r>
            <w:r w:rsidRPr="000F33F3">
              <w:rPr>
                <w:b/>
                <w:i/>
                <w:color w:val="auto"/>
              </w:rPr>
              <w:tab/>
            </w:r>
            <w:r w:rsidRPr="000F33F3">
              <w:rPr>
                <w:color w:val="auto"/>
              </w:rPr>
              <w:t>L-awtorità determinanti għandha tipprovdi lill-applikanti bis-servizzi ta' interpretu sabiex jippreżentaw il-każ tagħhom lill-awtorità determinanti kif ukoll lill-qrati jew lit-tribunali fejn ma tistax tkun żgurata komunikazzjoni xierqa mingħajr dawn is-servizzi. Is-servizzi ta' interpretazzjoni għandhom jitħallsu minn fondi pubbliċi.</w:t>
            </w:r>
          </w:p>
        </w:tc>
        <w:tc>
          <w:tcPr>
            <w:tcW w:w="4876" w:type="dxa"/>
          </w:tcPr>
          <w:p w:rsidR="00C538ED" w:rsidRPr="000F33F3" w:rsidRDefault="00C538ED" w:rsidP="00C538ED">
            <w:pPr>
              <w:pStyle w:val="Normal6"/>
              <w:rPr>
                <w:b/>
                <w:i/>
                <w:color w:val="auto"/>
              </w:rPr>
            </w:pPr>
            <w:r w:rsidRPr="000F33F3">
              <w:rPr>
                <w:color w:val="auto"/>
              </w:rPr>
              <w:t>3.</w:t>
            </w:r>
            <w:r w:rsidRPr="000F33F3">
              <w:rPr>
                <w:b/>
                <w:i/>
                <w:color w:val="auto"/>
              </w:rPr>
              <w:tab/>
            </w:r>
            <w:r w:rsidRPr="000F33F3">
              <w:rPr>
                <w:color w:val="auto"/>
              </w:rPr>
              <w:t>L-awtorità determinanti għandha tipprovdi lill-applikanti bis-servizzi ta' interpretu sabiex jippreżentaw il-każ tagħhom lill-awtorità determinanti kif ukoll lill-qrati jew lit-tribunali fejn ma tistax tkun żgurata komunikazzjoni xierqa mingħajr dawn is-servizzi. Is-servizzi ta' interpretazzjoni għandhom jitħallsu minn fondi pubbliċi</w:t>
            </w:r>
            <w:r w:rsidRPr="000F33F3">
              <w:rPr>
                <w:b/>
                <w:i/>
                <w:color w:val="auto"/>
              </w:rPr>
              <w:t xml:space="preserve"> sakemm l-applikant ma jkollux riżorsi suffiċjenti</w:t>
            </w:r>
            <w:r w:rsidRPr="000F33F3">
              <w:rPr>
                <w:color w:val="auto"/>
              </w:rPr>
              <w:t>.</w:t>
            </w:r>
          </w:p>
        </w:tc>
      </w:tr>
    </w:tbl>
    <w:p w:rsidR="00C538ED" w:rsidRPr="000F33F3" w:rsidRDefault="00C538ED" w:rsidP="00C538ED">
      <w:pPr>
        <w:pStyle w:val="Olang"/>
        <w:rPr>
          <w:color w:val="auto"/>
          <w:lang w:val="mt-MT"/>
        </w:rPr>
      </w:pPr>
      <w:r w:rsidRPr="000F33F3">
        <w:rPr>
          <w:color w:val="auto"/>
          <w:lang w:val="mt-MT"/>
        </w:rPr>
        <w:t xml:space="preserve">Or. </w:t>
      </w:r>
      <w:r w:rsidRPr="000F33F3">
        <w:rPr>
          <w:rStyle w:val="HideTWBExt"/>
          <w:color w:val="auto"/>
          <w:lang w:val="mt-MT"/>
        </w:rPr>
        <w:t>&lt;Original&gt;</w:t>
      </w:r>
      <w:r w:rsidRPr="000F33F3">
        <w:rPr>
          <w:rStyle w:val="HideTWBInt"/>
          <w:color w:val="auto"/>
          <w:lang w:val="mt-MT"/>
        </w:rPr>
        <w:t>{EN}</w:t>
      </w:r>
      <w:r w:rsidRPr="000F33F3">
        <w:rPr>
          <w:color w:val="auto"/>
          <w:lang w:val="mt-MT"/>
        </w:rPr>
        <w:t>en</w:t>
      </w:r>
      <w:r w:rsidRPr="000F33F3">
        <w:rPr>
          <w:rStyle w:val="HideTWBExt"/>
          <w:color w:val="auto"/>
          <w:lang w:val="mt-MT"/>
        </w:rPr>
        <w:t>&lt;/Original&gt;</w:t>
      </w:r>
    </w:p>
    <w:p w:rsidR="00C538ED" w:rsidRPr="000F33F3" w:rsidRDefault="00C538ED" w:rsidP="00C538ED">
      <w:r w:rsidRPr="000F33F3">
        <w:rPr>
          <w:rStyle w:val="HideTWBExt"/>
          <w:color w:val="auto"/>
        </w:rPr>
        <w:t>&lt;/Amend&gt;</w:t>
      </w:r>
    </w:p>
    <w:p w:rsidR="00C538ED" w:rsidRPr="000F33F3" w:rsidRDefault="00C538ED" w:rsidP="00C538ED">
      <w:pPr>
        <w:pStyle w:val="AMNumberTabs"/>
        <w:rPr>
          <w:color w:val="auto"/>
        </w:rPr>
      </w:pPr>
      <w:r w:rsidRPr="000F33F3">
        <w:rPr>
          <w:rStyle w:val="HideTWBExt"/>
          <w:b w:val="0"/>
          <w:color w:val="auto"/>
        </w:rPr>
        <w:t>&lt;Amend&gt;</w:t>
      </w:r>
      <w:r w:rsidRPr="000F33F3">
        <w:rPr>
          <w:color w:val="auto"/>
        </w:rPr>
        <w:t>Emenda</w:t>
      </w:r>
      <w:r w:rsidRPr="000F33F3">
        <w:rPr>
          <w:color w:val="auto"/>
        </w:rPr>
        <w:tab/>
      </w:r>
      <w:r w:rsidRPr="000F33F3">
        <w:rPr>
          <w:color w:val="auto"/>
        </w:rPr>
        <w:tab/>
      </w:r>
      <w:r w:rsidRPr="000F33F3">
        <w:rPr>
          <w:rStyle w:val="HideTWBExt"/>
          <w:b w:val="0"/>
          <w:color w:val="auto"/>
        </w:rPr>
        <w:t>&lt;NumAm&gt;</w:t>
      </w:r>
      <w:r w:rsidRPr="000F33F3">
        <w:rPr>
          <w:color w:val="auto"/>
        </w:rPr>
        <w:t>629</w:t>
      </w:r>
      <w:r w:rsidRPr="000F33F3">
        <w:rPr>
          <w:rStyle w:val="HideTWBExt"/>
          <w:b w:val="0"/>
          <w:color w:val="auto"/>
        </w:rPr>
        <w:t>&lt;/NumAm&gt;</w:t>
      </w:r>
    </w:p>
    <w:p w:rsidR="00C538ED" w:rsidRPr="000F33F3" w:rsidRDefault="00C538ED" w:rsidP="00C538ED">
      <w:pPr>
        <w:pStyle w:val="NormalBold"/>
        <w:rPr>
          <w:color w:val="auto"/>
        </w:rPr>
      </w:pPr>
      <w:r w:rsidRPr="000F33F3">
        <w:rPr>
          <w:rStyle w:val="HideTWBExt"/>
          <w:b w:val="0"/>
          <w:color w:val="auto"/>
        </w:rPr>
        <w:t>&lt;RepeatBlock-By&gt;&lt;Members&gt;</w:t>
      </w:r>
      <w:r w:rsidRPr="000F33F3">
        <w:rPr>
          <w:color w:val="auto"/>
        </w:rPr>
        <w:t>Elissavet Vozemberg-Vrionidi</w:t>
      </w:r>
      <w:r w:rsidRPr="000F33F3">
        <w:rPr>
          <w:rStyle w:val="HideTWBExt"/>
          <w:b w:val="0"/>
          <w:color w:val="auto"/>
        </w:rPr>
        <w:t>&lt;/Members&gt;</w:t>
      </w:r>
    </w:p>
    <w:p w:rsidR="00C538ED" w:rsidRPr="000F33F3" w:rsidRDefault="00C538ED" w:rsidP="00C538ED">
      <w:pPr>
        <w:pStyle w:val="NormalBold"/>
        <w:rPr>
          <w:color w:val="auto"/>
        </w:rPr>
      </w:pPr>
      <w:r w:rsidRPr="000F33F3">
        <w:rPr>
          <w:rStyle w:val="HideTWBExt"/>
          <w:b w:val="0"/>
          <w:color w:val="auto"/>
        </w:rPr>
        <w:t>&lt;/RepeatBlock-By&gt;</w:t>
      </w:r>
    </w:p>
    <w:p w:rsidR="00C538ED" w:rsidRPr="000F33F3" w:rsidRDefault="00C538ED" w:rsidP="00C538ED">
      <w:pPr>
        <w:pStyle w:val="NormalBold"/>
        <w:rPr>
          <w:color w:val="auto"/>
        </w:rPr>
      </w:pPr>
      <w:r w:rsidRPr="000F33F3">
        <w:rPr>
          <w:rStyle w:val="HideTWBExt"/>
          <w:b w:val="0"/>
          <w:color w:val="auto"/>
        </w:rPr>
        <w:t>&lt;DocAmend&gt;</w:t>
      </w:r>
      <w:r w:rsidRPr="000F33F3">
        <w:rPr>
          <w:color w:val="auto"/>
        </w:rPr>
        <w:t>Proposta għal regolament</w:t>
      </w:r>
      <w:r w:rsidRPr="000F33F3">
        <w:rPr>
          <w:rStyle w:val="HideTWBExt"/>
          <w:b w:val="0"/>
          <w:color w:val="auto"/>
        </w:rPr>
        <w:t>&lt;/DocAmend&gt;</w:t>
      </w:r>
    </w:p>
    <w:p w:rsidR="00C538ED" w:rsidRPr="000F33F3" w:rsidRDefault="00C538ED" w:rsidP="00C538ED">
      <w:pPr>
        <w:pStyle w:val="NormalBold"/>
        <w:rPr>
          <w:color w:val="auto"/>
        </w:rPr>
      </w:pPr>
      <w:r w:rsidRPr="000F33F3">
        <w:rPr>
          <w:rStyle w:val="HideTWBExt"/>
          <w:b w:val="0"/>
          <w:color w:val="auto"/>
        </w:rPr>
        <w:t>&lt;Article&gt;</w:t>
      </w:r>
      <w:r w:rsidRPr="000F33F3">
        <w:rPr>
          <w:color w:val="auto"/>
        </w:rPr>
        <w:t>Artikolu 8 – paragrafu 3</w:t>
      </w:r>
      <w:r w:rsidRPr="000F33F3">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4C55" w:rsidRPr="000F33F3" w:rsidTr="00C538ED">
        <w:trPr>
          <w:trHeight w:hRule="exact" w:val="240"/>
          <w:jc w:val="center"/>
        </w:trPr>
        <w:tc>
          <w:tcPr>
            <w:tcW w:w="9752" w:type="dxa"/>
            <w:gridSpan w:val="2"/>
          </w:tcPr>
          <w:p w:rsidR="00C538ED" w:rsidRPr="000F33F3" w:rsidRDefault="00C538ED" w:rsidP="00C538ED"/>
        </w:tc>
      </w:tr>
      <w:tr w:rsidR="00684C55" w:rsidRPr="000F33F3" w:rsidTr="00C538ED">
        <w:trPr>
          <w:trHeight w:val="240"/>
          <w:jc w:val="center"/>
        </w:trPr>
        <w:tc>
          <w:tcPr>
            <w:tcW w:w="4876" w:type="dxa"/>
          </w:tcPr>
          <w:p w:rsidR="00C538ED" w:rsidRPr="000F33F3" w:rsidRDefault="00C538ED" w:rsidP="00C538ED">
            <w:pPr>
              <w:pStyle w:val="ColumnHeading"/>
              <w:rPr>
                <w:color w:val="auto"/>
              </w:rPr>
            </w:pPr>
            <w:r w:rsidRPr="000F33F3">
              <w:rPr>
                <w:color w:val="auto"/>
              </w:rPr>
              <w:t>Test propost mill-Kummissjoni</w:t>
            </w:r>
          </w:p>
        </w:tc>
        <w:tc>
          <w:tcPr>
            <w:tcW w:w="4876" w:type="dxa"/>
          </w:tcPr>
          <w:p w:rsidR="00C538ED" w:rsidRPr="000F33F3" w:rsidRDefault="00C538ED" w:rsidP="00C538ED">
            <w:pPr>
              <w:pStyle w:val="ColumnHeading"/>
              <w:rPr>
                <w:color w:val="auto"/>
              </w:rPr>
            </w:pPr>
            <w:r w:rsidRPr="000F33F3">
              <w:rPr>
                <w:color w:val="auto"/>
              </w:rPr>
              <w:t>Emenda</w:t>
            </w:r>
          </w:p>
        </w:tc>
      </w:tr>
      <w:tr w:rsidR="00684C55" w:rsidRPr="000F33F3" w:rsidTr="00C538ED">
        <w:trPr>
          <w:jc w:val="center"/>
        </w:trPr>
        <w:tc>
          <w:tcPr>
            <w:tcW w:w="4876" w:type="dxa"/>
          </w:tcPr>
          <w:p w:rsidR="00C538ED" w:rsidRPr="000F33F3" w:rsidRDefault="00C538ED" w:rsidP="00C538ED">
            <w:pPr>
              <w:pStyle w:val="Normal6"/>
              <w:rPr>
                <w:b/>
                <w:i/>
                <w:color w:val="auto"/>
              </w:rPr>
            </w:pPr>
            <w:r w:rsidRPr="000F33F3">
              <w:rPr>
                <w:color w:val="auto"/>
              </w:rPr>
              <w:t>3.</w:t>
            </w:r>
            <w:r w:rsidRPr="000F33F3">
              <w:rPr>
                <w:b/>
                <w:i/>
                <w:color w:val="auto"/>
              </w:rPr>
              <w:tab/>
            </w:r>
            <w:r w:rsidRPr="000F33F3">
              <w:rPr>
                <w:color w:val="auto"/>
              </w:rPr>
              <w:t>L-awtorità determinanti għandha tipprovdi lill-applikanti bis-servizzi ta' interpretu sabiex jippreżentaw il-każ tagħhom lill-awtorità determinanti kif ukoll lill-qrati jew lit-tribunali fejn ma tistax tkun żgurata komunikazzjoni xierqa mingħajr dawn is-servizzi. Is-servizzi ta' interpretazzjoni għandhom</w:t>
            </w:r>
            <w:r w:rsidRPr="000F33F3">
              <w:rPr>
                <w:b/>
                <w:i/>
                <w:color w:val="auto"/>
              </w:rPr>
              <w:t xml:space="preserve"> jitħallsu minn fondi pubbliċi</w:t>
            </w:r>
            <w:r w:rsidRPr="000F33F3">
              <w:rPr>
                <w:color w:val="auto"/>
              </w:rPr>
              <w:t>.</w:t>
            </w:r>
          </w:p>
        </w:tc>
        <w:tc>
          <w:tcPr>
            <w:tcW w:w="4876" w:type="dxa"/>
          </w:tcPr>
          <w:p w:rsidR="00C538ED" w:rsidRPr="000F33F3" w:rsidRDefault="00C538ED" w:rsidP="00C538ED">
            <w:pPr>
              <w:pStyle w:val="Normal6"/>
              <w:rPr>
                <w:b/>
                <w:i/>
                <w:color w:val="auto"/>
              </w:rPr>
            </w:pPr>
            <w:r w:rsidRPr="000F33F3">
              <w:rPr>
                <w:color w:val="auto"/>
              </w:rPr>
              <w:t>3.</w:t>
            </w:r>
            <w:r w:rsidRPr="000F33F3">
              <w:rPr>
                <w:b/>
                <w:i/>
                <w:color w:val="auto"/>
              </w:rPr>
              <w:tab/>
            </w:r>
            <w:r w:rsidRPr="000F33F3">
              <w:rPr>
                <w:color w:val="auto"/>
              </w:rPr>
              <w:t>L-awtorità determinanti għandha tipprovdi lill-applikanti bis-servizzi ta' interpretu sabiex jippreżentaw il-każ tagħhom lill-awtorità determinanti kif ukoll lill-qrati jew lit-tribunali fejn ma tistax tkun żgurata komunikazzjoni xierqa mingħajr dawn is-servizzi. Is-servizzi ta' interpretazzjoni għandhom</w:t>
            </w:r>
            <w:r w:rsidRPr="000F33F3">
              <w:rPr>
                <w:b/>
                <w:i/>
                <w:color w:val="auto"/>
              </w:rPr>
              <w:t xml:space="preserve"> ikunu mingħajr ħlas għall-applikanti</w:t>
            </w:r>
            <w:r w:rsidRPr="000F33F3">
              <w:rPr>
                <w:color w:val="auto"/>
              </w:rPr>
              <w:t>.</w:t>
            </w:r>
          </w:p>
        </w:tc>
      </w:tr>
    </w:tbl>
    <w:p w:rsidR="00C538ED" w:rsidRPr="000F33F3" w:rsidRDefault="00C538ED" w:rsidP="00C538ED">
      <w:pPr>
        <w:pStyle w:val="Olang"/>
        <w:rPr>
          <w:color w:val="auto"/>
          <w:lang w:val="mt-MT"/>
        </w:rPr>
      </w:pPr>
      <w:r w:rsidRPr="000F33F3">
        <w:rPr>
          <w:color w:val="auto"/>
          <w:lang w:val="mt-MT"/>
        </w:rPr>
        <w:t xml:space="preserve">Or. </w:t>
      </w:r>
      <w:r w:rsidRPr="000F33F3">
        <w:rPr>
          <w:rStyle w:val="HideTWBExt"/>
          <w:color w:val="auto"/>
          <w:lang w:val="mt-MT"/>
        </w:rPr>
        <w:t>&lt;Original&gt;</w:t>
      </w:r>
      <w:r w:rsidRPr="000F33F3">
        <w:rPr>
          <w:rStyle w:val="HideTWBInt"/>
          <w:color w:val="auto"/>
          <w:lang w:val="mt-MT"/>
        </w:rPr>
        <w:t>{EN}</w:t>
      </w:r>
      <w:r w:rsidRPr="000F33F3">
        <w:rPr>
          <w:color w:val="auto"/>
          <w:lang w:val="mt-MT"/>
        </w:rPr>
        <w:t>en</w:t>
      </w:r>
      <w:r w:rsidRPr="000F33F3">
        <w:rPr>
          <w:rStyle w:val="HideTWBExt"/>
          <w:color w:val="auto"/>
          <w:lang w:val="mt-MT"/>
        </w:rPr>
        <w:t>&lt;/Original&gt;</w:t>
      </w:r>
    </w:p>
    <w:p w:rsidR="00C538ED" w:rsidRPr="000F33F3" w:rsidRDefault="00C538ED" w:rsidP="00C538ED">
      <w:pPr>
        <w:pStyle w:val="JustificationTitle"/>
        <w:rPr>
          <w:color w:val="auto"/>
          <w:lang w:val="mt-MT"/>
        </w:rPr>
      </w:pPr>
      <w:r w:rsidRPr="000F33F3">
        <w:rPr>
          <w:rStyle w:val="HideTWBExt"/>
          <w:i w:val="0"/>
          <w:color w:val="auto"/>
          <w:lang w:val="mt-MT"/>
        </w:rPr>
        <w:t>&lt;TitreJust&gt;</w:t>
      </w:r>
      <w:r w:rsidRPr="000F33F3">
        <w:rPr>
          <w:color w:val="auto"/>
          <w:lang w:val="mt-MT"/>
        </w:rPr>
        <w:t>Ġustifikazzjoni</w:t>
      </w:r>
      <w:r w:rsidRPr="000F33F3">
        <w:rPr>
          <w:rStyle w:val="HideTWBExt"/>
          <w:i w:val="0"/>
          <w:color w:val="auto"/>
          <w:lang w:val="mt-MT"/>
        </w:rPr>
        <w:t>&lt;/TitreJust&gt;</w:t>
      </w:r>
    </w:p>
    <w:p w:rsidR="00C538ED" w:rsidRPr="000F33F3" w:rsidRDefault="00C538ED" w:rsidP="00C538ED">
      <w:pPr>
        <w:pStyle w:val="Normal12Italic"/>
        <w:rPr>
          <w:color w:val="auto"/>
          <w:lang w:val="mt-MT"/>
        </w:rPr>
      </w:pPr>
      <w:r w:rsidRPr="000F33F3">
        <w:rPr>
          <w:color w:val="auto"/>
          <w:lang w:val="mt-MT"/>
        </w:rPr>
        <w:t>F'xi Stati Membri dan ma jiġix ipprovdut skont il-liġi nazzjonali.</w:t>
      </w:r>
    </w:p>
    <w:p w:rsidR="00C538ED" w:rsidRPr="000F33F3" w:rsidRDefault="00C538ED" w:rsidP="00C538ED">
      <w:r w:rsidRPr="000F33F3">
        <w:rPr>
          <w:rStyle w:val="HideTWBExt"/>
          <w:color w:val="auto"/>
        </w:rPr>
        <w:t>&lt;/Amend&gt;</w:t>
      </w:r>
    </w:p>
    <w:p w:rsidR="00C538ED" w:rsidRPr="000F33F3" w:rsidRDefault="00C538ED" w:rsidP="00C538ED">
      <w:pPr>
        <w:pStyle w:val="AMNumberTabs"/>
        <w:rPr>
          <w:color w:val="auto"/>
        </w:rPr>
      </w:pPr>
      <w:r w:rsidRPr="000F33F3">
        <w:rPr>
          <w:rStyle w:val="HideTWBExt"/>
          <w:b w:val="0"/>
          <w:color w:val="auto"/>
        </w:rPr>
        <w:t>&lt;Amend&gt;</w:t>
      </w:r>
      <w:r w:rsidRPr="000F33F3">
        <w:rPr>
          <w:color w:val="auto"/>
        </w:rPr>
        <w:t>Emenda</w:t>
      </w:r>
      <w:r w:rsidRPr="000F33F3">
        <w:rPr>
          <w:color w:val="auto"/>
        </w:rPr>
        <w:tab/>
      </w:r>
      <w:r w:rsidRPr="000F33F3">
        <w:rPr>
          <w:color w:val="auto"/>
        </w:rPr>
        <w:tab/>
      </w:r>
      <w:r w:rsidRPr="000F33F3">
        <w:rPr>
          <w:rStyle w:val="HideTWBExt"/>
          <w:b w:val="0"/>
          <w:color w:val="auto"/>
        </w:rPr>
        <w:t>&lt;NumAm&gt;</w:t>
      </w:r>
      <w:r w:rsidRPr="000F33F3">
        <w:rPr>
          <w:color w:val="auto"/>
        </w:rPr>
        <w:t>630</w:t>
      </w:r>
      <w:r w:rsidRPr="000F33F3">
        <w:rPr>
          <w:rStyle w:val="HideTWBExt"/>
          <w:b w:val="0"/>
          <w:color w:val="auto"/>
        </w:rPr>
        <w:t>&lt;/NumAm&gt;</w:t>
      </w:r>
    </w:p>
    <w:p w:rsidR="00C538ED" w:rsidRPr="000F33F3" w:rsidRDefault="00C538ED" w:rsidP="00C538ED">
      <w:pPr>
        <w:pStyle w:val="NormalBold"/>
        <w:rPr>
          <w:color w:val="auto"/>
        </w:rPr>
      </w:pPr>
      <w:r w:rsidRPr="000F33F3">
        <w:rPr>
          <w:rStyle w:val="HideTWBExt"/>
          <w:b w:val="0"/>
          <w:color w:val="auto"/>
        </w:rPr>
        <w:t>&lt;RepeatBlock-By&gt;&lt;Members&gt;</w:t>
      </w:r>
      <w:r w:rsidRPr="000F33F3">
        <w:rPr>
          <w:color w:val="auto"/>
        </w:rPr>
        <w:t>Miltiadis Kyrkos</w:t>
      </w:r>
      <w:r w:rsidRPr="000F33F3">
        <w:rPr>
          <w:rStyle w:val="HideTWBExt"/>
          <w:b w:val="0"/>
          <w:color w:val="auto"/>
        </w:rPr>
        <w:t>&lt;/Members&gt;</w:t>
      </w:r>
    </w:p>
    <w:p w:rsidR="00C538ED" w:rsidRPr="000F33F3" w:rsidRDefault="00C538ED" w:rsidP="00C538ED">
      <w:pPr>
        <w:pStyle w:val="NormalBold"/>
        <w:rPr>
          <w:color w:val="auto"/>
        </w:rPr>
      </w:pPr>
      <w:r w:rsidRPr="000F33F3">
        <w:rPr>
          <w:rStyle w:val="HideTWBExt"/>
          <w:b w:val="0"/>
          <w:color w:val="auto"/>
        </w:rPr>
        <w:t>&lt;/RepeatBlock-By&gt;</w:t>
      </w:r>
    </w:p>
    <w:p w:rsidR="00C538ED" w:rsidRPr="000F33F3" w:rsidRDefault="00C538ED" w:rsidP="00C538ED">
      <w:pPr>
        <w:pStyle w:val="NormalBold"/>
        <w:rPr>
          <w:color w:val="auto"/>
        </w:rPr>
      </w:pPr>
      <w:r w:rsidRPr="000F33F3">
        <w:rPr>
          <w:rStyle w:val="HideTWBExt"/>
          <w:b w:val="0"/>
          <w:color w:val="auto"/>
        </w:rPr>
        <w:t>&lt;DocAmend&gt;</w:t>
      </w:r>
      <w:r w:rsidRPr="000F33F3">
        <w:rPr>
          <w:color w:val="auto"/>
        </w:rPr>
        <w:t>Proposta għal regolament</w:t>
      </w:r>
      <w:r w:rsidRPr="000F33F3">
        <w:rPr>
          <w:rStyle w:val="HideTWBExt"/>
          <w:b w:val="0"/>
          <w:color w:val="auto"/>
        </w:rPr>
        <w:t>&lt;/DocAmend&gt;</w:t>
      </w:r>
    </w:p>
    <w:p w:rsidR="00C538ED" w:rsidRPr="000F33F3" w:rsidRDefault="00C538ED" w:rsidP="00C538ED">
      <w:pPr>
        <w:pStyle w:val="NormalBold"/>
        <w:rPr>
          <w:color w:val="auto"/>
        </w:rPr>
      </w:pPr>
      <w:r w:rsidRPr="000F33F3">
        <w:rPr>
          <w:rStyle w:val="HideTWBExt"/>
          <w:b w:val="0"/>
          <w:color w:val="auto"/>
        </w:rPr>
        <w:t>&lt;Article&gt;</w:t>
      </w:r>
      <w:r w:rsidRPr="000F33F3">
        <w:rPr>
          <w:color w:val="auto"/>
        </w:rPr>
        <w:t>Artikolu 8 – paragrafu 3</w:t>
      </w:r>
      <w:r w:rsidRPr="000F33F3">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4C55" w:rsidRPr="000F33F3" w:rsidTr="00C538ED">
        <w:trPr>
          <w:trHeight w:hRule="exact" w:val="240"/>
          <w:jc w:val="center"/>
        </w:trPr>
        <w:tc>
          <w:tcPr>
            <w:tcW w:w="9752" w:type="dxa"/>
            <w:gridSpan w:val="2"/>
          </w:tcPr>
          <w:p w:rsidR="00C538ED" w:rsidRPr="000F33F3" w:rsidRDefault="00C538ED" w:rsidP="00C538ED"/>
        </w:tc>
      </w:tr>
      <w:tr w:rsidR="00684C55" w:rsidRPr="000F33F3" w:rsidTr="00C538ED">
        <w:trPr>
          <w:trHeight w:val="240"/>
          <w:jc w:val="center"/>
        </w:trPr>
        <w:tc>
          <w:tcPr>
            <w:tcW w:w="4876" w:type="dxa"/>
          </w:tcPr>
          <w:p w:rsidR="00C538ED" w:rsidRPr="000F33F3" w:rsidRDefault="00C538ED" w:rsidP="00C538ED">
            <w:pPr>
              <w:pStyle w:val="ColumnHeading"/>
              <w:rPr>
                <w:color w:val="auto"/>
              </w:rPr>
            </w:pPr>
            <w:r w:rsidRPr="000F33F3">
              <w:rPr>
                <w:color w:val="auto"/>
              </w:rPr>
              <w:t>Test propost mill-Kummissjoni</w:t>
            </w:r>
          </w:p>
        </w:tc>
        <w:tc>
          <w:tcPr>
            <w:tcW w:w="4876" w:type="dxa"/>
          </w:tcPr>
          <w:p w:rsidR="00C538ED" w:rsidRPr="000F33F3" w:rsidRDefault="00C538ED" w:rsidP="00C538ED">
            <w:pPr>
              <w:pStyle w:val="ColumnHeading"/>
              <w:rPr>
                <w:color w:val="auto"/>
              </w:rPr>
            </w:pPr>
            <w:r w:rsidRPr="000F33F3">
              <w:rPr>
                <w:color w:val="auto"/>
              </w:rPr>
              <w:t>Emenda</w:t>
            </w:r>
          </w:p>
        </w:tc>
      </w:tr>
      <w:tr w:rsidR="00684C55" w:rsidRPr="000F33F3" w:rsidTr="00C538ED">
        <w:trPr>
          <w:jc w:val="center"/>
        </w:trPr>
        <w:tc>
          <w:tcPr>
            <w:tcW w:w="4876" w:type="dxa"/>
          </w:tcPr>
          <w:p w:rsidR="00C538ED" w:rsidRPr="000F33F3" w:rsidRDefault="00C538ED" w:rsidP="00C538ED">
            <w:pPr>
              <w:pStyle w:val="Normal6"/>
              <w:rPr>
                <w:b/>
                <w:i/>
                <w:color w:val="auto"/>
              </w:rPr>
            </w:pPr>
            <w:r w:rsidRPr="000F33F3">
              <w:rPr>
                <w:color w:val="auto"/>
              </w:rPr>
              <w:t>3.</w:t>
            </w:r>
            <w:r w:rsidRPr="000F33F3">
              <w:rPr>
                <w:b/>
                <w:i/>
                <w:color w:val="auto"/>
              </w:rPr>
              <w:tab/>
            </w:r>
            <w:r w:rsidRPr="000F33F3">
              <w:rPr>
                <w:color w:val="auto"/>
              </w:rPr>
              <w:t>L-awtorità determinanti għandha tipprovdi lill-applikanti bis-servizzi ta' interpretu sabiex jippreżentaw il-każ tagħhom lill-awtorità determinanti kif ukoll lill-qrati jew lit-tribunali fejn ma tistax tkun żgurata komunikazzjoni xierqa mingħajr dawn is-servizzi. Is-servizzi ta' interpretazzjoni għandhom</w:t>
            </w:r>
            <w:r w:rsidRPr="000F33F3">
              <w:rPr>
                <w:b/>
                <w:i/>
                <w:color w:val="auto"/>
              </w:rPr>
              <w:t xml:space="preserve"> jitħallsu minn fondi pubbliċi</w:t>
            </w:r>
            <w:r w:rsidRPr="000F33F3">
              <w:rPr>
                <w:color w:val="auto"/>
              </w:rPr>
              <w:t>.</w:t>
            </w:r>
          </w:p>
        </w:tc>
        <w:tc>
          <w:tcPr>
            <w:tcW w:w="4876" w:type="dxa"/>
          </w:tcPr>
          <w:p w:rsidR="00C538ED" w:rsidRPr="000F33F3" w:rsidRDefault="00C538ED" w:rsidP="00C538ED">
            <w:pPr>
              <w:pStyle w:val="Normal6"/>
              <w:rPr>
                <w:b/>
                <w:i/>
                <w:color w:val="auto"/>
              </w:rPr>
            </w:pPr>
            <w:r w:rsidRPr="000F33F3">
              <w:rPr>
                <w:color w:val="auto"/>
              </w:rPr>
              <w:t>3.</w:t>
            </w:r>
            <w:r w:rsidRPr="000F33F3">
              <w:rPr>
                <w:b/>
                <w:i/>
                <w:color w:val="auto"/>
              </w:rPr>
              <w:tab/>
            </w:r>
            <w:r w:rsidRPr="000F33F3">
              <w:rPr>
                <w:color w:val="auto"/>
              </w:rPr>
              <w:t>L-awtorità determinanti għandha tipprovdi lill-applikanti bis-servizzi ta' interpretu sabiex jippreżentaw il-każ tagħhom lill-awtorità determinanti kif ukoll lill-qrati jew lit-tribunali fejn ma tistax tkun żgurata komunikazzjoni xierqa mingħajr dawn is-servizzi. Is-servizzi ta' interpretazzjoni għandhom</w:t>
            </w:r>
            <w:r w:rsidRPr="000F33F3">
              <w:rPr>
                <w:b/>
                <w:i/>
                <w:color w:val="auto"/>
              </w:rPr>
              <w:t xml:space="preserve"> ikunu mingħajr ħlas għall-applikanti</w:t>
            </w:r>
            <w:r w:rsidRPr="000F33F3">
              <w:rPr>
                <w:color w:val="auto"/>
              </w:rPr>
              <w:t>.</w:t>
            </w:r>
          </w:p>
        </w:tc>
      </w:tr>
    </w:tbl>
    <w:p w:rsidR="00C538ED" w:rsidRPr="000F33F3" w:rsidRDefault="00C538ED" w:rsidP="00C538ED">
      <w:pPr>
        <w:pStyle w:val="Olang"/>
        <w:rPr>
          <w:color w:val="auto"/>
          <w:lang w:val="mt-MT"/>
        </w:rPr>
      </w:pPr>
      <w:r w:rsidRPr="000F33F3">
        <w:rPr>
          <w:color w:val="auto"/>
          <w:lang w:val="mt-MT"/>
        </w:rPr>
        <w:t xml:space="preserve">Or. </w:t>
      </w:r>
      <w:r w:rsidRPr="000F33F3">
        <w:rPr>
          <w:rStyle w:val="HideTWBExt"/>
          <w:color w:val="auto"/>
          <w:lang w:val="mt-MT"/>
        </w:rPr>
        <w:t>&lt;Original&gt;</w:t>
      </w:r>
      <w:r w:rsidRPr="000F33F3">
        <w:rPr>
          <w:rStyle w:val="HideTWBInt"/>
          <w:color w:val="auto"/>
          <w:lang w:val="mt-MT"/>
        </w:rPr>
        <w:t>{EN}</w:t>
      </w:r>
      <w:r w:rsidRPr="000F33F3">
        <w:rPr>
          <w:color w:val="auto"/>
          <w:lang w:val="mt-MT"/>
        </w:rPr>
        <w:t>en</w:t>
      </w:r>
      <w:r w:rsidRPr="000F33F3">
        <w:rPr>
          <w:rStyle w:val="HideTWBExt"/>
          <w:color w:val="auto"/>
          <w:lang w:val="mt-MT"/>
        </w:rPr>
        <w:t>&lt;/Original&gt;</w:t>
      </w:r>
    </w:p>
    <w:p w:rsidR="00C538ED" w:rsidRPr="000F33F3" w:rsidRDefault="00C538ED" w:rsidP="00C538ED">
      <w:r w:rsidRPr="000F33F3">
        <w:rPr>
          <w:rStyle w:val="HideTWBExt"/>
          <w:color w:val="auto"/>
        </w:rPr>
        <w:t>&lt;/Amend&gt;</w:t>
      </w:r>
    </w:p>
    <w:p w:rsidR="00C538ED" w:rsidRPr="000F33F3" w:rsidRDefault="00C538ED" w:rsidP="00C538ED">
      <w:pPr>
        <w:pStyle w:val="AMNumberTabs"/>
        <w:rPr>
          <w:color w:val="auto"/>
        </w:rPr>
      </w:pPr>
      <w:r w:rsidRPr="000F33F3">
        <w:rPr>
          <w:rStyle w:val="HideTWBExt"/>
          <w:b w:val="0"/>
          <w:color w:val="auto"/>
        </w:rPr>
        <w:t>&lt;Amend&gt;</w:t>
      </w:r>
      <w:r w:rsidRPr="000F33F3">
        <w:rPr>
          <w:color w:val="auto"/>
        </w:rPr>
        <w:t>Emenda</w:t>
      </w:r>
      <w:r w:rsidRPr="000F33F3">
        <w:rPr>
          <w:color w:val="auto"/>
        </w:rPr>
        <w:tab/>
      </w:r>
      <w:r w:rsidRPr="000F33F3">
        <w:rPr>
          <w:color w:val="auto"/>
        </w:rPr>
        <w:tab/>
      </w:r>
      <w:r w:rsidRPr="000F33F3">
        <w:rPr>
          <w:rStyle w:val="HideTWBExt"/>
          <w:b w:val="0"/>
          <w:color w:val="auto"/>
        </w:rPr>
        <w:t>&lt;NumAm&gt;</w:t>
      </w:r>
      <w:r w:rsidRPr="000F33F3">
        <w:rPr>
          <w:color w:val="auto"/>
        </w:rPr>
        <w:t>631</w:t>
      </w:r>
      <w:r w:rsidRPr="000F33F3">
        <w:rPr>
          <w:rStyle w:val="HideTWBExt"/>
          <w:b w:val="0"/>
          <w:color w:val="auto"/>
        </w:rPr>
        <w:t>&lt;/NumAm&gt;</w:t>
      </w:r>
    </w:p>
    <w:p w:rsidR="00C538ED" w:rsidRPr="000F33F3" w:rsidRDefault="00C538ED" w:rsidP="00C538ED">
      <w:pPr>
        <w:pStyle w:val="NormalBold"/>
        <w:rPr>
          <w:color w:val="auto"/>
        </w:rPr>
      </w:pPr>
      <w:r w:rsidRPr="000F33F3">
        <w:rPr>
          <w:rStyle w:val="HideTWBExt"/>
          <w:b w:val="0"/>
          <w:color w:val="auto"/>
        </w:rPr>
        <w:t>&lt;RepeatBlock-By&gt;&lt;Members&gt;</w:t>
      </w:r>
      <w:r w:rsidRPr="000F33F3">
        <w:rPr>
          <w:color w:val="auto"/>
        </w:rPr>
        <w:t>Cecilia Wikström, Sophia in 't Veld, Angelika Mlinar</w:t>
      </w:r>
      <w:r w:rsidRPr="000F33F3">
        <w:rPr>
          <w:rStyle w:val="HideTWBExt"/>
          <w:b w:val="0"/>
          <w:color w:val="auto"/>
        </w:rPr>
        <w:t>&lt;/Members&gt;</w:t>
      </w:r>
    </w:p>
    <w:p w:rsidR="00C538ED" w:rsidRPr="000F33F3" w:rsidRDefault="00C538ED" w:rsidP="00C538ED">
      <w:pPr>
        <w:pStyle w:val="NormalBold"/>
        <w:rPr>
          <w:color w:val="auto"/>
        </w:rPr>
      </w:pPr>
      <w:r w:rsidRPr="000F33F3">
        <w:rPr>
          <w:rStyle w:val="HideTWBExt"/>
          <w:b w:val="0"/>
          <w:color w:val="auto"/>
        </w:rPr>
        <w:t>&lt;/RepeatBlock-By&gt;</w:t>
      </w:r>
    </w:p>
    <w:p w:rsidR="00C538ED" w:rsidRPr="000F33F3" w:rsidRDefault="00C538ED" w:rsidP="00C538ED">
      <w:pPr>
        <w:pStyle w:val="NormalBold"/>
        <w:rPr>
          <w:color w:val="auto"/>
        </w:rPr>
      </w:pPr>
      <w:r w:rsidRPr="000F33F3">
        <w:rPr>
          <w:rStyle w:val="HideTWBExt"/>
          <w:b w:val="0"/>
          <w:color w:val="auto"/>
        </w:rPr>
        <w:t>&lt;DocAmend&gt;</w:t>
      </w:r>
      <w:r w:rsidRPr="000F33F3">
        <w:rPr>
          <w:color w:val="auto"/>
        </w:rPr>
        <w:t>Proposta għal regolament</w:t>
      </w:r>
      <w:r w:rsidRPr="000F33F3">
        <w:rPr>
          <w:rStyle w:val="HideTWBExt"/>
          <w:b w:val="0"/>
          <w:color w:val="auto"/>
        </w:rPr>
        <w:t>&lt;/DocAmend&gt;</w:t>
      </w:r>
    </w:p>
    <w:p w:rsidR="00C538ED" w:rsidRPr="000F33F3" w:rsidRDefault="00C538ED" w:rsidP="00C538ED">
      <w:pPr>
        <w:pStyle w:val="NormalBold"/>
        <w:rPr>
          <w:color w:val="auto"/>
        </w:rPr>
      </w:pPr>
      <w:r w:rsidRPr="000F33F3">
        <w:rPr>
          <w:rStyle w:val="HideTWBExt"/>
          <w:b w:val="0"/>
          <w:color w:val="auto"/>
        </w:rPr>
        <w:t>&lt;Article&gt;</w:t>
      </w:r>
      <w:r w:rsidRPr="000F33F3">
        <w:rPr>
          <w:color w:val="auto"/>
        </w:rPr>
        <w:t>Artikolu 8 – paragrafu 3a (ġdid)</w:t>
      </w:r>
      <w:r w:rsidRPr="000F33F3">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4C55" w:rsidRPr="000F33F3" w:rsidTr="00C538ED">
        <w:trPr>
          <w:trHeight w:hRule="exact" w:val="240"/>
          <w:jc w:val="center"/>
        </w:trPr>
        <w:tc>
          <w:tcPr>
            <w:tcW w:w="9752" w:type="dxa"/>
            <w:gridSpan w:val="2"/>
          </w:tcPr>
          <w:p w:rsidR="00C538ED" w:rsidRPr="000F33F3" w:rsidRDefault="00C538ED" w:rsidP="00C538ED"/>
        </w:tc>
      </w:tr>
      <w:tr w:rsidR="00684C55" w:rsidRPr="000F33F3" w:rsidTr="00C538ED">
        <w:trPr>
          <w:trHeight w:val="240"/>
          <w:jc w:val="center"/>
        </w:trPr>
        <w:tc>
          <w:tcPr>
            <w:tcW w:w="4876" w:type="dxa"/>
          </w:tcPr>
          <w:p w:rsidR="00C538ED" w:rsidRPr="000F33F3" w:rsidRDefault="00C538ED" w:rsidP="00C538ED">
            <w:pPr>
              <w:pStyle w:val="ColumnHeading"/>
              <w:rPr>
                <w:color w:val="auto"/>
              </w:rPr>
            </w:pPr>
            <w:r w:rsidRPr="000F33F3">
              <w:rPr>
                <w:color w:val="auto"/>
              </w:rPr>
              <w:t>Test propost mill-Kummissjoni</w:t>
            </w:r>
          </w:p>
        </w:tc>
        <w:tc>
          <w:tcPr>
            <w:tcW w:w="4876" w:type="dxa"/>
          </w:tcPr>
          <w:p w:rsidR="00C538ED" w:rsidRPr="000F33F3" w:rsidRDefault="00C538ED" w:rsidP="00C538ED">
            <w:pPr>
              <w:pStyle w:val="ColumnHeading"/>
              <w:rPr>
                <w:color w:val="auto"/>
              </w:rPr>
            </w:pPr>
            <w:r w:rsidRPr="000F33F3">
              <w:rPr>
                <w:color w:val="auto"/>
              </w:rPr>
              <w:t>Emenda</w:t>
            </w:r>
          </w:p>
        </w:tc>
      </w:tr>
      <w:tr w:rsidR="00684C55" w:rsidRPr="000F33F3" w:rsidTr="00C538ED">
        <w:trPr>
          <w:jc w:val="center"/>
        </w:trPr>
        <w:tc>
          <w:tcPr>
            <w:tcW w:w="4876" w:type="dxa"/>
          </w:tcPr>
          <w:p w:rsidR="00C538ED" w:rsidRPr="000F33F3" w:rsidRDefault="00C538ED" w:rsidP="00C538ED">
            <w:pPr>
              <w:pStyle w:val="Normal6"/>
              <w:rPr>
                <w:color w:val="auto"/>
              </w:rPr>
            </w:pPr>
          </w:p>
        </w:tc>
        <w:tc>
          <w:tcPr>
            <w:tcW w:w="4876" w:type="dxa"/>
          </w:tcPr>
          <w:p w:rsidR="00C538ED" w:rsidRPr="000F33F3" w:rsidRDefault="00C538ED" w:rsidP="00C538ED">
            <w:pPr>
              <w:pStyle w:val="Normal6"/>
              <w:rPr>
                <w:b/>
                <w:i/>
                <w:color w:val="auto"/>
              </w:rPr>
            </w:pPr>
            <w:r w:rsidRPr="000F33F3">
              <w:rPr>
                <w:b/>
                <w:i/>
                <w:color w:val="auto"/>
              </w:rPr>
              <w:t>3a.</w:t>
            </w:r>
            <w:r w:rsidRPr="000F33F3">
              <w:rPr>
                <w:b/>
                <w:i/>
                <w:color w:val="auto"/>
              </w:rPr>
              <w:tab/>
              <w:t xml:space="preserve">L-Aġenzija Ewropea għall-Asil għandha tipprovdi sit web iddedikat b'informazzjoni dwar is-Sistema Ewropea Komuni tal-Asil, u b'mod partikolari l-funzjonament ta' dan ir-Regolament, immirat lejn l-applikanti għal protezzjoni internazzjonali kif ukoll l-applikanti potenzjali. L-informazzjoni fuq is-sit web għandha tkun komprensiva u aġġornata u għandha tingħata f'forma konċiża, trasparenti, intelliġibbli u aċċessibbli faċilment, bl-użu ta' lingwaġġ ċar u sempliċi u disponibbli bl-ilsna kollha ewlenin mitkellma mill-applikanti </w:t>
            </w:r>
            <w:r w:rsidR="00717A61" w:rsidRPr="000F33F3">
              <w:rPr>
                <w:b/>
                <w:i/>
                <w:color w:val="auto"/>
              </w:rPr>
              <w:t>għal protezzjoni internazz</w:t>
            </w:r>
            <w:r w:rsidRPr="000F33F3">
              <w:rPr>
                <w:b/>
                <w:i/>
                <w:color w:val="auto"/>
              </w:rPr>
              <w:t>jonali li jaslu fl-Ewropa.</w:t>
            </w:r>
          </w:p>
        </w:tc>
      </w:tr>
    </w:tbl>
    <w:p w:rsidR="00C538ED" w:rsidRPr="000F33F3" w:rsidRDefault="00C538ED" w:rsidP="00C538ED">
      <w:pPr>
        <w:pStyle w:val="Olang"/>
        <w:rPr>
          <w:color w:val="auto"/>
          <w:lang w:val="mt-MT"/>
        </w:rPr>
      </w:pPr>
      <w:r w:rsidRPr="000F33F3">
        <w:rPr>
          <w:color w:val="auto"/>
          <w:lang w:val="mt-MT"/>
        </w:rPr>
        <w:t xml:space="preserve">Or. </w:t>
      </w:r>
      <w:r w:rsidRPr="000F33F3">
        <w:rPr>
          <w:rStyle w:val="HideTWBExt"/>
          <w:color w:val="auto"/>
          <w:lang w:val="mt-MT"/>
        </w:rPr>
        <w:t>&lt;Original&gt;</w:t>
      </w:r>
      <w:r w:rsidRPr="000F33F3">
        <w:rPr>
          <w:rStyle w:val="HideTWBInt"/>
          <w:color w:val="auto"/>
          <w:lang w:val="mt-MT"/>
        </w:rPr>
        <w:t>{EN}</w:t>
      </w:r>
      <w:r w:rsidRPr="000F33F3">
        <w:rPr>
          <w:color w:val="auto"/>
          <w:lang w:val="mt-MT"/>
        </w:rPr>
        <w:t>en</w:t>
      </w:r>
      <w:r w:rsidRPr="000F33F3">
        <w:rPr>
          <w:rStyle w:val="HideTWBExt"/>
          <w:color w:val="auto"/>
          <w:lang w:val="mt-MT"/>
        </w:rPr>
        <w:t>&lt;/Original&gt;</w:t>
      </w:r>
    </w:p>
    <w:p w:rsidR="00C538ED" w:rsidRPr="000F33F3" w:rsidRDefault="00C538ED" w:rsidP="00C538ED">
      <w:pPr>
        <w:pStyle w:val="JustificationTitle"/>
        <w:rPr>
          <w:color w:val="auto"/>
          <w:lang w:val="mt-MT"/>
        </w:rPr>
      </w:pPr>
      <w:r w:rsidRPr="000F33F3">
        <w:rPr>
          <w:rStyle w:val="HideTWBExt"/>
          <w:i w:val="0"/>
          <w:color w:val="auto"/>
          <w:lang w:val="mt-MT"/>
        </w:rPr>
        <w:t>&lt;TitreJust&gt;</w:t>
      </w:r>
      <w:r w:rsidRPr="000F33F3">
        <w:rPr>
          <w:color w:val="auto"/>
          <w:lang w:val="mt-MT"/>
        </w:rPr>
        <w:t>Ġustifikazzjoni</w:t>
      </w:r>
      <w:r w:rsidRPr="000F33F3">
        <w:rPr>
          <w:rStyle w:val="HideTWBExt"/>
          <w:i w:val="0"/>
          <w:color w:val="auto"/>
          <w:lang w:val="mt-MT"/>
        </w:rPr>
        <w:t>&lt;/TitreJust&gt;</w:t>
      </w:r>
    </w:p>
    <w:p w:rsidR="00C538ED" w:rsidRPr="000F33F3" w:rsidRDefault="00C538ED" w:rsidP="00C538ED">
      <w:pPr>
        <w:pStyle w:val="Normal12Italic"/>
        <w:rPr>
          <w:color w:val="auto"/>
          <w:lang w:val="mt-MT"/>
        </w:rPr>
      </w:pPr>
      <w:r w:rsidRPr="000F33F3">
        <w:rPr>
          <w:color w:val="auto"/>
          <w:lang w:val="mt-MT"/>
        </w:rPr>
        <w:t>L-idea sottostanti ta' din il-proposta hija li tiġi miġġielda l-informazzjoni żbaljata pprovduta lil applikanti potenzjali f'pajjiżi terzi minn kuntrabandisti u oħrajn sabiex jiġi żgurat li jkollhom fehim realistiku tal-prinċipji bażiċi tas-SEKA. Nittamaw li dan jista' jikkontribwixxi biex jiġi żgurat li l-applikanti b'poss</w:t>
      </w:r>
      <w:r w:rsidR="00717A61" w:rsidRPr="000F33F3">
        <w:rPr>
          <w:color w:val="auto"/>
          <w:lang w:val="mt-MT"/>
        </w:rPr>
        <w:t>ibilit</w:t>
      </w:r>
      <w:r w:rsidRPr="000F33F3">
        <w:rPr>
          <w:color w:val="auto"/>
          <w:lang w:val="mt-MT"/>
        </w:rPr>
        <w:t>à baxxa ħafna li jirċievu protezzjoni fl-Ewropa jevitaw li jwettqu qsim ta' fruntieri perikolużi u li jinvolvu spejjeż kbar tal-Mediterran sabiex jaslu l-Ewropa.</w:t>
      </w:r>
    </w:p>
    <w:p w:rsidR="00C538ED" w:rsidRPr="000F33F3" w:rsidRDefault="00C538ED" w:rsidP="00C538ED">
      <w:r w:rsidRPr="000F33F3">
        <w:rPr>
          <w:rStyle w:val="HideTWBExt"/>
          <w:color w:val="auto"/>
        </w:rPr>
        <w:t>&lt;/Amend&gt;</w:t>
      </w:r>
    </w:p>
    <w:p w:rsidR="00C538ED" w:rsidRPr="000F33F3" w:rsidRDefault="00C538ED" w:rsidP="00C538ED">
      <w:pPr>
        <w:pStyle w:val="AMNumberTabs"/>
        <w:rPr>
          <w:color w:val="auto"/>
        </w:rPr>
      </w:pPr>
      <w:r w:rsidRPr="000F33F3">
        <w:rPr>
          <w:rStyle w:val="HideTWBExt"/>
          <w:b w:val="0"/>
          <w:color w:val="auto"/>
        </w:rPr>
        <w:t>&lt;Amend&gt;</w:t>
      </w:r>
      <w:r w:rsidRPr="000F33F3">
        <w:rPr>
          <w:color w:val="auto"/>
        </w:rPr>
        <w:t>Emenda</w:t>
      </w:r>
      <w:r w:rsidRPr="000F33F3">
        <w:rPr>
          <w:color w:val="auto"/>
        </w:rPr>
        <w:tab/>
      </w:r>
      <w:r w:rsidRPr="000F33F3">
        <w:rPr>
          <w:color w:val="auto"/>
        </w:rPr>
        <w:tab/>
      </w:r>
      <w:r w:rsidRPr="000F33F3">
        <w:rPr>
          <w:rStyle w:val="HideTWBExt"/>
          <w:b w:val="0"/>
          <w:color w:val="auto"/>
        </w:rPr>
        <w:t>&lt;NumAm&gt;</w:t>
      </w:r>
      <w:r w:rsidRPr="000F33F3">
        <w:rPr>
          <w:color w:val="auto"/>
        </w:rPr>
        <w:t>632</w:t>
      </w:r>
      <w:r w:rsidRPr="000F33F3">
        <w:rPr>
          <w:rStyle w:val="HideTWBExt"/>
          <w:b w:val="0"/>
          <w:color w:val="auto"/>
        </w:rPr>
        <w:t>&lt;/NumAm&gt;</w:t>
      </w:r>
    </w:p>
    <w:p w:rsidR="00C538ED" w:rsidRPr="000F33F3" w:rsidRDefault="00C538ED" w:rsidP="00C538ED">
      <w:pPr>
        <w:pStyle w:val="NormalBold"/>
        <w:rPr>
          <w:color w:val="auto"/>
        </w:rPr>
      </w:pPr>
      <w:r w:rsidRPr="000F33F3">
        <w:rPr>
          <w:rStyle w:val="HideTWBExt"/>
          <w:b w:val="0"/>
          <w:color w:val="auto"/>
        </w:rPr>
        <w:t>&lt;RepeatBlock-By&gt;&lt;Members&gt;</w:t>
      </w:r>
      <w:r w:rsidRPr="000F33F3">
        <w:rPr>
          <w:color w:val="auto"/>
        </w:rPr>
        <w:t>Ska Keller</w:t>
      </w:r>
      <w:r w:rsidRPr="000F33F3">
        <w:rPr>
          <w:rStyle w:val="HideTWBExt"/>
          <w:b w:val="0"/>
          <w:color w:val="auto"/>
        </w:rPr>
        <w:t>&lt;/Members&gt;</w:t>
      </w:r>
    </w:p>
    <w:p w:rsidR="00C538ED" w:rsidRPr="000F33F3" w:rsidRDefault="00C538ED" w:rsidP="00C538ED">
      <w:r w:rsidRPr="000F33F3">
        <w:rPr>
          <w:rStyle w:val="HideTWBExt"/>
          <w:color w:val="auto"/>
        </w:rPr>
        <w:t>&lt;AuNomDe&gt;</w:t>
      </w:r>
      <w:r w:rsidRPr="000F33F3">
        <w:rPr>
          <w:rStyle w:val="HideTWBInt"/>
          <w:color w:val="auto"/>
        </w:rPr>
        <w:t>{Verts/ALE}</w:t>
      </w:r>
      <w:r w:rsidRPr="000F33F3">
        <w:t>f'isem il-Grupp Verts/ALE</w:t>
      </w:r>
      <w:r w:rsidRPr="000F33F3">
        <w:rPr>
          <w:rStyle w:val="HideTWBExt"/>
          <w:color w:val="auto"/>
        </w:rPr>
        <w:t>&lt;/AuNomDe&gt;</w:t>
      </w:r>
    </w:p>
    <w:p w:rsidR="00C538ED" w:rsidRPr="000F33F3" w:rsidRDefault="00C538ED" w:rsidP="00C538ED">
      <w:pPr>
        <w:pStyle w:val="NormalBold"/>
        <w:rPr>
          <w:color w:val="auto"/>
        </w:rPr>
      </w:pPr>
      <w:r w:rsidRPr="000F33F3">
        <w:rPr>
          <w:rStyle w:val="HideTWBExt"/>
          <w:b w:val="0"/>
          <w:color w:val="auto"/>
        </w:rPr>
        <w:t>&lt;Members&gt;</w:t>
      </w:r>
      <w:r w:rsidRPr="000F33F3">
        <w:rPr>
          <w:color w:val="auto"/>
        </w:rPr>
        <w:t>Judith Sargentini, Jean Lambert</w:t>
      </w:r>
      <w:r w:rsidRPr="000F33F3">
        <w:rPr>
          <w:rStyle w:val="HideTWBExt"/>
          <w:b w:val="0"/>
          <w:color w:val="auto"/>
        </w:rPr>
        <w:t>&lt;/Members&gt;</w:t>
      </w:r>
    </w:p>
    <w:p w:rsidR="00C538ED" w:rsidRPr="000F33F3" w:rsidRDefault="00C538ED" w:rsidP="00C538ED">
      <w:pPr>
        <w:pStyle w:val="NormalBold"/>
        <w:rPr>
          <w:color w:val="auto"/>
        </w:rPr>
      </w:pPr>
      <w:r w:rsidRPr="000F33F3">
        <w:rPr>
          <w:rStyle w:val="HideTWBExt"/>
          <w:b w:val="0"/>
          <w:color w:val="auto"/>
        </w:rPr>
        <w:t>&lt;/RepeatBlock-By&gt;</w:t>
      </w:r>
    </w:p>
    <w:p w:rsidR="00C538ED" w:rsidRPr="000F33F3" w:rsidRDefault="00C538ED" w:rsidP="00C538ED">
      <w:pPr>
        <w:pStyle w:val="NormalBold"/>
        <w:rPr>
          <w:color w:val="auto"/>
        </w:rPr>
      </w:pPr>
      <w:r w:rsidRPr="000F33F3">
        <w:rPr>
          <w:rStyle w:val="HideTWBExt"/>
          <w:b w:val="0"/>
          <w:color w:val="auto"/>
        </w:rPr>
        <w:t>&lt;DocAmend&gt;</w:t>
      </w:r>
      <w:r w:rsidRPr="000F33F3">
        <w:rPr>
          <w:color w:val="auto"/>
        </w:rPr>
        <w:t>Proposta għal regolament</w:t>
      </w:r>
      <w:r w:rsidRPr="000F33F3">
        <w:rPr>
          <w:rStyle w:val="HideTWBExt"/>
          <w:b w:val="0"/>
          <w:color w:val="auto"/>
        </w:rPr>
        <w:t>&lt;/DocAmend&gt;</w:t>
      </w:r>
    </w:p>
    <w:p w:rsidR="00C538ED" w:rsidRPr="000F33F3" w:rsidRDefault="00C538ED" w:rsidP="00C538ED">
      <w:pPr>
        <w:pStyle w:val="NormalBold"/>
        <w:rPr>
          <w:color w:val="auto"/>
        </w:rPr>
      </w:pPr>
      <w:r w:rsidRPr="000F33F3">
        <w:rPr>
          <w:rStyle w:val="HideTWBExt"/>
          <w:b w:val="0"/>
          <w:color w:val="auto"/>
        </w:rPr>
        <w:t>&lt;Article&gt;</w:t>
      </w:r>
      <w:r w:rsidRPr="000F33F3">
        <w:rPr>
          <w:color w:val="auto"/>
        </w:rPr>
        <w:t>Artikolu 8 – paragrafu 3a (ġdid)</w:t>
      </w:r>
      <w:r w:rsidRPr="000F33F3">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4C55" w:rsidRPr="000F33F3" w:rsidTr="00C538ED">
        <w:trPr>
          <w:trHeight w:hRule="exact" w:val="240"/>
          <w:jc w:val="center"/>
        </w:trPr>
        <w:tc>
          <w:tcPr>
            <w:tcW w:w="9752" w:type="dxa"/>
            <w:gridSpan w:val="2"/>
          </w:tcPr>
          <w:p w:rsidR="00C538ED" w:rsidRPr="000F33F3" w:rsidRDefault="00C538ED" w:rsidP="00C538ED"/>
        </w:tc>
      </w:tr>
      <w:tr w:rsidR="00684C55" w:rsidRPr="000F33F3" w:rsidTr="00C538ED">
        <w:trPr>
          <w:trHeight w:val="240"/>
          <w:jc w:val="center"/>
        </w:trPr>
        <w:tc>
          <w:tcPr>
            <w:tcW w:w="4876" w:type="dxa"/>
          </w:tcPr>
          <w:p w:rsidR="00C538ED" w:rsidRPr="000F33F3" w:rsidRDefault="00C538ED" w:rsidP="00C538ED">
            <w:pPr>
              <w:pStyle w:val="ColumnHeading"/>
              <w:rPr>
                <w:color w:val="auto"/>
              </w:rPr>
            </w:pPr>
            <w:r w:rsidRPr="000F33F3">
              <w:rPr>
                <w:color w:val="auto"/>
              </w:rPr>
              <w:t>Test propost mill-Kummissjoni</w:t>
            </w:r>
          </w:p>
        </w:tc>
        <w:tc>
          <w:tcPr>
            <w:tcW w:w="4876" w:type="dxa"/>
          </w:tcPr>
          <w:p w:rsidR="00C538ED" w:rsidRPr="000F33F3" w:rsidRDefault="00C538ED" w:rsidP="00C538ED">
            <w:pPr>
              <w:pStyle w:val="ColumnHeading"/>
              <w:rPr>
                <w:color w:val="auto"/>
              </w:rPr>
            </w:pPr>
            <w:r w:rsidRPr="000F33F3">
              <w:rPr>
                <w:color w:val="auto"/>
              </w:rPr>
              <w:t>Emenda</w:t>
            </w:r>
          </w:p>
        </w:tc>
      </w:tr>
      <w:tr w:rsidR="00684C55" w:rsidRPr="000F33F3" w:rsidTr="00C538ED">
        <w:trPr>
          <w:jc w:val="center"/>
        </w:trPr>
        <w:tc>
          <w:tcPr>
            <w:tcW w:w="4876" w:type="dxa"/>
          </w:tcPr>
          <w:p w:rsidR="00C538ED" w:rsidRPr="000F33F3" w:rsidRDefault="00C538ED" w:rsidP="00C538ED">
            <w:pPr>
              <w:pStyle w:val="Normal6"/>
              <w:rPr>
                <w:color w:val="auto"/>
              </w:rPr>
            </w:pPr>
          </w:p>
        </w:tc>
        <w:tc>
          <w:tcPr>
            <w:tcW w:w="4876" w:type="dxa"/>
          </w:tcPr>
          <w:p w:rsidR="00C538ED" w:rsidRPr="000F33F3" w:rsidRDefault="00C538ED" w:rsidP="00C538ED">
            <w:pPr>
              <w:pStyle w:val="Normal6"/>
              <w:rPr>
                <w:b/>
                <w:i/>
                <w:color w:val="auto"/>
              </w:rPr>
            </w:pPr>
            <w:r w:rsidRPr="000F33F3">
              <w:rPr>
                <w:b/>
                <w:i/>
                <w:color w:val="auto"/>
              </w:rPr>
              <w:t>3a.</w:t>
            </w:r>
            <w:r w:rsidRPr="000F33F3">
              <w:rPr>
                <w:b/>
                <w:i/>
                <w:color w:val="auto"/>
              </w:rPr>
              <w:tab/>
              <w:t>L-Aġenzija Ewropea għall-Asil għandha tfassal materjal ta' informazzjoni komuni li jkun fih tal-inqas l-informazzjoni msemmija fil-paragrafu 2 ta' dan l-Artikolu. Il-materjal ta' informazzjoni komuni għandu jiġi stabbilit b'tali mod li jippermetti lill-Istati Membri jużawh u jimlewh, fejn meħtieġ, b'informazzjoni addizzjonali speċifika għall-Istat Membru.</w:t>
            </w:r>
          </w:p>
        </w:tc>
      </w:tr>
    </w:tbl>
    <w:p w:rsidR="00C538ED" w:rsidRPr="000F33F3" w:rsidRDefault="00C538ED" w:rsidP="00C538ED">
      <w:pPr>
        <w:pStyle w:val="Olang"/>
        <w:rPr>
          <w:color w:val="auto"/>
          <w:lang w:val="mt-MT"/>
        </w:rPr>
      </w:pPr>
      <w:r w:rsidRPr="000F33F3">
        <w:rPr>
          <w:color w:val="auto"/>
          <w:lang w:val="mt-MT"/>
        </w:rPr>
        <w:t xml:space="preserve">Or. </w:t>
      </w:r>
      <w:r w:rsidRPr="000F33F3">
        <w:rPr>
          <w:rStyle w:val="HideTWBExt"/>
          <w:color w:val="auto"/>
          <w:lang w:val="mt-MT"/>
        </w:rPr>
        <w:t>&lt;Original&gt;</w:t>
      </w:r>
      <w:r w:rsidRPr="000F33F3">
        <w:rPr>
          <w:rStyle w:val="HideTWBInt"/>
          <w:color w:val="auto"/>
          <w:lang w:val="mt-MT"/>
        </w:rPr>
        <w:t>{EN}</w:t>
      </w:r>
      <w:r w:rsidRPr="000F33F3">
        <w:rPr>
          <w:color w:val="auto"/>
          <w:lang w:val="mt-MT"/>
        </w:rPr>
        <w:t>en</w:t>
      </w:r>
      <w:r w:rsidRPr="000F33F3">
        <w:rPr>
          <w:rStyle w:val="HideTWBExt"/>
          <w:color w:val="auto"/>
          <w:lang w:val="mt-MT"/>
        </w:rPr>
        <w:t>&lt;/Original&gt;</w:t>
      </w:r>
    </w:p>
    <w:p w:rsidR="00C538ED" w:rsidRPr="000F33F3" w:rsidRDefault="00C538ED" w:rsidP="00C538ED">
      <w:r w:rsidRPr="000F33F3">
        <w:rPr>
          <w:rStyle w:val="HideTWBExt"/>
          <w:color w:val="auto"/>
        </w:rPr>
        <w:t>&lt;/Amend&gt;</w:t>
      </w:r>
    </w:p>
    <w:p w:rsidR="00C538ED" w:rsidRPr="000F33F3" w:rsidRDefault="00C538ED" w:rsidP="00C538ED">
      <w:pPr>
        <w:pStyle w:val="AMNumberTabs"/>
        <w:rPr>
          <w:color w:val="auto"/>
        </w:rPr>
      </w:pPr>
      <w:r w:rsidRPr="000F33F3">
        <w:rPr>
          <w:rStyle w:val="HideTWBExt"/>
          <w:b w:val="0"/>
          <w:color w:val="auto"/>
        </w:rPr>
        <w:t>&lt;Amend&gt;</w:t>
      </w:r>
      <w:r w:rsidRPr="000F33F3">
        <w:rPr>
          <w:color w:val="auto"/>
        </w:rPr>
        <w:t>Emenda</w:t>
      </w:r>
      <w:r w:rsidRPr="000F33F3">
        <w:rPr>
          <w:color w:val="auto"/>
        </w:rPr>
        <w:tab/>
      </w:r>
      <w:r w:rsidRPr="000F33F3">
        <w:rPr>
          <w:color w:val="auto"/>
        </w:rPr>
        <w:tab/>
      </w:r>
      <w:r w:rsidRPr="000F33F3">
        <w:rPr>
          <w:rStyle w:val="HideTWBExt"/>
          <w:b w:val="0"/>
          <w:color w:val="auto"/>
        </w:rPr>
        <w:t>&lt;NumAm&gt;</w:t>
      </w:r>
      <w:r w:rsidRPr="000F33F3">
        <w:rPr>
          <w:color w:val="auto"/>
        </w:rPr>
        <w:t>633</w:t>
      </w:r>
      <w:r w:rsidRPr="000F33F3">
        <w:rPr>
          <w:rStyle w:val="HideTWBExt"/>
          <w:b w:val="0"/>
          <w:color w:val="auto"/>
        </w:rPr>
        <w:t>&lt;/NumAm&gt;</w:t>
      </w:r>
    </w:p>
    <w:p w:rsidR="00C538ED" w:rsidRPr="000F33F3" w:rsidRDefault="00C538ED" w:rsidP="00C538ED">
      <w:pPr>
        <w:pStyle w:val="NormalBold"/>
        <w:rPr>
          <w:color w:val="auto"/>
        </w:rPr>
      </w:pPr>
      <w:r w:rsidRPr="000F33F3">
        <w:rPr>
          <w:rStyle w:val="HideTWBExt"/>
          <w:b w:val="0"/>
          <w:color w:val="auto"/>
        </w:rPr>
        <w:t>&lt;RepeatBlock-By&gt;&lt;Members&gt;</w:t>
      </w:r>
      <w:r w:rsidRPr="000F33F3">
        <w:rPr>
          <w:color w:val="auto"/>
        </w:rPr>
        <w:t>Péter Niedermüller, Marju Lauristin, Caterina Chinnici, Josef Weidenholzer, Ana Gomes</w:t>
      </w:r>
      <w:r w:rsidRPr="000F33F3">
        <w:rPr>
          <w:rStyle w:val="HideTWBExt"/>
          <w:b w:val="0"/>
          <w:color w:val="auto"/>
        </w:rPr>
        <w:t>&lt;/Members&gt;</w:t>
      </w:r>
    </w:p>
    <w:p w:rsidR="00C538ED" w:rsidRPr="000F33F3" w:rsidRDefault="00C538ED" w:rsidP="00C538ED">
      <w:pPr>
        <w:pStyle w:val="NormalBold"/>
        <w:rPr>
          <w:color w:val="auto"/>
        </w:rPr>
      </w:pPr>
      <w:r w:rsidRPr="000F33F3">
        <w:rPr>
          <w:rStyle w:val="HideTWBExt"/>
          <w:b w:val="0"/>
          <w:color w:val="auto"/>
        </w:rPr>
        <w:t>&lt;/RepeatBlock-By&gt;</w:t>
      </w:r>
    </w:p>
    <w:p w:rsidR="00C538ED" w:rsidRPr="000F33F3" w:rsidRDefault="00C538ED" w:rsidP="00C538ED">
      <w:pPr>
        <w:pStyle w:val="NormalBold"/>
        <w:rPr>
          <w:color w:val="auto"/>
        </w:rPr>
      </w:pPr>
      <w:r w:rsidRPr="000F33F3">
        <w:rPr>
          <w:rStyle w:val="HideTWBExt"/>
          <w:b w:val="0"/>
          <w:color w:val="auto"/>
        </w:rPr>
        <w:t>&lt;DocAmend&gt;</w:t>
      </w:r>
      <w:r w:rsidRPr="000F33F3">
        <w:rPr>
          <w:color w:val="auto"/>
        </w:rPr>
        <w:t>Proposta għal regolament</w:t>
      </w:r>
      <w:r w:rsidRPr="000F33F3">
        <w:rPr>
          <w:rStyle w:val="HideTWBExt"/>
          <w:b w:val="0"/>
          <w:color w:val="auto"/>
        </w:rPr>
        <w:t>&lt;/DocAmend&gt;</w:t>
      </w:r>
    </w:p>
    <w:p w:rsidR="00C538ED" w:rsidRPr="000F33F3" w:rsidRDefault="00C538ED" w:rsidP="00C538ED">
      <w:pPr>
        <w:pStyle w:val="NormalBold"/>
        <w:rPr>
          <w:color w:val="auto"/>
        </w:rPr>
      </w:pPr>
      <w:r w:rsidRPr="000F33F3">
        <w:rPr>
          <w:rStyle w:val="HideTWBExt"/>
          <w:b w:val="0"/>
          <w:color w:val="auto"/>
        </w:rPr>
        <w:t>&lt;Article&gt;</w:t>
      </w:r>
      <w:r w:rsidRPr="000F33F3">
        <w:rPr>
          <w:color w:val="auto"/>
        </w:rPr>
        <w:t>Artikolu 8 – paragrafu 3a (ġdid)</w:t>
      </w:r>
      <w:r w:rsidRPr="000F33F3">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4C55" w:rsidRPr="000F33F3" w:rsidTr="00C538ED">
        <w:trPr>
          <w:trHeight w:hRule="exact" w:val="240"/>
          <w:jc w:val="center"/>
        </w:trPr>
        <w:tc>
          <w:tcPr>
            <w:tcW w:w="9752" w:type="dxa"/>
            <w:gridSpan w:val="2"/>
          </w:tcPr>
          <w:p w:rsidR="00C538ED" w:rsidRPr="000F33F3" w:rsidRDefault="00C538ED" w:rsidP="00C538ED"/>
        </w:tc>
      </w:tr>
      <w:tr w:rsidR="00684C55" w:rsidRPr="000F33F3" w:rsidTr="00C538ED">
        <w:trPr>
          <w:trHeight w:val="240"/>
          <w:jc w:val="center"/>
        </w:trPr>
        <w:tc>
          <w:tcPr>
            <w:tcW w:w="4876" w:type="dxa"/>
          </w:tcPr>
          <w:p w:rsidR="00C538ED" w:rsidRPr="000F33F3" w:rsidRDefault="00C538ED" w:rsidP="00C538ED">
            <w:pPr>
              <w:pStyle w:val="ColumnHeading"/>
              <w:rPr>
                <w:color w:val="auto"/>
              </w:rPr>
            </w:pPr>
            <w:r w:rsidRPr="000F33F3">
              <w:rPr>
                <w:color w:val="auto"/>
              </w:rPr>
              <w:t>Test propost mill-Kummissjoni</w:t>
            </w:r>
          </w:p>
        </w:tc>
        <w:tc>
          <w:tcPr>
            <w:tcW w:w="4876" w:type="dxa"/>
          </w:tcPr>
          <w:p w:rsidR="00C538ED" w:rsidRPr="000F33F3" w:rsidRDefault="00C538ED" w:rsidP="00C538ED">
            <w:pPr>
              <w:pStyle w:val="ColumnHeading"/>
              <w:rPr>
                <w:color w:val="auto"/>
              </w:rPr>
            </w:pPr>
            <w:r w:rsidRPr="000F33F3">
              <w:rPr>
                <w:color w:val="auto"/>
              </w:rPr>
              <w:t>Emenda</w:t>
            </w:r>
          </w:p>
        </w:tc>
      </w:tr>
      <w:tr w:rsidR="00684C55" w:rsidRPr="000F33F3" w:rsidTr="00C538ED">
        <w:trPr>
          <w:jc w:val="center"/>
        </w:trPr>
        <w:tc>
          <w:tcPr>
            <w:tcW w:w="4876" w:type="dxa"/>
          </w:tcPr>
          <w:p w:rsidR="00C538ED" w:rsidRPr="000F33F3" w:rsidRDefault="00C538ED" w:rsidP="00C538ED">
            <w:pPr>
              <w:pStyle w:val="Normal6"/>
              <w:rPr>
                <w:color w:val="auto"/>
              </w:rPr>
            </w:pPr>
          </w:p>
        </w:tc>
        <w:tc>
          <w:tcPr>
            <w:tcW w:w="4876" w:type="dxa"/>
          </w:tcPr>
          <w:p w:rsidR="00C538ED" w:rsidRPr="000F33F3" w:rsidRDefault="00C538ED" w:rsidP="00C538ED">
            <w:pPr>
              <w:pStyle w:val="Normal6"/>
              <w:rPr>
                <w:b/>
                <w:i/>
                <w:color w:val="auto"/>
              </w:rPr>
            </w:pPr>
            <w:r w:rsidRPr="000F33F3">
              <w:rPr>
                <w:b/>
                <w:i/>
                <w:color w:val="auto"/>
              </w:rPr>
              <w:t>3a.</w:t>
            </w:r>
            <w:r w:rsidRPr="000F33F3">
              <w:rPr>
                <w:b/>
                <w:i/>
                <w:color w:val="auto"/>
              </w:rPr>
              <w:tab/>
              <w:t>L-awtorità determinanti tista' tipprovdi wkoll lill-applikanti b'medjatur kulturali sabiex jgħinhom waqt il-proċedura u, b'mod partikolari, waqt l-intervista personali.</w:t>
            </w:r>
          </w:p>
        </w:tc>
      </w:tr>
    </w:tbl>
    <w:p w:rsidR="00C538ED" w:rsidRPr="000F33F3" w:rsidRDefault="00C538ED" w:rsidP="00C538ED">
      <w:pPr>
        <w:pStyle w:val="Olang"/>
        <w:rPr>
          <w:color w:val="auto"/>
          <w:lang w:val="mt-MT"/>
        </w:rPr>
      </w:pPr>
      <w:r w:rsidRPr="000F33F3">
        <w:rPr>
          <w:color w:val="auto"/>
          <w:lang w:val="mt-MT"/>
        </w:rPr>
        <w:t xml:space="preserve">Or. </w:t>
      </w:r>
      <w:r w:rsidRPr="000F33F3">
        <w:rPr>
          <w:rStyle w:val="HideTWBExt"/>
          <w:color w:val="auto"/>
          <w:lang w:val="mt-MT"/>
        </w:rPr>
        <w:t>&lt;Original&gt;</w:t>
      </w:r>
      <w:r w:rsidRPr="000F33F3">
        <w:rPr>
          <w:rStyle w:val="HideTWBInt"/>
          <w:color w:val="auto"/>
          <w:lang w:val="mt-MT"/>
        </w:rPr>
        <w:t>{EN}</w:t>
      </w:r>
      <w:r w:rsidRPr="000F33F3">
        <w:rPr>
          <w:color w:val="auto"/>
          <w:lang w:val="mt-MT"/>
        </w:rPr>
        <w:t>en</w:t>
      </w:r>
      <w:r w:rsidRPr="000F33F3">
        <w:rPr>
          <w:rStyle w:val="HideTWBExt"/>
          <w:color w:val="auto"/>
          <w:lang w:val="mt-MT"/>
        </w:rPr>
        <w:t>&lt;/Original&gt;</w:t>
      </w:r>
    </w:p>
    <w:p w:rsidR="00C538ED" w:rsidRPr="000F33F3" w:rsidRDefault="00C538ED" w:rsidP="00C538ED">
      <w:pPr>
        <w:pStyle w:val="JustificationTitle"/>
        <w:rPr>
          <w:color w:val="auto"/>
          <w:lang w:val="mt-MT"/>
        </w:rPr>
      </w:pPr>
      <w:r w:rsidRPr="000F33F3">
        <w:rPr>
          <w:rStyle w:val="HideTWBExt"/>
          <w:i w:val="0"/>
          <w:color w:val="auto"/>
          <w:lang w:val="mt-MT"/>
        </w:rPr>
        <w:t>&lt;TitreJust&gt;</w:t>
      </w:r>
      <w:r w:rsidRPr="000F33F3">
        <w:rPr>
          <w:color w:val="auto"/>
          <w:lang w:val="mt-MT"/>
        </w:rPr>
        <w:t>Ġustifikazzjoni</w:t>
      </w:r>
      <w:r w:rsidRPr="000F33F3">
        <w:rPr>
          <w:rStyle w:val="HideTWBExt"/>
          <w:i w:val="0"/>
          <w:color w:val="auto"/>
          <w:lang w:val="mt-MT"/>
        </w:rPr>
        <w:t>&lt;/TitreJust&gt;</w:t>
      </w:r>
    </w:p>
    <w:p w:rsidR="00C538ED" w:rsidRPr="000F33F3" w:rsidRDefault="00C538ED" w:rsidP="00C538ED">
      <w:pPr>
        <w:pStyle w:val="Normal12Italic"/>
        <w:rPr>
          <w:color w:val="auto"/>
          <w:lang w:val="mt-MT"/>
        </w:rPr>
      </w:pPr>
      <w:r w:rsidRPr="000F33F3">
        <w:rPr>
          <w:color w:val="auto"/>
          <w:lang w:val="mt-MT"/>
        </w:rPr>
        <w:t>L-esperjenza fil-prattika turi li l-medjaturi kulturali jistgħu jkunu katalist ta' għajnuna biex jiġi żviluppat fehim bejn l-applikant u l-awtorità determinanti.</w:t>
      </w:r>
    </w:p>
    <w:p w:rsidR="00C538ED" w:rsidRPr="000F33F3" w:rsidRDefault="00C538ED" w:rsidP="00C538ED">
      <w:r w:rsidRPr="000F33F3">
        <w:rPr>
          <w:rStyle w:val="HideTWBExt"/>
          <w:color w:val="auto"/>
        </w:rPr>
        <w:t>&lt;/Amend&gt;</w:t>
      </w:r>
    </w:p>
    <w:p w:rsidR="00C538ED" w:rsidRPr="000F33F3" w:rsidRDefault="00C538ED" w:rsidP="00C538ED">
      <w:pPr>
        <w:pStyle w:val="AMNumberTabs"/>
        <w:rPr>
          <w:color w:val="auto"/>
        </w:rPr>
      </w:pPr>
      <w:r w:rsidRPr="000F33F3">
        <w:rPr>
          <w:rStyle w:val="HideTWBExt"/>
          <w:b w:val="0"/>
          <w:color w:val="auto"/>
        </w:rPr>
        <w:t>&lt;Amend&gt;</w:t>
      </w:r>
      <w:r w:rsidRPr="000F33F3">
        <w:rPr>
          <w:color w:val="auto"/>
        </w:rPr>
        <w:t>Emenda</w:t>
      </w:r>
      <w:r w:rsidRPr="000F33F3">
        <w:rPr>
          <w:color w:val="auto"/>
        </w:rPr>
        <w:tab/>
      </w:r>
      <w:r w:rsidRPr="000F33F3">
        <w:rPr>
          <w:color w:val="auto"/>
        </w:rPr>
        <w:tab/>
      </w:r>
      <w:r w:rsidRPr="000F33F3">
        <w:rPr>
          <w:rStyle w:val="HideTWBExt"/>
          <w:b w:val="0"/>
          <w:color w:val="auto"/>
        </w:rPr>
        <w:t>&lt;NumAm&gt;</w:t>
      </w:r>
      <w:r w:rsidRPr="000F33F3">
        <w:rPr>
          <w:color w:val="auto"/>
        </w:rPr>
        <w:t>634</w:t>
      </w:r>
      <w:r w:rsidRPr="000F33F3">
        <w:rPr>
          <w:rStyle w:val="HideTWBExt"/>
          <w:b w:val="0"/>
          <w:color w:val="auto"/>
        </w:rPr>
        <w:t>&lt;/NumAm&gt;</w:t>
      </w:r>
    </w:p>
    <w:p w:rsidR="00C538ED" w:rsidRPr="000F33F3" w:rsidRDefault="00C538ED" w:rsidP="00C538ED">
      <w:pPr>
        <w:pStyle w:val="NormalBold"/>
        <w:rPr>
          <w:color w:val="auto"/>
        </w:rPr>
      </w:pPr>
      <w:r w:rsidRPr="000F33F3">
        <w:rPr>
          <w:rStyle w:val="HideTWBExt"/>
          <w:b w:val="0"/>
          <w:color w:val="auto"/>
        </w:rPr>
        <w:t>&lt;RepeatBlock-By&gt;&lt;Members&gt;</w:t>
      </w:r>
      <w:r w:rsidRPr="000F33F3">
        <w:rPr>
          <w:color w:val="auto"/>
        </w:rPr>
        <w:t>Cecilia Wikström, Sophia in 't Veld, Angelika Mlinar</w:t>
      </w:r>
      <w:r w:rsidRPr="000F33F3">
        <w:rPr>
          <w:rStyle w:val="HideTWBExt"/>
          <w:b w:val="0"/>
          <w:color w:val="auto"/>
        </w:rPr>
        <w:t>&lt;/Members&gt;</w:t>
      </w:r>
    </w:p>
    <w:p w:rsidR="00C538ED" w:rsidRPr="000F33F3" w:rsidRDefault="00C538ED" w:rsidP="00C538ED">
      <w:pPr>
        <w:pStyle w:val="NormalBold"/>
        <w:rPr>
          <w:color w:val="auto"/>
        </w:rPr>
      </w:pPr>
      <w:r w:rsidRPr="000F33F3">
        <w:rPr>
          <w:rStyle w:val="HideTWBExt"/>
          <w:b w:val="0"/>
          <w:color w:val="auto"/>
        </w:rPr>
        <w:t>&lt;/RepeatBlock-By&gt;</w:t>
      </w:r>
    </w:p>
    <w:p w:rsidR="00C538ED" w:rsidRPr="000F33F3" w:rsidRDefault="00C538ED" w:rsidP="00C538ED">
      <w:pPr>
        <w:pStyle w:val="NormalBold"/>
        <w:rPr>
          <w:color w:val="auto"/>
        </w:rPr>
      </w:pPr>
      <w:r w:rsidRPr="000F33F3">
        <w:rPr>
          <w:rStyle w:val="HideTWBExt"/>
          <w:b w:val="0"/>
          <w:color w:val="auto"/>
        </w:rPr>
        <w:t>&lt;DocAmend&gt;</w:t>
      </w:r>
      <w:r w:rsidRPr="000F33F3">
        <w:rPr>
          <w:color w:val="auto"/>
        </w:rPr>
        <w:t>Proposta għal regolament</w:t>
      </w:r>
      <w:r w:rsidRPr="000F33F3">
        <w:rPr>
          <w:rStyle w:val="HideTWBExt"/>
          <w:b w:val="0"/>
          <w:color w:val="auto"/>
        </w:rPr>
        <w:t>&lt;/DocAmend&gt;</w:t>
      </w:r>
    </w:p>
    <w:p w:rsidR="00C538ED" w:rsidRPr="000F33F3" w:rsidRDefault="00C538ED" w:rsidP="00C538ED">
      <w:pPr>
        <w:pStyle w:val="NormalBold"/>
        <w:rPr>
          <w:color w:val="auto"/>
        </w:rPr>
      </w:pPr>
      <w:r w:rsidRPr="000F33F3">
        <w:rPr>
          <w:rStyle w:val="HideTWBExt"/>
          <w:b w:val="0"/>
          <w:color w:val="auto"/>
        </w:rPr>
        <w:t>&lt;Article&gt;</w:t>
      </w:r>
      <w:r w:rsidRPr="000F33F3">
        <w:rPr>
          <w:color w:val="auto"/>
        </w:rPr>
        <w:t>Artikolu 8 – paragrafu 3b (ġdid)</w:t>
      </w:r>
      <w:r w:rsidRPr="000F33F3">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4C55" w:rsidRPr="000F33F3" w:rsidTr="00C538ED">
        <w:trPr>
          <w:trHeight w:hRule="exact" w:val="240"/>
          <w:jc w:val="center"/>
        </w:trPr>
        <w:tc>
          <w:tcPr>
            <w:tcW w:w="9752" w:type="dxa"/>
            <w:gridSpan w:val="2"/>
          </w:tcPr>
          <w:p w:rsidR="00C538ED" w:rsidRPr="000F33F3" w:rsidRDefault="00C538ED" w:rsidP="00C538ED"/>
        </w:tc>
      </w:tr>
      <w:tr w:rsidR="00684C55" w:rsidRPr="000F33F3" w:rsidTr="00C538ED">
        <w:trPr>
          <w:trHeight w:val="240"/>
          <w:jc w:val="center"/>
        </w:trPr>
        <w:tc>
          <w:tcPr>
            <w:tcW w:w="4876" w:type="dxa"/>
          </w:tcPr>
          <w:p w:rsidR="00C538ED" w:rsidRPr="000F33F3" w:rsidRDefault="00C538ED" w:rsidP="00C538ED">
            <w:pPr>
              <w:pStyle w:val="ColumnHeading"/>
              <w:rPr>
                <w:color w:val="auto"/>
              </w:rPr>
            </w:pPr>
            <w:r w:rsidRPr="000F33F3">
              <w:rPr>
                <w:color w:val="auto"/>
              </w:rPr>
              <w:t>Test propost mill-Kummissjoni</w:t>
            </w:r>
          </w:p>
        </w:tc>
        <w:tc>
          <w:tcPr>
            <w:tcW w:w="4876" w:type="dxa"/>
          </w:tcPr>
          <w:p w:rsidR="00C538ED" w:rsidRPr="000F33F3" w:rsidRDefault="00C538ED" w:rsidP="00C538ED">
            <w:pPr>
              <w:pStyle w:val="ColumnHeading"/>
              <w:rPr>
                <w:color w:val="auto"/>
              </w:rPr>
            </w:pPr>
            <w:r w:rsidRPr="000F33F3">
              <w:rPr>
                <w:color w:val="auto"/>
              </w:rPr>
              <w:t>Emenda</w:t>
            </w:r>
          </w:p>
        </w:tc>
      </w:tr>
      <w:tr w:rsidR="00684C55" w:rsidRPr="000F33F3" w:rsidTr="00C538ED">
        <w:trPr>
          <w:jc w:val="center"/>
        </w:trPr>
        <w:tc>
          <w:tcPr>
            <w:tcW w:w="4876" w:type="dxa"/>
          </w:tcPr>
          <w:p w:rsidR="00C538ED" w:rsidRPr="000F33F3" w:rsidRDefault="00C538ED" w:rsidP="00C538ED">
            <w:pPr>
              <w:pStyle w:val="Normal6"/>
              <w:rPr>
                <w:color w:val="auto"/>
              </w:rPr>
            </w:pPr>
          </w:p>
        </w:tc>
        <w:tc>
          <w:tcPr>
            <w:tcW w:w="4876" w:type="dxa"/>
          </w:tcPr>
          <w:p w:rsidR="00C538ED" w:rsidRPr="000F33F3" w:rsidRDefault="00C538ED" w:rsidP="00C538ED">
            <w:pPr>
              <w:pStyle w:val="Normal6"/>
              <w:rPr>
                <w:b/>
                <w:i/>
                <w:color w:val="auto"/>
              </w:rPr>
            </w:pPr>
            <w:r w:rsidRPr="000F33F3">
              <w:rPr>
                <w:b/>
                <w:i/>
                <w:color w:val="auto"/>
              </w:rPr>
              <w:t>3b.</w:t>
            </w:r>
            <w:r w:rsidRPr="000F33F3">
              <w:rPr>
                <w:b/>
                <w:i/>
                <w:color w:val="auto"/>
              </w:rPr>
              <w:tab/>
              <w:t>L-awtoritajiet kompetenti tal-Istati Membri għandhom iżommu l-applikanti infurmati dwar il-progress tal-proċeduri mwettqa skont dan ir-Regolment fir-rigward tal-applikazzjoni tagħhom. Tali informazzjoni għandha tiġi pprovduta bil-miktub f'intervalli regolari. Fil-każ tal-minorenni, l-awtoritajiet kompetenti għandhom jinfurmaw kemm lill-minorenni kif ukoll lill-kustodju bl-istess modalitajiet. Il-Kummissjoni għandha tingħata s-setgħa li tadotta att ta' implimentazzjoni biex tistabbilixxi l-modalitajiet għall-għoti ta' tali informazzjoni. Dawk l-atti ta'implimentazzjoni għandhom ikunu adottati skont il-proċedura ta' eżami msemmija fl-Artikolu 56(2).</w:t>
            </w:r>
          </w:p>
        </w:tc>
      </w:tr>
    </w:tbl>
    <w:p w:rsidR="00C538ED" w:rsidRPr="000F33F3" w:rsidRDefault="00C538ED" w:rsidP="00C538ED">
      <w:pPr>
        <w:pStyle w:val="Olang"/>
        <w:rPr>
          <w:color w:val="auto"/>
          <w:lang w:val="mt-MT"/>
        </w:rPr>
      </w:pPr>
      <w:r w:rsidRPr="000F33F3">
        <w:rPr>
          <w:color w:val="auto"/>
          <w:lang w:val="mt-MT"/>
        </w:rPr>
        <w:t xml:space="preserve">Or. </w:t>
      </w:r>
      <w:r w:rsidRPr="000F33F3">
        <w:rPr>
          <w:rStyle w:val="HideTWBExt"/>
          <w:color w:val="auto"/>
          <w:lang w:val="mt-MT"/>
        </w:rPr>
        <w:t>&lt;Original&gt;</w:t>
      </w:r>
      <w:r w:rsidRPr="000F33F3">
        <w:rPr>
          <w:rStyle w:val="HideTWBInt"/>
          <w:color w:val="auto"/>
          <w:lang w:val="mt-MT"/>
        </w:rPr>
        <w:t>{EN}</w:t>
      </w:r>
      <w:r w:rsidRPr="000F33F3">
        <w:rPr>
          <w:color w:val="auto"/>
          <w:lang w:val="mt-MT"/>
        </w:rPr>
        <w:t>en</w:t>
      </w:r>
      <w:r w:rsidRPr="000F33F3">
        <w:rPr>
          <w:rStyle w:val="HideTWBExt"/>
          <w:color w:val="auto"/>
          <w:lang w:val="mt-MT"/>
        </w:rPr>
        <w:t>&lt;/Original&gt;</w:t>
      </w:r>
    </w:p>
    <w:p w:rsidR="00C538ED" w:rsidRPr="000F33F3" w:rsidRDefault="00C538ED" w:rsidP="00C538ED">
      <w:pPr>
        <w:pStyle w:val="JustificationTitle"/>
        <w:rPr>
          <w:color w:val="auto"/>
          <w:lang w:val="mt-MT"/>
        </w:rPr>
      </w:pPr>
      <w:r w:rsidRPr="000F33F3">
        <w:rPr>
          <w:rStyle w:val="HideTWBExt"/>
          <w:i w:val="0"/>
          <w:color w:val="auto"/>
          <w:lang w:val="mt-MT"/>
        </w:rPr>
        <w:t>&lt;TitreJust&gt;</w:t>
      </w:r>
      <w:r w:rsidRPr="000F33F3">
        <w:rPr>
          <w:color w:val="auto"/>
          <w:lang w:val="mt-MT"/>
        </w:rPr>
        <w:t>Ġustifikazzjoni</w:t>
      </w:r>
      <w:r w:rsidRPr="000F33F3">
        <w:rPr>
          <w:rStyle w:val="HideTWBExt"/>
          <w:i w:val="0"/>
          <w:color w:val="auto"/>
          <w:lang w:val="mt-MT"/>
        </w:rPr>
        <w:t>&lt;/TitreJust&gt;</w:t>
      </w:r>
    </w:p>
    <w:p w:rsidR="00C538ED" w:rsidRPr="000F33F3" w:rsidRDefault="00C538ED" w:rsidP="00C538ED">
      <w:pPr>
        <w:pStyle w:val="Normal12Italic"/>
        <w:rPr>
          <w:color w:val="auto"/>
          <w:lang w:val="mt-MT"/>
        </w:rPr>
      </w:pPr>
      <w:r w:rsidRPr="000F33F3">
        <w:rPr>
          <w:color w:val="auto"/>
          <w:lang w:val="mt-MT"/>
        </w:rPr>
        <w:t>Ikun aħjar li l-awtoritajiet jintalbu jżommu lill-applikanti infurmati dwar il-proċess li jkunu fih u mhux biss meta tittieħed deċiżjoni. L-iżgurar li l-applikanti jinżammu infurmati b'mod regolari dwar l-istatus tal-applikazzjoni tagħhom jibni l-fiduċja għas-sistema u jgħin biex jiġu limitati l-movimenti sekondarji.</w:t>
      </w:r>
    </w:p>
    <w:p w:rsidR="00C538ED" w:rsidRPr="000F33F3" w:rsidRDefault="00C538ED" w:rsidP="00C538ED">
      <w:r w:rsidRPr="000F33F3">
        <w:rPr>
          <w:rStyle w:val="HideTWBExt"/>
          <w:color w:val="auto"/>
        </w:rPr>
        <w:t>&lt;/Amend&gt;</w:t>
      </w:r>
    </w:p>
    <w:p w:rsidR="00C538ED" w:rsidRPr="000F33F3" w:rsidRDefault="00C538ED" w:rsidP="00C538ED">
      <w:pPr>
        <w:pStyle w:val="AMNumberTabs"/>
        <w:rPr>
          <w:color w:val="auto"/>
        </w:rPr>
      </w:pPr>
      <w:r w:rsidRPr="000F33F3">
        <w:rPr>
          <w:rStyle w:val="HideTWBExt"/>
          <w:b w:val="0"/>
          <w:color w:val="auto"/>
        </w:rPr>
        <w:t>&lt;Amend&gt;</w:t>
      </w:r>
      <w:r w:rsidRPr="000F33F3">
        <w:rPr>
          <w:color w:val="auto"/>
        </w:rPr>
        <w:t>Emenda</w:t>
      </w:r>
      <w:r w:rsidRPr="000F33F3">
        <w:rPr>
          <w:color w:val="auto"/>
        </w:rPr>
        <w:tab/>
      </w:r>
      <w:r w:rsidRPr="000F33F3">
        <w:rPr>
          <w:color w:val="auto"/>
        </w:rPr>
        <w:tab/>
      </w:r>
      <w:r w:rsidRPr="000F33F3">
        <w:rPr>
          <w:rStyle w:val="HideTWBExt"/>
          <w:b w:val="0"/>
          <w:color w:val="auto"/>
        </w:rPr>
        <w:t>&lt;NumAm&gt;</w:t>
      </w:r>
      <w:r w:rsidRPr="000F33F3">
        <w:rPr>
          <w:color w:val="auto"/>
        </w:rPr>
        <w:t>635</w:t>
      </w:r>
      <w:r w:rsidRPr="000F33F3">
        <w:rPr>
          <w:rStyle w:val="HideTWBExt"/>
          <w:b w:val="0"/>
          <w:color w:val="auto"/>
        </w:rPr>
        <w:t>&lt;/NumAm&gt;</w:t>
      </w:r>
    </w:p>
    <w:p w:rsidR="00C538ED" w:rsidRPr="000F33F3" w:rsidRDefault="00C538ED" w:rsidP="00C538ED">
      <w:pPr>
        <w:pStyle w:val="NormalBold"/>
        <w:rPr>
          <w:color w:val="auto"/>
        </w:rPr>
      </w:pPr>
      <w:r w:rsidRPr="000F33F3">
        <w:rPr>
          <w:rStyle w:val="HideTWBExt"/>
          <w:b w:val="0"/>
          <w:color w:val="auto"/>
        </w:rPr>
        <w:t>&lt;RepeatBlock-By&gt;&lt;Members&gt;</w:t>
      </w:r>
      <w:r w:rsidRPr="000F33F3">
        <w:rPr>
          <w:color w:val="auto"/>
        </w:rPr>
        <w:t>Marina Albiol Guzmán</w:t>
      </w:r>
      <w:r w:rsidRPr="000F33F3">
        <w:rPr>
          <w:rStyle w:val="HideTWBExt"/>
          <w:b w:val="0"/>
          <w:color w:val="auto"/>
        </w:rPr>
        <w:t>&lt;/Members&gt;</w:t>
      </w:r>
    </w:p>
    <w:p w:rsidR="00C538ED" w:rsidRPr="000F33F3" w:rsidRDefault="00C538ED" w:rsidP="00C538ED">
      <w:pPr>
        <w:pStyle w:val="NormalBold"/>
        <w:rPr>
          <w:color w:val="auto"/>
        </w:rPr>
      </w:pPr>
      <w:r w:rsidRPr="000F33F3">
        <w:rPr>
          <w:rStyle w:val="HideTWBExt"/>
          <w:b w:val="0"/>
          <w:color w:val="auto"/>
        </w:rPr>
        <w:t>&lt;/RepeatBlock-By&gt;</w:t>
      </w:r>
    </w:p>
    <w:p w:rsidR="00C538ED" w:rsidRPr="000F33F3" w:rsidRDefault="00C538ED" w:rsidP="00C538ED">
      <w:pPr>
        <w:pStyle w:val="NormalBold"/>
        <w:rPr>
          <w:color w:val="auto"/>
        </w:rPr>
      </w:pPr>
      <w:r w:rsidRPr="000F33F3">
        <w:rPr>
          <w:rStyle w:val="HideTWBExt"/>
          <w:b w:val="0"/>
          <w:color w:val="auto"/>
        </w:rPr>
        <w:t>&lt;DocAmend&gt;</w:t>
      </w:r>
      <w:r w:rsidRPr="000F33F3">
        <w:rPr>
          <w:color w:val="auto"/>
        </w:rPr>
        <w:t>Proposta għal regolament</w:t>
      </w:r>
      <w:r w:rsidRPr="000F33F3">
        <w:rPr>
          <w:rStyle w:val="HideTWBExt"/>
          <w:b w:val="0"/>
          <w:color w:val="auto"/>
        </w:rPr>
        <w:t>&lt;/DocAmend&gt;</w:t>
      </w:r>
    </w:p>
    <w:p w:rsidR="00C538ED" w:rsidRPr="000F33F3" w:rsidRDefault="00C538ED" w:rsidP="00C538ED">
      <w:pPr>
        <w:pStyle w:val="NormalBold"/>
        <w:rPr>
          <w:color w:val="auto"/>
        </w:rPr>
      </w:pPr>
      <w:r w:rsidRPr="000F33F3">
        <w:rPr>
          <w:rStyle w:val="HideTWBExt"/>
          <w:b w:val="0"/>
          <w:color w:val="auto"/>
        </w:rPr>
        <w:t>&lt;Article&gt;</w:t>
      </w:r>
      <w:r w:rsidRPr="000F33F3">
        <w:rPr>
          <w:color w:val="auto"/>
        </w:rPr>
        <w:t>Artikolu 8 – paragrafu 4</w:t>
      </w:r>
      <w:r w:rsidRPr="000F33F3">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4C55" w:rsidRPr="000F33F3" w:rsidTr="00C538ED">
        <w:trPr>
          <w:trHeight w:hRule="exact" w:val="240"/>
          <w:jc w:val="center"/>
        </w:trPr>
        <w:tc>
          <w:tcPr>
            <w:tcW w:w="9752" w:type="dxa"/>
            <w:gridSpan w:val="2"/>
          </w:tcPr>
          <w:p w:rsidR="00C538ED" w:rsidRPr="000F33F3" w:rsidRDefault="00C538ED" w:rsidP="00C538ED"/>
        </w:tc>
      </w:tr>
      <w:tr w:rsidR="00684C55" w:rsidRPr="000F33F3" w:rsidTr="00C538ED">
        <w:trPr>
          <w:trHeight w:val="240"/>
          <w:jc w:val="center"/>
        </w:trPr>
        <w:tc>
          <w:tcPr>
            <w:tcW w:w="4876" w:type="dxa"/>
          </w:tcPr>
          <w:p w:rsidR="00C538ED" w:rsidRPr="000F33F3" w:rsidRDefault="00C538ED" w:rsidP="00C538ED">
            <w:pPr>
              <w:pStyle w:val="ColumnHeading"/>
              <w:rPr>
                <w:color w:val="auto"/>
              </w:rPr>
            </w:pPr>
            <w:r w:rsidRPr="000F33F3">
              <w:rPr>
                <w:color w:val="auto"/>
              </w:rPr>
              <w:t>Test propost mill-Kummissjoni</w:t>
            </w:r>
          </w:p>
        </w:tc>
        <w:tc>
          <w:tcPr>
            <w:tcW w:w="4876" w:type="dxa"/>
          </w:tcPr>
          <w:p w:rsidR="00C538ED" w:rsidRPr="000F33F3" w:rsidRDefault="00C538ED" w:rsidP="00C538ED">
            <w:pPr>
              <w:pStyle w:val="ColumnHeading"/>
              <w:rPr>
                <w:color w:val="auto"/>
              </w:rPr>
            </w:pPr>
            <w:r w:rsidRPr="000F33F3">
              <w:rPr>
                <w:color w:val="auto"/>
              </w:rPr>
              <w:t>Emenda</w:t>
            </w:r>
          </w:p>
        </w:tc>
      </w:tr>
      <w:tr w:rsidR="00684C55" w:rsidRPr="000F33F3" w:rsidTr="00C538ED">
        <w:trPr>
          <w:jc w:val="center"/>
        </w:trPr>
        <w:tc>
          <w:tcPr>
            <w:tcW w:w="4876" w:type="dxa"/>
          </w:tcPr>
          <w:p w:rsidR="00C538ED" w:rsidRPr="000F33F3" w:rsidRDefault="00C538ED" w:rsidP="00C538ED">
            <w:pPr>
              <w:pStyle w:val="Normal6"/>
              <w:rPr>
                <w:b/>
                <w:i/>
                <w:color w:val="auto"/>
              </w:rPr>
            </w:pPr>
            <w:r w:rsidRPr="000F33F3">
              <w:rPr>
                <w:color w:val="auto"/>
              </w:rPr>
              <w:t>4.</w:t>
            </w:r>
            <w:r w:rsidRPr="000F33F3">
              <w:rPr>
                <w:b/>
                <w:i/>
                <w:color w:val="auto"/>
              </w:rPr>
              <w:tab/>
            </w:r>
            <w:r w:rsidRPr="000F33F3">
              <w:rPr>
                <w:color w:val="auto"/>
              </w:rPr>
              <w:t>L-awtorità determinanti għandha tipprovdi lill-applikanti bl-opportunità li jikkomunikaw mal-Kummissarju Għoli tan-Nazzjonijiet Uniti għar-Rifuġjati jew ma' kwalunkwe organizzazzjoni oħra li tipprovdi pariri legali jew konsulenza oħra lill-applikanti</w:t>
            </w:r>
            <w:r w:rsidRPr="000F33F3">
              <w:rPr>
                <w:b/>
                <w:i/>
                <w:color w:val="auto"/>
              </w:rPr>
              <w:t xml:space="preserve"> skont il-liġi nazzjonali</w:t>
            </w:r>
            <w:r w:rsidRPr="000F33F3">
              <w:rPr>
                <w:color w:val="auto"/>
              </w:rPr>
              <w:t>.</w:t>
            </w:r>
          </w:p>
        </w:tc>
        <w:tc>
          <w:tcPr>
            <w:tcW w:w="4876" w:type="dxa"/>
          </w:tcPr>
          <w:p w:rsidR="00C538ED" w:rsidRPr="000F33F3" w:rsidRDefault="00C538ED" w:rsidP="00C538ED">
            <w:pPr>
              <w:pStyle w:val="Normal6"/>
              <w:rPr>
                <w:b/>
                <w:i/>
                <w:color w:val="auto"/>
              </w:rPr>
            </w:pPr>
            <w:r w:rsidRPr="000F33F3">
              <w:rPr>
                <w:color w:val="auto"/>
              </w:rPr>
              <w:t>4.</w:t>
            </w:r>
            <w:r w:rsidRPr="000F33F3">
              <w:rPr>
                <w:b/>
                <w:i/>
                <w:color w:val="auto"/>
              </w:rPr>
              <w:tab/>
            </w:r>
            <w:r w:rsidRPr="000F33F3">
              <w:rPr>
                <w:color w:val="auto"/>
              </w:rPr>
              <w:t>L-awtorità determinanti għandha tipprovdi lill-applikanti bl-opportunità li jikkomunikaw mal-Kummissarju Għoli tan-Nazzjonijiet Uniti għar-Rifuġjati jew ma' kwalunkwe organizzazzjoni oħra li tipprovdi pariri legali jew konsulenza oħra lill-applikanti</w:t>
            </w:r>
            <w:r w:rsidRPr="000F33F3">
              <w:rPr>
                <w:b/>
                <w:i/>
                <w:color w:val="auto"/>
              </w:rPr>
              <w:t>, u tinfurmahom dwar l-organizzazzjonijiet governattivi u mhux governattivi differenti u tiżgura li jkunu jistgħu jiġu kkuntattjati minnhom</w:t>
            </w:r>
            <w:r w:rsidRPr="000F33F3">
              <w:rPr>
                <w:color w:val="auto"/>
              </w:rPr>
              <w:t>.</w:t>
            </w:r>
          </w:p>
        </w:tc>
      </w:tr>
    </w:tbl>
    <w:p w:rsidR="00C538ED" w:rsidRPr="000F33F3" w:rsidRDefault="00C538ED" w:rsidP="00C538ED">
      <w:pPr>
        <w:pStyle w:val="Olang"/>
        <w:rPr>
          <w:color w:val="auto"/>
          <w:lang w:val="mt-MT"/>
        </w:rPr>
      </w:pPr>
      <w:r w:rsidRPr="000F33F3">
        <w:rPr>
          <w:color w:val="auto"/>
          <w:lang w:val="mt-MT"/>
        </w:rPr>
        <w:t xml:space="preserve">Or. </w:t>
      </w:r>
      <w:r w:rsidRPr="000F33F3">
        <w:rPr>
          <w:rStyle w:val="HideTWBExt"/>
          <w:color w:val="auto"/>
          <w:lang w:val="mt-MT"/>
        </w:rPr>
        <w:t>&lt;Original&gt;</w:t>
      </w:r>
      <w:r w:rsidRPr="000F33F3">
        <w:rPr>
          <w:rStyle w:val="HideTWBInt"/>
          <w:color w:val="auto"/>
          <w:lang w:val="mt-MT"/>
        </w:rPr>
        <w:t>{EN}</w:t>
      </w:r>
      <w:r w:rsidRPr="000F33F3">
        <w:rPr>
          <w:color w:val="auto"/>
          <w:lang w:val="mt-MT"/>
        </w:rPr>
        <w:t>en</w:t>
      </w:r>
      <w:r w:rsidRPr="000F33F3">
        <w:rPr>
          <w:rStyle w:val="HideTWBExt"/>
          <w:color w:val="auto"/>
          <w:lang w:val="mt-MT"/>
        </w:rPr>
        <w:t>&lt;/Original&gt;</w:t>
      </w:r>
    </w:p>
    <w:p w:rsidR="00C538ED" w:rsidRPr="000F33F3" w:rsidRDefault="00C538ED" w:rsidP="00C538ED">
      <w:r w:rsidRPr="000F33F3">
        <w:rPr>
          <w:rStyle w:val="HideTWBExt"/>
          <w:color w:val="auto"/>
        </w:rPr>
        <w:t>&lt;/Amend&gt;</w:t>
      </w:r>
    </w:p>
    <w:p w:rsidR="00C538ED" w:rsidRPr="000F33F3" w:rsidRDefault="00C538ED" w:rsidP="00C538ED">
      <w:pPr>
        <w:pStyle w:val="AMNumberTabs"/>
        <w:rPr>
          <w:color w:val="auto"/>
        </w:rPr>
      </w:pPr>
      <w:r w:rsidRPr="000F33F3">
        <w:rPr>
          <w:rStyle w:val="HideTWBExt"/>
          <w:b w:val="0"/>
          <w:color w:val="auto"/>
        </w:rPr>
        <w:t>&lt;Amend&gt;</w:t>
      </w:r>
      <w:r w:rsidRPr="000F33F3">
        <w:rPr>
          <w:color w:val="auto"/>
        </w:rPr>
        <w:t>Emenda</w:t>
      </w:r>
      <w:r w:rsidRPr="000F33F3">
        <w:rPr>
          <w:color w:val="auto"/>
        </w:rPr>
        <w:tab/>
      </w:r>
      <w:r w:rsidRPr="000F33F3">
        <w:rPr>
          <w:color w:val="auto"/>
        </w:rPr>
        <w:tab/>
      </w:r>
      <w:r w:rsidRPr="000F33F3">
        <w:rPr>
          <w:rStyle w:val="HideTWBExt"/>
          <w:b w:val="0"/>
          <w:color w:val="auto"/>
        </w:rPr>
        <w:t>&lt;NumAm&gt;</w:t>
      </w:r>
      <w:r w:rsidRPr="000F33F3">
        <w:rPr>
          <w:color w:val="auto"/>
        </w:rPr>
        <w:t>636</w:t>
      </w:r>
      <w:r w:rsidRPr="000F33F3">
        <w:rPr>
          <w:rStyle w:val="HideTWBExt"/>
          <w:b w:val="0"/>
          <w:color w:val="auto"/>
        </w:rPr>
        <w:t>&lt;/NumAm&gt;</w:t>
      </w:r>
    </w:p>
    <w:p w:rsidR="00C538ED" w:rsidRPr="000F33F3" w:rsidRDefault="00C538ED" w:rsidP="00C538ED">
      <w:pPr>
        <w:pStyle w:val="NormalBold"/>
        <w:rPr>
          <w:color w:val="auto"/>
        </w:rPr>
      </w:pPr>
      <w:r w:rsidRPr="000F33F3">
        <w:rPr>
          <w:rStyle w:val="HideTWBExt"/>
          <w:b w:val="0"/>
          <w:color w:val="auto"/>
        </w:rPr>
        <w:t>&lt;RepeatBlock-By&gt;&lt;Members&gt;</w:t>
      </w:r>
      <w:r w:rsidRPr="000F33F3">
        <w:rPr>
          <w:color w:val="auto"/>
        </w:rPr>
        <w:t>Péter Niedermüller, Caterina Chinnici, Ana Gomes, Josef Weidenholzer</w:t>
      </w:r>
      <w:r w:rsidRPr="000F33F3">
        <w:rPr>
          <w:rStyle w:val="HideTWBExt"/>
          <w:b w:val="0"/>
          <w:color w:val="auto"/>
        </w:rPr>
        <w:t>&lt;/Members&gt;</w:t>
      </w:r>
    </w:p>
    <w:p w:rsidR="00C538ED" w:rsidRPr="000F33F3" w:rsidRDefault="00C538ED" w:rsidP="00C538ED">
      <w:pPr>
        <w:pStyle w:val="NormalBold"/>
        <w:rPr>
          <w:color w:val="auto"/>
        </w:rPr>
      </w:pPr>
      <w:r w:rsidRPr="000F33F3">
        <w:rPr>
          <w:rStyle w:val="HideTWBExt"/>
          <w:b w:val="0"/>
          <w:color w:val="auto"/>
        </w:rPr>
        <w:t>&lt;/RepeatBlock-By&gt;</w:t>
      </w:r>
    </w:p>
    <w:p w:rsidR="00C538ED" w:rsidRPr="000F33F3" w:rsidRDefault="00C538ED" w:rsidP="00C538ED">
      <w:pPr>
        <w:pStyle w:val="NormalBold"/>
        <w:rPr>
          <w:color w:val="auto"/>
        </w:rPr>
      </w:pPr>
      <w:r w:rsidRPr="000F33F3">
        <w:rPr>
          <w:rStyle w:val="HideTWBExt"/>
          <w:b w:val="0"/>
          <w:color w:val="auto"/>
        </w:rPr>
        <w:t>&lt;DocAmend&gt;</w:t>
      </w:r>
      <w:r w:rsidRPr="000F33F3">
        <w:rPr>
          <w:color w:val="auto"/>
        </w:rPr>
        <w:t>Proposta għal regolament</w:t>
      </w:r>
      <w:r w:rsidRPr="000F33F3">
        <w:rPr>
          <w:rStyle w:val="HideTWBExt"/>
          <w:b w:val="0"/>
          <w:color w:val="auto"/>
        </w:rPr>
        <w:t>&lt;/DocAmend&gt;</w:t>
      </w:r>
    </w:p>
    <w:p w:rsidR="00C538ED" w:rsidRPr="000F33F3" w:rsidRDefault="00C538ED" w:rsidP="00C538ED">
      <w:pPr>
        <w:pStyle w:val="NormalBold"/>
        <w:rPr>
          <w:color w:val="auto"/>
        </w:rPr>
      </w:pPr>
      <w:r w:rsidRPr="000F33F3">
        <w:rPr>
          <w:rStyle w:val="HideTWBExt"/>
          <w:b w:val="0"/>
          <w:color w:val="auto"/>
        </w:rPr>
        <w:t>&lt;Article&gt;</w:t>
      </w:r>
      <w:r w:rsidRPr="000F33F3">
        <w:rPr>
          <w:color w:val="auto"/>
        </w:rPr>
        <w:t>Artikolu 8 – paragrafu 4</w:t>
      </w:r>
      <w:r w:rsidRPr="000F33F3">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4C55" w:rsidRPr="000F33F3" w:rsidTr="00C538ED">
        <w:trPr>
          <w:trHeight w:hRule="exact" w:val="240"/>
          <w:jc w:val="center"/>
        </w:trPr>
        <w:tc>
          <w:tcPr>
            <w:tcW w:w="9752" w:type="dxa"/>
            <w:gridSpan w:val="2"/>
          </w:tcPr>
          <w:p w:rsidR="00C538ED" w:rsidRPr="000F33F3" w:rsidRDefault="00C538ED" w:rsidP="00C538ED"/>
        </w:tc>
      </w:tr>
      <w:tr w:rsidR="00684C55" w:rsidRPr="000F33F3" w:rsidTr="00C538ED">
        <w:trPr>
          <w:trHeight w:val="240"/>
          <w:jc w:val="center"/>
        </w:trPr>
        <w:tc>
          <w:tcPr>
            <w:tcW w:w="4876" w:type="dxa"/>
          </w:tcPr>
          <w:p w:rsidR="00C538ED" w:rsidRPr="000F33F3" w:rsidRDefault="00C538ED" w:rsidP="00C538ED">
            <w:pPr>
              <w:pStyle w:val="ColumnHeading"/>
              <w:rPr>
                <w:color w:val="auto"/>
              </w:rPr>
            </w:pPr>
            <w:r w:rsidRPr="000F33F3">
              <w:rPr>
                <w:color w:val="auto"/>
              </w:rPr>
              <w:t>Test propost mill-Kummissjoni</w:t>
            </w:r>
          </w:p>
        </w:tc>
        <w:tc>
          <w:tcPr>
            <w:tcW w:w="4876" w:type="dxa"/>
          </w:tcPr>
          <w:p w:rsidR="00C538ED" w:rsidRPr="000F33F3" w:rsidRDefault="00C538ED" w:rsidP="00C538ED">
            <w:pPr>
              <w:pStyle w:val="ColumnHeading"/>
              <w:rPr>
                <w:color w:val="auto"/>
              </w:rPr>
            </w:pPr>
            <w:r w:rsidRPr="000F33F3">
              <w:rPr>
                <w:color w:val="auto"/>
              </w:rPr>
              <w:t>Emenda</w:t>
            </w:r>
          </w:p>
        </w:tc>
      </w:tr>
      <w:tr w:rsidR="00684C55" w:rsidRPr="000F33F3" w:rsidTr="00C538ED">
        <w:trPr>
          <w:jc w:val="center"/>
        </w:trPr>
        <w:tc>
          <w:tcPr>
            <w:tcW w:w="4876" w:type="dxa"/>
          </w:tcPr>
          <w:p w:rsidR="00C538ED" w:rsidRPr="000F33F3" w:rsidRDefault="00C538ED" w:rsidP="00C538ED">
            <w:pPr>
              <w:pStyle w:val="Normal6"/>
              <w:rPr>
                <w:b/>
                <w:i/>
                <w:color w:val="auto"/>
              </w:rPr>
            </w:pPr>
            <w:r w:rsidRPr="000F33F3">
              <w:rPr>
                <w:color w:val="auto"/>
              </w:rPr>
              <w:t>4.</w:t>
            </w:r>
            <w:r w:rsidRPr="000F33F3">
              <w:rPr>
                <w:b/>
                <w:i/>
                <w:color w:val="auto"/>
              </w:rPr>
              <w:tab/>
            </w:r>
            <w:r w:rsidRPr="000F33F3">
              <w:rPr>
                <w:color w:val="auto"/>
              </w:rPr>
              <w:t>L-awtorità determinanti għandha tipprovdi lill-applikanti bl-opportunità li jikkomunikaw mal-Kummissarju Għoli tan-Nazzjonijiet Uniti għar-Rifuġjati jew ma' kwalunkwe organizzazzjoni oħra li tipprovdi pariri legali jew konsulenza oħra lill-applikanti skont il-liġi nazzjonali.</w:t>
            </w:r>
          </w:p>
        </w:tc>
        <w:tc>
          <w:tcPr>
            <w:tcW w:w="4876" w:type="dxa"/>
          </w:tcPr>
          <w:p w:rsidR="00C538ED" w:rsidRPr="000F33F3" w:rsidRDefault="00C538ED" w:rsidP="00C538ED">
            <w:pPr>
              <w:pStyle w:val="Normal6"/>
              <w:rPr>
                <w:b/>
                <w:i/>
                <w:color w:val="auto"/>
              </w:rPr>
            </w:pPr>
            <w:r w:rsidRPr="000F33F3">
              <w:rPr>
                <w:color w:val="auto"/>
              </w:rPr>
              <w:t>4.</w:t>
            </w:r>
            <w:r w:rsidRPr="000F33F3">
              <w:rPr>
                <w:b/>
                <w:i/>
                <w:color w:val="auto"/>
              </w:rPr>
              <w:tab/>
              <w:t>Fi żmien 14-il jum minn meta ssir l-applikazzjoni,</w:t>
            </w:r>
            <w:r w:rsidRPr="000F33F3">
              <w:rPr>
                <w:color w:val="auto"/>
              </w:rPr>
              <w:t xml:space="preserve"> l-awtorità determinanti għandha tipprovdi lill-applikanti bl-opportunità li jikkomunikaw mal-Kummissarju Għoli tan-Nazzjonijiet Uniti għar-Rifuġjati jew ma' kwalunkwe organizzazzjoni oħra li tipprovdi pariri legali jew konsulenza oħra lill-applikanti skont il-liġi nazzjonali.</w:t>
            </w:r>
          </w:p>
        </w:tc>
      </w:tr>
    </w:tbl>
    <w:p w:rsidR="00C538ED" w:rsidRPr="000F33F3" w:rsidRDefault="00C538ED" w:rsidP="00C538ED">
      <w:pPr>
        <w:pStyle w:val="Olang"/>
        <w:rPr>
          <w:color w:val="auto"/>
          <w:lang w:val="mt-MT"/>
        </w:rPr>
      </w:pPr>
      <w:r w:rsidRPr="000F33F3">
        <w:rPr>
          <w:color w:val="auto"/>
          <w:lang w:val="mt-MT"/>
        </w:rPr>
        <w:t xml:space="preserve">Or. </w:t>
      </w:r>
      <w:r w:rsidRPr="000F33F3">
        <w:rPr>
          <w:rStyle w:val="HideTWBExt"/>
          <w:color w:val="auto"/>
          <w:lang w:val="mt-MT"/>
        </w:rPr>
        <w:t>&lt;Original&gt;</w:t>
      </w:r>
      <w:r w:rsidRPr="000F33F3">
        <w:rPr>
          <w:rStyle w:val="HideTWBInt"/>
          <w:color w:val="auto"/>
          <w:lang w:val="mt-MT"/>
        </w:rPr>
        <w:t>{EN}</w:t>
      </w:r>
      <w:r w:rsidRPr="000F33F3">
        <w:rPr>
          <w:color w:val="auto"/>
          <w:lang w:val="mt-MT"/>
        </w:rPr>
        <w:t>en</w:t>
      </w:r>
      <w:r w:rsidRPr="000F33F3">
        <w:rPr>
          <w:rStyle w:val="HideTWBExt"/>
          <w:color w:val="auto"/>
          <w:lang w:val="mt-MT"/>
        </w:rPr>
        <w:t>&lt;/Original&gt;</w:t>
      </w:r>
    </w:p>
    <w:p w:rsidR="00C538ED" w:rsidRPr="000F33F3" w:rsidRDefault="00C538ED" w:rsidP="00C538ED">
      <w:pPr>
        <w:pStyle w:val="JustificationTitle"/>
        <w:rPr>
          <w:color w:val="auto"/>
          <w:lang w:val="mt-MT"/>
        </w:rPr>
      </w:pPr>
      <w:r w:rsidRPr="000F33F3">
        <w:rPr>
          <w:rStyle w:val="HideTWBExt"/>
          <w:i w:val="0"/>
          <w:color w:val="auto"/>
          <w:lang w:val="mt-MT"/>
        </w:rPr>
        <w:t>&lt;TitreJust&gt;</w:t>
      </w:r>
      <w:r w:rsidRPr="000F33F3">
        <w:rPr>
          <w:color w:val="auto"/>
          <w:lang w:val="mt-MT"/>
        </w:rPr>
        <w:t>Ġustifikazzjoni</w:t>
      </w:r>
      <w:r w:rsidRPr="000F33F3">
        <w:rPr>
          <w:rStyle w:val="HideTWBExt"/>
          <w:i w:val="0"/>
          <w:color w:val="auto"/>
          <w:lang w:val="mt-MT"/>
        </w:rPr>
        <w:t>&lt;/TitreJust&gt;</w:t>
      </w:r>
    </w:p>
    <w:p w:rsidR="00C538ED" w:rsidRPr="000F33F3" w:rsidRDefault="00C538ED" w:rsidP="00C538ED">
      <w:pPr>
        <w:pStyle w:val="Normal12Italic"/>
        <w:rPr>
          <w:color w:val="auto"/>
          <w:lang w:val="mt-MT"/>
        </w:rPr>
      </w:pPr>
      <w:r w:rsidRPr="000F33F3">
        <w:rPr>
          <w:color w:val="auto"/>
          <w:lang w:val="mt-MT"/>
        </w:rPr>
        <w:t>Minħabba l-limiti ta' żmien imposti minn dan ir-Regolament, huwa importanti li jiġi stabbilit li l-applikanti jistgħu jikkuntattjaw lill-UNHCR fi żmien raġonevoli wara li jagħmlu l-applikazzjoni tagħhom.</w:t>
      </w:r>
    </w:p>
    <w:p w:rsidR="00C538ED" w:rsidRPr="000F33F3" w:rsidRDefault="00C538ED" w:rsidP="00C538ED">
      <w:r w:rsidRPr="000F33F3">
        <w:rPr>
          <w:rStyle w:val="HideTWBExt"/>
          <w:color w:val="auto"/>
        </w:rPr>
        <w:t>&lt;/Amend&gt;</w:t>
      </w:r>
    </w:p>
    <w:p w:rsidR="00C538ED" w:rsidRPr="000F33F3" w:rsidRDefault="00C538ED" w:rsidP="00C538ED">
      <w:pPr>
        <w:pStyle w:val="AMNumberTabs"/>
        <w:rPr>
          <w:color w:val="auto"/>
        </w:rPr>
      </w:pPr>
      <w:r w:rsidRPr="000F33F3">
        <w:rPr>
          <w:rStyle w:val="HideTWBExt"/>
          <w:b w:val="0"/>
          <w:color w:val="auto"/>
        </w:rPr>
        <w:t>&lt;Amend&gt;</w:t>
      </w:r>
      <w:r w:rsidRPr="000F33F3">
        <w:rPr>
          <w:color w:val="auto"/>
        </w:rPr>
        <w:t>Emenda</w:t>
      </w:r>
      <w:r w:rsidRPr="000F33F3">
        <w:rPr>
          <w:color w:val="auto"/>
        </w:rPr>
        <w:tab/>
      </w:r>
      <w:r w:rsidRPr="000F33F3">
        <w:rPr>
          <w:color w:val="auto"/>
        </w:rPr>
        <w:tab/>
      </w:r>
      <w:r w:rsidRPr="000F33F3">
        <w:rPr>
          <w:rStyle w:val="HideTWBExt"/>
          <w:b w:val="0"/>
          <w:color w:val="auto"/>
        </w:rPr>
        <w:t>&lt;NumAm&gt;</w:t>
      </w:r>
      <w:r w:rsidRPr="000F33F3">
        <w:rPr>
          <w:color w:val="auto"/>
        </w:rPr>
        <w:t>637</w:t>
      </w:r>
      <w:r w:rsidRPr="000F33F3">
        <w:rPr>
          <w:rStyle w:val="HideTWBExt"/>
          <w:b w:val="0"/>
          <w:color w:val="auto"/>
        </w:rPr>
        <w:t>&lt;/NumAm&gt;</w:t>
      </w:r>
    </w:p>
    <w:p w:rsidR="00C538ED" w:rsidRPr="000F33F3" w:rsidRDefault="00C538ED" w:rsidP="00C538ED">
      <w:pPr>
        <w:pStyle w:val="NormalBold"/>
        <w:rPr>
          <w:color w:val="auto"/>
        </w:rPr>
      </w:pPr>
      <w:r w:rsidRPr="000F33F3">
        <w:rPr>
          <w:rStyle w:val="HideTWBExt"/>
          <w:b w:val="0"/>
          <w:color w:val="auto"/>
        </w:rPr>
        <w:t>&lt;RepeatBlock-By&gt;&lt;Members&gt;</w:t>
      </w:r>
      <w:r w:rsidRPr="000F33F3">
        <w:rPr>
          <w:color w:val="auto"/>
        </w:rPr>
        <w:t>Jussi Halla-aho</w:t>
      </w:r>
      <w:r w:rsidRPr="000F33F3">
        <w:rPr>
          <w:rStyle w:val="HideTWBExt"/>
          <w:b w:val="0"/>
          <w:color w:val="auto"/>
        </w:rPr>
        <w:t>&lt;/Members&gt;</w:t>
      </w:r>
    </w:p>
    <w:p w:rsidR="00C538ED" w:rsidRPr="000F33F3" w:rsidRDefault="00C538ED" w:rsidP="00C538ED">
      <w:pPr>
        <w:pStyle w:val="NormalBold"/>
        <w:rPr>
          <w:color w:val="auto"/>
        </w:rPr>
      </w:pPr>
      <w:r w:rsidRPr="000F33F3">
        <w:rPr>
          <w:rStyle w:val="HideTWBExt"/>
          <w:b w:val="0"/>
          <w:color w:val="auto"/>
        </w:rPr>
        <w:t>&lt;/RepeatBlock-By&gt;</w:t>
      </w:r>
    </w:p>
    <w:p w:rsidR="00C538ED" w:rsidRPr="000F33F3" w:rsidRDefault="00C538ED" w:rsidP="00C538ED">
      <w:pPr>
        <w:pStyle w:val="NormalBold"/>
        <w:rPr>
          <w:color w:val="auto"/>
        </w:rPr>
      </w:pPr>
      <w:r w:rsidRPr="000F33F3">
        <w:rPr>
          <w:rStyle w:val="HideTWBExt"/>
          <w:b w:val="0"/>
          <w:color w:val="auto"/>
        </w:rPr>
        <w:t>&lt;DocAmend&gt;</w:t>
      </w:r>
      <w:r w:rsidRPr="000F33F3">
        <w:rPr>
          <w:color w:val="auto"/>
        </w:rPr>
        <w:t>Proposta għal regolament</w:t>
      </w:r>
      <w:r w:rsidRPr="000F33F3">
        <w:rPr>
          <w:rStyle w:val="HideTWBExt"/>
          <w:b w:val="0"/>
          <w:color w:val="auto"/>
        </w:rPr>
        <w:t>&lt;/DocAmend&gt;</w:t>
      </w:r>
    </w:p>
    <w:p w:rsidR="00C538ED" w:rsidRPr="000F33F3" w:rsidRDefault="00C538ED" w:rsidP="00C538ED">
      <w:pPr>
        <w:pStyle w:val="NormalBold"/>
        <w:rPr>
          <w:color w:val="auto"/>
        </w:rPr>
      </w:pPr>
      <w:r w:rsidRPr="000F33F3">
        <w:rPr>
          <w:rStyle w:val="HideTWBExt"/>
          <w:b w:val="0"/>
          <w:color w:val="auto"/>
        </w:rPr>
        <w:t>&lt;Article&gt;</w:t>
      </w:r>
      <w:r w:rsidRPr="000F33F3">
        <w:rPr>
          <w:color w:val="auto"/>
        </w:rPr>
        <w:t>Artikolu 8 – paragrafu 4</w:t>
      </w:r>
      <w:r w:rsidRPr="000F33F3">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4C55" w:rsidRPr="000F33F3" w:rsidTr="00C538ED">
        <w:trPr>
          <w:trHeight w:hRule="exact" w:val="240"/>
          <w:jc w:val="center"/>
        </w:trPr>
        <w:tc>
          <w:tcPr>
            <w:tcW w:w="9752" w:type="dxa"/>
            <w:gridSpan w:val="2"/>
          </w:tcPr>
          <w:p w:rsidR="00C538ED" w:rsidRPr="000F33F3" w:rsidRDefault="00C538ED" w:rsidP="00C538ED"/>
        </w:tc>
      </w:tr>
      <w:tr w:rsidR="00684C55" w:rsidRPr="000F33F3" w:rsidTr="00C538ED">
        <w:trPr>
          <w:trHeight w:val="240"/>
          <w:jc w:val="center"/>
        </w:trPr>
        <w:tc>
          <w:tcPr>
            <w:tcW w:w="4876" w:type="dxa"/>
          </w:tcPr>
          <w:p w:rsidR="00C538ED" w:rsidRPr="000F33F3" w:rsidRDefault="00C538ED" w:rsidP="00C538ED">
            <w:pPr>
              <w:pStyle w:val="ColumnHeading"/>
              <w:rPr>
                <w:color w:val="auto"/>
              </w:rPr>
            </w:pPr>
            <w:r w:rsidRPr="000F33F3">
              <w:rPr>
                <w:color w:val="auto"/>
              </w:rPr>
              <w:t>Test propost mill-Kummissjoni</w:t>
            </w:r>
          </w:p>
        </w:tc>
        <w:tc>
          <w:tcPr>
            <w:tcW w:w="4876" w:type="dxa"/>
          </w:tcPr>
          <w:p w:rsidR="00C538ED" w:rsidRPr="000F33F3" w:rsidRDefault="00C538ED" w:rsidP="00C538ED">
            <w:pPr>
              <w:pStyle w:val="ColumnHeading"/>
              <w:rPr>
                <w:color w:val="auto"/>
              </w:rPr>
            </w:pPr>
            <w:r w:rsidRPr="000F33F3">
              <w:rPr>
                <w:color w:val="auto"/>
              </w:rPr>
              <w:t>Emenda</w:t>
            </w:r>
          </w:p>
        </w:tc>
      </w:tr>
      <w:tr w:rsidR="00684C55" w:rsidRPr="000F33F3" w:rsidTr="00C538ED">
        <w:trPr>
          <w:jc w:val="center"/>
        </w:trPr>
        <w:tc>
          <w:tcPr>
            <w:tcW w:w="4876" w:type="dxa"/>
          </w:tcPr>
          <w:p w:rsidR="00C538ED" w:rsidRPr="000F33F3" w:rsidRDefault="00C538ED" w:rsidP="00C538ED">
            <w:pPr>
              <w:pStyle w:val="Normal6"/>
              <w:rPr>
                <w:b/>
                <w:i/>
                <w:color w:val="auto"/>
              </w:rPr>
            </w:pPr>
            <w:r w:rsidRPr="000F33F3">
              <w:rPr>
                <w:color w:val="auto"/>
              </w:rPr>
              <w:t>4.</w:t>
            </w:r>
            <w:r w:rsidRPr="000F33F3">
              <w:rPr>
                <w:b/>
                <w:i/>
                <w:color w:val="auto"/>
              </w:rPr>
              <w:tab/>
            </w:r>
            <w:r w:rsidRPr="000F33F3">
              <w:rPr>
                <w:color w:val="auto"/>
              </w:rPr>
              <w:t>L-awtorità determinanti</w:t>
            </w:r>
            <w:r w:rsidRPr="000F33F3">
              <w:rPr>
                <w:b/>
                <w:i/>
                <w:color w:val="auto"/>
              </w:rPr>
              <w:t xml:space="preserve"> għandha</w:t>
            </w:r>
            <w:r w:rsidRPr="000F33F3">
              <w:rPr>
                <w:color w:val="auto"/>
              </w:rPr>
              <w:t xml:space="preserve"> tipprovdi lill-applikanti bl-opportunità li jikkomunikaw mal-Kummissarju Għoli tan-Nazzjonijiet Uniti għar-Rifuġjati jew ma'</w:t>
            </w:r>
            <w:r w:rsidRPr="000F33F3">
              <w:rPr>
                <w:b/>
                <w:i/>
                <w:color w:val="auto"/>
              </w:rPr>
              <w:t xml:space="preserve"> kwalunkwe</w:t>
            </w:r>
            <w:r w:rsidRPr="000F33F3">
              <w:rPr>
                <w:color w:val="auto"/>
              </w:rPr>
              <w:t xml:space="preserve"> organizzazzjoni oħra li tipprovdi pariri legali</w:t>
            </w:r>
            <w:r w:rsidRPr="000F33F3">
              <w:rPr>
                <w:b/>
                <w:i/>
                <w:color w:val="auto"/>
              </w:rPr>
              <w:t xml:space="preserve"> jew konsulenza oħra</w:t>
            </w:r>
            <w:r w:rsidRPr="000F33F3">
              <w:rPr>
                <w:color w:val="auto"/>
              </w:rPr>
              <w:t xml:space="preserve"> lill-applikanti skont il-liġi nazzjonali.</w:t>
            </w:r>
          </w:p>
        </w:tc>
        <w:tc>
          <w:tcPr>
            <w:tcW w:w="4876" w:type="dxa"/>
          </w:tcPr>
          <w:p w:rsidR="00C538ED" w:rsidRPr="000F33F3" w:rsidRDefault="00C538ED" w:rsidP="00C538ED">
            <w:pPr>
              <w:pStyle w:val="Normal6"/>
              <w:rPr>
                <w:b/>
                <w:i/>
                <w:color w:val="auto"/>
              </w:rPr>
            </w:pPr>
            <w:r w:rsidRPr="000F33F3">
              <w:rPr>
                <w:color w:val="auto"/>
              </w:rPr>
              <w:t>4.</w:t>
            </w:r>
            <w:r w:rsidRPr="000F33F3">
              <w:rPr>
                <w:b/>
                <w:i/>
                <w:color w:val="auto"/>
              </w:rPr>
              <w:tab/>
            </w:r>
            <w:r w:rsidRPr="000F33F3">
              <w:rPr>
                <w:color w:val="auto"/>
              </w:rPr>
              <w:t>L-awtorità determinanti</w:t>
            </w:r>
            <w:r w:rsidRPr="000F33F3">
              <w:rPr>
                <w:b/>
                <w:i/>
                <w:color w:val="auto"/>
              </w:rPr>
              <w:t xml:space="preserve"> tista', meta jitqies fattibbli,</w:t>
            </w:r>
            <w:r w:rsidRPr="000F33F3">
              <w:rPr>
                <w:color w:val="auto"/>
              </w:rPr>
              <w:t xml:space="preserve"> tipprovdi lill-applikanti bl-opportunità li jikkomunikaw mal-Kummissarju Għoli tan-Nazzjonijiet Uniti għar-Rifuġjati jew ma' organizzazzjoni oħra li tipprovdi pariri legali</w:t>
            </w:r>
            <w:r w:rsidRPr="000F33F3">
              <w:rPr>
                <w:b/>
                <w:i/>
                <w:color w:val="auto"/>
              </w:rPr>
              <w:t xml:space="preserve"> professjonali</w:t>
            </w:r>
            <w:r w:rsidRPr="000F33F3">
              <w:rPr>
                <w:color w:val="auto"/>
              </w:rPr>
              <w:t xml:space="preserve"> lill-applikanti skont il-liġi nazzjonali.</w:t>
            </w:r>
          </w:p>
        </w:tc>
      </w:tr>
    </w:tbl>
    <w:p w:rsidR="00C538ED" w:rsidRPr="000F33F3" w:rsidRDefault="00C538ED" w:rsidP="00C538ED">
      <w:pPr>
        <w:pStyle w:val="Olang"/>
        <w:rPr>
          <w:color w:val="auto"/>
          <w:lang w:val="mt-MT"/>
        </w:rPr>
      </w:pPr>
      <w:r w:rsidRPr="000F33F3">
        <w:rPr>
          <w:color w:val="auto"/>
          <w:lang w:val="mt-MT"/>
        </w:rPr>
        <w:t xml:space="preserve">Or. </w:t>
      </w:r>
      <w:r w:rsidRPr="000F33F3">
        <w:rPr>
          <w:rStyle w:val="HideTWBExt"/>
          <w:color w:val="auto"/>
          <w:lang w:val="mt-MT"/>
        </w:rPr>
        <w:t>&lt;Original&gt;</w:t>
      </w:r>
      <w:r w:rsidRPr="000F33F3">
        <w:rPr>
          <w:rStyle w:val="HideTWBInt"/>
          <w:color w:val="auto"/>
          <w:lang w:val="mt-MT"/>
        </w:rPr>
        <w:t>{EN}</w:t>
      </w:r>
      <w:r w:rsidRPr="000F33F3">
        <w:rPr>
          <w:color w:val="auto"/>
          <w:lang w:val="mt-MT"/>
        </w:rPr>
        <w:t>en</w:t>
      </w:r>
      <w:r w:rsidRPr="000F33F3">
        <w:rPr>
          <w:rStyle w:val="HideTWBExt"/>
          <w:color w:val="auto"/>
          <w:lang w:val="mt-MT"/>
        </w:rPr>
        <w:t>&lt;/Original&gt;</w:t>
      </w:r>
    </w:p>
    <w:p w:rsidR="00C538ED" w:rsidRPr="000F33F3" w:rsidRDefault="00C538ED" w:rsidP="00C538ED">
      <w:r w:rsidRPr="000F33F3">
        <w:rPr>
          <w:rStyle w:val="HideTWBExt"/>
          <w:color w:val="auto"/>
        </w:rPr>
        <w:t>&lt;/Amend&gt;</w:t>
      </w:r>
    </w:p>
    <w:p w:rsidR="00C538ED" w:rsidRPr="000F33F3" w:rsidRDefault="00C538ED" w:rsidP="00C538ED">
      <w:pPr>
        <w:pStyle w:val="AMNumberTabs"/>
        <w:rPr>
          <w:color w:val="auto"/>
        </w:rPr>
      </w:pPr>
      <w:r w:rsidRPr="000F33F3">
        <w:rPr>
          <w:rStyle w:val="HideTWBExt"/>
          <w:b w:val="0"/>
          <w:color w:val="auto"/>
        </w:rPr>
        <w:t>&lt;Amend&gt;</w:t>
      </w:r>
      <w:r w:rsidRPr="000F33F3">
        <w:rPr>
          <w:color w:val="auto"/>
        </w:rPr>
        <w:t>Emenda</w:t>
      </w:r>
      <w:r w:rsidRPr="000F33F3">
        <w:rPr>
          <w:color w:val="auto"/>
        </w:rPr>
        <w:tab/>
      </w:r>
      <w:r w:rsidRPr="000F33F3">
        <w:rPr>
          <w:color w:val="auto"/>
        </w:rPr>
        <w:tab/>
      </w:r>
      <w:r w:rsidRPr="000F33F3">
        <w:rPr>
          <w:rStyle w:val="HideTWBExt"/>
          <w:b w:val="0"/>
          <w:color w:val="auto"/>
        </w:rPr>
        <w:t>&lt;NumAm&gt;</w:t>
      </w:r>
      <w:r w:rsidRPr="000F33F3">
        <w:rPr>
          <w:color w:val="auto"/>
        </w:rPr>
        <w:t>638</w:t>
      </w:r>
      <w:r w:rsidRPr="000F33F3">
        <w:rPr>
          <w:rStyle w:val="HideTWBExt"/>
          <w:b w:val="0"/>
          <w:color w:val="auto"/>
        </w:rPr>
        <w:t>&lt;/NumAm&gt;</w:t>
      </w:r>
    </w:p>
    <w:p w:rsidR="00C538ED" w:rsidRPr="000F33F3" w:rsidRDefault="00C538ED" w:rsidP="00C538ED">
      <w:pPr>
        <w:pStyle w:val="NormalBold"/>
        <w:rPr>
          <w:color w:val="auto"/>
        </w:rPr>
      </w:pPr>
      <w:r w:rsidRPr="000F33F3">
        <w:rPr>
          <w:rStyle w:val="HideTWBExt"/>
          <w:b w:val="0"/>
          <w:color w:val="auto"/>
        </w:rPr>
        <w:t>&lt;RepeatBlock-By&gt;&lt;Members&gt;</w:t>
      </w:r>
      <w:r w:rsidRPr="000F33F3">
        <w:rPr>
          <w:color w:val="auto"/>
        </w:rPr>
        <w:t>Beatrix von Storch</w:t>
      </w:r>
      <w:r w:rsidRPr="000F33F3">
        <w:rPr>
          <w:rStyle w:val="HideTWBExt"/>
          <w:b w:val="0"/>
          <w:color w:val="auto"/>
        </w:rPr>
        <w:t>&lt;/Members&gt;</w:t>
      </w:r>
    </w:p>
    <w:p w:rsidR="00C538ED" w:rsidRPr="000F33F3" w:rsidRDefault="00C538ED" w:rsidP="00C538ED">
      <w:pPr>
        <w:pStyle w:val="NormalBold"/>
        <w:rPr>
          <w:color w:val="auto"/>
        </w:rPr>
      </w:pPr>
      <w:r w:rsidRPr="000F33F3">
        <w:rPr>
          <w:rStyle w:val="HideTWBExt"/>
          <w:b w:val="0"/>
          <w:color w:val="auto"/>
        </w:rPr>
        <w:t>&lt;/RepeatBlock-By&gt;</w:t>
      </w:r>
    </w:p>
    <w:p w:rsidR="00C538ED" w:rsidRPr="000F33F3" w:rsidRDefault="00C538ED" w:rsidP="00C538ED">
      <w:pPr>
        <w:pStyle w:val="NormalBold"/>
        <w:rPr>
          <w:color w:val="auto"/>
        </w:rPr>
      </w:pPr>
      <w:r w:rsidRPr="000F33F3">
        <w:rPr>
          <w:rStyle w:val="HideTWBExt"/>
          <w:b w:val="0"/>
          <w:color w:val="auto"/>
        </w:rPr>
        <w:t>&lt;DocAmend&gt;</w:t>
      </w:r>
      <w:r w:rsidRPr="000F33F3">
        <w:rPr>
          <w:color w:val="auto"/>
        </w:rPr>
        <w:t>Proposta għal regolament</w:t>
      </w:r>
      <w:r w:rsidRPr="000F33F3">
        <w:rPr>
          <w:rStyle w:val="HideTWBExt"/>
          <w:b w:val="0"/>
          <w:color w:val="auto"/>
        </w:rPr>
        <w:t>&lt;/DocAmend&gt;</w:t>
      </w:r>
    </w:p>
    <w:p w:rsidR="00C538ED" w:rsidRPr="000F33F3" w:rsidRDefault="00C538ED" w:rsidP="00C538ED">
      <w:pPr>
        <w:pStyle w:val="NormalBold"/>
        <w:rPr>
          <w:color w:val="auto"/>
        </w:rPr>
      </w:pPr>
      <w:r w:rsidRPr="000F33F3">
        <w:rPr>
          <w:rStyle w:val="HideTWBExt"/>
          <w:b w:val="0"/>
          <w:color w:val="auto"/>
        </w:rPr>
        <w:t>&lt;Article&gt;</w:t>
      </w:r>
      <w:r w:rsidRPr="000F33F3">
        <w:rPr>
          <w:color w:val="auto"/>
        </w:rPr>
        <w:t>Artikolu 8 – paragrafu 4</w:t>
      </w:r>
      <w:r w:rsidRPr="000F33F3">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4C55" w:rsidRPr="000F33F3" w:rsidTr="00C538ED">
        <w:trPr>
          <w:trHeight w:hRule="exact" w:val="240"/>
          <w:jc w:val="center"/>
        </w:trPr>
        <w:tc>
          <w:tcPr>
            <w:tcW w:w="9752" w:type="dxa"/>
            <w:gridSpan w:val="2"/>
          </w:tcPr>
          <w:p w:rsidR="00C538ED" w:rsidRPr="000F33F3" w:rsidRDefault="00C538ED" w:rsidP="00C538ED"/>
        </w:tc>
      </w:tr>
      <w:tr w:rsidR="00684C55" w:rsidRPr="000F33F3" w:rsidTr="00C538ED">
        <w:trPr>
          <w:trHeight w:val="240"/>
          <w:jc w:val="center"/>
        </w:trPr>
        <w:tc>
          <w:tcPr>
            <w:tcW w:w="4876" w:type="dxa"/>
          </w:tcPr>
          <w:p w:rsidR="00C538ED" w:rsidRPr="000F33F3" w:rsidRDefault="00C538ED" w:rsidP="00C538ED">
            <w:pPr>
              <w:pStyle w:val="ColumnHeading"/>
              <w:rPr>
                <w:color w:val="auto"/>
              </w:rPr>
            </w:pPr>
            <w:r w:rsidRPr="000F33F3">
              <w:rPr>
                <w:color w:val="auto"/>
              </w:rPr>
              <w:t>Test propost mill-Kummissjoni</w:t>
            </w:r>
          </w:p>
        </w:tc>
        <w:tc>
          <w:tcPr>
            <w:tcW w:w="4876" w:type="dxa"/>
          </w:tcPr>
          <w:p w:rsidR="00C538ED" w:rsidRPr="000F33F3" w:rsidRDefault="00C538ED" w:rsidP="00C538ED">
            <w:pPr>
              <w:pStyle w:val="ColumnHeading"/>
              <w:rPr>
                <w:color w:val="auto"/>
              </w:rPr>
            </w:pPr>
            <w:r w:rsidRPr="000F33F3">
              <w:rPr>
                <w:color w:val="auto"/>
              </w:rPr>
              <w:t>Emenda</w:t>
            </w:r>
          </w:p>
        </w:tc>
      </w:tr>
      <w:tr w:rsidR="00684C55" w:rsidRPr="000F33F3" w:rsidTr="00C538ED">
        <w:trPr>
          <w:jc w:val="center"/>
        </w:trPr>
        <w:tc>
          <w:tcPr>
            <w:tcW w:w="4876" w:type="dxa"/>
          </w:tcPr>
          <w:p w:rsidR="00C538ED" w:rsidRPr="000F33F3" w:rsidRDefault="00C538ED" w:rsidP="00C538ED">
            <w:pPr>
              <w:pStyle w:val="Normal6"/>
              <w:rPr>
                <w:b/>
                <w:i/>
                <w:color w:val="auto"/>
              </w:rPr>
            </w:pPr>
            <w:r w:rsidRPr="000F33F3">
              <w:rPr>
                <w:color w:val="auto"/>
              </w:rPr>
              <w:t>4.</w:t>
            </w:r>
            <w:r w:rsidRPr="000F33F3">
              <w:rPr>
                <w:b/>
                <w:i/>
                <w:color w:val="auto"/>
              </w:rPr>
              <w:tab/>
            </w:r>
            <w:r w:rsidRPr="000F33F3">
              <w:rPr>
                <w:color w:val="auto"/>
              </w:rPr>
              <w:t>L-awtorità determinanti</w:t>
            </w:r>
            <w:r w:rsidRPr="000F33F3">
              <w:rPr>
                <w:b/>
                <w:i/>
                <w:color w:val="auto"/>
              </w:rPr>
              <w:t xml:space="preserve"> għandha</w:t>
            </w:r>
            <w:r w:rsidRPr="000F33F3">
              <w:rPr>
                <w:color w:val="auto"/>
              </w:rPr>
              <w:t xml:space="preserve"> tipprovdi lill-applikanti bl-opportunità li jikkomunikaw mal-Kummissarju Għoli tan-Nazzjonijiet Uniti għar-Rifuġjati jew ma' kwalunkwe organizzazzjoni oħra li tipprovdi pariri legali jew konsulenza oħra lill-applikanti skont il-liġi nazzjonali.</w:t>
            </w:r>
          </w:p>
        </w:tc>
        <w:tc>
          <w:tcPr>
            <w:tcW w:w="4876" w:type="dxa"/>
          </w:tcPr>
          <w:p w:rsidR="00C538ED" w:rsidRPr="000F33F3" w:rsidRDefault="00C538ED" w:rsidP="00C538ED">
            <w:pPr>
              <w:pStyle w:val="Normal6"/>
              <w:rPr>
                <w:b/>
                <w:i/>
                <w:color w:val="auto"/>
              </w:rPr>
            </w:pPr>
            <w:r w:rsidRPr="000F33F3">
              <w:rPr>
                <w:color w:val="auto"/>
              </w:rPr>
              <w:t>4.</w:t>
            </w:r>
            <w:r w:rsidRPr="000F33F3">
              <w:rPr>
                <w:b/>
                <w:i/>
                <w:color w:val="auto"/>
              </w:rPr>
              <w:tab/>
            </w:r>
            <w:r w:rsidRPr="000F33F3">
              <w:rPr>
                <w:color w:val="auto"/>
              </w:rPr>
              <w:t>L-awtorità determinanti</w:t>
            </w:r>
            <w:r w:rsidRPr="000F33F3">
              <w:rPr>
                <w:b/>
                <w:i/>
                <w:color w:val="auto"/>
              </w:rPr>
              <w:t xml:space="preserve"> tista'</w:t>
            </w:r>
            <w:r w:rsidRPr="000F33F3">
              <w:rPr>
                <w:color w:val="auto"/>
              </w:rPr>
              <w:t xml:space="preserve"> tipprovdi lill-applikanti bl-opportunità li jikkomunikaw mal-Kummissarju Għoli tan-Nazzjonijiet Uniti għar-Rifuġjati jew ma' kwalunkwe organizzazzjoni oħra li tipprovdi pariri legali jew konsulenza oħra lill-applikanti skont il-liġi nazzjonali.</w:t>
            </w:r>
          </w:p>
        </w:tc>
      </w:tr>
    </w:tbl>
    <w:p w:rsidR="00C538ED" w:rsidRPr="000F33F3" w:rsidRDefault="00C538ED" w:rsidP="00C538ED">
      <w:pPr>
        <w:pStyle w:val="Olang"/>
        <w:rPr>
          <w:color w:val="auto"/>
          <w:lang w:val="mt-MT"/>
        </w:rPr>
      </w:pPr>
      <w:r w:rsidRPr="000F33F3">
        <w:rPr>
          <w:color w:val="auto"/>
          <w:lang w:val="mt-MT"/>
        </w:rPr>
        <w:t xml:space="preserve">Or. </w:t>
      </w:r>
      <w:r w:rsidRPr="000F33F3">
        <w:rPr>
          <w:rStyle w:val="HideTWBExt"/>
          <w:color w:val="auto"/>
          <w:lang w:val="mt-MT"/>
        </w:rPr>
        <w:t>&lt;Original&gt;</w:t>
      </w:r>
      <w:r w:rsidRPr="000F33F3">
        <w:rPr>
          <w:rStyle w:val="HideTWBInt"/>
          <w:color w:val="auto"/>
          <w:lang w:val="mt-MT"/>
        </w:rPr>
        <w:t>{EN}</w:t>
      </w:r>
      <w:r w:rsidRPr="000F33F3">
        <w:rPr>
          <w:color w:val="auto"/>
          <w:lang w:val="mt-MT"/>
        </w:rPr>
        <w:t>en</w:t>
      </w:r>
      <w:r w:rsidRPr="000F33F3">
        <w:rPr>
          <w:rStyle w:val="HideTWBExt"/>
          <w:color w:val="auto"/>
          <w:lang w:val="mt-MT"/>
        </w:rPr>
        <w:t>&lt;/Original&gt;</w:t>
      </w:r>
    </w:p>
    <w:p w:rsidR="00C538ED" w:rsidRPr="000F33F3" w:rsidRDefault="00C538ED" w:rsidP="00C538ED">
      <w:r w:rsidRPr="000F33F3">
        <w:rPr>
          <w:rStyle w:val="HideTWBExt"/>
          <w:color w:val="auto"/>
        </w:rPr>
        <w:t>&lt;/Amend&gt;</w:t>
      </w:r>
    </w:p>
    <w:p w:rsidR="00C538ED" w:rsidRPr="000F33F3" w:rsidRDefault="00C538ED" w:rsidP="00C538ED">
      <w:pPr>
        <w:pStyle w:val="AMNumberTabs"/>
        <w:rPr>
          <w:color w:val="auto"/>
        </w:rPr>
      </w:pPr>
      <w:r w:rsidRPr="000F33F3">
        <w:rPr>
          <w:rStyle w:val="HideTWBExt"/>
          <w:b w:val="0"/>
          <w:color w:val="auto"/>
        </w:rPr>
        <w:t>&lt;Amend&gt;</w:t>
      </w:r>
      <w:r w:rsidRPr="000F33F3">
        <w:rPr>
          <w:color w:val="auto"/>
        </w:rPr>
        <w:t>Emenda</w:t>
      </w:r>
      <w:r w:rsidRPr="000F33F3">
        <w:rPr>
          <w:color w:val="auto"/>
        </w:rPr>
        <w:tab/>
      </w:r>
      <w:r w:rsidRPr="000F33F3">
        <w:rPr>
          <w:color w:val="auto"/>
        </w:rPr>
        <w:tab/>
      </w:r>
      <w:r w:rsidRPr="000F33F3">
        <w:rPr>
          <w:rStyle w:val="HideTWBExt"/>
          <w:b w:val="0"/>
          <w:color w:val="auto"/>
        </w:rPr>
        <w:t>&lt;NumAm&gt;</w:t>
      </w:r>
      <w:r w:rsidRPr="000F33F3">
        <w:rPr>
          <w:color w:val="auto"/>
        </w:rPr>
        <w:t>639</w:t>
      </w:r>
      <w:r w:rsidRPr="000F33F3">
        <w:rPr>
          <w:rStyle w:val="HideTWBExt"/>
          <w:b w:val="0"/>
          <w:color w:val="auto"/>
        </w:rPr>
        <w:t>&lt;/NumAm&gt;</w:t>
      </w:r>
    </w:p>
    <w:p w:rsidR="00C538ED" w:rsidRPr="000F33F3" w:rsidRDefault="00C538ED" w:rsidP="00C538ED">
      <w:pPr>
        <w:pStyle w:val="NormalBold"/>
        <w:rPr>
          <w:color w:val="auto"/>
        </w:rPr>
      </w:pPr>
      <w:r w:rsidRPr="000F33F3">
        <w:rPr>
          <w:rStyle w:val="HideTWBExt"/>
          <w:b w:val="0"/>
          <w:color w:val="auto"/>
        </w:rPr>
        <w:t>&lt;RepeatBlock-By&gt;&lt;Members&gt;</w:t>
      </w:r>
      <w:r w:rsidRPr="000F33F3">
        <w:rPr>
          <w:color w:val="auto"/>
        </w:rPr>
        <w:t>Laura Ferrara</w:t>
      </w:r>
      <w:r w:rsidRPr="000F33F3">
        <w:rPr>
          <w:rStyle w:val="HideTWBExt"/>
          <w:b w:val="0"/>
          <w:color w:val="auto"/>
        </w:rPr>
        <w:t>&lt;/Members&gt;</w:t>
      </w:r>
    </w:p>
    <w:p w:rsidR="00C538ED" w:rsidRPr="000F33F3" w:rsidRDefault="00C538ED" w:rsidP="00C538ED">
      <w:pPr>
        <w:pStyle w:val="NormalBold"/>
        <w:rPr>
          <w:color w:val="auto"/>
        </w:rPr>
      </w:pPr>
      <w:r w:rsidRPr="000F33F3">
        <w:rPr>
          <w:rStyle w:val="HideTWBExt"/>
          <w:b w:val="0"/>
          <w:color w:val="auto"/>
        </w:rPr>
        <w:t>&lt;/RepeatBlock-By&gt;</w:t>
      </w:r>
    </w:p>
    <w:p w:rsidR="00C538ED" w:rsidRPr="000F33F3" w:rsidRDefault="00C538ED" w:rsidP="00C538ED">
      <w:pPr>
        <w:pStyle w:val="NormalBold"/>
        <w:rPr>
          <w:color w:val="auto"/>
        </w:rPr>
      </w:pPr>
      <w:r w:rsidRPr="000F33F3">
        <w:rPr>
          <w:rStyle w:val="HideTWBExt"/>
          <w:b w:val="0"/>
          <w:color w:val="auto"/>
        </w:rPr>
        <w:t>&lt;DocAmend&gt;</w:t>
      </w:r>
      <w:r w:rsidRPr="000F33F3">
        <w:rPr>
          <w:color w:val="auto"/>
        </w:rPr>
        <w:t>Proposta għal regolament</w:t>
      </w:r>
      <w:r w:rsidRPr="000F33F3">
        <w:rPr>
          <w:rStyle w:val="HideTWBExt"/>
          <w:b w:val="0"/>
          <w:color w:val="auto"/>
        </w:rPr>
        <w:t>&lt;/DocAmend&gt;</w:t>
      </w:r>
    </w:p>
    <w:p w:rsidR="00C538ED" w:rsidRPr="000F33F3" w:rsidRDefault="00C538ED" w:rsidP="00C538ED">
      <w:pPr>
        <w:pStyle w:val="NormalBold"/>
        <w:rPr>
          <w:color w:val="auto"/>
        </w:rPr>
      </w:pPr>
      <w:r w:rsidRPr="000F33F3">
        <w:rPr>
          <w:rStyle w:val="HideTWBExt"/>
          <w:b w:val="0"/>
          <w:color w:val="auto"/>
        </w:rPr>
        <w:t>&lt;Article&gt;</w:t>
      </w:r>
      <w:r w:rsidRPr="000F33F3">
        <w:rPr>
          <w:color w:val="auto"/>
        </w:rPr>
        <w:t>Artikolu 8 – paragrafu 5</w:t>
      </w:r>
      <w:r w:rsidRPr="000F33F3">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4C55" w:rsidRPr="000F33F3" w:rsidTr="00C538ED">
        <w:trPr>
          <w:trHeight w:hRule="exact" w:val="240"/>
          <w:jc w:val="center"/>
        </w:trPr>
        <w:tc>
          <w:tcPr>
            <w:tcW w:w="9752" w:type="dxa"/>
            <w:gridSpan w:val="2"/>
          </w:tcPr>
          <w:p w:rsidR="00C538ED" w:rsidRPr="000F33F3" w:rsidRDefault="00C538ED" w:rsidP="00C538ED"/>
        </w:tc>
      </w:tr>
      <w:tr w:rsidR="00684C55" w:rsidRPr="000F33F3" w:rsidTr="00C538ED">
        <w:trPr>
          <w:trHeight w:val="240"/>
          <w:jc w:val="center"/>
        </w:trPr>
        <w:tc>
          <w:tcPr>
            <w:tcW w:w="4876" w:type="dxa"/>
          </w:tcPr>
          <w:p w:rsidR="00C538ED" w:rsidRPr="000F33F3" w:rsidRDefault="00C538ED" w:rsidP="00C538ED">
            <w:pPr>
              <w:pStyle w:val="ColumnHeading"/>
              <w:rPr>
                <w:color w:val="auto"/>
              </w:rPr>
            </w:pPr>
            <w:r w:rsidRPr="000F33F3">
              <w:rPr>
                <w:color w:val="auto"/>
              </w:rPr>
              <w:t>Test propost mill-Kummissjoni</w:t>
            </w:r>
          </w:p>
        </w:tc>
        <w:tc>
          <w:tcPr>
            <w:tcW w:w="4876" w:type="dxa"/>
          </w:tcPr>
          <w:p w:rsidR="00C538ED" w:rsidRPr="000F33F3" w:rsidRDefault="00C538ED" w:rsidP="00C538ED">
            <w:pPr>
              <w:pStyle w:val="ColumnHeading"/>
              <w:rPr>
                <w:color w:val="auto"/>
              </w:rPr>
            </w:pPr>
            <w:r w:rsidRPr="000F33F3">
              <w:rPr>
                <w:color w:val="auto"/>
              </w:rPr>
              <w:t>Emenda</w:t>
            </w:r>
          </w:p>
        </w:tc>
      </w:tr>
      <w:tr w:rsidR="00684C55" w:rsidRPr="000F33F3" w:rsidTr="00C538ED">
        <w:trPr>
          <w:jc w:val="center"/>
        </w:trPr>
        <w:tc>
          <w:tcPr>
            <w:tcW w:w="4876" w:type="dxa"/>
          </w:tcPr>
          <w:p w:rsidR="00C538ED" w:rsidRPr="000F33F3" w:rsidRDefault="00C538ED" w:rsidP="00C538ED">
            <w:pPr>
              <w:pStyle w:val="Normal6"/>
              <w:rPr>
                <w:b/>
                <w:i/>
                <w:color w:val="auto"/>
              </w:rPr>
            </w:pPr>
            <w:r w:rsidRPr="000F33F3">
              <w:rPr>
                <w:color w:val="auto"/>
              </w:rPr>
              <w:t>5.</w:t>
            </w:r>
            <w:r w:rsidRPr="000F33F3">
              <w:rPr>
                <w:b/>
                <w:i/>
                <w:color w:val="auto"/>
              </w:rPr>
              <w:tab/>
            </w:r>
            <w:r w:rsidRPr="000F33F3">
              <w:rPr>
                <w:color w:val="auto"/>
              </w:rPr>
              <w:t>L-awtorità determinanti għandha tiżgura li l-applikanti, u fejn applikabbli,</w:t>
            </w:r>
            <w:r w:rsidRPr="000F33F3">
              <w:rPr>
                <w:b/>
                <w:i/>
                <w:color w:val="auto"/>
              </w:rPr>
              <w:t xml:space="preserve"> l-kustodji</w:t>
            </w:r>
            <w:r w:rsidRPr="000F33F3">
              <w:rPr>
                <w:color w:val="auto"/>
              </w:rPr>
              <w:t>, il-konsulenti legali jew konsulenti oħra tagħhom, ikollhom aċċess għall-informazzjoni</w:t>
            </w:r>
            <w:r w:rsidRPr="000F33F3">
              <w:rPr>
                <w:b/>
                <w:i/>
                <w:color w:val="auto"/>
              </w:rPr>
              <w:t xml:space="preserve"> imsemmija</w:t>
            </w:r>
            <w:r w:rsidRPr="000F33F3">
              <w:rPr>
                <w:color w:val="auto"/>
              </w:rPr>
              <w:t xml:space="preserve"> fl-Artikolu 33(2)(</w:t>
            </w:r>
            <w:r w:rsidRPr="000F33F3">
              <w:rPr>
                <w:b/>
                <w:i/>
                <w:color w:val="auto"/>
              </w:rPr>
              <w:t>e</w:t>
            </w:r>
            <w:r w:rsidRPr="000F33F3">
              <w:rPr>
                <w:color w:val="auto"/>
              </w:rPr>
              <w:t>) meħtieġa għall-eżami tal-applikazzjonijiet u għall-informazzjoni mogħtija mill-esperti msemmija fl-Artikolu 33(3), fejn l-awtorità determinanti tkun ikkunsidrat dik l-informazzjoni bl-iskop li tieħu deċiżjoni dwar l-applikazzjoni tagħhom.</w:t>
            </w:r>
          </w:p>
        </w:tc>
        <w:tc>
          <w:tcPr>
            <w:tcW w:w="4876" w:type="dxa"/>
          </w:tcPr>
          <w:p w:rsidR="00C538ED" w:rsidRPr="000F33F3" w:rsidRDefault="00C538ED" w:rsidP="00C538ED">
            <w:pPr>
              <w:pStyle w:val="Normal6"/>
              <w:rPr>
                <w:b/>
                <w:i/>
                <w:color w:val="auto"/>
              </w:rPr>
            </w:pPr>
            <w:r w:rsidRPr="000F33F3">
              <w:rPr>
                <w:color w:val="auto"/>
              </w:rPr>
              <w:t>5.</w:t>
            </w:r>
            <w:r w:rsidRPr="000F33F3">
              <w:rPr>
                <w:b/>
                <w:i/>
                <w:color w:val="auto"/>
              </w:rPr>
              <w:tab/>
            </w:r>
            <w:r w:rsidRPr="000F33F3">
              <w:rPr>
                <w:color w:val="auto"/>
              </w:rPr>
              <w:t>L-awtorità determinanti għandha tiżgura li l-applikanti, u fejn applikabbli,</w:t>
            </w:r>
            <w:r w:rsidRPr="000F33F3">
              <w:rPr>
                <w:b/>
                <w:i/>
                <w:color w:val="auto"/>
              </w:rPr>
              <w:t xml:space="preserve"> il-kustodji</w:t>
            </w:r>
            <w:r w:rsidRPr="000F33F3">
              <w:rPr>
                <w:color w:val="auto"/>
              </w:rPr>
              <w:t>, il-konsulenti legali jew konsulenti oħra tagħhom, ikollhom aċċess għall-informazzjoni</w:t>
            </w:r>
            <w:r w:rsidRPr="000F33F3">
              <w:rPr>
                <w:b/>
                <w:i/>
                <w:color w:val="auto"/>
              </w:rPr>
              <w:t xml:space="preserve"> msemmija</w:t>
            </w:r>
            <w:r w:rsidRPr="000F33F3">
              <w:rPr>
                <w:color w:val="auto"/>
              </w:rPr>
              <w:t xml:space="preserve"> fl-Artikolu 33(2)(</w:t>
            </w:r>
            <w:r w:rsidRPr="000F33F3">
              <w:rPr>
                <w:b/>
                <w:i/>
                <w:color w:val="auto"/>
              </w:rPr>
              <w:t>b</w:t>
            </w:r>
            <w:r w:rsidRPr="000F33F3">
              <w:rPr>
                <w:color w:val="auto"/>
              </w:rPr>
              <w:t>)</w:t>
            </w:r>
            <w:r w:rsidRPr="000F33F3">
              <w:rPr>
                <w:b/>
                <w:i/>
                <w:color w:val="auto"/>
              </w:rPr>
              <w:t xml:space="preserve"> u (c),</w:t>
            </w:r>
            <w:r w:rsidRPr="000F33F3">
              <w:rPr>
                <w:color w:val="auto"/>
              </w:rPr>
              <w:t xml:space="preserve"> meħtieġa għall-eżami tal-applikazzjonijiet u għall-informazzjoni mogħtija mill-esperti msemmija fl-Artikolu 33(3), fejn l-awtorità determinanti tkun ikkunsidrat dik l-informazzjoni bl-iskop li tieħu deċiżjoni dwar l-applikazzjoni tagħhom.</w:t>
            </w:r>
          </w:p>
        </w:tc>
      </w:tr>
    </w:tbl>
    <w:p w:rsidR="00C538ED" w:rsidRPr="000F33F3" w:rsidRDefault="00C538ED" w:rsidP="00C538ED">
      <w:pPr>
        <w:pStyle w:val="Olang"/>
        <w:rPr>
          <w:color w:val="auto"/>
          <w:lang w:val="mt-MT"/>
        </w:rPr>
      </w:pPr>
      <w:r w:rsidRPr="000F33F3">
        <w:rPr>
          <w:color w:val="auto"/>
          <w:lang w:val="mt-MT"/>
        </w:rPr>
        <w:t xml:space="preserve">Or. </w:t>
      </w:r>
      <w:r w:rsidRPr="000F33F3">
        <w:rPr>
          <w:rStyle w:val="HideTWBExt"/>
          <w:color w:val="auto"/>
          <w:lang w:val="mt-MT"/>
        </w:rPr>
        <w:t>&lt;Original&gt;</w:t>
      </w:r>
      <w:r w:rsidRPr="000F33F3">
        <w:rPr>
          <w:rStyle w:val="HideTWBInt"/>
          <w:color w:val="auto"/>
          <w:lang w:val="mt-MT"/>
        </w:rPr>
        <w:t>{IT}</w:t>
      </w:r>
      <w:r w:rsidRPr="000F33F3">
        <w:rPr>
          <w:color w:val="auto"/>
          <w:lang w:val="mt-MT"/>
        </w:rPr>
        <w:t>it</w:t>
      </w:r>
      <w:r w:rsidRPr="000F33F3">
        <w:rPr>
          <w:rStyle w:val="HideTWBExt"/>
          <w:color w:val="auto"/>
          <w:lang w:val="mt-MT"/>
        </w:rPr>
        <w:t>&lt;/Original&gt;</w:t>
      </w:r>
    </w:p>
    <w:p w:rsidR="00C538ED" w:rsidRPr="000F33F3" w:rsidRDefault="00C538ED" w:rsidP="00C538ED">
      <w:r w:rsidRPr="000F33F3">
        <w:rPr>
          <w:rStyle w:val="HideTWBExt"/>
          <w:color w:val="auto"/>
        </w:rPr>
        <w:t>&lt;/Amend&gt;</w:t>
      </w:r>
    </w:p>
    <w:p w:rsidR="00C538ED" w:rsidRPr="000F33F3" w:rsidRDefault="00C538ED" w:rsidP="00C538ED">
      <w:pPr>
        <w:pStyle w:val="AMNumberTabs"/>
        <w:rPr>
          <w:color w:val="auto"/>
        </w:rPr>
      </w:pPr>
      <w:r w:rsidRPr="000F33F3">
        <w:rPr>
          <w:rStyle w:val="HideTWBExt"/>
          <w:b w:val="0"/>
          <w:color w:val="auto"/>
        </w:rPr>
        <w:t>&lt;Amend&gt;</w:t>
      </w:r>
      <w:r w:rsidRPr="000F33F3">
        <w:rPr>
          <w:color w:val="auto"/>
        </w:rPr>
        <w:t>Emenda</w:t>
      </w:r>
      <w:r w:rsidRPr="000F33F3">
        <w:rPr>
          <w:color w:val="auto"/>
        </w:rPr>
        <w:tab/>
      </w:r>
      <w:r w:rsidRPr="000F33F3">
        <w:rPr>
          <w:color w:val="auto"/>
        </w:rPr>
        <w:tab/>
      </w:r>
      <w:r w:rsidRPr="000F33F3">
        <w:rPr>
          <w:rStyle w:val="HideTWBExt"/>
          <w:b w:val="0"/>
          <w:color w:val="auto"/>
        </w:rPr>
        <w:t>&lt;NumAm&gt;</w:t>
      </w:r>
      <w:r w:rsidRPr="000F33F3">
        <w:rPr>
          <w:color w:val="auto"/>
        </w:rPr>
        <w:t>640</w:t>
      </w:r>
      <w:r w:rsidRPr="000F33F3">
        <w:rPr>
          <w:rStyle w:val="HideTWBExt"/>
          <w:b w:val="0"/>
          <w:color w:val="auto"/>
        </w:rPr>
        <w:t>&lt;/NumAm&gt;</w:t>
      </w:r>
    </w:p>
    <w:p w:rsidR="00C538ED" w:rsidRPr="000F33F3" w:rsidRDefault="00C538ED" w:rsidP="00C538ED">
      <w:pPr>
        <w:pStyle w:val="NormalBold"/>
        <w:rPr>
          <w:color w:val="auto"/>
        </w:rPr>
      </w:pPr>
      <w:r w:rsidRPr="000F33F3">
        <w:rPr>
          <w:rStyle w:val="HideTWBExt"/>
          <w:b w:val="0"/>
          <w:color w:val="auto"/>
        </w:rPr>
        <w:t>&lt;RepeatBlock-By&gt;&lt;Members&gt;</w:t>
      </w:r>
      <w:r w:rsidRPr="000F33F3">
        <w:rPr>
          <w:color w:val="auto"/>
        </w:rPr>
        <w:t>Ska Keller</w:t>
      </w:r>
      <w:r w:rsidRPr="000F33F3">
        <w:rPr>
          <w:rStyle w:val="HideTWBExt"/>
          <w:b w:val="0"/>
          <w:color w:val="auto"/>
        </w:rPr>
        <w:t>&lt;/Members&gt;</w:t>
      </w:r>
    </w:p>
    <w:p w:rsidR="00C538ED" w:rsidRPr="000F33F3" w:rsidRDefault="00C538ED" w:rsidP="00C538ED">
      <w:r w:rsidRPr="000F33F3">
        <w:rPr>
          <w:rStyle w:val="HideTWBExt"/>
          <w:color w:val="auto"/>
        </w:rPr>
        <w:t>&lt;AuNomDe&gt;</w:t>
      </w:r>
      <w:r w:rsidRPr="000F33F3">
        <w:rPr>
          <w:rStyle w:val="HideTWBInt"/>
          <w:color w:val="auto"/>
        </w:rPr>
        <w:t>{Verts/ALE}</w:t>
      </w:r>
      <w:r w:rsidRPr="000F33F3">
        <w:t>f'isem il-Grupp Verts/ALE</w:t>
      </w:r>
      <w:r w:rsidRPr="000F33F3">
        <w:rPr>
          <w:rStyle w:val="HideTWBExt"/>
          <w:color w:val="auto"/>
        </w:rPr>
        <w:t>&lt;/AuNomDe&gt;</w:t>
      </w:r>
    </w:p>
    <w:p w:rsidR="00C538ED" w:rsidRPr="000F33F3" w:rsidRDefault="00C538ED" w:rsidP="00C538ED">
      <w:pPr>
        <w:pStyle w:val="NormalBold"/>
        <w:rPr>
          <w:color w:val="auto"/>
        </w:rPr>
      </w:pPr>
      <w:r w:rsidRPr="000F33F3">
        <w:rPr>
          <w:rStyle w:val="HideTWBExt"/>
          <w:b w:val="0"/>
          <w:color w:val="auto"/>
        </w:rPr>
        <w:t>&lt;Members&gt;</w:t>
      </w:r>
      <w:r w:rsidRPr="000F33F3">
        <w:rPr>
          <w:color w:val="auto"/>
        </w:rPr>
        <w:t>Judith Sargentini</w:t>
      </w:r>
      <w:r w:rsidRPr="000F33F3">
        <w:rPr>
          <w:rStyle w:val="HideTWBExt"/>
          <w:b w:val="0"/>
          <w:color w:val="auto"/>
        </w:rPr>
        <w:t>&lt;/Members&gt;</w:t>
      </w:r>
    </w:p>
    <w:p w:rsidR="00C538ED" w:rsidRPr="000F33F3" w:rsidRDefault="00C538ED" w:rsidP="00C538ED">
      <w:pPr>
        <w:pStyle w:val="NormalBold"/>
        <w:rPr>
          <w:color w:val="auto"/>
        </w:rPr>
      </w:pPr>
      <w:r w:rsidRPr="000F33F3">
        <w:rPr>
          <w:rStyle w:val="HideTWBExt"/>
          <w:b w:val="0"/>
          <w:color w:val="auto"/>
        </w:rPr>
        <w:t>&lt;/RepeatBlock-By&gt;</w:t>
      </w:r>
    </w:p>
    <w:p w:rsidR="00C538ED" w:rsidRPr="000F33F3" w:rsidRDefault="00C538ED" w:rsidP="00C538ED">
      <w:pPr>
        <w:pStyle w:val="NormalBold"/>
        <w:rPr>
          <w:color w:val="auto"/>
        </w:rPr>
      </w:pPr>
      <w:r w:rsidRPr="000F33F3">
        <w:rPr>
          <w:rStyle w:val="HideTWBExt"/>
          <w:b w:val="0"/>
          <w:color w:val="auto"/>
        </w:rPr>
        <w:t>&lt;DocAmend&gt;</w:t>
      </w:r>
      <w:r w:rsidRPr="000F33F3">
        <w:rPr>
          <w:color w:val="auto"/>
        </w:rPr>
        <w:t>Proposta għal regolament</w:t>
      </w:r>
      <w:r w:rsidRPr="000F33F3">
        <w:rPr>
          <w:rStyle w:val="HideTWBExt"/>
          <w:b w:val="0"/>
          <w:color w:val="auto"/>
        </w:rPr>
        <w:t>&lt;/DocAmend&gt;</w:t>
      </w:r>
    </w:p>
    <w:p w:rsidR="00C538ED" w:rsidRPr="000F33F3" w:rsidRDefault="00C538ED" w:rsidP="00C538ED">
      <w:pPr>
        <w:pStyle w:val="NormalBold"/>
        <w:rPr>
          <w:color w:val="auto"/>
        </w:rPr>
      </w:pPr>
      <w:r w:rsidRPr="000F33F3">
        <w:rPr>
          <w:rStyle w:val="HideTWBExt"/>
          <w:b w:val="0"/>
          <w:color w:val="auto"/>
        </w:rPr>
        <w:t>&lt;Article&gt;</w:t>
      </w:r>
      <w:r w:rsidRPr="000F33F3">
        <w:rPr>
          <w:color w:val="auto"/>
        </w:rPr>
        <w:t>Artikolu 8 – paragrafu 5</w:t>
      </w:r>
      <w:r w:rsidRPr="000F33F3">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4C55" w:rsidRPr="000F33F3" w:rsidTr="00C538ED">
        <w:trPr>
          <w:trHeight w:hRule="exact" w:val="240"/>
          <w:jc w:val="center"/>
        </w:trPr>
        <w:tc>
          <w:tcPr>
            <w:tcW w:w="9752" w:type="dxa"/>
            <w:gridSpan w:val="2"/>
          </w:tcPr>
          <w:p w:rsidR="00C538ED" w:rsidRPr="000F33F3" w:rsidRDefault="00C538ED" w:rsidP="00C538ED"/>
        </w:tc>
      </w:tr>
      <w:tr w:rsidR="00684C55" w:rsidRPr="000F33F3" w:rsidTr="00C538ED">
        <w:trPr>
          <w:trHeight w:val="240"/>
          <w:jc w:val="center"/>
        </w:trPr>
        <w:tc>
          <w:tcPr>
            <w:tcW w:w="4876" w:type="dxa"/>
          </w:tcPr>
          <w:p w:rsidR="00C538ED" w:rsidRPr="000F33F3" w:rsidRDefault="00C538ED" w:rsidP="00C538ED">
            <w:pPr>
              <w:pStyle w:val="ColumnHeading"/>
              <w:rPr>
                <w:color w:val="auto"/>
              </w:rPr>
            </w:pPr>
            <w:r w:rsidRPr="000F33F3">
              <w:rPr>
                <w:color w:val="auto"/>
              </w:rPr>
              <w:t>Test propost mill-Kummissjoni</w:t>
            </w:r>
          </w:p>
        </w:tc>
        <w:tc>
          <w:tcPr>
            <w:tcW w:w="4876" w:type="dxa"/>
          </w:tcPr>
          <w:p w:rsidR="00C538ED" w:rsidRPr="000F33F3" w:rsidRDefault="00C538ED" w:rsidP="00C538ED">
            <w:pPr>
              <w:pStyle w:val="ColumnHeading"/>
              <w:rPr>
                <w:color w:val="auto"/>
              </w:rPr>
            </w:pPr>
            <w:r w:rsidRPr="000F33F3">
              <w:rPr>
                <w:color w:val="auto"/>
              </w:rPr>
              <w:t>Emenda</w:t>
            </w:r>
          </w:p>
        </w:tc>
      </w:tr>
      <w:tr w:rsidR="00684C55" w:rsidRPr="000F33F3" w:rsidTr="00C538ED">
        <w:trPr>
          <w:jc w:val="center"/>
        </w:trPr>
        <w:tc>
          <w:tcPr>
            <w:tcW w:w="4876" w:type="dxa"/>
          </w:tcPr>
          <w:p w:rsidR="00C538ED" w:rsidRPr="000F33F3" w:rsidRDefault="00C538ED" w:rsidP="00C538ED">
            <w:pPr>
              <w:pStyle w:val="Normal6"/>
              <w:rPr>
                <w:b/>
                <w:i/>
                <w:color w:val="auto"/>
              </w:rPr>
            </w:pPr>
            <w:r w:rsidRPr="000F33F3">
              <w:rPr>
                <w:color w:val="auto"/>
              </w:rPr>
              <w:t>5.</w:t>
            </w:r>
            <w:r w:rsidRPr="000F33F3">
              <w:rPr>
                <w:b/>
                <w:i/>
                <w:color w:val="auto"/>
              </w:rPr>
              <w:tab/>
            </w:r>
            <w:r w:rsidRPr="000F33F3">
              <w:rPr>
                <w:color w:val="auto"/>
              </w:rPr>
              <w:t>L-awtorità determinanti għandha tiżgura li l-applikanti, u fejn applikabbli, l-kustodji, il-konsulenti legali jew konsulenti oħra tagħhom, ikollhom aċċess għall-informazzjoni imsemmija</w:t>
            </w:r>
            <w:r w:rsidRPr="000F33F3">
              <w:rPr>
                <w:b/>
                <w:i/>
                <w:color w:val="auto"/>
              </w:rPr>
              <w:t xml:space="preserve"> </w:t>
            </w:r>
            <w:r w:rsidRPr="000F33F3">
              <w:rPr>
                <w:color w:val="auto"/>
              </w:rPr>
              <w:t>fl-Artikolu 33(2)</w:t>
            </w:r>
            <w:r w:rsidRPr="000F33F3">
              <w:rPr>
                <w:b/>
                <w:i/>
                <w:color w:val="auto"/>
              </w:rPr>
              <w:t>(e)</w:t>
            </w:r>
            <w:r w:rsidRPr="000F33F3">
              <w:rPr>
                <w:color w:val="auto"/>
              </w:rPr>
              <w:t xml:space="preserve"> meħtieġa għall-eżami tal-applikazzjonijiet u għall-informazzjoni mogħtija mill-esperti msemmija fl-Artikolu 33(3), fejn l-awtorità determinanti tkun ikkunsidrat dik l-informazzjoni bl-iskop li tieħu deċiżjoni dwar l-applikazzjoni tagħhom.</w:t>
            </w:r>
          </w:p>
        </w:tc>
        <w:tc>
          <w:tcPr>
            <w:tcW w:w="4876" w:type="dxa"/>
          </w:tcPr>
          <w:p w:rsidR="00C538ED" w:rsidRPr="000F33F3" w:rsidRDefault="00C538ED" w:rsidP="00C538ED">
            <w:pPr>
              <w:pStyle w:val="Normal6"/>
              <w:rPr>
                <w:b/>
                <w:i/>
                <w:color w:val="auto"/>
              </w:rPr>
            </w:pPr>
            <w:r w:rsidRPr="000F33F3">
              <w:rPr>
                <w:color w:val="auto"/>
              </w:rPr>
              <w:t>5.</w:t>
            </w:r>
            <w:r w:rsidRPr="000F33F3">
              <w:rPr>
                <w:b/>
                <w:i/>
                <w:color w:val="auto"/>
              </w:rPr>
              <w:tab/>
            </w:r>
            <w:r w:rsidRPr="000F33F3">
              <w:rPr>
                <w:color w:val="auto"/>
              </w:rPr>
              <w:t>L-awtorità determinanti għandha tiżgura li l-applikanti, u fejn applikabbli, l-kustodji, il-konsulenti legali jew konsulenti oħra tagħhom, ikollhom aċċess għall-informazzjoni imsemmija</w:t>
            </w:r>
            <w:r w:rsidRPr="000F33F3">
              <w:rPr>
                <w:b/>
                <w:i/>
                <w:color w:val="auto"/>
              </w:rPr>
              <w:t xml:space="preserve"> </w:t>
            </w:r>
            <w:r w:rsidRPr="000F33F3">
              <w:rPr>
                <w:color w:val="auto"/>
              </w:rPr>
              <w:t>fl-Artikolu 33(2) meħtieġa għall-eżami tal-applikazzjonijiet u għall-informazzjoni mogħtija mill-esperti msemmija fl-Artikolu 33(3), fejn l-awtorità determinanti tkun ikkunsidrat dik l-informazzjoni bl-iskop li tieħu deċiżjoni dwar l-applikazzjoni tagħhom.</w:t>
            </w:r>
          </w:p>
        </w:tc>
      </w:tr>
    </w:tbl>
    <w:p w:rsidR="00C538ED" w:rsidRPr="000F33F3" w:rsidRDefault="00C538ED" w:rsidP="00C538ED">
      <w:pPr>
        <w:pStyle w:val="Olang"/>
        <w:rPr>
          <w:color w:val="auto"/>
          <w:lang w:val="mt-MT"/>
        </w:rPr>
      </w:pPr>
      <w:r w:rsidRPr="000F33F3">
        <w:rPr>
          <w:color w:val="auto"/>
          <w:lang w:val="mt-MT"/>
        </w:rPr>
        <w:t xml:space="preserve">Or. </w:t>
      </w:r>
      <w:r w:rsidRPr="000F33F3">
        <w:rPr>
          <w:rStyle w:val="HideTWBExt"/>
          <w:color w:val="auto"/>
          <w:lang w:val="mt-MT"/>
        </w:rPr>
        <w:t>&lt;Original&gt;</w:t>
      </w:r>
      <w:r w:rsidRPr="000F33F3">
        <w:rPr>
          <w:rStyle w:val="HideTWBInt"/>
          <w:color w:val="auto"/>
          <w:lang w:val="mt-MT"/>
        </w:rPr>
        <w:t>{EN}</w:t>
      </w:r>
      <w:r w:rsidRPr="000F33F3">
        <w:rPr>
          <w:color w:val="auto"/>
          <w:lang w:val="mt-MT"/>
        </w:rPr>
        <w:t>en</w:t>
      </w:r>
      <w:r w:rsidRPr="000F33F3">
        <w:rPr>
          <w:rStyle w:val="HideTWBExt"/>
          <w:color w:val="auto"/>
          <w:lang w:val="mt-MT"/>
        </w:rPr>
        <w:t>&lt;/Original&gt;</w:t>
      </w:r>
    </w:p>
    <w:p w:rsidR="00C538ED" w:rsidRPr="000F33F3" w:rsidRDefault="00C538ED" w:rsidP="00C538ED">
      <w:r w:rsidRPr="000F33F3">
        <w:rPr>
          <w:rStyle w:val="HideTWBExt"/>
          <w:color w:val="auto"/>
        </w:rPr>
        <w:t>&lt;/Amend&gt;</w:t>
      </w:r>
    </w:p>
    <w:p w:rsidR="00C538ED" w:rsidRPr="000F33F3" w:rsidRDefault="00C538ED" w:rsidP="00C538ED">
      <w:pPr>
        <w:pStyle w:val="AMNumberTabs"/>
        <w:rPr>
          <w:color w:val="auto"/>
        </w:rPr>
      </w:pPr>
      <w:r w:rsidRPr="000F33F3">
        <w:rPr>
          <w:rStyle w:val="HideTWBExt"/>
          <w:b w:val="0"/>
          <w:color w:val="auto"/>
        </w:rPr>
        <w:t>&lt;Amend&gt;</w:t>
      </w:r>
      <w:r w:rsidRPr="000F33F3">
        <w:rPr>
          <w:color w:val="auto"/>
        </w:rPr>
        <w:t>Emenda</w:t>
      </w:r>
      <w:r w:rsidRPr="000F33F3">
        <w:rPr>
          <w:color w:val="auto"/>
        </w:rPr>
        <w:tab/>
      </w:r>
      <w:r w:rsidRPr="000F33F3">
        <w:rPr>
          <w:color w:val="auto"/>
        </w:rPr>
        <w:tab/>
      </w:r>
      <w:r w:rsidRPr="000F33F3">
        <w:rPr>
          <w:rStyle w:val="HideTWBExt"/>
          <w:b w:val="0"/>
          <w:color w:val="auto"/>
        </w:rPr>
        <w:t>&lt;NumAm&gt;</w:t>
      </w:r>
      <w:r w:rsidRPr="000F33F3">
        <w:rPr>
          <w:color w:val="auto"/>
        </w:rPr>
        <w:t>641</w:t>
      </w:r>
      <w:r w:rsidRPr="000F33F3">
        <w:rPr>
          <w:rStyle w:val="HideTWBExt"/>
          <w:b w:val="0"/>
          <w:color w:val="auto"/>
        </w:rPr>
        <w:t>&lt;/NumAm&gt;</w:t>
      </w:r>
    </w:p>
    <w:p w:rsidR="00C538ED" w:rsidRPr="000F33F3" w:rsidRDefault="00C538ED" w:rsidP="00C538ED">
      <w:pPr>
        <w:pStyle w:val="NormalBold"/>
        <w:rPr>
          <w:color w:val="auto"/>
        </w:rPr>
      </w:pPr>
      <w:r w:rsidRPr="000F33F3">
        <w:rPr>
          <w:rStyle w:val="HideTWBExt"/>
          <w:b w:val="0"/>
          <w:color w:val="auto"/>
        </w:rPr>
        <w:t>&lt;RepeatBlock-By&gt;&lt;Members&gt;</w:t>
      </w:r>
      <w:r w:rsidRPr="000F33F3">
        <w:rPr>
          <w:color w:val="auto"/>
        </w:rPr>
        <w:t>Kinga Gál</w:t>
      </w:r>
      <w:r w:rsidRPr="000F33F3">
        <w:rPr>
          <w:rStyle w:val="HideTWBExt"/>
          <w:b w:val="0"/>
          <w:color w:val="auto"/>
        </w:rPr>
        <w:t>&lt;/Members&gt;</w:t>
      </w:r>
    </w:p>
    <w:p w:rsidR="00C538ED" w:rsidRPr="000F33F3" w:rsidRDefault="00C538ED" w:rsidP="00C538ED">
      <w:pPr>
        <w:pStyle w:val="NormalBold"/>
        <w:rPr>
          <w:color w:val="auto"/>
        </w:rPr>
      </w:pPr>
      <w:r w:rsidRPr="000F33F3">
        <w:rPr>
          <w:rStyle w:val="HideTWBExt"/>
          <w:b w:val="0"/>
          <w:color w:val="auto"/>
        </w:rPr>
        <w:t>&lt;/RepeatBlock-By&gt;</w:t>
      </w:r>
    </w:p>
    <w:p w:rsidR="00C538ED" w:rsidRPr="000F33F3" w:rsidRDefault="00C538ED" w:rsidP="00C538ED">
      <w:pPr>
        <w:pStyle w:val="NormalBold"/>
        <w:rPr>
          <w:color w:val="auto"/>
        </w:rPr>
      </w:pPr>
      <w:r w:rsidRPr="000F33F3">
        <w:rPr>
          <w:rStyle w:val="HideTWBExt"/>
          <w:b w:val="0"/>
          <w:color w:val="auto"/>
        </w:rPr>
        <w:t>&lt;DocAmend&gt;</w:t>
      </w:r>
      <w:r w:rsidRPr="000F33F3">
        <w:rPr>
          <w:color w:val="auto"/>
        </w:rPr>
        <w:t>Proposta għal regolament</w:t>
      </w:r>
      <w:r w:rsidRPr="000F33F3">
        <w:rPr>
          <w:rStyle w:val="HideTWBExt"/>
          <w:b w:val="0"/>
          <w:color w:val="auto"/>
        </w:rPr>
        <w:t>&lt;/DocAmend&gt;</w:t>
      </w:r>
    </w:p>
    <w:p w:rsidR="00C538ED" w:rsidRPr="000F33F3" w:rsidRDefault="00C538ED" w:rsidP="00C538ED">
      <w:pPr>
        <w:pStyle w:val="NormalBold"/>
        <w:rPr>
          <w:color w:val="auto"/>
        </w:rPr>
      </w:pPr>
      <w:r w:rsidRPr="000F33F3">
        <w:rPr>
          <w:rStyle w:val="HideTWBExt"/>
          <w:b w:val="0"/>
          <w:color w:val="auto"/>
        </w:rPr>
        <w:t>&lt;Article&gt;</w:t>
      </w:r>
      <w:r w:rsidRPr="000F33F3">
        <w:rPr>
          <w:color w:val="auto"/>
        </w:rPr>
        <w:t>Artikolu 8 – paragrafu 5</w:t>
      </w:r>
      <w:r w:rsidRPr="000F33F3">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4C55" w:rsidRPr="000F33F3" w:rsidTr="00C538ED">
        <w:trPr>
          <w:trHeight w:hRule="exact" w:val="240"/>
          <w:jc w:val="center"/>
        </w:trPr>
        <w:tc>
          <w:tcPr>
            <w:tcW w:w="9752" w:type="dxa"/>
            <w:gridSpan w:val="2"/>
          </w:tcPr>
          <w:p w:rsidR="00C538ED" w:rsidRPr="000F33F3" w:rsidRDefault="00C538ED" w:rsidP="00C538ED"/>
        </w:tc>
      </w:tr>
      <w:tr w:rsidR="00684C55" w:rsidRPr="000F33F3" w:rsidTr="00C538ED">
        <w:trPr>
          <w:trHeight w:val="240"/>
          <w:jc w:val="center"/>
        </w:trPr>
        <w:tc>
          <w:tcPr>
            <w:tcW w:w="4876" w:type="dxa"/>
          </w:tcPr>
          <w:p w:rsidR="00C538ED" w:rsidRPr="000F33F3" w:rsidRDefault="00C538ED" w:rsidP="00C538ED">
            <w:pPr>
              <w:pStyle w:val="ColumnHeading"/>
              <w:rPr>
                <w:color w:val="auto"/>
              </w:rPr>
            </w:pPr>
            <w:r w:rsidRPr="000F33F3">
              <w:rPr>
                <w:color w:val="auto"/>
              </w:rPr>
              <w:t>Test propost mill-Kummissjoni</w:t>
            </w:r>
          </w:p>
        </w:tc>
        <w:tc>
          <w:tcPr>
            <w:tcW w:w="4876" w:type="dxa"/>
          </w:tcPr>
          <w:p w:rsidR="00C538ED" w:rsidRPr="000F33F3" w:rsidRDefault="00C538ED" w:rsidP="00C538ED">
            <w:pPr>
              <w:pStyle w:val="ColumnHeading"/>
              <w:rPr>
                <w:color w:val="auto"/>
              </w:rPr>
            </w:pPr>
            <w:r w:rsidRPr="000F33F3">
              <w:rPr>
                <w:color w:val="auto"/>
              </w:rPr>
              <w:t>Emenda</w:t>
            </w:r>
          </w:p>
        </w:tc>
      </w:tr>
      <w:tr w:rsidR="00684C55" w:rsidRPr="000F33F3" w:rsidTr="00C538ED">
        <w:trPr>
          <w:jc w:val="center"/>
        </w:trPr>
        <w:tc>
          <w:tcPr>
            <w:tcW w:w="4876" w:type="dxa"/>
          </w:tcPr>
          <w:p w:rsidR="00C538ED" w:rsidRPr="000F33F3" w:rsidRDefault="00C538ED" w:rsidP="00C538ED">
            <w:pPr>
              <w:pStyle w:val="Normal6"/>
              <w:rPr>
                <w:b/>
                <w:i/>
                <w:color w:val="auto"/>
              </w:rPr>
            </w:pPr>
            <w:r w:rsidRPr="000F33F3">
              <w:rPr>
                <w:color w:val="auto"/>
              </w:rPr>
              <w:t>5.</w:t>
            </w:r>
            <w:r w:rsidRPr="000F33F3">
              <w:rPr>
                <w:b/>
                <w:i/>
                <w:color w:val="auto"/>
              </w:rPr>
              <w:tab/>
            </w:r>
            <w:r w:rsidRPr="000F33F3">
              <w:rPr>
                <w:color w:val="auto"/>
              </w:rPr>
              <w:t>L-awtorità determinanti għandha tiżgura li l-applikanti, u fejn applikabbli, l-kustodji</w:t>
            </w:r>
            <w:r w:rsidRPr="000F33F3">
              <w:rPr>
                <w:b/>
                <w:i/>
                <w:color w:val="auto"/>
              </w:rPr>
              <w:t>, il-konsulenti</w:t>
            </w:r>
            <w:r w:rsidRPr="000F33F3">
              <w:rPr>
                <w:color w:val="auto"/>
              </w:rPr>
              <w:t xml:space="preserve"> legali</w:t>
            </w:r>
            <w:r w:rsidRPr="000F33F3">
              <w:rPr>
                <w:b/>
                <w:i/>
                <w:color w:val="auto"/>
              </w:rPr>
              <w:t xml:space="preserve"> jew konsulenti oħra</w:t>
            </w:r>
            <w:r w:rsidRPr="000F33F3">
              <w:rPr>
                <w:color w:val="auto"/>
              </w:rPr>
              <w:t xml:space="preserve"> tagħhom, ikollhom aċċess għall-informazzjoni imsemmija fl-Artikolu 33(2)(e) meħtieġa għall-eżami tal-applikazzjonijiet u għall-informazzjoni mogħtija mill-esperti msemmija fl-Artikolu 33(3), fejn l-awtorità determinanti tkun ikkunsidrat dik l-informazzjoni bl-iskop li tieħu deċiżjoni dwar l-applikazzjoni tagħhom.</w:t>
            </w:r>
          </w:p>
        </w:tc>
        <w:tc>
          <w:tcPr>
            <w:tcW w:w="4876" w:type="dxa"/>
          </w:tcPr>
          <w:p w:rsidR="00C538ED" w:rsidRPr="000F33F3" w:rsidRDefault="00C538ED" w:rsidP="00C538ED">
            <w:pPr>
              <w:pStyle w:val="Normal6"/>
              <w:rPr>
                <w:b/>
                <w:i/>
                <w:color w:val="auto"/>
              </w:rPr>
            </w:pPr>
            <w:r w:rsidRPr="000F33F3">
              <w:rPr>
                <w:color w:val="auto"/>
              </w:rPr>
              <w:t>5.</w:t>
            </w:r>
            <w:r w:rsidRPr="000F33F3">
              <w:rPr>
                <w:b/>
                <w:i/>
                <w:color w:val="auto"/>
              </w:rPr>
              <w:tab/>
            </w:r>
            <w:r w:rsidRPr="000F33F3">
              <w:rPr>
                <w:color w:val="auto"/>
              </w:rPr>
              <w:t>L-awtorità determinanti għandha tiżgura li l-applikanti, u fejn applikabbli, l-kustodji</w:t>
            </w:r>
            <w:r w:rsidRPr="000F33F3">
              <w:rPr>
                <w:b/>
                <w:i/>
                <w:color w:val="auto"/>
              </w:rPr>
              <w:t xml:space="preserve"> u/jew ir-rappreżentanti</w:t>
            </w:r>
            <w:r w:rsidRPr="000F33F3">
              <w:rPr>
                <w:color w:val="auto"/>
              </w:rPr>
              <w:t xml:space="preserve"> legali tagħhom, ikollhom aċċess għall-informazzjoni imsemmija fl-Artikolu 33(2)(e) meħtieġa għall-eżami tal-applikazzjonijiet u għall-informazzjoni mogħtija mill-esperti msemmija fl-Artikolu 33(3), fejn l-awtorità determinanti tkun ikkunsidrat dik l-informazzjoni bl-iskop li tieħu deċiżjoni dwar l-applikazzjoni tagħhom.</w:t>
            </w:r>
          </w:p>
        </w:tc>
      </w:tr>
    </w:tbl>
    <w:p w:rsidR="00C538ED" w:rsidRPr="000F33F3" w:rsidRDefault="00C538ED" w:rsidP="00C538ED">
      <w:pPr>
        <w:pStyle w:val="Olang"/>
        <w:rPr>
          <w:color w:val="auto"/>
          <w:lang w:val="mt-MT"/>
        </w:rPr>
      </w:pPr>
      <w:r w:rsidRPr="000F33F3">
        <w:rPr>
          <w:color w:val="auto"/>
          <w:lang w:val="mt-MT"/>
        </w:rPr>
        <w:t xml:space="preserve">Or. </w:t>
      </w:r>
      <w:r w:rsidRPr="000F33F3">
        <w:rPr>
          <w:rStyle w:val="HideTWBExt"/>
          <w:color w:val="auto"/>
          <w:lang w:val="mt-MT"/>
        </w:rPr>
        <w:t>&lt;Original&gt;</w:t>
      </w:r>
      <w:r w:rsidRPr="000F33F3">
        <w:rPr>
          <w:rStyle w:val="HideTWBInt"/>
          <w:color w:val="auto"/>
          <w:lang w:val="mt-MT"/>
        </w:rPr>
        <w:t>{HU}</w:t>
      </w:r>
      <w:r w:rsidRPr="000F33F3">
        <w:rPr>
          <w:color w:val="auto"/>
          <w:lang w:val="mt-MT"/>
        </w:rPr>
        <w:t>hu</w:t>
      </w:r>
      <w:r w:rsidRPr="000F33F3">
        <w:rPr>
          <w:rStyle w:val="HideTWBExt"/>
          <w:color w:val="auto"/>
          <w:lang w:val="mt-MT"/>
        </w:rPr>
        <w:t>&lt;/Original&gt;</w:t>
      </w:r>
    </w:p>
    <w:p w:rsidR="00C538ED" w:rsidRPr="000F33F3" w:rsidRDefault="00C538ED" w:rsidP="00C538ED">
      <w:r w:rsidRPr="000F33F3">
        <w:rPr>
          <w:rStyle w:val="HideTWBExt"/>
          <w:color w:val="auto"/>
        </w:rPr>
        <w:t>&lt;/Amend&gt;</w:t>
      </w:r>
    </w:p>
    <w:p w:rsidR="00C538ED" w:rsidRPr="000F33F3" w:rsidRDefault="00C538ED" w:rsidP="00C538ED">
      <w:pPr>
        <w:pStyle w:val="AMNumberTabs"/>
        <w:rPr>
          <w:color w:val="auto"/>
        </w:rPr>
      </w:pPr>
      <w:r w:rsidRPr="000F33F3">
        <w:rPr>
          <w:rStyle w:val="HideTWBExt"/>
          <w:b w:val="0"/>
          <w:color w:val="auto"/>
        </w:rPr>
        <w:t>&lt;Amend&gt;</w:t>
      </w:r>
      <w:r w:rsidRPr="000F33F3">
        <w:rPr>
          <w:color w:val="auto"/>
        </w:rPr>
        <w:t>Emenda</w:t>
      </w:r>
      <w:r w:rsidRPr="000F33F3">
        <w:rPr>
          <w:color w:val="auto"/>
        </w:rPr>
        <w:tab/>
      </w:r>
      <w:r w:rsidRPr="000F33F3">
        <w:rPr>
          <w:color w:val="auto"/>
        </w:rPr>
        <w:tab/>
      </w:r>
      <w:r w:rsidRPr="000F33F3">
        <w:rPr>
          <w:rStyle w:val="HideTWBExt"/>
          <w:b w:val="0"/>
          <w:color w:val="auto"/>
        </w:rPr>
        <w:t>&lt;NumAm&gt;</w:t>
      </w:r>
      <w:r w:rsidRPr="000F33F3">
        <w:rPr>
          <w:color w:val="auto"/>
        </w:rPr>
        <w:t>642</w:t>
      </w:r>
      <w:r w:rsidRPr="000F33F3">
        <w:rPr>
          <w:rStyle w:val="HideTWBExt"/>
          <w:b w:val="0"/>
          <w:color w:val="auto"/>
        </w:rPr>
        <w:t>&lt;/NumAm&gt;</w:t>
      </w:r>
    </w:p>
    <w:p w:rsidR="00C538ED" w:rsidRPr="000F33F3" w:rsidRDefault="00C538ED" w:rsidP="00C538ED">
      <w:pPr>
        <w:pStyle w:val="NormalBold"/>
        <w:rPr>
          <w:color w:val="auto"/>
        </w:rPr>
      </w:pPr>
      <w:r w:rsidRPr="000F33F3">
        <w:rPr>
          <w:rStyle w:val="HideTWBExt"/>
          <w:b w:val="0"/>
          <w:color w:val="auto"/>
        </w:rPr>
        <w:t>&lt;RepeatBlock-By&gt;&lt;Members&gt;</w:t>
      </w:r>
      <w:r w:rsidRPr="000F33F3">
        <w:rPr>
          <w:color w:val="auto"/>
        </w:rPr>
        <w:t>Péter Niedermüller, Birgit Sippel, Elly Schlein, Cécile Kashetu Kyenge, Caterina Chinnici, Josef Weidenholzer, Ana Gomes</w:t>
      </w:r>
      <w:r w:rsidRPr="000F33F3">
        <w:rPr>
          <w:rStyle w:val="HideTWBExt"/>
          <w:b w:val="0"/>
          <w:color w:val="auto"/>
        </w:rPr>
        <w:t>&lt;/Members&gt;</w:t>
      </w:r>
    </w:p>
    <w:p w:rsidR="00C538ED" w:rsidRPr="000F33F3" w:rsidRDefault="00C538ED" w:rsidP="00C538ED">
      <w:pPr>
        <w:pStyle w:val="NormalBold"/>
        <w:rPr>
          <w:color w:val="auto"/>
        </w:rPr>
      </w:pPr>
      <w:r w:rsidRPr="000F33F3">
        <w:rPr>
          <w:rStyle w:val="HideTWBExt"/>
          <w:b w:val="0"/>
          <w:color w:val="auto"/>
        </w:rPr>
        <w:t>&lt;/RepeatBlock-By&gt;</w:t>
      </w:r>
    </w:p>
    <w:p w:rsidR="00C538ED" w:rsidRPr="000F33F3" w:rsidRDefault="00C538ED" w:rsidP="00C538ED">
      <w:pPr>
        <w:pStyle w:val="NormalBold"/>
        <w:rPr>
          <w:color w:val="auto"/>
        </w:rPr>
      </w:pPr>
      <w:r w:rsidRPr="000F33F3">
        <w:rPr>
          <w:rStyle w:val="HideTWBExt"/>
          <w:b w:val="0"/>
          <w:color w:val="auto"/>
        </w:rPr>
        <w:t>&lt;DocAmend&gt;</w:t>
      </w:r>
      <w:r w:rsidRPr="000F33F3">
        <w:rPr>
          <w:color w:val="auto"/>
        </w:rPr>
        <w:t>Proposta għal regolament</w:t>
      </w:r>
      <w:r w:rsidRPr="000F33F3">
        <w:rPr>
          <w:rStyle w:val="HideTWBExt"/>
          <w:b w:val="0"/>
          <w:color w:val="auto"/>
        </w:rPr>
        <w:t>&lt;/DocAmend&gt;</w:t>
      </w:r>
    </w:p>
    <w:p w:rsidR="00C538ED" w:rsidRPr="000F33F3" w:rsidRDefault="00C538ED" w:rsidP="00C538ED">
      <w:pPr>
        <w:pStyle w:val="NormalBold"/>
        <w:rPr>
          <w:color w:val="auto"/>
        </w:rPr>
      </w:pPr>
      <w:r w:rsidRPr="000F33F3">
        <w:rPr>
          <w:rStyle w:val="HideTWBExt"/>
          <w:b w:val="0"/>
          <w:color w:val="auto"/>
        </w:rPr>
        <w:t>&lt;Article&gt;</w:t>
      </w:r>
      <w:r w:rsidRPr="000F33F3">
        <w:rPr>
          <w:color w:val="auto"/>
        </w:rPr>
        <w:t>Artikolu 8 – paragrafu 6</w:t>
      </w:r>
      <w:r w:rsidRPr="000F33F3">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4C55" w:rsidRPr="000F33F3" w:rsidTr="00C538ED">
        <w:trPr>
          <w:trHeight w:hRule="exact" w:val="240"/>
          <w:jc w:val="center"/>
        </w:trPr>
        <w:tc>
          <w:tcPr>
            <w:tcW w:w="9752" w:type="dxa"/>
            <w:gridSpan w:val="2"/>
          </w:tcPr>
          <w:p w:rsidR="00C538ED" w:rsidRPr="000F33F3" w:rsidRDefault="00C538ED" w:rsidP="00C538ED"/>
        </w:tc>
      </w:tr>
      <w:tr w:rsidR="00684C55" w:rsidRPr="000F33F3" w:rsidTr="00C538ED">
        <w:trPr>
          <w:trHeight w:val="240"/>
          <w:jc w:val="center"/>
        </w:trPr>
        <w:tc>
          <w:tcPr>
            <w:tcW w:w="4876" w:type="dxa"/>
          </w:tcPr>
          <w:p w:rsidR="00C538ED" w:rsidRPr="000F33F3" w:rsidRDefault="00C538ED" w:rsidP="00C538ED">
            <w:pPr>
              <w:pStyle w:val="ColumnHeading"/>
              <w:rPr>
                <w:color w:val="auto"/>
              </w:rPr>
            </w:pPr>
            <w:r w:rsidRPr="000F33F3">
              <w:rPr>
                <w:color w:val="auto"/>
              </w:rPr>
              <w:t>Test propost mill-Kummissjoni</w:t>
            </w:r>
          </w:p>
        </w:tc>
        <w:tc>
          <w:tcPr>
            <w:tcW w:w="4876" w:type="dxa"/>
          </w:tcPr>
          <w:p w:rsidR="00C538ED" w:rsidRPr="000F33F3" w:rsidRDefault="00C538ED" w:rsidP="00C538ED">
            <w:pPr>
              <w:pStyle w:val="ColumnHeading"/>
              <w:rPr>
                <w:color w:val="auto"/>
              </w:rPr>
            </w:pPr>
            <w:r w:rsidRPr="000F33F3">
              <w:rPr>
                <w:color w:val="auto"/>
              </w:rPr>
              <w:t>Emenda</w:t>
            </w:r>
          </w:p>
        </w:tc>
      </w:tr>
      <w:tr w:rsidR="00684C55" w:rsidRPr="000F33F3" w:rsidTr="00C538ED">
        <w:trPr>
          <w:jc w:val="center"/>
        </w:trPr>
        <w:tc>
          <w:tcPr>
            <w:tcW w:w="4876" w:type="dxa"/>
          </w:tcPr>
          <w:p w:rsidR="00C538ED" w:rsidRPr="000F33F3" w:rsidRDefault="00C538ED" w:rsidP="00C538ED">
            <w:pPr>
              <w:pStyle w:val="Normal6"/>
              <w:rPr>
                <w:b/>
                <w:i/>
                <w:color w:val="auto"/>
              </w:rPr>
            </w:pPr>
            <w:r w:rsidRPr="000F33F3">
              <w:rPr>
                <w:color w:val="auto"/>
              </w:rPr>
              <w:t>6.</w:t>
            </w:r>
            <w:r w:rsidRPr="000F33F3">
              <w:rPr>
                <w:b/>
                <w:i/>
                <w:color w:val="auto"/>
              </w:rPr>
              <w:tab/>
            </w:r>
            <w:r w:rsidRPr="000F33F3">
              <w:rPr>
                <w:color w:val="auto"/>
              </w:rPr>
              <w:t>L-awtorità determinanti għandha tinforma lill-applikanti fi żmien</w:t>
            </w:r>
            <w:r w:rsidRPr="000F33F3">
              <w:rPr>
                <w:b/>
                <w:i/>
                <w:color w:val="auto"/>
              </w:rPr>
              <w:t xml:space="preserve"> raġonevoli</w:t>
            </w:r>
            <w:r w:rsidRPr="000F33F3">
              <w:rPr>
                <w:color w:val="auto"/>
              </w:rPr>
              <w:t xml:space="preserve"> dwar id-deċiżjoni li tkun ittieħdet dwar l-applikazzjoni tagħhom. Fejn l-applikant ikun qed jiġi</w:t>
            </w:r>
            <w:r w:rsidRPr="000F33F3">
              <w:rPr>
                <w:b/>
                <w:i/>
                <w:color w:val="auto"/>
              </w:rPr>
              <w:t xml:space="preserve"> rrapreżentat</w:t>
            </w:r>
            <w:r w:rsidRPr="000F33F3">
              <w:rPr>
                <w:color w:val="auto"/>
              </w:rPr>
              <w:t xml:space="preserve"> minn kustodju, konsulent legali jew konsulent ieħor, l-awtorità determinanti</w:t>
            </w:r>
            <w:r w:rsidRPr="000F33F3">
              <w:rPr>
                <w:b/>
                <w:i/>
                <w:color w:val="auto"/>
              </w:rPr>
              <w:t xml:space="preserve"> tista'</w:t>
            </w:r>
            <w:r w:rsidRPr="000F33F3">
              <w:rPr>
                <w:color w:val="auto"/>
              </w:rPr>
              <w:t xml:space="preserve"> tagħżel li tinnotifika lil dan bid-deċiżjoni</w:t>
            </w:r>
            <w:r w:rsidRPr="000F33F3">
              <w:rPr>
                <w:b/>
                <w:i/>
                <w:color w:val="auto"/>
              </w:rPr>
              <w:t xml:space="preserve"> minflok</w:t>
            </w:r>
            <w:r w:rsidRPr="000F33F3">
              <w:rPr>
                <w:color w:val="auto"/>
              </w:rPr>
              <w:t xml:space="preserve"> lill-applikant;</w:t>
            </w:r>
          </w:p>
        </w:tc>
        <w:tc>
          <w:tcPr>
            <w:tcW w:w="4876" w:type="dxa"/>
          </w:tcPr>
          <w:p w:rsidR="00C538ED" w:rsidRPr="000F33F3" w:rsidRDefault="00C538ED" w:rsidP="00C538ED">
            <w:pPr>
              <w:pStyle w:val="Normal6"/>
              <w:rPr>
                <w:b/>
                <w:i/>
                <w:color w:val="auto"/>
              </w:rPr>
            </w:pPr>
            <w:r w:rsidRPr="000F33F3">
              <w:rPr>
                <w:color w:val="auto"/>
              </w:rPr>
              <w:t>6.</w:t>
            </w:r>
            <w:r w:rsidRPr="000F33F3">
              <w:rPr>
                <w:b/>
                <w:i/>
                <w:color w:val="auto"/>
              </w:rPr>
              <w:tab/>
            </w:r>
            <w:r w:rsidRPr="000F33F3">
              <w:rPr>
                <w:color w:val="auto"/>
              </w:rPr>
              <w:t>L-awtorità determinanti għandha tinforma lill-applikanti</w:t>
            </w:r>
            <w:r w:rsidRPr="000F33F3">
              <w:rPr>
                <w:b/>
                <w:i/>
                <w:color w:val="auto"/>
              </w:rPr>
              <w:t xml:space="preserve"> bil-miktub</w:t>
            </w:r>
            <w:r w:rsidRPr="000F33F3">
              <w:rPr>
                <w:color w:val="auto"/>
              </w:rPr>
              <w:t xml:space="preserve"> fi żmien</w:t>
            </w:r>
            <w:r w:rsidRPr="000F33F3">
              <w:rPr>
                <w:b/>
                <w:i/>
                <w:color w:val="auto"/>
              </w:rPr>
              <w:t xml:space="preserve"> sebat ijiem</w:t>
            </w:r>
            <w:r w:rsidRPr="000F33F3">
              <w:rPr>
                <w:color w:val="auto"/>
              </w:rPr>
              <w:t xml:space="preserve"> dwar id-deċiżjoni li tkun ittieħdet dwar l-applikazzjoni tagħhom. Fejn l-applikant ikun qed jiġi</w:t>
            </w:r>
            <w:r w:rsidRPr="000F33F3">
              <w:rPr>
                <w:b/>
                <w:i/>
                <w:color w:val="auto"/>
              </w:rPr>
              <w:t xml:space="preserve"> rrappreżentat</w:t>
            </w:r>
            <w:r w:rsidRPr="000F33F3">
              <w:rPr>
                <w:color w:val="auto"/>
              </w:rPr>
              <w:t xml:space="preserve"> minn kustodju, konsulent legali jew konsulent ieħor, l-awtorità determinanti</w:t>
            </w:r>
            <w:r w:rsidRPr="000F33F3">
              <w:rPr>
                <w:b/>
                <w:i/>
                <w:color w:val="auto"/>
              </w:rPr>
              <w:t xml:space="preserve"> għandha</w:t>
            </w:r>
            <w:r w:rsidRPr="000F33F3">
              <w:rPr>
                <w:color w:val="auto"/>
              </w:rPr>
              <w:t xml:space="preserve"> tagħżel li tinnotifika lil dan bid-deċiżjoni</w:t>
            </w:r>
            <w:r w:rsidRPr="000F33F3">
              <w:rPr>
                <w:b/>
                <w:i/>
                <w:color w:val="auto"/>
              </w:rPr>
              <w:t xml:space="preserve"> kif ukoll</w:t>
            </w:r>
            <w:r w:rsidRPr="000F33F3">
              <w:rPr>
                <w:color w:val="auto"/>
              </w:rPr>
              <w:t xml:space="preserve"> lill-applikant;</w:t>
            </w:r>
          </w:p>
        </w:tc>
      </w:tr>
    </w:tbl>
    <w:p w:rsidR="00C538ED" w:rsidRPr="000F33F3" w:rsidRDefault="00C538ED" w:rsidP="00C538ED">
      <w:pPr>
        <w:pStyle w:val="Olang"/>
        <w:rPr>
          <w:color w:val="auto"/>
          <w:lang w:val="mt-MT"/>
        </w:rPr>
      </w:pPr>
      <w:r w:rsidRPr="000F33F3">
        <w:rPr>
          <w:color w:val="auto"/>
          <w:lang w:val="mt-MT"/>
        </w:rPr>
        <w:t xml:space="preserve">Or. </w:t>
      </w:r>
      <w:r w:rsidRPr="000F33F3">
        <w:rPr>
          <w:rStyle w:val="HideTWBExt"/>
          <w:color w:val="auto"/>
          <w:lang w:val="mt-MT"/>
        </w:rPr>
        <w:t>&lt;Original&gt;</w:t>
      </w:r>
      <w:r w:rsidRPr="000F33F3">
        <w:rPr>
          <w:rStyle w:val="HideTWBInt"/>
          <w:color w:val="auto"/>
          <w:lang w:val="mt-MT"/>
        </w:rPr>
        <w:t>{EN}</w:t>
      </w:r>
      <w:r w:rsidRPr="000F33F3">
        <w:rPr>
          <w:color w:val="auto"/>
          <w:lang w:val="mt-MT"/>
        </w:rPr>
        <w:t>en</w:t>
      </w:r>
      <w:r w:rsidRPr="000F33F3">
        <w:rPr>
          <w:rStyle w:val="HideTWBExt"/>
          <w:color w:val="auto"/>
          <w:lang w:val="mt-MT"/>
        </w:rPr>
        <w:t>&lt;/Original&gt;</w:t>
      </w:r>
    </w:p>
    <w:p w:rsidR="00C538ED" w:rsidRPr="000F33F3" w:rsidRDefault="00C538ED" w:rsidP="00C538ED">
      <w:pPr>
        <w:pStyle w:val="JustificationTitle"/>
        <w:rPr>
          <w:color w:val="auto"/>
          <w:lang w:val="mt-MT"/>
        </w:rPr>
      </w:pPr>
      <w:r w:rsidRPr="000F33F3">
        <w:rPr>
          <w:rStyle w:val="HideTWBExt"/>
          <w:i w:val="0"/>
          <w:color w:val="auto"/>
          <w:lang w:val="mt-MT"/>
        </w:rPr>
        <w:t>&lt;TitreJust&gt;</w:t>
      </w:r>
      <w:r w:rsidRPr="000F33F3">
        <w:rPr>
          <w:color w:val="auto"/>
          <w:lang w:val="mt-MT"/>
        </w:rPr>
        <w:t>Ġustifikazzjoni</w:t>
      </w:r>
      <w:r w:rsidRPr="000F33F3">
        <w:rPr>
          <w:rStyle w:val="HideTWBExt"/>
          <w:i w:val="0"/>
          <w:color w:val="auto"/>
          <w:lang w:val="mt-MT"/>
        </w:rPr>
        <w:t>&lt;/TitreJust&gt;</w:t>
      </w:r>
    </w:p>
    <w:p w:rsidR="00C538ED" w:rsidRPr="000F33F3" w:rsidRDefault="00C538ED" w:rsidP="00C538ED">
      <w:pPr>
        <w:pStyle w:val="Normal12Italic"/>
        <w:rPr>
          <w:color w:val="auto"/>
          <w:lang w:val="mt-MT"/>
        </w:rPr>
      </w:pPr>
      <w:r w:rsidRPr="000F33F3">
        <w:rPr>
          <w:color w:val="auto"/>
          <w:lang w:val="mt-MT"/>
        </w:rPr>
        <w:t>Il-</w:t>
      </w:r>
      <w:r w:rsidR="00717A61" w:rsidRPr="000F33F3">
        <w:rPr>
          <w:color w:val="auto"/>
          <w:lang w:val="mt-MT"/>
        </w:rPr>
        <w:t>formulazzjoni fl-Artikolu 8(6) jenħtieġ li t</w:t>
      </w:r>
      <w:r w:rsidRPr="000F33F3">
        <w:rPr>
          <w:color w:val="auto"/>
          <w:lang w:val="mt-MT"/>
        </w:rPr>
        <w:t>iġi allinjat</w:t>
      </w:r>
      <w:r w:rsidR="00717A61" w:rsidRPr="000F33F3">
        <w:rPr>
          <w:color w:val="auto"/>
          <w:lang w:val="mt-MT"/>
        </w:rPr>
        <w:t>a</w:t>
      </w:r>
      <w:r w:rsidRPr="000F33F3">
        <w:rPr>
          <w:color w:val="auto"/>
          <w:lang w:val="mt-MT"/>
        </w:rPr>
        <w:t xml:space="preserve"> ma' dak użat fl-Artikolu 35(1). Kemm l-applikant kif ukoll il-konsulent legali tiegħu jenħtieġ li jiġu infurmati bil-miktub mhux aktar tard minn sebat ijiem wara li tkun ittieħdet id-deċiżjoni.</w:t>
      </w:r>
    </w:p>
    <w:p w:rsidR="00C538ED" w:rsidRPr="000F33F3" w:rsidRDefault="00C538ED" w:rsidP="00C538ED">
      <w:r w:rsidRPr="000F33F3">
        <w:rPr>
          <w:rStyle w:val="HideTWBExt"/>
          <w:color w:val="auto"/>
        </w:rPr>
        <w:t>&lt;/Amend&gt;</w:t>
      </w:r>
    </w:p>
    <w:p w:rsidR="00C538ED" w:rsidRPr="000F33F3" w:rsidRDefault="00C538ED" w:rsidP="00C538ED">
      <w:pPr>
        <w:pStyle w:val="AMNumberTabs"/>
        <w:rPr>
          <w:color w:val="auto"/>
        </w:rPr>
      </w:pPr>
      <w:r w:rsidRPr="000F33F3">
        <w:rPr>
          <w:rStyle w:val="HideTWBExt"/>
          <w:b w:val="0"/>
          <w:color w:val="auto"/>
        </w:rPr>
        <w:t>&lt;Amend&gt;</w:t>
      </w:r>
      <w:r w:rsidRPr="000F33F3">
        <w:rPr>
          <w:color w:val="auto"/>
        </w:rPr>
        <w:t>Emenda</w:t>
      </w:r>
      <w:r w:rsidRPr="000F33F3">
        <w:rPr>
          <w:color w:val="auto"/>
        </w:rPr>
        <w:tab/>
      </w:r>
      <w:r w:rsidRPr="000F33F3">
        <w:rPr>
          <w:color w:val="auto"/>
        </w:rPr>
        <w:tab/>
      </w:r>
      <w:r w:rsidRPr="000F33F3">
        <w:rPr>
          <w:rStyle w:val="HideTWBExt"/>
          <w:b w:val="0"/>
          <w:color w:val="auto"/>
        </w:rPr>
        <w:t>&lt;NumAm&gt;</w:t>
      </w:r>
      <w:r w:rsidRPr="000F33F3">
        <w:rPr>
          <w:color w:val="auto"/>
        </w:rPr>
        <w:t>643</w:t>
      </w:r>
      <w:r w:rsidRPr="000F33F3">
        <w:rPr>
          <w:rStyle w:val="HideTWBExt"/>
          <w:b w:val="0"/>
          <w:color w:val="auto"/>
        </w:rPr>
        <w:t>&lt;/NumAm&gt;</w:t>
      </w:r>
    </w:p>
    <w:p w:rsidR="00C538ED" w:rsidRPr="000F33F3" w:rsidRDefault="00C538ED" w:rsidP="00C538ED">
      <w:pPr>
        <w:pStyle w:val="NormalBold"/>
        <w:rPr>
          <w:color w:val="auto"/>
        </w:rPr>
      </w:pPr>
      <w:r w:rsidRPr="000F33F3">
        <w:rPr>
          <w:rStyle w:val="HideTWBExt"/>
          <w:b w:val="0"/>
          <w:color w:val="auto"/>
        </w:rPr>
        <w:t>&lt;RepeatBlock-By&gt;&lt;Members&gt;</w:t>
      </w:r>
      <w:r w:rsidRPr="000F33F3">
        <w:rPr>
          <w:color w:val="auto"/>
        </w:rPr>
        <w:t>Ska Keller</w:t>
      </w:r>
      <w:r w:rsidRPr="000F33F3">
        <w:rPr>
          <w:rStyle w:val="HideTWBExt"/>
          <w:b w:val="0"/>
          <w:color w:val="auto"/>
        </w:rPr>
        <w:t>&lt;/Members&gt;</w:t>
      </w:r>
    </w:p>
    <w:p w:rsidR="00C538ED" w:rsidRPr="000F33F3" w:rsidRDefault="00C538ED" w:rsidP="00C538ED">
      <w:r w:rsidRPr="000F33F3">
        <w:rPr>
          <w:rStyle w:val="HideTWBExt"/>
          <w:color w:val="auto"/>
        </w:rPr>
        <w:t>&lt;AuNomDe&gt;</w:t>
      </w:r>
      <w:r w:rsidRPr="000F33F3">
        <w:rPr>
          <w:rStyle w:val="HideTWBInt"/>
          <w:color w:val="auto"/>
        </w:rPr>
        <w:t>{Verts/ALE}</w:t>
      </w:r>
      <w:r w:rsidRPr="000F33F3">
        <w:t>f'isem il-Grupp Verts/ALE</w:t>
      </w:r>
      <w:r w:rsidRPr="000F33F3">
        <w:rPr>
          <w:rStyle w:val="HideTWBExt"/>
          <w:color w:val="auto"/>
        </w:rPr>
        <w:t>&lt;/AuNomDe&gt;</w:t>
      </w:r>
    </w:p>
    <w:p w:rsidR="00C538ED" w:rsidRPr="000F33F3" w:rsidRDefault="00C538ED" w:rsidP="00C538ED">
      <w:pPr>
        <w:pStyle w:val="NormalBold"/>
        <w:rPr>
          <w:color w:val="auto"/>
        </w:rPr>
      </w:pPr>
      <w:r w:rsidRPr="000F33F3">
        <w:rPr>
          <w:rStyle w:val="HideTWBExt"/>
          <w:b w:val="0"/>
          <w:color w:val="auto"/>
        </w:rPr>
        <w:t>&lt;Members&gt;</w:t>
      </w:r>
      <w:r w:rsidRPr="000F33F3">
        <w:rPr>
          <w:color w:val="auto"/>
        </w:rPr>
        <w:t>Judith Sargentini</w:t>
      </w:r>
      <w:r w:rsidRPr="000F33F3">
        <w:rPr>
          <w:rStyle w:val="HideTWBExt"/>
          <w:b w:val="0"/>
          <w:color w:val="auto"/>
        </w:rPr>
        <w:t>&lt;/Members&gt;</w:t>
      </w:r>
    </w:p>
    <w:p w:rsidR="00C538ED" w:rsidRPr="000F33F3" w:rsidRDefault="00C538ED" w:rsidP="00C538ED">
      <w:pPr>
        <w:pStyle w:val="NormalBold"/>
        <w:rPr>
          <w:color w:val="auto"/>
        </w:rPr>
      </w:pPr>
      <w:r w:rsidRPr="000F33F3">
        <w:rPr>
          <w:rStyle w:val="HideTWBExt"/>
          <w:b w:val="0"/>
          <w:color w:val="auto"/>
        </w:rPr>
        <w:t>&lt;/RepeatBlock-By&gt;</w:t>
      </w:r>
    </w:p>
    <w:p w:rsidR="00C538ED" w:rsidRPr="000F33F3" w:rsidRDefault="00C538ED" w:rsidP="00C538ED">
      <w:pPr>
        <w:pStyle w:val="NormalBold"/>
        <w:rPr>
          <w:color w:val="auto"/>
        </w:rPr>
      </w:pPr>
      <w:r w:rsidRPr="000F33F3">
        <w:rPr>
          <w:rStyle w:val="HideTWBExt"/>
          <w:b w:val="0"/>
          <w:color w:val="auto"/>
        </w:rPr>
        <w:t>&lt;DocAmend&gt;</w:t>
      </w:r>
      <w:r w:rsidRPr="000F33F3">
        <w:rPr>
          <w:color w:val="auto"/>
        </w:rPr>
        <w:t>Proposta għal regolament</w:t>
      </w:r>
      <w:r w:rsidRPr="000F33F3">
        <w:rPr>
          <w:rStyle w:val="HideTWBExt"/>
          <w:b w:val="0"/>
          <w:color w:val="auto"/>
        </w:rPr>
        <w:t>&lt;/DocAmend&gt;</w:t>
      </w:r>
    </w:p>
    <w:p w:rsidR="00C538ED" w:rsidRPr="000F33F3" w:rsidRDefault="00C538ED" w:rsidP="00C538ED">
      <w:pPr>
        <w:pStyle w:val="NormalBold"/>
        <w:rPr>
          <w:color w:val="auto"/>
        </w:rPr>
      </w:pPr>
      <w:r w:rsidRPr="000F33F3">
        <w:rPr>
          <w:rStyle w:val="HideTWBExt"/>
          <w:b w:val="0"/>
          <w:color w:val="auto"/>
        </w:rPr>
        <w:t>&lt;Article&gt;</w:t>
      </w:r>
      <w:r w:rsidRPr="000F33F3">
        <w:rPr>
          <w:color w:val="auto"/>
        </w:rPr>
        <w:t>Artikolu 8 – paragrafu 6</w:t>
      </w:r>
      <w:r w:rsidRPr="000F33F3">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4C55" w:rsidRPr="000F33F3" w:rsidTr="00C538ED">
        <w:trPr>
          <w:trHeight w:hRule="exact" w:val="240"/>
          <w:jc w:val="center"/>
        </w:trPr>
        <w:tc>
          <w:tcPr>
            <w:tcW w:w="9752" w:type="dxa"/>
            <w:gridSpan w:val="2"/>
          </w:tcPr>
          <w:p w:rsidR="00C538ED" w:rsidRPr="000F33F3" w:rsidRDefault="00C538ED" w:rsidP="00C538ED"/>
        </w:tc>
      </w:tr>
      <w:tr w:rsidR="00684C55" w:rsidRPr="000F33F3" w:rsidTr="00C538ED">
        <w:trPr>
          <w:trHeight w:val="240"/>
          <w:jc w:val="center"/>
        </w:trPr>
        <w:tc>
          <w:tcPr>
            <w:tcW w:w="4876" w:type="dxa"/>
          </w:tcPr>
          <w:p w:rsidR="00C538ED" w:rsidRPr="000F33F3" w:rsidRDefault="00C538ED" w:rsidP="00C538ED">
            <w:pPr>
              <w:pStyle w:val="ColumnHeading"/>
              <w:rPr>
                <w:color w:val="auto"/>
              </w:rPr>
            </w:pPr>
            <w:r w:rsidRPr="000F33F3">
              <w:rPr>
                <w:color w:val="auto"/>
              </w:rPr>
              <w:t>Test propost mill-Kummissjoni</w:t>
            </w:r>
          </w:p>
        </w:tc>
        <w:tc>
          <w:tcPr>
            <w:tcW w:w="4876" w:type="dxa"/>
          </w:tcPr>
          <w:p w:rsidR="00C538ED" w:rsidRPr="000F33F3" w:rsidRDefault="00C538ED" w:rsidP="00C538ED">
            <w:pPr>
              <w:pStyle w:val="ColumnHeading"/>
              <w:rPr>
                <w:color w:val="auto"/>
              </w:rPr>
            </w:pPr>
            <w:r w:rsidRPr="000F33F3">
              <w:rPr>
                <w:color w:val="auto"/>
              </w:rPr>
              <w:t>Emenda</w:t>
            </w:r>
          </w:p>
        </w:tc>
      </w:tr>
      <w:tr w:rsidR="00684C55" w:rsidRPr="000F33F3" w:rsidTr="00C538ED">
        <w:trPr>
          <w:jc w:val="center"/>
        </w:trPr>
        <w:tc>
          <w:tcPr>
            <w:tcW w:w="4876" w:type="dxa"/>
          </w:tcPr>
          <w:p w:rsidR="00C538ED" w:rsidRPr="000F33F3" w:rsidRDefault="00C538ED" w:rsidP="00C538ED">
            <w:pPr>
              <w:pStyle w:val="Normal6"/>
              <w:rPr>
                <w:b/>
                <w:i/>
                <w:color w:val="auto"/>
              </w:rPr>
            </w:pPr>
            <w:r w:rsidRPr="000F33F3">
              <w:rPr>
                <w:color w:val="auto"/>
              </w:rPr>
              <w:t>6.</w:t>
            </w:r>
            <w:r w:rsidRPr="000F33F3">
              <w:rPr>
                <w:b/>
                <w:i/>
                <w:color w:val="auto"/>
              </w:rPr>
              <w:tab/>
            </w:r>
            <w:r w:rsidRPr="000F33F3">
              <w:rPr>
                <w:color w:val="auto"/>
              </w:rPr>
              <w:t>L-awtorità determinanti għandha tinforma lill-applikanti fi żmien</w:t>
            </w:r>
            <w:r w:rsidRPr="000F33F3">
              <w:rPr>
                <w:b/>
                <w:i/>
                <w:color w:val="auto"/>
              </w:rPr>
              <w:t xml:space="preserve"> raġonevoli</w:t>
            </w:r>
            <w:r w:rsidRPr="000F33F3">
              <w:rPr>
                <w:color w:val="auto"/>
              </w:rPr>
              <w:t xml:space="preserve"> dwar id-deċiżjoni li tkun ittieħdet dwar l-applikazzjoni tagħhom. Fejn l-applikant ikun qed jiġi</w:t>
            </w:r>
            <w:r w:rsidRPr="000F33F3">
              <w:rPr>
                <w:b/>
                <w:i/>
                <w:color w:val="auto"/>
              </w:rPr>
              <w:t xml:space="preserve"> rrapreżentat</w:t>
            </w:r>
            <w:r w:rsidRPr="000F33F3">
              <w:rPr>
                <w:color w:val="auto"/>
              </w:rPr>
              <w:t xml:space="preserve"> minn kustodju, konsulent legali jew konsulent ieħor, l-awtorità determinanti</w:t>
            </w:r>
            <w:r w:rsidRPr="000F33F3">
              <w:rPr>
                <w:b/>
                <w:i/>
                <w:color w:val="auto"/>
              </w:rPr>
              <w:t xml:space="preserve"> tista' tagħżel li tinnotifika lil dan</w:t>
            </w:r>
            <w:r w:rsidRPr="000F33F3">
              <w:rPr>
                <w:color w:val="auto"/>
              </w:rPr>
              <w:t xml:space="preserve"> bid-deċiżjoni</w:t>
            </w:r>
            <w:r w:rsidRPr="000F33F3">
              <w:rPr>
                <w:b/>
                <w:i/>
                <w:color w:val="auto"/>
              </w:rPr>
              <w:t xml:space="preserve"> minflok lill-applikant</w:t>
            </w:r>
            <w:r w:rsidRPr="000F33F3">
              <w:rPr>
                <w:color w:val="auto"/>
              </w:rPr>
              <w:t>;</w:t>
            </w:r>
          </w:p>
        </w:tc>
        <w:tc>
          <w:tcPr>
            <w:tcW w:w="4876" w:type="dxa"/>
          </w:tcPr>
          <w:p w:rsidR="00C538ED" w:rsidRPr="000F33F3" w:rsidRDefault="00C538ED" w:rsidP="00C538ED">
            <w:pPr>
              <w:pStyle w:val="Normal6"/>
              <w:rPr>
                <w:b/>
                <w:i/>
                <w:color w:val="auto"/>
              </w:rPr>
            </w:pPr>
            <w:r w:rsidRPr="000F33F3">
              <w:rPr>
                <w:color w:val="auto"/>
              </w:rPr>
              <w:t>6.</w:t>
            </w:r>
            <w:r w:rsidRPr="000F33F3">
              <w:rPr>
                <w:b/>
                <w:i/>
                <w:color w:val="auto"/>
              </w:rPr>
              <w:tab/>
            </w:r>
            <w:r w:rsidRPr="000F33F3">
              <w:rPr>
                <w:color w:val="auto"/>
              </w:rPr>
              <w:t>L-awtorità determinanti għandha tinforma lill-applikanti fi żmien</w:t>
            </w:r>
            <w:r w:rsidRPr="000F33F3">
              <w:rPr>
                <w:b/>
                <w:i/>
                <w:color w:val="auto"/>
              </w:rPr>
              <w:t xml:space="preserve"> ħamest ijiem</w:t>
            </w:r>
            <w:r w:rsidRPr="000F33F3">
              <w:rPr>
                <w:color w:val="auto"/>
              </w:rPr>
              <w:t xml:space="preserve"> dwar id-deċiżjoni li tkun ittieħdet dwar l-applikazzjoni tagħhom. Fejn l-applikant ikun qed jiġi</w:t>
            </w:r>
            <w:r w:rsidRPr="000F33F3">
              <w:rPr>
                <w:b/>
                <w:i/>
                <w:color w:val="auto"/>
              </w:rPr>
              <w:t xml:space="preserve"> rrappreżentat</w:t>
            </w:r>
            <w:r w:rsidRPr="000F33F3">
              <w:rPr>
                <w:color w:val="auto"/>
              </w:rPr>
              <w:t xml:space="preserve"> minn kustodju, konsulent legali jew konsulent ieħor, l-awtorità determinanti</w:t>
            </w:r>
            <w:r w:rsidRPr="000F33F3">
              <w:rPr>
                <w:b/>
                <w:i/>
                <w:color w:val="auto"/>
              </w:rPr>
              <w:t xml:space="preserve"> għandha tinnotifikah ukoll</w:t>
            </w:r>
            <w:r w:rsidRPr="000F33F3">
              <w:rPr>
                <w:color w:val="auto"/>
              </w:rPr>
              <w:t xml:space="preserve"> bid-deċiżjoni;</w:t>
            </w:r>
          </w:p>
        </w:tc>
      </w:tr>
    </w:tbl>
    <w:p w:rsidR="00C538ED" w:rsidRPr="000F33F3" w:rsidRDefault="00C538ED" w:rsidP="00C538ED">
      <w:pPr>
        <w:pStyle w:val="Olang"/>
        <w:rPr>
          <w:color w:val="auto"/>
          <w:lang w:val="mt-MT"/>
        </w:rPr>
      </w:pPr>
      <w:r w:rsidRPr="000F33F3">
        <w:rPr>
          <w:color w:val="auto"/>
          <w:lang w:val="mt-MT"/>
        </w:rPr>
        <w:t xml:space="preserve">Or. </w:t>
      </w:r>
      <w:r w:rsidRPr="000F33F3">
        <w:rPr>
          <w:rStyle w:val="HideTWBExt"/>
          <w:color w:val="auto"/>
          <w:lang w:val="mt-MT"/>
        </w:rPr>
        <w:t>&lt;Original&gt;</w:t>
      </w:r>
      <w:r w:rsidRPr="000F33F3">
        <w:rPr>
          <w:rStyle w:val="HideTWBInt"/>
          <w:color w:val="auto"/>
          <w:lang w:val="mt-MT"/>
        </w:rPr>
        <w:t>{EN}</w:t>
      </w:r>
      <w:r w:rsidRPr="000F33F3">
        <w:rPr>
          <w:color w:val="auto"/>
          <w:lang w:val="mt-MT"/>
        </w:rPr>
        <w:t>en</w:t>
      </w:r>
      <w:r w:rsidRPr="000F33F3">
        <w:rPr>
          <w:rStyle w:val="HideTWBExt"/>
          <w:color w:val="auto"/>
          <w:lang w:val="mt-MT"/>
        </w:rPr>
        <w:t>&lt;/Original&gt;</w:t>
      </w:r>
    </w:p>
    <w:p w:rsidR="00C538ED" w:rsidRPr="000F33F3" w:rsidRDefault="00C538ED" w:rsidP="00C538ED">
      <w:r w:rsidRPr="000F33F3">
        <w:rPr>
          <w:rStyle w:val="HideTWBExt"/>
          <w:color w:val="auto"/>
        </w:rPr>
        <w:t>&lt;/Amend&gt;</w:t>
      </w:r>
    </w:p>
    <w:p w:rsidR="00C538ED" w:rsidRPr="000F33F3" w:rsidRDefault="00C538ED" w:rsidP="00C538ED">
      <w:pPr>
        <w:pStyle w:val="AMNumberTabs"/>
        <w:rPr>
          <w:color w:val="auto"/>
        </w:rPr>
      </w:pPr>
      <w:r w:rsidRPr="000F33F3">
        <w:rPr>
          <w:rStyle w:val="HideTWBExt"/>
          <w:b w:val="0"/>
          <w:color w:val="auto"/>
        </w:rPr>
        <w:t>&lt;Amend&gt;</w:t>
      </w:r>
      <w:r w:rsidRPr="000F33F3">
        <w:rPr>
          <w:color w:val="auto"/>
        </w:rPr>
        <w:t>Emenda</w:t>
      </w:r>
      <w:r w:rsidRPr="000F33F3">
        <w:rPr>
          <w:color w:val="auto"/>
        </w:rPr>
        <w:tab/>
      </w:r>
      <w:r w:rsidRPr="000F33F3">
        <w:rPr>
          <w:color w:val="auto"/>
        </w:rPr>
        <w:tab/>
      </w:r>
      <w:r w:rsidRPr="000F33F3">
        <w:rPr>
          <w:rStyle w:val="HideTWBExt"/>
          <w:b w:val="0"/>
          <w:color w:val="auto"/>
        </w:rPr>
        <w:t>&lt;NumAm&gt;</w:t>
      </w:r>
      <w:r w:rsidRPr="000F33F3">
        <w:rPr>
          <w:color w:val="auto"/>
        </w:rPr>
        <w:t>644</w:t>
      </w:r>
      <w:r w:rsidRPr="000F33F3">
        <w:rPr>
          <w:rStyle w:val="HideTWBExt"/>
          <w:b w:val="0"/>
          <w:color w:val="auto"/>
        </w:rPr>
        <w:t>&lt;/NumAm&gt;</w:t>
      </w:r>
    </w:p>
    <w:p w:rsidR="00C538ED" w:rsidRPr="000F33F3" w:rsidRDefault="00C538ED" w:rsidP="00C538ED">
      <w:pPr>
        <w:pStyle w:val="NormalBold"/>
        <w:rPr>
          <w:color w:val="auto"/>
        </w:rPr>
      </w:pPr>
      <w:r w:rsidRPr="000F33F3">
        <w:rPr>
          <w:rStyle w:val="HideTWBExt"/>
          <w:b w:val="0"/>
          <w:color w:val="auto"/>
        </w:rPr>
        <w:t>&lt;RepeatBlock-By&gt;&lt;Members&gt;</w:t>
      </w:r>
      <w:r w:rsidRPr="000F33F3">
        <w:rPr>
          <w:color w:val="auto"/>
        </w:rPr>
        <w:t>Marina Albiol Guzmán</w:t>
      </w:r>
      <w:r w:rsidRPr="000F33F3">
        <w:rPr>
          <w:rStyle w:val="HideTWBExt"/>
          <w:b w:val="0"/>
          <w:color w:val="auto"/>
        </w:rPr>
        <w:t>&lt;/Members&gt;</w:t>
      </w:r>
    </w:p>
    <w:p w:rsidR="00C538ED" w:rsidRPr="000F33F3" w:rsidRDefault="00C538ED" w:rsidP="00C538ED">
      <w:pPr>
        <w:pStyle w:val="NormalBold"/>
        <w:rPr>
          <w:color w:val="auto"/>
        </w:rPr>
      </w:pPr>
      <w:r w:rsidRPr="000F33F3">
        <w:rPr>
          <w:rStyle w:val="HideTWBExt"/>
          <w:b w:val="0"/>
          <w:color w:val="auto"/>
        </w:rPr>
        <w:t>&lt;/RepeatBlock-By&gt;</w:t>
      </w:r>
    </w:p>
    <w:p w:rsidR="00C538ED" w:rsidRPr="000F33F3" w:rsidRDefault="00C538ED" w:rsidP="00C538ED">
      <w:pPr>
        <w:pStyle w:val="NormalBold"/>
        <w:rPr>
          <w:color w:val="auto"/>
        </w:rPr>
      </w:pPr>
      <w:r w:rsidRPr="000F33F3">
        <w:rPr>
          <w:rStyle w:val="HideTWBExt"/>
          <w:b w:val="0"/>
          <w:color w:val="auto"/>
        </w:rPr>
        <w:t>&lt;DocAmend&gt;</w:t>
      </w:r>
      <w:r w:rsidRPr="000F33F3">
        <w:rPr>
          <w:color w:val="auto"/>
        </w:rPr>
        <w:t>Proposta għal regolament</w:t>
      </w:r>
      <w:r w:rsidRPr="000F33F3">
        <w:rPr>
          <w:rStyle w:val="HideTWBExt"/>
          <w:b w:val="0"/>
          <w:color w:val="auto"/>
        </w:rPr>
        <w:t>&lt;/DocAmend&gt;</w:t>
      </w:r>
    </w:p>
    <w:p w:rsidR="00C538ED" w:rsidRPr="000F33F3" w:rsidRDefault="00C538ED" w:rsidP="00C538ED">
      <w:pPr>
        <w:pStyle w:val="NormalBold"/>
        <w:rPr>
          <w:color w:val="auto"/>
        </w:rPr>
      </w:pPr>
      <w:r w:rsidRPr="000F33F3">
        <w:rPr>
          <w:rStyle w:val="HideTWBExt"/>
          <w:b w:val="0"/>
          <w:color w:val="auto"/>
        </w:rPr>
        <w:t>&lt;Article&gt;</w:t>
      </w:r>
      <w:r w:rsidRPr="000F33F3">
        <w:rPr>
          <w:color w:val="auto"/>
        </w:rPr>
        <w:t>Artikolu 8 – paragrafu 6</w:t>
      </w:r>
      <w:r w:rsidRPr="000F33F3">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4C55" w:rsidRPr="000F33F3" w:rsidTr="00C538ED">
        <w:trPr>
          <w:trHeight w:hRule="exact" w:val="240"/>
          <w:jc w:val="center"/>
        </w:trPr>
        <w:tc>
          <w:tcPr>
            <w:tcW w:w="9752" w:type="dxa"/>
            <w:gridSpan w:val="2"/>
          </w:tcPr>
          <w:p w:rsidR="00C538ED" w:rsidRPr="000F33F3" w:rsidRDefault="00C538ED" w:rsidP="00C538ED"/>
        </w:tc>
      </w:tr>
      <w:tr w:rsidR="00684C55" w:rsidRPr="000F33F3" w:rsidTr="00C538ED">
        <w:trPr>
          <w:trHeight w:val="240"/>
          <w:jc w:val="center"/>
        </w:trPr>
        <w:tc>
          <w:tcPr>
            <w:tcW w:w="4876" w:type="dxa"/>
          </w:tcPr>
          <w:p w:rsidR="00C538ED" w:rsidRPr="000F33F3" w:rsidRDefault="00C538ED" w:rsidP="00C538ED">
            <w:pPr>
              <w:pStyle w:val="ColumnHeading"/>
              <w:rPr>
                <w:color w:val="auto"/>
              </w:rPr>
            </w:pPr>
            <w:r w:rsidRPr="000F33F3">
              <w:rPr>
                <w:color w:val="auto"/>
              </w:rPr>
              <w:t>Test propost mill-Kummissjoni</w:t>
            </w:r>
          </w:p>
        </w:tc>
        <w:tc>
          <w:tcPr>
            <w:tcW w:w="4876" w:type="dxa"/>
          </w:tcPr>
          <w:p w:rsidR="00C538ED" w:rsidRPr="000F33F3" w:rsidRDefault="00C538ED" w:rsidP="00C538ED">
            <w:pPr>
              <w:pStyle w:val="ColumnHeading"/>
              <w:rPr>
                <w:color w:val="auto"/>
              </w:rPr>
            </w:pPr>
            <w:r w:rsidRPr="000F33F3">
              <w:rPr>
                <w:color w:val="auto"/>
              </w:rPr>
              <w:t>Emenda</w:t>
            </w:r>
          </w:p>
        </w:tc>
      </w:tr>
      <w:tr w:rsidR="00684C55" w:rsidRPr="000F33F3" w:rsidTr="00C538ED">
        <w:trPr>
          <w:jc w:val="center"/>
        </w:trPr>
        <w:tc>
          <w:tcPr>
            <w:tcW w:w="4876" w:type="dxa"/>
          </w:tcPr>
          <w:p w:rsidR="00C538ED" w:rsidRPr="000F33F3" w:rsidRDefault="00C538ED" w:rsidP="00C538ED">
            <w:pPr>
              <w:pStyle w:val="Normal6"/>
              <w:rPr>
                <w:b/>
                <w:i/>
                <w:color w:val="auto"/>
              </w:rPr>
            </w:pPr>
            <w:r w:rsidRPr="000F33F3">
              <w:rPr>
                <w:color w:val="auto"/>
              </w:rPr>
              <w:t>6.</w:t>
            </w:r>
            <w:r w:rsidRPr="000F33F3">
              <w:rPr>
                <w:b/>
                <w:i/>
                <w:color w:val="auto"/>
              </w:rPr>
              <w:tab/>
            </w:r>
            <w:r w:rsidRPr="000F33F3">
              <w:rPr>
                <w:color w:val="auto"/>
              </w:rPr>
              <w:t>L-awtorità determinanti għandha tinforma lill-applikanti fi żmien</w:t>
            </w:r>
            <w:r w:rsidRPr="000F33F3">
              <w:rPr>
                <w:b/>
                <w:i/>
                <w:color w:val="auto"/>
              </w:rPr>
              <w:t xml:space="preserve"> raġonevoli</w:t>
            </w:r>
            <w:r w:rsidRPr="000F33F3">
              <w:rPr>
                <w:color w:val="auto"/>
              </w:rPr>
              <w:t xml:space="preserve"> dwar id-deċiżjoni li tkun ittieħdet dwar l-applikazzjoni tagħhom. Fejn l-applikant ikun qed jiġi</w:t>
            </w:r>
            <w:r w:rsidRPr="000F33F3">
              <w:rPr>
                <w:b/>
                <w:i/>
                <w:color w:val="auto"/>
              </w:rPr>
              <w:t xml:space="preserve"> rrapreżentat</w:t>
            </w:r>
            <w:r w:rsidRPr="000F33F3">
              <w:rPr>
                <w:color w:val="auto"/>
              </w:rPr>
              <w:t xml:space="preserve"> minn kustodju, konsulent legali jew konsulent ieħor, l-awtorità determinanti</w:t>
            </w:r>
            <w:r w:rsidRPr="000F33F3">
              <w:rPr>
                <w:b/>
                <w:i/>
                <w:color w:val="auto"/>
              </w:rPr>
              <w:t xml:space="preserve"> tista'</w:t>
            </w:r>
            <w:r w:rsidRPr="000F33F3">
              <w:rPr>
                <w:color w:val="auto"/>
              </w:rPr>
              <w:t xml:space="preserve"> tagħżel li tinnotifika lil dan bid-deċiżjoni</w:t>
            </w:r>
            <w:r w:rsidRPr="000F33F3">
              <w:rPr>
                <w:b/>
                <w:i/>
                <w:color w:val="auto"/>
              </w:rPr>
              <w:t xml:space="preserve"> minflok</w:t>
            </w:r>
            <w:r w:rsidRPr="000F33F3">
              <w:rPr>
                <w:color w:val="auto"/>
              </w:rPr>
              <w:t xml:space="preserve"> lill-applikant;</w:t>
            </w:r>
          </w:p>
        </w:tc>
        <w:tc>
          <w:tcPr>
            <w:tcW w:w="4876" w:type="dxa"/>
          </w:tcPr>
          <w:p w:rsidR="00C538ED" w:rsidRPr="000F33F3" w:rsidRDefault="00C538ED" w:rsidP="00C538ED">
            <w:pPr>
              <w:pStyle w:val="Normal6"/>
              <w:rPr>
                <w:b/>
                <w:i/>
                <w:color w:val="auto"/>
              </w:rPr>
            </w:pPr>
            <w:r w:rsidRPr="000F33F3">
              <w:rPr>
                <w:color w:val="auto"/>
              </w:rPr>
              <w:t>6.</w:t>
            </w:r>
            <w:r w:rsidRPr="000F33F3">
              <w:rPr>
                <w:b/>
                <w:i/>
                <w:color w:val="auto"/>
              </w:rPr>
              <w:tab/>
            </w:r>
            <w:r w:rsidRPr="000F33F3">
              <w:rPr>
                <w:color w:val="auto"/>
              </w:rPr>
              <w:t>L-awtorità determinanti għandha tinforma lill-applikanti fi żmien</w:t>
            </w:r>
            <w:r w:rsidRPr="000F33F3">
              <w:rPr>
                <w:b/>
                <w:i/>
                <w:color w:val="auto"/>
              </w:rPr>
              <w:t xml:space="preserve"> ħamest ijiem ta' xogħol</w:t>
            </w:r>
            <w:r w:rsidRPr="000F33F3">
              <w:rPr>
                <w:color w:val="auto"/>
              </w:rPr>
              <w:t xml:space="preserve"> dwar id-deċiżjoni li tkun ittieħdet dwar l-applikazzjoni tagħhom. Fejn l-applikant ikun qed jiġi</w:t>
            </w:r>
            <w:r w:rsidRPr="000F33F3">
              <w:rPr>
                <w:b/>
                <w:i/>
                <w:color w:val="auto"/>
              </w:rPr>
              <w:t xml:space="preserve"> rrappreżentat</w:t>
            </w:r>
            <w:r w:rsidRPr="000F33F3">
              <w:rPr>
                <w:color w:val="auto"/>
              </w:rPr>
              <w:t xml:space="preserve"> minn kustodju, konsulent legali jew konsulent ieħor, l-awtorità determinanti</w:t>
            </w:r>
            <w:r w:rsidRPr="000F33F3">
              <w:rPr>
                <w:b/>
                <w:i/>
                <w:color w:val="auto"/>
              </w:rPr>
              <w:t xml:space="preserve"> għandha</w:t>
            </w:r>
            <w:r w:rsidRPr="000F33F3">
              <w:rPr>
                <w:color w:val="auto"/>
              </w:rPr>
              <w:t xml:space="preserve"> tagħżel li tinnotifika lil dan bid-deċiżjoni</w:t>
            </w:r>
            <w:r w:rsidRPr="000F33F3">
              <w:rPr>
                <w:b/>
                <w:i/>
                <w:color w:val="auto"/>
              </w:rPr>
              <w:t xml:space="preserve"> kif ukoll</w:t>
            </w:r>
            <w:r w:rsidRPr="000F33F3">
              <w:rPr>
                <w:color w:val="auto"/>
              </w:rPr>
              <w:t xml:space="preserve"> lill-applikant;</w:t>
            </w:r>
          </w:p>
        </w:tc>
      </w:tr>
    </w:tbl>
    <w:p w:rsidR="00C538ED" w:rsidRPr="000F33F3" w:rsidRDefault="00C538ED" w:rsidP="00C538ED">
      <w:pPr>
        <w:pStyle w:val="Olang"/>
        <w:rPr>
          <w:color w:val="auto"/>
          <w:lang w:val="mt-MT"/>
        </w:rPr>
      </w:pPr>
      <w:r w:rsidRPr="000F33F3">
        <w:rPr>
          <w:color w:val="auto"/>
          <w:lang w:val="mt-MT"/>
        </w:rPr>
        <w:t xml:space="preserve">Or. </w:t>
      </w:r>
      <w:r w:rsidRPr="000F33F3">
        <w:rPr>
          <w:rStyle w:val="HideTWBExt"/>
          <w:color w:val="auto"/>
          <w:lang w:val="mt-MT"/>
        </w:rPr>
        <w:t>&lt;Original&gt;</w:t>
      </w:r>
      <w:r w:rsidRPr="000F33F3">
        <w:rPr>
          <w:rStyle w:val="HideTWBInt"/>
          <w:color w:val="auto"/>
          <w:lang w:val="mt-MT"/>
        </w:rPr>
        <w:t>{EN}</w:t>
      </w:r>
      <w:r w:rsidRPr="000F33F3">
        <w:rPr>
          <w:color w:val="auto"/>
          <w:lang w:val="mt-MT"/>
        </w:rPr>
        <w:t>en</w:t>
      </w:r>
      <w:r w:rsidRPr="000F33F3">
        <w:rPr>
          <w:rStyle w:val="HideTWBExt"/>
          <w:color w:val="auto"/>
          <w:lang w:val="mt-MT"/>
        </w:rPr>
        <w:t>&lt;/Original&gt;</w:t>
      </w:r>
    </w:p>
    <w:p w:rsidR="00C538ED" w:rsidRPr="000F33F3" w:rsidRDefault="00C538ED" w:rsidP="00C538ED">
      <w:r w:rsidRPr="000F33F3">
        <w:rPr>
          <w:rStyle w:val="HideTWBExt"/>
          <w:color w:val="auto"/>
        </w:rPr>
        <w:t>&lt;/Amend&gt;</w:t>
      </w:r>
    </w:p>
    <w:p w:rsidR="00C538ED" w:rsidRPr="000F33F3" w:rsidRDefault="00C538ED" w:rsidP="00C538ED">
      <w:pPr>
        <w:pStyle w:val="AMNumberTabs"/>
        <w:rPr>
          <w:color w:val="auto"/>
        </w:rPr>
      </w:pPr>
      <w:r w:rsidRPr="000F33F3">
        <w:rPr>
          <w:rStyle w:val="HideTWBExt"/>
          <w:b w:val="0"/>
          <w:color w:val="auto"/>
        </w:rPr>
        <w:t>&lt;Amend&gt;</w:t>
      </w:r>
      <w:r w:rsidRPr="000F33F3">
        <w:rPr>
          <w:color w:val="auto"/>
        </w:rPr>
        <w:t>Emenda</w:t>
      </w:r>
      <w:r w:rsidRPr="000F33F3">
        <w:rPr>
          <w:color w:val="auto"/>
        </w:rPr>
        <w:tab/>
      </w:r>
      <w:r w:rsidRPr="000F33F3">
        <w:rPr>
          <w:color w:val="auto"/>
        </w:rPr>
        <w:tab/>
      </w:r>
      <w:r w:rsidRPr="000F33F3">
        <w:rPr>
          <w:rStyle w:val="HideTWBExt"/>
          <w:b w:val="0"/>
          <w:color w:val="auto"/>
        </w:rPr>
        <w:t>&lt;NumAm&gt;</w:t>
      </w:r>
      <w:r w:rsidRPr="000F33F3">
        <w:rPr>
          <w:color w:val="auto"/>
        </w:rPr>
        <w:t>645</w:t>
      </w:r>
      <w:r w:rsidRPr="000F33F3">
        <w:rPr>
          <w:rStyle w:val="HideTWBExt"/>
          <w:b w:val="0"/>
          <w:color w:val="auto"/>
        </w:rPr>
        <w:t>&lt;/NumAm&gt;</w:t>
      </w:r>
    </w:p>
    <w:p w:rsidR="00C538ED" w:rsidRPr="000F33F3" w:rsidRDefault="00C538ED" w:rsidP="00C538ED">
      <w:pPr>
        <w:pStyle w:val="NormalBold"/>
        <w:rPr>
          <w:color w:val="auto"/>
        </w:rPr>
      </w:pPr>
      <w:r w:rsidRPr="000F33F3">
        <w:rPr>
          <w:rStyle w:val="HideTWBExt"/>
          <w:b w:val="0"/>
          <w:color w:val="auto"/>
        </w:rPr>
        <w:t>&lt;RepeatBlock-By&gt;&lt;Members&gt;</w:t>
      </w:r>
      <w:r w:rsidRPr="000F33F3">
        <w:rPr>
          <w:color w:val="auto"/>
        </w:rPr>
        <w:t>Jussi Halla-aho</w:t>
      </w:r>
      <w:r w:rsidRPr="000F33F3">
        <w:rPr>
          <w:rStyle w:val="HideTWBExt"/>
          <w:b w:val="0"/>
          <w:color w:val="auto"/>
        </w:rPr>
        <w:t>&lt;/Members&gt;</w:t>
      </w:r>
    </w:p>
    <w:p w:rsidR="00C538ED" w:rsidRPr="000F33F3" w:rsidRDefault="00C538ED" w:rsidP="00C538ED">
      <w:pPr>
        <w:pStyle w:val="NormalBold"/>
        <w:rPr>
          <w:color w:val="auto"/>
        </w:rPr>
      </w:pPr>
      <w:r w:rsidRPr="000F33F3">
        <w:rPr>
          <w:rStyle w:val="HideTWBExt"/>
          <w:b w:val="0"/>
          <w:color w:val="auto"/>
        </w:rPr>
        <w:t>&lt;/RepeatBlock-By&gt;</w:t>
      </w:r>
    </w:p>
    <w:p w:rsidR="00C538ED" w:rsidRPr="000F33F3" w:rsidRDefault="00C538ED" w:rsidP="00C538ED">
      <w:pPr>
        <w:pStyle w:val="NormalBold"/>
        <w:rPr>
          <w:color w:val="auto"/>
        </w:rPr>
      </w:pPr>
      <w:r w:rsidRPr="000F33F3">
        <w:rPr>
          <w:rStyle w:val="HideTWBExt"/>
          <w:b w:val="0"/>
          <w:color w:val="auto"/>
        </w:rPr>
        <w:t>&lt;DocAmend&gt;</w:t>
      </w:r>
      <w:r w:rsidRPr="000F33F3">
        <w:rPr>
          <w:color w:val="auto"/>
        </w:rPr>
        <w:t>Proposta għal regolament</w:t>
      </w:r>
      <w:r w:rsidRPr="000F33F3">
        <w:rPr>
          <w:rStyle w:val="HideTWBExt"/>
          <w:b w:val="0"/>
          <w:color w:val="auto"/>
        </w:rPr>
        <w:t>&lt;/DocAmend&gt;</w:t>
      </w:r>
    </w:p>
    <w:p w:rsidR="00C538ED" w:rsidRPr="000F33F3" w:rsidRDefault="00C538ED" w:rsidP="00C538ED">
      <w:pPr>
        <w:pStyle w:val="NormalBold"/>
        <w:rPr>
          <w:color w:val="auto"/>
        </w:rPr>
      </w:pPr>
      <w:r w:rsidRPr="000F33F3">
        <w:rPr>
          <w:rStyle w:val="HideTWBExt"/>
          <w:b w:val="0"/>
          <w:color w:val="auto"/>
        </w:rPr>
        <w:t>&lt;Article&gt;</w:t>
      </w:r>
      <w:r w:rsidRPr="000F33F3">
        <w:rPr>
          <w:color w:val="auto"/>
        </w:rPr>
        <w:t>Artikolu 8 – paragrafu 6</w:t>
      </w:r>
      <w:r w:rsidRPr="000F33F3">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4C55" w:rsidRPr="000F33F3" w:rsidTr="00C538ED">
        <w:trPr>
          <w:trHeight w:hRule="exact" w:val="240"/>
          <w:jc w:val="center"/>
        </w:trPr>
        <w:tc>
          <w:tcPr>
            <w:tcW w:w="9752" w:type="dxa"/>
            <w:gridSpan w:val="2"/>
          </w:tcPr>
          <w:p w:rsidR="00C538ED" w:rsidRPr="000F33F3" w:rsidRDefault="00C538ED" w:rsidP="00C538ED"/>
        </w:tc>
      </w:tr>
      <w:tr w:rsidR="00684C55" w:rsidRPr="000F33F3" w:rsidTr="00C538ED">
        <w:trPr>
          <w:trHeight w:val="240"/>
          <w:jc w:val="center"/>
        </w:trPr>
        <w:tc>
          <w:tcPr>
            <w:tcW w:w="4876" w:type="dxa"/>
          </w:tcPr>
          <w:p w:rsidR="00C538ED" w:rsidRPr="000F33F3" w:rsidRDefault="00C538ED" w:rsidP="00C538ED">
            <w:pPr>
              <w:pStyle w:val="ColumnHeading"/>
              <w:rPr>
                <w:color w:val="auto"/>
              </w:rPr>
            </w:pPr>
            <w:r w:rsidRPr="000F33F3">
              <w:rPr>
                <w:color w:val="auto"/>
              </w:rPr>
              <w:t>Test propost mill-Kummissjoni</w:t>
            </w:r>
          </w:p>
        </w:tc>
        <w:tc>
          <w:tcPr>
            <w:tcW w:w="4876" w:type="dxa"/>
          </w:tcPr>
          <w:p w:rsidR="00C538ED" w:rsidRPr="000F33F3" w:rsidRDefault="00C538ED" w:rsidP="00C538ED">
            <w:pPr>
              <w:pStyle w:val="ColumnHeading"/>
              <w:rPr>
                <w:color w:val="auto"/>
              </w:rPr>
            </w:pPr>
            <w:r w:rsidRPr="000F33F3">
              <w:rPr>
                <w:color w:val="auto"/>
              </w:rPr>
              <w:t>Emenda</w:t>
            </w:r>
          </w:p>
        </w:tc>
      </w:tr>
      <w:tr w:rsidR="00684C55" w:rsidRPr="000F33F3" w:rsidTr="00C538ED">
        <w:trPr>
          <w:jc w:val="center"/>
        </w:trPr>
        <w:tc>
          <w:tcPr>
            <w:tcW w:w="4876" w:type="dxa"/>
          </w:tcPr>
          <w:p w:rsidR="00C538ED" w:rsidRPr="000F33F3" w:rsidRDefault="00C538ED" w:rsidP="00C538ED">
            <w:pPr>
              <w:pStyle w:val="Normal6"/>
              <w:rPr>
                <w:b/>
                <w:i/>
                <w:color w:val="auto"/>
              </w:rPr>
            </w:pPr>
            <w:r w:rsidRPr="000F33F3">
              <w:rPr>
                <w:color w:val="auto"/>
              </w:rPr>
              <w:t>6.</w:t>
            </w:r>
            <w:r w:rsidRPr="000F33F3">
              <w:rPr>
                <w:b/>
                <w:i/>
                <w:color w:val="auto"/>
              </w:rPr>
              <w:tab/>
            </w:r>
            <w:r w:rsidRPr="000F33F3">
              <w:rPr>
                <w:color w:val="auto"/>
              </w:rPr>
              <w:t>L-awtorità determinanti għandha tinforma lill-applikanti fi żmien raġonevoli dwar id-deċiżjoni li tkun ittieħdet dwar l-applikazzjoni tagħhom. Fejn l-applikant ikun qed jiġi</w:t>
            </w:r>
            <w:r w:rsidRPr="000F33F3">
              <w:rPr>
                <w:b/>
                <w:i/>
                <w:color w:val="auto"/>
              </w:rPr>
              <w:t xml:space="preserve"> rrapreżentat</w:t>
            </w:r>
            <w:r w:rsidRPr="000F33F3">
              <w:rPr>
                <w:color w:val="auto"/>
              </w:rPr>
              <w:t xml:space="preserve"> minn kustodju</w:t>
            </w:r>
            <w:r w:rsidRPr="000F33F3">
              <w:rPr>
                <w:b/>
                <w:i/>
                <w:color w:val="auto"/>
              </w:rPr>
              <w:t>,</w:t>
            </w:r>
            <w:r w:rsidRPr="000F33F3">
              <w:rPr>
                <w:color w:val="auto"/>
              </w:rPr>
              <w:t xml:space="preserve"> konsulent legali</w:t>
            </w:r>
            <w:r w:rsidRPr="000F33F3">
              <w:rPr>
                <w:b/>
                <w:i/>
                <w:color w:val="auto"/>
              </w:rPr>
              <w:t xml:space="preserve"> jew konsulent ieħor</w:t>
            </w:r>
            <w:r w:rsidRPr="000F33F3">
              <w:rPr>
                <w:color w:val="auto"/>
              </w:rPr>
              <w:t>, l-awtorità determinanti tista' tagħżel li tinnotifika lil dan bid-deċiżjoni minflok lill-applikant;</w:t>
            </w:r>
          </w:p>
        </w:tc>
        <w:tc>
          <w:tcPr>
            <w:tcW w:w="4876" w:type="dxa"/>
          </w:tcPr>
          <w:p w:rsidR="00C538ED" w:rsidRPr="000F33F3" w:rsidRDefault="00C538ED" w:rsidP="00C538ED">
            <w:pPr>
              <w:pStyle w:val="Normal6"/>
              <w:rPr>
                <w:b/>
                <w:i/>
                <w:color w:val="auto"/>
              </w:rPr>
            </w:pPr>
            <w:r w:rsidRPr="000F33F3">
              <w:rPr>
                <w:color w:val="auto"/>
              </w:rPr>
              <w:t>6.</w:t>
            </w:r>
            <w:r w:rsidRPr="000F33F3">
              <w:rPr>
                <w:b/>
                <w:i/>
                <w:color w:val="auto"/>
              </w:rPr>
              <w:tab/>
            </w:r>
            <w:r w:rsidRPr="000F33F3">
              <w:rPr>
                <w:color w:val="auto"/>
              </w:rPr>
              <w:t>L-awtorità determinanti għandha tinforma lill-applikanti fi żmien raġonevoli dwar id-deċiżjoni li tkun ittieħdet dwar l-applikazzjoni tagħhom. Fejn l-applikant ikun qed jiġi</w:t>
            </w:r>
            <w:r w:rsidRPr="000F33F3">
              <w:rPr>
                <w:b/>
                <w:i/>
                <w:color w:val="auto"/>
              </w:rPr>
              <w:t xml:space="preserve"> rrappreżentat</w:t>
            </w:r>
            <w:r w:rsidRPr="000F33F3">
              <w:rPr>
                <w:color w:val="auto"/>
              </w:rPr>
              <w:t xml:space="preserve"> minn kustodju</w:t>
            </w:r>
            <w:r w:rsidRPr="000F33F3">
              <w:rPr>
                <w:b/>
                <w:i/>
                <w:color w:val="auto"/>
              </w:rPr>
              <w:t xml:space="preserve"> u</w:t>
            </w:r>
            <w:r w:rsidRPr="000F33F3">
              <w:rPr>
                <w:color w:val="auto"/>
              </w:rPr>
              <w:t xml:space="preserve"> konsulent legali, l-awtorità determinanti tista' tagħżel li tinnotifika lil dan bid-deċiżjoni minflok lill-applikant;</w:t>
            </w:r>
          </w:p>
        </w:tc>
      </w:tr>
    </w:tbl>
    <w:p w:rsidR="00C538ED" w:rsidRPr="000F33F3" w:rsidRDefault="00C538ED" w:rsidP="00C538ED">
      <w:pPr>
        <w:pStyle w:val="Olang"/>
        <w:rPr>
          <w:color w:val="auto"/>
          <w:lang w:val="mt-MT"/>
        </w:rPr>
      </w:pPr>
      <w:r w:rsidRPr="000F33F3">
        <w:rPr>
          <w:color w:val="auto"/>
          <w:lang w:val="mt-MT"/>
        </w:rPr>
        <w:t xml:space="preserve">Or. </w:t>
      </w:r>
      <w:r w:rsidRPr="000F33F3">
        <w:rPr>
          <w:rStyle w:val="HideTWBExt"/>
          <w:color w:val="auto"/>
          <w:lang w:val="mt-MT"/>
        </w:rPr>
        <w:t>&lt;Original&gt;</w:t>
      </w:r>
      <w:r w:rsidRPr="000F33F3">
        <w:rPr>
          <w:rStyle w:val="HideTWBInt"/>
          <w:color w:val="auto"/>
          <w:lang w:val="mt-MT"/>
        </w:rPr>
        <w:t>{EN}</w:t>
      </w:r>
      <w:r w:rsidRPr="000F33F3">
        <w:rPr>
          <w:color w:val="auto"/>
          <w:lang w:val="mt-MT"/>
        </w:rPr>
        <w:t>en</w:t>
      </w:r>
      <w:r w:rsidRPr="000F33F3">
        <w:rPr>
          <w:rStyle w:val="HideTWBExt"/>
          <w:color w:val="auto"/>
          <w:lang w:val="mt-MT"/>
        </w:rPr>
        <w:t>&lt;/Original&gt;</w:t>
      </w:r>
    </w:p>
    <w:p w:rsidR="00C538ED" w:rsidRPr="000F33F3" w:rsidRDefault="00C538ED" w:rsidP="00C538ED">
      <w:r w:rsidRPr="000F33F3">
        <w:rPr>
          <w:rStyle w:val="HideTWBExt"/>
          <w:color w:val="auto"/>
        </w:rPr>
        <w:t>&lt;/Amend&gt;</w:t>
      </w:r>
    </w:p>
    <w:p w:rsidR="00C538ED" w:rsidRPr="000F33F3" w:rsidRDefault="00C538ED" w:rsidP="00C538ED">
      <w:pPr>
        <w:pStyle w:val="AMNumberTabs"/>
        <w:rPr>
          <w:color w:val="auto"/>
        </w:rPr>
      </w:pPr>
      <w:r w:rsidRPr="000F33F3">
        <w:rPr>
          <w:rStyle w:val="HideTWBExt"/>
          <w:b w:val="0"/>
          <w:color w:val="auto"/>
        </w:rPr>
        <w:t>&lt;Amend&gt;</w:t>
      </w:r>
      <w:r w:rsidRPr="000F33F3">
        <w:rPr>
          <w:color w:val="auto"/>
        </w:rPr>
        <w:t>Emenda</w:t>
      </w:r>
      <w:r w:rsidRPr="000F33F3">
        <w:rPr>
          <w:color w:val="auto"/>
        </w:rPr>
        <w:tab/>
      </w:r>
      <w:r w:rsidRPr="000F33F3">
        <w:rPr>
          <w:color w:val="auto"/>
        </w:rPr>
        <w:tab/>
      </w:r>
      <w:r w:rsidRPr="000F33F3">
        <w:rPr>
          <w:rStyle w:val="HideTWBExt"/>
          <w:b w:val="0"/>
          <w:color w:val="auto"/>
        </w:rPr>
        <w:t>&lt;NumAm&gt;</w:t>
      </w:r>
      <w:r w:rsidRPr="000F33F3">
        <w:rPr>
          <w:color w:val="auto"/>
        </w:rPr>
        <w:t>646</w:t>
      </w:r>
      <w:r w:rsidRPr="000F33F3">
        <w:rPr>
          <w:rStyle w:val="HideTWBExt"/>
          <w:b w:val="0"/>
          <w:color w:val="auto"/>
        </w:rPr>
        <w:t>&lt;/NumAm&gt;</w:t>
      </w:r>
    </w:p>
    <w:p w:rsidR="00C538ED" w:rsidRPr="000F33F3" w:rsidRDefault="00C538ED" w:rsidP="00C538ED">
      <w:pPr>
        <w:pStyle w:val="NormalBold"/>
        <w:rPr>
          <w:color w:val="auto"/>
        </w:rPr>
      </w:pPr>
      <w:r w:rsidRPr="000F33F3">
        <w:rPr>
          <w:rStyle w:val="HideTWBExt"/>
          <w:b w:val="0"/>
          <w:color w:val="auto"/>
        </w:rPr>
        <w:t>&lt;RepeatBlock-By&gt;&lt;Members&gt;</w:t>
      </w:r>
      <w:r w:rsidRPr="000F33F3">
        <w:rPr>
          <w:color w:val="auto"/>
        </w:rPr>
        <w:t>Ska Keller</w:t>
      </w:r>
      <w:r w:rsidRPr="000F33F3">
        <w:rPr>
          <w:rStyle w:val="HideTWBExt"/>
          <w:b w:val="0"/>
          <w:color w:val="auto"/>
        </w:rPr>
        <w:t>&lt;/Members&gt;</w:t>
      </w:r>
    </w:p>
    <w:p w:rsidR="00C538ED" w:rsidRPr="000F33F3" w:rsidRDefault="00C538ED" w:rsidP="00C538ED">
      <w:r w:rsidRPr="000F33F3">
        <w:rPr>
          <w:rStyle w:val="HideTWBExt"/>
          <w:color w:val="auto"/>
        </w:rPr>
        <w:t>&lt;AuNomDe&gt;</w:t>
      </w:r>
      <w:r w:rsidRPr="000F33F3">
        <w:rPr>
          <w:rStyle w:val="HideTWBInt"/>
          <w:color w:val="auto"/>
        </w:rPr>
        <w:t>{Verts/ALE}</w:t>
      </w:r>
      <w:r w:rsidRPr="000F33F3">
        <w:t>f'isem il-Grupp Verts/ALE</w:t>
      </w:r>
      <w:r w:rsidRPr="000F33F3">
        <w:rPr>
          <w:rStyle w:val="HideTWBExt"/>
          <w:color w:val="auto"/>
        </w:rPr>
        <w:t>&lt;/AuNomDe&gt;</w:t>
      </w:r>
    </w:p>
    <w:p w:rsidR="00C538ED" w:rsidRPr="000F33F3" w:rsidRDefault="00C538ED" w:rsidP="00C538ED">
      <w:pPr>
        <w:pStyle w:val="NormalBold"/>
        <w:rPr>
          <w:color w:val="auto"/>
        </w:rPr>
      </w:pPr>
      <w:r w:rsidRPr="000F33F3">
        <w:rPr>
          <w:rStyle w:val="HideTWBExt"/>
          <w:b w:val="0"/>
          <w:color w:val="auto"/>
        </w:rPr>
        <w:t>&lt;Members&gt;</w:t>
      </w:r>
      <w:r w:rsidRPr="000F33F3">
        <w:rPr>
          <w:color w:val="auto"/>
        </w:rPr>
        <w:t>Jean Lambert, Bodil Valero, Judith Sargentini</w:t>
      </w:r>
      <w:r w:rsidRPr="000F33F3">
        <w:rPr>
          <w:rStyle w:val="HideTWBExt"/>
          <w:b w:val="0"/>
          <w:color w:val="auto"/>
        </w:rPr>
        <w:t>&lt;/Members&gt;</w:t>
      </w:r>
    </w:p>
    <w:p w:rsidR="00C538ED" w:rsidRPr="000F33F3" w:rsidRDefault="00C538ED" w:rsidP="00C538ED">
      <w:pPr>
        <w:pStyle w:val="NormalBold"/>
        <w:rPr>
          <w:color w:val="auto"/>
        </w:rPr>
      </w:pPr>
      <w:r w:rsidRPr="000F33F3">
        <w:rPr>
          <w:rStyle w:val="HideTWBExt"/>
          <w:b w:val="0"/>
          <w:color w:val="auto"/>
        </w:rPr>
        <w:t>&lt;/RepeatBlock-By&gt;</w:t>
      </w:r>
    </w:p>
    <w:p w:rsidR="00C538ED" w:rsidRPr="000F33F3" w:rsidRDefault="00C538ED" w:rsidP="00C538ED">
      <w:pPr>
        <w:pStyle w:val="NormalBold"/>
        <w:rPr>
          <w:color w:val="auto"/>
        </w:rPr>
      </w:pPr>
      <w:r w:rsidRPr="000F33F3">
        <w:rPr>
          <w:rStyle w:val="HideTWBExt"/>
          <w:b w:val="0"/>
          <w:color w:val="auto"/>
        </w:rPr>
        <w:t>&lt;DocAmend&gt;</w:t>
      </w:r>
      <w:r w:rsidRPr="000F33F3">
        <w:rPr>
          <w:color w:val="auto"/>
        </w:rPr>
        <w:t>Proposta għal regolament</w:t>
      </w:r>
      <w:r w:rsidRPr="000F33F3">
        <w:rPr>
          <w:rStyle w:val="HideTWBExt"/>
          <w:b w:val="0"/>
          <w:color w:val="auto"/>
        </w:rPr>
        <w:t>&lt;/DocAmend&gt;</w:t>
      </w:r>
    </w:p>
    <w:p w:rsidR="00C538ED" w:rsidRPr="000F33F3" w:rsidRDefault="00C538ED" w:rsidP="00C538ED">
      <w:pPr>
        <w:pStyle w:val="NormalBold"/>
        <w:rPr>
          <w:color w:val="auto"/>
        </w:rPr>
      </w:pPr>
      <w:r w:rsidRPr="000F33F3">
        <w:rPr>
          <w:rStyle w:val="HideTWBExt"/>
          <w:b w:val="0"/>
          <w:color w:val="auto"/>
        </w:rPr>
        <w:t>&lt;Article&gt;</w:t>
      </w:r>
      <w:r w:rsidRPr="000F33F3">
        <w:rPr>
          <w:color w:val="auto"/>
        </w:rPr>
        <w:t>Artikolu 9 – paragrafu 1</w:t>
      </w:r>
      <w:r w:rsidRPr="000F33F3">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4C55" w:rsidRPr="000F33F3" w:rsidTr="00C538ED">
        <w:trPr>
          <w:trHeight w:hRule="exact" w:val="240"/>
          <w:jc w:val="center"/>
        </w:trPr>
        <w:tc>
          <w:tcPr>
            <w:tcW w:w="9752" w:type="dxa"/>
            <w:gridSpan w:val="2"/>
          </w:tcPr>
          <w:p w:rsidR="00C538ED" w:rsidRPr="000F33F3" w:rsidRDefault="00C538ED" w:rsidP="00C538ED"/>
        </w:tc>
      </w:tr>
      <w:tr w:rsidR="00684C55" w:rsidRPr="000F33F3" w:rsidTr="00C538ED">
        <w:trPr>
          <w:trHeight w:val="240"/>
          <w:jc w:val="center"/>
        </w:trPr>
        <w:tc>
          <w:tcPr>
            <w:tcW w:w="4876" w:type="dxa"/>
          </w:tcPr>
          <w:p w:rsidR="00C538ED" w:rsidRPr="000F33F3" w:rsidRDefault="00C538ED" w:rsidP="00C538ED">
            <w:pPr>
              <w:pStyle w:val="ColumnHeading"/>
              <w:rPr>
                <w:color w:val="auto"/>
              </w:rPr>
            </w:pPr>
            <w:r w:rsidRPr="000F33F3">
              <w:rPr>
                <w:color w:val="auto"/>
              </w:rPr>
              <w:t>Test propost mill-Kummissjoni</w:t>
            </w:r>
          </w:p>
        </w:tc>
        <w:tc>
          <w:tcPr>
            <w:tcW w:w="4876" w:type="dxa"/>
          </w:tcPr>
          <w:p w:rsidR="00C538ED" w:rsidRPr="000F33F3" w:rsidRDefault="00C538ED" w:rsidP="00C538ED">
            <w:pPr>
              <w:pStyle w:val="ColumnHeading"/>
              <w:rPr>
                <w:color w:val="auto"/>
              </w:rPr>
            </w:pPr>
            <w:r w:rsidRPr="000F33F3">
              <w:rPr>
                <w:color w:val="auto"/>
              </w:rPr>
              <w:t>Emenda</w:t>
            </w:r>
          </w:p>
        </w:tc>
      </w:tr>
      <w:tr w:rsidR="00684C55" w:rsidRPr="000F33F3" w:rsidTr="00C538ED">
        <w:trPr>
          <w:jc w:val="center"/>
        </w:trPr>
        <w:tc>
          <w:tcPr>
            <w:tcW w:w="4876" w:type="dxa"/>
          </w:tcPr>
          <w:p w:rsidR="00C538ED" w:rsidRPr="000F33F3" w:rsidRDefault="00C538ED" w:rsidP="00C538ED">
            <w:pPr>
              <w:pStyle w:val="Normal6"/>
              <w:rPr>
                <w:b/>
                <w:i/>
                <w:color w:val="auto"/>
              </w:rPr>
            </w:pPr>
            <w:r w:rsidRPr="000F33F3">
              <w:rPr>
                <w:color w:val="auto"/>
              </w:rPr>
              <w:t>1.</w:t>
            </w:r>
            <w:r w:rsidRPr="000F33F3">
              <w:rPr>
                <w:b/>
                <w:i/>
                <w:color w:val="auto"/>
              </w:rPr>
              <w:tab/>
            </w:r>
            <w:r w:rsidRPr="000F33F3">
              <w:rPr>
                <w:color w:val="auto"/>
              </w:rPr>
              <w:t>L-applikanti għandhom id-dritt li jibqgħu fl-Istat Membru responsabbli, għall-fini tal-proċedura biss, sa meta l-awtorità determinanti tkun ħadet deċiżjoni skont il-proċedura amministrattiva prevista fil-Kapitolu III.</w:t>
            </w:r>
          </w:p>
        </w:tc>
        <w:tc>
          <w:tcPr>
            <w:tcW w:w="4876" w:type="dxa"/>
          </w:tcPr>
          <w:p w:rsidR="00C538ED" w:rsidRPr="000F33F3" w:rsidRDefault="00C538ED" w:rsidP="00C538ED">
            <w:pPr>
              <w:pStyle w:val="Normal6"/>
              <w:rPr>
                <w:b/>
                <w:i/>
                <w:color w:val="auto"/>
              </w:rPr>
            </w:pPr>
            <w:r w:rsidRPr="000F33F3">
              <w:rPr>
                <w:color w:val="auto"/>
              </w:rPr>
              <w:t>1.</w:t>
            </w:r>
            <w:r w:rsidRPr="000F33F3">
              <w:rPr>
                <w:b/>
                <w:i/>
                <w:color w:val="auto"/>
              </w:rPr>
              <w:tab/>
            </w:r>
            <w:r w:rsidRPr="000F33F3">
              <w:rPr>
                <w:color w:val="auto"/>
              </w:rPr>
              <w:t>L-applikanti għandhom id-dritt li jibqgħu fl-Istat Membru responsabbli, għall-fini tal-proċedura biss, sa meta l-awtorità determinanti tkun ħadet deċiżjoni</w:t>
            </w:r>
            <w:r w:rsidRPr="000F33F3">
              <w:rPr>
                <w:b/>
                <w:i/>
                <w:color w:val="auto"/>
              </w:rPr>
              <w:t xml:space="preserve"> finali</w:t>
            </w:r>
            <w:r w:rsidRPr="000F33F3">
              <w:rPr>
                <w:color w:val="auto"/>
              </w:rPr>
              <w:t xml:space="preserve"> skont il-proċedura amministrattiva prevista fil-Kapitolu III</w:t>
            </w:r>
            <w:r w:rsidRPr="000F33F3">
              <w:rPr>
                <w:b/>
                <w:i/>
                <w:color w:val="auto"/>
              </w:rPr>
              <w:t xml:space="preserve"> u sakemm tkun ġiet konkluża kwalunkwe proċedura ta' appell kontinwa fir-rigward tal-applikazzjoni, deċiżjoni ta' ritorn jew ordni ta' tneħħija</w:t>
            </w:r>
            <w:r w:rsidRPr="000F33F3">
              <w:rPr>
                <w:color w:val="auto"/>
              </w:rPr>
              <w:t>.</w:t>
            </w:r>
          </w:p>
        </w:tc>
      </w:tr>
    </w:tbl>
    <w:p w:rsidR="00C538ED" w:rsidRPr="000F33F3" w:rsidRDefault="00C538ED" w:rsidP="00C538ED">
      <w:pPr>
        <w:pStyle w:val="Olang"/>
        <w:rPr>
          <w:color w:val="auto"/>
          <w:lang w:val="mt-MT"/>
        </w:rPr>
      </w:pPr>
      <w:r w:rsidRPr="000F33F3">
        <w:rPr>
          <w:color w:val="auto"/>
          <w:lang w:val="mt-MT"/>
        </w:rPr>
        <w:t xml:space="preserve">Or. </w:t>
      </w:r>
      <w:r w:rsidRPr="000F33F3">
        <w:rPr>
          <w:rStyle w:val="HideTWBExt"/>
          <w:color w:val="auto"/>
          <w:lang w:val="mt-MT"/>
        </w:rPr>
        <w:t>&lt;Original&gt;</w:t>
      </w:r>
      <w:r w:rsidRPr="000F33F3">
        <w:rPr>
          <w:rStyle w:val="HideTWBInt"/>
          <w:color w:val="auto"/>
          <w:lang w:val="mt-MT"/>
        </w:rPr>
        <w:t>{EN}</w:t>
      </w:r>
      <w:r w:rsidRPr="000F33F3">
        <w:rPr>
          <w:color w:val="auto"/>
          <w:lang w:val="mt-MT"/>
        </w:rPr>
        <w:t>en</w:t>
      </w:r>
      <w:r w:rsidRPr="000F33F3">
        <w:rPr>
          <w:rStyle w:val="HideTWBExt"/>
          <w:color w:val="auto"/>
          <w:lang w:val="mt-MT"/>
        </w:rPr>
        <w:t>&lt;/Original&gt;</w:t>
      </w:r>
    </w:p>
    <w:p w:rsidR="00C538ED" w:rsidRPr="000F33F3" w:rsidRDefault="00C538ED" w:rsidP="00C538ED">
      <w:r w:rsidRPr="000F33F3">
        <w:rPr>
          <w:rStyle w:val="HideTWBExt"/>
          <w:color w:val="auto"/>
        </w:rPr>
        <w:t>&lt;/Amend&gt;</w:t>
      </w:r>
    </w:p>
    <w:p w:rsidR="00C538ED" w:rsidRPr="000F33F3" w:rsidRDefault="00C538ED" w:rsidP="00C538ED">
      <w:pPr>
        <w:pStyle w:val="AMNumberTabs"/>
        <w:rPr>
          <w:color w:val="auto"/>
        </w:rPr>
      </w:pPr>
      <w:r w:rsidRPr="000F33F3">
        <w:rPr>
          <w:rStyle w:val="HideTWBExt"/>
          <w:b w:val="0"/>
          <w:color w:val="auto"/>
        </w:rPr>
        <w:t>&lt;Amend&gt;</w:t>
      </w:r>
      <w:r w:rsidRPr="000F33F3">
        <w:rPr>
          <w:color w:val="auto"/>
        </w:rPr>
        <w:t>Emenda</w:t>
      </w:r>
      <w:r w:rsidRPr="000F33F3">
        <w:rPr>
          <w:color w:val="auto"/>
        </w:rPr>
        <w:tab/>
      </w:r>
      <w:r w:rsidRPr="000F33F3">
        <w:rPr>
          <w:color w:val="auto"/>
        </w:rPr>
        <w:tab/>
      </w:r>
      <w:r w:rsidRPr="000F33F3">
        <w:rPr>
          <w:rStyle w:val="HideTWBExt"/>
          <w:b w:val="0"/>
          <w:color w:val="auto"/>
        </w:rPr>
        <w:t>&lt;NumAm&gt;</w:t>
      </w:r>
      <w:r w:rsidRPr="000F33F3">
        <w:rPr>
          <w:color w:val="auto"/>
        </w:rPr>
        <w:t>647</w:t>
      </w:r>
      <w:r w:rsidRPr="000F33F3">
        <w:rPr>
          <w:rStyle w:val="HideTWBExt"/>
          <w:b w:val="0"/>
          <w:color w:val="auto"/>
        </w:rPr>
        <w:t>&lt;/NumAm&gt;</w:t>
      </w:r>
    </w:p>
    <w:p w:rsidR="00C538ED" w:rsidRPr="000F33F3" w:rsidRDefault="00C538ED" w:rsidP="00C538ED">
      <w:pPr>
        <w:pStyle w:val="NormalBold"/>
        <w:rPr>
          <w:color w:val="auto"/>
        </w:rPr>
      </w:pPr>
      <w:r w:rsidRPr="000F33F3">
        <w:rPr>
          <w:rStyle w:val="HideTWBExt"/>
          <w:b w:val="0"/>
          <w:color w:val="auto"/>
        </w:rPr>
        <w:t>&lt;RepeatBlock-By&gt;&lt;Members&gt;</w:t>
      </w:r>
      <w:r w:rsidRPr="000F33F3">
        <w:rPr>
          <w:color w:val="auto"/>
        </w:rPr>
        <w:t>Jussi Halla-aho</w:t>
      </w:r>
      <w:r w:rsidRPr="000F33F3">
        <w:rPr>
          <w:rStyle w:val="HideTWBExt"/>
          <w:b w:val="0"/>
          <w:color w:val="auto"/>
        </w:rPr>
        <w:t>&lt;/Members&gt;</w:t>
      </w:r>
    </w:p>
    <w:p w:rsidR="00C538ED" w:rsidRPr="000F33F3" w:rsidRDefault="00C538ED" w:rsidP="00C538ED">
      <w:pPr>
        <w:pStyle w:val="NormalBold"/>
        <w:rPr>
          <w:color w:val="auto"/>
        </w:rPr>
      </w:pPr>
      <w:r w:rsidRPr="000F33F3">
        <w:rPr>
          <w:rStyle w:val="HideTWBExt"/>
          <w:b w:val="0"/>
          <w:color w:val="auto"/>
        </w:rPr>
        <w:t>&lt;/RepeatBlock-By&gt;</w:t>
      </w:r>
    </w:p>
    <w:p w:rsidR="00C538ED" w:rsidRPr="000F33F3" w:rsidRDefault="00C538ED" w:rsidP="00C538ED">
      <w:pPr>
        <w:pStyle w:val="NormalBold"/>
        <w:rPr>
          <w:color w:val="auto"/>
        </w:rPr>
      </w:pPr>
      <w:r w:rsidRPr="000F33F3">
        <w:rPr>
          <w:rStyle w:val="HideTWBExt"/>
          <w:b w:val="0"/>
          <w:color w:val="auto"/>
        </w:rPr>
        <w:t>&lt;DocAmend&gt;</w:t>
      </w:r>
      <w:r w:rsidRPr="000F33F3">
        <w:rPr>
          <w:color w:val="auto"/>
        </w:rPr>
        <w:t>Proposta għal regolament</w:t>
      </w:r>
      <w:r w:rsidRPr="000F33F3">
        <w:rPr>
          <w:rStyle w:val="HideTWBExt"/>
          <w:b w:val="0"/>
          <w:color w:val="auto"/>
        </w:rPr>
        <w:t>&lt;/DocAmend&gt;</w:t>
      </w:r>
    </w:p>
    <w:p w:rsidR="00C538ED" w:rsidRPr="000F33F3" w:rsidRDefault="00C538ED" w:rsidP="00C538ED">
      <w:pPr>
        <w:pStyle w:val="NormalBold"/>
        <w:rPr>
          <w:color w:val="auto"/>
        </w:rPr>
      </w:pPr>
      <w:r w:rsidRPr="000F33F3">
        <w:rPr>
          <w:rStyle w:val="HideTWBExt"/>
          <w:b w:val="0"/>
          <w:color w:val="auto"/>
        </w:rPr>
        <w:t>&lt;Article&gt;</w:t>
      </w:r>
      <w:r w:rsidRPr="000F33F3">
        <w:rPr>
          <w:color w:val="auto"/>
        </w:rPr>
        <w:t>Artikolu 9 – paragrafu 1</w:t>
      </w:r>
      <w:r w:rsidRPr="000F33F3">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4C55" w:rsidRPr="000F33F3" w:rsidTr="00C538ED">
        <w:trPr>
          <w:trHeight w:hRule="exact" w:val="240"/>
          <w:jc w:val="center"/>
        </w:trPr>
        <w:tc>
          <w:tcPr>
            <w:tcW w:w="9752" w:type="dxa"/>
            <w:gridSpan w:val="2"/>
          </w:tcPr>
          <w:p w:rsidR="00C538ED" w:rsidRPr="000F33F3" w:rsidRDefault="00C538ED" w:rsidP="00C538ED"/>
        </w:tc>
      </w:tr>
      <w:tr w:rsidR="00684C55" w:rsidRPr="000F33F3" w:rsidTr="00C538ED">
        <w:trPr>
          <w:trHeight w:val="240"/>
          <w:jc w:val="center"/>
        </w:trPr>
        <w:tc>
          <w:tcPr>
            <w:tcW w:w="4876" w:type="dxa"/>
          </w:tcPr>
          <w:p w:rsidR="00C538ED" w:rsidRPr="000F33F3" w:rsidRDefault="00C538ED" w:rsidP="00C538ED">
            <w:pPr>
              <w:pStyle w:val="ColumnHeading"/>
              <w:rPr>
                <w:color w:val="auto"/>
              </w:rPr>
            </w:pPr>
            <w:r w:rsidRPr="000F33F3">
              <w:rPr>
                <w:color w:val="auto"/>
              </w:rPr>
              <w:t>Test propost mill-Kummissjoni</w:t>
            </w:r>
          </w:p>
        </w:tc>
        <w:tc>
          <w:tcPr>
            <w:tcW w:w="4876" w:type="dxa"/>
          </w:tcPr>
          <w:p w:rsidR="00C538ED" w:rsidRPr="000F33F3" w:rsidRDefault="00C538ED" w:rsidP="00C538ED">
            <w:pPr>
              <w:pStyle w:val="ColumnHeading"/>
              <w:rPr>
                <w:color w:val="auto"/>
              </w:rPr>
            </w:pPr>
            <w:r w:rsidRPr="000F33F3">
              <w:rPr>
                <w:color w:val="auto"/>
              </w:rPr>
              <w:t>Emenda</w:t>
            </w:r>
          </w:p>
        </w:tc>
      </w:tr>
      <w:tr w:rsidR="00684C55" w:rsidRPr="000F33F3" w:rsidTr="00C538ED">
        <w:trPr>
          <w:jc w:val="center"/>
        </w:trPr>
        <w:tc>
          <w:tcPr>
            <w:tcW w:w="4876" w:type="dxa"/>
          </w:tcPr>
          <w:p w:rsidR="00C538ED" w:rsidRPr="000F33F3" w:rsidRDefault="00C538ED" w:rsidP="00C538ED">
            <w:pPr>
              <w:pStyle w:val="Normal6"/>
              <w:rPr>
                <w:b/>
                <w:i/>
                <w:color w:val="auto"/>
              </w:rPr>
            </w:pPr>
            <w:r w:rsidRPr="000F33F3">
              <w:rPr>
                <w:color w:val="auto"/>
              </w:rPr>
              <w:t>1.</w:t>
            </w:r>
            <w:r w:rsidRPr="000F33F3">
              <w:rPr>
                <w:b/>
                <w:i/>
                <w:color w:val="auto"/>
              </w:rPr>
              <w:tab/>
            </w:r>
            <w:r w:rsidRPr="000F33F3">
              <w:rPr>
                <w:color w:val="auto"/>
              </w:rPr>
              <w:t>L-applikanti</w:t>
            </w:r>
            <w:r w:rsidRPr="000F33F3">
              <w:rPr>
                <w:b/>
                <w:i/>
                <w:color w:val="auto"/>
              </w:rPr>
              <w:t xml:space="preserve"> għandhom id-dritt</w:t>
            </w:r>
            <w:r w:rsidRPr="000F33F3">
              <w:rPr>
                <w:color w:val="auto"/>
              </w:rPr>
              <w:t xml:space="preserve"> li jibqgħu fl-Istat Membru responsabbli, għall-fini tal-proċedura biss, sa meta l-awtorità determinanti tkun ħadet deċiżjoni skont il-proċedura amministrattiva prevista fil-Kapitolu III.</w:t>
            </w:r>
          </w:p>
        </w:tc>
        <w:tc>
          <w:tcPr>
            <w:tcW w:w="4876" w:type="dxa"/>
          </w:tcPr>
          <w:p w:rsidR="00C538ED" w:rsidRPr="000F33F3" w:rsidRDefault="00C538ED" w:rsidP="00C538ED">
            <w:pPr>
              <w:pStyle w:val="Normal6"/>
              <w:rPr>
                <w:b/>
                <w:i/>
                <w:color w:val="auto"/>
              </w:rPr>
            </w:pPr>
            <w:r w:rsidRPr="000F33F3">
              <w:rPr>
                <w:color w:val="auto"/>
              </w:rPr>
              <w:t>1.</w:t>
            </w:r>
            <w:r w:rsidRPr="000F33F3">
              <w:rPr>
                <w:b/>
                <w:i/>
                <w:color w:val="auto"/>
              </w:rPr>
              <w:tab/>
            </w:r>
            <w:r w:rsidRPr="000F33F3">
              <w:rPr>
                <w:color w:val="auto"/>
              </w:rPr>
              <w:t>L-applikanti</w:t>
            </w:r>
            <w:r w:rsidRPr="000F33F3">
              <w:rPr>
                <w:b/>
                <w:i/>
                <w:color w:val="auto"/>
              </w:rPr>
              <w:t xml:space="preserve"> għandu jkollhom il-permess</w:t>
            </w:r>
            <w:r w:rsidRPr="000F33F3">
              <w:rPr>
                <w:color w:val="auto"/>
              </w:rPr>
              <w:t xml:space="preserve"> li jibqgħu fl-Istat Membru responsabbli, għall-fini tal-proċedura biss, sa meta l-awtorità determinanti tkun ħadet deċiżjoni skont il-proċedura amministrattiva prevista fil-Kapitolu III.</w:t>
            </w:r>
          </w:p>
        </w:tc>
      </w:tr>
    </w:tbl>
    <w:p w:rsidR="00C538ED" w:rsidRPr="000F33F3" w:rsidRDefault="00C538ED" w:rsidP="00C538ED">
      <w:pPr>
        <w:pStyle w:val="Olang"/>
        <w:rPr>
          <w:color w:val="auto"/>
          <w:lang w:val="mt-MT"/>
        </w:rPr>
      </w:pPr>
      <w:r w:rsidRPr="000F33F3">
        <w:rPr>
          <w:color w:val="auto"/>
          <w:lang w:val="mt-MT"/>
        </w:rPr>
        <w:t xml:space="preserve">Or. </w:t>
      </w:r>
      <w:r w:rsidRPr="000F33F3">
        <w:rPr>
          <w:rStyle w:val="HideTWBExt"/>
          <w:color w:val="auto"/>
          <w:lang w:val="mt-MT"/>
        </w:rPr>
        <w:t>&lt;Original&gt;</w:t>
      </w:r>
      <w:r w:rsidRPr="000F33F3">
        <w:rPr>
          <w:rStyle w:val="HideTWBInt"/>
          <w:color w:val="auto"/>
          <w:lang w:val="mt-MT"/>
        </w:rPr>
        <w:t>{EN}</w:t>
      </w:r>
      <w:r w:rsidRPr="000F33F3">
        <w:rPr>
          <w:color w:val="auto"/>
          <w:lang w:val="mt-MT"/>
        </w:rPr>
        <w:t>en</w:t>
      </w:r>
      <w:r w:rsidRPr="000F33F3">
        <w:rPr>
          <w:rStyle w:val="HideTWBExt"/>
          <w:color w:val="auto"/>
          <w:lang w:val="mt-MT"/>
        </w:rPr>
        <w:t>&lt;/Original&gt;</w:t>
      </w:r>
    </w:p>
    <w:p w:rsidR="00C538ED" w:rsidRPr="000F33F3" w:rsidRDefault="00C538ED" w:rsidP="00C538ED">
      <w:r w:rsidRPr="000F33F3">
        <w:rPr>
          <w:rStyle w:val="HideTWBExt"/>
          <w:color w:val="auto"/>
        </w:rPr>
        <w:t>&lt;/Amend&gt;</w:t>
      </w:r>
    </w:p>
    <w:p w:rsidR="00C538ED" w:rsidRPr="000F33F3" w:rsidRDefault="00C538ED" w:rsidP="00C538ED">
      <w:pPr>
        <w:pStyle w:val="AMNumberTabs"/>
        <w:rPr>
          <w:color w:val="auto"/>
        </w:rPr>
      </w:pPr>
      <w:r w:rsidRPr="000F33F3">
        <w:rPr>
          <w:rStyle w:val="HideTWBExt"/>
          <w:b w:val="0"/>
          <w:color w:val="auto"/>
        </w:rPr>
        <w:t>&lt;Amend&gt;</w:t>
      </w:r>
      <w:r w:rsidRPr="000F33F3">
        <w:rPr>
          <w:color w:val="auto"/>
        </w:rPr>
        <w:t>Emenda</w:t>
      </w:r>
      <w:r w:rsidRPr="000F33F3">
        <w:rPr>
          <w:color w:val="auto"/>
        </w:rPr>
        <w:tab/>
      </w:r>
      <w:r w:rsidRPr="000F33F3">
        <w:rPr>
          <w:color w:val="auto"/>
        </w:rPr>
        <w:tab/>
      </w:r>
      <w:r w:rsidRPr="000F33F3">
        <w:rPr>
          <w:rStyle w:val="HideTWBExt"/>
          <w:b w:val="0"/>
          <w:color w:val="auto"/>
        </w:rPr>
        <w:t>&lt;NumAm&gt;</w:t>
      </w:r>
      <w:r w:rsidRPr="000F33F3">
        <w:rPr>
          <w:color w:val="auto"/>
        </w:rPr>
        <w:t>648</w:t>
      </w:r>
      <w:r w:rsidRPr="000F33F3">
        <w:rPr>
          <w:rStyle w:val="HideTWBExt"/>
          <w:b w:val="0"/>
          <w:color w:val="auto"/>
        </w:rPr>
        <w:t>&lt;/NumAm&gt;</w:t>
      </w:r>
    </w:p>
    <w:p w:rsidR="00C538ED" w:rsidRPr="000F33F3" w:rsidRDefault="00C538ED" w:rsidP="00C538ED">
      <w:pPr>
        <w:pStyle w:val="NormalBold"/>
        <w:rPr>
          <w:color w:val="auto"/>
        </w:rPr>
      </w:pPr>
      <w:r w:rsidRPr="000F33F3">
        <w:rPr>
          <w:rStyle w:val="HideTWBExt"/>
          <w:b w:val="0"/>
          <w:color w:val="auto"/>
        </w:rPr>
        <w:t>&lt;RepeatBlock-By&gt;&lt;Members&gt;</w:t>
      </w:r>
      <w:r w:rsidRPr="000F33F3">
        <w:rPr>
          <w:color w:val="auto"/>
        </w:rPr>
        <w:t>Brice Hortefeux, Rachida Dati</w:t>
      </w:r>
      <w:r w:rsidRPr="000F33F3">
        <w:rPr>
          <w:rStyle w:val="HideTWBExt"/>
          <w:b w:val="0"/>
          <w:color w:val="auto"/>
        </w:rPr>
        <w:t>&lt;/Members&gt;</w:t>
      </w:r>
    </w:p>
    <w:p w:rsidR="00C538ED" w:rsidRPr="000F33F3" w:rsidRDefault="00C538ED" w:rsidP="00C538ED">
      <w:pPr>
        <w:pStyle w:val="NormalBold"/>
        <w:rPr>
          <w:color w:val="auto"/>
        </w:rPr>
      </w:pPr>
      <w:r w:rsidRPr="000F33F3">
        <w:rPr>
          <w:rStyle w:val="HideTWBExt"/>
          <w:b w:val="0"/>
          <w:color w:val="auto"/>
        </w:rPr>
        <w:t>&lt;/RepeatBlock-By&gt;</w:t>
      </w:r>
    </w:p>
    <w:p w:rsidR="00C538ED" w:rsidRPr="000F33F3" w:rsidRDefault="00C538ED" w:rsidP="00C538ED">
      <w:pPr>
        <w:pStyle w:val="NormalBold"/>
        <w:rPr>
          <w:color w:val="auto"/>
        </w:rPr>
      </w:pPr>
      <w:r w:rsidRPr="000F33F3">
        <w:rPr>
          <w:rStyle w:val="HideTWBExt"/>
          <w:b w:val="0"/>
          <w:color w:val="auto"/>
        </w:rPr>
        <w:t>&lt;DocAmend&gt;</w:t>
      </w:r>
      <w:r w:rsidRPr="000F33F3">
        <w:rPr>
          <w:color w:val="auto"/>
        </w:rPr>
        <w:t>Proposta għal regolament</w:t>
      </w:r>
      <w:r w:rsidRPr="000F33F3">
        <w:rPr>
          <w:rStyle w:val="HideTWBExt"/>
          <w:b w:val="0"/>
          <w:color w:val="auto"/>
        </w:rPr>
        <w:t>&lt;/DocAmend&gt;</w:t>
      </w:r>
    </w:p>
    <w:p w:rsidR="00C538ED" w:rsidRPr="000F33F3" w:rsidRDefault="00C538ED" w:rsidP="00C538ED">
      <w:pPr>
        <w:pStyle w:val="NormalBold"/>
        <w:rPr>
          <w:color w:val="auto"/>
        </w:rPr>
      </w:pPr>
      <w:r w:rsidRPr="000F33F3">
        <w:rPr>
          <w:rStyle w:val="HideTWBExt"/>
          <w:b w:val="0"/>
          <w:color w:val="auto"/>
        </w:rPr>
        <w:t>&lt;Article&gt;</w:t>
      </w:r>
      <w:r w:rsidRPr="000F33F3">
        <w:rPr>
          <w:color w:val="auto"/>
        </w:rPr>
        <w:t>Artikolu 9 – paragrafu 1</w:t>
      </w:r>
      <w:r w:rsidRPr="000F33F3">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4C55" w:rsidRPr="000F33F3" w:rsidTr="00C538ED">
        <w:trPr>
          <w:trHeight w:hRule="exact" w:val="240"/>
          <w:jc w:val="center"/>
        </w:trPr>
        <w:tc>
          <w:tcPr>
            <w:tcW w:w="9752" w:type="dxa"/>
            <w:gridSpan w:val="2"/>
          </w:tcPr>
          <w:p w:rsidR="00C538ED" w:rsidRPr="000F33F3" w:rsidRDefault="00C538ED" w:rsidP="00C538ED"/>
        </w:tc>
      </w:tr>
      <w:tr w:rsidR="00684C55" w:rsidRPr="000F33F3" w:rsidTr="00C538ED">
        <w:trPr>
          <w:trHeight w:val="240"/>
          <w:jc w:val="center"/>
        </w:trPr>
        <w:tc>
          <w:tcPr>
            <w:tcW w:w="4876" w:type="dxa"/>
          </w:tcPr>
          <w:p w:rsidR="00C538ED" w:rsidRPr="000F33F3" w:rsidRDefault="00C538ED" w:rsidP="00C538ED">
            <w:pPr>
              <w:pStyle w:val="ColumnHeading"/>
              <w:rPr>
                <w:color w:val="auto"/>
              </w:rPr>
            </w:pPr>
            <w:r w:rsidRPr="000F33F3">
              <w:rPr>
                <w:color w:val="auto"/>
              </w:rPr>
              <w:t>Test propost mill-Kummissjoni</w:t>
            </w:r>
          </w:p>
        </w:tc>
        <w:tc>
          <w:tcPr>
            <w:tcW w:w="4876" w:type="dxa"/>
          </w:tcPr>
          <w:p w:rsidR="00C538ED" w:rsidRPr="000F33F3" w:rsidRDefault="00C538ED" w:rsidP="00C538ED">
            <w:pPr>
              <w:pStyle w:val="ColumnHeading"/>
              <w:rPr>
                <w:color w:val="auto"/>
              </w:rPr>
            </w:pPr>
            <w:r w:rsidRPr="000F33F3">
              <w:rPr>
                <w:color w:val="auto"/>
              </w:rPr>
              <w:t>Emenda</w:t>
            </w:r>
          </w:p>
        </w:tc>
      </w:tr>
      <w:tr w:rsidR="00684C55" w:rsidRPr="000F33F3" w:rsidTr="00C538ED">
        <w:trPr>
          <w:jc w:val="center"/>
        </w:trPr>
        <w:tc>
          <w:tcPr>
            <w:tcW w:w="4876" w:type="dxa"/>
          </w:tcPr>
          <w:p w:rsidR="00C538ED" w:rsidRPr="000F33F3" w:rsidRDefault="00C538ED" w:rsidP="00C538ED">
            <w:pPr>
              <w:pStyle w:val="Normal6"/>
              <w:rPr>
                <w:b/>
                <w:i/>
                <w:color w:val="auto"/>
              </w:rPr>
            </w:pPr>
            <w:r w:rsidRPr="000F33F3">
              <w:rPr>
                <w:color w:val="auto"/>
              </w:rPr>
              <w:t>1.</w:t>
            </w:r>
            <w:r w:rsidRPr="000F33F3">
              <w:rPr>
                <w:b/>
                <w:i/>
                <w:color w:val="auto"/>
              </w:rPr>
              <w:tab/>
            </w:r>
            <w:r w:rsidRPr="000F33F3">
              <w:rPr>
                <w:color w:val="auto"/>
              </w:rPr>
              <w:t>L-applikanti</w:t>
            </w:r>
            <w:r w:rsidRPr="000F33F3">
              <w:rPr>
                <w:b/>
                <w:i/>
                <w:color w:val="auto"/>
              </w:rPr>
              <w:t xml:space="preserve"> għandhom id-dritt</w:t>
            </w:r>
            <w:r w:rsidRPr="000F33F3">
              <w:rPr>
                <w:color w:val="auto"/>
              </w:rPr>
              <w:t xml:space="preserve"> li jibqgħu fl-Istat Membru responsabbli, għall-fini tal-proċedura biss, sa meta l-awtorità determinanti tkun ħadet deċiżjoni skont il-proċedura amministrattiva prevista fil-Kapitolu III.</w:t>
            </w:r>
          </w:p>
        </w:tc>
        <w:tc>
          <w:tcPr>
            <w:tcW w:w="4876" w:type="dxa"/>
          </w:tcPr>
          <w:p w:rsidR="00C538ED" w:rsidRPr="000F33F3" w:rsidRDefault="00C538ED" w:rsidP="00C538ED">
            <w:pPr>
              <w:pStyle w:val="Normal6"/>
              <w:rPr>
                <w:b/>
                <w:i/>
                <w:color w:val="auto"/>
              </w:rPr>
            </w:pPr>
            <w:r w:rsidRPr="000F33F3">
              <w:rPr>
                <w:color w:val="auto"/>
              </w:rPr>
              <w:t>1.</w:t>
            </w:r>
            <w:r w:rsidRPr="000F33F3">
              <w:rPr>
                <w:b/>
                <w:i/>
                <w:color w:val="auto"/>
              </w:rPr>
              <w:tab/>
            </w:r>
            <w:r w:rsidRPr="000F33F3">
              <w:rPr>
                <w:color w:val="auto"/>
              </w:rPr>
              <w:t>L-applikanti</w:t>
            </w:r>
            <w:r w:rsidRPr="000F33F3">
              <w:rPr>
                <w:b/>
                <w:i/>
                <w:color w:val="auto"/>
              </w:rPr>
              <w:t xml:space="preserve"> huma awtorizzati</w:t>
            </w:r>
            <w:r w:rsidRPr="000F33F3">
              <w:rPr>
                <w:color w:val="auto"/>
              </w:rPr>
              <w:t xml:space="preserve"> li jibqgħu fl-Istat Membru responsabbli, għall-fini tal-proċedura biss, sa meta l-awtorità determinanti tkun ħadet deċiżjoni skont il-proċedura amministrattiva prevista fil-Kapitolu III.</w:t>
            </w:r>
          </w:p>
        </w:tc>
      </w:tr>
    </w:tbl>
    <w:p w:rsidR="00C538ED" w:rsidRPr="000F33F3" w:rsidRDefault="00C538ED" w:rsidP="00C538ED">
      <w:pPr>
        <w:pStyle w:val="Olang"/>
        <w:rPr>
          <w:color w:val="auto"/>
          <w:lang w:val="mt-MT"/>
        </w:rPr>
      </w:pPr>
      <w:r w:rsidRPr="000F33F3">
        <w:rPr>
          <w:color w:val="auto"/>
          <w:lang w:val="mt-MT"/>
        </w:rPr>
        <w:t xml:space="preserve">Or. </w:t>
      </w:r>
      <w:r w:rsidRPr="000F33F3">
        <w:rPr>
          <w:rStyle w:val="HideTWBExt"/>
          <w:color w:val="auto"/>
          <w:lang w:val="mt-MT"/>
        </w:rPr>
        <w:t>&lt;Original&gt;</w:t>
      </w:r>
      <w:r w:rsidRPr="000F33F3">
        <w:rPr>
          <w:rStyle w:val="HideTWBInt"/>
          <w:color w:val="auto"/>
          <w:lang w:val="mt-MT"/>
        </w:rPr>
        <w:t>{FR}</w:t>
      </w:r>
      <w:r w:rsidRPr="000F33F3">
        <w:rPr>
          <w:color w:val="auto"/>
          <w:lang w:val="mt-MT"/>
        </w:rPr>
        <w:t>fr</w:t>
      </w:r>
      <w:r w:rsidRPr="000F33F3">
        <w:rPr>
          <w:rStyle w:val="HideTWBExt"/>
          <w:color w:val="auto"/>
          <w:lang w:val="mt-MT"/>
        </w:rPr>
        <w:t>&lt;/Original&gt;</w:t>
      </w:r>
    </w:p>
    <w:p w:rsidR="00C538ED" w:rsidRPr="000F33F3" w:rsidRDefault="00C538ED" w:rsidP="00C538ED">
      <w:r w:rsidRPr="000F33F3">
        <w:rPr>
          <w:rStyle w:val="HideTWBExt"/>
          <w:color w:val="auto"/>
        </w:rPr>
        <w:t>&lt;/Amend&gt;</w:t>
      </w:r>
    </w:p>
    <w:p w:rsidR="00C538ED" w:rsidRPr="000F33F3" w:rsidRDefault="00C538ED" w:rsidP="00C538ED">
      <w:pPr>
        <w:pStyle w:val="AMNumberTabs"/>
        <w:rPr>
          <w:color w:val="auto"/>
        </w:rPr>
      </w:pPr>
      <w:r w:rsidRPr="000F33F3">
        <w:rPr>
          <w:rStyle w:val="HideTWBExt"/>
          <w:b w:val="0"/>
          <w:color w:val="auto"/>
        </w:rPr>
        <w:t>&lt;Amend&gt;</w:t>
      </w:r>
      <w:r w:rsidRPr="000F33F3">
        <w:rPr>
          <w:color w:val="auto"/>
        </w:rPr>
        <w:t>Emenda</w:t>
      </w:r>
      <w:r w:rsidRPr="000F33F3">
        <w:rPr>
          <w:color w:val="auto"/>
        </w:rPr>
        <w:tab/>
      </w:r>
      <w:r w:rsidRPr="000F33F3">
        <w:rPr>
          <w:color w:val="auto"/>
        </w:rPr>
        <w:tab/>
      </w:r>
      <w:r w:rsidRPr="000F33F3">
        <w:rPr>
          <w:rStyle w:val="HideTWBExt"/>
          <w:b w:val="0"/>
          <w:color w:val="auto"/>
        </w:rPr>
        <w:t>&lt;NumAm&gt;</w:t>
      </w:r>
      <w:r w:rsidRPr="000F33F3">
        <w:rPr>
          <w:color w:val="auto"/>
        </w:rPr>
        <w:t>649</w:t>
      </w:r>
      <w:r w:rsidRPr="000F33F3">
        <w:rPr>
          <w:rStyle w:val="HideTWBExt"/>
          <w:b w:val="0"/>
          <w:color w:val="auto"/>
        </w:rPr>
        <w:t>&lt;/NumAm&gt;</w:t>
      </w:r>
    </w:p>
    <w:p w:rsidR="00C538ED" w:rsidRPr="000F33F3" w:rsidRDefault="00C538ED" w:rsidP="00C538ED">
      <w:pPr>
        <w:pStyle w:val="NormalBold"/>
        <w:rPr>
          <w:color w:val="auto"/>
        </w:rPr>
      </w:pPr>
      <w:r w:rsidRPr="000F33F3">
        <w:rPr>
          <w:rStyle w:val="HideTWBExt"/>
          <w:b w:val="0"/>
          <w:color w:val="auto"/>
        </w:rPr>
        <w:t>&lt;RepeatBlock-By&gt;&lt;Members&gt;</w:t>
      </w:r>
      <w:r w:rsidRPr="000F33F3">
        <w:rPr>
          <w:color w:val="auto"/>
        </w:rPr>
        <w:t>Péter Niedermüller, Birgit Sippel, Josef Weidenholzer, Ana Gomes</w:t>
      </w:r>
      <w:r w:rsidRPr="000F33F3">
        <w:rPr>
          <w:rStyle w:val="HideTWBExt"/>
          <w:b w:val="0"/>
          <w:color w:val="auto"/>
        </w:rPr>
        <w:t>&lt;/Members&gt;</w:t>
      </w:r>
    </w:p>
    <w:p w:rsidR="00C538ED" w:rsidRPr="000F33F3" w:rsidRDefault="00C538ED" w:rsidP="00C538ED">
      <w:pPr>
        <w:pStyle w:val="NormalBold"/>
        <w:rPr>
          <w:color w:val="auto"/>
        </w:rPr>
      </w:pPr>
      <w:r w:rsidRPr="000F33F3">
        <w:rPr>
          <w:rStyle w:val="HideTWBExt"/>
          <w:b w:val="0"/>
          <w:color w:val="auto"/>
        </w:rPr>
        <w:t>&lt;/RepeatBlock-By&gt;</w:t>
      </w:r>
    </w:p>
    <w:p w:rsidR="00C538ED" w:rsidRPr="000F33F3" w:rsidRDefault="00C538ED" w:rsidP="00C538ED">
      <w:pPr>
        <w:pStyle w:val="NormalBold"/>
        <w:rPr>
          <w:color w:val="auto"/>
        </w:rPr>
      </w:pPr>
      <w:r w:rsidRPr="000F33F3">
        <w:rPr>
          <w:rStyle w:val="HideTWBExt"/>
          <w:b w:val="0"/>
          <w:color w:val="auto"/>
        </w:rPr>
        <w:t>&lt;DocAmend&gt;</w:t>
      </w:r>
      <w:r w:rsidRPr="000F33F3">
        <w:rPr>
          <w:color w:val="auto"/>
        </w:rPr>
        <w:t>Proposta għal regolament</w:t>
      </w:r>
      <w:r w:rsidRPr="000F33F3">
        <w:rPr>
          <w:rStyle w:val="HideTWBExt"/>
          <w:b w:val="0"/>
          <w:color w:val="auto"/>
        </w:rPr>
        <w:t>&lt;/DocAmend&gt;</w:t>
      </w:r>
    </w:p>
    <w:p w:rsidR="00C538ED" w:rsidRPr="000F33F3" w:rsidRDefault="00C538ED" w:rsidP="00C538ED">
      <w:pPr>
        <w:pStyle w:val="NormalBold"/>
        <w:rPr>
          <w:color w:val="auto"/>
        </w:rPr>
      </w:pPr>
      <w:r w:rsidRPr="000F33F3">
        <w:rPr>
          <w:rStyle w:val="HideTWBExt"/>
          <w:b w:val="0"/>
          <w:color w:val="auto"/>
        </w:rPr>
        <w:t>&lt;Article&gt;</w:t>
      </w:r>
      <w:r w:rsidRPr="000F33F3">
        <w:rPr>
          <w:color w:val="auto"/>
        </w:rPr>
        <w:t>Artikolu 9 – paragrafu 1</w:t>
      </w:r>
      <w:r w:rsidRPr="000F33F3">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4C55" w:rsidRPr="000F33F3" w:rsidTr="00C538ED">
        <w:trPr>
          <w:trHeight w:hRule="exact" w:val="240"/>
          <w:jc w:val="center"/>
        </w:trPr>
        <w:tc>
          <w:tcPr>
            <w:tcW w:w="9752" w:type="dxa"/>
            <w:gridSpan w:val="2"/>
          </w:tcPr>
          <w:p w:rsidR="00C538ED" w:rsidRPr="000F33F3" w:rsidRDefault="00C538ED" w:rsidP="00C538ED"/>
        </w:tc>
      </w:tr>
      <w:tr w:rsidR="00684C55" w:rsidRPr="000F33F3" w:rsidTr="00C538ED">
        <w:trPr>
          <w:trHeight w:val="240"/>
          <w:jc w:val="center"/>
        </w:trPr>
        <w:tc>
          <w:tcPr>
            <w:tcW w:w="4876" w:type="dxa"/>
          </w:tcPr>
          <w:p w:rsidR="00C538ED" w:rsidRPr="000F33F3" w:rsidRDefault="00C538ED" w:rsidP="00C538ED">
            <w:pPr>
              <w:pStyle w:val="ColumnHeading"/>
              <w:rPr>
                <w:color w:val="auto"/>
              </w:rPr>
            </w:pPr>
            <w:r w:rsidRPr="000F33F3">
              <w:rPr>
                <w:color w:val="auto"/>
              </w:rPr>
              <w:t>Test propost mill-Kummissjoni</w:t>
            </w:r>
          </w:p>
        </w:tc>
        <w:tc>
          <w:tcPr>
            <w:tcW w:w="4876" w:type="dxa"/>
          </w:tcPr>
          <w:p w:rsidR="00C538ED" w:rsidRPr="000F33F3" w:rsidRDefault="00C538ED" w:rsidP="00C538ED">
            <w:pPr>
              <w:pStyle w:val="ColumnHeading"/>
              <w:rPr>
                <w:color w:val="auto"/>
              </w:rPr>
            </w:pPr>
            <w:r w:rsidRPr="000F33F3">
              <w:rPr>
                <w:color w:val="auto"/>
              </w:rPr>
              <w:t>Emenda</w:t>
            </w:r>
          </w:p>
        </w:tc>
      </w:tr>
      <w:tr w:rsidR="00684C55" w:rsidRPr="000F33F3" w:rsidTr="00C538ED">
        <w:trPr>
          <w:jc w:val="center"/>
        </w:trPr>
        <w:tc>
          <w:tcPr>
            <w:tcW w:w="4876" w:type="dxa"/>
          </w:tcPr>
          <w:p w:rsidR="00C538ED" w:rsidRPr="000F33F3" w:rsidRDefault="00C538ED" w:rsidP="00C538ED">
            <w:pPr>
              <w:pStyle w:val="Normal6"/>
              <w:rPr>
                <w:b/>
                <w:i/>
                <w:color w:val="auto"/>
              </w:rPr>
            </w:pPr>
            <w:r w:rsidRPr="000F33F3">
              <w:rPr>
                <w:color w:val="auto"/>
              </w:rPr>
              <w:t>1.</w:t>
            </w:r>
            <w:r w:rsidRPr="000F33F3">
              <w:rPr>
                <w:b/>
                <w:i/>
                <w:color w:val="auto"/>
              </w:rPr>
              <w:tab/>
            </w:r>
            <w:r w:rsidRPr="000F33F3">
              <w:rPr>
                <w:color w:val="auto"/>
              </w:rPr>
              <w:t>L-applikanti għandhom id-dritt li jibqgħu fl-Istat Membru responsabbli, għall-fini tal-proċedura</w:t>
            </w:r>
            <w:r w:rsidRPr="000F33F3">
              <w:rPr>
                <w:b/>
                <w:i/>
                <w:color w:val="auto"/>
              </w:rPr>
              <w:t xml:space="preserve"> biss</w:t>
            </w:r>
            <w:r w:rsidRPr="000F33F3">
              <w:rPr>
                <w:color w:val="auto"/>
              </w:rPr>
              <w:t>, sa meta l-awtorità determinanti tkun ħadet deċiżjoni skont il-proċedura amministrattiva prevista fil-Kapitolu III.</w:t>
            </w:r>
          </w:p>
        </w:tc>
        <w:tc>
          <w:tcPr>
            <w:tcW w:w="4876" w:type="dxa"/>
          </w:tcPr>
          <w:p w:rsidR="00C538ED" w:rsidRPr="000F33F3" w:rsidRDefault="00C538ED" w:rsidP="00C538ED">
            <w:pPr>
              <w:pStyle w:val="Normal6"/>
              <w:rPr>
                <w:b/>
                <w:i/>
                <w:color w:val="auto"/>
              </w:rPr>
            </w:pPr>
            <w:r w:rsidRPr="000F33F3">
              <w:rPr>
                <w:color w:val="auto"/>
              </w:rPr>
              <w:t>1.</w:t>
            </w:r>
            <w:r w:rsidRPr="000F33F3">
              <w:rPr>
                <w:b/>
                <w:i/>
                <w:color w:val="auto"/>
              </w:rPr>
              <w:tab/>
            </w:r>
            <w:r w:rsidRPr="000F33F3">
              <w:rPr>
                <w:color w:val="auto"/>
              </w:rPr>
              <w:t>L-applikanti għandhom id-dritt li jibqgħu fl-Istat Membru responsabbli, għall-fini tal-proċedura, sa meta l-awtorità determinanti tkun ħadet deċiżjoni skont il-proċedura amministrattiva prevista fil-Kapitolu III.</w:t>
            </w:r>
          </w:p>
        </w:tc>
      </w:tr>
    </w:tbl>
    <w:p w:rsidR="00C538ED" w:rsidRPr="000F33F3" w:rsidRDefault="00C538ED" w:rsidP="00C538ED">
      <w:pPr>
        <w:pStyle w:val="Olang"/>
        <w:rPr>
          <w:color w:val="auto"/>
          <w:lang w:val="mt-MT"/>
        </w:rPr>
      </w:pPr>
      <w:r w:rsidRPr="000F33F3">
        <w:rPr>
          <w:color w:val="auto"/>
          <w:lang w:val="mt-MT"/>
        </w:rPr>
        <w:t xml:space="preserve">Or. </w:t>
      </w:r>
      <w:r w:rsidRPr="000F33F3">
        <w:rPr>
          <w:rStyle w:val="HideTWBExt"/>
          <w:color w:val="auto"/>
          <w:lang w:val="mt-MT"/>
        </w:rPr>
        <w:t>&lt;Original&gt;</w:t>
      </w:r>
      <w:r w:rsidRPr="000F33F3">
        <w:rPr>
          <w:rStyle w:val="HideTWBInt"/>
          <w:color w:val="auto"/>
          <w:lang w:val="mt-MT"/>
        </w:rPr>
        <w:t>{EN}</w:t>
      </w:r>
      <w:r w:rsidRPr="000F33F3">
        <w:rPr>
          <w:color w:val="auto"/>
          <w:lang w:val="mt-MT"/>
        </w:rPr>
        <w:t>en</w:t>
      </w:r>
      <w:r w:rsidRPr="000F33F3">
        <w:rPr>
          <w:rStyle w:val="HideTWBExt"/>
          <w:color w:val="auto"/>
          <w:lang w:val="mt-MT"/>
        </w:rPr>
        <w:t>&lt;/Original&gt;</w:t>
      </w:r>
    </w:p>
    <w:p w:rsidR="00C538ED" w:rsidRPr="000F33F3" w:rsidRDefault="00C538ED" w:rsidP="00C538ED">
      <w:pPr>
        <w:pStyle w:val="JustificationTitle"/>
        <w:rPr>
          <w:color w:val="auto"/>
          <w:lang w:val="mt-MT"/>
        </w:rPr>
      </w:pPr>
      <w:r w:rsidRPr="000F33F3">
        <w:rPr>
          <w:rStyle w:val="HideTWBExt"/>
          <w:i w:val="0"/>
          <w:color w:val="auto"/>
          <w:lang w:val="mt-MT"/>
        </w:rPr>
        <w:t>&lt;TitreJust&gt;</w:t>
      </w:r>
      <w:r w:rsidRPr="000F33F3">
        <w:rPr>
          <w:color w:val="auto"/>
          <w:lang w:val="mt-MT"/>
        </w:rPr>
        <w:t>Ġustifikazzjoni</w:t>
      </w:r>
      <w:r w:rsidRPr="000F33F3">
        <w:rPr>
          <w:rStyle w:val="HideTWBExt"/>
          <w:i w:val="0"/>
          <w:color w:val="auto"/>
          <w:lang w:val="mt-MT"/>
        </w:rPr>
        <w:t>&lt;/TitreJust&gt;</w:t>
      </w:r>
    </w:p>
    <w:p w:rsidR="00C538ED" w:rsidRPr="000F33F3" w:rsidRDefault="00C538ED" w:rsidP="00C538ED">
      <w:pPr>
        <w:pStyle w:val="Normal12Italic"/>
        <w:rPr>
          <w:color w:val="auto"/>
          <w:lang w:val="mt-MT"/>
        </w:rPr>
      </w:pPr>
      <w:r w:rsidRPr="000F33F3">
        <w:rPr>
          <w:color w:val="auto"/>
          <w:lang w:val="mt-MT"/>
        </w:rPr>
        <w:t>L-applikant jista' possibbilment jaħdem matul il-proċess tal-applikazzjoni. Għalhekk id-dritt tal-applikant li jibqa' jenħtieġ li ma jkunx limitat biss għall-proċedura – anke jekk tkun ir-raġuni prinċipali.</w:t>
      </w:r>
    </w:p>
    <w:p w:rsidR="00C538ED" w:rsidRPr="000F33F3" w:rsidRDefault="00C538ED" w:rsidP="00C538ED">
      <w:r w:rsidRPr="000F33F3">
        <w:rPr>
          <w:rStyle w:val="HideTWBExt"/>
          <w:color w:val="auto"/>
        </w:rPr>
        <w:t>&lt;/Amend&gt;</w:t>
      </w:r>
    </w:p>
    <w:p w:rsidR="00C538ED" w:rsidRPr="000F33F3" w:rsidRDefault="00C538ED" w:rsidP="00C538ED">
      <w:pPr>
        <w:pStyle w:val="AMNumberTabs"/>
        <w:rPr>
          <w:color w:val="auto"/>
        </w:rPr>
      </w:pPr>
      <w:r w:rsidRPr="000F33F3">
        <w:rPr>
          <w:rStyle w:val="HideTWBExt"/>
          <w:b w:val="0"/>
          <w:color w:val="auto"/>
        </w:rPr>
        <w:t>&lt;Amend&gt;</w:t>
      </w:r>
      <w:r w:rsidRPr="000F33F3">
        <w:rPr>
          <w:color w:val="auto"/>
        </w:rPr>
        <w:t>Emenda</w:t>
      </w:r>
      <w:r w:rsidRPr="000F33F3">
        <w:rPr>
          <w:color w:val="auto"/>
        </w:rPr>
        <w:tab/>
      </w:r>
      <w:r w:rsidRPr="000F33F3">
        <w:rPr>
          <w:color w:val="auto"/>
        </w:rPr>
        <w:tab/>
      </w:r>
      <w:r w:rsidRPr="000F33F3">
        <w:rPr>
          <w:rStyle w:val="HideTWBExt"/>
          <w:b w:val="0"/>
          <w:color w:val="auto"/>
        </w:rPr>
        <w:t>&lt;NumAm&gt;</w:t>
      </w:r>
      <w:r w:rsidRPr="000F33F3">
        <w:rPr>
          <w:color w:val="auto"/>
        </w:rPr>
        <w:t>650</w:t>
      </w:r>
      <w:r w:rsidRPr="000F33F3">
        <w:rPr>
          <w:rStyle w:val="HideTWBExt"/>
          <w:b w:val="0"/>
          <w:color w:val="auto"/>
        </w:rPr>
        <w:t>&lt;/NumAm&gt;</w:t>
      </w:r>
    </w:p>
    <w:p w:rsidR="00C538ED" w:rsidRPr="000F33F3" w:rsidRDefault="00C538ED" w:rsidP="00C538ED">
      <w:pPr>
        <w:pStyle w:val="NormalBold"/>
        <w:rPr>
          <w:color w:val="auto"/>
        </w:rPr>
      </w:pPr>
      <w:r w:rsidRPr="000F33F3">
        <w:rPr>
          <w:rStyle w:val="HideTWBExt"/>
          <w:b w:val="0"/>
          <w:color w:val="auto"/>
        </w:rPr>
        <w:t>&lt;RepeatBlock-By&gt;&lt;Members&gt;</w:t>
      </w:r>
      <w:r w:rsidRPr="000F33F3">
        <w:rPr>
          <w:color w:val="auto"/>
        </w:rPr>
        <w:t>Beatrix von Storch</w:t>
      </w:r>
      <w:r w:rsidRPr="000F33F3">
        <w:rPr>
          <w:rStyle w:val="HideTWBExt"/>
          <w:b w:val="0"/>
          <w:color w:val="auto"/>
        </w:rPr>
        <w:t>&lt;/Members&gt;</w:t>
      </w:r>
    </w:p>
    <w:p w:rsidR="00C538ED" w:rsidRPr="000F33F3" w:rsidRDefault="00C538ED" w:rsidP="00C538ED">
      <w:pPr>
        <w:pStyle w:val="NormalBold"/>
        <w:rPr>
          <w:color w:val="auto"/>
        </w:rPr>
      </w:pPr>
      <w:r w:rsidRPr="000F33F3">
        <w:rPr>
          <w:rStyle w:val="HideTWBExt"/>
          <w:b w:val="0"/>
          <w:color w:val="auto"/>
        </w:rPr>
        <w:t>&lt;/RepeatBlock-By&gt;</w:t>
      </w:r>
    </w:p>
    <w:p w:rsidR="00C538ED" w:rsidRPr="000F33F3" w:rsidRDefault="00C538ED" w:rsidP="00C538ED">
      <w:pPr>
        <w:pStyle w:val="NormalBold"/>
        <w:rPr>
          <w:color w:val="auto"/>
        </w:rPr>
      </w:pPr>
      <w:r w:rsidRPr="000F33F3">
        <w:rPr>
          <w:rStyle w:val="HideTWBExt"/>
          <w:b w:val="0"/>
          <w:color w:val="auto"/>
        </w:rPr>
        <w:t>&lt;DocAmend&gt;</w:t>
      </w:r>
      <w:r w:rsidRPr="000F33F3">
        <w:rPr>
          <w:color w:val="auto"/>
        </w:rPr>
        <w:t>Proposta għal regolament</w:t>
      </w:r>
      <w:r w:rsidRPr="000F33F3">
        <w:rPr>
          <w:rStyle w:val="HideTWBExt"/>
          <w:b w:val="0"/>
          <w:color w:val="auto"/>
        </w:rPr>
        <w:t>&lt;/DocAmend&gt;</w:t>
      </w:r>
    </w:p>
    <w:p w:rsidR="00C538ED" w:rsidRPr="000F33F3" w:rsidRDefault="00C538ED" w:rsidP="00C538ED">
      <w:pPr>
        <w:pStyle w:val="NormalBold"/>
        <w:rPr>
          <w:color w:val="auto"/>
        </w:rPr>
      </w:pPr>
      <w:r w:rsidRPr="000F33F3">
        <w:rPr>
          <w:rStyle w:val="HideTWBExt"/>
          <w:b w:val="0"/>
          <w:color w:val="auto"/>
        </w:rPr>
        <w:t>&lt;Article&gt;</w:t>
      </w:r>
      <w:r w:rsidRPr="000F33F3">
        <w:rPr>
          <w:color w:val="auto"/>
        </w:rPr>
        <w:t>Artikolu 9 – paragrafu 2</w:t>
      </w:r>
      <w:r w:rsidRPr="000F33F3">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4C55" w:rsidRPr="000F33F3" w:rsidTr="00C538ED">
        <w:trPr>
          <w:trHeight w:hRule="exact" w:val="240"/>
          <w:jc w:val="center"/>
        </w:trPr>
        <w:tc>
          <w:tcPr>
            <w:tcW w:w="9752" w:type="dxa"/>
            <w:gridSpan w:val="2"/>
          </w:tcPr>
          <w:p w:rsidR="00C538ED" w:rsidRPr="000F33F3" w:rsidRDefault="00C538ED" w:rsidP="00C538ED"/>
        </w:tc>
      </w:tr>
      <w:tr w:rsidR="00684C55" w:rsidRPr="000F33F3" w:rsidTr="00C538ED">
        <w:trPr>
          <w:trHeight w:val="240"/>
          <w:jc w:val="center"/>
        </w:trPr>
        <w:tc>
          <w:tcPr>
            <w:tcW w:w="4876" w:type="dxa"/>
          </w:tcPr>
          <w:p w:rsidR="00C538ED" w:rsidRPr="000F33F3" w:rsidRDefault="00C538ED" w:rsidP="00C538ED">
            <w:pPr>
              <w:pStyle w:val="ColumnHeading"/>
              <w:rPr>
                <w:color w:val="auto"/>
              </w:rPr>
            </w:pPr>
            <w:r w:rsidRPr="000F33F3">
              <w:rPr>
                <w:color w:val="auto"/>
              </w:rPr>
              <w:t>Test propost mill-Kummissjoni</w:t>
            </w:r>
          </w:p>
        </w:tc>
        <w:tc>
          <w:tcPr>
            <w:tcW w:w="4876" w:type="dxa"/>
          </w:tcPr>
          <w:p w:rsidR="00C538ED" w:rsidRPr="000F33F3" w:rsidRDefault="00C538ED" w:rsidP="00C538ED">
            <w:pPr>
              <w:pStyle w:val="ColumnHeading"/>
              <w:rPr>
                <w:color w:val="auto"/>
              </w:rPr>
            </w:pPr>
            <w:r w:rsidRPr="000F33F3">
              <w:rPr>
                <w:color w:val="auto"/>
              </w:rPr>
              <w:t>Emenda</w:t>
            </w:r>
          </w:p>
        </w:tc>
      </w:tr>
      <w:tr w:rsidR="00684C55" w:rsidRPr="000F33F3" w:rsidTr="00C538ED">
        <w:trPr>
          <w:jc w:val="center"/>
        </w:trPr>
        <w:tc>
          <w:tcPr>
            <w:tcW w:w="4876" w:type="dxa"/>
          </w:tcPr>
          <w:p w:rsidR="00C538ED" w:rsidRPr="000F33F3" w:rsidRDefault="00C538ED" w:rsidP="00C538ED">
            <w:pPr>
              <w:pStyle w:val="Normal6"/>
              <w:rPr>
                <w:b/>
                <w:i/>
                <w:color w:val="auto"/>
              </w:rPr>
            </w:pPr>
            <w:r w:rsidRPr="000F33F3">
              <w:rPr>
                <w:color w:val="auto"/>
              </w:rPr>
              <w:t>2.</w:t>
            </w:r>
            <w:r w:rsidRPr="000F33F3">
              <w:rPr>
                <w:b/>
                <w:i/>
                <w:color w:val="auto"/>
              </w:rPr>
              <w:tab/>
            </w:r>
            <w:r w:rsidRPr="000F33F3">
              <w:rPr>
                <w:color w:val="auto"/>
              </w:rPr>
              <w:t>Id-dritt li jibqgħu ma għandux ikun jikkostitwixxi dritt għal permess ta' residenza u ma għandux jagħti lill-applikant id-dritt li jivvjaġġa lejn it-territorju ta' Stati Membri oħra</w:t>
            </w:r>
            <w:r w:rsidRPr="000F33F3">
              <w:rPr>
                <w:b/>
                <w:i/>
                <w:color w:val="auto"/>
              </w:rPr>
              <w:t xml:space="preserve"> mingħajr awtorizzazzjoni kif imsemmi fl-Artikolu 6 tad-Direttiva XXX/XXX/UE (id-Direttiva dwar il-Kundizzjonijiet ta' Akkoljenza)</w:t>
            </w:r>
            <w:r w:rsidRPr="000F33F3">
              <w:rPr>
                <w:color w:val="auto"/>
              </w:rPr>
              <w:t>.</w:t>
            </w:r>
          </w:p>
        </w:tc>
        <w:tc>
          <w:tcPr>
            <w:tcW w:w="4876" w:type="dxa"/>
          </w:tcPr>
          <w:p w:rsidR="00C538ED" w:rsidRPr="000F33F3" w:rsidRDefault="00C538ED" w:rsidP="00C538ED">
            <w:pPr>
              <w:pStyle w:val="Normal6"/>
              <w:rPr>
                <w:b/>
                <w:i/>
                <w:color w:val="auto"/>
              </w:rPr>
            </w:pPr>
            <w:r w:rsidRPr="000F33F3">
              <w:rPr>
                <w:color w:val="auto"/>
              </w:rPr>
              <w:t>2.</w:t>
            </w:r>
            <w:r w:rsidRPr="000F33F3">
              <w:rPr>
                <w:b/>
                <w:i/>
                <w:color w:val="auto"/>
              </w:rPr>
              <w:tab/>
            </w:r>
            <w:r w:rsidRPr="000F33F3">
              <w:rPr>
                <w:color w:val="auto"/>
              </w:rPr>
              <w:t>Id-dritt li jibqgħu ma għandux ikun jikkostitwixxi dritt għal permess ta' residenza u ma għandux jagħti lill-applikant id-dritt li jivvjaġġa lejn it-territorju ta' Stati Membri oħra.</w:t>
            </w:r>
          </w:p>
        </w:tc>
      </w:tr>
    </w:tbl>
    <w:p w:rsidR="00C538ED" w:rsidRPr="000F33F3" w:rsidRDefault="00C538ED" w:rsidP="00C538ED">
      <w:pPr>
        <w:pStyle w:val="Olang"/>
        <w:rPr>
          <w:color w:val="auto"/>
          <w:lang w:val="mt-MT"/>
        </w:rPr>
      </w:pPr>
      <w:r w:rsidRPr="000F33F3">
        <w:rPr>
          <w:color w:val="auto"/>
          <w:lang w:val="mt-MT"/>
        </w:rPr>
        <w:t xml:space="preserve">Or. </w:t>
      </w:r>
      <w:r w:rsidRPr="000F33F3">
        <w:rPr>
          <w:rStyle w:val="HideTWBExt"/>
          <w:color w:val="auto"/>
          <w:lang w:val="mt-MT"/>
        </w:rPr>
        <w:t>&lt;Original&gt;</w:t>
      </w:r>
      <w:r w:rsidRPr="000F33F3">
        <w:rPr>
          <w:rStyle w:val="HideTWBInt"/>
          <w:color w:val="auto"/>
          <w:lang w:val="mt-MT"/>
        </w:rPr>
        <w:t>{EN}</w:t>
      </w:r>
      <w:r w:rsidRPr="000F33F3">
        <w:rPr>
          <w:color w:val="auto"/>
          <w:lang w:val="mt-MT"/>
        </w:rPr>
        <w:t>en</w:t>
      </w:r>
      <w:r w:rsidRPr="000F33F3">
        <w:rPr>
          <w:rStyle w:val="HideTWBExt"/>
          <w:color w:val="auto"/>
          <w:lang w:val="mt-MT"/>
        </w:rPr>
        <w:t>&lt;/Original&gt;</w:t>
      </w:r>
    </w:p>
    <w:p w:rsidR="00C538ED" w:rsidRPr="000F33F3" w:rsidRDefault="00C538ED" w:rsidP="00C538ED">
      <w:r w:rsidRPr="000F33F3">
        <w:rPr>
          <w:rStyle w:val="HideTWBExt"/>
          <w:color w:val="auto"/>
        </w:rPr>
        <w:t>&lt;/Amend&gt;</w:t>
      </w:r>
    </w:p>
    <w:p w:rsidR="00C538ED" w:rsidRPr="000F33F3" w:rsidRDefault="00C538ED" w:rsidP="00C538ED">
      <w:pPr>
        <w:pStyle w:val="AMNumberTabs"/>
        <w:rPr>
          <w:color w:val="auto"/>
        </w:rPr>
      </w:pPr>
      <w:r w:rsidRPr="000F33F3">
        <w:rPr>
          <w:rStyle w:val="HideTWBExt"/>
          <w:b w:val="0"/>
          <w:color w:val="auto"/>
        </w:rPr>
        <w:t>&lt;Amend&gt;</w:t>
      </w:r>
      <w:r w:rsidRPr="000F33F3">
        <w:rPr>
          <w:color w:val="auto"/>
        </w:rPr>
        <w:t>Emenda</w:t>
      </w:r>
      <w:r w:rsidRPr="000F33F3">
        <w:rPr>
          <w:color w:val="auto"/>
        </w:rPr>
        <w:tab/>
      </w:r>
      <w:r w:rsidRPr="000F33F3">
        <w:rPr>
          <w:color w:val="auto"/>
        </w:rPr>
        <w:tab/>
      </w:r>
      <w:r w:rsidRPr="000F33F3">
        <w:rPr>
          <w:rStyle w:val="HideTWBExt"/>
          <w:b w:val="0"/>
          <w:color w:val="auto"/>
        </w:rPr>
        <w:t>&lt;NumAm&gt;</w:t>
      </w:r>
      <w:r w:rsidRPr="000F33F3">
        <w:rPr>
          <w:color w:val="auto"/>
        </w:rPr>
        <w:t>651</w:t>
      </w:r>
      <w:r w:rsidRPr="000F33F3">
        <w:rPr>
          <w:rStyle w:val="HideTWBExt"/>
          <w:b w:val="0"/>
          <w:color w:val="auto"/>
        </w:rPr>
        <w:t>&lt;/NumAm&gt;</w:t>
      </w:r>
    </w:p>
    <w:p w:rsidR="00C538ED" w:rsidRPr="000F33F3" w:rsidRDefault="00C538ED" w:rsidP="00C538ED">
      <w:pPr>
        <w:pStyle w:val="NormalBold"/>
        <w:rPr>
          <w:color w:val="auto"/>
        </w:rPr>
      </w:pPr>
      <w:r w:rsidRPr="000F33F3">
        <w:rPr>
          <w:rStyle w:val="HideTWBExt"/>
          <w:b w:val="0"/>
          <w:color w:val="auto"/>
        </w:rPr>
        <w:t>&lt;RepeatBlock-By&gt;&lt;Members&gt;</w:t>
      </w:r>
      <w:r w:rsidRPr="000F33F3">
        <w:rPr>
          <w:color w:val="auto"/>
        </w:rPr>
        <w:t>Jeroen Lenaers</w:t>
      </w:r>
      <w:r w:rsidRPr="000F33F3">
        <w:rPr>
          <w:rStyle w:val="HideTWBExt"/>
          <w:b w:val="0"/>
          <w:color w:val="auto"/>
        </w:rPr>
        <w:t>&lt;/Members&gt;</w:t>
      </w:r>
    </w:p>
    <w:p w:rsidR="00C538ED" w:rsidRPr="000F33F3" w:rsidRDefault="00C538ED" w:rsidP="00C538ED">
      <w:pPr>
        <w:pStyle w:val="NormalBold"/>
        <w:rPr>
          <w:color w:val="auto"/>
        </w:rPr>
      </w:pPr>
      <w:r w:rsidRPr="000F33F3">
        <w:rPr>
          <w:rStyle w:val="HideTWBExt"/>
          <w:b w:val="0"/>
          <w:color w:val="auto"/>
        </w:rPr>
        <w:t>&lt;/RepeatBlock-By&gt;</w:t>
      </w:r>
    </w:p>
    <w:p w:rsidR="00C538ED" w:rsidRPr="000F33F3" w:rsidRDefault="00C538ED" w:rsidP="00C538ED">
      <w:pPr>
        <w:pStyle w:val="NormalBold"/>
        <w:rPr>
          <w:color w:val="auto"/>
        </w:rPr>
      </w:pPr>
      <w:r w:rsidRPr="000F33F3">
        <w:rPr>
          <w:rStyle w:val="HideTWBExt"/>
          <w:b w:val="0"/>
          <w:color w:val="auto"/>
        </w:rPr>
        <w:t>&lt;DocAmend&gt;</w:t>
      </w:r>
      <w:r w:rsidRPr="000F33F3">
        <w:rPr>
          <w:color w:val="auto"/>
        </w:rPr>
        <w:t>Proposta għal regolament</w:t>
      </w:r>
      <w:r w:rsidRPr="000F33F3">
        <w:rPr>
          <w:rStyle w:val="HideTWBExt"/>
          <w:b w:val="0"/>
          <w:color w:val="auto"/>
        </w:rPr>
        <w:t>&lt;/DocAmend&gt;</w:t>
      </w:r>
    </w:p>
    <w:p w:rsidR="00C538ED" w:rsidRPr="000F33F3" w:rsidRDefault="00C538ED" w:rsidP="00C538ED">
      <w:pPr>
        <w:pStyle w:val="NormalBold"/>
        <w:rPr>
          <w:color w:val="auto"/>
        </w:rPr>
      </w:pPr>
      <w:r w:rsidRPr="000F33F3">
        <w:rPr>
          <w:rStyle w:val="HideTWBExt"/>
          <w:b w:val="0"/>
          <w:color w:val="auto"/>
        </w:rPr>
        <w:t>&lt;Article&gt;</w:t>
      </w:r>
      <w:r w:rsidRPr="000F33F3">
        <w:rPr>
          <w:color w:val="auto"/>
        </w:rPr>
        <w:t>Artikolu 9 – paragrafu 2</w:t>
      </w:r>
      <w:r w:rsidRPr="000F33F3">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4C55" w:rsidRPr="000F33F3" w:rsidTr="00C538ED">
        <w:trPr>
          <w:trHeight w:hRule="exact" w:val="240"/>
          <w:jc w:val="center"/>
        </w:trPr>
        <w:tc>
          <w:tcPr>
            <w:tcW w:w="9752" w:type="dxa"/>
            <w:gridSpan w:val="2"/>
          </w:tcPr>
          <w:p w:rsidR="00C538ED" w:rsidRPr="000F33F3" w:rsidRDefault="00C538ED" w:rsidP="00C538ED"/>
        </w:tc>
      </w:tr>
      <w:tr w:rsidR="00684C55" w:rsidRPr="000F33F3" w:rsidTr="00C538ED">
        <w:trPr>
          <w:trHeight w:val="240"/>
          <w:jc w:val="center"/>
        </w:trPr>
        <w:tc>
          <w:tcPr>
            <w:tcW w:w="4876" w:type="dxa"/>
          </w:tcPr>
          <w:p w:rsidR="00C538ED" w:rsidRPr="000F33F3" w:rsidRDefault="00C538ED" w:rsidP="00C538ED">
            <w:pPr>
              <w:pStyle w:val="ColumnHeading"/>
              <w:rPr>
                <w:color w:val="auto"/>
              </w:rPr>
            </w:pPr>
            <w:r w:rsidRPr="000F33F3">
              <w:rPr>
                <w:color w:val="auto"/>
              </w:rPr>
              <w:t>Test propost mill-Kummissjoni</w:t>
            </w:r>
          </w:p>
        </w:tc>
        <w:tc>
          <w:tcPr>
            <w:tcW w:w="4876" w:type="dxa"/>
          </w:tcPr>
          <w:p w:rsidR="00C538ED" w:rsidRPr="000F33F3" w:rsidRDefault="00C538ED" w:rsidP="00C538ED">
            <w:pPr>
              <w:pStyle w:val="ColumnHeading"/>
              <w:rPr>
                <w:color w:val="auto"/>
              </w:rPr>
            </w:pPr>
            <w:r w:rsidRPr="000F33F3">
              <w:rPr>
                <w:color w:val="auto"/>
              </w:rPr>
              <w:t>Emenda</w:t>
            </w:r>
          </w:p>
        </w:tc>
      </w:tr>
      <w:tr w:rsidR="00684C55" w:rsidRPr="000F33F3" w:rsidTr="00C538ED">
        <w:trPr>
          <w:jc w:val="center"/>
        </w:trPr>
        <w:tc>
          <w:tcPr>
            <w:tcW w:w="4876" w:type="dxa"/>
          </w:tcPr>
          <w:p w:rsidR="00C538ED" w:rsidRPr="000F33F3" w:rsidRDefault="00C538ED" w:rsidP="00C538ED">
            <w:pPr>
              <w:pStyle w:val="Normal6"/>
              <w:rPr>
                <w:b/>
                <w:i/>
                <w:color w:val="auto"/>
              </w:rPr>
            </w:pPr>
            <w:r w:rsidRPr="000F33F3">
              <w:rPr>
                <w:color w:val="auto"/>
              </w:rPr>
              <w:t>2.</w:t>
            </w:r>
            <w:r w:rsidRPr="000F33F3">
              <w:rPr>
                <w:b/>
                <w:i/>
                <w:color w:val="auto"/>
              </w:rPr>
              <w:tab/>
            </w:r>
            <w:r w:rsidRPr="000F33F3">
              <w:rPr>
                <w:color w:val="auto"/>
              </w:rPr>
              <w:t>Id-dritt li jibqgħu ma għandux ikun jikkostitwixxi dritt għal permess ta' residenza u ma għandux jagħti lill-applikant id-dritt li jivvjaġġa lejn it-territorju ta' Stati Membri oħra mingħajr awtorizzazzjoni kif imsemmi fl-Artikolu 6 tad-Direttiva XXX/XXX/UE</w:t>
            </w:r>
            <w:r w:rsidRPr="000F33F3">
              <w:rPr>
                <w:b/>
                <w:i/>
                <w:color w:val="auto"/>
              </w:rPr>
              <w:t xml:space="preserve"> </w:t>
            </w:r>
            <w:r w:rsidRPr="000F33F3">
              <w:rPr>
                <w:color w:val="auto"/>
              </w:rPr>
              <w:t>(id-Direttiva dwar il-Kundizzjonijiet ta' Akkoljenza).</w:t>
            </w:r>
          </w:p>
        </w:tc>
        <w:tc>
          <w:tcPr>
            <w:tcW w:w="4876" w:type="dxa"/>
          </w:tcPr>
          <w:p w:rsidR="00C538ED" w:rsidRPr="000F33F3" w:rsidRDefault="00C538ED" w:rsidP="00C538ED">
            <w:pPr>
              <w:pStyle w:val="Normal6"/>
              <w:rPr>
                <w:b/>
                <w:i/>
                <w:color w:val="auto"/>
              </w:rPr>
            </w:pPr>
            <w:r w:rsidRPr="000F33F3">
              <w:rPr>
                <w:color w:val="auto"/>
              </w:rPr>
              <w:t>2.</w:t>
            </w:r>
            <w:r w:rsidRPr="000F33F3">
              <w:rPr>
                <w:b/>
                <w:i/>
                <w:color w:val="auto"/>
              </w:rPr>
              <w:tab/>
            </w:r>
            <w:r w:rsidRPr="000F33F3">
              <w:rPr>
                <w:color w:val="auto"/>
              </w:rPr>
              <w:t>Id-dritt li jibqgħu</w:t>
            </w:r>
            <w:r w:rsidRPr="000F33F3">
              <w:rPr>
                <w:b/>
                <w:i/>
                <w:color w:val="auto"/>
              </w:rPr>
              <w:t xml:space="preserve"> fit-territorju ta' Stat Membru</w:t>
            </w:r>
            <w:r w:rsidRPr="000F33F3">
              <w:rPr>
                <w:color w:val="auto"/>
              </w:rPr>
              <w:t xml:space="preserve"> ma għandux ikun jikkostitwixxi dritt għal permess ta' residenza u ma għandux jagħti lill-applikant id-dritt li jivvjaġġa lejn it-territorju ta' Stati Membri oħra mingħajr awtorizzazzjoni kif imsemmi fl-Artikolu 6 tad-Direttiva XXX/XXX/UE</w:t>
            </w:r>
            <w:r w:rsidRPr="000F33F3">
              <w:rPr>
                <w:b/>
                <w:i/>
                <w:color w:val="auto"/>
              </w:rPr>
              <w:t xml:space="preserve"> </w:t>
            </w:r>
            <w:r w:rsidRPr="000F33F3">
              <w:rPr>
                <w:color w:val="auto"/>
              </w:rPr>
              <w:t>(id-Direttiva dwar il-Kundizzjonijiet ta' Akkoljenza).</w:t>
            </w:r>
          </w:p>
        </w:tc>
      </w:tr>
    </w:tbl>
    <w:p w:rsidR="00C538ED" w:rsidRPr="000F33F3" w:rsidRDefault="00C538ED" w:rsidP="00C538ED">
      <w:pPr>
        <w:pStyle w:val="Olang"/>
        <w:rPr>
          <w:color w:val="auto"/>
          <w:lang w:val="mt-MT"/>
        </w:rPr>
      </w:pPr>
      <w:r w:rsidRPr="000F33F3">
        <w:rPr>
          <w:color w:val="auto"/>
          <w:lang w:val="mt-MT"/>
        </w:rPr>
        <w:t xml:space="preserve">Or. </w:t>
      </w:r>
      <w:r w:rsidRPr="000F33F3">
        <w:rPr>
          <w:rStyle w:val="HideTWBExt"/>
          <w:color w:val="auto"/>
          <w:lang w:val="mt-MT"/>
        </w:rPr>
        <w:t>&lt;Original&gt;</w:t>
      </w:r>
      <w:r w:rsidRPr="000F33F3">
        <w:rPr>
          <w:rStyle w:val="HideTWBInt"/>
          <w:color w:val="auto"/>
          <w:lang w:val="mt-MT"/>
        </w:rPr>
        <w:t>{EN}</w:t>
      </w:r>
      <w:r w:rsidRPr="000F33F3">
        <w:rPr>
          <w:color w:val="auto"/>
          <w:lang w:val="mt-MT"/>
        </w:rPr>
        <w:t>en</w:t>
      </w:r>
      <w:r w:rsidRPr="000F33F3">
        <w:rPr>
          <w:rStyle w:val="HideTWBExt"/>
          <w:color w:val="auto"/>
          <w:lang w:val="mt-MT"/>
        </w:rPr>
        <w:t>&lt;/Original&gt;</w:t>
      </w:r>
    </w:p>
    <w:p w:rsidR="00C538ED" w:rsidRPr="000F33F3" w:rsidRDefault="00C538ED" w:rsidP="00C538ED">
      <w:r w:rsidRPr="000F33F3">
        <w:rPr>
          <w:rStyle w:val="HideTWBExt"/>
          <w:color w:val="auto"/>
        </w:rPr>
        <w:t>&lt;/Amend&gt;</w:t>
      </w:r>
    </w:p>
    <w:p w:rsidR="00C538ED" w:rsidRPr="000F33F3" w:rsidRDefault="00C538ED" w:rsidP="00C538ED">
      <w:pPr>
        <w:pStyle w:val="AMNumberTabs"/>
        <w:rPr>
          <w:color w:val="auto"/>
        </w:rPr>
      </w:pPr>
      <w:r w:rsidRPr="000F33F3">
        <w:rPr>
          <w:rStyle w:val="HideTWBExt"/>
          <w:b w:val="0"/>
          <w:color w:val="auto"/>
        </w:rPr>
        <w:t>&lt;Amend&gt;</w:t>
      </w:r>
      <w:r w:rsidRPr="000F33F3">
        <w:rPr>
          <w:color w:val="auto"/>
        </w:rPr>
        <w:t>Emenda</w:t>
      </w:r>
      <w:r w:rsidRPr="000F33F3">
        <w:rPr>
          <w:color w:val="auto"/>
        </w:rPr>
        <w:tab/>
      </w:r>
      <w:r w:rsidRPr="000F33F3">
        <w:rPr>
          <w:color w:val="auto"/>
        </w:rPr>
        <w:tab/>
      </w:r>
      <w:r w:rsidRPr="000F33F3">
        <w:rPr>
          <w:rStyle w:val="HideTWBExt"/>
          <w:b w:val="0"/>
          <w:color w:val="auto"/>
        </w:rPr>
        <w:t>&lt;NumAm&gt;</w:t>
      </w:r>
      <w:r w:rsidRPr="000F33F3">
        <w:rPr>
          <w:color w:val="auto"/>
        </w:rPr>
        <w:t>652</w:t>
      </w:r>
      <w:r w:rsidRPr="000F33F3">
        <w:rPr>
          <w:rStyle w:val="HideTWBExt"/>
          <w:b w:val="0"/>
          <w:color w:val="auto"/>
        </w:rPr>
        <w:t>&lt;/NumAm&gt;</w:t>
      </w:r>
    </w:p>
    <w:p w:rsidR="00C538ED" w:rsidRPr="000F33F3" w:rsidRDefault="00C538ED" w:rsidP="00C538ED">
      <w:pPr>
        <w:pStyle w:val="NormalBold"/>
        <w:rPr>
          <w:color w:val="auto"/>
        </w:rPr>
      </w:pPr>
      <w:r w:rsidRPr="000F33F3">
        <w:rPr>
          <w:rStyle w:val="HideTWBExt"/>
          <w:b w:val="0"/>
          <w:color w:val="auto"/>
        </w:rPr>
        <w:t>&lt;RepeatBlock-By&gt;&lt;Members&gt;</w:t>
      </w:r>
      <w:r w:rsidRPr="000F33F3">
        <w:rPr>
          <w:color w:val="auto"/>
        </w:rPr>
        <w:t>Péter Niedermüller, Birgit Sippel, Kati Piri, Josef Weidenholzer, Ana Gomes, Caterina Chinnici</w:t>
      </w:r>
      <w:r w:rsidRPr="000F33F3">
        <w:rPr>
          <w:rStyle w:val="HideTWBExt"/>
          <w:b w:val="0"/>
          <w:color w:val="auto"/>
        </w:rPr>
        <w:t>&lt;/Members&gt;</w:t>
      </w:r>
    </w:p>
    <w:p w:rsidR="00C538ED" w:rsidRPr="000F33F3" w:rsidRDefault="00C538ED" w:rsidP="00C538ED">
      <w:pPr>
        <w:pStyle w:val="NormalBold"/>
        <w:rPr>
          <w:color w:val="auto"/>
        </w:rPr>
      </w:pPr>
      <w:r w:rsidRPr="000F33F3">
        <w:rPr>
          <w:rStyle w:val="HideTWBExt"/>
          <w:b w:val="0"/>
          <w:color w:val="auto"/>
        </w:rPr>
        <w:t>&lt;/RepeatBlock-By&gt;</w:t>
      </w:r>
    </w:p>
    <w:p w:rsidR="00C538ED" w:rsidRPr="000F33F3" w:rsidRDefault="00C538ED" w:rsidP="00C538ED">
      <w:pPr>
        <w:pStyle w:val="NormalBold"/>
        <w:rPr>
          <w:color w:val="auto"/>
        </w:rPr>
      </w:pPr>
      <w:r w:rsidRPr="000F33F3">
        <w:rPr>
          <w:rStyle w:val="HideTWBExt"/>
          <w:b w:val="0"/>
          <w:color w:val="auto"/>
        </w:rPr>
        <w:t>&lt;DocAmend&gt;</w:t>
      </w:r>
      <w:r w:rsidRPr="000F33F3">
        <w:rPr>
          <w:color w:val="auto"/>
        </w:rPr>
        <w:t>Proposta għal regolament</w:t>
      </w:r>
      <w:r w:rsidRPr="000F33F3">
        <w:rPr>
          <w:rStyle w:val="HideTWBExt"/>
          <w:b w:val="0"/>
          <w:color w:val="auto"/>
        </w:rPr>
        <w:t>&lt;/DocAmend&gt;</w:t>
      </w:r>
    </w:p>
    <w:p w:rsidR="00C538ED" w:rsidRPr="000F33F3" w:rsidRDefault="00C538ED" w:rsidP="00C538ED">
      <w:pPr>
        <w:pStyle w:val="NormalBold"/>
        <w:rPr>
          <w:color w:val="auto"/>
        </w:rPr>
      </w:pPr>
      <w:r w:rsidRPr="000F33F3">
        <w:rPr>
          <w:rStyle w:val="HideTWBExt"/>
          <w:b w:val="0"/>
          <w:color w:val="auto"/>
        </w:rPr>
        <w:t>&lt;Article&gt;</w:t>
      </w:r>
      <w:r w:rsidRPr="000F33F3">
        <w:rPr>
          <w:color w:val="auto"/>
        </w:rPr>
        <w:t>Artikolu 9 – paragrafu 2</w:t>
      </w:r>
      <w:r w:rsidRPr="000F33F3">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4C55" w:rsidRPr="000F33F3" w:rsidTr="00C538ED">
        <w:trPr>
          <w:trHeight w:hRule="exact" w:val="240"/>
          <w:jc w:val="center"/>
        </w:trPr>
        <w:tc>
          <w:tcPr>
            <w:tcW w:w="9752" w:type="dxa"/>
            <w:gridSpan w:val="2"/>
          </w:tcPr>
          <w:p w:rsidR="00C538ED" w:rsidRPr="000F33F3" w:rsidRDefault="00C538ED" w:rsidP="00C538ED"/>
        </w:tc>
      </w:tr>
      <w:tr w:rsidR="00684C55" w:rsidRPr="000F33F3" w:rsidTr="00C538ED">
        <w:trPr>
          <w:trHeight w:val="240"/>
          <w:jc w:val="center"/>
        </w:trPr>
        <w:tc>
          <w:tcPr>
            <w:tcW w:w="4876" w:type="dxa"/>
          </w:tcPr>
          <w:p w:rsidR="00C538ED" w:rsidRPr="000F33F3" w:rsidRDefault="00C538ED" w:rsidP="00C538ED">
            <w:pPr>
              <w:pStyle w:val="ColumnHeading"/>
              <w:rPr>
                <w:color w:val="auto"/>
              </w:rPr>
            </w:pPr>
            <w:r w:rsidRPr="000F33F3">
              <w:rPr>
                <w:color w:val="auto"/>
              </w:rPr>
              <w:t>Test propost mill-Kummissjoni</w:t>
            </w:r>
          </w:p>
        </w:tc>
        <w:tc>
          <w:tcPr>
            <w:tcW w:w="4876" w:type="dxa"/>
          </w:tcPr>
          <w:p w:rsidR="00C538ED" w:rsidRPr="000F33F3" w:rsidRDefault="00C538ED" w:rsidP="00C538ED">
            <w:pPr>
              <w:pStyle w:val="ColumnHeading"/>
              <w:rPr>
                <w:color w:val="auto"/>
              </w:rPr>
            </w:pPr>
            <w:r w:rsidRPr="000F33F3">
              <w:rPr>
                <w:color w:val="auto"/>
              </w:rPr>
              <w:t>Emenda</w:t>
            </w:r>
          </w:p>
        </w:tc>
      </w:tr>
      <w:tr w:rsidR="00684C55" w:rsidRPr="000F33F3" w:rsidTr="00C538ED">
        <w:trPr>
          <w:jc w:val="center"/>
        </w:trPr>
        <w:tc>
          <w:tcPr>
            <w:tcW w:w="4876" w:type="dxa"/>
          </w:tcPr>
          <w:p w:rsidR="00C538ED" w:rsidRPr="000F33F3" w:rsidRDefault="00C538ED" w:rsidP="00C538ED">
            <w:pPr>
              <w:pStyle w:val="Normal6"/>
              <w:rPr>
                <w:b/>
                <w:i/>
                <w:color w:val="auto"/>
              </w:rPr>
            </w:pPr>
            <w:r w:rsidRPr="000F33F3">
              <w:rPr>
                <w:color w:val="auto"/>
              </w:rPr>
              <w:t>2.</w:t>
            </w:r>
            <w:r w:rsidRPr="000F33F3">
              <w:rPr>
                <w:b/>
                <w:i/>
                <w:color w:val="auto"/>
              </w:rPr>
              <w:tab/>
            </w:r>
            <w:r w:rsidRPr="000F33F3">
              <w:rPr>
                <w:color w:val="auto"/>
              </w:rPr>
              <w:t>Id-dritt li jibqgħu ma għandux</w:t>
            </w:r>
            <w:r w:rsidRPr="000F33F3">
              <w:rPr>
                <w:b/>
                <w:i/>
                <w:color w:val="auto"/>
              </w:rPr>
              <w:t xml:space="preserve"> ikun jikkostitwixxi dritt għal permess ta' residenza u ma għandux</w:t>
            </w:r>
            <w:r w:rsidRPr="000F33F3">
              <w:rPr>
                <w:color w:val="auto"/>
              </w:rPr>
              <w:t xml:space="preserve"> jagħti lill-applikant id-dritt li jivvjaġġa lejn it-territorju ta' Stati Membri oħra mingħajr awtorizzazzjoni kif imsemmi fl-Artikolu 6 tad-Direttiva XXX/XXX/UE</w:t>
            </w:r>
            <w:r w:rsidRPr="000F33F3">
              <w:rPr>
                <w:b/>
                <w:i/>
                <w:color w:val="auto"/>
              </w:rPr>
              <w:t xml:space="preserve"> </w:t>
            </w:r>
            <w:r w:rsidRPr="000F33F3">
              <w:rPr>
                <w:color w:val="auto"/>
              </w:rPr>
              <w:t>(id-Direttiva dwar il-Kundizzjonijiet ta' Akkoljenza).</w:t>
            </w:r>
          </w:p>
        </w:tc>
        <w:tc>
          <w:tcPr>
            <w:tcW w:w="4876" w:type="dxa"/>
          </w:tcPr>
          <w:p w:rsidR="00C538ED" w:rsidRPr="000F33F3" w:rsidRDefault="00C538ED" w:rsidP="00C538ED">
            <w:pPr>
              <w:pStyle w:val="Normal6"/>
              <w:rPr>
                <w:b/>
                <w:i/>
                <w:color w:val="auto"/>
              </w:rPr>
            </w:pPr>
            <w:r w:rsidRPr="000F33F3">
              <w:rPr>
                <w:color w:val="auto"/>
              </w:rPr>
              <w:t>2.</w:t>
            </w:r>
            <w:r w:rsidRPr="000F33F3">
              <w:rPr>
                <w:b/>
                <w:i/>
                <w:color w:val="auto"/>
              </w:rPr>
              <w:tab/>
            </w:r>
            <w:r w:rsidRPr="000F33F3">
              <w:rPr>
                <w:color w:val="auto"/>
              </w:rPr>
              <w:t>Id-dritt li jibqgħu ma għandux jagħti lill-applikant id-dritt li jivvjaġġa lejn it-territorju ta' Stati Membri oħra mingħajr awtorizzazzjoni kif imsemmi fl-Artikolu 6 tad-Direttiva XXX/XXX/UE</w:t>
            </w:r>
            <w:r w:rsidRPr="000F33F3">
              <w:rPr>
                <w:b/>
                <w:i/>
                <w:color w:val="auto"/>
              </w:rPr>
              <w:t xml:space="preserve"> </w:t>
            </w:r>
            <w:r w:rsidRPr="000F33F3">
              <w:rPr>
                <w:color w:val="auto"/>
              </w:rPr>
              <w:t>(id-Direttiva dwar il-Kundizzjonijiet ta' Akkoljenza).</w:t>
            </w:r>
          </w:p>
        </w:tc>
      </w:tr>
    </w:tbl>
    <w:p w:rsidR="00C538ED" w:rsidRPr="000F33F3" w:rsidRDefault="00C538ED" w:rsidP="00C538ED">
      <w:pPr>
        <w:pStyle w:val="Olang"/>
        <w:rPr>
          <w:color w:val="auto"/>
          <w:lang w:val="mt-MT"/>
        </w:rPr>
      </w:pPr>
      <w:r w:rsidRPr="000F33F3">
        <w:rPr>
          <w:color w:val="auto"/>
          <w:lang w:val="mt-MT"/>
        </w:rPr>
        <w:t xml:space="preserve">Or. </w:t>
      </w:r>
      <w:r w:rsidRPr="000F33F3">
        <w:rPr>
          <w:rStyle w:val="HideTWBExt"/>
          <w:color w:val="auto"/>
          <w:lang w:val="mt-MT"/>
        </w:rPr>
        <w:t>&lt;Original&gt;</w:t>
      </w:r>
      <w:r w:rsidRPr="000F33F3">
        <w:rPr>
          <w:rStyle w:val="HideTWBInt"/>
          <w:color w:val="auto"/>
          <w:lang w:val="mt-MT"/>
        </w:rPr>
        <w:t>{EN}</w:t>
      </w:r>
      <w:r w:rsidRPr="000F33F3">
        <w:rPr>
          <w:color w:val="auto"/>
          <w:lang w:val="mt-MT"/>
        </w:rPr>
        <w:t>en</w:t>
      </w:r>
      <w:r w:rsidRPr="000F33F3">
        <w:rPr>
          <w:rStyle w:val="HideTWBExt"/>
          <w:color w:val="auto"/>
          <w:lang w:val="mt-MT"/>
        </w:rPr>
        <w:t>&lt;/Original&gt;</w:t>
      </w:r>
    </w:p>
    <w:p w:rsidR="00C538ED" w:rsidRPr="000F33F3" w:rsidRDefault="00C538ED" w:rsidP="00C538ED">
      <w:pPr>
        <w:pStyle w:val="JustificationTitle"/>
        <w:rPr>
          <w:color w:val="auto"/>
          <w:lang w:val="mt-MT"/>
        </w:rPr>
      </w:pPr>
      <w:r w:rsidRPr="000F33F3">
        <w:rPr>
          <w:rStyle w:val="HideTWBExt"/>
          <w:i w:val="0"/>
          <w:color w:val="auto"/>
          <w:lang w:val="mt-MT"/>
        </w:rPr>
        <w:t>&lt;TitreJust&gt;</w:t>
      </w:r>
      <w:r w:rsidRPr="000F33F3">
        <w:rPr>
          <w:color w:val="auto"/>
          <w:lang w:val="mt-MT"/>
        </w:rPr>
        <w:t>Ġustifikazzjoni</w:t>
      </w:r>
      <w:r w:rsidRPr="000F33F3">
        <w:rPr>
          <w:rStyle w:val="HideTWBExt"/>
          <w:i w:val="0"/>
          <w:color w:val="auto"/>
          <w:lang w:val="mt-MT"/>
        </w:rPr>
        <w:t>&lt;/TitreJust&gt;</w:t>
      </w:r>
    </w:p>
    <w:p w:rsidR="00C538ED" w:rsidRPr="000F33F3" w:rsidRDefault="00C538ED" w:rsidP="00C538ED">
      <w:pPr>
        <w:pStyle w:val="Normal12Italic"/>
        <w:rPr>
          <w:color w:val="auto"/>
          <w:lang w:val="mt-MT"/>
        </w:rPr>
      </w:pPr>
      <w:r w:rsidRPr="000F33F3">
        <w:rPr>
          <w:color w:val="auto"/>
          <w:lang w:val="mt-MT"/>
        </w:rPr>
        <w:t>Mhuwiex meħtieġ li niddeterminaw in-natura tad-dritt li jibqgħu. Jenħtieġ sempliċement li nistipulaw li d-dritt li jibqgħu mhuwiex dritt li jivvjaġġjaw fit-territorju tal-Istati Membri l-oħra.</w:t>
      </w:r>
    </w:p>
    <w:p w:rsidR="00C538ED" w:rsidRPr="000F33F3" w:rsidRDefault="00C538ED" w:rsidP="00C538ED">
      <w:r w:rsidRPr="000F33F3">
        <w:rPr>
          <w:rStyle w:val="HideTWBExt"/>
          <w:color w:val="auto"/>
        </w:rPr>
        <w:t>&lt;/Amend&gt;</w:t>
      </w:r>
    </w:p>
    <w:p w:rsidR="00C538ED" w:rsidRPr="000F33F3" w:rsidRDefault="00C538ED" w:rsidP="00C538ED">
      <w:pPr>
        <w:pStyle w:val="AMNumberTabs"/>
        <w:rPr>
          <w:color w:val="auto"/>
        </w:rPr>
      </w:pPr>
      <w:r w:rsidRPr="000F33F3">
        <w:rPr>
          <w:rStyle w:val="HideTWBExt"/>
          <w:b w:val="0"/>
          <w:color w:val="auto"/>
        </w:rPr>
        <w:t>&lt;Amend&gt;</w:t>
      </w:r>
      <w:r w:rsidRPr="000F33F3">
        <w:rPr>
          <w:color w:val="auto"/>
        </w:rPr>
        <w:t>Emenda</w:t>
      </w:r>
      <w:r w:rsidRPr="000F33F3">
        <w:rPr>
          <w:color w:val="auto"/>
        </w:rPr>
        <w:tab/>
      </w:r>
      <w:r w:rsidRPr="000F33F3">
        <w:rPr>
          <w:color w:val="auto"/>
        </w:rPr>
        <w:tab/>
      </w:r>
      <w:r w:rsidRPr="000F33F3">
        <w:rPr>
          <w:rStyle w:val="HideTWBExt"/>
          <w:b w:val="0"/>
          <w:color w:val="auto"/>
        </w:rPr>
        <w:t>&lt;NumAm&gt;</w:t>
      </w:r>
      <w:r w:rsidRPr="000F33F3">
        <w:rPr>
          <w:color w:val="auto"/>
        </w:rPr>
        <w:t>653</w:t>
      </w:r>
      <w:r w:rsidRPr="000F33F3">
        <w:rPr>
          <w:rStyle w:val="HideTWBExt"/>
          <w:b w:val="0"/>
          <w:color w:val="auto"/>
        </w:rPr>
        <w:t>&lt;/NumAm&gt;</w:t>
      </w:r>
    </w:p>
    <w:p w:rsidR="00C538ED" w:rsidRPr="000F33F3" w:rsidRDefault="00C538ED" w:rsidP="00C538ED">
      <w:pPr>
        <w:pStyle w:val="NormalBold"/>
        <w:rPr>
          <w:color w:val="auto"/>
        </w:rPr>
      </w:pPr>
      <w:r w:rsidRPr="000F33F3">
        <w:rPr>
          <w:rStyle w:val="HideTWBExt"/>
          <w:b w:val="0"/>
          <w:color w:val="auto"/>
        </w:rPr>
        <w:t>&lt;RepeatBlock-By&gt;&lt;Members&gt;</w:t>
      </w:r>
      <w:r w:rsidRPr="000F33F3">
        <w:rPr>
          <w:color w:val="auto"/>
        </w:rPr>
        <w:t>Monika Hohlmeier, Heinz K. Becker</w:t>
      </w:r>
      <w:r w:rsidRPr="000F33F3">
        <w:rPr>
          <w:rStyle w:val="HideTWBExt"/>
          <w:b w:val="0"/>
          <w:color w:val="auto"/>
        </w:rPr>
        <w:t>&lt;/Members&gt;</w:t>
      </w:r>
    </w:p>
    <w:p w:rsidR="00C538ED" w:rsidRPr="000F33F3" w:rsidRDefault="00C538ED" w:rsidP="00C538ED">
      <w:pPr>
        <w:pStyle w:val="NormalBold"/>
        <w:rPr>
          <w:color w:val="auto"/>
        </w:rPr>
      </w:pPr>
      <w:r w:rsidRPr="000F33F3">
        <w:rPr>
          <w:rStyle w:val="HideTWBExt"/>
          <w:b w:val="0"/>
          <w:color w:val="auto"/>
        </w:rPr>
        <w:t>&lt;/RepeatBlock-By&gt;</w:t>
      </w:r>
    </w:p>
    <w:p w:rsidR="00C538ED" w:rsidRPr="000F33F3" w:rsidRDefault="00C538ED" w:rsidP="00C538ED">
      <w:pPr>
        <w:pStyle w:val="NormalBold"/>
        <w:rPr>
          <w:color w:val="auto"/>
        </w:rPr>
      </w:pPr>
      <w:r w:rsidRPr="000F33F3">
        <w:rPr>
          <w:rStyle w:val="HideTWBExt"/>
          <w:b w:val="0"/>
          <w:color w:val="auto"/>
        </w:rPr>
        <w:t>&lt;DocAmend&gt;</w:t>
      </w:r>
      <w:r w:rsidRPr="000F33F3">
        <w:rPr>
          <w:color w:val="auto"/>
        </w:rPr>
        <w:t>Proposta għal regolament</w:t>
      </w:r>
      <w:r w:rsidRPr="000F33F3">
        <w:rPr>
          <w:rStyle w:val="HideTWBExt"/>
          <w:b w:val="0"/>
          <w:color w:val="auto"/>
        </w:rPr>
        <w:t>&lt;/DocAmend&gt;</w:t>
      </w:r>
    </w:p>
    <w:p w:rsidR="00C538ED" w:rsidRPr="000F33F3" w:rsidRDefault="00C538ED" w:rsidP="00C538ED">
      <w:pPr>
        <w:pStyle w:val="NormalBold"/>
        <w:rPr>
          <w:color w:val="auto"/>
        </w:rPr>
      </w:pPr>
      <w:r w:rsidRPr="000F33F3">
        <w:rPr>
          <w:rStyle w:val="HideTWBExt"/>
          <w:b w:val="0"/>
          <w:color w:val="auto"/>
        </w:rPr>
        <w:t>&lt;Article&gt;</w:t>
      </w:r>
      <w:r w:rsidRPr="000F33F3">
        <w:rPr>
          <w:color w:val="auto"/>
        </w:rPr>
        <w:t>Artikolu 9 – paragrafu 2</w:t>
      </w:r>
      <w:r w:rsidRPr="000F33F3">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4C55" w:rsidRPr="000F33F3" w:rsidTr="00C538ED">
        <w:trPr>
          <w:trHeight w:hRule="exact" w:val="240"/>
          <w:jc w:val="center"/>
        </w:trPr>
        <w:tc>
          <w:tcPr>
            <w:tcW w:w="9752" w:type="dxa"/>
            <w:gridSpan w:val="2"/>
          </w:tcPr>
          <w:p w:rsidR="00C538ED" w:rsidRPr="000F33F3" w:rsidRDefault="00C538ED" w:rsidP="00C538ED"/>
        </w:tc>
      </w:tr>
      <w:tr w:rsidR="00684C55" w:rsidRPr="000F33F3" w:rsidTr="00C538ED">
        <w:trPr>
          <w:trHeight w:val="240"/>
          <w:jc w:val="center"/>
        </w:trPr>
        <w:tc>
          <w:tcPr>
            <w:tcW w:w="4876" w:type="dxa"/>
          </w:tcPr>
          <w:p w:rsidR="00C538ED" w:rsidRPr="000F33F3" w:rsidRDefault="00C538ED" w:rsidP="00C538ED">
            <w:pPr>
              <w:pStyle w:val="ColumnHeading"/>
              <w:rPr>
                <w:color w:val="auto"/>
              </w:rPr>
            </w:pPr>
            <w:r w:rsidRPr="000F33F3">
              <w:rPr>
                <w:color w:val="auto"/>
              </w:rPr>
              <w:t>Test propost mill-Kummissjoni</w:t>
            </w:r>
          </w:p>
        </w:tc>
        <w:tc>
          <w:tcPr>
            <w:tcW w:w="4876" w:type="dxa"/>
          </w:tcPr>
          <w:p w:rsidR="00C538ED" w:rsidRPr="000F33F3" w:rsidRDefault="00C538ED" w:rsidP="00C538ED">
            <w:pPr>
              <w:pStyle w:val="ColumnHeading"/>
              <w:rPr>
                <w:color w:val="auto"/>
              </w:rPr>
            </w:pPr>
            <w:r w:rsidRPr="000F33F3">
              <w:rPr>
                <w:color w:val="auto"/>
              </w:rPr>
              <w:t>Emenda</w:t>
            </w:r>
          </w:p>
        </w:tc>
      </w:tr>
      <w:tr w:rsidR="00684C55" w:rsidRPr="000F33F3" w:rsidTr="00C538ED">
        <w:trPr>
          <w:jc w:val="center"/>
        </w:trPr>
        <w:tc>
          <w:tcPr>
            <w:tcW w:w="4876" w:type="dxa"/>
          </w:tcPr>
          <w:p w:rsidR="00C538ED" w:rsidRPr="000F33F3" w:rsidRDefault="00C538ED" w:rsidP="00C538ED">
            <w:pPr>
              <w:pStyle w:val="Normal6"/>
              <w:rPr>
                <w:b/>
                <w:i/>
                <w:color w:val="auto"/>
              </w:rPr>
            </w:pPr>
            <w:r w:rsidRPr="000F33F3">
              <w:rPr>
                <w:color w:val="auto"/>
              </w:rPr>
              <w:t>2.</w:t>
            </w:r>
            <w:r w:rsidRPr="000F33F3">
              <w:rPr>
                <w:b/>
                <w:i/>
                <w:color w:val="auto"/>
              </w:rPr>
              <w:tab/>
            </w:r>
            <w:r w:rsidRPr="000F33F3">
              <w:rPr>
                <w:color w:val="auto"/>
              </w:rPr>
              <w:t>Id-dritt li jibqgħu ma għandux ikun jikkostitwixxi dritt għal permess ta' residenza u ma għandux jagħti lill-applikant id-dritt li jivvjaġġa lejn it-territorju ta' Stati Membri oħra mingħajr awtorizzazzjoni kif imsemmi fl-Artikolu 6 tad-Direttiva XXX/XXX/UE</w:t>
            </w:r>
            <w:r w:rsidRPr="000F33F3">
              <w:rPr>
                <w:b/>
                <w:i/>
                <w:color w:val="auto"/>
              </w:rPr>
              <w:t xml:space="preserve"> </w:t>
            </w:r>
            <w:r w:rsidRPr="000F33F3">
              <w:rPr>
                <w:color w:val="auto"/>
              </w:rPr>
              <w:t>(id-Direttiva dwar il-Kundizzjonijiet ta' Akkoljenza).</w:t>
            </w:r>
          </w:p>
        </w:tc>
        <w:tc>
          <w:tcPr>
            <w:tcW w:w="4876" w:type="dxa"/>
          </w:tcPr>
          <w:p w:rsidR="00C538ED" w:rsidRPr="000F33F3" w:rsidRDefault="00C538ED" w:rsidP="00C538ED">
            <w:pPr>
              <w:pStyle w:val="Normal6"/>
              <w:rPr>
                <w:b/>
                <w:i/>
                <w:color w:val="auto"/>
              </w:rPr>
            </w:pPr>
            <w:r w:rsidRPr="000F33F3">
              <w:rPr>
                <w:color w:val="auto"/>
              </w:rPr>
              <w:t>2.</w:t>
            </w:r>
            <w:r w:rsidRPr="000F33F3">
              <w:rPr>
                <w:b/>
                <w:i/>
                <w:color w:val="auto"/>
              </w:rPr>
              <w:tab/>
            </w:r>
            <w:r w:rsidRPr="000F33F3">
              <w:rPr>
                <w:color w:val="auto"/>
              </w:rPr>
              <w:t>Id-dritt li jibqgħu ma għandux ikun jikkostitwixxi dritt għal permess ta' residenza</w:t>
            </w:r>
            <w:r w:rsidRPr="000F33F3">
              <w:rPr>
                <w:b/>
                <w:i/>
                <w:color w:val="auto"/>
              </w:rPr>
              <w:t xml:space="preserve"> ta' kwalunkwe tip</w:t>
            </w:r>
            <w:r w:rsidRPr="000F33F3">
              <w:rPr>
                <w:color w:val="auto"/>
              </w:rPr>
              <w:t xml:space="preserve"> u ma għandux jagħti lill-applikant id-dritt li jivvjaġġa lejn it-territorju ta' Stati Membri oħra mingħajr awtorizzazzjoni kif imsemmi fl-Artikolu 6 tad-Direttiva XXX/XXX/UE</w:t>
            </w:r>
            <w:r w:rsidRPr="000F33F3">
              <w:rPr>
                <w:b/>
                <w:i/>
                <w:color w:val="auto"/>
              </w:rPr>
              <w:t xml:space="preserve"> </w:t>
            </w:r>
            <w:r w:rsidRPr="000F33F3">
              <w:rPr>
                <w:color w:val="auto"/>
              </w:rPr>
              <w:t>(id-Direttiva dwar il-Kundizzjonijiet ta' Akkoljenza).</w:t>
            </w:r>
          </w:p>
        </w:tc>
      </w:tr>
    </w:tbl>
    <w:p w:rsidR="00C538ED" w:rsidRPr="000F33F3" w:rsidRDefault="00C538ED" w:rsidP="00C538ED">
      <w:pPr>
        <w:pStyle w:val="Olang"/>
        <w:rPr>
          <w:color w:val="auto"/>
          <w:lang w:val="mt-MT"/>
        </w:rPr>
      </w:pPr>
      <w:r w:rsidRPr="000F33F3">
        <w:rPr>
          <w:color w:val="auto"/>
          <w:lang w:val="mt-MT"/>
        </w:rPr>
        <w:t xml:space="preserve">Or. </w:t>
      </w:r>
      <w:r w:rsidRPr="000F33F3">
        <w:rPr>
          <w:rStyle w:val="HideTWBExt"/>
          <w:color w:val="auto"/>
          <w:lang w:val="mt-MT"/>
        </w:rPr>
        <w:t>&lt;Original&gt;</w:t>
      </w:r>
      <w:r w:rsidRPr="000F33F3">
        <w:rPr>
          <w:rStyle w:val="HideTWBInt"/>
          <w:color w:val="auto"/>
          <w:lang w:val="mt-MT"/>
        </w:rPr>
        <w:t>{EN}</w:t>
      </w:r>
      <w:r w:rsidRPr="000F33F3">
        <w:rPr>
          <w:color w:val="auto"/>
          <w:lang w:val="mt-MT"/>
        </w:rPr>
        <w:t>en</w:t>
      </w:r>
      <w:r w:rsidRPr="000F33F3">
        <w:rPr>
          <w:rStyle w:val="HideTWBExt"/>
          <w:color w:val="auto"/>
          <w:lang w:val="mt-MT"/>
        </w:rPr>
        <w:t>&lt;/Original&gt;</w:t>
      </w:r>
    </w:p>
    <w:p w:rsidR="00C538ED" w:rsidRPr="000F33F3" w:rsidRDefault="00C538ED" w:rsidP="00C538ED">
      <w:r w:rsidRPr="000F33F3">
        <w:rPr>
          <w:rStyle w:val="HideTWBExt"/>
          <w:color w:val="auto"/>
        </w:rPr>
        <w:t>&lt;/Amend&gt;</w:t>
      </w:r>
    </w:p>
    <w:p w:rsidR="00C538ED" w:rsidRPr="000F33F3" w:rsidRDefault="00C538ED" w:rsidP="00C538ED">
      <w:pPr>
        <w:pStyle w:val="AMNumberTabs"/>
        <w:rPr>
          <w:color w:val="auto"/>
        </w:rPr>
      </w:pPr>
      <w:r w:rsidRPr="000F33F3">
        <w:rPr>
          <w:rStyle w:val="HideTWBExt"/>
          <w:b w:val="0"/>
          <w:color w:val="auto"/>
        </w:rPr>
        <w:t>&lt;Amend&gt;</w:t>
      </w:r>
      <w:r w:rsidRPr="000F33F3">
        <w:rPr>
          <w:color w:val="auto"/>
        </w:rPr>
        <w:t>Emenda</w:t>
      </w:r>
      <w:r w:rsidRPr="000F33F3">
        <w:rPr>
          <w:color w:val="auto"/>
        </w:rPr>
        <w:tab/>
      </w:r>
      <w:r w:rsidRPr="000F33F3">
        <w:rPr>
          <w:color w:val="auto"/>
        </w:rPr>
        <w:tab/>
      </w:r>
      <w:r w:rsidRPr="000F33F3">
        <w:rPr>
          <w:rStyle w:val="HideTWBExt"/>
          <w:b w:val="0"/>
          <w:color w:val="auto"/>
        </w:rPr>
        <w:t>&lt;NumAm&gt;</w:t>
      </w:r>
      <w:r w:rsidRPr="000F33F3">
        <w:rPr>
          <w:color w:val="auto"/>
        </w:rPr>
        <w:t>654</w:t>
      </w:r>
      <w:r w:rsidRPr="000F33F3">
        <w:rPr>
          <w:rStyle w:val="HideTWBExt"/>
          <w:b w:val="0"/>
          <w:color w:val="auto"/>
        </w:rPr>
        <w:t>&lt;/NumAm&gt;</w:t>
      </w:r>
    </w:p>
    <w:p w:rsidR="00C538ED" w:rsidRPr="000F33F3" w:rsidRDefault="00C538ED" w:rsidP="00C538ED">
      <w:pPr>
        <w:pStyle w:val="NormalBold"/>
        <w:rPr>
          <w:color w:val="auto"/>
        </w:rPr>
      </w:pPr>
      <w:r w:rsidRPr="000F33F3">
        <w:rPr>
          <w:rStyle w:val="HideTWBExt"/>
          <w:b w:val="0"/>
          <w:color w:val="auto"/>
        </w:rPr>
        <w:t>&lt;RepeatBlock-By&gt;&lt;Members&gt;</w:t>
      </w:r>
      <w:r w:rsidRPr="000F33F3">
        <w:rPr>
          <w:color w:val="auto"/>
        </w:rPr>
        <w:t>Marina Albiol Guzmán</w:t>
      </w:r>
      <w:r w:rsidRPr="000F33F3">
        <w:rPr>
          <w:rStyle w:val="HideTWBExt"/>
          <w:b w:val="0"/>
          <w:color w:val="auto"/>
        </w:rPr>
        <w:t>&lt;/Members&gt;</w:t>
      </w:r>
    </w:p>
    <w:p w:rsidR="00C538ED" w:rsidRPr="000F33F3" w:rsidRDefault="00C538ED" w:rsidP="00C538ED">
      <w:pPr>
        <w:pStyle w:val="NormalBold"/>
        <w:rPr>
          <w:color w:val="auto"/>
        </w:rPr>
      </w:pPr>
      <w:r w:rsidRPr="000F33F3">
        <w:rPr>
          <w:rStyle w:val="HideTWBExt"/>
          <w:b w:val="0"/>
          <w:color w:val="auto"/>
        </w:rPr>
        <w:t>&lt;/RepeatBlock-By&gt;</w:t>
      </w:r>
    </w:p>
    <w:p w:rsidR="00C538ED" w:rsidRPr="000F33F3" w:rsidRDefault="00C538ED" w:rsidP="00C538ED">
      <w:pPr>
        <w:pStyle w:val="NormalBold"/>
        <w:rPr>
          <w:color w:val="auto"/>
        </w:rPr>
      </w:pPr>
      <w:r w:rsidRPr="000F33F3">
        <w:rPr>
          <w:rStyle w:val="HideTWBExt"/>
          <w:b w:val="0"/>
          <w:color w:val="auto"/>
        </w:rPr>
        <w:t>&lt;DocAmend&gt;</w:t>
      </w:r>
      <w:r w:rsidRPr="000F33F3">
        <w:rPr>
          <w:color w:val="auto"/>
        </w:rPr>
        <w:t>Proposta għal regolament</w:t>
      </w:r>
      <w:r w:rsidRPr="000F33F3">
        <w:rPr>
          <w:rStyle w:val="HideTWBExt"/>
          <w:b w:val="0"/>
          <w:color w:val="auto"/>
        </w:rPr>
        <w:t>&lt;/DocAmend&gt;</w:t>
      </w:r>
    </w:p>
    <w:p w:rsidR="00C538ED" w:rsidRPr="000F33F3" w:rsidRDefault="00C538ED" w:rsidP="00C538ED">
      <w:pPr>
        <w:pStyle w:val="NormalBold"/>
        <w:rPr>
          <w:color w:val="auto"/>
        </w:rPr>
      </w:pPr>
      <w:r w:rsidRPr="000F33F3">
        <w:rPr>
          <w:rStyle w:val="HideTWBExt"/>
          <w:b w:val="0"/>
          <w:color w:val="auto"/>
        </w:rPr>
        <w:t>&lt;Article&gt;</w:t>
      </w:r>
      <w:r w:rsidRPr="000F33F3">
        <w:rPr>
          <w:color w:val="auto"/>
        </w:rPr>
        <w:t>Artikolu 9 – paragrafu 2</w:t>
      </w:r>
      <w:r w:rsidRPr="000F33F3">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4C55" w:rsidRPr="000F33F3" w:rsidTr="00C538ED">
        <w:trPr>
          <w:trHeight w:hRule="exact" w:val="240"/>
          <w:jc w:val="center"/>
        </w:trPr>
        <w:tc>
          <w:tcPr>
            <w:tcW w:w="9752" w:type="dxa"/>
            <w:gridSpan w:val="2"/>
          </w:tcPr>
          <w:p w:rsidR="00C538ED" w:rsidRPr="000F33F3" w:rsidRDefault="00C538ED" w:rsidP="00C538ED"/>
        </w:tc>
      </w:tr>
      <w:tr w:rsidR="00684C55" w:rsidRPr="000F33F3" w:rsidTr="00C538ED">
        <w:trPr>
          <w:trHeight w:val="240"/>
          <w:jc w:val="center"/>
        </w:trPr>
        <w:tc>
          <w:tcPr>
            <w:tcW w:w="4876" w:type="dxa"/>
          </w:tcPr>
          <w:p w:rsidR="00C538ED" w:rsidRPr="000F33F3" w:rsidRDefault="00C538ED" w:rsidP="00C538ED">
            <w:pPr>
              <w:pStyle w:val="ColumnHeading"/>
              <w:rPr>
                <w:color w:val="auto"/>
              </w:rPr>
            </w:pPr>
            <w:r w:rsidRPr="000F33F3">
              <w:rPr>
                <w:color w:val="auto"/>
              </w:rPr>
              <w:t>Test propost mill-Kummissjoni</w:t>
            </w:r>
          </w:p>
        </w:tc>
        <w:tc>
          <w:tcPr>
            <w:tcW w:w="4876" w:type="dxa"/>
          </w:tcPr>
          <w:p w:rsidR="00C538ED" w:rsidRPr="000F33F3" w:rsidRDefault="00C538ED" w:rsidP="00C538ED">
            <w:pPr>
              <w:pStyle w:val="ColumnHeading"/>
              <w:rPr>
                <w:color w:val="auto"/>
              </w:rPr>
            </w:pPr>
            <w:r w:rsidRPr="000F33F3">
              <w:rPr>
                <w:color w:val="auto"/>
              </w:rPr>
              <w:t>Emenda</w:t>
            </w:r>
          </w:p>
        </w:tc>
      </w:tr>
      <w:tr w:rsidR="00684C55" w:rsidRPr="000F33F3" w:rsidTr="00C538ED">
        <w:trPr>
          <w:jc w:val="center"/>
        </w:trPr>
        <w:tc>
          <w:tcPr>
            <w:tcW w:w="4876" w:type="dxa"/>
          </w:tcPr>
          <w:p w:rsidR="00C538ED" w:rsidRPr="000F33F3" w:rsidRDefault="00C538ED" w:rsidP="00C538ED">
            <w:pPr>
              <w:pStyle w:val="Normal6"/>
              <w:rPr>
                <w:b/>
                <w:i/>
                <w:color w:val="auto"/>
              </w:rPr>
            </w:pPr>
            <w:r w:rsidRPr="000F33F3">
              <w:rPr>
                <w:color w:val="auto"/>
              </w:rPr>
              <w:t>2.</w:t>
            </w:r>
            <w:r w:rsidRPr="000F33F3">
              <w:rPr>
                <w:b/>
                <w:i/>
                <w:color w:val="auto"/>
              </w:rPr>
              <w:tab/>
            </w:r>
            <w:r w:rsidRPr="000F33F3">
              <w:rPr>
                <w:color w:val="auto"/>
              </w:rPr>
              <w:t>Id-dritt li jibqgħu</w:t>
            </w:r>
            <w:r w:rsidRPr="000F33F3">
              <w:rPr>
                <w:b/>
                <w:i/>
                <w:color w:val="auto"/>
              </w:rPr>
              <w:t xml:space="preserve"> ma għandux ikun</w:t>
            </w:r>
            <w:r w:rsidRPr="000F33F3">
              <w:rPr>
                <w:color w:val="auto"/>
              </w:rPr>
              <w:t xml:space="preserve"> jikkostitwixxi dritt għal permess ta' residenza u ma għandux jagħti lill-applikant id-dritt li jivvjaġġa lejn it-territorju ta' Stati Membri oħra</w:t>
            </w:r>
            <w:r w:rsidRPr="000F33F3">
              <w:rPr>
                <w:b/>
                <w:i/>
                <w:color w:val="auto"/>
              </w:rPr>
              <w:t xml:space="preserve"> mingħajr awtorizzazzjoni kif imsemmi fl-Artikolu 6 tad-Direttiva XXX/XXX/UE (id-Direttiva dwar il-Kundizzjonijiet ta' Akkoljenza)</w:t>
            </w:r>
            <w:r w:rsidRPr="000F33F3">
              <w:rPr>
                <w:color w:val="auto"/>
              </w:rPr>
              <w:t>.</w:t>
            </w:r>
          </w:p>
        </w:tc>
        <w:tc>
          <w:tcPr>
            <w:tcW w:w="4876" w:type="dxa"/>
          </w:tcPr>
          <w:p w:rsidR="00C538ED" w:rsidRPr="000F33F3" w:rsidRDefault="00C538ED" w:rsidP="00C538ED">
            <w:pPr>
              <w:pStyle w:val="Normal6"/>
              <w:rPr>
                <w:b/>
                <w:i/>
                <w:color w:val="auto"/>
              </w:rPr>
            </w:pPr>
            <w:r w:rsidRPr="000F33F3">
              <w:rPr>
                <w:color w:val="auto"/>
              </w:rPr>
              <w:t>2.</w:t>
            </w:r>
            <w:r w:rsidRPr="000F33F3">
              <w:rPr>
                <w:b/>
                <w:i/>
                <w:color w:val="auto"/>
              </w:rPr>
              <w:tab/>
            </w:r>
            <w:r w:rsidRPr="000F33F3">
              <w:rPr>
                <w:color w:val="auto"/>
              </w:rPr>
              <w:t>Id-dritt li jibqgħu</w:t>
            </w:r>
            <w:r w:rsidRPr="000F33F3">
              <w:rPr>
                <w:b/>
                <w:i/>
                <w:color w:val="auto"/>
              </w:rPr>
              <w:t xml:space="preserve"> għandu</w:t>
            </w:r>
            <w:r w:rsidRPr="000F33F3">
              <w:rPr>
                <w:color w:val="auto"/>
              </w:rPr>
              <w:t xml:space="preserve"> jikkostitwixxi dritt għal permess ta' residenza</w:t>
            </w:r>
            <w:r w:rsidRPr="000F33F3">
              <w:rPr>
                <w:b/>
                <w:i/>
                <w:color w:val="auto"/>
              </w:rPr>
              <w:t xml:space="preserve"> sabiex l-applikazzjoni ssir effettiva,</w:t>
            </w:r>
            <w:r w:rsidRPr="000F33F3">
              <w:rPr>
                <w:color w:val="auto"/>
              </w:rPr>
              <w:t xml:space="preserve"> u ma għandux jagħti lill-applikant id-dritt li jivvjaġġa lejn it-territorju ta' Stati Membri oħra</w:t>
            </w:r>
            <w:r w:rsidRPr="000F33F3">
              <w:rPr>
                <w:b/>
                <w:i/>
                <w:color w:val="auto"/>
              </w:rPr>
              <w:t xml:space="preserve"> sakemm ikun jista' jiġi kkuntattjat minn numru tat-telefon jew indirizz elettroniku</w:t>
            </w:r>
            <w:r w:rsidRPr="000F33F3">
              <w:rPr>
                <w:color w:val="auto"/>
              </w:rPr>
              <w:t>.</w:t>
            </w:r>
          </w:p>
        </w:tc>
      </w:tr>
    </w:tbl>
    <w:p w:rsidR="00C538ED" w:rsidRPr="000F33F3" w:rsidRDefault="00C538ED" w:rsidP="00C538ED">
      <w:pPr>
        <w:pStyle w:val="Olang"/>
        <w:rPr>
          <w:color w:val="auto"/>
          <w:lang w:val="mt-MT"/>
        </w:rPr>
      </w:pPr>
      <w:r w:rsidRPr="000F33F3">
        <w:rPr>
          <w:color w:val="auto"/>
          <w:lang w:val="mt-MT"/>
        </w:rPr>
        <w:t xml:space="preserve">Or. </w:t>
      </w:r>
      <w:r w:rsidRPr="000F33F3">
        <w:rPr>
          <w:rStyle w:val="HideTWBExt"/>
          <w:color w:val="auto"/>
          <w:lang w:val="mt-MT"/>
        </w:rPr>
        <w:t>&lt;Original&gt;</w:t>
      </w:r>
      <w:r w:rsidRPr="000F33F3">
        <w:rPr>
          <w:rStyle w:val="HideTWBInt"/>
          <w:color w:val="auto"/>
          <w:lang w:val="mt-MT"/>
        </w:rPr>
        <w:t>{EN}</w:t>
      </w:r>
      <w:r w:rsidRPr="000F33F3">
        <w:rPr>
          <w:color w:val="auto"/>
          <w:lang w:val="mt-MT"/>
        </w:rPr>
        <w:t>en</w:t>
      </w:r>
      <w:r w:rsidRPr="000F33F3">
        <w:rPr>
          <w:rStyle w:val="HideTWBExt"/>
          <w:color w:val="auto"/>
          <w:lang w:val="mt-MT"/>
        </w:rPr>
        <w:t>&lt;/Original&gt;</w:t>
      </w:r>
    </w:p>
    <w:p w:rsidR="00C538ED" w:rsidRPr="000F33F3" w:rsidRDefault="00C538ED" w:rsidP="00C538ED">
      <w:r w:rsidRPr="000F33F3">
        <w:rPr>
          <w:rStyle w:val="HideTWBExt"/>
          <w:color w:val="auto"/>
        </w:rPr>
        <w:t>&lt;/Amend&gt;</w:t>
      </w:r>
    </w:p>
    <w:p w:rsidR="00C538ED" w:rsidRPr="000F33F3" w:rsidRDefault="00C538ED" w:rsidP="00C538ED">
      <w:pPr>
        <w:pStyle w:val="AMNumberTabs"/>
        <w:rPr>
          <w:color w:val="auto"/>
        </w:rPr>
      </w:pPr>
      <w:r w:rsidRPr="000F33F3">
        <w:rPr>
          <w:rStyle w:val="HideTWBExt"/>
          <w:b w:val="0"/>
          <w:color w:val="auto"/>
        </w:rPr>
        <w:t>&lt;Amend&gt;</w:t>
      </w:r>
      <w:r w:rsidRPr="000F33F3">
        <w:rPr>
          <w:color w:val="auto"/>
        </w:rPr>
        <w:t>Emenda</w:t>
      </w:r>
      <w:r w:rsidRPr="000F33F3">
        <w:rPr>
          <w:color w:val="auto"/>
        </w:rPr>
        <w:tab/>
      </w:r>
      <w:r w:rsidRPr="000F33F3">
        <w:rPr>
          <w:color w:val="auto"/>
        </w:rPr>
        <w:tab/>
      </w:r>
      <w:r w:rsidRPr="000F33F3">
        <w:rPr>
          <w:rStyle w:val="HideTWBExt"/>
          <w:b w:val="0"/>
          <w:color w:val="auto"/>
        </w:rPr>
        <w:t>&lt;NumAm&gt;</w:t>
      </w:r>
      <w:r w:rsidRPr="000F33F3">
        <w:rPr>
          <w:color w:val="auto"/>
        </w:rPr>
        <w:t>655</w:t>
      </w:r>
      <w:r w:rsidRPr="000F33F3">
        <w:rPr>
          <w:rStyle w:val="HideTWBExt"/>
          <w:b w:val="0"/>
          <w:color w:val="auto"/>
        </w:rPr>
        <w:t>&lt;/NumAm&gt;</w:t>
      </w:r>
    </w:p>
    <w:p w:rsidR="00C538ED" w:rsidRPr="000F33F3" w:rsidRDefault="00C538ED" w:rsidP="00C538ED">
      <w:pPr>
        <w:pStyle w:val="NormalBold"/>
        <w:rPr>
          <w:color w:val="auto"/>
        </w:rPr>
      </w:pPr>
      <w:r w:rsidRPr="000F33F3">
        <w:rPr>
          <w:rStyle w:val="HideTWBExt"/>
          <w:b w:val="0"/>
          <w:color w:val="auto"/>
        </w:rPr>
        <w:t>&lt;RepeatBlock-By&gt;&lt;Members&gt;</w:t>
      </w:r>
      <w:r w:rsidRPr="000F33F3">
        <w:rPr>
          <w:color w:val="auto"/>
        </w:rPr>
        <w:t>Brice Hortefeux, Rachida Dati</w:t>
      </w:r>
      <w:r w:rsidRPr="000F33F3">
        <w:rPr>
          <w:rStyle w:val="HideTWBExt"/>
          <w:b w:val="0"/>
          <w:color w:val="auto"/>
        </w:rPr>
        <w:t>&lt;/Members&gt;</w:t>
      </w:r>
    </w:p>
    <w:p w:rsidR="00C538ED" w:rsidRPr="000F33F3" w:rsidRDefault="00C538ED" w:rsidP="00C538ED">
      <w:pPr>
        <w:pStyle w:val="NormalBold"/>
        <w:rPr>
          <w:color w:val="auto"/>
        </w:rPr>
      </w:pPr>
      <w:r w:rsidRPr="000F33F3">
        <w:rPr>
          <w:rStyle w:val="HideTWBExt"/>
          <w:b w:val="0"/>
          <w:color w:val="auto"/>
        </w:rPr>
        <w:t>&lt;/RepeatBlock-By&gt;</w:t>
      </w:r>
    </w:p>
    <w:p w:rsidR="00C538ED" w:rsidRPr="000F33F3" w:rsidRDefault="00C538ED" w:rsidP="00C538ED">
      <w:pPr>
        <w:pStyle w:val="NormalBold"/>
        <w:rPr>
          <w:color w:val="auto"/>
        </w:rPr>
      </w:pPr>
      <w:r w:rsidRPr="000F33F3">
        <w:rPr>
          <w:rStyle w:val="HideTWBExt"/>
          <w:b w:val="0"/>
          <w:color w:val="auto"/>
        </w:rPr>
        <w:t>&lt;DocAmend&gt;</w:t>
      </w:r>
      <w:r w:rsidRPr="000F33F3">
        <w:rPr>
          <w:color w:val="auto"/>
        </w:rPr>
        <w:t>Proposta għal regolament</w:t>
      </w:r>
      <w:r w:rsidRPr="000F33F3">
        <w:rPr>
          <w:rStyle w:val="HideTWBExt"/>
          <w:b w:val="0"/>
          <w:color w:val="auto"/>
        </w:rPr>
        <w:t>&lt;/DocAmend&gt;</w:t>
      </w:r>
    </w:p>
    <w:p w:rsidR="00C538ED" w:rsidRPr="000F33F3" w:rsidRDefault="00C538ED" w:rsidP="00C538ED">
      <w:pPr>
        <w:pStyle w:val="NormalBold"/>
        <w:rPr>
          <w:color w:val="auto"/>
        </w:rPr>
      </w:pPr>
      <w:r w:rsidRPr="000F33F3">
        <w:rPr>
          <w:rStyle w:val="HideTWBExt"/>
          <w:b w:val="0"/>
          <w:color w:val="auto"/>
        </w:rPr>
        <w:t>&lt;Article&gt;</w:t>
      </w:r>
      <w:r w:rsidRPr="000F33F3">
        <w:rPr>
          <w:color w:val="auto"/>
        </w:rPr>
        <w:t>Artikolu 9 – paragrafu 2</w:t>
      </w:r>
      <w:r w:rsidRPr="000F33F3">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4C55" w:rsidRPr="000F33F3" w:rsidTr="00C538ED">
        <w:trPr>
          <w:trHeight w:hRule="exact" w:val="240"/>
          <w:jc w:val="center"/>
        </w:trPr>
        <w:tc>
          <w:tcPr>
            <w:tcW w:w="9752" w:type="dxa"/>
            <w:gridSpan w:val="2"/>
          </w:tcPr>
          <w:p w:rsidR="00C538ED" w:rsidRPr="000F33F3" w:rsidRDefault="00C538ED" w:rsidP="00C538ED"/>
        </w:tc>
      </w:tr>
      <w:tr w:rsidR="00684C55" w:rsidRPr="000F33F3" w:rsidTr="00C538ED">
        <w:trPr>
          <w:trHeight w:val="240"/>
          <w:jc w:val="center"/>
        </w:trPr>
        <w:tc>
          <w:tcPr>
            <w:tcW w:w="4876" w:type="dxa"/>
          </w:tcPr>
          <w:p w:rsidR="00C538ED" w:rsidRPr="000F33F3" w:rsidRDefault="00C538ED" w:rsidP="00C538ED">
            <w:pPr>
              <w:pStyle w:val="ColumnHeading"/>
              <w:rPr>
                <w:color w:val="auto"/>
              </w:rPr>
            </w:pPr>
            <w:r w:rsidRPr="000F33F3">
              <w:rPr>
                <w:color w:val="auto"/>
              </w:rPr>
              <w:t>Test propost mill-Kummissjoni</w:t>
            </w:r>
          </w:p>
        </w:tc>
        <w:tc>
          <w:tcPr>
            <w:tcW w:w="4876" w:type="dxa"/>
          </w:tcPr>
          <w:p w:rsidR="00C538ED" w:rsidRPr="000F33F3" w:rsidRDefault="00C538ED" w:rsidP="00C538ED">
            <w:pPr>
              <w:pStyle w:val="ColumnHeading"/>
              <w:rPr>
                <w:color w:val="auto"/>
              </w:rPr>
            </w:pPr>
            <w:r w:rsidRPr="000F33F3">
              <w:rPr>
                <w:color w:val="auto"/>
              </w:rPr>
              <w:t>Emenda</w:t>
            </w:r>
          </w:p>
        </w:tc>
      </w:tr>
      <w:tr w:rsidR="00684C55" w:rsidRPr="000F33F3" w:rsidTr="00C538ED">
        <w:trPr>
          <w:jc w:val="center"/>
        </w:trPr>
        <w:tc>
          <w:tcPr>
            <w:tcW w:w="4876" w:type="dxa"/>
          </w:tcPr>
          <w:p w:rsidR="00C538ED" w:rsidRPr="000F33F3" w:rsidRDefault="00C538ED" w:rsidP="00C538ED">
            <w:pPr>
              <w:pStyle w:val="Normal6"/>
              <w:rPr>
                <w:b/>
                <w:i/>
                <w:color w:val="auto"/>
              </w:rPr>
            </w:pPr>
            <w:r w:rsidRPr="000F33F3">
              <w:rPr>
                <w:color w:val="auto"/>
              </w:rPr>
              <w:t>2.</w:t>
            </w:r>
            <w:r w:rsidRPr="000F33F3">
              <w:rPr>
                <w:b/>
                <w:i/>
                <w:color w:val="auto"/>
              </w:rPr>
              <w:tab/>
            </w:r>
            <w:r w:rsidRPr="000F33F3">
              <w:rPr>
                <w:color w:val="auto"/>
              </w:rPr>
              <w:t>Id-dritt li jibqgħu ma</w:t>
            </w:r>
            <w:r w:rsidRPr="000F33F3">
              <w:rPr>
                <w:b/>
                <w:i/>
                <w:color w:val="auto"/>
              </w:rPr>
              <w:t xml:space="preserve"> għandux ikun</w:t>
            </w:r>
            <w:r w:rsidRPr="000F33F3">
              <w:rPr>
                <w:color w:val="auto"/>
              </w:rPr>
              <w:t xml:space="preserve"> jikkostitwixxi dritt għal permess ta' residenza u ma għandux jagħti lill-applikant id-dritt li jivvjaġġa lejn it-territorju ta' Stati Membri oħra mingħajr awtorizzazzjoni kif imsemmi fl-Artikolu 6 tad-Direttiva XXX/XXX/UE</w:t>
            </w:r>
            <w:r w:rsidRPr="000F33F3">
              <w:rPr>
                <w:b/>
                <w:i/>
                <w:color w:val="auto"/>
              </w:rPr>
              <w:t xml:space="preserve"> </w:t>
            </w:r>
            <w:r w:rsidRPr="000F33F3">
              <w:rPr>
                <w:color w:val="auto"/>
              </w:rPr>
              <w:t>(id-Direttiva dwar il-Kundizzjonijiet ta' Akkoljenza).</w:t>
            </w:r>
          </w:p>
        </w:tc>
        <w:tc>
          <w:tcPr>
            <w:tcW w:w="4876" w:type="dxa"/>
          </w:tcPr>
          <w:p w:rsidR="00C538ED" w:rsidRPr="000F33F3" w:rsidRDefault="00C538ED" w:rsidP="00C538ED">
            <w:pPr>
              <w:pStyle w:val="Normal6"/>
              <w:rPr>
                <w:b/>
                <w:i/>
                <w:color w:val="auto"/>
              </w:rPr>
            </w:pPr>
            <w:r w:rsidRPr="000F33F3">
              <w:rPr>
                <w:color w:val="auto"/>
              </w:rPr>
              <w:t>2.</w:t>
            </w:r>
            <w:r w:rsidRPr="000F33F3">
              <w:rPr>
                <w:b/>
                <w:i/>
                <w:color w:val="auto"/>
              </w:rPr>
              <w:tab/>
            </w:r>
            <w:r w:rsidRPr="000F33F3">
              <w:rPr>
                <w:color w:val="auto"/>
              </w:rPr>
              <w:t>Id-dritt li jibqgħu ma</w:t>
            </w:r>
            <w:r w:rsidRPr="000F33F3">
              <w:rPr>
                <w:b/>
                <w:i/>
                <w:color w:val="auto"/>
              </w:rPr>
              <w:t xml:space="preserve"> jistax</w:t>
            </w:r>
            <w:r w:rsidRPr="000F33F3">
              <w:rPr>
                <w:color w:val="auto"/>
              </w:rPr>
              <w:t xml:space="preserve"> jikkostitwixxi dritt għal permess ta' residenza u ma għandux jagħti lill-applikant id-dritt li jivvjaġġa lejn it-territorju ta' Stati Membri oħra mingħajr awtorizzazzjoni kif imsemmi fl-Artikolu 6 tad-Direttiva XXX/XXX/UE</w:t>
            </w:r>
            <w:r w:rsidRPr="000F33F3">
              <w:rPr>
                <w:b/>
                <w:i/>
                <w:color w:val="auto"/>
              </w:rPr>
              <w:t xml:space="preserve"> </w:t>
            </w:r>
            <w:r w:rsidRPr="000F33F3">
              <w:rPr>
                <w:color w:val="auto"/>
              </w:rPr>
              <w:t>(id-Direttiva dwar il-Kundizzjonijiet ta' Akkoljenza).</w:t>
            </w:r>
          </w:p>
        </w:tc>
      </w:tr>
    </w:tbl>
    <w:p w:rsidR="00C538ED" w:rsidRPr="000F33F3" w:rsidRDefault="00C538ED" w:rsidP="00C538ED">
      <w:pPr>
        <w:pStyle w:val="Olang"/>
        <w:rPr>
          <w:color w:val="auto"/>
          <w:lang w:val="mt-MT"/>
        </w:rPr>
      </w:pPr>
      <w:r w:rsidRPr="000F33F3">
        <w:rPr>
          <w:color w:val="auto"/>
          <w:lang w:val="mt-MT"/>
        </w:rPr>
        <w:t xml:space="preserve">Or. </w:t>
      </w:r>
      <w:r w:rsidRPr="000F33F3">
        <w:rPr>
          <w:rStyle w:val="HideTWBExt"/>
          <w:color w:val="auto"/>
          <w:lang w:val="mt-MT"/>
        </w:rPr>
        <w:t>&lt;Original&gt;</w:t>
      </w:r>
      <w:r w:rsidRPr="000F33F3">
        <w:rPr>
          <w:rStyle w:val="HideTWBInt"/>
          <w:color w:val="auto"/>
          <w:lang w:val="mt-MT"/>
        </w:rPr>
        <w:t>{FR}</w:t>
      </w:r>
      <w:r w:rsidRPr="000F33F3">
        <w:rPr>
          <w:color w:val="auto"/>
          <w:lang w:val="mt-MT"/>
        </w:rPr>
        <w:t>fr</w:t>
      </w:r>
      <w:r w:rsidRPr="000F33F3">
        <w:rPr>
          <w:rStyle w:val="HideTWBExt"/>
          <w:color w:val="auto"/>
          <w:lang w:val="mt-MT"/>
        </w:rPr>
        <w:t>&lt;/Original&gt;</w:t>
      </w:r>
    </w:p>
    <w:p w:rsidR="00C538ED" w:rsidRPr="000F33F3" w:rsidRDefault="00C538ED" w:rsidP="00C538ED">
      <w:r w:rsidRPr="000F33F3">
        <w:rPr>
          <w:rStyle w:val="HideTWBExt"/>
          <w:color w:val="auto"/>
        </w:rPr>
        <w:t>&lt;/Amend&gt;</w:t>
      </w:r>
    </w:p>
    <w:p w:rsidR="00C538ED" w:rsidRPr="000F33F3" w:rsidRDefault="00C538ED" w:rsidP="00C538ED">
      <w:pPr>
        <w:pStyle w:val="AMNumberTabs"/>
        <w:rPr>
          <w:color w:val="auto"/>
        </w:rPr>
      </w:pPr>
      <w:r w:rsidRPr="000F33F3">
        <w:rPr>
          <w:rStyle w:val="HideTWBExt"/>
          <w:b w:val="0"/>
          <w:color w:val="auto"/>
        </w:rPr>
        <w:t>&lt;Amend&gt;</w:t>
      </w:r>
      <w:r w:rsidRPr="000F33F3">
        <w:rPr>
          <w:color w:val="auto"/>
        </w:rPr>
        <w:t>Emenda</w:t>
      </w:r>
      <w:r w:rsidRPr="000F33F3">
        <w:rPr>
          <w:color w:val="auto"/>
        </w:rPr>
        <w:tab/>
      </w:r>
      <w:r w:rsidRPr="000F33F3">
        <w:rPr>
          <w:color w:val="auto"/>
        </w:rPr>
        <w:tab/>
      </w:r>
      <w:r w:rsidRPr="000F33F3">
        <w:rPr>
          <w:rStyle w:val="HideTWBExt"/>
          <w:b w:val="0"/>
          <w:color w:val="auto"/>
        </w:rPr>
        <w:t>&lt;NumAm&gt;</w:t>
      </w:r>
      <w:r w:rsidRPr="000F33F3">
        <w:rPr>
          <w:color w:val="auto"/>
        </w:rPr>
        <w:t>656</w:t>
      </w:r>
      <w:r w:rsidRPr="000F33F3">
        <w:rPr>
          <w:rStyle w:val="HideTWBExt"/>
          <w:b w:val="0"/>
          <w:color w:val="auto"/>
        </w:rPr>
        <w:t>&lt;/NumAm&gt;</w:t>
      </w:r>
    </w:p>
    <w:p w:rsidR="00C538ED" w:rsidRPr="000F33F3" w:rsidRDefault="00C538ED" w:rsidP="00C538ED">
      <w:pPr>
        <w:pStyle w:val="NormalBold"/>
        <w:rPr>
          <w:color w:val="auto"/>
        </w:rPr>
      </w:pPr>
      <w:r w:rsidRPr="000F33F3">
        <w:rPr>
          <w:rStyle w:val="HideTWBExt"/>
          <w:b w:val="0"/>
          <w:color w:val="auto"/>
        </w:rPr>
        <w:t>&lt;RepeatBlock-By&gt;&lt;Members&gt;</w:t>
      </w:r>
      <w:r w:rsidRPr="000F33F3">
        <w:rPr>
          <w:color w:val="auto"/>
        </w:rPr>
        <w:t>Marina Albiol Guzmán</w:t>
      </w:r>
      <w:r w:rsidRPr="000F33F3">
        <w:rPr>
          <w:rStyle w:val="HideTWBExt"/>
          <w:b w:val="0"/>
          <w:color w:val="auto"/>
        </w:rPr>
        <w:t>&lt;/Members&gt;</w:t>
      </w:r>
    </w:p>
    <w:p w:rsidR="00C538ED" w:rsidRPr="000F33F3" w:rsidRDefault="00C538ED" w:rsidP="00C538ED">
      <w:pPr>
        <w:pStyle w:val="NormalBold"/>
        <w:rPr>
          <w:color w:val="auto"/>
        </w:rPr>
      </w:pPr>
      <w:r w:rsidRPr="000F33F3">
        <w:rPr>
          <w:rStyle w:val="HideTWBExt"/>
          <w:b w:val="0"/>
          <w:color w:val="auto"/>
        </w:rPr>
        <w:t>&lt;/RepeatBlock-By&gt;</w:t>
      </w:r>
    </w:p>
    <w:p w:rsidR="00C538ED" w:rsidRPr="000F33F3" w:rsidRDefault="00C538ED" w:rsidP="00C538ED">
      <w:pPr>
        <w:pStyle w:val="NormalBold"/>
        <w:rPr>
          <w:color w:val="auto"/>
        </w:rPr>
      </w:pPr>
      <w:r w:rsidRPr="000F33F3">
        <w:rPr>
          <w:rStyle w:val="HideTWBExt"/>
          <w:b w:val="0"/>
          <w:color w:val="auto"/>
        </w:rPr>
        <w:t>&lt;DocAmend&gt;</w:t>
      </w:r>
      <w:r w:rsidRPr="000F33F3">
        <w:rPr>
          <w:color w:val="auto"/>
        </w:rPr>
        <w:t>Proposta għal regolament</w:t>
      </w:r>
      <w:r w:rsidRPr="000F33F3">
        <w:rPr>
          <w:rStyle w:val="HideTWBExt"/>
          <w:b w:val="0"/>
          <w:color w:val="auto"/>
        </w:rPr>
        <w:t>&lt;/DocAmend&gt;</w:t>
      </w:r>
    </w:p>
    <w:p w:rsidR="00C538ED" w:rsidRPr="000F33F3" w:rsidRDefault="00C538ED" w:rsidP="00C538ED">
      <w:pPr>
        <w:pStyle w:val="NormalBold"/>
        <w:rPr>
          <w:color w:val="auto"/>
        </w:rPr>
      </w:pPr>
      <w:r w:rsidRPr="000F33F3">
        <w:rPr>
          <w:rStyle w:val="HideTWBExt"/>
          <w:b w:val="0"/>
          <w:color w:val="auto"/>
        </w:rPr>
        <w:t>&lt;Article&gt;</w:t>
      </w:r>
      <w:r w:rsidRPr="000F33F3">
        <w:rPr>
          <w:color w:val="auto"/>
        </w:rPr>
        <w:t>Artikolu 9 – paragrafu 3</w:t>
      </w:r>
      <w:r w:rsidRPr="000F33F3">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4C55" w:rsidRPr="000F33F3" w:rsidTr="00C538ED">
        <w:trPr>
          <w:trHeight w:hRule="exact" w:val="240"/>
          <w:jc w:val="center"/>
        </w:trPr>
        <w:tc>
          <w:tcPr>
            <w:tcW w:w="9752" w:type="dxa"/>
            <w:gridSpan w:val="2"/>
          </w:tcPr>
          <w:p w:rsidR="00C538ED" w:rsidRPr="000F33F3" w:rsidRDefault="00C538ED" w:rsidP="00C538ED"/>
        </w:tc>
      </w:tr>
      <w:tr w:rsidR="00684C55" w:rsidRPr="000F33F3" w:rsidTr="00C538ED">
        <w:trPr>
          <w:trHeight w:val="240"/>
          <w:jc w:val="center"/>
        </w:trPr>
        <w:tc>
          <w:tcPr>
            <w:tcW w:w="4876" w:type="dxa"/>
          </w:tcPr>
          <w:p w:rsidR="00C538ED" w:rsidRPr="000F33F3" w:rsidRDefault="00C538ED" w:rsidP="00C538ED">
            <w:pPr>
              <w:pStyle w:val="ColumnHeading"/>
              <w:rPr>
                <w:color w:val="auto"/>
              </w:rPr>
            </w:pPr>
            <w:r w:rsidRPr="000F33F3">
              <w:rPr>
                <w:color w:val="auto"/>
              </w:rPr>
              <w:t>Test propost mill-Kummissjoni</w:t>
            </w:r>
          </w:p>
        </w:tc>
        <w:tc>
          <w:tcPr>
            <w:tcW w:w="4876" w:type="dxa"/>
          </w:tcPr>
          <w:p w:rsidR="00C538ED" w:rsidRPr="000F33F3" w:rsidRDefault="00C538ED" w:rsidP="00C538ED">
            <w:pPr>
              <w:pStyle w:val="ColumnHeading"/>
              <w:rPr>
                <w:color w:val="auto"/>
              </w:rPr>
            </w:pPr>
            <w:r w:rsidRPr="000F33F3">
              <w:rPr>
                <w:color w:val="auto"/>
              </w:rPr>
              <w:t>Emenda</w:t>
            </w:r>
          </w:p>
        </w:tc>
      </w:tr>
      <w:tr w:rsidR="00684C55" w:rsidRPr="000F33F3" w:rsidTr="00C538ED">
        <w:trPr>
          <w:jc w:val="center"/>
        </w:trPr>
        <w:tc>
          <w:tcPr>
            <w:tcW w:w="4876" w:type="dxa"/>
          </w:tcPr>
          <w:p w:rsidR="00C538ED" w:rsidRPr="000F33F3" w:rsidRDefault="00C538ED" w:rsidP="00C538ED">
            <w:pPr>
              <w:pStyle w:val="Normal6"/>
              <w:rPr>
                <w:b/>
                <w:i/>
                <w:color w:val="auto"/>
              </w:rPr>
            </w:pPr>
            <w:r w:rsidRPr="000F33F3">
              <w:rPr>
                <w:b/>
                <w:i/>
                <w:color w:val="auto"/>
              </w:rPr>
              <w:t>3.</w:t>
            </w:r>
            <w:r w:rsidRPr="000F33F3">
              <w:rPr>
                <w:b/>
                <w:i/>
                <w:color w:val="auto"/>
              </w:rPr>
              <w:tab/>
              <w:t>L-awtoritajiet responsabbli tal-Istati Membri jistgħu jirrevokaw id-dritt tal-applikant li jibqa' fit-territorju tagħhom matul proċedura amministrattiva fejn:</w:t>
            </w:r>
          </w:p>
        </w:tc>
        <w:tc>
          <w:tcPr>
            <w:tcW w:w="4876" w:type="dxa"/>
          </w:tcPr>
          <w:p w:rsidR="00C538ED" w:rsidRPr="000F33F3" w:rsidRDefault="00C538ED" w:rsidP="00C538ED">
            <w:pPr>
              <w:pStyle w:val="Normal6"/>
              <w:rPr>
                <w:b/>
                <w:i/>
                <w:color w:val="auto"/>
              </w:rPr>
            </w:pPr>
            <w:r w:rsidRPr="000F33F3">
              <w:rPr>
                <w:b/>
                <w:i/>
                <w:color w:val="auto"/>
              </w:rPr>
              <w:t>imħassar</w:t>
            </w:r>
          </w:p>
        </w:tc>
      </w:tr>
      <w:tr w:rsidR="00684C55" w:rsidRPr="000F33F3" w:rsidTr="00C538ED">
        <w:trPr>
          <w:jc w:val="center"/>
        </w:trPr>
        <w:tc>
          <w:tcPr>
            <w:tcW w:w="4876" w:type="dxa"/>
          </w:tcPr>
          <w:p w:rsidR="00C538ED" w:rsidRPr="000F33F3" w:rsidRDefault="00C538ED" w:rsidP="00C538ED">
            <w:pPr>
              <w:pStyle w:val="Normal6"/>
              <w:rPr>
                <w:b/>
                <w:i/>
                <w:color w:val="auto"/>
              </w:rPr>
            </w:pPr>
            <w:r w:rsidRPr="000F33F3">
              <w:rPr>
                <w:b/>
                <w:i/>
                <w:color w:val="auto"/>
              </w:rPr>
              <w:t>(a) persuna tagħmel applikazzjoni sussegwenti skont l-Artikolu 42 u skont il-kundizzjonijiet stabbiliti fl-Artikolu 43;</w:t>
            </w:r>
          </w:p>
        </w:tc>
        <w:tc>
          <w:tcPr>
            <w:tcW w:w="4876" w:type="dxa"/>
          </w:tcPr>
          <w:p w:rsidR="00C538ED" w:rsidRPr="000F33F3" w:rsidRDefault="00C538ED" w:rsidP="00C538ED">
            <w:pPr>
              <w:pStyle w:val="Normal6"/>
              <w:rPr>
                <w:color w:val="auto"/>
              </w:rPr>
            </w:pPr>
          </w:p>
        </w:tc>
      </w:tr>
      <w:tr w:rsidR="00684C55" w:rsidRPr="000F33F3" w:rsidTr="00C538ED">
        <w:trPr>
          <w:jc w:val="center"/>
        </w:trPr>
        <w:tc>
          <w:tcPr>
            <w:tcW w:w="4876" w:type="dxa"/>
          </w:tcPr>
          <w:p w:rsidR="00C538ED" w:rsidRPr="000F33F3" w:rsidRDefault="00C538ED" w:rsidP="00C538ED">
            <w:pPr>
              <w:pStyle w:val="Normal6"/>
              <w:rPr>
                <w:b/>
                <w:i/>
                <w:color w:val="auto"/>
              </w:rPr>
            </w:pPr>
            <w:r w:rsidRPr="000F33F3">
              <w:rPr>
                <w:b/>
                <w:i/>
                <w:color w:val="auto"/>
              </w:rPr>
              <w:t>(b) f'każ ta' ċediment jew estradizzjoni ta' persuna, kif xieraq, lejn Stat Membru ieħor skont l-obbligi ta' mandat tal-arrest Ewropew 35 jew lejn pajjiż terz jew qrati jew tribunali kriminali internazzjonali.</w:t>
            </w:r>
          </w:p>
        </w:tc>
        <w:tc>
          <w:tcPr>
            <w:tcW w:w="4876" w:type="dxa"/>
          </w:tcPr>
          <w:p w:rsidR="00C538ED" w:rsidRPr="000F33F3" w:rsidRDefault="00C538ED" w:rsidP="00C538ED">
            <w:pPr>
              <w:pStyle w:val="Normal6"/>
              <w:rPr>
                <w:color w:val="auto"/>
              </w:rPr>
            </w:pPr>
          </w:p>
        </w:tc>
      </w:tr>
      <w:tr w:rsidR="00684C55" w:rsidRPr="000F33F3" w:rsidTr="00C538ED">
        <w:trPr>
          <w:jc w:val="center"/>
        </w:trPr>
        <w:tc>
          <w:tcPr>
            <w:tcW w:w="4876" w:type="dxa"/>
          </w:tcPr>
          <w:p w:rsidR="00C538ED" w:rsidRPr="000F33F3" w:rsidRDefault="00C538ED" w:rsidP="00C538ED">
            <w:pPr>
              <w:pStyle w:val="Normal6"/>
              <w:rPr>
                <w:b/>
                <w:i/>
                <w:color w:val="auto"/>
              </w:rPr>
            </w:pPr>
            <w:r w:rsidRPr="000F33F3">
              <w:rPr>
                <w:b/>
                <w:i/>
                <w:color w:val="auto"/>
              </w:rPr>
              <w:t>_________________</w:t>
            </w:r>
          </w:p>
        </w:tc>
        <w:tc>
          <w:tcPr>
            <w:tcW w:w="4876" w:type="dxa"/>
          </w:tcPr>
          <w:p w:rsidR="00C538ED" w:rsidRPr="000F33F3" w:rsidRDefault="00C538ED" w:rsidP="00C538ED">
            <w:pPr>
              <w:pStyle w:val="Normal6"/>
              <w:rPr>
                <w:color w:val="auto"/>
              </w:rPr>
            </w:pPr>
          </w:p>
        </w:tc>
      </w:tr>
      <w:tr w:rsidR="00684C55" w:rsidRPr="000F33F3" w:rsidTr="00C538ED">
        <w:trPr>
          <w:jc w:val="center"/>
        </w:trPr>
        <w:tc>
          <w:tcPr>
            <w:tcW w:w="4876" w:type="dxa"/>
          </w:tcPr>
          <w:p w:rsidR="00C538ED" w:rsidRPr="000F33F3" w:rsidRDefault="00C538ED" w:rsidP="00C538ED">
            <w:pPr>
              <w:pStyle w:val="Normal6"/>
              <w:rPr>
                <w:b/>
                <w:i/>
                <w:color w:val="auto"/>
              </w:rPr>
            </w:pPr>
            <w:r w:rsidRPr="000F33F3">
              <w:rPr>
                <w:b/>
                <w:i/>
                <w:color w:val="auto"/>
              </w:rPr>
              <w:t>35 Id-Deċiżjoni Kwadru tal-Kunsill 2002/584/ĠAI tat-13 ta' Ġunju 2002 fuq il-mandat ta' arrest Ewropew u l-proċeduri ta' ċediment bejn l-Istati Membri (ĠU L 190, 18.7.2002, p. 1).</w:t>
            </w:r>
          </w:p>
        </w:tc>
        <w:tc>
          <w:tcPr>
            <w:tcW w:w="4876" w:type="dxa"/>
          </w:tcPr>
          <w:p w:rsidR="00C538ED" w:rsidRPr="000F33F3" w:rsidRDefault="00C538ED" w:rsidP="00C538ED">
            <w:pPr>
              <w:pStyle w:val="Normal6"/>
              <w:rPr>
                <w:color w:val="auto"/>
              </w:rPr>
            </w:pPr>
          </w:p>
        </w:tc>
      </w:tr>
    </w:tbl>
    <w:p w:rsidR="00C538ED" w:rsidRPr="000F33F3" w:rsidRDefault="00C538ED" w:rsidP="00C538ED">
      <w:pPr>
        <w:pStyle w:val="Olang"/>
        <w:rPr>
          <w:color w:val="auto"/>
          <w:lang w:val="mt-MT"/>
        </w:rPr>
      </w:pPr>
      <w:r w:rsidRPr="000F33F3">
        <w:rPr>
          <w:color w:val="auto"/>
          <w:lang w:val="mt-MT"/>
        </w:rPr>
        <w:t xml:space="preserve">Or. </w:t>
      </w:r>
      <w:r w:rsidRPr="000F33F3">
        <w:rPr>
          <w:rStyle w:val="HideTWBExt"/>
          <w:color w:val="auto"/>
          <w:lang w:val="mt-MT"/>
        </w:rPr>
        <w:t>&lt;Original&gt;</w:t>
      </w:r>
      <w:r w:rsidRPr="000F33F3">
        <w:rPr>
          <w:rStyle w:val="HideTWBInt"/>
          <w:color w:val="auto"/>
          <w:lang w:val="mt-MT"/>
        </w:rPr>
        <w:t>{EN}</w:t>
      </w:r>
      <w:r w:rsidRPr="000F33F3">
        <w:rPr>
          <w:color w:val="auto"/>
          <w:lang w:val="mt-MT"/>
        </w:rPr>
        <w:t>en</w:t>
      </w:r>
      <w:r w:rsidRPr="000F33F3">
        <w:rPr>
          <w:rStyle w:val="HideTWBExt"/>
          <w:color w:val="auto"/>
          <w:lang w:val="mt-MT"/>
        </w:rPr>
        <w:t>&lt;/Original&gt;</w:t>
      </w:r>
    </w:p>
    <w:p w:rsidR="00C538ED" w:rsidRPr="000F33F3" w:rsidRDefault="00C538ED" w:rsidP="00C538ED">
      <w:r w:rsidRPr="000F33F3">
        <w:rPr>
          <w:rStyle w:val="HideTWBExt"/>
          <w:color w:val="auto"/>
        </w:rPr>
        <w:t>&lt;/Amend&gt;</w:t>
      </w:r>
    </w:p>
    <w:p w:rsidR="00C538ED" w:rsidRPr="000F33F3" w:rsidRDefault="00C538ED" w:rsidP="00C538ED">
      <w:pPr>
        <w:pStyle w:val="AMNumberTabs"/>
        <w:rPr>
          <w:color w:val="auto"/>
        </w:rPr>
      </w:pPr>
      <w:r w:rsidRPr="000F33F3">
        <w:rPr>
          <w:rStyle w:val="HideTWBExt"/>
          <w:b w:val="0"/>
          <w:color w:val="auto"/>
        </w:rPr>
        <w:t>&lt;Amend&gt;</w:t>
      </w:r>
      <w:r w:rsidRPr="000F33F3">
        <w:rPr>
          <w:color w:val="auto"/>
        </w:rPr>
        <w:t>Emenda</w:t>
      </w:r>
      <w:r w:rsidRPr="000F33F3">
        <w:rPr>
          <w:color w:val="auto"/>
        </w:rPr>
        <w:tab/>
      </w:r>
      <w:r w:rsidRPr="000F33F3">
        <w:rPr>
          <w:color w:val="auto"/>
        </w:rPr>
        <w:tab/>
      </w:r>
      <w:r w:rsidRPr="000F33F3">
        <w:rPr>
          <w:rStyle w:val="HideTWBExt"/>
          <w:b w:val="0"/>
          <w:color w:val="auto"/>
        </w:rPr>
        <w:t>&lt;NumAm&gt;</w:t>
      </w:r>
      <w:r w:rsidRPr="000F33F3">
        <w:rPr>
          <w:color w:val="auto"/>
        </w:rPr>
        <w:t>657</w:t>
      </w:r>
      <w:r w:rsidRPr="000F33F3">
        <w:rPr>
          <w:rStyle w:val="HideTWBExt"/>
          <w:b w:val="0"/>
          <w:color w:val="auto"/>
        </w:rPr>
        <w:t>&lt;/NumAm&gt;</w:t>
      </w:r>
    </w:p>
    <w:p w:rsidR="00C538ED" w:rsidRPr="000F33F3" w:rsidRDefault="00C538ED" w:rsidP="00C538ED">
      <w:pPr>
        <w:pStyle w:val="NormalBold"/>
        <w:rPr>
          <w:color w:val="auto"/>
        </w:rPr>
      </w:pPr>
      <w:r w:rsidRPr="000F33F3">
        <w:rPr>
          <w:rStyle w:val="HideTWBExt"/>
          <w:b w:val="0"/>
          <w:color w:val="auto"/>
        </w:rPr>
        <w:t>&lt;RepeatBlock-By&gt;&lt;Members&gt;</w:t>
      </w:r>
      <w:r w:rsidRPr="000F33F3">
        <w:rPr>
          <w:color w:val="auto"/>
        </w:rPr>
        <w:t>Jussi Halla-aho</w:t>
      </w:r>
      <w:r w:rsidRPr="000F33F3">
        <w:rPr>
          <w:rStyle w:val="HideTWBExt"/>
          <w:b w:val="0"/>
          <w:color w:val="auto"/>
        </w:rPr>
        <w:t>&lt;/Members&gt;</w:t>
      </w:r>
    </w:p>
    <w:p w:rsidR="00C538ED" w:rsidRPr="000F33F3" w:rsidRDefault="00C538ED" w:rsidP="00C538ED">
      <w:pPr>
        <w:pStyle w:val="NormalBold"/>
        <w:rPr>
          <w:color w:val="auto"/>
        </w:rPr>
      </w:pPr>
      <w:r w:rsidRPr="000F33F3">
        <w:rPr>
          <w:rStyle w:val="HideTWBExt"/>
          <w:b w:val="0"/>
          <w:color w:val="auto"/>
        </w:rPr>
        <w:t>&lt;/RepeatBlock-By&gt;</w:t>
      </w:r>
    </w:p>
    <w:p w:rsidR="00C538ED" w:rsidRPr="000F33F3" w:rsidRDefault="00C538ED" w:rsidP="00C538ED">
      <w:pPr>
        <w:pStyle w:val="NormalBold"/>
        <w:rPr>
          <w:color w:val="auto"/>
        </w:rPr>
      </w:pPr>
      <w:r w:rsidRPr="000F33F3">
        <w:rPr>
          <w:rStyle w:val="HideTWBExt"/>
          <w:b w:val="0"/>
          <w:color w:val="auto"/>
        </w:rPr>
        <w:t>&lt;DocAmend&gt;</w:t>
      </w:r>
      <w:r w:rsidRPr="000F33F3">
        <w:rPr>
          <w:color w:val="auto"/>
        </w:rPr>
        <w:t>Proposta għal regolament</w:t>
      </w:r>
      <w:r w:rsidRPr="000F33F3">
        <w:rPr>
          <w:rStyle w:val="HideTWBExt"/>
          <w:b w:val="0"/>
          <w:color w:val="auto"/>
        </w:rPr>
        <w:t>&lt;/DocAmend&gt;</w:t>
      </w:r>
    </w:p>
    <w:p w:rsidR="00C538ED" w:rsidRPr="000F33F3" w:rsidRDefault="00C538ED" w:rsidP="00C538ED">
      <w:pPr>
        <w:pStyle w:val="NormalBold"/>
        <w:rPr>
          <w:color w:val="auto"/>
        </w:rPr>
      </w:pPr>
      <w:r w:rsidRPr="000F33F3">
        <w:rPr>
          <w:rStyle w:val="HideTWBExt"/>
          <w:b w:val="0"/>
          <w:color w:val="auto"/>
        </w:rPr>
        <w:t>&lt;Article&gt;</w:t>
      </w:r>
      <w:r w:rsidRPr="000F33F3">
        <w:rPr>
          <w:color w:val="auto"/>
        </w:rPr>
        <w:t>Artikolu 9 – paragrafu 3 – parti introduttorja</w:t>
      </w:r>
      <w:r w:rsidRPr="000F33F3">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4C55" w:rsidRPr="000F33F3" w:rsidTr="00C538ED">
        <w:trPr>
          <w:trHeight w:hRule="exact" w:val="240"/>
          <w:jc w:val="center"/>
        </w:trPr>
        <w:tc>
          <w:tcPr>
            <w:tcW w:w="9752" w:type="dxa"/>
            <w:gridSpan w:val="2"/>
          </w:tcPr>
          <w:p w:rsidR="00C538ED" w:rsidRPr="000F33F3" w:rsidRDefault="00C538ED" w:rsidP="00C538ED"/>
        </w:tc>
      </w:tr>
      <w:tr w:rsidR="00684C55" w:rsidRPr="000F33F3" w:rsidTr="00C538ED">
        <w:trPr>
          <w:trHeight w:val="240"/>
          <w:jc w:val="center"/>
        </w:trPr>
        <w:tc>
          <w:tcPr>
            <w:tcW w:w="4876" w:type="dxa"/>
          </w:tcPr>
          <w:p w:rsidR="00C538ED" w:rsidRPr="000F33F3" w:rsidRDefault="00C538ED" w:rsidP="00C538ED">
            <w:pPr>
              <w:pStyle w:val="ColumnHeading"/>
              <w:rPr>
                <w:color w:val="auto"/>
              </w:rPr>
            </w:pPr>
            <w:r w:rsidRPr="000F33F3">
              <w:rPr>
                <w:color w:val="auto"/>
              </w:rPr>
              <w:t>Test propost mill-Kummissjoni</w:t>
            </w:r>
          </w:p>
        </w:tc>
        <w:tc>
          <w:tcPr>
            <w:tcW w:w="4876" w:type="dxa"/>
          </w:tcPr>
          <w:p w:rsidR="00C538ED" w:rsidRPr="000F33F3" w:rsidRDefault="00C538ED" w:rsidP="00C538ED">
            <w:pPr>
              <w:pStyle w:val="ColumnHeading"/>
              <w:rPr>
                <w:color w:val="auto"/>
              </w:rPr>
            </w:pPr>
            <w:r w:rsidRPr="000F33F3">
              <w:rPr>
                <w:color w:val="auto"/>
              </w:rPr>
              <w:t>Emenda</w:t>
            </w:r>
          </w:p>
        </w:tc>
      </w:tr>
      <w:tr w:rsidR="00684C55" w:rsidRPr="000F33F3" w:rsidTr="00C538ED">
        <w:trPr>
          <w:jc w:val="center"/>
        </w:trPr>
        <w:tc>
          <w:tcPr>
            <w:tcW w:w="4876" w:type="dxa"/>
          </w:tcPr>
          <w:p w:rsidR="00C538ED" w:rsidRPr="000F33F3" w:rsidRDefault="00C538ED" w:rsidP="00C538ED">
            <w:pPr>
              <w:pStyle w:val="Normal6"/>
              <w:rPr>
                <w:b/>
                <w:i/>
                <w:color w:val="auto"/>
              </w:rPr>
            </w:pPr>
            <w:r w:rsidRPr="000F33F3">
              <w:rPr>
                <w:color w:val="auto"/>
              </w:rPr>
              <w:t>3.</w:t>
            </w:r>
            <w:r w:rsidRPr="000F33F3">
              <w:rPr>
                <w:b/>
                <w:i/>
                <w:color w:val="auto"/>
              </w:rPr>
              <w:tab/>
            </w:r>
            <w:r w:rsidRPr="000F33F3">
              <w:rPr>
                <w:color w:val="auto"/>
              </w:rPr>
              <w:t>L-awtoritajiet responsabbli tal-Istati Membri</w:t>
            </w:r>
            <w:r w:rsidRPr="000F33F3">
              <w:rPr>
                <w:b/>
                <w:i/>
                <w:color w:val="auto"/>
              </w:rPr>
              <w:t xml:space="preserve"> jistgħu</w:t>
            </w:r>
            <w:r w:rsidRPr="000F33F3">
              <w:rPr>
                <w:color w:val="auto"/>
              </w:rPr>
              <w:t xml:space="preserve"> jirrevokaw id-dritt tal-applikant li jibqa' fit-territorju tagħhom matul proċedura amministrattiva fejn:</w:t>
            </w:r>
          </w:p>
        </w:tc>
        <w:tc>
          <w:tcPr>
            <w:tcW w:w="4876" w:type="dxa"/>
          </w:tcPr>
          <w:p w:rsidR="00C538ED" w:rsidRPr="000F33F3" w:rsidRDefault="00C538ED" w:rsidP="00C538ED">
            <w:pPr>
              <w:pStyle w:val="Normal6"/>
              <w:rPr>
                <w:b/>
                <w:i/>
                <w:color w:val="auto"/>
              </w:rPr>
            </w:pPr>
            <w:r w:rsidRPr="000F33F3">
              <w:rPr>
                <w:color w:val="auto"/>
              </w:rPr>
              <w:t>3.</w:t>
            </w:r>
            <w:r w:rsidRPr="000F33F3">
              <w:rPr>
                <w:b/>
                <w:i/>
                <w:color w:val="auto"/>
              </w:rPr>
              <w:tab/>
            </w:r>
            <w:r w:rsidRPr="000F33F3">
              <w:rPr>
                <w:color w:val="auto"/>
              </w:rPr>
              <w:t>L-awtoritajiet responsabbli tal-Istati Membri</w:t>
            </w:r>
            <w:r w:rsidRPr="000F33F3">
              <w:rPr>
                <w:b/>
                <w:i/>
                <w:color w:val="auto"/>
              </w:rPr>
              <w:t xml:space="preserve"> għandhom</w:t>
            </w:r>
            <w:r w:rsidRPr="000F33F3">
              <w:rPr>
                <w:color w:val="auto"/>
              </w:rPr>
              <w:t xml:space="preserve"> jirrevokaw id-dritt tal-applikant li jibqa' fit-territorju tagħhom matul proċedura amministrattiva fejn:</w:t>
            </w:r>
          </w:p>
        </w:tc>
      </w:tr>
    </w:tbl>
    <w:p w:rsidR="00C538ED" w:rsidRPr="000F33F3" w:rsidRDefault="00C538ED" w:rsidP="00C538ED">
      <w:pPr>
        <w:pStyle w:val="Olang"/>
        <w:rPr>
          <w:color w:val="auto"/>
          <w:lang w:val="mt-MT"/>
        </w:rPr>
      </w:pPr>
      <w:r w:rsidRPr="000F33F3">
        <w:rPr>
          <w:color w:val="auto"/>
          <w:lang w:val="mt-MT"/>
        </w:rPr>
        <w:t xml:space="preserve">Or. </w:t>
      </w:r>
      <w:r w:rsidRPr="000F33F3">
        <w:rPr>
          <w:rStyle w:val="HideTWBExt"/>
          <w:color w:val="auto"/>
          <w:lang w:val="mt-MT"/>
        </w:rPr>
        <w:t>&lt;Original&gt;</w:t>
      </w:r>
      <w:r w:rsidRPr="000F33F3">
        <w:rPr>
          <w:rStyle w:val="HideTWBInt"/>
          <w:color w:val="auto"/>
          <w:lang w:val="mt-MT"/>
        </w:rPr>
        <w:t>{EN}</w:t>
      </w:r>
      <w:r w:rsidRPr="000F33F3">
        <w:rPr>
          <w:color w:val="auto"/>
          <w:lang w:val="mt-MT"/>
        </w:rPr>
        <w:t>en</w:t>
      </w:r>
      <w:r w:rsidRPr="000F33F3">
        <w:rPr>
          <w:rStyle w:val="HideTWBExt"/>
          <w:color w:val="auto"/>
          <w:lang w:val="mt-MT"/>
        </w:rPr>
        <w:t>&lt;/Original&gt;</w:t>
      </w:r>
    </w:p>
    <w:p w:rsidR="00C538ED" w:rsidRPr="000F33F3" w:rsidRDefault="00C538ED" w:rsidP="00C538ED">
      <w:r w:rsidRPr="000F33F3">
        <w:rPr>
          <w:rStyle w:val="HideTWBExt"/>
          <w:color w:val="auto"/>
        </w:rPr>
        <w:t>&lt;/Amend&gt;</w:t>
      </w:r>
    </w:p>
    <w:p w:rsidR="00C538ED" w:rsidRPr="000F33F3" w:rsidRDefault="00C538ED" w:rsidP="00C538ED">
      <w:pPr>
        <w:pStyle w:val="AMNumberTabs"/>
        <w:rPr>
          <w:color w:val="auto"/>
        </w:rPr>
      </w:pPr>
      <w:r w:rsidRPr="000F33F3">
        <w:rPr>
          <w:rStyle w:val="HideTWBExt"/>
          <w:b w:val="0"/>
          <w:color w:val="auto"/>
        </w:rPr>
        <w:t>&lt;Amend&gt;</w:t>
      </w:r>
      <w:r w:rsidRPr="000F33F3">
        <w:rPr>
          <w:color w:val="auto"/>
        </w:rPr>
        <w:t>Emenda</w:t>
      </w:r>
      <w:r w:rsidRPr="000F33F3">
        <w:rPr>
          <w:color w:val="auto"/>
        </w:rPr>
        <w:tab/>
      </w:r>
      <w:r w:rsidRPr="000F33F3">
        <w:rPr>
          <w:color w:val="auto"/>
        </w:rPr>
        <w:tab/>
      </w:r>
      <w:r w:rsidRPr="000F33F3">
        <w:rPr>
          <w:rStyle w:val="HideTWBExt"/>
          <w:b w:val="0"/>
          <w:color w:val="auto"/>
        </w:rPr>
        <w:t>&lt;NumAm&gt;</w:t>
      </w:r>
      <w:r w:rsidRPr="000F33F3">
        <w:rPr>
          <w:color w:val="auto"/>
        </w:rPr>
        <w:t>658</w:t>
      </w:r>
      <w:r w:rsidRPr="000F33F3">
        <w:rPr>
          <w:rStyle w:val="HideTWBExt"/>
          <w:b w:val="0"/>
          <w:color w:val="auto"/>
        </w:rPr>
        <w:t>&lt;/NumAm&gt;</w:t>
      </w:r>
    </w:p>
    <w:p w:rsidR="00C538ED" w:rsidRPr="000F33F3" w:rsidRDefault="00C538ED" w:rsidP="00C538ED">
      <w:pPr>
        <w:pStyle w:val="NormalBold"/>
        <w:rPr>
          <w:color w:val="auto"/>
        </w:rPr>
      </w:pPr>
      <w:r w:rsidRPr="000F33F3">
        <w:rPr>
          <w:rStyle w:val="HideTWBExt"/>
          <w:b w:val="0"/>
          <w:color w:val="auto"/>
        </w:rPr>
        <w:t>&lt;RepeatBlock-By&gt;&lt;Members&gt;</w:t>
      </w:r>
      <w:r w:rsidRPr="000F33F3">
        <w:rPr>
          <w:color w:val="auto"/>
        </w:rPr>
        <w:t>Ska Keller</w:t>
      </w:r>
      <w:r w:rsidRPr="000F33F3">
        <w:rPr>
          <w:rStyle w:val="HideTWBExt"/>
          <w:b w:val="0"/>
          <w:color w:val="auto"/>
        </w:rPr>
        <w:t>&lt;/Members&gt;</w:t>
      </w:r>
    </w:p>
    <w:p w:rsidR="00C538ED" w:rsidRPr="000F33F3" w:rsidRDefault="00C538ED" w:rsidP="00C538ED">
      <w:r w:rsidRPr="000F33F3">
        <w:rPr>
          <w:rStyle w:val="HideTWBExt"/>
          <w:color w:val="auto"/>
        </w:rPr>
        <w:t>&lt;AuNomDe&gt;</w:t>
      </w:r>
      <w:r w:rsidRPr="000F33F3">
        <w:rPr>
          <w:rStyle w:val="HideTWBInt"/>
          <w:color w:val="auto"/>
        </w:rPr>
        <w:t>{Verts/ALE}</w:t>
      </w:r>
      <w:r w:rsidRPr="000F33F3">
        <w:t>f'isem il-Grupp Verts/ALE</w:t>
      </w:r>
      <w:r w:rsidRPr="000F33F3">
        <w:rPr>
          <w:rStyle w:val="HideTWBExt"/>
          <w:color w:val="auto"/>
        </w:rPr>
        <w:t>&lt;/AuNomDe&gt;</w:t>
      </w:r>
    </w:p>
    <w:p w:rsidR="00C538ED" w:rsidRPr="000F33F3" w:rsidRDefault="00C538ED" w:rsidP="00C538ED">
      <w:pPr>
        <w:pStyle w:val="NormalBold"/>
        <w:rPr>
          <w:color w:val="auto"/>
        </w:rPr>
      </w:pPr>
      <w:r w:rsidRPr="000F33F3">
        <w:rPr>
          <w:rStyle w:val="HideTWBExt"/>
          <w:b w:val="0"/>
          <w:color w:val="auto"/>
        </w:rPr>
        <w:t>&lt;Members&gt;</w:t>
      </w:r>
      <w:r w:rsidRPr="000F33F3">
        <w:rPr>
          <w:color w:val="auto"/>
        </w:rPr>
        <w:t>Judith Sargentini</w:t>
      </w:r>
      <w:r w:rsidRPr="000F33F3">
        <w:rPr>
          <w:rStyle w:val="HideTWBExt"/>
          <w:b w:val="0"/>
          <w:color w:val="auto"/>
        </w:rPr>
        <w:t>&lt;/Members&gt;</w:t>
      </w:r>
    </w:p>
    <w:p w:rsidR="00C538ED" w:rsidRPr="000F33F3" w:rsidRDefault="00C538ED" w:rsidP="00C538ED">
      <w:pPr>
        <w:pStyle w:val="NormalBold"/>
        <w:rPr>
          <w:color w:val="auto"/>
        </w:rPr>
      </w:pPr>
      <w:r w:rsidRPr="000F33F3">
        <w:rPr>
          <w:rStyle w:val="HideTWBExt"/>
          <w:b w:val="0"/>
          <w:color w:val="auto"/>
        </w:rPr>
        <w:t>&lt;/RepeatBlock-By&gt;</w:t>
      </w:r>
    </w:p>
    <w:p w:rsidR="00C538ED" w:rsidRPr="000F33F3" w:rsidRDefault="00C538ED" w:rsidP="00C538ED">
      <w:pPr>
        <w:pStyle w:val="NormalBold"/>
        <w:rPr>
          <w:color w:val="auto"/>
        </w:rPr>
      </w:pPr>
      <w:r w:rsidRPr="000F33F3">
        <w:rPr>
          <w:rStyle w:val="HideTWBExt"/>
          <w:b w:val="0"/>
          <w:color w:val="auto"/>
        </w:rPr>
        <w:t>&lt;DocAmend&gt;</w:t>
      </w:r>
      <w:r w:rsidRPr="000F33F3">
        <w:rPr>
          <w:color w:val="auto"/>
        </w:rPr>
        <w:t>Proposta għal regolament</w:t>
      </w:r>
      <w:r w:rsidRPr="000F33F3">
        <w:rPr>
          <w:rStyle w:val="HideTWBExt"/>
          <w:b w:val="0"/>
          <w:color w:val="auto"/>
        </w:rPr>
        <w:t>&lt;/DocAmend&gt;</w:t>
      </w:r>
    </w:p>
    <w:p w:rsidR="00C538ED" w:rsidRPr="000F33F3" w:rsidRDefault="00C538ED" w:rsidP="00C538ED">
      <w:pPr>
        <w:pStyle w:val="NormalBold"/>
        <w:rPr>
          <w:color w:val="auto"/>
        </w:rPr>
      </w:pPr>
      <w:r w:rsidRPr="000F33F3">
        <w:rPr>
          <w:rStyle w:val="HideTWBExt"/>
          <w:b w:val="0"/>
          <w:color w:val="auto"/>
        </w:rPr>
        <w:t>&lt;Article&gt;</w:t>
      </w:r>
      <w:r w:rsidRPr="000F33F3">
        <w:rPr>
          <w:color w:val="auto"/>
        </w:rPr>
        <w:t>Artikolu 9 – paragrafu 3 – punt a</w:t>
      </w:r>
      <w:r w:rsidRPr="000F33F3">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4C55" w:rsidRPr="000F33F3" w:rsidTr="00C538ED">
        <w:trPr>
          <w:trHeight w:hRule="exact" w:val="240"/>
          <w:jc w:val="center"/>
        </w:trPr>
        <w:tc>
          <w:tcPr>
            <w:tcW w:w="9752" w:type="dxa"/>
            <w:gridSpan w:val="2"/>
          </w:tcPr>
          <w:p w:rsidR="00C538ED" w:rsidRPr="000F33F3" w:rsidRDefault="00C538ED" w:rsidP="00C538ED"/>
        </w:tc>
      </w:tr>
      <w:tr w:rsidR="00684C55" w:rsidRPr="000F33F3" w:rsidTr="00C538ED">
        <w:trPr>
          <w:trHeight w:val="240"/>
          <w:jc w:val="center"/>
        </w:trPr>
        <w:tc>
          <w:tcPr>
            <w:tcW w:w="4876" w:type="dxa"/>
          </w:tcPr>
          <w:p w:rsidR="00C538ED" w:rsidRPr="000F33F3" w:rsidRDefault="00C538ED" w:rsidP="00C538ED">
            <w:pPr>
              <w:pStyle w:val="ColumnHeading"/>
              <w:rPr>
                <w:color w:val="auto"/>
              </w:rPr>
            </w:pPr>
            <w:r w:rsidRPr="000F33F3">
              <w:rPr>
                <w:color w:val="auto"/>
              </w:rPr>
              <w:t>Test propost mill-Kummissjoni</w:t>
            </w:r>
          </w:p>
        </w:tc>
        <w:tc>
          <w:tcPr>
            <w:tcW w:w="4876" w:type="dxa"/>
          </w:tcPr>
          <w:p w:rsidR="00C538ED" w:rsidRPr="000F33F3" w:rsidRDefault="00C538ED" w:rsidP="00C538ED">
            <w:pPr>
              <w:pStyle w:val="ColumnHeading"/>
              <w:rPr>
                <w:color w:val="auto"/>
              </w:rPr>
            </w:pPr>
            <w:r w:rsidRPr="000F33F3">
              <w:rPr>
                <w:color w:val="auto"/>
              </w:rPr>
              <w:t>Emenda</w:t>
            </w:r>
          </w:p>
        </w:tc>
      </w:tr>
      <w:tr w:rsidR="00684C55" w:rsidRPr="000F33F3" w:rsidTr="00C538ED">
        <w:trPr>
          <w:jc w:val="center"/>
        </w:trPr>
        <w:tc>
          <w:tcPr>
            <w:tcW w:w="4876" w:type="dxa"/>
          </w:tcPr>
          <w:p w:rsidR="00C538ED" w:rsidRPr="000F33F3" w:rsidRDefault="00C538ED" w:rsidP="00C538ED">
            <w:pPr>
              <w:pStyle w:val="Normal6"/>
              <w:rPr>
                <w:b/>
                <w:i/>
                <w:color w:val="auto"/>
              </w:rPr>
            </w:pPr>
            <w:r w:rsidRPr="000F33F3">
              <w:rPr>
                <w:b/>
                <w:i/>
                <w:color w:val="auto"/>
              </w:rPr>
              <w:t>(a)</w:t>
            </w:r>
            <w:r w:rsidRPr="000F33F3">
              <w:rPr>
                <w:b/>
                <w:i/>
                <w:color w:val="auto"/>
              </w:rPr>
              <w:tab/>
              <w:t>persuna tagħmel applikazzjoni sussegwenti skont l-Artikolu 42 u skont il-kundizzjonijiet stabbiliti fl-Artikolu 43;</w:t>
            </w:r>
          </w:p>
        </w:tc>
        <w:tc>
          <w:tcPr>
            <w:tcW w:w="4876" w:type="dxa"/>
          </w:tcPr>
          <w:p w:rsidR="00C538ED" w:rsidRPr="000F33F3" w:rsidRDefault="00C538ED" w:rsidP="00C538ED">
            <w:pPr>
              <w:pStyle w:val="Normal6"/>
              <w:rPr>
                <w:b/>
                <w:i/>
                <w:color w:val="auto"/>
              </w:rPr>
            </w:pPr>
            <w:r w:rsidRPr="000F33F3">
              <w:rPr>
                <w:b/>
                <w:i/>
                <w:color w:val="auto"/>
              </w:rPr>
              <w:t>imħassar</w:t>
            </w:r>
          </w:p>
        </w:tc>
      </w:tr>
    </w:tbl>
    <w:p w:rsidR="00C538ED" w:rsidRPr="000F33F3" w:rsidRDefault="00C538ED" w:rsidP="00C538ED">
      <w:pPr>
        <w:pStyle w:val="Olang"/>
        <w:rPr>
          <w:color w:val="auto"/>
          <w:lang w:val="mt-MT"/>
        </w:rPr>
      </w:pPr>
      <w:r w:rsidRPr="000F33F3">
        <w:rPr>
          <w:color w:val="auto"/>
          <w:lang w:val="mt-MT"/>
        </w:rPr>
        <w:t xml:space="preserve">Or. </w:t>
      </w:r>
      <w:r w:rsidRPr="000F33F3">
        <w:rPr>
          <w:rStyle w:val="HideTWBExt"/>
          <w:color w:val="auto"/>
          <w:lang w:val="mt-MT"/>
        </w:rPr>
        <w:t>&lt;Original&gt;</w:t>
      </w:r>
      <w:r w:rsidRPr="000F33F3">
        <w:rPr>
          <w:rStyle w:val="HideTWBInt"/>
          <w:color w:val="auto"/>
          <w:lang w:val="mt-MT"/>
        </w:rPr>
        <w:t>{EN}</w:t>
      </w:r>
      <w:r w:rsidRPr="000F33F3">
        <w:rPr>
          <w:color w:val="auto"/>
          <w:lang w:val="mt-MT"/>
        </w:rPr>
        <w:t>en</w:t>
      </w:r>
      <w:r w:rsidRPr="000F33F3">
        <w:rPr>
          <w:rStyle w:val="HideTWBExt"/>
          <w:color w:val="auto"/>
          <w:lang w:val="mt-MT"/>
        </w:rPr>
        <w:t>&lt;/Original&gt;</w:t>
      </w:r>
    </w:p>
    <w:p w:rsidR="00C538ED" w:rsidRPr="000F33F3" w:rsidRDefault="00C538ED" w:rsidP="00C538ED">
      <w:r w:rsidRPr="000F33F3">
        <w:rPr>
          <w:rStyle w:val="HideTWBExt"/>
          <w:color w:val="auto"/>
        </w:rPr>
        <w:t>&lt;/Amend&gt;</w:t>
      </w:r>
    </w:p>
    <w:p w:rsidR="00C538ED" w:rsidRPr="000F33F3" w:rsidRDefault="00C538ED" w:rsidP="00C538ED">
      <w:pPr>
        <w:pStyle w:val="AMNumberTabs"/>
        <w:rPr>
          <w:color w:val="auto"/>
        </w:rPr>
      </w:pPr>
      <w:r w:rsidRPr="000F33F3">
        <w:rPr>
          <w:rStyle w:val="HideTWBExt"/>
          <w:b w:val="0"/>
          <w:color w:val="auto"/>
        </w:rPr>
        <w:t>&lt;Amend&gt;</w:t>
      </w:r>
      <w:r w:rsidRPr="000F33F3">
        <w:rPr>
          <w:color w:val="auto"/>
        </w:rPr>
        <w:t>Emenda</w:t>
      </w:r>
      <w:r w:rsidRPr="000F33F3">
        <w:rPr>
          <w:color w:val="auto"/>
        </w:rPr>
        <w:tab/>
      </w:r>
      <w:r w:rsidRPr="000F33F3">
        <w:rPr>
          <w:color w:val="auto"/>
        </w:rPr>
        <w:tab/>
      </w:r>
      <w:r w:rsidRPr="000F33F3">
        <w:rPr>
          <w:rStyle w:val="HideTWBExt"/>
          <w:b w:val="0"/>
          <w:color w:val="auto"/>
        </w:rPr>
        <w:t>&lt;NumAm&gt;</w:t>
      </w:r>
      <w:r w:rsidRPr="000F33F3">
        <w:rPr>
          <w:color w:val="auto"/>
        </w:rPr>
        <w:t>659</w:t>
      </w:r>
      <w:r w:rsidRPr="000F33F3">
        <w:rPr>
          <w:rStyle w:val="HideTWBExt"/>
          <w:b w:val="0"/>
          <w:color w:val="auto"/>
        </w:rPr>
        <w:t>&lt;/NumAm&gt;</w:t>
      </w:r>
    </w:p>
    <w:p w:rsidR="00C538ED" w:rsidRPr="000F33F3" w:rsidRDefault="00C538ED" w:rsidP="00C538ED">
      <w:pPr>
        <w:pStyle w:val="NormalBold"/>
        <w:rPr>
          <w:color w:val="auto"/>
        </w:rPr>
      </w:pPr>
      <w:r w:rsidRPr="000F33F3">
        <w:rPr>
          <w:rStyle w:val="HideTWBExt"/>
          <w:b w:val="0"/>
          <w:color w:val="auto"/>
        </w:rPr>
        <w:t>&lt;RepeatBlock-By&gt;&lt;Members&gt;</w:t>
      </w:r>
      <w:r w:rsidRPr="000F33F3">
        <w:rPr>
          <w:color w:val="auto"/>
        </w:rPr>
        <w:t>Cecilia Wikström, Sophia in 't Veld, Angelika Mlinar</w:t>
      </w:r>
      <w:r w:rsidRPr="000F33F3">
        <w:rPr>
          <w:rStyle w:val="HideTWBExt"/>
          <w:b w:val="0"/>
          <w:color w:val="auto"/>
        </w:rPr>
        <w:t>&lt;/Members&gt;</w:t>
      </w:r>
    </w:p>
    <w:p w:rsidR="00C538ED" w:rsidRPr="000F33F3" w:rsidRDefault="00C538ED" w:rsidP="00C538ED">
      <w:pPr>
        <w:pStyle w:val="NormalBold"/>
        <w:rPr>
          <w:color w:val="auto"/>
        </w:rPr>
      </w:pPr>
      <w:r w:rsidRPr="000F33F3">
        <w:rPr>
          <w:rStyle w:val="HideTWBExt"/>
          <w:b w:val="0"/>
          <w:color w:val="auto"/>
        </w:rPr>
        <w:t>&lt;/RepeatBlock-By&gt;</w:t>
      </w:r>
    </w:p>
    <w:p w:rsidR="00C538ED" w:rsidRPr="000F33F3" w:rsidRDefault="00C538ED" w:rsidP="00C538ED">
      <w:pPr>
        <w:pStyle w:val="NormalBold"/>
        <w:rPr>
          <w:color w:val="auto"/>
        </w:rPr>
      </w:pPr>
      <w:r w:rsidRPr="000F33F3">
        <w:rPr>
          <w:rStyle w:val="HideTWBExt"/>
          <w:b w:val="0"/>
          <w:color w:val="auto"/>
        </w:rPr>
        <w:t>&lt;DocAmend&gt;</w:t>
      </w:r>
      <w:r w:rsidRPr="000F33F3">
        <w:rPr>
          <w:color w:val="auto"/>
        </w:rPr>
        <w:t>Proposta għal regolament</w:t>
      </w:r>
      <w:r w:rsidRPr="000F33F3">
        <w:rPr>
          <w:rStyle w:val="HideTWBExt"/>
          <w:b w:val="0"/>
          <w:color w:val="auto"/>
        </w:rPr>
        <w:t>&lt;/DocAmend&gt;</w:t>
      </w:r>
    </w:p>
    <w:p w:rsidR="00C538ED" w:rsidRPr="000F33F3" w:rsidRDefault="00C538ED" w:rsidP="00C538ED">
      <w:pPr>
        <w:pStyle w:val="NormalBold"/>
        <w:rPr>
          <w:color w:val="auto"/>
        </w:rPr>
      </w:pPr>
      <w:r w:rsidRPr="000F33F3">
        <w:rPr>
          <w:rStyle w:val="HideTWBExt"/>
          <w:b w:val="0"/>
          <w:color w:val="auto"/>
        </w:rPr>
        <w:t>&lt;Article&gt;</w:t>
      </w:r>
      <w:r w:rsidRPr="000F33F3">
        <w:rPr>
          <w:color w:val="auto"/>
        </w:rPr>
        <w:t>Artikolu 9 – paragrafu 3 – punt a</w:t>
      </w:r>
      <w:r w:rsidRPr="000F33F3">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4C55" w:rsidRPr="000F33F3" w:rsidTr="00C538ED">
        <w:trPr>
          <w:trHeight w:hRule="exact" w:val="240"/>
          <w:jc w:val="center"/>
        </w:trPr>
        <w:tc>
          <w:tcPr>
            <w:tcW w:w="9752" w:type="dxa"/>
            <w:gridSpan w:val="2"/>
          </w:tcPr>
          <w:p w:rsidR="00C538ED" w:rsidRPr="000F33F3" w:rsidRDefault="00C538ED" w:rsidP="00C538ED"/>
        </w:tc>
      </w:tr>
      <w:tr w:rsidR="00684C55" w:rsidRPr="000F33F3" w:rsidTr="00C538ED">
        <w:trPr>
          <w:trHeight w:val="240"/>
          <w:jc w:val="center"/>
        </w:trPr>
        <w:tc>
          <w:tcPr>
            <w:tcW w:w="4876" w:type="dxa"/>
          </w:tcPr>
          <w:p w:rsidR="00C538ED" w:rsidRPr="000F33F3" w:rsidRDefault="00C538ED" w:rsidP="00C538ED">
            <w:pPr>
              <w:pStyle w:val="ColumnHeading"/>
              <w:rPr>
                <w:color w:val="auto"/>
              </w:rPr>
            </w:pPr>
            <w:r w:rsidRPr="000F33F3">
              <w:rPr>
                <w:color w:val="auto"/>
              </w:rPr>
              <w:t>Test propost mill-Kummissjoni</w:t>
            </w:r>
          </w:p>
        </w:tc>
        <w:tc>
          <w:tcPr>
            <w:tcW w:w="4876" w:type="dxa"/>
          </w:tcPr>
          <w:p w:rsidR="00C538ED" w:rsidRPr="000F33F3" w:rsidRDefault="00C538ED" w:rsidP="00C538ED">
            <w:pPr>
              <w:pStyle w:val="ColumnHeading"/>
              <w:rPr>
                <w:color w:val="auto"/>
              </w:rPr>
            </w:pPr>
            <w:r w:rsidRPr="000F33F3">
              <w:rPr>
                <w:color w:val="auto"/>
              </w:rPr>
              <w:t>Emenda</w:t>
            </w:r>
          </w:p>
        </w:tc>
      </w:tr>
      <w:tr w:rsidR="00684C55" w:rsidRPr="000F33F3" w:rsidTr="00C538ED">
        <w:trPr>
          <w:jc w:val="center"/>
        </w:trPr>
        <w:tc>
          <w:tcPr>
            <w:tcW w:w="4876" w:type="dxa"/>
          </w:tcPr>
          <w:p w:rsidR="00C538ED" w:rsidRPr="000F33F3" w:rsidRDefault="00C538ED" w:rsidP="00C538ED">
            <w:pPr>
              <w:pStyle w:val="Normal6"/>
              <w:rPr>
                <w:b/>
                <w:i/>
                <w:color w:val="auto"/>
              </w:rPr>
            </w:pPr>
            <w:r w:rsidRPr="000F33F3">
              <w:rPr>
                <w:b/>
                <w:i/>
                <w:color w:val="auto"/>
              </w:rPr>
              <w:t>(a)</w:t>
            </w:r>
            <w:r w:rsidRPr="000F33F3">
              <w:rPr>
                <w:b/>
                <w:i/>
                <w:color w:val="auto"/>
              </w:rPr>
              <w:tab/>
              <w:t>persuna tagħmel applikazzjoni sussegwenti skont l-Artikolu 42 u skont il-kundizzjonijiet stabbiliti fl-Artikolu 43;</w:t>
            </w:r>
          </w:p>
        </w:tc>
        <w:tc>
          <w:tcPr>
            <w:tcW w:w="4876" w:type="dxa"/>
          </w:tcPr>
          <w:p w:rsidR="00C538ED" w:rsidRPr="000F33F3" w:rsidRDefault="00C538ED" w:rsidP="00C538ED">
            <w:pPr>
              <w:pStyle w:val="Normal6"/>
              <w:rPr>
                <w:b/>
                <w:i/>
                <w:color w:val="auto"/>
              </w:rPr>
            </w:pPr>
            <w:r w:rsidRPr="000F33F3">
              <w:rPr>
                <w:b/>
                <w:i/>
                <w:color w:val="auto"/>
              </w:rPr>
              <w:t>imħassar</w:t>
            </w:r>
          </w:p>
        </w:tc>
      </w:tr>
    </w:tbl>
    <w:p w:rsidR="00C538ED" w:rsidRPr="000F33F3" w:rsidRDefault="00C538ED" w:rsidP="00C538ED">
      <w:pPr>
        <w:pStyle w:val="Olang"/>
        <w:rPr>
          <w:color w:val="auto"/>
          <w:lang w:val="mt-MT"/>
        </w:rPr>
      </w:pPr>
      <w:r w:rsidRPr="000F33F3">
        <w:rPr>
          <w:color w:val="auto"/>
          <w:lang w:val="mt-MT"/>
        </w:rPr>
        <w:t xml:space="preserve">Or. </w:t>
      </w:r>
      <w:r w:rsidRPr="000F33F3">
        <w:rPr>
          <w:rStyle w:val="HideTWBExt"/>
          <w:color w:val="auto"/>
          <w:lang w:val="mt-MT"/>
        </w:rPr>
        <w:t>&lt;Original&gt;</w:t>
      </w:r>
      <w:r w:rsidRPr="000F33F3">
        <w:rPr>
          <w:rStyle w:val="HideTWBInt"/>
          <w:color w:val="auto"/>
          <w:lang w:val="mt-MT"/>
        </w:rPr>
        <w:t>{EN}</w:t>
      </w:r>
      <w:r w:rsidRPr="000F33F3">
        <w:rPr>
          <w:color w:val="auto"/>
          <w:lang w:val="mt-MT"/>
        </w:rPr>
        <w:t>en</w:t>
      </w:r>
      <w:r w:rsidRPr="000F33F3">
        <w:rPr>
          <w:rStyle w:val="HideTWBExt"/>
          <w:color w:val="auto"/>
          <w:lang w:val="mt-MT"/>
        </w:rPr>
        <w:t>&lt;/Original&gt;</w:t>
      </w:r>
    </w:p>
    <w:p w:rsidR="00C538ED" w:rsidRPr="000F33F3" w:rsidRDefault="00C538ED" w:rsidP="00C538ED">
      <w:pPr>
        <w:pStyle w:val="JustificationTitle"/>
        <w:rPr>
          <w:color w:val="auto"/>
          <w:lang w:val="mt-MT"/>
        </w:rPr>
      </w:pPr>
      <w:r w:rsidRPr="000F33F3">
        <w:rPr>
          <w:rStyle w:val="HideTWBExt"/>
          <w:i w:val="0"/>
          <w:color w:val="auto"/>
          <w:lang w:val="mt-MT"/>
        </w:rPr>
        <w:t>&lt;TitreJust&gt;</w:t>
      </w:r>
      <w:r w:rsidRPr="000F33F3">
        <w:rPr>
          <w:color w:val="auto"/>
          <w:lang w:val="mt-MT"/>
        </w:rPr>
        <w:t>Ġustifikazzjoni</w:t>
      </w:r>
      <w:r w:rsidRPr="000F33F3">
        <w:rPr>
          <w:rStyle w:val="HideTWBExt"/>
          <w:i w:val="0"/>
          <w:color w:val="auto"/>
          <w:lang w:val="mt-MT"/>
        </w:rPr>
        <w:t>&lt;/TitreJust&gt;</w:t>
      </w:r>
    </w:p>
    <w:p w:rsidR="00C538ED" w:rsidRPr="000F33F3" w:rsidRDefault="00C538ED" w:rsidP="00C538ED">
      <w:pPr>
        <w:pStyle w:val="Normal12Italic"/>
        <w:rPr>
          <w:color w:val="auto"/>
          <w:lang w:val="mt-MT"/>
        </w:rPr>
      </w:pPr>
      <w:r w:rsidRPr="000F33F3">
        <w:rPr>
          <w:color w:val="auto"/>
          <w:lang w:val="mt-MT"/>
        </w:rPr>
        <w:t>Mhuwiex aċċettabbli li persuni jitneħħew mit-territorju Ewropew sakemm tittieħed deċiżjoni finali dwar l-applikazzjoni tagħhom.</w:t>
      </w:r>
    </w:p>
    <w:p w:rsidR="00C538ED" w:rsidRPr="000F33F3" w:rsidRDefault="00C538ED" w:rsidP="00C538ED">
      <w:r w:rsidRPr="000F33F3">
        <w:rPr>
          <w:rStyle w:val="HideTWBExt"/>
          <w:color w:val="auto"/>
        </w:rPr>
        <w:t>&lt;/Amend&gt;</w:t>
      </w:r>
    </w:p>
    <w:p w:rsidR="00C538ED" w:rsidRPr="000F33F3" w:rsidRDefault="00C538ED" w:rsidP="00C538ED">
      <w:pPr>
        <w:pStyle w:val="AMNumberTabs"/>
        <w:rPr>
          <w:color w:val="auto"/>
        </w:rPr>
      </w:pPr>
      <w:r w:rsidRPr="000F33F3">
        <w:rPr>
          <w:rStyle w:val="HideTWBExt"/>
          <w:b w:val="0"/>
          <w:color w:val="auto"/>
        </w:rPr>
        <w:t>&lt;Amend&gt;</w:t>
      </w:r>
      <w:r w:rsidRPr="000F33F3">
        <w:rPr>
          <w:color w:val="auto"/>
        </w:rPr>
        <w:t>Emenda</w:t>
      </w:r>
      <w:r w:rsidRPr="000F33F3">
        <w:rPr>
          <w:color w:val="auto"/>
        </w:rPr>
        <w:tab/>
      </w:r>
      <w:r w:rsidRPr="000F33F3">
        <w:rPr>
          <w:color w:val="auto"/>
        </w:rPr>
        <w:tab/>
      </w:r>
      <w:r w:rsidRPr="000F33F3">
        <w:rPr>
          <w:rStyle w:val="HideTWBExt"/>
          <w:b w:val="0"/>
          <w:color w:val="auto"/>
        </w:rPr>
        <w:t>&lt;NumAm&gt;</w:t>
      </w:r>
      <w:r w:rsidRPr="000F33F3">
        <w:rPr>
          <w:color w:val="auto"/>
        </w:rPr>
        <w:t>660</w:t>
      </w:r>
      <w:r w:rsidRPr="000F33F3">
        <w:rPr>
          <w:rStyle w:val="HideTWBExt"/>
          <w:b w:val="0"/>
          <w:color w:val="auto"/>
        </w:rPr>
        <w:t>&lt;/NumAm&gt;</w:t>
      </w:r>
    </w:p>
    <w:p w:rsidR="00C538ED" w:rsidRPr="000F33F3" w:rsidRDefault="00C538ED" w:rsidP="00C538ED">
      <w:pPr>
        <w:pStyle w:val="NormalBold"/>
        <w:rPr>
          <w:color w:val="auto"/>
        </w:rPr>
      </w:pPr>
      <w:r w:rsidRPr="000F33F3">
        <w:rPr>
          <w:rStyle w:val="HideTWBExt"/>
          <w:b w:val="0"/>
          <w:color w:val="auto"/>
        </w:rPr>
        <w:t>&lt;RepeatBlock-By&gt;&lt;Members&gt;</w:t>
      </w:r>
      <w:r w:rsidRPr="000F33F3">
        <w:rPr>
          <w:color w:val="auto"/>
        </w:rPr>
        <w:t>Péter Niedermüller, Josef Weidenholzer, Ana Gomes</w:t>
      </w:r>
      <w:r w:rsidRPr="000F33F3">
        <w:rPr>
          <w:rStyle w:val="HideTWBExt"/>
          <w:b w:val="0"/>
          <w:color w:val="auto"/>
        </w:rPr>
        <w:t>&lt;/Members&gt;</w:t>
      </w:r>
    </w:p>
    <w:p w:rsidR="00C538ED" w:rsidRPr="000F33F3" w:rsidRDefault="00C538ED" w:rsidP="00C538ED">
      <w:pPr>
        <w:pStyle w:val="NormalBold"/>
        <w:rPr>
          <w:color w:val="auto"/>
        </w:rPr>
      </w:pPr>
      <w:r w:rsidRPr="000F33F3">
        <w:rPr>
          <w:rStyle w:val="HideTWBExt"/>
          <w:b w:val="0"/>
          <w:color w:val="auto"/>
        </w:rPr>
        <w:t>&lt;/RepeatBlock-By&gt;</w:t>
      </w:r>
    </w:p>
    <w:p w:rsidR="00C538ED" w:rsidRPr="000F33F3" w:rsidRDefault="00C538ED" w:rsidP="00C538ED">
      <w:pPr>
        <w:pStyle w:val="NormalBold"/>
        <w:rPr>
          <w:color w:val="auto"/>
        </w:rPr>
      </w:pPr>
      <w:r w:rsidRPr="000F33F3">
        <w:rPr>
          <w:rStyle w:val="HideTWBExt"/>
          <w:b w:val="0"/>
          <w:color w:val="auto"/>
        </w:rPr>
        <w:t>&lt;DocAmend&gt;</w:t>
      </w:r>
      <w:r w:rsidRPr="000F33F3">
        <w:rPr>
          <w:color w:val="auto"/>
        </w:rPr>
        <w:t>Proposta għal regolament</w:t>
      </w:r>
      <w:r w:rsidRPr="000F33F3">
        <w:rPr>
          <w:rStyle w:val="HideTWBExt"/>
          <w:b w:val="0"/>
          <w:color w:val="auto"/>
        </w:rPr>
        <w:t>&lt;/DocAmend&gt;</w:t>
      </w:r>
    </w:p>
    <w:p w:rsidR="00C538ED" w:rsidRPr="000F33F3" w:rsidRDefault="00C538ED" w:rsidP="00C538ED">
      <w:pPr>
        <w:pStyle w:val="NormalBold"/>
        <w:rPr>
          <w:color w:val="auto"/>
        </w:rPr>
      </w:pPr>
      <w:r w:rsidRPr="000F33F3">
        <w:rPr>
          <w:rStyle w:val="HideTWBExt"/>
          <w:b w:val="0"/>
          <w:color w:val="auto"/>
        </w:rPr>
        <w:t>&lt;Article&gt;</w:t>
      </w:r>
      <w:r w:rsidRPr="000F33F3">
        <w:rPr>
          <w:color w:val="auto"/>
        </w:rPr>
        <w:t>Artikolu 9 – paragrafu 3 – punt a</w:t>
      </w:r>
      <w:r w:rsidRPr="000F33F3">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4C55" w:rsidRPr="000F33F3" w:rsidTr="00C538ED">
        <w:trPr>
          <w:trHeight w:hRule="exact" w:val="240"/>
          <w:jc w:val="center"/>
        </w:trPr>
        <w:tc>
          <w:tcPr>
            <w:tcW w:w="9752" w:type="dxa"/>
            <w:gridSpan w:val="2"/>
          </w:tcPr>
          <w:p w:rsidR="00C538ED" w:rsidRPr="000F33F3" w:rsidRDefault="00C538ED" w:rsidP="00C538ED"/>
        </w:tc>
      </w:tr>
      <w:tr w:rsidR="00684C55" w:rsidRPr="000F33F3" w:rsidTr="00C538ED">
        <w:trPr>
          <w:trHeight w:val="240"/>
          <w:jc w:val="center"/>
        </w:trPr>
        <w:tc>
          <w:tcPr>
            <w:tcW w:w="4876" w:type="dxa"/>
          </w:tcPr>
          <w:p w:rsidR="00C538ED" w:rsidRPr="000F33F3" w:rsidRDefault="00C538ED" w:rsidP="00C538ED">
            <w:pPr>
              <w:pStyle w:val="ColumnHeading"/>
              <w:rPr>
                <w:color w:val="auto"/>
              </w:rPr>
            </w:pPr>
            <w:r w:rsidRPr="000F33F3">
              <w:rPr>
                <w:color w:val="auto"/>
              </w:rPr>
              <w:t>Test propost mill-Kummissjoni</w:t>
            </w:r>
          </w:p>
        </w:tc>
        <w:tc>
          <w:tcPr>
            <w:tcW w:w="4876" w:type="dxa"/>
          </w:tcPr>
          <w:p w:rsidR="00C538ED" w:rsidRPr="000F33F3" w:rsidRDefault="00C538ED" w:rsidP="00C538ED">
            <w:pPr>
              <w:pStyle w:val="ColumnHeading"/>
              <w:rPr>
                <w:color w:val="auto"/>
              </w:rPr>
            </w:pPr>
            <w:r w:rsidRPr="000F33F3">
              <w:rPr>
                <w:color w:val="auto"/>
              </w:rPr>
              <w:t>Emenda</w:t>
            </w:r>
          </w:p>
        </w:tc>
      </w:tr>
      <w:tr w:rsidR="00684C55" w:rsidRPr="000F33F3" w:rsidTr="00C538ED">
        <w:trPr>
          <w:jc w:val="center"/>
        </w:trPr>
        <w:tc>
          <w:tcPr>
            <w:tcW w:w="4876" w:type="dxa"/>
          </w:tcPr>
          <w:p w:rsidR="00C538ED" w:rsidRPr="000F33F3" w:rsidRDefault="00C538ED" w:rsidP="00C538ED">
            <w:pPr>
              <w:pStyle w:val="Normal6"/>
              <w:rPr>
                <w:b/>
                <w:i/>
                <w:color w:val="auto"/>
              </w:rPr>
            </w:pPr>
            <w:r w:rsidRPr="000F33F3">
              <w:rPr>
                <w:color w:val="auto"/>
              </w:rPr>
              <w:t>(a)</w:t>
            </w:r>
            <w:r w:rsidRPr="000F33F3">
              <w:rPr>
                <w:b/>
                <w:i/>
                <w:color w:val="auto"/>
              </w:rPr>
              <w:tab/>
            </w:r>
            <w:r w:rsidRPr="000F33F3">
              <w:rPr>
                <w:color w:val="auto"/>
              </w:rPr>
              <w:t>persuna tagħmel applikazzjoni sussegwenti skont l-Artikolu 42 u skont il-kundizzjonijiet stabbiliti fl-Artikolu 43;</w:t>
            </w:r>
          </w:p>
        </w:tc>
        <w:tc>
          <w:tcPr>
            <w:tcW w:w="4876" w:type="dxa"/>
          </w:tcPr>
          <w:p w:rsidR="00C538ED" w:rsidRPr="000F33F3" w:rsidRDefault="00C538ED" w:rsidP="00C538ED">
            <w:pPr>
              <w:pStyle w:val="Normal6"/>
              <w:rPr>
                <w:b/>
                <w:i/>
                <w:color w:val="auto"/>
              </w:rPr>
            </w:pPr>
            <w:r w:rsidRPr="000F33F3">
              <w:rPr>
                <w:color w:val="auto"/>
              </w:rPr>
              <w:t>(a)</w:t>
            </w:r>
            <w:r w:rsidRPr="000F33F3">
              <w:rPr>
                <w:b/>
                <w:i/>
                <w:color w:val="auto"/>
              </w:rPr>
              <w:tab/>
            </w:r>
            <w:r w:rsidRPr="000F33F3">
              <w:rPr>
                <w:color w:val="auto"/>
              </w:rPr>
              <w:t>persuna tagħmel</w:t>
            </w:r>
            <w:r w:rsidRPr="000F33F3">
              <w:rPr>
                <w:b/>
                <w:i/>
                <w:color w:val="auto"/>
              </w:rPr>
              <w:t xml:space="preserve"> it-tieni</w:t>
            </w:r>
            <w:r w:rsidRPr="000F33F3">
              <w:rPr>
                <w:color w:val="auto"/>
              </w:rPr>
              <w:t xml:space="preserve"> applikazzjoni</w:t>
            </w:r>
            <w:r w:rsidRPr="000F33F3">
              <w:rPr>
                <w:b/>
                <w:i/>
                <w:color w:val="auto"/>
              </w:rPr>
              <w:t xml:space="preserve"> jew applikazzjoni</w:t>
            </w:r>
            <w:r w:rsidRPr="000F33F3">
              <w:rPr>
                <w:color w:val="auto"/>
              </w:rPr>
              <w:t xml:space="preserve"> sussegwenti</w:t>
            </w:r>
            <w:r w:rsidRPr="000F33F3">
              <w:rPr>
                <w:b/>
                <w:i/>
                <w:color w:val="auto"/>
              </w:rPr>
              <w:t xml:space="preserve"> oħra</w:t>
            </w:r>
            <w:r w:rsidRPr="000F33F3">
              <w:rPr>
                <w:color w:val="auto"/>
              </w:rPr>
              <w:t xml:space="preserve"> skont l-Artikolu 42 u skont il-kundizzjonijiet stabbiliti fl-Artikolu 43;</w:t>
            </w:r>
          </w:p>
        </w:tc>
      </w:tr>
    </w:tbl>
    <w:p w:rsidR="00C538ED" w:rsidRPr="000F33F3" w:rsidRDefault="00C538ED" w:rsidP="00C538ED">
      <w:pPr>
        <w:pStyle w:val="Olang"/>
        <w:rPr>
          <w:color w:val="auto"/>
          <w:lang w:val="mt-MT"/>
        </w:rPr>
      </w:pPr>
      <w:r w:rsidRPr="000F33F3">
        <w:rPr>
          <w:color w:val="auto"/>
          <w:lang w:val="mt-MT"/>
        </w:rPr>
        <w:t xml:space="preserve">Or. </w:t>
      </w:r>
      <w:r w:rsidRPr="000F33F3">
        <w:rPr>
          <w:rStyle w:val="HideTWBExt"/>
          <w:color w:val="auto"/>
          <w:lang w:val="mt-MT"/>
        </w:rPr>
        <w:t>&lt;Original&gt;</w:t>
      </w:r>
      <w:r w:rsidRPr="000F33F3">
        <w:rPr>
          <w:rStyle w:val="HideTWBInt"/>
          <w:color w:val="auto"/>
          <w:lang w:val="mt-MT"/>
        </w:rPr>
        <w:t>{EN}</w:t>
      </w:r>
      <w:r w:rsidRPr="000F33F3">
        <w:rPr>
          <w:color w:val="auto"/>
          <w:lang w:val="mt-MT"/>
        </w:rPr>
        <w:t>en</w:t>
      </w:r>
      <w:r w:rsidRPr="000F33F3">
        <w:rPr>
          <w:rStyle w:val="HideTWBExt"/>
          <w:color w:val="auto"/>
          <w:lang w:val="mt-MT"/>
        </w:rPr>
        <w:t>&lt;/Original&gt;</w:t>
      </w:r>
    </w:p>
    <w:p w:rsidR="00C538ED" w:rsidRPr="000F33F3" w:rsidRDefault="00C538ED" w:rsidP="00C538ED">
      <w:pPr>
        <w:pStyle w:val="JustificationTitle"/>
        <w:rPr>
          <w:color w:val="auto"/>
          <w:lang w:val="mt-MT"/>
        </w:rPr>
      </w:pPr>
      <w:r w:rsidRPr="000F33F3">
        <w:rPr>
          <w:rStyle w:val="HideTWBExt"/>
          <w:i w:val="0"/>
          <w:color w:val="auto"/>
          <w:lang w:val="mt-MT"/>
        </w:rPr>
        <w:t>&lt;TitreJust&gt;</w:t>
      </w:r>
      <w:r w:rsidRPr="000F33F3">
        <w:rPr>
          <w:color w:val="auto"/>
          <w:lang w:val="mt-MT"/>
        </w:rPr>
        <w:t>Ġustifikazzjoni</w:t>
      </w:r>
      <w:r w:rsidRPr="000F33F3">
        <w:rPr>
          <w:rStyle w:val="HideTWBExt"/>
          <w:i w:val="0"/>
          <w:color w:val="auto"/>
          <w:lang w:val="mt-MT"/>
        </w:rPr>
        <w:t>&lt;/TitreJust&gt;</w:t>
      </w:r>
    </w:p>
    <w:p w:rsidR="00C538ED" w:rsidRPr="000F33F3" w:rsidRDefault="00C538ED" w:rsidP="00C538ED">
      <w:pPr>
        <w:pStyle w:val="Normal12Italic"/>
        <w:rPr>
          <w:color w:val="auto"/>
          <w:lang w:val="mt-MT"/>
        </w:rPr>
      </w:pPr>
      <w:r w:rsidRPr="000F33F3">
        <w:rPr>
          <w:color w:val="auto"/>
          <w:lang w:val="mt-MT"/>
        </w:rPr>
        <w:t>Applikazzjoni sussegwenti tista' tirriżulta mill-fatt li applikant ma jkunx preżenti fit-territorju tal-Istat Membru responsabbli matul l-ewwel applikazzjoni. F'dawn iċ-ċirkostanzi, l-applikant irid ikollu l-permess li jibqa' għall-applikazzjoni sussegwenti.</w:t>
      </w:r>
    </w:p>
    <w:p w:rsidR="00C538ED" w:rsidRPr="000F33F3" w:rsidRDefault="00C538ED" w:rsidP="00C538ED">
      <w:r w:rsidRPr="000F33F3">
        <w:rPr>
          <w:rStyle w:val="HideTWBExt"/>
          <w:color w:val="auto"/>
        </w:rPr>
        <w:t>&lt;/Amend&gt;</w:t>
      </w:r>
    </w:p>
    <w:p w:rsidR="00C538ED" w:rsidRPr="000F33F3" w:rsidRDefault="00C538ED" w:rsidP="00C538ED">
      <w:pPr>
        <w:pStyle w:val="AMNumberTabs"/>
        <w:rPr>
          <w:color w:val="auto"/>
        </w:rPr>
      </w:pPr>
      <w:r w:rsidRPr="000F33F3">
        <w:rPr>
          <w:rStyle w:val="HideTWBExt"/>
          <w:b w:val="0"/>
          <w:color w:val="auto"/>
        </w:rPr>
        <w:t>&lt;Amend&gt;</w:t>
      </w:r>
      <w:r w:rsidRPr="000F33F3">
        <w:rPr>
          <w:color w:val="auto"/>
        </w:rPr>
        <w:t>Emenda</w:t>
      </w:r>
      <w:r w:rsidRPr="000F33F3">
        <w:rPr>
          <w:color w:val="auto"/>
        </w:rPr>
        <w:tab/>
      </w:r>
      <w:r w:rsidRPr="000F33F3">
        <w:rPr>
          <w:color w:val="auto"/>
        </w:rPr>
        <w:tab/>
      </w:r>
      <w:r w:rsidRPr="000F33F3">
        <w:rPr>
          <w:rStyle w:val="HideTWBExt"/>
          <w:b w:val="0"/>
          <w:color w:val="auto"/>
        </w:rPr>
        <w:t>&lt;NumAm&gt;</w:t>
      </w:r>
      <w:r w:rsidRPr="000F33F3">
        <w:rPr>
          <w:color w:val="auto"/>
        </w:rPr>
        <w:t>661</w:t>
      </w:r>
      <w:r w:rsidRPr="000F33F3">
        <w:rPr>
          <w:rStyle w:val="HideTWBExt"/>
          <w:b w:val="0"/>
          <w:color w:val="auto"/>
        </w:rPr>
        <w:t>&lt;/NumAm&gt;</w:t>
      </w:r>
    </w:p>
    <w:p w:rsidR="00C538ED" w:rsidRPr="000F33F3" w:rsidRDefault="00C538ED" w:rsidP="00C538ED">
      <w:pPr>
        <w:pStyle w:val="NormalBold"/>
        <w:rPr>
          <w:color w:val="auto"/>
        </w:rPr>
      </w:pPr>
      <w:r w:rsidRPr="000F33F3">
        <w:rPr>
          <w:rStyle w:val="HideTWBExt"/>
          <w:b w:val="0"/>
          <w:color w:val="auto"/>
        </w:rPr>
        <w:t>&lt;RepeatBlock-By&gt;&lt;Members&gt;</w:t>
      </w:r>
      <w:r w:rsidRPr="000F33F3">
        <w:rPr>
          <w:color w:val="auto"/>
        </w:rPr>
        <w:t>Emil Radev</w:t>
      </w:r>
      <w:r w:rsidRPr="000F33F3">
        <w:rPr>
          <w:rStyle w:val="HideTWBExt"/>
          <w:b w:val="0"/>
          <w:color w:val="auto"/>
        </w:rPr>
        <w:t>&lt;/Members&gt;</w:t>
      </w:r>
    </w:p>
    <w:p w:rsidR="00C538ED" w:rsidRPr="000F33F3" w:rsidRDefault="00C538ED" w:rsidP="00C538ED">
      <w:pPr>
        <w:pStyle w:val="NormalBold"/>
        <w:rPr>
          <w:color w:val="auto"/>
        </w:rPr>
      </w:pPr>
      <w:r w:rsidRPr="000F33F3">
        <w:rPr>
          <w:rStyle w:val="HideTWBExt"/>
          <w:b w:val="0"/>
          <w:color w:val="auto"/>
        </w:rPr>
        <w:t>&lt;/RepeatBlock-By&gt;</w:t>
      </w:r>
    </w:p>
    <w:p w:rsidR="00C538ED" w:rsidRPr="000F33F3" w:rsidRDefault="00C538ED" w:rsidP="00C538ED">
      <w:pPr>
        <w:pStyle w:val="NormalBold"/>
        <w:rPr>
          <w:color w:val="auto"/>
        </w:rPr>
      </w:pPr>
      <w:r w:rsidRPr="000F33F3">
        <w:rPr>
          <w:rStyle w:val="HideTWBExt"/>
          <w:b w:val="0"/>
          <w:color w:val="auto"/>
        </w:rPr>
        <w:t>&lt;DocAmend&gt;</w:t>
      </w:r>
      <w:r w:rsidRPr="000F33F3">
        <w:rPr>
          <w:color w:val="auto"/>
        </w:rPr>
        <w:t>Proposta għal regolament</w:t>
      </w:r>
      <w:r w:rsidRPr="000F33F3">
        <w:rPr>
          <w:rStyle w:val="HideTWBExt"/>
          <w:b w:val="0"/>
          <w:color w:val="auto"/>
        </w:rPr>
        <w:t>&lt;/DocAmend&gt;</w:t>
      </w:r>
    </w:p>
    <w:p w:rsidR="00C538ED" w:rsidRPr="000F33F3" w:rsidRDefault="00C538ED" w:rsidP="00C538ED">
      <w:pPr>
        <w:pStyle w:val="NormalBold"/>
        <w:rPr>
          <w:color w:val="auto"/>
        </w:rPr>
      </w:pPr>
      <w:r w:rsidRPr="000F33F3">
        <w:rPr>
          <w:rStyle w:val="HideTWBExt"/>
          <w:b w:val="0"/>
          <w:color w:val="auto"/>
        </w:rPr>
        <w:t>&lt;Article&gt;</w:t>
      </w:r>
      <w:r w:rsidRPr="000F33F3">
        <w:rPr>
          <w:color w:val="auto"/>
        </w:rPr>
        <w:t>Artikolu 9 – paragrafu 3 – punt бa (ġdid)</w:t>
      </w:r>
      <w:r w:rsidRPr="000F33F3">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4C55" w:rsidRPr="000F33F3" w:rsidTr="00C538ED">
        <w:trPr>
          <w:trHeight w:hRule="exact" w:val="240"/>
          <w:jc w:val="center"/>
        </w:trPr>
        <w:tc>
          <w:tcPr>
            <w:tcW w:w="9752" w:type="dxa"/>
            <w:gridSpan w:val="2"/>
          </w:tcPr>
          <w:p w:rsidR="00C538ED" w:rsidRPr="000F33F3" w:rsidRDefault="00C538ED" w:rsidP="00C538ED"/>
        </w:tc>
      </w:tr>
      <w:tr w:rsidR="00684C55" w:rsidRPr="000F33F3" w:rsidTr="00C538ED">
        <w:trPr>
          <w:trHeight w:val="240"/>
          <w:jc w:val="center"/>
        </w:trPr>
        <w:tc>
          <w:tcPr>
            <w:tcW w:w="4876" w:type="dxa"/>
          </w:tcPr>
          <w:p w:rsidR="00C538ED" w:rsidRPr="000F33F3" w:rsidRDefault="00C538ED" w:rsidP="00C538ED">
            <w:pPr>
              <w:pStyle w:val="ColumnHeading"/>
              <w:rPr>
                <w:color w:val="auto"/>
              </w:rPr>
            </w:pPr>
            <w:r w:rsidRPr="000F33F3">
              <w:rPr>
                <w:color w:val="auto"/>
              </w:rPr>
              <w:t>Test propost mill-Kummissjoni</w:t>
            </w:r>
          </w:p>
        </w:tc>
        <w:tc>
          <w:tcPr>
            <w:tcW w:w="4876" w:type="dxa"/>
          </w:tcPr>
          <w:p w:rsidR="00C538ED" w:rsidRPr="000F33F3" w:rsidRDefault="00C538ED" w:rsidP="00C538ED">
            <w:pPr>
              <w:pStyle w:val="ColumnHeading"/>
              <w:rPr>
                <w:color w:val="auto"/>
              </w:rPr>
            </w:pPr>
            <w:r w:rsidRPr="000F33F3">
              <w:rPr>
                <w:color w:val="auto"/>
              </w:rPr>
              <w:t>Emenda</w:t>
            </w:r>
          </w:p>
        </w:tc>
      </w:tr>
      <w:tr w:rsidR="00684C55" w:rsidRPr="000F33F3" w:rsidTr="00C538ED">
        <w:trPr>
          <w:jc w:val="center"/>
        </w:trPr>
        <w:tc>
          <w:tcPr>
            <w:tcW w:w="4876" w:type="dxa"/>
          </w:tcPr>
          <w:p w:rsidR="00C538ED" w:rsidRPr="000F33F3" w:rsidRDefault="00C538ED" w:rsidP="00C538ED">
            <w:pPr>
              <w:pStyle w:val="Normal6"/>
              <w:rPr>
                <w:color w:val="auto"/>
              </w:rPr>
            </w:pPr>
          </w:p>
        </w:tc>
        <w:tc>
          <w:tcPr>
            <w:tcW w:w="4876" w:type="dxa"/>
          </w:tcPr>
          <w:p w:rsidR="00C538ED" w:rsidRPr="000F33F3" w:rsidRDefault="00C538ED" w:rsidP="00C538ED">
            <w:pPr>
              <w:pStyle w:val="Normal6"/>
              <w:rPr>
                <w:b/>
                <w:i/>
                <w:color w:val="auto"/>
              </w:rPr>
            </w:pPr>
            <w:r w:rsidRPr="000F33F3">
              <w:rPr>
                <w:b/>
                <w:i/>
                <w:color w:val="auto"/>
              </w:rPr>
              <w:t>б(а)</w:t>
            </w:r>
            <w:r w:rsidRPr="000F33F3">
              <w:rPr>
                <w:b/>
                <w:i/>
                <w:color w:val="auto"/>
              </w:rPr>
              <w:tab/>
              <w:t>persuna tirrappreżenta jew issir theddida għas-sigurtà nazzjonali tal-Istat Membru jew twettaq reat. F'każ bħal dan il-persuna jenħtieġ li tiġi estradita minnufih lejn il-pajjiż ta' oriġini jew ta' tranżitu tagħha.</w:t>
            </w:r>
          </w:p>
        </w:tc>
      </w:tr>
    </w:tbl>
    <w:p w:rsidR="00C538ED" w:rsidRPr="000F33F3" w:rsidRDefault="00C538ED" w:rsidP="00C538ED">
      <w:pPr>
        <w:pStyle w:val="Olang"/>
        <w:rPr>
          <w:color w:val="auto"/>
          <w:lang w:val="mt-MT"/>
        </w:rPr>
      </w:pPr>
      <w:r w:rsidRPr="000F33F3">
        <w:rPr>
          <w:color w:val="auto"/>
          <w:lang w:val="mt-MT"/>
        </w:rPr>
        <w:t xml:space="preserve">Or. </w:t>
      </w:r>
      <w:r w:rsidRPr="000F33F3">
        <w:rPr>
          <w:rStyle w:val="HideTWBExt"/>
          <w:color w:val="auto"/>
          <w:lang w:val="mt-MT"/>
        </w:rPr>
        <w:t>&lt;Original&gt;</w:t>
      </w:r>
      <w:r w:rsidRPr="000F33F3">
        <w:rPr>
          <w:rStyle w:val="HideTWBInt"/>
          <w:color w:val="auto"/>
          <w:lang w:val="mt-MT"/>
        </w:rPr>
        <w:t>{BG}</w:t>
      </w:r>
      <w:r w:rsidRPr="000F33F3">
        <w:rPr>
          <w:color w:val="auto"/>
          <w:lang w:val="mt-MT"/>
        </w:rPr>
        <w:t>bg</w:t>
      </w:r>
      <w:r w:rsidRPr="000F33F3">
        <w:rPr>
          <w:rStyle w:val="HideTWBExt"/>
          <w:color w:val="auto"/>
          <w:lang w:val="mt-MT"/>
        </w:rPr>
        <w:t>&lt;/Original&gt;</w:t>
      </w:r>
    </w:p>
    <w:p w:rsidR="00C538ED" w:rsidRPr="000F33F3" w:rsidRDefault="00C538ED" w:rsidP="00C538ED">
      <w:r w:rsidRPr="000F33F3">
        <w:rPr>
          <w:rStyle w:val="HideTWBExt"/>
          <w:color w:val="auto"/>
        </w:rPr>
        <w:t>&lt;/Amend&gt;</w:t>
      </w:r>
    </w:p>
    <w:p w:rsidR="00C538ED" w:rsidRPr="000F33F3" w:rsidRDefault="00C538ED" w:rsidP="00C538ED">
      <w:pPr>
        <w:pStyle w:val="AMNumberTabs"/>
        <w:rPr>
          <w:color w:val="auto"/>
        </w:rPr>
      </w:pPr>
      <w:r w:rsidRPr="000F33F3">
        <w:rPr>
          <w:rStyle w:val="HideTWBExt"/>
          <w:b w:val="0"/>
          <w:color w:val="auto"/>
        </w:rPr>
        <w:t>&lt;Amend&gt;</w:t>
      </w:r>
      <w:r w:rsidRPr="000F33F3">
        <w:rPr>
          <w:color w:val="auto"/>
        </w:rPr>
        <w:t>Emenda</w:t>
      </w:r>
      <w:r w:rsidRPr="000F33F3">
        <w:rPr>
          <w:color w:val="auto"/>
        </w:rPr>
        <w:tab/>
      </w:r>
      <w:r w:rsidRPr="000F33F3">
        <w:rPr>
          <w:color w:val="auto"/>
        </w:rPr>
        <w:tab/>
      </w:r>
      <w:r w:rsidRPr="000F33F3">
        <w:rPr>
          <w:rStyle w:val="HideTWBExt"/>
          <w:b w:val="0"/>
          <w:color w:val="auto"/>
        </w:rPr>
        <w:t>&lt;NumAm&gt;</w:t>
      </w:r>
      <w:r w:rsidRPr="000F33F3">
        <w:rPr>
          <w:color w:val="auto"/>
        </w:rPr>
        <w:t>662</w:t>
      </w:r>
      <w:r w:rsidRPr="000F33F3">
        <w:rPr>
          <w:rStyle w:val="HideTWBExt"/>
          <w:b w:val="0"/>
          <w:color w:val="auto"/>
        </w:rPr>
        <w:t>&lt;/NumAm&gt;</w:t>
      </w:r>
    </w:p>
    <w:p w:rsidR="00C538ED" w:rsidRPr="000F33F3" w:rsidRDefault="00C538ED" w:rsidP="00C538ED">
      <w:pPr>
        <w:pStyle w:val="NormalBold"/>
        <w:rPr>
          <w:color w:val="auto"/>
        </w:rPr>
      </w:pPr>
      <w:r w:rsidRPr="000F33F3">
        <w:rPr>
          <w:rStyle w:val="HideTWBExt"/>
          <w:b w:val="0"/>
          <w:color w:val="auto"/>
        </w:rPr>
        <w:t>&lt;RepeatBlock-By&gt;&lt;Members&gt;</w:t>
      </w:r>
      <w:r w:rsidRPr="000F33F3">
        <w:rPr>
          <w:color w:val="auto"/>
        </w:rPr>
        <w:t>Jussi Halla-aho</w:t>
      </w:r>
      <w:r w:rsidRPr="000F33F3">
        <w:rPr>
          <w:rStyle w:val="HideTWBExt"/>
          <w:b w:val="0"/>
          <w:color w:val="auto"/>
        </w:rPr>
        <w:t>&lt;/Members&gt;</w:t>
      </w:r>
    </w:p>
    <w:p w:rsidR="00C538ED" w:rsidRPr="000F33F3" w:rsidRDefault="00C538ED" w:rsidP="00C538ED">
      <w:pPr>
        <w:pStyle w:val="NormalBold"/>
        <w:rPr>
          <w:color w:val="auto"/>
        </w:rPr>
      </w:pPr>
      <w:r w:rsidRPr="000F33F3">
        <w:rPr>
          <w:rStyle w:val="HideTWBExt"/>
          <w:b w:val="0"/>
          <w:color w:val="auto"/>
        </w:rPr>
        <w:t>&lt;/RepeatBlock-By&gt;</w:t>
      </w:r>
    </w:p>
    <w:p w:rsidR="00C538ED" w:rsidRPr="000F33F3" w:rsidRDefault="00C538ED" w:rsidP="00C538ED">
      <w:pPr>
        <w:pStyle w:val="NormalBold"/>
        <w:rPr>
          <w:color w:val="auto"/>
        </w:rPr>
      </w:pPr>
      <w:r w:rsidRPr="000F33F3">
        <w:rPr>
          <w:rStyle w:val="HideTWBExt"/>
          <w:b w:val="0"/>
          <w:color w:val="auto"/>
        </w:rPr>
        <w:t>&lt;DocAmend&gt;</w:t>
      </w:r>
      <w:r w:rsidRPr="000F33F3">
        <w:rPr>
          <w:color w:val="auto"/>
        </w:rPr>
        <w:t>Proposta għal regolament</w:t>
      </w:r>
      <w:r w:rsidRPr="000F33F3">
        <w:rPr>
          <w:rStyle w:val="HideTWBExt"/>
          <w:b w:val="0"/>
          <w:color w:val="auto"/>
        </w:rPr>
        <w:t>&lt;/DocAmend&gt;</w:t>
      </w:r>
    </w:p>
    <w:p w:rsidR="00C538ED" w:rsidRPr="000F33F3" w:rsidRDefault="00C538ED" w:rsidP="00C538ED">
      <w:pPr>
        <w:pStyle w:val="NormalBold"/>
        <w:rPr>
          <w:color w:val="auto"/>
        </w:rPr>
      </w:pPr>
      <w:r w:rsidRPr="000F33F3">
        <w:rPr>
          <w:rStyle w:val="HideTWBExt"/>
          <w:b w:val="0"/>
          <w:color w:val="auto"/>
        </w:rPr>
        <w:t>&lt;Article&gt;</w:t>
      </w:r>
      <w:r w:rsidRPr="000F33F3">
        <w:rPr>
          <w:color w:val="auto"/>
        </w:rPr>
        <w:t>Artikolu 9 – paragrafu 3 – punt ba (ġdid)</w:t>
      </w:r>
      <w:r w:rsidRPr="000F33F3">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4C55" w:rsidRPr="000F33F3" w:rsidTr="00C538ED">
        <w:trPr>
          <w:trHeight w:hRule="exact" w:val="240"/>
          <w:jc w:val="center"/>
        </w:trPr>
        <w:tc>
          <w:tcPr>
            <w:tcW w:w="9752" w:type="dxa"/>
            <w:gridSpan w:val="2"/>
          </w:tcPr>
          <w:p w:rsidR="00C538ED" w:rsidRPr="000F33F3" w:rsidRDefault="00C538ED" w:rsidP="00C538ED"/>
        </w:tc>
      </w:tr>
      <w:tr w:rsidR="00684C55" w:rsidRPr="000F33F3" w:rsidTr="00C538ED">
        <w:trPr>
          <w:trHeight w:val="240"/>
          <w:jc w:val="center"/>
        </w:trPr>
        <w:tc>
          <w:tcPr>
            <w:tcW w:w="4876" w:type="dxa"/>
          </w:tcPr>
          <w:p w:rsidR="00C538ED" w:rsidRPr="000F33F3" w:rsidRDefault="00C538ED" w:rsidP="00C538ED">
            <w:pPr>
              <w:pStyle w:val="ColumnHeading"/>
              <w:rPr>
                <w:color w:val="auto"/>
              </w:rPr>
            </w:pPr>
            <w:r w:rsidRPr="000F33F3">
              <w:rPr>
                <w:color w:val="auto"/>
              </w:rPr>
              <w:t>Test propost mill-Kummissjoni</w:t>
            </w:r>
          </w:p>
        </w:tc>
        <w:tc>
          <w:tcPr>
            <w:tcW w:w="4876" w:type="dxa"/>
          </w:tcPr>
          <w:p w:rsidR="00C538ED" w:rsidRPr="000F33F3" w:rsidRDefault="00C538ED" w:rsidP="00C538ED">
            <w:pPr>
              <w:pStyle w:val="ColumnHeading"/>
              <w:rPr>
                <w:color w:val="auto"/>
              </w:rPr>
            </w:pPr>
            <w:r w:rsidRPr="000F33F3">
              <w:rPr>
                <w:color w:val="auto"/>
              </w:rPr>
              <w:t>Emenda</w:t>
            </w:r>
          </w:p>
        </w:tc>
      </w:tr>
      <w:tr w:rsidR="00684C55" w:rsidRPr="000F33F3" w:rsidTr="00C538ED">
        <w:trPr>
          <w:jc w:val="center"/>
        </w:trPr>
        <w:tc>
          <w:tcPr>
            <w:tcW w:w="4876" w:type="dxa"/>
          </w:tcPr>
          <w:p w:rsidR="00C538ED" w:rsidRPr="000F33F3" w:rsidRDefault="00C538ED" w:rsidP="00C538ED">
            <w:pPr>
              <w:pStyle w:val="Normal6"/>
              <w:rPr>
                <w:color w:val="auto"/>
              </w:rPr>
            </w:pPr>
          </w:p>
        </w:tc>
        <w:tc>
          <w:tcPr>
            <w:tcW w:w="4876" w:type="dxa"/>
          </w:tcPr>
          <w:p w:rsidR="00C538ED" w:rsidRPr="000F33F3" w:rsidRDefault="00C538ED" w:rsidP="00C538ED">
            <w:pPr>
              <w:pStyle w:val="Normal6"/>
              <w:rPr>
                <w:b/>
                <w:i/>
                <w:color w:val="auto"/>
              </w:rPr>
            </w:pPr>
            <w:r w:rsidRPr="000F33F3">
              <w:rPr>
                <w:b/>
                <w:i/>
                <w:color w:val="auto"/>
              </w:rPr>
              <w:t>(ba)</w:t>
            </w:r>
            <w:r w:rsidRPr="000F33F3">
              <w:rPr>
                <w:b/>
                <w:i/>
                <w:color w:val="auto"/>
              </w:rPr>
              <w:tab/>
              <w:t>persuna toħloq riskju għas-sigurtà interna jew l-ordni pubbliku tal-Istat Membru.</w:t>
            </w:r>
          </w:p>
        </w:tc>
      </w:tr>
    </w:tbl>
    <w:p w:rsidR="00C538ED" w:rsidRPr="000F33F3" w:rsidRDefault="00C538ED" w:rsidP="00C538ED">
      <w:pPr>
        <w:pStyle w:val="Olang"/>
        <w:rPr>
          <w:color w:val="auto"/>
          <w:lang w:val="mt-MT"/>
        </w:rPr>
      </w:pPr>
      <w:r w:rsidRPr="000F33F3">
        <w:rPr>
          <w:color w:val="auto"/>
          <w:lang w:val="mt-MT"/>
        </w:rPr>
        <w:t xml:space="preserve">Or. </w:t>
      </w:r>
      <w:r w:rsidRPr="000F33F3">
        <w:rPr>
          <w:rStyle w:val="HideTWBExt"/>
          <w:color w:val="auto"/>
          <w:lang w:val="mt-MT"/>
        </w:rPr>
        <w:t>&lt;Original&gt;</w:t>
      </w:r>
      <w:r w:rsidRPr="000F33F3">
        <w:rPr>
          <w:rStyle w:val="HideTWBInt"/>
          <w:color w:val="auto"/>
          <w:lang w:val="mt-MT"/>
        </w:rPr>
        <w:t>{EN}</w:t>
      </w:r>
      <w:r w:rsidRPr="000F33F3">
        <w:rPr>
          <w:color w:val="auto"/>
          <w:lang w:val="mt-MT"/>
        </w:rPr>
        <w:t>en</w:t>
      </w:r>
      <w:r w:rsidRPr="000F33F3">
        <w:rPr>
          <w:rStyle w:val="HideTWBExt"/>
          <w:color w:val="auto"/>
          <w:lang w:val="mt-MT"/>
        </w:rPr>
        <w:t>&lt;/Original&gt;</w:t>
      </w:r>
    </w:p>
    <w:p w:rsidR="00C538ED" w:rsidRPr="000F33F3" w:rsidRDefault="00C538ED" w:rsidP="00C538ED">
      <w:r w:rsidRPr="000F33F3">
        <w:rPr>
          <w:rStyle w:val="HideTWBExt"/>
          <w:color w:val="auto"/>
        </w:rPr>
        <w:t>&lt;/Amend&gt;</w:t>
      </w:r>
    </w:p>
    <w:p w:rsidR="00C538ED" w:rsidRPr="000F33F3" w:rsidRDefault="00C538ED" w:rsidP="00C538ED">
      <w:pPr>
        <w:pStyle w:val="AMNumberTabs"/>
        <w:rPr>
          <w:color w:val="auto"/>
        </w:rPr>
      </w:pPr>
      <w:r w:rsidRPr="000F33F3">
        <w:rPr>
          <w:rStyle w:val="HideTWBExt"/>
          <w:b w:val="0"/>
          <w:color w:val="auto"/>
        </w:rPr>
        <w:t>&lt;Amend&gt;</w:t>
      </w:r>
      <w:r w:rsidRPr="000F33F3">
        <w:rPr>
          <w:color w:val="auto"/>
        </w:rPr>
        <w:t>Emenda</w:t>
      </w:r>
      <w:r w:rsidRPr="000F33F3">
        <w:rPr>
          <w:color w:val="auto"/>
        </w:rPr>
        <w:tab/>
      </w:r>
      <w:r w:rsidRPr="000F33F3">
        <w:rPr>
          <w:color w:val="auto"/>
        </w:rPr>
        <w:tab/>
      </w:r>
      <w:r w:rsidRPr="000F33F3">
        <w:rPr>
          <w:rStyle w:val="HideTWBExt"/>
          <w:b w:val="0"/>
          <w:color w:val="auto"/>
        </w:rPr>
        <w:t>&lt;NumAm&gt;</w:t>
      </w:r>
      <w:r w:rsidRPr="000F33F3">
        <w:rPr>
          <w:color w:val="auto"/>
        </w:rPr>
        <w:t>663</w:t>
      </w:r>
      <w:r w:rsidRPr="000F33F3">
        <w:rPr>
          <w:rStyle w:val="HideTWBExt"/>
          <w:b w:val="0"/>
          <w:color w:val="auto"/>
        </w:rPr>
        <w:t>&lt;/NumAm&gt;</w:t>
      </w:r>
    </w:p>
    <w:p w:rsidR="00C538ED" w:rsidRPr="000F33F3" w:rsidRDefault="00C538ED" w:rsidP="00C538ED">
      <w:pPr>
        <w:pStyle w:val="NormalBold"/>
        <w:rPr>
          <w:color w:val="auto"/>
        </w:rPr>
      </w:pPr>
      <w:r w:rsidRPr="000F33F3">
        <w:rPr>
          <w:rStyle w:val="HideTWBExt"/>
          <w:b w:val="0"/>
          <w:color w:val="auto"/>
        </w:rPr>
        <w:t>&lt;RepeatBlock-By&gt;&lt;Members&gt;</w:t>
      </w:r>
      <w:r w:rsidRPr="000F33F3">
        <w:rPr>
          <w:color w:val="auto"/>
        </w:rPr>
        <w:t>Marina Albiol Guzmán</w:t>
      </w:r>
      <w:r w:rsidRPr="000F33F3">
        <w:rPr>
          <w:rStyle w:val="HideTWBExt"/>
          <w:b w:val="0"/>
          <w:color w:val="auto"/>
        </w:rPr>
        <w:t>&lt;/Members&gt;</w:t>
      </w:r>
    </w:p>
    <w:p w:rsidR="00C538ED" w:rsidRPr="000F33F3" w:rsidRDefault="00C538ED" w:rsidP="00C538ED">
      <w:pPr>
        <w:pStyle w:val="NormalBold"/>
        <w:rPr>
          <w:color w:val="auto"/>
        </w:rPr>
      </w:pPr>
      <w:r w:rsidRPr="000F33F3">
        <w:rPr>
          <w:rStyle w:val="HideTWBExt"/>
          <w:b w:val="0"/>
          <w:color w:val="auto"/>
        </w:rPr>
        <w:t>&lt;/RepeatBlock-By&gt;</w:t>
      </w:r>
    </w:p>
    <w:p w:rsidR="00C538ED" w:rsidRPr="000F33F3" w:rsidRDefault="00C538ED" w:rsidP="00C538ED">
      <w:pPr>
        <w:pStyle w:val="NormalBold"/>
        <w:rPr>
          <w:color w:val="auto"/>
        </w:rPr>
      </w:pPr>
      <w:r w:rsidRPr="000F33F3">
        <w:rPr>
          <w:rStyle w:val="HideTWBExt"/>
          <w:b w:val="0"/>
          <w:color w:val="auto"/>
        </w:rPr>
        <w:t>&lt;DocAmend&gt;</w:t>
      </w:r>
      <w:r w:rsidRPr="000F33F3">
        <w:rPr>
          <w:color w:val="auto"/>
        </w:rPr>
        <w:t>Proposta għal regolament</w:t>
      </w:r>
      <w:r w:rsidRPr="000F33F3">
        <w:rPr>
          <w:rStyle w:val="HideTWBExt"/>
          <w:b w:val="0"/>
          <w:color w:val="auto"/>
        </w:rPr>
        <w:t>&lt;/DocAmend&gt;</w:t>
      </w:r>
    </w:p>
    <w:p w:rsidR="00C538ED" w:rsidRPr="000F33F3" w:rsidRDefault="00C538ED" w:rsidP="00C538ED">
      <w:pPr>
        <w:pStyle w:val="NormalBold"/>
        <w:rPr>
          <w:color w:val="auto"/>
        </w:rPr>
      </w:pPr>
      <w:r w:rsidRPr="000F33F3">
        <w:rPr>
          <w:rStyle w:val="HideTWBExt"/>
          <w:b w:val="0"/>
          <w:color w:val="auto"/>
        </w:rPr>
        <w:t>&lt;Article&gt;</w:t>
      </w:r>
      <w:r w:rsidRPr="000F33F3">
        <w:rPr>
          <w:color w:val="auto"/>
        </w:rPr>
        <w:t>Artikolu 9 – paragrafu 4</w:t>
      </w:r>
      <w:r w:rsidRPr="000F33F3">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4C55" w:rsidRPr="000F33F3" w:rsidTr="00C538ED">
        <w:trPr>
          <w:trHeight w:hRule="exact" w:val="240"/>
          <w:jc w:val="center"/>
        </w:trPr>
        <w:tc>
          <w:tcPr>
            <w:tcW w:w="9752" w:type="dxa"/>
            <w:gridSpan w:val="2"/>
          </w:tcPr>
          <w:p w:rsidR="00C538ED" w:rsidRPr="000F33F3" w:rsidRDefault="00C538ED" w:rsidP="00C538ED"/>
        </w:tc>
      </w:tr>
      <w:tr w:rsidR="00684C55" w:rsidRPr="000F33F3" w:rsidTr="00C538ED">
        <w:trPr>
          <w:trHeight w:val="240"/>
          <w:jc w:val="center"/>
        </w:trPr>
        <w:tc>
          <w:tcPr>
            <w:tcW w:w="4876" w:type="dxa"/>
          </w:tcPr>
          <w:p w:rsidR="00C538ED" w:rsidRPr="000F33F3" w:rsidRDefault="00C538ED" w:rsidP="00C538ED">
            <w:pPr>
              <w:pStyle w:val="ColumnHeading"/>
              <w:rPr>
                <w:color w:val="auto"/>
              </w:rPr>
            </w:pPr>
            <w:r w:rsidRPr="000F33F3">
              <w:rPr>
                <w:color w:val="auto"/>
              </w:rPr>
              <w:t>Test propost mill-Kummissjoni</w:t>
            </w:r>
          </w:p>
        </w:tc>
        <w:tc>
          <w:tcPr>
            <w:tcW w:w="4876" w:type="dxa"/>
          </w:tcPr>
          <w:p w:rsidR="00C538ED" w:rsidRPr="000F33F3" w:rsidRDefault="00C538ED" w:rsidP="00C538ED">
            <w:pPr>
              <w:pStyle w:val="ColumnHeading"/>
              <w:rPr>
                <w:color w:val="auto"/>
              </w:rPr>
            </w:pPr>
            <w:r w:rsidRPr="000F33F3">
              <w:rPr>
                <w:color w:val="auto"/>
              </w:rPr>
              <w:t>Emenda</w:t>
            </w:r>
          </w:p>
        </w:tc>
      </w:tr>
      <w:tr w:rsidR="00684C55" w:rsidRPr="000F33F3" w:rsidTr="00C538ED">
        <w:trPr>
          <w:jc w:val="center"/>
        </w:trPr>
        <w:tc>
          <w:tcPr>
            <w:tcW w:w="4876" w:type="dxa"/>
          </w:tcPr>
          <w:p w:rsidR="00C538ED" w:rsidRPr="000F33F3" w:rsidRDefault="00C538ED" w:rsidP="00C538ED">
            <w:pPr>
              <w:pStyle w:val="Normal6"/>
              <w:rPr>
                <w:b/>
                <w:i/>
                <w:color w:val="auto"/>
              </w:rPr>
            </w:pPr>
            <w:r w:rsidRPr="000F33F3">
              <w:rPr>
                <w:b/>
                <w:i/>
                <w:color w:val="auto"/>
              </w:rPr>
              <w:t>4.</w:t>
            </w:r>
            <w:r w:rsidRPr="000F33F3">
              <w:rPr>
                <w:b/>
                <w:i/>
                <w:color w:val="auto"/>
              </w:rPr>
              <w:tab/>
              <w:t>Stat Membru jista' jestradixxi applikant f'pajjiż terz skont il-paragrafu 3(b) biss fejn l-awtorità determinanti hija sodisfatta li deċiżjoni ta' estradizzjoni mhux se tirriżulta f'refoulement diretta jew indiretta fi ksur tal-obbligi ta' dak l-Istat Membru skont il-liġi internazzjonali u tal-Unjoni.</w:t>
            </w:r>
          </w:p>
        </w:tc>
        <w:tc>
          <w:tcPr>
            <w:tcW w:w="4876" w:type="dxa"/>
          </w:tcPr>
          <w:p w:rsidR="00C538ED" w:rsidRPr="000F33F3" w:rsidRDefault="00C538ED" w:rsidP="00C538ED">
            <w:pPr>
              <w:pStyle w:val="Normal6"/>
              <w:rPr>
                <w:b/>
                <w:i/>
                <w:color w:val="auto"/>
              </w:rPr>
            </w:pPr>
            <w:r w:rsidRPr="000F33F3">
              <w:rPr>
                <w:b/>
                <w:i/>
                <w:color w:val="auto"/>
              </w:rPr>
              <w:t>imħassar</w:t>
            </w:r>
          </w:p>
        </w:tc>
      </w:tr>
    </w:tbl>
    <w:p w:rsidR="00C538ED" w:rsidRPr="000F33F3" w:rsidRDefault="00C538ED" w:rsidP="00C538ED">
      <w:pPr>
        <w:pStyle w:val="Olang"/>
        <w:rPr>
          <w:color w:val="auto"/>
          <w:lang w:val="mt-MT"/>
        </w:rPr>
      </w:pPr>
      <w:r w:rsidRPr="000F33F3">
        <w:rPr>
          <w:color w:val="auto"/>
          <w:lang w:val="mt-MT"/>
        </w:rPr>
        <w:t xml:space="preserve">Or. </w:t>
      </w:r>
      <w:r w:rsidRPr="000F33F3">
        <w:rPr>
          <w:rStyle w:val="HideTWBExt"/>
          <w:color w:val="auto"/>
          <w:lang w:val="mt-MT"/>
        </w:rPr>
        <w:t>&lt;Original&gt;</w:t>
      </w:r>
      <w:r w:rsidRPr="000F33F3">
        <w:rPr>
          <w:rStyle w:val="HideTWBInt"/>
          <w:color w:val="auto"/>
          <w:lang w:val="mt-MT"/>
        </w:rPr>
        <w:t>{EN}</w:t>
      </w:r>
      <w:r w:rsidRPr="000F33F3">
        <w:rPr>
          <w:color w:val="auto"/>
          <w:lang w:val="mt-MT"/>
        </w:rPr>
        <w:t>en</w:t>
      </w:r>
      <w:r w:rsidRPr="000F33F3">
        <w:rPr>
          <w:rStyle w:val="HideTWBExt"/>
          <w:color w:val="auto"/>
          <w:lang w:val="mt-MT"/>
        </w:rPr>
        <w:t>&lt;/Original&gt;</w:t>
      </w:r>
    </w:p>
    <w:p w:rsidR="00C538ED" w:rsidRPr="000F33F3" w:rsidRDefault="00C538ED" w:rsidP="00C538ED">
      <w:r w:rsidRPr="000F33F3">
        <w:rPr>
          <w:rStyle w:val="HideTWBExt"/>
          <w:color w:val="auto"/>
        </w:rPr>
        <w:t>&lt;/Amend&gt;</w:t>
      </w:r>
    </w:p>
    <w:p w:rsidR="00C538ED" w:rsidRPr="000F33F3" w:rsidRDefault="00C538ED" w:rsidP="00C538ED">
      <w:pPr>
        <w:pStyle w:val="AMNumberTabs"/>
        <w:rPr>
          <w:color w:val="auto"/>
        </w:rPr>
      </w:pPr>
      <w:r w:rsidRPr="000F33F3">
        <w:rPr>
          <w:rStyle w:val="HideTWBExt"/>
          <w:b w:val="0"/>
          <w:color w:val="auto"/>
        </w:rPr>
        <w:t>&lt;Amend&gt;</w:t>
      </w:r>
      <w:r w:rsidRPr="000F33F3">
        <w:rPr>
          <w:color w:val="auto"/>
        </w:rPr>
        <w:t>Emenda</w:t>
      </w:r>
      <w:r w:rsidRPr="000F33F3">
        <w:rPr>
          <w:color w:val="auto"/>
        </w:rPr>
        <w:tab/>
      </w:r>
      <w:r w:rsidRPr="000F33F3">
        <w:rPr>
          <w:color w:val="auto"/>
        </w:rPr>
        <w:tab/>
      </w:r>
      <w:r w:rsidRPr="000F33F3">
        <w:rPr>
          <w:rStyle w:val="HideTWBExt"/>
          <w:b w:val="0"/>
          <w:color w:val="auto"/>
        </w:rPr>
        <w:t>&lt;NumAm&gt;</w:t>
      </w:r>
      <w:r w:rsidRPr="000F33F3">
        <w:rPr>
          <w:color w:val="auto"/>
        </w:rPr>
        <w:t>664</w:t>
      </w:r>
      <w:r w:rsidRPr="000F33F3">
        <w:rPr>
          <w:rStyle w:val="HideTWBExt"/>
          <w:b w:val="0"/>
          <w:color w:val="auto"/>
        </w:rPr>
        <w:t>&lt;/NumAm&gt;</w:t>
      </w:r>
    </w:p>
    <w:p w:rsidR="00C538ED" w:rsidRPr="000F33F3" w:rsidRDefault="00C538ED" w:rsidP="00C538ED">
      <w:pPr>
        <w:pStyle w:val="NormalBold"/>
        <w:rPr>
          <w:color w:val="auto"/>
        </w:rPr>
      </w:pPr>
      <w:r w:rsidRPr="000F33F3">
        <w:rPr>
          <w:rStyle w:val="HideTWBExt"/>
          <w:b w:val="0"/>
          <w:color w:val="auto"/>
        </w:rPr>
        <w:t>&lt;RepeatBlock-By&gt;&lt;Members&gt;</w:t>
      </w:r>
      <w:r w:rsidRPr="000F33F3">
        <w:rPr>
          <w:color w:val="auto"/>
        </w:rPr>
        <w:t>Péter Niedermüller, Josef Weidenholzer, Ana Gomes, Caterina Chinnici</w:t>
      </w:r>
      <w:r w:rsidRPr="000F33F3">
        <w:rPr>
          <w:rStyle w:val="HideTWBExt"/>
          <w:b w:val="0"/>
          <w:color w:val="auto"/>
        </w:rPr>
        <w:t>&lt;/Members&gt;</w:t>
      </w:r>
    </w:p>
    <w:p w:rsidR="00C538ED" w:rsidRPr="000F33F3" w:rsidRDefault="00C538ED" w:rsidP="00C538ED">
      <w:pPr>
        <w:pStyle w:val="NormalBold"/>
        <w:rPr>
          <w:color w:val="auto"/>
        </w:rPr>
      </w:pPr>
      <w:r w:rsidRPr="000F33F3">
        <w:rPr>
          <w:rStyle w:val="HideTWBExt"/>
          <w:b w:val="0"/>
          <w:color w:val="auto"/>
        </w:rPr>
        <w:t>&lt;/RepeatBlock-By&gt;</w:t>
      </w:r>
    </w:p>
    <w:p w:rsidR="00C538ED" w:rsidRPr="000F33F3" w:rsidRDefault="00C538ED" w:rsidP="00C538ED">
      <w:pPr>
        <w:pStyle w:val="NormalBold"/>
        <w:rPr>
          <w:color w:val="auto"/>
        </w:rPr>
      </w:pPr>
      <w:r w:rsidRPr="000F33F3">
        <w:rPr>
          <w:rStyle w:val="HideTWBExt"/>
          <w:b w:val="0"/>
          <w:color w:val="auto"/>
        </w:rPr>
        <w:t>&lt;DocAmend&gt;</w:t>
      </w:r>
      <w:r w:rsidRPr="000F33F3">
        <w:rPr>
          <w:color w:val="auto"/>
        </w:rPr>
        <w:t>Proposta għal regolament</w:t>
      </w:r>
      <w:r w:rsidRPr="000F33F3">
        <w:rPr>
          <w:rStyle w:val="HideTWBExt"/>
          <w:b w:val="0"/>
          <w:color w:val="auto"/>
        </w:rPr>
        <w:t>&lt;/DocAmend&gt;</w:t>
      </w:r>
    </w:p>
    <w:p w:rsidR="00C538ED" w:rsidRPr="000F33F3" w:rsidRDefault="00C538ED" w:rsidP="00C538ED">
      <w:pPr>
        <w:pStyle w:val="NormalBold"/>
        <w:rPr>
          <w:color w:val="auto"/>
        </w:rPr>
      </w:pPr>
      <w:r w:rsidRPr="000F33F3">
        <w:rPr>
          <w:rStyle w:val="HideTWBExt"/>
          <w:b w:val="0"/>
          <w:color w:val="auto"/>
        </w:rPr>
        <w:t>&lt;Article&gt;</w:t>
      </w:r>
      <w:r w:rsidRPr="000F33F3">
        <w:rPr>
          <w:color w:val="auto"/>
        </w:rPr>
        <w:t>Artikolu 9 – paragrafu 4</w:t>
      </w:r>
      <w:r w:rsidRPr="000F33F3">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4C55" w:rsidRPr="000F33F3" w:rsidTr="00C538ED">
        <w:trPr>
          <w:trHeight w:hRule="exact" w:val="240"/>
          <w:jc w:val="center"/>
        </w:trPr>
        <w:tc>
          <w:tcPr>
            <w:tcW w:w="9752" w:type="dxa"/>
            <w:gridSpan w:val="2"/>
          </w:tcPr>
          <w:p w:rsidR="00C538ED" w:rsidRPr="000F33F3" w:rsidRDefault="00C538ED" w:rsidP="00C538ED"/>
        </w:tc>
      </w:tr>
      <w:tr w:rsidR="00684C55" w:rsidRPr="000F33F3" w:rsidTr="00C538ED">
        <w:trPr>
          <w:trHeight w:val="240"/>
          <w:jc w:val="center"/>
        </w:trPr>
        <w:tc>
          <w:tcPr>
            <w:tcW w:w="4876" w:type="dxa"/>
          </w:tcPr>
          <w:p w:rsidR="00C538ED" w:rsidRPr="000F33F3" w:rsidRDefault="00C538ED" w:rsidP="00C538ED">
            <w:pPr>
              <w:pStyle w:val="ColumnHeading"/>
              <w:rPr>
                <w:color w:val="auto"/>
              </w:rPr>
            </w:pPr>
            <w:r w:rsidRPr="000F33F3">
              <w:rPr>
                <w:color w:val="auto"/>
              </w:rPr>
              <w:t>Test propost mill-Kummissjoni</w:t>
            </w:r>
          </w:p>
        </w:tc>
        <w:tc>
          <w:tcPr>
            <w:tcW w:w="4876" w:type="dxa"/>
          </w:tcPr>
          <w:p w:rsidR="00C538ED" w:rsidRPr="000F33F3" w:rsidRDefault="00C538ED" w:rsidP="00C538ED">
            <w:pPr>
              <w:pStyle w:val="ColumnHeading"/>
              <w:rPr>
                <w:color w:val="auto"/>
              </w:rPr>
            </w:pPr>
            <w:r w:rsidRPr="000F33F3">
              <w:rPr>
                <w:color w:val="auto"/>
              </w:rPr>
              <w:t>Emenda</w:t>
            </w:r>
          </w:p>
        </w:tc>
      </w:tr>
      <w:tr w:rsidR="00684C55" w:rsidRPr="000F33F3" w:rsidTr="00C538ED">
        <w:trPr>
          <w:jc w:val="center"/>
        </w:trPr>
        <w:tc>
          <w:tcPr>
            <w:tcW w:w="4876" w:type="dxa"/>
          </w:tcPr>
          <w:p w:rsidR="00C538ED" w:rsidRPr="000F33F3" w:rsidRDefault="00C538ED" w:rsidP="00C538ED">
            <w:pPr>
              <w:pStyle w:val="Normal6"/>
              <w:rPr>
                <w:b/>
                <w:i/>
                <w:color w:val="auto"/>
              </w:rPr>
            </w:pPr>
            <w:r w:rsidRPr="000F33F3">
              <w:rPr>
                <w:color w:val="auto"/>
              </w:rPr>
              <w:t>4.</w:t>
            </w:r>
            <w:r w:rsidRPr="000F33F3">
              <w:rPr>
                <w:b/>
                <w:i/>
                <w:color w:val="auto"/>
              </w:rPr>
              <w:tab/>
            </w:r>
            <w:r w:rsidRPr="000F33F3">
              <w:rPr>
                <w:color w:val="auto"/>
              </w:rPr>
              <w:t>Stat Membru jista' jestradixxi applikant f'pajjiż terz skont il-paragrafu 3(b) biss fejn l-awtorità determinanti hija sodisfatta li deċiżjoni ta' estradizzjoni mhux se tirriżulta f'refoulement diretta jew indiretta fi ksur tal-obbligi ta' dak l-Istat Membru skont il-liġi internazzjonali u tal-Unjoni.</w:t>
            </w:r>
          </w:p>
        </w:tc>
        <w:tc>
          <w:tcPr>
            <w:tcW w:w="4876" w:type="dxa"/>
          </w:tcPr>
          <w:p w:rsidR="00C538ED" w:rsidRPr="000F33F3" w:rsidRDefault="00C538ED" w:rsidP="00C538ED">
            <w:pPr>
              <w:pStyle w:val="Normal6"/>
              <w:rPr>
                <w:b/>
                <w:i/>
                <w:color w:val="auto"/>
              </w:rPr>
            </w:pPr>
            <w:r w:rsidRPr="000F33F3">
              <w:rPr>
                <w:color w:val="auto"/>
              </w:rPr>
              <w:t>4.</w:t>
            </w:r>
            <w:r w:rsidRPr="000F33F3">
              <w:rPr>
                <w:b/>
                <w:i/>
                <w:color w:val="auto"/>
              </w:rPr>
              <w:tab/>
            </w:r>
            <w:r w:rsidRPr="000F33F3">
              <w:rPr>
                <w:color w:val="auto"/>
              </w:rPr>
              <w:t>Stat Membru jista' jestradixxi</w:t>
            </w:r>
            <w:r w:rsidRPr="000F33F3">
              <w:rPr>
                <w:b/>
                <w:i/>
                <w:color w:val="auto"/>
              </w:rPr>
              <w:t xml:space="preserve"> jew ikeċċi</w:t>
            </w:r>
            <w:r w:rsidRPr="000F33F3">
              <w:rPr>
                <w:color w:val="auto"/>
              </w:rPr>
              <w:t xml:space="preserve"> applikant f'pajjiż terz skont il-paragrafu 3</w:t>
            </w:r>
            <w:r w:rsidRPr="000F33F3">
              <w:rPr>
                <w:b/>
                <w:i/>
                <w:color w:val="auto"/>
              </w:rPr>
              <w:t xml:space="preserve">(a) u </w:t>
            </w:r>
            <w:r w:rsidRPr="000F33F3">
              <w:rPr>
                <w:color w:val="auto"/>
              </w:rPr>
              <w:t>(b) biss fejn l-awtorità determinanti hija sodisfatta li deċiżjoni ta' estradizzjoni</w:t>
            </w:r>
            <w:r w:rsidRPr="000F33F3">
              <w:rPr>
                <w:b/>
                <w:i/>
                <w:color w:val="auto"/>
              </w:rPr>
              <w:t xml:space="preserve"> jew ta' ritorn</w:t>
            </w:r>
            <w:r w:rsidRPr="000F33F3">
              <w:rPr>
                <w:color w:val="auto"/>
              </w:rPr>
              <w:t xml:space="preserve"> mhux se tirriżulta f'refoulement diretta jew indiretta fi ksur tal-obbligi ta' dak l-Istat Membru skont il-liġi internazzjonali u tal-Unjoni.</w:t>
            </w:r>
          </w:p>
        </w:tc>
      </w:tr>
    </w:tbl>
    <w:p w:rsidR="00C538ED" w:rsidRPr="000F33F3" w:rsidRDefault="00C538ED" w:rsidP="00C538ED">
      <w:pPr>
        <w:pStyle w:val="Olang"/>
        <w:rPr>
          <w:color w:val="auto"/>
          <w:lang w:val="mt-MT"/>
        </w:rPr>
      </w:pPr>
      <w:r w:rsidRPr="000F33F3">
        <w:rPr>
          <w:color w:val="auto"/>
          <w:lang w:val="mt-MT"/>
        </w:rPr>
        <w:t xml:space="preserve">Or. </w:t>
      </w:r>
      <w:r w:rsidRPr="000F33F3">
        <w:rPr>
          <w:rStyle w:val="HideTWBExt"/>
          <w:color w:val="auto"/>
          <w:lang w:val="mt-MT"/>
        </w:rPr>
        <w:t>&lt;Original&gt;</w:t>
      </w:r>
      <w:r w:rsidRPr="000F33F3">
        <w:rPr>
          <w:rStyle w:val="HideTWBInt"/>
          <w:color w:val="auto"/>
          <w:lang w:val="mt-MT"/>
        </w:rPr>
        <w:t>{EN}</w:t>
      </w:r>
      <w:r w:rsidRPr="000F33F3">
        <w:rPr>
          <w:color w:val="auto"/>
          <w:lang w:val="mt-MT"/>
        </w:rPr>
        <w:t>en</w:t>
      </w:r>
      <w:r w:rsidRPr="000F33F3">
        <w:rPr>
          <w:rStyle w:val="HideTWBExt"/>
          <w:color w:val="auto"/>
          <w:lang w:val="mt-MT"/>
        </w:rPr>
        <w:t>&lt;/Original&gt;</w:t>
      </w:r>
    </w:p>
    <w:p w:rsidR="00C538ED" w:rsidRPr="000F33F3" w:rsidRDefault="00C538ED" w:rsidP="00C538ED">
      <w:r w:rsidRPr="000F33F3">
        <w:rPr>
          <w:rStyle w:val="HideTWBExt"/>
          <w:color w:val="auto"/>
        </w:rPr>
        <w:t>&lt;/Amend&gt;</w:t>
      </w:r>
    </w:p>
    <w:p w:rsidR="00C538ED" w:rsidRPr="000F33F3" w:rsidRDefault="00C538ED" w:rsidP="00C538ED">
      <w:pPr>
        <w:pStyle w:val="AMNumberTabs"/>
        <w:rPr>
          <w:color w:val="auto"/>
        </w:rPr>
      </w:pPr>
      <w:r w:rsidRPr="000F33F3">
        <w:rPr>
          <w:rStyle w:val="HideTWBExt"/>
          <w:b w:val="0"/>
          <w:color w:val="auto"/>
        </w:rPr>
        <w:t>&lt;Amend&gt;</w:t>
      </w:r>
      <w:r w:rsidRPr="000F33F3">
        <w:rPr>
          <w:color w:val="auto"/>
        </w:rPr>
        <w:t>Emenda</w:t>
      </w:r>
      <w:r w:rsidRPr="000F33F3">
        <w:rPr>
          <w:color w:val="auto"/>
        </w:rPr>
        <w:tab/>
      </w:r>
      <w:r w:rsidRPr="000F33F3">
        <w:rPr>
          <w:color w:val="auto"/>
        </w:rPr>
        <w:tab/>
      </w:r>
      <w:r w:rsidRPr="000F33F3">
        <w:rPr>
          <w:rStyle w:val="HideTWBExt"/>
          <w:b w:val="0"/>
          <w:color w:val="auto"/>
        </w:rPr>
        <w:t>&lt;NumAm&gt;</w:t>
      </w:r>
      <w:r w:rsidRPr="000F33F3">
        <w:rPr>
          <w:color w:val="auto"/>
        </w:rPr>
        <w:t>665</w:t>
      </w:r>
      <w:r w:rsidRPr="000F33F3">
        <w:rPr>
          <w:rStyle w:val="HideTWBExt"/>
          <w:b w:val="0"/>
          <w:color w:val="auto"/>
        </w:rPr>
        <w:t>&lt;/NumAm&gt;</w:t>
      </w:r>
    </w:p>
    <w:p w:rsidR="00C538ED" w:rsidRPr="000F33F3" w:rsidRDefault="00C538ED" w:rsidP="00C538ED">
      <w:pPr>
        <w:pStyle w:val="NormalBold"/>
        <w:rPr>
          <w:color w:val="auto"/>
        </w:rPr>
      </w:pPr>
      <w:r w:rsidRPr="000F33F3">
        <w:rPr>
          <w:rStyle w:val="HideTWBExt"/>
          <w:b w:val="0"/>
          <w:color w:val="auto"/>
        </w:rPr>
        <w:t>&lt;RepeatBlock-By&gt;&lt;Members&gt;</w:t>
      </w:r>
      <w:r w:rsidRPr="000F33F3">
        <w:rPr>
          <w:color w:val="auto"/>
        </w:rPr>
        <w:t>Elissavet Vozemberg-Vrionidi</w:t>
      </w:r>
      <w:r w:rsidRPr="000F33F3">
        <w:rPr>
          <w:rStyle w:val="HideTWBExt"/>
          <w:b w:val="0"/>
          <w:color w:val="auto"/>
        </w:rPr>
        <w:t>&lt;/Members&gt;</w:t>
      </w:r>
    </w:p>
    <w:p w:rsidR="00C538ED" w:rsidRPr="000F33F3" w:rsidRDefault="00C538ED" w:rsidP="00C538ED">
      <w:pPr>
        <w:pStyle w:val="NormalBold"/>
        <w:rPr>
          <w:color w:val="auto"/>
        </w:rPr>
      </w:pPr>
      <w:r w:rsidRPr="000F33F3">
        <w:rPr>
          <w:rStyle w:val="HideTWBExt"/>
          <w:b w:val="0"/>
          <w:color w:val="auto"/>
        </w:rPr>
        <w:t>&lt;/RepeatBlock-By&gt;</w:t>
      </w:r>
    </w:p>
    <w:p w:rsidR="00C538ED" w:rsidRPr="000F33F3" w:rsidRDefault="00C538ED" w:rsidP="00C538ED">
      <w:pPr>
        <w:pStyle w:val="NormalBold"/>
        <w:rPr>
          <w:color w:val="auto"/>
        </w:rPr>
      </w:pPr>
      <w:r w:rsidRPr="000F33F3">
        <w:rPr>
          <w:rStyle w:val="HideTWBExt"/>
          <w:b w:val="0"/>
          <w:color w:val="auto"/>
        </w:rPr>
        <w:t>&lt;DocAmend&gt;</w:t>
      </w:r>
      <w:r w:rsidRPr="000F33F3">
        <w:rPr>
          <w:color w:val="auto"/>
        </w:rPr>
        <w:t>Proposta għal regolament</w:t>
      </w:r>
      <w:r w:rsidRPr="000F33F3">
        <w:rPr>
          <w:rStyle w:val="HideTWBExt"/>
          <w:b w:val="0"/>
          <w:color w:val="auto"/>
        </w:rPr>
        <w:t>&lt;/DocAmend&gt;</w:t>
      </w:r>
    </w:p>
    <w:p w:rsidR="00C538ED" w:rsidRPr="000F33F3" w:rsidRDefault="00C538ED" w:rsidP="00C538ED">
      <w:pPr>
        <w:pStyle w:val="NormalBold"/>
        <w:rPr>
          <w:color w:val="auto"/>
        </w:rPr>
      </w:pPr>
      <w:r w:rsidRPr="000F33F3">
        <w:rPr>
          <w:rStyle w:val="HideTWBExt"/>
          <w:b w:val="0"/>
          <w:color w:val="auto"/>
        </w:rPr>
        <w:t>&lt;Article&gt;</w:t>
      </w:r>
      <w:r w:rsidRPr="000F33F3">
        <w:rPr>
          <w:color w:val="auto"/>
        </w:rPr>
        <w:t>Artikolu 9 – paragrafu 4</w:t>
      </w:r>
      <w:r w:rsidRPr="000F33F3">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4C55" w:rsidRPr="000F33F3" w:rsidTr="00C538ED">
        <w:trPr>
          <w:trHeight w:hRule="exact" w:val="240"/>
          <w:jc w:val="center"/>
        </w:trPr>
        <w:tc>
          <w:tcPr>
            <w:tcW w:w="9752" w:type="dxa"/>
            <w:gridSpan w:val="2"/>
          </w:tcPr>
          <w:p w:rsidR="00C538ED" w:rsidRPr="000F33F3" w:rsidRDefault="00C538ED" w:rsidP="00C538ED"/>
        </w:tc>
      </w:tr>
      <w:tr w:rsidR="00684C55" w:rsidRPr="000F33F3" w:rsidTr="00C538ED">
        <w:trPr>
          <w:trHeight w:val="240"/>
          <w:jc w:val="center"/>
        </w:trPr>
        <w:tc>
          <w:tcPr>
            <w:tcW w:w="4876" w:type="dxa"/>
          </w:tcPr>
          <w:p w:rsidR="00C538ED" w:rsidRPr="000F33F3" w:rsidRDefault="00C538ED" w:rsidP="00C538ED">
            <w:pPr>
              <w:pStyle w:val="ColumnHeading"/>
              <w:rPr>
                <w:color w:val="auto"/>
              </w:rPr>
            </w:pPr>
            <w:r w:rsidRPr="000F33F3">
              <w:rPr>
                <w:color w:val="auto"/>
              </w:rPr>
              <w:t>Test propost mill-Kummissjoni</w:t>
            </w:r>
          </w:p>
        </w:tc>
        <w:tc>
          <w:tcPr>
            <w:tcW w:w="4876" w:type="dxa"/>
          </w:tcPr>
          <w:p w:rsidR="00C538ED" w:rsidRPr="000F33F3" w:rsidRDefault="00C538ED" w:rsidP="00C538ED">
            <w:pPr>
              <w:pStyle w:val="ColumnHeading"/>
              <w:rPr>
                <w:color w:val="auto"/>
              </w:rPr>
            </w:pPr>
            <w:r w:rsidRPr="000F33F3">
              <w:rPr>
                <w:color w:val="auto"/>
              </w:rPr>
              <w:t>Emenda</w:t>
            </w:r>
          </w:p>
        </w:tc>
      </w:tr>
      <w:tr w:rsidR="00684C55" w:rsidRPr="000F33F3" w:rsidTr="00C538ED">
        <w:trPr>
          <w:jc w:val="center"/>
        </w:trPr>
        <w:tc>
          <w:tcPr>
            <w:tcW w:w="4876" w:type="dxa"/>
          </w:tcPr>
          <w:p w:rsidR="00C538ED" w:rsidRPr="000F33F3" w:rsidRDefault="00C538ED" w:rsidP="00C538ED">
            <w:pPr>
              <w:pStyle w:val="Normal6"/>
              <w:rPr>
                <w:b/>
                <w:i/>
                <w:color w:val="auto"/>
              </w:rPr>
            </w:pPr>
            <w:r w:rsidRPr="000F33F3">
              <w:rPr>
                <w:color w:val="auto"/>
              </w:rPr>
              <w:t>4.</w:t>
            </w:r>
            <w:r w:rsidRPr="000F33F3">
              <w:rPr>
                <w:b/>
                <w:i/>
                <w:color w:val="auto"/>
              </w:rPr>
              <w:tab/>
            </w:r>
            <w:r w:rsidRPr="000F33F3">
              <w:rPr>
                <w:color w:val="auto"/>
              </w:rPr>
              <w:t>Stat Membru jista' jestradixxi applikant f'pajjiż terz skont il-paragrafu 3(b) biss fejn</w:t>
            </w:r>
            <w:r w:rsidRPr="000F33F3">
              <w:rPr>
                <w:b/>
                <w:i/>
                <w:color w:val="auto"/>
              </w:rPr>
              <w:t xml:space="preserve"> l-awtorità determinanti hija sodisfatta li</w:t>
            </w:r>
            <w:r w:rsidRPr="000F33F3">
              <w:rPr>
                <w:color w:val="auto"/>
              </w:rPr>
              <w:t xml:space="preserve"> deċiżjoni ta' estradizzjoni mhux se tirriżulta f'refoulement diretta jew indiretta fi ksur tal-obbligi ta' dak l-Istat Membru skont il-liġi internazzjonali u tal-Unjoni.</w:t>
            </w:r>
          </w:p>
        </w:tc>
        <w:tc>
          <w:tcPr>
            <w:tcW w:w="4876" w:type="dxa"/>
          </w:tcPr>
          <w:p w:rsidR="00C538ED" w:rsidRPr="000F33F3" w:rsidRDefault="00C538ED" w:rsidP="00C538ED">
            <w:pPr>
              <w:pStyle w:val="Normal6"/>
              <w:rPr>
                <w:b/>
                <w:i/>
                <w:color w:val="auto"/>
              </w:rPr>
            </w:pPr>
            <w:r w:rsidRPr="000F33F3">
              <w:rPr>
                <w:color w:val="auto"/>
              </w:rPr>
              <w:t>4.</w:t>
            </w:r>
            <w:r w:rsidRPr="000F33F3">
              <w:rPr>
                <w:b/>
                <w:i/>
                <w:color w:val="auto"/>
              </w:rPr>
              <w:tab/>
            </w:r>
            <w:r w:rsidRPr="000F33F3">
              <w:rPr>
                <w:color w:val="auto"/>
              </w:rPr>
              <w:t>Stat Membru jista' jestradixxi applikant f'pajjiż terz skont il-paragrafu 3(b) biss fejn deċiżjoni ta' estradizzjoni mhux se tirriżulta f'refoulement diretta jew indiretta fi ksur tal-obbligi ta' dak l-Istat Membru skont il-liġi internazzjonali u tal-Unjoni.</w:t>
            </w:r>
          </w:p>
        </w:tc>
      </w:tr>
    </w:tbl>
    <w:p w:rsidR="00C538ED" w:rsidRPr="000F33F3" w:rsidRDefault="00C538ED" w:rsidP="00C538ED">
      <w:pPr>
        <w:pStyle w:val="Olang"/>
        <w:rPr>
          <w:color w:val="auto"/>
          <w:lang w:val="mt-MT"/>
        </w:rPr>
      </w:pPr>
      <w:r w:rsidRPr="000F33F3">
        <w:rPr>
          <w:color w:val="auto"/>
          <w:lang w:val="mt-MT"/>
        </w:rPr>
        <w:t xml:space="preserve">Or. </w:t>
      </w:r>
      <w:r w:rsidRPr="000F33F3">
        <w:rPr>
          <w:rStyle w:val="HideTWBExt"/>
          <w:color w:val="auto"/>
          <w:lang w:val="mt-MT"/>
        </w:rPr>
        <w:t>&lt;Original&gt;</w:t>
      </w:r>
      <w:r w:rsidRPr="000F33F3">
        <w:rPr>
          <w:rStyle w:val="HideTWBInt"/>
          <w:color w:val="auto"/>
          <w:lang w:val="mt-MT"/>
        </w:rPr>
        <w:t>{EN}</w:t>
      </w:r>
      <w:r w:rsidRPr="000F33F3">
        <w:rPr>
          <w:color w:val="auto"/>
          <w:lang w:val="mt-MT"/>
        </w:rPr>
        <w:t>en</w:t>
      </w:r>
      <w:r w:rsidRPr="000F33F3">
        <w:rPr>
          <w:rStyle w:val="HideTWBExt"/>
          <w:color w:val="auto"/>
          <w:lang w:val="mt-MT"/>
        </w:rPr>
        <w:t>&lt;/Original&gt;</w:t>
      </w:r>
    </w:p>
    <w:p w:rsidR="00C538ED" w:rsidRPr="000F33F3" w:rsidRDefault="00C538ED" w:rsidP="00C538ED">
      <w:pPr>
        <w:pStyle w:val="JustificationTitle"/>
        <w:rPr>
          <w:color w:val="auto"/>
          <w:lang w:val="mt-MT"/>
        </w:rPr>
      </w:pPr>
      <w:r w:rsidRPr="000F33F3">
        <w:rPr>
          <w:rStyle w:val="HideTWBExt"/>
          <w:i w:val="0"/>
          <w:color w:val="auto"/>
          <w:lang w:val="mt-MT"/>
        </w:rPr>
        <w:t>&lt;TitreJust&gt;</w:t>
      </w:r>
      <w:r w:rsidRPr="000F33F3">
        <w:rPr>
          <w:color w:val="auto"/>
          <w:lang w:val="mt-MT"/>
        </w:rPr>
        <w:t>Ġustifikazzjoni</w:t>
      </w:r>
      <w:r w:rsidRPr="000F33F3">
        <w:rPr>
          <w:rStyle w:val="HideTWBExt"/>
          <w:i w:val="0"/>
          <w:color w:val="auto"/>
          <w:lang w:val="mt-MT"/>
        </w:rPr>
        <w:t>&lt;/TitreJust&gt;</w:t>
      </w:r>
    </w:p>
    <w:p w:rsidR="00C538ED" w:rsidRPr="000F33F3" w:rsidRDefault="00C538ED" w:rsidP="00C538ED">
      <w:pPr>
        <w:pStyle w:val="Normal12Italic"/>
        <w:rPr>
          <w:color w:val="auto"/>
          <w:lang w:val="mt-MT"/>
        </w:rPr>
      </w:pPr>
      <w:r w:rsidRPr="000F33F3">
        <w:rPr>
          <w:color w:val="auto"/>
          <w:lang w:val="mt-MT"/>
        </w:rPr>
        <w:t>F'xi Stati Membri, id-deċiżjoni dwar l-estradizzjoni tal-applikant lejn pajjiż terz hija separata mid-deċiżjoni dwar l-applikazzjoni għall-asil. Għalhekk, l-awtorità determinanti m'għandhiex rwol deċiżiv fid-deċiżjoni ta' estradizzjoni. Din tal-aħħar hija l-kompetenza tal-qrati nazzjonali biss.</w:t>
      </w:r>
    </w:p>
    <w:p w:rsidR="00C538ED" w:rsidRPr="000F33F3" w:rsidRDefault="00C538ED" w:rsidP="00C538ED">
      <w:r w:rsidRPr="000F33F3">
        <w:rPr>
          <w:rStyle w:val="HideTWBExt"/>
          <w:color w:val="auto"/>
        </w:rPr>
        <w:t>&lt;/Amend&gt;</w:t>
      </w:r>
    </w:p>
    <w:p w:rsidR="00C538ED" w:rsidRPr="000F33F3" w:rsidRDefault="00C538ED" w:rsidP="00C538ED">
      <w:pPr>
        <w:pStyle w:val="AMNumberTabs"/>
        <w:rPr>
          <w:color w:val="auto"/>
        </w:rPr>
      </w:pPr>
      <w:r w:rsidRPr="000F33F3">
        <w:rPr>
          <w:rStyle w:val="HideTWBExt"/>
          <w:b w:val="0"/>
          <w:color w:val="auto"/>
        </w:rPr>
        <w:t>&lt;Amend&gt;</w:t>
      </w:r>
      <w:r w:rsidRPr="000F33F3">
        <w:rPr>
          <w:color w:val="auto"/>
        </w:rPr>
        <w:t>Emenda</w:t>
      </w:r>
      <w:r w:rsidRPr="000F33F3">
        <w:rPr>
          <w:color w:val="auto"/>
        </w:rPr>
        <w:tab/>
      </w:r>
      <w:r w:rsidRPr="000F33F3">
        <w:rPr>
          <w:color w:val="auto"/>
        </w:rPr>
        <w:tab/>
      </w:r>
      <w:r w:rsidRPr="000F33F3">
        <w:rPr>
          <w:rStyle w:val="HideTWBExt"/>
          <w:b w:val="0"/>
          <w:color w:val="auto"/>
        </w:rPr>
        <w:t>&lt;NumAm&gt;</w:t>
      </w:r>
      <w:r w:rsidRPr="000F33F3">
        <w:rPr>
          <w:color w:val="auto"/>
        </w:rPr>
        <w:t>666</w:t>
      </w:r>
      <w:r w:rsidRPr="000F33F3">
        <w:rPr>
          <w:rStyle w:val="HideTWBExt"/>
          <w:b w:val="0"/>
          <w:color w:val="auto"/>
        </w:rPr>
        <w:t>&lt;/NumAm&gt;</w:t>
      </w:r>
    </w:p>
    <w:p w:rsidR="00C538ED" w:rsidRPr="000F33F3" w:rsidRDefault="00C538ED" w:rsidP="00C538ED">
      <w:pPr>
        <w:pStyle w:val="NormalBold"/>
        <w:rPr>
          <w:color w:val="auto"/>
        </w:rPr>
      </w:pPr>
      <w:r w:rsidRPr="000F33F3">
        <w:rPr>
          <w:rStyle w:val="HideTWBExt"/>
          <w:b w:val="0"/>
          <w:color w:val="auto"/>
        </w:rPr>
        <w:t>&lt;RepeatBlock-By&gt;&lt;Members&gt;</w:t>
      </w:r>
      <w:r w:rsidRPr="000F33F3">
        <w:rPr>
          <w:color w:val="auto"/>
        </w:rPr>
        <w:t>Brice Hortefeux</w:t>
      </w:r>
      <w:r w:rsidRPr="000F33F3">
        <w:rPr>
          <w:rStyle w:val="HideTWBExt"/>
          <w:b w:val="0"/>
          <w:color w:val="auto"/>
        </w:rPr>
        <w:t>&lt;/Members&gt;</w:t>
      </w:r>
    </w:p>
    <w:p w:rsidR="00C538ED" w:rsidRPr="000F33F3" w:rsidRDefault="00C538ED" w:rsidP="00C538ED">
      <w:pPr>
        <w:pStyle w:val="NormalBold"/>
        <w:rPr>
          <w:color w:val="auto"/>
        </w:rPr>
      </w:pPr>
      <w:r w:rsidRPr="000F33F3">
        <w:rPr>
          <w:rStyle w:val="HideTWBExt"/>
          <w:b w:val="0"/>
          <w:color w:val="auto"/>
        </w:rPr>
        <w:t>&lt;/RepeatBlock-By&gt;</w:t>
      </w:r>
    </w:p>
    <w:p w:rsidR="00C538ED" w:rsidRPr="000F33F3" w:rsidRDefault="00C538ED" w:rsidP="00C538ED">
      <w:pPr>
        <w:pStyle w:val="NormalBold"/>
        <w:rPr>
          <w:color w:val="auto"/>
        </w:rPr>
      </w:pPr>
      <w:r w:rsidRPr="000F33F3">
        <w:rPr>
          <w:rStyle w:val="HideTWBExt"/>
          <w:b w:val="0"/>
          <w:color w:val="auto"/>
        </w:rPr>
        <w:t>&lt;DocAmend&gt;</w:t>
      </w:r>
      <w:r w:rsidRPr="000F33F3">
        <w:rPr>
          <w:color w:val="auto"/>
        </w:rPr>
        <w:t>Proposta għal regolament</w:t>
      </w:r>
      <w:r w:rsidRPr="000F33F3">
        <w:rPr>
          <w:rStyle w:val="HideTWBExt"/>
          <w:b w:val="0"/>
          <w:color w:val="auto"/>
        </w:rPr>
        <w:t>&lt;/DocAmend&gt;</w:t>
      </w:r>
    </w:p>
    <w:p w:rsidR="00C538ED" w:rsidRPr="000F33F3" w:rsidRDefault="00C538ED" w:rsidP="00C538ED">
      <w:pPr>
        <w:pStyle w:val="NormalBold"/>
        <w:rPr>
          <w:color w:val="auto"/>
        </w:rPr>
      </w:pPr>
      <w:r w:rsidRPr="000F33F3">
        <w:rPr>
          <w:rStyle w:val="HideTWBExt"/>
          <w:b w:val="0"/>
          <w:color w:val="auto"/>
        </w:rPr>
        <w:t>&lt;Article&gt;</w:t>
      </w:r>
      <w:r w:rsidRPr="000F33F3">
        <w:rPr>
          <w:color w:val="auto"/>
        </w:rPr>
        <w:t>Artikolu 10</w:t>
      </w:r>
      <w:r w:rsidRPr="000F33F3">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4C55" w:rsidRPr="000F33F3" w:rsidTr="00C538ED">
        <w:trPr>
          <w:trHeight w:hRule="exact" w:val="240"/>
          <w:jc w:val="center"/>
        </w:trPr>
        <w:tc>
          <w:tcPr>
            <w:tcW w:w="9752" w:type="dxa"/>
            <w:gridSpan w:val="2"/>
          </w:tcPr>
          <w:p w:rsidR="00C538ED" w:rsidRPr="000F33F3" w:rsidRDefault="00C538ED" w:rsidP="00C538ED"/>
        </w:tc>
      </w:tr>
      <w:tr w:rsidR="00684C55" w:rsidRPr="000F33F3" w:rsidTr="00C538ED">
        <w:trPr>
          <w:trHeight w:val="240"/>
          <w:jc w:val="center"/>
        </w:trPr>
        <w:tc>
          <w:tcPr>
            <w:tcW w:w="4876" w:type="dxa"/>
          </w:tcPr>
          <w:p w:rsidR="00C538ED" w:rsidRPr="000F33F3" w:rsidRDefault="00C538ED" w:rsidP="00C538ED">
            <w:pPr>
              <w:pStyle w:val="ColumnHeading"/>
              <w:rPr>
                <w:color w:val="auto"/>
              </w:rPr>
            </w:pPr>
            <w:r w:rsidRPr="000F33F3">
              <w:rPr>
                <w:color w:val="auto"/>
              </w:rPr>
              <w:t>Test propost mill-Kummissjoni</w:t>
            </w:r>
          </w:p>
        </w:tc>
        <w:tc>
          <w:tcPr>
            <w:tcW w:w="4876" w:type="dxa"/>
          </w:tcPr>
          <w:p w:rsidR="00C538ED" w:rsidRPr="000F33F3" w:rsidRDefault="00C538ED" w:rsidP="00C538ED">
            <w:pPr>
              <w:pStyle w:val="ColumnHeading"/>
              <w:rPr>
                <w:color w:val="auto"/>
              </w:rPr>
            </w:pPr>
            <w:r w:rsidRPr="000F33F3">
              <w:rPr>
                <w:color w:val="auto"/>
              </w:rPr>
              <w:t>Emenda</w:t>
            </w:r>
          </w:p>
        </w:tc>
      </w:tr>
      <w:tr w:rsidR="00684C55" w:rsidRPr="000F33F3" w:rsidTr="00C538ED">
        <w:trPr>
          <w:jc w:val="center"/>
        </w:trPr>
        <w:tc>
          <w:tcPr>
            <w:tcW w:w="4876" w:type="dxa"/>
          </w:tcPr>
          <w:p w:rsidR="00C538ED" w:rsidRPr="000F33F3" w:rsidRDefault="00C538ED" w:rsidP="00C538ED">
            <w:pPr>
              <w:pStyle w:val="Center"/>
              <w:rPr>
                <w:b/>
                <w:i/>
                <w:color w:val="auto"/>
                <w:lang w:val="mt-MT"/>
              </w:rPr>
            </w:pPr>
            <w:r w:rsidRPr="000F33F3">
              <w:rPr>
                <w:b/>
                <w:i/>
                <w:color w:val="auto"/>
                <w:sz w:val="24"/>
                <w:lang w:val="mt-MT"/>
              </w:rPr>
              <w:t>Artikolu 10</w:t>
            </w:r>
            <w:r w:rsidRPr="000F33F3">
              <w:rPr>
                <w:b/>
                <w:i/>
                <w:color w:val="auto"/>
                <w:lang w:val="mt-MT"/>
              </w:rPr>
              <w:tab/>
            </w:r>
          </w:p>
        </w:tc>
        <w:tc>
          <w:tcPr>
            <w:tcW w:w="4876" w:type="dxa"/>
          </w:tcPr>
          <w:p w:rsidR="00C538ED" w:rsidRPr="000F33F3" w:rsidRDefault="00C538ED" w:rsidP="00C538ED">
            <w:pPr>
              <w:pStyle w:val="Normal6"/>
              <w:rPr>
                <w:b/>
                <w:i/>
                <w:color w:val="auto"/>
              </w:rPr>
            </w:pPr>
            <w:r w:rsidRPr="000F33F3">
              <w:rPr>
                <w:b/>
                <w:i/>
                <w:color w:val="auto"/>
              </w:rPr>
              <w:t>imħassar</w:t>
            </w:r>
          </w:p>
        </w:tc>
      </w:tr>
      <w:tr w:rsidR="00684C55" w:rsidRPr="000F33F3" w:rsidTr="00C538ED">
        <w:trPr>
          <w:jc w:val="center"/>
        </w:trPr>
        <w:tc>
          <w:tcPr>
            <w:tcW w:w="4876" w:type="dxa"/>
          </w:tcPr>
          <w:p w:rsidR="00C538ED" w:rsidRPr="000F33F3" w:rsidRDefault="00C538ED" w:rsidP="00C538ED">
            <w:pPr>
              <w:pStyle w:val="Center"/>
              <w:rPr>
                <w:b/>
                <w:i/>
                <w:color w:val="auto"/>
                <w:lang w:val="mt-MT"/>
              </w:rPr>
            </w:pPr>
            <w:r w:rsidRPr="000F33F3">
              <w:rPr>
                <w:b/>
                <w:i/>
                <w:color w:val="auto"/>
                <w:sz w:val="24"/>
                <w:lang w:val="mt-MT"/>
              </w:rPr>
              <w:t>Intervista dwar l-ammissibilità</w:t>
            </w:r>
          </w:p>
        </w:tc>
        <w:tc>
          <w:tcPr>
            <w:tcW w:w="4876" w:type="dxa"/>
          </w:tcPr>
          <w:p w:rsidR="00C538ED" w:rsidRPr="000F33F3" w:rsidRDefault="00C538ED" w:rsidP="00C538ED">
            <w:pPr>
              <w:pStyle w:val="Normal6"/>
              <w:rPr>
                <w:color w:val="auto"/>
              </w:rPr>
            </w:pPr>
          </w:p>
        </w:tc>
      </w:tr>
      <w:tr w:rsidR="00684C55" w:rsidRPr="000F33F3" w:rsidTr="00C538ED">
        <w:trPr>
          <w:jc w:val="center"/>
        </w:trPr>
        <w:tc>
          <w:tcPr>
            <w:tcW w:w="4876" w:type="dxa"/>
          </w:tcPr>
          <w:p w:rsidR="00C538ED" w:rsidRPr="000F33F3" w:rsidRDefault="00C538ED" w:rsidP="00C538ED">
            <w:pPr>
              <w:pStyle w:val="Normal6"/>
              <w:rPr>
                <w:b/>
                <w:i/>
                <w:color w:val="auto"/>
              </w:rPr>
            </w:pPr>
            <w:r w:rsidRPr="000F33F3">
              <w:rPr>
                <w:b/>
                <w:i/>
                <w:color w:val="auto"/>
              </w:rPr>
              <w:t>1. Qabel ma tittieħed deċiżjoni mill-awtorità determinanti dwar l-ammissibilità ta' applikazzjoni għall-protezzjoni internazzjonali, l-applikant għandu jingħata l-opportunità ta' intervista dwar l-ammissibilità tal-applikazzjoni tiegħu.</w:t>
            </w:r>
          </w:p>
        </w:tc>
        <w:tc>
          <w:tcPr>
            <w:tcW w:w="4876" w:type="dxa"/>
          </w:tcPr>
          <w:p w:rsidR="00C538ED" w:rsidRPr="000F33F3" w:rsidRDefault="00C538ED" w:rsidP="00C538ED">
            <w:pPr>
              <w:pStyle w:val="Normal6"/>
              <w:rPr>
                <w:color w:val="auto"/>
              </w:rPr>
            </w:pPr>
          </w:p>
        </w:tc>
      </w:tr>
      <w:tr w:rsidR="00684C55" w:rsidRPr="000F33F3" w:rsidTr="00C538ED">
        <w:trPr>
          <w:jc w:val="center"/>
        </w:trPr>
        <w:tc>
          <w:tcPr>
            <w:tcW w:w="4876" w:type="dxa"/>
          </w:tcPr>
          <w:p w:rsidR="00C538ED" w:rsidRPr="000F33F3" w:rsidRDefault="00C538ED" w:rsidP="00C538ED">
            <w:pPr>
              <w:pStyle w:val="Normal6"/>
              <w:rPr>
                <w:b/>
                <w:i/>
                <w:color w:val="auto"/>
              </w:rPr>
            </w:pPr>
            <w:r w:rsidRPr="000F33F3">
              <w:rPr>
                <w:b/>
                <w:i/>
                <w:color w:val="auto"/>
              </w:rPr>
              <w:t>2. Fl-intervista għall-ammissibilità, l-applikant għandu jingħata opportunità li jipprovdi raġunijiet għalfejn ir-raġunijiet għall-ammissibilità previsti fl-Artikolu 36(1) ma jkunux applikabbli għaċ-ċirkostanzi partikolari tiegħu.</w:t>
            </w:r>
          </w:p>
        </w:tc>
        <w:tc>
          <w:tcPr>
            <w:tcW w:w="4876" w:type="dxa"/>
          </w:tcPr>
          <w:p w:rsidR="00C538ED" w:rsidRPr="000F33F3" w:rsidRDefault="00C538ED" w:rsidP="00C538ED">
            <w:pPr>
              <w:pStyle w:val="Normal6"/>
              <w:rPr>
                <w:color w:val="auto"/>
              </w:rPr>
            </w:pPr>
          </w:p>
        </w:tc>
      </w:tr>
    </w:tbl>
    <w:p w:rsidR="00C538ED" w:rsidRPr="000F33F3" w:rsidRDefault="00C538ED" w:rsidP="00C538ED">
      <w:pPr>
        <w:pStyle w:val="Olang"/>
        <w:rPr>
          <w:color w:val="auto"/>
          <w:lang w:val="mt-MT"/>
        </w:rPr>
      </w:pPr>
      <w:r w:rsidRPr="000F33F3">
        <w:rPr>
          <w:color w:val="auto"/>
          <w:lang w:val="mt-MT"/>
        </w:rPr>
        <w:t xml:space="preserve">Or. </w:t>
      </w:r>
      <w:r w:rsidRPr="000F33F3">
        <w:rPr>
          <w:rStyle w:val="HideTWBExt"/>
          <w:color w:val="auto"/>
          <w:lang w:val="mt-MT"/>
        </w:rPr>
        <w:t>&lt;Original&gt;</w:t>
      </w:r>
      <w:r w:rsidRPr="000F33F3">
        <w:rPr>
          <w:rStyle w:val="HideTWBInt"/>
          <w:color w:val="auto"/>
          <w:lang w:val="mt-MT"/>
        </w:rPr>
        <w:t>{FR}</w:t>
      </w:r>
      <w:r w:rsidRPr="000F33F3">
        <w:rPr>
          <w:color w:val="auto"/>
          <w:lang w:val="mt-MT"/>
        </w:rPr>
        <w:t>fr</w:t>
      </w:r>
      <w:r w:rsidRPr="000F33F3">
        <w:rPr>
          <w:rStyle w:val="HideTWBExt"/>
          <w:color w:val="auto"/>
          <w:lang w:val="mt-MT"/>
        </w:rPr>
        <w:t>&lt;/Original&gt;</w:t>
      </w:r>
    </w:p>
    <w:p w:rsidR="00C538ED" w:rsidRPr="000F33F3" w:rsidRDefault="00C538ED" w:rsidP="00C538ED">
      <w:r w:rsidRPr="000F33F3">
        <w:rPr>
          <w:rStyle w:val="HideTWBExt"/>
          <w:color w:val="auto"/>
        </w:rPr>
        <w:t>&lt;/Amend&gt;</w:t>
      </w:r>
    </w:p>
    <w:p w:rsidR="00C538ED" w:rsidRPr="000F33F3" w:rsidRDefault="00C538ED" w:rsidP="00C538ED">
      <w:pPr>
        <w:pStyle w:val="AMNumberTabs"/>
        <w:rPr>
          <w:color w:val="auto"/>
        </w:rPr>
      </w:pPr>
      <w:r w:rsidRPr="000F33F3">
        <w:rPr>
          <w:rStyle w:val="HideTWBExt"/>
          <w:b w:val="0"/>
          <w:color w:val="auto"/>
        </w:rPr>
        <w:t>&lt;Amend&gt;</w:t>
      </w:r>
      <w:r w:rsidRPr="000F33F3">
        <w:rPr>
          <w:color w:val="auto"/>
        </w:rPr>
        <w:t>Emenda</w:t>
      </w:r>
      <w:r w:rsidRPr="000F33F3">
        <w:rPr>
          <w:color w:val="auto"/>
        </w:rPr>
        <w:tab/>
      </w:r>
      <w:r w:rsidRPr="000F33F3">
        <w:rPr>
          <w:color w:val="auto"/>
        </w:rPr>
        <w:tab/>
      </w:r>
      <w:r w:rsidRPr="000F33F3">
        <w:rPr>
          <w:rStyle w:val="HideTWBExt"/>
          <w:b w:val="0"/>
          <w:color w:val="auto"/>
        </w:rPr>
        <w:t>&lt;NumAm&gt;</w:t>
      </w:r>
      <w:r w:rsidRPr="000F33F3">
        <w:rPr>
          <w:color w:val="auto"/>
        </w:rPr>
        <w:t>667</w:t>
      </w:r>
      <w:r w:rsidRPr="000F33F3">
        <w:rPr>
          <w:rStyle w:val="HideTWBExt"/>
          <w:b w:val="0"/>
          <w:color w:val="auto"/>
        </w:rPr>
        <w:t>&lt;/NumAm&gt;</w:t>
      </w:r>
    </w:p>
    <w:p w:rsidR="00C538ED" w:rsidRPr="000F33F3" w:rsidRDefault="00C538ED" w:rsidP="00C538ED">
      <w:pPr>
        <w:pStyle w:val="NormalBold"/>
        <w:rPr>
          <w:color w:val="auto"/>
        </w:rPr>
      </w:pPr>
      <w:r w:rsidRPr="000F33F3">
        <w:rPr>
          <w:rStyle w:val="HideTWBExt"/>
          <w:b w:val="0"/>
          <w:color w:val="auto"/>
        </w:rPr>
        <w:t>&lt;RepeatBlock-By&gt;&lt;Members&gt;</w:t>
      </w:r>
      <w:r w:rsidRPr="000F33F3">
        <w:rPr>
          <w:color w:val="auto"/>
        </w:rPr>
        <w:t>Marina Albiol Guzmán</w:t>
      </w:r>
      <w:r w:rsidRPr="000F33F3">
        <w:rPr>
          <w:rStyle w:val="HideTWBExt"/>
          <w:b w:val="0"/>
          <w:color w:val="auto"/>
        </w:rPr>
        <w:t>&lt;/Members&gt;</w:t>
      </w:r>
    </w:p>
    <w:p w:rsidR="00C538ED" w:rsidRPr="000F33F3" w:rsidRDefault="00C538ED" w:rsidP="00C538ED">
      <w:pPr>
        <w:pStyle w:val="NormalBold"/>
        <w:rPr>
          <w:color w:val="auto"/>
        </w:rPr>
      </w:pPr>
      <w:r w:rsidRPr="000F33F3">
        <w:rPr>
          <w:rStyle w:val="HideTWBExt"/>
          <w:b w:val="0"/>
          <w:color w:val="auto"/>
        </w:rPr>
        <w:t>&lt;/RepeatBlock-By&gt;</w:t>
      </w:r>
    </w:p>
    <w:p w:rsidR="00C538ED" w:rsidRPr="000F33F3" w:rsidRDefault="00C538ED" w:rsidP="00C538ED">
      <w:pPr>
        <w:pStyle w:val="NormalBold"/>
        <w:rPr>
          <w:color w:val="auto"/>
        </w:rPr>
      </w:pPr>
      <w:r w:rsidRPr="000F33F3">
        <w:rPr>
          <w:rStyle w:val="HideTWBExt"/>
          <w:b w:val="0"/>
          <w:color w:val="auto"/>
        </w:rPr>
        <w:t>&lt;DocAmend&gt;</w:t>
      </w:r>
      <w:r w:rsidRPr="000F33F3">
        <w:rPr>
          <w:color w:val="auto"/>
        </w:rPr>
        <w:t>Proposta għal regolament</w:t>
      </w:r>
      <w:r w:rsidRPr="000F33F3">
        <w:rPr>
          <w:rStyle w:val="HideTWBExt"/>
          <w:b w:val="0"/>
          <w:color w:val="auto"/>
        </w:rPr>
        <w:t>&lt;/DocAmend&gt;</w:t>
      </w:r>
    </w:p>
    <w:p w:rsidR="00C538ED" w:rsidRPr="000F33F3" w:rsidRDefault="00C538ED" w:rsidP="00C538ED">
      <w:pPr>
        <w:pStyle w:val="NormalBold"/>
        <w:rPr>
          <w:color w:val="auto"/>
        </w:rPr>
      </w:pPr>
      <w:r w:rsidRPr="000F33F3">
        <w:rPr>
          <w:rStyle w:val="HideTWBExt"/>
          <w:b w:val="0"/>
          <w:color w:val="auto"/>
        </w:rPr>
        <w:t>&lt;Article&gt;</w:t>
      </w:r>
      <w:r w:rsidRPr="000F33F3">
        <w:rPr>
          <w:color w:val="auto"/>
        </w:rPr>
        <w:t>Artikolu 10</w:t>
      </w:r>
      <w:r w:rsidRPr="000F33F3">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4C55" w:rsidRPr="000F33F3" w:rsidTr="00C538ED">
        <w:trPr>
          <w:trHeight w:hRule="exact" w:val="240"/>
          <w:jc w:val="center"/>
        </w:trPr>
        <w:tc>
          <w:tcPr>
            <w:tcW w:w="9752" w:type="dxa"/>
            <w:gridSpan w:val="2"/>
          </w:tcPr>
          <w:p w:rsidR="00C538ED" w:rsidRPr="000F33F3" w:rsidRDefault="00C538ED" w:rsidP="00C538ED"/>
        </w:tc>
      </w:tr>
      <w:tr w:rsidR="00684C55" w:rsidRPr="000F33F3" w:rsidTr="00C538ED">
        <w:trPr>
          <w:trHeight w:val="240"/>
          <w:jc w:val="center"/>
        </w:trPr>
        <w:tc>
          <w:tcPr>
            <w:tcW w:w="4876" w:type="dxa"/>
          </w:tcPr>
          <w:p w:rsidR="00C538ED" w:rsidRPr="000F33F3" w:rsidRDefault="00C538ED" w:rsidP="00C538ED">
            <w:pPr>
              <w:pStyle w:val="ColumnHeading"/>
              <w:rPr>
                <w:color w:val="auto"/>
              </w:rPr>
            </w:pPr>
            <w:r w:rsidRPr="000F33F3">
              <w:rPr>
                <w:color w:val="auto"/>
              </w:rPr>
              <w:t>Test propost mill-Kummissjoni</w:t>
            </w:r>
          </w:p>
        </w:tc>
        <w:tc>
          <w:tcPr>
            <w:tcW w:w="4876" w:type="dxa"/>
          </w:tcPr>
          <w:p w:rsidR="00C538ED" w:rsidRPr="000F33F3" w:rsidRDefault="00C538ED" w:rsidP="00C538ED">
            <w:pPr>
              <w:pStyle w:val="ColumnHeading"/>
              <w:rPr>
                <w:color w:val="auto"/>
              </w:rPr>
            </w:pPr>
            <w:r w:rsidRPr="000F33F3">
              <w:rPr>
                <w:color w:val="auto"/>
              </w:rPr>
              <w:t>Emenda</w:t>
            </w:r>
          </w:p>
        </w:tc>
      </w:tr>
      <w:tr w:rsidR="00684C55" w:rsidRPr="000F33F3" w:rsidTr="00C538ED">
        <w:trPr>
          <w:jc w:val="center"/>
        </w:trPr>
        <w:tc>
          <w:tcPr>
            <w:tcW w:w="4876" w:type="dxa"/>
          </w:tcPr>
          <w:p w:rsidR="00C538ED" w:rsidRPr="000F33F3" w:rsidRDefault="00C538ED" w:rsidP="00C538ED">
            <w:pPr>
              <w:pStyle w:val="Center"/>
              <w:rPr>
                <w:b/>
                <w:i/>
                <w:color w:val="auto"/>
                <w:lang w:val="mt-MT"/>
              </w:rPr>
            </w:pPr>
            <w:r w:rsidRPr="000F33F3">
              <w:rPr>
                <w:b/>
                <w:i/>
                <w:color w:val="auto"/>
                <w:sz w:val="24"/>
                <w:lang w:val="mt-MT"/>
              </w:rPr>
              <w:t>Artikolu 10</w:t>
            </w:r>
            <w:r w:rsidRPr="000F33F3">
              <w:rPr>
                <w:b/>
                <w:i/>
                <w:color w:val="auto"/>
                <w:lang w:val="mt-MT"/>
              </w:rPr>
              <w:tab/>
            </w:r>
          </w:p>
        </w:tc>
        <w:tc>
          <w:tcPr>
            <w:tcW w:w="4876" w:type="dxa"/>
          </w:tcPr>
          <w:p w:rsidR="00C538ED" w:rsidRPr="000F33F3" w:rsidRDefault="00C538ED" w:rsidP="00C538ED">
            <w:pPr>
              <w:pStyle w:val="Normal6"/>
              <w:rPr>
                <w:b/>
                <w:i/>
                <w:color w:val="auto"/>
              </w:rPr>
            </w:pPr>
            <w:r w:rsidRPr="000F33F3">
              <w:rPr>
                <w:b/>
                <w:i/>
                <w:color w:val="auto"/>
              </w:rPr>
              <w:t>imħassar</w:t>
            </w:r>
          </w:p>
        </w:tc>
      </w:tr>
      <w:tr w:rsidR="00684C55" w:rsidRPr="000F33F3" w:rsidTr="00C538ED">
        <w:trPr>
          <w:jc w:val="center"/>
        </w:trPr>
        <w:tc>
          <w:tcPr>
            <w:tcW w:w="4876" w:type="dxa"/>
          </w:tcPr>
          <w:p w:rsidR="00C538ED" w:rsidRPr="000F33F3" w:rsidRDefault="00C538ED" w:rsidP="00C538ED">
            <w:pPr>
              <w:pStyle w:val="Center"/>
              <w:rPr>
                <w:b/>
                <w:i/>
                <w:color w:val="auto"/>
                <w:lang w:val="mt-MT"/>
              </w:rPr>
            </w:pPr>
            <w:r w:rsidRPr="000F33F3">
              <w:rPr>
                <w:b/>
                <w:i/>
                <w:color w:val="auto"/>
                <w:sz w:val="24"/>
                <w:lang w:val="mt-MT"/>
              </w:rPr>
              <w:t>Intervista dwar l-ammissibilità</w:t>
            </w:r>
          </w:p>
        </w:tc>
        <w:tc>
          <w:tcPr>
            <w:tcW w:w="4876" w:type="dxa"/>
          </w:tcPr>
          <w:p w:rsidR="00C538ED" w:rsidRPr="000F33F3" w:rsidRDefault="00C538ED" w:rsidP="00C538ED">
            <w:pPr>
              <w:pStyle w:val="Normal6"/>
              <w:rPr>
                <w:color w:val="auto"/>
              </w:rPr>
            </w:pPr>
          </w:p>
        </w:tc>
      </w:tr>
      <w:tr w:rsidR="00684C55" w:rsidRPr="000F33F3" w:rsidTr="00C538ED">
        <w:trPr>
          <w:jc w:val="center"/>
        </w:trPr>
        <w:tc>
          <w:tcPr>
            <w:tcW w:w="4876" w:type="dxa"/>
          </w:tcPr>
          <w:p w:rsidR="00C538ED" w:rsidRPr="000F33F3" w:rsidRDefault="00C538ED" w:rsidP="00C538ED">
            <w:pPr>
              <w:pStyle w:val="Normal6"/>
              <w:rPr>
                <w:b/>
                <w:i/>
                <w:color w:val="auto"/>
              </w:rPr>
            </w:pPr>
            <w:r w:rsidRPr="000F33F3">
              <w:rPr>
                <w:b/>
                <w:i/>
                <w:color w:val="auto"/>
              </w:rPr>
              <w:t>1. Qabel ma tittieħed deċiżjoni mill-awtorità determinanti dwar l-ammissibilità ta' applikazzjoni għall-protezzjoni internazzjonali, l-applikant għandu jingħata l-opportunità ta' intervista dwar l-ammissibilità tal-applikazzjoni tiegħu.</w:t>
            </w:r>
          </w:p>
        </w:tc>
        <w:tc>
          <w:tcPr>
            <w:tcW w:w="4876" w:type="dxa"/>
          </w:tcPr>
          <w:p w:rsidR="00C538ED" w:rsidRPr="000F33F3" w:rsidRDefault="00C538ED" w:rsidP="00C538ED">
            <w:pPr>
              <w:pStyle w:val="Normal6"/>
              <w:rPr>
                <w:color w:val="auto"/>
              </w:rPr>
            </w:pPr>
          </w:p>
        </w:tc>
      </w:tr>
      <w:tr w:rsidR="00684C55" w:rsidRPr="000F33F3" w:rsidTr="00C538ED">
        <w:trPr>
          <w:jc w:val="center"/>
        </w:trPr>
        <w:tc>
          <w:tcPr>
            <w:tcW w:w="4876" w:type="dxa"/>
          </w:tcPr>
          <w:p w:rsidR="00C538ED" w:rsidRPr="000F33F3" w:rsidRDefault="00C538ED" w:rsidP="00C538ED">
            <w:pPr>
              <w:pStyle w:val="Normal6"/>
              <w:rPr>
                <w:b/>
                <w:i/>
                <w:color w:val="auto"/>
              </w:rPr>
            </w:pPr>
            <w:r w:rsidRPr="000F33F3">
              <w:rPr>
                <w:b/>
                <w:i/>
                <w:color w:val="auto"/>
              </w:rPr>
              <w:t>2. Fl-intervista għall-ammissibilità, l-applikant għandu jingħata opportunità li jipprovdi raġunijiet għalfejn ir-raġunijiet għall-ammissibilità previsti fl-Artikolu 36(1) ma jkunux applikabbli għaċ-ċirkostanzi partikolari tiegħu.</w:t>
            </w:r>
          </w:p>
        </w:tc>
        <w:tc>
          <w:tcPr>
            <w:tcW w:w="4876" w:type="dxa"/>
          </w:tcPr>
          <w:p w:rsidR="00C538ED" w:rsidRPr="000F33F3" w:rsidRDefault="00C538ED" w:rsidP="00C538ED">
            <w:pPr>
              <w:pStyle w:val="Normal6"/>
              <w:rPr>
                <w:color w:val="auto"/>
              </w:rPr>
            </w:pPr>
          </w:p>
        </w:tc>
      </w:tr>
    </w:tbl>
    <w:p w:rsidR="00C538ED" w:rsidRPr="000F33F3" w:rsidRDefault="00C538ED" w:rsidP="00C538ED">
      <w:pPr>
        <w:pStyle w:val="Olang"/>
        <w:rPr>
          <w:color w:val="auto"/>
          <w:lang w:val="mt-MT"/>
        </w:rPr>
      </w:pPr>
      <w:r w:rsidRPr="000F33F3">
        <w:rPr>
          <w:color w:val="auto"/>
          <w:lang w:val="mt-MT"/>
        </w:rPr>
        <w:t xml:space="preserve">Or. </w:t>
      </w:r>
      <w:r w:rsidRPr="000F33F3">
        <w:rPr>
          <w:rStyle w:val="HideTWBExt"/>
          <w:color w:val="auto"/>
          <w:lang w:val="mt-MT"/>
        </w:rPr>
        <w:t>&lt;Original&gt;</w:t>
      </w:r>
      <w:r w:rsidRPr="000F33F3">
        <w:rPr>
          <w:rStyle w:val="HideTWBInt"/>
          <w:color w:val="auto"/>
          <w:lang w:val="mt-MT"/>
        </w:rPr>
        <w:t>{EN}</w:t>
      </w:r>
      <w:r w:rsidRPr="000F33F3">
        <w:rPr>
          <w:color w:val="auto"/>
          <w:lang w:val="mt-MT"/>
        </w:rPr>
        <w:t>en</w:t>
      </w:r>
      <w:r w:rsidRPr="000F33F3">
        <w:rPr>
          <w:rStyle w:val="HideTWBExt"/>
          <w:color w:val="auto"/>
          <w:lang w:val="mt-MT"/>
        </w:rPr>
        <w:t>&lt;/Original&gt;</w:t>
      </w:r>
    </w:p>
    <w:p w:rsidR="00C538ED" w:rsidRPr="000F33F3" w:rsidRDefault="00C538ED" w:rsidP="00C538ED">
      <w:r w:rsidRPr="000F33F3">
        <w:rPr>
          <w:rStyle w:val="HideTWBExt"/>
          <w:color w:val="auto"/>
        </w:rPr>
        <w:t>&lt;/Amend&gt;</w:t>
      </w:r>
    </w:p>
    <w:p w:rsidR="00C538ED" w:rsidRPr="000F33F3" w:rsidRDefault="00C538ED" w:rsidP="00C538ED">
      <w:pPr>
        <w:pStyle w:val="AMNumberTabs"/>
        <w:rPr>
          <w:color w:val="auto"/>
        </w:rPr>
      </w:pPr>
      <w:r w:rsidRPr="000F33F3">
        <w:rPr>
          <w:rStyle w:val="HideTWBExt"/>
          <w:b w:val="0"/>
          <w:color w:val="auto"/>
        </w:rPr>
        <w:t>&lt;Amend&gt;</w:t>
      </w:r>
      <w:r w:rsidRPr="000F33F3">
        <w:rPr>
          <w:color w:val="auto"/>
        </w:rPr>
        <w:t>Emenda</w:t>
      </w:r>
      <w:r w:rsidRPr="000F33F3">
        <w:rPr>
          <w:color w:val="auto"/>
        </w:rPr>
        <w:tab/>
      </w:r>
      <w:r w:rsidRPr="000F33F3">
        <w:rPr>
          <w:color w:val="auto"/>
        </w:rPr>
        <w:tab/>
      </w:r>
      <w:r w:rsidRPr="000F33F3">
        <w:rPr>
          <w:rStyle w:val="HideTWBExt"/>
          <w:b w:val="0"/>
          <w:color w:val="auto"/>
        </w:rPr>
        <w:t>&lt;NumAm&gt;</w:t>
      </w:r>
      <w:r w:rsidRPr="000F33F3">
        <w:rPr>
          <w:color w:val="auto"/>
        </w:rPr>
        <w:t>668</w:t>
      </w:r>
      <w:r w:rsidRPr="000F33F3">
        <w:rPr>
          <w:rStyle w:val="HideTWBExt"/>
          <w:b w:val="0"/>
          <w:color w:val="auto"/>
        </w:rPr>
        <w:t>&lt;/NumAm&gt;</w:t>
      </w:r>
    </w:p>
    <w:p w:rsidR="00C538ED" w:rsidRPr="000F33F3" w:rsidRDefault="00C538ED" w:rsidP="00C538ED">
      <w:pPr>
        <w:pStyle w:val="NormalBold"/>
        <w:rPr>
          <w:color w:val="auto"/>
        </w:rPr>
      </w:pPr>
      <w:r w:rsidRPr="000F33F3">
        <w:rPr>
          <w:rStyle w:val="HideTWBExt"/>
          <w:b w:val="0"/>
          <w:color w:val="auto"/>
        </w:rPr>
        <w:t>&lt;RepeatBlock-By&gt;&lt;Members&gt;</w:t>
      </w:r>
      <w:r w:rsidRPr="000F33F3">
        <w:rPr>
          <w:color w:val="auto"/>
        </w:rPr>
        <w:t>Sergei Stanishev</w:t>
      </w:r>
      <w:r w:rsidRPr="000F33F3">
        <w:rPr>
          <w:rStyle w:val="HideTWBExt"/>
          <w:b w:val="0"/>
          <w:color w:val="auto"/>
        </w:rPr>
        <w:t>&lt;/Members&gt;</w:t>
      </w:r>
    </w:p>
    <w:p w:rsidR="00C538ED" w:rsidRPr="000F33F3" w:rsidRDefault="00C538ED" w:rsidP="00C538ED">
      <w:pPr>
        <w:pStyle w:val="NormalBold"/>
        <w:rPr>
          <w:color w:val="auto"/>
        </w:rPr>
      </w:pPr>
      <w:r w:rsidRPr="000F33F3">
        <w:rPr>
          <w:rStyle w:val="HideTWBExt"/>
          <w:b w:val="0"/>
          <w:color w:val="auto"/>
        </w:rPr>
        <w:t>&lt;/RepeatBlock-By&gt;</w:t>
      </w:r>
    </w:p>
    <w:p w:rsidR="00C538ED" w:rsidRPr="000F33F3" w:rsidRDefault="00C538ED" w:rsidP="00C538ED">
      <w:pPr>
        <w:pStyle w:val="NormalBold"/>
        <w:rPr>
          <w:color w:val="auto"/>
        </w:rPr>
      </w:pPr>
      <w:r w:rsidRPr="000F33F3">
        <w:rPr>
          <w:rStyle w:val="HideTWBExt"/>
          <w:b w:val="0"/>
          <w:color w:val="auto"/>
        </w:rPr>
        <w:t>&lt;DocAmend&gt;</w:t>
      </w:r>
      <w:r w:rsidRPr="000F33F3">
        <w:rPr>
          <w:color w:val="auto"/>
        </w:rPr>
        <w:t>Proposta għal regolament</w:t>
      </w:r>
      <w:r w:rsidRPr="000F33F3">
        <w:rPr>
          <w:rStyle w:val="HideTWBExt"/>
          <w:b w:val="0"/>
          <w:color w:val="auto"/>
        </w:rPr>
        <w:t>&lt;/DocAmend&gt;</w:t>
      </w:r>
    </w:p>
    <w:p w:rsidR="00C538ED" w:rsidRPr="000F33F3" w:rsidRDefault="00C538ED" w:rsidP="00C538ED">
      <w:pPr>
        <w:pStyle w:val="NormalBold"/>
        <w:rPr>
          <w:color w:val="auto"/>
        </w:rPr>
      </w:pPr>
      <w:r w:rsidRPr="000F33F3">
        <w:rPr>
          <w:rStyle w:val="HideTWBExt"/>
          <w:b w:val="0"/>
          <w:color w:val="auto"/>
        </w:rPr>
        <w:t>&lt;Article&gt;</w:t>
      </w:r>
      <w:r w:rsidRPr="000F33F3">
        <w:rPr>
          <w:color w:val="auto"/>
        </w:rPr>
        <w:t>Artikolu 10</w:t>
      </w:r>
      <w:r w:rsidRPr="000F33F3">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4C55" w:rsidRPr="000F33F3" w:rsidTr="00C538ED">
        <w:trPr>
          <w:trHeight w:hRule="exact" w:val="240"/>
          <w:jc w:val="center"/>
        </w:trPr>
        <w:tc>
          <w:tcPr>
            <w:tcW w:w="9752" w:type="dxa"/>
            <w:gridSpan w:val="2"/>
          </w:tcPr>
          <w:p w:rsidR="00C538ED" w:rsidRPr="000F33F3" w:rsidRDefault="00C538ED" w:rsidP="00C538ED"/>
        </w:tc>
      </w:tr>
      <w:tr w:rsidR="00684C55" w:rsidRPr="000F33F3" w:rsidTr="00C538ED">
        <w:trPr>
          <w:trHeight w:val="240"/>
          <w:jc w:val="center"/>
        </w:trPr>
        <w:tc>
          <w:tcPr>
            <w:tcW w:w="4876" w:type="dxa"/>
          </w:tcPr>
          <w:p w:rsidR="00C538ED" w:rsidRPr="000F33F3" w:rsidRDefault="00C538ED" w:rsidP="00C538ED">
            <w:pPr>
              <w:pStyle w:val="ColumnHeading"/>
              <w:rPr>
                <w:color w:val="auto"/>
              </w:rPr>
            </w:pPr>
            <w:r w:rsidRPr="000F33F3">
              <w:rPr>
                <w:color w:val="auto"/>
              </w:rPr>
              <w:t>Test propost mill-Kummissjoni</w:t>
            </w:r>
          </w:p>
        </w:tc>
        <w:tc>
          <w:tcPr>
            <w:tcW w:w="4876" w:type="dxa"/>
          </w:tcPr>
          <w:p w:rsidR="00C538ED" w:rsidRPr="000F33F3" w:rsidRDefault="00C538ED" w:rsidP="00C538ED">
            <w:pPr>
              <w:pStyle w:val="ColumnHeading"/>
              <w:rPr>
                <w:color w:val="auto"/>
              </w:rPr>
            </w:pPr>
            <w:r w:rsidRPr="000F33F3">
              <w:rPr>
                <w:color w:val="auto"/>
              </w:rPr>
              <w:t>Emenda</w:t>
            </w:r>
          </w:p>
        </w:tc>
      </w:tr>
      <w:tr w:rsidR="00684C55" w:rsidRPr="000F33F3" w:rsidTr="00C538ED">
        <w:trPr>
          <w:jc w:val="center"/>
        </w:trPr>
        <w:tc>
          <w:tcPr>
            <w:tcW w:w="4876" w:type="dxa"/>
          </w:tcPr>
          <w:p w:rsidR="00C538ED" w:rsidRPr="000F33F3" w:rsidRDefault="00C538ED" w:rsidP="00C538ED">
            <w:pPr>
              <w:pStyle w:val="Center"/>
              <w:rPr>
                <w:b/>
                <w:i/>
                <w:color w:val="auto"/>
                <w:lang w:val="mt-MT"/>
              </w:rPr>
            </w:pPr>
            <w:r w:rsidRPr="000F33F3">
              <w:rPr>
                <w:b/>
                <w:i/>
                <w:color w:val="auto"/>
                <w:sz w:val="24"/>
                <w:lang w:val="mt-MT"/>
              </w:rPr>
              <w:t>Artikolu 10</w:t>
            </w:r>
            <w:r w:rsidRPr="000F33F3">
              <w:rPr>
                <w:b/>
                <w:i/>
                <w:color w:val="auto"/>
                <w:lang w:val="mt-MT"/>
              </w:rPr>
              <w:tab/>
            </w:r>
          </w:p>
        </w:tc>
        <w:tc>
          <w:tcPr>
            <w:tcW w:w="4876" w:type="dxa"/>
          </w:tcPr>
          <w:p w:rsidR="00C538ED" w:rsidRPr="000F33F3" w:rsidRDefault="00C538ED" w:rsidP="00C538ED">
            <w:pPr>
              <w:pStyle w:val="Normal6"/>
              <w:rPr>
                <w:b/>
                <w:i/>
                <w:color w:val="auto"/>
              </w:rPr>
            </w:pPr>
            <w:r w:rsidRPr="000F33F3">
              <w:rPr>
                <w:b/>
                <w:i/>
                <w:color w:val="auto"/>
              </w:rPr>
              <w:t>imħassar</w:t>
            </w:r>
          </w:p>
        </w:tc>
      </w:tr>
      <w:tr w:rsidR="00684C55" w:rsidRPr="000F33F3" w:rsidTr="00C538ED">
        <w:trPr>
          <w:jc w:val="center"/>
        </w:trPr>
        <w:tc>
          <w:tcPr>
            <w:tcW w:w="4876" w:type="dxa"/>
          </w:tcPr>
          <w:p w:rsidR="00C538ED" w:rsidRPr="000F33F3" w:rsidRDefault="00C538ED" w:rsidP="00C538ED">
            <w:pPr>
              <w:pStyle w:val="Center"/>
              <w:rPr>
                <w:b/>
                <w:i/>
                <w:color w:val="auto"/>
                <w:lang w:val="mt-MT"/>
              </w:rPr>
            </w:pPr>
            <w:r w:rsidRPr="000F33F3">
              <w:rPr>
                <w:b/>
                <w:i/>
                <w:color w:val="auto"/>
                <w:sz w:val="24"/>
                <w:lang w:val="mt-MT"/>
              </w:rPr>
              <w:t>Intervista dwar l-ammissibilità</w:t>
            </w:r>
          </w:p>
        </w:tc>
        <w:tc>
          <w:tcPr>
            <w:tcW w:w="4876" w:type="dxa"/>
          </w:tcPr>
          <w:p w:rsidR="00C538ED" w:rsidRPr="000F33F3" w:rsidRDefault="00C538ED" w:rsidP="00C538ED">
            <w:pPr>
              <w:pStyle w:val="Normal6"/>
              <w:rPr>
                <w:color w:val="auto"/>
              </w:rPr>
            </w:pPr>
          </w:p>
        </w:tc>
      </w:tr>
      <w:tr w:rsidR="00684C55" w:rsidRPr="000F33F3" w:rsidTr="00C538ED">
        <w:trPr>
          <w:jc w:val="center"/>
        </w:trPr>
        <w:tc>
          <w:tcPr>
            <w:tcW w:w="4876" w:type="dxa"/>
          </w:tcPr>
          <w:p w:rsidR="00C538ED" w:rsidRPr="000F33F3" w:rsidRDefault="00C538ED" w:rsidP="00C538ED">
            <w:pPr>
              <w:pStyle w:val="Normal6"/>
              <w:rPr>
                <w:b/>
                <w:i/>
                <w:color w:val="auto"/>
              </w:rPr>
            </w:pPr>
            <w:r w:rsidRPr="000F33F3">
              <w:rPr>
                <w:b/>
                <w:i/>
                <w:color w:val="auto"/>
              </w:rPr>
              <w:t>1. Qabel ma tittieħed deċiżjoni mill-awtorità determinanti dwar l-ammissibilità ta' applikazzjoni għall-protezzjoni internazzjonali, l-applikant għandu jingħata l-opportunità ta' intervista dwar l-ammissibilità tal-applikazzjoni tiegħu.</w:t>
            </w:r>
          </w:p>
        </w:tc>
        <w:tc>
          <w:tcPr>
            <w:tcW w:w="4876" w:type="dxa"/>
          </w:tcPr>
          <w:p w:rsidR="00C538ED" w:rsidRPr="000F33F3" w:rsidRDefault="00C538ED" w:rsidP="00C538ED">
            <w:pPr>
              <w:pStyle w:val="Normal6"/>
              <w:rPr>
                <w:color w:val="auto"/>
              </w:rPr>
            </w:pPr>
          </w:p>
        </w:tc>
      </w:tr>
      <w:tr w:rsidR="00684C55" w:rsidRPr="000F33F3" w:rsidTr="00C538ED">
        <w:trPr>
          <w:jc w:val="center"/>
        </w:trPr>
        <w:tc>
          <w:tcPr>
            <w:tcW w:w="4876" w:type="dxa"/>
          </w:tcPr>
          <w:p w:rsidR="00C538ED" w:rsidRPr="000F33F3" w:rsidRDefault="00C538ED" w:rsidP="00C538ED">
            <w:pPr>
              <w:pStyle w:val="Normal6"/>
              <w:rPr>
                <w:b/>
                <w:i/>
                <w:color w:val="auto"/>
              </w:rPr>
            </w:pPr>
            <w:r w:rsidRPr="000F33F3">
              <w:rPr>
                <w:b/>
                <w:i/>
                <w:color w:val="auto"/>
              </w:rPr>
              <w:t>2. Fl-intervista għall-ammissibilità, l-applikant għandu jingħata opportunità li jipprovdi raġunijiet għalfejn ir-raġunijiet għall-ammissibilità previsti fl-Artikolu 36(1) ma jkunux applikabbli għaċ-ċirkostanzi partikolari tiegħu.</w:t>
            </w:r>
          </w:p>
        </w:tc>
        <w:tc>
          <w:tcPr>
            <w:tcW w:w="4876" w:type="dxa"/>
          </w:tcPr>
          <w:p w:rsidR="00C538ED" w:rsidRPr="000F33F3" w:rsidRDefault="00C538ED" w:rsidP="00C538ED">
            <w:pPr>
              <w:pStyle w:val="Normal6"/>
              <w:rPr>
                <w:color w:val="auto"/>
              </w:rPr>
            </w:pPr>
          </w:p>
        </w:tc>
      </w:tr>
    </w:tbl>
    <w:p w:rsidR="00C538ED" w:rsidRPr="000F33F3" w:rsidRDefault="00C538ED" w:rsidP="00C538ED">
      <w:pPr>
        <w:pStyle w:val="Olang"/>
        <w:rPr>
          <w:color w:val="auto"/>
          <w:lang w:val="mt-MT"/>
        </w:rPr>
      </w:pPr>
      <w:r w:rsidRPr="000F33F3">
        <w:rPr>
          <w:color w:val="auto"/>
          <w:lang w:val="mt-MT"/>
        </w:rPr>
        <w:t xml:space="preserve">Or. </w:t>
      </w:r>
      <w:r w:rsidRPr="000F33F3">
        <w:rPr>
          <w:rStyle w:val="HideTWBExt"/>
          <w:color w:val="auto"/>
          <w:lang w:val="mt-MT"/>
        </w:rPr>
        <w:t>&lt;Original&gt;</w:t>
      </w:r>
      <w:r w:rsidRPr="000F33F3">
        <w:rPr>
          <w:rStyle w:val="HideTWBInt"/>
          <w:color w:val="auto"/>
          <w:lang w:val="mt-MT"/>
        </w:rPr>
        <w:t>{EN}</w:t>
      </w:r>
      <w:r w:rsidRPr="000F33F3">
        <w:rPr>
          <w:color w:val="auto"/>
          <w:lang w:val="mt-MT"/>
        </w:rPr>
        <w:t>en</w:t>
      </w:r>
      <w:r w:rsidRPr="000F33F3">
        <w:rPr>
          <w:rStyle w:val="HideTWBExt"/>
          <w:color w:val="auto"/>
          <w:lang w:val="mt-MT"/>
        </w:rPr>
        <w:t>&lt;/Original&gt;</w:t>
      </w:r>
    </w:p>
    <w:p w:rsidR="00C538ED" w:rsidRPr="000F33F3" w:rsidRDefault="00C538ED" w:rsidP="00C538ED">
      <w:pPr>
        <w:pStyle w:val="JustificationTitle"/>
        <w:rPr>
          <w:color w:val="auto"/>
          <w:lang w:val="mt-MT"/>
        </w:rPr>
      </w:pPr>
      <w:r w:rsidRPr="000F33F3">
        <w:rPr>
          <w:rStyle w:val="HideTWBExt"/>
          <w:i w:val="0"/>
          <w:color w:val="auto"/>
          <w:lang w:val="mt-MT"/>
        </w:rPr>
        <w:t>&lt;TitreJust&gt;</w:t>
      </w:r>
      <w:r w:rsidRPr="000F33F3">
        <w:rPr>
          <w:color w:val="auto"/>
          <w:lang w:val="mt-MT"/>
        </w:rPr>
        <w:t>Ġustifikazzjoni</w:t>
      </w:r>
      <w:r w:rsidRPr="000F33F3">
        <w:rPr>
          <w:rStyle w:val="HideTWBExt"/>
          <w:i w:val="0"/>
          <w:color w:val="auto"/>
          <w:lang w:val="mt-MT"/>
        </w:rPr>
        <w:t>&lt;/TitreJust&gt;</w:t>
      </w:r>
    </w:p>
    <w:p w:rsidR="00C538ED" w:rsidRPr="000F33F3" w:rsidRDefault="00C538ED" w:rsidP="00C538ED">
      <w:pPr>
        <w:pStyle w:val="Normal12Italic"/>
        <w:rPr>
          <w:color w:val="auto"/>
          <w:lang w:val="mt-MT"/>
        </w:rPr>
      </w:pPr>
      <w:r w:rsidRPr="000F33F3">
        <w:rPr>
          <w:color w:val="auto"/>
          <w:lang w:val="mt-MT"/>
        </w:rPr>
        <w:t>F'konformità ma' emendi preċedenti biex jitneħħew il-kontrolli tal-ammissibilità bħala rekwiżit qabel ma jiġi applikat ir-Regolament ta' Dublin.</w:t>
      </w:r>
    </w:p>
    <w:p w:rsidR="00C538ED" w:rsidRPr="000F33F3" w:rsidRDefault="00C538ED" w:rsidP="00C538ED">
      <w:r w:rsidRPr="000F33F3">
        <w:rPr>
          <w:rStyle w:val="HideTWBExt"/>
          <w:color w:val="auto"/>
        </w:rPr>
        <w:t>&lt;/Amend&gt;</w:t>
      </w:r>
    </w:p>
    <w:p w:rsidR="00C538ED" w:rsidRPr="000F33F3" w:rsidRDefault="00C538ED" w:rsidP="00C538ED">
      <w:pPr>
        <w:pStyle w:val="AMNumberTabs"/>
        <w:rPr>
          <w:color w:val="auto"/>
        </w:rPr>
      </w:pPr>
      <w:r w:rsidRPr="000F33F3">
        <w:rPr>
          <w:rStyle w:val="HideTWBExt"/>
          <w:b w:val="0"/>
          <w:color w:val="auto"/>
        </w:rPr>
        <w:t>&lt;Amend&gt;</w:t>
      </w:r>
      <w:r w:rsidRPr="000F33F3">
        <w:rPr>
          <w:color w:val="auto"/>
        </w:rPr>
        <w:t>Emenda</w:t>
      </w:r>
      <w:r w:rsidRPr="000F33F3">
        <w:rPr>
          <w:color w:val="auto"/>
        </w:rPr>
        <w:tab/>
      </w:r>
      <w:r w:rsidRPr="000F33F3">
        <w:rPr>
          <w:color w:val="auto"/>
        </w:rPr>
        <w:tab/>
      </w:r>
      <w:r w:rsidRPr="000F33F3">
        <w:rPr>
          <w:rStyle w:val="HideTWBExt"/>
          <w:b w:val="0"/>
          <w:color w:val="auto"/>
        </w:rPr>
        <w:t>&lt;NumAm&gt;</w:t>
      </w:r>
      <w:r w:rsidRPr="000F33F3">
        <w:rPr>
          <w:color w:val="auto"/>
        </w:rPr>
        <w:t>669</w:t>
      </w:r>
      <w:r w:rsidRPr="000F33F3">
        <w:rPr>
          <w:rStyle w:val="HideTWBExt"/>
          <w:b w:val="0"/>
          <w:color w:val="auto"/>
        </w:rPr>
        <w:t>&lt;/NumAm&gt;</w:t>
      </w:r>
    </w:p>
    <w:p w:rsidR="00C538ED" w:rsidRPr="000F33F3" w:rsidRDefault="00C538ED" w:rsidP="00C538ED">
      <w:pPr>
        <w:pStyle w:val="NormalBold"/>
        <w:rPr>
          <w:color w:val="auto"/>
        </w:rPr>
      </w:pPr>
      <w:r w:rsidRPr="000F33F3">
        <w:rPr>
          <w:rStyle w:val="HideTWBExt"/>
          <w:b w:val="0"/>
          <w:color w:val="auto"/>
        </w:rPr>
        <w:t>&lt;RepeatBlock-By&gt;&lt;Members&gt;</w:t>
      </w:r>
      <w:r w:rsidRPr="000F33F3">
        <w:rPr>
          <w:color w:val="auto"/>
        </w:rPr>
        <w:t>Péter Niedermüller, Birgit Sippel, Marju Lauristin, Ana Gomes, Josef Weidenholzer, Caterina Chinnici</w:t>
      </w:r>
      <w:r w:rsidRPr="000F33F3">
        <w:rPr>
          <w:rStyle w:val="HideTWBExt"/>
          <w:b w:val="0"/>
          <w:color w:val="auto"/>
        </w:rPr>
        <w:t>&lt;/Members&gt;</w:t>
      </w:r>
    </w:p>
    <w:p w:rsidR="00C538ED" w:rsidRPr="000F33F3" w:rsidRDefault="00C538ED" w:rsidP="00C538ED">
      <w:pPr>
        <w:pStyle w:val="NormalBold"/>
        <w:rPr>
          <w:color w:val="auto"/>
        </w:rPr>
      </w:pPr>
      <w:r w:rsidRPr="000F33F3">
        <w:rPr>
          <w:rStyle w:val="HideTWBExt"/>
          <w:b w:val="0"/>
          <w:color w:val="auto"/>
        </w:rPr>
        <w:t>&lt;/RepeatBlock-By&gt;</w:t>
      </w:r>
    </w:p>
    <w:p w:rsidR="00C538ED" w:rsidRPr="000F33F3" w:rsidRDefault="00C538ED" w:rsidP="00C538ED">
      <w:pPr>
        <w:pStyle w:val="NormalBold"/>
        <w:rPr>
          <w:color w:val="auto"/>
        </w:rPr>
      </w:pPr>
      <w:r w:rsidRPr="000F33F3">
        <w:rPr>
          <w:rStyle w:val="HideTWBExt"/>
          <w:b w:val="0"/>
          <w:color w:val="auto"/>
        </w:rPr>
        <w:t>&lt;DocAmend&gt;</w:t>
      </w:r>
      <w:r w:rsidRPr="000F33F3">
        <w:rPr>
          <w:color w:val="auto"/>
        </w:rPr>
        <w:t>Proposta għal regolament</w:t>
      </w:r>
      <w:r w:rsidRPr="000F33F3">
        <w:rPr>
          <w:rStyle w:val="HideTWBExt"/>
          <w:b w:val="0"/>
          <w:color w:val="auto"/>
        </w:rPr>
        <w:t>&lt;/DocAmend&gt;</w:t>
      </w:r>
    </w:p>
    <w:p w:rsidR="00C538ED" w:rsidRPr="000F33F3" w:rsidRDefault="00C538ED" w:rsidP="00C538ED">
      <w:pPr>
        <w:pStyle w:val="NormalBold"/>
        <w:rPr>
          <w:color w:val="auto"/>
        </w:rPr>
      </w:pPr>
      <w:r w:rsidRPr="000F33F3">
        <w:rPr>
          <w:rStyle w:val="HideTWBExt"/>
          <w:b w:val="0"/>
          <w:color w:val="auto"/>
        </w:rPr>
        <w:t>&lt;Article&gt;</w:t>
      </w:r>
      <w:r w:rsidRPr="000F33F3">
        <w:rPr>
          <w:color w:val="auto"/>
        </w:rPr>
        <w:t>Artikolu 10 – paragrafu 1</w:t>
      </w:r>
      <w:r w:rsidRPr="000F33F3">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4C55" w:rsidRPr="000F33F3" w:rsidTr="00C538ED">
        <w:trPr>
          <w:trHeight w:hRule="exact" w:val="240"/>
          <w:jc w:val="center"/>
        </w:trPr>
        <w:tc>
          <w:tcPr>
            <w:tcW w:w="9752" w:type="dxa"/>
            <w:gridSpan w:val="2"/>
          </w:tcPr>
          <w:p w:rsidR="00C538ED" w:rsidRPr="000F33F3" w:rsidRDefault="00C538ED" w:rsidP="00C538ED"/>
        </w:tc>
      </w:tr>
      <w:tr w:rsidR="00684C55" w:rsidRPr="000F33F3" w:rsidTr="00C538ED">
        <w:trPr>
          <w:trHeight w:val="240"/>
          <w:jc w:val="center"/>
        </w:trPr>
        <w:tc>
          <w:tcPr>
            <w:tcW w:w="4876" w:type="dxa"/>
          </w:tcPr>
          <w:p w:rsidR="00C538ED" w:rsidRPr="000F33F3" w:rsidRDefault="00C538ED" w:rsidP="00C538ED">
            <w:pPr>
              <w:pStyle w:val="ColumnHeading"/>
              <w:rPr>
                <w:color w:val="auto"/>
              </w:rPr>
            </w:pPr>
            <w:r w:rsidRPr="000F33F3">
              <w:rPr>
                <w:color w:val="auto"/>
              </w:rPr>
              <w:t>Test propost mill-Kummissjoni</w:t>
            </w:r>
          </w:p>
        </w:tc>
        <w:tc>
          <w:tcPr>
            <w:tcW w:w="4876" w:type="dxa"/>
          </w:tcPr>
          <w:p w:rsidR="00C538ED" w:rsidRPr="000F33F3" w:rsidRDefault="00C538ED" w:rsidP="00C538ED">
            <w:pPr>
              <w:pStyle w:val="ColumnHeading"/>
              <w:rPr>
                <w:color w:val="auto"/>
              </w:rPr>
            </w:pPr>
            <w:r w:rsidRPr="000F33F3">
              <w:rPr>
                <w:color w:val="auto"/>
              </w:rPr>
              <w:t>Emenda</w:t>
            </w:r>
          </w:p>
        </w:tc>
      </w:tr>
      <w:tr w:rsidR="00684C55" w:rsidRPr="000F33F3" w:rsidTr="00C538ED">
        <w:trPr>
          <w:jc w:val="center"/>
        </w:trPr>
        <w:tc>
          <w:tcPr>
            <w:tcW w:w="4876" w:type="dxa"/>
          </w:tcPr>
          <w:p w:rsidR="00C538ED" w:rsidRPr="000F33F3" w:rsidRDefault="00C538ED" w:rsidP="00C538ED">
            <w:pPr>
              <w:pStyle w:val="Normal6"/>
              <w:rPr>
                <w:b/>
                <w:i/>
                <w:color w:val="auto"/>
              </w:rPr>
            </w:pPr>
            <w:r w:rsidRPr="000F33F3">
              <w:rPr>
                <w:color w:val="auto"/>
              </w:rPr>
              <w:t>1.</w:t>
            </w:r>
            <w:r w:rsidRPr="000F33F3">
              <w:rPr>
                <w:b/>
                <w:i/>
                <w:color w:val="auto"/>
              </w:rPr>
              <w:tab/>
            </w:r>
            <w:r w:rsidRPr="000F33F3">
              <w:rPr>
                <w:color w:val="auto"/>
              </w:rPr>
              <w:t>Qabel ma tittieħed deċiżjoni</w:t>
            </w:r>
            <w:r w:rsidRPr="000F33F3">
              <w:rPr>
                <w:b/>
                <w:i/>
                <w:color w:val="auto"/>
              </w:rPr>
              <w:t xml:space="preserve"> mill-awtorità</w:t>
            </w:r>
            <w:r w:rsidRPr="000F33F3">
              <w:rPr>
                <w:color w:val="auto"/>
              </w:rPr>
              <w:t xml:space="preserve"> determinanti dwar l-ammissibilità ta' applikazzjoni għall-protezzjoni internazzjonali, l-applikant għandu jingħata l-opportunità ta' intervista dwar l-ammissibilità tal-applikazzjoni tiegħu.</w:t>
            </w:r>
          </w:p>
        </w:tc>
        <w:tc>
          <w:tcPr>
            <w:tcW w:w="4876" w:type="dxa"/>
          </w:tcPr>
          <w:p w:rsidR="00C538ED" w:rsidRPr="000F33F3" w:rsidRDefault="00C538ED" w:rsidP="00C538ED">
            <w:pPr>
              <w:pStyle w:val="Normal6"/>
              <w:rPr>
                <w:b/>
                <w:i/>
                <w:color w:val="auto"/>
              </w:rPr>
            </w:pPr>
            <w:r w:rsidRPr="000F33F3">
              <w:rPr>
                <w:color w:val="auto"/>
              </w:rPr>
              <w:t>1.</w:t>
            </w:r>
            <w:r w:rsidRPr="000F33F3">
              <w:rPr>
                <w:b/>
                <w:i/>
                <w:color w:val="auto"/>
              </w:rPr>
              <w:tab/>
              <w:t>Fejn awtorità determinanti tiddeċiedi li twettaq test tal-ammissibilità b'mod konformi mal-Artikolu 36, u</w:t>
            </w:r>
            <w:r w:rsidRPr="000F33F3">
              <w:rPr>
                <w:color w:val="auto"/>
              </w:rPr>
              <w:t xml:space="preserve"> qabel ma tittieħed deċiżjoni</w:t>
            </w:r>
            <w:r w:rsidRPr="000F33F3">
              <w:rPr>
                <w:b/>
                <w:i/>
                <w:color w:val="auto"/>
              </w:rPr>
              <w:t xml:space="preserve"> minn dik l-awtorità</w:t>
            </w:r>
            <w:r w:rsidRPr="000F33F3">
              <w:rPr>
                <w:color w:val="auto"/>
              </w:rPr>
              <w:t xml:space="preserve"> determinanti dwar l-ammissibilità ta' applikazzjoni għall-protezzjoni internazzjonali, l-applikant għandu jingħata l-opportunità ta' intervista</w:t>
            </w:r>
            <w:r w:rsidRPr="000F33F3">
              <w:rPr>
                <w:b/>
                <w:i/>
                <w:color w:val="auto"/>
              </w:rPr>
              <w:t xml:space="preserve"> personali</w:t>
            </w:r>
            <w:r w:rsidRPr="000F33F3">
              <w:rPr>
                <w:color w:val="auto"/>
              </w:rPr>
              <w:t xml:space="preserve"> dwar l-ammissibilità tal-applikazzjoni tiegħu.</w:t>
            </w:r>
          </w:p>
        </w:tc>
      </w:tr>
    </w:tbl>
    <w:p w:rsidR="00C538ED" w:rsidRPr="000F33F3" w:rsidRDefault="00C538ED" w:rsidP="00C538ED">
      <w:pPr>
        <w:pStyle w:val="Olang"/>
        <w:rPr>
          <w:color w:val="auto"/>
          <w:lang w:val="mt-MT"/>
        </w:rPr>
      </w:pPr>
      <w:r w:rsidRPr="000F33F3">
        <w:rPr>
          <w:color w:val="auto"/>
          <w:lang w:val="mt-MT"/>
        </w:rPr>
        <w:t xml:space="preserve">Or. </w:t>
      </w:r>
      <w:r w:rsidRPr="000F33F3">
        <w:rPr>
          <w:rStyle w:val="HideTWBExt"/>
          <w:color w:val="auto"/>
          <w:lang w:val="mt-MT"/>
        </w:rPr>
        <w:t>&lt;Original&gt;</w:t>
      </w:r>
      <w:r w:rsidRPr="000F33F3">
        <w:rPr>
          <w:rStyle w:val="HideTWBInt"/>
          <w:color w:val="auto"/>
          <w:lang w:val="mt-MT"/>
        </w:rPr>
        <w:t>{EN}</w:t>
      </w:r>
      <w:r w:rsidRPr="000F33F3">
        <w:rPr>
          <w:color w:val="auto"/>
          <w:lang w:val="mt-MT"/>
        </w:rPr>
        <w:t>en</w:t>
      </w:r>
      <w:r w:rsidRPr="000F33F3">
        <w:rPr>
          <w:rStyle w:val="HideTWBExt"/>
          <w:color w:val="auto"/>
          <w:lang w:val="mt-MT"/>
        </w:rPr>
        <w:t>&lt;/Original&gt;</w:t>
      </w:r>
    </w:p>
    <w:p w:rsidR="00C538ED" w:rsidRPr="000F33F3" w:rsidRDefault="00C538ED" w:rsidP="00C538ED">
      <w:pPr>
        <w:pStyle w:val="JustificationTitle"/>
        <w:rPr>
          <w:color w:val="auto"/>
          <w:lang w:val="mt-MT"/>
        </w:rPr>
      </w:pPr>
      <w:r w:rsidRPr="000F33F3">
        <w:rPr>
          <w:rStyle w:val="HideTWBExt"/>
          <w:i w:val="0"/>
          <w:color w:val="auto"/>
          <w:lang w:val="mt-MT"/>
        </w:rPr>
        <w:t>&lt;TitreJust&gt;</w:t>
      </w:r>
      <w:r w:rsidRPr="000F33F3">
        <w:rPr>
          <w:color w:val="auto"/>
          <w:lang w:val="mt-MT"/>
        </w:rPr>
        <w:t>Ġustifikazzjoni</w:t>
      </w:r>
      <w:r w:rsidRPr="000F33F3">
        <w:rPr>
          <w:rStyle w:val="HideTWBExt"/>
          <w:i w:val="0"/>
          <w:color w:val="auto"/>
          <w:lang w:val="mt-MT"/>
        </w:rPr>
        <w:t>&lt;/TitreJust&gt;</w:t>
      </w:r>
    </w:p>
    <w:p w:rsidR="00C538ED" w:rsidRPr="000F33F3" w:rsidRDefault="00C538ED" w:rsidP="00C538ED">
      <w:pPr>
        <w:pStyle w:val="Normal12Italic"/>
        <w:rPr>
          <w:color w:val="auto"/>
          <w:lang w:val="mt-MT"/>
        </w:rPr>
      </w:pPr>
      <w:r w:rsidRPr="000F33F3">
        <w:rPr>
          <w:color w:val="auto"/>
          <w:lang w:val="mt-MT"/>
        </w:rPr>
        <w:t>Test tal-ammissibilità jenħtieġ li ma jkunx rekwiżit tal-proċedura tal-applikazzjoni, jenħtieġ li jkun fakultattiv. L-intervista jenħtieġ li tkun intervista personali skont id-Direttiva eżistenti.</w:t>
      </w:r>
    </w:p>
    <w:p w:rsidR="00C538ED" w:rsidRPr="000F33F3" w:rsidRDefault="00C538ED" w:rsidP="00C538ED">
      <w:r w:rsidRPr="000F33F3">
        <w:rPr>
          <w:rStyle w:val="HideTWBExt"/>
          <w:color w:val="auto"/>
        </w:rPr>
        <w:t>&lt;/Amend&gt;</w:t>
      </w:r>
    </w:p>
    <w:p w:rsidR="00C538ED" w:rsidRPr="000F33F3" w:rsidRDefault="00C538ED" w:rsidP="00C538ED">
      <w:pPr>
        <w:pStyle w:val="AMNumberTabs"/>
        <w:rPr>
          <w:color w:val="auto"/>
        </w:rPr>
      </w:pPr>
      <w:r w:rsidRPr="000F33F3">
        <w:rPr>
          <w:rStyle w:val="HideTWBExt"/>
          <w:b w:val="0"/>
          <w:color w:val="auto"/>
        </w:rPr>
        <w:t>&lt;Amend&gt;</w:t>
      </w:r>
      <w:r w:rsidRPr="000F33F3">
        <w:rPr>
          <w:color w:val="auto"/>
        </w:rPr>
        <w:t>Emenda</w:t>
      </w:r>
      <w:r w:rsidRPr="000F33F3">
        <w:rPr>
          <w:color w:val="auto"/>
        </w:rPr>
        <w:tab/>
      </w:r>
      <w:r w:rsidRPr="000F33F3">
        <w:rPr>
          <w:color w:val="auto"/>
        </w:rPr>
        <w:tab/>
      </w:r>
      <w:r w:rsidRPr="000F33F3">
        <w:rPr>
          <w:rStyle w:val="HideTWBExt"/>
          <w:b w:val="0"/>
          <w:color w:val="auto"/>
        </w:rPr>
        <w:t>&lt;NumAm&gt;</w:t>
      </w:r>
      <w:r w:rsidRPr="000F33F3">
        <w:rPr>
          <w:color w:val="auto"/>
        </w:rPr>
        <w:t>670</w:t>
      </w:r>
      <w:r w:rsidRPr="000F33F3">
        <w:rPr>
          <w:rStyle w:val="HideTWBExt"/>
          <w:b w:val="0"/>
          <w:color w:val="auto"/>
        </w:rPr>
        <w:t>&lt;/NumAm&gt;</w:t>
      </w:r>
    </w:p>
    <w:p w:rsidR="00C538ED" w:rsidRPr="000F33F3" w:rsidRDefault="00C538ED" w:rsidP="00C538ED">
      <w:pPr>
        <w:pStyle w:val="NormalBold"/>
        <w:rPr>
          <w:color w:val="auto"/>
        </w:rPr>
      </w:pPr>
      <w:r w:rsidRPr="000F33F3">
        <w:rPr>
          <w:rStyle w:val="HideTWBExt"/>
          <w:b w:val="0"/>
          <w:color w:val="auto"/>
        </w:rPr>
        <w:t>&lt;RepeatBlock-By&gt;&lt;Members&gt;</w:t>
      </w:r>
      <w:r w:rsidRPr="000F33F3">
        <w:rPr>
          <w:color w:val="auto"/>
        </w:rPr>
        <w:t>Ska Keller</w:t>
      </w:r>
      <w:r w:rsidRPr="000F33F3">
        <w:rPr>
          <w:rStyle w:val="HideTWBExt"/>
          <w:b w:val="0"/>
          <w:color w:val="auto"/>
        </w:rPr>
        <w:t>&lt;/Members&gt;</w:t>
      </w:r>
    </w:p>
    <w:p w:rsidR="00C538ED" w:rsidRPr="000F33F3" w:rsidRDefault="00C538ED" w:rsidP="00C538ED">
      <w:r w:rsidRPr="000F33F3">
        <w:rPr>
          <w:rStyle w:val="HideTWBExt"/>
          <w:color w:val="auto"/>
        </w:rPr>
        <w:t>&lt;AuNomDe&gt;</w:t>
      </w:r>
      <w:r w:rsidRPr="000F33F3">
        <w:rPr>
          <w:rStyle w:val="HideTWBInt"/>
          <w:color w:val="auto"/>
        </w:rPr>
        <w:t>{Verts/ALE}</w:t>
      </w:r>
      <w:r w:rsidRPr="000F33F3">
        <w:t>f'isem il-Grupp Verts/ALE</w:t>
      </w:r>
      <w:r w:rsidRPr="000F33F3">
        <w:rPr>
          <w:rStyle w:val="HideTWBExt"/>
          <w:color w:val="auto"/>
        </w:rPr>
        <w:t>&lt;/AuNomDe&gt;</w:t>
      </w:r>
    </w:p>
    <w:p w:rsidR="00C538ED" w:rsidRPr="000F33F3" w:rsidRDefault="00C538ED" w:rsidP="00C538ED">
      <w:pPr>
        <w:pStyle w:val="NormalBold"/>
        <w:rPr>
          <w:color w:val="auto"/>
        </w:rPr>
      </w:pPr>
      <w:r w:rsidRPr="000F33F3">
        <w:rPr>
          <w:rStyle w:val="HideTWBExt"/>
          <w:b w:val="0"/>
          <w:color w:val="auto"/>
        </w:rPr>
        <w:t>&lt;Members&gt;</w:t>
      </w:r>
      <w:r w:rsidRPr="000F33F3">
        <w:rPr>
          <w:color w:val="auto"/>
        </w:rPr>
        <w:t>Judith Sargentini</w:t>
      </w:r>
      <w:r w:rsidRPr="000F33F3">
        <w:rPr>
          <w:rStyle w:val="HideTWBExt"/>
          <w:b w:val="0"/>
          <w:color w:val="auto"/>
        </w:rPr>
        <w:t>&lt;/Members&gt;</w:t>
      </w:r>
    </w:p>
    <w:p w:rsidR="00C538ED" w:rsidRPr="000F33F3" w:rsidRDefault="00C538ED" w:rsidP="00C538ED">
      <w:pPr>
        <w:pStyle w:val="NormalBold"/>
        <w:rPr>
          <w:color w:val="auto"/>
        </w:rPr>
      </w:pPr>
      <w:r w:rsidRPr="000F33F3">
        <w:rPr>
          <w:rStyle w:val="HideTWBExt"/>
          <w:b w:val="0"/>
          <w:color w:val="auto"/>
        </w:rPr>
        <w:t>&lt;/RepeatBlock-By&gt;</w:t>
      </w:r>
    </w:p>
    <w:p w:rsidR="00C538ED" w:rsidRPr="000F33F3" w:rsidRDefault="00C538ED" w:rsidP="00C538ED">
      <w:pPr>
        <w:pStyle w:val="NormalBold"/>
        <w:rPr>
          <w:color w:val="auto"/>
        </w:rPr>
      </w:pPr>
      <w:r w:rsidRPr="000F33F3">
        <w:rPr>
          <w:rStyle w:val="HideTWBExt"/>
          <w:b w:val="0"/>
          <w:color w:val="auto"/>
        </w:rPr>
        <w:t>&lt;DocAmend&gt;</w:t>
      </w:r>
      <w:r w:rsidRPr="000F33F3">
        <w:rPr>
          <w:color w:val="auto"/>
        </w:rPr>
        <w:t>Proposta għal regolament</w:t>
      </w:r>
      <w:r w:rsidRPr="000F33F3">
        <w:rPr>
          <w:rStyle w:val="HideTWBExt"/>
          <w:b w:val="0"/>
          <w:color w:val="auto"/>
        </w:rPr>
        <w:t>&lt;/DocAmend&gt;</w:t>
      </w:r>
    </w:p>
    <w:p w:rsidR="00C538ED" w:rsidRPr="000F33F3" w:rsidRDefault="00C538ED" w:rsidP="00C538ED">
      <w:pPr>
        <w:pStyle w:val="NormalBold"/>
        <w:rPr>
          <w:color w:val="auto"/>
        </w:rPr>
      </w:pPr>
      <w:r w:rsidRPr="000F33F3">
        <w:rPr>
          <w:rStyle w:val="HideTWBExt"/>
          <w:b w:val="0"/>
          <w:color w:val="auto"/>
        </w:rPr>
        <w:t>&lt;Article&gt;</w:t>
      </w:r>
      <w:r w:rsidRPr="000F33F3">
        <w:rPr>
          <w:color w:val="auto"/>
        </w:rPr>
        <w:t>Artikolu 10 – paragrafu 1</w:t>
      </w:r>
      <w:r w:rsidRPr="000F33F3">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4C55" w:rsidRPr="000F33F3" w:rsidTr="00C538ED">
        <w:trPr>
          <w:trHeight w:hRule="exact" w:val="240"/>
          <w:jc w:val="center"/>
        </w:trPr>
        <w:tc>
          <w:tcPr>
            <w:tcW w:w="9752" w:type="dxa"/>
            <w:gridSpan w:val="2"/>
          </w:tcPr>
          <w:p w:rsidR="00C538ED" w:rsidRPr="000F33F3" w:rsidRDefault="00C538ED" w:rsidP="00C538ED"/>
        </w:tc>
      </w:tr>
      <w:tr w:rsidR="00684C55" w:rsidRPr="000F33F3" w:rsidTr="00C538ED">
        <w:trPr>
          <w:trHeight w:val="240"/>
          <w:jc w:val="center"/>
        </w:trPr>
        <w:tc>
          <w:tcPr>
            <w:tcW w:w="4876" w:type="dxa"/>
          </w:tcPr>
          <w:p w:rsidR="00C538ED" w:rsidRPr="000F33F3" w:rsidRDefault="00C538ED" w:rsidP="00C538ED">
            <w:pPr>
              <w:pStyle w:val="ColumnHeading"/>
              <w:rPr>
                <w:color w:val="auto"/>
              </w:rPr>
            </w:pPr>
            <w:r w:rsidRPr="000F33F3">
              <w:rPr>
                <w:color w:val="auto"/>
              </w:rPr>
              <w:t>Test propost mill-Kummissjoni</w:t>
            </w:r>
          </w:p>
        </w:tc>
        <w:tc>
          <w:tcPr>
            <w:tcW w:w="4876" w:type="dxa"/>
          </w:tcPr>
          <w:p w:rsidR="00C538ED" w:rsidRPr="000F33F3" w:rsidRDefault="00C538ED" w:rsidP="00C538ED">
            <w:pPr>
              <w:pStyle w:val="ColumnHeading"/>
              <w:rPr>
                <w:color w:val="auto"/>
              </w:rPr>
            </w:pPr>
            <w:r w:rsidRPr="000F33F3">
              <w:rPr>
                <w:color w:val="auto"/>
              </w:rPr>
              <w:t>Emenda</w:t>
            </w:r>
          </w:p>
        </w:tc>
      </w:tr>
      <w:tr w:rsidR="00684C55" w:rsidRPr="000F33F3" w:rsidTr="00C538ED">
        <w:trPr>
          <w:jc w:val="center"/>
        </w:trPr>
        <w:tc>
          <w:tcPr>
            <w:tcW w:w="4876" w:type="dxa"/>
          </w:tcPr>
          <w:p w:rsidR="00C538ED" w:rsidRPr="000F33F3" w:rsidRDefault="00C538ED" w:rsidP="00C538ED">
            <w:pPr>
              <w:pStyle w:val="Normal6"/>
              <w:rPr>
                <w:b/>
                <w:i/>
                <w:color w:val="auto"/>
              </w:rPr>
            </w:pPr>
            <w:r w:rsidRPr="000F33F3">
              <w:rPr>
                <w:color w:val="auto"/>
              </w:rPr>
              <w:t>1.</w:t>
            </w:r>
            <w:r w:rsidRPr="000F33F3">
              <w:rPr>
                <w:b/>
                <w:i/>
                <w:color w:val="auto"/>
              </w:rPr>
              <w:tab/>
            </w:r>
            <w:r w:rsidRPr="000F33F3">
              <w:rPr>
                <w:color w:val="auto"/>
              </w:rPr>
              <w:t>Qabel ma tittieħed deċiżjoni mill-awtorità determinanti dwar l-ammissibilità ta' applikazzjoni għall-protezzjoni internazzjonali, l-applikant għandu jingħata l-opportunità ta' intervista dwar l-ammissibilità tal-applikazzjoni tiegħu.</w:t>
            </w:r>
          </w:p>
        </w:tc>
        <w:tc>
          <w:tcPr>
            <w:tcW w:w="4876" w:type="dxa"/>
          </w:tcPr>
          <w:p w:rsidR="00C538ED" w:rsidRPr="000F33F3" w:rsidRDefault="00C538ED" w:rsidP="00C538ED">
            <w:pPr>
              <w:pStyle w:val="Normal6"/>
              <w:rPr>
                <w:b/>
                <w:i/>
                <w:color w:val="auto"/>
              </w:rPr>
            </w:pPr>
            <w:r w:rsidRPr="000F33F3">
              <w:rPr>
                <w:color w:val="auto"/>
              </w:rPr>
              <w:t>1.</w:t>
            </w:r>
            <w:r w:rsidRPr="000F33F3">
              <w:rPr>
                <w:b/>
                <w:i/>
                <w:color w:val="auto"/>
              </w:rPr>
              <w:tab/>
            </w:r>
            <w:r w:rsidRPr="000F33F3">
              <w:rPr>
                <w:color w:val="auto"/>
              </w:rPr>
              <w:t>Qabel ma tittieħed deċiżjoni mill-awtorità determinanti dwar l-ammissibilità ta' applikazzjoni għall-protezzjoni internazzjonali, l-applikant għandu jingħata</w:t>
            </w:r>
            <w:r w:rsidRPr="000F33F3">
              <w:rPr>
                <w:b/>
                <w:i/>
                <w:color w:val="auto"/>
              </w:rPr>
              <w:t xml:space="preserve"> d-dritt li jinstema' u</w:t>
            </w:r>
            <w:r w:rsidRPr="000F33F3">
              <w:rPr>
                <w:color w:val="auto"/>
              </w:rPr>
              <w:t xml:space="preserve"> l-opportunità ta' intervista dwar l-ammissibilità tal-applikazzjoni tiegħu.</w:t>
            </w:r>
          </w:p>
        </w:tc>
      </w:tr>
    </w:tbl>
    <w:p w:rsidR="00C538ED" w:rsidRPr="000F33F3" w:rsidRDefault="00C538ED" w:rsidP="00C538ED">
      <w:pPr>
        <w:pStyle w:val="Olang"/>
        <w:rPr>
          <w:color w:val="auto"/>
          <w:lang w:val="mt-MT"/>
        </w:rPr>
      </w:pPr>
      <w:r w:rsidRPr="000F33F3">
        <w:rPr>
          <w:color w:val="auto"/>
          <w:lang w:val="mt-MT"/>
        </w:rPr>
        <w:t xml:space="preserve">Or. </w:t>
      </w:r>
      <w:r w:rsidRPr="000F33F3">
        <w:rPr>
          <w:rStyle w:val="HideTWBExt"/>
          <w:color w:val="auto"/>
          <w:lang w:val="mt-MT"/>
        </w:rPr>
        <w:t>&lt;Original&gt;</w:t>
      </w:r>
      <w:r w:rsidRPr="000F33F3">
        <w:rPr>
          <w:rStyle w:val="HideTWBInt"/>
          <w:color w:val="auto"/>
          <w:lang w:val="mt-MT"/>
        </w:rPr>
        <w:t>{EN}</w:t>
      </w:r>
      <w:r w:rsidRPr="000F33F3">
        <w:rPr>
          <w:color w:val="auto"/>
          <w:lang w:val="mt-MT"/>
        </w:rPr>
        <w:t>en</w:t>
      </w:r>
      <w:r w:rsidRPr="000F33F3">
        <w:rPr>
          <w:rStyle w:val="HideTWBExt"/>
          <w:color w:val="auto"/>
          <w:lang w:val="mt-MT"/>
        </w:rPr>
        <w:t>&lt;/Original&gt;</w:t>
      </w:r>
    </w:p>
    <w:p w:rsidR="00C538ED" w:rsidRPr="000F33F3" w:rsidRDefault="00C538ED" w:rsidP="00C538ED">
      <w:r w:rsidRPr="000F33F3">
        <w:rPr>
          <w:rStyle w:val="HideTWBExt"/>
          <w:color w:val="auto"/>
        </w:rPr>
        <w:t>&lt;/Amend&gt;</w:t>
      </w:r>
    </w:p>
    <w:p w:rsidR="00C538ED" w:rsidRPr="000F33F3" w:rsidRDefault="00C538ED" w:rsidP="00C538ED">
      <w:pPr>
        <w:pStyle w:val="AMNumberTabs"/>
        <w:rPr>
          <w:color w:val="auto"/>
        </w:rPr>
      </w:pPr>
      <w:r w:rsidRPr="000F33F3">
        <w:rPr>
          <w:rStyle w:val="HideTWBExt"/>
          <w:b w:val="0"/>
          <w:color w:val="auto"/>
        </w:rPr>
        <w:t>&lt;Amend&gt;</w:t>
      </w:r>
      <w:r w:rsidRPr="000F33F3">
        <w:rPr>
          <w:color w:val="auto"/>
        </w:rPr>
        <w:t>Emenda</w:t>
      </w:r>
      <w:r w:rsidRPr="000F33F3">
        <w:rPr>
          <w:color w:val="auto"/>
        </w:rPr>
        <w:tab/>
      </w:r>
      <w:r w:rsidRPr="000F33F3">
        <w:rPr>
          <w:color w:val="auto"/>
        </w:rPr>
        <w:tab/>
      </w:r>
      <w:r w:rsidRPr="000F33F3">
        <w:rPr>
          <w:rStyle w:val="HideTWBExt"/>
          <w:b w:val="0"/>
          <w:color w:val="auto"/>
        </w:rPr>
        <w:t>&lt;NumAm&gt;</w:t>
      </w:r>
      <w:r w:rsidRPr="000F33F3">
        <w:rPr>
          <w:color w:val="auto"/>
        </w:rPr>
        <w:t>671</w:t>
      </w:r>
      <w:r w:rsidRPr="000F33F3">
        <w:rPr>
          <w:rStyle w:val="HideTWBExt"/>
          <w:b w:val="0"/>
          <w:color w:val="auto"/>
        </w:rPr>
        <w:t>&lt;/NumAm&gt;</w:t>
      </w:r>
    </w:p>
    <w:p w:rsidR="00C538ED" w:rsidRPr="000F33F3" w:rsidRDefault="00C538ED" w:rsidP="00C538ED">
      <w:pPr>
        <w:pStyle w:val="NormalBold"/>
        <w:rPr>
          <w:color w:val="auto"/>
        </w:rPr>
      </w:pPr>
      <w:r w:rsidRPr="000F33F3">
        <w:rPr>
          <w:rStyle w:val="HideTWBExt"/>
          <w:b w:val="0"/>
          <w:color w:val="auto"/>
        </w:rPr>
        <w:t>&lt;RepeatBlock-By&gt;&lt;Members&gt;</w:t>
      </w:r>
      <w:r w:rsidRPr="000F33F3">
        <w:rPr>
          <w:color w:val="auto"/>
        </w:rPr>
        <w:t>Ska Keller</w:t>
      </w:r>
      <w:r w:rsidRPr="000F33F3">
        <w:rPr>
          <w:rStyle w:val="HideTWBExt"/>
          <w:b w:val="0"/>
          <w:color w:val="auto"/>
        </w:rPr>
        <w:t>&lt;/Members&gt;</w:t>
      </w:r>
    </w:p>
    <w:p w:rsidR="00C538ED" w:rsidRPr="000F33F3" w:rsidRDefault="00C538ED" w:rsidP="00C538ED">
      <w:r w:rsidRPr="000F33F3">
        <w:rPr>
          <w:rStyle w:val="HideTWBExt"/>
          <w:color w:val="auto"/>
        </w:rPr>
        <w:t>&lt;AuNomDe&gt;</w:t>
      </w:r>
      <w:r w:rsidRPr="000F33F3">
        <w:rPr>
          <w:rStyle w:val="HideTWBInt"/>
          <w:color w:val="auto"/>
        </w:rPr>
        <w:t>{Verts/ALE}</w:t>
      </w:r>
      <w:r w:rsidRPr="000F33F3">
        <w:t>f'isem il-Grupp Verts/ALE</w:t>
      </w:r>
      <w:r w:rsidRPr="000F33F3">
        <w:rPr>
          <w:rStyle w:val="HideTWBExt"/>
          <w:color w:val="auto"/>
        </w:rPr>
        <w:t>&lt;/AuNomDe&gt;</w:t>
      </w:r>
    </w:p>
    <w:p w:rsidR="00C538ED" w:rsidRPr="000F33F3" w:rsidRDefault="00C538ED" w:rsidP="00C538ED">
      <w:pPr>
        <w:pStyle w:val="NormalBold"/>
        <w:rPr>
          <w:color w:val="auto"/>
        </w:rPr>
      </w:pPr>
      <w:r w:rsidRPr="000F33F3">
        <w:rPr>
          <w:rStyle w:val="HideTWBExt"/>
          <w:b w:val="0"/>
          <w:color w:val="auto"/>
        </w:rPr>
        <w:t>&lt;Members&gt;</w:t>
      </w:r>
      <w:r w:rsidRPr="000F33F3">
        <w:rPr>
          <w:color w:val="auto"/>
        </w:rPr>
        <w:t>Judith Sargentini</w:t>
      </w:r>
      <w:r w:rsidRPr="000F33F3">
        <w:rPr>
          <w:rStyle w:val="HideTWBExt"/>
          <w:b w:val="0"/>
          <w:color w:val="auto"/>
        </w:rPr>
        <w:t>&lt;/Members&gt;</w:t>
      </w:r>
    </w:p>
    <w:p w:rsidR="00C538ED" w:rsidRPr="000F33F3" w:rsidRDefault="00C538ED" w:rsidP="00C538ED">
      <w:pPr>
        <w:pStyle w:val="NormalBold"/>
        <w:rPr>
          <w:color w:val="auto"/>
        </w:rPr>
      </w:pPr>
      <w:r w:rsidRPr="000F33F3">
        <w:rPr>
          <w:rStyle w:val="HideTWBExt"/>
          <w:b w:val="0"/>
          <w:color w:val="auto"/>
        </w:rPr>
        <w:t>&lt;/RepeatBlock-By&gt;</w:t>
      </w:r>
    </w:p>
    <w:p w:rsidR="00C538ED" w:rsidRPr="000F33F3" w:rsidRDefault="00C538ED" w:rsidP="00C538ED">
      <w:pPr>
        <w:pStyle w:val="NormalBold"/>
        <w:rPr>
          <w:color w:val="auto"/>
        </w:rPr>
      </w:pPr>
      <w:r w:rsidRPr="000F33F3">
        <w:rPr>
          <w:rStyle w:val="HideTWBExt"/>
          <w:b w:val="0"/>
          <w:color w:val="auto"/>
        </w:rPr>
        <w:t>&lt;DocAmend&gt;</w:t>
      </w:r>
      <w:r w:rsidRPr="000F33F3">
        <w:rPr>
          <w:color w:val="auto"/>
        </w:rPr>
        <w:t>Proposta għal regolament</w:t>
      </w:r>
      <w:r w:rsidRPr="000F33F3">
        <w:rPr>
          <w:rStyle w:val="HideTWBExt"/>
          <w:b w:val="0"/>
          <w:color w:val="auto"/>
        </w:rPr>
        <w:t>&lt;/DocAmend&gt;</w:t>
      </w:r>
    </w:p>
    <w:p w:rsidR="00C538ED" w:rsidRPr="000F33F3" w:rsidRDefault="00C538ED" w:rsidP="00C538ED">
      <w:pPr>
        <w:pStyle w:val="NormalBold"/>
        <w:rPr>
          <w:color w:val="auto"/>
        </w:rPr>
      </w:pPr>
      <w:r w:rsidRPr="000F33F3">
        <w:rPr>
          <w:rStyle w:val="HideTWBExt"/>
          <w:b w:val="0"/>
          <w:color w:val="auto"/>
        </w:rPr>
        <w:t>&lt;Article&gt;</w:t>
      </w:r>
      <w:r w:rsidRPr="000F33F3">
        <w:rPr>
          <w:color w:val="auto"/>
        </w:rPr>
        <w:t>Artikolu 10 – paragrafu 2</w:t>
      </w:r>
      <w:r w:rsidRPr="000F33F3">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4C55" w:rsidRPr="000F33F3" w:rsidTr="00C538ED">
        <w:trPr>
          <w:trHeight w:hRule="exact" w:val="240"/>
          <w:jc w:val="center"/>
        </w:trPr>
        <w:tc>
          <w:tcPr>
            <w:tcW w:w="9752" w:type="dxa"/>
            <w:gridSpan w:val="2"/>
          </w:tcPr>
          <w:p w:rsidR="00C538ED" w:rsidRPr="000F33F3" w:rsidRDefault="00C538ED" w:rsidP="00C538ED"/>
        </w:tc>
      </w:tr>
      <w:tr w:rsidR="00684C55" w:rsidRPr="000F33F3" w:rsidTr="00C538ED">
        <w:trPr>
          <w:trHeight w:val="240"/>
          <w:jc w:val="center"/>
        </w:trPr>
        <w:tc>
          <w:tcPr>
            <w:tcW w:w="4876" w:type="dxa"/>
          </w:tcPr>
          <w:p w:rsidR="00C538ED" w:rsidRPr="000F33F3" w:rsidRDefault="00C538ED" w:rsidP="00C538ED">
            <w:pPr>
              <w:pStyle w:val="ColumnHeading"/>
              <w:rPr>
                <w:color w:val="auto"/>
              </w:rPr>
            </w:pPr>
            <w:r w:rsidRPr="000F33F3">
              <w:rPr>
                <w:color w:val="auto"/>
              </w:rPr>
              <w:t>Test propost mill-Kummissjoni</w:t>
            </w:r>
          </w:p>
        </w:tc>
        <w:tc>
          <w:tcPr>
            <w:tcW w:w="4876" w:type="dxa"/>
          </w:tcPr>
          <w:p w:rsidR="00C538ED" w:rsidRPr="000F33F3" w:rsidRDefault="00C538ED" w:rsidP="00C538ED">
            <w:pPr>
              <w:pStyle w:val="ColumnHeading"/>
              <w:rPr>
                <w:color w:val="auto"/>
              </w:rPr>
            </w:pPr>
            <w:r w:rsidRPr="000F33F3">
              <w:rPr>
                <w:color w:val="auto"/>
              </w:rPr>
              <w:t>Emenda</w:t>
            </w:r>
          </w:p>
        </w:tc>
      </w:tr>
      <w:tr w:rsidR="00684C55" w:rsidRPr="000F33F3" w:rsidTr="00C538ED">
        <w:trPr>
          <w:jc w:val="center"/>
        </w:trPr>
        <w:tc>
          <w:tcPr>
            <w:tcW w:w="4876" w:type="dxa"/>
          </w:tcPr>
          <w:p w:rsidR="00C538ED" w:rsidRPr="000F33F3" w:rsidRDefault="00C538ED" w:rsidP="00C538ED">
            <w:pPr>
              <w:pStyle w:val="Normal6"/>
              <w:rPr>
                <w:b/>
                <w:i/>
                <w:color w:val="auto"/>
              </w:rPr>
            </w:pPr>
            <w:r w:rsidRPr="000F33F3">
              <w:rPr>
                <w:color w:val="auto"/>
              </w:rPr>
              <w:t>2.</w:t>
            </w:r>
            <w:r w:rsidRPr="000F33F3">
              <w:rPr>
                <w:b/>
                <w:i/>
                <w:color w:val="auto"/>
              </w:rPr>
              <w:tab/>
            </w:r>
            <w:r w:rsidRPr="000F33F3">
              <w:rPr>
                <w:color w:val="auto"/>
              </w:rPr>
              <w:t>Fl-intervista għall-ammissibilità, l-applikant għandu jingħata opportunità li jipprovdi raġunijiet għalfejn ir-raġunijiet għall-ammissibilità previsti fl-Artikolu 36</w:t>
            </w:r>
            <w:r w:rsidRPr="000F33F3">
              <w:rPr>
                <w:b/>
                <w:i/>
                <w:color w:val="auto"/>
              </w:rPr>
              <w:t>(1)</w:t>
            </w:r>
            <w:r w:rsidRPr="000F33F3">
              <w:rPr>
                <w:color w:val="auto"/>
              </w:rPr>
              <w:t xml:space="preserve"> ma jkunux applikabbli għaċ-ċirkostanzi partikolari tiegħu.</w:t>
            </w:r>
          </w:p>
        </w:tc>
        <w:tc>
          <w:tcPr>
            <w:tcW w:w="4876" w:type="dxa"/>
          </w:tcPr>
          <w:p w:rsidR="00C538ED" w:rsidRPr="000F33F3" w:rsidRDefault="00C538ED" w:rsidP="00C538ED">
            <w:pPr>
              <w:pStyle w:val="Normal6"/>
              <w:rPr>
                <w:b/>
                <w:i/>
                <w:color w:val="auto"/>
              </w:rPr>
            </w:pPr>
            <w:r w:rsidRPr="000F33F3">
              <w:rPr>
                <w:color w:val="auto"/>
              </w:rPr>
              <w:t>2.</w:t>
            </w:r>
            <w:r w:rsidRPr="000F33F3">
              <w:rPr>
                <w:b/>
                <w:i/>
                <w:color w:val="auto"/>
              </w:rPr>
              <w:tab/>
            </w:r>
            <w:r w:rsidRPr="000F33F3">
              <w:rPr>
                <w:color w:val="auto"/>
              </w:rPr>
              <w:t>Fl-intervista għall-ammissibilità, l-applikant għandu jingħata opportunità li jipprovdi raġunijiet għalfejn ir-raġunijiet għall-ammissibilità previsti fl-Artikolu 36 ma jkunux applikabbli għaċ-ċirkostanzi partikolari tiegħu.</w:t>
            </w:r>
          </w:p>
        </w:tc>
      </w:tr>
    </w:tbl>
    <w:p w:rsidR="00C538ED" w:rsidRPr="000F33F3" w:rsidRDefault="00C538ED" w:rsidP="00C538ED">
      <w:pPr>
        <w:pStyle w:val="Olang"/>
        <w:rPr>
          <w:color w:val="auto"/>
          <w:lang w:val="mt-MT"/>
        </w:rPr>
      </w:pPr>
      <w:r w:rsidRPr="000F33F3">
        <w:rPr>
          <w:color w:val="auto"/>
          <w:lang w:val="mt-MT"/>
        </w:rPr>
        <w:t xml:space="preserve">Or. </w:t>
      </w:r>
      <w:r w:rsidRPr="000F33F3">
        <w:rPr>
          <w:rStyle w:val="HideTWBExt"/>
          <w:color w:val="auto"/>
          <w:lang w:val="mt-MT"/>
        </w:rPr>
        <w:t>&lt;Original&gt;</w:t>
      </w:r>
      <w:r w:rsidRPr="000F33F3">
        <w:rPr>
          <w:rStyle w:val="HideTWBInt"/>
          <w:color w:val="auto"/>
          <w:lang w:val="mt-MT"/>
        </w:rPr>
        <w:t>{EN}</w:t>
      </w:r>
      <w:r w:rsidRPr="000F33F3">
        <w:rPr>
          <w:color w:val="auto"/>
          <w:lang w:val="mt-MT"/>
        </w:rPr>
        <w:t>en</w:t>
      </w:r>
      <w:r w:rsidRPr="000F33F3">
        <w:rPr>
          <w:rStyle w:val="HideTWBExt"/>
          <w:color w:val="auto"/>
          <w:lang w:val="mt-MT"/>
        </w:rPr>
        <w:t>&lt;/Original&gt;</w:t>
      </w:r>
    </w:p>
    <w:p w:rsidR="00C538ED" w:rsidRPr="000F33F3" w:rsidRDefault="00C538ED" w:rsidP="00C538ED">
      <w:r w:rsidRPr="000F33F3">
        <w:rPr>
          <w:rStyle w:val="HideTWBExt"/>
          <w:color w:val="auto"/>
        </w:rPr>
        <w:t>&lt;/Amend&gt;</w:t>
      </w:r>
    </w:p>
    <w:p w:rsidR="00C538ED" w:rsidRPr="000F33F3" w:rsidRDefault="00C538ED" w:rsidP="00C538ED">
      <w:pPr>
        <w:pStyle w:val="AMNumberTabs"/>
        <w:rPr>
          <w:color w:val="auto"/>
        </w:rPr>
      </w:pPr>
      <w:r w:rsidRPr="000F33F3">
        <w:rPr>
          <w:rStyle w:val="HideTWBExt"/>
          <w:b w:val="0"/>
          <w:color w:val="auto"/>
        </w:rPr>
        <w:t>&lt;Amend&gt;</w:t>
      </w:r>
      <w:r w:rsidRPr="000F33F3">
        <w:rPr>
          <w:color w:val="auto"/>
        </w:rPr>
        <w:t>Emenda</w:t>
      </w:r>
      <w:r w:rsidRPr="000F33F3">
        <w:rPr>
          <w:color w:val="auto"/>
        </w:rPr>
        <w:tab/>
      </w:r>
      <w:r w:rsidRPr="000F33F3">
        <w:rPr>
          <w:color w:val="auto"/>
        </w:rPr>
        <w:tab/>
      </w:r>
      <w:r w:rsidRPr="000F33F3">
        <w:rPr>
          <w:rStyle w:val="HideTWBExt"/>
          <w:b w:val="0"/>
          <w:color w:val="auto"/>
        </w:rPr>
        <w:t>&lt;NumAm&gt;</w:t>
      </w:r>
      <w:r w:rsidRPr="000F33F3">
        <w:rPr>
          <w:color w:val="auto"/>
        </w:rPr>
        <w:t>672</w:t>
      </w:r>
      <w:r w:rsidRPr="000F33F3">
        <w:rPr>
          <w:rStyle w:val="HideTWBExt"/>
          <w:b w:val="0"/>
          <w:color w:val="auto"/>
        </w:rPr>
        <w:t>&lt;/NumAm&gt;</w:t>
      </w:r>
    </w:p>
    <w:p w:rsidR="00C538ED" w:rsidRPr="000F33F3" w:rsidRDefault="00C538ED" w:rsidP="00C538ED">
      <w:pPr>
        <w:pStyle w:val="NormalBold"/>
        <w:rPr>
          <w:color w:val="auto"/>
        </w:rPr>
      </w:pPr>
      <w:r w:rsidRPr="000F33F3">
        <w:rPr>
          <w:rStyle w:val="HideTWBExt"/>
          <w:b w:val="0"/>
          <w:color w:val="auto"/>
        </w:rPr>
        <w:t>&lt;RepeatBlock-By&gt;&lt;Members&gt;</w:t>
      </w:r>
      <w:r w:rsidRPr="000F33F3">
        <w:rPr>
          <w:color w:val="auto"/>
        </w:rPr>
        <w:t>Ska Keller</w:t>
      </w:r>
      <w:r w:rsidRPr="000F33F3">
        <w:rPr>
          <w:rStyle w:val="HideTWBExt"/>
          <w:b w:val="0"/>
          <w:color w:val="auto"/>
        </w:rPr>
        <w:t>&lt;/Members&gt;</w:t>
      </w:r>
    </w:p>
    <w:p w:rsidR="00C538ED" w:rsidRPr="000F33F3" w:rsidRDefault="00C538ED" w:rsidP="00C538ED">
      <w:r w:rsidRPr="000F33F3">
        <w:rPr>
          <w:rStyle w:val="HideTWBExt"/>
          <w:color w:val="auto"/>
        </w:rPr>
        <w:t>&lt;AuNomDe&gt;</w:t>
      </w:r>
      <w:r w:rsidRPr="000F33F3">
        <w:rPr>
          <w:rStyle w:val="HideTWBInt"/>
          <w:color w:val="auto"/>
        </w:rPr>
        <w:t>{Verts/ALE}</w:t>
      </w:r>
      <w:r w:rsidRPr="000F33F3">
        <w:t>f'isem il-Grupp Verts/ALE</w:t>
      </w:r>
      <w:r w:rsidRPr="000F33F3">
        <w:rPr>
          <w:rStyle w:val="HideTWBExt"/>
          <w:color w:val="auto"/>
        </w:rPr>
        <w:t>&lt;/AuNomDe&gt;</w:t>
      </w:r>
    </w:p>
    <w:p w:rsidR="00C538ED" w:rsidRPr="000F33F3" w:rsidRDefault="00C538ED" w:rsidP="00C538ED">
      <w:pPr>
        <w:pStyle w:val="NormalBold"/>
        <w:rPr>
          <w:color w:val="auto"/>
        </w:rPr>
      </w:pPr>
      <w:r w:rsidRPr="000F33F3">
        <w:rPr>
          <w:rStyle w:val="HideTWBExt"/>
          <w:b w:val="0"/>
          <w:color w:val="auto"/>
        </w:rPr>
        <w:t>&lt;Members&gt;</w:t>
      </w:r>
      <w:r w:rsidRPr="000F33F3">
        <w:rPr>
          <w:color w:val="auto"/>
        </w:rPr>
        <w:t>Judith Sargentini</w:t>
      </w:r>
      <w:r w:rsidRPr="000F33F3">
        <w:rPr>
          <w:rStyle w:val="HideTWBExt"/>
          <w:b w:val="0"/>
          <w:color w:val="auto"/>
        </w:rPr>
        <w:t>&lt;/Members&gt;</w:t>
      </w:r>
    </w:p>
    <w:p w:rsidR="00C538ED" w:rsidRPr="000F33F3" w:rsidRDefault="00C538ED" w:rsidP="00C538ED">
      <w:pPr>
        <w:pStyle w:val="NormalBold"/>
        <w:rPr>
          <w:color w:val="auto"/>
        </w:rPr>
      </w:pPr>
      <w:r w:rsidRPr="000F33F3">
        <w:rPr>
          <w:rStyle w:val="HideTWBExt"/>
          <w:b w:val="0"/>
          <w:color w:val="auto"/>
        </w:rPr>
        <w:t>&lt;/RepeatBlock-By&gt;</w:t>
      </w:r>
    </w:p>
    <w:p w:rsidR="00C538ED" w:rsidRPr="000F33F3" w:rsidRDefault="00C538ED" w:rsidP="00C538ED">
      <w:pPr>
        <w:pStyle w:val="NormalBold"/>
        <w:rPr>
          <w:color w:val="auto"/>
        </w:rPr>
      </w:pPr>
      <w:r w:rsidRPr="000F33F3">
        <w:rPr>
          <w:rStyle w:val="HideTWBExt"/>
          <w:b w:val="0"/>
          <w:color w:val="auto"/>
        </w:rPr>
        <w:t>&lt;DocAmend&gt;</w:t>
      </w:r>
      <w:r w:rsidRPr="000F33F3">
        <w:rPr>
          <w:color w:val="auto"/>
        </w:rPr>
        <w:t>Proposta għal regolament</w:t>
      </w:r>
      <w:r w:rsidRPr="000F33F3">
        <w:rPr>
          <w:rStyle w:val="HideTWBExt"/>
          <w:b w:val="0"/>
          <w:color w:val="auto"/>
        </w:rPr>
        <w:t>&lt;/DocAmend&gt;</w:t>
      </w:r>
    </w:p>
    <w:p w:rsidR="00C538ED" w:rsidRPr="000F33F3" w:rsidRDefault="00C538ED" w:rsidP="00C538ED">
      <w:pPr>
        <w:pStyle w:val="NormalBold"/>
        <w:rPr>
          <w:color w:val="auto"/>
        </w:rPr>
      </w:pPr>
      <w:r w:rsidRPr="000F33F3">
        <w:rPr>
          <w:rStyle w:val="HideTWBExt"/>
          <w:b w:val="0"/>
          <w:color w:val="auto"/>
        </w:rPr>
        <w:t>&lt;Article&gt;</w:t>
      </w:r>
      <w:r w:rsidRPr="000F33F3">
        <w:rPr>
          <w:color w:val="auto"/>
        </w:rPr>
        <w:t>Artikolu 10 – paragrafu 2a (ġdid)</w:t>
      </w:r>
      <w:r w:rsidRPr="000F33F3">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4C55" w:rsidRPr="000F33F3" w:rsidTr="00C538ED">
        <w:trPr>
          <w:trHeight w:hRule="exact" w:val="240"/>
          <w:jc w:val="center"/>
        </w:trPr>
        <w:tc>
          <w:tcPr>
            <w:tcW w:w="9752" w:type="dxa"/>
            <w:gridSpan w:val="2"/>
          </w:tcPr>
          <w:p w:rsidR="00C538ED" w:rsidRPr="000F33F3" w:rsidRDefault="00C538ED" w:rsidP="00C538ED"/>
        </w:tc>
      </w:tr>
      <w:tr w:rsidR="00684C55" w:rsidRPr="000F33F3" w:rsidTr="00C538ED">
        <w:trPr>
          <w:trHeight w:val="240"/>
          <w:jc w:val="center"/>
        </w:trPr>
        <w:tc>
          <w:tcPr>
            <w:tcW w:w="4876" w:type="dxa"/>
          </w:tcPr>
          <w:p w:rsidR="00C538ED" w:rsidRPr="000F33F3" w:rsidRDefault="00C538ED" w:rsidP="00C538ED">
            <w:pPr>
              <w:pStyle w:val="ColumnHeading"/>
              <w:rPr>
                <w:color w:val="auto"/>
              </w:rPr>
            </w:pPr>
            <w:r w:rsidRPr="000F33F3">
              <w:rPr>
                <w:color w:val="auto"/>
              </w:rPr>
              <w:t>Test propost mill-Kummissjoni</w:t>
            </w:r>
          </w:p>
        </w:tc>
        <w:tc>
          <w:tcPr>
            <w:tcW w:w="4876" w:type="dxa"/>
          </w:tcPr>
          <w:p w:rsidR="00C538ED" w:rsidRPr="000F33F3" w:rsidRDefault="00C538ED" w:rsidP="00C538ED">
            <w:pPr>
              <w:pStyle w:val="ColumnHeading"/>
              <w:rPr>
                <w:color w:val="auto"/>
              </w:rPr>
            </w:pPr>
            <w:r w:rsidRPr="000F33F3">
              <w:rPr>
                <w:color w:val="auto"/>
              </w:rPr>
              <w:t>Emenda</w:t>
            </w:r>
          </w:p>
        </w:tc>
      </w:tr>
      <w:tr w:rsidR="00684C55" w:rsidRPr="000F33F3" w:rsidTr="00C538ED">
        <w:trPr>
          <w:jc w:val="center"/>
        </w:trPr>
        <w:tc>
          <w:tcPr>
            <w:tcW w:w="4876" w:type="dxa"/>
          </w:tcPr>
          <w:p w:rsidR="00C538ED" w:rsidRPr="000F33F3" w:rsidRDefault="00C538ED" w:rsidP="00C538ED">
            <w:pPr>
              <w:pStyle w:val="Normal6"/>
              <w:rPr>
                <w:color w:val="auto"/>
              </w:rPr>
            </w:pPr>
          </w:p>
        </w:tc>
        <w:tc>
          <w:tcPr>
            <w:tcW w:w="4876" w:type="dxa"/>
          </w:tcPr>
          <w:p w:rsidR="00C538ED" w:rsidRPr="000F33F3" w:rsidRDefault="00C538ED" w:rsidP="00C538ED">
            <w:pPr>
              <w:pStyle w:val="Normal6"/>
              <w:rPr>
                <w:b/>
                <w:i/>
                <w:color w:val="auto"/>
              </w:rPr>
            </w:pPr>
            <w:r w:rsidRPr="000F33F3">
              <w:rPr>
                <w:b/>
                <w:i/>
                <w:color w:val="auto"/>
              </w:rPr>
              <w:t>2a.</w:t>
            </w:r>
            <w:r w:rsidRPr="000F33F3">
              <w:rPr>
                <w:b/>
                <w:i/>
                <w:color w:val="auto"/>
              </w:rPr>
              <w:tab/>
              <w:t>L-awtoritajiet nazzjonali tal-asil għandu jkollhom il-kompitu li jwettqu intervisti dwar l-ammissibilità. L-Istati Membri ma jistgħux jafdaw lil awtoritajiet oħra b'dan il-kompitu.</w:t>
            </w:r>
          </w:p>
        </w:tc>
      </w:tr>
    </w:tbl>
    <w:p w:rsidR="00C538ED" w:rsidRPr="000F33F3" w:rsidRDefault="00C538ED" w:rsidP="00C538ED">
      <w:pPr>
        <w:pStyle w:val="Olang"/>
        <w:rPr>
          <w:color w:val="auto"/>
          <w:lang w:val="mt-MT"/>
        </w:rPr>
      </w:pPr>
      <w:r w:rsidRPr="000F33F3">
        <w:rPr>
          <w:color w:val="auto"/>
          <w:lang w:val="mt-MT"/>
        </w:rPr>
        <w:t xml:space="preserve">Or. </w:t>
      </w:r>
      <w:r w:rsidRPr="000F33F3">
        <w:rPr>
          <w:rStyle w:val="HideTWBExt"/>
          <w:color w:val="auto"/>
          <w:lang w:val="mt-MT"/>
        </w:rPr>
        <w:t>&lt;Original&gt;</w:t>
      </w:r>
      <w:r w:rsidRPr="000F33F3">
        <w:rPr>
          <w:rStyle w:val="HideTWBInt"/>
          <w:color w:val="auto"/>
          <w:lang w:val="mt-MT"/>
        </w:rPr>
        <w:t>{EN}</w:t>
      </w:r>
      <w:r w:rsidRPr="000F33F3">
        <w:rPr>
          <w:color w:val="auto"/>
          <w:lang w:val="mt-MT"/>
        </w:rPr>
        <w:t>en</w:t>
      </w:r>
      <w:r w:rsidRPr="000F33F3">
        <w:rPr>
          <w:rStyle w:val="HideTWBExt"/>
          <w:color w:val="auto"/>
          <w:lang w:val="mt-MT"/>
        </w:rPr>
        <w:t>&lt;/Original&gt;</w:t>
      </w:r>
    </w:p>
    <w:p w:rsidR="00C538ED" w:rsidRPr="000F33F3" w:rsidRDefault="00C538ED" w:rsidP="00C538ED">
      <w:r w:rsidRPr="000F33F3">
        <w:rPr>
          <w:rStyle w:val="HideTWBExt"/>
          <w:color w:val="auto"/>
        </w:rPr>
        <w:t>&lt;/Amend&gt;</w:t>
      </w:r>
    </w:p>
    <w:p w:rsidR="00C538ED" w:rsidRPr="000F33F3" w:rsidRDefault="00C538ED" w:rsidP="00C538ED">
      <w:pPr>
        <w:pStyle w:val="AMNumberTabs"/>
        <w:rPr>
          <w:color w:val="auto"/>
        </w:rPr>
      </w:pPr>
      <w:r w:rsidRPr="000F33F3">
        <w:rPr>
          <w:rStyle w:val="HideTWBExt"/>
          <w:b w:val="0"/>
          <w:color w:val="auto"/>
        </w:rPr>
        <w:t>&lt;Amend&gt;</w:t>
      </w:r>
      <w:r w:rsidRPr="000F33F3">
        <w:rPr>
          <w:color w:val="auto"/>
        </w:rPr>
        <w:t>Emenda</w:t>
      </w:r>
      <w:r w:rsidRPr="000F33F3">
        <w:rPr>
          <w:color w:val="auto"/>
        </w:rPr>
        <w:tab/>
      </w:r>
      <w:r w:rsidRPr="000F33F3">
        <w:rPr>
          <w:color w:val="auto"/>
        </w:rPr>
        <w:tab/>
      </w:r>
      <w:r w:rsidRPr="000F33F3">
        <w:rPr>
          <w:rStyle w:val="HideTWBExt"/>
          <w:b w:val="0"/>
          <w:color w:val="auto"/>
        </w:rPr>
        <w:t>&lt;NumAm&gt;</w:t>
      </w:r>
      <w:r w:rsidRPr="000F33F3">
        <w:rPr>
          <w:color w:val="auto"/>
        </w:rPr>
        <w:t>673</w:t>
      </w:r>
      <w:r w:rsidRPr="000F33F3">
        <w:rPr>
          <w:rStyle w:val="HideTWBExt"/>
          <w:b w:val="0"/>
          <w:color w:val="auto"/>
        </w:rPr>
        <w:t>&lt;/NumAm&gt;</w:t>
      </w:r>
    </w:p>
    <w:p w:rsidR="00C538ED" w:rsidRPr="000F33F3" w:rsidRDefault="00C538ED" w:rsidP="00C538ED">
      <w:pPr>
        <w:pStyle w:val="NormalBold"/>
        <w:rPr>
          <w:color w:val="auto"/>
        </w:rPr>
      </w:pPr>
      <w:r w:rsidRPr="000F33F3">
        <w:rPr>
          <w:rStyle w:val="HideTWBExt"/>
          <w:b w:val="0"/>
          <w:color w:val="auto"/>
        </w:rPr>
        <w:t>&lt;RepeatBlock-By&gt;&lt;Members&gt;</w:t>
      </w:r>
      <w:r w:rsidRPr="000F33F3">
        <w:rPr>
          <w:color w:val="auto"/>
        </w:rPr>
        <w:t>Brice Hortefeux</w:t>
      </w:r>
      <w:r w:rsidRPr="000F33F3">
        <w:rPr>
          <w:rStyle w:val="HideTWBExt"/>
          <w:b w:val="0"/>
          <w:color w:val="auto"/>
        </w:rPr>
        <w:t>&lt;/Members&gt;</w:t>
      </w:r>
    </w:p>
    <w:p w:rsidR="00C538ED" w:rsidRPr="000F33F3" w:rsidRDefault="00C538ED" w:rsidP="00C538ED">
      <w:pPr>
        <w:pStyle w:val="NormalBold"/>
        <w:rPr>
          <w:color w:val="auto"/>
        </w:rPr>
      </w:pPr>
      <w:r w:rsidRPr="000F33F3">
        <w:rPr>
          <w:rStyle w:val="HideTWBExt"/>
          <w:b w:val="0"/>
          <w:color w:val="auto"/>
        </w:rPr>
        <w:t>&lt;/RepeatBlock-By&gt;</w:t>
      </w:r>
    </w:p>
    <w:p w:rsidR="00C538ED" w:rsidRPr="000F33F3" w:rsidRDefault="00C538ED" w:rsidP="00C538ED">
      <w:pPr>
        <w:pStyle w:val="NormalBold"/>
        <w:rPr>
          <w:color w:val="auto"/>
        </w:rPr>
      </w:pPr>
      <w:r w:rsidRPr="000F33F3">
        <w:rPr>
          <w:rStyle w:val="HideTWBExt"/>
          <w:b w:val="0"/>
          <w:color w:val="auto"/>
        </w:rPr>
        <w:t>&lt;DocAmend&gt;</w:t>
      </w:r>
      <w:r w:rsidRPr="000F33F3">
        <w:rPr>
          <w:color w:val="auto"/>
        </w:rPr>
        <w:t>Proposta għal regolament</w:t>
      </w:r>
      <w:r w:rsidRPr="000F33F3">
        <w:rPr>
          <w:rStyle w:val="HideTWBExt"/>
          <w:b w:val="0"/>
          <w:color w:val="auto"/>
        </w:rPr>
        <w:t>&lt;/DocAmend&gt;</w:t>
      </w:r>
    </w:p>
    <w:p w:rsidR="00C538ED" w:rsidRPr="000F33F3" w:rsidRDefault="00C538ED" w:rsidP="00C538ED">
      <w:pPr>
        <w:pStyle w:val="NormalBold"/>
        <w:rPr>
          <w:color w:val="auto"/>
        </w:rPr>
      </w:pPr>
      <w:r w:rsidRPr="000F33F3">
        <w:rPr>
          <w:rStyle w:val="HideTWBExt"/>
          <w:b w:val="0"/>
          <w:color w:val="auto"/>
        </w:rPr>
        <w:t>&lt;Article&gt;</w:t>
      </w:r>
      <w:r w:rsidRPr="000F33F3">
        <w:rPr>
          <w:color w:val="auto"/>
        </w:rPr>
        <w:t>Artikolu 11 – paragrafu 1</w:t>
      </w:r>
      <w:r w:rsidRPr="000F33F3">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4C55" w:rsidRPr="000F33F3" w:rsidTr="00C538ED">
        <w:trPr>
          <w:trHeight w:hRule="exact" w:val="240"/>
          <w:jc w:val="center"/>
        </w:trPr>
        <w:tc>
          <w:tcPr>
            <w:tcW w:w="9752" w:type="dxa"/>
            <w:gridSpan w:val="2"/>
          </w:tcPr>
          <w:p w:rsidR="00C538ED" w:rsidRPr="000F33F3" w:rsidRDefault="00C538ED" w:rsidP="00C538ED"/>
        </w:tc>
      </w:tr>
      <w:tr w:rsidR="00684C55" w:rsidRPr="000F33F3" w:rsidTr="00C538ED">
        <w:trPr>
          <w:trHeight w:val="240"/>
          <w:jc w:val="center"/>
        </w:trPr>
        <w:tc>
          <w:tcPr>
            <w:tcW w:w="4876" w:type="dxa"/>
          </w:tcPr>
          <w:p w:rsidR="00C538ED" w:rsidRPr="000F33F3" w:rsidRDefault="00C538ED" w:rsidP="00C538ED">
            <w:pPr>
              <w:pStyle w:val="ColumnHeading"/>
              <w:rPr>
                <w:color w:val="auto"/>
              </w:rPr>
            </w:pPr>
            <w:r w:rsidRPr="000F33F3">
              <w:rPr>
                <w:color w:val="auto"/>
              </w:rPr>
              <w:t>Test propost mill-Kummissjoni</w:t>
            </w:r>
          </w:p>
        </w:tc>
        <w:tc>
          <w:tcPr>
            <w:tcW w:w="4876" w:type="dxa"/>
          </w:tcPr>
          <w:p w:rsidR="00C538ED" w:rsidRPr="000F33F3" w:rsidRDefault="00C538ED" w:rsidP="00C538ED">
            <w:pPr>
              <w:pStyle w:val="ColumnHeading"/>
              <w:rPr>
                <w:color w:val="auto"/>
              </w:rPr>
            </w:pPr>
            <w:r w:rsidRPr="000F33F3">
              <w:rPr>
                <w:color w:val="auto"/>
              </w:rPr>
              <w:t>Emenda</w:t>
            </w:r>
          </w:p>
        </w:tc>
      </w:tr>
      <w:tr w:rsidR="00684C55" w:rsidRPr="000F33F3" w:rsidTr="00C538ED">
        <w:trPr>
          <w:jc w:val="center"/>
        </w:trPr>
        <w:tc>
          <w:tcPr>
            <w:tcW w:w="4876" w:type="dxa"/>
          </w:tcPr>
          <w:p w:rsidR="00C538ED" w:rsidRPr="000F33F3" w:rsidRDefault="00C538ED" w:rsidP="00C538ED">
            <w:pPr>
              <w:pStyle w:val="Normal6"/>
              <w:rPr>
                <w:b/>
                <w:i/>
                <w:color w:val="auto"/>
              </w:rPr>
            </w:pPr>
            <w:r w:rsidRPr="000F33F3">
              <w:rPr>
                <w:color w:val="auto"/>
              </w:rPr>
              <w:t>1.</w:t>
            </w:r>
            <w:r w:rsidRPr="000F33F3">
              <w:rPr>
                <w:b/>
                <w:i/>
                <w:color w:val="auto"/>
              </w:rPr>
              <w:tab/>
            </w:r>
            <w:r w:rsidRPr="000F33F3">
              <w:rPr>
                <w:color w:val="auto"/>
              </w:rPr>
              <w:t>Qabel ma tittieħed deċiżjoni mill-awtorità determinanti dwar il-merti ta' applikazzjoni għall-protezzjoni internazzjonali, l-applikant għandu jingħata l-opportunità ta' intervista sostantiva dwar l-applikazzjoni tiegħu.</w:t>
            </w:r>
          </w:p>
        </w:tc>
        <w:tc>
          <w:tcPr>
            <w:tcW w:w="4876" w:type="dxa"/>
          </w:tcPr>
          <w:p w:rsidR="00C538ED" w:rsidRPr="000F33F3" w:rsidRDefault="00C538ED" w:rsidP="00C538ED">
            <w:pPr>
              <w:pStyle w:val="Normal6"/>
              <w:rPr>
                <w:b/>
                <w:i/>
                <w:color w:val="auto"/>
              </w:rPr>
            </w:pPr>
            <w:r w:rsidRPr="000F33F3">
              <w:rPr>
                <w:color w:val="auto"/>
              </w:rPr>
              <w:t>1.</w:t>
            </w:r>
            <w:r w:rsidRPr="000F33F3">
              <w:rPr>
                <w:b/>
                <w:i/>
                <w:color w:val="auto"/>
              </w:rPr>
              <w:tab/>
            </w:r>
            <w:r w:rsidRPr="000F33F3">
              <w:rPr>
                <w:color w:val="auto"/>
              </w:rPr>
              <w:t>Qabel ma tittieħed deċiżjoni mill-awtorità determinanti dwar il-merti ta' applikazzjoni għall-protezzjoni internazzjonali, l-applikant għandu jingħata l-opportunità ta' intervista sostantiva dwar l-applikazzjoni tiegħu</w:t>
            </w:r>
            <w:r w:rsidRPr="000F33F3">
              <w:rPr>
                <w:b/>
                <w:i/>
                <w:color w:val="auto"/>
              </w:rPr>
              <w:t xml:space="preserve"> ma' persuna li għandha s-setgħa biex tmexxi din l-intervista skont il-liġi nazzjonali</w:t>
            </w:r>
            <w:r w:rsidRPr="000F33F3">
              <w:rPr>
                <w:color w:val="auto"/>
              </w:rPr>
              <w:t>.</w:t>
            </w:r>
          </w:p>
        </w:tc>
      </w:tr>
    </w:tbl>
    <w:p w:rsidR="00C538ED" w:rsidRPr="000F33F3" w:rsidRDefault="00C538ED" w:rsidP="00C538ED">
      <w:pPr>
        <w:pStyle w:val="Olang"/>
        <w:rPr>
          <w:color w:val="auto"/>
          <w:lang w:val="mt-MT"/>
        </w:rPr>
      </w:pPr>
      <w:r w:rsidRPr="000F33F3">
        <w:rPr>
          <w:color w:val="auto"/>
          <w:lang w:val="mt-MT"/>
        </w:rPr>
        <w:t xml:space="preserve">Or. </w:t>
      </w:r>
      <w:r w:rsidRPr="000F33F3">
        <w:rPr>
          <w:rStyle w:val="HideTWBExt"/>
          <w:color w:val="auto"/>
          <w:lang w:val="mt-MT"/>
        </w:rPr>
        <w:t>&lt;Original&gt;</w:t>
      </w:r>
      <w:r w:rsidRPr="000F33F3">
        <w:rPr>
          <w:rStyle w:val="HideTWBInt"/>
          <w:color w:val="auto"/>
          <w:lang w:val="mt-MT"/>
        </w:rPr>
        <w:t>{FR}</w:t>
      </w:r>
      <w:r w:rsidRPr="000F33F3">
        <w:rPr>
          <w:color w:val="auto"/>
          <w:lang w:val="mt-MT"/>
        </w:rPr>
        <w:t>fr</w:t>
      </w:r>
      <w:r w:rsidRPr="000F33F3">
        <w:rPr>
          <w:rStyle w:val="HideTWBExt"/>
          <w:color w:val="auto"/>
          <w:lang w:val="mt-MT"/>
        </w:rPr>
        <w:t>&lt;/Original&gt;</w:t>
      </w:r>
    </w:p>
    <w:p w:rsidR="00C538ED" w:rsidRPr="000F33F3" w:rsidRDefault="00C538ED" w:rsidP="00C538ED">
      <w:r w:rsidRPr="000F33F3">
        <w:rPr>
          <w:rStyle w:val="HideTWBExt"/>
          <w:color w:val="auto"/>
        </w:rPr>
        <w:t>&lt;/Amend&gt;</w:t>
      </w:r>
    </w:p>
    <w:p w:rsidR="00C538ED" w:rsidRPr="000F33F3" w:rsidRDefault="00C538ED" w:rsidP="00C538ED">
      <w:pPr>
        <w:pStyle w:val="AMNumberTabs"/>
        <w:rPr>
          <w:color w:val="auto"/>
        </w:rPr>
      </w:pPr>
      <w:r w:rsidRPr="000F33F3">
        <w:rPr>
          <w:rStyle w:val="HideTWBExt"/>
          <w:b w:val="0"/>
          <w:color w:val="auto"/>
        </w:rPr>
        <w:t>&lt;Amend&gt;</w:t>
      </w:r>
      <w:r w:rsidRPr="000F33F3">
        <w:rPr>
          <w:color w:val="auto"/>
        </w:rPr>
        <w:t>Emenda</w:t>
      </w:r>
      <w:r w:rsidRPr="000F33F3">
        <w:rPr>
          <w:color w:val="auto"/>
        </w:rPr>
        <w:tab/>
      </w:r>
      <w:r w:rsidRPr="000F33F3">
        <w:rPr>
          <w:color w:val="auto"/>
        </w:rPr>
        <w:tab/>
      </w:r>
      <w:r w:rsidRPr="000F33F3">
        <w:rPr>
          <w:rStyle w:val="HideTWBExt"/>
          <w:b w:val="0"/>
          <w:color w:val="auto"/>
        </w:rPr>
        <w:t>&lt;NumAm&gt;</w:t>
      </w:r>
      <w:r w:rsidRPr="000F33F3">
        <w:rPr>
          <w:color w:val="auto"/>
        </w:rPr>
        <w:t>674</w:t>
      </w:r>
      <w:r w:rsidRPr="000F33F3">
        <w:rPr>
          <w:rStyle w:val="HideTWBExt"/>
          <w:b w:val="0"/>
          <w:color w:val="auto"/>
        </w:rPr>
        <w:t>&lt;/NumAm&gt;</w:t>
      </w:r>
    </w:p>
    <w:p w:rsidR="00C538ED" w:rsidRPr="000F33F3" w:rsidRDefault="00C538ED" w:rsidP="00C538ED">
      <w:pPr>
        <w:pStyle w:val="NormalBold"/>
        <w:rPr>
          <w:color w:val="auto"/>
        </w:rPr>
      </w:pPr>
      <w:r w:rsidRPr="000F33F3">
        <w:rPr>
          <w:rStyle w:val="HideTWBExt"/>
          <w:b w:val="0"/>
          <w:color w:val="auto"/>
        </w:rPr>
        <w:t>&lt;RepeatBlock-By&gt;&lt;Members&gt;</w:t>
      </w:r>
      <w:r w:rsidRPr="000F33F3">
        <w:rPr>
          <w:color w:val="auto"/>
        </w:rPr>
        <w:t>Ska Keller</w:t>
      </w:r>
      <w:r w:rsidRPr="000F33F3">
        <w:rPr>
          <w:rStyle w:val="HideTWBExt"/>
          <w:b w:val="0"/>
          <w:color w:val="auto"/>
        </w:rPr>
        <w:t>&lt;/Members&gt;</w:t>
      </w:r>
    </w:p>
    <w:p w:rsidR="00C538ED" w:rsidRPr="000F33F3" w:rsidRDefault="00C538ED" w:rsidP="00C538ED">
      <w:r w:rsidRPr="000F33F3">
        <w:rPr>
          <w:rStyle w:val="HideTWBExt"/>
          <w:color w:val="auto"/>
        </w:rPr>
        <w:t>&lt;AuNomDe&gt;</w:t>
      </w:r>
      <w:r w:rsidRPr="000F33F3">
        <w:rPr>
          <w:rStyle w:val="HideTWBInt"/>
          <w:color w:val="auto"/>
        </w:rPr>
        <w:t>{Verts/ALE}</w:t>
      </w:r>
      <w:r w:rsidRPr="000F33F3">
        <w:t>f'isem il-Grupp Verts/ALE</w:t>
      </w:r>
      <w:r w:rsidRPr="000F33F3">
        <w:rPr>
          <w:rStyle w:val="HideTWBExt"/>
          <w:color w:val="auto"/>
        </w:rPr>
        <w:t>&lt;/AuNomDe&gt;</w:t>
      </w:r>
    </w:p>
    <w:p w:rsidR="00C538ED" w:rsidRPr="000F33F3" w:rsidRDefault="00C538ED" w:rsidP="00C538ED">
      <w:pPr>
        <w:pStyle w:val="NormalBold"/>
        <w:rPr>
          <w:color w:val="auto"/>
        </w:rPr>
      </w:pPr>
      <w:r w:rsidRPr="000F33F3">
        <w:rPr>
          <w:rStyle w:val="HideTWBExt"/>
          <w:b w:val="0"/>
          <w:color w:val="auto"/>
        </w:rPr>
        <w:t>&lt;Members&gt;</w:t>
      </w:r>
      <w:r w:rsidRPr="000F33F3">
        <w:rPr>
          <w:color w:val="auto"/>
        </w:rPr>
        <w:t>Judith Sargentini</w:t>
      </w:r>
      <w:r w:rsidRPr="000F33F3">
        <w:rPr>
          <w:rStyle w:val="HideTWBExt"/>
          <w:b w:val="0"/>
          <w:color w:val="auto"/>
        </w:rPr>
        <w:t>&lt;/Members&gt;</w:t>
      </w:r>
    </w:p>
    <w:p w:rsidR="00C538ED" w:rsidRPr="000F33F3" w:rsidRDefault="00C538ED" w:rsidP="00C538ED">
      <w:pPr>
        <w:pStyle w:val="NormalBold"/>
        <w:rPr>
          <w:color w:val="auto"/>
        </w:rPr>
      </w:pPr>
      <w:r w:rsidRPr="000F33F3">
        <w:rPr>
          <w:rStyle w:val="HideTWBExt"/>
          <w:b w:val="0"/>
          <w:color w:val="auto"/>
        </w:rPr>
        <w:t>&lt;/RepeatBlock-By&gt;</w:t>
      </w:r>
    </w:p>
    <w:p w:rsidR="00C538ED" w:rsidRPr="000F33F3" w:rsidRDefault="00C538ED" w:rsidP="00C538ED">
      <w:pPr>
        <w:pStyle w:val="NormalBold"/>
        <w:rPr>
          <w:color w:val="auto"/>
        </w:rPr>
      </w:pPr>
      <w:r w:rsidRPr="000F33F3">
        <w:rPr>
          <w:rStyle w:val="HideTWBExt"/>
          <w:b w:val="0"/>
          <w:color w:val="auto"/>
        </w:rPr>
        <w:t>&lt;DocAmend&gt;</w:t>
      </w:r>
      <w:r w:rsidRPr="000F33F3">
        <w:rPr>
          <w:color w:val="auto"/>
        </w:rPr>
        <w:t>Proposta għal regolament</w:t>
      </w:r>
      <w:r w:rsidRPr="000F33F3">
        <w:rPr>
          <w:rStyle w:val="HideTWBExt"/>
          <w:b w:val="0"/>
          <w:color w:val="auto"/>
        </w:rPr>
        <w:t>&lt;/DocAmend&gt;</w:t>
      </w:r>
    </w:p>
    <w:p w:rsidR="00C538ED" w:rsidRPr="000F33F3" w:rsidRDefault="00C538ED" w:rsidP="00C538ED">
      <w:pPr>
        <w:pStyle w:val="NormalBold"/>
        <w:rPr>
          <w:color w:val="auto"/>
        </w:rPr>
      </w:pPr>
      <w:r w:rsidRPr="000F33F3">
        <w:rPr>
          <w:rStyle w:val="HideTWBExt"/>
          <w:b w:val="0"/>
          <w:color w:val="auto"/>
        </w:rPr>
        <w:t>&lt;Article&gt;</w:t>
      </w:r>
      <w:r w:rsidRPr="000F33F3">
        <w:rPr>
          <w:color w:val="auto"/>
        </w:rPr>
        <w:t>Artikolu 11 – paragrafu 1</w:t>
      </w:r>
      <w:r w:rsidRPr="000F33F3">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4C55" w:rsidRPr="000F33F3" w:rsidTr="00C538ED">
        <w:trPr>
          <w:trHeight w:hRule="exact" w:val="240"/>
          <w:jc w:val="center"/>
        </w:trPr>
        <w:tc>
          <w:tcPr>
            <w:tcW w:w="9752" w:type="dxa"/>
            <w:gridSpan w:val="2"/>
          </w:tcPr>
          <w:p w:rsidR="00C538ED" w:rsidRPr="000F33F3" w:rsidRDefault="00C538ED" w:rsidP="00C538ED"/>
        </w:tc>
      </w:tr>
      <w:tr w:rsidR="00684C55" w:rsidRPr="000F33F3" w:rsidTr="00C538ED">
        <w:trPr>
          <w:trHeight w:val="240"/>
          <w:jc w:val="center"/>
        </w:trPr>
        <w:tc>
          <w:tcPr>
            <w:tcW w:w="4876" w:type="dxa"/>
          </w:tcPr>
          <w:p w:rsidR="00C538ED" w:rsidRPr="000F33F3" w:rsidRDefault="00C538ED" w:rsidP="00C538ED">
            <w:pPr>
              <w:pStyle w:val="ColumnHeading"/>
              <w:rPr>
                <w:color w:val="auto"/>
              </w:rPr>
            </w:pPr>
            <w:r w:rsidRPr="000F33F3">
              <w:rPr>
                <w:color w:val="auto"/>
              </w:rPr>
              <w:t>Test propost mill-Kummissjoni</w:t>
            </w:r>
          </w:p>
        </w:tc>
        <w:tc>
          <w:tcPr>
            <w:tcW w:w="4876" w:type="dxa"/>
          </w:tcPr>
          <w:p w:rsidR="00C538ED" w:rsidRPr="000F33F3" w:rsidRDefault="00C538ED" w:rsidP="00C538ED">
            <w:pPr>
              <w:pStyle w:val="ColumnHeading"/>
              <w:rPr>
                <w:color w:val="auto"/>
              </w:rPr>
            </w:pPr>
            <w:r w:rsidRPr="000F33F3">
              <w:rPr>
                <w:color w:val="auto"/>
              </w:rPr>
              <w:t>Emenda</w:t>
            </w:r>
          </w:p>
        </w:tc>
      </w:tr>
      <w:tr w:rsidR="00684C55" w:rsidRPr="000F33F3" w:rsidTr="00C538ED">
        <w:trPr>
          <w:jc w:val="center"/>
        </w:trPr>
        <w:tc>
          <w:tcPr>
            <w:tcW w:w="4876" w:type="dxa"/>
          </w:tcPr>
          <w:p w:rsidR="00C538ED" w:rsidRPr="000F33F3" w:rsidRDefault="00C538ED" w:rsidP="00C538ED">
            <w:pPr>
              <w:pStyle w:val="Normal6"/>
              <w:rPr>
                <w:b/>
                <w:i/>
                <w:color w:val="auto"/>
              </w:rPr>
            </w:pPr>
            <w:r w:rsidRPr="000F33F3">
              <w:rPr>
                <w:color w:val="auto"/>
              </w:rPr>
              <w:t>1.</w:t>
            </w:r>
            <w:r w:rsidRPr="000F33F3">
              <w:rPr>
                <w:b/>
                <w:i/>
                <w:color w:val="auto"/>
              </w:rPr>
              <w:tab/>
            </w:r>
            <w:r w:rsidRPr="000F33F3">
              <w:rPr>
                <w:color w:val="auto"/>
              </w:rPr>
              <w:t>Qabel ma tittieħed deċiżjoni mill-awtorità determinanti dwar il-merti ta' applikazzjoni għall-protezzjoni internazzjonali, l-applikant għandu jingħata l-opportunità ta' intervista sostantiva dwar l-applikazzjoni tiegħu.</w:t>
            </w:r>
          </w:p>
        </w:tc>
        <w:tc>
          <w:tcPr>
            <w:tcW w:w="4876" w:type="dxa"/>
          </w:tcPr>
          <w:p w:rsidR="00C538ED" w:rsidRPr="000F33F3" w:rsidRDefault="00C538ED" w:rsidP="00C538ED">
            <w:pPr>
              <w:pStyle w:val="Normal6"/>
              <w:rPr>
                <w:b/>
                <w:i/>
                <w:color w:val="auto"/>
              </w:rPr>
            </w:pPr>
            <w:r w:rsidRPr="000F33F3">
              <w:rPr>
                <w:color w:val="auto"/>
              </w:rPr>
              <w:t>1.</w:t>
            </w:r>
            <w:r w:rsidRPr="000F33F3">
              <w:rPr>
                <w:b/>
                <w:i/>
                <w:color w:val="auto"/>
              </w:rPr>
              <w:tab/>
            </w:r>
            <w:r w:rsidRPr="000F33F3">
              <w:rPr>
                <w:color w:val="auto"/>
              </w:rPr>
              <w:t>Qabel ma tittieħed deċiżjoni mill-awtorità determinanti dwar il-merti ta' applikazzjoni għall-protezzjoni internazzjonali, l-applikant għandu jingħata</w:t>
            </w:r>
            <w:r w:rsidRPr="000F33F3">
              <w:rPr>
                <w:b/>
                <w:i/>
                <w:color w:val="auto"/>
              </w:rPr>
              <w:t xml:space="preserve"> d-dritt li jinstema' u</w:t>
            </w:r>
            <w:r w:rsidRPr="000F33F3">
              <w:rPr>
                <w:color w:val="auto"/>
              </w:rPr>
              <w:t xml:space="preserve"> l-opportunità ta' intervista sostantiva dwar l-applikazzjoni tiegħu.</w:t>
            </w:r>
          </w:p>
        </w:tc>
      </w:tr>
    </w:tbl>
    <w:p w:rsidR="00C538ED" w:rsidRPr="000F33F3" w:rsidRDefault="00C538ED" w:rsidP="00C538ED">
      <w:pPr>
        <w:pStyle w:val="Olang"/>
        <w:rPr>
          <w:color w:val="auto"/>
          <w:lang w:val="mt-MT"/>
        </w:rPr>
      </w:pPr>
      <w:r w:rsidRPr="000F33F3">
        <w:rPr>
          <w:color w:val="auto"/>
          <w:lang w:val="mt-MT"/>
        </w:rPr>
        <w:t xml:space="preserve">Or. </w:t>
      </w:r>
      <w:r w:rsidRPr="000F33F3">
        <w:rPr>
          <w:rStyle w:val="HideTWBExt"/>
          <w:color w:val="auto"/>
          <w:lang w:val="mt-MT"/>
        </w:rPr>
        <w:t>&lt;Original&gt;</w:t>
      </w:r>
      <w:r w:rsidRPr="000F33F3">
        <w:rPr>
          <w:rStyle w:val="HideTWBInt"/>
          <w:color w:val="auto"/>
          <w:lang w:val="mt-MT"/>
        </w:rPr>
        <w:t>{EN}</w:t>
      </w:r>
      <w:r w:rsidRPr="000F33F3">
        <w:rPr>
          <w:color w:val="auto"/>
          <w:lang w:val="mt-MT"/>
        </w:rPr>
        <w:t>en</w:t>
      </w:r>
      <w:r w:rsidRPr="000F33F3">
        <w:rPr>
          <w:rStyle w:val="HideTWBExt"/>
          <w:color w:val="auto"/>
          <w:lang w:val="mt-MT"/>
        </w:rPr>
        <w:t>&lt;/Original&gt;</w:t>
      </w:r>
    </w:p>
    <w:p w:rsidR="00C538ED" w:rsidRPr="000F33F3" w:rsidRDefault="00C538ED" w:rsidP="00C538ED">
      <w:r w:rsidRPr="000F33F3">
        <w:rPr>
          <w:rStyle w:val="HideTWBExt"/>
          <w:color w:val="auto"/>
        </w:rPr>
        <w:t>&lt;/Amend&gt;</w:t>
      </w:r>
    </w:p>
    <w:p w:rsidR="00C538ED" w:rsidRPr="000F33F3" w:rsidRDefault="00C538ED" w:rsidP="00C538ED">
      <w:pPr>
        <w:pStyle w:val="AMNumberTabs"/>
        <w:rPr>
          <w:color w:val="auto"/>
        </w:rPr>
      </w:pPr>
      <w:r w:rsidRPr="000F33F3">
        <w:rPr>
          <w:rStyle w:val="HideTWBExt"/>
          <w:b w:val="0"/>
          <w:color w:val="auto"/>
        </w:rPr>
        <w:t>&lt;Amend&gt;</w:t>
      </w:r>
      <w:r w:rsidRPr="000F33F3">
        <w:rPr>
          <w:color w:val="auto"/>
        </w:rPr>
        <w:t>Emenda</w:t>
      </w:r>
      <w:r w:rsidRPr="000F33F3">
        <w:rPr>
          <w:color w:val="auto"/>
        </w:rPr>
        <w:tab/>
      </w:r>
      <w:r w:rsidRPr="000F33F3">
        <w:rPr>
          <w:color w:val="auto"/>
        </w:rPr>
        <w:tab/>
      </w:r>
      <w:r w:rsidRPr="000F33F3">
        <w:rPr>
          <w:rStyle w:val="HideTWBExt"/>
          <w:b w:val="0"/>
          <w:color w:val="auto"/>
        </w:rPr>
        <w:t>&lt;NumAm&gt;</w:t>
      </w:r>
      <w:r w:rsidRPr="000F33F3">
        <w:rPr>
          <w:color w:val="auto"/>
        </w:rPr>
        <w:t>675</w:t>
      </w:r>
      <w:r w:rsidRPr="000F33F3">
        <w:rPr>
          <w:rStyle w:val="HideTWBExt"/>
          <w:b w:val="0"/>
          <w:color w:val="auto"/>
        </w:rPr>
        <w:t>&lt;/NumAm&gt;</w:t>
      </w:r>
    </w:p>
    <w:p w:rsidR="00C538ED" w:rsidRPr="000F33F3" w:rsidRDefault="00C538ED" w:rsidP="00C538ED">
      <w:pPr>
        <w:pStyle w:val="NormalBold"/>
        <w:rPr>
          <w:color w:val="auto"/>
        </w:rPr>
      </w:pPr>
      <w:r w:rsidRPr="000F33F3">
        <w:rPr>
          <w:rStyle w:val="HideTWBExt"/>
          <w:b w:val="0"/>
          <w:color w:val="auto"/>
        </w:rPr>
        <w:t>&lt;RepeatBlock-By&gt;&lt;Members&gt;</w:t>
      </w:r>
      <w:r w:rsidRPr="000F33F3">
        <w:rPr>
          <w:color w:val="auto"/>
        </w:rPr>
        <w:t>Jussi Halla-aho</w:t>
      </w:r>
      <w:r w:rsidRPr="000F33F3">
        <w:rPr>
          <w:rStyle w:val="HideTWBExt"/>
          <w:b w:val="0"/>
          <w:color w:val="auto"/>
        </w:rPr>
        <w:t>&lt;/Members&gt;</w:t>
      </w:r>
    </w:p>
    <w:p w:rsidR="00C538ED" w:rsidRPr="000F33F3" w:rsidRDefault="00C538ED" w:rsidP="00C538ED">
      <w:pPr>
        <w:pStyle w:val="NormalBold"/>
        <w:rPr>
          <w:color w:val="auto"/>
        </w:rPr>
      </w:pPr>
      <w:r w:rsidRPr="000F33F3">
        <w:rPr>
          <w:rStyle w:val="HideTWBExt"/>
          <w:b w:val="0"/>
          <w:color w:val="auto"/>
        </w:rPr>
        <w:t>&lt;/RepeatBlock-By&gt;</w:t>
      </w:r>
    </w:p>
    <w:p w:rsidR="00C538ED" w:rsidRPr="000F33F3" w:rsidRDefault="00C538ED" w:rsidP="00C538ED">
      <w:pPr>
        <w:pStyle w:val="NormalBold"/>
        <w:rPr>
          <w:color w:val="auto"/>
        </w:rPr>
      </w:pPr>
      <w:r w:rsidRPr="000F33F3">
        <w:rPr>
          <w:rStyle w:val="HideTWBExt"/>
          <w:b w:val="0"/>
          <w:color w:val="auto"/>
        </w:rPr>
        <w:t>&lt;DocAmend&gt;</w:t>
      </w:r>
      <w:r w:rsidRPr="000F33F3">
        <w:rPr>
          <w:color w:val="auto"/>
        </w:rPr>
        <w:t>Proposta għal regolament</w:t>
      </w:r>
      <w:r w:rsidRPr="000F33F3">
        <w:rPr>
          <w:rStyle w:val="HideTWBExt"/>
          <w:b w:val="0"/>
          <w:color w:val="auto"/>
        </w:rPr>
        <w:t>&lt;/DocAmend&gt;</w:t>
      </w:r>
    </w:p>
    <w:p w:rsidR="00C538ED" w:rsidRPr="000F33F3" w:rsidRDefault="00C538ED" w:rsidP="00C538ED">
      <w:pPr>
        <w:pStyle w:val="NormalBold"/>
        <w:rPr>
          <w:color w:val="auto"/>
        </w:rPr>
      </w:pPr>
      <w:r w:rsidRPr="000F33F3">
        <w:rPr>
          <w:rStyle w:val="HideTWBExt"/>
          <w:b w:val="0"/>
          <w:color w:val="auto"/>
        </w:rPr>
        <w:t>&lt;Article&gt;</w:t>
      </w:r>
      <w:r w:rsidRPr="000F33F3">
        <w:rPr>
          <w:color w:val="auto"/>
        </w:rPr>
        <w:t>Artikolu 11 – paragrafu 2</w:t>
      </w:r>
      <w:r w:rsidRPr="000F33F3">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4C55" w:rsidRPr="000F33F3" w:rsidTr="00C538ED">
        <w:trPr>
          <w:trHeight w:hRule="exact" w:val="240"/>
          <w:jc w:val="center"/>
        </w:trPr>
        <w:tc>
          <w:tcPr>
            <w:tcW w:w="9752" w:type="dxa"/>
            <w:gridSpan w:val="2"/>
          </w:tcPr>
          <w:p w:rsidR="00C538ED" w:rsidRPr="000F33F3" w:rsidRDefault="00C538ED" w:rsidP="00C538ED"/>
        </w:tc>
      </w:tr>
      <w:tr w:rsidR="00684C55" w:rsidRPr="000F33F3" w:rsidTr="00C538ED">
        <w:trPr>
          <w:trHeight w:val="240"/>
          <w:jc w:val="center"/>
        </w:trPr>
        <w:tc>
          <w:tcPr>
            <w:tcW w:w="4876" w:type="dxa"/>
          </w:tcPr>
          <w:p w:rsidR="00C538ED" w:rsidRPr="000F33F3" w:rsidRDefault="00C538ED" w:rsidP="00C538ED">
            <w:pPr>
              <w:pStyle w:val="ColumnHeading"/>
              <w:rPr>
                <w:color w:val="auto"/>
              </w:rPr>
            </w:pPr>
            <w:r w:rsidRPr="000F33F3">
              <w:rPr>
                <w:color w:val="auto"/>
              </w:rPr>
              <w:t>Test propost mill-Kummissjoni</w:t>
            </w:r>
          </w:p>
        </w:tc>
        <w:tc>
          <w:tcPr>
            <w:tcW w:w="4876" w:type="dxa"/>
          </w:tcPr>
          <w:p w:rsidR="00C538ED" w:rsidRPr="000F33F3" w:rsidRDefault="00C538ED" w:rsidP="00C538ED">
            <w:pPr>
              <w:pStyle w:val="ColumnHeading"/>
              <w:rPr>
                <w:color w:val="auto"/>
              </w:rPr>
            </w:pPr>
            <w:r w:rsidRPr="000F33F3">
              <w:rPr>
                <w:color w:val="auto"/>
              </w:rPr>
              <w:t>Emenda</w:t>
            </w:r>
          </w:p>
        </w:tc>
      </w:tr>
      <w:tr w:rsidR="00684C55" w:rsidRPr="000F33F3" w:rsidTr="00C538ED">
        <w:trPr>
          <w:jc w:val="center"/>
        </w:trPr>
        <w:tc>
          <w:tcPr>
            <w:tcW w:w="4876" w:type="dxa"/>
          </w:tcPr>
          <w:p w:rsidR="00C538ED" w:rsidRPr="000F33F3" w:rsidRDefault="00C538ED" w:rsidP="00C538ED">
            <w:pPr>
              <w:pStyle w:val="Normal6"/>
              <w:rPr>
                <w:b/>
                <w:i/>
                <w:color w:val="auto"/>
              </w:rPr>
            </w:pPr>
            <w:r w:rsidRPr="000F33F3">
              <w:rPr>
                <w:color w:val="auto"/>
              </w:rPr>
              <w:t>2.</w:t>
            </w:r>
            <w:r w:rsidRPr="000F33F3">
              <w:rPr>
                <w:b/>
                <w:i/>
                <w:color w:val="auto"/>
              </w:rPr>
              <w:tab/>
            </w:r>
            <w:r w:rsidRPr="000F33F3">
              <w:rPr>
                <w:color w:val="auto"/>
              </w:rPr>
              <w:t>Fl-intervista sostantiva, l-applikant għandu jingħata opportunità adegwata biex jippreżenta l-elementi meħtieġa biex jissostanzja l-applikazzjoni tiegħu skont ir-Regolament</w:t>
            </w:r>
            <w:r w:rsidRPr="000F33F3">
              <w:rPr>
                <w:b/>
                <w:i/>
                <w:color w:val="auto"/>
              </w:rPr>
              <w:t xml:space="preserve"> </w:t>
            </w:r>
            <w:r w:rsidRPr="000F33F3">
              <w:rPr>
                <w:color w:val="auto"/>
              </w:rPr>
              <w:t>(UE) Nru XXX/XXX</w:t>
            </w:r>
            <w:r w:rsidRPr="000F33F3">
              <w:rPr>
                <w:b/>
                <w:i/>
                <w:color w:val="auto"/>
              </w:rPr>
              <w:t xml:space="preserve"> </w:t>
            </w:r>
            <w:r w:rsidRPr="000F33F3">
              <w:rPr>
                <w:color w:val="auto"/>
              </w:rPr>
              <w:t>(ir-Regolament dwar il-Kwalifika), u għandu jipprovdi l-elementi kollha għad-dispożizzjoni tiegħu b'mod kemm jista' jkun komplet.</w:t>
            </w:r>
            <w:r w:rsidRPr="000F33F3">
              <w:rPr>
                <w:b/>
                <w:i/>
                <w:color w:val="auto"/>
              </w:rPr>
              <w:t xml:space="preserve"> L-applikant għandu jingħata l-opportunità li jagħti spjegazzjoni dwar l-elementi meħtieġa li jistgħu jkunu nieqsa jew kull inkonsistenza jew kuntradizzjoni fl-istqarrijiet tal-applikant.</w:t>
            </w:r>
          </w:p>
        </w:tc>
        <w:tc>
          <w:tcPr>
            <w:tcW w:w="4876" w:type="dxa"/>
          </w:tcPr>
          <w:p w:rsidR="00C538ED" w:rsidRPr="000F33F3" w:rsidRDefault="00C538ED" w:rsidP="00C538ED">
            <w:pPr>
              <w:pStyle w:val="Normal6"/>
              <w:rPr>
                <w:b/>
                <w:i/>
                <w:color w:val="auto"/>
              </w:rPr>
            </w:pPr>
            <w:r w:rsidRPr="000F33F3">
              <w:rPr>
                <w:color w:val="auto"/>
              </w:rPr>
              <w:t>2.</w:t>
            </w:r>
            <w:r w:rsidRPr="000F33F3">
              <w:rPr>
                <w:b/>
                <w:i/>
                <w:color w:val="auto"/>
              </w:rPr>
              <w:tab/>
            </w:r>
            <w:r w:rsidRPr="000F33F3">
              <w:rPr>
                <w:color w:val="auto"/>
              </w:rPr>
              <w:t>Fl-intervista sostantiva, l-applikant għandu jingħata opportunità adegwata biex jippreżenta l-elementi meħtieġa biex jissostanzja l-applikazzjoni tiegħu skont ir-Regolament</w:t>
            </w:r>
            <w:r w:rsidRPr="000F33F3">
              <w:rPr>
                <w:b/>
                <w:i/>
                <w:color w:val="auto"/>
              </w:rPr>
              <w:t xml:space="preserve"> </w:t>
            </w:r>
            <w:r w:rsidRPr="000F33F3">
              <w:rPr>
                <w:color w:val="auto"/>
              </w:rPr>
              <w:t>(UE) Nru XXX/XXX</w:t>
            </w:r>
            <w:r w:rsidRPr="000F33F3">
              <w:rPr>
                <w:b/>
                <w:i/>
                <w:color w:val="auto"/>
              </w:rPr>
              <w:t xml:space="preserve"> </w:t>
            </w:r>
            <w:r w:rsidRPr="000F33F3">
              <w:rPr>
                <w:color w:val="auto"/>
              </w:rPr>
              <w:t>(ir-Regolament dwar il-Kwalifika), u għandu jipprovdi l-elementi kollha għad-dispożizzjoni tiegħu b'mod kemm jista' jkun komplet.</w:t>
            </w:r>
          </w:p>
        </w:tc>
      </w:tr>
    </w:tbl>
    <w:p w:rsidR="00C538ED" w:rsidRPr="000F33F3" w:rsidRDefault="00C538ED" w:rsidP="00C538ED">
      <w:pPr>
        <w:pStyle w:val="Olang"/>
        <w:rPr>
          <w:color w:val="auto"/>
          <w:lang w:val="mt-MT"/>
        </w:rPr>
      </w:pPr>
      <w:r w:rsidRPr="000F33F3">
        <w:rPr>
          <w:color w:val="auto"/>
          <w:lang w:val="mt-MT"/>
        </w:rPr>
        <w:t xml:space="preserve">Or. </w:t>
      </w:r>
      <w:r w:rsidRPr="000F33F3">
        <w:rPr>
          <w:rStyle w:val="HideTWBExt"/>
          <w:color w:val="auto"/>
          <w:lang w:val="mt-MT"/>
        </w:rPr>
        <w:t>&lt;Original&gt;</w:t>
      </w:r>
      <w:r w:rsidRPr="000F33F3">
        <w:rPr>
          <w:rStyle w:val="HideTWBInt"/>
          <w:color w:val="auto"/>
          <w:lang w:val="mt-MT"/>
        </w:rPr>
        <w:t>{EN}</w:t>
      </w:r>
      <w:r w:rsidRPr="000F33F3">
        <w:rPr>
          <w:color w:val="auto"/>
          <w:lang w:val="mt-MT"/>
        </w:rPr>
        <w:t>en</w:t>
      </w:r>
      <w:r w:rsidRPr="000F33F3">
        <w:rPr>
          <w:rStyle w:val="HideTWBExt"/>
          <w:color w:val="auto"/>
          <w:lang w:val="mt-MT"/>
        </w:rPr>
        <w:t>&lt;/Original&gt;</w:t>
      </w:r>
    </w:p>
    <w:p w:rsidR="00C538ED" w:rsidRPr="000F33F3" w:rsidRDefault="00C538ED" w:rsidP="00C538ED">
      <w:r w:rsidRPr="000F33F3">
        <w:rPr>
          <w:rStyle w:val="HideTWBExt"/>
          <w:color w:val="auto"/>
        </w:rPr>
        <w:t>&lt;/Amend&gt;</w:t>
      </w:r>
    </w:p>
    <w:p w:rsidR="00C538ED" w:rsidRPr="000F33F3" w:rsidRDefault="00C538ED" w:rsidP="00C538ED">
      <w:pPr>
        <w:pStyle w:val="AMNumberTabs"/>
        <w:rPr>
          <w:color w:val="auto"/>
        </w:rPr>
      </w:pPr>
      <w:r w:rsidRPr="000F33F3">
        <w:rPr>
          <w:rStyle w:val="HideTWBExt"/>
          <w:b w:val="0"/>
          <w:color w:val="auto"/>
        </w:rPr>
        <w:t>&lt;Amend&gt;</w:t>
      </w:r>
      <w:r w:rsidRPr="000F33F3">
        <w:rPr>
          <w:color w:val="auto"/>
        </w:rPr>
        <w:t>Emenda</w:t>
      </w:r>
      <w:r w:rsidRPr="000F33F3">
        <w:rPr>
          <w:color w:val="auto"/>
        </w:rPr>
        <w:tab/>
      </w:r>
      <w:r w:rsidRPr="000F33F3">
        <w:rPr>
          <w:color w:val="auto"/>
        </w:rPr>
        <w:tab/>
      </w:r>
      <w:r w:rsidRPr="000F33F3">
        <w:rPr>
          <w:rStyle w:val="HideTWBExt"/>
          <w:b w:val="0"/>
          <w:color w:val="auto"/>
        </w:rPr>
        <w:t>&lt;NumAm&gt;</w:t>
      </w:r>
      <w:r w:rsidRPr="000F33F3">
        <w:rPr>
          <w:color w:val="auto"/>
        </w:rPr>
        <w:t>676</w:t>
      </w:r>
      <w:r w:rsidRPr="000F33F3">
        <w:rPr>
          <w:rStyle w:val="HideTWBExt"/>
          <w:b w:val="0"/>
          <w:color w:val="auto"/>
        </w:rPr>
        <w:t>&lt;/NumAm&gt;</w:t>
      </w:r>
    </w:p>
    <w:p w:rsidR="00C538ED" w:rsidRPr="000F33F3" w:rsidRDefault="00C538ED" w:rsidP="00C538ED">
      <w:pPr>
        <w:pStyle w:val="NormalBold"/>
        <w:rPr>
          <w:color w:val="auto"/>
        </w:rPr>
      </w:pPr>
      <w:r w:rsidRPr="000F33F3">
        <w:rPr>
          <w:rStyle w:val="HideTWBExt"/>
          <w:b w:val="0"/>
          <w:color w:val="auto"/>
        </w:rPr>
        <w:t>&lt;RepeatBlock-By&gt;&lt;Members&gt;</w:t>
      </w:r>
      <w:r w:rsidRPr="000F33F3">
        <w:rPr>
          <w:color w:val="auto"/>
        </w:rPr>
        <w:t>Péter Niedermüller, Ana Gomes, Josef Weidenholzer, Caterina Chinnici</w:t>
      </w:r>
      <w:r w:rsidRPr="000F33F3">
        <w:rPr>
          <w:rStyle w:val="HideTWBExt"/>
          <w:b w:val="0"/>
          <w:color w:val="auto"/>
        </w:rPr>
        <w:t>&lt;/Members&gt;</w:t>
      </w:r>
    </w:p>
    <w:p w:rsidR="00C538ED" w:rsidRPr="000F33F3" w:rsidRDefault="00C538ED" w:rsidP="00C538ED">
      <w:pPr>
        <w:pStyle w:val="NormalBold"/>
        <w:rPr>
          <w:color w:val="auto"/>
        </w:rPr>
      </w:pPr>
      <w:r w:rsidRPr="000F33F3">
        <w:rPr>
          <w:rStyle w:val="HideTWBExt"/>
          <w:b w:val="0"/>
          <w:color w:val="auto"/>
        </w:rPr>
        <w:t>&lt;/RepeatBlock-By&gt;</w:t>
      </w:r>
    </w:p>
    <w:p w:rsidR="00C538ED" w:rsidRPr="000F33F3" w:rsidRDefault="00C538ED" w:rsidP="00C538ED">
      <w:pPr>
        <w:pStyle w:val="NormalBold"/>
        <w:rPr>
          <w:color w:val="auto"/>
        </w:rPr>
      </w:pPr>
      <w:r w:rsidRPr="000F33F3">
        <w:rPr>
          <w:rStyle w:val="HideTWBExt"/>
          <w:b w:val="0"/>
          <w:color w:val="auto"/>
        </w:rPr>
        <w:t>&lt;DocAmend&gt;</w:t>
      </w:r>
      <w:r w:rsidRPr="000F33F3">
        <w:rPr>
          <w:color w:val="auto"/>
        </w:rPr>
        <w:t>Proposta għal regolament</w:t>
      </w:r>
      <w:r w:rsidRPr="000F33F3">
        <w:rPr>
          <w:rStyle w:val="HideTWBExt"/>
          <w:b w:val="0"/>
          <w:color w:val="auto"/>
        </w:rPr>
        <w:t>&lt;/DocAmend&gt;</w:t>
      </w:r>
    </w:p>
    <w:p w:rsidR="00C538ED" w:rsidRPr="000F33F3" w:rsidRDefault="00C538ED" w:rsidP="00C538ED">
      <w:pPr>
        <w:pStyle w:val="NormalBold"/>
        <w:rPr>
          <w:color w:val="auto"/>
        </w:rPr>
      </w:pPr>
      <w:r w:rsidRPr="000F33F3">
        <w:rPr>
          <w:rStyle w:val="HideTWBExt"/>
          <w:b w:val="0"/>
          <w:color w:val="auto"/>
        </w:rPr>
        <w:t>&lt;Article&gt;</w:t>
      </w:r>
      <w:r w:rsidRPr="000F33F3">
        <w:rPr>
          <w:color w:val="auto"/>
        </w:rPr>
        <w:t>Artikolu 11 – paragrafu 2</w:t>
      </w:r>
      <w:r w:rsidRPr="000F33F3">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4C55" w:rsidRPr="000F33F3" w:rsidTr="00C538ED">
        <w:trPr>
          <w:trHeight w:hRule="exact" w:val="240"/>
          <w:jc w:val="center"/>
        </w:trPr>
        <w:tc>
          <w:tcPr>
            <w:tcW w:w="9752" w:type="dxa"/>
            <w:gridSpan w:val="2"/>
          </w:tcPr>
          <w:p w:rsidR="00C538ED" w:rsidRPr="000F33F3" w:rsidRDefault="00C538ED" w:rsidP="00C538ED"/>
        </w:tc>
      </w:tr>
      <w:tr w:rsidR="00684C55" w:rsidRPr="000F33F3" w:rsidTr="00C538ED">
        <w:trPr>
          <w:trHeight w:val="240"/>
          <w:jc w:val="center"/>
        </w:trPr>
        <w:tc>
          <w:tcPr>
            <w:tcW w:w="4876" w:type="dxa"/>
          </w:tcPr>
          <w:p w:rsidR="00C538ED" w:rsidRPr="000F33F3" w:rsidRDefault="00C538ED" w:rsidP="00C538ED">
            <w:pPr>
              <w:pStyle w:val="ColumnHeading"/>
              <w:rPr>
                <w:color w:val="auto"/>
              </w:rPr>
            </w:pPr>
            <w:r w:rsidRPr="000F33F3">
              <w:rPr>
                <w:color w:val="auto"/>
              </w:rPr>
              <w:t>Test propost mill-Kummissjoni</w:t>
            </w:r>
          </w:p>
        </w:tc>
        <w:tc>
          <w:tcPr>
            <w:tcW w:w="4876" w:type="dxa"/>
          </w:tcPr>
          <w:p w:rsidR="00C538ED" w:rsidRPr="000F33F3" w:rsidRDefault="00C538ED" w:rsidP="00C538ED">
            <w:pPr>
              <w:pStyle w:val="ColumnHeading"/>
              <w:rPr>
                <w:color w:val="auto"/>
              </w:rPr>
            </w:pPr>
            <w:r w:rsidRPr="000F33F3">
              <w:rPr>
                <w:color w:val="auto"/>
              </w:rPr>
              <w:t>Emenda</w:t>
            </w:r>
          </w:p>
        </w:tc>
      </w:tr>
      <w:tr w:rsidR="00684C55" w:rsidRPr="000F33F3" w:rsidTr="00C538ED">
        <w:trPr>
          <w:jc w:val="center"/>
        </w:trPr>
        <w:tc>
          <w:tcPr>
            <w:tcW w:w="4876" w:type="dxa"/>
          </w:tcPr>
          <w:p w:rsidR="00C538ED" w:rsidRPr="000F33F3" w:rsidRDefault="00C538ED" w:rsidP="00C538ED">
            <w:pPr>
              <w:pStyle w:val="Normal6"/>
              <w:rPr>
                <w:b/>
                <w:i/>
                <w:color w:val="auto"/>
              </w:rPr>
            </w:pPr>
            <w:r w:rsidRPr="000F33F3">
              <w:rPr>
                <w:color w:val="auto"/>
              </w:rPr>
              <w:t>2.</w:t>
            </w:r>
            <w:r w:rsidRPr="000F33F3">
              <w:rPr>
                <w:b/>
                <w:i/>
                <w:color w:val="auto"/>
              </w:rPr>
              <w:tab/>
            </w:r>
            <w:r w:rsidRPr="000F33F3">
              <w:rPr>
                <w:color w:val="auto"/>
              </w:rPr>
              <w:t>Fl-intervista sostantiva, l-applikant għandu jingħata opportunità</w:t>
            </w:r>
            <w:r w:rsidRPr="000F33F3">
              <w:rPr>
                <w:b/>
                <w:i/>
                <w:color w:val="auto"/>
              </w:rPr>
              <w:t xml:space="preserve"> adegwata</w:t>
            </w:r>
            <w:r w:rsidRPr="000F33F3">
              <w:rPr>
                <w:color w:val="auto"/>
              </w:rPr>
              <w:t xml:space="preserve"> biex jippreżenta l-elementi meħtieġa biex jissostanzja l-applikazzjoni tiegħu skont ir-Regolament</w:t>
            </w:r>
            <w:r w:rsidRPr="000F33F3">
              <w:rPr>
                <w:b/>
                <w:i/>
                <w:color w:val="auto"/>
              </w:rPr>
              <w:t xml:space="preserve"> </w:t>
            </w:r>
            <w:r w:rsidRPr="000F33F3">
              <w:rPr>
                <w:color w:val="auto"/>
              </w:rPr>
              <w:t>(UE) Nru XXX/XXX</w:t>
            </w:r>
            <w:r w:rsidRPr="000F33F3">
              <w:rPr>
                <w:b/>
                <w:i/>
                <w:color w:val="auto"/>
              </w:rPr>
              <w:t xml:space="preserve"> </w:t>
            </w:r>
            <w:r w:rsidRPr="000F33F3">
              <w:rPr>
                <w:color w:val="auto"/>
              </w:rPr>
              <w:t>(ir-Regolament dwar il-Kwalifika), u għandu jipprovdi l-elementi kollha għad-dispożizzjoni tiegħu b'mod kemm jista' jkun komplet. L-applikant għandu jingħata l-opportunità li jagħti spjegazzjoni dwar l-elementi meħtieġa li jistgħu jkunu nieqsa jew kull inkonsistenza jew kuntradizzjoni fl-istqarrijiet tal-applikant.</w:t>
            </w:r>
          </w:p>
        </w:tc>
        <w:tc>
          <w:tcPr>
            <w:tcW w:w="4876" w:type="dxa"/>
          </w:tcPr>
          <w:p w:rsidR="00C538ED" w:rsidRPr="000F33F3" w:rsidRDefault="00C538ED" w:rsidP="00C538ED">
            <w:pPr>
              <w:pStyle w:val="Normal6"/>
              <w:rPr>
                <w:b/>
                <w:i/>
                <w:color w:val="auto"/>
              </w:rPr>
            </w:pPr>
            <w:r w:rsidRPr="000F33F3">
              <w:rPr>
                <w:color w:val="auto"/>
              </w:rPr>
              <w:t>2.</w:t>
            </w:r>
            <w:r w:rsidRPr="000F33F3">
              <w:rPr>
                <w:b/>
                <w:i/>
                <w:color w:val="auto"/>
              </w:rPr>
              <w:tab/>
            </w:r>
            <w:r w:rsidRPr="000F33F3">
              <w:rPr>
                <w:color w:val="auto"/>
              </w:rPr>
              <w:t>Fl-intervista sostantiva, l-applikant għandu jingħata opportunità</w:t>
            </w:r>
            <w:r w:rsidRPr="000F33F3">
              <w:rPr>
                <w:b/>
                <w:i/>
                <w:color w:val="auto"/>
              </w:rPr>
              <w:t xml:space="preserve"> suffiċjenti</w:t>
            </w:r>
            <w:r w:rsidRPr="000F33F3">
              <w:rPr>
                <w:color w:val="auto"/>
              </w:rPr>
              <w:t xml:space="preserve"> biex jippreżenta l-elementi meħtieġa biex jissostanzja l-applikazzjoni tiegħu skont ir-Regolament</w:t>
            </w:r>
            <w:r w:rsidRPr="000F33F3">
              <w:rPr>
                <w:b/>
                <w:i/>
                <w:color w:val="auto"/>
              </w:rPr>
              <w:t xml:space="preserve"> </w:t>
            </w:r>
            <w:r w:rsidRPr="000F33F3">
              <w:rPr>
                <w:color w:val="auto"/>
              </w:rPr>
              <w:t>(UE) Nru XXX/XXX</w:t>
            </w:r>
            <w:r w:rsidRPr="000F33F3">
              <w:rPr>
                <w:b/>
                <w:i/>
                <w:color w:val="auto"/>
              </w:rPr>
              <w:t xml:space="preserve"> </w:t>
            </w:r>
            <w:r w:rsidRPr="000F33F3">
              <w:rPr>
                <w:color w:val="auto"/>
              </w:rPr>
              <w:t>(ir-Regolament dwar il-Kwalifika), u għandu jipprovdi l-elementi kollha għad-dispożizzjoni tiegħu b'mod kemm jista' jkun komplet. L-applikant għandu jingħata l-opportunità li jagħti spjegazzjoni dwar l-elementi meħtieġa li jistgħu jkunu nieqsa jew kull inkonsistenza jew kuntradizzjoni fl-istqarrijiet tal-applikant.</w:t>
            </w:r>
          </w:p>
        </w:tc>
      </w:tr>
    </w:tbl>
    <w:p w:rsidR="00C538ED" w:rsidRPr="000F33F3" w:rsidRDefault="00C538ED" w:rsidP="00C538ED">
      <w:pPr>
        <w:pStyle w:val="Olang"/>
        <w:rPr>
          <w:color w:val="auto"/>
          <w:lang w:val="mt-MT"/>
        </w:rPr>
      </w:pPr>
      <w:r w:rsidRPr="000F33F3">
        <w:rPr>
          <w:color w:val="auto"/>
          <w:lang w:val="mt-MT"/>
        </w:rPr>
        <w:t xml:space="preserve">Or. </w:t>
      </w:r>
      <w:r w:rsidRPr="000F33F3">
        <w:rPr>
          <w:rStyle w:val="HideTWBExt"/>
          <w:color w:val="auto"/>
          <w:lang w:val="mt-MT"/>
        </w:rPr>
        <w:t>&lt;Original&gt;</w:t>
      </w:r>
      <w:r w:rsidRPr="000F33F3">
        <w:rPr>
          <w:rStyle w:val="HideTWBInt"/>
          <w:color w:val="auto"/>
          <w:lang w:val="mt-MT"/>
        </w:rPr>
        <w:t>{EN}</w:t>
      </w:r>
      <w:r w:rsidRPr="000F33F3">
        <w:rPr>
          <w:color w:val="auto"/>
          <w:lang w:val="mt-MT"/>
        </w:rPr>
        <w:t>en</w:t>
      </w:r>
      <w:r w:rsidRPr="000F33F3">
        <w:rPr>
          <w:rStyle w:val="HideTWBExt"/>
          <w:color w:val="auto"/>
          <w:lang w:val="mt-MT"/>
        </w:rPr>
        <w:t>&lt;/Original&gt;</w:t>
      </w:r>
    </w:p>
    <w:p w:rsidR="00C538ED" w:rsidRPr="000F33F3" w:rsidRDefault="00C538ED" w:rsidP="00C538ED">
      <w:pPr>
        <w:pStyle w:val="JustificationTitle"/>
        <w:rPr>
          <w:color w:val="auto"/>
          <w:lang w:val="mt-MT"/>
        </w:rPr>
      </w:pPr>
      <w:r w:rsidRPr="000F33F3">
        <w:rPr>
          <w:rStyle w:val="HideTWBExt"/>
          <w:i w:val="0"/>
          <w:color w:val="auto"/>
          <w:lang w:val="mt-MT"/>
        </w:rPr>
        <w:t>&lt;TitreJust&gt;</w:t>
      </w:r>
      <w:r w:rsidRPr="000F33F3">
        <w:rPr>
          <w:color w:val="auto"/>
          <w:lang w:val="mt-MT"/>
        </w:rPr>
        <w:t>Ġustifikazzjoni</w:t>
      </w:r>
      <w:r w:rsidRPr="000F33F3">
        <w:rPr>
          <w:rStyle w:val="HideTWBExt"/>
          <w:i w:val="0"/>
          <w:color w:val="auto"/>
          <w:lang w:val="mt-MT"/>
        </w:rPr>
        <w:t>&lt;/TitreJust&gt;</w:t>
      </w:r>
    </w:p>
    <w:p w:rsidR="00C538ED" w:rsidRPr="000F33F3" w:rsidRDefault="00717A61" w:rsidP="00C538ED">
      <w:pPr>
        <w:pStyle w:val="Normal12Italic"/>
        <w:rPr>
          <w:color w:val="auto"/>
          <w:lang w:val="mt-MT"/>
        </w:rPr>
      </w:pPr>
      <w:r w:rsidRPr="000F33F3">
        <w:rPr>
          <w:color w:val="auto"/>
          <w:lang w:val="mt-MT"/>
        </w:rPr>
        <w:t xml:space="preserve">Formulazzjoni </w:t>
      </w:r>
      <w:r w:rsidR="00C538ED" w:rsidRPr="000F33F3">
        <w:rPr>
          <w:color w:val="auto"/>
          <w:lang w:val="mt-MT"/>
        </w:rPr>
        <w:t>ppreferut</w:t>
      </w:r>
      <w:r w:rsidRPr="000F33F3">
        <w:rPr>
          <w:color w:val="auto"/>
          <w:lang w:val="mt-MT"/>
        </w:rPr>
        <w:t>a</w:t>
      </w:r>
      <w:r w:rsidR="00C538ED" w:rsidRPr="000F33F3">
        <w:rPr>
          <w:color w:val="auto"/>
          <w:lang w:val="mt-MT"/>
        </w:rPr>
        <w:t>. Il-kelma "adegwata" għandha konnotazzjoni limitata u ħafna drabi negattiva bl-Ingliż. Suffiċjenti hija aktar ċara hawnhekk.</w:t>
      </w:r>
    </w:p>
    <w:p w:rsidR="00C538ED" w:rsidRPr="000F33F3" w:rsidRDefault="00C538ED" w:rsidP="00C538ED">
      <w:r w:rsidRPr="000F33F3">
        <w:rPr>
          <w:rStyle w:val="HideTWBExt"/>
          <w:color w:val="auto"/>
        </w:rPr>
        <w:t>&lt;/Amend&gt;</w:t>
      </w:r>
    </w:p>
    <w:p w:rsidR="00C538ED" w:rsidRPr="000F33F3" w:rsidRDefault="00C538ED" w:rsidP="00C538ED">
      <w:pPr>
        <w:pStyle w:val="AMNumberTabs"/>
        <w:rPr>
          <w:color w:val="auto"/>
        </w:rPr>
      </w:pPr>
      <w:r w:rsidRPr="000F33F3">
        <w:rPr>
          <w:rStyle w:val="HideTWBExt"/>
          <w:b w:val="0"/>
          <w:color w:val="auto"/>
        </w:rPr>
        <w:t>&lt;Amend&gt;</w:t>
      </w:r>
      <w:r w:rsidRPr="000F33F3">
        <w:rPr>
          <w:color w:val="auto"/>
        </w:rPr>
        <w:t>Emenda</w:t>
      </w:r>
      <w:r w:rsidRPr="000F33F3">
        <w:rPr>
          <w:color w:val="auto"/>
        </w:rPr>
        <w:tab/>
      </w:r>
      <w:r w:rsidRPr="000F33F3">
        <w:rPr>
          <w:color w:val="auto"/>
        </w:rPr>
        <w:tab/>
      </w:r>
      <w:r w:rsidRPr="000F33F3">
        <w:rPr>
          <w:rStyle w:val="HideTWBExt"/>
          <w:b w:val="0"/>
          <w:color w:val="auto"/>
        </w:rPr>
        <w:t>&lt;NumAm&gt;</w:t>
      </w:r>
      <w:r w:rsidRPr="000F33F3">
        <w:rPr>
          <w:color w:val="auto"/>
        </w:rPr>
        <w:t>677</w:t>
      </w:r>
      <w:r w:rsidRPr="000F33F3">
        <w:rPr>
          <w:rStyle w:val="HideTWBExt"/>
          <w:b w:val="0"/>
          <w:color w:val="auto"/>
        </w:rPr>
        <w:t>&lt;/NumAm&gt;</w:t>
      </w:r>
    </w:p>
    <w:p w:rsidR="00C538ED" w:rsidRPr="000F33F3" w:rsidRDefault="00C538ED" w:rsidP="00C538ED">
      <w:pPr>
        <w:pStyle w:val="NormalBold"/>
        <w:rPr>
          <w:color w:val="auto"/>
        </w:rPr>
      </w:pPr>
      <w:r w:rsidRPr="000F33F3">
        <w:rPr>
          <w:rStyle w:val="HideTWBExt"/>
          <w:b w:val="0"/>
          <w:color w:val="auto"/>
        </w:rPr>
        <w:t>&lt;RepeatBlock-By&gt;&lt;Members&gt;</w:t>
      </w:r>
      <w:r w:rsidRPr="000F33F3">
        <w:rPr>
          <w:color w:val="auto"/>
        </w:rPr>
        <w:t>Marina Albiol Guzmán</w:t>
      </w:r>
      <w:r w:rsidRPr="000F33F3">
        <w:rPr>
          <w:rStyle w:val="HideTWBExt"/>
          <w:b w:val="0"/>
          <w:color w:val="auto"/>
        </w:rPr>
        <w:t>&lt;/Members&gt;</w:t>
      </w:r>
    </w:p>
    <w:p w:rsidR="00C538ED" w:rsidRPr="000F33F3" w:rsidRDefault="00C538ED" w:rsidP="00C538ED">
      <w:pPr>
        <w:pStyle w:val="NormalBold"/>
        <w:rPr>
          <w:color w:val="auto"/>
        </w:rPr>
      </w:pPr>
      <w:r w:rsidRPr="000F33F3">
        <w:rPr>
          <w:rStyle w:val="HideTWBExt"/>
          <w:b w:val="0"/>
          <w:color w:val="auto"/>
        </w:rPr>
        <w:t>&lt;/RepeatBlock-By&gt;</w:t>
      </w:r>
    </w:p>
    <w:p w:rsidR="00C538ED" w:rsidRPr="000F33F3" w:rsidRDefault="00C538ED" w:rsidP="00C538ED">
      <w:pPr>
        <w:pStyle w:val="NormalBold"/>
        <w:rPr>
          <w:color w:val="auto"/>
        </w:rPr>
      </w:pPr>
      <w:r w:rsidRPr="000F33F3">
        <w:rPr>
          <w:rStyle w:val="HideTWBExt"/>
          <w:b w:val="0"/>
          <w:color w:val="auto"/>
        </w:rPr>
        <w:t>&lt;DocAmend&gt;</w:t>
      </w:r>
      <w:r w:rsidRPr="000F33F3">
        <w:rPr>
          <w:color w:val="auto"/>
        </w:rPr>
        <w:t>Proposta għal regolament</w:t>
      </w:r>
      <w:r w:rsidRPr="000F33F3">
        <w:rPr>
          <w:rStyle w:val="HideTWBExt"/>
          <w:b w:val="0"/>
          <w:color w:val="auto"/>
        </w:rPr>
        <w:t>&lt;/DocAmend&gt;</w:t>
      </w:r>
    </w:p>
    <w:p w:rsidR="00C538ED" w:rsidRPr="000F33F3" w:rsidRDefault="00C538ED" w:rsidP="00C538ED">
      <w:pPr>
        <w:pStyle w:val="NormalBold"/>
        <w:rPr>
          <w:color w:val="auto"/>
        </w:rPr>
      </w:pPr>
      <w:r w:rsidRPr="000F33F3">
        <w:rPr>
          <w:rStyle w:val="HideTWBExt"/>
          <w:b w:val="0"/>
          <w:color w:val="auto"/>
        </w:rPr>
        <w:t>&lt;Article&gt;</w:t>
      </w:r>
      <w:r w:rsidRPr="000F33F3">
        <w:rPr>
          <w:color w:val="auto"/>
        </w:rPr>
        <w:t>Artikolu 11 – paragrafu 2</w:t>
      </w:r>
      <w:r w:rsidRPr="000F33F3">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4C55" w:rsidRPr="000F33F3" w:rsidTr="00C538ED">
        <w:trPr>
          <w:trHeight w:hRule="exact" w:val="240"/>
          <w:jc w:val="center"/>
        </w:trPr>
        <w:tc>
          <w:tcPr>
            <w:tcW w:w="9752" w:type="dxa"/>
            <w:gridSpan w:val="2"/>
          </w:tcPr>
          <w:p w:rsidR="00C538ED" w:rsidRPr="000F33F3" w:rsidRDefault="00C538ED" w:rsidP="00C538ED"/>
        </w:tc>
      </w:tr>
      <w:tr w:rsidR="00684C55" w:rsidRPr="000F33F3" w:rsidTr="00C538ED">
        <w:trPr>
          <w:trHeight w:val="240"/>
          <w:jc w:val="center"/>
        </w:trPr>
        <w:tc>
          <w:tcPr>
            <w:tcW w:w="4876" w:type="dxa"/>
          </w:tcPr>
          <w:p w:rsidR="00C538ED" w:rsidRPr="000F33F3" w:rsidRDefault="00C538ED" w:rsidP="00C538ED">
            <w:pPr>
              <w:pStyle w:val="ColumnHeading"/>
              <w:rPr>
                <w:color w:val="auto"/>
              </w:rPr>
            </w:pPr>
            <w:r w:rsidRPr="000F33F3">
              <w:rPr>
                <w:color w:val="auto"/>
              </w:rPr>
              <w:t>Test propost mill-Kummissjoni</w:t>
            </w:r>
          </w:p>
        </w:tc>
        <w:tc>
          <w:tcPr>
            <w:tcW w:w="4876" w:type="dxa"/>
          </w:tcPr>
          <w:p w:rsidR="00C538ED" w:rsidRPr="000F33F3" w:rsidRDefault="00C538ED" w:rsidP="00C538ED">
            <w:pPr>
              <w:pStyle w:val="ColumnHeading"/>
              <w:rPr>
                <w:color w:val="auto"/>
              </w:rPr>
            </w:pPr>
            <w:r w:rsidRPr="000F33F3">
              <w:rPr>
                <w:color w:val="auto"/>
              </w:rPr>
              <w:t>Emenda</w:t>
            </w:r>
          </w:p>
        </w:tc>
      </w:tr>
      <w:tr w:rsidR="00684C55" w:rsidRPr="000F33F3" w:rsidTr="00C538ED">
        <w:trPr>
          <w:jc w:val="center"/>
        </w:trPr>
        <w:tc>
          <w:tcPr>
            <w:tcW w:w="4876" w:type="dxa"/>
          </w:tcPr>
          <w:p w:rsidR="00C538ED" w:rsidRPr="000F33F3" w:rsidRDefault="00C538ED" w:rsidP="00C538ED">
            <w:pPr>
              <w:pStyle w:val="Normal6"/>
              <w:rPr>
                <w:b/>
                <w:i/>
                <w:color w:val="auto"/>
              </w:rPr>
            </w:pPr>
            <w:r w:rsidRPr="000F33F3">
              <w:rPr>
                <w:color w:val="auto"/>
              </w:rPr>
              <w:t>2.</w:t>
            </w:r>
            <w:r w:rsidRPr="000F33F3">
              <w:rPr>
                <w:b/>
                <w:i/>
                <w:color w:val="auto"/>
              </w:rPr>
              <w:tab/>
            </w:r>
            <w:r w:rsidRPr="000F33F3">
              <w:rPr>
                <w:color w:val="auto"/>
              </w:rPr>
              <w:t>Fl-intervista sostantiva, l-applikant għandu jingħata</w:t>
            </w:r>
            <w:r w:rsidRPr="000F33F3">
              <w:rPr>
                <w:b/>
                <w:i/>
                <w:color w:val="auto"/>
              </w:rPr>
              <w:t xml:space="preserve"> opportunità adegwata</w:t>
            </w:r>
            <w:r w:rsidRPr="000F33F3">
              <w:rPr>
                <w:color w:val="auto"/>
              </w:rPr>
              <w:t xml:space="preserve"> biex jippreżenta l-elementi meħtieġa biex jissostanzja l-applikazzjoni tiegħu skont ir-Regolament</w:t>
            </w:r>
            <w:r w:rsidRPr="000F33F3">
              <w:rPr>
                <w:b/>
                <w:i/>
                <w:color w:val="auto"/>
              </w:rPr>
              <w:t xml:space="preserve"> </w:t>
            </w:r>
            <w:r w:rsidRPr="000F33F3">
              <w:rPr>
                <w:color w:val="auto"/>
              </w:rPr>
              <w:t>(UE) Nru XXX/XXX</w:t>
            </w:r>
            <w:r w:rsidRPr="000F33F3">
              <w:rPr>
                <w:b/>
                <w:i/>
                <w:color w:val="auto"/>
              </w:rPr>
              <w:t xml:space="preserve"> </w:t>
            </w:r>
            <w:r w:rsidRPr="000F33F3">
              <w:rPr>
                <w:color w:val="auto"/>
              </w:rPr>
              <w:t>(ir-Regolament dwar il-Kwalifika), u għandu jipprovdi l-elementi kollha għad-dispożizzjoni tiegħu b'mod kemm jista' jkun komplet. L-applikant għandu jingħata l-opportunità li jagħti spjegazzjoni dwar l-elementi meħtieġa li jistgħu jkunu nieqsa jew kull inkonsistenza jew kuntradizzjoni fl-istqarrijiet tal-applikant.</w:t>
            </w:r>
          </w:p>
        </w:tc>
        <w:tc>
          <w:tcPr>
            <w:tcW w:w="4876" w:type="dxa"/>
          </w:tcPr>
          <w:p w:rsidR="00C538ED" w:rsidRPr="000F33F3" w:rsidRDefault="00C538ED" w:rsidP="00C538ED">
            <w:pPr>
              <w:pStyle w:val="Normal6"/>
              <w:rPr>
                <w:b/>
                <w:i/>
                <w:color w:val="auto"/>
              </w:rPr>
            </w:pPr>
            <w:r w:rsidRPr="000F33F3">
              <w:rPr>
                <w:color w:val="auto"/>
              </w:rPr>
              <w:t>2.</w:t>
            </w:r>
            <w:r w:rsidRPr="000F33F3">
              <w:rPr>
                <w:b/>
                <w:i/>
                <w:color w:val="auto"/>
              </w:rPr>
              <w:tab/>
            </w:r>
            <w:r w:rsidRPr="000F33F3">
              <w:rPr>
                <w:color w:val="auto"/>
              </w:rPr>
              <w:t>Fl-intervista sostantiva, l-applikant għandu jingħata</w:t>
            </w:r>
            <w:r w:rsidRPr="000F33F3">
              <w:rPr>
                <w:b/>
                <w:i/>
                <w:color w:val="auto"/>
              </w:rPr>
              <w:t xml:space="preserve"> l-opportunità</w:t>
            </w:r>
            <w:r w:rsidRPr="000F33F3">
              <w:rPr>
                <w:color w:val="auto"/>
              </w:rPr>
              <w:t xml:space="preserve"> biex jippreżenta l-elementi meħtieġa biex jissostanzja l-applikazzjoni tiegħu skont ir-Regolament</w:t>
            </w:r>
            <w:r w:rsidRPr="000F33F3">
              <w:rPr>
                <w:b/>
                <w:i/>
                <w:color w:val="auto"/>
              </w:rPr>
              <w:t xml:space="preserve"> </w:t>
            </w:r>
            <w:r w:rsidRPr="000F33F3">
              <w:rPr>
                <w:color w:val="auto"/>
              </w:rPr>
              <w:t>(UE) Nru XXX/XXX</w:t>
            </w:r>
            <w:r w:rsidRPr="000F33F3">
              <w:rPr>
                <w:b/>
                <w:i/>
                <w:color w:val="auto"/>
              </w:rPr>
              <w:t xml:space="preserve"> </w:t>
            </w:r>
            <w:r w:rsidRPr="000F33F3">
              <w:rPr>
                <w:color w:val="auto"/>
              </w:rPr>
              <w:t>(ir-Regolament dwar il-Kwalifika), u għandu jipprovdi l-elementi kollha għad-dispożizzjoni tiegħu b'mod kemm jista' jkun komplet. L-applikant għandu jingħata l-opportunità li jagħti spjegazzjoni dwar l-elementi meħtieġa li jistgħu jkunu nieqsa jew kull inkonsistenza jew kuntradizzjoni fl-istqarrijiet tal-applikant.</w:t>
            </w:r>
          </w:p>
        </w:tc>
      </w:tr>
    </w:tbl>
    <w:p w:rsidR="00C538ED" w:rsidRPr="000F33F3" w:rsidRDefault="00C538ED" w:rsidP="00C538ED">
      <w:pPr>
        <w:pStyle w:val="Olang"/>
        <w:rPr>
          <w:color w:val="auto"/>
          <w:lang w:val="mt-MT"/>
        </w:rPr>
      </w:pPr>
      <w:r w:rsidRPr="000F33F3">
        <w:rPr>
          <w:color w:val="auto"/>
          <w:lang w:val="mt-MT"/>
        </w:rPr>
        <w:t xml:space="preserve">Or. </w:t>
      </w:r>
      <w:r w:rsidRPr="000F33F3">
        <w:rPr>
          <w:rStyle w:val="HideTWBExt"/>
          <w:color w:val="auto"/>
          <w:lang w:val="mt-MT"/>
        </w:rPr>
        <w:t>&lt;Original&gt;</w:t>
      </w:r>
      <w:r w:rsidRPr="000F33F3">
        <w:rPr>
          <w:rStyle w:val="HideTWBInt"/>
          <w:color w:val="auto"/>
          <w:lang w:val="mt-MT"/>
        </w:rPr>
        <w:t>{EN}</w:t>
      </w:r>
      <w:r w:rsidRPr="000F33F3">
        <w:rPr>
          <w:color w:val="auto"/>
          <w:lang w:val="mt-MT"/>
        </w:rPr>
        <w:t>en</w:t>
      </w:r>
      <w:r w:rsidRPr="000F33F3">
        <w:rPr>
          <w:rStyle w:val="HideTWBExt"/>
          <w:color w:val="auto"/>
          <w:lang w:val="mt-MT"/>
        </w:rPr>
        <w:t>&lt;/Original&gt;</w:t>
      </w:r>
    </w:p>
    <w:p w:rsidR="00C538ED" w:rsidRPr="000F33F3" w:rsidRDefault="00C538ED" w:rsidP="00C538ED">
      <w:r w:rsidRPr="000F33F3">
        <w:rPr>
          <w:rStyle w:val="HideTWBExt"/>
          <w:color w:val="auto"/>
        </w:rPr>
        <w:t>&lt;/Amend&gt;</w:t>
      </w:r>
    </w:p>
    <w:p w:rsidR="00C538ED" w:rsidRPr="000F33F3" w:rsidRDefault="00C538ED" w:rsidP="00C538ED">
      <w:pPr>
        <w:pStyle w:val="AMNumberTabs"/>
        <w:rPr>
          <w:color w:val="auto"/>
        </w:rPr>
      </w:pPr>
      <w:r w:rsidRPr="000F33F3">
        <w:rPr>
          <w:rStyle w:val="HideTWBExt"/>
          <w:b w:val="0"/>
          <w:color w:val="auto"/>
        </w:rPr>
        <w:t>&lt;Amend&gt;</w:t>
      </w:r>
      <w:r w:rsidRPr="000F33F3">
        <w:rPr>
          <w:color w:val="auto"/>
        </w:rPr>
        <w:t>Emenda</w:t>
      </w:r>
      <w:r w:rsidRPr="000F33F3">
        <w:rPr>
          <w:color w:val="auto"/>
        </w:rPr>
        <w:tab/>
      </w:r>
      <w:r w:rsidRPr="000F33F3">
        <w:rPr>
          <w:color w:val="auto"/>
        </w:rPr>
        <w:tab/>
      </w:r>
      <w:r w:rsidRPr="000F33F3">
        <w:rPr>
          <w:rStyle w:val="HideTWBExt"/>
          <w:b w:val="0"/>
          <w:color w:val="auto"/>
        </w:rPr>
        <w:t>&lt;NumAm&gt;</w:t>
      </w:r>
      <w:r w:rsidRPr="000F33F3">
        <w:rPr>
          <w:color w:val="auto"/>
        </w:rPr>
        <w:t>678</w:t>
      </w:r>
      <w:r w:rsidRPr="000F33F3">
        <w:rPr>
          <w:rStyle w:val="HideTWBExt"/>
          <w:b w:val="0"/>
          <w:color w:val="auto"/>
        </w:rPr>
        <w:t>&lt;/NumAm&gt;</w:t>
      </w:r>
    </w:p>
    <w:p w:rsidR="00C538ED" w:rsidRPr="000F33F3" w:rsidRDefault="00C538ED" w:rsidP="00C538ED">
      <w:pPr>
        <w:pStyle w:val="NormalBold"/>
        <w:rPr>
          <w:color w:val="auto"/>
        </w:rPr>
      </w:pPr>
      <w:r w:rsidRPr="000F33F3">
        <w:rPr>
          <w:rStyle w:val="HideTWBExt"/>
          <w:b w:val="0"/>
          <w:color w:val="auto"/>
        </w:rPr>
        <w:t>&lt;RepeatBlock-By&gt;&lt;Members&gt;</w:t>
      </w:r>
      <w:r w:rsidRPr="000F33F3">
        <w:rPr>
          <w:color w:val="auto"/>
        </w:rPr>
        <w:t>Brice Hortefeux, Rachida Dati</w:t>
      </w:r>
      <w:r w:rsidRPr="000F33F3">
        <w:rPr>
          <w:rStyle w:val="HideTWBExt"/>
          <w:b w:val="0"/>
          <w:color w:val="auto"/>
        </w:rPr>
        <w:t>&lt;/Members&gt;</w:t>
      </w:r>
    </w:p>
    <w:p w:rsidR="00C538ED" w:rsidRPr="000F33F3" w:rsidRDefault="00C538ED" w:rsidP="00C538ED">
      <w:pPr>
        <w:pStyle w:val="NormalBold"/>
        <w:rPr>
          <w:color w:val="auto"/>
        </w:rPr>
      </w:pPr>
      <w:r w:rsidRPr="000F33F3">
        <w:rPr>
          <w:rStyle w:val="HideTWBExt"/>
          <w:b w:val="0"/>
          <w:color w:val="auto"/>
        </w:rPr>
        <w:t>&lt;/RepeatBlock-By&gt;</w:t>
      </w:r>
    </w:p>
    <w:p w:rsidR="00C538ED" w:rsidRPr="000F33F3" w:rsidRDefault="00C538ED" w:rsidP="00C538ED">
      <w:pPr>
        <w:pStyle w:val="NormalBold"/>
        <w:rPr>
          <w:color w:val="auto"/>
        </w:rPr>
      </w:pPr>
      <w:r w:rsidRPr="000F33F3">
        <w:rPr>
          <w:rStyle w:val="HideTWBExt"/>
          <w:b w:val="0"/>
          <w:color w:val="auto"/>
        </w:rPr>
        <w:t>&lt;DocAmend&gt;</w:t>
      </w:r>
      <w:r w:rsidRPr="000F33F3">
        <w:rPr>
          <w:color w:val="auto"/>
        </w:rPr>
        <w:t>Proposta għal regolament</w:t>
      </w:r>
      <w:r w:rsidRPr="000F33F3">
        <w:rPr>
          <w:rStyle w:val="HideTWBExt"/>
          <w:b w:val="0"/>
          <w:color w:val="auto"/>
        </w:rPr>
        <w:t>&lt;/DocAmend&gt;</w:t>
      </w:r>
    </w:p>
    <w:p w:rsidR="00C538ED" w:rsidRPr="000F33F3" w:rsidRDefault="00C538ED" w:rsidP="00C538ED">
      <w:pPr>
        <w:pStyle w:val="NormalBold"/>
        <w:rPr>
          <w:color w:val="auto"/>
        </w:rPr>
      </w:pPr>
      <w:r w:rsidRPr="000F33F3">
        <w:rPr>
          <w:rStyle w:val="HideTWBExt"/>
          <w:b w:val="0"/>
          <w:color w:val="auto"/>
        </w:rPr>
        <w:t>&lt;Article&gt;</w:t>
      </w:r>
      <w:r w:rsidRPr="000F33F3">
        <w:rPr>
          <w:color w:val="auto"/>
        </w:rPr>
        <w:t>Artikolu 11 – paragrafu 2</w:t>
      </w:r>
      <w:r w:rsidRPr="000F33F3">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4C55" w:rsidRPr="000F33F3" w:rsidTr="00C538ED">
        <w:trPr>
          <w:trHeight w:hRule="exact" w:val="240"/>
          <w:jc w:val="center"/>
        </w:trPr>
        <w:tc>
          <w:tcPr>
            <w:tcW w:w="9752" w:type="dxa"/>
            <w:gridSpan w:val="2"/>
          </w:tcPr>
          <w:p w:rsidR="00C538ED" w:rsidRPr="000F33F3" w:rsidRDefault="00C538ED" w:rsidP="00C538ED"/>
        </w:tc>
      </w:tr>
      <w:tr w:rsidR="00684C55" w:rsidRPr="000F33F3" w:rsidTr="00C538ED">
        <w:trPr>
          <w:trHeight w:val="240"/>
          <w:jc w:val="center"/>
        </w:trPr>
        <w:tc>
          <w:tcPr>
            <w:tcW w:w="4876" w:type="dxa"/>
          </w:tcPr>
          <w:p w:rsidR="00C538ED" w:rsidRPr="000F33F3" w:rsidRDefault="00C538ED" w:rsidP="00C538ED">
            <w:pPr>
              <w:pStyle w:val="ColumnHeading"/>
              <w:rPr>
                <w:color w:val="auto"/>
              </w:rPr>
            </w:pPr>
            <w:r w:rsidRPr="000F33F3">
              <w:rPr>
                <w:color w:val="auto"/>
              </w:rPr>
              <w:t>Test propost mill-Kummissjoni</w:t>
            </w:r>
          </w:p>
        </w:tc>
        <w:tc>
          <w:tcPr>
            <w:tcW w:w="4876" w:type="dxa"/>
          </w:tcPr>
          <w:p w:rsidR="00C538ED" w:rsidRPr="000F33F3" w:rsidRDefault="00C538ED" w:rsidP="00C538ED">
            <w:pPr>
              <w:pStyle w:val="ColumnHeading"/>
              <w:rPr>
                <w:color w:val="auto"/>
              </w:rPr>
            </w:pPr>
            <w:r w:rsidRPr="000F33F3">
              <w:rPr>
                <w:color w:val="auto"/>
              </w:rPr>
              <w:t>Emenda</w:t>
            </w:r>
          </w:p>
        </w:tc>
      </w:tr>
      <w:tr w:rsidR="00684C55" w:rsidRPr="000F33F3" w:rsidTr="00C538ED">
        <w:trPr>
          <w:jc w:val="center"/>
        </w:trPr>
        <w:tc>
          <w:tcPr>
            <w:tcW w:w="4876" w:type="dxa"/>
          </w:tcPr>
          <w:p w:rsidR="00C538ED" w:rsidRPr="000F33F3" w:rsidRDefault="00C538ED" w:rsidP="00C538ED">
            <w:pPr>
              <w:pStyle w:val="Normal6"/>
              <w:rPr>
                <w:b/>
                <w:i/>
                <w:color w:val="auto"/>
              </w:rPr>
            </w:pPr>
            <w:r w:rsidRPr="000F33F3">
              <w:rPr>
                <w:color w:val="auto"/>
              </w:rPr>
              <w:t>2.</w:t>
            </w:r>
            <w:r w:rsidRPr="000F33F3">
              <w:rPr>
                <w:b/>
                <w:i/>
                <w:color w:val="auto"/>
              </w:rPr>
              <w:tab/>
            </w:r>
            <w:r w:rsidRPr="000F33F3">
              <w:rPr>
                <w:color w:val="auto"/>
              </w:rPr>
              <w:t>Fl-intervista sostantiva, l-applikant għandu jingħata opportunità</w:t>
            </w:r>
            <w:r w:rsidRPr="000F33F3">
              <w:rPr>
                <w:b/>
                <w:i/>
                <w:color w:val="auto"/>
              </w:rPr>
              <w:t xml:space="preserve"> adegwata</w:t>
            </w:r>
            <w:r w:rsidRPr="000F33F3">
              <w:rPr>
                <w:color w:val="auto"/>
              </w:rPr>
              <w:t xml:space="preserve"> biex jippreżenta l-elementi meħtieġa biex jissostanzja l-applikazzjoni tiegħu skont ir-Regolament</w:t>
            </w:r>
            <w:r w:rsidRPr="000F33F3">
              <w:rPr>
                <w:b/>
                <w:i/>
                <w:color w:val="auto"/>
              </w:rPr>
              <w:t xml:space="preserve"> </w:t>
            </w:r>
            <w:r w:rsidRPr="000F33F3">
              <w:rPr>
                <w:color w:val="auto"/>
              </w:rPr>
              <w:t>(UE) Nru XXX/XXX</w:t>
            </w:r>
            <w:r w:rsidRPr="000F33F3">
              <w:rPr>
                <w:b/>
                <w:i/>
                <w:color w:val="auto"/>
              </w:rPr>
              <w:t xml:space="preserve"> </w:t>
            </w:r>
            <w:r w:rsidRPr="000F33F3">
              <w:rPr>
                <w:color w:val="auto"/>
              </w:rPr>
              <w:t>(ir-Regolament dwar il-Kwalifika), u għandu jipprovdi l-elementi kollha għad-dispożizzjoni tiegħu b'mod kemm jista' jkun komplet. L-applikant għandu jingħata l-opportunità li jagħti spjegazzjoni dwar l-elementi meħtieġa li jistgħu jkunu nieqsa jew kull inkonsistenza jew kuntradizzjoni fl-istqarrijiet tal-applikant.</w:t>
            </w:r>
          </w:p>
        </w:tc>
        <w:tc>
          <w:tcPr>
            <w:tcW w:w="4876" w:type="dxa"/>
          </w:tcPr>
          <w:p w:rsidR="00C538ED" w:rsidRPr="000F33F3" w:rsidRDefault="00C538ED" w:rsidP="00C538ED">
            <w:pPr>
              <w:pStyle w:val="Normal6"/>
              <w:rPr>
                <w:b/>
                <w:i/>
                <w:color w:val="auto"/>
              </w:rPr>
            </w:pPr>
            <w:r w:rsidRPr="000F33F3">
              <w:rPr>
                <w:color w:val="auto"/>
              </w:rPr>
              <w:t>2.</w:t>
            </w:r>
            <w:r w:rsidRPr="000F33F3">
              <w:rPr>
                <w:b/>
                <w:i/>
                <w:color w:val="auto"/>
              </w:rPr>
              <w:tab/>
            </w:r>
            <w:r w:rsidRPr="000F33F3">
              <w:rPr>
                <w:color w:val="auto"/>
              </w:rPr>
              <w:t>Fl-intervista sostantiva, l-applikant għandu jingħata opportunità biex jippreżenta l-elementi meħtieġa biex jissostanzja l-applikazzjoni tiegħu skont ir-Regolament</w:t>
            </w:r>
            <w:r w:rsidRPr="000F33F3">
              <w:rPr>
                <w:b/>
                <w:i/>
                <w:color w:val="auto"/>
              </w:rPr>
              <w:t xml:space="preserve"> </w:t>
            </w:r>
            <w:r w:rsidRPr="000F33F3">
              <w:rPr>
                <w:color w:val="auto"/>
              </w:rPr>
              <w:t>(UE) Nru XXX/XXX</w:t>
            </w:r>
            <w:r w:rsidRPr="000F33F3">
              <w:rPr>
                <w:b/>
                <w:i/>
                <w:color w:val="auto"/>
              </w:rPr>
              <w:t xml:space="preserve"> </w:t>
            </w:r>
            <w:r w:rsidRPr="000F33F3">
              <w:rPr>
                <w:color w:val="auto"/>
              </w:rPr>
              <w:t>(ir-Regolament dwar il-Kwalifika), u għandu jipprovdi l-elementi kollha għad-dispożizzjoni tiegħu b'mod kemm jista' jkun komplet. L-applikant għandu jingħata l-opportunità li jagħti spjegazzjoni dwar l-elementi meħtieġa li jistgħu jkunu nieqsa jew kull inkonsistenza jew kuntradizzjoni fl-istqarrijiet tal-applikant.</w:t>
            </w:r>
          </w:p>
        </w:tc>
      </w:tr>
    </w:tbl>
    <w:p w:rsidR="00C538ED" w:rsidRPr="000F33F3" w:rsidRDefault="00C538ED" w:rsidP="00C538ED">
      <w:pPr>
        <w:pStyle w:val="Olang"/>
        <w:rPr>
          <w:color w:val="auto"/>
          <w:lang w:val="mt-MT"/>
        </w:rPr>
      </w:pPr>
      <w:r w:rsidRPr="000F33F3">
        <w:rPr>
          <w:color w:val="auto"/>
          <w:lang w:val="mt-MT"/>
        </w:rPr>
        <w:t xml:space="preserve">Or. </w:t>
      </w:r>
      <w:r w:rsidRPr="000F33F3">
        <w:rPr>
          <w:rStyle w:val="HideTWBExt"/>
          <w:color w:val="auto"/>
          <w:lang w:val="mt-MT"/>
        </w:rPr>
        <w:t>&lt;Original&gt;</w:t>
      </w:r>
      <w:r w:rsidRPr="000F33F3">
        <w:rPr>
          <w:rStyle w:val="HideTWBInt"/>
          <w:color w:val="auto"/>
          <w:lang w:val="mt-MT"/>
        </w:rPr>
        <w:t>{FR}</w:t>
      </w:r>
      <w:r w:rsidRPr="000F33F3">
        <w:rPr>
          <w:color w:val="auto"/>
          <w:lang w:val="mt-MT"/>
        </w:rPr>
        <w:t>fr</w:t>
      </w:r>
      <w:r w:rsidRPr="000F33F3">
        <w:rPr>
          <w:rStyle w:val="HideTWBExt"/>
          <w:color w:val="auto"/>
          <w:lang w:val="mt-MT"/>
        </w:rPr>
        <w:t>&lt;/Original&gt;</w:t>
      </w:r>
    </w:p>
    <w:p w:rsidR="00C538ED" w:rsidRPr="000F33F3" w:rsidRDefault="00C538ED" w:rsidP="00C538ED">
      <w:r w:rsidRPr="000F33F3">
        <w:rPr>
          <w:rStyle w:val="HideTWBExt"/>
          <w:color w:val="auto"/>
        </w:rPr>
        <w:t>&lt;/Amend&gt;</w:t>
      </w:r>
    </w:p>
    <w:p w:rsidR="00C538ED" w:rsidRPr="000F33F3" w:rsidRDefault="00C538ED" w:rsidP="00C538ED">
      <w:pPr>
        <w:pStyle w:val="AMNumberTabs"/>
        <w:rPr>
          <w:color w:val="auto"/>
        </w:rPr>
      </w:pPr>
      <w:r w:rsidRPr="000F33F3">
        <w:rPr>
          <w:rStyle w:val="HideTWBExt"/>
          <w:b w:val="0"/>
          <w:color w:val="auto"/>
        </w:rPr>
        <w:t>&lt;Amend&gt;</w:t>
      </w:r>
      <w:r w:rsidRPr="000F33F3">
        <w:rPr>
          <w:color w:val="auto"/>
        </w:rPr>
        <w:t>Emenda</w:t>
      </w:r>
      <w:r w:rsidRPr="000F33F3">
        <w:rPr>
          <w:color w:val="auto"/>
        </w:rPr>
        <w:tab/>
      </w:r>
      <w:r w:rsidRPr="000F33F3">
        <w:rPr>
          <w:color w:val="auto"/>
        </w:rPr>
        <w:tab/>
      </w:r>
      <w:r w:rsidRPr="000F33F3">
        <w:rPr>
          <w:rStyle w:val="HideTWBExt"/>
          <w:b w:val="0"/>
          <w:color w:val="auto"/>
        </w:rPr>
        <w:t>&lt;NumAm&gt;</w:t>
      </w:r>
      <w:r w:rsidRPr="000F33F3">
        <w:rPr>
          <w:color w:val="auto"/>
        </w:rPr>
        <w:t>679</w:t>
      </w:r>
      <w:r w:rsidRPr="000F33F3">
        <w:rPr>
          <w:rStyle w:val="HideTWBExt"/>
          <w:b w:val="0"/>
          <w:color w:val="auto"/>
        </w:rPr>
        <w:t>&lt;/NumAm&gt;</w:t>
      </w:r>
    </w:p>
    <w:p w:rsidR="00C538ED" w:rsidRPr="000F33F3" w:rsidRDefault="00C538ED" w:rsidP="00C538ED">
      <w:pPr>
        <w:pStyle w:val="NormalBold"/>
        <w:rPr>
          <w:color w:val="auto"/>
        </w:rPr>
      </w:pPr>
      <w:r w:rsidRPr="000F33F3">
        <w:rPr>
          <w:rStyle w:val="HideTWBExt"/>
          <w:b w:val="0"/>
          <w:color w:val="auto"/>
        </w:rPr>
        <w:t>&lt;RepeatBlock-By&gt;&lt;Members&gt;</w:t>
      </w:r>
      <w:r w:rsidRPr="000F33F3">
        <w:rPr>
          <w:color w:val="auto"/>
        </w:rPr>
        <w:t>Péter Niedermüller, Josef Weidenholzer, Ana Gomes</w:t>
      </w:r>
      <w:r w:rsidRPr="000F33F3">
        <w:rPr>
          <w:rStyle w:val="HideTWBExt"/>
          <w:b w:val="0"/>
          <w:color w:val="auto"/>
        </w:rPr>
        <w:t>&lt;/Members&gt;</w:t>
      </w:r>
    </w:p>
    <w:p w:rsidR="00C538ED" w:rsidRPr="000F33F3" w:rsidRDefault="00C538ED" w:rsidP="00C538ED">
      <w:pPr>
        <w:pStyle w:val="NormalBold"/>
        <w:rPr>
          <w:color w:val="auto"/>
        </w:rPr>
      </w:pPr>
      <w:r w:rsidRPr="000F33F3">
        <w:rPr>
          <w:rStyle w:val="HideTWBExt"/>
          <w:b w:val="0"/>
          <w:color w:val="auto"/>
        </w:rPr>
        <w:t>&lt;/RepeatBlock-By&gt;</w:t>
      </w:r>
    </w:p>
    <w:p w:rsidR="00C538ED" w:rsidRPr="000F33F3" w:rsidRDefault="00C538ED" w:rsidP="00C538ED">
      <w:pPr>
        <w:pStyle w:val="NormalBold"/>
        <w:rPr>
          <w:color w:val="auto"/>
        </w:rPr>
      </w:pPr>
      <w:r w:rsidRPr="000F33F3">
        <w:rPr>
          <w:rStyle w:val="HideTWBExt"/>
          <w:b w:val="0"/>
          <w:color w:val="auto"/>
        </w:rPr>
        <w:t>&lt;DocAmend&gt;</w:t>
      </w:r>
      <w:r w:rsidRPr="000F33F3">
        <w:rPr>
          <w:color w:val="auto"/>
        </w:rPr>
        <w:t>Proposta għal regolament</w:t>
      </w:r>
      <w:r w:rsidRPr="000F33F3">
        <w:rPr>
          <w:rStyle w:val="HideTWBExt"/>
          <w:b w:val="0"/>
          <w:color w:val="auto"/>
        </w:rPr>
        <w:t>&lt;/DocAmend&gt;</w:t>
      </w:r>
    </w:p>
    <w:p w:rsidR="00C538ED" w:rsidRPr="000F33F3" w:rsidRDefault="00C538ED" w:rsidP="00C538ED">
      <w:pPr>
        <w:pStyle w:val="NormalBold"/>
        <w:rPr>
          <w:color w:val="auto"/>
        </w:rPr>
      </w:pPr>
      <w:r w:rsidRPr="000F33F3">
        <w:rPr>
          <w:rStyle w:val="HideTWBExt"/>
          <w:b w:val="0"/>
          <w:color w:val="auto"/>
        </w:rPr>
        <w:t>&lt;Article&gt;</w:t>
      </w:r>
      <w:r w:rsidRPr="000F33F3">
        <w:rPr>
          <w:color w:val="auto"/>
        </w:rPr>
        <w:t>Artikolu 11 – paragrafu 3</w:t>
      </w:r>
      <w:r w:rsidRPr="000F33F3">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4C55" w:rsidRPr="000F33F3" w:rsidTr="00C538ED">
        <w:trPr>
          <w:trHeight w:hRule="exact" w:val="240"/>
          <w:jc w:val="center"/>
        </w:trPr>
        <w:tc>
          <w:tcPr>
            <w:tcW w:w="9752" w:type="dxa"/>
            <w:gridSpan w:val="2"/>
          </w:tcPr>
          <w:p w:rsidR="00C538ED" w:rsidRPr="000F33F3" w:rsidRDefault="00C538ED" w:rsidP="00C538ED"/>
        </w:tc>
      </w:tr>
      <w:tr w:rsidR="00684C55" w:rsidRPr="000F33F3" w:rsidTr="00C538ED">
        <w:trPr>
          <w:trHeight w:val="240"/>
          <w:jc w:val="center"/>
        </w:trPr>
        <w:tc>
          <w:tcPr>
            <w:tcW w:w="4876" w:type="dxa"/>
          </w:tcPr>
          <w:p w:rsidR="00C538ED" w:rsidRPr="000F33F3" w:rsidRDefault="00C538ED" w:rsidP="00C538ED">
            <w:pPr>
              <w:pStyle w:val="ColumnHeading"/>
              <w:rPr>
                <w:color w:val="auto"/>
              </w:rPr>
            </w:pPr>
            <w:r w:rsidRPr="000F33F3">
              <w:rPr>
                <w:color w:val="auto"/>
              </w:rPr>
              <w:t>Test propost mill-Kummissjoni</w:t>
            </w:r>
          </w:p>
        </w:tc>
        <w:tc>
          <w:tcPr>
            <w:tcW w:w="4876" w:type="dxa"/>
          </w:tcPr>
          <w:p w:rsidR="00C538ED" w:rsidRPr="000F33F3" w:rsidRDefault="00C538ED" w:rsidP="00C538ED">
            <w:pPr>
              <w:pStyle w:val="ColumnHeading"/>
              <w:rPr>
                <w:color w:val="auto"/>
              </w:rPr>
            </w:pPr>
            <w:r w:rsidRPr="000F33F3">
              <w:rPr>
                <w:color w:val="auto"/>
              </w:rPr>
              <w:t>Emenda</w:t>
            </w:r>
          </w:p>
        </w:tc>
      </w:tr>
      <w:tr w:rsidR="00684C55" w:rsidRPr="000F33F3" w:rsidTr="00C538ED">
        <w:trPr>
          <w:jc w:val="center"/>
        </w:trPr>
        <w:tc>
          <w:tcPr>
            <w:tcW w:w="4876" w:type="dxa"/>
          </w:tcPr>
          <w:p w:rsidR="00C538ED" w:rsidRPr="000F33F3" w:rsidRDefault="00C538ED" w:rsidP="00C538ED">
            <w:pPr>
              <w:pStyle w:val="Normal6"/>
              <w:rPr>
                <w:b/>
                <w:i/>
                <w:color w:val="auto"/>
              </w:rPr>
            </w:pPr>
            <w:r w:rsidRPr="000F33F3">
              <w:rPr>
                <w:b/>
                <w:i/>
                <w:color w:val="auto"/>
              </w:rPr>
              <w:t>3.</w:t>
            </w:r>
            <w:r w:rsidRPr="000F33F3">
              <w:rPr>
                <w:b/>
                <w:i/>
                <w:color w:val="auto"/>
              </w:rPr>
              <w:tab/>
              <w:t>Persuna li twettaq intervista sostantiva ta' applikazzjoni ma għandhiex tilbes uniformi militari jew waħda tal-infurzar tal-liġi.</w:t>
            </w:r>
          </w:p>
        </w:tc>
        <w:tc>
          <w:tcPr>
            <w:tcW w:w="4876" w:type="dxa"/>
          </w:tcPr>
          <w:p w:rsidR="00C538ED" w:rsidRPr="000F33F3" w:rsidRDefault="00C538ED" w:rsidP="00C538ED">
            <w:pPr>
              <w:pStyle w:val="Normal6"/>
              <w:rPr>
                <w:b/>
                <w:i/>
                <w:color w:val="auto"/>
              </w:rPr>
            </w:pPr>
            <w:r w:rsidRPr="000F33F3">
              <w:rPr>
                <w:b/>
                <w:i/>
                <w:color w:val="auto"/>
              </w:rPr>
              <w:t>imħassar</w:t>
            </w:r>
          </w:p>
        </w:tc>
      </w:tr>
    </w:tbl>
    <w:p w:rsidR="00C538ED" w:rsidRPr="000F33F3" w:rsidRDefault="00C538ED" w:rsidP="00C538ED">
      <w:pPr>
        <w:pStyle w:val="Olang"/>
        <w:rPr>
          <w:color w:val="auto"/>
          <w:lang w:val="mt-MT"/>
        </w:rPr>
      </w:pPr>
      <w:r w:rsidRPr="000F33F3">
        <w:rPr>
          <w:color w:val="auto"/>
          <w:lang w:val="mt-MT"/>
        </w:rPr>
        <w:t xml:space="preserve">Or. </w:t>
      </w:r>
      <w:r w:rsidRPr="000F33F3">
        <w:rPr>
          <w:rStyle w:val="HideTWBExt"/>
          <w:color w:val="auto"/>
          <w:lang w:val="mt-MT"/>
        </w:rPr>
        <w:t>&lt;Original&gt;</w:t>
      </w:r>
      <w:r w:rsidRPr="000F33F3">
        <w:rPr>
          <w:rStyle w:val="HideTWBInt"/>
          <w:color w:val="auto"/>
          <w:lang w:val="mt-MT"/>
        </w:rPr>
        <w:t>{EN}</w:t>
      </w:r>
      <w:r w:rsidRPr="000F33F3">
        <w:rPr>
          <w:color w:val="auto"/>
          <w:lang w:val="mt-MT"/>
        </w:rPr>
        <w:t>en</w:t>
      </w:r>
      <w:r w:rsidRPr="000F33F3">
        <w:rPr>
          <w:rStyle w:val="HideTWBExt"/>
          <w:color w:val="auto"/>
          <w:lang w:val="mt-MT"/>
        </w:rPr>
        <w:t>&lt;/Original&gt;</w:t>
      </w:r>
    </w:p>
    <w:p w:rsidR="00C538ED" w:rsidRPr="000F33F3" w:rsidRDefault="00C538ED" w:rsidP="00C538ED">
      <w:pPr>
        <w:pStyle w:val="JustificationTitle"/>
        <w:rPr>
          <w:color w:val="auto"/>
          <w:lang w:val="mt-MT"/>
        </w:rPr>
      </w:pPr>
      <w:r w:rsidRPr="000F33F3">
        <w:rPr>
          <w:rStyle w:val="HideTWBExt"/>
          <w:i w:val="0"/>
          <w:color w:val="auto"/>
          <w:lang w:val="mt-MT"/>
        </w:rPr>
        <w:t>&lt;TitreJust&gt;</w:t>
      </w:r>
      <w:r w:rsidRPr="000F33F3">
        <w:rPr>
          <w:color w:val="auto"/>
          <w:lang w:val="mt-MT"/>
        </w:rPr>
        <w:t>Ġustifikazzjoni</w:t>
      </w:r>
      <w:r w:rsidRPr="000F33F3">
        <w:rPr>
          <w:rStyle w:val="HideTWBExt"/>
          <w:i w:val="0"/>
          <w:color w:val="auto"/>
          <w:lang w:val="mt-MT"/>
        </w:rPr>
        <w:t>&lt;/TitreJust&gt;</w:t>
      </w:r>
    </w:p>
    <w:p w:rsidR="00C538ED" w:rsidRPr="000F33F3" w:rsidRDefault="00C538ED" w:rsidP="00C538ED">
      <w:pPr>
        <w:pStyle w:val="Normal12Italic"/>
        <w:rPr>
          <w:color w:val="auto"/>
          <w:lang w:val="mt-MT"/>
        </w:rPr>
      </w:pPr>
      <w:r w:rsidRPr="000F33F3">
        <w:rPr>
          <w:color w:val="auto"/>
          <w:lang w:val="mt-MT"/>
        </w:rPr>
        <w:t>Din id-dispożizzjoni jenħtieġ li titħassar u tiżdied mal-Artikolu 12 dwar ir-rekwiżiti għal intervisti personali. Dan ifisser li tapplika kemm għall-intervista dwar l-ammissibilità kif ukoll dwar is-sustanza.</w:t>
      </w:r>
    </w:p>
    <w:p w:rsidR="00C538ED" w:rsidRPr="000F33F3" w:rsidRDefault="00C538ED" w:rsidP="00C538ED">
      <w:r w:rsidRPr="000F33F3">
        <w:rPr>
          <w:rStyle w:val="HideTWBExt"/>
          <w:color w:val="auto"/>
        </w:rPr>
        <w:t>&lt;/Amend&gt;</w:t>
      </w:r>
    </w:p>
    <w:p w:rsidR="00C538ED" w:rsidRPr="000F33F3" w:rsidRDefault="00C538ED" w:rsidP="00C538ED">
      <w:pPr>
        <w:pStyle w:val="AMNumberTabs"/>
        <w:rPr>
          <w:color w:val="auto"/>
        </w:rPr>
      </w:pPr>
      <w:r w:rsidRPr="000F33F3">
        <w:rPr>
          <w:rStyle w:val="HideTWBExt"/>
          <w:b w:val="0"/>
          <w:color w:val="auto"/>
        </w:rPr>
        <w:t>&lt;Amend&gt;</w:t>
      </w:r>
      <w:r w:rsidRPr="000F33F3">
        <w:rPr>
          <w:color w:val="auto"/>
        </w:rPr>
        <w:t>Emenda</w:t>
      </w:r>
      <w:r w:rsidRPr="000F33F3">
        <w:rPr>
          <w:color w:val="auto"/>
        </w:rPr>
        <w:tab/>
      </w:r>
      <w:r w:rsidRPr="000F33F3">
        <w:rPr>
          <w:color w:val="auto"/>
        </w:rPr>
        <w:tab/>
      </w:r>
      <w:r w:rsidRPr="000F33F3">
        <w:rPr>
          <w:rStyle w:val="HideTWBExt"/>
          <w:b w:val="0"/>
          <w:color w:val="auto"/>
        </w:rPr>
        <w:t>&lt;NumAm&gt;</w:t>
      </w:r>
      <w:r w:rsidRPr="000F33F3">
        <w:rPr>
          <w:color w:val="auto"/>
        </w:rPr>
        <w:t>680</w:t>
      </w:r>
      <w:r w:rsidRPr="000F33F3">
        <w:rPr>
          <w:rStyle w:val="HideTWBExt"/>
          <w:b w:val="0"/>
          <w:color w:val="auto"/>
        </w:rPr>
        <w:t>&lt;/NumAm&gt;</w:t>
      </w:r>
    </w:p>
    <w:p w:rsidR="00C538ED" w:rsidRPr="000F33F3" w:rsidRDefault="00C538ED" w:rsidP="00C538ED">
      <w:pPr>
        <w:pStyle w:val="NormalBold"/>
        <w:rPr>
          <w:color w:val="auto"/>
        </w:rPr>
      </w:pPr>
      <w:r w:rsidRPr="000F33F3">
        <w:rPr>
          <w:rStyle w:val="HideTWBExt"/>
          <w:b w:val="0"/>
          <w:color w:val="auto"/>
        </w:rPr>
        <w:t>&lt;RepeatBlock-By&gt;&lt;Members&gt;</w:t>
      </w:r>
      <w:r w:rsidRPr="000F33F3">
        <w:rPr>
          <w:color w:val="auto"/>
        </w:rPr>
        <w:t>Marina Albiol Guzmán</w:t>
      </w:r>
      <w:r w:rsidRPr="000F33F3">
        <w:rPr>
          <w:rStyle w:val="HideTWBExt"/>
          <w:b w:val="0"/>
          <w:color w:val="auto"/>
        </w:rPr>
        <w:t>&lt;/Members&gt;</w:t>
      </w:r>
    </w:p>
    <w:p w:rsidR="00C538ED" w:rsidRPr="000F33F3" w:rsidRDefault="00C538ED" w:rsidP="00C538ED">
      <w:pPr>
        <w:pStyle w:val="NormalBold"/>
        <w:rPr>
          <w:color w:val="auto"/>
        </w:rPr>
      </w:pPr>
      <w:r w:rsidRPr="000F33F3">
        <w:rPr>
          <w:rStyle w:val="HideTWBExt"/>
          <w:b w:val="0"/>
          <w:color w:val="auto"/>
        </w:rPr>
        <w:t>&lt;/RepeatBlock-By&gt;</w:t>
      </w:r>
    </w:p>
    <w:p w:rsidR="00C538ED" w:rsidRPr="000F33F3" w:rsidRDefault="00C538ED" w:rsidP="00C538ED">
      <w:pPr>
        <w:pStyle w:val="NormalBold"/>
        <w:rPr>
          <w:color w:val="auto"/>
        </w:rPr>
      </w:pPr>
      <w:r w:rsidRPr="000F33F3">
        <w:rPr>
          <w:rStyle w:val="HideTWBExt"/>
          <w:b w:val="0"/>
          <w:color w:val="auto"/>
        </w:rPr>
        <w:t>&lt;DocAmend&gt;</w:t>
      </w:r>
      <w:r w:rsidRPr="000F33F3">
        <w:rPr>
          <w:color w:val="auto"/>
        </w:rPr>
        <w:t>Proposta għal regolament</w:t>
      </w:r>
      <w:r w:rsidRPr="000F33F3">
        <w:rPr>
          <w:rStyle w:val="HideTWBExt"/>
          <w:b w:val="0"/>
          <w:color w:val="auto"/>
        </w:rPr>
        <w:t>&lt;/DocAmend&gt;</w:t>
      </w:r>
    </w:p>
    <w:p w:rsidR="00C538ED" w:rsidRPr="000F33F3" w:rsidRDefault="00C538ED" w:rsidP="00C538ED">
      <w:pPr>
        <w:pStyle w:val="NormalBold"/>
        <w:rPr>
          <w:color w:val="auto"/>
        </w:rPr>
      </w:pPr>
      <w:r w:rsidRPr="000F33F3">
        <w:rPr>
          <w:rStyle w:val="HideTWBExt"/>
          <w:b w:val="0"/>
          <w:color w:val="auto"/>
        </w:rPr>
        <w:t>&lt;Article&gt;</w:t>
      </w:r>
      <w:r w:rsidRPr="000F33F3">
        <w:rPr>
          <w:color w:val="auto"/>
        </w:rPr>
        <w:t>Artikolu 11 – paragrafu 3</w:t>
      </w:r>
      <w:r w:rsidRPr="000F33F3">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4C55" w:rsidRPr="000F33F3" w:rsidTr="00C538ED">
        <w:trPr>
          <w:trHeight w:hRule="exact" w:val="240"/>
          <w:jc w:val="center"/>
        </w:trPr>
        <w:tc>
          <w:tcPr>
            <w:tcW w:w="9752" w:type="dxa"/>
            <w:gridSpan w:val="2"/>
          </w:tcPr>
          <w:p w:rsidR="00C538ED" w:rsidRPr="000F33F3" w:rsidRDefault="00C538ED" w:rsidP="00C538ED"/>
        </w:tc>
      </w:tr>
      <w:tr w:rsidR="00684C55" w:rsidRPr="000F33F3" w:rsidTr="00C538ED">
        <w:trPr>
          <w:trHeight w:val="240"/>
          <w:jc w:val="center"/>
        </w:trPr>
        <w:tc>
          <w:tcPr>
            <w:tcW w:w="4876" w:type="dxa"/>
          </w:tcPr>
          <w:p w:rsidR="00C538ED" w:rsidRPr="000F33F3" w:rsidRDefault="00C538ED" w:rsidP="00C538ED">
            <w:pPr>
              <w:pStyle w:val="ColumnHeading"/>
              <w:rPr>
                <w:color w:val="auto"/>
              </w:rPr>
            </w:pPr>
            <w:r w:rsidRPr="000F33F3">
              <w:rPr>
                <w:color w:val="auto"/>
              </w:rPr>
              <w:t>Test propost mill-Kummissjoni</w:t>
            </w:r>
          </w:p>
        </w:tc>
        <w:tc>
          <w:tcPr>
            <w:tcW w:w="4876" w:type="dxa"/>
          </w:tcPr>
          <w:p w:rsidR="00C538ED" w:rsidRPr="000F33F3" w:rsidRDefault="00C538ED" w:rsidP="00C538ED">
            <w:pPr>
              <w:pStyle w:val="ColumnHeading"/>
              <w:rPr>
                <w:color w:val="auto"/>
              </w:rPr>
            </w:pPr>
            <w:r w:rsidRPr="000F33F3">
              <w:rPr>
                <w:color w:val="auto"/>
              </w:rPr>
              <w:t>Emenda</w:t>
            </w:r>
          </w:p>
        </w:tc>
      </w:tr>
      <w:tr w:rsidR="00684C55" w:rsidRPr="000F33F3" w:rsidTr="00C538ED">
        <w:trPr>
          <w:jc w:val="center"/>
        </w:trPr>
        <w:tc>
          <w:tcPr>
            <w:tcW w:w="4876" w:type="dxa"/>
          </w:tcPr>
          <w:p w:rsidR="00C538ED" w:rsidRPr="000F33F3" w:rsidRDefault="00C538ED" w:rsidP="00C538ED">
            <w:pPr>
              <w:pStyle w:val="Normal6"/>
              <w:rPr>
                <w:b/>
                <w:i/>
                <w:color w:val="auto"/>
              </w:rPr>
            </w:pPr>
            <w:r w:rsidRPr="000F33F3">
              <w:rPr>
                <w:color w:val="auto"/>
              </w:rPr>
              <w:t>3.</w:t>
            </w:r>
            <w:r w:rsidRPr="000F33F3">
              <w:rPr>
                <w:b/>
                <w:i/>
                <w:color w:val="auto"/>
              </w:rPr>
              <w:tab/>
            </w:r>
            <w:r w:rsidRPr="000F33F3">
              <w:rPr>
                <w:color w:val="auto"/>
              </w:rPr>
              <w:t>Persuna li twettaq intervista sostantiva ta' applikazzjoni ma għandhiex tilbes uniformi militari jew waħda tal-infurzar tal-liġi.</w:t>
            </w:r>
          </w:p>
        </w:tc>
        <w:tc>
          <w:tcPr>
            <w:tcW w:w="4876" w:type="dxa"/>
          </w:tcPr>
          <w:p w:rsidR="00C538ED" w:rsidRPr="000F33F3" w:rsidRDefault="00C538ED" w:rsidP="00C538ED">
            <w:pPr>
              <w:pStyle w:val="Normal6"/>
              <w:rPr>
                <w:b/>
                <w:i/>
                <w:color w:val="auto"/>
              </w:rPr>
            </w:pPr>
            <w:r w:rsidRPr="000F33F3">
              <w:rPr>
                <w:color w:val="auto"/>
              </w:rPr>
              <w:t>3.</w:t>
            </w:r>
            <w:r w:rsidRPr="000F33F3">
              <w:rPr>
                <w:b/>
                <w:i/>
                <w:color w:val="auto"/>
              </w:rPr>
              <w:tab/>
            </w:r>
            <w:r w:rsidRPr="000F33F3">
              <w:rPr>
                <w:color w:val="auto"/>
              </w:rPr>
              <w:t>Persuna li twettaq intervista sostantiva ta' applikazzjoni ma għandhiex tilbes uniformi militari jew waħda tal-infurzar tal-liġi.</w:t>
            </w:r>
            <w:r w:rsidRPr="000F33F3">
              <w:rPr>
                <w:b/>
                <w:i/>
                <w:color w:val="auto"/>
              </w:rPr>
              <w:t xml:space="preserve"> Il-preżenza ta' intepreti u konsulenti legali trid tiġi garantita.</w:t>
            </w:r>
          </w:p>
        </w:tc>
      </w:tr>
    </w:tbl>
    <w:p w:rsidR="00C538ED" w:rsidRPr="000F33F3" w:rsidRDefault="00C538ED" w:rsidP="00C538ED">
      <w:pPr>
        <w:pStyle w:val="Olang"/>
        <w:rPr>
          <w:color w:val="auto"/>
          <w:lang w:val="mt-MT"/>
        </w:rPr>
      </w:pPr>
      <w:r w:rsidRPr="000F33F3">
        <w:rPr>
          <w:color w:val="auto"/>
          <w:lang w:val="mt-MT"/>
        </w:rPr>
        <w:t xml:space="preserve">Or. </w:t>
      </w:r>
      <w:r w:rsidRPr="000F33F3">
        <w:rPr>
          <w:rStyle w:val="HideTWBExt"/>
          <w:color w:val="auto"/>
          <w:lang w:val="mt-MT"/>
        </w:rPr>
        <w:t>&lt;Original&gt;</w:t>
      </w:r>
      <w:r w:rsidRPr="000F33F3">
        <w:rPr>
          <w:rStyle w:val="HideTWBInt"/>
          <w:color w:val="auto"/>
          <w:lang w:val="mt-MT"/>
        </w:rPr>
        <w:t>{EN}</w:t>
      </w:r>
      <w:r w:rsidRPr="000F33F3">
        <w:rPr>
          <w:color w:val="auto"/>
          <w:lang w:val="mt-MT"/>
        </w:rPr>
        <w:t>en</w:t>
      </w:r>
      <w:r w:rsidRPr="000F33F3">
        <w:rPr>
          <w:rStyle w:val="HideTWBExt"/>
          <w:color w:val="auto"/>
          <w:lang w:val="mt-MT"/>
        </w:rPr>
        <w:t>&lt;/Original&gt;</w:t>
      </w:r>
    </w:p>
    <w:p w:rsidR="00C538ED" w:rsidRPr="000F33F3" w:rsidRDefault="00C538ED" w:rsidP="00C538ED">
      <w:r w:rsidRPr="000F33F3">
        <w:rPr>
          <w:rStyle w:val="HideTWBExt"/>
          <w:color w:val="auto"/>
        </w:rPr>
        <w:t>&lt;/Amend&gt;</w:t>
      </w:r>
    </w:p>
    <w:p w:rsidR="00C538ED" w:rsidRPr="000F33F3" w:rsidRDefault="00C538ED" w:rsidP="00C538ED">
      <w:pPr>
        <w:pStyle w:val="AMNumberTabs"/>
        <w:rPr>
          <w:color w:val="auto"/>
        </w:rPr>
      </w:pPr>
      <w:r w:rsidRPr="000F33F3">
        <w:rPr>
          <w:rStyle w:val="HideTWBExt"/>
          <w:b w:val="0"/>
          <w:color w:val="auto"/>
        </w:rPr>
        <w:t>&lt;Amend&gt;</w:t>
      </w:r>
      <w:r w:rsidRPr="000F33F3">
        <w:rPr>
          <w:color w:val="auto"/>
        </w:rPr>
        <w:t>Emenda</w:t>
      </w:r>
      <w:r w:rsidRPr="000F33F3">
        <w:rPr>
          <w:color w:val="auto"/>
        </w:rPr>
        <w:tab/>
      </w:r>
      <w:r w:rsidRPr="000F33F3">
        <w:rPr>
          <w:color w:val="auto"/>
        </w:rPr>
        <w:tab/>
      </w:r>
      <w:r w:rsidRPr="000F33F3">
        <w:rPr>
          <w:rStyle w:val="HideTWBExt"/>
          <w:b w:val="0"/>
          <w:color w:val="auto"/>
        </w:rPr>
        <w:t>&lt;NumAm&gt;</w:t>
      </w:r>
      <w:r w:rsidRPr="000F33F3">
        <w:rPr>
          <w:color w:val="auto"/>
        </w:rPr>
        <w:t>681</w:t>
      </w:r>
      <w:r w:rsidRPr="000F33F3">
        <w:rPr>
          <w:rStyle w:val="HideTWBExt"/>
          <w:b w:val="0"/>
          <w:color w:val="auto"/>
        </w:rPr>
        <w:t>&lt;/NumAm&gt;</w:t>
      </w:r>
    </w:p>
    <w:p w:rsidR="00C538ED" w:rsidRPr="000F33F3" w:rsidRDefault="00C538ED" w:rsidP="00C538ED">
      <w:pPr>
        <w:pStyle w:val="NormalBold"/>
        <w:rPr>
          <w:color w:val="auto"/>
        </w:rPr>
      </w:pPr>
      <w:r w:rsidRPr="000F33F3">
        <w:rPr>
          <w:rStyle w:val="HideTWBExt"/>
          <w:b w:val="0"/>
          <w:color w:val="auto"/>
        </w:rPr>
        <w:t>&lt;RepeatBlock-By&gt;&lt;Members&gt;</w:t>
      </w:r>
      <w:r w:rsidRPr="000F33F3">
        <w:rPr>
          <w:color w:val="auto"/>
        </w:rPr>
        <w:t>Ska Keller</w:t>
      </w:r>
      <w:r w:rsidRPr="000F33F3">
        <w:rPr>
          <w:rStyle w:val="HideTWBExt"/>
          <w:b w:val="0"/>
          <w:color w:val="auto"/>
        </w:rPr>
        <w:t>&lt;/Members&gt;</w:t>
      </w:r>
    </w:p>
    <w:p w:rsidR="00C538ED" w:rsidRPr="000F33F3" w:rsidRDefault="00C538ED" w:rsidP="00C538ED">
      <w:r w:rsidRPr="000F33F3">
        <w:rPr>
          <w:rStyle w:val="HideTWBExt"/>
          <w:color w:val="auto"/>
        </w:rPr>
        <w:t>&lt;AuNomDe&gt;</w:t>
      </w:r>
      <w:r w:rsidRPr="000F33F3">
        <w:rPr>
          <w:rStyle w:val="HideTWBInt"/>
          <w:color w:val="auto"/>
        </w:rPr>
        <w:t>{Verts/ALE}</w:t>
      </w:r>
      <w:r w:rsidRPr="000F33F3">
        <w:t>f'isem il-Grupp Verts/ALE</w:t>
      </w:r>
      <w:r w:rsidRPr="000F33F3">
        <w:rPr>
          <w:rStyle w:val="HideTWBExt"/>
          <w:color w:val="auto"/>
        </w:rPr>
        <w:t>&lt;/AuNomDe&gt;</w:t>
      </w:r>
    </w:p>
    <w:p w:rsidR="00C538ED" w:rsidRPr="000F33F3" w:rsidRDefault="00C538ED" w:rsidP="00C538ED">
      <w:pPr>
        <w:pStyle w:val="NormalBold"/>
        <w:rPr>
          <w:color w:val="auto"/>
        </w:rPr>
      </w:pPr>
      <w:r w:rsidRPr="000F33F3">
        <w:rPr>
          <w:rStyle w:val="HideTWBExt"/>
          <w:b w:val="0"/>
          <w:color w:val="auto"/>
        </w:rPr>
        <w:t>&lt;Members&gt;</w:t>
      </w:r>
      <w:r w:rsidRPr="000F33F3">
        <w:rPr>
          <w:color w:val="auto"/>
        </w:rPr>
        <w:t>Judith Sargentini</w:t>
      </w:r>
      <w:r w:rsidRPr="000F33F3">
        <w:rPr>
          <w:rStyle w:val="HideTWBExt"/>
          <w:b w:val="0"/>
          <w:color w:val="auto"/>
        </w:rPr>
        <w:t>&lt;/Members&gt;</w:t>
      </w:r>
    </w:p>
    <w:p w:rsidR="00C538ED" w:rsidRPr="000F33F3" w:rsidRDefault="00C538ED" w:rsidP="00C538ED">
      <w:pPr>
        <w:pStyle w:val="NormalBold"/>
        <w:rPr>
          <w:color w:val="auto"/>
        </w:rPr>
      </w:pPr>
      <w:r w:rsidRPr="000F33F3">
        <w:rPr>
          <w:rStyle w:val="HideTWBExt"/>
          <w:b w:val="0"/>
          <w:color w:val="auto"/>
        </w:rPr>
        <w:t>&lt;/RepeatBlock-By&gt;</w:t>
      </w:r>
    </w:p>
    <w:p w:rsidR="00C538ED" w:rsidRPr="000F33F3" w:rsidRDefault="00C538ED" w:rsidP="00C538ED">
      <w:pPr>
        <w:pStyle w:val="NormalBold"/>
        <w:rPr>
          <w:color w:val="auto"/>
        </w:rPr>
      </w:pPr>
      <w:r w:rsidRPr="000F33F3">
        <w:rPr>
          <w:rStyle w:val="HideTWBExt"/>
          <w:b w:val="0"/>
          <w:color w:val="auto"/>
        </w:rPr>
        <w:t>&lt;DocAmend&gt;</w:t>
      </w:r>
      <w:r w:rsidRPr="000F33F3">
        <w:rPr>
          <w:color w:val="auto"/>
        </w:rPr>
        <w:t>Proposta għal regolament</w:t>
      </w:r>
      <w:r w:rsidRPr="000F33F3">
        <w:rPr>
          <w:rStyle w:val="HideTWBExt"/>
          <w:b w:val="0"/>
          <w:color w:val="auto"/>
        </w:rPr>
        <w:t>&lt;/DocAmend&gt;</w:t>
      </w:r>
    </w:p>
    <w:p w:rsidR="00C538ED" w:rsidRPr="000F33F3" w:rsidRDefault="00C538ED" w:rsidP="00C538ED">
      <w:pPr>
        <w:pStyle w:val="NormalBold"/>
        <w:rPr>
          <w:color w:val="auto"/>
        </w:rPr>
      </w:pPr>
      <w:r w:rsidRPr="000F33F3">
        <w:rPr>
          <w:rStyle w:val="HideTWBExt"/>
          <w:b w:val="0"/>
          <w:color w:val="auto"/>
        </w:rPr>
        <w:t>&lt;Article&gt;</w:t>
      </w:r>
      <w:r w:rsidRPr="000F33F3">
        <w:rPr>
          <w:color w:val="auto"/>
        </w:rPr>
        <w:t>Artikolu 11 – paragrafu 3</w:t>
      </w:r>
      <w:r w:rsidRPr="000F33F3">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4C55" w:rsidRPr="000F33F3" w:rsidTr="00C538ED">
        <w:trPr>
          <w:trHeight w:hRule="exact" w:val="240"/>
          <w:jc w:val="center"/>
        </w:trPr>
        <w:tc>
          <w:tcPr>
            <w:tcW w:w="9752" w:type="dxa"/>
            <w:gridSpan w:val="2"/>
          </w:tcPr>
          <w:p w:rsidR="00C538ED" w:rsidRPr="000F33F3" w:rsidRDefault="00C538ED" w:rsidP="00C538ED"/>
        </w:tc>
      </w:tr>
      <w:tr w:rsidR="00684C55" w:rsidRPr="000F33F3" w:rsidTr="00C538ED">
        <w:trPr>
          <w:trHeight w:val="240"/>
          <w:jc w:val="center"/>
        </w:trPr>
        <w:tc>
          <w:tcPr>
            <w:tcW w:w="4876" w:type="dxa"/>
          </w:tcPr>
          <w:p w:rsidR="00C538ED" w:rsidRPr="000F33F3" w:rsidRDefault="00C538ED" w:rsidP="00C538ED">
            <w:pPr>
              <w:pStyle w:val="ColumnHeading"/>
              <w:rPr>
                <w:color w:val="auto"/>
              </w:rPr>
            </w:pPr>
            <w:r w:rsidRPr="000F33F3">
              <w:rPr>
                <w:color w:val="auto"/>
              </w:rPr>
              <w:t>Test propost mill-Kummissjoni</w:t>
            </w:r>
          </w:p>
        </w:tc>
        <w:tc>
          <w:tcPr>
            <w:tcW w:w="4876" w:type="dxa"/>
          </w:tcPr>
          <w:p w:rsidR="00C538ED" w:rsidRPr="000F33F3" w:rsidRDefault="00C538ED" w:rsidP="00C538ED">
            <w:pPr>
              <w:pStyle w:val="ColumnHeading"/>
              <w:rPr>
                <w:color w:val="auto"/>
              </w:rPr>
            </w:pPr>
            <w:r w:rsidRPr="000F33F3">
              <w:rPr>
                <w:color w:val="auto"/>
              </w:rPr>
              <w:t>Emenda</w:t>
            </w:r>
          </w:p>
        </w:tc>
      </w:tr>
      <w:tr w:rsidR="00684C55" w:rsidRPr="000F33F3" w:rsidTr="00C538ED">
        <w:trPr>
          <w:jc w:val="center"/>
        </w:trPr>
        <w:tc>
          <w:tcPr>
            <w:tcW w:w="4876" w:type="dxa"/>
          </w:tcPr>
          <w:p w:rsidR="00C538ED" w:rsidRPr="000F33F3" w:rsidRDefault="00C538ED" w:rsidP="00C538ED">
            <w:pPr>
              <w:pStyle w:val="Normal6"/>
              <w:rPr>
                <w:b/>
                <w:i/>
                <w:color w:val="auto"/>
              </w:rPr>
            </w:pPr>
            <w:r w:rsidRPr="000F33F3">
              <w:rPr>
                <w:color w:val="auto"/>
              </w:rPr>
              <w:t>3.</w:t>
            </w:r>
            <w:r w:rsidRPr="000F33F3">
              <w:rPr>
                <w:b/>
                <w:i/>
                <w:color w:val="auto"/>
              </w:rPr>
              <w:tab/>
              <w:t>Persuna li twettaq intervista sostantiva ta' applikazzjoni ma għandhiex tilbes uniformi militari jew waħda tal-infurzar tal-liġi</w:t>
            </w:r>
            <w:r w:rsidRPr="000F33F3">
              <w:rPr>
                <w:color w:val="auto"/>
              </w:rPr>
              <w:t>.</w:t>
            </w:r>
          </w:p>
        </w:tc>
        <w:tc>
          <w:tcPr>
            <w:tcW w:w="4876" w:type="dxa"/>
          </w:tcPr>
          <w:p w:rsidR="00C538ED" w:rsidRPr="000F33F3" w:rsidRDefault="00C538ED" w:rsidP="00C538ED">
            <w:pPr>
              <w:pStyle w:val="Normal6"/>
              <w:rPr>
                <w:b/>
                <w:i/>
                <w:color w:val="auto"/>
              </w:rPr>
            </w:pPr>
            <w:r w:rsidRPr="000F33F3">
              <w:rPr>
                <w:color w:val="auto"/>
              </w:rPr>
              <w:t>3.</w:t>
            </w:r>
            <w:r w:rsidRPr="000F33F3">
              <w:rPr>
                <w:b/>
                <w:i/>
                <w:color w:val="auto"/>
              </w:rPr>
              <w:tab/>
              <w:t>L-awtoritajiet nazzjonali tal-asil għandu jkollhom il-kompitu li jwettqu intervisti sostantivi</w:t>
            </w:r>
            <w:r w:rsidRPr="000F33F3">
              <w:rPr>
                <w:color w:val="auto"/>
              </w:rPr>
              <w:t>.</w:t>
            </w:r>
            <w:r w:rsidRPr="000F33F3">
              <w:rPr>
                <w:b/>
                <w:i/>
                <w:color w:val="auto"/>
              </w:rPr>
              <w:t xml:space="preserve"> L-Istati Membri ma jistgħux jafdaw lil awtoritajiet oħra b'dan il-kompitu.</w:t>
            </w:r>
          </w:p>
        </w:tc>
      </w:tr>
    </w:tbl>
    <w:p w:rsidR="00C538ED" w:rsidRPr="000F33F3" w:rsidRDefault="00C538ED" w:rsidP="00C538ED">
      <w:pPr>
        <w:pStyle w:val="Olang"/>
        <w:rPr>
          <w:color w:val="auto"/>
          <w:lang w:val="mt-MT"/>
        </w:rPr>
      </w:pPr>
      <w:r w:rsidRPr="000F33F3">
        <w:rPr>
          <w:color w:val="auto"/>
          <w:lang w:val="mt-MT"/>
        </w:rPr>
        <w:t xml:space="preserve">Or. </w:t>
      </w:r>
      <w:r w:rsidRPr="000F33F3">
        <w:rPr>
          <w:rStyle w:val="HideTWBExt"/>
          <w:color w:val="auto"/>
          <w:lang w:val="mt-MT"/>
        </w:rPr>
        <w:t>&lt;Original&gt;</w:t>
      </w:r>
      <w:r w:rsidRPr="000F33F3">
        <w:rPr>
          <w:rStyle w:val="HideTWBInt"/>
          <w:color w:val="auto"/>
          <w:lang w:val="mt-MT"/>
        </w:rPr>
        <w:t>{EN}</w:t>
      </w:r>
      <w:r w:rsidRPr="000F33F3">
        <w:rPr>
          <w:color w:val="auto"/>
          <w:lang w:val="mt-MT"/>
        </w:rPr>
        <w:t>en</w:t>
      </w:r>
      <w:r w:rsidRPr="000F33F3">
        <w:rPr>
          <w:rStyle w:val="HideTWBExt"/>
          <w:color w:val="auto"/>
          <w:lang w:val="mt-MT"/>
        </w:rPr>
        <w:t>&lt;/Original&gt;</w:t>
      </w:r>
    </w:p>
    <w:p w:rsidR="00C538ED" w:rsidRPr="000F33F3" w:rsidRDefault="00C538ED" w:rsidP="00C538ED">
      <w:r w:rsidRPr="000F33F3">
        <w:rPr>
          <w:rStyle w:val="HideTWBExt"/>
          <w:color w:val="auto"/>
        </w:rPr>
        <w:t>&lt;/Amend&gt;</w:t>
      </w:r>
    </w:p>
    <w:p w:rsidR="00C538ED" w:rsidRPr="000F33F3" w:rsidRDefault="00C538ED" w:rsidP="00C538ED">
      <w:pPr>
        <w:pStyle w:val="AMNumberTabs"/>
        <w:rPr>
          <w:color w:val="auto"/>
        </w:rPr>
      </w:pPr>
      <w:r w:rsidRPr="000F33F3">
        <w:rPr>
          <w:rStyle w:val="HideTWBExt"/>
          <w:b w:val="0"/>
          <w:color w:val="auto"/>
        </w:rPr>
        <w:t>&lt;Amend&gt;</w:t>
      </w:r>
      <w:r w:rsidRPr="000F33F3">
        <w:rPr>
          <w:color w:val="auto"/>
        </w:rPr>
        <w:t>Emenda</w:t>
      </w:r>
      <w:r w:rsidRPr="000F33F3">
        <w:rPr>
          <w:color w:val="auto"/>
        </w:rPr>
        <w:tab/>
      </w:r>
      <w:r w:rsidRPr="000F33F3">
        <w:rPr>
          <w:color w:val="auto"/>
        </w:rPr>
        <w:tab/>
      </w:r>
      <w:r w:rsidRPr="000F33F3">
        <w:rPr>
          <w:rStyle w:val="HideTWBExt"/>
          <w:b w:val="0"/>
          <w:color w:val="auto"/>
        </w:rPr>
        <w:t>&lt;NumAm&gt;</w:t>
      </w:r>
      <w:r w:rsidRPr="000F33F3">
        <w:rPr>
          <w:color w:val="auto"/>
        </w:rPr>
        <w:t>682</w:t>
      </w:r>
      <w:r w:rsidRPr="000F33F3">
        <w:rPr>
          <w:rStyle w:val="HideTWBExt"/>
          <w:b w:val="0"/>
          <w:color w:val="auto"/>
        </w:rPr>
        <w:t>&lt;/NumAm&gt;</w:t>
      </w:r>
    </w:p>
    <w:p w:rsidR="00C538ED" w:rsidRPr="000F33F3" w:rsidRDefault="00C538ED" w:rsidP="00C538ED">
      <w:pPr>
        <w:pStyle w:val="NormalBold"/>
        <w:rPr>
          <w:color w:val="auto"/>
        </w:rPr>
      </w:pPr>
      <w:r w:rsidRPr="000F33F3">
        <w:rPr>
          <w:rStyle w:val="HideTWBExt"/>
          <w:b w:val="0"/>
          <w:color w:val="auto"/>
        </w:rPr>
        <w:t>&lt;RepeatBlock-By&gt;&lt;Members&gt;</w:t>
      </w:r>
      <w:r w:rsidRPr="000F33F3">
        <w:rPr>
          <w:color w:val="auto"/>
        </w:rPr>
        <w:t>Jussi Halla-aho</w:t>
      </w:r>
      <w:r w:rsidRPr="000F33F3">
        <w:rPr>
          <w:rStyle w:val="HideTWBExt"/>
          <w:b w:val="0"/>
          <w:color w:val="auto"/>
        </w:rPr>
        <w:t>&lt;/Members&gt;</w:t>
      </w:r>
    </w:p>
    <w:p w:rsidR="00C538ED" w:rsidRPr="000F33F3" w:rsidRDefault="00C538ED" w:rsidP="00C538ED">
      <w:pPr>
        <w:pStyle w:val="NormalBold"/>
        <w:rPr>
          <w:color w:val="auto"/>
        </w:rPr>
      </w:pPr>
      <w:r w:rsidRPr="000F33F3">
        <w:rPr>
          <w:rStyle w:val="HideTWBExt"/>
          <w:b w:val="0"/>
          <w:color w:val="auto"/>
        </w:rPr>
        <w:t>&lt;/RepeatBlock-By&gt;</w:t>
      </w:r>
    </w:p>
    <w:p w:rsidR="00C538ED" w:rsidRPr="000F33F3" w:rsidRDefault="00C538ED" w:rsidP="00C538ED">
      <w:pPr>
        <w:pStyle w:val="NormalBold"/>
        <w:rPr>
          <w:color w:val="auto"/>
        </w:rPr>
      </w:pPr>
      <w:r w:rsidRPr="000F33F3">
        <w:rPr>
          <w:rStyle w:val="HideTWBExt"/>
          <w:b w:val="0"/>
          <w:color w:val="auto"/>
        </w:rPr>
        <w:t>&lt;DocAmend&gt;</w:t>
      </w:r>
      <w:r w:rsidRPr="000F33F3">
        <w:rPr>
          <w:color w:val="auto"/>
        </w:rPr>
        <w:t>Proposta għal regolament</w:t>
      </w:r>
      <w:r w:rsidRPr="000F33F3">
        <w:rPr>
          <w:rStyle w:val="HideTWBExt"/>
          <w:b w:val="0"/>
          <w:color w:val="auto"/>
        </w:rPr>
        <w:t>&lt;/DocAmend&gt;</w:t>
      </w:r>
    </w:p>
    <w:p w:rsidR="00C538ED" w:rsidRPr="000F33F3" w:rsidRDefault="00C538ED" w:rsidP="00C538ED">
      <w:pPr>
        <w:pStyle w:val="NormalBold"/>
        <w:rPr>
          <w:color w:val="auto"/>
        </w:rPr>
      </w:pPr>
      <w:r w:rsidRPr="000F33F3">
        <w:rPr>
          <w:rStyle w:val="HideTWBExt"/>
          <w:b w:val="0"/>
          <w:color w:val="auto"/>
        </w:rPr>
        <w:t>&lt;Article&gt;</w:t>
      </w:r>
      <w:r w:rsidRPr="000F33F3">
        <w:rPr>
          <w:color w:val="auto"/>
        </w:rPr>
        <w:t>Artikolu 11 – paragrafu 3</w:t>
      </w:r>
      <w:r w:rsidRPr="000F33F3">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4C55" w:rsidRPr="000F33F3" w:rsidTr="00C538ED">
        <w:trPr>
          <w:trHeight w:hRule="exact" w:val="240"/>
          <w:jc w:val="center"/>
        </w:trPr>
        <w:tc>
          <w:tcPr>
            <w:tcW w:w="9752" w:type="dxa"/>
            <w:gridSpan w:val="2"/>
          </w:tcPr>
          <w:p w:rsidR="00C538ED" w:rsidRPr="000F33F3" w:rsidRDefault="00C538ED" w:rsidP="00C538ED"/>
        </w:tc>
      </w:tr>
      <w:tr w:rsidR="00684C55" w:rsidRPr="000F33F3" w:rsidTr="00C538ED">
        <w:trPr>
          <w:trHeight w:val="240"/>
          <w:jc w:val="center"/>
        </w:trPr>
        <w:tc>
          <w:tcPr>
            <w:tcW w:w="4876" w:type="dxa"/>
          </w:tcPr>
          <w:p w:rsidR="00C538ED" w:rsidRPr="000F33F3" w:rsidRDefault="00C538ED" w:rsidP="00C538ED">
            <w:pPr>
              <w:pStyle w:val="ColumnHeading"/>
              <w:rPr>
                <w:color w:val="auto"/>
              </w:rPr>
            </w:pPr>
            <w:r w:rsidRPr="000F33F3">
              <w:rPr>
                <w:color w:val="auto"/>
              </w:rPr>
              <w:t>Test propost mill-Kummissjoni</w:t>
            </w:r>
          </w:p>
        </w:tc>
        <w:tc>
          <w:tcPr>
            <w:tcW w:w="4876" w:type="dxa"/>
          </w:tcPr>
          <w:p w:rsidR="00C538ED" w:rsidRPr="000F33F3" w:rsidRDefault="00C538ED" w:rsidP="00C538ED">
            <w:pPr>
              <w:pStyle w:val="ColumnHeading"/>
              <w:rPr>
                <w:color w:val="auto"/>
              </w:rPr>
            </w:pPr>
            <w:r w:rsidRPr="000F33F3">
              <w:rPr>
                <w:color w:val="auto"/>
              </w:rPr>
              <w:t>Emenda</w:t>
            </w:r>
          </w:p>
        </w:tc>
      </w:tr>
      <w:tr w:rsidR="00684C55" w:rsidRPr="000F33F3" w:rsidTr="00C538ED">
        <w:trPr>
          <w:jc w:val="center"/>
        </w:trPr>
        <w:tc>
          <w:tcPr>
            <w:tcW w:w="4876" w:type="dxa"/>
          </w:tcPr>
          <w:p w:rsidR="00C538ED" w:rsidRPr="000F33F3" w:rsidRDefault="00C538ED" w:rsidP="00C538ED">
            <w:pPr>
              <w:pStyle w:val="Normal6"/>
              <w:rPr>
                <w:b/>
                <w:i/>
                <w:color w:val="auto"/>
              </w:rPr>
            </w:pPr>
            <w:r w:rsidRPr="000F33F3">
              <w:rPr>
                <w:color w:val="auto"/>
              </w:rPr>
              <w:t>3.</w:t>
            </w:r>
            <w:r w:rsidRPr="000F33F3">
              <w:rPr>
                <w:b/>
                <w:i/>
                <w:color w:val="auto"/>
              </w:rPr>
              <w:tab/>
            </w:r>
            <w:r w:rsidRPr="000F33F3">
              <w:rPr>
                <w:color w:val="auto"/>
              </w:rPr>
              <w:t>Persuna li twettaq intervista sostantiva ta' applikazzjoni ma għandhiex tilbes uniformi militari</w:t>
            </w:r>
            <w:r w:rsidRPr="000F33F3">
              <w:rPr>
                <w:b/>
                <w:i/>
                <w:color w:val="auto"/>
              </w:rPr>
              <w:t xml:space="preserve"> jew waħda tal-infurzar tal-liġi</w:t>
            </w:r>
            <w:r w:rsidRPr="000F33F3">
              <w:rPr>
                <w:color w:val="auto"/>
              </w:rPr>
              <w:t>.</w:t>
            </w:r>
          </w:p>
        </w:tc>
        <w:tc>
          <w:tcPr>
            <w:tcW w:w="4876" w:type="dxa"/>
          </w:tcPr>
          <w:p w:rsidR="00C538ED" w:rsidRPr="000F33F3" w:rsidRDefault="00C538ED" w:rsidP="00C538ED">
            <w:pPr>
              <w:pStyle w:val="Normal6"/>
              <w:rPr>
                <w:b/>
                <w:i/>
                <w:color w:val="auto"/>
              </w:rPr>
            </w:pPr>
            <w:r w:rsidRPr="000F33F3">
              <w:rPr>
                <w:color w:val="auto"/>
              </w:rPr>
              <w:t>3.</w:t>
            </w:r>
            <w:r w:rsidRPr="000F33F3">
              <w:rPr>
                <w:b/>
                <w:i/>
                <w:color w:val="auto"/>
              </w:rPr>
              <w:tab/>
            </w:r>
            <w:r w:rsidRPr="000F33F3">
              <w:rPr>
                <w:color w:val="auto"/>
              </w:rPr>
              <w:t>Persuna li twettaq intervista sostantiva ta' applikazzjoni ma għandhiex tilbes uniformi militari.</w:t>
            </w:r>
          </w:p>
        </w:tc>
      </w:tr>
    </w:tbl>
    <w:p w:rsidR="00C538ED" w:rsidRPr="000F33F3" w:rsidRDefault="00C538ED" w:rsidP="00C538ED">
      <w:pPr>
        <w:pStyle w:val="Olang"/>
        <w:rPr>
          <w:color w:val="auto"/>
          <w:lang w:val="mt-MT"/>
        </w:rPr>
      </w:pPr>
      <w:r w:rsidRPr="000F33F3">
        <w:rPr>
          <w:color w:val="auto"/>
          <w:lang w:val="mt-MT"/>
        </w:rPr>
        <w:t xml:space="preserve">Or. </w:t>
      </w:r>
      <w:r w:rsidRPr="000F33F3">
        <w:rPr>
          <w:rStyle w:val="HideTWBExt"/>
          <w:color w:val="auto"/>
          <w:lang w:val="mt-MT"/>
        </w:rPr>
        <w:t>&lt;Original&gt;</w:t>
      </w:r>
      <w:r w:rsidRPr="000F33F3">
        <w:rPr>
          <w:rStyle w:val="HideTWBInt"/>
          <w:color w:val="auto"/>
          <w:lang w:val="mt-MT"/>
        </w:rPr>
        <w:t>{EN}</w:t>
      </w:r>
      <w:r w:rsidRPr="000F33F3">
        <w:rPr>
          <w:color w:val="auto"/>
          <w:lang w:val="mt-MT"/>
        </w:rPr>
        <w:t>en</w:t>
      </w:r>
      <w:r w:rsidRPr="000F33F3">
        <w:rPr>
          <w:rStyle w:val="HideTWBExt"/>
          <w:color w:val="auto"/>
          <w:lang w:val="mt-MT"/>
        </w:rPr>
        <w:t>&lt;/Original&gt;</w:t>
      </w:r>
    </w:p>
    <w:p w:rsidR="00C538ED" w:rsidRPr="000F33F3" w:rsidRDefault="00C538ED" w:rsidP="00C538ED">
      <w:r w:rsidRPr="000F33F3">
        <w:rPr>
          <w:rStyle w:val="HideTWBExt"/>
          <w:color w:val="auto"/>
        </w:rPr>
        <w:t>&lt;/Amend&gt;</w:t>
      </w:r>
    </w:p>
    <w:p w:rsidR="00C538ED" w:rsidRPr="000F33F3" w:rsidRDefault="00C538ED" w:rsidP="00C538ED">
      <w:pPr>
        <w:pStyle w:val="AMNumberTabs"/>
        <w:rPr>
          <w:color w:val="auto"/>
        </w:rPr>
      </w:pPr>
      <w:r w:rsidRPr="000F33F3">
        <w:rPr>
          <w:rStyle w:val="HideTWBExt"/>
          <w:b w:val="0"/>
          <w:color w:val="auto"/>
        </w:rPr>
        <w:t>&lt;Amend&gt;</w:t>
      </w:r>
      <w:r w:rsidRPr="000F33F3">
        <w:rPr>
          <w:color w:val="auto"/>
        </w:rPr>
        <w:t>Emenda</w:t>
      </w:r>
      <w:r w:rsidRPr="000F33F3">
        <w:rPr>
          <w:color w:val="auto"/>
        </w:rPr>
        <w:tab/>
      </w:r>
      <w:r w:rsidRPr="000F33F3">
        <w:rPr>
          <w:color w:val="auto"/>
        </w:rPr>
        <w:tab/>
      </w:r>
      <w:r w:rsidRPr="000F33F3">
        <w:rPr>
          <w:rStyle w:val="HideTWBExt"/>
          <w:b w:val="0"/>
          <w:color w:val="auto"/>
        </w:rPr>
        <w:t>&lt;NumAm&gt;</w:t>
      </w:r>
      <w:r w:rsidRPr="000F33F3">
        <w:rPr>
          <w:color w:val="auto"/>
        </w:rPr>
        <w:t>683</w:t>
      </w:r>
      <w:r w:rsidRPr="000F33F3">
        <w:rPr>
          <w:rStyle w:val="HideTWBExt"/>
          <w:b w:val="0"/>
          <w:color w:val="auto"/>
        </w:rPr>
        <w:t>&lt;/NumAm&gt;</w:t>
      </w:r>
    </w:p>
    <w:p w:rsidR="00C538ED" w:rsidRPr="000F33F3" w:rsidRDefault="00C538ED" w:rsidP="00C538ED">
      <w:pPr>
        <w:pStyle w:val="NormalBold"/>
        <w:rPr>
          <w:color w:val="auto"/>
        </w:rPr>
      </w:pPr>
      <w:r w:rsidRPr="000F33F3">
        <w:rPr>
          <w:rStyle w:val="HideTWBExt"/>
          <w:b w:val="0"/>
          <w:color w:val="auto"/>
        </w:rPr>
        <w:t>&lt;RepeatBlock-By&gt;&lt;Members&gt;</w:t>
      </w:r>
      <w:r w:rsidRPr="000F33F3">
        <w:rPr>
          <w:color w:val="auto"/>
        </w:rPr>
        <w:t>Ska Keller</w:t>
      </w:r>
      <w:r w:rsidRPr="000F33F3">
        <w:rPr>
          <w:rStyle w:val="HideTWBExt"/>
          <w:b w:val="0"/>
          <w:color w:val="auto"/>
        </w:rPr>
        <w:t>&lt;/Members&gt;</w:t>
      </w:r>
    </w:p>
    <w:p w:rsidR="00C538ED" w:rsidRPr="000F33F3" w:rsidRDefault="00C538ED" w:rsidP="00C538ED">
      <w:r w:rsidRPr="000F33F3">
        <w:rPr>
          <w:rStyle w:val="HideTWBExt"/>
          <w:color w:val="auto"/>
        </w:rPr>
        <w:t>&lt;AuNomDe&gt;</w:t>
      </w:r>
      <w:r w:rsidRPr="000F33F3">
        <w:rPr>
          <w:rStyle w:val="HideTWBInt"/>
          <w:color w:val="auto"/>
        </w:rPr>
        <w:t>{Verts/ALE}</w:t>
      </w:r>
      <w:r w:rsidRPr="000F33F3">
        <w:t>f'isem il-Grupp Verts/ALE</w:t>
      </w:r>
      <w:r w:rsidRPr="000F33F3">
        <w:rPr>
          <w:rStyle w:val="HideTWBExt"/>
          <w:color w:val="auto"/>
        </w:rPr>
        <w:t>&lt;/AuNomDe&gt;</w:t>
      </w:r>
    </w:p>
    <w:p w:rsidR="00C538ED" w:rsidRPr="000F33F3" w:rsidRDefault="00C538ED" w:rsidP="00C538ED">
      <w:pPr>
        <w:pStyle w:val="NormalBold"/>
        <w:rPr>
          <w:color w:val="auto"/>
        </w:rPr>
      </w:pPr>
      <w:r w:rsidRPr="000F33F3">
        <w:rPr>
          <w:rStyle w:val="HideTWBExt"/>
          <w:b w:val="0"/>
          <w:color w:val="auto"/>
        </w:rPr>
        <w:t>&lt;Members&gt;</w:t>
      </w:r>
      <w:r w:rsidRPr="000F33F3">
        <w:rPr>
          <w:color w:val="auto"/>
        </w:rPr>
        <w:t>Judith Sargentini</w:t>
      </w:r>
      <w:r w:rsidRPr="000F33F3">
        <w:rPr>
          <w:rStyle w:val="HideTWBExt"/>
          <w:b w:val="0"/>
          <w:color w:val="auto"/>
        </w:rPr>
        <w:t>&lt;/Members&gt;</w:t>
      </w:r>
    </w:p>
    <w:p w:rsidR="00C538ED" w:rsidRPr="000F33F3" w:rsidRDefault="00C538ED" w:rsidP="00C538ED">
      <w:pPr>
        <w:pStyle w:val="NormalBold"/>
        <w:rPr>
          <w:color w:val="auto"/>
        </w:rPr>
      </w:pPr>
      <w:r w:rsidRPr="000F33F3">
        <w:rPr>
          <w:rStyle w:val="HideTWBExt"/>
          <w:b w:val="0"/>
          <w:color w:val="auto"/>
        </w:rPr>
        <w:t>&lt;/RepeatBlock-By&gt;</w:t>
      </w:r>
    </w:p>
    <w:p w:rsidR="00C538ED" w:rsidRPr="000F33F3" w:rsidRDefault="00C538ED" w:rsidP="00C538ED">
      <w:pPr>
        <w:pStyle w:val="NormalBold"/>
        <w:rPr>
          <w:color w:val="auto"/>
        </w:rPr>
      </w:pPr>
      <w:r w:rsidRPr="000F33F3">
        <w:rPr>
          <w:rStyle w:val="HideTWBExt"/>
          <w:b w:val="0"/>
          <w:color w:val="auto"/>
        </w:rPr>
        <w:t>&lt;DocAmend&gt;</w:t>
      </w:r>
      <w:r w:rsidRPr="000F33F3">
        <w:rPr>
          <w:color w:val="auto"/>
        </w:rPr>
        <w:t>Proposta għal regolament</w:t>
      </w:r>
      <w:r w:rsidRPr="000F33F3">
        <w:rPr>
          <w:rStyle w:val="HideTWBExt"/>
          <w:b w:val="0"/>
          <w:color w:val="auto"/>
        </w:rPr>
        <w:t>&lt;/DocAmend&gt;</w:t>
      </w:r>
    </w:p>
    <w:p w:rsidR="00C538ED" w:rsidRPr="000F33F3" w:rsidRDefault="00C538ED" w:rsidP="00C538ED">
      <w:pPr>
        <w:pStyle w:val="NormalBold"/>
        <w:rPr>
          <w:color w:val="auto"/>
        </w:rPr>
      </w:pPr>
      <w:r w:rsidRPr="000F33F3">
        <w:rPr>
          <w:rStyle w:val="HideTWBExt"/>
          <w:b w:val="0"/>
          <w:color w:val="auto"/>
        </w:rPr>
        <w:t>&lt;Article&gt;</w:t>
      </w:r>
      <w:r w:rsidRPr="000F33F3">
        <w:rPr>
          <w:color w:val="auto"/>
        </w:rPr>
        <w:t>Artikolu 12 – paragrafu 1</w:t>
      </w:r>
      <w:r w:rsidRPr="000F33F3">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4C55" w:rsidRPr="000F33F3" w:rsidTr="00C538ED">
        <w:trPr>
          <w:trHeight w:hRule="exact" w:val="240"/>
          <w:jc w:val="center"/>
        </w:trPr>
        <w:tc>
          <w:tcPr>
            <w:tcW w:w="9752" w:type="dxa"/>
            <w:gridSpan w:val="2"/>
          </w:tcPr>
          <w:p w:rsidR="00C538ED" w:rsidRPr="000F33F3" w:rsidRDefault="00C538ED" w:rsidP="00C538ED"/>
        </w:tc>
      </w:tr>
      <w:tr w:rsidR="00684C55" w:rsidRPr="000F33F3" w:rsidTr="00C538ED">
        <w:trPr>
          <w:trHeight w:val="240"/>
          <w:jc w:val="center"/>
        </w:trPr>
        <w:tc>
          <w:tcPr>
            <w:tcW w:w="4876" w:type="dxa"/>
          </w:tcPr>
          <w:p w:rsidR="00C538ED" w:rsidRPr="000F33F3" w:rsidRDefault="00C538ED" w:rsidP="00C538ED">
            <w:pPr>
              <w:pStyle w:val="ColumnHeading"/>
              <w:rPr>
                <w:color w:val="auto"/>
              </w:rPr>
            </w:pPr>
            <w:r w:rsidRPr="000F33F3">
              <w:rPr>
                <w:color w:val="auto"/>
              </w:rPr>
              <w:t>Test propost mill-Kummissjoni</w:t>
            </w:r>
          </w:p>
        </w:tc>
        <w:tc>
          <w:tcPr>
            <w:tcW w:w="4876" w:type="dxa"/>
          </w:tcPr>
          <w:p w:rsidR="00C538ED" w:rsidRPr="000F33F3" w:rsidRDefault="00C538ED" w:rsidP="00C538ED">
            <w:pPr>
              <w:pStyle w:val="ColumnHeading"/>
              <w:rPr>
                <w:color w:val="auto"/>
              </w:rPr>
            </w:pPr>
            <w:r w:rsidRPr="000F33F3">
              <w:rPr>
                <w:color w:val="auto"/>
              </w:rPr>
              <w:t>Emenda</w:t>
            </w:r>
          </w:p>
        </w:tc>
      </w:tr>
      <w:tr w:rsidR="00684C55" w:rsidRPr="000F33F3" w:rsidTr="00C538ED">
        <w:trPr>
          <w:jc w:val="center"/>
        </w:trPr>
        <w:tc>
          <w:tcPr>
            <w:tcW w:w="4876" w:type="dxa"/>
          </w:tcPr>
          <w:p w:rsidR="00C538ED" w:rsidRPr="000F33F3" w:rsidRDefault="00C538ED" w:rsidP="00C538ED">
            <w:pPr>
              <w:pStyle w:val="Normal6"/>
              <w:rPr>
                <w:b/>
                <w:i/>
                <w:color w:val="auto"/>
              </w:rPr>
            </w:pPr>
            <w:r w:rsidRPr="000F33F3">
              <w:rPr>
                <w:color w:val="auto"/>
              </w:rPr>
              <w:t>1.</w:t>
            </w:r>
            <w:r w:rsidRPr="000F33F3">
              <w:rPr>
                <w:b/>
                <w:i/>
                <w:color w:val="auto"/>
              </w:rPr>
              <w:tab/>
            </w:r>
            <w:r w:rsidRPr="000F33F3">
              <w:rPr>
                <w:color w:val="auto"/>
              </w:rPr>
              <w:t>L-applikant għandu jingħata opportunità għal intervista personali dwar l-applikazzjoni tiegħu skont il-kundizzjonijiet stabbiliti f'dan ir-Regolament.</w:t>
            </w:r>
          </w:p>
        </w:tc>
        <w:tc>
          <w:tcPr>
            <w:tcW w:w="4876" w:type="dxa"/>
          </w:tcPr>
          <w:p w:rsidR="00C538ED" w:rsidRPr="000F33F3" w:rsidRDefault="00C538ED" w:rsidP="00C538ED">
            <w:pPr>
              <w:pStyle w:val="Normal6"/>
              <w:rPr>
                <w:b/>
                <w:i/>
                <w:color w:val="auto"/>
              </w:rPr>
            </w:pPr>
            <w:r w:rsidRPr="000F33F3">
              <w:rPr>
                <w:color w:val="auto"/>
              </w:rPr>
              <w:t>1.</w:t>
            </w:r>
            <w:r w:rsidRPr="000F33F3">
              <w:rPr>
                <w:b/>
                <w:i/>
                <w:color w:val="auto"/>
              </w:rPr>
              <w:tab/>
            </w:r>
            <w:r w:rsidRPr="000F33F3">
              <w:rPr>
                <w:color w:val="auto"/>
              </w:rPr>
              <w:t>L-applikant għandu jingħata</w:t>
            </w:r>
            <w:r w:rsidRPr="000F33F3">
              <w:rPr>
                <w:b/>
                <w:i/>
                <w:color w:val="auto"/>
              </w:rPr>
              <w:t xml:space="preserve"> d-dritt li jinstema' u</w:t>
            </w:r>
            <w:r w:rsidRPr="000F33F3">
              <w:rPr>
                <w:color w:val="auto"/>
              </w:rPr>
              <w:t xml:space="preserve"> opportunità għal intervista personali dwar l-applikazzjoni tiegħu skont il-kundizzjonijiet stabbiliti f'dan ir-Regolament.</w:t>
            </w:r>
          </w:p>
        </w:tc>
      </w:tr>
    </w:tbl>
    <w:p w:rsidR="00C538ED" w:rsidRPr="000F33F3" w:rsidRDefault="00C538ED" w:rsidP="00C538ED">
      <w:pPr>
        <w:pStyle w:val="Olang"/>
        <w:rPr>
          <w:color w:val="auto"/>
          <w:lang w:val="mt-MT"/>
        </w:rPr>
      </w:pPr>
      <w:r w:rsidRPr="000F33F3">
        <w:rPr>
          <w:color w:val="auto"/>
          <w:lang w:val="mt-MT"/>
        </w:rPr>
        <w:t xml:space="preserve">Or. </w:t>
      </w:r>
      <w:r w:rsidRPr="000F33F3">
        <w:rPr>
          <w:rStyle w:val="HideTWBExt"/>
          <w:color w:val="auto"/>
          <w:lang w:val="mt-MT"/>
        </w:rPr>
        <w:t>&lt;Original&gt;</w:t>
      </w:r>
      <w:r w:rsidRPr="000F33F3">
        <w:rPr>
          <w:rStyle w:val="HideTWBInt"/>
          <w:color w:val="auto"/>
          <w:lang w:val="mt-MT"/>
        </w:rPr>
        <w:t>{EN}</w:t>
      </w:r>
      <w:r w:rsidRPr="000F33F3">
        <w:rPr>
          <w:color w:val="auto"/>
          <w:lang w:val="mt-MT"/>
        </w:rPr>
        <w:t>en</w:t>
      </w:r>
      <w:r w:rsidRPr="000F33F3">
        <w:rPr>
          <w:rStyle w:val="HideTWBExt"/>
          <w:color w:val="auto"/>
          <w:lang w:val="mt-MT"/>
        </w:rPr>
        <w:t>&lt;/Original&gt;</w:t>
      </w:r>
    </w:p>
    <w:p w:rsidR="00C538ED" w:rsidRPr="000F33F3" w:rsidRDefault="00C538ED" w:rsidP="00C538ED">
      <w:r w:rsidRPr="000F33F3">
        <w:rPr>
          <w:rStyle w:val="HideTWBExt"/>
          <w:color w:val="auto"/>
        </w:rPr>
        <w:t>&lt;/Amend&gt;</w:t>
      </w:r>
    </w:p>
    <w:p w:rsidR="00C538ED" w:rsidRPr="000F33F3" w:rsidRDefault="00C538ED" w:rsidP="00C538ED">
      <w:pPr>
        <w:pStyle w:val="AMNumberTabs"/>
        <w:rPr>
          <w:color w:val="auto"/>
        </w:rPr>
      </w:pPr>
      <w:r w:rsidRPr="000F33F3">
        <w:rPr>
          <w:rStyle w:val="HideTWBExt"/>
          <w:b w:val="0"/>
          <w:color w:val="auto"/>
        </w:rPr>
        <w:t>&lt;Amend&gt;</w:t>
      </w:r>
      <w:r w:rsidRPr="000F33F3">
        <w:rPr>
          <w:color w:val="auto"/>
        </w:rPr>
        <w:t>Emenda</w:t>
      </w:r>
      <w:r w:rsidRPr="000F33F3">
        <w:rPr>
          <w:color w:val="auto"/>
        </w:rPr>
        <w:tab/>
      </w:r>
      <w:r w:rsidRPr="000F33F3">
        <w:rPr>
          <w:color w:val="auto"/>
        </w:rPr>
        <w:tab/>
      </w:r>
      <w:r w:rsidRPr="000F33F3">
        <w:rPr>
          <w:rStyle w:val="HideTWBExt"/>
          <w:b w:val="0"/>
          <w:color w:val="auto"/>
        </w:rPr>
        <w:t>&lt;NumAm&gt;</w:t>
      </w:r>
      <w:r w:rsidRPr="000F33F3">
        <w:rPr>
          <w:color w:val="auto"/>
        </w:rPr>
        <w:t>684</w:t>
      </w:r>
      <w:r w:rsidRPr="000F33F3">
        <w:rPr>
          <w:rStyle w:val="HideTWBExt"/>
          <w:b w:val="0"/>
          <w:color w:val="auto"/>
        </w:rPr>
        <w:t>&lt;/NumAm&gt;</w:t>
      </w:r>
    </w:p>
    <w:p w:rsidR="00C538ED" w:rsidRPr="000F33F3" w:rsidRDefault="00C538ED" w:rsidP="00C538ED">
      <w:pPr>
        <w:pStyle w:val="NormalBold"/>
        <w:rPr>
          <w:color w:val="auto"/>
        </w:rPr>
      </w:pPr>
      <w:r w:rsidRPr="000F33F3">
        <w:rPr>
          <w:rStyle w:val="HideTWBExt"/>
          <w:b w:val="0"/>
          <w:color w:val="auto"/>
        </w:rPr>
        <w:t>&lt;RepeatBlock-By&gt;&lt;Members&gt;</w:t>
      </w:r>
      <w:r w:rsidRPr="000F33F3">
        <w:rPr>
          <w:color w:val="auto"/>
        </w:rPr>
        <w:t>Marina Albiol Guzmán</w:t>
      </w:r>
      <w:r w:rsidRPr="000F33F3">
        <w:rPr>
          <w:rStyle w:val="HideTWBExt"/>
          <w:b w:val="0"/>
          <w:color w:val="auto"/>
        </w:rPr>
        <w:t>&lt;/Members&gt;</w:t>
      </w:r>
    </w:p>
    <w:p w:rsidR="00C538ED" w:rsidRPr="000F33F3" w:rsidRDefault="00C538ED" w:rsidP="00C538ED">
      <w:pPr>
        <w:pStyle w:val="NormalBold"/>
        <w:rPr>
          <w:color w:val="auto"/>
        </w:rPr>
      </w:pPr>
      <w:r w:rsidRPr="000F33F3">
        <w:rPr>
          <w:rStyle w:val="HideTWBExt"/>
          <w:b w:val="0"/>
          <w:color w:val="auto"/>
        </w:rPr>
        <w:t>&lt;/RepeatBlock-By&gt;</w:t>
      </w:r>
    </w:p>
    <w:p w:rsidR="00C538ED" w:rsidRPr="000F33F3" w:rsidRDefault="00C538ED" w:rsidP="00C538ED">
      <w:pPr>
        <w:pStyle w:val="NormalBold"/>
        <w:rPr>
          <w:color w:val="auto"/>
        </w:rPr>
      </w:pPr>
      <w:r w:rsidRPr="000F33F3">
        <w:rPr>
          <w:rStyle w:val="HideTWBExt"/>
          <w:b w:val="0"/>
          <w:color w:val="auto"/>
        </w:rPr>
        <w:t>&lt;DocAmend&gt;</w:t>
      </w:r>
      <w:r w:rsidRPr="000F33F3">
        <w:rPr>
          <w:color w:val="auto"/>
        </w:rPr>
        <w:t>Proposta għal regolament</w:t>
      </w:r>
      <w:r w:rsidRPr="000F33F3">
        <w:rPr>
          <w:rStyle w:val="HideTWBExt"/>
          <w:b w:val="0"/>
          <w:color w:val="auto"/>
        </w:rPr>
        <w:t>&lt;/DocAmend&gt;</w:t>
      </w:r>
    </w:p>
    <w:p w:rsidR="00C538ED" w:rsidRPr="000F33F3" w:rsidRDefault="00C538ED" w:rsidP="00C538ED">
      <w:pPr>
        <w:pStyle w:val="NormalBold"/>
        <w:rPr>
          <w:color w:val="auto"/>
        </w:rPr>
      </w:pPr>
      <w:r w:rsidRPr="000F33F3">
        <w:rPr>
          <w:rStyle w:val="HideTWBExt"/>
          <w:b w:val="0"/>
          <w:color w:val="auto"/>
        </w:rPr>
        <w:t>&lt;Article&gt;</w:t>
      </w:r>
      <w:r w:rsidRPr="000F33F3">
        <w:rPr>
          <w:color w:val="auto"/>
        </w:rPr>
        <w:t>Artikolu 12 – paragrafu 1</w:t>
      </w:r>
      <w:r w:rsidRPr="000F33F3">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4C55" w:rsidRPr="000F33F3" w:rsidTr="00C538ED">
        <w:trPr>
          <w:trHeight w:hRule="exact" w:val="240"/>
          <w:jc w:val="center"/>
        </w:trPr>
        <w:tc>
          <w:tcPr>
            <w:tcW w:w="9752" w:type="dxa"/>
            <w:gridSpan w:val="2"/>
          </w:tcPr>
          <w:p w:rsidR="00C538ED" w:rsidRPr="000F33F3" w:rsidRDefault="00C538ED" w:rsidP="00C538ED"/>
        </w:tc>
      </w:tr>
      <w:tr w:rsidR="00684C55" w:rsidRPr="000F33F3" w:rsidTr="00C538ED">
        <w:trPr>
          <w:trHeight w:val="240"/>
          <w:jc w:val="center"/>
        </w:trPr>
        <w:tc>
          <w:tcPr>
            <w:tcW w:w="4876" w:type="dxa"/>
          </w:tcPr>
          <w:p w:rsidR="00C538ED" w:rsidRPr="000F33F3" w:rsidRDefault="00C538ED" w:rsidP="00C538ED">
            <w:pPr>
              <w:pStyle w:val="ColumnHeading"/>
              <w:rPr>
                <w:color w:val="auto"/>
              </w:rPr>
            </w:pPr>
            <w:r w:rsidRPr="000F33F3">
              <w:rPr>
                <w:color w:val="auto"/>
              </w:rPr>
              <w:t>Test propost mill-Kummissjoni</w:t>
            </w:r>
          </w:p>
        </w:tc>
        <w:tc>
          <w:tcPr>
            <w:tcW w:w="4876" w:type="dxa"/>
          </w:tcPr>
          <w:p w:rsidR="00C538ED" w:rsidRPr="000F33F3" w:rsidRDefault="00C538ED" w:rsidP="00C538ED">
            <w:pPr>
              <w:pStyle w:val="ColumnHeading"/>
              <w:rPr>
                <w:color w:val="auto"/>
              </w:rPr>
            </w:pPr>
            <w:r w:rsidRPr="000F33F3">
              <w:rPr>
                <w:color w:val="auto"/>
              </w:rPr>
              <w:t>Emenda</w:t>
            </w:r>
          </w:p>
        </w:tc>
      </w:tr>
      <w:tr w:rsidR="00684C55" w:rsidRPr="000F33F3" w:rsidTr="00C538ED">
        <w:trPr>
          <w:jc w:val="center"/>
        </w:trPr>
        <w:tc>
          <w:tcPr>
            <w:tcW w:w="4876" w:type="dxa"/>
          </w:tcPr>
          <w:p w:rsidR="00C538ED" w:rsidRPr="000F33F3" w:rsidRDefault="00C538ED" w:rsidP="00C538ED">
            <w:pPr>
              <w:pStyle w:val="Normal6"/>
              <w:rPr>
                <w:b/>
                <w:i/>
                <w:color w:val="auto"/>
              </w:rPr>
            </w:pPr>
            <w:r w:rsidRPr="000F33F3">
              <w:rPr>
                <w:color w:val="auto"/>
              </w:rPr>
              <w:t>1.</w:t>
            </w:r>
            <w:r w:rsidRPr="000F33F3">
              <w:rPr>
                <w:b/>
                <w:i/>
                <w:color w:val="auto"/>
              </w:rPr>
              <w:tab/>
            </w:r>
            <w:r w:rsidRPr="000F33F3">
              <w:rPr>
                <w:color w:val="auto"/>
              </w:rPr>
              <w:t xml:space="preserve">L-applikant għandu jingħata opportunità għal intervista personali dwar l-applikazzjoni tiegħu skont il-kundizzjonijiet stabbiliti </w:t>
            </w:r>
            <w:r w:rsidRPr="000F33F3">
              <w:rPr>
                <w:b/>
                <w:i/>
                <w:color w:val="auto"/>
              </w:rPr>
              <w:t>f'dan ir-Regolament</w:t>
            </w:r>
            <w:r w:rsidRPr="000F33F3">
              <w:rPr>
                <w:color w:val="auto"/>
              </w:rPr>
              <w:t>.</w:t>
            </w:r>
          </w:p>
        </w:tc>
        <w:tc>
          <w:tcPr>
            <w:tcW w:w="4876" w:type="dxa"/>
          </w:tcPr>
          <w:p w:rsidR="00C538ED" w:rsidRPr="000F33F3" w:rsidRDefault="00C538ED" w:rsidP="00C538ED">
            <w:pPr>
              <w:pStyle w:val="Normal6"/>
              <w:rPr>
                <w:b/>
                <w:i/>
                <w:color w:val="auto"/>
              </w:rPr>
            </w:pPr>
            <w:r w:rsidRPr="000F33F3">
              <w:rPr>
                <w:color w:val="auto"/>
              </w:rPr>
              <w:t>1.</w:t>
            </w:r>
            <w:r w:rsidRPr="000F33F3">
              <w:rPr>
                <w:b/>
                <w:i/>
                <w:color w:val="auto"/>
              </w:rPr>
              <w:tab/>
            </w:r>
            <w:r w:rsidRPr="000F33F3">
              <w:rPr>
                <w:color w:val="auto"/>
              </w:rPr>
              <w:t xml:space="preserve">L-applikant għandu jingħata opportunità għal intervista personali dwar l-applikazzjoni tiegħu skont il-kundizzjonijiet stabbiliti </w:t>
            </w:r>
            <w:r w:rsidRPr="000F33F3">
              <w:rPr>
                <w:b/>
                <w:i/>
                <w:color w:val="auto"/>
              </w:rPr>
              <w:t>f'din id-Direttiva</w:t>
            </w:r>
            <w:r w:rsidRPr="000F33F3">
              <w:rPr>
                <w:color w:val="auto"/>
              </w:rPr>
              <w:t>.</w:t>
            </w:r>
          </w:p>
        </w:tc>
      </w:tr>
    </w:tbl>
    <w:p w:rsidR="00C538ED" w:rsidRPr="000F33F3" w:rsidRDefault="00C538ED" w:rsidP="00C538ED">
      <w:pPr>
        <w:pStyle w:val="Olang"/>
        <w:rPr>
          <w:color w:val="auto"/>
          <w:lang w:val="mt-MT"/>
        </w:rPr>
      </w:pPr>
      <w:r w:rsidRPr="000F33F3">
        <w:rPr>
          <w:color w:val="auto"/>
          <w:lang w:val="mt-MT"/>
        </w:rPr>
        <w:t xml:space="preserve">Or. </w:t>
      </w:r>
      <w:r w:rsidRPr="000F33F3">
        <w:rPr>
          <w:rStyle w:val="HideTWBExt"/>
          <w:color w:val="auto"/>
          <w:lang w:val="mt-MT"/>
        </w:rPr>
        <w:t>&lt;Original&gt;</w:t>
      </w:r>
      <w:r w:rsidRPr="000F33F3">
        <w:rPr>
          <w:rStyle w:val="HideTWBInt"/>
          <w:color w:val="auto"/>
          <w:lang w:val="mt-MT"/>
        </w:rPr>
        <w:t>{EN}</w:t>
      </w:r>
      <w:r w:rsidRPr="000F33F3">
        <w:rPr>
          <w:color w:val="auto"/>
          <w:lang w:val="mt-MT"/>
        </w:rPr>
        <w:t>en</w:t>
      </w:r>
      <w:r w:rsidRPr="000F33F3">
        <w:rPr>
          <w:rStyle w:val="HideTWBExt"/>
          <w:color w:val="auto"/>
          <w:lang w:val="mt-MT"/>
        </w:rPr>
        <w:t>&lt;/Original&gt;</w:t>
      </w:r>
    </w:p>
    <w:p w:rsidR="00C538ED" w:rsidRPr="000F33F3" w:rsidRDefault="00C538ED" w:rsidP="00C538ED">
      <w:r w:rsidRPr="000F33F3">
        <w:rPr>
          <w:rStyle w:val="HideTWBExt"/>
          <w:color w:val="auto"/>
        </w:rPr>
        <w:t>&lt;/Amend&gt;</w:t>
      </w:r>
    </w:p>
    <w:p w:rsidR="00C538ED" w:rsidRPr="000F33F3" w:rsidRDefault="00C538ED" w:rsidP="00C538ED">
      <w:pPr>
        <w:pStyle w:val="AMNumberTabs"/>
        <w:rPr>
          <w:color w:val="auto"/>
        </w:rPr>
      </w:pPr>
      <w:r w:rsidRPr="000F33F3">
        <w:rPr>
          <w:rStyle w:val="HideTWBExt"/>
          <w:b w:val="0"/>
          <w:color w:val="auto"/>
        </w:rPr>
        <w:t>&lt;Amend&gt;</w:t>
      </w:r>
      <w:r w:rsidRPr="000F33F3">
        <w:rPr>
          <w:color w:val="auto"/>
        </w:rPr>
        <w:t>Emenda</w:t>
      </w:r>
      <w:r w:rsidRPr="000F33F3">
        <w:rPr>
          <w:color w:val="auto"/>
        </w:rPr>
        <w:tab/>
      </w:r>
      <w:r w:rsidRPr="000F33F3">
        <w:rPr>
          <w:color w:val="auto"/>
        </w:rPr>
        <w:tab/>
      </w:r>
      <w:r w:rsidRPr="000F33F3">
        <w:rPr>
          <w:rStyle w:val="HideTWBExt"/>
          <w:b w:val="0"/>
          <w:color w:val="auto"/>
        </w:rPr>
        <w:t>&lt;NumAm&gt;</w:t>
      </w:r>
      <w:r w:rsidRPr="000F33F3">
        <w:rPr>
          <w:color w:val="auto"/>
        </w:rPr>
        <w:t>685</w:t>
      </w:r>
      <w:r w:rsidRPr="000F33F3">
        <w:rPr>
          <w:rStyle w:val="HideTWBExt"/>
          <w:b w:val="0"/>
          <w:color w:val="auto"/>
        </w:rPr>
        <w:t>&lt;/NumAm&gt;</w:t>
      </w:r>
    </w:p>
    <w:p w:rsidR="00C538ED" w:rsidRPr="000F33F3" w:rsidRDefault="00C538ED" w:rsidP="00C538ED">
      <w:pPr>
        <w:pStyle w:val="NormalBold"/>
        <w:rPr>
          <w:color w:val="auto"/>
        </w:rPr>
      </w:pPr>
      <w:r w:rsidRPr="000F33F3">
        <w:rPr>
          <w:rStyle w:val="HideTWBExt"/>
          <w:b w:val="0"/>
          <w:color w:val="auto"/>
        </w:rPr>
        <w:t>&lt;RepeatBlock-By&gt;&lt;Members&gt;</w:t>
      </w:r>
      <w:r w:rsidRPr="000F33F3">
        <w:rPr>
          <w:color w:val="auto"/>
        </w:rPr>
        <w:t>Péter Niedermüller, Josef Weidenholzer, Ana Gomes, Caterina Chinnici, Marju Lauristin</w:t>
      </w:r>
      <w:r w:rsidRPr="000F33F3">
        <w:rPr>
          <w:rStyle w:val="HideTWBExt"/>
          <w:b w:val="0"/>
          <w:color w:val="auto"/>
        </w:rPr>
        <w:t>&lt;/Members&gt;</w:t>
      </w:r>
    </w:p>
    <w:p w:rsidR="00C538ED" w:rsidRPr="000F33F3" w:rsidRDefault="00C538ED" w:rsidP="00C538ED">
      <w:pPr>
        <w:pStyle w:val="NormalBold"/>
        <w:rPr>
          <w:color w:val="auto"/>
        </w:rPr>
      </w:pPr>
      <w:r w:rsidRPr="000F33F3">
        <w:rPr>
          <w:rStyle w:val="HideTWBExt"/>
          <w:b w:val="0"/>
          <w:color w:val="auto"/>
        </w:rPr>
        <w:t>&lt;/RepeatBlock-By&gt;</w:t>
      </w:r>
    </w:p>
    <w:p w:rsidR="00C538ED" w:rsidRPr="000F33F3" w:rsidRDefault="00C538ED" w:rsidP="00C538ED">
      <w:pPr>
        <w:pStyle w:val="NormalBold"/>
        <w:rPr>
          <w:color w:val="auto"/>
        </w:rPr>
      </w:pPr>
      <w:r w:rsidRPr="000F33F3">
        <w:rPr>
          <w:rStyle w:val="HideTWBExt"/>
          <w:b w:val="0"/>
          <w:color w:val="auto"/>
        </w:rPr>
        <w:t>&lt;DocAmend&gt;</w:t>
      </w:r>
      <w:r w:rsidRPr="000F33F3">
        <w:rPr>
          <w:color w:val="auto"/>
        </w:rPr>
        <w:t>Proposta għal regolament</w:t>
      </w:r>
      <w:r w:rsidRPr="000F33F3">
        <w:rPr>
          <w:rStyle w:val="HideTWBExt"/>
          <w:b w:val="0"/>
          <w:color w:val="auto"/>
        </w:rPr>
        <w:t>&lt;/DocAmend&gt;</w:t>
      </w:r>
    </w:p>
    <w:p w:rsidR="00C538ED" w:rsidRPr="000F33F3" w:rsidRDefault="00C538ED" w:rsidP="00C538ED">
      <w:pPr>
        <w:pStyle w:val="NormalBold"/>
        <w:rPr>
          <w:color w:val="auto"/>
        </w:rPr>
      </w:pPr>
      <w:r w:rsidRPr="000F33F3">
        <w:rPr>
          <w:rStyle w:val="HideTWBExt"/>
          <w:b w:val="0"/>
          <w:color w:val="auto"/>
        </w:rPr>
        <w:t>&lt;Article&gt;</w:t>
      </w:r>
      <w:r w:rsidRPr="000F33F3">
        <w:rPr>
          <w:color w:val="auto"/>
        </w:rPr>
        <w:t>Artikolu 12 – paragrafu 2</w:t>
      </w:r>
      <w:r w:rsidRPr="000F33F3">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4C55" w:rsidRPr="000F33F3" w:rsidTr="00C538ED">
        <w:trPr>
          <w:trHeight w:hRule="exact" w:val="240"/>
          <w:jc w:val="center"/>
        </w:trPr>
        <w:tc>
          <w:tcPr>
            <w:tcW w:w="9752" w:type="dxa"/>
            <w:gridSpan w:val="2"/>
          </w:tcPr>
          <w:p w:rsidR="00C538ED" w:rsidRPr="000F33F3" w:rsidRDefault="00C538ED" w:rsidP="00C538ED"/>
        </w:tc>
      </w:tr>
      <w:tr w:rsidR="00684C55" w:rsidRPr="000F33F3" w:rsidTr="00C538ED">
        <w:trPr>
          <w:trHeight w:val="240"/>
          <w:jc w:val="center"/>
        </w:trPr>
        <w:tc>
          <w:tcPr>
            <w:tcW w:w="4876" w:type="dxa"/>
          </w:tcPr>
          <w:p w:rsidR="00C538ED" w:rsidRPr="000F33F3" w:rsidRDefault="00C538ED" w:rsidP="00C538ED">
            <w:pPr>
              <w:pStyle w:val="ColumnHeading"/>
              <w:rPr>
                <w:color w:val="auto"/>
              </w:rPr>
            </w:pPr>
            <w:r w:rsidRPr="000F33F3">
              <w:rPr>
                <w:color w:val="auto"/>
              </w:rPr>
              <w:t>Test propost mill-Kummissjoni</w:t>
            </w:r>
          </w:p>
        </w:tc>
        <w:tc>
          <w:tcPr>
            <w:tcW w:w="4876" w:type="dxa"/>
          </w:tcPr>
          <w:p w:rsidR="00C538ED" w:rsidRPr="000F33F3" w:rsidRDefault="00C538ED" w:rsidP="00C538ED">
            <w:pPr>
              <w:pStyle w:val="ColumnHeading"/>
              <w:rPr>
                <w:color w:val="auto"/>
              </w:rPr>
            </w:pPr>
            <w:r w:rsidRPr="000F33F3">
              <w:rPr>
                <w:color w:val="auto"/>
              </w:rPr>
              <w:t>Emenda</w:t>
            </w:r>
          </w:p>
        </w:tc>
      </w:tr>
      <w:tr w:rsidR="00684C55" w:rsidRPr="000F33F3" w:rsidTr="00C538ED">
        <w:trPr>
          <w:jc w:val="center"/>
        </w:trPr>
        <w:tc>
          <w:tcPr>
            <w:tcW w:w="4876" w:type="dxa"/>
          </w:tcPr>
          <w:p w:rsidR="00C538ED" w:rsidRPr="000F33F3" w:rsidRDefault="00C538ED" w:rsidP="00C538ED">
            <w:pPr>
              <w:pStyle w:val="Normal6"/>
              <w:rPr>
                <w:b/>
                <w:i/>
                <w:color w:val="auto"/>
              </w:rPr>
            </w:pPr>
            <w:r w:rsidRPr="000F33F3">
              <w:rPr>
                <w:color w:val="auto"/>
              </w:rPr>
              <w:t>2.</w:t>
            </w:r>
            <w:r w:rsidRPr="000F33F3">
              <w:rPr>
                <w:b/>
                <w:i/>
                <w:color w:val="auto"/>
              </w:rPr>
              <w:tab/>
            </w:r>
            <w:r w:rsidRPr="000F33F3">
              <w:rPr>
                <w:color w:val="auto"/>
              </w:rPr>
              <w:t>L-intervisti personali għandhom jitwettqu taħt kundizzjonijiet li jiżguraw kunfidenzjalità xierqa u li jippermettu lill-applikanti jippreżentaw ir-raġunijiet għall-applikazzjonijiet tagħhom b'mod komprensiv.</w:t>
            </w:r>
          </w:p>
        </w:tc>
        <w:tc>
          <w:tcPr>
            <w:tcW w:w="4876" w:type="dxa"/>
          </w:tcPr>
          <w:p w:rsidR="00C538ED" w:rsidRPr="000F33F3" w:rsidRDefault="00C538ED" w:rsidP="00C538ED">
            <w:pPr>
              <w:pStyle w:val="Normal6"/>
              <w:rPr>
                <w:b/>
                <w:i/>
                <w:color w:val="auto"/>
              </w:rPr>
            </w:pPr>
            <w:r w:rsidRPr="000F33F3">
              <w:rPr>
                <w:color w:val="auto"/>
              </w:rPr>
              <w:t>2.</w:t>
            </w:r>
            <w:r w:rsidRPr="000F33F3">
              <w:rPr>
                <w:b/>
                <w:i/>
                <w:color w:val="auto"/>
              </w:rPr>
              <w:tab/>
            </w:r>
            <w:r w:rsidRPr="000F33F3">
              <w:rPr>
                <w:color w:val="auto"/>
              </w:rPr>
              <w:t>L-intervisti personali għandhom jitwettqu taħt kundizzjonijiet li jiżguraw kunfidenzjalità xierqa u</w:t>
            </w:r>
            <w:r w:rsidRPr="000F33F3">
              <w:rPr>
                <w:b/>
                <w:i/>
                <w:color w:val="auto"/>
              </w:rPr>
              <w:t xml:space="preserve"> l-Istati Membri għandhom jieħdu l-passi xierqa biex jiżguraw</w:t>
            </w:r>
            <w:r w:rsidRPr="000F33F3">
              <w:rPr>
                <w:color w:val="auto"/>
              </w:rPr>
              <w:t xml:space="preserve"> li</w:t>
            </w:r>
            <w:r w:rsidRPr="000F33F3">
              <w:rPr>
                <w:b/>
                <w:i/>
                <w:color w:val="auto"/>
              </w:rPr>
              <w:t xml:space="preserve"> dawk il-kundizzjonijiet</w:t>
            </w:r>
            <w:r w:rsidRPr="000F33F3">
              <w:rPr>
                <w:color w:val="auto"/>
              </w:rPr>
              <w:t xml:space="preserve"> jippermettu lill-applikanti jippreżentaw ir-raġunijiet għall-applikazzjonijiet tagħhom b'mod komprensiv.</w:t>
            </w:r>
          </w:p>
        </w:tc>
      </w:tr>
    </w:tbl>
    <w:p w:rsidR="00C538ED" w:rsidRPr="000F33F3" w:rsidRDefault="00C538ED" w:rsidP="00C538ED">
      <w:pPr>
        <w:pStyle w:val="Olang"/>
        <w:rPr>
          <w:color w:val="auto"/>
          <w:lang w:val="mt-MT"/>
        </w:rPr>
      </w:pPr>
      <w:r w:rsidRPr="000F33F3">
        <w:rPr>
          <w:color w:val="auto"/>
          <w:lang w:val="mt-MT"/>
        </w:rPr>
        <w:t xml:space="preserve">Or. </w:t>
      </w:r>
      <w:r w:rsidRPr="000F33F3">
        <w:rPr>
          <w:rStyle w:val="HideTWBExt"/>
          <w:color w:val="auto"/>
          <w:lang w:val="mt-MT"/>
        </w:rPr>
        <w:t>&lt;Original&gt;</w:t>
      </w:r>
      <w:r w:rsidRPr="000F33F3">
        <w:rPr>
          <w:rStyle w:val="HideTWBInt"/>
          <w:color w:val="auto"/>
          <w:lang w:val="mt-MT"/>
        </w:rPr>
        <w:t>{EN}</w:t>
      </w:r>
      <w:r w:rsidRPr="000F33F3">
        <w:rPr>
          <w:color w:val="auto"/>
          <w:lang w:val="mt-MT"/>
        </w:rPr>
        <w:t>en</w:t>
      </w:r>
      <w:r w:rsidRPr="000F33F3">
        <w:rPr>
          <w:rStyle w:val="HideTWBExt"/>
          <w:color w:val="auto"/>
          <w:lang w:val="mt-MT"/>
        </w:rPr>
        <w:t>&lt;/Original&gt;</w:t>
      </w:r>
    </w:p>
    <w:p w:rsidR="00C538ED" w:rsidRPr="000F33F3" w:rsidRDefault="00C538ED" w:rsidP="00C538ED">
      <w:pPr>
        <w:pStyle w:val="JustificationTitle"/>
        <w:rPr>
          <w:color w:val="auto"/>
          <w:lang w:val="mt-MT"/>
        </w:rPr>
      </w:pPr>
      <w:r w:rsidRPr="000F33F3">
        <w:rPr>
          <w:rStyle w:val="HideTWBExt"/>
          <w:i w:val="0"/>
          <w:color w:val="auto"/>
          <w:lang w:val="mt-MT"/>
        </w:rPr>
        <w:t>&lt;TitreJust&gt;</w:t>
      </w:r>
      <w:r w:rsidRPr="000F33F3">
        <w:rPr>
          <w:color w:val="auto"/>
          <w:lang w:val="mt-MT"/>
        </w:rPr>
        <w:t>Ġustifikazzjoni</w:t>
      </w:r>
      <w:r w:rsidRPr="000F33F3">
        <w:rPr>
          <w:rStyle w:val="HideTWBExt"/>
          <w:i w:val="0"/>
          <w:color w:val="auto"/>
          <w:lang w:val="mt-MT"/>
        </w:rPr>
        <w:t>&lt;/TitreJust&gt;</w:t>
      </w:r>
    </w:p>
    <w:p w:rsidR="00C538ED" w:rsidRPr="000F33F3" w:rsidRDefault="00C538ED" w:rsidP="00C538ED">
      <w:pPr>
        <w:pStyle w:val="Normal12Italic"/>
        <w:rPr>
          <w:color w:val="auto"/>
          <w:lang w:val="mt-MT"/>
        </w:rPr>
      </w:pPr>
      <w:r w:rsidRPr="000F33F3">
        <w:rPr>
          <w:color w:val="auto"/>
          <w:lang w:val="mt-MT"/>
        </w:rPr>
        <w:t>B'mod konformi mad-Direttiva eżistenti, l-Istati Membri jenħtieġ li jkollhom obbligu pożittiv li jiżguraw li l-kundizzjonijiet tal-intervista jagħtu lill-applikant l-opportunità li jippreżenta l-applikazzjoni tiegħu b'mod komprensiv.</w:t>
      </w:r>
    </w:p>
    <w:p w:rsidR="00C538ED" w:rsidRPr="000F33F3" w:rsidRDefault="00C538ED" w:rsidP="00C538ED">
      <w:r w:rsidRPr="000F33F3">
        <w:rPr>
          <w:rStyle w:val="HideTWBExt"/>
          <w:color w:val="auto"/>
        </w:rPr>
        <w:t>&lt;/Amend&gt;</w:t>
      </w:r>
    </w:p>
    <w:p w:rsidR="00C538ED" w:rsidRPr="000F33F3" w:rsidRDefault="00C538ED" w:rsidP="00C538ED">
      <w:pPr>
        <w:pStyle w:val="AMNumberTabs"/>
        <w:rPr>
          <w:color w:val="auto"/>
        </w:rPr>
      </w:pPr>
      <w:r w:rsidRPr="000F33F3">
        <w:rPr>
          <w:rStyle w:val="HideTWBExt"/>
          <w:b w:val="0"/>
          <w:color w:val="auto"/>
        </w:rPr>
        <w:t>&lt;Amend&gt;</w:t>
      </w:r>
      <w:r w:rsidRPr="000F33F3">
        <w:rPr>
          <w:color w:val="auto"/>
        </w:rPr>
        <w:t>Emenda</w:t>
      </w:r>
      <w:r w:rsidRPr="000F33F3">
        <w:rPr>
          <w:color w:val="auto"/>
        </w:rPr>
        <w:tab/>
      </w:r>
      <w:r w:rsidRPr="000F33F3">
        <w:rPr>
          <w:color w:val="auto"/>
        </w:rPr>
        <w:tab/>
      </w:r>
      <w:r w:rsidRPr="000F33F3">
        <w:rPr>
          <w:rStyle w:val="HideTWBExt"/>
          <w:b w:val="0"/>
          <w:color w:val="auto"/>
        </w:rPr>
        <w:t>&lt;NumAm&gt;</w:t>
      </w:r>
      <w:r w:rsidRPr="000F33F3">
        <w:rPr>
          <w:color w:val="auto"/>
        </w:rPr>
        <w:t>686</w:t>
      </w:r>
      <w:r w:rsidRPr="000F33F3">
        <w:rPr>
          <w:rStyle w:val="HideTWBExt"/>
          <w:b w:val="0"/>
          <w:color w:val="auto"/>
        </w:rPr>
        <w:t>&lt;/NumAm&gt;</w:t>
      </w:r>
    </w:p>
    <w:p w:rsidR="00C538ED" w:rsidRPr="000F33F3" w:rsidRDefault="00C538ED" w:rsidP="00C538ED">
      <w:pPr>
        <w:pStyle w:val="NormalBold"/>
        <w:rPr>
          <w:color w:val="auto"/>
        </w:rPr>
      </w:pPr>
      <w:r w:rsidRPr="000F33F3">
        <w:rPr>
          <w:rStyle w:val="HideTWBExt"/>
          <w:b w:val="0"/>
          <w:color w:val="auto"/>
        </w:rPr>
        <w:t>&lt;RepeatBlock-By&gt;&lt;Members&gt;</w:t>
      </w:r>
      <w:r w:rsidRPr="000F33F3">
        <w:rPr>
          <w:color w:val="auto"/>
        </w:rPr>
        <w:t>Ska Keller</w:t>
      </w:r>
      <w:r w:rsidRPr="000F33F3">
        <w:rPr>
          <w:rStyle w:val="HideTWBExt"/>
          <w:b w:val="0"/>
          <w:color w:val="auto"/>
        </w:rPr>
        <w:t>&lt;/Members&gt;</w:t>
      </w:r>
    </w:p>
    <w:p w:rsidR="00C538ED" w:rsidRPr="000F33F3" w:rsidRDefault="00C538ED" w:rsidP="00C538ED">
      <w:r w:rsidRPr="000F33F3">
        <w:rPr>
          <w:rStyle w:val="HideTWBExt"/>
          <w:color w:val="auto"/>
        </w:rPr>
        <w:t>&lt;AuNomDe&gt;</w:t>
      </w:r>
      <w:r w:rsidRPr="000F33F3">
        <w:rPr>
          <w:rStyle w:val="HideTWBInt"/>
          <w:color w:val="auto"/>
        </w:rPr>
        <w:t>{Verts/ALE}</w:t>
      </w:r>
      <w:r w:rsidRPr="000F33F3">
        <w:t>f'isem il-Grupp Verts/ALE</w:t>
      </w:r>
      <w:r w:rsidRPr="000F33F3">
        <w:rPr>
          <w:rStyle w:val="HideTWBExt"/>
          <w:color w:val="auto"/>
        </w:rPr>
        <w:t>&lt;/AuNomDe&gt;</w:t>
      </w:r>
    </w:p>
    <w:p w:rsidR="00C538ED" w:rsidRPr="000F33F3" w:rsidRDefault="00C538ED" w:rsidP="00C538ED">
      <w:pPr>
        <w:pStyle w:val="NormalBold"/>
        <w:rPr>
          <w:color w:val="auto"/>
        </w:rPr>
      </w:pPr>
      <w:r w:rsidRPr="000F33F3">
        <w:rPr>
          <w:rStyle w:val="HideTWBExt"/>
          <w:b w:val="0"/>
          <w:color w:val="auto"/>
        </w:rPr>
        <w:t>&lt;Members&gt;</w:t>
      </w:r>
      <w:r w:rsidRPr="000F33F3">
        <w:rPr>
          <w:color w:val="auto"/>
        </w:rPr>
        <w:t>Jean Lambert, Judith Sargentini</w:t>
      </w:r>
      <w:r w:rsidRPr="000F33F3">
        <w:rPr>
          <w:rStyle w:val="HideTWBExt"/>
          <w:b w:val="0"/>
          <w:color w:val="auto"/>
        </w:rPr>
        <w:t>&lt;/Members&gt;</w:t>
      </w:r>
    </w:p>
    <w:p w:rsidR="00C538ED" w:rsidRPr="000F33F3" w:rsidRDefault="00C538ED" w:rsidP="00C538ED">
      <w:pPr>
        <w:pStyle w:val="NormalBold"/>
        <w:rPr>
          <w:color w:val="auto"/>
        </w:rPr>
      </w:pPr>
      <w:r w:rsidRPr="000F33F3">
        <w:rPr>
          <w:rStyle w:val="HideTWBExt"/>
          <w:b w:val="0"/>
          <w:color w:val="auto"/>
        </w:rPr>
        <w:t>&lt;/RepeatBlock-By&gt;</w:t>
      </w:r>
    </w:p>
    <w:p w:rsidR="00C538ED" w:rsidRPr="000F33F3" w:rsidRDefault="00C538ED" w:rsidP="00C538ED">
      <w:pPr>
        <w:pStyle w:val="NormalBold"/>
        <w:rPr>
          <w:color w:val="auto"/>
        </w:rPr>
      </w:pPr>
      <w:r w:rsidRPr="000F33F3">
        <w:rPr>
          <w:rStyle w:val="HideTWBExt"/>
          <w:b w:val="0"/>
          <w:color w:val="auto"/>
        </w:rPr>
        <w:t>&lt;DocAmend&gt;</w:t>
      </w:r>
      <w:r w:rsidRPr="000F33F3">
        <w:rPr>
          <w:color w:val="auto"/>
        </w:rPr>
        <w:t>Proposta għal regolament</w:t>
      </w:r>
      <w:r w:rsidRPr="000F33F3">
        <w:rPr>
          <w:rStyle w:val="HideTWBExt"/>
          <w:b w:val="0"/>
          <w:color w:val="auto"/>
        </w:rPr>
        <w:t>&lt;/DocAmend&gt;</w:t>
      </w:r>
    </w:p>
    <w:p w:rsidR="00C538ED" w:rsidRPr="000F33F3" w:rsidRDefault="00C538ED" w:rsidP="00C538ED">
      <w:pPr>
        <w:pStyle w:val="NormalBold"/>
        <w:rPr>
          <w:color w:val="auto"/>
        </w:rPr>
      </w:pPr>
      <w:r w:rsidRPr="000F33F3">
        <w:rPr>
          <w:rStyle w:val="HideTWBExt"/>
          <w:b w:val="0"/>
          <w:color w:val="auto"/>
        </w:rPr>
        <w:t>&lt;Article&gt;</w:t>
      </w:r>
      <w:r w:rsidRPr="000F33F3">
        <w:rPr>
          <w:color w:val="auto"/>
        </w:rPr>
        <w:t>Artikolu 12 – paragrafu 2a (ġdid)</w:t>
      </w:r>
      <w:r w:rsidRPr="000F33F3">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4C55" w:rsidRPr="000F33F3" w:rsidTr="00C538ED">
        <w:trPr>
          <w:trHeight w:hRule="exact" w:val="240"/>
          <w:jc w:val="center"/>
        </w:trPr>
        <w:tc>
          <w:tcPr>
            <w:tcW w:w="9752" w:type="dxa"/>
            <w:gridSpan w:val="2"/>
          </w:tcPr>
          <w:p w:rsidR="00C538ED" w:rsidRPr="000F33F3" w:rsidRDefault="00C538ED" w:rsidP="00C538ED"/>
        </w:tc>
      </w:tr>
      <w:tr w:rsidR="00684C55" w:rsidRPr="000F33F3" w:rsidTr="00C538ED">
        <w:trPr>
          <w:trHeight w:val="240"/>
          <w:jc w:val="center"/>
        </w:trPr>
        <w:tc>
          <w:tcPr>
            <w:tcW w:w="4876" w:type="dxa"/>
          </w:tcPr>
          <w:p w:rsidR="00C538ED" w:rsidRPr="000F33F3" w:rsidRDefault="00C538ED" w:rsidP="00C538ED">
            <w:pPr>
              <w:pStyle w:val="ColumnHeading"/>
              <w:rPr>
                <w:color w:val="auto"/>
              </w:rPr>
            </w:pPr>
            <w:r w:rsidRPr="000F33F3">
              <w:rPr>
                <w:color w:val="auto"/>
              </w:rPr>
              <w:t>Test propost mill-Kummissjoni</w:t>
            </w:r>
          </w:p>
        </w:tc>
        <w:tc>
          <w:tcPr>
            <w:tcW w:w="4876" w:type="dxa"/>
          </w:tcPr>
          <w:p w:rsidR="00C538ED" w:rsidRPr="000F33F3" w:rsidRDefault="00C538ED" w:rsidP="00C538ED">
            <w:pPr>
              <w:pStyle w:val="ColumnHeading"/>
              <w:rPr>
                <w:color w:val="auto"/>
              </w:rPr>
            </w:pPr>
            <w:r w:rsidRPr="000F33F3">
              <w:rPr>
                <w:color w:val="auto"/>
              </w:rPr>
              <w:t>Emenda</w:t>
            </w:r>
          </w:p>
        </w:tc>
      </w:tr>
      <w:tr w:rsidR="00684C55" w:rsidRPr="000F33F3" w:rsidTr="00C538ED">
        <w:trPr>
          <w:jc w:val="center"/>
        </w:trPr>
        <w:tc>
          <w:tcPr>
            <w:tcW w:w="4876" w:type="dxa"/>
          </w:tcPr>
          <w:p w:rsidR="00C538ED" w:rsidRPr="000F33F3" w:rsidRDefault="00C538ED" w:rsidP="00C538ED">
            <w:pPr>
              <w:pStyle w:val="Normal6"/>
              <w:rPr>
                <w:color w:val="auto"/>
              </w:rPr>
            </w:pPr>
          </w:p>
        </w:tc>
        <w:tc>
          <w:tcPr>
            <w:tcW w:w="4876" w:type="dxa"/>
          </w:tcPr>
          <w:p w:rsidR="00C538ED" w:rsidRPr="000F33F3" w:rsidRDefault="00C538ED" w:rsidP="00C538ED">
            <w:pPr>
              <w:pStyle w:val="Normal6"/>
              <w:rPr>
                <w:b/>
                <w:i/>
                <w:color w:val="auto"/>
              </w:rPr>
            </w:pPr>
            <w:r w:rsidRPr="000F33F3">
              <w:rPr>
                <w:b/>
                <w:i/>
                <w:color w:val="auto"/>
              </w:rPr>
              <w:t>2a.</w:t>
            </w:r>
            <w:r w:rsidRPr="000F33F3">
              <w:rPr>
                <w:b/>
                <w:i/>
                <w:color w:val="auto"/>
              </w:rPr>
              <w:tab/>
              <w:t>Għandha tiġi żgurata l-preżenza tal-konsulent legali tal-applikant b'mod konformi mal-Artikolu 15(2)(b).</w:t>
            </w:r>
          </w:p>
        </w:tc>
      </w:tr>
    </w:tbl>
    <w:p w:rsidR="00C538ED" w:rsidRPr="000F33F3" w:rsidRDefault="00C538ED" w:rsidP="00C538ED">
      <w:pPr>
        <w:pStyle w:val="Olang"/>
        <w:rPr>
          <w:color w:val="auto"/>
          <w:lang w:val="mt-MT"/>
        </w:rPr>
      </w:pPr>
      <w:r w:rsidRPr="000F33F3">
        <w:rPr>
          <w:color w:val="auto"/>
          <w:lang w:val="mt-MT"/>
        </w:rPr>
        <w:t xml:space="preserve">Or. </w:t>
      </w:r>
      <w:r w:rsidRPr="000F33F3">
        <w:rPr>
          <w:rStyle w:val="HideTWBExt"/>
          <w:color w:val="auto"/>
          <w:lang w:val="mt-MT"/>
        </w:rPr>
        <w:t>&lt;Original&gt;</w:t>
      </w:r>
      <w:r w:rsidRPr="000F33F3">
        <w:rPr>
          <w:rStyle w:val="HideTWBInt"/>
          <w:color w:val="auto"/>
          <w:lang w:val="mt-MT"/>
        </w:rPr>
        <w:t>{EN}</w:t>
      </w:r>
      <w:r w:rsidRPr="000F33F3">
        <w:rPr>
          <w:color w:val="auto"/>
          <w:lang w:val="mt-MT"/>
        </w:rPr>
        <w:t>en</w:t>
      </w:r>
      <w:r w:rsidRPr="000F33F3">
        <w:rPr>
          <w:rStyle w:val="HideTWBExt"/>
          <w:color w:val="auto"/>
          <w:lang w:val="mt-MT"/>
        </w:rPr>
        <w:t>&lt;/Original&gt;</w:t>
      </w:r>
    </w:p>
    <w:p w:rsidR="00C538ED" w:rsidRPr="000F33F3" w:rsidRDefault="00C538ED" w:rsidP="00C538ED">
      <w:r w:rsidRPr="000F33F3">
        <w:rPr>
          <w:rStyle w:val="HideTWBExt"/>
          <w:color w:val="auto"/>
        </w:rPr>
        <w:t>&lt;/Amend&gt;</w:t>
      </w:r>
    </w:p>
    <w:p w:rsidR="00C538ED" w:rsidRPr="000F33F3" w:rsidRDefault="00C538ED" w:rsidP="00C538ED">
      <w:pPr>
        <w:pStyle w:val="AMNumberTabs"/>
        <w:rPr>
          <w:color w:val="auto"/>
        </w:rPr>
      </w:pPr>
      <w:r w:rsidRPr="000F33F3">
        <w:rPr>
          <w:rStyle w:val="HideTWBExt"/>
          <w:b w:val="0"/>
          <w:color w:val="auto"/>
        </w:rPr>
        <w:t>&lt;Amend&gt;</w:t>
      </w:r>
      <w:r w:rsidRPr="000F33F3">
        <w:rPr>
          <w:color w:val="auto"/>
        </w:rPr>
        <w:t>Emenda</w:t>
      </w:r>
      <w:r w:rsidRPr="000F33F3">
        <w:rPr>
          <w:color w:val="auto"/>
        </w:rPr>
        <w:tab/>
      </w:r>
      <w:r w:rsidRPr="000F33F3">
        <w:rPr>
          <w:color w:val="auto"/>
        </w:rPr>
        <w:tab/>
      </w:r>
      <w:r w:rsidRPr="000F33F3">
        <w:rPr>
          <w:rStyle w:val="HideTWBExt"/>
          <w:b w:val="0"/>
          <w:color w:val="auto"/>
        </w:rPr>
        <w:t>&lt;NumAm&gt;</w:t>
      </w:r>
      <w:r w:rsidRPr="000F33F3">
        <w:rPr>
          <w:color w:val="auto"/>
        </w:rPr>
        <w:t>687</w:t>
      </w:r>
      <w:r w:rsidRPr="000F33F3">
        <w:rPr>
          <w:rStyle w:val="HideTWBExt"/>
          <w:b w:val="0"/>
          <w:color w:val="auto"/>
        </w:rPr>
        <w:t>&lt;/NumAm&gt;</w:t>
      </w:r>
    </w:p>
    <w:p w:rsidR="00C538ED" w:rsidRPr="000F33F3" w:rsidRDefault="00C538ED" w:rsidP="00C538ED">
      <w:pPr>
        <w:pStyle w:val="NormalBold"/>
        <w:rPr>
          <w:color w:val="auto"/>
        </w:rPr>
      </w:pPr>
      <w:r w:rsidRPr="000F33F3">
        <w:rPr>
          <w:rStyle w:val="HideTWBExt"/>
          <w:b w:val="0"/>
          <w:color w:val="auto"/>
        </w:rPr>
        <w:t>&lt;RepeatBlock-By&gt;&lt;Members&gt;</w:t>
      </w:r>
      <w:r w:rsidRPr="000F33F3">
        <w:rPr>
          <w:color w:val="auto"/>
        </w:rPr>
        <w:t>Péter Niedermüller, Josef Weidenholzer, Ana Gomes, Caterina Chinnici</w:t>
      </w:r>
      <w:r w:rsidRPr="000F33F3">
        <w:rPr>
          <w:rStyle w:val="HideTWBExt"/>
          <w:b w:val="0"/>
          <w:color w:val="auto"/>
        </w:rPr>
        <w:t>&lt;/Members&gt;</w:t>
      </w:r>
    </w:p>
    <w:p w:rsidR="00C538ED" w:rsidRPr="000F33F3" w:rsidRDefault="00C538ED" w:rsidP="00C538ED">
      <w:pPr>
        <w:pStyle w:val="NormalBold"/>
        <w:rPr>
          <w:color w:val="auto"/>
        </w:rPr>
      </w:pPr>
      <w:r w:rsidRPr="000F33F3">
        <w:rPr>
          <w:rStyle w:val="HideTWBExt"/>
          <w:b w:val="0"/>
          <w:color w:val="auto"/>
        </w:rPr>
        <w:t>&lt;/RepeatBlock-By&gt;</w:t>
      </w:r>
    </w:p>
    <w:p w:rsidR="00C538ED" w:rsidRPr="000F33F3" w:rsidRDefault="00C538ED" w:rsidP="00C538ED">
      <w:pPr>
        <w:pStyle w:val="NormalBold"/>
        <w:rPr>
          <w:color w:val="auto"/>
        </w:rPr>
      </w:pPr>
      <w:r w:rsidRPr="000F33F3">
        <w:rPr>
          <w:rStyle w:val="HideTWBExt"/>
          <w:b w:val="0"/>
          <w:color w:val="auto"/>
        </w:rPr>
        <w:t>&lt;DocAmend&gt;</w:t>
      </w:r>
      <w:r w:rsidRPr="000F33F3">
        <w:rPr>
          <w:color w:val="auto"/>
        </w:rPr>
        <w:t>Proposta għal regolament</w:t>
      </w:r>
      <w:r w:rsidRPr="000F33F3">
        <w:rPr>
          <w:rStyle w:val="HideTWBExt"/>
          <w:b w:val="0"/>
          <w:color w:val="auto"/>
        </w:rPr>
        <w:t>&lt;/DocAmend&gt;</w:t>
      </w:r>
    </w:p>
    <w:p w:rsidR="00C538ED" w:rsidRPr="000F33F3" w:rsidRDefault="00C538ED" w:rsidP="00C538ED">
      <w:pPr>
        <w:pStyle w:val="NormalBold"/>
        <w:rPr>
          <w:color w:val="auto"/>
        </w:rPr>
      </w:pPr>
      <w:r w:rsidRPr="000F33F3">
        <w:rPr>
          <w:rStyle w:val="HideTWBExt"/>
          <w:b w:val="0"/>
          <w:color w:val="auto"/>
        </w:rPr>
        <w:t>&lt;Article&gt;</w:t>
      </w:r>
      <w:r w:rsidRPr="000F33F3">
        <w:rPr>
          <w:color w:val="auto"/>
        </w:rPr>
        <w:t>Artikolu 12 – paragrafu 3</w:t>
      </w:r>
      <w:r w:rsidRPr="000F33F3">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4C55" w:rsidRPr="000F33F3" w:rsidTr="00C538ED">
        <w:trPr>
          <w:trHeight w:hRule="exact" w:val="240"/>
          <w:jc w:val="center"/>
        </w:trPr>
        <w:tc>
          <w:tcPr>
            <w:tcW w:w="9752" w:type="dxa"/>
            <w:gridSpan w:val="2"/>
          </w:tcPr>
          <w:p w:rsidR="00C538ED" w:rsidRPr="000F33F3" w:rsidRDefault="00C538ED" w:rsidP="00C538ED"/>
        </w:tc>
      </w:tr>
      <w:tr w:rsidR="00684C55" w:rsidRPr="000F33F3" w:rsidTr="00C538ED">
        <w:trPr>
          <w:trHeight w:val="240"/>
          <w:jc w:val="center"/>
        </w:trPr>
        <w:tc>
          <w:tcPr>
            <w:tcW w:w="4876" w:type="dxa"/>
          </w:tcPr>
          <w:p w:rsidR="00C538ED" w:rsidRPr="000F33F3" w:rsidRDefault="00C538ED" w:rsidP="00C538ED">
            <w:pPr>
              <w:pStyle w:val="ColumnHeading"/>
              <w:rPr>
                <w:color w:val="auto"/>
              </w:rPr>
            </w:pPr>
            <w:r w:rsidRPr="000F33F3">
              <w:rPr>
                <w:color w:val="auto"/>
              </w:rPr>
              <w:t>Test propost mill-Kummissjoni</w:t>
            </w:r>
          </w:p>
        </w:tc>
        <w:tc>
          <w:tcPr>
            <w:tcW w:w="4876" w:type="dxa"/>
          </w:tcPr>
          <w:p w:rsidR="00C538ED" w:rsidRPr="000F33F3" w:rsidRDefault="00C538ED" w:rsidP="00C538ED">
            <w:pPr>
              <w:pStyle w:val="ColumnHeading"/>
              <w:rPr>
                <w:color w:val="auto"/>
              </w:rPr>
            </w:pPr>
            <w:r w:rsidRPr="000F33F3">
              <w:rPr>
                <w:color w:val="auto"/>
              </w:rPr>
              <w:t>Emenda</w:t>
            </w:r>
          </w:p>
        </w:tc>
      </w:tr>
      <w:tr w:rsidR="00684C55" w:rsidRPr="000F33F3" w:rsidTr="00C538ED">
        <w:trPr>
          <w:jc w:val="center"/>
        </w:trPr>
        <w:tc>
          <w:tcPr>
            <w:tcW w:w="4876" w:type="dxa"/>
          </w:tcPr>
          <w:p w:rsidR="00C538ED" w:rsidRPr="000F33F3" w:rsidRDefault="00C538ED" w:rsidP="00C538ED">
            <w:pPr>
              <w:pStyle w:val="Normal6"/>
              <w:rPr>
                <w:b/>
                <w:i/>
                <w:color w:val="auto"/>
              </w:rPr>
            </w:pPr>
            <w:r w:rsidRPr="000F33F3">
              <w:rPr>
                <w:color w:val="auto"/>
              </w:rPr>
              <w:t>3.</w:t>
            </w:r>
            <w:r w:rsidRPr="000F33F3">
              <w:rPr>
                <w:b/>
                <w:i/>
                <w:color w:val="auto"/>
              </w:rPr>
              <w:tab/>
            </w:r>
            <w:r w:rsidRPr="000F33F3">
              <w:rPr>
                <w:color w:val="auto"/>
              </w:rPr>
              <w:t>Intervisti personali għandhom jitwettqu mill-persunal tal-awtorità determinanti, li tista' tkun assistita</w:t>
            </w:r>
            <w:r w:rsidRPr="000F33F3">
              <w:rPr>
                <w:b/>
                <w:i/>
                <w:color w:val="auto"/>
              </w:rPr>
              <w:t xml:space="preserve"> mill-persunal ta' awtoritajiet ta' Stati Membri oħra msemmija fl-Artikolu 5(4)(a) jew</w:t>
            </w:r>
            <w:r w:rsidRPr="000F33F3">
              <w:rPr>
                <w:color w:val="auto"/>
              </w:rPr>
              <w:t xml:space="preserve"> esperti mibgħuta mill-Aġenzija tal-Unjoni</w:t>
            </w:r>
            <w:r w:rsidRPr="000F33F3">
              <w:rPr>
                <w:b/>
                <w:i/>
                <w:color w:val="auto"/>
              </w:rPr>
              <w:t xml:space="preserve"> Eworpea</w:t>
            </w:r>
            <w:r w:rsidRPr="000F33F3">
              <w:rPr>
                <w:color w:val="auto"/>
              </w:rPr>
              <w:t xml:space="preserve"> għall-Asil, imsemmija fl-Artikolu 5(</w:t>
            </w:r>
            <w:r w:rsidRPr="000F33F3">
              <w:rPr>
                <w:b/>
                <w:i/>
                <w:color w:val="auto"/>
              </w:rPr>
              <w:t>4</w:t>
            </w:r>
            <w:r w:rsidRPr="000F33F3">
              <w:rPr>
                <w:color w:val="auto"/>
              </w:rPr>
              <w:t>)</w:t>
            </w:r>
            <w:r w:rsidRPr="000F33F3">
              <w:rPr>
                <w:b/>
                <w:i/>
                <w:color w:val="auto"/>
              </w:rPr>
              <w:t>(b)</w:t>
            </w:r>
            <w:r w:rsidRPr="000F33F3">
              <w:rPr>
                <w:color w:val="auto"/>
              </w:rPr>
              <w:t>.</w:t>
            </w:r>
          </w:p>
        </w:tc>
        <w:tc>
          <w:tcPr>
            <w:tcW w:w="4876" w:type="dxa"/>
          </w:tcPr>
          <w:p w:rsidR="00C538ED" w:rsidRPr="000F33F3" w:rsidRDefault="00C538ED" w:rsidP="00C538ED">
            <w:pPr>
              <w:pStyle w:val="Normal6"/>
              <w:rPr>
                <w:b/>
                <w:i/>
                <w:color w:val="auto"/>
              </w:rPr>
            </w:pPr>
            <w:r w:rsidRPr="000F33F3">
              <w:rPr>
                <w:color w:val="auto"/>
              </w:rPr>
              <w:t>3.</w:t>
            </w:r>
            <w:r w:rsidRPr="000F33F3">
              <w:rPr>
                <w:b/>
                <w:i/>
                <w:color w:val="auto"/>
              </w:rPr>
              <w:tab/>
            </w:r>
            <w:r w:rsidRPr="000F33F3">
              <w:rPr>
                <w:color w:val="auto"/>
              </w:rPr>
              <w:t>Intervisti personali għandhom jitwettqu mill-persunal tal-awtorità determinanti, li tista' tkun assistita</w:t>
            </w:r>
            <w:r w:rsidRPr="000F33F3">
              <w:rPr>
                <w:b/>
                <w:i/>
                <w:color w:val="auto"/>
              </w:rPr>
              <w:t xml:space="preserve"> minn</w:t>
            </w:r>
            <w:r w:rsidRPr="000F33F3">
              <w:rPr>
                <w:color w:val="auto"/>
              </w:rPr>
              <w:t xml:space="preserve"> esperti mibgħuta mill-Aġenzija tal-Unjoni</w:t>
            </w:r>
            <w:r w:rsidRPr="000F33F3">
              <w:rPr>
                <w:b/>
                <w:i/>
                <w:color w:val="auto"/>
              </w:rPr>
              <w:t xml:space="preserve"> Ewropea</w:t>
            </w:r>
            <w:r w:rsidRPr="000F33F3">
              <w:rPr>
                <w:color w:val="auto"/>
              </w:rPr>
              <w:t xml:space="preserve"> għall-Asil, imsemmija fl-Artikolu 5(</w:t>
            </w:r>
            <w:r w:rsidRPr="000F33F3">
              <w:rPr>
                <w:b/>
                <w:i/>
                <w:color w:val="auto"/>
              </w:rPr>
              <w:t>4a</w:t>
            </w:r>
            <w:r w:rsidRPr="000F33F3">
              <w:rPr>
                <w:color w:val="auto"/>
              </w:rPr>
              <w:t>).</w:t>
            </w:r>
          </w:p>
        </w:tc>
      </w:tr>
    </w:tbl>
    <w:p w:rsidR="00C538ED" w:rsidRPr="000F33F3" w:rsidRDefault="00C538ED" w:rsidP="00C538ED">
      <w:pPr>
        <w:pStyle w:val="Olang"/>
        <w:rPr>
          <w:color w:val="auto"/>
          <w:lang w:val="mt-MT"/>
        </w:rPr>
      </w:pPr>
      <w:r w:rsidRPr="000F33F3">
        <w:rPr>
          <w:color w:val="auto"/>
          <w:lang w:val="mt-MT"/>
        </w:rPr>
        <w:t xml:space="preserve">Or. </w:t>
      </w:r>
      <w:r w:rsidRPr="000F33F3">
        <w:rPr>
          <w:rStyle w:val="HideTWBExt"/>
          <w:color w:val="auto"/>
          <w:lang w:val="mt-MT"/>
        </w:rPr>
        <w:t>&lt;Original&gt;</w:t>
      </w:r>
      <w:r w:rsidRPr="000F33F3">
        <w:rPr>
          <w:rStyle w:val="HideTWBInt"/>
          <w:color w:val="auto"/>
          <w:lang w:val="mt-MT"/>
        </w:rPr>
        <w:t>{EN}</w:t>
      </w:r>
      <w:r w:rsidRPr="000F33F3">
        <w:rPr>
          <w:color w:val="auto"/>
          <w:lang w:val="mt-MT"/>
        </w:rPr>
        <w:t>en</w:t>
      </w:r>
      <w:r w:rsidRPr="000F33F3">
        <w:rPr>
          <w:rStyle w:val="HideTWBExt"/>
          <w:color w:val="auto"/>
          <w:lang w:val="mt-MT"/>
        </w:rPr>
        <w:t>&lt;/Original&gt;</w:t>
      </w:r>
    </w:p>
    <w:p w:rsidR="00C538ED" w:rsidRPr="000F33F3" w:rsidRDefault="00C538ED" w:rsidP="00C538ED">
      <w:pPr>
        <w:pStyle w:val="JustificationTitle"/>
        <w:rPr>
          <w:color w:val="auto"/>
          <w:lang w:val="mt-MT"/>
        </w:rPr>
      </w:pPr>
      <w:r w:rsidRPr="000F33F3">
        <w:rPr>
          <w:rStyle w:val="HideTWBExt"/>
          <w:i w:val="0"/>
          <w:color w:val="auto"/>
          <w:lang w:val="mt-MT"/>
        </w:rPr>
        <w:t>&lt;TitreJust&gt;</w:t>
      </w:r>
      <w:r w:rsidRPr="000F33F3">
        <w:rPr>
          <w:color w:val="auto"/>
          <w:lang w:val="mt-MT"/>
        </w:rPr>
        <w:t>Ġustifikazzjoni</w:t>
      </w:r>
      <w:r w:rsidRPr="000F33F3">
        <w:rPr>
          <w:rStyle w:val="HideTWBExt"/>
          <w:i w:val="0"/>
          <w:color w:val="auto"/>
          <w:lang w:val="mt-MT"/>
        </w:rPr>
        <w:t>&lt;/TitreJust&gt;</w:t>
      </w:r>
    </w:p>
    <w:p w:rsidR="00C538ED" w:rsidRPr="000F33F3" w:rsidRDefault="00C538ED" w:rsidP="00C538ED">
      <w:pPr>
        <w:pStyle w:val="Normal12Italic"/>
        <w:rPr>
          <w:color w:val="auto"/>
          <w:lang w:val="mt-MT"/>
        </w:rPr>
      </w:pPr>
      <w:r w:rsidRPr="000F33F3">
        <w:rPr>
          <w:color w:val="auto"/>
          <w:lang w:val="mt-MT"/>
        </w:rPr>
        <w:t>Imressqa għal konsistenza ma' emendi preċedenti. Ara l-Artikolu 5(4).</w:t>
      </w:r>
    </w:p>
    <w:p w:rsidR="00C538ED" w:rsidRPr="000F33F3" w:rsidRDefault="00C538ED" w:rsidP="00C538ED">
      <w:r w:rsidRPr="000F33F3">
        <w:rPr>
          <w:rStyle w:val="HideTWBExt"/>
          <w:color w:val="auto"/>
        </w:rPr>
        <w:t>&lt;/Amend&gt;</w:t>
      </w:r>
    </w:p>
    <w:p w:rsidR="00C538ED" w:rsidRPr="000F33F3" w:rsidRDefault="00C538ED" w:rsidP="00C538ED">
      <w:pPr>
        <w:pStyle w:val="AMNumberTabs"/>
        <w:rPr>
          <w:color w:val="auto"/>
        </w:rPr>
      </w:pPr>
      <w:r w:rsidRPr="000F33F3">
        <w:rPr>
          <w:rStyle w:val="HideTWBExt"/>
          <w:b w:val="0"/>
          <w:color w:val="auto"/>
        </w:rPr>
        <w:t>&lt;Amend&gt;</w:t>
      </w:r>
      <w:r w:rsidRPr="000F33F3">
        <w:rPr>
          <w:color w:val="auto"/>
        </w:rPr>
        <w:t>Emenda</w:t>
      </w:r>
      <w:r w:rsidRPr="000F33F3">
        <w:rPr>
          <w:color w:val="auto"/>
        </w:rPr>
        <w:tab/>
      </w:r>
      <w:r w:rsidRPr="000F33F3">
        <w:rPr>
          <w:color w:val="auto"/>
        </w:rPr>
        <w:tab/>
      </w:r>
      <w:r w:rsidRPr="000F33F3">
        <w:rPr>
          <w:rStyle w:val="HideTWBExt"/>
          <w:b w:val="0"/>
          <w:color w:val="auto"/>
        </w:rPr>
        <w:t>&lt;NumAm&gt;</w:t>
      </w:r>
      <w:r w:rsidRPr="000F33F3">
        <w:rPr>
          <w:color w:val="auto"/>
        </w:rPr>
        <w:t>688</w:t>
      </w:r>
      <w:r w:rsidRPr="000F33F3">
        <w:rPr>
          <w:rStyle w:val="HideTWBExt"/>
          <w:b w:val="0"/>
          <w:color w:val="auto"/>
        </w:rPr>
        <w:t>&lt;/NumAm&gt;</w:t>
      </w:r>
    </w:p>
    <w:p w:rsidR="00C538ED" w:rsidRPr="000F33F3" w:rsidRDefault="00C538ED" w:rsidP="00C538ED">
      <w:pPr>
        <w:pStyle w:val="NormalBold"/>
        <w:rPr>
          <w:color w:val="auto"/>
        </w:rPr>
      </w:pPr>
      <w:r w:rsidRPr="000F33F3">
        <w:rPr>
          <w:rStyle w:val="HideTWBExt"/>
          <w:b w:val="0"/>
          <w:color w:val="auto"/>
        </w:rPr>
        <w:t>&lt;RepeatBlock-By&gt;&lt;Members&gt;</w:t>
      </w:r>
      <w:r w:rsidRPr="000F33F3">
        <w:rPr>
          <w:color w:val="auto"/>
        </w:rPr>
        <w:t>Ska Keller</w:t>
      </w:r>
      <w:r w:rsidRPr="000F33F3">
        <w:rPr>
          <w:rStyle w:val="HideTWBExt"/>
          <w:b w:val="0"/>
          <w:color w:val="auto"/>
        </w:rPr>
        <w:t>&lt;/Members&gt;</w:t>
      </w:r>
    </w:p>
    <w:p w:rsidR="00C538ED" w:rsidRPr="000F33F3" w:rsidRDefault="00C538ED" w:rsidP="00C538ED">
      <w:r w:rsidRPr="000F33F3">
        <w:rPr>
          <w:rStyle w:val="HideTWBExt"/>
          <w:color w:val="auto"/>
        </w:rPr>
        <w:t>&lt;AuNomDe&gt;</w:t>
      </w:r>
      <w:r w:rsidRPr="000F33F3">
        <w:rPr>
          <w:rStyle w:val="HideTWBInt"/>
          <w:color w:val="auto"/>
        </w:rPr>
        <w:t>{Verts/ALE}</w:t>
      </w:r>
      <w:r w:rsidRPr="000F33F3">
        <w:t>f'isem il-Grupp Verts/ALE</w:t>
      </w:r>
      <w:r w:rsidRPr="000F33F3">
        <w:rPr>
          <w:rStyle w:val="HideTWBExt"/>
          <w:color w:val="auto"/>
        </w:rPr>
        <w:t>&lt;/AuNomDe&gt;</w:t>
      </w:r>
    </w:p>
    <w:p w:rsidR="00C538ED" w:rsidRPr="000F33F3" w:rsidRDefault="00C538ED" w:rsidP="00C538ED">
      <w:pPr>
        <w:pStyle w:val="NormalBold"/>
        <w:rPr>
          <w:color w:val="auto"/>
        </w:rPr>
      </w:pPr>
      <w:r w:rsidRPr="000F33F3">
        <w:rPr>
          <w:rStyle w:val="HideTWBExt"/>
          <w:b w:val="0"/>
          <w:color w:val="auto"/>
        </w:rPr>
        <w:t>&lt;Members&gt;</w:t>
      </w:r>
      <w:r w:rsidRPr="000F33F3">
        <w:rPr>
          <w:color w:val="auto"/>
        </w:rPr>
        <w:t>Judith Sargentini</w:t>
      </w:r>
      <w:r w:rsidRPr="000F33F3">
        <w:rPr>
          <w:rStyle w:val="HideTWBExt"/>
          <w:b w:val="0"/>
          <w:color w:val="auto"/>
        </w:rPr>
        <w:t>&lt;/Members&gt;</w:t>
      </w:r>
    </w:p>
    <w:p w:rsidR="00C538ED" w:rsidRPr="000F33F3" w:rsidRDefault="00C538ED" w:rsidP="00C538ED">
      <w:pPr>
        <w:pStyle w:val="NormalBold"/>
        <w:rPr>
          <w:color w:val="auto"/>
        </w:rPr>
      </w:pPr>
      <w:r w:rsidRPr="000F33F3">
        <w:rPr>
          <w:rStyle w:val="HideTWBExt"/>
          <w:b w:val="0"/>
          <w:color w:val="auto"/>
        </w:rPr>
        <w:t>&lt;/RepeatBlock-By&gt;</w:t>
      </w:r>
    </w:p>
    <w:p w:rsidR="00C538ED" w:rsidRPr="000F33F3" w:rsidRDefault="00C538ED" w:rsidP="00C538ED">
      <w:pPr>
        <w:pStyle w:val="NormalBold"/>
        <w:rPr>
          <w:color w:val="auto"/>
        </w:rPr>
      </w:pPr>
      <w:r w:rsidRPr="000F33F3">
        <w:rPr>
          <w:rStyle w:val="HideTWBExt"/>
          <w:b w:val="0"/>
          <w:color w:val="auto"/>
        </w:rPr>
        <w:t>&lt;DocAmend&gt;</w:t>
      </w:r>
      <w:r w:rsidRPr="000F33F3">
        <w:rPr>
          <w:color w:val="auto"/>
        </w:rPr>
        <w:t>Proposta għal regolament</w:t>
      </w:r>
      <w:r w:rsidRPr="000F33F3">
        <w:rPr>
          <w:rStyle w:val="HideTWBExt"/>
          <w:b w:val="0"/>
          <w:color w:val="auto"/>
        </w:rPr>
        <w:t>&lt;/DocAmend&gt;</w:t>
      </w:r>
    </w:p>
    <w:p w:rsidR="00C538ED" w:rsidRPr="000F33F3" w:rsidRDefault="00C538ED" w:rsidP="00C538ED">
      <w:pPr>
        <w:pStyle w:val="NormalBold"/>
        <w:rPr>
          <w:color w:val="auto"/>
        </w:rPr>
      </w:pPr>
      <w:r w:rsidRPr="000F33F3">
        <w:rPr>
          <w:rStyle w:val="HideTWBExt"/>
          <w:b w:val="0"/>
          <w:color w:val="auto"/>
        </w:rPr>
        <w:t>&lt;Article&gt;</w:t>
      </w:r>
      <w:r w:rsidRPr="000F33F3">
        <w:rPr>
          <w:color w:val="auto"/>
        </w:rPr>
        <w:t>Artikolu 12 – paragrafu 3</w:t>
      </w:r>
      <w:r w:rsidRPr="000F33F3">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4C55" w:rsidRPr="000F33F3" w:rsidTr="00C538ED">
        <w:trPr>
          <w:trHeight w:hRule="exact" w:val="240"/>
          <w:jc w:val="center"/>
        </w:trPr>
        <w:tc>
          <w:tcPr>
            <w:tcW w:w="9752" w:type="dxa"/>
            <w:gridSpan w:val="2"/>
          </w:tcPr>
          <w:p w:rsidR="00C538ED" w:rsidRPr="000F33F3" w:rsidRDefault="00C538ED" w:rsidP="00C538ED"/>
        </w:tc>
      </w:tr>
      <w:tr w:rsidR="00684C55" w:rsidRPr="000F33F3" w:rsidTr="00C538ED">
        <w:trPr>
          <w:trHeight w:val="240"/>
          <w:jc w:val="center"/>
        </w:trPr>
        <w:tc>
          <w:tcPr>
            <w:tcW w:w="4876" w:type="dxa"/>
          </w:tcPr>
          <w:p w:rsidR="00C538ED" w:rsidRPr="000F33F3" w:rsidRDefault="00C538ED" w:rsidP="00C538ED">
            <w:pPr>
              <w:pStyle w:val="ColumnHeading"/>
              <w:rPr>
                <w:color w:val="auto"/>
              </w:rPr>
            </w:pPr>
            <w:r w:rsidRPr="000F33F3">
              <w:rPr>
                <w:color w:val="auto"/>
              </w:rPr>
              <w:t>Test propost mill-Kummissjoni</w:t>
            </w:r>
          </w:p>
        </w:tc>
        <w:tc>
          <w:tcPr>
            <w:tcW w:w="4876" w:type="dxa"/>
          </w:tcPr>
          <w:p w:rsidR="00C538ED" w:rsidRPr="000F33F3" w:rsidRDefault="00C538ED" w:rsidP="00C538ED">
            <w:pPr>
              <w:pStyle w:val="ColumnHeading"/>
              <w:rPr>
                <w:color w:val="auto"/>
              </w:rPr>
            </w:pPr>
            <w:r w:rsidRPr="000F33F3">
              <w:rPr>
                <w:color w:val="auto"/>
              </w:rPr>
              <w:t>Emenda</w:t>
            </w:r>
          </w:p>
        </w:tc>
      </w:tr>
      <w:tr w:rsidR="00684C55" w:rsidRPr="000F33F3" w:rsidTr="00C538ED">
        <w:trPr>
          <w:jc w:val="center"/>
        </w:trPr>
        <w:tc>
          <w:tcPr>
            <w:tcW w:w="4876" w:type="dxa"/>
          </w:tcPr>
          <w:p w:rsidR="00C538ED" w:rsidRPr="000F33F3" w:rsidRDefault="00C538ED" w:rsidP="00C538ED">
            <w:pPr>
              <w:pStyle w:val="Normal6"/>
              <w:rPr>
                <w:b/>
                <w:i/>
                <w:color w:val="auto"/>
              </w:rPr>
            </w:pPr>
            <w:r w:rsidRPr="000F33F3">
              <w:rPr>
                <w:color w:val="auto"/>
              </w:rPr>
              <w:t>3.</w:t>
            </w:r>
            <w:r w:rsidRPr="000F33F3">
              <w:rPr>
                <w:b/>
                <w:i/>
                <w:color w:val="auto"/>
              </w:rPr>
              <w:tab/>
            </w:r>
            <w:r w:rsidRPr="000F33F3">
              <w:rPr>
                <w:color w:val="auto"/>
              </w:rPr>
              <w:t>Intervisti personali għandhom jitwettqu mill-persunal tal-awtorità determinanti, li tista' tkun assistita</w:t>
            </w:r>
            <w:r w:rsidRPr="000F33F3">
              <w:rPr>
                <w:b/>
                <w:i/>
                <w:color w:val="auto"/>
              </w:rPr>
              <w:t xml:space="preserve"> mill-persunal ta' awtoritajiet ta' Stati Membri oħra msemmija fl-Artikolu 5(4)(a) jew</w:t>
            </w:r>
            <w:r w:rsidRPr="000F33F3">
              <w:rPr>
                <w:color w:val="auto"/>
              </w:rPr>
              <w:t xml:space="preserve"> esperti mibgħuta mill-Aġenzija tal-Unjoni</w:t>
            </w:r>
            <w:r w:rsidRPr="000F33F3">
              <w:rPr>
                <w:b/>
                <w:i/>
                <w:color w:val="auto"/>
              </w:rPr>
              <w:t xml:space="preserve"> Eworpea</w:t>
            </w:r>
            <w:r w:rsidRPr="000F33F3">
              <w:rPr>
                <w:color w:val="auto"/>
              </w:rPr>
              <w:t xml:space="preserve"> għall-Asil, imsemmija fl-Artikolu 5(4)(b).</w:t>
            </w:r>
          </w:p>
        </w:tc>
        <w:tc>
          <w:tcPr>
            <w:tcW w:w="4876" w:type="dxa"/>
          </w:tcPr>
          <w:p w:rsidR="00C538ED" w:rsidRPr="000F33F3" w:rsidRDefault="00C538ED" w:rsidP="00C538ED">
            <w:pPr>
              <w:pStyle w:val="Normal6"/>
              <w:rPr>
                <w:b/>
                <w:i/>
                <w:color w:val="auto"/>
              </w:rPr>
            </w:pPr>
            <w:r w:rsidRPr="000F33F3">
              <w:rPr>
                <w:color w:val="auto"/>
              </w:rPr>
              <w:t>3.</w:t>
            </w:r>
            <w:r w:rsidRPr="000F33F3">
              <w:rPr>
                <w:b/>
                <w:i/>
                <w:color w:val="auto"/>
              </w:rPr>
              <w:tab/>
            </w:r>
            <w:r w:rsidRPr="000F33F3">
              <w:rPr>
                <w:color w:val="auto"/>
              </w:rPr>
              <w:t>Intervisti personali għandhom jitwettqu mill-persunal tal-awtorità determinanti, li tista' tkun assistita</w:t>
            </w:r>
            <w:r w:rsidRPr="000F33F3">
              <w:rPr>
                <w:b/>
                <w:i/>
                <w:color w:val="auto"/>
              </w:rPr>
              <w:t xml:space="preserve"> minn</w:t>
            </w:r>
            <w:r w:rsidRPr="000F33F3">
              <w:rPr>
                <w:color w:val="auto"/>
              </w:rPr>
              <w:t xml:space="preserve"> esperti mibgħuta mill-Aġenzija tal-Unjoni</w:t>
            </w:r>
            <w:r w:rsidRPr="000F33F3">
              <w:rPr>
                <w:b/>
                <w:i/>
                <w:color w:val="auto"/>
              </w:rPr>
              <w:t xml:space="preserve"> Ewropea</w:t>
            </w:r>
            <w:r w:rsidRPr="000F33F3">
              <w:rPr>
                <w:color w:val="auto"/>
              </w:rPr>
              <w:t xml:space="preserve"> għall-Asil, imsemmija fl-Artikolu 5(4)(b).</w:t>
            </w:r>
          </w:p>
        </w:tc>
      </w:tr>
    </w:tbl>
    <w:p w:rsidR="00C538ED" w:rsidRPr="000F33F3" w:rsidRDefault="00C538ED" w:rsidP="00C538ED">
      <w:pPr>
        <w:pStyle w:val="Olang"/>
        <w:rPr>
          <w:color w:val="auto"/>
          <w:lang w:val="mt-MT"/>
        </w:rPr>
      </w:pPr>
      <w:r w:rsidRPr="000F33F3">
        <w:rPr>
          <w:color w:val="auto"/>
          <w:lang w:val="mt-MT"/>
        </w:rPr>
        <w:t xml:space="preserve">Or. </w:t>
      </w:r>
      <w:r w:rsidRPr="000F33F3">
        <w:rPr>
          <w:rStyle w:val="HideTWBExt"/>
          <w:color w:val="auto"/>
          <w:lang w:val="mt-MT"/>
        </w:rPr>
        <w:t>&lt;Original&gt;</w:t>
      </w:r>
      <w:r w:rsidRPr="000F33F3">
        <w:rPr>
          <w:rStyle w:val="HideTWBInt"/>
          <w:color w:val="auto"/>
          <w:lang w:val="mt-MT"/>
        </w:rPr>
        <w:t>{EN}</w:t>
      </w:r>
      <w:r w:rsidRPr="000F33F3">
        <w:rPr>
          <w:color w:val="auto"/>
          <w:lang w:val="mt-MT"/>
        </w:rPr>
        <w:t>en</w:t>
      </w:r>
      <w:r w:rsidRPr="000F33F3">
        <w:rPr>
          <w:rStyle w:val="HideTWBExt"/>
          <w:color w:val="auto"/>
          <w:lang w:val="mt-MT"/>
        </w:rPr>
        <w:t>&lt;/Original&gt;</w:t>
      </w:r>
    </w:p>
    <w:p w:rsidR="00C538ED" w:rsidRPr="000F33F3" w:rsidRDefault="00C538ED" w:rsidP="00C538ED">
      <w:r w:rsidRPr="000F33F3">
        <w:rPr>
          <w:rStyle w:val="HideTWBExt"/>
          <w:color w:val="auto"/>
        </w:rPr>
        <w:t>&lt;/Amend&gt;</w:t>
      </w:r>
    </w:p>
    <w:p w:rsidR="00C538ED" w:rsidRPr="000F33F3" w:rsidRDefault="00C538ED" w:rsidP="00C538ED">
      <w:pPr>
        <w:pStyle w:val="AMNumberTabs"/>
        <w:rPr>
          <w:color w:val="auto"/>
        </w:rPr>
      </w:pPr>
      <w:r w:rsidRPr="000F33F3">
        <w:rPr>
          <w:rStyle w:val="HideTWBExt"/>
          <w:b w:val="0"/>
          <w:color w:val="auto"/>
        </w:rPr>
        <w:t>&lt;Amend&gt;</w:t>
      </w:r>
      <w:r w:rsidRPr="000F33F3">
        <w:rPr>
          <w:color w:val="auto"/>
        </w:rPr>
        <w:t>Emenda</w:t>
      </w:r>
      <w:r w:rsidRPr="000F33F3">
        <w:rPr>
          <w:color w:val="auto"/>
        </w:rPr>
        <w:tab/>
      </w:r>
      <w:r w:rsidRPr="000F33F3">
        <w:rPr>
          <w:color w:val="auto"/>
        </w:rPr>
        <w:tab/>
      </w:r>
      <w:r w:rsidRPr="000F33F3">
        <w:rPr>
          <w:rStyle w:val="HideTWBExt"/>
          <w:b w:val="0"/>
          <w:color w:val="auto"/>
        </w:rPr>
        <w:t>&lt;NumAm&gt;</w:t>
      </w:r>
      <w:r w:rsidRPr="000F33F3">
        <w:rPr>
          <w:color w:val="auto"/>
        </w:rPr>
        <w:t>689</w:t>
      </w:r>
      <w:r w:rsidRPr="000F33F3">
        <w:rPr>
          <w:rStyle w:val="HideTWBExt"/>
          <w:b w:val="0"/>
          <w:color w:val="auto"/>
        </w:rPr>
        <w:t>&lt;/NumAm&gt;</w:t>
      </w:r>
    </w:p>
    <w:p w:rsidR="00C538ED" w:rsidRPr="000F33F3" w:rsidRDefault="00C538ED" w:rsidP="00C538ED">
      <w:pPr>
        <w:pStyle w:val="NormalBold"/>
        <w:rPr>
          <w:color w:val="auto"/>
        </w:rPr>
      </w:pPr>
      <w:r w:rsidRPr="000F33F3">
        <w:rPr>
          <w:rStyle w:val="HideTWBExt"/>
          <w:b w:val="0"/>
          <w:color w:val="auto"/>
        </w:rPr>
        <w:t>&lt;RepeatBlock-By&gt;&lt;Members&gt;</w:t>
      </w:r>
      <w:r w:rsidRPr="000F33F3">
        <w:rPr>
          <w:color w:val="auto"/>
        </w:rPr>
        <w:t>Marina Albiol Guzmán</w:t>
      </w:r>
      <w:r w:rsidRPr="000F33F3">
        <w:rPr>
          <w:rStyle w:val="HideTWBExt"/>
          <w:b w:val="0"/>
          <w:color w:val="auto"/>
        </w:rPr>
        <w:t>&lt;/Members&gt;</w:t>
      </w:r>
    </w:p>
    <w:p w:rsidR="00C538ED" w:rsidRPr="000F33F3" w:rsidRDefault="00C538ED" w:rsidP="00C538ED">
      <w:pPr>
        <w:pStyle w:val="NormalBold"/>
        <w:rPr>
          <w:color w:val="auto"/>
        </w:rPr>
      </w:pPr>
      <w:r w:rsidRPr="000F33F3">
        <w:rPr>
          <w:rStyle w:val="HideTWBExt"/>
          <w:b w:val="0"/>
          <w:color w:val="auto"/>
        </w:rPr>
        <w:t>&lt;/RepeatBlock-By&gt;</w:t>
      </w:r>
    </w:p>
    <w:p w:rsidR="00C538ED" w:rsidRPr="000F33F3" w:rsidRDefault="00C538ED" w:rsidP="00C538ED">
      <w:pPr>
        <w:pStyle w:val="NormalBold"/>
        <w:rPr>
          <w:color w:val="auto"/>
        </w:rPr>
      </w:pPr>
      <w:r w:rsidRPr="000F33F3">
        <w:rPr>
          <w:rStyle w:val="HideTWBExt"/>
          <w:b w:val="0"/>
          <w:color w:val="auto"/>
        </w:rPr>
        <w:t>&lt;DocAmend&gt;</w:t>
      </w:r>
      <w:r w:rsidRPr="000F33F3">
        <w:rPr>
          <w:color w:val="auto"/>
        </w:rPr>
        <w:t>Proposta għal regolament</w:t>
      </w:r>
      <w:r w:rsidRPr="000F33F3">
        <w:rPr>
          <w:rStyle w:val="HideTWBExt"/>
          <w:b w:val="0"/>
          <w:color w:val="auto"/>
        </w:rPr>
        <w:t>&lt;/DocAmend&gt;</w:t>
      </w:r>
    </w:p>
    <w:p w:rsidR="00C538ED" w:rsidRPr="000F33F3" w:rsidRDefault="00C538ED" w:rsidP="00C538ED">
      <w:pPr>
        <w:pStyle w:val="NormalBold"/>
        <w:rPr>
          <w:color w:val="auto"/>
        </w:rPr>
      </w:pPr>
      <w:r w:rsidRPr="000F33F3">
        <w:rPr>
          <w:rStyle w:val="HideTWBExt"/>
          <w:b w:val="0"/>
          <w:color w:val="auto"/>
        </w:rPr>
        <w:t>&lt;Article&gt;</w:t>
      </w:r>
      <w:r w:rsidRPr="000F33F3">
        <w:rPr>
          <w:color w:val="auto"/>
        </w:rPr>
        <w:t>Artikolu 12 – paragrafu 3</w:t>
      </w:r>
      <w:r w:rsidRPr="000F33F3">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4C55" w:rsidRPr="000F33F3" w:rsidTr="00C538ED">
        <w:trPr>
          <w:trHeight w:hRule="exact" w:val="240"/>
          <w:jc w:val="center"/>
        </w:trPr>
        <w:tc>
          <w:tcPr>
            <w:tcW w:w="9752" w:type="dxa"/>
            <w:gridSpan w:val="2"/>
          </w:tcPr>
          <w:p w:rsidR="00C538ED" w:rsidRPr="000F33F3" w:rsidRDefault="00C538ED" w:rsidP="00C538ED"/>
        </w:tc>
      </w:tr>
      <w:tr w:rsidR="00684C55" w:rsidRPr="000F33F3" w:rsidTr="00C538ED">
        <w:trPr>
          <w:trHeight w:val="240"/>
          <w:jc w:val="center"/>
        </w:trPr>
        <w:tc>
          <w:tcPr>
            <w:tcW w:w="4876" w:type="dxa"/>
          </w:tcPr>
          <w:p w:rsidR="00C538ED" w:rsidRPr="000F33F3" w:rsidRDefault="00C538ED" w:rsidP="00C538ED">
            <w:pPr>
              <w:pStyle w:val="ColumnHeading"/>
              <w:rPr>
                <w:color w:val="auto"/>
              </w:rPr>
            </w:pPr>
            <w:r w:rsidRPr="000F33F3">
              <w:rPr>
                <w:color w:val="auto"/>
              </w:rPr>
              <w:t>Test propost mill-Kummissjoni</w:t>
            </w:r>
          </w:p>
        </w:tc>
        <w:tc>
          <w:tcPr>
            <w:tcW w:w="4876" w:type="dxa"/>
          </w:tcPr>
          <w:p w:rsidR="00C538ED" w:rsidRPr="000F33F3" w:rsidRDefault="00C538ED" w:rsidP="00C538ED">
            <w:pPr>
              <w:pStyle w:val="ColumnHeading"/>
              <w:rPr>
                <w:color w:val="auto"/>
              </w:rPr>
            </w:pPr>
            <w:r w:rsidRPr="000F33F3">
              <w:rPr>
                <w:color w:val="auto"/>
              </w:rPr>
              <w:t>Emenda</w:t>
            </w:r>
          </w:p>
        </w:tc>
      </w:tr>
      <w:tr w:rsidR="00684C55" w:rsidRPr="000F33F3" w:rsidTr="00C538ED">
        <w:trPr>
          <w:jc w:val="center"/>
        </w:trPr>
        <w:tc>
          <w:tcPr>
            <w:tcW w:w="4876" w:type="dxa"/>
          </w:tcPr>
          <w:p w:rsidR="00C538ED" w:rsidRPr="000F33F3" w:rsidRDefault="00C538ED" w:rsidP="00C538ED">
            <w:pPr>
              <w:pStyle w:val="Normal6"/>
              <w:rPr>
                <w:b/>
                <w:i/>
                <w:color w:val="auto"/>
              </w:rPr>
            </w:pPr>
            <w:r w:rsidRPr="000F33F3">
              <w:rPr>
                <w:color w:val="auto"/>
              </w:rPr>
              <w:t>3.</w:t>
            </w:r>
            <w:r w:rsidRPr="000F33F3">
              <w:rPr>
                <w:b/>
                <w:i/>
                <w:color w:val="auto"/>
              </w:rPr>
              <w:tab/>
            </w:r>
            <w:r w:rsidRPr="000F33F3">
              <w:rPr>
                <w:color w:val="auto"/>
              </w:rPr>
              <w:t>Intervisti personali għandhom jitwettqu mill-persunal tal-awtorità determinanti</w:t>
            </w:r>
            <w:r w:rsidRPr="000F33F3">
              <w:rPr>
                <w:b/>
                <w:i/>
                <w:color w:val="auto"/>
              </w:rPr>
              <w:t>, li tista' tkun assistita mill-persunal</w:t>
            </w:r>
            <w:r w:rsidRPr="000F33F3">
              <w:rPr>
                <w:color w:val="auto"/>
              </w:rPr>
              <w:t xml:space="preserve"> ta'</w:t>
            </w:r>
            <w:r w:rsidRPr="000F33F3">
              <w:rPr>
                <w:b/>
                <w:i/>
                <w:color w:val="auto"/>
              </w:rPr>
              <w:t xml:space="preserve"> awtoritajiet</w:t>
            </w:r>
            <w:r w:rsidRPr="000F33F3">
              <w:rPr>
                <w:color w:val="auto"/>
              </w:rPr>
              <w:t xml:space="preserve"> ta'</w:t>
            </w:r>
            <w:r w:rsidRPr="000F33F3">
              <w:rPr>
                <w:b/>
                <w:i/>
                <w:color w:val="auto"/>
              </w:rPr>
              <w:t xml:space="preserve"> Stati Membri oħra msemmija fl-Artikolu 5(4)(a) jew esperti mibgħuta mill-Aġenzija tal-Unjoni Eworpea għall-Asil, imsemmija fl-Artikolu 5(4)(b)</w:t>
            </w:r>
            <w:r w:rsidRPr="000F33F3">
              <w:rPr>
                <w:color w:val="auto"/>
              </w:rPr>
              <w:t>.</w:t>
            </w:r>
          </w:p>
        </w:tc>
        <w:tc>
          <w:tcPr>
            <w:tcW w:w="4876" w:type="dxa"/>
          </w:tcPr>
          <w:p w:rsidR="00C538ED" w:rsidRPr="000F33F3" w:rsidRDefault="00C538ED" w:rsidP="00C538ED">
            <w:pPr>
              <w:pStyle w:val="Normal6"/>
              <w:rPr>
                <w:b/>
                <w:i/>
                <w:color w:val="auto"/>
              </w:rPr>
            </w:pPr>
            <w:r w:rsidRPr="000F33F3">
              <w:rPr>
                <w:color w:val="auto"/>
              </w:rPr>
              <w:t>3.</w:t>
            </w:r>
            <w:r w:rsidRPr="000F33F3">
              <w:rPr>
                <w:b/>
                <w:i/>
                <w:color w:val="auto"/>
              </w:rPr>
              <w:tab/>
            </w:r>
            <w:r w:rsidRPr="000F33F3">
              <w:rPr>
                <w:color w:val="auto"/>
              </w:rPr>
              <w:t>Intervisti personali għandhom jitwettqu mill-persunal tal-awtorità determinanti</w:t>
            </w:r>
            <w:r w:rsidRPr="000F33F3">
              <w:rPr>
                <w:b/>
                <w:i/>
                <w:color w:val="auto"/>
              </w:rPr>
              <w:t>. L-awtorità determinanti se tiżgura l-preżenza</w:t>
            </w:r>
            <w:r w:rsidRPr="000F33F3">
              <w:rPr>
                <w:color w:val="auto"/>
              </w:rPr>
              <w:t xml:space="preserve"> ta'</w:t>
            </w:r>
            <w:r w:rsidRPr="000F33F3">
              <w:rPr>
                <w:b/>
                <w:i/>
                <w:color w:val="auto"/>
              </w:rPr>
              <w:t xml:space="preserve"> interpreti u medjaturi kulturali fejn meħtieġ u</w:t>
            </w:r>
            <w:r w:rsidRPr="000F33F3">
              <w:rPr>
                <w:color w:val="auto"/>
              </w:rPr>
              <w:t xml:space="preserve"> ta'</w:t>
            </w:r>
            <w:r w:rsidRPr="000F33F3">
              <w:rPr>
                <w:b/>
                <w:i/>
                <w:color w:val="auto"/>
              </w:rPr>
              <w:t xml:space="preserve"> konsulenti legali</w:t>
            </w:r>
            <w:r w:rsidRPr="000F33F3">
              <w:rPr>
                <w:color w:val="auto"/>
              </w:rPr>
              <w:t>.</w:t>
            </w:r>
          </w:p>
        </w:tc>
      </w:tr>
    </w:tbl>
    <w:p w:rsidR="00C538ED" w:rsidRPr="000F33F3" w:rsidRDefault="00C538ED" w:rsidP="00C538ED">
      <w:pPr>
        <w:pStyle w:val="Olang"/>
        <w:rPr>
          <w:color w:val="auto"/>
          <w:lang w:val="mt-MT"/>
        </w:rPr>
      </w:pPr>
      <w:r w:rsidRPr="000F33F3">
        <w:rPr>
          <w:color w:val="auto"/>
          <w:lang w:val="mt-MT"/>
        </w:rPr>
        <w:t xml:space="preserve">Or. </w:t>
      </w:r>
      <w:r w:rsidRPr="000F33F3">
        <w:rPr>
          <w:rStyle w:val="HideTWBExt"/>
          <w:color w:val="auto"/>
          <w:lang w:val="mt-MT"/>
        </w:rPr>
        <w:t>&lt;Original&gt;</w:t>
      </w:r>
      <w:r w:rsidRPr="000F33F3">
        <w:rPr>
          <w:rStyle w:val="HideTWBInt"/>
          <w:color w:val="auto"/>
          <w:lang w:val="mt-MT"/>
        </w:rPr>
        <w:t>{EN}</w:t>
      </w:r>
      <w:r w:rsidRPr="000F33F3">
        <w:rPr>
          <w:color w:val="auto"/>
          <w:lang w:val="mt-MT"/>
        </w:rPr>
        <w:t>en</w:t>
      </w:r>
      <w:r w:rsidRPr="000F33F3">
        <w:rPr>
          <w:rStyle w:val="HideTWBExt"/>
          <w:color w:val="auto"/>
          <w:lang w:val="mt-MT"/>
        </w:rPr>
        <w:t>&lt;/Original&gt;</w:t>
      </w:r>
    </w:p>
    <w:p w:rsidR="00C538ED" w:rsidRPr="000F33F3" w:rsidRDefault="00C538ED" w:rsidP="00C538ED">
      <w:r w:rsidRPr="000F33F3">
        <w:rPr>
          <w:rStyle w:val="HideTWBExt"/>
          <w:color w:val="auto"/>
        </w:rPr>
        <w:t>&lt;/Amend&gt;</w:t>
      </w:r>
    </w:p>
    <w:p w:rsidR="00C538ED" w:rsidRPr="000F33F3" w:rsidRDefault="00C538ED" w:rsidP="00C538ED">
      <w:pPr>
        <w:pStyle w:val="AMNumberTabs"/>
        <w:rPr>
          <w:color w:val="auto"/>
        </w:rPr>
      </w:pPr>
      <w:r w:rsidRPr="000F33F3">
        <w:rPr>
          <w:rStyle w:val="HideTWBExt"/>
          <w:b w:val="0"/>
          <w:color w:val="auto"/>
        </w:rPr>
        <w:t>&lt;Amend&gt;</w:t>
      </w:r>
      <w:r w:rsidRPr="000F33F3">
        <w:rPr>
          <w:color w:val="auto"/>
        </w:rPr>
        <w:t>Emenda</w:t>
      </w:r>
      <w:r w:rsidRPr="000F33F3">
        <w:rPr>
          <w:color w:val="auto"/>
        </w:rPr>
        <w:tab/>
      </w:r>
      <w:r w:rsidRPr="000F33F3">
        <w:rPr>
          <w:color w:val="auto"/>
        </w:rPr>
        <w:tab/>
      </w:r>
      <w:r w:rsidRPr="000F33F3">
        <w:rPr>
          <w:rStyle w:val="HideTWBExt"/>
          <w:b w:val="0"/>
          <w:color w:val="auto"/>
        </w:rPr>
        <w:t>&lt;NumAm&gt;</w:t>
      </w:r>
      <w:r w:rsidRPr="000F33F3">
        <w:rPr>
          <w:color w:val="auto"/>
        </w:rPr>
        <w:t>690</w:t>
      </w:r>
      <w:r w:rsidRPr="000F33F3">
        <w:rPr>
          <w:rStyle w:val="HideTWBExt"/>
          <w:b w:val="0"/>
          <w:color w:val="auto"/>
        </w:rPr>
        <w:t>&lt;/NumAm&gt;</w:t>
      </w:r>
    </w:p>
    <w:p w:rsidR="00C538ED" w:rsidRPr="000F33F3" w:rsidRDefault="00C538ED" w:rsidP="00C538ED">
      <w:pPr>
        <w:pStyle w:val="NormalBold"/>
        <w:rPr>
          <w:color w:val="auto"/>
        </w:rPr>
      </w:pPr>
      <w:r w:rsidRPr="000F33F3">
        <w:rPr>
          <w:rStyle w:val="HideTWBExt"/>
          <w:b w:val="0"/>
          <w:color w:val="auto"/>
        </w:rPr>
        <w:t>&lt;RepeatBlock-By&gt;&lt;Members&gt;</w:t>
      </w:r>
      <w:r w:rsidRPr="000F33F3">
        <w:rPr>
          <w:color w:val="auto"/>
        </w:rPr>
        <w:t>Elissavet Vozemberg-Vrionidi</w:t>
      </w:r>
      <w:r w:rsidRPr="000F33F3">
        <w:rPr>
          <w:rStyle w:val="HideTWBExt"/>
          <w:b w:val="0"/>
          <w:color w:val="auto"/>
        </w:rPr>
        <w:t>&lt;/Members&gt;</w:t>
      </w:r>
    </w:p>
    <w:p w:rsidR="00C538ED" w:rsidRPr="000F33F3" w:rsidRDefault="00C538ED" w:rsidP="00C538ED">
      <w:pPr>
        <w:pStyle w:val="NormalBold"/>
        <w:rPr>
          <w:color w:val="auto"/>
        </w:rPr>
      </w:pPr>
      <w:r w:rsidRPr="000F33F3">
        <w:rPr>
          <w:rStyle w:val="HideTWBExt"/>
          <w:b w:val="0"/>
          <w:color w:val="auto"/>
        </w:rPr>
        <w:t>&lt;/RepeatBlock-By&gt;</w:t>
      </w:r>
    </w:p>
    <w:p w:rsidR="00C538ED" w:rsidRPr="000F33F3" w:rsidRDefault="00C538ED" w:rsidP="00C538ED">
      <w:pPr>
        <w:pStyle w:val="NormalBold"/>
        <w:rPr>
          <w:color w:val="auto"/>
        </w:rPr>
      </w:pPr>
      <w:r w:rsidRPr="000F33F3">
        <w:rPr>
          <w:rStyle w:val="HideTWBExt"/>
          <w:b w:val="0"/>
          <w:color w:val="auto"/>
        </w:rPr>
        <w:t>&lt;DocAmend&gt;</w:t>
      </w:r>
      <w:r w:rsidRPr="000F33F3">
        <w:rPr>
          <w:color w:val="auto"/>
        </w:rPr>
        <w:t>Proposta għal regolament</w:t>
      </w:r>
      <w:r w:rsidRPr="000F33F3">
        <w:rPr>
          <w:rStyle w:val="HideTWBExt"/>
          <w:b w:val="0"/>
          <w:color w:val="auto"/>
        </w:rPr>
        <w:t>&lt;/DocAmend&gt;</w:t>
      </w:r>
    </w:p>
    <w:p w:rsidR="00C538ED" w:rsidRPr="000F33F3" w:rsidRDefault="00C538ED" w:rsidP="00C538ED">
      <w:pPr>
        <w:pStyle w:val="NormalBold"/>
        <w:rPr>
          <w:color w:val="auto"/>
        </w:rPr>
      </w:pPr>
      <w:r w:rsidRPr="000F33F3">
        <w:rPr>
          <w:rStyle w:val="HideTWBExt"/>
          <w:b w:val="0"/>
          <w:color w:val="auto"/>
        </w:rPr>
        <w:t>&lt;Article&gt;</w:t>
      </w:r>
      <w:r w:rsidRPr="000F33F3">
        <w:rPr>
          <w:color w:val="auto"/>
        </w:rPr>
        <w:t>Artikolu 12 – paragrafu 3</w:t>
      </w:r>
      <w:r w:rsidRPr="000F33F3">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4C55" w:rsidRPr="000F33F3" w:rsidTr="00C538ED">
        <w:trPr>
          <w:trHeight w:hRule="exact" w:val="240"/>
          <w:jc w:val="center"/>
        </w:trPr>
        <w:tc>
          <w:tcPr>
            <w:tcW w:w="9752" w:type="dxa"/>
            <w:gridSpan w:val="2"/>
          </w:tcPr>
          <w:p w:rsidR="00C538ED" w:rsidRPr="000F33F3" w:rsidRDefault="00C538ED" w:rsidP="00C538ED"/>
        </w:tc>
      </w:tr>
      <w:tr w:rsidR="00684C55" w:rsidRPr="000F33F3" w:rsidTr="00C538ED">
        <w:trPr>
          <w:trHeight w:val="240"/>
          <w:jc w:val="center"/>
        </w:trPr>
        <w:tc>
          <w:tcPr>
            <w:tcW w:w="4876" w:type="dxa"/>
          </w:tcPr>
          <w:p w:rsidR="00C538ED" w:rsidRPr="000F33F3" w:rsidRDefault="00C538ED" w:rsidP="00C538ED">
            <w:pPr>
              <w:pStyle w:val="ColumnHeading"/>
              <w:rPr>
                <w:color w:val="auto"/>
              </w:rPr>
            </w:pPr>
            <w:r w:rsidRPr="000F33F3">
              <w:rPr>
                <w:color w:val="auto"/>
              </w:rPr>
              <w:t>Test propost mill-Kummissjoni</w:t>
            </w:r>
          </w:p>
        </w:tc>
        <w:tc>
          <w:tcPr>
            <w:tcW w:w="4876" w:type="dxa"/>
          </w:tcPr>
          <w:p w:rsidR="00C538ED" w:rsidRPr="000F33F3" w:rsidRDefault="00C538ED" w:rsidP="00C538ED">
            <w:pPr>
              <w:pStyle w:val="ColumnHeading"/>
              <w:rPr>
                <w:color w:val="auto"/>
              </w:rPr>
            </w:pPr>
            <w:r w:rsidRPr="000F33F3">
              <w:rPr>
                <w:color w:val="auto"/>
              </w:rPr>
              <w:t>Emenda</w:t>
            </w:r>
          </w:p>
        </w:tc>
      </w:tr>
      <w:tr w:rsidR="00684C55" w:rsidRPr="000F33F3" w:rsidTr="00C538ED">
        <w:trPr>
          <w:jc w:val="center"/>
        </w:trPr>
        <w:tc>
          <w:tcPr>
            <w:tcW w:w="4876" w:type="dxa"/>
          </w:tcPr>
          <w:p w:rsidR="00C538ED" w:rsidRPr="000F33F3" w:rsidRDefault="00C538ED" w:rsidP="00C538ED">
            <w:pPr>
              <w:pStyle w:val="Normal6"/>
              <w:rPr>
                <w:b/>
                <w:i/>
                <w:color w:val="auto"/>
              </w:rPr>
            </w:pPr>
            <w:r w:rsidRPr="000F33F3">
              <w:rPr>
                <w:color w:val="auto"/>
              </w:rPr>
              <w:t>3.</w:t>
            </w:r>
            <w:r w:rsidRPr="000F33F3">
              <w:rPr>
                <w:b/>
                <w:i/>
                <w:color w:val="auto"/>
              </w:rPr>
              <w:tab/>
            </w:r>
            <w:r w:rsidRPr="000F33F3">
              <w:rPr>
                <w:color w:val="auto"/>
              </w:rPr>
              <w:t>Intervisti personali għandhom jitwettqu mill-persunal tal-awtorità determinanti, li tista' tkun assistita</w:t>
            </w:r>
            <w:r w:rsidRPr="000F33F3">
              <w:rPr>
                <w:b/>
                <w:i/>
                <w:color w:val="auto"/>
              </w:rPr>
              <w:t xml:space="preserve"> mill-persunal ta' awtoritajiet ta' Stati Membri oħra msemmija fl-Artikolu 5(4)(a) jew</w:t>
            </w:r>
            <w:r w:rsidRPr="000F33F3">
              <w:rPr>
                <w:color w:val="auto"/>
              </w:rPr>
              <w:t xml:space="preserve"> esperti mibgħuta mill-Aġenzija tal-Unjoni</w:t>
            </w:r>
            <w:r w:rsidRPr="000F33F3">
              <w:rPr>
                <w:b/>
                <w:i/>
                <w:color w:val="auto"/>
              </w:rPr>
              <w:t xml:space="preserve"> Eworpea</w:t>
            </w:r>
            <w:r w:rsidRPr="000F33F3">
              <w:rPr>
                <w:color w:val="auto"/>
              </w:rPr>
              <w:t xml:space="preserve"> għall-Asil, imsemmija fl-Artikolu 5(4)(b).</w:t>
            </w:r>
          </w:p>
        </w:tc>
        <w:tc>
          <w:tcPr>
            <w:tcW w:w="4876" w:type="dxa"/>
          </w:tcPr>
          <w:p w:rsidR="00C538ED" w:rsidRPr="000F33F3" w:rsidRDefault="00C538ED" w:rsidP="00C538ED">
            <w:pPr>
              <w:pStyle w:val="Normal6"/>
              <w:rPr>
                <w:b/>
                <w:i/>
                <w:color w:val="auto"/>
              </w:rPr>
            </w:pPr>
            <w:r w:rsidRPr="000F33F3">
              <w:rPr>
                <w:color w:val="auto"/>
              </w:rPr>
              <w:t>3.</w:t>
            </w:r>
            <w:r w:rsidRPr="000F33F3">
              <w:rPr>
                <w:b/>
                <w:i/>
                <w:color w:val="auto"/>
              </w:rPr>
              <w:tab/>
            </w:r>
            <w:r w:rsidRPr="000F33F3">
              <w:rPr>
                <w:color w:val="auto"/>
              </w:rPr>
              <w:t>Intervisti personali għandhom jitwettqu mill-persunal tal-awtorità determinanti, li tista' tkun assistita</w:t>
            </w:r>
            <w:r w:rsidRPr="000F33F3">
              <w:rPr>
                <w:b/>
                <w:i/>
                <w:color w:val="auto"/>
              </w:rPr>
              <w:t xml:space="preserve"> minn</w:t>
            </w:r>
            <w:r w:rsidRPr="000F33F3">
              <w:rPr>
                <w:color w:val="auto"/>
              </w:rPr>
              <w:t xml:space="preserve"> esperti mibgħuta mill-Aġenzija tal-Unjoni</w:t>
            </w:r>
            <w:r w:rsidRPr="000F33F3">
              <w:rPr>
                <w:b/>
                <w:i/>
                <w:color w:val="auto"/>
              </w:rPr>
              <w:t xml:space="preserve"> Ewropea</w:t>
            </w:r>
            <w:r w:rsidRPr="000F33F3">
              <w:rPr>
                <w:color w:val="auto"/>
              </w:rPr>
              <w:t xml:space="preserve"> għall-Asil, imsemmija fl-Artikolu 5(4)(b)</w:t>
            </w:r>
            <w:r w:rsidRPr="000F33F3">
              <w:rPr>
                <w:b/>
                <w:i/>
                <w:color w:val="auto"/>
              </w:rPr>
              <w:t xml:space="preserve"> fil-każ ta' numru sproporzjonat ta' applikazzjonijiet wara talba mill-awtorità nazzjonali</w:t>
            </w:r>
            <w:r w:rsidRPr="000F33F3">
              <w:rPr>
                <w:color w:val="auto"/>
              </w:rPr>
              <w:t>.</w:t>
            </w:r>
          </w:p>
        </w:tc>
      </w:tr>
    </w:tbl>
    <w:p w:rsidR="00C538ED" w:rsidRPr="000F33F3" w:rsidRDefault="00C538ED" w:rsidP="00C538ED">
      <w:pPr>
        <w:pStyle w:val="Olang"/>
        <w:rPr>
          <w:color w:val="auto"/>
          <w:lang w:val="mt-MT"/>
        </w:rPr>
      </w:pPr>
      <w:r w:rsidRPr="000F33F3">
        <w:rPr>
          <w:color w:val="auto"/>
          <w:lang w:val="mt-MT"/>
        </w:rPr>
        <w:t xml:space="preserve">Or. </w:t>
      </w:r>
      <w:r w:rsidRPr="000F33F3">
        <w:rPr>
          <w:rStyle w:val="HideTWBExt"/>
          <w:color w:val="auto"/>
          <w:lang w:val="mt-MT"/>
        </w:rPr>
        <w:t>&lt;Original&gt;</w:t>
      </w:r>
      <w:r w:rsidRPr="000F33F3">
        <w:rPr>
          <w:rStyle w:val="HideTWBInt"/>
          <w:color w:val="auto"/>
          <w:lang w:val="mt-MT"/>
        </w:rPr>
        <w:t>{EN}</w:t>
      </w:r>
      <w:r w:rsidRPr="000F33F3">
        <w:rPr>
          <w:color w:val="auto"/>
          <w:lang w:val="mt-MT"/>
        </w:rPr>
        <w:t>en</w:t>
      </w:r>
      <w:r w:rsidRPr="000F33F3">
        <w:rPr>
          <w:rStyle w:val="HideTWBExt"/>
          <w:color w:val="auto"/>
          <w:lang w:val="mt-MT"/>
        </w:rPr>
        <w:t>&lt;/Original&gt;</w:t>
      </w:r>
    </w:p>
    <w:p w:rsidR="00C538ED" w:rsidRPr="000F33F3" w:rsidRDefault="00C538ED" w:rsidP="00C538ED">
      <w:pPr>
        <w:pStyle w:val="JustificationTitle"/>
        <w:rPr>
          <w:color w:val="auto"/>
          <w:lang w:val="mt-MT"/>
        </w:rPr>
      </w:pPr>
      <w:r w:rsidRPr="000F33F3">
        <w:rPr>
          <w:rStyle w:val="HideTWBExt"/>
          <w:i w:val="0"/>
          <w:color w:val="auto"/>
          <w:lang w:val="mt-MT"/>
        </w:rPr>
        <w:t>&lt;TitreJust&gt;</w:t>
      </w:r>
      <w:r w:rsidRPr="000F33F3">
        <w:rPr>
          <w:color w:val="auto"/>
          <w:lang w:val="mt-MT"/>
        </w:rPr>
        <w:t>Ġustifikazzjoni</w:t>
      </w:r>
      <w:r w:rsidRPr="000F33F3">
        <w:rPr>
          <w:rStyle w:val="HideTWBExt"/>
          <w:i w:val="0"/>
          <w:color w:val="auto"/>
          <w:lang w:val="mt-MT"/>
        </w:rPr>
        <w:t>&lt;/TitreJust&gt;</w:t>
      </w:r>
    </w:p>
    <w:p w:rsidR="00C538ED" w:rsidRPr="000F33F3" w:rsidRDefault="00C538ED" w:rsidP="00C538ED">
      <w:pPr>
        <w:pStyle w:val="Normal12Italic"/>
        <w:rPr>
          <w:color w:val="auto"/>
          <w:lang w:val="mt-MT"/>
        </w:rPr>
      </w:pPr>
      <w:r w:rsidRPr="000F33F3">
        <w:rPr>
          <w:color w:val="auto"/>
          <w:lang w:val="mt-MT"/>
        </w:rPr>
        <w:t>Il-kompitu ta' intervisti personali jenħtieġ li jiġi fdat (meta mitlub mill-Istat) biss lil esperti mibgħuta mill-EASO u maħtura għal dak l-għan u mhux mill-awtoritajiet ta' Stat Membru ieħor billi dan huwa rilevanti għal wieħed mid-dominji bażiċi fdati lil kull Stat nazzjonali. Għalhekk l-għajnuna jenħtieġ li tasal biss meta tintalab u biss permezz tal-EASO. Il-persunal tal-awtorità determinanti se jiġi assistit minn esperti mibgħuta mill-Aġenzija tal-Unjoni Ewropea għall-Asil f'każ biss ta' numru sproporzjonat ta' applikazzjonijiet u wara talba mill-awtorità nazzjonali biss.</w:t>
      </w:r>
    </w:p>
    <w:p w:rsidR="00C538ED" w:rsidRPr="000F33F3" w:rsidRDefault="00C538ED" w:rsidP="00C538ED">
      <w:r w:rsidRPr="000F33F3">
        <w:rPr>
          <w:rStyle w:val="HideTWBExt"/>
          <w:color w:val="auto"/>
        </w:rPr>
        <w:t>&lt;/Amend&gt;</w:t>
      </w:r>
    </w:p>
    <w:p w:rsidR="00C538ED" w:rsidRPr="000F33F3" w:rsidRDefault="00C538ED" w:rsidP="00C538ED">
      <w:pPr>
        <w:pStyle w:val="AMNumberTabs"/>
        <w:rPr>
          <w:color w:val="auto"/>
        </w:rPr>
      </w:pPr>
      <w:r w:rsidRPr="000F33F3">
        <w:rPr>
          <w:rStyle w:val="HideTWBExt"/>
          <w:b w:val="0"/>
          <w:color w:val="auto"/>
        </w:rPr>
        <w:t>&lt;Amend&gt;</w:t>
      </w:r>
      <w:r w:rsidRPr="000F33F3">
        <w:rPr>
          <w:color w:val="auto"/>
        </w:rPr>
        <w:t>Emenda</w:t>
      </w:r>
      <w:r w:rsidRPr="000F33F3">
        <w:rPr>
          <w:color w:val="auto"/>
        </w:rPr>
        <w:tab/>
      </w:r>
      <w:r w:rsidRPr="000F33F3">
        <w:rPr>
          <w:color w:val="auto"/>
        </w:rPr>
        <w:tab/>
      </w:r>
      <w:r w:rsidRPr="000F33F3">
        <w:rPr>
          <w:rStyle w:val="HideTWBExt"/>
          <w:b w:val="0"/>
          <w:color w:val="auto"/>
        </w:rPr>
        <w:t>&lt;NumAm&gt;</w:t>
      </w:r>
      <w:r w:rsidRPr="000F33F3">
        <w:rPr>
          <w:color w:val="auto"/>
        </w:rPr>
        <w:t>691</w:t>
      </w:r>
      <w:r w:rsidRPr="000F33F3">
        <w:rPr>
          <w:rStyle w:val="HideTWBExt"/>
          <w:b w:val="0"/>
          <w:color w:val="auto"/>
        </w:rPr>
        <w:t>&lt;/NumAm&gt;</w:t>
      </w:r>
    </w:p>
    <w:p w:rsidR="00C538ED" w:rsidRPr="000F33F3" w:rsidRDefault="00C538ED" w:rsidP="00C538ED">
      <w:pPr>
        <w:pStyle w:val="NormalBold"/>
        <w:rPr>
          <w:color w:val="auto"/>
        </w:rPr>
      </w:pPr>
      <w:r w:rsidRPr="000F33F3">
        <w:rPr>
          <w:rStyle w:val="HideTWBExt"/>
          <w:b w:val="0"/>
          <w:color w:val="auto"/>
        </w:rPr>
        <w:t>&lt;RepeatBlock-By&gt;&lt;Members&gt;</w:t>
      </w:r>
      <w:r w:rsidRPr="000F33F3">
        <w:rPr>
          <w:color w:val="auto"/>
        </w:rPr>
        <w:t>Péter Niedermüller, Birgit Sippel, Josef Weidenholzer, Ana Gomes</w:t>
      </w:r>
      <w:r w:rsidRPr="000F33F3">
        <w:rPr>
          <w:rStyle w:val="HideTWBExt"/>
          <w:b w:val="0"/>
          <w:color w:val="auto"/>
        </w:rPr>
        <w:t>&lt;/Members&gt;</w:t>
      </w:r>
    </w:p>
    <w:p w:rsidR="00C538ED" w:rsidRPr="000F33F3" w:rsidRDefault="00C538ED" w:rsidP="00C538ED">
      <w:pPr>
        <w:pStyle w:val="NormalBold"/>
        <w:rPr>
          <w:color w:val="auto"/>
        </w:rPr>
      </w:pPr>
      <w:r w:rsidRPr="000F33F3">
        <w:rPr>
          <w:rStyle w:val="HideTWBExt"/>
          <w:b w:val="0"/>
          <w:color w:val="auto"/>
        </w:rPr>
        <w:t>&lt;/RepeatBlock-By&gt;</w:t>
      </w:r>
    </w:p>
    <w:p w:rsidR="00C538ED" w:rsidRPr="000F33F3" w:rsidRDefault="00C538ED" w:rsidP="00C538ED">
      <w:pPr>
        <w:pStyle w:val="NormalBold"/>
        <w:rPr>
          <w:color w:val="auto"/>
        </w:rPr>
      </w:pPr>
      <w:r w:rsidRPr="000F33F3">
        <w:rPr>
          <w:rStyle w:val="HideTWBExt"/>
          <w:b w:val="0"/>
          <w:color w:val="auto"/>
        </w:rPr>
        <w:t>&lt;DocAmend&gt;</w:t>
      </w:r>
      <w:r w:rsidRPr="000F33F3">
        <w:rPr>
          <w:color w:val="auto"/>
        </w:rPr>
        <w:t>Proposta għal regolament</w:t>
      </w:r>
      <w:r w:rsidRPr="000F33F3">
        <w:rPr>
          <w:rStyle w:val="HideTWBExt"/>
          <w:b w:val="0"/>
          <w:color w:val="auto"/>
        </w:rPr>
        <w:t>&lt;/DocAmend&gt;</w:t>
      </w:r>
    </w:p>
    <w:p w:rsidR="00C538ED" w:rsidRPr="000F33F3" w:rsidRDefault="00C538ED" w:rsidP="00C538ED">
      <w:pPr>
        <w:pStyle w:val="NormalBold"/>
        <w:rPr>
          <w:color w:val="auto"/>
        </w:rPr>
      </w:pPr>
      <w:r w:rsidRPr="000F33F3">
        <w:rPr>
          <w:rStyle w:val="HideTWBExt"/>
          <w:b w:val="0"/>
          <w:color w:val="auto"/>
        </w:rPr>
        <w:t>&lt;Article&gt;</w:t>
      </w:r>
      <w:r w:rsidRPr="000F33F3">
        <w:rPr>
          <w:color w:val="auto"/>
        </w:rPr>
        <w:t>Artikolu 12 – paragrafu 3a (ġdid)</w:t>
      </w:r>
      <w:r w:rsidRPr="000F33F3">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4C55" w:rsidRPr="000F33F3" w:rsidTr="00C538ED">
        <w:trPr>
          <w:trHeight w:hRule="exact" w:val="240"/>
          <w:jc w:val="center"/>
        </w:trPr>
        <w:tc>
          <w:tcPr>
            <w:tcW w:w="9752" w:type="dxa"/>
            <w:gridSpan w:val="2"/>
          </w:tcPr>
          <w:p w:rsidR="00C538ED" w:rsidRPr="000F33F3" w:rsidRDefault="00C538ED" w:rsidP="00C538ED"/>
        </w:tc>
      </w:tr>
      <w:tr w:rsidR="00684C55" w:rsidRPr="000F33F3" w:rsidTr="00C538ED">
        <w:trPr>
          <w:trHeight w:val="240"/>
          <w:jc w:val="center"/>
        </w:trPr>
        <w:tc>
          <w:tcPr>
            <w:tcW w:w="4876" w:type="dxa"/>
          </w:tcPr>
          <w:p w:rsidR="00C538ED" w:rsidRPr="000F33F3" w:rsidRDefault="00C538ED" w:rsidP="00C538ED">
            <w:pPr>
              <w:pStyle w:val="ColumnHeading"/>
              <w:rPr>
                <w:color w:val="auto"/>
              </w:rPr>
            </w:pPr>
            <w:r w:rsidRPr="000F33F3">
              <w:rPr>
                <w:color w:val="auto"/>
              </w:rPr>
              <w:t>Test propost mill-Kummissjoni</w:t>
            </w:r>
          </w:p>
        </w:tc>
        <w:tc>
          <w:tcPr>
            <w:tcW w:w="4876" w:type="dxa"/>
          </w:tcPr>
          <w:p w:rsidR="00C538ED" w:rsidRPr="000F33F3" w:rsidRDefault="00C538ED" w:rsidP="00C538ED">
            <w:pPr>
              <w:pStyle w:val="ColumnHeading"/>
              <w:rPr>
                <w:color w:val="auto"/>
              </w:rPr>
            </w:pPr>
            <w:r w:rsidRPr="000F33F3">
              <w:rPr>
                <w:color w:val="auto"/>
              </w:rPr>
              <w:t>Emenda</w:t>
            </w:r>
          </w:p>
        </w:tc>
      </w:tr>
      <w:tr w:rsidR="00684C55" w:rsidRPr="000F33F3" w:rsidTr="00C538ED">
        <w:trPr>
          <w:jc w:val="center"/>
        </w:trPr>
        <w:tc>
          <w:tcPr>
            <w:tcW w:w="4876" w:type="dxa"/>
          </w:tcPr>
          <w:p w:rsidR="00C538ED" w:rsidRPr="000F33F3" w:rsidRDefault="00C538ED" w:rsidP="00C538ED">
            <w:pPr>
              <w:pStyle w:val="Normal6"/>
              <w:rPr>
                <w:color w:val="auto"/>
              </w:rPr>
            </w:pPr>
          </w:p>
        </w:tc>
        <w:tc>
          <w:tcPr>
            <w:tcW w:w="4876" w:type="dxa"/>
          </w:tcPr>
          <w:p w:rsidR="00C538ED" w:rsidRPr="000F33F3" w:rsidRDefault="00C538ED" w:rsidP="00C538ED">
            <w:pPr>
              <w:pStyle w:val="Normal6"/>
              <w:rPr>
                <w:b/>
                <w:i/>
                <w:color w:val="auto"/>
              </w:rPr>
            </w:pPr>
            <w:r w:rsidRPr="000F33F3">
              <w:rPr>
                <w:b/>
                <w:i/>
                <w:color w:val="auto"/>
              </w:rPr>
              <w:t>3a.</w:t>
            </w:r>
            <w:r w:rsidRPr="000F33F3">
              <w:rPr>
                <w:b/>
                <w:i/>
                <w:color w:val="auto"/>
              </w:rPr>
              <w:tab/>
              <w:t>Il-persuni li jmexxu intervisti personali dwar l-ammiss</w:t>
            </w:r>
            <w:r w:rsidR="00717A61" w:rsidRPr="000F33F3">
              <w:rPr>
                <w:b/>
                <w:i/>
                <w:color w:val="auto"/>
              </w:rPr>
              <w:t>ibilit</w:t>
            </w:r>
            <w:r w:rsidRPr="000F33F3">
              <w:rPr>
                <w:b/>
                <w:i/>
                <w:color w:val="auto"/>
              </w:rPr>
              <w:t>à fuq applikazzjonijiet jew applikazzjonijiet sostantivi ma għandhomx jilbsu uniformi militari jew waħda tal-infurzar tal-liġi waqt dawk l-intervisti.</w:t>
            </w:r>
          </w:p>
        </w:tc>
      </w:tr>
    </w:tbl>
    <w:p w:rsidR="00C538ED" w:rsidRPr="000F33F3" w:rsidRDefault="00C538ED" w:rsidP="00C538ED">
      <w:pPr>
        <w:pStyle w:val="Olang"/>
        <w:rPr>
          <w:color w:val="auto"/>
          <w:lang w:val="mt-MT"/>
        </w:rPr>
      </w:pPr>
      <w:r w:rsidRPr="000F33F3">
        <w:rPr>
          <w:color w:val="auto"/>
          <w:lang w:val="mt-MT"/>
        </w:rPr>
        <w:t xml:space="preserve">Or. </w:t>
      </w:r>
      <w:r w:rsidRPr="000F33F3">
        <w:rPr>
          <w:rStyle w:val="HideTWBExt"/>
          <w:color w:val="auto"/>
          <w:lang w:val="mt-MT"/>
        </w:rPr>
        <w:t>&lt;Original&gt;</w:t>
      </w:r>
      <w:r w:rsidRPr="000F33F3">
        <w:rPr>
          <w:rStyle w:val="HideTWBInt"/>
          <w:color w:val="auto"/>
          <w:lang w:val="mt-MT"/>
        </w:rPr>
        <w:t>{EN}</w:t>
      </w:r>
      <w:r w:rsidRPr="000F33F3">
        <w:rPr>
          <w:color w:val="auto"/>
          <w:lang w:val="mt-MT"/>
        </w:rPr>
        <w:t>en</w:t>
      </w:r>
      <w:r w:rsidRPr="000F33F3">
        <w:rPr>
          <w:rStyle w:val="HideTWBExt"/>
          <w:color w:val="auto"/>
          <w:lang w:val="mt-MT"/>
        </w:rPr>
        <w:t>&lt;/Original&gt;</w:t>
      </w:r>
    </w:p>
    <w:p w:rsidR="00C538ED" w:rsidRPr="000F33F3" w:rsidRDefault="00C538ED" w:rsidP="00C538ED">
      <w:pPr>
        <w:pStyle w:val="JustificationTitle"/>
        <w:rPr>
          <w:color w:val="auto"/>
          <w:lang w:val="mt-MT"/>
        </w:rPr>
      </w:pPr>
      <w:r w:rsidRPr="000F33F3">
        <w:rPr>
          <w:rStyle w:val="HideTWBExt"/>
          <w:i w:val="0"/>
          <w:color w:val="auto"/>
          <w:lang w:val="mt-MT"/>
        </w:rPr>
        <w:t>&lt;TitreJust&gt;</w:t>
      </w:r>
      <w:r w:rsidRPr="000F33F3">
        <w:rPr>
          <w:color w:val="auto"/>
          <w:lang w:val="mt-MT"/>
        </w:rPr>
        <w:t>Ġustifikazzjoni</w:t>
      </w:r>
      <w:r w:rsidRPr="000F33F3">
        <w:rPr>
          <w:rStyle w:val="HideTWBExt"/>
          <w:i w:val="0"/>
          <w:color w:val="auto"/>
          <w:lang w:val="mt-MT"/>
        </w:rPr>
        <w:t>&lt;/TitreJust&gt;</w:t>
      </w:r>
    </w:p>
    <w:p w:rsidR="00C538ED" w:rsidRPr="000F33F3" w:rsidRDefault="00C538ED" w:rsidP="00C538ED">
      <w:pPr>
        <w:pStyle w:val="Normal12Italic"/>
        <w:rPr>
          <w:color w:val="auto"/>
          <w:lang w:val="mt-MT"/>
        </w:rPr>
      </w:pPr>
      <w:r w:rsidRPr="000F33F3">
        <w:rPr>
          <w:color w:val="auto"/>
          <w:lang w:val="mt-MT"/>
        </w:rPr>
        <w:t>Dan tmexxa mill-Artikolu 11(3) minħabba li huwa pjuttost parti mir-rekwiżiti ta' intervista personali. Jenħtieġ li jkopri wkoll kemm l-intervisti dwar l-ammissibilità kif ukoll dawn sostantivi.</w:t>
      </w:r>
    </w:p>
    <w:p w:rsidR="00C538ED" w:rsidRPr="000F33F3" w:rsidRDefault="00C538ED" w:rsidP="00C538ED">
      <w:r w:rsidRPr="000F33F3">
        <w:rPr>
          <w:rStyle w:val="HideTWBExt"/>
          <w:color w:val="auto"/>
        </w:rPr>
        <w:t>&lt;/Amend&gt;</w:t>
      </w:r>
    </w:p>
    <w:p w:rsidR="00C538ED" w:rsidRPr="000F33F3" w:rsidRDefault="00C538ED" w:rsidP="00C538ED">
      <w:pPr>
        <w:pStyle w:val="AMNumberTabs"/>
        <w:rPr>
          <w:color w:val="auto"/>
        </w:rPr>
      </w:pPr>
      <w:r w:rsidRPr="000F33F3">
        <w:rPr>
          <w:rStyle w:val="HideTWBExt"/>
          <w:b w:val="0"/>
          <w:color w:val="auto"/>
        </w:rPr>
        <w:t>&lt;Amend&gt;</w:t>
      </w:r>
      <w:r w:rsidRPr="000F33F3">
        <w:rPr>
          <w:color w:val="auto"/>
        </w:rPr>
        <w:t>Emenda</w:t>
      </w:r>
      <w:r w:rsidRPr="000F33F3">
        <w:rPr>
          <w:color w:val="auto"/>
        </w:rPr>
        <w:tab/>
      </w:r>
      <w:r w:rsidRPr="000F33F3">
        <w:rPr>
          <w:color w:val="auto"/>
        </w:rPr>
        <w:tab/>
      </w:r>
      <w:r w:rsidRPr="000F33F3">
        <w:rPr>
          <w:rStyle w:val="HideTWBExt"/>
          <w:b w:val="0"/>
          <w:color w:val="auto"/>
        </w:rPr>
        <w:t>&lt;NumAm&gt;</w:t>
      </w:r>
      <w:r w:rsidRPr="000F33F3">
        <w:rPr>
          <w:color w:val="auto"/>
        </w:rPr>
        <w:t>692</w:t>
      </w:r>
      <w:r w:rsidRPr="000F33F3">
        <w:rPr>
          <w:rStyle w:val="HideTWBExt"/>
          <w:b w:val="0"/>
          <w:color w:val="auto"/>
        </w:rPr>
        <w:t>&lt;/NumAm&gt;</w:t>
      </w:r>
    </w:p>
    <w:p w:rsidR="00C538ED" w:rsidRPr="000F33F3" w:rsidRDefault="00C538ED" w:rsidP="00C538ED">
      <w:pPr>
        <w:pStyle w:val="NormalBold"/>
        <w:rPr>
          <w:color w:val="auto"/>
        </w:rPr>
      </w:pPr>
      <w:r w:rsidRPr="000F33F3">
        <w:rPr>
          <w:rStyle w:val="HideTWBExt"/>
          <w:b w:val="0"/>
          <w:color w:val="auto"/>
        </w:rPr>
        <w:t>&lt;RepeatBlock-By&gt;&lt;Members&gt;</w:t>
      </w:r>
      <w:r w:rsidRPr="000F33F3">
        <w:rPr>
          <w:color w:val="auto"/>
        </w:rPr>
        <w:t>Ska Keller</w:t>
      </w:r>
      <w:r w:rsidRPr="000F33F3">
        <w:rPr>
          <w:rStyle w:val="HideTWBExt"/>
          <w:b w:val="0"/>
          <w:color w:val="auto"/>
        </w:rPr>
        <w:t>&lt;/Members&gt;</w:t>
      </w:r>
    </w:p>
    <w:p w:rsidR="00C538ED" w:rsidRPr="000F33F3" w:rsidRDefault="00C538ED" w:rsidP="00C538ED">
      <w:r w:rsidRPr="000F33F3">
        <w:rPr>
          <w:rStyle w:val="HideTWBExt"/>
          <w:color w:val="auto"/>
        </w:rPr>
        <w:t>&lt;AuNomDe&gt;</w:t>
      </w:r>
      <w:r w:rsidRPr="000F33F3">
        <w:rPr>
          <w:rStyle w:val="HideTWBInt"/>
          <w:color w:val="auto"/>
        </w:rPr>
        <w:t>{Verts/ALE}</w:t>
      </w:r>
      <w:r w:rsidRPr="000F33F3">
        <w:t>f'isem il-Grupp Verts/ALE</w:t>
      </w:r>
      <w:r w:rsidRPr="000F33F3">
        <w:rPr>
          <w:rStyle w:val="HideTWBExt"/>
          <w:color w:val="auto"/>
        </w:rPr>
        <w:t>&lt;/AuNomDe&gt;</w:t>
      </w:r>
    </w:p>
    <w:p w:rsidR="00C538ED" w:rsidRPr="000F33F3" w:rsidRDefault="00C538ED" w:rsidP="00C538ED">
      <w:pPr>
        <w:pStyle w:val="NormalBold"/>
        <w:rPr>
          <w:color w:val="auto"/>
        </w:rPr>
      </w:pPr>
      <w:r w:rsidRPr="000F33F3">
        <w:rPr>
          <w:rStyle w:val="HideTWBExt"/>
          <w:b w:val="0"/>
          <w:color w:val="auto"/>
        </w:rPr>
        <w:t>&lt;Members&gt;</w:t>
      </w:r>
      <w:r w:rsidRPr="000F33F3">
        <w:rPr>
          <w:color w:val="auto"/>
        </w:rPr>
        <w:t>Judith Sargentini</w:t>
      </w:r>
      <w:r w:rsidRPr="000F33F3">
        <w:rPr>
          <w:rStyle w:val="HideTWBExt"/>
          <w:b w:val="0"/>
          <w:color w:val="auto"/>
        </w:rPr>
        <w:t>&lt;/Members&gt;</w:t>
      </w:r>
    </w:p>
    <w:p w:rsidR="00C538ED" w:rsidRPr="000F33F3" w:rsidRDefault="00C538ED" w:rsidP="00C538ED">
      <w:pPr>
        <w:pStyle w:val="NormalBold"/>
        <w:rPr>
          <w:color w:val="auto"/>
        </w:rPr>
      </w:pPr>
      <w:r w:rsidRPr="000F33F3">
        <w:rPr>
          <w:rStyle w:val="HideTWBExt"/>
          <w:b w:val="0"/>
          <w:color w:val="auto"/>
        </w:rPr>
        <w:t>&lt;/RepeatBlock-By&gt;</w:t>
      </w:r>
    </w:p>
    <w:p w:rsidR="00C538ED" w:rsidRPr="000F33F3" w:rsidRDefault="00C538ED" w:rsidP="00C538ED">
      <w:pPr>
        <w:pStyle w:val="NormalBold"/>
        <w:rPr>
          <w:color w:val="auto"/>
        </w:rPr>
      </w:pPr>
      <w:r w:rsidRPr="000F33F3">
        <w:rPr>
          <w:rStyle w:val="HideTWBExt"/>
          <w:b w:val="0"/>
          <w:color w:val="auto"/>
        </w:rPr>
        <w:t>&lt;DocAmend&gt;</w:t>
      </w:r>
      <w:r w:rsidRPr="000F33F3">
        <w:rPr>
          <w:color w:val="auto"/>
        </w:rPr>
        <w:t>Proposta għal regolament</w:t>
      </w:r>
      <w:r w:rsidRPr="000F33F3">
        <w:rPr>
          <w:rStyle w:val="HideTWBExt"/>
          <w:b w:val="0"/>
          <w:color w:val="auto"/>
        </w:rPr>
        <w:t>&lt;/DocAmend&gt;</w:t>
      </w:r>
    </w:p>
    <w:p w:rsidR="00C538ED" w:rsidRPr="000F33F3" w:rsidRDefault="00C538ED" w:rsidP="00C538ED">
      <w:pPr>
        <w:pStyle w:val="NormalBold"/>
        <w:rPr>
          <w:color w:val="auto"/>
        </w:rPr>
      </w:pPr>
      <w:r w:rsidRPr="000F33F3">
        <w:rPr>
          <w:rStyle w:val="HideTWBExt"/>
          <w:b w:val="0"/>
          <w:color w:val="auto"/>
        </w:rPr>
        <w:t>&lt;Article&gt;</w:t>
      </w:r>
      <w:r w:rsidRPr="000F33F3">
        <w:rPr>
          <w:color w:val="auto"/>
        </w:rPr>
        <w:t>Artikolu 12 – paragrafu 4</w:t>
      </w:r>
      <w:r w:rsidRPr="000F33F3">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4C55" w:rsidRPr="000F33F3" w:rsidTr="00C538ED">
        <w:trPr>
          <w:trHeight w:hRule="exact" w:val="240"/>
          <w:jc w:val="center"/>
        </w:trPr>
        <w:tc>
          <w:tcPr>
            <w:tcW w:w="9752" w:type="dxa"/>
            <w:gridSpan w:val="2"/>
          </w:tcPr>
          <w:p w:rsidR="00C538ED" w:rsidRPr="000F33F3" w:rsidRDefault="00C538ED" w:rsidP="00C538ED"/>
        </w:tc>
      </w:tr>
      <w:tr w:rsidR="00684C55" w:rsidRPr="000F33F3" w:rsidTr="00C538ED">
        <w:trPr>
          <w:trHeight w:val="240"/>
          <w:jc w:val="center"/>
        </w:trPr>
        <w:tc>
          <w:tcPr>
            <w:tcW w:w="4876" w:type="dxa"/>
          </w:tcPr>
          <w:p w:rsidR="00C538ED" w:rsidRPr="000F33F3" w:rsidRDefault="00C538ED" w:rsidP="00C538ED">
            <w:pPr>
              <w:pStyle w:val="ColumnHeading"/>
              <w:rPr>
                <w:color w:val="auto"/>
              </w:rPr>
            </w:pPr>
            <w:r w:rsidRPr="000F33F3">
              <w:rPr>
                <w:color w:val="auto"/>
              </w:rPr>
              <w:t>Test propost mill-Kummissjoni</w:t>
            </w:r>
          </w:p>
        </w:tc>
        <w:tc>
          <w:tcPr>
            <w:tcW w:w="4876" w:type="dxa"/>
          </w:tcPr>
          <w:p w:rsidR="00C538ED" w:rsidRPr="000F33F3" w:rsidRDefault="00C538ED" w:rsidP="00C538ED">
            <w:pPr>
              <w:pStyle w:val="ColumnHeading"/>
              <w:rPr>
                <w:color w:val="auto"/>
              </w:rPr>
            </w:pPr>
            <w:r w:rsidRPr="000F33F3">
              <w:rPr>
                <w:color w:val="auto"/>
              </w:rPr>
              <w:t>Emenda</w:t>
            </w:r>
          </w:p>
        </w:tc>
      </w:tr>
      <w:tr w:rsidR="00684C55" w:rsidRPr="000F33F3" w:rsidTr="00C538ED">
        <w:trPr>
          <w:jc w:val="center"/>
        </w:trPr>
        <w:tc>
          <w:tcPr>
            <w:tcW w:w="4876" w:type="dxa"/>
          </w:tcPr>
          <w:p w:rsidR="00C538ED" w:rsidRPr="000F33F3" w:rsidRDefault="00C538ED" w:rsidP="00C538ED">
            <w:pPr>
              <w:pStyle w:val="Normal6"/>
              <w:rPr>
                <w:b/>
                <w:i/>
                <w:color w:val="auto"/>
              </w:rPr>
            </w:pPr>
            <w:r w:rsidRPr="000F33F3">
              <w:rPr>
                <w:b/>
                <w:i/>
                <w:color w:val="auto"/>
              </w:rPr>
              <w:t>4.</w:t>
            </w:r>
            <w:r w:rsidRPr="000F33F3">
              <w:rPr>
                <w:b/>
                <w:i/>
                <w:color w:val="auto"/>
              </w:rPr>
              <w:tab/>
              <w:t>Fejn applikazzjonijiet simultanji għal protezzjoni internazzjonali minn numru sproporzjonat ta' ċittadini ta' pajjiżi terzi jew persuni mingħajr Stat jagħmluha diffiċli fil-prattika biex l-awtorità determinanti twettaq intervisti personali fil-ħin għal kull applikant, l-awtorità determinanti tista' tiġi assistita mill-persunal ta' awtoritajiet ta' Stati Membri oħra msemmija fl-Artikolu 5(4)(a) u esperti mibgħuta mill-Aġenzija tal-Unjoni Eworpea għall-Asil imsemmija fl-Artikolu 5(4)(b), biex iwettqu dawn l-intervisti.</w:t>
            </w:r>
          </w:p>
        </w:tc>
        <w:tc>
          <w:tcPr>
            <w:tcW w:w="4876" w:type="dxa"/>
          </w:tcPr>
          <w:p w:rsidR="00C538ED" w:rsidRPr="000F33F3" w:rsidRDefault="00C538ED" w:rsidP="00C538ED">
            <w:pPr>
              <w:pStyle w:val="Normal6"/>
              <w:rPr>
                <w:b/>
                <w:i/>
                <w:color w:val="auto"/>
              </w:rPr>
            </w:pPr>
            <w:r w:rsidRPr="000F33F3">
              <w:rPr>
                <w:b/>
                <w:i/>
                <w:color w:val="auto"/>
              </w:rPr>
              <w:t>imħassar</w:t>
            </w:r>
          </w:p>
        </w:tc>
      </w:tr>
    </w:tbl>
    <w:p w:rsidR="00C538ED" w:rsidRPr="000F33F3" w:rsidRDefault="00C538ED" w:rsidP="00C538ED">
      <w:pPr>
        <w:pStyle w:val="Olang"/>
        <w:rPr>
          <w:color w:val="auto"/>
          <w:lang w:val="mt-MT"/>
        </w:rPr>
      </w:pPr>
      <w:r w:rsidRPr="000F33F3">
        <w:rPr>
          <w:color w:val="auto"/>
          <w:lang w:val="mt-MT"/>
        </w:rPr>
        <w:t xml:space="preserve">Or. </w:t>
      </w:r>
      <w:r w:rsidRPr="000F33F3">
        <w:rPr>
          <w:rStyle w:val="HideTWBExt"/>
          <w:color w:val="auto"/>
          <w:lang w:val="mt-MT"/>
        </w:rPr>
        <w:t>&lt;Original&gt;</w:t>
      </w:r>
      <w:r w:rsidRPr="000F33F3">
        <w:rPr>
          <w:rStyle w:val="HideTWBInt"/>
          <w:color w:val="auto"/>
          <w:lang w:val="mt-MT"/>
        </w:rPr>
        <w:t>{EN}</w:t>
      </w:r>
      <w:r w:rsidRPr="000F33F3">
        <w:rPr>
          <w:color w:val="auto"/>
          <w:lang w:val="mt-MT"/>
        </w:rPr>
        <w:t>en</w:t>
      </w:r>
      <w:r w:rsidRPr="000F33F3">
        <w:rPr>
          <w:rStyle w:val="HideTWBExt"/>
          <w:color w:val="auto"/>
          <w:lang w:val="mt-MT"/>
        </w:rPr>
        <w:t>&lt;/Original&gt;</w:t>
      </w:r>
    </w:p>
    <w:p w:rsidR="00C538ED" w:rsidRPr="000F33F3" w:rsidRDefault="00C538ED" w:rsidP="00C538ED">
      <w:r w:rsidRPr="000F33F3">
        <w:rPr>
          <w:rStyle w:val="HideTWBExt"/>
          <w:color w:val="auto"/>
        </w:rPr>
        <w:t>&lt;/Amend&gt;</w:t>
      </w:r>
    </w:p>
    <w:p w:rsidR="00C538ED" w:rsidRPr="000F33F3" w:rsidRDefault="00C538ED" w:rsidP="00C538ED">
      <w:pPr>
        <w:pStyle w:val="AMNumberTabs"/>
        <w:rPr>
          <w:color w:val="auto"/>
        </w:rPr>
      </w:pPr>
      <w:r w:rsidRPr="000F33F3">
        <w:rPr>
          <w:rStyle w:val="HideTWBExt"/>
          <w:b w:val="0"/>
          <w:color w:val="auto"/>
        </w:rPr>
        <w:t>&lt;Amend&gt;</w:t>
      </w:r>
      <w:r w:rsidRPr="000F33F3">
        <w:rPr>
          <w:color w:val="auto"/>
        </w:rPr>
        <w:t>Emenda</w:t>
      </w:r>
      <w:r w:rsidRPr="000F33F3">
        <w:rPr>
          <w:color w:val="auto"/>
        </w:rPr>
        <w:tab/>
      </w:r>
      <w:r w:rsidRPr="000F33F3">
        <w:rPr>
          <w:color w:val="auto"/>
        </w:rPr>
        <w:tab/>
      </w:r>
      <w:r w:rsidRPr="000F33F3">
        <w:rPr>
          <w:rStyle w:val="HideTWBExt"/>
          <w:b w:val="0"/>
          <w:color w:val="auto"/>
        </w:rPr>
        <w:t>&lt;NumAm&gt;</w:t>
      </w:r>
      <w:r w:rsidRPr="000F33F3">
        <w:rPr>
          <w:color w:val="auto"/>
        </w:rPr>
        <w:t>693</w:t>
      </w:r>
      <w:r w:rsidRPr="000F33F3">
        <w:rPr>
          <w:rStyle w:val="HideTWBExt"/>
          <w:b w:val="0"/>
          <w:color w:val="auto"/>
        </w:rPr>
        <w:t>&lt;/NumAm&gt;</w:t>
      </w:r>
    </w:p>
    <w:p w:rsidR="00C538ED" w:rsidRPr="000F33F3" w:rsidRDefault="00C538ED" w:rsidP="00C538ED">
      <w:pPr>
        <w:pStyle w:val="NormalBold"/>
        <w:rPr>
          <w:color w:val="auto"/>
        </w:rPr>
      </w:pPr>
      <w:r w:rsidRPr="000F33F3">
        <w:rPr>
          <w:rStyle w:val="HideTWBExt"/>
          <w:b w:val="0"/>
          <w:color w:val="auto"/>
        </w:rPr>
        <w:t>&lt;RepeatBlock-By&gt;&lt;Members&gt;</w:t>
      </w:r>
      <w:r w:rsidRPr="000F33F3">
        <w:rPr>
          <w:color w:val="auto"/>
        </w:rPr>
        <w:t>Marina Albiol Guzmán</w:t>
      </w:r>
      <w:r w:rsidRPr="000F33F3">
        <w:rPr>
          <w:rStyle w:val="HideTWBExt"/>
          <w:b w:val="0"/>
          <w:color w:val="auto"/>
        </w:rPr>
        <w:t>&lt;/Members&gt;</w:t>
      </w:r>
    </w:p>
    <w:p w:rsidR="00C538ED" w:rsidRPr="000F33F3" w:rsidRDefault="00C538ED" w:rsidP="00C538ED">
      <w:pPr>
        <w:pStyle w:val="NormalBold"/>
        <w:rPr>
          <w:color w:val="auto"/>
        </w:rPr>
      </w:pPr>
      <w:r w:rsidRPr="000F33F3">
        <w:rPr>
          <w:rStyle w:val="HideTWBExt"/>
          <w:b w:val="0"/>
          <w:color w:val="auto"/>
        </w:rPr>
        <w:t>&lt;/RepeatBlock-By&gt;</w:t>
      </w:r>
    </w:p>
    <w:p w:rsidR="00C538ED" w:rsidRPr="000F33F3" w:rsidRDefault="00C538ED" w:rsidP="00C538ED">
      <w:pPr>
        <w:pStyle w:val="NormalBold"/>
        <w:rPr>
          <w:color w:val="auto"/>
        </w:rPr>
      </w:pPr>
      <w:r w:rsidRPr="000F33F3">
        <w:rPr>
          <w:rStyle w:val="HideTWBExt"/>
          <w:b w:val="0"/>
          <w:color w:val="auto"/>
        </w:rPr>
        <w:t>&lt;DocAmend&gt;</w:t>
      </w:r>
      <w:r w:rsidRPr="000F33F3">
        <w:rPr>
          <w:color w:val="auto"/>
        </w:rPr>
        <w:t>Proposta għal regolament</w:t>
      </w:r>
      <w:r w:rsidRPr="000F33F3">
        <w:rPr>
          <w:rStyle w:val="HideTWBExt"/>
          <w:b w:val="0"/>
          <w:color w:val="auto"/>
        </w:rPr>
        <w:t>&lt;/DocAmend&gt;</w:t>
      </w:r>
    </w:p>
    <w:p w:rsidR="00C538ED" w:rsidRPr="000F33F3" w:rsidRDefault="00C538ED" w:rsidP="00C538ED">
      <w:pPr>
        <w:pStyle w:val="NormalBold"/>
        <w:rPr>
          <w:color w:val="auto"/>
        </w:rPr>
      </w:pPr>
      <w:r w:rsidRPr="000F33F3">
        <w:rPr>
          <w:rStyle w:val="HideTWBExt"/>
          <w:b w:val="0"/>
          <w:color w:val="auto"/>
        </w:rPr>
        <w:t>&lt;Article&gt;</w:t>
      </w:r>
      <w:r w:rsidRPr="000F33F3">
        <w:rPr>
          <w:color w:val="auto"/>
        </w:rPr>
        <w:t>Artikolu 12 – paragrafu 4</w:t>
      </w:r>
      <w:r w:rsidRPr="000F33F3">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4C55" w:rsidRPr="000F33F3" w:rsidTr="00C538ED">
        <w:trPr>
          <w:trHeight w:hRule="exact" w:val="240"/>
          <w:jc w:val="center"/>
        </w:trPr>
        <w:tc>
          <w:tcPr>
            <w:tcW w:w="9752" w:type="dxa"/>
            <w:gridSpan w:val="2"/>
          </w:tcPr>
          <w:p w:rsidR="00C538ED" w:rsidRPr="000F33F3" w:rsidRDefault="00C538ED" w:rsidP="00C538ED"/>
        </w:tc>
      </w:tr>
      <w:tr w:rsidR="00684C55" w:rsidRPr="000F33F3" w:rsidTr="00C538ED">
        <w:trPr>
          <w:trHeight w:val="240"/>
          <w:jc w:val="center"/>
        </w:trPr>
        <w:tc>
          <w:tcPr>
            <w:tcW w:w="4876" w:type="dxa"/>
          </w:tcPr>
          <w:p w:rsidR="00C538ED" w:rsidRPr="000F33F3" w:rsidRDefault="00C538ED" w:rsidP="00C538ED">
            <w:pPr>
              <w:pStyle w:val="ColumnHeading"/>
              <w:rPr>
                <w:color w:val="auto"/>
              </w:rPr>
            </w:pPr>
            <w:r w:rsidRPr="000F33F3">
              <w:rPr>
                <w:color w:val="auto"/>
              </w:rPr>
              <w:t>Test propost mill-Kummissjoni</w:t>
            </w:r>
          </w:p>
        </w:tc>
        <w:tc>
          <w:tcPr>
            <w:tcW w:w="4876" w:type="dxa"/>
          </w:tcPr>
          <w:p w:rsidR="00C538ED" w:rsidRPr="000F33F3" w:rsidRDefault="00C538ED" w:rsidP="00C538ED">
            <w:pPr>
              <w:pStyle w:val="ColumnHeading"/>
              <w:rPr>
                <w:color w:val="auto"/>
              </w:rPr>
            </w:pPr>
            <w:r w:rsidRPr="000F33F3">
              <w:rPr>
                <w:color w:val="auto"/>
              </w:rPr>
              <w:t>Emenda</w:t>
            </w:r>
          </w:p>
        </w:tc>
      </w:tr>
      <w:tr w:rsidR="00684C55" w:rsidRPr="000F33F3" w:rsidTr="00C538ED">
        <w:trPr>
          <w:jc w:val="center"/>
        </w:trPr>
        <w:tc>
          <w:tcPr>
            <w:tcW w:w="4876" w:type="dxa"/>
          </w:tcPr>
          <w:p w:rsidR="00C538ED" w:rsidRPr="000F33F3" w:rsidRDefault="00C538ED" w:rsidP="00C538ED">
            <w:pPr>
              <w:pStyle w:val="Normal6"/>
              <w:rPr>
                <w:b/>
                <w:i/>
                <w:color w:val="auto"/>
              </w:rPr>
            </w:pPr>
            <w:r w:rsidRPr="000F33F3">
              <w:rPr>
                <w:b/>
                <w:i/>
                <w:color w:val="auto"/>
              </w:rPr>
              <w:t>4.</w:t>
            </w:r>
            <w:r w:rsidRPr="000F33F3">
              <w:rPr>
                <w:b/>
                <w:i/>
                <w:color w:val="auto"/>
              </w:rPr>
              <w:tab/>
              <w:t>Fejn applikazzjonijiet simultanji għal protezzjoni internazzjonali minn numru sproporzjonat ta' ċittadini ta' pajjiżi terzi jew persuni mingħajr Stat jagħmluha diffiċli fil-prattika biex l-awtorità determinanti twettaq intervisti personali fil-ħin għal kull applikant, l-awtorità determinanti tista' tiġi assistita mill-persunal ta' awtoritajiet ta' Stati Membri oħra msemmija fl-Artikolu 5(4)(a) u esperti mibgħuta mill-Aġenzija tal-Unjoni Eworpea għall-Asil imsemmija fl-Artikolu 5(4)(b), biex iwettqu dawn l-intervisti.</w:t>
            </w:r>
          </w:p>
        </w:tc>
        <w:tc>
          <w:tcPr>
            <w:tcW w:w="4876" w:type="dxa"/>
          </w:tcPr>
          <w:p w:rsidR="00C538ED" w:rsidRPr="000F33F3" w:rsidRDefault="00C538ED" w:rsidP="00C538ED">
            <w:pPr>
              <w:pStyle w:val="Normal6"/>
              <w:rPr>
                <w:b/>
                <w:i/>
                <w:color w:val="auto"/>
              </w:rPr>
            </w:pPr>
            <w:r w:rsidRPr="000F33F3">
              <w:rPr>
                <w:b/>
                <w:i/>
                <w:color w:val="auto"/>
              </w:rPr>
              <w:t>imħassar</w:t>
            </w:r>
          </w:p>
        </w:tc>
      </w:tr>
    </w:tbl>
    <w:p w:rsidR="00C538ED" w:rsidRPr="000F33F3" w:rsidRDefault="00C538ED" w:rsidP="00C538ED">
      <w:pPr>
        <w:pStyle w:val="Olang"/>
        <w:rPr>
          <w:color w:val="auto"/>
          <w:lang w:val="mt-MT"/>
        </w:rPr>
      </w:pPr>
      <w:r w:rsidRPr="000F33F3">
        <w:rPr>
          <w:color w:val="auto"/>
          <w:lang w:val="mt-MT"/>
        </w:rPr>
        <w:t xml:space="preserve">Or. </w:t>
      </w:r>
      <w:r w:rsidRPr="000F33F3">
        <w:rPr>
          <w:rStyle w:val="HideTWBExt"/>
          <w:color w:val="auto"/>
          <w:lang w:val="mt-MT"/>
        </w:rPr>
        <w:t>&lt;Original&gt;</w:t>
      </w:r>
      <w:r w:rsidRPr="000F33F3">
        <w:rPr>
          <w:rStyle w:val="HideTWBInt"/>
          <w:color w:val="auto"/>
          <w:lang w:val="mt-MT"/>
        </w:rPr>
        <w:t>{EN}</w:t>
      </w:r>
      <w:r w:rsidRPr="000F33F3">
        <w:rPr>
          <w:color w:val="auto"/>
          <w:lang w:val="mt-MT"/>
        </w:rPr>
        <w:t>en</w:t>
      </w:r>
      <w:r w:rsidRPr="000F33F3">
        <w:rPr>
          <w:rStyle w:val="HideTWBExt"/>
          <w:color w:val="auto"/>
          <w:lang w:val="mt-MT"/>
        </w:rPr>
        <w:t>&lt;/Original&gt;</w:t>
      </w:r>
    </w:p>
    <w:p w:rsidR="00C538ED" w:rsidRPr="000F33F3" w:rsidRDefault="00C538ED" w:rsidP="00C538ED">
      <w:r w:rsidRPr="000F33F3">
        <w:rPr>
          <w:rStyle w:val="HideTWBExt"/>
          <w:color w:val="auto"/>
        </w:rPr>
        <w:t>&lt;/Amend&gt;</w:t>
      </w:r>
    </w:p>
    <w:p w:rsidR="00C538ED" w:rsidRPr="000F33F3" w:rsidRDefault="00C538ED" w:rsidP="00C538ED">
      <w:pPr>
        <w:pStyle w:val="AMNumberTabs"/>
        <w:rPr>
          <w:color w:val="auto"/>
        </w:rPr>
      </w:pPr>
      <w:r w:rsidRPr="000F33F3">
        <w:rPr>
          <w:rStyle w:val="HideTWBExt"/>
          <w:b w:val="0"/>
          <w:color w:val="auto"/>
        </w:rPr>
        <w:t>&lt;Amend&gt;</w:t>
      </w:r>
      <w:r w:rsidRPr="000F33F3">
        <w:rPr>
          <w:color w:val="auto"/>
        </w:rPr>
        <w:t>Emenda</w:t>
      </w:r>
      <w:r w:rsidRPr="000F33F3">
        <w:rPr>
          <w:color w:val="auto"/>
        </w:rPr>
        <w:tab/>
      </w:r>
      <w:r w:rsidRPr="000F33F3">
        <w:rPr>
          <w:color w:val="auto"/>
        </w:rPr>
        <w:tab/>
      </w:r>
      <w:r w:rsidRPr="000F33F3">
        <w:rPr>
          <w:rStyle w:val="HideTWBExt"/>
          <w:b w:val="0"/>
          <w:color w:val="auto"/>
        </w:rPr>
        <w:t>&lt;NumAm&gt;</w:t>
      </w:r>
      <w:r w:rsidRPr="000F33F3">
        <w:rPr>
          <w:color w:val="auto"/>
        </w:rPr>
        <w:t>694</w:t>
      </w:r>
      <w:r w:rsidRPr="000F33F3">
        <w:rPr>
          <w:rStyle w:val="HideTWBExt"/>
          <w:b w:val="0"/>
          <w:color w:val="auto"/>
        </w:rPr>
        <w:t>&lt;/NumAm&gt;</w:t>
      </w:r>
    </w:p>
    <w:p w:rsidR="00C538ED" w:rsidRPr="000F33F3" w:rsidRDefault="00C538ED" w:rsidP="00C538ED">
      <w:pPr>
        <w:pStyle w:val="NormalBold"/>
        <w:rPr>
          <w:color w:val="auto"/>
        </w:rPr>
      </w:pPr>
      <w:r w:rsidRPr="000F33F3">
        <w:rPr>
          <w:rStyle w:val="HideTWBExt"/>
          <w:b w:val="0"/>
          <w:color w:val="auto"/>
        </w:rPr>
        <w:t>&lt;RepeatBlock-By&gt;&lt;Members&gt;</w:t>
      </w:r>
      <w:r w:rsidRPr="000F33F3">
        <w:rPr>
          <w:color w:val="auto"/>
        </w:rPr>
        <w:t>Péter Niedermüller, Josef Weidenholzer, Ana Gomes, Caterina Chinnici, Birgit Sippel</w:t>
      </w:r>
      <w:r w:rsidRPr="000F33F3">
        <w:rPr>
          <w:rStyle w:val="HideTWBExt"/>
          <w:b w:val="0"/>
          <w:color w:val="auto"/>
        </w:rPr>
        <w:t>&lt;/Members&gt;</w:t>
      </w:r>
    </w:p>
    <w:p w:rsidR="00C538ED" w:rsidRPr="000F33F3" w:rsidRDefault="00C538ED" w:rsidP="00C538ED">
      <w:pPr>
        <w:pStyle w:val="NormalBold"/>
        <w:rPr>
          <w:color w:val="auto"/>
        </w:rPr>
      </w:pPr>
      <w:r w:rsidRPr="000F33F3">
        <w:rPr>
          <w:rStyle w:val="HideTWBExt"/>
          <w:b w:val="0"/>
          <w:color w:val="auto"/>
        </w:rPr>
        <w:t>&lt;/RepeatBlock-By&gt;</w:t>
      </w:r>
    </w:p>
    <w:p w:rsidR="00C538ED" w:rsidRPr="000F33F3" w:rsidRDefault="00C538ED" w:rsidP="00C538ED">
      <w:pPr>
        <w:pStyle w:val="NormalBold"/>
        <w:rPr>
          <w:color w:val="auto"/>
        </w:rPr>
      </w:pPr>
      <w:r w:rsidRPr="000F33F3">
        <w:rPr>
          <w:rStyle w:val="HideTWBExt"/>
          <w:b w:val="0"/>
          <w:color w:val="auto"/>
        </w:rPr>
        <w:t>&lt;DocAmend&gt;</w:t>
      </w:r>
      <w:r w:rsidRPr="000F33F3">
        <w:rPr>
          <w:color w:val="auto"/>
        </w:rPr>
        <w:t>Proposta għal regolament</w:t>
      </w:r>
      <w:r w:rsidRPr="000F33F3">
        <w:rPr>
          <w:rStyle w:val="HideTWBExt"/>
          <w:b w:val="0"/>
          <w:color w:val="auto"/>
        </w:rPr>
        <w:t>&lt;/DocAmend&gt;</w:t>
      </w:r>
    </w:p>
    <w:p w:rsidR="00C538ED" w:rsidRPr="000F33F3" w:rsidRDefault="00C538ED" w:rsidP="00C538ED">
      <w:pPr>
        <w:pStyle w:val="NormalBold"/>
        <w:rPr>
          <w:color w:val="auto"/>
        </w:rPr>
      </w:pPr>
      <w:r w:rsidRPr="000F33F3">
        <w:rPr>
          <w:rStyle w:val="HideTWBExt"/>
          <w:b w:val="0"/>
          <w:color w:val="auto"/>
        </w:rPr>
        <w:t>&lt;Article&gt;</w:t>
      </w:r>
      <w:r w:rsidRPr="000F33F3">
        <w:rPr>
          <w:color w:val="auto"/>
        </w:rPr>
        <w:t>Artikolu 12 – paragrafu 4</w:t>
      </w:r>
      <w:r w:rsidRPr="000F33F3">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4C55" w:rsidRPr="000F33F3" w:rsidTr="00C538ED">
        <w:trPr>
          <w:trHeight w:hRule="exact" w:val="240"/>
          <w:jc w:val="center"/>
        </w:trPr>
        <w:tc>
          <w:tcPr>
            <w:tcW w:w="9752" w:type="dxa"/>
            <w:gridSpan w:val="2"/>
          </w:tcPr>
          <w:p w:rsidR="00C538ED" w:rsidRPr="000F33F3" w:rsidRDefault="00C538ED" w:rsidP="00C538ED"/>
        </w:tc>
      </w:tr>
      <w:tr w:rsidR="00684C55" w:rsidRPr="000F33F3" w:rsidTr="00C538ED">
        <w:trPr>
          <w:trHeight w:val="240"/>
          <w:jc w:val="center"/>
        </w:trPr>
        <w:tc>
          <w:tcPr>
            <w:tcW w:w="4876" w:type="dxa"/>
          </w:tcPr>
          <w:p w:rsidR="00C538ED" w:rsidRPr="000F33F3" w:rsidRDefault="00C538ED" w:rsidP="00C538ED">
            <w:pPr>
              <w:pStyle w:val="ColumnHeading"/>
              <w:rPr>
                <w:color w:val="auto"/>
              </w:rPr>
            </w:pPr>
            <w:r w:rsidRPr="000F33F3">
              <w:rPr>
                <w:color w:val="auto"/>
              </w:rPr>
              <w:t>Test propost mill-Kummissjoni</w:t>
            </w:r>
          </w:p>
        </w:tc>
        <w:tc>
          <w:tcPr>
            <w:tcW w:w="4876" w:type="dxa"/>
          </w:tcPr>
          <w:p w:rsidR="00C538ED" w:rsidRPr="000F33F3" w:rsidRDefault="00C538ED" w:rsidP="00C538ED">
            <w:pPr>
              <w:pStyle w:val="ColumnHeading"/>
              <w:rPr>
                <w:color w:val="auto"/>
              </w:rPr>
            </w:pPr>
            <w:r w:rsidRPr="000F33F3">
              <w:rPr>
                <w:color w:val="auto"/>
              </w:rPr>
              <w:t>Emenda</w:t>
            </w:r>
          </w:p>
        </w:tc>
      </w:tr>
      <w:tr w:rsidR="00684C55" w:rsidRPr="000F33F3" w:rsidTr="00C538ED">
        <w:trPr>
          <w:jc w:val="center"/>
        </w:trPr>
        <w:tc>
          <w:tcPr>
            <w:tcW w:w="4876" w:type="dxa"/>
          </w:tcPr>
          <w:p w:rsidR="00C538ED" w:rsidRPr="000F33F3" w:rsidRDefault="00C538ED" w:rsidP="00C538ED">
            <w:pPr>
              <w:pStyle w:val="Normal6"/>
              <w:rPr>
                <w:b/>
                <w:i/>
                <w:color w:val="auto"/>
              </w:rPr>
            </w:pPr>
            <w:r w:rsidRPr="000F33F3">
              <w:rPr>
                <w:color w:val="auto"/>
              </w:rPr>
              <w:t>4.</w:t>
            </w:r>
            <w:r w:rsidRPr="000F33F3">
              <w:rPr>
                <w:b/>
                <w:i/>
                <w:color w:val="auto"/>
              </w:rPr>
              <w:tab/>
            </w:r>
            <w:r w:rsidRPr="000F33F3">
              <w:rPr>
                <w:color w:val="auto"/>
              </w:rPr>
              <w:t>Fejn applikazzjonijiet simultanji għal protezzjoni internazzjonali minn numru sproporzjonat ta' ċittadini ta' pajjiżi terzi jew persuni mingħajr Stat jagħmluha diffiċli fil-prattika biex l-awtorità determinanti twettaq intervisti personali fil-ħin għal kull applikant, l-awtorità determinanti tista' tiġi assistita</w:t>
            </w:r>
            <w:r w:rsidRPr="000F33F3">
              <w:rPr>
                <w:b/>
                <w:i/>
                <w:color w:val="auto"/>
              </w:rPr>
              <w:t xml:space="preserve"> mill-persunal ta' awtoritajiet ta' Stati Membri oħra msemmija fl-Artikolu 5(4)(a) u</w:t>
            </w:r>
            <w:r w:rsidRPr="000F33F3">
              <w:rPr>
                <w:color w:val="auto"/>
              </w:rPr>
              <w:t xml:space="preserve"> esperti mibgħuta mill-Aġenzija tal-Unjoni</w:t>
            </w:r>
            <w:r w:rsidRPr="000F33F3">
              <w:rPr>
                <w:b/>
                <w:i/>
                <w:color w:val="auto"/>
              </w:rPr>
              <w:t xml:space="preserve"> Eworpea</w:t>
            </w:r>
            <w:r w:rsidRPr="000F33F3">
              <w:rPr>
                <w:color w:val="auto"/>
              </w:rPr>
              <w:t xml:space="preserve"> għall-Asil imsemmija fl-Artikolu 5(</w:t>
            </w:r>
            <w:r w:rsidRPr="000F33F3">
              <w:rPr>
                <w:b/>
                <w:i/>
                <w:color w:val="auto"/>
              </w:rPr>
              <w:t>4</w:t>
            </w:r>
            <w:r w:rsidRPr="000F33F3">
              <w:rPr>
                <w:color w:val="auto"/>
              </w:rPr>
              <w:t>)</w:t>
            </w:r>
            <w:r w:rsidRPr="000F33F3">
              <w:rPr>
                <w:b/>
                <w:i/>
                <w:color w:val="auto"/>
              </w:rPr>
              <w:t>(b)</w:t>
            </w:r>
            <w:r w:rsidRPr="000F33F3">
              <w:rPr>
                <w:color w:val="auto"/>
              </w:rPr>
              <w:t>, biex iwettqu dawn l-intervisti.</w:t>
            </w:r>
          </w:p>
        </w:tc>
        <w:tc>
          <w:tcPr>
            <w:tcW w:w="4876" w:type="dxa"/>
          </w:tcPr>
          <w:p w:rsidR="00C538ED" w:rsidRPr="000F33F3" w:rsidRDefault="00C538ED" w:rsidP="00C538ED">
            <w:pPr>
              <w:pStyle w:val="Normal6"/>
              <w:rPr>
                <w:b/>
                <w:i/>
                <w:color w:val="auto"/>
              </w:rPr>
            </w:pPr>
            <w:r w:rsidRPr="000F33F3">
              <w:rPr>
                <w:color w:val="auto"/>
              </w:rPr>
              <w:t>4.</w:t>
            </w:r>
            <w:r w:rsidRPr="000F33F3">
              <w:rPr>
                <w:b/>
                <w:i/>
                <w:color w:val="auto"/>
              </w:rPr>
              <w:tab/>
            </w:r>
            <w:r w:rsidRPr="000F33F3">
              <w:rPr>
                <w:color w:val="auto"/>
              </w:rPr>
              <w:t>Fejn applikazzjonijiet simultanji għal protezzjoni internazzjonali minn numru sproporzjonat ta' ċittadini ta' pajjiżi terzi jew persuni mingħajr Stat jagħmluha diffiċli fil-prattika biex l-awtorità determinanti twettaq intervisti personali fil-ħin għal kull applikant, l-awtorità determinanti tista' tiġi assistita</w:t>
            </w:r>
            <w:r w:rsidRPr="000F33F3">
              <w:rPr>
                <w:b/>
                <w:i/>
                <w:color w:val="auto"/>
              </w:rPr>
              <w:t xml:space="preserve"> minn</w:t>
            </w:r>
            <w:r w:rsidRPr="000F33F3">
              <w:rPr>
                <w:color w:val="auto"/>
              </w:rPr>
              <w:t xml:space="preserve"> esperti mibgħuta mill-Aġenzija tal-Unjoni</w:t>
            </w:r>
            <w:r w:rsidRPr="000F33F3">
              <w:rPr>
                <w:b/>
                <w:i/>
                <w:color w:val="auto"/>
              </w:rPr>
              <w:t xml:space="preserve"> Ewropea</w:t>
            </w:r>
            <w:r w:rsidRPr="000F33F3">
              <w:rPr>
                <w:color w:val="auto"/>
              </w:rPr>
              <w:t xml:space="preserve"> għall-Asil imsemmija fl-Artikolu 5(</w:t>
            </w:r>
            <w:r w:rsidRPr="000F33F3">
              <w:rPr>
                <w:b/>
                <w:i/>
                <w:color w:val="auto"/>
              </w:rPr>
              <w:t>4a</w:t>
            </w:r>
            <w:r w:rsidRPr="000F33F3">
              <w:rPr>
                <w:color w:val="auto"/>
              </w:rPr>
              <w:t>), biex iwettqu dawn l-intervisti.</w:t>
            </w:r>
          </w:p>
        </w:tc>
      </w:tr>
    </w:tbl>
    <w:p w:rsidR="00C538ED" w:rsidRPr="000F33F3" w:rsidRDefault="00C538ED" w:rsidP="00C538ED">
      <w:pPr>
        <w:pStyle w:val="Olang"/>
        <w:rPr>
          <w:color w:val="auto"/>
          <w:lang w:val="mt-MT"/>
        </w:rPr>
      </w:pPr>
      <w:r w:rsidRPr="000F33F3">
        <w:rPr>
          <w:color w:val="auto"/>
          <w:lang w:val="mt-MT"/>
        </w:rPr>
        <w:t xml:space="preserve">Or. </w:t>
      </w:r>
      <w:r w:rsidRPr="000F33F3">
        <w:rPr>
          <w:rStyle w:val="HideTWBExt"/>
          <w:color w:val="auto"/>
          <w:lang w:val="mt-MT"/>
        </w:rPr>
        <w:t>&lt;Original&gt;</w:t>
      </w:r>
      <w:r w:rsidRPr="000F33F3">
        <w:rPr>
          <w:rStyle w:val="HideTWBInt"/>
          <w:color w:val="auto"/>
          <w:lang w:val="mt-MT"/>
        </w:rPr>
        <w:t>{EN}</w:t>
      </w:r>
      <w:r w:rsidRPr="000F33F3">
        <w:rPr>
          <w:color w:val="auto"/>
          <w:lang w:val="mt-MT"/>
        </w:rPr>
        <w:t>en</w:t>
      </w:r>
      <w:r w:rsidRPr="000F33F3">
        <w:rPr>
          <w:rStyle w:val="HideTWBExt"/>
          <w:color w:val="auto"/>
          <w:lang w:val="mt-MT"/>
        </w:rPr>
        <w:t>&lt;/Original&gt;</w:t>
      </w:r>
    </w:p>
    <w:p w:rsidR="00C538ED" w:rsidRPr="000F33F3" w:rsidRDefault="00C538ED" w:rsidP="00C538ED">
      <w:pPr>
        <w:pStyle w:val="JustificationTitle"/>
        <w:rPr>
          <w:color w:val="auto"/>
          <w:lang w:val="mt-MT"/>
        </w:rPr>
      </w:pPr>
      <w:r w:rsidRPr="000F33F3">
        <w:rPr>
          <w:rStyle w:val="HideTWBExt"/>
          <w:i w:val="0"/>
          <w:color w:val="auto"/>
          <w:lang w:val="mt-MT"/>
        </w:rPr>
        <w:t>&lt;TitreJust&gt;</w:t>
      </w:r>
      <w:r w:rsidRPr="000F33F3">
        <w:rPr>
          <w:color w:val="auto"/>
          <w:lang w:val="mt-MT"/>
        </w:rPr>
        <w:t>Ġustifikazzjoni</w:t>
      </w:r>
      <w:r w:rsidRPr="000F33F3">
        <w:rPr>
          <w:rStyle w:val="HideTWBExt"/>
          <w:i w:val="0"/>
          <w:color w:val="auto"/>
          <w:lang w:val="mt-MT"/>
        </w:rPr>
        <w:t>&lt;/TitreJust&gt;</w:t>
      </w:r>
    </w:p>
    <w:p w:rsidR="00C538ED" w:rsidRPr="000F33F3" w:rsidRDefault="00C538ED" w:rsidP="00C538ED">
      <w:pPr>
        <w:pStyle w:val="Normal12Italic"/>
        <w:rPr>
          <w:color w:val="auto"/>
          <w:lang w:val="mt-MT"/>
        </w:rPr>
      </w:pPr>
      <w:r w:rsidRPr="000F33F3">
        <w:rPr>
          <w:color w:val="auto"/>
          <w:lang w:val="mt-MT"/>
        </w:rPr>
        <w:t>Huma biss l-esperti mibgħuta mill-Aġenzija tal-Unjoni Ewropa għall-Asil li jenħtieġ li jkunu intitolati li jissostitwixxu lill-awtorità determinati tal-Istat Membru responsabbli għall-finijiet tal-parti fl-eżami tal-applikazzjonijiet.</w:t>
      </w:r>
    </w:p>
    <w:p w:rsidR="00C538ED" w:rsidRPr="000F33F3" w:rsidRDefault="00C538ED" w:rsidP="00C538ED">
      <w:r w:rsidRPr="000F33F3">
        <w:rPr>
          <w:rStyle w:val="HideTWBExt"/>
          <w:color w:val="auto"/>
        </w:rPr>
        <w:t>&lt;/Amend&gt;</w:t>
      </w:r>
    </w:p>
    <w:p w:rsidR="00C538ED" w:rsidRPr="000F33F3" w:rsidRDefault="00C538ED" w:rsidP="00C538ED">
      <w:pPr>
        <w:pStyle w:val="AMNumberTabs"/>
        <w:rPr>
          <w:color w:val="auto"/>
        </w:rPr>
      </w:pPr>
      <w:r w:rsidRPr="000F33F3">
        <w:rPr>
          <w:rStyle w:val="HideTWBExt"/>
          <w:b w:val="0"/>
          <w:color w:val="auto"/>
        </w:rPr>
        <w:t>&lt;Amend&gt;</w:t>
      </w:r>
      <w:r w:rsidRPr="000F33F3">
        <w:rPr>
          <w:color w:val="auto"/>
        </w:rPr>
        <w:t>Emenda</w:t>
      </w:r>
      <w:r w:rsidRPr="000F33F3">
        <w:rPr>
          <w:color w:val="auto"/>
        </w:rPr>
        <w:tab/>
      </w:r>
      <w:r w:rsidRPr="000F33F3">
        <w:rPr>
          <w:color w:val="auto"/>
        </w:rPr>
        <w:tab/>
      </w:r>
      <w:r w:rsidRPr="000F33F3">
        <w:rPr>
          <w:rStyle w:val="HideTWBExt"/>
          <w:b w:val="0"/>
          <w:color w:val="auto"/>
        </w:rPr>
        <w:t>&lt;NumAm&gt;</w:t>
      </w:r>
      <w:r w:rsidRPr="000F33F3">
        <w:rPr>
          <w:color w:val="auto"/>
        </w:rPr>
        <w:t>695</w:t>
      </w:r>
      <w:r w:rsidRPr="000F33F3">
        <w:rPr>
          <w:rStyle w:val="HideTWBExt"/>
          <w:b w:val="0"/>
          <w:color w:val="auto"/>
        </w:rPr>
        <w:t>&lt;/NumAm&gt;</w:t>
      </w:r>
    </w:p>
    <w:p w:rsidR="00C538ED" w:rsidRPr="000F33F3" w:rsidRDefault="00C538ED" w:rsidP="00C538ED">
      <w:pPr>
        <w:pStyle w:val="NormalBold"/>
        <w:rPr>
          <w:color w:val="auto"/>
        </w:rPr>
      </w:pPr>
      <w:r w:rsidRPr="000F33F3">
        <w:rPr>
          <w:rStyle w:val="HideTWBExt"/>
          <w:b w:val="0"/>
          <w:color w:val="auto"/>
        </w:rPr>
        <w:t>&lt;RepeatBlock-By&gt;&lt;Members&gt;</w:t>
      </w:r>
      <w:r w:rsidRPr="000F33F3">
        <w:rPr>
          <w:color w:val="auto"/>
        </w:rPr>
        <w:t>Elissavet Vozemberg-Vrionidi</w:t>
      </w:r>
      <w:r w:rsidRPr="000F33F3">
        <w:rPr>
          <w:rStyle w:val="HideTWBExt"/>
          <w:b w:val="0"/>
          <w:color w:val="auto"/>
        </w:rPr>
        <w:t>&lt;/Members&gt;</w:t>
      </w:r>
    </w:p>
    <w:p w:rsidR="00C538ED" w:rsidRPr="000F33F3" w:rsidRDefault="00C538ED" w:rsidP="00C538ED">
      <w:pPr>
        <w:pStyle w:val="NormalBold"/>
        <w:rPr>
          <w:color w:val="auto"/>
        </w:rPr>
      </w:pPr>
      <w:r w:rsidRPr="000F33F3">
        <w:rPr>
          <w:rStyle w:val="HideTWBExt"/>
          <w:b w:val="0"/>
          <w:color w:val="auto"/>
        </w:rPr>
        <w:t>&lt;/RepeatBlock-By&gt;</w:t>
      </w:r>
    </w:p>
    <w:p w:rsidR="00C538ED" w:rsidRPr="000F33F3" w:rsidRDefault="00C538ED" w:rsidP="00C538ED">
      <w:pPr>
        <w:pStyle w:val="NormalBold"/>
        <w:rPr>
          <w:color w:val="auto"/>
        </w:rPr>
      </w:pPr>
      <w:r w:rsidRPr="000F33F3">
        <w:rPr>
          <w:rStyle w:val="HideTWBExt"/>
          <w:b w:val="0"/>
          <w:color w:val="auto"/>
        </w:rPr>
        <w:t>&lt;DocAmend&gt;</w:t>
      </w:r>
      <w:r w:rsidRPr="000F33F3">
        <w:rPr>
          <w:color w:val="auto"/>
        </w:rPr>
        <w:t>Proposta għal regolament</w:t>
      </w:r>
      <w:r w:rsidRPr="000F33F3">
        <w:rPr>
          <w:rStyle w:val="HideTWBExt"/>
          <w:b w:val="0"/>
          <w:color w:val="auto"/>
        </w:rPr>
        <w:t>&lt;/DocAmend&gt;</w:t>
      </w:r>
    </w:p>
    <w:p w:rsidR="00C538ED" w:rsidRPr="000F33F3" w:rsidRDefault="00C538ED" w:rsidP="00C538ED">
      <w:pPr>
        <w:pStyle w:val="NormalBold"/>
        <w:rPr>
          <w:color w:val="auto"/>
        </w:rPr>
      </w:pPr>
      <w:r w:rsidRPr="000F33F3">
        <w:rPr>
          <w:rStyle w:val="HideTWBExt"/>
          <w:b w:val="0"/>
          <w:color w:val="auto"/>
        </w:rPr>
        <w:t>&lt;Article&gt;</w:t>
      </w:r>
      <w:r w:rsidRPr="000F33F3">
        <w:rPr>
          <w:color w:val="auto"/>
        </w:rPr>
        <w:t>Artikolu 12 – paragrafu 4</w:t>
      </w:r>
      <w:r w:rsidRPr="000F33F3">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4C55" w:rsidRPr="000F33F3" w:rsidTr="00C538ED">
        <w:trPr>
          <w:trHeight w:hRule="exact" w:val="240"/>
          <w:jc w:val="center"/>
        </w:trPr>
        <w:tc>
          <w:tcPr>
            <w:tcW w:w="9752" w:type="dxa"/>
            <w:gridSpan w:val="2"/>
          </w:tcPr>
          <w:p w:rsidR="00C538ED" w:rsidRPr="000F33F3" w:rsidRDefault="00C538ED" w:rsidP="00C538ED"/>
        </w:tc>
      </w:tr>
      <w:tr w:rsidR="00684C55" w:rsidRPr="000F33F3" w:rsidTr="00C538ED">
        <w:trPr>
          <w:trHeight w:val="240"/>
          <w:jc w:val="center"/>
        </w:trPr>
        <w:tc>
          <w:tcPr>
            <w:tcW w:w="4876" w:type="dxa"/>
          </w:tcPr>
          <w:p w:rsidR="00C538ED" w:rsidRPr="000F33F3" w:rsidRDefault="00C538ED" w:rsidP="00C538ED">
            <w:pPr>
              <w:pStyle w:val="ColumnHeading"/>
              <w:rPr>
                <w:color w:val="auto"/>
              </w:rPr>
            </w:pPr>
            <w:r w:rsidRPr="000F33F3">
              <w:rPr>
                <w:color w:val="auto"/>
              </w:rPr>
              <w:t>Test propost mill-Kummissjoni</w:t>
            </w:r>
          </w:p>
        </w:tc>
        <w:tc>
          <w:tcPr>
            <w:tcW w:w="4876" w:type="dxa"/>
          </w:tcPr>
          <w:p w:rsidR="00C538ED" w:rsidRPr="000F33F3" w:rsidRDefault="00C538ED" w:rsidP="00C538ED">
            <w:pPr>
              <w:pStyle w:val="ColumnHeading"/>
              <w:rPr>
                <w:color w:val="auto"/>
              </w:rPr>
            </w:pPr>
            <w:r w:rsidRPr="000F33F3">
              <w:rPr>
                <w:color w:val="auto"/>
              </w:rPr>
              <w:t>Emenda</w:t>
            </w:r>
          </w:p>
        </w:tc>
      </w:tr>
      <w:tr w:rsidR="00684C55" w:rsidRPr="000F33F3" w:rsidTr="00C538ED">
        <w:trPr>
          <w:jc w:val="center"/>
        </w:trPr>
        <w:tc>
          <w:tcPr>
            <w:tcW w:w="4876" w:type="dxa"/>
          </w:tcPr>
          <w:p w:rsidR="00C538ED" w:rsidRPr="000F33F3" w:rsidRDefault="00C538ED" w:rsidP="00C538ED">
            <w:pPr>
              <w:pStyle w:val="Normal6"/>
              <w:rPr>
                <w:b/>
                <w:i/>
                <w:color w:val="auto"/>
              </w:rPr>
            </w:pPr>
            <w:r w:rsidRPr="000F33F3">
              <w:rPr>
                <w:color w:val="auto"/>
              </w:rPr>
              <w:t>4.</w:t>
            </w:r>
            <w:r w:rsidRPr="000F33F3">
              <w:rPr>
                <w:b/>
                <w:i/>
                <w:color w:val="auto"/>
              </w:rPr>
              <w:tab/>
            </w:r>
            <w:r w:rsidRPr="000F33F3">
              <w:rPr>
                <w:color w:val="auto"/>
              </w:rPr>
              <w:t>Fejn applikazzjonijiet simultanji għal protezzjoni internazzjonali minn numru sproporzjonat ta' ċittadini ta' pajjiżi terzi jew persuni mingħajr Stat jagħmluha diffiċli fil-prattika biex l-awtorità determinanti twettaq intervisti personali fil-ħin għal kull applikant, l-awtorità determinanti tista' tiġi assistita</w:t>
            </w:r>
            <w:r w:rsidRPr="000F33F3">
              <w:rPr>
                <w:b/>
                <w:i/>
                <w:color w:val="auto"/>
              </w:rPr>
              <w:t xml:space="preserve"> mill-persunal ta' awtoritajiet ta' Stati Membri oħra msemmija fl-Artikolu 5(4)(a) u</w:t>
            </w:r>
            <w:r w:rsidRPr="000F33F3">
              <w:rPr>
                <w:color w:val="auto"/>
              </w:rPr>
              <w:t xml:space="preserve"> esperti mibgħuta mill-Aġenzija tal-Unjoni</w:t>
            </w:r>
            <w:r w:rsidRPr="000F33F3">
              <w:rPr>
                <w:b/>
                <w:i/>
                <w:color w:val="auto"/>
              </w:rPr>
              <w:t xml:space="preserve"> Eworpea</w:t>
            </w:r>
            <w:r w:rsidRPr="000F33F3">
              <w:rPr>
                <w:color w:val="auto"/>
              </w:rPr>
              <w:t xml:space="preserve"> għall-Asil imsemmija fl-Artikolu 5(4)(b), biex iwettqu dawn l-intervisti.</w:t>
            </w:r>
          </w:p>
        </w:tc>
        <w:tc>
          <w:tcPr>
            <w:tcW w:w="4876" w:type="dxa"/>
          </w:tcPr>
          <w:p w:rsidR="00C538ED" w:rsidRPr="000F33F3" w:rsidRDefault="00C538ED" w:rsidP="00C538ED">
            <w:pPr>
              <w:pStyle w:val="Normal6"/>
              <w:rPr>
                <w:b/>
                <w:i/>
                <w:color w:val="auto"/>
              </w:rPr>
            </w:pPr>
            <w:r w:rsidRPr="000F33F3">
              <w:rPr>
                <w:color w:val="auto"/>
              </w:rPr>
              <w:t>4.</w:t>
            </w:r>
            <w:r w:rsidRPr="000F33F3">
              <w:rPr>
                <w:b/>
                <w:i/>
                <w:color w:val="auto"/>
              </w:rPr>
              <w:tab/>
            </w:r>
            <w:r w:rsidRPr="000F33F3">
              <w:rPr>
                <w:color w:val="auto"/>
              </w:rPr>
              <w:t>Fejn applikazzjonijiet simultanji għal protezzjoni internazzjonali minn numru sproporzjonat ta' ċittadini ta' pajjiżi terzi jew persuni mingħajr Stat jagħmluha diffiċli fil-prattika biex l-awtorità determinanti twettaq intervisti personali fil-ħin għal kull applikant, l-awtorità determinanti tista' tiġi assistita</w:t>
            </w:r>
            <w:r w:rsidRPr="000F33F3">
              <w:rPr>
                <w:b/>
                <w:i/>
                <w:color w:val="auto"/>
              </w:rPr>
              <w:t xml:space="preserve"> minn</w:t>
            </w:r>
            <w:r w:rsidRPr="000F33F3">
              <w:rPr>
                <w:color w:val="auto"/>
              </w:rPr>
              <w:t xml:space="preserve"> esperti mibgħuta mill-Aġenzija tal-Unjoni</w:t>
            </w:r>
            <w:r w:rsidRPr="000F33F3">
              <w:rPr>
                <w:b/>
                <w:i/>
                <w:color w:val="auto"/>
              </w:rPr>
              <w:t xml:space="preserve"> Ewropea</w:t>
            </w:r>
            <w:r w:rsidRPr="000F33F3">
              <w:rPr>
                <w:color w:val="auto"/>
              </w:rPr>
              <w:t xml:space="preserve"> għall-Asil imsemmija fl-Artikolu 5(4)(b), biex iwettqu dawn l-intervisti</w:t>
            </w:r>
            <w:r w:rsidRPr="000F33F3">
              <w:rPr>
                <w:b/>
                <w:i/>
                <w:color w:val="auto"/>
              </w:rPr>
              <w:t xml:space="preserve"> wara talba mill-awtorità nazzjonali</w:t>
            </w:r>
            <w:r w:rsidRPr="000F33F3">
              <w:rPr>
                <w:color w:val="auto"/>
              </w:rPr>
              <w:t>.</w:t>
            </w:r>
          </w:p>
        </w:tc>
      </w:tr>
    </w:tbl>
    <w:p w:rsidR="00C538ED" w:rsidRPr="000F33F3" w:rsidRDefault="00C538ED" w:rsidP="00C538ED">
      <w:pPr>
        <w:pStyle w:val="Olang"/>
        <w:rPr>
          <w:color w:val="auto"/>
          <w:lang w:val="mt-MT"/>
        </w:rPr>
      </w:pPr>
      <w:r w:rsidRPr="000F33F3">
        <w:rPr>
          <w:color w:val="auto"/>
          <w:lang w:val="mt-MT"/>
        </w:rPr>
        <w:t xml:space="preserve">Or. </w:t>
      </w:r>
      <w:r w:rsidRPr="000F33F3">
        <w:rPr>
          <w:rStyle w:val="HideTWBExt"/>
          <w:color w:val="auto"/>
          <w:lang w:val="mt-MT"/>
        </w:rPr>
        <w:t>&lt;Original&gt;</w:t>
      </w:r>
      <w:r w:rsidRPr="000F33F3">
        <w:rPr>
          <w:rStyle w:val="HideTWBInt"/>
          <w:color w:val="auto"/>
          <w:lang w:val="mt-MT"/>
        </w:rPr>
        <w:t>{EN}</w:t>
      </w:r>
      <w:r w:rsidRPr="000F33F3">
        <w:rPr>
          <w:color w:val="auto"/>
          <w:lang w:val="mt-MT"/>
        </w:rPr>
        <w:t>en</w:t>
      </w:r>
      <w:r w:rsidRPr="000F33F3">
        <w:rPr>
          <w:rStyle w:val="HideTWBExt"/>
          <w:color w:val="auto"/>
          <w:lang w:val="mt-MT"/>
        </w:rPr>
        <w:t>&lt;/Original&gt;</w:t>
      </w:r>
    </w:p>
    <w:p w:rsidR="00C538ED" w:rsidRPr="000F33F3" w:rsidRDefault="00C538ED" w:rsidP="00C538ED">
      <w:pPr>
        <w:pStyle w:val="JustificationTitle"/>
        <w:rPr>
          <w:color w:val="auto"/>
          <w:lang w:val="mt-MT"/>
        </w:rPr>
      </w:pPr>
      <w:r w:rsidRPr="000F33F3">
        <w:rPr>
          <w:rStyle w:val="HideTWBExt"/>
          <w:i w:val="0"/>
          <w:color w:val="auto"/>
          <w:lang w:val="mt-MT"/>
        </w:rPr>
        <w:t>&lt;TitreJust&gt;</w:t>
      </w:r>
      <w:r w:rsidRPr="000F33F3">
        <w:rPr>
          <w:color w:val="auto"/>
          <w:lang w:val="mt-MT"/>
        </w:rPr>
        <w:t>Ġustifikazzjoni</w:t>
      </w:r>
      <w:r w:rsidRPr="000F33F3">
        <w:rPr>
          <w:rStyle w:val="HideTWBExt"/>
          <w:i w:val="0"/>
          <w:color w:val="auto"/>
          <w:lang w:val="mt-MT"/>
        </w:rPr>
        <w:t>&lt;/TitreJust&gt;</w:t>
      </w:r>
    </w:p>
    <w:p w:rsidR="00C538ED" w:rsidRPr="000F33F3" w:rsidRDefault="00C538ED" w:rsidP="00C538ED">
      <w:pPr>
        <w:pStyle w:val="Normal12Italic"/>
        <w:rPr>
          <w:color w:val="auto"/>
          <w:lang w:val="mt-MT"/>
        </w:rPr>
      </w:pPr>
      <w:r w:rsidRPr="000F33F3">
        <w:rPr>
          <w:color w:val="auto"/>
          <w:lang w:val="mt-MT"/>
        </w:rPr>
        <w:t>Il-kompitu tal-intervisti personali jenħtieġ li jiġi fdat (meta mitlub mill-Istat) biss lil esperti mibgħuta mill-EASO u maħtura għal dak l-għan u mhux mill-awtoritajiet ta' Stat Membru ieħor billi dan huwa rilevanti għal wieħed mid-dominji bażiċi fdati lil kull Stat nazzjonali. Għalhekk l-għajnuna jenħtieġ li tasal biss meta tintalab u biss permezz tal-EASO. Il-persunal tal-awtorità determinanti se jiġi assistit minn esperti mibgħuta mill-Aġenzija tal-Unjoni Ewropea għall-Asil f'każ biss ta' numru sproporzjonat ta' applikazzjonijiet u wara talba mill-awtorità nazzjonali biss.</w:t>
      </w:r>
    </w:p>
    <w:p w:rsidR="00C538ED" w:rsidRPr="000F33F3" w:rsidRDefault="00C538ED" w:rsidP="00C538ED">
      <w:r w:rsidRPr="000F33F3">
        <w:rPr>
          <w:rStyle w:val="HideTWBExt"/>
          <w:color w:val="auto"/>
        </w:rPr>
        <w:t>&lt;/Amend&gt;</w:t>
      </w:r>
    </w:p>
    <w:p w:rsidR="00C538ED" w:rsidRPr="000F33F3" w:rsidRDefault="00C538ED" w:rsidP="00C538ED">
      <w:pPr>
        <w:pStyle w:val="AMNumberTabs"/>
        <w:rPr>
          <w:color w:val="auto"/>
        </w:rPr>
      </w:pPr>
      <w:r w:rsidRPr="000F33F3">
        <w:rPr>
          <w:rStyle w:val="HideTWBExt"/>
          <w:b w:val="0"/>
          <w:color w:val="auto"/>
        </w:rPr>
        <w:t>&lt;Amend&gt;</w:t>
      </w:r>
      <w:r w:rsidRPr="000F33F3">
        <w:rPr>
          <w:color w:val="auto"/>
        </w:rPr>
        <w:t>Emenda</w:t>
      </w:r>
      <w:r w:rsidRPr="000F33F3">
        <w:rPr>
          <w:color w:val="auto"/>
        </w:rPr>
        <w:tab/>
      </w:r>
      <w:r w:rsidRPr="000F33F3">
        <w:rPr>
          <w:color w:val="auto"/>
        </w:rPr>
        <w:tab/>
      </w:r>
      <w:r w:rsidRPr="000F33F3">
        <w:rPr>
          <w:rStyle w:val="HideTWBExt"/>
          <w:b w:val="0"/>
          <w:color w:val="auto"/>
        </w:rPr>
        <w:t>&lt;NumAm&gt;</w:t>
      </w:r>
      <w:r w:rsidRPr="000F33F3">
        <w:rPr>
          <w:color w:val="auto"/>
        </w:rPr>
        <w:t>696</w:t>
      </w:r>
      <w:r w:rsidRPr="000F33F3">
        <w:rPr>
          <w:rStyle w:val="HideTWBExt"/>
          <w:b w:val="0"/>
          <w:color w:val="auto"/>
        </w:rPr>
        <w:t>&lt;/NumAm&gt;</w:t>
      </w:r>
    </w:p>
    <w:p w:rsidR="00C538ED" w:rsidRPr="000F33F3" w:rsidRDefault="00C538ED" w:rsidP="00C538ED">
      <w:pPr>
        <w:pStyle w:val="NormalBold"/>
        <w:rPr>
          <w:color w:val="auto"/>
        </w:rPr>
      </w:pPr>
      <w:r w:rsidRPr="000F33F3">
        <w:rPr>
          <w:rStyle w:val="HideTWBExt"/>
          <w:b w:val="0"/>
          <w:color w:val="auto"/>
        </w:rPr>
        <w:t>&lt;RepeatBlock-By&gt;&lt;Members&gt;</w:t>
      </w:r>
      <w:r w:rsidRPr="000F33F3">
        <w:rPr>
          <w:color w:val="auto"/>
        </w:rPr>
        <w:t>Brice Hortefeux, Rachida Dati</w:t>
      </w:r>
      <w:r w:rsidRPr="000F33F3">
        <w:rPr>
          <w:rStyle w:val="HideTWBExt"/>
          <w:b w:val="0"/>
          <w:color w:val="auto"/>
        </w:rPr>
        <w:t>&lt;/Members&gt;</w:t>
      </w:r>
    </w:p>
    <w:p w:rsidR="00C538ED" w:rsidRPr="000F33F3" w:rsidRDefault="00C538ED" w:rsidP="00C538ED">
      <w:pPr>
        <w:pStyle w:val="NormalBold"/>
        <w:rPr>
          <w:color w:val="auto"/>
        </w:rPr>
      </w:pPr>
      <w:r w:rsidRPr="000F33F3">
        <w:rPr>
          <w:rStyle w:val="HideTWBExt"/>
          <w:b w:val="0"/>
          <w:color w:val="auto"/>
        </w:rPr>
        <w:t>&lt;/RepeatBlock-By&gt;</w:t>
      </w:r>
    </w:p>
    <w:p w:rsidR="00C538ED" w:rsidRPr="000F33F3" w:rsidRDefault="00C538ED" w:rsidP="00C538ED">
      <w:pPr>
        <w:pStyle w:val="NormalBold"/>
        <w:rPr>
          <w:color w:val="auto"/>
        </w:rPr>
      </w:pPr>
      <w:r w:rsidRPr="000F33F3">
        <w:rPr>
          <w:rStyle w:val="HideTWBExt"/>
          <w:b w:val="0"/>
          <w:color w:val="auto"/>
        </w:rPr>
        <w:t>&lt;DocAmend&gt;</w:t>
      </w:r>
      <w:r w:rsidRPr="000F33F3">
        <w:rPr>
          <w:color w:val="auto"/>
        </w:rPr>
        <w:t>Proposta għal regolament</w:t>
      </w:r>
      <w:r w:rsidRPr="000F33F3">
        <w:rPr>
          <w:rStyle w:val="HideTWBExt"/>
          <w:b w:val="0"/>
          <w:color w:val="auto"/>
        </w:rPr>
        <w:t>&lt;/DocAmend&gt;</w:t>
      </w:r>
    </w:p>
    <w:p w:rsidR="00C538ED" w:rsidRPr="000F33F3" w:rsidRDefault="00C538ED" w:rsidP="00C538ED">
      <w:pPr>
        <w:pStyle w:val="NormalBold"/>
        <w:rPr>
          <w:color w:val="auto"/>
        </w:rPr>
      </w:pPr>
      <w:r w:rsidRPr="000F33F3">
        <w:rPr>
          <w:rStyle w:val="HideTWBExt"/>
          <w:b w:val="0"/>
          <w:color w:val="auto"/>
        </w:rPr>
        <w:t>&lt;Article&gt;</w:t>
      </w:r>
      <w:r w:rsidRPr="000F33F3">
        <w:rPr>
          <w:color w:val="auto"/>
        </w:rPr>
        <w:t>Artikolu 12 – paragrafu 5 – subparagrafu 1 – parti introduttorja</w:t>
      </w:r>
      <w:r w:rsidRPr="000F33F3">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4C55" w:rsidRPr="000F33F3" w:rsidTr="00C538ED">
        <w:trPr>
          <w:trHeight w:hRule="exact" w:val="240"/>
          <w:jc w:val="center"/>
        </w:trPr>
        <w:tc>
          <w:tcPr>
            <w:tcW w:w="9752" w:type="dxa"/>
            <w:gridSpan w:val="2"/>
          </w:tcPr>
          <w:p w:rsidR="00C538ED" w:rsidRPr="000F33F3" w:rsidRDefault="00C538ED" w:rsidP="00C538ED"/>
        </w:tc>
      </w:tr>
      <w:tr w:rsidR="00684C55" w:rsidRPr="000F33F3" w:rsidTr="00C538ED">
        <w:trPr>
          <w:trHeight w:val="240"/>
          <w:jc w:val="center"/>
        </w:trPr>
        <w:tc>
          <w:tcPr>
            <w:tcW w:w="4876" w:type="dxa"/>
          </w:tcPr>
          <w:p w:rsidR="00C538ED" w:rsidRPr="000F33F3" w:rsidRDefault="00C538ED" w:rsidP="00C538ED">
            <w:pPr>
              <w:pStyle w:val="ColumnHeading"/>
              <w:rPr>
                <w:color w:val="auto"/>
              </w:rPr>
            </w:pPr>
            <w:r w:rsidRPr="000F33F3">
              <w:rPr>
                <w:color w:val="auto"/>
              </w:rPr>
              <w:t>Test propost mill-Kummissjoni</w:t>
            </w:r>
          </w:p>
        </w:tc>
        <w:tc>
          <w:tcPr>
            <w:tcW w:w="4876" w:type="dxa"/>
          </w:tcPr>
          <w:p w:rsidR="00C538ED" w:rsidRPr="000F33F3" w:rsidRDefault="00C538ED" w:rsidP="00C538ED">
            <w:pPr>
              <w:pStyle w:val="ColumnHeading"/>
              <w:rPr>
                <w:color w:val="auto"/>
              </w:rPr>
            </w:pPr>
            <w:r w:rsidRPr="000F33F3">
              <w:rPr>
                <w:color w:val="auto"/>
              </w:rPr>
              <w:t>Emenda</w:t>
            </w:r>
          </w:p>
        </w:tc>
      </w:tr>
      <w:tr w:rsidR="00684C55" w:rsidRPr="000F33F3" w:rsidTr="00C538ED">
        <w:trPr>
          <w:jc w:val="center"/>
        </w:trPr>
        <w:tc>
          <w:tcPr>
            <w:tcW w:w="4876" w:type="dxa"/>
          </w:tcPr>
          <w:p w:rsidR="00C538ED" w:rsidRPr="000F33F3" w:rsidRDefault="00C538ED" w:rsidP="00C538ED">
            <w:pPr>
              <w:pStyle w:val="Normal6"/>
              <w:rPr>
                <w:b/>
                <w:i/>
                <w:color w:val="auto"/>
              </w:rPr>
            </w:pPr>
            <w:r w:rsidRPr="000F33F3">
              <w:rPr>
                <w:color w:val="auto"/>
              </w:rPr>
              <w:t>L-intervista personali tista' tiġi ommessa</w:t>
            </w:r>
            <w:r w:rsidRPr="000F33F3">
              <w:rPr>
                <w:b/>
                <w:i/>
                <w:color w:val="auto"/>
              </w:rPr>
              <w:t xml:space="preserve"> fis-sitwazzjonijiet li ġejjin</w:t>
            </w:r>
            <w:r w:rsidRPr="000F33F3">
              <w:rPr>
                <w:color w:val="auto"/>
              </w:rPr>
              <w:t xml:space="preserve"> fejn l-awtorità determinanti:</w:t>
            </w:r>
          </w:p>
        </w:tc>
        <w:tc>
          <w:tcPr>
            <w:tcW w:w="4876" w:type="dxa"/>
          </w:tcPr>
          <w:p w:rsidR="00C538ED" w:rsidRPr="000F33F3" w:rsidRDefault="00C538ED" w:rsidP="00C538ED">
            <w:pPr>
              <w:pStyle w:val="Normal6"/>
              <w:rPr>
                <w:b/>
                <w:i/>
                <w:color w:val="auto"/>
              </w:rPr>
            </w:pPr>
            <w:r w:rsidRPr="000F33F3">
              <w:rPr>
                <w:color w:val="auto"/>
              </w:rPr>
              <w:t>L-intervista personali</w:t>
            </w:r>
            <w:r w:rsidRPr="000F33F3">
              <w:rPr>
                <w:b/>
                <w:i/>
                <w:color w:val="auto"/>
              </w:rPr>
              <w:t xml:space="preserve"> dwar l-applikazzjoni</w:t>
            </w:r>
            <w:r w:rsidRPr="000F33F3">
              <w:rPr>
                <w:color w:val="auto"/>
              </w:rPr>
              <w:t xml:space="preserve"> tista' tiġi ommessa fejn l-awtorità determinanti:</w:t>
            </w:r>
          </w:p>
        </w:tc>
      </w:tr>
    </w:tbl>
    <w:p w:rsidR="00C538ED" w:rsidRPr="000F33F3" w:rsidRDefault="00C538ED" w:rsidP="00C538ED">
      <w:pPr>
        <w:pStyle w:val="Olang"/>
        <w:rPr>
          <w:color w:val="auto"/>
          <w:lang w:val="mt-MT"/>
        </w:rPr>
      </w:pPr>
      <w:r w:rsidRPr="000F33F3">
        <w:rPr>
          <w:color w:val="auto"/>
          <w:lang w:val="mt-MT"/>
        </w:rPr>
        <w:t xml:space="preserve">Or. </w:t>
      </w:r>
      <w:r w:rsidRPr="000F33F3">
        <w:rPr>
          <w:rStyle w:val="HideTWBExt"/>
          <w:color w:val="auto"/>
          <w:lang w:val="mt-MT"/>
        </w:rPr>
        <w:t>&lt;Original&gt;</w:t>
      </w:r>
      <w:r w:rsidRPr="000F33F3">
        <w:rPr>
          <w:rStyle w:val="HideTWBInt"/>
          <w:color w:val="auto"/>
          <w:lang w:val="mt-MT"/>
        </w:rPr>
        <w:t>{FR}</w:t>
      </w:r>
      <w:r w:rsidRPr="000F33F3">
        <w:rPr>
          <w:color w:val="auto"/>
          <w:lang w:val="mt-MT"/>
        </w:rPr>
        <w:t>fr</w:t>
      </w:r>
      <w:r w:rsidRPr="000F33F3">
        <w:rPr>
          <w:rStyle w:val="HideTWBExt"/>
          <w:color w:val="auto"/>
          <w:lang w:val="mt-MT"/>
        </w:rPr>
        <w:t>&lt;/Original&gt;</w:t>
      </w:r>
    </w:p>
    <w:p w:rsidR="00C538ED" w:rsidRPr="000F33F3" w:rsidRDefault="00C538ED" w:rsidP="00C538ED">
      <w:r w:rsidRPr="000F33F3">
        <w:rPr>
          <w:rStyle w:val="HideTWBExt"/>
          <w:color w:val="auto"/>
        </w:rPr>
        <w:t>&lt;/Amend&gt;</w:t>
      </w:r>
    </w:p>
    <w:p w:rsidR="00C538ED" w:rsidRPr="000F33F3" w:rsidRDefault="00C538ED" w:rsidP="00C538ED">
      <w:pPr>
        <w:pStyle w:val="AMNumberTabs"/>
        <w:rPr>
          <w:color w:val="auto"/>
        </w:rPr>
      </w:pPr>
      <w:r w:rsidRPr="000F33F3">
        <w:rPr>
          <w:rStyle w:val="HideTWBExt"/>
          <w:b w:val="0"/>
          <w:color w:val="auto"/>
        </w:rPr>
        <w:t>&lt;Amend&gt;</w:t>
      </w:r>
      <w:r w:rsidRPr="000F33F3">
        <w:rPr>
          <w:color w:val="auto"/>
        </w:rPr>
        <w:t>Emenda</w:t>
      </w:r>
      <w:r w:rsidRPr="000F33F3">
        <w:rPr>
          <w:color w:val="auto"/>
        </w:rPr>
        <w:tab/>
      </w:r>
      <w:r w:rsidRPr="000F33F3">
        <w:rPr>
          <w:color w:val="auto"/>
        </w:rPr>
        <w:tab/>
      </w:r>
      <w:r w:rsidRPr="000F33F3">
        <w:rPr>
          <w:rStyle w:val="HideTWBExt"/>
          <w:b w:val="0"/>
          <w:color w:val="auto"/>
        </w:rPr>
        <w:t>&lt;NumAm&gt;</w:t>
      </w:r>
      <w:r w:rsidRPr="000F33F3">
        <w:rPr>
          <w:color w:val="auto"/>
        </w:rPr>
        <w:t>697</w:t>
      </w:r>
      <w:r w:rsidRPr="000F33F3">
        <w:rPr>
          <w:rStyle w:val="HideTWBExt"/>
          <w:b w:val="0"/>
          <w:color w:val="auto"/>
        </w:rPr>
        <w:t>&lt;/NumAm&gt;</w:t>
      </w:r>
    </w:p>
    <w:p w:rsidR="00C538ED" w:rsidRPr="000F33F3" w:rsidRDefault="00C538ED" w:rsidP="00C538ED">
      <w:pPr>
        <w:pStyle w:val="NormalBold"/>
        <w:rPr>
          <w:color w:val="auto"/>
        </w:rPr>
      </w:pPr>
      <w:r w:rsidRPr="000F33F3">
        <w:rPr>
          <w:rStyle w:val="HideTWBExt"/>
          <w:b w:val="0"/>
          <w:color w:val="auto"/>
        </w:rPr>
        <w:t>&lt;RepeatBlock-By&gt;&lt;Members&gt;</w:t>
      </w:r>
      <w:r w:rsidRPr="000F33F3">
        <w:rPr>
          <w:color w:val="auto"/>
        </w:rPr>
        <w:t>Péter Niedermüller, Marju Lauristin, Josef Weidenholzer, Ana Gomes, Caterina Chinnici</w:t>
      </w:r>
      <w:r w:rsidRPr="000F33F3">
        <w:rPr>
          <w:rStyle w:val="HideTWBExt"/>
          <w:b w:val="0"/>
          <w:color w:val="auto"/>
        </w:rPr>
        <w:t>&lt;/Members&gt;</w:t>
      </w:r>
    </w:p>
    <w:p w:rsidR="00C538ED" w:rsidRPr="000F33F3" w:rsidRDefault="00C538ED" w:rsidP="00C538ED">
      <w:pPr>
        <w:pStyle w:val="NormalBold"/>
        <w:rPr>
          <w:color w:val="auto"/>
        </w:rPr>
      </w:pPr>
      <w:r w:rsidRPr="000F33F3">
        <w:rPr>
          <w:rStyle w:val="HideTWBExt"/>
          <w:b w:val="0"/>
          <w:color w:val="auto"/>
        </w:rPr>
        <w:t>&lt;/RepeatBlock-By&gt;</w:t>
      </w:r>
    </w:p>
    <w:p w:rsidR="00C538ED" w:rsidRPr="000F33F3" w:rsidRDefault="00C538ED" w:rsidP="00C538ED">
      <w:pPr>
        <w:pStyle w:val="NormalBold"/>
        <w:rPr>
          <w:color w:val="auto"/>
        </w:rPr>
      </w:pPr>
      <w:r w:rsidRPr="000F33F3">
        <w:rPr>
          <w:rStyle w:val="HideTWBExt"/>
          <w:b w:val="0"/>
          <w:color w:val="auto"/>
        </w:rPr>
        <w:t>&lt;DocAmend&gt;</w:t>
      </w:r>
      <w:r w:rsidRPr="000F33F3">
        <w:rPr>
          <w:color w:val="auto"/>
        </w:rPr>
        <w:t>Proposta għal regolament</w:t>
      </w:r>
      <w:r w:rsidRPr="000F33F3">
        <w:rPr>
          <w:rStyle w:val="HideTWBExt"/>
          <w:b w:val="0"/>
          <w:color w:val="auto"/>
        </w:rPr>
        <w:t>&lt;/DocAmend&gt;</w:t>
      </w:r>
    </w:p>
    <w:p w:rsidR="00C538ED" w:rsidRPr="000F33F3" w:rsidRDefault="00C538ED" w:rsidP="00C538ED">
      <w:pPr>
        <w:pStyle w:val="NormalBold"/>
        <w:rPr>
          <w:color w:val="auto"/>
        </w:rPr>
      </w:pPr>
      <w:r w:rsidRPr="000F33F3">
        <w:rPr>
          <w:rStyle w:val="HideTWBExt"/>
          <w:b w:val="0"/>
          <w:color w:val="auto"/>
        </w:rPr>
        <w:t>&lt;Article&gt;</w:t>
      </w:r>
      <w:r w:rsidRPr="000F33F3">
        <w:rPr>
          <w:color w:val="auto"/>
        </w:rPr>
        <w:t>Artikolu 12 – paragrafu 5 – subparagrafu 2</w:t>
      </w:r>
      <w:r w:rsidRPr="000F33F3">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4C55" w:rsidRPr="000F33F3" w:rsidTr="00C538ED">
        <w:trPr>
          <w:trHeight w:hRule="exact" w:val="240"/>
          <w:jc w:val="center"/>
        </w:trPr>
        <w:tc>
          <w:tcPr>
            <w:tcW w:w="9752" w:type="dxa"/>
            <w:gridSpan w:val="2"/>
          </w:tcPr>
          <w:p w:rsidR="00C538ED" w:rsidRPr="000F33F3" w:rsidRDefault="00C538ED" w:rsidP="00C538ED"/>
        </w:tc>
      </w:tr>
      <w:tr w:rsidR="00684C55" w:rsidRPr="000F33F3" w:rsidTr="00C538ED">
        <w:trPr>
          <w:trHeight w:val="240"/>
          <w:jc w:val="center"/>
        </w:trPr>
        <w:tc>
          <w:tcPr>
            <w:tcW w:w="4876" w:type="dxa"/>
          </w:tcPr>
          <w:p w:rsidR="00C538ED" w:rsidRPr="000F33F3" w:rsidRDefault="00C538ED" w:rsidP="00C538ED">
            <w:pPr>
              <w:pStyle w:val="ColumnHeading"/>
              <w:rPr>
                <w:color w:val="auto"/>
              </w:rPr>
            </w:pPr>
            <w:r w:rsidRPr="000F33F3">
              <w:rPr>
                <w:color w:val="auto"/>
              </w:rPr>
              <w:t>Test propost mill-Kummissjoni</w:t>
            </w:r>
          </w:p>
        </w:tc>
        <w:tc>
          <w:tcPr>
            <w:tcW w:w="4876" w:type="dxa"/>
          </w:tcPr>
          <w:p w:rsidR="00C538ED" w:rsidRPr="000F33F3" w:rsidRDefault="00C538ED" w:rsidP="00C538ED">
            <w:pPr>
              <w:pStyle w:val="ColumnHeading"/>
              <w:rPr>
                <w:color w:val="auto"/>
              </w:rPr>
            </w:pPr>
            <w:r w:rsidRPr="000F33F3">
              <w:rPr>
                <w:color w:val="auto"/>
              </w:rPr>
              <w:t>Emenda</w:t>
            </w:r>
          </w:p>
        </w:tc>
      </w:tr>
      <w:tr w:rsidR="00684C55" w:rsidRPr="000F33F3" w:rsidTr="00C538ED">
        <w:trPr>
          <w:jc w:val="center"/>
        </w:trPr>
        <w:tc>
          <w:tcPr>
            <w:tcW w:w="4876" w:type="dxa"/>
          </w:tcPr>
          <w:p w:rsidR="00C538ED" w:rsidRPr="000F33F3" w:rsidRDefault="00C538ED" w:rsidP="00C538ED">
            <w:pPr>
              <w:pStyle w:val="Normal6"/>
              <w:rPr>
                <w:b/>
                <w:i/>
                <w:color w:val="auto"/>
              </w:rPr>
            </w:pPr>
            <w:r w:rsidRPr="000F33F3">
              <w:rPr>
                <w:color w:val="auto"/>
              </w:rPr>
              <w:t>In-nuqqas ta' intervista personali skont il-punt</w:t>
            </w:r>
            <w:r w:rsidRPr="000F33F3">
              <w:rPr>
                <w:b/>
                <w:i/>
                <w:color w:val="auto"/>
              </w:rPr>
              <w:t xml:space="preserve"> </w:t>
            </w:r>
            <w:r w:rsidRPr="000F33F3">
              <w:rPr>
                <w:color w:val="auto"/>
              </w:rPr>
              <w:t>(b) ma għandhiex taffettwa b'mod ħażin id-deċiżjoni tal-awtorità determinanti. L-awtorità għandha tagħti lill-applikant opportunità effettiva li jippreżenta aktar informazzjoni. Meta jkun hemm dubju dwar il-kundizzjoni tal-applikant, l-awtorità determinanti għandha tikkonsulta professjonist mediku biex tistabbilixxi jekk il-kundizzjoni li minħabba fiha l-applikant</w:t>
            </w:r>
            <w:r w:rsidRPr="000F33F3">
              <w:rPr>
                <w:b/>
                <w:i/>
                <w:color w:val="auto"/>
              </w:rPr>
              <w:t xml:space="preserve"> li</w:t>
            </w:r>
            <w:r w:rsidRPr="000F33F3">
              <w:rPr>
                <w:color w:val="auto"/>
              </w:rPr>
              <w:t xml:space="preserve"> mhuwiex f'siktu jew kapaċi li jiġi intervistat hijiex temporanja jew fit-tul.</w:t>
            </w:r>
          </w:p>
        </w:tc>
        <w:tc>
          <w:tcPr>
            <w:tcW w:w="4876" w:type="dxa"/>
          </w:tcPr>
          <w:p w:rsidR="00C538ED" w:rsidRPr="000F33F3" w:rsidRDefault="00C538ED" w:rsidP="00C538ED">
            <w:pPr>
              <w:pStyle w:val="Normal6"/>
              <w:rPr>
                <w:b/>
                <w:i/>
                <w:color w:val="auto"/>
              </w:rPr>
            </w:pPr>
            <w:r w:rsidRPr="000F33F3">
              <w:rPr>
                <w:color w:val="auto"/>
              </w:rPr>
              <w:t>In-nuqqas ta' intervista personali skont il-punt</w:t>
            </w:r>
            <w:r w:rsidRPr="000F33F3">
              <w:rPr>
                <w:b/>
                <w:i/>
                <w:color w:val="auto"/>
              </w:rPr>
              <w:t xml:space="preserve"> </w:t>
            </w:r>
            <w:r w:rsidRPr="000F33F3">
              <w:rPr>
                <w:color w:val="auto"/>
              </w:rPr>
              <w:t>(b) ma għandhiex taffettwa b'mod ħażin id-deċiżjoni tal-awtorità determinanti. L-awtorità għandha tagħti lill-applikant opportunità effettiva li jippreżenta aktar informazzjoni. Meta jkun hemm dubju dwar il-kundizzjoni tal-applikant, l-awtorità determinanti għandha tikkonsulta professjonist mediku biex tistabbilixxi jekk il-kundizzjoni li minħabba fiha l-applikant mhuwiex f'siktu jew kapaċi li jiġi intervistat hijiex temporanja jew fit-tul.</w:t>
            </w:r>
            <w:r w:rsidRPr="000F33F3">
              <w:rPr>
                <w:b/>
                <w:i/>
                <w:color w:val="auto"/>
              </w:rPr>
              <w:t xml:space="preserve"> Jekk, wara konsultazzjoni ta' dak il-professjonist mediku, ikun ċar li l-kundizzjoni li minħabba fiha l-applikant mhuwiex f'siktu jew kapaċi li jiġi intervistat hija ta' natura temporanja, l-awtorità determinanti għandha tipposponi l-intervista personali sa dak il-ħin li l-applikant ikun kapaċi li jiġi intervistat.</w:t>
            </w:r>
          </w:p>
        </w:tc>
      </w:tr>
    </w:tbl>
    <w:p w:rsidR="00C538ED" w:rsidRPr="000F33F3" w:rsidRDefault="00C538ED" w:rsidP="00C538ED">
      <w:pPr>
        <w:pStyle w:val="Olang"/>
        <w:rPr>
          <w:color w:val="auto"/>
          <w:lang w:val="mt-MT"/>
        </w:rPr>
      </w:pPr>
      <w:r w:rsidRPr="000F33F3">
        <w:rPr>
          <w:color w:val="auto"/>
          <w:lang w:val="mt-MT"/>
        </w:rPr>
        <w:t xml:space="preserve">Or. </w:t>
      </w:r>
      <w:r w:rsidRPr="000F33F3">
        <w:rPr>
          <w:rStyle w:val="HideTWBExt"/>
          <w:color w:val="auto"/>
          <w:lang w:val="mt-MT"/>
        </w:rPr>
        <w:t>&lt;Original&gt;</w:t>
      </w:r>
      <w:r w:rsidRPr="000F33F3">
        <w:rPr>
          <w:rStyle w:val="HideTWBInt"/>
          <w:color w:val="auto"/>
          <w:lang w:val="mt-MT"/>
        </w:rPr>
        <w:t>{EN}</w:t>
      </w:r>
      <w:r w:rsidRPr="000F33F3">
        <w:rPr>
          <w:color w:val="auto"/>
          <w:lang w:val="mt-MT"/>
        </w:rPr>
        <w:t>en</w:t>
      </w:r>
      <w:r w:rsidRPr="000F33F3">
        <w:rPr>
          <w:rStyle w:val="HideTWBExt"/>
          <w:color w:val="auto"/>
          <w:lang w:val="mt-MT"/>
        </w:rPr>
        <w:t>&lt;/Original&gt;</w:t>
      </w:r>
    </w:p>
    <w:p w:rsidR="00C538ED" w:rsidRPr="000F33F3" w:rsidRDefault="00C538ED" w:rsidP="00C538ED">
      <w:pPr>
        <w:pStyle w:val="JustificationTitle"/>
        <w:rPr>
          <w:color w:val="auto"/>
          <w:lang w:val="mt-MT"/>
        </w:rPr>
      </w:pPr>
      <w:r w:rsidRPr="000F33F3">
        <w:rPr>
          <w:rStyle w:val="HideTWBExt"/>
          <w:i w:val="0"/>
          <w:color w:val="auto"/>
          <w:lang w:val="mt-MT"/>
        </w:rPr>
        <w:t>&lt;TitreJust&gt;</w:t>
      </w:r>
      <w:r w:rsidRPr="000F33F3">
        <w:rPr>
          <w:color w:val="auto"/>
          <w:lang w:val="mt-MT"/>
        </w:rPr>
        <w:t>Ġustifikazzjoni</w:t>
      </w:r>
      <w:r w:rsidRPr="000F33F3">
        <w:rPr>
          <w:rStyle w:val="HideTWBExt"/>
          <w:i w:val="0"/>
          <w:color w:val="auto"/>
          <w:lang w:val="mt-MT"/>
        </w:rPr>
        <w:t>&lt;/TitreJust&gt;</w:t>
      </w:r>
    </w:p>
    <w:p w:rsidR="00C538ED" w:rsidRPr="000F33F3" w:rsidRDefault="00717A61" w:rsidP="00C538ED">
      <w:pPr>
        <w:pStyle w:val="Normal12Italic"/>
        <w:rPr>
          <w:color w:val="auto"/>
          <w:lang w:val="mt-MT"/>
        </w:rPr>
      </w:pPr>
      <w:r w:rsidRPr="000F33F3">
        <w:rPr>
          <w:color w:val="auto"/>
          <w:lang w:val="mt-MT"/>
        </w:rPr>
        <w:t>M'</w:t>
      </w:r>
      <w:r w:rsidR="00C538ED" w:rsidRPr="000F33F3">
        <w:rPr>
          <w:color w:val="auto"/>
          <w:lang w:val="mt-MT"/>
        </w:rPr>
        <w:t>hemm l-ebda segwitu għall-konsultazzjoni medika fil-proposta tal-Kummissjoni. Huwa importanti li jiġi żgurat li ssir intervista personali kull meta jkun possibbli. Jekk din teħtieġ li tiġi posposta għal raġunijiet mediċi, imbagħad jenħtieġ li tkun fil-fatt posposta.</w:t>
      </w:r>
    </w:p>
    <w:p w:rsidR="00C538ED" w:rsidRPr="000F33F3" w:rsidRDefault="00C538ED" w:rsidP="00C538ED">
      <w:r w:rsidRPr="000F33F3">
        <w:rPr>
          <w:rStyle w:val="HideTWBExt"/>
          <w:color w:val="auto"/>
        </w:rPr>
        <w:t>&lt;/Amend&gt;</w:t>
      </w:r>
    </w:p>
    <w:p w:rsidR="00C538ED" w:rsidRPr="000F33F3" w:rsidRDefault="00C538ED" w:rsidP="00C538ED">
      <w:pPr>
        <w:pStyle w:val="AMNumberTabs"/>
        <w:rPr>
          <w:color w:val="auto"/>
        </w:rPr>
      </w:pPr>
      <w:r w:rsidRPr="000F33F3">
        <w:rPr>
          <w:rStyle w:val="HideTWBExt"/>
          <w:b w:val="0"/>
          <w:color w:val="auto"/>
        </w:rPr>
        <w:t>&lt;Amend&gt;</w:t>
      </w:r>
      <w:r w:rsidRPr="000F33F3">
        <w:rPr>
          <w:color w:val="auto"/>
        </w:rPr>
        <w:t>Emenda</w:t>
      </w:r>
      <w:r w:rsidRPr="000F33F3">
        <w:rPr>
          <w:color w:val="auto"/>
        </w:rPr>
        <w:tab/>
      </w:r>
      <w:r w:rsidRPr="000F33F3">
        <w:rPr>
          <w:color w:val="auto"/>
        </w:rPr>
        <w:tab/>
      </w:r>
      <w:r w:rsidRPr="000F33F3">
        <w:rPr>
          <w:rStyle w:val="HideTWBExt"/>
          <w:b w:val="0"/>
          <w:color w:val="auto"/>
        </w:rPr>
        <w:t>&lt;NumAm&gt;</w:t>
      </w:r>
      <w:r w:rsidRPr="000F33F3">
        <w:rPr>
          <w:color w:val="auto"/>
        </w:rPr>
        <w:t>698</w:t>
      </w:r>
      <w:r w:rsidRPr="000F33F3">
        <w:rPr>
          <w:rStyle w:val="HideTWBExt"/>
          <w:b w:val="0"/>
          <w:color w:val="auto"/>
        </w:rPr>
        <w:t>&lt;/NumAm&gt;</w:t>
      </w:r>
    </w:p>
    <w:p w:rsidR="00C538ED" w:rsidRPr="000F33F3" w:rsidRDefault="00C538ED" w:rsidP="00C538ED">
      <w:pPr>
        <w:pStyle w:val="NormalBold"/>
        <w:rPr>
          <w:color w:val="auto"/>
        </w:rPr>
      </w:pPr>
      <w:r w:rsidRPr="000F33F3">
        <w:rPr>
          <w:rStyle w:val="HideTWBExt"/>
          <w:b w:val="0"/>
          <w:color w:val="auto"/>
        </w:rPr>
        <w:t>&lt;RepeatBlock-By&gt;&lt;Members&gt;</w:t>
      </w:r>
      <w:r w:rsidRPr="000F33F3">
        <w:rPr>
          <w:color w:val="auto"/>
        </w:rPr>
        <w:t>Jussi Halla-aho</w:t>
      </w:r>
      <w:r w:rsidRPr="000F33F3">
        <w:rPr>
          <w:rStyle w:val="HideTWBExt"/>
          <w:b w:val="0"/>
          <w:color w:val="auto"/>
        </w:rPr>
        <w:t>&lt;/Members&gt;</w:t>
      </w:r>
    </w:p>
    <w:p w:rsidR="00C538ED" w:rsidRPr="000F33F3" w:rsidRDefault="00C538ED" w:rsidP="00C538ED">
      <w:pPr>
        <w:pStyle w:val="NormalBold"/>
        <w:rPr>
          <w:color w:val="auto"/>
        </w:rPr>
      </w:pPr>
      <w:r w:rsidRPr="000F33F3">
        <w:rPr>
          <w:rStyle w:val="HideTWBExt"/>
          <w:b w:val="0"/>
          <w:color w:val="auto"/>
        </w:rPr>
        <w:t>&lt;/RepeatBlock-By&gt;</w:t>
      </w:r>
    </w:p>
    <w:p w:rsidR="00C538ED" w:rsidRPr="000F33F3" w:rsidRDefault="00C538ED" w:rsidP="00C538ED">
      <w:pPr>
        <w:pStyle w:val="NormalBold"/>
        <w:rPr>
          <w:color w:val="auto"/>
        </w:rPr>
      </w:pPr>
      <w:r w:rsidRPr="000F33F3">
        <w:rPr>
          <w:rStyle w:val="HideTWBExt"/>
          <w:b w:val="0"/>
          <w:color w:val="auto"/>
        </w:rPr>
        <w:t>&lt;DocAmend&gt;</w:t>
      </w:r>
      <w:r w:rsidRPr="000F33F3">
        <w:rPr>
          <w:color w:val="auto"/>
        </w:rPr>
        <w:t>Proposta għal regolament</w:t>
      </w:r>
      <w:r w:rsidRPr="000F33F3">
        <w:rPr>
          <w:rStyle w:val="HideTWBExt"/>
          <w:b w:val="0"/>
          <w:color w:val="auto"/>
        </w:rPr>
        <w:t>&lt;/DocAmend&gt;</w:t>
      </w:r>
    </w:p>
    <w:p w:rsidR="00C538ED" w:rsidRPr="000F33F3" w:rsidRDefault="00C538ED" w:rsidP="00C538ED">
      <w:pPr>
        <w:pStyle w:val="NormalBold"/>
        <w:rPr>
          <w:color w:val="auto"/>
        </w:rPr>
      </w:pPr>
      <w:r w:rsidRPr="000F33F3">
        <w:rPr>
          <w:rStyle w:val="HideTWBExt"/>
          <w:b w:val="0"/>
          <w:color w:val="auto"/>
        </w:rPr>
        <w:t>&lt;Article&gt;</w:t>
      </w:r>
      <w:r w:rsidRPr="000F33F3">
        <w:rPr>
          <w:color w:val="auto"/>
        </w:rPr>
        <w:t>Artikolu 12 – paragrafu 5 – subparagrafu 2</w:t>
      </w:r>
      <w:r w:rsidRPr="000F33F3">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4C55" w:rsidRPr="000F33F3" w:rsidTr="00C538ED">
        <w:trPr>
          <w:trHeight w:hRule="exact" w:val="240"/>
          <w:jc w:val="center"/>
        </w:trPr>
        <w:tc>
          <w:tcPr>
            <w:tcW w:w="9752" w:type="dxa"/>
            <w:gridSpan w:val="2"/>
          </w:tcPr>
          <w:p w:rsidR="00C538ED" w:rsidRPr="000F33F3" w:rsidRDefault="00C538ED" w:rsidP="00C538ED"/>
        </w:tc>
      </w:tr>
      <w:tr w:rsidR="00684C55" w:rsidRPr="000F33F3" w:rsidTr="00C538ED">
        <w:trPr>
          <w:trHeight w:val="240"/>
          <w:jc w:val="center"/>
        </w:trPr>
        <w:tc>
          <w:tcPr>
            <w:tcW w:w="4876" w:type="dxa"/>
          </w:tcPr>
          <w:p w:rsidR="00C538ED" w:rsidRPr="000F33F3" w:rsidRDefault="00C538ED" w:rsidP="00C538ED">
            <w:pPr>
              <w:pStyle w:val="ColumnHeading"/>
              <w:rPr>
                <w:color w:val="auto"/>
              </w:rPr>
            </w:pPr>
            <w:r w:rsidRPr="000F33F3">
              <w:rPr>
                <w:color w:val="auto"/>
              </w:rPr>
              <w:t>Test propost mill-Kummissjoni</w:t>
            </w:r>
          </w:p>
        </w:tc>
        <w:tc>
          <w:tcPr>
            <w:tcW w:w="4876" w:type="dxa"/>
          </w:tcPr>
          <w:p w:rsidR="00C538ED" w:rsidRPr="000F33F3" w:rsidRDefault="00C538ED" w:rsidP="00C538ED">
            <w:pPr>
              <w:pStyle w:val="ColumnHeading"/>
              <w:rPr>
                <w:color w:val="auto"/>
              </w:rPr>
            </w:pPr>
            <w:r w:rsidRPr="000F33F3">
              <w:rPr>
                <w:color w:val="auto"/>
              </w:rPr>
              <w:t>Emenda</w:t>
            </w:r>
          </w:p>
        </w:tc>
      </w:tr>
      <w:tr w:rsidR="00684C55" w:rsidRPr="000F33F3" w:rsidTr="00C538ED">
        <w:trPr>
          <w:jc w:val="center"/>
        </w:trPr>
        <w:tc>
          <w:tcPr>
            <w:tcW w:w="4876" w:type="dxa"/>
          </w:tcPr>
          <w:p w:rsidR="00C538ED" w:rsidRPr="000F33F3" w:rsidRDefault="00C538ED" w:rsidP="00C538ED">
            <w:pPr>
              <w:pStyle w:val="Normal6"/>
              <w:rPr>
                <w:b/>
                <w:i/>
                <w:color w:val="auto"/>
              </w:rPr>
            </w:pPr>
            <w:r w:rsidRPr="000F33F3">
              <w:rPr>
                <w:color w:val="auto"/>
              </w:rPr>
              <w:t>In-nuqqas ta' intervista personali skont il-punt</w:t>
            </w:r>
            <w:r w:rsidRPr="000F33F3">
              <w:rPr>
                <w:b/>
                <w:i/>
                <w:color w:val="auto"/>
              </w:rPr>
              <w:t xml:space="preserve"> </w:t>
            </w:r>
            <w:r w:rsidRPr="000F33F3">
              <w:rPr>
                <w:color w:val="auto"/>
              </w:rPr>
              <w:t>(b) ma għandhiex taffettwa b'mod ħażin id-deċiżjoni tal-awtorità determinanti. L-awtorità għandha tagħti lill-applikant opportunità effettiva li jippreżenta aktar informazzjoni. Meta jkun hemm dubju dwar il-kundizzjoni tal-applikant, l-awtorità determinanti</w:t>
            </w:r>
            <w:r w:rsidRPr="000F33F3">
              <w:rPr>
                <w:b/>
                <w:i/>
                <w:color w:val="auto"/>
              </w:rPr>
              <w:t xml:space="preserve"> għandha</w:t>
            </w:r>
            <w:r w:rsidRPr="000F33F3">
              <w:rPr>
                <w:color w:val="auto"/>
              </w:rPr>
              <w:t xml:space="preserve"> tikkonsulta professjonist mediku biex tistabbilixxi jekk il-kundizzjoni li minħabba fiha l-applikant mhuwiex f'siktu jew kapaċi li jiġi intervistat hijiex temporanja jew fit-tul.</w:t>
            </w:r>
          </w:p>
        </w:tc>
        <w:tc>
          <w:tcPr>
            <w:tcW w:w="4876" w:type="dxa"/>
          </w:tcPr>
          <w:p w:rsidR="00C538ED" w:rsidRPr="000F33F3" w:rsidRDefault="00C538ED" w:rsidP="00C538ED">
            <w:pPr>
              <w:pStyle w:val="Normal6"/>
              <w:rPr>
                <w:b/>
                <w:i/>
                <w:color w:val="auto"/>
              </w:rPr>
            </w:pPr>
            <w:r w:rsidRPr="000F33F3">
              <w:rPr>
                <w:color w:val="auto"/>
              </w:rPr>
              <w:t>In-nuqqas ta' intervista personali skont il-punt</w:t>
            </w:r>
            <w:r w:rsidRPr="000F33F3">
              <w:rPr>
                <w:b/>
                <w:i/>
                <w:color w:val="auto"/>
              </w:rPr>
              <w:t xml:space="preserve"> </w:t>
            </w:r>
            <w:r w:rsidRPr="000F33F3">
              <w:rPr>
                <w:color w:val="auto"/>
              </w:rPr>
              <w:t>(b) ma għandhiex taffettwa b'mod ħażin id-deċiżjoni tal-awtorità determinanti. L-awtorità għandha tagħti lill-applikant opportunità effettiva li jippreżenta aktar informazzjoni. Meta jkun hemm dubju dwar il-kundizzjoni tal-applikant, l-awtorità determinanti</w:t>
            </w:r>
            <w:r w:rsidRPr="000F33F3">
              <w:rPr>
                <w:b/>
                <w:i/>
                <w:color w:val="auto"/>
              </w:rPr>
              <w:t xml:space="preserve"> tista'</w:t>
            </w:r>
            <w:r w:rsidRPr="000F33F3">
              <w:rPr>
                <w:color w:val="auto"/>
              </w:rPr>
              <w:t xml:space="preserve"> tikkonsulta professjonist mediku biex tistabbilixxi jekk il-kundizzjoni li minħabba fiha l-applikant mhuwiex f'siktu jew kapaċi li jiġi intervistat hijiex temporanja jew fit-tul.</w:t>
            </w:r>
          </w:p>
        </w:tc>
      </w:tr>
    </w:tbl>
    <w:p w:rsidR="00C538ED" w:rsidRPr="000F33F3" w:rsidRDefault="00C538ED" w:rsidP="00C538ED">
      <w:pPr>
        <w:pStyle w:val="Olang"/>
        <w:rPr>
          <w:color w:val="auto"/>
          <w:lang w:val="mt-MT"/>
        </w:rPr>
      </w:pPr>
      <w:r w:rsidRPr="000F33F3">
        <w:rPr>
          <w:color w:val="auto"/>
          <w:lang w:val="mt-MT"/>
        </w:rPr>
        <w:t xml:space="preserve">Or. </w:t>
      </w:r>
      <w:r w:rsidRPr="000F33F3">
        <w:rPr>
          <w:rStyle w:val="HideTWBExt"/>
          <w:color w:val="auto"/>
          <w:lang w:val="mt-MT"/>
        </w:rPr>
        <w:t>&lt;Original&gt;</w:t>
      </w:r>
      <w:r w:rsidRPr="000F33F3">
        <w:rPr>
          <w:rStyle w:val="HideTWBInt"/>
          <w:color w:val="auto"/>
          <w:lang w:val="mt-MT"/>
        </w:rPr>
        <w:t>{EN}</w:t>
      </w:r>
      <w:r w:rsidRPr="000F33F3">
        <w:rPr>
          <w:color w:val="auto"/>
          <w:lang w:val="mt-MT"/>
        </w:rPr>
        <w:t>en</w:t>
      </w:r>
      <w:r w:rsidRPr="000F33F3">
        <w:rPr>
          <w:rStyle w:val="HideTWBExt"/>
          <w:color w:val="auto"/>
          <w:lang w:val="mt-MT"/>
        </w:rPr>
        <w:t>&lt;/Original&gt;</w:t>
      </w:r>
    </w:p>
    <w:p w:rsidR="00C538ED" w:rsidRPr="000F33F3" w:rsidRDefault="00C538ED" w:rsidP="00C538ED">
      <w:r w:rsidRPr="000F33F3">
        <w:rPr>
          <w:rStyle w:val="HideTWBExt"/>
          <w:color w:val="auto"/>
        </w:rPr>
        <w:t>&lt;/Amend&gt;</w:t>
      </w:r>
    </w:p>
    <w:p w:rsidR="00C538ED" w:rsidRPr="000F33F3" w:rsidRDefault="00C538ED" w:rsidP="00C538ED">
      <w:pPr>
        <w:pStyle w:val="AMNumberTabs"/>
        <w:rPr>
          <w:color w:val="auto"/>
        </w:rPr>
      </w:pPr>
      <w:r w:rsidRPr="000F33F3">
        <w:rPr>
          <w:rStyle w:val="HideTWBExt"/>
          <w:b w:val="0"/>
          <w:color w:val="auto"/>
        </w:rPr>
        <w:t>&lt;Amend&gt;</w:t>
      </w:r>
      <w:r w:rsidRPr="000F33F3">
        <w:rPr>
          <w:color w:val="auto"/>
        </w:rPr>
        <w:t>Emenda</w:t>
      </w:r>
      <w:r w:rsidRPr="000F33F3">
        <w:rPr>
          <w:color w:val="auto"/>
        </w:rPr>
        <w:tab/>
      </w:r>
      <w:r w:rsidRPr="000F33F3">
        <w:rPr>
          <w:color w:val="auto"/>
        </w:rPr>
        <w:tab/>
      </w:r>
      <w:r w:rsidRPr="000F33F3">
        <w:rPr>
          <w:rStyle w:val="HideTWBExt"/>
          <w:b w:val="0"/>
          <w:color w:val="auto"/>
        </w:rPr>
        <w:t>&lt;NumAm&gt;</w:t>
      </w:r>
      <w:r w:rsidRPr="000F33F3">
        <w:rPr>
          <w:color w:val="auto"/>
        </w:rPr>
        <w:t>699</w:t>
      </w:r>
      <w:r w:rsidRPr="000F33F3">
        <w:rPr>
          <w:rStyle w:val="HideTWBExt"/>
          <w:b w:val="0"/>
          <w:color w:val="auto"/>
        </w:rPr>
        <w:t>&lt;/NumAm&gt;</w:t>
      </w:r>
    </w:p>
    <w:p w:rsidR="00C538ED" w:rsidRPr="000F33F3" w:rsidRDefault="00C538ED" w:rsidP="00C538ED">
      <w:pPr>
        <w:pStyle w:val="NormalBold"/>
        <w:rPr>
          <w:color w:val="auto"/>
        </w:rPr>
      </w:pPr>
      <w:r w:rsidRPr="000F33F3">
        <w:rPr>
          <w:rStyle w:val="HideTWBExt"/>
          <w:b w:val="0"/>
          <w:color w:val="auto"/>
        </w:rPr>
        <w:t>&lt;RepeatBlock-By&gt;&lt;Members&gt;</w:t>
      </w:r>
      <w:r w:rsidRPr="000F33F3">
        <w:rPr>
          <w:color w:val="auto"/>
        </w:rPr>
        <w:t>Marina Albiol Guzmán</w:t>
      </w:r>
      <w:r w:rsidRPr="000F33F3">
        <w:rPr>
          <w:rStyle w:val="HideTWBExt"/>
          <w:b w:val="0"/>
          <w:color w:val="auto"/>
        </w:rPr>
        <w:t>&lt;/Members&gt;</w:t>
      </w:r>
    </w:p>
    <w:p w:rsidR="00C538ED" w:rsidRPr="000F33F3" w:rsidRDefault="00C538ED" w:rsidP="00C538ED">
      <w:pPr>
        <w:pStyle w:val="NormalBold"/>
        <w:rPr>
          <w:color w:val="auto"/>
        </w:rPr>
      </w:pPr>
      <w:r w:rsidRPr="000F33F3">
        <w:rPr>
          <w:rStyle w:val="HideTWBExt"/>
          <w:b w:val="0"/>
          <w:color w:val="auto"/>
        </w:rPr>
        <w:t>&lt;/RepeatBlock-By&gt;</w:t>
      </w:r>
    </w:p>
    <w:p w:rsidR="00C538ED" w:rsidRPr="000F33F3" w:rsidRDefault="00C538ED" w:rsidP="00C538ED">
      <w:pPr>
        <w:pStyle w:val="NormalBold"/>
        <w:rPr>
          <w:color w:val="auto"/>
        </w:rPr>
      </w:pPr>
      <w:r w:rsidRPr="000F33F3">
        <w:rPr>
          <w:rStyle w:val="HideTWBExt"/>
          <w:b w:val="0"/>
          <w:color w:val="auto"/>
        </w:rPr>
        <w:t>&lt;DocAmend&gt;</w:t>
      </w:r>
      <w:r w:rsidRPr="000F33F3">
        <w:rPr>
          <w:color w:val="auto"/>
        </w:rPr>
        <w:t>Proposta għal regolament</w:t>
      </w:r>
      <w:r w:rsidRPr="000F33F3">
        <w:rPr>
          <w:rStyle w:val="HideTWBExt"/>
          <w:b w:val="0"/>
          <w:color w:val="auto"/>
        </w:rPr>
        <w:t>&lt;/DocAmend&gt;</w:t>
      </w:r>
    </w:p>
    <w:p w:rsidR="00C538ED" w:rsidRPr="000F33F3" w:rsidRDefault="00C538ED" w:rsidP="00C538ED">
      <w:pPr>
        <w:pStyle w:val="NormalBold"/>
        <w:rPr>
          <w:color w:val="auto"/>
        </w:rPr>
      </w:pPr>
      <w:r w:rsidRPr="000F33F3">
        <w:rPr>
          <w:rStyle w:val="HideTWBExt"/>
          <w:b w:val="0"/>
          <w:color w:val="auto"/>
        </w:rPr>
        <w:t>&lt;Article&gt;</w:t>
      </w:r>
      <w:r w:rsidRPr="000F33F3">
        <w:rPr>
          <w:color w:val="auto"/>
        </w:rPr>
        <w:t>Artikolu 12 – paragrafu 6</w:t>
      </w:r>
      <w:r w:rsidRPr="000F33F3">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4C55" w:rsidRPr="000F33F3" w:rsidTr="00C538ED">
        <w:trPr>
          <w:trHeight w:hRule="exact" w:val="240"/>
          <w:jc w:val="center"/>
        </w:trPr>
        <w:tc>
          <w:tcPr>
            <w:tcW w:w="9752" w:type="dxa"/>
            <w:gridSpan w:val="2"/>
          </w:tcPr>
          <w:p w:rsidR="00C538ED" w:rsidRPr="000F33F3" w:rsidRDefault="00C538ED" w:rsidP="00C538ED"/>
        </w:tc>
      </w:tr>
      <w:tr w:rsidR="00684C55" w:rsidRPr="000F33F3" w:rsidTr="00C538ED">
        <w:trPr>
          <w:trHeight w:val="240"/>
          <w:jc w:val="center"/>
        </w:trPr>
        <w:tc>
          <w:tcPr>
            <w:tcW w:w="4876" w:type="dxa"/>
          </w:tcPr>
          <w:p w:rsidR="00C538ED" w:rsidRPr="000F33F3" w:rsidRDefault="00C538ED" w:rsidP="00C538ED">
            <w:pPr>
              <w:pStyle w:val="ColumnHeading"/>
              <w:rPr>
                <w:color w:val="auto"/>
              </w:rPr>
            </w:pPr>
            <w:r w:rsidRPr="000F33F3">
              <w:rPr>
                <w:color w:val="auto"/>
              </w:rPr>
              <w:t>Test propost mill-Kummissjoni</w:t>
            </w:r>
          </w:p>
        </w:tc>
        <w:tc>
          <w:tcPr>
            <w:tcW w:w="4876" w:type="dxa"/>
          </w:tcPr>
          <w:p w:rsidR="00C538ED" w:rsidRPr="000F33F3" w:rsidRDefault="00C538ED" w:rsidP="00C538ED">
            <w:pPr>
              <w:pStyle w:val="ColumnHeading"/>
              <w:rPr>
                <w:color w:val="auto"/>
              </w:rPr>
            </w:pPr>
            <w:r w:rsidRPr="000F33F3">
              <w:rPr>
                <w:color w:val="auto"/>
              </w:rPr>
              <w:t>Emenda</w:t>
            </w:r>
          </w:p>
        </w:tc>
      </w:tr>
      <w:tr w:rsidR="00684C55" w:rsidRPr="000F33F3" w:rsidTr="00C538ED">
        <w:trPr>
          <w:jc w:val="center"/>
        </w:trPr>
        <w:tc>
          <w:tcPr>
            <w:tcW w:w="4876" w:type="dxa"/>
          </w:tcPr>
          <w:p w:rsidR="00C538ED" w:rsidRPr="000F33F3" w:rsidRDefault="00C538ED" w:rsidP="00C538ED">
            <w:pPr>
              <w:pStyle w:val="Normal6"/>
              <w:rPr>
                <w:b/>
                <w:i/>
                <w:color w:val="auto"/>
              </w:rPr>
            </w:pPr>
            <w:r w:rsidRPr="000F33F3">
              <w:rPr>
                <w:color w:val="auto"/>
              </w:rPr>
              <w:t>6.</w:t>
            </w:r>
            <w:r w:rsidRPr="000F33F3">
              <w:rPr>
                <w:b/>
                <w:i/>
                <w:color w:val="auto"/>
              </w:rPr>
              <w:tab/>
            </w:r>
            <w:r w:rsidRPr="000F33F3">
              <w:rPr>
                <w:color w:val="auto"/>
              </w:rPr>
              <w:t>Il-persuna li tagħmel l-intervista għandha tkun kompetenti sabiex tieħu kont taċ-ċirkostanzi personali u ġenerali attinenti għall-applikazzjoni, inkluż l-oriġini kulturali, l-età, is-sess, l-orjentazzjoni sesswali, l-identità sesswali u l-vulnerabbiltà tal-applikant. Il-persunal li jintervista lill-applikanti għandu jkollu ukoll għarfien ġenerali miksub ta' problemi li jistgħu jaffettwaw b'mod ħażin il-kapaċità tal-applikanti li jiġu intervistati, bħal indikazzjonijiet li l-persuna setgħet ġiet ittorturata fil-passat.</w:t>
            </w:r>
          </w:p>
        </w:tc>
        <w:tc>
          <w:tcPr>
            <w:tcW w:w="4876" w:type="dxa"/>
          </w:tcPr>
          <w:p w:rsidR="00C538ED" w:rsidRPr="000F33F3" w:rsidRDefault="00C538ED" w:rsidP="00C538ED">
            <w:pPr>
              <w:pStyle w:val="Normal6"/>
              <w:rPr>
                <w:b/>
                <w:i/>
                <w:color w:val="auto"/>
              </w:rPr>
            </w:pPr>
            <w:r w:rsidRPr="000F33F3">
              <w:rPr>
                <w:color w:val="auto"/>
              </w:rPr>
              <w:t>6.</w:t>
            </w:r>
            <w:r w:rsidRPr="000F33F3">
              <w:rPr>
                <w:b/>
                <w:i/>
                <w:color w:val="auto"/>
              </w:rPr>
              <w:tab/>
            </w:r>
            <w:r w:rsidRPr="000F33F3">
              <w:rPr>
                <w:color w:val="auto"/>
              </w:rPr>
              <w:t>Il-persuna li tagħmel l-intervista għandha tkun kompetenti sabiex tieħu kont taċ-ċirkostanzi personali u ġenerali attinenti għall-applikazzjoni, inkluż l-oriġini kulturali, l-età, is-sess, l-orjentazzjoni sesswali, l-identità sesswali</w:t>
            </w:r>
            <w:r w:rsidRPr="000F33F3">
              <w:rPr>
                <w:b/>
                <w:i/>
                <w:color w:val="auto"/>
              </w:rPr>
              <w:t>, l-espressjoni tal-ġeneru, il-karatteristiċi sesswali,</w:t>
            </w:r>
            <w:r w:rsidRPr="000F33F3">
              <w:rPr>
                <w:color w:val="auto"/>
              </w:rPr>
              <w:t xml:space="preserve"> u l-vulnerabbiltà tal-applikant</w:t>
            </w:r>
            <w:r w:rsidRPr="000F33F3">
              <w:rPr>
                <w:b/>
                <w:i/>
                <w:color w:val="auto"/>
              </w:rPr>
              <w:t>, kif ukoll is-sitwazzjoni fil-pajjiż ta' oriġini tiegħu</w:t>
            </w:r>
            <w:r w:rsidRPr="000F33F3">
              <w:rPr>
                <w:color w:val="auto"/>
              </w:rPr>
              <w:t>. Il-persunal li jintervista lill-applikanti għandu jkollu ukoll għarfien ġenerali miksub ta' problemi li jistgħu jaffettwaw b'mod ħażin il-kapaċità tal-applikanti li jiġu intervistati, bħal</w:t>
            </w:r>
            <w:r w:rsidRPr="000F33F3">
              <w:rPr>
                <w:b/>
                <w:i/>
                <w:color w:val="auto"/>
              </w:rPr>
              <w:t xml:space="preserve"> f'każ li jkun superstiti ta' nawfraġju jew</w:t>
            </w:r>
            <w:r w:rsidRPr="000F33F3">
              <w:rPr>
                <w:color w:val="auto"/>
              </w:rPr>
              <w:t xml:space="preserve"> indikazzjonijiet li l-persuna setgħet ġiet ittorturata fil-passat</w:t>
            </w:r>
            <w:r w:rsidRPr="000F33F3">
              <w:rPr>
                <w:b/>
                <w:i/>
                <w:color w:val="auto"/>
              </w:rPr>
              <w:t xml:space="preserve"> jew kienet vittma tat-traffikar jew ta' kwalunkwe forma oħra ta' orjentazzjoni sesswali u vjolenza </w:t>
            </w:r>
            <w:r w:rsidR="00023CBF" w:rsidRPr="000F33F3">
              <w:rPr>
                <w:b/>
                <w:i/>
                <w:color w:val="auto"/>
              </w:rPr>
              <w:t>bbażata fuq is-sess</w:t>
            </w:r>
            <w:r w:rsidRPr="000F33F3">
              <w:rPr>
                <w:color w:val="auto"/>
              </w:rPr>
              <w:t>.</w:t>
            </w:r>
          </w:p>
        </w:tc>
      </w:tr>
    </w:tbl>
    <w:p w:rsidR="00C538ED" w:rsidRPr="000F33F3" w:rsidRDefault="00C538ED" w:rsidP="00C538ED">
      <w:pPr>
        <w:pStyle w:val="Olang"/>
        <w:rPr>
          <w:color w:val="auto"/>
          <w:lang w:val="mt-MT"/>
        </w:rPr>
      </w:pPr>
      <w:r w:rsidRPr="000F33F3">
        <w:rPr>
          <w:color w:val="auto"/>
          <w:lang w:val="mt-MT"/>
        </w:rPr>
        <w:t xml:space="preserve">Or. </w:t>
      </w:r>
      <w:r w:rsidRPr="000F33F3">
        <w:rPr>
          <w:rStyle w:val="HideTWBExt"/>
          <w:color w:val="auto"/>
          <w:lang w:val="mt-MT"/>
        </w:rPr>
        <w:t>&lt;Original&gt;</w:t>
      </w:r>
      <w:r w:rsidRPr="000F33F3">
        <w:rPr>
          <w:rStyle w:val="HideTWBInt"/>
          <w:color w:val="auto"/>
          <w:lang w:val="mt-MT"/>
        </w:rPr>
        <w:t>{EN}</w:t>
      </w:r>
      <w:r w:rsidRPr="000F33F3">
        <w:rPr>
          <w:color w:val="auto"/>
          <w:lang w:val="mt-MT"/>
        </w:rPr>
        <w:t>en</w:t>
      </w:r>
      <w:r w:rsidRPr="000F33F3">
        <w:rPr>
          <w:rStyle w:val="HideTWBExt"/>
          <w:color w:val="auto"/>
          <w:lang w:val="mt-MT"/>
        </w:rPr>
        <w:t>&lt;/Original&gt;</w:t>
      </w:r>
    </w:p>
    <w:p w:rsidR="00C538ED" w:rsidRPr="000F33F3" w:rsidRDefault="00C538ED" w:rsidP="00C538ED">
      <w:r w:rsidRPr="000F33F3">
        <w:rPr>
          <w:rStyle w:val="HideTWBExt"/>
          <w:color w:val="auto"/>
        </w:rPr>
        <w:t>&lt;/Amend&gt;</w:t>
      </w:r>
    </w:p>
    <w:p w:rsidR="00C538ED" w:rsidRPr="000F33F3" w:rsidRDefault="00C538ED" w:rsidP="00C538ED">
      <w:pPr>
        <w:pStyle w:val="AMNumberTabs"/>
        <w:rPr>
          <w:color w:val="auto"/>
        </w:rPr>
      </w:pPr>
      <w:r w:rsidRPr="000F33F3">
        <w:rPr>
          <w:rStyle w:val="HideTWBExt"/>
          <w:b w:val="0"/>
          <w:color w:val="auto"/>
        </w:rPr>
        <w:t>&lt;Amend&gt;</w:t>
      </w:r>
      <w:r w:rsidRPr="000F33F3">
        <w:rPr>
          <w:color w:val="auto"/>
        </w:rPr>
        <w:t>Emenda</w:t>
      </w:r>
      <w:r w:rsidRPr="000F33F3">
        <w:rPr>
          <w:color w:val="auto"/>
        </w:rPr>
        <w:tab/>
      </w:r>
      <w:r w:rsidRPr="000F33F3">
        <w:rPr>
          <w:color w:val="auto"/>
        </w:rPr>
        <w:tab/>
      </w:r>
      <w:r w:rsidRPr="000F33F3">
        <w:rPr>
          <w:rStyle w:val="HideTWBExt"/>
          <w:b w:val="0"/>
          <w:color w:val="auto"/>
        </w:rPr>
        <w:t>&lt;NumAm&gt;</w:t>
      </w:r>
      <w:r w:rsidRPr="000F33F3">
        <w:rPr>
          <w:color w:val="auto"/>
        </w:rPr>
        <w:t>700</w:t>
      </w:r>
      <w:r w:rsidRPr="000F33F3">
        <w:rPr>
          <w:rStyle w:val="HideTWBExt"/>
          <w:b w:val="0"/>
          <w:color w:val="auto"/>
        </w:rPr>
        <w:t>&lt;/NumAm&gt;</w:t>
      </w:r>
    </w:p>
    <w:p w:rsidR="00C538ED" w:rsidRPr="000F33F3" w:rsidRDefault="00C538ED" w:rsidP="00C538ED">
      <w:pPr>
        <w:pStyle w:val="NormalBold"/>
        <w:rPr>
          <w:color w:val="auto"/>
        </w:rPr>
      </w:pPr>
      <w:r w:rsidRPr="000F33F3">
        <w:rPr>
          <w:rStyle w:val="HideTWBExt"/>
          <w:b w:val="0"/>
          <w:color w:val="auto"/>
        </w:rPr>
        <w:t>&lt;RepeatBlock-By&gt;&lt;Members&gt;</w:t>
      </w:r>
      <w:r w:rsidRPr="000F33F3">
        <w:rPr>
          <w:color w:val="auto"/>
        </w:rPr>
        <w:t>Jussi Halla-aho</w:t>
      </w:r>
      <w:r w:rsidRPr="000F33F3">
        <w:rPr>
          <w:rStyle w:val="HideTWBExt"/>
          <w:b w:val="0"/>
          <w:color w:val="auto"/>
        </w:rPr>
        <w:t>&lt;/Members&gt;</w:t>
      </w:r>
    </w:p>
    <w:p w:rsidR="00C538ED" w:rsidRPr="000F33F3" w:rsidRDefault="00C538ED" w:rsidP="00C538ED">
      <w:pPr>
        <w:pStyle w:val="NormalBold"/>
        <w:rPr>
          <w:color w:val="auto"/>
        </w:rPr>
      </w:pPr>
      <w:r w:rsidRPr="000F33F3">
        <w:rPr>
          <w:rStyle w:val="HideTWBExt"/>
          <w:b w:val="0"/>
          <w:color w:val="auto"/>
        </w:rPr>
        <w:t>&lt;/RepeatBlock-By&gt;</w:t>
      </w:r>
    </w:p>
    <w:p w:rsidR="00C538ED" w:rsidRPr="000F33F3" w:rsidRDefault="00C538ED" w:rsidP="00C538ED">
      <w:pPr>
        <w:pStyle w:val="NormalBold"/>
        <w:rPr>
          <w:color w:val="auto"/>
        </w:rPr>
      </w:pPr>
      <w:r w:rsidRPr="000F33F3">
        <w:rPr>
          <w:rStyle w:val="HideTWBExt"/>
          <w:b w:val="0"/>
          <w:color w:val="auto"/>
        </w:rPr>
        <w:t>&lt;DocAmend&gt;</w:t>
      </w:r>
      <w:r w:rsidRPr="000F33F3">
        <w:rPr>
          <w:color w:val="auto"/>
        </w:rPr>
        <w:t>Proposta għal regolament</w:t>
      </w:r>
      <w:r w:rsidRPr="000F33F3">
        <w:rPr>
          <w:rStyle w:val="HideTWBExt"/>
          <w:b w:val="0"/>
          <w:color w:val="auto"/>
        </w:rPr>
        <w:t>&lt;/DocAmend&gt;</w:t>
      </w:r>
    </w:p>
    <w:p w:rsidR="00C538ED" w:rsidRPr="000F33F3" w:rsidRDefault="00C538ED" w:rsidP="00C538ED">
      <w:pPr>
        <w:pStyle w:val="NormalBold"/>
        <w:rPr>
          <w:color w:val="auto"/>
        </w:rPr>
      </w:pPr>
      <w:r w:rsidRPr="000F33F3">
        <w:rPr>
          <w:rStyle w:val="HideTWBExt"/>
          <w:b w:val="0"/>
          <w:color w:val="auto"/>
        </w:rPr>
        <w:t>&lt;Article&gt;</w:t>
      </w:r>
      <w:r w:rsidRPr="000F33F3">
        <w:rPr>
          <w:color w:val="auto"/>
        </w:rPr>
        <w:t>Artikolu 12 – paragrafu 6</w:t>
      </w:r>
      <w:r w:rsidRPr="000F33F3">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4C55" w:rsidRPr="000F33F3" w:rsidTr="00C538ED">
        <w:trPr>
          <w:trHeight w:hRule="exact" w:val="240"/>
          <w:jc w:val="center"/>
        </w:trPr>
        <w:tc>
          <w:tcPr>
            <w:tcW w:w="9752" w:type="dxa"/>
            <w:gridSpan w:val="2"/>
          </w:tcPr>
          <w:p w:rsidR="00C538ED" w:rsidRPr="000F33F3" w:rsidRDefault="00C538ED" w:rsidP="00C538ED"/>
        </w:tc>
      </w:tr>
      <w:tr w:rsidR="00684C55" w:rsidRPr="000F33F3" w:rsidTr="00C538ED">
        <w:trPr>
          <w:trHeight w:val="240"/>
          <w:jc w:val="center"/>
        </w:trPr>
        <w:tc>
          <w:tcPr>
            <w:tcW w:w="4876" w:type="dxa"/>
          </w:tcPr>
          <w:p w:rsidR="00C538ED" w:rsidRPr="000F33F3" w:rsidRDefault="00C538ED" w:rsidP="00C538ED">
            <w:pPr>
              <w:pStyle w:val="ColumnHeading"/>
              <w:rPr>
                <w:color w:val="auto"/>
              </w:rPr>
            </w:pPr>
            <w:r w:rsidRPr="000F33F3">
              <w:rPr>
                <w:color w:val="auto"/>
              </w:rPr>
              <w:t>Test propost mill-Kummissjoni</w:t>
            </w:r>
          </w:p>
        </w:tc>
        <w:tc>
          <w:tcPr>
            <w:tcW w:w="4876" w:type="dxa"/>
          </w:tcPr>
          <w:p w:rsidR="00C538ED" w:rsidRPr="000F33F3" w:rsidRDefault="00C538ED" w:rsidP="00C538ED">
            <w:pPr>
              <w:pStyle w:val="ColumnHeading"/>
              <w:rPr>
                <w:color w:val="auto"/>
              </w:rPr>
            </w:pPr>
            <w:r w:rsidRPr="000F33F3">
              <w:rPr>
                <w:color w:val="auto"/>
              </w:rPr>
              <w:t>Emenda</w:t>
            </w:r>
          </w:p>
        </w:tc>
      </w:tr>
      <w:tr w:rsidR="00684C55" w:rsidRPr="000F33F3" w:rsidTr="00C538ED">
        <w:trPr>
          <w:jc w:val="center"/>
        </w:trPr>
        <w:tc>
          <w:tcPr>
            <w:tcW w:w="4876" w:type="dxa"/>
          </w:tcPr>
          <w:p w:rsidR="00C538ED" w:rsidRPr="000F33F3" w:rsidRDefault="00C538ED" w:rsidP="00C538ED">
            <w:pPr>
              <w:pStyle w:val="Normal6"/>
              <w:rPr>
                <w:b/>
                <w:i/>
                <w:color w:val="auto"/>
              </w:rPr>
            </w:pPr>
            <w:r w:rsidRPr="000F33F3">
              <w:rPr>
                <w:color w:val="auto"/>
              </w:rPr>
              <w:t>6.</w:t>
            </w:r>
            <w:r w:rsidRPr="000F33F3">
              <w:rPr>
                <w:b/>
                <w:i/>
                <w:color w:val="auto"/>
              </w:rPr>
              <w:tab/>
            </w:r>
            <w:r w:rsidRPr="000F33F3">
              <w:rPr>
                <w:color w:val="auto"/>
              </w:rPr>
              <w:t>Il-persuna li tagħmel l-intervista għandha tkun kompetenti sabiex tieħu kont taċ-ċirkostanzi personali u ġenerali attinenti għall-applikazzjoni</w:t>
            </w:r>
            <w:r w:rsidRPr="000F33F3">
              <w:rPr>
                <w:b/>
                <w:i/>
                <w:color w:val="auto"/>
              </w:rPr>
              <w:t>, inkluż l-oriġini kulturali, l-età, is-sess, l-orjentazzjoni sesswali, l-identità sesswali u l-vulnerabbiltà tal-applikant</w:t>
            </w:r>
            <w:r w:rsidRPr="000F33F3">
              <w:rPr>
                <w:color w:val="auto"/>
              </w:rPr>
              <w:t>. Il-persunal li jintervista lill-applikanti għandu jkollu ukoll għarfien ġenerali miksub ta' problemi li jistgħu jaffettwaw b'mod ħażin il-kapaċità tal-applikanti li jiġu intervistati, bħal indikazzjonijiet li l-persuna setgħet ġiet ittorturata fil-passat.</w:t>
            </w:r>
          </w:p>
        </w:tc>
        <w:tc>
          <w:tcPr>
            <w:tcW w:w="4876" w:type="dxa"/>
          </w:tcPr>
          <w:p w:rsidR="00C538ED" w:rsidRPr="000F33F3" w:rsidRDefault="00C538ED" w:rsidP="00C538ED">
            <w:pPr>
              <w:pStyle w:val="Normal6"/>
              <w:rPr>
                <w:b/>
                <w:i/>
                <w:color w:val="auto"/>
              </w:rPr>
            </w:pPr>
            <w:r w:rsidRPr="000F33F3">
              <w:rPr>
                <w:color w:val="auto"/>
              </w:rPr>
              <w:t>6.</w:t>
            </w:r>
            <w:r w:rsidRPr="000F33F3">
              <w:rPr>
                <w:b/>
                <w:i/>
                <w:color w:val="auto"/>
              </w:rPr>
              <w:tab/>
            </w:r>
            <w:r w:rsidRPr="000F33F3">
              <w:rPr>
                <w:color w:val="auto"/>
              </w:rPr>
              <w:t>Il-persuna li tagħmel l-intervista għandha tkun kompetenti sabiex tieħu kont taċ-ċirkostanzi personali u ġenerali attinenti għall-applikazzjoni. Il-persunal li jintervista lill-applikanti għandu jkollu ukoll għarfien ġenerali miksub ta' problemi li jistgħu jaffettwaw b'mod ħażin il-kapaċità tal-applikanti li jiġu intervistati, bħal indikazzjonijiet li l-persuna setgħet ġiet ittorturata fil-passat.</w:t>
            </w:r>
          </w:p>
        </w:tc>
      </w:tr>
    </w:tbl>
    <w:p w:rsidR="00C538ED" w:rsidRPr="000F33F3" w:rsidRDefault="00C538ED" w:rsidP="00C538ED">
      <w:pPr>
        <w:pStyle w:val="Olang"/>
        <w:rPr>
          <w:color w:val="auto"/>
          <w:lang w:val="mt-MT"/>
        </w:rPr>
      </w:pPr>
      <w:r w:rsidRPr="000F33F3">
        <w:rPr>
          <w:color w:val="auto"/>
          <w:lang w:val="mt-MT"/>
        </w:rPr>
        <w:t xml:space="preserve">Or. </w:t>
      </w:r>
      <w:r w:rsidRPr="000F33F3">
        <w:rPr>
          <w:rStyle w:val="HideTWBExt"/>
          <w:color w:val="auto"/>
          <w:lang w:val="mt-MT"/>
        </w:rPr>
        <w:t>&lt;Original&gt;</w:t>
      </w:r>
      <w:r w:rsidRPr="000F33F3">
        <w:rPr>
          <w:rStyle w:val="HideTWBInt"/>
          <w:color w:val="auto"/>
          <w:lang w:val="mt-MT"/>
        </w:rPr>
        <w:t>{EN}</w:t>
      </w:r>
      <w:r w:rsidRPr="000F33F3">
        <w:rPr>
          <w:color w:val="auto"/>
          <w:lang w:val="mt-MT"/>
        </w:rPr>
        <w:t>en</w:t>
      </w:r>
      <w:r w:rsidRPr="000F33F3">
        <w:rPr>
          <w:rStyle w:val="HideTWBExt"/>
          <w:color w:val="auto"/>
          <w:lang w:val="mt-MT"/>
        </w:rPr>
        <w:t>&lt;/Original&gt;</w:t>
      </w:r>
    </w:p>
    <w:p w:rsidR="00C538ED" w:rsidRPr="000F33F3" w:rsidRDefault="00C538ED" w:rsidP="00C538ED">
      <w:r w:rsidRPr="000F33F3">
        <w:rPr>
          <w:rStyle w:val="HideTWBExt"/>
          <w:color w:val="auto"/>
        </w:rPr>
        <w:t>&lt;/Amend&gt;</w:t>
      </w:r>
    </w:p>
    <w:p w:rsidR="00C538ED" w:rsidRPr="000F33F3" w:rsidRDefault="00C538ED" w:rsidP="00C538ED">
      <w:pPr>
        <w:pStyle w:val="AMNumberTabs"/>
        <w:rPr>
          <w:color w:val="auto"/>
        </w:rPr>
      </w:pPr>
      <w:r w:rsidRPr="000F33F3">
        <w:rPr>
          <w:rStyle w:val="HideTWBExt"/>
          <w:b w:val="0"/>
          <w:color w:val="auto"/>
        </w:rPr>
        <w:t>&lt;Amend&gt;</w:t>
      </w:r>
      <w:r w:rsidRPr="000F33F3">
        <w:rPr>
          <w:color w:val="auto"/>
        </w:rPr>
        <w:t>Emenda</w:t>
      </w:r>
      <w:r w:rsidRPr="000F33F3">
        <w:rPr>
          <w:color w:val="auto"/>
        </w:rPr>
        <w:tab/>
      </w:r>
      <w:r w:rsidRPr="000F33F3">
        <w:rPr>
          <w:color w:val="auto"/>
        </w:rPr>
        <w:tab/>
      </w:r>
      <w:r w:rsidRPr="000F33F3">
        <w:rPr>
          <w:rStyle w:val="HideTWBExt"/>
          <w:b w:val="0"/>
          <w:color w:val="auto"/>
        </w:rPr>
        <w:t>&lt;NumAm&gt;</w:t>
      </w:r>
      <w:r w:rsidRPr="000F33F3">
        <w:rPr>
          <w:color w:val="auto"/>
        </w:rPr>
        <w:t>701</w:t>
      </w:r>
      <w:r w:rsidRPr="000F33F3">
        <w:rPr>
          <w:rStyle w:val="HideTWBExt"/>
          <w:b w:val="0"/>
          <w:color w:val="auto"/>
        </w:rPr>
        <w:t>&lt;/NumAm&gt;</w:t>
      </w:r>
    </w:p>
    <w:p w:rsidR="00C538ED" w:rsidRPr="000F33F3" w:rsidRDefault="00C538ED" w:rsidP="00C538ED">
      <w:pPr>
        <w:pStyle w:val="NormalBold"/>
        <w:rPr>
          <w:color w:val="auto"/>
        </w:rPr>
      </w:pPr>
      <w:r w:rsidRPr="000F33F3">
        <w:rPr>
          <w:rStyle w:val="HideTWBExt"/>
          <w:b w:val="0"/>
          <w:color w:val="auto"/>
        </w:rPr>
        <w:t>&lt;RepeatBlock-By&gt;&lt;Members&gt;</w:t>
      </w:r>
      <w:r w:rsidRPr="000F33F3">
        <w:rPr>
          <w:color w:val="auto"/>
        </w:rPr>
        <w:t>Péter Niedermüller, Marju Lauristin, Josef Weidenholzer, Ana Gomes, Caterina Chinnici</w:t>
      </w:r>
      <w:r w:rsidRPr="000F33F3">
        <w:rPr>
          <w:rStyle w:val="HideTWBExt"/>
          <w:b w:val="0"/>
          <w:color w:val="auto"/>
        </w:rPr>
        <w:t>&lt;/Members&gt;</w:t>
      </w:r>
    </w:p>
    <w:p w:rsidR="00C538ED" w:rsidRPr="000F33F3" w:rsidRDefault="00C538ED" w:rsidP="00C538ED">
      <w:pPr>
        <w:pStyle w:val="NormalBold"/>
        <w:rPr>
          <w:color w:val="auto"/>
        </w:rPr>
      </w:pPr>
      <w:r w:rsidRPr="000F33F3">
        <w:rPr>
          <w:rStyle w:val="HideTWBExt"/>
          <w:b w:val="0"/>
          <w:color w:val="auto"/>
        </w:rPr>
        <w:t>&lt;/RepeatBlock-By&gt;</w:t>
      </w:r>
    </w:p>
    <w:p w:rsidR="00C538ED" w:rsidRPr="000F33F3" w:rsidRDefault="00C538ED" w:rsidP="00C538ED">
      <w:pPr>
        <w:pStyle w:val="NormalBold"/>
        <w:rPr>
          <w:color w:val="auto"/>
        </w:rPr>
      </w:pPr>
      <w:r w:rsidRPr="000F33F3">
        <w:rPr>
          <w:rStyle w:val="HideTWBExt"/>
          <w:b w:val="0"/>
          <w:color w:val="auto"/>
        </w:rPr>
        <w:t>&lt;DocAmend&gt;</w:t>
      </w:r>
      <w:r w:rsidRPr="000F33F3">
        <w:rPr>
          <w:color w:val="auto"/>
        </w:rPr>
        <w:t>Proposta għal regolament</w:t>
      </w:r>
      <w:r w:rsidRPr="000F33F3">
        <w:rPr>
          <w:rStyle w:val="HideTWBExt"/>
          <w:b w:val="0"/>
          <w:color w:val="auto"/>
        </w:rPr>
        <w:t>&lt;/DocAmend&gt;</w:t>
      </w:r>
    </w:p>
    <w:p w:rsidR="00C538ED" w:rsidRPr="000F33F3" w:rsidRDefault="00C538ED" w:rsidP="00C538ED">
      <w:pPr>
        <w:pStyle w:val="NormalBold"/>
        <w:rPr>
          <w:color w:val="auto"/>
        </w:rPr>
      </w:pPr>
      <w:r w:rsidRPr="000F33F3">
        <w:rPr>
          <w:rStyle w:val="HideTWBExt"/>
          <w:b w:val="0"/>
          <w:color w:val="auto"/>
        </w:rPr>
        <w:t>&lt;Article&gt;</w:t>
      </w:r>
      <w:r w:rsidRPr="000F33F3">
        <w:rPr>
          <w:color w:val="auto"/>
        </w:rPr>
        <w:t>Artikolu 12 – paragrafu 6</w:t>
      </w:r>
      <w:r w:rsidRPr="000F33F3">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4C55" w:rsidRPr="000F33F3" w:rsidTr="00C538ED">
        <w:trPr>
          <w:trHeight w:hRule="exact" w:val="240"/>
          <w:jc w:val="center"/>
        </w:trPr>
        <w:tc>
          <w:tcPr>
            <w:tcW w:w="9752" w:type="dxa"/>
            <w:gridSpan w:val="2"/>
          </w:tcPr>
          <w:p w:rsidR="00C538ED" w:rsidRPr="000F33F3" w:rsidRDefault="00C538ED" w:rsidP="00C538ED"/>
        </w:tc>
      </w:tr>
      <w:tr w:rsidR="00684C55" w:rsidRPr="000F33F3" w:rsidTr="00C538ED">
        <w:trPr>
          <w:trHeight w:val="240"/>
          <w:jc w:val="center"/>
        </w:trPr>
        <w:tc>
          <w:tcPr>
            <w:tcW w:w="4876" w:type="dxa"/>
          </w:tcPr>
          <w:p w:rsidR="00C538ED" w:rsidRPr="000F33F3" w:rsidRDefault="00C538ED" w:rsidP="00C538ED">
            <w:pPr>
              <w:pStyle w:val="ColumnHeading"/>
              <w:rPr>
                <w:color w:val="auto"/>
              </w:rPr>
            </w:pPr>
            <w:r w:rsidRPr="000F33F3">
              <w:rPr>
                <w:color w:val="auto"/>
              </w:rPr>
              <w:t>Test propost mill-Kummissjoni</w:t>
            </w:r>
          </w:p>
        </w:tc>
        <w:tc>
          <w:tcPr>
            <w:tcW w:w="4876" w:type="dxa"/>
          </w:tcPr>
          <w:p w:rsidR="00C538ED" w:rsidRPr="000F33F3" w:rsidRDefault="00C538ED" w:rsidP="00C538ED">
            <w:pPr>
              <w:pStyle w:val="ColumnHeading"/>
              <w:rPr>
                <w:color w:val="auto"/>
              </w:rPr>
            </w:pPr>
            <w:r w:rsidRPr="000F33F3">
              <w:rPr>
                <w:color w:val="auto"/>
              </w:rPr>
              <w:t>Emenda</w:t>
            </w:r>
          </w:p>
        </w:tc>
      </w:tr>
      <w:tr w:rsidR="00684C55" w:rsidRPr="000F33F3" w:rsidTr="00C538ED">
        <w:trPr>
          <w:jc w:val="center"/>
        </w:trPr>
        <w:tc>
          <w:tcPr>
            <w:tcW w:w="4876" w:type="dxa"/>
          </w:tcPr>
          <w:p w:rsidR="00C538ED" w:rsidRPr="000F33F3" w:rsidRDefault="00C538ED" w:rsidP="00C538ED">
            <w:pPr>
              <w:pStyle w:val="Normal6"/>
              <w:rPr>
                <w:b/>
                <w:i/>
                <w:color w:val="auto"/>
              </w:rPr>
            </w:pPr>
            <w:r w:rsidRPr="000F33F3">
              <w:rPr>
                <w:color w:val="auto"/>
              </w:rPr>
              <w:t>6.</w:t>
            </w:r>
            <w:r w:rsidRPr="000F33F3">
              <w:rPr>
                <w:b/>
                <w:i/>
                <w:color w:val="auto"/>
              </w:rPr>
              <w:tab/>
            </w:r>
            <w:r w:rsidRPr="000F33F3">
              <w:rPr>
                <w:color w:val="auto"/>
              </w:rPr>
              <w:t>Il-persuna li tagħmel l-intervista għandha tkun kompetenti sabiex tieħu kont taċ-ċirkostanzi personali u ġenerali attinenti għall-applikazzjoni,</w:t>
            </w:r>
            <w:r w:rsidRPr="000F33F3">
              <w:rPr>
                <w:b/>
                <w:i/>
                <w:color w:val="auto"/>
              </w:rPr>
              <w:t xml:space="preserve"> inkluż</w:t>
            </w:r>
            <w:r w:rsidRPr="000F33F3">
              <w:rPr>
                <w:color w:val="auto"/>
              </w:rPr>
              <w:t xml:space="preserve"> l-oriġini kulturali, l-età, is-sess, l-orjentazzjoni sesswali, l-identità sesswali u l-vulnerabbiltà tal-applikant. Il-persunal li jintervista lill-applikanti għandu jkollu ukoll għarfien ġenerali miksub ta' problemi li jistgħu jaffettwaw b'mod ħażin il-kapaċità tal-applikanti li jiġu intervistati, bħal indikazzjonijiet li l-persuna setgħet ġiet ittorturata fil-passat.</w:t>
            </w:r>
          </w:p>
        </w:tc>
        <w:tc>
          <w:tcPr>
            <w:tcW w:w="4876" w:type="dxa"/>
          </w:tcPr>
          <w:p w:rsidR="00C538ED" w:rsidRPr="000F33F3" w:rsidRDefault="00C538ED" w:rsidP="00C538ED">
            <w:pPr>
              <w:pStyle w:val="Normal6"/>
              <w:rPr>
                <w:b/>
                <w:i/>
                <w:color w:val="auto"/>
              </w:rPr>
            </w:pPr>
            <w:r w:rsidRPr="000F33F3">
              <w:rPr>
                <w:color w:val="auto"/>
              </w:rPr>
              <w:t>6.</w:t>
            </w:r>
            <w:r w:rsidRPr="000F33F3">
              <w:rPr>
                <w:b/>
                <w:i/>
                <w:color w:val="auto"/>
              </w:rPr>
              <w:tab/>
            </w:r>
            <w:r w:rsidRPr="000F33F3">
              <w:rPr>
                <w:color w:val="auto"/>
              </w:rPr>
              <w:t>Il-persuna li tagħmel l-intervista għandha tkun kompetenti sabiex tieħu kont taċ-ċirkostanzi personali u ġenerali attinenti għall-applikazzjoni,</w:t>
            </w:r>
            <w:r w:rsidRPr="000F33F3">
              <w:rPr>
                <w:b/>
                <w:i/>
                <w:color w:val="auto"/>
              </w:rPr>
              <w:t xml:space="preserve"> inklużi s-sitwazzjoni prevalenti fil-pajjiż ta' oriġini tal-applikant,</w:t>
            </w:r>
            <w:r w:rsidRPr="000F33F3">
              <w:rPr>
                <w:color w:val="auto"/>
              </w:rPr>
              <w:t xml:space="preserve"> l-oriġini kulturali, l-età, is-sess, l-orjentazzjoni sesswali, l-identità sesswali u l-vulnerabbiltà tal-applikant. Il-persunal li jintervista lill-applikanti għandu jkollu ukoll għarfien ġenerali miksub ta' problemi li jistgħu jaffettwaw b'mod ħażin il-kapaċità tal-applikanti li jiġu intervistati, bħal indikazzjonijiet li l-persuna setgħet ġiet ittorturata fil-passat.</w:t>
            </w:r>
          </w:p>
        </w:tc>
      </w:tr>
    </w:tbl>
    <w:p w:rsidR="00C538ED" w:rsidRPr="000F33F3" w:rsidRDefault="00C538ED" w:rsidP="00C538ED">
      <w:pPr>
        <w:pStyle w:val="Olang"/>
        <w:rPr>
          <w:color w:val="auto"/>
          <w:lang w:val="mt-MT"/>
        </w:rPr>
      </w:pPr>
      <w:r w:rsidRPr="000F33F3">
        <w:rPr>
          <w:color w:val="auto"/>
          <w:lang w:val="mt-MT"/>
        </w:rPr>
        <w:t xml:space="preserve">Or. </w:t>
      </w:r>
      <w:r w:rsidRPr="000F33F3">
        <w:rPr>
          <w:rStyle w:val="HideTWBExt"/>
          <w:color w:val="auto"/>
          <w:lang w:val="mt-MT"/>
        </w:rPr>
        <w:t>&lt;Original&gt;</w:t>
      </w:r>
      <w:r w:rsidRPr="000F33F3">
        <w:rPr>
          <w:rStyle w:val="HideTWBInt"/>
          <w:color w:val="auto"/>
          <w:lang w:val="mt-MT"/>
        </w:rPr>
        <w:t>{EN}</w:t>
      </w:r>
      <w:r w:rsidRPr="000F33F3">
        <w:rPr>
          <w:color w:val="auto"/>
          <w:lang w:val="mt-MT"/>
        </w:rPr>
        <w:t>en</w:t>
      </w:r>
      <w:r w:rsidRPr="000F33F3">
        <w:rPr>
          <w:rStyle w:val="HideTWBExt"/>
          <w:color w:val="auto"/>
          <w:lang w:val="mt-MT"/>
        </w:rPr>
        <w:t>&lt;/Original&gt;</w:t>
      </w:r>
    </w:p>
    <w:p w:rsidR="00C538ED" w:rsidRPr="000F33F3" w:rsidRDefault="00C538ED" w:rsidP="00C538ED">
      <w:pPr>
        <w:pStyle w:val="JustificationTitle"/>
        <w:rPr>
          <w:color w:val="auto"/>
          <w:lang w:val="mt-MT"/>
        </w:rPr>
      </w:pPr>
      <w:r w:rsidRPr="000F33F3">
        <w:rPr>
          <w:rStyle w:val="HideTWBExt"/>
          <w:i w:val="0"/>
          <w:color w:val="auto"/>
          <w:lang w:val="mt-MT"/>
        </w:rPr>
        <w:t>&lt;TitreJust&gt;</w:t>
      </w:r>
      <w:r w:rsidRPr="000F33F3">
        <w:rPr>
          <w:color w:val="auto"/>
          <w:lang w:val="mt-MT"/>
        </w:rPr>
        <w:t>Ġustifikazzjoni</w:t>
      </w:r>
      <w:r w:rsidRPr="000F33F3">
        <w:rPr>
          <w:rStyle w:val="HideTWBExt"/>
          <w:i w:val="0"/>
          <w:color w:val="auto"/>
          <w:lang w:val="mt-MT"/>
        </w:rPr>
        <w:t>&lt;/TitreJust&gt;</w:t>
      </w:r>
    </w:p>
    <w:p w:rsidR="00C538ED" w:rsidRPr="000F33F3" w:rsidRDefault="00C538ED" w:rsidP="00C538ED">
      <w:pPr>
        <w:pStyle w:val="Normal12Italic"/>
        <w:rPr>
          <w:color w:val="auto"/>
          <w:lang w:val="mt-MT"/>
        </w:rPr>
      </w:pPr>
      <w:r w:rsidRPr="000F33F3">
        <w:rPr>
          <w:color w:val="auto"/>
          <w:lang w:val="mt-MT"/>
        </w:rPr>
        <w:t>Din iż-żieda tirrifletti l-lingwaġġ użat fl-Artikolu 33(2)(b) tal-proposta.</w:t>
      </w:r>
    </w:p>
    <w:p w:rsidR="00C538ED" w:rsidRPr="000F33F3" w:rsidRDefault="00C538ED" w:rsidP="00C538ED">
      <w:r w:rsidRPr="000F33F3">
        <w:rPr>
          <w:rStyle w:val="HideTWBExt"/>
          <w:color w:val="auto"/>
        </w:rPr>
        <w:t>&lt;/Amend&gt;</w:t>
      </w:r>
    </w:p>
    <w:p w:rsidR="00C538ED" w:rsidRPr="000F33F3" w:rsidRDefault="00C538ED" w:rsidP="00C538ED">
      <w:pPr>
        <w:pStyle w:val="AMNumberTabs"/>
        <w:rPr>
          <w:color w:val="auto"/>
        </w:rPr>
      </w:pPr>
      <w:r w:rsidRPr="000F33F3">
        <w:rPr>
          <w:rStyle w:val="HideTWBExt"/>
          <w:b w:val="0"/>
          <w:color w:val="auto"/>
        </w:rPr>
        <w:t>&lt;Amend&gt;</w:t>
      </w:r>
      <w:r w:rsidRPr="000F33F3">
        <w:rPr>
          <w:color w:val="auto"/>
        </w:rPr>
        <w:t>Emenda</w:t>
      </w:r>
      <w:r w:rsidRPr="000F33F3">
        <w:rPr>
          <w:color w:val="auto"/>
        </w:rPr>
        <w:tab/>
      </w:r>
      <w:r w:rsidRPr="000F33F3">
        <w:rPr>
          <w:color w:val="auto"/>
        </w:rPr>
        <w:tab/>
      </w:r>
      <w:r w:rsidRPr="000F33F3">
        <w:rPr>
          <w:rStyle w:val="HideTWBExt"/>
          <w:b w:val="0"/>
          <w:color w:val="auto"/>
        </w:rPr>
        <w:t>&lt;NumAm&gt;</w:t>
      </w:r>
      <w:r w:rsidRPr="000F33F3">
        <w:rPr>
          <w:color w:val="auto"/>
        </w:rPr>
        <w:t>702</w:t>
      </w:r>
      <w:r w:rsidRPr="000F33F3">
        <w:rPr>
          <w:rStyle w:val="HideTWBExt"/>
          <w:b w:val="0"/>
          <w:color w:val="auto"/>
        </w:rPr>
        <w:t>&lt;/NumAm&gt;</w:t>
      </w:r>
    </w:p>
    <w:p w:rsidR="00C538ED" w:rsidRPr="000F33F3" w:rsidRDefault="00C538ED" w:rsidP="00C538ED">
      <w:pPr>
        <w:pStyle w:val="NormalBold"/>
        <w:rPr>
          <w:color w:val="auto"/>
        </w:rPr>
      </w:pPr>
      <w:r w:rsidRPr="000F33F3">
        <w:rPr>
          <w:rStyle w:val="HideTWBExt"/>
          <w:b w:val="0"/>
          <w:color w:val="auto"/>
        </w:rPr>
        <w:t>&lt;RepeatBlock-By&gt;&lt;Members&gt;</w:t>
      </w:r>
      <w:r w:rsidRPr="000F33F3">
        <w:rPr>
          <w:color w:val="auto"/>
        </w:rPr>
        <w:t>Emil Radev</w:t>
      </w:r>
      <w:r w:rsidRPr="000F33F3">
        <w:rPr>
          <w:rStyle w:val="HideTWBExt"/>
          <w:b w:val="0"/>
          <w:color w:val="auto"/>
        </w:rPr>
        <w:t>&lt;/Members&gt;</w:t>
      </w:r>
    </w:p>
    <w:p w:rsidR="00C538ED" w:rsidRPr="000F33F3" w:rsidRDefault="00C538ED" w:rsidP="00C538ED">
      <w:pPr>
        <w:pStyle w:val="NormalBold"/>
        <w:rPr>
          <w:color w:val="auto"/>
        </w:rPr>
      </w:pPr>
      <w:r w:rsidRPr="000F33F3">
        <w:rPr>
          <w:rStyle w:val="HideTWBExt"/>
          <w:b w:val="0"/>
          <w:color w:val="auto"/>
        </w:rPr>
        <w:t>&lt;/RepeatBlock-By&gt;</w:t>
      </w:r>
    </w:p>
    <w:p w:rsidR="00C538ED" w:rsidRPr="000F33F3" w:rsidRDefault="00C538ED" w:rsidP="00C538ED">
      <w:pPr>
        <w:pStyle w:val="NormalBold"/>
        <w:rPr>
          <w:color w:val="auto"/>
        </w:rPr>
      </w:pPr>
      <w:r w:rsidRPr="000F33F3">
        <w:rPr>
          <w:rStyle w:val="HideTWBExt"/>
          <w:b w:val="0"/>
          <w:color w:val="auto"/>
        </w:rPr>
        <w:t>&lt;DocAmend&gt;</w:t>
      </w:r>
      <w:r w:rsidRPr="000F33F3">
        <w:rPr>
          <w:color w:val="auto"/>
        </w:rPr>
        <w:t>Proposta għal regolament</w:t>
      </w:r>
      <w:r w:rsidRPr="000F33F3">
        <w:rPr>
          <w:rStyle w:val="HideTWBExt"/>
          <w:b w:val="0"/>
          <w:color w:val="auto"/>
        </w:rPr>
        <w:t>&lt;/DocAmend&gt;</w:t>
      </w:r>
    </w:p>
    <w:p w:rsidR="00C538ED" w:rsidRPr="000F33F3" w:rsidRDefault="00C538ED" w:rsidP="00C538ED">
      <w:pPr>
        <w:pStyle w:val="NormalBold"/>
        <w:rPr>
          <w:color w:val="auto"/>
        </w:rPr>
      </w:pPr>
      <w:r w:rsidRPr="000F33F3">
        <w:rPr>
          <w:rStyle w:val="HideTWBExt"/>
          <w:b w:val="0"/>
          <w:color w:val="auto"/>
        </w:rPr>
        <w:t>&lt;Article&gt;</w:t>
      </w:r>
      <w:r w:rsidRPr="000F33F3">
        <w:rPr>
          <w:color w:val="auto"/>
        </w:rPr>
        <w:t>Artikolu 12 – paragrafu 6</w:t>
      </w:r>
      <w:r w:rsidRPr="000F33F3">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4C55" w:rsidRPr="000F33F3" w:rsidTr="00C538ED">
        <w:trPr>
          <w:trHeight w:hRule="exact" w:val="240"/>
          <w:jc w:val="center"/>
        </w:trPr>
        <w:tc>
          <w:tcPr>
            <w:tcW w:w="9752" w:type="dxa"/>
            <w:gridSpan w:val="2"/>
          </w:tcPr>
          <w:p w:rsidR="00C538ED" w:rsidRPr="000F33F3" w:rsidRDefault="00C538ED" w:rsidP="00C538ED"/>
        </w:tc>
      </w:tr>
      <w:tr w:rsidR="00684C55" w:rsidRPr="000F33F3" w:rsidTr="00C538ED">
        <w:trPr>
          <w:trHeight w:val="240"/>
          <w:jc w:val="center"/>
        </w:trPr>
        <w:tc>
          <w:tcPr>
            <w:tcW w:w="4876" w:type="dxa"/>
          </w:tcPr>
          <w:p w:rsidR="00C538ED" w:rsidRPr="000F33F3" w:rsidRDefault="00C538ED" w:rsidP="00C538ED">
            <w:pPr>
              <w:pStyle w:val="ColumnHeading"/>
              <w:rPr>
                <w:color w:val="auto"/>
              </w:rPr>
            </w:pPr>
            <w:r w:rsidRPr="000F33F3">
              <w:rPr>
                <w:color w:val="auto"/>
              </w:rPr>
              <w:t>Test propost mill-Kummissjoni</w:t>
            </w:r>
          </w:p>
        </w:tc>
        <w:tc>
          <w:tcPr>
            <w:tcW w:w="4876" w:type="dxa"/>
          </w:tcPr>
          <w:p w:rsidR="00C538ED" w:rsidRPr="000F33F3" w:rsidRDefault="00C538ED" w:rsidP="00C538ED">
            <w:pPr>
              <w:pStyle w:val="ColumnHeading"/>
              <w:rPr>
                <w:color w:val="auto"/>
              </w:rPr>
            </w:pPr>
            <w:r w:rsidRPr="000F33F3">
              <w:rPr>
                <w:color w:val="auto"/>
              </w:rPr>
              <w:t>Emenda</w:t>
            </w:r>
          </w:p>
        </w:tc>
      </w:tr>
      <w:tr w:rsidR="00684C55" w:rsidRPr="000F33F3" w:rsidTr="00C538ED">
        <w:trPr>
          <w:jc w:val="center"/>
        </w:trPr>
        <w:tc>
          <w:tcPr>
            <w:tcW w:w="4876" w:type="dxa"/>
          </w:tcPr>
          <w:p w:rsidR="00C538ED" w:rsidRPr="000F33F3" w:rsidRDefault="00C538ED" w:rsidP="00C538ED">
            <w:pPr>
              <w:pStyle w:val="Normal6"/>
              <w:rPr>
                <w:b/>
                <w:i/>
                <w:color w:val="auto"/>
              </w:rPr>
            </w:pPr>
            <w:r w:rsidRPr="000F33F3">
              <w:rPr>
                <w:color w:val="auto"/>
              </w:rPr>
              <w:t>6.</w:t>
            </w:r>
            <w:r w:rsidRPr="000F33F3">
              <w:rPr>
                <w:b/>
                <w:i/>
                <w:color w:val="auto"/>
              </w:rPr>
              <w:tab/>
            </w:r>
            <w:r w:rsidRPr="000F33F3">
              <w:rPr>
                <w:color w:val="auto"/>
              </w:rPr>
              <w:t>Il-persuna li tagħmel l-intervista għandha tkun kompetenti sabiex tieħu kont taċ-ċirkostanzi personali u ġenerali attinenti għall-applikazzjoni, inkluż l-oriġini kulturali, l-età, is-sess</w:t>
            </w:r>
            <w:r w:rsidRPr="000F33F3">
              <w:rPr>
                <w:b/>
                <w:i/>
                <w:color w:val="auto"/>
              </w:rPr>
              <w:t>, l-orjentazzjoni sesswali, l-identità sesswali</w:t>
            </w:r>
            <w:r w:rsidRPr="000F33F3">
              <w:rPr>
                <w:color w:val="auto"/>
              </w:rPr>
              <w:t xml:space="preserve"> u l-vulnerabbiltà tal-applikant. Il-persunal li jintervista lill-applikanti għandu jkollu ukoll għarfien ġenerali miksub ta' problemi li jistgħu jaffettwaw b'mod ħażin il-kapaċità tal-applikanti li jiġu intervistati, bħal indikazzjonijiet li l-persuna setgħet ġiet ittorturata fil-passat.</w:t>
            </w:r>
          </w:p>
        </w:tc>
        <w:tc>
          <w:tcPr>
            <w:tcW w:w="4876" w:type="dxa"/>
          </w:tcPr>
          <w:p w:rsidR="00C538ED" w:rsidRPr="000F33F3" w:rsidRDefault="00C538ED" w:rsidP="00C538ED">
            <w:pPr>
              <w:pStyle w:val="Normal6"/>
              <w:rPr>
                <w:b/>
                <w:i/>
                <w:color w:val="auto"/>
              </w:rPr>
            </w:pPr>
            <w:r w:rsidRPr="000F33F3">
              <w:rPr>
                <w:color w:val="auto"/>
              </w:rPr>
              <w:t>6.</w:t>
            </w:r>
            <w:r w:rsidRPr="000F33F3">
              <w:rPr>
                <w:b/>
                <w:i/>
                <w:color w:val="auto"/>
              </w:rPr>
              <w:tab/>
            </w:r>
            <w:r w:rsidRPr="000F33F3">
              <w:rPr>
                <w:color w:val="auto"/>
              </w:rPr>
              <w:t>Il-persuna li tagħmel l-intervista għandha tkun kompetenti sabiex tieħu kont taċ-ċirkostanzi personali u ġenerali attinenti għall-applikazzjoni, inkluż l-oriġini kulturali, l-età, is-sess u l-vulnerabbiltà tal-applikant. Il-persunal li jintervista lill-applikanti għandu jkollu ukoll għarfien ġenerali miksub ta' problemi li jistgħu jaffettwaw b'mod ħażin il-kapaċità tal-applikanti li jiġu intervistati, bħal indikazzjonijiet li l-persuna setgħet ġiet ittorturata fil-passat.</w:t>
            </w:r>
          </w:p>
        </w:tc>
      </w:tr>
    </w:tbl>
    <w:p w:rsidR="00C538ED" w:rsidRPr="000F33F3" w:rsidRDefault="00C538ED" w:rsidP="00C538ED">
      <w:pPr>
        <w:pStyle w:val="Olang"/>
        <w:rPr>
          <w:color w:val="auto"/>
          <w:lang w:val="mt-MT"/>
        </w:rPr>
      </w:pPr>
      <w:r w:rsidRPr="000F33F3">
        <w:rPr>
          <w:color w:val="auto"/>
          <w:lang w:val="mt-MT"/>
        </w:rPr>
        <w:t xml:space="preserve">Or. </w:t>
      </w:r>
      <w:r w:rsidRPr="000F33F3">
        <w:rPr>
          <w:rStyle w:val="HideTWBExt"/>
          <w:color w:val="auto"/>
          <w:lang w:val="mt-MT"/>
        </w:rPr>
        <w:t>&lt;Original&gt;</w:t>
      </w:r>
      <w:r w:rsidRPr="000F33F3">
        <w:rPr>
          <w:rStyle w:val="HideTWBInt"/>
          <w:color w:val="auto"/>
          <w:lang w:val="mt-MT"/>
        </w:rPr>
        <w:t>{BG}</w:t>
      </w:r>
      <w:r w:rsidRPr="000F33F3">
        <w:rPr>
          <w:color w:val="auto"/>
          <w:lang w:val="mt-MT"/>
        </w:rPr>
        <w:t>bg</w:t>
      </w:r>
      <w:r w:rsidRPr="000F33F3">
        <w:rPr>
          <w:rStyle w:val="HideTWBExt"/>
          <w:color w:val="auto"/>
          <w:lang w:val="mt-MT"/>
        </w:rPr>
        <w:t>&lt;/Original&gt;</w:t>
      </w:r>
    </w:p>
    <w:p w:rsidR="00C538ED" w:rsidRPr="000F33F3" w:rsidRDefault="00C538ED" w:rsidP="00C538ED">
      <w:r w:rsidRPr="000F33F3">
        <w:rPr>
          <w:rStyle w:val="HideTWBExt"/>
          <w:color w:val="auto"/>
        </w:rPr>
        <w:t>&lt;/Amend&gt;</w:t>
      </w:r>
    </w:p>
    <w:p w:rsidR="00C538ED" w:rsidRPr="000F33F3" w:rsidRDefault="00C538ED" w:rsidP="00C538ED">
      <w:pPr>
        <w:pStyle w:val="AMNumberTabs"/>
        <w:rPr>
          <w:color w:val="auto"/>
        </w:rPr>
      </w:pPr>
      <w:r w:rsidRPr="000F33F3">
        <w:rPr>
          <w:rStyle w:val="HideTWBExt"/>
          <w:b w:val="0"/>
          <w:color w:val="auto"/>
        </w:rPr>
        <w:t>&lt;Amend&gt;</w:t>
      </w:r>
      <w:r w:rsidRPr="000F33F3">
        <w:rPr>
          <w:color w:val="auto"/>
        </w:rPr>
        <w:t>Emenda</w:t>
      </w:r>
      <w:r w:rsidRPr="000F33F3">
        <w:rPr>
          <w:color w:val="auto"/>
        </w:rPr>
        <w:tab/>
      </w:r>
      <w:r w:rsidRPr="000F33F3">
        <w:rPr>
          <w:color w:val="auto"/>
        </w:rPr>
        <w:tab/>
      </w:r>
      <w:r w:rsidRPr="000F33F3">
        <w:rPr>
          <w:rStyle w:val="HideTWBExt"/>
          <w:b w:val="0"/>
          <w:color w:val="auto"/>
        </w:rPr>
        <w:t>&lt;NumAm&gt;</w:t>
      </w:r>
      <w:r w:rsidRPr="000F33F3">
        <w:rPr>
          <w:color w:val="auto"/>
        </w:rPr>
        <w:t>703</w:t>
      </w:r>
      <w:r w:rsidRPr="000F33F3">
        <w:rPr>
          <w:rStyle w:val="HideTWBExt"/>
          <w:b w:val="0"/>
          <w:color w:val="auto"/>
        </w:rPr>
        <w:t>&lt;/NumAm&gt;</w:t>
      </w:r>
    </w:p>
    <w:p w:rsidR="00C538ED" w:rsidRPr="000F33F3" w:rsidRDefault="00C538ED" w:rsidP="00C538ED">
      <w:pPr>
        <w:pStyle w:val="NormalBold"/>
        <w:rPr>
          <w:color w:val="auto"/>
        </w:rPr>
      </w:pPr>
      <w:r w:rsidRPr="000F33F3">
        <w:rPr>
          <w:rStyle w:val="HideTWBExt"/>
          <w:b w:val="0"/>
          <w:color w:val="auto"/>
        </w:rPr>
        <w:t>&lt;RepeatBlock-By&gt;&lt;Members&gt;</w:t>
      </w:r>
      <w:r w:rsidRPr="000F33F3">
        <w:rPr>
          <w:color w:val="auto"/>
        </w:rPr>
        <w:t>Cecilia Wikström, Sophia in 't Veld, Angelika Mlinar, Filiz Hyusmenova</w:t>
      </w:r>
      <w:r w:rsidRPr="000F33F3">
        <w:rPr>
          <w:rStyle w:val="HideTWBExt"/>
          <w:b w:val="0"/>
          <w:color w:val="auto"/>
        </w:rPr>
        <w:t>&lt;/Members&gt;</w:t>
      </w:r>
    </w:p>
    <w:p w:rsidR="00C538ED" w:rsidRPr="000F33F3" w:rsidRDefault="00C538ED" w:rsidP="00C538ED">
      <w:pPr>
        <w:pStyle w:val="NormalBold"/>
        <w:rPr>
          <w:color w:val="auto"/>
        </w:rPr>
      </w:pPr>
      <w:r w:rsidRPr="000F33F3">
        <w:rPr>
          <w:rStyle w:val="HideTWBExt"/>
          <w:b w:val="0"/>
          <w:color w:val="auto"/>
        </w:rPr>
        <w:t>&lt;/RepeatBlock-By&gt;</w:t>
      </w:r>
    </w:p>
    <w:p w:rsidR="00C538ED" w:rsidRPr="000F33F3" w:rsidRDefault="00C538ED" w:rsidP="00C538ED">
      <w:pPr>
        <w:pStyle w:val="NormalBold"/>
        <w:rPr>
          <w:color w:val="auto"/>
        </w:rPr>
      </w:pPr>
      <w:r w:rsidRPr="000F33F3">
        <w:rPr>
          <w:rStyle w:val="HideTWBExt"/>
          <w:b w:val="0"/>
          <w:color w:val="auto"/>
        </w:rPr>
        <w:t>&lt;DocAmend&gt;</w:t>
      </w:r>
      <w:r w:rsidRPr="000F33F3">
        <w:rPr>
          <w:color w:val="auto"/>
        </w:rPr>
        <w:t>Proposta għal regolament</w:t>
      </w:r>
      <w:r w:rsidRPr="000F33F3">
        <w:rPr>
          <w:rStyle w:val="HideTWBExt"/>
          <w:b w:val="0"/>
          <w:color w:val="auto"/>
        </w:rPr>
        <w:t>&lt;/DocAmend&gt;</w:t>
      </w:r>
    </w:p>
    <w:p w:rsidR="00C538ED" w:rsidRPr="000F33F3" w:rsidRDefault="00C538ED" w:rsidP="00C538ED">
      <w:pPr>
        <w:pStyle w:val="NormalBold"/>
        <w:rPr>
          <w:color w:val="auto"/>
        </w:rPr>
      </w:pPr>
      <w:r w:rsidRPr="000F33F3">
        <w:rPr>
          <w:rStyle w:val="HideTWBExt"/>
          <w:b w:val="0"/>
          <w:color w:val="auto"/>
        </w:rPr>
        <w:t>&lt;Article&gt;</w:t>
      </w:r>
      <w:r w:rsidRPr="000F33F3">
        <w:rPr>
          <w:color w:val="auto"/>
        </w:rPr>
        <w:t>Artikolu 12 – paragrafu 7</w:t>
      </w:r>
      <w:r w:rsidRPr="000F33F3">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4C55" w:rsidRPr="000F33F3" w:rsidTr="00C538ED">
        <w:trPr>
          <w:trHeight w:hRule="exact" w:val="240"/>
          <w:jc w:val="center"/>
        </w:trPr>
        <w:tc>
          <w:tcPr>
            <w:tcW w:w="9752" w:type="dxa"/>
            <w:gridSpan w:val="2"/>
          </w:tcPr>
          <w:p w:rsidR="00C538ED" w:rsidRPr="000F33F3" w:rsidRDefault="00C538ED" w:rsidP="00C538ED"/>
        </w:tc>
      </w:tr>
      <w:tr w:rsidR="00684C55" w:rsidRPr="000F33F3" w:rsidTr="00C538ED">
        <w:trPr>
          <w:trHeight w:val="240"/>
          <w:jc w:val="center"/>
        </w:trPr>
        <w:tc>
          <w:tcPr>
            <w:tcW w:w="4876" w:type="dxa"/>
          </w:tcPr>
          <w:p w:rsidR="00C538ED" w:rsidRPr="000F33F3" w:rsidRDefault="00C538ED" w:rsidP="00C538ED">
            <w:pPr>
              <w:pStyle w:val="ColumnHeading"/>
              <w:rPr>
                <w:color w:val="auto"/>
              </w:rPr>
            </w:pPr>
            <w:r w:rsidRPr="000F33F3">
              <w:rPr>
                <w:color w:val="auto"/>
              </w:rPr>
              <w:t>Test propost mill-Kummissjoni</w:t>
            </w:r>
          </w:p>
        </w:tc>
        <w:tc>
          <w:tcPr>
            <w:tcW w:w="4876" w:type="dxa"/>
          </w:tcPr>
          <w:p w:rsidR="00C538ED" w:rsidRPr="000F33F3" w:rsidRDefault="00C538ED" w:rsidP="00C538ED">
            <w:pPr>
              <w:pStyle w:val="ColumnHeading"/>
              <w:rPr>
                <w:color w:val="auto"/>
              </w:rPr>
            </w:pPr>
            <w:r w:rsidRPr="000F33F3">
              <w:rPr>
                <w:color w:val="auto"/>
              </w:rPr>
              <w:t>Emenda</w:t>
            </w:r>
          </w:p>
        </w:tc>
      </w:tr>
      <w:tr w:rsidR="00684C55" w:rsidRPr="000F33F3" w:rsidTr="00C538ED">
        <w:trPr>
          <w:jc w:val="center"/>
        </w:trPr>
        <w:tc>
          <w:tcPr>
            <w:tcW w:w="4876" w:type="dxa"/>
          </w:tcPr>
          <w:p w:rsidR="00C538ED" w:rsidRPr="000F33F3" w:rsidRDefault="00C538ED" w:rsidP="00C538ED">
            <w:pPr>
              <w:pStyle w:val="Normal6"/>
              <w:rPr>
                <w:b/>
                <w:i/>
                <w:color w:val="auto"/>
              </w:rPr>
            </w:pPr>
            <w:r w:rsidRPr="000F33F3">
              <w:rPr>
                <w:color w:val="auto"/>
              </w:rPr>
              <w:t>7.</w:t>
            </w:r>
            <w:r w:rsidRPr="000F33F3">
              <w:rPr>
                <w:b/>
                <w:i/>
                <w:color w:val="auto"/>
              </w:rPr>
              <w:tab/>
            </w:r>
            <w:r w:rsidRPr="000F33F3">
              <w:rPr>
                <w:color w:val="auto"/>
              </w:rPr>
              <w:t>Il-persunal li jintervista lill-applikanti, inklużi esperti mibgħuta mill-Aġenzija tal-Unjoni</w:t>
            </w:r>
            <w:r w:rsidRPr="000F33F3">
              <w:rPr>
                <w:b/>
                <w:i/>
                <w:color w:val="auto"/>
              </w:rPr>
              <w:t xml:space="preserve"> Eworpea</w:t>
            </w:r>
            <w:r w:rsidRPr="000F33F3">
              <w:rPr>
                <w:color w:val="auto"/>
              </w:rPr>
              <w:t xml:space="preserve"> għall-Asil, għandu jkun irċieva taħriġ rilevanti minn qabel, li għandu jinkludi l-elementi elenkati fl-Artikolu 7(5) tar-Regolament</w:t>
            </w:r>
            <w:r w:rsidRPr="000F33F3">
              <w:rPr>
                <w:b/>
                <w:i/>
                <w:color w:val="auto"/>
              </w:rPr>
              <w:t xml:space="preserve"> </w:t>
            </w:r>
            <w:r w:rsidRPr="000F33F3">
              <w:rPr>
                <w:color w:val="auto"/>
              </w:rPr>
              <w:t>(UE) Nru XXX/XXX</w:t>
            </w:r>
            <w:r w:rsidRPr="000F33F3">
              <w:rPr>
                <w:b/>
                <w:i/>
                <w:color w:val="auto"/>
              </w:rPr>
              <w:t xml:space="preserve"> </w:t>
            </w:r>
            <w:r w:rsidRPr="000F33F3">
              <w:rPr>
                <w:color w:val="auto"/>
              </w:rPr>
              <w:t>(ir-Regolament dwar l-Aġenzija tal-UE għall-Asil), inkluż fir-rigward tal-liġi internazzjonali dwar id-drittijiet tal-bniedem, il-liġi tal-Unjoni dwar l-asil, u regoli dwar l-aċċess għall-proċedura ta' protezzjoni internazzjonali, inkluż għal persuni li jistgħu jeħtieġu garanziji proċedurali</w:t>
            </w:r>
            <w:r w:rsidRPr="000F33F3">
              <w:rPr>
                <w:b/>
                <w:i/>
                <w:color w:val="auto"/>
              </w:rPr>
              <w:t xml:space="preserve"> speċjali</w:t>
            </w:r>
            <w:r w:rsidRPr="000F33F3">
              <w:rPr>
                <w:color w:val="auto"/>
              </w:rPr>
              <w:t>.</w:t>
            </w:r>
          </w:p>
        </w:tc>
        <w:tc>
          <w:tcPr>
            <w:tcW w:w="4876" w:type="dxa"/>
          </w:tcPr>
          <w:p w:rsidR="00C538ED" w:rsidRPr="000F33F3" w:rsidRDefault="00C538ED" w:rsidP="00C538ED">
            <w:pPr>
              <w:pStyle w:val="Normal6"/>
              <w:rPr>
                <w:b/>
                <w:i/>
                <w:color w:val="auto"/>
              </w:rPr>
            </w:pPr>
            <w:r w:rsidRPr="000F33F3">
              <w:rPr>
                <w:color w:val="auto"/>
              </w:rPr>
              <w:t>7.</w:t>
            </w:r>
            <w:r w:rsidRPr="000F33F3">
              <w:rPr>
                <w:b/>
                <w:i/>
                <w:color w:val="auto"/>
              </w:rPr>
              <w:tab/>
            </w:r>
            <w:r w:rsidRPr="000F33F3">
              <w:rPr>
                <w:color w:val="auto"/>
              </w:rPr>
              <w:t>Il-persunal li jintervista lill-applikanti, inklużi esperti mibgħuta mill-Aġenzija tal-Unjoni</w:t>
            </w:r>
            <w:r w:rsidRPr="000F33F3">
              <w:rPr>
                <w:b/>
                <w:i/>
                <w:color w:val="auto"/>
              </w:rPr>
              <w:t xml:space="preserve"> Ewropea</w:t>
            </w:r>
            <w:r w:rsidRPr="000F33F3">
              <w:rPr>
                <w:color w:val="auto"/>
              </w:rPr>
              <w:t xml:space="preserve"> għall-Asil, għandu jkun irċieva taħriġ rilevanti minn qabel, li għandu jinkludi l-elementi elenkati fl-Artikolu 7(5) tar-Regolament</w:t>
            </w:r>
            <w:r w:rsidRPr="000F33F3">
              <w:rPr>
                <w:b/>
                <w:i/>
                <w:color w:val="auto"/>
              </w:rPr>
              <w:t xml:space="preserve"> </w:t>
            </w:r>
            <w:r w:rsidRPr="000F33F3">
              <w:rPr>
                <w:color w:val="auto"/>
              </w:rPr>
              <w:t>(UE) Nru XXX/XXX</w:t>
            </w:r>
            <w:r w:rsidRPr="000F33F3">
              <w:rPr>
                <w:b/>
                <w:i/>
                <w:color w:val="auto"/>
              </w:rPr>
              <w:t xml:space="preserve"> </w:t>
            </w:r>
            <w:r w:rsidRPr="000F33F3">
              <w:rPr>
                <w:color w:val="auto"/>
              </w:rPr>
              <w:t>(ir-Regolament dwar l-Aġenzija tal-UE għall-Asil), inkluż fir-rigward tal-liġi internazzjonali dwar id-drittijiet tal-bniedem, il-liġi tal-Unjoni dwar l-asil, u regoli dwar l-aċċess għall-proċedura ta' protezzjoni internazzjonali, inkluż għal persuni li jistgħu jeħtieġu garanziji proċedurali</w:t>
            </w:r>
            <w:r w:rsidRPr="000F33F3">
              <w:rPr>
                <w:b/>
                <w:i/>
                <w:color w:val="auto"/>
              </w:rPr>
              <w:t xml:space="preserve"> speċifiċi</w:t>
            </w:r>
            <w:r w:rsidRPr="000F33F3">
              <w:rPr>
                <w:color w:val="auto"/>
              </w:rPr>
              <w:t>.</w:t>
            </w:r>
          </w:p>
        </w:tc>
      </w:tr>
    </w:tbl>
    <w:p w:rsidR="00C538ED" w:rsidRPr="000F33F3" w:rsidRDefault="00C538ED" w:rsidP="00C538ED">
      <w:pPr>
        <w:pStyle w:val="Olang"/>
        <w:rPr>
          <w:color w:val="auto"/>
          <w:lang w:val="mt-MT"/>
        </w:rPr>
      </w:pPr>
      <w:r w:rsidRPr="000F33F3">
        <w:rPr>
          <w:color w:val="auto"/>
          <w:lang w:val="mt-MT"/>
        </w:rPr>
        <w:t xml:space="preserve">Or. </w:t>
      </w:r>
      <w:r w:rsidRPr="000F33F3">
        <w:rPr>
          <w:rStyle w:val="HideTWBExt"/>
          <w:color w:val="auto"/>
          <w:lang w:val="mt-MT"/>
        </w:rPr>
        <w:t>&lt;Original&gt;</w:t>
      </w:r>
      <w:r w:rsidRPr="000F33F3">
        <w:rPr>
          <w:rStyle w:val="HideTWBInt"/>
          <w:color w:val="auto"/>
          <w:lang w:val="mt-MT"/>
        </w:rPr>
        <w:t>{EN}</w:t>
      </w:r>
      <w:r w:rsidRPr="000F33F3">
        <w:rPr>
          <w:color w:val="auto"/>
          <w:lang w:val="mt-MT"/>
        </w:rPr>
        <w:t>en</w:t>
      </w:r>
      <w:r w:rsidRPr="000F33F3">
        <w:rPr>
          <w:rStyle w:val="HideTWBExt"/>
          <w:color w:val="auto"/>
          <w:lang w:val="mt-MT"/>
        </w:rPr>
        <w:t>&lt;/Original&gt;</w:t>
      </w:r>
    </w:p>
    <w:p w:rsidR="00C538ED" w:rsidRPr="000F33F3" w:rsidRDefault="00C538ED" w:rsidP="00C538ED">
      <w:pPr>
        <w:pStyle w:val="JustificationTitle"/>
        <w:rPr>
          <w:color w:val="auto"/>
          <w:lang w:val="mt-MT"/>
        </w:rPr>
      </w:pPr>
      <w:r w:rsidRPr="000F33F3">
        <w:rPr>
          <w:rStyle w:val="HideTWBExt"/>
          <w:i w:val="0"/>
          <w:color w:val="auto"/>
          <w:lang w:val="mt-MT"/>
        </w:rPr>
        <w:t>&lt;TitreJust&gt;</w:t>
      </w:r>
      <w:r w:rsidRPr="000F33F3">
        <w:rPr>
          <w:color w:val="auto"/>
          <w:lang w:val="mt-MT"/>
        </w:rPr>
        <w:t>Ġustifikazzjoni</w:t>
      </w:r>
      <w:r w:rsidRPr="000F33F3">
        <w:rPr>
          <w:rStyle w:val="HideTWBExt"/>
          <w:i w:val="0"/>
          <w:color w:val="auto"/>
          <w:lang w:val="mt-MT"/>
        </w:rPr>
        <w:t>&lt;/TitreJust&gt;</w:t>
      </w:r>
    </w:p>
    <w:p w:rsidR="00C538ED" w:rsidRPr="000F33F3" w:rsidRDefault="00C538ED" w:rsidP="00C538ED">
      <w:pPr>
        <w:pStyle w:val="Normal12Italic"/>
        <w:rPr>
          <w:color w:val="auto"/>
          <w:lang w:val="mt-MT"/>
        </w:rPr>
      </w:pPr>
      <w:r w:rsidRPr="000F33F3">
        <w:rPr>
          <w:color w:val="auto"/>
          <w:lang w:val="mt-MT"/>
        </w:rPr>
        <w:t>Tallinja t-terminoloġija mal-pożizzjoni tal-PE dwar strumenti oħra tas-SEKA, b'mod partikolari d-Direttiva dwar il-Kundizzjonijiet ta' Akkoljenza.</w:t>
      </w:r>
    </w:p>
    <w:p w:rsidR="00C538ED" w:rsidRPr="000F33F3" w:rsidRDefault="00C538ED" w:rsidP="00C538ED">
      <w:r w:rsidRPr="000F33F3">
        <w:rPr>
          <w:rStyle w:val="HideTWBExt"/>
          <w:color w:val="auto"/>
        </w:rPr>
        <w:t>&lt;/Amend&gt;</w:t>
      </w:r>
    </w:p>
    <w:p w:rsidR="00C538ED" w:rsidRPr="000F33F3" w:rsidRDefault="00C538ED" w:rsidP="00C538ED">
      <w:pPr>
        <w:pStyle w:val="AMNumberTabs"/>
        <w:rPr>
          <w:color w:val="auto"/>
        </w:rPr>
      </w:pPr>
      <w:r w:rsidRPr="000F33F3">
        <w:rPr>
          <w:rStyle w:val="HideTWBExt"/>
          <w:b w:val="0"/>
          <w:color w:val="auto"/>
        </w:rPr>
        <w:t>&lt;Amend&gt;</w:t>
      </w:r>
      <w:r w:rsidRPr="000F33F3">
        <w:rPr>
          <w:color w:val="auto"/>
        </w:rPr>
        <w:t>Emenda</w:t>
      </w:r>
      <w:r w:rsidRPr="000F33F3">
        <w:rPr>
          <w:color w:val="auto"/>
        </w:rPr>
        <w:tab/>
      </w:r>
      <w:r w:rsidRPr="000F33F3">
        <w:rPr>
          <w:color w:val="auto"/>
        </w:rPr>
        <w:tab/>
      </w:r>
      <w:r w:rsidRPr="000F33F3">
        <w:rPr>
          <w:rStyle w:val="HideTWBExt"/>
          <w:b w:val="0"/>
          <w:color w:val="auto"/>
        </w:rPr>
        <w:t>&lt;NumAm&gt;</w:t>
      </w:r>
      <w:r w:rsidRPr="000F33F3">
        <w:rPr>
          <w:color w:val="auto"/>
        </w:rPr>
        <w:t>704</w:t>
      </w:r>
      <w:r w:rsidRPr="000F33F3">
        <w:rPr>
          <w:rStyle w:val="HideTWBExt"/>
          <w:b w:val="0"/>
          <w:color w:val="auto"/>
        </w:rPr>
        <w:t>&lt;/NumAm&gt;</w:t>
      </w:r>
    </w:p>
    <w:p w:rsidR="00C538ED" w:rsidRPr="000F33F3" w:rsidRDefault="00C538ED" w:rsidP="00C538ED">
      <w:pPr>
        <w:pStyle w:val="NormalBold"/>
        <w:rPr>
          <w:color w:val="auto"/>
        </w:rPr>
      </w:pPr>
      <w:r w:rsidRPr="000F33F3">
        <w:rPr>
          <w:rStyle w:val="HideTWBExt"/>
          <w:b w:val="0"/>
          <w:color w:val="auto"/>
        </w:rPr>
        <w:t>&lt;RepeatBlock-By&gt;&lt;Members&gt;</w:t>
      </w:r>
      <w:r w:rsidRPr="000F33F3">
        <w:rPr>
          <w:color w:val="auto"/>
        </w:rPr>
        <w:t>Marina Albiol Guzmán</w:t>
      </w:r>
      <w:r w:rsidRPr="000F33F3">
        <w:rPr>
          <w:rStyle w:val="HideTWBExt"/>
          <w:b w:val="0"/>
          <w:color w:val="auto"/>
        </w:rPr>
        <w:t>&lt;/Members&gt;</w:t>
      </w:r>
    </w:p>
    <w:p w:rsidR="00C538ED" w:rsidRPr="000F33F3" w:rsidRDefault="00C538ED" w:rsidP="00C538ED">
      <w:pPr>
        <w:pStyle w:val="NormalBold"/>
        <w:rPr>
          <w:color w:val="auto"/>
        </w:rPr>
      </w:pPr>
      <w:r w:rsidRPr="000F33F3">
        <w:rPr>
          <w:rStyle w:val="HideTWBExt"/>
          <w:b w:val="0"/>
          <w:color w:val="auto"/>
        </w:rPr>
        <w:t>&lt;/RepeatBlock-By&gt;</w:t>
      </w:r>
    </w:p>
    <w:p w:rsidR="00C538ED" w:rsidRPr="000F33F3" w:rsidRDefault="00C538ED" w:rsidP="00C538ED">
      <w:pPr>
        <w:pStyle w:val="NormalBold"/>
        <w:rPr>
          <w:color w:val="auto"/>
        </w:rPr>
      </w:pPr>
      <w:r w:rsidRPr="000F33F3">
        <w:rPr>
          <w:rStyle w:val="HideTWBExt"/>
          <w:b w:val="0"/>
          <w:color w:val="auto"/>
        </w:rPr>
        <w:t>&lt;DocAmend&gt;</w:t>
      </w:r>
      <w:r w:rsidRPr="000F33F3">
        <w:rPr>
          <w:color w:val="auto"/>
        </w:rPr>
        <w:t>Proposta għal regolament</w:t>
      </w:r>
      <w:r w:rsidRPr="000F33F3">
        <w:rPr>
          <w:rStyle w:val="HideTWBExt"/>
          <w:b w:val="0"/>
          <w:color w:val="auto"/>
        </w:rPr>
        <w:t>&lt;/DocAmend&gt;</w:t>
      </w:r>
    </w:p>
    <w:p w:rsidR="00C538ED" w:rsidRPr="000F33F3" w:rsidRDefault="00C538ED" w:rsidP="00C538ED">
      <w:pPr>
        <w:pStyle w:val="NormalBold"/>
        <w:rPr>
          <w:color w:val="auto"/>
        </w:rPr>
      </w:pPr>
      <w:r w:rsidRPr="000F33F3">
        <w:rPr>
          <w:rStyle w:val="HideTWBExt"/>
          <w:b w:val="0"/>
          <w:color w:val="auto"/>
        </w:rPr>
        <w:t>&lt;Article&gt;</w:t>
      </w:r>
      <w:r w:rsidRPr="000F33F3">
        <w:rPr>
          <w:color w:val="auto"/>
        </w:rPr>
        <w:t>Artikolu 12 – paragrafu 8 – subparagrafu 1</w:t>
      </w:r>
      <w:r w:rsidRPr="000F33F3">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4C55" w:rsidRPr="000F33F3" w:rsidTr="00C538ED">
        <w:trPr>
          <w:trHeight w:hRule="exact" w:val="240"/>
          <w:jc w:val="center"/>
        </w:trPr>
        <w:tc>
          <w:tcPr>
            <w:tcW w:w="9752" w:type="dxa"/>
            <w:gridSpan w:val="2"/>
          </w:tcPr>
          <w:p w:rsidR="00C538ED" w:rsidRPr="000F33F3" w:rsidRDefault="00C538ED" w:rsidP="00C538ED"/>
        </w:tc>
      </w:tr>
      <w:tr w:rsidR="00684C55" w:rsidRPr="000F33F3" w:rsidTr="00C538ED">
        <w:trPr>
          <w:trHeight w:val="240"/>
          <w:jc w:val="center"/>
        </w:trPr>
        <w:tc>
          <w:tcPr>
            <w:tcW w:w="4876" w:type="dxa"/>
          </w:tcPr>
          <w:p w:rsidR="00C538ED" w:rsidRPr="000F33F3" w:rsidRDefault="00C538ED" w:rsidP="00C538ED">
            <w:pPr>
              <w:pStyle w:val="ColumnHeading"/>
              <w:rPr>
                <w:color w:val="auto"/>
              </w:rPr>
            </w:pPr>
            <w:r w:rsidRPr="000F33F3">
              <w:rPr>
                <w:color w:val="auto"/>
              </w:rPr>
              <w:t>Test propost mill-Kummissjoni</w:t>
            </w:r>
          </w:p>
        </w:tc>
        <w:tc>
          <w:tcPr>
            <w:tcW w:w="4876" w:type="dxa"/>
          </w:tcPr>
          <w:p w:rsidR="00C538ED" w:rsidRPr="000F33F3" w:rsidRDefault="00C538ED" w:rsidP="00C538ED">
            <w:pPr>
              <w:pStyle w:val="ColumnHeading"/>
              <w:rPr>
                <w:color w:val="auto"/>
              </w:rPr>
            </w:pPr>
            <w:r w:rsidRPr="000F33F3">
              <w:rPr>
                <w:color w:val="auto"/>
              </w:rPr>
              <w:t>Emenda</w:t>
            </w:r>
          </w:p>
        </w:tc>
      </w:tr>
      <w:tr w:rsidR="00684C55" w:rsidRPr="000F33F3" w:rsidTr="00C538ED">
        <w:trPr>
          <w:jc w:val="center"/>
        </w:trPr>
        <w:tc>
          <w:tcPr>
            <w:tcW w:w="4876" w:type="dxa"/>
          </w:tcPr>
          <w:p w:rsidR="00C538ED" w:rsidRPr="000F33F3" w:rsidRDefault="00C538ED" w:rsidP="00C538ED">
            <w:pPr>
              <w:pStyle w:val="Normal6"/>
              <w:rPr>
                <w:b/>
                <w:i/>
                <w:color w:val="auto"/>
              </w:rPr>
            </w:pPr>
            <w:r w:rsidRPr="000F33F3">
              <w:rPr>
                <w:color w:val="auto"/>
              </w:rPr>
              <w:t>Għall-intervista personali għandu jkun provdut interpretu li jkun kapaċi jiżgura komunikazzjoni adegwata bejn l-applikant u l-persuna li tmexxi l-intervista. Il-komunikazzjoni għandha ssir fl-ilsien li jippreferi l-applikant ħlief jekk ikun hemm ilsien ieħor li huwa jifhem u li bih huwa jkun kapaċi jikkomunika b'mod ċar.</w:t>
            </w:r>
          </w:p>
        </w:tc>
        <w:tc>
          <w:tcPr>
            <w:tcW w:w="4876" w:type="dxa"/>
          </w:tcPr>
          <w:p w:rsidR="00C538ED" w:rsidRPr="000F33F3" w:rsidRDefault="00C538ED" w:rsidP="00C538ED">
            <w:pPr>
              <w:pStyle w:val="Normal6"/>
              <w:rPr>
                <w:b/>
                <w:i/>
                <w:color w:val="auto"/>
              </w:rPr>
            </w:pPr>
            <w:r w:rsidRPr="000F33F3">
              <w:rPr>
                <w:color w:val="auto"/>
              </w:rPr>
              <w:t>Għall-intervista personali għandu jkun provdut interpretu li jkun kapaċi jiżgura komunikazzjoni adegwata bejn l-applikant u l-persuna li tmexxi l-intervista.</w:t>
            </w:r>
            <w:r w:rsidRPr="000F33F3">
              <w:rPr>
                <w:b/>
                <w:i/>
                <w:color w:val="auto"/>
              </w:rPr>
              <w:t xml:space="preserve"> L-interpreti għandhom ikunu kompetenti biex jittraduċu b'mod adegwat dikjarazzjonijiet relatati mal-persunal u ċ-ċirkostanzi ġenerali tal-applikazzjoni, inklużi l-oriġini kulturali, l-età, is-sess, l-orjentazzjoni sesswali, l-identità sesswali, l-espressjoni tal-ġeneru, il-karatteristiċi sesswali, u l-vulnerabbiltà tal-applikant, filwaqt li jiġu evitati espressjonijiet żbaljati, sterjotipiċi u derogatorji.</w:t>
            </w:r>
            <w:r w:rsidRPr="000F33F3">
              <w:rPr>
                <w:color w:val="auto"/>
              </w:rPr>
              <w:t xml:space="preserve"> Il-komunikazzjoni għandha ssir fl-ilsien li jippreferi l-applikant ħlief jekk ikun hemm ilsien ieħor li huwa jifhem u li bih huwa jkun kapaċi jikkomunika b'mod ċar.</w:t>
            </w:r>
          </w:p>
        </w:tc>
      </w:tr>
    </w:tbl>
    <w:p w:rsidR="00C538ED" w:rsidRPr="000F33F3" w:rsidRDefault="00C538ED" w:rsidP="00C538ED">
      <w:pPr>
        <w:pStyle w:val="Olang"/>
        <w:rPr>
          <w:color w:val="auto"/>
          <w:lang w:val="mt-MT"/>
        </w:rPr>
      </w:pPr>
      <w:r w:rsidRPr="000F33F3">
        <w:rPr>
          <w:color w:val="auto"/>
          <w:lang w:val="mt-MT"/>
        </w:rPr>
        <w:t xml:space="preserve">Or. </w:t>
      </w:r>
      <w:r w:rsidRPr="000F33F3">
        <w:rPr>
          <w:rStyle w:val="HideTWBExt"/>
          <w:color w:val="auto"/>
          <w:lang w:val="mt-MT"/>
        </w:rPr>
        <w:t>&lt;Original&gt;</w:t>
      </w:r>
      <w:r w:rsidRPr="000F33F3">
        <w:rPr>
          <w:rStyle w:val="HideTWBInt"/>
          <w:color w:val="auto"/>
          <w:lang w:val="mt-MT"/>
        </w:rPr>
        <w:t>{EN}</w:t>
      </w:r>
      <w:r w:rsidRPr="000F33F3">
        <w:rPr>
          <w:color w:val="auto"/>
          <w:lang w:val="mt-MT"/>
        </w:rPr>
        <w:t>en</w:t>
      </w:r>
      <w:r w:rsidRPr="000F33F3">
        <w:rPr>
          <w:rStyle w:val="HideTWBExt"/>
          <w:color w:val="auto"/>
          <w:lang w:val="mt-MT"/>
        </w:rPr>
        <w:t>&lt;/Original&gt;</w:t>
      </w:r>
    </w:p>
    <w:p w:rsidR="00C538ED" w:rsidRPr="000F33F3" w:rsidRDefault="00C538ED" w:rsidP="00C538ED">
      <w:r w:rsidRPr="000F33F3">
        <w:rPr>
          <w:rStyle w:val="HideTWBExt"/>
          <w:color w:val="auto"/>
        </w:rPr>
        <w:t>&lt;/Amend&gt;</w:t>
      </w:r>
    </w:p>
    <w:p w:rsidR="00C538ED" w:rsidRPr="000F33F3" w:rsidRDefault="00C538ED" w:rsidP="00C538ED">
      <w:pPr>
        <w:pStyle w:val="AMNumberTabs"/>
        <w:rPr>
          <w:color w:val="auto"/>
        </w:rPr>
      </w:pPr>
      <w:r w:rsidRPr="000F33F3">
        <w:rPr>
          <w:rStyle w:val="HideTWBExt"/>
          <w:b w:val="0"/>
          <w:color w:val="auto"/>
        </w:rPr>
        <w:t>&lt;Amend&gt;</w:t>
      </w:r>
      <w:r w:rsidRPr="000F33F3">
        <w:rPr>
          <w:color w:val="auto"/>
        </w:rPr>
        <w:t>Emenda</w:t>
      </w:r>
      <w:r w:rsidRPr="000F33F3">
        <w:rPr>
          <w:color w:val="auto"/>
        </w:rPr>
        <w:tab/>
      </w:r>
      <w:r w:rsidRPr="000F33F3">
        <w:rPr>
          <w:color w:val="auto"/>
        </w:rPr>
        <w:tab/>
      </w:r>
      <w:r w:rsidRPr="000F33F3">
        <w:rPr>
          <w:rStyle w:val="HideTWBExt"/>
          <w:b w:val="0"/>
          <w:color w:val="auto"/>
        </w:rPr>
        <w:t>&lt;NumAm&gt;</w:t>
      </w:r>
      <w:r w:rsidRPr="000F33F3">
        <w:rPr>
          <w:color w:val="auto"/>
        </w:rPr>
        <w:t>705</w:t>
      </w:r>
      <w:r w:rsidRPr="000F33F3">
        <w:rPr>
          <w:rStyle w:val="HideTWBExt"/>
          <w:b w:val="0"/>
          <w:color w:val="auto"/>
        </w:rPr>
        <w:t>&lt;/NumAm&gt;</w:t>
      </w:r>
    </w:p>
    <w:p w:rsidR="00C538ED" w:rsidRPr="000F33F3" w:rsidRDefault="00C538ED" w:rsidP="00C538ED">
      <w:pPr>
        <w:pStyle w:val="NormalBold"/>
        <w:rPr>
          <w:color w:val="auto"/>
        </w:rPr>
      </w:pPr>
      <w:r w:rsidRPr="000F33F3">
        <w:rPr>
          <w:rStyle w:val="HideTWBExt"/>
          <w:b w:val="0"/>
          <w:color w:val="auto"/>
        </w:rPr>
        <w:t>&lt;RepeatBlock-By&gt;&lt;Members&gt;</w:t>
      </w:r>
      <w:r w:rsidRPr="000F33F3">
        <w:rPr>
          <w:color w:val="auto"/>
        </w:rPr>
        <w:t>Laura Ferrara</w:t>
      </w:r>
      <w:r w:rsidRPr="000F33F3">
        <w:rPr>
          <w:rStyle w:val="HideTWBExt"/>
          <w:b w:val="0"/>
          <w:color w:val="auto"/>
        </w:rPr>
        <w:t>&lt;/Members&gt;</w:t>
      </w:r>
    </w:p>
    <w:p w:rsidR="00C538ED" w:rsidRPr="000F33F3" w:rsidRDefault="00C538ED" w:rsidP="00C538ED">
      <w:pPr>
        <w:pStyle w:val="NormalBold"/>
        <w:rPr>
          <w:color w:val="auto"/>
        </w:rPr>
      </w:pPr>
      <w:r w:rsidRPr="000F33F3">
        <w:rPr>
          <w:rStyle w:val="HideTWBExt"/>
          <w:b w:val="0"/>
          <w:color w:val="auto"/>
        </w:rPr>
        <w:t>&lt;/RepeatBlock-By&gt;</w:t>
      </w:r>
    </w:p>
    <w:p w:rsidR="00C538ED" w:rsidRPr="000F33F3" w:rsidRDefault="00C538ED" w:rsidP="00C538ED">
      <w:pPr>
        <w:pStyle w:val="NormalBold"/>
        <w:rPr>
          <w:color w:val="auto"/>
        </w:rPr>
      </w:pPr>
      <w:r w:rsidRPr="000F33F3">
        <w:rPr>
          <w:rStyle w:val="HideTWBExt"/>
          <w:b w:val="0"/>
          <w:color w:val="auto"/>
        </w:rPr>
        <w:t>&lt;DocAmend&gt;</w:t>
      </w:r>
      <w:r w:rsidRPr="000F33F3">
        <w:rPr>
          <w:color w:val="auto"/>
        </w:rPr>
        <w:t>Proposta għal regolament</w:t>
      </w:r>
      <w:r w:rsidRPr="000F33F3">
        <w:rPr>
          <w:rStyle w:val="HideTWBExt"/>
          <w:b w:val="0"/>
          <w:color w:val="auto"/>
        </w:rPr>
        <w:t>&lt;/DocAmend&gt;</w:t>
      </w:r>
    </w:p>
    <w:p w:rsidR="00C538ED" w:rsidRPr="000F33F3" w:rsidRDefault="00C538ED" w:rsidP="00C538ED">
      <w:pPr>
        <w:pStyle w:val="NormalBold"/>
        <w:rPr>
          <w:color w:val="auto"/>
        </w:rPr>
      </w:pPr>
      <w:r w:rsidRPr="000F33F3">
        <w:rPr>
          <w:rStyle w:val="HideTWBExt"/>
          <w:b w:val="0"/>
          <w:color w:val="auto"/>
        </w:rPr>
        <w:t>&lt;Article&gt;</w:t>
      </w:r>
      <w:r w:rsidRPr="000F33F3">
        <w:rPr>
          <w:color w:val="auto"/>
        </w:rPr>
        <w:t>Artikolu 12 – paragrafu 8 – subparagrafu 2</w:t>
      </w:r>
      <w:r w:rsidRPr="000F33F3">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4C55" w:rsidRPr="000F33F3" w:rsidTr="00C538ED">
        <w:trPr>
          <w:trHeight w:hRule="exact" w:val="240"/>
          <w:jc w:val="center"/>
        </w:trPr>
        <w:tc>
          <w:tcPr>
            <w:tcW w:w="9752" w:type="dxa"/>
            <w:gridSpan w:val="2"/>
          </w:tcPr>
          <w:p w:rsidR="00C538ED" w:rsidRPr="000F33F3" w:rsidRDefault="00C538ED" w:rsidP="00C538ED"/>
        </w:tc>
      </w:tr>
      <w:tr w:rsidR="00684C55" w:rsidRPr="000F33F3" w:rsidTr="00C538ED">
        <w:trPr>
          <w:trHeight w:val="240"/>
          <w:jc w:val="center"/>
        </w:trPr>
        <w:tc>
          <w:tcPr>
            <w:tcW w:w="4876" w:type="dxa"/>
          </w:tcPr>
          <w:p w:rsidR="00C538ED" w:rsidRPr="000F33F3" w:rsidRDefault="00C538ED" w:rsidP="00C538ED">
            <w:pPr>
              <w:pStyle w:val="ColumnHeading"/>
              <w:rPr>
                <w:color w:val="auto"/>
              </w:rPr>
            </w:pPr>
            <w:r w:rsidRPr="000F33F3">
              <w:rPr>
                <w:color w:val="auto"/>
              </w:rPr>
              <w:t>Test propost mill-Kummissjoni</w:t>
            </w:r>
          </w:p>
        </w:tc>
        <w:tc>
          <w:tcPr>
            <w:tcW w:w="4876" w:type="dxa"/>
          </w:tcPr>
          <w:p w:rsidR="00C538ED" w:rsidRPr="000F33F3" w:rsidRDefault="00C538ED" w:rsidP="00C538ED">
            <w:pPr>
              <w:pStyle w:val="ColumnHeading"/>
              <w:rPr>
                <w:color w:val="auto"/>
              </w:rPr>
            </w:pPr>
            <w:r w:rsidRPr="000F33F3">
              <w:rPr>
                <w:color w:val="auto"/>
              </w:rPr>
              <w:t>Emenda</w:t>
            </w:r>
          </w:p>
        </w:tc>
      </w:tr>
      <w:tr w:rsidR="00684C55" w:rsidRPr="000F33F3" w:rsidTr="00C538ED">
        <w:trPr>
          <w:jc w:val="center"/>
        </w:trPr>
        <w:tc>
          <w:tcPr>
            <w:tcW w:w="4876" w:type="dxa"/>
          </w:tcPr>
          <w:p w:rsidR="00C538ED" w:rsidRPr="000F33F3" w:rsidRDefault="00C538ED" w:rsidP="00C538ED">
            <w:pPr>
              <w:pStyle w:val="Normal6"/>
              <w:rPr>
                <w:b/>
                <w:i/>
                <w:color w:val="auto"/>
              </w:rPr>
            </w:pPr>
            <w:r w:rsidRPr="000F33F3">
              <w:rPr>
                <w:b/>
                <w:i/>
                <w:color w:val="auto"/>
              </w:rPr>
              <w:t>Fejn mitlub mill-applikant, l-awtorità determinanti għandha tiżgura li dawk li jintervistaw u l-interpreti jkunu tal-istess sess bħall-applikant, sakemm dan ikun possibbli u l-awtorità determinanti ma jkollhiex raġunijiet biex temmen li tali talba hi bbażata fuq raġunijiet li mhumiex relatati ma' diffikultajiet min-naħa tal-applikant biex jippreżenta r-raġunijiet tal-applikazzjoni tiegħu b'mod komprensiv;</w:t>
            </w:r>
          </w:p>
        </w:tc>
        <w:tc>
          <w:tcPr>
            <w:tcW w:w="4876" w:type="dxa"/>
          </w:tcPr>
          <w:p w:rsidR="00C538ED" w:rsidRPr="000F33F3" w:rsidRDefault="00C538ED" w:rsidP="00C538ED">
            <w:pPr>
              <w:pStyle w:val="Normal6"/>
              <w:rPr>
                <w:b/>
                <w:i/>
                <w:color w:val="auto"/>
              </w:rPr>
            </w:pPr>
            <w:r w:rsidRPr="000F33F3">
              <w:rPr>
                <w:b/>
                <w:i/>
                <w:color w:val="auto"/>
              </w:rPr>
              <w:t>imħassar</w:t>
            </w:r>
          </w:p>
        </w:tc>
      </w:tr>
    </w:tbl>
    <w:p w:rsidR="00C538ED" w:rsidRPr="000F33F3" w:rsidRDefault="00C538ED" w:rsidP="00C538ED">
      <w:pPr>
        <w:pStyle w:val="Olang"/>
        <w:rPr>
          <w:color w:val="auto"/>
          <w:lang w:val="mt-MT"/>
        </w:rPr>
      </w:pPr>
      <w:r w:rsidRPr="000F33F3">
        <w:rPr>
          <w:color w:val="auto"/>
          <w:lang w:val="mt-MT"/>
        </w:rPr>
        <w:t xml:space="preserve">Or. </w:t>
      </w:r>
      <w:r w:rsidRPr="000F33F3">
        <w:rPr>
          <w:rStyle w:val="HideTWBExt"/>
          <w:color w:val="auto"/>
          <w:lang w:val="mt-MT"/>
        </w:rPr>
        <w:t>&lt;Original&gt;</w:t>
      </w:r>
      <w:r w:rsidRPr="000F33F3">
        <w:rPr>
          <w:rStyle w:val="HideTWBInt"/>
          <w:color w:val="auto"/>
          <w:lang w:val="mt-MT"/>
        </w:rPr>
        <w:t>{IT}</w:t>
      </w:r>
      <w:r w:rsidRPr="000F33F3">
        <w:rPr>
          <w:color w:val="auto"/>
          <w:lang w:val="mt-MT"/>
        </w:rPr>
        <w:t>it</w:t>
      </w:r>
      <w:r w:rsidRPr="000F33F3">
        <w:rPr>
          <w:rStyle w:val="HideTWBExt"/>
          <w:color w:val="auto"/>
          <w:lang w:val="mt-MT"/>
        </w:rPr>
        <w:t>&lt;/Original&gt;</w:t>
      </w:r>
    </w:p>
    <w:p w:rsidR="00C538ED" w:rsidRPr="000F33F3" w:rsidRDefault="00C538ED" w:rsidP="00C538ED">
      <w:pPr>
        <w:pStyle w:val="AMNumberTabs"/>
        <w:rPr>
          <w:color w:val="auto"/>
        </w:rPr>
      </w:pPr>
      <w:r w:rsidRPr="000F33F3">
        <w:rPr>
          <w:rStyle w:val="HideTWBExt"/>
          <w:color w:val="auto"/>
        </w:rPr>
        <w:t>&lt;/Amend&gt;</w:t>
      </w:r>
      <w:r w:rsidRPr="000F33F3">
        <w:rPr>
          <w:rStyle w:val="HideTWBExt"/>
          <w:b w:val="0"/>
          <w:color w:val="auto"/>
        </w:rPr>
        <w:t>&lt;Amend&gt;</w:t>
      </w:r>
      <w:r w:rsidRPr="000F33F3">
        <w:rPr>
          <w:color w:val="auto"/>
        </w:rPr>
        <w:t>Emenda</w:t>
      </w:r>
      <w:r w:rsidRPr="000F33F3">
        <w:rPr>
          <w:color w:val="auto"/>
        </w:rPr>
        <w:tab/>
      </w:r>
      <w:r w:rsidRPr="000F33F3">
        <w:rPr>
          <w:color w:val="auto"/>
        </w:rPr>
        <w:tab/>
      </w:r>
      <w:r w:rsidRPr="000F33F3">
        <w:rPr>
          <w:rStyle w:val="HideTWBExt"/>
          <w:b w:val="0"/>
          <w:color w:val="auto"/>
        </w:rPr>
        <w:t>&lt;NumAm&gt;</w:t>
      </w:r>
      <w:r w:rsidRPr="000F33F3">
        <w:rPr>
          <w:color w:val="auto"/>
        </w:rPr>
        <w:t>706</w:t>
      </w:r>
      <w:r w:rsidRPr="000F33F3">
        <w:rPr>
          <w:rStyle w:val="HideTWBExt"/>
          <w:b w:val="0"/>
          <w:color w:val="auto"/>
        </w:rPr>
        <w:t>&lt;/NumAm&gt;</w:t>
      </w:r>
    </w:p>
    <w:p w:rsidR="00C538ED" w:rsidRPr="000F33F3" w:rsidRDefault="00C538ED" w:rsidP="00C538ED">
      <w:pPr>
        <w:pStyle w:val="NormalBold"/>
        <w:rPr>
          <w:color w:val="auto"/>
        </w:rPr>
      </w:pPr>
      <w:r w:rsidRPr="000F33F3">
        <w:rPr>
          <w:rStyle w:val="HideTWBExt"/>
          <w:b w:val="0"/>
          <w:color w:val="auto"/>
        </w:rPr>
        <w:t>&lt;RepeatBlock-By&gt;&lt;Members&gt;</w:t>
      </w:r>
      <w:r w:rsidRPr="000F33F3">
        <w:rPr>
          <w:color w:val="auto"/>
        </w:rPr>
        <w:t>Ska Keller</w:t>
      </w:r>
      <w:r w:rsidRPr="000F33F3">
        <w:rPr>
          <w:rStyle w:val="HideTWBExt"/>
          <w:b w:val="0"/>
          <w:color w:val="auto"/>
        </w:rPr>
        <w:t>&lt;/Members&gt;</w:t>
      </w:r>
    </w:p>
    <w:p w:rsidR="00C538ED" w:rsidRPr="000F33F3" w:rsidRDefault="00C538ED" w:rsidP="00C538ED">
      <w:r w:rsidRPr="000F33F3">
        <w:rPr>
          <w:rStyle w:val="HideTWBExt"/>
          <w:color w:val="auto"/>
        </w:rPr>
        <w:t>&lt;AuNomDe&gt;</w:t>
      </w:r>
      <w:r w:rsidRPr="000F33F3">
        <w:rPr>
          <w:rStyle w:val="HideTWBInt"/>
          <w:color w:val="auto"/>
        </w:rPr>
        <w:t>{Verts/ALE}</w:t>
      </w:r>
      <w:r w:rsidRPr="000F33F3">
        <w:t>f'isem il-Grupp Verts/ALE</w:t>
      </w:r>
      <w:r w:rsidRPr="000F33F3">
        <w:rPr>
          <w:rStyle w:val="HideTWBExt"/>
          <w:color w:val="auto"/>
        </w:rPr>
        <w:t>&lt;/AuNomDe&gt;</w:t>
      </w:r>
    </w:p>
    <w:p w:rsidR="00C538ED" w:rsidRPr="000F33F3" w:rsidRDefault="00C538ED" w:rsidP="00C538ED">
      <w:pPr>
        <w:pStyle w:val="NormalBold"/>
        <w:rPr>
          <w:color w:val="auto"/>
        </w:rPr>
      </w:pPr>
      <w:r w:rsidRPr="000F33F3">
        <w:rPr>
          <w:rStyle w:val="HideTWBExt"/>
          <w:b w:val="0"/>
          <w:color w:val="auto"/>
        </w:rPr>
        <w:t>&lt;Members&gt;</w:t>
      </w:r>
      <w:r w:rsidRPr="000F33F3">
        <w:rPr>
          <w:color w:val="auto"/>
        </w:rPr>
        <w:t>Judith Sargentini</w:t>
      </w:r>
      <w:r w:rsidRPr="000F33F3">
        <w:rPr>
          <w:rStyle w:val="HideTWBExt"/>
          <w:b w:val="0"/>
          <w:color w:val="auto"/>
        </w:rPr>
        <w:t>&lt;/Members&gt;</w:t>
      </w:r>
    </w:p>
    <w:p w:rsidR="00C538ED" w:rsidRPr="000F33F3" w:rsidRDefault="00C538ED" w:rsidP="00C538ED">
      <w:pPr>
        <w:pStyle w:val="NormalBold"/>
        <w:rPr>
          <w:color w:val="auto"/>
        </w:rPr>
      </w:pPr>
      <w:r w:rsidRPr="000F33F3">
        <w:rPr>
          <w:rStyle w:val="HideTWBExt"/>
          <w:b w:val="0"/>
          <w:color w:val="auto"/>
        </w:rPr>
        <w:t>&lt;/RepeatBlock-By&gt;</w:t>
      </w:r>
    </w:p>
    <w:p w:rsidR="00C538ED" w:rsidRPr="000F33F3" w:rsidRDefault="00C538ED" w:rsidP="00C538ED">
      <w:pPr>
        <w:pStyle w:val="NormalBold"/>
        <w:rPr>
          <w:color w:val="auto"/>
        </w:rPr>
      </w:pPr>
      <w:r w:rsidRPr="000F33F3">
        <w:rPr>
          <w:rStyle w:val="HideTWBExt"/>
          <w:b w:val="0"/>
          <w:color w:val="auto"/>
        </w:rPr>
        <w:t>&lt;DocAmend&gt;</w:t>
      </w:r>
      <w:r w:rsidRPr="000F33F3">
        <w:rPr>
          <w:color w:val="auto"/>
        </w:rPr>
        <w:t>Proposta għal regolament</w:t>
      </w:r>
      <w:r w:rsidRPr="000F33F3">
        <w:rPr>
          <w:rStyle w:val="HideTWBExt"/>
          <w:b w:val="0"/>
          <w:color w:val="auto"/>
        </w:rPr>
        <w:t>&lt;/DocAmend&gt;</w:t>
      </w:r>
    </w:p>
    <w:p w:rsidR="00C538ED" w:rsidRPr="000F33F3" w:rsidRDefault="00C538ED" w:rsidP="00C538ED">
      <w:pPr>
        <w:pStyle w:val="NormalBold"/>
        <w:rPr>
          <w:color w:val="auto"/>
        </w:rPr>
      </w:pPr>
      <w:r w:rsidRPr="000F33F3">
        <w:rPr>
          <w:rStyle w:val="HideTWBExt"/>
          <w:b w:val="0"/>
          <w:color w:val="auto"/>
        </w:rPr>
        <w:t>&lt;Article&gt;</w:t>
      </w:r>
      <w:r w:rsidRPr="000F33F3">
        <w:rPr>
          <w:color w:val="auto"/>
        </w:rPr>
        <w:t>Artikolu 12 – paragrafu 8 – subparagrafu 2</w:t>
      </w:r>
      <w:r w:rsidRPr="000F33F3">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4C55" w:rsidRPr="000F33F3" w:rsidTr="00C538ED">
        <w:trPr>
          <w:trHeight w:hRule="exact" w:val="240"/>
          <w:jc w:val="center"/>
        </w:trPr>
        <w:tc>
          <w:tcPr>
            <w:tcW w:w="9752" w:type="dxa"/>
            <w:gridSpan w:val="2"/>
          </w:tcPr>
          <w:p w:rsidR="00C538ED" w:rsidRPr="000F33F3" w:rsidRDefault="00C538ED" w:rsidP="00C538ED"/>
        </w:tc>
      </w:tr>
      <w:tr w:rsidR="00684C55" w:rsidRPr="000F33F3" w:rsidTr="00C538ED">
        <w:trPr>
          <w:trHeight w:val="240"/>
          <w:jc w:val="center"/>
        </w:trPr>
        <w:tc>
          <w:tcPr>
            <w:tcW w:w="4876" w:type="dxa"/>
          </w:tcPr>
          <w:p w:rsidR="00C538ED" w:rsidRPr="000F33F3" w:rsidRDefault="00C538ED" w:rsidP="00C538ED">
            <w:pPr>
              <w:pStyle w:val="ColumnHeading"/>
              <w:rPr>
                <w:color w:val="auto"/>
              </w:rPr>
            </w:pPr>
            <w:r w:rsidRPr="000F33F3">
              <w:rPr>
                <w:color w:val="auto"/>
              </w:rPr>
              <w:t>Test propost mill-Kummissjoni</w:t>
            </w:r>
          </w:p>
        </w:tc>
        <w:tc>
          <w:tcPr>
            <w:tcW w:w="4876" w:type="dxa"/>
          </w:tcPr>
          <w:p w:rsidR="00C538ED" w:rsidRPr="000F33F3" w:rsidRDefault="00C538ED" w:rsidP="00C538ED">
            <w:pPr>
              <w:pStyle w:val="ColumnHeading"/>
              <w:rPr>
                <w:color w:val="auto"/>
              </w:rPr>
            </w:pPr>
            <w:r w:rsidRPr="000F33F3">
              <w:rPr>
                <w:color w:val="auto"/>
              </w:rPr>
              <w:t>Emenda</w:t>
            </w:r>
          </w:p>
        </w:tc>
      </w:tr>
      <w:tr w:rsidR="00684C55" w:rsidRPr="000F33F3" w:rsidTr="00C538ED">
        <w:trPr>
          <w:jc w:val="center"/>
        </w:trPr>
        <w:tc>
          <w:tcPr>
            <w:tcW w:w="4876" w:type="dxa"/>
          </w:tcPr>
          <w:p w:rsidR="00C538ED" w:rsidRPr="000F33F3" w:rsidRDefault="00C538ED" w:rsidP="00C538ED">
            <w:pPr>
              <w:pStyle w:val="Normal6"/>
              <w:rPr>
                <w:b/>
                <w:i/>
                <w:color w:val="auto"/>
              </w:rPr>
            </w:pPr>
            <w:r w:rsidRPr="000F33F3">
              <w:rPr>
                <w:color w:val="auto"/>
              </w:rPr>
              <w:t>Fejn mitlub mill-applikant, l-awtorità determinanti għandha tiżgura li dawk li jintervistaw u l-interpreti jkunu tal-istess sess bħall-applikant</w:t>
            </w:r>
            <w:r w:rsidRPr="000F33F3">
              <w:rPr>
                <w:b/>
                <w:i/>
                <w:color w:val="auto"/>
              </w:rPr>
              <w:t>, sakemm dan ikun possibbli u l-awtorità determinanti ma jkollhiex raġunijiet biex temmen li tali talba hi bbażata fuq raġunijiet li mhumiex relatati ma' diffikultajiet min-naħa tal-applikant biex jippreżenta r-raġunijiet tal-applikazzjoni tiegħu b'mod komprensiv</w:t>
            </w:r>
            <w:r w:rsidRPr="000F33F3">
              <w:rPr>
                <w:color w:val="auto"/>
              </w:rPr>
              <w:t>.</w:t>
            </w:r>
          </w:p>
        </w:tc>
        <w:tc>
          <w:tcPr>
            <w:tcW w:w="4876" w:type="dxa"/>
          </w:tcPr>
          <w:p w:rsidR="00C538ED" w:rsidRPr="000F33F3" w:rsidRDefault="00C538ED" w:rsidP="00C538ED">
            <w:pPr>
              <w:pStyle w:val="Normal6"/>
              <w:rPr>
                <w:b/>
                <w:i/>
                <w:color w:val="auto"/>
              </w:rPr>
            </w:pPr>
            <w:r w:rsidRPr="000F33F3">
              <w:rPr>
                <w:color w:val="auto"/>
              </w:rPr>
              <w:t>Fejn mitlub mill-applikant, l-awtorità determinanti għandha tiżgura li dawk li jintervistaw u l-interpreti jkunu tal-istess sess bħall-applikant.</w:t>
            </w:r>
          </w:p>
        </w:tc>
      </w:tr>
    </w:tbl>
    <w:p w:rsidR="00C538ED" w:rsidRPr="000F33F3" w:rsidRDefault="00C538ED" w:rsidP="00C538ED">
      <w:pPr>
        <w:pStyle w:val="Olang"/>
        <w:rPr>
          <w:color w:val="auto"/>
          <w:lang w:val="mt-MT"/>
        </w:rPr>
      </w:pPr>
      <w:r w:rsidRPr="000F33F3">
        <w:rPr>
          <w:color w:val="auto"/>
          <w:lang w:val="mt-MT"/>
        </w:rPr>
        <w:t xml:space="preserve">Or. </w:t>
      </w:r>
      <w:r w:rsidRPr="000F33F3">
        <w:rPr>
          <w:rStyle w:val="HideTWBExt"/>
          <w:color w:val="auto"/>
          <w:lang w:val="mt-MT"/>
        </w:rPr>
        <w:t>&lt;Original&gt;</w:t>
      </w:r>
      <w:r w:rsidRPr="000F33F3">
        <w:rPr>
          <w:rStyle w:val="HideTWBInt"/>
          <w:color w:val="auto"/>
          <w:lang w:val="mt-MT"/>
        </w:rPr>
        <w:t>{EN}</w:t>
      </w:r>
      <w:r w:rsidRPr="000F33F3">
        <w:rPr>
          <w:color w:val="auto"/>
          <w:lang w:val="mt-MT"/>
        </w:rPr>
        <w:t>en</w:t>
      </w:r>
      <w:r w:rsidRPr="000F33F3">
        <w:rPr>
          <w:rStyle w:val="HideTWBExt"/>
          <w:color w:val="auto"/>
          <w:lang w:val="mt-MT"/>
        </w:rPr>
        <w:t>&lt;/Original&gt;</w:t>
      </w:r>
    </w:p>
    <w:p w:rsidR="00C538ED" w:rsidRPr="000F33F3" w:rsidRDefault="00C538ED" w:rsidP="00C538ED">
      <w:r w:rsidRPr="000F33F3">
        <w:rPr>
          <w:rStyle w:val="HideTWBExt"/>
          <w:color w:val="auto"/>
        </w:rPr>
        <w:t>&lt;/Amend&gt;</w:t>
      </w:r>
    </w:p>
    <w:p w:rsidR="00C538ED" w:rsidRPr="000F33F3" w:rsidRDefault="00C538ED" w:rsidP="00C538ED">
      <w:pPr>
        <w:pStyle w:val="AMNumberTabs"/>
        <w:rPr>
          <w:color w:val="auto"/>
        </w:rPr>
      </w:pPr>
      <w:r w:rsidRPr="000F33F3">
        <w:rPr>
          <w:rStyle w:val="HideTWBExt"/>
          <w:b w:val="0"/>
          <w:color w:val="auto"/>
        </w:rPr>
        <w:t>&lt;Amend&gt;</w:t>
      </w:r>
      <w:r w:rsidRPr="000F33F3">
        <w:rPr>
          <w:color w:val="auto"/>
        </w:rPr>
        <w:t>Emenda</w:t>
      </w:r>
      <w:r w:rsidRPr="000F33F3">
        <w:rPr>
          <w:color w:val="auto"/>
        </w:rPr>
        <w:tab/>
      </w:r>
      <w:r w:rsidRPr="000F33F3">
        <w:rPr>
          <w:color w:val="auto"/>
        </w:rPr>
        <w:tab/>
      </w:r>
      <w:r w:rsidRPr="000F33F3">
        <w:rPr>
          <w:rStyle w:val="HideTWBExt"/>
          <w:b w:val="0"/>
          <w:color w:val="auto"/>
        </w:rPr>
        <w:t>&lt;NumAm&gt;</w:t>
      </w:r>
      <w:r w:rsidRPr="000F33F3">
        <w:rPr>
          <w:color w:val="auto"/>
        </w:rPr>
        <w:t>707</w:t>
      </w:r>
      <w:r w:rsidRPr="000F33F3">
        <w:rPr>
          <w:rStyle w:val="HideTWBExt"/>
          <w:b w:val="0"/>
          <w:color w:val="auto"/>
        </w:rPr>
        <w:t>&lt;/NumAm&gt;</w:t>
      </w:r>
    </w:p>
    <w:p w:rsidR="00C538ED" w:rsidRPr="000F33F3" w:rsidRDefault="00C538ED" w:rsidP="00C538ED">
      <w:pPr>
        <w:pStyle w:val="NormalBold"/>
        <w:rPr>
          <w:color w:val="auto"/>
        </w:rPr>
      </w:pPr>
      <w:r w:rsidRPr="000F33F3">
        <w:rPr>
          <w:rStyle w:val="HideTWBExt"/>
          <w:b w:val="0"/>
          <w:color w:val="auto"/>
        </w:rPr>
        <w:t>&lt;RepeatBlock-By&gt;&lt;Members&gt;</w:t>
      </w:r>
      <w:r w:rsidRPr="000F33F3">
        <w:rPr>
          <w:color w:val="auto"/>
        </w:rPr>
        <w:t>Emil Radev</w:t>
      </w:r>
      <w:r w:rsidRPr="000F33F3">
        <w:rPr>
          <w:rStyle w:val="HideTWBExt"/>
          <w:b w:val="0"/>
          <w:color w:val="auto"/>
        </w:rPr>
        <w:t>&lt;/Members&gt;</w:t>
      </w:r>
    </w:p>
    <w:p w:rsidR="00C538ED" w:rsidRPr="000F33F3" w:rsidRDefault="00C538ED" w:rsidP="00C538ED">
      <w:pPr>
        <w:pStyle w:val="NormalBold"/>
        <w:rPr>
          <w:color w:val="auto"/>
        </w:rPr>
      </w:pPr>
      <w:r w:rsidRPr="000F33F3">
        <w:rPr>
          <w:rStyle w:val="HideTWBExt"/>
          <w:b w:val="0"/>
          <w:color w:val="auto"/>
        </w:rPr>
        <w:t>&lt;/RepeatBlock-By&gt;</w:t>
      </w:r>
    </w:p>
    <w:p w:rsidR="00C538ED" w:rsidRPr="000F33F3" w:rsidRDefault="00C538ED" w:rsidP="00C538ED">
      <w:pPr>
        <w:pStyle w:val="NormalBold"/>
        <w:rPr>
          <w:color w:val="auto"/>
        </w:rPr>
      </w:pPr>
      <w:r w:rsidRPr="000F33F3">
        <w:rPr>
          <w:rStyle w:val="HideTWBExt"/>
          <w:b w:val="0"/>
          <w:color w:val="auto"/>
        </w:rPr>
        <w:t>&lt;DocAmend&gt;</w:t>
      </w:r>
      <w:r w:rsidRPr="000F33F3">
        <w:rPr>
          <w:color w:val="auto"/>
        </w:rPr>
        <w:t>Proposta għal regolament</w:t>
      </w:r>
      <w:r w:rsidRPr="000F33F3">
        <w:rPr>
          <w:rStyle w:val="HideTWBExt"/>
          <w:b w:val="0"/>
          <w:color w:val="auto"/>
        </w:rPr>
        <w:t>&lt;/DocAmend&gt;</w:t>
      </w:r>
    </w:p>
    <w:p w:rsidR="00C538ED" w:rsidRPr="000F33F3" w:rsidRDefault="00C538ED" w:rsidP="00C538ED">
      <w:pPr>
        <w:pStyle w:val="NormalBold"/>
        <w:rPr>
          <w:color w:val="auto"/>
        </w:rPr>
      </w:pPr>
      <w:r w:rsidRPr="000F33F3">
        <w:rPr>
          <w:rStyle w:val="HideTWBExt"/>
          <w:b w:val="0"/>
          <w:color w:val="auto"/>
        </w:rPr>
        <w:t>&lt;Article&gt;</w:t>
      </w:r>
      <w:r w:rsidRPr="000F33F3">
        <w:rPr>
          <w:color w:val="auto"/>
        </w:rPr>
        <w:t>Artikolu 12 – paragrafu 8 – subparagrafu 2</w:t>
      </w:r>
      <w:r w:rsidRPr="000F33F3">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4C55" w:rsidRPr="000F33F3" w:rsidTr="00C538ED">
        <w:trPr>
          <w:trHeight w:hRule="exact" w:val="240"/>
          <w:jc w:val="center"/>
        </w:trPr>
        <w:tc>
          <w:tcPr>
            <w:tcW w:w="9752" w:type="dxa"/>
            <w:gridSpan w:val="2"/>
          </w:tcPr>
          <w:p w:rsidR="00C538ED" w:rsidRPr="000F33F3" w:rsidRDefault="00C538ED" w:rsidP="00C538ED"/>
        </w:tc>
      </w:tr>
      <w:tr w:rsidR="00684C55" w:rsidRPr="000F33F3" w:rsidTr="00C538ED">
        <w:trPr>
          <w:trHeight w:val="240"/>
          <w:jc w:val="center"/>
        </w:trPr>
        <w:tc>
          <w:tcPr>
            <w:tcW w:w="4876" w:type="dxa"/>
          </w:tcPr>
          <w:p w:rsidR="00C538ED" w:rsidRPr="000F33F3" w:rsidRDefault="00C538ED" w:rsidP="00C538ED">
            <w:pPr>
              <w:pStyle w:val="ColumnHeading"/>
              <w:rPr>
                <w:color w:val="auto"/>
              </w:rPr>
            </w:pPr>
            <w:r w:rsidRPr="000F33F3">
              <w:rPr>
                <w:color w:val="auto"/>
              </w:rPr>
              <w:t>Test propost mill-Kummissjoni</w:t>
            </w:r>
          </w:p>
        </w:tc>
        <w:tc>
          <w:tcPr>
            <w:tcW w:w="4876" w:type="dxa"/>
          </w:tcPr>
          <w:p w:rsidR="00C538ED" w:rsidRPr="000F33F3" w:rsidRDefault="00C538ED" w:rsidP="00C538ED">
            <w:pPr>
              <w:pStyle w:val="ColumnHeading"/>
              <w:rPr>
                <w:color w:val="auto"/>
              </w:rPr>
            </w:pPr>
            <w:r w:rsidRPr="000F33F3">
              <w:rPr>
                <w:color w:val="auto"/>
              </w:rPr>
              <w:t>Emenda</w:t>
            </w:r>
          </w:p>
        </w:tc>
      </w:tr>
      <w:tr w:rsidR="00684C55" w:rsidRPr="000F33F3" w:rsidTr="00C538ED">
        <w:trPr>
          <w:jc w:val="center"/>
        </w:trPr>
        <w:tc>
          <w:tcPr>
            <w:tcW w:w="4876" w:type="dxa"/>
          </w:tcPr>
          <w:p w:rsidR="00C538ED" w:rsidRPr="000F33F3" w:rsidRDefault="00C538ED" w:rsidP="00C538ED">
            <w:pPr>
              <w:pStyle w:val="Normal6"/>
              <w:rPr>
                <w:b/>
                <w:i/>
                <w:color w:val="auto"/>
              </w:rPr>
            </w:pPr>
            <w:r w:rsidRPr="000F33F3">
              <w:rPr>
                <w:color w:val="auto"/>
              </w:rPr>
              <w:t>Fejn mitlub mill-applikant, l-awtorità determinanti</w:t>
            </w:r>
            <w:r w:rsidRPr="000F33F3">
              <w:rPr>
                <w:b/>
                <w:i/>
                <w:color w:val="auto"/>
              </w:rPr>
              <w:t xml:space="preserve"> għandha</w:t>
            </w:r>
            <w:r w:rsidRPr="000F33F3">
              <w:rPr>
                <w:color w:val="auto"/>
              </w:rPr>
              <w:t xml:space="preserve"> tiżgura li dawk li jintervistaw u l-interpreti jkunu tal-istess sess bħall-applikant, sakemm dan ikun possibbli u l-awtorità determinanti ma jkollhiex raġunijiet biex temmen li tali talba hi bbażata fuq raġunijiet li mhumiex relatati ma' diffikultajiet min-naħa tal-applikant biex jippreżenta r-raġunijiet tal-applikazzjoni tiegħu b'mod komprensiv.</w:t>
            </w:r>
          </w:p>
        </w:tc>
        <w:tc>
          <w:tcPr>
            <w:tcW w:w="4876" w:type="dxa"/>
          </w:tcPr>
          <w:p w:rsidR="00C538ED" w:rsidRPr="000F33F3" w:rsidRDefault="00C538ED" w:rsidP="00C538ED">
            <w:pPr>
              <w:pStyle w:val="Normal6"/>
              <w:rPr>
                <w:b/>
                <w:i/>
                <w:color w:val="auto"/>
              </w:rPr>
            </w:pPr>
            <w:r w:rsidRPr="000F33F3">
              <w:rPr>
                <w:color w:val="auto"/>
              </w:rPr>
              <w:t>Fejn mitlub mill-applikant, l-awtorità determinanti</w:t>
            </w:r>
            <w:r w:rsidRPr="000F33F3">
              <w:rPr>
                <w:b/>
                <w:i/>
                <w:color w:val="auto"/>
              </w:rPr>
              <w:t xml:space="preserve"> tista'</w:t>
            </w:r>
            <w:r w:rsidRPr="000F33F3">
              <w:rPr>
                <w:color w:val="auto"/>
              </w:rPr>
              <w:t xml:space="preserve"> tiżgura li dawk li jintervistaw u l-interpreti jkunu tal-istess sess bħall-applikant, sakemm dan ikun possibbli u l-awtorità determinanti ma jkollhiex raġunijiet biex temmen li tali talba hi bbażata fuq raġunijiet li mhumiex relatati ma' diffikultajiet min-naħa tal-applikant biex jippreżenta r-raġunijiet tal-applikazzjoni tiegħu b'mod komprensiv.</w:t>
            </w:r>
          </w:p>
        </w:tc>
      </w:tr>
    </w:tbl>
    <w:p w:rsidR="00C538ED" w:rsidRPr="000F33F3" w:rsidRDefault="00C538ED" w:rsidP="00C538ED">
      <w:pPr>
        <w:pStyle w:val="Olang"/>
        <w:rPr>
          <w:color w:val="auto"/>
          <w:lang w:val="mt-MT"/>
        </w:rPr>
      </w:pPr>
      <w:r w:rsidRPr="000F33F3">
        <w:rPr>
          <w:color w:val="auto"/>
          <w:lang w:val="mt-MT"/>
        </w:rPr>
        <w:t xml:space="preserve">Or. </w:t>
      </w:r>
      <w:r w:rsidRPr="000F33F3">
        <w:rPr>
          <w:rStyle w:val="HideTWBExt"/>
          <w:color w:val="auto"/>
          <w:lang w:val="mt-MT"/>
        </w:rPr>
        <w:t>&lt;Original&gt;</w:t>
      </w:r>
      <w:r w:rsidRPr="000F33F3">
        <w:rPr>
          <w:rStyle w:val="HideTWBInt"/>
          <w:color w:val="auto"/>
          <w:lang w:val="mt-MT"/>
        </w:rPr>
        <w:t>{BG}</w:t>
      </w:r>
      <w:r w:rsidRPr="000F33F3">
        <w:rPr>
          <w:color w:val="auto"/>
          <w:lang w:val="mt-MT"/>
        </w:rPr>
        <w:t>bg</w:t>
      </w:r>
      <w:r w:rsidRPr="000F33F3">
        <w:rPr>
          <w:rStyle w:val="HideTWBExt"/>
          <w:color w:val="auto"/>
          <w:lang w:val="mt-MT"/>
        </w:rPr>
        <w:t>&lt;/Original&gt;</w:t>
      </w:r>
    </w:p>
    <w:p w:rsidR="00C538ED" w:rsidRPr="000F33F3" w:rsidRDefault="00C538ED" w:rsidP="00C538ED">
      <w:r w:rsidRPr="000F33F3">
        <w:rPr>
          <w:rStyle w:val="HideTWBExt"/>
          <w:color w:val="auto"/>
        </w:rPr>
        <w:t>&lt;/Amend&gt;</w:t>
      </w:r>
    </w:p>
    <w:p w:rsidR="00C538ED" w:rsidRPr="000F33F3" w:rsidRDefault="00C538ED" w:rsidP="00C538ED">
      <w:pPr>
        <w:pStyle w:val="AMNumberTabs"/>
        <w:rPr>
          <w:color w:val="auto"/>
        </w:rPr>
      </w:pPr>
      <w:r w:rsidRPr="000F33F3">
        <w:rPr>
          <w:rStyle w:val="HideTWBExt"/>
          <w:b w:val="0"/>
          <w:color w:val="auto"/>
        </w:rPr>
        <w:t>&lt;Amend&gt;</w:t>
      </w:r>
      <w:r w:rsidRPr="000F33F3">
        <w:rPr>
          <w:color w:val="auto"/>
        </w:rPr>
        <w:t>Emenda</w:t>
      </w:r>
      <w:r w:rsidRPr="000F33F3">
        <w:rPr>
          <w:color w:val="auto"/>
        </w:rPr>
        <w:tab/>
      </w:r>
      <w:r w:rsidRPr="000F33F3">
        <w:rPr>
          <w:color w:val="auto"/>
        </w:rPr>
        <w:tab/>
      </w:r>
      <w:r w:rsidRPr="000F33F3">
        <w:rPr>
          <w:rStyle w:val="HideTWBExt"/>
          <w:b w:val="0"/>
          <w:color w:val="auto"/>
        </w:rPr>
        <w:t>&lt;NumAm&gt;</w:t>
      </w:r>
      <w:r w:rsidRPr="000F33F3">
        <w:rPr>
          <w:color w:val="auto"/>
        </w:rPr>
        <w:t>708</w:t>
      </w:r>
      <w:r w:rsidRPr="000F33F3">
        <w:rPr>
          <w:rStyle w:val="HideTWBExt"/>
          <w:b w:val="0"/>
          <w:color w:val="auto"/>
        </w:rPr>
        <w:t>&lt;/NumAm&gt;</w:t>
      </w:r>
    </w:p>
    <w:p w:rsidR="00C538ED" w:rsidRPr="000F33F3" w:rsidRDefault="00C538ED" w:rsidP="00C538ED">
      <w:pPr>
        <w:pStyle w:val="NormalBold"/>
        <w:rPr>
          <w:color w:val="auto"/>
        </w:rPr>
      </w:pPr>
      <w:r w:rsidRPr="000F33F3">
        <w:rPr>
          <w:rStyle w:val="HideTWBExt"/>
          <w:b w:val="0"/>
          <w:color w:val="auto"/>
        </w:rPr>
        <w:t>&lt;RepeatBlock-By&gt;&lt;Members&gt;</w:t>
      </w:r>
      <w:r w:rsidRPr="000F33F3">
        <w:rPr>
          <w:color w:val="auto"/>
        </w:rPr>
        <w:t>Marina Albiol Guzmán</w:t>
      </w:r>
      <w:r w:rsidRPr="000F33F3">
        <w:rPr>
          <w:rStyle w:val="HideTWBExt"/>
          <w:b w:val="0"/>
          <w:color w:val="auto"/>
        </w:rPr>
        <w:t>&lt;/Members&gt;</w:t>
      </w:r>
    </w:p>
    <w:p w:rsidR="00C538ED" w:rsidRPr="000F33F3" w:rsidRDefault="00C538ED" w:rsidP="00C538ED">
      <w:pPr>
        <w:pStyle w:val="NormalBold"/>
        <w:rPr>
          <w:color w:val="auto"/>
        </w:rPr>
      </w:pPr>
      <w:r w:rsidRPr="000F33F3">
        <w:rPr>
          <w:rStyle w:val="HideTWBExt"/>
          <w:b w:val="0"/>
          <w:color w:val="auto"/>
        </w:rPr>
        <w:t>&lt;/RepeatBlock-By&gt;</w:t>
      </w:r>
    </w:p>
    <w:p w:rsidR="00C538ED" w:rsidRPr="000F33F3" w:rsidRDefault="00C538ED" w:rsidP="00C538ED">
      <w:pPr>
        <w:pStyle w:val="NormalBold"/>
        <w:rPr>
          <w:color w:val="auto"/>
        </w:rPr>
      </w:pPr>
      <w:r w:rsidRPr="000F33F3">
        <w:rPr>
          <w:rStyle w:val="HideTWBExt"/>
          <w:b w:val="0"/>
          <w:color w:val="auto"/>
        </w:rPr>
        <w:t>&lt;DocAmend&gt;</w:t>
      </w:r>
      <w:r w:rsidRPr="000F33F3">
        <w:rPr>
          <w:color w:val="auto"/>
        </w:rPr>
        <w:t>Proposta għal regolament</w:t>
      </w:r>
      <w:r w:rsidRPr="000F33F3">
        <w:rPr>
          <w:rStyle w:val="HideTWBExt"/>
          <w:b w:val="0"/>
          <w:color w:val="auto"/>
        </w:rPr>
        <w:t>&lt;/DocAmend&gt;</w:t>
      </w:r>
    </w:p>
    <w:p w:rsidR="00C538ED" w:rsidRPr="000F33F3" w:rsidRDefault="00C538ED" w:rsidP="00C538ED">
      <w:pPr>
        <w:pStyle w:val="NormalBold"/>
        <w:rPr>
          <w:color w:val="auto"/>
        </w:rPr>
      </w:pPr>
      <w:r w:rsidRPr="000F33F3">
        <w:rPr>
          <w:rStyle w:val="HideTWBExt"/>
          <w:b w:val="0"/>
          <w:color w:val="auto"/>
        </w:rPr>
        <w:t>&lt;Article&gt;</w:t>
      </w:r>
      <w:r w:rsidRPr="000F33F3">
        <w:rPr>
          <w:color w:val="auto"/>
        </w:rPr>
        <w:t>Artikolu 12 – paragrafu 8 – subparagrafu 2</w:t>
      </w:r>
      <w:r w:rsidRPr="000F33F3">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4C55" w:rsidRPr="000F33F3" w:rsidTr="00C538ED">
        <w:trPr>
          <w:trHeight w:hRule="exact" w:val="240"/>
          <w:jc w:val="center"/>
        </w:trPr>
        <w:tc>
          <w:tcPr>
            <w:tcW w:w="9752" w:type="dxa"/>
            <w:gridSpan w:val="2"/>
          </w:tcPr>
          <w:p w:rsidR="00C538ED" w:rsidRPr="000F33F3" w:rsidRDefault="00C538ED" w:rsidP="00C538ED"/>
        </w:tc>
      </w:tr>
      <w:tr w:rsidR="00684C55" w:rsidRPr="000F33F3" w:rsidTr="00C538ED">
        <w:trPr>
          <w:trHeight w:val="240"/>
          <w:jc w:val="center"/>
        </w:trPr>
        <w:tc>
          <w:tcPr>
            <w:tcW w:w="4876" w:type="dxa"/>
          </w:tcPr>
          <w:p w:rsidR="00C538ED" w:rsidRPr="000F33F3" w:rsidRDefault="00C538ED" w:rsidP="00C538ED">
            <w:pPr>
              <w:pStyle w:val="ColumnHeading"/>
              <w:rPr>
                <w:color w:val="auto"/>
              </w:rPr>
            </w:pPr>
            <w:r w:rsidRPr="000F33F3">
              <w:rPr>
                <w:color w:val="auto"/>
              </w:rPr>
              <w:t>Test propost mill-Kummissjoni</w:t>
            </w:r>
          </w:p>
        </w:tc>
        <w:tc>
          <w:tcPr>
            <w:tcW w:w="4876" w:type="dxa"/>
          </w:tcPr>
          <w:p w:rsidR="00C538ED" w:rsidRPr="000F33F3" w:rsidRDefault="00C538ED" w:rsidP="00C538ED">
            <w:pPr>
              <w:pStyle w:val="ColumnHeading"/>
              <w:rPr>
                <w:color w:val="auto"/>
              </w:rPr>
            </w:pPr>
            <w:r w:rsidRPr="000F33F3">
              <w:rPr>
                <w:color w:val="auto"/>
              </w:rPr>
              <w:t>Emenda</w:t>
            </w:r>
          </w:p>
        </w:tc>
      </w:tr>
      <w:tr w:rsidR="00684C55" w:rsidRPr="000F33F3" w:rsidTr="00C538ED">
        <w:trPr>
          <w:jc w:val="center"/>
        </w:trPr>
        <w:tc>
          <w:tcPr>
            <w:tcW w:w="4876" w:type="dxa"/>
          </w:tcPr>
          <w:p w:rsidR="00C538ED" w:rsidRPr="000F33F3" w:rsidRDefault="00C538ED" w:rsidP="00C538ED">
            <w:pPr>
              <w:pStyle w:val="Normal6"/>
              <w:rPr>
                <w:b/>
                <w:i/>
                <w:color w:val="auto"/>
              </w:rPr>
            </w:pPr>
            <w:r w:rsidRPr="000F33F3">
              <w:rPr>
                <w:b/>
                <w:i/>
                <w:color w:val="auto"/>
              </w:rPr>
              <w:t>Fejn mitlub mill-applikant,</w:t>
            </w:r>
            <w:r w:rsidRPr="000F33F3">
              <w:rPr>
                <w:color w:val="auto"/>
              </w:rPr>
              <w:t xml:space="preserve"> l-awtorità determinanti għandha tiżgura li dawk li jintervistaw u l-interpreti jkunu tal-istess sess bħall-applikant, sakemm dan ikun possibbli</w:t>
            </w:r>
            <w:r w:rsidRPr="000F33F3">
              <w:rPr>
                <w:b/>
                <w:i/>
                <w:color w:val="auto"/>
              </w:rPr>
              <w:t xml:space="preserve"> u</w:t>
            </w:r>
            <w:r w:rsidRPr="000F33F3">
              <w:rPr>
                <w:color w:val="auto"/>
              </w:rPr>
              <w:t xml:space="preserve"> l-awtorità determinanti</w:t>
            </w:r>
            <w:r w:rsidRPr="000F33F3">
              <w:rPr>
                <w:b/>
                <w:i/>
                <w:color w:val="auto"/>
              </w:rPr>
              <w:t xml:space="preserve"> ma jkollhiex raġunijiet biex temmen li tali talba hi bbażata fuq raġunijiet li mhumiex relatati ma' diffikultajiet min-naħa tal-applikant biex jippreżenta r-raġunijiet tal-applikazzjoni tiegħu b'mod komprensiv</w:t>
            </w:r>
            <w:r w:rsidRPr="000F33F3">
              <w:rPr>
                <w:color w:val="auto"/>
              </w:rPr>
              <w:t>.</w:t>
            </w:r>
          </w:p>
        </w:tc>
        <w:tc>
          <w:tcPr>
            <w:tcW w:w="4876" w:type="dxa"/>
          </w:tcPr>
          <w:p w:rsidR="00C538ED" w:rsidRPr="000F33F3" w:rsidRDefault="00C538ED" w:rsidP="00C538ED">
            <w:pPr>
              <w:pStyle w:val="Normal6"/>
              <w:rPr>
                <w:b/>
                <w:i/>
                <w:color w:val="auto"/>
              </w:rPr>
            </w:pPr>
            <w:r w:rsidRPr="000F33F3">
              <w:rPr>
                <w:color w:val="auto"/>
              </w:rPr>
              <w:t>L-awtorità determinanti għandha tiżgura li dawk li jintervistaw u l-interpreti jkunu tal-istess sess bħall-applikant, sakemm dan ikun possibbli</w:t>
            </w:r>
            <w:r w:rsidRPr="000F33F3">
              <w:rPr>
                <w:b/>
                <w:i/>
                <w:color w:val="auto"/>
              </w:rPr>
              <w:t>. Kemm</w:t>
            </w:r>
            <w:r w:rsidRPr="000F33F3">
              <w:rPr>
                <w:color w:val="auto"/>
              </w:rPr>
              <w:t xml:space="preserve"> l-awtorità determinanti</w:t>
            </w:r>
            <w:r w:rsidRPr="000F33F3">
              <w:rPr>
                <w:b/>
                <w:i/>
                <w:color w:val="auto"/>
              </w:rPr>
              <w:t xml:space="preserve"> kif ukoll l-interpreti għandhom ikunu diġà rċevew taħriġ speċifiku dwar il-liġi internazzjonali fir-rigward tal-asil, kif ukoll dwar l-identifikazzjoni ta' vittmi tat-traffikar, it-tortura, vittmi tal-vjolenza minħabba orjentazzjoni sesswali u vjolenza </w:t>
            </w:r>
            <w:r w:rsidR="00023CBF" w:rsidRPr="000F33F3">
              <w:rPr>
                <w:b/>
                <w:i/>
                <w:color w:val="auto"/>
              </w:rPr>
              <w:t>bbażata fuq is-sess</w:t>
            </w:r>
            <w:r w:rsidRPr="000F33F3">
              <w:rPr>
                <w:color w:val="auto"/>
              </w:rPr>
              <w:t>.</w:t>
            </w:r>
          </w:p>
        </w:tc>
      </w:tr>
    </w:tbl>
    <w:p w:rsidR="00C538ED" w:rsidRPr="000F33F3" w:rsidRDefault="00C538ED" w:rsidP="00C538ED">
      <w:pPr>
        <w:pStyle w:val="Olang"/>
        <w:rPr>
          <w:color w:val="auto"/>
          <w:lang w:val="mt-MT"/>
        </w:rPr>
      </w:pPr>
      <w:r w:rsidRPr="000F33F3">
        <w:rPr>
          <w:color w:val="auto"/>
          <w:lang w:val="mt-MT"/>
        </w:rPr>
        <w:t xml:space="preserve">Or. </w:t>
      </w:r>
      <w:r w:rsidRPr="000F33F3">
        <w:rPr>
          <w:rStyle w:val="HideTWBExt"/>
          <w:color w:val="auto"/>
          <w:lang w:val="mt-MT"/>
        </w:rPr>
        <w:t>&lt;Original&gt;</w:t>
      </w:r>
      <w:r w:rsidRPr="000F33F3">
        <w:rPr>
          <w:rStyle w:val="HideTWBInt"/>
          <w:color w:val="auto"/>
          <w:lang w:val="mt-MT"/>
        </w:rPr>
        <w:t>{EN}</w:t>
      </w:r>
      <w:r w:rsidRPr="000F33F3">
        <w:rPr>
          <w:color w:val="auto"/>
          <w:lang w:val="mt-MT"/>
        </w:rPr>
        <w:t>en</w:t>
      </w:r>
      <w:r w:rsidRPr="000F33F3">
        <w:rPr>
          <w:rStyle w:val="HideTWBExt"/>
          <w:color w:val="auto"/>
          <w:lang w:val="mt-MT"/>
        </w:rPr>
        <w:t>&lt;/Original&gt;</w:t>
      </w:r>
    </w:p>
    <w:p w:rsidR="00C538ED" w:rsidRPr="000F33F3" w:rsidRDefault="00C538ED" w:rsidP="00C538ED">
      <w:r w:rsidRPr="000F33F3">
        <w:rPr>
          <w:rStyle w:val="HideTWBExt"/>
          <w:color w:val="auto"/>
        </w:rPr>
        <w:t>&lt;/Amend&gt;</w:t>
      </w:r>
    </w:p>
    <w:p w:rsidR="00C538ED" w:rsidRPr="000F33F3" w:rsidRDefault="00C538ED" w:rsidP="00C538ED">
      <w:pPr>
        <w:pStyle w:val="AMNumberTabs"/>
        <w:rPr>
          <w:color w:val="auto"/>
        </w:rPr>
      </w:pPr>
      <w:r w:rsidRPr="000F33F3">
        <w:rPr>
          <w:rStyle w:val="HideTWBExt"/>
          <w:b w:val="0"/>
          <w:color w:val="auto"/>
        </w:rPr>
        <w:t>&lt;Amend&gt;</w:t>
      </w:r>
      <w:r w:rsidRPr="000F33F3">
        <w:rPr>
          <w:color w:val="auto"/>
        </w:rPr>
        <w:t>Emenda</w:t>
      </w:r>
      <w:r w:rsidRPr="000F33F3">
        <w:rPr>
          <w:color w:val="auto"/>
        </w:rPr>
        <w:tab/>
      </w:r>
      <w:r w:rsidRPr="000F33F3">
        <w:rPr>
          <w:color w:val="auto"/>
        </w:rPr>
        <w:tab/>
      </w:r>
      <w:r w:rsidRPr="000F33F3">
        <w:rPr>
          <w:rStyle w:val="HideTWBExt"/>
          <w:b w:val="0"/>
          <w:color w:val="auto"/>
        </w:rPr>
        <w:t>&lt;NumAm&gt;</w:t>
      </w:r>
      <w:r w:rsidRPr="000F33F3">
        <w:rPr>
          <w:color w:val="auto"/>
        </w:rPr>
        <w:t>709</w:t>
      </w:r>
      <w:r w:rsidRPr="000F33F3">
        <w:rPr>
          <w:rStyle w:val="HideTWBExt"/>
          <w:b w:val="0"/>
          <w:color w:val="auto"/>
        </w:rPr>
        <w:t>&lt;/NumAm&gt;</w:t>
      </w:r>
    </w:p>
    <w:p w:rsidR="00C538ED" w:rsidRPr="000F33F3" w:rsidRDefault="00C538ED" w:rsidP="00C538ED">
      <w:pPr>
        <w:pStyle w:val="NormalBold"/>
        <w:rPr>
          <w:color w:val="auto"/>
        </w:rPr>
      </w:pPr>
      <w:r w:rsidRPr="000F33F3">
        <w:rPr>
          <w:rStyle w:val="HideTWBExt"/>
          <w:b w:val="0"/>
          <w:color w:val="auto"/>
        </w:rPr>
        <w:t>&lt;RepeatBlock-By&gt;&lt;Members&gt;</w:t>
      </w:r>
      <w:r w:rsidRPr="000F33F3">
        <w:rPr>
          <w:color w:val="auto"/>
        </w:rPr>
        <w:t>Marina Albiol Guzmán</w:t>
      </w:r>
      <w:r w:rsidRPr="000F33F3">
        <w:rPr>
          <w:rStyle w:val="HideTWBExt"/>
          <w:b w:val="0"/>
          <w:color w:val="auto"/>
        </w:rPr>
        <w:t>&lt;/Members&gt;</w:t>
      </w:r>
    </w:p>
    <w:p w:rsidR="00C538ED" w:rsidRPr="000F33F3" w:rsidRDefault="00C538ED" w:rsidP="00C538ED">
      <w:pPr>
        <w:pStyle w:val="NormalBold"/>
        <w:rPr>
          <w:color w:val="auto"/>
        </w:rPr>
      </w:pPr>
      <w:r w:rsidRPr="000F33F3">
        <w:rPr>
          <w:rStyle w:val="HideTWBExt"/>
          <w:b w:val="0"/>
          <w:color w:val="auto"/>
        </w:rPr>
        <w:t>&lt;/RepeatBlock-By&gt;</w:t>
      </w:r>
    </w:p>
    <w:p w:rsidR="00C538ED" w:rsidRPr="000F33F3" w:rsidRDefault="00C538ED" w:rsidP="00C538ED">
      <w:pPr>
        <w:pStyle w:val="NormalBold"/>
        <w:rPr>
          <w:color w:val="auto"/>
        </w:rPr>
      </w:pPr>
      <w:r w:rsidRPr="000F33F3">
        <w:rPr>
          <w:rStyle w:val="HideTWBExt"/>
          <w:b w:val="0"/>
          <w:color w:val="auto"/>
        </w:rPr>
        <w:t>&lt;DocAmend&gt;</w:t>
      </w:r>
      <w:r w:rsidRPr="000F33F3">
        <w:rPr>
          <w:color w:val="auto"/>
        </w:rPr>
        <w:t>Proposta għal regolament</w:t>
      </w:r>
      <w:r w:rsidRPr="000F33F3">
        <w:rPr>
          <w:rStyle w:val="HideTWBExt"/>
          <w:b w:val="0"/>
          <w:color w:val="auto"/>
        </w:rPr>
        <w:t>&lt;/DocAmend&gt;</w:t>
      </w:r>
    </w:p>
    <w:p w:rsidR="00C538ED" w:rsidRPr="000F33F3" w:rsidRDefault="00C538ED" w:rsidP="00C538ED">
      <w:pPr>
        <w:pStyle w:val="NormalBold"/>
        <w:rPr>
          <w:color w:val="auto"/>
        </w:rPr>
      </w:pPr>
      <w:r w:rsidRPr="000F33F3">
        <w:rPr>
          <w:rStyle w:val="HideTWBExt"/>
          <w:b w:val="0"/>
          <w:color w:val="auto"/>
        </w:rPr>
        <w:t>&lt;Article&gt;</w:t>
      </w:r>
      <w:r w:rsidRPr="000F33F3">
        <w:rPr>
          <w:color w:val="auto"/>
        </w:rPr>
        <w:t>Artikolu 12 – paragrafu 9</w:t>
      </w:r>
      <w:r w:rsidRPr="000F33F3">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4C55" w:rsidRPr="000F33F3" w:rsidTr="00C538ED">
        <w:trPr>
          <w:trHeight w:hRule="exact" w:val="240"/>
          <w:jc w:val="center"/>
        </w:trPr>
        <w:tc>
          <w:tcPr>
            <w:tcW w:w="9752" w:type="dxa"/>
            <w:gridSpan w:val="2"/>
          </w:tcPr>
          <w:p w:rsidR="00C538ED" w:rsidRPr="000F33F3" w:rsidRDefault="00C538ED" w:rsidP="00C538ED"/>
        </w:tc>
      </w:tr>
      <w:tr w:rsidR="00684C55" w:rsidRPr="000F33F3" w:rsidTr="00C538ED">
        <w:trPr>
          <w:trHeight w:val="240"/>
          <w:jc w:val="center"/>
        </w:trPr>
        <w:tc>
          <w:tcPr>
            <w:tcW w:w="4876" w:type="dxa"/>
          </w:tcPr>
          <w:p w:rsidR="00C538ED" w:rsidRPr="000F33F3" w:rsidRDefault="00C538ED" w:rsidP="00C538ED">
            <w:pPr>
              <w:pStyle w:val="ColumnHeading"/>
              <w:rPr>
                <w:color w:val="auto"/>
              </w:rPr>
            </w:pPr>
            <w:r w:rsidRPr="000F33F3">
              <w:rPr>
                <w:color w:val="auto"/>
              </w:rPr>
              <w:t>Test propost mill-Kummissjoni</w:t>
            </w:r>
          </w:p>
        </w:tc>
        <w:tc>
          <w:tcPr>
            <w:tcW w:w="4876" w:type="dxa"/>
          </w:tcPr>
          <w:p w:rsidR="00C538ED" w:rsidRPr="000F33F3" w:rsidRDefault="00C538ED" w:rsidP="00C538ED">
            <w:pPr>
              <w:pStyle w:val="ColumnHeading"/>
              <w:rPr>
                <w:color w:val="auto"/>
              </w:rPr>
            </w:pPr>
            <w:r w:rsidRPr="000F33F3">
              <w:rPr>
                <w:color w:val="auto"/>
              </w:rPr>
              <w:t>Emenda</w:t>
            </w:r>
          </w:p>
        </w:tc>
      </w:tr>
      <w:tr w:rsidR="00684C55" w:rsidRPr="000F33F3" w:rsidTr="00C538ED">
        <w:trPr>
          <w:jc w:val="center"/>
        </w:trPr>
        <w:tc>
          <w:tcPr>
            <w:tcW w:w="4876" w:type="dxa"/>
          </w:tcPr>
          <w:p w:rsidR="00C538ED" w:rsidRPr="000F33F3" w:rsidRDefault="00C538ED" w:rsidP="00C538ED">
            <w:pPr>
              <w:pStyle w:val="Normal6"/>
              <w:rPr>
                <w:b/>
                <w:i/>
                <w:color w:val="auto"/>
              </w:rPr>
            </w:pPr>
            <w:r w:rsidRPr="000F33F3">
              <w:rPr>
                <w:b/>
                <w:i/>
                <w:color w:val="auto"/>
              </w:rPr>
              <w:t>9.</w:t>
            </w:r>
            <w:r w:rsidRPr="000F33F3">
              <w:rPr>
                <w:b/>
                <w:i/>
                <w:color w:val="auto"/>
              </w:rPr>
              <w:tab/>
              <w:t>In-nuqqas ta' intervista personali ma għandux jimpedixxi lill-awtorità determinanti milli tieħu deċiżjoni dwar applikazzjoni għall-protezzjoni internazzjonali.</w:t>
            </w:r>
          </w:p>
        </w:tc>
        <w:tc>
          <w:tcPr>
            <w:tcW w:w="4876" w:type="dxa"/>
          </w:tcPr>
          <w:p w:rsidR="00C538ED" w:rsidRPr="000F33F3" w:rsidRDefault="00C538ED" w:rsidP="00C538ED">
            <w:pPr>
              <w:pStyle w:val="Normal6"/>
              <w:rPr>
                <w:b/>
                <w:i/>
                <w:color w:val="auto"/>
              </w:rPr>
            </w:pPr>
            <w:r w:rsidRPr="000F33F3">
              <w:rPr>
                <w:b/>
                <w:i/>
                <w:color w:val="auto"/>
              </w:rPr>
              <w:t>imħassar</w:t>
            </w:r>
          </w:p>
        </w:tc>
      </w:tr>
    </w:tbl>
    <w:p w:rsidR="00C538ED" w:rsidRPr="000F33F3" w:rsidRDefault="00C538ED" w:rsidP="00C538ED">
      <w:pPr>
        <w:pStyle w:val="Olang"/>
        <w:rPr>
          <w:color w:val="auto"/>
          <w:lang w:val="mt-MT"/>
        </w:rPr>
      </w:pPr>
      <w:r w:rsidRPr="000F33F3">
        <w:rPr>
          <w:color w:val="auto"/>
          <w:lang w:val="mt-MT"/>
        </w:rPr>
        <w:t xml:space="preserve">Or. </w:t>
      </w:r>
      <w:r w:rsidRPr="000F33F3">
        <w:rPr>
          <w:rStyle w:val="HideTWBExt"/>
          <w:color w:val="auto"/>
          <w:lang w:val="mt-MT"/>
        </w:rPr>
        <w:t>&lt;Original&gt;</w:t>
      </w:r>
      <w:r w:rsidRPr="000F33F3">
        <w:rPr>
          <w:rStyle w:val="HideTWBInt"/>
          <w:color w:val="auto"/>
          <w:lang w:val="mt-MT"/>
        </w:rPr>
        <w:t>{EN}</w:t>
      </w:r>
      <w:r w:rsidRPr="000F33F3">
        <w:rPr>
          <w:color w:val="auto"/>
          <w:lang w:val="mt-MT"/>
        </w:rPr>
        <w:t>en</w:t>
      </w:r>
      <w:r w:rsidRPr="000F33F3">
        <w:rPr>
          <w:rStyle w:val="HideTWBExt"/>
          <w:color w:val="auto"/>
          <w:lang w:val="mt-MT"/>
        </w:rPr>
        <w:t>&lt;/Original&gt;</w:t>
      </w:r>
    </w:p>
    <w:p w:rsidR="00C538ED" w:rsidRPr="000F33F3" w:rsidRDefault="00C538ED" w:rsidP="00C538ED">
      <w:r w:rsidRPr="000F33F3">
        <w:rPr>
          <w:rStyle w:val="HideTWBExt"/>
          <w:color w:val="auto"/>
        </w:rPr>
        <w:t>&lt;/Amend&gt;</w:t>
      </w:r>
    </w:p>
    <w:p w:rsidR="00C538ED" w:rsidRPr="000F33F3" w:rsidRDefault="00C538ED" w:rsidP="00C538ED">
      <w:pPr>
        <w:pStyle w:val="AMNumberTabs"/>
        <w:rPr>
          <w:color w:val="auto"/>
        </w:rPr>
      </w:pPr>
      <w:r w:rsidRPr="000F33F3">
        <w:rPr>
          <w:rStyle w:val="HideTWBExt"/>
          <w:b w:val="0"/>
          <w:color w:val="auto"/>
        </w:rPr>
        <w:t>&lt;Amend&gt;</w:t>
      </w:r>
      <w:r w:rsidRPr="000F33F3">
        <w:rPr>
          <w:color w:val="auto"/>
        </w:rPr>
        <w:t>Emenda</w:t>
      </w:r>
      <w:r w:rsidRPr="000F33F3">
        <w:rPr>
          <w:color w:val="auto"/>
        </w:rPr>
        <w:tab/>
      </w:r>
      <w:r w:rsidRPr="000F33F3">
        <w:rPr>
          <w:color w:val="auto"/>
        </w:rPr>
        <w:tab/>
      </w:r>
      <w:r w:rsidRPr="000F33F3">
        <w:rPr>
          <w:rStyle w:val="HideTWBExt"/>
          <w:b w:val="0"/>
          <w:color w:val="auto"/>
        </w:rPr>
        <w:t>&lt;NumAm&gt;</w:t>
      </w:r>
      <w:r w:rsidRPr="000F33F3">
        <w:rPr>
          <w:color w:val="auto"/>
        </w:rPr>
        <w:t>710</w:t>
      </w:r>
      <w:r w:rsidRPr="000F33F3">
        <w:rPr>
          <w:rStyle w:val="HideTWBExt"/>
          <w:b w:val="0"/>
          <w:color w:val="auto"/>
        </w:rPr>
        <w:t>&lt;/NumAm&gt;</w:t>
      </w:r>
    </w:p>
    <w:p w:rsidR="00C538ED" w:rsidRPr="000F33F3" w:rsidRDefault="00C538ED" w:rsidP="00C538ED">
      <w:pPr>
        <w:pStyle w:val="NormalBold"/>
        <w:rPr>
          <w:color w:val="auto"/>
        </w:rPr>
      </w:pPr>
      <w:r w:rsidRPr="000F33F3">
        <w:rPr>
          <w:rStyle w:val="HideTWBExt"/>
          <w:b w:val="0"/>
          <w:color w:val="auto"/>
        </w:rPr>
        <w:t>&lt;RepeatBlock-By&gt;&lt;Members&gt;</w:t>
      </w:r>
      <w:r w:rsidRPr="000F33F3">
        <w:rPr>
          <w:color w:val="auto"/>
        </w:rPr>
        <w:t>Péter Niedermüller, Birgit Sippel, Marju Lauristin, Ana Gomes, Josef Weidenholzer, Caterina Chinnici</w:t>
      </w:r>
      <w:r w:rsidRPr="000F33F3">
        <w:rPr>
          <w:rStyle w:val="HideTWBExt"/>
          <w:b w:val="0"/>
          <w:color w:val="auto"/>
        </w:rPr>
        <w:t>&lt;/Members&gt;</w:t>
      </w:r>
    </w:p>
    <w:p w:rsidR="00C538ED" w:rsidRPr="000F33F3" w:rsidRDefault="00C538ED" w:rsidP="00C538ED">
      <w:pPr>
        <w:pStyle w:val="NormalBold"/>
        <w:rPr>
          <w:color w:val="auto"/>
        </w:rPr>
      </w:pPr>
      <w:r w:rsidRPr="000F33F3">
        <w:rPr>
          <w:rStyle w:val="HideTWBExt"/>
          <w:b w:val="0"/>
          <w:color w:val="auto"/>
        </w:rPr>
        <w:t>&lt;/RepeatBlock-By&gt;</w:t>
      </w:r>
    </w:p>
    <w:p w:rsidR="00C538ED" w:rsidRPr="000F33F3" w:rsidRDefault="00C538ED" w:rsidP="00C538ED">
      <w:pPr>
        <w:pStyle w:val="NormalBold"/>
        <w:rPr>
          <w:color w:val="auto"/>
        </w:rPr>
      </w:pPr>
      <w:r w:rsidRPr="000F33F3">
        <w:rPr>
          <w:rStyle w:val="HideTWBExt"/>
          <w:b w:val="0"/>
          <w:color w:val="auto"/>
        </w:rPr>
        <w:t>&lt;DocAmend&gt;</w:t>
      </w:r>
      <w:r w:rsidRPr="000F33F3">
        <w:rPr>
          <w:color w:val="auto"/>
        </w:rPr>
        <w:t>Proposta għal regolament</w:t>
      </w:r>
      <w:r w:rsidRPr="000F33F3">
        <w:rPr>
          <w:rStyle w:val="HideTWBExt"/>
          <w:b w:val="0"/>
          <w:color w:val="auto"/>
        </w:rPr>
        <w:t>&lt;/DocAmend&gt;</w:t>
      </w:r>
    </w:p>
    <w:p w:rsidR="00C538ED" w:rsidRPr="000F33F3" w:rsidRDefault="00C538ED" w:rsidP="00C538ED">
      <w:pPr>
        <w:pStyle w:val="NormalBold"/>
        <w:rPr>
          <w:color w:val="auto"/>
        </w:rPr>
      </w:pPr>
      <w:r w:rsidRPr="000F33F3">
        <w:rPr>
          <w:rStyle w:val="HideTWBExt"/>
          <w:b w:val="0"/>
          <w:color w:val="auto"/>
        </w:rPr>
        <w:t>&lt;Article&gt;</w:t>
      </w:r>
      <w:r w:rsidRPr="000F33F3">
        <w:rPr>
          <w:color w:val="auto"/>
        </w:rPr>
        <w:t>Artikolu 12 – paragrafu 9</w:t>
      </w:r>
      <w:r w:rsidRPr="000F33F3">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4C55" w:rsidRPr="000F33F3" w:rsidTr="00C538ED">
        <w:trPr>
          <w:trHeight w:hRule="exact" w:val="240"/>
          <w:jc w:val="center"/>
        </w:trPr>
        <w:tc>
          <w:tcPr>
            <w:tcW w:w="9752" w:type="dxa"/>
            <w:gridSpan w:val="2"/>
          </w:tcPr>
          <w:p w:rsidR="00C538ED" w:rsidRPr="000F33F3" w:rsidRDefault="00C538ED" w:rsidP="00C538ED"/>
        </w:tc>
      </w:tr>
      <w:tr w:rsidR="00684C55" w:rsidRPr="000F33F3" w:rsidTr="00C538ED">
        <w:trPr>
          <w:trHeight w:val="240"/>
          <w:jc w:val="center"/>
        </w:trPr>
        <w:tc>
          <w:tcPr>
            <w:tcW w:w="4876" w:type="dxa"/>
          </w:tcPr>
          <w:p w:rsidR="00C538ED" w:rsidRPr="000F33F3" w:rsidRDefault="00C538ED" w:rsidP="00C538ED">
            <w:pPr>
              <w:pStyle w:val="ColumnHeading"/>
              <w:rPr>
                <w:color w:val="auto"/>
              </w:rPr>
            </w:pPr>
            <w:r w:rsidRPr="000F33F3">
              <w:rPr>
                <w:color w:val="auto"/>
              </w:rPr>
              <w:t>Test propost mill-Kummissjoni</w:t>
            </w:r>
          </w:p>
        </w:tc>
        <w:tc>
          <w:tcPr>
            <w:tcW w:w="4876" w:type="dxa"/>
          </w:tcPr>
          <w:p w:rsidR="00C538ED" w:rsidRPr="000F33F3" w:rsidRDefault="00C538ED" w:rsidP="00C538ED">
            <w:pPr>
              <w:pStyle w:val="ColumnHeading"/>
              <w:rPr>
                <w:color w:val="auto"/>
              </w:rPr>
            </w:pPr>
            <w:r w:rsidRPr="000F33F3">
              <w:rPr>
                <w:color w:val="auto"/>
              </w:rPr>
              <w:t>Emenda</w:t>
            </w:r>
          </w:p>
        </w:tc>
      </w:tr>
      <w:tr w:rsidR="00684C55" w:rsidRPr="000F33F3" w:rsidTr="00C538ED">
        <w:trPr>
          <w:jc w:val="center"/>
        </w:trPr>
        <w:tc>
          <w:tcPr>
            <w:tcW w:w="4876" w:type="dxa"/>
          </w:tcPr>
          <w:p w:rsidR="00C538ED" w:rsidRPr="000F33F3" w:rsidRDefault="00C538ED" w:rsidP="00C538ED">
            <w:pPr>
              <w:pStyle w:val="Normal6"/>
              <w:rPr>
                <w:b/>
                <w:i/>
                <w:color w:val="auto"/>
              </w:rPr>
            </w:pPr>
            <w:r w:rsidRPr="000F33F3">
              <w:rPr>
                <w:color w:val="auto"/>
              </w:rPr>
              <w:t>9.</w:t>
            </w:r>
            <w:r w:rsidRPr="000F33F3">
              <w:rPr>
                <w:b/>
                <w:i/>
                <w:color w:val="auto"/>
              </w:rPr>
              <w:tab/>
            </w:r>
            <w:r w:rsidRPr="000F33F3">
              <w:rPr>
                <w:color w:val="auto"/>
              </w:rPr>
              <w:t>In-nuqqas ta' intervista personali ma għandux jimpedixxi lill-awtorità determinanti milli tieħu deċiżjoni dwar applikazzjoni għall-protezzjoni internazzjonali.</w:t>
            </w:r>
          </w:p>
        </w:tc>
        <w:tc>
          <w:tcPr>
            <w:tcW w:w="4876" w:type="dxa"/>
          </w:tcPr>
          <w:p w:rsidR="00C538ED" w:rsidRPr="000F33F3" w:rsidRDefault="00C538ED" w:rsidP="00C538ED">
            <w:pPr>
              <w:pStyle w:val="Normal6"/>
              <w:rPr>
                <w:b/>
                <w:i/>
                <w:color w:val="auto"/>
              </w:rPr>
            </w:pPr>
            <w:r w:rsidRPr="000F33F3">
              <w:rPr>
                <w:color w:val="auto"/>
              </w:rPr>
              <w:t>9.</w:t>
            </w:r>
            <w:r w:rsidRPr="000F33F3">
              <w:rPr>
                <w:b/>
                <w:i/>
                <w:color w:val="auto"/>
              </w:rPr>
              <w:tab/>
              <w:t>Mingħajr preġudizzju għall-Artikolu 10(1), u l-Artikolu 11(1), u sakemm ikunu saru sforzi suffiċjenti biex jiġi żgurat li l-applikant ingħata l-opportunità ta' intervista personali,</w:t>
            </w:r>
            <w:r w:rsidRPr="000F33F3">
              <w:rPr>
                <w:color w:val="auto"/>
              </w:rPr>
              <w:t xml:space="preserve"> in-nuqqas ta' intervista personali ma għandux jimpedixxi lill-awtorità determinanti milli tieħu deċiżjoni dwar applikazzjoni għall-protezzjoni internazzjonali.</w:t>
            </w:r>
          </w:p>
        </w:tc>
      </w:tr>
    </w:tbl>
    <w:p w:rsidR="00C538ED" w:rsidRPr="000F33F3" w:rsidRDefault="00C538ED" w:rsidP="00C538ED">
      <w:pPr>
        <w:pStyle w:val="Olang"/>
        <w:rPr>
          <w:color w:val="auto"/>
          <w:lang w:val="mt-MT"/>
        </w:rPr>
      </w:pPr>
      <w:r w:rsidRPr="000F33F3">
        <w:rPr>
          <w:color w:val="auto"/>
          <w:lang w:val="mt-MT"/>
        </w:rPr>
        <w:t xml:space="preserve">Or. </w:t>
      </w:r>
      <w:r w:rsidRPr="000F33F3">
        <w:rPr>
          <w:rStyle w:val="HideTWBExt"/>
          <w:color w:val="auto"/>
          <w:lang w:val="mt-MT"/>
        </w:rPr>
        <w:t>&lt;Original&gt;</w:t>
      </w:r>
      <w:r w:rsidRPr="000F33F3">
        <w:rPr>
          <w:rStyle w:val="HideTWBInt"/>
          <w:color w:val="auto"/>
          <w:lang w:val="mt-MT"/>
        </w:rPr>
        <w:t>{EN}</w:t>
      </w:r>
      <w:r w:rsidRPr="000F33F3">
        <w:rPr>
          <w:color w:val="auto"/>
          <w:lang w:val="mt-MT"/>
        </w:rPr>
        <w:t>en</w:t>
      </w:r>
      <w:r w:rsidRPr="000F33F3">
        <w:rPr>
          <w:rStyle w:val="HideTWBExt"/>
          <w:color w:val="auto"/>
          <w:lang w:val="mt-MT"/>
        </w:rPr>
        <w:t>&lt;/Original&gt;</w:t>
      </w:r>
    </w:p>
    <w:p w:rsidR="00C538ED" w:rsidRPr="000F33F3" w:rsidRDefault="00C538ED" w:rsidP="00C538ED">
      <w:pPr>
        <w:pStyle w:val="JustificationTitle"/>
        <w:rPr>
          <w:color w:val="auto"/>
          <w:lang w:val="mt-MT"/>
        </w:rPr>
      </w:pPr>
      <w:r w:rsidRPr="000F33F3">
        <w:rPr>
          <w:rStyle w:val="HideTWBExt"/>
          <w:i w:val="0"/>
          <w:color w:val="auto"/>
          <w:lang w:val="mt-MT"/>
        </w:rPr>
        <w:t>&lt;TitreJust&gt;</w:t>
      </w:r>
      <w:r w:rsidRPr="000F33F3">
        <w:rPr>
          <w:color w:val="auto"/>
          <w:lang w:val="mt-MT"/>
        </w:rPr>
        <w:t>Ġustifikazzjoni</w:t>
      </w:r>
      <w:r w:rsidRPr="000F33F3">
        <w:rPr>
          <w:rStyle w:val="HideTWBExt"/>
          <w:i w:val="0"/>
          <w:color w:val="auto"/>
          <w:lang w:val="mt-MT"/>
        </w:rPr>
        <w:t>&lt;/TitreJust&gt;</w:t>
      </w:r>
    </w:p>
    <w:p w:rsidR="00C538ED" w:rsidRPr="000F33F3" w:rsidRDefault="00C538ED" w:rsidP="00C538ED">
      <w:pPr>
        <w:pStyle w:val="Normal12Italic"/>
        <w:rPr>
          <w:color w:val="auto"/>
          <w:lang w:val="mt-MT"/>
        </w:rPr>
      </w:pPr>
      <w:r w:rsidRPr="000F33F3">
        <w:rPr>
          <w:color w:val="auto"/>
          <w:lang w:val="mt-MT"/>
        </w:rPr>
        <w:t>Nistgħu naċċettaw li xi deċiżjonijiet se jittieħdu mingħajr intervista personali iżda l-Artikoli 11 u 12 jipprovdu dritt tal-applikant għal dawn l-intervisti u jinħtieġu sforzi suffiċjenti min-naħa tal-awtoritajiet determinanti biex ikun żgurat li tista' ssir intervista personali qabel ma tkun tista' ttieħed deċiżjoni mingħajr intervista personali.</w:t>
      </w:r>
    </w:p>
    <w:p w:rsidR="00C538ED" w:rsidRPr="000F33F3" w:rsidRDefault="00C538ED" w:rsidP="00C538ED">
      <w:r w:rsidRPr="000F33F3">
        <w:rPr>
          <w:rStyle w:val="HideTWBExt"/>
          <w:color w:val="auto"/>
        </w:rPr>
        <w:t>&lt;/Amend&gt;</w:t>
      </w:r>
    </w:p>
    <w:p w:rsidR="00C538ED" w:rsidRPr="000F33F3" w:rsidRDefault="00C538ED" w:rsidP="00C538ED">
      <w:pPr>
        <w:pStyle w:val="AMNumberTabs"/>
        <w:rPr>
          <w:color w:val="auto"/>
        </w:rPr>
      </w:pPr>
      <w:r w:rsidRPr="000F33F3">
        <w:rPr>
          <w:rStyle w:val="HideTWBExt"/>
          <w:b w:val="0"/>
          <w:color w:val="auto"/>
        </w:rPr>
        <w:t>&lt;Amend&gt;</w:t>
      </w:r>
      <w:r w:rsidRPr="000F33F3">
        <w:rPr>
          <w:color w:val="auto"/>
        </w:rPr>
        <w:t>Emenda</w:t>
      </w:r>
      <w:r w:rsidRPr="000F33F3">
        <w:rPr>
          <w:color w:val="auto"/>
        </w:rPr>
        <w:tab/>
      </w:r>
      <w:r w:rsidRPr="000F33F3">
        <w:rPr>
          <w:color w:val="auto"/>
        </w:rPr>
        <w:tab/>
      </w:r>
      <w:r w:rsidRPr="000F33F3">
        <w:rPr>
          <w:rStyle w:val="HideTWBExt"/>
          <w:b w:val="0"/>
          <w:color w:val="auto"/>
        </w:rPr>
        <w:t>&lt;NumAm&gt;</w:t>
      </w:r>
      <w:r w:rsidRPr="000F33F3">
        <w:rPr>
          <w:color w:val="auto"/>
        </w:rPr>
        <w:t>711</w:t>
      </w:r>
      <w:r w:rsidRPr="000F33F3">
        <w:rPr>
          <w:rStyle w:val="HideTWBExt"/>
          <w:b w:val="0"/>
          <w:color w:val="auto"/>
        </w:rPr>
        <w:t>&lt;/NumAm&gt;</w:t>
      </w:r>
    </w:p>
    <w:p w:rsidR="00C538ED" w:rsidRPr="000F33F3" w:rsidRDefault="00C538ED" w:rsidP="00C538ED">
      <w:pPr>
        <w:pStyle w:val="NormalBold"/>
        <w:rPr>
          <w:color w:val="auto"/>
        </w:rPr>
      </w:pPr>
      <w:r w:rsidRPr="000F33F3">
        <w:rPr>
          <w:rStyle w:val="HideTWBExt"/>
          <w:b w:val="0"/>
          <w:color w:val="auto"/>
        </w:rPr>
        <w:t>&lt;RepeatBlock-By&gt;&lt;Members&gt;</w:t>
      </w:r>
      <w:r w:rsidRPr="000F33F3">
        <w:rPr>
          <w:color w:val="auto"/>
        </w:rPr>
        <w:t>Cecilia Wikström, Sophia in 't Veld, Angelika Mlinar</w:t>
      </w:r>
      <w:r w:rsidRPr="000F33F3">
        <w:rPr>
          <w:rStyle w:val="HideTWBExt"/>
          <w:b w:val="0"/>
          <w:color w:val="auto"/>
        </w:rPr>
        <w:t>&lt;/Members&gt;</w:t>
      </w:r>
    </w:p>
    <w:p w:rsidR="00C538ED" w:rsidRPr="000F33F3" w:rsidRDefault="00C538ED" w:rsidP="00C538ED">
      <w:pPr>
        <w:pStyle w:val="NormalBold"/>
        <w:rPr>
          <w:color w:val="auto"/>
        </w:rPr>
      </w:pPr>
      <w:r w:rsidRPr="000F33F3">
        <w:rPr>
          <w:rStyle w:val="HideTWBExt"/>
          <w:b w:val="0"/>
          <w:color w:val="auto"/>
        </w:rPr>
        <w:t>&lt;/RepeatBlock-By&gt;</w:t>
      </w:r>
    </w:p>
    <w:p w:rsidR="00C538ED" w:rsidRPr="000F33F3" w:rsidRDefault="00C538ED" w:rsidP="00C538ED">
      <w:pPr>
        <w:pStyle w:val="NormalBold"/>
        <w:rPr>
          <w:color w:val="auto"/>
        </w:rPr>
      </w:pPr>
      <w:r w:rsidRPr="000F33F3">
        <w:rPr>
          <w:rStyle w:val="HideTWBExt"/>
          <w:b w:val="0"/>
          <w:color w:val="auto"/>
        </w:rPr>
        <w:t>&lt;DocAmend&gt;</w:t>
      </w:r>
      <w:r w:rsidRPr="000F33F3">
        <w:rPr>
          <w:color w:val="auto"/>
        </w:rPr>
        <w:t>Proposta għal regolament</w:t>
      </w:r>
      <w:r w:rsidRPr="000F33F3">
        <w:rPr>
          <w:rStyle w:val="HideTWBExt"/>
          <w:b w:val="0"/>
          <w:color w:val="auto"/>
        </w:rPr>
        <w:t>&lt;/DocAmend&gt;</w:t>
      </w:r>
    </w:p>
    <w:p w:rsidR="00C538ED" w:rsidRPr="000F33F3" w:rsidRDefault="00C538ED" w:rsidP="00C538ED">
      <w:pPr>
        <w:pStyle w:val="NormalBold"/>
        <w:rPr>
          <w:color w:val="auto"/>
        </w:rPr>
      </w:pPr>
      <w:r w:rsidRPr="000F33F3">
        <w:rPr>
          <w:rStyle w:val="HideTWBExt"/>
          <w:b w:val="0"/>
          <w:color w:val="auto"/>
        </w:rPr>
        <w:t>&lt;Article&gt;</w:t>
      </w:r>
      <w:r w:rsidRPr="000F33F3">
        <w:rPr>
          <w:color w:val="auto"/>
        </w:rPr>
        <w:t>Artikolu 12 – paragrafu 9</w:t>
      </w:r>
      <w:r w:rsidRPr="000F33F3">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4C55" w:rsidRPr="000F33F3" w:rsidTr="00C538ED">
        <w:trPr>
          <w:trHeight w:hRule="exact" w:val="240"/>
          <w:jc w:val="center"/>
        </w:trPr>
        <w:tc>
          <w:tcPr>
            <w:tcW w:w="9752" w:type="dxa"/>
            <w:gridSpan w:val="2"/>
          </w:tcPr>
          <w:p w:rsidR="00C538ED" w:rsidRPr="000F33F3" w:rsidRDefault="00C538ED" w:rsidP="00C538ED"/>
        </w:tc>
      </w:tr>
      <w:tr w:rsidR="00684C55" w:rsidRPr="000F33F3" w:rsidTr="00C538ED">
        <w:trPr>
          <w:trHeight w:val="240"/>
          <w:jc w:val="center"/>
        </w:trPr>
        <w:tc>
          <w:tcPr>
            <w:tcW w:w="4876" w:type="dxa"/>
          </w:tcPr>
          <w:p w:rsidR="00C538ED" w:rsidRPr="000F33F3" w:rsidRDefault="00C538ED" w:rsidP="00C538ED">
            <w:pPr>
              <w:pStyle w:val="ColumnHeading"/>
              <w:rPr>
                <w:color w:val="auto"/>
              </w:rPr>
            </w:pPr>
            <w:r w:rsidRPr="000F33F3">
              <w:rPr>
                <w:color w:val="auto"/>
              </w:rPr>
              <w:t>Test propost mill-Kummissjoni</w:t>
            </w:r>
          </w:p>
        </w:tc>
        <w:tc>
          <w:tcPr>
            <w:tcW w:w="4876" w:type="dxa"/>
          </w:tcPr>
          <w:p w:rsidR="00C538ED" w:rsidRPr="000F33F3" w:rsidRDefault="00C538ED" w:rsidP="00C538ED">
            <w:pPr>
              <w:pStyle w:val="ColumnHeading"/>
              <w:rPr>
                <w:color w:val="auto"/>
              </w:rPr>
            </w:pPr>
            <w:r w:rsidRPr="000F33F3">
              <w:rPr>
                <w:color w:val="auto"/>
              </w:rPr>
              <w:t>Emenda</w:t>
            </w:r>
          </w:p>
        </w:tc>
      </w:tr>
      <w:tr w:rsidR="00684C55" w:rsidRPr="000F33F3" w:rsidTr="00C538ED">
        <w:trPr>
          <w:jc w:val="center"/>
        </w:trPr>
        <w:tc>
          <w:tcPr>
            <w:tcW w:w="4876" w:type="dxa"/>
          </w:tcPr>
          <w:p w:rsidR="00C538ED" w:rsidRPr="000F33F3" w:rsidRDefault="00C538ED" w:rsidP="00C538ED">
            <w:pPr>
              <w:pStyle w:val="Normal6"/>
              <w:rPr>
                <w:b/>
                <w:i/>
                <w:color w:val="auto"/>
              </w:rPr>
            </w:pPr>
            <w:r w:rsidRPr="000F33F3">
              <w:rPr>
                <w:color w:val="auto"/>
              </w:rPr>
              <w:t>9.</w:t>
            </w:r>
            <w:r w:rsidRPr="000F33F3">
              <w:rPr>
                <w:b/>
                <w:i/>
                <w:color w:val="auto"/>
              </w:rPr>
              <w:tab/>
            </w:r>
            <w:r w:rsidRPr="000F33F3">
              <w:rPr>
                <w:color w:val="auto"/>
              </w:rPr>
              <w:t>In-nuqqas ta' intervista personali ma għandux jimpedixxi lill-awtorità determinanti milli tieħu deċiżjoni dwar applikazzjoni għall-protezzjoni internazzjonali.</w:t>
            </w:r>
          </w:p>
        </w:tc>
        <w:tc>
          <w:tcPr>
            <w:tcW w:w="4876" w:type="dxa"/>
          </w:tcPr>
          <w:p w:rsidR="00C538ED" w:rsidRPr="000F33F3" w:rsidRDefault="00C538ED" w:rsidP="00C538ED">
            <w:pPr>
              <w:pStyle w:val="Normal6"/>
              <w:rPr>
                <w:b/>
                <w:i/>
                <w:color w:val="auto"/>
              </w:rPr>
            </w:pPr>
            <w:r w:rsidRPr="000F33F3">
              <w:rPr>
                <w:color w:val="auto"/>
              </w:rPr>
              <w:t>9.</w:t>
            </w:r>
            <w:r w:rsidRPr="000F33F3">
              <w:rPr>
                <w:b/>
                <w:i/>
                <w:color w:val="auto"/>
              </w:rPr>
              <w:tab/>
            </w:r>
            <w:r w:rsidRPr="000F33F3">
              <w:rPr>
                <w:color w:val="auto"/>
              </w:rPr>
              <w:t>In-nuqqas ta' intervista personali</w:t>
            </w:r>
            <w:r w:rsidRPr="000F33F3">
              <w:rPr>
                <w:b/>
                <w:i/>
                <w:color w:val="auto"/>
              </w:rPr>
              <w:t>, li tkun tħalliet barra b'mod konformi mal-paragrafu 5,</w:t>
            </w:r>
            <w:r w:rsidRPr="000F33F3">
              <w:rPr>
                <w:color w:val="auto"/>
              </w:rPr>
              <w:t xml:space="preserve"> ma għandux jimpedixxi lill-awtorità determinanti milli tieħu deċiżjoni dwar applikazzjoni għall-protezzjoni internazzjonali.</w:t>
            </w:r>
          </w:p>
        </w:tc>
      </w:tr>
    </w:tbl>
    <w:p w:rsidR="00C538ED" w:rsidRPr="000F33F3" w:rsidRDefault="00C538ED" w:rsidP="00C538ED">
      <w:pPr>
        <w:pStyle w:val="Olang"/>
        <w:rPr>
          <w:color w:val="auto"/>
          <w:lang w:val="mt-MT"/>
        </w:rPr>
      </w:pPr>
      <w:r w:rsidRPr="000F33F3">
        <w:rPr>
          <w:color w:val="auto"/>
          <w:lang w:val="mt-MT"/>
        </w:rPr>
        <w:t xml:space="preserve">Or. </w:t>
      </w:r>
      <w:r w:rsidRPr="000F33F3">
        <w:rPr>
          <w:rStyle w:val="HideTWBExt"/>
          <w:color w:val="auto"/>
          <w:lang w:val="mt-MT"/>
        </w:rPr>
        <w:t>&lt;Original&gt;</w:t>
      </w:r>
      <w:r w:rsidRPr="000F33F3">
        <w:rPr>
          <w:rStyle w:val="HideTWBInt"/>
          <w:color w:val="auto"/>
          <w:lang w:val="mt-MT"/>
        </w:rPr>
        <w:t>{EN}</w:t>
      </w:r>
      <w:r w:rsidRPr="000F33F3">
        <w:rPr>
          <w:color w:val="auto"/>
          <w:lang w:val="mt-MT"/>
        </w:rPr>
        <w:t>en</w:t>
      </w:r>
      <w:r w:rsidRPr="000F33F3">
        <w:rPr>
          <w:rStyle w:val="HideTWBExt"/>
          <w:color w:val="auto"/>
          <w:lang w:val="mt-MT"/>
        </w:rPr>
        <w:t>&lt;/Original&gt;</w:t>
      </w:r>
    </w:p>
    <w:p w:rsidR="00C538ED" w:rsidRPr="000F33F3" w:rsidRDefault="00C538ED" w:rsidP="00C538ED">
      <w:pPr>
        <w:pStyle w:val="JustificationTitle"/>
        <w:rPr>
          <w:color w:val="auto"/>
          <w:lang w:val="mt-MT"/>
        </w:rPr>
      </w:pPr>
      <w:r w:rsidRPr="000F33F3">
        <w:rPr>
          <w:rStyle w:val="HideTWBExt"/>
          <w:i w:val="0"/>
          <w:color w:val="auto"/>
          <w:lang w:val="mt-MT"/>
        </w:rPr>
        <w:t>&lt;TitreJust&gt;</w:t>
      </w:r>
      <w:r w:rsidRPr="000F33F3">
        <w:rPr>
          <w:color w:val="auto"/>
          <w:lang w:val="mt-MT"/>
        </w:rPr>
        <w:t>Ġustifikazzjoni</w:t>
      </w:r>
      <w:r w:rsidRPr="000F33F3">
        <w:rPr>
          <w:rStyle w:val="HideTWBExt"/>
          <w:i w:val="0"/>
          <w:color w:val="auto"/>
          <w:lang w:val="mt-MT"/>
        </w:rPr>
        <w:t>&lt;/TitreJust&gt;</w:t>
      </w:r>
    </w:p>
    <w:p w:rsidR="00C538ED" w:rsidRPr="000F33F3" w:rsidRDefault="00C538ED" w:rsidP="00C538ED">
      <w:pPr>
        <w:pStyle w:val="Normal12Italic"/>
        <w:rPr>
          <w:color w:val="auto"/>
          <w:lang w:val="mt-MT"/>
        </w:rPr>
      </w:pPr>
      <w:r w:rsidRPr="000F33F3">
        <w:rPr>
          <w:color w:val="auto"/>
          <w:lang w:val="mt-MT"/>
        </w:rPr>
        <w:t>Il-paragrafu 5 ta' dan l-Artikolu jiddikjara r-raġunijiet aċċettabbli biex titħalla barra l-intervista. Ikun aħjar fl-interess taċ-ċarezza leġiżlattiva li d-dritt tal-awtorità determinanti li tipproċedi b'deċiżjoni mingħajr ma tkun twettqet intervista jiġi marbut ma' dan il-paragrafu.</w:t>
      </w:r>
    </w:p>
    <w:p w:rsidR="00C538ED" w:rsidRPr="000F33F3" w:rsidRDefault="00C538ED" w:rsidP="00C538ED">
      <w:r w:rsidRPr="000F33F3">
        <w:rPr>
          <w:rStyle w:val="HideTWBExt"/>
          <w:color w:val="auto"/>
        </w:rPr>
        <w:t>&lt;/Amend&gt;</w:t>
      </w:r>
    </w:p>
    <w:p w:rsidR="00C538ED" w:rsidRPr="000F33F3" w:rsidRDefault="00C538ED" w:rsidP="00C538ED">
      <w:pPr>
        <w:pStyle w:val="AMNumberTabs"/>
        <w:rPr>
          <w:color w:val="auto"/>
        </w:rPr>
      </w:pPr>
      <w:r w:rsidRPr="000F33F3">
        <w:rPr>
          <w:rStyle w:val="HideTWBExt"/>
          <w:b w:val="0"/>
          <w:color w:val="auto"/>
        </w:rPr>
        <w:t>&lt;Amend&gt;</w:t>
      </w:r>
      <w:r w:rsidRPr="000F33F3">
        <w:rPr>
          <w:color w:val="auto"/>
        </w:rPr>
        <w:t>Emenda</w:t>
      </w:r>
      <w:r w:rsidRPr="000F33F3">
        <w:rPr>
          <w:color w:val="auto"/>
        </w:rPr>
        <w:tab/>
      </w:r>
      <w:r w:rsidRPr="000F33F3">
        <w:rPr>
          <w:color w:val="auto"/>
        </w:rPr>
        <w:tab/>
      </w:r>
      <w:r w:rsidRPr="000F33F3">
        <w:rPr>
          <w:rStyle w:val="HideTWBExt"/>
          <w:b w:val="0"/>
          <w:color w:val="auto"/>
        </w:rPr>
        <w:t>&lt;NumAm&gt;</w:t>
      </w:r>
      <w:r w:rsidRPr="000F33F3">
        <w:rPr>
          <w:color w:val="auto"/>
        </w:rPr>
        <w:t>712</w:t>
      </w:r>
      <w:r w:rsidRPr="000F33F3">
        <w:rPr>
          <w:rStyle w:val="HideTWBExt"/>
          <w:b w:val="0"/>
          <w:color w:val="auto"/>
        </w:rPr>
        <w:t>&lt;/NumAm&gt;</w:t>
      </w:r>
    </w:p>
    <w:p w:rsidR="00C538ED" w:rsidRPr="000F33F3" w:rsidRDefault="00C538ED" w:rsidP="00C538ED">
      <w:pPr>
        <w:pStyle w:val="NormalBold"/>
        <w:rPr>
          <w:color w:val="auto"/>
        </w:rPr>
      </w:pPr>
      <w:r w:rsidRPr="000F33F3">
        <w:rPr>
          <w:rStyle w:val="HideTWBExt"/>
          <w:b w:val="0"/>
          <w:color w:val="auto"/>
        </w:rPr>
        <w:t>&lt;RepeatBlock-By&gt;&lt;Members&gt;</w:t>
      </w:r>
      <w:r w:rsidRPr="000F33F3">
        <w:rPr>
          <w:color w:val="auto"/>
        </w:rPr>
        <w:t>Péter Niedermüller, Josef Weidenholzer, Ana Gomes, Caterina Chinnici, Birgit Sippel</w:t>
      </w:r>
      <w:r w:rsidRPr="000F33F3">
        <w:rPr>
          <w:rStyle w:val="HideTWBExt"/>
          <w:b w:val="0"/>
          <w:color w:val="auto"/>
        </w:rPr>
        <w:t>&lt;/Members&gt;</w:t>
      </w:r>
    </w:p>
    <w:p w:rsidR="00C538ED" w:rsidRPr="000F33F3" w:rsidRDefault="00C538ED" w:rsidP="00C538ED">
      <w:pPr>
        <w:pStyle w:val="NormalBold"/>
        <w:rPr>
          <w:color w:val="auto"/>
        </w:rPr>
      </w:pPr>
      <w:r w:rsidRPr="000F33F3">
        <w:rPr>
          <w:rStyle w:val="HideTWBExt"/>
          <w:b w:val="0"/>
          <w:color w:val="auto"/>
        </w:rPr>
        <w:t>&lt;/RepeatBlock-By&gt;</w:t>
      </w:r>
    </w:p>
    <w:p w:rsidR="00C538ED" w:rsidRPr="000F33F3" w:rsidRDefault="00C538ED" w:rsidP="00C538ED">
      <w:pPr>
        <w:pStyle w:val="NormalBold"/>
        <w:rPr>
          <w:color w:val="auto"/>
        </w:rPr>
      </w:pPr>
      <w:r w:rsidRPr="000F33F3">
        <w:rPr>
          <w:rStyle w:val="HideTWBExt"/>
          <w:b w:val="0"/>
          <w:color w:val="auto"/>
        </w:rPr>
        <w:t>&lt;DocAmend&gt;</w:t>
      </w:r>
      <w:r w:rsidRPr="000F33F3">
        <w:rPr>
          <w:color w:val="auto"/>
        </w:rPr>
        <w:t>Proposta għal regolament</w:t>
      </w:r>
      <w:r w:rsidRPr="000F33F3">
        <w:rPr>
          <w:rStyle w:val="HideTWBExt"/>
          <w:b w:val="0"/>
          <w:color w:val="auto"/>
        </w:rPr>
        <w:t>&lt;/DocAmend&gt;</w:t>
      </w:r>
    </w:p>
    <w:p w:rsidR="00C538ED" w:rsidRPr="000F33F3" w:rsidRDefault="00C538ED" w:rsidP="00C538ED">
      <w:pPr>
        <w:pStyle w:val="NormalBold"/>
        <w:rPr>
          <w:color w:val="auto"/>
        </w:rPr>
      </w:pPr>
      <w:r w:rsidRPr="000F33F3">
        <w:rPr>
          <w:rStyle w:val="HideTWBExt"/>
          <w:b w:val="0"/>
          <w:color w:val="auto"/>
        </w:rPr>
        <w:t>&lt;Article&gt;</w:t>
      </w:r>
      <w:r w:rsidRPr="000F33F3">
        <w:rPr>
          <w:color w:val="auto"/>
        </w:rPr>
        <w:t>Artikolu 13 – paragrafu 1</w:t>
      </w:r>
      <w:r w:rsidRPr="000F33F3">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4C55" w:rsidRPr="000F33F3" w:rsidTr="00C538ED">
        <w:trPr>
          <w:trHeight w:hRule="exact" w:val="240"/>
          <w:jc w:val="center"/>
        </w:trPr>
        <w:tc>
          <w:tcPr>
            <w:tcW w:w="9752" w:type="dxa"/>
            <w:gridSpan w:val="2"/>
          </w:tcPr>
          <w:p w:rsidR="00C538ED" w:rsidRPr="000F33F3" w:rsidRDefault="00C538ED" w:rsidP="00C538ED"/>
        </w:tc>
      </w:tr>
      <w:tr w:rsidR="00684C55" w:rsidRPr="000F33F3" w:rsidTr="00C538ED">
        <w:trPr>
          <w:trHeight w:val="240"/>
          <w:jc w:val="center"/>
        </w:trPr>
        <w:tc>
          <w:tcPr>
            <w:tcW w:w="4876" w:type="dxa"/>
          </w:tcPr>
          <w:p w:rsidR="00C538ED" w:rsidRPr="000F33F3" w:rsidRDefault="00C538ED" w:rsidP="00C538ED">
            <w:pPr>
              <w:pStyle w:val="ColumnHeading"/>
              <w:rPr>
                <w:color w:val="auto"/>
              </w:rPr>
            </w:pPr>
            <w:r w:rsidRPr="000F33F3">
              <w:rPr>
                <w:color w:val="auto"/>
              </w:rPr>
              <w:t>Test propost mill-Kummissjoni</w:t>
            </w:r>
          </w:p>
        </w:tc>
        <w:tc>
          <w:tcPr>
            <w:tcW w:w="4876" w:type="dxa"/>
          </w:tcPr>
          <w:p w:rsidR="00C538ED" w:rsidRPr="000F33F3" w:rsidRDefault="00C538ED" w:rsidP="00C538ED">
            <w:pPr>
              <w:pStyle w:val="ColumnHeading"/>
              <w:rPr>
                <w:color w:val="auto"/>
              </w:rPr>
            </w:pPr>
            <w:r w:rsidRPr="000F33F3">
              <w:rPr>
                <w:color w:val="auto"/>
              </w:rPr>
              <w:t>Emenda</w:t>
            </w:r>
          </w:p>
        </w:tc>
      </w:tr>
      <w:tr w:rsidR="00684C55" w:rsidRPr="000F33F3" w:rsidTr="00C538ED">
        <w:trPr>
          <w:jc w:val="center"/>
        </w:trPr>
        <w:tc>
          <w:tcPr>
            <w:tcW w:w="4876" w:type="dxa"/>
          </w:tcPr>
          <w:p w:rsidR="00C538ED" w:rsidRPr="000F33F3" w:rsidRDefault="00C538ED" w:rsidP="00C538ED">
            <w:pPr>
              <w:pStyle w:val="Normal6"/>
              <w:rPr>
                <w:b/>
                <w:i/>
                <w:color w:val="auto"/>
              </w:rPr>
            </w:pPr>
            <w:r w:rsidRPr="000F33F3">
              <w:rPr>
                <w:color w:val="auto"/>
              </w:rPr>
              <w:t>1.</w:t>
            </w:r>
            <w:r w:rsidRPr="000F33F3">
              <w:rPr>
                <w:b/>
                <w:i/>
                <w:color w:val="auto"/>
              </w:rPr>
              <w:tab/>
            </w:r>
            <w:r w:rsidRPr="000F33F3">
              <w:rPr>
                <w:color w:val="auto"/>
              </w:rPr>
              <w:t>L-awtorità determinanti jew</w:t>
            </w:r>
            <w:r w:rsidRPr="000F33F3">
              <w:rPr>
                <w:b/>
                <w:i/>
                <w:color w:val="auto"/>
              </w:rPr>
              <w:t xml:space="preserve"> kwalunkwe awtorità oħra jew</w:t>
            </w:r>
            <w:r w:rsidRPr="000F33F3">
              <w:rPr>
                <w:color w:val="auto"/>
              </w:rPr>
              <w:t xml:space="preserve"> esperti li jassistuha jew li jwettqu l-intervista personali għandhom iħejju rapport fil-fond u fattwali li jinkludi</w:t>
            </w:r>
            <w:r w:rsidRPr="000F33F3">
              <w:rPr>
                <w:b/>
                <w:i/>
                <w:color w:val="auto"/>
              </w:rPr>
              <w:t xml:space="preserve"> l-element</w:t>
            </w:r>
            <w:r w:rsidRPr="000F33F3">
              <w:rPr>
                <w:color w:val="auto"/>
              </w:rPr>
              <w:t xml:space="preserve"> sostantivi kollha jew traskrizzjoni ta' kull intervista personali.</w:t>
            </w:r>
          </w:p>
        </w:tc>
        <w:tc>
          <w:tcPr>
            <w:tcW w:w="4876" w:type="dxa"/>
          </w:tcPr>
          <w:p w:rsidR="00C538ED" w:rsidRPr="000F33F3" w:rsidRDefault="00C538ED" w:rsidP="00C538ED">
            <w:pPr>
              <w:pStyle w:val="Normal6"/>
              <w:rPr>
                <w:b/>
                <w:i/>
                <w:color w:val="auto"/>
              </w:rPr>
            </w:pPr>
            <w:r w:rsidRPr="000F33F3">
              <w:rPr>
                <w:color w:val="auto"/>
              </w:rPr>
              <w:t>1.</w:t>
            </w:r>
            <w:r w:rsidRPr="000F33F3">
              <w:rPr>
                <w:b/>
                <w:i/>
                <w:color w:val="auto"/>
              </w:rPr>
              <w:tab/>
            </w:r>
            <w:r w:rsidRPr="000F33F3">
              <w:rPr>
                <w:color w:val="auto"/>
              </w:rPr>
              <w:t>L-awtorità determinanti jew esperti</w:t>
            </w:r>
            <w:r w:rsidRPr="000F33F3">
              <w:rPr>
                <w:b/>
                <w:i/>
                <w:color w:val="auto"/>
              </w:rPr>
              <w:t xml:space="preserve"> mibgħuta mill-Aġenzija tal-Unjoni Ewropea għall-Asil imsemmija fl-Artikolu 5(4a)</w:t>
            </w:r>
            <w:r w:rsidRPr="000F33F3">
              <w:rPr>
                <w:color w:val="auto"/>
              </w:rPr>
              <w:t xml:space="preserve"> li jassistuha jew li jwettqu l-intervista personali għandhom iħejju rapport fil-fond u fattwali li jinkludi</w:t>
            </w:r>
            <w:r w:rsidRPr="000F33F3">
              <w:rPr>
                <w:b/>
                <w:i/>
                <w:color w:val="auto"/>
              </w:rPr>
              <w:t xml:space="preserve"> l-elementi</w:t>
            </w:r>
            <w:r w:rsidRPr="000F33F3">
              <w:rPr>
                <w:color w:val="auto"/>
              </w:rPr>
              <w:t xml:space="preserve"> sostantivi kollha jew traskrizzjoni ta' kull intervista personali.</w:t>
            </w:r>
          </w:p>
        </w:tc>
      </w:tr>
    </w:tbl>
    <w:p w:rsidR="00C538ED" w:rsidRPr="000F33F3" w:rsidRDefault="00C538ED" w:rsidP="00C538ED">
      <w:pPr>
        <w:pStyle w:val="Olang"/>
        <w:rPr>
          <w:color w:val="auto"/>
          <w:lang w:val="mt-MT"/>
        </w:rPr>
      </w:pPr>
      <w:r w:rsidRPr="000F33F3">
        <w:rPr>
          <w:color w:val="auto"/>
          <w:lang w:val="mt-MT"/>
        </w:rPr>
        <w:t xml:space="preserve">Or. </w:t>
      </w:r>
      <w:r w:rsidRPr="000F33F3">
        <w:rPr>
          <w:rStyle w:val="HideTWBExt"/>
          <w:color w:val="auto"/>
          <w:lang w:val="mt-MT"/>
        </w:rPr>
        <w:t>&lt;Original&gt;</w:t>
      </w:r>
      <w:r w:rsidRPr="000F33F3">
        <w:rPr>
          <w:rStyle w:val="HideTWBInt"/>
          <w:color w:val="auto"/>
          <w:lang w:val="mt-MT"/>
        </w:rPr>
        <w:t>{EN}</w:t>
      </w:r>
      <w:r w:rsidRPr="000F33F3">
        <w:rPr>
          <w:color w:val="auto"/>
          <w:lang w:val="mt-MT"/>
        </w:rPr>
        <w:t>en</w:t>
      </w:r>
      <w:r w:rsidRPr="000F33F3">
        <w:rPr>
          <w:rStyle w:val="HideTWBExt"/>
          <w:color w:val="auto"/>
          <w:lang w:val="mt-MT"/>
        </w:rPr>
        <w:t>&lt;/Original&gt;</w:t>
      </w:r>
    </w:p>
    <w:p w:rsidR="00C538ED" w:rsidRPr="000F33F3" w:rsidRDefault="00C538ED" w:rsidP="00C538ED">
      <w:pPr>
        <w:pStyle w:val="JustificationTitle"/>
        <w:rPr>
          <w:color w:val="auto"/>
          <w:lang w:val="mt-MT"/>
        </w:rPr>
      </w:pPr>
      <w:r w:rsidRPr="000F33F3">
        <w:rPr>
          <w:rStyle w:val="HideTWBExt"/>
          <w:i w:val="0"/>
          <w:color w:val="auto"/>
          <w:lang w:val="mt-MT"/>
        </w:rPr>
        <w:t>&lt;TitreJust&gt;</w:t>
      </w:r>
      <w:r w:rsidRPr="000F33F3">
        <w:rPr>
          <w:color w:val="auto"/>
          <w:lang w:val="mt-MT"/>
        </w:rPr>
        <w:t>Ġustifikazzjoni</w:t>
      </w:r>
      <w:r w:rsidRPr="000F33F3">
        <w:rPr>
          <w:rStyle w:val="HideTWBExt"/>
          <w:i w:val="0"/>
          <w:color w:val="auto"/>
          <w:lang w:val="mt-MT"/>
        </w:rPr>
        <w:t>&lt;/TitreJust&gt;</w:t>
      </w:r>
    </w:p>
    <w:p w:rsidR="00C538ED" w:rsidRPr="000F33F3" w:rsidRDefault="00C538ED" w:rsidP="00C538ED">
      <w:pPr>
        <w:pStyle w:val="Normal12Italic"/>
        <w:rPr>
          <w:color w:val="auto"/>
          <w:lang w:val="mt-MT"/>
        </w:rPr>
      </w:pPr>
      <w:r w:rsidRPr="000F33F3">
        <w:rPr>
          <w:color w:val="auto"/>
          <w:lang w:val="mt-MT"/>
        </w:rPr>
        <w:t>L-esperti mibgħuta mill-Aġenzija tal-Unjoni Ewropea għall-Asil jenħtieġ li jkunu intitolati li jissostitwixxu lill-awtorità determinati tal-Istat Membru responsabbli għall-finijiet tal-parti fl-eżami tal-applikazzjonijiet.</w:t>
      </w:r>
    </w:p>
    <w:p w:rsidR="00C538ED" w:rsidRPr="000F33F3" w:rsidRDefault="00C538ED" w:rsidP="00C538ED">
      <w:r w:rsidRPr="000F33F3">
        <w:rPr>
          <w:rStyle w:val="HideTWBExt"/>
          <w:color w:val="auto"/>
        </w:rPr>
        <w:t>&lt;/Amend&gt;</w:t>
      </w:r>
    </w:p>
    <w:p w:rsidR="00C538ED" w:rsidRPr="000F33F3" w:rsidRDefault="00C538ED" w:rsidP="00C538ED">
      <w:pPr>
        <w:pStyle w:val="AMNumberTabs"/>
        <w:rPr>
          <w:color w:val="auto"/>
        </w:rPr>
      </w:pPr>
      <w:r w:rsidRPr="000F33F3">
        <w:rPr>
          <w:rStyle w:val="HideTWBExt"/>
          <w:b w:val="0"/>
          <w:color w:val="auto"/>
        </w:rPr>
        <w:t>&lt;Amend&gt;</w:t>
      </w:r>
      <w:r w:rsidRPr="000F33F3">
        <w:rPr>
          <w:color w:val="auto"/>
        </w:rPr>
        <w:t>Emenda</w:t>
      </w:r>
      <w:r w:rsidRPr="000F33F3">
        <w:rPr>
          <w:color w:val="auto"/>
        </w:rPr>
        <w:tab/>
      </w:r>
      <w:r w:rsidRPr="000F33F3">
        <w:rPr>
          <w:color w:val="auto"/>
        </w:rPr>
        <w:tab/>
      </w:r>
      <w:r w:rsidRPr="000F33F3">
        <w:rPr>
          <w:rStyle w:val="HideTWBExt"/>
          <w:b w:val="0"/>
          <w:color w:val="auto"/>
        </w:rPr>
        <w:t>&lt;NumAm&gt;</w:t>
      </w:r>
      <w:r w:rsidRPr="000F33F3">
        <w:rPr>
          <w:color w:val="auto"/>
        </w:rPr>
        <w:t>713</w:t>
      </w:r>
      <w:r w:rsidRPr="000F33F3">
        <w:rPr>
          <w:rStyle w:val="HideTWBExt"/>
          <w:b w:val="0"/>
          <w:color w:val="auto"/>
        </w:rPr>
        <w:t>&lt;/NumAm&gt;</w:t>
      </w:r>
    </w:p>
    <w:p w:rsidR="00C538ED" w:rsidRPr="000F33F3" w:rsidRDefault="00C538ED" w:rsidP="00C538ED">
      <w:pPr>
        <w:pStyle w:val="NormalBold"/>
        <w:rPr>
          <w:color w:val="auto"/>
        </w:rPr>
      </w:pPr>
      <w:r w:rsidRPr="000F33F3">
        <w:rPr>
          <w:rStyle w:val="HideTWBExt"/>
          <w:b w:val="0"/>
          <w:color w:val="auto"/>
        </w:rPr>
        <w:t>&lt;RepeatBlock-By&gt;&lt;Members&gt;</w:t>
      </w:r>
      <w:r w:rsidRPr="000F33F3">
        <w:rPr>
          <w:color w:val="auto"/>
        </w:rPr>
        <w:t>Marina Albiol Guzmán</w:t>
      </w:r>
      <w:r w:rsidRPr="000F33F3">
        <w:rPr>
          <w:rStyle w:val="HideTWBExt"/>
          <w:b w:val="0"/>
          <w:color w:val="auto"/>
        </w:rPr>
        <w:t>&lt;/Members&gt;</w:t>
      </w:r>
    </w:p>
    <w:p w:rsidR="00C538ED" w:rsidRPr="000F33F3" w:rsidRDefault="00C538ED" w:rsidP="00C538ED">
      <w:pPr>
        <w:pStyle w:val="NormalBold"/>
        <w:rPr>
          <w:color w:val="auto"/>
        </w:rPr>
      </w:pPr>
      <w:r w:rsidRPr="000F33F3">
        <w:rPr>
          <w:rStyle w:val="HideTWBExt"/>
          <w:b w:val="0"/>
          <w:color w:val="auto"/>
        </w:rPr>
        <w:t>&lt;/RepeatBlock-By&gt;</w:t>
      </w:r>
    </w:p>
    <w:p w:rsidR="00C538ED" w:rsidRPr="000F33F3" w:rsidRDefault="00C538ED" w:rsidP="00C538ED">
      <w:pPr>
        <w:pStyle w:val="NormalBold"/>
        <w:rPr>
          <w:color w:val="auto"/>
        </w:rPr>
      </w:pPr>
      <w:r w:rsidRPr="000F33F3">
        <w:rPr>
          <w:rStyle w:val="HideTWBExt"/>
          <w:b w:val="0"/>
          <w:color w:val="auto"/>
        </w:rPr>
        <w:t>&lt;DocAmend&gt;</w:t>
      </w:r>
      <w:r w:rsidRPr="000F33F3">
        <w:rPr>
          <w:color w:val="auto"/>
        </w:rPr>
        <w:t>Proposta għal regolament</w:t>
      </w:r>
      <w:r w:rsidRPr="000F33F3">
        <w:rPr>
          <w:rStyle w:val="HideTWBExt"/>
          <w:b w:val="0"/>
          <w:color w:val="auto"/>
        </w:rPr>
        <w:t>&lt;/DocAmend&gt;</w:t>
      </w:r>
    </w:p>
    <w:p w:rsidR="00C538ED" w:rsidRPr="000F33F3" w:rsidRDefault="00C538ED" w:rsidP="00C538ED">
      <w:pPr>
        <w:pStyle w:val="NormalBold"/>
        <w:rPr>
          <w:color w:val="auto"/>
        </w:rPr>
      </w:pPr>
      <w:r w:rsidRPr="000F33F3">
        <w:rPr>
          <w:rStyle w:val="HideTWBExt"/>
          <w:b w:val="0"/>
          <w:color w:val="auto"/>
        </w:rPr>
        <w:t>&lt;Article&gt;</w:t>
      </w:r>
      <w:r w:rsidRPr="000F33F3">
        <w:rPr>
          <w:color w:val="auto"/>
        </w:rPr>
        <w:t>Artikolu 13 – paragrafu 1</w:t>
      </w:r>
      <w:r w:rsidRPr="000F33F3">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4C55" w:rsidRPr="000F33F3" w:rsidTr="00C538ED">
        <w:trPr>
          <w:trHeight w:hRule="exact" w:val="240"/>
          <w:jc w:val="center"/>
        </w:trPr>
        <w:tc>
          <w:tcPr>
            <w:tcW w:w="9752" w:type="dxa"/>
            <w:gridSpan w:val="2"/>
          </w:tcPr>
          <w:p w:rsidR="00C538ED" w:rsidRPr="000F33F3" w:rsidRDefault="00C538ED" w:rsidP="00C538ED"/>
        </w:tc>
      </w:tr>
      <w:tr w:rsidR="00684C55" w:rsidRPr="000F33F3" w:rsidTr="00C538ED">
        <w:trPr>
          <w:trHeight w:val="240"/>
          <w:jc w:val="center"/>
        </w:trPr>
        <w:tc>
          <w:tcPr>
            <w:tcW w:w="4876" w:type="dxa"/>
          </w:tcPr>
          <w:p w:rsidR="00C538ED" w:rsidRPr="000F33F3" w:rsidRDefault="00C538ED" w:rsidP="00C538ED">
            <w:pPr>
              <w:pStyle w:val="ColumnHeading"/>
              <w:rPr>
                <w:color w:val="auto"/>
              </w:rPr>
            </w:pPr>
            <w:r w:rsidRPr="000F33F3">
              <w:rPr>
                <w:color w:val="auto"/>
              </w:rPr>
              <w:t>Test propost mill-Kummissjoni</w:t>
            </w:r>
          </w:p>
        </w:tc>
        <w:tc>
          <w:tcPr>
            <w:tcW w:w="4876" w:type="dxa"/>
          </w:tcPr>
          <w:p w:rsidR="00C538ED" w:rsidRPr="000F33F3" w:rsidRDefault="00C538ED" w:rsidP="00C538ED">
            <w:pPr>
              <w:pStyle w:val="ColumnHeading"/>
              <w:rPr>
                <w:color w:val="auto"/>
              </w:rPr>
            </w:pPr>
            <w:r w:rsidRPr="000F33F3">
              <w:rPr>
                <w:color w:val="auto"/>
              </w:rPr>
              <w:t>Emenda</w:t>
            </w:r>
          </w:p>
        </w:tc>
      </w:tr>
      <w:tr w:rsidR="00684C55" w:rsidRPr="000F33F3" w:rsidTr="00C538ED">
        <w:trPr>
          <w:jc w:val="center"/>
        </w:trPr>
        <w:tc>
          <w:tcPr>
            <w:tcW w:w="4876" w:type="dxa"/>
          </w:tcPr>
          <w:p w:rsidR="00C538ED" w:rsidRPr="000F33F3" w:rsidRDefault="00C538ED" w:rsidP="00C538ED">
            <w:pPr>
              <w:pStyle w:val="Normal6"/>
              <w:rPr>
                <w:b/>
                <w:i/>
                <w:color w:val="auto"/>
              </w:rPr>
            </w:pPr>
            <w:r w:rsidRPr="000F33F3">
              <w:rPr>
                <w:color w:val="auto"/>
              </w:rPr>
              <w:t>1.</w:t>
            </w:r>
            <w:r w:rsidRPr="000F33F3">
              <w:rPr>
                <w:b/>
                <w:i/>
                <w:color w:val="auto"/>
              </w:rPr>
              <w:tab/>
            </w:r>
            <w:r w:rsidRPr="000F33F3">
              <w:rPr>
                <w:color w:val="auto"/>
              </w:rPr>
              <w:t>L-awtorità determinanti jew kwalunkwe awtorità oħra jew esperti li jassistuha jew li jwettqu l-intervista personali għandhom iħejju rapport fil-fond u fattwali li jinkludi</w:t>
            </w:r>
            <w:r w:rsidRPr="000F33F3">
              <w:rPr>
                <w:b/>
                <w:i/>
                <w:color w:val="auto"/>
              </w:rPr>
              <w:t xml:space="preserve"> l-element</w:t>
            </w:r>
            <w:r w:rsidRPr="000F33F3">
              <w:rPr>
                <w:color w:val="auto"/>
              </w:rPr>
              <w:t xml:space="preserve"> sostantivi kollha jew traskrizzjoni ta' kull intervista personali.</w:t>
            </w:r>
          </w:p>
        </w:tc>
        <w:tc>
          <w:tcPr>
            <w:tcW w:w="4876" w:type="dxa"/>
          </w:tcPr>
          <w:p w:rsidR="00C538ED" w:rsidRPr="000F33F3" w:rsidRDefault="00C538ED" w:rsidP="00C538ED">
            <w:pPr>
              <w:pStyle w:val="Normal6"/>
              <w:rPr>
                <w:b/>
                <w:i/>
                <w:color w:val="auto"/>
              </w:rPr>
            </w:pPr>
            <w:r w:rsidRPr="000F33F3">
              <w:rPr>
                <w:color w:val="auto"/>
              </w:rPr>
              <w:t>1.</w:t>
            </w:r>
            <w:r w:rsidRPr="000F33F3">
              <w:rPr>
                <w:b/>
                <w:i/>
                <w:color w:val="auto"/>
              </w:rPr>
              <w:tab/>
            </w:r>
            <w:r w:rsidRPr="000F33F3">
              <w:rPr>
                <w:color w:val="auto"/>
              </w:rPr>
              <w:t>L-awtorità determinanti jew kwalunkwe awtorità oħra jew esperti li jassistuha jew li jwettqu l-intervista personali għandhom iħejju rapport fil-fond u fattwali li jinkludi</w:t>
            </w:r>
            <w:r w:rsidRPr="000F33F3">
              <w:rPr>
                <w:b/>
                <w:i/>
                <w:color w:val="auto"/>
              </w:rPr>
              <w:t xml:space="preserve"> l-elementi</w:t>
            </w:r>
            <w:r w:rsidRPr="000F33F3">
              <w:rPr>
                <w:color w:val="auto"/>
              </w:rPr>
              <w:t xml:space="preserve"> sostantivi kollha jew traskrizzjoni ta' kull intervista personali.</w:t>
            </w:r>
            <w:r w:rsidRPr="000F33F3">
              <w:rPr>
                <w:b/>
                <w:i/>
                <w:color w:val="auto"/>
              </w:rPr>
              <w:t xml:space="preserve"> L-applikant jingħata kopja tar-rapport.</w:t>
            </w:r>
          </w:p>
        </w:tc>
      </w:tr>
    </w:tbl>
    <w:p w:rsidR="00C538ED" w:rsidRPr="000F33F3" w:rsidRDefault="00C538ED" w:rsidP="00C538ED">
      <w:pPr>
        <w:pStyle w:val="Olang"/>
        <w:rPr>
          <w:color w:val="auto"/>
          <w:lang w:val="mt-MT"/>
        </w:rPr>
      </w:pPr>
      <w:r w:rsidRPr="000F33F3">
        <w:rPr>
          <w:color w:val="auto"/>
          <w:lang w:val="mt-MT"/>
        </w:rPr>
        <w:t xml:space="preserve">Or. </w:t>
      </w:r>
      <w:r w:rsidRPr="000F33F3">
        <w:rPr>
          <w:rStyle w:val="HideTWBExt"/>
          <w:color w:val="auto"/>
          <w:lang w:val="mt-MT"/>
        </w:rPr>
        <w:t>&lt;Original&gt;</w:t>
      </w:r>
      <w:r w:rsidRPr="000F33F3">
        <w:rPr>
          <w:rStyle w:val="HideTWBInt"/>
          <w:color w:val="auto"/>
          <w:lang w:val="mt-MT"/>
        </w:rPr>
        <w:t>{EN}</w:t>
      </w:r>
      <w:r w:rsidRPr="000F33F3">
        <w:rPr>
          <w:color w:val="auto"/>
          <w:lang w:val="mt-MT"/>
        </w:rPr>
        <w:t>en</w:t>
      </w:r>
      <w:r w:rsidRPr="000F33F3">
        <w:rPr>
          <w:rStyle w:val="HideTWBExt"/>
          <w:color w:val="auto"/>
          <w:lang w:val="mt-MT"/>
        </w:rPr>
        <w:t>&lt;/Original&gt;</w:t>
      </w:r>
    </w:p>
    <w:p w:rsidR="00C538ED" w:rsidRPr="000F33F3" w:rsidRDefault="00C538ED" w:rsidP="00C538ED">
      <w:r w:rsidRPr="000F33F3">
        <w:rPr>
          <w:rStyle w:val="HideTWBExt"/>
          <w:color w:val="auto"/>
        </w:rPr>
        <w:t>&lt;/Amend&gt;</w:t>
      </w:r>
    </w:p>
    <w:p w:rsidR="00C538ED" w:rsidRPr="000F33F3" w:rsidRDefault="00C538ED" w:rsidP="00C538ED">
      <w:pPr>
        <w:pStyle w:val="AMNumberTabs"/>
        <w:rPr>
          <w:color w:val="auto"/>
        </w:rPr>
      </w:pPr>
      <w:r w:rsidRPr="000F33F3">
        <w:rPr>
          <w:rStyle w:val="HideTWBExt"/>
          <w:b w:val="0"/>
          <w:color w:val="auto"/>
        </w:rPr>
        <w:t>&lt;Amend&gt;</w:t>
      </w:r>
      <w:r w:rsidRPr="000F33F3">
        <w:rPr>
          <w:color w:val="auto"/>
        </w:rPr>
        <w:t>Emenda</w:t>
      </w:r>
      <w:r w:rsidRPr="000F33F3">
        <w:rPr>
          <w:color w:val="auto"/>
        </w:rPr>
        <w:tab/>
      </w:r>
      <w:r w:rsidRPr="000F33F3">
        <w:rPr>
          <w:color w:val="auto"/>
        </w:rPr>
        <w:tab/>
      </w:r>
      <w:r w:rsidRPr="000F33F3">
        <w:rPr>
          <w:rStyle w:val="HideTWBExt"/>
          <w:b w:val="0"/>
          <w:color w:val="auto"/>
        </w:rPr>
        <w:t>&lt;NumAm&gt;</w:t>
      </w:r>
      <w:r w:rsidRPr="000F33F3">
        <w:rPr>
          <w:color w:val="auto"/>
        </w:rPr>
        <w:t>714</w:t>
      </w:r>
      <w:r w:rsidRPr="000F33F3">
        <w:rPr>
          <w:rStyle w:val="HideTWBExt"/>
          <w:b w:val="0"/>
          <w:color w:val="auto"/>
        </w:rPr>
        <w:t>&lt;/NumAm&gt;</w:t>
      </w:r>
    </w:p>
    <w:p w:rsidR="00C538ED" w:rsidRPr="000F33F3" w:rsidRDefault="00C538ED" w:rsidP="00C538ED">
      <w:pPr>
        <w:pStyle w:val="NormalBold"/>
        <w:rPr>
          <w:color w:val="auto"/>
        </w:rPr>
      </w:pPr>
      <w:r w:rsidRPr="000F33F3">
        <w:rPr>
          <w:rStyle w:val="HideTWBExt"/>
          <w:b w:val="0"/>
          <w:color w:val="auto"/>
        </w:rPr>
        <w:t>&lt;RepeatBlock-By&gt;&lt;Members&gt;</w:t>
      </w:r>
      <w:r w:rsidRPr="000F33F3">
        <w:rPr>
          <w:color w:val="auto"/>
        </w:rPr>
        <w:t>Ska Keller</w:t>
      </w:r>
      <w:r w:rsidRPr="000F33F3">
        <w:rPr>
          <w:rStyle w:val="HideTWBExt"/>
          <w:b w:val="0"/>
          <w:color w:val="auto"/>
        </w:rPr>
        <w:t>&lt;/Members&gt;</w:t>
      </w:r>
    </w:p>
    <w:p w:rsidR="00C538ED" w:rsidRPr="000F33F3" w:rsidRDefault="00C538ED" w:rsidP="00C538ED">
      <w:r w:rsidRPr="000F33F3">
        <w:rPr>
          <w:rStyle w:val="HideTWBExt"/>
          <w:color w:val="auto"/>
        </w:rPr>
        <w:t>&lt;AuNomDe&gt;</w:t>
      </w:r>
      <w:r w:rsidRPr="000F33F3">
        <w:rPr>
          <w:rStyle w:val="HideTWBInt"/>
          <w:color w:val="auto"/>
        </w:rPr>
        <w:t>{Verts/ALE}</w:t>
      </w:r>
      <w:r w:rsidRPr="000F33F3">
        <w:t>f'isem il-Grupp Verts/ALE</w:t>
      </w:r>
      <w:r w:rsidRPr="000F33F3">
        <w:rPr>
          <w:rStyle w:val="HideTWBExt"/>
          <w:color w:val="auto"/>
        </w:rPr>
        <w:t>&lt;/AuNomDe&gt;</w:t>
      </w:r>
    </w:p>
    <w:p w:rsidR="00C538ED" w:rsidRPr="000F33F3" w:rsidRDefault="00C538ED" w:rsidP="00C538ED">
      <w:pPr>
        <w:pStyle w:val="NormalBold"/>
        <w:rPr>
          <w:color w:val="auto"/>
        </w:rPr>
      </w:pPr>
      <w:r w:rsidRPr="000F33F3">
        <w:rPr>
          <w:rStyle w:val="HideTWBExt"/>
          <w:b w:val="0"/>
          <w:color w:val="auto"/>
        </w:rPr>
        <w:t>&lt;Members&gt;</w:t>
      </w:r>
      <w:r w:rsidRPr="000F33F3">
        <w:rPr>
          <w:color w:val="auto"/>
        </w:rPr>
        <w:t>Judith Sargentini</w:t>
      </w:r>
      <w:r w:rsidRPr="000F33F3">
        <w:rPr>
          <w:rStyle w:val="HideTWBExt"/>
          <w:b w:val="0"/>
          <w:color w:val="auto"/>
        </w:rPr>
        <w:t>&lt;/Members&gt;</w:t>
      </w:r>
    </w:p>
    <w:p w:rsidR="00C538ED" w:rsidRPr="000F33F3" w:rsidRDefault="00C538ED" w:rsidP="00C538ED">
      <w:pPr>
        <w:pStyle w:val="NormalBold"/>
        <w:rPr>
          <w:color w:val="auto"/>
        </w:rPr>
      </w:pPr>
      <w:r w:rsidRPr="000F33F3">
        <w:rPr>
          <w:rStyle w:val="HideTWBExt"/>
          <w:b w:val="0"/>
          <w:color w:val="auto"/>
        </w:rPr>
        <w:t>&lt;/RepeatBlock-By&gt;</w:t>
      </w:r>
    </w:p>
    <w:p w:rsidR="00C538ED" w:rsidRPr="000F33F3" w:rsidRDefault="00C538ED" w:rsidP="00C538ED">
      <w:pPr>
        <w:pStyle w:val="NormalBold"/>
        <w:rPr>
          <w:color w:val="auto"/>
        </w:rPr>
      </w:pPr>
      <w:r w:rsidRPr="000F33F3">
        <w:rPr>
          <w:rStyle w:val="HideTWBExt"/>
          <w:b w:val="0"/>
          <w:color w:val="auto"/>
        </w:rPr>
        <w:t>&lt;DocAmend&gt;</w:t>
      </w:r>
      <w:r w:rsidRPr="000F33F3">
        <w:rPr>
          <w:color w:val="auto"/>
        </w:rPr>
        <w:t>Proposta għal regolament</w:t>
      </w:r>
      <w:r w:rsidRPr="000F33F3">
        <w:rPr>
          <w:rStyle w:val="HideTWBExt"/>
          <w:b w:val="0"/>
          <w:color w:val="auto"/>
        </w:rPr>
        <w:t>&lt;/DocAmend&gt;</w:t>
      </w:r>
    </w:p>
    <w:p w:rsidR="00C538ED" w:rsidRPr="000F33F3" w:rsidRDefault="00C538ED" w:rsidP="00C538ED">
      <w:pPr>
        <w:pStyle w:val="NormalBold"/>
        <w:rPr>
          <w:color w:val="auto"/>
        </w:rPr>
      </w:pPr>
      <w:r w:rsidRPr="000F33F3">
        <w:rPr>
          <w:rStyle w:val="HideTWBExt"/>
          <w:b w:val="0"/>
          <w:color w:val="auto"/>
        </w:rPr>
        <w:t>&lt;Article&gt;</w:t>
      </w:r>
      <w:r w:rsidRPr="000F33F3">
        <w:rPr>
          <w:color w:val="auto"/>
        </w:rPr>
        <w:t>Artikolu 13 – paragrafu 1</w:t>
      </w:r>
      <w:r w:rsidRPr="000F33F3">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4C55" w:rsidRPr="000F33F3" w:rsidTr="00C538ED">
        <w:trPr>
          <w:trHeight w:hRule="exact" w:val="240"/>
          <w:jc w:val="center"/>
        </w:trPr>
        <w:tc>
          <w:tcPr>
            <w:tcW w:w="9752" w:type="dxa"/>
            <w:gridSpan w:val="2"/>
          </w:tcPr>
          <w:p w:rsidR="00C538ED" w:rsidRPr="000F33F3" w:rsidRDefault="00C538ED" w:rsidP="00C538ED"/>
        </w:tc>
      </w:tr>
      <w:tr w:rsidR="00684C55" w:rsidRPr="000F33F3" w:rsidTr="00C538ED">
        <w:trPr>
          <w:trHeight w:val="240"/>
          <w:jc w:val="center"/>
        </w:trPr>
        <w:tc>
          <w:tcPr>
            <w:tcW w:w="4876" w:type="dxa"/>
          </w:tcPr>
          <w:p w:rsidR="00C538ED" w:rsidRPr="000F33F3" w:rsidRDefault="00C538ED" w:rsidP="00C538ED">
            <w:pPr>
              <w:pStyle w:val="ColumnHeading"/>
              <w:rPr>
                <w:color w:val="auto"/>
              </w:rPr>
            </w:pPr>
            <w:r w:rsidRPr="000F33F3">
              <w:rPr>
                <w:color w:val="auto"/>
              </w:rPr>
              <w:t>Test propost mill-Kummissjoni</w:t>
            </w:r>
          </w:p>
        </w:tc>
        <w:tc>
          <w:tcPr>
            <w:tcW w:w="4876" w:type="dxa"/>
          </w:tcPr>
          <w:p w:rsidR="00C538ED" w:rsidRPr="000F33F3" w:rsidRDefault="00C538ED" w:rsidP="00C538ED">
            <w:pPr>
              <w:pStyle w:val="ColumnHeading"/>
              <w:rPr>
                <w:color w:val="auto"/>
              </w:rPr>
            </w:pPr>
            <w:r w:rsidRPr="000F33F3">
              <w:rPr>
                <w:color w:val="auto"/>
              </w:rPr>
              <w:t>Emenda</w:t>
            </w:r>
          </w:p>
        </w:tc>
      </w:tr>
      <w:tr w:rsidR="00684C55" w:rsidRPr="000F33F3" w:rsidTr="00C538ED">
        <w:trPr>
          <w:jc w:val="center"/>
        </w:trPr>
        <w:tc>
          <w:tcPr>
            <w:tcW w:w="4876" w:type="dxa"/>
          </w:tcPr>
          <w:p w:rsidR="00C538ED" w:rsidRPr="000F33F3" w:rsidRDefault="00C538ED" w:rsidP="00C538ED">
            <w:pPr>
              <w:pStyle w:val="Normal6"/>
              <w:rPr>
                <w:b/>
                <w:i/>
                <w:color w:val="auto"/>
              </w:rPr>
            </w:pPr>
            <w:r w:rsidRPr="000F33F3">
              <w:rPr>
                <w:color w:val="auto"/>
              </w:rPr>
              <w:t>1.</w:t>
            </w:r>
            <w:r w:rsidRPr="000F33F3">
              <w:rPr>
                <w:b/>
                <w:i/>
                <w:color w:val="auto"/>
              </w:rPr>
              <w:tab/>
            </w:r>
            <w:r w:rsidRPr="000F33F3">
              <w:rPr>
                <w:color w:val="auto"/>
              </w:rPr>
              <w:t>L-awtorità determinanti</w:t>
            </w:r>
            <w:r w:rsidRPr="000F33F3">
              <w:rPr>
                <w:b/>
                <w:i/>
                <w:color w:val="auto"/>
              </w:rPr>
              <w:t xml:space="preserve"> jew kwalunkwe awtorità oħra jew esperti li jassistuha jew li jwettqu</w:t>
            </w:r>
            <w:r w:rsidRPr="000F33F3">
              <w:rPr>
                <w:color w:val="auto"/>
              </w:rPr>
              <w:t xml:space="preserve"> l-intervista personali</w:t>
            </w:r>
            <w:r w:rsidRPr="000F33F3">
              <w:rPr>
                <w:b/>
                <w:i/>
                <w:color w:val="auto"/>
              </w:rPr>
              <w:t xml:space="preserve"> għandhom iħejju</w:t>
            </w:r>
            <w:r w:rsidRPr="000F33F3">
              <w:rPr>
                <w:color w:val="auto"/>
              </w:rPr>
              <w:t xml:space="preserve"> rapport fil-fond u fattwali li jinkludi</w:t>
            </w:r>
            <w:r w:rsidRPr="000F33F3">
              <w:rPr>
                <w:b/>
                <w:i/>
                <w:color w:val="auto"/>
              </w:rPr>
              <w:t xml:space="preserve"> l-element</w:t>
            </w:r>
            <w:r w:rsidRPr="000F33F3">
              <w:rPr>
                <w:color w:val="auto"/>
              </w:rPr>
              <w:t xml:space="preserve"> sostantivi kollha</w:t>
            </w:r>
            <w:r w:rsidRPr="000F33F3">
              <w:rPr>
                <w:b/>
                <w:i/>
                <w:color w:val="auto"/>
              </w:rPr>
              <w:t xml:space="preserve"> jew</w:t>
            </w:r>
            <w:r w:rsidRPr="000F33F3">
              <w:rPr>
                <w:color w:val="auto"/>
              </w:rPr>
              <w:t xml:space="preserve"> traskrizzjoni ta' kull intervista personali.</w:t>
            </w:r>
          </w:p>
        </w:tc>
        <w:tc>
          <w:tcPr>
            <w:tcW w:w="4876" w:type="dxa"/>
          </w:tcPr>
          <w:p w:rsidR="00C538ED" w:rsidRPr="000F33F3" w:rsidRDefault="00C538ED" w:rsidP="00C538ED">
            <w:pPr>
              <w:pStyle w:val="Normal6"/>
              <w:rPr>
                <w:b/>
                <w:i/>
                <w:color w:val="auto"/>
              </w:rPr>
            </w:pPr>
            <w:r w:rsidRPr="000F33F3">
              <w:rPr>
                <w:color w:val="auto"/>
              </w:rPr>
              <w:t>1.</w:t>
            </w:r>
            <w:r w:rsidRPr="000F33F3">
              <w:rPr>
                <w:b/>
                <w:i/>
                <w:color w:val="auto"/>
              </w:rPr>
              <w:tab/>
            </w:r>
            <w:r w:rsidRPr="000F33F3">
              <w:rPr>
                <w:color w:val="auto"/>
              </w:rPr>
              <w:t>L-awtorità determinanti</w:t>
            </w:r>
            <w:r w:rsidRPr="000F33F3">
              <w:rPr>
                <w:b/>
                <w:i/>
                <w:color w:val="auto"/>
              </w:rPr>
              <w:t xml:space="preserve"> li twettaq</w:t>
            </w:r>
            <w:r w:rsidRPr="000F33F3">
              <w:rPr>
                <w:color w:val="auto"/>
              </w:rPr>
              <w:t xml:space="preserve"> l-intervista personali</w:t>
            </w:r>
            <w:r w:rsidRPr="000F33F3">
              <w:rPr>
                <w:b/>
                <w:i/>
                <w:color w:val="auto"/>
              </w:rPr>
              <w:t xml:space="preserve"> għandha tħejji</w:t>
            </w:r>
            <w:r w:rsidRPr="000F33F3">
              <w:rPr>
                <w:color w:val="auto"/>
              </w:rPr>
              <w:t xml:space="preserve"> rapport fil-fond u fattwali li jinkludi</w:t>
            </w:r>
            <w:r w:rsidRPr="000F33F3">
              <w:rPr>
                <w:b/>
                <w:i/>
                <w:color w:val="auto"/>
              </w:rPr>
              <w:t xml:space="preserve"> l-elementi</w:t>
            </w:r>
            <w:r w:rsidRPr="000F33F3">
              <w:rPr>
                <w:color w:val="auto"/>
              </w:rPr>
              <w:t xml:space="preserve"> sostantivi kollha</w:t>
            </w:r>
            <w:r w:rsidRPr="000F33F3">
              <w:rPr>
                <w:b/>
                <w:i/>
                <w:color w:val="auto"/>
              </w:rPr>
              <w:t xml:space="preserve"> u</w:t>
            </w:r>
            <w:r w:rsidRPr="000F33F3">
              <w:rPr>
                <w:color w:val="auto"/>
              </w:rPr>
              <w:t xml:space="preserve"> traskrizzjoni ta' kull intervista personali.</w:t>
            </w:r>
          </w:p>
        </w:tc>
      </w:tr>
    </w:tbl>
    <w:p w:rsidR="00C538ED" w:rsidRPr="000F33F3" w:rsidRDefault="00C538ED" w:rsidP="00C538ED">
      <w:pPr>
        <w:pStyle w:val="Olang"/>
        <w:rPr>
          <w:color w:val="auto"/>
          <w:lang w:val="mt-MT"/>
        </w:rPr>
      </w:pPr>
      <w:r w:rsidRPr="000F33F3">
        <w:rPr>
          <w:color w:val="auto"/>
          <w:lang w:val="mt-MT"/>
        </w:rPr>
        <w:t xml:space="preserve">Or. </w:t>
      </w:r>
      <w:r w:rsidRPr="000F33F3">
        <w:rPr>
          <w:rStyle w:val="HideTWBExt"/>
          <w:color w:val="auto"/>
          <w:lang w:val="mt-MT"/>
        </w:rPr>
        <w:t>&lt;Original&gt;</w:t>
      </w:r>
      <w:r w:rsidRPr="000F33F3">
        <w:rPr>
          <w:rStyle w:val="HideTWBInt"/>
          <w:color w:val="auto"/>
          <w:lang w:val="mt-MT"/>
        </w:rPr>
        <w:t>{EN}</w:t>
      </w:r>
      <w:r w:rsidRPr="000F33F3">
        <w:rPr>
          <w:color w:val="auto"/>
          <w:lang w:val="mt-MT"/>
        </w:rPr>
        <w:t>en</w:t>
      </w:r>
      <w:r w:rsidRPr="000F33F3">
        <w:rPr>
          <w:rStyle w:val="HideTWBExt"/>
          <w:color w:val="auto"/>
          <w:lang w:val="mt-MT"/>
        </w:rPr>
        <w:t>&lt;/Original&gt;</w:t>
      </w:r>
    </w:p>
    <w:p w:rsidR="00C538ED" w:rsidRPr="000F33F3" w:rsidRDefault="00C538ED" w:rsidP="00C538ED">
      <w:r w:rsidRPr="000F33F3">
        <w:rPr>
          <w:rStyle w:val="HideTWBExt"/>
          <w:color w:val="auto"/>
        </w:rPr>
        <w:t>&lt;/Amend&gt;</w:t>
      </w:r>
    </w:p>
    <w:p w:rsidR="00C538ED" w:rsidRPr="000F33F3" w:rsidRDefault="00C538ED" w:rsidP="00C538ED">
      <w:pPr>
        <w:pStyle w:val="AMNumberTabs"/>
        <w:rPr>
          <w:color w:val="auto"/>
        </w:rPr>
      </w:pPr>
      <w:r w:rsidRPr="000F33F3">
        <w:rPr>
          <w:rStyle w:val="HideTWBExt"/>
          <w:b w:val="0"/>
          <w:color w:val="auto"/>
        </w:rPr>
        <w:t>&lt;Amend&gt;</w:t>
      </w:r>
      <w:r w:rsidRPr="000F33F3">
        <w:rPr>
          <w:color w:val="auto"/>
        </w:rPr>
        <w:t>Emenda</w:t>
      </w:r>
      <w:r w:rsidRPr="000F33F3">
        <w:rPr>
          <w:color w:val="auto"/>
        </w:rPr>
        <w:tab/>
      </w:r>
      <w:r w:rsidRPr="000F33F3">
        <w:rPr>
          <w:color w:val="auto"/>
        </w:rPr>
        <w:tab/>
      </w:r>
      <w:r w:rsidRPr="000F33F3">
        <w:rPr>
          <w:rStyle w:val="HideTWBExt"/>
          <w:b w:val="0"/>
          <w:color w:val="auto"/>
        </w:rPr>
        <w:t>&lt;NumAm&gt;</w:t>
      </w:r>
      <w:r w:rsidRPr="000F33F3">
        <w:rPr>
          <w:color w:val="auto"/>
        </w:rPr>
        <w:t>715</w:t>
      </w:r>
      <w:r w:rsidRPr="000F33F3">
        <w:rPr>
          <w:rStyle w:val="HideTWBExt"/>
          <w:b w:val="0"/>
          <w:color w:val="auto"/>
        </w:rPr>
        <w:t>&lt;/NumAm&gt;</w:t>
      </w:r>
    </w:p>
    <w:p w:rsidR="00C538ED" w:rsidRPr="000F33F3" w:rsidRDefault="00C538ED" w:rsidP="00C538ED">
      <w:pPr>
        <w:pStyle w:val="NormalBold"/>
        <w:rPr>
          <w:color w:val="auto"/>
        </w:rPr>
      </w:pPr>
      <w:r w:rsidRPr="000F33F3">
        <w:rPr>
          <w:rStyle w:val="HideTWBExt"/>
          <w:b w:val="0"/>
          <w:color w:val="auto"/>
        </w:rPr>
        <w:t>&lt;RepeatBlock-By&gt;&lt;Members&gt;</w:t>
      </w:r>
      <w:r w:rsidRPr="000F33F3">
        <w:rPr>
          <w:color w:val="auto"/>
        </w:rPr>
        <w:t>Péter Niedermüller, Birgit Sippel, Josef Weidenholzer, Ana Gomes, Caterina Chinnici</w:t>
      </w:r>
      <w:r w:rsidRPr="000F33F3">
        <w:rPr>
          <w:rStyle w:val="HideTWBExt"/>
          <w:b w:val="0"/>
          <w:color w:val="auto"/>
        </w:rPr>
        <w:t>&lt;/Members&gt;</w:t>
      </w:r>
    </w:p>
    <w:p w:rsidR="00C538ED" w:rsidRPr="000F33F3" w:rsidRDefault="00C538ED" w:rsidP="00C538ED">
      <w:pPr>
        <w:pStyle w:val="NormalBold"/>
        <w:rPr>
          <w:color w:val="auto"/>
        </w:rPr>
      </w:pPr>
      <w:r w:rsidRPr="000F33F3">
        <w:rPr>
          <w:rStyle w:val="HideTWBExt"/>
          <w:b w:val="0"/>
          <w:color w:val="auto"/>
        </w:rPr>
        <w:t>&lt;/RepeatBlock-By&gt;</w:t>
      </w:r>
    </w:p>
    <w:p w:rsidR="00C538ED" w:rsidRPr="000F33F3" w:rsidRDefault="00C538ED" w:rsidP="00C538ED">
      <w:pPr>
        <w:pStyle w:val="NormalBold"/>
        <w:rPr>
          <w:color w:val="auto"/>
        </w:rPr>
      </w:pPr>
      <w:r w:rsidRPr="000F33F3">
        <w:rPr>
          <w:rStyle w:val="HideTWBExt"/>
          <w:b w:val="0"/>
          <w:color w:val="auto"/>
        </w:rPr>
        <w:t>&lt;DocAmend&gt;</w:t>
      </w:r>
      <w:r w:rsidRPr="000F33F3">
        <w:rPr>
          <w:color w:val="auto"/>
        </w:rPr>
        <w:t>Proposta għal regolament</w:t>
      </w:r>
      <w:r w:rsidRPr="000F33F3">
        <w:rPr>
          <w:rStyle w:val="HideTWBExt"/>
          <w:b w:val="0"/>
          <w:color w:val="auto"/>
        </w:rPr>
        <w:t>&lt;/DocAmend&gt;</w:t>
      </w:r>
    </w:p>
    <w:p w:rsidR="00C538ED" w:rsidRPr="000F33F3" w:rsidRDefault="00C538ED" w:rsidP="00C538ED">
      <w:pPr>
        <w:pStyle w:val="NormalBold"/>
        <w:rPr>
          <w:color w:val="auto"/>
        </w:rPr>
      </w:pPr>
      <w:r w:rsidRPr="000F33F3">
        <w:rPr>
          <w:rStyle w:val="HideTWBExt"/>
          <w:b w:val="0"/>
          <w:color w:val="auto"/>
        </w:rPr>
        <w:t>&lt;Article&gt;</w:t>
      </w:r>
      <w:r w:rsidRPr="000F33F3">
        <w:rPr>
          <w:color w:val="auto"/>
        </w:rPr>
        <w:t>Artikolu 13 – paragrafu 2</w:t>
      </w:r>
      <w:r w:rsidRPr="000F33F3">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4C55" w:rsidRPr="000F33F3" w:rsidTr="00C538ED">
        <w:trPr>
          <w:trHeight w:hRule="exact" w:val="240"/>
          <w:jc w:val="center"/>
        </w:trPr>
        <w:tc>
          <w:tcPr>
            <w:tcW w:w="9752" w:type="dxa"/>
            <w:gridSpan w:val="2"/>
          </w:tcPr>
          <w:p w:rsidR="00C538ED" w:rsidRPr="000F33F3" w:rsidRDefault="00C538ED" w:rsidP="00C538ED"/>
        </w:tc>
      </w:tr>
      <w:tr w:rsidR="00684C55" w:rsidRPr="000F33F3" w:rsidTr="00C538ED">
        <w:trPr>
          <w:trHeight w:val="240"/>
          <w:jc w:val="center"/>
        </w:trPr>
        <w:tc>
          <w:tcPr>
            <w:tcW w:w="4876" w:type="dxa"/>
          </w:tcPr>
          <w:p w:rsidR="00C538ED" w:rsidRPr="000F33F3" w:rsidRDefault="00C538ED" w:rsidP="00C538ED">
            <w:pPr>
              <w:pStyle w:val="ColumnHeading"/>
              <w:rPr>
                <w:color w:val="auto"/>
              </w:rPr>
            </w:pPr>
            <w:r w:rsidRPr="000F33F3">
              <w:rPr>
                <w:color w:val="auto"/>
              </w:rPr>
              <w:t>Test propost mill-Kummissjoni</w:t>
            </w:r>
          </w:p>
        </w:tc>
        <w:tc>
          <w:tcPr>
            <w:tcW w:w="4876" w:type="dxa"/>
          </w:tcPr>
          <w:p w:rsidR="00C538ED" w:rsidRPr="000F33F3" w:rsidRDefault="00C538ED" w:rsidP="00C538ED">
            <w:pPr>
              <w:pStyle w:val="ColumnHeading"/>
              <w:rPr>
                <w:color w:val="auto"/>
              </w:rPr>
            </w:pPr>
            <w:r w:rsidRPr="000F33F3">
              <w:rPr>
                <w:color w:val="auto"/>
              </w:rPr>
              <w:t>Emenda</w:t>
            </w:r>
          </w:p>
        </w:tc>
      </w:tr>
      <w:tr w:rsidR="00684C55" w:rsidRPr="000F33F3" w:rsidTr="00C538ED">
        <w:trPr>
          <w:jc w:val="center"/>
        </w:trPr>
        <w:tc>
          <w:tcPr>
            <w:tcW w:w="4876" w:type="dxa"/>
          </w:tcPr>
          <w:p w:rsidR="00C538ED" w:rsidRPr="000F33F3" w:rsidRDefault="00C538ED" w:rsidP="00C538ED">
            <w:pPr>
              <w:pStyle w:val="Normal6"/>
              <w:rPr>
                <w:b/>
                <w:i/>
                <w:color w:val="auto"/>
              </w:rPr>
            </w:pPr>
            <w:r w:rsidRPr="000F33F3">
              <w:rPr>
                <w:color w:val="auto"/>
              </w:rPr>
              <w:t>2.</w:t>
            </w:r>
            <w:r w:rsidRPr="000F33F3">
              <w:rPr>
                <w:b/>
                <w:i/>
                <w:color w:val="auto"/>
              </w:rPr>
              <w:tab/>
            </w:r>
            <w:r w:rsidRPr="000F33F3">
              <w:rPr>
                <w:color w:val="auto"/>
              </w:rPr>
              <w:t>L-intervista personali għandha tkun irreġistrata bl-użu ta' mezzi tal-awdjo jew awdjoviżivi għar-reġistrazzjoni. L-applikant għandu jkun infurmat minn qabel dwar din ir-reġistrazzjoni.</w:t>
            </w:r>
          </w:p>
        </w:tc>
        <w:tc>
          <w:tcPr>
            <w:tcW w:w="4876" w:type="dxa"/>
          </w:tcPr>
          <w:p w:rsidR="00C538ED" w:rsidRPr="000F33F3" w:rsidRDefault="00C538ED" w:rsidP="00C538ED">
            <w:pPr>
              <w:pStyle w:val="Normal6"/>
              <w:rPr>
                <w:b/>
                <w:i/>
                <w:color w:val="auto"/>
              </w:rPr>
            </w:pPr>
            <w:r w:rsidRPr="000F33F3">
              <w:rPr>
                <w:color w:val="auto"/>
              </w:rPr>
              <w:t>2.</w:t>
            </w:r>
            <w:r w:rsidRPr="000F33F3">
              <w:rPr>
                <w:b/>
                <w:i/>
                <w:color w:val="auto"/>
              </w:rPr>
              <w:tab/>
            </w:r>
            <w:r w:rsidRPr="000F33F3">
              <w:rPr>
                <w:color w:val="auto"/>
              </w:rPr>
              <w:t>L-intervista personali għandha tkun irreġistrata bl-użu ta' mezzi tal-awdjo jew awdjoviżivi għar-reġistrazzjoni. L-applikant għandu jkun infurmat minn qabel dwar</w:t>
            </w:r>
            <w:r w:rsidRPr="000F33F3">
              <w:rPr>
                <w:b/>
                <w:i/>
                <w:color w:val="auto"/>
              </w:rPr>
              <w:t xml:space="preserve"> il-fatt ta'</w:t>
            </w:r>
            <w:r w:rsidRPr="000F33F3">
              <w:rPr>
                <w:color w:val="auto"/>
              </w:rPr>
              <w:t xml:space="preserve"> din ir-reġistrazzjoni</w:t>
            </w:r>
            <w:r w:rsidRPr="000F33F3">
              <w:rPr>
                <w:b/>
                <w:i/>
                <w:color w:val="auto"/>
              </w:rPr>
              <w:t xml:space="preserve"> u l-għan tagħha</w:t>
            </w:r>
            <w:r w:rsidRPr="000F33F3">
              <w:rPr>
                <w:color w:val="auto"/>
              </w:rPr>
              <w:t>.</w:t>
            </w:r>
            <w:r w:rsidRPr="000F33F3">
              <w:rPr>
                <w:b/>
                <w:i/>
                <w:color w:val="auto"/>
              </w:rPr>
              <w:t xml:space="preserve"> Madankollu, fejn l-applikant ikun minorenni, l-aħjar interessi tat-tfal għandhom ikunu kunsiderazzjoni primarja fid-deċiżjoni dwar jekk l-intervista personali hijiex irreġistrata b'mod awdjoviżiv.</w:t>
            </w:r>
          </w:p>
        </w:tc>
      </w:tr>
    </w:tbl>
    <w:p w:rsidR="00C538ED" w:rsidRPr="000F33F3" w:rsidRDefault="00C538ED" w:rsidP="00C538ED">
      <w:pPr>
        <w:pStyle w:val="Olang"/>
        <w:rPr>
          <w:color w:val="auto"/>
          <w:lang w:val="mt-MT"/>
        </w:rPr>
      </w:pPr>
      <w:r w:rsidRPr="000F33F3">
        <w:rPr>
          <w:color w:val="auto"/>
          <w:lang w:val="mt-MT"/>
        </w:rPr>
        <w:t xml:space="preserve">Or. </w:t>
      </w:r>
      <w:r w:rsidRPr="000F33F3">
        <w:rPr>
          <w:rStyle w:val="HideTWBExt"/>
          <w:color w:val="auto"/>
          <w:lang w:val="mt-MT"/>
        </w:rPr>
        <w:t>&lt;Original&gt;</w:t>
      </w:r>
      <w:r w:rsidRPr="000F33F3">
        <w:rPr>
          <w:rStyle w:val="HideTWBInt"/>
          <w:color w:val="auto"/>
          <w:lang w:val="mt-MT"/>
        </w:rPr>
        <w:t>{EN}</w:t>
      </w:r>
      <w:r w:rsidRPr="000F33F3">
        <w:rPr>
          <w:color w:val="auto"/>
          <w:lang w:val="mt-MT"/>
        </w:rPr>
        <w:t>en</w:t>
      </w:r>
      <w:r w:rsidRPr="000F33F3">
        <w:rPr>
          <w:rStyle w:val="HideTWBExt"/>
          <w:color w:val="auto"/>
          <w:lang w:val="mt-MT"/>
        </w:rPr>
        <w:t>&lt;/Original&gt;</w:t>
      </w:r>
    </w:p>
    <w:p w:rsidR="00C538ED" w:rsidRPr="000F33F3" w:rsidRDefault="00C538ED" w:rsidP="00C538ED">
      <w:pPr>
        <w:pStyle w:val="JustificationTitle"/>
        <w:rPr>
          <w:color w:val="auto"/>
          <w:lang w:val="mt-MT"/>
        </w:rPr>
      </w:pPr>
      <w:r w:rsidRPr="000F33F3">
        <w:rPr>
          <w:rStyle w:val="HideTWBExt"/>
          <w:i w:val="0"/>
          <w:color w:val="auto"/>
          <w:lang w:val="mt-MT"/>
        </w:rPr>
        <w:t>&lt;TitreJust&gt;</w:t>
      </w:r>
      <w:r w:rsidRPr="000F33F3">
        <w:rPr>
          <w:color w:val="auto"/>
          <w:lang w:val="mt-MT"/>
        </w:rPr>
        <w:t>Ġustifikazzjoni</w:t>
      </w:r>
      <w:r w:rsidRPr="000F33F3">
        <w:rPr>
          <w:rStyle w:val="HideTWBExt"/>
          <w:i w:val="0"/>
          <w:color w:val="auto"/>
          <w:lang w:val="mt-MT"/>
        </w:rPr>
        <w:t>&lt;/TitreJust&gt;</w:t>
      </w:r>
    </w:p>
    <w:p w:rsidR="00C538ED" w:rsidRPr="000F33F3" w:rsidRDefault="00C538ED" w:rsidP="00C538ED">
      <w:pPr>
        <w:pStyle w:val="Normal12Italic"/>
        <w:rPr>
          <w:color w:val="auto"/>
          <w:lang w:val="mt-MT"/>
        </w:rPr>
      </w:pPr>
      <w:r w:rsidRPr="000F33F3">
        <w:rPr>
          <w:color w:val="auto"/>
          <w:lang w:val="mt-MT"/>
        </w:rPr>
        <w:t>L-applikant jenħtieġ li jkun infurmat dwar l-għan tar-reġistrazzjoni. Fil-każ ta' minorenni, jenħtieġ li jiġi deċiż jekk ikunx fl-aħjar interessi tat-tfal li ssir reġistrazzjoni awdjoviżiva tal-intervista.</w:t>
      </w:r>
    </w:p>
    <w:p w:rsidR="00C538ED" w:rsidRPr="000F33F3" w:rsidRDefault="00C538ED" w:rsidP="00C538ED">
      <w:r w:rsidRPr="000F33F3">
        <w:rPr>
          <w:rStyle w:val="HideTWBExt"/>
          <w:color w:val="auto"/>
        </w:rPr>
        <w:t>&lt;/Amend&gt;</w:t>
      </w:r>
    </w:p>
    <w:p w:rsidR="00C538ED" w:rsidRPr="000F33F3" w:rsidRDefault="00C538ED" w:rsidP="00C538ED">
      <w:pPr>
        <w:pStyle w:val="AMNumberTabs"/>
        <w:rPr>
          <w:color w:val="auto"/>
        </w:rPr>
      </w:pPr>
      <w:r w:rsidRPr="000F33F3">
        <w:rPr>
          <w:rStyle w:val="HideTWBExt"/>
          <w:b w:val="0"/>
          <w:color w:val="auto"/>
        </w:rPr>
        <w:t>&lt;Amend&gt;</w:t>
      </w:r>
      <w:r w:rsidRPr="000F33F3">
        <w:rPr>
          <w:color w:val="auto"/>
        </w:rPr>
        <w:t>Emenda</w:t>
      </w:r>
      <w:r w:rsidRPr="000F33F3">
        <w:rPr>
          <w:color w:val="auto"/>
        </w:rPr>
        <w:tab/>
      </w:r>
      <w:r w:rsidRPr="000F33F3">
        <w:rPr>
          <w:color w:val="auto"/>
        </w:rPr>
        <w:tab/>
      </w:r>
      <w:r w:rsidRPr="000F33F3">
        <w:rPr>
          <w:rStyle w:val="HideTWBExt"/>
          <w:b w:val="0"/>
          <w:color w:val="auto"/>
        </w:rPr>
        <w:t>&lt;NumAm&gt;</w:t>
      </w:r>
      <w:r w:rsidRPr="000F33F3">
        <w:rPr>
          <w:color w:val="auto"/>
        </w:rPr>
        <w:t>716</w:t>
      </w:r>
      <w:r w:rsidRPr="000F33F3">
        <w:rPr>
          <w:rStyle w:val="HideTWBExt"/>
          <w:b w:val="0"/>
          <w:color w:val="auto"/>
        </w:rPr>
        <w:t>&lt;/NumAm&gt;</w:t>
      </w:r>
    </w:p>
    <w:p w:rsidR="00C538ED" w:rsidRPr="000F33F3" w:rsidRDefault="00C538ED" w:rsidP="00C538ED">
      <w:pPr>
        <w:pStyle w:val="NormalBold"/>
        <w:rPr>
          <w:color w:val="auto"/>
        </w:rPr>
      </w:pPr>
      <w:r w:rsidRPr="000F33F3">
        <w:rPr>
          <w:rStyle w:val="HideTWBExt"/>
          <w:b w:val="0"/>
          <w:color w:val="auto"/>
        </w:rPr>
        <w:t>&lt;RepeatBlock-By&gt;&lt;Members&gt;</w:t>
      </w:r>
      <w:r w:rsidRPr="000F33F3">
        <w:rPr>
          <w:color w:val="auto"/>
        </w:rPr>
        <w:t>Jeroen Lenaers</w:t>
      </w:r>
      <w:r w:rsidRPr="000F33F3">
        <w:rPr>
          <w:rStyle w:val="HideTWBExt"/>
          <w:b w:val="0"/>
          <w:color w:val="auto"/>
        </w:rPr>
        <w:t>&lt;/Members&gt;</w:t>
      </w:r>
    </w:p>
    <w:p w:rsidR="00C538ED" w:rsidRPr="000F33F3" w:rsidRDefault="00C538ED" w:rsidP="00C538ED">
      <w:pPr>
        <w:pStyle w:val="NormalBold"/>
        <w:rPr>
          <w:color w:val="auto"/>
        </w:rPr>
      </w:pPr>
      <w:r w:rsidRPr="000F33F3">
        <w:rPr>
          <w:rStyle w:val="HideTWBExt"/>
          <w:b w:val="0"/>
          <w:color w:val="auto"/>
        </w:rPr>
        <w:t>&lt;/RepeatBlock-By&gt;</w:t>
      </w:r>
    </w:p>
    <w:p w:rsidR="00C538ED" w:rsidRPr="000F33F3" w:rsidRDefault="00C538ED" w:rsidP="00C538ED">
      <w:pPr>
        <w:pStyle w:val="NormalBold"/>
        <w:rPr>
          <w:color w:val="auto"/>
        </w:rPr>
      </w:pPr>
      <w:r w:rsidRPr="000F33F3">
        <w:rPr>
          <w:rStyle w:val="HideTWBExt"/>
          <w:b w:val="0"/>
          <w:color w:val="auto"/>
        </w:rPr>
        <w:t>&lt;DocAmend&gt;</w:t>
      </w:r>
      <w:r w:rsidRPr="000F33F3">
        <w:rPr>
          <w:color w:val="auto"/>
        </w:rPr>
        <w:t>Proposta għal regolament</w:t>
      </w:r>
      <w:r w:rsidRPr="000F33F3">
        <w:rPr>
          <w:rStyle w:val="HideTWBExt"/>
          <w:b w:val="0"/>
          <w:color w:val="auto"/>
        </w:rPr>
        <w:t>&lt;/DocAmend&gt;</w:t>
      </w:r>
    </w:p>
    <w:p w:rsidR="00C538ED" w:rsidRPr="000F33F3" w:rsidRDefault="00C538ED" w:rsidP="00C538ED">
      <w:pPr>
        <w:pStyle w:val="NormalBold"/>
        <w:rPr>
          <w:color w:val="auto"/>
        </w:rPr>
      </w:pPr>
      <w:r w:rsidRPr="000F33F3">
        <w:rPr>
          <w:rStyle w:val="HideTWBExt"/>
          <w:b w:val="0"/>
          <w:color w:val="auto"/>
        </w:rPr>
        <w:t>&lt;Article&gt;</w:t>
      </w:r>
      <w:r w:rsidRPr="000F33F3">
        <w:rPr>
          <w:color w:val="auto"/>
        </w:rPr>
        <w:t>Artikolu 13 – paragrafu 2</w:t>
      </w:r>
      <w:r w:rsidRPr="000F33F3">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4C55" w:rsidRPr="000F33F3" w:rsidTr="00C538ED">
        <w:trPr>
          <w:trHeight w:hRule="exact" w:val="240"/>
          <w:jc w:val="center"/>
        </w:trPr>
        <w:tc>
          <w:tcPr>
            <w:tcW w:w="9752" w:type="dxa"/>
            <w:gridSpan w:val="2"/>
          </w:tcPr>
          <w:p w:rsidR="00C538ED" w:rsidRPr="000F33F3" w:rsidRDefault="00C538ED" w:rsidP="00C538ED"/>
        </w:tc>
      </w:tr>
      <w:tr w:rsidR="00684C55" w:rsidRPr="000F33F3" w:rsidTr="00C538ED">
        <w:trPr>
          <w:trHeight w:val="240"/>
          <w:jc w:val="center"/>
        </w:trPr>
        <w:tc>
          <w:tcPr>
            <w:tcW w:w="4876" w:type="dxa"/>
          </w:tcPr>
          <w:p w:rsidR="00C538ED" w:rsidRPr="000F33F3" w:rsidRDefault="00C538ED" w:rsidP="00C538ED">
            <w:pPr>
              <w:pStyle w:val="ColumnHeading"/>
              <w:rPr>
                <w:color w:val="auto"/>
              </w:rPr>
            </w:pPr>
            <w:r w:rsidRPr="000F33F3">
              <w:rPr>
                <w:color w:val="auto"/>
              </w:rPr>
              <w:t>Test propost mill-Kummissjoni</w:t>
            </w:r>
          </w:p>
        </w:tc>
        <w:tc>
          <w:tcPr>
            <w:tcW w:w="4876" w:type="dxa"/>
          </w:tcPr>
          <w:p w:rsidR="00C538ED" w:rsidRPr="000F33F3" w:rsidRDefault="00C538ED" w:rsidP="00C538ED">
            <w:pPr>
              <w:pStyle w:val="ColumnHeading"/>
              <w:rPr>
                <w:color w:val="auto"/>
              </w:rPr>
            </w:pPr>
            <w:r w:rsidRPr="000F33F3">
              <w:rPr>
                <w:color w:val="auto"/>
              </w:rPr>
              <w:t>Emenda</w:t>
            </w:r>
          </w:p>
        </w:tc>
      </w:tr>
      <w:tr w:rsidR="00684C55" w:rsidRPr="000F33F3" w:rsidTr="00C538ED">
        <w:trPr>
          <w:jc w:val="center"/>
        </w:trPr>
        <w:tc>
          <w:tcPr>
            <w:tcW w:w="4876" w:type="dxa"/>
          </w:tcPr>
          <w:p w:rsidR="00C538ED" w:rsidRPr="000F33F3" w:rsidRDefault="00C538ED" w:rsidP="00C538ED">
            <w:pPr>
              <w:pStyle w:val="Normal6"/>
              <w:rPr>
                <w:b/>
                <w:i/>
                <w:color w:val="auto"/>
              </w:rPr>
            </w:pPr>
            <w:r w:rsidRPr="000F33F3">
              <w:rPr>
                <w:color w:val="auto"/>
              </w:rPr>
              <w:t>2.</w:t>
            </w:r>
            <w:r w:rsidRPr="000F33F3">
              <w:rPr>
                <w:b/>
                <w:i/>
                <w:color w:val="auto"/>
              </w:rPr>
              <w:tab/>
            </w:r>
            <w:r w:rsidRPr="000F33F3">
              <w:rPr>
                <w:color w:val="auto"/>
              </w:rPr>
              <w:t>L-intervista personali għandha tkun irreġistrata bl-użu ta' mezzi tal-awdjo jew awdjoviżivi għar-reġistrazzjoni. L-applikant għandu jkun infurmat minn qabel dwar din ir-reġistrazzjoni.</w:t>
            </w:r>
          </w:p>
        </w:tc>
        <w:tc>
          <w:tcPr>
            <w:tcW w:w="4876" w:type="dxa"/>
          </w:tcPr>
          <w:p w:rsidR="00C538ED" w:rsidRPr="000F33F3" w:rsidRDefault="00C538ED" w:rsidP="00C538ED">
            <w:pPr>
              <w:pStyle w:val="Normal6"/>
              <w:rPr>
                <w:b/>
                <w:i/>
                <w:color w:val="auto"/>
              </w:rPr>
            </w:pPr>
            <w:r w:rsidRPr="000F33F3">
              <w:rPr>
                <w:color w:val="auto"/>
              </w:rPr>
              <w:t>2.</w:t>
            </w:r>
            <w:r w:rsidRPr="000F33F3">
              <w:rPr>
                <w:b/>
                <w:i/>
                <w:color w:val="auto"/>
              </w:rPr>
              <w:tab/>
            </w:r>
            <w:r w:rsidRPr="000F33F3">
              <w:rPr>
                <w:color w:val="auto"/>
              </w:rPr>
              <w:t>L-intervista personali għandha tkun irreġistrata bl-użu ta' mezzi tal-awdjo jew awdjoviżivi għar-reġistrazzjoni. L-applikant għandu jkun infurmat minn qabel dwar din ir-reġistrazzjoni</w:t>
            </w:r>
            <w:r w:rsidRPr="000F33F3">
              <w:rPr>
                <w:b/>
                <w:i/>
                <w:color w:val="auto"/>
              </w:rPr>
              <w:t xml:space="preserve"> u għandu jintalab il-kunsens tiegħu</w:t>
            </w:r>
            <w:r w:rsidRPr="000F33F3">
              <w:rPr>
                <w:color w:val="auto"/>
              </w:rPr>
              <w:t>.</w:t>
            </w:r>
          </w:p>
        </w:tc>
      </w:tr>
    </w:tbl>
    <w:p w:rsidR="00C538ED" w:rsidRPr="000F33F3" w:rsidRDefault="00C538ED" w:rsidP="00C538ED">
      <w:pPr>
        <w:pStyle w:val="Olang"/>
        <w:rPr>
          <w:color w:val="auto"/>
          <w:lang w:val="mt-MT"/>
        </w:rPr>
      </w:pPr>
      <w:r w:rsidRPr="000F33F3">
        <w:rPr>
          <w:color w:val="auto"/>
          <w:lang w:val="mt-MT"/>
        </w:rPr>
        <w:t xml:space="preserve">Or. </w:t>
      </w:r>
      <w:r w:rsidRPr="000F33F3">
        <w:rPr>
          <w:rStyle w:val="HideTWBExt"/>
          <w:color w:val="auto"/>
          <w:lang w:val="mt-MT"/>
        </w:rPr>
        <w:t>&lt;Original&gt;</w:t>
      </w:r>
      <w:r w:rsidRPr="000F33F3">
        <w:rPr>
          <w:rStyle w:val="HideTWBInt"/>
          <w:color w:val="auto"/>
          <w:lang w:val="mt-MT"/>
        </w:rPr>
        <w:t>{EN}</w:t>
      </w:r>
      <w:r w:rsidRPr="000F33F3">
        <w:rPr>
          <w:color w:val="auto"/>
          <w:lang w:val="mt-MT"/>
        </w:rPr>
        <w:t>en</w:t>
      </w:r>
      <w:r w:rsidRPr="000F33F3">
        <w:rPr>
          <w:rStyle w:val="HideTWBExt"/>
          <w:color w:val="auto"/>
          <w:lang w:val="mt-MT"/>
        </w:rPr>
        <w:t>&lt;/Original&gt;</w:t>
      </w:r>
    </w:p>
    <w:p w:rsidR="00C538ED" w:rsidRPr="000F33F3" w:rsidRDefault="00C538ED" w:rsidP="00C538ED">
      <w:r w:rsidRPr="000F33F3">
        <w:rPr>
          <w:rStyle w:val="HideTWBExt"/>
          <w:color w:val="auto"/>
        </w:rPr>
        <w:t>&lt;/Amend&gt;</w:t>
      </w:r>
    </w:p>
    <w:p w:rsidR="00C538ED" w:rsidRPr="000F33F3" w:rsidRDefault="00C538ED" w:rsidP="00C538ED">
      <w:pPr>
        <w:pStyle w:val="AMNumberTabs"/>
        <w:rPr>
          <w:color w:val="auto"/>
        </w:rPr>
      </w:pPr>
      <w:r w:rsidRPr="000F33F3">
        <w:rPr>
          <w:rStyle w:val="HideTWBExt"/>
          <w:b w:val="0"/>
          <w:color w:val="auto"/>
        </w:rPr>
        <w:t>&lt;Amend&gt;</w:t>
      </w:r>
      <w:r w:rsidRPr="000F33F3">
        <w:rPr>
          <w:color w:val="auto"/>
        </w:rPr>
        <w:t>Emenda</w:t>
      </w:r>
      <w:r w:rsidRPr="000F33F3">
        <w:rPr>
          <w:color w:val="auto"/>
        </w:rPr>
        <w:tab/>
      </w:r>
      <w:r w:rsidRPr="000F33F3">
        <w:rPr>
          <w:color w:val="auto"/>
        </w:rPr>
        <w:tab/>
      </w:r>
      <w:r w:rsidRPr="000F33F3">
        <w:rPr>
          <w:rStyle w:val="HideTWBExt"/>
          <w:b w:val="0"/>
          <w:color w:val="auto"/>
        </w:rPr>
        <w:t>&lt;NumAm&gt;</w:t>
      </w:r>
      <w:r w:rsidRPr="000F33F3">
        <w:rPr>
          <w:color w:val="auto"/>
        </w:rPr>
        <w:t>717</w:t>
      </w:r>
      <w:r w:rsidRPr="000F33F3">
        <w:rPr>
          <w:rStyle w:val="HideTWBExt"/>
          <w:b w:val="0"/>
          <w:color w:val="auto"/>
        </w:rPr>
        <w:t>&lt;/NumAm&gt;</w:t>
      </w:r>
    </w:p>
    <w:p w:rsidR="00C538ED" w:rsidRPr="000F33F3" w:rsidRDefault="00C538ED" w:rsidP="00C538ED">
      <w:pPr>
        <w:pStyle w:val="NormalBold"/>
        <w:rPr>
          <w:color w:val="auto"/>
        </w:rPr>
      </w:pPr>
      <w:r w:rsidRPr="000F33F3">
        <w:rPr>
          <w:rStyle w:val="HideTWBExt"/>
          <w:b w:val="0"/>
          <w:color w:val="auto"/>
        </w:rPr>
        <w:t>&lt;RepeatBlock-By&gt;&lt;Members&gt;</w:t>
      </w:r>
      <w:r w:rsidRPr="000F33F3">
        <w:rPr>
          <w:color w:val="auto"/>
        </w:rPr>
        <w:t>Ska Keller</w:t>
      </w:r>
      <w:r w:rsidRPr="000F33F3">
        <w:rPr>
          <w:rStyle w:val="HideTWBExt"/>
          <w:b w:val="0"/>
          <w:color w:val="auto"/>
        </w:rPr>
        <w:t>&lt;/Members&gt;</w:t>
      </w:r>
    </w:p>
    <w:p w:rsidR="00C538ED" w:rsidRPr="000F33F3" w:rsidRDefault="00C538ED" w:rsidP="00C538ED">
      <w:r w:rsidRPr="000F33F3">
        <w:rPr>
          <w:rStyle w:val="HideTWBExt"/>
          <w:color w:val="auto"/>
        </w:rPr>
        <w:t>&lt;AuNomDe&gt;</w:t>
      </w:r>
      <w:r w:rsidRPr="000F33F3">
        <w:rPr>
          <w:rStyle w:val="HideTWBInt"/>
          <w:color w:val="auto"/>
        </w:rPr>
        <w:t>{Verts/ALE}</w:t>
      </w:r>
      <w:r w:rsidRPr="000F33F3">
        <w:t>f'isem il-Grupp Verts/ALE</w:t>
      </w:r>
      <w:r w:rsidRPr="000F33F3">
        <w:rPr>
          <w:rStyle w:val="HideTWBExt"/>
          <w:color w:val="auto"/>
        </w:rPr>
        <w:t>&lt;/AuNomDe&gt;</w:t>
      </w:r>
    </w:p>
    <w:p w:rsidR="00C538ED" w:rsidRPr="000F33F3" w:rsidRDefault="00C538ED" w:rsidP="00C538ED">
      <w:pPr>
        <w:pStyle w:val="NormalBold"/>
        <w:rPr>
          <w:color w:val="auto"/>
        </w:rPr>
      </w:pPr>
      <w:r w:rsidRPr="000F33F3">
        <w:rPr>
          <w:rStyle w:val="HideTWBExt"/>
          <w:b w:val="0"/>
          <w:color w:val="auto"/>
        </w:rPr>
        <w:t>&lt;Members&gt;</w:t>
      </w:r>
      <w:r w:rsidRPr="000F33F3">
        <w:rPr>
          <w:color w:val="auto"/>
        </w:rPr>
        <w:t>Judith Sargentini</w:t>
      </w:r>
      <w:r w:rsidRPr="000F33F3">
        <w:rPr>
          <w:rStyle w:val="HideTWBExt"/>
          <w:b w:val="0"/>
          <w:color w:val="auto"/>
        </w:rPr>
        <w:t>&lt;/Members&gt;</w:t>
      </w:r>
    </w:p>
    <w:p w:rsidR="00C538ED" w:rsidRPr="000F33F3" w:rsidRDefault="00C538ED" w:rsidP="00C538ED">
      <w:pPr>
        <w:pStyle w:val="NormalBold"/>
        <w:rPr>
          <w:color w:val="auto"/>
        </w:rPr>
      </w:pPr>
      <w:r w:rsidRPr="000F33F3">
        <w:rPr>
          <w:rStyle w:val="HideTWBExt"/>
          <w:b w:val="0"/>
          <w:color w:val="auto"/>
        </w:rPr>
        <w:t>&lt;/RepeatBlock-By&gt;</w:t>
      </w:r>
    </w:p>
    <w:p w:rsidR="00C538ED" w:rsidRPr="000F33F3" w:rsidRDefault="00C538ED" w:rsidP="00C538ED">
      <w:pPr>
        <w:pStyle w:val="NormalBold"/>
        <w:rPr>
          <w:color w:val="auto"/>
        </w:rPr>
      </w:pPr>
      <w:r w:rsidRPr="000F33F3">
        <w:rPr>
          <w:rStyle w:val="HideTWBExt"/>
          <w:b w:val="0"/>
          <w:color w:val="auto"/>
        </w:rPr>
        <w:t>&lt;DocAmend&gt;</w:t>
      </w:r>
      <w:r w:rsidRPr="000F33F3">
        <w:rPr>
          <w:color w:val="auto"/>
        </w:rPr>
        <w:t>Proposta għal regolament</w:t>
      </w:r>
      <w:r w:rsidRPr="000F33F3">
        <w:rPr>
          <w:rStyle w:val="HideTWBExt"/>
          <w:b w:val="0"/>
          <w:color w:val="auto"/>
        </w:rPr>
        <w:t>&lt;/DocAmend&gt;</w:t>
      </w:r>
    </w:p>
    <w:p w:rsidR="00C538ED" w:rsidRPr="000F33F3" w:rsidRDefault="00C538ED" w:rsidP="00C538ED">
      <w:pPr>
        <w:pStyle w:val="NormalBold"/>
        <w:rPr>
          <w:color w:val="auto"/>
        </w:rPr>
      </w:pPr>
      <w:r w:rsidRPr="000F33F3">
        <w:rPr>
          <w:rStyle w:val="HideTWBExt"/>
          <w:b w:val="0"/>
          <w:color w:val="auto"/>
        </w:rPr>
        <w:t>&lt;Article&gt;</w:t>
      </w:r>
      <w:r w:rsidRPr="000F33F3">
        <w:rPr>
          <w:color w:val="auto"/>
        </w:rPr>
        <w:t>Artikolu 13 – paragrafu 2</w:t>
      </w:r>
      <w:r w:rsidRPr="000F33F3">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4C55" w:rsidRPr="000F33F3" w:rsidTr="00C538ED">
        <w:trPr>
          <w:trHeight w:hRule="exact" w:val="240"/>
          <w:jc w:val="center"/>
        </w:trPr>
        <w:tc>
          <w:tcPr>
            <w:tcW w:w="9752" w:type="dxa"/>
            <w:gridSpan w:val="2"/>
          </w:tcPr>
          <w:p w:rsidR="00C538ED" w:rsidRPr="000F33F3" w:rsidRDefault="00C538ED" w:rsidP="00C538ED"/>
        </w:tc>
      </w:tr>
      <w:tr w:rsidR="00684C55" w:rsidRPr="000F33F3" w:rsidTr="00C538ED">
        <w:trPr>
          <w:trHeight w:val="240"/>
          <w:jc w:val="center"/>
        </w:trPr>
        <w:tc>
          <w:tcPr>
            <w:tcW w:w="4876" w:type="dxa"/>
          </w:tcPr>
          <w:p w:rsidR="00C538ED" w:rsidRPr="000F33F3" w:rsidRDefault="00C538ED" w:rsidP="00C538ED">
            <w:pPr>
              <w:pStyle w:val="ColumnHeading"/>
              <w:rPr>
                <w:color w:val="auto"/>
              </w:rPr>
            </w:pPr>
            <w:r w:rsidRPr="000F33F3">
              <w:rPr>
                <w:color w:val="auto"/>
              </w:rPr>
              <w:t>Test propost mill-Kummissjoni</w:t>
            </w:r>
          </w:p>
        </w:tc>
        <w:tc>
          <w:tcPr>
            <w:tcW w:w="4876" w:type="dxa"/>
          </w:tcPr>
          <w:p w:rsidR="00C538ED" w:rsidRPr="000F33F3" w:rsidRDefault="00C538ED" w:rsidP="00C538ED">
            <w:pPr>
              <w:pStyle w:val="ColumnHeading"/>
              <w:rPr>
                <w:color w:val="auto"/>
              </w:rPr>
            </w:pPr>
            <w:r w:rsidRPr="000F33F3">
              <w:rPr>
                <w:color w:val="auto"/>
              </w:rPr>
              <w:t>Emenda</w:t>
            </w:r>
          </w:p>
        </w:tc>
      </w:tr>
      <w:tr w:rsidR="00684C55" w:rsidRPr="000F33F3" w:rsidTr="00C538ED">
        <w:trPr>
          <w:jc w:val="center"/>
        </w:trPr>
        <w:tc>
          <w:tcPr>
            <w:tcW w:w="4876" w:type="dxa"/>
          </w:tcPr>
          <w:p w:rsidR="00C538ED" w:rsidRPr="000F33F3" w:rsidRDefault="00C538ED" w:rsidP="00C538ED">
            <w:pPr>
              <w:pStyle w:val="Normal6"/>
              <w:rPr>
                <w:b/>
                <w:i/>
                <w:color w:val="auto"/>
              </w:rPr>
            </w:pPr>
            <w:r w:rsidRPr="000F33F3">
              <w:rPr>
                <w:color w:val="auto"/>
              </w:rPr>
              <w:t>2.</w:t>
            </w:r>
            <w:r w:rsidRPr="000F33F3">
              <w:rPr>
                <w:b/>
                <w:i/>
                <w:color w:val="auto"/>
              </w:rPr>
              <w:tab/>
            </w:r>
            <w:r w:rsidRPr="000F33F3">
              <w:rPr>
                <w:color w:val="auto"/>
              </w:rPr>
              <w:t>L-intervista personali għandha tkun irreġistrata bl-użu ta' mezzi tal-awdjo jew awdjoviżivi għar-reġistrazzjoni. L-applikant għandu jkun infurmat minn qabel dwar din ir-reġistrazzjoni.</w:t>
            </w:r>
          </w:p>
        </w:tc>
        <w:tc>
          <w:tcPr>
            <w:tcW w:w="4876" w:type="dxa"/>
          </w:tcPr>
          <w:p w:rsidR="00C538ED" w:rsidRPr="000F33F3" w:rsidRDefault="00C538ED" w:rsidP="00C538ED">
            <w:pPr>
              <w:pStyle w:val="Normal6"/>
              <w:rPr>
                <w:b/>
                <w:i/>
                <w:color w:val="auto"/>
              </w:rPr>
            </w:pPr>
            <w:r w:rsidRPr="000F33F3">
              <w:rPr>
                <w:color w:val="auto"/>
              </w:rPr>
              <w:t>2.</w:t>
            </w:r>
            <w:r w:rsidRPr="000F33F3">
              <w:rPr>
                <w:b/>
                <w:i/>
                <w:color w:val="auto"/>
              </w:rPr>
              <w:tab/>
            </w:r>
            <w:r w:rsidRPr="000F33F3">
              <w:rPr>
                <w:color w:val="auto"/>
              </w:rPr>
              <w:t>L-intervista personali għandha tkun irreġistrata bl-użu ta' mezzi tal-awdjo jew awdjoviżivi għar-reġistrazzjoni. L-applikant għandu jkun infurmat minn qabel dwar din ir-reġistrazzjoni</w:t>
            </w:r>
            <w:r w:rsidRPr="000F33F3">
              <w:rPr>
                <w:b/>
                <w:i/>
                <w:color w:val="auto"/>
              </w:rPr>
              <w:t xml:space="preserve"> u jagħti l-kunsens tiegħu għaliha</w:t>
            </w:r>
            <w:r w:rsidRPr="000F33F3">
              <w:rPr>
                <w:color w:val="auto"/>
              </w:rPr>
              <w:t>.</w:t>
            </w:r>
          </w:p>
        </w:tc>
      </w:tr>
    </w:tbl>
    <w:p w:rsidR="00C538ED" w:rsidRPr="000F33F3" w:rsidRDefault="00C538ED" w:rsidP="00C538ED">
      <w:pPr>
        <w:pStyle w:val="Olang"/>
        <w:rPr>
          <w:color w:val="auto"/>
          <w:lang w:val="mt-MT"/>
        </w:rPr>
      </w:pPr>
      <w:r w:rsidRPr="000F33F3">
        <w:rPr>
          <w:color w:val="auto"/>
          <w:lang w:val="mt-MT"/>
        </w:rPr>
        <w:t xml:space="preserve">Or. </w:t>
      </w:r>
      <w:r w:rsidRPr="000F33F3">
        <w:rPr>
          <w:rStyle w:val="HideTWBExt"/>
          <w:color w:val="auto"/>
          <w:lang w:val="mt-MT"/>
        </w:rPr>
        <w:t>&lt;Original&gt;</w:t>
      </w:r>
      <w:r w:rsidRPr="000F33F3">
        <w:rPr>
          <w:rStyle w:val="HideTWBInt"/>
          <w:color w:val="auto"/>
          <w:lang w:val="mt-MT"/>
        </w:rPr>
        <w:t>{EN}</w:t>
      </w:r>
      <w:r w:rsidRPr="000F33F3">
        <w:rPr>
          <w:color w:val="auto"/>
          <w:lang w:val="mt-MT"/>
        </w:rPr>
        <w:t>en</w:t>
      </w:r>
      <w:r w:rsidRPr="000F33F3">
        <w:rPr>
          <w:rStyle w:val="HideTWBExt"/>
          <w:color w:val="auto"/>
          <w:lang w:val="mt-MT"/>
        </w:rPr>
        <w:t>&lt;/Original&gt;</w:t>
      </w:r>
    </w:p>
    <w:p w:rsidR="00C538ED" w:rsidRPr="000F33F3" w:rsidRDefault="00C538ED" w:rsidP="00C538ED">
      <w:r w:rsidRPr="000F33F3">
        <w:rPr>
          <w:rStyle w:val="HideTWBExt"/>
          <w:color w:val="auto"/>
        </w:rPr>
        <w:t>&lt;/Amend&gt;</w:t>
      </w:r>
    </w:p>
    <w:p w:rsidR="00C538ED" w:rsidRPr="000F33F3" w:rsidRDefault="00C538ED" w:rsidP="00C538ED">
      <w:pPr>
        <w:pStyle w:val="AMNumberTabs"/>
        <w:rPr>
          <w:color w:val="auto"/>
        </w:rPr>
      </w:pPr>
      <w:r w:rsidRPr="000F33F3">
        <w:rPr>
          <w:rStyle w:val="HideTWBExt"/>
          <w:b w:val="0"/>
          <w:color w:val="auto"/>
        </w:rPr>
        <w:t>&lt;Amend&gt;</w:t>
      </w:r>
      <w:r w:rsidRPr="000F33F3">
        <w:rPr>
          <w:color w:val="auto"/>
        </w:rPr>
        <w:t>Emenda</w:t>
      </w:r>
      <w:r w:rsidRPr="000F33F3">
        <w:rPr>
          <w:color w:val="auto"/>
        </w:rPr>
        <w:tab/>
      </w:r>
      <w:r w:rsidRPr="000F33F3">
        <w:rPr>
          <w:color w:val="auto"/>
        </w:rPr>
        <w:tab/>
      </w:r>
      <w:r w:rsidRPr="000F33F3">
        <w:rPr>
          <w:rStyle w:val="HideTWBExt"/>
          <w:b w:val="0"/>
          <w:color w:val="auto"/>
        </w:rPr>
        <w:t>&lt;NumAm&gt;</w:t>
      </w:r>
      <w:r w:rsidRPr="000F33F3">
        <w:rPr>
          <w:color w:val="auto"/>
        </w:rPr>
        <w:t>718</w:t>
      </w:r>
      <w:r w:rsidRPr="000F33F3">
        <w:rPr>
          <w:rStyle w:val="HideTWBExt"/>
          <w:b w:val="0"/>
          <w:color w:val="auto"/>
        </w:rPr>
        <w:t>&lt;/NumAm&gt;</w:t>
      </w:r>
    </w:p>
    <w:p w:rsidR="00C538ED" w:rsidRPr="000F33F3" w:rsidRDefault="00C538ED" w:rsidP="00C538ED">
      <w:pPr>
        <w:pStyle w:val="NormalBold"/>
        <w:rPr>
          <w:color w:val="auto"/>
        </w:rPr>
      </w:pPr>
      <w:r w:rsidRPr="000F33F3">
        <w:rPr>
          <w:rStyle w:val="HideTWBExt"/>
          <w:b w:val="0"/>
          <w:color w:val="auto"/>
        </w:rPr>
        <w:t>&lt;RepeatBlock-By&gt;&lt;Members&gt;</w:t>
      </w:r>
      <w:r w:rsidRPr="000F33F3">
        <w:rPr>
          <w:color w:val="auto"/>
        </w:rPr>
        <w:t>Marina Albiol Guzmán</w:t>
      </w:r>
      <w:r w:rsidRPr="000F33F3">
        <w:rPr>
          <w:rStyle w:val="HideTWBExt"/>
          <w:b w:val="0"/>
          <w:color w:val="auto"/>
        </w:rPr>
        <w:t>&lt;/Members&gt;</w:t>
      </w:r>
    </w:p>
    <w:p w:rsidR="00C538ED" w:rsidRPr="000F33F3" w:rsidRDefault="00C538ED" w:rsidP="00C538ED">
      <w:pPr>
        <w:pStyle w:val="NormalBold"/>
        <w:rPr>
          <w:color w:val="auto"/>
        </w:rPr>
      </w:pPr>
      <w:r w:rsidRPr="000F33F3">
        <w:rPr>
          <w:rStyle w:val="HideTWBExt"/>
          <w:b w:val="0"/>
          <w:color w:val="auto"/>
        </w:rPr>
        <w:t>&lt;/RepeatBlock-By&gt;</w:t>
      </w:r>
    </w:p>
    <w:p w:rsidR="00C538ED" w:rsidRPr="000F33F3" w:rsidRDefault="00C538ED" w:rsidP="00C538ED">
      <w:pPr>
        <w:pStyle w:val="NormalBold"/>
        <w:rPr>
          <w:color w:val="auto"/>
        </w:rPr>
      </w:pPr>
      <w:r w:rsidRPr="000F33F3">
        <w:rPr>
          <w:rStyle w:val="HideTWBExt"/>
          <w:b w:val="0"/>
          <w:color w:val="auto"/>
        </w:rPr>
        <w:t>&lt;DocAmend&gt;</w:t>
      </w:r>
      <w:r w:rsidRPr="000F33F3">
        <w:rPr>
          <w:color w:val="auto"/>
        </w:rPr>
        <w:t>Proposta għal regolament</w:t>
      </w:r>
      <w:r w:rsidRPr="000F33F3">
        <w:rPr>
          <w:rStyle w:val="HideTWBExt"/>
          <w:b w:val="0"/>
          <w:color w:val="auto"/>
        </w:rPr>
        <w:t>&lt;/DocAmend&gt;</w:t>
      </w:r>
    </w:p>
    <w:p w:rsidR="00C538ED" w:rsidRPr="000F33F3" w:rsidRDefault="00C538ED" w:rsidP="00C538ED">
      <w:pPr>
        <w:pStyle w:val="NormalBold"/>
        <w:rPr>
          <w:color w:val="auto"/>
        </w:rPr>
      </w:pPr>
      <w:r w:rsidRPr="000F33F3">
        <w:rPr>
          <w:rStyle w:val="HideTWBExt"/>
          <w:b w:val="0"/>
          <w:color w:val="auto"/>
        </w:rPr>
        <w:t>&lt;Article&gt;</w:t>
      </w:r>
      <w:r w:rsidRPr="000F33F3">
        <w:rPr>
          <w:color w:val="auto"/>
        </w:rPr>
        <w:t>Artikolu 13 – paragrafu 2</w:t>
      </w:r>
      <w:r w:rsidRPr="000F33F3">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4C55" w:rsidRPr="000F33F3" w:rsidTr="00C538ED">
        <w:trPr>
          <w:trHeight w:hRule="exact" w:val="240"/>
          <w:jc w:val="center"/>
        </w:trPr>
        <w:tc>
          <w:tcPr>
            <w:tcW w:w="9752" w:type="dxa"/>
            <w:gridSpan w:val="2"/>
          </w:tcPr>
          <w:p w:rsidR="00C538ED" w:rsidRPr="000F33F3" w:rsidRDefault="00C538ED" w:rsidP="00C538ED"/>
        </w:tc>
      </w:tr>
      <w:tr w:rsidR="00684C55" w:rsidRPr="000F33F3" w:rsidTr="00C538ED">
        <w:trPr>
          <w:trHeight w:val="240"/>
          <w:jc w:val="center"/>
        </w:trPr>
        <w:tc>
          <w:tcPr>
            <w:tcW w:w="4876" w:type="dxa"/>
          </w:tcPr>
          <w:p w:rsidR="00C538ED" w:rsidRPr="000F33F3" w:rsidRDefault="00C538ED" w:rsidP="00C538ED">
            <w:pPr>
              <w:pStyle w:val="ColumnHeading"/>
              <w:rPr>
                <w:color w:val="auto"/>
              </w:rPr>
            </w:pPr>
            <w:r w:rsidRPr="000F33F3">
              <w:rPr>
                <w:color w:val="auto"/>
              </w:rPr>
              <w:t>Test propost mill-Kummissjoni</w:t>
            </w:r>
          </w:p>
        </w:tc>
        <w:tc>
          <w:tcPr>
            <w:tcW w:w="4876" w:type="dxa"/>
          </w:tcPr>
          <w:p w:rsidR="00C538ED" w:rsidRPr="000F33F3" w:rsidRDefault="00C538ED" w:rsidP="00C538ED">
            <w:pPr>
              <w:pStyle w:val="ColumnHeading"/>
              <w:rPr>
                <w:color w:val="auto"/>
              </w:rPr>
            </w:pPr>
            <w:r w:rsidRPr="000F33F3">
              <w:rPr>
                <w:color w:val="auto"/>
              </w:rPr>
              <w:t>Emenda</w:t>
            </w:r>
          </w:p>
        </w:tc>
      </w:tr>
      <w:tr w:rsidR="00684C55" w:rsidRPr="000F33F3" w:rsidTr="00C538ED">
        <w:trPr>
          <w:jc w:val="center"/>
        </w:trPr>
        <w:tc>
          <w:tcPr>
            <w:tcW w:w="4876" w:type="dxa"/>
          </w:tcPr>
          <w:p w:rsidR="00C538ED" w:rsidRPr="000F33F3" w:rsidRDefault="00C538ED" w:rsidP="00C538ED">
            <w:pPr>
              <w:pStyle w:val="Normal6"/>
              <w:rPr>
                <w:b/>
                <w:i/>
                <w:color w:val="auto"/>
              </w:rPr>
            </w:pPr>
            <w:r w:rsidRPr="000F33F3">
              <w:rPr>
                <w:color w:val="auto"/>
              </w:rPr>
              <w:t>2.</w:t>
            </w:r>
            <w:r w:rsidRPr="000F33F3">
              <w:rPr>
                <w:b/>
                <w:i/>
                <w:color w:val="auto"/>
              </w:rPr>
              <w:tab/>
            </w:r>
            <w:r w:rsidRPr="000F33F3">
              <w:rPr>
                <w:color w:val="auto"/>
              </w:rPr>
              <w:t>L-intervista personali għandha tkun irreġistrata bl-użu ta' mezzi tal-awdjo</w:t>
            </w:r>
            <w:r w:rsidRPr="000F33F3">
              <w:rPr>
                <w:b/>
                <w:i/>
                <w:color w:val="auto"/>
              </w:rPr>
              <w:t xml:space="preserve"> jew awdjoviżivi</w:t>
            </w:r>
            <w:r w:rsidRPr="000F33F3">
              <w:rPr>
                <w:color w:val="auto"/>
              </w:rPr>
              <w:t xml:space="preserve"> għar-reġistrazzjoni. L-applikant għandu jkun infurmat minn qabel dwar din ir-reġistrazzjoni.</w:t>
            </w:r>
          </w:p>
        </w:tc>
        <w:tc>
          <w:tcPr>
            <w:tcW w:w="4876" w:type="dxa"/>
          </w:tcPr>
          <w:p w:rsidR="00C538ED" w:rsidRPr="000F33F3" w:rsidRDefault="00C538ED" w:rsidP="00C538ED">
            <w:pPr>
              <w:pStyle w:val="Normal6"/>
              <w:rPr>
                <w:b/>
                <w:i/>
                <w:color w:val="auto"/>
              </w:rPr>
            </w:pPr>
            <w:r w:rsidRPr="000F33F3">
              <w:rPr>
                <w:color w:val="auto"/>
              </w:rPr>
              <w:t>2.</w:t>
            </w:r>
            <w:r w:rsidRPr="000F33F3">
              <w:rPr>
                <w:b/>
                <w:i/>
                <w:color w:val="auto"/>
              </w:rPr>
              <w:tab/>
            </w:r>
            <w:r w:rsidRPr="000F33F3">
              <w:rPr>
                <w:color w:val="auto"/>
              </w:rPr>
              <w:t>L-intervista personali għandha tkun irreġistrata bl-użu ta' mezzi tal-awdjo għar-reġistrazzjoni. L-applikant għandu jkun infurmat minn qabel dwar din ir-reġistrazzjoni</w:t>
            </w:r>
            <w:r w:rsidRPr="000F33F3">
              <w:rPr>
                <w:b/>
                <w:i/>
                <w:color w:val="auto"/>
              </w:rPr>
              <w:t xml:space="preserve"> u dwar l-użu li se jsir minnha</w:t>
            </w:r>
            <w:r w:rsidRPr="000F33F3">
              <w:rPr>
                <w:color w:val="auto"/>
              </w:rPr>
              <w:t>.</w:t>
            </w:r>
          </w:p>
        </w:tc>
      </w:tr>
    </w:tbl>
    <w:p w:rsidR="00C538ED" w:rsidRPr="000F33F3" w:rsidRDefault="00C538ED" w:rsidP="00C538ED">
      <w:pPr>
        <w:pStyle w:val="Olang"/>
        <w:rPr>
          <w:color w:val="auto"/>
          <w:lang w:val="mt-MT"/>
        </w:rPr>
      </w:pPr>
      <w:r w:rsidRPr="000F33F3">
        <w:rPr>
          <w:color w:val="auto"/>
          <w:lang w:val="mt-MT"/>
        </w:rPr>
        <w:t xml:space="preserve">Or. </w:t>
      </w:r>
      <w:r w:rsidRPr="000F33F3">
        <w:rPr>
          <w:rStyle w:val="HideTWBExt"/>
          <w:color w:val="auto"/>
          <w:lang w:val="mt-MT"/>
        </w:rPr>
        <w:t>&lt;Original&gt;</w:t>
      </w:r>
      <w:r w:rsidRPr="000F33F3">
        <w:rPr>
          <w:rStyle w:val="HideTWBInt"/>
          <w:color w:val="auto"/>
          <w:lang w:val="mt-MT"/>
        </w:rPr>
        <w:t>{EN}</w:t>
      </w:r>
      <w:r w:rsidRPr="000F33F3">
        <w:rPr>
          <w:color w:val="auto"/>
          <w:lang w:val="mt-MT"/>
        </w:rPr>
        <w:t>en</w:t>
      </w:r>
      <w:r w:rsidRPr="000F33F3">
        <w:rPr>
          <w:rStyle w:val="HideTWBExt"/>
          <w:color w:val="auto"/>
          <w:lang w:val="mt-MT"/>
        </w:rPr>
        <w:t>&lt;/Original&gt;</w:t>
      </w:r>
    </w:p>
    <w:p w:rsidR="00C538ED" w:rsidRPr="000F33F3" w:rsidRDefault="00C538ED" w:rsidP="00C538ED">
      <w:r w:rsidRPr="000F33F3">
        <w:rPr>
          <w:rStyle w:val="HideTWBExt"/>
          <w:color w:val="auto"/>
        </w:rPr>
        <w:t>&lt;/Amend&gt;</w:t>
      </w:r>
    </w:p>
    <w:p w:rsidR="00C538ED" w:rsidRPr="000F33F3" w:rsidRDefault="00C538ED" w:rsidP="00C538ED">
      <w:pPr>
        <w:pStyle w:val="AMNumberTabs"/>
        <w:rPr>
          <w:color w:val="auto"/>
        </w:rPr>
      </w:pPr>
      <w:r w:rsidRPr="000F33F3">
        <w:rPr>
          <w:rStyle w:val="HideTWBExt"/>
          <w:b w:val="0"/>
          <w:color w:val="auto"/>
        </w:rPr>
        <w:t>&lt;Amend&gt;</w:t>
      </w:r>
      <w:r w:rsidRPr="000F33F3">
        <w:rPr>
          <w:color w:val="auto"/>
        </w:rPr>
        <w:t>Emenda</w:t>
      </w:r>
      <w:r w:rsidRPr="000F33F3">
        <w:rPr>
          <w:color w:val="auto"/>
        </w:rPr>
        <w:tab/>
      </w:r>
      <w:r w:rsidRPr="000F33F3">
        <w:rPr>
          <w:color w:val="auto"/>
        </w:rPr>
        <w:tab/>
      </w:r>
      <w:r w:rsidRPr="000F33F3">
        <w:rPr>
          <w:rStyle w:val="HideTWBExt"/>
          <w:b w:val="0"/>
          <w:color w:val="auto"/>
        </w:rPr>
        <w:t>&lt;NumAm&gt;</w:t>
      </w:r>
      <w:r w:rsidRPr="000F33F3">
        <w:rPr>
          <w:color w:val="auto"/>
        </w:rPr>
        <w:t>719</w:t>
      </w:r>
      <w:r w:rsidRPr="000F33F3">
        <w:rPr>
          <w:rStyle w:val="HideTWBExt"/>
          <w:b w:val="0"/>
          <w:color w:val="auto"/>
        </w:rPr>
        <w:t>&lt;/NumAm&gt;</w:t>
      </w:r>
    </w:p>
    <w:p w:rsidR="00C538ED" w:rsidRPr="000F33F3" w:rsidRDefault="00C538ED" w:rsidP="00C538ED">
      <w:pPr>
        <w:pStyle w:val="NormalBold"/>
        <w:rPr>
          <w:color w:val="auto"/>
        </w:rPr>
      </w:pPr>
      <w:r w:rsidRPr="000F33F3">
        <w:rPr>
          <w:rStyle w:val="HideTWBExt"/>
          <w:b w:val="0"/>
          <w:color w:val="auto"/>
        </w:rPr>
        <w:t>&lt;RepeatBlock-By&gt;&lt;Members&gt;</w:t>
      </w:r>
      <w:r w:rsidRPr="000F33F3">
        <w:rPr>
          <w:color w:val="auto"/>
        </w:rPr>
        <w:t>Marina Albiol Guzmán</w:t>
      </w:r>
      <w:r w:rsidRPr="000F33F3">
        <w:rPr>
          <w:rStyle w:val="HideTWBExt"/>
          <w:b w:val="0"/>
          <w:color w:val="auto"/>
        </w:rPr>
        <w:t>&lt;/Members&gt;</w:t>
      </w:r>
    </w:p>
    <w:p w:rsidR="00C538ED" w:rsidRPr="000F33F3" w:rsidRDefault="00C538ED" w:rsidP="00C538ED">
      <w:pPr>
        <w:pStyle w:val="NormalBold"/>
        <w:rPr>
          <w:color w:val="auto"/>
        </w:rPr>
      </w:pPr>
      <w:r w:rsidRPr="000F33F3">
        <w:rPr>
          <w:rStyle w:val="HideTWBExt"/>
          <w:b w:val="0"/>
          <w:color w:val="auto"/>
        </w:rPr>
        <w:t>&lt;/RepeatBlock-By&gt;</w:t>
      </w:r>
    </w:p>
    <w:p w:rsidR="00C538ED" w:rsidRPr="000F33F3" w:rsidRDefault="00C538ED" w:rsidP="00C538ED">
      <w:pPr>
        <w:pStyle w:val="NormalBold"/>
        <w:rPr>
          <w:color w:val="auto"/>
        </w:rPr>
      </w:pPr>
      <w:r w:rsidRPr="000F33F3">
        <w:rPr>
          <w:rStyle w:val="HideTWBExt"/>
          <w:b w:val="0"/>
          <w:color w:val="auto"/>
        </w:rPr>
        <w:t>&lt;DocAmend&gt;</w:t>
      </w:r>
      <w:r w:rsidRPr="000F33F3">
        <w:rPr>
          <w:color w:val="auto"/>
        </w:rPr>
        <w:t>Proposta għal regolament</w:t>
      </w:r>
      <w:r w:rsidRPr="000F33F3">
        <w:rPr>
          <w:rStyle w:val="HideTWBExt"/>
          <w:b w:val="0"/>
          <w:color w:val="auto"/>
        </w:rPr>
        <w:t>&lt;/DocAmend&gt;</w:t>
      </w:r>
    </w:p>
    <w:p w:rsidR="00C538ED" w:rsidRPr="000F33F3" w:rsidRDefault="00C538ED" w:rsidP="00C538ED">
      <w:pPr>
        <w:pStyle w:val="NormalBold"/>
        <w:rPr>
          <w:color w:val="auto"/>
        </w:rPr>
      </w:pPr>
      <w:r w:rsidRPr="000F33F3">
        <w:rPr>
          <w:rStyle w:val="HideTWBExt"/>
          <w:b w:val="0"/>
          <w:color w:val="auto"/>
        </w:rPr>
        <w:t>&lt;Article&gt;</w:t>
      </w:r>
      <w:r w:rsidRPr="000F33F3">
        <w:rPr>
          <w:color w:val="auto"/>
        </w:rPr>
        <w:t>Artikolu 13 – paragrafu 3</w:t>
      </w:r>
      <w:r w:rsidRPr="000F33F3">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4C55" w:rsidRPr="000F33F3" w:rsidTr="00C538ED">
        <w:trPr>
          <w:trHeight w:hRule="exact" w:val="240"/>
          <w:jc w:val="center"/>
        </w:trPr>
        <w:tc>
          <w:tcPr>
            <w:tcW w:w="9752" w:type="dxa"/>
            <w:gridSpan w:val="2"/>
          </w:tcPr>
          <w:p w:rsidR="00C538ED" w:rsidRPr="000F33F3" w:rsidRDefault="00C538ED" w:rsidP="00C538ED"/>
        </w:tc>
      </w:tr>
      <w:tr w:rsidR="00684C55" w:rsidRPr="000F33F3" w:rsidTr="00C538ED">
        <w:trPr>
          <w:trHeight w:val="240"/>
          <w:jc w:val="center"/>
        </w:trPr>
        <w:tc>
          <w:tcPr>
            <w:tcW w:w="4876" w:type="dxa"/>
          </w:tcPr>
          <w:p w:rsidR="00C538ED" w:rsidRPr="000F33F3" w:rsidRDefault="00C538ED" w:rsidP="00C538ED">
            <w:pPr>
              <w:pStyle w:val="ColumnHeading"/>
              <w:rPr>
                <w:color w:val="auto"/>
              </w:rPr>
            </w:pPr>
            <w:r w:rsidRPr="000F33F3">
              <w:rPr>
                <w:color w:val="auto"/>
              </w:rPr>
              <w:t>Test propost mill-Kummissjoni</w:t>
            </w:r>
          </w:p>
        </w:tc>
        <w:tc>
          <w:tcPr>
            <w:tcW w:w="4876" w:type="dxa"/>
          </w:tcPr>
          <w:p w:rsidR="00C538ED" w:rsidRPr="000F33F3" w:rsidRDefault="00C538ED" w:rsidP="00C538ED">
            <w:pPr>
              <w:pStyle w:val="ColumnHeading"/>
              <w:rPr>
                <w:color w:val="auto"/>
              </w:rPr>
            </w:pPr>
            <w:r w:rsidRPr="000F33F3">
              <w:rPr>
                <w:color w:val="auto"/>
              </w:rPr>
              <w:t>Emenda</w:t>
            </w:r>
          </w:p>
        </w:tc>
      </w:tr>
      <w:tr w:rsidR="00684C55" w:rsidRPr="000F33F3" w:rsidTr="00C538ED">
        <w:trPr>
          <w:jc w:val="center"/>
        </w:trPr>
        <w:tc>
          <w:tcPr>
            <w:tcW w:w="4876" w:type="dxa"/>
          </w:tcPr>
          <w:p w:rsidR="00C538ED" w:rsidRPr="000F33F3" w:rsidRDefault="00C538ED" w:rsidP="00C538ED">
            <w:pPr>
              <w:pStyle w:val="Normal6"/>
              <w:rPr>
                <w:b/>
                <w:i/>
                <w:color w:val="auto"/>
              </w:rPr>
            </w:pPr>
            <w:r w:rsidRPr="000F33F3">
              <w:rPr>
                <w:color w:val="auto"/>
              </w:rPr>
              <w:t>3.</w:t>
            </w:r>
            <w:r w:rsidRPr="000F33F3">
              <w:rPr>
                <w:b/>
                <w:i/>
                <w:color w:val="auto"/>
              </w:rPr>
              <w:tab/>
            </w:r>
            <w:r w:rsidRPr="000F33F3">
              <w:rPr>
                <w:color w:val="auto"/>
              </w:rPr>
              <w:t>L-applikant għandu jingħata l-opportunità li jagħmel kummenti u/jew jipprovdi kjarifiki oralment jew bil-miktub dwar kwalunkwe traduzzjoni ħażina jew kull informazzjoni żbaljata li jidhru fir-rapport jew it-traskrizzjoni,</w:t>
            </w:r>
            <w:r w:rsidRPr="000F33F3">
              <w:rPr>
                <w:b/>
                <w:i/>
                <w:color w:val="auto"/>
              </w:rPr>
              <w:t xml:space="preserve"> meta tintemm l-intervista personali jew</w:t>
            </w:r>
            <w:r w:rsidRPr="000F33F3">
              <w:rPr>
                <w:color w:val="auto"/>
              </w:rPr>
              <w:t xml:space="preserve"> f'limitu ta' żmien speċifiku qabel id-deċiżjoni tal-awtorità determinanti</w:t>
            </w:r>
            <w:r w:rsidRPr="000F33F3">
              <w:rPr>
                <w:b/>
                <w:i/>
                <w:color w:val="auto"/>
              </w:rPr>
              <w:t>. Għal dan il-għan, l-applikant għandu</w:t>
            </w:r>
            <w:r w:rsidRPr="000F33F3">
              <w:rPr>
                <w:color w:val="auto"/>
              </w:rPr>
              <w:t xml:space="preserve"> jkun</w:t>
            </w:r>
            <w:r w:rsidRPr="000F33F3">
              <w:rPr>
                <w:b/>
                <w:i/>
                <w:color w:val="auto"/>
              </w:rPr>
              <w:t xml:space="preserve"> infurmat dwar il-kontenut kollu</w:t>
            </w:r>
            <w:r w:rsidRPr="000F33F3">
              <w:rPr>
                <w:color w:val="auto"/>
              </w:rPr>
              <w:t xml:space="preserve"> tar-rapport,</w:t>
            </w:r>
            <w:r w:rsidRPr="000F33F3">
              <w:rPr>
                <w:b/>
                <w:i/>
                <w:color w:val="auto"/>
              </w:rPr>
              <w:t xml:space="preserve"> jew l-elementi sostantivi tat-traskrizzjoni jekk meħtieġ bl-assistenza ta' interpretu</w:t>
            </w:r>
            <w:r w:rsidRPr="000F33F3">
              <w:rPr>
                <w:color w:val="auto"/>
              </w:rPr>
              <w:t>. Wara, l-applikant għandu jintalab jikkonferma li l-kontenut tar-rapport jew it-traskrizzjoni jirriflettu b'mod tajjeb l-intervista personali.</w:t>
            </w:r>
          </w:p>
        </w:tc>
        <w:tc>
          <w:tcPr>
            <w:tcW w:w="4876" w:type="dxa"/>
          </w:tcPr>
          <w:p w:rsidR="00C538ED" w:rsidRPr="000F33F3" w:rsidRDefault="00C538ED" w:rsidP="00C538ED">
            <w:pPr>
              <w:pStyle w:val="Normal6"/>
              <w:rPr>
                <w:b/>
                <w:i/>
                <w:color w:val="auto"/>
              </w:rPr>
            </w:pPr>
            <w:r w:rsidRPr="000F33F3">
              <w:rPr>
                <w:color w:val="auto"/>
              </w:rPr>
              <w:t>3.</w:t>
            </w:r>
            <w:r w:rsidRPr="000F33F3">
              <w:rPr>
                <w:b/>
                <w:i/>
                <w:color w:val="auto"/>
              </w:rPr>
              <w:tab/>
            </w:r>
            <w:r w:rsidRPr="000F33F3">
              <w:rPr>
                <w:color w:val="auto"/>
              </w:rPr>
              <w:t>L-applikant għandu jingħata l-opportunità li jagħmel kummenti u/jew jipprovdi kjarifiki oralment jew bil-miktub dwar kwalunkwe traduzzjoni ħażina jew kull informazzjoni żbaljata li jidhru fir-rapport jew it-traskrizzjoni, f'limitu ta' żmien speċifiku qabel id-deċiżjoni tal-awtorità determinanti</w:t>
            </w:r>
            <w:r w:rsidRPr="000F33F3">
              <w:rPr>
                <w:b/>
                <w:i/>
                <w:color w:val="auto"/>
              </w:rPr>
              <w:t xml:space="preserve"> u wara li</w:t>
            </w:r>
            <w:r w:rsidRPr="000F33F3">
              <w:rPr>
                <w:color w:val="auto"/>
              </w:rPr>
              <w:t xml:space="preserve"> jkun</w:t>
            </w:r>
            <w:r w:rsidRPr="000F33F3">
              <w:rPr>
                <w:b/>
                <w:i/>
                <w:color w:val="auto"/>
              </w:rPr>
              <w:t xml:space="preserve"> irċieva kopja</w:t>
            </w:r>
            <w:r w:rsidRPr="000F33F3">
              <w:rPr>
                <w:color w:val="auto"/>
              </w:rPr>
              <w:t xml:space="preserve"> tar-rapport,</w:t>
            </w:r>
            <w:r w:rsidRPr="000F33F3">
              <w:rPr>
                <w:b/>
                <w:i/>
                <w:color w:val="auto"/>
              </w:rPr>
              <w:t xml:space="preserve"> tradotta f'ilsien li jifhem, u jkun irċieva parir legali</w:t>
            </w:r>
            <w:r w:rsidRPr="000F33F3">
              <w:rPr>
                <w:color w:val="auto"/>
              </w:rPr>
              <w:t>. Wara, l-applikant għandu jintalab jikkonferma li l-kontenut tar-rapport jew it-traskrizzjoni jirriflettu b'mod tajjeb l-intervista personali</w:t>
            </w:r>
            <w:r w:rsidRPr="000F33F3">
              <w:rPr>
                <w:b/>
                <w:i/>
                <w:color w:val="auto"/>
              </w:rPr>
              <w:t xml:space="preserve"> u għandu jingħata l-opportunità li jżid elementi, jikkoreġih u jivverifika l-inklużjoni ta' dawn iż-żidiet u/jew korrezzjonijiet fir-rapport tal-intervista</w:t>
            </w:r>
            <w:r w:rsidRPr="000F33F3">
              <w:rPr>
                <w:color w:val="auto"/>
              </w:rPr>
              <w:t>.</w:t>
            </w:r>
          </w:p>
        </w:tc>
      </w:tr>
    </w:tbl>
    <w:p w:rsidR="00C538ED" w:rsidRPr="000F33F3" w:rsidRDefault="00C538ED" w:rsidP="00C538ED">
      <w:pPr>
        <w:pStyle w:val="Olang"/>
        <w:rPr>
          <w:color w:val="auto"/>
          <w:lang w:val="mt-MT"/>
        </w:rPr>
      </w:pPr>
      <w:r w:rsidRPr="000F33F3">
        <w:rPr>
          <w:color w:val="auto"/>
          <w:lang w:val="mt-MT"/>
        </w:rPr>
        <w:t xml:space="preserve">Or. </w:t>
      </w:r>
      <w:r w:rsidRPr="000F33F3">
        <w:rPr>
          <w:rStyle w:val="HideTWBExt"/>
          <w:color w:val="auto"/>
          <w:lang w:val="mt-MT"/>
        </w:rPr>
        <w:t>&lt;Original&gt;</w:t>
      </w:r>
      <w:r w:rsidRPr="000F33F3">
        <w:rPr>
          <w:rStyle w:val="HideTWBInt"/>
          <w:color w:val="auto"/>
          <w:lang w:val="mt-MT"/>
        </w:rPr>
        <w:t>{EN}</w:t>
      </w:r>
      <w:r w:rsidRPr="000F33F3">
        <w:rPr>
          <w:color w:val="auto"/>
          <w:lang w:val="mt-MT"/>
        </w:rPr>
        <w:t>en</w:t>
      </w:r>
      <w:r w:rsidRPr="000F33F3">
        <w:rPr>
          <w:rStyle w:val="HideTWBExt"/>
          <w:color w:val="auto"/>
          <w:lang w:val="mt-MT"/>
        </w:rPr>
        <w:t>&lt;/Original&gt;</w:t>
      </w:r>
    </w:p>
    <w:p w:rsidR="00C538ED" w:rsidRPr="000F33F3" w:rsidRDefault="00C538ED" w:rsidP="00C538ED">
      <w:r w:rsidRPr="000F33F3">
        <w:rPr>
          <w:rStyle w:val="HideTWBExt"/>
          <w:color w:val="auto"/>
        </w:rPr>
        <w:t>&lt;/Amend&gt;</w:t>
      </w:r>
    </w:p>
    <w:p w:rsidR="00C538ED" w:rsidRPr="000F33F3" w:rsidRDefault="00C538ED" w:rsidP="00C538ED">
      <w:pPr>
        <w:pStyle w:val="AMNumberTabs"/>
        <w:rPr>
          <w:color w:val="auto"/>
        </w:rPr>
      </w:pPr>
      <w:r w:rsidRPr="000F33F3">
        <w:rPr>
          <w:rStyle w:val="HideTWBExt"/>
          <w:b w:val="0"/>
          <w:color w:val="auto"/>
        </w:rPr>
        <w:t>&lt;Amend&gt;</w:t>
      </w:r>
      <w:r w:rsidRPr="000F33F3">
        <w:rPr>
          <w:color w:val="auto"/>
        </w:rPr>
        <w:t>Emenda</w:t>
      </w:r>
      <w:r w:rsidRPr="000F33F3">
        <w:rPr>
          <w:color w:val="auto"/>
        </w:rPr>
        <w:tab/>
      </w:r>
      <w:r w:rsidRPr="000F33F3">
        <w:rPr>
          <w:color w:val="auto"/>
        </w:rPr>
        <w:tab/>
      </w:r>
      <w:r w:rsidRPr="000F33F3">
        <w:rPr>
          <w:rStyle w:val="HideTWBExt"/>
          <w:b w:val="0"/>
          <w:color w:val="auto"/>
        </w:rPr>
        <w:t>&lt;NumAm&gt;</w:t>
      </w:r>
      <w:r w:rsidRPr="000F33F3">
        <w:rPr>
          <w:color w:val="auto"/>
        </w:rPr>
        <w:t>720</w:t>
      </w:r>
      <w:r w:rsidRPr="000F33F3">
        <w:rPr>
          <w:rStyle w:val="HideTWBExt"/>
          <w:b w:val="0"/>
          <w:color w:val="auto"/>
        </w:rPr>
        <w:t>&lt;/NumAm&gt;</w:t>
      </w:r>
    </w:p>
    <w:p w:rsidR="00C538ED" w:rsidRPr="000F33F3" w:rsidRDefault="00C538ED" w:rsidP="00C538ED">
      <w:pPr>
        <w:pStyle w:val="NormalBold"/>
        <w:rPr>
          <w:color w:val="auto"/>
        </w:rPr>
      </w:pPr>
      <w:r w:rsidRPr="000F33F3">
        <w:rPr>
          <w:rStyle w:val="HideTWBExt"/>
          <w:b w:val="0"/>
          <w:color w:val="auto"/>
        </w:rPr>
        <w:t>&lt;RepeatBlock-By&gt;&lt;Members&gt;</w:t>
      </w:r>
      <w:r w:rsidRPr="000F33F3">
        <w:rPr>
          <w:color w:val="auto"/>
        </w:rPr>
        <w:t>Ska Keller</w:t>
      </w:r>
      <w:r w:rsidRPr="000F33F3">
        <w:rPr>
          <w:rStyle w:val="HideTWBExt"/>
          <w:b w:val="0"/>
          <w:color w:val="auto"/>
        </w:rPr>
        <w:t>&lt;/Members&gt;</w:t>
      </w:r>
    </w:p>
    <w:p w:rsidR="00C538ED" w:rsidRPr="000F33F3" w:rsidRDefault="00C538ED" w:rsidP="00C538ED">
      <w:r w:rsidRPr="000F33F3">
        <w:rPr>
          <w:rStyle w:val="HideTWBExt"/>
          <w:color w:val="auto"/>
        </w:rPr>
        <w:t>&lt;AuNomDe&gt;</w:t>
      </w:r>
      <w:r w:rsidRPr="000F33F3">
        <w:rPr>
          <w:rStyle w:val="HideTWBInt"/>
          <w:color w:val="auto"/>
        </w:rPr>
        <w:t>{Verts/ALE}</w:t>
      </w:r>
      <w:r w:rsidRPr="000F33F3">
        <w:t>f'isem il-Grupp Verts/ALE</w:t>
      </w:r>
      <w:r w:rsidRPr="000F33F3">
        <w:rPr>
          <w:rStyle w:val="HideTWBExt"/>
          <w:color w:val="auto"/>
        </w:rPr>
        <w:t>&lt;/AuNomDe&gt;</w:t>
      </w:r>
    </w:p>
    <w:p w:rsidR="00C538ED" w:rsidRPr="000F33F3" w:rsidRDefault="00C538ED" w:rsidP="00C538ED">
      <w:pPr>
        <w:pStyle w:val="NormalBold"/>
        <w:rPr>
          <w:color w:val="auto"/>
        </w:rPr>
      </w:pPr>
      <w:r w:rsidRPr="000F33F3">
        <w:rPr>
          <w:rStyle w:val="HideTWBExt"/>
          <w:b w:val="0"/>
          <w:color w:val="auto"/>
        </w:rPr>
        <w:t>&lt;Members&gt;</w:t>
      </w:r>
      <w:r w:rsidRPr="000F33F3">
        <w:rPr>
          <w:color w:val="auto"/>
        </w:rPr>
        <w:t>Judith Sargentini</w:t>
      </w:r>
      <w:r w:rsidRPr="000F33F3">
        <w:rPr>
          <w:rStyle w:val="HideTWBExt"/>
          <w:b w:val="0"/>
          <w:color w:val="auto"/>
        </w:rPr>
        <w:t>&lt;/Members&gt;</w:t>
      </w:r>
    </w:p>
    <w:p w:rsidR="00C538ED" w:rsidRPr="000F33F3" w:rsidRDefault="00C538ED" w:rsidP="00C538ED">
      <w:pPr>
        <w:pStyle w:val="NormalBold"/>
        <w:rPr>
          <w:color w:val="auto"/>
        </w:rPr>
      </w:pPr>
      <w:r w:rsidRPr="000F33F3">
        <w:rPr>
          <w:rStyle w:val="HideTWBExt"/>
          <w:b w:val="0"/>
          <w:color w:val="auto"/>
        </w:rPr>
        <w:t>&lt;/RepeatBlock-By&gt;</w:t>
      </w:r>
    </w:p>
    <w:p w:rsidR="00C538ED" w:rsidRPr="000F33F3" w:rsidRDefault="00C538ED" w:rsidP="00C538ED">
      <w:pPr>
        <w:pStyle w:val="NormalBold"/>
        <w:rPr>
          <w:color w:val="auto"/>
        </w:rPr>
      </w:pPr>
      <w:r w:rsidRPr="000F33F3">
        <w:rPr>
          <w:rStyle w:val="HideTWBExt"/>
          <w:b w:val="0"/>
          <w:color w:val="auto"/>
        </w:rPr>
        <w:t>&lt;DocAmend&gt;</w:t>
      </w:r>
      <w:r w:rsidRPr="000F33F3">
        <w:rPr>
          <w:color w:val="auto"/>
        </w:rPr>
        <w:t>Proposta għal regolament</w:t>
      </w:r>
      <w:r w:rsidRPr="000F33F3">
        <w:rPr>
          <w:rStyle w:val="HideTWBExt"/>
          <w:b w:val="0"/>
          <w:color w:val="auto"/>
        </w:rPr>
        <w:t>&lt;/DocAmend&gt;</w:t>
      </w:r>
    </w:p>
    <w:p w:rsidR="00C538ED" w:rsidRPr="000F33F3" w:rsidRDefault="00C538ED" w:rsidP="00C538ED">
      <w:pPr>
        <w:pStyle w:val="NormalBold"/>
        <w:rPr>
          <w:color w:val="auto"/>
        </w:rPr>
      </w:pPr>
      <w:r w:rsidRPr="000F33F3">
        <w:rPr>
          <w:rStyle w:val="HideTWBExt"/>
          <w:b w:val="0"/>
          <w:color w:val="auto"/>
        </w:rPr>
        <w:t>&lt;Article&gt;</w:t>
      </w:r>
      <w:r w:rsidRPr="000F33F3">
        <w:rPr>
          <w:color w:val="auto"/>
        </w:rPr>
        <w:t>Artikolu 13 – paragrafu 3</w:t>
      </w:r>
      <w:r w:rsidRPr="000F33F3">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4C55" w:rsidRPr="000F33F3" w:rsidTr="00C538ED">
        <w:trPr>
          <w:trHeight w:hRule="exact" w:val="240"/>
          <w:jc w:val="center"/>
        </w:trPr>
        <w:tc>
          <w:tcPr>
            <w:tcW w:w="9752" w:type="dxa"/>
            <w:gridSpan w:val="2"/>
          </w:tcPr>
          <w:p w:rsidR="00C538ED" w:rsidRPr="000F33F3" w:rsidRDefault="00C538ED" w:rsidP="00C538ED"/>
        </w:tc>
      </w:tr>
      <w:tr w:rsidR="00684C55" w:rsidRPr="000F33F3" w:rsidTr="00C538ED">
        <w:trPr>
          <w:trHeight w:val="240"/>
          <w:jc w:val="center"/>
        </w:trPr>
        <w:tc>
          <w:tcPr>
            <w:tcW w:w="4876" w:type="dxa"/>
          </w:tcPr>
          <w:p w:rsidR="00C538ED" w:rsidRPr="000F33F3" w:rsidRDefault="00C538ED" w:rsidP="00C538ED">
            <w:pPr>
              <w:pStyle w:val="ColumnHeading"/>
              <w:rPr>
                <w:color w:val="auto"/>
              </w:rPr>
            </w:pPr>
            <w:r w:rsidRPr="000F33F3">
              <w:rPr>
                <w:color w:val="auto"/>
              </w:rPr>
              <w:t>Test propost mill-Kummissjoni</w:t>
            </w:r>
          </w:p>
        </w:tc>
        <w:tc>
          <w:tcPr>
            <w:tcW w:w="4876" w:type="dxa"/>
          </w:tcPr>
          <w:p w:rsidR="00C538ED" w:rsidRPr="000F33F3" w:rsidRDefault="00C538ED" w:rsidP="00C538ED">
            <w:pPr>
              <w:pStyle w:val="ColumnHeading"/>
              <w:rPr>
                <w:color w:val="auto"/>
              </w:rPr>
            </w:pPr>
            <w:r w:rsidRPr="000F33F3">
              <w:rPr>
                <w:color w:val="auto"/>
              </w:rPr>
              <w:t>Emenda</w:t>
            </w:r>
          </w:p>
        </w:tc>
      </w:tr>
      <w:tr w:rsidR="00684C55" w:rsidRPr="000F33F3" w:rsidTr="00C538ED">
        <w:trPr>
          <w:jc w:val="center"/>
        </w:trPr>
        <w:tc>
          <w:tcPr>
            <w:tcW w:w="4876" w:type="dxa"/>
          </w:tcPr>
          <w:p w:rsidR="00C538ED" w:rsidRPr="000F33F3" w:rsidRDefault="00C538ED" w:rsidP="00C538ED">
            <w:pPr>
              <w:pStyle w:val="Normal6"/>
              <w:rPr>
                <w:b/>
                <w:i/>
                <w:color w:val="auto"/>
              </w:rPr>
            </w:pPr>
            <w:r w:rsidRPr="000F33F3">
              <w:rPr>
                <w:color w:val="auto"/>
              </w:rPr>
              <w:t>3.</w:t>
            </w:r>
            <w:r w:rsidRPr="000F33F3">
              <w:rPr>
                <w:b/>
                <w:i/>
                <w:color w:val="auto"/>
              </w:rPr>
              <w:tab/>
            </w:r>
            <w:r w:rsidRPr="000F33F3">
              <w:rPr>
                <w:color w:val="auto"/>
              </w:rPr>
              <w:t>L-applikant għandu jingħata l-opportunità li jagħmel kummenti u/jew jipprovdi kjarifiki oralment jew bil-miktub dwar kwalunkwe traduzzjoni ħażina jew kull informazzjoni żbaljata li jidhru fir-rapport jew it-traskrizzjoni, meta tintemm l-intervista personali jew f'limitu ta' żmien speċifiku qabel id-deċiżjoni tal-awtorità determinanti. Għal dan il-għan, l-applikant għandu jkun infurmat dwar il-kontenut kollu tar-rapport, jew l-elementi sostantivi tat-traskrizzjoni jekk meħtieġ bl-assistenza ta' interpretu. Wara, l-applikant għandu jintalab jikkonferma li l-kontenut tar-rapport jew it-traskrizzjoni jirriflettu b'mod tajjeb l-intervista personali.</w:t>
            </w:r>
          </w:p>
        </w:tc>
        <w:tc>
          <w:tcPr>
            <w:tcW w:w="4876" w:type="dxa"/>
          </w:tcPr>
          <w:p w:rsidR="00C538ED" w:rsidRPr="000F33F3" w:rsidRDefault="00C538ED" w:rsidP="00C538ED">
            <w:pPr>
              <w:pStyle w:val="Normal6"/>
              <w:rPr>
                <w:b/>
                <w:i/>
                <w:color w:val="auto"/>
              </w:rPr>
            </w:pPr>
            <w:r w:rsidRPr="000F33F3">
              <w:rPr>
                <w:color w:val="auto"/>
              </w:rPr>
              <w:t>3.</w:t>
            </w:r>
            <w:r w:rsidRPr="000F33F3">
              <w:rPr>
                <w:b/>
                <w:i/>
                <w:color w:val="auto"/>
              </w:rPr>
              <w:tab/>
            </w:r>
            <w:r w:rsidRPr="000F33F3">
              <w:rPr>
                <w:color w:val="auto"/>
              </w:rPr>
              <w:t>L-applikant għandu jingħata l-opportunità li jagħmel kummenti u/jew jipprovdi kjarifiki oralment jew bil-miktub dwar kwalunkwe traduzzjoni ħażina jew kull informazzjoni żbaljata</w:t>
            </w:r>
            <w:r w:rsidRPr="000F33F3">
              <w:rPr>
                <w:b/>
                <w:i/>
                <w:color w:val="auto"/>
              </w:rPr>
              <w:t xml:space="preserve"> jew żbalji fattwali oħra</w:t>
            </w:r>
            <w:r w:rsidRPr="000F33F3">
              <w:rPr>
                <w:color w:val="auto"/>
              </w:rPr>
              <w:t xml:space="preserve"> li jidhru fir-rapport jew it-traskrizzjoni, meta tintemm l-intervista personali jew f'limitu ta' żmien speċifiku qabel id-deċiżjoni tal-awtorità determinanti. Għal dan il-għan, l-applikant għandu jkun infurmat dwar il-kontenut kollu tar-rapport, jew l-elementi sostantivi tat-traskrizzjoni jekk meħtieġ bl-assistenza ta' interpretu. Wara, l-applikant għandu jintalab jikkonferma li l-kontenut tar-rapport jew it-traskrizzjoni jirriflettu b'mod tajjeb l-intervista personali.</w:t>
            </w:r>
          </w:p>
        </w:tc>
      </w:tr>
    </w:tbl>
    <w:p w:rsidR="00C538ED" w:rsidRPr="000F33F3" w:rsidRDefault="00C538ED" w:rsidP="00C538ED">
      <w:pPr>
        <w:pStyle w:val="Olang"/>
        <w:rPr>
          <w:color w:val="auto"/>
          <w:lang w:val="mt-MT"/>
        </w:rPr>
      </w:pPr>
      <w:r w:rsidRPr="000F33F3">
        <w:rPr>
          <w:color w:val="auto"/>
          <w:lang w:val="mt-MT"/>
        </w:rPr>
        <w:t xml:space="preserve">Or. </w:t>
      </w:r>
      <w:r w:rsidRPr="000F33F3">
        <w:rPr>
          <w:rStyle w:val="HideTWBExt"/>
          <w:color w:val="auto"/>
          <w:lang w:val="mt-MT"/>
        </w:rPr>
        <w:t>&lt;Original&gt;</w:t>
      </w:r>
      <w:r w:rsidRPr="000F33F3">
        <w:rPr>
          <w:rStyle w:val="HideTWBInt"/>
          <w:color w:val="auto"/>
          <w:lang w:val="mt-MT"/>
        </w:rPr>
        <w:t>{EN}</w:t>
      </w:r>
      <w:r w:rsidRPr="000F33F3">
        <w:rPr>
          <w:color w:val="auto"/>
          <w:lang w:val="mt-MT"/>
        </w:rPr>
        <w:t>en</w:t>
      </w:r>
      <w:r w:rsidRPr="000F33F3">
        <w:rPr>
          <w:rStyle w:val="HideTWBExt"/>
          <w:color w:val="auto"/>
          <w:lang w:val="mt-MT"/>
        </w:rPr>
        <w:t>&lt;/Original&gt;</w:t>
      </w:r>
    </w:p>
    <w:p w:rsidR="00C538ED" w:rsidRPr="000F33F3" w:rsidRDefault="00C538ED" w:rsidP="00C538ED">
      <w:r w:rsidRPr="000F33F3">
        <w:rPr>
          <w:rStyle w:val="HideTWBExt"/>
          <w:color w:val="auto"/>
        </w:rPr>
        <w:t>&lt;/Amend&gt;</w:t>
      </w:r>
    </w:p>
    <w:p w:rsidR="00C538ED" w:rsidRPr="000F33F3" w:rsidRDefault="00C538ED" w:rsidP="00C538ED">
      <w:pPr>
        <w:pStyle w:val="AMNumberTabs"/>
        <w:rPr>
          <w:color w:val="auto"/>
        </w:rPr>
      </w:pPr>
      <w:r w:rsidRPr="000F33F3">
        <w:rPr>
          <w:rStyle w:val="HideTWBExt"/>
          <w:b w:val="0"/>
          <w:color w:val="auto"/>
        </w:rPr>
        <w:t>&lt;Amend&gt;</w:t>
      </w:r>
      <w:r w:rsidRPr="000F33F3">
        <w:rPr>
          <w:color w:val="auto"/>
        </w:rPr>
        <w:t>Emenda</w:t>
      </w:r>
      <w:r w:rsidRPr="000F33F3">
        <w:rPr>
          <w:color w:val="auto"/>
        </w:rPr>
        <w:tab/>
      </w:r>
      <w:r w:rsidRPr="000F33F3">
        <w:rPr>
          <w:color w:val="auto"/>
        </w:rPr>
        <w:tab/>
      </w:r>
      <w:r w:rsidRPr="000F33F3">
        <w:rPr>
          <w:rStyle w:val="HideTWBExt"/>
          <w:b w:val="0"/>
          <w:color w:val="auto"/>
        </w:rPr>
        <w:t>&lt;NumAm&gt;</w:t>
      </w:r>
      <w:r w:rsidRPr="000F33F3">
        <w:rPr>
          <w:color w:val="auto"/>
        </w:rPr>
        <w:t>721</w:t>
      </w:r>
      <w:r w:rsidRPr="000F33F3">
        <w:rPr>
          <w:rStyle w:val="HideTWBExt"/>
          <w:b w:val="0"/>
          <w:color w:val="auto"/>
        </w:rPr>
        <w:t>&lt;/NumAm&gt;</w:t>
      </w:r>
    </w:p>
    <w:p w:rsidR="00C538ED" w:rsidRPr="000F33F3" w:rsidRDefault="00C538ED" w:rsidP="00C538ED">
      <w:pPr>
        <w:pStyle w:val="NormalBold"/>
        <w:rPr>
          <w:color w:val="auto"/>
        </w:rPr>
      </w:pPr>
      <w:r w:rsidRPr="000F33F3">
        <w:rPr>
          <w:rStyle w:val="HideTWBExt"/>
          <w:b w:val="0"/>
          <w:color w:val="auto"/>
        </w:rPr>
        <w:t>&lt;RepeatBlock-By&gt;&lt;Members&gt;</w:t>
      </w:r>
      <w:r w:rsidRPr="000F33F3">
        <w:rPr>
          <w:color w:val="auto"/>
        </w:rPr>
        <w:t>Cecilia Wikström, Sophia in 't Veld, Angelika Mlinar</w:t>
      </w:r>
      <w:r w:rsidRPr="000F33F3">
        <w:rPr>
          <w:rStyle w:val="HideTWBExt"/>
          <w:b w:val="0"/>
          <w:color w:val="auto"/>
        </w:rPr>
        <w:t>&lt;/Members&gt;</w:t>
      </w:r>
    </w:p>
    <w:p w:rsidR="00C538ED" w:rsidRPr="000F33F3" w:rsidRDefault="00C538ED" w:rsidP="00C538ED">
      <w:pPr>
        <w:pStyle w:val="NormalBold"/>
        <w:rPr>
          <w:color w:val="auto"/>
        </w:rPr>
      </w:pPr>
      <w:r w:rsidRPr="000F33F3">
        <w:rPr>
          <w:rStyle w:val="HideTWBExt"/>
          <w:b w:val="0"/>
          <w:color w:val="auto"/>
        </w:rPr>
        <w:t>&lt;/RepeatBlock-By&gt;</w:t>
      </w:r>
    </w:p>
    <w:p w:rsidR="00C538ED" w:rsidRPr="000F33F3" w:rsidRDefault="00C538ED" w:rsidP="00C538ED">
      <w:pPr>
        <w:pStyle w:val="NormalBold"/>
        <w:rPr>
          <w:color w:val="auto"/>
        </w:rPr>
      </w:pPr>
      <w:r w:rsidRPr="000F33F3">
        <w:rPr>
          <w:rStyle w:val="HideTWBExt"/>
          <w:b w:val="0"/>
          <w:color w:val="auto"/>
        </w:rPr>
        <w:t>&lt;DocAmend&gt;</w:t>
      </w:r>
      <w:r w:rsidRPr="000F33F3">
        <w:rPr>
          <w:color w:val="auto"/>
        </w:rPr>
        <w:t>Proposta għal regolament</w:t>
      </w:r>
      <w:r w:rsidRPr="000F33F3">
        <w:rPr>
          <w:rStyle w:val="HideTWBExt"/>
          <w:b w:val="0"/>
          <w:color w:val="auto"/>
        </w:rPr>
        <w:t>&lt;/DocAmend&gt;</w:t>
      </w:r>
    </w:p>
    <w:p w:rsidR="00C538ED" w:rsidRPr="000F33F3" w:rsidRDefault="00C538ED" w:rsidP="00C538ED">
      <w:pPr>
        <w:pStyle w:val="NormalBold"/>
        <w:rPr>
          <w:color w:val="auto"/>
        </w:rPr>
      </w:pPr>
      <w:r w:rsidRPr="000F33F3">
        <w:rPr>
          <w:rStyle w:val="HideTWBExt"/>
          <w:b w:val="0"/>
          <w:color w:val="auto"/>
        </w:rPr>
        <w:t>&lt;Article&gt;</w:t>
      </w:r>
      <w:r w:rsidRPr="000F33F3">
        <w:rPr>
          <w:color w:val="auto"/>
        </w:rPr>
        <w:t>Artikolu 13 – paragrafu 3</w:t>
      </w:r>
      <w:r w:rsidRPr="000F33F3">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4C55" w:rsidRPr="000F33F3" w:rsidTr="00C538ED">
        <w:trPr>
          <w:trHeight w:hRule="exact" w:val="240"/>
          <w:jc w:val="center"/>
        </w:trPr>
        <w:tc>
          <w:tcPr>
            <w:tcW w:w="9752" w:type="dxa"/>
            <w:gridSpan w:val="2"/>
          </w:tcPr>
          <w:p w:rsidR="00C538ED" w:rsidRPr="000F33F3" w:rsidRDefault="00C538ED" w:rsidP="00C538ED"/>
        </w:tc>
      </w:tr>
      <w:tr w:rsidR="00684C55" w:rsidRPr="000F33F3" w:rsidTr="00C538ED">
        <w:trPr>
          <w:trHeight w:val="240"/>
          <w:jc w:val="center"/>
        </w:trPr>
        <w:tc>
          <w:tcPr>
            <w:tcW w:w="4876" w:type="dxa"/>
          </w:tcPr>
          <w:p w:rsidR="00C538ED" w:rsidRPr="000F33F3" w:rsidRDefault="00C538ED" w:rsidP="00C538ED">
            <w:pPr>
              <w:pStyle w:val="ColumnHeading"/>
              <w:rPr>
                <w:color w:val="auto"/>
              </w:rPr>
            </w:pPr>
            <w:r w:rsidRPr="000F33F3">
              <w:rPr>
                <w:color w:val="auto"/>
              </w:rPr>
              <w:t>Test propost mill-Kummissjoni</w:t>
            </w:r>
          </w:p>
        </w:tc>
        <w:tc>
          <w:tcPr>
            <w:tcW w:w="4876" w:type="dxa"/>
          </w:tcPr>
          <w:p w:rsidR="00C538ED" w:rsidRPr="000F33F3" w:rsidRDefault="00C538ED" w:rsidP="00C538ED">
            <w:pPr>
              <w:pStyle w:val="ColumnHeading"/>
              <w:rPr>
                <w:color w:val="auto"/>
              </w:rPr>
            </w:pPr>
            <w:r w:rsidRPr="000F33F3">
              <w:rPr>
                <w:color w:val="auto"/>
              </w:rPr>
              <w:t>Emenda</w:t>
            </w:r>
          </w:p>
        </w:tc>
      </w:tr>
      <w:tr w:rsidR="00684C55" w:rsidRPr="000F33F3" w:rsidTr="00C538ED">
        <w:trPr>
          <w:jc w:val="center"/>
        </w:trPr>
        <w:tc>
          <w:tcPr>
            <w:tcW w:w="4876" w:type="dxa"/>
          </w:tcPr>
          <w:p w:rsidR="00C538ED" w:rsidRPr="000F33F3" w:rsidRDefault="00C538ED" w:rsidP="00C538ED">
            <w:pPr>
              <w:pStyle w:val="Normal6"/>
              <w:rPr>
                <w:b/>
                <w:i/>
                <w:color w:val="auto"/>
              </w:rPr>
            </w:pPr>
            <w:r w:rsidRPr="000F33F3">
              <w:rPr>
                <w:color w:val="auto"/>
              </w:rPr>
              <w:t>3.</w:t>
            </w:r>
            <w:r w:rsidRPr="000F33F3">
              <w:rPr>
                <w:b/>
                <w:i/>
                <w:color w:val="auto"/>
              </w:rPr>
              <w:tab/>
            </w:r>
            <w:r w:rsidRPr="000F33F3">
              <w:rPr>
                <w:color w:val="auto"/>
              </w:rPr>
              <w:t>L-applikant għandu jingħata l-opportunità li jagħmel kummenti u/jew jipprovdi kjarifiki oralment jew bil-miktub dwar kwalunkwe traduzzjoni ħażina jew kull informazzjoni żbaljata li jidhru fir-rapport</w:t>
            </w:r>
            <w:r w:rsidRPr="000F33F3">
              <w:rPr>
                <w:b/>
                <w:i/>
                <w:color w:val="auto"/>
              </w:rPr>
              <w:t xml:space="preserve"> jew it-traskrizzjoni</w:t>
            </w:r>
            <w:r w:rsidRPr="000F33F3">
              <w:rPr>
                <w:color w:val="auto"/>
              </w:rPr>
              <w:t>, meta tintemm l-intervista personali jew f'limitu ta' żmien speċifiku qabel id-deċiżjoni tal-awtorità determinanti. Għal dan il-għan, l-applikant għandu jkun infurmat dwar il-kontenut kollu tar-rapport,</w:t>
            </w:r>
            <w:r w:rsidRPr="000F33F3">
              <w:rPr>
                <w:b/>
                <w:i/>
                <w:color w:val="auto"/>
              </w:rPr>
              <w:t xml:space="preserve"> jew</w:t>
            </w:r>
            <w:r w:rsidRPr="000F33F3">
              <w:rPr>
                <w:color w:val="auto"/>
              </w:rPr>
              <w:t xml:space="preserve"> l-elementi sostantivi tat-traskrizzjoni jekk meħtieġ bl-assistenza ta' interpretu. Wara, l-applikant għandu jintalab jikkonferma li l-kontenut tar-rapport</w:t>
            </w:r>
            <w:r w:rsidRPr="000F33F3">
              <w:rPr>
                <w:b/>
                <w:i/>
                <w:color w:val="auto"/>
              </w:rPr>
              <w:t xml:space="preserve"> jew it-traskrizzjoni</w:t>
            </w:r>
            <w:r w:rsidRPr="000F33F3">
              <w:rPr>
                <w:color w:val="auto"/>
              </w:rPr>
              <w:t xml:space="preserve"> jirriflettu b'mod tajjeb l-intervista personali.</w:t>
            </w:r>
          </w:p>
        </w:tc>
        <w:tc>
          <w:tcPr>
            <w:tcW w:w="4876" w:type="dxa"/>
          </w:tcPr>
          <w:p w:rsidR="00C538ED" w:rsidRPr="000F33F3" w:rsidRDefault="00C538ED" w:rsidP="00C538ED">
            <w:pPr>
              <w:pStyle w:val="Normal6"/>
              <w:rPr>
                <w:b/>
                <w:i/>
                <w:color w:val="auto"/>
              </w:rPr>
            </w:pPr>
            <w:r w:rsidRPr="000F33F3">
              <w:rPr>
                <w:color w:val="auto"/>
              </w:rPr>
              <w:t>3.</w:t>
            </w:r>
            <w:r w:rsidRPr="000F33F3">
              <w:rPr>
                <w:b/>
                <w:i/>
                <w:color w:val="auto"/>
              </w:rPr>
              <w:tab/>
            </w:r>
            <w:r w:rsidRPr="000F33F3">
              <w:rPr>
                <w:color w:val="auto"/>
              </w:rPr>
              <w:t>L-applikant għandu jingħata l-opportunità li jagħmel kummenti u/jew jipprovdi kjarifiki oralment jew bil-miktub dwar kwalunkwe traduzzjoni ħażina jew kull informazzjoni żbaljata li jidhru fir-rapport</w:t>
            </w:r>
            <w:r w:rsidRPr="000F33F3">
              <w:rPr>
                <w:b/>
                <w:i/>
                <w:color w:val="auto"/>
              </w:rPr>
              <w:t xml:space="preserve"> u t-traskrizzjoni</w:t>
            </w:r>
            <w:r w:rsidRPr="000F33F3">
              <w:rPr>
                <w:color w:val="auto"/>
              </w:rPr>
              <w:t>, meta tintemm l-intervista personali jew f'limitu ta' żmien speċifiku qabel id-deċiżjoni tal-awtorità determinanti. Għal dan il-għan, l-applikant għandu jkun infurmat dwar il-kontenut kollu tar-rapport,</w:t>
            </w:r>
            <w:r w:rsidRPr="000F33F3">
              <w:rPr>
                <w:b/>
                <w:i/>
                <w:color w:val="auto"/>
              </w:rPr>
              <w:t xml:space="preserve"> u</w:t>
            </w:r>
            <w:r w:rsidRPr="000F33F3">
              <w:rPr>
                <w:color w:val="auto"/>
              </w:rPr>
              <w:t xml:space="preserve"> l-elementi sostantivi tat-traskrizzjoni jekk meħtieġ bl-assistenza ta' interpretu. Wara, l-applikant għandu jintalab jikkonferma li l-kontenut tar-rapport</w:t>
            </w:r>
            <w:r w:rsidRPr="000F33F3">
              <w:rPr>
                <w:b/>
                <w:i/>
                <w:color w:val="auto"/>
              </w:rPr>
              <w:t xml:space="preserve"> u t-traskrizzjoni</w:t>
            </w:r>
            <w:r w:rsidRPr="000F33F3">
              <w:rPr>
                <w:color w:val="auto"/>
              </w:rPr>
              <w:t xml:space="preserve"> jirriflettu b'mod tajjeb l-intervista personali.</w:t>
            </w:r>
          </w:p>
        </w:tc>
      </w:tr>
    </w:tbl>
    <w:p w:rsidR="00C538ED" w:rsidRPr="000F33F3" w:rsidRDefault="00C538ED" w:rsidP="00C538ED">
      <w:pPr>
        <w:pStyle w:val="Olang"/>
        <w:rPr>
          <w:color w:val="auto"/>
          <w:lang w:val="mt-MT"/>
        </w:rPr>
      </w:pPr>
      <w:r w:rsidRPr="000F33F3">
        <w:rPr>
          <w:color w:val="auto"/>
          <w:lang w:val="mt-MT"/>
        </w:rPr>
        <w:t xml:space="preserve">Or. </w:t>
      </w:r>
      <w:r w:rsidRPr="000F33F3">
        <w:rPr>
          <w:rStyle w:val="HideTWBExt"/>
          <w:color w:val="auto"/>
          <w:lang w:val="mt-MT"/>
        </w:rPr>
        <w:t>&lt;Original&gt;</w:t>
      </w:r>
      <w:r w:rsidRPr="000F33F3">
        <w:rPr>
          <w:rStyle w:val="HideTWBInt"/>
          <w:color w:val="auto"/>
          <w:lang w:val="mt-MT"/>
        </w:rPr>
        <w:t>{EN}</w:t>
      </w:r>
      <w:r w:rsidRPr="000F33F3">
        <w:rPr>
          <w:color w:val="auto"/>
          <w:lang w:val="mt-MT"/>
        </w:rPr>
        <w:t>en</w:t>
      </w:r>
      <w:r w:rsidRPr="000F33F3">
        <w:rPr>
          <w:rStyle w:val="HideTWBExt"/>
          <w:color w:val="auto"/>
          <w:lang w:val="mt-MT"/>
        </w:rPr>
        <w:t>&lt;/Original&gt;</w:t>
      </w:r>
    </w:p>
    <w:p w:rsidR="00C538ED" w:rsidRPr="000F33F3" w:rsidRDefault="00C538ED" w:rsidP="00C538ED">
      <w:pPr>
        <w:pStyle w:val="JustificationTitle"/>
        <w:rPr>
          <w:color w:val="auto"/>
          <w:lang w:val="mt-MT"/>
        </w:rPr>
      </w:pPr>
      <w:r w:rsidRPr="000F33F3">
        <w:rPr>
          <w:rStyle w:val="HideTWBExt"/>
          <w:i w:val="0"/>
          <w:color w:val="auto"/>
          <w:lang w:val="mt-MT"/>
        </w:rPr>
        <w:t>&lt;TitreJust&gt;</w:t>
      </w:r>
      <w:r w:rsidRPr="000F33F3">
        <w:rPr>
          <w:color w:val="auto"/>
          <w:lang w:val="mt-MT"/>
        </w:rPr>
        <w:t>Ġustifikazzjoni</w:t>
      </w:r>
      <w:r w:rsidRPr="000F33F3">
        <w:rPr>
          <w:rStyle w:val="HideTWBExt"/>
          <w:i w:val="0"/>
          <w:color w:val="auto"/>
          <w:lang w:val="mt-MT"/>
        </w:rPr>
        <w:t>&lt;/TitreJust&gt;</w:t>
      </w:r>
    </w:p>
    <w:p w:rsidR="00C538ED" w:rsidRPr="000F33F3" w:rsidRDefault="00C538ED" w:rsidP="00C538ED">
      <w:pPr>
        <w:pStyle w:val="Normal12Italic"/>
        <w:rPr>
          <w:color w:val="auto"/>
          <w:lang w:val="mt-MT"/>
        </w:rPr>
      </w:pPr>
      <w:r w:rsidRPr="000F33F3">
        <w:rPr>
          <w:color w:val="auto"/>
          <w:lang w:val="mt-MT"/>
        </w:rPr>
        <w:t>Ikun aħjar li l-applikanti jkollhom id-dritt jipprovdu kummenti u kjarifika kemm dwar ir-rapport kif ukoll dwar it-traskrizzjoni.</w:t>
      </w:r>
    </w:p>
    <w:p w:rsidR="00C538ED" w:rsidRPr="000F33F3" w:rsidRDefault="00C538ED" w:rsidP="00C538ED">
      <w:r w:rsidRPr="000F33F3">
        <w:rPr>
          <w:rStyle w:val="HideTWBExt"/>
          <w:color w:val="auto"/>
        </w:rPr>
        <w:t>&lt;/Amend&gt;</w:t>
      </w:r>
    </w:p>
    <w:p w:rsidR="00C538ED" w:rsidRPr="000F33F3" w:rsidRDefault="00C538ED" w:rsidP="00C538ED">
      <w:pPr>
        <w:pStyle w:val="AMNumberTabs"/>
        <w:rPr>
          <w:color w:val="auto"/>
        </w:rPr>
      </w:pPr>
      <w:r w:rsidRPr="000F33F3">
        <w:rPr>
          <w:rStyle w:val="HideTWBExt"/>
          <w:b w:val="0"/>
          <w:color w:val="auto"/>
        </w:rPr>
        <w:t>&lt;Amend&gt;</w:t>
      </w:r>
      <w:r w:rsidRPr="000F33F3">
        <w:rPr>
          <w:color w:val="auto"/>
        </w:rPr>
        <w:t>Emenda</w:t>
      </w:r>
      <w:r w:rsidRPr="000F33F3">
        <w:rPr>
          <w:color w:val="auto"/>
        </w:rPr>
        <w:tab/>
      </w:r>
      <w:r w:rsidRPr="000F33F3">
        <w:rPr>
          <w:color w:val="auto"/>
        </w:rPr>
        <w:tab/>
      </w:r>
      <w:r w:rsidRPr="000F33F3">
        <w:rPr>
          <w:rStyle w:val="HideTWBExt"/>
          <w:b w:val="0"/>
          <w:color w:val="auto"/>
        </w:rPr>
        <w:t>&lt;NumAm&gt;</w:t>
      </w:r>
      <w:r w:rsidRPr="000F33F3">
        <w:rPr>
          <w:color w:val="auto"/>
        </w:rPr>
        <w:t>722</w:t>
      </w:r>
      <w:r w:rsidRPr="000F33F3">
        <w:rPr>
          <w:rStyle w:val="HideTWBExt"/>
          <w:b w:val="0"/>
          <w:color w:val="auto"/>
        </w:rPr>
        <w:t>&lt;/NumAm&gt;</w:t>
      </w:r>
    </w:p>
    <w:p w:rsidR="00C538ED" w:rsidRPr="000F33F3" w:rsidRDefault="00C538ED" w:rsidP="00C538ED">
      <w:pPr>
        <w:pStyle w:val="NormalBold"/>
        <w:rPr>
          <w:color w:val="auto"/>
        </w:rPr>
      </w:pPr>
      <w:r w:rsidRPr="000F33F3">
        <w:rPr>
          <w:rStyle w:val="HideTWBExt"/>
          <w:b w:val="0"/>
          <w:color w:val="auto"/>
        </w:rPr>
        <w:t>&lt;RepeatBlock-By&gt;&lt;Members&gt;</w:t>
      </w:r>
      <w:r w:rsidRPr="000F33F3">
        <w:rPr>
          <w:color w:val="auto"/>
        </w:rPr>
        <w:t>Cecilia Wikström, Sophia in 't Veld, Angelika Mlinar</w:t>
      </w:r>
      <w:r w:rsidRPr="000F33F3">
        <w:rPr>
          <w:rStyle w:val="HideTWBExt"/>
          <w:b w:val="0"/>
          <w:color w:val="auto"/>
        </w:rPr>
        <w:t>&lt;/Members&gt;</w:t>
      </w:r>
    </w:p>
    <w:p w:rsidR="00C538ED" w:rsidRPr="000F33F3" w:rsidRDefault="00C538ED" w:rsidP="00C538ED">
      <w:pPr>
        <w:pStyle w:val="NormalBold"/>
        <w:rPr>
          <w:color w:val="auto"/>
        </w:rPr>
      </w:pPr>
      <w:r w:rsidRPr="000F33F3">
        <w:rPr>
          <w:rStyle w:val="HideTWBExt"/>
          <w:b w:val="0"/>
          <w:color w:val="auto"/>
        </w:rPr>
        <w:t>&lt;/RepeatBlock-By&gt;</w:t>
      </w:r>
    </w:p>
    <w:p w:rsidR="00C538ED" w:rsidRPr="000F33F3" w:rsidRDefault="00C538ED" w:rsidP="00C538ED">
      <w:pPr>
        <w:pStyle w:val="NormalBold"/>
        <w:rPr>
          <w:color w:val="auto"/>
        </w:rPr>
      </w:pPr>
      <w:r w:rsidRPr="000F33F3">
        <w:rPr>
          <w:rStyle w:val="HideTWBExt"/>
          <w:b w:val="0"/>
          <w:color w:val="auto"/>
        </w:rPr>
        <w:t>&lt;DocAmend&gt;</w:t>
      </w:r>
      <w:r w:rsidRPr="000F33F3">
        <w:rPr>
          <w:color w:val="auto"/>
        </w:rPr>
        <w:t>Proposta għal regolament</w:t>
      </w:r>
      <w:r w:rsidRPr="000F33F3">
        <w:rPr>
          <w:rStyle w:val="HideTWBExt"/>
          <w:b w:val="0"/>
          <w:color w:val="auto"/>
        </w:rPr>
        <w:t>&lt;/DocAmend&gt;</w:t>
      </w:r>
    </w:p>
    <w:p w:rsidR="00C538ED" w:rsidRPr="000F33F3" w:rsidRDefault="00C538ED" w:rsidP="00C538ED">
      <w:pPr>
        <w:pStyle w:val="NormalBold"/>
        <w:rPr>
          <w:color w:val="auto"/>
        </w:rPr>
      </w:pPr>
      <w:r w:rsidRPr="000F33F3">
        <w:rPr>
          <w:rStyle w:val="HideTWBExt"/>
          <w:b w:val="0"/>
          <w:color w:val="auto"/>
        </w:rPr>
        <w:t>&lt;Article&gt;</w:t>
      </w:r>
      <w:r w:rsidRPr="000F33F3">
        <w:rPr>
          <w:color w:val="auto"/>
        </w:rPr>
        <w:t>Artikolu 13 – paragrafu 5</w:t>
      </w:r>
      <w:r w:rsidRPr="000F33F3">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4C55" w:rsidRPr="000F33F3" w:rsidTr="00C538ED">
        <w:trPr>
          <w:trHeight w:hRule="exact" w:val="240"/>
          <w:jc w:val="center"/>
        </w:trPr>
        <w:tc>
          <w:tcPr>
            <w:tcW w:w="9752" w:type="dxa"/>
            <w:gridSpan w:val="2"/>
          </w:tcPr>
          <w:p w:rsidR="00C538ED" w:rsidRPr="000F33F3" w:rsidRDefault="00C538ED" w:rsidP="00C538ED"/>
        </w:tc>
      </w:tr>
      <w:tr w:rsidR="00684C55" w:rsidRPr="000F33F3" w:rsidTr="00C538ED">
        <w:trPr>
          <w:trHeight w:val="240"/>
          <w:jc w:val="center"/>
        </w:trPr>
        <w:tc>
          <w:tcPr>
            <w:tcW w:w="4876" w:type="dxa"/>
          </w:tcPr>
          <w:p w:rsidR="00C538ED" w:rsidRPr="000F33F3" w:rsidRDefault="00C538ED" w:rsidP="00C538ED">
            <w:pPr>
              <w:pStyle w:val="ColumnHeading"/>
              <w:rPr>
                <w:color w:val="auto"/>
              </w:rPr>
            </w:pPr>
            <w:r w:rsidRPr="000F33F3">
              <w:rPr>
                <w:color w:val="auto"/>
              </w:rPr>
              <w:t>Test propost mill-Kummissjoni</w:t>
            </w:r>
          </w:p>
        </w:tc>
        <w:tc>
          <w:tcPr>
            <w:tcW w:w="4876" w:type="dxa"/>
          </w:tcPr>
          <w:p w:rsidR="00C538ED" w:rsidRPr="000F33F3" w:rsidRDefault="00C538ED" w:rsidP="00C538ED">
            <w:pPr>
              <w:pStyle w:val="ColumnHeading"/>
              <w:rPr>
                <w:color w:val="auto"/>
              </w:rPr>
            </w:pPr>
            <w:r w:rsidRPr="000F33F3">
              <w:rPr>
                <w:color w:val="auto"/>
              </w:rPr>
              <w:t>Emenda</w:t>
            </w:r>
          </w:p>
        </w:tc>
      </w:tr>
      <w:tr w:rsidR="00684C55" w:rsidRPr="000F33F3" w:rsidTr="00C538ED">
        <w:trPr>
          <w:jc w:val="center"/>
        </w:trPr>
        <w:tc>
          <w:tcPr>
            <w:tcW w:w="4876" w:type="dxa"/>
          </w:tcPr>
          <w:p w:rsidR="00C538ED" w:rsidRPr="000F33F3" w:rsidRDefault="00C538ED" w:rsidP="00C538ED">
            <w:pPr>
              <w:pStyle w:val="Normal6"/>
              <w:rPr>
                <w:b/>
                <w:i/>
                <w:color w:val="auto"/>
              </w:rPr>
            </w:pPr>
            <w:r w:rsidRPr="000F33F3">
              <w:rPr>
                <w:color w:val="auto"/>
              </w:rPr>
              <w:t>5.</w:t>
            </w:r>
            <w:r w:rsidRPr="000F33F3">
              <w:rPr>
                <w:b/>
                <w:i/>
                <w:color w:val="auto"/>
              </w:rPr>
              <w:tab/>
              <w:t>L-applikanti u l-konsulenti</w:t>
            </w:r>
            <w:r w:rsidRPr="000F33F3">
              <w:rPr>
                <w:color w:val="auto"/>
              </w:rPr>
              <w:t xml:space="preserve"> legali</w:t>
            </w:r>
            <w:r w:rsidRPr="000F33F3">
              <w:rPr>
                <w:b/>
                <w:i/>
                <w:color w:val="auto"/>
              </w:rPr>
              <w:t xml:space="preserve"> tagħhom jew konsulenti oħra għandu jkollhom</w:t>
            </w:r>
            <w:r w:rsidRPr="000F33F3">
              <w:rPr>
                <w:color w:val="auto"/>
              </w:rPr>
              <w:t xml:space="preserve"> aċċess għal dan ir-rapport</w:t>
            </w:r>
            <w:r w:rsidRPr="000F33F3">
              <w:rPr>
                <w:b/>
                <w:i/>
                <w:color w:val="auto"/>
              </w:rPr>
              <w:t xml:space="preserve"> jew it-traskrizzjoni</w:t>
            </w:r>
            <w:r w:rsidRPr="000F33F3">
              <w:rPr>
                <w:color w:val="auto"/>
              </w:rPr>
              <w:t xml:space="preserve"> u r-reġistrazzjoni, qabel ma l-awtorità determinanti tieħu d-deċiżjoni tagħha.</w:t>
            </w:r>
          </w:p>
        </w:tc>
        <w:tc>
          <w:tcPr>
            <w:tcW w:w="4876" w:type="dxa"/>
          </w:tcPr>
          <w:p w:rsidR="00C538ED" w:rsidRPr="000F33F3" w:rsidRDefault="00C538ED" w:rsidP="00C538ED">
            <w:pPr>
              <w:pStyle w:val="Normal6"/>
              <w:rPr>
                <w:b/>
                <w:i/>
                <w:color w:val="auto"/>
              </w:rPr>
            </w:pPr>
            <w:r w:rsidRPr="000F33F3">
              <w:rPr>
                <w:color w:val="auto"/>
              </w:rPr>
              <w:t>5.</w:t>
            </w:r>
            <w:r w:rsidRPr="000F33F3">
              <w:rPr>
                <w:b/>
                <w:i/>
                <w:color w:val="auto"/>
              </w:rPr>
              <w:tab/>
              <w:t>L-awtorità determinanti għandha tiżgura li l-applikant u/ jew il-kustodju jew il-konsulent</w:t>
            </w:r>
            <w:r w:rsidRPr="000F33F3">
              <w:rPr>
                <w:color w:val="auto"/>
              </w:rPr>
              <w:t xml:space="preserve"> legali</w:t>
            </w:r>
            <w:r w:rsidRPr="000F33F3">
              <w:rPr>
                <w:b/>
                <w:i/>
                <w:color w:val="auto"/>
              </w:rPr>
              <w:t xml:space="preserve"> li qed jirrappreżenta lill-applikant ikollu</w:t>
            </w:r>
            <w:r w:rsidRPr="000F33F3">
              <w:rPr>
                <w:color w:val="auto"/>
              </w:rPr>
              <w:t xml:space="preserve"> aċċess għal dan ir-rapport u</w:t>
            </w:r>
            <w:r w:rsidRPr="000F33F3">
              <w:rPr>
                <w:b/>
                <w:i/>
                <w:color w:val="auto"/>
              </w:rPr>
              <w:t xml:space="preserve"> t-traskrizzjoni u</w:t>
            </w:r>
            <w:r w:rsidRPr="000F33F3">
              <w:rPr>
                <w:color w:val="auto"/>
              </w:rPr>
              <w:t xml:space="preserve"> r-reġistrazzjoni</w:t>
            </w:r>
            <w:r w:rsidRPr="000F33F3">
              <w:rPr>
                <w:b/>
                <w:i/>
                <w:color w:val="auto"/>
              </w:rPr>
              <w:t xml:space="preserve"> mill-aktar fis possibbli wara l-intervista</w:t>
            </w:r>
            <w:r w:rsidRPr="000F33F3">
              <w:rPr>
                <w:color w:val="auto"/>
              </w:rPr>
              <w:t>,</w:t>
            </w:r>
            <w:r w:rsidRPr="000F33F3">
              <w:rPr>
                <w:b/>
                <w:i/>
                <w:color w:val="auto"/>
              </w:rPr>
              <w:t xml:space="preserve"> u fi kwalunkwe każ fi żmien xieraq</w:t>
            </w:r>
            <w:r w:rsidRPr="000F33F3">
              <w:rPr>
                <w:color w:val="auto"/>
              </w:rPr>
              <w:t xml:space="preserve"> qabel ma l-awtorità determinanti tieħu d-deċiżjoni tagħha.</w:t>
            </w:r>
          </w:p>
        </w:tc>
      </w:tr>
    </w:tbl>
    <w:p w:rsidR="00C538ED" w:rsidRPr="000F33F3" w:rsidRDefault="00C538ED" w:rsidP="00C538ED">
      <w:pPr>
        <w:pStyle w:val="Olang"/>
        <w:rPr>
          <w:color w:val="auto"/>
          <w:lang w:val="mt-MT"/>
        </w:rPr>
      </w:pPr>
      <w:r w:rsidRPr="000F33F3">
        <w:rPr>
          <w:color w:val="auto"/>
          <w:lang w:val="mt-MT"/>
        </w:rPr>
        <w:t xml:space="preserve">Or. </w:t>
      </w:r>
      <w:r w:rsidRPr="000F33F3">
        <w:rPr>
          <w:rStyle w:val="HideTWBExt"/>
          <w:color w:val="auto"/>
          <w:lang w:val="mt-MT"/>
        </w:rPr>
        <w:t>&lt;Original&gt;</w:t>
      </w:r>
      <w:r w:rsidRPr="000F33F3">
        <w:rPr>
          <w:rStyle w:val="HideTWBInt"/>
          <w:color w:val="auto"/>
          <w:lang w:val="mt-MT"/>
        </w:rPr>
        <w:t>{EN}</w:t>
      </w:r>
      <w:r w:rsidRPr="000F33F3">
        <w:rPr>
          <w:color w:val="auto"/>
          <w:lang w:val="mt-MT"/>
        </w:rPr>
        <w:t>en</w:t>
      </w:r>
      <w:r w:rsidRPr="000F33F3">
        <w:rPr>
          <w:rStyle w:val="HideTWBExt"/>
          <w:color w:val="auto"/>
          <w:lang w:val="mt-MT"/>
        </w:rPr>
        <w:t>&lt;/Original&gt;</w:t>
      </w:r>
    </w:p>
    <w:p w:rsidR="00C538ED" w:rsidRPr="000F33F3" w:rsidRDefault="00C538ED" w:rsidP="00C538ED">
      <w:pPr>
        <w:pStyle w:val="JustificationTitle"/>
        <w:rPr>
          <w:color w:val="auto"/>
          <w:lang w:val="mt-MT"/>
        </w:rPr>
      </w:pPr>
      <w:r w:rsidRPr="000F33F3">
        <w:rPr>
          <w:rStyle w:val="HideTWBExt"/>
          <w:i w:val="0"/>
          <w:color w:val="auto"/>
          <w:lang w:val="mt-MT"/>
        </w:rPr>
        <w:t>&lt;TitreJust&gt;</w:t>
      </w:r>
      <w:r w:rsidRPr="000F33F3">
        <w:rPr>
          <w:color w:val="auto"/>
          <w:lang w:val="mt-MT"/>
        </w:rPr>
        <w:t>Ġustifikazzjoni</w:t>
      </w:r>
      <w:r w:rsidRPr="000F33F3">
        <w:rPr>
          <w:rStyle w:val="HideTWBExt"/>
          <w:i w:val="0"/>
          <w:color w:val="auto"/>
          <w:lang w:val="mt-MT"/>
        </w:rPr>
        <w:t>&lt;/TitreJust&gt;</w:t>
      </w:r>
    </w:p>
    <w:p w:rsidR="00C538ED" w:rsidRPr="000F33F3" w:rsidRDefault="00C538ED" w:rsidP="00C538ED">
      <w:pPr>
        <w:pStyle w:val="Normal12Italic"/>
        <w:rPr>
          <w:color w:val="auto"/>
          <w:lang w:val="mt-MT"/>
        </w:rPr>
      </w:pPr>
      <w:r w:rsidRPr="000F33F3">
        <w:rPr>
          <w:color w:val="auto"/>
          <w:lang w:val="mt-MT"/>
        </w:rPr>
        <w:t>Kjarifika sabiex jiġi żgurat li l-applikanti jkollhom aċċess għad-dokumenti bażiċi li fuqhom se jiġu bbażati deċiżjonijiet dwar l-applikazzjoni.</w:t>
      </w:r>
    </w:p>
    <w:p w:rsidR="00C538ED" w:rsidRPr="000F33F3" w:rsidRDefault="00C538ED" w:rsidP="00C538ED">
      <w:r w:rsidRPr="000F33F3">
        <w:rPr>
          <w:rStyle w:val="HideTWBExt"/>
          <w:color w:val="auto"/>
        </w:rPr>
        <w:t>&lt;/Amend&gt;</w:t>
      </w:r>
    </w:p>
    <w:p w:rsidR="00C538ED" w:rsidRPr="000F33F3" w:rsidRDefault="00C538ED" w:rsidP="00C538ED">
      <w:pPr>
        <w:pStyle w:val="AMNumberTabs"/>
        <w:rPr>
          <w:color w:val="auto"/>
        </w:rPr>
      </w:pPr>
      <w:r w:rsidRPr="000F33F3">
        <w:rPr>
          <w:rStyle w:val="HideTWBExt"/>
          <w:b w:val="0"/>
          <w:color w:val="auto"/>
        </w:rPr>
        <w:t>&lt;Amend&gt;</w:t>
      </w:r>
      <w:r w:rsidRPr="000F33F3">
        <w:rPr>
          <w:color w:val="auto"/>
        </w:rPr>
        <w:t>Emenda</w:t>
      </w:r>
      <w:r w:rsidRPr="000F33F3">
        <w:rPr>
          <w:color w:val="auto"/>
        </w:rPr>
        <w:tab/>
      </w:r>
      <w:r w:rsidRPr="000F33F3">
        <w:rPr>
          <w:color w:val="auto"/>
        </w:rPr>
        <w:tab/>
      </w:r>
      <w:r w:rsidRPr="000F33F3">
        <w:rPr>
          <w:rStyle w:val="HideTWBExt"/>
          <w:b w:val="0"/>
          <w:color w:val="auto"/>
        </w:rPr>
        <w:t>&lt;NumAm&gt;</w:t>
      </w:r>
      <w:r w:rsidRPr="000F33F3">
        <w:rPr>
          <w:color w:val="auto"/>
        </w:rPr>
        <w:t>723</w:t>
      </w:r>
      <w:r w:rsidRPr="000F33F3">
        <w:rPr>
          <w:rStyle w:val="HideTWBExt"/>
          <w:b w:val="0"/>
          <w:color w:val="auto"/>
        </w:rPr>
        <w:t>&lt;/NumAm&gt;</w:t>
      </w:r>
    </w:p>
    <w:p w:rsidR="00C538ED" w:rsidRPr="000F33F3" w:rsidRDefault="00C538ED" w:rsidP="00C538ED">
      <w:pPr>
        <w:pStyle w:val="NormalBold"/>
        <w:rPr>
          <w:color w:val="auto"/>
        </w:rPr>
      </w:pPr>
      <w:r w:rsidRPr="000F33F3">
        <w:rPr>
          <w:rStyle w:val="HideTWBExt"/>
          <w:b w:val="0"/>
          <w:color w:val="auto"/>
        </w:rPr>
        <w:t>&lt;RepeatBlock-By&gt;&lt;Members&gt;</w:t>
      </w:r>
      <w:r w:rsidRPr="000F33F3">
        <w:rPr>
          <w:color w:val="auto"/>
        </w:rPr>
        <w:t>Jussi Halla-aho</w:t>
      </w:r>
      <w:r w:rsidRPr="000F33F3">
        <w:rPr>
          <w:rStyle w:val="HideTWBExt"/>
          <w:b w:val="0"/>
          <w:color w:val="auto"/>
        </w:rPr>
        <w:t>&lt;/Members&gt;</w:t>
      </w:r>
    </w:p>
    <w:p w:rsidR="00C538ED" w:rsidRPr="000F33F3" w:rsidRDefault="00C538ED" w:rsidP="00C538ED">
      <w:pPr>
        <w:pStyle w:val="NormalBold"/>
        <w:rPr>
          <w:color w:val="auto"/>
        </w:rPr>
      </w:pPr>
      <w:r w:rsidRPr="000F33F3">
        <w:rPr>
          <w:rStyle w:val="HideTWBExt"/>
          <w:b w:val="0"/>
          <w:color w:val="auto"/>
        </w:rPr>
        <w:t>&lt;/RepeatBlock-By&gt;</w:t>
      </w:r>
    </w:p>
    <w:p w:rsidR="00C538ED" w:rsidRPr="000F33F3" w:rsidRDefault="00C538ED" w:rsidP="00C538ED">
      <w:pPr>
        <w:pStyle w:val="NormalBold"/>
        <w:rPr>
          <w:color w:val="auto"/>
        </w:rPr>
      </w:pPr>
      <w:r w:rsidRPr="000F33F3">
        <w:rPr>
          <w:rStyle w:val="HideTWBExt"/>
          <w:b w:val="0"/>
          <w:color w:val="auto"/>
        </w:rPr>
        <w:t>&lt;DocAmend&gt;</w:t>
      </w:r>
      <w:r w:rsidRPr="000F33F3">
        <w:rPr>
          <w:color w:val="auto"/>
        </w:rPr>
        <w:t>Proposta għal regolament</w:t>
      </w:r>
      <w:r w:rsidRPr="000F33F3">
        <w:rPr>
          <w:rStyle w:val="HideTWBExt"/>
          <w:b w:val="0"/>
          <w:color w:val="auto"/>
        </w:rPr>
        <w:t>&lt;/DocAmend&gt;</w:t>
      </w:r>
    </w:p>
    <w:p w:rsidR="00C538ED" w:rsidRPr="000F33F3" w:rsidRDefault="00C538ED" w:rsidP="00C538ED">
      <w:pPr>
        <w:pStyle w:val="NormalBold"/>
        <w:rPr>
          <w:color w:val="auto"/>
        </w:rPr>
      </w:pPr>
      <w:r w:rsidRPr="000F33F3">
        <w:rPr>
          <w:rStyle w:val="HideTWBExt"/>
          <w:b w:val="0"/>
          <w:color w:val="auto"/>
        </w:rPr>
        <w:t>&lt;Article&gt;</w:t>
      </w:r>
      <w:r w:rsidRPr="000F33F3">
        <w:rPr>
          <w:color w:val="auto"/>
        </w:rPr>
        <w:t>Artikolu 13 – paragrafu 5</w:t>
      </w:r>
      <w:r w:rsidRPr="000F33F3">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4C55" w:rsidRPr="000F33F3" w:rsidTr="00C538ED">
        <w:trPr>
          <w:trHeight w:hRule="exact" w:val="240"/>
          <w:jc w:val="center"/>
        </w:trPr>
        <w:tc>
          <w:tcPr>
            <w:tcW w:w="9752" w:type="dxa"/>
            <w:gridSpan w:val="2"/>
          </w:tcPr>
          <w:p w:rsidR="00C538ED" w:rsidRPr="000F33F3" w:rsidRDefault="00C538ED" w:rsidP="00C538ED"/>
        </w:tc>
      </w:tr>
      <w:tr w:rsidR="00684C55" w:rsidRPr="000F33F3" w:rsidTr="00C538ED">
        <w:trPr>
          <w:trHeight w:val="240"/>
          <w:jc w:val="center"/>
        </w:trPr>
        <w:tc>
          <w:tcPr>
            <w:tcW w:w="4876" w:type="dxa"/>
          </w:tcPr>
          <w:p w:rsidR="00C538ED" w:rsidRPr="000F33F3" w:rsidRDefault="00C538ED" w:rsidP="00C538ED">
            <w:pPr>
              <w:pStyle w:val="ColumnHeading"/>
              <w:rPr>
                <w:color w:val="auto"/>
              </w:rPr>
            </w:pPr>
            <w:r w:rsidRPr="000F33F3">
              <w:rPr>
                <w:color w:val="auto"/>
              </w:rPr>
              <w:t>Test propost mill-Kummissjoni</w:t>
            </w:r>
          </w:p>
        </w:tc>
        <w:tc>
          <w:tcPr>
            <w:tcW w:w="4876" w:type="dxa"/>
          </w:tcPr>
          <w:p w:rsidR="00C538ED" w:rsidRPr="000F33F3" w:rsidRDefault="00C538ED" w:rsidP="00C538ED">
            <w:pPr>
              <w:pStyle w:val="ColumnHeading"/>
              <w:rPr>
                <w:color w:val="auto"/>
              </w:rPr>
            </w:pPr>
            <w:r w:rsidRPr="000F33F3">
              <w:rPr>
                <w:color w:val="auto"/>
              </w:rPr>
              <w:t>Emenda</w:t>
            </w:r>
          </w:p>
        </w:tc>
      </w:tr>
      <w:tr w:rsidR="00684C55" w:rsidRPr="000F33F3" w:rsidTr="00C538ED">
        <w:trPr>
          <w:jc w:val="center"/>
        </w:trPr>
        <w:tc>
          <w:tcPr>
            <w:tcW w:w="4876" w:type="dxa"/>
          </w:tcPr>
          <w:p w:rsidR="00C538ED" w:rsidRPr="000F33F3" w:rsidRDefault="00C538ED" w:rsidP="00C538ED">
            <w:pPr>
              <w:pStyle w:val="Normal6"/>
              <w:rPr>
                <w:b/>
                <w:i/>
                <w:color w:val="auto"/>
              </w:rPr>
            </w:pPr>
            <w:r w:rsidRPr="000F33F3">
              <w:rPr>
                <w:color w:val="auto"/>
              </w:rPr>
              <w:t>5.</w:t>
            </w:r>
            <w:r w:rsidRPr="000F33F3">
              <w:rPr>
                <w:b/>
                <w:i/>
                <w:color w:val="auto"/>
              </w:rPr>
              <w:tab/>
            </w:r>
            <w:r w:rsidRPr="000F33F3">
              <w:rPr>
                <w:color w:val="auto"/>
              </w:rPr>
              <w:t>L-applikanti u l-konsulenti legali tagħhom</w:t>
            </w:r>
            <w:r w:rsidRPr="000F33F3">
              <w:rPr>
                <w:b/>
                <w:i/>
                <w:color w:val="auto"/>
              </w:rPr>
              <w:t xml:space="preserve"> jew konsulenti oħra</w:t>
            </w:r>
            <w:r w:rsidRPr="000F33F3">
              <w:rPr>
                <w:color w:val="auto"/>
              </w:rPr>
              <w:t xml:space="preserve"> għandu jkollhom aċċess għal dan ir-rapport jew it-traskrizzjoni u r-reġistrazzjoni, qabel ma l-awtorità determinanti tieħu d-deċiżjoni tagħha.</w:t>
            </w:r>
          </w:p>
        </w:tc>
        <w:tc>
          <w:tcPr>
            <w:tcW w:w="4876" w:type="dxa"/>
          </w:tcPr>
          <w:p w:rsidR="00C538ED" w:rsidRPr="000F33F3" w:rsidRDefault="00C538ED" w:rsidP="00C538ED">
            <w:pPr>
              <w:pStyle w:val="Normal6"/>
              <w:rPr>
                <w:b/>
                <w:i/>
                <w:color w:val="auto"/>
              </w:rPr>
            </w:pPr>
            <w:r w:rsidRPr="000F33F3">
              <w:rPr>
                <w:color w:val="auto"/>
              </w:rPr>
              <w:t>5.</w:t>
            </w:r>
            <w:r w:rsidRPr="000F33F3">
              <w:rPr>
                <w:b/>
                <w:i/>
                <w:color w:val="auto"/>
              </w:rPr>
              <w:tab/>
            </w:r>
            <w:r w:rsidRPr="000F33F3">
              <w:rPr>
                <w:color w:val="auto"/>
              </w:rPr>
              <w:t>L-applikanti u l-konsulenti legali tagħhom għandu jkollhom aċċess għal dan ir-rapport jew it-traskrizzjoni u r-reġistrazzjoni, qabel ma l-awtorità determinanti tieħu d-deċiżjoni tagħha.</w:t>
            </w:r>
          </w:p>
        </w:tc>
      </w:tr>
    </w:tbl>
    <w:p w:rsidR="00C538ED" w:rsidRPr="000F33F3" w:rsidRDefault="00C538ED" w:rsidP="00C538ED">
      <w:pPr>
        <w:pStyle w:val="Olang"/>
        <w:rPr>
          <w:color w:val="auto"/>
          <w:lang w:val="mt-MT"/>
        </w:rPr>
      </w:pPr>
      <w:r w:rsidRPr="000F33F3">
        <w:rPr>
          <w:color w:val="auto"/>
          <w:lang w:val="mt-MT"/>
        </w:rPr>
        <w:t xml:space="preserve">Or. </w:t>
      </w:r>
      <w:r w:rsidRPr="000F33F3">
        <w:rPr>
          <w:rStyle w:val="HideTWBExt"/>
          <w:color w:val="auto"/>
          <w:lang w:val="mt-MT"/>
        </w:rPr>
        <w:t>&lt;Original&gt;</w:t>
      </w:r>
      <w:r w:rsidRPr="000F33F3">
        <w:rPr>
          <w:rStyle w:val="HideTWBInt"/>
          <w:color w:val="auto"/>
          <w:lang w:val="mt-MT"/>
        </w:rPr>
        <w:t>{EN}</w:t>
      </w:r>
      <w:r w:rsidRPr="000F33F3">
        <w:rPr>
          <w:color w:val="auto"/>
          <w:lang w:val="mt-MT"/>
        </w:rPr>
        <w:t>en</w:t>
      </w:r>
      <w:r w:rsidRPr="000F33F3">
        <w:rPr>
          <w:rStyle w:val="HideTWBExt"/>
          <w:color w:val="auto"/>
          <w:lang w:val="mt-MT"/>
        </w:rPr>
        <w:t>&lt;/Original&gt;</w:t>
      </w:r>
    </w:p>
    <w:p w:rsidR="00C538ED" w:rsidRPr="000F33F3" w:rsidRDefault="00C538ED" w:rsidP="00C538ED">
      <w:r w:rsidRPr="000F33F3">
        <w:rPr>
          <w:rStyle w:val="HideTWBExt"/>
          <w:color w:val="auto"/>
        </w:rPr>
        <w:t>&lt;/Amend&gt;</w:t>
      </w:r>
    </w:p>
    <w:p w:rsidR="00C538ED" w:rsidRPr="000F33F3" w:rsidRDefault="00C538ED" w:rsidP="00C538ED">
      <w:pPr>
        <w:pStyle w:val="AMNumberTabs"/>
        <w:rPr>
          <w:color w:val="auto"/>
        </w:rPr>
      </w:pPr>
      <w:r w:rsidRPr="000F33F3">
        <w:rPr>
          <w:rStyle w:val="HideTWBExt"/>
          <w:b w:val="0"/>
          <w:color w:val="auto"/>
        </w:rPr>
        <w:t>&lt;Amend&gt;</w:t>
      </w:r>
      <w:r w:rsidRPr="000F33F3">
        <w:rPr>
          <w:color w:val="auto"/>
        </w:rPr>
        <w:t>Emenda</w:t>
      </w:r>
      <w:r w:rsidRPr="000F33F3">
        <w:rPr>
          <w:color w:val="auto"/>
        </w:rPr>
        <w:tab/>
      </w:r>
      <w:r w:rsidRPr="000F33F3">
        <w:rPr>
          <w:color w:val="auto"/>
        </w:rPr>
        <w:tab/>
      </w:r>
      <w:r w:rsidRPr="000F33F3">
        <w:rPr>
          <w:rStyle w:val="HideTWBExt"/>
          <w:b w:val="0"/>
          <w:color w:val="auto"/>
        </w:rPr>
        <w:t>&lt;NumAm&gt;</w:t>
      </w:r>
      <w:r w:rsidRPr="000F33F3">
        <w:rPr>
          <w:color w:val="auto"/>
        </w:rPr>
        <w:t>724</w:t>
      </w:r>
      <w:r w:rsidRPr="000F33F3">
        <w:rPr>
          <w:rStyle w:val="HideTWBExt"/>
          <w:b w:val="0"/>
          <w:color w:val="auto"/>
        </w:rPr>
        <w:t>&lt;/NumAm&gt;</w:t>
      </w:r>
    </w:p>
    <w:p w:rsidR="00C538ED" w:rsidRPr="000F33F3" w:rsidRDefault="00C538ED" w:rsidP="00C538ED">
      <w:pPr>
        <w:pStyle w:val="NormalBold"/>
        <w:rPr>
          <w:color w:val="auto"/>
        </w:rPr>
      </w:pPr>
      <w:r w:rsidRPr="000F33F3">
        <w:rPr>
          <w:rStyle w:val="HideTWBExt"/>
          <w:b w:val="0"/>
          <w:color w:val="auto"/>
        </w:rPr>
        <w:t>&lt;RepeatBlock-By&gt;&lt;Members&gt;</w:t>
      </w:r>
      <w:r w:rsidRPr="000F33F3">
        <w:rPr>
          <w:color w:val="auto"/>
        </w:rPr>
        <w:t>Ska Keller</w:t>
      </w:r>
      <w:r w:rsidRPr="000F33F3">
        <w:rPr>
          <w:rStyle w:val="HideTWBExt"/>
          <w:b w:val="0"/>
          <w:color w:val="auto"/>
        </w:rPr>
        <w:t>&lt;/Members&gt;</w:t>
      </w:r>
    </w:p>
    <w:p w:rsidR="00C538ED" w:rsidRPr="000F33F3" w:rsidRDefault="00C538ED" w:rsidP="00C538ED">
      <w:r w:rsidRPr="000F33F3">
        <w:rPr>
          <w:rStyle w:val="HideTWBExt"/>
          <w:color w:val="auto"/>
        </w:rPr>
        <w:t>&lt;AuNomDe&gt;</w:t>
      </w:r>
      <w:r w:rsidRPr="000F33F3">
        <w:rPr>
          <w:rStyle w:val="HideTWBInt"/>
          <w:color w:val="auto"/>
        </w:rPr>
        <w:t>{Verts/ALE}</w:t>
      </w:r>
      <w:r w:rsidRPr="000F33F3">
        <w:t>f'isem il-Grupp Verts/ALE</w:t>
      </w:r>
      <w:r w:rsidRPr="000F33F3">
        <w:rPr>
          <w:rStyle w:val="HideTWBExt"/>
          <w:color w:val="auto"/>
        </w:rPr>
        <w:t>&lt;/AuNomDe&gt;</w:t>
      </w:r>
    </w:p>
    <w:p w:rsidR="00C538ED" w:rsidRPr="000F33F3" w:rsidRDefault="00C538ED" w:rsidP="00C538ED">
      <w:pPr>
        <w:pStyle w:val="NormalBold"/>
        <w:rPr>
          <w:color w:val="auto"/>
        </w:rPr>
      </w:pPr>
      <w:r w:rsidRPr="000F33F3">
        <w:rPr>
          <w:rStyle w:val="HideTWBExt"/>
          <w:b w:val="0"/>
          <w:color w:val="auto"/>
        </w:rPr>
        <w:t>&lt;Members&gt;</w:t>
      </w:r>
      <w:r w:rsidRPr="000F33F3">
        <w:rPr>
          <w:color w:val="auto"/>
        </w:rPr>
        <w:t>Judith Sargentini</w:t>
      </w:r>
      <w:r w:rsidRPr="000F33F3">
        <w:rPr>
          <w:rStyle w:val="HideTWBExt"/>
          <w:b w:val="0"/>
          <w:color w:val="auto"/>
        </w:rPr>
        <w:t>&lt;/Members&gt;</w:t>
      </w:r>
    </w:p>
    <w:p w:rsidR="00C538ED" w:rsidRPr="000F33F3" w:rsidRDefault="00C538ED" w:rsidP="00C538ED">
      <w:pPr>
        <w:pStyle w:val="NormalBold"/>
        <w:rPr>
          <w:color w:val="auto"/>
        </w:rPr>
      </w:pPr>
      <w:r w:rsidRPr="000F33F3">
        <w:rPr>
          <w:rStyle w:val="HideTWBExt"/>
          <w:b w:val="0"/>
          <w:color w:val="auto"/>
        </w:rPr>
        <w:t>&lt;/RepeatBlock-By&gt;</w:t>
      </w:r>
    </w:p>
    <w:p w:rsidR="00C538ED" w:rsidRPr="000F33F3" w:rsidRDefault="00C538ED" w:rsidP="00C538ED">
      <w:pPr>
        <w:pStyle w:val="NormalBold"/>
        <w:rPr>
          <w:color w:val="auto"/>
        </w:rPr>
      </w:pPr>
      <w:r w:rsidRPr="000F33F3">
        <w:rPr>
          <w:rStyle w:val="HideTWBExt"/>
          <w:b w:val="0"/>
          <w:color w:val="auto"/>
        </w:rPr>
        <w:t>&lt;DocAmend&gt;</w:t>
      </w:r>
      <w:r w:rsidRPr="000F33F3">
        <w:rPr>
          <w:color w:val="auto"/>
        </w:rPr>
        <w:t>Proposta għal regolament</w:t>
      </w:r>
      <w:r w:rsidRPr="000F33F3">
        <w:rPr>
          <w:rStyle w:val="HideTWBExt"/>
          <w:b w:val="0"/>
          <w:color w:val="auto"/>
        </w:rPr>
        <w:t>&lt;/DocAmend&gt;</w:t>
      </w:r>
    </w:p>
    <w:p w:rsidR="00C538ED" w:rsidRPr="000F33F3" w:rsidRDefault="00C538ED" w:rsidP="00C538ED">
      <w:pPr>
        <w:pStyle w:val="NormalBold"/>
        <w:rPr>
          <w:color w:val="auto"/>
        </w:rPr>
      </w:pPr>
      <w:r w:rsidRPr="000F33F3">
        <w:rPr>
          <w:rStyle w:val="HideTWBExt"/>
          <w:b w:val="0"/>
          <w:color w:val="auto"/>
        </w:rPr>
        <w:t>&lt;Article&gt;</w:t>
      </w:r>
      <w:r w:rsidRPr="000F33F3">
        <w:rPr>
          <w:color w:val="auto"/>
        </w:rPr>
        <w:t>Artikolu 13 – paragrafu 6</w:t>
      </w:r>
      <w:r w:rsidRPr="000F33F3">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4C55" w:rsidRPr="000F33F3" w:rsidTr="00C538ED">
        <w:trPr>
          <w:trHeight w:hRule="exact" w:val="240"/>
          <w:jc w:val="center"/>
        </w:trPr>
        <w:tc>
          <w:tcPr>
            <w:tcW w:w="9752" w:type="dxa"/>
            <w:gridSpan w:val="2"/>
          </w:tcPr>
          <w:p w:rsidR="00C538ED" w:rsidRPr="000F33F3" w:rsidRDefault="00C538ED" w:rsidP="00C538ED"/>
        </w:tc>
      </w:tr>
      <w:tr w:rsidR="00684C55" w:rsidRPr="000F33F3" w:rsidTr="00C538ED">
        <w:trPr>
          <w:trHeight w:val="240"/>
          <w:jc w:val="center"/>
        </w:trPr>
        <w:tc>
          <w:tcPr>
            <w:tcW w:w="4876" w:type="dxa"/>
          </w:tcPr>
          <w:p w:rsidR="00C538ED" w:rsidRPr="000F33F3" w:rsidRDefault="00C538ED" w:rsidP="00C538ED">
            <w:pPr>
              <w:pStyle w:val="ColumnHeading"/>
              <w:rPr>
                <w:color w:val="auto"/>
              </w:rPr>
            </w:pPr>
            <w:r w:rsidRPr="000F33F3">
              <w:rPr>
                <w:color w:val="auto"/>
              </w:rPr>
              <w:t>Test propost mill-Kummissjoni</w:t>
            </w:r>
          </w:p>
        </w:tc>
        <w:tc>
          <w:tcPr>
            <w:tcW w:w="4876" w:type="dxa"/>
          </w:tcPr>
          <w:p w:rsidR="00C538ED" w:rsidRPr="000F33F3" w:rsidRDefault="00C538ED" w:rsidP="00C538ED">
            <w:pPr>
              <w:pStyle w:val="ColumnHeading"/>
              <w:rPr>
                <w:color w:val="auto"/>
              </w:rPr>
            </w:pPr>
            <w:r w:rsidRPr="000F33F3">
              <w:rPr>
                <w:color w:val="auto"/>
              </w:rPr>
              <w:t>Emenda</w:t>
            </w:r>
          </w:p>
        </w:tc>
      </w:tr>
      <w:tr w:rsidR="00684C55" w:rsidRPr="000F33F3" w:rsidTr="00C538ED">
        <w:trPr>
          <w:jc w:val="center"/>
        </w:trPr>
        <w:tc>
          <w:tcPr>
            <w:tcW w:w="4876" w:type="dxa"/>
          </w:tcPr>
          <w:p w:rsidR="00C538ED" w:rsidRPr="000F33F3" w:rsidRDefault="00C538ED" w:rsidP="00C538ED">
            <w:pPr>
              <w:pStyle w:val="Normal6"/>
              <w:rPr>
                <w:b/>
                <w:i/>
                <w:color w:val="auto"/>
              </w:rPr>
            </w:pPr>
            <w:r w:rsidRPr="000F33F3">
              <w:rPr>
                <w:b/>
                <w:i/>
                <w:color w:val="auto"/>
              </w:rPr>
              <w:t>6.</w:t>
            </w:r>
            <w:r w:rsidRPr="000F33F3">
              <w:rPr>
                <w:b/>
                <w:i/>
                <w:color w:val="auto"/>
              </w:rPr>
              <w:tab/>
              <w:t>Fejn l-applikazzjoni hija eżaminata skont il-proċedura aċċellerata ta' eżami, l-awtorità determinanti tista' tagħti aċċess għar-rapport jew it-traskrizzjoni tar-reġistrazzjoni fl-istess ħin li fih tittieħed id-deċiżjoni.</w:t>
            </w:r>
          </w:p>
        </w:tc>
        <w:tc>
          <w:tcPr>
            <w:tcW w:w="4876" w:type="dxa"/>
          </w:tcPr>
          <w:p w:rsidR="00C538ED" w:rsidRPr="000F33F3" w:rsidRDefault="00C538ED" w:rsidP="00C538ED">
            <w:pPr>
              <w:pStyle w:val="Normal6"/>
              <w:rPr>
                <w:b/>
                <w:i/>
                <w:color w:val="auto"/>
              </w:rPr>
            </w:pPr>
            <w:r w:rsidRPr="000F33F3">
              <w:rPr>
                <w:b/>
                <w:i/>
                <w:color w:val="auto"/>
              </w:rPr>
              <w:t>imħassar</w:t>
            </w:r>
          </w:p>
        </w:tc>
      </w:tr>
    </w:tbl>
    <w:p w:rsidR="00C538ED" w:rsidRPr="000F33F3" w:rsidRDefault="00C538ED" w:rsidP="00C538ED">
      <w:pPr>
        <w:pStyle w:val="Olang"/>
        <w:rPr>
          <w:color w:val="auto"/>
          <w:lang w:val="mt-MT"/>
        </w:rPr>
      </w:pPr>
      <w:r w:rsidRPr="000F33F3">
        <w:rPr>
          <w:color w:val="auto"/>
          <w:lang w:val="mt-MT"/>
        </w:rPr>
        <w:t xml:space="preserve">Or. </w:t>
      </w:r>
      <w:r w:rsidRPr="000F33F3">
        <w:rPr>
          <w:rStyle w:val="HideTWBExt"/>
          <w:color w:val="auto"/>
          <w:lang w:val="mt-MT"/>
        </w:rPr>
        <w:t>&lt;Original&gt;</w:t>
      </w:r>
      <w:r w:rsidRPr="000F33F3">
        <w:rPr>
          <w:rStyle w:val="HideTWBInt"/>
          <w:color w:val="auto"/>
          <w:lang w:val="mt-MT"/>
        </w:rPr>
        <w:t>{EN}</w:t>
      </w:r>
      <w:r w:rsidRPr="000F33F3">
        <w:rPr>
          <w:color w:val="auto"/>
          <w:lang w:val="mt-MT"/>
        </w:rPr>
        <w:t>en</w:t>
      </w:r>
      <w:r w:rsidRPr="000F33F3">
        <w:rPr>
          <w:rStyle w:val="HideTWBExt"/>
          <w:color w:val="auto"/>
          <w:lang w:val="mt-MT"/>
        </w:rPr>
        <w:t>&lt;/Original&gt;</w:t>
      </w:r>
    </w:p>
    <w:p w:rsidR="00C538ED" w:rsidRPr="000F33F3" w:rsidRDefault="00C538ED" w:rsidP="00C538ED">
      <w:r w:rsidRPr="000F33F3">
        <w:rPr>
          <w:rStyle w:val="HideTWBExt"/>
          <w:color w:val="auto"/>
        </w:rPr>
        <w:t>&lt;/Amend&gt;</w:t>
      </w:r>
    </w:p>
    <w:p w:rsidR="00C538ED" w:rsidRPr="000F33F3" w:rsidRDefault="00C538ED" w:rsidP="00C538ED">
      <w:pPr>
        <w:pStyle w:val="AMNumberTabs"/>
        <w:rPr>
          <w:color w:val="auto"/>
        </w:rPr>
      </w:pPr>
      <w:r w:rsidRPr="000F33F3">
        <w:rPr>
          <w:rStyle w:val="HideTWBExt"/>
          <w:b w:val="0"/>
          <w:color w:val="auto"/>
        </w:rPr>
        <w:t>&lt;Amend&gt;</w:t>
      </w:r>
      <w:r w:rsidRPr="000F33F3">
        <w:rPr>
          <w:color w:val="auto"/>
        </w:rPr>
        <w:t>Emenda</w:t>
      </w:r>
      <w:r w:rsidRPr="000F33F3">
        <w:rPr>
          <w:color w:val="auto"/>
        </w:rPr>
        <w:tab/>
      </w:r>
      <w:r w:rsidRPr="000F33F3">
        <w:rPr>
          <w:color w:val="auto"/>
        </w:rPr>
        <w:tab/>
      </w:r>
      <w:r w:rsidRPr="000F33F3">
        <w:rPr>
          <w:rStyle w:val="HideTWBExt"/>
          <w:b w:val="0"/>
          <w:color w:val="auto"/>
        </w:rPr>
        <w:t>&lt;NumAm&gt;</w:t>
      </w:r>
      <w:r w:rsidRPr="000F33F3">
        <w:rPr>
          <w:color w:val="auto"/>
        </w:rPr>
        <w:t>725</w:t>
      </w:r>
      <w:r w:rsidRPr="000F33F3">
        <w:rPr>
          <w:rStyle w:val="HideTWBExt"/>
          <w:b w:val="0"/>
          <w:color w:val="auto"/>
        </w:rPr>
        <w:t>&lt;/NumAm&gt;</w:t>
      </w:r>
    </w:p>
    <w:p w:rsidR="00C538ED" w:rsidRPr="000F33F3" w:rsidRDefault="00C538ED" w:rsidP="00C538ED">
      <w:pPr>
        <w:pStyle w:val="NormalBold"/>
        <w:rPr>
          <w:color w:val="auto"/>
        </w:rPr>
      </w:pPr>
      <w:r w:rsidRPr="000F33F3">
        <w:rPr>
          <w:rStyle w:val="HideTWBExt"/>
          <w:b w:val="0"/>
          <w:color w:val="auto"/>
        </w:rPr>
        <w:t>&lt;RepeatBlock-By&gt;&lt;Members&gt;</w:t>
      </w:r>
      <w:r w:rsidRPr="000F33F3">
        <w:rPr>
          <w:color w:val="auto"/>
        </w:rPr>
        <w:t>Marina Albiol Guzmán</w:t>
      </w:r>
      <w:r w:rsidRPr="000F33F3">
        <w:rPr>
          <w:rStyle w:val="HideTWBExt"/>
          <w:b w:val="0"/>
          <w:color w:val="auto"/>
        </w:rPr>
        <w:t>&lt;/Members&gt;</w:t>
      </w:r>
    </w:p>
    <w:p w:rsidR="00C538ED" w:rsidRPr="000F33F3" w:rsidRDefault="00C538ED" w:rsidP="00C538ED">
      <w:pPr>
        <w:pStyle w:val="NormalBold"/>
        <w:rPr>
          <w:color w:val="auto"/>
        </w:rPr>
      </w:pPr>
      <w:r w:rsidRPr="000F33F3">
        <w:rPr>
          <w:rStyle w:val="HideTWBExt"/>
          <w:b w:val="0"/>
          <w:color w:val="auto"/>
        </w:rPr>
        <w:t>&lt;/RepeatBlock-By&gt;</w:t>
      </w:r>
    </w:p>
    <w:p w:rsidR="00C538ED" w:rsidRPr="000F33F3" w:rsidRDefault="00C538ED" w:rsidP="00C538ED">
      <w:pPr>
        <w:pStyle w:val="NormalBold"/>
        <w:rPr>
          <w:color w:val="auto"/>
        </w:rPr>
      </w:pPr>
      <w:r w:rsidRPr="000F33F3">
        <w:rPr>
          <w:rStyle w:val="HideTWBExt"/>
          <w:b w:val="0"/>
          <w:color w:val="auto"/>
        </w:rPr>
        <w:t>&lt;DocAmend&gt;</w:t>
      </w:r>
      <w:r w:rsidRPr="000F33F3">
        <w:rPr>
          <w:color w:val="auto"/>
        </w:rPr>
        <w:t>Proposta għal regolament</w:t>
      </w:r>
      <w:r w:rsidRPr="000F33F3">
        <w:rPr>
          <w:rStyle w:val="HideTWBExt"/>
          <w:b w:val="0"/>
          <w:color w:val="auto"/>
        </w:rPr>
        <w:t>&lt;/DocAmend&gt;</w:t>
      </w:r>
    </w:p>
    <w:p w:rsidR="00C538ED" w:rsidRPr="000F33F3" w:rsidRDefault="00C538ED" w:rsidP="00C538ED">
      <w:pPr>
        <w:pStyle w:val="NormalBold"/>
        <w:rPr>
          <w:color w:val="auto"/>
        </w:rPr>
      </w:pPr>
      <w:r w:rsidRPr="000F33F3">
        <w:rPr>
          <w:rStyle w:val="HideTWBExt"/>
          <w:b w:val="0"/>
          <w:color w:val="auto"/>
        </w:rPr>
        <w:t>&lt;Article&gt;</w:t>
      </w:r>
      <w:r w:rsidRPr="000F33F3">
        <w:rPr>
          <w:color w:val="auto"/>
        </w:rPr>
        <w:t>Artikolu 13 – paragrafu 6</w:t>
      </w:r>
      <w:r w:rsidRPr="000F33F3">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4C55" w:rsidRPr="000F33F3" w:rsidTr="00C538ED">
        <w:trPr>
          <w:trHeight w:hRule="exact" w:val="240"/>
          <w:jc w:val="center"/>
        </w:trPr>
        <w:tc>
          <w:tcPr>
            <w:tcW w:w="9752" w:type="dxa"/>
            <w:gridSpan w:val="2"/>
          </w:tcPr>
          <w:p w:rsidR="00C538ED" w:rsidRPr="000F33F3" w:rsidRDefault="00C538ED" w:rsidP="00C538ED"/>
        </w:tc>
      </w:tr>
      <w:tr w:rsidR="00684C55" w:rsidRPr="000F33F3" w:rsidTr="00C538ED">
        <w:trPr>
          <w:trHeight w:val="240"/>
          <w:jc w:val="center"/>
        </w:trPr>
        <w:tc>
          <w:tcPr>
            <w:tcW w:w="4876" w:type="dxa"/>
          </w:tcPr>
          <w:p w:rsidR="00C538ED" w:rsidRPr="000F33F3" w:rsidRDefault="00C538ED" w:rsidP="00C538ED">
            <w:pPr>
              <w:pStyle w:val="ColumnHeading"/>
              <w:rPr>
                <w:color w:val="auto"/>
              </w:rPr>
            </w:pPr>
            <w:r w:rsidRPr="000F33F3">
              <w:rPr>
                <w:color w:val="auto"/>
              </w:rPr>
              <w:t>Test propost mill-Kummissjoni</w:t>
            </w:r>
          </w:p>
        </w:tc>
        <w:tc>
          <w:tcPr>
            <w:tcW w:w="4876" w:type="dxa"/>
          </w:tcPr>
          <w:p w:rsidR="00C538ED" w:rsidRPr="000F33F3" w:rsidRDefault="00C538ED" w:rsidP="00C538ED">
            <w:pPr>
              <w:pStyle w:val="ColumnHeading"/>
              <w:rPr>
                <w:color w:val="auto"/>
              </w:rPr>
            </w:pPr>
            <w:r w:rsidRPr="000F33F3">
              <w:rPr>
                <w:color w:val="auto"/>
              </w:rPr>
              <w:t>Emenda</w:t>
            </w:r>
          </w:p>
        </w:tc>
      </w:tr>
      <w:tr w:rsidR="00684C55" w:rsidRPr="000F33F3" w:rsidTr="00C538ED">
        <w:trPr>
          <w:jc w:val="center"/>
        </w:trPr>
        <w:tc>
          <w:tcPr>
            <w:tcW w:w="4876" w:type="dxa"/>
          </w:tcPr>
          <w:p w:rsidR="00C538ED" w:rsidRPr="000F33F3" w:rsidRDefault="00C538ED" w:rsidP="00C538ED">
            <w:pPr>
              <w:pStyle w:val="Normal6"/>
              <w:rPr>
                <w:b/>
                <w:i/>
                <w:color w:val="auto"/>
              </w:rPr>
            </w:pPr>
            <w:r w:rsidRPr="000F33F3">
              <w:rPr>
                <w:b/>
                <w:i/>
                <w:color w:val="auto"/>
              </w:rPr>
              <w:t>6.</w:t>
            </w:r>
            <w:r w:rsidRPr="000F33F3">
              <w:rPr>
                <w:b/>
                <w:i/>
                <w:color w:val="auto"/>
              </w:rPr>
              <w:tab/>
              <w:t>Fejn l-applikazzjoni hija eżaminata skont il-proċedura aċċellerata ta' eżami, l-awtorità determinanti tista' tagħti aċċess għar-rapport jew it-traskrizzjoni tar-reġistrazzjoni fl-istess ħin li fih tittieħed id-deċiżjoni.</w:t>
            </w:r>
          </w:p>
        </w:tc>
        <w:tc>
          <w:tcPr>
            <w:tcW w:w="4876" w:type="dxa"/>
          </w:tcPr>
          <w:p w:rsidR="00C538ED" w:rsidRPr="000F33F3" w:rsidRDefault="00C538ED" w:rsidP="00C538ED">
            <w:pPr>
              <w:pStyle w:val="Normal6"/>
              <w:rPr>
                <w:b/>
                <w:i/>
                <w:color w:val="auto"/>
              </w:rPr>
            </w:pPr>
            <w:r w:rsidRPr="000F33F3">
              <w:rPr>
                <w:b/>
                <w:i/>
                <w:color w:val="auto"/>
              </w:rPr>
              <w:t>imħassar</w:t>
            </w:r>
          </w:p>
        </w:tc>
      </w:tr>
    </w:tbl>
    <w:p w:rsidR="00C538ED" w:rsidRPr="000F33F3" w:rsidRDefault="00C538ED" w:rsidP="00C538ED">
      <w:pPr>
        <w:pStyle w:val="Olang"/>
        <w:rPr>
          <w:color w:val="auto"/>
          <w:lang w:val="mt-MT"/>
        </w:rPr>
      </w:pPr>
      <w:r w:rsidRPr="000F33F3">
        <w:rPr>
          <w:color w:val="auto"/>
          <w:lang w:val="mt-MT"/>
        </w:rPr>
        <w:t xml:space="preserve">Or. </w:t>
      </w:r>
      <w:r w:rsidRPr="000F33F3">
        <w:rPr>
          <w:rStyle w:val="HideTWBExt"/>
          <w:color w:val="auto"/>
          <w:lang w:val="mt-MT"/>
        </w:rPr>
        <w:t>&lt;Original&gt;</w:t>
      </w:r>
      <w:r w:rsidRPr="000F33F3">
        <w:rPr>
          <w:rStyle w:val="HideTWBInt"/>
          <w:color w:val="auto"/>
          <w:lang w:val="mt-MT"/>
        </w:rPr>
        <w:t>{EN}</w:t>
      </w:r>
      <w:r w:rsidRPr="000F33F3">
        <w:rPr>
          <w:color w:val="auto"/>
          <w:lang w:val="mt-MT"/>
        </w:rPr>
        <w:t>en</w:t>
      </w:r>
      <w:r w:rsidRPr="000F33F3">
        <w:rPr>
          <w:rStyle w:val="HideTWBExt"/>
          <w:color w:val="auto"/>
          <w:lang w:val="mt-MT"/>
        </w:rPr>
        <w:t>&lt;/Original&gt;</w:t>
      </w:r>
    </w:p>
    <w:p w:rsidR="00C538ED" w:rsidRPr="000F33F3" w:rsidRDefault="00C538ED" w:rsidP="00C538ED">
      <w:r w:rsidRPr="000F33F3">
        <w:rPr>
          <w:rStyle w:val="HideTWBExt"/>
          <w:color w:val="auto"/>
        </w:rPr>
        <w:t>&lt;/Amend&gt;</w:t>
      </w:r>
    </w:p>
    <w:p w:rsidR="00C538ED" w:rsidRPr="000F33F3" w:rsidRDefault="00C538ED" w:rsidP="00C538ED">
      <w:pPr>
        <w:pStyle w:val="AMNumberTabs"/>
        <w:rPr>
          <w:color w:val="auto"/>
        </w:rPr>
      </w:pPr>
      <w:r w:rsidRPr="000F33F3">
        <w:rPr>
          <w:rStyle w:val="HideTWBExt"/>
          <w:b w:val="0"/>
          <w:color w:val="auto"/>
        </w:rPr>
        <w:t>&lt;Amend&gt;</w:t>
      </w:r>
      <w:r w:rsidRPr="000F33F3">
        <w:rPr>
          <w:color w:val="auto"/>
        </w:rPr>
        <w:t>Emenda</w:t>
      </w:r>
      <w:r w:rsidRPr="000F33F3">
        <w:rPr>
          <w:color w:val="auto"/>
        </w:rPr>
        <w:tab/>
      </w:r>
      <w:r w:rsidRPr="000F33F3">
        <w:rPr>
          <w:color w:val="auto"/>
        </w:rPr>
        <w:tab/>
      </w:r>
      <w:r w:rsidRPr="000F33F3">
        <w:rPr>
          <w:rStyle w:val="HideTWBExt"/>
          <w:b w:val="0"/>
          <w:color w:val="auto"/>
        </w:rPr>
        <w:t>&lt;NumAm&gt;</w:t>
      </w:r>
      <w:r w:rsidRPr="000F33F3">
        <w:rPr>
          <w:color w:val="auto"/>
        </w:rPr>
        <w:t>726</w:t>
      </w:r>
      <w:r w:rsidRPr="000F33F3">
        <w:rPr>
          <w:rStyle w:val="HideTWBExt"/>
          <w:b w:val="0"/>
          <w:color w:val="auto"/>
        </w:rPr>
        <w:t>&lt;/NumAm&gt;</w:t>
      </w:r>
    </w:p>
    <w:p w:rsidR="00C538ED" w:rsidRPr="000F33F3" w:rsidRDefault="00C538ED" w:rsidP="00C538ED">
      <w:pPr>
        <w:pStyle w:val="NormalBold"/>
        <w:rPr>
          <w:color w:val="auto"/>
        </w:rPr>
      </w:pPr>
      <w:r w:rsidRPr="000F33F3">
        <w:rPr>
          <w:rStyle w:val="HideTWBExt"/>
          <w:b w:val="0"/>
          <w:color w:val="auto"/>
        </w:rPr>
        <w:t>&lt;RepeatBlock-By&gt;&lt;Members&gt;</w:t>
      </w:r>
      <w:r w:rsidRPr="000F33F3">
        <w:rPr>
          <w:color w:val="auto"/>
        </w:rPr>
        <w:t>Brice Hortefeux, Rachida Dati</w:t>
      </w:r>
      <w:r w:rsidRPr="000F33F3">
        <w:rPr>
          <w:rStyle w:val="HideTWBExt"/>
          <w:b w:val="0"/>
          <w:color w:val="auto"/>
        </w:rPr>
        <w:t>&lt;/Members&gt;</w:t>
      </w:r>
    </w:p>
    <w:p w:rsidR="00C538ED" w:rsidRPr="000F33F3" w:rsidRDefault="00C538ED" w:rsidP="00C538ED">
      <w:pPr>
        <w:pStyle w:val="NormalBold"/>
        <w:rPr>
          <w:color w:val="auto"/>
        </w:rPr>
      </w:pPr>
      <w:r w:rsidRPr="000F33F3">
        <w:rPr>
          <w:rStyle w:val="HideTWBExt"/>
          <w:b w:val="0"/>
          <w:color w:val="auto"/>
        </w:rPr>
        <w:t>&lt;/RepeatBlock-By&gt;</w:t>
      </w:r>
    </w:p>
    <w:p w:rsidR="00C538ED" w:rsidRPr="000F33F3" w:rsidRDefault="00C538ED" w:rsidP="00C538ED">
      <w:pPr>
        <w:pStyle w:val="NormalBold"/>
        <w:rPr>
          <w:color w:val="auto"/>
        </w:rPr>
      </w:pPr>
      <w:r w:rsidRPr="000F33F3">
        <w:rPr>
          <w:rStyle w:val="HideTWBExt"/>
          <w:b w:val="0"/>
          <w:color w:val="auto"/>
        </w:rPr>
        <w:t>&lt;DocAmend&gt;</w:t>
      </w:r>
      <w:r w:rsidRPr="000F33F3">
        <w:rPr>
          <w:color w:val="auto"/>
        </w:rPr>
        <w:t>Proposta għal regolament</w:t>
      </w:r>
      <w:r w:rsidRPr="000F33F3">
        <w:rPr>
          <w:rStyle w:val="HideTWBExt"/>
          <w:b w:val="0"/>
          <w:color w:val="auto"/>
        </w:rPr>
        <w:t>&lt;/DocAmend&gt;</w:t>
      </w:r>
    </w:p>
    <w:p w:rsidR="00C538ED" w:rsidRPr="000F33F3" w:rsidRDefault="00C538ED" w:rsidP="00C538ED">
      <w:pPr>
        <w:pStyle w:val="NormalBold"/>
        <w:rPr>
          <w:color w:val="auto"/>
        </w:rPr>
      </w:pPr>
      <w:r w:rsidRPr="000F33F3">
        <w:rPr>
          <w:rStyle w:val="HideTWBExt"/>
          <w:b w:val="0"/>
          <w:color w:val="auto"/>
        </w:rPr>
        <w:t>&lt;Article&gt;</w:t>
      </w:r>
      <w:r w:rsidRPr="000F33F3">
        <w:rPr>
          <w:color w:val="auto"/>
        </w:rPr>
        <w:t>Artikolu 13 – paragrafu 6</w:t>
      </w:r>
      <w:r w:rsidRPr="000F33F3">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4C55" w:rsidRPr="000F33F3" w:rsidTr="00C538ED">
        <w:trPr>
          <w:trHeight w:hRule="exact" w:val="240"/>
          <w:jc w:val="center"/>
        </w:trPr>
        <w:tc>
          <w:tcPr>
            <w:tcW w:w="9752" w:type="dxa"/>
            <w:gridSpan w:val="2"/>
          </w:tcPr>
          <w:p w:rsidR="00C538ED" w:rsidRPr="000F33F3" w:rsidRDefault="00C538ED" w:rsidP="00C538ED"/>
        </w:tc>
      </w:tr>
      <w:tr w:rsidR="00684C55" w:rsidRPr="000F33F3" w:rsidTr="00C538ED">
        <w:trPr>
          <w:trHeight w:val="240"/>
          <w:jc w:val="center"/>
        </w:trPr>
        <w:tc>
          <w:tcPr>
            <w:tcW w:w="4876" w:type="dxa"/>
          </w:tcPr>
          <w:p w:rsidR="00C538ED" w:rsidRPr="000F33F3" w:rsidRDefault="00C538ED" w:rsidP="00C538ED">
            <w:pPr>
              <w:pStyle w:val="ColumnHeading"/>
              <w:rPr>
                <w:color w:val="auto"/>
              </w:rPr>
            </w:pPr>
            <w:r w:rsidRPr="000F33F3">
              <w:rPr>
                <w:color w:val="auto"/>
              </w:rPr>
              <w:t>Test propost mill-Kummissjoni</w:t>
            </w:r>
          </w:p>
        </w:tc>
        <w:tc>
          <w:tcPr>
            <w:tcW w:w="4876" w:type="dxa"/>
          </w:tcPr>
          <w:p w:rsidR="00C538ED" w:rsidRPr="000F33F3" w:rsidRDefault="00C538ED" w:rsidP="00C538ED">
            <w:pPr>
              <w:pStyle w:val="ColumnHeading"/>
              <w:rPr>
                <w:color w:val="auto"/>
              </w:rPr>
            </w:pPr>
            <w:r w:rsidRPr="000F33F3">
              <w:rPr>
                <w:color w:val="auto"/>
              </w:rPr>
              <w:t>Emenda</w:t>
            </w:r>
          </w:p>
        </w:tc>
      </w:tr>
      <w:tr w:rsidR="00684C55" w:rsidRPr="000F33F3" w:rsidTr="00C538ED">
        <w:trPr>
          <w:jc w:val="center"/>
        </w:trPr>
        <w:tc>
          <w:tcPr>
            <w:tcW w:w="4876" w:type="dxa"/>
          </w:tcPr>
          <w:p w:rsidR="00C538ED" w:rsidRPr="000F33F3" w:rsidRDefault="00C538ED" w:rsidP="00C538ED">
            <w:pPr>
              <w:pStyle w:val="Normal6"/>
              <w:rPr>
                <w:b/>
                <w:i/>
                <w:color w:val="auto"/>
              </w:rPr>
            </w:pPr>
            <w:r w:rsidRPr="000F33F3">
              <w:rPr>
                <w:color w:val="auto"/>
              </w:rPr>
              <w:t>6.</w:t>
            </w:r>
            <w:r w:rsidRPr="000F33F3">
              <w:rPr>
                <w:b/>
                <w:i/>
                <w:color w:val="auto"/>
              </w:rPr>
              <w:tab/>
            </w:r>
            <w:r w:rsidRPr="000F33F3">
              <w:rPr>
                <w:color w:val="auto"/>
              </w:rPr>
              <w:t>Fejn l-applikazzjoni hija eżaminata skont il-proċedura aċċellerata ta' eżami, l-awtorità determinanti tista' tagħti aċċess għar-rapport jew it-traskrizzjoni tar-reġistrazzjoni</w:t>
            </w:r>
            <w:r w:rsidRPr="000F33F3">
              <w:rPr>
                <w:b/>
                <w:i/>
                <w:color w:val="auto"/>
              </w:rPr>
              <w:t xml:space="preserve"> fl-istess ħin li fih</w:t>
            </w:r>
            <w:r w:rsidRPr="000F33F3">
              <w:rPr>
                <w:color w:val="auto"/>
              </w:rPr>
              <w:t xml:space="preserve"> tittieħed id-deċiżjoni.</w:t>
            </w:r>
          </w:p>
        </w:tc>
        <w:tc>
          <w:tcPr>
            <w:tcW w:w="4876" w:type="dxa"/>
          </w:tcPr>
          <w:p w:rsidR="00C538ED" w:rsidRPr="000F33F3" w:rsidRDefault="00C538ED" w:rsidP="00C538ED">
            <w:pPr>
              <w:pStyle w:val="Normal6"/>
              <w:rPr>
                <w:b/>
                <w:i/>
                <w:color w:val="auto"/>
              </w:rPr>
            </w:pPr>
            <w:r w:rsidRPr="000F33F3">
              <w:rPr>
                <w:color w:val="auto"/>
              </w:rPr>
              <w:t>6.</w:t>
            </w:r>
            <w:r w:rsidRPr="000F33F3">
              <w:rPr>
                <w:b/>
                <w:i/>
                <w:color w:val="auto"/>
              </w:rPr>
              <w:tab/>
              <w:t>Fil-każ</w:t>
            </w:r>
            <w:r w:rsidRPr="000F33F3">
              <w:rPr>
                <w:color w:val="auto"/>
              </w:rPr>
              <w:t xml:space="preserve"> fejn l-applikazzjoni hija eżaminata skont il-proċedura aċċellerata ta' eżami, l-awtorità determinanti tista' tagħti aċċess għar-rapport jew it-traskrizzjoni tar-reġistrazzjoni</w:t>
            </w:r>
            <w:r w:rsidRPr="000F33F3">
              <w:rPr>
                <w:b/>
                <w:i/>
                <w:color w:val="auto"/>
              </w:rPr>
              <w:t xml:space="preserve"> minn x'ħin</w:t>
            </w:r>
            <w:r w:rsidRPr="000F33F3">
              <w:rPr>
                <w:color w:val="auto"/>
              </w:rPr>
              <w:t xml:space="preserve"> tittieħed id-deċiżjoni.</w:t>
            </w:r>
          </w:p>
        </w:tc>
      </w:tr>
    </w:tbl>
    <w:p w:rsidR="00C538ED" w:rsidRPr="000F33F3" w:rsidRDefault="00C538ED" w:rsidP="00C538ED">
      <w:pPr>
        <w:pStyle w:val="Olang"/>
        <w:rPr>
          <w:color w:val="auto"/>
          <w:lang w:val="mt-MT"/>
        </w:rPr>
      </w:pPr>
      <w:r w:rsidRPr="000F33F3">
        <w:rPr>
          <w:color w:val="auto"/>
          <w:lang w:val="mt-MT"/>
        </w:rPr>
        <w:t xml:space="preserve">Or. </w:t>
      </w:r>
      <w:r w:rsidRPr="000F33F3">
        <w:rPr>
          <w:rStyle w:val="HideTWBExt"/>
          <w:color w:val="auto"/>
          <w:lang w:val="mt-MT"/>
        </w:rPr>
        <w:t>&lt;Original&gt;</w:t>
      </w:r>
      <w:r w:rsidRPr="000F33F3">
        <w:rPr>
          <w:rStyle w:val="HideTWBInt"/>
          <w:color w:val="auto"/>
          <w:lang w:val="mt-MT"/>
        </w:rPr>
        <w:t>{FR}</w:t>
      </w:r>
      <w:r w:rsidRPr="000F33F3">
        <w:rPr>
          <w:color w:val="auto"/>
          <w:lang w:val="mt-MT"/>
        </w:rPr>
        <w:t>fr</w:t>
      </w:r>
      <w:r w:rsidRPr="000F33F3">
        <w:rPr>
          <w:rStyle w:val="HideTWBExt"/>
          <w:color w:val="auto"/>
          <w:lang w:val="mt-MT"/>
        </w:rPr>
        <w:t>&lt;/Original&gt;</w:t>
      </w:r>
    </w:p>
    <w:p w:rsidR="00C538ED" w:rsidRPr="000F33F3" w:rsidRDefault="00C538ED" w:rsidP="00C538ED">
      <w:pPr>
        <w:pStyle w:val="AMNumberTabs"/>
        <w:rPr>
          <w:color w:val="auto"/>
        </w:rPr>
      </w:pPr>
      <w:r w:rsidRPr="000F33F3">
        <w:rPr>
          <w:rStyle w:val="HideTWBExt"/>
          <w:color w:val="auto"/>
        </w:rPr>
        <w:t>&lt;/Amend&gt;</w:t>
      </w:r>
      <w:r w:rsidRPr="000F33F3">
        <w:rPr>
          <w:rStyle w:val="HideTWBExt"/>
          <w:b w:val="0"/>
          <w:color w:val="auto"/>
        </w:rPr>
        <w:t>&lt;Amend&gt;</w:t>
      </w:r>
      <w:r w:rsidRPr="000F33F3">
        <w:rPr>
          <w:color w:val="auto"/>
        </w:rPr>
        <w:t>Emenda</w:t>
      </w:r>
      <w:r w:rsidRPr="000F33F3">
        <w:rPr>
          <w:color w:val="auto"/>
        </w:rPr>
        <w:tab/>
      </w:r>
      <w:r w:rsidRPr="000F33F3">
        <w:rPr>
          <w:color w:val="auto"/>
        </w:rPr>
        <w:tab/>
      </w:r>
      <w:r w:rsidRPr="000F33F3">
        <w:rPr>
          <w:rStyle w:val="HideTWBExt"/>
          <w:b w:val="0"/>
          <w:color w:val="auto"/>
        </w:rPr>
        <w:t>&lt;NumAm&gt;</w:t>
      </w:r>
      <w:r w:rsidRPr="000F33F3">
        <w:rPr>
          <w:color w:val="auto"/>
        </w:rPr>
        <w:t>727</w:t>
      </w:r>
      <w:r w:rsidRPr="000F33F3">
        <w:rPr>
          <w:rStyle w:val="HideTWBExt"/>
          <w:b w:val="0"/>
          <w:color w:val="auto"/>
        </w:rPr>
        <w:t>&lt;/NumAm&gt;</w:t>
      </w:r>
    </w:p>
    <w:p w:rsidR="00C538ED" w:rsidRPr="000F33F3" w:rsidRDefault="00C538ED" w:rsidP="00C538ED">
      <w:pPr>
        <w:pStyle w:val="NormalBold"/>
        <w:rPr>
          <w:color w:val="auto"/>
        </w:rPr>
      </w:pPr>
      <w:r w:rsidRPr="000F33F3">
        <w:rPr>
          <w:rStyle w:val="HideTWBExt"/>
          <w:b w:val="0"/>
          <w:color w:val="auto"/>
        </w:rPr>
        <w:t>&lt;RepeatBlock-By&gt;&lt;Members&gt;</w:t>
      </w:r>
      <w:r w:rsidRPr="000F33F3">
        <w:rPr>
          <w:color w:val="auto"/>
        </w:rPr>
        <w:t>Miltiadis Kyrkos</w:t>
      </w:r>
      <w:r w:rsidRPr="000F33F3">
        <w:rPr>
          <w:rStyle w:val="HideTWBExt"/>
          <w:b w:val="0"/>
          <w:color w:val="auto"/>
        </w:rPr>
        <w:t>&lt;/Members&gt;</w:t>
      </w:r>
    </w:p>
    <w:p w:rsidR="00C538ED" w:rsidRPr="000F33F3" w:rsidRDefault="00C538ED" w:rsidP="00C538ED">
      <w:pPr>
        <w:pStyle w:val="NormalBold"/>
        <w:rPr>
          <w:color w:val="auto"/>
        </w:rPr>
      </w:pPr>
      <w:r w:rsidRPr="000F33F3">
        <w:rPr>
          <w:rStyle w:val="HideTWBExt"/>
          <w:b w:val="0"/>
          <w:color w:val="auto"/>
        </w:rPr>
        <w:t>&lt;/RepeatBlock-By&gt;</w:t>
      </w:r>
    </w:p>
    <w:p w:rsidR="00C538ED" w:rsidRPr="000F33F3" w:rsidRDefault="00C538ED" w:rsidP="00C538ED">
      <w:pPr>
        <w:pStyle w:val="NormalBold"/>
        <w:rPr>
          <w:color w:val="auto"/>
        </w:rPr>
      </w:pPr>
      <w:r w:rsidRPr="000F33F3">
        <w:rPr>
          <w:rStyle w:val="HideTWBExt"/>
          <w:b w:val="0"/>
          <w:color w:val="auto"/>
        </w:rPr>
        <w:t>&lt;DocAmend&gt;</w:t>
      </w:r>
      <w:r w:rsidRPr="000F33F3">
        <w:rPr>
          <w:color w:val="auto"/>
        </w:rPr>
        <w:t>Proposta għal regolament</w:t>
      </w:r>
      <w:r w:rsidRPr="000F33F3">
        <w:rPr>
          <w:rStyle w:val="HideTWBExt"/>
          <w:b w:val="0"/>
          <w:color w:val="auto"/>
        </w:rPr>
        <w:t>&lt;/DocAmend&gt;</w:t>
      </w:r>
    </w:p>
    <w:p w:rsidR="00C538ED" w:rsidRPr="000F33F3" w:rsidRDefault="00C538ED" w:rsidP="00C538ED">
      <w:pPr>
        <w:pStyle w:val="NormalBold"/>
        <w:rPr>
          <w:color w:val="auto"/>
        </w:rPr>
      </w:pPr>
      <w:r w:rsidRPr="000F33F3">
        <w:rPr>
          <w:rStyle w:val="HideTWBExt"/>
          <w:b w:val="0"/>
          <w:color w:val="auto"/>
        </w:rPr>
        <w:t>&lt;Article&gt;</w:t>
      </w:r>
      <w:r w:rsidRPr="000F33F3">
        <w:rPr>
          <w:color w:val="auto"/>
        </w:rPr>
        <w:t>Artikolu 13 – paragrafu 6</w:t>
      </w:r>
      <w:r w:rsidRPr="000F33F3">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4C55" w:rsidRPr="000F33F3" w:rsidTr="00C538ED">
        <w:trPr>
          <w:trHeight w:hRule="exact" w:val="240"/>
          <w:jc w:val="center"/>
        </w:trPr>
        <w:tc>
          <w:tcPr>
            <w:tcW w:w="9752" w:type="dxa"/>
            <w:gridSpan w:val="2"/>
          </w:tcPr>
          <w:p w:rsidR="00C538ED" w:rsidRPr="000F33F3" w:rsidRDefault="00C538ED" w:rsidP="00C538ED"/>
        </w:tc>
      </w:tr>
      <w:tr w:rsidR="00684C55" w:rsidRPr="000F33F3" w:rsidTr="00C538ED">
        <w:trPr>
          <w:trHeight w:val="240"/>
          <w:jc w:val="center"/>
        </w:trPr>
        <w:tc>
          <w:tcPr>
            <w:tcW w:w="4876" w:type="dxa"/>
          </w:tcPr>
          <w:p w:rsidR="00C538ED" w:rsidRPr="000F33F3" w:rsidRDefault="00C538ED" w:rsidP="00C538ED">
            <w:pPr>
              <w:pStyle w:val="ColumnHeading"/>
              <w:rPr>
                <w:color w:val="auto"/>
              </w:rPr>
            </w:pPr>
            <w:r w:rsidRPr="000F33F3">
              <w:rPr>
                <w:color w:val="auto"/>
              </w:rPr>
              <w:t>Test propost mill-Kummissjoni</w:t>
            </w:r>
          </w:p>
        </w:tc>
        <w:tc>
          <w:tcPr>
            <w:tcW w:w="4876" w:type="dxa"/>
          </w:tcPr>
          <w:p w:rsidR="00C538ED" w:rsidRPr="000F33F3" w:rsidRDefault="00C538ED" w:rsidP="00C538ED">
            <w:pPr>
              <w:pStyle w:val="ColumnHeading"/>
              <w:rPr>
                <w:color w:val="auto"/>
              </w:rPr>
            </w:pPr>
            <w:r w:rsidRPr="000F33F3">
              <w:rPr>
                <w:color w:val="auto"/>
              </w:rPr>
              <w:t>Emenda</w:t>
            </w:r>
          </w:p>
        </w:tc>
      </w:tr>
      <w:tr w:rsidR="00684C55" w:rsidRPr="000F33F3" w:rsidTr="00C538ED">
        <w:trPr>
          <w:jc w:val="center"/>
        </w:trPr>
        <w:tc>
          <w:tcPr>
            <w:tcW w:w="4876" w:type="dxa"/>
          </w:tcPr>
          <w:p w:rsidR="00C538ED" w:rsidRPr="000F33F3" w:rsidRDefault="00C538ED" w:rsidP="00C538ED">
            <w:pPr>
              <w:pStyle w:val="Normal6"/>
              <w:rPr>
                <w:b/>
                <w:i/>
                <w:color w:val="auto"/>
              </w:rPr>
            </w:pPr>
            <w:r w:rsidRPr="000F33F3">
              <w:rPr>
                <w:color w:val="auto"/>
              </w:rPr>
              <w:t>6.</w:t>
            </w:r>
            <w:r w:rsidRPr="000F33F3">
              <w:rPr>
                <w:b/>
                <w:i/>
                <w:color w:val="auto"/>
              </w:rPr>
              <w:tab/>
            </w:r>
            <w:r w:rsidRPr="000F33F3">
              <w:rPr>
                <w:color w:val="auto"/>
              </w:rPr>
              <w:t>Fejn l-applikazzjoni hija eżaminata skont il-proċedura aċċellerata ta' eżami, l-awtorità determinanti tista' tagħti aċċess għar-rapport jew it-traskrizzjoni tar-reġistrazzjoni</w:t>
            </w:r>
            <w:r w:rsidRPr="000F33F3">
              <w:rPr>
                <w:b/>
                <w:i/>
                <w:color w:val="auto"/>
              </w:rPr>
              <w:t xml:space="preserve"> fl-istess ħin li fih</w:t>
            </w:r>
            <w:r w:rsidRPr="000F33F3">
              <w:rPr>
                <w:color w:val="auto"/>
              </w:rPr>
              <w:t xml:space="preserve"> tittieħed</w:t>
            </w:r>
            <w:r w:rsidRPr="000F33F3">
              <w:rPr>
                <w:b/>
                <w:i/>
                <w:color w:val="auto"/>
              </w:rPr>
              <w:t xml:space="preserve"> id-deċiżjoni</w:t>
            </w:r>
            <w:r w:rsidRPr="000F33F3">
              <w:rPr>
                <w:color w:val="auto"/>
              </w:rPr>
              <w:t>.</w:t>
            </w:r>
          </w:p>
        </w:tc>
        <w:tc>
          <w:tcPr>
            <w:tcW w:w="4876" w:type="dxa"/>
          </w:tcPr>
          <w:p w:rsidR="00C538ED" w:rsidRPr="000F33F3" w:rsidRDefault="00C538ED" w:rsidP="00C538ED">
            <w:pPr>
              <w:pStyle w:val="Normal6"/>
              <w:rPr>
                <w:b/>
                <w:i/>
                <w:color w:val="auto"/>
              </w:rPr>
            </w:pPr>
            <w:r w:rsidRPr="000F33F3">
              <w:rPr>
                <w:color w:val="auto"/>
              </w:rPr>
              <w:t>6.</w:t>
            </w:r>
            <w:r w:rsidRPr="000F33F3">
              <w:rPr>
                <w:b/>
                <w:i/>
                <w:color w:val="auto"/>
              </w:rPr>
              <w:tab/>
            </w:r>
            <w:r w:rsidRPr="000F33F3">
              <w:rPr>
                <w:color w:val="auto"/>
              </w:rPr>
              <w:t>Fejn l-applikazzjoni hija eżaminata skont il-proċedura aċċellerata ta' eżami, l-awtorità determinanti tista' tagħti aċċess għar-rapport jew it-traskrizzjoni tar-reġistrazzjoni</w:t>
            </w:r>
            <w:r w:rsidRPr="000F33F3">
              <w:rPr>
                <w:b/>
                <w:i/>
                <w:color w:val="auto"/>
              </w:rPr>
              <w:t xml:space="preserve"> qabel ma</w:t>
            </w:r>
            <w:r w:rsidRPr="000F33F3">
              <w:rPr>
                <w:color w:val="auto"/>
              </w:rPr>
              <w:t xml:space="preserve"> tittieħed</w:t>
            </w:r>
            <w:r w:rsidRPr="000F33F3">
              <w:rPr>
                <w:b/>
                <w:i/>
                <w:color w:val="auto"/>
              </w:rPr>
              <w:t xml:space="preserve"> deċiżjoni</w:t>
            </w:r>
            <w:r w:rsidRPr="000F33F3">
              <w:rPr>
                <w:color w:val="auto"/>
              </w:rPr>
              <w:t>.</w:t>
            </w:r>
          </w:p>
        </w:tc>
      </w:tr>
    </w:tbl>
    <w:p w:rsidR="00C538ED" w:rsidRPr="000F33F3" w:rsidRDefault="00C538ED" w:rsidP="00C538ED">
      <w:pPr>
        <w:pStyle w:val="Olang"/>
        <w:rPr>
          <w:color w:val="auto"/>
          <w:lang w:val="mt-MT"/>
        </w:rPr>
      </w:pPr>
      <w:r w:rsidRPr="000F33F3">
        <w:rPr>
          <w:color w:val="auto"/>
          <w:lang w:val="mt-MT"/>
        </w:rPr>
        <w:t xml:space="preserve">Or. </w:t>
      </w:r>
      <w:r w:rsidRPr="000F33F3">
        <w:rPr>
          <w:rStyle w:val="HideTWBExt"/>
          <w:color w:val="auto"/>
          <w:lang w:val="mt-MT"/>
        </w:rPr>
        <w:t>&lt;Original&gt;</w:t>
      </w:r>
      <w:r w:rsidRPr="000F33F3">
        <w:rPr>
          <w:rStyle w:val="HideTWBInt"/>
          <w:color w:val="auto"/>
          <w:lang w:val="mt-MT"/>
        </w:rPr>
        <w:t>{EN}</w:t>
      </w:r>
      <w:r w:rsidRPr="000F33F3">
        <w:rPr>
          <w:color w:val="auto"/>
          <w:lang w:val="mt-MT"/>
        </w:rPr>
        <w:t>en</w:t>
      </w:r>
      <w:r w:rsidRPr="000F33F3">
        <w:rPr>
          <w:rStyle w:val="HideTWBExt"/>
          <w:color w:val="auto"/>
          <w:lang w:val="mt-MT"/>
        </w:rPr>
        <w:t>&lt;/Original&gt;</w:t>
      </w:r>
    </w:p>
    <w:p w:rsidR="00C538ED" w:rsidRPr="000F33F3" w:rsidRDefault="00C538ED" w:rsidP="00C538ED">
      <w:r w:rsidRPr="000F33F3">
        <w:rPr>
          <w:rStyle w:val="HideTWBExt"/>
          <w:color w:val="auto"/>
        </w:rPr>
        <w:t>&lt;/Amend&gt;</w:t>
      </w:r>
    </w:p>
    <w:p w:rsidR="00C538ED" w:rsidRPr="000F33F3" w:rsidRDefault="00C538ED" w:rsidP="00C538ED">
      <w:pPr>
        <w:pStyle w:val="AMNumberTabs"/>
        <w:rPr>
          <w:color w:val="auto"/>
        </w:rPr>
      </w:pPr>
      <w:r w:rsidRPr="000F33F3">
        <w:rPr>
          <w:rStyle w:val="HideTWBExt"/>
          <w:b w:val="0"/>
          <w:color w:val="auto"/>
        </w:rPr>
        <w:t>&lt;Amend&gt;</w:t>
      </w:r>
      <w:r w:rsidRPr="000F33F3">
        <w:rPr>
          <w:color w:val="auto"/>
        </w:rPr>
        <w:t>Emenda</w:t>
      </w:r>
      <w:r w:rsidRPr="000F33F3">
        <w:rPr>
          <w:color w:val="auto"/>
        </w:rPr>
        <w:tab/>
      </w:r>
      <w:r w:rsidRPr="000F33F3">
        <w:rPr>
          <w:color w:val="auto"/>
        </w:rPr>
        <w:tab/>
      </w:r>
      <w:r w:rsidRPr="000F33F3">
        <w:rPr>
          <w:rStyle w:val="HideTWBExt"/>
          <w:b w:val="0"/>
          <w:color w:val="auto"/>
        </w:rPr>
        <w:t>&lt;NumAm&gt;</w:t>
      </w:r>
      <w:r w:rsidRPr="000F33F3">
        <w:rPr>
          <w:color w:val="auto"/>
        </w:rPr>
        <w:t>728</w:t>
      </w:r>
      <w:r w:rsidRPr="000F33F3">
        <w:rPr>
          <w:rStyle w:val="HideTWBExt"/>
          <w:b w:val="0"/>
          <w:color w:val="auto"/>
        </w:rPr>
        <w:t>&lt;/NumAm&gt;</w:t>
      </w:r>
    </w:p>
    <w:p w:rsidR="00C538ED" w:rsidRPr="000F33F3" w:rsidRDefault="00C538ED" w:rsidP="00C538ED">
      <w:pPr>
        <w:pStyle w:val="NormalBold"/>
        <w:rPr>
          <w:color w:val="auto"/>
        </w:rPr>
      </w:pPr>
      <w:r w:rsidRPr="000F33F3">
        <w:rPr>
          <w:rStyle w:val="HideTWBExt"/>
          <w:b w:val="0"/>
          <w:color w:val="auto"/>
        </w:rPr>
        <w:t>&lt;RepeatBlock-By&gt;&lt;Members&gt;</w:t>
      </w:r>
      <w:r w:rsidRPr="000F33F3">
        <w:rPr>
          <w:color w:val="auto"/>
        </w:rPr>
        <w:t>Jussi Halla-aho</w:t>
      </w:r>
      <w:r w:rsidRPr="000F33F3">
        <w:rPr>
          <w:rStyle w:val="HideTWBExt"/>
          <w:b w:val="0"/>
          <w:color w:val="auto"/>
        </w:rPr>
        <w:t>&lt;/Members&gt;</w:t>
      </w:r>
    </w:p>
    <w:p w:rsidR="00C538ED" w:rsidRPr="000F33F3" w:rsidRDefault="00C538ED" w:rsidP="00C538ED">
      <w:pPr>
        <w:pStyle w:val="NormalBold"/>
        <w:rPr>
          <w:color w:val="auto"/>
        </w:rPr>
      </w:pPr>
      <w:r w:rsidRPr="000F33F3">
        <w:rPr>
          <w:rStyle w:val="HideTWBExt"/>
          <w:b w:val="0"/>
          <w:color w:val="auto"/>
        </w:rPr>
        <w:t>&lt;/RepeatBlock-By&gt;</w:t>
      </w:r>
    </w:p>
    <w:p w:rsidR="00C538ED" w:rsidRPr="000F33F3" w:rsidRDefault="00C538ED" w:rsidP="00C538ED">
      <w:pPr>
        <w:pStyle w:val="NormalBold"/>
        <w:rPr>
          <w:color w:val="auto"/>
        </w:rPr>
      </w:pPr>
      <w:r w:rsidRPr="000F33F3">
        <w:rPr>
          <w:rStyle w:val="HideTWBExt"/>
          <w:b w:val="0"/>
          <w:color w:val="auto"/>
        </w:rPr>
        <w:t>&lt;DocAmend&gt;</w:t>
      </w:r>
      <w:r w:rsidRPr="000F33F3">
        <w:rPr>
          <w:color w:val="auto"/>
        </w:rPr>
        <w:t>Proposta għal regolament</w:t>
      </w:r>
      <w:r w:rsidRPr="000F33F3">
        <w:rPr>
          <w:rStyle w:val="HideTWBExt"/>
          <w:b w:val="0"/>
          <w:color w:val="auto"/>
        </w:rPr>
        <w:t>&lt;/DocAmend&gt;</w:t>
      </w:r>
    </w:p>
    <w:p w:rsidR="00C538ED" w:rsidRPr="000F33F3" w:rsidRDefault="00C538ED" w:rsidP="00C538ED">
      <w:pPr>
        <w:pStyle w:val="NormalBold"/>
        <w:rPr>
          <w:color w:val="auto"/>
        </w:rPr>
      </w:pPr>
      <w:r w:rsidRPr="000F33F3">
        <w:rPr>
          <w:rStyle w:val="HideTWBExt"/>
          <w:b w:val="0"/>
          <w:color w:val="auto"/>
        </w:rPr>
        <w:t>&lt;Article&gt;</w:t>
      </w:r>
      <w:r w:rsidRPr="000F33F3">
        <w:rPr>
          <w:color w:val="auto"/>
        </w:rPr>
        <w:t>Artikolu 13 – paragrafu 7</w:t>
      </w:r>
      <w:r w:rsidRPr="000F33F3">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4C55" w:rsidRPr="000F33F3" w:rsidTr="00C538ED">
        <w:trPr>
          <w:trHeight w:hRule="exact" w:val="240"/>
          <w:jc w:val="center"/>
        </w:trPr>
        <w:tc>
          <w:tcPr>
            <w:tcW w:w="9752" w:type="dxa"/>
            <w:gridSpan w:val="2"/>
          </w:tcPr>
          <w:p w:rsidR="00C538ED" w:rsidRPr="000F33F3" w:rsidRDefault="00C538ED" w:rsidP="00C538ED"/>
        </w:tc>
      </w:tr>
      <w:tr w:rsidR="00684C55" w:rsidRPr="000F33F3" w:rsidTr="00C538ED">
        <w:trPr>
          <w:trHeight w:val="240"/>
          <w:jc w:val="center"/>
        </w:trPr>
        <w:tc>
          <w:tcPr>
            <w:tcW w:w="4876" w:type="dxa"/>
          </w:tcPr>
          <w:p w:rsidR="00C538ED" w:rsidRPr="000F33F3" w:rsidRDefault="00C538ED" w:rsidP="00C538ED">
            <w:pPr>
              <w:pStyle w:val="ColumnHeading"/>
              <w:rPr>
                <w:color w:val="auto"/>
              </w:rPr>
            </w:pPr>
            <w:r w:rsidRPr="000F33F3">
              <w:rPr>
                <w:color w:val="auto"/>
              </w:rPr>
              <w:t>Test propost mill-Kummissjoni</w:t>
            </w:r>
          </w:p>
        </w:tc>
        <w:tc>
          <w:tcPr>
            <w:tcW w:w="4876" w:type="dxa"/>
          </w:tcPr>
          <w:p w:rsidR="00C538ED" w:rsidRPr="000F33F3" w:rsidRDefault="00C538ED" w:rsidP="00C538ED">
            <w:pPr>
              <w:pStyle w:val="ColumnHeading"/>
              <w:rPr>
                <w:color w:val="auto"/>
              </w:rPr>
            </w:pPr>
            <w:r w:rsidRPr="000F33F3">
              <w:rPr>
                <w:color w:val="auto"/>
              </w:rPr>
              <w:t>Emenda</w:t>
            </w:r>
          </w:p>
        </w:tc>
      </w:tr>
      <w:tr w:rsidR="00684C55" w:rsidRPr="000F33F3" w:rsidTr="00C538ED">
        <w:trPr>
          <w:jc w:val="center"/>
        </w:trPr>
        <w:tc>
          <w:tcPr>
            <w:tcW w:w="4876" w:type="dxa"/>
          </w:tcPr>
          <w:p w:rsidR="00C538ED" w:rsidRPr="000F33F3" w:rsidRDefault="00C538ED" w:rsidP="00C538ED">
            <w:pPr>
              <w:pStyle w:val="Normal6"/>
              <w:rPr>
                <w:b/>
                <w:i/>
                <w:color w:val="auto"/>
              </w:rPr>
            </w:pPr>
            <w:r w:rsidRPr="000F33F3">
              <w:rPr>
                <w:color w:val="auto"/>
              </w:rPr>
              <w:t>7.</w:t>
            </w:r>
            <w:r w:rsidRPr="000F33F3">
              <w:rPr>
                <w:b/>
                <w:i/>
                <w:color w:val="auto"/>
              </w:rPr>
              <w:tab/>
            </w:r>
            <w:r w:rsidRPr="000F33F3">
              <w:rPr>
                <w:color w:val="auto"/>
              </w:rPr>
              <w:t>L-awtoritajiet responsabbli għandhom jaħżnu jew ir-reġistrazzjoni jew it-traskrizzjoni għal għaxar snin mid-data ta' deċiżjoni finali. Ir-reġistrazzjoni għandha titħassar meta jiskadi dan il-perjodu</w:t>
            </w:r>
            <w:r w:rsidRPr="000F33F3">
              <w:rPr>
                <w:b/>
                <w:i/>
                <w:color w:val="auto"/>
              </w:rPr>
              <w:t xml:space="preserve"> jew fejn ikun jirrigwradja persuna li tkun kisbet ċittadinanza ta' kwalunkwe Stat Membru qabel ma jiskadi dak il-perjodu hekk kif l-Istat Membru isir konxju li l-persuna kkonċernata tkun kisbet din iċ-ċittadinanza</w:t>
            </w:r>
            <w:r w:rsidRPr="000F33F3">
              <w:rPr>
                <w:color w:val="auto"/>
              </w:rPr>
              <w:t>.</w:t>
            </w:r>
          </w:p>
        </w:tc>
        <w:tc>
          <w:tcPr>
            <w:tcW w:w="4876" w:type="dxa"/>
          </w:tcPr>
          <w:p w:rsidR="00C538ED" w:rsidRPr="000F33F3" w:rsidRDefault="00C538ED" w:rsidP="00C538ED">
            <w:pPr>
              <w:pStyle w:val="Normal6"/>
              <w:rPr>
                <w:b/>
                <w:i/>
                <w:color w:val="auto"/>
              </w:rPr>
            </w:pPr>
            <w:r w:rsidRPr="000F33F3">
              <w:rPr>
                <w:color w:val="auto"/>
              </w:rPr>
              <w:t>7.</w:t>
            </w:r>
            <w:r w:rsidRPr="000F33F3">
              <w:rPr>
                <w:b/>
                <w:i/>
                <w:color w:val="auto"/>
              </w:rPr>
              <w:tab/>
            </w:r>
            <w:r w:rsidRPr="000F33F3">
              <w:rPr>
                <w:color w:val="auto"/>
              </w:rPr>
              <w:t>L-awtoritajiet responsabbli għandhom jaħżnu jew ir-reġistrazzjoni jew it-traskrizzjoni għal għaxar snin mid-data ta' deċiżjoni finali. Ir-reġistrazzjoni għandha titħassar meta jiskadi dan il-perjodu.</w:t>
            </w:r>
          </w:p>
        </w:tc>
      </w:tr>
    </w:tbl>
    <w:p w:rsidR="00C538ED" w:rsidRPr="000F33F3" w:rsidRDefault="00C538ED" w:rsidP="00C538ED">
      <w:pPr>
        <w:pStyle w:val="Olang"/>
        <w:rPr>
          <w:color w:val="auto"/>
          <w:lang w:val="mt-MT"/>
        </w:rPr>
      </w:pPr>
      <w:r w:rsidRPr="000F33F3">
        <w:rPr>
          <w:color w:val="auto"/>
          <w:lang w:val="mt-MT"/>
        </w:rPr>
        <w:t xml:space="preserve">Or. </w:t>
      </w:r>
      <w:r w:rsidRPr="000F33F3">
        <w:rPr>
          <w:rStyle w:val="HideTWBExt"/>
          <w:color w:val="auto"/>
          <w:lang w:val="mt-MT"/>
        </w:rPr>
        <w:t>&lt;Original&gt;</w:t>
      </w:r>
      <w:r w:rsidRPr="000F33F3">
        <w:rPr>
          <w:rStyle w:val="HideTWBInt"/>
          <w:color w:val="auto"/>
          <w:lang w:val="mt-MT"/>
        </w:rPr>
        <w:t>{EN}</w:t>
      </w:r>
      <w:r w:rsidRPr="000F33F3">
        <w:rPr>
          <w:color w:val="auto"/>
          <w:lang w:val="mt-MT"/>
        </w:rPr>
        <w:t>en</w:t>
      </w:r>
      <w:r w:rsidRPr="000F33F3">
        <w:rPr>
          <w:rStyle w:val="HideTWBExt"/>
          <w:color w:val="auto"/>
          <w:lang w:val="mt-MT"/>
        </w:rPr>
        <w:t>&lt;/Original&gt;</w:t>
      </w:r>
    </w:p>
    <w:p w:rsidR="00C538ED" w:rsidRPr="000F33F3" w:rsidRDefault="00C538ED" w:rsidP="00C538ED">
      <w:r w:rsidRPr="000F33F3">
        <w:rPr>
          <w:rStyle w:val="HideTWBExt"/>
          <w:color w:val="auto"/>
        </w:rPr>
        <w:t>&lt;/Amend&gt;</w:t>
      </w:r>
    </w:p>
    <w:p w:rsidR="00C538ED" w:rsidRPr="000F33F3" w:rsidRDefault="00C538ED" w:rsidP="00C538ED">
      <w:pPr>
        <w:pStyle w:val="AMNumberTabs"/>
        <w:rPr>
          <w:color w:val="auto"/>
        </w:rPr>
      </w:pPr>
      <w:r w:rsidRPr="000F33F3">
        <w:rPr>
          <w:rStyle w:val="HideTWBExt"/>
          <w:b w:val="0"/>
          <w:color w:val="auto"/>
        </w:rPr>
        <w:t>&lt;Amend&gt;</w:t>
      </w:r>
      <w:r w:rsidRPr="000F33F3">
        <w:rPr>
          <w:color w:val="auto"/>
        </w:rPr>
        <w:t>Emenda</w:t>
      </w:r>
      <w:r w:rsidRPr="000F33F3">
        <w:rPr>
          <w:color w:val="auto"/>
        </w:rPr>
        <w:tab/>
      </w:r>
      <w:r w:rsidRPr="000F33F3">
        <w:rPr>
          <w:color w:val="auto"/>
        </w:rPr>
        <w:tab/>
      </w:r>
      <w:r w:rsidRPr="000F33F3">
        <w:rPr>
          <w:rStyle w:val="HideTWBExt"/>
          <w:b w:val="0"/>
          <w:color w:val="auto"/>
        </w:rPr>
        <w:t>&lt;NumAm&gt;</w:t>
      </w:r>
      <w:r w:rsidRPr="000F33F3">
        <w:rPr>
          <w:color w:val="auto"/>
        </w:rPr>
        <w:t>729</w:t>
      </w:r>
      <w:r w:rsidRPr="000F33F3">
        <w:rPr>
          <w:rStyle w:val="HideTWBExt"/>
          <w:b w:val="0"/>
          <w:color w:val="auto"/>
        </w:rPr>
        <w:t>&lt;/NumAm&gt;</w:t>
      </w:r>
    </w:p>
    <w:p w:rsidR="00C538ED" w:rsidRPr="000F33F3" w:rsidRDefault="00C538ED" w:rsidP="00C538ED">
      <w:pPr>
        <w:pStyle w:val="NormalBold"/>
        <w:rPr>
          <w:color w:val="auto"/>
        </w:rPr>
      </w:pPr>
      <w:r w:rsidRPr="000F33F3">
        <w:rPr>
          <w:rStyle w:val="HideTWBExt"/>
          <w:b w:val="0"/>
          <w:color w:val="auto"/>
        </w:rPr>
        <w:t>&lt;RepeatBlock-By&gt;&lt;Members&gt;</w:t>
      </w:r>
      <w:r w:rsidRPr="000F33F3">
        <w:rPr>
          <w:color w:val="auto"/>
        </w:rPr>
        <w:t>Péter Niedermüller, Birgit Sippel, Caterina Chinnici, Ana Gomes, Josef Weidenholzer</w:t>
      </w:r>
      <w:r w:rsidRPr="000F33F3">
        <w:rPr>
          <w:rStyle w:val="HideTWBExt"/>
          <w:b w:val="0"/>
          <w:color w:val="auto"/>
        </w:rPr>
        <w:t>&lt;/Members&gt;</w:t>
      </w:r>
    </w:p>
    <w:p w:rsidR="00C538ED" w:rsidRPr="000F33F3" w:rsidRDefault="00C538ED" w:rsidP="00C538ED">
      <w:pPr>
        <w:pStyle w:val="NormalBold"/>
        <w:rPr>
          <w:color w:val="auto"/>
        </w:rPr>
      </w:pPr>
      <w:r w:rsidRPr="000F33F3">
        <w:rPr>
          <w:rStyle w:val="HideTWBExt"/>
          <w:b w:val="0"/>
          <w:color w:val="auto"/>
        </w:rPr>
        <w:t>&lt;/RepeatBlock-By&gt;</w:t>
      </w:r>
    </w:p>
    <w:p w:rsidR="00C538ED" w:rsidRPr="000F33F3" w:rsidRDefault="00C538ED" w:rsidP="00C538ED">
      <w:pPr>
        <w:pStyle w:val="NormalBold"/>
        <w:rPr>
          <w:color w:val="auto"/>
        </w:rPr>
      </w:pPr>
      <w:r w:rsidRPr="000F33F3">
        <w:rPr>
          <w:rStyle w:val="HideTWBExt"/>
          <w:b w:val="0"/>
          <w:color w:val="auto"/>
        </w:rPr>
        <w:t>&lt;DocAmend&gt;</w:t>
      </w:r>
      <w:r w:rsidRPr="000F33F3">
        <w:rPr>
          <w:color w:val="auto"/>
        </w:rPr>
        <w:t>Proposta għal regolament</w:t>
      </w:r>
      <w:r w:rsidRPr="000F33F3">
        <w:rPr>
          <w:rStyle w:val="HideTWBExt"/>
          <w:b w:val="0"/>
          <w:color w:val="auto"/>
        </w:rPr>
        <w:t>&lt;/DocAmend&gt;</w:t>
      </w:r>
    </w:p>
    <w:p w:rsidR="00C538ED" w:rsidRPr="000F33F3" w:rsidRDefault="00C538ED" w:rsidP="00C538ED">
      <w:pPr>
        <w:pStyle w:val="NormalBold"/>
        <w:rPr>
          <w:color w:val="auto"/>
        </w:rPr>
      </w:pPr>
      <w:r w:rsidRPr="000F33F3">
        <w:rPr>
          <w:rStyle w:val="HideTWBExt"/>
          <w:b w:val="0"/>
          <w:color w:val="auto"/>
        </w:rPr>
        <w:t>&lt;Article&gt;</w:t>
      </w:r>
      <w:r w:rsidRPr="000F33F3">
        <w:rPr>
          <w:color w:val="auto"/>
        </w:rPr>
        <w:t>Artikolu 13 – paragrafu 7</w:t>
      </w:r>
      <w:r w:rsidRPr="000F33F3">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4C55" w:rsidRPr="000F33F3" w:rsidTr="00C538ED">
        <w:trPr>
          <w:trHeight w:hRule="exact" w:val="240"/>
          <w:jc w:val="center"/>
        </w:trPr>
        <w:tc>
          <w:tcPr>
            <w:tcW w:w="9752" w:type="dxa"/>
            <w:gridSpan w:val="2"/>
          </w:tcPr>
          <w:p w:rsidR="00C538ED" w:rsidRPr="000F33F3" w:rsidRDefault="00C538ED" w:rsidP="00C538ED"/>
        </w:tc>
      </w:tr>
      <w:tr w:rsidR="00684C55" w:rsidRPr="000F33F3" w:rsidTr="00C538ED">
        <w:trPr>
          <w:trHeight w:val="240"/>
          <w:jc w:val="center"/>
        </w:trPr>
        <w:tc>
          <w:tcPr>
            <w:tcW w:w="4876" w:type="dxa"/>
          </w:tcPr>
          <w:p w:rsidR="00C538ED" w:rsidRPr="000F33F3" w:rsidRDefault="00C538ED" w:rsidP="00C538ED">
            <w:pPr>
              <w:pStyle w:val="ColumnHeading"/>
              <w:rPr>
                <w:color w:val="auto"/>
              </w:rPr>
            </w:pPr>
            <w:r w:rsidRPr="000F33F3">
              <w:rPr>
                <w:color w:val="auto"/>
              </w:rPr>
              <w:t>Test propost mill-Kummissjoni</w:t>
            </w:r>
          </w:p>
        </w:tc>
        <w:tc>
          <w:tcPr>
            <w:tcW w:w="4876" w:type="dxa"/>
          </w:tcPr>
          <w:p w:rsidR="00C538ED" w:rsidRPr="000F33F3" w:rsidRDefault="00C538ED" w:rsidP="00C538ED">
            <w:pPr>
              <w:pStyle w:val="ColumnHeading"/>
              <w:rPr>
                <w:color w:val="auto"/>
              </w:rPr>
            </w:pPr>
            <w:r w:rsidRPr="000F33F3">
              <w:rPr>
                <w:color w:val="auto"/>
              </w:rPr>
              <w:t>Emenda</w:t>
            </w:r>
          </w:p>
        </w:tc>
      </w:tr>
      <w:tr w:rsidR="00684C55" w:rsidRPr="000F33F3" w:rsidTr="00C538ED">
        <w:trPr>
          <w:jc w:val="center"/>
        </w:trPr>
        <w:tc>
          <w:tcPr>
            <w:tcW w:w="4876" w:type="dxa"/>
          </w:tcPr>
          <w:p w:rsidR="00C538ED" w:rsidRPr="000F33F3" w:rsidRDefault="00C538ED" w:rsidP="00C538ED">
            <w:pPr>
              <w:pStyle w:val="Normal6"/>
              <w:rPr>
                <w:b/>
                <w:i/>
                <w:color w:val="auto"/>
              </w:rPr>
            </w:pPr>
            <w:r w:rsidRPr="000F33F3">
              <w:rPr>
                <w:color w:val="auto"/>
              </w:rPr>
              <w:t>7.</w:t>
            </w:r>
            <w:r w:rsidRPr="000F33F3">
              <w:rPr>
                <w:b/>
                <w:i/>
                <w:color w:val="auto"/>
              </w:rPr>
              <w:tab/>
            </w:r>
            <w:r w:rsidRPr="000F33F3">
              <w:rPr>
                <w:color w:val="auto"/>
              </w:rPr>
              <w:t>L-awtoritajiet responsabbli għandhom jaħżnu jew ir-reġistrazzjoni jew it-traskrizzjoni għal għaxar snin mid-data ta' deċiżjoni finali. Ir-reġistrazzjoni għandha titħassar meta jiskadi dan il-perjodu jew fejn ikun</w:t>
            </w:r>
            <w:r w:rsidRPr="000F33F3">
              <w:rPr>
                <w:b/>
                <w:i/>
                <w:color w:val="auto"/>
              </w:rPr>
              <w:t xml:space="preserve"> jirrigwradja</w:t>
            </w:r>
            <w:r w:rsidRPr="000F33F3">
              <w:rPr>
                <w:color w:val="auto"/>
              </w:rPr>
              <w:t xml:space="preserve"> persuna li tkun kisbet ċittadinanza ta' kwalunkwe Stat Membru qabel ma jiskadi dak il-perjodu hekk kif l-Istat Membru isir konxju li l-persuna kkonċernata tkun kisbet din iċ-ċittadinanza.</w:t>
            </w:r>
          </w:p>
        </w:tc>
        <w:tc>
          <w:tcPr>
            <w:tcW w:w="4876" w:type="dxa"/>
          </w:tcPr>
          <w:p w:rsidR="00C538ED" w:rsidRPr="000F33F3" w:rsidRDefault="00C538ED" w:rsidP="00C538ED">
            <w:pPr>
              <w:pStyle w:val="Normal6"/>
              <w:rPr>
                <w:b/>
                <w:i/>
                <w:color w:val="auto"/>
              </w:rPr>
            </w:pPr>
            <w:r w:rsidRPr="000F33F3">
              <w:rPr>
                <w:color w:val="auto"/>
              </w:rPr>
              <w:t>7.</w:t>
            </w:r>
            <w:r w:rsidRPr="000F33F3">
              <w:rPr>
                <w:b/>
                <w:i/>
                <w:color w:val="auto"/>
              </w:rPr>
              <w:tab/>
            </w:r>
            <w:r w:rsidRPr="000F33F3">
              <w:rPr>
                <w:color w:val="auto"/>
              </w:rPr>
              <w:t>L-awtoritajiet responsabbli għandhom jaħżnu jew ir-reġistrazzjoni jew it-traskrizzjoni għal għaxar snin mid-data ta' deċiżjoni finali</w:t>
            </w:r>
            <w:r w:rsidRPr="000F33F3">
              <w:rPr>
                <w:b/>
                <w:i/>
                <w:color w:val="auto"/>
              </w:rPr>
              <w:t xml:space="preserve"> dwar l-applikazzjoni, inklużi l-livelli kollha ta' appell</w:t>
            </w:r>
            <w:r w:rsidRPr="000F33F3">
              <w:rPr>
                <w:color w:val="auto"/>
              </w:rPr>
              <w:t>. Ir-reġistrazzjoni għandha titħassar meta jiskadi dan il-perjodu jew fejn ikun</w:t>
            </w:r>
            <w:r w:rsidRPr="000F33F3">
              <w:rPr>
                <w:b/>
                <w:i/>
                <w:color w:val="auto"/>
              </w:rPr>
              <w:t xml:space="preserve"> jirr</w:t>
            </w:r>
            <w:r w:rsidR="00717A61" w:rsidRPr="000F33F3">
              <w:rPr>
                <w:b/>
                <w:i/>
                <w:color w:val="auto"/>
              </w:rPr>
              <w:t>igward</w:t>
            </w:r>
            <w:r w:rsidRPr="000F33F3">
              <w:rPr>
                <w:b/>
                <w:i/>
                <w:color w:val="auto"/>
              </w:rPr>
              <w:t>a</w:t>
            </w:r>
            <w:r w:rsidRPr="000F33F3">
              <w:rPr>
                <w:color w:val="auto"/>
              </w:rPr>
              <w:t xml:space="preserve"> persuna li tkun kisbet ċittadinanza ta' kwalunkwe Stat Membru qabel ma jiskadi dak il-perjodu hekk kif l-Istat Membru isir konxju li l-persuna kkonċernata tkun kisbet din iċ-ċittadinanza.</w:t>
            </w:r>
          </w:p>
        </w:tc>
      </w:tr>
    </w:tbl>
    <w:p w:rsidR="00C538ED" w:rsidRPr="000F33F3" w:rsidRDefault="00C538ED" w:rsidP="00C538ED">
      <w:pPr>
        <w:pStyle w:val="Olang"/>
        <w:rPr>
          <w:color w:val="auto"/>
          <w:lang w:val="mt-MT"/>
        </w:rPr>
      </w:pPr>
      <w:r w:rsidRPr="000F33F3">
        <w:rPr>
          <w:color w:val="auto"/>
          <w:lang w:val="mt-MT"/>
        </w:rPr>
        <w:t xml:space="preserve">Or. </w:t>
      </w:r>
      <w:r w:rsidRPr="000F33F3">
        <w:rPr>
          <w:rStyle w:val="HideTWBExt"/>
          <w:color w:val="auto"/>
          <w:lang w:val="mt-MT"/>
        </w:rPr>
        <w:t>&lt;Original&gt;</w:t>
      </w:r>
      <w:r w:rsidRPr="000F33F3">
        <w:rPr>
          <w:rStyle w:val="HideTWBInt"/>
          <w:color w:val="auto"/>
          <w:lang w:val="mt-MT"/>
        </w:rPr>
        <w:t>{EN}</w:t>
      </w:r>
      <w:r w:rsidRPr="000F33F3">
        <w:rPr>
          <w:color w:val="auto"/>
          <w:lang w:val="mt-MT"/>
        </w:rPr>
        <w:t>en</w:t>
      </w:r>
      <w:r w:rsidRPr="000F33F3">
        <w:rPr>
          <w:rStyle w:val="HideTWBExt"/>
          <w:color w:val="auto"/>
          <w:lang w:val="mt-MT"/>
        </w:rPr>
        <w:t>&lt;/Original&gt;</w:t>
      </w:r>
    </w:p>
    <w:p w:rsidR="00C538ED" w:rsidRPr="000F33F3" w:rsidRDefault="00C538ED" w:rsidP="00C538ED">
      <w:pPr>
        <w:pStyle w:val="JustificationTitle"/>
        <w:rPr>
          <w:color w:val="auto"/>
          <w:lang w:val="mt-MT"/>
        </w:rPr>
      </w:pPr>
      <w:r w:rsidRPr="000F33F3">
        <w:rPr>
          <w:rStyle w:val="HideTWBExt"/>
          <w:i w:val="0"/>
          <w:color w:val="auto"/>
          <w:lang w:val="mt-MT"/>
        </w:rPr>
        <w:t>&lt;TitreJust&gt;</w:t>
      </w:r>
      <w:r w:rsidRPr="000F33F3">
        <w:rPr>
          <w:color w:val="auto"/>
          <w:lang w:val="mt-MT"/>
        </w:rPr>
        <w:t>Ġustifikazzjoni</w:t>
      </w:r>
      <w:r w:rsidRPr="000F33F3">
        <w:rPr>
          <w:rStyle w:val="HideTWBExt"/>
          <w:i w:val="0"/>
          <w:color w:val="auto"/>
          <w:lang w:val="mt-MT"/>
        </w:rPr>
        <w:t>&lt;/TitreJust&gt;</w:t>
      </w:r>
    </w:p>
    <w:p w:rsidR="00C538ED" w:rsidRPr="000F33F3" w:rsidRDefault="00C538ED" w:rsidP="00C538ED">
      <w:pPr>
        <w:pStyle w:val="Normal12Italic"/>
        <w:rPr>
          <w:color w:val="auto"/>
          <w:lang w:val="mt-MT"/>
        </w:rPr>
      </w:pPr>
      <w:r w:rsidRPr="000F33F3">
        <w:rPr>
          <w:color w:val="auto"/>
          <w:lang w:val="mt-MT"/>
        </w:rPr>
        <w:t>Huwa possibbli, fil-kuntest ta' applikazzjonijiet sussegwenti, li reġistrazzjoni tal-intervista personali tkun utli wara li tkun ittieħdet deċiżjoni finali dwar applikazzjoni. Madankollu, minħabba l-limiti ta' żmien biex l-applikazzjonijiet jiġu indirizzati b'mod ġenerali, u b'mod partikolari l-applikazzjonijiet sussegwenti, ikun impossibbli li wieħed jifhem għaliex ir-reġistrazzjoni tinżamm għal perjodu ta' għaxar snin. Sena wara li ttieħed deċiżjoni finali jenħtieġ li tkun aktar milli suffiċjenti.</w:t>
      </w:r>
    </w:p>
    <w:p w:rsidR="00C538ED" w:rsidRPr="000F33F3" w:rsidRDefault="00C538ED" w:rsidP="00C538ED">
      <w:r w:rsidRPr="000F33F3">
        <w:rPr>
          <w:rStyle w:val="HideTWBExt"/>
          <w:color w:val="auto"/>
        </w:rPr>
        <w:t>&lt;/Amend&gt;</w:t>
      </w:r>
    </w:p>
    <w:p w:rsidR="00C538ED" w:rsidRPr="000F33F3" w:rsidRDefault="00C538ED" w:rsidP="00C538ED">
      <w:pPr>
        <w:pStyle w:val="AMNumberTabs"/>
        <w:rPr>
          <w:color w:val="auto"/>
        </w:rPr>
      </w:pPr>
      <w:r w:rsidRPr="000F33F3">
        <w:rPr>
          <w:rStyle w:val="HideTWBExt"/>
          <w:b w:val="0"/>
          <w:color w:val="auto"/>
        </w:rPr>
        <w:t>&lt;Amend&gt;</w:t>
      </w:r>
      <w:r w:rsidRPr="000F33F3">
        <w:rPr>
          <w:color w:val="auto"/>
        </w:rPr>
        <w:t>Emenda</w:t>
      </w:r>
      <w:r w:rsidRPr="000F33F3">
        <w:rPr>
          <w:color w:val="auto"/>
        </w:rPr>
        <w:tab/>
      </w:r>
      <w:r w:rsidRPr="000F33F3">
        <w:rPr>
          <w:color w:val="auto"/>
        </w:rPr>
        <w:tab/>
      </w:r>
      <w:r w:rsidRPr="000F33F3">
        <w:rPr>
          <w:rStyle w:val="HideTWBExt"/>
          <w:b w:val="0"/>
          <w:color w:val="auto"/>
        </w:rPr>
        <w:t>&lt;NumAm&gt;</w:t>
      </w:r>
      <w:r w:rsidRPr="000F33F3">
        <w:rPr>
          <w:color w:val="auto"/>
        </w:rPr>
        <w:t>730</w:t>
      </w:r>
      <w:r w:rsidRPr="000F33F3">
        <w:rPr>
          <w:rStyle w:val="HideTWBExt"/>
          <w:b w:val="0"/>
          <w:color w:val="auto"/>
        </w:rPr>
        <w:t>&lt;/NumAm&gt;</w:t>
      </w:r>
    </w:p>
    <w:p w:rsidR="00C538ED" w:rsidRPr="000F33F3" w:rsidRDefault="00C538ED" w:rsidP="00C538ED">
      <w:pPr>
        <w:pStyle w:val="NormalBold"/>
        <w:rPr>
          <w:color w:val="auto"/>
        </w:rPr>
      </w:pPr>
      <w:r w:rsidRPr="000F33F3">
        <w:rPr>
          <w:rStyle w:val="HideTWBExt"/>
          <w:b w:val="0"/>
          <w:color w:val="auto"/>
        </w:rPr>
        <w:t>&lt;RepeatBlock-By&gt;&lt;Members&gt;</w:t>
      </w:r>
      <w:r w:rsidRPr="000F33F3">
        <w:rPr>
          <w:color w:val="auto"/>
        </w:rPr>
        <w:t>Ska Keller</w:t>
      </w:r>
      <w:r w:rsidRPr="000F33F3">
        <w:rPr>
          <w:rStyle w:val="HideTWBExt"/>
          <w:b w:val="0"/>
          <w:color w:val="auto"/>
        </w:rPr>
        <w:t>&lt;/Members&gt;</w:t>
      </w:r>
    </w:p>
    <w:p w:rsidR="00C538ED" w:rsidRPr="000F33F3" w:rsidRDefault="00C538ED" w:rsidP="00C538ED">
      <w:r w:rsidRPr="000F33F3">
        <w:rPr>
          <w:rStyle w:val="HideTWBExt"/>
          <w:color w:val="auto"/>
        </w:rPr>
        <w:t>&lt;AuNomDe&gt;</w:t>
      </w:r>
      <w:r w:rsidRPr="000F33F3">
        <w:rPr>
          <w:rStyle w:val="HideTWBInt"/>
          <w:color w:val="auto"/>
        </w:rPr>
        <w:t>{Verts/ALE}</w:t>
      </w:r>
      <w:r w:rsidRPr="000F33F3">
        <w:t>f'isem il-Grupp Verts/ALE</w:t>
      </w:r>
      <w:r w:rsidRPr="000F33F3">
        <w:rPr>
          <w:rStyle w:val="HideTWBExt"/>
          <w:color w:val="auto"/>
        </w:rPr>
        <w:t>&lt;/AuNomDe&gt;</w:t>
      </w:r>
    </w:p>
    <w:p w:rsidR="00C538ED" w:rsidRPr="000F33F3" w:rsidRDefault="00C538ED" w:rsidP="00C538ED">
      <w:pPr>
        <w:pStyle w:val="NormalBold"/>
        <w:rPr>
          <w:color w:val="auto"/>
        </w:rPr>
      </w:pPr>
      <w:r w:rsidRPr="000F33F3">
        <w:rPr>
          <w:rStyle w:val="HideTWBExt"/>
          <w:b w:val="0"/>
          <w:color w:val="auto"/>
        </w:rPr>
        <w:t>&lt;Members&gt;</w:t>
      </w:r>
      <w:r w:rsidRPr="000F33F3">
        <w:rPr>
          <w:color w:val="auto"/>
        </w:rPr>
        <w:t>Judith Sargentini</w:t>
      </w:r>
      <w:r w:rsidRPr="000F33F3">
        <w:rPr>
          <w:rStyle w:val="HideTWBExt"/>
          <w:b w:val="0"/>
          <w:color w:val="auto"/>
        </w:rPr>
        <w:t>&lt;/Members&gt;</w:t>
      </w:r>
    </w:p>
    <w:p w:rsidR="00C538ED" w:rsidRPr="000F33F3" w:rsidRDefault="00C538ED" w:rsidP="00C538ED">
      <w:pPr>
        <w:pStyle w:val="NormalBold"/>
        <w:rPr>
          <w:color w:val="auto"/>
        </w:rPr>
      </w:pPr>
      <w:r w:rsidRPr="000F33F3">
        <w:rPr>
          <w:rStyle w:val="HideTWBExt"/>
          <w:b w:val="0"/>
          <w:color w:val="auto"/>
        </w:rPr>
        <w:t>&lt;/RepeatBlock-By&gt;</w:t>
      </w:r>
    </w:p>
    <w:p w:rsidR="00C538ED" w:rsidRPr="000F33F3" w:rsidRDefault="00C538ED" w:rsidP="00C538ED">
      <w:pPr>
        <w:pStyle w:val="NormalBold"/>
        <w:rPr>
          <w:color w:val="auto"/>
        </w:rPr>
      </w:pPr>
      <w:r w:rsidRPr="000F33F3">
        <w:rPr>
          <w:rStyle w:val="HideTWBExt"/>
          <w:b w:val="0"/>
          <w:color w:val="auto"/>
        </w:rPr>
        <w:t>&lt;DocAmend&gt;</w:t>
      </w:r>
      <w:r w:rsidRPr="000F33F3">
        <w:rPr>
          <w:color w:val="auto"/>
        </w:rPr>
        <w:t>Proposta għal regolament</w:t>
      </w:r>
      <w:r w:rsidRPr="000F33F3">
        <w:rPr>
          <w:rStyle w:val="HideTWBExt"/>
          <w:b w:val="0"/>
          <w:color w:val="auto"/>
        </w:rPr>
        <w:t>&lt;/DocAmend&gt;</w:t>
      </w:r>
    </w:p>
    <w:p w:rsidR="00C538ED" w:rsidRPr="000F33F3" w:rsidRDefault="00C538ED" w:rsidP="00C538ED">
      <w:pPr>
        <w:pStyle w:val="NormalBold"/>
        <w:rPr>
          <w:color w:val="auto"/>
        </w:rPr>
      </w:pPr>
      <w:r w:rsidRPr="000F33F3">
        <w:rPr>
          <w:rStyle w:val="HideTWBExt"/>
          <w:b w:val="0"/>
          <w:color w:val="auto"/>
        </w:rPr>
        <w:t>&lt;Article&gt;</w:t>
      </w:r>
      <w:r w:rsidRPr="000F33F3">
        <w:rPr>
          <w:color w:val="auto"/>
        </w:rPr>
        <w:t>Artikolu 13 – paragrafu 7</w:t>
      </w:r>
      <w:r w:rsidRPr="000F33F3">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4C55" w:rsidRPr="000F33F3" w:rsidTr="00C538ED">
        <w:trPr>
          <w:trHeight w:hRule="exact" w:val="240"/>
          <w:jc w:val="center"/>
        </w:trPr>
        <w:tc>
          <w:tcPr>
            <w:tcW w:w="9752" w:type="dxa"/>
            <w:gridSpan w:val="2"/>
          </w:tcPr>
          <w:p w:rsidR="00C538ED" w:rsidRPr="000F33F3" w:rsidRDefault="00C538ED" w:rsidP="00C538ED"/>
        </w:tc>
      </w:tr>
      <w:tr w:rsidR="00684C55" w:rsidRPr="000F33F3" w:rsidTr="00C538ED">
        <w:trPr>
          <w:trHeight w:val="240"/>
          <w:jc w:val="center"/>
        </w:trPr>
        <w:tc>
          <w:tcPr>
            <w:tcW w:w="4876" w:type="dxa"/>
          </w:tcPr>
          <w:p w:rsidR="00C538ED" w:rsidRPr="000F33F3" w:rsidRDefault="00C538ED" w:rsidP="00C538ED">
            <w:pPr>
              <w:pStyle w:val="ColumnHeading"/>
              <w:rPr>
                <w:color w:val="auto"/>
              </w:rPr>
            </w:pPr>
            <w:r w:rsidRPr="000F33F3">
              <w:rPr>
                <w:color w:val="auto"/>
              </w:rPr>
              <w:t>Test propost mill-Kummissjoni</w:t>
            </w:r>
          </w:p>
        </w:tc>
        <w:tc>
          <w:tcPr>
            <w:tcW w:w="4876" w:type="dxa"/>
          </w:tcPr>
          <w:p w:rsidR="00C538ED" w:rsidRPr="000F33F3" w:rsidRDefault="00C538ED" w:rsidP="00C538ED">
            <w:pPr>
              <w:pStyle w:val="ColumnHeading"/>
              <w:rPr>
                <w:color w:val="auto"/>
              </w:rPr>
            </w:pPr>
            <w:r w:rsidRPr="000F33F3">
              <w:rPr>
                <w:color w:val="auto"/>
              </w:rPr>
              <w:t>Emenda</w:t>
            </w:r>
          </w:p>
        </w:tc>
      </w:tr>
      <w:tr w:rsidR="00684C55" w:rsidRPr="000F33F3" w:rsidTr="00C538ED">
        <w:trPr>
          <w:jc w:val="center"/>
        </w:trPr>
        <w:tc>
          <w:tcPr>
            <w:tcW w:w="4876" w:type="dxa"/>
          </w:tcPr>
          <w:p w:rsidR="00C538ED" w:rsidRPr="000F33F3" w:rsidRDefault="00C538ED" w:rsidP="00C538ED">
            <w:pPr>
              <w:pStyle w:val="Normal6"/>
              <w:rPr>
                <w:b/>
                <w:i/>
                <w:color w:val="auto"/>
              </w:rPr>
            </w:pPr>
            <w:r w:rsidRPr="000F33F3">
              <w:rPr>
                <w:color w:val="auto"/>
              </w:rPr>
              <w:t>7.</w:t>
            </w:r>
            <w:r w:rsidRPr="000F33F3">
              <w:rPr>
                <w:b/>
                <w:i/>
                <w:color w:val="auto"/>
              </w:rPr>
              <w:tab/>
            </w:r>
            <w:r w:rsidRPr="000F33F3">
              <w:rPr>
                <w:color w:val="auto"/>
              </w:rPr>
              <w:t>L-awtoritajiet responsabbli għandhom jaħżnu</w:t>
            </w:r>
            <w:r w:rsidRPr="000F33F3">
              <w:rPr>
                <w:b/>
                <w:i/>
                <w:color w:val="auto"/>
              </w:rPr>
              <w:t xml:space="preserve"> jew ir-reġistrazzjoni jew it-traskrizzjoni</w:t>
            </w:r>
            <w:r w:rsidRPr="000F33F3">
              <w:rPr>
                <w:color w:val="auto"/>
              </w:rPr>
              <w:t xml:space="preserve"> għal għaxar snin mid-data ta' deċiżjoni finali. Ir-reġistrazzjoni għandha titħassar meta jiskadi dan il-perjodu jew fejn ikun</w:t>
            </w:r>
            <w:r w:rsidRPr="000F33F3">
              <w:rPr>
                <w:b/>
                <w:i/>
                <w:color w:val="auto"/>
              </w:rPr>
              <w:t xml:space="preserve"> jirrigwradja</w:t>
            </w:r>
            <w:r w:rsidRPr="000F33F3">
              <w:rPr>
                <w:color w:val="auto"/>
              </w:rPr>
              <w:t xml:space="preserve"> persuna li tkun kisbet ċittadinanza ta' kwalunkwe Stat Membru qabel ma jiskadi dak il-perjodu hekk kif l-Istat Membru isir konxju li l-persuna kkonċernata tkun kisbet din iċ-ċittadinanza.</w:t>
            </w:r>
          </w:p>
        </w:tc>
        <w:tc>
          <w:tcPr>
            <w:tcW w:w="4876" w:type="dxa"/>
          </w:tcPr>
          <w:p w:rsidR="00C538ED" w:rsidRPr="000F33F3" w:rsidRDefault="00C538ED" w:rsidP="00C538ED">
            <w:pPr>
              <w:pStyle w:val="Normal6"/>
              <w:rPr>
                <w:b/>
                <w:i/>
                <w:color w:val="auto"/>
              </w:rPr>
            </w:pPr>
            <w:r w:rsidRPr="000F33F3">
              <w:rPr>
                <w:color w:val="auto"/>
              </w:rPr>
              <w:t>7.</w:t>
            </w:r>
            <w:r w:rsidRPr="000F33F3">
              <w:rPr>
                <w:b/>
                <w:i/>
                <w:color w:val="auto"/>
              </w:rPr>
              <w:tab/>
            </w:r>
            <w:r w:rsidRPr="000F33F3">
              <w:rPr>
                <w:color w:val="auto"/>
              </w:rPr>
              <w:t>L-awtoritajiet responsabbli għandhom jaħżnu</w:t>
            </w:r>
            <w:r w:rsidRPr="000F33F3">
              <w:rPr>
                <w:b/>
                <w:i/>
                <w:color w:val="auto"/>
              </w:rPr>
              <w:t xml:space="preserve"> r-reġistrazzjoni u t-traskrizzjoni</w:t>
            </w:r>
            <w:r w:rsidRPr="000F33F3">
              <w:rPr>
                <w:color w:val="auto"/>
              </w:rPr>
              <w:t xml:space="preserve"> għal għaxar snin mid-data ta' deċiżjoni finali. Ir-reġistrazzjoni għandha titħassar</w:t>
            </w:r>
            <w:r w:rsidRPr="000F33F3">
              <w:rPr>
                <w:b/>
                <w:i/>
                <w:color w:val="auto"/>
              </w:rPr>
              <w:t xml:space="preserve"> u t-traskrizzjoni tinqered</w:t>
            </w:r>
            <w:r w:rsidRPr="000F33F3">
              <w:rPr>
                <w:color w:val="auto"/>
              </w:rPr>
              <w:t xml:space="preserve"> meta jiskadi dan il-perjodu jew fejn ikun</w:t>
            </w:r>
            <w:r w:rsidR="00717A61" w:rsidRPr="000F33F3">
              <w:rPr>
                <w:b/>
                <w:i/>
                <w:color w:val="auto"/>
              </w:rPr>
              <w:t xml:space="preserve"> jirrigward</w:t>
            </w:r>
            <w:r w:rsidRPr="000F33F3">
              <w:rPr>
                <w:b/>
                <w:i/>
                <w:color w:val="auto"/>
              </w:rPr>
              <w:t>a</w:t>
            </w:r>
            <w:r w:rsidRPr="000F33F3">
              <w:rPr>
                <w:color w:val="auto"/>
              </w:rPr>
              <w:t xml:space="preserve"> persuna li tkun kisbet ċittadinanza ta' kwalunkwe Stat Membru qabel ma jiskadi dak il-perjodu hekk kif l-Istat Membru isir konxju li l-persuna kkonċernata tkun kisbet din iċ-ċittadinanza.</w:t>
            </w:r>
          </w:p>
        </w:tc>
      </w:tr>
    </w:tbl>
    <w:p w:rsidR="00C538ED" w:rsidRPr="000F33F3" w:rsidRDefault="00C538ED" w:rsidP="00C538ED">
      <w:pPr>
        <w:pStyle w:val="Olang"/>
        <w:rPr>
          <w:color w:val="auto"/>
          <w:lang w:val="mt-MT"/>
        </w:rPr>
      </w:pPr>
      <w:r w:rsidRPr="000F33F3">
        <w:rPr>
          <w:color w:val="auto"/>
          <w:lang w:val="mt-MT"/>
        </w:rPr>
        <w:t xml:space="preserve">Or. </w:t>
      </w:r>
      <w:r w:rsidRPr="000F33F3">
        <w:rPr>
          <w:rStyle w:val="HideTWBExt"/>
          <w:color w:val="auto"/>
          <w:lang w:val="mt-MT"/>
        </w:rPr>
        <w:t>&lt;Original&gt;</w:t>
      </w:r>
      <w:r w:rsidRPr="000F33F3">
        <w:rPr>
          <w:rStyle w:val="HideTWBInt"/>
          <w:color w:val="auto"/>
          <w:lang w:val="mt-MT"/>
        </w:rPr>
        <w:t>{EN}</w:t>
      </w:r>
      <w:r w:rsidRPr="000F33F3">
        <w:rPr>
          <w:color w:val="auto"/>
          <w:lang w:val="mt-MT"/>
        </w:rPr>
        <w:t>en</w:t>
      </w:r>
      <w:r w:rsidRPr="000F33F3">
        <w:rPr>
          <w:rStyle w:val="HideTWBExt"/>
          <w:color w:val="auto"/>
          <w:lang w:val="mt-MT"/>
        </w:rPr>
        <w:t>&lt;/Original&gt;</w:t>
      </w:r>
    </w:p>
    <w:p w:rsidR="00C538ED" w:rsidRPr="000F33F3" w:rsidRDefault="00C538ED" w:rsidP="00C538ED">
      <w:r w:rsidRPr="000F33F3">
        <w:rPr>
          <w:rStyle w:val="HideTWBExt"/>
          <w:color w:val="auto"/>
        </w:rPr>
        <w:t>&lt;/Amend&gt;</w:t>
      </w:r>
    </w:p>
    <w:p w:rsidR="00C538ED" w:rsidRPr="000F33F3" w:rsidRDefault="00C538ED" w:rsidP="00C538ED">
      <w:pPr>
        <w:pStyle w:val="AMNumberTabs"/>
        <w:rPr>
          <w:color w:val="auto"/>
        </w:rPr>
      </w:pPr>
      <w:r w:rsidRPr="000F33F3">
        <w:rPr>
          <w:rStyle w:val="HideTWBExt"/>
          <w:b w:val="0"/>
          <w:color w:val="auto"/>
        </w:rPr>
        <w:t>&lt;Amend&gt;</w:t>
      </w:r>
      <w:r w:rsidRPr="000F33F3">
        <w:rPr>
          <w:color w:val="auto"/>
        </w:rPr>
        <w:t>Emenda</w:t>
      </w:r>
      <w:r w:rsidRPr="000F33F3">
        <w:rPr>
          <w:color w:val="auto"/>
        </w:rPr>
        <w:tab/>
      </w:r>
      <w:r w:rsidRPr="000F33F3">
        <w:rPr>
          <w:color w:val="auto"/>
        </w:rPr>
        <w:tab/>
      </w:r>
      <w:r w:rsidRPr="000F33F3">
        <w:rPr>
          <w:rStyle w:val="HideTWBExt"/>
          <w:b w:val="0"/>
          <w:color w:val="auto"/>
        </w:rPr>
        <w:t>&lt;NumAm&gt;</w:t>
      </w:r>
      <w:r w:rsidRPr="000F33F3">
        <w:rPr>
          <w:color w:val="auto"/>
        </w:rPr>
        <w:t>731</w:t>
      </w:r>
      <w:r w:rsidRPr="000F33F3">
        <w:rPr>
          <w:rStyle w:val="HideTWBExt"/>
          <w:b w:val="0"/>
          <w:color w:val="auto"/>
        </w:rPr>
        <w:t>&lt;/NumAm&gt;</w:t>
      </w:r>
    </w:p>
    <w:p w:rsidR="00C538ED" w:rsidRPr="000F33F3" w:rsidRDefault="00C538ED" w:rsidP="00C538ED">
      <w:pPr>
        <w:pStyle w:val="NormalBold"/>
        <w:rPr>
          <w:color w:val="auto"/>
        </w:rPr>
      </w:pPr>
      <w:r w:rsidRPr="000F33F3">
        <w:rPr>
          <w:rStyle w:val="HideTWBExt"/>
          <w:b w:val="0"/>
          <w:color w:val="auto"/>
        </w:rPr>
        <w:t>&lt;RepeatBlock-By&gt;&lt;Members&gt;</w:t>
      </w:r>
      <w:r w:rsidRPr="000F33F3">
        <w:rPr>
          <w:color w:val="auto"/>
        </w:rPr>
        <w:t>Kinga Gál</w:t>
      </w:r>
      <w:r w:rsidRPr="000F33F3">
        <w:rPr>
          <w:rStyle w:val="HideTWBExt"/>
          <w:b w:val="0"/>
          <w:color w:val="auto"/>
        </w:rPr>
        <w:t>&lt;/Members&gt;</w:t>
      </w:r>
    </w:p>
    <w:p w:rsidR="00C538ED" w:rsidRPr="000F33F3" w:rsidRDefault="00C538ED" w:rsidP="00C538ED">
      <w:pPr>
        <w:pStyle w:val="NormalBold"/>
        <w:rPr>
          <w:color w:val="auto"/>
        </w:rPr>
      </w:pPr>
      <w:r w:rsidRPr="000F33F3">
        <w:rPr>
          <w:rStyle w:val="HideTWBExt"/>
          <w:b w:val="0"/>
          <w:color w:val="auto"/>
        </w:rPr>
        <w:t>&lt;/RepeatBlock-By&gt;</w:t>
      </w:r>
    </w:p>
    <w:p w:rsidR="00C538ED" w:rsidRPr="000F33F3" w:rsidRDefault="00C538ED" w:rsidP="00C538ED">
      <w:pPr>
        <w:pStyle w:val="NormalBold"/>
        <w:rPr>
          <w:color w:val="auto"/>
        </w:rPr>
      </w:pPr>
      <w:r w:rsidRPr="000F33F3">
        <w:rPr>
          <w:rStyle w:val="HideTWBExt"/>
          <w:b w:val="0"/>
          <w:color w:val="auto"/>
        </w:rPr>
        <w:t>&lt;DocAmend&gt;</w:t>
      </w:r>
      <w:r w:rsidRPr="000F33F3">
        <w:rPr>
          <w:color w:val="auto"/>
        </w:rPr>
        <w:t>Proposta għal regolament</w:t>
      </w:r>
      <w:r w:rsidRPr="000F33F3">
        <w:rPr>
          <w:rStyle w:val="HideTWBExt"/>
          <w:b w:val="0"/>
          <w:color w:val="auto"/>
        </w:rPr>
        <w:t>&lt;/DocAmend&gt;</w:t>
      </w:r>
    </w:p>
    <w:p w:rsidR="00C538ED" w:rsidRPr="000F33F3" w:rsidRDefault="00C538ED" w:rsidP="00C538ED">
      <w:pPr>
        <w:pStyle w:val="NormalBold"/>
        <w:rPr>
          <w:color w:val="auto"/>
        </w:rPr>
      </w:pPr>
      <w:r w:rsidRPr="000F33F3">
        <w:rPr>
          <w:rStyle w:val="HideTWBExt"/>
          <w:b w:val="0"/>
          <w:color w:val="auto"/>
        </w:rPr>
        <w:t>&lt;Article&gt;</w:t>
      </w:r>
      <w:r w:rsidRPr="000F33F3">
        <w:rPr>
          <w:color w:val="auto"/>
        </w:rPr>
        <w:t>Artikolu 13 – paragrafu 7</w:t>
      </w:r>
      <w:r w:rsidRPr="000F33F3">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4C55" w:rsidRPr="000F33F3" w:rsidTr="00C538ED">
        <w:trPr>
          <w:trHeight w:hRule="exact" w:val="240"/>
          <w:jc w:val="center"/>
        </w:trPr>
        <w:tc>
          <w:tcPr>
            <w:tcW w:w="9752" w:type="dxa"/>
            <w:gridSpan w:val="2"/>
          </w:tcPr>
          <w:p w:rsidR="00C538ED" w:rsidRPr="000F33F3" w:rsidRDefault="00C538ED" w:rsidP="00C538ED"/>
        </w:tc>
      </w:tr>
      <w:tr w:rsidR="00684C55" w:rsidRPr="000F33F3" w:rsidTr="00C538ED">
        <w:trPr>
          <w:trHeight w:val="240"/>
          <w:jc w:val="center"/>
        </w:trPr>
        <w:tc>
          <w:tcPr>
            <w:tcW w:w="4876" w:type="dxa"/>
          </w:tcPr>
          <w:p w:rsidR="00C538ED" w:rsidRPr="000F33F3" w:rsidRDefault="00C538ED" w:rsidP="00C538ED">
            <w:pPr>
              <w:pStyle w:val="ColumnHeading"/>
              <w:rPr>
                <w:color w:val="auto"/>
              </w:rPr>
            </w:pPr>
            <w:r w:rsidRPr="000F33F3">
              <w:rPr>
                <w:color w:val="auto"/>
              </w:rPr>
              <w:t>Test propost mill-Kummissjoni</w:t>
            </w:r>
          </w:p>
        </w:tc>
        <w:tc>
          <w:tcPr>
            <w:tcW w:w="4876" w:type="dxa"/>
          </w:tcPr>
          <w:p w:rsidR="00C538ED" w:rsidRPr="000F33F3" w:rsidRDefault="00C538ED" w:rsidP="00C538ED">
            <w:pPr>
              <w:pStyle w:val="ColumnHeading"/>
              <w:rPr>
                <w:color w:val="auto"/>
              </w:rPr>
            </w:pPr>
            <w:r w:rsidRPr="000F33F3">
              <w:rPr>
                <w:color w:val="auto"/>
              </w:rPr>
              <w:t>Emenda</w:t>
            </w:r>
          </w:p>
        </w:tc>
      </w:tr>
      <w:tr w:rsidR="00684C55" w:rsidRPr="000F33F3" w:rsidTr="00C538ED">
        <w:trPr>
          <w:jc w:val="center"/>
        </w:trPr>
        <w:tc>
          <w:tcPr>
            <w:tcW w:w="4876" w:type="dxa"/>
          </w:tcPr>
          <w:p w:rsidR="00C538ED" w:rsidRPr="000F33F3" w:rsidRDefault="00C538ED" w:rsidP="00C538ED">
            <w:pPr>
              <w:pStyle w:val="Normal6"/>
              <w:rPr>
                <w:b/>
                <w:i/>
                <w:color w:val="auto"/>
              </w:rPr>
            </w:pPr>
            <w:r w:rsidRPr="000F33F3">
              <w:rPr>
                <w:color w:val="auto"/>
              </w:rPr>
              <w:t>7.</w:t>
            </w:r>
            <w:r w:rsidRPr="000F33F3">
              <w:rPr>
                <w:b/>
                <w:i/>
                <w:color w:val="auto"/>
              </w:rPr>
              <w:tab/>
              <w:t>L-awtoritajiet responsabbli għandhom jaħżnu jew ir-reġistrazzjoni jew it-traskrizzjoni għal għaxar snin mid-data</w:t>
            </w:r>
            <w:r w:rsidRPr="000F33F3">
              <w:rPr>
                <w:color w:val="auto"/>
              </w:rPr>
              <w:t xml:space="preserve"> ta'</w:t>
            </w:r>
            <w:r w:rsidRPr="000F33F3">
              <w:rPr>
                <w:b/>
                <w:i/>
                <w:color w:val="auto"/>
              </w:rPr>
              <w:t xml:space="preserve"> deċiżjoni finali</w:t>
            </w:r>
            <w:r w:rsidRPr="000F33F3">
              <w:rPr>
                <w:color w:val="auto"/>
              </w:rPr>
              <w:t>. Ir-reġistrazzjoni għandha titħassar meta jiskadi dan il-perjodu jew fejn ikun jirrigwradja persuna li tkun kisbet ċittadinanza ta' kwalunkwe Stat Membru qabel ma jiskadi dak il-perjodu hekk kif l-Istat Membru isir konxju li l-persuna kkonċernata tkun kisbet din iċ-ċittadinanza.</w:t>
            </w:r>
          </w:p>
        </w:tc>
        <w:tc>
          <w:tcPr>
            <w:tcW w:w="4876" w:type="dxa"/>
          </w:tcPr>
          <w:p w:rsidR="00C538ED" w:rsidRPr="000F33F3" w:rsidRDefault="00C538ED" w:rsidP="00C538ED">
            <w:pPr>
              <w:pStyle w:val="Normal6"/>
              <w:rPr>
                <w:b/>
                <w:i/>
                <w:color w:val="auto"/>
              </w:rPr>
            </w:pPr>
            <w:r w:rsidRPr="000F33F3">
              <w:rPr>
                <w:color w:val="auto"/>
              </w:rPr>
              <w:t>7.</w:t>
            </w:r>
            <w:r w:rsidRPr="000F33F3">
              <w:rPr>
                <w:b/>
                <w:i/>
                <w:color w:val="auto"/>
              </w:rPr>
              <w:tab/>
              <w:t>Għandu jkun f'idejn l-Istati Membri biex jiddeterminaw il-perjodu</w:t>
            </w:r>
            <w:r w:rsidRPr="000F33F3">
              <w:rPr>
                <w:color w:val="auto"/>
              </w:rPr>
              <w:t xml:space="preserve"> ta'</w:t>
            </w:r>
            <w:r w:rsidRPr="000F33F3">
              <w:rPr>
                <w:b/>
                <w:i/>
                <w:color w:val="auto"/>
              </w:rPr>
              <w:t xml:space="preserve"> ħażna għar-reġistrazzjoni jew għat-traskrizzjoni</w:t>
            </w:r>
            <w:r w:rsidRPr="000F33F3">
              <w:rPr>
                <w:color w:val="auto"/>
              </w:rPr>
              <w:t>. Ir-reġistrazzjoni għandha titħassar meta jiskadi dan il-perjodu jew fejn ikun jirrigwradja persuna li tkun kisbet ċittadinanza ta' kwalunkwe Stat Membru qabel ma jiskadi dak il-perjodu hekk kif l-Istat Membru isir konxju li l-persuna kkonċernata tkun kisbet din iċ-ċittadinanza.</w:t>
            </w:r>
          </w:p>
        </w:tc>
      </w:tr>
    </w:tbl>
    <w:p w:rsidR="00C538ED" w:rsidRPr="000F33F3" w:rsidRDefault="00C538ED" w:rsidP="00C538ED">
      <w:pPr>
        <w:pStyle w:val="Olang"/>
        <w:rPr>
          <w:color w:val="auto"/>
          <w:lang w:val="mt-MT"/>
        </w:rPr>
      </w:pPr>
      <w:r w:rsidRPr="000F33F3">
        <w:rPr>
          <w:color w:val="auto"/>
          <w:lang w:val="mt-MT"/>
        </w:rPr>
        <w:t xml:space="preserve">Or. </w:t>
      </w:r>
      <w:r w:rsidRPr="000F33F3">
        <w:rPr>
          <w:rStyle w:val="HideTWBExt"/>
          <w:color w:val="auto"/>
          <w:lang w:val="mt-MT"/>
        </w:rPr>
        <w:t>&lt;Original&gt;</w:t>
      </w:r>
      <w:r w:rsidRPr="000F33F3">
        <w:rPr>
          <w:rStyle w:val="HideTWBInt"/>
          <w:color w:val="auto"/>
          <w:lang w:val="mt-MT"/>
        </w:rPr>
        <w:t>{HU}</w:t>
      </w:r>
      <w:r w:rsidRPr="000F33F3">
        <w:rPr>
          <w:color w:val="auto"/>
          <w:lang w:val="mt-MT"/>
        </w:rPr>
        <w:t>hu</w:t>
      </w:r>
      <w:r w:rsidRPr="000F33F3">
        <w:rPr>
          <w:rStyle w:val="HideTWBExt"/>
          <w:color w:val="auto"/>
          <w:lang w:val="mt-MT"/>
        </w:rPr>
        <w:t>&lt;/Original&gt;</w:t>
      </w:r>
    </w:p>
    <w:p w:rsidR="00C538ED" w:rsidRPr="000F33F3" w:rsidRDefault="00C538ED" w:rsidP="00C538ED">
      <w:r w:rsidRPr="000F33F3">
        <w:rPr>
          <w:rStyle w:val="HideTWBExt"/>
          <w:color w:val="auto"/>
        </w:rPr>
        <w:t>&lt;/Amend&gt;</w:t>
      </w:r>
    </w:p>
    <w:p w:rsidR="00C538ED" w:rsidRPr="000F33F3" w:rsidRDefault="00C538ED" w:rsidP="00C538ED">
      <w:pPr>
        <w:pStyle w:val="AMNumberTabs"/>
        <w:rPr>
          <w:color w:val="auto"/>
        </w:rPr>
      </w:pPr>
      <w:r w:rsidRPr="000F33F3">
        <w:rPr>
          <w:rStyle w:val="HideTWBExt"/>
          <w:b w:val="0"/>
          <w:color w:val="auto"/>
        </w:rPr>
        <w:t>&lt;Amend&gt;</w:t>
      </w:r>
      <w:r w:rsidRPr="000F33F3">
        <w:rPr>
          <w:color w:val="auto"/>
        </w:rPr>
        <w:t>Emenda</w:t>
      </w:r>
      <w:r w:rsidRPr="000F33F3">
        <w:rPr>
          <w:color w:val="auto"/>
        </w:rPr>
        <w:tab/>
      </w:r>
      <w:r w:rsidRPr="000F33F3">
        <w:rPr>
          <w:color w:val="auto"/>
        </w:rPr>
        <w:tab/>
      </w:r>
      <w:r w:rsidRPr="000F33F3">
        <w:rPr>
          <w:rStyle w:val="HideTWBExt"/>
          <w:b w:val="0"/>
          <w:color w:val="auto"/>
        </w:rPr>
        <w:t>&lt;NumAm&gt;</w:t>
      </w:r>
      <w:r w:rsidRPr="000F33F3">
        <w:rPr>
          <w:color w:val="auto"/>
        </w:rPr>
        <w:t>732</w:t>
      </w:r>
      <w:r w:rsidRPr="000F33F3">
        <w:rPr>
          <w:rStyle w:val="HideTWBExt"/>
          <w:b w:val="0"/>
          <w:color w:val="auto"/>
        </w:rPr>
        <w:t>&lt;/NumAm&gt;</w:t>
      </w:r>
    </w:p>
    <w:p w:rsidR="00C538ED" w:rsidRPr="000F33F3" w:rsidRDefault="00C538ED" w:rsidP="00C538ED">
      <w:pPr>
        <w:pStyle w:val="NormalBold"/>
        <w:rPr>
          <w:color w:val="auto"/>
        </w:rPr>
      </w:pPr>
      <w:r w:rsidRPr="000F33F3">
        <w:rPr>
          <w:rStyle w:val="HideTWBExt"/>
          <w:b w:val="0"/>
          <w:color w:val="auto"/>
        </w:rPr>
        <w:t>&lt;RepeatBlock-By&gt;&lt;Members&gt;</w:t>
      </w:r>
      <w:r w:rsidRPr="000F33F3">
        <w:rPr>
          <w:color w:val="auto"/>
        </w:rPr>
        <w:t>Marina Albiol Guzmán</w:t>
      </w:r>
      <w:r w:rsidRPr="000F33F3">
        <w:rPr>
          <w:rStyle w:val="HideTWBExt"/>
          <w:b w:val="0"/>
          <w:color w:val="auto"/>
        </w:rPr>
        <w:t>&lt;/Members&gt;</w:t>
      </w:r>
    </w:p>
    <w:p w:rsidR="00C538ED" w:rsidRPr="000F33F3" w:rsidRDefault="00C538ED" w:rsidP="00C538ED">
      <w:pPr>
        <w:pStyle w:val="NormalBold"/>
        <w:rPr>
          <w:color w:val="auto"/>
        </w:rPr>
      </w:pPr>
      <w:r w:rsidRPr="000F33F3">
        <w:rPr>
          <w:rStyle w:val="HideTWBExt"/>
          <w:b w:val="0"/>
          <w:color w:val="auto"/>
        </w:rPr>
        <w:t>&lt;/RepeatBlock-By&gt;</w:t>
      </w:r>
    </w:p>
    <w:p w:rsidR="00C538ED" w:rsidRPr="000F33F3" w:rsidRDefault="00C538ED" w:rsidP="00C538ED">
      <w:pPr>
        <w:pStyle w:val="NormalBold"/>
        <w:rPr>
          <w:color w:val="auto"/>
        </w:rPr>
      </w:pPr>
      <w:r w:rsidRPr="000F33F3">
        <w:rPr>
          <w:rStyle w:val="HideTWBExt"/>
          <w:b w:val="0"/>
          <w:color w:val="auto"/>
        </w:rPr>
        <w:t>&lt;DocAmend&gt;</w:t>
      </w:r>
      <w:r w:rsidRPr="000F33F3">
        <w:rPr>
          <w:color w:val="auto"/>
        </w:rPr>
        <w:t>Proposta għal regolament</w:t>
      </w:r>
      <w:r w:rsidRPr="000F33F3">
        <w:rPr>
          <w:rStyle w:val="HideTWBExt"/>
          <w:b w:val="0"/>
          <w:color w:val="auto"/>
        </w:rPr>
        <w:t>&lt;/DocAmend&gt;</w:t>
      </w:r>
    </w:p>
    <w:p w:rsidR="00C538ED" w:rsidRPr="000F33F3" w:rsidRDefault="00C538ED" w:rsidP="00C538ED">
      <w:pPr>
        <w:pStyle w:val="NormalBold"/>
        <w:rPr>
          <w:color w:val="auto"/>
        </w:rPr>
      </w:pPr>
      <w:r w:rsidRPr="000F33F3">
        <w:rPr>
          <w:rStyle w:val="HideTWBExt"/>
          <w:b w:val="0"/>
          <w:color w:val="auto"/>
        </w:rPr>
        <w:t>&lt;Article&gt;</w:t>
      </w:r>
      <w:r w:rsidRPr="000F33F3">
        <w:rPr>
          <w:color w:val="auto"/>
        </w:rPr>
        <w:t>Artikolu 13 – paragrafu 7</w:t>
      </w:r>
      <w:r w:rsidRPr="000F33F3">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4C55" w:rsidRPr="000F33F3" w:rsidTr="00C538ED">
        <w:trPr>
          <w:trHeight w:hRule="exact" w:val="240"/>
          <w:jc w:val="center"/>
        </w:trPr>
        <w:tc>
          <w:tcPr>
            <w:tcW w:w="9752" w:type="dxa"/>
            <w:gridSpan w:val="2"/>
          </w:tcPr>
          <w:p w:rsidR="00C538ED" w:rsidRPr="000F33F3" w:rsidRDefault="00C538ED" w:rsidP="00C538ED"/>
        </w:tc>
      </w:tr>
      <w:tr w:rsidR="00684C55" w:rsidRPr="000F33F3" w:rsidTr="00C538ED">
        <w:trPr>
          <w:trHeight w:val="240"/>
          <w:jc w:val="center"/>
        </w:trPr>
        <w:tc>
          <w:tcPr>
            <w:tcW w:w="4876" w:type="dxa"/>
          </w:tcPr>
          <w:p w:rsidR="00C538ED" w:rsidRPr="000F33F3" w:rsidRDefault="00C538ED" w:rsidP="00C538ED">
            <w:pPr>
              <w:pStyle w:val="ColumnHeading"/>
              <w:rPr>
                <w:color w:val="auto"/>
              </w:rPr>
            </w:pPr>
            <w:r w:rsidRPr="000F33F3">
              <w:rPr>
                <w:color w:val="auto"/>
              </w:rPr>
              <w:t>Test propost mill-Kummissjoni</w:t>
            </w:r>
          </w:p>
        </w:tc>
        <w:tc>
          <w:tcPr>
            <w:tcW w:w="4876" w:type="dxa"/>
          </w:tcPr>
          <w:p w:rsidR="00C538ED" w:rsidRPr="000F33F3" w:rsidRDefault="00C538ED" w:rsidP="00C538ED">
            <w:pPr>
              <w:pStyle w:val="ColumnHeading"/>
              <w:rPr>
                <w:color w:val="auto"/>
              </w:rPr>
            </w:pPr>
            <w:r w:rsidRPr="000F33F3">
              <w:rPr>
                <w:color w:val="auto"/>
              </w:rPr>
              <w:t>Emenda</w:t>
            </w:r>
          </w:p>
        </w:tc>
      </w:tr>
      <w:tr w:rsidR="00684C55" w:rsidRPr="000F33F3" w:rsidTr="00C538ED">
        <w:trPr>
          <w:jc w:val="center"/>
        </w:trPr>
        <w:tc>
          <w:tcPr>
            <w:tcW w:w="4876" w:type="dxa"/>
          </w:tcPr>
          <w:p w:rsidR="00C538ED" w:rsidRPr="000F33F3" w:rsidRDefault="00C538ED" w:rsidP="00C538ED">
            <w:pPr>
              <w:pStyle w:val="Normal6"/>
              <w:rPr>
                <w:b/>
                <w:i/>
                <w:color w:val="auto"/>
              </w:rPr>
            </w:pPr>
            <w:r w:rsidRPr="000F33F3">
              <w:rPr>
                <w:color w:val="auto"/>
              </w:rPr>
              <w:t>7.</w:t>
            </w:r>
            <w:r w:rsidRPr="000F33F3">
              <w:rPr>
                <w:b/>
                <w:i/>
                <w:color w:val="auto"/>
              </w:rPr>
              <w:tab/>
            </w:r>
            <w:r w:rsidRPr="000F33F3">
              <w:rPr>
                <w:color w:val="auto"/>
              </w:rPr>
              <w:t>L-awtoritajiet responsabbli għandhom jaħżnu jew ir-reġistrazzjoni jew it-traskrizzjoni għal</w:t>
            </w:r>
            <w:r w:rsidRPr="000F33F3">
              <w:rPr>
                <w:b/>
                <w:i/>
                <w:color w:val="auto"/>
              </w:rPr>
              <w:t xml:space="preserve"> għaxar snin</w:t>
            </w:r>
            <w:r w:rsidRPr="000F33F3">
              <w:rPr>
                <w:color w:val="auto"/>
              </w:rPr>
              <w:t xml:space="preserve"> mid-data</w:t>
            </w:r>
            <w:r w:rsidRPr="000F33F3">
              <w:rPr>
                <w:b/>
                <w:i/>
                <w:color w:val="auto"/>
              </w:rPr>
              <w:t xml:space="preserve"> ta' deċiżjoni</w:t>
            </w:r>
            <w:r w:rsidRPr="000F33F3">
              <w:rPr>
                <w:color w:val="auto"/>
              </w:rPr>
              <w:t xml:space="preserve"> finali. Ir-reġistrazzjoni għandha titħassar meta jiskadi dan il-perjodu jew fejn ikun</w:t>
            </w:r>
            <w:r w:rsidRPr="000F33F3">
              <w:rPr>
                <w:b/>
                <w:i/>
                <w:color w:val="auto"/>
              </w:rPr>
              <w:t xml:space="preserve"> jirrigwradja</w:t>
            </w:r>
            <w:r w:rsidRPr="000F33F3">
              <w:rPr>
                <w:color w:val="auto"/>
              </w:rPr>
              <w:t xml:space="preserve"> persuna li tkun kisbet ċittadinanza ta' kwalunkwe Stat Membru qabel ma jiskadi dak il-perjodu hekk kif l-Istat Membru isir konxju li l-persuna kkonċernata tkun kisbet din iċ-ċittadinanza.</w:t>
            </w:r>
          </w:p>
        </w:tc>
        <w:tc>
          <w:tcPr>
            <w:tcW w:w="4876" w:type="dxa"/>
          </w:tcPr>
          <w:p w:rsidR="00C538ED" w:rsidRPr="000F33F3" w:rsidRDefault="00C538ED" w:rsidP="00C538ED">
            <w:pPr>
              <w:pStyle w:val="Normal6"/>
              <w:rPr>
                <w:b/>
                <w:i/>
                <w:color w:val="auto"/>
              </w:rPr>
            </w:pPr>
            <w:r w:rsidRPr="000F33F3">
              <w:rPr>
                <w:color w:val="auto"/>
              </w:rPr>
              <w:t>7.</w:t>
            </w:r>
            <w:r w:rsidRPr="000F33F3">
              <w:rPr>
                <w:b/>
                <w:i/>
                <w:color w:val="auto"/>
              </w:rPr>
              <w:tab/>
            </w:r>
            <w:r w:rsidRPr="000F33F3">
              <w:rPr>
                <w:color w:val="auto"/>
              </w:rPr>
              <w:t>L-awtoritajiet responsabbli għandhom jaħżnu jew ir-reġistrazzjoni jew it-traskrizzjoni għal</w:t>
            </w:r>
            <w:r w:rsidRPr="000F33F3">
              <w:rPr>
                <w:b/>
                <w:i/>
                <w:color w:val="auto"/>
              </w:rPr>
              <w:t xml:space="preserve"> sentejn</w:t>
            </w:r>
            <w:r w:rsidRPr="000F33F3">
              <w:rPr>
                <w:color w:val="auto"/>
              </w:rPr>
              <w:t xml:space="preserve"> mid-data</w:t>
            </w:r>
            <w:r w:rsidRPr="000F33F3">
              <w:rPr>
                <w:b/>
                <w:i/>
                <w:color w:val="auto"/>
              </w:rPr>
              <w:t xml:space="preserve"> tad-deċiżjoni</w:t>
            </w:r>
            <w:r w:rsidRPr="000F33F3">
              <w:rPr>
                <w:color w:val="auto"/>
              </w:rPr>
              <w:t xml:space="preserve"> finali. Ir-reġistrazzjoni għandha titħassar meta jiskadi dan il-perjodu jew fejn ikun</w:t>
            </w:r>
            <w:r w:rsidRPr="000F33F3">
              <w:rPr>
                <w:b/>
                <w:i/>
                <w:color w:val="auto"/>
              </w:rPr>
              <w:t xml:space="preserve"> jirrigwarda</w:t>
            </w:r>
            <w:r w:rsidRPr="000F33F3">
              <w:rPr>
                <w:color w:val="auto"/>
              </w:rPr>
              <w:t xml:space="preserve"> persuna li tkun kisbet ċittadinanza ta' kwalunkwe Stat Membru qabel ma jiskadi dak il-perjodu hekk kif l-Istat Membru isir konxju li l-persuna kkonċernata tkun kisbet din iċ-ċittadinanza.</w:t>
            </w:r>
          </w:p>
        </w:tc>
      </w:tr>
    </w:tbl>
    <w:p w:rsidR="00C538ED" w:rsidRPr="000F33F3" w:rsidRDefault="00C538ED" w:rsidP="00C538ED">
      <w:pPr>
        <w:pStyle w:val="Olang"/>
        <w:rPr>
          <w:color w:val="auto"/>
          <w:lang w:val="mt-MT"/>
        </w:rPr>
      </w:pPr>
      <w:r w:rsidRPr="000F33F3">
        <w:rPr>
          <w:color w:val="auto"/>
          <w:lang w:val="mt-MT"/>
        </w:rPr>
        <w:t xml:space="preserve">Or. </w:t>
      </w:r>
      <w:r w:rsidRPr="000F33F3">
        <w:rPr>
          <w:rStyle w:val="HideTWBExt"/>
          <w:color w:val="auto"/>
          <w:lang w:val="mt-MT"/>
        </w:rPr>
        <w:t>&lt;Original&gt;</w:t>
      </w:r>
      <w:r w:rsidRPr="000F33F3">
        <w:rPr>
          <w:rStyle w:val="HideTWBInt"/>
          <w:color w:val="auto"/>
          <w:lang w:val="mt-MT"/>
        </w:rPr>
        <w:t>{EN}</w:t>
      </w:r>
      <w:r w:rsidRPr="000F33F3">
        <w:rPr>
          <w:color w:val="auto"/>
          <w:lang w:val="mt-MT"/>
        </w:rPr>
        <w:t>en</w:t>
      </w:r>
      <w:r w:rsidRPr="000F33F3">
        <w:rPr>
          <w:rStyle w:val="HideTWBExt"/>
          <w:color w:val="auto"/>
          <w:lang w:val="mt-MT"/>
        </w:rPr>
        <w:t>&lt;/Original&gt;</w:t>
      </w:r>
    </w:p>
    <w:p w:rsidR="00C538ED" w:rsidRPr="000F33F3" w:rsidRDefault="00C538ED" w:rsidP="00C538ED">
      <w:r w:rsidRPr="000F33F3">
        <w:rPr>
          <w:rStyle w:val="HideTWBExt"/>
          <w:color w:val="auto"/>
        </w:rPr>
        <w:t>&lt;/Amend&gt;</w:t>
      </w:r>
    </w:p>
    <w:p w:rsidR="00C538ED" w:rsidRPr="000F33F3" w:rsidRDefault="00C538ED" w:rsidP="00C538ED">
      <w:pPr>
        <w:pStyle w:val="AMNumberTabs"/>
        <w:rPr>
          <w:color w:val="auto"/>
        </w:rPr>
      </w:pPr>
      <w:r w:rsidRPr="000F33F3">
        <w:rPr>
          <w:rStyle w:val="HideTWBExt"/>
          <w:b w:val="0"/>
          <w:color w:val="auto"/>
        </w:rPr>
        <w:t>&lt;Amend&gt;</w:t>
      </w:r>
      <w:r w:rsidRPr="000F33F3">
        <w:rPr>
          <w:color w:val="auto"/>
        </w:rPr>
        <w:t>Emenda</w:t>
      </w:r>
      <w:r w:rsidRPr="000F33F3">
        <w:rPr>
          <w:color w:val="auto"/>
        </w:rPr>
        <w:tab/>
      </w:r>
      <w:r w:rsidRPr="000F33F3">
        <w:rPr>
          <w:color w:val="auto"/>
        </w:rPr>
        <w:tab/>
      </w:r>
      <w:r w:rsidRPr="000F33F3">
        <w:rPr>
          <w:rStyle w:val="HideTWBExt"/>
          <w:b w:val="0"/>
          <w:color w:val="auto"/>
        </w:rPr>
        <w:t>&lt;NumAm&gt;</w:t>
      </w:r>
      <w:r w:rsidRPr="000F33F3">
        <w:rPr>
          <w:color w:val="auto"/>
        </w:rPr>
        <w:t>733</w:t>
      </w:r>
      <w:r w:rsidRPr="000F33F3">
        <w:rPr>
          <w:rStyle w:val="HideTWBExt"/>
          <w:b w:val="0"/>
          <w:color w:val="auto"/>
        </w:rPr>
        <w:t>&lt;/NumAm&gt;</w:t>
      </w:r>
    </w:p>
    <w:p w:rsidR="00C538ED" w:rsidRPr="000F33F3" w:rsidRDefault="00C538ED" w:rsidP="00C538ED">
      <w:pPr>
        <w:pStyle w:val="NormalBold"/>
        <w:rPr>
          <w:color w:val="auto"/>
        </w:rPr>
      </w:pPr>
      <w:r w:rsidRPr="000F33F3">
        <w:rPr>
          <w:rStyle w:val="HideTWBExt"/>
          <w:b w:val="0"/>
          <w:color w:val="auto"/>
        </w:rPr>
        <w:t>&lt;RepeatBlock-By&gt;&lt;Members&gt;</w:t>
      </w:r>
      <w:r w:rsidRPr="000F33F3">
        <w:rPr>
          <w:color w:val="auto"/>
        </w:rPr>
        <w:t>Cecilia Wikström, Sophia in 't Veld, Angelika Mlinar</w:t>
      </w:r>
      <w:r w:rsidRPr="000F33F3">
        <w:rPr>
          <w:rStyle w:val="HideTWBExt"/>
          <w:b w:val="0"/>
          <w:color w:val="auto"/>
        </w:rPr>
        <w:t>&lt;/Members&gt;</w:t>
      </w:r>
    </w:p>
    <w:p w:rsidR="00C538ED" w:rsidRPr="000F33F3" w:rsidRDefault="00C538ED" w:rsidP="00C538ED">
      <w:pPr>
        <w:pStyle w:val="NormalBold"/>
        <w:rPr>
          <w:color w:val="auto"/>
        </w:rPr>
      </w:pPr>
      <w:r w:rsidRPr="000F33F3">
        <w:rPr>
          <w:rStyle w:val="HideTWBExt"/>
          <w:b w:val="0"/>
          <w:color w:val="auto"/>
        </w:rPr>
        <w:t>&lt;/RepeatBlock-By&gt;</w:t>
      </w:r>
    </w:p>
    <w:p w:rsidR="00C538ED" w:rsidRPr="000F33F3" w:rsidRDefault="00C538ED" w:rsidP="00C538ED">
      <w:pPr>
        <w:pStyle w:val="NormalBold"/>
        <w:rPr>
          <w:color w:val="auto"/>
        </w:rPr>
      </w:pPr>
      <w:r w:rsidRPr="000F33F3">
        <w:rPr>
          <w:rStyle w:val="HideTWBExt"/>
          <w:b w:val="0"/>
          <w:color w:val="auto"/>
        </w:rPr>
        <w:t>&lt;DocAmend&gt;</w:t>
      </w:r>
      <w:r w:rsidRPr="000F33F3">
        <w:rPr>
          <w:color w:val="auto"/>
        </w:rPr>
        <w:t>Proposta għal regolament</w:t>
      </w:r>
      <w:r w:rsidRPr="000F33F3">
        <w:rPr>
          <w:rStyle w:val="HideTWBExt"/>
          <w:b w:val="0"/>
          <w:color w:val="auto"/>
        </w:rPr>
        <w:t>&lt;/DocAmend&gt;</w:t>
      </w:r>
    </w:p>
    <w:p w:rsidR="00C538ED" w:rsidRPr="000F33F3" w:rsidRDefault="00C538ED" w:rsidP="00C538ED">
      <w:pPr>
        <w:pStyle w:val="NormalBold"/>
        <w:rPr>
          <w:color w:val="auto"/>
        </w:rPr>
      </w:pPr>
      <w:r w:rsidRPr="000F33F3">
        <w:rPr>
          <w:rStyle w:val="HideTWBExt"/>
          <w:b w:val="0"/>
          <w:color w:val="auto"/>
        </w:rPr>
        <w:t>&lt;Article&gt;</w:t>
      </w:r>
      <w:r w:rsidRPr="000F33F3">
        <w:rPr>
          <w:color w:val="auto"/>
        </w:rPr>
        <w:t>Artikolu 13 – paragrafu 7</w:t>
      </w:r>
      <w:r w:rsidRPr="000F33F3">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4C55" w:rsidRPr="000F33F3" w:rsidTr="00C538ED">
        <w:trPr>
          <w:trHeight w:hRule="exact" w:val="240"/>
          <w:jc w:val="center"/>
        </w:trPr>
        <w:tc>
          <w:tcPr>
            <w:tcW w:w="9752" w:type="dxa"/>
            <w:gridSpan w:val="2"/>
          </w:tcPr>
          <w:p w:rsidR="00C538ED" w:rsidRPr="000F33F3" w:rsidRDefault="00C538ED" w:rsidP="00C538ED"/>
        </w:tc>
      </w:tr>
      <w:tr w:rsidR="00684C55" w:rsidRPr="000F33F3" w:rsidTr="00C538ED">
        <w:trPr>
          <w:trHeight w:val="240"/>
          <w:jc w:val="center"/>
        </w:trPr>
        <w:tc>
          <w:tcPr>
            <w:tcW w:w="4876" w:type="dxa"/>
          </w:tcPr>
          <w:p w:rsidR="00C538ED" w:rsidRPr="000F33F3" w:rsidRDefault="00C538ED" w:rsidP="00C538ED">
            <w:pPr>
              <w:pStyle w:val="ColumnHeading"/>
              <w:rPr>
                <w:color w:val="auto"/>
              </w:rPr>
            </w:pPr>
            <w:r w:rsidRPr="000F33F3">
              <w:rPr>
                <w:color w:val="auto"/>
              </w:rPr>
              <w:t>Test propost mill-Kummissjoni</w:t>
            </w:r>
          </w:p>
        </w:tc>
        <w:tc>
          <w:tcPr>
            <w:tcW w:w="4876" w:type="dxa"/>
          </w:tcPr>
          <w:p w:rsidR="00C538ED" w:rsidRPr="000F33F3" w:rsidRDefault="00C538ED" w:rsidP="00C538ED">
            <w:pPr>
              <w:pStyle w:val="ColumnHeading"/>
              <w:rPr>
                <w:color w:val="auto"/>
              </w:rPr>
            </w:pPr>
            <w:r w:rsidRPr="000F33F3">
              <w:rPr>
                <w:color w:val="auto"/>
              </w:rPr>
              <w:t>Emenda</w:t>
            </w:r>
          </w:p>
        </w:tc>
      </w:tr>
      <w:tr w:rsidR="00684C55" w:rsidRPr="000F33F3" w:rsidTr="00C538ED">
        <w:trPr>
          <w:jc w:val="center"/>
        </w:trPr>
        <w:tc>
          <w:tcPr>
            <w:tcW w:w="4876" w:type="dxa"/>
          </w:tcPr>
          <w:p w:rsidR="00C538ED" w:rsidRPr="000F33F3" w:rsidRDefault="00C538ED" w:rsidP="00C538ED">
            <w:pPr>
              <w:pStyle w:val="Normal6"/>
              <w:rPr>
                <w:b/>
                <w:i/>
                <w:color w:val="auto"/>
              </w:rPr>
            </w:pPr>
            <w:r w:rsidRPr="000F33F3">
              <w:rPr>
                <w:color w:val="auto"/>
              </w:rPr>
              <w:t>7.</w:t>
            </w:r>
            <w:r w:rsidRPr="000F33F3">
              <w:rPr>
                <w:b/>
                <w:i/>
                <w:color w:val="auto"/>
              </w:rPr>
              <w:tab/>
            </w:r>
            <w:r w:rsidRPr="000F33F3">
              <w:rPr>
                <w:color w:val="auto"/>
              </w:rPr>
              <w:t>L-awtoritajiet responsabbli għandhom jaħżnu jew ir-reġistrazzjoni jew it-traskrizzjoni għal</w:t>
            </w:r>
            <w:r w:rsidRPr="000F33F3">
              <w:rPr>
                <w:b/>
                <w:i/>
                <w:color w:val="auto"/>
              </w:rPr>
              <w:t xml:space="preserve"> għaxar</w:t>
            </w:r>
            <w:r w:rsidRPr="000F33F3">
              <w:rPr>
                <w:color w:val="auto"/>
              </w:rPr>
              <w:t xml:space="preserve"> snin mid-data ta' deċiżjoni finali. Ir-reġistrazzjoni għandha titħassar meta jiskadi dan il-perjodu jew fejn ikun</w:t>
            </w:r>
            <w:r w:rsidRPr="000F33F3">
              <w:rPr>
                <w:b/>
                <w:i/>
                <w:color w:val="auto"/>
              </w:rPr>
              <w:t xml:space="preserve"> jirrigwradja</w:t>
            </w:r>
            <w:r w:rsidRPr="000F33F3">
              <w:rPr>
                <w:color w:val="auto"/>
              </w:rPr>
              <w:t xml:space="preserve"> persuna li tkun kisbet ċittadinanza ta' kwalunkwe Stat Membru qabel ma jiskadi dak il-perjodu hekk kif l-Istat Membru isir konxju li l-persuna kkonċernata tkun kisbet din iċ-ċittadinanza.</w:t>
            </w:r>
          </w:p>
        </w:tc>
        <w:tc>
          <w:tcPr>
            <w:tcW w:w="4876" w:type="dxa"/>
          </w:tcPr>
          <w:p w:rsidR="00C538ED" w:rsidRPr="000F33F3" w:rsidRDefault="00C538ED" w:rsidP="00C538ED">
            <w:pPr>
              <w:pStyle w:val="Normal6"/>
              <w:rPr>
                <w:b/>
                <w:i/>
                <w:color w:val="auto"/>
              </w:rPr>
            </w:pPr>
            <w:r w:rsidRPr="000F33F3">
              <w:rPr>
                <w:color w:val="auto"/>
              </w:rPr>
              <w:t>7.</w:t>
            </w:r>
            <w:r w:rsidRPr="000F33F3">
              <w:rPr>
                <w:b/>
                <w:i/>
                <w:color w:val="auto"/>
              </w:rPr>
              <w:tab/>
            </w:r>
            <w:r w:rsidRPr="000F33F3">
              <w:rPr>
                <w:color w:val="auto"/>
              </w:rPr>
              <w:t>L-awtoritajiet responsabbli għandhom jaħżnu jew ir-reġistrazzjoni jew it-traskrizzjoni għal</w:t>
            </w:r>
            <w:r w:rsidRPr="000F33F3">
              <w:rPr>
                <w:b/>
                <w:i/>
                <w:color w:val="auto"/>
              </w:rPr>
              <w:t xml:space="preserve"> ħames</w:t>
            </w:r>
            <w:r w:rsidRPr="000F33F3">
              <w:rPr>
                <w:color w:val="auto"/>
              </w:rPr>
              <w:t xml:space="preserve"> snin mid-data ta' deċiżjoni finali. Ir-reġistrazzjoni għandha titħassar meta jiskadi dan il-perjodu jew fejn ikun</w:t>
            </w:r>
            <w:r w:rsidR="00717A61" w:rsidRPr="000F33F3">
              <w:rPr>
                <w:b/>
                <w:i/>
                <w:color w:val="auto"/>
              </w:rPr>
              <w:t xml:space="preserve"> jirrigward</w:t>
            </w:r>
            <w:r w:rsidRPr="000F33F3">
              <w:rPr>
                <w:b/>
                <w:i/>
                <w:color w:val="auto"/>
              </w:rPr>
              <w:t>a</w:t>
            </w:r>
            <w:r w:rsidRPr="000F33F3">
              <w:rPr>
                <w:color w:val="auto"/>
              </w:rPr>
              <w:t xml:space="preserve"> persuna li tkun kisbet ċittadinanza ta' kwalunkwe Stat Membru qabel ma jiskadi dak il-perjodu hekk kif l-Istat Membru isir konxju li l-persuna kkonċernata tkun kisbet din iċ-ċittadinanza.</w:t>
            </w:r>
          </w:p>
        </w:tc>
      </w:tr>
    </w:tbl>
    <w:p w:rsidR="00C538ED" w:rsidRPr="000F33F3" w:rsidRDefault="00C538ED" w:rsidP="00C538ED">
      <w:pPr>
        <w:pStyle w:val="Olang"/>
        <w:rPr>
          <w:color w:val="auto"/>
          <w:lang w:val="mt-MT"/>
        </w:rPr>
      </w:pPr>
      <w:r w:rsidRPr="000F33F3">
        <w:rPr>
          <w:color w:val="auto"/>
          <w:lang w:val="mt-MT"/>
        </w:rPr>
        <w:t xml:space="preserve">Or. </w:t>
      </w:r>
      <w:r w:rsidRPr="000F33F3">
        <w:rPr>
          <w:rStyle w:val="HideTWBExt"/>
          <w:color w:val="auto"/>
          <w:lang w:val="mt-MT"/>
        </w:rPr>
        <w:t>&lt;Original&gt;</w:t>
      </w:r>
      <w:r w:rsidRPr="000F33F3">
        <w:rPr>
          <w:rStyle w:val="HideTWBInt"/>
          <w:color w:val="auto"/>
          <w:lang w:val="mt-MT"/>
        </w:rPr>
        <w:t>{EN}</w:t>
      </w:r>
      <w:r w:rsidRPr="000F33F3">
        <w:rPr>
          <w:color w:val="auto"/>
          <w:lang w:val="mt-MT"/>
        </w:rPr>
        <w:t>en</w:t>
      </w:r>
      <w:r w:rsidRPr="000F33F3">
        <w:rPr>
          <w:rStyle w:val="HideTWBExt"/>
          <w:color w:val="auto"/>
          <w:lang w:val="mt-MT"/>
        </w:rPr>
        <w:t>&lt;/Original&gt;</w:t>
      </w:r>
    </w:p>
    <w:p w:rsidR="00C538ED" w:rsidRPr="000F33F3" w:rsidRDefault="00C538ED" w:rsidP="00C538ED">
      <w:pPr>
        <w:pStyle w:val="JustificationTitle"/>
        <w:rPr>
          <w:color w:val="auto"/>
          <w:lang w:val="mt-MT"/>
        </w:rPr>
      </w:pPr>
      <w:r w:rsidRPr="000F33F3">
        <w:rPr>
          <w:rStyle w:val="HideTWBExt"/>
          <w:i w:val="0"/>
          <w:color w:val="auto"/>
          <w:lang w:val="mt-MT"/>
        </w:rPr>
        <w:t>&lt;TitreJust&gt;</w:t>
      </w:r>
      <w:r w:rsidRPr="000F33F3">
        <w:rPr>
          <w:color w:val="auto"/>
          <w:lang w:val="mt-MT"/>
        </w:rPr>
        <w:t>Ġustifikazzjoni</w:t>
      </w:r>
      <w:r w:rsidRPr="000F33F3">
        <w:rPr>
          <w:rStyle w:val="HideTWBExt"/>
          <w:i w:val="0"/>
          <w:color w:val="auto"/>
          <w:lang w:val="mt-MT"/>
        </w:rPr>
        <w:t>&lt;/TitreJust&gt;</w:t>
      </w:r>
    </w:p>
    <w:p w:rsidR="00C538ED" w:rsidRPr="000F33F3" w:rsidRDefault="00C538ED" w:rsidP="00C538ED">
      <w:pPr>
        <w:pStyle w:val="Normal12Italic"/>
        <w:rPr>
          <w:color w:val="auto"/>
          <w:lang w:val="mt-MT"/>
        </w:rPr>
      </w:pPr>
      <w:r w:rsidRPr="000F33F3">
        <w:rPr>
          <w:color w:val="auto"/>
          <w:lang w:val="mt-MT"/>
        </w:rPr>
        <w:t>Il-perjodu iqsar taż-żamma tad-data jikkorrispondi għall-perjodi taż-żamma tad-data ġodda miftiehma fil-pożizzjoni tal-PE dwar l-Eurodac.</w:t>
      </w:r>
    </w:p>
    <w:p w:rsidR="00C538ED" w:rsidRPr="000F33F3" w:rsidRDefault="00C538ED" w:rsidP="00C538ED">
      <w:r w:rsidRPr="000F33F3">
        <w:rPr>
          <w:rStyle w:val="HideTWBExt"/>
          <w:color w:val="auto"/>
        </w:rPr>
        <w:t>&lt;/Amend&gt;</w:t>
      </w:r>
    </w:p>
    <w:p w:rsidR="00C538ED" w:rsidRPr="000F33F3" w:rsidRDefault="00C538ED" w:rsidP="00C538ED">
      <w:pPr>
        <w:pStyle w:val="AMNumberTabs"/>
        <w:rPr>
          <w:color w:val="auto"/>
        </w:rPr>
      </w:pPr>
      <w:r w:rsidRPr="000F33F3">
        <w:rPr>
          <w:rStyle w:val="HideTWBExt"/>
          <w:b w:val="0"/>
          <w:color w:val="auto"/>
        </w:rPr>
        <w:t>&lt;Amend&gt;</w:t>
      </w:r>
      <w:r w:rsidRPr="000F33F3">
        <w:rPr>
          <w:color w:val="auto"/>
        </w:rPr>
        <w:t>Emenda</w:t>
      </w:r>
      <w:r w:rsidRPr="000F33F3">
        <w:rPr>
          <w:color w:val="auto"/>
        </w:rPr>
        <w:tab/>
      </w:r>
      <w:r w:rsidRPr="000F33F3">
        <w:rPr>
          <w:color w:val="auto"/>
        </w:rPr>
        <w:tab/>
      </w:r>
      <w:r w:rsidRPr="000F33F3">
        <w:rPr>
          <w:rStyle w:val="HideTWBExt"/>
          <w:b w:val="0"/>
          <w:color w:val="auto"/>
        </w:rPr>
        <w:t>&lt;NumAm&gt;</w:t>
      </w:r>
      <w:r w:rsidRPr="000F33F3">
        <w:rPr>
          <w:color w:val="auto"/>
        </w:rPr>
        <w:t>734</w:t>
      </w:r>
      <w:r w:rsidRPr="000F33F3">
        <w:rPr>
          <w:rStyle w:val="HideTWBExt"/>
          <w:b w:val="0"/>
          <w:color w:val="auto"/>
        </w:rPr>
        <w:t>&lt;/NumAm&gt;</w:t>
      </w:r>
    </w:p>
    <w:p w:rsidR="00C538ED" w:rsidRPr="000F33F3" w:rsidRDefault="00C538ED" w:rsidP="00C538ED">
      <w:pPr>
        <w:pStyle w:val="NormalBold"/>
        <w:rPr>
          <w:color w:val="auto"/>
        </w:rPr>
      </w:pPr>
      <w:r w:rsidRPr="000F33F3">
        <w:rPr>
          <w:rStyle w:val="HideTWBExt"/>
          <w:b w:val="0"/>
          <w:color w:val="auto"/>
        </w:rPr>
        <w:t>&lt;RepeatBlock-By&gt;&lt;Members&gt;</w:t>
      </w:r>
      <w:r w:rsidRPr="000F33F3">
        <w:rPr>
          <w:color w:val="auto"/>
        </w:rPr>
        <w:t>Péter Niedermüller, Marju Lauristin, Caterina Chinnici, Ana Gomes, Josef Weidenholzer</w:t>
      </w:r>
      <w:r w:rsidRPr="000F33F3">
        <w:rPr>
          <w:rStyle w:val="HideTWBExt"/>
          <w:b w:val="0"/>
          <w:color w:val="auto"/>
        </w:rPr>
        <w:t>&lt;/Members&gt;</w:t>
      </w:r>
    </w:p>
    <w:p w:rsidR="00C538ED" w:rsidRPr="000F33F3" w:rsidRDefault="00C538ED" w:rsidP="00C538ED">
      <w:pPr>
        <w:pStyle w:val="NormalBold"/>
        <w:rPr>
          <w:color w:val="auto"/>
        </w:rPr>
      </w:pPr>
      <w:r w:rsidRPr="000F33F3">
        <w:rPr>
          <w:rStyle w:val="HideTWBExt"/>
          <w:b w:val="0"/>
          <w:color w:val="auto"/>
        </w:rPr>
        <w:t>&lt;/RepeatBlock-By&gt;</w:t>
      </w:r>
    </w:p>
    <w:p w:rsidR="00C538ED" w:rsidRPr="000F33F3" w:rsidRDefault="00C538ED" w:rsidP="00C538ED">
      <w:pPr>
        <w:pStyle w:val="NormalBold"/>
        <w:rPr>
          <w:color w:val="auto"/>
        </w:rPr>
      </w:pPr>
      <w:r w:rsidRPr="000F33F3">
        <w:rPr>
          <w:rStyle w:val="HideTWBExt"/>
          <w:b w:val="0"/>
          <w:color w:val="auto"/>
        </w:rPr>
        <w:t>&lt;DocAmend&gt;</w:t>
      </w:r>
      <w:r w:rsidRPr="000F33F3">
        <w:rPr>
          <w:color w:val="auto"/>
        </w:rPr>
        <w:t>Proposta għal regolament</w:t>
      </w:r>
      <w:r w:rsidRPr="000F33F3">
        <w:rPr>
          <w:rStyle w:val="HideTWBExt"/>
          <w:b w:val="0"/>
          <w:color w:val="auto"/>
        </w:rPr>
        <w:t>&lt;/DocAmend&gt;</w:t>
      </w:r>
    </w:p>
    <w:p w:rsidR="00C538ED" w:rsidRPr="000F33F3" w:rsidRDefault="00C538ED" w:rsidP="00C538ED">
      <w:pPr>
        <w:pStyle w:val="NormalBold"/>
        <w:rPr>
          <w:color w:val="auto"/>
        </w:rPr>
      </w:pPr>
      <w:r w:rsidRPr="000F33F3">
        <w:rPr>
          <w:rStyle w:val="HideTWBExt"/>
          <w:b w:val="0"/>
          <w:color w:val="auto"/>
        </w:rPr>
        <w:t>&lt;Article&gt;</w:t>
      </w:r>
      <w:r w:rsidRPr="000F33F3">
        <w:rPr>
          <w:color w:val="auto"/>
        </w:rPr>
        <w:t>Artikolu 14 – paragrafu 1</w:t>
      </w:r>
      <w:r w:rsidRPr="000F33F3">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4C55" w:rsidRPr="000F33F3" w:rsidTr="00C538ED">
        <w:trPr>
          <w:trHeight w:hRule="exact" w:val="240"/>
          <w:jc w:val="center"/>
        </w:trPr>
        <w:tc>
          <w:tcPr>
            <w:tcW w:w="9752" w:type="dxa"/>
            <w:gridSpan w:val="2"/>
          </w:tcPr>
          <w:p w:rsidR="00C538ED" w:rsidRPr="000F33F3" w:rsidRDefault="00C538ED" w:rsidP="00C538ED"/>
        </w:tc>
      </w:tr>
      <w:tr w:rsidR="00684C55" w:rsidRPr="000F33F3" w:rsidTr="00C538ED">
        <w:trPr>
          <w:trHeight w:val="240"/>
          <w:jc w:val="center"/>
        </w:trPr>
        <w:tc>
          <w:tcPr>
            <w:tcW w:w="4876" w:type="dxa"/>
          </w:tcPr>
          <w:p w:rsidR="00C538ED" w:rsidRPr="000F33F3" w:rsidRDefault="00C538ED" w:rsidP="00C538ED">
            <w:pPr>
              <w:pStyle w:val="ColumnHeading"/>
              <w:rPr>
                <w:color w:val="auto"/>
              </w:rPr>
            </w:pPr>
            <w:r w:rsidRPr="000F33F3">
              <w:rPr>
                <w:color w:val="auto"/>
              </w:rPr>
              <w:t>Test propost mill-Kummissjoni</w:t>
            </w:r>
          </w:p>
        </w:tc>
        <w:tc>
          <w:tcPr>
            <w:tcW w:w="4876" w:type="dxa"/>
          </w:tcPr>
          <w:p w:rsidR="00C538ED" w:rsidRPr="000F33F3" w:rsidRDefault="00C538ED" w:rsidP="00C538ED">
            <w:pPr>
              <w:pStyle w:val="ColumnHeading"/>
              <w:rPr>
                <w:color w:val="auto"/>
              </w:rPr>
            </w:pPr>
            <w:r w:rsidRPr="000F33F3">
              <w:rPr>
                <w:color w:val="auto"/>
              </w:rPr>
              <w:t>Emenda</w:t>
            </w:r>
          </w:p>
        </w:tc>
      </w:tr>
      <w:tr w:rsidR="00684C55" w:rsidRPr="000F33F3" w:rsidTr="00C538ED">
        <w:trPr>
          <w:jc w:val="center"/>
        </w:trPr>
        <w:tc>
          <w:tcPr>
            <w:tcW w:w="4876" w:type="dxa"/>
          </w:tcPr>
          <w:p w:rsidR="00C538ED" w:rsidRPr="000F33F3" w:rsidRDefault="00C538ED" w:rsidP="00C538ED">
            <w:pPr>
              <w:pStyle w:val="Normal6"/>
              <w:rPr>
                <w:b/>
                <w:i/>
                <w:color w:val="auto"/>
              </w:rPr>
            </w:pPr>
            <w:r w:rsidRPr="000F33F3">
              <w:rPr>
                <w:color w:val="auto"/>
              </w:rPr>
              <w:t>1.</w:t>
            </w:r>
            <w:r w:rsidRPr="000F33F3">
              <w:rPr>
                <w:b/>
                <w:i/>
                <w:color w:val="auto"/>
              </w:rPr>
              <w:tab/>
              <w:t>L-applikanti</w:t>
            </w:r>
            <w:r w:rsidRPr="000F33F3">
              <w:rPr>
                <w:color w:val="auto"/>
              </w:rPr>
              <w:t xml:space="preserve"> għandu</w:t>
            </w:r>
            <w:r w:rsidRPr="000F33F3">
              <w:rPr>
                <w:b/>
                <w:i/>
                <w:color w:val="auto"/>
              </w:rPr>
              <w:t xml:space="preserve"> jkollhom id-dritt li jikkonsultaw</w:t>
            </w:r>
            <w:r w:rsidRPr="000F33F3">
              <w:rPr>
                <w:color w:val="auto"/>
              </w:rPr>
              <w:t>, b'mod effettiv, konsulent legali jew konsulent ieħor, li jkun ammess jew permess bħala tali skont il-liġi nazzjonali, dwar materji relatati mal-applikazzjonijiet</w:t>
            </w:r>
            <w:r w:rsidRPr="000F33F3">
              <w:rPr>
                <w:b/>
                <w:i/>
                <w:color w:val="auto"/>
              </w:rPr>
              <w:t xml:space="preserve"> tagħhom</w:t>
            </w:r>
            <w:r w:rsidRPr="000F33F3">
              <w:rPr>
                <w:color w:val="auto"/>
              </w:rPr>
              <w:t xml:space="preserve"> fl-istadji kollha tal-proċedura.</w:t>
            </w:r>
          </w:p>
        </w:tc>
        <w:tc>
          <w:tcPr>
            <w:tcW w:w="4876" w:type="dxa"/>
          </w:tcPr>
          <w:p w:rsidR="00C538ED" w:rsidRPr="000F33F3" w:rsidRDefault="00C538ED" w:rsidP="00C538ED">
            <w:pPr>
              <w:pStyle w:val="Normal6"/>
              <w:rPr>
                <w:b/>
                <w:i/>
                <w:color w:val="auto"/>
              </w:rPr>
            </w:pPr>
            <w:r w:rsidRPr="000F33F3">
              <w:rPr>
                <w:color w:val="auto"/>
              </w:rPr>
              <w:t>1.</w:t>
            </w:r>
            <w:r w:rsidRPr="000F33F3">
              <w:rPr>
                <w:b/>
                <w:i/>
                <w:color w:val="auto"/>
              </w:rPr>
              <w:tab/>
              <w:t>Malli tkun ġiet irreġistrata applikazzjoni għal protezzjoni internazzjonali mill-awtoritajiet responsabbli b'mod konformi mal-Artikolu 27, l-applikant</w:t>
            </w:r>
            <w:r w:rsidRPr="000F33F3">
              <w:rPr>
                <w:color w:val="auto"/>
              </w:rPr>
              <w:t xml:space="preserve"> għandu</w:t>
            </w:r>
            <w:r w:rsidRPr="000F33F3">
              <w:rPr>
                <w:b/>
                <w:i/>
                <w:color w:val="auto"/>
              </w:rPr>
              <w:t xml:space="preserve"> jkollu d-dritt li jikkonsulta</w:t>
            </w:r>
            <w:r w:rsidRPr="000F33F3">
              <w:rPr>
                <w:color w:val="auto"/>
              </w:rPr>
              <w:t>, b'mod effettiv, konsulent legali jew konsulent ieħor, li jkun ammess jew permess bħala tali skont il-liġi nazzjonali, dwar materji relatati mal-applikazzjonijiet</w:t>
            </w:r>
            <w:r w:rsidRPr="000F33F3">
              <w:rPr>
                <w:b/>
                <w:i/>
                <w:color w:val="auto"/>
              </w:rPr>
              <w:t xml:space="preserve"> tiegħu</w:t>
            </w:r>
            <w:r w:rsidRPr="000F33F3">
              <w:rPr>
                <w:color w:val="auto"/>
              </w:rPr>
              <w:t xml:space="preserve"> fl-istadji kollha tal-proċedura.</w:t>
            </w:r>
          </w:p>
        </w:tc>
      </w:tr>
    </w:tbl>
    <w:p w:rsidR="00C538ED" w:rsidRPr="000F33F3" w:rsidRDefault="00C538ED" w:rsidP="00C538ED">
      <w:pPr>
        <w:pStyle w:val="Olang"/>
        <w:rPr>
          <w:color w:val="auto"/>
          <w:lang w:val="mt-MT"/>
        </w:rPr>
      </w:pPr>
      <w:r w:rsidRPr="000F33F3">
        <w:rPr>
          <w:color w:val="auto"/>
          <w:lang w:val="mt-MT"/>
        </w:rPr>
        <w:t xml:space="preserve">Or. </w:t>
      </w:r>
      <w:r w:rsidRPr="000F33F3">
        <w:rPr>
          <w:rStyle w:val="HideTWBExt"/>
          <w:color w:val="auto"/>
          <w:lang w:val="mt-MT"/>
        </w:rPr>
        <w:t>&lt;Original&gt;</w:t>
      </w:r>
      <w:r w:rsidRPr="000F33F3">
        <w:rPr>
          <w:rStyle w:val="HideTWBInt"/>
          <w:color w:val="auto"/>
          <w:lang w:val="mt-MT"/>
        </w:rPr>
        <w:t>{EN}</w:t>
      </w:r>
      <w:r w:rsidRPr="000F33F3">
        <w:rPr>
          <w:color w:val="auto"/>
          <w:lang w:val="mt-MT"/>
        </w:rPr>
        <w:t>en</w:t>
      </w:r>
      <w:r w:rsidRPr="000F33F3">
        <w:rPr>
          <w:rStyle w:val="HideTWBExt"/>
          <w:color w:val="auto"/>
          <w:lang w:val="mt-MT"/>
        </w:rPr>
        <w:t>&lt;/Original&gt;</w:t>
      </w:r>
    </w:p>
    <w:p w:rsidR="00C538ED" w:rsidRPr="000F33F3" w:rsidRDefault="00C538ED" w:rsidP="00C538ED">
      <w:pPr>
        <w:pStyle w:val="JustificationTitle"/>
        <w:rPr>
          <w:color w:val="auto"/>
          <w:lang w:val="mt-MT"/>
        </w:rPr>
      </w:pPr>
      <w:r w:rsidRPr="000F33F3">
        <w:rPr>
          <w:rStyle w:val="HideTWBExt"/>
          <w:i w:val="0"/>
          <w:color w:val="auto"/>
          <w:lang w:val="mt-MT"/>
        </w:rPr>
        <w:t>&lt;TitreJust&gt;</w:t>
      </w:r>
      <w:r w:rsidRPr="000F33F3">
        <w:rPr>
          <w:color w:val="auto"/>
          <w:lang w:val="mt-MT"/>
        </w:rPr>
        <w:t>Ġustifikazzjoni</w:t>
      </w:r>
      <w:r w:rsidRPr="000F33F3">
        <w:rPr>
          <w:rStyle w:val="HideTWBExt"/>
          <w:i w:val="0"/>
          <w:color w:val="auto"/>
          <w:lang w:val="mt-MT"/>
        </w:rPr>
        <w:t>&lt;/TitreJust&gt;</w:t>
      </w:r>
    </w:p>
    <w:p w:rsidR="00C538ED" w:rsidRPr="000F33F3" w:rsidRDefault="00C538ED" w:rsidP="00C538ED">
      <w:pPr>
        <w:pStyle w:val="Normal12Italic"/>
        <w:rPr>
          <w:color w:val="auto"/>
          <w:lang w:val="mt-MT"/>
        </w:rPr>
      </w:pPr>
      <w:r w:rsidRPr="000F33F3">
        <w:rPr>
          <w:color w:val="auto"/>
          <w:lang w:val="mt-MT"/>
        </w:rPr>
        <w:t>L-applikant jeħtieġlu jkollu assistenza u rappreżentanza legali fi żmien tajjeb biex jippreżenta l-applikazzjoni tiegħu (b'mod konformi mal-proċessi fi tliet stadji stabbiliti fil-proposta tal-Kummissjoni). Malli Stat Membru jkun irreġistra applikazzjoni, applikant jenħtieġ li jkun intitolat għal assistenza u rappreżentanza legali.</w:t>
      </w:r>
    </w:p>
    <w:p w:rsidR="00C538ED" w:rsidRPr="000F33F3" w:rsidRDefault="00C538ED" w:rsidP="00C538ED">
      <w:r w:rsidRPr="000F33F3">
        <w:rPr>
          <w:rStyle w:val="HideTWBExt"/>
          <w:color w:val="auto"/>
        </w:rPr>
        <w:t>&lt;/Amend&gt;</w:t>
      </w:r>
    </w:p>
    <w:p w:rsidR="00C538ED" w:rsidRPr="000F33F3" w:rsidRDefault="00C538ED" w:rsidP="00C538ED">
      <w:pPr>
        <w:pStyle w:val="AMNumberTabs"/>
        <w:rPr>
          <w:color w:val="auto"/>
        </w:rPr>
      </w:pPr>
      <w:r w:rsidRPr="000F33F3">
        <w:rPr>
          <w:rStyle w:val="HideTWBExt"/>
          <w:b w:val="0"/>
          <w:color w:val="auto"/>
        </w:rPr>
        <w:t>&lt;Amend&gt;</w:t>
      </w:r>
      <w:r w:rsidRPr="000F33F3">
        <w:rPr>
          <w:color w:val="auto"/>
        </w:rPr>
        <w:t>Emenda</w:t>
      </w:r>
      <w:r w:rsidRPr="000F33F3">
        <w:rPr>
          <w:color w:val="auto"/>
        </w:rPr>
        <w:tab/>
      </w:r>
      <w:r w:rsidRPr="000F33F3">
        <w:rPr>
          <w:color w:val="auto"/>
        </w:rPr>
        <w:tab/>
      </w:r>
      <w:r w:rsidRPr="000F33F3">
        <w:rPr>
          <w:rStyle w:val="HideTWBExt"/>
          <w:b w:val="0"/>
          <w:color w:val="auto"/>
        </w:rPr>
        <w:t>&lt;NumAm&gt;</w:t>
      </w:r>
      <w:r w:rsidRPr="000F33F3">
        <w:rPr>
          <w:color w:val="auto"/>
        </w:rPr>
        <w:t>735</w:t>
      </w:r>
      <w:r w:rsidRPr="000F33F3">
        <w:rPr>
          <w:rStyle w:val="HideTWBExt"/>
          <w:b w:val="0"/>
          <w:color w:val="auto"/>
        </w:rPr>
        <w:t>&lt;/NumAm&gt;</w:t>
      </w:r>
    </w:p>
    <w:p w:rsidR="00C538ED" w:rsidRPr="000F33F3" w:rsidRDefault="00C538ED" w:rsidP="00C538ED">
      <w:pPr>
        <w:pStyle w:val="NormalBold"/>
        <w:rPr>
          <w:color w:val="auto"/>
        </w:rPr>
      </w:pPr>
      <w:r w:rsidRPr="000F33F3">
        <w:rPr>
          <w:rStyle w:val="HideTWBExt"/>
          <w:b w:val="0"/>
          <w:color w:val="auto"/>
        </w:rPr>
        <w:t>&lt;RepeatBlock-By&gt;&lt;Members&gt;</w:t>
      </w:r>
      <w:r w:rsidRPr="000F33F3">
        <w:rPr>
          <w:color w:val="auto"/>
        </w:rPr>
        <w:t>Jussi Halla-aho</w:t>
      </w:r>
      <w:r w:rsidRPr="000F33F3">
        <w:rPr>
          <w:rStyle w:val="HideTWBExt"/>
          <w:b w:val="0"/>
          <w:color w:val="auto"/>
        </w:rPr>
        <w:t>&lt;/Members&gt;</w:t>
      </w:r>
    </w:p>
    <w:p w:rsidR="00C538ED" w:rsidRPr="000F33F3" w:rsidRDefault="00C538ED" w:rsidP="00C538ED">
      <w:pPr>
        <w:pStyle w:val="NormalBold"/>
        <w:rPr>
          <w:color w:val="auto"/>
        </w:rPr>
      </w:pPr>
      <w:r w:rsidRPr="000F33F3">
        <w:rPr>
          <w:rStyle w:val="HideTWBExt"/>
          <w:b w:val="0"/>
          <w:color w:val="auto"/>
        </w:rPr>
        <w:t>&lt;/RepeatBlock-By&gt;</w:t>
      </w:r>
    </w:p>
    <w:p w:rsidR="00C538ED" w:rsidRPr="000F33F3" w:rsidRDefault="00C538ED" w:rsidP="00C538ED">
      <w:pPr>
        <w:pStyle w:val="NormalBold"/>
        <w:rPr>
          <w:color w:val="auto"/>
        </w:rPr>
      </w:pPr>
      <w:r w:rsidRPr="000F33F3">
        <w:rPr>
          <w:rStyle w:val="HideTWBExt"/>
          <w:b w:val="0"/>
          <w:color w:val="auto"/>
        </w:rPr>
        <w:t>&lt;DocAmend&gt;</w:t>
      </w:r>
      <w:r w:rsidRPr="000F33F3">
        <w:rPr>
          <w:color w:val="auto"/>
        </w:rPr>
        <w:t>Proposta għal regolament</w:t>
      </w:r>
      <w:r w:rsidRPr="000F33F3">
        <w:rPr>
          <w:rStyle w:val="HideTWBExt"/>
          <w:b w:val="0"/>
          <w:color w:val="auto"/>
        </w:rPr>
        <w:t>&lt;/DocAmend&gt;</w:t>
      </w:r>
    </w:p>
    <w:p w:rsidR="00C538ED" w:rsidRPr="000F33F3" w:rsidRDefault="00C538ED" w:rsidP="00C538ED">
      <w:pPr>
        <w:pStyle w:val="NormalBold"/>
        <w:rPr>
          <w:color w:val="auto"/>
        </w:rPr>
      </w:pPr>
      <w:r w:rsidRPr="000F33F3">
        <w:rPr>
          <w:rStyle w:val="HideTWBExt"/>
          <w:b w:val="0"/>
          <w:color w:val="auto"/>
        </w:rPr>
        <w:t>&lt;Article&gt;</w:t>
      </w:r>
      <w:r w:rsidRPr="000F33F3">
        <w:rPr>
          <w:color w:val="auto"/>
        </w:rPr>
        <w:t>Artikolu 14 – paragrafu 1</w:t>
      </w:r>
      <w:r w:rsidRPr="000F33F3">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4C55" w:rsidRPr="000F33F3" w:rsidTr="00C538ED">
        <w:trPr>
          <w:trHeight w:hRule="exact" w:val="240"/>
          <w:jc w:val="center"/>
        </w:trPr>
        <w:tc>
          <w:tcPr>
            <w:tcW w:w="9752" w:type="dxa"/>
            <w:gridSpan w:val="2"/>
          </w:tcPr>
          <w:p w:rsidR="00C538ED" w:rsidRPr="000F33F3" w:rsidRDefault="00C538ED" w:rsidP="00C538ED"/>
        </w:tc>
      </w:tr>
      <w:tr w:rsidR="00684C55" w:rsidRPr="000F33F3" w:rsidTr="00C538ED">
        <w:trPr>
          <w:trHeight w:val="240"/>
          <w:jc w:val="center"/>
        </w:trPr>
        <w:tc>
          <w:tcPr>
            <w:tcW w:w="4876" w:type="dxa"/>
          </w:tcPr>
          <w:p w:rsidR="00C538ED" w:rsidRPr="000F33F3" w:rsidRDefault="00C538ED" w:rsidP="00C538ED">
            <w:pPr>
              <w:pStyle w:val="ColumnHeading"/>
              <w:rPr>
                <w:color w:val="auto"/>
              </w:rPr>
            </w:pPr>
            <w:r w:rsidRPr="000F33F3">
              <w:rPr>
                <w:color w:val="auto"/>
              </w:rPr>
              <w:t>Test propost mill-Kummissjoni</w:t>
            </w:r>
          </w:p>
        </w:tc>
        <w:tc>
          <w:tcPr>
            <w:tcW w:w="4876" w:type="dxa"/>
          </w:tcPr>
          <w:p w:rsidR="00C538ED" w:rsidRPr="000F33F3" w:rsidRDefault="00C538ED" w:rsidP="00C538ED">
            <w:pPr>
              <w:pStyle w:val="ColumnHeading"/>
              <w:rPr>
                <w:color w:val="auto"/>
              </w:rPr>
            </w:pPr>
            <w:r w:rsidRPr="000F33F3">
              <w:rPr>
                <w:color w:val="auto"/>
              </w:rPr>
              <w:t>Emenda</w:t>
            </w:r>
          </w:p>
        </w:tc>
      </w:tr>
      <w:tr w:rsidR="00684C55" w:rsidRPr="000F33F3" w:rsidTr="00C538ED">
        <w:trPr>
          <w:jc w:val="center"/>
        </w:trPr>
        <w:tc>
          <w:tcPr>
            <w:tcW w:w="4876" w:type="dxa"/>
          </w:tcPr>
          <w:p w:rsidR="00C538ED" w:rsidRPr="000F33F3" w:rsidRDefault="00C538ED" w:rsidP="00C538ED">
            <w:pPr>
              <w:pStyle w:val="Normal6"/>
              <w:rPr>
                <w:b/>
                <w:i/>
                <w:color w:val="auto"/>
              </w:rPr>
            </w:pPr>
            <w:r w:rsidRPr="000F33F3">
              <w:rPr>
                <w:color w:val="auto"/>
              </w:rPr>
              <w:t>1.</w:t>
            </w:r>
            <w:r w:rsidRPr="000F33F3">
              <w:rPr>
                <w:b/>
                <w:i/>
                <w:color w:val="auto"/>
              </w:rPr>
              <w:tab/>
            </w:r>
            <w:r w:rsidRPr="000F33F3">
              <w:rPr>
                <w:color w:val="auto"/>
              </w:rPr>
              <w:t>L-applikanti għandu jkollhom id-dritt li jikkonsultaw, b'mod effettiv, konsulent legali</w:t>
            </w:r>
            <w:r w:rsidRPr="000F33F3">
              <w:rPr>
                <w:b/>
                <w:i/>
                <w:color w:val="auto"/>
              </w:rPr>
              <w:t xml:space="preserve"> jew konsulent ieħor</w:t>
            </w:r>
            <w:r w:rsidRPr="000F33F3">
              <w:rPr>
                <w:color w:val="auto"/>
              </w:rPr>
              <w:t>, li jkun ammess jew permess bħala tali skont il-liġi nazzjonali, dwar materji relatati mal-applikazzjonijiet tagħhom fl-istadji kollha tal-proċedura.</w:t>
            </w:r>
          </w:p>
        </w:tc>
        <w:tc>
          <w:tcPr>
            <w:tcW w:w="4876" w:type="dxa"/>
          </w:tcPr>
          <w:p w:rsidR="00C538ED" w:rsidRPr="000F33F3" w:rsidRDefault="00C538ED" w:rsidP="00C538ED">
            <w:pPr>
              <w:pStyle w:val="Normal6"/>
              <w:rPr>
                <w:b/>
                <w:i/>
                <w:color w:val="auto"/>
              </w:rPr>
            </w:pPr>
            <w:r w:rsidRPr="000F33F3">
              <w:rPr>
                <w:color w:val="auto"/>
              </w:rPr>
              <w:t>1.</w:t>
            </w:r>
            <w:r w:rsidRPr="000F33F3">
              <w:rPr>
                <w:b/>
                <w:i/>
                <w:color w:val="auto"/>
              </w:rPr>
              <w:tab/>
            </w:r>
            <w:r w:rsidRPr="000F33F3">
              <w:rPr>
                <w:color w:val="auto"/>
              </w:rPr>
              <w:t>L-applikanti għandu jkollhom id-dritt li jikkonsultaw, b'mod effettiv, konsulent legali, li jkun ammess jew permess bħala tali skont il-liġi nazzjonali, dwar materji relatati mal-applikazzjonijiet tagħhom fl-istadji kollha tal-proċedura.</w:t>
            </w:r>
          </w:p>
        </w:tc>
      </w:tr>
    </w:tbl>
    <w:p w:rsidR="00C538ED" w:rsidRPr="000F33F3" w:rsidRDefault="00C538ED" w:rsidP="00C538ED">
      <w:pPr>
        <w:pStyle w:val="Olang"/>
        <w:rPr>
          <w:color w:val="auto"/>
          <w:lang w:val="mt-MT"/>
        </w:rPr>
      </w:pPr>
      <w:r w:rsidRPr="000F33F3">
        <w:rPr>
          <w:color w:val="auto"/>
          <w:lang w:val="mt-MT"/>
        </w:rPr>
        <w:t xml:space="preserve">Or. </w:t>
      </w:r>
      <w:r w:rsidRPr="000F33F3">
        <w:rPr>
          <w:rStyle w:val="HideTWBExt"/>
          <w:color w:val="auto"/>
          <w:lang w:val="mt-MT"/>
        </w:rPr>
        <w:t>&lt;Original&gt;</w:t>
      </w:r>
      <w:r w:rsidRPr="000F33F3">
        <w:rPr>
          <w:rStyle w:val="HideTWBInt"/>
          <w:color w:val="auto"/>
          <w:lang w:val="mt-MT"/>
        </w:rPr>
        <w:t>{EN}</w:t>
      </w:r>
      <w:r w:rsidRPr="000F33F3">
        <w:rPr>
          <w:color w:val="auto"/>
          <w:lang w:val="mt-MT"/>
        </w:rPr>
        <w:t>en</w:t>
      </w:r>
      <w:r w:rsidRPr="000F33F3">
        <w:rPr>
          <w:rStyle w:val="HideTWBExt"/>
          <w:color w:val="auto"/>
          <w:lang w:val="mt-MT"/>
        </w:rPr>
        <w:t>&lt;/Original&gt;</w:t>
      </w:r>
    </w:p>
    <w:p w:rsidR="00C538ED" w:rsidRPr="000F33F3" w:rsidRDefault="00C538ED" w:rsidP="00C538ED">
      <w:r w:rsidRPr="000F33F3">
        <w:rPr>
          <w:rStyle w:val="HideTWBExt"/>
          <w:color w:val="auto"/>
        </w:rPr>
        <w:t>&lt;/Amend&gt;</w:t>
      </w:r>
    </w:p>
    <w:p w:rsidR="00C538ED" w:rsidRPr="000F33F3" w:rsidRDefault="00C538ED" w:rsidP="00C538ED">
      <w:pPr>
        <w:pStyle w:val="AMNumberTabs"/>
        <w:rPr>
          <w:color w:val="auto"/>
        </w:rPr>
      </w:pPr>
      <w:r w:rsidRPr="000F33F3">
        <w:rPr>
          <w:rStyle w:val="HideTWBExt"/>
          <w:b w:val="0"/>
          <w:color w:val="auto"/>
        </w:rPr>
        <w:t>&lt;Amend&gt;</w:t>
      </w:r>
      <w:r w:rsidRPr="000F33F3">
        <w:rPr>
          <w:color w:val="auto"/>
        </w:rPr>
        <w:t>Emenda</w:t>
      </w:r>
      <w:r w:rsidRPr="000F33F3">
        <w:rPr>
          <w:color w:val="auto"/>
        </w:rPr>
        <w:tab/>
      </w:r>
      <w:r w:rsidRPr="000F33F3">
        <w:rPr>
          <w:color w:val="auto"/>
        </w:rPr>
        <w:tab/>
      </w:r>
      <w:r w:rsidRPr="000F33F3">
        <w:rPr>
          <w:rStyle w:val="HideTWBExt"/>
          <w:b w:val="0"/>
          <w:color w:val="auto"/>
        </w:rPr>
        <w:t>&lt;NumAm&gt;</w:t>
      </w:r>
      <w:r w:rsidRPr="000F33F3">
        <w:rPr>
          <w:color w:val="auto"/>
        </w:rPr>
        <w:t>736</w:t>
      </w:r>
      <w:r w:rsidRPr="000F33F3">
        <w:rPr>
          <w:rStyle w:val="HideTWBExt"/>
          <w:b w:val="0"/>
          <w:color w:val="auto"/>
        </w:rPr>
        <w:t>&lt;/NumAm&gt;</w:t>
      </w:r>
    </w:p>
    <w:p w:rsidR="00C538ED" w:rsidRPr="000F33F3" w:rsidRDefault="00C538ED" w:rsidP="00C538ED">
      <w:pPr>
        <w:pStyle w:val="NormalBold"/>
        <w:rPr>
          <w:color w:val="auto"/>
        </w:rPr>
      </w:pPr>
      <w:r w:rsidRPr="000F33F3">
        <w:rPr>
          <w:rStyle w:val="HideTWBExt"/>
          <w:b w:val="0"/>
          <w:color w:val="auto"/>
        </w:rPr>
        <w:t>&lt;RepeatBlock-By&gt;&lt;Members&gt;</w:t>
      </w:r>
      <w:r w:rsidRPr="000F33F3">
        <w:rPr>
          <w:color w:val="auto"/>
        </w:rPr>
        <w:t>Péter Niedermüller, Marju Lauristin, Caterina Chinnici, Josef Weidenholzer, Ana Gomes</w:t>
      </w:r>
      <w:r w:rsidRPr="000F33F3">
        <w:rPr>
          <w:rStyle w:val="HideTWBExt"/>
          <w:b w:val="0"/>
          <w:color w:val="auto"/>
        </w:rPr>
        <w:t>&lt;/Members&gt;</w:t>
      </w:r>
    </w:p>
    <w:p w:rsidR="00C538ED" w:rsidRPr="000F33F3" w:rsidRDefault="00C538ED" w:rsidP="00C538ED">
      <w:pPr>
        <w:pStyle w:val="NormalBold"/>
        <w:rPr>
          <w:color w:val="auto"/>
        </w:rPr>
      </w:pPr>
      <w:r w:rsidRPr="000F33F3">
        <w:rPr>
          <w:rStyle w:val="HideTWBExt"/>
          <w:b w:val="0"/>
          <w:color w:val="auto"/>
        </w:rPr>
        <w:t>&lt;/RepeatBlock-By&gt;</w:t>
      </w:r>
    </w:p>
    <w:p w:rsidR="00C538ED" w:rsidRPr="000F33F3" w:rsidRDefault="00C538ED" w:rsidP="00C538ED">
      <w:pPr>
        <w:pStyle w:val="NormalBold"/>
        <w:rPr>
          <w:color w:val="auto"/>
        </w:rPr>
      </w:pPr>
      <w:r w:rsidRPr="000F33F3">
        <w:rPr>
          <w:rStyle w:val="HideTWBExt"/>
          <w:b w:val="0"/>
          <w:color w:val="auto"/>
        </w:rPr>
        <w:t>&lt;DocAmend&gt;</w:t>
      </w:r>
      <w:r w:rsidRPr="000F33F3">
        <w:rPr>
          <w:color w:val="auto"/>
        </w:rPr>
        <w:t>Proposta għal regolament</w:t>
      </w:r>
      <w:r w:rsidRPr="000F33F3">
        <w:rPr>
          <w:rStyle w:val="HideTWBExt"/>
          <w:b w:val="0"/>
          <w:color w:val="auto"/>
        </w:rPr>
        <w:t>&lt;/DocAmend&gt;</w:t>
      </w:r>
    </w:p>
    <w:p w:rsidR="00C538ED" w:rsidRPr="000F33F3" w:rsidRDefault="00C538ED" w:rsidP="00C538ED">
      <w:pPr>
        <w:pStyle w:val="NormalBold"/>
        <w:rPr>
          <w:color w:val="auto"/>
        </w:rPr>
      </w:pPr>
      <w:r w:rsidRPr="000F33F3">
        <w:rPr>
          <w:rStyle w:val="HideTWBExt"/>
          <w:b w:val="0"/>
          <w:color w:val="auto"/>
        </w:rPr>
        <w:t>&lt;Article&gt;</w:t>
      </w:r>
      <w:r w:rsidRPr="000F33F3">
        <w:rPr>
          <w:color w:val="auto"/>
        </w:rPr>
        <w:t>Artikolu 14 – paragrafu 2</w:t>
      </w:r>
      <w:r w:rsidRPr="000F33F3">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4C55" w:rsidRPr="000F33F3" w:rsidTr="00C538ED">
        <w:trPr>
          <w:trHeight w:hRule="exact" w:val="240"/>
          <w:jc w:val="center"/>
        </w:trPr>
        <w:tc>
          <w:tcPr>
            <w:tcW w:w="9752" w:type="dxa"/>
            <w:gridSpan w:val="2"/>
          </w:tcPr>
          <w:p w:rsidR="00C538ED" w:rsidRPr="000F33F3" w:rsidRDefault="00C538ED" w:rsidP="00C538ED"/>
        </w:tc>
      </w:tr>
      <w:tr w:rsidR="00684C55" w:rsidRPr="000F33F3" w:rsidTr="00C538ED">
        <w:trPr>
          <w:trHeight w:val="240"/>
          <w:jc w:val="center"/>
        </w:trPr>
        <w:tc>
          <w:tcPr>
            <w:tcW w:w="4876" w:type="dxa"/>
          </w:tcPr>
          <w:p w:rsidR="00C538ED" w:rsidRPr="000F33F3" w:rsidRDefault="00C538ED" w:rsidP="00C538ED">
            <w:pPr>
              <w:pStyle w:val="ColumnHeading"/>
              <w:rPr>
                <w:color w:val="auto"/>
              </w:rPr>
            </w:pPr>
            <w:r w:rsidRPr="000F33F3">
              <w:rPr>
                <w:color w:val="auto"/>
              </w:rPr>
              <w:t>Test propost mill-Kummissjoni</w:t>
            </w:r>
          </w:p>
        </w:tc>
        <w:tc>
          <w:tcPr>
            <w:tcW w:w="4876" w:type="dxa"/>
          </w:tcPr>
          <w:p w:rsidR="00C538ED" w:rsidRPr="000F33F3" w:rsidRDefault="00C538ED" w:rsidP="00C538ED">
            <w:pPr>
              <w:pStyle w:val="ColumnHeading"/>
              <w:rPr>
                <w:color w:val="auto"/>
              </w:rPr>
            </w:pPr>
            <w:r w:rsidRPr="000F33F3">
              <w:rPr>
                <w:color w:val="auto"/>
              </w:rPr>
              <w:t>Emenda</w:t>
            </w:r>
          </w:p>
        </w:tc>
      </w:tr>
      <w:tr w:rsidR="00684C55" w:rsidRPr="000F33F3" w:rsidTr="00C538ED">
        <w:trPr>
          <w:jc w:val="center"/>
        </w:trPr>
        <w:tc>
          <w:tcPr>
            <w:tcW w:w="4876" w:type="dxa"/>
          </w:tcPr>
          <w:p w:rsidR="00C538ED" w:rsidRPr="000F33F3" w:rsidRDefault="00C538ED" w:rsidP="00C538ED">
            <w:pPr>
              <w:pStyle w:val="Normal6"/>
              <w:rPr>
                <w:b/>
                <w:i/>
                <w:color w:val="auto"/>
              </w:rPr>
            </w:pPr>
            <w:r w:rsidRPr="000F33F3">
              <w:rPr>
                <w:color w:val="auto"/>
              </w:rPr>
              <w:t>2.</w:t>
            </w:r>
            <w:r w:rsidRPr="000F33F3">
              <w:rPr>
                <w:b/>
                <w:i/>
                <w:color w:val="auto"/>
              </w:rPr>
              <w:tab/>
            </w:r>
            <w:r w:rsidRPr="000F33F3">
              <w:rPr>
                <w:color w:val="auto"/>
              </w:rPr>
              <w:t>Mingħajr preġudizzju għad-dritt tal-applikant li jagħżel il-konsulent legali tiegħu stess jew konsulent ieħor bi spiża tiegħu, applikant jista' jitlob assistenza u rappreżentanza legali mingħajr ħlas fl-istadji kollha tal-proċedura skont l-Artikolu 15 sa 17. L-applikant għandu jkun infurmat dwar id-dritt tiegħu li jitlob assistenza u rappreżentanza legali mingħajr ħlas fl-istadji kollha tal-proċedura.</w:t>
            </w:r>
          </w:p>
        </w:tc>
        <w:tc>
          <w:tcPr>
            <w:tcW w:w="4876" w:type="dxa"/>
          </w:tcPr>
          <w:p w:rsidR="00C538ED" w:rsidRPr="000F33F3" w:rsidRDefault="00C538ED" w:rsidP="00C538ED">
            <w:pPr>
              <w:pStyle w:val="Normal6"/>
              <w:rPr>
                <w:b/>
                <w:i/>
                <w:color w:val="auto"/>
              </w:rPr>
            </w:pPr>
            <w:r w:rsidRPr="000F33F3">
              <w:rPr>
                <w:color w:val="auto"/>
              </w:rPr>
              <w:t>2.</w:t>
            </w:r>
            <w:r w:rsidRPr="000F33F3">
              <w:rPr>
                <w:b/>
                <w:i/>
                <w:color w:val="auto"/>
              </w:rPr>
              <w:tab/>
            </w:r>
            <w:r w:rsidRPr="000F33F3">
              <w:rPr>
                <w:color w:val="auto"/>
              </w:rPr>
              <w:t>Mingħajr preġudizzju għad-dritt tal-applikant li jagħżel il-konsulent legali tiegħu stess jew konsulent ieħor bi spiża tiegħu, applikant jista' jitlob assistenza u rappreżentanza legali mingħajr ħlas fl-istadji kollha tal-proċedura skont l-Artikolu 15 sa 17.</w:t>
            </w:r>
            <w:r w:rsidRPr="000F33F3">
              <w:rPr>
                <w:b/>
                <w:i/>
                <w:color w:val="auto"/>
              </w:rPr>
              <w:t xml:space="preserve"> Malli tiġi rreġistrata applikazzjoni għal protezzjoni internazzjonali mill-awtoritajiet responsabbli b'mod konformi mal-Artikolu 27,</w:t>
            </w:r>
            <w:r w:rsidRPr="000F33F3">
              <w:rPr>
                <w:color w:val="auto"/>
              </w:rPr>
              <w:t xml:space="preserve"> l-applikant għandu jkun infurmat dwar id-dritt tiegħu li jitlob assistenza u rappreżentanza legali mingħajr ħlas fl-istadji kollha tal-proċedura.</w:t>
            </w:r>
          </w:p>
        </w:tc>
      </w:tr>
    </w:tbl>
    <w:p w:rsidR="00C538ED" w:rsidRPr="000F33F3" w:rsidRDefault="00C538ED" w:rsidP="00C538ED">
      <w:pPr>
        <w:pStyle w:val="Olang"/>
        <w:rPr>
          <w:color w:val="auto"/>
          <w:lang w:val="mt-MT"/>
        </w:rPr>
      </w:pPr>
      <w:r w:rsidRPr="000F33F3">
        <w:rPr>
          <w:color w:val="auto"/>
          <w:lang w:val="mt-MT"/>
        </w:rPr>
        <w:t xml:space="preserve">Or. </w:t>
      </w:r>
      <w:r w:rsidRPr="000F33F3">
        <w:rPr>
          <w:rStyle w:val="HideTWBExt"/>
          <w:color w:val="auto"/>
          <w:lang w:val="mt-MT"/>
        </w:rPr>
        <w:t>&lt;Original&gt;</w:t>
      </w:r>
      <w:r w:rsidRPr="000F33F3">
        <w:rPr>
          <w:rStyle w:val="HideTWBInt"/>
          <w:color w:val="auto"/>
          <w:lang w:val="mt-MT"/>
        </w:rPr>
        <w:t>{EN}</w:t>
      </w:r>
      <w:r w:rsidRPr="000F33F3">
        <w:rPr>
          <w:color w:val="auto"/>
          <w:lang w:val="mt-MT"/>
        </w:rPr>
        <w:t>en</w:t>
      </w:r>
      <w:r w:rsidRPr="000F33F3">
        <w:rPr>
          <w:rStyle w:val="HideTWBExt"/>
          <w:color w:val="auto"/>
          <w:lang w:val="mt-MT"/>
        </w:rPr>
        <w:t>&lt;/Original&gt;</w:t>
      </w:r>
    </w:p>
    <w:p w:rsidR="00C538ED" w:rsidRPr="000F33F3" w:rsidRDefault="00C538ED" w:rsidP="00C538ED">
      <w:pPr>
        <w:pStyle w:val="JustificationTitle"/>
        <w:rPr>
          <w:color w:val="auto"/>
          <w:lang w:val="mt-MT"/>
        </w:rPr>
      </w:pPr>
      <w:r w:rsidRPr="000F33F3">
        <w:rPr>
          <w:rStyle w:val="HideTWBExt"/>
          <w:i w:val="0"/>
          <w:color w:val="auto"/>
          <w:lang w:val="mt-MT"/>
        </w:rPr>
        <w:t>&lt;TitreJust&gt;</w:t>
      </w:r>
      <w:r w:rsidRPr="000F33F3">
        <w:rPr>
          <w:color w:val="auto"/>
          <w:lang w:val="mt-MT"/>
        </w:rPr>
        <w:t>Ġustifikazzjoni</w:t>
      </w:r>
      <w:r w:rsidRPr="000F33F3">
        <w:rPr>
          <w:rStyle w:val="HideTWBExt"/>
          <w:i w:val="0"/>
          <w:color w:val="auto"/>
          <w:lang w:val="mt-MT"/>
        </w:rPr>
        <w:t>&lt;/TitreJust&gt;</w:t>
      </w:r>
    </w:p>
    <w:p w:rsidR="00C538ED" w:rsidRPr="000F33F3" w:rsidRDefault="00C538ED" w:rsidP="00C538ED">
      <w:pPr>
        <w:pStyle w:val="Normal12Italic"/>
        <w:rPr>
          <w:color w:val="auto"/>
          <w:lang w:val="mt-MT"/>
        </w:rPr>
      </w:pPr>
      <w:r w:rsidRPr="000F33F3">
        <w:rPr>
          <w:color w:val="auto"/>
          <w:lang w:val="mt-MT"/>
        </w:rPr>
        <w:t>Emenda mressqa għal konsistenza mal-emenda għall-Artikolu 14(1).</w:t>
      </w:r>
    </w:p>
    <w:p w:rsidR="00C538ED" w:rsidRPr="000F33F3" w:rsidRDefault="00C538ED" w:rsidP="00C538ED">
      <w:r w:rsidRPr="000F33F3">
        <w:rPr>
          <w:rStyle w:val="HideTWBExt"/>
          <w:color w:val="auto"/>
        </w:rPr>
        <w:t>&lt;/Amend&gt;</w:t>
      </w:r>
    </w:p>
    <w:p w:rsidR="00C538ED" w:rsidRPr="000F33F3" w:rsidRDefault="00C538ED" w:rsidP="00C538ED">
      <w:pPr>
        <w:pStyle w:val="AMNumberTabs"/>
        <w:rPr>
          <w:color w:val="auto"/>
        </w:rPr>
      </w:pPr>
      <w:r w:rsidRPr="000F33F3">
        <w:rPr>
          <w:rStyle w:val="HideTWBExt"/>
          <w:b w:val="0"/>
          <w:color w:val="auto"/>
        </w:rPr>
        <w:t>&lt;Amend&gt;</w:t>
      </w:r>
      <w:r w:rsidRPr="000F33F3">
        <w:rPr>
          <w:color w:val="auto"/>
        </w:rPr>
        <w:t>Emenda</w:t>
      </w:r>
      <w:r w:rsidRPr="000F33F3">
        <w:rPr>
          <w:color w:val="auto"/>
        </w:rPr>
        <w:tab/>
      </w:r>
      <w:r w:rsidRPr="000F33F3">
        <w:rPr>
          <w:color w:val="auto"/>
        </w:rPr>
        <w:tab/>
      </w:r>
      <w:r w:rsidRPr="000F33F3">
        <w:rPr>
          <w:rStyle w:val="HideTWBExt"/>
          <w:b w:val="0"/>
          <w:color w:val="auto"/>
        </w:rPr>
        <w:t>&lt;NumAm&gt;</w:t>
      </w:r>
      <w:r w:rsidRPr="000F33F3">
        <w:rPr>
          <w:color w:val="auto"/>
        </w:rPr>
        <w:t>737</w:t>
      </w:r>
      <w:r w:rsidRPr="000F33F3">
        <w:rPr>
          <w:rStyle w:val="HideTWBExt"/>
          <w:b w:val="0"/>
          <w:color w:val="auto"/>
        </w:rPr>
        <w:t>&lt;/NumAm&gt;</w:t>
      </w:r>
    </w:p>
    <w:p w:rsidR="00C538ED" w:rsidRPr="000F33F3" w:rsidRDefault="00C538ED" w:rsidP="00C538ED">
      <w:pPr>
        <w:pStyle w:val="NormalBold"/>
        <w:rPr>
          <w:color w:val="auto"/>
        </w:rPr>
      </w:pPr>
      <w:r w:rsidRPr="000F33F3">
        <w:rPr>
          <w:rStyle w:val="HideTWBExt"/>
          <w:b w:val="0"/>
          <w:color w:val="auto"/>
        </w:rPr>
        <w:t>&lt;RepeatBlock-By&gt;&lt;Members&gt;</w:t>
      </w:r>
      <w:r w:rsidRPr="000F33F3">
        <w:rPr>
          <w:color w:val="auto"/>
        </w:rPr>
        <w:t>Ska Keller</w:t>
      </w:r>
      <w:r w:rsidRPr="000F33F3">
        <w:rPr>
          <w:rStyle w:val="HideTWBExt"/>
          <w:b w:val="0"/>
          <w:color w:val="auto"/>
        </w:rPr>
        <w:t>&lt;/Members&gt;</w:t>
      </w:r>
    </w:p>
    <w:p w:rsidR="00C538ED" w:rsidRPr="000F33F3" w:rsidRDefault="00C538ED" w:rsidP="00C538ED">
      <w:r w:rsidRPr="000F33F3">
        <w:rPr>
          <w:rStyle w:val="HideTWBExt"/>
          <w:color w:val="auto"/>
        </w:rPr>
        <w:t>&lt;AuNomDe&gt;</w:t>
      </w:r>
      <w:r w:rsidRPr="000F33F3">
        <w:rPr>
          <w:rStyle w:val="HideTWBInt"/>
          <w:color w:val="auto"/>
        </w:rPr>
        <w:t>{Verts/ALE}</w:t>
      </w:r>
      <w:r w:rsidRPr="000F33F3">
        <w:t>f'isem il-Grupp Verts/ALE</w:t>
      </w:r>
      <w:r w:rsidRPr="000F33F3">
        <w:rPr>
          <w:rStyle w:val="HideTWBExt"/>
          <w:color w:val="auto"/>
        </w:rPr>
        <w:t>&lt;/AuNomDe&gt;</w:t>
      </w:r>
    </w:p>
    <w:p w:rsidR="00C538ED" w:rsidRPr="000F33F3" w:rsidRDefault="00C538ED" w:rsidP="00C538ED">
      <w:pPr>
        <w:pStyle w:val="NormalBold"/>
        <w:rPr>
          <w:color w:val="auto"/>
        </w:rPr>
      </w:pPr>
      <w:r w:rsidRPr="000F33F3">
        <w:rPr>
          <w:rStyle w:val="HideTWBExt"/>
          <w:b w:val="0"/>
          <w:color w:val="auto"/>
        </w:rPr>
        <w:t>&lt;Members&gt;</w:t>
      </w:r>
      <w:r w:rsidRPr="000F33F3">
        <w:rPr>
          <w:color w:val="auto"/>
        </w:rPr>
        <w:t>Jean Lambert, Judith Sargentini, Bodil Valero</w:t>
      </w:r>
      <w:r w:rsidRPr="000F33F3">
        <w:rPr>
          <w:rStyle w:val="HideTWBExt"/>
          <w:b w:val="0"/>
          <w:color w:val="auto"/>
        </w:rPr>
        <w:t>&lt;/Members&gt;</w:t>
      </w:r>
    </w:p>
    <w:p w:rsidR="00C538ED" w:rsidRPr="000F33F3" w:rsidRDefault="00C538ED" w:rsidP="00C538ED">
      <w:pPr>
        <w:pStyle w:val="NormalBold"/>
        <w:rPr>
          <w:color w:val="auto"/>
        </w:rPr>
      </w:pPr>
      <w:r w:rsidRPr="000F33F3">
        <w:rPr>
          <w:rStyle w:val="HideTWBExt"/>
          <w:b w:val="0"/>
          <w:color w:val="auto"/>
        </w:rPr>
        <w:t>&lt;/RepeatBlock-By&gt;</w:t>
      </w:r>
    </w:p>
    <w:p w:rsidR="00C538ED" w:rsidRPr="000F33F3" w:rsidRDefault="00C538ED" w:rsidP="00C538ED">
      <w:pPr>
        <w:pStyle w:val="NormalBold"/>
        <w:rPr>
          <w:color w:val="auto"/>
        </w:rPr>
      </w:pPr>
      <w:r w:rsidRPr="000F33F3">
        <w:rPr>
          <w:rStyle w:val="HideTWBExt"/>
          <w:b w:val="0"/>
          <w:color w:val="auto"/>
        </w:rPr>
        <w:t>&lt;DocAmend&gt;</w:t>
      </w:r>
      <w:r w:rsidRPr="000F33F3">
        <w:rPr>
          <w:color w:val="auto"/>
        </w:rPr>
        <w:t>Proposta għal regolament</w:t>
      </w:r>
      <w:r w:rsidRPr="000F33F3">
        <w:rPr>
          <w:rStyle w:val="HideTWBExt"/>
          <w:b w:val="0"/>
          <w:color w:val="auto"/>
        </w:rPr>
        <w:t>&lt;/DocAmend&gt;</w:t>
      </w:r>
    </w:p>
    <w:p w:rsidR="00C538ED" w:rsidRPr="000F33F3" w:rsidRDefault="00C538ED" w:rsidP="00C538ED">
      <w:pPr>
        <w:pStyle w:val="NormalBold"/>
        <w:rPr>
          <w:color w:val="auto"/>
        </w:rPr>
      </w:pPr>
      <w:r w:rsidRPr="000F33F3">
        <w:rPr>
          <w:rStyle w:val="HideTWBExt"/>
          <w:b w:val="0"/>
          <w:color w:val="auto"/>
        </w:rPr>
        <w:t>&lt;Article&gt;</w:t>
      </w:r>
      <w:r w:rsidRPr="000F33F3">
        <w:rPr>
          <w:color w:val="auto"/>
        </w:rPr>
        <w:t>Artikolu 14 – paragrafu 2</w:t>
      </w:r>
      <w:r w:rsidRPr="000F33F3">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4C55" w:rsidRPr="000F33F3" w:rsidTr="00C538ED">
        <w:trPr>
          <w:trHeight w:hRule="exact" w:val="240"/>
          <w:jc w:val="center"/>
        </w:trPr>
        <w:tc>
          <w:tcPr>
            <w:tcW w:w="9752" w:type="dxa"/>
            <w:gridSpan w:val="2"/>
          </w:tcPr>
          <w:p w:rsidR="00C538ED" w:rsidRPr="000F33F3" w:rsidRDefault="00C538ED" w:rsidP="00C538ED"/>
        </w:tc>
      </w:tr>
      <w:tr w:rsidR="00684C55" w:rsidRPr="000F33F3" w:rsidTr="00C538ED">
        <w:trPr>
          <w:trHeight w:val="240"/>
          <w:jc w:val="center"/>
        </w:trPr>
        <w:tc>
          <w:tcPr>
            <w:tcW w:w="4876" w:type="dxa"/>
          </w:tcPr>
          <w:p w:rsidR="00C538ED" w:rsidRPr="000F33F3" w:rsidRDefault="00C538ED" w:rsidP="00C538ED">
            <w:pPr>
              <w:pStyle w:val="ColumnHeading"/>
              <w:rPr>
                <w:color w:val="auto"/>
              </w:rPr>
            </w:pPr>
            <w:r w:rsidRPr="000F33F3">
              <w:rPr>
                <w:color w:val="auto"/>
              </w:rPr>
              <w:t>Test propost mill-Kummissjoni</w:t>
            </w:r>
          </w:p>
        </w:tc>
        <w:tc>
          <w:tcPr>
            <w:tcW w:w="4876" w:type="dxa"/>
          </w:tcPr>
          <w:p w:rsidR="00C538ED" w:rsidRPr="000F33F3" w:rsidRDefault="00C538ED" w:rsidP="00C538ED">
            <w:pPr>
              <w:pStyle w:val="ColumnHeading"/>
              <w:rPr>
                <w:color w:val="auto"/>
              </w:rPr>
            </w:pPr>
            <w:r w:rsidRPr="000F33F3">
              <w:rPr>
                <w:color w:val="auto"/>
              </w:rPr>
              <w:t>Emenda</w:t>
            </w:r>
          </w:p>
        </w:tc>
      </w:tr>
      <w:tr w:rsidR="00684C55" w:rsidRPr="000F33F3" w:rsidTr="00C538ED">
        <w:trPr>
          <w:jc w:val="center"/>
        </w:trPr>
        <w:tc>
          <w:tcPr>
            <w:tcW w:w="4876" w:type="dxa"/>
          </w:tcPr>
          <w:p w:rsidR="00C538ED" w:rsidRPr="000F33F3" w:rsidRDefault="00C538ED" w:rsidP="00C538ED">
            <w:pPr>
              <w:pStyle w:val="Normal6"/>
              <w:rPr>
                <w:b/>
                <w:i/>
                <w:color w:val="auto"/>
              </w:rPr>
            </w:pPr>
            <w:r w:rsidRPr="000F33F3">
              <w:rPr>
                <w:color w:val="auto"/>
              </w:rPr>
              <w:t>2.</w:t>
            </w:r>
            <w:r w:rsidRPr="000F33F3">
              <w:rPr>
                <w:b/>
                <w:i/>
                <w:color w:val="auto"/>
              </w:rPr>
              <w:tab/>
            </w:r>
            <w:r w:rsidRPr="000F33F3">
              <w:rPr>
                <w:color w:val="auto"/>
              </w:rPr>
              <w:t>Mingħajr preġudizzju għad-dritt tal-applikant li jagħżel il-konsulent legali tiegħu stess jew konsulent ieħor bi spiża tiegħu, applikant jista' jitlob assistenza u rappreżentanza legali mingħajr ħlas fl-istadji kollha tal-proċedura skont l-Artikolu 15 sa 17. L-applikant għandu jkun infurmat dwar id-dritt tiegħu li jitlob assistenza u rappreżentanza legali mingħajr ħlas fl-istadji kollha tal-proċedura.</w:t>
            </w:r>
          </w:p>
        </w:tc>
        <w:tc>
          <w:tcPr>
            <w:tcW w:w="4876" w:type="dxa"/>
          </w:tcPr>
          <w:p w:rsidR="00C538ED" w:rsidRPr="000F33F3" w:rsidRDefault="00C538ED" w:rsidP="00C538ED">
            <w:pPr>
              <w:pStyle w:val="Normal6"/>
              <w:rPr>
                <w:b/>
                <w:i/>
                <w:color w:val="auto"/>
              </w:rPr>
            </w:pPr>
            <w:r w:rsidRPr="000F33F3">
              <w:rPr>
                <w:color w:val="auto"/>
              </w:rPr>
              <w:t>2.</w:t>
            </w:r>
            <w:r w:rsidRPr="000F33F3">
              <w:rPr>
                <w:b/>
                <w:i/>
                <w:color w:val="auto"/>
              </w:rPr>
              <w:tab/>
            </w:r>
            <w:r w:rsidRPr="000F33F3">
              <w:rPr>
                <w:color w:val="auto"/>
              </w:rPr>
              <w:t>Mingħajr preġudizzju għad-dritt tal-applikant li jagħżel il-konsulent legali tiegħu stess jew konsulent ieħor bi spiża tiegħu, applikant jista' jitlob assistenza u rappreżentanza legali mingħajr ħlas fl-istadji kollha tal-proċedura skont l-Artikolu 15 sa 17. L-applikant għandu jkun infurmat</w:t>
            </w:r>
            <w:r w:rsidRPr="000F33F3">
              <w:rPr>
                <w:b/>
                <w:i/>
                <w:color w:val="auto"/>
              </w:rPr>
              <w:t xml:space="preserve"> b'mod effettiv, mill-aktar fis possibbli u mhux aktar tard minn meta jirreġistra l-applikazzjoni</w:t>
            </w:r>
            <w:r w:rsidRPr="000F33F3">
              <w:rPr>
                <w:color w:val="auto"/>
              </w:rPr>
              <w:t xml:space="preserve"> dwar id-dritt tiegħu li jitlob assistenza u rappreżentanza legali mingħajr ħlas fl-istadji kollha tal-proċedura.</w:t>
            </w:r>
          </w:p>
        </w:tc>
      </w:tr>
    </w:tbl>
    <w:p w:rsidR="00C538ED" w:rsidRPr="000F33F3" w:rsidRDefault="00C538ED" w:rsidP="00C538ED">
      <w:pPr>
        <w:pStyle w:val="Olang"/>
        <w:rPr>
          <w:color w:val="auto"/>
          <w:lang w:val="mt-MT"/>
        </w:rPr>
      </w:pPr>
      <w:r w:rsidRPr="000F33F3">
        <w:rPr>
          <w:color w:val="auto"/>
          <w:lang w:val="mt-MT"/>
        </w:rPr>
        <w:t xml:space="preserve">Or. </w:t>
      </w:r>
      <w:r w:rsidRPr="000F33F3">
        <w:rPr>
          <w:rStyle w:val="HideTWBExt"/>
          <w:color w:val="auto"/>
          <w:lang w:val="mt-MT"/>
        </w:rPr>
        <w:t>&lt;Original&gt;</w:t>
      </w:r>
      <w:r w:rsidRPr="000F33F3">
        <w:rPr>
          <w:rStyle w:val="HideTWBInt"/>
          <w:color w:val="auto"/>
          <w:lang w:val="mt-MT"/>
        </w:rPr>
        <w:t>{EN}</w:t>
      </w:r>
      <w:r w:rsidRPr="000F33F3">
        <w:rPr>
          <w:color w:val="auto"/>
          <w:lang w:val="mt-MT"/>
        </w:rPr>
        <w:t>en</w:t>
      </w:r>
      <w:r w:rsidRPr="000F33F3">
        <w:rPr>
          <w:rStyle w:val="HideTWBExt"/>
          <w:color w:val="auto"/>
          <w:lang w:val="mt-MT"/>
        </w:rPr>
        <w:t>&lt;/Original&gt;</w:t>
      </w:r>
    </w:p>
    <w:p w:rsidR="00C538ED" w:rsidRPr="000F33F3" w:rsidRDefault="00C538ED" w:rsidP="00C538ED">
      <w:r w:rsidRPr="000F33F3">
        <w:rPr>
          <w:rStyle w:val="HideTWBExt"/>
          <w:color w:val="auto"/>
        </w:rPr>
        <w:t>&lt;/Amend&gt;</w:t>
      </w:r>
    </w:p>
    <w:p w:rsidR="00C538ED" w:rsidRPr="000F33F3" w:rsidRDefault="00C538ED" w:rsidP="00C538ED">
      <w:pPr>
        <w:pStyle w:val="AMNumberTabs"/>
        <w:rPr>
          <w:color w:val="auto"/>
        </w:rPr>
      </w:pPr>
      <w:r w:rsidRPr="000F33F3">
        <w:rPr>
          <w:rStyle w:val="HideTWBExt"/>
          <w:b w:val="0"/>
          <w:color w:val="auto"/>
        </w:rPr>
        <w:t>&lt;Amend&gt;</w:t>
      </w:r>
      <w:r w:rsidRPr="000F33F3">
        <w:rPr>
          <w:color w:val="auto"/>
        </w:rPr>
        <w:t>Emenda</w:t>
      </w:r>
      <w:r w:rsidRPr="000F33F3">
        <w:rPr>
          <w:color w:val="auto"/>
        </w:rPr>
        <w:tab/>
      </w:r>
      <w:r w:rsidRPr="000F33F3">
        <w:rPr>
          <w:color w:val="auto"/>
        </w:rPr>
        <w:tab/>
      </w:r>
      <w:r w:rsidRPr="000F33F3">
        <w:rPr>
          <w:rStyle w:val="HideTWBExt"/>
          <w:b w:val="0"/>
          <w:color w:val="auto"/>
        </w:rPr>
        <w:t>&lt;NumAm&gt;</w:t>
      </w:r>
      <w:r w:rsidRPr="000F33F3">
        <w:rPr>
          <w:color w:val="auto"/>
        </w:rPr>
        <w:t>738</w:t>
      </w:r>
      <w:r w:rsidRPr="000F33F3">
        <w:rPr>
          <w:rStyle w:val="HideTWBExt"/>
          <w:b w:val="0"/>
          <w:color w:val="auto"/>
        </w:rPr>
        <w:t>&lt;/NumAm&gt;</w:t>
      </w:r>
    </w:p>
    <w:p w:rsidR="00C538ED" w:rsidRPr="000F33F3" w:rsidRDefault="00C538ED" w:rsidP="00C538ED">
      <w:pPr>
        <w:pStyle w:val="NormalBold"/>
        <w:rPr>
          <w:color w:val="auto"/>
        </w:rPr>
      </w:pPr>
      <w:r w:rsidRPr="000F33F3">
        <w:rPr>
          <w:rStyle w:val="HideTWBExt"/>
          <w:b w:val="0"/>
          <w:color w:val="auto"/>
        </w:rPr>
        <w:t>&lt;RepeatBlock-By&gt;&lt;Members&gt;</w:t>
      </w:r>
      <w:r w:rsidRPr="000F33F3">
        <w:rPr>
          <w:color w:val="auto"/>
        </w:rPr>
        <w:t>Marina Albiol Guzmán</w:t>
      </w:r>
      <w:r w:rsidRPr="000F33F3">
        <w:rPr>
          <w:rStyle w:val="HideTWBExt"/>
          <w:b w:val="0"/>
          <w:color w:val="auto"/>
        </w:rPr>
        <w:t>&lt;/Members&gt;</w:t>
      </w:r>
    </w:p>
    <w:p w:rsidR="00C538ED" w:rsidRPr="000F33F3" w:rsidRDefault="00C538ED" w:rsidP="00C538ED">
      <w:pPr>
        <w:pStyle w:val="NormalBold"/>
        <w:rPr>
          <w:color w:val="auto"/>
        </w:rPr>
      </w:pPr>
      <w:r w:rsidRPr="000F33F3">
        <w:rPr>
          <w:rStyle w:val="HideTWBExt"/>
          <w:b w:val="0"/>
          <w:color w:val="auto"/>
        </w:rPr>
        <w:t>&lt;/RepeatBlock-By&gt;</w:t>
      </w:r>
    </w:p>
    <w:p w:rsidR="00C538ED" w:rsidRPr="000F33F3" w:rsidRDefault="00C538ED" w:rsidP="00C538ED">
      <w:pPr>
        <w:pStyle w:val="NormalBold"/>
        <w:rPr>
          <w:color w:val="auto"/>
        </w:rPr>
      </w:pPr>
      <w:r w:rsidRPr="000F33F3">
        <w:rPr>
          <w:rStyle w:val="HideTWBExt"/>
          <w:b w:val="0"/>
          <w:color w:val="auto"/>
        </w:rPr>
        <w:t>&lt;DocAmend&gt;</w:t>
      </w:r>
      <w:r w:rsidRPr="000F33F3">
        <w:rPr>
          <w:color w:val="auto"/>
        </w:rPr>
        <w:t>Proposta għal regolament</w:t>
      </w:r>
      <w:r w:rsidRPr="000F33F3">
        <w:rPr>
          <w:rStyle w:val="HideTWBExt"/>
          <w:b w:val="0"/>
          <w:color w:val="auto"/>
        </w:rPr>
        <w:t>&lt;/DocAmend&gt;</w:t>
      </w:r>
    </w:p>
    <w:p w:rsidR="00C538ED" w:rsidRPr="000F33F3" w:rsidRDefault="00C538ED" w:rsidP="00C538ED">
      <w:pPr>
        <w:pStyle w:val="NormalBold"/>
        <w:rPr>
          <w:color w:val="auto"/>
        </w:rPr>
      </w:pPr>
      <w:r w:rsidRPr="000F33F3">
        <w:rPr>
          <w:rStyle w:val="HideTWBExt"/>
          <w:b w:val="0"/>
          <w:color w:val="auto"/>
        </w:rPr>
        <w:t>&lt;Article&gt;</w:t>
      </w:r>
      <w:r w:rsidRPr="000F33F3">
        <w:rPr>
          <w:color w:val="auto"/>
        </w:rPr>
        <w:t>Artikolu 14 – paragrafu 2</w:t>
      </w:r>
      <w:r w:rsidRPr="000F33F3">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4C55" w:rsidRPr="000F33F3" w:rsidTr="00C538ED">
        <w:trPr>
          <w:trHeight w:hRule="exact" w:val="240"/>
          <w:jc w:val="center"/>
        </w:trPr>
        <w:tc>
          <w:tcPr>
            <w:tcW w:w="9752" w:type="dxa"/>
            <w:gridSpan w:val="2"/>
          </w:tcPr>
          <w:p w:rsidR="00C538ED" w:rsidRPr="000F33F3" w:rsidRDefault="00C538ED" w:rsidP="00C538ED"/>
        </w:tc>
      </w:tr>
      <w:tr w:rsidR="00684C55" w:rsidRPr="000F33F3" w:rsidTr="00C538ED">
        <w:trPr>
          <w:trHeight w:val="240"/>
          <w:jc w:val="center"/>
        </w:trPr>
        <w:tc>
          <w:tcPr>
            <w:tcW w:w="4876" w:type="dxa"/>
          </w:tcPr>
          <w:p w:rsidR="00C538ED" w:rsidRPr="000F33F3" w:rsidRDefault="00C538ED" w:rsidP="00C538ED">
            <w:pPr>
              <w:pStyle w:val="ColumnHeading"/>
              <w:rPr>
                <w:color w:val="auto"/>
              </w:rPr>
            </w:pPr>
            <w:r w:rsidRPr="000F33F3">
              <w:rPr>
                <w:color w:val="auto"/>
              </w:rPr>
              <w:t>Test propost mill-Kummissjoni</w:t>
            </w:r>
          </w:p>
        </w:tc>
        <w:tc>
          <w:tcPr>
            <w:tcW w:w="4876" w:type="dxa"/>
          </w:tcPr>
          <w:p w:rsidR="00C538ED" w:rsidRPr="000F33F3" w:rsidRDefault="00C538ED" w:rsidP="00C538ED">
            <w:pPr>
              <w:pStyle w:val="ColumnHeading"/>
              <w:rPr>
                <w:color w:val="auto"/>
              </w:rPr>
            </w:pPr>
            <w:r w:rsidRPr="000F33F3">
              <w:rPr>
                <w:color w:val="auto"/>
              </w:rPr>
              <w:t>Emenda</w:t>
            </w:r>
          </w:p>
        </w:tc>
      </w:tr>
      <w:tr w:rsidR="00684C55" w:rsidRPr="000F33F3" w:rsidTr="00C538ED">
        <w:trPr>
          <w:jc w:val="center"/>
        </w:trPr>
        <w:tc>
          <w:tcPr>
            <w:tcW w:w="4876" w:type="dxa"/>
          </w:tcPr>
          <w:p w:rsidR="00C538ED" w:rsidRPr="000F33F3" w:rsidRDefault="00C538ED" w:rsidP="00C538ED">
            <w:pPr>
              <w:pStyle w:val="Normal6"/>
              <w:rPr>
                <w:b/>
                <w:i/>
                <w:color w:val="auto"/>
              </w:rPr>
            </w:pPr>
            <w:r w:rsidRPr="000F33F3">
              <w:rPr>
                <w:color w:val="auto"/>
              </w:rPr>
              <w:t>2.</w:t>
            </w:r>
            <w:r w:rsidRPr="000F33F3">
              <w:rPr>
                <w:b/>
                <w:i/>
                <w:color w:val="auto"/>
              </w:rPr>
              <w:tab/>
            </w:r>
            <w:r w:rsidRPr="000F33F3">
              <w:rPr>
                <w:color w:val="auto"/>
              </w:rPr>
              <w:t>Mingħajr preġudizzju għad-dritt tal-applikant li jagħżel il-konsulent legali tiegħu stess jew konsulent ieħor bi spiża tiegħu, applikant jista' jitlob assistenza u rappreżentanza legali mingħajr ħlas fl-istadji kollha tal-proċedura skont l-Artikolu 15 sa 17. L-applikant għandu jkun infurmat dwar id-dritt tiegħu li jitlob assistenza u rappreżentanza legali mingħajr ħlas fl-istadji kollha tal-proċedura.</w:t>
            </w:r>
          </w:p>
        </w:tc>
        <w:tc>
          <w:tcPr>
            <w:tcW w:w="4876" w:type="dxa"/>
          </w:tcPr>
          <w:p w:rsidR="00C538ED" w:rsidRPr="000F33F3" w:rsidRDefault="00C538ED" w:rsidP="00C538ED">
            <w:pPr>
              <w:pStyle w:val="Normal6"/>
              <w:rPr>
                <w:b/>
                <w:i/>
                <w:color w:val="auto"/>
              </w:rPr>
            </w:pPr>
            <w:r w:rsidRPr="000F33F3">
              <w:rPr>
                <w:color w:val="auto"/>
              </w:rPr>
              <w:t>2.</w:t>
            </w:r>
            <w:r w:rsidRPr="000F33F3">
              <w:rPr>
                <w:b/>
                <w:i/>
                <w:color w:val="auto"/>
              </w:rPr>
              <w:tab/>
            </w:r>
            <w:r w:rsidRPr="000F33F3">
              <w:rPr>
                <w:color w:val="auto"/>
              </w:rPr>
              <w:t>Mingħajr preġudizzju għad-dritt tal-applikant li jagħżel il-konsulent legali tiegħu stess jew konsulent ieħor bi spiża tiegħu, applikant jista' jitlob assistenza u rappreżentanza legali mingħajr ħlas fl-istadji kollha tal-proċedura skont l-Artikolu 15 sa 17. L-applikant għandu jkun infurmat dwar id-dritt tiegħu li jitlob assistenza u rappreżentanza legali mingħajr ħlas fl-istadji kollha tal-proċedura</w:t>
            </w:r>
            <w:r w:rsidRPr="000F33F3">
              <w:rPr>
                <w:b/>
                <w:i/>
                <w:color w:val="auto"/>
              </w:rPr>
              <w:t>, u malli tkun ġiet iddikjarata r-rieda tiegħu li jirċievi protezzjoni internazzjonali</w:t>
            </w:r>
            <w:r w:rsidRPr="000F33F3">
              <w:rPr>
                <w:color w:val="auto"/>
              </w:rPr>
              <w:t>.</w:t>
            </w:r>
          </w:p>
        </w:tc>
      </w:tr>
    </w:tbl>
    <w:p w:rsidR="00C538ED" w:rsidRPr="000F33F3" w:rsidRDefault="00C538ED" w:rsidP="00C538ED">
      <w:pPr>
        <w:pStyle w:val="Olang"/>
        <w:rPr>
          <w:color w:val="auto"/>
          <w:lang w:val="mt-MT"/>
        </w:rPr>
      </w:pPr>
      <w:r w:rsidRPr="000F33F3">
        <w:rPr>
          <w:color w:val="auto"/>
          <w:lang w:val="mt-MT"/>
        </w:rPr>
        <w:t xml:space="preserve">Or. </w:t>
      </w:r>
      <w:r w:rsidRPr="000F33F3">
        <w:rPr>
          <w:rStyle w:val="HideTWBExt"/>
          <w:color w:val="auto"/>
          <w:lang w:val="mt-MT"/>
        </w:rPr>
        <w:t>&lt;Original&gt;</w:t>
      </w:r>
      <w:r w:rsidRPr="000F33F3">
        <w:rPr>
          <w:rStyle w:val="HideTWBInt"/>
          <w:color w:val="auto"/>
          <w:lang w:val="mt-MT"/>
        </w:rPr>
        <w:t>{EN}</w:t>
      </w:r>
      <w:r w:rsidRPr="000F33F3">
        <w:rPr>
          <w:color w:val="auto"/>
          <w:lang w:val="mt-MT"/>
        </w:rPr>
        <w:t>en</w:t>
      </w:r>
      <w:r w:rsidRPr="000F33F3">
        <w:rPr>
          <w:rStyle w:val="HideTWBExt"/>
          <w:color w:val="auto"/>
          <w:lang w:val="mt-MT"/>
        </w:rPr>
        <w:t>&lt;/Original&gt;</w:t>
      </w:r>
    </w:p>
    <w:p w:rsidR="00C538ED" w:rsidRPr="000F33F3" w:rsidRDefault="00C538ED" w:rsidP="00C538ED">
      <w:r w:rsidRPr="000F33F3">
        <w:rPr>
          <w:rStyle w:val="HideTWBExt"/>
          <w:color w:val="auto"/>
        </w:rPr>
        <w:t>&lt;/Amend&gt;</w:t>
      </w:r>
    </w:p>
    <w:p w:rsidR="00C538ED" w:rsidRPr="000F33F3" w:rsidRDefault="00C538ED" w:rsidP="00C538ED">
      <w:pPr>
        <w:pStyle w:val="AMNumberTabs"/>
        <w:rPr>
          <w:color w:val="auto"/>
        </w:rPr>
      </w:pPr>
      <w:r w:rsidRPr="000F33F3">
        <w:rPr>
          <w:rStyle w:val="HideTWBExt"/>
          <w:b w:val="0"/>
          <w:color w:val="auto"/>
        </w:rPr>
        <w:t>&lt;Amend&gt;</w:t>
      </w:r>
      <w:r w:rsidRPr="000F33F3">
        <w:rPr>
          <w:color w:val="auto"/>
        </w:rPr>
        <w:t>Emenda</w:t>
      </w:r>
      <w:r w:rsidRPr="000F33F3">
        <w:rPr>
          <w:color w:val="auto"/>
        </w:rPr>
        <w:tab/>
      </w:r>
      <w:r w:rsidRPr="000F33F3">
        <w:rPr>
          <w:color w:val="auto"/>
        </w:rPr>
        <w:tab/>
      </w:r>
      <w:r w:rsidRPr="000F33F3">
        <w:rPr>
          <w:rStyle w:val="HideTWBExt"/>
          <w:b w:val="0"/>
          <w:color w:val="auto"/>
        </w:rPr>
        <w:t>&lt;NumAm&gt;</w:t>
      </w:r>
      <w:r w:rsidRPr="000F33F3">
        <w:rPr>
          <w:color w:val="auto"/>
        </w:rPr>
        <w:t>739</w:t>
      </w:r>
      <w:r w:rsidRPr="000F33F3">
        <w:rPr>
          <w:rStyle w:val="HideTWBExt"/>
          <w:b w:val="0"/>
          <w:color w:val="auto"/>
        </w:rPr>
        <w:t>&lt;/NumAm&gt;</w:t>
      </w:r>
    </w:p>
    <w:p w:rsidR="00C538ED" w:rsidRPr="000F33F3" w:rsidRDefault="00C538ED" w:rsidP="00C538ED">
      <w:pPr>
        <w:pStyle w:val="NormalBold"/>
        <w:rPr>
          <w:color w:val="auto"/>
        </w:rPr>
      </w:pPr>
      <w:r w:rsidRPr="000F33F3">
        <w:rPr>
          <w:rStyle w:val="HideTWBExt"/>
          <w:b w:val="0"/>
          <w:color w:val="auto"/>
        </w:rPr>
        <w:t>&lt;RepeatBlock-By&gt;&lt;Members&gt;</w:t>
      </w:r>
      <w:r w:rsidRPr="000F33F3">
        <w:rPr>
          <w:color w:val="auto"/>
        </w:rPr>
        <w:t>Elissavet Vozemberg-Vrionidi</w:t>
      </w:r>
      <w:r w:rsidRPr="000F33F3">
        <w:rPr>
          <w:rStyle w:val="HideTWBExt"/>
          <w:b w:val="0"/>
          <w:color w:val="auto"/>
        </w:rPr>
        <w:t>&lt;/Members&gt;</w:t>
      </w:r>
    </w:p>
    <w:p w:rsidR="00C538ED" w:rsidRPr="000F33F3" w:rsidRDefault="00C538ED" w:rsidP="00C538ED">
      <w:pPr>
        <w:pStyle w:val="NormalBold"/>
        <w:rPr>
          <w:color w:val="auto"/>
        </w:rPr>
      </w:pPr>
      <w:r w:rsidRPr="000F33F3">
        <w:rPr>
          <w:rStyle w:val="HideTWBExt"/>
          <w:b w:val="0"/>
          <w:color w:val="auto"/>
        </w:rPr>
        <w:t>&lt;/RepeatBlock-By&gt;</w:t>
      </w:r>
    </w:p>
    <w:p w:rsidR="00C538ED" w:rsidRPr="000F33F3" w:rsidRDefault="00C538ED" w:rsidP="00C538ED">
      <w:pPr>
        <w:pStyle w:val="NormalBold"/>
        <w:rPr>
          <w:color w:val="auto"/>
        </w:rPr>
      </w:pPr>
      <w:r w:rsidRPr="000F33F3">
        <w:rPr>
          <w:rStyle w:val="HideTWBExt"/>
          <w:b w:val="0"/>
          <w:color w:val="auto"/>
        </w:rPr>
        <w:t>&lt;DocAmend&gt;</w:t>
      </w:r>
      <w:r w:rsidRPr="000F33F3">
        <w:rPr>
          <w:color w:val="auto"/>
        </w:rPr>
        <w:t>Proposta għal regolament</w:t>
      </w:r>
      <w:r w:rsidRPr="000F33F3">
        <w:rPr>
          <w:rStyle w:val="HideTWBExt"/>
          <w:b w:val="0"/>
          <w:color w:val="auto"/>
        </w:rPr>
        <w:t>&lt;/DocAmend&gt;</w:t>
      </w:r>
    </w:p>
    <w:p w:rsidR="00C538ED" w:rsidRPr="000F33F3" w:rsidRDefault="00C538ED" w:rsidP="00C538ED">
      <w:pPr>
        <w:pStyle w:val="NormalBold"/>
        <w:rPr>
          <w:color w:val="auto"/>
        </w:rPr>
      </w:pPr>
      <w:r w:rsidRPr="000F33F3">
        <w:rPr>
          <w:rStyle w:val="HideTWBExt"/>
          <w:b w:val="0"/>
          <w:color w:val="auto"/>
        </w:rPr>
        <w:t>&lt;Article&gt;</w:t>
      </w:r>
      <w:r w:rsidRPr="000F33F3">
        <w:rPr>
          <w:color w:val="auto"/>
        </w:rPr>
        <w:t>Artikolu 14 – paragrafu 2</w:t>
      </w:r>
      <w:r w:rsidRPr="000F33F3">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4C55" w:rsidRPr="000F33F3" w:rsidTr="00C538ED">
        <w:trPr>
          <w:trHeight w:hRule="exact" w:val="240"/>
          <w:jc w:val="center"/>
        </w:trPr>
        <w:tc>
          <w:tcPr>
            <w:tcW w:w="9752" w:type="dxa"/>
            <w:gridSpan w:val="2"/>
          </w:tcPr>
          <w:p w:rsidR="00C538ED" w:rsidRPr="000F33F3" w:rsidRDefault="00C538ED" w:rsidP="00C538ED"/>
        </w:tc>
      </w:tr>
      <w:tr w:rsidR="00684C55" w:rsidRPr="000F33F3" w:rsidTr="00C538ED">
        <w:trPr>
          <w:trHeight w:val="240"/>
          <w:jc w:val="center"/>
        </w:trPr>
        <w:tc>
          <w:tcPr>
            <w:tcW w:w="4876" w:type="dxa"/>
          </w:tcPr>
          <w:p w:rsidR="00C538ED" w:rsidRPr="000F33F3" w:rsidRDefault="00C538ED" w:rsidP="00C538ED">
            <w:pPr>
              <w:pStyle w:val="ColumnHeading"/>
              <w:rPr>
                <w:color w:val="auto"/>
              </w:rPr>
            </w:pPr>
            <w:r w:rsidRPr="000F33F3">
              <w:rPr>
                <w:color w:val="auto"/>
              </w:rPr>
              <w:t>Test propost mill-Kummissjoni</w:t>
            </w:r>
          </w:p>
        </w:tc>
        <w:tc>
          <w:tcPr>
            <w:tcW w:w="4876" w:type="dxa"/>
          </w:tcPr>
          <w:p w:rsidR="00C538ED" w:rsidRPr="000F33F3" w:rsidRDefault="00C538ED" w:rsidP="00C538ED">
            <w:pPr>
              <w:pStyle w:val="ColumnHeading"/>
              <w:rPr>
                <w:color w:val="auto"/>
              </w:rPr>
            </w:pPr>
            <w:r w:rsidRPr="000F33F3">
              <w:rPr>
                <w:color w:val="auto"/>
              </w:rPr>
              <w:t>Emenda</w:t>
            </w:r>
          </w:p>
        </w:tc>
      </w:tr>
      <w:tr w:rsidR="00684C55" w:rsidRPr="000F33F3" w:rsidTr="00C538ED">
        <w:trPr>
          <w:jc w:val="center"/>
        </w:trPr>
        <w:tc>
          <w:tcPr>
            <w:tcW w:w="4876" w:type="dxa"/>
          </w:tcPr>
          <w:p w:rsidR="00C538ED" w:rsidRPr="000F33F3" w:rsidRDefault="00C538ED" w:rsidP="00C538ED">
            <w:pPr>
              <w:pStyle w:val="Normal6"/>
              <w:rPr>
                <w:b/>
                <w:i/>
                <w:color w:val="auto"/>
              </w:rPr>
            </w:pPr>
            <w:r w:rsidRPr="000F33F3">
              <w:rPr>
                <w:color w:val="auto"/>
              </w:rPr>
              <w:t>2.</w:t>
            </w:r>
            <w:r w:rsidRPr="000F33F3">
              <w:rPr>
                <w:b/>
                <w:i/>
                <w:color w:val="auto"/>
              </w:rPr>
              <w:tab/>
            </w:r>
            <w:r w:rsidRPr="000F33F3">
              <w:rPr>
                <w:color w:val="auto"/>
              </w:rPr>
              <w:t>Mingħajr preġudizzju għad-dritt tal-applikant li jagħżel il-konsulent legali tiegħu stess jew konsulent ieħor bi spiża tiegħu, applikant jista' jitlob assistenza u rappreżentanza legali mingħajr ħlas fl-istadji kollha tal-proċedura skont l-Artikolu 15 sa 17. L-applikant għandu jkun infurmat dwar id-dritt tiegħu li jitlob assistenza u rappreżentanza legali mingħajr ħlas</w:t>
            </w:r>
            <w:r w:rsidRPr="000F33F3">
              <w:rPr>
                <w:b/>
                <w:i/>
                <w:color w:val="auto"/>
              </w:rPr>
              <w:t xml:space="preserve"> fl-istadji kollha</w:t>
            </w:r>
            <w:r w:rsidRPr="000F33F3">
              <w:rPr>
                <w:color w:val="auto"/>
              </w:rPr>
              <w:t xml:space="preserve"> tal-proċedura.</w:t>
            </w:r>
          </w:p>
        </w:tc>
        <w:tc>
          <w:tcPr>
            <w:tcW w:w="4876" w:type="dxa"/>
          </w:tcPr>
          <w:p w:rsidR="00C538ED" w:rsidRPr="000F33F3" w:rsidRDefault="00C538ED" w:rsidP="00C538ED">
            <w:pPr>
              <w:pStyle w:val="Normal6"/>
              <w:rPr>
                <w:b/>
                <w:i/>
                <w:color w:val="auto"/>
              </w:rPr>
            </w:pPr>
            <w:r w:rsidRPr="000F33F3">
              <w:rPr>
                <w:color w:val="auto"/>
              </w:rPr>
              <w:t>2.</w:t>
            </w:r>
            <w:r w:rsidRPr="000F33F3">
              <w:rPr>
                <w:b/>
                <w:i/>
                <w:color w:val="auto"/>
              </w:rPr>
              <w:tab/>
            </w:r>
            <w:r w:rsidRPr="000F33F3">
              <w:rPr>
                <w:color w:val="auto"/>
              </w:rPr>
              <w:t>Mingħajr preġudizzju għad-dritt tal-applikant li jagħżel il-konsulent legali tiegħu stess jew konsulent ieħor bi spiża tiegħu, applikant jista' jitlob assistenza u rappreżentanza legali mingħajr ħlas fl-istadji kollha tal-proċedura skont l-Artikolu 15 sa 17. L-applikant għandu jkun infurmat dwar id-dritt tiegħu li jitlob assistenza u rappreżentanza legali mingħajr ħlas</w:t>
            </w:r>
            <w:r w:rsidRPr="000F33F3">
              <w:rPr>
                <w:b/>
                <w:i/>
                <w:color w:val="auto"/>
              </w:rPr>
              <w:t xml:space="preserve"> fl-istadju</w:t>
            </w:r>
            <w:r w:rsidRPr="000F33F3">
              <w:rPr>
                <w:color w:val="auto"/>
              </w:rPr>
              <w:t xml:space="preserve"> tal-proċedura</w:t>
            </w:r>
            <w:r w:rsidRPr="000F33F3">
              <w:rPr>
                <w:b/>
                <w:i/>
                <w:color w:val="auto"/>
              </w:rPr>
              <w:t xml:space="preserve"> tal-appell</w:t>
            </w:r>
            <w:r w:rsidRPr="000F33F3">
              <w:rPr>
                <w:color w:val="auto"/>
              </w:rPr>
              <w:t>.</w:t>
            </w:r>
          </w:p>
        </w:tc>
      </w:tr>
    </w:tbl>
    <w:p w:rsidR="00C538ED" w:rsidRPr="000F33F3" w:rsidRDefault="00C538ED" w:rsidP="00C538ED">
      <w:pPr>
        <w:pStyle w:val="Olang"/>
        <w:rPr>
          <w:color w:val="auto"/>
          <w:lang w:val="mt-MT"/>
        </w:rPr>
      </w:pPr>
      <w:r w:rsidRPr="000F33F3">
        <w:rPr>
          <w:color w:val="auto"/>
          <w:lang w:val="mt-MT"/>
        </w:rPr>
        <w:t xml:space="preserve">Or. </w:t>
      </w:r>
      <w:r w:rsidRPr="000F33F3">
        <w:rPr>
          <w:rStyle w:val="HideTWBExt"/>
          <w:color w:val="auto"/>
          <w:lang w:val="mt-MT"/>
        </w:rPr>
        <w:t>&lt;Original&gt;</w:t>
      </w:r>
      <w:r w:rsidRPr="000F33F3">
        <w:rPr>
          <w:rStyle w:val="HideTWBInt"/>
          <w:color w:val="auto"/>
          <w:lang w:val="mt-MT"/>
        </w:rPr>
        <w:t>{EN}</w:t>
      </w:r>
      <w:r w:rsidRPr="000F33F3">
        <w:rPr>
          <w:color w:val="auto"/>
          <w:lang w:val="mt-MT"/>
        </w:rPr>
        <w:t>en</w:t>
      </w:r>
      <w:r w:rsidRPr="000F33F3">
        <w:rPr>
          <w:rStyle w:val="HideTWBExt"/>
          <w:color w:val="auto"/>
          <w:lang w:val="mt-MT"/>
        </w:rPr>
        <w:t>&lt;/Original&gt;</w:t>
      </w:r>
    </w:p>
    <w:p w:rsidR="00C538ED" w:rsidRPr="000F33F3" w:rsidRDefault="00C538ED" w:rsidP="00C538ED">
      <w:pPr>
        <w:pStyle w:val="JustificationTitle"/>
        <w:rPr>
          <w:color w:val="auto"/>
          <w:lang w:val="mt-MT"/>
        </w:rPr>
      </w:pPr>
      <w:r w:rsidRPr="000F33F3">
        <w:rPr>
          <w:rStyle w:val="HideTWBExt"/>
          <w:i w:val="0"/>
          <w:color w:val="auto"/>
          <w:lang w:val="mt-MT"/>
        </w:rPr>
        <w:t>&lt;TitreJust&gt;</w:t>
      </w:r>
      <w:r w:rsidRPr="000F33F3">
        <w:rPr>
          <w:color w:val="auto"/>
          <w:lang w:val="mt-MT"/>
        </w:rPr>
        <w:t>Ġustifikazzjoni</w:t>
      </w:r>
      <w:r w:rsidRPr="000F33F3">
        <w:rPr>
          <w:rStyle w:val="HideTWBExt"/>
          <w:i w:val="0"/>
          <w:color w:val="auto"/>
          <w:lang w:val="mt-MT"/>
        </w:rPr>
        <w:t>&lt;/TitreJust&gt;</w:t>
      </w:r>
    </w:p>
    <w:p w:rsidR="00C538ED" w:rsidRPr="000F33F3" w:rsidRDefault="00C538ED" w:rsidP="00C538ED">
      <w:pPr>
        <w:pStyle w:val="Normal12Italic"/>
        <w:rPr>
          <w:color w:val="auto"/>
          <w:lang w:val="mt-MT"/>
        </w:rPr>
      </w:pPr>
      <w:r w:rsidRPr="000F33F3">
        <w:rPr>
          <w:color w:val="auto"/>
          <w:lang w:val="mt-MT"/>
        </w:rPr>
        <w:t>F'xi Stati Membri, mhijiex ipprovduta assistenza legali mingħajr ħlas fil-livell amministrattiv.</w:t>
      </w:r>
    </w:p>
    <w:p w:rsidR="00C538ED" w:rsidRPr="000F33F3" w:rsidRDefault="00C538ED" w:rsidP="00C538ED">
      <w:r w:rsidRPr="000F33F3">
        <w:rPr>
          <w:rStyle w:val="HideTWBExt"/>
          <w:color w:val="auto"/>
        </w:rPr>
        <w:t>&lt;/Amend&gt;</w:t>
      </w:r>
    </w:p>
    <w:p w:rsidR="00C538ED" w:rsidRPr="000F33F3" w:rsidRDefault="00C538ED" w:rsidP="00C538ED">
      <w:pPr>
        <w:pStyle w:val="AMNumberTabs"/>
        <w:rPr>
          <w:color w:val="auto"/>
        </w:rPr>
      </w:pPr>
      <w:r w:rsidRPr="000F33F3">
        <w:rPr>
          <w:rStyle w:val="HideTWBExt"/>
          <w:b w:val="0"/>
          <w:color w:val="auto"/>
        </w:rPr>
        <w:t>&lt;Amend&gt;</w:t>
      </w:r>
      <w:r w:rsidRPr="000F33F3">
        <w:rPr>
          <w:color w:val="auto"/>
        </w:rPr>
        <w:t>Emenda</w:t>
      </w:r>
      <w:r w:rsidRPr="000F33F3">
        <w:rPr>
          <w:color w:val="auto"/>
        </w:rPr>
        <w:tab/>
      </w:r>
      <w:r w:rsidRPr="000F33F3">
        <w:rPr>
          <w:color w:val="auto"/>
        </w:rPr>
        <w:tab/>
      </w:r>
      <w:r w:rsidRPr="000F33F3">
        <w:rPr>
          <w:rStyle w:val="HideTWBExt"/>
          <w:b w:val="0"/>
          <w:color w:val="auto"/>
        </w:rPr>
        <w:t>&lt;NumAm&gt;</w:t>
      </w:r>
      <w:r w:rsidRPr="000F33F3">
        <w:rPr>
          <w:color w:val="auto"/>
        </w:rPr>
        <w:t>740</w:t>
      </w:r>
      <w:r w:rsidRPr="000F33F3">
        <w:rPr>
          <w:rStyle w:val="HideTWBExt"/>
          <w:b w:val="0"/>
          <w:color w:val="auto"/>
        </w:rPr>
        <w:t>&lt;/NumAm&gt;</w:t>
      </w:r>
    </w:p>
    <w:p w:rsidR="00C538ED" w:rsidRPr="000F33F3" w:rsidRDefault="00C538ED" w:rsidP="00C538ED">
      <w:pPr>
        <w:pStyle w:val="NormalBold"/>
        <w:rPr>
          <w:color w:val="auto"/>
        </w:rPr>
      </w:pPr>
      <w:r w:rsidRPr="000F33F3">
        <w:rPr>
          <w:rStyle w:val="HideTWBExt"/>
          <w:b w:val="0"/>
          <w:color w:val="auto"/>
        </w:rPr>
        <w:t>&lt;RepeatBlock-By&gt;&lt;Members&gt;</w:t>
      </w:r>
      <w:r w:rsidRPr="000F33F3">
        <w:rPr>
          <w:color w:val="auto"/>
        </w:rPr>
        <w:t>Jussi Halla-aho</w:t>
      </w:r>
      <w:r w:rsidRPr="000F33F3">
        <w:rPr>
          <w:rStyle w:val="HideTWBExt"/>
          <w:b w:val="0"/>
          <w:color w:val="auto"/>
        </w:rPr>
        <w:t>&lt;/Members&gt;</w:t>
      </w:r>
    </w:p>
    <w:p w:rsidR="00C538ED" w:rsidRPr="000F33F3" w:rsidRDefault="00C538ED" w:rsidP="00C538ED">
      <w:pPr>
        <w:pStyle w:val="NormalBold"/>
        <w:rPr>
          <w:color w:val="auto"/>
        </w:rPr>
      </w:pPr>
      <w:r w:rsidRPr="000F33F3">
        <w:rPr>
          <w:rStyle w:val="HideTWBExt"/>
          <w:b w:val="0"/>
          <w:color w:val="auto"/>
        </w:rPr>
        <w:t>&lt;/RepeatBlock-By&gt;</w:t>
      </w:r>
    </w:p>
    <w:p w:rsidR="00C538ED" w:rsidRPr="000F33F3" w:rsidRDefault="00C538ED" w:rsidP="00C538ED">
      <w:pPr>
        <w:pStyle w:val="NormalBold"/>
        <w:rPr>
          <w:color w:val="auto"/>
        </w:rPr>
      </w:pPr>
      <w:r w:rsidRPr="000F33F3">
        <w:rPr>
          <w:rStyle w:val="HideTWBExt"/>
          <w:b w:val="0"/>
          <w:color w:val="auto"/>
        </w:rPr>
        <w:t>&lt;DocAmend&gt;</w:t>
      </w:r>
      <w:r w:rsidRPr="000F33F3">
        <w:rPr>
          <w:color w:val="auto"/>
        </w:rPr>
        <w:t>Proposta għal regolament</w:t>
      </w:r>
      <w:r w:rsidRPr="000F33F3">
        <w:rPr>
          <w:rStyle w:val="HideTWBExt"/>
          <w:b w:val="0"/>
          <w:color w:val="auto"/>
        </w:rPr>
        <w:t>&lt;/DocAmend&gt;</w:t>
      </w:r>
    </w:p>
    <w:p w:rsidR="00C538ED" w:rsidRPr="000F33F3" w:rsidRDefault="00C538ED" w:rsidP="00C538ED">
      <w:pPr>
        <w:pStyle w:val="NormalBold"/>
        <w:rPr>
          <w:color w:val="auto"/>
        </w:rPr>
      </w:pPr>
      <w:r w:rsidRPr="000F33F3">
        <w:rPr>
          <w:rStyle w:val="HideTWBExt"/>
          <w:b w:val="0"/>
          <w:color w:val="auto"/>
        </w:rPr>
        <w:t>&lt;Article&gt;</w:t>
      </w:r>
      <w:r w:rsidRPr="000F33F3">
        <w:rPr>
          <w:color w:val="auto"/>
        </w:rPr>
        <w:t>Artikolu 14 – paragrafu 2</w:t>
      </w:r>
      <w:r w:rsidRPr="000F33F3">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4C55" w:rsidRPr="000F33F3" w:rsidTr="00C538ED">
        <w:trPr>
          <w:trHeight w:hRule="exact" w:val="240"/>
          <w:jc w:val="center"/>
        </w:trPr>
        <w:tc>
          <w:tcPr>
            <w:tcW w:w="9752" w:type="dxa"/>
            <w:gridSpan w:val="2"/>
          </w:tcPr>
          <w:p w:rsidR="00C538ED" w:rsidRPr="000F33F3" w:rsidRDefault="00C538ED" w:rsidP="00C538ED"/>
        </w:tc>
      </w:tr>
      <w:tr w:rsidR="00684C55" w:rsidRPr="000F33F3" w:rsidTr="00C538ED">
        <w:trPr>
          <w:trHeight w:val="240"/>
          <w:jc w:val="center"/>
        </w:trPr>
        <w:tc>
          <w:tcPr>
            <w:tcW w:w="4876" w:type="dxa"/>
          </w:tcPr>
          <w:p w:rsidR="00C538ED" w:rsidRPr="000F33F3" w:rsidRDefault="00C538ED" w:rsidP="00C538ED">
            <w:pPr>
              <w:pStyle w:val="ColumnHeading"/>
              <w:rPr>
                <w:color w:val="auto"/>
              </w:rPr>
            </w:pPr>
            <w:r w:rsidRPr="000F33F3">
              <w:rPr>
                <w:color w:val="auto"/>
              </w:rPr>
              <w:t>Test propost mill-Kummissjoni</w:t>
            </w:r>
          </w:p>
        </w:tc>
        <w:tc>
          <w:tcPr>
            <w:tcW w:w="4876" w:type="dxa"/>
          </w:tcPr>
          <w:p w:rsidR="00C538ED" w:rsidRPr="000F33F3" w:rsidRDefault="00C538ED" w:rsidP="00C538ED">
            <w:pPr>
              <w:pStyle w:val="ColumnHeading"/>
              <w:rPr>
                <w:color w:val="auto"/>
              </w:rPr>
            </w:pPr>
            <w:r w:rsidRPr="000F33F3">
              <w:rPr>
                <w:color w:val="auto"/>
              </w:rPr>
              <w:t>Emenda</w:t>
            </w:r>
          </w:p>
        </w:tc>
      </w:tr>
      <w:tr w:rsidR="00684C55" w:rsidRPr="000F33F3" w:rsidTr="00C538ED">
        <w:trPr>
          <w:jc w:val="center"/>
        </w:trPr>
        <w:tc>
          <w:tcPr>
            <w:tcW w:w="4876" w:type="dxa"/>
          </w:tcPr>
          <w:p w:rsidR="00C538ED" w:rsidRPr="000F33F3" w:rsidRDefault="00C538ED" w:rsidP="00C538ED">
            <w:pPr>
              <w:pStyle w:val="Normal6"/>
              <w:rPr>
                <w:b/>
                <w:i/>
                <w:color w:val="auto"/>
              </w:rPr>
            </w:pPr>
            <w:r w:rsidRPr="000F33F3">
              <w:rPr>
                <w:color w:val="auto"/>
              </w:rPr>
              <w:t>2.</w:t>
            </w:r>
            <w:r w:rsidRPr="000F33F3">
              <w:rPr>
                <w:b/>
                <w:i/>
                <w:color w:val="auto"/>
              </w:rPr>
              <w:tab/>
            </w:r>
            <w:r w:rsidRPr="000F33F3">
              <w:rPr>
                <w:color w:val="auto"/>
              </w:rPr>
              <w:t>Mingħajr preġudizzju għad-dritt tal-applikant li jagħżel il-konsulent legali tiegħu stess jew konsulent ieħor bi spiża tiegħu, applikant jista' jitlob assistenza u rappreżentanza legali mingħajr ħlas</w:t>
            </w:r>
            <w:r w:rsidRPr="000F33F3">
              <w:rPr>
                <w:b/>
                <w:i/>
                <w:color w:val="auto"/>
              </w:rPr>
              <w:t xml:space="preserve"> fl-istadji kollha</w:t>
            </w:r>
            <w:r w:rsidRPr="000F33F3">
              <w:rPr>
                <w:color w:val="auto"/>
              </w:rPr>
              <w:t xml:space="preserve"> tal-proċedura skont l-Artikolu 15 sa 17. L-applikant għandu jkun infurmat dwar id-dritt tiegħu li jitlob assistenza u rappreżentanza legali mingħajr ħlas</w:t>
            </w:r>
            <w:r w:rsidRPr="000F33F3">
              <w:rPr>
                <w:b/>
                <w:i/>
                <w:color w:val="auto"/>
              </w:rPr>
              <w:t xml:space="preserve"> fl-istadji kollha</w:t>
            </w:r>
            <w:r w:rsidRPr="000F33F3">
              <w:rPr>
                <w:color w:val="auto"/>
              </w:rPr>
              <w:t xml:space="preserve"> tal-proċedura.</w:t>
            </w:r>
          </w:p>
        </w:tc>
        <w:tc>
          <w:tcPr>
            <w:tcW w:w="4876" w:type="dxa"/>
          </w:tcPr>
          <w:p w:rsidR="00C538ED" w:rsidRPr="000F33F3" w:rsidRDefault="00C538ED" w:rsidP="00C538ED">
            <w:pPr>
              <w:pStyle w:val="Normal6"/>
              <w:rPr>
                <w:b/>
                <w:i/>
                <w:color w:val="auto"/>
              </w:rPr>
            </w:pPr>
            <w:r w:rsidRPr="000F33F3">
              <w:rPr>
                <w:color w:val="auto"/>
              </w:rPr>
              <w:t>2.</w:t>
            </w:r>
            <w:r w:rsidRPr="000F33F3">
              <w:rPr>
                <w:b/>
                <w:i/>
                <w:color w:val="auto"/>
              </w:rPr>
              <w:tab/>
            </w:r>
            <w:r w:rsidRPr="000F33F3">
              <w:rPr>
                <w:color w:val="auto"/>
              </w:rPr>
              <w:t>Mingħajr preġudizzju għad-dritt tal-applikant li jagħżel il-konsulent legali tiegħu stess jew konsulent ieħor bi spiża tiegħu, applikant jista' jitlob assistenza u rappreżentanza legali mingħajr ħlas</w:t>
            </w:r>
            <w:r w:rsidRPr="000F33F3">
              <w:rPr>
                <w:b/>
                <w:i/>
                <w:color w:val="auto"/>
              </w:rPr>
              <w:t xml:space="preserve"> fl-istadju tal-appell</w:t>
            </w:r>
            <w:r w:rsidRPr="000F33F3">
              <w:rPr>
                <w:color w:val="auto"/>
              </w:rPr>
              <w:t xml:space="preserve"> tal-proċedura skont l-Artikolu 15 sa 17. L-applikant għandu jkun infurmat dwar id-dritt tiegħu li jitlob assistenza u rappreżentanza legali mingħajr ħlas</w:t>
            </w:r>
            <w:r w:rsidRPr="000F33F3">
              <w:rPr>
                <w:b/>
                <w:i/>
                <w:color w:val="auto"/>
              </w:rPr>
              <w:t xml:space="preserve"> fl-istadju tal-appell</w:t>
            </w:r>
            <w:r w:rsidRPr="000F33F3">
              <w:rPr>
                <w:color w:val="auto"/>
              </w:rPr>
              <w:t xml:space="preserve"> tal-proċedura.</w:t>
            </w:r>
          </w:p>
        </w:tc>
      </w:tr>
    </w:tbl>
    <w:p w:rsidR="00C538ED" w:rsidRPr="000F33F3" w:rsidRDefault="00C538ED" w:rsidP="00C538ED">
      <w:pPr>
        <w:pStyle w:val="Olang"/>
        <w:rPr>
          <w:color w:val="auto"/>
          <w:lang w:val="mt-MT"/>
        </w:rPr>
      </w:pPr>
      <w:r w:rsidRPr="000F33F3">
        <w:rPr>
          <w:color w:val="auto"/>
          <w:lang w:val="mt-MT"/>
        </w:rPr>
        <w:t xml:space="preserve">Or. </w:t>
      </w:r>
      <w:r w:rsidRPr="000F33F3">
        <w:rPr>
          <w:rStyle w:val="HideTWBExt"/>
          <w:color w:val="auto"/>
          <w:lang w:val="mt-MT"/>
        </w:rPr>
        <w:t>&lt;Original&gt;</w:t>
      </w:r>
      <w:r w:rsidRPr="000F33F3">
        <w:rPr>
          <w:rStyle w:val="HideTWBInt"/>
          <w:color w:val="auto"/>
          <w:lang w:val="mt-MT"/>
        </w:rPr>
        <w:t>{EN}</w:t>
      </w:r>
      <w:r w:rsidRPr="000F33F3">
        <w:rPr>
          <w:color w:val="auto"/>
          <w:lang w:val="mt-MT"/>
        </w:rPr>
        <w:t>en</w:t>
      </w:r>
      <w:r w:rsidRPr="000F33F3">
        <w:rPr>
          <w:rStyle w:val="HideTWBExt"/>
          <w:color w:val="auto"/>
          <w:lang w:val="mt-MT"/>
        </w:rPr>
        <w:t>&lt;/Original&gt;</w:t>
      </w:r>
    </w:p>
    <w:p w:rsidR="00C538ED" w:rsidRPr="000F33F3" w:rsidRDefault="00C538ED" w:rsidP="00C538ED">
      <w:r w:rsidRPr="000F33F3">
        <w:rPr>
          <w:rStyle w:val="HideTWBExt"/>
          <w:color w:val="auto"/>
        </w:rPr>
        <w:t>&lt;/Amend&gt;</w:t>
      </w:r>
    </w:p>
    <w:p w:rsidR="00C538ED" w:rsidRPr="000F33F3" w:rsidRDefault="00C538ED" w:rsidP="00C538ED">
      <w:pPr>
        <w:pStyle w:val="AMNumberTabs"/>
        <w:rPr>
          <w:color w:val="auto"/>
        </w:rPr>
      </w:pPr>
      <w:r w:rsidRPr="000F33F3">
        <w:rPr>
          <w:rStyle w:val="HideTWBExt"/>
          <w:b w:val="0"/>
          <w:color w:val="auto"/>
        </w:rPr>
        <w:t>&lt;Amend&gt;</w:t>
      </w:r>
      <w:r w:rsidRPr="000F33F3">
        <w:rPr>
          <w:color w:val="auto"/>
        </w:rPr>
        <w:t>Emenda</w:t>
      </w:r>
      <w:r w:rsidRPr="000F33F3">
        <w:rPr>
          <w:color w:val="auto"/>
        </w:rPr>
        <w:tab/>
      </w:r>
      <w:r w:rsidRPr="000F33F3">
        <w:rPr>
          <w:color w:val="auto"/>
        </w:rPr>
        <w:tab/>
      </w:r>
      <w:r w:rsidRPr="000F33F3">
        <w:rPr>
          <w:rStyle w:val="HideTWBExt"/>
          <w:b w:val="0"/>
          <w:color w:val="auto"/>
        </w:rPr>
        <w:t>&lt;NumAm&gt;</w:t>
      </w:r>
      <w:r w:rsidRPr="000F33F3">
        <w:rPr>
          <w:color w:val="auto"/>
        </w:rPr>
        <w:t>741</w:t>
      </w:r>
      <w:r w:rsidRPr="000F33F3">
        <w:rPr>
          <w:rStyle w:val="HideTWBExt"/>
          <w:b w:val="0"/>
          <w:color w:val="auto"/>
        </w:rPr>
        <w:t>&lt;/NumAm&gt;</w:t>
      </w:r>
    </w:p>
    <w:p w:rsidR="00C538ED" w:rsidRPr="000F33F3" w:rsidRDefault="00C538ED" w:rsidP="00C538ED">
      <w:pPr>
        <w:pStyle w:val="NormalBold"/>
        <w:rPr>
          <w:color w:val="auto"/>
        </w:rPr>
      </w:pPr>
      <w:r w:rsidRPr="000F33F3">
        <w:rPr>
          <w:rStyle w:val="HideTWBExt"/>
          <w:b w:val="0"/>
          <w:color w:val="auto"/>
        </w:rPr>
        <w:t>&lt;RepeatBlock-By&gt;&lt;Members&gt;</w:t>
      </w:r>
      <w:r w:rsidRPr="000F33F3">
        <w:rPr>
          <w:color w:val="auto"/>
        </w:rPr>
        <w:t>Péter Niedermüller, Marju Lauristin, Caterina Chinnici, Josef Weidenholzer, Ana Gomes</w:t>
      </w:r>
      <w:r w:rsidRPr="000F33F3">
        <w:rPr>
          <w:rStyle w:val="HideTWBExt"/>
          <w:b w:val="0"/>
          <w:color w:val="auto"/>
        </w:rPr>
        <w:t>&lt;/Members&gt;</w:t>
      </w:r>
    </w:p>
    <w:p w:rsidR="00C538ED" w:rsidRPr="000F33F3" w:rsidRDefault="00C538ED" w:rsidP="00C538ED">
      <w:pPr>
        <w:pStyle w:val="NormalBold"/>
        <w:rPr>
          <w:color w:val="auto"/>
        </w:rPr>
      </w:pPr>
      <w:r w:rsidRPr="000F33F3">
        <w:rPr>
          <w:rStyle w:val="HideTWBExt"/>
          <w:b w:val="0"/>
          <w:color w:val="auto"/>
        </w:rPr>
        <w:t>&lt;/RepeatBlock-By&gt;</w:t>
      </w:r>
    </w:p>
    <w:p w:rsidR="00C538ED" w:rsidRPr="000F33F3" w:rsidRDefault="00C538ED" w:rsidP="00C538ED">
      <w:pPr>
        <w:pStyle w:val="NormalBold"/>
        <w:rPr>
          <w:color w:val="auto"/>
        </w:rPr>
      </w:pPr>
      <w:r w:rsidRPr="000F33F3">
        <w:rPr>
          <w:rStyle w:val="HideTWBExt"/>
          <w:b w:val="0"/>
          <w:color w:val="auto"/>
        </w:rPr>
        <w:t>&lt;DocAmend&gt;</w:t>
      </w:r>
      <w:r w:rsidRPr="000F33F3">
        <w:rPr>
          <w:color w:val="auto"/>
        </w:rPr>
        <w:t>Proposta għal regolament</w:t>
      </w:r>
      <w:r w:rsidRPr="000F33F3">
        <w:rPr>
          <w:rStyle w:val="HideTWBExt"/>
          <w:b w:val="0"/>
          <w:color w:val="auto"/>
        </w:rPr>
        <w:t>&lt;/DocAmend&gt;</w:t>
      </w:r>
    </w:p>
    <w:p w:rsidR="00C538ED" w:rsidRPr="000F33F3" w:rsidRDefault="00C538ED" w:rsidP="00C538ED">
      <w:pPr>
        <w:pStyle w:val="NormalBold"/>
        <w:rPr>
          <w:color w:val="auto"/>
        </w:rPr>
      </w:pPr>
      <w:r w:rsidRPr="000F33F3">
        <w:rPr>
          <w:rStyle w:val="HideTWBExt"/>
          <w:b w:val="0"/>
          <w:color w:val="auto"/>
        </w:rPr>
        <w:t>&lt;Article&gt;</w:t>
      </w:r>
      <w:r w:rsidRPr="000F33F3">
        <w:rPr>
          <w:color w:val="auto"/>
        </w:rPr>
        <w:t>Artikolu 15 – paragrafu 1</w:t>
      </w:r>
      <w:r w:rsidRPr="000F33F3">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4C55" w:rsidRPr="000F33F3" w:rsidTr="00C538ED">
        <w:trPr>
          <w:trHeight w:hRule="exact" w:val="240"/>
          <w:jc w:val="center"/>
        </w:trPr>
        <w:tc>
          <w:tcPr>
            <w:tcW w:w="9752" w:type="dxa"/>
            <w:gridSpan w:val="2"/>
          </w:tcPr>
          <w:p w:rsidR="00C538ED" w:rsidRPr="000F33F3" w:rsidRDefault="00C538ED" w:rsidP="00C538ED"/>
        </w:tc>
      </w:tr>
      <w:tr w:rsidR="00684C55" w:rsidRPr="000F33F3" w:rsidTr="00C538ED">
        <w:trPr>
          <w:trHeight w:val="240"/>
          <w:jc w:val="center"/>
        </w:trPr>
        <w:tc>
          <w:tcPr>
            <w:tcW w:w="4876" w:type="dxa"/>
          </w:tcPr>
          <w:p w:rsidR="00C538ED" w:rsidRPr="000F33F3" w:rsidRDefault="00C538ED" w:rsidP="00C538ED">
            <w:pPr>
              <w:pStyle w:val="ColumnHeading"/>
              <w:rPr>
                <w:color w:val="auto"/>
              </w:rPr>
            </w:pPr>
            <w:r w:rsidRPr="000F33F3">
              <w:rPr>
                <w:color w:val="auto"/>
              </w:rPr>
              <w:t>Test propost mill-Kummissjoni</w:t>
            </w:r>
          </w:p>
        </w:tc>
        <w:tc>
          <w:tcPr>
            <w:tcW w:w="4876" w:type="dxa"/>
          </w:tcPr>
          <w:p w:rsidR="00C538ED" w:rsidRPr="000F33F3" w:rsidRDefault="00C538ED" w:rsidP="00C538ED">
            <w:pPr>
              <w:pStyle w:val="ColumnHeading"/>
              <w:rPr>
                <w:color w:val="auto"/>
              </w:rPr>
            </w:pPr>
            <w:r w:rsidRPr="000F33F3">
              <w:rPr>
                <w:color w:val="auto"/>
              </w:rPr>
              <w:t>Emenda</w:t>
            </w:r>
          </w:p>
        </w:tc>
      </w:tr>
      <w:tr w:rsidR="00684C55" w:rsidRPr="000F33F3" w:rsidTr="00C538ED">
        <w:trPr>
          <w:jc w:val="center"/>
        </w:trPr>
        <w:tc>
          <w:tcPr>
            <w:tcW w:w="4876" w:type="dxa"/>
          </w:tcPr>
          <w:p w:rsidR="00C538ED" w:rsidRPr="000F33F3" w:rsidRDefault="00C538ED" w:rsidP="00C538ED">
            <w:pPr>
              <w:pStyle w:val="Normal6"/>
              <w:rPr>
                <w:b/>
                <w:i/>
                <w:color w:val="auto"/>
              </w:rPr>
            </w:pPr>
            <w:r w:rsidRPr="000F33F3">
              <w:rPr>
                <w:color w:val="auto"/>
              </w:rPr>
              <w:t>1.</w:t>
            </w:r>
            <w:r w:rsidRPr="000F33F3">
              <w:rPr>
                <w:b/>
                <w:i/>
                <w:color w:val="auto"/>
              </w:rPr>
              <w:tab/>
            </w:r>
            <w:r w:rsidRPr="000F33F3">
              <w:rPr>
                <w:color w:val="auto"/>
              </w:rPr>
              <w:t>Fuq talba tal-applikant, l-Istati Membri għandhom jipprovdu assistenza u rappreżentanza legali mingħajr ħlas fil-proċedura amministrattiva prevista fil-Kapitolu III u fil-proċedura tal-appell prevista fil-Kapitolu V.</w:t>
            </w:r>
          </w:p>
        </w:tc>
        <w:tc>
          <w:tcPr>
            <w:tcW w:w="4876" w:type="dxa"/>
          </w:tcPr>
          <w:p w:rsidR="00C538ED" w:rsidRPr="000F33F3" w:rsidRDefault="00C538ED" w:rsidP="00C538ED">
            <w:pPr>
              <w:pStyle w:val="Normal6"/>
              <w:rPr>
                <w:b/>
                <w:i/>
                <w:color w:val="auto"/>
              </w:rPr>
            </w:pPr>
            <w:r w:rsidRPr="000F33F3">
              <w:rPr>
                <w:color w:val="auto"/>
              </w:rPr>
              <w:t>1.</w:t>
            </w:r>
            <w:r w:rsidRPr="000F33F3">
              <w:rPr>
                <w:b/>
                <w:i/>
                <w:color w:val="auto"/>
              </w:rPr>
              <w:tab/>
              <w:t>Malli tkun ġiet irreġistrata applikazzjoni għal protezzjoni internazzjonali mill-awtoritajiet responsabbli b'mod konformi mal-Artikolu 27,</w:t>
            </w:r>
            <w:r w:rsidRPr="000F33F3">
              <w:rPr>
                <w:color w:val="auto"/>
              </w:rPr>
              <w:t xml:space="preserve"> fuq talba tal-applikant, l-Istati Membri għandhom jipprovdu assistenza u rappreżentanza legali mingħajr ħlas fil-proċedura amministrattiva prevista fil-Kapitolu III u fil-proċedura tal-appell prevista fil-Kapitolu V.</w:t>
            </w:r>
          </w:p>
        </w:tc>
      </w:tr>
    </w:tbl>
    <w:p w:rsidR="00C538ED" w:rsidRPr="000F33F3" w:rsidRDefault="00C538ED" w:rsidP="00C538ED">
      <w:pPr>
        <w:pStyle w:val="Olang"/>
        <w:rPr>
          <w:color w:val="auto"/>
          <w:lang w:val="mt-MT"/>
        </w:rPr>
      </w:pPr>
      <w:r w:rsidRPr="000F33F3">
        <w:rPr>
          <w:color w:val="auto"/>
          <w:lang w:val="mt-MT"/>
        </w:rPr>
        <w:t xml:space="preserve">Or. </w:t>
      </w:r>
      <w:r w:rsidRPr="000F33F3">
        <w:rPr>
          <w:rStyle w:val="HideTWBExt"/>
          <w:color w:val="auto"/>
          <w:lang w:val="mt-MT"/>
        </w:rPr>
        <w:t>&lt;Original&gt;</w:t>
      </w:r>
      <w:r w:rsidRPr="000F33F3">
        <w:rPr>
          <w:rStyle w:val="HideTWBInt"/>
          <w:color w:val="auto"/>
          <w:lang w:val="mt-MT"/>
        </w:rPr>
        <w:t>{EN}</w:t>
      </w:r>
      <w:r w:rsidRPr="000F33F3">
        <w:rPr>
          <w:color w:val="auto"/>
          <w:lang w:val="mt-MT"/>
        </w:rPr>
        <w:t>en</w:t>
      </w:r>
      <w:r w:rsidRPr="000F33F3">
        <w:rPr>
          <w:rStyle w:val="HideTWBExt"/>
          <w:color w:val="auto"/>
          <w:lang w:val="mt-MT"/>
        </w:rPr>
        <w:t>&lt;/Original&gt;</w:t>
      </w:r>
    </w:p>
    <w:p w:rsidR="00C538ED" w:rsidRPr="000F33F3" w:rsidRDefault="00C538ED" w:rsidP="00C538ED">
      <w:pPr>
        <w:pStyle w:val="JustificationTitle"/>
        <w:rPr>
          <w:color w:val="auto"/>
          <w:lang w:val="mt-MT"/>
        </w:rPr>
      </w:pPr>
      <w:r w:rsidRPr="000F33F3">
        <w:rPr>
          <w:rStyle w:val="HideTWBExt"/>
          <w:i w:val="0"/>
          <w:color w:val="auto"/>
          <w:lang w:val="mt-MT"/>
        </w:rPr>
        <w:t>&lt;TitreJust&gt;</w:t>
      </w:r>
      <w:r w:rsidRPr="000F33F3">
        <w:rPr>
          <w:color w:val="auto"/>
          <w:lang w:val="mt-MT"/>
        </w:rPr>
        <w:t>Ġustifikazzjoni</w:t>
      </w:r>
      <w:r w:rsidRPr="000F33F3">
        <w:rPr>
          <w:rStyle w:val="HideTWBExt"/>
          <w:i w:val="0"/>
          <w:color w:val="auto"/>
          <w:lang w:val="mt-MT"/>
        </w:rPr>
        <w:t>&lt;/TitreJust&gt;</w:t>
      </w:r>
    </w:p>
    <w:p w:rsidR="00C538ED" w:rsidRPr="000F33F3" w:rsidRDefault="00C538ED" w:rsidP="00C538ED">
      <w:pPr>
        <w:pStyle w:val="Normal12Italic"/>
        <w:rPr>
          <w:color w:val="auto"/>
          <w:lang w:val="mt-MT"/>
        </w:rPr>
      </w:pPr>
      <w:r w:rsidRPr="000F33F3">
        <w:rPr>
          <w:color w:val="auto"/>
          <w:lang w:val="mt-MT"/>
        </w:rPr>
        <w:t>Emenda mressqa għal konsistenza ma' emendi preċedenti għall-Artikolu 14.</w:t>
      </w:r>
    </w:p>
    <w:p w:rsidR="00C538ED" w:rsidRPr="000F33F3" w:rsidRDefault="00C538ED" w:rsidP="00C538ED">
      <w:r w:rsidRPr="000F33F3">
        <w:rPr>
          <w:rStyle w:val="HideTWBExt"/>
          <w:color w:val="auto"/>
        </w:rPr>
        <w:t>&lt;/Amend&gt;</w:t>
      </w:r>
    </w:p>
    <w:p w:rsidR="00C538ED" w:rsidRPr="000F33F3" w:rsidRDefault="00C538ED" w:rsidP="00C538ED">
      <w:pPr>
        <w:pStyle w:val="AMNumberTabs"/>
        <w:rPr>
          <w:color w:val="auto"/>
        </w:rPr>
      </w:pPr>
      <w:r w:rsidRPr="000F33F3">
        <w:rPr>
          <w:rStyle w:val="HideTWBExt"/>
          <w:b w:val="0"/>
          <w:color w:val="auto"/>
        </w:rPr>
        <w:t>&lt;Amend&gt;</w:t>
      </w:r>
      <w:r w:rsidRPr="000F33F3">
        <w:rPr>
          <w:color w:val="auto"/>
        </w:rPr>
        <w:t>Emenda</w:t>
      </w:r>
      <w:r w:rsidRPr="000F33F3">
        <w:rPr>
          <w:color w:val="auto"/>
        </w:rPr>
        <w:tab/>
      </w:r>
      <w:r w:rsidRPr="000F33F3">
        <w:rPr>
          <w:color w:val="auto"/>
        </w:rPr>
        <w:tab/>
      </w:r>
      <w:r w:rsidRPr="000F33F3">
        <w:rPr>
          <w:rStyle w:val="HideTWBExt"/>
          <w:b w:val="0"/>
          <w:color w:val="auto"/>
        </w:rPr>
        <w:t>&lt;NumAm&gt;</w:t>
      </w:r>
      <w:r w:rsidRPr="000F33F3">
        <w:rPr>
          <w:color w:val="auto"/>
        </w:rPr>
        <w:t>742</w:t>
      </w:r>
      <w:r w:rsidRPr="000F33F3">
        <w:rPr>
          <w:rStyle w:val="HideTWBExt"/>
          <w:b w:val="0"/>
          <w:color w:val="auto"/>
        </w:rPr>
        <w:t>&lt;/NumAm&gt;</w:t>
      </w:r>
    </w:p>
    <w:p w:rsidR="00C538ED" w:rsidRPr="000F33F3" w:rsidRDefault="00C538ED" w:rsidP="00C538ED">
      <w:pPr>
        <w:pStyle w:val="NormalBold"/>
        <w:rPr>
          <w:color w:val="auto"/>
        </w:rPr>
      </w:pPr>
      <w:r w:rsidRPr="000F33F3">
        <w:rPr>
          <w:rStyle w:val="HideTWBExt"/>
          <w:b w:val="0"/>
          <w:color w:val="auto"/>
        </w:rPr>
        <w:t>&lt;RepeatBlock-By&gt;&lt;Members&gt;</w:t>
      </w:r>
      <w:r w:rsidRPr="000F33F3">
        <w:rPr>
          <w:color w:val="auto"/>
        </w:rPr>
        <w:t>Marina Albiol Guzmán</w:t>
      </w:r>
      <w:r w:rsidRPr="000F33F3">
        <w:rPr>
          <w:rStyle w:val="HideTWBExt"/>
          <w:b w:val="0"/>
          <w:color w:val="auto"/>
        </w:rPr>
        <w:t>&lt;/Members&gt;</w:t>
      </w:r>
    </w:p>
    <w:p w:rsidR="00C538ED" w:rsidRPr="000F33F3" w:rsidRDefault="00C538ED" w:rsidP="00C538ED">
      <w:pPr>
        <w:pStyle w:val="NormalBold"/>
        <w:rPr>
          <w:color w:val="auto"/>
        </w:rPr>
      </w:pPr>
      <w:r w:rsidRPr="000F33F3">
        <w:rPr>
          <w:rStyle w:val="HideTWBExt"/>
          <w:b w:val="0"/>
          <w:color w:val="auto"/>
        </w:rPr>
        <w:t>&lt;/RepeatBlock-By&gt;</w:t>
      </w:r>
    </w:p>
    <w:p w:rsidR="00C538ED" w:rsidRPr="000F33F3" w:rsidRDefault="00C538ED" w:rsidP="00C538ED">
      <w:pPr>
        <w:pStyle w:val="NormalBold"/>
        <w:rPr>
          <w:color w:val="auto"/>
        </w:rPr>
      </w:pPr>
      <w:r w:rsidRPr="000F33F3">
        <w:rPr>
          <w:rStyle w:val="HideTWBExt"/>
          <w:b w:val="0"/>
          <w:color w:val="auto"/>
        </w:rPr>
        <w:t>&lt;DocAmend&gt;</w:t>
      </w:r>
      <w:r w:rsidRPr="000F33F3">
        <w:rPr>
          <w:color w:val="auto"/>
        </w:rPr>
        <w:t>Proposta għal regolament</w:t>
      </w:r>
      <w:r w:rsidRPr="000F33F3">
        <w:rPr>
          <w:rStyle w:val="HideTWBExt"/>
          <w:b w:val="0"/>
          <w:color w:val="auto"/>
        </w:rPr>
        <w:t>&lt;/DocAmend&gt;</w:t>
      </w:r>
    </w:p>
    <w:p w:rsidR="00C538ED" w:rsidRPr="000F33F3" w:rsidRDefault="00C538ED" w:rsidP="00C538ED">
      <w:pPr>
        <w:pStyle w:val="NormalBold"/>
        <w:rPr>
          <w:color w:val="auto"/>
        </w:rPr>
      </w:pPr>
      <w:r w:rsidRPr="000F33F3">
        <w:rPr>
          <w:rStyle w:val="HideTWBExt"/>
          <w:b w:val="0"/>
          <w:color w:val="auto"/>
        </w:rPr>
        <w:t>&lt;Article&gt;</w:t>
      </w:r>
      <w:r w:rsidRPr="000F33F3">
        <w:rPr>
          <w:color w:val="auto"/>
        </w:rPr>
        <w:t>Artikolu 15 – paragrafu 1</w:t>
      </w:r>
      <w:r w:rsidRPr="000F33F3">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4C55" w:rsidRPr="000F33F3" w:rsidTr="00C538ED">
        <w:trPr>
          <w:trHeight w:hRule="exact" w:val="240"/>
          <w:jc w:val="center"/>
        </w:trPr>
        <w:tc>
          <w:tcPr>
            <w:tcW w:w="9752" w:type="dxa"/>
            <w:gridSpan w:val="2"/>
          </w:tcPr>
          <w:p w:rsidR="00C538ED" w:rsidRPr="000F33F3" w:rsidRDefault="00C538ED" w:rsidP="00C538ED"/>
        </w:tc>
      </w:tr>
      <w:tr w:rsidR="00684C55" w:rsidRPr="000F33F3" w:rsidTr="00C538ED">
        <w:trPr>
          <w:trHeight w:val="240"/>
          <w:jc w:val="center"/>
        </w:trPr>
        <w:tc>
          <w:tcPr>
            <w:tcW w:w="4876" w:type="dxa"/>
          </w:tcPr>
          <w:p w:rsidR="00C538ED" w:rsidRPr="000F33F3" w:rsidRDefault="00C538ED" w:rsidP="00C538ED">
            <w:pPr>
              <w:pStyle w:val="ColumnHeading"/>
              <w:rPr>
                <w:color w:val="auto"/>
              </w:rPr>
            </w:pPr>
            <w:r w:rsidRPr="000F33F3">
              <w:rPr>
                <w:color w:val="auto"/>
              </w:rPr>
              <w:t>Test propost mill-Kummissjoni</w:t>
            </w:r>
          </w:p>
        </w:tc>
        <w:tc>
          <w:tcPr>
            <w:tcW w:w="4876" w:type="dxa"/>
          </w:tcPr>
          <w:p w:rsidR="00C538ED" w:rsidRPr="000F33F3" w:rsidRDefault="00C538ED" w:rsidP="00C538ED">
            <w:pPr>
              <w:pStyle w:val="ColumnHeading"/>
              <w:rPr>
                <w:color w:val="auto"/>
              </w:rPr>
            </w:pPr>
            <w:r w:rsidRPr="000F33F3">
              <w:rPr>
                <w:color w:val="auto"/>
              </w:rPr>
              <w:t>Emenda</w:t>
            </w:r>
          </w:p>
        </w:tc>
      </w:tr>
      <w:tr w:rsidR="00684C55" w:rsidRPr="000F33F3" w:rsidTr="00C538ED">
        <w:trPr>
          <w:jc w:val="center"/>
        </w:trPr>
        <w:tc>
          <w:tcPr>
            <w:tcW w:w="4876" w:type="dxa"/>
          </w:tcPr>
          <w:p w:rsidR="00C538ED" w:rsidRPr="000F33F3" w:rsidRDefault="00C538ED" w:rsidP="00C538ED">
            <w:pPr>
              <w:pStyle w:val="Normal6"/>
              <w:rPr>
                <w:b/>
                <w:i/>
                <w:color w:val="auto"/>
              </w:rPr>
            </w:pPr>
            <w:r w:rsidRPr="000F33F3">
              <w:rPr>
                <w:color w:val="auto"/>
              </w:rPr>
              <w:t>1.</w:t>
            </w:r>
            <w:r w:rsidRPr="000F33F3">
              <w:rPr>
                <w:b/>
                <w:i/>
                <w:color w:val="auto"/>
              </w:rPr>
              <w:tab/>
              <w:t>Fuq talba tal-applikant,</w:t>
            </w:r>
            <w:r w:rsidRPr="000F33F3">
              <w:rPr>
                <w:color w:val="auto"/>
              </w:rPr>
              <w:t xml:space="preserve"> l-Istati Membri għandhom jipprovdu assistenza u rappreżentanza legali mingħajr ħlas fil-proċedura amministrattiva prevista fil-Kapitolu III u fil-proċedura tal-appell prevista fil-Kapitolu V.</w:t>
            </w:r>
          </w:p>
        </w:tc>
        <w:tc>
          <w:tcPr>
            <w:tcW w:w="4876" w:type="dxa"/>
          </w:tcPr>
          <w:p w:rsidR="00C538ED" w:rsidRPr="000F33F3" w:rsidRDefault="00C538ED" w:rsidP="00C538ED">
            <w:pPr>
              <w:pStyle w:val="Normal6"/>
              <w:rPr>
                <w:b/>
                <w:i/>
                <w:color w:val="auto"/>
              </w:rPr>
            </w:pPr>
            <w:r w:rsidRPr="000F33F3">
              <w:rPr>
                <w:color w:val="auto"/>
              </w:rPr>
              <w:t>1.</w:t>
            </w:r>
            <w:r w:rsidRPr="000F33F3">
              <w:rPr>
                <w:b/>
                <w:i/>
                <w:color w:val="auto"/>
              </w:rPr>
              <w:tab/>
            </w:r>
            <w:r w:rsidRPr="000F33F3">
              <w:rPr>
                <w:color w:val="auto"/>
              </w:rPr>
              <w:t>L-Istati Membri għandhom jipprovdu assistenza u rappreżentanza legali mingħajr ħlas fil-proċedura amministrattiva prevista fil-Kapitolu III u fil-proċedura tal-appell prevista fil-Kapitolu V</w:t>
            </w:r>
            <w:r w:rsidRPr="000F33F3">
              <w:rPr>
                <w:b/>
                <w:i/>
                <w:color w:val="auto"/>
              </w:rPr>
              <w:t>, mill-aktar fis possibbli wara li tkun intweriet ir-rieda li tinkiseb protezzjoni internazzjonali u, fi kwalunkwe każ, mhux aktar tard minn jumejn wara din id-dikjarazzjoni</w:t>
            </w:r>
            <w:r w:rsidRPr="000F33F3">
              <w:rPr>
                <w:color w:val="auto"/>
              </w:rPr>
              <w:t>.</w:t>
            </w:r>
          </w:p>
        </w:tc>
      </w:tr>
    </w:tbl>
    <w:p w:rsidR="00C538ED" w:rsidRPr="000F33F3" w:rsidRDefault="00C538ED" w:rsidP="00C538ED">
      <w:pPr>
        <w:pStyle w:val="Olang"/>
        <w:rPr>
          <w:color w:val="auto"/>
          <w:lang w:val="mt-MT"/>
        </w:rPr>
      </w:pPr>
      <w:r w:rsidRPr="000F33F3">
        <w:rPr>
          <w:color w:val="auto"/>
          <w:lang w:val="mt-MT"/>
        </w:rPr>
        <w:t xml:space="preserve">Or. </w:t>
      </w:r>
      <w:r w:rsidRPr="000F33F3">
        <w:rPr>
          <w:rStyle w:val="HideTWBExt"/>
          <w:color w:val="auto"/>
          <w:lang w:val="mt-MT"/>
        </w:rPr>
        <w:t>&lt;Original&gt;</w:t>
      </w:r>
      <w:r w:rsidRPr="000F33F3">
        <w:rPr>
          <w:rStyle w:val="HideTWBInt"/>
          <w:color w:val="auto"/>
          <w:lang w:val="mt-MT"/>
        </w:rPr>
        <w:t>{EN}</w:t>
      </w:r>
      <w:r w:rsidRPr="000F33F3">
        <w:rPr>
          <w:color w:val="auto"/>
          <w:lang w:val="mt-MT"/>
        </w:rPr>
        <w:t>en</w:t>
      </w:r>
      <w:r w:rsidRPr="000F33F3">
        <w:rPr>
          <w:rStyle w:val="HideTWBExt"/>
          <w:color w:val="auto"/>
          <w:lang w:val="mt-MT"/>
        </w:rPr>
        <w:t>&lt;/Original&gt;</w:t>
      </w:r>
    </w:p>
    <w:p w:rsidR="00C538ED" w:rsidRPr="000F33F3" w:rsidRDefault="00C538ED" w:rsidP="00C538ED">
      <w:r w:rsidRPr="000F33F3">
        <w:rPr>
          <w:rStyle w:val="HideTWBExt"/>
          <w:color w:val="auto"/>
        </w:rPr>
        <w:t>&lt;/Amend&gt;</w:t>
      </w:r>
    </w:p>
    <w:p w:rsidR="00C538ED" w:rsidRPr="000F33F3" w:rsidRDefault="00C538ED" w:rsidP="00C538ED">
      <w:pPr>
        <w:pStyle w:val="AMNumberTabs"/>
        <w:rPr>
          <w:color w:val="auto"/>
        </w:rPr>
      </w:pPr>
      <w:r w:rsidRPr="000F33F3">
        <w:rPr>
          <w:rStyle w:val="HideTWBExt"/>
          <w:b w:val="0"/>
          <w:color w:val="auto"/>
        </w:rPr>
        <w:t>&lt;Amend&gt;</w:t>
      </w:r>
      <w:r w:rsidRPr="000F33F3">
        <w:rPr>
          <w:color w:val="auto"/>
        </w:rPr>
        <w:t>Emenda</w:t>
      </w:r>
      <w:r w:rsidRPr="000F33F3">
        <w:rPr>
          <w:color w:val="auto"/>
        </w:rPr>
        <w:tab/>
      </w:r>
      <w:r w:rsidRPr="000F33F3">
        <w:rPr>
          <w:color w:val="auto"/>
        </w:rPr>
        <w:tab/>
      </w:r>
      <w:r w:rsidRPr="000F33F3">
        <w:rPr>
          <w:rStyle w:val="HideTWBExt"/>
          <w:b w:val="0"/>
          <w:color w:val="auto"/>
        </w:rPr>
        <w:t>&lt;NumAm&gt;</w:t>
      </w:r>
      <w:r w:rsidRPr="000F33F3">
        <w:rPr>
          <w:color w:val="auto"/>
        </w:rPr>
        <w:t>743</w:t>
      </w:r>
      <w:r w:rsidRPr="000F33F3">
        <w:rPr>
          <w:rStyle w:val="HideTWBExt"/>
          <w:b w:val="0"/>
          <w:color w:val="auto"/>
        </w:rPr>
        <w:t>&lt;/NumAm&gt;</w:t>
      </w:r>
    </w:p>
    <w:p w:rsidR="00C538ED" w:rsidRPr="000F33F3" w:rsidRDefault="00C538ED" w:rsidP="00C538ED">
      <w:pPr>
        <w:pStyle w:val="NormalBold"/>
        <w:rPr>
          <w:color w:val="auto"/>
        </w:rPr>
      </w:pPr>
      <w:r w:rsidRPr="000F33F3">
        <w:rPr>
          <w:rStyle w:val="HideTWBExt"/>
          <w:b w:val="0"/>
          <w:color w:val="auto"/>
        </w:rPr>
        <w:t>&lt;RepeatBlock-By&gt;&lt;Members&gt;</w:t>
      </w:r>
      <w:r w:rsidRPr="000F33F3">
        <w:rPr>
          <w:color w:val="auto"/>
        </w:rPr>
        <w:t>Jeroen Lenaers</w:t>
      </w:r>
      <w:r w:rsidRPr="000F33F3">
        <w:rPr>
          <w:rStyle w:val="HideTWBExt"/>
          <w:b w:val="0"/>
          <w:color w:val="auto"/>
        </w:rPr>
        <w:t>&lt;/Members&gt;</w:t>
      </w:r>
    </w:p>
    <w:p w:rsidR="00C538ED" w:rsidRPr="000F33F3" w:rsidRDefault="00C538ED" w:rsidP="00C538ED">
      <w:pPr>
        <w:pStyle w:val="NormalBold"/>
        <w:rPr>
          <w:color w:val="auto"/>
        </w:rPr>
      </w:pPr>
      <w:r w:rsidRPr="000F33F3">
        <w:rPr>
          <w:rStyle w:val="HideTWBExt"/>
          <w:b w:val="0"/>
          <w:color w:val="auto"/>
        </w:rPr>
        <w:t>&lt;/RepeatBlock-By&gt;</w:t>
      </w:r>
    </w:p>
    <w:p w:rsidR="00C538ED" w:rsidRPr="000F33F3" w:rsidRDefault="00C538ED" w:rsidP="00C538ED">
      <w:pPr>
        <w:pStyle w:val="NormalBold"/>
        <w:rPr>
          <w:color w:val="auto"/>
        </w:rPr>
      </w:pPr>
      <w:r w:rsidRPr="000F33F3">
        <w:rPr>
          <w:rStyle w:val="HideTWBExt"/>
          <w:b w:val="0"/>
          <w:color w:val="auto"/>
        </w:rPr>
        <w:t>&lt;DocAmend&gt;</w:t>
      </w:r>
      <w:r w:rsidRPr="000F33F3">
        <w:rPr>
          <w:color w:val="auto"/>
        </w:rPr>
        <w:t>Proposta għal regolament</w:t>
      </w:r>
      <w:r w:rsidRPr="000F33F3">
        <w:rPr>
          <w:rStyle w:val="HideTWBExt"/>
          <w:b w:val="0"/>
          <w:color w:val="auto"/>
        </w:rPr>
        <w:t>&lt;/DocAmend&gt;</w:t>
      </w:r>
    </w:p>
    <w:p w:rsidR="00C538ED" w:rsidRPr="000F33F3" w:rsidRDefault="00C538ED" w:rsidP="00C538ED">
      <w:pPr>
        <w:pStyle w:val="NormalBold"/>
        <w:rPr>
          <w:color w:val="auto"/>
        </w:rPr>
      </w:pPr>
      <w:r w:rsidRPr="000F33F3">
        <w:rPr>
          <w:rStyle w:val="HideTWBExt"/>
          <w:b w:val="0"/>
          <w:color w:val="auto"/>
        </w:rPr>
        <w:t>&lt;Article&gt;</w:t>
      </w:r>
      <w:r w:rsidRPr="000F33F3">
        <w:rPr>
          <w:color w:val="auto"/>
        </w:rPr>
        <w:t>Artikolu 15 – paragrafu 1</w:t>
      </w:r>
      <w:r w:rsidRPr="000F33F3">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4C55" w:rsidRPr="000F33F3" w:rsidTr="00C538ED">
        <w:trPr>
          <w:trHeight w:hRule="exact" w:val="240"/>
          <w:jc w:val="center"/>
        </w:trPr>
        <w:tc>
          <w:tcPr>
            <w:tcW w:w="9752" w:type="dxa"/>
            <w:gridSpan w:val="2"/>
          </w:tcPr>
          <w:p w:rsidR="00C538ED" w:rsidRPr="000F33F3" w:rsidRDefault="00C538ED" w:rsidP="00C538ED"/>
        </w:tc>
      </w:tr>
      <w:tr w:rsidR="00684C55" w:rsidRPr="000F33F3" w:rsidTr="00C538ED">
        <w:trPr>
          <w:trHeight w:val="240"/>
          <w:jc w:val="center"/>
        </w:trPr>
        <w:tc>
          <w:tcPr>
            <w:tcW w:w="4876" w:type="dxa"/>
          </w:tcPr>
          <w:p w:rsidR="00C538ED" w:rsidRPr="000F33F3" w:rsidRDefault="00C538ED" w:rsidP="00C538ED">
            <w:pPr>
              <w:pStyle w:val="ColumnHeading"/>
              <w:rPr>
                <w:color w:val="auto"/>
              </w:rPr>
            </w:pPr>
            <w:r w:rsidRPr="000F33F3">
              <w:rPr>
                <w:color w:val="auto"/>
              </w:rPr>
              <w:t>Test propost mill-Kummissjoni</w:t>
            </w:r>
          </w:p>
        </w:tc>
        <w:tc>
          <w:tcPr>
            <w:tcW w:w="4876" w:type="dxa"/>
          </w:tcPr>
          <w:p w:rsidR="00C538ED" w:rsidRPr="000F33F3" w:rsidRDefault="00C538ED" w:rsidP="00C538ED">
            <w:pPr>
              <w:pStyle w:val="ColumnHeading"/>
              <w:rPr>
                <w:color w:val="auto"/>
              </w:rPr>
            </w:pPr>
            <w:r w:rsidRPr="000F33F3">
              <w:rPr>
                <w:color w:val="auto"/>
              </w:rPr>
              <w:t>Emenda</w:t>
            </w:r>
          </w:p>
        </w:tc>
      </w:tr>
      <w:tr w:rsidR="00684C55" w:rsidRPr="000F33F3" w:rsidTr="00C538ED">
        <w:trPr>
          <w:jc w:val="center"/>
        </w:trPr>
        <w:tc>
          <w:tcPr>
            <w:tcW w:w="4876" w:type="dxa"/>
          </w:tcPr>
          <w:p w:rsidR="00C538ED" w:rsidRPr="000F33F3" w:rsidRDefault="00C538ED" w:rsidP="00C538ED">
            <w:pPr>
              <w:pStyle w:val="Normal6"/>
              <w:rPr>
                <w:b/>
                <w:i/>
                <w:color w:val="auto"/>
              </w:rPr>
            </w:pPr>
            <w:r w:rsidRPr="000F33F3">
              <w:rPr>
                <w:color w:val="auto"/>
              </w:rPr>
              <w:t>1.</w:t>
            </w:r>
            <w:r w:rsidRPr="000F33F3">
              <w:rPr>
                <w:b/>
                <w:i/>
                <w:color w:val="auto"/>
              </w:rPr>
              <w:tab/>
            </w:r>
            <w:r w:rsidRPr="000F33F3">
              <w:rPr>
                <w:color w:val="auto"/>
              </w:rPr>
              <w:t>Fuq talba tal-applikant, l-Istati Membri għandhom jipprovdu assistenza u rappreżentanza legali mingħajr ħlas fil-proċedura amministrattiva prevista fil-Kapitolu III u fil-proċedura tal-appell prevista fil-Kapitolu V.</w:t>
            </w:r>
          </w:p>
        </w:tc>
        <w:tc>
          <w:tcPr>
            <w:tcW w:w="4876" w:type="dxa"/>
          </w:tcPr>
          <w:p w:rsidR="00C538ED" w:rsidRPr="000F33F3" w:rsidRDefault="00C538ED" w:rsidP="00C538ED">
            <w:pPr>
              <w:pStyle w:val="Normal6"/>
              <w:rPr>
                <w:b/>
                <w:i/>
                <w:color w:val="auto"/>
              </w:rPr>
            </w:pPr>
            <w:r w:rsidRPr="000F33F3">
              <w:rPr>
                <w:color w:val="auto"/>
              </w:rPr>
              <w:t>1.</w:t>
            </w:r>
            <w:r w:rsidRPr="000F33F3">
              <w:rPr>
                <w:b/>
                <w:i/>
                <w:color w:val="auto"/>
              </w:rPr>
              <w:tab/>
            </w:r>
            <w:r w:rsidRPr="000F33F3">
              <w:rPr>
                <w:color w:val="auto"/>
              </w:rPr>
              <w:t>Fuq talba tal-applikant, l-Istati Membri għandhom jipprovdu</w:t>
            </w:r>
            <w:r w:rsidRPr="000F33F3">
              <w:rPr>
                <w:b/>
                <w:i/>
                <w:color w:val="auto"/>
              </w:rPr>
              <w:t>, mill-aktar fis possibbli wara li tkun ġiet ippreżentata l-applikazzjoni,</w:t>
            </w:r>
            <w:r w:rsidRPr="000F33F3">
              <w:rPr>
                <w:color w:val="auto"/>
              </w:rPr>
              <w:t xml:space="preserve"> assistenza u rappreżentanza legali mingħajr ħlas fil-proċedura amministrattiva prevista fil-Kapitolu III u fil-proċedura tal-appell prevista fil-Kapitolu V.</w:t>
            </w:r>
          </w:p>
        </w:tc>
      </w:tr>
    </w:tbl>
    <w:p w:rsidR="00C538ED" w:rsidRPr="000F33F3" w:rsidRDefault="00C538ED" w:rsidP="00C538ED">
      <w:pPr>
        <w:pStyle w:val="Olang"/>
        <w:rPr>
          <w:color w:val="auto"/>
          <w:lang w:val="mt-MT"/>
        </w:rPr>
      </w:pPr>
      <w:r w:rsidRPr="000F33F3">
        <w:rPr>
          <w:color w:val="auto"/>
          <w:lang w:val="mt-MT"/>
        </w:rPr>
        <w:t xml:space="preserve">Or. </w:t>
      </w:r>
      <w:r w:rsidRPr="000F33F3">
        <w:rPr>
          <w:rStyle w:val="HideTWBExt"/>
          <w:color w:val="auto"/>
          <w:lang w:val="mt-MT"/>
        </w:rPr>
        <w:t>&lt;Original&gt;</w:t>
      </w:r>
      <w:r w:rsidRPr="000F33F3">
        <w:rPr>
          <w:rStyle w:val="HideTWBInt"/>
          <w:color w:val="auto"/>
          <w:lang w:val="mt-MT"/>
        </w:rPr>
        <w:t>{EN}</w:t>
      </w:r>
      <w:r w:rsidRPr="000F33F3">
        <w:rPr>
          <w:color w:val="auto"/>
          <w:lang w:val="mt-MT"/>
        </w:rPr>
        <w:t>en</w:t>
      </w:r>
      <w:r w:rsidRPr="000F33F3">
        <w:rPr>
          <w:rStyle w:val="HideTWBExt"/>
          <w:color w:val="auto"/>
          <w:lang w:val="mt-MT"/>
        </w:rPr>
        <w:t>&lt;/Original&gt;</w:t>
      </w:r>
    </w:p>
    <w:p w:rsidR="00C538ED" w:rsidRPr="000F33F3" w:rsidRDefault="00C538ED" w:rsidP="00C538ED">
      <w:r w:rsidRPr="000F33F3">
        <w:rPr>
          <w:rStyle w:val="HideTWBExt"/>
          <w:color w:val="auto"/>
        </w:rPr>
        <w:t>&lt;/Amend&gt;</w:t>
      </w:r>
    </w:p>
    <w:p w:rsidR="00C538ED" w:rsidRPr="000F33F3" w:rsidRDefault="00C538ED" w:rsidP="00C538ED">
      <w:pPr>
        <w:pStyle w:val="AMNumberTabs"/>
        <w:rPr>
          <w:color w:val="auto"/>
        </w:rPr>
      </w:pPr>
      <w:r w:rsidRPr="000F33F3">
        <w:rPr>
          <w:rStyle w:val="HideTWBExt"/>
          <w:b w:val="0"/>
          <w:color w:val="auto"/>
        </w:rPr>
        <w:t>&lt;Amend&gt;</w:t>
      </w:r>
      <w:r w:rsidRPr="000F33F3">
        <w:rPr>
          <w:color w:val="auto"/>
        </w:rPr>
        <w:t>Emenda</w:t>
      </w:r>
      <w:r w:rsidRPr="000F33F3">
        <w:rPr>
          <w:color w:val="auto"/>
        </w:rPr>
        <w:tab/>
      </w:r>
      <w:r w:rsidRPr="000F33F3">
        <w:rPr>
          <w:color w:val="auto"/>
        </w:rPr>
        <w:tab/>
      </w:r>
      <w:r w:rsidRPr="000F33F3">
        <w:rPr>
          <w:rStyle w:val="HideTWBExt"/>
          <w:b w:val="0"/>
          <w:color w:val="auto"/>
        </w:rPr>
        <w:t>&lt;NumAm&gt;</w:t>
      </w:r>
      <w:r w:rsidRPr="000F33F3">
        <w:rPr>
          <w:color w:val="auto"/>
        </w:rPr>
        <w:t>744</w:t>
      </w:r>
      <w:r w:rsidRPr="000F33F3">
        <w:rPr>
          <w:rStyle w:val="HideTWBExt"/>
          <w:b w:val="0"/>
          <w:color w:val="auto"/>
        </w:rPr>
        <w:t>&lt;/NumAm&gt;</w:t>
      </w:r>
    </w:p>
    <w:p w:rsidR="00C538ED" w:rsidRPr="000F33F3" w:rsidRDefault="00C538ED" w:rsidP="00C538ED">
      <w:pPr>
        <w:pStyle w:val="NormalBold"/>
        <w:rPr>
          <w:color w:val="auto"/>
        </w:rPr>
      </w:pPr>
      <w:r w:rsidRPr="000F33F3">
        <w:rPr>
          <w:rStyle w:val="HideTWBExt"/>
          <w:b w:val="0"/>
          <w:color w:val="auto"/>
        </w:rPr>
        <w:t>&lt;RepeatBlock-By&gt;&lt;Members&gt;</w:t>
      </w:r>
      <w:r w:rsidRPr="000F33F3">
        <w:rPr>
          <w:color w:val="auto"/>
        </w:rPr>
        <w:t>Jussi Halla-aho</w:t>
      </w:r>
      <w:r w:rsidRPr="000F33F3">
        <w:rPr>
          <w:rStyle w:val="HideTWBExt"/>
          <w:b w:val="0"/>
          <w:color w:val="auto"/>
        </w:rPr>
        <w:t>&lt;/Members&gt;</w:t>
      </w:r>
    </w:p>
    <w:p w:rsidR="00C538ED" w:rsidRPr="000F33F3" w:rsidRDefault="00C538ED" w:rsidP="00C538ED">
      <w:pPr>
        <w:pStyle w:val="NormalBold"/>
        <w:rPr>
          <w:color w:val="auto"/>
        </w:rPr>
      </w:pPr>
      <w:r w:rsidRPr="000F33F3">
        <w:rPr>
          <w:rStyle w:val="HideTWBExt"/>
          <w:b w:val="0"/>
          <w:color w:val="auto"/>
        </w:rPr>
        <w:t>&lt;/RepeatBlock-By&gt;</w:t>
      </w:r>
    </w:p>
    <w:p w:rsidR="00C538ED" w:rsidRPr="000F33F3" w:rsidRDefault="00C538ED" w:rsidP="00C538ED">
      <w:pPr>
        <w:pStyle w:val="NormalBold"/>
        <w:rPr>
          <w:color w:val="auto"/>
        </w:rPr>
      </w:pPr>
      <w:r w:rsidRPr="000F33F3">
        <w:rPr>
          <w:rStyle w:val="HideTWBExt"/>
          <w:b w:val="0"/>
          <w:color w:val="auto"/>
        </w:rPr>
        <w:t>&lt;DocAmend&gt;</w:t>
      </w:r>
      <w:r w:rsidRPr="000F33F3">
        <w:rPr>
          <w:color w:val="auto"/>
        </w:rPr>
        <w:t>Proposta għal regolament</w:t>
      </w:r>
      <w:r w:rsidRPr="000F33F3">
        <w:rPr>
          <w:rStyle w:val="HideTWBExt"/>
          <w:b w:val="0"/>
          <w:color w:val="auto"/>
        </w:rPr>
        <w:t>&lt;/DocAmend&gt;</w:t>
      </w:r>
    </w:p>
    <w:p w:rsidR="00C538ED" w:rsidRPr="000F33F3" w:rsidRDefault="00C538ED" w:rsidP="00C538ED">
      <w:pPr>
        <w:pStyle w:val="NormalBold"/>
        <w:rPr>
          <w:color w:val="auto"/>
        </w:rPr>
      </w:pPr>
      <w:r w:rsidRPr="000F33F3">
        <w:rPr>
          <w:rStyle w:val="HideTWBExt"/>
          <w:b w:val="0"/>
          <w:color w:val="auto"/>
        </w:rPr>
        <w:t>&lt;Article&gt;</w:t>
      </w:r>
      <w:r w:rsidRPr="000F33F3">
        <w:rPr>
          <w:color w:val="auto"/>
        </w:rPr>
        <w:t>Artikolu 15 – paragrafu 1</w:t>
      </w:r>
      <w:r w:rsidRPr="000F33F3">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4C55" w:rsidRPr="000F33F3" w:rsidTr="00C538ED">
        <w:trPr>
          <w:trHeight w:hRule="exact" w:val="240"/>
          <w:jc w:val="center"/>
        </w:trPr>
        <w:tc>
          <w:tcPr>
            <w:tcW w:w="9752" w:type="dxa"/>
            <w:gridSpan w:val="2"/>
          </w:tcPr>
          <w:p w:rsidR="00C538ED" w:rsidRPr="000F33F3" w:rsidRDefault="00C538ED" w:rsidP="00C538ED"/>
        </w:tc>
      </w:tr>
      <w:tr w:rsidR="00684C55" w:rsidRPr="000F33F3" w:rsidTr="00C538ED">
        <w:trPr>
          <w:trHeight w:val="240"/>
          <w:jc w:val="center"/>
        </w:trPr>
        <w:tc>
          <w:tcPr>
            <w:tcW w:w="4876" w:type="dxa"/>
          </w:tcPr>
          <w:p w:rsidR="00C538ED" w:rsidRPr="000F33F3" w:rsidRDefault="00C538ED" w:rsidP="00C538ED">
            <w:pPr>
              <w:pStyle w:val="ColumnHeading"/>
              <w:rPr>
                <w:color w:val="auto"/>
              </w:rPr>
            </w:pPr>
            <w:r w:rsidRPr="000F33F3">
              <w:rPr>
                <w:color w:val="auto"/>
              </w:rPr>
              <w:t>Test propost mill-Kummissjoni</w:t>
            </w:r>
          </w:p>
        </w:tc>
        <w:tc>
          <w:tcPr>
            <w:tcW w:w="4876" w:type="dxa"/>
          </w:tcPr>
          <w:p w:rsidR="00C538ED" w:rsidRPr="000F33F3" w:rsidRDefault="00C538ED" w:rsidP="00C538ED">
            <w:pPr>
              <w:pStyle w:val="ColumnHeading"/>
              <w:rPr>
                <w:color w:val="auto"/>
              </w:rPr>
            </w:pPr>
            <w:r w:rsidRPr="000F33F3">
              <w:rPr>
                <w:color w:val="auto"/>
              </w:rPr>
              <w:t>Emenda</w:t>
            </w:r>
          </w:p>
        </w:tc>
      </w:tr>
      <w:tr w:rsidR="00684C55" w:rsidRPr="000F33F3" w:rsidTr="00C538ED">
        <w:trPr>
          <w:jc w:val="center"/>
        </w:trPr>
        <w:tc>
          <w:tcPr>
            <w:tcW w:w="4876" w:type="dxa"/>
          </w:tcPr>
          <w:p w:rsidR="00C538ED" w:rsidRPr="000F33F3" w:rsidRDefault="00C538ED" w:rsidP="00C538ED">
            <w:pPr>
              <w:pStyle w:val="Normal6"/>
              <w:rPr>
                <w:b/>
                <w:i/>
                <w:color w:val="auto"/>
              </w:rPr>
            </w:pPr>
            <w:r w:rsidRPr="000F33F3">
              <w:rPr>
                <w:color w:val="auto"/>
              </w:rPr>
              <w:t>1.</w:t>
            </w:r>
            <w:r w:rsidRPr="000F33F3">
              <w:rPr>
                <w:b/>
                <w:i/>
                <w:color w:val="auto"/>
              </w:rPr>
              <w:tab/>
            </w:r>
            <w:r w:rsidRPr="000F33F3">
              <w:rPr>
                <w:color w:val="auto"/>
              </w:rPr>
              <w:t>Fuq talba tal-applikant, l-Istati Membri għandhom jipprovdu assistenza u rappreżentanza legali mingħajr ħlas fil-proċedura</w:t>
            </w:r>
            <w:r w:rsidRPr="000F33F3">
              <w:rPr>
                <w:b/>
                <w:i/>
                <w:color w:val="auto"/>
              </w:rPr>
              <w:t xml:space="preserve"> amministrattiva prevista fil-Kapitolu III u fil-proċedura</w:t>
            </w:r>
            <w:r w:rsidRPr="000F33F3">
              <w:rPr>
                <w:color w:val="auto"/>
              </w:rPr>
              <w:t xml:space="preserve"> tal-appell prevista fil-Kapitolu V.</w:t>
            </w:r>
          </w:p>
        </w:tc>
        <w:tc>
          <w:tcPr>
            <w:tcW w:w="4876" w:type="dxa"/>
          </w:tcPr>
          <w:p w:rsidR="00C538ED" w:rsidRPr="000F33F3" w:rsidRDefault="00C538ED" w:rsidP="00C538ED">
            <w:pPr>
              <w:pStyle w:val="Normal6"/>
              <w:rPr>
                <w:b/>
                <w:i/>
                <w:color w:val="auto"/>
              </w:rPr>
            </w:pPr>
            <w:r w:rsidRPr="000F33F3">
              <w:rPr>
                <w:color w:val="auto"/>
              </w:rPr>
              <w:t>1.</w:t>
            </w:r>
            <w:r w:rsidRPr="000F33F3">
              <w:rPr>
                <w:b/>
                <w:i/>
                <w:color w:val="auto"/>
              </w:rPr>
              <w:tab/>
            </w:r>
            <w:r w:rsidRPr="000F33F3">
              <w:rPr>
                <w:color w:val="auto"/>
              </w:rPr>
              <w:t>Fuq talba tal-applikant, l-Istati Membri għandhom jipprovdu assistenza u rappreżentanza legali mingħajr ħlas fil-proċedura tal-appell prevista fil-Kapitolu V.</w:t>
            </w:r>
          </w:p>
        </w:tc>
      </w:tr>
    </w:tbl>
    <w:p w:rsidR="00C538ED" w:rsidRPr="000F33F3" w:rsidRDefault="00C538ED" w:rsidP="00C538ED">
      <w:pPr>
        <w:pStyle w:val="Olang"/>
        <w:rPr>
          <w:color w:val="auto"/>
          <w:lang w:val="mt-MT"/>
        </w:rPr>
      </w:pPr>
      <w:r w:rsidRPr="000F33F3">
        <w:rPr>
          <w:color w:val="auto"/>
          <w:lang w:val="mt-MT"/>
        </w:rPr>
        <w:t xml:space="preserve">Or. </w:t>
      </w:r>
      <w:r w:rsidRPr="000F33F3">
        <w:rPr>
          <w:rStyle w:val="HideTWBExt"/>
          <w:color w:val="auto"/>
          <w:lang w:val="mt-MT"/>
        </w:rPr>
        <w:t>&lt;Original&gt;</w:t>
      </w:r>
      <w:r w:rsidRPr="000F33F3">
        <w:rPr>
          <w:rStyle w:val="HideTWBInt"/>
          <w:color w:val="auto"/>
          <w:lang w:val="mt-MT"/>
        </w:rPr>
        <w:t>{EN}</w:t>
      </w:r>
      <w:r w:rsidRPr="000F33F3">
        <w:rPr>
          <w:color w:val="auto"/>
          <w:lang w:val="mt-MT"/>
        </w:rPr>
        <w:t>en</w:t>
      </w:r>
      <w:r w:rsidRPr="000F33F3">
        <w:rPr>
          <w:rStyle w:val="HideTWBExt"/>
          <w:color w:val="auto"/>
          <w:lang w:val="mt-MT"/>
        </w:rPr>
        <w:t>&lt;/Original&gt;</w:t>
      </w:r>
    </w:p>
    <w:p w:rsidR="00C538ED" w:rsidRPr="000F33F3" w:rsidRDefault="00C538ED" w:rsidP="00C538ED">
      <w:r w:rsidRPr="000F33F3">
        <w:rPr>
          <w:rStyle w:val="HideTWBExt"/>
          <w:color w:val="auto"/>
        </w:rPr>
        <w:t>&lt;/Amend&gt;</w:t>
      </w:r>
    </w:p>
    <w:p w:rsidR="00C538ED" w:rsidRPr="000F33F3" w:rsidRDefault="00C538ED" w:rsidP="00C538ED">
      <w:pPr>
        <w:pStyle w:val="AMNumberTabs"/>
        <w:rPr>
          <w:color w:val="auto"/>
        </w:rPr>
      </w:pPr>
      <w:r w:rsidRPr="000F33F3">
        <w:rPr>
          <w:rStyle w:val="HideTWBExt"/>
          <w:b w:val="0"/>
          <w:color w:val="auto"/>
        </w:rPr>
        <w:t>&lt;Amend&gt;</w:t>
      </w:r>
      <w:r w:rsidRPr="000F33F3">
        <w:rPr>
          <w:color w:val="auto"/>
        </w:rPr>
        <w:t>Emenda</w:t>
      </w:r>
      <w:r w:rsidRPr="000F33F3">
        <w:rPr>
          <w:color w:val="auto"/>
        </w:rPr>
        <w:tab/>
      </w:r>
      <w:r w:rsidRPr="000F33F3">
        <w:rPr>
          <w:color w:val="auto"/>
        </w:rPr>
        <w:tab/>
      </w:r>
      <w:r w:rsidRPr="000F33F3">
        <w:rPr>
          <w:rStyle w:val="HideTWBExt"/>
          <w:b w:val="0"/>
          <w:color w:val="auto"/>
        </w:rPr>
        <w:t>&lt;NumAm&gt;</w:t>
      </w:r>
      <w:r w:rsidRPr="000F33F3">
        <w:rPr>
          <w:color w:val="auto"/>
        </w:rPr>
        <w:t>745</w:t>
      </w:r>
      <w:r w:rsidRPr="000F33F3">
        <w:rPr>
          <w:rStyle w:val="HideTWBExt"/>
          <w:b w:val="0"/>
          <w:color w:val="auto"/>
        </w:rPr>
        <w:t>&lt;/NumAm&gt;</w:t>
      </w:r>
    </w:p>
    <w:p w:rsidR="00C538ED" w:rsidRPr="000F33F3" w:rsidRDefault="00C538ED" w:rsidP="00C538ED">
      <w:pPr>
        <w:pStyle w:val="NormalBold"/>
        <w:rPr>
          <w:color w:val="auto"/>
        </w:rPr>
      </w:pPr>
      <w:r w:rsidRPr="000F33F3">
        <w:rPr>
          <w:rStyle w:val="HideTWBExt"/>
          <w:b w:val="0"/>
          <w:color w:val="auto"/>
        </w:rPr>
        <w:t>&lt;RepeatBlock-By&gt;&lt;Members&gt;</w:t>
      </w:r>
      <w:r w:rsidRPr="000F33F3">
        <w:rPr>
          <w:color w:val="auto"/>
        </w:rPr>
        <w:t>Cecilia Wikström, Sophia in 't Veld, Angelika Mlinar</w:t>
      </w:r>
      <w:r w:rsidRPr="000F33F3">
        <w:rPr>
          <w:rStyle w:val="HideTWBExt"/>
          <w:b w:val="0"/>
          <w:color w:val="auto"/>
        </w:rPr>
        <w:t>&lt;/Members&gt;</w:t>
      </w:r>
    </w:p>
    <w:p w:rsidR="00C538ED" w:rsidRPr="000F33F3" w:rsidRDefault="00C538ED" w:rsidP="00C538ED">
      <w:pPr>
        <w:pStyle w:val="NormalBold"/>
        <w:rPr>
          <w:color w:val="auto"/>
        </w:rPr>
      </w:pPr>
      <w:r w:rsidRPr="000F33F3">
        <w:rPr>
          <w:rStyle w:val="HideTWBExt"/>
          <w:b w:val="0"/>
          <w:color w:val="auto"/>
        </w:rPr>
        <w:t>&lt;/RepeatBlock-By&gt;</w:t>
      </w:r>
    </w:p>
    <w:p w:rsidR="00C538ED" w:rsidRPr="000F33F3" w:rsidRDefault="00C538ED" w:rsidP="00C538ED">
      <w:pPr>
        <w:pStyle w:val="NormalBold"/>
        <w:rPr>
          <w:color w:val="auto"/>
        </w:rPr>
      </w:pPr>
      <w:r w:rsidRPr="000F33F3">
        <w:rPr>
          <w:rStyle w:val="HideTWBExt"/>
          <w:b w:val="0"/>
          <w:color w:val="auto"/>
        </w:rPr>
        <w:t>&lt;DocAmend&gt;</w:t>
      </w:r>
      <w:r w:rsidRPr="000F33F3">
        <w:rPr>
          <w:color w:val="auto"/>
        </w:rPr>
        <w:t>Proposta għal regolament</w:t>
      </w:r>
      <w:r w:rsidRPr="000F33F3">
        <w:rPr>
          <w:rStyle w:val="HideTWBExt"/>
          <w:b w:val="0"/>
          <w:color w:val="auto"/>
        </w:rPr>
        <w:t>&lt;/DocAmend&gt;</w:t>
      </w:r>
    </w:p>
    <w:p w:rsidR="00C538ED" w:rsidRPr="000F33F3" w:rsidRDefault="00C538ED" w:rsidP="00C538ED">
      <w:pPr>
        <w:pStyle w:val="NormalBold"/>
        <w:rPr>
          <w:color w:val="auto"/>
        </w:rPr>
      </w:pPr>
      <w:r w:rsidRPr="000F33F3">
        <w:rPr>
          <w:rStyle w:val="HideTWBExt"/>
          <w:b w:val="0"/>
          <w:color w:val="auto"/>
        </w:rPr>
        <w:t>&lt;Article&gt;</w:t>
      </w:r>
      <w:r w:rsidRPr="000F33F3">
        <w:rPr>
          <w:color w:val="auto"/>
        </w:rPr>
        <w:t>Artikolu 15 – paragrafu 1</w:t>
      </w:r>
      <w:r w:rsidRPr="000F33F3">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4C55" w:rsidRPr="000F33F3" w:rsidTr="00C538ED">
        <w:trPr>
          <w:trHeight w:hRule="exact" w:val="240"/>
          <w:jc w:val="center"/>
        </w:trPr>
        <w:tc>
          <w:tcPr>
            <w:tcW w:w="9752" w:type="dxa"/>
            <w:gridSpan w:val="2"/>
          </w:tcPr>
          <w:p w:rsidR="00C538ED" w:rsidRPr="000F33F3" w:rsidRDefault="00C538ED" w:rsidP="00C538ED"/>
        </w:tc>
      </w:tr>
      <w:tr w:rsidR="00684C55" w:rsidRPr="000F33F3" w:rsidTr="00C538ED">
        <w:trPr>
          <w:trHeight w:val="240"/>
          <w:jc w:val="center"/>
        </w:trPr>
        <w:tc>
          <w:tcPr>
            <w:tcW w:w="4876" w:type="dxa"/>
          </w:tcPr>
          <w:p w:rsidR="00C538ED" w:rsidRPr="000F33F3" w:rsidRDefault="00C538ED" w:rsidP="00C538ED">
            <w:pPr>
              <w:pStyle w:val="ColumnHeading"/>
              <w:rPr>
                <w:color w:val="auto"/>
              </w:rPr>
            </w:pPr>
            <w:r w:rsidRPr="000F33F3">
              <w:rPr>
                <w:color w:val="auto"/>
              </w:rPr>
              <w:t>Test propost mill-Kummissjoni</w:t>
            </w:r>
          </w:p>
        </w:tc>
        <w:tc>
          <w:tcPr>
            <w:tcW w:w="4876" w:type="dxa"/>
          </w:tcPr>
          <w:p w:rsidR="00C538ED" w:rsidRPr="000F33F3" w:rsidRDefault="00C538ED" w:rsidP="00C538ED">
            <w:pPr>
              <w:pStyle w:val="ColumnHeading"/>
              <w:rPr>
                <w:color w:val="auto"/>
              </w:rPr>
            </w:pPr>
            <w:r w:rsidRPr="000F33F3">
              <w:rPr>
                <w:color w:val="auto"/>
              </w:rPr>
              <w:t>Emenda</w:t>
            </w:r>
          </w:p>
        </w:tc>
      </w:tr>
      <w:tr w:rsidR="00684C55" w:rsidRPr="000F33F3" w:rsidTr="00C538ED">
        <w:trPr>
          <w:jc w:val="center"/>
        </w:trPr>
        <w:tc>
          <w:tcPr>
            <w:tcW w:w="4876" w:type="dxa"/>
          </w:tcPr>
          <w:p w:rsidR="00C538ED" w:rsidRPr="000F33F3" w:rsidRDefault="00C538ED" w:rsidP="00C538ED">
            <w:pPr>
              <w:pStyle w:val="Normal6"/>
              <w:rPr>
                <w:b/>
                <w:i/>
                <w:color w:val="auto"/>
              </w:rPr>
            </w:pPr>
            <w:r w:rsidRPr="000F33F3">
              <w:rPr>
                <w:color w:val="auto"/>
              </w:rPr>
              <w:t>1.</w:t>
            </w:r>
            <w:r w:rsidRPr="000F33F3">
              <w:rPr>
                <w:b/>
                <w:i/>
                <w:color w:val="auto"/>
              </w:rPr>
              <w:tab/>
            </w:r>
            <w:r w:rsidRPr="000F33F3">
              <w:rPr>
                <w:color w:val="auto"/>
              </w:rPr>
              <w:t>Fuq talba tal-applikant, l-Istati Membri għandhom jipprovdu assistenza u rappreżentanza legali mingħajr ħlas</w:t>
            </w:r>
            <w:r w:rsidRPr="000F33F3">
              <w:rPr>
                <w:b/>
                <w:i/>
                <w:color w:val="auto"/>
              </w:rPr>
              <w:t xml:space="preserve"> fil-proċedura amministrattiva prevista fil-Kapitolu III u fil-proċedura tal-appell prevista fil-Kapitolu V</w:t>
            </w:r>
            <w:r w:rsidRPr="000F33F3">
              <w:rPr>
                <w:color w:val="auto"/>
              </w:rPr>
              <w:t>.</w:t>
            </w:r>
          </w:p>
        </w:tc>
        <w:tc>
          <w:tcPr>
            <w:tcW w:w="4876" w:type="dxa"/>
          </w:tcPr>
          <w:p w:rsidR="00C538ED" w:rsidRPr="000F33F3" w:rsidRDefault="00C538ED" w:rsidP="00C538ED">
            <w:pPr>
              <w:pStyle w:val="Normal6"/>
              <w:rPr>
                <w:b/>
                <w:i/>
                <w:color w:val="auto"/>
              </w:rPr>
            </w:pPr>
            <w:r w:rsidRPr="000F33F3">
              <w:rPr>
                <w:color w:val="auto"/>
              </w:rPr>
              <w:t>1.</w:t>
            </w:r>
            <w:r w:rsidRPr="000F33F3">
              <w:rPr>
                <w:b/>
                <w:i/>
                <w:color w:val="auto"/>
              </w:rPr>
              <w:tab/>
            </w:r>
            <w:r w:rsidRPr="000F33F3">
              <w:rPr>
                <w:color w:val="auto"/>
              </w:rPr>
              <w:t>Fuq talba tal-applikant, l-Istati Membri għandhom jipprovdu assistenza u rappreżentanza legali mingħajr ħlas</w:t>
            </w:r>
            <w:r w:rsidRPr="000F33F3">
              <w:rPr>
                <w:b/>
                <w:i/>
                <w:color w:val="auto"/>
              </w:rPr>
              <w:t xml:space="preserve"> għal kwistjonijiet relatati mal-applikazzjonijiet tagħhom fl-istadji kollha tal-proċedura</w:t>
            </w:r>
            <w:r w:rsidRPr="000F33F3">
              <w:rPr>
                <w:color w:val="auto"/>
              </w:rPr>
              <w:t>.</w:t>
            </w:r>
          </w:p>
        </w:tc>
      </w:tr>
    </w:tbl>
    <w:p w:rsidR="00C538ED" w:rsidRPr="000F33F3" w:rsidRDefault="00C538ED" w:rsidP="00C538ED">
      <w:pPr>
        <w:pStyle w:val="Olang"/>
        <w:rPr>
          <w:color w:val="auto"/>
          <w:lang w:val="mt-MT"/>
        </w:rPr>
      </w:pPr>
      <w:r w:rsidRPr="000F33F3">
        <w:rPr>
          <w:color w:val="auto"/>
          <w:lang w:val="mt-MT"/>
        </w:rPr>
        <w:t xml:space="preserve">Or. </w:t>
      </w:r>
      <w:r w:rsidRPr="000F33F3">
        <w:rPr>
          <w:rStyle w:val="HideTWBExt"/>
          <w:color w:val="auto"/>
          <w:lang w:val="mt-MT"/>
        </w:rPr>
        <w:t>&lt;Original&gt;</w:t>
      </w:r>
      <w:r w:rsidRPr="000F33F3">
        <w:rPr>
          <w:rStyle w:val="HideTWBInt"/>
          <w:color w:val="auto"/>
          <w:lang w:val="mt-MT"/>
        </w:rPr>
        <w:t>{EN}</w:t>
      </w:r>
      <w:r w:rsidRPr="000F33F3">
        <w:rPr>
          <w:color w:val="auto"/>
          <w:lang w:val="mt-MT"/>
        </w:rPr>
        <w:t>en</w:t>
      </w:r>
      <w:r w:rsidRPr="000F33F3">
        <w:rPr>
          <w:rStyle w:val="HideTWBExt"/>
          <w:color w:val="auto"/>
          <w:lang w:val="mt-MT"/>
        </w:rPr>
        <w:t>&lt;/Original&gt;</w:t>
      </w:r>
    </w:p>
    <w:p w:rsidR="00C538ED" w:rsidRPr="000F33F3" w:rsidRDefault="00C538ED" w:rsidP="00C538ED">
      <w:pPr>
        <w:pStyle w:val="JustificationTitle"/>
        <w:rPr>
          <w:color w:val="auto"/>
          <w:lang w:val="mt-MT"/>
        </w:rPr>
      </w:pPr>
      <w:r w:rsidRPr="000F33F3">
        <w:rPr>
          <w:rStyle w:val="HideTWBExt"/>
          <w:i w:val="0"/>
          <w:color w:val="auto"/>
          <w:lang w:val="mt-MT"/>
        </w:rPr>
        <w:t>&lt;TitreJust&gt;</w:t>
      </w:r>
      <w:r w:rsidRPr="000F33F3">
        <w:rPr>
          <w:color w:val="auto"/>
          <w:lang w:val="mt-MT"/>
        </w:rPr>
        <w:t>Ġustifikazzjoni</w:t>
      </w:r>
      <w:r w:rsidRPr="000F33F3">
        <w:rPr>
          <w:rStyle w:val="HideTWBExt"/>
          <w:i w:val="0"/>
          <w:color w:val="auto"/>
          <w:lang w:val="mt-MT"/>
        </w:rPr>
        <w:t>&lt;/TitreJust&gt;</w:t>
      </w:r>
    </w:p>
    <w:p w:rsidR="00C538ED" w:rsidRPr="000F33F3" w:rsidRDefault="00C538ED" w:rsidP="00C538ED">
      <w:pPr>
        <w:pStyle w:val="Normal12Italic"/>
        <w:rPr>
          <w:color w:val="auto"/>
          <w:lang w:val="mt-MT"/>
        </w:rPr>
      </w:pPr>
      <w:r w:rsidRPr="000F33F3">
        <w:rPr>
          <w:color w:val="auto"/>
          <w:lang w:val="mt-MT"/>
        </w:rPr>
        <w:t>Assistenza legali mingħajr ħlas jenħtieġ li tkun disponibbli fl-istadji kollha tal-proċedura.</w:t>
      </w:r>
    </w:p>
    <w:p w:rsidR="00C538ED" w:rsidRPr="000F33F3" w:rsidRDefault="00C538ED" w:rsidP="00C538ED">
      <w:r w:rsidRPr="000F33F3">
        <w:rPr>
          <w:rStyle w:val="HideTWBExt"/>
          <w:color w:val="auto"/>
        </w:rPr>
        <w:t>&lt;/Amend&gt;</w:t>
      </w:r>
    </w:p>
    <w:p w:rsidR="00C538ED" w:rsidRPr="000F33F3" w:rsidRDefault="00C538ED" w:rsidP="00C538ED">
      <w:pPr>
        <w:pStyle w:val="AMNumberTabs"/>
        <w:rPr>
          <w:color w:val="auto"/>
        </w:rPr>
      </w:pPr>
      <w:r w:rsidRPr="000F33F3">
        <w:rPr>
          <w:rStyle w:val="HideTWBExt"/>
          <w:b w:val="0"/>
          <w:color w:val="auto"/>
        </w:rPr>
        <w:t>&lt;Amend&gt;</w:t>
      </w:r>
      <w:r w:rsidRPr="000F33F3">
        <w:rPr>
          <w:color w:val="auto"/>
        </w:rPr>
        <w:t>Emenda</w:t>
      </w:r>
      <w:r w:rsidRPr="000F33F3">
        <w:rPr>
          <w:color w:val="auto"/>
        </w:rPr>
        <w:tab/>
      </w:r>
      <w:r w:rsidRPr="000F33F3">
        <w:rPr>
          <w:color w:val="auto"/>
        </w:rPr>
        <w:tab/>
      </w:r>
      <w:r w:rsidRPr="000F33F3">
        <w:rPr>
          <w:rStyle w:val="HideTWBExt"/>
          <w:b w:val="0"/>
          <w:color w:val="auto"/>
        </w:rPr>
        <w:t>&lt;NumAm&gt;</w:t>
      </w:r>
      <w:r w:rsidRPr="000F33F3">
        <w:rPr>
          <w:color w:val="auto"/>
        </w:rPr>
        <w:t>746</w:t>
      </w:r>
      <w:r w:rsidRPr="000F33F3">
        <w:rPr>
          <w:rStyle w:val="HideTWBExt"/>
          <w:b w:val="0"/>
          <w:color w:val="auto"/>
        </w:rPr>
        <w:t>&lt;/NumAm&gt;</w:t>
      </w:r>
    </w:p>
    <w:p w:rsidR="00C538ED" w:rsidRPr="000F33F3" w:rsidRDefault="00C538ED" w:rsidP="00C538ED">
      <w:pPr>
        <w:pStyle w:val="NormalBold"/>
        <w:rPr>
          <w:color w:val="auto"/>
        </w:rPr>
      </w:pPr>
      <w:r w:rsidRPr="000F33F3">
        <w:rPr>
          <w:rStyle w:val="HideTWBExt"/>
          <w:b w:val="0"/>
          <w:color w:val="auto"/>
        </w:rPr>
        <w:t>&lt;RepeatBlock-By&gt;&lt;Members&gt;</w:t>
      </w:r>
      <w:r w:rsidRPr="000F33F3">
        <w:rPr>
          <w:color w:val="auto"/>
        </w:rPr>
        <w:t>Maria Grapini</w:t>
      </w:r>
      <w:r w:rsidRPr="000F33F3">
        <w:rPr>
          <w:rStyle w:val="HideTWBExt"/>
          <w:b w:val="0"/>
          <w:color w:val="auto"/>
        </w:rPr>
        <w:t>&lt;/Members&gt;</w:t>
      </w:r>
    </w:p>
    <w:p w:rsidR="00C538ED" w:rsidRPr="000F33F3" w:rsidRDefault="00C538ED" w:rsidP="00C538ED">
      <w:pPr>
        <w:pStyle w:val="NormalBold"/>
        <w:rPr>
          <w:color w:val="auto"/>
        </w:rPr>
      </w:pPr>
      <w:r w:rsidRPr="000F33F3">
        <w:rPr>
          <w:rStyle w:val="HideTWBExt"/>
          <w:b w:val="0"/>
          <w:color w:val="auto"/>
        </w:rPr>
        <w:t>&lt;/RepeatBlock-By&gt;</w:t>
      </w:r>
    </w:p>
    <w:p w:rsidR="00C538ED" w:rsidRPr="000F33F3" w:rsidRDefault="00C538ED" w:rsidP="00C538ED">
      <w:pPr>
        <w:pStyle w:val="NormalBold"/>
        <w:rPr>
          <w:color w:val="auto"/>
        </w:rPr>
      </w:pPr>
      <w:r w:rsidRPr="000F33F3">
        <w:rPr>
          <w:rStyle w:val="HideTWBExt"/>
          <w:b w:val="0"/>
          <w:color w:val="auto"/>
        </w:rPr>
        <w:t>&lt;DocAmend&gt;</w:t>
      </w:r>
      <w:r w:rsidRPr="000F33F3">
        <w:rPr>
          <w:color w:val="auto"/>
        </w:rPr>
        <w:t>Proposta għal regolament</w:t>
      </w:r>
      <w:r w:rsidRPr="000F33F3">
        <w:rPr>
          <w:rStyle w:val="HideTWBExt"/>
          <w:b w:val="0"/>
          <w:color w:val="auto"/>
        </w:rPr>
        <w:t>&lt;/DocAmend&gt;</w:t>
      </w:r>
    </w:p>
    <w:p w:rsidR="00C538ED" w:rsidRPr="000F33F3" w:rsidRDefault="00C538ED" w:rsidP="00C538ED">
      <w:pPr>
        <w:pStyle w:val="NormalBold"/>
        <w:rPr>
          <w:color w:val="auto"/>
        </w:rPr>
      </w:pPr>
      <w:r w:rsidRPr="000F33F3">
        <w:rPr>
          <w:rStyle w:val="HideTWBExt"/>
          <w:b w:val="0"/>
          <w:color w:val="auto"/>
        </w:rPr>
        <w:t>&lt;Article&gt;</w:t>
      </w:r>
      <w:r w:rsidRPr="000F33F3">
        <w:rPr>
          <w:color w:val="auto"/>
        </w:rPr>
        <w:t>Artikolu 15 – paragrafu 1</w:t>
      </w:r>
      <w:r w:rsidRPr="000F33F3">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4C55" w:rsidRPr="000F33F3" w:rsidTr="00C538ED">
        <w:trPr>
          <w:trHeight w:hRule="exact" w:val="240"/>
          <w:jc w:val="center"/>
        </w:trPr>
        <w:tc>
          <w:tcPr>
            <w:tcW w:w="9752" w:type="dxa"/>
            <w:gridSpan w:val="2"/>
          </w:tcPr>
          <w:p w:rsidR="00C538ED" w:rsidRPr="000F33F3" w:rsidRDefault="00C538ED" w:rsidP="00C538ED"/>
        </w:tc>
      </w:tr>
      <w:tr w:rsidR="00684C55" w:rsidRPr="000F33F3" w:rsidTr="00C538ED">
        <w:trPr>
          <w:trHeight w:val="240"/>
          <w:jc w:val="center"/>
        </w:trPr>
        <w:tc>
          <w:tcPr>
            <w:tcW w:w="4876" w:type="dxa"/>
          </w:tcPr>
          <w:p w:rsidR="00C538ED" w:rsidRPr="000F33F3" w:rsidRDefault="00C538ED" w:rsidP="00C538ED">
            <w:pPr>
              <w:pStyle w:val="ColumnHeading"/>
              <w:rPr>
                <w:color w:val="auto"/>
              </w:rPr>
            </w:pPr>
            <w:r w:rsidRPr="000F33F3">
              <w:rPr>
                <w:color w:val="auto"/>
              </w:rPr>
              <w:t>Test propost mill-Kummissjoni</w:t>
            </w:r>
          </w:p>
        </w:tc>
        <w:tc>
          <w:tcPr>
            <w:tcW w:w="4876" w:type="dxa"/>
          </w:tcPr>
          <w:p w:rsidR="00C538ED" w:rsidRPr="000F33F3" w:rsidRDefault="00C538ED" w:rsidP="00C538ED">
            <w:pPr>
              <w:pStyle w:val="ColumnHeading"/>
              <w:rPr>
                <w:color w:val="auto"/>
              </w:rPr>
            </w:pPr>
            <w:r w:rsidRPr="000F33F3">
              <w:rPr>
                <w:color w:val="auto"/>
              </w:rPr>
              <w:t>Emenda</w:t>
            </w:r>
          </w:p>
        </w:tc>
      </w:tr>
      <w:tr w:rsidR="00684C55" w:rsidRPr="000F33F3" w:rsidTr="00C538ED">
        <w:trPr>
          <w:jc w:val="center"/>
        </w:trPr>
        <w:tc>
          <w:tcPr>
            <w:tcW w:w="4876" w:type="dxa"/>
          </w:tcPr>
          <w:p w:rsidR="00C538ED" w:rsidRPr="000F33F3" w:rsidRDefault="00C538ED" w:rsidP="00C538ED">
            <w:pPr>
              <w:pStyle w:val="Normal6"/>
              <w:rPr>
                <w:b/>
                <w:i/>
                <w:color w:val="auto"/>
              </w:rPr>
            </w:pPr>
            <w:r w:rsidRPr="000F33F3">
              <w:rPr>
                <w:color w:val="auto"/>
              </w:rPr>
              <w:t>1.</w:t>
            </w:r>
            <w:r w:rsidRPr="000F33F3">
              <w:rPr>
                <w:b/>
                <w:i/>
                <w:color w:val="auto"/>
              </w:rPr>
              <w:tab/>
            </w:r>
            <w:r w:rsidRPr="000F33F3">
              <w:rPr>
                <w:color w:val="auto"/>
              </w:rPr>
              <w:t>Fuq talba tal-applikant, l-Istati Membri</w:t>
            </w:r>
            <w:r w:rsidRPr="000F33F3">
              <w:rPr>
                <w:b/>
                <w:i/>
                <w:color w:val="auto"/>
              </w:rPr>
              <w:t xml:space="preserve"> għandhom</w:t>
            </w:r>
            <w:r w:rsidRPr="000F33F3">
              <w:rPr>
                <w:color w:val="auto"/>
              </w:rPr>
              <w:t xml:space="preserve"> jipprovdu assistenza u rappreżentanza legali mingħajr ħlas fil-proċedura amministrattiva prevista fil-Kapitolu III u fil-proċedura tal-appell prevista fil-Kapitolu V.</w:t>
            </w:r>
          </w:p>
        </w:tc>
        <w:tc>
          <w:tcPr>
            <w:tcW w:w="4876" w:type="dxa"/>
          </w:tcPr>
          <w:p w:rsidR="00C538ED" w:rsidRPr="000F33F3" w:rsidRDefault="00C538ED" w:rsidP="00C538ED">
            <w:pPr>
              <w:pStyle w:val="Normal6"/>
              <w:rPr>
                <w:b/>
                <w:i/>
                <w:color w:val="auto"/>
              </w:rPr>
            </w:pPr>
            <w:r w:rsidRPr="000F33F3">
              <w:rPr>
                <w:color w:val="auto"/>
              </w:rPr>
              <w:t>1.</w:t>
            </w:r>
            <w:r w:rsidRPr="000F33F3">
              <w:rPr>
                <w:b/>
                <w:i/>
                <w:color w:val="auto"/>
              </w:rPr>
              <w:tab/>
            </w:r>
            <w:r w:rsidRPr="000F33F3">
              <w:rPr>
                <w:color w:val="auto"/>
              </w:rPr>
              <w:t>Fuq talba tal-applikant, l-Istati Membri</w:t>
            </w:r>
            <w:r w:rsidRPr="000F33F3">
              <w:rPr>
                <w:b/>
                <w:i/>
                <w:color w:val="auto"/>
              </w:rPr>
              <w:t xml:space="preserve"> jistgħu</w:t>
            </w:r>
            <w:r w:rsidRPr="000F33F3">
              <w:rPr>
                <w:color w:val="auto"/>
              </w:rPr>
              <w:t xml:space="preserve"> jipprovdu assistenza u rappreżentanza legali mingħajr ħlas fil-proċedura amministrattiva prevista fil-Kapitolu III u fil-proċedura tal-appell prevista fil-Kapitolu V.</w:t>
            </w:r>
          </w:p>
        </w:tc>
      </w:tr>
    </w:tbl>
    <w:p w:rsidR="00C538ED" w:rsidRPr="000F33F3" w:rsidRDefault="00C538ED" w:rsidP="00C538ED">
      <w:pPr>
        <w:pStyle w:val="Olang"/>
        <w:rPr>
          <w:color w:val="auto"/>
          <w:lang w:val="mt-MT"/>
        </w:rPr>
      </w:pPr>
      <w:r w:rsidRPr="000F33F3">
        <w:rPr>
          <w:color w:val="auto"/>
          <w:lang w:val="mt-MT"/>
        </w:rPr>
        <w:t xml:space="preserve">Or. </w:t>
      </w:r>
      <w:r w:rsidRPr="000F33F3">
        <w:rPr>
          <w:rStyle w:val="HideTWBExt"/>
          <w:color w:val="auto"/>
          <w:lang w:val="mt-MT"/>
        </w:rPr>
        <w:t>&lt;Original&gt;</w:t>
      </w:r>
      <w:r w:rsidRPr="000F33F3">
        <w:rPr>
          <w:rStyle w:val="HideTWBInt"/>
          <w:color w:val="auto"/>
          <w:lang w:val="mt-MT"/>
        </w:rPr>
        <w:t>{RO}</w:t>
      </w:r>
      <w:r w:rsidRPr="000F33F3">
        <w:rPr>
          <w:color w:val="auto"/>
          <w:lang w:val="mt-MT"/>
        </w:rPr>
        <w:t>ro</w:t>
      </w:r>
      <w:r w:rsidRPr="000F33F3">
        <w:rPr>
          <w:rStyle w:val="HideTWBExt"/>
          <w:color w:val="auto"/>
          <w:lang w:val="mt-MT"/>
        </w:rPr>
        <w:t>&lt;/Original&gt;</w:t>
      </w:r>
    </w:p>
    <w:p w:rsidR="00C538ED" w:rsidRPr="000F33F3" w:rsidRDefault="00C538ED" w:rsidP="00C538ED">
      <w:pPr>
        <w:pStyle w:val="AMNumberTabs"/>
        <w:rPr>
          <w:color w:val="auto"/>
        </w:rPr>
      </w:pPr>
      <w:r w:rsidRPr="000F33F3">
        <w:rPr>
          <w:rStyle w:val="HideTWBExt"/>
          <w:color w:val="auto"/>
        </w:rPr>
        <w:t>&lt;/Amend&gt;</w:t>
      </w:r>
      <w:r w:rsidRPr="000F33F3">
        <w:rPr>
          <w:rStyle w:val="HideTWBExt"/>
          <w:b w:val="0"/>
          <w:color w:val="auto"/>
        </w:rPr>
        <w:t>&lt;Amend&gt;</w:t>
      </w:r>
      <w:r w:rsidRPr="000F33F3">
        <w:rPr>
          <w:color w:val="auto"/>
        </w:rPr>
        <w:t>Emenda</w:t>
      </w:r>
      <w:r w:rsidRPr="000F33F3">
        <w:rPr>
          <w:color w:val="auto"/>
        </w:rPr>
        <w:tab/>
      </w:r>
      <w:r w:rsidRPr="000F33F3">
        <w:rPr>
          <w:color w:val="auto"/>
        </w:rPr>
        <w:tab/>
      </w:r>
      <w:r w:rsidRPr="000F33F3">
        <w:rPr>
          <w:rStyle w:val="HideTWBExt"/>
          <w:b w:val="0"/>
          <w:color w:val="auto"/>
        </w:rPr>
        <w:t>&lt;NumAm&gt;</w:t>
      </w:r>
      <w:r w:rsidRPr="000F33F3">
        <w:rPr>
          <w:color w:val="auto"/>
        </w:rPr>
        <w:t>747</w:t>
      </w:r>
      <w:r w:rsidRPr="000F33F3">
        <w:rPr>
          <w:rStyle w:val="HideTWBExt"/>
          <w:b w:val="0"/>
          <w:color w:val="auto"/>
        </w:rPr>
        <w:t>&lt;/NumAm&gt;</w:t>
      </w:r>
    </w:p>
    <w:p w:rsidR="00C538ED" w:rsidRPr="000F33F3" w:rsidRDefault="00C538ED" w:rsidP="00C538ED">
      <w:pPr>
        <w:pStyle w:val="NormalBold"/>
        <w:rPr>
          <w:color w:val="auto"/>
        </w:rPr>
      </w:pPr>
      <w:r w:rsidRPr="000F33F3">
        <w:rPr>
          <w:rStyle w:val="HideTWBExt"/>
          <w:b w:val="0"/>
          <w:color w:val="auto"/>
        </w:rPr>
        <w:t>&lt;RepeatBlock-By&gt;&lt;Members&gt;</w:t>
      </w:r>
      <w:r w:rsidRPr="000F33F3">
        <w:rPr>
          <w:color w:val="auto"/>
        </w:rPr>
        <w:t>Ska Keller</w:t>
      </w:r>
      <w:r w:rsidRPr="000F33F3">
        <w:rPr>
          <w:rStyle w:val="HideTWBExt"/>
          <w:b w:val="0"/>
          <w:color w:val="auto"/>
        </w:rPr>
        <w:t>&lt;/Members&gt;</w:t>
      </w:r>
    </w:p>
    <w:p w:rsidR="00C538ED" w:rsidRPr="000F33F3" w:rsidRDefault="00C538ED" w:rsidP="00C538ED">
      <w:r w:rsidRPr="000F33F3">
        <w:rPr>
          <w:rStyle w:val="HideTWBExt"/>
          <w:color w:val="auto"/>
        </w:rPr>
        <w:t>&lt;AuNomDe&gt;</w:t>
      </w:r>
      <w:r w:rsidRPr="000F33F3">
        <w:rPr>
          <w:rStyle w:val="HideTWBInt"/>
          <w:color w:val="auto"/>
        </w:rPr>
        <w:t>{Verts/ALE}</w:t>
      </w:r>
      <w:r w:rsidRPr="000F33F3">
        <w:t>f'isem il-Grupp Verts/ALE</w:t>
      </w:r>
      <w:r w:rsidRPr="000F33F3">
        <w:rPr>
          <w:rStyle w:val="HideTWBExt"/>
          <w:color w:val="auto"/>
        </w:rPr>
        <w:t>&lt;/AuNomDe&gt;</w:t>
      </w:r>
    </w:p>
    <w:p w:rsidR="00C538ED" w:rsidRPr="000F33F3" w:rsidRDefault="00C538ED" w:rsidP="00C538ED">
      <w:pPr>
        <w:pStyle w:val="NormalBold"/>
        <w:rPr>
          <w:color w:val="auto"/>
        </w:rPr>
      </w:pPr>
      <w:r w:rsidRPr="000F33F3">
        <w:rPr>
          <w:rStyle w:val="HideTWBExt"/>
          <w:b w:val="0"/>
          <w:color w:val="auto"/>
        </w:rPr>
        <w:t>&lt;Members&gt;</w:t>
      </w:r>
      <w:r w:rsidRPr="000F33F3">
        <w:rPr>
          <w:color w:val="auto"/>
        </w:rPr>
        <w:t>Jean Lambert, Bodil Valero, Judith Sargentini</w:t>
      </w:r>
      <w:r w:rsidRPr="000F33F3">
        <w:rPr>
          <w:rStyle w:val="HideTWBExt"/>
          <w:b w:val="0"/>
          <w:color w:val="auto"/>
        </w:rPr>
        <w:t>&lt;/Members&gt;</w:t>
      </w:r>
    </w:p>
    <w:p w:rsidR="00C538ED" w:rsidRPr="000F33F3" w:rsidRDefault="00C538ED" w:rsidP="00C538ED">
      <w:pPr>
        <w:pStyle w:val="NormalBold"/>
        <w:rPr>
          <w:color w:val="auto"/>
        </w:rPr>
      </w:pPr>
      <w:r w:rsidRPr="000F33F3">
        <w:rPr>
          <w:rStyle w:val="HideTWBExt"/>
          <w:b w:val="0"/>
          <w:color w:val="auto"/>
        </w:rPr>
        <w:t>&lt;/RepeatBlock-By&gt;</w:t>
      </w:r>
    </w:p>
    <w:p w:rsidR="00C538ED" w:rsidRPr="000F33F3" w:rsidRDefault="00C538ED" w:rsidP="00C538ED">
      <w:pPr>
        <w:pStyle w:val="NormalBold"/>
        <w:rPr>
          <w:color w:val="auto"/>
        </w:rPr>
      </w:pPr>
      <w:r w:rsidRPr="000F33F3">
        <w:rPr>
          <w:rStyle w:val="HideTWBExt"/>
          <w:b w:val="0"/>
          <w:color w:val="auto"/>
        </w:rPr>
        <w:t>&lt;DocAmend&gt;</w:t>
      </w:r>
      <w:r w:rsidRPr="000F33F3">
        <w:rPr>
          <w:color w:val="auto"/>
        </w:rPr>
        <w:t>Proposta għal regolament</w:t>
      </w:r>
      <w:r w:rsidRPr="000F33F3">
        <w:rPr>
          <w:rStyle w:val="HideTWBExt"/>
          <w:b w:val="0"/>
          <w:color w:val="auto"/>
        </w:rPr>
        <w:t>&lt;/DocAmend&gt;</w:t>
      </w:r>
    </w:p>
    <w:p w:rsidR="00C538ED" w:rsidRPr="000F33F3" w:rsidRDefault="00C538ED" w:rsidP="00C538ED">
      <w:pPr>
        <w:pStyle w:val="NormalBold"/>
        <w:rPr>
          <w:color w:val="auto"/>
        </w:rPr>
      </w:pPr>
      <w:r w:rsidRPr="000F33F3">
        <w:rPr>
          <w:rStyle w:val="HideTWBExt"/>
          <w:b w:val="0"/>
          <w:color w:val="auto"/>
        </w:rPr>
        <w:t>&lt;Article&gt;</w:t>
      </w:r>
      <w:r w:rsidRPr="000F33F3">
        <w:rPr>
          <w:color w:val="auto"/>
        </w:rPr>
        <w:t>Artikolu 15 – paragrafu 1</w:t>
      </w:r>
      <w:r w:rsidRPr="000F33F3">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4C55" w:rsidRPr="000F33F3" w:rsidTr="00C538ED">
        <w:trPr>
          <w:trHeight w:hRule="exact" w:val="240"/>
          <w:jc w:val="center"/>
        </w:trPr>
        <w:tc>
          <w:tcPr>
            <w:tcW w:w="9752" w:type="dxa"/>
            <w:gridSpan w:val="2"/>
          </w:tcPr>
          <w:p w:rsidR="00C538ED" w:rsidRPr="000F33F3" w:rsidRDefault="00C538ED" w:rsidP="00C538ED"/>
        </w:tc>
      </w:tr>
      <w:tr w:rsidR="00684C55" w:rsidRPr="000F33F3" w:rsidTr="00C538ED">
        <w:trPr>
          <w:trHeight w:val="240"/>
          <w:jc w:val="center"/>
        </w:trPr>
        <w:tc>
          <w:tcPr>
            <w:tcW w:w="4876" w:type="dxa"/>
          </w:tcPr>
          <w:p w:rsidR="00C538ED" w:rsidRPr="000F33F3" w:rsidRDefault="00C538ED" w:rsidP="00C538ED">
            <w:pPr>
              <w:pStyle w:val="ColumnHeading"/>
              <w:rPr>
                <w:color w:val="auto"/>
              </w:rPr>
            </w:pPr>
            <w:r w:rsidRPr="000F33F3">
              <w:rPr>
                <w:color w:val="auto"/>
              </w:rPr>
              <w:t>Test propost mill-Kummissjoni</w:t>
            </w:r>
          </w:p>
        </w:tc>
        <w:tc>
          <w:tcPr>
            <w:tcW w:w="4876" w:type="dxa"/>
          </w:tcPr>
          <w:p w:rsidR="00C538ED" w:rsidRPr="000F33F3" w:rsidRDefault="00C538ED" w:rsidP="00C538ED">
            <w:pPr>
              <w:pStyle w:val="ColumnHeading"/>
              <w:rPr>
                <w:color w:val="auto"/>
              </w:rPr>
            </w:pPr>
            <w:r w:rsidRPr="000F33F3">
              <w:rPr>
                <w:color w:val="auto"/>
              </w:rPr>
              <w:t>Emenda</w:t>
            </w:r>
          </w:p>
        </w:tc>
      </w:tr>
      <w:tr w:rsidR="00684C55" w:rsidRPr="000F33F3" w:rsidTr="00C538ED">
        <w:trPr>
          <w:jc w:val="center"/>
        </w:trPr>
        <w:tc>
          <w:tcPr>
            <w:tcW w:w="4876" w:type="dxa"/>
          </w:tcPr>
          <w:p w:rsidR="00C538ED" w:rsidRPr="000F33F3" w:rsidRDefault="00C538ED" w:rsidP="00C538ED">
            <w:pPr>
              <w:pStyle w:val="Normal6"/>
              <w:rPr>
                <w:b/>
                <w:i/>
                <w:color w:val="auto"/>
              </w:rPr>
            </w:pPr>
            <w:r w:rsidRPr="000F33F3">
              <w:rPr>
                <w:color w:val="auto"/>
              </w:rPr>
              <w:t>1.</w:t>
            </w:r>
            <w:r w:rsidRPr="000F33F3">
              <w:rPr>
                <w:b/>
                <w:i/>
                <w:color w:val="auto"/>
              </w:rPr>
              <w:tab/>
              <w:t>Fuq talba tal-applikant,</w:t>
            </w:r>
            <w:r w:rsidRPr="000F33F3">
              <w:rPr>
                <w:color w:val="auto"/>
              </w:rPr>
              <w:t xml:space="preserve"> l-Istati Membri għandhom jipprovdu assistenza u rappreżentanza legali mingħajr ħlas fil-proċedura amministrattiva prevista fil-Kapitolu III u fil-proċedura tal-appell prevista fil-Kapitolu V.</w:t>
            </w:r>
          </w:p>
        </w:tc>
        <w:tc>
          <w:tcPr>
            <w:tcW w:w="4876" w:type="dxa"/>
          </w:tcPr>
          <w:p w:rsidR="00C538ED" w:rsidRPr="000F33F3" w:rsidRDefault="00C538ED" w:rsidP="00C538ED">
            <w:pPr>
              <w:pStyle w:val="Normal6"/>
              <w:rPr>
                <w:b/>
                <w:i/>
                <w:color w:val="auto"/>
              </w:rPr>
            </w:pPr>
            <w:r w:rsidRPr="000F33F3">
              <w:rPr>
                <w:color w:val="auto"/>
              </w:rPr>
              <w:t>1.</w:t>
            </w:r>
            <w:r w:rsidRPr="000F33F3">
              <w:rPr>
                <w:b/>
                <w:i/>
                <w:color w:val="auto"/>
              </w:rPr>
              <w:tab/>
            </w:r>
            <w:r w:rsidRPr="000F33F3">
              <w:rPr>
                <w:color w:val="auto"/>
              </w:rPr>
              <w:t>L-Istati Membri għandhom jipprovdu assistenza u rappreżentanza legali mingħajr ħlas fil-proċedura amministrattiva prevista fil-Kapitolu III u fil-proċedura tal-appell prevista fil-Kapitolu V.</w:t>
            </w:r>
          </w:p>
        </w:tc>
      </w:tr>
    </w:tbl>
    <w:p w:rsidR="00C538ED" w:rsidRPr="000F33F3" w:rsidRDefault="00C538ED" w:rsidP="00C538ED">
      <w:pPr>
        <w:pStyle w:val="Olang"/>
        <w:rPr>
          <w:color w:val="auto"/>
          <w:lang w:val="mt-MT"/>
        </w:rPr>
      </w:pPr>
      <w:r w:rsidRPr="000F33F3">
        <w:rPr>
          <w:color w:val="auto"/>
          <w:lang w:val="mt-MT"/>
        </w:rPr>
        <w:t xml:space="preserve">Or. </w:t>
      </w:r>
      <w:r w:rsidRPr="000F33F3">
        <w:rPr>
          <w:rStyle w:val="HideTWBExt"/>
          <w:color w:val="auto"/>
          <w:lang w:val="mt-MT"/>
        </w:rPr>
        <w:t>&lt;Original&gt;</w:t>
      </w:r>
      <w:r w:rsidRPr="000F33F3">
        <w:rPr>
          <w:rStyle w:val="HideTWBInt"/>
          <w:color w:val="auto"/>
          <w:lang w:val="mt-MT"/>
        </w:rPr>
        <w:t>{EN}</w:t>
      </w:r>
      <w:r w:rsidRPr="000F33F3">
        <w:rPr>
          <w:color w:val="auto"/>
          <w:lang w:val="mt-MT"/>
        </w:rPr>
        <w:t>en</w:t>
      </w:r>
      <w:r w:rsidRPr="000F33F3">
        <w:rPr>
          <w:rStyle w:val="HideTWBExt"/>
          <w:color w:val="auto"/>
          <w:lang w:val="mt-MT"/>
        </w:rPr>
        <w:t>&lt;/Original&gt;</w:t>
      </w:r>
    </w:p>
    <w:p w:rsidR="00C538ED" w:rsidRPr="000F33F3" w:rsidRDefault="00C538ED" w:rsidP="00C538ED">
      <w:r w:rsidRPr="000F33F3">
        <w:rPr>
          <w:rStyle w:val="HideTWBExt"/>
          <w:color w:val="auto"/>
        </w:rPr>
        <w:t>&lt;/Amend&gt;</w:t>
      </w:r>
    </w:p>
    <w:p w:rsidR="00C538ED" w:rsidRPr="000F33F3" w:rsidRDefault="00C538ED" w:rsidP="00C538ED">
      <w:pPr>
        <w:pStyle w:val="AMNumberTabs"/>
        <w:rPr>
          <w:color w:val="auto"/>
        </w:rPr>
      </w:pPr>
      <w:r w:rsidRPr="000F33F3">
        <w:rPr>
          <w:rStyle w:val="HideTWBExt"/>
          <w:b w:val="0"/>
          <w:color w:val="auto"/>
        </w:rPr>
        <w:t>&lt;Amend&gt;</w:t>
      </w:r>
      <w:r w:rsidRPr="000F33F3">
        <w:rPr>
          <w:color w:val="auto"/>
        </w:rPr>
        <w:t>Emenda</w:t>
      </w:r>
      <w:r w:rsidRPr="000F33F3">
        <w:rPr>
          <w:color w:val="auto"/>
        </w:rPr>
        <w:tab/>
      </w:r>
      <w:r w:rsidRPr="000F33F3">
        <w:rPr>
          <w:color w:val="auto"/>
        </w:rPr>
        <w:tab/>
      </w:r>
      <w:r w:rsidRPr="000F33F3">
        <w:rPr>
          <w:rStyle w:val="HideTWBExt"/>
          <w:b w:val="0"/>
          <w:color w:val="auto"/>
        </w:rPr>
        <w:t>&lt;NumAm&gt;</w:t>
      </w:r>
      <w:r w:rsidRPr="000F33F3">
        <w:rPr>
          <w:color w:val="auto"/>
        </w:rPr>
        <w:t>748</w:t>
      </w:r>
      <w:r w:rsidRPr="000F33F3">
        <w:rPr>
          <w:rStyle w:val="HideTWBExt"/>
          <w:b w:val="0"/>
          <w:color w:val="auto"/>
        </w:rPr>
        <w:t>&lt;/NumAm&gt;</w:t>
      </w:r>
    </w:p>
    <w:p w:rsidR="00C538ED" w:rsidRPr="000F33F3" w:rsidRDefault="00C538ED" w:rsidP="00C538ED">
      <w:pPr>
        <w:pStyle w:val="NormalBold"/>
        <w:rPr>
          <w:color w:val="auto"/>
        </w:rPr>
      </w:pPr>
      <w:r w:rsidRPr="000F33F3">
        <w:rPr>
          <w:rStyle w:val="HideTWBExt"/>
          <w:b w:val="0"/>
          <w:color w:val="auto"/>
        </w:rPr>
        <w:t>&lt;RepeatBlock-By&gt;&lt;Members&gt;</w:t>
      </w:r>
      <w:r w:rsidRPr="000F33F3">
        <w:rPr>
          <w:color w:val="auto"/>
        </w:rPr>
        <w:t>Jussi Halla-aho</w:t>
      </w:r>
      <w:r w:rsidRPr="000F33F3">
        <w:rPr>
          <w:rStyle w:val="HideTWBExt"/>
          <w:b w:val="0"/>
          <w:color w:val="auto"/>
        </w:rPr>
        <w:t>&lt;/Members&gt;</w:t>
      </w:r>
    </w:p>
    <w:p w:rsidR="00C538ED" w:rsidRPr="000F33F3" w:rsidRDefault="00C538ED" w:rsidP="00C538ED">
      <w:pPr>
        <w:pStyle w:val="NormalBold"/>
        <w:rPr>
          <w:color w:val="auto"/>
        </w:rPr>
      </w:pPr>
      <w:r w:rsidRPr="000F33F3">
        <w:rPr>
          <w:rStyle w:val="HideTWBExt"/>
          <w:b w:val="0"/>
          <w:color w:val="auto"/>
        </w:rPr>
        <w:t>&lt;/RepeatBlock-By&gt;</w:t>
      </w:r>
    </w:p>
    <w:p w:rsidR="00C538ED" w:rsidRPr="000F33F3" w:rsidRDefault="00C538ED" w:rsidP="00C538ED">
      <w:pPr>
        <w:pStyle w:val="NormalBold"/>
        <w:rPr>
          <w:color w:val="auto"/>
        </w:rPr>
      </w:pPr>
      <w:r w:rsidRPr="000F33F3">
        <w:rPr>
          <w:rStyle w:val="HideTWBExt"/>
          <w:b w:val="0"/>
          <w:color w:val="auto"/>
        </w:rPr>
        <w:t>&lt;DocAmend&gt;</w:t>
      </w:r>
      <w:r w:rsidRPr="000F33F3">
        <w:rPr>
          <w:color w:val="auto"/>
        </w:rPr>
        <w:t>Proposta għal regolament</w:t>
      </w:r>
      <w:r w:rsidRPr="000F33F3">
        <w:rPr>
          <w:rStyle w:val="HideTWBExt"/>
          <w:b w:val="0"/>
          <w:color w:val="auto"/>
        </w:rPr>
        <w:t>&lt;/DocAmend&gt;</w:t>
      </w:r>
    </w:p>
    <w:p w:rsidR="00C538ED" w:rsidRPr="000F33F3" w:rsidRDefault="00C538ED" w:rsidP="00C538ED">
      <w:pPr>
        <w:pStyle w:val="NormalBold"/>
        <w:rPr>
          <w:color w:val="auto"/>
        </w:rPr>
      </w:pPr>
      <w:r w:rsidRPr="000F33F3">
        <w:rPr>
          <w:rStyle w:val="HideTWBExt"/>
          <w:b w:val="0"/>
          <w:color w:val="auto"/>
        </w:rPr>
        <w:t>&lt;Article&gt;</w:t>
      </w:r>
      <w:r w:rsidRPr="000F33F3">
        <w:rPr>
          <w:color w:val="auto"/>
        </w:rPr>
        <w:t>Artikolu 15 – paragrafu 2</w:t>
      </w:r>
      <w:r w:rsidRPr="000F33F3">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4C55" w:rsidRPr="000F33F3" w:rsidTr="00C538ED">
        <w:trPr>
          <w:trHeight w:hRule="exact" w:val="240"/>
          <w:jc w:val="center"/>
        </w:trPr>
        <w:tc>
          <w:tcPr>
            <w:tcW w:w="9752" w:type="dxa"/>
            <w:gridSpan w:val="2"/>
          </w:tcPr>
          <w:p w:rsidR="00C538ED" w:rsidRPr="000F33F3" w:rsidRDefault="00C538ED" w:rsidP="00C538ED"/>
        </w:tc>
      </w:tr>
      <w:tr w:rsidR="00684C55" w:rsidRPr="000F33F3" w:rsidTr="00C538ED">
        <w:trPr>
          <w:trHeight w:val="240"/>
          <w:jc w:val="center"/>
        </w:trPr>
        <w:tc>
          <w:tcPr>
            <w:tcW w:w="4876" w:type="dxa"/>
          </w:tcPr>
          <w:p w:rsidR="00C538ED" w:rsidRPr="000F33F3" w:rsidRDefault="00C538ED" w:rsidP="00C538ED">
            <w:pPr>
              <w:pStyle w:val="ColumnHeading"/>
              <w:rPr>
                <w:color w:val="auto"/>
              </w:rPr>
            </w:pPr>
            <w:r w:rsidRPr="000F33F3">
              <w:rPr>
                <w:color w:val="auto"/>
              </w:rPr>
              <w:t>Test propost mill-Kummissjoni</w:t>
            </w:r>
          </w:p>
        </w:tc>
        <w:tc>
          <w:tcPr>
            <w:tcW w:w="4876" w:type="dxa"/>
          </w:tcPr>
          <w:p w:rsidR="00C538ED" w:rsidRPr="000F33F3" w:rsidRDefault="00C538ED" w:rsidP="00C538ED">
            <w:pPr>
              <w:pStyle w:val="ColumnHeading"/>
              <w:rPr>
                <w:color w:val="auto"/>
              </w:rPr>
            </w:pPr>
            <w:r w:rsidRPr="000F33F3">
              <w:rPr>
                <w:color w:val="auto"/>
              </w:rPr>
              <w:t>Emenda</w:t>
            </w:r>
          </w:p>
        </w:tc>
      </w:tr>
      <w:tr w:rsidR="00684C55" w:rsidRPr="000F33F3" w:rsidTr="00C538ED">
        <w:trPr>
          <w:jc w:val="center"/>
        </w:trPr>
        <w:tc>
          <w:tcPr>
            <w:tcW w:w="4876" w:type="dxa"/>
          </w:tcPr>
          <w:p w:rsidR="00C538ED" w:rsidRPr="000F33F3" w:rsidRDefault="00C538ED" w:rsidP="00C538ED">
            <w:pPr>
              <w:pStyle w:val="Normal6"/>
              <w:rPr>
                <w:b/>
                <w:i/>
                <w:color w:val="auto"/>
              </w:rPr>
            </w:pPr>
            <w:r w:rsidRPr="000F33F3">
              <w:rPr>
                <w:b/>
                <w:i/>
                <w:color w:val="auto"/>
              </w:rPr>
              <w:t>2.</w:t>
            </w:r>
            <w:r w:rsidRPr="000F33F3">
              <w:rPr>
                <w:b/>
                <w:i/>
                <w:color w:val="auto"/>
              </w:rPr>
              <w:tab/>
              <w:t>Għall-finijiet tal-proċedura amministrattiva, l-assistenza u r-rappreżentanza legali mingħajr ħlas għandhom jinkludu, tal-anqas:</w:t>
            </w:r>
          </w:p>
        </w:tc>
        <w:tc>
          <w:tcPr>
            <w:tcW w:w="4876" w:type="dxa"/>
          </w:tcPr>
          <w:p w:rsidR="00C538ED" w:rsidRPr="000F33F3" w:rsidRDefault="00C538ED" w:rsidP="00C538ED">
            <w:pPr>
              <w:pStyle w:val="Normal6"/>
              <w:rPr>
                <w:b/>
                <w:i/>
                <w:color w:val="auto"/>
              </w:rPr>
            </w:pPr>
            <w:r w:rsidRPr="000F33F3">
              <w:rPr>
                <w:b/>
                <w:i/>
                <w:color w:val="auto"/>
              </w:rPr>
              <w:t>imħassar</w:t>
            </w:r>
          </w:p>
        </w:tc>
      </w:tr>
      <w:tr w:rsidR="00684C55" w:rsidRPr="000F33F3" w:rsidTr="00C538ED">
        <w:trPr>
          <w:jc w:val="center"/>
        </w:trPr>
        <w:tc>
          <w:tcPr>
            <w:tcW w:w="4876" w:type="dxa"/>
          </w:tcPr>
          <w:p w:rsidR="00C538ED" w:rsidRPr="000F33F3" w:rsidRDefault="00C538ED" w:rsidP="00C538ED">
            <w:pPr>
              <w:pStyle w:val="Normal6"/>
              <w:rPr>
                <w:b/>
                <w:i/>
                <w:color w:val="auto"/>
              </w:rPr>
            </w:pPr>
            <w:r w:rsidRPr="000F33F3">
              <w:rPr>
                <w:b/>
                <w:i/>
                <w:color w:val="auto"/>
              </w:rPr>
              <w:t>(a) l-għoti ta' informazzjoni dwar il-proċedura fid-dawl taċ-ċirkostanzi individwali tal-applikant;</w:t>
            </w:r>
          </w:p>
        </w:tc>
        <w:tc>
          <w:tcPr>
            <w:tcW w:w="4876" w:type="dxa"/>
          </w:tcPr>
          <w:p w:rsidR="00C538ED" w:rsidRPr="000F33F3" w:rsidRDefault="00C538ED" w:rsidP="00C538ED">
            <w:pPr>
              <w:pStyle w:val="Normal6"/>
              <w:rPr>
                <w:color w:val="auto"/>
              </w:rPr>
            </w:pPr>
          </w:p>
        </w:tc>
      </w:tr>
      <w:tr w:rsidR="00684C55" w:rsidRPr="000F33F3" w:rsidTr="00C538ED">
        <w:trPr>
          <w:jc w:val="center"/>
        </w:trPr>
        <w:tc>
          <w:tcPr>
            <w:tcW w:w="4876" w:type="dxa"/>
          </w:tcPr>
          <w:p w:rsidR="00C538ED" w:rsidRPr="000F33F3" w:rsidRDefault="00C538ED" w:rsidP="00C538ED">
            <w:pPr>
              <w:pStyle w:val="Normal6"/>
              <w:rPr>
                <w:b/>
                <w:i/>
                <w:color w:val="auto"/>
              </w:rPr>
            </w:pPr>
            <w:r w:rsidRPr="000F33F3">
              <w:rPr>
                <w:b/>
                <w:i/>
                <w:color w:val="auto"/>
              </w:rPr>
              <w:t>(b) assistenza fit-tħejjija tal-applikazzjoni u l-intervista personali, inkluża parteċipazzjoni fl-intervista personali kif meħtieġ;</w:t>
            </w:r>
          </w:p>
        </w:tc>
        <w:tc>
          <w:tcPr>
            <w:tcW w:w="4876" w:type="dxa"/>
          </w:tcPr>
          <w:p w:rsidR="00C538ED" w:rsidRPr="000F33F3" w:rsidRDefault="00C538ED" w:rsidP="00C538ED">
            <w:pPr>
              <w:pStyle w:val="Normal6"/>
              <w:rPr>
                <w:color w:val="auto"/>
              </w:rPr>
            </w:pPr>
          </w:p>
        </w:tc>
      </w:tr>
      <w:tr w:rsidR="00684C55" w:rsidRPr="000F33F3" w:rsidTr="00C538ED">
        <w:trPr>
          <w:jc w:val="center"/>
        </w:trPr>
        <w:tc>
          <w:tcPr>
            <w:tcW w:w="4876" w:type="dxa"/>
          </w:tcPr>
          <w:p w:rsidR="00C538ED" w:rsidRPr="000F33F3" w:rsidRDefault="00C538ED" w:rsidP="00C538ED">
            <w:pPr>
              <w:pStyle w:val="Normal6"/>
              <w:rPr>
                <w:b/>
                <w:i/>
                <w:color w:val="auto"/>
              </w:rPr>
            </w:pPr>
            <w:r w:rsidRPr="000F33F3">
              <w:rPr>
                <w:b/>
                <w:i/>
                <w:color w:val="auto"/>
              </w:rPr>
              <w:t>(c) spjegazzjoni tar-raġunijiet għal deċiżjoni li tirrifjuta l-għoti ta' protezzjoni internazzjonali u l-konsegwenzi tagħha kif ukoll informazzjoni dwar kif wieħed jista' jikkontesta dik id-deċiżjoni.</w:t>
            </w:r>
          </w:p>
        </w:tc>
        <w:tc>
          <w:tcPr>
            <w:tcW w:w="4876" w:type="dxa"/>
          </w:tcPr>
          <w:p w:rsidR="00C538ED" w:rsidRPr="000F33F3" w:rsidRDefault="00C538ED" w:rsidP="00C538ED">
            <w:pPr>
              <w:pStyle w:val="Normal6"/>
              <w:rPr>
                <w:color w:val="auto"/>
              </w:rPr>
            </w:pPr>
          </w:p>
        </w:tc>
      </w:tr>
    </w:tbl>
    <w:p w:rsidR="00C538ED" w:rsidRPr="000F33F3" w:rsidRDefault="00C538ED" w:rsidP="00C538ED">
      <w:pPr>
        <w:pStyle w:val="Olang"/>
        <w:rPr>
          <w:color w:val="auto"/>
          <w:lang w:val="mt-MT"/>
        </w:rPr>
      </w:pPr>
      <w:r w:rsidRPr="000F33F3">
        <w:rPr>
          <w:color w:val="auto"/>
          <w:lang w:val="mt-MT"/>
        </w:rPr>
        <w:t xml:space="preserve">Or. </w:t>
      </w:r>
      <w:r w:rsidRPr="000F33F3">
        <w:rPr>
          <w:rStyle w:val="HideTWBExt"/>
          <w:color w:val="auto"/>
          <w:lang w:val="mt-MT"/>
        </w:rPr>
        <w:t>&lt;Original&gt;</w:t>
      </w:r>
      <w:r w:rsidRPr="000F33F3">
        <w:rPr>
          <w:rStyle w:val="HideTWBInt"/>
          <w:color w:val="auto"/>
          <w:lang w:val="mt-MT"/>
        </w:rPr>
        <w:t>{EN}</w:t>
      </w:r>
      <w:r w:rsidRPr="000F33F3">
        <w:rPr>
          <w:color w:val="auto"/>
          <w:lang w:val="mt-MT"/>
        </w:rPr>
        <w:t>en</w:t>
      </w:r>
      <w:r w:rsidRPr="000F33F3">
        <w:rPr>
          <w:rStyle w:val="HideTWBExt"/>
          <w:color w:val="auto"/>
          <w:lang w:val="mt-MT"/>
        </w:rPr>
        <w:t>&lt;/Original&gt;</w:t>
      </w:r>
    </w:p>
    <w:p w:rsidR="00C538ED" w:rsidRPr="000F33F3" w:rsidRDefault="00C538ED" w:rsidP="00C538ED">
      <w:r w:rsidRPr="000F33F3">
        <w:rPr>
          <w:rStyle w:val="HideTWBExt"/>
          <w:color w:val="auto"/>
        </w:rPr>
        <w:t>&lt;/Amend&gt;</w:t>
      </w:r>
    </w:p>
    <w:p w:rsidR="00C538ED" w:rsidRPr="000F33F3" w:rsidRDefault="00C538ED" w:rsidP="00C538ED">
      <w:pPr>
        <w:pStyle w:val="AMNumberTabs"/>
        <w:rPr>
          <w:color w:val="auto"/>
        </w:rPr>
      </w:pPr>
      <w:r w:rsidRPr="000F33F3">
        <w:rPr>
          <w:rStyle w:val="HideTWBExt"/>
          <w:b w:val="0"/>
          <w:color w:val="auto"/>
        </w:rPr>
        <w:t>&lt;Amend&gt;</w:t>
      </w:r>
      <w:r w:rsidRPr="000F33F3">
        <w:rPr>
          <w:color w:val="auto"/>
        </w:rPr>
        <w:t>Emenda</w:t>
      </w:r>
      <w:r w:rsidRPr="000F33F3">
        <w:rPr>
          <w:color w:val="auto"/>
        </w:rPr>
        <w:tab/>
      </w:r>
      <w:r w:rsidRPr="000F33F3">
        <w:rPr>
          <w:color w:val="auto"/>
        </w:rPr>
        <w:tab/>
      </w:r>
      <w:r w:rsidRPr="000F33F3">
        <w:rPr>
          <w:rStyle w:val="HideTWBExt"/>
          <w:b w:val="0"/>
          <w:color w:val="auto"/>
        </w:rPr>
        <w:t>&lt;NumAm&gt;</w:t>
      </w:r>
      <w:r w:rsidRPr="000F33F3">
        <w:rPr>
          <w:color w:val="auto"/>
        </w:rPr>
        <w:t>749</w:t>
      </w:r>
      <w:r w:rsidRPr="000F33F3">
        <w:rPr>
          <w:rStyle w:val="HideTWBExt"/>
          <w:b w:val="0"/>
          <w:color w:val="auto"/>
        </w:rPr>
        <w:t>&lt;/NumAm&gt;</w:t>
      </w:r>
    </w:p>
    <w:p w:rsidR="00C538ED" w:rsidRPr="000F33F3" w:rsidRDefault="00C538ED" w:rsidP="00C538ED">
      <w:pPr>
        <w:pStyle w:val="NormalBold"/>
        <w:rPr>
          <w:color w:val="auto"/>
        </w:rPr>
      </w:pPr>
      <w:r w:rsidRPr="000F33F3">
        <w:rPr>
          <w:rStyle w:val="HideTWBExt"/>
          <w:b w:val="0"/>
          <w:color w:val="auto"/>
        </w:rPr>
        <w:t>&lt;RepeatBlock-By&gt;&lt;Members&gt;</w:t>
      </w:r>
      <w:r w:rsidRPr="000F33F3">
        <w:rPr>
          <w:color w:val="auto"/>
        </w:rPr>
        <w:t>Elissavet Vozemberg-Vrionidi</w:t>
      </w:r>
      <w:r w:rsidRPr="000F33F3">
        <w:rPr>
          <w:rStyle w:val="HideTWBExt"/>
          <w:b w:val="0"/>
          <w:color w:val="auto"/>
        </w:rPr>
        <w:t>&lt;/Members&gt;</w:t>
      </w:r>
    </w:p>
    <w:p w:rsidR="00C538ED" w:rsidRPr="000F33F3" w:rsidRDefault="00C538ED" w:rsidP="00C538ED">
      <w:pPr>
        <w:pStyle w:val="NormalBold"/>
        <w:rPr>
          <w:color w:val="auto"/>
        </w:rPr>
      </w:pPr>
      <w:r w:rsidRPr="000F33F3">
        <w:rPr>
          <w:rStyle w:val="HideTWBExt"/>
          <w:b w:val="0"/>
          <w:color w:val="auto"/>
        </w:rPr>
        <w:t>&lt;/RepeatBlock-By&gt;</w:t>
      </w:r>
    </w:p>
    <w:p w:rsidR="00C538ED" w:rsidRPr="000F33F3" w:rsidRDefault="00C538ED" w:rsidP="00C538ED">
      <w:pPr>
        <w:pStyle w:val="NormalBold"/>
        <w:rPr>
          <w:color w:val="auto"/>
        </w:rPr>
      </w:pPr>
      <w:r w:rsidRPr="000F33F3">
        <w:rPr>
          <w:rStyle w:val="HideTWBExt"/>
          <w:b w:val="0"/>
          <w:color w:val="auto"/>
        </w:rPr>
        <w:t>&lt;DocAmend&gt;</w:t>
      </w:r>
      <w:r w:rsidRPr="000F33F3">
        <w:rPr>
          <w:color w:val="auto"/>
        </w:rPr>
        <w:t>Proposta għal regolament</w:t>
      </w:r>
      <w:r w:rsidRPr="000F33F3">
        <w:rPr>
          <w:rStyle w:val="HideTWBExt"/>
          <w:b w:val="0"/>
          <w:color w:val="auto"/>
        </w:rPr>
        <w:t>&lt;/DocAmend&gt;</w:t>
      </w:r>
    </w:p>
    <w:p w:rsidR="00C538ED" w:rsidRPr="000F33F3" w:rsidRDefault="00C538ED" w:rsidP="00C538ED">
      <w:pPr>
        <w:pStyle w:val="NormalBold"/>
        <w:rPr>
          <w:color w:val="auto"/>
        </w:rPr>
      </w:pPr>
      <w:r w:rsidRPr="000F33F3">
        <w:rPr>
          <w:rStyle w:val="HideTWBExt"/>
          <w:b w:val="0"/>
          <w:color w:val="auto"/>
        </w:rPr>
        <w:t>&lt;Article&gt;</w:t>
      </w:r>
      <w:r w:rsidRPr="000F33F3">
        <w:rPr>
          <w:color w:val="auto"/>
        </w:rPr>
        <w:t>Artikolu 15 – paragrafu 2 – parti introduttorja</w:t>
      </w:r>
      <w:r w:rsidRPr="000F33F3">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4C55" w:rsidRPr="000F33F3" w:rsidTr="00C538ED">
        <w:trPr>
          <w:trHeight w:hRule="exact" w:val="240"/>
          <w:jc w:val="center"/>
        </w:trPr>
        <w:tc>
          <w:tcPr>
            <w:tcW w:w="9752" w:type="dxa"/>
            <w:gridSpan w:val="2"/>
          </w:tcPr>
          <w:p w:rsidR="00C538ED" w:rsidRPr="000F33F3" w:rsidRDefault="00C538ED" w:rsidP="00C538ED"/>
        </w:tc>
      </w:tr>
      <w:tr w:rsidR="00684C55" w:rsidRPr="000F33F3" w:rsidTr="00C538ED">
        <w:trPr>
          <w:trHeight w:val="240"/>
          <w:jc w:val="center"/>
        </w:trPr>
        <w:tc>
          <w:tcPr>
            <w:tcW w:w="4876" w:type="dxa"/>
          </w:tcPr>
          <w:p w:rsidR="00C538ED" w:rsidRPr="000F33F3" w:rsidRDefault="00C538ED" w:rsidP="00C538ED">
            <w:pPr>
              <w:pStyle w:val="ColumnHeading"/>
              <w:rPr>
                <w:color w:val="auto"/>
              </w:rPr>
            </w:pPr>
            <w:r w:rsidRPr="000F33F3">
              <w:rPr>
                <w:color w:val="auto"/>
              </w:rPr>
              <w:t>Test propost mill-Kummissjoni</w:t>
            </w:r>
          </w:p>
        </w:tc>
        <w:tc>
          <w:tcPr>
            <w:tcW w:w="4876" w:type="dxa"/>
          </w:tcPr>
          <w:p w:rsidR="00C538ED" w:rsidRPr="000F33F3" w:rsidRDefault="00C538ED" w:rsidP="00C538ED">
            <w:pPr>
              <w:pStyle w:val="ColumnHeading"/>
              <w:rPr>
                <w:color w:val="auto"/>
              </w:rPr>
            </w:pPr>
            <w:r w:rsidRPr="000F33F3">
              <w:rPr>
                <w:color w:val="auto"/>
              </w:rPr>
              <w:t>Emenda</w:t>
            </w:r>
          </w:p>
        </w:tc>
      </w:tr>
      <w:tr w:rsidR="00684C55" w:rsidRPr="000F33F3" w:rsidTr="00C538ED">
        <w:trPr>
          <w:jc w:val="center"/>
        </w:trPr>
        <w:tc>
          <w:tcPr>
            <w:tcW w:w="4876" w:type="dxa"/>
          </w:tcPr>
          <w:p w:rsidR="00C538ED" w:rsidRPr="000F33F3" w:rsidRDefault="00C538ED" w:rsidP="00C538ED">
            <w:pPr>
              <w:pStyle w:val="Normal6"/>
              <w:rPr>
                <w:b/>
                <w:i/>
                <w:color w:val="auto"/>
              </w:rPr>
            </w:pPr>
            <w:r w:rsidRPr="000F33F3">
              <w:rPr>
                <w:color w:val="auto"/>
              </w:rPr>
              <w:t>2.</w:t>
            </w:r>
            <w:r w:rsidRPr="000F33F3">
              <w:rPr>
                <w:b/>
                <w:i/>
                <w:color w:val="auto"/>
              </w:rPr>
              <w:tab/>
            </w:r>
            <w:r w:rsidRPr="000F33F3">
              <w:rPr>
                <w:color w:val="auto"/>
              </w:rPr>
              <w:t>Għall-finijiet tal-proċedura</w:t>
            </w:r>
            <w:r w:rsidRPr="000F33F3">
              <w:rPr>
                <w:b/>
                <w:i/>
                <w:color w:val="auto"/>
              </w:rPr>
              <w:t xml:space="preserve"> amministrattiva</w:t>
            </w:r>
            <w:r w:rsidRPr="000F33F3">
              <w:rPr>
                <w:color w:val="auto"/>
              </w:rPr>
              <w:t>, l-assistenza u r-rappreżentanza legali mingħajr ħlas għandhom jinkludu, tal-anqas:</w:t>
            </w:r>
          </w:p>
        </w:tc>
        <w:tc>
          <w:tcPr>
            <w:tcW w:w="4876" w:type="dxa"/>
          </w:tcPr>
          <w:p w:rsidR="00C538ED" w:rsidRPr="000F33F3" w:rsidRDefault="00C538ED" w:rsidP="00C538ED">
            <w:pPr>
              <w:pStyle w:val="Normal6"/>
              <w:rPr>
                <w:b/>
                <w:i/>
                <w:color w:val="auto"/>
              </w:rPr>
            </w:pPr>
            <w:r w:rsidRPr="000F33F3">
              <w:rPr>
                <w:color w:val="auto"/>
              </w:rPr>
              <w:t>2.</w:t>
            </w:r>
            <w:r w:rsidRPr="000F33F3">
              <w:rPr>
                <w:b/>
                <w:i/>
                <w:color w:val="auto"/>
              </w:rPr>
              <w:tab/>
            </w:r>
            <w:r w:rsidRPr="000F33F3">
              <w:rPr>
                <w:color w:val="auto"/>
              </w:rPr>
              <w:t>Għall-finijiet tal-proċedura</w:t>
            </w:r>
            <w:r w:rsidRPr="000F33F3">
              <w:rPr>
                <w:b/>
                <w:i/>
                <w:color w:val="auto"/>
              </w:rPr>
              <w:t xml:space="preserve"> tal-appell</w:t>
            </w:r>
            <w:r w:rsidRPr="000F33F3">
              <w:rPr>
                <w:color w:val="auto"/>
              </w:rPr>
              <w:t>, l-assistenza u r-rappreżentanza legali mingħajr ħlas għandhom jinkludu, tal-anqas:</w:t>
            </w:r>
          </w:p>
        </w:tc>
      </w:tr>
    </w:tbl>
    <w:p w:rsidR="00C538ED" w:rsidRPr="000F33F3" w:rsidRDefault="00C538ED" w:rsidP="00C538ED">
      <w:pPr>
        <w:pStyle w:val="Olang"/>
        <w:rPr>
          <w:color w:val="auto"/>
          <w:lang w:val="mt-MT"/>
        </w:rPr>
      </w:pPr>
      <w:r w:rsidRPr="000F33F3">
        <w:rPr>
          <w:color w:val="auto"/>
          <w:lang w:val="mt-MT"/>
        </w:rPr>
        <w:t xml:space="preserve">Or. </w:t>
      </w:r>
      <w:r w:rsidRPr="000F33F3">
        <w:rPr>
          <w:rStyle w:val="HideTWBExt"/>
          <w:color w:val="auto"/>
          <w:lang w:val="mt-MT"/>
        </w:rPr>
        <w:t>&lt;Original&gt;</w:t>
      </w:r>
      <w:r w:rsidRPr="000F33F3">
        <w:rPr>
          <w:rStyle w:val="HideTWBInt"/>
          <w:color w:val="auto"/>
          <w:lang w:val="mt-MT"/>
        </w:rPr>
        <w:t>{EN}</w:t>
      </w:r>
      <w:r w:rsidRPr="000F33F3">
        <w:rPr>
          <w:color w:val="auto"/>
          <w:lang w:val="mt-MT"/>
        </w:rPr>
        <w:t>en</w:t>
      </w:r>
      <w:r w:rsidRPr="000F33F3">
        <w:rPr>
          <w:rStyle w:val="HideTWBExt"/>
          <w:color w:val="auto"/>
          <w:lang w:val="mt-MT"/>
        </w:rPr>
        <w:t>&lt;/Original&gt;</w:t>
      </w:r>
    </w:p>
    <w:p w:rsidR="00C538ED" w:rsidRPr="000F33F3" w:rsidRDefault="00C538ED" w:rsidP="00C538ED">
      <w:pPr>
        <w:pStyle w:val="JustificationTitle"/>
        <w:rPr>
          <w:color w:val="auto"/>
          <w:lang w:val="mt-MT"/>
        </w:rPr>
      </w:pPr>
      <w:r w:rsidRPr="000F33F3">
        <w:rPr>
          <w:rStyle w:val="HideTWBExt"/>
          <w:i w:val="0"/>
          <w:color w:val="auto"/>
          <w:lang w:val="mt-MT"/>
        </w:rPr>
        <w:t>&lt;TitreJust&gt;</w:t>
      </w:r>
      <w:r w:rsidRPr="000F33F3">
        <w:rPr>
          <w:color w:val="auto"/>
          <w:lang w:val="mt-MT"/>
        </w:rPr>
        <w:t>Ġustifikazzjoni</w:t>
      </w:r>
      <w:r w:rsidRPr="000F33F3">
        <w:rPr>
          <w:rStyle w:val="HideTWBExt"/>
          <w:i w:val="0"/>
          <w:color w:val="auto"/>
          <w:lang w:val="mt-MT"/>
        </w:rPr>
        <w:t>&lt;/TitreJust&gt;</w:t>
      </w:r>
    </w:p>
    <w:p w:rsidR="00C538ED" w:rsidRPr="000F33F3" w:rsidRDefault="00C538ED" w:rsidP="00C538ED">
      <w:pPr>
        <w:pStyle w:val="Normal12Italic"/>
        <w:rPr>
          <w:color w:val="auto"/>
          <w:lang w:val="mt-MT"/>
        </w:rPr>
      </w:pPr>
      <w:r w:rsidRPr="000F33F3">
        <w:rPr>
          <w:color w:val="auto"/>
          <w:lang w:val="mt-MT"/>
        </w:rPr>
        <w:t>F'xi Stati Membri, mhijiex ipprovduta assistenza legali mingħajr ħlas fil-livell amministrattiv.</w:t>
      </w:r>
    </w:p>
    <w:p w:rsidR="00C538ED" w:rsidRPr="000F33F3" w:rsidRDefault="00C538ED" w:rsidP="00C538ED">
      <w:r w:rsidRPr="000F33F3">
        <w:rPr>
          <w:rStyle w:val="HideTWBExt"/>
          <w:color w:val="auto"/>
        </w:rPr>
        <w:t>&lt;/Amend&gt;</w:t>
      </w:r>
    </w:p>
    <w:p w:rsidR="00C538ED" w:rsidRPr="000F33F3" w:rsidRDefault="00C538ED" w:rsidP="00C538ED">
      <w:pPr>
        <w:pStyle w:val="AMNumberTabs"/>
        <w:rPr>
          <w:color w:val="auto"/>
        </w:rPr>
      </w:pPr>
      <w:r w:rsidRPr="000F33F3">
        <w:rPr>
          <w:rStyle w:val="HideTWBExt"/>
          <w:b w:val="0"/>
          <w:color w:val="auto"/>
        </w:rPr>
        <w:t>&lt;Amend&gt;</w:t>
      </w:r>
      <w:r w:rsidRPr="000F33F3">
        <w:rPr>
          <w:color w:val="auto"/>
        </w:rPr>
        <w:t>Emenda</w:t>
      </w:r>
      <w:r w:rsidRPr="000F33F3">
        <w:rPr>
          <w:color w:val="auto"/>
        </w:rPr>
        <w:tab/>
      </w:r>
      <w:r w:rsidRPr="000F33F3">
        <w:rPr>
          <w:color w:val="auto"/>
        </w:rPr>
        <w:tab/>
      </w:r>
      <w:r w:rsidRPr="000F33F3">
        <w:rPr>
          <w:rStyle w:val="HideTWBExt"/>
          <w:b w:val="0"/>
          <w:color w:val="auto"/>
        </w:rPr>
        <w:t>&lt;NumAm&gt;</w:t>
      </w:r>
      <w:r w:rsidRPr="000F33F3">
        <w:rPr>
          <w:color w:val="auto"/>
        </w:rPr>
        <w:t>750</w:t>
      </w:r>
      <w:r w:rsidRPr="000F33F3">
        <w:rPr>
          <w:rStyle w:val="HideTWBExt"/>
          <w:b w:val="0"/>
          <w:color w:val="auto"/>
        </w:rPr>
        <w:t>&lt;/NumAm&gt;</w:t>
      </w:r>
    </w:p>
    <w:p w:rsidR="00C538ED" w:rsidRPr="000F33F3" w:rsidRDefault="00C538ED" w:rsidP="00C538ED">
      <w:pPr>
        <w:pStyle w:val="NormalBold"/>
        <w:rPr>
          <w:color w:val="auto"/>
        </w:rPr>
      </w:pPr>
      <w:r w:rsidRPr="000F33F3">
        <w:rPr>
          <w:rStyle w:val="HideTWBExt"/>
          <w:b w:val="0"/>
          <w:color w:val="auto"/>
        </w:rPr>
        <w:t>&lt;RepeatBlock-By&gt;&lt;Members&gt;</w:t>
      </w:r>
      <w:r w:rsidRPr="000F33F3">
        <w:rPr>
          <w:color w:val="auto"/>
        </w:rPr>
        <w:t>Péter Niedermüller, Birgit Sippel, Marju Lauristin, Caterina Chinnici, Elly Schlein, Cécile Kashetu Kyenge, Josef Weidenholzer, Ana Gomes</w:t>
      </w:r>
      <w:r w:rsidRPr="000F33F3">
        <w:rPr>
          <w:rStyle w:val="HideTWBExt"/>
          <w:b w:val="0"/>
          <w:color w:val="auto"/>
        </w:rPr>
        <w:t>&lt;/Members&gt;</w:t>
      </w:r>
    </w:p>
    <w:p w:rsidR="00C538ED" w:rsidRPr="000F33F3" w:rsidRDefault="00C538ED" w:rsidP="00C538ED">
      <w:pPr>
        <w:pStyle w:val="NormalBold"/>
        <w:rPr>
          <w:color w:val="auto"/>
        </w:rPr>
      </w:pPr>
      <w:r w:rsidRPr="000F33F3">
        <w:rPr>
          <w:rStyle w:val="HideTWBExt"/>
          <w:b w:val="0"/>
          <w:color w:val="auto"/>
        </w:rPr>
        <w:t>&lt;/RepeatBlock-By&gt;</w:t>
      </w:r>
    </w:p>
    <w:p w:rsidR="00C538ED" w:rsidRPr="000F33F3" w:rsidRDefault="00C538ED" w:rsidP="00C538ED">
      <w:pPr>
        <w:pStyle w:val="NormalBold"/>
        <w:rPr>
          <w:color w:val="auto"/>
        </w:rPr>
      </w:pPr>
      <w:r w:rsidRPr="000F33F3">
        <w:rPr>
          <w:rStyle w:val="HideTWBExt"/>
          <w:b w:val="0"/>
          <w:color w:val="auto"/>
        </w:rPr>
        <w:t>&lt;DocAmend&gt;</w:t>
      </w:r>
      <w:r w:rsidRPr="000F33F3">
        <w:rPr>
          <w:color w:val="auto"/>
        </w:rPr>
        <w:t>Proposta għal regolament</w:t>
      </w:r>
      <w:r w:rsidRPr="000F33F3">
        <w:rPr>
          <w:rStyle w:val="HideTWBExt"/>
          <w:b w:val="0"/>
          <w:color w:val="auto"/>
        </w:rPr>
        <w:t>&lt;/DocAmend&gt;</w:t>
      </w:r>
    </w:p>
    <w:p w:rsidR="00C538ED" w:rsidRPr="000F33F3" w:rsidRDefault="00C538ED" w:rsidP="00C538ED">
      <w:pPr>
        <w:pStyle w:val="NormalBold"/>
        <w:rPr>
          <w:color w:val="auto"/>
        </w:rPr>
      </w:pPr>
      <w:r w:rsidRPr="000F33F3">
        <w:rPr>
          <w:rStyle w:val="HideTWBExt"/>
          <w:b w:val="0"/>
          <w:color w:val="auto"/>
        </w:rPr>
        <w:t>&lt;Article&gt;</w:t>
      </w:r>
      <w:r w:rsidRPr="000F33F3">
        <w:rPr>
          <w:color w:val="auto"/>
        </w:rPr>
        <w:t>Artikolu 15 – paragrafu 2 – punt -a (ġdid)</w:t>
      </w:r>
      <w:r w:rsidRPr="000F33F3">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4C55" w:rsidRPr="000F33F3" w:rsidTr="00C538ED">
        <w:trPr>
          <w:trHeight w:hRule="exact" w:val="240"/>
          <w:jc w:val="center"/>
        </w:trPr>
        <w:tc>
          <w:tcPr>
            <w:tcW w:w="9752" w:type="dxa"/>
            <w:gridSpan w:val="2"/>
          </w:tcPr>
          <w:p w:rsidR="00C538ED" w:rsidRPr="000F33F3" w:rsidRDefault="00C538ED" w:rsidP="00C538ED"/>
        </w:tc>
      </w:tr>
      <w:tr w:rsidR="00684C55" w:rsidRPr="000F33F3" w:rsidTr="00C538ED">
        <w:trPr>
          <w:trHeight w:val="240"/>
          <w:jc w:val="center"/>
        </w:trPr>
        <w:tc>
          <w:tcPr>
            <w:tcW w:w="4876" w:type="dxa"/>
          </w:tcPr>
          <w:p w:rsidR="00C538ED" w:rsidRPr="000F33F3" w:rsidRDefault="00C538ED" w:rsidP="00C538ED">
            <w:pPr>
              <w:pStyle w:val="ColumnHeading"/>
              <w:rPr>
                <w:color w:val="auto"/>
              </w:rPr>
            </w:pPr>
            <w:r w:rsidRPr="000F33F3">
              <w:rPr>
                <w:color w:val="auto"/>
              </w:rPr>
              <w:t>Test propost mill-Kummissjoni</w:t>
            </w:r>
          </w:p>
        </w:tc>
        <w:tc>
          <w:tcPr>
            <w:tcW w:w="4876" w:type="dxa"/>
          </w:tcPr>
          <w:p w:rsidR="00C538ED" w:rsidRPr="000F33F3" w:rsidRDefault="00C538ED" w:rsidP="00C538ED">
            <w:pPr>
              <w:pStyle w:val="ColumnHeading"/>
              <w:rPr>
                <w:color w:val="auto"/>
              </w:rPr>
            </w:pPr>
            <w:r w:rsidRPr="000F33F3">
              <w:rPr>
                <w:color w:val="auto"/>
              </w:rPr>
              <w:t>Emenda</w:t>
            </w:r>
          </w:p>
        </w:tc>
      </w:tr>
      <w:tr w:rsidR="00684C55" w:rsidRPr="000F33F3" w:rsidTr="00C538ED">
        <w:trPr>
          <w:jc w:val="center"/>
        </w:trPr>
        <w:tc>
          <w:tcPr>
            <w:tcW w:w="4876" w:type="dxa"/>
          </w:tcPr>
          <w:p w:rsidR="00C538ED" w:rsidRPr="000F33F3" w:rsidRDefault="00C538ED" w:rsidP="00C538ED">
            <w:pPr>
              <w:pStyle w:val="Normal6"/>
              <w:rPr>
                <w:color w:val="auto"/>
              </w:rPr>
            </w:pPr>
          </w:p>
        </w:tc>
        <w:tc>
          <w:tcPr>
            <w:tcW w:w="4876" w:type="dxa"/>
          </w:tcPr>
          <w:p w:rsidR="00C538ED" w:rsidRPr="000F33F3" w:rsidRDefault="00C538ED" w:rsidP="00C538ED">
            <w:pPr>
              <w:pStyle w:val="Normal6"/>
              <w:rPr>
                <w:b/>
                <w:i/>
                <w:color w:val="auto"/>
              </w:rPr>
            </w:pPr>
            <w:r w:rsidRPr="000F33F3">
              <w:rPr>
                <w:b/>
                <w:i/>
                <w:color w:val="auto"/>
              </w:rPr>
              <w:t>(-a)</w:t>
            </w:r>
            <w:r w:rsidRPr="000F33F3">
              <w:rPr>
                <w:b/>
                <w:i/>
                <w:color w:val="auto"/>
              </w:rPr>
              <w:tab/>
              <w:t>assistenza fit-tħejjija u l-preżentazzjoni tal-applikazzjoni b'mod konformi mal-Artikolu 28;</w:t>
            </w:r>
          </w:p>
        </w:tc>
      </w:tr>
    </w:tbl>
    <w:p w:rsidR="00C538ED" w:rsidRPr="000F33F3" w:rsidRDefault="00C538ED" w:rsidP="00C538ED">
      <w:pPr>
        <w:pStyle w:val="Olang"/>
        <w:rPr>
          <w:color w:val="auto"/>
          <w:lang w:val="mt-MT"/>
        </w:rPr>
      </w:pPr>
      <w:r w:rsidRPr="000F33F3">
        <w:rPr>
          <w:color w:val="auto"/>
          <w:lang w:val="mt-MT"/>
        </w:rPr>
        <w:t xml:space="preserve">Or. </w:t>
      </w:r>
      <w:r w:rsidRPr="000F33F3">
        <w:rPr>
          <w:rStyle w:val="HideTWBExt"/>
          <w:color w:val="auto"/>
          <w:lang w:val="mt-MT"/>
        </w:rPr>
        <w:t>&lt;Original&gt;</w:t>
      </w:r>
      <w:r w:rsidRPr="000F33F3">
        <w:rPr>
          <w:rStyle w:val="HideTWBInt"/>
          <w:color w:val="auto"/>
          <w:lang w:val="mt-MT"/>
        </w:rPr>
        <w:t>{EN}</w:t>
      </w:r>
      <w:r w:rsidRPr="000F33F3">
        <w:rPr>
          <w:color w:val="auto"/>
          <w:lang w:val="mt-MT"/>
        </w:rPr>
        <w:t>en</w:t>
      </w:r>
      <w:r w:rsidRPr="000F33F3">
        <w:rPr>
          <w:rStyle w:val="HideTWBExt"/>
          <w:color w:val="auto"/>
          <w:lang w:val="mt-MT"/>
        </w:rPr>
        <w:t>&lt;/Original&gt;</w:t>
      </w:r>
    </w:p>
    <w:p w:rsidR="00C538ED" w:rsidRPr="000F33F3" w:rsidRDefault="00C538ED" w:rsidP="00C538ED">
      <w:pPr>
        <w:pStyle w:val="JustificationTitle"/>
        <w:rPr>
          <w:color w:val="auto"/>
          <w:lang w:val="mt-MT"/>
        </w:rPr>
      </w:pPr>
      <w:r w:rsidRPr="000F33F3">
        <w:rPr>
          <w:rStyle w:val="HideTWBExt"/>
          <w:i w:val="0"/>
          <w:color w:val="auto"/>
          <w:lang w:val="mt-MT"/>
        </w:rPr>
        <w:t>&lt;TitreJust&gt;</w:t>
      </w:r>
      <w:r w:rsidRPr="000F33F3">
        <w:rPr>
          <w:color w:val="auto"/>
          <w:lang w:val="mt-MT"/>
        </w:rPr>
        <w:t>Ġustifikazzjoni</w:t>
      </w:r>
      <w:r w:rsidRPr="000F33F3">
        <w:rPr>
          <w:rStyle w:val="HideTWBExt"/>
          <w:i w:val="0"/>
          <w:color w:val="auto"/>
          <w:lang w:val="mt-MT"/>
        </w:rPr>
        <w:t>&lt;/TitreJust&gt;</w:t>
      </w:r>
    </w:p>
    <w:p w:rsidR="00C538ED" w:rsidRPr="000F33F3" w:rsidRDefault="00C538ED" w:rsidP="00C538ED">
      <w:pPr>
        <w:pStyle w:val="Normal12Italic"/>
        <w:rPr>
          <w:color w:val="auto"/>
          <w:lang w:val="mt-MT"/>
        </w:rPr>
      </w:pPr>
      <w:r w:rsidRPr="000F33F3">
        <w:rPr>
          <w:color w:val="auto"/>
          <w:lang w:val="mt-MT"/>
        </w:rPr>
        <w:t>Huwa importanti li jiġi ċċarat li l-applikant jenħtieġ li jkun intitolat għal assistenza u rappreżentanza legali qabel il-preżentazzjoni tal-applikazzjoni, minħabba li dan huwa pass amministrattiv importanti fil-proċedura.</w:t>
      </w:r>
    </w:p>
    <w:p w:rsidR="00C538ED" w:rsidRPr="000F33F3" w:rsidRDefault="00C538ED" w:rsidP="00C538ED">
      <w:r w:rsidRPr="000F33F3">
        <w:rPr>
          <w:rStyle w:val="HideTWBExt"/>
          <w:color w:val="auto"/>
        </w:rPr>
        <w:t>&lt;/Amend&gt;</w:t>
      </w:r>
    </w:p>
    <w:p w:rsidR="00C538ED" w:rsidRPr="000F33F3" w:rsidRDefault="00C538ED" w:rsidP="00C538ED">
      <w:pPr>
        <w:pStyle w:val="AMNumberTabs"/>
        <w:rPr>
          <w:color w:val="auto"/>
        </w:rPr>
      </w:pPr>
      <w:r w:rsidRPr="000F33F3">
        <w:rPr>
          <w:rStyle w:val="HideTWBExt"/>
          <w:b w:val="0"/>
          <w:color w:val="auto"/>
        </w:rPr>
        <w:t>&lt;Amend&gt;</w:t>
      </w:r>
      <w:r w:rsidRPr="000F33F3">
        <w:rPr>
          <w:color w:val="auto"/>
        </w:rPr>
        <w:t>Emenda</w:t>
      </w:r>
      <w:r w:rsidRPr="000F33F3">
        <w:rPr>
          <w:color w:val="auto"/>
        </w:rPr>
        <w:tab/>
      </w:r>
      <w:r w:rsidRPr="000F33F3">
        <w:rPr>
          <w:color w:val="auto"/>
        </w:rPr>
        <w:tab/>
      </w:r>
      <w:r w:rsidRPr="000F33F3">
        <w:rPr>
          <w:rStyle w:val="HideTWBExt"/>
          <w:b w:val="0"/>
          <w:color w:val="auto"/>
        </w:rPr>
        <w:t>&lt;NumAm&gt;</w:t>
      </w:r>
      <w:r w:rsidRPr="000F33F3">
        <w:rPr>
          <w:color w:val="auto"/>
        </w:rPr>
        <w:t>751</w:t>
      </w:r>
      <w:r w:rsidRPr="000F33F3">
        <w:rPr>
          <w:rStyle w:val="HideTWBExt"/>
          <w:b w:val="0"/>
          <w:color w:val="auto"/>
        </w:rPr>
        <w:t>&lt;/NumAm&gt;</w:t>
      </w:r>
    </w:p>
    <w:p w:rsidR="00C538ED" w:rsidRPr="000F33F3" w:rsidRDefault="00C538ED" w:rsidP="00C538ED">
      <w:pPr>
        <w:pStyle w:val="NormalBold"/>
        <w:rPr>
          <w:color w:val="auto"/>
        </w:rPr>
      </w:pPr>
      <w:r w:rsidRPr="000F33F3">
        <w:rPr>
          <w:rStyle w:val="HideTWBExt"/>
          <w:b w:val="0"/>
          <w:color w:val="auto"/>
        </w:rPr>
        <w:t>&lt;RepeatBlock-By&gt;&lt;Members&gt;</w:t>
      </w:r>
      <w:r w:rsidRPr="000F33F3">
        <w:rPr>
          <w:color w:val="auto"/>
        </w:rPr>
        <w:t>Péter Niedermüller, Birgit Sippel, Marju Lauristin, Caterina Chinnici, Josef Weidenholzer, Ana Gomes</w:t>
      </w:r>
      <w:r w:rsidRPr="000F33F3">
        <w:rPr>
          <w:rStyle w:val="HideTWBExt"/>
          <w:b w:val="0"/>
          <w:color w:val="auto"/>
        </w:rPr>
        <w:t>&lt;/Members&gt;</w:t>
      </w:r>
    </w:p>
    <w:p w:rsidR="00C538ED" w:rsidRPr="000F33F3" w:rsidRDefault="00C538ED" w:rsidP="00C538ED">
      <w:pPr>
        <w:pStyle w:val="NormalBold"/>
        <w:rPr>
          <w:color w:val="auto"/>
        </w:rPr>
      </w:pPr>
      <w:r w:rsidRPr="000F33F3">
        <w:rPr>
          <w:rStyle w:val="HideTWBExt"/>
          <w:b w:val="0"/>
          <w:color w:val="auto"/>
        </w:rPr>
        <w:t>&lt;/RepeatBlock-By&gt;</w:t>
      </w:r>
    </w:p>
    <w:p w:rsidR="00C538ED" w:rsidRPr="000F33F3" w:rsidRDefault="00C538ED" w:rsidP="00C538ED">
      <w:pPr>
        <w:pStyle w:val="NormalBold"/>
        <w:rPr>
          <w:color w:val="auto"/>
        </w:rPr>
      </w:pPr>
      <w:r w:rsidRPr="000F33F3">
        <w:rPr>
          <w:rStyle w:val="HideTWBExt"/>
          <w:b w:val="0"/>
          <w:color w:val="auto"/>
        </w:rPr>
        <w:t>&lt;DocAmend&gt;</w:t>
      </w:r>
      <w:r w:rsidRPr="000F33F3">
        <w:rPr>
          <w:color w:val="auto"/>
        </w:rPr>
        <w:t>Proposta għal regolament</w:t>
      </w:r>
      <w:r w:rsidRPr="000F33F3">
        <w:rPr>
          <w:rStyle w:val="HideTWBExt"/>
          <w:b w:val="0"/>
          <w:color w:val="auto"/>
        </w:rPr>
        <w:t>&lt;/DocAmend&gt;</w:t>
      </w:r>
    </w:p>
    <w:p w:rsidR="00C538ED" w:rsidRPr="000F33F3" w:rsidRDefault="00C538ED" w:rsidP="00C538ED">
      <w:pPr>
        <w:pStyle w:val="NormalBold"/>
        <w:rPr>
          <w:color w:val="auto"/>
        </w:rPr>
      </w:pPr>
      <w:r w:rsidRPr="000F33F3">
        <w:rPr>
          <w:rStyle w:val="HideTWBExt"/>
          <w:b w:val="0"/>
          <w:color w:val="auto"/>
        </w:rPr>
        <w:t>&lt;Article&gt;</w:t>
      </w:r>
      <w:r w:rsidRPr="000F33F3">
        <w:rPr>
          <w:color w:val="auto"/>
        </w:rPr>
        <w:t>Artikolu 15 – paragrafu 2 – punt b</w:t>
      </w:r>
      <w:r w:rsidRPr="000F33F3">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4C55" w:rsidRPr="000F33F3" w:rsidTr="00C538ED">
        <w:trPr>
          <w:trHeight w:hRule="exact" w:val="240"/>
          <w:jc w:val="center"/>
        </w:trPr>
        <w:tc>
          <w:tcPr>
            <w:tcW w:w="9752" w:type="dxa"/>
            <w:gridSpan w:val="2"/>
          </w:tcPr>
          <w:p w:rsidR="00C538ED" w:rsidRPr="000F33F3" w:rsidRDefault="00C538ED" w:rsidP="00C538ED"/>
        </w:tc>
      </w:tr>
      <w:tr w:rsidR="00684C55" w:rsidRPr="000F33F3" w:rsidTr="00C538ED">
        <w:trPr>
          <w:trHeight w:val="240"/>
          <w:jc w:val="center"/>
        </w:trPr>
        <w:tc>
          <w:tcPr>
            <w:tcW w:w="4876" w:type="dxa"/>
          </w:tcPr>
          <w:p w:rsidR="00C538ED" w:rsidRPr="000F33F3" w:rsidRDefault="00C538ED" w:rsidP="00C538ED">
            <w:pPr>
              <w:pStyle w:val="ColumnHeading"/>
              <w:rPr>
                <w:color w:val="auto"/>
              </w:rPr>
            </w:pPr>
            <w:r w:rsidRPr="000F33F3">
              <w:rPr>
                <w:color w:val="auto"/>
              </w:rPr>
              <w:t>Test propost mill-Kummissjoni</w:t>
            </w:r>
          </w:p>
        </w:tc>
        <w:tc>
          <w:tcPr>
            <w:tcW w:w="4876" w:type="dxa"/>
          </w:tcPr>
          <w:p w:rsidR="00C538ED" w:rsidRPr="000F33F3" w:rsidRDefault="00C538ED" w:rsidP="00C538ED">
            <w:pPr>
              <w:pStyle w:val="ColumnHeading"/>
              <w:rPr>
                <w:color w:val="auto"/>
              </w:rPr>
            </w:pPr>
            <w:r w:rsidRPr="000F33F3">
              <w:rPr>
                <w:color w:val="auto"/>
              </w:rPr>
              <w:t>Emenda</w:t>
            </w:r>
          </w:p>
        </w:tc>
      </w:tr>
      <w:tr w:rsidR="00684C55" w:rsidRPr="000F33F3" w:rsidTr="00C538ED">
        <w:trPr>
          <w:jc w:val="center"/>
        </w:trPr>
        <w:tc>
          <w:tcPr>
            <w:tcW w:w="4876" w:type="dxa"/>
          </w:tcPr>
          <w:p w:rsidR="00C538ED" w:rsidRPr="000F33F3" w:rsidRDefault="00C538ED" w:rsidP="00C538ED">
            <w:pPr>
              <w:pStyle w:val="Normal6"/>
              <w:rPr>
                <w:b/>
                <w:i/>
                <w:color w:val="auto"/>
              </w:rPr>
            </w:pPr>
            <w:r w:rsidRPr="000F33F3">
              <w:rPr>
                <w:color w:val="auto"/>
              </w:rPr>
              <w:t>(b)</w:t>
            </w:r>
            <w:r w:rsidRPr="000F33F3">
              <w:rPr>
                <w:b/>
                <w:i/>
                <w:color w:val="auto"/>
              </w:rPr>
              <w:tab/>
            </w:r>
            <w:r w:rsidRPr="000F33F3">
              <w:rPr>
                <w:color w:val="auto"/>
              </w:rPr>
              <w:t>assistenza fit-tħejjija tal-applikazzjoni</w:t>
            </w:r>
            <w:r w:rsidRPr="000F33F3">
              <w:rPr>
                <w:b/>
                <w:i/>
                <w:color w:val="auto"/>
              </w:rPr>
              <w:t xml:space="preserve"> u</w:t>
            </w:r>
            <w:r w:rsidRPr="000F33F3">
              <w:rPr>
                <w:color w:val="auto"/>
              </w:rPr>
              <w:t xml:space="preserve"> l-intervista personali,</w:t>
            </w:r>
            <w:r w:rsidRPr="000F33F3">
              <w:rPr>
                <w:b/>
                <w:i/>
                <w:color w:val="auto"/>
              </w:rPr>
              <w:t xml:space="preserve"> inkluża parteċipazzjoni</w:t>
            </w:r>
            <w:r w:rsidRPr="000F33F3">
              <w:rPr>
                <w:color w:val="auto"/>
              </w:rPr>
              <w:t xml:space="preserve"> fl-intervista personali</w:t>
            </w:r>
            <w:r w:rsidRPr="000F33F3">
              <w:rPr>
                <w:b/>
                <w:i/>
                <w:color w:val="auto"/>
              </w:rPr>
              <w:t xml:space="preserve"> kif meħtieġ</w:t>
            </w:r>
            <w:r w:rsidRPr="000F33F3">
              <w:rPr>
                <w:color w:val="auto"/>
              </w:rPr>
              <w:t>;</w:t>
            </w:r>
          </w:p>
        </w:tc>
        <w:tc>
          <w:tcPr>
            <w:tcW w:w="4876" w:type="dxa"/>
          </w:tcPr>
          <w:p w:rsidR="00C538ED" w:rsidRPr="000F33F3" w:rsidRDefault="00C538ED" w:rsidP="00C538ED">
            <w:pPr>
              <w:pStyle w:val="Normal6"/>
              <w:rPr>
                <w:b/>
                <w:i/>
                <w:color w:val="auto"/>
              </w:rPr>
            </w:pPr>
            <w:r w:rsidRPr="000F33F3">
              <w:rPr>
                <w:color w:val="auto"/>
              </w:rPr>
              <w:t>(b)</w:t>
            </w:r>
            <w:r w:rsidRPr="000F33F3">
              <w:rPr>
                <w:b/>
                <w:i/>
                <w:color w:val="auto"/>
              </w:rPr>
              <w:tab/>
            </w:r>
            <w:r w:rsidRPr="000F33F3">
              <w:rPr>
                <w:color w:val="auto"/>
              </w:rPr>
              <w:t>assistenza fit-tħejjija tal-applikazzjoni</w:t>
            </w:r>
            <w:r w:rsidRPr="000F33F3">
              <w:rPr>
                <w:b/>
                <w:i/>
                <w:color w:val="auto"/>
              </w:rPr>
              <w:t>,</w:t>
            </w:r>
            <w:r w:rsidRPr="000F33F3">
              <w:rPr>
                <w:color w:val="auto"/>
              </w:rPr>
              <w:t xml:space="preserve"> l-intervista personali,</w:t>
            </w:r>
            <w:r w:rsidRPr="000F33F3">
              <w:rPr>
                <w:b/>
                <w:i/>
                <w:color w:val="auto"/>
              </w:rPr>
              <w:t xml:space="preserve"> u l-parteċipazzjoni</w:t>
            </w:r>
            <w:r w:rsidRPr="000F33F3">
              <w:rPr>
                <w:color w:val="auto"/>
              </w:rPr>
              <w:t xml:space="preserve"> fl-intervista personali;</w:t>
            </w:r>
          </w:p>
        </w:tc>
      </w:tr>
    </w:tbl>
    <w:p w:rsidR="00C538ED" w:rsidRPr="000F33F3" w:rsidRDefault="00C538ED" w:rsidP="00C538ED">
      <w:pPr>
        <w:pStyle w:val="Olang"/>
        <w:rPr>
          <w:color w:val="auto"/>
          <w:lang w:val="mt-MT"/>
        </w:rPr>
      </w:pPr>
      <w:r w:rsidRPr="000F33F3">
        <w:rPr>
          <w:color w:val="auto"/>
          <w:lang w:val="mt-MT"/>
        </w:rPr>
        <w:t xml:space="preserve">Or. </w:t>
      </w:r>
      <w:r w:rsidRPr="000F33F3">
        <w:rPr>
          <w:rStyle w:val="HideTWBExt"/>
          <w:color w:val="auto"/>
          <w:lang w:val="mt-MT"/>
        </w:rPr>
        <w:t>&lt;Original&gt;</w:t>
      </w:r>
      <w:r w:rsidRPr="000F33F3">
        <w:rPr>
          <w:rStyle w:val="HideTWBInt"/>
          <w:color w:val="auto"/>
          <w:lang w:val="mt-MT"/>
        </w:rPr>
        <w:t>{EN}</w:t>
      </w:r>
      <w:r w:rsidRPr="000F33F3">
        <w:rPr>
          <w:color w:val="auto"/>
          <w:lang w:val="mt-MT"/>
        </w:rPr>
        <w:t>en</w:t>
      </w:r>
      <w:r w:rsidRPr="000F33F3">
        <w:rPr>
          <w:rStyle w:val="HideTWBExt"/>
          <w:color w:val="auto"/>
          <w:lang w:val="mt-MT"/>
        </w:rPr>
        <w:t>&lt;/Original&gt;</w:t>
      </w:r>
    </w:p>
    <w:p w:rsidR="00C538ED" w:rsidRPr="000F33F3" w:rsidRDefault="00C538ED" w:rsidP="00C538ED">
      <w:pPr>
        <w:pStyle w:val="JustificationTitle"/>
        <w:rPr>
          <w:color w:val="auto"/>
          <w:lang w:val="mt-MT"/>
        </w:rPr>
      </w:pPr>
      <w:r w:rsidRPr="000F33F3">
        <w:rPr>
          <w:rStyle w:val="HideTWBExt"/>
          <w:i w:val="0"/>
          <w:color w:val="auto"/>
          <w:lang w:val="mt-MT"/>
        </w:rPr>
        <w:t>&lt;TitreJust&gt;</w:t>
      </w:r>
      <w:r w:rsidRPr="000F33F3">
        <w:rPr>
          <w:color w:val="auto"/>
          <w:lang w:val="mt-MT"/>
        </w:rPr>
        <w:t>Ġustifikazzjoni</w:t>
      </w:r>
      <w:r w:rsidRPr="000F33F3">
        <w:rPr>
          <w:rStyle w:val="HideTWBExt"/>
          <w:i w:val="0"/>
          <w:color w:val="auto"/>
          <w:lang w:val="mt-MT"/>
        </w:rPr>
        <w:t>&lt;/TitreJust&gt;</w:t>
      </w:r>
    </w:p>
    <w:p w:rsidR="00C538ED" w:rsidRPr="000F33F3" w:rsidRDefault="00C538ED" w:rsidP="00C538ED">
      <w:pPr>
        <w:pStyle w:val="Normal12Italic"/>
        <w:rPr>
          <w:color w:val="auto"/>
          <w:lang w:val="mt-MT"/>
        </w:rPr>
      </w:pPr>
      <w:r w:rsidRPr="000F33F3">
        <w:rPr>
          <w:color w:val="auto"/>
          <w:lang w:val="mt-MT"/>
        </w:rPr>
        <w:t>Huwa importanti li tiġi żgurata l-poss</w:t>
      </w:r>
      <w:r w:rsidR="00717A61" w:rsidRPr="000F33F3">
        <w:rPr>
          <w:color w:val="auto"/>
          <w:lang w:val="mt-MT"/>
        </w:rPr>
        <w:t>ibilit</w:t>
      </w:r>
      <w:r w:rsidRPr="000F33F3">
        <w:rPr>
          <w:color w:val="auto"/>
          <w:lang w:val="mt-MT"/>
        </w:rPr>
        <w:t>à ta' assistenza legali għal parteċipazzjoni fl-intervisti personali fi kwalunkwe każ.</w:t>
      </w:r>
    </w:p>
    <w:p w:rsidR="00C538ED" w:rsidRPr="000F33F3" w:rsidRDefault="00C538ED" w:rsidP="00C538ED">
      <w:r w:rsidRPr="000F33F3">
        <w:rPr>
          <w:rStyle w:val="HideTWBExt"/>
          <w:color w:val="auto"/>
        </w:rPr>
        <w:t>&lt;/Amend&gt;</w:t>
      </w:r>
    </w:p>
    <w:p w:rsidR="00C538ED" w:rsidRPr="000F33F3" w:rsidRDefault="00C538ED" w:rsidP="00C538ED">
      <w:pPr>
        <w:pStyle w:val="AMNumberTabs"/>
        <w:rPr>
          <w:color w:val="auto"/>
        </w:rPr>
      </w:pPr>
      <w:r w:rsidRPr="000F33F3">
        <w:rPr>
          <w:rStyle w:val="HideTWBExt"/>
          <w:b w:val="0"/>
          <w:color w:val="auto"/>
        </w:rPr>
        <w:t>&lt;Amend&gt;</w:t>
      </w:r>
      <w:r w:rsidRPr="000F33F3">
        <w:rPr>
          <w:color w:val="auto"/>
        </w:rPr>
        <w:t>Emenda</w:t>
      </w:r>
      <w:r w:rsidRPr="000F33F3">
        <w:rPr>
          <w:color w:val="auto"/>
        </w:rPr>
        <w:tab/>
      </w:r>
      <w:r w:rsidRPr="000F33F3">
        <w:rPr>
          <w:color w:val="auto"/>
        </w:rPr>
        <w:tab/>
      </w:r>
      <w:r w:rsidRPr="000F33F3">
        <w:rPr>
          <w:rStyle w:val="HideTWBExt"/>
          <w:b w:val="0"/>
          <w:color w:val="auto"/>
        </w:rPr>
        <w:t>&lt;NumAm&gt;</w:t>
      </w:r>
      <w:r w:rsidRPr="000F33F3">
        <w:rPr>
          <w:color w:val="auto"/>
        </w:rPr>
        <w:t>752</w:t>
      </w:r>
      <w:r w:rsidRPr="000F33F3">
        <w:rPr>
          <w:rStyle w:val="HideTWBExt"/>
          <w:b w:val="0"/>
          <w:color w:val="auto"/>
        </w:rPr>
        <w:t>&lt;/NumAm&gt;</w:t>
      </w:r>
    </w:p>
    <w:p w:rsidR="00C538ED" w:rsidRPr="000F33F3" w:rsidRDefault="00C538ED" w:rsidP="00C538ED">
      <w:pPr>
        <w:pStyle w:val="NormalBold"/>
        <w:rPr>
          <w:color w:val="auto"/>
        </w:rPr>
      </w:pPr>
      <w:r w:rsidRPr="000F33F3">
        <w:rPr>
          <w:rStyle w:val="HideTWBExt"/>
          <w:b w:val="0"/>
          <w:color w:val="auto"/>
        </w:rPr>
        <w:t>&lt;RepeatBlock-By&gt;&lt;Members&gt;</w:t>
      </w:r>
      <w:r w:rsidRPr="000F33F3">
        <w:rPr>
          <w:color w:val="auto"/>
        </w:rPr>
        <w:t>Ska Keller</w:t>
      </w:r>
      <w:r w:rsidRPr="000F33F3">
        <w:rPr>
          <w:rStyle w:val="HideTWBExt"/>
          <w:b w:val="0"/>
          <w:color w:val="auto"/>
        </w:rPr>
        <w:t>&lt;/Members&gt;</w:t>
      </w:r>
    </w:p>
    <w:p w:rsidR="00C538ED" w:rsidRPr="000F33F3" w:rsidRDefault="00C538ED" w:rsidP="00C538ED">
      <w:r w:rsidRPr="000F33F3">
        <w:rPr>
          <w:rStyle w:val="HideTWBExt"/>
          <w:color w:val="auto"/>
        </w:rPr>
        <w:t>&lt;AuNomDe&gt;</w:t>
      </w:r>
      <w:r w:rsidRPr="000F33F3">
        <w:rPr>
          <w:rStyle w:val="HideTWBInt"/>
          <w:color w:val="auto"/>
        </w:rPr>
        <w:t>{Verts/ALE}</w:t>
      </w:r>
      <w:r w:rsidRPr="000F33F3">
        <w:t>f'isem il-Grupp Verts/ALE</w:t>
      </w:r>
      <w:r w:rsidRPr="000F33F3">
        <w:rPr>
          <w:rStyle w:val="HideTWBExt"/>
          <w:color w:val="auto"/>
        </w:rPr>
        <w:t>&lt;/AuNomDe&gt;</w:t>
      </w:r>
    </w:p>
    <w:p w:rsidR="00C538ED" w:rsidRPr="000F33F3" w:rsidRDefault="00C538ED" w:rsidP="00C538ED">
      <w:pPr>
        <w:pStyle w:val="NormalBold"/>
        <w:rPr>
          <w:color w:val="auto"/>
        </w:rPr>
      </w:pPr>
      <w:r w:rsidRPr="000F33F3">
        <w:rPr>
          <w:rStyle w:val="HideTWBExt"/>
          <w:b w:val="0"/>
          <w:color w:val="auto"/>
        </w:rPr>
        <w:t>&lt;Members&gt;</w:t>
      </w:r>
      <w:r w:rsidRPr="000F33F3">
        <w:rPr>
          <w:color w:val="auto"/>
        </w:rPr>
        <w:t>Judith Sargentini</w:t>
      </w:r>
      <w:r w:rsidRPr="000F33F3">
        <w:rPr>
          <w:rStyle w:val="HideTWBExt"/>
          <w:b w:val="0"/>
          <w:color w:val="auto"/>
        </w:rPr>
        <w:t>&lt;/Members&gt;</w:t>
      </w:r>
    </w:p>
    <w:p w:rsidR="00C538ED" w:rsidRPr="000F33F3" w:rsidRDefault="00C538ED" w:rsidP="00C538ED">
      <w:pPr>
        <w:pStyle w:val="NormalBold"/>
        <w:rPr>
          <w:color w:val="auto"/>
        </w:rPr>
      </w:pPr>
      <w:r w:rsidRPr="000F33F3">
        <w:rPr>
          <w:rStyle w:val="HideTWBExt"/>
          <w:b w:val="0"/>
          <w:color w:val="auto"/>
        </w:rPr>
        <w:t>&lt;/RepeatBlock-By&gt;</w:t>
      </w:r>
    </w:p>
    <w:p w:rsidR="00C538ED" w:rsidRPr="000F33F3" w:rsidRDefault="00C538ED" w:rsidP="00C538ED">
      <w:pPr>
        <w:pStyle w:val="NormalBold"/>
        <w:rPr>
          <w:color w:val="auto"/>
        </w:rPr>
      </w:pPr>
      <w:r w:rsidRPr="000F33F3">
        <w:rPr>
          <w:rStyle w:val="HideTWBExt"/>
          <w:b w:val="0"/>
          <w:color w:val="auto"/>
        </w:rPr>
        <w:t>&lt;DocAmend&gt;</w:t>
      </w:r>
      <w:r w:rsidRPr="000F33F3">
        <w:rPr>
          <w:color w:val="auto"/>
        </w:rPr>
        <w:t>Proposta għal regolament</w:t>
      </w:r>
      <w:r w:rsidRPr="000F33F3">
        <w:rPr>
          <w:rStyle w:val="HideTWBExt"/>
          <w:b w:val="0"/>
          <w:color w:val="auto"/>
        </w:rPr>
        <w:t>&lt;/DocAmend&gt;</w:t>
      </w:r>
    </w:p>
    <w:p w:rsidR="00C538ED" w:rsidRPr="000F33F3" w:rsidRDefault="00C538ED" w:rsidP="00C538ED">
      <w:pPr>
        <w:pStyle w:val="NormalBold"/>
        <w:rPr>
          <w:color w:val="auto"/>
        </w:rPr>
      </w:pPr>
      <w:r w:rsidRPr="000F33F3">
        <w:rPr>
          <w:rStyle w:val="HideTWBExt"/>
          <w:b w:val="0"/>
          <w:color w:val="auto"/>
        </w:rPr>
        <w:t>&lt;Article&gt;</w:t>
      </w:r>
      <w:r w:rsidRPr="000F33F3">
        <w:rPr>
          <w:color w:val="auto"/>
        </w:rPr>
        <w:t>Artikolu 15 – paragrafu 2 – punt b</w:t>
      </w:r>
      <w:r w:rsidRPr="000F33F3">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4C55" w:rsidRPr="000F33F3" w:rsidTr="00C538ED">
        <w:trPr>
          <w:trHeight w:hRule="exact" w:val="240"/>
          <w:jc w:val="center"/>
        </w:trPr>
        <w:tc>
          <w:tcPr>
            <w:tcW w:w="9752" w:type="dxa"/>
            <w:gridSpan w:val="2"/>
          </w:tcPr>
          <w:p w:rsidR="00C538ED" w:rsidRPr="000F33F3" w:rsidRDefault="00C538ED" w:rsidP="00C538ED"/>
        </w:tc>
      </w:tr>
      <w:tr w:rsidR="00684C55" w:rsidRPr="000F33F3" w:rsidTr="00C538ED">
        <w:trPr>
          <w:trHeight w:val="240"/>
          <w:jc w:val="center"/>
        </w:trPr>
        <w:tc>
          <w:tcPr>
            <w:tcW w:w="4876" w:type="dxa"/>
          </w:tcPr>
          <w:p w:rsidR="00C538ED" w:rsidRPr="000F33F3" w:rsidRDefault="00C538ED" w:rsidP="00C538ED">
            <w:pPr>
              <w:pStyle w:val="ColumnHeading"/>
              <w:rPr>
                <w:color w:val="auto"/>
              </w:rPr>
            </w:pPr>
            <w:r w:rsidRPr="000F33F3">
              <w:rPr>
                <w:color w:val="auto"/>
              </w:rPr>
              <w:t>Test propost mill-Kummissjoni</w:t>
            </w:r>
          </w:p>
        </w:tc>
        <w:tc>
          <w:tcPr>
            <w:tcW w:w="4876" w:type="dxa"/>
          </w:tcPr>
          <w:p w:rsidR="00C538ED" w:rsidRPr="000F33F3" w:rsidRDefault="00C538ED" w:rsidP="00C538ED">
            <w:pPr>
              <w:pStyle w:val="ColumnHeading"/>
              <w:rPr>
                <w:color w:val="auto"/>
              </w:rPr>
            </w:pPr>
            <w:r w:rsidRPr="000F33F3">
              <w:rPr>
                <w:color w:val="auto"/>
              </w:rPr>
              <w:t>Emenda</w:t>
            </w:r>
          </w:p>
        </w:tc>
      </w:tr>
      <w:tr w:rsidR="00684C55" w:rsidRPr="000F33F3" w:rsidTr="00C538ED">
        <w:trPr>
          <w:jc w:val="center"/>
        </w:trPr>
        <w:tc>
          <w:tcPr>
            <w:tcW w:w="4876" w:type="dxa"/>
          </w:tcPr>
          <w:p w:rsidR="00C538ED" w:rsidRPr="000F33F3" w:rsidRDefault="00C538ED" w:rsidP="00C538ED">
            <w:pPr>
              <w:pStyle w:val="Normal6"/>
              <w:rPr>
                <w:b/>
                <w:i/>
                <w:color w:val="auto"/>
              </w:rPr>
            </w:pPr>
            <w:r w:rsidRPr="000F33F3">
              <w:rPr>
                <w:color w:val="auto"/>
              </w:rPr>
              <w:t>(b)</w:t>
            </w:r>
            <w:r w:rsidRPr="000F33F3">
              <w:rPr>
                <w:b/>
                <w:i/>
                <w:color w:val="auto"/>
              </w:rPr>
              <w:tab/>
            </w:r>
            <w:r w:rsidRPr="000F33F3">
              <w:rPr>
                <w:color w:val="auto"/>
              </w:rPr>
              <w:t>assistenza fit-tħejjija tal-applikazzjoni</w:t>
            </w:r>
            <w:r w:rsidRPr="000F33F3">
              <w:rPr>
                <w:b/>
                <w:i/>
                <w:color w:val="auto"/>
              </w:rPr>
              <w:t xml:space="preserve"> u</w:t>
            </w:r>
            <w:r w:rsidRPr="000F33F3">
              <w:rPr>
                <w:color w:val="auto"/>
              </w:rPr>
              <w:t xml:space="preserve"> l-intervista personali,</w:t>
            </w:r>
            <w:r w:rsidRPr="000F33F3">
              <w:rPr>
                <w:b/>
                <w:i/>
                <w:color w:val="auto"/>
              </w:rPr>
              <w:t xml:space="preserve"> inkluża parteċipazzjoni</w:t>
            </w:r>
            <w:r w:rsidRPr="000F33F3">
              <w:rPr>
                <w:color w:val="auto"/>
              </w:rPr>
              <w:t xml:space="preserve"> fl-intervista personali</w:t>
            </w:r>
            <w:r w:rsidRPr="000F33F3">
              <w:rPr>
                <w:b/>
                <w:i/>
                <w:color w:val="auto"/>
              </w:rPr>
              <w:t xml:space="preserve"> kif meħtieġ</w:t>
            </w:r>
            <w:r w:rsidRPr="000F33F3">
              <w:rPr>
                <w:color w:val="auto"/>
              </w:rPr>
              <w:t>;</w:t>
            </w:r>
          </w:p>
        </w:tc>
        <w:tc>
          <w:tcPr>
            <w:tcW w:w="4876" w:type="dxa"/>
          </w:tcPr>
          <w:p w:rsidR="00C538ED" w:rsidRPr="000F33F3" w:rsidRDefault="00C538ED" w:rsidP="00C538ED">
            <w:pPr>
              <w:pStyle w:val="Normal6"/>
              <w:rPr>
                <w:b/>
                <w:i/>
                <w:color w:val="auto"/>
              </w:rPr>
            </w:pPr>
            <w:r w:rsidRPr="000F33F3">
              <w:rPr>
                <w:color w:val="auto"/>
              </w:rPr>
              <w:t>(b)</w:t>
            </w:r>
            <w:r w:rsidRPr="000F33F3">
              <w:rPr>
                <w:b/>
                <w:i/>
                <w:color w:val="auto"/>
              </w:rPr>
              <w:tab/>
            </w:r>
            <w:r w:rsidRPr="000F33F3">
              <w:rPr>
                <w:color w:val="auto"/>
              </w:rPr>
              <w:t>assistenza fit-tħejjija tal-applikazzjoni</w:t>
            </w:r>
            <w:r w:rsidRPr="000F33F3">
              <w:rPr>
                <w:b/>
                <w:i/>
                <w:color w:val="auto"/>
              </w:rPr>
              <w:t>,</w:t>
            </w:r>
            <w:r w:rsidRPr="000F33F3">
              <w:rPr>
                <w:color w:val="auto"/>
              </w:rPr>
              <w:t xml:space="preserve"> l-intervista personali,</w:t>
            </w:r>
            <w:r w:rsidRPr="000F33F3">
              <w:rPr>
                <w:b/>
                <w:i/>
                <w:color w:val="auto"/>
              </w:rPr>
              <w:t xml:space="preserve"> u l-parteċipazzjoni</w:t>
            </w:r>
            <w:r w:rsidRPr="000F33F3">
              <w:rPr>
                <w:color w:val="auto"/>
              </w:rPr>
              <w:t xml:space="preserve"> fl-intervista personali;</w:t>
            </w:r>
          </w:p>
        </w:tc>
      </w:tr>
    </w:tbl>
    <w:p w:rsidR="00C538ED" w:rsidRPr="000F33F3" w:rsidRDefault="00C538ED" w:rsidP="00C538ED">
      <w:pPr>
        <w:pStyle w:val="Olang"/>
        <w:rPr>
          <w:color w:val="auto"/>
          <w:lang w:val="mt-MT"/>
        </w:rPr>
      </w:pPr>
      <w:r w:rsidRPr="000F33F3">
        <w:rPr>
          <w:color w:val="auto"/>
          <w:lang w:val="mt-MT"/>
        </w:rPr>
        <w:t xml:space="preserve">Or. </w:t>
      </w:r>
      <w:r w:rsidRPr="000F33F3">
        <w:rPr>
          <w:rStyle w:val="HideTWBExt"/>
          <w:color w:val="auto"/>
          <w:lang w:val="mt-MT"/>
        </w:rPr>
        <w:t>&lt;Original&gt;</w:t>
      </w:r>
      <w:r w:rsidRPr="000F33F3">
        <w:rPr>
          <w:rStyle w:val="HideTWBInt"/>
          <w:color w:val="auto"/>
          <w:lang w:val="mt-MT"/>
        </w:rPr>
        <w:t>{EN}</w:t>
      </w:r>
      <w:r w:rsidRPr="000F33F3">
        <w:rPr>
          <w:color w:val="auto"/>
          <w:lang w:val="mt-MT"/>
        </w:rPr>
        <w:t>en</w:t>
      </w:r>
      <w:r w:rsidRPr="000F33F3">
        <w:rPr>
          <w:rStyle w:val="HideTWBExt"/>
          <w:color w:val="auto"/>
          <w:lang w:val="mt-MT"/>
        </w:rPr>
        <w:t>&lt;/Original&gt;</w:t>
      </w:r>
    </w:p>
    <w:p w:rsidR="00C538ED" w:rsidRPr="000F33F3" w:rsidRDefault="00C538ED" w:rsidP="00C538ED">
      <w:r w:rsidRPr="000F33F3">
        <w:rPr>
          <w:rStyle w:val="HideTWBExt"/>
          <w:color w:val="auto"/>
        </w:rPr>
        <w:t>&lt;/Amend&gt;</w:t>
      </w:r>
    </w:p>
    <w:p w:rsidR="00C538ED" w:rsidRPr="000F33F3" w:rsidRDefault="00C538ED" w:rsidP="00C538ED">
      <w:pPr>
        <w:pStyle w:val="AMNumberTabs"/>
        <w:rPr>
          <w:color w:val="auto"/>
        </w:rPr>
      </w:pPr>
      <w:r w:rsidRPr="000F33F3">
        <w:rPr>
          <w:rStyle w:val="HideTWBExt"/>
          <w:b w:val="0"/>
          <w:color w:val="auto"/>
        </w:rPr>
        <w:t>&lt;Amend&gt;</w:t>
      </w:r>
      <w:r w:rsidRPr="000F33F3">
        <w:rPr>
          <w:color w:val="auto"/>
        </w:rPr>
        <w:t>Emenda</w:t>
      </w:r>
      <w:r w:rsidRPr="000F33F3">
        <w:rPr>
          <w:color w:val="auto"/>
        </w:rPr>
        <w:tab/>
      </w:r>
      <w:r w:rsidRPr="000F33F3">
        <w:rPr>
          <w:color w:val="auto"/>
        </w:rPr>
        <w:tab/>
      </w:r>
      <w:r w:rsidRPr="000F33F3">
        <w:rPr>
          <w:rStyle w:val="HideTWBExt"/>
          <w:b w:val="0"/>
          <w:color w:val="auto"/>
        </w:rPr>
        <w:t>&lt;NumAm&gt;</w:t>
      </w:r>
      <w:r w:rsidRPr="000F33F3">
        <w:rPr>
          <w:color w:val="auto"/>
        </w:rPr>
        <w:t>753</w:t>
      </w:r>
      <w:r w:rsidRPr="000F33F3">
        <w:rPr>
          <w:rStyle w:val="HideTWBExt"/>
          <w:b w:val="0"/>
          <w:color w:val="auto"/>
        </w:rPr>
        <w:t>&lt;/NumAm&gt;</w:t>
      </w:r>
    </w:p>
    <w:p w:rsidR="00C538ED" w:rsidRPr="000F33F3" w:rsidRDefault="00C538ED" w:rsidP="00C538ED">
      <w:pPr>
        <w:pStyle w:val="NormalBold"/>
        <w:rPr>
          <w:color w:val="auto"/>
        </w:rPr>
      </w:pPr>
      <w:r w:rsidRPr="000F33F3">
        <w:rPr>
          <w:rStyle w:val="HideTWBExt"/>
          <w:b w:val="0"/>
          <w:color w:val="auto"/>
        </w:rPr>
        <w:t>&lt;RepeatBlock-By&gt;&lt;Members&gt;</w:t>
      </w:r>
      <w:r w:rsidRPr="000F33F3">
        <w:rPr>
          <w:color w:val="auto"/>
        </w:rPr>
        <w:t>Marina Albiol Guzmán</w:t>
      </w:r>
      <w:r w:rsidRPr="000F33F3">
        <w:rPr>
          <w:rStyle w:val="HideTWBExt"/>
          <w:b w:val="0"/>
          <w:color w:val="auto"/>
        </w:rPr>
        <w:t>&lt;/Members&gt;</w:t>
      </w:r>
    </w:p>
    <w:p w:rsidR="00C538ED" w:rsidRPr="000F33F3" w:rsidRDefault="00C538ED" w:rsidP="00C538ED">
      <w:pPr>
        <w:pStyle w:val="NormalBold"/>
        <w:rPr>
          <w:color w:val="auto"/>
        </w:rPr>
      </w:pPr>
      <w:r w:rsidRPr="000F33F3">
        <w:rPr>
          <w:rStyle w:val="HideTWBExt"/>
          <w:b w:val="0"/>
          <w:color w:val="auto"/>
        </w:rPr>
        <w:t>&lt;/RepeatBlock-By&gt;</w:t>
      </w:r>
    </w:p>
    <w:p w:rsidR="00C538ED" w:rsidRPr="000F33F3" w:rsidRDefault="00C538ED" w:rsidP="00C538ED">
      <w:pPr>
        <w:pStyle w:val="NormalBold"/>
        <w:rPr>
          <w:color w:val="auto"/>
        </w:rPr>
      </w:pPr>
      <w:r w:rsidRPr="000F33F3">
        <w:rPr>
          <w:rStyle w:val="HideTWBExt"/>
          <w:b w:val="0"/>
          <w:color w:val="auto"/>
        </w:rPr>
        <w:t>&lt;DocAmend&gt;</w:t>
      </w:r>
      <w:r w:rsidRPr="000F33F3">
        <w:rPr>
          <w:color w:val="auto"/>
        </w:rPr>
        <w:t>Proposta għal regolament</w:t>
      </w:r>
      <w:r w:rsidRPr="000F33F3">
        <w:rPr>
          <w:rStyle w:val="HideTWBExt"/>
          <w:b w:val="0"/>
          <w:color w:val="auto"/>
        </w:rPr>
        <w:t>&lt;/DocAmend&gt;</w:t>
      </w:r>
    </w:p>
    <w:p w:rsidR="00C538ED" w:rsidRPr="000F33F3" w:rsidRDefault="00C538ED" w:rsidP="00C538ED">
      <w:pPr>
        <w:pStyle w:val="NormalBold"/>
        <w:rPr>
          <w:color w:val="auto"/>
        </w:rPr>
      </w:pPr>
      <w:r w:rsidRPr="000F33F3">
        <w:rPr>
          <w:rStyle w:val="HideTWBExt"/>
          <w:b w:val="0"/>
          <w:color w:val="auto"/>
        </w:rPr>
        <w:t>&lt;Article&gt;</w:t>
      </w:r>
      <w:r w:rsidRPr="000F33F3">
        <w:rPr>
          <w:color w:val="auto"/>
        </w:rPr>
        <w:t>Artikolu 15 – paragrafu 2 – punt b</w:t>
      </w:r>
      <w:r w:rsidRPr="000F33F3">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4C55" w:rsidRPr="000F33F3" w:rsidTr="00C538ED">
        <w:trPr>
          <w:trHeight w:hRule="exact" w:val="240"/>
          <w:jc w:val="center"/>
        </w:trPr>
        <w:tc>
          <w:tcPr>
            <w:tcW w:w="9752" w:type="dxa"/>
            <w:gridSpan w:val="2"/>
          </w:tcPr>
          <w:p w:rsidR="00C538ED" w:rsidRPr="000F33F3" w:rsidRDefault="00C538ED" w:rsidP="00C538ED"/>
        </w:tc>
      </w:tr>
      <w:tr w:rsidR="00684C55" w:rsidRPr="000F33F3" w:rsidTr="00C538ED">
        <w:trPr>
          <w:trHeight w:val="240"/>
          <w:jc w:val="center"/>
        </w:trPr>
        <w:tc>
          <w:tcPr>
            <w:tcW w:w="4876" w:type="dxa"/>
          </w:tcPr>
          <w:p w:rsidR="00C538ED" w:rsidRPr="000F33F3" w:rsidRDefault="00C538ED" w:rsidP="00C538ED">
            <w:pPr>
              <w:pStyle w:val="ColumnHeading"/>
              <w:rPr>
                <w:color w:val="auto"/>
              </w:rPr>
            </w:pPr>
            <w:r w:rsidRPr="000F33F3">
              <w:rPr>
                <w:color w:val="auto"/>
              </w:rPr>
              <w:t>Test propost mill-Kummissjoni</w:t>
            </w:r>
          </w:p>
        </w:tc>
        <w:tc>
          <w:tcPr>
            <w:tcW w:w="4876" w:type="dxa"/>
          </w:tcPr>
          <w:p w:rsidR="00C538ED" w:rsidRPr="000F33F3" w:rsidRDefault="00C538ED" w:rsidP="00C538ED">
            <w:pPr>
              <w:pStyle w:val="ColumnHeading"/>
              <w:rPr>
                <w:color w:val="auto"/>
              </w:rPr>
            </w:pPr>
            <w:r w:rsidRPr="000F33F3">
              <w:rPr>
                <w:color w:val="auto"/>
              </w:rPr>
              <w:t>Emenda</w:t>
            </w:r>
          </w:p>
        </w:tc>
      </w:tr>
      <w:tr w:rsidR="00684C55" w:rsidRPr="000F33F3" w:rsidTr="00C538ED">
        <w:trPr>
          <w:jc w:val="center"/>
        </w:trPr>
        <w:tc>
          <w:tcPr>
            <w:tcW w:w="4876" w:type="dxa"/>
          </w:tcPr>
          <w:p w:rsidR="00C538ED" w:rsidRPr="000F33F3" w:rsidRDefault="00C538ED" w:rsidP="00C538ED">
            <w:pPr>
              <w:pStyle w:val="Normal6"/>
              <w:rPr>
                <w:b/>
                <w:i/>
                <w:color w:val="auto"/>
              </w:rPr>
            </w:pPr>
            <w:r w:rsidRPr="000F33F3">
              <w:rPr>
                <w:color w:val="auto"/>
              </w:rPr>
              <w:t>(b)</w:t>
            </w:r>
            <w:r w:rsidRPr="000F33F3">
              <w:rPr>
                <w:b/>
                <w:i/>
                <w:color w:val="auto"/>
              </w:rPr>
              <w:tab/>
            </w:r>
            <w:r w:rsidRPr="000F33F3">
              <w:rPr>
                <w:color w:val="auto"/>
              </w:rPr>
              <w:t>assistenza fit-tħejjija tal-applikazzjoni</w:t>
            </w:r>
            <w:r w:rsidRPr="000F33F3">
              <w:rPr>
                <w:b/>
                <w:i/>
                <w:color w:val="auto"/>
              </w:rPr>
              <w:t xml:space="preserve"> u</w:t>
            </w:r>
            <w:r w:rsidRPr="000F33F3">
              <w:rPr>
                <w:color w:val="auto"/>
              </w:rPr>
              <w:t xml:space="preserve"> l-intervista personali</w:t>
            </w:r>
            <w:r w:rsidRPr="000F33F3">
              <w:rPr>
                <w:b/>
                <w:i/>
                <w:color w:val="auto"/>
              </w:rPr>
              <w:t>, inkluża</w:t>
            </w:r>
            <w:r w:rsidRPr="000F33F3">
              <w:rPr>
                <w:color w:val="auto"/>
              </w:rPr>
              <w:t xml:space="preserve"> parteċipazzjoni fl-intervista personali</w:t>
            </w:r>
            <w:r w:rsidRPr="000F33F3">
              <w:rPr>
                <w:b/>
                <w:i/>
                <w:color w:val="auto"/>
              </w:rPr>
              <w:t xml:space="preserve"> kif meħtieġ</w:t>
            </w:r>
            <w:r w:rsidRPr="000F33F3">
              <w:rPr>
                <w:color w:val="auto"/>
              </w:rPr>
              <w:t>;</w:t>
            </w:r>
          </w:p>
        </w:tc>
        <w:tc>
          <w:tcPr>
            <w:tcW w:w="4876" w:type="dxa"/>
          </w:tcPr>
          <w:p w:rsidR="00C538ED" w:rsidRPr="000F33F3" w:rsidRDefault="00C538ED" w:rsidP="00C538ED">
            <w:pPr>
              <w:pStyle w:val="Normal6"/>
              <w:rPr>
                <w:b/>
                <w:i/>
                <w:color w:val="auto"/>
              </w:rPr>
            </w:pPr>
            <w:r w:rsidRPr="000F33F3">
              <w:rPr>
                <w:color w:val="auto"/>
              </w:rPr>
              <w:t>(b)</w:t>
            </w:r>
            <w:r w:rsidRPr="000F33F3">
              <w:rPr>
                <w:b/>
                <w:i/>
                <w:color w:val="auto"/>
              </w:rPr>
              <w:tab/>
            </w:r>
            <w:r w:rsidRPr="000F33F3">
              <w:rPr>
                <w:color w:val="auto"/>
              </w:rPr>
              <w:t>assistenza fit-tħejjija tal-applikazzjoni</w:t>
            </w:r>
            <w:r w:rsidRPr="000F33F3">
              <w:rPr>
                <w:b/>
                <w:i/>
                <w:color w:val="auto"/>
              </w:rPr>
              <w:t>,</w:t>
            </w:r>
            <w:r w:rsidRPr="000F33F3">
              <w:rPr>
                <w:color w:val="auto"/>
              </w:rPr>
              <w:t xml:space="preserve"> l-intervista personali</w:t>
            </w:r>
            <w:r w:rsidRPr="000F33F3">
              <w:rPr>
                <w:b/>
                <w:i/>
                <w:color w:val="auto"/>
              </w:rPr>
              <w:t xml:space="preserve"> u</w:t>
            </w:r>
            <w:r w:rsidRPr="000F33F3">
              <w:rPr>
                <w:color w:val="auto"/>
              </w:rPr>
              <w:t xml:space="preserve"> parteċipazzjoni fl-intervista personali;</w:t>
            </w:r>
          </w:p>
        </w:tc>
      </w:tr>
    </w:tbl>
    <w:p w:rsidR="00C538ED" w:rsidRPr="000F33F3" w:rsidRDefault="00C538ED" w:rsidP="00C538ED">
      <w:pPr>
        <w:pStyle w:val="Olang"/>
        <w:rPr>
          <w:color w:val="auto"/>
          <w:lang w:val="mt-MT"/>
        </w:rPr>
      </w:pPr>
      <w:r w:rsidRPr="000F33F3">
        <w:rPr>
          <w:color w:val="auto"/>
          <w:lang w:val="mt-MT"/>
        </w:rPr>
        <w:t xml:space="preserve">Or. </w:t>
      </w:r>
      <w:r w:rsidRPr="000F33F3">
        <w:rPr>
          <w:rStyle w:val="HideTWBExt"/>
          <w:color w:val="auto"/>
          <w:lang w:val="mt-MT"/>
        </w:rPr>
        <w:t>&lt;Original&gt;</w:t>
      </w:r>
      <w:r w:rsidRPr="000F33F3">
        <w:rPr>
          <w:rStyle w:val="HideTWBInt"/>
          <w:color w:val="auto"/>
          <w:lang w:val="mt-MT"/>
        </w:rPr>
        <w:t>{EN}</w:t>
      </w:r>
      <w:r w:rsidRPr="000F33F3">
        <w:rPr>
          <w:color w:val="auto"/>
          <w:lang w:val="mt-MT"/>
        </w:rPr>
        <w:t>en</w:t>
      </w:r>
      <w:r w:rsidRPr="000F33F3">
        <w:rPr>
          <w:rStyle w:val="HideTWBExt"/>
          <w:color w:val="auto"/>
          <w:lang w:val="mt-MT"/>
        </w:rPr>
        <w:t>&lt;/Original&gt;</w:t>
      </w:r>
    </w:p>
    <w:p w:rsidR="00C538ED" w:rsidRPr="000F33F3" w:rsidRDefault="00C538ED" w:rsidP="00C538ED">
      <w:r w:rsidRPr="000F33F3">
        <w:rPr>
          <w:rStyle w:val="HideTWBExt"/>
          <w:color w:val="auto"/>
        </w:rPr>
        <w:t>&lt;/Amend&gt;</w:t>
      </w:r>
    </w:p>
    <w:p w:rsidR="00C538ED" w:rsidRPr="000F33F3" w:rsidRDefault="00C538ED" w:rsidP="00C538ED">
      <w:pPr>
        <w:pStyle w:val="AMNumberTabs"/>
        <w:rPr>
          <w:color w:val="auto"/>
        </w:rPr>
      </w:pPr>
      <w:r w:rsidRPr="000F33F3">
        <w:rPr>
          <w:rStyle w:val="HideTWBExt"/>
          <w:b w:val="0"/>
          <w:color w:val="auto"/>
        </w:rPr>
        <w:t>&lt;Amend&gt;</w:t>
      </w:r>
      <w:r w:rsidRPr="000F33F3">
        <w:rPr>
          <w:color w:val="auto"/>
        </w:rPr>
        <w:t>Emenda</w:t>
      </w:r>
      <w:r w:rsidRPr="000F33F3">
        <w:rPr>
          <w:color w:val="auto"/>
        </w:rPr>
        <w:tab/>
      </w:r>
      <w:r w:rsidRPr="000F33F3">
        <w:rPr>
          <w:color w:val="auto"/>
        </w:rPr>
        <w:tab/>
      </w:r>
      <w:r w:rsidRPr="000F33F3">
        <w:rPr>
          <w:rStyle w:val="HideTWBExt"/>
          <w:b w:val="0"/>
          <w:color w:val="auto"/>
        </w:rPr>
        <w:t>&lt;NumAm&gt;</w:t>
      </w:r>
      <w:r w:rsidRPr="000F33F3">
        <w:rPr>
          <w:color w:val="auto"/>
        </w:rPr>
        <w:t>754</w:t>
      </w:r>
      <w:r w:rsidRPr="000F33F3">
        <w:rPr>
          <w:rStyle w:val="HideTWBExt"/>
          <w:b w:val="0"/>
          <w:color w:val="auto"/>
        </w:rPr>
        <w:t>&lt;/NumAm&gt;</w:t>
      </w:r>
    </w:p>
    <w:p w:rsidR="00C538ED" w:rsidRPr="000F33F3" w:rsidRDefault="00C538ED" w:rsidP="00C538ED">
      <w:pPr>
        <w:pStyle w:val="NormalBold"/>
        <w:rPr>
          <w:color w:val="auto"/>
        </w:rPr>
      </w:pPr>
      <w:r w:rsidRPr="000F33F3">
        <w:rPr>
          <w:rStyle w:val="HideTWBExt"/>
          <w:b w:val="0"/>
          <w:color w:val="auto"/>
        </w:rPr>
        <w:t>&lt;RepeatBlock-By&gt;&lt;Members&gt;</w:t>
      </w:r>
      <w:r w:rsidRPr="000F33F3">
        <w:rPr>
          <w:color w:val="auto"/>
        </w:rPr>
        <w:t>Jussi Halla-aho</w:t>
      </w:r>
      <w:r w:rsidRPr="000F33F3">
        <w:rPr>
          <w:rStyle w:val="HideTWBExt"/>
          <w:b w:val="0"/>
          <w:color w:val="auto"/>
        </w:rPr>
        <w:t>&lt;/Members&gt;</w:t>
      </w:r>
    </w:p>
    <w:p w:rsidR="00C538ED" w:rsidRPr="000F33F3" w:rsidRDefault="00C538ED" w:rsidP="00C538ED">
      <w:pPr>
        <w:pStyle w:val="NormalBold"/>
        <w:rPr>
          <w:color w:val="auto"/>
        </w:rPr>
      </w:pPr>
      <w:r w:rsidRPr="000F33F3">
        <w:rPr>
          <w:rStyle w:val="HideTWBExt"/>
          <w:b w:val="0"/>
          <w:color w:val="auto"/>
        </w:rPr>
        <w:t>&lt;/RepeatBlock-By&gt;</w:t>
      </w:r>
    </w:p>
    <w:p w:rsidR="00C538ED" w:rsidRPr="000F33F3" w:rsidRDefault="00C538ED" w:rsidP="00C538ED">
      <w:pPr>
        <w:pStyle w:val="NormalBold"/>
        <w:rPr>
          <w:color w:val="auto"/>
        </w:rPr>
      </w:pPr>
      <w:r w:rsidRPr="000F33F3">
        <w:rPr>
          <w:rStyle w:val="HideTWBExt"/>
          <w:b w:val="0"/>
          <w:color w:val="auto"/>
        </w:rPr>
        <w:t>&lt;DocAmend&gt;</w:t>
      </w:r>
      <w:r w:rsidRPr="000F33F3">
        <w:rPr>
          <w:color w:val="auto"/>
        </w:rPr>
        <w:t>Proposta għal regolament</w:t>
      </w:r>
      <w:r w:rsidRPr="000F33F3">
        <w:rPr>
          <w:rStyle w:val="HideTWBExt"/>
          <w:b w:val="0"/>
          <w:color w:val="auto"/>
        </w:rPr>
        <w:t>&lt;/DocAmend&gt;</w:t>
      </w:r>
    </w:p>
    <w:p w:rsidR="00C538ED" w:rsidRPr="000F33F3" w:rsidRDefault="00C538ED" w:rsidP="00C538ED">
      <w:pPr>
        <w:pStyle w:val="NormalBold"/>
        <w:rPr>
          <w:color w:val="auto"/>
        </w:rPr>
      </w:pPr>
      <w:r w:rsidRPr="000F33F3">
        <w:rPr>
          <w:rStyle w:val="HideTWBExt"/>
          <w:b w:val="0"/>
          <w:color w:val="auto"/>
        </w:rPr>
        <w:t>&lt;Article&gt;</w:t>
      </w:r>
      <w:r w:rsidRPr="000F33F3">
        <w:rPr>
          <w:color w:val="auto"/>
        </w:rPr>
        <w:t>Artikolu 15 – paragrafu 3</w:t>
      </w:r>
      <w:r w:rsidRPr="000F33F3">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4C55" w:rsidRPr="000F33F3" w:rsidTr="00C538ED">
        <w:trPr>
          <w:trHeight w:hRule="exact" w:val="240"/>
          <w:jc w:val="center"/>
        </w:trPr>
        <w:tc>
          <w:tcPr>
            <w:tcW w:w="9752" w:type="dxa"/>
            <w:gridSpan w:val="2"/>
          </w:tcPr>
          <w:p w:rsidR="00C538ED" w:rsidRPr="000F33F3" w:rsidRDefault="00C538ED" w:rsidP="00C538ED"/>
        </w:tc>
      </w:tr>
      <w:tr w:rsidR="00684C55" w:rsidRPr="000F33F3" w:rsidTr="00C538ED">
        <w:trPr>
          <w:trHeight w:val="240"/>
          <w:jc w:val="center"/>
        </w:trPr>
        <w:tc>
          <w:tcPr>
            <w:tcW w:w="4876" w:type="dxa"/>
          </w:tcPr>
          <w:p w:rsidR="00C538ED" w:rsidRPr="000F33F3" w:rsidRDefault="00C538ED" w:rsidP="00C538ED">
            <w:pPr>
              <w:pStyle w:val="ColumnHeading"/>
              <w:rPr>
                <w:color w:val="auto"/>
              </w:rPr>
            </w:pPr>
            <w:r w:rsidRPr="000F33F3">
              <w:rPr>
                <w:color w:val="auto"/>
              </w:rPr>
              <w:t>Test propost mill-Kummissjoni</w:t>
            </w:r>
          </w:p>
        </w:tc>
        <w:tc>
          <w:tcPr>
            <w:tcW w:w="4876" w:type="dxa"/>
          </w:tcPr>
          <w:p w:rsidR="00C538ED" w:rsidRPr="000F33F3" w:rsidRDefault="00C538ED" w:rsidP="00C538ED">
            <w:pPr>
              <w:pStyle w:val="ColumnHeading"/>
              <w:rPr>
                <w:color w:val="auto"/>
              </w:rPr>
            </w:pPr>
            <w:r w:rsidRPr="000F33F3">
              <w:rPr>
                <w:color w:val="auto"/>
              </w:rPr>
              <w:t>Emenda</w:t>
            </w:r>
          </w:p>
        </w:tc>
      </w:tr>
      <w:tr w:rsidR="00684C55" w:rsidRPr="000F33F3" w:rsidTr="00C538ED">
        <w:trPr>
          <w:jc w:val="center"/>
        </w:trPr>
        <w:tc>
          <w:tcPr>
            <w:tcW w:w="4876" w:type="dxa"/>
          </w:tcPr>
          <w:p w:rsidR="00C538ED" w:rsidRPr="000F33F3" w:rsidRDefault="00C538ED" w:rsidP="00C538ED">
            <w:pPr>
              <w:pStyle w:val="Normal6"/>
              <w:rPr>
                <w:b/>
                <w:i/>
                <w:color w:val="auto"/>
              </w:rPr>
            </w:pPr>
            <w:r w:rsidRPr="000F33F3">
              <w:rPr>
                <w:b/>
                <w:i/>
                <w:color w:val="auto"/>
              </w:rPr>
              <w:t>3.</w:t>
            </w:r>
            <w:r w:rsidRPr="000F33F3">
              <w:rPr>
                <w:b/>
                <w:i/>
                <w:color w:val="auto"/>
              </w:rPr>
              <w:tab/>
              <w:t>L-għoti ta' assistenza u rappreżentanza legali mingħajr ħlas fil-proċedura amministrattiva jista' jkun eskluż fejn:</w:t>
            </w:r>
          </w:p>
        </w:tc>
        <w:tc>
          <w:tcPr>
            <w:tcW w:w="4876" w:type="dxa"/>
          </w:tcPr>
          <w:p w:rsidR="00C538ED" w:rsidRPr="000F33F3" w:rsidRDefault="00C538ED" w:rsidP="00C538ED">
            <w:pPr>
              <w:pStyle w:val="Normal6"/>
              <w:rPr>
                <w:b/>
                <w:i/>
                <w:color w:val="auto"/>
              </w:rPr>
            </w:pPr>
            <w:r w:rsidRPr="000F33F3">
              <w:rPr>
                <w:b/>
                <w:i/>
                <w:color w:val="auto"/>
              </w:rPr>
              <w:t>imħassar</w:t>
            </w:r>
          </w:p>
        </w:tc>
      </w:tr>
      <w:tr w:rsidR="00684C55" w:rsidRPr="000F33F3" w:rsidTr="00C538ED">
        <w:trPr>
          <w:jc w:val="center"/>
        </w:trPr>
        <w:tc>
          <w:tcPr>
            <w:tcW w:w="4876" w:type="dxa"/>
          </w:tcPr>
          <w:p w:rsidR="00C538ED" w:rsidRPr="000F33F3" w:rsidRDefault="00C538ED" w:rsidP="00C538ED">
            <w:pPr>
              <w:pStyle w:val="Normal6"/>
              <w:rPr>
                <w:b/>
                <w:i/>
                <w:color w:val="auto"/>
              </w:rPr>
            </w:pPr>
            <w:r w:rsidRPr="000F33F3">
              <w:rPr>
                <w:b/>
                <w:i/>
                <w:color w:val="auto"/>
              </w:rPr>
              <w:t>(a) l-applikant ikollu riżorsi suffiċjenti;</w:t>
            </w:r>
          </w:p>
        </w:tc>
        <w:tc>
          <w:tcPr>
            <w:tcW w:w="4876" w:type="dxa"/>
          </w:tcPr>
          <w:p w:rsidR="00C538ED" w:rsidRPr="000F33F3" w:rsidRDefault="00C538ED" w:rsidP="00C538ED">
            <w:pPr>
              <w:pStyle w:val="Normal6"/>
              <w:rPr>
                <w:color w:val="auto"/>
              </w:rPr>
            </w:pPr>
          </w:p>
        </w:tc>
      </w:tr>
      <w:tr w:rsidR="00684C55" w:rsidRPr="000F33F3" w:rsidTr="00C538ED">
        <w:trPr>
          <w:jc w:val="center"/>
        </w:trPr>
        <w:tc>
          <w:tcPr>
            <w:tcW w:w="4876" w:type="dxa"/>
          </w:tcPr>
          <w:p w:rsidR="00C538ED" w:rsidRPr="000F33F3" w:rsidRDefault="00C538ED" w:rsidP="00C538ED">
            <w:pPr>
              <w:pStyle w:val="Normal6"/>
              <w:rPr>
                <w:b/>
                <w:i/>
                <w:color w:val="auto"/>
              </w:rPr>
            </w:pPr>
            <w:r w:rsidRPr="000F33F3">
              <w:rPr>
                <w:b/>
                <w:i/>
                <w:color w:val="auto"/>
              </w:rPr>
              <w:t>(b) l-applikazzjoni titqies li ma għandhiex prospett tanġibbli ta' suċċess;</w:t>
            </w:r>
          </w:p>
        </w:tc>
        <w:tc>
          <w:tcPr>
            <w:tcW w:w="4876" w:type="dxa"/>
          </w:tcPr>
          <w:p w:rsidR="00C538ED" w:rsidRPr="000F33F3" w:rsidRDefault="00C538ED" w:rsidP="00C538ED">
            <w:pPr>
              <w:pStyle w:val="Normal6"/>
              <w:rPr>
                <w:color w:val="auto"/>
              </w:rPr>
            </w:pPr>
          </w:p>
        </w:tc>
      </w:tr>
      <w:tr w:rsidR="00684C55" w:rsidRPr="000F33F3" w:rsidTr="00C538ED">
        <w:trPr>
          <w:jc w:val="center"/>
        </w:trPr>
        <w:tc>
          <w:tcPr>
            <w:tcW w:w="4876" w:type="dxa"/>
          </w:tcPr>
          <w:p w:rsidR="00C538ED" w:rsidRPr="000F33F3" w:rsidRDefault="00C538ED" w:rsidP="00C538ED">
            <w:pPr>
              <w:pStyle w:val="Normal6"/>
              <w:rPr>
                <w:b/>
                <w:i/>
                <w:color w:val="auto"/>
              </w:rPr>
            </w:pPr>
            <w:r w:rsidRPr="000F33F3">
              <w:rPr>
                <w:b/>
                <w:i/>
                <w:color w:val="auto"/>
              </w:rPr>
              <w:t>(c) l-applikazzjoni hija applikazzjoni sussegwenti.</w:t>
            </w:r>
          </w:p>
        </w:tc>
        <w:tc>
          <w:tcPr>
            <w:tcW w:w="4876" w:type="dxa"/>
          </w:tcPr>
          <w:p w:rsidR="00C538ED" w:rsidRPr="000F33F3" w:rsidRDefault="00C538ED" w:rsidP="00C538ED">
            <w:pPr>
              <w:pStyle w:val="Normal6"/>
              <w:rPr>
                <w:color w:val="auto"/>
              </w:rPr>
            </w:pPr>
          </w:p>
        </w:tc>
      </w:tr>
    </w:tbl>
    <w:p w:rsidR="00C538ED" w:rsidRPr="000F33F3" w:rsidRDefault="00C538ED" w:rsidP="00C538ED">
      <w:pPr>
        <w:pStyle w:val="Olang"/>
        <w:rPr>
          <w:color w:val="auto"/>
          <w:lang w:val="mt-MT"/>
        </w:rPr>
      </w:pPr>
      <w:r w:rsidRPr="000F33F3">
        <w:rPr>
          <w:color w:val="auto"/>
          <w:lang w:val="mt-MT"/>
        </w:rPr>
        <w:t xml:space="preserve">Or. </w:t>
      </w:r>
      <w:r w:rsidRPr="000F33F3">
        <w:rPr>
          <w:rStyle w:val="HideTWBExt"/>
          <w:color w:val="auto"/>
          <w:lang w:val="mt-MT"/>
        </w:rPr>
        <w:t>&lt;Original&gt;</w:t>
      </w:r>
      <w:r w:rsidRPr="000F33F3">
        <w:rPr>
          <w:rStyle w:val="HideTWBInt"/>
          <w:color w:val="auto"/>
          <w:lang w:val="mt-MT"/>
        </w:rPr>
        <w:t>{EN}</w:t>
      </w:r>
      <w:r w:rsidRPr="000F33F3">
        <w:rPr>
          <w:color w:val="auto"/>
          <w:lang w:val="mt-MT"/>
        </w:rPr>
        <w:t>en</w:t>
      </w:r>
      <w:r w:rsidRPr="000F33F3">
        <w:rPr>
          <w:rStyle w:val="HideTWBExt"/>
          <w:color w:val="auto"/>
          <w:lang w:val="mt-MT"/>
        </w:rPr>
        <w:t>&lt;/Original&gt;</w:t>
      </w:r>
    </w:p>
    <w:p w:rsidR="00C538ED" w:rsidRPr="000F33F3" w:rsidRDefault="00C538ED" w:rsidP="00C538ED">
      <w:r w:rsidRPr="000F33F3">
        <w:rPr>
          <w:rStyle w:val="HideTWBExt"/>
          <w:color w:val="auto"/>
        </w:rPr>
        <w:t>&lt;/Amend&gt;</w:t>
      </w:r>
    </w:p>
    <w:p w:rsidR="00C538ED" w:rsidRPr="000F33F3" w:rsidRDefault="00C538ED" w:rsidP="00C538ED">
      <w:pPr>
        <w:pStyle w:val="AMNumberTabs"/>
        <w:rPr>
          <w:color w:val="auto"/>
        </w:rPr>
      </w:pPr>
      <w:r w:rsidRPr="000F33F3">
        <w:rPr>
          <w:rStyle w:val="HideTWBExt"/>
          <w:b w:val="0"/>
          <w:color w:val="auto"/>
        </w:rPr>
        <w:t>&lt;Amend&gt;</w:t>
      </w:r>
      <w:r w:rsidRPr="000F33F3">
        <w:rPr>
          <w:color w:val="auto"/>
        </w:rPr>
        <w:t>Emenda</w:t>
      </w:r>
      <w:r w:rsidRPr="000F33F3">
        <w:rPr>
          <w:color w:val="auto"/>
        </w:rPr>
        <w:tab/>
      </w:r>
      <w:r w:rsidRPr="000F33F3">
        <w:rPr>
          <w:color w:val="auto"/>
        </w:rPr>
        <w:tab/>
      </w:r>
      <w:r w:rsidRPr="000F33F3">
        <w:rPr>
          <w:rStyle w:val="HideTWBExt"/>
          <w:b w:val="0"/>
          <w:color w:val="auto"/>
        </w:rPr>
        <w:t>&lt;NumAm&gt;</w:t>
      </w:r>
      <w:r w:rsidRPr="000F33F3">
        <w:rPr>
          <w:color w:val="auto"/>
        </w:rPr>
        <w:t>755</w:t>
      </w:r>
      <w:r w:rsidRPr="000F33F3">
        <w:rPr>
          <w:rStyle w:val="HideTWBExt"/>
          <w:b w:val="0"/>
          <w:color w:val="auto"/>
        </w:rPr>
        <w:t>&lt;/NumAm&gt;</w:t>
      </w:r>
    </w:p>
    <w:p w:rsidR="00C538ED" w:rsidRPr="000F33F3" w:rsidRDefault="00C538ED" w:rsidP="00C538ED">
      <w:pPr>
        <w:pStyle w:val="NormalBold"/>
        <w:rPr>
          <w:color w:val="auto"/>
        </w:rPr>
      </w:pPr>
      <w:r w:rsidRPr="000F33F3">
        <w:rPr>
          <w:rStyle w:val="HideTWBExt"/>
          <w:b w:val="0"/>
          <w:color w:val="auto"/>
        </w:rPr>
        <w:t>&lt;RepeatBlock-By&gt;&lt;Members&gt;</w:t>
      </w:r>
      <w:r w:rsidRPr="000F33F3">
        <w:rPr>
          <w:color w:val="auto"/>
        </w:rPr>
        <w:t>Marina Albiol Guzmán</w:t>
      </w:r>
      <w:r w:rsidRPr="000F33F3">
        <w:rPr>
          <w:rStyle w:val="HideTWBExt"/>
          <w:b w:val="0"/>
          <w:color w:val="auto"/>
        </w:rPr>
        <w:t>&lt;/Members&gt;</w:t>
      </w:r>
    </w:p>
    <w:p w:rsidR="00C538ED" w:rsidRPr="000F33F3" w:rsidRDefault="00C538ED" w:rsidP="00C538ED">
      <w:pPr>
        <w:pStyle w:val="NormalBold"/>
        <w:rPr>
          <w:color w:val="auto"/>
        </w:rPr>
      </w:pPr>
      <w:r w:rsidRPr="000F33F3">
        <w:rPr>
          <w:rStyle w:val="HideTWBExt"/>
          <w:b w:val="0"/>
          <w:color w:val="auto"/>
        </w:rPr>
        <w:t>&lt;/RepeatBlock-By&gt;</w:t>
      </w:r>
    </w:p>
    <w:p w:rsidR="00C538ED" w:rsidRPr="000F33F3" w:rsidRDefault="00C538ED" w:rsidP="00C538ED">
      <w:pPr>
        <w:pStyle w:val="NormalBold"/>
        <w:rPr>
          <w:color w:val="auto"/>
        </w:rPr>
      </w:pPr>
      <w:r w:rsidRPr="000F33F3">
        <w:rPr>
          <w:rStyle w:val="HideTWBExt"/>
          <w:b w:val="0"/>
          <w:color w:val="auto"/>
        </w:rPr>
        <w:t>&lt;DocAmend&gt;</w:t>
      </w:r>
      <w:r w:rsidRPr="000F33F3">
        <w:rPr>
          <w:color w:val="auto"/>
        </w:rPr>
        <w:t>Proposta għal regolament</w:t>
      </w:r>
      <w:r w:rsidRPr="000F33F3">
        <w:rPr>
          <w:rStyle w:val="HideTWBExt"/>
          <w:b w:val="0"/>
          <w:color w:val="auto"/>
        </w:rPr>
        <w:t>&lt;/DocAmend&gt;</w:t>
      </w:r>
    </w:p>
    <w:p w:rsidR="00C538ED" w:rsidRPr="000F33F3" w:rsidRDefault="00C538ED" w:rsidP="00C538ED">
      <w:pPr>
        <w:pStyle w:val="NormalBold"/>
        <w:rPr>
          <w:color w:val="auto"/>
        </w:rPr>
      </w:pPr>
      <w:r w:rsidRPr="000F33F3">
        <w:rPr>
          <w:rStyle w:val="HideTWBExt"/>
          <w:b w:val="0"/>
          <w:color w:val="auto"/>
        </w:rPr>
        <w:t>&lt;Article&gt;</w:t>
      </w:r>
      <w:r w:rsidRPr="000F33F3">
        <w:rPr>
          <w:color w:val="auto"/>
        </w:rPr>
        <w:t>Artikolu 15 – paragrafu 3</w:t>
      </w:r>
      <w:r w:rsidRPr="000F33F3">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4C55" w:rsidRPr="000F33F3" w:rsidTr="00C538ED">
        <w:trPr>
          <w:trHeight w:hRule="exact" w:val="240"/>
          <w:jc w:val="center"/>
        </w:trPr>
        <w:tc>
          <w:tcPr>
            <w:tcW w:w="9752" w:type="dxa"/>
            <w:gridSpan w:val="2"/>
          </w:tcPr>
          <w:p w:rsidR="00C538ED" w:rsidRPr="000F33F3" w:rsidRDefault="00C538ED" w:rsidP="00C538ED"/>
        </w:tc>
      </w:tr>
      <w:tr w:rsidR="00684C55" w:rsidRPr="000F33F3" w:rsidTr="00C538ED">
        <w:trPr>
          <w:trHeight w:val="240"/>
          <w:jc w:val="center"/>
        </w:trPr>
        <w:tc>
          <w:tcPr>
            <w:tcW w:w="4876" w:type="dxa"/>
          </w:tcPr>
          <w:p w:rsidR="00C538ED" w:rsidRPr="000F33F3" w:rsidRDefault="00C538ED" w:rsidP="00C538ED">
            <w:pPr>
              <w:pStyle w:val="ColumnHeading"/>
              <w:rPr>
                <w:color w:val="auto"/>
              </w:rPr>
            </w:pPr>
            <w:r w:rsidRPr="000F33F3">
              <w:rPr>
                <w:color w:val="auto"/>
              </w:rPr>
              <w:t>Test propost mill-Kummissjoni</w:t>
            </w:r>
          </w:p>
        </w:tc>
        <w:tc>
          <w:tcPr>
            <w:tcW w:w="4876" w:type="dxa"/>
          </w:tcPr>
          <w:p w:rsidR="00C538ED" w:rsidRPr="000F33F3" w:rsidRDefault="00C538ED" w:rsidP="00C538ED">
            <w:pPr>
              <w:pStyle w:val="ColumnHeading"/>
              <w:rPr>
                <w:color w:val="auto"/>
              </w:rPr>
            </w:pPr>
            <w:r w:rsidRPr="000F33F3">
              <w:rPr>
                <w:color w:val="auto"/>
              </w:rPr>
              <w:t>Emenda</w:t>
            </w:r>
          </w:p>
        </w:tc>
      </w:tr>
      <w:tr w:rsidR="00684C55" w:rsidRPr="000F33F3" w:rsidTr="00C538ED">
        <w:trPr>
          <w:jc w:val="center"/>
        </w:trPr>
        <w:tc>
          <w:tcPr>
            <w:tcW w:w="4876" w:type="dxa"/>
          </w:tcPr>
          <w:p w:rsidR="00C538ED" w:rsidRPr="000F33F3" w:rsidRDefault="00C538ED" w:rsidP="00C538ED">
            <w:pPr>
              <w:pStyle w:val="Normal6"/>
              <w:rPr>
                <w:b/>
                <w:i/>
                <w:color w:val="auto"/>
              </w:rPr>
            </w:pPr>
            <w:r w:rsidRPr="000F33F3">
              <w:rPr>
                <w:b/>
                <w:i/>
                <w:color w:val="auto"/>
              </w:rPr>
              <w:t>3.</w:t>
            </w:r>
            <w:r w:rsidRPr="000F33F3">
              <w:rPr>
                <w:b/>
                <w:i/>
                <w:color w:val="auto"/>
              </w:rPr>
              <w:tab/>
              <w:t>L-għoti ta' assistenza u rappreżentanza legali mingħajr ħlas fil-proċedura amministrattiva jista' jkun eskluż fejn:</w:t>
            </w:r>
          </w:p>
        </w:tc>
        <w:tc>
          <w:tcPr>
            <w:tcW w:w="4876" w:type="dxa"/>
          </w:tcPr>
          <w:p w:rsidR="00C538ED" w:rsidRPr="000F33F3" w:rsidRDefault="00C538ED" w:rsidP="00C538ED">
            <w:pPr>
              <w:pStyle w:val="Normal6"/>
              <w:rPr>
                <w:b/>
                <w:i/>
                <w:color w:val="auto"/>
              </w:rPr>
            </w:pPr>
            <w:r w:rsidRPr="000F33F3">
              <w:rPr>
                <w:b/>
                <w:i/>
                <w:color w:val="auto"/>
              </w:rPr>
              <w:t>imħassar</w:t>
            </w:r>
          </w:p>
        </w:tc>
      </w:tr>
      <w:tr w:rsidR="00684C55" w:rsidRPr="000F33F3" w:rsidTr="00C538ED">
        <w:trPr>
          <w:jc w:val="center"/>
        </w:trPr>
        <w:tc>
          <w:tcPr>
            <w:tcW w:w="4876" w:type="dxa"/>
          </w:tcPr>
          <w:p w:rsidR="00C538ED" w:rsidRPr="000F33F3" w:rsidRDefault="00C538ED" w:rsidP="00C538ED">
            <w:pPr>
              <w:pStyle w:val="Normal6"/>
              <w:rPr>
                <w:b/>
                <w:i/>
                <w:color w:val="auto"/>
              </w:rPr>
            </w:pPr>
            <w:r w:rsidRPr="000F33F3">
              <w:rPr>
                <w:b/>
                <w:i/>
                <w:color w:val="auto"/>
              </w:rPr>
              <w:t>(a) l-applikant ikollu riżorsi suffiċjenti;</w:t>
            </w:r>
          </w:p>
        </w:tc>
        <w:tc>
          <w:tcPr>
            <w:tcW w:w="4876" w:type="dxa"/>
          </w:tcPr>
          <w:p w:rsidR="00C538ED" w:rsidRPr="000F33F3" w:rsidRDefault="00C538ED" w:rsidP="00C538ED">
            <w:pPr>
              <w:pStyle w:val="Normal6"/>
              <w:rPr>
                <w:color w:val="auto"/>
              </w:rPr>
            </w:pPr>
          </w:p>
        </w:tc>
      </w:tr>
      <w:tr w:rsidR="00684C55" w:rsidRPr="000F33F3" w:rsidTr="00C538ED">
        <w:trPr>
          <w:jc w:val="center"/>
        </w:trPr>
        <w:tc>
          <w:tcPr>
            <w:tcW w:w="4876" w:type="dxa"/>
          </w:tcPr>
          <w:p w:rsidR="00C538ED" w:rsidRPr="000F33F3" w:rsidRDefault="00C538ED" w:rsidP="00C538ED">
            <w:pPr>
              <w:pStyle w:val="Normal6"/>
              <w:rPr>
                <w:b/>
                <w:i/>
                <w:color w:val="auto"/>
              </w:rPr>
            </w:pPr>
            <w:r w:rsidRPr="000F33F3">
              <w:rPr>
                <w:b/>
                <w:i/>
                <w:color w:val="auto"/>
              </w:rPr>
              <w:t>(b) l-applikazzjoni titqies li ma għandhiex prospett tanġibbli ta' suċċess;</w:t>
            </w:r>
          </w:p>
        </w:tc>
        <w:tc>
          <w:tcPr>
            <w:tcW w:w="4876" w:type="dxa"/>
          </w:tcPr>
          <w:p w:rsidR="00C538ED" w:rsidRPr="000F33F3" w:rsidRDefault="00C538ED" w:rsidP="00C538ED">
            <w:pPr>
              <w:pStyle w:val="Normal6"/>
              <w:rPr>
                <w:color w:val="auto"/>
              </w:rPr>
            </w:pPr>
          </w:p>
        </w:tc>
      </w:tr>
      <w:tr w:rsidR="00684C55" w:rsidRPr="000F33F3" w:rsidTr="00C538ED">
        <w:trPr>
          <w:jc w:val="center"/>
        </w:trPr>
        <w:tc>
          <w:tcPr>
            <w:tcW w:w="4876" w:type="dxa"/>
          </w:tcPr>
          <w:p w:rsidR="00C538ED" w:rsidRPr="000F33F3" w:rsidRDefault="00C538ED" w:rsidP="00C538ED">
            <w:pPr>
              <w:pStyle w:val="Normal6"/>
              <w:rPr>
                <w:b/>
                <w:i/>
                <w:color w:val="auto"/>
              </w:rPr>
            </w:pPr>
            <w:r w:rsidRPr="000F33F3">
              <w:rPr>
                <w:b/>
                <w:i/>
                <w:color w:val="auto"/>
              </w:rPr>
              <w:t>(c) l-applikazzjoni hija applikazzjoni sussegwenti.</w:t>
            </w:r>
          </w:p>
        </w:tc>
        <w:tc>
          <w:tcPr>
            <w:tcW w:w="4876" w:type="dxa"/>
          </w:tcPr>
          <w:p w:rsidR="00C538ED" w:rsidRPr="000F33F3" w:rsidRDefault="00C538ED" w:rsidP="00C538ED">
            <w:pPr>
              <w:pStyle w:val="Normal6"/>
              <w:rPr>
                <w:color w:val="auto"/>
              </w:rPr>
            </w:pPr>
          </w:p>
        </w:tc>
      </w:tr>
    </w:tbl>
    <w:p w:rsidR="00C538ED" w:rsidRPr="000F33F3" w:rsidRDefault="00C538ED" w:rsidP="00C538ED">
      <w:pPr>
        <w:pStyle w:val="Olang"/>
        <w:rPr>
          <w:color w:val="auto"/>
          <w:lang w:val="mt-MT"/>
        </w:rPr>
      </w:pPr>
      <w:r w:rsidRPr="000F33F3">
        <w:rPr>
          <w:color w:val="auto"/>
          <w:lang w:val="mt-MT"/>
        </w:rPr>
        <w:t xml:space="preserve">Or. </w:t>
      </w:r>
      <w:r w:rsidRPr="000F33F3">
        <w:rPr>
          <w:rStyle w:val="HideTWBExt"/>
          <w:color w:val="auto"/>
          <w:lang w:val="mt-MT"/>
        </w:rPr>
        <w:t>&lt;Original&gt;</w:t>
      </w:r>
      <w:r w:rsidRPr="000F33F3">
        <w:rPr>
          <w:rStyle w:val="HideTWBInt"/>
          <w:color w:val="auto"/>
          <w:lang w:val="mt-MT"/>
        </w:rPr>
        <w:t>{EN}</w:t>
      </w:r>
      <w:r w:rsidRPr="000F33F3">
        <w:rPr>
          <w:color w:val="auto"/>
          <w:lang w:val="mt-MT"/>
        </w:rPr>
        <w:t>en</w:t>
      </w:r>
      <w:r w:rsidRPr="000F33F3">
        <w:rPr>
          <w:rStyle w:val="HideTWBExt"/>
          <w:color w:val="auto"/>
          <w:lang w:val="mt-MT"/>
        </w:rPr>
        <w:t>&lt;/Original&gt;</w:t>
      </w:r>
    </w:p>
    <w:p w:rsidR="00C538ED" w:rsidRPr="000F33F3" w:rsidRDefault="00C538ED" w:rsidP="00C538ED">
      <w:r w:rsidRPr="000F33F3">
        <w:rPr>
          <w:rStyle w:val="HideTWBExt"/>
          <w:color w:val="auto"/>
        </w:rPr>
        <w:t>&lt;/Amend&gt;</w:t>
      </w:r>
    </w:p>
    <w:p w:rsidR="00C538ED" w:rsidRPr="000F33F3" w:rsidRDefault="00C538ED" w:rsidP="00C538ED">
      <w:pPr>
        <w:pStyle w:val="AMNumberTabs"/>
        <w:rPr>
          <w:color w:val="auto"/>
        </w:rPr>
      </w:pPr>
      <w:r w:rsidRPr="000F33F3">
        <w:rPr>
          <w:rStyle w:val="HideTWBExt"/>
          <w:b w:val="0"/>
          <w:color w:val="auto"/>
        </w:rPr>
        <w:t>&lt;Amend&gt;</w:t>
      </w:r>
      <w:r w:rsidRPr="000F33F3">
        <w:rPr>
          <w:color w:val="auto"/>
        </w:rPr>
        <w:t>Emenda</w:t>
      </w:r>
      <w:r w:rsidRPr="000F33F3">
        <w:rPr>
          <w:color w:val="auto"/>
        </w:rPr>
        <w:tab/>
      </w:r>
      <w:r w:rsidRPr="000F33F3">
        <w:rPr>
          <w:color w:val="auto"/>
        </w:rPr>
        <w:tab/>
      </w:r>
      <w:r w:rsidRPr="000F33F3">
        <w:rPr>
          <w:rStyle w:val="HideTWBExt"/>
          <w:b w:val="0"/>
          <w:color w:val="auto"/>
        </w:rPr>
        <w:t>&lt;NumAm&gt;</w:t>
      </w:r>
      <w:r w:rsidRPr="000F33F3">
        <w:rPr>
          <w:color w:val="auto"/>
        </w:rPr>
        <w:t>756</w:t>
      </w:r>
      <w:r w:rsidRPr="000F33F3">
        <w:rPr>
          <w:rStyle w:val="HideTWBExt"/>
          <w:b w:val="0"/>
          <w:color w:val="auto"/>
        </w:rPr>
        <w:t>&lt;/NumAm&gt;</w:t>
      </w:r>
    </w:p>
    <w:p w:rsidR="00C538ED" w:rsidRPr="000F33F3" w:rsidRDefault="00C538ED" w:rsidP="00C538ED">
      <w:pPr>
        <w:pStyle w:val="NormalBold"/>
        <w:rPr>
          <w:color w:val="auto"/>
        </w:rPr>
      </w:pPr>
      <w:r w:rsidRPr="000F33F3">
        <w:rPr>
          <w:rStyle w:val="HideTWBExt"/>
          <w:b w:val="0"/>
          <w:color w:val="auto"/>
        </w:rPr>
        <w:t>&lt;RepeatBlock-By&gt;&lt;Members&gt;</w:t>
      </w:r>
      <w:r w:rsidRPr="000F33F3">
        <w:rPr>
          <w:color w:val="auto"/>
        </w:rPr>
        <w:t>Elissavet Vozemberg-Vrionidi</w:t>
      </w:r>
      <w:r w:rsidRPr="000F33F3">
        <w:rPr>
          <w:rStyle w:val="HideTWBExt"/>
          <w:b w:val="0"/>
          <w:color w:val="auto"/>
        </w:rPr>
        <w:t>&lt;/Members&gt;</w:t>
      </w:r>
    </w:p>
    <w:p w:rsidR="00C538ED" w:rsidRPr="000F33F3" w:rsidRDefault="00C538ED" w:rsidP="00C538ED">
      <w:pPr>
        <w:pStyle w:val="NormalBold"/>
        <w:rPr>
          <w:color w:val="auto"/>
        </w:rPr>
      </w:pPr>
      <w:r w:rsidRPr="000F33F3">
        <w:rPr>
          <w:rStyle w:val="HideTWBExt"/>
          <w:b w:val="0"/>
          <w:color w:val="auto"/>
        </w:rPr>
        <w:t>&lt;/RepeatBlock-By&gt;</w:t>
      </w:r>
    </w:p>
    <w:p w:rsidR="00C538ED" w:rsidRPr="000F33F3" w:rsidRDefault="00C538ED" w:rsidP="00C538ED">
      <w:pPr>
        <w:pStyle w:val="NormalBold"/>
        <w:rPr>
          <w:color w:val="auto"/>
        </w:rPr>
      </w:pPr>
      <w:r w:rsidRPr="000F33F3">
        <w:rPr>
          <w:rStyle w:val="HideTWBExt"/>
          <w:b w:val="0"/>
          <w:color w:val="auto"/>
        </w:rPr>
        <w:t>&lt;DocAmend&gt;</w:t>
      </w:r>
      <w:r w:rsidRPr="000F33F3">
        <w:rPr>
          <w:color w:val="auto"/>
        </w:rPr>
        <w:t>Proposta għal regolament</w:t>
      </w:r>
      <w:r w:rsidRPr="000F33F3">
        <w:rPr>
          <w:rStyle w:val="HideTWBExt"/>
          <w:b w:val="0"/>
          <w:color w:val="auto"/>
        </w:rPr>
        <w:t>&lt;/DocAmend&gt;</w:t>
      </w:r>
    </w:p>
    <w:p w:rsidR="00C538ED" w:rsidRPr="000F33F3" w:rsidRDefault="00C538ED" w:rsidP="00C538ED">
      <w:pPr>
        <w:pStyle w:val="NormalBold"/>
        <w:rPr>
          <w:color w:val="auto"/>
        </w:rPr>
      </w:pPr>
      <w:r w:rsidRPr="000F33F3">
        <w:rPr>
          <w:rStyle w:val="HideTWBExt"/>
          <w:b w:val="0"/>
          <w:color w:val="auto"/>
        </w:rPr>
        <w:t>&lt;Article&gt;</w:t>
      </w:r>
      <w:r w:rsidRPr="000F33F3">
        <w:rPr>
          <w:color w:val="auto"/>
        </w:rPr>
        <w:t>Artikolu 15 – paragrafu 3</w:t>
      </w:r>
      <w:r w:rsidRPr="000F33F3">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4C55" w:rsidRPr="000F33F3" w:rsidTr="00C538ED">
        <w:trPr>
          <w:trHeight w:hRule="exact" w:val="240"/>
          <w:jc w:val="center"/>
        </w:trPr>
        <w:tc>
          <w:tcPr>
            <w:tcW w:w="9752" w:type="dxa"/>
            <w:gridSpan w:val="2"/>
          </w:tcPr>
          <w:p w:rsidR="00C538ED" w:rsidRPr="000F33F3" w:rsidRDefault="00C538ED" w:rsidP="00C538ED"/>
        </w:tc>
      </w:tr>
      <w:tr w:rsidR="00684C55" w:rsidRPr="000F33F3" w:rsidTr="00C538ED">
        <w:trPr>
          <w:trHeight w:val="240"/>
          <w:jc w:val="center"/>
        </w:trPr>
        <w:tc>
          <w:tcPr>
            <w:tcW w:w="4876" w:type="dxa"/>
          </w:tcPr>
          <w:p w:rsidR="00C538ED" w:rsidRPr="000F33F3" w:rsidRDefault="00C538ED" w:rsidP="00C538ED">
            <w:pPr>
              <w:pStyle w:val="ColumnHeading"/>
              <w:rPr>
                <w:color w:val="auto"/>
              </w:rPr>
            </w:pPr>
            <w:r w:rsidRPr="000F33F3">
              <w:rPr>
                <w:color w:val="auto"/>
              </w:rPr>
              <w:t>Test propost mill-Kummissjoni</w:t>
            </w:r>
          </w:p>
        </w:tc>
        <w:tc>
          <w:tcPr>
            <w:tcW w:w="4876" w:type="dxa"/>
          </w:tcPr>
          <w:p w:rsidR="00C538ED" w:rsidRPr="000F33F3" w:rsidRDefault="00C538ED" w:rsidP="00C538ED">
            <w:pPr>
              <w:pStyle w:val="ColumnHeading"/>
              <w:rPr>
                <w:color w:val="auto"/>
              </w:rPr>
            </w:pPr>
            <w:r w:rsidRPr="000F33F3">
              <w:rPr>
                <w:color w:val="auto"/>
              </w:rPr>
              <w:t>Emenda</w:t>
            </w:r>
          </w:p>
        </w:tc>
      </w:tr>
      <w:tr w:rsidR="00684C55" w:rsidRPr="000F33F3" w:rsidTr="00C538ED">
        <w:trPr>
          <w:jc w:val="center"/>
        </w:trPr>
        <w:tc>
          <w:tcPr>
            <w:tcW w:w="4876" w:type="dxa"/>
          </w:tcPr>
          <w:p w:rsidR="00C538ED" w:rsidRPr="000F33F3" w:rsidRDefault="00C538ED" w:rsidP="00C538ED">
            <w:pPr>
              <w:pStyle w:val="Normal6"/>
              <w:rPr>
                <w:b/>
                <w:i/>
                <w:color w:val="auto"/>
              </w:rPr>
            </w:pPr>
            <w:r w:rsidRPr="000F33F3">
              <w:rPr>
                <w:b/>
                <w:i/>
                <w:color w:val="auto"/>
              </w:rPr>
              <w:t>3.</w:t>
            </w:r>
            <w:r w:rsidRPr="000F33F3">
              <w:rPr>
                <w:b/>
                <w:i/>
                <w:color w:val="auto"/>
              </w:rPr>
              <w:tab/>
              <w:t>L-għoti ta' assistenza u rappreżentanza legali mingħajr ħlas fil-proċedura amministrattiva jista' jkun eskluż fejn:</w:t>
            </w:r>
          </w:p>
        </w:tc>
        <w:tc>
          <w:tcPr>
            <w:tcW w:w="4876" w:type="dxa"/>
          </w:tcPr>
          <w:p w:rsidR="00C538ED" w:rsidRPr="000F33F3" w:rsidRDefault="00C538ED" w:rsidP="00C538ED">
            <w:pPr>
              <w:pStyle w:val="Normal6"/>
              <w:rPr>
                <w:b/>
                <w:i/>
                <w:color w:val="auto"/>
              </w:rPr>
            </w:pPr>
            <w:r w:rsidRPr="000F33F3">
              <w:rPr>
                <w:b/>
                <w:i/>
                <w:color w:val="auto"/>
              </w:rPr>
              <w:t>imħassar</w:t>
            </w:r>
          </w:p>
        </w:tc>
      </w:tr>
      <w:tr w:rsidR="00684C55" w:rsidRPr="000F33F3" w:rsidTr="00C538ED">
        <w:trPr>
          <w:jc w:val="center"/>
        </w:trPr>
        <w:tc>
          <w:tcPr>
            <w:tcW w:w="4876" w:type="dxa"/>
          </w:tcPr>
          <w:p w:rsidR="00C538ED" w:rsidRPr="000F33F3" w:rsidRDefault="00C538ED" w:rsidP="00C538ED">
            <w:pPr>
              <w:pStyle w:val="Normal6"/>
              <w:rPr>
                <w:b/>
                <w:i/>
                <w:color w:val="auto"/>
              </w:rPr>
            </w:pPr>
            <w:r w:rsidRPr="000F33F3">
              <w:rPr>
                <w:b/>
                <w:i/>
                <w:color w:val="auto"/>
              </w:rPr>
              <w:t>(a) l-applikant ikollu riżorsi suffiċjenti;</w:t>
            </w:r>
          </w:p>
        </w:tc>
        <w:tc>
          <w:tcPr>
            <w:tcW w:w="4876" w:type="dxa"/>
          </w:tcPr>
          <w:p w:rsidR="00C538ED" w:rsidRPr="000F33F3" w:rsidRDefault="00C538ED" w:rsidP="00C538ED">
            <w:pPr>
              <w:pStyle w:val="Normal6"/>
              <w:rPr>
                <w:color w:val="auto"/>
              </w:rPr>
            </w:pPr>
          </w:p>
        </w:tc>
      </w:tr>
      <w:tr w:rsidR="00684C55" w:rsidRPr="000F33F3" w:rsidTr="00C538ED">
        <w:trPr>
          <w:jc w:val="center"/>
        </w:trPr>
        <w:tc>
          <w:tcPr>
            <w:tcW w:w="4876" w:type="dxa"/>
          </w:tcPr>
          <w:p w:rsidR="00C538ED" w:rsidRPr="000F33F3" w:rsidRDefault="00C538ED" w:rsidP="00C538ED">
            <w:pPr>
              <w:pStyle w:val="Normal6"/>
              <w:rPr>
                <w:b/>
                <w:i/>
                <w:color w:val="auto"/>
              </w:rPr>
            </w:pPr>
            <w:r w:rsidRPr="000F33F3">
              <w:rPr>
                <w:b/>
                <w:i/>
                <w:color w:val="auto"/>
              </w:rPr>
              <w:t>(b) l-applikazzjoni titqies li ma għandhiex prospett tanġibbli ta' suċċess;</w:t>
            </w:r>
          </w:p>
        </w:tc>
        <w:tc>
          <w:tcPr>
            <w:tcW w:w="4876" w:type="dxa"/>
          </w:tcPr>
          <w:p w:rsidR="00C538ED" w:rsidRPr="000F33F3" w:rsidRDefault="00C538ED" w:rsidP="00C538ED">
            <w:pPr>
              <w:pStyle w:val="Normal6"/>
              <w:rPr>
                <w:color w:val="auto"/>
              </w:rPr>
            </w:pPr>
          </w:p>
        </w:tc>
      </w:tr>
      <w:tr w:rsidR="00684C55" w:rsidRPr="000F33F3" w:rsidTr="00C538ED">
        <w:trPr>
          <w:jc w:val="center"/>
        </w:trPr>
        <w:tc>
          <w:tcPr>
            <w:tcW w:w="4876" w:type="dxa"/>
          </w:tcPr>
          <w:p w:rsidR="00C538ED" w:rsidRPr="000F33F3" w:rsidRDefault="00C538ED" w:rsidP="00C538ED">
            <w:pPr>
              <w:pStyle w:val="Normal6"/>
              <w:rPr>
                <w:b/>
                <w:i/>
                <w:color w:val="auto"/>
              </w:rPr>
            </w:pPr>
            <w:r w:rsidRPr="000F33F3">
              <w:rPr>
                <w:b/>
                <w:i/>
                <w:color w:val="auto"/>
              </w:rPr>
              <w:t>(c) l-applikazzjoni hija applikazzjoni sussegwenti.</w:t>
            </w:r>
          </w:p>
        </w:tc>
        <w:tc>
          <w:tcPr>
            <w:tcW w:w="4876" w:type="dxa"/>
          </w:tcPr>
          <w:p w:rsidR="00C538ED" w:rsidRPr="000F33F3" w:rsidRDefault="00C538ED" w:rsidP="00C538ED">
            <w:pPr>
              <w:pStyle w:val="Normal6"/>
              <w:rPr>
                <w:color w:val="auto"/>
              </w:rPr>
            </w:pPr>
          </w:p>
        </w:tc>
      </w:tr>
    </w:tbl>
    <w:p w:rsidR="00C538ED" w:rsidRPr="000F33F3" w:rsidRDefault="00C538ED" w:rsidP="00C538ED">
      <w:pPr>
        <w:pStyle w:val="Olang"/>
        <w:rPr>
          <w:color w:val="auto"/>
          <w:lang w:val="mt-MT"/>
        </w:rPr>
      </w:pPr>
      <w:r w:rsidRPr="000F33F3">
        <w:rPr>
          <w:color w:val="auto"/>
          <w:lang w:val="mt-MT"/>
        </w:rPr>
        <w:t xml:space="preserve">Or. </w:t>
      </w:r>
      <w:r w:rsidRPr="000F33F3">
        <w:rPr>
          <w:rStyle w:val="HideTWBExt"/>
          <w:color w:val="auto"/>
          <w:lang w:val="mt-MT"/>
        </w:rPr>
        <w:t>&lt;Original&gt;</w:t>
      </w:r>
      <w:r w:rsidRPr="000F33F3">
        <w:rPr>
          <w:rStyle w:val="HideTWBInt"/>
          <w:color w:val="auto"/>
          <w:lang w:val="mt-MT"/>
        </w:rPr>
        <w:t>{EN}</w:t>
      </w:r>
      <w:r w:rsidRPr="000F33F3">
        <w:rPr>
          <w:color w:val="auto"/>
          <w:lang w:val="mt-MT"/>
        </w:rPr>
        <w:t>en</w:t>
      </w:r>
      <w:r w:rsidRPr="000F33F3">
        <w:rPr>
          <w:rStyle w:val="HideTWBExt"/>
          <w:color w:val="auto"/>
          <w:lang w:val="mt-MT"/>
        </w:rPr>
        <w:t>&lt;/Original&gt;</w:t>
      </w:r>
    </w:p>
    <w:p w:rsidR="00C538ED" w:rsidRPr="000F33F3" w:rsidRDefault="00C538ED" w:rsidP="00C538ED">
      <w:pPr>
        <w:pStyle w:val="JustificationTitle"/>
        <w:rPr>
          <w:color w:val="auto"/>
          <w:lang w:val="mt-MT"/>
        </w:rPr>
      </w:pPr>
      <w:r w:rsidRPr="000F33F3">
        <w:rPr>
          <w:rStyle w:val="HideTWBExt"/>
          <w:i w:val="0"/>
          <w:color w:val="auto"/>
          <w:lang w:val="mt-MT"/>
        </w:rPr>
        <w:t>&lt;TitreJust&gt;</w:t>
      </w:r>
      <w:r w:rsidRPr="000F33F3">
        <w:rPr>
          <w:color w:val="auto"/>
          <w:lang w:val="mt-MT"/>
        </w:rPr>
        <w:t>Ġustifikazzjoni</w:t>
      </w:r>
      <w:r w:rsidRPr="000F33F3">
        <w:rPr>
          <w:rStyle w:val="HideTWBExt"/>
          <w:i w:val="0"/>
          <w:color w:val="auto"/>
          <w:lang w:val="mt-MT"/>
        </w:rPr>
        <w:t>&lt;/TitreJust&gt;</w:t>
      </w:r>
    </w:p>
    <w:p w:rsidR="00C538ED" w:rsidRPr="000F33F3" w:rsidRDefault="00C538ED" w:rsidP="00C538ED">
      <w:pPr>
        <w:pStyle w:val="Normal12Italic"/>
        <w:rPr>
          <w:color w:val="auto"/>
          <w:lang w:val="mt-MT"/>
        </w:rPr>
      </w:pPr>
      <w:r w:rsidRPr="000F33F3">
        <w:rPr>
          <w:color w:val="auto"/>
          <w:lang w:val="mt-MT"/>
        </w:rPr>
        <w:t>F'xi Stati Membri, mhijiex ipprovduta assistenza legali mingħajr ħlas fil-livell amministrattiv.</w:t>
      </w:r>
    </w:p>
    <w:p w:rsidR="00C538ED" w:rsidRPr="000F33F3" w:rsidRDefault="00C538ED" w:rsidP="00C538ED">
      <w:r w:rsidRPr="000F33F3">
        <w:rPr>
          <w:rStyle w:val="HideTWBExt"/>
          <w:color w:val="auto"/>
        </w:rPr>
        <w:t>&lt;/Amend&gt;</w:t>
      </w:r>
    </w:p>
    <w:p w:rsidR="00C538ED" w:rsidRPr="000F33F3" w:rsidRDefault="00C538ED" w:rsidP="00C538ED">
      <w:pPr>
        <w:pStyle w:val="AMNumberTabs"/>
        <w:rPr>
          <w:color w:val="auto"/>
        </w:rPr>
      </w:pPr>
      <w:r w:rsidRPr="000F33F3">
        <w:rPr>
          <w:rStyle w:val="HideTWBExt"/>
          <w:b w:val="0"/>
          <w:color w:val="auto"/>
        </w:rPr>
        <w:t>&lt;Amend&gt;</w:t>
      </w:r>
      <w:r w:rsidRPr="000F33F3">
        <w:rPr>
          <w:color w:val="auto"/>
        </w:rPr>
        <w:t>Emenda</w:t>
      </w:r>
      <w:r w:rsidRPr="000F33F3">
        <w:rPr>
          <w:color w:val="auto"/>
        </w:rPr>
        <w:tab/>
      </w:r>
      <w:r w:rsidRPr="000F33F3">
        <w:rPr>
          <w:color w:val="auto"/>
        </w:rPr>
        <w:tab/>
      </w:r>
      <w:r w:rsidRPr="000F33F3">
        <w:rPr>
          <w:rStyle w:val="HideTWBExt"/>
          <w:b w:val="0"/>
          <w:color w:val="auto"/>
        </w:rPr>
        <w:t>&lt;NumAm&gt;</w:t>
      </w:r>
      <w:r w:rsidRPr="000F33F3">
        <w:rPr>
          <w:color w:val="auto"/>
        </w:rPr>
        <w:t>757</w:t>
      </w:r>
      <w:r w:rsidRPr="000F33F3">
        <w:rPr>
          <w:rStyle w:val="HideTWBExt"/>
          <w:b w:val="0"/>
          <w:color w:val="auto"/>
        </w:rPr>
        <w:t>&lt;/NumAm&gt;</w:t>
      </w:r>
    </w:p>
    <w:p w:rsidR="00C538ED" w:rsidRPr="000F33F3" w:rsidRDefault="00C538ED" w:rsidP="00C538ED">
      <w:pPr>
        <w:pStyle w:val="NormalBold"/>
        <w:rPr>
          <w:color w:val="auto"/>
        </w:rPr>
      </w:pPr>
      <w:r w:rsidRPr="000F33F3">
        <w:rPr>
          <w:rStyle w:val="HideTWBExt"/>
          <w:b w:val="0"/>
          <w:color w:val="auto"/>
        </w:rPr>
        <w:t>&lt;RepeatBlock-By&gt;&lt;Members&gt;</w:t>
      </w:r>
      <w:r w:rsidRPr="000F33F3">
        <w:rPr>
          <w:color w:val="auto"/>
        </w:rPr>
        <w:t>Cecilia Wikström, Sophia in 't Veld, Angelika Mlinar</w:t>
      </w:r>
      <w:r w:rsidRPr="000F33F3">
        <w:rPr>
          <w:rStyle w:val="HideTWBExt"/>
          <w:b w:val="0"/>
          <w:color w:val="auto"/>
        </w:rPr>
        <w:t>&lt;/Members&gt;</w:t>
      </w:r>
    </w:p>
    <w:p w:rsidR="00C538ED" w:rsidRPr="000F33F3" w:rsidRDefault="00C538ED" w:rsidP="00C538ED">
      <w:pPr>
        <w:pStyle w:val="NormalBold"/>
        <w:rPr>
          <w:color w:val="auto"/>
        </w:rPr>
      </w:pPr>
      <w:r w:rsidRPr="000F33F3">
        <w:rPr>
          <w:rStyle w:val="HideTWBExt"/>
          <w:b w:val="0"/>
          <w:color w:val="auto"/>
        </w:rPr>
        <w:t>&lt;/RepeatBlock-By&gt;</w:t>
      </w:r>
    </w:p>
    <w:p w:rsidR="00C538ED" w:rsidRPr="000F33F3" w:rsidRDefault="00C538ED" w:rsidP="00C538ED">
      <w:pPr>
        <w:pStyle w:val="NormalBold"/>
        <w:rPr>
          <w:color w:val="auto"/>
        </w:rPr>
      </w:pPr>
      <w:r w:rsidRPr="000F33F3">
        <w:rPr>
          <w:rStyle w:val="HideTWBExt"/>
          <w:b w:val="0"/>
          <w:color w:val="auto"/>
        </w:rPr>
        <w:t>&lt;DocAmend&gt;</w:t>
      </w:r>
      <w:r w:rsidRPr="000F33F3">
        <w:rPr>
          <w:color w:val="auto"/>
        </w:rPr>
        <w:t>Proposta għal regolament</w:t>
      </w:r>
      <w:r w:rsidRPr="000F33F3">
        <w:rPr>
          <w:rStyle w:val="HideTWBExt"/>
          <w:b w:val="0"/>
          <w:color w:val="auto"/>
        </w:rPr>
        <w:t>&lt;/DocAmend&gt;</w:t>
      </w:r>
    </w:p>
    <w:p w:rsidR="00C538ED" w:rsidRPr="000F33F3" w:rsidRDefault="00C538ED" w:rsidP="00C538ED">
      <w:pPr>
        <w:pStyle w:val="NormalBold"/>
        <w:rPr>
          <w:color w:val="auto"/>
        </w:rPr>
      </w:pPr>
      <w:r w:rsidRPr="000F33F3">
        <w:rPr>
          <w:rStyle w:val="HideTWBExt"/>
          <w:b w:val="0"/>
          <w:color w:val="auto"/>
        </w:rPr>
        <w:t>&lt;Article&gt;</w:t>
      </w:r>
      <w:r w:rsidRPr="000F33F3">
        <w:rPr>
          <w:color w:val="auto"/>
        </w:rPr>
        <w:t>Artikolu 15 – paragrafu 3 – punt b</w:t>
      </w:r>
      <w:r w:rsidRPr="000F33F3">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4C55" w:rsidRPr="000F33F3" w:rsidTr="00C538ED">
        <w:trPr>
          <w:trHeight w:hRule="exact" w:val="240"/>
          <w:jc w:val="center"/>
        </w:trPr>
        <w:tc>
          <w:tcPr>
            <w:tcW w:w="9752" w:type="dxa"/>
            <w:gridSpan w:val="2"/>
          </w:tcPr>
          <w:p w:rsidR="00C538ED" w:rsidRPr="000F33F3" w:rsidRDefault="00C538ED" w:rsidP="00C538ED"/>
        </w:tc>
      </w:tr>
      <w:tr w:rsidR="00684C55" w:rsidRPr="000F33F3" w:rsidTr="00C538ED">
        <w:trPr>
          <w:trHeight w:val="240"/>
          <w:jc w:val="center"/>
        </w:trPr>
        <w:tc>
          <w:tcPr>
            <w:tcW w:w="4876" w:type="dxa"/>
          </w:tcPr>
          <w:p w:rsidR="00C538ED" w:rsidRPr="000F33F3" w:rsidRDefault="00C538ED" w:rsidP="00C538ED">
            <w:pPr>
              <w:pStyle w:val="ColumnHeading"/>
              <w:rPr>
                <w:color w:val="auto"/>
              </w:rPr>
            </w:pPr>
            <w:r w:rsidRPr="000F33F3">
              <w:rPr>
                <w:color w:val="auto"/>
              </w:rPr>
              <w:t>Test propost mill-Kummissjoni</w:t>
            </w:r>
          </w:p>
        </w:tc>
        <w:tc>
          <w:tcPr>
            <w:tcW w:w="4876" w:type="dxa"/>
          </w:tcPr>
          <w:p w:rsidR="00C538ED" w:rsidRPr="000F33F3" w:rsidRDefault="00C538ED" w:rsidP="00C538ED">
            <w:pPr>
              <w:pStyle w:val="ColumnHeading"/>
              <w:rPr>
                <w:color w:val="auto"/>
              </w:rPr>
            </w:pPr>
            <w:r w:rsidRPr="000F33F3">
              <w:rPr>
                <w:color w:val="auto"/>
              </w:rPr>
              <w:t>Emenda</w:t>
            </w:r>
          </w:p>
        </w:tc>
      </w:tr>
      <w:tr w:rsidR="00684C55" w:rsidRPr="000F33F3" w:rsidTr="00C538ED">
        <w:trPr>
          <w:jc w:val="center"/>
        </w:trPr>
        <w:tc>
          <w:tcPr>
            <w:tcW w:w="4876" w:type="dxa"/>
          </w:tcPr>
          <w:p w:rsidR="00C538ED" w:rsidRPr="000F33F3" w:rsidRDefault="00C538ED" w:rsidP="00C538ED">
            <w:pPr>
              <w:pStyle w:val="Normal6"/>
              <w:rPr>
                <w:b/>
                <w:i/>
                <w:color w:val="auto"/>
              </w:rPr>
            </w:pPr>
            <w:r w:rsidRPr="000F33F3">
              <w:rPr>
                <w:b/>
                <w:i/>
                <w:color w:val="auto"/>
              </w:rPr>
              <w:t>(b)</w:t>
            </w:r>
            <w:r w:rsidRPr="000F33F3">
              <w:rPr>
                <w:b/>
                <w:i/>
                <w:color w:val="auto"/>
              </w:rPr>
              <w:tab/>
              <w:t>l-applikazzjoni titqies li ma għandhiex prospett tanġibbli ta' suċċess;</w:t>
            </w:r>
          </w:p>
        </w:tc>
        <w:tc>
          <w:tcPr>
            <w:tcW w:w="4876" w:type="dxa"/>
          </w:tcPr>
          <w:p w:rsidR="00C538ED" w:rsidRPr="000F33F3" w:rsidRDefault="00C538ED" w:rsidP="00C538ED">
            <w:pPr>
              <w:pStyle w:val="Normal6"/>
              <w:rPr>
                <w:b/>
                <w:i/>
                <w:color w:val="auto"/>
              </w:rPr>
            </w:pPr>
            <w:r w:rsidRPr="000F33F3">
              <w:rPr>
                <w:b/>
                <w:i/>
                <w:color w:val="auto"/>
              </w:rPr>
              <w:t>imħassar</w:t>
            </w:r>
          </w:p>
        </w:tc>
      </w:tr>
    </w:tbl>
    <w:p w:rsidR="00C538ED" w:rsidRPr="000F33F3" w:rsidRDefault="00C538ED" w:rsidP="00C538ED">
      <w:pPr>
        <w:pStyle w:val="Olang"/>
        <w:rPr>
          <w:color w:val="auto"/>
          <w:lang w:val="mt-MT"/>
        </w:rPr>
      </w:pPr>
      <w:r w:rsidRPr="000F33F3">
        <w:rPr>
          <w:color w:val="auto"/>
          <w:lang w:val="mt-MT"/>
        </w:rPr>
        <w:t xml:space="preserve">Or. </w:t>
      </w:r>
      <w:r w:rsidRPr="000F33F3">
        <w:rPr>
          <w:rStyle w:val="HideTWBExt"/>
          <w:color w:val="auto"/>
          <w:lang w:val="mt-MT"/>
        </w:rPr>
        <w:t>&lt;Original&gt;</w:t>
      </w:r>
      <w:r w:rsidRPr="000F33F3">
        <w:rPr>
          <w:rStyle w:val="HideTWBInt"/>
          <w:color w:val="auto"/>
          <w:lang w:val="mt-MT"/>
        </w:rPr>
        <w:t>{EN}</w:t>
      </w:r>
      <w:r w:rsidRPr="000F33F3">
        <w:rPr>
          <w:color w:val="auto"/>
          <w:lang w:val="mt-MT"/>
        </w:rPr>
        <w:t>en</w:t>
      </w:r>
      <w:r w:rsidRPr="000F33F3">
        <w:rPr>
          <w:rStyle w:val="HideTWBExt"/>
          <w:color w:val="auto"/>
          <w:lang w:val="mt-MT"/>
        </w:rPr>
        <w:t>&lt;/Original&gt;</w:t>
      </w:r>
    </w:p>
    <w:p w:rsidR="00C538ED" w:rsidRPr="000F33F3" w:rsidRDefault="00C538ED" w:rsidP="00C538ED">
      <w:pPr>
        <w:pStyle w:val="JustificationTitle"/>
        <w:rPr>
          <w:color w:val="auto"/>
          <w:lang w:val="mt-MT"/>
        </w:rPr>
      </w:pPr>
      <w:r w:rsidRPr="000F33F3">
        <w:rPr>
          <w:rStyle w:val="HideTWBExt"/>
          <w:i w:val="0"/>
          <w:color w:val="auto"/>
          <w:lang w:val="mt-MT"/>
        </w:rPr>
        <w:t>&lt;TitreJust&gt;</w:t>
      </w:r>
      <w:r w:rsidRPr="000F33F3">
        <w:rPr>
          <w:color w:val="auto"/>
          <w:lang w:val="mt-MT"/>
        </w:rPr>
        <w:t>Ġustifikazzjoni</w:t>
      </w:r>
      <w:r w:rsidRPr="000F33F3">
        <w:rPr>
          <w:rStyle w:val="HideTWBExt"/>
          <w:i w:val="0"/>
          <w:color w:val="auto"/>
          <w:lang w:val="mt-MT"/>
        </w:rPr>
        <w:t>&lt;/TitreJust&gt;</w:t>
      </w:r>
    </w:p>
    <w:p w:rsidR="00C538ED" w:rsidRPr="000F33F3" w:rsidRDefault="00C538ED" w:rsidP="00C538ED">
      <w:pPr>
        <w:pStyle w:val="Normal12Italic"/>
        <w:rPr>
          <w:color w:val="auto"/>
          <w:lang w:val="mt-MT"/>
        </w:rPr>
      </w:pPr>
      <w:r w:rsidRPr="000F33F3">
        <w:rPr>
          <w:color w:val="auto"/>
          <w:lang w:val="mt-MT"/>
        </w:rPr>
        <w:t>Din id-dispożizzjoni jkollha r-riskju li tiġi interpretata b'mod estensiv wisq mill-awtoritajiet u jenħtieġ li titħassar.</w:t>
      </w:r>
    </w:p>
    <w:p w:rsidR="00C538ED" w:rsidRPr="000F33F3" w:rsidRDefault="00C538ED" w:rsidP="00C538ED">
      <w:r w:rsidRPr="000F33F3">
        <w:rPr>
          <w:rStyle w:val="HideTWBExt"/>
          <w:color w:val="auto"/>
        </w:rPr>
        <w:t>&lt;/Amend&gt;</w:t>
      </w:r>
    </w:p>
    <w:p w:rsidR="00C538ED" w:rsidRPr="000F33F3" w:rsidRDefault="00C538ED" w:rsidP="00C538ED">
      <w:pPr>
        <w:pStyle w:val="AMNumberTabs"/>
        <w:rPr>
          <w:color w:val="auto"/>
        </w:rPr>
      </w:pPr>
      <w:r w:rsidRPr="000F33F3">
        <w:rPr>
          <w:rStyle w:val="HideTWBExt"/>
          <w:b w:val="0"/>
          <w:color w:val="auto"/>
        </w:rPr>
        <w:t>&lt;Amend&gt;</w:t>
      </w:r>
      <w:r w:rsidRPr="000F33F3">
        <w:rPr>
          <w:color w:val="auto"/>
        </w:rPr>
        <w:t>Emenda</w:t>
      </w:r>
      <w:r w:rsidRPr="000F33F3">
        <w:rPr>
          <w:color w:val="auto"/>
        </w:rPr>
        <w:tab/>
      </w:r>
      <w:r w:rsidRPr="000F33F3">
        <w:rPr>
          <w:color w:val="auto"/>
        </w:rPr>
        <w:tab/>
      </w:r>
      <w:r w:rsidRPr="000F33F3">
        <w:rPr>
          <w:rStyle w:val="HideTWBExt"/>
          <w:b w:val="0"/>
          <w:color w:val="auto"/>
        </w:rPr>
        <w:t>&lt;NumAm&gt;</w:t>
      </w:r>
      <w:r w:rsidRPr="000F33F3">
        <w:rPr>
          <w:color w:val="auto"/>
        </w:rPr>
        <w:t>758</w:t>
      </w:r>
      <w:r w:rsidRPr="000F33F3">
        <w:rPr>
          <w:rStyle w:val="HideTWBExt"/>
          <w:b w:val="0"/>
          <w:color w:val="auto"/>
        </w:rPr>
        <w:t>&lt;/NumAm&gt;</w:t>
      </w:r>
    </w:p>
    <w:p w:rsidR="00C538ED" w:rsidRPr="000F33F3" w:rsidRDefault="00C538ED" w:rsidP="00C538ED">
      <w:pPr>
        <w:pStyle w:val="NormalBold"/>
        <w:rPr>
          <w:color w:val="auto"/>
        </w:rPr>
      </w:pPr>
      <w:r w:rsidRPr="000F33F3">
        <w:rPr>
          <w:rStyle w:val="HideTWBExt"/>
          <w:b w:val="0"/>
          <w:color w:val="auto"/>
        </w:rPr>
        <w:t>&lt;RepeatBlock-By&gt;&lt;Members&gt;</w:t>
      </w:r>
      <w:r w:rsidRPr="000F33F3">
        <w:rPr>
          <w:color w:val="auto"/>
        </w:rPr>
        <w:t>Ska Keller</w:t>
      </w:r>
      <w:r w:rsidRPr="000F33F3">
        <w:rPr>
          <w:rStyle w:val="HideTWBExt"/>
          <w:b w:val="0"/>
          <w:color w:val="auto"/>
        </w:rPr>
        <w:t>&lt;/Members&gt;</w:t>
      </w:r>
    </w:p>
    <w:p w:rsidR="00C538ED" w:rsidRPr="000F33F3" w:rsidRDefault="00C538ED" w:rsidP="00C538ED">
      <w:r w:rsidRPr="000F33F3">
        <w:rPr>
          <w:rStyle w:val="HideTWBExt"/>
          <w:color w:val="auto"/>
        </w:rPr>
        <w:t>&lt;AuNomDe&gt;</w:t>
      </w:r>
      <w:r w:rsidRPr="000F33F3">
        <w:rPr>
          <w:rStyle w:val="HideTWBInt"/>
          <w:color w:val="auto"/>
        </w:rPr>
        <w:t>{Verts/ALE}</w:t>
      </w:r>
      <w:r w:rsidRPr="000F33F3">
        <w:t>f'isem il-Grupp Verts/ALE</w:t>
      </w:r>
      <w:r w:rsidRPr="000F33F3">
        <w:rPr>
          <w:rStyle w:val="HideTWBExt"/>
          <w:color w:val="auto"/>
        </w:rPr>
        <w:t>&lt;/AuNomDe&gt;</w:t>
      </w:r>
    </w:p>
    <w:p w:rsidR="00C538ED" w:rsidRPr="000F33F3" w:rsidRDefault="00C538ED" w:rsidP="00C538ED">
      <w:pPr>
        <w:pStyle w:val="NormalBold"/>
        <w:rPr>
          <w:color w:val="auto"/>
        </w:rPr>
      </w:pPr>
      <w:r w:rsidRPr="000F33F3">
        <w:rPr>
          <w:rStyle w:val="HideTWBExt"/>
          <w:b w:val="0"/>
          <w:color w:val="auto"/>
        </w:rPr>
        <w:t>&lt;Members&gt;</w:t>
      </w:r>
      <w:r w:rsidRPr="000F33F3">
        <w:rPr>
          <w:color w:val="auto"/>
        </w:rPr>
        <w:t>Judith Sargentini</w:t>
      </w:r>
      <w:r w:rsidRPr="000F33F3">
        <w:rPr>
          <w:rStyle w:val="HideTWBExt"/>
          <w:b w:val="0"/>
          <w:color w:val="auto"/>
        </w:rPr>
        <w:t>&lt;/Members&gt;</w:t>
      </w:r>
    </w:p>
    <w:p w:rsidR="00C538ED" w:rsidRPr="000F33F3" w:rsidRDefault="00C538ED" w:rsidP="00C538ED">
      <w:pPr>
        <w:pStyle w:val="NormalBold"/>
        <w:rPr>
          <w:color w:val="auto"/>
        </w:rPr>
      </w:pPr>
      <w:r w:rsidRPr="000F33F3">
        <w:rPr>
          <w:rStyle w:val="HideTWBExt"/>
          <w:b w:val="0"/>
          <w:color w:val="auto"/>
        </w:rPr>
        <w:t>&lt;/RepeatBlock-By&gt;</w:t>
      </w:r>
    </w:p>
    <w:p w:rsidR="00C538ED" w:rsidRPr="000F33F3" w:rsidRDefault="00C538ED" w:rsidP="00C538ED">
      <w:pPr>
        <w:pStyle w:val="NormalBold"/>
        <w:rPr>
          <w:color w:val="auto"/>
        </w:rPr>
      </w:pPr>
      <w:r w:rsidRPr="000F33F3">
        <w:rPr>
          <w:rStyle w:val="HideTWBExt"/>
          <w:b w:val="0"/>
          <w:color w:val="auto"/>
        </w:rPr>
        <w:t>&lt;DocAmend&gt;</w:t>
      </w:r>
      <w:r w:rsidRPr="000F33F3">
        <w:rPr>
          <w:color w:val="auto"/>
        </w:rPr>
        <w:t>Proposta għal regolament</w:t>
      </w:r>
      <w:r w:rsidRPr="000F33F3">
        <w:rPr>
          <w:rStyle w:val="HideTWBExt"/>
          <w:b w:val="0"/>
          <w:color w:val="auto"/>
        </w:rPr>
        <w:t>&lt;/DocAmend&gt;</w:t>
      </w:r>
    </w:p>
    <w:p w:rsidR="00C538ED" w:rsidRPr="000F33F3" w:rsidRDefault="00C538ED" w:rsidP="00C538ED">
      <w:pPr>
        <w:pStyle w:val="NormalBold"/>
        <w:rPr>
          <w:color w:val="auto"/>
        </w:rPr>
      </w:pPr>
      <w:r w:rsidRPr="000F33F3">
        <w:rPr>
          <w:rStyle w:val="HideTWBExt"/>
          <w:b w:val="0"/>
          <w:color w:val="auto"/>
        </w:rPr>
        <w:t>&lt;Article&gt;</w:t>
      </w:r>
      <w:r w:rsidRPr="000F33F3">
        <w:rPr>
          <w:color w:val="auto"/>
        </w:rPr>
        <w:t>Artikolu 15 – paragrafu 3 – punt b</w:t>
      </w:r>
      <w:r w:rsidRPr="000F33F3">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4C55" w:rsidRPr="000F33F3" w:rsidTr="00C538ED">
        <w:trPr>
          <w:trHeight w:hRule="exact" w:val="240"/>
          <w:jc w:val="center"/>
        </w:trPr>
        <w:tc>
          <w:tcPr>
            <w:tcW w:w="9752" w:type="dxa"/>
            <w:gridSpan w:val="2"/>
          </w:tcPr>
          <w:p w:rsidR="00C538ED" w:rsidRPr="000F33F3" w:rsidRDefault="00C538ED" w:rsidP="00C538ED"/>
        </w:tc>
      </w:tr>
      <w:tr w:rsidR="00684C55" w:rsidRPr="000F33F3" w:rsidTr="00C538ED">
        <w:trPr>
          <w:trHeight w:val="240"/>
          <w:jc w:val="center"/>
        </w:trPr>
        <w:tc>
          <w:tcPr>
            <w:tcW w:w="4876" w:type="dxa"/>
          </w:tcPr>
          <w:p w:rsidR="00C538ED" w:rsidRPr="000F33F3" w:rsidRDefault="00C538ED" w:rsidP="00C538ED">
            <w:pPr>
              <w:pStyle w:val="ColumnHeading"/>
              <w:rPr>
                <w:color w:val="auto"/>
              </w:rPr>
            </w:pPr>
            <w:r w:rsidRPr="000F33F3">
              <w:rPr>
                <w:color w:val="auto"/>
              </w:rPr>
              <w:t>Test propost mill-Kummissjoni</w:t>
            </w:r>
          </w:p>
        </w:tc>
        <w:tc>
          <w:tcPr>
            <w:tcW w:w="4876" w:type="dxa"/>
          </w:tcPr>
          <w:p w:rsidR="00C538ED" w:rsidRPr="000F33F3" w:rsidRDefault="00C538ED" w:rsidP="00C538ED">
            <w:pPr>
              <w:pStyle w:val="ColumnHeading"/>
              <w:rPr>
                <w:color w:val="auto"/>
              </w:rPr>
            </w:pPr>
            <w:r w:rsidRPr="000F33F3">
              <w:rPr>
                <w:color w:val="auto"/>
              </w:rPr>
              <w:t>Emenda</w:t>
            </w:r>
          </w:p>
        </w:tc>
      </w:tr>
      <w:tr w:rsidR="00684C55" w:rsidRPr="000F33F3" w:rsidTr="00C538ED">
        <w:trPr>
          <w:jc w:val="center"/>
        </w:trPr>
        <w:tc>
          <w:tcPr>
            <w:tcW w:w="4876" w:type="dxa"/>
          </w:tcPr>
          <w:p w:rsidR="00C538ED" w:rsidRPr="000F33F3" w:rsidRDefault="00C538ED" w:rsidP="00C538ED">
            <w:pPr>
              <w:pStyle w:val="Normal6"/>
              <w:rPr>
                <w:b/>
                <w:i/>
                <w:color w:val="auto"/>
              </w:rPr>
            </w:pPr>
            <w:r w:rsidRPr="000F33F3">
              <w:rPr>
                <w:b/>
                <w:i/>
                <w:color w:val="auto"/>
              </w:rPr>
              <w:t>(b)</w:t>
            </w:r>
            <w:r w:rsidRPr="000F33F3">
              <w:rPr>
                <w:b/>
                <w:i/>
                <w:color w:val="auto"/>
              </w:rPr>
              <w:tab/>
              <w:t>l-applikazzjoni titqies li ma għandhiex prospett tanġibbli ta' suċċess;</w:t>
            </w:r>
          </w:p>
        </w:tc>
        <w:tc>
          <w:tcPr>
            <w:tcW w:w="4876" w:type="dxa"/>
          </w:tcPr>
          <w:p w:rsidR="00C538ED" w:rsidRPr="000F33F3" w:rsidRDefault="00C538ED" w:rsidP="00C538ED">
            <w:pPr>
              <w:pStyle w:val="Normal6"/>
              <w:rPr>
                <w:b/>
                <w:i/>
                <w:color w:val="auto"/>
              </w:rPr>
            </w:pPr>
            <w:r w:rsidRPr="000F33F3">
              <w:rPr>
                <w:b/>
                <w:i/>
                <w:color w:val="auto"/>
              </w:rPr>
              <w:t>imħassar</w:t>
            </w:r>
          </w:p>
        </w:tc>
      </w:tr>
    </w:tbl>
    <w:p w:rsidR="00C538ED" w:rsidRPr="000F33F3" w:rsidRDefault="00C538ED" w:rsidP="00C538ED">
      <w:pPr>
        <w:pStyle w:val="Olang"/>
        <w:rPr>
          <w:color w:val="auto"/>
          <w:lang w:val="mt-MT"/>
        </w:rPr>
      </w:pPr>
      <w:r w:rsidRPr="000F33F3">
        <w:rPr>
          <w:color w:val="auto"/>
          <w:lang w:val="mt-MT"/>
        </w:rPr>
        <w:t xml:space="preserve">Or. </w:t>
      </w:r>
      <w:r w:rsidRPr="000F33F3">
        <w:rPr>
          <w:rStyle w:val="HideTWBExt"/>
          <w:color w:val="auto"/>
          <w:lang w:val="mt-MT"/>
        </w:rPr>
        <w:t>&lt;Original&gt;</w:t>
      </w:r>
      <w:r w:rsidRPr="000F33F3">
        <w:rPr>
          <w:rStyle w:val="HideTWBInt"/>
          <w:color w:val="auto"/>
          <w:lang w:val="mt-MT"/>
        </w:rPr>
        <w:t>{EN}</w:t>
      </w:r>
      <w:r w:rsidRPr="000F33F3">
        <w:rPr>
          <w:color w:val="auto"/>
          <w:lang w:val="mt-MT"/>
        </w:rPr>
        <w:t>en</w:t>
      </w:r>
      <w:r w:rsidRPr="000F33F3">
        <w:rPr>
          <w:rStyle w:val="HideTWBExt"/>
          <w:color w:val="auto"/>
          <w:lang w:val="mt-MT"/>
        </w:rPr>
        <w:t>&lt;/Original&gt;</w:t>
      </w:r>
    </w:p>
    <w:p w:rsidR="00C538ED" w:rsidRPr="000F33F3" w:rsidRDefault="00C538ED" w:rsidP="00C538ED">
      <w:r w:rsidRPr="000F33F3">
        <w:rPr>
          <w:rStyle w:val="HideTWBExt"/>
          <w:color w:val="auto"/>
        </w:rPr>
        <w:t>&lt;/Amend&gt;</w:t>
      </w:r>
    </w:p>
    <w:p w:rsidR="00C538ED" w:rsidRPr="000F33F3" w:rsidRDefault="00C538ED" w:rsidP="00C538ED">
      <w:pPr>
        <w:pStyle w:val="AMNumberTabs"/>
        <w:rPr>
          <w:color w:val="auto"/>
        </w:rPr>
      </w:pPr>
      <w:r w:rsidRPr="000F33F3">
        <w:rPr>
          <w:rStyle w:val="HideTWBExt"/>
          <w:b w:val="0"/>
          <w:color w:val="auto"/>
        </w:rPr>
        <w:t>&lt;Amend&gt;</w:t>
      </w:r>
      <w:r w:rsidRPr="000F33F3">
        <w:rPr>
          <w:color w:val="auto"/>
        </w:rPr>
        <w:t>Emenda</w:t>
      </w:r>
      <w:r w:rsidRPr="000F33F3">
        <w:rPr>
          <w:color w:val="auto"/>
        </w:rPr>
        <w:tab/>
      </w:r>
      <w:r w:rsidRPr="000F33F3">
        <w:rPr>
          <w:color w:val="auto"/>
        </w:rPr>
        <w:tab/>
      </w:r>
      <w:r w:rsidRPr="000F33F3">
        <w:rPr>
          <w:rStyle w:val="HideTWBExt"/>
          <w:b w:val="0"/>
          <w:color w:val="auto"/>
        </w:rPr>
        <w:t>&lt;NumAm&gt;</w:t>
      </w:r>
      <w:r w:rsidRPr="000F33F3">
        <w:rPr>
          <w:color w:val="auto"/>
        </w:rPr>
        <w:t>759</w:t>
      </w:r>
      <w:r w:rsidRPr="000F33F3">
        <w:rPr>
          <w:rStyle w:val="HideTWBExt"/>
          <w:b w:val="0"/>
          <w:color w:val="auto"/>
        </w:rPr>
        <w:t>&lt;/NumAm&gt;</w:t>
      </w:r>
    </w:p>
    <w:p w:rsidR="00C538ED" w:rsidRPr="000F33F3" w:rsidRDefault="00C538ED" w:rsidP="00C538ED">
      <w:pPr>
        <w:pStyle w:val="NormalBold"/>
        <w:rPr>
          <w:color w:val="auto"/>
        </w:rPr>
      </w:pPr>
      <w:r w:rsidRPr="000F33F3">
        <w:rPr>
          <w:rStyle w:val="HideTWBExt"/>
          <w:b w:val="0"/>
          <w:color w:val="auto"/>
        </w:rPr>
        <w:t>&lt;RepeatBlock-By&gt;&lt;Members&gt;</w:t>
      </w:r>
      <w:r w:rsidRPr="000F33F3">
        <w:rPr>
          <w:color w:val="auto"/>
        </w:rPr>
        <w:t>Péter Niedermüller, Kati Piri, Josef Weidenholzer, Ana Gomes</w:t>
      </w:r>
      <w:r w:rsidRPr="000F33F3">
        <w:rPr>
          <w:rStyle w:val="HideTWBExt"/>
          <w:b w:val="0"/>
          <w:color w:val="auto"/>
        </w:rPr>
        <w:t>&lt;/Members&gt;</w:t>
      </w:r>
    </w:p>
    <w:p w:rsidR="00C538ED" w:rsidRPr="000F33F3" w:rsidRDefault="00C538ED" w:rsidP="00C538ED">
      <w:pPr>
        <w:pStyle w:val="NormalBold"/>
        <w:rPr>
          <w:color w:val="auto"/>
        </w:rPr>
      </w:pPr>
      <w:r w:rsidRPr="000F33F3">
        <w:rPr>
          <w:rStyle w:val="HideTWBExt"/>
          <w:b w:val="0"/>
          <w:color w:val="auto"/>
        </w:rPr>
        <w:t>&lt;/RepeatBlock-By&gt;</w:t>
      </w:r>
    </w:p>
    <w:p w:rsidR="00C538ED" w:rsidRPr="000F33F3" w:rsidRDefault="00C538ED" w:rsidP="00C538ED">
      <w:pPr>
        <w:pStyle w:val="NormalBold"/>
        <w:rPr>
          <w:color w:val="auto"/>
        </w:rPr>
      </w:pPr>
      <w:r w:rsidRPr="000F33F3">
        <w:rPr>
          <w:rStyle w:val="HideTWBExt"/>
          <w:b w:val="0"/>
          <w:color w:val="auto"/>
        </w:rPr>
        <w:t>&lt;DocAmend&gt;</w:t>
      </w:r>
      <w:r w:rsidRPr="000F33F3">
        <w:rPr>
          <w:color w:val="auto"/>
        </w:rPr>
        <w:t>Proposta għal regolament</w:t>
      </w:r>
      <w:r w:rsidRPr="000F33F3">
        <w:rPr>
          <w:rStyle w:val="HideTWBExt"/>
          <w:b w:val="0"/>
          <w:color w:val="auto"/>
        </w:rPr>
        <w:t>&lt;/DocAmend&gt;</w:t>
      </w:r>
    </w:p>
    <w:p w:rsidR="00C538ED" w:rsidRPr="000F33F3" w:rsidRDefault="00C538ED" w:rsidP="00C538ED">
      <w:pPr>
        <w:pStyle w:val="NormalBold"/>
        <w:rPr>
          <w:color w:val="auto"/>
        </w:rPr>
      </w:pPr>
      <w:r w:rsidRPr="000F33F3">
        <w:rPr>
          <w:rStyle w:val="HideTWBExt"/>
          <w:b w:val="0"/>
          <w:color w:val="auto"/>
        </w:rPr>
        <w:t>&lt;Article&gt;</w:t>
      </w:r>
      <w:r w:rsidRPr="000F33F3">
        <w:rPr>
          <w:color w:val="auto"/>
        </w:rPr>
        <w:t>Artikolu 15 – paragrafu 3 – punt b</w:t>
      </w:r>
      <w:r w:rsidRPr="000F33F3">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4C55" w:rsidRPr="000F33F3" w:rsidTr="00C538ED">
        <w:trPr>
          <w:trHeight w:hRule="exact" w:val="240"/>
          <w:jc w:val="center"/>
        </w:trPr>
        <w:tc>
          <w:tcPr>
            <w:tcW w:w="9752" w:type="dxa"/>
            <w:gridSpan w:val="2"/>
          </w:tcPr>
          <w:p w:rsidR="00C538ED" w:rsidRPr="000F33F3" w:rsidRDefault="00C538ED" w:rsidP="00C538ED"/>
        </w:tc>
      </w:tr>
      <w:tr w:rsidR="00684C55" w:rsidRPr="000F33F3" w:rsidTr="00C538ED">
        <w:trPr>
          <w:trHeight w:val="240"/>
          <w:jc w:val="center"/>
        </w:trPr>
        <w:tc>
          <w:tcPr>
            <w:tcW w:w="4876" w:type="dxa"/>
          </w:tcPr>
          <w:p w:rsidR="00C538ED" w:rsidRPr="000F33F3" w:rsidRDefault="00C538ED" w:rsidP="00C538ED">
            <w:pPr>
              <w:pStyle w:val="ColumnHeading"/>
              <w:rPr>
                <w:color w:val="auto"/>
              </w:rPr>
            </w:pPr>
            <w:r w:rsidRPr="000F33F3">
              <w:rPr>
                <w:color w:val="auto"/>
              </w:rPr>
              <w:t>Test propost mill-Kummissjoni</w:t>
            </w:r>
          </w:p>
        </w:tc>
        <w:tc>
          <w:tcPr>
            <w:tcW w:w="4876" w:type="dxa"/>
          </w:tcPr>
          <w:p w:rsidR="00C538ED" w:rsidRPr="000F33F3" w:rsidRDefault="00C538ED" w:rsidP="00C538ED">
            <w:pPr>
              <w:pStyle w:val="ColumnHeading"/>
              <w:rPr>
                <w:color w:val="auto"/>
              </w:rPr>
            </w:pPr>
            <w:r w:rsidRPr="000F33F3">
              <w:rPr>
                <w:color w:val="auto"/>
              </w:rPr>
              <w:t>Emenda</w:t>
            </w:r>
          </w:p>
        </w:tc>
      </w:tr>
      <w:tr w:rsidR="00684C55" w:rsidRPr="000F33F3" w:rsidTr="00C538ED">
        <w:trPr>
          <w:jc w:val="center"/>
        </w:trPr>
        <w:tc>
          <w:tcPr>
            <w:tcW w:w="4876" w:type="dxa"/>
          </w:tcPr>
          <w:p w:rsidR="00C538ED" w:rsidRPr="000F33F3" w:rsidRDefault="00C538ED" w:rsidP="00C538ED">
            <w:pPr>
              <w:pStyle w:val="Normal6"/>
              <w:rPr>
                <w:b/>
                <w:i/>
                <w:color w:val="auto"/>
              </w:rPr>
            </w:pPr>
            <w:r w:rsidRPr="000F33F3">
              <w:rPr>
                <w:b/>
                <w:i/>
                <w:color w:val="auto"/>
              </w:rPr>
              <w:t>(b)</w:t>
            </w:r>
            <w:r w:rsidRPr="000F33F3">
              <w:rPr>
                <w:b/>
                <w:i/>
                <w:color w:val="auto"/>
              </w:rPr>
              <w:tab/>
              <w:t>l-applikazzjoni titqies li ma għandhiex prospett tanġibbli ta' suċċess;</w:t>
            </w:r>
          </w:p>
        </w:tc>
        <w:tc>
          <w:tcPr>
            <w:tcW w:w="4876" w:type="dxa"/>
          </w:tcPr>
          <w:p w:rsidR="00C538ED" w:rsidRPr="000F33F3" w:rsidRDefault="00C538ED" w:rsidP="00C538ED">
            <w:pPr>
              <w:pStyle w:val="Normal6"/>
              <w:rPr>
                <w:b/>
                <w:i/>
                <w:color w:val="auto"/>
              </w:rPr>
            </w:pPr>
            <w:r w:rsidRPr="000F33F3">
              <w:rPr>
                <w:b/>
                <w:i/>
                <w:color w:val="auto"/>
              </w:rPr>
              <w:t>imħassar</w:t>
            </w:r>
          </w:p>
        </w:tc>
      </w:tr>
    </w:tbl>
    <w:p w:rsidR="00C538ED" w:rsidRPr="000F33F3" w:rsidRDefault="00C538ED" w:rsidP="00C538ED">
      <w:pPr>
        <w:pStyle w:val="Olang"/>
        <w:rPr>
          <w:color w:val="auto"/>
          <w:lang w:val="mt-MT"/>
        </w:rPr>
      </w:pPr>
      <w:r w:rsidRPr="000F33F3">
        <w:rPr>
          <w:color w:val="auto"/>
          <w:lang w:val="mt-MT"/>
        </w:rPr>
        <w:t xml:space="preserve">Or. </w:t>
      </w:r>
      <w:r w:rsidRPr="000F33F3">
        <w:rPr>
          <w:rStyle w:val="HideTWBExt"/>
          <w:color w:val="auto"/>
          <w:lang w:val="mt-MT"/>
        </w:rPr>
        <w:t>&lt;Original&gt;</w:t>
      </w:r>
      <w:r w:rsidRPr="000F33F3">
        <w:rPr>
          <w:rStyle w:val="HideTWBInt"/>
          <w:color w:val="auto"/>
          <w:lang w:val="mt-MT"/>
        </w:rPr>
        <w:t>{EN}</w:t>
      </w:r>
      <w:r w:rsidRPr="000F33F3">
        <w:rPr>
          <w:color w:val="auto"/>
          <w:lang w:val="mt-MT"/>
        </w:rPr>
        <w:t>en</w:t>
      </w:r>
      <w:r w:rsidRPr="000F33F3">
        <w:rPr>
          <w:rStyle w:val="HideTWBExt"/>
          <w:color w:val="auto"/>
          <w:lang w:val="mt-MT"/>
        </w:rPr>
        <w:t>&lt;/Original&gt;</w:t>
      </w:r>
    </w:p>
    <w:p w:rsidR="00C538ED" w:rsidRPr="000F33F3" w:rsidRDefault="00C538ED" w:rsidP="00C538ED">
      <w:pPr>
        <w:pStyle w:val="JustificationTitle"/>
        <w:rPr>
          <w:color w:val="auto"/>
          <w:lang w:val="mt-MT"/>
        </w:rPr>
      </w:pPr>
      <w:r w:rsidRPr="000F33F3">
        <w:rPr>
          <w:rStyle w:val="HideTWBExt"/>
          <w:i w:val="0"/>
          <w:color w:val="auto"/>
          <w:lang w:val="mt-MT"/>
        </w:rPr>
        <w:t>&lt;TitreJust&gt;</w:t>
      </w:r>
      <w:r w:rsidRPr="000F33F3">
        <w:rPr>
          <w:color w:val="auto"/>
          <w:lang w:val="mt-MT"/>
        </w:rPr>
        <w:t>Ġustifikazzjoni</w:t>
      </w:r>
      <w:r w:rsidRPr="000F33F3">
        <w:rPr>
          <w:rStyle w:val="HideTWBExt"/>
          <w:i w:val="0"/>
          <w:color w:val="auto"/>
          <w:lang w:val="mt-MT"/>
        </w:rPr>
        <w:t>&lt;/TitreJust&gt;</w:t>
      </w:r>
    </w:p>
    <w:p w:rsidR="00C538ED" w:rsidRPr="000F33F3" w:rsidRDefault="00C538ED" w:rsidP="00C538ED">
      <w:pPr>
        <w:pStyle w:val="Normal12Italic"/>
        <w:rPr>
          <w:color w:val="auto"/>
          <w:lang w:val="mt-MT"/>
        </w:rPr>
      </w:pPr>
      <w:r w:rsidRPr="000F33F3">
        <w:rPr>
          <w:color w:val="auto"/>
          <w:lang w:val="mt-MT"/>
        </w:rPr>
        <w:t>Din hija f'konformità mal-pożizzjoni tal-Parlament fid-Direttiva dwar il-Kundizzjonijiet tal-Akkoljenza.</w:t>
      </w:r>
    </w:p>
    <w:p w:rsidR="00C538ED" w:rsidRPr="000F33F3" w:rsidRDefault="00C538ED" w:rsidP="00C538ED">
      <w:r w:rsidRPr="000F33F3">
        <w:rPr>
          <w:rStyle w:val="HideTWBExt"/>
          <w:color w:val="auto"/>
        </w:rPr>
        <w:t>&lt;/Amend&gt;</w:t>
      </w:r>
    </w:p>
    <w:p w:rsidR="00C538ED" w:rsidRPr="000F33F3" w:rsidRDefault="00C538ED" w:rsidP="00C538ED">
      <w:pPr>
        <w:pStyle w:val="AMNumberTabs"/>
        <w:rPr>
          <w:color w:val="auto"/>
        </w:rPr>
      </w:pPr>
      <w:r w:rsidRPr="000F33F3">
        <w:rPr>
          <w:rStyle w:val="HideTWBExt"/>
          <w:b w:val="0"/>
          <w:color w:val="auto"/>
        </w:rPr>
        <w:t>&lt;Amend&gt;</w:t>
      </w:r>
      <w:r w:rsidRPr="000F33F3">
        <w:rPr>
          <w:color w:val="auto"/>
        </w:rPr>
        <w:t>Emenda</w:t>
      </w:r>
      <w:r w:rsidRPr="000F33F3">
        <w:rPr>
          <w:color w:val="auto"/>
        </w:rPr>
        <w:tab/>
      </w:r>
      <w:r w:rsidRPr="000F33F3">
        <w:rPr>
          <w:color w:val="auto"/>
        </w:rPr>
        <w:tab/>
      </w:r>
      <w:r w:rsidRPr="000F33F3">
        <w:rPr>
          <w:rStyle w:val="HideTWBExt"/>
          <w:b w:val="0"/>
          <w:color w:val="auto"/>
        </w:rPr>
        <w:t>&lt;NumAm&gt;</w:t>
      </w:r>
      <w:r w:rsidRPr="000F33F3">
        <w:rPr>
          <w:color w:val="auto"/>
        </w:rPr>
        <w:t>760</w:t>
      </w:r>
      <w:r w:rsidRPr="000F33F3">
        <w:rPr>
          <w:rStyle w:val="HideTWBExt"/>
          <w:b w:val="0"/>
          <w:color w:val="auto"/>
        </w:rPr>
        <w:t>&lt;/NumAm&gt;</w:t>
      </w:r>
    </w:p>
    <w:p w:rsidR="00C538ED" w:rsidRPr="000F33F3" w:rsidRDefault="00C538ED" w:rsidP="00C538ED">
      <w:pPr>
        <w:pStyle w:val="NormalBold"/>
        <w:rPr>
          <w:color w:val="auto"/>
        </w:rPr>
      </w:pPr>
      <w:r w:rsidRPr="000F33F3">
        <w:rPr>
          <w:rStyle w:val="HideTWBExt"/>
          <w:b w:val="0"/>
          <w:color w:val="auto"/>
        </w:rPr>
        <w:t>&lt;RepeatBlock-By&gt;&lt;Members&gt;</w:t>
      </w:r>
      <w:r w:rsidRPr="000F33F3">
        <w:rPr>
          <w:color w:val="auto"/>
        </w:rPr>
        <w:t>Jeroen Lenaers</w:t>
      </w:r>
      <w:r w:rsidRPr="000F33F3">
        <w:rPr>
          <w:rStyle w:val="HideTWBExt"/>
          <w:b w:val="0"/>
          <w:color w:val="auto"/>
        </w:rPr>
        <w:t>&lt;/Members&gt;</w:t>
      </w:r>
    </w:p>
    <w:p w:rsidR="00C538ED" w:rsidRPr="000F33F3" w:rsidRDefault="00C538ED" w:rsidP="00C538ED">
      <w:pPr>
        <w:pStyle w:val="NormalBold"/>
        <w:rPr>
          <w:color w:val="auto"/>
        </w:rPr>
      </w:pPr>
      <w:r w:rsidRPr="000F33F3">
        <w:rPr>
          <w:rStyle w:val="HideTWBExt"/>
          <w:b w:val="0"/>
          <w:color w:val="auto"/>
        </w:rPr>
        <w:t>&lt;/RepeatBlock-By&gt;</w:t>
      </w:r>
    </w:p>
    <w:p w:rsidR="00C538ED" w:rsidRPr="000F33F3" w:rsidRDefault="00C538ED" w:rsidP="00C538ED">
      <w:pPr>
        <w:pStyle w:val="NormalBold"/>
        <w:rPr>
          <w:color w:val="auto"/>
        </w:rPr>
      </w:pPr>
      <w:r w:rsidRPr="000F33F3">
        <w:rPr>
          <w:rStyle w:val="HideTWBExt"/>
          <w:b w:val="0"/>
          <w:color w:val="auto"/>
        </w:rPr>
        <w:t>&lt;DocAmend&gt;</w:t>
      </w:r>
      <w:r w:rsidRPr="000F33F3">
        <w:rPr>
          <w:color w:val="auto"/>
        </w:rPr>
        <w:t>Proposta għal regolament</w:t>
      </w:r>
      <w:r w:rsidRPr="000F33F3">
        <w:rPr>
          <w:rStyle w:val="HideTWBExt"/>
          <w:b w:val="0"/>
          <w:color w:val="auto"/>
        </w:rPr>
        <w:t>&lt;/DocAmend&gt;</w:t>
      </w:r>
    </w:p>
    <w:p w:rsidR="00C538ED" w:rsidRPr="000F33F3" w:rsidRDefault="00C538ED" w:rsidP="00C538ED">
      <w:pPr>
        <w:pStyle w:val="NormalBold"/>
        <w:rPr>
          <w:color w:val="auto"/>
        </w:rPr>
      </w:pPr>
      <w:r w:rsidRPr="000F33F3">
        <w:rPr>
          <w:rStyle w:val="HideTWBExt"/>
          <w:b w:val="0"/>
          <w:color w:val="auto"/>
        </w:rPr>
        <w:t>&lt;Article&gt;</w:t>
      </w:r>
      <w:r w:rsidRPr="000F33F3">
        <w:rPr>
          <w:color w:val="auto"/>
        </w:rPr>
        <w:t>Artikolu 15 – paragrafu 3 – punt b</w:t>
      </w:r>
      <w:r w:rsidRPr="000F33F3">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4C55" w:rsidRPr="000F33F3" w:rsidTr="00C538ED">
        <w:trPr>
          <w:trHeight w:hRule="exact" w:val="240"/>
          <w:jc w:val="center"/>
        </w:trPr>
        <w:tc>
          <w:tcPr>
            <w:tcW w:w="9752" w:type="dxa"/>
            <w:gridSpan w:val="2"/>
          </w:tcPr>
          <w:p w:rsidR="00C538ED" w:rsidRPr="000F33F3" w:rsidRDefault="00C538ED" w:rsidP="00C538ED"/>
        </w:tc>
      </w:tr>
      <w:tr w:rsidR="00684C55" w:rsidRPr="000F33F3" w:rsidTr="00C538ED">
        <w:trPr>
          <w:trHeight w:val="240"/>
          <w:jc w:val="center"/>
        </w:trPr>
        <w:tc>
          <w:tcPr>
            <w:tcW w:w="4876" w:type="dxa"/>
          </w:tcPr>
          <w:p w:rsidR="00C538ED" w:rsidRPr="000F33F3" w:rsidRDefault="00C538ED" w:rsidP="00C538ED">
            <w:pPr>
              <w:pStyle w:val="ColumnHeading"/>
              <w:rPr>
                <w:color w:val="auto"/>
              </w:rPr>
            </w:pPr>
            <w:r w:rsidRPr="000F33F3">
              <w:rPr>
                <w:color w:val="auto"/>
              </w:rPr>
              <w:t>Test propost mill-Kummissjoni</w:t>
            </w:r>
          </w:p>
        </w:tc>
        <w:tc>
          <w:tcPr>
            <w:tcW w:w="4876" w:type="dxa"/>
          </w:tcPr>
          <w:p w:rsidR="00C538ED" w:rsidRPr="000F33F3" w:rsidRDefault="00C538ED" w:rsidP="00C538ED">
            <w:pPr>
              <w:pStyle w:val="ColumnHeading"/>
              <w:rPr>
                <w:color w:val="auto"/>
              </w:rPr>
            </w:pPr>
            <w:r w:rsidRPr="000F33F3">
              <w:rPr>
                <w:color w:val="auto"/>
              </w:rPr>
              <w:t>Emenda</w:t>
            </w:r>
          </w:p>
        </w:tc>
      </w:tr>
      <w:tr w:rsidR="00684C55" w:rsidRPr="000F33F3" w:rsidTr="00C538ED">
        <w:trPr>
          <w:jc w:val="center"/>
        </w:trPr>
        <w:tc>
          <w:tcPr>
            <w:tcW w:w="4876" w:type="dxa"/>
          </w:tcPr>
          <w:p w:rsidR="00C538ED" w:rsidRPr="000F33F3" w:rsidRDefault="00C538ED" w:rsidP="00C538ED">
            <w:pPr>
              <w:pStyle w:val="Normal6"/>
              <w:rPr>
                <w:b/>
                <w:i/>
                <w:color w:val="auto"/>
              </w:rPr>
            </w:pPr>
            <w:r w:rsidRPr="000F33F3">
              <w:rPr>
                <w:color w:val="auto"/>
              </w:rPr>
              <w:t>(b)</w:t>
            </w:r>
            <w:r w:rsidRPr="000F33F3">
              <w:rPr>
                <w:b/>
                <w:i/>
                <w:color w:val="auto"/>
              </w:rPr>
              <w:tab/>
            </w:r>
            <w:r w:rsidRPr="000F33F3">
              <w:rPr>
                <w:color w:val="auto"/>
              </w:rPr>
              <w:t>l-applikazzjoni titqies li ma għandhiex prospett</w:t>
            </w:r>
            <w:r w:rsidRPr="000F33F3">
              <w:rPr>
                <w:b/>
                <w:i/>
                <w:color w:val="auto"/>
              </w:rPr>
              <w:t xml:space="preserve"> tanġibbli</w:t>
            </w:r>
            <w:r w:rsidRPr="000F33F3">
              <w:rPr>
                <w:color w:val="auto"/>
              </w:rPr>
              <w:t xml:space="preserve"> ta' suċċess;</w:t>
            </w:r>
          </w:p>
        </w:tc>
        <w:tc>
          <w:tcPr>
            <w:tcW w:w="4876" w:type="dxa"/>
          </w:tcPr>
          <w:p w:rsidR="00C538ED" w:rsidRPr="000F33F3" w:rsidRDefault="00C538ED" w:rsidP="00C538ED">
            <w:pPr>
              <w:pStyle w:val="Normal6"/>
              <w:rPr>
                <w:b/>
                <w:i/>
                <w:color w:val="auto"/>
              </w:rPr>
            </w:pPr>
            <w:r w:rsidRPr="000F33F3">
              <w:rPr>
                <w:color w:val="auto"/>
              </w:rPr>
              <w:t>(b)</w:t>
            </w:r>
            <w:r w:rsidRPr="000F33F3">
              <w:rPr>
                <w:b/>
                <w:i/>
                <w:color w:val="auto"/>
              </w:rPr>
              <w:tab/>
            </w:r>
            <w:r w:rsidRPr="000F33F3">
              <w:rPr>
                <w:color w:val="auto"/>
              </w:rPr>
              <w:t>L-applikazzjoni titqies li ma għandhiex</w:t>
            </w:r>
            <w:r w:rsidRPr="000F33F3">
              <w:rPr>
                <w:b/>
                <w:i/>
                <w:color w:val="auto"/>
              </w:rPr>
              <w:t xml:space="preserve"> elementi sostantivi u għalhekk m'għandha l-ebda</w:t>
            </w:r>
            <w:r w:rsidRPr="000F33F3">
              <w:rPr>
                <w:color w:val="auto"/>
              </w:rPr>
              <w:t xml:space="preserve"> prospett ta' suċċess;</w:t>
            </w:r>
          </w:p>
        </w:tc>
      </w:tr>
    </w:tbl>
    <w:p w:rsidR="00C538ED" w:rsidRPr="000F33F3" w:rsidRDefault="00C538ED" w:rsidP="00C538ED">
      <w:pPr>
        <w:pStyle w:val="Olang"/>
        <w:rPr>
          <w:color w:val="auto"/>
          <w:lang w:val="mt-MT"/>
        </w:rPr>
      </w:pPr>
      <w:r w:rsidRPr="000F33F3">
        <w:rPr>
          <w:color w:val="auto"/>
          <w:lang w:val="mt-MT"/>
        </w:rPr>
        <w:t xml:space="preserve">Or. </w:t>
      </w:r>
      <w:r w:rsidRPr="000F33F3">
        <w:rPr>
          <w:rStyle w:val="HideTWBExt"/>
          <w:color w:val="auto"/>
          <w:lang w:val="mt-MT"/>
        </w:rPr>
        <w:t>&lt;Original&gt;</w:t>
      </w:r>
      <w:r w:rsidRPr="000F33F3">
        <w:rPr>
          <w:rStyle w:val="HideTWBInt"/>
          <w:color w:val="auto"/>
          <w:lang w:val="mt-MT"/>
        </w:rPr>
        <w:t>{EN}</w:t>
      </w:r>
      <w:r w:rsidRPr="000F33F3">
        <w:rPr>
          <w:color w:val="auto"/>
          <w:lang w:val="mt-MT"/>
        </w:rPr>
        <w:t>en</w:t>
      </w:r>
      <w:r w:rsidRPr="000F33F3">
        <w:rPr>
          <w:rStyle w:val="HideTWBExt"/>
          <w:color w:val="auto"/>
          <w:lang w:val="mt-MT"/>
        </w:rPr>
        <w:t>&lt;/Original&gt;</w:t>
      </w:r>
    </w:p>
    <w:p w:rsidR="00D07055" w:rsidRPr="000F33F3" w:rsidRDefault="00C538ED" w:rsidP="00C538ED">
      <w:r w:rsidRPr="000F33F3">
        <w:rPr>
          <w:rStyle w:val="HideTWBExt"/>
          <w:color w:val="auto"/>
        </w:rPr>
        <w:t>&lt;/Amend&gt;&lt;/RepeatBlock-Amend&gt;</w:t>
      </w:r>
    </w:p>
    <w:sectPr w:rsidR="00D07055" w:rsidRPr="000F33F3" w:rsidSect="00684C55">
      <w:headerReference w:type="even" r:id="rId8"/>
      <w:headerReference w:type="default" r:id="rId9"/>
      <w:footerReference w:type="even" r:id="rId10"/>
      <w:footerReference w:type="default" r:id="rId11"/>
      <w:headerReference w:type="first" r:id="rId12"/>
      <w:footerReference w:type="first" r:id="rId13"/>
      <w:pgSz w:w="11909" w:h="16834"/>
      <w:pgMar w:top="1134" w:right="1417" w:bottom="1417" w:left="1417" w:header="1134" w:footer="567"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538ED" w:rsidRPr="000F33F3" w:rsidRDefault="00C538ED">
      <w:r w:rsidRPr="000F33F3">
        <w:separator/>
      </w:r>
    </w:p>
  </w:endnote>
  <w:endnote w:type="continuationSeparator" w:id="0">
    <w:p w:rsidR="00C538ED" w:rsidRPr="000F33F3" w:rsidRDefault="00C538ED">
      <w:r w:rsidRPr="000F33F3">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84C55" w:rsidRPr="000F33F3" w:rsidRDefault="00684C55" w:rsidP="00684C55">
    <w:pPr>
      <w:pStyle w:val="Footer"/>
      <w:rPr>
        <w:lang w:val="mt-MT"/>
      </w:rPr>
    </w:pPr>
    <w:r w:rsidRPr="000F33F3">
      <w:rPr>
        <w:lang w:val="mt-MT"/>
      </w:rPr>
      <w:t>PE</w:t>
    </w:r>
    <w:r w:rsidRPr="000F33F3">
      <w:rPr>
        <w:rStyle w:val="HideTWBExt"/>
        <w:lang w:val="mt-MT"/>
      </w:rPr>
      <w:t>&lt;NoPE&gt;</w:t>
    </w:r>
    <w:r w:rsidRPr="000F33F3">
      <w:rPr>
        <w:lang w:val="mt-MT"/>
      </w:rPr>
      <w:t>607.801</w:t>
    </w:r>
    <w:r w:rsidRPr="000F33F3">
      <w:rPr>
        <w:rStyle w:val="HideTWBExt"/>
        <w:lang w:val="mt-MT"/>
      </w:rPr>
      <w:t>&lt;/NoPE&gt;&lt;Version&gt;</w:t>
    </w:r>
    <w:r w:rsidRPr="000F33F3">
      <w:rPr>
        <w:lang w:val="mt-MT"/>
      </w:rPr>
      <w:t>v01-00</w:t>
    </w:r>
    <w:r w:rsidRPr="000F33F3">
      <w:rPr>
        <w:rStyle w:val="HideTWBExt"/>
        <w:lang w:val="mt-MT"/>
      </w:rPr>
      <w:t>&lt;/Version&gt;</w:t>
    </w:r>
    <w:r w:rsidRPr="000F33F3">
      <w:rPr>
        <w:lang w:val="mt-MT"/>
      </w:rPr>
      <w:tab/>
    </w:r>
    <w:r w:rsidRPr="000F33F3">
      <w:rPr>
        <w:lang w:val="mt-MT"/>
      </w:rPr>
      <w:fldChar w:fldCharType="begin"/>
    </w:r>
    <w:r w:rsidRPr="000F33F3">
      <w:rPr>
        <w:lang w:val="mt-MT"/>
      </w:rPr>
      <w:instrText xml:space="preserve"> PAGE  \* MERGEFORMAT </w:instrText>
    </w:r>
    <w:r w:rsidRPr="000F33F3">
      <w:rPr>
        <w:lang w:val="mt-MT"/>
      </w:rPr>
      <w:fldChar w:fldCharType="separate"/>
    </w:r>
    <w:r w:rsidR="007E1191">
      <w:rPr>
        <w:noProof/>
        <w:lang w:val="mt-MT"/>
      </w:rPr>
      <w:t>2</w:t>
    </w:r>
    <w:r w:rsidRPr="000F33F3">
      <w:rPr>
        <w:lang w:val="mt-MT"/>
      </w:rPr>
      <w:fldChar w:fldCharType="end"/>
    </w:r>
    <w:r w:rsidRPr="000F33F3">
      <w:rPr>
        <w:lang w:val="mt-MT"/>
      </w:rPr>
      <w:t>/</w:t>
    </w:r>
    <w:r w:rsidRPr="000F33F3">
      <w:rPr>
        <w:lang w:val="mt-MT"/>
      </w:rPr>
      <w:fldChar w:fldCharType="begin"/>
    </w:r>
    <w:r w:rsidRPr="000F33F3">
      <w:rPr>
        <w:lang w:val="mt-MT"/>
      </w:rPr>
      <w:instrText xml:space="preserve"> NUMPAGES  \* MERGEFORMAT </w:instrText>
    </w:r>
    <w:r w:rsidRPr="000F33F3">
      <w:rPr>
        <w:lang w:val="mt-MT"/>
      </w:rPr>
      <w:fldChar w:fldCharType="separate"/>
    </w:r>
    <w:r w:rsidR="007E1191">
      <w:rPr>
        <w:noProof/>
        <w:lang w:val="mt-MT"/>
      </w:rPr>
      <w:t>184</w:t>
    </w:r>
    <w:r w:rsidRPr="000F33F3">
      <w:rPr>
        <w:lang w:val="mt-MT"/>
      </w:rPr>
      <w:fldChar w:fldCharType="end"/>
    </w:r>
    <w:r w:rsidRPr="000F33F3">
      <w:rPr>
        <w:lang w:val="mt-MT"/>
      </w:rPr>
      <w:tab/>
    </w:r>
    <w:r w:rsidRPr="000F33F3">
      <w:rPr>
        <w:rStyle w:val="HideTWBExt"/>
        <w:lang w:val="mt-MT"/>
      </w:rPr>
      <w:t>&lt;PathFdR&gt;</w:t>
    </w:r>
    <w:r w:rsidR="000F33F3" w:rsidRPr="000F33F3">
      <w:rPr>
        <w:lang w:val="mt-MT"/>
      </w:rPr>
      <w:t>AM\1129314MT.docx</w:t>
    </w:r>
    <w:r w:rsidRPr="000F33F3">
      <w:rPr>
        <w:rStyle w:val="HideTWBExt"/>
        <w:lang w:val="mt-MT"/>
      </w:rPr>
      <w:t>&lt;/PathFdR&gt;</w:t>
    </w:r>
  </w:p>
  <w:p w:rsidR="00C538ED" w:rsidRPr="000F33F3" w:rsidRDefault="00684C55" w:rsidP="00684C55">
    <w:pPr>
      <w:pStyle w:val="Footer2"/>
    </w:pPr>
    <w:r w:rsidRPr="000F33F3">
      <w:t>MT</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84C55" w:rsidRPr="000F33F3" w:rsidRDefault="00684C55" w:rsidP="00684C55">
    <w:pPr>
      <w:pStyle w:val="Footer"/>
      <w:rPr>
        <w:lang w:val="mt-MT"/>
      </w:rPr>
    </w:pPr>
    <w:r w:rsidRPr="000F33F3">
      <w:rPr>
        <w:rStyle w:val="HideTWBExt"/>
        <w:lang w:val="mt-MT"/>
      </w:rPr>
      <w:t>&lt;PathFdR&gt;</w:t>
    </w:r>
    <w:r w:rsidR="000F33F3" w:rsidRPr="000F33F3">
      <w:rPr>
        <w:lang w:val="mt-MT"/>
      </w:rPr>
      <w:t>AM\1129314MT.docx</w:t>
    </w:r>
    <w:r w:rsidRPr="000F33F3">
      <w:rPr>
        <w:rStyle w:val="HideTWBExt"/>
        <w:lang w:val="mt-MT"/>
      </w:rPr>
      <w:t>&lt;/PathFdR&gt;</w:t>
    </w:r>
    <w:r w:rsidRPr="000F33F3">
      <w:rPr>
        <w:lang w:val="mt-MT"/>
      </w:rPr>
      <w:tab/>
    </w:r>
    <w:r w:rsidRPr="000F33F3">
      <w:rPr>
        <w:lang w:val="mt-MT"/>
      </w:rPr>
      <w:fldChar w:fldCharType="begin"/>
    </w:r>
    <w:r w:rsidRPr="000F33F3">
      <w:rPr>
        <w:lang w:val="mt-MT"/>
      </w:rPr>
      <w:instrText xml:space="preserve"> PAGE  \* MERGEFORMAT </w:instrText>
    </w:r>
    <w:r w:rsidRPr="000F33F3">
      <w:rPr>
        <w:lang w:val="mt-MT"/>
      </w:rPr>
      <w:fldChar w:fldCharType="separate"/>
    </w:r>
    <w:r w:rsidR="007E1191">
      <w:rPr>
        <w:noProof/>
        <w:lang w:val="mt-MT"/>
      </w:rPr>
      <w:t>5</w:t>
    </w:r>
    <w:r w:rsidRPr="000F33F3">
      <w:rPr>
        <w:lang w:val="mt-MT"/>
      </w:rPr>
      <w:fldChar w:fldCharType="end"/>
    </w:r>
    <w:r w:rsidRPr="000F33F3">
      <w:rPr>
        <w:lang w:val="mt-MT"/>
      </w:rPr>
      <w:t>/</w:t>
    </w:r>
    <w:r w:rsidRPr="000F33F3">
      <w:rPr>
        <w:lang w:val="mt-MT"/>
      </w:rPr>
      <w:fldChar w:fldCharType="begin"/>
    </w:r>
    <w:r w:rsidRPr="000F33F3">
      <w:rPr>
        <w:lang w:val="mt-MT"/>
      </w:rPr>
      <w:instrText xml:space="preserve"> NUMPAGES  \* MERGEFORMAT </w:instrText>
    </w:r>
    <w:r w:rsidRPr="000F33F3">
      <w:rPr>
        <w:lang w:val="mt-MT"/>
      </w:rPr>
      <w:fldChar w:fldCharType="separate"/>
    </w:r>
    <w:r w:rsidR="007E1191">
      <w:rPr>
        <w:noProof/>
        <w:lang w:val="mt-MT"/>
      </w:rPr>
      <w:t>184</w:t>
    </w:r>
    <w:r w:rsidRPr="000F33F3">
      <w:rPr>
        <w:lang w:val="mt-MT"/>
      </w:rPr>
      <w:fldChar w:fldCharType="end"/>
    </w:r>
    <w:r w:rsidRPr="000F33F3">
      <w:rPr>
        <w:lang w:val="mt-MT"/>
      </w:rPr>
      <w:tab/>
      <w:t>PE</w:t>
    </w:r>
    <w:r w:rsidRPr="000F33F3">
      <w:rPr>
        <w:rStyle w:val="HideTWBExt"/>
        <w:lang w:val="mt-MT"/>
      </w:rPr>
      <w:t>&lt;NoPE&gt;</w:t>
    </w:r>
    <w:r w:rsidRPr="000F33F3">
      <w:rPr>
        <w:lang w:val="mt-MT"/>
      </w:rPr>
      <w:t>607.801</w:t>
    </w:r>
    <w:r w:rsidRPr="000F33F3">
      <w:rPr>
        <w:rStyle w:val="HideTWBExt"/>
        <w:lang w:val="mt-MT"/>
      </w:rPr>
      <w:t>&lt;/NoPE&gt;&lt;Version&gt;</w:t>
    </w:r>
    <w:r w:rsidRPr="000F33F3">
      <w:rPr>
        <w:lang w:val="mt-MT"/>
      </w:rPr>
      <w:t>v01-00</w:t>
    </w:r>
    <w:r w:rsidRPr="000F33F3">
      <w:rPr>
        <w:rStyle w:val="HideTWBExt"/>
        <w:lang w:val="mt-MT"/>
      </w:rPr>
      <w:t>&lt;/Version&gt;</w:t>
    </w:r>
  </w:p>
  <w:p w:rsidR="00C538ED" w:rsidRPr="000F33F3" w:rsidRDefault="00684C55" w:rsidP="00684C55">
    <w:pPr>
      <w:pStyle w:val="Footer2"/>
    </w:pPr>
    <w:r w:rsidRPr="000F33F3">
      <w:tab/>
      <w:t>MT</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84C55" w:rsidRPr="000F33F3" w:rsidRDefault="00684C55" w:rsidP="00684C55">
    <w:pPr>
      <w:pStyle w:val="Footer"/>
      <w:rPr>
        <w:lang w:val="mt-MT"/>
      </w:rPr>
    </w:pPr>
    <w:r w:rsidRPr="000F33F3">
      <w:rPr>
        <w:rStyle w:val="HideTWBExt"/>
        <w:lang w:val="mt-MT"/>
      </w:rPr>
      <w:t>&lt;PathFdR&gt;</w:t>
    </w:r>
    <w:r w:rsidR="000F33F3" w:rsidRPr="000F33F3">
      <w:rPr>
        <w:lang w:val="mt-MT"/>
      </w:rPr>
      <w:t>AM\1129314MT.docx</w:t>
    </w:r>
    <w:r w:rsidRPr="000F33F3">
      <w:rPr>
        <w:rStyle w:val="HideTWBExt"/>
        <w:lang w:val="mt-MT"/>
      </w:rPr>
      <w:t>&lt;/PathFdR&gt;</w:t>
    </w:r>
    <w:r w:rsidRPr="000F33F3">
      <w:rPr>
        <w:lang w:val="mt-MT"/>
      </w:rPr>
      <w:tab/>
    </w:r>
    <w:r w:rsidRPr="000F33F3">
      <w:rPr>
        <w:lang w:val="mt-MT"/>
      </w:rPr>
      <w:tab/>
      <w:t>PE</w:t>
    </w:r>
    <w:r w:rsidRPr="000F33F3">
      <w:rPr>
        <w:rStyle w:val="HideTWBExt"/>
        <w:lang w:val="mt-MT"/>
      </w:rPr>
      <w:t>&lt;NoPE&gt;</w:t>
    </w:r>
    <w:r w:rsidRPr="000F33F3">
      <w:rPr>
        <w:lang w:val="mt-MT"/>
      </w:rPr>
      <w:t>607.801</w:t>
    </w:r>
    <w:r w:rsidRPr="000F33F3">
      <w:rPr>
        <w:rStyle w:val="HideTWBExt"/>
        <w:lang w:val="mt-MT"/>
      </w:rPr>
      <w:t>&lt;/NoPE&gt;&lt;Version&gt;</w:t>
    </w:r>
    <w:r w:rsidRPr="000F33F3">
      <w:rPr>
        <w:lang w:val="mt-MT"/>
      </w:rPr>
      <w:t>v01-00</w:t>
    </w:r>
    <w:r w:rsidRPr="000F33F3">
      <w:rPr>
        <w:rStyle w:val="HideTWBExt"/>
        <w:lang w:val="mt-MT"/>
      </w:rPr>
      <w:t>&lt;/Version&gt;</w:t>
    </w:r>
  </w:p>
  <w:p w:rsidR="00C538ED" w:rsidRPr="000F33F3" w:rsidRDefault="00684C55" w:rsidP="00684C55">
    <w:pPr>
      <w:pStyle w:val="Footer2"/>
      <w:tabs>
        <w:tab w:val="center" w:pos="4535"/>
        <w:tab w:val="right" w:pos="9921"/>
      </w:tabs>
    </w:pPr>
    <w:r w:rsidRPr="000F33F3">
      <w:t>MT</w:t>
    </w:r>
    <w:r w:rsidRPr="000F33F3">
      <w:tab/>
    </w:r>
    <w:r w:rsidRPr="000F33F3">
      <w:rPr>
        <w:b w:val="0"/>
        <w:i/>
        <w:color w:val="C0C0C0"/>
        <w:sz w:val="22"/>
      </w:rPr>
      <w:t>Magħquda fid-diversità</w:t>
    </w:r>
    <w:r w:rsidRPr="000F33F3">
      <w:tab/>
      <w:t>MT</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538ED" w:rsidRPr="000F33F3" w:rsidRDefault="00C538ED">
      <w:r w:rsidRPr="000F33F3">
        <w:separator/>
      </w:r>
    </w:p>
  </w:footnote>
  <w:footnote w:type="continuationSeparator" w:id="0">
    <w:p w:rsidR="00C538ED" w:rsidRPr="000F33F3" w:rsidRDefault="00C538ED">
      <w:r w:rsidRPr="000F33F3">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E1191" w:rsidRDefault="007E1191">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E1191" w:rsidRDefault="007E1191">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E1191" w:rsidRDefault="007E1191">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evenAndOddHeaders/>
  <w:noPunctuationKerning/>
  <w:characterSpacingControl w:val="doNotCompress"/>
  <w:footnotePr>
    <w:footnote w:id="-1"/>
    <w:footnote w:id="0"/>
  </w:footnotePr>
  <w:endnotePr>
    <w:endnote w:id="-1"/>
    <w:endnote w:id="0"/>
  </w:endnotePr>
  <w:compat>
    <w:compatSetting w:name="compatibilityMode" w:uri="http://schemas.microsoft.com/office/word" w:val="12"/>
  </w:compat>
  <w:docVars>
    <w:docVar w:name="CopyToNetwork" w:val="-1"/>
    <w:docVar w:name="EndA" w:val="{\rtf1\adeflang1025\ansi\ansicpg1252\uc1\adeff0\deff0\stshfdbch0\stshfloch0\stshfhich0\stshfbi0\deflang1043\deflangfe1043\themelang1043\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roman\fcharset0\fprq2{\*\panose 02040503050406030204}Cambria;}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42\fbidi \froman\fcharset238\fprq2 Times New Roman CE;}{\f43\fbidi \froman\fcharset204\fprq2 Times New Roman Cyr;}_x000d__x000a_{\f45\fbidi \froman\fcharset161\fprq2 Times New Roman Greek;}{\f46\fbidi \froman\fcharset162\fprq2 Times New Roman Tur;}{\f47\fbidi \froman\fcharset177\fprq2 Times New Roman (Hebrew);}{\f48\fbidi \froman\fcharset178\fprq2 Times New Roman (Arabic);}_x000d__x000a_{\f49\fbidi \froman\fcharset186\fprq2 Times New Roman Baltic;}{\f50\fbidi \froman\fcharset163\fprq2 Times New Roman (Vietnamese);}{\f52\fbidi \fswiss\fcharset238\fprq2 Arial CE;}{\f53\fbidi \fswiss\fcharset204\fprq2 Arial Cyr;}_x000d__x000a_{\f55\fbidi \fswiss\fcharset161\fprq2 Arial Greek;}{\f56\fbidi \fswiss\fcharset162\fprq2 Arial Tur;}{\f57\fbidi \fswiss\fcharset177\fprq2 Arial (Hebrew);}{\f58\fbidi \fswiss\fcharset178\fprq2 Arial (Arabic);}_x000d__x000a_{\f59\fbidi \fswiss\fcharset186\fprq2 Arial Baltic;}{\f60\fbidi \fswiss\fcharset163\fprq2 Arial (Vietnamese);}{\f382\fbidi \froman\fcharset238\fprq2 Cambria Math CE;}{\f383\fbidi \froman\fcharset204\fprq2 Cambria Math Cyr;}_x000d__x000a_{\f385\fbidi \froman\fcharset161\fprq2 Cambria Math Greek;}{\f386\fbidi \froman\fcharset162\fprq2 Cambria Math Tur;}{\f389\fbidi \froman\fcharset186\fprq2 Cambria Math Baltic;}{\f390\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roman\fcharset238\fprq2 Cambria CE;}{\fhimajor\f31529\fbidi \froman\fcharset204\fprq2 Cambria Cyr;}_x000d__x000a_{\fhimajor\f31531\fbidi \froman\fcharset161\fprq2 Cambria Greek;}{\fhimajor\f31532\fbidi \froman\fcharset162\fprq2 Cambria Tur;}{\fhimajor\f31535\fbidi \froman\fcharset186\fprq2 Cambria Baltic;}_x000d__x000a_{\fhimajor\f31536\fbidi \froman\fcharset163\fprq2 Cambria (Vietnamese);}{\fbimajor\f31538\fbidi \froman\fcharset238\fprq2 Times New Roman CE;}{\fbimajor\f31539\fbidi \froman\fcharset204\fprq2 Times New Roman Cyr;}_x000d__x000a_{\fbimajor\f31541\fbidi \froman\fcharset161\fprq2 Times New Roman Greek;}{\fbimajor\f31542\fbidi \froman\fcharset162\fprq2 Times New Roman Tur;}{\fbimajor\f31543\fbidi \froman\fcharset177\fprq2 Times New Roman (Hebrew);}_x000d__x000a_{\fbimajor\f31544\fbidi \froman\fcharset178\fprq2 Times New Roman (Arabic);}{\fbimajor\f31545\fbidi \froman\fcharset186\fprq2 Times New Roman Baltic;}{\fbimajor\f31546\fbidi \froman\fcharset163\fprq2 Times New Roman (Vietnamese);}_x000d__x000a_{\flominor\f31548\fbidi \froman\fcharset238\fprq2 Times New Roman CE;}{\flominor\f31549\fbidi \froman\fcharset204\fprq2 Times New Roman Cyr;}{\flominor\f31551\fbidi \froman\fcharset161\fprq2 Times New Roman Greek;}_x000d__x000a_{\flominor\f31552\fbidi \froman\fcharset162\fprq2 Times New Roman Tur;}{\flominor\f31553\fbidi \froman\fcharset177\fprq2 Times New Roman (Hebrew);}{\flominor\f31554\fbidi \froman\fcharset178\fprq2 Times New Roman (Arabic);}_x000d__x000a_{\flominor\f31555\fbidi \froman\fcharset186\fprq2 Times New Roman Baltic;}{\flominor\f31556\fbidi \froman\fcharset163\fprq2 Times New Roman (Vietnamese);}{\fdbminor\f31558\fbidi \froman\fcharset238\fprq2 Times New Roman CE;}_x000d__x000a_{\fdbminor\f31559\fbidi \froman\fcharset204\fprq2 Times New Roman Cyr;}{\fdbminor\f31561\fbidi \froman\fcharset161\fprq2 Times New Roman Greek;}{\fdbminor\f31562\fbidi \froman\fcharset162\fprq2 Times New Roman Tur;}_x000d__x000a_{\fdbminor\f31563\fbidi \froman\fcharset177\fprq2 Times New Roman (Hebrew);}{\fdbminor\f31564\fbidi \froman\fcharset178\fprq2 Times New Roman (Arabic);}{\fdbminor\f31565\fbidi \froman\fcharset186\fprq2 Times New Roman Baltic;}_x000d__x000a_{\fdbminor\f31566\fbidi \froman\fcharset163\fprq2 Times New Roman (Vietnamese);}{\fhiminor\f31568\fbidi \fswiss\fcharset238\fprq2 Calibri CE;}{\fhiminor\f31569\fbidi \fswiss\fcharset204\fprq2 Calibri Cyr;}_x000d__x000a_{\fhiminor\f31571\fbidi \fswiss\fcharset161\fprq2 Calibri Greek;}{\fhiminor\f31572\fbidi \fswiss\fcharset162\fprq2 Calibri Tur;}{\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1043\langfe1043\cgrid\langnp1043\langfenp1043 \snext11 \ssemihidden \spriority0 Normal Table;}{\*\cs15 \additive _x000d__x000a_\v\f1\fs20\cf9\lang1024\langfe1024\noproof \spriority0 \styrsid13127606 HideTWBExt;}}{\*\rsidtbl \rsid24658\rsid735077\rsid2892074\rsid4666813\rsid6641733\rsid7286045\rsid9636012\rsid11215221\rsid12154954\rsid13127606\rsid14424199\rsid15204470_x000d__x000a_\rsid15285974\rsid15950462\rsid16324206\rsid16662270}{\mmathPr\mmathFont34\mbrkBin0\mbrkBinSub0\msmallFrac0\mdispDef1\mlMargin0\mrMargin0\mdefJc1\mwrapIndent1440\mintLim0\mnaryLim1}{\info{\author FELIX Karina}{\operator FELIX Karina}_x000d__x000a_{\creatim\yr2015\mo5\dy8\hr15\min23}{\revtim\yr2015\mo5\dy8\hr15\min23}{\version1}{\edmins0}{\nofpages1}{\nofwords6}{\nofchars33}{\*\company European Parliament}{\nofcharsws38}{\vern49165}}{\*\xmlnstbl {\xmlns1 http://schemas.microsoft.com/office/word/200_x000d__x000a_3/wordml}}\paperw11906\paperh16838\margl1418\margr1418\margt1134\margb1418\gutter0\ltrsect _x000d__x000a_\facingp\widowctrl\ftnbj\aenddoc\ftnrstpg\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90\pgbrdrhead\pgbrdrfoot\nolnhtadjtbl\nojkernpunct\rsidroot13127606\utinl \fet0{\*\wgrffmtfilter 013f}\ilfomacatclnup0{\*\template C:\\Users\\kfelix\\AppData\\Local\\Temp\\Blank1.dot}{\*\ftnsep \ltrpar \pard\plain \ltrpar_x000d__x000a_\ql \li0\ri0\widctlpar\wrapdefault\aspalpha\aspnum\faauto\adjustright\rin0\lin0\itap0 \rtlch\fcs1 \af0\afs20\alang1025 \ltrch\fcs0 \fs24\lang2057\langfe2057\cgrid\langnp2057\langfenp2057 {\rtlch\fcs1 \af0 \ltrch\fcs0 \insrsid7286045 \chftnsep _x000d__x000a_\par }}{\*\ftnsepc \ltrpar \pard\plain \ltrpar\ql \li0\ri0\widctlpar\wrapdefault\aspalpha\aspnum\faauto\adjustright\rin0\lin0\itap0 \rtlch\fcs1 \af0\afs20\alang1025 \ltrch\fcs0 \fs24\lang2057\langfe2057\cgrid\langnp2057\langfenp2057 {\rtlch\fcs1 \af0 _x000d__x000a_\ltrch\fcs0 \insrsid7286045 \chftnsepc _x000d__x000a_\par }}{\*\aftnsep \ltrpar \pard\plain \ltrpar\ql \li0\ri0\widctlpar\wrapdefault\aspalpha\aspnum\faauto\adjustright\rin0\lin0\itap0 \rtlch\fcs1 \af0\afs20\alang1025 \ltrch\fcs0 \fs24\lang2057\langfe2057\cgrid\langnp2057\langfenp2057 {\rtlch\fcs1 \af0 _x000d__x000a_\ltrch\fcs0 \insrsid7286045 \chftnsep _x000d__x000a_\par }}{\*\aftnsepc \ltrpar \pard\plain \ltrpar\ql \li0\ri0\widctlpar\wrapdefault\aspalpha\aspnum\faauto\adjustright\rin0\lin0\itap0 \rtlch\fcs1 \af0\afs20\alang1025 \ltrch\fcs0 \fs24\lang2057\langfe2057\cgrid\langnp2057\langfenp2057 {\rtlch\fcs1 \af0 _x000d__x000a_\ltrch\fcs0 \insrsid7286045 \chftnsepc _x000d__x000a_\par }}\ltrpar \sectd \ltrsect\psz9\linex0\headery1134\footery505\endnhere\titlepg\sectdefaultcl\sectrsid14424199\sftnbj\sftnrstpg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90444 \rtlch\fcs1 \af0\afs20\alang1025 \ltrch\fcs0 \fs24\lang2057\langfe2057\cgrid\langnp2057\langfenp2057 {\rtlch\fcs1 \af0 \ltrch\fcs0 _x000d__x000a_\cs15\v\f1\fs20\cf9\insrsid13127606\charrsid946740 {\*\bkmkstart EndA}&lt;&lt;&lt;}{\rtlch\fcs1 \af0 \ltrch\fcs0 \insrsid13127606\charrsid946740 #@&gt;ZOTHAMA&lt;@#}{\rtlch\fcs1 \af0 \ltrch\fcs0 \cs15\v\f1\fs20\cf9\insrsid13127606\charrsid946740 &lt;/RepeatBlock-AmendA&gt;}{_x000d__x000a_\rtlch\fcs1 \af0 \ltrch\fcs0 \insrsid13127606\charrsid946740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30dd4329a8060000a41b0000160000007468656d652f7468656d652f_x000d__x000a_7468656d65312e786d6cec594f6fdb3614bf0fd87720746f6327761a07758ad8b19b2d4d1bc46e871e698996d850a240d2497d1bdae38001c3ba618715d86d87_x000d__x000a_615b8116d8a5fb34d93a6c1dd0afb0475292c5585e9236d88aad3e2412f9e3fbff1e1fa9abd7eec70c1d1221294fda5efd72cd4324f1794093b0eddd1ef62fad_x000d__x000a_79482a9c0498f184b4bd2991deb58df7dfbb8ad755446282607d22d771db8b944ad79796a40fc3585ee62949606ecc458c15bc8a702910f808e8c66c69b9565b_x000d__x000a_5d8a314d3c94e018c8de1a8fa94fd05093f43672e23d06af89927ac06762a049136785c10607758d9053d965021d62d6f6804fc08f86e4bef210c352c144dbab_x000d__x000a_999fb7b4717509af678b985ab0b6b4ae6f7ed9ba6c4170b06c788a705430adf71bad2b5b057d03606a1ed7ebf5babd7a41cf00b0ef83a6569632cd467faddec9_x000d__x000a_699640f6719e76b7d6ac355c7c89feca9cccad4ea7d36c65b258a206641f1b73f8b5da6a6373d9c11b90c537e7f08dce66b7bbeae00dc8e257e7f0fd2badd586_x000d__x000a_8b37a088d1e4600ead1ddaef67d40bc898b3ed4af81ac0d76a197c86826828a24bb318f3442d8ab518dfe3a20f000d6458d104a9694ac6d88728eee2782428d6_x000d__x000a_0cf03ac1a5193be4cbb921cd0b495fd054b5bd0f530c1931a3f7eaf9f7af9e3f45c70f9e1d3ff8e9f8e1c3e3073f5a42ceaa6d9c84e5552fbffdeccfc71fa33f_x000d__x000a_9e7ef3f2d117d57859c6fffac327bffcfc793510d26726ce8b2f9ffcf6ecc98baf3efdfdbb4715f04d814765f890c644a29be408edf3181433567125272371be_x000d__x000a_15c308d3f28acd249438c19a4b05fd9e8a1cf4cd296699771c393ac4b5e01d01e5a30a787d72cf1178108989a2159c77a2d801ee72ce3a5c545a6147f32a9979_x000d__x000a_3849c26ae66252c6ed637c58c5bb8b13c7bfbd490a75330f4b47f16e441c31f7184e140e494214d273fc80900aedee52ead87597fa824b3e56e82e451d4c2b4d_x000d__x000a_32a423279a668bb6690c7e9956e90cfe766cb37b077538abd27a8b1cba48c80acc2a841f12e698f13a9e281c57911ce298950d7e03aba84ac8c154f8655c4f2a_x000d__x000a_f074481847bd804859b5e696007d4b4edfc150b12addbecba6b18b148a1e54d1bc81392f23b7f84137c2715a851dd0242a633f900710a218ed715505dfe56e86_x000d__x000a_e877f0034e16bafb0e258ebb4faf06b769e888340b103d331115bebc4eb813bf83291b63624a0d1475a756c734f9bbc2cd28546ecbe1e20a3794ca175f3fae90_x000d__x000a_fb6d2dd99bb07b55e5ccf68942bd0877b23c77b908e8db5f9db7f024d9239010f35bd4bbe2fcae387bfff9e2bc289f2fbe24cfaa301468dd8bd846dbb4ddf1c2_x000d__x000a_ae7b4c191ba8292337a469bc25ec3d411f06f53a73e224c5292c8de0516732307070a1c0660d125c7d44553488700a4d7bddd3444299910e254ab984c3a219ae_x000d__x000a_a4adf1d0f82b7bd46cea4388ad1c12ab5d1ed8e1153d9c9f350a3246aad01c6873462b9ac05999ad5cc988826eafc3acae853a33b7ba11cd1445875ba1b236b1_x000d__x000a_399483c90bd560b0b0263435085a21b0f22a9cf9356b38ec6046026d77eba3dc2dc60b17e92219e180643ed27acffba86e9c94c7ca9c225a0f1b0cfae0788ad5_x000d__x000a_4adc5a9aec1b703b8b93caec1a0bd8e5de7b132fe5113cf312503b998e2c2927274bd051db6b35979b1ef271daf6c6704e86c73805af4bdd476216c26593af84_x000d__x000a_0dfb5393d964f9cc9bad5c313709ea70f561ed3ea7b053075221d51696910d0d339585004b34272bff7213cc7a510a5454a3b349b1b206c1f0af490176745d4b_x000d__x000a_c663e2abb2b34b23da76f6352ba57ca2881844c1111ab189d8c7e07e1daaa04f40255c77988aa05fe06e4e5bdb4cb9c5394bbaf28d98c1d971ccd20867e556a7_x000d__x000a_689ec9166e0a522183792b8907ba55ca6e943bbf2a26e52f48957218ffcf54d1fb09dc3eac04da033e5c0d0b8c74a6b43d2e54c4a10aa511f5fb021a07533b20_x000d__x000a_5ae07e17a621a8e082dafc17e450ffb739676998b48643a4daa7211214f623150942f6a02c99e83b85583ddbbb2c4996113211551257a656ec1139246ca86be0_x000d__x000a_aadedb3d1441a89b6a929501833b197fee7b9641a3503739e57c732a59b1f7da1cf8a73b1f9bcca0945b874d4393dbbf10b1680f66bbaa5d6f96e77b6f59113d_x000d__x000a_316bb31a795600b3d256d0cad2fe354538e7566b2bd69cc6cbcd5c38f0e2bcc63058344429dc2121fd07f63f2a7c66bf76e80d75c8f7a1b622f878a18941d840_x000d__x000a_545fb28d07d205d20e8ea071b283369834296bdaac75d256cb37eb0bee740bbe278cad253b8bbfcf69eca23973d939b97891c6ce2cecd8da8e2d343578f6648a_x000d__x000a_c2d0383fc818c798cf64e52f597c740f1cbd05df0c264c49134cf09d4a60e8a107260f20f92d47b374e32f000000ffff0300504b030414000600080000002100_x000d__x000a_0dd1909fb60000001b010000270000007468656d652f7468656d652f5f72656c732f7468656d654d616e616765722e786d6c2e72656c73848f4d0ac2301484f7_x000d__x000a_8277086f6fd3ba109126dd88d0add40384e4350d363f2451eced0dae2c082e8761be9969bb979dc9136332de3168aa1a083ae995719ac16db8ec8e4052164e89_x000d__x000a_d93b64b060828e6f37ed1567914b284d262452282e3198720e274a939cd08a54f980ae38a38f56e422a3a641c8bbd048f7757da0f19b017cc524bd62107bd500_x000d__x000a_1996509affb3fd381a89672f1f165dfe514173d9850528a2c6cce0239baa4c04ca5bbabac4df000000ffff0300504b01022d0014000600080000002100e9de0f_x000d__x000a_bfff0000001c0200001300000000000000000000000000000000005b436f6e74656e745f54797065735d2e786d6c504b01022d0014000600080000002100a5d6_x000d__x000a_a7e7c0000000360100000b00000000000000000000000000300100005f72656c732f2e72656c73504b01022d00140006000800000021006b799616830000008a_x000d__x000a_0000001c00000000000000000000000000190200007468656d652f7468656d652f7468656d654d616e616765722e786d6c504b01022d00140006000800000021_x000d__x000a_0030dd4329a8060000a41b00001600000000000000000000000000d60200007468656d652f7468656d652f7468656d65312e786d6c504b01022d001400060008_x000d__x000a_00000021000dd1909fb60000001b0100002700000000000000000000000000b20900007468656d652f7468656d652f5f72656c732f7468656d654d616e616765722e786d6c2e72656c73504b050600000000050005005d010000ad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267\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7c_x000d__x000a_a3209289d0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1043\deflangfe1043\themelang1043\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roman\fcharset0\fprq2{\*\panose 02040503050406030204}Cambria;}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42\fbidi \froman\fcharset238\fprq2 Times New Roman CE;}{\f43\fbidi \froman\fcharset204\fprq2 Times New Roman Cyr;}_x000d__x000a_{\f45\fbidi \froman\fcharset161\fprq2 Times New Roman Greek;}{\f46\fbidi \froman\fcharset162\fprq2 Times New Roman Tur;}{\f47\fbidi \froman\fcharset177\fprq2 Times New Roman (Hebrew);}{\f48\fbidi \froman\fcharset178\fprq2 Times New Roman (Arabic);}_x000d__x000a_{\f49\fbidi \froman\fcharset186\fprq2 Times New Roman Baltic;}{\f50\fbidi \froman\fcharset163\fprq2 Times New Roman (Vietnamese);}{\f52\fbidi \fswiss\fcharset238\fprq2 Arial CE;}{\f53\fbidi \fswiss\fcharset204\fprq2 Arial Cyr;}_x000d__x000a_{\f55\fbidi \fswiss\fcharset161\fprq2 Arial Greek;}{\f56\fbidi \fswiss\fcharset162\fprq2 Arial Tur;}{\f57\fbidi \fswiss\fcharset177\fprq2 Arial (Hebrew);}{\f58\fbidi \fswiss\fcharset178\fprq2 Arial (Arabic);}_x000d__x000a_{\f59\fbidi \fswiss\fcharset186\fprq2 Arial Baltic;}{\f60\fbidi \fswiss\fcharset163\fprq2 Arial (Vietnamese);}{\f382\fbidi \froman\fcharset238\fprq2 Cambria Math CE;}{\f383\fbidi \froman\fcharset204\fprq2 Cambria Math Cyr;}_x000d__x000a_{\f385\fbidi \froman\fcharset161\fprq2 Cambria Math Greek;}{\f386\fbidi \froman\fcharset162\fprq2 Cambria Math Tur;}{\f389\fbidi \froman\fcharset186\fprq2 Cambria Math Baltic;}{\f390\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roman\fcharset238\fprq2 Cambria CE;}{\fhimajor\f31529\fbidi \froman\fcharset204\fprq2 Cambria Cyr;}_x000d__x000a_{\fhimajor\f31531\fbidi \froman\fcharset161\fprq2 Cambria Greek;}{\fhimajor\f31532\fbidi \froman\fcharset162\fprq2 Cambria Tur;}{\fhimajor\f31535\fbidi \froman\fcharset186\fprq2 Cambria Baltic;}_x000d__x000a_{\fhimajor\f31536\fbidi \froman\fcharset163\fprq2 Cambria (Vietnamese);}{\fbimajor\f31538\fbidi \froman\fcharset238\fprq2 Times New Roman CE;}{\fbimajor\f31539\fbidi \froman\fcharset204\fprq2 Times New Roman Cyr;}_x000d__x000a_{\fbimajor\f31541\fbidi \froman\fcharset161\fprq2 Times New Roman Greek;}{\fbimajor\f31542\fbidi \froman\fcharset162\fprq2 Times New Roman Tur;}{\fbimajor\f31543\fbidi \froman\fcharset177\fprq2 Times New Roman (Hebrew);}_x000d__x000a_{\fbimajor\f31544\fbidi \froman\fcharset178\fprq2 Times New Roman (Arabic);}{\fbimajor\f31545\fbidi \froman\fcharset186\fprq2 Times New Roman Baltic;}{\fbimajor\f31546\fbidi \froman\fcharset163\fprq2 Times New Roman (Vietnamese);}_x000d__x000a_{\flominor\f31548\fbidi \froman\fcharset238\fprq2 Times New Roman CE;}{\flominor\f31549\fbidi \froman\fcharset204\fprq2 Times New Roman Cyr;}{\flominor\f31551\fbidi \froman\fcharset161\fprq2 Times New Roman Greek;}_x000d__x000a_{\flominor\f31552\fbidi \froman\fcharset162\fprq2 Times New Roman Tur;}{\flominor\f31553\fbidi \froman\fcharset177\fprq2 Times New Roman (Hebrew);}{\flominor\f31554\fbidi \froman\fcharset178\fprq2 Times New Roman (Arabic);}_x000d__x000a_{\flominor\f31555\fbidi \froman\fcharset186\fprq2 Times New Roman Baltic;}{\flominor\f31556\fbidi \froman\fcharset163\fprq2 Times New Roman (Vietnamese);}{\fdbminor\f31558\fbidi \froman\fcharset238\fprq2 Times New Roman CE;}_x000d__x000a_{\fdbminor\f31559\fbidi \froman\fcharset204\fprq2 Times New Roman Cyr;}{\fdbminor\f31561\fbidi \froman\fcharset161\fprq2 Times New Roman Greek;}{\fdbminor\f31562\fbidi \froman\fcharset162\fprq2 Times New Roman Tur;}_x000d__x000a_{\fdbminor\f31563\fbidi \froman\fcharset177\fprq2 Times New Roman (Hebrew);}{\fdbminor\f31564\fbidi \froman\fcharset178\fprq2 Times New Roman (Arabic);}{\fdbminor\f31565\fbidi \froman\fcharset186\fprq2 Times New Roman Baltic;}_x000d__x000a_{\fdbminor\f31566\fbidi \froman\fcharset163\fprq2 Times New Roman (Vietnamese);}{\fhiminor\f31568\fbidi \fswiss\fcharset238\fprq2 Calibri CE;}{\fhiminor\f31569\fbidi \fswiss\fcharset204\fprq2 Calibri Cyr;}_x000d__x000a_{\fhiminor\f31571\fbidi \fswiss\fcharset161\fprq2 Calibri Greek;}{\fhiminor\f31572\fbidi \fswiss\fcharset162\fprq2 Calibri Tur;}{\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1043\langfe1043\cgrid\langnp1043\langfenp1043 \snext11 \ssemihidden \spriority0 Normal Table;}{\*\cs15 \additive _x000d__x000a_\v\f1\fs20\cf9\lang1024\langfe1024\noproof \spriority0 \styrsid10948606 HideTWBExt;}}{\*\rsidtbl \rsid24658\rsid735077\rsid2892074\rsid4666813\rsid6641733\rsid9636012\rsid10711257\rsid10948606\rsid11215221\rsid12154954\rsid14424199\rsid15204470_x000d__x000a_\rsid15285974\rsid15950462\rsid16324206\rsid16662270}{\mmathPr\mmathFont34\mbrkBin0\mbrkBinSub0\msmallFrac0\mdispDef1\mlMargin0\mrMargin0\mdefJc1\mwrapIndent1440\mintLim0\mnaryLim1}{\info{\author FELIX Karina}{\operator FELIX Karina}_x000d__x000a_{\creatim\yr2015\mo5\dy8\hr15\min23}{\revtim\yr2015\mo5\dy8\hr15\min23}{\version1}{\edmins0}{\nofpages1}{\nofwords5}{\nofchars33}{\*\company European Parliament}{\nofcharsws37}{\vern49165}}{\*\xmlnstbl {\xmlns1 http://schemas.microsoft.com/office/word/200_x000d__x000a_3/wordml}}\paperw11906\paperh16838\margl1418\margr1418\margt1134\margb1418\gutter0\ltrsect _x000d__x000a_\facingp\widowctrl\ftnbj\aenddoc\ftnrstpg\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90\pgbrdrhead\pgbrdrfoot\nolnhtadjtbl\nojkernpunct\rsidroot10948606\utinl \fet0{\*\wgrffmtfilter 013f}\ilfomacatclnup0{\*\template C:\\Users\\kfelix\\AppData\\Local\\Temp\\Blank1.dot}{\*\ftnsep \ltrpar \pard\plain \ltrpar_x000d__x000a_\ql \li0\ri0\widctlpar\wrapdefault\aspalpha\aspnum\faauto\adjustright\rin0\lin0\itap0 \rtlch\fcs1 \af0\afs20\alang1025 \ltrch\fcs0 \fs24\lang2057\langfe2057\cgrid\langnp2057\langfenp2057 {\rtlch\fcs1 \af0 \ltrch\fcs0 \insrsid10711257 \chftnsep _x000d__x000a_\par }}{\*\ftnsepc \ltrpar \pard\plain \ltrpar\ql \li0\ri0\widctlpar\wrapdefault\aspalpha\aspnum\faauto\adjustright\rin0\lin0\itap0 \rtlch\fcs1 \af0\afs20\alang1025 \ltrch\fcs0 \fs24\lang2057\langfe2057\cgrid\langnp2057\langfenp2057 {\rtlch\fcs1 \af0 _x000d__x000a_\ltrch\fcs0 \insrsid10711257 \chftnsepc _x000d__x000a_\par }}{\*\aftnsep \ltrpar \pard\plain \ltrpar\ql \li0\ri0\widctlpar\wrapdefault\aspalpha\aspnum\faauto\adjustright\rin0\lin0\itap0 \rtlch\fcs1 \af0\afs20\alang1025 \ltrch\fcs0 \fs24\lang2057\langfe2057\cgrid\langnp2057\langfenp2057 {\rtlch\fcs1 \af0 _x000d__x000a_\ltrch\fcs0 \insrsid10711257 \chftnsep _x000d__x000a_\par }}{\*\aftnsepc \ltrpar \pard\plain \ltrpar\ql \li0\ri0\widctlpar\wrapdefault\aspalpha\aspnum\faauto\adjustright\rin0\lin0\itap0 \rtlch\fcs1 \af0\afs20\alang1025 \ltrch\fcs0 \fs24\lang2057\langfe2057\cgrid\langnp2057\langfenp2057 {\rtlch\fcs1 \af0 _x000d__x000a_\ltrch\fcs0 \insrsid10711257 \chftnsepc _x000d__x000a_\par }}\ltrpar \sectd \ltrsect\psz9\linex0\headery1134\footery505\endnhere\titlepg\sectdefaultcl\sectrsid14424199\sftnbj\sftnrstpg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0948606\charrsid946740 {\*\bkmkstart EndB}&lt;&lt;&lt;}{\rtlch\fcs1 \af0 \ltrch\fcs0 \insrsid10948606\charrsid946740 #@&gt;ZOTHAMB&lt;@#}{\rtlch\fcs1 \af0 \ltrch\fcs0 \cs15\v\f1\fs20\cf9\insrsid10948606\charrsid946740 &lt;/RepeatBlock-AmendB&gt;}{_x000d__x000a_\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30dd4329a8060000a41b0000160000007468656d652f7468656d652f_x000d__x000a_7468656d65312e786d6cec594f6fdb3614bf0fd87720746f6327761a07758ad8b19b2d4d1bc46e871e698996d850a240d2497d1bdae38001c3ba618715d86d87_x000d__x000a_615b8116d8a5fb34d93a6c1dd0afb0475292c5585e9236d88aad3e2412f9e3fbff1e1fa9abd7eec70c1d1221294fda5efd72cd4324f1794093b0eddd1ef62fad_x000d__x000a_79482a9c0498f184b4bd2991deb58df7dfbb8ad755446282607d22d771db8b944ad79796a40fc3585ee62949606ecc458c15bc8a702910f808e8c66c69b9565b_x000d__x000a_5d8a314d3c94e018c8de1a8fa94fd05093f43672e23d06af89927ac06762a049136785c10607758d9053d965021d62d6f6804fc08f86e4bef210c352c144dbab_x000d__x000a_999fb7b4717509af678b985ab0b6b4ae6f7ed9ba6c4170b06c788a705430adf71bad2b5b057d03606a1ed7ebf5babd7a41cf00b0ef83a6569632cd467faddec9_x000d__x000a_699640f6719e76b7d6ac355c7c89feca9cccad4ea7d36c65b258a206641f1b73f8b5da6a6373d9c11b90c537e7f08dce66b7bbeae00dc8e257e7f0fd2badd586_x000d__x000a_8b37a088d1e4600ead1ddaef67d40bc898b3ed4af81ac0d76a197c86826828a24bb318f3442d8ab518dfe3a20f000d6458d104a9694ac6d88728eee2782428d6_x000d__x000a_0cf03ac1a5193be4cbb921cd0b495fd054b5bd0f530c1931a3f7eaf9f7af9e3f45c70f9e1d3ff8e9f8e1c3e3073f5a42ceaa6d9c84e5552fbffdeccfc71fa33f_x000d__x000a_9e7ef3f2d117d57859c6fffac327bffcfc793510d26726ce8b2f9ffcf6ecc98baf3efdfdbb4715f04d814765f890c644a29be408edf3181433567125272371be_x000d__x000a_15c308d3f28acd249438c19a4b05fd9e8a1cf4cd296699771c393ac4b5e01d01e5a30a787d72cf1178108989a2159c77a2d801ee72ce3a5c545a6147f32a9979_x000d__x000a_3849c26ae66252c6ed637c58c5bb8b13c7bfbd490a75330f4b47f16e441c31f7184e140e494214d273fc80900aedee52ead87597fa824b3e56e82e451d4c2b4d_x000d__x000a_32a423279a668bb6690c7e9956e90cfe766cb37b077538abd27a8b1cba48c80acc2a841f12e698f13a9e281c57911ce298950d7e03aba84ac8c154f8655c4f2a_x000d__x000a_f074481847bd804859b5e696007d4b4edfc150b12addbecba6b18b148a1e54d1bc81392f23b7f84137c2715a851dd0242a633f900710a218ed715505dfe56e86_x000d__x000a_e877f0034e16bafb0e258ebb4faf06b769e888340b103d331115bebc4eb813bf83291b63624a0d1475a756c734f9bbc2cd28546ecbe1e20a3794ca175f3fae90_x000d__x000a_fb6d2dd99bb07b55e5ccf68942bd0877b23c77b908e8db5f9db7f024d9239010f35bd4bbe2fcae387bfff9e2bc289f2fbe24cfaa301468dd8bd846dbb4ddf1c2_x000d__x000a_ae7b4c191ba8292337a469bc25ec3d411f06f53a73e224c5292c8de0516732307070a1c0660d125c7d44553488700a4d7bddd3444299910e254ab984c3a219ae_x000d__x000a_a4adf1d0f82b7bd46cea4388ad1c12ab5d1ed8e1153d9c9f350a3246aad01c6873462b9ac05999ad5cc988826eafc3acae853a33b7ba11cd1445875ba1b236b1_x000d__x000a_399483c90bd560b0b0263435085a21b0f22a9cf9356b38ec6046026d77eba3dc2dc60b17e92219e180643ed27acffba86e9c94c7ca9c225a0f1b0cfae0788ad5_x000d__x000a_4adc5a9aec1b703b8b93caec1a0bd8e5de7b132fe5113cf312503b998e2c2927274bd051db6b35979b1ef271daf6c6704e86c73805af4bdd476216c26593af84_x000d__x000a_0dfb5393d964f9cc9bad5c313709ea70f561ed3ea7b053075221d51696910d0d339585004b34272bff7213cc7a510a5454a3b349b1b206c1f0af490176745d4b_x000d__x000a_c663e2abb2b34b23da76f6352ba57ca2881844c1111ab189d8c7e07e1daaa04f40255c77988aa05fe06e4e5bdb4cb9c5394bbaf28d98c1d971ccd20867e556a7_x000d__x000a_689ec9166e0a522183792b8907ba55ca6e943bbf2a26e52f48957218ffcf54d1fb09dc3eac04da033e5c0d0b8c74a6b43d2e54c4a10aa511f5fb021a07533b20_x000d__x000a_5ae07e17a621a8e082dafc17e450ffb739676998b48643a4daa7211214f623150942f6a02c99e83b85583ddbbb2c4996113211551257a656ec1139246ca86be0_x000d__x000a_aadedb3d1441a89b6a929501833b197fee7b9641a3503739e57c732a59b1f7da1cf8a73b1f9bcca0945b874d4393dbbf10b1680f66bbaa5d6f96e77b6f59113d_x000d__x000a_316bb31a795600b3d256d0cad2fe354538e7566b2bd69cc6cbcd5c38f0e2bcc63058344429dc2121fd07f63f2a7c66bf76e80d75c8f7a1b622f878a18941d840_x000d__x000a_545fb28d07d205d20e8ea071b283369834296bdaac75d256cb37eb0bee740bbe278cad253b8bbfcf69eca23973d939b97891c6ce2cecd8da8e2d343578f6648a_x000d__x000a_c2d0383fc818c798cf64e52f597c740f1cbd05df0c264c49134cf09d4a60e8a107260f20f92d47b374e32f000000ffff0300504b030414000600080000002100_x000d__x000a_0dd1909fb60000001b010000270000007468656d652f7468656d652f5f72656c732f7468656d654d616e616765722e786d6c2e72656c73848f4d0ac2301484f7_x000d__x000a_8277086f6fd3ba109126dd88d0add40384e4350d363f2451eced0dae2c082e8761be9969bb979dc9136332de3168aa1a083ae995719ac16db8ec8e4052164e89_x000d__x000a_d93b64b060828e6f37ed1567914b284d262452282e3198720e274a939cd08a54f980ae38a38f56e422a3a641c8bbd048f7757da0f19b017cc524bd62107bd500_x000d__x000a_1996509affb3fd381a89672f1f165dfe514173d9850528a2c6cce0239baa4c04ca5bbabac4df000000ffff0300504b01022d0014000600080000002100e9de0f_x000d__x000a_bfff0000001c0200001300000000000000000000000000000000005b436f6e74656e745f54797065735d2e786d6c504b01022d0014000600080000002100a5d6_x000d__x000a_a7e7c0000000360100000b00000000000000000000000000300100005f72656c732f2e72656c73504b01022d00140006000800000021006b799616830000008a_x000d__x000a_0000001c00000000000000000000000000190200007468656d652f7468656d652f7468656d654d616e616765722e786d6c504b01022d00140006000800000021_x000d__x000a_0030dd4329a8060000a41b00001600000000000000000000000000d60200007468656d652f7468656d652f7468656d65312e786d6c504b01022d001400060008_x000d__x000a_00000021000dd1909fb60000001b0100002700000000000000000000000000b20900007468656d652f7468656d652f5f72656c732f7468656d654d616e616765722e786d6c2e72656c73504b050600000000050005005d010000ad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267\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0027_x000d__x000a_29219289d0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gruik" w:val="value of gruik"/>
    <w:docVar w:name="IntroA" w:val="{\rtf1\adeflang1025\ansi\ansicpg1252\uc1\adeff0\deff0\stshfdbch0\stshfloch0\stshfhich0\stshfbi0\deflang1043\deflangfe1043\themelang1043\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roman\fcharset0\fprq2{\*\panose 02040503050406030204}Cambria;}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42\fbidi \froman\fcharset238\fprq2 Times New Roman CE;}{\f43\fbidi \froman\fcharset204\fprq2 Times New Roman Cyr;}_x000d__x000a_{\f45\fbidi \froman\fcharset161\fprq2 Times New Roman Greek;}{\f46\fbidi \froman\fcharset162\fprq2 Times New Roman Tur;}{\f47\fbidi \froman\fcharset177\fprq2 Times New Roman (Hebrew);}{\f48\fbidi \froman\fcharset178\fprq2 Times New Roman (Arabic);}_x000d__x000a_{\f49\fbidi \froman\fcharset186\fprq2 Times New Roman Baltic;}{\f50\fbidi \froman\fcharset163\fprq2 Times New Roman (Vietnamese);}{\f52\fbidi \fswiss\fcharset238\fprq2 Arial CE;}{\f53\fbidi \fswiss\fcharset204\fprq2 Arial Cyr;}_x000d__x000a_{\f55\fbidi \fswiss\fcharset161\fprq2 Arial Greek;}{\f56\fbidi \fswiss\fcharset162\fprq2 Arial Tur;}{\f57\fbidi \fswiss\fcharset177\fprq2 Arial (Hebrew);}{\f58\fbidi \fswiss\fcharset178\fprq2 Arial (Arabic);}_x000d__x000a_{\f59\fbidi \fswiss\fcharset186\fprq2 Arial Baltic;}{\f60\fbidi \fswiss\fcharset163\fprq2 Arial (Vietnamese);}{\f382\fbidi \froman\fcharset238\fprq2 Cambria Math CE;}{\f383\fbidi \froman\fcharset204\fprq2 Cambria Math Cyr;}_x000d__x000a_{\f385\fbidi \froman\fcharset161\fprq2 Cambria Math Greek;}{\f386\fbidi \froman\fcharset162\fprq2 Cambria Math Tur;}{\f389\fbidi \froman\fcharset186\fprq2 Cambria Math Baltic;}{\f390\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roman\fcharset238\fprq2 Cambria CE;}{\fhimajor\f31529\fbidi \froman\fcharset204\fprq2 Cambria Cyr;}_x000d__x000a_{\fhimajor\f31531\fbidi \froman\fcharset161\fprq2 Cambria Greek;}{\fhimajor\f31532\fbidi \froman\fcharset162\fprq2 Cambria Tur;}{\fhimajor\f31535\fbidi \froman\fcharset186\fprq2 Cambria Baltic;}_x000d__x000a_{\fhimajor\f31536\fbidi \froman\fcharset163\fprq2 Cambria (Vietnamese);}{\fbimajor\f31538\fbidi \froman\fcharset238\fprq2 Times New Roman CE;}{\fbimajor\f31539\fbidi \froman\fcharset204\fprq2 Times New Roman Cyr;}_x000d__x000a_{\fbimajor\f31541\fbidi \froman\fcharset161\fprq2 Times New Roman Greek;}{\fbimajor\f31542\fbidi \froman\fcharset162\fprq2 Times New Roman Tur;}{\fbimajor\f31543\fbidi \froman\fcharset177\fprq2 Times New Roman (Hebrew);}_x000d__x000a_{\fbimajor\f31544\fbidi \froman\fcharset178\fprq2 Times New Roman (Arabic);}{\fbimajor\f31545\fbidi \froman\fcharset186\fprq2 Times New Roman Baltic;}{\fbimajor\f31546\fbidi \froman\fcharset163\fprq2 Times New Roman (Vietnamese);}_x000d__x000a_{\flominor\f31548\fbidi \froman\fcharset238\fprq2 Times New Roman CE;}{\flominor\f31549\fbidi \froman\fcharset204\fprq2 Times New Roman Cyr;}{\flominor\f31551\fbidi \froman\fcharset161\fprq2 Times New Roman Greek;}_x000d__x000a_{\flominor\f31552\fbidi \froman\fcharset162\fprq2 Times New Roman Tur;}{\flominor\f31553\fbidi \froman\fcharset177\fprq2 Times New Roman (Hebrew);}{\flominor\f31554\fbidi \froman\fcharset178\fprq2 Times New Roman (Arabic);}_x000d__x000a_{\flominor\f31555\fbidi \froman\fcharset186\fprq2 Times New Roman Baltic;}{\flominor\f31556\fbidi \froman\fcharset163\fprq2 Times New Roman (Vietnamese);}{\fdbminor\f31558\fbidi \froman\fcharset238\fprq2 Times New Roman CE;}_x000d__x000a_{\fdbminor\f31559\fbidi \froman\fcharset204\fprq2 Times New Roman Cyr;}{\fdbminor\f31561\fbidi \froman\fcharset161\fprq2 Times New Roman Greek;}{\fdbminor\f31562\fbidi \froman\fcharset162\fprq2 Times New Roman Tur;}_x000d__x000a_{\fdbminor\f31563\fbidi \froman\fcharset177\fprq2 Times New Roman (Hebrew);}{\fdbminor\f31564\fbidi \froman\fcharset178\fprq2 Times New Roman (Arabic);}{\fdbminor\f31565\fbidi \froman\fcharset186\fprq2 Times New Roman Baltic;}_x000d__x000a_{\fdbminor\f31566\fbidi \froman\fcharset163\fprq2 Times New Roman (Vietnamese);}{\fhiminor\f31568\fbidi \fswiss\fcharset238\fprq2 Calibri CE;}{\fhiminor\f31569\fbidi \fswiss\fcharset204\fprq2 Calibri Cyr;}_x000d__x000a_{\fhiminor\f31571\fbidi \fswiss\fcharset161\fprq2 Calibri Greek;}{\fhiminor\f31572\fbidi \fswiss\fcharset162\fprq2 Calibri Tur;}{\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1043\langfe1043\cgrid\langnp1043\langfenp1043 \snext11 \ssemihidden \spriority0 Normal Table;}{\*\cs15 \additive _x000d__x000a_\v\f1\fs20\cf9\lang1024\langfe1024\noproof \spriority0 \styrsid11163973 HideTWBExt;}}{\*\rsidtbl \rsid24658\rsid735077\rsid2892074\rsid4666813\rsid6057549\rsid6641733\rsid9636012\rsid11163973\rsid11215221\rsid12154954\rsid14424199\rsid15204470_x000d__x000a_\rsid15285974\rsid15950462\rsid16324206\rsid16662270}{\mmathPr\mmathFont34\mbrkBin0\mbrkBinSub0\msmallFrac0\mdispDef1\mlMargin0\mrMargin0\mdefJc1\mwrapIndent1440\mintLim0\mnaryLim1}{\info{\author FELIX Karina}{\operator FELIX Karina}_x000d__x000a_{\creatim\yr2015\mo5\dy8\hr15\min23}{\revtim\yr2015\mo5\dy8\hr15\min23}{\version1}{\edmins0}{\nofpages1}{\nofwords3}{\nofchars18}{\*\company European Parliament}{\nofcharsws20}{\vern49165}}{\*\xmlnstbl {\xmlns1 http://schemas.microsoft.com/office/word/200_x000d__x000a_3/wordml}}\paperw11906\paperh16838\margl1418\margr1418\margt1134\margb1418\gutter0\ltrsect _x000d__x000a_\facingp\widowctrl\ftnbj\aenddoc\ftnrstpg\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90\pgbrdrhead\pgbrdrfoot\nolnhtadjtbl\nojkernpunct\rsidroot11163973\utinl \fet0{\*\wgrffmtfilter 013f}\ilfomacatclnup0{\*\template C:\\Users\\kfelix\\AppData\\Local\\Temp\\Blank1.dot}{\*\ftnsep \ltrpar \pard\plain \ltrpar_x000d__x000a_\ql \li0\ri0\widctlpar\wrapdefault\aspalpha\aspnum\faauto\adjustright\rin0\lin0\itap0 \rtlch\fcs1 \af0\afs20\alang1025 \ltrch\fcs0 \fs24\lang2057\langfe2057\cgrid\langnp2057\langfenp2057 {\rtlch\fcs1 \af0 \ltrch\fcs0 \insrsid6057549 \chftnsep _x000d__x000a_\par }}{\*\ftnsepc \ltrpar \pard\plain \ltrpar\ql \li0\ri0\widctlpar\wrapdefault\aspalpha\aspnum\faauto\adjustright\rin0\lin0\itap0 \rtlch\fcs1 \af0\afs20\alang1025 \ltrch\fcs0 \fs24\lang2057\langfe2057\cgrid\langnp2057\langfenp2057 {\rtlch\fcs1 \af0 _x000d__x000a_\ltrch\fcs0 \insrsid6057549 \chftnsepc _x000d__x000a_\par }}{\*\aftnsep \ltrpar \pard\plain \ltrpar\ql \li0\ri0\widctlpar\wrapdefault\aspalpha\aspnum\faauto\adjustright\rin0\lin0\itap0 \rtlch\fcs1 \af0\afs20\alang1025 \ltrch\fcs0 \fs24\lang2057\langfe2057\cgrid\langnp2057\langfenp2057 {\rtlch\fcs1 \af0 _x000d__x000a_\ltrch\fcs0 \insrsid6057549 \chftnsep _x000d__x000a_\par }}{\*\aftnsepc \ltrpar \pard\plain \ltrpar\ql \li0\ri0\widctlpar\wrapdefault\aspalpha\aspnum\faauto\adjustright\rin0\lin0\itap0 \rtlch\fcs1 \af0\afs20\alang1025 \ltrch\fcs0 \fs24\lang2057\langfe2057\cgrid\langnp2057\langfenp2057 {\rtlch\fcs1 \af0 _x000d__x000a_\ltrch\fcs0 \insrsid6057549 \chftnsepc _x000d__x000a_\par }}\ltrpar \sectd \ltrsect\psz9\linex0\headery1134\footery505\endnhere\titlepg\sectdefaultcl\sectrsid14424199\sftnbj\sftnrstpg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b\v\f1\fs20\cf9\insrsid11163973\charrsid946740 {\*\bkmkstart IntroA}&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30dd4329a8060000a41b0000160000007468656d652f7468656d652f_x000d__x000a_7468656d65312e786d6cec594f6fdb3614bf0fd87720746f6327761a07758ad8b19b2d4d1bc46e871e698996d850a240d2497d1bdae38001c3ba618715d86d87_x000d__x000a_615b8116d8a5fb34d93a6c1dd0afb0475292c5585e9236d88aad3e2412f9e3fbff1e1fa9abd7eec70c1d1221294fda5efd72cd4324f1794093b0eddd1ef62fad_x000d__x000a_79482a9c0498f184b4bd2991deb58df7dfbb8ad755446282607d22d771db8b944ad79796a40fc3585ee62949606ecc458c15bc8a702910f808e8c66c69b9565b_x000d__x000a_5d8a314d3c94e018c8de1a8fa94fd05093f43672e23d06af89927ac06762a049136785c10607758d9053d965021d62d6f6804fc08f86e4bef210c352c144dbab_x000d__x000a_999fb7b4717509af678b985ab0b6b4ae6f7ed9ba6c4170b06c788a705430adf71bad2b5b057d03606a1ed7ebf5babd7a41cf00b0ef83a6569632cd467faddec9_x000d__x000a_699640f6719e76b7d6ac355c7c89feca9cccad4ea7d36c65b258a206641f1b73f8b5da6a6373d9c11b90c537e7f08dce66b7bbeae00dc8e257e7f0fd2badd586_x000d__x000a_8b37a088d1e4600ead1ddaef67d40bc898b3ed4af81ac0d76a197c86826828a24bb318f3442d8ab518dfe3a20f000d6458d104a9694ac6d88728eee2782428d6_x000d__x000a_0cf03ac1a5193be4cbb921cd0b495fd054b5bd0f530c1931a3f7eaf9f7af9e3f45c70f9e1d3ff8e9f8e1c3e3073f5a42ceaa6d9c84e5552fbffdeccfc71fa33f_x000d__x000a_9e7ef3f2d117d57859c6fffac327bffcfc793510d26726ce8b2f9ffcf6ecc98baf3efdfdbb4715f04d814765f890c644a29be408edf3181433567125272371be_x000d__x000a_15c308d3f28acd249438c19a4b05fd9e8a1cf4cd296699771c393ac4b5e01d01e5a30a787d72cf1178108989a2159c77a2d801ee72ce3a5c545a6147f32a9979_x000d__x000a_3849c26ae66252c6ed637c58c5bb8b13c7bfbd490a75330f4b47f16e441c31f7184e140e494214d273fc80900aedee52ead87597fa824b3e56e82e451d4c2b4d_x000d__x000a_32a423279a668bb6690c7e9956e90cfe766cb37b077538abd27a8b1cba48c80acc2a841f12e698f13a9e281c57911ce298950d7e03aba84ac8c154f8655c4f2a_x000d__x000a_f074481847bd804859b5e696007d4b4edfc150b12addbecba6b18b148a1e54d1bc81392f23b7f84137c2715a851dd0242a633f900710a218ed715505dfe56e86_x000d__x000a_e877f0034e16bafb0e258ebb4faf06b769e888340b103d331115bebc4eb813bf83291b63624a0d1475a756c734f9bbc2cd28546ecbe1e20a3794ca175f3fae90_x000d__x000a_fb6d2dd99bb07b55e5ccf68942bd0877b23c77b908e8db5f9db7f024d9239010f35bd4bbe2fcae387bfff9e2bc289f2fbe24cfaa301468dd8bd846dbb4ddf1c2_x000d__x000a_ae7b4c191ba8292337a469bc25ec3d411f06f53a73e224c5292c8de0516732307070a1c0660d125c7d44553488700a4d7bddd3444299910e254ab984c3a219ae_x000d__x000a_a4adf1d0f82b7bd46cea4388ad1c12ab5d1ed8e1153d9c9f350a3246aad01c6873462b9ac05999ad5cc988826eafc3acae853a33b7ba11cd1445875ba1b236b1_x000d__x000a_399483c90bd560b0b0263435085a21b0f22a9cf9356b38ec6046026d77eba3dc2dc60b17e92219e180643ed27acffba86e9c94c7ca9c225a0f1b0cfae0788ad5_x000d__x000a_4adc5a9aec1b703b8b93caec1a0bd8e5de7b132fe5113cf312503b998e2c2927274bd051db6b35979b1ef271daf6c6704e86c73805af4bdd476216c26593af84_x000d__x000a_0dfb5393d964f9cc9bad5c313709ea70f561ed3ea7b053075221d51696910d0d339585004b34272bff7213cc7a510a5454a3b349b1b206c1f0af490176745d4b_x000d__x000a_c663e2abb2b34b23da76f6352ba57ca2881844c1111ab189d8c7e07e1daaa04f40255c77988aa05fe06e4e5bdb4cb9c5394bbaf28d98c1d971ccd20867e556a7_x000d__x000a_689ec9166e0a522183792b8907ba55ca6e943bbf2a26e52f48957218ffcf54d1fb09dc3eac04da033e5c0d0b8c74a6b43d2e54c4a10aa511f5fb021a07533b20_x000d__x000a_5ae07e17a621a8e082dafc17e450ffb739676998b48643a4daa7211214f623150942f6a02c99e83b85583ddbbb2c4996113211551257a656ec1139246ca86be0_x000d__x000a_aadedb3d1441a89b6a929501833b197fee7b9641a3503739e57c732a59b1f7da1cf8a73b1f9bcca0945b874d4393dbbf10b1680f66bbaa5d6f96e77b6f59113d_x000d__x000a_316bb31a795600b3d256d0cad2fe354538e7566b2bd69cc6cbcd5c38f0e2bcc63058344429dc2121fd07f63f2a7c66bf76e80d75c8f7a1b622f878a18941d840_x000d__x000a_545fb28d07d205d20e8ea071b283369834296bdaac75d256cb37eb0bee740bbe278cad253b8bbfcf69eca23973d939b97891c6ce2cecd8da8e2d343578f6648a_x000d__x000a_c2d0383fc818c798cf64e52f597c740f1cbd05df0c264c49134cf09d4a60e8a107260f20f92d47b374e32f000000ffff0300504b030414000600080000002100_x000d__x000a_0dd1909fb60000001b010000270000007468656d652f7468656d652f5f72656c732f7468656d654d616e616765722e786d6c2e72656c73848f4d0ac2301484f7_x000d__x000a_8277086f6fd3ba109126dd88d0add40384e4350d363f2451eced0dae2c082e8761be9969bb979dc9136332de3168aa1a083ae995719ac16db8ec8e4052164e89_x000d__x000a_d93b64b060828e6f37ed1567914b284d262452282e3198720e274a939cd08a54f980ae38a38f56e422a3a641c8bbd048f7757da0f19b017cc524bd62107bd500_x000d__x000a_1996509affb3fd381a89672f1f165dfe514173d9850528a2c6cce0239baa4c04ca5bbabac4df000000ffff0300504b01022d0014000600080000002100e9de0f_x000d__x000a_bfff0000001c0200001300000000000000000000000000000000005b436f6e74656e745f54797065735d2e786d6c504b01022d0014000600080000002100a5d6_x000d__x000a_a7e7c0000000360100000b00000000000000000000000000300100005f72656c732f2e72656c73504b01022d00140006000800000021006b799616830000008a_x000d__x000a_0000001c00000000000000000000000000190200007468656d652f7468656d652f7468656d654d616e616765722e786d6c504b01022d00140006000800000021_x000d__x000a_0030dd4329a8060000a41b00001600000000000000000000000000d60200007468656d652f7468656d652f7468656d65312e786d6c504b01022d001400060008_x000d__x000a_00000021000dd1909fb60000001b0100002700000000000000000000000000b20900007468656d652f7468656d652f5f72656c732f7468656d654d616e616765722e786d6c2e72656c73504b050600000000050005005d010000ad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267\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0095_x000d__x000a_761f9289d0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1043\deflangfe1043\themelang1043\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roman\fcharset0\fprq2{\*\panose 02040503050406030204}Cambria;}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42\fbidi \froman\fcharset238\fprq2 Times New Roman CE;}{\f43\fbidi \froman\fcharset204\fprq2 Times New Roman Cyr;}_x000d__x000a_{\f45\fbidi \froman\fcharset161\fprq2 Times New Roman Greek;}{\f46\fbidi \froman\fcharset162\fprq2 Times New Roman Tur;}{\f47\fbidi \froman\fcharset177\fprq2 Times New Roman (Hebrew);}{\f48\fbidi \froman\fcharset178\fprq2 Times New Roman (Arabic);}_x000d__x000a_{\f49\fbidi \froman\fcharset186\fprq2 Times New Roman Baltic;}{\f50\fbidi \froman\fcharset163\fprq2 Times New Roman (Vietnamese);}{\f52\fbidi \fswiss\fcharset238\fprq2 Arial CE;}{\f53\fbidi \fswiss\fcharset204\fprq2 Arial Cyr;}_x000d__x000a_{\f55\fbidi \fswiss\fcharset161\fprq2 Arial Greek;}{\f56\fbidi \fswiss\fcharset162\fprq2 Arial Tur;}{\f57\fbidi \fswiss\fcharset177\fprq2 Arial (Hebrew);}{\f58\fbidi \fswiss\fcharset178\fprq2 Arial (Arabic);}_x000d__x000a_{\f59\fbidi \fswiss\fcharset186\fprq2 Arial Baltic;}{\f60\fbidi \fswiss\fcharset163\fprq2 Arial (Vietnamese);}{\f382\fbidi \froman\fcharset238\fprq2 Cambria Math CE;}{\f383\fbidi \froman\fcharset204\fprq2 Cambria Math Cyr;}_x000d__x000a_{\f385\fbidi \froman\fcharset161\fprq2 Cambria Math Greek;}{\f386\fbidi \froman\fcharset162\fprq2 Cambria Math Tur;}{\f389\fbidi \froman\fcharset186\fprq2 Cambria Math Baltic;}{\f390\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roman\fcharset238\fprq2 Cambria CE;}{\fhimajor\f31529\fbidi \froman\fcharset204\fprq2 Cambria Cyr;}_x000d__x000a_{\fhimajor\f31531\fbidi \froman\fcharset161\fprq2 Cambria Greek;}{\fhimajor\f31532\fbidi \froman\fcharset162\fprq2 Cambria Tur;}{\fhimajor\f31535\fbidi \froman\fcharset186\fprq2 Cambria Baltic;}_x000d__x000a_{\fhimajor\f31536\fbidi \froman\fcharset163\fprq2 Cambria (Vietnamese);}{\fbimajor\f31538\fbidi \froman\fcharset238\fprq2 Times New Roman CE;}{\fbimajor\f31539\fbidi \froman\fcharset204\fprq2 Times New Roman Cyr;}_x000d__x000a_{\fbimajor\f31541\fbidi \froman\fcharset161\fprq2 Times New Roman Greek;}{\fbimajor\f31542\fbidi \froman\fcharset162\fprq2 Times New Roman Tur;}{\fbimajor\f31543\fbidi \froman\fcharset177\fprq2 Times New Roman (Hebrew);}_x000d__x000a_{\fbimajor\f31544\fbidi \froman\fcharset178\fprq2 Times New Roman (Arabic);}{\fbimajor\f31545\fbidi \froman\fcharset186\fprq2 Times New Roman Baltic;}{\fbimajor\f31546\fbidi \froman\fcharset163\fprq2 Times New Roman (Vietnamese);}_x000d__x000a_{\flominor\f31548\fbidi \froman\fcharset238\fprq2 Times New Roman CE;}{\flominor\f31549\fbidi \froman\fcharset204\fprq2 Times New Roman Cyr;}{\flominor\f31551\fbidi \froman\fcharset161\fprq2 Times New Roman Greek;}_x000d__x000a_{\flominor\f31552\fbidi \froman\fcharset162\fprq2 Times New Roman Tur;}{\flominor\f31553\fbidi \froman\fcharset177\fprq2 Times New Roman (Hebrew);}{\flominor\f31554\fbidi \froman\fcharset178\fprq2 Times New Roman (Arabic);}_x000d__x000a_{\flominor\f31555\fbidi \froman\fcharset186\fprq2 Times New Roman Baltic;}{\flominor\f31556\fbidi \froman\fcharset163\fprq2 Times New Roman (Vietnamese);}{\fdbminor\f31558\fbidi \froman\fcharset238\fprq2 Times New Roman CE;}_x000d__x000a_{\fdbminor\f31559\fbidi \froman\fcharset204\fprq2 Times New Roman Cyr;}{\fdbminor\f31561\fbidi \froman\fcharset161\fprq2 Times New Roman Greek;}{\fdbminor\f31562\fbidi \froman\fcharset162\fprq2 Times New Roman Tur;}_x000d__x000a_{\fdbminor\f31563\fbidi \froman\fcharset177\fprq2 Times New Roman (Hebrew);}{\fdbminor\f31564\fbidi \froman\fcharset178\fprq2 Times New Roman (Arabic);}{\fdbminor\f31565\fbidi \froman\fcharset186\fprq2 Times New Roman Baltic;}_x000d__x000a_{\fdbminor\f31566\fbidi \froman\fcharset163\fprq2 Times New Roman (Vietnamese);}{\fhiminor\f31568\fbidi \fswiss\fcharset238\fprq2 Calibri CE;}{\fhiminor\f31569\fbidi \fswiss\fcharset204\fprq2 Calibri Cyr;}_x000d__x000a_{\fhiminor\f31571\fbidi \fswiss\fcharset161\fprq2 Calibri Greek;}{\fhiminor\f31572\fbidi \fswiss\fcharset162\fprq2 Calibri Tur;}{\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1043\langfe1043\cgrid\langnp1043\langfenp1043 \snext11 \ssemihidden \spriority0 Normal Table;}{\*\cs15 \additive _x000d__x000a_\v\f1\fs20\cf9\lang1024\langfe1024\noproof \spriority0 \styrsid12335126 HideTWBExt;}}{\*\rsidtbl \rsid24658\rsid735077\rsid2892074\rsid4666813\rsid6641733\rsid9636012\rsid11215221\rsid11358468\rsid12154954\rsid12335126\rsid14424199\rsid15204470_x000d__x000a_\rsid15285974\rsid15950462\rsid16324206\rsid16662270}{\mmathPr\mmathFont34\mbrkBin0\mbrkBinSub0\msmallFrac0\mdispDef1\mlMargin0\mrMargin0\mdefJc1\mwrapIndent1440\mintLim0\mnaryLim1}{\info{\author FELIX Karina}{\operator FELIX Karina}_x000d__x000a_{\creatim\yr2015\mo5\dy8\hr15\min23}{\revtim\yr2015\mo5\dy8\hr15\min23}{\version1}{\edmins0}{\nofpages1}{\nofwords3}{\nofchars18}{\*\company European Parliament}{\nofcharsws20}{\vern49165}}{\*\xmlnstbl {\xmlns1 http://schemas.microsoft.com/office/word/200_x000d__x000a_3/wordml}}\paperw11906\paperh16838\margl1418\margr1418\margt1134\margb1418\gutter0\ltrsect _x000d__x000a_\facingp\widowctrl\ftnbj\aenddoc\ftnrstpg\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90\pgbrdrhead\pgbrdrfoot\nolnhtadjtbl\nojkernpunct\rsidroot12335126\utinl \fet0{\*\wgrffmtfilter 013f}\ilfomacatclnup0{\*\template C:\\Users\\kfelix\\AppData\\Local\\Temp\\Blank1.dot}{\*\ftnsep \ltrpar \pard\plain \ltrpar_x000d__x000a_\ql \li0\ri0\widctlpar\wrapdefault\aspalpha\aspnum\faauto\adjustright\rin0\lin0\itap0 \rtlch\fcs1 \af0\afs20\alang1025 \ltrch\fcs0 \fs24\lang2057\langfe2057\cgrid\langnp2057\langfenp2057 {\rtlch\fcs1 \af0 \ltrch\fcs0 \insrsid11358468 \chftnsep _x000d__x000a_\par }}{\*\ftnsepc \ltrpar \pard\plain \ltrpar\ql \li0\ri0\widctlpar\wrapdefault\aspalpha\aspnum\faauto\adjustright\rin0\lin0\itap0 \rtlch\fcs1 \af0\afs20\alang1025 \ltrch\fcs0 \fs24\lang2057\langfe2057\cgrid\langnp2057\langfenp2057 {\rtlch\fcs1 \af0 _x000d__x000a_\ltrch\fcs0 \insrsid11358468 \chftnsepc _x000d__x000a_\par }}{\*\aftnsep \ltrpar \pard\plain \ltrpar\ql \li0\ri0\widctlpar\wrapdefault\aspalpha\aspnum\faauto\adjustright\rin0\lin0\itap0 \rtlch\fcs1 \af0\afs20\alang1025 \ltrch\fcs0 \fs24\lang2057\langfe2057\cgrid\langnp2057\langfenp2057 {\rtlch\fcs1 \af0 _x000d__x000a_\ltrch\fcs0 \insrsid11358468 \chftnsep _x000d__x000a_\par }}{\*\aftnsepc \ltrpar \pard\plain \ltrpar\ql \li0\ri0\widctlpar\wrapdefault\aspalpha\aspnum\faauto\adjustright\rin0\lin0\itap0 \rtlch\fcs1 \af0\afs20\alang1025 \ltrch\fcs0 \fs24\lang2057\langfe2057\cgrid\langnp2057\langfenp2057 {\rtlch\fcs1 \af0 _x000d__x000a_\ltrch\fcs0 \insrsid11358468 \chftnsepc _x000d__x000a_\par }}\ltrpar \sectd \ltrsect\psz9\linex0\headery1134\footery505\endnhere\titlepg\sectdefaultcl\sectrsid14424199\sftnbj\sftnrstpg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b\v\f1\fs20\cf9\insrsid12335126\charrsid946740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30dd4329a8060000a41b0000160000007468656d652f7468656d652f_x000d__x000a_7468656d65312e786d6cec594f6fdb3614bf0fd87720746f6327761a07758ad8b19b2d4d1bc46e871e698996d850a240d2497d1bdae38001c3ba618715d86d87_x000d__x000a_615b8116d8a5fb34d93a6c1dd0afb0475292c5585e9236d88aad3e2412f9e3fbff1e1fa9abd7eec70c1d1221294fda5efd72cd4324f1794093b0eddd1ef62fad_x000d__x000a_79482a9c0498f184b4bd2991deb58df7dfbb8ad755446282607d22d771db8b944ad79796a40fc3585ee62949606ecc458c15bc8a702910f808e8c66c69b9565b_x000d__x000a_5d8a314d3c94e018c8de1a8fa94fd05093f43672e23d06af89927ac06762a049136785c10607758d9053d965021d62d6f6804fc08f86e4bef210c352c144dbab_x000d__x000a_999fb7b4717509af678b985ab0b6b4ae6f7ed9ba6c4170b06c788a705430adf71bad2b5b057d03606a1ed7ebf5babd7a41cf00b0ef83a6569632cd467faddec9_x000d__x000a_699640f6719e76b7d6ac355c7c89feca9cccad4ea7d36c65b258a206641f1b73f8b5da6a6373d9c11b90c537e7f08dce66b7bbeae00dc8e257e7f0fd2badd586_x000d__x000a_8b37a088d1e4600ead1ddaef67d40bc898b3ed4af81ac0d76a197c86826828a24bb318f3442d8ab518dfe3a20f000d6458d104a9694ac6d88728eee2782428d6_x000d__x000a_0cf03ac1a5193be4cbb921cd0b495fd054b5bd0f530c1931a3f7eaf9f7af9e3f45c70f9e1d3ff8e9f8e1c3e3073f5a42ceaa6d9c84e5552fbffdeccfc71fa33f_x000d__x000a_9e7ef3f2d117d57859c6fffac327bffcfc793510d26726ce8b2f9ffcf6ecc98baf3efdfdbb4715f04d814765f890c644a29be408edf3181433567125272371be_x000d__x000a_15c308d3f28acd249438c19a4b05fd9e8a1cf4cd296699771c393ac4b5e01d01e5a30a787d72cf1178108989a2159c77a2d801ee72ce3a5c545a6147f32a9979_x000d__x000a_3849c26ae66252c6ed637c58c5bb8b13c7bfbd490a75330f4b47f16e441c31f7184e140e494214d273fc80900aedee52ead87597fa824b3e56e82e451d4c2b4d_x000d__x000a_32a423279a668bb6690c7e9956e90cfe766cb37b077538abd27a8b1cba48c80acc2a841f12e698f13a9e281c57911ce298950d7e03aba84ac8c154f8655c4f2a_x000d__x000a_f074481847bd804859b5e696007d4b4edfc150b12addbecba6b18b148a1e54d1bc81392f23b7f84137c2715a851dd0242a633f900710a218ed715505dfe56e86_x000d__x000a_e877f0034e16bafb0e258ebb4faf06b769e888340b103d331115bebc4eb813bf83291b63624a0d1475a756c734f9bbc2cd28546ecbe1e20a3794ca175f3fae90_x000d__x000a_fb6d2dd99bb07b55e5ccf68942bd0877b23c77b908e8db5f9db7f024d9239010f35bd4bbe2fcae387bfff9e2bc289f2fbe24cfaa301468dd8bd846dbb4ddf1c2_x000d__x000a_ae7b4c191ba8292337a469bc25ec3d411f06f53a73e224c5292c8de0516732307070a1c0660d125c7d44553488700a4d7bddd3444299910e254ab984c3a219ae_x000d__x000a_a4adf1d0f82b7bd46cea4388ad1c12ab5d1ed8e1153d9c9f350a3246aad01c6873462b9ac05999ad5cc988826eafc3acae853a33b7ba11cd1445875ba1b236b1_x000d__x000a_399483c90bd560b0b0263435085a21b0f22a9cf9356b38ec6046026d77eba3dc2dc60b17e92219e180643ed27acffba86e9c94c7ca9c225a0f1b0cfae0788ad5_x000d__x000a_4adc5a9aec1b703b8b93caec1a0bd8e5de7b132fe5113cf312503b998e2c2927274bd051db6b35979b1ef271daf6c6704e86c73805af4bdd476216c26593af84_x000d__x000a_0dfb5393d964f9cc9bad5c313709ea70f561ed3ea7b053075221d51696910d0d339585004b34272bff7213cc7a510a5454a3b349b1b206c1f0af490176745d4b_x000d__x000a_c663e2abb2b34b23da76f6352ba57ca2881844c1111ab189d8c7e07e1daaa04f40255c77988aa05fe06e4e5bdb4cb9c5394bbaf28d98c1d971ccd20867e556a7_x000d__x000a_689ec9166e0a522183792b8907ba55ca6e943bbf2a26e52f48957218ffcf54d1fb09dc3eac04da033e5c0d0b8c74a6b43d2e54c4a10aa511f5fb021a07533b20_x000d__x000a_5ae07e17a621a8e082dafc17e450ffb739676998b48643a4daa7211214f623150942f6a02c99e83b85583ddbbb2c4996113211551257a656ec1139246ca86be0_x000d__x000a_aadedb3d1441a89b6a929501833b197fee7b9641a3503739e57c732a59b1f7da1cf8a73b1f9bcca0945b874d4393dbbf10b1680f66bbaa5d6f96e77b6f59113d_x000d__x000a_316bb31a795600b3d256d0cad2fe354538e7566b2bd69cc6cbcd5c38f0e2bcc63058344429dc2121fd07f63f2a7c66bf76e80d75c8f7a1b622f878a18941d840_x000d__x000a_545fb28d07d205d20e8ea071b283369834296bdaac75d256cb37eb0bee740bbe278cad253b8bbfcf69eca23973d939b97891c6ce2cecd8da8e2d343578f6648a_x000d__x000a_c2d0383fc818c798cf64e52f597c740f1cbd05df0c264c49134cf09d4a60e8a107260f20f92d47b374e32f000000ffff0300504b030414000600080000002100_x000d__x000a_0dd1909fb60000001b010000270000007468656d652f7468656d652f5f72656c732f7468656d654d616e616765722e786d6c2e72656c73848f4d0ac2301484f7_x000d__x000a_8277086f6fd3ba109126dd88d0add40384e4350d363f2451eced0dae2c082e8761be9969bb979dc9136332de3168aa1a083ae995719ac16db8ec8e4052164e89_x000d__x000a_d93b64b060828e6f37ed1567914b284d262452282e3198720e274a939cd08a54f980ae38a38f56e422a3a641c8bbd048f7757da0f19b017cc524bd62107bd500_x000d__x000a_1996509affb3fd381a89672f1f165dfe514173d9850528a2c6cce0239baa4c04ca5bbabac4df000000ffff0300504b01022d0014000600080000002100e9de0f_x000d__x000a_bfff0000001c0200001300000000000000000000000000000000005b436f6e74656e745f54797065735d2e786d6c504b01022d0014000600080000002100a5d6_x000d__x000a_a7e7c0000000360100000b00000000000000000000000000300100005f72656c732f2e72656c73504b01022d00140006000800000021006b799616830000008a_x000d__x000a_0000001c00000000000000000000000000190200007468656d652f7468656d652f7468656d654d616e616765722e786d6c504b01022d00140006000800000021_x000d__x000a_0030dd4329a8060000a41b00001600000000000000000000000000d60200007468656d652f7468656d652f7468656d65312e786d6c504b01022d001400060008_x000d__x000a_00000021000dd1909fb60000001b0100002700000000000000000000000000b20900007468656d652f7468656d652f5f72656c732f7468656d654d616e616765722e786d6c2e72656c73504b050600000000050005005d010000ad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267\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c0fc_x000d__x000a_1b209289d0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LastEditedSection" w:val=" 1"/>
    <w:docVar w:name="restartABrut" w:val="{\rtf1\adeflang1025\ansi\ansicpg1252\uc1\adeff0\deff0\stshfdbch0\stshfloch0\stshfhich0\stshfbi0\deflang1043\deflangfe1043\themelang1043\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roman\fcharset0\fprq2{\*\panose 02040503050406030204}Cambria;}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42\fbidi \froman\fcharset238\fprq2 Times New Roman CE;}{\f43\fbidi \froman\fcharset204\fprq2 Times New Roman Cyr;}_x000d__x000a_{\f45\fbidi \froman\fcharset161\fprq2 Times New Roman Greek;}{\f46\fbidi \froman\fcharset162\fprq2 Times New Roman Tur;}{\f47\fbidi \froman\fcharset177\fprq2 Times New Roman (Hebrew);}{\f48\fbidi \froman\fcharset178\fprq2 Times New Roman (Arabic);}_x000d__x000a_{\f49\fbidi \froman\fcharset186\fprq2 Times New Roman Baltic;}{\f50\fbidi \froman\fcharset163\fprq2 Times New Roman (Vietnamese);}{\f52\fbidi \fswiss\fcharset238\fprq2 Arial CE;}{\f53\fbidi \fswiss\fcharset204\fprq2 Arial Cyr;}_x000d__x000a_{\f55\fbidi \fswiss\fcharset161\fprq2 Arial Greek;}{\f56\fbidi \fswiss\fcharset162\fprq2 Arial Tur;}{\f57\fbidi \fswiss\fcharset177\fprq2 Arial (Hebrew);}{\f58\fbidi \fswiss\fcharset178\fprq2 Arial (Arabic);}_x000d__x000a_{\f59\fbidi \fswiss\fcharset186\fprq2 Arial Baltic;}{\f60\fbidi \fswiss\fcharset163\fprq2 Arial (Vietnamese);}{\f382\fbidi \froman\fcharset238\fprq2 Cambria Math CE;}{\f383\fbidi \froman\fcharset204\fprq2 Cambria Math Cyr;}_x000d__x000a_{\f385\fbidi \froman\fcharset161\fprq2 Cambria Math Greek;}{\f386\fbidi \froman\fcharset162\fprq2 Cambria Math Tur;}{\f389\fbidi \froman\fcharset186\fprq2 Cambria Math Baltic;}{\f390\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roman\fcharset238\fprq2 Cambria CE;}{\fhimajor\f31529\fbidi \froman\fcharset204\fprq2 Cambria Cyr;}_x000d__x000a_{\fhimajor\f31531\fbidi \froman\fcharset161\fprq2 Cambria Greek;}{\fhimajor\f31532\fbidi \froman\fcharset162\fprq2 Cambria Tur;}{\fhimajor\f31535\fbidi \froman\fcharset186\fprq2 Cambria Baltic;}_x000d__x000a_{\fhimajor\f31536\fbidi \froman\fcharset163\fprq2 Cambria (Vietnamese);}{\fbimajor\f31538\fbidi \froman\fcharset238\fprq2 Times New Roman CE;}{\fbimajor\f31539\fbidi \froman\fcharset204\fprq2 Times New Roman Cyr;}_x000d__x000a_{\fbimajor\f31541\fbidi \froman\fcharset161\fprq2 Times New Roman Greek;}{\fbimajor\f31542\fbidi \froman\fcharset162\fprq2 Times New Roman Tur;}{\fbimajor\f31543\fbidi \froman\fcharset177\fprq2 Times New Roman (Hebrew);}_x000d__x000a_{\fbimajor\f31544\fbidi \froman\fcharset178\fprq2 Times New Roman (Arabic);}{\fbimajor\f31545\fbidi \froman\fcharset186\fprq2 Times New Roman Baltic;}{\fbimajor\f31546\fbidi \froman\fcharset163\fprq2 Times New Roman (Vietnamese);}_x000d__x000a_{\flominor\f31548\fbidi \froman\fcharset238\fprq2 Times New Roman CE;}{\flominor\f31549\fbidi \froman\fcharset204\fprq2 Times New Roman Cyr;}{\flominor\f31551\fbidi \froman\fcharset161\fprq2 Times New Roman Greek;}_x000d__x000a_{\flominor\f31552\fbidi \froman\fcharset162\fprq2 Times New Roman Tur;}{\flominor\f31553\fbidi \froman\fcharset177\fprq2 Times New Roman (Hebrew);}{\flominor\f31554\fbidi \froman\fcharset178\fprq2 Times New Roman (Arabic);}_x000d__x000a_{\flominor\f31555\fbidi \froman\fcharset186\fprq2 Times New Roman Baltic;}{\flominor\f31556\fbidi \froman\fcharset163\fprq2 Times New Roman (Vietnamese);}{\fdbminor\f31558\fbidi \froman\fcharset238\fprq2 Times New Roman CE;}_x000d__x000a_{\fdbminor\f31559\fbidi \froman\fcharset204\fprq2 Times New Roman Cyr;}{\fdbminor\f31561\fbidi \froman\fcharset161\fprq2 Times New Roman Greek;}{\fdbminor\f31562\fbidi \froman\fcharset162\fprq2 Times New Roman Tur;}_x000d__x000a_{\fdbminor\f31563\fbidi \froman\fcharset177\fprq2 Times New Roman (Hebrew);}{\fdbminor\f31564\fbidi \froman\fcharset178\fprq2 Times New Roman (Arabic);}{\fdbminor\f31565\fbidi \froman\fcharset186\fprq2 Times New Roman Baltic;}_x000d__x000a_{\fdbminor\f31566\fbidi \froman\fcharset163\fprq2 Times New Roman (Vietnamese);}{\fhiminor\f31568\fbidi \fswiss\fcharset238\fprq2 Calibri CE;}{\fhiminor\f31569\fbidi \fswiss\fcharset204\fprq2 Calibri Cyr;}_x000d__x000a_{\fhiminor\f31571\fbidi \fswiss\fcharset161\fprq2 Calibri Greek;}{\fhiminor\f31572\fbidi \fswiss\fcharset162\fprq2 Calibri Tur;}{\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1043\langfe1043\cgrid\langnp1043\langfenp1043 \snext11 \ssemihidden \spriority0 Normal Table;}{\*\cs15 \additive _x000d__x000a_\v\f1\fs20\cf9\lang1024\langfe1024\noproof \spriority0 \styrsid15625260 HideTWBExt;}{\s16\ql \li0\ri0\sa120\nowidctlpar\wrapdefault\aspalpha\aspnum\faauto\adjustright\rin0\lin0\itap0 \rtlch\fcs1 \af0\afs20\alang1025 \ltrch\fcs0 _x000d__x000a_\fs24\lang2057\langfe2057\cgrid\langnp2057\langfenp2057 \sbasedon0 \snext16 \slink17 \spriority0 \styrsid15625260 Normal6;}{\*\cs17 \additive \fs24\lang2057\langfe2057\langnp2057\langfenp2057 \slink16 \slocked \spriority0 \styrsid15625260 Normal6 Char;}{_x000d__x000a_\s18\ql \li0\ri0\nowidctlpar\wrapdefault\aspalpha\aspnum\faauto\adjustright\rin0\lin0\itap0 \rtlch\fcs1 \af0\afs20\alang1025 \ltrch\fcs0 \b\fs24\lang2057\langfe2057\cgrid\langnp2057\langfenp2057 \sbasedon0 \snext18 \slink19 \spriority0 \styrsid15625260 _x000d__x000a_NormalBold;}{\*\cs19 \additive \b\fs24\lang2057\langfe2057\langnp2057\langfenp2057 \slink18 \slocked \spriority0 \styrsid15625260 NormalBold Char;}{\s20\ql \li0\ri0\sa240\nowidctlpar\wrapdefault\aspalpha\aspnum\faauto\adjustright\rin0\lin0\itap0 _x000d__x000a_\rtlch\fcs1 \af0\afs20\alang1025 \ltrch\fcs0 \i\fs24\lang1024\langfe1024\cgrid\noproof\langnp2057\langfenp2057 \sbasedon0 \snext20 \spriority0 \styrsid15625260 Normal12Italic;}{_x000d__x000a_\s21\qc \li0\ri0\sb240\sa240\keepn\nowidctlpar\wrapdefault\aspalpha\aspnum\faauto\adjustright\rin0\lin0\itap0 \rtlch\fcs1 \af0\afs20\alang1025 \ltrch\fcs0 \i\fs24\lang1024\langfe1024\cgrid\noproof\langnp2057\langfenp2057 _x000d__x000a_\sbasedon0 \snext0 \spriority0 \styrsid15625260 JustificationTitle;}{\s22\qr \li0\ri0\sb240\sa240\nowidctlpar\wrapdefault\aspalpha\aspnum\faauto\adjustright\rin0\lin0\itap0 \rtlch\fcs1 \af0\afs20\alang1025 \ltrch\fcs0 _x000d__x000a_\fs24\lang1024\langfe1024\cgrid\noproof\langnp2057\langfenp2057 \sbasedon0 \snext22 \spriority0 \styrsid15625260 Olang;}{\s23\qc \li0\ri0\sa240\nowidctlpar\wrapdefault\aspalpha\aspnum\faauto\adjustright\rin0\lin0\itap0 \rtlch\fcs1 \af0\afs20\alang1025 _x000d__x000a_\ltrch\fcs0 \i\fs24\lang2057\langfe2057\cgrid\langnp2057\langfenp2057 \sbasedon0 \snext23 \spriority0 \styrsid15625260 ColumnHeading;}{\s24\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4 \spriority0 \styrsid15625260 AMNumberTabs;}}{\*\rsidtbl \rsid24658\rsid735077\rsid2892074\rsid4666813\rsid6641733\rsid9636012\rsid11215221\rsid12154954\rsid14424199_x000d__x000a_\rsid15204470\rsid15285974\rsid15625260\rsid15950462\rsid16324206\rsid16662270\rsid16743564}{\mmathPr\mmathFont34\mbrkBin0\mbrkBinSub0\msmallFrac0\mdispDef1\mlMargin0\mrMargin0\mdefJc1\mwrapIndent1440\mintLim0\mnaryLim1}{\info{\author FELIX Karina}_x000d__x000a_{\operator FELIX Karina}{\creatim\yr2015\mo5\dy8\hr15\min23}{\revtim\yr2015\mo5\dy8\hr15\min23}{\version1}{\edmins0}{\nofpages1}{\nofwords62}{\nofchars342}{\*\company European Parliament}{\nofcharsws403}{\vern49165}}{\*\xmlnstbl {\xmlns1 http://schemas.mi_x000d__x000a_crosoft.com/office/word/2003/wordml}}\paperw11906\paperh16838\margl1418\margr1418\margt1134\margb1418\gutter0\ltrsect _x000d__x000a_\facingp\widowctrl\ftnbj\aenddoc\ftnrstpg\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90\pgbrdrhead\pgbrdrfoot\nolnhtadjtbl\nojkernpunct\rsidroot15625260\utinl \fet0{\*\wgrffmtfilter 013f}\ilfomacatclnup0{\*\template C:\\Users\\kfelix\\AppData\\Local\\Temp\\Blank1.dot}{\*\ftnsep \ltrpar \pard\plain \ltrpar_x000d__x000a_\ql \li0\ri0\widctlpar\wrapdefault\aspalpha\aspnum\faauto\adjustright\rin0\lin0\itap0 \rtlch\fcs1 \af0\afs20\alang1025 \ltrch\fcs0 \fs24\lang2057\langfe2057\cgrid\langnp2057\langfenp2057 {\rtlch\fcs1 \af0 \ltrch\fcs0 \insrsid16743564 \chftnsep _x000d__x000a_\par }}{\*\ftnsepc \ltrpar \pard\plain \ltrpar\ql \li0\ri0\widctlpar\wrapdefault\aspalpha\aspnum\faauto\adjustright\rin0\lin0\itap0 \rtlch\fcs1 \af0\afs20\alang1025 \ltrch\fcs0 \fs24\lang2057\langfe2057\cgrid\langnp2057\langfenp2057 {\rtlch\fcs1 \af0 _x000d__x000a_\ltrch\fcs0 \insrsid16743564 \chftnsepc _x000d__x000a_\par }}{\*\aftnsep \ltrpar \pard\plain \ltrpar\ql \li0\ri0\widctlpar\wrapdefault\aspalpha\aspnum\faauto\adjustright\rin0\lin0\itap0 \rtlch\fcs1 \af0\afs20\alang1025 \ltrch\fcs0 \fs24\lang2057\langfe2057\cgrid\langnp2057\langfenp2057 {\rtlch\fcs1 \af0 _x000d__x000a_\ltrch\fcs0 \insrsid16743564 \chftnsep _x000d__x000a_\par }}{\*\aftnsepc \ltrpar \pard\plain \ltrpar\ql \li0\ri0\widctlpar\wrapdefault\aspalpha\aspnum\faauto\adjustright\rin0\lin0\itap0 \rtlch\fcs1 \af0\afs20\alang1025 \ltrch\fcs0 \fs24\lang2057\langfe2057\cgrid\langnp2057\langfenp2057 {\rtlch\fcs1 \af0 _x000d__x000a_\ltrch\fcs0 \insrsid16743564 \chftnsepc _x000d__x000a_\par }}\ltrpar \sectd \ltrsect\psz9\linex0\headery1134\footery505\endnhere\titlepg\sectdefaultcl\sectrsid14424199\sftnbj\sftnrstpg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4\ql \li0\ri0\sb240\keepn\nowidctlpar\tx879\tx936\tx1021\tx1077\tx1134\tx1191\tx1247\tx1304\tx1361\tx1418\tx1474\tx1531\tx1588\tx1644\tx1701\tx1758\tx1814\tx1871\tx2070\tx2126\tx3374\tx3430\wrapdefault\aspalpha\aspnum\faauto\adjustright\rin0_x000d__x000a_\lin0\itap0\pararsid6905025 \rtlch\fcs1 \af0\afs20\alang1025 \ltrch\fcs0 \b\fs24\lang2057\langfe2057\cgrid\langnp2057\langfenp2057 {\rtlch\fcs1 \af0 \ltrch\fcs0 \cs15\b0\v\f1\fs20\cf9\insrsid15625260\charrsid946740 {\*\bkmkstart restartA}&lt;AmendA&gt;}{_x000d__x000a_\rtlch\fcs1 \af0 \ltrch\fcs0 \insrsid15625260\charrsid946740 [ZAMENDMENT]\tab \tab }{\rtlch\fcs1 \af0 \ltrch\fcs0 \cs15\b0\v\f1\fs20\cf9\insrsid15625260\charrsid946740 &lt;NumAmA&gt;}{\rtlch\fcs1 \af0 \ltrch\fcs0 \insrsid15625260\charrsid946740 [ZNRAM]}{_x000d__x000a_\rtlch\fcs1 \af0 \ltrch\fcs0 \cs15\b0\v\f1\fs20\cf9\insrsid15625260\charrsid946740 &lt;/NumAmA&gt;}{\rtlch\fcs1 \af0 \ltrch\fcs0 \insrsid15625260\charrsid946740 _x000d__x000a_\par }\pard\plain \ltrpar\s18\ql \li0\ri0\nowidctlpar\wrapdefault\aspalpha\aspnum\faauto\adjustright\rin0\lin0\itap0\pararsid5976803 \rtlch\fcs1 \af0\afs20\alang1025 \ltrch\fcs0 \b\fs24\lang2057\langfe2057\cgrid\langnp2057\langfenp2057 {\rtlch\fcs1 \af0 _x000d__x000a_\ltrch\fcs0 \cs15\b0\v\f1\fs20\cf9\lang1024\langfe1024\noproof\insrsid15625260\charrsid14699840 &lt;RepeatBlock-By&gt;}{\rtlch\fcs1 \af0 \ltrch\fcs0 \lang1024\langfe1024\noproof\insrsid15625260\charrsid14699840 [RepeatMembers]}{\rtlch\fcs1 \af0 \ltrch\fcs0 _x000d__x000a_\cs15\b0\v\f1\fs20\cf9\lang1024\langfe1024\noproof\insrsid15625260\charrsid14699840 &lt;Members&gt;}{\rtlch\fcs1 \af0 \ltrch\fcs0 \insrsid15625260\charrsid14699840 [ZMEMBERS]}{\rtlch\fcs1 \af0 \ltrch\fcs0 _x000d__x000a_\cs15\b0\v\f1\fs20\cf9\lang1024\langfe1024\noproof\insrsid15625260\charrsid14699840 &lt;/Members&gt;}{\rtlch\fcs1 \af0 \ltrch\fcs0 \insrsid15625260\charrsid14699840 _x000d__x000a_\par }\pard\plain \ltrpar\ql \li0\ri0\widctlpar\wrapdefault\aspalpha\aspnum\faauto\adjustright\rin0\lin0\itap0\pararsid5976803 \rtlch\fcs1 \af0\afs20\alang1025 \ltrch\fcs0 \fs24\lang2057\langfe2057\cgrid\langnp2057\langfenp2057 {\rtlch\fcs1 \af0 \ltrch\fcs0 _x000d__x000a_\cs15\v\f1\fs20\cf9\lang1024\langfe1024\noproof\insrsid15625260\charrsid14699840 &lt;AuNomDe&gt;&lt;OptDel&gt;}{\rtlch\fcs1 \af0 \ltrch\fcs0 \lang1024\langfe1024\noproof\insrsid15625260\charrsid14699840 [ZONBEHALF]}{\rtlch\fcs1 \af0 \ltrch\fcs0 _x000d__x000a_\cs15\v\f1\fs20\cf9\lang1024\langfe1024\noproof\insrsid15625260\charrsid14699840 &lt;/OptDel&gt;&lt;/AuNomDe&gt;}{\rtlch\fcs1 \af0 \ltrch\fcs0 \insrsid15625260\charrsid14699840 _x000d__x000a_\par &lt;&lt;&lt;}{\rtlch\fcs1 \af0 \ltrch\fcs0 \cs15\v\f1\fs20\cf9\lang1024\langfe1024\noproof\insrsid15625260\charrsid14699840 &lt;/RepeatBlock-By&gt;}{\rtlch\fcs1 \af0 \ltrch\fcs0 \insrsid15625260\charrsid14699840 _x000d__x000a_\par }\pard\plain \ltrpar\s18\ql \li0\ri0\nowidctlpar\wrapdefault\aspalpha\aspnum\faauto\adjustright\rin0\lin0\itap0\pararsid5976803 \rtlch\fcs1 \af0\afs20\alang1025 \ltrch\fcs0 \b\fs24\lang2057\langfe2057\cgrid\langnp2057\langfenp2057 {\rtlch\fcs1 \af0 _x000d__x000a_\ltrch\fcs0 \cs15\b0\v\f1\fs20\cf9\insrsid15625260\charrsid946740 &lt;DocAmend&gt;}{\rtlch\fcs1 \af0 \ltrch\fcs0 \insrsid15625260\charrsid946740 [ZRESOLUTION]}{\rtlch\fcs1 \af0 \ltrch\fcs0 \cs15\b0\v\f1\fs20\cf9\insrsid15625260\charrsid946740 &lt;/DocAmend&gt;}{_x000d__x000a_\rtlch\fcs1 \af0 \ltrch\fcs0 \insrsid15625260\charrsid946740 _x000d__x000a_\par }\pard \ltrpar\s18\ql \li0\ri0\nowidctlpar\wrapdefault\aspalpha\aspnum\faauto\adjustright\rin0\lin0\itap0\pararsid16013815 {\rtlch\fcs1 \af0 \ltrch\fcs0 \cs15\b0\v\f1\fs20\cf9\lang1024\langfe1024\noproof\insrsid15625260\charrsid16013815 &lt;Article&gt;}{_x000d__x000a_\rtlch\fcs1 \af0 \ltrch\fcs0 \insrsid15625260\charrsid16013815 [ZRESPART]}{\rtlch\fcs1 \af0 \ltrch\fcs0 \cs15\b0\v\f1\fs20\cf9\lang1024\langfe1024\noproof\insrsid15625260\charrsid16013815 &lt;/Article&gt;}{\rtlch\fcs1 \af0 \ltrch\fcs0 _x000d__x000a_\insrsid15625260\charrsid16013815 _x000d__x000a_\par \ltrrow}\trowd \ltrrow\ts11\trqc\trgaph340\trleft-340\trftsWidth1\trftsWidthB3\trftsWidthA3\trpaddl340\trpaddr340\trpaddfl3\trpaddfr3\tblind0\tblindtype3 \clvertalt\clbrdrt\brdrtbl \clbrdrl\brdrtbl \clbrdrb\brdrtbl \clbrdrr\brdrtbl _x000d__x000a_\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15625260\charrsid946740 \cell }\pard \ltrpar\ql \li0\ri0\widctlpar\intbl\wrapdefault\aspalpha\aspnum\faauto\adjustright\rin0\lin0 {\rtlch\fcs1 \af0 \ltrch\fcs0 _x000d__x000a_\insrsid15625260\charrsid946740 \trowd \ltrrow\ts11\trqc\trgaph340\trleft-340\trftsWidth1\trftsWidthB3\trftsWidthA3\trpaddl340\trpaddr340\trpaddfl3\trpaddfr3\tblind0\tblindtype3 \clvertalt\clbrdrt\brdrtbl \clbrdrl\brdrtbl \clbrdrb\brdrtbl \clbrdrr_x000d__x000a_\brdrtbl \cltxlrtb\clftsWidth3\clwWidth9752\clshdrawnil \cellx9412\row \ltrrow}\trowd \ltrrow\ts11\trqc\trgaph340\trleft-340\trftsWidth1\trftsWidthB3\trftsWidthA3\trpaddl340\trpaddr340\trpaddfl3\trpaddfr3\tblind0\tblindtype3 \clvertalt\clbrdrt\brdrtbl _x000d__x000a_\clbrdrl\brdrtbl \clbrdrb\brdrtbl \clbrdrr\brdrtbl \cltxlrtb\clftsWidth3\clwWidth4876\clshdrawnil \cellx4536\clvertalt\clbrdrt\brdrtbl \clbrdrl\brdrtbl \clbrdrb\brdrtbl \clbrdrr\brdrtbl \cltxlrtb\clftsWidth3\clwWidth4876\clshdrawnil \cellx9412_x000d__x000a_\pard\plain \ltrpar\s23\qc \li0\ri0\sa240\keepn\nowidctlpar\intbl\wrapdefault\aspalpha\aspnum\faauto\adjustright\rin0\lin0\pararsid10630121 \rtlch\fcs1 \af0\afs20\alang1025 \ltrch\fcs0 \i\fs24\lang2057\langfe2057\cgrid\langnp2057\langfenp2057 {_x000d__x000a_\rtlch\fcs1 \af0 \ltrch\fcs0 \insrsid15625260\charrsid946740 [ZLEFTA]\cell [ZRIGHT]\cell }\pard\plain \ltrpar\ql \li0\ri0\widctlpar\intbl\wrapdefault\aspalpha\aspnum\faauto\adjustright\rin0\lin0 \rtlch\fcs1 \af0\afs20\alang1025 \ltrch\fcs0 _x000d__x000a_\fs24\lang2057\langfe2057\cgrid\langnp2057\langfenp2057 {\rtlch\fcs1 \af0 \ltrch\fcs0 \insrsid15625260\charrsid946740 \trowd \ltrrow_x000d__x000a_\ts11\trqc\trgaph340\trleft-340\trftsWidth1\trftsWidthB3\trftsWidthA3\trpaddl340\trpaddr340\trpaddfl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15625260\charrsid946740 [ZTEXTL]\cell [ZTEXTR]}{\rtlch\fcs1 \af0\afs24 \ltrch\fcs0 \insrsid15625260\charrsid946740 \cell }\pard\plain \ltrpar\ql \li0\ri0\widctlpar\intbl\wrapdefault\aspalpha\aspnum\faauto\adjustright\rin0\lin0 \rtlch\fcs1 _x000d__x000a_\af0\afs20\alang1025 \ltrch\fcs0 \fs24\lang2057\langfe2057\cgrid\langnp2057\langfenp2057 {\rtlch\fcs1 \af0 \ltrch\fcs0 \insrsid15625260\charrsid946740 \trowd \lastrow \ltrrow_x000d__x000a_\ts11\trqc\trgaph340\trleft-340\trftsWidth1\trftsWidthB3\trftsWidthA3\trpaddl340\trpaddr340\trpaddfl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2\qr \li0\ri0\sb240\sa240\nowidctlpar\wrapdefault\aspalpha\aspnum\faauto\adjustright\rin0\lin0\itap0\pararsid10118616 \rtlch\fcs1 \af0\afs20\alang1025 \ltrch\fcs0 \fs24\lang1024\langfe1024\cgrid\noproof\langnp2057\langfenp2057 {\rtlch\fcs1 \af0 _x000d__x000a_\ltrch\fcs0 \noproof0\insrsid15625260\charrsid946740 Or. }{\rtlch\fcs1 \af0 \ltrch\fcs0 \cs15\v\f1\fs20\cf9\noproof0\insrsid15625260\charrsid946740 &lt;Original&gt;}{\rtlch\fcs1 \af0 \ltrch\fcs0 \noproof0\insrsid15625260\charrsid946740 [ZORLANG]}{\rtlch\fcs1 _x000d__x000a_\af0 \ltrch\fcs0 \cs15\v\f1\fs20\cf9\noproof0\insrsid15625260\charrsid946740 &lt;/Original&gt;}{\rtlch\fcs1 \af0 \ltrch\fcs0 \noproof0\insrsid15625260\charrsid946740 _x000d__x000a_\par }\pard\plain \ltrpar\s21\qc \li0\ri0\sb240\sa240\keepn\nowidctlpar\wrapdefault\aspalpha\aspnum\faauto\adjustright\rin0\lin0\itap0\pararsid16390444 \rtlch\fcs1 \af0\afs20\alang1025 \ltrch\fcs0 _x000d__x000a_\i\fs24\lang1024\langfe1024\cgrid\noproof\langnp2057\langfenp2057 {\rtlch\fcs1 \af0 \ltrch\fcs0 \cs15\i0\v\f1\fs20\cf9\noproof0\insrsid15625260\charrsid946740 &lt;TitreJust&gt;}{\rtlch\fcs1 \af0 \ltrch\fcs0 \noproof0\insrsid15625260\charrsid946740 _x000d__x000a_[ZJUSTIFICATION]}{\rtlch\fcs1 \af0 \ltrch\fcs0 \cs15\i0\v\f1\fs20\cf9\noproof0\insrsid15625260\charrsid946740 &lt;/TitreJust&gt;}{\rtlch\fcs1 \af0 \ltrch\fcs0 \noproof0\insrsid15625260\charrsid946740 _x000d__x000a_\par }\pard\plain \ltrpar\s20\ql \li0\ri0\sa240\nowidctlpar\wrapdefault\aspalpha\aspnum\faauto\adjustright\rin0\lin0\itap0\pararsid16390444 \rtlch\fcs1 \af0\afs20\alang1025 \ltrch\fcs0 \i\fs24\lang1024\langfe1024\cgrid\noproof\langnp2057\langfenp2057 {_x000d__x000a_\rtlch\fcs1 \af0 \ltrch\fcs0 \cs15\i0\v\f1\fs20\cf9\noproof0\insrsid15625260\charrsid946740 &lt;OptDelPrev&gt;}{\rtlch\fcs1 \af0 \ltrch\fcs0 \noproof0\insrsid15625260\charrsid946740 [ZTEXTJUST]}{\rtlch\fcs1 \af0 \ltrch\fcs0 _x000d__x000a_\cs15\i0\v\f1\fs20\cf9\noproof0\insrsid15625260\charrsid946740 &lt;/OptDelPrev&gt;}{\rtlch\fcs1 \af0 \ltrch\fcs0 \noproof0\insrsid15625260\charrsid946740 _x000d__x000a_\par }\pard\plain \ltrpar\ql \li0\ri0\widctlpar\wrapdefault\aspalpha\aspnum\faauto\adjustright\rin0\lin0\itap0\pararsid16324206 \rtlch\fcs1 \af0\afs20\alang1025 \ltrch\fcs0 \fs24\lang2057\langfe2057\cgrid\langnp2057\langfenp2057 {\rtlch\fcs1 \af0 \ltrch\fcs0 _x000d__x000a_\cs15\v\f1\fs20\cf9\insrsid15625260\charrsid946740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30dd4329a8060000a41b0000160000007468656d652f7468656d652f_x000d__x000a_7468656d65312e786d6cec594f6fdb3614bf0fd87720746f6327761a07758ad8b19b2d4d1bc46e871e698996d850a240d2497d1bdae38001c3ba618715d86d87_x000d__x000a_615b8116d8a5fb34d93a6c1dd0afb0475292c5585e9236d88aad3e2412f9e3fbff1e1fa9abd7eec70c1d1221294fda5efd72cd4324f1794093b0eddd1ef62fad_x000d__x000a_79482a9c0498f184b4bd2991deb58df7dfbb8ad755446282607d22d771db8b944ad79796a40fc3585ee62949606ecc458c15bc8a702910f808e8c66c69b9565b_x000d__x000a_5d8a314d3c94e018c8de1a8fa94fd05093f43672e23d06af89927ac06762a049136785c10607758d9053d965021d62d6f6804fc08f86e4bef210c352c144dbab_x000d__x000a_999fb7b4717509af678b985ab0b6b4ae6f7ed9ba6c4170b06c788a705430adf71bad2b5b057d03606a1ed7ebf5babd7a41cf00b0ef83a6569632cd467faddec9_x000d__x000a_699640f6719e76b7d6ac355c7c89feca9cccad4ea7d36c65b258a206641f1b73f8b5da6a6373d9c11b90c537e7f08dce66b7bbeae00dc8e257e7f0fd2badd586_x000d__x000a_8b37a088d1e4600ead1ddaef67d40bc898b3ed4af81ac0d76a197c86826828a24bb318f3442d8ab518dfe3a20f000d6458d104a9694ac6d88728eee2782428d6_x000d__x000a_0cf03ac1a5193be4cbb921cd0b495fd054b5bd0f530c1931a3f7eaf9f7af9e3f45c70f9e1d3ff8e9f8e1c3e3073f5a42ceaa6d9c84e5552fbffdeccfc71fa33f_x000d__x000a_9e7ef3f2d117d57859c6fffac327bffcfc793510d26726ce8b2f9ffcf6ecc98baf3efdfdbb4715f04d814765f890c644a29be408edf3181433567125272371be_x000d__x000a_15c308d3f28acd249438c19a4b05fd9e8a1cf4cd296699771c393ac4b5e01d01e5a30a787d72cf1178108989a2159c77a2d801ee72ce3a5c545a6147f32a9979_x000d__x000a_3849c26ae66252c6ed637c58c5bb8b13c7bfbd490a75330f4b47f16e441c31f7184e140e494214d273fc80900aedee52ead87597fa824b3e56e82e451d4c2b4d_x000d__x000a_32a423279a668bb6690c7e9956e90cfe766cb37b077538abd27a8b1cba48c80acc2a841f12e698f13a9e281c57911ce298950d7e03aba84ac8c154f8655c4f2a_x000d__x000a_f074481847bd804859b5e696007d4b4edfc150b12addbecba6b18b148a1e54d1bc81392f23b7f84137c2715a851dd0242a633f900710a218ed715505dfe56e86_x000d__x000a_e877f0034e16bafb0e258ebb4faf06b769e888340b103d331115bebc4eb813bf83291b63624a0d1475a756c734f9bbc2cd28546ecbe1e20a3794ca175f3fae90_x000d__x000a_fb6d2dd99bb07b55e5ccf68942bd0877b23c77b908e8db5f9db7f024d9239010f35bd4bbe2fcae387bfff9e2bc289f2fbe24cfaa301468dd8bd846dbb4ddf1c2_x000d__x000a_ae7b4c191ba8292337a469bc25ec3d411f06f53a73e224c5292c8de0516732307070a1c0660d125c7d44553488700a4d7bddd3444299910e254ab984c3a219ae_x000d__x000a_a4adf1d0f82b7bd46cea4388ad1c12ab5d1ed8e1153d9c9f350a3246aad01c6873462b9ac05999ad5cc988826eafc3acae853a33b7ba11cd1445875ba1b236b1_x000d__x000a_399483c90bd560b0b0263435085a21b0f22a9cf9356b38ec6046026d77eba3dc2dc60b17e92219e180643ed27acffba86e9c94c7ca9c225a0f1b0cfae0788ad5_x000d__x000a_4adc5a9aec1b703b8b93caec1a0bd8e5de7b132fe5113cf312503b998e2c2927274bd051db6b35979b1ef271daf6c6704e86c73805af4bdd476216c26593af84_x000d__x000a_0dfb5393d964f9cc9bad5c313709ea70f561ed3ea7b053075221d51696910d0d339585004b34272bff7213cc7a510a5454a3b349b1b206c1f0af490176745d4b_x000d__x000a_c663e2abb2b34b23da76f6352ba57ca2881844c1111ab189d8c7e07e1daaa04f40255c77988aa05fe06e4e5bdb4cb9c5394bbaf28d98c1d971ccd20867e556a7_x000d__x000a_689ec9166e0a522183792b8907ba55ca6e943bbf2a26e52f48957218ffcf54d1fb09dc3eac04da033e5c0d0b8c74a6b43d2e54c4a10aa511f5fb021a07533b20_x000d__x000a_5ae07e17a621a8e082dafc17e450ffb739676998b48643a4daa7211214f623150942f6a02c99e83b85583ddbbb2c4996113211551257a656ec1139246ca86be0_x000d__x000a_aadedb3d1441a89b6a929501833b197fee7b9641a3503739e57c732a59b1f7da1cf8a73b1f9bcca0945b874d4393dbbf10b1680f66bbaa5d6f96e77b6f59113d_x000d__x000a_316bb31a795600b3d256d0cad2fe354538e7566b2bd69cc6cbcd5c38f0e2bcc63058344429dc2121fd07f63f2a7c66bf76e80d75c8f7a1b622f878a18941d840_x000d__x000a_545fb28d07d205d20e8ea071b283369834296bdaac75d256cb37eb0bee740bbe278cad253b8bbfcf69eca23973d939b97891c6ce2cecd8da8e2d343578f6648a_x000d__x000a_c2d0383fc818c798cf64e52f597c740f1cbd05df0c264c49134cf09d4a60e8a107260f20f92d47b374e32f000000ffff0300504b030414000600080000002100_x000d__x000a_0dd1909fb60000001b010000270000007468656d652f7468656d652f5f72656c732f7468656d654d616e616765722e786d6c2e72656c73848f4d0ac2301484f7_x000d__x000a_8277086f6fd3ba109126dd88d0add40384e4350d363f2451eced0dae2c082e8761be9969bb979dc9136332de3168aa1a083ae995719ac16db8ec8e4052164e89_x000d__x000a_d93b64b060828e6f37ed1567914b284d262452282e3198720e274a939cd08a54f980ae38a38f56e422a3a641c8bbd048f7757da0f19b017cc524bd62107bd500_x000d__x000a_1996509affb3fd381a89672f1f165dfe514173d9850528a2c6cce0239baa4c04ca5bbabac4df000000ffff0300504b01022d0014000600080000002100e9de0f_x000d__x000a_bfff0000001c0200001300000000000000000000000000000000005b436f6e74656e745f54797065735d2e786d6c504b01022d0014000600080000002100a5d6_x000d__x000a_a7e7c0000000360100000b00000000000000000000000000300100005f72656c732f2e72656c73504b01022d00140006000800000021006b799616830000008a_x000d__x000a_0000001c00000000000000000000000000190200007468656d652f7468656d652f7468656d654d616e616765722e786d6c504b01022d00140006000800000021_x000d__x000a_0030dd4329a8060000a41b00001600000000000000000000000000d60200007468656d652f7468656d652f7468656d65312e786d6c504b01022d001400060008_x000d__x000a_00000021000dd1909fb60000001b0100002700000000000000000000000000b20900007468656d652f7468656d652f5f72656c732f7468656d654d616e616765722e786d6c2e72656c73504b050600000000050005005d010000ad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267\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a09a_x000d__x000a_bf219289d0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1043\deflangfe1043\themelang1043\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roman\fcharset0\fprq2{\*\panose 02040503050406030204}Cambria;}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42\fbidi \froman\fcharset238\fprq2 Times New Roman CE;}{\f43\fbidi \froman\fcharset204\fprq2 Times New Roman Cyr;}_x000d__x000a_{\f45\fbidi \froman\fcharset161\fprq2 Times New Roman Greek;}{\f46\fbidi \froman\fcharset162\fprq2 Times New Roman Tur;}{\f47\fbidi \froman\fcharset177\fprq2 Times New Roman (Hebrew);}{\f48\fbidi \froman\fcharset178\fprq2 Times New Roman (Arabic);}_x000d__x000a_{\f49\fbidi \froman\fcharset186\fprq2 Times New Roman Baltic;}{\f50\fbidi \froman\fcharset163\fprq2 Times New Roman (Vietnamese);}{\f52\fbidi \fswiss\fcharset238\fprq2 Arial CE;}{\f53\fbidi \fswiss\fcharset204\fprq2 Arial Cyr;}_x000d__x000a_{\f55\fbidi \fswiss\fcharset161\fprq2 Arial Greek;}{\f56\fbidi \fswiss\fcharset162\fprq2 Arial Tur;}{\f57\fbidi \fswiss\fcharset177\fprq2 Arial (Hebrew);}{\f58\fbidi \fswiss\fcharset178\fprq2 Arial (Arabic);}_x000d__x000a_{\f59\fbidi \fswiss\fcharset186\fprq2 Arial Baltic;}{\f60\fbidi \fswiss\fcharset163\fprq2 Arial (Vietnamese);}{\f382\fbidi \froman\fcharset238\fprq2 Cambria Math CE;}{\f383\fbidi \froman\fcharset204\fprq2 Cambria Math Cyr;}_x000d__x000a_{\f385\fbidi \froman\fcharset161\fprq2 Cambria Math Greek;}{\f386\fbidi \froman\fcharset162\fprq2 Cambria Math Tur;}{\f389\fbidi \froman\fcharset186\fprq2 Cambria Math Baltic;}{\f390\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roman\fcharset238\fprq2 Cambria CE;}{\fhimajor\f31529\fbidi \froman\fcharset204\fprq2 Cambria Cyr;}_x000d__x000a_{\fhimajor\f31531\fbidi \froman\fcharset161\fprq2 Cambria Greek;}{\fhimajor\f31532\fbidi \froman\fcharset162\fprq2 Cambria Tur;}{\fhimajor\f31535\fbidi \froman\fcharset186\fprq2 Cambria Baltic;}_x000d__x000a_{\fhimajor\f31536\fbidi \froman\fcharset163\fprq2 Cambria (Vietnamese);}{\fbimajor\f31538\fbidi \froman\fcharset238\fprq2 Times New Roman CE;}{\fbimajor\f31539\fbidi \froman\fcharset204\fprq2 Times New Roman Cyr;}_x000d__x000a_{\fbimajor\f31541\fbidi \froman\fcharset161\fprq2 Times New Roman Greek;}{\fbimajor\f31542\fbidi \froman\fcharset162\fprq2 Times New Roman Tur;}{\fbimajor\f31543\fbidi \froman\fcharset177\fprq2 Times New Roman (Hebrew);}_x000d__x000a_{\fbimajor\f31544\fbidi \froman\fcharset178\fprq2 Times New Roman (Arabic);}{\fbimajor\f31545\fbidi \froman\fcharset186\fprq2 Times New Roman Baltic;}{\fbimajor\f31546\fbidi \froman\fcharset163\fprq2 Times New Roman (Vietnamese);}_x000d__x000a_{\flominor\f31548\fbidi \froman\fcharset238\fprq2 Times New Roman CE;}{\flominor\f31549\fbidi \froman\fcharset204\fprq2 Times New Roman Cyr;}{\flominor\f31551\fbidi \froman\fcharset161\fprq2 Times New Roman Greek;}_x000d__x000a_{\flominor\f31552\fbidi \froman\fcharset162\fprq2 Times New Roman Tur;}{\flominor\f31553\fbidi \froman\fcharset177\fprq2 Times New Roman (Hebrew);}{\flominor\f31554\fbidi \froman\fcharset178\fprq2 Times New Roman (Arabic);}_x000d__x000a_{\flominor\f31555\fbidi \froman\fcharset186\fprq2 Times New Roman Baltic;}{\flominor\f31556\fbidi \froman\fcharset163\fprq2 Times New Roman (Vietnamese);}{\fdbminor\f31558\fbidi \froman\fcharset238\fprq2 Times New Roman CE;}_x000d__x000a_{\fdbminor\f31559\fbidi \froman\fcharset204\fprq2 Times New Roman Cyr;}{\fdbminor\f31561\fbidi \froman\fcharset161\fprq2 Times New Roman Greek;}{\fdbminor\f31562\fbidi \froman\fcharset162\fprq2 Times New Roman Tur;}_x000d__x000a_{\fdbminor\f31563\fbidi \froman\fcharset177\fprq2 Times New Roman (Hebrew);}{\fdbminor\f31564\fbidi \froman\fcharset178\fprq2 Times New Roman (Arabic);}{\fdbminor\f31565\fbidi \froman\fcharset186\fprq2 Times New Roman Baltic;}_x000d__x000a_{\fdbminor\f31566\fbidi \froman\fcharset163\fprq2 Times New Roman (Vietnamese);}{\fhiminor\f31568\fbidi \fswiss\fcharset238\fprq2 Calibri CE;}{\fhiminor\f31569\fbidi \fswiss\fcharset204\fprq2 Calibri Cyr;}_x000d__x000a_{\fhiminor\f31571\fbidi \fswiss\fcharset161\fprq2 Calibri Greek;}{\fhiminor\f31572\fbidi \fswiss\fcharset162\fprq2 Calibri Tur;}{\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1043\langfe1043\cgrid\langnp1043\langfenp1043 \snext11 \ssemihidden \spriority0 Normal Table;}{\*\cs15 \additive _x000d__x000a_\v\f1\fs20\cf9\lang1024\langfe1024\noproof \spriority0 \styrsid2490866 HideTWBExt;}{\s16\ql \li0\ri0\sa120\nowidctlpar\wrapdefault\aspalpha\aspnum\faauto\adjustright\rin0\lin0\itap0 \rtlch\fcs1 \af0\afs20\alang1025 \ltrch\fcs0 _x000d__x000a_\fs24\lang2057\langfe2057\cgrid\langnp2057\langfenp2057 \sbasedon0 \snext16 \slink17 \spriority0 \styrsid2490866 Normal6;}{\*\cs17 \additive \fs24\lang2057\langfe2057\langnp2057\langfenp2057 \slink16 \slocked \spriority0 \styrsid2490866 Normal6 Char;}{_x000d__x000a_\s18\ql \li0\ri0\nowidctlpar\wrapdefault\aspalpha\aspnum\faauto\adjustright\rin0\lin0\itap0 \rtlch\fcs1 \af0\afs20\alang1025 \ltrch\fcs0 \b\fs24\lang2057\langfe2057\cgrid\langnp2057\langfenp2057 \sbasedon0 \snext18 \slink19 \spriority0 \styrsid2490866 _x000d__x000a_NormalBold;}{\*\cs19 \additive \b\fs24\lang2057\langfe2057\langnp2057\langfenp2057 \slink18 \slocked \spriority0 \styrsid2490866 NormalBold Char;}{\s20\ql \li0\ri0\sa240\nowidctlpar\wrapdefault\aspalpha\aspnum\faauto\adjustright\rin0\lin0\itap0 _x000d__x000a_\rtlch\fcs1 \af0\afs20\alang1025 \ltrch\fcs0 \i\fs24\lang1024\langfe1024\cgrid\noproof\langnp2057\langfenp2057 \sbasedon0 \snext20 \spriority0 \styrsid2490866 Normal12Italic;}{_x000d__x000a_\s21\qc \li0\ri0\sb240\nowidctlpar\wrapdefault\aspalpha\aspnum\faauto\adjustright\rin0\lin0\itap0 \rtlch\fcs1 \af0\afs20\alang1025 \ltrch\fcs0 \i\fs24\lang2057\langfe2057\cgrid\langnp2057\langfenp2057 \sbasedon0 \snext21 \spriority0 \styrsid2490866 _x000d__x000a_CrossRef;}{\s22\qc \li0\ri0\sb240\sa240\keepn\nowidctlpar\wrapdefault\aspalpha\aspnum\faauto\adjustright\rin0\lin0\itap0 \rtlch\fcs1 \af0\afs20\alang1025 \ltrch\fcs0 \i\fs24\lang1024\langfe1024\cgrid\noproof\langnp2057\langfenp2057 _x000d__x000a_\sbasedon0 \snext0 \spriority0 \styrsid2490866 JustificationTitle;}{\s23\qr \li0\ri0\sb240\sa240\nowidctlpar\wrapdefault\aspalpha\aspnum\faauto\adjustright\rin0\lin0\itap0 \rtlch\fcs1 \af0\afs20\alang1025 \ltrch\fcs0 _x000d__x000a_\fs24\lang1024\langfe1024\cgrid\noproof\langnp2057\langfenp2057 \sbasedon0 \snext23 \spriority0 \styrsid2490866 Olang;}{\s24\qc \li0\ri0\sa240\nowidctlpar\wrapdefault\aspalpha\aspnum\faauto\adjustright\rin0\lin0\itap0 \rtlch\fcs1 \af0\afs20\alang1025 _x000d__x000a_\ltrch\fcs0 \i\fs24\lang2057\langfe2057\cgrid\langnp2057\langfenp2057 \sbasedon0 \snext24 \spriority0 \styrsid2490866 ColumnHeading;}{\s25\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5 \spriority0 \styrsid2490866 AMNumberTabs;}}{\*\rsidtbl \rsid24658\rsid735077\rsid2490866\rsid2892074\rsid4666813\rsid6641733\rsid7298627\rsid9636012\rsid11215221_x000d__x000a_\rsid12154954\rsid14424199\rsid15204470\rsid15285974\rsid15950462\rsid16324206\rsid16662270}{\mmathPr\mmathFont34\mbrkBin0\mbrkBinSub0\msmallFrac0\mdispDef1\mlMargin0\mrMargin0\mdefJc1\mwrapIndent1440\mintLim0\mnaryLim1}{\info{\author FELIX Karina}_x000d__x000a_{\operator FELIX Karina}{\creatim\yr2015\mo5\dy8\hr15\min23}{\revtim\yr2015\mo5\dy8\hr15\min23}{\version1}{\edmins0}{\nofpages1}{\nofwords80}{\nofchars445}{\*\company European Parliament}{\nofcharsws524}{\vern49165}}{\*\xmlnstbl {\xmlns1 http://schemas.mi_x000d__x000a_crosoft.com/office/word/2003/wordml}}\paperw11906\paperh16838\margl1418\margr1418\margt1134\margb1418\gutter0\ltrsect _x000d__x000a_\facingp\widowctrl\ftnbj\aenddoc\ftnrstpg\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90\pgbrdrhead\pgbrdrfoot\nolnhtadjtbl\nojkernpunct\rsidroot2490866\utinl \fet0{\*\wgrffmtfilter 013f}\ilfomacatclnup0{\*\template C:\\Users\\kfelix\\AppData\\Local\\Temp\\Blank1.dot}{\*\ftnsep \ltrpar \pard\plain \ltrpar_x000d__x000a_\ql \li0\ri0\widctlpar\wrapdefault\aspalpha\aspnum\faauto\adjustright\rin0\lin0\itap0 \rtlch\fcs1 \af0\afs20\alang1025 \ltrch\fcs0 \fs24\lang2057\langfe2057\cgrid\langnp2057\langfenp2057 {\rtlch\fcs1 \af0 \ltrch\fcs0 \insrsid7298627 \chftnsep _x000d__x000a_\par }}{\*\ftnsepc \ltrpar \pard\plain \ltrpar\ql \li0\ri0\widctlpar\wrapdefault\aspalpha\aspnum\faauto\adjustright\rin0\lin0\itap0 \rtlch\fcs1 \af0\afs20\alang1025 \ltrch\fcs0 \fs24\lang2057\langfe2057\cgrid\langnp2057\langfenp2057 {\rtlch\fcs1 \af0 _x000d__x000a_\ltrch\fcs0 \insrsid7298627 \chftnsepc _x000d__x000a_\par }}{\*\aftnsep \ltrpar \pard\plain \ltrpar\ql \li0\ri0\widctlpar\wrapdefault\aspalpha\aspnum\faauto\adjustright\rin0\lin0\itap0 \rtlch\fcs1 \af0\afs20\alang1025 \ltrch\fcs0 \fs24\lang2057\langfe2057\cgrid\langnp2057\langfenp2057 {\rtlch\fcs1 \af0 _x000d__x000a_\ltrch\fcs0 \insrsid7298627 \chftnsep _x000d__x000a_\par }}{\*\aftnsepc \ltrpar \pard\plain \ltrpar\ql \li0\ri0\widctlpar\wrapdefault\aspalpha\aspnum\faauto\adjustright\rin0\lin0\itap0 \rtlch\fcs1 \af0\afs20\alang1025 \ltrch\fcs0 \fs24\lang2057\langfe2057\cgrid\langnp2057\langfenp2057 {\rtlch\fcs1 \af0 _x000d__x000a_\ltrch\fcs0 \insrsid7298627 \chftnsepc _x000d__x000a_\par }}\ltrpar \sectd \ltrsect\psz9\linex0\headery1134\footery505\endnhere\titlepg\sectdefaultcl\sectrsid14424199\sftnbj\sftnrstpg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5\ql \li0\ri0\sb240\keepn\nowidctlpar\tx879\tx936\tx1021\tx1077\tx1134\tx1191\tx1247\tx1304\tx1361\tx1418\tx1474\tx1531\tx1588\tx1644\tx1701\tx1758\tx1814\tx1871\tx2070\tx2126\tx3374\tx3430\wrapdefault\aspalpha\aspnum\faauto\adjustright\rin0_x000d__x000a_\lin0\itap0\pararsid3744759 \rtlch\fcs1 \af0\afs20\alang1025 \ltrch\fcs0 \b\fs24\lang2057\langfe2057\cgrid\langnp2057\langfenp2057 {\rtlch\fcs1 \af0 \ltrch\fcs0 \cs15\b0\v\f1\fs20\cf9\insrsid2490866\charrsid946740 {\*\bkmkstart restartB}&lt;AmendB&gt;}{_x000d__x000a_\rtlch\fcs1 \af0 \ltrch\fcs0 \insrsid2490866\charrsid946740 [ZAMENDMENT]\tab \tab }{\rtlch\fcs1 \af0 \ltrch\fcs0 \cs15\b0\v\f1\fs20\cf9\insrsid2490866\charrsid946740 &lt;NumAmB&gt;}{\rtlch\fcs1 \af0 \ltrch\fcs0 \insrsid2490866\charrsid946740 [ZNRAM]}{_x000d__x000a_\rtlch\fcs1 \af0 \ltrch\fcs0 \cs15\b0\v\f1\fs20\cf9\insrsid2490866\charrsid946740 &lt;/NumAmB&gt;}{\rtlch\fcs1 \af0 \ltrch\fcs0 \insrsid2490866\charrsid946740 _x000d__x000a_\par }\pard\plain \ltrpar\s18\ql \li0\ri0\nowidctlpar\wrapdefault\aspalpha\aspnum\faauto\adjustright\rin0\lin0\itap0\pararsid5976803 \rtlch\fcs1 \af0\afs20\alang1025 \ltrch\fcs0 \b\fs24\lang2057\langfe2057\cgrid\langnp2057\langfenp2057 {\rtlch\fcs1 \af0 _x000d__x000a_\ltrch\fcs0 \cs15\b0\v\f1\fs20\cf9\lang1024\langfe1024\noproof\insrsid2490866\charrsid14699840 &lt;RepeatBlock-By&gt;}{\rtlch\fcs1 \af0 \ltrch\fcs0 \lang1024\langfe1024\noproof\insrsid2490866\charrsid14699840 [RepeatMembers]}{\rtlch\fcs1 \af0 \ltrch\fcs0 _x000d__x000a_\cs15\b0\v\f1\fs20\cf9\lang1024\langfe1024\noproof\insrsid2490866\charrsid14699840 &lt;Members&gt;}{\rtlch\fcs1 \af0 \ltrch\fcs0 \insrsid2490866\charrsid14699840 [ZMEMBERS]}{\rtlch\fcs1 \af0 \ltrch\fcs0 _x000d__x000a_\cs15\b0\v\f1\fs20\cf9\lang1024\langfe1024\noproof\insrsid2490866\charrsid14699840 &lt;/Members&gt;}{\rtlch\fcs1 \af0 \ltrch\fcs0 \insrsid2490866\charrsid14699840 _x000d__x000a_\par }\pard\plain \ltrpar\ql \li0\ri0\widctlpar\wrapdefault\aspalpha\aspnum\faauto\adjustright\rin0\lin0\itap0\pararsid5976803 \rtlch\fcs1 \af0\afs20\alang1025 \ltrch\fcs0 \fs24\lang2057\langfe2057\cgrid\langnp2057\langfenp2057 {\rtlch\fcs1 \af0 \ltrch\fcs0 _x000d__x000a_\cs15\v\f1\fs20\cf9\lang1024\langfe1024\noproof\insrsid2490866\charrsid14699840 &lt;AuNomDe&gt;&lt;OptDel&gt;}{\rtlch\fcs1 \af0 \ltrch\fcs0 \lang1024\langfe1024\noproof\insrsid2490866\charrsid14699840 [ZONBEHALF]}{\rtlch\fcs1 \af0 \ltrch\fcs0 _x000d__x000a_\cs15\v\f1\fs20\cf9\lang1024\langfe1024\noproof\insrsid2490866\charrsid14699840 &lt;/OptDel&gt;&lt;/AuNomDe&gt;}{\rtlch\fcs1 \af0 \ltrch\fcs0 \insrsid2490866\charrsid14699840 _x000d__x000a_\par &lt;&lt;&lt;}{\rtlch\fcs1 \af0 \ltrch\fcs0 \cs15\v\f1\fs20\cf9\lang1024\langfe1024\noproof\insrsid2490866\charrsid14699840 &lt;/RepeatBlock-By&gt;}{\rtlch\fcs1 \af0 \ltrch\fcs0 \insrsid2490866\charrsid14699840 _x000d__x000a_\par }\pard\plain \ltrpar\s18\ql \li0\ri0\nowidctlpar\wrapdefault\aspalpha\aspnum\faauto\adjustright\rin0\lin0\itap0\pararsid5976803 \rtlch\fcs1 \af0\afs20\alang1025 \ltrch\fcs0 \b\fs24\lang2057\langfe2057\cgrid\langnp2057\langfenp2057 {\rtlch\fcs1 \af0 _x000d__x000a_\ltrch\fcs0 \cs15\b0\v\f1\fs20\cf9\insrsid2490866\charrsid946740 &lt;DocAmend&gt;}{\rtlch\fcs1 \af0 \ltrch\fcs0 \insrsid2490866\charrsid946740 [Z}{\rtlch\fcs1 \af0 \ltrch\fcs0 \insrsid2490866 AMDOC}{\rtlch\fcs1 \af0 \ltrch\fcs0 \insrsid2490866\charrsid946740 ]}_x000d__x000a_{\rtlch\fcs1 \af0 \ltrch\fcs0 \cs15\b0\v\f1\fs20\cf9\insrsid2490866\charrsid946740 &lt;/DocAmend&gt;}{\rtlch\fcs1 \af0 \ltrch\fcs0 \insrsid2490866\charrsid946740 _x000d__x000a_\par }\pard \ltrpar\s18\ql \li0\ri0\keepn\nowidctlpar\wrapdefault\aspalpha\aspnum\faauto\adjustright\rin0\lin0\itap0\pararsid10630121 {\rtlch\fcs1 \af0 \ltrch\fcs0 \cs15\b0\v\f1\fs20\cf9\insrsid2490866\charrsid946740 &lt;Article&gt;}{\rtlch\fcs1 \af0 \ltrch\fcs0 _x000d__x000a_\insrsid2490866\charrsid946740 [ZAMPART]}{\rtlch\fcs1 \af0 \ltrch\fcs0 \cs15\b0\v\f1\fs20\cf9\insrsid2490866\charrsid946740 &lt;/Article&gt;}{\rtlch\fcs1 \af0 \ltrch\fcs0 \insrsid2490866\charrsid946740 _x000d__x000a_\par }\pard\plain \ltrpar\ql \li0\ri0\keepn\widctlpar\wrapdefault\aspalpha\aspnum\faauto\adjustright\rin0\lin0\itap0\pararsid3744759 \rtlch\fcs1 \af0\afs20\alang1025 \ltrch\fcs0 \fs24\lang2057\langfe2057\cgrid\langnp2057\langfenp2057 {\rtlch\fcs1 \af0 _x000d__x000a_\ltrch\fcs0 \cs15\v\f1\fs20\cf9\insrsid2490866\charrsid946740 &lt;DocAmend2&gt;&lt;OptDel&gt;}{\rtlch\fcs1 \af0 \ltrch\fcs0 \insrsid2490866\charrsid946740 [ZNRACT]}{\rtlch\fcs1 \af0 \ltrch\fcs0 \cs15\v\f1\fs20\cf9\insrsid2490866\charrsid946740 &lt;/OptDel&gt;&lt;/DocAmend2&gt;}{_x000d__x000a_\rtlch\fcs1 \af0 \ltrch\fcs0 \insrsid2490866\charrsid946740 _x000d__x000a_\par }\pard \ltrpar\ql \li0\ri0\widctlpar\wrapdefault\aspalpha\aspnum\faauto\adjustright\rin0\lin0\itap0\pararsid10158853 {\rtlch\fcs1 \af0 \ltrch\fcs0 \cs15\v\f1\fs20\cf9\insrsid2490866\charrsid946740 &lt;Article2&gt;&lt;OptDel&gt;}{\rtlch\fcs1 \af0 \ltrch\fcs0 _x000d__x000a_\insrsid2490866\charrsid946740 [ZACTPART]}{\rtlch\fcs1 \af0 \ltrch\fcs0 \cs15\v\f1\fs20\cf9\insrsid2490866\charrsid946740 &lt;/OptDel&gt;&lt;/Article2&gt;}{\rtlch\fcs1 \af0 \ltrch\fcs0 \insrsid2490866\charrsid946740 _x000d__x000a_\par \ltrrow}\trowd \ltrrow\ts11\trqc\trgaph340\trleft-340\trftsWidth3\trwWidth9752\trftsWidthB3\trftsWidthA3\trpaddl340\trpaddr340\trpaddfl3\trpaddfr3\tblind0\tblindtype3 \clvertalt\clbrdrt\brdrtbl \clbrdrl\brdrtbl \clbrdrb\brdrtbl \clbrdrr\brdrtbl _x000d__x000a_\cltxlrtb\clftsWidth3\clwWidth9752\clshdrawnil \cellx9412\pard \ltrpar\ql \li0\ri0\keepn\widctlpar\intbl\wrapdefault\aspalpha\aspnum\faauto\adjustright\rin0\lin0\pararsid10630121 {\rtlch\fcs1 \af0 \ltrch\fcs0 \insrsid2490866\charrsid946740 \cell _x000d__x000a_}\pard \ltrpar\ql \li0\ri0\widctlpar\intbl\wrapdefault\aspalpha\aspnum\faauto\adjustright\rin0\lin0 {\rtlch\fcs1 \af0 \ltrch\fcs0 \insrsid2490866\charrsid946740 \trowd \ltrrow_x000d__x000a_\ts11\trqc\trgaph340\trleft-340\trftsWidth3\trwWidth9752\trftsWidthB3\trftsWidthA3\trpaddl340\trpaddr340\trpaddfl3\trpaddfr3\tblind0\tblindtype3 \clvertalt\clbrdrt\brdrtbl \clbrdrl\brdrtbl \clbrdrb\brdrtbl \clbrdrr\brdrtbl _x000d__x000a_\cltxlrtb\clftsWidth3\clwWidth9752\clshdrawnil \cellx9412\row \ltrrow}\trowd \ltrrow\ts11\trqc\trgaph340\trleft-340\trftsWidth3\trwWidth9752\trftsWidthB3\trftsWidthA3\trpaddl340\trpaddr340\trpaddfl3\trpaddfr3\tblind0\tblindtype3 \clvertalt\clbrdrt_x000d__x000a_\brdrtbl \clbrdrl\brdrtbl \clbrdrb\brdrtbl \clbrdrr\brdrtbl \cltxlrtb\clftsWidth3\clwWidth4876\clshdrawnil \cellx4536\clvertalt\clbrdrt\brdrtbl \clbrdrl\brdrtbl \clbrdrb\brdrtbl \clbrdrr\brdrtbl \cltxlrtb\clftsWidth3\clwWidth4876\clshdrawnil \cellx9412_x000d__x000a_\pard\plain \ltrpar\s24\qc \li0\ri0\sa240\keepn\nowidctlpar\intbl\wrapdefault\aspalpha\aspnum\faauto\adjustright\rin0\lin0\pararsid10630121 \rtlch\fcs1 \af0\afs20\alang1025 \ltrch\fcs0 \i\fs24\lang2057\langfe2057\cgrid\langnp2057\langfenp2057 {_x000d__x000a_\rtlch\fcs1 \af0 \ltrch\fcs0 \insrsid2490866\charrsid946740 [ZLEFTB]\cell [ZRIGHT]\cell }\pard\plain \ltrpar\ql \li0\ri0\widctlpar\intbl\wrapdefault\aspalpha\aspnum\faauto\adjustright\rin0\lin0 \rtlch\fcs1 \af0\afs20\alang1025 \ltrch\fcs0 _x000d__x000a_\fs24\lang2057\langfe2057\cgrid\langnp2057\langfenp2057 {\rtlch\fcs1 \af0 \ltrch\fcs0 \insrsid2490866\charrsid946740 \trowd \ltrrow_x000d__x000a_\ts11\trqc\trgaph340\trleft-340\trftsWidth3\trwWidth9752\trftsWidthB3\trftsWidthA3\trpaddl340\trpaddr340\trpaddfl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2490866\charrsid946740 [ZTEXTL]\cell [ZTEXTR]}{\rtlch\fcs1 \af0\afs24 \ltrch\fcs0 \insrsid2490866\charrsid946740 \cell }\pard\plain \ltrpar\ql \li0\ri0\widctlpar\intbl\wrapdefault\aspalpha\aspnum\faauto\adjustright\rin0\lin0 \rtlch\fcs1 _x000d__x000a_\af0\afs20\alang1025 \ltrch\fcs0 \fs24\lang2057\langfe2057\cgrid\langnp2057\langfenp2057 {\rtlch\fcs1 \af0 \ltrch\fcs0 \insrsid2490866\charrsid946740 \trowd \lastrow \ltrrow_x000d__x000a_\ts11\trqc\trgaph340\trleft-340\trftsWidth3\trwWidth9752\trftsWidthB3\trftsWidthA3\trpaddl340\trpaddr340\trpaddfl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3\qr \li0\ri0\sb240\sa240\nowidctlpar\wrapdefault\aspalpha\aspnum\faauto\adjustright\rin0\lin0\itap0\pararsid16390444 \rtlch\fcs1 \af0\afs20\alang1025 \ltrch\fcs0 \fs24\lang1024\langfe1024\cgrid\noproof\langnp2057\langfenp2057 {\rtlch\fcs1 \af0 _x000d__x000a_\ltrch\fcs0 \noproof0\insrsid2490866\charrsid946740 Or. }{\rtlch\fcs1 \af0 \ltrch\fcs0 \cs15\v\f1\fs20\cf9\noproof0\insrsid2490866\charrsid946740 &lt;Original&gt;}{\rtlch\fcs1 \af0 \ltrch\fcs0 \noproof0\insrsid2490866\charrsid946740 [ZORLANG]}{\rtlch\fcs1 \af0 _x000d__x000a_\ltrch\fcs0 \cs15\v\f1\fs20\cf9\noproof0\insrsid2490866\charrsid946740 &lt;/Original&gt;}{\rtlch\fcs1 \af0 \ltrch\fcs0 \noproof0\insrsid2490866\charrsid946740 _x000d__x000a_\par }\pard\plain \ltrpar\s21\qc \li0\ri0\sb240\nowidctlpar\wrapdefault\aspalpha\aspnum\faauto\adjustright\rin0\lin0\itap0\pararsid10630121 \rtlch\fcs1 \af0\afs20\alang1025 \ltrch\fcs0 \i\fs24\lang2057\langfe2057\cgrid\langnp2057\langfenp2057 {\rtlch\fcs1 _x000d__x000a_\af0 \ltrch\fcs0 \cs15\i0\v\f1\fs20\cf9\insrsid2490866\charrsid946740 &lt;OptDel&gt;}{\rtlch\fcs1 \af0 \ltrch\fcs0 \insrsid2490866\charrsid946740 [ZCROSSREF]}{\rtlch\fcs1 \af0 \ltrch\fcs0 \cs15\i0\v\f1\fs20\cf9\insrsid2490866\charrsid946740 &lt;/OptDel&gt;}{_x000d__x000a_\rtlch\fcs1 \af0 \ltrch\fcs0 \insrsid2490866\charrsid946740 _x000d__x000a_\par }\pard\plain \ltrpar\s22\qc \li0\ri0\sb240\sa240\keepn\nowidctlpar\wrapdefault\aspalpha\aspnum\faauto\adjustright\rin0\lin0\itap0\pararsid3744759 \rtlch\fcs1 \af0\afs20\alang1025 \ltrch\fcs0 _x000d__x000a_\i\fs24\lang1024\langfe1024\cgrid\noproof\langnp2057\langfenp2057 {\rtlch\fcs1 \af0 \ltrch\fcs0 \cs15\i0\v\f1\fs20\cf9\noproof0\insrsid2490866\charrsid946740 &lt;TitreJust&gt;}{\rtlch\fcs1 \af0 \ltrch\fcs0 \noproof0\insrsid2490866\charrsid946740 _x000d__x000a_[ZJUSTIFICATION]}{\rtlch\fcs1 \af0 \ltrch\fcs0 \cs15\i0\v\f1\fs20\cf9\noproof0\insrsid2490866\charrsid946740 &lt;/TitreJust&gt;}{\rtlch\fcs1 \af0 \ltrch\fcs0 \noproof0\insrsid2490866\charrsid946740 _x000d__x000a_\par }\pard\plain \ltrpar\s20\ql \li0\ri0\sa240\nowidctlpar\wrapdefault\aspalpha\aspnum\faauto\adjustright\rin0\lin0\itap0\pararsid16390444 \rtlch\fcs1 \af0\afs20\alang1025 \ltrch\fcs0 \i\fs24\lang1024\langfe1024\cgrid\noproof\langnp2057\langfenp2057 {_x000d__x000a_\rtlch\fcs1 \af0 \ltrch\fcs0 \cs15\i0\v\f1\fs20\cf9\noproof0\insrsid2490866\charrsid946740 &lt;OptDelPrev&gt;}{\rtlch\fcs1 \af0 \ltrch\fcs0 \noproof0\insrsid2490866\charrsid946740 [ZTEXTJUST]}{\rtlch\fcs1 \af0 \ltrch\fcs0 _x000d__x000a_\cs15\i0\v\f1\fs20\cf9\noproof0\insrsid2490866\charrsid946740 &lt;/OptDelPrev&gt;}{\rtlch\fcs1 \af0 \ltrch\fcs0 \noproof0\insrsid2490866\charrsid946740 _x000d__x000a_\par }\pard\plain \ltrpar\ql \li0\ri0\widctlpar\wrapdefault\aspalpha\aspnum\faauto\adjustright\rin0\lin0\itap0\pararsid16324206 \rtlch\fcs1 \af0\afs20\alang1025 \ltrch\fcs0 \fs24\lang2057\langfe2057\cgrid\langnp2057\langfenp2057 {\rtlch\fcs1 \af0 \ltrch\fcs0 _x000d__x000a_\cs15\v\f1\fs20\cf9\insrsid2490866\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30dd4329a8060000a41b0000160000007468656d652f7468656d652f_x000d__x000a_7468656d65312e786d6cec594f6fdb3614bf0fd87720746f6327761a07758ad8b19b2d4d1bc46e871e698996d850a240d2497d1bdae38001c3ba618715d86d87_x000d__x000a_615b8116d8a5fb34d93a6c1dd0afb0475292c5585e9236d88aad3e2412f9e3fbff1e1fa9abd7eec70c1d1221294fda5efd72cd4324f1794093b0eddd1ef62fad_x000d__x000a_79482a9c0498f184b4bd2991deb58df7dfbb8ad755446282607d22d771db8b944ad79796a40fc3585ee62949606ecc458c15bc8a702910f808e8c66c69b9565b_x000d__x000a_5d8a314d3c94e018c8de1a8fa94fd05093f43672e23d06af89927ac06762a049136785c10607758d9053d965021d62d6f6804fc08f86e4bef210c352c144dbab_x000d__x000a_999fb7b4717509af678b985ab0b6b4ae6f7ed9ba6c4170b06c788a705430adf71bad2b5b057d03606a1ed7ebf5babd7a41cf00b0ef83a6569632cd467faddec9_x000d__x000a_699640f6719e76b7d6ac355c7c89feca9cccad4ea7d36c65b258a206641f1b73f8b5da6a6373d9c11b90c537e7f08dce66b7bbeae00dc8e257e7f0fd2badd586_x000d__x000a_8b37a088d1e4600ead1ddaef67d40bc898b3ed4af81ac0d76a197c86826828a24bb318f3442d8ab518dfe3a20f000d6458d104a9694ac6d88728eee2782428d6_x000d__x000a_0cf03ac1a5193be4cbb921cd0b495fd054b5bd0f530c1931a3f7eaf9f7af9e3f45c70f9e1d3ff8e9f8e1c3e3073f5a42ceaa6d9c84e5552fbffdeccfc71fa33f_x000d__x000a_9e7ef3f2d117d57859c6fffac327bffcfc793510d26726ce8b2f9ffcf6ecc98baf3efdfdbb4715f04d814765f890c644a29be408edf3181433567125272371be_x000d__x000a_15c308d3f28acd249438c19a4b05fd9e8a1cf4cd296699771c393ac4b5e01d01e5a30a787d72cf1178108989a2159c77a2d801ee72ce3a5c545a6147f32a9979_x000d__x000a_3849c26ae66252c6ed637c58c5bb8b13c7bfbd490a75330f4b47f16e441c31f7184e140e494214d273fc80900aedee52ead87597fa824b3e56e82e451d4c2b4d_x000d__x000a_32a423279a668bb6690c7e9956e90cfe766cb37b077538abd27a8b1cba48c80acc2a841f12e698f13a9e281c57911ce298950d7e03aba84ac8c154f8655c4f2a_x000d__x000a_f074481847bd804859b5e696007d4b4edfc150b12addbecba6b18b148a1e54d1bc81392f23b7f84137c2715a851dd0242a633f900710a218ed715505dfe56e86_x000d__x000a_e877f0034e16bafb0e258ebb4faf06b769e888340b103d331115bebc4eb813bf83291b63624a0d1475a756c734f9bbc2cd28546ecbe1e20a3794ca175f3fae90_x000d__x000a_fb6d2dd99bb07b55e5ccf68942bd0877b23c77b908e8db5f9db7f024d9239010f35bd4bbe2fcae387bfff9e2bc289f2fbe24cfaa301468dd8bd846dbb4ddf1c2_x000d__x000a_ae7b4c191ba8292337a469bc25ec3d411f06f53a73e224c5292c8de0516732307070a1c0660d125c7d44553488700a4d7bddd3444299910e254ab984c3a219ae_x000d__x000a_a4adf1d0f82b7bd46cea4388ad1c12ab5d1ed8e1153d9c9f350a3246aad01c6873462b9ac05999ad5cc988826eafc3acae853a33b7ba11cd1445875ba1b236b1_x000d__x000a_399483c90bd560b0b0263435085a21b0f22a9cf9356b38ec6046026d77eba3dc2dc60b17e92219e180643ed27acffba86e9c94c7ca9c225a0f1b0cfae0788ad5_x000d__x000a_4adc5a9aec1b703b8b93caec1a0bd8e5de7b132fe5113cf312503b998e2c2927274bd051db6b35979b1ef271daf6c6704e86c73805af4bdd476216c26593af84_x000d__x000a_0dfb5393d964f9cc9bad5c313709ea70f561ed3ea7b053075221d51696910d0d339585004b34272bff7213cc7a510a5454a3b349b1b206c1f0af490176745d4b_x000d__x000a_c663e2abb2b34b23da76f6352ba57ca2881844c1111ab189d8c7e07e1daaa04f40255c77988aa05fe06e4e5bdb4cb9c5394bbaf28d98c1d971ccd20867e556a7_x000d__x000a_689ec9166e0a522183792b8907ba55ca6e943bbf2a26e52f48957218ffcf54d1fb09dc3eac04da033e5c0d0b8c74a6b43d2e54c4a10aa511f5fb021a07533b20_x000d__x000a_5ae07e17a621a8e082dafc17e450ffb739676998b48643a4daa7211214f623150942f6a02c99e83b85583ddbbb2c4996113211551257a656ec1139246ca86be0_x000d__x000a_aadedb3d1441a89b6a929501833b197fee7b9641a3503739e57c732a59b1f7da1cf8a73b1f9bcca0945b874d4393dbbf10b1680f66bbaa5d6f96e77b6f59113d_x000d__x000a_316bb31a795600b3d256d0cad2fe354538e7566b2bd69cc6cbcd5c38f0e2bcc63058344429dc2121fd07f63f2a7c66bf76e80d75c8f7a1b622f878a18941d840_x000d__x000a_545fb28d07d205d20e8ea071b283369834296bdaac75d256cb37eb0bee740bbe278cad253b8bbfcf69eca23973d939b97891c6ce2cecd8da8e2d343578f6648a_x000d__x000a_c2d0383fc818c798cf64e52f597c740f1cbd05df0c264c49134cf09d4a60e8a107260f20f92d47b374e32f000000ffff0300504b030414000600080000002100_x000d__x000a_0dd1909fb60000001b010000270000007468656d652f7468656d652f5f72656c732f7468656d654d616e616765722e786d6c2e72656c73848f4d0ac2301484f7_x000d__x000a_8277086f6fd3ba109126dd88d0add40384e4350d363f2451eced0dae2c082e8761be9969bb979dc9136332de3168aa1a083ae995719ac16db8ec8e4052164e89_x000d__x000a_d93b64b060828e6f37ed1567914b284d262452282e3198720e274a939cd08a54f980ae38a38f56e422a3a641c8bbd048f7757da0f19b017cc524bd62107bd500_x000d__x000a_1996509affb3fd381a89672f1f165dfe514173d9850528a2c6cce0239baa4c04ca5bbabac4df000000ffff0300504b01022d0014000600080000002100e9de0f_x000d__x000a_bfff0000001c0200001300000000000000000000000000000000005b436f6e74656e745f54797065735d2e786d6c504b01022d0014000600080000002100a5d6_x000d__x000a_a7e7c0000000360100000b00000000000000000000000000300100005f72656c732f2e72656c73504b01022d00140006000800000021006b799616830000008a_x000d__x000a_0000001c00000000000000000000000000190200007468656d652f7468656d652f7468656d654d616e616765722e786d6c504b01022d00140006000800000021_x000d__x000a_0030dd4329a8060000a41b00001600000000000000000000000000d60200007468656d652f7468656d652f7468656d65312e786d6c504b01022d001400060008_x000d__x000a_00000021000dd1909fb60000001b0100002700000000000000000000000000b20900007468656d652f7468656d652f5f72656c732f7468656d654d616e616765722e786d6c2e72656c73504b050600000000050005005d010000ad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267\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c03f_x000d__x000a_6d229289d0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SubDir" w:val="1129"/>
    <w:docVar w:name="TXTLANGUE" w:val="MT"/>
    <w:docVar w:name="TXTLANGUEMIN" w:val="mt"/>
    <w:docVar w:name="TXTNRPE" w:val="607.801"/>
    <w:docVar w:name="TXTPEorAP" w:val="PE"/>
    <w:docVar w:name="TXTROUTE" w:val="AM\1129314MT.docx"/>
    <w:docVar w:name="TXTVERSION" w:val="01-00"/>
  </w:docVars>
  <w:rsids>
    <w:rsidRoot w:val="00D07055"/>
    <w:rsid w:val="00023CBF"/>
    <w:rsid w:val="000F33F3"/>
    <w:rsid w:val="002308D5"/>
    <w:rsid w:val="00240E29"/>
    <w:rsid w:val="002E45EA"/>
    <w:rsid w:val="002E6FE8"/>
    <w:rsid w:val="004F1B1E"/>
    <w:rsid w:val="00603242"/>
    <w:rsid w:val="00607897"/>
    <w:rsid w:val="00643BAB"/>
    <w:rsid w:val="00684C55"/>
    <w:rsid w:val="00691A9F"/>
    <w:rsid w:val="006C3178"/>
    <w:rsid w:val="00717A61"/>
    <w:rsid w:val="007E1191"/>
    <w:rsid w:val="00AB0212"/>
    <w:rsid w:val="00B4166B"/>
    <w:rsid w:val="00BC1787"/>
    <w:rsid w:val="00C538ED"/>
    <w:rsid w:val="00CB7883"/>
    <w:rsid w:val="00D07055"/>
    <w:rsid w:val="00F1049F"/>
    <w:rsid w:val="00FD67C1"/>
    <w:rsid w:val="00FF099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C10841C0-21B3-4DAE-A4BA-B6C96154E8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C1787"/>
    <w:rPr>
      <w:sz w:val="24"/>
      <w:szCs w:val="24"/>
      <w:lang w:val="mt-MT"/>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MNumberTabs">
    <w:name w:val="AMNumberTabs"/>
    <w:basedOn w:val="Normal"/>
    <w:rsid w:val="00BC1787"/>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color w:val="000000"/>
    </w:rPr>
  </w:style>
  <w:style w:type="paragraph" w:styleId="BalloonText">
    <w:name w:val="Balloon Text"/>
    <w:basedOn w:val="Normal"/>
    <w:link w:val="BalloonTextChar"/>
    <w:rsid w:val="00D7732B"/>
    <w:rPr>
      <w:rFonts w:ascii="Tahoma" w:hAnsi="Tahoma" w:cs="Tahoma"/>
      <w:sz w:val="16"/>
      <w:szCs w:val="16"/>
    </w:rPr>
  </w:style>
  <w:style w:type="character" w:customStyle="1" w:styleId="BalloonTextChar">
    <w:name w:val="Balloon Text Char"/>
    <w:basedOn w:val="DefaultParagraphFont"/>
    <w:link w:val="BalloonText"/>
    <w:rsid w:val="00D7732B"/>
    <w:rPr>
      <w:rFonts w:ascii="Tahoma" w:hAnsi="Tahoma" w:cs="Tahoma"/>
      <w:sz w:val="16"/>
      <w:szCs w:val="16"/>
    </w:rPr>
  </w:style>
  <w:style w:type="character" w:customStyle="1" w:styleId="BalloonTextChar0">
    <w:name w:val="Balloon Text Char_0"/>
    <w:basedOn w:val="DefaultParagraphFont"/>
    <w:link w:val="BalloonText0"/>
    <w:rsid w:val="00D7732B"/>
    <w:rPr>
      <w:rFonts w:ascii="Tahoma" w:hAnsi="Tahoma" w:cs="Tahoma"/>
      <w:sz w:val="16"/>
      <w:szCs w:val="16"/>
    </w:rPr>
  </w:style>
  <w:style w:type="paragraph" w:customStyle="1" w:styleId="BalloonText0">
    <w:name w:val="Balloon Text_0"/>
    <w:basedOn w:val="Normal"/>
    <w:link w:val="BalloonTextChar0"/>
    <w:rsid w:val="00D7732B"/>
    <w:rPr>
      <w:rFonts w:ascii="Tahoma" w:hAnsi="Tahoma" w:cs="Tahoma"/>
      <w:sz w:val="16"/>
      <w:szCs w:val="16"/>
    </w:rPr>
  </w:style>
  <w:style w:type="character" w:customStyle="1" w:styleId="Bold">
    <w:name w:val="Bold"/>
    <w:uiPriority w:val="1"/>
    <w:qFormat/>
    <w:rsid w:val="001F3CAD"/>
    <w:rPr>
      <w:rFonts w:ascii="Times New Roman" w:hAnsi="Times New Roman"/>
      <w:b/>
      <w:sz w:val="24"/>
      <w:lang w:val="fr-FR"/>
    </w:rPr>
  </w:style>
  <w:style w:type="character" w:customStyle="1" w:styleId="BoldItalic">
    <w:name w:val="BoldItalic"/>
    <w:uiPriority w:val="1"/>
    <w:qFormat/>
    <w:rsid w:val="00BF36FD"/>
    <w:rPr>
      <w:rFonts w:ascii="Times New Roman" w:hAnsi="Times New Roman"/>
      <w:b/>
      <w:i/>
      <w:sz w:val="24"/>
    </w:rPr>
  </w:style>
  <w:style w:type="paragraph" w:customStyle="1" w:styleId="Center">
    <w:name w:val="Center"/>
    <w:rsid w:val="00BC1787"/>
    <w:pPr>
      <w:spacing w:after="120"/>
      <w:jc w:val="center"/>
    </w:pPr>
    <w:rPr>
      <w:color w:val="000000"/>
    </w:rPr>
  </w:style>
  <w:style w:type="paragraph" w:customStyle="1" w:styleId="ColumnHeading">
    <w:name w:val="ColumnHeading"/>
    <w:basedOn w:val="Normal"/>
    <w:rsid w:val="00BC1787"/>
    <w:pPr>
      <w:spacing w:after="240"/>
      <w:jc w:val="center"/>
    </w:pPr>
    <w:rPr>
      <w:i/>
      <w:color w:val="000000"/>
    </w:rPr>
  </w:style>
  <w:style w:type="paragraph" w:customStyle="1" w:styleId="Cover24">
    <w:name w:val="Cover24"/>
    <w:rsid w:val="00BC1787"/>
    <w:pPr>
      <w:spacing w:after="480"/>
      <w:ind w:left="1418"/>
    </w:pPr>
    <w:rPr>
      <w:color w:val="000000"/>
      <w:sz w:val="24"/>
      <w:szCs w:val="24"/>
    </w:rPr>
  </w:style>
  <w:style w:type="paragraph" w:customStyle="1" w:styleId="CoverBold">
    <w:name w:val="CoverBold"/>
    <w:rsid w:val="00BC1787"/>
    <w:pPr>
      <w:ind w:left="1418"/>
    </w:pPr>
    <w:rPr>
      <w:b/>
      <w:color w:val="000000"/>
      <w:sz w:val="24"/>
      <w:szCs w:val="24"/>
    </w:rPr>
  </w:style>
  <w:style w:type="paragraph" w:customStyle="1" w:styleId="CoverNormal">
    <w:name w:val="CoverNormal"/>
    <w:basedOn w:val="Normal"/>
    <w:rsid w:val="00BC1787"/>
    <w:pPr>
      <w:ind w:left="1418"/>
    </w:pPr>
    <w:rPr>
      <w:color w:val="000000"/>
    </w:rPr>
  </w:style>
  <w:style w:type="paragraph" w:customStyle="1" w:styleId="CrossRef">
    <w:name w:val="CrossRef"/>
    <w:rsid w:val="00BC1787"/>
    <w:pPr>
      <w:spacing w:before="240"/>
      <w:jc w:val="center"/>
    </w:pPr>
    <w:rPr>
      <w:i/>
      <w:color w:val="000000"/>
      <w:sz w:val="24"/>
    </w:rPr>
  </w:style>
  <w:style w:type="character" w:customStyle="1" w:styleId="DefaultParagraphFont0">
    <w:name w:val="Default Paragraph Font_0"/>
    <w:uiPriority w:val="1"/>
    <w:semiHidden/>
    <w:unhideWhenUsed/>
    <w:rsid w:val="00BC1787"/>
  </w:style>
  <w:style w:type="paragraph" w:customStyle="1" w:styleId="EPLogo">
    <w:name w:val="EPLogo"/>
    <w:basedOn w:val="Normal"/>
    <w:qFormat/>
    <w:rsid w:val="00D7732B"/>
    <w:pPr>
      <w:widowControl w:val="0"/>
      <w:jc w:val="right"/>
    </w:pPr>
    <w:rPr>
      <w:szCs w:val="20"/>
    </w:rPr>
  </w:style>
  <w:style w:type="paragraph" w:customStyle="1" w:styleId="EPName">
    <w:name w:val="EPName"/>
    <w:basedOn w:val="Normal"/>
    <w:rsid w:val="00D7732B"/>
    <w:pPr>
      <w:widowControl w:val="0"/>
      <w:spacing w:before="80" w:after="80"/>
    </w:pPr>
    <w:rPr>
      <w:rFonts w:ascii="Arial Narrow" w:hAnsi="Arial Narrow" w:cs="Arial"/>
      <w:b/>
      <w:color w:val="000000"/>
      <w:sz w:val="32"/>
      <w:szCs w:val="22"/>
    </w:rPr>
  </w:style>
  <w:style w:type="paragraph" w:customStyle="1" w:styleId="EPTerm">
    <w:name w:val="EPTerm"/>
    <w:basedOn w:val="Normal"/>
    <w:next w:val="Normal"/>
    <w:rsid w:val="00D7732B"/>
    <w:pPr>
      <w:widowControl w:val="0"/>
      <w:spacing w:after="80"/>
    </w:pPr>
    <w:rPr>
      <w:rFonts w:ascii="Arial" w:hAnsi="Arial" w:cs="Arial"/>
      <w:sz w:val="20"/>
      <w:szCs w:val="22"/>
      <w:lang w:val="fr-FR"/>
    </w:rPr>
  </w:style>
  <w:style w:type="character" w:customStyle="1" w:styleId="FootNoteMarker">
    <w:name w:val="FootNoteMarker"/>
    <w:rsid w:val="00BC1787"/>
    <w:rPr>
      <w:color w:val="000000"/>
      <w:vertAlign w:val="superscript"/>
    </w:rPr>
  </w:style>
  <w:style w:type="paragraph" w:styleId="Footer">
    <w:name w:val="footer"/>
    <w:rsid w:val="00EC60CE"/>
    <w:pPr>
      <w:tabs>
        <w:tab w:val="center" w:pos="4535"/>
        <w:tab w:val="right" w:pos="9071"/>
      </w:tabs>
      <w:spacing w:before="240" w:after="240"/>
    </w:pPr>
    <w:rPr>
      <w:color w:val="000000"/>
      <w:sz w:val="22"/>
      <w:szCs w:val="24"/>
    </w:rPr>
  </w:style>
  <w:style w:type="paragraph" w:customStyle="1" w:styleId="Footer1">
    <w:name w:val="Footer1"/>
    <w:rsid w:val="00BC1787"/>
    <w:pPr>
      <w:tabs>
        <w:tab w:val="center" w:pos="4536"/>
        <w:tab w:val="right" w:pos="9072"/>
      </w:tabs>
      <w:spacing w:before="240" w:after="240" w:line="220" w:lineRule="auto"/>
    </w:pPr>
    <w:rPr>
      <w:color w:val="000000"/>
      <w:sz w:val="22"/>
      <w:szCs w:val="24"/>
    </w:rPr>
  </w:style>
  <w:style w:type="paragraph" w:customStyle="1" w:styleId="Footer2">
    <w:name w:val="Footer2"/>
    <w:basedOn w:val="Normal"/>
    <w:rsid w:val="00A801F5"/>
    <w:pPr>
      <w:tabs>
        <w:tab w:val="right" w:pos="9921"/>
      </w:tabs>
      <w:spacing w:after="240"/>
      <w:ind w:left="-850" w:right="-850"/>
    </w:pPr>
    <w:rPr>
      <w:rFonts w:ascii="Arial" w:eastAsia="Arial" w:hAnsi="Arial" w:cs="Arial"/>
      <w:b/>
      <w:color w:val="000000"/>
      <w:sz w:val="48"/>
    </w:rPr>
  </w:style>
  <w:style w:type="paragraph" w:customStyle="1" w:styleId="Footer2Landscape">
    <w:name w:val="Footer2Landscape"/>
    <w:qFormat/>
    <w:rsid w:val="00126EF9"/>
    <w:pPr>
      <w:tabs>
        <w:tab w:val="center" w:pos="4535"/>
        <w:tab w:val="center" w:pos="6804"/>
        <w:tab w:val="center" w:pos="13608"/>
      </w:tabs>
      <w:spacing w:after="240"/>
      <w:ind w:left="-851"/>
    </w:pPr>
    <w:rPr>
      <w:rFonts w:ascii="Arial" w:eastAsia="Arial" w:hAnsi="Arial" w:cs="Arial"/>
      <w:b/>
      <w:color w:val="000000"/>
      <w:sz w:val="48"/>
      <w:szCs w:val="24"/>
    </w:rPr>
  </w:style>
  <w:style w:type="character" w:customStyle="1" w:styleId="Footer2Middle">
    <w:name w:val="Footer2Middle"/>
    <w:rsid w:val="00BC1787"/>
    <w:rPr>
      <w:rFonts w:ascii="Arial" w:eastAsia="Arial" w:hAnsi="Arial" w:cs="Arial"/>
      <w:b w:val="0"/>
      <w:i/>
      <w:color w:val="C0C0C0"/>
      <w:sz w:val="22"/>
    </w:rPr>
  </w:style>
  <w:style w:type="paragraph" w:customStyle="1" w:styleId="FooterLandscape">
    <w:name w:val="FooterLandscape"/>
    <w:qFormat/>
    <w:rsid w:val="00C75EBA"/>
    <w:pPr>
      <w:tabs>
        <w:tab w:val="center" w:pos="6804"/>
        <w:tab w:val="center" w:pos="13608"/>
      </w:tabs>
    </w:pPr>
    <w:rPr>
      <w:color w:val="000000"/>
      <w:sz w:val="22"/>
      <w:szCs w:val="24"/>
    </w:rPr>
  </w:style>
  <w:style w:type="character" w:customStyle="1" w:styleId="HideTWBExt">
    <w:name w:val="HideTWBExt"/>
    <w:basedOn w:val="DefaultParagraphFont"/>
    <w:rsid w:val="00BC1787"/>
    <w:rPr>
      <w:rFonts w:ascii="Arial" w:eastAsia="Arial" w:hAnsi="Arial" w:cs="Arial"/>
      <w:b w:val="0"/>
      <w:i w:val="0"/>
      <w:caps w:val="0"/>
      <w:vanish/>
      <w:color w:val="000080"/>
      <w:sz w:val="20"/>
    </w:rPr>
  </w:style>
  <w:style w:type="character" w:customStyle="1" w:styleId="HideTWBInt">
    <w:name w:val="HideTWBInt"/>
    <w:basedOn w:val="DefaultParagraphFont"/>
    <w:rsid w:val="00BC1787"/>
    <w:rPr>
      <w:b w:val="0"/>
      <w:caps w:val="0"/>
      <w:vanish/>
      <w:color w:val="808080"/>
      <w:sz w:val="24"/>
    </w:rPr>
  </w:style>
  <w:style w:type="character" w:customStyle="1" w:styleId="Italic">
    <w:name w:val="Italic"/>
    <w:uiPriority w:val="1"/>
    <w:qFormat/>
    <w:rsid w:val="004576CA"/>
    <w:rPr>
      <w:rFonts w:ascii="Times New Roman" w:hAnsi="Times New Roman"/>
      <w:i/>
      <w:sz w:val="24"/>
    </w:rPr>
  </w:style>
  <w:style w:type="paragraph" w:customStyle="1" w:styleId="JustificationTitle">
    <w:name w:val="JustificationTitle"/>
    <w:rsid w:val="00BC1787"/>
    <w:pPr>
      <w:keepNext/>
      <w:spacing w:before="240" w:after="240"/>
      <w:jc w:val="center"/>
    </w:pPr>
    <w:rPr>
      <w:i/>
      <w:color w:val="000000"/>
      <w:sz w:val="24"/>
      <w:szCs w:val="24"/>
    </w:rPr>
  </w:style>
  <w:style w:type="paragraph" w:customStyle="1" w:styleId="LineBottom">
    <w:name w:val="LineBottom"/>
    <w:basedOn w:val="Normal"/>
    <w:next w:val="Normal"/>
    <w:rsid w:val="00BC1787"/>
    <w:pPr>
      <w:pBdr>
        <w:bottom w:val="single" w:sz="4" w:space="0" w:color="auto"/>
      </w:pBdr>
      <w:spacing w:after="960"/>
      <w:jc w:val="center"/>
    </w:pPr>
    <w:rPr>
      <w:rFonts w:ascii="Arial" w:eastAsia="Arial" w:hAnsi="Arial" w:cs="Arial"/>
      <w:color w:val="000000"/>
      <w:sz w:val="16"/>
    </w:rPr>
  </w:style>
  <w:style w:type="paragraph" w:customStyle="1" w:styleId="LineTop">
    <w:name w:val="LineTop"/>
    <w:basedOn w:val="Normal"/>
    <w:rsid w:val="00BC1787"/>
    <w:pPr>
      <w:pBdr>
        <w:top w:val="single" w:sz="4" w:space="0" w:color="auto"/>
      </w:pBdr>
      <w:jc w:val="center"/>
    </w:pPr>
    <w:rPr>
      <w:rFonts w:ascii="Arial" w:eastAsia="Arial" w:hAnsi="Arial" w:cs="Arial"/>
      <w:color w:val="000000"/>
      <w:sz w:val="16"/>
    </w:rPr>
  </w:style>
  <w:style w:type="paragraph" w:customStyle="1" w:styleId="NRAMS">
    <w:name w:val="NRAMS"/>
    <w:rsid w:val="00BC1787"/>
    <w:pPr>
      <w:spacing w:after="480" w:line="460" w:lineRule="auto"/>
      <w:ind w:left="1418"/>
    </w:pPr>
    <w:rPr>
      <w:rFonts w:ascii="Arial" w:eastAsia="Arial" w:hAnsi="Arial" w:cs="Arial"/>
      <w:b/>
      <w:color w:val="000000"/>
      <w:sz w:val="46"/>
      <w:szCs w:val="24"/>
    </w:rPr>
  </w:style>
  <w:style w:type="numbering" w:customStyle="1" w:styleId="NoList0">
    <w:name w:val="No List_0"/>
    <w:next w:val="NoList"/>
    <w:uiPriority w:val="99"/>
    <w:semiHidden/>
    <w:unhideWhenUsed/>
    <w:rsid w:val="00BC1787"/>
  </w:style>
  <w:style w:type="paragraph" w:customStyle="1" w:styleId="Normal0">
    <w:name w:val="Normal_0"/>
    <w:next w:val="Normal"/>
    <w:qFormat/>
    <w:rsid w:val="00EC60CE"/>
    <w:rPr>
      <w:sz w:val="24"/>
      <w:szCs w:val="24"/>
    </w:rPr>
  </w:style>
  <w:style w:type="paragraph" w:customStyle="1" w:styleId="Normal12">
    <w:name w:val="Normal12"/>
    <w:basedOn w:val="Normal"/>
    <w:rsid w:val="00BC1787"/>
    <w:pPr>
      <w:spacing w:after="240"/>
    </w:pPr>
    <w:rPr>
      <w:color w:val="000000"/>
    </w:rPr>
  </w:style>
  <w:style w:type="paragraph" w:customStyle="1" w:styleId="Normal12Italic">
    <w:name w:val="Normal12Italic"/>
    <w:rsid w:val="00BC1787"/>
    <w:pPr>
      <w:spacing w:after="240"/>
    </w:pPr>
    <w:rPr>
      <w:i/>
      <w:color w:val="000000"/>
      <w:sz w:val="24"/>
      <w:szCs w:val="24"/>
    </w:rPr>
  </w:style>
  <w:style w:type="paragraph" w:customStyle="1" w:styleId="Normal12a12b">
    <w:name w:val="Normal12a12b"/>
    <w:basedOn w:val="Normal"/>
    <w:rsid w:val="00BC1787"/>
    <w:pPr>
      <w:spacing w:before="240" w:after="240"/>
    </w:pPr>
    <w:rPr>
      <w:color w:val="000000"/>
    </w:rPr>
  </w:style>
  <w:style w:type="paragraph" w:customStyle="1" w:styleId="Normal24">
    <w:name w:val="Normal24"/>
    <w:basedOn w:val="Normal"/>
    <w:rsid w:val="00BC1787"/>
    <w:pPr>
      <w:spacing w:after="480"/>
    </w:pPr>
    <w:rPr>
      <w:color w:val="000000"/>
    </w:rPr>
  </w:style>
  <w:style w:type="paragraph" w:customStyle="1" w:styleId="Normal6">
    <w:name w:val="Normal6"/>
    <w:basedOn w:val="Normal"/>
    <w:rsid w:val="00BC1787"/>
    <w:pPr>
      <w:spacing w:after="120"/>
    </w:pPr>
    <w:rPr>
      <w:color w:val="000000"/>
    </w:rPr>
  </w:style>
  <w:style w:type="paragraph" w:customStyle="1" w:styleId="Normal6Italic">
    <w:name w:val="Normal6Italic"/>
    <w:basedOn w:val="Normal"/>
    <w:rsid w:val="00BC1787"/>
    <w:pPr>
      <w:spacing w:after="120"/>
    </w:pPr>
    <w:rPr>
      <w:i/>
      <w:color w:val="000000"/>
    </w:rPr>
  </w:style>
  <w:style w:type="character" w:customStyle="1" w:styleId="Normal6RomanBI">
    <w:name w:val="Normal6RomanBI"/>
    <w:rsid w:val="00BC1787"/>
    <w:rPr>
      <w:rFonts w:ascii="Times New Roman" w:eastAsia="Times New Roman" w:hAnsi="Times New Roman" w:cs="Times New Roman"/>
      <w:b/>
      <w:i/>
      <w:color w:val="000000"/>
      <w:sz w:val="24"/>
    </w:rPr>
  </w:style>
  <w:style w:type="paragraph" w:customStyle="1" w:styleId="NormalBold">
    <w:name w:val="NormalBold"/>
    <w:basedOn w:val="Normal"/>
    <w:rsid w:val="00BC1787"/>
    <w:rPr>
      <w:b/>
      <w:color w:val="000000"/>
    </w:rPr>
  </w:style>
  <w:style w:type="paragraph" w:customStyle="1" w:styleId="NormalBold12b">
    <w:name w:val="NormalBold12b"/>
    <w:basedOn w:val="Normal"/>
    <w:rsid w:val="00BC1787"/>
    <w:pPr>
      <w:spacing w:before="240"/>
    </w:pPr>
    <w:rPr>
      <w:b/>
      <w:color w:val="000000"/>
    </w:rPr>
  </w:style>
  <w:style w:type="paragraph" w:customStyle="1" w:styleId="Olang">
    <w:name w:val="Olang"/>
    <w:rsid w:val="00BC1787"/>
    <w:pPr>
      <w:spacing w:before="240" w:after="240"/>
      <w:jc w:val="right"/>
    </w:pPr>
    <w:rPr>
      <w:color w:val="000000"/>
      <w:sz w:val="24"/>
      <w:szCs w:val="24"/>
    </w:rPr>
  </w:style>
  <w:style w:type="paragraph" w:customStyle="1" w:styleId="RefPE">
    <w:name w:val="RefPE"/>
    <w:basedOn w:val="Normal"/>
    <w:rsid w:val="00A92086"/>
    <w:pPr>
      <w:spacing w:after="240"/>
      <w:jc w:val="right"/>
    </w:pPr>
    <w:rPr>
      <w:rFonts w:ascii="Arial" w:hAnsi="Arial"/>
      <w:b/>
    </w:rPr>
  </w:style>
  <w:style w:type="paragraph" w:customStyle="1" w:styleId="RefProc">
    <w:name w:val="RefProc"/>
    <w:basedOn w:val="Normal"/>
    <w:rsid w:val="00BC1787"/>
    <w:pPr>
      <w:spacing w:after="240"/>
      <w:jc w:val="right"/>
    </w:pPr>
    <w:rPr>
      <w:rFonts w:ascii="Arial" w:eastAsia="Arial" w:hAnsi="Arial" w:cs="Arial"/>
      <w:b/>
      <w:caps/>
      <w:color w:val="000000"/>
      <w:sz w:val="22"/>
    </w:rPr>
  </w:style>
  <w:style w:type="paragraph" w:customStyle="1" w:styleId="StyleNormal6TimesNewRomanBoldItalic">
    <w:name w:val="Style Normal6 + TimesNewRoman Bold Italic"/>
    <w:rsid w:val="00BC1787"/>
    <w:pPr>
      <w:spacing w:after="120"/>
    </w:pPr>
    <w:rPr>
      <w:b/>
      <w:i/>
      <w:color w:val="000000"/>
      <w:sz w:val="24"/>
      <w:szCs w:val="24"/>
    </w:rPr>
  </w:style>
  <w:style w:type="paragraph" w:customStyle="1" w:styleId="StyleNormalBoldNotBold">
    <w:name w:val="Style NormalBold + Not Bold"/>
    <w:rsid w:val="00BC1787"/>
    <w:rPr>
      <w:color w:val="000000"/>
      <w:sz w:val="24"/>
      <w:szCs w:val="24"/>
    </w:rPr>
  </w:style>
  <w:style w:type="character" w:customStyle="1" w:styleId="Sub">
    <w:name w:val="Sub"/>
    <w:rsid w:val="00BC1787"/>
    <w:rPr>
      <w:color w:val="000000"/>
      <w:vertAlign w:val="subscript"/>
    </w:rPr>
  </w:style>
  <w:style w:type="character" w:customStyle="1" w:styleId="SubBold">
    <w:name w:val="SubBold"/>
    <w:rsid w:val="00BC1787"/>
    <w:rPr>
      <w:b/>
      <w:color w:val="000000"/>
      <w:vertAlign w:val="subscript"/>
    </w:rPr>
  </w:style>
  <w:style w:type="character" w:customStyle="1" w:styleId="SubBoldItalic">
    <w:name w:val="SubBoldItalic"/>
    <w:rsid w:val="00BC1787"/>
    <w:rPr>
      <w:b/>
      <w:i/>
      <w:color w:val="000000"/>
      <w:vertAlign w:val="subscript"/>
    </w:rPr>
  </w:style>
  <w:style w:type="character" w:customStyle="1" w:styleId="SubItalic">
    <w:name w:val="SubItalic"/>
    <w:rsid w:val="00BC1787"/>
    <w:rPr>
      <w:i/>
      <w:color w:val="000000"/>
      <w:vertAlign w:val="subscript"/>
    </w:rPr>
  </w:style>
  <w:style w:type="character" w:customStyle="1" w:styleId="Sup">
    <w:name w:val="Sup"/>
    <w:rsid w:val="00BC1787"/>
    <w:rPr>
      <w:color w:val="000000"/>
      <w:vertAlign w:val="superscript"/>
    </w:rPr>
  </w:style>
  <w:style w:type="character" w:customStyle="1" w:styleId="SupBold">
    <w:name w:val="SupBold"/>
    <w:rsid w:val="00BC1787"/>
    <w:rPr>
      <w:b/>
      <w:color w:val="000000"/>
      <w:vertAlign w:val="superscript"/>
    </w:rPr>
  </w:style>
  <w:style w:type="character" w:customStyle="1" w:styleId="SupBoldItalic">
    <w:name w:val="SupBoldItalic"/>
    <w:rsid w:val="00BC1787"/>
    <w:rPr>
      <w:b/>
      <w:i/>
      <w:color w:val="000000"/>
      <w:vertAlign w:val="superscript"/>
    </w:rPr>
  </w:style>
  <w:style w:type="character" w:customStyle="1" w:styleId="SupItalic">
    <w:name w:val="SupItalic"/>
    <w:rsid w:val="00BC1787"/>
    <w:rPr>
      <w:i/>
      <w:color w:val="000000"/>
      <w:vertAlign w:val="superscript"/>
    </w:rPr>
  </w:style>
  <w:style w:type="table" w:customStyle="1" w:styleId="TableNormal0">
    <w:name w:val="Table Normal_0"/>
    <w:next w:val="TableNormal"/>
    <w:uiPriority w:val="99"/>
    <w:semiHidden/>
    <w:unhideWhenUsed/>
    <w:rsid w:val="00BC1787"/>
    <w:tblPr>
      <w:tblInd w:w="0" w:type="dxa"/>
      <w:tblCellMar>
        <w:top w:w="0" w:type="dxa"/>
        <w:left w:w="108" w:type="dxa"/>
        <w:bottom w:w="0" w:type="dxa"/>
        <w:right w:w="108" w:type="dxa"/>
      </w:tblCellMar>
    </w:tblPr>
  </w:style>
  <w:style w:type="paragraph" w:customStyle="1" w:styleId="TypeDocAM">
    <w:name w:val="TypeDocAM"/>
    <w:basedOn w:val="Normal"/>
    <w:rsid w:val="00BC1787"/>
    <w:pPr>
      <w:ind w:left="1418"/>
    </w:pPr>
    <w:rPr>
      <w:rFonts w:ascii="Arial" w:eastAsia="Arial" w:hAnsi="Arial" w:cs="Arial"/>
      <w:b/>
      <w:color w:val="000000"/>
      <w:sz w:val="48"/>
    </w:rPr>
  </w:style>
  <w:style w:type="character" w:customStyle="1" w:styleId="Underline">
    <w:name w:val="Underline"/>
    <w:uiPriority w:val="1"/>
    <w:qFormat/>
    <w:rsid w:val="001F3CAD"/>
    <w:rPr>
      <w:rFonts w:ascii="Times New Roman" w:hAnsi="Times New Roman"/>
      <w:sz w:val="24"/>
      <w:u w:val="single"/>
    </w:rPr>
  </w:style>
  <w:style w:type="paragraph" w:customStyle="1" w:styleId="ZCommittee">
    <w:name w:val="ZCommittee"/>
    <w:basedOn w:val="Normal"/>
    <w:next w:val="Normal"/>
    <w:rsid w:val="00BC1787"/>
    <w:pPr>
      <w:spacing w:line="220" w:lineRule="auto"/>
      <w:jc w:val="center"/>
    </w:pPr>
    <w:rPr>
      <w:rFonts w:ascii="Arial" w:eastAsia="Arial" w:hAnsi="Arial" w:cs="Arial"/>
      <w:i/>
      <w:color w:val="000000"/>
      <w:sz w:val="22"/>
    </w:rPr>
  </w:style>
  <w:style w:type="paragraph" w:customStyle="1" w:styleId="ZDate">
    <w:name w:val="ZDate"/>
    <w:basedOn w:val="Normal"/>
    <w:rsid w:val="00BC1787"/>
    <w:pPr>
      <w:spacing w:after="1680"/>
    </w:pPr>
    <w:rPr>
      <w:color w:val="000000"/>
    </w:rPr>
  </w:style>
  <w:style w:type="paragraph" w:styleId="Header">
    <w:name w:val="header"/>
    <w:basedOn w:val="Normal"/>
    <w:link w:val="HeaderChar"/>
    <w:unhideWhenUsed/>
    <w:rsid w:val="004F1B1E"/>
    <w:pPr>
      <w:tabs>
        <w:tab w:val="center" w:pos="4513"/>
        <w:tab w:val="right" w:pos="9026"/>
      </w:tabs>
    </w:pPr>
  </w:style>
  <w:style w:type="character" w:customStyle="1" w:styleId="HeaderChar">
    <w:name w:val="Header Char"/>
    <w:basedOn w:val="DefaultParagraphFont"/>
    <w:link w:val="Header"/>
    <w:rsid w:val="004F1B1E"/>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C71A0D89-649A-4834-B4EA-16857B5A7C0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2CB1FED2.dotm</Template>
  <TotalTime>0</TotalTime>
  <Pages>184</Pages>
  <Words>43688</Words>
  <Characters>313251</Characters>
  <Application>Microsoft Office Word</Application>
  <DocSecurity>0</DocSecurity>
  <Lines>12048</Lines>
  <Paragraphs>4635</Paragraphs>
  <ScaleCrop>false</ScaleCrop>
  <HeadingPairs>
    <vt:vector size="2" baseType="variant">
      <vt:variant>
        <vt:lpstr>Title</vt:lpstr>
      </vt:variant>
      <vt:variant>
        <vt:i4>1</vt:i4>
      </vt:variant>
    </vt:vector>
  </HeadingPairs>
  <TitlesOfParts>
    <vt:vector size="1" baseType="lpstr">
      <vt:lpstr>AM_Com_LegReport</vt:lpstr>
    </vt:vector>
  </TitlesOfParts>
  <Company/>
  <LinksUpToDate>false</LinksUpToDate>
  <CharactersWithSpaces>352304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AM_Com_LegReport</dc:title>
  <dc:creator>e-Parliament@europarl.europa.eu</dc:creator>
  <cp:lastModifiedBy>SCIRTO GAUCI Lindsay</cp:lastModifiedBy>
  <cp:revision>2</cp:revision>
  <dcterms:created xsi:type="dcterms:W3CDTF">2017-07-10T08:41:00Z</dcterms:created>
  <dcterms:modified xsi:type="dcterms:W3CDTF">2017-07-10T08:41:00Z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MT</vt:lpwstr>
  </property>
  <property fmtid="{D5CDD505-2E9C-101B-9397-08002B2CF9AE}" pid="3" name="&lt;FdR&gt;">
    <vt:lpwstr>1129314</vt:lpwstr>
  </property>
  <property fmtid="{D5CDD505-2E9C-101B-9397-08002B2CF9AE}" pid="4" name="&lt;FooterPath&gt;">
    <vt:lpwstr>AM\1129314XM.doc</vt:lpwstr>
  </property>
  <property fmtid="{D5CDD505-2E9C-101B-9397-08002B2CF9AE}" pid="5" name="&lt;Model&gt;">
    <vt:lpwstr>AM_Com_LegReport</vt:lpwstr>
  </property>
  <property fmtid="{D5CDD505-2E9C-101B-9397-08002B2CF9AE}" pid="6" name="&lt;Type&gt;">
    <vt:lpwstr>AM</vt:lpwstr>
  </property>
  <property fmtid="{D5CDD505-2E9C-101B-9397-08002B2CF9AE}" pid="7" name="DMXMLUID">
    <vt:lpwstr>20170703-163519-105304-379973</vt:lpwstr>
  </property>
  <property fmtid="{D5CDD505-2E9C-101B-9397-08002B2CF9AE}" pid="8" name="PE Number">
    <vt:lpwstr>607.801</vt:lpwstr>
  </property>
  <property fmtid="{D5CDD505-2E9C-101B-9397-08002B2CF9AE}" pid="9" name="UID">
    <vt:lpwstr>eu.europa.europarl-TMP1-0000-0000000000_00.00-en-00.00_text-xml</vt:lpwstr>
  </property>
  <property fmtid="{D5CDD505-2E9C-101B-9397-08002B2CF9AE}" pid="10" name="LastEdited with">
    <vt:lpwstr>9.0.0 Build [20170325]</vt:lpwstr>
  </property>
  <property fmtid="{D5CDD505-2E9C-101B-9397-08002B2CF9AE}" pid="11" name="FooterPath">
    <vt:lpwstr>AM\1129314MT.docx</vt:lpwstr>
  </property>
  <property fmtid="{D5CDD505-2E9C-101B-9397-08002B2CF9AE}" pid="12" name="Bookout">
    <vt:lpwstr>OK - 2017/07/10 10:41</vt:lpwstr>
  </property>
</Properties>
</file>