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jc w:val="center"/>
        <w:tblLayout w:type="fixed"/>
        <w:tblLook w:val="00A0" w:firstRow="1" w:lastRow="0" w:firstColumn="1" w:lastColumn="0" w:noHBand="0" w:noVBand="0"/>
      </w:tblPr>
      <w:tblGrid>
        <w:gridCol w:w="6804"/>
        <w:gridCol w:w="2268"/>
      </w:tblGrid>
      <w:tr w:rsidR="00B41597" w:rsidRPr="00BE22B4">
        <w:trPr>
          <w:trHeight w:hRule="exact" w:val="1417"/>
          <w:jc w:val="center"/>
        </w:trPr>
        <w:tc>
          <w:tcPr>
            <w:tcW w:w="6804" w:type="dxa"/>
            <w:vAlign w:val="center"/>
          </w:tcPr>
          <w:p w:rsidR="00B41597" w:rsidRPr="00BE22B4" w:rsidRDefault="00B41597">
            <w:pPr>
              <w:pStyle w:val="EPName"/>
            </w:pPr>
            <w:r w:rsidRPr="00BE22B4">
              <w:t>Parlamentul European</w:t>
            </w:r>
          </w:p>
          <w:p w:rsidR="00B41597" w:rsidRPr="00BE22B4" w:rsidRDefault="00B41597">
            <w:pPr>
              <w:pStyle w:val="EPTerm"/>
              <w:rPr>
                <w:lang w:val="ro-RO"/>
              </w:rPr>
            </w:pPr>
            <w:r w:rsidRPr="00BE22B4">
              <w:rPr>
                <w:lang w:val="ro-RO"/>
              </w:rPr>
              <w:t>2014-2019</w:t>
            </w:r>
          </w:p>
        </w:tc>
        <w:tc>
          <w:tcPr>
            <w:tcW w:w="2268" w:type="dxa"/>
          </w:tcPr>
          <w:p w:rsidR="00B41597" w:rsidRPr="00BE22B4" w:rsidRDefault="0041114B">
            <w:pPr>
              <w:pStyle w:val="EPLogo"/>
            </w:pPr>
            <w:r w:rsidRPr="00BE22B4">
              <w:rPr>
                <w:lang w:eastAsia="en-GB"/>
              </w:rPr>
              <w:drawing>
                <wp:inline distT="0" distB="0" distL="0" distR="0">
                  <wp:extent cx="1158240" cy="646430"/>
                  <wp:effectExtent l="0" t="0" r="3810"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158240" cy="646430"/>
                          </a:xfrm>
                          <a:prstGeom prst="rect">
                            <a:avLst/>
                          </a:prstGeom>
                          <a:noFill/>
                          <a:ln>
                            <a:noFill/>
                          </a:ln>
                        </pic:spPr>
                      </pic:pic>
                    </a:graphicData>
                  </a:graphic>
                </wp:inline>
              </w:drawing>
            </w:r>
          </w:p>
        </w:tc>
      </w:tr>
    </w:tbl>
    <w:p w:rsidR="00B41597" w:rsidRPr="00BE22B4" w:rsidRDefault="00B41597">
      <w:pPr>
        <w:pStyle w:val="LineTop"/>
      </w:pPr>
    </w:p>
    <w:p w:rsidR="00B41597" w:rsidRPr="00BE22B4" w:rsidRDefault="00B41597">
      <w:pPr>
        <w:pStyle w:val="ZCommittee"/>
      </w:pPr>
      <w:r w:rsidRPr="00BE22B4">
        <w:rPr>
          <w:rStyle w:val="HideTWBExt"/>
        </w:rPr>
        <w:t>&lt;Commission&gt;</w:t>
      </w:r>
      <w:r w:rsidRPr="00BE22B4">
        <w:rPr>
          <w:rStyle w:val="HideTWBInt"/>
        </w:rPr>
        <w:t>{LIBE}</w:t>
      </w:r>
      <w:r w:rsidRPr="00BE22B4">
        <w:t>Comisia pentru libertăți civile, justiție și afaceri interne</w:t>
      </w:r>
      <w:r w:rsidRPr="00BE22B4">
        <w:rPr>
          <w:rStyle w:val="HideTWBExt"/>
        </w:rPr>
        <w:t>&lt;/Commission&gt;</w:t>
      </w:r>
    </w:p>
    <w:p w:rsidR="00B41597" w:rsidRPr="00BE22B4" w:rsidRDefault="00B41597">
      <w:pPr>
        <w:pStyle w:val="LineBottom"/>
      </w:pPr>
    </w:p>
    <w:p w:rsidR="00B41597" w:rsidRPr="00BE22B4" w:rsidRDefault="00B41597">
      <w:pPr>
        <w:pStyle w:val="RefProc"/>
      </w:pPr>
      <w:r w:rsidRPr="00BE22B4">
        <w:rPr>
          <w:rStyle w:val="HideTWBExt"/>
        </w:rPr>
        <w:t>&lt;RefProc&gt;</w:t>
      </w:r>
      <w:r w:rsidRPr="00BE22B4">
        <w:t>2016/0224</w:t>
      </w:r>
      <w:r w:rsidRPr="00BE22B4">
        <w:rPr>
          <w:rStyle w:val="HideTWBExt"/>
        </w:rPr>
        <w:t>&lt;/RefProc&gt;&lt;RefTypeProc&gt;</w:t>
      </w:r>
      <w:r w:rsidRPr="00BE22B4">
        <w:t>(COD)</w:t>
      </w:r>
      <w:r w:rsidRPr="00BE22B4">
        <w:rPr>
          <w:rStyle w:val="HideTWBExt"/>
        </w:rPr>
        <w:t>&lt;/RefTypeProc&gt;</w:t>
      </w:r>
    </w:p>
    <w:p w:rsidR="00B41597" w:rsidRPr="00BE22B4" w:rsidRDefault="00B41597">
      <w:pPr>
        <w:pStyle w:val="ZDate"/>
      </w:pPr>
      <w:r w:rsidRPr="00BE22B4">
        <w:rPr>
          <w:rStyle w:val="HideTWBExt"/>
          <w:rFonts w:cs="Arial"/>
        </w:rPr>
        <w:t>&lt;Date&gt;</w:t>
      </w:r>
      <w:r w:rsidRPr="00BE22B4">
        <w:rPr>
          <w:rStyle w:val="HideTWBInt"/>
        </w:rPr>
        <w:t>{26/06/2017}</w:t>
      </w:r>
      <w:r w:rsidRPr="00BE22B4">
        <w:t>26.6.201790</w:t>
      </w:r>
      <w:r w:rsidRPr="00BE22B4">
        <w:rPr>
          <w:rStyle w:val="HideTWBExt"/>
          <w:rFonts w:cs="Arial"/>
        </w:rPr>
        <w:t>&lt;/Date&gt;</w:t>
      </w:r>
    </w:p>
    <w:p w:rsidR="00B41597" w:rsidRPr="00BE22B4" w:rsidRDefault="00B41597">
      <w:pPr>
        <w:pStyle w:val="TypeDocAM"/>
      </w:pPr>
      <w:r w:rsidRPr="00BE22B4">
        <w:rPr>
          <w:rStyle w:val="HideTWBExt"/>
        </w:rPr>
        <w:t>&lt;TypeAM&gt;</w:t>
      </w:r>
      <w:r w:rsidRPr="00BE22B4">
        <w:t>AMENDAMENTELE</w:t>
      </w:r>
      <w:r w:rsidRPr="00BE22B4">
        <w:rPr>
          <w:rStyle w:val="HideTWBExt"/>
        </w:rPr>
        <w:t>&lt;/TypeAM&gt;</w:t>
      </w:r>
    </w:p>
    <w:p w:rsidR="00B41597" w:rsidRPr="00BE22B4" w:rsidRDefault="00B41597">
      <w:pPr>
        <w:pStyle w:val="NRAMS"/>
        <w:rPr>
          <w:lang w:val="ro-RO"/>
        </w:rPr>
      </w:pPr>
      <w:r w:rsidRPr="00BE22B4">
        <w:rPr>
          <w:rStyle w:val="HideTWBExt"/>
          <w:lang w:val="ro-RO"/>
        </w:rPr>
        <w:t>&lt;RangeAM&gt;</w:t>
      </w:r>
      <w:r w:rsidRPr="00BE22B4">
        <w:rPr>
          <w:lang w:val="ro-RO"/>
        </w:rPr>
        <w:t>1118 - 1347</w:t>
      </w:r>
      <w:r w:rsidRPr="00BE22B4">
        <w:rPr>
          <w:rStyle w:val="HideTWBExt"/>
          <w:lang w:val="ro-RO"/>
        </w:rPr>
        <w:t>&lt;/RangeAM&gt;</w:t>
      </w:r>
    </w:p>
    <w:p w:rsidR="00B41597" w:rsidRPr="00BE22B4" w:rsidRDefault="00B41597">
      <w:pPr>
        <w:pStyle w:val="CoverBold"/>
        <w:rPr>
          <w:lang w:val="ro-RO"/>
        </w:rPr>
      </w:pPr>
      <w:r w:rsidRPr="00BE22B4">
        <w:rPr>
          <w:rStyle w:val="HideTWBExt"/>
          <w:rFonts w:cs="Arial"/>
          <w:lang w:val="ro-RO"/>
        </w:rPr>
        <w:t>&lt;TitreType&gt;</w:t>
      </w:r>
      <w:r w:rsidRPr="00BE22B4">
        <w:rPr>
          <w:lang w:val="ro-RO"/>
        </w:rPr>
        <w:t>Proiect de raport</w:t>
      </w:r>
      <w:r w:rsidRPr="00BE22B4">
        <w:rPr>
          <w:rStyle w:val="HideTWBExt"/>
          <w:rFonts w:cs="Arial"/>
          <w:lang w:val="ro-RO"/>
        </w:rPr>
        <w:t>&lt;/TitreType&gt;</w:t>
      </w:r>
    </w:p>
    <w:p w:rsidR="00B41597" w:rsidRPr="00BE22B4" w:rsidRDefault="00B41597">
      <w:pPr>
        <w:pStyle w:val="CoverBold"/>
        <w:rPr>
          <w:lang w:val="ro-RO"/>
        </w:rPr>
      </w:pPr>
      <w:r w:rsidRPr="00BE22B4">
        <w:rPr>
          <w:rStyle w:val="HideTWBExt"/>
          <w:rFonts w:cs="Arial"/>
          <w:lang w:val="ro-RO"/>
        </w:rPr>
        <w:t>&lt;Rapporteur&gt;</w:t>
      </w:r>
      <w:r w:rsidRPr="00BE22B4">
        <w:rPr>
          <w:lang w:val="ro-RO"/>
        </w:rPr>
        <w:t>Laura Ferrara</w:t>
      </w:r>
      <w:r w:rsidRPr="00BE22B4">
        <w:rPr>
          <w:rStyle w:val="HideTWBExt"/>
          <w:rFonts w:cs="Arial"/>
          <w:lang w:val="ro-RO"/>
        </w:rPr>
        <w:t>&lt;/Rapporteur&gt;</w:t>
      </w:r>
    </w:p>
    <w:p w:rsidR="00B41597" w:rsidRPr="00BE22B4" w:rsidRDefault="00B41597">
      <w:pPr>
        <w:pStyle w:val="Cover24"/>
        <w:rPr>
          <w:lang w:val="ro-RO"/>
        </w:rPr>
      </w:pPr>
      <w:r w:rsidRPr="00BE22B4">
        <w:rPr>
          <w:lang w:val="ro-RO"/>
        </w:rPr>
        <w:t>(PE597.506v01-00)</w:t>
      </w:r>
    </w:p>
    <w:p w:rsidR="00B41597" w:rsidRPr="00BE22B4" w:rsidRDefault="00B41597">
      <w:pPr>
        <w:pStyle w:val="Cover24"/>
        <w:rPr>
          <w:lang w:val="ro-RO"/>
        </w:rPr>
      </w:pPr>
      <w:r w:rsidRPr="00BE22B4">
        <w:rPr>
          <w:rStyle w:val="HideTWBExt"/>
          <w:rFonts w:cs="Arial"/>
          <w:lang w:val="ro-RO"/>
        </w:rPr>
        <w:t>&lt;Titre&gt;</w:t>
      </w:r>
      <w:r w:rsidR="00344AAE">
        <w:rPr>
          <w:lang w:val="ro-RO"/>
        </w:rPr>
        <w:t>P</w:t>
      </w:r>
      <w:r w:rsidRPr="00BE22B4">
        <w:rPr>
          <w:lang w:val="ro-RO"/>
        </w:rPr>
        <w:t>ropunerea de regulament al Parlamentului European și al Consiliului de instituire a unei proceduri comune în materie de protecție internațională în Uniune și de abrogare a Directivei 2013/32/UE</w:t>
      </w:r>
      <w:r w:rsidRPr="00BE22B4">
        <w:rPr>
          <w:rStyle w:val="HideTWBExt"/>
          <w:rFonts w:cs="Arial"/>
          <w:lang w:val="ro-RO"/>
        </w:rPr>
        <w:t>&lt;/Titre&gt;</w:t>
      </w:r>
    </w:p>
    <w:p w:rsidR="00B41597" w:rsidRPr="00BE22B4" w:rsidRDefault="00B41597">
      <w:pPr>
        <w:pStyle w:val="CoverNormal"/>
      </w:pPr>
      <w:r w:rsidRPr="00BE22B4">
        <w:rPr>
          <w:rStyle w:val="HideTWBExt"/>
          <w:rFonts w:cs="Arial"/>
        </w:rPr>
        <w:t>&lt;DocAmend&gt;</w:t>
      </w:r>
      <w:r w:rsidRPr="00BE22B4">
        <w:t>Propunere de regulament</w:t>
      </w:r>
      <w:r w:rsidRPr="00BE22B4">
        <w:rPr>
          <w:rStyle w:val="HideTWBExt"/>
          <w:rFonts w:cs="Arial"/>
        </w:rPr>
        <w:t>&lt;/DocAmend&gt;</w:t>
      </w:r>
    </w:p>
    <w:p w:rsidR="00B41597" w:rsidRPr="00BE22B4" w:rsidRDefault="00B41597">
      <w:pPr>
        <w:pStyle w:val="Cover24"/>
        <w:rPr>
          <w:lang w:val="ro-RO"/>
        </w:rPr>
      </w:pPr>
      <w:r w:rsidRPr="00BE22B4">
        <w:rPr>
          <w:rStyle w:val="HideTWBExt"/>
          <w:rFonts w:cs="Arial"/>
          <w:lang w:val="ro-RO"/>
        </w:rPr>
        <w:t>&lt;DocRef&gt;</w:t>
      </w:r>
      <w:r w:rsidRPr="00BE22B4">
        <w:rPr>
          <w:lang w:val="ro-RO"/>
        </w:rPr>
        <w:t>(COM(2016)0467 – C8-0321/2016 – 2016/0224(COD))</w:t>
      </w:r>
      <w:r w:rsidRPr="00BE22B4">
        <w:rPr>
          <w:rStyle w:val="HideTWBExt"/>
          <w:rFonts w:cs="Arial"/>
          <w:lang w:val="ro-RO"/>
        </w:rPr>
        <w:t>&lt;/DocRef&gt;</w:t>
      </w:r>
    </w:p>
    <w:p w:rsidR="00B41597" w:rsidRPr="00BE22B4" w:rsidRDefault="00B41597">
      <w:r w:rsidRPr="00BE22B4">
        <w:br w:type="page"/>
      </w:r>
      <w:r w:rsidRPr="00BE22B4">
        <w:lastRenderedPageBreak/>
        <w:t>AM_Com_LegReport</w:t>
      </w:r>
    </w:p>
    <w:p w:rsidR="00B41597" w:rsidRPr="00BE22B4" w:rsidRDefault="00B41597">
      <w:pPr>
        <w:pStyle w:val="AMNumberTabs"/>
      </w:pPr>
      <w:r w:rsidRPr="00BE22B4">
        <w:br w:type="page"/>
      </w:r>
      <w:r w:rsidRPr="00BE22B4">
        <w:rPr>
          <w:rStyle w:val="HideTWBExt"/>
          <w:rFonts w:cs="Arial"/>
          <w:b w:val="0"/>
        </w:rPr>
        <w:lastRenderedPageBreak/>
        <w:t>&lt;RepeatBlock-Amend&gt;</w:t>
      </w:r>
      <w:r w:rsidRPr="00BE22B4">
        <w:rPr>
          <w:rStyle w:val="HideTWBExt"/>
          <w:rFonts w:cs="Arial"/>
        </w:rPr>
        <w:t>&lt;Amend&gt;</w:t>
      </w:r>
      <w:r w:rsidRPr="00BE22B4">
        <w:t>Amendamentul</w:t>
      </w:r>
      <w:r w:rsidRPr="00BE22B4">
        <w:tab/>
      </w:r>
      <w:r w:rsidRPr="00BE22B4">
        <w:tab/>
      </w:r>
      <w:r w:rsidRPr="00BE22B4">
        <w:rPr>
          <w:rStyle w:val="HideTWBExt"/>
          <w:rFonts w:cs="Arial"/>
        </w:rPr>
        <w:t>&lt;NumAm&gt;</w:t>
      </w:r>
      <w:r w:rsidRPr="00BE22B4">
        <w:t>1118</w:t>
      </w:r>
      <w:r w:rsidRPr="00BE22B4">
        <w:rPr>
          <w:rStyle w:val="HideTWBExt"/>
          <w:rFonts w:cs="Arial"/>
        </w:rPr>
        <w:t>&lt;/NumAm&gt;</w:t>
      </w:r>
    </w:p>
    <w:p w:rsidR="00B41597" w:rsidRPr="00BE22B4" w:rsidRDefault="00B41597">
      <w:pPr>
        <w:pStyle w:val="NormalBold"/>
      </w:pPr>
      <w:r w:rsidRPr="00BE22B4">
        <w:rPr>
          <w:rStyle w:val="HideTWBExt"/>
          <w:rFonts w:cs="Arial"/>
        </w:rPr>
        <w:t>&lt;RepeatBlock-By&gt;&lt;Members&gt;</w:t>
      </w:r>
      <w:r w:rsidRPr="00BE22B4">
        <w:t>Jussi Halla-aho</w:t>
      </w:r>
      <w:r w:rsidRPr="00BE22B4">
        <w:rPr>
          <w:rStyle w:val="HideTWBExt"/>
          <w:rFonts w:cs="Arial"/>
        </w:rPr>
        <w:t>&lt;/Members&gt;</w:t>
      </w:r>
    </w:p>
    <w:p w:rsidR="00B41597" w:rsidRPr="00BE22B4" w:rsidRDefault="00B41597">
      <w:pPr>
        <w:pStyle w:val="NormalBold"/>
      </w:pPr>
      <w:r w:rsidRPr="00BE22B4">
        <w:rPr>
          <w:rStyle w:val="HideTWBExt"/>
          <w:rFonts w:cs="Arial"/>
        </w:rPr>
        <w:t>&lt;/RepeatBlock-By&gt;</w:t>
      </w:r>
    </w:p>
    <w:p w:rsidR="00B41597" w:rsidRPr="00BE22B4" w:rsidRDefault="00B41597">
      <w:pPr>
        <w:pStyle w:val="NormalBold"/>
      </w:pPr>
      <w:r w:rsidRPr="00BE22B4">
        <w:rPr>
          <w:rStyle w:val="HideTWBExt"/>
          <w:rFonts w:cs="Arial"/>
        </w:rPr>
        <w:t>&lt;DocAmend&gt;</w:t>
      </w:r>
      <w:r w:rsidRPr="00BE22B4">
        <w:t>Propunere de regulament</w:t>
      </w:r>
      <w:r w:rsidRPr="00BE22B4">
        <w:rPr>
          <w:rStyle w:val="HideTWBExt"/>
          <w:rFonts w:cs="Arial"/>
        </w:rPr>
        <w:t>&lt;/DocAmend&gt;</w:t>
      </w:r>
    </w:p>
    <w:p w:rsidR="00B41597" w:rsidRPr="00BE22B4" w:rsidRDefault="00B41597">
      <w:pPr>
        <w:pStyle w:val="NormalBold"/>
      </w:pPr>
      <w:r w:rsidRPr="00BE22B4">
        <w:rPr>
          <w:rStyle w:val="HideTWBExt"/>
          <w:rFonts w:cs="Arial"/>
        </w:rPr>
        <w:t>&lt;Article&gt;</w:t>
      </w:r>
      <w:r w:rsidRPr="00BE22B4">
        <w:t xml:space="preserve">Articolul 34 </w:t>
      </w:r>
      <w:r w:rsidRPr="00BE22B4">
        <w:rPr>
          <w:cs/>
        </w:rPr>
        <w:t xml:space="preserve">– </w:t>
      </w:r>
      <w:r w:rsidRPr="00BE22B4">
        <w:t xml:space="preserve">alineatul 3 </w:t>
      </w:r>
      <w:r w:rsidRPr="00BE22B4">
        <w:rPr>
          <w:cs/>
        </w:rPr>
        <w:t xml:space="preserve">– </w:t>
      </w:r>
      <w:r w:rsidRPr="00BE22B4">
        <w:t>partea introductivă</w:t>
      </w:r>
      <w:r w:rsidRPr="00BE22B4">
        <w:rPr>
          <w:rStyle w:val="HideTWBExt"/>
          <w:rFonts w:cs="Arial"/>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41597" w:rsidRPr="00BE22B4">
        <w:trPr>
          <w:trHeight w:hRule="exact" w:val="240"/>
          <w:jc w:val="center"/>
        </w:trPr>
        <w:tc>
          <w:tcPr>
            <w:tcW w:w="9752" w:type="dxa"/>
            <w:gridSpan w:val="2"/>
          </w:tcPr>
          <w:p w:rsidR="00B41597" w:rsidRPr="00BE22B4" w:rsidRDefault="00B41597"/>
        </w:tc>
      </w:tr>
      <w:tr w:rsidR="00B41597" w:rsidRPr="00BE22B4">
        <w:trPr>
          <w:trHeight w:val="240"/>
          <w:jc w:val="center"/>
        </w:trPr>
        <w:tc>
          <w:tcPr>
            <w:tcW w:w="4876" w:type="dxa"/>
          </w:tcPr>
          <w:p w:rsidR="00B41597" w:rsidRPr="00BE22B4" w:rsidRDefault="00B41597">
            <w:pPr>
              <w:pStyle w:val="ColumnHeading"/>
            </w:pPr>
            <w:r w:rsidRPr="00BE22B4">
              <w:t>Textul propus de Comisie</w:t>
            </w:r>
          </w:p>
        </w:tc>
        <w:tc>
          <w:tcPr>
            <w:tcW w:w="4876" w:type="dxa"/>
          </w:tcPr>
          <w:p w:rsidR="00B41597" w:rsidRPr="00BE22B4" w:rsidRDefault="00B41597">
            <w:pPr>
              <w:pStyle w:val="ColumnHeading"/>
            </w:pPr>
            <w:r w:rsidRPr="00BE22B4">
              <w:t>Amendamentul</w:t>
            </w:r>
          </w:p>
        </w:tc>
      </w:tr>
      <w:tr w:rsidR="00B41597" w:rsidRPr="00BE22B4">
        <w:trPr>
          <w:jc w:val="center"/>
        </w:trPr>
        <w:tc>
          <w:tcPr>
            <w:tcW w:w="4876" w:type="dxa"/>
          </w:tcPr>
          <w:p w:rsidR="00B41597" w:rsidRPr="00BE22B4" w:rsidRDefault="00B41597">
            <w:pPr>
              <w:pStyle w:val="Normal6"/>
            </w:pPr>
            <w:r w:rsidRPr="00BE22B4">
              <w:t>3.</w:t>
            </w:r>
            <w:r w:rsidRPr="00BE22B4">
              <w:tab/>
              <w:t xml:space="preserve">Autoritatea decizională poate prelungi acest termen </w:t>
            </w:r>
            <w:r w:rsidRPr="00BE22B4">
              <w:rPr>
                <w:b/>
                <w:i/>
              </w:rPr>
              <w:t>de șase luni</w:t>
            </w:r>
            <w:r w:rsidRPr="00BE22B4">
              <w:t xml:space="preserve"> cu o perioadă de maximum </w:t>
            </w:r>
            <w:r w:rsidRPr="00BE22B4">
              <w:rPr>
                <w:b/>
                <w:i/>
              </w:rPr>
              <w:t>trei</w:t>
            </w:r>
            <w:r w:rsidRPr="00BE22B4">
              <w:t xml:space="preserve"> luni, în cazul în care:</w:t>
            </w:r>
          </w:p>
        </w:tc>
        <w:tc>
          <w:tcPr>
            <w:tcW w:w="4876" w:type="dxa"/>
          </w:tcPr>
          <w:p w:rsidR="00B41597" w:rsidRPr="00BE22B4" w:rsidRDefault="00B41597">
            <w:pPr>
              <w:pStyle w:val="Normal6"/>
            </w:pPr>
            <w:r w:rsidRPr="00BE22B4">
              <w:t>3.</w:t>
            </w:r>
            <w:r w:rsidRPr="00BE22B4">
              <w:tab/>
              <w:t xml:space="preserve">Autoritatea decizională poate prelungi acest termen cu o perioadă de maximum </w:t>
            </w:r>
            <w:r w:rsidRPr="00BE22B4">
              <w:rPr>
                <w:b/>
                <w:i/>
              </w:rPr>
              <w:t>două</w:t>
            </w:r>
            <w:r w:rsidRPr="00BE22B4">
              <w:t xml:space="preserve"> luni, în cazul în care:</w:t>
            </w:r>
          </w:p>
        </w:tc>
      </w:tr>
    </w:tbl>
    <w:p w:rsidR="00B41597" w:rsidRPr="00BE22B4" w:rsidRDefault="00B41597">
      <w:pPr>
        <w:pStyle w:val="Olang"/>
        <w:rPr>
          <w:lang w:val="ro-RO"/>
        </w:rPr>
      </w:pPr>
      <w:r w:rsidRPr="00BE22B4">
        <w:rPr>
          <w:lang w:val="ro-RO"/>
        </w:rPr>
        <w:t xml:space="preserve">Or. </w:t>
      </w:r>
      <w:r w:rsidRPr="00BE22B4">
        <w:rPr>
          <w:rStyle w:val="HideTWBExt"/>
          <w:rFonts w:cs="Arial"/>
          <w:lang w:val="ro-RO"/>
        </w:rPr>
        <w:t>&lt;Original&gt;</w:t>
      </w:r>
      <w:r w:rsidRPr="00BE22B4">
        <w:rPr>
          <w:rStyle w:val="HideTWBInt"/>
          <w:lang w:val="ro-RO"/>
        </w:rPr>
        <w:t>{EN}</w:t>
      </w:r>
      <w:r w:rsidRPr="00BE22B4">
        <w:rPr>
          <w:lang w:val="ro-RO"/>
        </w:rPr>
        <w:t>en</w:t>
      </w:r>
      <w:r w:rsidRPr="00BE22B4">
        <w:rPr>
          <w:rStyle w:val="HideTWBExt"/>
          <w:rFonts w:cs="Arial"/>
          <w:lang w:val="ro-RO"/>
        </w:rPr>
        <w:t>&lt;/Original&gt;</w:t>
      </w:r>
    </w:p>
    <w:p w:rsidR="00B41597" w:rsidRPr="00BE22B4" w:rsidRDefault="00B41597">
      <w:r w:rsidRPr="00BE22B4">
        <w:rPr>
          <w:rStyle w:val="HideTWBExt"/>
          <w:rFonts w:cs="Arial"/>
        </w:rPr>
        <w:t>&lt;/Amend&gt;</w:t>
      </w:r>
    </w:p>
    <w:p w:rsidR="00B41597" w:rsidRPr="00BE22B4" w:rsidRDefault="00B41597">
      <w:pPr>
        <w:pStyle w:val="AMNumberTabs"/>
      </w:pPr>
      <w:r w:rsidRPr="00BE22B4">
        <w:rPr>
          <w:rStyle w:val="HideTWBExt"/>
          <w:rFonts w:cs="Arial"/>
        </w:rPr>
        <w:t>&lt;Amend&gt;</w:t>
      </w:r>
      <w:r w:rsidRPr="00BE22B4">
        <w:t>Amendamentul</w:t>
      </w:r>
      <w:r w:rsidRPr="00BE22B4">
        <w:tab/>
      </w:r>
      <w:r w:rsidRPr="00BE22B4">
        <w:tab/>
      </w:r>
      <w:r w:rsidRPr="00BE22B4">
        <w:rPr>
          <w:rStyle w:val="HideTWBExt"/>
          <w:rFonts w:cs="Arial"/>
        </w:rPr>
        <w:t>&lt;NumAm&gt;</w:t>
      </w:r>
      <w:r w:rsidRPr="00BE22B4">
        <w:t>1119</w:t>
      </w:r>
      <w:r w:rsidRPr="00BE22B4">
        <w:rPr>
          <w:rStyle w:val="HideTWBExt"/>
          <w:rFonts w:cs="Arial"/>
        </w:rPr>
        <w:t>&lt;/NumAm&gt;</w:t>
      </w:r>
    </w:p>
    <w:p w:rsidR="00B41597" w:rsidRPr="00BE22B4" w:rsidRDefault="00B41597">
      <w:pPr>
        <w:pStyle w:val="NormalBold"/>
      </w:pPr>
      <w:r w:rsidRPr="00BE22B4">
        <w:rPr>
          <w:rStyle w:val="HideTWBExt"/>
          <w:rFonts w:cs="Arial"/>
        </w:rPr>
        <w:t>&lt;RepeatBlock-By&gt;&lt;Members&gt;</w:t>
      </w:r>
      <w:r w:rsidRPr="00BE22B4">
        <w:t>Jussi Halla-aho</w:t>
      </w:r>
      <w:r w:rsidRPr="00BE22B4">
        <w:rPr>
          <w:rStyle w:val="HideTWBExt"/>
          <w:rFonts w:cs="Arial"/>
        </w:rPr>
        <w:t>&lt;/Members&gt;</w:t>
      </w:r>
    </w:p>
    <w:p w:rsidR="00B41597" w:rsidRPr="00BE22B4" w:rsidRDefault="00B41597">
      <w:pPr>
        <w:pStyle w:val="NormalBold"/>
      </w:pPr>
      <w:r w:rsidRPr="00BE22B4">
        <w:rPr>
          <w:rStyle w:val="HideTWBExt"/>
          <w:rFonts w:cs="Arial"/>
        </w:rPr>
        <w:t>&lt;/RepeatBlock-By&gt;</w:t>
      </w:r>
    </w:p>
    <w:p w:rsidR="00B41597" w:rsidRPr="00BE22B4" w:rsidRDefault="00B41597">
      <w:pPr>
        <w:pStyle w:val="NormalBold"/>
      </w:pPr>
      <w:r w:rsidRPr="00BE22B4">
        <w:rPr>
          <w:rStyle w:val="HideTWBExt"/>
          <w:rFonts w:cs="Arial"/>
        </w:rPr>
        <w:t>&lt;DocAmend&gt;</w:t>
      </w:r>
      <w:r w:rsidRPr="00BE22B4">
        <w:t>Propunere de regulament</w:t>
      </w:r>
      <w:r w:rsidRPr="00BE22B4">
        <w:rPr>
          <w:rStyle w:val="HideTWBExt"/>
          <w:rFonts w:cs="Arial"/>
        </w:rPr>
        <w:t>&lt;/DocAmend&gt;</w:t>
      </w:r>
    </w:p>
    <w:p w:rsidR="00B41597" w:rsidRPr="00BE22B4" w:rsidRDefault="00B41597">
      <w:pPr>
        <w:pStyle w:val="NormalBold"/>
      </w:pPr>
      <w:r w:rsidRPr="00BE22B4">
        <w:rPr>
          <w:rStyle w:val="HideTWBExt"/>
          <w:rFonts w:cs="Arial"/>
        </w:rPr>
        <w:t>&lt;Article&gt;</w:t>
      </w:r>
      <w:r w:rsidRPr="00BE22B4">
        <w:t xml:space="preserve">Articolul 34 </w:t>
      </w:r>
      <w:r w:rsidRPr="00BE22B4">
        <w:rPr>
          <w:cs/>
        </w:rPr>
        <w:t xml:space="preserve">– </w:t>
      </w:r>
      <w:r w:rsidRPr="00BE22B4">
        <w:t xml:space="preserve">alineatul 3 </w:t>
      </w:r>
      <w:r w:rsidRPr="00BE22B4">
        <w:rPr>
          <w:cs/>
        </w:rPr>
        <w:t xml:space="preserve">– </w:t>
      </w:r>
      <w:r w:rsidRPr="00BE22B4">
        <w:t>litera a</w:t>
      </w:r>
      <w:r w:rsidRPr="00BE22B4">
        <w:rPr>
          <w:rStyle w:val="HideTWBExt"/>
          <w:rFonts w:cs="Arial"/>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41597" w:rsidRPr="00BE22B4">
        <w:trPr>
          <w:trHeight w:hRule="exact" w:val="240"/>
          <w:jc w:val="center"/>
        </w:trPr>
        <w:tc>
          <w:tcPr>
            <w:tcW w:w="9752" w:type="dxa"/>
            <w:gridSpan w:val="2"/>
          </w:tcPr>
          <w:p w:rsidR="00B41597" w:rsidRPr="00BE22B4" w:rsidRDefault="00B41597"/>
        </w:tc>
      </w:tr>
      <w:tr w:rsidR="00B41597" w:rsidRPr="00BE22B4">
        <w:trPr>
          <w:trHeight w:val="240"/>
          <w:jc w:val="center"/>
        </w:trPr>
        <w:tc>
          <w:tcPr>
            <w:tcW w:w="4876" w:type="dxa"/>
          </w:tcPr>
          <w:p w:rsidR="00B41597" w:rsidRPr="00BE22B4" w:rsidRDefault="00B41597">
            <w:pPr>
              <w:pStyle w:val="ColumnHeading"/>
            </w:pPr>
            <w:r w:rsidRPr="00BE22B4">
              <w:t>Textul propus de Comisie</w:t>
            </w:r>
          </w:p>
        </w:tc>
        <w:tc>
          <w:tcPr>
            <w:tcW w:w="4876" w:type="dxa"/>
          </w:tcPr>
          <w:p w:rsidR="00B41597" w:rsidRPr="00BE22B4" w:rsidRDefault="00B41597">
            <w:pPr>
              <w:pStyle w:val="ColumnHeading"/>
            </w:pPr>
            <w:r w:rsidRPr="00BE22B4">
              <w:t>Amendamentul</w:t>
            </w:r>
          </w:p>
        </w:tc>
      </w:tr>
      <w:tr w:rsidR="00B41597" w:rsidRPr="00BE22B4">
        <w:trPr>
          <w:jc w:val="center"/>
        </w:trPr>
        <w:tc>
          <w:tcPr>
            <w:tcW w:w="4876" w:type="dxa"/>
          </w:tcPr>
          <w:p w:rsidR="00B41597" w:rsidRPr="00BE22B4" w:rsidRDefault="00B41597">
            <w:pPr>
              <w:pStyle w:val="Normal6"/>
            </w:pPr>
            <w:r w:rsidRPr="00BE22B4">
              <w:t>(a)</w:t>
            </w:r>
            <w:r w:rsidRPr="00BE22B4">
              <w:tab/>
              <w:t xml:space="preserve">un număr disproporționat de resortisanți ai unei țări terțe sau de apatrizi solicită simultan protecție internațională, ceea ce face dificilă în practică încheierea procedurii în </w:t>
            </w:r>
            <w:r w:rsidRPr="00BE22B4">
              <w:rPr>
                <w:b/>
                <w:i/>
              </w:rPr>
              <w:t>termenul de șase luni</w:t>
            </w:r>
            <w:r w:rsidRPr="00BE22B4">
              <w:t>;</w:t>
            </w:r>
          </w:p>
        </w:tc>
        <w:tc>
          <w:tcPr>
            <w:tcW w:w="4876" w:type="dxa"/>
          </w:tcPr>
          <w:p w:rsidR="00B41597" w:rsidRPr="00BE22B4" w:rsidRDefault="00B41597">
            <w:pPr>
              <w:pStyle w:val="Normal6"/>
            </w:pPr>
            <w:r w:rsidRPr="00BE22B4">
              <w:t>(a)</w:t>
            </w:r>
            <w:r w:rsidRPr="00BE22B4">
              <w:tab/>
              <w:t xml:space="preserve">un număr disproporționat de resortisanți ai unei țări terțe sau de apatrizi solicită simultan protecție internațională, ceea ce face dificilă în practică încheierea procedurii în </w:t>
            </w:r>
            <w:r w:rsidRPr="00BE22B4">
              <w:rPr>
                <w:b/>
                <w:i/>
              </w:rPr>
              <w:t>termen</w:t>
            </w:r>
            <w:r w:rsidRPr="00BE22B4">
              <w:t>;</w:t>
            </w:r>
          </w:p>
        </w:tc>
      </w:tr>
    </w:tbl>
    <w:p w:rsidR="00B41597" w:rsidRPr="00BE22B4" w:rsidRDefault="00B41597">
      <w:pPr>
        <w:pStyle w:val="Olang"/>
        <w:rPr>
          <w:lang w:val="ro-RO"/>
        </w:rPr>
      </w:pPr>
      <w:r w:rsidRPr="00BE22B4">
        <w:rPr>
          <w:lang w:val="ro-RO"/>
        </w:rPr>
        <w:t xml:space="preserve">Or. </w:t>
      </w:r>
      <w:r w:rsidRPr="00BE22B4">
        <w:rPr>
          <w:rStyle w:val="HideTWBExt"/>
          <w:rFonts w:cs="Arial"/>
          <w:lang w:val="ro-RO"/>
        </w:rPr>
        <w:t>&lt;Original&gt;</w:t>
      </w:r>
      <w:r w:rsidRPr="00BE22B4">
        <w:rPr>
          <w:rStyle w:val="HideTWBInt"/>
          <w:lang w:val="ro-RO"/>
        </w:rPr>
        <w:t>{EN}</w:t>
      </w:r>
      <w:r w:rsidRPr="00BE22B4">
        <w:rPr>
          <w:lang w:val="ro-RO"/>
        </w:rPr>
        <w:t>en</w:t>
      </w:r>
      <w:r w:rsidRPr="00BE22B4">
        <w:rPr>
          <w:rStyle w:val="HideTWBExt"/>
          <w:rFonts w:cs="Arial"/>
          <w:lang w:val="ro-RO"/>
        </w:rPr>
        <w:t>&lt;/Original&gt;</w:t>
      </w:r>
    </w:p>
    <w:p w:rsidR="00B41597" w:rsidRPr="00BE22B4" w:rsidRDefault="00B41597">
      <w:r w:rsidRPr="00BE22B4">
        <w:rPr>
          <w:rStyle w:val="HideTWBExt"/>
          <w:rFonts w:cs="Arial"/>
        </w:rPr>
        <w:t>&lt;/Amend&gt;</w:t>
      </w:r>
    </w:p>
    <w:p w:rsidR="00B41597" w:rsidRPr="00BE22B4" w:rsidRDefault="00B41597">
      <w:pPr>
        <w:pStyle w:val="AMNumberTabs"/>
      </w:pPr>
      <w:r w:rsidRPr="00BE22B4">
        <w:rPr>
          <w:rStyle w:val="HideTWBExt"/>
          <w:rFonts w:cs="Arial"/>
        </w:rPr>
        <w:t>&lt;Amend&gt;</w:t>
      </w:r>
      <w:r w:rsidRPr="00BE22B4">
        <w:t>Amendamentul</w:t>
      </w:r>
      <w:r w:rsidRPr="00BE22B4">
        <w:tab/>
      </w:r>
      <w:r w:rsidRPr="00BE22B4">
        <w:tab/>
      </w:r>
      <w:r w:rsidRPr="00BE22B4">
        <w:rPr>
          <w:rStyle w:val="HideTWBExt"/>
          <w:rFonts w:cs="Arial"/>
        </w:rPr>
        <w:t>&lt;NumAm&gt;</w:t>
      </w:r>
      <w:r w:rsidRPr="00BE22B4">
        <w:t>1120</w:t>
      </w:r>
      <w:r w:rsidRPr="00BE22B4">
        <w:rPr>
          <w:rStyle w:val="HideTWBExt"/>
          <w:rFonts w:cs="Arial"/>
        </w:rPr>
        <w:t>&lt;/NumAm&gt;</w:t>
      </w:r>
    </w:p>
    <w:p w:rsidR="00B41597" w:rsidRPr="00BE22B4" w:rsidRDefault="00B41597">
      <w:pPr>
        <w:pStyle w:val="NormalBold"/>
      </w:pPr>
      <w:r w:rsidRPr="00BE22B4">
        <w:rPr>
          <w:rStyle w:val="HideTWBExt"/>
          <w:rFonts w:cs="Arial"/>
        </w:rPr>
        <w:t>&lt;RepeatBlock-By&gt;&lt;Members&gt;</w:t>
      </w:r>
      <w:r w:rsidRPr="00BE22B4">
        <w:t>Cecilia Wikström, Sophia in 't Veld, Angelika Mlinar</w:t>
      </w:r>
      <w:r w:rsidRPr="00BE22B4">
        <w:rPr>
          <w:rStyle w:val="HideTWBExt"/>
          <w:rFonts w:cs="Arial"/>
        </w:rPr>
        <w:t>&lt;/Members&gt;</w:t>
      </w:r>
    </w:p>
    <w:p w:rsidR="00B41597" w:rsidRPr="00BE22B4" w:rsidRDefault="00B41597">
      <w:pPr>
        <w:pStyle w:val="NormalBold"/>
      </w:pPr>
      <w:r w:rsidRPr="00BE22B4">
        <w:rPr>
          <w:rStyle w:val="HideTWBExt"/>
          <w:rFonts w:cs="Arial"/>
        </w:rPr>
        <w:t>&lt;/RepeatBlock-By&gt;</w:t>
      </w:r>
    </w:p>
    <w:p w:rsidR="00B41597" w:rsidRPr="00BE22B4" w:rsidRDefault="00B41597">
      <w:pPr>
        <w:pStyle w:val="NormalBold"/>
      </w:pPr>
      <w:r w:rsidRPr="00BE22B4">
        <w:rPr>
          <w:rStyle w:val="HideTWBExt"/>
          <w:rFonts w:cs="Arial"/>
        </w:rPr>
        <w:t>&lt;DocAmend&gt;</w:t>
      </w:r>
      <w:r w:rsidRPr="00BE22B4">
        <w:t>Propunere de regulament</w:t>
      </w:r>
      <w:r w:rsidRPr="00BE22B4">
        <w:rPr>
          <w:rStyle w:val="HideTWBExt"/>
          <w:rFonts w:cs="Arial"/>
        </w:rPr>
        <w:t>&lt;/DocAmend&gt;</w:t>
      </w:r>
    </w:p>
    <w:p w:rsidR="00B41597" w:rsidRPr="00BE22B4" w:rsidRDefault="00B41597">
      <w:pPr>
        <w:pStyle w:val="NormalBold"/>
      </w:pPr>
      <w:r w:rsidRPr="00BE22B4">
        <w:rPr>
          <w:rStyle w:val="HideTWBExt"/>
          <w:rFonts w:cs="Arial"/>
        </w:rPr>
        <w:t>&lt;Article&gt;</w:t>
      </w:r>
      <w:r w:rsidRPr="00BE22B4">
        <w:t xml:space="preserve">Articolul 34 </w:t>
      </w:r>
      <w:r w:rsidRPr="00BE22B4">
        <w:rPr>
          <w:cs/>
        </w:rPr>
        <w:t xml:space="preserve">– </w:t>
      </w:r>
      <w:r w:rsidRPr="00BE22B4">
        <w:t>alineatul 5</w:t>
      </w:r>
      <w:r w:rsidRPr="00BE22B4">
        <w:rPr>
          <w:rStyle w:val="HideTWBExt"/>
          <w:rFonts w:cs="Arial"/>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41597" w:rsidRPr="00BE22B4">
        <w:trPr>
          <w:trHeight w:hRule="exact" w:val="240"/>
          <w:jc w:val="center"/>
        </w:trPr>
        <w:tc>
          <w:tcPr>
            <w:tcW w:w="9752" w:type="dxa"/>
            <w:gridSpan w:val="2"/>
          </w:tcPr>
          <w:p w:rsidR="00B41597" w:rsidRPr="00BE22B4" w:rsidRDefault="00B41597"/>
        </w:tc>
      </w:tr>
      <w:tr w:rsidR="00B41597" w:rsidRPr="00BE22B4">
        <w:trPr>
          <w:trHeight w:val="240"/>
          <w:jc w:val="center"/>
        </w:trPr>
        <w:tc>
          <w:tcPr>
            <w:tcW w:w="4876" w:type="dxa"/>
          </w:tcPr>
          <w:p w:rsidR="00B41597" w:rsidRPr="00BE22B4" w:rsidRDefault="00B41597">
            <w:pPr>
              <w:pStyle w:val="ColumnHeading"/>
            </w:pPr>
            <w:r w:rsidRPr="00BE22B4">
              <w:t>Textul propus de Comisie</w:t>
            </w:r>
          </w:p>
        </w:tc>
        <w:tc>
          <w:tcPr>
            <w:tcW w:w="4876" w:type="dxa"/>
          </w:tcPr>
          <w:p w:rsidR="00B41597" w:rsidRPr="00BE22B4" w:rsidRDefault="00B41597">
            <w:pPr>
              <w:pStyle w:val="ColumnHeading"/>
            </w:pPr>
            <w:r w:rsidRPr="00BE22B4">
              <w:t>Amendamentul</w:t>
            </w:r>
          </w:p>
        </w:tc>
      </w:tr>
      <w:tr w:rsidR="00B41597" w:rsidRPr="00BE22B4">
        <w:trPr>
          <w:jc w:val="center"/>
        </w:trPr>
        <w:tc>
          <w:tcPr>
            <w:tcW w:w="4876" w:type="dxa"/>
          </w:tcPr>
          <w:p w:rsidR="00B41597" w:rsidRPr="00BE22B4" w:rsidRDefault="00B41597">
            <w:pPr>
              <w:pStyle w:val="Normal6"/>
            </w:pPr>
            <w:r w:rsidRPr="00BE22B4">
              <w:rPr>
                <w:b/>
                <w:i/>
              </w:rPr>
              <w:t>5.</w:t>
            </w:r>
            <w:r w:rsidRPr="00BE22B4">
              <w:tab/>
            </w:r>
            <w:r w:rsidRPr="00BE22B4">
              <w:rPr>
                <w:b/>
                <w:i/>
              </w:rPr>
              <w:t xml:space="preserve">Autoritatea decizională poate amâna încheierea procedurii de examinare în cazul în care nu se poate aștepta în mod rezonabil să se pronunțe în termenele prevăzute la alineatul (2) și la </w:t>
            </w:r>
            <w:r w:rsidRPr="00BE22B4">
              <w:rPr>
                <w:b/>
                <w:i/>
              </w:rPr>
              <w:lastRenderedPageBreak/>
              <w:t>articolul 40 alineatul (4) în ceea ce privește procedura accelerată de examinare din cauza unei situații nesigure în țara de origine, care se estimează că este temporară. În aceste cazuri, autoritatea decizională:</w:t>
            </w:r>
          </w:p>
        </w:tc>
        <w:tc>
          <w:tcPr>
            <w:tcW w:w="4876" w:type="dxa"/>
          </w:tcPr>
          <w:p w:rsidR="00B41597" w:rsidRPr="00BE22B4" w:rsidRDefault="00B41597">
            <w:pPr>
              <w:pStyle w:val="Normal6"/>
            </w:pPr>
            <w:r w:rsidRPr="00BE22B4">
              <w:rPr>
                <w:b/>
                <w:i/>
              </w:rPr>
              <w:lastRenderedPageBreak/>
              <w:t>eliminat</w:t>
            </w:r>
          </w:p>
        </w:tc>
      </w:tr>
      <w:tr w:rsidR="00B41597" w:rsidRPr="00BE22B4">
        <w:trPr>
          <w:jc w:val="center"/>
        </w:trPr>
        <w:tc>
          <w:tcPr>
            <w:tcW w:w="4876" w:type="dxa"/>
          </w:tcPr>
          <w:p w:rsidR="00B41597" w:rsidRPr="00BE22B4" w:rsidRDefault="00B41597">
            <w:pPr>
              <w:pStyle w:val="Normal6"/>
            </w:pPr>
            <w:r w:rsidRPr="00BE22B4">
              <w:rPr>
                <w:b/>
                <w:i/>
              </w:rPr>
              <w:lastRenderedPageBreak/>
              <w:t>(a) reexaminează situația în respectiva țară de origine cel puțin la fiecare două luni;</w:t>
            </w:r>
          </w:p>
        </w:tc>
        <w:tc>
          <w:tcPr>
            <w:tcW w:w="4876" w:type="dxa"/>
          </w:tcPr>
          <w:p w:rsidR="00B41597" w:rsidRPr="00BE22B4" w:rsidRDefault="00B41597">
            <w:pPr>
              <w:pStyle w:val="Normal6"/>
            </w:pPr>
          </w:p>
        </w:tc>
      </w:tr>
      <w:tr w:rsidR="00B41597" w:rsidRPr="00BE22B4">
        <w:trPr>
          <w:jc w:val="center"/>
        </w:trPr>
        <w:tc>
          <w:tcPr>
            <w:tcW w:w="4876" w:type="dxa"/>
          </w:tcPr>
          <w:p w:rsidR="00B41597" w:rsidRPr="00BE22B4" w:rsidRDefault="00B41597">
            <w:pPr>
              <w:pStyle w:val="Normal6"/>
            </w:pPr>
            <w:r w:rsidRPr="00BE22B4">
              <w:rPr>
                <w:b/>
                <w:i/>
              </w:rPr>
              <w:t>(b) informează, într-un termen rezonabil, solicitanții vizați cu privire la motivele amânării.</w:t>
            </w:r>
          </w:p>
        </w:tc>
        <w:tc>
          <w:tcPr>
            <w:tcW w:w="4876" w:type="dxa"/>
          </w:tcPr>
          <w:p w:rsidR="00B41597" w:rsidRPr="00BE22B4" w:rsidRDefault="00B41597">
            <w:pPr>
              <w:pStyle w:val="Normal6"/>
            </w:pPr>
          </w:p>
        </w:tc>
      </w:tr>
      <w:tr w:rsidR="00B41597" w:rsidRPr="00BE22B4">
        <w:trPr>
          <w:jc w:val="center"/>
        </w:trPr>
        <w:tc>
          <w:tcPr>
            <w:tcW w:w="4876" w:type="dxa"/>
          </w:tcPr>
          <w:p w:rsidR="00B41597" w:rsidRPr="00BE22B4" w:rsidRDefault="00B41597">
            <w:pPr>
              <w:pStyle w:val="Normal6"/>
            </w:pPr>
            <w:r w:rsidRPr="00BE22B4">
              <w:rPr>
                <w:b/>
                <w:i/>
              </w:rPr>
              <w:t>Statul membru informează Comisia și Agenția pentru Azil a Uniunii Europene, într-un termen rezonabil, cu privire la amânarea procedurilor pentru respectiva țară de origine. În orice caz, autoritatea decizională încheie procedura de examinare într-un termen de 15 luni de la depunerea cererii.</w:t>
            </w:r>
          </w:p>
        </w:tc>
        <w:tc>
          <w:tcPr>
            <w:tcW w:w="4876" w:type="dxa"/>
          </w:tcPr>
          <w:p w:rsidR="00B41597" w:rsidRPr="00BE22B4" w:rsidRDefault="00B41597">
            <w:pPr>
              <w:pStyle w:val="Normal6"/>
            </w:pPr>
          </w:p>
        </w:tc>
      </w:tr>
    </w:tbl>
    <w:p w:rsidR="00B41597" w:rsidRPr="00BE22B4" w:rsidRDefault="00B41597">
      <w:pPr>
        <w:pStyle w:val="Olang"/>
        <w:rPr>
          <w:lang w:val="ro-RO"/>
        </w:rPr>
      </w:pPr>
      <w:r w:rsidRPr="00BE22B4">
        <w:rPr>
          <w:lang w:val="ro-RO"/>
        </w:rPr>
        <w:t xml:space="preserve">Or. </w:t>
      </w:r>
      <w:r w:rsidRPr="00BE22B4">
        <w:rPr>
          <w:rStyle w:val="HideTWBExt"/>
          <w:rFonts w:cs="Arial"/>
          <w:lang w:val="ro-RO"/>
        </w:rPr>
        <w:t>&lt;Original&gt;</w:t>
      </w:r>
      <w:r w:rsidRPr="00BE22B4">
        <w:rPr>
          <w:rStyle w:val="HideTWBInt"/>
          <w:lang w:val="ro-RO"/>
        </w:rPr>
        <w:t>{EN}</w:t>
      </w:r>
      <w:r w:rsidRPr="00BE22B4">
        <w:rPr>
          <w:lang w:val="ro-RO"/>
        </w:rPr>
        <w:t>en</w:t>
      </w:r>
      <w:r w:rsidRPr="00BE22B4">
        <w:rPr>
          <w:rStyle w:val="HideTWBExt"/>
          <w:rFonts w:cs="Arial"/>
          <w:lang w:val="ro-RO"/>
        </w:rPr>
        <w:t>&lt;/Original&gt;</w:t>
      </w:r>
    </w:p>
    <w:p w:rsidR="00B41597" w:rsidRPr="00BE22B4" w:rsidRDefault="00B41597">
      <w:pPr>
        <w:pStyle w:val="JustificationTitle"/>
        <w:rPr>
          <w:lang w:val="ro-RO"/>
        </w:rPr>
      </w:pPr>
      <w:r w:rsidRPr="00BE22B4">
        <w:rPr>
          <w:rStyle w:val="HideTWBExt"/>
          <w:rFonts w:cs="Arial"/>
          <w:lang w:val="ro-RO"/>
        </w:rPr>
        <w:t>&lt;TitreJust&gt;</w:t>
      </w:r>
      <w:r w:rsidRPr="00BE22B4">
        <w:rPr>
          <w:lang w:val="ro-RO"/>
        </w:rPr>
        <w:t>Justificare</w:t>
      </w:r>
      <w:r w:rsidRPr="00BE22B4">
        <w:rPr>
          <w:rStyle w:val="HideTWBExt"/>
          <w:rFonts w:cs="Arial"/>
          <w:lang w:val="ro-RO"/>
        </w:rPr>
        <w:t>&lt;/TitreJust&gt;</w:t>
      </w:r>
    </w:p>
    <w:p w:rsidR="00B41597" w:rsidRPr="00BE22B4" w:rsidRDefault="00B41597">
      <w:pPr>
        <w:pStyle w:val="Normal12Italic"/>
        <w:rPr>
          <w:lang w:val="ro-RO"/>
        </w:rPr>
      </w:pPr>
      <w:r w:rsidRPr="00BE22B4">
        <w:rPr>
          <w:lang w:val="ro-RO"/>
        </w:rPr>
        <w:t>Dispoziția pare excesiv de arbitrară și ar putea provoca decalaje nejustificate în prelucrarea cererilor.</w:t>
      </w:r>
    </w:p>
    <w:p w:rsidR="00B41597" w:rsidRPr="00BE22B4" w:rsidRDefault="00B41597">
      <w:r w:rsidRPr="00BE22B4">
        <w:rPr>
          <w:rStyle w:val="HideTWBExt"/>
          <w:rFonts w:cs="Arial"/>
        </w:rPr>
        <w:t>&lt;/Amend&gt;</w:t>
      </w:r>
    </w:p>
    <w:p w:rsidR="00B41597" w:rsidRPr="00BE22B4" w:rsidRDefault="00B41597">
      <w:pPr>
        <w:pStyle w:val="AMNumberTabs"/>
      </w:pPr>
      <w:r w:rsidRPr="00BE22B4">
        <w:rPr>
          <w:rStyle w:val="HideTWBExt"/>
          <w:rFonts w:cs="Arial"/>
        </w:rPr>
        <w:t>&lt;Amend&gt;</w:t>
      </w:r>
      <w:r w:rsidRPr="00BE22B4">
        <w:t>Amendamentul</w:t>
      </w:r>
      <w:r w:rsidRPr="00BE22B4">
        <w:tab/>
      </w:r>
      <w:r w:rsidRPr="00BE22B4">
        <w:tab/>
      </w:r>
      <w:r w:rsidRPr="00BE22B4">
        <w:rPr>
          <w:rStyle w:val="HideTWBExt"/>
          <w:rFonts w:cs="Arial"/>
        </w:rPr>
        <w:t>&lt;NumAm&gt;</w:t>
      </w:r>
      <w:r w:rsidRPr="00BE22B4">
        <w:t>1121</w:t>
      </w:r>
      <w:r w:rsidRPr="00BE22B4">
        <w:rPr>
          <w:rStyle w:val="HideTWBExt"/>
          <w:rFonts w:cs="Arial"/>
        </w:rPr>
        <w:t>&lt;/NumAm&gt;</w:t>
      </w:r>
    </w:p>
    <w:p w:rsidR="00B41597" w:rsidRPr="00BE22B4" w:rsidRDefault="00B41597">
      <w:pPr>
        <w:pStyle w:val="NormalBold"/>
      </w:pPr>
      <w:r w:rsidRPr="00BE22B4">
        <w:rPr>
          <w:rStyle w:val="HideTWBExt"/>
          <w:rFonts w:cs="Arial"/>
        </w:rPr>
        <w:t>&lt;RepeatBlock-By&gt;&lt;Members&gt;</w:t>
      </w:r>
      <w:r w:rsidRPr="00BE22B4">
        <w:t>Marina Albiol Guzmán</w:t>
      </w:r>
      <w:r w:rsidRPr="00BE22B4">
        <w:rPr>
          <w:rStyle w:val="HideTWBExt"/>
          <w:rFonts w:cs="Arial"/>
        </w:rPr>
        <w:t>&lt;/Members&gt;</w:t>
      </w:r>
    </w:p>
    <w:p w:rsidR="00B41597" w:rsidRPr="00BE22B4" w:rsidRDefault="00B41597">
      <w:pPr>
        <w:pStyle w:val="NormalBold"/>
      </w:pPr>
      <w:r w:rsidRPr="00BE22B4">
        <w:rPr>
          <w:rStyle w:val="HideTWBExt"/>
          <w:rFonts w:cs="Arial"/>
        </w:rPr>
        <w:t>&lt;/RepeatBlock-By&gt;</w:t>
      </w:r>
    </w:p>
    <w:p w:rsidR="00B41597" w:rsidRPr="00BE22B4" w:rsidRDefault="00B41597">
      <w:pPr>
        <w:pStyle w:val="NormalBold"/>
      </w:pPr>
      <w:r w:rsidRPr="00BE22B4">
        <w:rPr>
          <w:rStyle w:val="HideTWBExt"/>
          <w:rFonts w:cs="Arial"/>
        </w:rPr>
        <w:t>&lt;DocAmend&gt;</w:t>
      </w:r>
      <w:r w:rsidRPr="00BE22B4">
        <w:t>Propunere de regulament</w:t>
      </w:r>
      <w:r w:rsidRPr="00BE22B4">
        <w:rPr>
          <w:rStyle w:val="HideTWBExt"/>
          <w:rFonts w:cs="Arial"/>
        </w:rPr>
        <w:t>&lt;/DocAmend&gt;</w:t>
      </w:r>
    </w:p>
    <w:p w:rsidR="00B41597" w:rsidRPr="00BE22B4" w:rsidRDefault="00B41597">
      <w:pPr>
        <w:pStyle w:val="NormalBold"/>
      </w:pPr>
      <w:r w:rsidRPr="00BE22B4">
        <w:rPr>
          <w:rStyle w:val="HideTWBExt"/>
          <w:rFonts w:cs="Arial"/>
        </w:rPr>
        <w:t>&lt;Article&gt;</w:t>
      </w:r>
      <w:r w:rsidRPr="00BE22B4">
        <w:t xml:space="preserve">Articolul 34 </w:t>
      </w:r>
      <w:r w:rsidRPr="00BE22B4">
        <w:rPr>
          <w:cs/>
        </w:rPr>
        <w:t xml:space="preserve">– </w:t>
      </w:r>
      <w:r w:rsidRPr="00BE22B4">
        <w:t>alineatul 5</w:t>
      </w:r>
      <w:r w:rsidRPr="00BE22B4">
        <w:rPr>
          <w:rStyle w:val="HideTWBExt"/>
          <w:rFonts w:cs="Arial"/>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41597" w:rsidRPr="00BE22B4">
        <w:trPr>
          <w:trHeight w:hRule="exact" w:val="240"/>
          <w:jc w:val="center"/>
        </w:trPr>
        <w:tc>
          <w:tcPr>
            <w:tcW w:w="9752" w:type="dxa"/>
            <w:gridSpan w:val="2"/>
          </w:tcPr>
          <w:p w:rsidR="00B41597" w:rsidRPr="00BE22B4" w:rsidRDefault="00B41597"/>
        </w:tc>
      </w:tr>
      <w:tr w:rsidR="00B41597" w:rsidRPr="00BE22B4">
        <w:trPr>
          <w:trHeight w:val="240"/>
          <w:jc w:val="center"/>
        </w:trPr>
        <w:tc>
          <w:tcPr>
            <w:tcW w:w="4876" w:type="dxa"/>
          </w:tcPr>
          <w:p w:rsidR="00B41597" w:rsidRPr="00BE22B4" w:rsidRDefault="00B41597">
            <w:pPr>
              <w:pStyle w:val="ColumnHeading"/>
            </w:pPr>
            <w:r w:rsidRPr="00BE22B4">
              <w:t>Textul propus de Comisie</w:t>
            </w:r>
          </w:p>
        </w:tc>
        <w:tc>
          <w:tcPr>
            <w:tcW w:w="4876" w:type="dxa"/>
          </w:tcPr>
          <w:p w:rsidR="00B41597" w:rsidRPr="00BE22B4" w:rsidRDefault="00B41597">
            <w:pPr>
              <w:pStyle w:val="ColumnHeading"/>
            </w:pPr>
            <w:r w:rsidRPr="00BE22B4">
              <w:t>Amendamentul</w:t>
            </w:r>
          </w:p>
        </w:tc>
      </w:tr>
      <w:tr w:rsidR="00B41597" w:rsidRPr="00BE22B4">
        <w:trPr>
          <w:jc w:val="center"/>
        </w:trPr>
        <w:tc>
          <w:tcPr>
            <w:tcW w:w="4876" w:type="dxa"/>
          </w:tcPr>
          <w:p w:rsidR="00B41597" w:rsidRPr="00BE22B4" w:rsidRDefault="00B41597">
            <w:pPr>
              <w:pStyle w:val="Normal6"/>
            </w:pPr>
            <w:r w:rsidRPr="00BE22B4">
              <w:rPr>
                <w:b/>
                <w:i/>
              </w:rPr>
              <w:t>5.</w:t>
            </w:r>
            <w:r w:rsidRPr="00BE22B4">
              <w:tab/>
            </w:r>
            <w:r w:rsidRPr="00BE22B4">
              <w:rPr>
                <w:b/>
                <w:i/>
              </w:rPr>
              <w:t xml:space="preserve">Autoritatea decizională poate amâna încheierea procedurii de examinare în cazul în care nu se poate aștepta în mod rezonabil să se pronunțe în termenele prevăzute la alineatul (2) și la articolul 40 alineatul (4) în ceea ce privește procedura accelerată de examinare din cauza unei situații nesigure în țara de origine, care se </w:t>
            </w:r>
            <w:r w:rsidRPr="00BE22B4">
              <w:rPr>
                <w:b/>
                <w:i/>
              </w:rPr>
              <w:lastRenderedPageBreak/>
              <w:t>estimează că este temporară. În aceste cazuri, autoritatea decizională:</w:t>
            </w:r>
          </w:p>
        </w:tc>
        <w:tc>
          <w:tcPr>
            <w:tcW w:w="4876" w:type="dxa"/>
          </w:tcPr>
          <w:p w:rsidR="00B41597" w:rsidRPr="00BE22B4" w:rsidRDefault="00B41597">
            <w:pPr>
              <w:pStyle w:val="Normal6"/>
            </w:pPr>
            <w:r w:rsidRPr="00BE22B4">
              <w:rPr>
                <w:b/>
                <w:i/>
              </w:rPr>
              <w:lastRenderedPageBreak/>
              <w:t>eliminat</w:t>
            </w:r>
          </w:p>
        </w:tc>
      </w:tr>
      <w:tr w:rsidR="00B41597" w:rsidRPr="00BE22B4">
        <w:trPr>
          <w:jc w:val="center"/>
        </w:trPr>
        <w:tc>
          <w:tcPr>
            <w:tcW w:w="4876" w:type="dxa"/>
          </w:tcPr>
          <w:p w:rsidR="00B41597" w:rsidRPr="00BE22B4" w:rsidRDefault="00B41597">
            <w:pPr>
              <w:pStyle w:val="Normal6"/>
            </w:pPr>
            <w:r w:rsidRPr="00BE22B4">
              <w:rPr>
                <w:b/>
                <w:i/>
              </w:rPr>
              <w:lastRenderedPageBreak/>
              <w:t>(a) reexaminează situația în respectiva țară de origine cel puțin la fiecare două luni;</w:t>
            </w:r>
          </w:p>
        </w:tc>
        <w:tc>
          <w:tcPr>
            <w:tcW w:w="4876" w:type="dxa"/>
          </w:tcPr>
          <w:p w:rsidR="00B41597" w:rsidRPr="00BE22B4" w:rsidRDefault="00B41597">
            <w:pPr>
              <w:pStyle w:val="Normal6"/>
            </w:pPr>
          </w:p>
        </w:tc>
      </w:tr>
      <w:tr w:rsidR="00B41597" w:rsidRPr="00BE22B4">
        <w:trPr>
          <w:jc w:val="center"/>
        </w:trPr>
        <w:tc>
          <w:tcPr>
            <w:tcW w:w="4876" w:type="dxa"/>
          </w:tcPr>
          <w:p w:rsidR="00B41597" w:rsidRPr="00BE22B4" w:rsidRDefault="00B41597">
            <w:pPr>
              <w:pStyle w:val="Normal6"/>
            </w:pPr>
            <w:r w:rsidRPr="00BE22B4">
              <w:rPr>
                <w:b/>
                <w:i/>
              </w:rPr>
              <w:t>(b) informează, într-un termen rezonabil, solicitanții vizați cu privire la motivele amânării.</w:t>
            </w:r>
          </w:p>
        </w:tc>
        <w:tc>
          <w:tcPr>
            <w:tcW w:w="4876" w:type="dxa"/>
          </w:tcPr>
          <w:p w:rsidR="00B41597" w:rsidRPr="00BE22B4" w:rsidRDefault="00B41597">
            <w:pPr>
              <w:pStyle w:val="Normal6"/>
            </w:pPr>
          </w:p>
        </w:tc>
      </w:tr>
      <w:tr w:rsidR="00B41597" w:rsidRPr="00BE22B4">
        <w:trPr>
          <w:jc w:val="center"/>
        </w:trPr>
        <w:tc>
          <w:tcPr>
            <w:tcW w:w="4876" w:type="dxa"/>
          </w:tcPr>
          <w:p w:rsidR="00B41597" w:rsidRPr="00BE22B4" w:rsidRDefault="00B41597">
            <w:pPr>
              <w:pStyle w:val="Normal6"/>
            </w:pPr>
            <w:r w:rsidRPr="00BE22B4">
              <w:rPr>
                <w:b/>
                <w:i/>
              </w:rPr>
              <w:t>Statul membru informează Comisia și Agenția pentru Azil a Uniunii Europene, într-un termen rezonabil, cu privire la amânarea procedurilor pentru respectiva țară de origine. În orice caz, autoritatea decizională încheie procedura de examinare într-un termen de 15 luni de la depunerea cererii.</w:t>
            </w:r>
          </w:p>
        </w:tc>
        <w:tc>
          <w:tcPr>
            <w:tcW w:w="4876" w:type="dxa"/>
          </w:tcPr>
          <w:p w:rsidR="00B41597" w:rsidRPr="00BE22B4" w:rsidRDefault="00B41597">
            <w:pPr>
              <w:pStyle w:val="Normal6"/>
            </w:pPr>
          </w:p>
        </w:tc>
      </w:tr>
    </w:tbl>
    <w:p w:rsidR="00B41597" w:rsidRPr="00BE22B4" w:rsidRDefault="00B41597">
      <w:pPr>
        <w:pStyle w:val="Olang"/>
        <w:rPr>
          <w:lang w:val="ro-RO"/>
        </w:rPr>
      </w:pPr>
      <w:r w:rsidRPr="00BE22B4">
        <w:rPr>
          <w:lang w:val="ro-RO"/>
        </w:rPr>
        <w:t xml:space="preserve">Or. </w:t>
      </w:r>
      <w:r w:rsidRPr="00BE22B4">
        <w:rPr>
          <w:rStyle w:val="HideTWBExt"/>
          <w:rFonts w:cs="Arial"/>
          <w:lang w:val="ro-RO"/>
        </w:rPr>
        <w:t>&lt;Original&gt;</w:t>
      </w:r>
      <w:r w:rsidRPr="00BE22B4">
        <w:rPr>
          <w:rStyle w:val="HideTWBInt"/>
          <w:lang w:val="ro-RO"/>
        </w:rPr>
        <w:t>{EN}</w:t>
      </w:r>
      <w:r w:rsidRPr="00BE22B4">
        <w:rPr>
          <w:lang w:val="ro-RO"/>
        </w:rPr>
        <w:t>en</w:t>
      </w:r>
      <w:r w:rsidRPr="00BE22B4">
        <w:rPr>
          <w:rStyle w:val="HideTWBExt"/>
          <w:rFonts w:cs="Arial"/>
          <w:lang w:val="ro-RO"/>
        </w:rPr>
        <w:t>&lt;/Original&gt;</w:t>
      </w:r>
    </w:p>
    <w:p w:rsidR="00B41597" w:rsidRPr="00BE22B4" w:rsidRDefault="00B41597">
      <w:r w:rsidRPr="00BE22B4">
        <w:rPr>
          <w:rStyle w:val="HideTWBExt"/>
          <w:rFonts w:cs="Arial"/>
        </w:rPr>
        <w:t>&lt;/Amend&gt;</w:t>
      </w:r>
    </w:p>
    <w:p w:rsidR="00B41597" w:rsidRPr="00BE22B4" w:rsidRDefault="00B41597">
      <w:pPr>
        <w:pStyle w:val="AMNumberTabs"/>
      </w:pPr>
      <w:r w:rsidRPr="00BE22B4">
        <w:rPr>
          <w:rStyle w:val="HideTWBExt"/>
          <w:rFonts w:cs="Arial"/>
        </w:rPr>
        <w:t>&lt;Amend&gt;</w:t>
      </w:r>
      <w:r w:rsidRPr="00BE22B4">
        <w:t>Amendamentul</w:t>
      </w:r>
      <w:r w:rsidRPr="00BE22B4">
        <w:tab/>
      </w:r>
      <w:r w:rsidRPr="00BE22B4">
        <w:tab/>
      </w:r>
      <w:r w:rsidRPr="00BE22B4">
        <w:rPr>
          <w:rStyle w:val="HideTWBExt"/>
          <w:rFonts w:cs="Arial"/>
        </w:rPr>
        <w:t>&lt;NumAm&gt;</w:t>
      </w:r>
      <w:r w:rsidRPr="00BE22B4">
        <w:t>1122</w:t>
      </w:r>
      <w:r w:rsidRPr="00BE22B4">
        <w:rPr>
          <w:rStyle w:val="HideTWBExt"/>
          <w:rFonts w:cs="Arial"/>
        </w:rPr>
        <w:t>&lt;/NumAm&gt;</w:t>
      </w:r>
    </w:p>
    <w:p w:rsidR="00B41597" w:rsidRPr="00BE22B4" w:rsidRDefault="00B41597">
      <w:pPr>
        <w:pStyle w:val="NormalBold"/>
      </w:pPr>
      <w:r w:rsidRPr="00BE22B4">
        <w:rPr>
          <w:rStyle w:val="HideTWBExt"/>
          <w:rFonts w:cs="Arial"/>
        </w:rPr>
        <w:t>&lt;RepeatBlock-By&gt;&lt;Members&gt;</w:t>
      </w:r>
      <w:r w:rsidRPr="00BE22B4">
        <w:t>Ska Keller</w:t>
      </w:r>
      <w:r w:rsidRPr="00BE22B4">
        <w:rPr>
          <w:rStyle w:val="HideTWBExt"/>
          <w:rFonts w:cs="Arial"/>
        </w:rPr>
        <w:t>&lt;/Members&gt;</w:t>
      </w:r>
    </w:p>
    <w:p w:rsidR="00B41597" w:rsidRPr="00BE22B4" w:rsidRDefault="00B41597">
      <w:r w:rsidRPr="00BE22B4">
        <w:rPr>
          <w:rStyle w:val="HideTWBExt"/>
          <w:rFonts w:cs="Arial"/>
        </w:rPr>
        <w:t>&lt;AuNomDe&gt;</w:t>
      </w:r>
      <w:r w:rsidRPr="00BE22B4">
        <w:rPr>
          <w:rStyle w:val="HideTWBInt"/>
        </w:rPr>
        <w:t>{Verts/ALE}</w:t>
      </w:r>
      <w:r w:rsidRPr="00BE22B4">
        <w:t>în numele Grupului Verts/ALE</w:t>
      </w:r>
      <w:r w:rsidRPr="00BE22B4">
        <w:rPr>
          <w:rStyle w:val="HideTWBExt"/>
          <w:rFonts w:cs="Arial"/>
        </w:rPr>
        <w:t>&lt;/AuNomDe&gt;</w:t>
      </w:r>
    </w:p>
    <w:p w:rsidR="00B41597" w:rsidRPr="00BE22B4" w:rsidRDefault="00B41597">
      <w:pPr>
        <w:pStyle w:val="NormalBold"/>
      </w:pPr>
      <w:r w:rsidRPr="00BE22B4">
        <w:rPr>
          <w:rStyle w:val="HideTWBExt"/>
          <w:rFonts w:cs="Arial"/>
        </w:rPr>
        <w:t>&lt;Members&gt;</w:t>
      </w:r>
      <w:r w:rsidRPr="00BE22B4">
        <w:t>Judith Sargentini</w:t>
      </w:r>
      <w:r w:rsidRPr="00BE22B4">
        <w:rPr>
          <w:rStyle w:val="HideTWBExt"/>
          <w:rFonts w:cs="Arial"/>
        </w:rPr>
        <w:t>&lt;/Members&gt;</w:t>
      </w:r>
    </w:p>
    <w:p w:rsidR="00B41597" w:rsidRPr="00BE22B4" w:rsidRDefault="00B41597">
      <w:pPr>
        <w:pStyle w:val="NormalBold"/>
      </w:pPr>
      <w:r w:rsidRPr="00BE22B4">
        <w:rPr>
          <w:rStyle w:val="HideTWBExt"/>
          <w:rFonts w:cs="Arial"/>
        </w:rPr>
        <w:t>&lt;/RepeatBlock-By&gt;</w:t>
      </w:r>
    </w:p>
    <w:p w:rsidR="00B41597" w:rsidRPr="00BE22B4" w:rsidRDefault="00B41597">
      <w:pPr>
        <w:pStyle w:val="NormalBold"/>
      </w:pPr>
      <w:r w:rsidRPr="00BE22B4">
        <w:rPr>
          <w:rStyle w:val="HideTWBExt"/>
          <w:rFonts w:cs="Arial"/>
        </w:rPr>
        <w:t>&lt;DocAmend&gt;</w:t>
      </w:r>
      <w:r w:rsidRPr="00BE22B4">
        <w:t>Propunere de regulament</w:t>
      </w:r>
      <w:r w:rsidRPr="00BE22B4">
        <w:rPr>
          <w:rStyle w:val="HideTWBExt"/>
          <w:rFonts w:cs="Arial"/>
        </w:rPr>
        <w:t>&lt;/DocAmend&gt;</w:t>
      </w:r>
    </w:p>
    <w:p w:rsidR="00B41597" w:rsidRPr="00BE22B4" w:rsidRDefault="00B41597">
      <w:pPr>
        <w:pStyle w:val="NormalBold"/>
      </w:pPr>
      <w:r w:rsidRPr="00BE22B4">
        <w:rPr>
          <w:rStyle w:val="HideTWBExt"/>
          <w:rFonts w:cs="Arial"/>
        </w:rPr>
        <w:t>&lt;Article&gt;</w:t>
      </w:r>
      <w:r w:rsidRPr="00BE22B4">
        <w:t xml:space="preserve">Articolul 34 </w:t>
      </w:r>
      <w:r w:rsidRPr="00BE22B4">
        <w:rPr>
          <w:cs/>
        </w:rPr>
        <w:t xml:space="preserve">– </w:t>
      </w:r>
      <w:r w:rsidRPr="00BE22B4">
        <w:t>alineatul 5</w:t>
      </w:r>
      <w:r w:rsidRPr="00BE22B4">
        <w:rPr>
          <w:rStyle w:val="HideTWBExt"/>
          <w:rFonts w:cs="Arial"/>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41597" w:rsidRPr="00BE22B4">
        <w:trPr>
          <w:trHeight w:hRule="exact" w:val="240"/>
          <w:jc w:val="center"/>
        </w:trPr>
        <w:tc>
          <w:tcPr>
            <w:tcW w:w="9752" w:type="dxa"/>
            <w:gridSpan w:val="2"/>
          </w:tcPr>
          <w:p w:rsidR="00B41597" w:rsidRPr="00BE22B4" w:rsidRDefault="00B41597"/>
        </w:tc>
      </w:tr>
      <w:tr w:rsidR="00B41597" w:rsidRPr="00BE22B4">
        <w:trPr>
          <w:trHeight w:val="240"/>
          <w:jc w:val="center"/>
        </w:trPr>
        <w:tc>
          <w:tcPr>
            <w:tcW w:w="4876" w:type="dxa"/>
          </w:tcPr>
          <w:p w:rsidR="00B41597" w:rsidRPr="00BE22B4" w:rsidRDefault="00B41597">
            <w:pPr>
              <w:pStyle w:val="ColumnHeading"/>
            </w:pPr>
            <w:r w:rsidRPr="00BE22B4">
              <w:t>Textul propus de Comisie</w:t>
            </w:r>
          </w:p>
        </w:tc>
        <w:tc>
          <w:tcPr>
            <w:tcW w:w="4876" w:type="dxa"/>
          </w:tcPr>
          <w:p w:rsidR="00B41597" w:rsidRPr="00BE22B4" w:rsidRDefault="00B41597">
            <w:pPr>
              <w:pStyle w:val="ColumnHeading"/>
            </w:pPr>
            <w:r w:rsidRPr="00BE22B4">
              <w:t>Amendamentul</w:t>
            </w:r>
          </w:p>
        </w:tc>
      </w:tr>
      <w:tr w:rsidR="00B41597" w:rsidRPr="00BE22B4">
        <w:trPr>
          <w:jc w:val="center"/>
        </w:trPr>
        <w:tc>
          <w:tcPr>
            <w:tcW w:w="4876" w:type="dxa"/>
          </w:tcPr>
          <w:p w:rsidR="00B41597" w:rsidRPr="00BE22B4" w:rsidRDefault="00B41597">
            <w:pPr>
              <w:pStyle w:val="Normal6"/>
            </w:pPr>
            <w:r w:rsidRPr="00BE22B4">
              <w:rPr>
                <w:b/>
                <w:i/>
              </w:rPr>
              <w:t>5.</w:t>
            </w:r>
            <w:r w:rsidRPr="00BE22B4">
              <w:tab/>
            </w:r>
            <w:r w:rsidRPr="00BE22B4">
              <w:rPr>
                <w:b/>
                <w:i/>
              </w:rPr>
              <w:t>Autoritatea decizională poate amâna încheierea procedurii de examinare în cazul în care nu se poate aștepta în mod rezonabil să se pronunțe în termenele prevăzute la alineatul (2) și la articolul 40 alineatul (4) în ceea ce privește procedura accelerată de examinare din cauza unei situații nesigure în țara de origine, care se estimează că este temporară. În aceste cazuri, autoritatea decizională:</w:t>
            </w:r>
          </w:p>
        </w:tc>
        <w:tc>
          <w:tcPr>
            <w:tcW w:w="4876" w:type="dxa"/>
          </w:tcPr>
          <w:p w:rsidR="00B41597" w:rsidRPr="00BE22B4" w:rsidRDefault="00B41597">
            <w:pPr>
              <w:pStyle w:val="Normal6"/>
            </w:pPr>
            <w:r w:rsidRPr="00BE22B4">
              <w:rPr>
                <w:b/>
                <w:i/>
              </w:rPr>
              <w:t>eliminat</w:t>
            </w:r>
          </w:p>
        </w:tc>
      </w:tr>
      <w:tr w:rsidR="00B41597" w:rsidRPr="00BE22B4">
        <w:trPr>
          <w:jc w:val="center"/>
        </w:trPr>
        <w:tc>
          <w:tcPr>
            <w:tcW w:w="4876" w:type="dxa"/>
          </w:tcPr>
          <w:p w:rsidR="00B41597" w:rsidRPr="00BE22B4" w:rsidRDefault="00B41597">
            <w:pPr>
              <w:pStyle w:val="Normal6"/>
            </w:pPr>
            <w:r w:rsidRPr="00BE22B4">
              <w:rPr>
                <w:b/>
                <w:i/>
              </w:rPr>
              <w:t>(a) reexaminează situația în respectiva țară de origine cel puțin la fiecare două luni;</w:t>
            </w:r>
          </w:p>
        </w:tc>
        <w:tc>
          <w:tcPr>
            <w:tcW w:w="4876" w:type="dxa"/>
          </w:tcPr>
          <w:p w:rsidR="00B41597" w:rsidRPr="00BE22B4" w:rsidRDefault="00B41597">
            <w:pPr>
              <w:pStyle w:val="Normal6"/>
            </w:pPr>
          </w:p>
        </w:tc>
      </w:tr>
      <w:tr w:rsidR="00B41597" w:rsidRPr="00BE22B4">
        <w:trPr>
          <w:jc w:val="center"/>
        </w:trPr>
        <w:tc>
          <w:tcPr>
            <w:tcW w:w="4876" w:type="dxa"/>
          </w:tcPr>
          <w:p w:rsidR="00B41597" w:rsidRPr="00BE22B4" w:rsidRDefault="00B41597">
            <w:pPr>
              <w:pStyle w:val="Normal6"/>
            </w:pPr>
            <w:r w:rsidRPr="00BE22B4">
              <w:rPr>
                <w:b/>
                <w:i/>
              </w:rPr>
              <w:t xml:space="preserve">(b) informează, într-un termen rezonabil, </w:t>
            </w:r>
            <w:r w:rsidRPr="00BE22B4">
              <w:rPr>
                <w:b/>
                <w:i/>
              </w:rPr>
              <w:lastRenderedPageBreak/>
              <w:t>solicitanții vizați cu privire la motivele amânării.</w:t>
            </w:r>
          </w:p>
        </w:tc>
        <w:tc>
          <w:tcPr>
            <w:tcW w:w="4876" w:type="dxa"/>
          </w:tcPr>
          <w:p w:rsidR="00B41597" w:rsidRPr="00BE22B4" w:rsidRDefault="00B41597">
            <w:pPr>
              <w:pStyle w:val="Normal6"/>
            </w:pPr>
          </w:p>
        </w:tc>
      </w:tr>
      <w:tr w:rsidR="00B41597" w:rsidRPr="00BE22B4">
        <w:trPr>
          <w:jc w:val="center"/>
        </w:trPr>
        <w:tc>
          <w:tcPr>
            <w:tcW w:w="4876" w:type="dxa"/>
          </w:tcPr>
          <w:p w:rsidR="00B41597" w:rsidRPr="00BE22B4" w:rsidRDefault="00B41597">
            <w:pPr>
              <w:pStyle w:val="Normal6"/>
            </w:pPr>
            <w:r w:rsidRPr="00BE22B4">
              <w:rPr>
                <w:b/>
                <w:i/>
              </w:rPr>
              <w:lastRenderedPageBreak/>
              <w:t>Statul membru informează Comisia și Agenția pentru Azil a Uniunii Europene, într-un termen rezonabil, cu privire la amânarea procedurilor pentru respectiva țară de origine. În orice caz, autoritatea decizională încheie procedura de examinare într-un termen de 15 luni de la depunerea cererii.</w:t>
            </w:r>
          </w:p>
        </w:tc>
        <w:tc>
          <w:tcPr>
            <w:tcW w:w="4876" w:type="dxa"/>
          </w:tcPr>
          <w:p w:rsidR="00B41597" w:rsidRPr="00BE22B4" w:rsidRDefault="00B41597">
            <w:pPr>
              <w:pStyle w:val="Normal6"/>
            </w:pPr>
          </w:p>
        </w:tc>
      </w:tr>
    </w:tbl>
    <w:p w:rsidR="00B41597" w:rsidRPr="00BE22B4" w:rsidRDefault="00B41597">
      <w:pPr>
        <w:pStyle w:val="Olang"/>
        <w:rPr>
          <w:lang w:val="ro-RO"/>
        </w:rPr>
      </w:pPr>
      <w:r w:rsidRPr="00BE22B4">
        <w:rPr>
          <w:lang w:val="ro-RO"/>
        </w:rPr>
        <w:t xml:space="preserve">Or. </w:t>
      </w:r>
      <w:r w:rsidRPr="00BE22B4">
        <w:rPr>
          <w:rStyle w:val="HideTWBExt"/>
          <w:rFonts w:cs="Arial"/>
          <w:lang w:val="ro-RO"/>
        </w:rPr>
        <w:t>&lt;Original&gt;</w:t>
      </w:r>
      <w:r w:rsidRPr="00BE22B4">
        <w:rPr>
          <w:rStyle w:val="HideTWBInt"/>
          <w:lang w:val="ro-RO"/>
        </w:rPr>
        <w:t>{EN}</w:t>
      </w:r>
      <w:r w:rsidRPr="00BE22B4">
        <w:rPr>
          <w:lang w:val="ro-RO"/>
        </w:rPr>
        <w:t>en</w:t>
      </w:r>
      <w:r w:rsidRPr="00BE22B4">
        <w:rPr>
          <w:rStyle w:val="HideTWBExt"/>
          <w:rFonts w:cs="Arial"/>
          <w:lang w:val="ro-RO"/>
        </w:rPr>
        <w:t>&lt;/Original&gt;</w:t>
      </w:r>
    </w:p>
    <w:p w:rsidR="00B41597" w:rsidRPr="00BE22B4" w:rsidRDefault="00B41597">
      <w:r w:rsidRPr="00BE22B4">
        <w:rPr>
          <w:rStyle w:val="HideTWBExt"/>
          <w:rFonts w:cs="Arial"/>
        </w:rPr>
        <w:t>&lt;/Amend&gt;</w:t>
      </w:r>
    </w:p>
    <w:p w:rsidR="00B41597" w:rsidRPr="00BE22B4" w:rsidRDefault="00B41597">
      <w:pPr>
        <w:pStyle w:val="AMNumberTabs"/>
      </w:pPr>
      <w:r w:rsidRPr="00BE22B4">
        <w:rPr>
          <w:rStyle w:val="HideTWBExt"/>
          <w:rFonts w:cs="Arial"/>
        </w:rPr>
        <w:t>&lt;Amend&gt;</w:t>
      </w:r>
      <w:r w:rsidRPr="00BE22B4">
        <w:t>Amendamentul</w:t>
      </w:r>
      <w:r w:rsidRPr="00BE22B4">
        <w:tab/>
      </w:r>
      <w:r w:rsidRPr="00BE22B4">
        <w:tab/>
      </w:r>
      <w:r w:rsidRPr="00BE22B4">
        <w:rPr>
          <w:rStyle w:val="HideTWBExt"/>
          <w:rFonts w:cs="Arial"/>
        </w:rPr>
        <w:t>&lt;NumAm&gt;</w:t>
      </w:r>
      <w:r w:rsidRPr="00BE22B4">
        <w:t>1123</w:t>
      </w:r>
      <w:r w:rsidRPr="00BE22B4">
        <w:rPr>
          <w:rStyle w:val="HideTWBExt"/>
          <w:rFonts w:cs="Arial"/>
        </w:rPr>
        <w:t>&lt;/NumAm&gt;</w:t>
      </w:r>
    </w:p>
    <w:p w:rsidR="00B41597" w:rsidRPr="00BE22B4" w:rsidRDefault="00B41597">
      <w:pPr>
        <w:pStyle w:val="NormalBold"/>
      </w:pPr>
      <w:r w:rsidRPr="00BE22B4">
        <w:rPr>
          <w:rStyle w:val="HideTWBExt"/>
          <w:rFonts w:cs="Arial"/>
        </w:rPr>
        <w:t>&lt;RepeatBlock-By&gt;&lt;Members&gt;</w:t>
      </w:r>
      <w:r w:rsidRPr="00BE22B4">
        <w:t>Péter Niedermüller, Caterina Chinnici, Josef Weidenholzer, Ana Gomes</w:t>
      </w:r>
      <w:r w:rsidRPr="00BE22B4">
        <w:rPr>
          <w:rStyle w:val="HideTWBExt"/>
          <w:rFonts w:cs="Arial"/>
        </w:rPr>
        <w:t>&lt;/Members&gt;</w:t>
      </w:r>
    </w:p>
    <w:p w:rsidR="00B41597" w:rsidRPr="00BE22B4" w:rsidRDefault="00B41597">
      <w:pPr>
        <w:pStyle w:val="NormalBold"/>
      </w:pPr>
      <w:r w:rsidRPr="00BE22B4">
        <w:rPr>
          <w:rStyle w:val="HideTWBExt"/>
          <w:rFonts w:cs="Arial"/>
        </w:rPr>
        <w:t>&lt;/RepeatBlock-By&gt;</w:t>
      </w:r>
    </w:p>
    <w:p w:rsidR="00B41597" w:rsidRPr="00BE22B4" w:rsidRDefault="00B41597">
      <w:pPr>
        <w:pStyle w:val="NormalBold"/>
      </w:pPr>
      <w:r w:rsidRPr="00BE22B4">
        <w:rPr>
          <w:rStyle w:val="HideTWBExt"/>
          <w:rFonts w:cs="Arial"/>
        </w:rPr>
        <w:t>&lt;DocAmend&gt;</w:t>
      </w:r>
      <w:r w:rsidRPr="00BE22B4">
        <w:t>Propunere de regulament</w:t>
      </w:r>
      <w:r w:rsidRPr="00BE22B4">
        <w:rPr>
          <w:rStyle w:val="HideTWBExt"/>
          <w:rFonts w:cs="Arial"/>
        </w:rPr>
        <w:t>&lt;/DocAmend&gt;</w:t>
      </w:r>
    </w:p>
    <w:p w:rsidR="00B41597" w:rsidRPr="00BE22B4" w:rsidRDefault="00B41597">
      <w:pPr>
        <w:pStyle w:val="NormalBold"/>
      </w:pPr>
      <w:r w:rsidRPr="00BE22B4">
        <w:rPr>
          <w:rStyle w:val="HideTWBExt"/>
          <w:rFonts w:cs="Arial"/>
        </w:rPr>
        <w:t>&lt;Article&gt;</w:t>
      </w:r>
      <w:r w:rsidRPr="00BE22B4">
        <w:t xml:space="preserve">Articolul 34 </w:t>
      </w:r>
      <w:r w:rsidRPr="00BE22B4">
        <w:rPr>
          <w:cs/>
        </w:rPr>
        <w:t xml:space="preserve">– </w:t>
      </w:r>
      <w:r w:rsidRPr="00BE22B4">
        <w:t xml:space="preserve">alineatul 5 </w:t>
      </w:r>
      <w:r w:rsidRPr="00BE22B4">
        <w:rPr>
          <w:cs/>
        </w:rPr>
        <w:t xml:space="preserve">– </w:t>
      </w:r>
      <w:r w:rsidRPr="00BE22B4">
        <w:t>paragraful 1</w:t>
      </w:r>
      <w:r w:rsidRPr="00BE22B4">
        <w:rPr>
          <w:rStyle w:val="HideTWBExt"/>
          <w:rFonts w:cs="Arial"/>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41597" w:rsidRPr="00BE22B4">
        <w:trPr>
          <w:trHeight w:hRule="exact" w:val="240"/>
          <w:jc w:val="center"/>
        </w:trPr>
        <w:tc>
          <w:tcPr>
            <w:tcW w:w="9752" w:type="dxa"/>
            <w:gridSpan w:val="2"/>
          </w:tcPr>
          <w:p w:rsidR="00B41597" w:rsidRPr="00BE22B4" w:rsidRDefault="00B41597"/>
        </w:tc>
      </w:tr>
      <w:tr w:rsidR="00B41597" w:rsidRPr="00BE22B4">
        <w:trPr>
          <w:trHeight w:val="240"/>
          <w:jc w:val="center"/>
        </w:trPr>
        <w:tc>
          <w:tcPr>
            <w:tcW w:w="4876" w:type="dxa"/>
          </w:tcPr>
          <w:p w:rsidR="00B41597" w:rsidRPr="00BE22B4" w:rsidRDefault="00B41597">
            <w:pPr>
              <w:pStyle w:val="ColumnHeading"/>
            </w:pPr>
            <w:r w:rsidRPr="00BE22B4">
              <w:t>Textul propus de Comisie</w:t>
            </w:r>
          </w:p>
        </w:tc>
        <w:tc>
          <w:tcPr>
            <w:tcW w:w="4876" w:type="dxa"/>
          </w:tcPr>
          <w:p w:rsidR="00B41597" w:rsidRPr="00BE22B4" w:rsidRDefault="00B41597">
            <w:pPr>
              <w:pStyle w:val="ColumnHeading"/>
            </w:pPr>
            <w:r w:rsidRPr="00BE22B4">
              <w:t>Amendamentul</w:t>
            </w:r>
          </w:p>
        </w:tc>
      </w:tr>
      <w:tr w:rsidR="00B41597" w:rsidRPr="00BE22B4">
        <w:trPr>
          <w:jc w:val="center"/>
        </w:trPr>
        <w:tc>
          <w:tcPr>
            <w:tcW w:w="4876" w:type="dxa"/>
          </w:tcPr>
          <w:p w:rsidR="00B41597" w:rsidRPr="00BE22B4" w:rsidRDefault="00B41597">
            <w:pPr>
              <w:pStyle w:val="Normal6"/>
            </w:pPr>
            <w:r w:rsidRPr="00BE22B4">
              <w:rPr>
                <w:b/>
                <w:i/>
              </w:rPr>
              <w:t>Autoritatea decizională poate amâna încheierea procedurii de examinare în cazul în care nu se poate aștepta în mod rezonabil să se pronunțe în termenele prevăzute la alineatul (2) și la articolul 40 alineatul (4) în ceea ce privește procedura accelerată de examinare din cauza unei situații nesigure în țara de origine, care se estimează că este temporară. În aceste cazuri, autoritatea decizională:</w:t>
            </w:r>
          </w:p>
        </w:tc>
        <w:tc>
          <w:tcPr>
            <w:tcW w:w="4876" w:type="dxa"/>
          </w:tcPr>
          <w:p w:rsidR="00B41597" w:rsidRPr="00BE22B4" w:rsidRDefault="00B41597">
            <w:pPr>
              <w:pStyle w:val="Normal6"/>
            </w:pPr>
            <w:r w:rsidRPr="00BE22B4">
              <w:rPr>
                <w:b/>
                <w:i/>
              </w:rPr>
              <w:t>eliminat</w:t>
            </w:r>
          </w:p>
        </w:tc>
      </w:tr>
      <w:tr w:rsidR="00B41597" w:rsidRPr="00BE22B4">
        <w:trPr>
          <w:jc w:val="center"/>
        </w:trPr>
        <w:tc>
          <w:tcPr>
            <w:tcW w:w="4876" w:type="dxa"/>
          </w:tcPr>
          <w:p w:rsidR="00B41597" w:rsidRPr="00BE22B4" w:rsidRDefault="00B41597">
            <w:pPr>
              <w:pStyle w:val="Normal6"/>
            </w:pPr>
            <w:r w:rsidRPr="00BE22B4">
              <w:rPr>
                <w:b/>
                <w:i/>
              </w:rPr>
              <w:t>(a) reexaminează situația în respectiva țară de origine cel puțin la fiecare două luni;</w:t>
            </w:r>
          </w:p>
        </w:tc>
        <w:tc>
          <w:tcPr>
            <w:tcW w:w="4876" w:type="dxa"/>
          </w:tcPr>
          <w:p w:rsidR="00B41597" w:rsidRPr="00BE22B4" w:rsidRDefault="00B41597">
            <w:pPr>
              <w:pStyle w:val="Normal6"/>
            </w:pPr>
          </w:p>
        </w:tc>
      </w:tr>
      <w:tr w:rsidR="00B41597" w:rsidRPr="00BE22B4">
        <w:trPr>
          <w:jc w:val="center"/>
        </w:trPr>
        <w:tc>
          <w:tcPr>
            <w:tcW w:w="4876" w:type="dxa"/>
          </w:tcPr>
          <w:p w:rsidR="00B41597" w:rsidRPr="00BE22B4" w:rsidRDefault="00B41597">
            <w:pPr>
              <w:pStyle w:val="Normal6"/>
            </w:pPr>
            <w:r w:rsidRPr="00BE22B4">
              <w:rPr>
                <w:b/>
                <w:i/>
              </w:rPr>
              <w:t>(b) informează, într-un termen rezonabil, solicitanții vizați cu privire la motivele amânării.</w:t>
            </w:r>
          </w:p>
        </w:tc>
        <w:tc>
          <w:tcPr>
            <w:tcW w:w="4876" w:type="dxa"/>
          </w:tcPr>
          <w:p w:rsidR="00B41597" w:rsidRPr="00BE22B4" w:rsidRDefault="00B41597">
            <w:pPr>
              <w:pStyle w:val="Normal6"/>
            </w:pPr>
          </w:p>
        </w:tc>
      </w:tr>
    </w:tbl>
    <w:p w:rsidR="00B41597" w:rsidRPr="00BE22B4" w:rsidRDefault="00B41597">
      <w:pPr>
        <w:pStyle w:val="Olang"/>
        <w:rPr>
          <w:lang w:val="ro-RO"/>
        </w:rPr>
      </w:pPr>
      <w:r w:rsidRPr="00BE22B4">
        <w:rPr>
          <w:lang w:val="ro-RO"/>
        </w:rPr>
        <w:t xml:space="preserve">Or. </w:t>
      </w:r>
      <w:r w:rsidRPr="00BE22B4">
        <w:rPr>
          <w:rStyle w:val="HideTWBExt"/>
          <w:rFonts w:cs="Arial"/>
          <w:lang w:val="ro-RO"/>
        </w:rPr>
        <w:t>&lt;Original&gt;</w:t>
      </w:r>
      <w:r w:rsidRPr="00BE22B4">
        <w:rPr>
          <w:rStyle w:val="HideTWBInt"/>
          <w:lang w:val="ro-RO"/>
        </w:rPr>
        <w:t>{EN}</w:t>
      </w:r>
      <w:r w:rsidRPr="00BE22B4">
        <w:rPr>
          <w:lang w:val="ro-RO"/>
        </w:rPr>
        <w:t>en</w:t>
      </w:r>
      <w:r w:rsidRPr="00BE22B4">
        <w:rPr>
          <w:rStyle w:val="HideTWBExt"/>
          <w:rFonts w:cs="Arial"/>
          <w:lang w:val="ro-RO"/>
        </w:rPr>
        <w:t>&lt;/Original&gt;</w:t>
      </w:r>
    </w:p>
    <w:p w:rsidR="00B41597" w:rsidRPr="00BE22B4" w:rsidRDefault="00B41597">
      <w:pPr>
        <w:pStyle w:val="JustificationTitle"/>
        <w:rPr>
          <w:lang w:val="ro-RO"/>
        </w:rPr>
      </w:pPr>
      <w:r w:rsidRPr="00BE22B4">
        <w:rPr>
          <w:rStyle w:val="HideTWBExt"/>
          <w:rFonts w:cs="Arial"/>
          <w:lang w:val="ro-RO"/>
        </w:rPr>
        <w:t>&lt;TitreJust&gt;</w:t>
      </w:r>
      <w:r w:rsidRPr="00BE22B4">
        <w:rPr>
          <w:lang w:val="ro-RO"/>
        </w:rPr>
        <w:t>Justificare</w:t>
      </w:r>
      <w:r w:rsidRPr="00BE22B4">
        <w:rPr>
          <w:rStyle w:val="HideTWBExt"/>
          <w:rFonts w:cs="Arial"/>
          <w:lang w:val="ro-RO"/>
        </w:rPr>
        <w:t>&lt;/TitreJust&gt;</w:t>
      </w:r>
    </w:p>
    <w:p w:rsidR="00B41597" w:rsidRPr="00BE22B4" w:rsidRDefault="00B41597">
      <w:pPr>
        <w:pStyle w:val="Normal12Italic"/>
        <w:rPr>
          <w:lang w:val="ro-RO"/>
        </w:rPr>
      </w:pPr>
      <w:r w:rsidRPr="00BE22B4">
        <w:rPr>
          <w:lang w:val="ro-RO"/>
        </w:rPr>
        <w:t xml:space="preserve">O cerere de protecție internațională nu poate fi pur și simplu lăsată în așteptare pe o perioadă nedeterminată. Pe lângă faptul că aceasta ar face ca termenele stabilite anterior în </w:t>
      </w:r>
      <w:r w:rsidRPr="00BE22B4">
        <w:rPr>
          <w:lang w:val="ro-RO"/>
        </w:rPr>
        <w:lastRenderedPageBreak/>
        <w:t>articol să nu mai aibă niciun sens, ea nu oferă niciun fel de securitate juridică pentru solicitant sau pentru administrație și creează un obstacol major în calea integrării în societatea-gazdă pentru solicitantul care așteaptă decizia privind cererea sa.</w:t>
      </w:r>
    </w:p>
    <w:p w:rsidR="00B41597" w:rsidRPr="00BE22B4" w:rsidRDefault="00B41597">
      <w:r w:rsidRPr="00BE22B4">
        <w:rPr>
          <w:rStyle w:val="HideTWBExt"/>
          <w:rFonts w:cs="Arial"/>
        </w:rPr>
        <w:t>&lt;/Amend&gt;</w:t>
      </w:r>
    </w:p>
    <w:p w:rsidR="00B41597" w:rsidRPr="00BE22B4" w:rsidRDefault="00B41597">
      <w:pPr>
        <w:pStyle w:val="AMNumberTabs"/>
      </w:pPr>
      <w:r w:rsidRPr="00BE22B4">
        <w:rPr>
          <w:rStyle w:val="HideTWBExt"/>
          <w:rFonts w:cs="Arial"/>
        </w:rPr>
        <w:t>&lt;Amend&gt;</w:t>
      </w:r>
      <w:r w:rsidRPr="00BE22B4">
        <w:t>Amendamentul</w:t>
      </w:r>
      <w:r w:rsidRPr="00BE22B4">
        <w:tab/>
      </w:r>
      <w:r w:rsidRPr="00BE22B4">
        <w:tab/>
      </w:r>
      <w:r w:rsidRPr="00BE22B4">
        <w:rPr>
          <w:rStyle w:val="HideTWBExt"/>
          <w:rFonts w:cs="Arial"/>
        </w:rPr>
        <w:t>&lt;NumAm&gt;</w:t>
      </w:r>
      <w:r w:rsidRPr="00BE22B4">
        <w:t>1124</w:t>
      </w:r>
      <w:r w:rsidRPr="00BE22B4">
        <w:rPr>
          <w:rStyle w:val="HideTWBExt"/>
          <w:rFonts w:cs="Arial"/>
        </w:rPr>
        <w:t>&lt;/NumAm&gt;</w:t>
      </w:r>
    </w:p>
    <w:p w:rsidR="00B41597" w:rsidRPr="00BE22B4" w:rsidRDefault="00B41597">
      <w:pPr>
        <w:pStyle w:val="NormalBold"/>
      </w:pPr>
      <w:r w:rsidRPr="00BE22B4">
        <w:rPr>
          <w:rStyle w:val="HideTWBExt"/>
          <w:rFonts w:cs="Arial"/>
        </w:rPr>
        <w:t>&lt;RepeatBlock-By&gt;&lt;Members&gt;</w:t>
      </w:r>
      <w:r w:rsidRPr="00BE22B4">
        <w:t>Elissavet Vozemberg-Vrionidi</w:t>
      </w:r>
      <w:r w:rsidRPr="00BE22B4">
        <w:rPr>
          <w:rStyle w:val="HideTWBExt"/>
          <w:rFonts w:cs="Arial"/>
        </w:rPr>
        <w:t>&lt;/Members&gt;</w:t>
      </w:r>
    </w:p>
    <w:p w:rsidR="00B41597" w:rsidRPr="00BE22B4" w:rsidRDefault="00B41597">
      <w:pPr>
        <w:pStyle w:val="NormalBold"/>
      </w:pPr>
      <w:r w:rsidRPr="00BE22B4">
        <w:rPr>
          <w:rStyle w:val="HideTWBExt"/>
          <w:rFonts w:cs="Arial"/>
        </w:rPr>
        <w:t>&lt;/RepeatBlock-By&gt;</w:t>
      </w:r>
    </w:p>
    <w:p w:rsidR="00B41597" w:rsidRPr="00BE22B4" w:rsidRDefault="00B41597">
      <w:pPr>
        <w:pStyle w:val="NormalBold"/>
      </w:pPr>
      <w:r w:rsidRPr="00BE22B4">
        <w:rPr>
          <w:rStyle w:val="HideTWBExt"/>
          <w:rFonts w:cs="Arial"/>
        </w:rPr>
        <w:t>&lt;DocAmend&gt;</w:t>
      </w:r>
      <w:r w:rsidRPr="00BE22B4">
        <w:t>Propunere de regulament</w:t>
      </w:r>
      <w:r w:rsidRPr="00BE22B4">
        <w:rPr>
          <w:rStyle w:val="HideTWBExt"/>
          <w:rFonts w:cs="Arial"/>
        </w:rPr>
        <w:t>&lt;/DocAmend&gt;</w:t>
      </w:r>
    </w:p>
    <w:p w:rsidR="00B41597" w:rsidRPr="00BE22B4" w:rsidRDefault="00B41597">
      <w:pPr>
        <w:pStyle w:val="NormalBold"/>
      </w:pPr>
      <w:r w:rsidRPr="00BE22B4">
        <w:rPr>
          <w:rStyle w:val="HideTWBExt"/>
          <w:rFonts w:cs="Arial"/>
        </w:rPr>
        <w:t>&lt;Article&gt;</w:t>
      </w:r>
      <w:r w:rsidRPr="00BE22B4">
        <w:t xml:space="preserve">Articolul 34 </w:t>
      </w:r>
      <w:r w:rsidRPr="00BE22B4">
        <w:rPr>
          <w:cs/>
        </w:rPr>
        <w:t xml:space="preserve">– </w:t>
      </w:r>
      <w:r w:rsidRPr="00BE22B4">
        <w:t xml:space="preserve">alineatul 5 </w:t>
      </w:r>
      <w:r w:rsidRPr="00BE22B4">
        <w:rPr>
          <w:cs/>
        </w:rPr>
        <w:t xml:space="preserve">– </w:t>
      </w:r>
      <w:r w:rsidRPr="00BE22B4">
        <w:t xml:space="preserve">paragraful 1 </w:t>
      </w:r>
      <w:r w:rsidRPr="00BE22B4">
        <w:rPr>
          <w:cs/>
        </w:rPr>
        <w:t xml:space="preserve">– </w:t>
      </w:r>
      <w:r w:rsidRPr="00BE22B4">
        <w:t>litera a</w:t>
      </w:r>
      <w:r w:rsidRPr="00BE22B4">
        <w:rPr>
          <w:rStyle w:val="HideTWBExt"/>
          <w:rFonts w:cs="Arial"/>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41597" w:rsidRPr="00BE22B4">
        <w:trPr>
          <w:trHeight w:hRule="exact" w:val="240"/>
          <w:jc w:val="center"/>
        </w:trPr>
        <w:tc>
          <w:tcPr>
            <w:tcW w:w="9752" w:type="dxa"/>
            <w:gridSpan w:val="2"/>
          </w:tcPr>
          <w:p w:rsidR="00B41597" w:rsidRPr="00BE22B4" w:rsidRDefault="00B41597"/>
        </w:tc>
      </w:tr>
      <w:tr w:rsidR="00B41597" w:rsidRPr="00BE22B4">
        <w:trPr>
          <w:trHeight w:val="240"/>
          <w:jc w:val="center"/>
        </w:trPr>
        <w:tc>
          <w:tcPr>
            <w:tcW w:w="4876" w:type="dxa"/>
          </w:tcPr>
          <w:p w:rsidR="00B41597" w:rsidRPr="00BE22B4" w:rsidRDefault="00B41597">
            <w:pPr>
              <w:pStyle w:val="ColumnHeading"/>
            </w:pPr>
            <w:r w:rsidRPr="00BE22B4">
              <w:t>Textul propus de Comisie</w:t>
            </w:r>
          </w:p>
        </w:tc>
        <w:tc>
          <w:tcPr>
            <w:tcW w:w="4876" w:type="dxa"/>
          </w:tcPr>
          <w:p w:rsidR="00B41597" w:rsidRPr="00BE22B4" w:rsidRDefault="00B41597">
            <w:pPr>
              <w:pStyle w:val="ColumnHeading"/>
            </w:pPr>
            <w:r w:rsidRPr="00BE22B4">
              <w:t>Amendamentul</w:t>
            </w:r>
          </w:p>
        </w:tc>
      </w:tr>
      <w:tr w:rsidR="00B41597" w:rsidRPr="00BE22B4">
        <w:trPr>
          <w:jc w:val="center"/>
        </w:trPr>
        <w:tc>
          <w:tcPr>
            <w:tcW w:w="4876" w:type="dxa"/>
          </w:tcPr>
          <w:p w:rsidR="00B41597" w:rsidRPr="00BE22B4" w:rsidRDefault="00B41597">
            <w:pPr>
              <w:pStyle w:val="Normal6"/>
            </w:pPr>
            <w:r w:rsidRPr="00BE22B4">
              <w:t>(a)</w:t>
            </w:r>
            <w:r w:rsidRPr="00BE22B4">
              <w:tab/>
              <w:t>reexaminează situația în respectiva țară de origine cel puțin la fiecare două luni;</w:t>
            </w:r>
          </w:p>
        </w:tc>
        <w:tc>
          <w:tcPr>
            <w:tcW w:w="4876" w:type="dxa"/>
          </w:tcPr>
          <w:p w:rsidR="00B41597" w:rsidRPr="00BE22B4" w:rsidRDefault="00B41597">
            <w:pPr>
              <w:pStyle w:val="Normal6"/>
            </w:pPr>
            <w:r w:rsidRPr="00BE22B4">
              <w:t>(a)</w:t>
            </w:r>
            <w:r w:rsidRPr="00BE22B4">
              <w:tab/>
              <w:t xml:space="preserve">reexaminează situația în respectiva țară de origine cel puțin la fiecare două luni; </w:t>
            </w:r>
            <w:r w:rsidRPr="00BE22B4">
              <w:rPr>
                <w:b/>
                <w:i/>
              </w:rPr>
              <w:t>aceste reexaminări vor fi efectuate de organismele competente la nivelul UE.</w:t>
            </w:r>
          </w:p>
        </w:tc>
      </w:tr>
    </w:tbl>
    <w:p w:rsidR="00B41597" w:rsidRPr="00BE22B4" w:rsidRDefault="00B41597">
      <w:pPr>
        <w:pStyle w:val="Olang"/>
        <w:rPr>
          <w:lang w:val="ro-RO"/>
        </w:rPr>
      </w:pPr>
      <w:r w:rsidRPr="00BE22B4">
        <w:rPr>
          <w:lang w:val="ro-RO"/>
        </w:rPr>
        <w:t xml:space="preserve">Or. </w:t>
      </w:r>
      <w:r w:rsidRPr="00BE22B4">
        <w:rPr>
          <w:rStyle w:val="HideTWBExt"/>
          <w:rFonts w:cs="Arial"/>
          <w:lang w:val="ro-RO"/>
        </w:rPr>
        <w:t>&lt;Original&gt;</w:t>
      </w:r>
      <w:r w:rsidRPr="00BE22B4">
        <w:rPr>
          <w:rStyle w:val="HideTWBInt"/>
          <w:lang w:val="ro-RO"/>
        </w:rPr>
        <w:t>{EN}</w:t>
      </w:r>
      <w:r w:rsidRPr="00BE22B4">
        <w:rPr>
          <w:lang w:val="ro-RO"/>
        </w:rPr>
        <w:t>en</w:t>
      </w:r>
      <w:r w:rsidRPr="00BE22B4">
        <w:rPr>
          <w:rStyle w:val="HideTWBExt"/>
          <w:rFonts w:cs="Arial"/>
          <w:lang w:val="ro-RO"/>
        </w:rPr>
        <w:t>&lt;/Original&gt;</w:t>
      </w:r>
    </w:p>
    <w:p w:rsidR="00B41597" w:rsidRPr="00BE22B4" w:rsidRDefault="00B41597">
      <w:pPr>
        <w:pStyle w:val="JustificationTitle"/>
        <w:rPr>
          <w:lang w:val="ro-RO"/>
        </w:rPr>
      </w:pPr>
      <w:r w:rsidRPr="00BE22B4">
        <w:rPr>
          <w:rStyle w:val="HideTWBExt"/>
          <w:rFonts w:cs="Arial"/>
          <w:lang w:val="ro-RO"/>
        </w:rPr>
        <w:t>&lt;TitreJust&gt;</w:t>
      </w:r>
      <w:r w:rsidRPr="00BE22B4">
        <w:rPr>
          <w:lang w:val="ro-RO"/>
        </w:rPr>
        <w:t>Justificare</w:t>
      </w:r>
      <w:r w:rsidRPr="00BE22B4">
        <w:rPr>
          <w:rStyle w:val="HideTWBExt"/>
          <w:rFonts w:cs="Arial"/>
          <w:lang w:val="ro-RO"/>
        </w:rPr>
        <w:t>&lt;/TitreJust&gt;</w:t>
      </w:r>
    </w:p>
    <w:p w:rsidR="00B41597" w:rsidRPr="00BE22B4" w:rsidRDefault="00B41597">
      <w:pPr>
        <w:pStyle w:val="Normal12Italic"/>
        <w:rPr>
          <w:lang w:val="ro-RO"/>
        </w:rPr>
      </w:pPr>
      <w:r w:rsidRPr="00BE22B4">
        <w:rPr>
          <w:lang w:val="ro-RO"/>
        </w:rPr>
        <w:t>Această procedură excepțională ar trebui să aibă la bază o abordare și orientări comune la nivelul UE.</w:t>
      </w:r>
    </w:p>
    <w:p w:rsidR="00B41597" w:rsidRPr="00BE22B4" w:rsidRDefault="00B41597">
      <w:r w:rsidRPr="00BE22B4">
        <w:rPr>
          <w:rStyle w:val="HideTWBExt"/>
          <w:rFonts w:cs="Arial"/>
        </w:rPr>
        <w:t>&lt;/Amend&gt;</w:t>
      </w:r>
    </w:p>
    <w:p w:rsidR="00B41597" w:rsidRPr="00BE22B4" w:rsidRDefault="00B41597">
      <w:pPr>
        <w:pStyle w:val="AMNumberTabs"/>
      </w:pPr>
      <w:r w:rsidRPr="00BE22B4">
        <w:rPr>
          <w:rStyle w:val="HideTWBExt"/>
          <w:rFonts w:cs="Arial"/>
        </w:rPr>
        <w:t>&lt;Amend&gt;</w:t>
      </w:r>
      <w:r w:rsidRPr="00BE22B4">
        <w:t>Amendamentul</w:t>
      </w:r>
      <w:r w:rsidRPr="00BE22B4">
        <w:tab/>
      </w:r>
      <w:r w:rsidRPr="00BE22B4">
        <w:tab/>
      </w:r>
      <w:r w:rsidRPr="00BE22B4">
        <w:rPr>
          <w:rStyle w:val="HideTWBExt"/>
          <w:rFonts w:cs="Arial"/>
        </w:rPr>
        <w:t>&lt;NumAm&gt;</w:t>
      </w:r>
      <w:r w:rsidRPr="00BE22B4">
        <w:t>1125</w:t>
      </w:r>
      <w:r w:rsidRPr="00BE22B4">
        <w:rPr>
          <w:rStyle w:val="HideTWBExt"/>
          <w:rFonts w:cs="Arial"/>
        </w:rPr>
        <w:t>&lt;/NumAm&gt;</w:t>
      </w:r>
    </w:p>
    <w:p w:rsidR="00B41597" w:rsidRPr="00BE22B4" w:rsidRDefault="00B41597">
      <w:pPr>
        <w:pStyle w:val="NormalBold"/>
      </w:pPr>
      <w:r w:rsidRPr="00BE22B4">
        <w:rPr>
          <w:rStyle w:val="HideTWBExt"/>
          <w:rFonts w:cs="Arial"/>
        </w:rPr>
        <w:t>&lt;RepeatBlock-By&gt;&lt;Members&gt;</w:t>
      </w:r>
      <w:r w:rsidRPr="00BE22B4">
        <w:t>Jeroen Lenaers</w:t>
      </w:r>
      <w:r w:rsidRPr="00BE22B4">
        <w:rPr>
          <w:rStyle w:val="HideTWBExt"/>
          <w:rFonts w:cs="Arial"/>
        </w:rPr>
        <w:t>&lt;/Members&gt;</w:t>
      </w:r>
    </w:p>
    <w:p w:rsidR="00B41597" w:rsidRPr="00BE22B4" w:rsidRDefault="00B41597">
      <w:pPr>
        <w:pStyle w:val="NormalBold"/>
      </w:pPr>
      <w:r w:rsidRPr="00BE22B4">
        <w:rPr>
          <w:rStyle w:val="HideTWBExt"/>
          <w:rFonts w:cs="Arial"/>
        </w:rPr>
        <w:t>&lt;/RepeatBlock-By&gt;</w:t>
      </w:r>
    </w:p>
    <w:p w:rsidR="00B41597" w:rsidRPr="00BE22B4" w:rsidRDefault="00B41597">
      <w:pPr>
        <w:pStyle w:val="NormalBold"/>
      </w:pPr>
      <w:r w:rsidRPr="00BE22B4">
        <w:rPr>
          <w:rStyle w:val="HideTWBExt"/>
          <w:rFonts w:cs="Arial"/>
        </w:rPr>
        <w:t>&lt;DocAmend&gt;</w:t>
      </w:r>
      <w:r w:rsidRPr="00BE22B4">
        <w:t>Propunere de regulament</w:t>
      </w:r>
      <w:r w:rsidRPr="00BE22B4">
        <w:rPr>
          <w:rStyle w:val="HideTWBExt"/>
          <w:rFonts w:cs="Arial"/>
        </w:rPr>
        <w:t>&lt;/DocAmend&gt;</w:t>
      </w:r>
    </w:p>
    <w:p w:rsidR="00B41597" w:rsidRPr="00BE22B4" w:rsidRDefault="00B41597">
      <w:pPr>
        <w:pStyle w:val="NormalBold"/>
      </w:pPr>
      <w:r w:rsidRPr="00BE22B4">
        <w:rPr>
          <w:rStyle w:val="HideTWBExt"/>
          <w:rFonts w:cs="Arial"/>
        </w:rPr>
        <w:t>&lt;Article&gt;</w:t>
      </w:r>
      <w:r w:rsidRPr="00BE22B4">
        <w:t xml:space="preserve">Articolul 34 </w:t>
      </w:r>
      <w:r w:rsidRPr="00BE22B4">
        <w:rPr>
          <w:cs/>
        </w:rPr>
        <w:t xml:space="preserve">– </w:t>
      </w:r>
      <w:r w:rsidRPr="00BE22B4">
        <w:t xml:space="preserve">alineatul 5 </w:t>
      </w:r>
      <w:r w:rsidRPr="00BE22B4">
        <w:rPr>
          <w:cs/>
        </w:rPr>
        <w:t xml:space="preserve">– </w:t>
      </w:r>
      <w:r w:rsidRPr="00BE22B4">
        <w:t xml:space="preserve">paragraful 1 </w:t>
      </w:r>
      <w:r w:rsidRPr="00BE22B4">
        <w:rPr>
          <w:cs/>
        </w:rPr>
        <w:t xml:space="preserve">– </w:t>
      </w:r>
      <w:r w:rsidRPr="00BE22B4">
        <w:t>litera b</w:t>
      </w:r>
      <w:r w:rsidRPr="00BE22B4">
        <w:rPr>
          <w:rStyle w:val="HideTWBExt"/>
          <w:rFonts w:cs="Arial"/>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41597" w:rsidRPr="00BE22B4">
        <w:trPr>
          <w:trHeight w:hRule="exact" w:val="240"/>
          <w:jc w:val="center"/>
        </w:trPr>
        <w:tc>
          <w:tcPr>
            <w:tcW w:w="9752" w:type="dxa"/>
            <w:gridSpan w:val="2"/>
          </w:tcPr>
          <w:p w:rsidR="00B41597" w:rsidRPr="00BE22B4" w:rsidRDefault="00B41597"/>
        </w:tc>
      </w:tr>
      <w:tr w:rsidR="00B41597" w:rsidRPr="00BE22B4">
        <w:trPr>
          <w:trHeight w:val="240"/>
          <w:jc w:val="center"/>
        </w:trPr>
        <w:tc>
          <w:tcPr>
            <w:tcW w:w="4876" w:type="dxa"/>
          </w:tcPr>
          <w:p w:rsidR="00B41597" w:rsidRPr="00BE22B4" w:rsidRDefault="00B41597">
            <w:pPr>
              <w:pStyle w:val="ColumnHeading"/>
            </w:pPr>
            <w:r w:rsidRPr="00BE22B4">
              <w:t>Textul propus de Comisie</w:t>
            </w:r>
          </w:p>
        </w:tc>
        <w:tc>
          <w:tcPr>
            <w:tcW w:w="4876" w:type="dxa"/>
          </w:tcPr>
          <w:p w:rsidR="00B41597" w:rsidRPr="00BE22B4" w:rsidRDefault="00B41597">
            <w:pPr>
              <w:pStyle w:val="ColumnHeading"/>
            </w:pPr>
            <w:r w:rsidRPr="00BE22B4">
              <w:t>Amendamentul</w:t>
            </w:r>
          </w:p>
        </w:tc>
      </w:tr>
      <w:tr w:rsidR="00B41597" w:rsidRPr="00BE22B4">
        <w:trPr>
          <w:jc w:val="center"/>
        </w:trPr>
        <w:tc>
          <w:tcPr>
            <w:tcW w:w="4876" w:type="dxa"/>
          </w:tcPr>
          <w:p w:rsidR="00B41597" w:rsidRPr="00BE22B4" w:rsidRDefault="00B41597">
            <w:pPr>
              <w:pStyle w:val="Normal6"/>
            </w:pPr>
            <w:r w:rsidRPr="00BE22B4">
              <w:t>(b)</w:t>
            </w:r>
            <w:r w:rsidRPr="00BE22B4">
              <w:tab/>
              <w:t>informează</w:t>
            </w:r>
            <w:r w:rsidRPr="00BE22B4">
              <w:rPr>
                <w:b/>
                <w:i/>
              </w:rPr>
              <w:t>, într-un termen rezonabil,</w:t>
            </w:r>
            <w:r w:rsidRPr="00BE22B4">
              <w:t xml:space="preserve"> solicitanții vizați cu privire la </w:t>
            </w:r>
            <w:r w:rsidRPr="00BE22B4">
              <w:rPr>
                <w:b/>
                <w:i/>
              </w:rPr>
              <w:t>motivele amânării.</w:t>
            </w:r>
          </w:p>
        </w:tc>
        <w:tc>
          <w:tcPr>
            <w:tcW w:w="4876" w:type="dxa"/>
          </w:tcPr>
          <w:p w:rsidR="00B41597" w:rsidRPr="00BE22B4" w:rsidRDefault="00B41597">
            <w:pPr>
              <w:pStyle w:val="Normal6"/>
            </w:pPr>
            <w:r w:rsidRPr="00BE22B4">
              <w:t>(b)</w:t>
            </w:r>
            <w:r w:rsidRPr="00BE22B4">
              <w:tab/>
              <w:t xml:space="preserve">informează </w:t>
            </w:r>
            <w:r w:rsidRPr="00BE22B4">
              <w:rPr>
                <w:b/>
                <w:i/>
              </w:rPr>
              <w:t xml:space="preserve">cât mai curând posibil </w:t>
            </w:r>
            <w:r w:rsidRPr="00BE22B4">
              <w:t xml:space="preserve">solicitanții vizați cu privire la </w:t>
            </w:r>
            <w:r w:rsidRPr="00BE22B4">
              <w:rPr>
                <w:b/>
                <w:i/>
              </w:rPr>
              <w:t>motivația deciziei de a amâna temporar decizia finală privind cererea.</w:t>
            </w:r>
          </w:p>
        </w:tc>
      </w:tr>
    </w:tbl>
    <w:p w:rsidR="00B41597" w:rsidRPr="00BE22B4" w:rsidRDefault="00B41597">
      <w:pPr>
        <w:pStyle w:val="Olang"/>
        <w:rPr>
          <w:lang w:val="ro-RO"/>
        </w:rPr>
      </w:pPr>
      <w:r w:rsidRPr="00BE22B4">
        <w:rPr>
          <w:lang w:val="ro-RO"/>
        </w:rPr>
        <w:t xml:space="preserve">Or. </w:t>
      </w:r>
      <w:r w:rsidRPr="00BE22B4">
        <w:rPr>
          <w:rStyle w:val="HideTWBExt"/>
          <w:rFonts w:cs="Arial"/>
          <w:lang w:val="ro-RO"/>
        </w:rPr>
        <w:t>&lt;Original&gt;</w:t>
      </w:r>
      <w:r w:rsidRPr="00BE22B4">
        <w:rPr>
          <w:rStyle w:val="HideTWBInt"/>
          <w:lang w:val="ro-RO"/>
        </w:rPr>
        <w:t>{EN}</w:t>
      </w:r>
      <w:r w:rsidRPr="00BE22B4">
        <w:rPr>
          <w:lang w:val="ro-RO"/>
        </w:rPr>
        <w:t>en</w:t>
      </w:r>
      <w:r w:rsidRPr="00BE22B4">
        <w:rPr>
          <w:rStyle w:val="HideTWBExt"/>
          <w:rFonts w:cs="Arial"/>
          <w:lang w:val="ro-RO"/>
        </w:rPr>
        <w:t>&lt;/Original&gt;</w:t>
      </w:r>
    </w:p>
    <w:p w:rsidR="00B41597" w:rsidRPr="00BE22B4" w:rsidRDefault="00B41597">
      <w:r w:rsidRPr="00BE22B4">
        <w:rPr>
          <w:rStyle w:val="HideTWBExt"/>
          <w:rFonts w:cs="Arial"/>
        </w:rPr>
        <w:t>&lt;/Amend&gt;</w:t>
      </w:r>
    </w:p>
    <w:p w:rsidR="00B41597" w:rsidRPr="00BE22B4" w:rsidRDefault="00B41597">
      <w:pPr>
        <w:pStyle w:val="AMNumberTabs"/>
      </w:pPr>
      <w:r w:rsidRPr="00BE22B4">
        <w:rPr>
          <w:rStyle w:val="HideTWBExt"/>
          <w:rFonts w:cs="Arial"/>
        </w:rPr>
        <w:t>&lt;Amend&gt;</w:t>
      </w:r>
      <w:r w:rsidRPr="00BE22B4">
        <w:t>Amendamentul</w:t>
      </w:r>
      <w:r w:rsidRPr="00BE22B4">
        <w:tab/>
      </w:r>
      <w:r w:rsidRPr="00BE22B4">
        <w:tab/>
      </w:r>
      <w:r w:rsidRPr="00BE22B4">
        <w:rPr>
          <w:rStyle w:val="HideTWBExt"/>
          <w:rFonts w:cs="Arial"/>
        </w:rPr>
        <w:t>&lt;NumAm&gt;</w:t>
      </w:r>
      <w:r w:rsidRPr="00BE22B4">
        <w:t>1126</w:t>
      </w:r>
      <w:r w:rsidRPr="00BE22B4">
        <w:rPr>
          <w:rStyle w:val="HideTWBExt"/>
          <w:rFonts w:cs="Arial"/>
        </w:rPr>
        <w:t>&lt;/NumAm&gt;</w:t>
      </w:r>
    </w:p>
    <w:p w:rsidR="00B41597" w:rsidRPr="00BE22B4" w:rsidRDefault="00B41597">
      <w:pPr>
        <w:pStyle w:val="NormalBold"/>
      </w:pPr>
      <w:r w:rsidRPr="00BE22B4">
        <w:rPr>
          <w:rStyle w:val="HideTWBExt"/>
          <w:rFonts w:cs="Arial"/>
        </w:rPr>
        <w:t>&lt;RepeatBlock-By&gt;&lt;Members&gt;</w:t>
      </w:r>
      <w:r w:rsidRPr="00BE22B4">
        <w:t>Jeroen Lenaers</w:t>
      </w:r>
      <w:r w:rsidRPr="00BE22B4">
        <w:rPr>
          <w:rStyle w:val="HideTWBExt"/>
          <w:rFonts w:cs="Arial"/>
        </w:rPr>
        <w:t>&lt;/Members&gt;</w:t>
      </w:r>
    </w:p>
    <w:p w:rsidR="00B41597" w:rsidRPr="00BE22B4" w:rsidRDefault="00B41597">
      <w:pPr>
        <w:pStyle w:val="NormalBold"/>
      </w:pPr>
      <w:r w:rsidRPr="00BE22B4">
        <w:rPr>
          <w:rStyle w:val="HideTWBExt"/>
          <w:rFonts w:cs="Arial"/>
        </w:rPr>
        <w:t>&lt;/RepeatBlock-By&gt;</w:t>
      </w:r>
    </w:p>
    <w:p w:rsidR="00B41597" w:rsidRPr="00BE22B4" w:rsidRDefault="00B41597">
      <w:pPr>
        <w:pStyle w:val="NormalBold"/>
      </w:pPr>
      <w:r w:rsidRPr="00BE22B4">
        <w:rPr>
          <w:rStyle w:val="HideTWBExt"/>
          <w:rFonts w:cs="Arial"/>
        </w:rPr>
        <w:t>&lt;DocAmend&gt;</w:t>
      </w:r>
      <w:r w:rsidRPr="00BE22B4">
        <w:t>Propunere de regulament</w:t>
      </w:r>
      <w:r w:rsidRPr="00BE22B4">
        <w:rPr>
          <w:rStyle w:val="HideTWBExt"/>
          <w:rFonts w:cs="Arial"/>
        </w:rPr>
        <w:t>&lt;/DocAmend&gt;</w:t>
      </w:r>
    </w:p>
    <w:p w:rsidR="00B41597" w:rsidRPr="00BE22B4" w:rsidRDefault="00B41597">
      <w:pPr>
        <w:pStyle w:val="NormalBold"/>
      </w:pPr>
      <w:r w:rsidRPr="00BE22B4">
        <w:rPr>
          <w:rStyle w:val="HideTWBExt"/>
          <w:rFonts w:cs="Arial"/>
        </w:rPr>
        <w:t>&lt;Article&gt;</w:t>
      </w:r>
      <w:r w:rsidRPr="00BE22B4">
        <w:t xml:space="preserve">Articolul 34 </w:t>
      </w:r>
      <w:r w:rsidRPr="00BE22B4">
        <w:rPr>
          <w:cs/>
        </w:rPr>
        <w:t xml:space="preserve">– </w:t>
      </w:r>
      <w:r w:rsidRPr="00BE22B4">
        <w:t xml:space="preserve">alineatul 5 </w:t>
      </w:r>
      <w:r w:rsidRPr="00BE22B4">
        <w:rPr>
          <w:cs/>
        </w:rPr>
        <w:t xml:space="preserve">– </w:t>
      </w:r>
      <w:r w:rsidRPr="00BE22B4">
        <w:t>paragraful 2</w:t>
      </w:r>
      <w:r w:rsidRPr="00BE22B4">
        <w:rPr>
          <w:rStyle w:val="HideTWBExt"/>
          <w:rFonts w:cs="Arial"/>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41597" w:rsidRPr="00BE22B4">
        <w:trPr>
          <w:trHeight w:hRule="exact" w:val="240"/>
          <w:jc w:val="center"/>
        </w:trPr>
        <w:tc>
          <w:tcPr>
            <w:tcW w:w="9752" w:type="dxa"/>
            <w:gridSpan w:val="2"/>
          </w:tcPr>
          <w:p w:rsidR="00B41597" w:rsidRPr="00BE22B4" w:rsidRDefault="00B41597"/>
        </w:tc>
      </w:tr>
      <w:tr w:rsidR="00B41597" w:rsidRPr="00BE22B4">
        <w:trPr>
          <w:trHeight w:val="240"/>
          <w:jc w:val="center"/>
        </w:trPr>
        <w:tc>
          <w:tcPr>
            <w:tcW w:w="4876" w:type="dxa"/>
          </w:tcPr>
          <w:p w:rsidR="00B41597" w:rsidRPr="00BE22B4" w:rsidRDefault="00B41597">
            <w:pPr>
              <w:pStyle w:val="ColumnHeading"/>
            </w:pPr>
            <w:r w:rsidRPr="00BE22B4">
              <w:t>Textul propus de Comisie</w:t>
            </w:r>
          </w:p>
        </w:tc>
        <w:tc>
          <w:tcPr>
            <w:tcW w:w="4876" w:type="dxa"/>
          </w:tcPr>
          <w:p w:rsidR="00B41597" w:rsidRPr="00BE22B4" w:rsidRDefault="00B41597">
            <w:pPr>
              <w:pStyle w:val="ColumnHeading"/>
            </w:pPr>
            <w:r w:rsidRPr="00BE22B4">
              <w:t>Amendamentul</w:t>
            </w:r>
          </w:p>
        </w:tc>
      </w:tr>
      <w:tr w:rsidR="00B41597" w:rsidRPr="00BE22B4">
        <w:trPr>
          <w:jc w:val="center"/>
        </w:trPr>
        <w:tc>
          <w:tcPr>
            <w:tcW w:w="4876" w:type="dxa"/>
          </w:tcPr>
          <w:p w:rsidR="00B41597" w:rsidRPr="00BE22B4" w:rsidRDefault="00B41597">
            <w:pPr>
              <w:pStyle w:val="Normal6"/>
            </w:pPr>
            <w:r w:rsidRPr="00BE22B4">
              <w:t xml:space="preserve">Statul membru informează Comisia și Agenția pentru Azil a Uniunii Europene, într-un termen rezonabil, cu privire la amânarea procedurilor pentru respectiva țară de origine. În orice caz, autoritatea decizională încheie procedura de examinare într-un termen de </w:t>
            </w:r>
            <w:r w:rsidRPr="00BE22B4">
              <w:rPr>
                <w:b/>
                <w:i/>
              </w:rPr>
              <w:t>15</w:t>
            </w:r>
            <w:r w:rsidRPr="00BE22B4">
              <w:t xml:space="preserve"> luni de la depunerea cererii.</w:t>
            </w:r>
          </w:p>
        </w:tc>
        <w:tc>
          <w:tcPr>
            <w:tcW w:w="4876" w:type="dxa"/>
          </w:tcPr>
          <w:p w:rsidR="00B41597" w:rsidRPr="00BE22B4" w:rsidRDefault="00B41597">
            <w:pPr>
              <w:pStyle w:val="Normal6"/>
            </w:pPr>
            <w:r w:rsidRPr="00BE22B4">
              <w:t xml:space="preserve">Statul membru informează Comisia și Agenția pentru Azil a Uniunii Europene, într-un termen rezonabil, cu privire la amânarea procedurilor pentru respectiva țară de origine. În orice caz, autoritatea decizională încheie procedura de examinare într-un termen de </w:t>
            </w:r>
            <w:r w:rsidRPr="00BE22B4">
              <w:rPr>
                <w:b/>
                <w:i/>
              </w:rPr>
              <w:t>12</w:t>
            </w:r>
            <w:r w:rsidRPr="00BE22B4">
              <w:t xml:space="preserve"> luni de la depunerea cererii.</w:t>
            </w:r>
          </w:p>
        </w:tc>
      </w:tr>
    </w:tbl>
    <w:p w:rsidR="00B41597" w:rsidRPr="00BE22B4" w:rsidRDefault="00B41597">
      <w:pPr>
        <w:pStyle w:val="Olang"/>
        <w:rPr>
          <w:lang w:val="ro-RO"/>
        </w:rPr>
      </w:pPr>
      <w:r w:rsidRPr="00BE22B4">
        <w:rPr>
          <w:lang w:val="ro-RO"/>
        </w:rPr>
        <w:t xml:space="preserve">Or. </w:t>
      </w:r>
      <w:r w:rsidRPr="00BE22B4">
        <w:rPr>
          <w:rStyle w:val="HideTWBExt"/>
          <w:rFonts w:cs="Arial"/>
          <w:lang w:val="ro-RO"/>
        </w:rPr>
        <w:t>&lt;Original&gt;</w:t>
      </w:r>
      <w:r w:rsidRPr="00BE22B4">
        <w:rPr>
          <w:rStyle w:val="HideTWBInt"/>
          <w:lang w:val="ro-RO"/>
        </w:rPr>
        <w:t>{EN}</w:t>
      </w:r>
      <w:r w:rsidRPr="00BE22B4">
        <w:rPr>
          <w:lang w:val="ro-RO"/>
        </w:rPr>
        <w:t>en</w:t>
      </w:r>
      <w:r w:rsidRPr="00BE22B4">
        <w:rPr>
          <w:rStyle w:val="HideTWBExt"/>
          <w:rFonts w:cs="Arial"/>
          <w:lang w:val="ro-RO"/>
        </w:rPr>
        <w:t>&lt;/Original&gt;</w:t>
      </w:r>
    </w:p>
    <w:p w:rsidR="00B41597" w:rsidRPr="00BE22B4" w:rsidRDefault="00B41597">
      <w:r w:rsidRPr="00BE22B4">
        <w:rPr>
          <w:rStyle w:val="HideTWBExt"/>
          <w:rFonts w:cs="Arial"/>
        </w:rPr>
        <w:t>&lt;/Amend&gt;</w:t>
      </w:r>
    </w:p>
    <w:p w:rsidR="00B41597" w:rsidRPr="00BE22B4" w:rsidRDefault="00B41597">
      <w:pPr>
        <w:pStyle w:val="AMNumberTabs"/>
      </w:pPr>
      <w:r w:rsidRPr="00BE22B4">
        <w:rPr>
          <w:rStyle w:val="HideTWBExt"/>
          <w:rFonts w:cs="Arial"/>
        </w:rPr>
        <w:t>&lt;Amend&gt;</w:t>
      </w:r>
      <w:r w:rsidRPr="00BE22B4">
        <w:t>Amendamentul</w:t>
      </w:r>
      <w:r w:rsidRPr="00BE22B4">
        <w:tab/>
      </w:r>
      <w:r w:rsidRPr="00BE22B4">
        <w:tab/>
      </w:r>
      <w:r w:rsidRPr="00BE22B4">
        <w:rPr>
          <w:rStyle w:val="HideTWBExt"/>
          <w:rFonts w:cs="Arial"/>
        </w:rPr>
        <w:t>&lt;NumAm&gt;</w:t>
      </w:r>
      <w:r w:rsidRPr="00BE22B4">
        <w:t>1127</w:t>
      </w:r>
      <w:r w:rsidRPr="00BE22B4">
        <w:rPr>
          <w:rStyle w:val="HideTWBExt"/>
          <w:rFonts w:cs="Arial"/>
        </w:rPr>
        <w:t>&lt;/NumAm&gt;</w:t>
      </w:r>
    </w:p>
    <w:p w:rsidR="00B41597" w:rsidRPr="00BE22B4" w:rsidRDefault="00B41597">
      <w:pPr>
        <w:pStyle w:val="NormalBold"/>
      </w:pPr>
      <w:r w:rsidRPr="00BE22B4">
        <w:rPr>
          <w:rStyle w:val="HideTWBExt"/>
          <w:rFonts w:cs="Arial"/>
        </w:rPr>
        <w:t>&lt;RepeatBlock-By&gt;&lt;Members&gt;</w:t>
      </w:r>
      <w:r w:rsidRPr="00BE22B4">
        <w:t>Péter Niedermüller, Josef Weidenholzer, Ana Gomes</w:t>
      </w:r>
      <w:r w:rsidRPr="00BE22B4">
        <w:rPr>
          <w:rStyle w:val="HideTWBExt"/>
          <w:rFonts w:cs="Arial"/>
        </w:rPr>
        <w:t>&lt;/Members&gt;</w:t>
      </w:r>
    </w:p>
    <w:p w:rsidR="00B41597" w:rsidRPr="00BE22B4" w:rsidRDefault="00B41597">
      <w:pPr>
        <w:pStyle w:val="NormalBold"/>
      </w:pPr>
      <w:r w:rsidRPr="00BE22B4">
        <w:rPr>
          <w:rStyle w:val="HideTWBExt"/>
          <w:rFonts w:cs="Arial"/>
        </w:rPr>
        <w:t>&lt;/RepeatBlock-By&gt;</w:t>
      </w:r>
    </w:p>
    <w:p w:rsidR="00B41597" w:rsidRPr="00BE22B4" w:rsidRDefault="00B41597">
      <w:pPr>
        <w:pStyle w:val="NormalBold"/>
      </w:pPr>
      <w:r w:rsidRPr="00BE22B4">
        <w:rPr>
          <w:rStyle w:val="HideTWBExt"/>
          <w:rFonts w:cs="Arial"/>
        </w:rPr>
        <w:t>&lt;DocAmend&gt;</w:t>
      </w:r>
      <w:r w:rsidRPr="00BE22B4">
        <w:t>Propunere de regulament</w:t>
      </w:r>
      <w:r w:rsidRPr="00BE22B4">
        <w:rPr>
          <w:rStyle w:val="HideTWBExt"/>
          <w:rFonts w:cs="Arial"/>
        </w:rPr>
        <w:t>&lt;/DocAmend&gt;</w:t>
      </w:r>
    </w:p>
    <w:p w:rsidR="00B41597" w:rsidRPr="00BE22B4" w:rsidRDefault="00B41597">
      <w:pPr>
        <w:pStyle w:val="NormalBold"/>
      </w:pPr>
      <w:r w:rsidRPr="00BE22B4">
        <w:rPr>
          <w:rStyle w:val="HideTWBExt"/>
          <w:rFonts w:cs="Arial"/>
        </w:rPr>
        <w:t>&lt;Article&gt;</w:t>
      </w:r>
      <w:r w:rsidRPr="00BE22B4">
        <w:t xml:space="preserve">Articolul 35 </w:t>
      </w:r>
      <w:r w:rsidRPr="00BE22B4">
        <w:rPr>
          <w:cs/>
        </w:rPr>
        <w:t xml:space="preserve">– </w:t>
      </w:r>
      <w:r w:rsidRPr="00BE22B4">
        <w:t>alineatul 1</w:t>
      </w:r>
      <w:r w:rsidRPr="00BE22B4">
        <w:rPr>
          <w:rStyle w:val="HideTWBExt"/>
          <w:rFonts w:cs="Arial"/>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41597" w:rsidRPr="00BE22B4">
        <w:trPr>
          <w:trHeight w:hRule="exact" w:val="240"/>
          <w:jc w:val="center"/>
        </w:trPr>
        <w:tc>
          <w:tcPr>
            <w:tcW w:w="9752" w:type="dxa"/>
            <w:gridSpan w:val="2"/>
          </w:tcPr>
          <w:p w:rsidR="00B41597" w:rsidRPr="00BE22B4" w:rsidRDefault="00B41597"/>
        </w:tc>
      </w:tr>
      <w:tr w:rsidR="00B41597" w:rsidRPr="00BE22B4">
        <w:trPr>
          <w:trHeight w:val="240"/>
          <w:jc w:val="center"/>
        </w:trPr>
        <w:tc>
          <w:tcPr>
            <w:tcW w:w="4876" w:type="dxa"/>
          </w:tcPr>
          <w:p w:rsidR="00B41597" w:rsidRPr="00BE22B4" w:rsidRDefault="00B41597">
            <w:pPr>
              <w:pStyle w:val="ColumnHeading"/>
            </w:pPr>
            <w:r w:rsidRPr="00BE22B4">
              <w:t>Textu</w:t>
            </w:r>
            <w:bookmarkStart w:id="0" w:name="_GoBack"/>
            <w:bookmarkEnd w:id="0"/>
            <w:r w:rsidRPr="00BE22B4">
              <w:t>l propus de Comisie</w:t>
            </w:r>
          </w:p>
        </w:tc>
        <w:tc>
          <w:tcPr>
            <w:tcW w:w="4876" w:type="dxa"/>
          </w:tcPr>
          <w:p w:rsidR="00B41597" w:rsidRPr="00BE22B4" w:rsidRDefault="00B41597">
            <w:pPr>
              <w:pStyle w:val="ColumnHeading"/>
            </w:pPr>
            <w:r w:rsidRPr="00BE22B4">
              <w:t>Amendamentul</w:t>
            </w:r>
          </w:p>
        </w:tc>
      </w:tr>
      <w:tr w:rsidR="00B41597" w:rsidRPr="00BE22B4">
        <w:trPr>
          <w:jc w:val="center"/>
        </w:trPr>
        <w:tc>
          <w:tcPr>
            <w:tcW w:w="4876" w:type="dxa"/>
          </w:tcPr>
          <w:p w:rsidR="00B41597" w:rsidRPr="00BE22B4" w:rsidRDefault="00B41597">
            <w:pPr>
              <w:pStyle w:val="Normal6"/>
            </w:pPr>
            <w:r w:rsidRPr="00BE22B4">
              <w:t>1.</w:t>
            </w:r>
            <w:r w:rsidRPr="00BE22B4">
              <w:tab/>
              <w:t xml:space="preserve">O decizie cu privire la o cerere de protecție internațională se transmite în scris și i se comunică solicitantului, fără întârzieri nejustificate, într-o limbă pe care </w:t>
            </w:r>
            <w:r w:rsidRPr="00BE22B4">
              <w:rPr>
                <w:b/>
                <w:i/>
              </w:rPr>
              <w:t>aceasta</w:t>
            </w:r>
            <w:r w:rsidRPr="00BE22B4">
              <w:t xml:space="preserve"> o înțelege sau pe care se presupune în mod rezonabil că o înțelege.</w:t>
            </w:r>
          </w:p>
        </w:tc>
        <w:tc>
          <w:tcPr>
            <w:tcW w:w="4876" w:type="dxa"/>
          </w:tcPr>
          <w:p w:rsidR="00B41597" w:rsidRPr="00BE22B4" w:rsidRDefault="00B41597">
            <w:pPr>
              <w:pStyle w:val="Normal6"/>
            </w:pPr>
            <w:r w:rsidRPr="00BE22B4">
              <w:t>1.</w:t>
            </w:r>
            <w:r w:rsidRPr="00BE22B4">
              <w:tab/>
              <w:t xml:space="preserve">O decizie cu privire la o cerere de protecție internațională se transmite în scris și i se comunică solicitantului </w:t>
            </w:r>
            <w:r w:rsidRPr="00BE22B4">
              <w:rPr>
                <w:b/>
                <w:i/>
              </w:rPr>
              <w:t>și consilierului juridic al acestuia sau altui consilier</w:t>
            </w:r>
            <w:r w:rsidRPr="00BE22B4">
              <w:t xml:space="preserve">, fără întârzieri nejustificate </w:t>
            </w:r>
            <w:r w:rsidRPr="00BE22B4">
              <w:rPr>
                <w:b/>
                <w:i/>
              </w:rPr>
              <w:t>și în orice caz în termen de cel mult șapte zile de la data adoptării deciziei</w:t>
            </w:r>
            <w:r w:rsidRPr="00BE22B4">
              <w:t xml:space="preserve">, într-o limbă pe care </w:t>
            </w:r>
            <w:r w:rsidRPr="00BE22B4">
              <w:rPr>
                <w:b/>
                <w:i/>
              </w:rPr>
              <w:t>acesta</w:t>
            </w:r>
            <w:r w:rsidRPr="00BE22B4">
              <w:t xml:space="preserve"> o înțelege sau pe care se presupune în mod rezonabil că o înțelege.</w:t>
            </w:r>
          </w:p>
        </w:tc>
      </w:tr>
    </w:tbl>
    <w:p w:rsidR="00B41597" w:rsidRPr="00BE22B4" w:rsidRDefault="00B41597">
      <w:pPr>
        <w:pStyle w:val="Olang"/>
        <w:rPr>
          <w:lang w:val="ro-RO"/>
        </w:rPr>
      </w:pPr>
      <w:r w:rsidRPr="00BE22B4">
        <w:rPr>
          <w:lang w:val="ro-RO"/>
        </w:rPr>
        <w:t xml:space="preserve">Or. </w:t>
      </w:r>
      <w:r w:rsidRPr="00BE22B4">
        <w:rPr>
          <w:rStyle w:val="HideTWBExt"/>
          <w:rFonts w:cs="Arial"/>
          <w:lang w:val="ro-RO"/>
        </w:rPr>
        <w:t>&lt;Original&gt;</w:t>
      </w:r>
      <w:r w:rsidRPr="00BE22B4">
        <w:rPr>
          <w:rStyle w:val="HideTWBInt"/>
          <w:lang w:val="ro-RO"/>
        </w:rPr>
        <w:t>{EN}</w:t>
      </w:r>
      <w:r w:rsidRPr="00BE22B4">
        <w:rPr>
          <w:lang w:val="ro-RO"/>
        </w:rPr>
        <w:t>en</w:t>
      </w:r>
      <w:r w:rsidRPr="00BE22B4">
        <w:rPr>
          <w:rStyle w:val="HideTWBExt"/>
          <w:rFonts w:cs="Arial"/>
          <w:lang w:val="ro-RO"/>
        </w:rPr>
        <w:t>&lt;/Original&gt;</w:t>
      </w:r>
    </w:p>
    <w:p w:rsidR="00B41597" w:rsidRPr="00BE22B4" w:rsidRDefault="00B41597">
      <w:pPr>
        <w:pStyle w:val="JustificationTitle"/>
        <w:rPr>
          <w:lang w:val="ro-RO"/>
        </w:rPr>
      </w:pPr>
      <w:r w:rsidRPr="00BE22B4">
        <w:rPr>
          <w:rStyle w:val="HideTWBExt"/>
          <w:rFonts w:cs="Arial"/>
          <w:lang w:val="ro-RO"/>
        </w:rPr>
        <w:t>&lt;TitreJust&gt;</w:t>
      </w:r>
      <w:r w:rsidRPr="00BE22B4">
        <w:rPr>
          <w:lang w:val="ro-RO"/>
        </w:rPr>
        <w:t>Justificare</w:t>
      </w:r>
      <w:r w:rsidRPr="00BE22B4">
        <w:rPr>
          <w:rStyle w:val="HideTWBExt"/>
          <w:rFonts w:cs="Arial"/>
          <w:lang w:val="ro-RO"/>
        </w:rPr>
        <w:t>&lt;/TitreJust&gt;</w:t>
      </w:r>
    </w:p>
    <w:p w:rsidR="00B41597" w:rsidRPr="00BE22B4" w:rsidRDefault="00B41597">
      <w:pPr>
        <w:pStyle w:val="Normal12Italic"/>
        <w:rPr>
          <w:lang w:val="ro-RO"/>
        </w:rPr>
      </w:pPr>
      <w:r w:rsidRPr="00BE22B4">
        <w:rPr>
          <w:lang w:val="ro-RO"/>
        </w:rPr>
        <w:t>Decizia i-ar trebui trimisă și consilierului juridic al solicitantului. Este important să fie impus un termen pentru comunicarea către solicitant, mai ales pentru a-i permite solicitantului să respecte orice termen pentru introducerea unei căi de atac împotriva deciziei adoptate.</w:t>
      </w:r>
    </w:p>
    <w:p w:rsidR="00B41597" w:rsidRPr="00BE22B4" w:rsidRDefault="00B41597">
      <w:r w:rsidRPr="00BE22B4">
        <w:rPr>
          <w:rStyle w:val="HideTWBExt"/>
          <w:rFonts w:cs="Arial"/>
        </w:rPr>
        <w:t>&lt;/Amend&gt;</w:t>
      </w:r>
    </w:p>
    <w:p w:rsidR="00B41597" w:rsidRPr="00BE22B4" w:rsidRDefault="00B41597">
      <w:pPr>
        <w:pStyle w:val="AMNumberTabs"/>
      </w:pPr>
      <w:r w:rsidRPr="00BE22B4">
        <w:rPr>
          <w:rStyle w:val="HideTWBExt"/>
          <w:rFonts w:cs="Arial"/>
        </w:rPr>
        <w:t>&lt;Amend&gt;</w:t>
      </w:r>
      <w:r w:rsidRPr="00BE22B4">
        <w:t>Amendamentul</w:t>
      </w:r>
      <w:r w:rsidRPr="00BE22B4">
        <w:tab/>
      </w:r>
      <w:r w:rsidRPr="00BE22B4">
        <w:tab/>
      </w:r>
      <w:r w:rsidRPr="00BE22B4">
        <w:rPr>
          <w:rStyle w:val="HideTWBExt"/>
          <w:rFonts w:cs="Arial"/>
        </w:rPr>
        <w:t>&lt;NumAm&gt;</w:t>
      </w:r>
      <w:r w:rsidRPr="00BE22B4">
        <w:t>1128</w:t>
      </w:r>
      <w:r w:rsidRPr="00BE22B4">
        <w:rPr>
          <w:rStyle w:val="HideTWBExt"/>
          <w:rFonts w:cs="Arial"/>
        </w:rPr>
        <w:t>&lt;/NumAm&gt;</w:t>
      </w:r>
    </w:p>
    <w:p w:rsidR="00B41597" w:rsidRPr="00BE22B4" w:rsidRDefault="00B41597">
      <w:pPr>
        <w:pStyle w:val="NormalBold"/>
      </w:pPr>
      <w:r w:rsidRPr="00BE22B4">
        <w:rPr>
          <w:rStyle w:val="HideTWBExt"/>
          <w:rFonts w:cs="Arial"/>
        </w:rPr>
        <w:t>&lt;RepeatBlock-By&gt;&lt;Members&gt;</w:t>
      </w:r>
      <w:r w:rsidRPr="00BE22B4">
        <w:t>Monika Hohlmeier, Heinz K. Becker</w:t>
      </w:r>
      <w:r w:rsidRPr="00BE22B4">
        <w:rPr>
          <w:rStyle w:val="HideTWBExt"/>
          <w:rFonts w:cs="Arial"/>
        </w:rPr>
        <w:t>&lt;/Members&gt;</w:t>
      </w:r>
    </w:p>
    <w:p w:rsidR="00B41597" w:rsidRPr="00BE22B4" w:rsidRDefault="00B41597">
      <w:pPr>
        <w:pStyle w:val="NormalBold"/>
      </w:pPr>
      <w:r w:rsidRPr="00BE22B4">
        <w:rPr>
          <w:rStyle w:val="HideTWBExt"/>
          <w:rFonts w:cs="Arial"/>
        </w:rPr>
        <w:t>&lt;/RepeatBlock-By&gt;</w:t>
      </w:r>
    </w:p>
    <w:p w:rsidR="00B41597" w:rsidRPr="00BE22B4" w:rsidRDefault="00B41597">
      <w:pPr>
        <w:pStyle w:val="NormalBold"/>
      </w:pPr>
      <w:r w:rsidRPr="00BE22B4">
        <w:rPr>
          <w:rStyle w:val="HideTWBExt"/>
          <w:rFonts w:cs="Arial"/>
        </w:rPr>
        <w:t>&lt;DocAmend&gt;</w:t>
      </w:r>
      <w:r w:rsidRPr="00BE22B4">
        <w:t>Propunere de regulament</w:t>
      </w:r>
      <w:r w:rsidRPr="00BE22B4">
        <w:rPr>
          <w:rStyle w:val="HideTWBExt"/>
          <w:rFonts w:cs="Arial"/>
        </w:rPr>
        <w:t>&lt;/DocAmend&gt;</w:t>
      </w:r>
    </w:p>
    <w:p w:rsidR="00B41597" w:rsidRPr="00BE22B4" w:rsidRDefault="00B41597">
      <w:pPr>
        <w:pStyle w:val="NormalBold"/>
      </w:pPr>
      <w:r w:rsidRPr="00BE22B4">
        <w:rPr>
          <w:rStyle w:val="HideTWBExt"/>
          <w:rFonts w:cs="Arial"/>
        </w:rPr>
        <w:lastRenderedPageBreak/>
        <w:t>&lt;Article&gt;</w:t>
      </w:r>
      <w:r w:rsidRPr="00BE22B4">
        <w:t xml:space="preserve">Articolul 35 </w:t>
      </w:r>
      <w:r w:rsidRPr="00BE22B4">
        <w:rPr>
          <w:cs/>
        </w:rPr>
        <w:t xml:space="preserve">– </w:t>
      </w:r>
      <w:r w:rsidRPr="00BE22B4">
        <w:t>alineatul 1</w:t>
      </w:r>
      <w:r w:rsidRPr="00BE22B4">
        <w:rPr>
          <w:rStyle w:val="HideTWBExt"/>
          <w:rFonts w:cs="Arial"/>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41597" w:rsidRPr="00BE22B4">
        <w:trPr>
          <w:trHeight w:hRule="exact" w:val="240"/>
          <w:jc w:val="center"/>
        </w:trPr>
        <w:tc>
          <w:tcPr>
            <w:tcW w:w="9752" w:type="dxa"/>
            <w:gridSpan w:val="2"/>
          </w:tcPr>
          <w:p w:rsidR="00B41597" w:rsidRPr="00BE22B4" w:rsidRDefault="00B41597"/>
        </w:tc>
      </w:tr>
      <w:tr w:rsidR="00B41597" w:rsidRPr="00BE22B4">
        <w:trPr>
          <w:trHeight w:val="240"/>
          <w:jc w:val="center"/>
        </w:trPr>
        <w:tc>
          <w:tcPr>
            <w:tcW w:w="4876" w:type="dxa"/>
          </w:tcPr>
          <w:p w:rsidR="00B41597" w:rsidRPr="00BE22B4" w:rsidRDefault="00B41597">
            <w:pPr>
              <w:pStyle w:val="ColumnHeading"/>
            </w:pPr>
            <w:r w:rsidRPr="00BE22B4">
              <w:t>Textul propus de Comisie</w:t>
            </w:r>
          </w:p>
        </w:tc>
        <w:tc>
          <w:tcPr>
            <w:tcW w:w="4876" w:type="dxa"/>
          </w:tcPr>
          <w:p w:rsidR="00B41597" w:rsidRPr="00BE22B4" w:rsidRDefault="00B41597">
            <w:pPr>
              <w:pStyle w:val="ColumnHeading"/>
            </w:pPr>
            <w:r w:rsidRPr="00BE22B4">
              <w:t>Amendamentul</w:t>
            </w:r>
          </w:p>
        </w:tc>
      </w:tr>
      <w:tr w:rsidR="00B41597" w:rsidRPr="00BE22B4">
        <w:trPr>
          <w:jc w:val="center"/>
        </w:trPr>
        <w:tc>
          <w:tcPr>
            <w:tcW w:w="4876" w:type="dxa"/>
          </w:tcPr>
          <w:p w:rsidR="00B41597" w:rsidRPr="00BE22B4" w:rsidRDefault="00B41597">
            <w:pPr>
              <w:pStyle w:val="Normal6"/>
            </w:pPr>
            <w:r w:rsidRPr="00BE22B4">
              <w:t>1.</w:t>
            </w:r>
            <w:r w:rsidRPr="00BE22B4">
              <w:tab/>
              <w:t xml:space="preserve">O decizie cu privire la o cerere de protecție internațională se transmite în scris și i se comunică solicitantului, fără întârzieri nejustificate, într-o limbă pe care </w:t>
            </w:r>
            <w:r w:rsidRPr="00BE22B4">
              <w:rPr>
                <w:b/>
                <w:i/>
              </w:rPr>
              <w:t>aceasta</w:t>
            </w:r>
            <w:r w:rsidRPr="00BE22B4">
              <w:t xml:space="preserve"> o înțelege sau pe care se presupune în mod rezonabil că o înțelege.</w:t>
            </w:r>
          </w:p>
        </w:tc>
        <w:tc>
          <w:tcPr>
            <w:tcW w:w="4876" w:type="dxa"/>
          </w:tcPr>
          <w:p w:rsidR="00B41597" w:rsidRPr="00BE22B4" w:rsidRDefault="00B41597">
            <w:pPr>
              <w:pStyle w:val="Normal6"/>
            </w:pPr>
            <w:r w:rsidRPr="00BE22B4">
              <w:t>1.</w:t>
            </w:r>
            <w:r w:rsidRPr="00BE22B4">
              <w:tab/>
              <w:t xml:space="preserve">O decizie cu privire la o cerere de protecție internațională se transmite în scris și i se comunică solicitantului, fără întârzieri nejustificate, într-o limbă pe care </w:t>
            </w:r>
            <w:r w:rsidRPr="00BE22B4">
              <w:rPr>
                <w:b/>
                <w:i/>
              </w:rPr>
              <w:t>acesta</w:t>
            </w:r>
            <w:r w:rsidRPr="00BE22B4">
              <w:t xml:space="preserve"> o înțelege sau pe care se presupune în mod rezonabil că o înțelege </w:t>
            </w:r>
            <w:r w:rsidRPr="00BE22B4">
              <w:rPr>
                <w:b/>
                <w:i/>
              </w:rPr>
              <w:t>și, pe cât posibil, folosind un limbaj simplu</w:t>
            </w:r>
            <w:r w:rsidRPr="00BE22B4">
              <w:t>.</w:t>
            </w:r>
          </w:p>
        </w:tc>
      </w:tr>
    </w:tbl>
    <w:p w:rsidR="00B41597" w:rsidRPr="00BE22B4" w:rsidRDefault="00B41597">
      <w:pPr>
        <w:pStyle w:val="Olang"/>
        <w:rPr>
          <w:lang w:val="ro-RO"/>
        </w:rPr>
      </w:pPr>
      <w:r w:rsidRPr="00BE22B4">
        <w:rPr>
          <w:lang w:val="ro-RO"/>
        </w:rPr>
        <w:t xml:space="preserve">Or. </w:t>
      </w:r>
      <w:r w:rsidRPr="00BE22B4">
        <w:rPr>
          <w:rStyle w:val="HideTWBExt"/>
          <w:rFonts w:cs="Arial"/>
          <w:lang w:val="ro-RO"/>
        </w:rPr>
        <w:t>&lt;Original&gt;</w:t>
      </w:r>
      <w:r w:rsidRPr="00BE22B4">
        <w:rPr>
          <w:rStyle w:val="HideTWBInt"/>
          <w:lang w:val="ro-RO"/>
        </w:rPr>
        <w:t>{EN}</w:t>
      </w:r>
      <w:r w:rsidRPr="00BE22B4">
        <w:rPr>
          <w:lang w:val="ro-RO"/>
        </w:rPr>
        <w:t>en</w:t>
      </w:r>
      <w:r w:rsidRPr="00BE22B4">
        <w:rPr>
          <w:rStyle w:val="HideTWBExt"/>
          <w:rFonts w:cs="Arial"/>
          <w:lang w:val="ro-RO"/>
        </w:rPr>
        <w:t>&lt;/Original&gt;</w:t>
      </w:r>
    </w:p>
    <w:p w:rsidR="00B41597" w:rsidRPr="00BE22B4" w:rsidRDefault="00B41597">
      <w:r w:rsidRPr="00BE22B4">
        <w:rPr>
          <w:rStyle w:val="HideTWBExt"/>
          <w:rFonts w:cs="Arial"/>
        </w:rPr>
        <w:t>&lt;/Amend&gt;</w:t>
      </w:r>
    </w:p>
    <w:p w:rsidR="00B41597" w:rsidRPr="00BE22B4" w:rsidRDefault="00B41597">
      <w:pPr>
        <w:pStyle w:val="AMNumberTabs"/>
      </w:pPr>
      <w:r w:rsidRPr="00BE22B4">
        <w:rPr>
          <w:rStyle w:val="HideTWBExt"/>
          <w:rFonts w:cs="Arial"/>
        </w:rPr>
        <w:t>&lt;Amend&gt;</w:t>
      </w:r>
      <w:r w:rsidRPr="00BE22B4">
        <w:t>Amendamentul</w:t>
      </w:r>
      <w:r w:rsidRPr="00BE22B4">
        <w:tab/>
      </w:r>
      <w:r w:rsidRPr="00BE22B4">
        <w:tab/>
      </w:r>
      <w:r w:rsidRPr="00BE22B4">
        <w:rPr>
          <w:rStyle w:val="HideTWBExt"/>
          <w:rFonts w:cs="Arial"/>
        </w:rPr>
        <w:t>&lt;NumAm&gt;</w:t>
      </w:r>
      <w:r w:rsidRPr="00BE22B4">
        <w:t>1129</w:t>
      </w:r>
      <w:r w:rsidRPr="00BE22B4">
        <w:rPr>
          <w:rStyle w:val="HideTWBExt"/>
          <w:rFonts w:cs="Arial"/>
        </w:rPr>
        <w:t>&lt;/NumAm&gt;</w:t>
      </w:r>
    </w:p>
    <w:p w:rsidR="00B41597" w:rsidRPr="00BE22B4" w:rsidRDefault="00B41597">
      <w:pPr>
        <w:pStyle w:val="NormalBold"/>
      </w:pPr>
      <w:r w:rsidRPr="00BE22B4">
        <w:rPr>
          <w:rStyle w:val="HideTWBExt"/>
          <w:rFonts w:cs="Arial"/>
        </w:rPr>
        <w:t>&lt;RepeatBlock-By&gt;&lt;Members&gt;</w:t>
      </w:r>
      <w:r w:rsidRPr="00BE22B4">
        <w:t>Cecilia Wikström, Sophia in 't Veld, Angelika Mlinar</w:t>
      </w:r>
      <w:r w:rsidRPr="00BE22B4">
        <w:rPr>
          <w:rStyle w:val="HideTWBExt"/>
          <w:rFonts w:cs="Arial"/>
        </w:rPr>
        <w:t>&lt;/Members&gt;</w:t>
      </w:r>
    </w:p>
    <w:p w:rsidR="00B41597" w:rsidRPr="00BE22B4" w:rsidRDefault="00B41597">
      <w:pPr>
        <w:pStyle w:val="NormalBold"/>
      </w:pPr>
      <w:r w:rsidRPr="00BE22B4">
        <w:rPr>
          <w:rStyle w:val="HideTWBExt"/>
          <w:rFonts w:cs="Arial"/>
        </w:rPr>
        <w:t>&lt;/RepeatBlock-By&gt;</w:t>
      </w:r>
    </w:p>
    <w:p w:rsidR="00B41597" w:rsidRPr="00BE22B4" w:rsidRDefault="00B41597">
      <w:pPr>
        <w:pStyle w:val="NormalBold"/>
      </w:pPr>
      <w:r w:rsidRPr="00BE22B4">
        <w:rPr>
          <w:rStyle w:val="HideTWBExt"/>
          <w:rFonts w:cs="Arial"/>
        </w:rPr>
        <w:t>&lt;DocAmend&gt;</w:t>
      </w:r>
      <w:r w:rsidRPr="00BE22B4">
        <w:t>Propunere de regulament</w:t>
      </w:r>
      <w:r w:rsidRPr="00BE22B4">
        <w:rPr>
          <w:rStyle w:val="HideTWBExt"/>
          <w:rFonts w:cs="Arial"/>
        </w:rPr>
        <w:t>&lt;/DocAmend&gt;</w:t>
      </w:r>
    </w:p>
    <w:p w:rsidR="00B41597" w:rsidRPr="00BE22B4" w:rsidRDefault="00B41597">
      <w:pPr>
        <w:pStyle w:val="NormalBold"/>
      </w:pPr>
      <w:r w:rsidRPr="00BE22B4">
        <w:rPr>
          <w:rStyle w:val="HideTWBExt"/>
          <w:rFonts w:cs="Arial"/>
        </w:rPr>
        <w:t>&lt;Article&gt;</w:t>
      </w:r>
      <w:r w:rsidRPr="00BE22B4">
        <w:t xml:space="preserve">Articolul 35 </w:t>
      </w:r>
      <w:r w:rsidRPr="00BE22B4">
        <w:rPr>
          <w:cs/>
        </w:rPr>
        <w:t xml:space="preserve">– </w:t>
      </w:r>
      <w:r w:rsidRPr="00BE22B4">
        <w:t>alineatul 1</w:t>
      </w:r>
      <w:r w:rsidRPr="00BE22B4">
        <w:rPr>
          <w:rStyle w:val="HideTWBExt"/>
          <w:rFonts w:cs="Arial"/>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41597" w:rsidRPr="00BE22B4">
        <w:trPr>
          <w:trHeight w:hRule="exact" w:val="240"/>
          <w:jc w:val="center"/>
        </w:trPr>
        <w:tc>
          <w:tcPr>
            <w:tcW w:w="9752" w:type="dxa"/>
            <w:gridSpan w:val="2"/>
          </w:tcPr>
          <w:p w:rsidR="00B41597" w:rsidRPr="00BE22B4" w:rsidRDefault="00B41597"/>
        </w:tc>
      </w:tr>
      <w:tr w:rsidR="00B41597" w:rsidRPr="00BE22B4">
        <w:trPr>
          <w:trHeight w:val="240"/>
          <w:jc w:val="center"/>
        </w:trPr>
        <w:tc>
          <w:tcPr>
            <w:tcW w:w="4876" w:type="dxa"/>
          </w:tcPr>
          <w:p w:rsidR="00B41597" w:rsidRPr="00BE22B4" w:rsidRDefault="00B41597">
            <w:pPr>
              <w:pStyle w:val="ColumnHeading"/>
            </w:pPr>
            <w:r w:rsidRPr="00BE22B4">
              <w:t>Textul propus de Comisie</w:t>
            </w:r>
          </w:p>
        </w:tc>
        <w:tc>
          <w:tcPr>
            <w:tcW w:w="4876" w:type="dxa"/>
          </w:tcPr>
          <w:p w:rsidR="00B41597" w:rsidRPr="00BE22B4" w:rsidRDefault="00B41597">
            <w:pPr>
              <w:pStyle w:val="ColumnHeading"/>
            </w:pPr>
            <w:r w:rsidRPr="00BE22B4">
              <w:t>Amendamentul</w:t>
            </w:r>
          </w:p>
        </w:tc>
      </w:tr>
      <w:tr w:rsidR="00B41597" w:rsidRPr="00BE22B4">
        <w:trPr>
          <w:jc w:val="center"/>
        </w:trPr>
        <w:tc>
          <w:tcPr>
            <w:tcW w:w="4876" w:type="dxa"/>
          </w:tcPr>
          <w:p w:rsidR="00B41597" w:rsidRPr="00BE22B4" w:rsidRDefault="00B41597">
            <w:pPr>
              <w:pStyle w:val="Normal6"/>
            </w:pPr>
            <w:r w:rsidRPr="00BE22B4">
              <w:t>1.</w:t>
            </w:r>
            <w:r w:rsidRPr="00BE22B4">
              <w:tab/>
              <w:t xml:space="preserve">O decizie cu privire la o cerere de protecție internațională se transmite în scris și i se comunică solicitantului, fără întârzieri nejustificate, într-o limbă pe care </w:t>
            </w:r>
            <w:r w:rsidRPr="00BE22B4">
              <w:rPr>
                <w:b/>
                <w:i/>
              </w:rPr>
              <w:t>aceasta</w:t>
            </w:r>
            <w:r w:rsidRPr="00BE22B4">
              <w:t xml:space="preserve"> o înțelege</w:t>
            </w:r>
            <w:r w:rsidRPr="00BE22B4">
              <w:rPr>
                <w:b/>
                <w:i/>
              </w:rPr>
              <w:t xml:space="preserve"> sau pe care se presupune în mod rezonabil că o înțelege</w:t>
            </w:r>
            <w:r w:rsidRPr="00BE22B4">
              <w:t>.</w:t>
            </w:r>
          </w:p>
        </w:tc>
        <w:tc>
          <w:tcPr>
            <w:tcW w:w="4876" w:type="dxa"/>
          </w:tcPr>
          <w:p w:rsidR="00B41597" w:rsidRPr="00BE22B4" w:rsidRDefault="00B41597">
            <w:pPr>
              <w:pStyle w:val="Normal6"/>
            </w:pPr>
            <w:r w:rsidRPr="00BE22B4">
              <w:t>1.</w:t>
            </w:r>
            <w:r w:rsidRPr="00BE22B4">
              <w:tab/>
              <w:t xml:space="preserve">O decizie cu privire la o cerere de protecție internațională se transmite în scris și i se comunică solicitantului, fără întârzieri nejustificate, într-o limbă pe care </w:t>
            </w:r>
            <w:r w:rsidRPr="00BE22B4">
              <w:rPr>
                <w:b/>
                <w:i/>
              </w:rPr>
              <w:t>acesta</w:t>
            </w:r>
            <w:r w:rsidRPr="00BE22B4">
              <w:t xml:space="preserve"> o înțelege.</w:t>
            </w:r>
          </w:p>
        </w:tc>
      </w:tr>
    </w:tbl>
    <w:p w:rsidR="00B41597" w:rsidRPr="00BE22B4" w:rsidRDefault="00B41597">
      <w:pPr>
        <w:pStyle w:val="Olang"/>
        <w:rPr>
          <w:lang w:val="ro-RO"/>
        </w:rPr>
      </w:pPr>
      <w:r w:rsidRPr="00BE22B4">
        <w:rPr>
          <w:lang w:val="ro-RO"/>
        </w:rPr>
        <w:t xml:space="preserve">Or. </w:t>
      </w:r>
      <w:r w:rsidRPr="00BE22B4">
        <w:rPr>
          <w:rStyle w:val="HideTWBExt"/>
          <w:rFonts w:cs="Arial"/>
          <w:lang w:val="ro-RO"/>
        </w:rPr>
        <w:t>&lt;Original&gt;</w:t>
      </w:r>
      <w:r w:rsidRPr="00BE22B4">
        <w:rPr>
          <w:rStyle w:val="HideTWBInt"/>
          <w:lang w:val="ro-RO"/>
        </w:rPr>
        <w:t>{EN}</w:t>
      </w:r>
      <w:r w:rsidRPr="00BE22B4">
        <w:rPr>
          <w:lang w:val="ro-RO"/>
        </w:rPr>
        <w:t>en</w:t>
      </w:r>
      <w:r w:rsidRPr="00BE22B4">
        <w:rPr>
          <w:rStyle w:val="HideTWBExt"/>
          <w:rFonts w:cs="Arial"/>
          <w:lang w:val="ro-RO"/>
        </w:rPr>
        <w:t>&lt;/Original&gt;</w:t>
      </w:r>
    </w:p>
    <w:p w:rsidR="00B41597" w:rsidRPr="00BE22B4" w:rsidRDefault="00B41597">
      <w:pPr>
        <w:pStyle w:val="JustificationTitle"/>
        <w:rPr>
          <w:lang w:val="ro-RO"/>
        </w:rPr>
      </w:pPr>
      <w:r w:rsidRPr="00BE22B4">
        <w:rPr>
          <w:rStyle w:val="HideTWBExt"/>
          <w:rFonts w:cs="Arial"/>
          <w:lang w:val="ro-RO"/>
        </w:rPr>
        <w:t>&lt;TitreJust&gt;</w:t>
      </w:r>
      <w:r w:rsidRPr="00BE22B4">
        <w:rPr>
          <w:lang w:val="ro-RO"/>
        </w:rPr>
        <w:t>Justificare</w:t>
      </w:r>
      <w:r w:rsidRPr="00BE22B4">
        <w:rPr>
          <w:rStyle w:val="HideTWBExt"/>
          <w:rFonts w:cs="Arial"/>
          <w:lang w:val="ro-RO"/>
        </w:rPr>
        <w:t>&lt;/TitreJust&gt;</w:t>
      </w:r>
    </w:p>
    <w:p w:rsidR="00B41597" w:rsidRPr="00BE22B4" w:rsidRDefault="00B41597">
      <w:pPr>
        <w:pStyle w:val="Normal12Italic"/>
        <w:rPr>
          <w:lang w:val="ro-RO"/>
        </w:rPr>
      </w:pPr>
      <w:r w:rsidRPr="00BE22B4">
        <w:rPr>
          <w:lang w:val="ro-RO"/>
        </w:rPr>
        <w:t>Clarificare ce vizează îmbunătățirea furnizării de informații.</w:t>
      </w:r>
    </w:p>
    <w:p w:rsidR="00B41597" w:rsidRPr="00BE22B4" w:rsidRDefault="00B41597">
      <w:r w:rsidRPr="00BE22B4">
        <w:rPr>
          <w:rStyle w:val="HideTWBExt"/>
          <w:rFonts w:cs="Arial"/>
        </w:rPr>
        <w:t>&lt;/Amend&gt;</w:t>
      </w:r>
    </w:p>
    <w:p w:rsidR="00B41597" w:rsidRPr="00BE22B4" w:rsidRDefault="00B41597">
      <w:pPr>
        <w:pStyle w:val="AMNumberTabs"/>
      </w:pPr>
      <w:r w:rsidRPr="00BE22B4">
        <w:rPr>
          <w:rStyle w:val="HideTWBExt"/>
          <w:rFonts w:cs="Arial"/>
        </w:rPr>
        <w:t>&lt;Amend&gt;</w:t>
      </w:r>
      <w:r w:rsidRPr="00BE22B4">
        <w:t>Amendamentul</w:t>
      </w:r>
      <w:r w:rsidRPr="00BE22B4">
        <w:tab/>
      </w:r>
      <w:r w:rsidRPr="00BE22B4">
        <w:tab/>
      </w:r>
      <w:r w:rsidRPr="00BE22B4">
        <w:rPr>
          <w:rStyle w:val="HideTWBExt"/>
          <w:rFonts w:cs="Arial"/>
        </w:rPr>
        <w:t>&lt;NumAm&gt;</w:t>
      </w:r>
      <w:r w:rsidRPr="00BE22B4">
        <w:t>1130</w:t>
      </w:r>
      <w:r w:rsidRPr="00BE22B4">
        <w:rPr>
          <w:rStyle w:val="HideTWBExt"/>
          <w:rFonts w:cs="Arial"/>
        </w:rPr>
        <w:t>&lt;/NumAm&gt;</w:t>
      </w:r>
    </w:p>
    <w:p w:rsidR="00B41597" w:rsidRPr="00BE22B4" w:rsidRDefault="00B41597">
      <w:pPr>
        <w:pStyle w:val="NormalBold"/>
      </w:pPr>
      <w:r w:rsidRPr="00BE22B4">
        <w:rPr>
          <w:rStyle w:val="HideTWBExt"/>
          <w:rFonts w:cs="Arial"/>
        </w:rPr>
        <w:t>&lt;RepeatBlock-By&gt;&lt;Members&gt;</w:t>
      </w:r>
      <w:r w:rsidRPr="00BE22B4">
        <w:t>Ska Keller</w:t>
      </w:r>
      <w:r w:rsidRPr="00BE22B4">
        <w:rPr>
          <w:rStyle w:val="HideTWBExt"/>
          <w:rFonts w:cs="Arial"/>
        </w:rPr>
        <w:t>&lt;/Members&gt;</w:t>
      </w:r>
    </w:p>
    <w:p w:rsidR="00B41597" w:rsidRPr="00BE22B4" w:rsidRDefault="00B41597">
      <w:r w:rsidRPr="00BE22B4">
        <w:rPr>
          <w:rStyle w:val="HideTWBExt"/>
          <w:rFonts w:cs="Arial"/>
        </w:rPr>
        <w:t>&lt;AuNomDe&gt;</w:t>
      </w:r>
      <w:r w:rsidRPr="00BE22B4">
        <w:rPr>
          <w:rStyle w:val="HideTWBInt"/>
        </w:rPr>
        <w:t>{Verts/ALE}</w:t>
      </w:r>
      <w:r w:rsidRPr="00BE22B4">
        <w:t>în numele Grupului Verts/ALE</w:t>
      </w:r>
      <w:r w:rsidRPr="00BE22B4">
        <w:rPr>
          <w:rStyle w:val="HideTWBExt"/>
          <w:rFonts w:cs="Arial"/>
        </w:rPr>
        <w:t>&lt;/AuNomDe&gt;</w:t>
      </w:r>
    </w:p>
    <w:p w:rsidR="00B41597" w:rsidRPr="00BE22B4" w:rsidRDefault="00B41597">
      <w:pPr>
        <w:pStyle w:val="NormalBold"/>
      </w:pPr>
      <w:r w:rsidRPr="00BE22B4">
        <w:rPr>
          <w:rStyle w:val="HideTWBExt"/>
          <w:rFonts w:cs="Arial"/>
        </w:rPr>
        <w:t>&lt;Members&gt;</w:t>
      </w:r>
      <w:r w:rsidRPr="00BE22B4">
        <w:t>Judith Sargentini</w:t>
      </w:r>
      <w:r w:rsidRPr="00BE22B4">
        <w:rPr>
          <w:rStyle w:val="HideTWBExt"/>
          <w:rFonts w:cs="Arial"/>
        </w:rPr>
        <w:t>&lt;/Members&gt;</w:t>
      </w:r>
    </w:p>
    <w:p w:rsidR="00B41597" w:rsidRPr="00BE22B4" w:rsidRDefault="00B41597">
      <w:pPr>
        <w:pStyle w:val="NormalBold"/>
      </w:pPr>
      <w:r w:rsidRPr="00BE22B4">
        <w:rPr>
          <w:rStyle w:val="HideTWBExt"/>
          <w:rFonts w:cs="Arial"/>
        </w:rPr>
        <w:t>&lt;/RepeatBlock-By&gt;</w:t>
      </w:r>
    </w:p>
    <w:p w:rsidR="00B41597" w:rsidRPr="00BE22B4" w:rsidRDefault="00B41597">
      <w:pPr>
        <w:pStyle w:val="NormalBold"/>
      </w:pPr>
      <w:r w:rsidRPr="00BE22B4">
        <w:rPr>
          <w:rStyle w:val="HideTWBExt"/>
          <w:rFonts w:cs="Arial"/>
        </w:rPr>
        <w:t>&lt;DocAmend&gt;</w:t>
      </w:r>
      <w:r w:rsidRPr="00BE22B4">
        <w:t>Propunere de regulament</w:t>
      </w:r>
      <w:r w:rsidRPr="00BE22B4">
        <w:rPr>
          <w:rStyle w:val="HideTWBExt"/>
          <w:rFonts w:cs="Arial"/>
        </w:rPr>
        <w:t>&lt;/DocAmend&gt;</w:t>
      </w:r>
    </w:p>
    <w:p w:rsidR="00B41597" w:rsidRPr="00BE22B4" w:rsidRDefault="00B41597">
      <w:pPr>
        <w:pStyle w:val="NormalBold"/>
      </w:pPr>
      <w:r w:rsidRPr="00BE22B4">
        <w:rPr>
          <w:rStyle w:val="HideTWBExt"/>
          <w:rFonts w:cs="Arial"/>
        </w:rPr>
        <w:t>&lt;Article&gt;</w:t>
      </w:r>
      <w:r w:rsidRPr="00BE22B4">
        <w:t xml:space="preserve">Articolul 35 </w:t>
      </w:r>
      <w:r w:rsidRPr="00BE22B4">
        <w:rPr>
          <w:cs/>
        </w:rPr>
        <w:t xml:space="preserve">– </w:t>
      </w:r>
      <w:r w:rsidRPr="00BE22B4">
        <w:t>alineatul 1</w:t>
      </w:r>
      <w:r w:rsidRPr="00BE22B4">
        <w:rPr>
          <w:rStyle w:val="HideTWBExt"/>
          <w:rFonts w:cs="Arial"/>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41597" w:rsidRPr="00BE22B4">
        <w:trPr>
          <w:trHeight w:hRule="exact" w:val="240"/>
          <w:jc w:val="center"/>
        </w:trPr>
        <w:tc>
          <w:tcPr>
            <w:tcW w:w="9752" w:type="dxa"/>
            <w:gridSpan w:val="2"/>
          </w:tcPr>
          <w:p w:rsidR="00B41597" w:rsidRPr="00BE22B4" w:rsidRDefault="00B41597"/>
        </w:tc>
      </w:tr>
      <w:tr w:rsidR="00B41597" w:rsidRPr="00BE22B4">
        <w:trPr>
          <w:trHeight w:val="240"/>
          <w:jc w:val="center"/>
        </w:trPr>
        <w:tc>
          <w:tcPr>
            <w:tcW w:w="4876" w:type="dxa"/>
          </w:tcPr>
          <w:p w:rsidR="00B41597" w:rsidRPr="00BE22B4" w:rsidRDefault="00B41597">
            <w:pPr>
              <w:pStyle w:val="ColumnHeading"/>
            </w:pPr>
            <w:r w:rsidRPr="00BE22B4">
              <w:t>Textul propus de Comisie</w:t>
            </w:r>
          </w:p>
        </w:tc>
        <w:tc>
          <w:tcPr>
            <w:tcW w:w="4876" w:type="dxa"/>
          </w:tcPr>
          <w:p w:rsidR="00B41597" w:rsidRPr="00BE22B4" w:rsidRDefault="00B41597">
            <w:pPr>
              <w:pStyle w:val="ColumnHeading"/>
            </w:pPr>
            <w:r w:rsidRPr="00BE22B4">
              <w:t>Amendamentul</w:t>
            </w:r>
          </w:p>
        </w:tc>
      </w:tr>
      <w:tr w:rsidR="00B41597" w:rsidRPr="00BE22B4">
        <w:trPr>
          <w:jc w:val="center"/>
        </w:trPr>
        <w:tc>
          <w:tcPr>
            <w:tcW w:w="4876" w:type="dxa"/>
          </w:tcPr>
          <w:p w:rsidR="00B41597" w:rsidRPr="00BE22B4" w:rsidRDefault="00B41597">
            <w:pPr>
              <w:pStyle w:val="Normal6"/>
            </w:pPr>
            <w:r w:rsidRPr="00BE22B4">
              <w:lastRenderedPageBreak/>
              <w:t>1.</w:t>
            </w:r>
            <w:r w:rsidRPr="00BE22B4">
              <w:tab/>
              <w:t xml:space="preserve">O decizie cu privire la o cerere de protecție internațională se transmite în scris și i se comunică solicitantului, fără întârzieri nejustificate, într-o limbă pe care </w:t>
            </w:r>
            <w:r w:rsidRPr="00BE22B4">
              <w:rPr>
                <w:b/>
                <w:i/>
              </w:rPr>
              <w:t>aceasta</w:t>
            </w:r>
            <w:r w:rsidRPr="00BE22B4">
              <w:t xml:space="preserve"> o înțelege</w:t>
            </w:r>
            <w:r w:rsidRPr="00BE22B4">
              <w:rPr>
                <w:b/>
                <w:i/>
              </w:rPr>
              <w:t xml:space="preserve"> sau pe care se presupune în mod rezonabil că o înțelege</w:t>
            </w:r>
            <w:r w:rsidRPr="00BE22B4">
              <w:t>.</w:t>
            </w:r>
          </w:p>
        </w:tc>
        <w:tc>
          <w:tcPr>
            <w:tcW w:w="4876" w:type="dxa"/>
          </w:tcPr>
          <w:p w:rsidR="00B41597" w:rsidRPr="00BE22B4" w:rsidRDefault="00B41597">
            <w:pPr>
              <w:pStyle w:val="Normal6"/>
            </w:pPr>
            <w:r w:rsidRPr="00BE22B4">
              <w:t>1.</w:t>
            </w:r>
            <w:r w:rsidRPr="00BE22B4">
              <w:tab/>
              <w:t xml:space="preserve">O decizie cu privire la o cerere de protecție internațională se transmite în scris și i se comunică solicitantului, fără întârzieri nejustificate, într-o limbă pe care </w:t>
            </w:r>
            <w:r w:rsidRPr="00BE22B4">
              <w:rPr>
                <w:b/>
                <w:i/>
              </w:rPr>
              <w:t>acesta</w:t>
            </w:r>
            <w:r w:rsidRPr="00BE22B4">
              <w:t xml:space="preserve"> o înțelege.</w:t>
            </w:r>
          </w:p>
        </w:tc>
      </w:tr>
    </w:tbl>
    <w:p w:rsidR="00B41597" w:rsidRPr="00BE22B4" w:rsidRDefault="00B41597">
      <w:pPr>
        <w:pStyle w:val="Olang"/>
        <w:rPr>
          <w:lang w:val="ro-RO"/>
        </w:rPr>
      </w:pPr>
      <w:r w:rsidRPr="00BE22B4">
        <w:rPr>
          <w:lang w:val="ro-RO"/>
        </w:rPr>
        <w:t xml:space="preserve">Or. </w:t>
      </w:r>
      <w:r w:rsidRPr="00BE22B4">
        <w:rPr>
          <w:rStyle w:val="HideTWBExt"/>
          <w:rFonts w:cs="Arial"/>
          <w:lang w:val="ro-RO"/>
        </w:rPr>
        <w:t>&lt;Original&gt;</w:t>
      </w:r>
      <w:r w:rsidRPr="00BE22B4">
        <w:rPr>
          <w:rStyle w:val="HideTWBInt"/>
          <w:lang w:val="ro-RO"/>
        </w:rPr>
        <w:t>{EN}</w:t>
      </w:r>
      <w:r w:rsidRPr="00BE22B4">
        <w:rPr>
          <w:lang w:val="ro-RO"/>
        </w:rPr>
        <w:t>en</w:t>
      </w:r>
      <w:r w:rsidRPr="00BE22B4">
        <w:rPr>
          <w:rStyle w:val="HideTWBExt"/>
          <w:rFonts w:cs="Arial"/>
          <w:lang w:val="ro-RO"/>
        </w:rPr>
        <w:t>&lt;/Original&gt;</w:t>
      </w:r>
    </w:p>
    <w:p w:rsidR="00B41597" w:rsidRPr="00BE22B4" w:rsidRDefault="00B41597">
      <w:r w:rsidRPr="00BE22B4">
        <w:rPr>
          <w:rStyle w:val="HideTWBExt"/>
          <w:rFonts w:cs="Arial"/>
        </w:rPr>
        <w:t>&lt;/Amend&gt;</w:t>
      </w:r>
    </w:p>
    <w:p w:rsidR="00B41597" w:rsidRPr="00BE22B4" w:rsidRDefault="00B41597">
      <w:pPr>
        <w:pStyle w:val="AMNumberTabs"/>
      </w:pPr>
      <w:r w:rsidRPr="00BE22B4">
        <w:rPr>
          <w:rStyle w:val="HideTWBExt"/>
          <w:rFonts w:cs="Arial"/>
        </w:rPr>
        <w:t>&lt;Amend&gt;</w:t>
      </w:r>
      <w:r w:rsidRPr="00BE22B4">
        <w:t>Amendamentul</w:t>
      </w:r>
      <w:r w:rsidRPr="00BE22B4">
        <w:tab/>
      </w:r>
      <w:r w:rsidRPr="00BE22B4">
        <w:tab/>
      </w:r>
      <w:r w:rsidRPr="00BE22B4">
        <w:rPr>
          <w:rStyle w:val="HideTWBExt"/>
          <w:rFonts w:cs="Arial"/>
        </w:rPr>
        <w:t>&lt;NumAm&gt;</w:t>
      </w:r>
      <w:r w:rsidRPr="00BE22B4">
        <w:t>1131</w:t>
      </w:r>
      <w:r w:rsidRPr="00BE22B4">
        <w:rPr>
          <w:rStyle w:val="HideTWBExt"/>
          <w:rFonts w:cs="Arial"/>
        </w:rPr>
        <w:t>&lt;/NumAm&gt;</w:t>
      </w:r>
    </w:p>
    <w:p w:rsidR="00B41597" w:rsidRPr="00BE22B4" w:rsidRDefault="00B41597">
      <w:pPr>
        <w:pStyle w:val="NormalBold"/>
      </w:pPr>
      <w:r w:rsidRPr="00BE22B4">
        <w:rPr>
          <w:rStyle w:val="HideTWBExt"/>
          <w:rFonts w:cs="Arial"/>
        </w:rPr>
        <w:t>&lt;RepeatBlock-By&gt;&lt;Members&gt;</w:t>
      </w:r>
      <w:r w:rsidRPr="00BE22B4">
        <w:t>Marina Albiol Guzmán</w:t>
      </w:r>
      <w:r w:rsidRPr="00BE22B4">
        <w:rPr>
          <w:rStyle w:val="HideTWBExt"/>
          <w:rFonts w:cs="Arial"/>
        </w:rPr>
        <w:t>&lt;/Members&gt;</w:t>
      </w:r>
    </w:p>
    <w:p w:rsidR="00B41597" w:rsidRPr="00BE22B4" w:rsidRDefault="00B41597">
      <w:pPr>
        <w:pStyle w:val="NormalBold"/>
      </w:pPr>
      <w:r w:rsidRPr="00BE22B4">
        <w:rPr>
          <w:rStyle w:val="HideTWBExt"/>
          <w:rFonts w:cs="Arial"/>
        </w:rPr>
        <w:t>&lt;/RepeatBlock-By&gt;</w:t>
      </w:r>
    </w:p>
    <w:p w:rsidR="00B41597" w:rsidRPr="00BE22B4" w:rsidRDefault="00B41597">
      <w:pPr>
        <w:pStyle w:val="NormalBold"/>
      </w:pPr>
      <w:r w:rsidRPr="00BE22B4">
        <w:rPr>
          <w:rStyle w:val="HideTWBExt"/>
          <w:rFonts w:cs="Arial"/>
        </w:rPr>
        <w:t>&lt;DocAmend&gt;</w:t>
      </w:r>
      <w:r w:rsidRPr="00BE22B4">
        <w:t>Propunere de regulament</w:t>
      </w:r>
      <w:r w:rsidRPr="00BE22B4">
        <w:rPr>
          <w:rStyle w:val="HideTWBExt"/>
          <w:rFonts w:cs="Arial"/>
        </w:rPr>
        <w:t>&lt;/DocAmend&gt;</w:t>
      </w:r>
    </w:p>
    <w:p w:rsidR="00B41597" w:rsidRPr="00BE22B4" w:rsidRDefault="00B41597">
      <w:pPr>
        <w:pStyle w:val="NormalBold"/>
      </w:pPr>
      <w:r w:rsidRPr="00BE22B4">
        <w:rPr>
          <w:rStyle w:val="HideTWBExt"/>
          <w:rFonts w:cs="Arial"/>
        </w:rPr>
        <w:t>&lt;Article&gt;</w:t>
      </w:r>
      <w:r w:rsidRPr="00BE22B4">
        <w:t xml:space="preserve">Articolul 35 </w:t>
      </w:r>
      <w:r w:rsidRPr="00BE22B4">
        <w:rPr>
          <w:cs/>
        </w:rPr>
        <w:t xml:space="preserve">– </w:t>
      </w:r>
      <w:r w:rsidRPr="00BE22B4">
        <w:t>alineatul 1</w:t>
      </w:r>
      <w:r w:rsidRPr="00BE22B4">
        <w:rPr>
          <w:rStyle w:val="HideTWBExt"/>
          <w:rFonts w:cs="Arial"/>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41597" w:rsidRPr="00BE22B4">
        <w:trPr>
          <w:trHeight w:hRule="exact" w:val="240"/>
          <w:jc w:val="center"/>
        </w:trPr>
        <w:tc>
          <w:tcPr>
            <w:tcW w:w="9752" w:type="dxa"/>
            <w:gridSpan w:val="2"/>
          </w:tcPr>
          <w:p w:rsidR="00B41597" w:rsidRPr="00BE22B4" w:rsidRDefault="00B41597"/>
        </w:tc>
      </w:tr>
      <w:tr w:rsidR="00B41597" w:rsidRPr="00BE22B4">
        <w:trPr>
          <w:trHeight w:val="240"/>
          <w:jc w:val="center"/>
        </w:trPr>
        <w:tc>
          <w:tcPr>
            <w:tcW w:w="4876" w:type="dxa"/>
          </w:tcPr>
          <w:p w:rsidR="00B41597" w:rsidRPr="00BE22B4" w:rsidRDefault="00B41597">
            <w:pPr>
              <w:pStyle w:val="ColumnHeading"/>
            </w:pPr>
            <w:r w:rsidRPr="00BE22B4">
              <w:t>Textul propus de Comisie</w:t>
            </w:r>
          </w:p>
        </w:tc>
        <w:tc>
          <w:tcPr>
            <w:tcW w:w="4876" w:type="dxa"/>
          </w:tcPr>
          <w:p w:rsidR="00B41597" w:rsidRPr="00BE22B4" w:rsidRDefault="00B41597">
            <w:pPr>
              <w:pStyle w:val="ColumnHeading"/>
            </w:pPr>
            <w:r w:rsidRPr="00BE22B4">
              <w:t>Amendamentul</w:t>
            </w:r>
          </w:p>
        </w:tc>
      </w:tr>
      <w:tr w:rsidR="00B41597" w:rsidRPr="00BE22B4">
        <w:trPr>
          <w:jc w:val="center"/>
        </w:trPr>
        <w:tc>
          <w:tcPr>
            <w:tcW w:w="4876" w:type="dxa"/>
          </w:tcPr>
          <w:p w:rsidR="00B41597" w:rsidRPr="00BE22B4" w:rsidRDefault="00B41597">
            <w:pPr>
              <w:pStyle w:val="Normal6"/>
            </w:pPr>
            <w:r w:rsidRPr="00BE22B4">
              <w:t>1.</w:t>
            </w:r>
            <w:r w:rsidRPr="00BE22B4">
              <w:tab/>
              <w:t xml:space="preserve">O decizie cu privire la o cerere de protecție internațională se transmite în scris și i se comunică solicitantului, fără întârzieri nejustificate, într-o limbă pe care </w:t>
            </w:r>
            <w:r w:rsidRPr="00BE22B4">
              <w:rPr>
                <w:b/>
                <w:i/>
              </w:rPr>
              <w:t>aceasta</w:t>
            </w:r>
            <w:r w:rsidRPr="00BE22B4">
              <w:t xml:space="preserve"> o înțelege</w:t>
            </w:r>
            <w:r w:rsidRPr="00BE22B4">
              <w:rPr>
                <w:b/>
                <w:i/>
              </w:rPr>
              <w:t xml:space="preserve"> sau pe care se presupune în mod rezonabil că o înțelege</w:t>
            </w:r>
            <w:r w:rsidRPr="00BE22B4">
              <w:t>.</w:t>
            </w:r>
          </w:p>
        </w:tc>
        <w:tc>
          <w:tcPr>
            <w:tcW w:w="4876" w:type="dxa"/>
          </w:tcPr>
          <w:p w:rsidR="00B41597" w:rsidRPr="00BE22B4" w:rsidRDefault="00B41597">
            <w:pPr>
              <w:pStyle w:val="Normal6"/>
            </w:pPr>
            <w:r w:rsidRPr="00BE22B4">
              <w:t>1.</w:t>
            </w:r>
            <w:r w:rsidRPr="00BE22B4">
              <w:tab/>
              <w:t xml:space="preserve">O decizie cu privire la o cerere de protecție internațională se transmite în scris și i se comunică solicitantului, fără întârzieri nejustificate, într-o limbă pe care </w:t>
            </w:r>
            <w:r w:rsidRPr="00BE22B4">
              <w:rPr>
                <w:b/>
                <w:i/>
              </w:rPr>
              <w:t>acesta</w:t>
            </w:r>
            <w:r w:rsidRPr="00BE22B4">
              <w:t xml:space="preserve"> o înțelege.</w:t>
            </w:r>
          </w:p>
        </w:tc>
      </w:tr>
    </w:tbl>
    <w:p w:rsidR="00B41597" w:rsidRPr="00BE22B4" w:rsidRDefault="00B41597">
      <w:pPr>
        <w:pStyle w:val="Olang"/>
        <w:rPr>
          <w:lang w:val="ro-RO"/>
        </w:rPr>
      </w:pPr>
      <w:r w:rsidRPr="00BE22B4">
        <w:rPr>
          <w:lang w:val="ro-RO"/>
        </w:rPr>
        <w:t xml:space="preserve">Or. </w:t>
      </w:r>
      <w:r w:rsidRPr="00BE22B4">
        <w:rPr>
          <w:rStyle w:val="HideTWBExt"/>
          <w:rFonts w:cs="Arial"/>
          <w:lang w:val="ro-RO"/>
        </w:rPr>
        <w:t>&lt;Original&gt;</w:t>
      </w:r>
      <w:r w:rsidRPr="00BE22B4">
        <w:rPr>
          <w:rStyle w:val="HideTWBInt"/>
          <w:lang w:val="ro-RO"/>
        </w:rPr>
        <w:t>{EN}</w:t>
      </w:r>
      <w:r w:rsidRPr="00BE22B4">
        <w:rPr>
          <w:lang w:val="ro-RO"/>
        </w:rPr>
        <w:t>en</w:t>
      </w:r>
      <w:r w:rsidRPr="00BE22B4">
        <w:rPr>
          <w:rStyle w:val="HideTWBExt"/>
          <w:rFonts w:cs="Arial"/>
          <w:lang w:val="ro-RO"/>
        </w:rPr>
        <w:t>&lt;/Original&gt;</w:t>
      </w:r>
    </w:p>
    <w:p w:rsidR="00B41597" w:rsidRPr="00BE22B4" w:rsidRDefault="00B41597">
      <w:r w:rsidRPr="00BE22B4">
        <w:rPr>
          <w:rStyle w:val="HideTWBExt"/>
          <w:rFonts w:cs="Arial"/>
        </w:rPr>
        <w:t>&lt;/Amend&gt;</w:t>
      </w:r>
    </w:p>
    <w:p w:rsidR="00B41597" w:rsidRPr="00BE22B4" w:rsidRDefault="00B41597">
      <w:pPr>
        <w:pStyle w:val="AMNumberTabs"/>
      </w:pPr>
      <w:r w:rsidRPr="00BE22B4">
        <w:rPr>
          <w:rStyle w:val="HideTWBExt"/>
          <w:rFonts w:cs="Arial"/>
        </w:rPr>
        <w:t>&lt;Amend&gt;</w:t>
      </w:r>
      <w:r w:rsidRPr="00BE22B4">
        <w:t>Amendamentul</w:t>
      </w:r>
      <w:r w:rsidRPr="00BE22B4">
        <w:tab/>
      </w:r>
      <w:r w:rsidRPr="00BE22B4">
        <w:tab/>
      </w:r>
      <w:r w:rsidRPr="00BE22B4">
        <w:rPr>
          <w:rStyle w:val="HideTWBExt"/>
          <w:rFonts w:cs="Arial"/>
        </w:rPr>
        <w:t>&lt;NumAm&gt;</w:t>
      </w:r>
      <w:r w:rsidRPr="00BE22B4">
        <w:t>1132</w:t>
      </w:r>
      <w:r w:rsidRPr="00BE22B4">
        <w:rPr>
          <w:rStyle w:val="HideTWBExt"/>
          <w:rFonts w:cs="Arial"/>
        </w:rPr>
        <w:t>&lt;/NumAm&gt;</w:t>
      </w:r>
    </w:p>
    <w:p w:rsidR="00B41597" w:rsidRPr="00BE22B4" w:rsidRDefault="00B41597">
      <w:pPr>
        <w:pStyle w:val="NormalBold"/>
      </w:pPr>
      <w:r w:rsidRPr="00BE22B4">
        <w:rPr>
          <w:rStyle w:val="HideTWBExt"/>
          <w:rFonts w:cs="Arial"/>
        </w:rPr>
        <w:t>&lt;RepeatBlock-By&gt;&lt;Members&gt;</w:t>
      </w:r>
      <w:r w:rsidRPr="00BE22B4">
        <w:t>Marina Albiol Guzmán</w:t>
      </w:r>
      <w:r w:rsidRPr="00BE22B4">
        <w:rPr>
          <w:rStyle w:val="HideTWBExt"/>
          <w:rFonts w:cs="Arial"/>
        </w:rPr>
        <w:t>&lt;/Members&gt;</w:t>
      </w:r>
    </w:p>
    <w:p w:rsidR="00B41597" w:rsidRPr="00BE22B4" w:rsidRDefault="00B41597">
      <w:pPr>
        <w:pStyle w:val="NormalBold"/>
      </w:pPr>
      <w:r w:rsidRPr="00BE22B4">
        <w:rPr>
          <w:rStyle w:val="HideTWBExt"/>
          <w:rFonts w:cs="Arial"/>
        </w:rPr>
        <w:t>&lt;/RepeatBlock-By&gt;</w:t>
      </w:r>
    </w:p>
    <w:p w:rsidR="00B41597" w:rsidRPr="00BE22B4" w:rsidRDefault="00B41597">
      <w:pPr>
        <w:pStyle w:val="NormalBold"/>
      </w:pPr>
      <w:r w:rsidRPr="00BE22B4">
        <w:rPr>
          <w:rStyle w:val="HideTWBExt"/>
          <w:rFonts w:cs="Arial"/>
        </w:rPr>
        <w:t>&lt;DocAmend&gt;</w:t>
      </w:r>
      <w:r w:rsidRPr="00BE22B4">
        <w:t>Propunere de regulament</w:t>
      </w:r>
      <w:r w:rsidRPr="00BE22B4">
        <w:rPr>
          <w:rStyle w:val="HideTWBExt"/>
          <w:rFonts w:cs="Arial"/>
        </w:rPr>
        <w:t>&lt;/DocAmend&gt;</w:t>
      </w:r>
    </w:p>
    <w:p w:rsidR="00B41597" w:rsidRPr="00BE22B4" w:rsidRDefault="00B41597">
      <w:pPr>
        <w:pStyle w:val="NormalBold"/>
      </w:pPr>
      <w:r w:rsidRPr="00BE22B4">
        <w:rPr>
          <w:rStyle w:val="HideTWBExt"/>
          <w:rFonts w:cs="Arial"/>
        </w:rPr>
        <w:t>&lt;Article&gt;</w:t>
      </w:r>
      <w:r w:rsidRPr="00BE22B4">
        <w:t xml:space="preserve">Articolul 35 </w:t>
      </w:r>
      <w:r w:rsidRPr="00BE22B4">
        <w:rPr>
          <w:cs/>
        </w:rPr>
        <w:t xml:space="preserve">– </w:t>
      </w:r>
      <w:r w:rsidRPr="00BE22B4">
        <w:t>alineatul 2</w:t>
      </w:r>
      <w:r w:rsidRPr="00BE22B4">
        <w:rPr>
          <w:rStyle w:val="HideTWBExt"/>
          <w:rFonts w:cs="Arial"/>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41597" w:rsidRPr="00BE22B4">
        <w:trPr>
          <w:trHeight w:hRule="exact" w:val="240"/>
          <w:jc w:val="center"/>
        </w:trPr>
        <w:tc>
          <w:tcPr>
            <w:tcW w:w="9752" w:type="dxa"/>
            <w:gridSpan w:val="2"/>
          </w:tcPr>
          <w:p w:rsidR="00B41597" w:rsidRPr="00BE22B4" w:rsidRDefault="00B41597"/>
        </w:tc>
      </w:tr>
      <w:tr w:rsidR="00B41597" w:rsidRPr="00BE22B4">
        <w:trPr>
          <w:trHeight w:val="240"/>
          <w:jc w:val="center"/>
        </w:trPr>
        <w:tc>
          <w:tcPr>
            <w:tcW w:w="4876" w:type="dxa"/>
          </w:tcPr>
          <w:p w:rsidR="00B41597" w:rsidRPr="00BE22B4" w:rsidRDefault="00B41597">
            <w:pPr>
              <w:pStyle w:val="ColumnHeading"/>
            </w:pPr>
            <w:r w:rsidRPr="00BE22B4">
              <w:t>Textul propus de Comisie</w:t>
            </w:r>
          </w:p>
        </w:tc>
        <w:tc>
          <w:tcPr>
            <w:tcW w:w="4876" w:type="dxa"/>
          </w:tcPr>
          <w:p w:rsidR="00B41597" w:rsidRPr="00BE22B4" w:rsidRDefault="00B41597">
            <w:pPr>
              <w:pStyle w:val="ColumnHeading"/>
            </w:pPr>
            <w:r w:rsidRPr="00BE22B4">
              <w:t>Amendamentul</w:t>
            </w:r>
          </w:p>
        </w:tc>
      </w:tr>
      <w:tr w:rsidR="00B41597" w:rsidRPr="00BE22B4">
        <w:trPr>
          <w:jc w:val="center"/>
        </w:trPr>
        <w:tc>
          <w:tcPr>
            <w:tcW w:w="4876" w:type="dxa"/>
          </w:tcPr>
          <w:p w:rsidR="00B41597" w:rsidRPr="00BE22B4" w:rsidRDefault="00B41597">
            <w:pPr>
              <w:pStyle w:val="Normal6"/>
            </w:pPr>
            <w:r w:rsidRPr="00BE22B4">
              <w:rPr>
                <w:b/>
                <w:i/>
              </w:rPr>
              <w:t>2.</w:t>
            </w:r>
            <w:r w:rsidRPr="00BE22B4">
              <w:tab/>
            </w:r>
            <w:r w:rsidRPr="00BE22B4">
              <w:rPr>
                <w:b/>
                <w:i/>
              </w:rPr>
              <w:t xml:space="preserve">În cazul în care o cerere este respinsă ca inadmisibilă, ca nefondată în ceea ce privește statutul de refugiat sau statutul conferit prin protecție subsidiară, ca retrasă în mod explicit sau ca abandonată, decizia precizează motivele de fapt și de drept. Informațiile privind modul în care poate fi contestată o decizie de refuzare a acordării protecției internaționale se transmit în scris, cu excepția cazului în care sunt deja puse la </w:t>
            </w:r>
            <w:r w:rsidRPr="00BE22B4">
              <w:rPr>
                <w:b/>
                <w:i/>
              </w:rPr>
              <w:lastRenderedPageBreak/>
              <w:t>dispoziția solicitantului.</w:t>
            </w:r>
          </w:p>
        </w:tc>
        <w:tc>
          <w:tcPr>
            <w:tcW w:w="4876" w:type="dxa"/>
          </w:tcPr>
          <w:p w:rsidR="00B41597" w:rsidRPr="00BE22B4" w:rsidRDefault="00B41597">
            <w:pPr>
              <w:pStyle w:val="Normal6"/>
            </w:pPr>
            <w:r w:rsidRPr="00BE22B4">
              <w:rPr>
                <w:b/>
                <w:i/>
              </w:rPr>
              <w:lastRenderedPageBreak/>
              <w:t>eliminat</w:t>
            </w:r>
          </w:p>
        </w:tc>
      </w:tr>
    </w:tbl>
    <w:p w:rsidR="00B41597" w:rsidRPr="00BE22B4" w:rsidRDefault="00B41597">
      <w:pPr>
        <w:pStyle w:val="Olang"/>
        <w:rPr>
          <w:lang w:val="ro-RO"/>
        </w:rPr>
      </w:pPr>
      <w:r w:rsidRPr="00BE22B4">
        <w:rPr>
          <w:lang w:val="ro-RO"/>
        </w:rPr>
        <w:lastRenderedPageBreak/>
        <w:t xml:space="preserve">Or. </w:t>
      </w:r>
      <w:r w:rsidRPr="00BE22B4">
        <w:rPr>
          <w:rStyle w:val="HideTWBExt"/>
          <w:rFonts w:cs="Arial"/>
          <w:lang w:val="ro-RO"/>
        </w:rPr>
        <w:t>&lt;Original&gt;</w:t>
      </w:r>
      <w:r w:rsidRPr="00BE22B4">
        <w:rPr>
          <w:rStyle w:val="HideTWBInt"/>
          <w:lang w:val="ro-RO"/>
        </w:rPr>
        <w:t>{EN}</w:t>
      </w:r>
      <w:r w:rsidRPr="00BE22B4">
        <w:rPr>
          <w:lang w:val="ro-RO"/>
        </w:rPr>
        <w:t>en</w:t>
      </w:r>
      <w:r w:rsidRPr="00BE22B4">
        <w:rPr>
          <w:rStyle w:val="HideTWBExt"/>
          <w:rFonts w:cs="Arial"/>
          <w:lang w:val="ro-RO"/>
        </w:rPr>
        <w:t>&lt;/Original&gt;</w:t>
      </w:r>
    </w:p>
    <w:p w:rsidR="00B41597" w:rsidRPr="00BE22B4" w:rsidRDefault="00B41597">
      <w:r w:rsidRPr="00BE22B4">
        <w:rPr>
          <w:rStyle w:val="HideTWBExt"/>
          <w:rFonts w:cs="Arial"/>
        </w:rPr>
        <w:t>&lt;/Amend&gt;</w:t>
      </w:r>
    </w:p>
    <w:p w:rsidR="00B41597" w:rsidRPr="00BE22B4" w:rsidRDefault="00B41597">
      <w:pPr>
        <w:pStyle w:val="AMNumberTabs"/>
      </w:pPr>
      <w:r w:rsidRPr="00BE22B4">
        <w:rPr>
          <w:rStyle w:val="HideTWBExt"/>
          <w:rFonts w:cs="Arial"/>
        </w:rPr>
        <w:t>&lt;Amend&gt;</w:t>
      </w:r>
      <w:r w:rsidRPr="00BE22B4">
        <w:t>Amendamentul</w:t>
      </w:r>
      <w:r w:rsidRPr="00BE22B4">
        <w:tab/>
      </w:r>
      <w:r w:rsidRPr="00BE22B4">
        <w:tab/>
      </w:r>
      <w:r w:rsidRPr="00BE22B4">
        <w:rPr>
          <w:rStyle w:val="HideTWBExt"/>
          <w:rFonts w:cs="Arial"/>
        </w:rPr>
        <w:t>&lt;NumAm&gt;</w:t>
      </w:r>
      <w:r w:rsidRPr="00BE22B4">
        <w:t>1133</w:t>
      </w:r>
      <w:r w:rsidRPr="00BE22B4">
        <w:rPr>
          <w:rStyle w:val="HideTWBExt"/>
          <w:rFonts w:cs="Arial"/>
        </w:rPr>
        <w:t>&lt;/NumAm&gt;</w:t>
      </w:r>
    </w:p>
    <w:p w:rsidR="00B41597" w:rsidRPr="00BE22B4" w:rsidRDefault="00B41597">
      <w:pPr>
        <w:pStyle w:val="NormalBold"/>
      </w:pPr>
      <w:r w:rsidRPr="00BE22B4">
        <w:rPr>
          <w:rStyle w:val="HideTWBExt"/>
          <w:rFonts w:cs="Arial"/>
        </w:rPr>
        <w:t>&lt;RepeatBlock-By&gt;&lt;Members&gt;</w:t>
      </w:r>
      <w:r w:rsidRPr="00BE22B4">
        <w:t>Ska Keller</w:t>
      </w:r>
      <w:r w:rsidRPr="00BE22B4">
        <w:rPr>
          <w:rStyle w:val="HideTWBExt"/>
          <w:rFonts w:cs="Arial"/>
        </w:rPr>
        <w:t>&lt;/Members&gt;</w:t>
      </w:r>
    </w:p>
    <w:p w:rsidR="00B41597" w:rsidRPr="00BE22B4" w:rsidRDefault="00B41597">
      <w:r w:rsidRPr="00BE22B4">
        <w:rPr>
          <w:rStyle w:val="HideTWBExt"/>
          <w:rFonts w:cs="Arial"/>
        </w:rPr>
        <w:t>&lt;AuNomDe&gt;</w:t>
      </w:r>
      <w:r w:rsidRPr="00BE22B4">
        <w:rPr>
          <w:rStyle w:val="HideTWBInt"/>
        </w:rPr>
        <w:t>{Verts/ALE}</w:t>
      </w:r>
      <w:r w:rsidRPr="00BE22B4">
        <w:t>în numele Grupului Verts/ALE</w:t>
      </w:r>
      <w:r w:rsidRPr="00BE22B4">
        <w:rPr>
          <w:rStyle w:val="HideTWBExt"/>
          <w:rFonts w:cs="Arial"/>
        </w:rPr>
        <w:t>&lt;/AuNomDe&gt;</w:t>
      </w:r>
    </w:p>
    <w:p w:rsidR="00B41597" w:rsidRPr="00BE22B4" w:rsidRDefault="00B41597">
      <w:pPr>
        <w:pStyle w:val="NormalBold"/>
      </w:pPr>
      <w:r w:rsidRPr="00BE22B4">
        <w:rPr>
          <w:rStyle w:val="HideTWBExt"/>
          <w:rFonts w:cs="Arial"/>
        </w:rPr>
        <w:t>&lt;Members&gt;</w:t>
      </w:r>
      <w:r w:rsidRPr="00BE22B4">
        <w:t>Judith Sargentini</w:t>
      </w:r>
      <w:r w:rsidRPr="00BE22B4">
        <w:rPr>
          <w:rStyle w:val="HideTWBExt"/>
          <w:rFonts w:cs="Arial"/>
        </w:rPr>
        <w:t>&lt;/Members&gt;</w:t>
      </w:r>
    </w:p>
    <w:p w:rsidR="00B41597" w:rsidRPr="00BE22B4" w:rsidRDefault="00B41597">
      <w:pPr>
        <w:pStyle w:val="NormalBold"/>
      </w:pPr>
      <w:r w:rsidRPr="00BE22B4">
        <w:rPr>
          <w:rStyle w:val="HideTWBExt"/>
          <w:rFonts w:cs="Arial"/>
        </w:rPr>
        <w:t>&lt;/RepeatBlock-By&gt;</w:t>
      </w:r>
    </w:p>
    <w:p w:rsidR="00B41597" w:rsidRPr="00BE22B4" w:rsidRDefault="00B41597">
      <w:pPr>
        <w:pStyle w:val="NormalBold"/>
      </w:pPr>
      <w:r w:rsidRPr="00BE22B4">
        <w:rPr>
          <w:rStyle w:val="HideTWBExt"/>
          <w:rFonts w:cs="Arial"/>
        </w:rPr>
        <w:t>&lt;DocAmend&gt;</w:t>
      </w:r>
      <w:r w:rsidRPr="00BE22B4">
        <w:t>Propunere de regulament</w:t>
      </w:r>
      <w:r w:rsidRPr="00BE22B4">
        <w:rPr>
          <w:rStyle w:val="HideTWBExt"/>
          <w:rFonts w:cs="Arial"/>
        </w:rPr>
        <w:t>&lt;/DocAmend&gt;</w:t>
      </w:r>
    </w:p>
    <w:p w:rsidR="00B41597" w:rsidRPr="00BE22B4" w:rsidRDefault="00B41597">
      <w:pPr>
        <w:pStyle w:val="NormalBold"/>
      </w:pPr>
      <w:r w:rsidRPr="00BE22B4">
        <w:rPr>
          <w:rStyle w:val="HideTWBExt"/>
          <w:rFonts w:cs="Arial"/>
        </w:rPr>
        <w:t>&lt;Article&gt;</w:t>
      </w:r>
      <w:r w:rsidRPr="00BE22B4">
        <w:t xml:space="preserve">Articolul 35 </w:t>
      </w:r>
      <w:r w:rsidRPr="00BE22B4">
        <w:rPr>
          <w:cs/>
        </w:rPr>
        <w:t xml:space="preserve">– </w:t>
      </w:r>
      <w:r w:rsidRPr="00BE22B4">
        <w:t>alineatul 2</w:t>
      </w:r>
      <w:r w:rsidRPr="00BE22B4">
        <w:rPr>
          <w:rStyle w:val="HideTWBExt"/>
          <w:rFonts w:cs="Arial"/>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41597" w:rsidRPr="00BE22B4">
        <w:trPr>
          <w:trHeight w:hRule="exact" w:val="240"/>
          <w:jc w:val="center"/>
        </w:trPr>
        <w:tc>
          <w:tcPr>
            <w:tcW w:w="9752" w:type="dxa"/>
            <w:gridSpan w:val="2"/>
          </w:tcPr>
          <w:p w:rsidR="00B41597" w:rsidRPr="00BE22B4" w:rsidRDefault="00B41597"/>
        </w:tc>
      </w:tr>
      <w:tr w:rsidR="00B41597" w:rsidRPr="00BE22B4">
        <w:trPr>
          <w:trHeight w:val="240"/>
          <w:jc w:val="center"/>
        </w:trPr>
        <w:tc>
          <w:tcPr>
            <w:tcW w:w="4876" w:type="dxa"/>
          </w:tcPr>
          <w:p w:rsidR="00B41597" w:rsidRPr="00BE22B4" w:rsidRDefault="00B41597">
            <w:pPr>
              <w:pStyle w:val="ColumnHeading"/>
            </w:pPr>
            <w:r w:rsidRPr="00BE22B4">
              <w:t>Textul propus de Comisie</w:t>
            </w:r>
          </w:p>
        </w:tc>
        <w:tc>
          <w:tcPr>
            <w:tcW w:w="4876" w:type="dxa"/>
          </w:tcPr>
          <w:p w:rsidR="00B41597" w:rsidRPr="00BE22B4" w:rsidRDefault="00B41597">
            <w:pPr>
              <w:pStyle w:val="ColumnHeading"/>
            </w:pPr>
            <w:r w:rsidRPr="00BE22B4">
              <w:t>Amendamentul</w:t>
            </w:r>
          </w:p>
        </w:tc>
      </w:tr>
      <w:tr w:rsidR="00B41597" w:rsidRPr="00BE22B4">
        <w:trPr>
          <w:jc w:val="center"/>
        </w:trPr>
        <w:tc>
          <w:tcPr>
            <w:tcW w:w="4876" w:type="dxa"/>
          </w:tcPr>
          <w:p w:rsidR="00B41597" w:rsidRPr="00BE22B4" w:rsidRDefault="00B41597">
            <w:pPr>
              <w:pStyle w:val="Normal6"/>
            </w:pPr>
            <w:r w:rsidRPr="00BE22B4">
              <w:t>2.</w:t>
            </w:r>
            <w:r w:rsidRPr="00BE22B4">
              <w:tab/>
              <w:t>În cazul în care o cerere este respinsă ca inadmisibilă, ca nefondată în ceea ce privește statutul de refugiat sau statutul conferit prin protecție subsidiară, ca retrasă în mod explicit sau ca abandonată, decizia precizează motivele de fapt și de drept. Informațiile privind modul în care poate fi contestată o decizie de refuzare a acordării protecției internaționale se transmit în scris</w:t>
            </w:r>
            <w:r w:rsidRPr="00BE22B4">
              <w:rPr>
                <w:b/>
                <w:i/>
              </w:rPr>
              <w:t>, cu excepția cazului în care sunt deja puse la dispoziția solicitantului</w:t>
            </w:r>
            <w:r w:rsidRPr="00BE22B4">
              <w:t>.</w:t>
            </w:r>
          </w:p>
        </w:tc>
        <w:tc>
          <w:tcPr>
            <w:tcW w:w="4876" w:type="dxa"/>
          </w:tcPr>
          <w:p w:rsidR="00B41597" w:rsidRPr="00BE22B4" w:rsidRDefault="00B41597">
            <w:pPr>
              <w:pStyle w:val="Normal6"/>
            </w:pPr>
            <w:r w:rsidRPr="00BE22B4">
              <w:t>2.</w:t>
            </w:r>
            <w:r w:rsidRPr="00BE22B4">
              <w:tab/>
              <w:t>În cazul în care o cerere este respinsă ca inadmisibilă, ca nefondată în ceea ce privește statutul de refugiat sau statutul conferit prin protecție subsidiară, ca retrasă în mod explicit sau ca abandonată, decizia precizează motivele de fapt și de drept. Informațiile privind modul în care poate fi contestată o decizie de refuzare a acordării protecției internaționale se transmit în scris.</w:t>
            </w:r>
          </w:p>
        </w:tc>
      </w:tr>
    </w:tbl>
    <w:p w:rsidR="00B41597" w:rsidRPr="00BE22B4" w:rsidRDefault="00B41597">
      <w:pPr>
        <w:pStyle w:val="Olang"/>
        <w:rPr>
          <w:lang w:val="ro-RO"/>
        </w:rPr>
      </w:pPr>
      <w:r w:rsidRPr="00BE22B4">
        <w:rPr>
          <w:lang w:val="ro-RO"/>
        </w:rPr>
        <w:t xml:space="preserve">Or. </w:t>
      </w:r>
      <w:r w:rsidRPr="00BE22B4">
        <w:rPr>
          <w:rStyle w:val="HideTWBExt"/>
          <w:rFonts w:cs="Arial"/>
          <w:lang w:val="ro-RO"/>
        </w:rPr>
        <w:t>&lt;Original&gt;</w:t>
      </w:r>
      <w:r w:rsidRPr="00BE22B4">
        <w:rPr>
          <w:rStyle w:val="HideTWBInt"/>
          <w:lang w:val="ro-RO"/>
        </w:rPr>
        <w:t>{EN}</w:t>
      </w:r>
      <w:r w:rsidRPr="00BE22B4">
        <w:rPr>
          <w:lang w:val="ro-RO"/>
        </w:rPr>
        <w:t>en</w:t>
      </w:r>
      <w:r w:rsidRPr="00BE22B4">
        <w:rPr>
          <w:rStyle w:val="HideTWBExt"/>
          <w:rFonts w:cs="Arial"/>
          <w:lang w:val="ro-RO"/>
        </w:rPr>
        <w:t>&lt;/Original&gt;</w:t>
      </w:r>
    </w:p>
    <w:p w:rsidR="00B41597" w:rsidRPr="00BE22B4" w:rsidRDefault="00B41597">
      <w:r w:rsidRPr="00BE22B4">
        <w:rPr>
          <w:rStyle w:val="HideTWBExt"/>
          <w:rFonts w:cs="Arial"/>
        </w:rPr>
        <w:t>&lt;/Amend&gt;</w:t>
      </w:r>
    </w:p>
    <w:p w:rsidR="00B41597" w:rsidRPr="00BE22B4" w:rsidRDefault="00B41597">
      <w:pPr>
        <w:pStyle w:val="AMNumberTabs"/>
      </w:pPr>
      <w:r w:rsidRPr="00BE22B4">
        <w:rPr>
          <w:rStyle w:val="HideTWBExt"/>
          <w:rFonts w:cs="Arial"/>
        </w:rPr>
        <w:t>&lt;Amend&gt;</w:t>
      </w:r>
      <w:r w:rsidRPr="00BE22B4">
        <w:t>Amendamentul</w:t>
      </w:r>
      <w:r w:rsidRPr="00BE22B4">
        <w:tab/>
      </w:r>
      <w:r w:rsidRPr="00BE22B4">
        <w:tab/>
      </w:r>
      <w:r w:rsidRPr="00BE22B4">
        <w:rPr>
          <w:rStyle w:val="HideTWBExt"/>
          <w:rFonts w:cs="Arial"/>
        </w:rPr>
        <w:t>&lt;NumAm&gt;</w:t>
      </w:r>
      <w:r w:rsidRPr="00BE22B4">
        <w:t>1134</w:t>
      </w:r>
      <w:r w:rsidRPr="00BE22B4">
        <w:rPr>
          <w:rStyle w:val="HideTWBExt"/>
          <w:rFonts w:cs="Arial"/>
        </w:rPr>
        <w:t>&lt;/NumAm&gt;</w:t>
      </w:r>
    </w:p>
    <w:p w:rsidR="00B41597" w:rsidRPr="00BE22B4" w:rsidRDefault="00B41597">
      <w:pPr>
        <w:pStyle w:val="NormalBold"/>
      </w:pPr>
      <w:r w:rsidRPr="00BE22B4">
        <w:rPr>
          <w:rStyle w:val="HideTWBExt"/>
          <w:rFonts w:cs="Arial"/>
        </w:rPr>
        <w:t>&lt;RepeatBlock-By&gt;&lt;Members&gt;</w:t>
      </w:r>
      <w:r w:rsidRPr="00BE22B4">
        <w:t>Beatrix von Storch</w:t>
      </w:r>
      <w:r w:rsidRPr="00BE22B4">
        <w:rPr>
          <w:rStyle w:val="HideTWBExt"/>
          <w:rFonts w:cs="Arial"/>
        </w:rPr>
        <w:t>&lt;/Members&gt;</w:t>
      </w:r>
    </w:p>
    <w:p w:rsidR="00B41597" w:rsidRPr="00BE22B4" w:rsidRDefault="00B41597">
      <w:pPr>
        <w:pStyle w:val="NormalBold"/>
      </w:pPr>
      <w:r w:rsidRPr="00BE22B4">
        <w:rPr>
          <w:rStyle w:val="HideTWBExt"/>
          <w:rFonts w:cs="Arial"/>
        </w:rPr>
        <w:t>&lt;/RepeatBlock-By&gt;</w:t>
      </w:r>
    </w:p>
    <w:p w:rsidR="00B41597" w:rsidRPr="00BE22B4" w:rsidRDefault="00B41597">
      <w:pPr>
        <w:pStyle w:val="NormalBold"/>
      </w:pPr>
      <w:r w:rsidRPr="00BE22B4">
        <w:rPr>
          <w:rStyle w:val="HideTWBExt"/>
          <w:rFonts w:cs="Arial"/>
        </w:rPr>
        <w:t>&lt;DocAmend&gt;</w:t>
      </w:r>
      <w:r w:rsidRPr="00BE22B4">
        <w:t>Propunere de regulament</w:t>
      </w:r>
      <w:r w:rsidRPr="00BE22B4">
        <w:rPr>
          <w:rStyle w:val="HideTWBExt"/>
          <w:rFonts w:cs="Arial"/>
        </w:rPr>
        <w:t>&lt;/DocAmend&gt;</w:t>
      </w:r>
    </w:p>
    <w:p w:rsidR="00B41597" w:rsidRPr="00BE22B4" w:rsidRDefault="00B41597">
      <w:pPr>
        <w:pStyle w:val="NormalBold"/>
      </w:pPr>
      <w:r w:rsidRPr="00BE22B4">
        <w:rPr>
          <w:rStyle w:val="HideTWBExt"/>
          <w:rFonts w:cs="Arial"/>
        </w:rPr>
        <w:t>&lt;Article&gt;</w:t>
      </w:r>
      <w:r w:rsidRPr="00BE22B4">
        <w:t xml:space="preserve">Articolul 35 </w:t>
      </w:r>
      <w:r w:rsidRPr="00BE22B4">
        <w:rPr>
          <w:cs/>
        </w:rPr>
        <w:t xml:space="preserve">– </w:t>
      </w:r>
      <w:r w:rsidRPr="00BE22B4">
        <w:t>alineatul 2</w:t>
      </w:r>
      <w:r w:rsidRPr="00BE22B4">
        <w:rPr>
          <w:rStyle w:val="HideTWBExt"/>
          <w:rFonts w:cs="Arial"/>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41597" w:rsidRPr="00BE22B4">
        <w:trPr>
          <w:trHeight w:hRule="exact" w:val="240"/>
          <w:jc w:val="center"/>
        </w:trPr>
        <w:tc>
          <w:tcPr>
            <w:tcW w:w="9752" w:type="dxa"/>
            <w:gridSpan w:val="2"/>
          </w:tcPr>
          <w:p w:rsidR="00B41597" w:rsidRPr="00BE22B4" w:rsidRDefault="00B41597"/>
        </w:tc>
      </w:tr>
      <w:tr w:rsidR="00B41597" w:rsidRPr="00BE22B4">
        <w:trPr>
          <w:trHeight w:val="240"/>
          <w:jc w:val="center"/>
        </w:trPr>
        <w:tc>
          <w:tcPr>
            <w:tcW w:w="4876" w:type="dxa"/>
          </w:tcPr>
          <w:p w:rsidR="00B41597" w:rsidRPr="00BE22B4" w:rsidRDefault="00B41597">
            <w:pPr>
              <w:pStyle w:val="ColumnHeading"/>
            </w:pPr>
            <w:r w:rsidRPr="00BE22B4">
              <w:t>Textul propus de Comisie</w:t>
            </w:r>
          </w:p>
        </w:tc>
        <w:tc>
          <w:tcPr>
            <w:tcW w:w="4876" w:type="dxa"/>
          </w:tcPr>
          <w:p w:rsidR="00B41597" w:rsidRPr="00BE22B4" w:rsidRDefault="00B41597">
            <w:pPr>
              <w:pStyle w:val="ColumnHeading"/>
            </w:pPr>
            <w:r w:rsidRPr="00BE22B4">
              <w:t>Amendamentul</w:t>
            </w:r>
          </w:p>
        </w:tc>
      </w:tr>
      <w:tr w:rsidR="00B41597" w:rsidRPr="00BE22B4">
        <w:trPr>
          <w:jc w:val="center"/>
        </w:trPr>
        <w:tc>
          <w:tcPr>
            <w:tcW w:w="4876" w:type="dxa"/>
          </w:tcPr>
          <w:p w:rsidR="00B41597" w:rsidRPr="00BE22B4" w:rsidRDefault="00B41597">
            <w:pPr>
              <w:pStyle w:val="Normal6"/>
            </w:pPr>
            <w:r w:rsidRPr="00BE22B4">
              <w:t>2.</w:t>
            </w:r>
            <w:r w:rsidRPr="00BE22B4">
              <w:tab/>
              <w:t xml:space="preserve">În cazul în care o cerere este respinsă ca inadmisibilă, ca nefondată în ceea ce privește statutul de refugiat </w:t>
            </w:r>
            <w:r w:rsidRPr="00BE22B4">
              <w:rPr>
                <w:b/>
                <w:i/>
              </w:rPr>
              <w:t>sau statutul conferit prin protecție subsidiară</w:t>
            </w:r>
            <w:r w:rsidRPr="00BE22B4">
              <w:t xml:space="preserve">, ca retrasă în mod explicit sau ca abandonată, decizia precizează motivele de fapt și de drept. Informațiile privind modul în care poate fi contestată o decizie de </w:t>
            </w:r>
            <w:r w:rsidRPr="00BE22B4">
              <w:lastRenderedPageBreak/>
              <w:t>refuzare a acordării protecției internaționale se transmit în scris, cu excepția cazului în care sunt deja puse la dispoziția solicitantului.</w:t>
            </w:r>
          </w:p>
        </w:tc>
        <w:tc>
          <w:tcPr>
            <w:tcW w:w="4876" w:type="dxa"/>
          </w:tcPr>
          <w:p w:rsidR="00B41597" w:rsidRPr="00BE22B4" w:rsidRDefault="00B41597">
            <w:pPr>
              <w:pStyle w:val="Normal6"/>
            </w:pPr>
            <w:r w:rsidRPr="00BE22B4">
              <w:lastRenderedPageBreak/>
              <w:t>2.</w:t>
            </w:r>
            <w:r w:rsidRPr="00BE22B4">
              <w:tab/>
              <w:t xml:space="preserve">În cazul în care o cerere este respinsă ca inadmisibilă, ca nefondată în ceea ce privește statutul de refugiat, ca retrasă în mod explicit sau ca abandonată, decizia precizează motivele de fapt și de drept. Informațiile privind modul în care poate fi contestată o decizie de refuzare a acordării protecției internaționale se </w:t>
            </w:r>
            <w:r w:rsidRPr="00BE22B4">
              <w:lastRenderedPageBreak/>
              <w:t>transmit în scris, cu excepția cazului în care sunt deja puse la dispoziția solicitantului.</w:t>
            </w:r>
          </w:p>
        </w:tc>
      </w:tr>
    </w:tbl>
    <w:p w:rsidR="00B41597" w:rsidRPr="00BE22B4" w:rsidRDefault="00B41597">
      <w:pPr>
        <w:pStyle w:val="Olang"/>
        <w:rPr>
          <w:lang w:val="ro-RO"/>
        </w:rPr>
      </w:pPr>
      <w:r w:rsidRPr="00BE22B4">
        <w:rPr>
          <w:lang w:val="ro-RO"/>
        </w:rPr>
        <w:lastRenderedPageBreak/>
        <w:t xml:space="preserve">Or. </w:t>
      </w:r>
      <w:r w:rsidRPr="00BE22B4">
        <w:rPr>
          <w:rStyle w:val="HideTWBExt"/>
          <w:rFonts w:cs="Arial"/>
          <w:lang w:val="ro-RO"/>
        </w:rPr>
        <w:t>&lt;Original&gt;</w:t>
      </w:r>
      <w:r w:rsidRPr="00BE22B4">
        <w:rPr>
          <w:rStyle w:val="HideTWBInt"/>
          <w:lang w:val="ro-RO"/>
        </w:rPr>
        <w:t>{EN}</w:t>
      </w:r>
      <w:r w:rsidRPr="00BE22B4">
        <w:rPr>
          <w:lang w:val="ro-RO"/>
        </w:rPr>
        <w:t>en</w:t>
      </w:r>
      <w:r w:rsidRPr="00BE22B4">
        <w:rPr>
          <w:rStyle w:val="HideTWBExt"/>
          <w:rFonts w:cs="Arial"/>
          <w:lang w:val="ro-RO"/>
        </w:rPr>
        <w:t>&lt;/Original&gt;</w:t>
      </w:r>
    </w:p>
    <w:p w:rsidR="00B41597" w:rsidRPr="00BE22B4" w:rsidRDefault="00B41597">
      <w:r w:rsidRPr="00BE22B4">
        <w:rPr>
          <w:rStyle w:val="HideTWBExt"/>
          <w:rFonts w:cs="Arial"/>
        </w:rPr>
        <w:t>&lt;/Amend&gt;</w:t>
      </w:r>
    </w:p>
    <w:p w:rsidR="00B41597" w:rsidRPr="00BE22B4" w:rsidRDefault="00B41597">
      <w:pPr>
        <w:pStyle w:val="AMNumberTabs"/>
      </w:pPr>
      <w:r w:rsidRPr="00BE22B4">
        <w:rPr>
          <w:rStyle w:val="HideTWBExt"/>
          <w:rFonts w:cs="Arial"/>
        </w:rPr>
        <w:t>&lt;Amend&gt;</w:t>
      </w:r>
      <w:r w:rsidRPr="00BE22B4">
        <w:t>Amendamentul</w:t>
      </w:r>
      <w:r w:rsidRPr="00BE22B4">
        <w:tab/>
      </w:r>
      <w:r w:rsidRPr="00BE22B4">
        <w:tab/>
      </w:r>
      <w:r w:rsidRPr="00BE22B4">
        <w:rPr>
          <w:rStyle w:val="HideTWBExt"/>
          <w:rFonts w:cs="Arial"/>
        </w:rPr>
        <w:t>&lt;NumAm&gt;</w:t>
      </w:r>
      <w:r w:rsidRPr="00BE22B4">
        <w:t>1135</w:t>
      </w:r>
      <w:r w:rsidRPr="00BE22B4">
        <w:rPr>
          <w:rStyle w:val="HideTWBExt"/>
          <w:rFonts w:cs="Arial"/>
        </w:rPr>
        <w:t>&lt;/NumAm&gt;</w:t>
      </w:r>
    </w:p>
    <w:p w:rsidR="00B41597" w:rsidRPr="00BE22B4" w:rsidRDefault="00B41597">
      <w:pPr>
        <w:pStyle w:val="NormalBold"/>
      </w:pPr>
      <w:r w:rsidRPr="00BE22B4">
        <w:rPr>
          <w:rStyle w:val="HideTWBExt"/>
          <w:rFonts w:cs="Arial"/>
        </w:rPr>
        <w:t>&lt;RepeatBlock-By&gt;&lt;Members&gt;</w:t>
      </w:r>
      <w:r w:rsidRPr="00BE22B4">
        <w:t>Péter Niedermüller, Birgit Sippel, Josef Weidenholzer, Ana Gomes</w:t>
      </w:r>
      <w:r w:rsidRPr="00BE22B4">
        <w:rPr>
          <w:rStyle w:val="HideTWBExt"/>
          <w:rFonts w:cs="Arial"/>
        </w:rPr>
        <w:t>&lt;/Members&gt;</w:t>
      </w:r>
    </w:p>
    <w:p w:rsidR="00B41597" w:rsidRPr="00BE22B4" w:rsidRDefault="00B41597">
      <w:pPr>
        <w:pStyle w:val="NormalBold"/>
      </w:pPr>
      <w:r w:rsidRPr="00BE22B4">
        <w:rPr>
          <w:rStyle w:val="HideTWBExt"/>
          <w:rFonts w:cs="Arial"/>
        </w:rPr>
        <w:t>&lt;/RepeatBlock-By&gt;</w:t>
      </w:r>
    </w:p>
    <w:p w:rsidR="00B41597" w:rsidRPr="00BE22B4" w:rsidRDefault="00B41597">
      <w:pPr>
        <w:pStyle w:val="NormalBold"/>
      </w:pPr>
      <w:r w:rsidRPr="00BE22B4">
        <w:rPr>
          <w:rStyle w:val="HideTWBExt"/>
          <w:rFonts w:cs="Arial"/>
        </w:rPr>
        <w:t>&lt;DocAmend&gt;</w:t>
      </w:r>
      <w:r w:rsidRPr="00BE22B4">
        <w:t>Propunere de regulament</w:t>
      </w:r>
      <w:r w:rsidRPr="00BE22B4">
        <w:rPr>
          <w:rStyle w:val="HideTWBExt"/>
          <w:rFonts w:cs="Arial"/>
        </w:rPr>
        <w:t>&lt;/DocAmend&gt;</w:t>
      </w:r>
    </w:p>
    <w:p w:rsidR="00B41597" w:rsidRPr="00BE22B4" w:rsidRDefault="00B41597">
      <w:pPr>
        <w:pStyle w:val="NormalBold"/>
      </w:pPr>
      <w:r w:rsidRPr="00BE22B4">
        <w:rPr>
          <w:rStyle w:val="HideTWBExt"/>
          <w:rFonts w:cs="Arial"/>
        </w:rPr>
        <w:t>&lt;Article&gt;</w:t>
      </w:r>
      <w:r w:rsidRPr="00BE22B4">
        <w:t xml:space="preserve">Articolul 35 </w:t>
      </w:r>
      <w:r w:rsidRPr="00BE22B4">
        <w:rPr>
          <w:cs/>
        </w:rPr>
        <w:t xml:space="preserve">– </w:t>
      </w:r>
      <w:r w:rsidRPr="00BE22B4">
        <w:t>alineatul 2</w:t>
      </w:r>
      <w:r w:rsidRPr="00BE22B4">
        <w:rPr>
          <w:rStyle w:val="HideTWBExt"/>
          <w:rFonts w:cs="Arial"/>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41597" w:rsidRPr="00BE22B4">
        <w:trPr>
          <w:trHeight w:hRule="exact" w:val="240"/>
          <w:jc w:val="center"/>
        </w:trPr>
        <w:tc>
          <w:tcPr>
            <w:tcW w:w="9752" w:type="dxa"/>
            <w:gridSpan w:val="2"/>
          </w:tcPr>
          <w:p w:rsidR="00B41597" w:rsidRPr="00BE22B4" w:rsidRDefault="00B41597"/>
        </w:tc>
      </w:tr>
      <w:tr w:rsidR="00B41597" w:rsidRPr="00BE22B4">
        <w:trPr>
          <w:trHeight w:val="240"/>
          <w:jc w:val="center"/>
        </w:trPr>
        <w:tc>
          <w:tcPr>
            <w:tcW w:w="4876" w:type="dxa"/>
          </w:tcPr>
          <w:p w:rsidR="00B41597" w:rsidRPr="00BE22B4" w:rsidRDefault="00B41597">
            <w:pPr>
              <w:pStyle w:val="ColumnHeading"/>
            </w:pPr>
            <w:r w:rsidRPr="00BE22B4">
              <w:t>Textul propus de Comisie</w:t>
            </w:r>
          </w:p>
        </w:tc>
        <w:tc>
          <w:tcPr>
            <w:tcW w:w="4876" w:type="dxa"/>
          </w:tcPr>
          <w:p w:rsidR="00B41597" w:rsidRPr="00BE22B4" w:rsidRDefault="00B41597">
            <w:pPr>
              <w:pStyle w:val="ColumnHeading"/>
            </w:pPr>
            <w:r w:rsidRPr="00BE22B4">
              <w:t>Amendamentul</w:t>
            </w:r>
          </w:p>
        </w:tc>
      </w:tr>
      <w:tr w:rsidR="00B41597" w:rsidRPr="00BE22B4">
        <w:trPr>
          <w:jc w:val="center"/>
        </w:trPr>
        <w:tc>
          <w:tcPr>
            <w:tcW w:w="4876" w:type="dxa"/>
          </w:tcPr>
          <w:p w:rsidR="00B41597" w:rsidRPr="00BE22B4" w:rsidRDefault="00B41597">
            <w:pPr>
              <w:pStyle w:val="Normal6"/>
            </w:pPr>
            <w:r w:rsidRPr="00BE22B4">
              <w:t>2.</w:t>
            </w:r>
            <w:r w:rsidRPr="00BE22B4">
              <w:tab/>
              <w:t>În cazul în care o cerere este respinsă ca inadmisibilă, ca nefondată în ceea ce privește statutul de refugiat sau statutul conferit prin protecție subsidiară, ca retrasă în mod explicit sau ca abandonată, decizia precizează motivele de fapt și de drept. Informațiile privind modul în care poate fi contestată o decizie de refuzare a acordării protecției internaționale se transmit în scris</w:t>
            </w:r>
            <w:r w:rsidRPr="00BE22B4">
              <w:rPr>
                <w:b/>
                <w:i/>
              </w:rPr>
              <w:t>, cu excepția cazului în care sunt deja puse la dispoziția solicitantului</w:t>
            </w:r>
            <w:r w:rsidRPr="00BE22B4">
              <w:t>.</w:t>
            </w:r>
          </w:p>
        </w:tc>
        <w:tc>
          <w:tcPr>
            <w:tcW w:w="4876" w:type="dxa"/>
          </w:tcPr>
          <w:p w:rsidR="00B41597" w:rsidRPr="00BE22B4" w:rsidRDefault="00B41597">
            <w:pPr>
              <w:pStyle w:val="Normal6"/>
            </w:pPr>
            <w:r w:rsidRPr="00BE22B4">
              <w:t>2.</w:t>
            </w:r>
            <w:r w:rsidRPr="00BE22B4">
              <w:tab/>
              <w:t>În cazul în care o cerere este respinsă ca inadmisibilă, ca nefondată în ceea ce privește statutul de refugiat sau statutul conferit prin protecție subsidiară, ca retrasă în mod explicit sau ca abandonată, decizia precizează motivele de fapt și de drept. Informațiile privind modul în care poate fi contestată o decizie de refuzare a acordării protecției internaționale</w:t>
            </w:r>
            <w:r w:rsidRPr="00BE22B4">
              <w:rPr>
                <w:b/>
                <w:i/>
              </w:rPr>
              <w:t xml:space="preserve">, inclusiv cu privire la termenele pentru aceasta, </w:t>
            </w:r>
            <w:r w:rsidRPr="00BE22B4">
              <w:t>se transmit în scris.</w:t>
            </w:r>
          </w:p>
        </w:tc>
      </w:tr>
    </w:tbl>
    <w:p w:rsidR="00B41597" w:rsidRPr="00BE22B4" w:rsidRDefault="00B41597">
      <w:pPr>
        <w:pStyle w:val="Olang"/>
        <w:rPr>
          <w:lang w:val="ro-RO"/>
        </w:rPr>
      </w:pPr>
      <w:r w:rsidRPr="00BE22B4">
        <w:rPr>
          <w:lang w:val="ro-RO"/>
        </w:rPr>
        <w:t xml:space="preserve">Or. </w:t>
      </w:r>
      <w:r w:rsidRPr="00BE22B4">
        <w:rPr>
          <w:rStyle w:val="HideTWBExt"/>
          <w:rFonts w:cs="Arial"/>
          <w:lang w:val="ro-RO"/>
        </w:rPr>
        <w:t>&lt;Original&gt;</w:t>
      </w:r>
      <w:r w:rsidRPr="00BE22B4">
        <w:rPr>
          <w:rStyle w:val="HideTWBInt"/>
          <w:lang w:val="ro-RO"/>
        </w:rPr>
        <w:t>{EN}</w:t>
      </w:r>
      <w:r w:rsidRPr="00BE22B4">
        <w:rPr>
          <w:lang w:val="ro-RO"/>
        </w:rPr>
        <w:t>en</w:t>
      </w:r>
      <w:r w:rsidRPr="00BE22B4">
        <w:rPr>
          <w:rStyle w:val="HideTWBExt"/>
          <w:rFonts w:cs="Arial"/>
          <w:lang w:val="ro-RO"/>
        </w:rPr>
        <w:t>&lt;/Original&gt;</w:t>
      </w:r>
    </w:p>
    <w:p w:rsidR="00B41597" w:rsidRPr="00BE22B4" w:rsidRDefault="00B41597">
      <w:pPr>
        <w:pStyle w:val="JustificationTitle"/>
        <w:rPr>
          <w:lang w:val="ro-RO"/>
        </w:rPr>
      </w:pPr>
      <w:r w:rsidRPr="00BE22B4">
        <w:rPr>
          <w:rStyle w:val="HideTWBExt"/>
          <w:rFonts w:cs="Arial"/>
          <w:lang w:val="ro-RO"/>
        </w:rPr>
        <w:t>&lt;TitreJust&gt;</w:t>
      </w:r>
      <w:r w:rsidRPr="00BE22B4">
        <w:rPr>
          <w:lang w:val="ro-RO"/>
        </w:rPr>
        <w:t>Justificare</w:t>
      </w:r>
      <w:r w:rsidRPr="00BE22B4">
        <w:rPr>
          <w:rStyle w:val="HideTWBExt"/>
          <w:rFonts w:cs="Arial"/>
          <w:lang w:val="ro-RO"/>
        </w:rPr>
        <w:t>&lt;/TitreJust&gt;</w:t>
      </w:r>
    </w:p>
    <w:p w:rsidR="00B41597" w:rsidRPr="00BE22B4" w:rsidRDefault="00B41597">
      <w:pPr>
        <w:pStyle w:val="Normal12Italic"/>
        <w:rPr>
          <w:lang w:val="ro-RO"/>
        </w:rPr>
      </w:pPr>
      <w:r w:rsidRPr="00BE22B4">
        <w:rPr>
          <w:lang w:val="ro-RO"/>
        </w:rPr>
        <w:t>Informațiile privind modul de introducere a unei căi de atac împotriva unei decizii ar trebui să includă detalii privind termenele în acest sens. Aceste informații ar trebui să fie întotdeauna furnizate în scris.</w:t>
      </w:r>
    </w:p>
    <w:p w:rsidR="00B41597" w:rsidRPr="00BE22B4" w:rsidRDefault="00B41597">
      <w:r w:rsidRPr="00BE22B4">
        <w:rPr>
          <w:rStyle w:val="HideTWBExt"/>
          <w:rFonts w:cs="Arial"/>
        </w:rPr>
        <w:t>&lt;/Amend&gt;</w:t>
      </w:r>
    </w:p>
    <w:p w:rsidR="00B41597" w:rsidRPr="00BE22B4" w:rsidRDefault="00B41597">
      <w:pPr>
        <w:pStyle w:val="AMNumberTabs"/>
      </w:pPr>
      <w:r w:rsidRPr="00BE22B4">
        <w:rPr>
          <w:rStyle w:val="HideTWBExt"/>
          <w:rFonts w:cs="Arial"/>
        </w:rPr>
        <w:t>&lt;Amend&gt;</w:t>
      </w:r>
      <w:r w:rsidRPr="00BE22B4">
        <w:t>Amendamentul</w:t>
      </w:r>
      <w:r w:rsidRPr="00BE22B4">
        <w:tab/>
      </w:r>
      <w:r w:rsidRPr="00BE22B4">
        <w:tab/>
      </w:r>
      <w:r w:rsidRPr="00BE22B4">
        <w:rPr>
          <w:rStyle w:val="HideTWBExt"/>
          <w:rFonts w:cs="Arial"/>
        </w:rPr>
        <w:t>&lt;NumAm&gt;</w:t>
      </w:r>
      <w:r w:rsidRPr="00BE22B4">
        <w:t>1136</w:t>
      </w:r>
      <w:r w:rsidRPr="00BE22B4">
        <w:rPr>
          <w:rStyle w:val="HideTWBExt"/>
          <w:rFonts w:cs="Arial"/>
        </w:rPr>
        <w:t>&lt;/NumAm&gt;</w:t>
      </w:r>
    </w:p>
    <w:p w:rsidR="00B41597" w:rsidRPr="00BE22B4" w:rsidRDefault="00B41597">
      <w:pPr>
        <w:pStyle w:val="NormalBold"/>
      </w:pPr>
      <w:r w:rsidRPr="00BE22B4">
        <w:rPr>
          <w:rStyle w:val="HideTWBExt"/>
          <w:rFonts w:cs="Arial"/>
        </w:rPr>
        <w:t>&lt;RepeatBlock-By&gt;&lt;Members&gt;</w:t>
      </w:r>
      <w:r w:rsidRPr="00BE22B4">
        <w:t>Marina Albiol Guzmán</w:t>
      </w:r>
      <w:r w:rsidRPr="00BE22B4">
        <w:rPr>
          <w:rStyle w:val="HideTWBExt"/>
          <w:rFonts w:cs="Arial"/>
        </w:rPr>
        <w:t>&lt;/Members&gt;</w:t>
      </w:r>
    </w:p>
    <w:p w:rsidR="00B41597" w:rsidRPr="00BE22B4" w:rsidRDefault="00B41597">
      <w:pPr>
        <w:pStyle w:val="NormalBold"/>
      </w:pPr>
      <w:r w:rsidRPr="00BE22B4">
        <w:rPr>
          <w:rStyle w:val="HideTWBExt"/>
          <w:rFonts w:cs="Arial"/>
        </w:rPr>
        <w:t>&lt;/RepeatBlock-By&gt;</w:t>
      </w:r>
    </w:p>
    <w:p w:rsidR="00B41597" w:rsidRPr="00BE22B4" w:rsidRDefault="00B41597">
      <w:pPr>
        <w:pStyle w:val="NormalBold"/>
      </w:pPr>
      <w:r w:rsidRPr="00BE22B4">
        <w:rPr>
          <w:rStyle w:val="HideTWBExt"/>
          <w:rFonts w:cs="Arial"/>
        </w:rPr>
        <w:t>&lt;DocAmend&gt;</w:t>
      </w:r>
      <w:r w:rsidRPr="00BE22B4">
        <w:t>Propunere de regulament</w:t>
      </w:r>
      <w:r w:rsidRPr="00BE22B4">
        <w:rPr>
          <w:rStyle w:val="HideTWBExt"/>
          <w:rFonts w:cs="Arial"/>
        </w:rPr>
        <w:t>&lt;/DocAmend&gt;</w:t>
      </w:r>
    </w:p>
    <w:p w:rsidR="00B41597" w:rsidRPr="00BE22B4" w:rsidRDefault="00B41597">
      <w:pPr>
        <w:pStyle w:val="NormalBold"/>
      </w:pPr>
      <w:r w:rsidRPr="00BE22B4">
        <w:rPr>
          <w:rStyle w:val="HideTWBExt"/>
          <w:rFonts w:cs="Arial"/>
        </w:rPr>
        <w:t>&lt;Article&gt;</w:t>
      </w:r>
      <w:r w:rsidRPr="00BE22B4">
        <w:t xml:space="preserve">Articolul 35 </w:t>
      </w:r>
      <w:r w:rsidRPr="00BE22B4">
        <w:rPr>
          <w:cs/>
        </w:rPr>
        <w:t xml:space="preserve">– </w:t>
      </w:r>
      <w:r w:rsidRPr="00BE22B4">
        <w:t>alineatul 3</w:t>
      </w:r>
      <w:r w:rsidRPr="00BE22B4">
        <w:rPr>
          <w:rStyle w:val="HideTWBExt"/>
          <w:rFonts w:cs="Arial"/>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41597" w:rsidRPr="00BE22B4">
        <w:trPr>
          <w:trHeight w:hRule="exact" w:val="240"/>
          <w:jc w:val="center"/>
        </w:trPr>
        <w:tc>
          <w:tcPr>
            <w:tcW w:w="9752" w:type="dxa"/>
            <w:gridSpan w:val="2"/>
          </w:tcPr>
          <w:p w:rsidR="00B41597" w:rsidRPr="00BE22B4" w:rsidRDefault="00B41597"/>
        </w:tc>
      </w:tr>
      <w:tr w:rsidR="00B41597" w:rsidRPr="00BE22B4">
        <w:trPr>
          <w:trHeight w:val="240"/>
          <w:jc w:val="center"/>
        </w:trPr>
        <w:tc>
          <w:tcPr>
            <w:tcW w:w="4876" w:type="dxa"/>
          </w:tcPr>
          <w:p w:rsidR="00B41597" w:rsidRPr="00BE22B4" w:rsidRDefault="00B41597">
            <w:pPr>
              <w:pStyle w:val="ColumnHeading"/>
            </w:pPr>
            <w:r w:rsidRPr="00BE22B4">
              <w:t>Textul propus de Comisie</w:t>
            </w:r>
          </w:p>
        </w:tc>
        <w:tc>
          <w:tcPr>
            <w:tcW w:w="4876" w:type="dxa"/>
          </w:tcPr>
          <w:p w:rsidR="00B41597" w:rsidRPr="00BE22B4" w:rsidRDefault="00B41597">
            <w:pPr>
              <w:pStyle w:val="ColumnHeading"/>
            </w:pPr>
            <w:r w:rsidRPr="00BE22B4">
              <w:t>Amendamentul</w:t>
            </w:r>
          </w:p>
        </w:tc>
      </w:tr>
      <w:tr w:rsidR="00B41597" w:rsidRPr="00BE22B4">
        <w:trPr>
          <w:jc w:val="center"/>
        </w:trPr>
        <w:tc>
          <w:tcPr>
            <w:tcW w:w="4876" w:type="dxa"/>
          </w:tcPr>
          <w:p w:rsidR="00B41597" w:rsidRPr="00BE22B4" w:rsidRDefault="00B41597">
            <w:pPr>
              <w:pStyle w:val="Normal6"/>
            </w:pPr>
            <w:r w:rsidRPr="00BE22B4">
              <w:lastRenderedPageBreak/>
              <w:t>3.</w:t>
            </w:r>
            <w:r w:rsidRPr="00BE22B4">
              <w:tab/>
              <w:t>În cazul cererilor în numele soțului/soției, al partenerului/partenerei, al minorilor sau al persoanelor majore fără capacitate juridică aflate în întreținerea solicitantului și atunci când cererea se întemeiază pe aceleași motive, autoritatea decizională poate adopta o singură decizie privind toți solicitanții, cu excepția cazului în care această modalitate ar duce la divulgarea situației personale a unui solicitant care i-ar putea pune în pericol interesele, în special în cazurile care implică persecuție pe motive legate de sex, orientare sexuală, identitate de gen sau vârstă. În astfel de cazuri se adoptă o decizie separată pentru persoana vizată.</w:t>
            </w:r>
          </w:p>
        </w:tc>
        <w:tc>
          <w:tcPr>
            <w:tcW w:w="4876" w:type="dxa"/>
          </w:tcPr>
          <w:p w:rsidR="00B41597" w:rsidRPr="00BE22B4" w:rsidRDefault="00B41597">
            <w:pPr>
              <w:pStyle w:val="Normal6"/>
            </w:pPr>
            <w:r w:rsidRPr="00BE22B4">
              <w:t>3.</w:t>
            </w:r>
            <w:r w:rsidRPr="00BE22B4">
              <w:tab/>
              <w:t xml:space="preserve">În cazul cererilor în numele soțului/soției, al partenerului/partenerei, al minorilor sau al persoanelor majore fără capacitate juridică aflate în întreținerea solicitantului și atunci când cererea se întemeiază pe aceleași motive, autoritatea decizională poate adopta o singură decizie privind toți solicitanții, cu excepția cazului în care această modalitate ar duce la divulgarea situației personale a unui solicitant care i-ar putea pune în pericol interesele, în special în cazurile care implică persecuție pe motive legate de sex, </w:t>
            </w:r>
            <w:r w:rsidRPr="00BE22B4">
              <w:rPr>
                <w:b/>
                <w:i/>
              </w:rPr>
              <w:t xml:space="preserve">violență bazată pe gen, trafic, </w:t>
            </w:r>
            <w:r w:rsidRPr="00BE22B4">
              <w:t>orientare sexuală, identitate de gen</w:t>
            </w:r>
            <w:r w:rsidRPr="00BE22B4">
              <w:rPr>
                <w:b/>
                <w:i/>
              </w:rPr>
              <w:t>, exprimarea genului, caracteristici sexuale</w:t>
            </w:r>
            <w:r w:rsidRPr="00BE22B4">
              <w:t xml:space="preserve"> sau vârstă. În astfel de cazuri se adoptă o decizie separată pentru persoana vizată.</w:t>
            </w:r>
          </w:p>
        </w:tc>
      </w:tr>
    </w:tbl>
    <w:p w:rsidR="00B41597" w:rsidRPr="00BE22B4" w:rsidRDefault="00B41597">
      <w:pPr>
        <w:pStyle w:val="Olang"/>
        <w:rPr>
          <w:lang w:val="ro-RO"/>
        </w:rPr>
      </w:pPr>
      <w:r w:rsidRPr="00BE22B4">
        <w:rPr>
          <w:lang w:val="ro-RO"/>
        </w:rPr>
        <w:t xml:space="preserve">Or. </w:t>
      </w:r>
      <w:r w:rsidRPr="00BE22B4">
        <w:rPr>
          <w:rStyle w:val="HideTWBExt"/>
          <w:rFonts w:cs="Arial"/>
          <w:lang w:val="ro-RO"/>
        </w:rPr>
        <w:t>&lt;Original&gt;</w:t>
      </w:r>
      <w:r w:rsidRPr="00BE22B4">
        <w:rPr>
          <w:rStyle w:val="HideTWBInt"/>
          <w:lang w:val="ro-RO"/>
        </w:rPr>
        <w:t>{EN}</w:t>
      </w:r>
      <w:r w:rsidRPr="00BE22B4">
        <w:rPr>
          <w:lang w:val="ro-RO"/>
        </w:rPr>
        <w:t>en</w:t>
      </w:r>
      <w:r w:rsidRPr="00BE22B4">
        <w:rPr>
          <w:rStyle w:val="HideTWBExt"/>
          <w:rFonts w:cs="Arial"/>
          <w:lang w:val="ro-RO"/>
        </w:rPr>
        <w:t>&lt;/Original&gt;</w:t>
      </w:r>
    </w:p>
    <w:p w:rsidR="00B41597" w:rsidRPr="00BE22B4" w:rsidRDefault="00B41597">
      <w:r w:rsidRPr="00BE22B4">
        <w:rPr>
          <w:rStyle w:val="HideTWBExt"/>
          <w:rFonts w:cs="Arial"/>
        </w:rPr>
        <w:t>&lt;/Amend&gt;</w:t>
      </w:r>
    </w:p>
    <w:p w:rsidR="00B41597" w:rsidRPr="00BE22B4" w:rsidRDefault="00B41597">
      <w:pPr>
        <w:pStyle w:val="AMNumberTabs"/>
      </w:pPr>
      <w:r w:rsidRPr="00BE22B4">
        <w:rPr>
          <w:rStyle w:val="HideTWBExt"/>
          <w:rFonts w:cs="Arial"/>
        </w:rPr>
        <w:t>&lt;Amend&gt;</w:t>
      </w:r>
      <w:r w:rsidRPr="00BE22B4">
        <w:t>Amendamentul</w:t>
      </w:r>
      <w:r w:rsidRPr="00BE22B4">
        <w:tab/>
      </w:r>
      <w:r w:rsidRPr="00BE22B4">
        <w:tab/>
      </w:r>
      <w:r w:rsidRPr="00BE22B4">
        <w:rPr>
          <w:rStyle w:val="HideTWBExt"/>
          <w:rFonts w:cs="Arial"/>
        </w:rPr>
        <w:t>&lt;NumAm&gt;</w:t>
      </w:r>
      <w:r w:rsidRPr="00BE22B4">
        <w:t>1137</w:t>
      </w:r>
      <w:r w:rsidRPr="00BE22B4">
        <w:rPr>
          <w:rStyle w:val="HideTWBExt"/>
          <w:rFonts w:cs="Arial"/>
        </w:rPr>
        <w:t>&lt;/NumAm&gt;</w:t>
      </w:r>
    </w:p>
    <w:p w:rsidR="00B41597" w:rsidRPr="00BE22B4" w:rsidRDefault="00B41597">
      <w:pPr>
        <w:pStyle w:val="NormalBold"/>
      </w:pPr>
      <w:r w:rsidRPr="00BE22B4">
        <w:rPr>
          <w:rStyle w:val="HideTWBExt"/>
          <w:rFonts w:cs="Arial"/>
        </w:rPr>
        <w:t>&lt;RepeatBlock-By&gt;&lt;Members&gt;</w:t>
      </w:r>
      <w:r w:rsidRPr="00BE22B4">
        <w:t>Jussi Halla-aho</w:t>
      </w:r>
      <w:r w:rsidRPr="00BE22B4">
        <w:rPr>
          <w:rStyle w:val="HideTWBExt"/>
          <w:rFonts w:cs="Arial"/>
        </w:rPr>
        <w:t>&lt;/Members&gt;</w:t>
      </w:r>
    </w:p>
    <w:p w:rsidR="00B41597" w:rsidRPr="00BE22B4" w:rsidRDefault="00B41597">
      <w:pPr>
        <w:pStyle w:val="NormalBold"/>
      </w:pPr>
      <w:r w:rsidRPr="00BE22B4">
        <w:rPr>
          <w:rStyle w:val="HideTWBExt"/>
          <w:rFonts w:cs="Arial"/>
        </w:rPr>
        <w:t>&lt;/RepeatBlock-By&gt;</w:t>
      </w:r>
    </w:p>
    <w:p w:rsidR="00B41597" w:rsidRPr="00BE22B4" w:rsidRDefault="00B41597">
      <w:pPr>
        <w:pStyle w:val="NormalBold"/>
      </w:pPr>
      <w:r w:rsidRPr="00BE22B4">
        <w:rPr>
          <w:rStyle w:val="HideTWBExt"/>
          <w:rFonts w:cs="Arial"/>
        </w:rPr>
        <w:t>&lt;DocAmend&gt;</w:t>
      </w:r>
      <w:r w:rsidRPr="00BE22B4">
        <w:t>Propunere de regulament</w:t>
      </w:r>
      <w:r w:rsidRPr="00BE22B4">
        <w:rPr>
          <w:rStyle w:val="HideTWBExt"/>
          <w:rFonts w:cs="Arial"/>
        </w:rPr>
        <w:t>&lt;/DocAmend&gt;</w:t>
      </w:r>
    </w:p>
    <w:p w:rsidR="00B41597" w:rsidRPr="00BE22B4" w:rsidRDefault="00B41597">
      <w:pPr>
        <w:pStyle w:val="NormalBold"/>
      </w:pPr>
      <w:r w:rsidRPr="00BE22B4">
        <w:rPr>
          <w:rStyle w:val="HideTWBExt"/>
          <w:rFonts w:cs="Arial"/>
        </w:rPr>
        <w:t>&lt;Article&gt;</w:t>
      </w:r>
      <w:r w:rsidRPr="00BE22B4">
        <w:t xml:space="preserve">Articolul 35 </w:t>
      </w:r>
      <w:r w:rsidRPr="00BE22B4">
        <w:rPr>
          <w:cs/>
        </w:rPr>
        <w:t xml:space="preserve">– </w:t>
      </w:r>
      <w:r w:rsidRPr="00BE22B4">
        <w:t>alineatul 3</w:t>
      </w:r>
      <w:r w:rsidRPr="00BE22B4">
        <w:rPr>
          <w:rStyle w:val="HideTWBExt"/>
          <w:rFonts w:cs="Arial"/>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41597" w:rsidRPr="00BE22B4">
        <w:trPr>
          <w:trHeight w:hRule="exact" w:val="240"/>
          <w:jc w:val="center"/>
        </w:trPr>
        <w:tc>
          <w:tcPr>
            <w:tcW w:w="9752" w:type="dxa"/>
            <w:gridSpan w:val="2"/>
          </w:tcPr>
          <w:p w:rsidR="00B41597" w:rsidRPr="00BE22B4" w:rsidRDefault="00B41597"/>
        </w:tc>
      </w:tr>
      <w:tr w:rsidR="00B41597" w:rsidRPr="00BE22B4">
        <w:trPr>
          <w:trHeight w:val="240"/>
          <w:jc w:val="center"/>
        </w:trPr>
        <w:tc>
          <w:tcPr>
            <w:tcW w:w="4876" w:type="dxa"/>
          </w:tcPr>
          <w:p w:rsidR="00B41597" w:rsidRPr="00BE22B4" w:rsidRDefault="00B41597">
            <w:pPr>
              <w:pStyle w:val="ColumnHeading"/>
            </w:pPr>
            <w:r w:rsidRPr="00BE22B4">
              <w:t>Textul propus de Comisie</w:t>
            </w:r>
          </w:p>
        </w:tc>
        <w:tc>
          <w:tcPr>
            <w:tcW w:w="4876" w:type="dxa"/>
          </w:tcPr>
          <w:p w:rsidR="00B41597" w:rsidRPr="00BE22B4" w:rsidRDefault="00B41597">
            <w:pPr>
              <w:pStyle w:val="ColumnHeading"/>
            </w:pPr>
            <w:r w:rsidRPr="00BE22B4">
              <w:t>Amendamentul</w:t>
            </w:r>
          </w:p>
        </w:tc>
      </w:tr>
      <w:tr w:rsidR="00B41597" w:rsidRPr="00BE22B4">
        <w:trPr>
          <w:jc w:val="center"/>
        </w:trPr>
        <w:tc>
          <w:tcPr>
            <w:tcW w:w="4876" w:type="dxa"/>
          </w:tcPr>
          <w:p w:rsidR="00B41597" w:rsidRPr="00BE22B4" w:rsidRDefault="00B41597">
            <w:pPr>
              <w:pStyle w:val="Normal6"/>
            </w:pPr>
            <w:r w:rsidRPr="00BE22B4">
              <w:t>3.</w:t>
            </w:r>
            <w:r w:rsidRPr="00BE22B4">
              <w:tab/>
              <w:t>În cazul cererilor în numele soțului/soției, al partenerului/partenerei, al minorilor sau al persoanelor majore fără capacitate juridică aflate în întreținerea solicitantului și atunci când cererea se întemeiază pe aceleași motive, autoritatea decizională poate adopta o singură decizie privind toți solicitanții, cu excepția cazului în care această modalitate ar duce la divulgarea situației personale a unui solicitant care i-ar putea pune în pericol interesele</w:t>
            </w:r>
            <w:r w:rsidRPr="00BE22B4">
              <w:rPr>
                <w:b/>
                <w:i/>
              </w:rPr>
              <w:t>, în special în cazurile care implică persecuție pe motive legate de sex, orientare sexuală, identitate de gen sau vârstă</w:t>
            </w:r>
            <w:r w:rsidRPr="00BE22B4">
              <w:t>. În astfel de cazuri se adoptă o decizie separată pentru persoana vizată.</w:t>
            </w:r>
          </w:p>
        </w:tc>
        <w:tc>
          <w:tcPr>
            <w:tcW w:w="4876" w:type="dxa"/>
          </w:tcPr>
          <w:p w:rsidR="00B41597" w:rsidRPr="00BE22B4" w:rsidRDefault="00B41597">
            <w:pPr>
              <w:pStyle w:val="Normal6"/>
            </w:pPr>
            <w:r w:rsidRPr="00BE22B4">
              <w:t>3.</w:t>
            </w:r>
            <w:r w:rsidRPr="00BE22B4">
              <w:tab/>
              <w:t>În cazul cererilor în numele soțului/soției, al partenerului/partenerei, al minorilor sau al persoanelor majore fără capacitate juridică aflate în întreținerea solicitantului și atunci când cererea se întemeiază pe aceleași motive, autoritatea decizională poate adopta o singură decizie privind toți solicitanții, cu excepția cazului în care această modalitate ar duce la divulgarea situației personale a unui solicitant care i-ar putea pune în pericol interesele. În astfel de cazuri se adoptă o decizie separată pentru persoana vizată.</w:t>
            </w:r>
          </w:p>
        </w:tc>
      </w:tr>
    </w:tbl>
    <w:p w:rsidR="00B41597" w:rsidRPr="00BE22B4" w:rsidRDefault="00B41597">
      <w:pPr>
        <w:pStyle w:val="Olang"/>
        <w:rPr>
          <w:lang w:val="ro-RO"/>
        </w:rPr>
      </w:pPr>
      <w:r w:rsidRPr="00BE22B4">
        <w:rPr>
          <w:lang w:val="ro-RO"/>
        </w:rPr>
        <w:lastRenderedPageBreak/>
        <w:t xml:space="preserve">Or. </w:t>
      </w:r>
      <w:r w:rsidRPr="00BE22B4">
        <w:rPr>
          <w:rStyle w:val="HideTWBExt"/>
          <w:rFonts w:cs="Arial"/>
          <w:lang w:val="ro-RO"/>
        </w:rPr>
        <w:t>&lt;Original&gt;</w:t>
      </w:r>
      <w:r w:rsidRPr="00BE22B4">
        <w:rPr>
          <w:rStyle w:val="HideTWBInt"/>
          <w:lang w:val="ro-RO"/>
        </w:rPr>
        <w:t>{EN}</w:t>
      </w:r>
      <w:r w:rsidRPr="00BE22B4">
        <w:rPr>
          <w:lang w:val="ro-RO"/>
        </w:rPr>
        <w:t>en</w:t>
      </w:r>
      <w:r w:rsidRPr="00BE22B4">
        <w:rPr>
          <w:rStyle w:val="HideTWBExt"/>
          <w:rFonts w:cs="Arial"/>
          <w:lang w:val="ro-RO"/>
        </w:rPr>
        <w:t>&lt;/Original&gt;</w:t>
      </w:r>
    </w:p>
    <w:p w:rsidR="00B41597" w:rsidRPr="00BE22B4" w:rsidRDefault="00B41597">
      <w:r w:rsidRPr="00BE22B4">
        <w:rPr>
          <w:rStyle w:val="HideTWBExt"/>
          <w:rFonts w:cs="Arial"/>
        </w:rPr>
        <w:t>&lt;/Amend&gt;</w:t>
      </w:r>
    </w:p>
    <w:p w:rsidR="00B41597" w:rsidRPr="00BE22B4" w:rsidRDefault="00B41597">
      <w:pPr>
        <w:pStyle w:val="AMNumberTabs"/>
      </w:pPr>
      <w:r w:rsidRPr="00BE22B4">
        <w:rPr>
          <w:rStyle w:val="HideTWBExt"/>
          <w:rFonts w:cs="Arial"/>
          <w:lang w:eastAsia="ro-RO"/>
        </w:rPr>
        <w:t>&lt;Amend&gt;</w:t>
      </w:r>
      <w:r w:rsidRPr="00BE22B4">
        <w:rPr>
          <w:lang w:eastAsia="ro-RO"/>
        </w:rPr>
        <w:t>Amendamentul</w:t>
      </w:r>
      <w:r w:rsidRPr="00BE22B4">
        <w:rPr>
          <w:lang w:eastAsia="ro-RO"/>
        </w:rPr>
        <w:tab/>
      </w:r>
      <w:r w:rsidRPr="00BE22B4">
        <w:rPr>
          <w:lang w:eastAsia="ro-RO"/>
        </w:rPr>
        <w:tab/>
      </w:r>
      <w:r w:rsidRPr="00BE22B4">
        <w:rPr>
          <w:rStyle w:val="HideTWBExt"/>
          <w:rFonts w:cs="Arial"/>
          <w:lang w:eastAsia="ro-RO"/>
        </w:rPr>
        <w:t>&lt;NumAm&gt;</w:t>
      </w:r>
      <w:r w:rsidRPr="00BE22B4">
        <w:rPr>
          <w:lang w:eastAsia="ro-RO"/>
        </w:rPr>
        <w:t>1138</w:t>
      </w:r>
      <w:r w:rsidRPr="00BE22B4">
        <w:rPr>
          <w:rStyle w:val="HideTWBExt"/>
          <w:rFonts w:cs="Arial"/>
          <w:lang w:eastAsia="ro-RO"/>
        </w:rPr>
        <w:t>&lt;/NumAm&gt;</w:t>
      </w:r>
    </w:p>
    <w:p w:rsidR="00B41597" w:rsidRPr="00BE22B4" w:rsidRDefault="00B41597">
      <w:pPr>
        <w:pStyle w:val="NormalBold"/>
      </w:pPr>
      <w:r w:rsidRPr="00BE22B4">
        <w:rPr>
          <w:rStyle w:val="HideTWBExt"/>
          <w:rFonts w:cs="Arial"/>
          <w:lang w:eastAsia="ro-RO"/>
        </w:rPr>
        <w:t>&lt;RepeatBlock-By&gt;&lt;Members&gt;</w:t>
      </w:r>
      <w:r w:rsidRPr="00BE22B4">
        <w:rPr>
          <w:lang w:eastAsia="ro-RO"/>
        </w:rPr>
        <w:t>Emil Radev</w:t>
      </w:r>
      <w:r w:rsidRPr="00BE22B4">
        <w:rPr>
          <w:rStyle w:val="HideTWBExt"/>
          <w:rFonts w:cs="Arial"/>
          <w:lang w:eastAsia="ro-RO"/>
        </w:rPr>
        <w:t>&lt;/Members&gt;</w:t>
      </w:r>
    </w:p>
    <w:p w:rsidR="00B41597" w:rsidRPr="00BE22B4" w:rsidRDefault="00B41597">
      <w:pPr>
        <w:pStyle w:val="NormalBold"/>
      </w:pPr>
      <w:r w:rsidRPr="00BE22B4">
        <w:rPr>
          <w:rStyle w:val="HideTWBExt"/>
          <w:rFonts w:cs="Arial"/>
          <w:lang w:eastAsia="ro-RO"/>
        </w:rPr>
        <w:t>&lt;/RepeatBlock-By&gt;</w:t>
      </w:r>
    </w:p>
    <w:p w:rsidR="00B41597" w:rsidRPr="00BE22B4" w:rsidRDefault="00B41597">
      <w:pPr>
        <w:pStyle w:val="NormalBold"/>
      </w:pPr>
      <w:r w:rsidRPr="00BE22B4">
        <w:rPr>
          <w:rStyle w:val="HideTWBExt"/>
          <w:rFonts w:cs="Arial"/>
          <w:lang w:eastAsia="ro-RO"/>
        </w:rPr>
        <w:t>&lt;DocAmend&gt;</w:t>
      </w:r>
      <w:r w:rsidRPr="00BE22B4">
        <w:rPr>
          <w:lang w:eastAsia="ro-RO"/>
        </w:rPr>
        <w:t>Propunere de regulament</w:t>
      </w:r>
      <w:r w:rsidRPr="00BE22B4">
        <w:rPr>
          <w:rStyle w:val="HideTWBExt"/>
          <w:rFonts w:cs="Arial"/>
          <w:lang w:eastAsia="ro-RO"/>
        </w:rPr>
        <w:t>&lt;/DocAmend&gt;</w:t>
      </w:r>
    </w:p>
    <w:p w:rsidR="00B41597" w:rsidRPr="00BE22B4" w:rsidRDefault="00B41597">
      <w:pPr>
        <w:pStyle w:val="NormalBold"/>
      </w:pPr>
      <w:r w:rsidRPr="00BE22B4">
        <w:rPr>
          <w:rStyle w:val="HideTWBExt"/>
          <w:rFonts w:cs="Arial"/>
          <w:lang w:eastAsia="ro-RO"/>
        </w:rPr>
        <w:t>&lt;Article&gt;</w:t>
      </w:r>
      <w:r w:rsidRPr="00BE22B4">
        <w:rPr>
          <w:lang w:eastAsia="ro-RO"/>
        </w:rPr>
        <w:t xml:space="preserve">Articolul 35 </w:t>
      </w:r>
      <w:r w:rsidRPr="00BE22B4">
        <w:rPr>
          <w:cs/>
          <w:lang w:eastAsia="ro-RO"/>
        </w:rPr>
        <w:t xml:space="preserve">– </w:t>
      </w:r>
      <w:r w:rsidRPr="00BE22B4">
        <w:rPr>
          <w:lang w:eastAsia="ro-RO"/>
        </w:rPr>
        <w:t>alineatul 3</w:t>
      </w:r>
      <w:r w:rsidRPr="00BE22B4">
        <w:rPr>
          <w:rStyle w:val="HideTWBExt"/>
          <w:rFonts w:cs="Arial"/>
          <w:lang w:eastAsia="ro-R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41597" w:rsidRPr="00BE22B4">
        <w:trPr>
          <w:trHeight w:hRule="exact" w:val="240"/>
          <w:jc w:val="center"/>
        </w:trPr>
        <w:tc>
          <w:tcPr>
            <w:tcW w:w="9752" w:type="dxa"/>
            <w:gridSpan w:val="2"/>
          </w:tcPr>
          <w:p w:rsidR="00B41597" w:rsidRPr="00BE22B4" w:rsidRDefault="00B41597"/>
        </w:tc>
      </w:tr>
      <w:tr w:rsidR="00B41597" w:rsidRPr="00BE22B4">
        <w:trPr>
          <w:trHeight w:val="240"/>
          <w:jc w:val="center"/>
        </w:trPr>
        <w:tc>
          <w:tcPr>
            <w:tcW w:w="4876" w:type="dxa"/>
          </w:tcPr>
          <w:p w:rsidR="00B41597" w:rsidRPr="00BE22B4" w:rsidRDefault="00B41597">
            <w:pPr>
              <w:pStyle w:val="ColumnHeading"/>
            </w:pPr>
            <w:r w:rsidRPr="00BE22B4">
              <w:t>Textul propus de Comisie</w:t>
            </w:r>
          </w:p>
        </w:tc>
        <w:tc>
          <w:tcPr>
            <w:tcW w:w="4876" w:type="dxa"/>
          </w:tcPr>
          <w:p w:rsidR="00B41597" w:rsidRPr="00BE22B4" w:rsidRDefault="00B41597">
            <w:pPr>
              <w:pStyle w:val="ColumnHeading"/>
            </w:pPr>
            <w:r w:rsidRPr="00BE22B4">
              <w:t>Amendamentul</w:t>
            </w:r>
          </w:p>
        </w:tc>
      </w:tr>
      <w:tr w:rsidR="00B41597" w:rsidRPr="00BE22B4">
        <w:trPr>
          <w:jc w:val="center"/>
        </w:trPr>
        <w:tc>
          <w:tcPr>
            <w:tcW w:w="4876" w:type="dxa"/>
          </w:tcPr>
          <w:p w:rsidR="00B41597" w:rsidRPr="00BE22B4" w:rsidRDefault="00B41597">
            <w:pPr>
              <w:pStyle w:val="Normal6"/>
            </w:pPr>
            <w:r w:rsidRPr="00BE22B4">
              <w:t>3.</w:t>
            </w:r>
            <w:r w:rsidRPr="00BE22B4">
              <w:tab/>
              <w:t xml:space="preserve">În cazul cererilor în numele </w:t>
            </w:r>
            <w:r w:rsidRPr="00BE22B4">
              <w:rPr>
                <w:b/>
                <w:i/>
              </w:rPr>
              <w:t>soțului/soției, al partenerului/partenerei, al</w:t>
            </w:r>
            <w:r w:rsidRPr="00BE22B4">
              <w:t xml:space="preserve"> minorilor sau al persoanelor majore fără capacitate juridică aflate în întreținerea solicitantului și atunci când cererea se întemeiază pe aceleași motive, autoritatea decizională poate adopta o singură decizie privind toți solicitanții, cu excepția cazului în care această modalitate ar duce la divulgarea situației personale a unui solicitant care i-ar putea pune în pericol interesele, în special în cazurile care implică persecuție pe motive legate de</w:t>
            </w:r>
            <w:r w:rsidRPr="00BE22B4">
              <w:rPr>
                <w:b/>
                <w:i/>
              </w:rPr>
              <w:t xml:space="preserve"> sex, orientare sexuală, identitate</w:t>
            </w:r>
            <w:r w:rsidRPr="00BE22B4">
              <w:t xml:space="preserve"> </w:t>
            </w:r>
            <w:r w:rsidRPr="00BE22B4">
              <w:rPr>
                <w:b/>
                <w:i/>
              </w:rPr>
              <w:t>de</w:t>
            </w:r>
            <w:r w:rsidRPr="00BE22B4">
              <w:t xml:space="preserve"> gen sau vârstă. În astfel de cazuri se adoptă o decizie separată pentru persoana vizată.</w:t>
            </w:r>
          </w:p>
        </w:tc>
        <w:tc>
          <w:tcPr>
            <w:tcW w:w="4876" w:type="dxa"/>
          </w:tcPr>
          <w:p w:rsidR="00B41597" w:rsidRPr="00BE22B4" w:rsidRDefault="00B41597">
            <w:pPr>
              <w:autoSpaceDE w:val="0"/>
              <w:autoSpaceDN w:val="0"/>
              <w:adjustRightInd w:val="0"/>
            </w:pPr>
            <w:r w:rsidRPr="00BE22B4">
              <w:t>3.</w:t>
            </w:r>
            <w:r w:rsidRPr="00BE22B4">
              <w:tab/>
              <w:t>În cazul cererilor în numele minorilor sau al persoanelor majore fără capacitate juridică aflate în întreținerea solicitantului și atunci când cererea se întemeiază pe aceleași motive, autoritatea decizională poate adopta o singură decizie privind toți solicitanții, cu excepția cazului în care această modalitate ar duce la divulgarea situației personale a unui solicitant care i-ar putea pune în pericol interesele, în special în cazurile care implică persecuție pe motive legate de gen sau vârstă. În astfel de cazuri se adoptă o decizie separată pentru persoana vizată.</w:t>
            </w:r>
          </w:p>
        </w:tc>
      </w:tr>
    </w:tbl>
    <w:p w:rsidR="00B41597" w:rsidRPr="00BE22B4" w:rsidRDefault="00B41597">
      <w:pPr>
        <w:pStyle w:val="Olang"/>
        <w:rPr>
          <w:lang w:val="ro-RO"/>
        </w:rPr>
      </w:pPr>
      <w:r w:rsidRPr="00BE22B4">
        <w:rPr>
          <w:lang w:val="ro-RO" w:eastAsia="ro-RO"/>
        </w:rPr>
        <w:t xml:space="preserve">Or. </w:t>
      </w:r>
      <w:r w:rsidRPr="00BE22B4">
        <w:rPr>
          <w:rStyle w:val="HideTWBExt"/>
          <w:rFonts w:cs="Arial"/>
          <w:lang w:val="ro-RO" w:eastAsia="ro-RO"/>
        </w:rPr>
        <w:t>&lt;Original&gt;</w:t>
      </w:r>
      <w:r w:rsidRPr="00BE22B4">
        <w:rPr>
          <w:rStyle w:val="HideTWBInt"/>
          <w:lang w:val="ro-RO" w:eastAsia="ro-RO"/>
        </w:rPr>
        <w:t>{BG}</w:t>
      </w:r>
      <w:r w:rsidRPr="00BE22B4">
        <w:rPr>
          <w:lang w:val="ro-RO" w:eastAsia="ro-RO"/>
        </w:rPr>
        <w:t>bg</w:t>
      </w:r>
      <w:r w:rsidRPr="00BE22B4">
        <w:rPr>
          <w:rStyle w:val="HideTWBExt"/>
          <w:rFonts w:cs="Arial"/>
          <w:lang w:val="ro-RO" w:eastAsia="ro-RO"/>
        </w:rPr>
        <w:t>&lt;/Original&gt;</w:t>
      </w:r>
    </w:p>
    <w:p w:rsidR="00B41597" w:rsidRPr="00BE22B4" w:rsidRDefault="00B41597">
      <w:r w:rsidRPr="00BE22B4">
        <w:rPr>
          <w:rStyle w:val="HideTWBExt"/>
          <w:rFonts w:cs="Arial"/>
          <w:lang w:eastAsia="ro-RO"/>
        </w:rPr>
        <w:t>&lt;/Amend&gt;</w:t>
      </w:r>
    </w:p>
    <w:p w:rsidR="00B41597" w:rsidRPr="00BE22B4" w:rsidRDefault="00B41597">
      <w:pPr>
        <w:pStyle w:val="AMNumberTabs"/>
      </w:pPr>
      <w:r w:rsidRPr="00BE22B4">
        <w:rPr>
          <w:rStyle w:val="HideTWBExt"/>
          <w:rFonts w:cs="Arial"/>
        </w:rPr>
        <w:t>&lt;Amend&gt;</w:t>
      </w:r>
      <w:r w:rsidRPr="00BE22B4">
        <w:t>Amendamentul</w:t>
      </w:r>
      <w:r w:rsidRPr="00BE22B4">
        <w:tab/>
      </w:r>
      <w:r w:rsidRPr="00BE22B4">
        <w:tab/>
      </w:r>
      <w:r w:rsidRPr="00BE22B4">
        <w:rPr>
          <w:rStyle w:val="HideTWBExt"/>
          <w:rFonts w:cs="Arial"/>
        </w:rPr>
        <w:t>&lt;NumAm&gt;</w:t>
      </w:r>
      <w:r w:rsidRPr="00BE22B4">
        <w:t>1139</w:t>
      </w:r>
      <w:r w:rsidRPr="00BE22B4">
        <w:rPr>
          <w:rStyle w:val="HideTWBExt"/>
          <w:rFonts w:cs="Arial"/>
        </w:rPr>
        <w:t>&lt;/NumAm&gt;</w:t>
      </w:r>
    </w:p>
    <w:p w:rsidR="00B41597" w:rsidRPr="00BE22B4" w:rsidRDefault="00B41597">
      <w:pPr>
        <w:pStyle w:val="NormalBold"/>
      </w:pPr>
      <w:r w:rsidRPr="00BE22B4">
        <w:rPr>
          <w:rStyle w:val="HideTWBExt"/>
          <w:rFonts w:cs="Arial"/>
        </w:rPr>
        <w:t>&lt;RepeatBlock-By&gt;&lt;Members&gt;</w:t>
      </w:r>
      <w:r w:rsidRPr="00BE22B4">
        <w:t>Péter Niedermüller, Caterina Chinnici, Ana Gomes, Josef Weidenholzer</w:t>
      </w:r>
      <w:r w:rsidRPr="00BE22B4">
        <w:rPr>
          <w:rStyle w:val="HideTWBExt"/>
          <w:rFonts w:cs="Arial"/>
        </w:rPr>
        <w:t>&lt;/Members&gt;</w:t>
      </w:r>
    </w:p>
    <w:p w:rsidR="00B41597" w:rsidRPr="00BE22B4" w:rsidRDefault="00B41597">
      <w:pPr>
        <w:pStyle w:val="NormalBold"/>
      </w:pPr>
      <w:r w:rsidRPr="00BE22B4">
        <w:rPr>
          <w:rStyle w:val="HideTWBExt"/>
          <w:rFonts w:cs="Arial"/>
        </w:rPr>
        <w:t>&lt;/RepeatBlock-By&gt;</w:t>
      </w:r>
    </w:p>
    <w:p w:rsidR="00B41597" w:rsidRPr="00BE22B4" w:rsidRDefault="00B41597">
      <w:pPr>
        <w:pStyle w:val="NormalBold"/>
      </w:pPr>
      <w:r w:rsidRPr="00BE22B4">
        <w:rPr>
          <w:rStyle w:val="HideTWBExt"/>
          <w:rFonts w:cs="Arial"/>
        </w:rPr>
        <w:t>&lt;DocAmend&gt;</w:t>
      </w:r>
      <w:r w:rsidRPr="00BE22B4">
        <w:t>Propunere de regulament</w:t>
      </w:r>
      <w:r w:rsidRPr="00BE22B4">
        <w:rPr>
          <w:rStyle w:val="HideTWBExt"/>
          <w:rFonts w:cs="Arial"/>
        </w:rPr>
        <w:t>&lt;/DocAmend&gt;</w:t>
      </w:r>
    </w:p>
    <w:p w:rsidR="00B41597" w:rsidRPr="00BE22B4" w:rsidRDefault="00B41597">
      <w:pPr>
        <w:pStyle w:val="NormalBold"/>
      </w:pPr>
      <w:r w:rsidRPr="00BE22B4">
        <w:rPr>
          <w:rStyle w:val="HideTWBExt"/>
          <w:rFonts w:cs="Arial"/>
        </w:rPr>
        <w:t>&lt;Article&gt;</w:t>
      </w:r>
      <w:r w:rsidRPr="00BE22B4">
        <w:t xml:space="preserve">Articolul 35 </w:t>
      </w:r>
      <w:r w:rsidRPr="00BE22B4">
        <w:rPr>
          <w:cs/>
        </w:rPr>
        <w:t xml:space="preserve">– </w:t>
      </w:r>
      <w:r w:rsidRPr="00BE22B4">
        <w:t>alineatul 3</w:t>
      </w:r>
      <w:r w:rsidRPr="00BE22B4">
        <w:rPr>
          <w:rStyle w:val="HideTWBExt"/>
          <w:rFonts w:cs="Arial"/>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41597" w:rsidRPr="00BE22B4">
        <w:trPr>
          <w:trHeight w:hRule="exact" w:val="240"/>
          <w:jc w:val="center"/>
        </w:trPr>
        <w:tc>
          <w:tcPr>
            <w:tcW w:w="9752" w:type="dxa"/>
            <w:gridSpan w:val="2"/>
          </w:tcPr>
          <w:p w:rsidR="00B41597" w:rsidRPr="00BE22B4" w:rsidRDefault="00B41597"/>
        </w:tc>
      </w:tr>
      <w:tr w:rsidR="00B41597" w:rsidRPr="00BE22B4">
        <w:trPr>
          <w:trHeight w:val="240"/>
          <w:jc w:val="center"/>
        </w:trPr>
        <w:tc>
          <w:tcPr>
            <w:tcW w:w="4876" w:type="dxa"/>
          </w:tcPr>
          <w:p w:rsidR="00B41597" w:rsidRPr="00BE22B4" w:rsidRDefault="00B41597">
            <w:pPr>
              <w:pStyle w:val="ColumnHeading"/>
            </w:pPr>
            <w:r w:rsidRPr="00BE22B4">
              <w:t>Textul propus de Comisie</w:t>
            </w:r>
          </w:p>
        </w:tc>
        <w:tc>
          <w:tcPr>
            <w:tcW w:w="4876" w:type="dxa"/>
          </w:tcPr>
          <w:p w:rsidR="00B41597" w:rsidRPr="00BE22B4" w:rsidRDefault="00B41597">
            <w:pPr>
              <w:pStyle w:val="ColumnHeading"/>
            </w:pPr>
            <w:r w:rsidRPr="00BE22B4">
              <w:t>Amendamentul</w:t>
            </w:r>
          </w:p>
        </w:tc>
      </w:tr>
      <w:tr w:rsidR="00B41597" w:rsidRPr="00BE22B4">
        <w:trPr>
          <w:jc w:val="center"/>
        </w:trPr>
        <w:tc>
          <w:tcPr>
            <w:tcW w:w="4876" w:type="dxa"/>
          </w:tcPr>
          <w:p w:rsidR="00B41597" w:rsidRPr="00BE22B4" w:rsidRDefault="00B41597">
            <w:pPr>
              <w:pStyle w:val="Normal6"/>
            </w:pPr>
            <w:r w:rsidRPr="00BE22B4">
              <w:t>3.</w:t>
            </w:r>
            <w:r w:rsidRPr="00BE22B4">
              <w:tab/>
              <w:t xml:space="preserve">În cazul cererilor în numele soțului/soției, al partenerului/partenerei, al minorilor sau al persoanelor majore fără capacitate juridică aflate în întreținerea solicitantului și atunci când </w:t>
            </w:r>
            <w:r w:rsidRPr="00BE22B4">
              <w:rPr>
                <w:b/>
                <w:i/>
              </w:rPr>
              <w:t>cererea</w:t>
            </w:r>
            <w:r w:rsidRPr="00BE22B4">
              <w:t xml:space="preserve"> se întemeiază pe aceleași motive, autoritatea decizională poate adopta o singură decizie </w:t>
            </w:r>
            <w:r w:rsidRPr="00BE22B4">
              <w:lastRenderedPageBreak/>
              <w:t>privind toți solicitanții, cu excepția cazului în care această modalitate ar duce la divulgarea situației personale a unui solicitant care i-ar putea pune în pericol interesele, în special în cazurile care implică persecuție pe motive legate de sex, orientare sexuală, identitate de gen sau vârstă. În astfel de cazuri se adoptă o decizie separată pentru persoana vizată.</w:t>
            </w:r>
          </w:p>
        </w:tc>
        <w:tc>
          <w:tcPr>
            <w:tcW w:w="4876" w:type="dxa"/>
          </w:tcPr>
          <w:p w:rsidR="00B41597" w:rsidRPr="00BE22B4" w:rsidRDefault="00B41597">
            <w:pPr>
              <w:pStyle w:val="Normal6"/>
            </w:pPr>
            <w:r w:rsidRPr="00BE22B4">
              <w:lastRenderedPageBreak/>
              <w:t>3.</w:t>
            </w:r>
            <w:r w:rsidRPr="00BE22B4">
              <w:tab/>
              <w:t xml:space="preserve">În cazul cererilor în numele soțului/soției, al partenerului/partenerei, al minorilor sau al persoanelor majore fără capacitate juridică aflate în întreținerea solicitantului și atunci când </w:t>
            </w:r>
            <w:r w:rsidRPr="00BE22B4">
              <w:rPr>
                <w:b/>
                <w:i/>
              </w:rPr>
              <w:t xml:space="preserve">toate cererile </w:t>
            </w:r>
            <w:r w:rsidRPr="00BE22B4">
              <w:t xml:space="preserve">se întemeiază pe </w:t>
            </w:r>
            <w:r w:rsidRPr="00BE22B4">
              <w:rPr>
                <w:b/>
                <w:i/>
              </w:rPr>
              <w:t>exact</w:t>
            </w:r>
            <w:r w:rsidRPr="00BE22B4">
              <w:rPr>
                <w:b/>
              </w:rPr>
              <w:t xml:space="preserve"> </w:t>
            </w:r>
            <w:r w:rsidRPr="00BE22B4">
              <w:t xml:space="preserve">aceleași motive, autoritatea decizională poate adopta o </w:t>
            </w:r>
            <w:r w:rsidRPr="00BE22B4">
              <w:lastRenderedPageBreak/>
              <w:t>singură decizie privind toți solicitanții, cu excepția cazului în care această modalitate ar duce la divulgarea situației personale a unui solicitant care i-ar putea pune în pericol interesele, în special în cazurile care implică persecuție pe motive legate de sex, orientare sexuală, identitate de gen sau vârstă. În astfel de cazuri se adoptă o decizie separată pentru persoana vizată.</w:t>
            </w:r>
          </w:p>
        </w:tc>
      </w:tr>
    </w:tbl>
    <w:p w:rsidR="00B41597" w:rsidRPr="00BE22B4" w:rsidRDefault="00B41597">
      <w:pPr>
        <w:pStyle w:val="Olang"/>
        <w:rPr>
          <w:lang w:val="ro-RO"/>
        </w:rPr>
      </w:pPr>
      <w:r w:rsidRPr="00BE22B4">
        <w:rPr>
          <w:lang w:val="ro-RO"/>
        </w:rPr>
        <w:lastRenderedPageBreak/>
        <w:t xml:space="preserve">Or. </w:t>
      </w:r>
      <w:r w:rsidRPr="00BE22B4">
        <w:rPr>
          <w:rStyle w:val="HideTWBExt"/>
          <w:rFonts w:cs="Arial"/>
          <w:lang w:val="ro-RO"/>
        </w:rPr>
        <w:t>&lt;Original&gt;</w:t>
      </w:r>
      <w:r w:rsidRPr="00BE22B4">
        <w:rPr>
          <w:rStyle w:val="HideTWBInt"/>
          <w:lang w:val="ro-RO"/>
        </w:rPr>
        <w:t>{EN}</w:t>
      </w:r>
      <w:r w:rsidRPr="00BE22B4">
        <w:rPr>
          <w:lang w:val="ro-RO"/>
        </w:rPr>
        <w:t>en</w:t>
      </w:r>
      <w:r w:rsidRPr="00BE22B4">
        <w:rPr>
          <w:rStyle w:val="HideTWBExt"/>
          <w:rFonts w:cs="Arial"/>
          <w:lang w:val="ro-RO"/>
        </w:rPr>
        <w:t>&lt;/Original&gt;</w:t>
      </w:r>
    </w:p>
    <w:p w:rsidR="00B41597" w:rsidRPr="00BE22B4" w:rsidRDefault="00B41597">
      <w:pPr>
        <w:pStyle w:val="JustificationTitle"/>
        <w:rPr>
          <w:lang w:val="ro-RO"/>
        </w:rPr>
      </w:pPr>
      <w:r w:rsidRPr="00BE22B4">
        <w:rPr>
          <w:rStyle w:val="HideTWBExt"/>
          <w:rFonts w:cs="Arial"/>
          <w:lang w:val="ro-RO"/>
        </w:rPr>
        <w:t>&lt;TitreJust&gt;</w:t>
      </w:r>
      <w:r w:rsidRPr="00BE22B4">
        <w:rPr>
          <w:lang w:val="ro-RO"/>
        </w:rPr>
        <w:t>Justificare</w:t>
      </w:r>
      <w:r w:rsidRPr="00BE22B4">
        <w:rPr>
          <w:rStyle w:val="HideTWBExt"/>
          <w:rFonts w:cs="Arial"/>
          <w:lang w:val="ro-RO"/>
        </w:rPr>
        <w:t>&lt;/TitreJust&gt;</w:t>
      </w:r>
    </w:p>
    <w:p w:rsidR="00B41597" w:rsidRPr="00BE22B4" w:rsidRDefault="00B41597">
      <w:pPr>
        <w:pStyle w:val="Normal12Italic"/>
        <w:rPr>
          <w:lang w:val="ro-RO"/>
        </w:rPr>
      </w:pPr>
      <w:r w:rsidRPr="00BE22B4">
        <w:rPr>
          <w:lang w:val="ro-RO"/>
        </w:rPr>
        <w:t>Din motive de claritate.</w:t>
      </w:r>
    </w:p>
    <w:p w:rsidR="00B41597" w:rsidRPr="00BE22B4" w:rsidRDefault="00B41597">
      <w:r w:rsidRPr="00BE22B4">
        <w:rPr>
          <w:rStyle w:val="HideTWBExt"/>
          <w:rFonts w:cs="Arial"/>
        </w:rPr>
        <w:t>&lt;/Amend&gt;</w:t>
      </w:r>
    </w:p>
    <w:p w:rsidR="00B41597" w:rsidRPr="00BE22B4" w:rsidRDefault="00B41597">
      <w:pPr>
        <w:pStyle w:val="AMNumberTabs"/>
      </w:pPr>
      <w:r w:rsidRPr="00BE22B4">
        <w:rPr>
          <w:rStyle w:val="HideTWBExt"/>
          <w:rFonts w:cs="Arial"/>
        </w:rPr>
        <w:t>&lt;Amend&gt;</w:t>
      </w:r>
      <w:r w:rsidRPr="00BE22B4">
        <w:t>Amendamentul</w:t>
      </w:r>
      <w:r w:rsidRPr="00BE22B4">
        <w:tab/>
      </w:r>
      <w:r w:rsidRPr="00BE22B4">
        <w:tab/>
      </w:r>
      <w:r w:rsidRPr="00BE22B4">
        <w:rPr>
          <w:rStyle w:val="HideTWBExt"/>
          <w:rFonts w:cs="Arial"/>
        </w:rPr>
        <w:t>&lt;NumAm&gt;</w:t>
      </w:r>
      <w:r w:rsidRPr="00BE22B4">
        <w:t>1140</w:t>
      </w:r>
      <w:r w:rsidRPr="00BE22B4">
        <w:rPr>
          <w:rStyle w:val="HideTWBExt"/>
          <w:rFonts w:cs="Arial"/>
        </w:rPr>
        <w:t>&lt;/NumAm&gt;</w:t>
      </w:r>
    </w:p>
    <w:p w:rsidR="00B41597" w:rsidRPr="00BE22B4" w:rsidRDefault="00B41597">
      <w:pPr>
        <w:pStyle w:val="NormalBold"/>
      </w:pPr>
      <w:r w:rsidRPr="00BE22B4">
        <w:rPr>
          <w:rStyle w:val="HideTWBExt"/>
          <w:rFonts w:cs="Arial"/>
        </w:rPr>
        <w:t>&lt;RepeatBlock-By&gt;&lt;Members&gt;</w:t>
      </w:r>
      <w:r w:rsidRPr="00BE22B4">
        <w:t>Sergei Stanishev</w:t>
      </w:r>
      <w:r w:rsidRPr="00BE22B4">
        <w:rPr>
          <w:rStyle w:val="HideTWBExt"/>
          <w:rFonts w:cs="Arial"/>
        </w:rPr>
        <w:t>&lt;/Members&gt;</w:t>
      </w:r>
    </w:p>
    <w:p w:rsidR="00B41597" w:rsidRPr="00BE22B4" w:rsidRDefault="00B41597">
      <w:pPr>
        <w:pStyle w:val="NormalBold"/>
      </w:pPr>
      <w:r w:rsidRPr="00BE22B4">
        <w:rPr>
          <w:rStyle w:val="HideTWBExt"/>
          <w:rFonts w:cs="Arial"/>
        </w:rPr>
        <w:t>&lt;/RepeatBlock-By&gt;</w:t>
      </w:r>
    </w:p>
    <w:p w:rsidR="00B41597" w:rsidRPr="00BE22B4" w:rsidRDefault="00B41597">
      <w:pPr>
        <w:pStyle w:val="NormalBold"/>
      </w:pPr>
      <w:r w:rsidRPr="00BE22B4">
        <w:rPr>
          <w:rStyle w:val="HideTWBExt"/>
          <w:rFonts w:cs="Arial"/>
        </w:rPr>
        <w:t>&lt;DocAmend&gt;</w:t>
      </w:r>
      <w:r w:rsidRPr="00BE22B4">
        <w:t>Propunere de regulament</w:t>
      </w:r>
      <w:r w:rsidRPr="00BE22B4">
        <w:rPr>
          <w:rStyle w:val="HideTWBExt"/>
          <w:rFonts w:cs="Arial"/>
        </w:rPr>
        <w:t>&lt;/DocAmend&gt;</w:t>
      </w:r>
    </w:p>
    <w:p w:rsidR="00B41597" w:rsidRPr="00BE22B4" w:rsidRDefault="00B41597">
      <w:pPr>
        <w:pStyle w:val="NormalBold"/>
      </w:pPr>
      <w:r w:rsidRPr="00BE22B4">
        <w:rPr>
          <w:rStyle w:val="HideTWBExt"/>
          <w:rFonts w:cs="Arial"/>
        </w:rPr>
        <w:t>&lt;Article&gt;</w:t>
      </w:r>
      <w:r w:rsidRPr="00BE22B4">
        <w:t xml:space="preserve">Articolul 35 </w:t>
      </w:r>
      <w:r w:rsidRPr="00BE22B4">
        <w:rPr>
          <w:cs/>
        </w:rPr>
        <w:t xml:space="preserve">– </w:t>
      </w:r>
      <w:r w:rsidRPr="00BE22B4">
        <w:t>alineatul 3</w:t>
      </w:r>
      <w:r w:rsidRPr="00BE22B4">
        <w:rPr>
          <w:rStyle w:val="HideTWBExt"/>
          <w:rFonts w:cs="Arial"/>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41597" w:rsidRPr="00BE22B4">
        <w:trPr>
          <w:trHeight w:hRule="exact" w:val="240"/>
          <w:jc w:val="center"/>
        </w:trPr>
        <w:tc>
          <w:tcPr>
            <w:tcW w:w="9752" w:type="dxa"/>
            <w:gridSpan w:val="2"/>
          </w:tcPr>
          <w:p w:rsidR="00B41597" w:rsidRPr="00BE22B4" w:rsidRDefault="00B41597"/>
        </w:tc>
      </w:tr>
      <w:tr w:rsidR="00B41597" w:rsidRPr="00BE22B4">
        <w:trPr>
          <w:trHeight w:val="240"/>
          <w:jc w:val="center"/>
        </w:trPr>
        <w:tc>
          <w:tcPr>
            <w:tcW w:w="4876" w:type="dxa"/>
          </w:tcPr>
          <w:p w:rsidR="00B41597" w:rsidRPr="00BE22B4" w:rsidRDefault="00B41597">
            <w:pPr>
              <w:pStyle w:val="ColumnHeading"/>
            </w:pPr>
            <w:r w:rsidRPr="00BE22B4">
              <w:t>Textul propus de Comisie</w:t>
            </w:r>
          </w:p>
        </w:tc>
        <w:tc>
          <w:tcPr>
            <w:tcW w:w="4876" w:type="dxa"/>
          </w:tcPr>
          <w:p w:rsidR="00B41597" w:rsidRPr="00BE22B4" w:rsidRDefault="00B41597">
            <w:pPr>
              <w:pStyle w:val="ColumnHeading"/>
            </w:pPr>
            <w:r w:rsidRPr="00BE22B4">
              <w:t>Amendamentul</w:t>
            </w:r>
          </w:p>
        </w:tc>
      </w:tr>
      <w:tr w:rsidR="00B41597" w:rsidRPr="00BE22B4">
        <w:trPr>
          <w:jc w:val="center"/>
        </w:trPr>
        <w:tc>
          <w:tcPr>
            <w:tcW w:w="4876" w:type="dxa"/>
          </w:tcPr>
          <w:p w:rsidR="00B41597" w:rsidRPr="00BE22B4" w:rsidRDefault="00B41597">
            <w:pPr>
              <w:pStyle w:val="Normal6"/>
            </w:pPr>
            <w:r w:rsidRPr="00BE22B4">
              <w:t>3.</w:t>
            </w:r>
            <w:r w:rsidRPr="00BE22B4">
              <w:tab/>
              <w:t xml:space="preserve">În cazul </w:t>
            </w:r>
            <w:r w:rsidRPr="00BE22B4">
              <w:rPr>
                <w:b/>
                <w:i/>
              </w:rPr>
              <w:t>cererilor în numele soțului/soției, al partenerului/partenerei, al minorilor sau al persoanelor majore fără capacitate juridică aflate în întreținerea solicitantului</w:t>
            </w:r>
            <w:r w:rsidRPr="00BE22B4">
              <w:t xml:space="preserve"> și atunci când </w:t>
            </w:r>
            <w:r w:rsidRPr="00BE22B4">
              <w:rPr>
                <w:b/>
                <w:i/>
              </w:rPr>
              <w:t>cererea</w:t>
            </w:r>
            <w:r w:rsidRPr="00BE22B4">
              <w:t xml:space="preserve"> se întemeiază pe aceleași motive, autoritatea decizională poate adopta o singură decizie privind toți solicitanții, cu excepția cazului în care această modalitate ar duce la divulgarea situației personale a unui solicitant care i-ar putea pune în pericol interesele, în special în cazurile care implică persecuție pe motive legate de sex, orientare sexuală, identitate de gen sau vârstă. În astfel de cazuri se adoptă o decizie separată pentru persoana vizată.</w:t>
            </w:r>
          </w:p>
        </w:tc>
        <w:tc>
          <w:tcPr>
            <w:tcW w:w="4876" w:type="dxa"/>
          </w:tcPr>
          <w:p w:rsidR="00B41597" w:rsidRPr="00BE22B4" w:rsidRDefault="00B41597">
            <w:pPr>
              <w:pStyle w:val="Normal6"/>
            </w:pPr>
            <w:r w:rsidRPr="00BE22B4">
              <w:t>3.</w:t>
            </w:r>
            <w:r w:rsidRPr="00BE22B4">
              <w:tab/>
              <w:t xml:space="preserve">În cazul </w:t>
            </w:r>
            <w:r w:rsidRPr="00BE22B4">
              <w:rPr>
                <w:b/>
                <w:i/>
              </w:rPr>
              <w:t>în care un stat membru decide să examineze în comun cererile membrilor aceleiași familii</w:t>
            </w:r>
            <w:r w:rsidRPr="00BE22B4">
              <w:t xml:space="preserve"> și atunci când </w:t>
            </w:r>
            <w:r w:rsidRPr="00BE22B4">
              <w:rPr>
                <w:b/>
                <w:i/>
              </w:rPr>
              <w:t xml:space="preserve">cererile </w:t>
            </w:r>
            <w:r w:rsidRPr="00BE22B4">
              <w:t>se întemeiază pe aceleași motive, autoritatea decizională poate adopta o singură decizie privind toți solicitanții, cu excepția cazului în care această modalitate ar duce la divulgarea situației personale a unui solicitant care i-ar putea pune în pericol interesele, în special în cazurile care implică persecuție pe motive legate de sex, orientare sexuală, identitate de gen sau vârstă. În astfel de cazuri se adoptă o decizie separată pentru persoana vizată.</w:t>
            </w:r>
          </w:p>
        </w:tc>
      </w:tr>
    </w:tbl>
    <w:p w:rsidR="00B41597" w:rsidRPr="00BE22B4" w:rsidRDefault="00B41597">
      <w:pPr>
        <w:pStyle w:val="Olang"/>
        <w:rPr>
          <w:lang w:val="ro-RO"/>
        </w:rPr>
      </w:pPr>
      <w:r w:rsidRPr="00BE22B4">
        <w:rPr>
          <w:lang w:val="ro-RO"/>
        </w:rPr>
        <w:t xml:space="preserve">Or. </w:t>
      </w:r>
      <w:r w:rsidRPr="00BE22B4">
        <w:rPr>
          <w:rStyle w:val="HideTWBExt"/>
          <w:rFonts w:cs="Arial"/>
          <w:lang w:val="ro-RO"/>
        </w:rPr>
        <w:t>&lt;Original&gt;</w:t>
      </w:r>
      <w:r w:rsidRPr="00BE22B4">
        <w:rPr>
          <w:rStyle w:val="HideTWBInt"/>
          <w:lang w:val="ro-RO"/>
        </w:rPr>
        <w:t>{EN}</w:t>
      </w:r>
      <w:r w:rsidRPr="00BE22B4">
        <w:rPr>
          <w:lang w:val="ro-RO"/>
        </w:rPr>
        <w:t>en</w:t>
      </w:r>
      <w:r w:rsidRPr="00BE22B4">
        <w:rPr>
          <w:rStyle w:val="HideTWBExt"/>
          <w:rFonts w:cs="Arial"/>
          <w:lang w:val="ro-RO"/>
        </w:rPr>
        <w:t>&lt;/Original&gt;</w:t>
      </w:r>
    </w:p>
    <w:p w:rsidR="00B41597" w:rsidRPr="00BE22B4" w:rsidRDefault="00B41597">
      <w:pPr>
        <w:pStyle w:val="JustificationTitle"/>
        <w:rPr>
          <w:lang w:val="ro-RO"/>
        </w:rPr>
      </w:pPr>
      <w:r w:rsidRPr="00BE22B4">
        <w:rPr>
          <w:rStyle w:val="HideTWBExt"/>
          <w:rFonts w:cs="Arial"/>
          <w:lang w:val="ro-RO"/>
        </w:rPr>
        <w:t>&lt;TitreJust&gt;</w:t>
      </w:r>
      <w:r w:rsidRPr="00BE22B4">
        <w:rPr>
          <w:lang w:val="ro-RO"/>
        </w:rPr>
        <w:t>Justificare</w:t>
      </w:r>
      <w:r w:rsidRPr="00BE22B4">
        <w:rPr>
          <w:rStyle w:val="HideTWBExt"/>
          <w:rFonts w:cs="Arial"/>
          <w:lang w:val="ro-RO"/>
        </w:rPr>
        <w:t>&lt;/TitreJust&gt;</w:t>
      </w:r>
    </w:p>
    <w:p w:rsidR="00B41597" w:rsidRPr="00BE22B4" w:rsidRDefault="00B41597">
      <w:pPr>
        <w:pStyle w:val="Normal12Italic"/>
        <w:rPr>
          <w:lang w:val="ro-RO"/>
        </w:rPr>
      </w:pPr>
      <w:r w:rsidRPr="00BE22B4">
        <w:rPr>
          <w:lang w:val="ro-RO"/>
        </w:rPr>
        <w:t>În conformitate cu amendamentele anterioare, pentru a se prevedea posibilitatea ca statele membre să examineze în comun cererile.</w:t>
      </w:r>
    </w:p>
    <w:p w:rsidR="00B41597" w:rsidRPr="00BE22B4" w:rsidRDefault="00B41597">
      <w:r w:rsidRPr="00BE22B4">
        <w:rPr>
          <w:rStyle w:val="HideTWBExt"/>
          <w:rFonts w:cs="Arial"/>
        </w:rPr>
        <w:lastRenderedPageBreak/>
        <w:t>&lt;/Amend&gt;</w:t>
      </w:r>
    </w:p>
    <w:p w:rsidR="00B41597" w:rsidRPr="00BE22B4" w:rsidRDefault="00B41597">
      <w:pPr>
        <w:pStyle w:val="AMNumberTabs"/>
      </w:pPr>
      <w:r w:rsidRPr="00BE22B4">
        <w:rPr>
          <w:rStyle w:val="HideTWBExt"/>
          <w:rFonts w:cs="Arial"/>
        </w:rPr>
        <w:t>&lt;Amend&gt;</w:t>
      </w:r>
      <w:r w:rsidRPr="00BE22B4">
        <w:t>Amendamentul</w:t>
      </w:r>
      <w:r w:rsidRPr="00BE22B4">
        <w:tab/>
      </w:r>
      <w:r w:rsidRPr="00BE22B4">
        <w:tab/>
      </w:r>
      <w:r w:rsidRPr="00BE22B4">
        <w:rPr>
          <w:rStyle w:val="HideTWBExt"/>
          <w:rFonts w:cs="Arial"/>
        </w:rPr>
        <w:t>&lt;NumAm&gt;</w:t>
      </w:r>
      <w:r w:rsidRPr="00BE22B4">
        <w:t>1141</w:t>
      </w:r>
      <w:r w:rsidRPr="00BE22B4">
        <w:rPr>
          <w:rStyle w:val="HideTWBExt"/>
          <w:rFonts w:cs="Arial"/>
        </w:rPr>
        <w:t>&lt;/NumAm&gt;</w:t>
      </w:r>
    </w:p>
    <w:p w:rsidR="00B41597" w:rsidRPr="00BE22B4" w:rsidRDefault="00B41597">
      <w:pPr>
        <w:pStyle w:val="NormalBold"/>
      </w:pPr>
      <w:r w:rsidRPr="00BE22B4">
        <w:rPr>
          <w:rStyle w:val="HideTWBExt"/>
          <w:rFonts w:cs="Arial"/>
        </w:rPr>
        <w:t>&lt;RepeatBlock-By&gt;&lt;Members&gt;</w:t>
      </w:r>
      <w:r w:rsidRPr="00BE22B4">
        <w:t>Marina Albiol Guzmán</w:t>
      </w:r>
      <w:r w:rsidRPr="00BE22B4">
        <w:rPr>
          <w:rStyle w:val="HideTWBExt"/>
          <w:rFonts w:cs="Arial"/>
        </w:rPr>
        <w:t>&lt;/Members&gt;</w:t>
      </w:r>
    </w:p>
    <w:p w:rsidR="00B41597" w:rsidRPr="00BE22B4" w:rsidRDefault="00B41597">
      <w:pPr>
        <w:pStyle w:val="NormalBold"/>
      </w:pPr>
      <w:r w:rsidRPr="00BE22B4">
        <w:rPr>
          <w:rStyle w:val="HideTWBExt"/>
          <w:rFonts w:cs="Arial"/>
        </w:rPr>
        <w:t>&lt;/RepeatBlock-By&gt;</w:t>
      </w:r>
    </w:p>
    <w:p w:rsidR="00B41597" w:rsidRPr="00BE22B4" w:rsidRDefault="00B41597">
      <w:pPr>
        <w:pStyle w:val="NormalBold"/>
      </w:pPr>
      <w:r w:rsidRPr="00BE22B4">
        <w:rPr>
          <w:rStyle w:val="HideTWBExt"/>
          <w:rFonts w:cs="Arial"/>
        </w:rPr>
        <w:t>&lt;DocAmend&gt;</w:t>
      </w:r>
      <w:r w:rsidRPr="00BE22B4">
        <w:t>Propunere de regulament</w:t>
      </w:r>
      <w:r w:rsidRPr="00BE22B4">
        <w:rPr>
          <w:rStyle w:val="HideTWBExt"/>
          <w:rFonts w:cs="Arial"/>
        </w:rPr>
        <w:t>&lt;/DocAmend&gt;</w:t>
      </w:r>
    </w:p>
    <w:p w:rsidR="00B41597" w:rsidRPr="00BE22B4" w:rsidRDefault="00B41597">
      <w:pPr>
        <w:pStyle w:val="NormalBold"/>
      </w:pPr>
      <w:r w:rsidRPr="00BE22B4">
        <w:rPr>
          <w:rStyle w:val="HideTWBExt"/>
          <w:rFonts w:cs="Arial"/>
        </w:rPr>
        <w:t>&lt;Article&gt;</w:t>
      </w:r>
      <w:r w:rsidRPr="00BE22B4">
        <w:t>Articolul 36</w:t>
      </w:r>
      <w:r w:rsidRPr="00BE22B4">
        <w:rPr>
          <w:rStyle w:val="HideTWBExt"/>
          <w:rFonts w:cs="Arial"/>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41597" w:rsidRPr="00BE22B4">
        <w:trPr>
          <w:trHeight w:hRule="exact" w:val="240"/>
          <w:jc w:val="center"/>
        </w:trPr>
        <w:tc>
          <w:tcPr>
            <w:tcW w:w="9752" w:type="dxa"/>
            <w:gridSpan w:val="2"/>
          </w:tcPr>
          <w:p w:rsidR="00B41597" w:rsidRPr="00BE22B4" w:rsidRDefault="00B41597"/>
        </w:tc>
      </w:tr>
      <w:tr w:rsidR="00B41597" w:rsidRPr="00BE22B4">
        <w:trPr>
          <w:trHeight w:val="240"/>
          <w:jc w:val="center"/>
        </w:trPr>
        <w:tc>
          <w:tcPr>
            <w:tcW w:w="4876" w:type="dxa"/>
          </w:tcPr>
          <w:p w:rsidR="00B41597" w:rsidRPr="00BE22B4" w:rsidRDefault="00B41597">
            <w:pPr>
              <w:pStyle w:val="ColumnHeading"/>
            </w:pPr>
            <w:r w:rsidRPr="00BE22B4">
              <w:t>Textul propus de Comisie</w:t>
            </w:r>
          </w:p>
        </w:tc>
        <w:tc>
          <w:tcPr>
            <w:tcW w:w="4876" w:type="dxa"/>
          </w:tcPr>
          <w:p w:rsidR="00B41597" w:rsidRPr="00BE22B4" w:rsidRDefault="00B41597">
            <w:pPr>
              <w:pStyle w:val="ColumnHeading"/>
            </w:pPr>
            <w:r w:rsidRPr="00BE22B4">
              <w:t>Amendamentul</w:t>
            </w:r>
          </w:p>
        </w:tc>
      </w:tr>
      <w:tr w:rsidR="00B41597" w:rsidRPr="00BE22B4">
        <w:trPr>
          <w:jc w:val="center"/>
        </w:trPr>
        <w:tc>
          <w:tcPr>
            <w:tcW w:w="4876" w:type="dxa"/>
          </w:tcPr>
          <w:p w:rsidR="00B41597" w:rsidRPr="00BE22B4" w:rsidRDefault="00B41597">
            <w:pPr>
              <w:pStyle w:val="Center"/>
              <w:rPr>
                <w:lang w:val="ro-RO"/>
              </w:rPr>
            </w:pPr>
            <w:r w:rsidRPr="00BE22B4">
              <w:rPr>
                <w:b/>
                <w:i/>
                <w:sz w:val="24"/>
                <w:lang w:val="ro-RO"/>
              </w:rPr>
              <w:t>Articolul 36</w:t>
            </w:r>
            <w:r w:rsidRPr="00BE22B4">
              <w:rPr>
                <w:lang w:val="ro-RO"/>
              </w:rPr>
              <w:tab/>
            </w:r>
          </w:p>
        </w:tc>
        <w:tc>
          <w:tcPr>
            <w:tcW w:w="4876" w:type="dxa"/>
          </w:tcPr>
          <w:p w:rsidR="00B41597" w:rsidRPr="00BE22B4" w:rsidRDefault="00B41597">
            <w:pPr>
              <w:pStyle w:val="Normal6"/>
            </w:pPr>
            <w:r w:rsidRPr="00BE22B4">
              <w:rPr>
                <w:b/>
                <w:i/>
              </w:rPr>
              <w:t>eliminat</w:t>
            </w:r>
          </w:p>
        </w:tc>
      </w:tr>
      <w:tr w:rsidR="00B41597" w:rsidRPr="00BE22B4">
        <w:trPr>
          <w:jc w:val="center"/>
        </w:trPr>
        <w:tc>
          <w:tcPr>
            <w:tcW w:w="4876" w:type="dxa"/>
          </w:tcPr>
          <w:p w:rsidR="00B41597" w:rsidRPr="00BE22B4" w:rsidRDefault="00B41597">
            <w:pPr>
              <w:pStyle w:val="Center"/>
              <w:rPr>
                <w:lang w:val="ro-RO"/>
              </w:rPr>
            </w:pPr>
            <w:r w:rsidRPr="00BE22B4">
              <w:rPr>
                <w:b/>
                <w:i/>
                <w:sz w:val="24"/>
                <w:lang w:val="ro-RO"/>
              </w:rPr>
              <w:t>Decizia privind admisibilitatea cererii</w:t>
            </w:r>
          </w:p>
        </w:tc>
        <w:tc>
          <w:tcPr>
            <w:tcW w:w="4876" w:type="dxa"/>
          </w:tcPr>
          <w:p w:rsidR="00B41597" w:rsidRPr="00BE22B4" w:rsidRDefault="00B41597">
            <w:pPr>
              <w:pStyle w:val="Normal6"/>
            </w:pPr>
          </w:p>
        </w:tc>
      </w:tr>
      <w:tr w:rsidR="00B41597" w:rsidRPr="00BE22B4">
        <w:trPr>
          <w:jc w:val="center"/>
        </w:trPr>
        <w:tc>
          <w:tcPr>
            <w:tcW w:w="4876" w:type="dxa"/>
          </w:tcPr>
          <w:p w:rsidR="00B41597" w:rsidRPr="00BE22B4" w:rsidRDefault="00B41597">
            <w:pPr>
              <w:pStyle w:val="Normal6"/>
            </w:pPr>
            <w:r w:rsidRPr="00BE22B4">
              <w:rPr>
                <w:b/>
                <w:i/>
              </w:rPr>
              <w:t>1. Autoritatea decizională evaluează admisibilitatea unei cereri în conformitate cu principiile și garanțiile fundamentale prevăzute la capitolul II și respinge o cerere ca inadmisibilă în cazul în care se invocă oricare dintre următoarele motive:</w:t>
            </w:r>
          </w:p>
        </w:tc>
        <w:tc>
          <w:tcPr>
            <w:tcW w:w="4876" w:type="dxa"/>
          </w:tcPr>
          <w:p w:rsidR="00B41597" w:rsidRPr="00BE22B4" w:rsidRDefault="00B41597">
            <w:pPr>
              <w:pStyle w:val="Normal6"/>
            </w:pPr>
          </w:p>
        </w:tc>
      </w:tr>
      <w:tr w:rsidR="00B41597" w:rsidRPr="00BE22B4">
        <w:trPr>
          <w:jc w:val="center"/>
        </w:trPr>
        <w:tc>
          <w:tcPr>
            <w:tcW w:w="4876" w:type="dxa"/>
          </w:tcPr>
          <w:p w:rsidR="00B41597" w:rsidRPr="00BE22B4" w:rsidRDefault="00B41597">
            <w:pPr>
              <w:pStyle w:val="Normal6"/>
            </w:pPr>
            <w:r w:rsidRPr="00BE22B4">
              <w:rPr>
                <w:b/>
                <w:i/>
              </w:rPr>
              <w:t>(a) o țară care nu este un stat membru este considerată ca prima țară de azil a solicitantului în temeiul articolului 44, cu excepția cazului în care este clar că solicitantul nu va fi admis sau readmis în țara respectivă;</w:t>
            </w:r>
          </w:p>
        </w:tc>
        <w:tc>
          <w:tcPr>
            <w:tcW w:w="4876" w:type="dxa"/>
          </w:tcPr>
          <w:p w:rsidR="00B41597" w:rsidRPr="00BE22B4" w:rsidRDefault="00B41597">
            <w:pPr>
              <w:pStyle w:val="Normal6"/>
            </w:pPr>
          </w:p>
        </w:tc>
      </w:tr>
      <w:tr w:rsidR="00B41597" w:rsidRPr="00BE22B4">
        <w:trPr>
          <w:jc w:val="center"/>
        </w:trPr>
        <w:tc>
          <w:tcPr>
            <w:tcW w:w="4876" w:type="dxa"/>
          </w:tcPr>
          <w:p w:rsidR="00B41597" w:rsidRPr="00BE22B4" w:rsidRDefault="00B41597">
            <w:pPr>
              <w:pStyle w:val="Normal6"/>
            </w:pPr>
            <w:r w:rsidRPr="00BE22B4">
              <w:rPr>
                <w:b/>
                <w:i/>
              </w:rPr>
              <w:t>(b) o țară care nu este un stat membru este considerată ca țară terță sigură pentru solicitant în temeiul articolului 45, cu excepția cazului în care este clar că solicitantul nu va fi admis sau readmis în țara respectivă;</w:t>
            </w:r>
          </w:p>
        </w:tc>
        <w:tc>
          <w:tcPr>
            <w:tcW w:w="4876" w:type="dxa"/>
          </w:tcPr>
          <w:p w:rsidR="00B41597" w:rsidRPr="00BE22B4" w:rsidRDefault="00B41597">
            <w:pPr>
              <w:pStyle w:val="Normal6"/>
            </w:pPr>
          </w:p>
        </w:tc>
      </w:tr>
      <w:tr w:rsidR="00B41597" w:rsidRPr="00BE22B4">
        <w:trPr>
          <w:jc w:val="center"/>
        </w:trPr>
        <w:tc>
          <w:tcPr>
            <w:tcW w:w="4876" w:type="dxa"/>
          </w:tcPr>
          <w:p w:rsidR="00B41597" w:rsidRPr="00BE22B4" w:rsidRDefault="00B41597">
            <w:pPr>
              <w:pStyle w:val="Normal6"/>
            </w:pPr>
            <w:r w:rsidRPr="00BE22B4">
              <w:rPr>
                <w:b/>
                <w:i/>
              </w:rPr>
              <w:t>(c) cererea este o cerere ulterioară în care nu au apărut sau nu au fost prezentate de către solicitant noi elemente sau date relevante referitoare la examinarea menită să stabilească dacă solicitantul îndeplinește condițiile pentru a fi beneficiar de protecție internațională în conformitate cu Regulamentul (UE) nr. XXX/XXX (Regulamentul privind condițiile de obținere a protecției internaționale) sau referitoare la motivul inadmisibilității aplicat anterior;</w:t>
            </w:r>
          </w:p>
        </w:tc>
        <w:tc>
          <w:tcPr>
            <w:tcW w:w="4876" w:type="dxa"/>
          </w:tcPr>
          <w:p w:rsidR="00B41597" w:rsidRPr="00BE22B4" w:rsidRDefault="00B41597">
            <w:pPr>
              <w:pStyle w:val="Normal6"/>
            </w:pPr>
          </w:p>
        </w:tc>
      </w:tr>
      <w:tr w:rsidR="00B41597" w:rsidRPr="00BE22B4">
        <w:trPr>
          <w:jc w:val="center"/>
        </w:trPr>
        <w:tc>
          <w:tcPr>
            <w:tcW w:w="4876" w:type="dxa"/>
          </w:tcPr>
          <w:p w:rsidR="00B41597" w:rsidRPr="00BE22B4" w:rsidRDefault="00B41597">
            <w:pPr>
              <w:pStyle w:val="Normal6"/>
            </w:pPr>
            <w:r w:rsidRPr="00BE22B4">
              <w:rPr>
                <w:b/>
                <w:i/>
              </w:rPr>
              <w:t xml:space="preserve">(d) soțul/soția, partenerul/partenera sau minorul însoțit depune o cerere după ce a consimțit ca aceasta să fie depusă în numele său și nu există fapte referitoare </w:t>
            </w:r>
            <w:r w:rsidRPr="00BE22B4">
              <w:rPr>
                <w:b/>
                <w:i/>
              </w:rPr>
              <w:lastRenderedPageBreak/>
              <w:t>la situația soțului/soției, a partenerului/partenerei sau a minorului care să justifice o cerere separată.</w:t>
            </w:r>
          </w:p>
        </w:tc>
        <w:tc>
          <w:tcPr>
            <w:tcW w:w="4876" w:type="dxa"/>
          </w:tcPr>
          <w:p w:rsidR="00B41597" w:rsidRPr="00BE22B4" w:rsidRDefault="00B41597">
            <w:pPr>
              <w:pStyle w:val="Normal6"/>
            </w:pPr>
          </w:p>
        </w:tc>
      </w:tr>
      <w:tr w:rsidR="00B41597" w:rsidRPr="00BE22B4">
        <w:trPr>
          <w:jc w:val="center"/>
        </w:trPr>
        <w:tc>
          <w:tcPr>
            <w:tcW w:w="4876" w:type="dxa"/>
          </w:tcPr>
          <w:p w:rsidR="00B41597" w:rsidRPr="00BE22B4" w:rsidRDefault="00B41597">
            <w:pPr>
              <w:pStyle w:val="Normal6"/>
            </w:pPr>
            <w:r w:rsidRPr="00BE22B4">
              <w:rPr>
                <w:b/>
                <w:i/>
              </w:rPr>
              <w:lastRenderedPageBreak/>
              <w:t>2. O cerere nu se examinează pe fond în cazurile în care cererea nu este examinată în conformitate cu Regulamentul (UE) nr. XXX/XXX (Regulamentul Dublin), inclusiv atunci când un alt stat membru a acordat solicitantului protecție internațională, sau în cazul în care o cerere este respinsă ca inadmisibilă în conformitate cu alineatul (1).</w:t>
            </w:r>
          </w:p>
        </w:tc>
        <w:tc>
          <w:tcPr>
            <w:tcW w:w="4876" w:type="dxa"/>
          </w:tcPr>
          <w:p w:rsidR="00B41597" w:rsidRPr="00BE22B4" w:rsidRDefault="00B41597">
            <w:pPr>
              <w:pStyle w:val="Normal6"/>
            </w:pPr>
          </w:p>
        </w:tc>
      </w:tr>
      <w:tr w:rsidR="00B41597" w:rsidRPr="00BE22B4">
        <w:trPr>
          <w:jc w:val="center"/>
        </w:trPr>
        <w:tc>
          <w:tcPr>
            <w:tcW w:w="4876" w:type="dxa"/>
          </w:tcPr>
          <w:p w:rsidR="00B41597" w:rsidRPr="00BE22B4" w:rsidRDefault="00B41597">
            <w:pPr>
              <w:pStyle w:val="Normal6"/>
            </w:pPr>
            <w:r w:rsidRPr="00BE22B4">
              <w:rPr>
                <w:b/>
                <w:i/>
              </w:rPr>
              <w:t>3. Alineatul (1) literele (a) și (b) nu se aplică unui beneficiar de protecție subsidiară care a fost relocat în cadrul procedurii accelerate în conformitate cu Regulamentul (UE) nr. XXX/XXX (Regulamentul privind relocarea).</w:t>
            </w:r>
            <w:r w:rsidRPr="00BE22B4">
              <w:rPr>
                <w:rStyle w:val="SupBoldItalic"/>
              </w:rPr>
              <w:t>37</w:t>
            </w:r>
          </w:p>
        </w:tc>
        <w:tc>
          <w:tcPr>
            <w:tcW w:w="4876" w:type="dxa"/>
          </w:tcPr>
          <w:p w:rsidR="00B41597" w:rsidRPr="00BE22B4" w:rsidRDefault="00B41597">
            <w:pPr>
              <w:pStyle w:val="Normal6"/>
            </w:pPr>
          </w:p>
        </w:tc>
      </w:tr>
      <w:tr w:rsidR="00B41597" w:rsidRPr="00BE22B4">
        <w:trPr>
          <w:jc w:val="center"/>
        </w:trPr>
        <w:tc>
          <w:tcPr>
            <w:tcW w:w="4876" w:type="dxa"/>
          </w:tcPr>
          <w:p w:rsidR="00B41597" w:rsidRPr="00BE22B4" w:rsidRDefault="00B41597">
            <w:pPr>
              <w:pStyle w:val="Normal6"/>
            </w:pPr>
            <w:r w:rsidRPr="00BE22B4">
              <w:rPr>
                <w:b/>
                <w:i/>
              </w:rPr>
              <w:t>4. În cazul în care, după examinarea unei cereri în conformitate cu articolul 3 alineatul (3) litera (a) din Regulamentul (UE) nr. XXX/XXX (Regulamentul Dublin), primul stat membru în care a fost depusă cererea consideră că aceasta este admisibilă, dispozițiile alineatului (1) literele (a) și (b) nu trebuie aplicate din nou de către statul membru responsabil.</w:t>
            </w:r>
          </w:p>
        </w:tc>
        <w:tc>
          <w:tcPr>
            <w:tcW w:w="4876" w:type="dxa"/>
          </w:tcPr>
          <w:p w:rsidR="00B41597" w:rsidRPr="00BE22B4" w:rsidRDefault="00B41597">
            <w:pPr>
              <w:pStyle w:val="Normal6"/>
            </w:pPr>
          </w:p>
        </w:tc>
      </w:tr>
      <w:tr w:rsidR="00B41597" w:rsidRPr="00BE22B4">
        <w:trPr>
          <w:jc w:val="center"/>
        </w:trPr>
        <w:tc>
          <w:tcPr>
            <w:tcW w:w="4876" w:type="dxa"/>
          </w:tcPr>
          <w:p w:rsidR="00B41597" w:rsidRPr="00BE22B4" w:rsidRDefault="00B41597">
            <w:pPr>
              <w:pStyle w:val="Normal6"/>
            </w:pPr>
            <w:r w:rsidRPr="00BE22B4">
              <w:rPr>
                <w:b/>
                <w:i/>
              </w:rPr>
              <w:t>5. În cazul în care autoritatea decizională consideră prima facie că o cerere poate fi respinsă ca vădit nefondată, aceasta nu este obligată să se pronunțe cu privire la admisibilitatea cererii.</w:t>
            </w:r>
          </w:p>
        </w:tc>
        <w:tc>
          <w:tcPr>
            <w:tcW w:w="4876" w:type="dxa"/>
          </w:tcPr>
          <w:p w:rsidR="00B41597" w:rsidRPr="00BE22B4" w:rsidRDefault="00B41597">
            <w:pPr>
              <w:pStyle w:val="Normal6"/>
            </w:pPr>
          </w:p>
        </w:tc>
      </w:tr>
      <w:tr w:rsidR="00B41597" w:rsidRPr="00BE22B4">
        <w:trPr>
          <w:jc w:val="center"/>
        </w:trPr>
        <w:tc>
          <w:tcPr>
            <w:tcW w:w="4876" w:type="dxa"/>
          </w:tcPr>
          <w:p w:rsidR="00B41597" w:rsidRPr="00BE22B4" w:rsidRDefault="00B41597">
            <w:pPr>
              <w:pStyle w:val="Normal6"/>
            </w:pPr>
            <w:r w:rsidRPr="00BE22B4">
              <w:t>_________________</w:t>
            </w:r>
          </w:p>
        </w:tc>
        <w:tc>
          <w:tcPr>
            <w:tcW w:w="4876" w:type="dxa"/>
          </w:tcPr>
          <w:p w:rsidR="00B41597" w:rsidRPr="00BE22B4" w:rsidRDefault="00B41597">
            <w:pPr>
              <w:pStyle w:val="Normal6"/>
            </w:pPr>
          </w:p>
        </w:tc>
      </w:tr>
      <w:tr w:rsidR="00B41597" w:rsidRPr="00BE22B4">
        <w:trPr>
          <w:jc w:val="center"/>
        </w:trPr>
        <w:tc>
          <w:tcPr>
            <w:tcW w:w="4876" w:type="dxa"/>
          </w:tcPr>
          <w:p w:rsidR="00B41597" w:rsidRPr="00BE22B4" w:rsidRDefault="00B41597">
            <w:pPr>
              <w:pStyle w:val="Normal6"/>
            </w:pPr>
            <w:r w:rsidRPr="00BE22B4">
              <w:rPr>
                <w:rStyle w:val="SupBoldItalic"/>
              </w:rPr>
              <w:t>37</w:t>
            </w:r>
            <w:r w:rsidRPr="00BE22B4">
              <w:t xml:space="preserve"> </w:t>
            </w:r>
            <w:r w:rsidRPr="00BE22B4">
              <w:rPr>
                <w:b/>
                <w:i/>
              </w:rPr>
              <w:t>JO L [</w:t>
            </w:r>
            <w:r w:rsidRPr="00BE22B4">
              <w:rPr>
                <w:b/>
                <w:i/>
                <w:cs/>
              </w:rPr>
              <w:t>…</w:t>
            </w:r>
            <w:r w:rsidRPr="00BE22B4">
              <w:rPr>
                <w:b/>
                <w:i/>
              </w:rPr>
              <w:t>], [</w:t>
            </w:r>
            <w:r w:rsidRPr="00BE22B4">
              <w:rPr>
                <w:b/>
                <w:i/>
                <w:cs/>
              </w:rPr>
              <w:t>…</w:t>
            </w:r>
            <w:r w:rsidRPr="00BE22B4">
              <w:rPr>
                <w:b/>
                <w:i/>
              </w:rPr>
              <w:t>], p. [</w:t>
            </w:r>
            <w:r w:rsidRPr="00BE22B4">
              <w:rPr>
                <w:b/>
                <w:i/>
                <w:cs/>
              </w:rPr>
              <w:t>…</w:t>
            </w:r>
            <w:r w:rsidRPr="00BE22B4">
              <w:rPr>
                <w:b/>
                <w:i/>
              </w:rPr>
              <w:t>].</w:t>
            </w:r>
          </w:p>
        </w:tc>
        <w:tc>
          <w:tcPr>
            <w:tcW w:w="4876" w:type="dxa"/>
          </w:tcPr>
          <w:p w:rsidR="00B41597" w:rsidRPr="00BE22B4" w:rsidRDefault="00B41597">
            <w:pPr>
              <w:pStyle w:val="Normal6"/>
            </w:pPr>
          </w:p>
        </w:tc>
      </w:tr>
    </w:tbl>
    <w:p w:rsidR="00B41597" w:rsidRPr="00BE22B4" w:rsidRDefault="00B41597">
      <w:pPr>
        <w:pStyle w:val="Olang"/>
        <w:rPr>
          <w:lang w:val="ro-RO"/>
        </w:rPr>
      </w:pPr>
      <w:r w:rsidRPr="00BE22B4">
        <w:rPr>
          <w:lang w:val="ro-RO"/>
        </w:rPr>
        <w:t xml:space="preserve">Or. </w:t>
      </w:r>
      <w:r w:rsidRPr="00BE22B4">
        <w:rPr>
          <w:rStyle w:val="HideTWBExt"/>
          <w:rFonts w:cs="Arial"/>
          <w:lang w:val="ro-RO"/>
        </w:rPr>
        <w:t>&lt;Original&gt;</w:t>
      </w:r>
      <w:r w:rsidRPr="00BE22B4">
        <w:rPr>
          <w:rStyle w:val="HideTWBInt"/>
          <w:lang w:val="ro-RO"/>
        </w:rPr>
        <w:t>{EN}</w:t>
      </w:r>
      <w:r w:rsidRPr="00BE22B4">
        <w:rPr>
          <w:lang w:val="ro-RO"/>
        </w:rPr>
        <w:t>en</w:t>
      </w:r>
      <w:r w:rsidRPr="00BE22B4">
        <w:rPr>
          <w:rStyle w:val="HideTWBExt"/>
          <w:rFonts w:cs="Arial"/>
          <w:lang w:val="ro-RO"/>
        </w:rPr>
        <w:t>&lt;/Original&gt;</w:t>
      </w:r>
    </w:p>
    <w:p w:rsidR="00B41597" w:rsidRPr="00BE22B4" w:rsidRDefault="00B41597">
      <w:r w:rsidRPr="00BE22B4">
        <w:rPr>
          <w:rStyle w:val="HideTWBExt"/>
          <w:rFonts w:cs="Arial"/>
        </w:rPr>
        <w:t>&lt;/Amend&gt;</w:t>
      </w:r>
    </w:p>
    <w:p w:rsidR="00B41597" w:rsidRPr="00BE22B4" w:rsidRDefault="00B41597">
      <w:pPr>
        <w:pStyle w:val="AMNumberTabs"/>
      </w:pPr>
      <w:r w:rsidRPr="00BE22B4">
        <w:rPr>
          <w:rStyle w:val="HideTWBExt"/>
          <w:rFonts w:cs="Arial"/>
        </w:rPr>
        <w:t>&lt;Amend&gt;</w:t>
      </w:r>
      <w:r w:rsidRPr="00BE22B4">
        <w:t>Amendamentul</w:t>
      </w:r>
      <w:r w:rsidRPr="00BE22B4">
        <w:tab/>
      </w:r>
      <w:r w:rsidRPr="00BE22B4">
        <w:tab/>
      </w:r>
      <w:r w:rsidRPr="00BE22B4">
        <w:rPr>
          <w:rStyle w:val="HideTWBExt"/>
          <w:rFonts w:cs="Arial"/>
        </w:rPr>
        <w:t>&lt;NumAm&gt;</w:t>
      </w:r>
      <w:r w:rsidRPr="00BE22B4">
        <w:t>1142</w:t>
      </w:r>
      <w:r w:rsidRPr="00BE22B4">
        <w:rPr>
          <w:rStyle w:val="HideTWBExt"/>
          <w:rFonts w:cs="Arial"/>
        </w:rPr>
        <w:t>&lt;/NumAm&gt;</w:t>
      </w:r>
    </w:p>
    <w:p w:rsidR="00B41597" w:rsidRPr="00BE22B4" w:rsidRDefault="00B41597">
      <w:pPr>
        <w:pStyle w:val="NormalBold"/>
      </w:pPr>
      <w:r w:rsidRPr="00BE22B4">
        <w:rPr>
          <w:rStyle w:val="HideTWBExt"/>
          <w:rFonts w:cs="Arial"/>
        </w:rPr>
        <w:t>&lt;RepeatBlock-By&gt;&lt;Members&gt;</w:t>
      </w:r>
      <w:r w:rsidRPr="00BE22B4">
        <w:t>Sergei Stanishev</w:t>
      </w:r>
      <w:r w:rsidRPr="00BE22B4">
        <w:rPr>
          <w:rStyle w:val="HideTWBExt"/>
          <w:rFonts w:cs="Arial"/>
        </w:rPr>
        <w:t>&lt;/Members&gt;</w:t>
      </w:r>
    </w:p>
    <w:p w:rsidR="00B41597" w:rsidRPr="00BE22B4" w:rsidRDefault="00B41597">
      <w:pPr>
        <w:pStyle w:val="NormalBold"/>
      </w:pPr>
      <w:r w:rsidRPr="00BE22B4">
        <w:rPr>
          <w:rStyle w:val="HideTWBExt"/>
          <w:rFonts w:cs="Arial"/>
        </w:rPr>
        <w:t>&lt;/RepeatBlock-By&gt;</w:t>
      </w:r>
    </w:p>
    <w:p w:rsidR="00B41597" w:rsidRPr="00BE22B4" w:rsidRDefault="00B41597">
      <w:pPr>
        <w:pStyle w:val="NormalBold"/>
      </w:pPr>
      <w:r w:rsidRPr="00BE22B4">
        <w:rPr>
          <w:rStyle w:val="HideTWBExt"/>
          <w:rFonts w:cs="Arial"/>
        </w:rPr>
        <w:t>&lt;DocAmend&gt;</w:t>
      </w:r>
      <w:r w:rsidRPr="00BE22B4">
        <w:t>Propunere de regulament</w:t>
      </w:r>
      <w:r w:rsidRPr="00BE22B4">
        <w:rPr>
          <w:rStyle w:val="HideTWBExt"/>
          <w:rFonts w:cs="Arial"/>
        </w:rPr>
        <w:t>&lt;/DocAmend&gt;</w:t>
      </w:r>
    </w:p>
    <w:p w:rsidR="00B41597" w:rsidRPr="00BE22B4" w:rsidRDefault="00B41597">
      <w:pPr>
        <w:pStyle w:val="NormalBold"/>
      </w:pPr>
      <w:r w:rsidRPr="00BE22B4">
        <w:rPr>
          <w:rStyle w:val="HideTWBExt"/>
          <w:rFonts w:cs="Arial"/>
        </w:rPr>
        <w:t>&lt;Article&gt;</w:t>
      </w:r>
      <w:r w:rsidRPr="00BE22B4">
        <w:t>Articolul 36</w:t>
      </w:r>
      <w:r w:rsidRPr="00BE22B4">
        <w:rPr>
          <w:rStyle w:val="HideTWBExt"/>
          <w:rFonts w:cs="Arial"/>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41597" w:rsidRPr="00BE22B4">
        <w:trPr>
          <w:trHeight w:hRule="exact" w:val="240"/>
          <w:jc w:val="center"/>
        </w:trPr>
        <w:tc>
          <w:tcPr>
            <w:tcW w:w="9752" w:type="dxa"/>
            <w:gridSpan w:val="2"/>
          </w:tcPr>
          <w:p w:rsidR="00B41597" w:rsidRPr="00BE22B4" w:rsidRDefault="00B41597"/>
        </w:tc>
      </w:tr>
      <w:tr w:rsidR="00B41597" w:rsidRPr="00BE22B4">
        <w:trPr>
          <w:trHeight w:val="240"/>
          <w:jc w:val="center"/>
        </w:trPr>
        <w:tc>
          <w:tcPr>
            <w:tcW w:w="4876" w:type="dxa"/>
          </w:tcPr>
          <w:p w:rsidR="00B41597" w:rsidRPr="00BE22B4" w:rsidRDefault="00B41597">
            <w:pPr>
              <w:pStyle w:val="ColumnHeading"/>
            </w:pPr>
            <w:r w:rsidRPr="00BE22B4">
              <w:lastRenderedPageBreak/>
              <w:t>Textul propus de Comisie</w:t>
            </w:r>
          </w:p>
        </w:tc>
        <w:tc>
          <w:tcPr>
            <w:tcW w:w="4876" w:type="dxa"/>
          </w:tcPr>
          <w:p w:rsidR="00B41597" w:rsidRPr="00BE22B4" w:rsidRDefault="00B41597">
            <w:pPr>
              <w:pStyle w:val="ColumnHeading"/>
            </w:pPr>
            <w:r w:rsidRPr="00BE22B4">
              <w:t>Amendamentul</w:t>
            </w:r>
          </w:p>
        </w:tc>
      </w:tr>
      <w:tr w:rsidR="00B41597" w:rsidRPr="00BE22B4">
        <w:trPr>
          <w:jc w:val="center"/>
        </w:trPr>
        <w:tc>
          <w:tcPr>
            <w:tcW w:w="4876" w:type="dxa"/>
          </w:tcPr>
          <w:p w:rsidR="00B41597" w:rsidRPr="00BE22B4" w:rsidRDefault="00B41597">
            <w:pPr>
              <w:pStyle w:val="Center"/>
              <w:rPr>
                <w:lang w:val="ro-RO"/>
              </w:rPr>
            </w:pPr>
            <w:r w:rsidRPr="00BE22B4">
              <w:rPr>
                <w:b/>
                <w:i/>
                <w:sz w:val="24"/>
                <w:lang w:val="ro-RO"/>
              </w:rPr>
              <w:t>Articolul 36</w:t>
            </w:r>
            <w:r w:rsidRPr="00BE22B4">
              <w:rPr>
                <w:lang w:val="ro-RO"/>
              </w:rPr>
              <w:tab/>
            </w:r>
          </w:p>
        </w:tc>
        <w:tc>
          <w:tcPr>
            <w:tcW w:w="4876" w:type="dxa"/>
          </w:tcPr>
          <w:p w:rsidR="00B41597" w:rsidRPr="00BE22B4" w:rsidRDefault="00B41597">
            <w:pPr>
              <w:pStyle w:val="Normal6"/>
            </w:pPr>
            <w:r w:rsidRPr="00BE22B4">
              <w:rPr>
                <w:b/>
                <w:i/>
              </w:rPr>
              <w:t>eliminat</w:t>
            </w:r>
          </w:p>
        </w:tc>
      </w:tr>
      <w:tr w:rsidR="00B41597" w:rsidRPr="00BE22B4">
        <w:trPr>
          <w:jc w:val="center"/>
        </w:trPr>
        <w:tc>
          <w:tcPr>
            <w:tcW w:w="4876" w:type="dxa"/>
          </w:tcPr>
          <w:p w:rsidR="00B41597" w:rsidRPr="00BE22B4" w:rsidRDefault="00B41597">
            <w:pPr>
              <w:pStyle w:val="Center"/>
              <w:rPr>
                <w:lang w:val="ro-RO"/>
              </w:rPr>
            </w:pPr>
            <w:r w:rsidRPr="00BE22B4">
              <w:rPr>
                <w:b/>
                <w:i/>
                <w:sz w:val="24"/>
                <w:lang w:val="ro-RO"/>
              </w:rPr>
              <w:t>Decizia privind admisibilitatea cererii</w:t>
            </w:r>
          </w:p>
        </w:tc>
        <w:tc>
          <w:tcPr>
            <w:tcW w:w="4876" w:type="dxa"/>
          </w:tcPr>
          <w:p w:rsidR="00B41597" w:rsidRPr="00BE22B4" w:rsidRDefault="00B41597">
            <w:pPr>
              <w:pStyle w:val="Normal6"/>
            </w:pPr>
          </w:p>
        </w:tc>
      </w:tr>
      <w:tr w:rsidR="00B41597" w:rsidRPr="00BE22B4">
        <w:trPr>
          <w:jc w:val="center"/>
        </w:trPr>
        <w:tc>
          <w:tcPr>
            <w:tcW w:w="4876" w:type="dxa"/>
          </w:tcPr>
          <w:p w:rsidR="00B41597" w:rsidRPr="00BE22B4" w:rsidRDefault="00B41597">
            <w:pPr>
              <w:pStyle w:val="Normal6"/>
            </w:pPr>
            <w:r w:rsidRPr="00BE22B4">
              <w:rPr>
                <w:b/>
                <w:i/>
              </w:rPr>
              <w:t>1. Autoritatea decizională evaluează admisibilitatea unei cereri în conformitate cu principiile și garanțiile fundamentale prevăzute la capitolul II și respinge o cerere ca inadmisibilă în cazul în care se invocă oricare dintre următoarele motive:</w:t>
            </w:r>
          </w:p>
        </w:tc>
        <w:tc>
          <w:tcPr>
            <w:tcW w:w="4876" w:type="dxa"/>
          </w:tcPr>
          <w:p w:rsidR="00B41597" w:rsidRPr="00BE22B4" w:rsidRDefault="00B41597">
            <w:pPr>
              <w:pStyle w:val="Normal6"/>
            </w:pPr>
          </w:p>
        </w:tc>
      </w:tr>
      <w:tr w:rsidR="00B41597" w:rsidRPr="00BE22B4">
        <w:trPr>
          <w:jc w:val="center"/>
        </w:trPr>
        <w:tc>
          <w:tcPr>
            <w:tcW w:w="4876" w:type="dxa"/>
          </w:tcPr>
          <w:p w:rsidR="00B41597" w:rsidRPr="00BE22B4" w:rsidRDefault="00B41597">
            <w:pPr>
              <w:pStyle w:val="Normal6"/>
            </w:pPr>
            <w:r w:rsidRPr="00BE22B4">
              <w:rPr>
                <w:b/>
                <w:i/>
              </w:rPr>
              <w:t>(a) o țară care nu este un stat membru este considerată ca prima țară de azil a solicitantului în temeiul articolului 44, cu excepția cazului în care este clar că solicitantul nu va fi admis sau readmis în țara respectivă;</w:t>
            </w:r>
          </w:p>
        </w:tc>
        <w:tc>
          <w:tcPr>
            <w:tcW w:w="4876" w:type="dxa"/>
          </w:tcPr>
          <w:p w:rsidR="00B41597" w:rsidRPr="00BE22B4" w:rsidRDefault="00B41597">
            <w:pPr>
              <w:pStyle w:val="Normal6"/>
            </w:pPr>
          </w:p>
        </w:tc>
      </w:tr>
      <w:tr w:rsidR="00B41597" w:rsidRPr="00BE22B4">
        <w:trPr>
          <w:jc w:val="center"/>
        </w:trPr>
        <w:tc>
          <w:tcPr>
            <w:tcW w:w="4876" w:type="dxa"/>
          </w:tcPr>
          <w:p w:rsidR="00B41597" w:rsidRPr="00BE22B4" w:rsidRDefault="00B41597">
            <w:pPr>
              <w:pStyle w:val="Normal6"/>
            </w:pPr>
            <w:r w:rsidRPr="00BE22B4">
              <w:rPr>
                <w:b/>
                <w:i/>
              </w:rPr>
              <w:t>(b) o țară care nu este un stat membru este considerată ca țară terță sigură pentru solicitant în temeiul articolului 45, cu excepția cazului în care este clar că solicitantul nu va fi admis sau readmis în țara respectivă;</w:t>
            </w:r>
          </w:p>
        </w:tc>
        <w:tc>
          <w:tcPr>
            <w:tcW w:w="4876" w:type="dxa"/>
          </w:tcPr>
          <w:p w:rsidR="00B41597" w:rsidRPr="00BE22B4" w:rsidRDefault="00B41597">
            <w:pPr>
              <w:pStyle w:val="Normal6"/>
            </w:pPr>
          </w:p>
        </w:tc>
      </w:tr>
      <w:tr w:rsidR="00B41597" w:rsidRPr="00BE22B4">
        <w:trPr>
          <w:jc w:val="center"/>
        </w:trPr>
        <w:tc>
          <w:tcPr>
            <w:tcW w:w="4876" w:type="dxa"/>
          </w:tcPr>
          <w:p w:rsidR="00B41597" w:rsidRPr="00BE22B4" w:rsidRDefault="00B41597">
            <w:pPr>
              <w:pStyle w:val="Normal6"/>
            </w:pPr>
            <w:r w:rsidRPr="00BE22B4">
              <w:rPr>
                <w:b/>
                <w:i/>
              </w:rPr>
              <w:t>(c) cererea este o cerere ulterioară în care nu au apărut sau nu au fost prezentate de către solicitant noi elemente sau date relevante referitoare la examinarea menită să stabilească dacă solicitantul îndeplinește condițiile pentru a fi beneficiar de protecție internațională în conformitate cu Regulamentul (UE) nr. XXX/XXX (Regulamentul privind condițiile de obținere a protecției internaționale) sau referitoare la motivul inadmisibilității aplicat anterior;</w:t>
            </w:r>
          </w:p>
        </w:tc>
        <w:tc>
          <w:tcPr>
            <w:tcW w:w="4876" w:type="dxa"/>
          </w:tcPr>
          <w:p w:rsidR="00B41597" w:rsidRPr="00BE22B4" w:rsidRDefault="00B41597">
            <w:pPr>
              <w:pStyle w:val="Normal6"/>
            </w:pPr>
          </w:p>
        </w:tc>
      </w:tr>
      <w:tr w:rsidR="00B41597" w:rsidRPr="00BE22B4">
        <w:trPr>
          <w:jc w:val="center"/>
        </w:trPr>
        <w:tc>
          <w:tcPr>
            <w:tcW w:w="4876" w:type="dxa"/>
          </w:tcPr>
          <w:p w:rsidR="00B41597" w:rsidRPr="00BE22B4" w:rsidRDefault="00B41597">
            <w:pPr>
              <w:pStyle w:val="Normal6"/>
            </w:pPr>
            <w:r w:rsidRPr="00BE22B4">
              <w:rPr>
                <w:b/>
                <w:i/>
              </w:rPr>
              <w:t>(d) soțul/soția, partenerul/partenera sau minorul însoțit depune o cerere după ce a consimțit ca aceasta să fie depusă în numele său și nu există fapte referitoare la situația soțului/soției, a partenerului/partenerei sau a minorului care să justifice o cerere separată.</w:t>
            </w:r>
          </w:p>
        </w:tc>
        <w:tc>
          <w:tcPr>
            <w:tcW w:w="4876" w:type="dxa"/>
          </w:tcPr>
          <w:p w:rsidR="00B41597" w:rsidRPr="00BE22B4" w:rsidRDefault="00B41597">
            <w:pPr>
              <w:pStyle w:val="Normal6"/>
            </w:pPr>
          </w:p>
        </w:tc>
      </w:tr>
      <w:tr w:rsidR="00B41597" w:rsidRPr="00BE22B4">
        <w:trPr>
          <w:jc w:val="center"/>
        </w:trPr>
        <w:tc>
          <w:tcPr>
            <w:tcW w:w="4876" w:type="dxa"/>
          </w:tcPr>
          <w:p w:rsidR="00B41597" w:rsidRPr="00BE22B4" w:rsidRDefault="00B41597">
            <w:pPr>
              <w:pStyle w:val="Normal6"/>
            </w:pPr>
            <w:r w:rsidRPr="00BE22B4">
              <w:rPr>
                <w:b/>
                <w:i/>
              </w:rPr>
              <w:t xml:space="preserve">2. O cerere nu se examinează pe fond în cazurile în care cererea nu este examinată în conformitate cu Regulamentul (UE) nr. XXX/XXX (Regulamentul Dublin), </w:t>
            </w:r>
            <w:r w:rsidRPr="00BE22B4">
              <w:rPr>
                <w:b/>
                <w:i/>
              </w:rPr>
              <w:lastRenderedPageBreak/>
              <w:t>inclusiv atunci când un alt stat membru a acordat solicitantului protecție internațională, sau în cazul în care o cerere este respinsă ca inadmisibilă în conformitate cu alineatul (1).</w:t>
            </w:r>
          </w:p>
        </w:tc>
        <w:tc>
          <w:tcPr>
            <w:tcW w:w="4876" w:type="dxa"/>
          </w:tcPr>
          <w:p w:rsidR="00B41597" w:rsidRPr="00BE22B4" w:rsidRDefault="00B41597">
            <w:pPr>
              <w:pStyle w:val="Normal6"/>
            </w:pPr>
          </w:p>
        </w:tc>
      </w:tr>
      <w:tr w:rsidR="00B41597" w:rsidRPr="00BE22B4">
        <w:trPr>
          <w:jc w:val="center"/>
        </w:trPr>
        <w:tc>
          <w:tcPr>
            <w:tcW w:w="4876" w:type="dxa"/>
          </w:tcPr>
          <w:p w:rsidR="00B41597" w:rsidRPr="00BE22B4" w:rsidRDefault="00B41597">
            <w:pPr>
              <w:pStyle w:val="Normal6"/>
            </w:pPr>
            <w:r w:rsidRPr="00BE22B4">
              <w:rPr>
                <w:b/>
                <w:i/>
              </w:rPr>
              <w:lastRenderedPageBreak/>
              <w:t>3. Alineatul (1) literele (a) și (b) nu se aplică unui beneficiar de protecție subsidiară care a fost relocat în cadrul procedurii accelerate în conformitate cu Regulamentul (UE) nr. XXX/XXX (Regulamentul privind relocarea).</w:t>
            </w:r>
            <w:r w:rsidRPr="00BE22B4">
              <w:rPr>
                <w:rStyle w:val="SupBoldItalic"/>
              </w:rPr>
              <w:t>37</w:t>
            </w:r>
          </w:p>
        </w:tc>
        <w:tc>
          <w:tcPr>
            <w:tcW w:w="4876" w:type="dxa"/>
          </w:tcPr>
          <w:p w:rsidR="00B41597" w:rsidRPr="00BE22B4" w:rsidRDefault="00B41597">
            <w:pPr>
              <w:pStyle w:val="Normal6"/>
            </w:pPr>
          </w:p>
        </w:tc>
      </w:tr>
      <w:tr w:rsidR="00B41597" w:rsidRPr="00BE22B4">
        <w:trPr>
          <w:jc w:val="center"/>
        </w:trPr>
        <w:tc>
          <w:tcPr>
            <w:tcW w:w="4876" w:type="dxa"/>
          </w:tcPr>
          <w:p w:rsidR="00B41597" w:rsidRPr="00BE22B4" w:rsidRDefault="00B41597">
            <w:pPr>
              <w:pStyle w:val="Normal6"/>
            </w:pPr>
            <w:r w:rsidRPr="00BE22B4">
              <w:rPr>
                <w:b/>
                <w:i/>
              </w:rPr>
              <w:t>4. În cazul în care, după examinarea unei cereri în conformitate cu articolul 3 alineatul (3) litera (a) din Regulamentul (UE) nr. XXX/XXX (Regulamentul Dublin), primul stat membru în care a fost depusă cererea consideră că aceasta este admisibilă, dispozițiile alineatului (1) literele (a) și (b) nu trebuie aplicate din nou de către statul membru responsabil.</w:t>
            </w:r>
          </w:p>
        </w:tc>
        <w:tc>
          <w:tcPr>
            <w:tcW w:w="4876" w:type="dxa"/>
          </w:tcPr>
          <w:p w:rsidR="00B41597" w:rsidRPr="00BE22B4" w:rsidRDefault="00B41597">
            <w:pPr>
              <w:pStyle w:val="Normal6"/>
            </w:pPr>
          </w:p>
        </w:tc>
      </w:tr>
      <w:tr w:rsidR="00B41597" w:rsidRPr="00BE22B4">
        <w:trPr>
          <w:jc w:val="center"/>
        </w:trPr>
        <w:tc>
          <w:tcPr>
            <w:tcW w:w="4876" w:type="dxa"/>
          </w:tcPr>
          <w:p w:rsidR="00B41597" w:rsidRPr="00BE22B4" w:rsidRDefault="00B41597">
            <w:pPr>
              <w:pStyle w:val="Normal6"/>
            </w:pPr>
            <w:r w:rsidRPr="00BE22B4">
              <w:rPr>
                <w:b/>
                <w:i/>
              </w:rPr>
              <w:t>5. În cazul în care autoritatea decizională consideră prima facie că o cerere poate fi respinsă ca vădit nefondată, aceasta nu este obligată să se pronunțe cu privire la admisibilitatea cererii.</w:t>
            </w:r>
          </w:p>
        </w:tc>
        <w:tc>
          <w:tcPr>
            <w:tcW w:w="4876" w:type="dxa"/>
          </w:tcPr>
          <w:p w:rsidR="00B41597" w:rsidRPr="00BE22B4" w:rsidRDefault="00B41597">
            <w:pPr>
              <w:pStyle w:val="Normal6"/>
            </w:pPr>
          </w:p>
        </w:tc>
      </w:tr>
      <w:tr w:rsidR="00B41597" w:rsidRPr="00BE22B4">
        <w:trPr>
          <w:jc w:val="center"/>
        </w:trPr>
        <w:tc>
          <w:tcPr>
            <w:tcW w:w="4876" w:type="dxa"/>
          </w:tcPr>
          <w:p w:rsidR="00B41597" w:rsidRPr="00BE22B4" w:rsidRDefault="00B41597">
            <w:pPr>
              <w:pStyle w:val="Normal6"/>
            </w:pPr>
            <w:r w:rsidRPr="00BE22B4">
              <w:t>_________________</w:t>
            </w:r>
          </w:p>
        </w:tc>
        <w:tc>
          <w:tcPr>
            <w:tcW w:w="4876" w:type="dxa"/>
          </w:tcPr>
          <w:p w:rsidR="00B41597" w:rsidRPr="00BE22B4" w:rsidRDefault="00B41597">
            <w:pPr>
              <w:pStyle w:val="Normal6"/>
            </w:pPr>
          </w:p>
        </w:tc>
      </w:tr>
      <w:tr w:rsidR="00B41597" w:rsidRPr="00BE22B4">
        <w:trPr>
          <w:jc w:val="center"/>
        </w:trPr>
        <w:tc>
          <w:tcPr>
            <w:tcW w:w="4876" w:type="dxa"/>
          </w:tcPr>
          <w:p w:rsidR="00B41597" w:rsidRPr="00BE22B4" w:rsidRDefault="00B41597">
            <w:pPr>
              <w:pStyle w:val="Normal6"/>
            </w:pPr>
            <w:r w:rsidRPr="00BE22B4">
              <w:rPr>
                <w:rStyle w:val="SupBoldItalic"/>
              </w:rPr>
              <w:t>37</w:t>
            </w:r>
            <w:r w:rsidRPr="00BE22B4">
              <w:t xml:space="preserve"> </w:t>
            </w:r>
            <w:r w:rsidRPr="00BE22B4">
              <w:rPr>
                <w:b/>
                <w:i/>
              </w:rPr>
              <w:t>JO L [</w:t>
            </w:r>
            <w:r w:rsidRPr="00BE22B4">
              <w:rPr>
                <w:b/>
                <w:i/>
                <w:cs/>
              </w:rPr>
              <w:t>…</w:t>
            </w:r>
            <w:r w:rsidRPr="00BE22B4">
              <w:rPr>
                <w:b/>
                <w:i/>
              </w:rPr>
              <w:t>], [</w:t>
            </w:r>
            <w:r w:rsidRPr="00BE22B4">
              <w:rPr>
                <w:b/>
                <w:i/>
                <w:cs/>
              </w:rPr>
              <w:t>…</w:t>
            </w:r>
            <w:r w:rsidRPr="00BE22B4">
              <w:rPr>
                <w:b/>
                <w:i/>
              </w:rPr>
              <w:t>], p. [</w:t>
            </w:r>
            <w:r w:rsidRPr="00BE22B4">
              <w:rPr>
                <w:b/>
                <w:i/>
                <w:cs/>
              </w:rPr>
              <w:t>…</w:t>
            </w:r>
            <w:r w:rsidRPr="00BE22B4">
              <w:rPr>
                <w:b/>
                <w:i/>
              </w:rPr>
              <w:t>].</w:t>
            </w:r>
          </w:p>
        </w:tc>
        <w:tc>
          <w:tcPr>
            <w:tcW w:w="4876" w:type="dxa"/>
          </w:tcPr>
          <w:p w:rsidR="00B41597" w:rsidRPr="00BE22B4" w:rsidRDefault="00B41597">
            <w:pPr>
              <w:pStyle w:val="Normal6"/>
            </w:pPr>
          </w:p>
        </w:tc>
      </w:tr>
    </w:tbl>
    <w:p w:rsidR="00B41597" w:rsidRPr="00BE22B4" w:rsidRDefault="00B41597">
      <w:pPr>
        <w:pStyle w:val="Olang"/>
        <w:rPr>
          <w:lang w:val="ro-RO"/>
        </w:rPr>
      </w:pPr>
      <w:r w:rsidRPr="00BE22B4">
        <w:rPr>
          <w:lang w:val="ro-RO"/>
        </w:rPr>
        <w:t xml:space="preserve">Or. </w:t>
      </w:r>
      <w:r w:rsidRPr="00BE22B4">
        <w:rPr>
          <w:rStyle w:val="HideTWBExt"/>
          <w:rFonts w:cs="Arial"/>
          <w:lang w:val="ro-RO"/>
        </w:rPr>
        <w:t>&lt;Original&gt;</w:t>
      </w:r>
      <w:r w:rsidRPr="00BE22B4">
        <w:rPr>
          <w:rStyle w:val="HideTWBInt"/>
          <w:lang w:val="ro-RO"/>
        </w:rPr>
        <w:t>{EN}</w:t>
      </w:r>
      <w:r w:rsidRPr="00BE22B4">
        <w:rPr>
          <w:lang w:val="ro-RO"/>
        </w:rPr>
        <w:t>en</w:t>
      </w:r>
      <w:r w:rsidRPr="00BE22B4">
        <w:rPr>
          <w:rStyle w:val="HideTWBExt"/>
          <w:rFonts w:cs="Arial"/>
          <w:lang w:val="ro-RO"/>
        </w:rPr>
        <w:t>&lt;/Original&gt;</w:t>
      </w:r>
    </w:p>
    <w:p w:rsidR="00B41597" w:rsidRPr="00BE22B4" w:rsidRDefault="00B41597">
      <w:pPr>
        <w:pStyle w:val="JustificationTitle"/>
        <w:rPr>
          <w:lang w:val="ro-RO"/>
        </w:rPr>
      </w:pPr>
      <w:r w:rsidRPr="00BE22B4">
        <w:rPr>
          <w:rStyle w:val="HideTWBExt"/>
          <w:rFonts w:cs="Arial"/>
          <w:lang w:val="ro-RO"/>
        </w:rPr>
        <w:t>&lt;TitreJust&gt;</w:t>
      </w:r>
      <w:r w:rsidRPr="00BE22B4">
        <w:rPr>
          <w:lang w:val="ro-RO"/>
        </w:rPr>
        <w:t>Justificare</w:t>
      </w:r>
      <w:r w:rsidRPr="00BE22B4">
        <w:rPr>
          <w:rStyle w:val="HideTWBExt"/>
          <w:rFonts w:cs="Arial"/>
          <w:lang w:val="ro-RO"/>
        </w:rPr>
        <w:t>&lt;/TitreJust&gt;</w:t>
      </w:r>
    </w:p>
    <w:p w:rsidR="00B41597" w:rsidRPr="00BE22B4" w:rsidRDefault="00B41597">
      <w:pPr>
        <w:pStyle w:val="Normal12Italic"/>
        <w:rPr>
          <w:lang w:val="ro-RO"/>
        </w:rPr>
      </w:pPr>
      <w:r w:rsidRPr="00BE22B4">
        <w:rPr>
          <w:lang w:val="ro-RO"/>
        </w:rPr>
        <w:t>În conformitate cu amendamentele anterioare, pentru eliminarea verificărilor admisibilității ca o cerință înainte de aplicarea Regulamentului Dublin.</w:t>
      </w:r>
    </w:p>
    <w:p w:rsidR="00B41597" w:rsidRPr="00BE22B4" w:rsidRDefault="00B41597">
      <w:r w:rsidRPr="00BE22B4">
        <w:rPr>
          <w:rStyle w:val="HideTWBExt"/>
          <w:rFonts w:cs="Arial"/>
        </w:rPr>
        <w:t>&lt;/Amend&gt;</w:t>
      </w:r>
    </w:p>
    <w:p w:rsidR="00B41597" w:rsidRPr="00BE22B4" w:rsidRDefault="00B41597">
      <w:pPr>
        <w:pStyle w:val="AMNumberTabs"/>
      </w:pPr>
      <w:r w:rsidRPr="00BE22B4">
        <w:rPr>
          <w:rStyle w:val="HideTWBExt"/>
          <w:rFonts w:cs="Arial"/>
        </w:rPr>
        <w:t>&lt;Amend&gt;</w:t>
      </w:r>
      <w:r w:rsidRPr="00BE22B4">
        <w:t>Amendamentul</w:t>
      </w:r>
      <w:r w:rsidRPr="00BE22B4">
        <w:tab/>
      </w:r>
      <w:r w:rsidRPr="00BE22B4">
        <w:tab/>
      </w:r>
      <w:r w:rsidRPr="00BE22B4">
        <w:rPr>
          <w:rStyle w:val="HideTWBExt"/>
          <w:rFonts w:cs="Arial"/>
        </w:rPr>
        <w:t>&lt;NumAm&gt;</w:t>
      </w:r>
      <w:r w:rsidRPr="00BE22B4">
        <w:t>1143</w:t>
      </w:r>
      <w:r w:rsidRPr="00BE22B4">
        <w:rPr>
          <w:rStyle w:val="HideTWBExt"/>
          <w:rFonts w:cs="Arial"/>
        </w:rPr>
        <w:t>&lt;/NumAm&gt;</w:t>
      </w:r>
    </w:p>
    <w:p w:rsidR="00B41597" w:rsidRPr="00BE22B4" w:rsidRDefault="00B41597">
      <w:pPr>
        <w:pStyle w:val="NormalBold"/>
      </w:pPr>
      <w:r w:rsidRPr="00BE22B4">
        <w:rPr>
          <w:rStyle w:val="HideTWBExt"/>
          <w:rFonts w:cs="Arial"/>
        </w:rPr>
        <w:t>&lt;RepeatBlock-By&gt;&lt;Members&gt;</w:t>
      </w:r>
      <w:r w:rsidRPr="00BE22B4">
        <w:t>Ska Keller</w:t>
      </w:r>
      <w:r w:rsidRPr="00BE22B4">
        <w:rPr>
          <w:rStyle w:val="HideTWBExt"/>
          <w:rFonts w:cs="Arial"/>
        </w:rPr>
        <w:t>&lt;/Members&gt;</w:t>
      </w:r>
    </w:p>
    <w:p w:rsidR="00B41597" w:rsidRPr="00BE22B4" w:rsidRDefault="00B41597">
      <w:r w:rsidRPr="00BE22B4">
        <w:rPr>
          <w:rStyle w:val="HideTWBExt"/>
          <w:rFonts w:cs="Arial"/>
        </w:rPr>
        <w:t>&lt;AuNomDe&gt;</w:t>
      </w:r>
      <w:r w:rsidRPr="00BE22B4">
        <w:rPr>
          <w:rStyle w:val="HideTWBInt"/>
        </w:rPr>
        <w:t>{Verts/ALE}</w:t>
      </w:r>
      <w:r w:rsidRPr="00BE22B4">
        <w:t>în numele Grupului Verts/ALE</w:t>
      </w:r>
      <w:r w:rsidRPr="00BE22B4">
        <w:rPr>
          <w:rStyle w:val="HideTWBExt"/>
          <w:rFonts w:cs="Arial"/>
        </w:rPr>
        <w:t>&lt;/AuNomDe&gt;</w:t>
      </w:r>
    </w:p>
    <w:p w:rsidR="00B41597" w:rsidRPr="00BE22B4" w:rsidRDefault="00B41597">
      <w:pPr>
        <w:pStyle w:val="NormalBold"/>
      </w:pPr>
      <w:r w:rsidRPr="00BE22B4">
        <w:rPr>
          <w:rStyle w:val="HideTWBExt"/>
          <w:rFonts w:cs="Arial"/>
        </w:rPr>
        <w:t>&lt;Members&gt;</w:t>
      </w:r>
      <w:r w:rsidRPr="00BE22B4">
        <w:t>Jean Lambert, Judith Sargentini</w:t>
      </w:r>
      <w:r w:rsidRPr="00BE22B4">
        <w:rPr>
          <w:rStyle w:val="HideTWBExt"/>
          <w:rFonts w:cs="Arial"/>
        </w:rPr>
        <w:t>&lt;/Members&gt;</w:t>
      </w:r>
    </w:p>
    <w:p w:rsidR="00B41597" w:rsidRPr="00BE22B4" w:rsidRDefault="00B41597">
      <w:pPr>
        <w:pStyle w:val="NormalBold"/>
      </w:pPr>
      <w:r w:rsidRPr="00BE22B4">
        <w:rPr>
          <w:rStyle w:val="HideTWBExt"/>
          <w:rFonts w:cs="Arial"/>
        </w:rPr>
        <w:t>&lt;/RepeatBlock-By&gt;</w:t>
      </w:r>
    </w:p>
    <w:p w:rsidR="00B41597" w:rsidRPr="00BE22B4" w:rsidRDefault="00B41597">
      <w:pPr>
        <w:pStyle w:val="NormalBold"/>
      </w:pPr>
      <w:r w:rsidRPr="00BE22B4">
        <w:rPr>
          <w:rStyle w:val="HideTWBExt"/>
          <w:rFonts w:cs="Arial"/>
        </w:rPr>
        <w:t>&lt;DocAmend&gt;</w:t>
      </w:r>
      <w:r w:rsidRPr="00BE22B4">
        <w:t>Propunere de regulament</w:t>
      </w:r>
      <w:r w:rsidRPr="00BE22B4">
        <w:rPr>
          <w:rStyle w:val="HideTWBExt"/>
          <w:rFonts w:cs="Arial"/>
        </w:rPr>
        <w:t>&lt;/DocAmend&gt;</w:t>
      </w:r>
    </w:p>
    <w:p w:rsidR="00B41597" w:rsidRPr="00BE22B4" w:rsidRDefault="00B41597">
      <w:pPr>
        <w:pStyle w:val="NormalBold"/>
      </w:pPr>
      <w:r w:rsidRPr="00BE22B4">
        <w:rPr>
          <w:rStyle w:val="HideTWBExt"/>
          <w:rFonts w:cs="Arial"/>
        </w:rPr>
        <w:t>&lt;Article&gt;</w:t>
      </w:r>
      <w:r w:rsidRPr="00BE22B4">
        <w:t xml:space="preserve">Articolul 36 </w:t>
      </w:r>
      <w:r w:rsidRPr="00BE22B4">
        <w:rPr>
          <w:cs/>
        </w:rPr>
        <w:t xml:space="preserve">– </w:t>
      </w:r>
      <w:r w:rsidRPr="00BE22B4">
        <w:t>alineatul 1</w:t>
      </w:r>
      <w:r w:rsidRPr="00BE22B4">
        <w:rPr>
          <w:rStyle w:val="HideTWBExt"/>
          <w:rFonts w:cs="Arial"/>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41597" w:rsidRPr="00BE22B4">
        <w:trPr>
          <w:trHeight w:hRule="exact" w:val="240"/>
          <w:jc w:val="center"/>
        </w:trPr>
        <w:tc>
          <w:tcPr>
            <w:tcW w:w="9752" w:type="dxa"/>
            <w:gridSpan w:val="2"/>
          </w:tcPr>
          <w:p w:rsidR="00B41597" w:rsidRPr="00BE22B4" w:rsidRDefault="00B41597"/>
        </w:tc>
      </w:tr>
      <w:tr w:rsidR="00B41597" w:rsidRPr="00BE22B4">
        <w:trPr>
          <w:trHeight w:val="240"/>
          <w:jc w:val="center"/>
        </w:trPr>
        <w:tc>
          <w:tcPr>
            <w:tcW w:w="4876" w:type="dxa"/>
          </w:tcPr>
          <w:p w:rsidR="00B41597" w:rsidRPr="00BE22B4" w:rsidRDefault="00B41597">
            <w:pPr>
              <w:pStyle w:val="ColumnHeading"/>
            </w:pPr>
            <w:r w:rsidRPr="00BE22B4">
              <w:t>Textul propus de Comisie</w:t>
            </w:r>
          </w:p>
        </w:tc>
        <w:tc>
          <w:tcPr>
            <w:tcW w:w="4876" w:type="dxa"/>
          </w:tcPr>
          <w:p w:rsidR="00B41597" w:rsidRPr="00BE22B4" w:rsidRDefault="00B41597">
            <w:pPr>
              <w:pStyle w:val="ColumnHeading"/>
            </w:pPr>
            <w:r w:rsidRPr="00BE22B4">
              <w:t>Amendamentul</w:t>
            </w:r>
          </w:p>
        </w:tc>
      </w:tr>
      <w:tr w:rsidR="00B41597" w:rsidRPr="00BE22B4">
        <w:trPr>
          <w:jc w:val="center"/>
        </w:trPr>
        <w:tc>
          <w:tcPr>
            <w:tcW w:w="4876" w:type="dxa"/>
          </w:tcPr>
          <w:p w:rsidR="00B41597" w:rsidRPr="00BE22B4" w:rsidRDefault="00B41597">
            <w:pPr>
              <w:pStyle w:val="Normal6"/>
            </w:pPr>
            <w:r w:rsidRPr="00BE22B4">
              <w:rPr>
                <w:b/>
                <w:i/>
              </w:rPr>
              <w:lastRenderedPageBreak/>
              <w:t>1.</w:t>
            </w:r>
            <w:r w:rsidRPr="00BE22B4">
              <w:tab/>
            </w:r>
            <w:r w:rsidRPr="00BE22B4">
              <w:rPr>
                <w:b/>
                <w:i/>
              </w:rPr>
              <w:t>Autoritatea decizională evaluează admisibilitatea unei cereri în conformitate cu principiile și garanțiile fundamentale prevăzute la capitolul II și respinge o cerere ca inadmisibilă în cazul în care se invocă oricare dintre următoarele motive:</w:t>
            </w:r>
          </w:p>
        </w:tc>
        <w:tc>
          <w:tcPr>
            <w:tcW w:w="4876" w:type="dxa"/>
          </w:tcPr>
          <w:p w:rsidR="00B41597" w:rsidRPr="00BE22B4" w:rsidRDefault="00B41597">
            <w:pPr>
              <w:pStyle w:val="Normal6"/>
            </w:pPr>
            <w:r w:rsidRPr="00BE22B4">
              <w:rPr>
                <w:b/>
                <w:i/>
              </w:rPr>
              <w:t>eliminat</w:t>
            </w:r>
          </w:p>
        </w:tc>
      </w:tr>
      <w:tr w:rsidR="00B41597" w:rsidRPr="00BE22B4">
        <w:trPr>
          <w:jc w:val="center"/>
        </w:trPr>
        <w:tc>
          <w:tcPr>
            <w:tcW w:w="4876" w:type="dxa"/>
          </w:tcPr>
          <w:p w:rsidR="00B41597" w:rsidRPr="00BE22B4" w:rsidRDefault="00B41597">
            <w:pPr>
              <w:pStyle w:val="Normal6"/>
            </w:pPr>
            <w:r w:rsidRPr="00BE22B4">
              <w:rPr>
                <w:b/>
                <w:i/>
              </w:rPr>
              <w:t>(a) o țară care nu este un stat membru este considerată ca prima țară de azil a solicitantului în temeiul articolului 44, cu excepția cazului în care este clar că solicitantul nu va fi admis sau readmis în țara respectivă;</w:t>
            </w:r>
          </w:p>
        </w:tc>
        <w:tc>
          <w:tcPr>
            <w:tcW w:w="4876" w:type="dxa"/>
          </w:tcPr>
          <w:p w:rsidR="00B41597" w:rsidRPr="00BE22B4" w:rsidRDefault="00B41597">
            <w:pPr>
              <w:pStyle w:val="Normal6"/>
            </w:pPr>
          </w:p>
        </w:tc>
      </w:tr>
      <w:tr w:rsidR="00B41597" w:rsidRPr="00BE22B4">
        <w:trPr>
          <w:jc w:val="center"/>
        </w:trPr>
        <w:tc>
          <w:tcPr>
            <w:tcW w:w="4876" w:type="dxa"/>
          </w:tcPr>
          <w:p w:rsidR="00B41597" w:rsidRPr="00BE22B4" w:rsidRDefault="00B41597">
            <w:pPr>
              <w:pStyle w:val="Normal6"/>
            </w:pPr>
            <w:r w:rsidRPr="00BE22B4">
              <w:rPr>
                <w:b/>
                <w:i/>
              </w:rPr>
              <w:t>(b) o țară care nu este un stat membru este considerată ca țară terță sigură pentru solicitant în temeiul articolului 45, cu excepția cazului în care este clar că solicitantul nu va fi admis sau readmis în țara respectivă;</w:t>
            </w:r>
          </w:p>
        </w:tc>
        <w:tc>
          <w:tcPr>
            <w:tcW w:w="4876" w:type="dxa"/>
          </w:tcPr>
          <w:p w:rsidR="00B41597" w:rsidRPr="00BE22B4" w:rsidRDefault="00B41597">
            <w:pPr>
              <w:pStyle w:val="Normal6"/>
            </w:pPr>
          </w:p>
        </w:tc>
      </w:tr>
      <w:tr w:rsidR="00B41597" w:rsidRPr="00BE22B4">
        <w:trPr>
          <w:jc w:val="center"/>
        </w:trPr>
        <w:tc>
          <w:tcPr>
            <w:tcW w:w="4876" w:type="dxa"/>
          </w:tcPr>
          <w:p w:rsidR="00B41597" w:rsidRPr="00BE22B4" w:rsidRDefault="00B41597">
            <w:pPr>
              <w:pStyle w:val="Normal6"/>
            </w:pPr>
            <w:r w:rsidRPr="00BE22B4">
              <w:rPr>
                <w:b/>
                <w:i/>
              </w:rPr>
              <w:t>(c) cererea este o cerere ulterioară în care nu au apărut sau nu au fost prezentate de către solicitant noi elemente sau date relevante referitoare la examinarea menită să stabilească dacă solicitantul îndeplinește condițiile pentru a fi beneficiar de protecție internațională în conformitate cu Regulamentul (UE) nr. XXX/XXX (Regulamentul privind condițiile de obținere a protecției internaționale) sau referitoare la motivul inadmisibilității aplicat anterior;</w:t>
            </w:r>
          </w:p>
        </w:tc>
        <w:tc>
          <w:tcPr>
            <w:tcW w:w="4876" w:type="dxa"/>
          </w:tcPr>
          <w:p w:rsidR="00B41597" w:rsidRPr="00BE22B4" w:rsidRDefault="00B41597">
            <w:pPr>
              <w:pStyle w:val="Normal6"/>
            </w:pPr>
          </w:p>
        </w:tc>
      </w:tr>
      <w:tr w:rsidR="00B41597" w:rsidRPr="00BE22B4">
        <w:trPr>
          <w:jc w:val="center"/>
        </w:trPr>
        <w:tc>
          <w:tcPr>
            <w:tcW w:w="4876" w:type="dxa"/>
          </w:tcPr>
          <w:p w:rsidR="00B41597" w:rsidRPr="00BE22B4" w:rsidRDefault="00B41597">
            <w:pPr>
              <w:pStyle w:val="Normal6"/>
            </w:pPr>
            <w:r w:rsidRPr="00BE22B4">
              <w:rPr>
                <w:b/>
                <w:i/>
              </w:rPr>
              <w:t>(d) soțul/soția, partenerul/partenera sau minorul însoțit depune o cerere după ce a consimțit ca aceasta să fie depusă în numele său și nu există fapte referitoare la situația soțului/soției, a partenerului/partenerei sau a minorului care să justifice o cerere separată.</w:t>
            </w:r>
          </w:p>
        </w:tc>
        <w:tc>
          <w:tcPr>
            <w:tcW w:w="4876" w:type="dxa"/>
          </w:tcPr>
          <w:p w:rsidR="00B41597" w:rsidRPr="00BE22B4" w:rsidRDefault="00B41597">
            <w:pPr>
              <w:pStyle w:val="Normal6"/>
            </w:pPr>
          </w:p>
        </w:tc>
      </w:tr>
    </w:tbl>
    <w:p w:rsidR="00B41597" w:rsidRPr="00BE22B4" w:rsidRDefault="00B41597">
      <w:pPr>
        <w:pStyle w:val="Olang"/>
        <w:rPr>
          <w:lang w:val="ro-RO"/>
        </w:rPr>
      </w:pPr>
      <w:r w:rsidRPr="00BE22B4">
        <w:rPr>
          <w:lang w:val="ro-RO"/>
        </w:rPr>
        <w:t xml:space="preserve">Or. </w:t>
      </w:r>
      <w:r w:rsidRPr="00BE22B4">
        <w:rPr>
          <w:rStyle w:val="HideTWBExt"/>
          <w:rFonts w:cs="Arial"/>
          <w:lang w:val="ro-RO"/>
        </w:rPr>
        <w:t>&lt;Original&gt;</w:t>
      </w:r>
      <w:r w:rsidRPr="00BE22B4">
        <w:rPr>
          <w:rStyle w:val="HideTWBInt"/>
          <w:lang w:val="ro-RO"/>
        </w:rPr>
        <w:t>{EN}</w:t>
      </w:r>
      <w:r w:rsidRPr="00BE22B4">
        <w:rPr>
          <w:lang w:val="ro-RO"/>
        </w:rPr>
        <w:t>en</w:t>
      </w:r>
      <w:r w:rsidRPr="00BE22B4">
        <w:rPr>
          <w:rStyle w:val="HideTWBExt"/>
          <w:rFonts w:cs="Arial"/>
          <w:lang w:val="ro-RO"/>
        </w:rPr>
        <w:t>&lt;/Original&gt;</w:t>
      </w:r>
    </w:p>
    <w:p w:rsidR="00B41597" w:rsidRPr="00BE22B4" w:rsidRDefault="00B41597">
      <w:r w:rsidRPr="00BE22B4">
        <w:rPr>
          <w:rStyle w:val="HideTWBExt"/>
          <w:rFonts w:cs="Arial"/>
        </w:rPr>
        <w:t>&lt;/Amend&gt;</w:t>
      </w:r>
    </w:p>
    <w:p w:rsidR="00B41597" w:rsidRPr="00BE22B4" w:rsidRDefault="00B41597">
      <w:pPr>
        <w:pStyle w:val="AMNumberTabs"/>
      </w:pPr>
      <w:r w:rsidRPr="00BE22B4">
        <w:rPr>
          <w:rStyle w:val="HideTWBExt"/>
          <w:rFonts w:cs="Arial"/>
        </w:rPr>
        <w:t>&lt;Amend&gt;</w:t>
      </w:r>
      <w:r w:rsidRPr="00BE22B4">
        <w:t>Amendamentul</w:t>
      </w:r>
      <w:r w:rsidRPr="00BE22B4">
        <w:tab/>
      </w:r>
      <w:r w:rsidRPr="00BE22B4">
        <w:tab/>
      </w:r>
      <w:r w:rsidRPr="00BE22B4">
        <w:rPr>
          <w:rStyle w:val="HideTWBExt"/>
          <w:rFonts w:cs="Arial"/>
        </w:rPr>
        <w:t>&lt;NumAm&gt;</w:t>
      </w:r>
      <w:r w:rsidRPr="00BE22B4">
        <w:t>1144</w:t>
      </w:r>
      <w:r w:rsidRPr="00BE22B4">
        <w:rPr>
          <w:rStyle w:val="HideTWBExt"/>
          <w:rFonts w:cs="Arial"/>
        </w:rPr>
        <w:t>&lt;/NumAm&gt;</w:t>
      </w:r>
    </w:p>
    <w:p w:rsidR="00B41597" w:rsidRPr="00BE22B4" w:rsidRDefault="00B41597">
      <w:pPr>
        <w:pStyle w:val="NormalBold"/>
      </w:pPr>
      <w:r w:rsidRPr="00BE22B4">
        <w:rPr>
          <w:rStyle w:val="HideTWBExt"/>
          <w:rFonts w:cs="Arial"/>
        </w:rPr>
        <w:t>&lt;RepeatBlock-By&gt;&lt;Members&gt;</w:t>
      </w:r>
      <w:r w:rsidRPr="00BE22B4">
        <w:t>Jeroen Lenaers</w:t>
      </w:r>
      <w:r w:rsidRPr="00BE22B4">
        <w:rPr>
          <w:rStyle w:val="HideTWBExt"/>
          <w:rFonts w:cs="Arial"/>
        </w:rPr>
        <w:t>&lt;/Members&gt;</w:t>
      </w:r>
    </w:p>
    <w:p w:rsidR="00B41597" w:rsidRPr="00BE22B4" w:rsidRDefault="00B41597">
      <w:pPr>
        <w:pStyle w:val="NormalBold"/>
      </w:pPr>
      <w:r w:rsidRPr="00BE22B4">
        <w:rPr>
          <w:rStyle w:val="HideTWBExt"/>
          <w:rFonts w:cs="Arial"/>
        </w:rPr>
        <w:t>&lt;/RepeatBlock-By&gt;</w:t>
      </w:r>
    </w:p>
    <w:p w:rsidR="00B41597" w:rsidRPr="00BE22B4" w:rsidRDefault="00B41597">
      <w:pPr>
        <w:pStyle w:val="NormalBold"/>
      </w:pPr>
      <w:r w:rsidRPr="00BE22B4">
        <w:rPr>
          <w:rStyle w:val="HideTWBExt"/>
          <w:rFonts w:cs="Arial"/>
        </w:rPr>
        <w:t>&lt;DocAmend&gt;</w:t>
      </w:r>
      <w:r w:rsidRPr="00BE22B4">
        <w:t>Propunere de regulament</w:t>
      </w:r>
      <w:r w:rsidRPr="00BE22B4">
        <w:rPr>
          <w:rStyle w:val="HideTWBExt"/>
          <w:rFonts w:cs="Arial"/>
        </w:rPr>
        <w:t>&lt;/DocAmend&gt;</w:t>
      </w:r>
    </w:p>
    <w:p w:rsidR="00B41597" w:rsidRPr="00BE22B4" w:rsidRDefault="00B41597">
      <w:pPr>
        <w:pStyle w:val="NormalBold"/>
      </w:pPr>
      <w:r w:rsidRPr="00BE22B4">
        <w:rPr>
          <w:rStyle w:val="HideTWBExt"/>
          <w:rFonts w:cs="Arial"/>
        </w:rPr>
        <w:lastRenderedPageBreak/>
        <w:t>&lt;Article&gt;</w:t>
      </w:r>
      <w:r w:rsidRPr="00BE22B4">
        <w:t xml:space="preserve">Articolul 36 </w:t>
      </w:r>
      <w:r w:rsidRPr="00BE22B4">
        <w:rPr>
          <w:cs/>
        </w:rPr>
        <w:t xml:space="preserve">– </w:t>
      </w:r>
      <w:r w:rsidRPr="00BE22B4">
        <w:t xml:space="preserve">alineatul 1 </w:t>
      </w:r>
      <w:r w:rsidRPr="00BE22B4">
        <w:rPr>
          <w:cs/>
        </w:rPr>
        <w:t xml:space="preserve">– </w:t>
      </w:r>
      <w:r w:rsidRPr="00BE22B4">
        <w:t>partea introductivă</w:t>
      </w:r>
      <w:r w:rsidRPr="00BE22B4">
        <w:rPr>
          <w:rStyle w:val="HideTWBExt"/>
          <w:rFonts w:cs="Arial"/>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41597" w:rsidRPr="00BE22B4">
        <w:trPr>
          <w:trHeight w:hRule="exact" w:val="240"/>
          <w:jc w:val="center"/>
        </w:trPr>
        <w:tc>
          <w:tcPr>
            <w:tcW w:w="9752" w:type="dxa"/>
            <w:gridSpan w:val="2"/>
          </w:tcPr>
          <w:p w:rsidR="00B41597" w:rsidRPr="00BE22B4" w:rsidRDefault="00B41597"/>
        </w:tc>
      </w:tr>
      <w:tr w:rsidR="00B41597" w:rsidRPr="00BE22B4">
        <w:trPr>
          <w:trHeight w:val="240"/>
          <w:jc w:val="center"/>
        </w:trPr>
        <w:tc>
          <w:tcPr>
            <w:tcW w:w="4876" w:type="dxa"/>
          </w:tcPr>
          <w:p w:rsidR="00B41597" w:rsidRPr="00BE22B4" w:rsidRDefault="00B41597">
            <w:pPr>
              <w:pStyle w:val="ColumnHeading"/>
            </w:pPr>
            <w:r w:rsidRPr="00BE22B4">
              <w:t>Textul propus de Comisie</w:t>
            </w:r>
          </w:p>
        </w:tc>
        <w:tc>
          <w:tcPr>
            <w:tcW w:w="4876" w:type="dxa"/>
          </w:tcPr>
          <w:p w:rsidR="00B41597" w:rsidRPr="00BE22B4" w:rsidRDefault="00B41597">
            <w:pPr>
              <w:pStyle w:val="ColumnHeading"/>
            </w:pPr>
            <w:r w:rsidRPr="00BE22B4">
              <w:t>Amendamentul</w:t>
            </w:r>
          </w:p>
        </w:tc>
      </w:tr>
      <w:tr w:rsidR="00B41597" w:rsidRPr="00BE22B4">
        <w:trPr>
          <w:jc w:val="center"/>
        </w:trPr>
        <w:tc>
          <w:tcPr>
            <w:tcW w:w="4876" w:type="dxa"/>
          </w:tcPr>
          <w:p w:rsidR="00B41597" w:rsidRPr="00BE22B4" w:rsidRDefault="00B41597">
            <w:pPr>
              <w:pStyle w:val="Normal6"/>
            </w:pPr>
            <w:r w:rsidRPr="00BE22B4">
              <w:t>1.</w:t>
            </w:r>
            <w:r w:rsidRPr="00BE22B4">
              <w:tab/>
              <w:t>Autoritatea decizională evaluează admisibilitatea unei cereri în conformitate cu principiile și garanțiile fundamentale prevăzute la capitolul II și respinge o cerere ca inadmisibilă în cazul în care se invocă oricare dintre următoarele motive:</w:t>
            </w:r>
          </w:p>
        </w:tc>
        <w:tc>
          <w:tcPr>
            <w:tcW w:w="4876" w:type="dxa"/>
          </w:tcPr>
          <w:p w:rsidR="00B41597" w:rsidRPr="00BE22B4" w:rsidRDefault="00B41597">
            <w:pPr>
              <w:pStyle w:val="Normal6"/>
            </w:pPr>
            <w:r w:rsidRPr="00BE22B4">
              <w:t>1.</w:t>
            </w:r>
            <w:r w:rsidRPr="00BE22B4">
              <w:tab/>
            </w:r>
            <w:r w:rsidRPr="00BE22B4">
              <w:rPr>
                <w:b/>
                <w:i/>
              </w:rPr>
              <w:t xml:space="preserve">Atunci când sunt indicii că există motivele menționate la prezentul alineat, </w:t>
            </w:r>
            <w:r w:rsidRPr="00BE22B4">
              <w:t>autoritatea decizională evaluează admisibilitatea unei cereri în conformitate cu principiile și garanțiile fundamentale prevăzute la capitolul II și respinge o cerere ca inadmisibilă în cazul în care se invocă oricare dintre următoarele motive:</w:t>
            </w:r>
          </w:p>
        </w:tc>
      </w:tr>
    </w:tbl>
    <w:p w:rsidR="00B41597" w:rsidRPr="00BE22B4" w:rsidRDefault="00B41597">
      <w:pPr>
        <w:pStyle w:val="Olang"/>
        <w:rPr>
          <w:lang w:val="ro-RO"/>
        </w:rPr>
      </w:pPr>
      <w:r w:rsidRPr="00BE22B4">
        <w:rPr>
          <w:lang w:val="ro-RO"/>
        </w:rPr>
        <w:t xml:space="preserve">Or. </w:t>
      </w:r>
      <w:r w:rsidRPr="00BE22B4">
        <w:rPr>
          <w:rStyle w:val="HideTWBExt"/>
          <w:rFonts w:cs="Arial"/>
          <w:lang w:val="ro-RO"/>
        </w:rPr>
        <w:t>&lt;Original&gt;</w:t>
      </w:r>
      <w:r w:rsidRPr="00BE22B4">
        <w:rPr>
          <w:rStyle w:val="HideTWBInt"/>
          <w:lang w:val="ro-RO"/>
        </w:rPr>
        <w:t>{EN}</w:t>
      </w:r>
      <w:r w:rsidRPr="00BE22B4">
        <w:rPr>
          <w:lang w:val="ro-RO"/>
        </w:rPr>
        <w:t>en</w:t>
      </w:r>
      <w:r w:rsidRPr="00BE22B4">
        <w:rPr>
          <w:rStyle w:val="HideTWBExt"/>
          <w:rFonts w:cs="Arial"/>
          <w:lang w:val="ro-RO"/>
        </w:rPr>
        <w:t>&lt;/Original&gt;</w:t>
      </w:r>
    </w:p>
    <w:p w:rsidR="00B41597" w:rsidRPr="00BE22B4" w:rsidRDefault="00B41597">
      <w:r w:rsidRPr="00BE22B4">
        <w:rPr>
          <w:rStyle w:val="HideTWBExt"/>
          <w:rFonts w:cs="Arial"/>
        </w:rPr>
        <w:t>&lt;/Amend&gt;</w:t>
      </w:r>
    </w:p>
    <w:p w:rsidR="00B41597" w:rsidRPr="00BE22B4" w:rsidRDefault="00B41597">
      <w:pPr>
        <w:pStyle w:val="AMNumberTabs"/>
      </w:pPr>
      <w:r w:rsidRPr="00BE22B4">
        <w:rPr>
          <w:rStyle w:val="HideTWBExt"/>
          <w:rFonts w:cs="Arial"/>
          <w:lang w:eastAsia="ro-RO"/>
        </w:rPr>
        <w:t>&lt;Amend&gt;</w:t>
      </w:r>
      <w:r w:rsidRPr="00BE22B4">
        <w:rPr>
          <w:lang w:eastAsia="ro-RO"/>
        </w:rPr>
        <w:t>Amendamentul</w:t>
      </w:r>
      <w:r w:rsidRPr="00BE22B4">
        <w:rPr>
          <w:lang w:eastAsia="ro-RO"/>
        </w:rPr>
        <w:tab/>
      </w:r>
      <w:r w:rsidRPr="00BE22B4">
        <w:rPr>
          <w:lang w:eastAsia="ro-RO"/>
        </w:rPr>
        <w:tab/>
      </w:r>
      <w:r w:rsidRPr="00BE22B4">
        <w:rPr>
          <w:rStyle w:val="HideTWBExt"/>
          <w:rFonts w:cs="Arial"/>
          <w:lang w:eastAsia="ro-RO"/>
        </w:rPr>
        <w:t>&lt;NumAm&gt;</w:t>
      </w:r>
      <w:r w:rsidRPr="00BE22B4">
        <w:rPr>
          <w:lang w:eastAsia="ro-RO"/>
        </w:rPr>
        <w:t>1145</w:t>
      </w:r>
      <w:r w:rsidRPr="00BE22B4">
        <w:rPr>
          <w:rStyle w:val="HideTWBExt"/>
          <w:rFonts w:cs="Arial"/>
          <w:lang w:eastAsia="ro-RO"/>
        </w:rPr>
        <w:t>&lt;/NumAm&gt;</w:t>
      </w:r>
    </w:p>
    <w:p w:rsidR="00B41597" w:rsidRPr="00BE22B4" w:rsidRDefault="00B41597">
      <w:pPr>
        <w:pStyle w:val="NormalBold"/>
      </w:pPr>
      <w:r w:rsidRPr="00BE22B4">
        <w:rPr>
          <w:rStyle w:val="HideTWBExt"/>
          <w:rFonts w:cs="Arial"/>
          <w:lang w:eastAsia="ro-RO"/>
        </w:rPr>
        <w:t>&lt;RepeatBlock-By&gt;&lt;Members&gt;</w:t>
      </w:r>
      <w:r w:rsidRPr="00BE22B4">
        <w:rPr>
          <w:lang w:eastAsia="ro-RO"/>
        </w:rPr>
        <w:t>Brice Hortefeux, Rachida Dati</w:t>
      </w:r>
      <w:r w:rsidRPr="00BE22B4">
        <w:rPr>
          <w:rStyle w:val="HideTWBExt"/>
          <w:rFonts w:cs="Arial"/>
          <w:lang w:eastAsia="ro-RO"/>
        </w:rPr>
        <w:t>&lt;/Members&gt;</w:t>
      </w:r>
    </w:p>
    <w:p w:rsidR="00B41597" w:rsidRPr="00BE22B4" w:rsidRDefault="00B41597">
      <w:pPr>
        <w:pStyle w:val="NormalBold"/>
      </w:pPr>
      <w:r w:rsidRPr="00BE22B4">
        <w:rPr>
          <w:rStyle w:val="HideTWBExt"/>
          <w:rFonts w:cs="Arial"/>
          <w:lang w:eastAsia="ro-RO"/>
        </w:rPr>
        <w:t>&lt;/RepeatBlock-By&gt;</w:t>
      </w:r>
    </w:p>
    <w:p w:rsidR="00B41597" w:rsidRPr="00BE22B4" w:rsidRDefault="00B41597">
      <w:pPr>
        <w:pStyle w:val="NormalBold"/>
      </w:pPr>
      <w:r w:rsidRPr="00BE22B4">
        <w:rPr>
          <w:rStyle w:val="HideTWBExt"/>
          <w:rFonts w:cs="Arial"/>
          <w:lang w:eastAsia="ro-RO"/>
        </w:rPr>
        <w:t>&lt;DocAmend&gt;</w:t>
      </w:r>
      <w:r w:rsidRPr="00BE22B4">
        <w:rPr>
          <w:lang w:eastAsia="ro-RO"/>
        </w:rPr>
        <w:t>Propunere de regulament</w:t>
      </w:r>
      <w:r w:rsidRPr="00BE22B4">
        <w:rPr>
          <w:rStyle w:val="HideTWBExt"/>
          <w:rFonts w:cs="Arial"/>
          <w:lang w:eastAsia="ro-RO"/>
        </w:rPr>
        <w:t>&lt;/DocAmend&gt;</w:t>
      </w:r>
    </w:p>
    <w:p w:rsidR="00B41597" w:rsidRPr="00BE22B4" w:rsidRDefault="00B41597">
      <w:pPr>
        <w:pStyle w:val="NormalBold"/>
      </w:pPr>
      <w:r w:rsidRPr="00BE22B4">
        <w:rPr>
          <w:rStyle w:val="HideTWBExt"/>
          <w:rFonts w:cs="Arial"/>
          <w:lang w:eastAsia="ro-RO"/>
        </w:rPr>
        <w:t>&lt;Article&gt;</w:t>
      </w:r>
      <w:r w:rsidRPr="00BE22B4">
        <w:rPr>
          <w:lang w:eastAsia="ro-RO"/>
        </w:rPr>
        <w:t xml:space="preserve">Articolul 36 </w:t>
      </w:r>
      <w:r w:rsidRPr="00BE22B4">
        <w:rPr>
          <w:cs/>
          <w:lang w:eastAsia="ro-RO"/>
        </w:rPr>
        <w:t xml:space="preserve">– </w:t>
      </w:r>
      <w:r w:rsidRPr="00BE22B4">
        <w:rPr>
          <w:lang w:eastAsia="ro-RO"/>
        </w:rPr>
        <w:t xml:space="preserve">alineatul 1 </w:t>
      </w:r>
      <w:r w:rsidRPr="00BE22B4">
        <w:rPr>
          <w:cs/>
          <w:lang w:eastAsia="ro-RO"/>
        </w:rPr>
        <w:t xml:space="preserve">– </w:t>
      </w:r>
      <w:r w:rsidRPr="00BE22B4">
        <w:rPr>
          <w:lang w:eastAsia="ro-RO"/>
        </w:rPr>
        <w:t>partea introductivă</w:t>
      </w:r>
      <w:r w:rsidRPr="00BE22B4">
        <w:rPr>
          <w:rStyle w:val="HideTWBExt"/>
          <w:rFonts w:cs="Arial"/>
          <w:lang w:eastAsia="ro-R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41597" w:rsidRPr="00BE22B4">
        <w:trPr>
          <w:trHeight w:hRule="exact" w:val="240"/>
          <w:jc w:val="center"/>
        </w:trPr>
        <w:tc>
          <w:tcPr>
            <w:tcW w:w="9752" w:type="dxa"/>
            <w:gridSpan w:val="2"/>
          </w:tcPr>
          <w:p w:rsidR="00B41597" w:rsidRPr="00BE22B4" w:rsidRDefault="00B41597"/>
        </w:tc>
      </w:tr>
      <w:tr w:rsidR="00B41597" w:rsidRPr="00BE22B4">
        <w:trPr>
          <w:trHeight w:val="240"/>
          <w:jc w:val="center"/>
        </w:trPr>
        <w:tc>
          <w:tcPr>
            <w:tcW w:w="4876" w:type="dxa"/>
          </w:tcPr>
          <w:p w:rsidR="00B41597" w:rsidRPr="00BE22B4" w:rsidRDefault="00B41597">
            <w:pPr>
              <w:pStyle w:val="ColumnHeading"/>
            </w:pPr>
            <w:r w:rsidRPr="00BE22B4">
              <w:t>Textul propus de Comisie</w:t>
            </w:r>
          </w:p>
        </w:tc>
        <w:tc>
          <w:tcPr>
            <w:tcW w:w="4876" w:type="dxa"/>
          </w:tcPr>
          <w:p w:rsidR="00B41597" w:rsidRPr="00BE22B4" w:rsidRDefault="00B41597">
            <w:pPr>
              <w:pStyle w:val="ColumnHeading"/>
            </w:pPr>
            <w:r w:rsidRPr="00BE22B4">
              <w:t>Amendamentul</w:t>
            </w:r>
          </w:p>
        </w:tc>
      </w:tr>
      <w:tr w:rsidR="00B41597" w:rsidRPr="00BE22B4">
        <w:trPr>
          <w:jc w:val="center"/>
        </w:trPr>
        <w:tc>
          <w:tcPr>
            <w:tcW w:w="4876" w:type="dxa"/>
          </w:tcPr>
          <w:p w:rsidR="00B41597" w:rsidRPr="00BE22B4" w:rsidRDefault="00B41597">
            <w:pPr>
              <w:pStyle w:val="Normal6"/>
            </w:pPr>
            <w:r w:rsidRPr="00BE22B4">
              <w:t>1.</w:t>
            </w:r>
            <w:r w:rsidRPr="00BE22B4">
              <w:tab/>
              <w:t>Autoritatea decizională evaluează admisibilitatea unei cereri în conformitate cu principiile și garanțiile fundamentale prevăzute la capitolul II și respinge o cerere ca inadmisibilă în cazul în care se invocă oricare dintre următoarele motive:</w:t>
            </w:r>
          </w:p>
        </w:tc>
        <w:tc>
          <w:tcPr>
            <w:tcW w:w="4876" w:type="dxa"/>
          </w:tcPr>
          <w:p w:rsidR="00B41597" w:rsidRPr="00BE22B4" w:rsidRDefault="00B41597">
            <w:pPr>
              <w:pStyle w:val="Normal6"/>
            </w:pPr>
            <w:r w:rsidRPr="00BE22B4">
              <w:t>1.</w:t>
            </w:r>
            <w:r w:rsidRPr="00BE22B4">
              <w:tab/>
              <w:t xml:space="preserve">Autoritatea decizională evaluează admisibilitatea unei cereri în conformitate cu principiile și garanțiile fundamentale prevăzute la capitolul II și </w:t>
            </w:r>
            <w:r w:rsidRPr="00BE22B4">
              <w:rPr>
                <w:b/>
                <w:i/>
              </w:rPr>
              <w:t>poate</w:t>
            </w:r>
            <w:r w:rsidRPr="00BE22B4">
              <w:t xml:space="preserve"> respinge o cerere ca inadmisibilă în cazul în care se invocă oricare dintre următoarele motive:</w:t>
            </w:r>
          </w:p>
        </w:tc>
      </w:tr>
    </w:tbl>
    <w:p w:rsidR="00B41597" w:rsidRPr="00BE22B4" w:rsidRDefault="00B41597">
      <w:pPr>
        <w:pStyle w:val="Olang"/>
        <w:rPr>
          <w:lang w:val="ro-RO"/>
        </w:rPr>
      </w:pPr>
      <w:r w:rsidRPr="00BE22B4">
        <w:rPr>
          <w:lang w:val="ro-RO" w:eastAsia="ro-RO"/>
        </w:rPr>
        <w:t xml:space="preserve">Or. </w:t>
      </w:r>
      <w:r w:rsidRPr="00BE22B4">
        <w:rPr>
          <w:rStyle w:val="HideTWBExt"/>
          <w:rFonts w:cs="Arial"/>
          <w:lang w:val="ro-RO" w:eastAsia="ro-RO"/>
        </w:rPr>
        <w:t>&lt;Original&gt;</w:t>
      </w:r>
      <w:r w:rsidRPr="00BE22B4">
        <w:rPr>
          <w:rStyle w:val="HideTWBInt"/>
          <w:lang w:val="ro-RO" w:eastAsia="ro-RO"/>
        </w:rPr>
        <w:t>{FR}</w:t>
      </w:r>
      <w:r w:rsidRPr="00BE22B4">
        <w:rPr>
          <w:lang w:val="ro-RO" w:eastAsia="ro-RO"/>
        </w:rPr>
        <w:t>fr</w:t>
      </w:r>
      <w:r w:rsidRPr="00BE22B4">
        <w:rPr>
          <w:rStyle w:val="HideTWBExt"/>
          <w:rFonts w:cs="Arial"/>
          <w:lang w:val="ro-RO" w:eastAsia="ro-RO"/>
        </w:rPr>
        <w:t>&lt;/Original&gt;</w:t>
      </w:r>
    </w:p>
    <w:p w:rsidR="00B41597" w:rsidRPr="00BE22B4" w:rsidRDefault="00B41597">
      <w:r w:rsidRPr="00BE22B4">
        <w:rPr>
          <w:rStyle w:val="HideTWBExt"/>
          <w:rFonts w:cs="Arial"/>
          <w:lang w:eastAsia="ro-RO"/>
        </w:rPr>
        <w:t>&lt;/Amend&gt;</w:t>
      </w:r>
    </w:p>
    <w:p w:rsidR="00B41597" w:rsidRPr="00BE22B4" w:rsidRDefault="00B41597">
      <w:pPr>
        <w:pStyle w:val="AMNumberTabs"/>
      </w:pPr>
      <w:r w:rsidRPr="00BE22B4">
        <w:rPr>
          <w:rStyle w:val="HideTWBExt"/>
          <w:rFonts w:cs="Arial"/>
        </w:rPr>
        <w:t>&lt;Amend&gt;</w:t>
      </w:r>
      <w:r w:rsidRPr="00BE22B4">
        <w:t>Amendamentul</w:t>
      </w:r>
      <w:r w:rsidRPr="00BE22B4">
        <w:tab/>
      </w:r>
      <w:r w:rsidRPr="00BE22B4">
        <w:tab/>
      </w:r>
      <w:r w:rsidRPr="00BE22B4">
        <w:rPr>
          <w:rStyle w:val="HideTWBExt"/>
          <w:rFonts w:cs="Arial"/>
        </w:rPr>
        <w:t>&lt;NumAm&gt;</w:t>
      </w:r>
      <w:r w:rsidRPr="00BE22B4">
        <w:t>1146</w:t>
      </w:r>
      <w:r w:rsidRPr="00BE22B4">
        <w:rPr>
          <w:rStyle w:val="HideTWBExt"/>
          <w:rFonts w:cs="Arial"/>
        </w:rPr>
        <w:t>&lt;/NumAm&gt;</w:t>
      </w:r>
    </w:p>
    <w:p w:rsidR="00B41597" w:rsidRPr="00BE22B4" w:rsidRDefault="00B41597">
      <w:pPr>
        <w:pStyle w:val="NormalBold"/>
      </w:pPr>
      <w:r w:rsidRPr="00BE22B4">
        <w:rPr>
          <w:rStyle w:val="HideTWBExt"/>
          <w:rFonts w:cs="Arial"/>
        </w:rPr>
        <w:t>&lt;RepeatBlock-By&gt;&lt;Members&gt;</w:t>
      </w:r>
      <w:r w:rsidRPr="00BE22B4">
        <w:t>Cecilia Wikström, Sophia in 't Veld, Angelika Mlinar, Filiz Hyusmenova</w:t>
      </w:r>
      <w:r w:rsidRPr="00BE22B4">
        <w:rPr>
          <w:rStyle w:val="HideTWBExt"/>
          <w:rFonts w:cs="Arial"/>
        </w:rPr>
        <w:t>&lt;/Members&gt;</w:t>
      </w:r>
    </w:p>
    <w:p w:rsidR="00B41597" w:rsidRPr="00BE22B4" w:rsidRDefault="00B41597">
      <w:pPr>
        <w:pStyle w:val="NormalBold"/>
      </w:pPr>
      <w:r w:rsidRPr="00BE22B4">
        <w:rPr>
          <w:rStyle w:val="HideTWBExt"/>
          <w:rFonts w:cs="Arial"/>
        </w:rPr>
        <w:t>&lt;/RepeatBlock-By&gt;</w:t>
      </w:r>
    </w:p>
    <w:p w:rsidR="00B41597" w:rsidRPr="00BE22B4" w:rsidRDefault="00B41597">
      <w:pPr>
        <w:pStyle w:val="NormalBold"/>
      </w:pPr>
      <w:r w:rsidRPr="00BE22B4">
        <w:rPr>
          <w:rStyle w:val="HideTWBExt"/>
          <w:rFonts w:cs="Arial"/>
        </w:rPr>
        <w:t>&lt;DocAmend&gt;</w:t>
      </w:r>
      <w:r w:rsidRPr="00BE22B4">
        <w:t>Propunere de regulament</w:t>
      </w:r>
      <w:r w:rsidRPr="00BE22B4">
        <w:rPr>
          <w:rStyle w:val="HideTWBExt"/>
          <w:rFonts w:cs="Arial"/>
        </w:rPr>
        <w:t>&lt;/DocAmend&gt;</w:t>
      </w:r>
    </w:p>
    <w:p w:rsidR="00B41597" w:rsidRPr="00BE22B4" w:rsidRDefault="00B41597">
      <w:pPr>
        <w:pStyle w:val="NormalBold"/>
      </w:pPr>
      <w:r w:rsidRPr="00BE22B4">
        <w:rPr>
          <w:rStyle w:val="HideTWBExt"/>
          <w:rFonts w:cs="Arial"/>
        </w:rPr>
        <w:t>&lt;Article&gt;</w:t>
      </w:r>
      <w:r w:rsidRPr="00BE22B4">
        <w:t xml:space="preserve">Articolul 36 </w:t>
      </w:r>
      <w:r w:rsidRPr="00BE22B4">
        <w:rPr>
          <w:cs/>
        </w:rPr>
        <w:t xml:space="preserve">– </w:t>
      </w:r>
      <w:r w:rsidRPr="00BE22B4">
        <w:t xml:space="preserve">alineatul 1 </w:t>
      </w:r>
      <w:r w:rsidRPr="00BE22B4">
        <w:rPr>
          <w:cs/>
        </w:rPr>
        <w:t xml:space="preserve">– </w:t>
      </w:r>
      <w:r w:rsidRPr="00BE22B4">
        <w:t>partea introductivă</w:t>
      </w:r>
      <w:r w:rsidRPr="00BE22B4">
        <w:rPr>
          <w:rStyle w:val="HideTWBExt"/>
          <w:rFonts w:cs="Arial"/>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41597" w:rsidRPr="00BE22B4">
        <w:trPr>
          <w:trHeight w:hRule="exact" w:val="240"/>
          <w:jc w:val="center"/>
        </w:trPr>
        <w:tc>
          <w:tcPr>
            <w:tcW w:w="9752" w:type="dxa"/>
            <w:gridSpan w:val="2"/>
          </w:tcPr>
          <w:p w:rsidR="00B41597" w:rsidRPr="00BE22B4" w:rsidRDefault="00B41597"/>
        </w:tc>
      </w:tr>
      <w:tr w:rsidR="00B41597" w:rsidRPr="00BE22B4">
        <w:trPr>
          <w:trHeight w:val="240"/>
          <w:jc w:val="center"/>
        </w:trPr>
        <w:tc>
          <w:tcPr>
            <w:tcW w:w="4876" w:type="dxa"/>
          </w:tcPr>
          <w:p w:rsidR="00B41597" w:rsidRPr="00BE22B4" w:rsidRDefault="00B41597">
            <w:pPr>
              <w:pStyle w:val="ColumnHeading"/>
            </w:pPr>
            <w:r w:rsidRPr="00BE22B4">
              <w:t>Textul propus de Comisie</w:t>
            </w:r>
          </w:p>
        </w:tc>
        <w:tc>
          <w:tcPr>
            <w:tcW w:w="4876" w:type="dxa"/>
          </w:tcPr>
          <w:p w:rsidR="00B41597" w:rsidRPr="00BE22B4" w:rsidRDefault="00B41597">
            <w:pPr>
              <w:pStyle w:val="ColumnHeading"/>
            </w:pPr>
            <w:r w:rsidRPr="00BE22B4">
              <w:t>Amendamentul</w:t>
            </w:r>
          </w:p>
        </w:tc>
      </w:tr>
      <w:tr w:rsidR="00B41597" w:rsidRPr="00BE22B4">
        <w:trPr>
          <w:jc w:val="center"/>
        </w:trPr>
        <w:tc>
          <w:tcPr>
            <w:tcW w:w="4876" w:type="dxa"/>
          </w:tcPr>
          <w:p w:rsidR="00B41597" w:rsidRPr="00BE22B4" w:rsidRDefault="00B41597">
            <w:pPr>
              <w:pStyle w:val="Normal6"/>
            </w:pPr>
            <w:r w:rsidRPr="00BE22B4">
              <w:t>1.</w:t>
            </w:r>
            <w:r w:rsidRPr="00BE22B4">
              <w:tab/>
              <w:t xml:space="preserve">Autoritatea decizională </w:t>
            </w:r>
            <w:r w:rsidRPr="00BE22B4">
              <w:rPr>
                <w:b/>
                <w:i/>
              </w:rPr>
              <w:t>evaluează</w:t>
            </w:r>
            <w:r w:rsidRPr="00BE22B4">
              <w:t xml:space="preserve"> admisibilitatea unei cereri în conformitate cu principiile și garanțiile fundamentale prevăzute la capitolul II și respinge o </w:t>
            </w:r>
            <w:r w:rsidRPr="00BE22B4">
              <w:lastRenderedPageBreak/>
              <w:t>cerere ca inadmisibilă în cazul în care se invocă oricare dintre următoarele motive:</w:t>
            </w:r>
          </w:p>
        </w:tc>
        <w:tc>
          <w:tcPr>
            <w:tcW w:w="4876" w:type="dxa"/>
          </w:tcPr>
          <w:p w:rsidR="00B41597" w:rsidRPr="00BE22B4" w:rsidRDefault="00B41597">
            <w:pPr>
              <w:pStyle w:val="Normal6"/>
            </w:pPr>
            <w:r w:rsidRPr="00BE22B4">
              <w:lastRenderedPageBreak/>
              <w:t>1.</w:t>
            </w:r>
            <w:r w:rsidRPr="00BE22B4">
              <w:tab/>
              <w:t xml:space="preserve">Autoritatea decizională </w:t>
            </w:r>
            <w:r w:rsidRPr="00BE22B4">
              <w:rPr>
                <w:b/>
                <w:i/>
              </w:rPr>
              <w:t xml:space="preserve">poate evalua </w:t>
            </w:r>
            <w:r w:rsidRPr="00BE22B4">
              <w:t xml:space="preserve">admisibilitatea unei cereri în conformitate cu principiile și garanțiile fundamentale prevăzute la capitolul II și </w:t>
            </w:r>
            <w:r w:rsidRPr="00BE22B4">
              <w:rPr>
                <w:b/>
                <w:i/>
              </w:rPr>
              <w:lastRenderedPageBreak/>
              <w:t xml:space="preserve">poate </w:t>
            </w:r>
            <w:r w:rsidRPr="00BE22B4">
              <w:t>respinge o cerere ca inadmisibilă în cazul în care se invocă oricare dintre următoarele motive:</w:t>
            </w:r>
          </w:p>
        </w:tc>
      </w:tr>
    </w:tbl>
    <w:p w:rsidR="00B41597" w:rsidRPr="00BE22B4" w:rsidRDefault="00B41597">
      <w:pPr>
        <w:pStyle w:val="Olang"/>
        <w:rPr>
          <w:lang w:val="ro-RO"/>
        </w:rPr>
      </w:pPr>
      <w:r w:rsidRPr="00BE22B4">
        <w:rPr>
          <w:lang w:val="ro-RO"/>
        </w:rPr>
        <w:lastRenderedPageBreak/>
        <w:t xml:space="preserve">Or. </w:t>
      </w:r>
      <w:r w:rsidRPr="00BE22B4">
        <w:rPr>
          <w:rStyle w:val="HideTWBExt"/>
          <w:rFonts w:cs="Arial"/>
          <w:lang w:val="ro-RO"/>
        </w:rPr>
        <w:t>&lt;Original&gt;</w:t>
      </w:r>
      <w:r w:rsidRPr="00BE22B4">
        <w:rPr>
          <w:rStyle w:val="HideTWBInt"/>
          <w:lang w:val="ro-RO"/>
        </w:rPr>
        <w:t>{EN}</w:t>
      </w:r>
      <w:r w:rsidRPr="00BE22B4">
        <w:rPr>
          <w:lang w:val="ro-RO"/>
        </w:rPr>
        <w:t>en</w:t>
      </w:r>
      <w:r w:rsidRPr="00BE22B4">
        <w:rPr>
          <w:rStyle w:val="HideTWBExt"/>
          <w:rFonts w:cs="Arial"/>
          <w:lang w:val="ro-RO"/>
        </w:rPr>
        <w:t>&lt;/Original&gt;</w:t>
      </w:r>
    </w:p>
    <w:p w:rsidR="00B41597" w:rsidRPr="00BE22B4" w:rsidRDefault="00B41597">
      <w:pPr>
        <w:pStyle w:val="JustificationTitle"/>
        <w:rPr>
          <w:lang w:val="ro-RO"/>
        </w:rPr>
      </w:pPr>
      <w:r w:rsidRPr="00BE22B4">
        <w:rPr>
          <w:rStyle w:val="HideTWBExt"/>
          <w:rFonts w:cs="Arial"/>
          <w:lang w:val="ro-RO"/>
        </w:rPr>
        <w:t>&lt;TitreJust&gt;</w:t>
      </w:r>
      <w:r w:rsidRPr="00BE22B4">
        <w:rPr>
          <w:lang w:val="ro-RO"/>
        </w:rPr>
        <w:t>Justificare</w:t>
      </w:r>
      <w:r w:rsidRPr="00BE22B4">
        <w:rPr>
          <w:rStyle w:val="HideTWBExt"/>
          <w:rFonts w:cs="Arial"/>
          <w:lang w:val="ro-RO"/>
        </w:rPr>
        <w:t>&lt;/TitreJust&gt;</w:t>
      </w:r>
    </w:p>
    <w:p w:rsidR="00B41597" w:rsidRPr="00BE22B4" w:rsidRDefault="00B41597">
      <w:pPr>
        <w:pStyle w:val="Normal12Italic"/>
        <w:rPr>
          <w:lang w:val="ro-RO"/>
        </w:rPr>
      </w:pPr>
      <w:r w:rsidRPr="00BE22B4">
        <w:rPr>
          <w:lang w:val="ro-RO"/>
        </w:rPr>
        <w:t>Procedurile de admisibilitate ar trebui să rămână opționale, pentru a menține flexibilitatea pentru statele membre.</w:t>
      </w:r>
    </w:p>
    <w:p w:rsidR="00B41597" w:rsidRPr="00BE22B4" w:rsidRDefault="00B41597">
      <w:r w:rsidRPr="00BE22B4">
        <w:rPr>
          <w:rStyle w:val="HideTWBExt"/>
          <w:rFonts w:cs="Arial"/>
        </w:rPr>
        <w:t>&lt;/Amend&gt;</w:t>
      </w:r>
    </w:p>
    <w:p w:rsidR="00B41597" w:rsidRPr="00BE22B4" w:rsidRDefault="00B41597">
      <w:pPr>
        <w:pStyle w:val="AMNumberTabs"/>
      </w:pPr>
      <w:r w:rsidRPr="00BE22B4">
        <w:rPr>
          <w:rStyle w:val="HideTWBExt"/>
          <w:rFonts w:cs="Arial"/>
        </w:rPr>
        <w:t>&lt;Amend&gt;</w:t>
      </w:r>
      <w:r w:rsidRPr="00BE22B4">
        <w:t>Amendamentul</w:t>
      </w:r>
      <w:r w:rsidRPr="00BE22B4">
        <w:tab/>
      </w:r>
      <w:r w:rsidRPr="00BE22B4">
        <w:tab/>
      </w:r>
      <w:r w:rsidRPr="00BE22B4">
        <w:rPr>
          <w:rStyle w:val="HideTWBExt"/>
          <w:rFonts w:cs="Arial"/>
        </w:rPr>
        <w:t>&lt;NumAm&gt;</w:t>
      </w:r>
      <w:r w:rsidRPr="00BE22B4">
        <w:t>1147</w:t>
      </w:r>
      <w:r w:rsidRPr="00BE22B4">
        <w:rPr>
          <w:rStyle w:val="HideTWBExt"/>
          <w:rFonts w:cs="Arial"/>
        </w:rPr>
        <w:t>&lt;/NumAm&gt;</w:t>
      </w:r>
    </w:p>
    <w:p w:rsidR="00B41597" w:rsidRPr="00BE22B4" w:rsidRDefault="00B41597">
      <w:pPr>
        <w:pStyle w:val="NormalBold"/>
      </w:pPr>
      <w:r w:rsidRPr="00BE22B4">
        <w:rPr>
          <w:rStyle w:val="HideTWBExt"/>
          <w:rFonts w:cs="Arial"/>
        </w:rPr>
        <w:t>&lt;RepeatBlock-By&gt;&lt;Members&gt;</w:t>
      </w:r>
      <w:r w:rsidRPr="00BE22B4">
        <w:t>Péter Niedermüller, Josef Weidenholzer, Ana Gomes</w:t>
      </w:r>
      <w:r w:rsidRPr="00BE22B4">
        <w:rPr>
          <w:rStyle w:val="HideTWBExt"/>
          <w:rFonts w:cs="Arial"/>
        </w:rPr>
        <w:t>&lt;/Members&gt;</w:t>
      </w:r>
    </w:p>
    <w:p w:rsidR="00B41597" w:rsidRPr="00BE22B4" w:rsidRDefault="00B41597">
      <w:pPr>
        <w:pStyle w:val="NormalBold"/>
      </w:pPr>
      <w:r w:rsidRPr="00BE22B4">
        <w:rPr>
          <w:rStyle w:val="HideTWBExt"/>
          <w:rFonts w:cs="Arial"/>
        </w:rPr>
        <w:t>&lt;/RepeatBlock-By&gt;</w:t>
      </w:r>
    </w:p>
    <w:p w:rsidR="00B41597" w:rsidRPr="00BE22B4" w:rsidRDefault="00B41597">
      <w:pPr>
        <w:pStyle w:val="NormalBold"/>
      </w:pPr>
      <w:r w:rsidRPr="00BE22B4">
        <w:rPr>
          <w:rStyle w:val="HideTWBExt"/>
          <w:rFonts w:cs="Arial"/>
        </w:rPr>
        <w:t>&lt;DocAmend&gt;</w:t>
      </w:r>
      <w:r w:rsidRPr="00BE22B4">
        <w:t>Propunere de regulament</w:t>
      </w:r>
      <w:r w:rsidRPr="00BE22B4">
        <w:rPr>
          <w:rStyle w:val="HideTWBExt"/>
          <w:rFonts w:cs="Arial"/>
        </w:rPr>
        <w:t>&lt;/DocAmend&gt;</w:t>
      </w:r>
    </w:p>
    <w:p w:rsidR="00B41597" w:rsidRPr="00BE22B4" w:rsidRDefault="00B41597">
      <w:pPr>
        <w:pStyle w:val="NormalBold"/>
      </w:pPr>
      <w:r w:rsidRPr="00BE22B4">
        <w:rPr>
          <w:rStyle w:val="HideTWBExt"/>
          <w:rFonts w:cs="Arial"/>
        </w:rPr>
        <w:t>&lt;Article&gt;</w:t>
      </w:r>
      <w:r w:rsidRPr="00BE22B4">
        <w:t xml:space="preserve">Articolul 36 </w:t>
      </w:r>
      <w:r w:rsidRPr="00BE22B4">
        <w:rPr>
          <w:cs/>
        </w:rPr>
        <w:t xml:space="preserve">– </w:t>
      </w:r>
      <w:r w:rsidRPr="00BE22B4">
        <w:t xml:space="preserve">alineatul 1 </w:t>
      </w:r>
      <w:r w:rsidRPr="00BE22B4">
        <w:rPr>
          <w:cs/>
        </w:rPr>
        <w:t xml:space="preserve">– </w:t>
      </w:r>
      <w:r w:rsidRPr="00BE22B4">
        <w:t>partea introductivă</w:t>
      </w:r>
      <w:r w:rsidRPr="00BE22B4">
        <w:rPr>
          <w:rStyle w:val="HideTWBExt"/>
          <w:rFonts w:cs="Arial"/>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41597" w:rsidRPr="00BE22B4">
        <w:trPr>
          <w:trHeight w:hRule="exact" w:val="240"/>
          <w:jc w:val="center"/>
        </w:trPr>
        <w:tc>
          <w:tcPr>
            <w:tcW w:w="9752" w:type="dxa"/>
            <w:gridSpan w:val="2"/>
          </w:tcPr>
          <w:p w:rsidR="00B41597" w:rsidRPr="00BE22B4" w:rsidRDefault="00B41597"/>
        </w:tc>
      </w:tr>
      <w:tr w:rsidR="00B41597" w:rsidRPr="00BE22B4">
        <w:trPr>
          <w:trHeight w:val="240"/>
          <w:jc w:val="center"/>
        </w:trPr>
        <w:tc>
          <w:tcPr>
            <w:tcW w:w="4876" w:type="dxa"/>
          </w:tcPr>
          <w:p w:rsidR="00B41597" w:rsidRPr="00BE22B4" w:rsidRDefault="00B41597">
            <w:pPr>
              <w:pStyle w:val="ColumnHeading"/>
            </w:pPr>
            <w:r w:rsidRPr="00BE22B4">
              <w:t>Textul propus de Comisie</w:t>
            </w:r>
          </w:p>
        </w:tc>
        <w:tc>
          <w:tcPr>
            <w:tcW w:w="4876" w:type="dxa"/>
          </w:tcPr>
          <w:p w:rsidR="00B41597" w:rsidRPr="00BE22B4" w:rsidRDefault="00B41597">
            <w:pPr>
              <w:pStyle w:val="ColumnHeading"/>
            </w:pPr>
            <w:r w:rsidRPr="00BE22B4">
              <w:t>Amendamentul</w:t>
            </w:r>
          </w:p>
        </w:tc>
      </w:tr>
      <w:tr w:rsidR="00B41597" w:rsidRPr="00BE22B4">
        <w:trPr>
          <w:jc w:val="center"/>
        </w:trPr>
        <w:tc>
          <w:tcPr>
            <w:tcW w:w="4876" w:type="dxa"/>
          </w:tcPr>
          <w:p w:rsidR="00B41597" w:rsidRPr="00BE22B4" w:rsidRDefault="00B41597">
            <w:pPr>
              <w:pStyle w:val="Normal6"/>
            </w:pPr>
            <w:r w:rsidRPr="00BE22B4">
              <w:t>1.</w:t>
            </w:r>
            <w:r w:rsidRPr="00BE22B4">
              <w:tab/>
              <w:t xml:space="preserve">Autoritatea decizională </w:t>
            </w:r>
            <w:r w:rsidRPr="00BE22B4">
              <w:rPr>
                <w:b/>
                <w:i/>
              </w:rPr>
              <w:t>evaluează</w:t>
            </w:r>
            <w:r w:rsidRPr="00BE22B4">
              <w:t xml:space="preserve"> admisibilitatea unei cereri în conformitate cu principiile și garanțiile fundamentale prevăzute la capitolul II și respinge o cerere ca inadmisibilă în cazul în care se invocă oricare dintre următoarele motive:</w:t>
            </w:r>
          </w:p>
        </w:tc>
        <w:tc>
          <w:tcPr>
            <w:tcW w:w="4876" w:type="dxa"/>
          </w:tcPr>
          <w:p w:rsidR="00B41597" w:rsidRPr="00BE22B4" w:rsidRDefault="00B41597">
            <w:pPr>
              <w:pStyle w:val="Normal6"/>
            </w:pPr>
            <w:r w:rsidRPr="00BE22B4">
              <w:t>1.</w:t>
            </w:r>
            <w:r w:rsidRPr="00BE22B4">
              <w:tab/>
              <w:t xml:space="preserve">Autoritatea decizională </w:t>
            </w:r>
            <w:r w:rsidRPr="00BE22B4">
              <w:rPr>
                <w:b/>
                <w:i/>
              </w:rPr>
              <w:t xml:space="preserve">poate evalua </w:t>
            </w:r>
            <w:r w:rsidRPr="00BE22B4">
              <w:t xml:space="preserve">admisibilitatea unei cereri în conformitate cu principiile și garanțiile fundamentale prevăzute la capitolul II și </w:t>
            </w:r>
            <w:r w:rsidRPr="00BE22B4">
              <w:rPr>
                <w:b/>
                <w:i/>
              </w:rPr>
              <w:t xml:space="preserve">poate </w:t>
            </w:r>
            <w:r w:rsidRPr="00BE22B4">
              <w:t>respinge o cerere ca inadmisibilă în cazul în care se invocă oricare dintre următoarele motive:</w:t>
            </w:r>
          </w:p>
        </w:tc>
      </w:tr>
    </w:tbl>
    <w:p w:rsidR="00B41597" w:rsidRPr="00BE22B4" w:rsidRDefault="00B41597">
      <w:pPr>
        <w:pStyle w:val="Olang"/>
        <w:rPr>
          <w:lang w:val="ro-RO"/>
        </w:rPr>
      </w:pPr>
      <w:r w:rsidRPr="00BE22B4">
        <w:rPr>
          <w:lang w:val="ro-RO"/>
        </w:rPr>
        <w:t xml:space="preserve">Or. </w:t>
      </w:r>
      <w:r w:rsidRPr="00BE22B4">
        <w:rPr>
          <w:rStyle w:val="HideTWBExt"/>
          <w:rFonts w:cs="Arial"/>
          <w:lang w:val="ro-RO"/>
        </w:rPr>
        <w:t>&lt;Original&gt;</w:t>
      </w:r>
      <w:r w:rsidRPr="00BE22B4">
        <w:rPr>
          <w:rStyle w:val="HideTWBInt"/>
          <w:lang w:val="ro-RO"/>
        </w:rPr>
        <w:t>{EN}</w:t>
      </w:r>
      <w:r w:rsidRPr="00BE22B4">
        <w:rPr>
          <w:lang w:val="ro-RO"/>
        </w:rPr>
        <w:t>en</w:t>
      </w:r>
      <w:r w:rsidRPr="00BE22B4">
        <w:rPr>
          <w:rStyle w:val="HideTWBExt"/>
          <w:rFonts w:cs="Arial"/>
          <w:lang w:val="ro-RO"/>
        </w:rPr>
        <w:t>&lt;/Original&gt;</w:t>
      </w:r>
    </w:p>
    <w:p w:rsidR="00B41597" w:rsidRPr="00BE22B4" w:rsidRDefault="00B41597">
      <w:pPr>
        <w:pStyle w:val="JustificationTitle"/>
        <w:rPr>
          <w:lang w:val="ro-RO"/>
        </w:rPr>
      </w:pPr>
      <w:r w:rsidRPr="00BE22B4">
        <w:rPr>
          <w:rStyle w:val="HideTWBExt"/>
          <w:rFonts w:cs="Arial"/>
          <w:lang w:val="ro-RO"/>
        </w:rPr>
        <w:t>&lt;TitreJust&gt;</w:t>
      </w:r>
      <w:r w:rsidRPr="00BE22B4">
        <w:rPr>
          <w:lang w:val="ro-RO"/>
        </w:rPr>
        <w:t>Justificare</w:t>
      </w:r>
      <w:r w:rsidRPr="00BE22B4">
        <w:rPr>
          <w:rStyle w:val="HideTWBExt"/>
          <w:rFonts w:cs="Arial"/>
          <w:lang w:val="ro-RO"/>
        </w:rPr>
        <w:t>&lt;/TitreJust&gt;</w:t>
      </w:r>
    </w:p>
    <w:p w:rsidR="00B41597" w:rsidRPr="00BE22B4" w:rsidRDefault="00B41597">
      <w:pPr>
        <w:pStyle w:val="Normal12Italic"/>
        <w:rPr>
          <w:lang w:val="ro-RO"/>
        </w:rPr>
      </w:pPr>
      <w:r w:rsidRPr="00BE22B4">
        <w:rPr>
          <w:lang w:val="ro-RO"/>
        </w:rPr>
        <w:t>Testul de admisibilitate nu ar trebui impus statelor membre. Acesta ar trebui să rămână o parte opțională a procedurii de azil.</w:t>
      </w:r>
    </w:p>
    <w:p w:rsidR="00B41597" w:rsidRPr="00BE22B4" w:rsidRDefault="00B41597">
      <w:r w:rsidRPr="00BE22B4">
        <w:rPr>
          <w:rStyle w:val="HideTWBExt"/>
          <w:rFonts w:cs="Arial"/>
        </w:rPr>
        <w:t>&lt;/Amend&gt;</w:t>
      </w:r>
    </w:p>
    <w:p w:rsidR="00B41597" w:rsidRPr="00BE22B4" w:rsidRDefault="00B41597">
      <w:pPr>
        <w:pStyle w:val="AMNumberTabs"/>
      </w:pPr>
      <w:r w:rsidRPr="00BE22B4">
        <w:rPr>
          <w:rStyle w:val="HideTWBExt"/>
          <w:rFonts w:cs="Arial"/>
        </w:rPr>
        <w:t>&lt;Amend&gt;</w:t>
      </w:r>
      <w:r w:rsidRPr="00BE22B4">
        <w:t>Amendamentul</w:t>
      </w:r>
      <w:r w:rsidRPr="00BE22B4">
        <w:tab/>
      </w:r>
      <w:r w:rsidRPr="00BE22B4">
        <w:tab/>
      </w:r>
      <w:r w:rsidRPr="00BE22B4">
        <w:rPr>
          <w:rStyle w:val="HideTWBExt"/>
          <w:rFonts w:cs="Arial"/>
        </w:rPr>
        <w:t>&lt;NumAm&gt;</w:t>
      </w:r>
      <w:r w:rsidRPr="00BE22B4">
        <w:t>1148</w:t>
      </w:r>
      <w:r w:rsidRPr="00BE22B4">
        <w:rPr>
          <w:rStyle w:val="HideTWBExt"/>
          <w:rFonts w:cs="Arial"/>
        </w:rPr>
        <w:t>&lt;/NumAm&gt;</w:t>
      </w:r>
    </w:p>
    <w:p w:rsidR="00B41597" w:rsidRPr="00BE22B4" w:rsidRDefault="00B41597">
      <w:pPr>
        <w:pStyle w:val="NormalBold"/>
      </w:pPr>
      <w:r w:rsidRPr="00BE22B4">
        <w:rPr>
          <w:rStyle w:val="HideTWBExt"/>
          <w:rFonts w:cs="Arial"/>
        </w:rPr>
        <w:t>&lt;RepeatBlock-By&gt;&lt;Members&gt;</w:t>
      </w:r>
      <w:r w:rsidRPr="00BE22B4">
        <w:t>Elly Schlein, Juan Fernando López Aguilar, Cécile Kashetu Kyenge, Miltiadis Kyrkos, Ana Gomes</w:t>
      </w:r>
      <w:r w:rsidRPr="00BE22B4">
        <w:rPr>
          <w:rStyle w:val="HideTWBExt"/>
          <w:rFonts w:cs="Arial"/>
        </w:rPr>
        <w:t>&lt;/Members&gt;</w:t>
      </w:r>
    </w:p>
    <w:p w:rsidR="00B41597" w:rsidRPr="00BE22B4" w:rsidRDefault="00B41597">
      <w:pPr>
        <w:pStyle w:val="NormalBold"/>
      </w:pPr>
      <w:r w:rsidRPr="00BE22B4">
        <w:rPr>
          <w:rStyle w:val="HideTWBExt"/>
          <w:rFonts w:cs="Arial"/>
        </w:rPr>
        <w:t>&lt;/RepeatBlock-By&gt;</w:t>
      </w:r>
    </w:p>
    <w:p w:rsidR="00B41597" w:rsidRPr="00BE22B4" w:rsidRDefault="00B41597">
      <w:pPr>
        <w:pStyle w:val="NormalBold"/>
      </w:pPr>
      <w:r w:rsidRPr="00BE22B4">
        <w:rPr>
          <w:rStyle w:val="HideTWBExt"/>
          <w:rFonts w:cs="Arial"/>
        </w:rPr>
        <w:t>&lt;DocAmend&gt;</w:t>
      </w:r>
      <w:r w:rsidRPr="00BE22B4">
        <w:t>Propunere de regulament</w:t>
      </w:r>
      <w:r w:rsidRPr="00BE22B4">
        <w:rPr>
          <w:rStyle w:val="HideTWBExt"/>
          <w:rFonts w:cs="Arial"/>
        </w:rPr>
        <w:t>&lt;/DocAmend&gt;</w:t>
      </w:r>
    </w:p>
    <w:p w:rsidR="00B41597" w:rsidRPr="00BE22B4" w:rsidRDefault="00B41597">
      <w:pPr>
        <w:pStyle w:val="NormalBold"/>
      </w:pPr>
      <w:r w:rsidRPr="00BE22B4">
        <w:rPr>
          <w:rStyle w:val="HideTWBExt"/>
          <w:rFonts w:cs="Arial"/>
        </w:rPr>
        <w:t>&lt;Article&gt;</w:t>
      </w:r>
      <w:r w:rsidRPr="00BE22B4">
        <w:t xml:space="preserve">Articolul 36 </w:t>
      </w:r>
      <w:r w:rsidRPr="00BE22B4">
        <w:rPr>
          <w:cs/>
        </w:rPr>
        <w:t xml:space="preserve">– </w:t>
      </w:r>
      <w:r w:rsidRPr="00BE22B4">
        <w:t xml:space="preserve">alineatul 1 </w:t>
      </w:r>
      <w:r w:rsidRPr="00BE22B4">
        <w:rPr>
          <w:cs/>
        </w:rPr>
        <w:t xml:space="preserve">– </w:t>
      </w:r>
      <w:r w:rsidRPr="00BE22B4">
        <w:t>litera a</w:t>
      </w:r>
      <w:r w:rsidRPr="00BE22B4">
        <w:rPr>
          <w:rStyle w:val="HideTWBExt"/>
          <w:rFonts w:cs="Arial"/>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41597" w:rsidRPr="00BE22B4">
        <w:trPr>
          <w:trHeight w:hRule="exact" w:val="240"/>
          <w:jc w:val="center"/>
        </w:trPr>
        <w:tc>
          <w:tcPr>
            <w:tcW w:w="9752" w:type="dxa"/>
            <w:gridSpan w:val="2"/>
          </w:tcPr>
          <w:p w:rsidR="00B41597" w:rsidRPr="00BE22B4" w:rsidRDefault="00B41597"/>
        </w:tc>
      </w:tr>
      <w:tr w:rsidR="00B41597" w:rsidRPr="00BE22B4">
        <w:trPr>
          <w:trHeight w:val="240"/>
          <w:jc w:val="center"/>
        </w:trPr>
        <w:tc>
          <w:tcPr>
            <w:tcW w:w="4876" w:type="dxa"/>
          </w:tcPr>
          <w:p w:rsidR="00B41597" w:rsidRPr="00BE22B4" w:rsidRDefault="00B41597">
            <w:pPr>
              <w:pStyle w:val="ColumnHeading"/>
            </w:pPr>
            <w:r w:rsidRPr="00BE22B4">
              <w:t>Textul propus de Comisie</w:t>
            </w:r>
          </w:p>
        </w:tc>
        <w:tc>
          <w:tcPr>
            <w:tcW w:w="4876" w:type="dxa"/>
          </w:tcPr>
          <w:p w:rsidR="00B41597" w:rsidRPr="00BE22B4" w:rsidRDefault="00B41597">
            <w:pPr>
              <w:pStyle w:val="ColumnHeading"/>
            </w:pPr>
            <w:r w:rsidRPr="00BE22B4">
              <w:t>Amendamentul</w:t>
            </w:r>
          </w:p>
        </w:tc>
      </w:tr>
      <w:tr w:rsidR="00B41597" w:rsidRPr="00BE22B4">
        <w:trPr>
          <w:jc w:val="center"/>
        </w:trPr>
        <w:tc>
          <w:tcPr>
            <w:tcW w:w="4876" w:type="dxa"/>
          </w:tcPr>
          <w:p w:rsidR="00B41597" w:rsidRPr="00BE22B4" w:rsidRDefault="00B41597">
            <w:pPr>
              <w:pStyle w:val="Normal6"/>
            </w:pPr>
            <w:r w:rsidRPr="00BE22B4">
              <w:rPr>
                <w:b/>
                <w:i/>
              </w:rPr>
              <w:t>(a)</w:t>
            </w:r>
            <w:r w:rsidRPr="00BE22B4">
              <w:tab/>
            </w:r>
            <w:r w:rsidRPr="00BE22B4">
              <w:rPr>
                <w:b/>
                <w:i/>
              </w:rPr>
              <w:t xml:space="preserve">o țară care nu este un stat membru este considerată ca prima țară de azil a </w:t>
            </w:r>
            <w:r w:rsidRPr="00BE22B4">
              <w:rPr>
                <w:b/>
                <w:i/>
              </w:rPr>
              <w:lastRenderedPageBreak/>
              <w:t>solicitantului în temeiul articolului 44, cu excepția cazului în care este clar că solicitantul nu va fi admis sau readmis în țara respectivă;</w:t>
            </w:r>
          </w:p>
        </w:tc>
        <w:tc>
          <w:tcPr>
            <w:tcW w:w="4876" w:type="dxa"/>
          </w:tcPr>
          <w:p w:rsidR="00B41597" w:rsidRPr="00BE22B4" w:rsidRDefault="00B41597">
            <w:pPr>
              <w:pStyle w:val="Normal6"/>
            </w:pPr>
            <w:r w:rsidRPr="00BE22B4">
              <w:rPr>
                <w:b/>
                <w:i/>
              </w:rPr>
              <w:lastRenderedPageBreak/>
              <w:t>eliminat</w:t>
            </w:r>
          </w:p>
        </w:tc>
      </w:tr>
    </w:tbl>
    <w:p w:rsidR="00B41597" w:rsidRPr="00BE22B4" w:rsidRDefault="00B41597">
      <w:pPr>
        <w:pStyle w:val="Olang"/>
        <w:rPr>
          <w:lang w:val="ro-RO"/>
        </w:rPr>
      </w:pPr>
      <w:r w:rsidRPr="00BE22B4">
        <w:rPr>
          <w:lang w:val="ro-RO"/>
        </w:rPr>
        <w:lastRenderedPageBreak/>
        <w:t xml:space="preserve">Or. </w:t>
      </w:r>
      <w:r w:rsidRPr="00BE22B4">
        <w:rPr>
          <w:rStyle w:val="HideTWBExt"/>
          <w:rFonts w:cs="Arial"/>
          <w:lang w:val="ro-RO"/>
        </w:rPr>
        <w:t>&lt;Original&gt;</w:t>
      </w:r>
      <w:r w:rsidRPr="00BE22B4">
        <w:rPr>
          <w:rStyle w:val="HideTWBInt"/>
          <w:lang w:val="ro-RO"/>
        </w:rPr>
        <w:t>{EN}</w:t>
      </w:r>
      <w:r w:rsidRPr="00BE22B4">
        <w:rPr>
          <w:lang w:val="ro-RO"/>
        </w:rPr>
        <w:t>en</w:t>
      </w:r>
      <w:r w:rsidRPr="00BE22B4">
        <w:rPr>
          <w:rStyle w:val="HideTWBExt"/>
          <w:rFonts w:cs="Arial"/>
          <w:lang w:val="ro-RO"/>
        </w:rPr>
        <w:t>&lt;/Original&gt;</w:t>
      </w:r>
    </w:p>
    <w:p w:rsidR="00B41597" w:rsidRPr="00BE22B4" w:rsidRDefault="00B41597">
      <w:r w:rsidRPr="00BE22B4">
        <w:rPr>
          <w:rStyle w:val="HideTWBExt"/>
          <w:rFonts w:cs="Arial"/>
        </w:rPr>
        <w:t>&lt;/Amend&gt;</w:t>
      </w:r>
    </w:p>
    <w:p w:rsidR="00B41597" w:rsidRPr="00BE22B4" w:rsidRDefault="00B41597">
      <w:pPr>
        <w:pStyle w:val="AMNumberTabs"/>
      </w:pPr>
      <w:r w:rsidRPr="00BE22B4">
        <w:rPr>
          <w:rStyle w:val="HideTWBExt"/>
          <w:rFonts w:cs="Arial"/>
        </w:rPr>
        <w:t>&lt;Amend&gt;</w:t>
      </w:r>
      <w:r w:rsidRPr="00BE22B4">
        <w:t>Amendamentul</w:t>
      </w:r>
      <w:r w:rsidRPr="00BE22B4">
        <w:tab/>
      </w:r>
      <w:r w:rsidRPr="00BE22B4">
        <w:tab/>
      </w:r>
      <w:r w:rsidRPr="00BE22B4">
        <w:rPr>
          <w:rStyle w:val="HideTWBExt"/>
          <w:rFonts w:cs="Arial"/>
        </w:rPr>
        <w:t>&lt;NumAm&gt;</w:t>
      </w:r>
      <w:r w:rsidRPr="00BE22B4">
        <w:t>1149</w:t>
      </w:r>
      <w:r w:rsidRPr="00BE22B4">
        <w:rPr>
          <w:rStyle w:val="HideTWBExt"/>
          <w:rFonts w:cs="Arial"/>
        </w:rPr>
        <w:t>&lt;/NumAm&gt;</w:t>
      </w:r>
    </w:p>
    <w:p w:rsidR="00B41597" w:rsidRPr="00BE22B4" w:rsidRDefault="00B41597">
      <w:pPr>
        <w:pStyle w:val="NormalBold"/>
      </w:pPr>
      <w:r w:rsidRPr="00BE22B4">
        <w:rPr>
          <w:rStyle w:val="HideTWBExt"/>
          <w:rFonts w:cs="Arial"/>
        </w:rPr>
        <w:t>&lt;RepeatBlock-By&gt;&lt;Members&gt;</w:t>
      </w:r>
      <w:r w:rsidRPr="00BE22B4">
        <w:t>Jeroen Lenaers</w:t>
      </w:r>
      <w:r w:rsidRPr="00BE22B4">
        <w:rPr>
          <w:rStyle w:val="HideTWBExt"/>
          <w:rFonts w:cs="Arial"/>
        </w:rPr>
        <w:t>&lt;/Members&gt;</w:t>
      </w:r>
    </w:p>
    <w:p w:rsidR="00B41597" w:rsidRPr="00BE22B4" w:rsidRDefault="00B41597">
      <w:pPr>
        <w:pStyle w:val="NormalBold"/>
      </w:pPr>
      <w:r w:rsidRPr="00BE22B4">
        <w:rPr>
          <w:rStyle w:val="HideTWBExt"/>
          <w:rFonts w:cs="Arial"/>
        </w:rPr>
        <w:t>&lt;/RepeatBlock-By&gt;</w:t>
      </w:r>
    </w:p>
    <w:p w:rsidR="00B41597" w:rsidRPr="00BE22B4" w:rsidRDefault="00B41597">
      <w:pPr>
        <w:pStyle w:val="NormalBold"/>
      </w:pPr>
      <w:r w:rsidRPr="00BE22B4">
        <w:rPr>
          <w:rStyle w:val="HideTWBExt"/>
          <w:rFonts w:cs="Arial"/>
        </w:rPr>
        <w:t>&lt;DocAmend&gt;</w:t>
      </w:r>
      <w:r w:rsidRPr="00BE22B4">
        <w:t>Propunere de regulament</w:t>
      </w:r>
      <w:r w:rsidRPr="00BE22B4">
        <w:rPr>
          <w:rStyle w:val="HideTWBExt"/>
          <w:rFonts w:cs="Arial"/>
        </w:rPr>
        <w:t>&lt;/DocAmend&gt;</w:t>
      </w:r>
    </w:p>
    <w:p w:rsidR="00B41597" w:rsidRPr="00BE22B4" w:rsidRDefault="00B41597">
      <w:pPr>
        <w:pStyle w:val="NormalBold"/>
      </w:pPr>
      <w:r w:rsidRPr="00BE22B4">
        <w:rPr>
          <w:rStyle w:val="HideTWBExt"/>
          <w:rFonts w:cs="Arial"/>
        </w:rPr>
        <w:t>&lt;Article&gt;</w:t>
      </w:r>
      <w:r w:rsidRPr="00BE22B4">
        <w:t xml:space="preserve">Articolul 36 </w:t>
      </w:r>
      <w:r w:rsidRPr="00BE22B4">
        <w:rPr>
          <w:cs/>
        </w:rPr>
        <w:t xml:space="preserve">– </w:t>
      </w:r>
      <w:r w:rsidRPr="00BE22B4">
        <w:t xml:space="preserve">alineatul 1 </w:t>
      </w:r>
      <w:r w:rsidRPr="00BE22B4">
        <w:rPr>
          <w:cs/>
        </w:rPr>
        <w:t xml:space="preserve">– </w:t>
      </w:r>
      <w:r w:rsidRPr="00BE22B4">
        <w:t>litera a</w:t>
      </w:r>
      <w:r w:rsidRPr="00BE22B4">
        <w:rPr>
          <w:rStyle w:val="HideTWBExt"/>
          <w:rFonts w:cs="Arial"/>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41597" w:rsidRPr="00BE22B4">
        <w:trPr>
          <w:trHeight w:hRule="exact" w:val="240"/>
          <w:jc w:val="center"/>
        </w:trPr>
        <w:tc>
          <w:tcPr>
            <w:tcW w:w="9752" w:type="dxa"/>
            <w:gridSpan w:val="2"/>
          </w:tcPr>
          <w:p w:rsidR="00B41597" w:rsidRPr="00BE22B4" w:rsidRDefault="00B41597"/>
        </w:tc>
      </w:tr>
      <w:tr w:rsidR="00B41597" w:rsidRPr="00BE22B4">
        <w:trPr>
          <w:trHeight w:val="240"/>
          <w:jc w:val="center"/>
        </w:trPr>
        <w:tc>
          <w:tcPr>
            <w:tcW w:w="4876" w:type="dxa"/>
          </w:tcPr>
          <w:p w:rsidR="00B41597" w:rsidRPr="00BE22B4" w:rsidRDefault="00B41597">
            <w:pPr>
              <w:pStyle w:val="ColumnHeading"/>
            </w:pPr>
            <w:r w:rsidRPr="00BE22B4">
              <w:t>Textul propus de Comisie</w:t>
            </w:r>
          </w:p>
        </w:tc>
        <w:tc>
          <w:tcPr>
            <w:tcW w:w="4876" w:type="dxa"/>
          </w:tcPr>
          <w:p w:rsidR="00B41597" w:rsidRPr="00BE22B4" w:rsidRDefault="00B41597">
            <w:pPr>
              <w:pStyle w:val="ColumnHeading"/>
            </w:pPr>
            <w:r w:rsidRPr="00BE22B4">
              <w:t>Amendamentul</w:t>
            </w:r>
          </w:p>
        </w:tc>
      </w:tr>
      <w:tr w:rsidR="00B41597" w:rsidRPr="00BE22B4">
        <w:trPr>
          <w:jc w:val="center"/>
        </w:trPr>
        <w:tc>
          <w:tcPr>
            <w:tcW w:w="4876" w:type="dxa"/>
          </w:tcPr>
          <w:p w:rsidR="00B41597" w:rsidRPr="00BE22B4" w:rsidRDefault="00B41597">
            <w:pPr>
              <w:pStyle w:val="Normal6"/>
            </w:pPr>
            <w:r w:rsidRPr="00BE22B4">
              <w:t>(a)</w:t>
            </w:r>
            <w:r w:rsidRPr="00BE22B4">
              <w:tab/>
              <w:t>o țară care nu este un stat membru este considerată ca prima țară de azil a solicitantului în temeiul articolului 44, cu</w:t>
            </w:r>
            <w:r w:rsidRPr="00BE22B4">
              <w:rPr>
                <w:b/>
                <w:i/>
              </w:rPr>
              <w:t xml:space="preserve"> excepția cazului în care este clar că solicitantul nu va fi admis sau</w:t>
            </w:r>
            <w:r w:rsidRPr="00BE22B4">
              <w:t xml:space="preserve"> readmis în țara respectivă;</w:t>
            </w:r>
          </w:p>
        </w:tc>
        <w:tc>
          <w:tcPr>
            <w:tcW w:w="4876" w:type="dxa"/>
          </w:tcPr>
          <w:p w:rsidR="00B41597" w:rsidRPr="00BE22B4" w:rsidRDefault="00B41597">
            <w:pPr>
              <w:pStyle w:val="Normal6"/>
            </w:pPr>
            <w:r w:rsidRPr="00BE22B4">
              <w:t>(a)</w:t>
            </w:r>
            <w:r w:rsidRPr="00BE22B4">
              <w:tab/>
              <w:t xml:space="preserve">o țară care nu este un stat membru este considerată ca prima țară de azil a solicitantului în temeiul articolului 44, cu </w:t>
            </w:r>
            <w:r w:rsidRPr="00BE22B4">
              <w:rPr>
                <w:b/>
                <w:i/>
              </w:rPr>
              <w:t>condiția ca acesta să fie</w:t>
            </w:r>
            <w:r w:rsidRPr="00BE22B4">
              <w:t xml:space="preserve"> readmis în țara respectivă;</w:t>
            </w:r>
          </w:p>
        </w:tc>
      </w:tr>
    </w:tbl>
    <w:p w:rsidR="00B41597" w:rsidRPr="00BE22B4" w:rsidRDefault="00B41597">
      <w:pPr>
        <w:pStyle w:val="Olang"/>
        <w:rPr>
          <w:lang w:val="ro-RO"/>
        </w:rPr>
      </w:pPr>
      <w:r w:rsidRPr="00BE22B4">
        <w:rPr>
          <w:lang w:val="ro-RO"/>
        </w:rPr>
        <w:t xml:space="preserve">Or. </w:t>
      </w:r>
      <w:r w:rsidRPr="00BE22B4">
        <w:rPr>
          <w:rStyle w:val="HideTWBExt"/>
          <w:rFonts w:cs="Arial"/>
          <w:lang w:val="ro-RO"/>
        </w:rPr>
        <w:t>&lt;Original&gt;</w:t>
      </w:r>
      <w:r w:rsidRPr="00BE22B4">
        <w:rPr>
          <w:rStyle w:val="HideTWBInt"/>
          <w:lang w:val="ro-RO"/>
        </w:rPr>
        <w:t>{EN}</w:t>
      </w:r>
      <w:r w:rsidRPr="00BE22B4">
        <w:rPr>
          <w:lang w:val="ro-RO"/>
        </w:rPr>
        <w:t>en</w:t>
      </w:r>
      <w:r w:rsidRPr="00BE22B4">
        <w:rPr>
          <w:rStyle w:val="HideTWBExt"/>
          <w:rFonts w:cs="Arial"/>
          <w:lang w:val="ro-RO"/>
        </w:rPr>
        <w:t>&lt;/Original&gt;</w:t>
      </w:r>
    </w:p>
    <w:p w:rsidR="00B41597" w:rsidRPr="00BE22B4" w:rsidRDefault="00B41597">
      <w:r w:rsidRPr="00BE22B4">
        <w:rPr>
          <w:rStyle w:val="HideTWBExt"/>
          <w:rFonts w:cs="Arial"/>
        </w:rPr>
        <w:t>&lt;/Amend&gt;</w:t>
      </w:r>
    </w:p>
    <w:p w:rsidR="00B41597" w:rsidRPr="00BE22B4" w:rsidRDefault="00B41597">
      <w:pPr>
        <w:pStyle w:val="AMNumberTabs"/>
      </w:pPr>
      <w:r w:rsidRPr="00BE22B4">
        <w:rPr>
          <w:rStyle w:val="HideTWBExt"/>
          <w:rFonts w:cs="Arial"/>
        </w:rPr>
        <w:t>&lt;Amend&gt;</w:t>
      </w:r>
      <w:r w:rsidRPr="00BE22B4">
        <w:t>Amendamentul</w:t>
      </w:r>
      <w:r w:rsidRPr="00BE22B4">
        <w:tab/>
      </w:r>
      <w:r w:rsidRPr="00BE22B4">
        <w:tab/>
      </w:r>
      <w:r w:rsidRPr="00BE22B4">
        <w:rPr>
          <w:rStyle w:val="HideTWBExt"/>
          <w:rFonts w:cs="Arial"/>
        </w:rPr>
        <w:t>&lt;NumAm&gt;</w:t>
      </w:r>
      <w:r w:rsidRPr="00BE22B4">
        <w:t>1150</w:t>
      </w:r>
      <w:r w:rsidRPr="00BE22B4">
        <w:rPr>
          <w:rStyle w:val="HideTWBExt"/>
          <w:rFonts w:cs="Arial"/>
        </w:rPr>
        <w:t>&lt;/NumAm&gt;</w:t>
      </w:r>
    </w:p>
    <w:p w:rsidR="00B41597" w:rsidRPr="00BE22B4" w:rsidRDefault="00B41597">
      <w:pPr>
        <w:pStyle w:val="NormalBold"/>
      </w:pPr>
      <w:r w:rsidRPr="00BE22B4">
        <w:rPr>
          <w:rStyle w:val="HideTWBExt"/>
          <w:rFonts w:cs="Arial"/>
        </w:rPr>
        <w:t>&lt;RepeatBlock-By&gt;&lt;Members&gt;</w:t>
      </w:r>
      <w:r w:rsidRPr="00BE22B4">
        <w:t>Elly Schlein, Juan Fernando López Aguilar, Cécile Kashetu Kyenge, Miltiadis Kyrkos, Ana Gomes</w:t>
      </w:r>
      <w:r w:rsidRPr="00BE22B4">
        <w:rPr>
          <w:rStyle w:val="HideTWBExt"/>
          <w:rFonts w:cs="Arial"/>
        </w:rPr>
        <w:t>&lt;/Members&gt;</w:t>
      </w:r>
    </w:p>
    <w:p w:rsidR="00B41597" w:rsidRPr="00BE22B4" w:rsidRDefault="00B41597">
      <w:pPr>
        <w:pStyle w:val="NormalBold"/>
      </w:pPr>
      <w:r w:rsidRPr="00BE22B4">
        <w:rPr>
          <w:rStyle w:val="HideTWBExt"/>
          <w:rFonts w:cs="Arial"/>
        </w:rPr>
        <w:t>&lt;/RepeatBlock-By&gt;</w:t>
      </w:r>
    </w:p>
    <w:p w:rsidR="00B41597" w:rsidRPr="00BE22B4" w:rsidRDefault="00B41597">
      <w:pPr>
        <w:pStyle w:val="NormalBold"/>
      </w:pPr>
      <w:r w:rsidRPr="00BE22B4">
        <w:rPr>
          <w:rStyle w:val="HideTWBExt"/>
          <w:rFonts w:cs="Arial"/>
        </w:rPr>
        <w:t>&lt;DocAmend&gt;</w:t>
      </w:r>
      <w:r w:rsidRPr="00BE22B4">
        <w:t>Propunere de regulament</w:t>
      </w:r>
      <w:r w:rsidRPr="00BE22B4">
        <w:rPr>
          <w:rStyle w:val="HideTWBExt"/>
          <w:rFonts w:cs="Arial"/>
        </w:rPr>
        <w:t>&lt;/DocAmend&gt;</w:t>
      </w:r>
    </w:p>
    <w:p w:rsidR="00B41597" w:rsidRPr="00BE22B4" w:rsidRDefault="00B41597">
      <w:pPr>
        <w:pStyle w:val="NormalBold"/>
      </w:pPr>
      <w:r w:rsidRPr="00BE22B4">
        <w:rPr>
          <w:rStyle w:val="HideTWBExt"/>
          <w:rFonts w:cs="Arial"/>
        </w:rPr>
        <w:t>&lt;Article&gt;</w:t>
      </w:r>
      <w:r w:rsidRPr="00BE22B4">
        <w:t xml:space="preserve">Articolul 36 </w:t>
      </w:r>
      <w:r w:rsidRPr="00BE22B4">
        <w:rPr>
          <w:cs/>
        </w:rPr>
        <w:t xml:space="preserve">– </w:t>
      </w:r>
      <w:r w:rsidRPr="00BE22B4">
        <w:t xml:space="preserve">alineatul 1 </w:t>
      </w:r>
      <w:r w:rsidRPr="00BE22B4">
        <w:rPr>
          <w:cs/>
        </w:rPr>
        <w:t xml:space="preserve">– </w:t>
      </w:r>
      <w:r w:rsidRPr="00BE22B4">
        <w:t>litera b</w:t>
      </w:r>
      <w:r w:rsidRPr="00BE22B4">
        <w:rPr>
          <w:rStyle w:val="HideTWBExt"/>
          <w:rFonts w:cs="Arial"/>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41597" w:rsidRPr="00BE22B4">
        <w:trPr>
          <w:trHeight w:hRule="exact" w:val="240"/>
          <w:jc w:val="center"/>
        </w:trPr>
        <w:tc>
          <w:tcPr>
            <w:tcW w:w="9752" w:type="dxa"/>
            <w:gridSpan w:val="2"/>
          </w:tcPr>
          <w:p w:rsidR="00B41597" w:rsidRPr="00BE22B4" w:rsidRDefault="00B41597"/>
        </w:tc>
      </w:tr>
      <w:tr w:rsidR="00B41597" w:rsidRPr="00BE22B4">
        <w:trPr>
          <w:trHeight w:val="240"/>
          <w:jc w:val="center"/>
        </w:trPr>
        <w:tc>
          <w:tcPr>
            <w:tcW w:w="4876" w:type="dxa"/>
          </w:tcPr>
          <w:p w:rsidR="00B41597" w:rsidRPr="00BE22B4" w:rsidRDefault="00B41597">
            <w:pPr>
              <w:pStyle w:val="ColumnHeading"/>
            </w:pPr>
            <w:r w:rsidRPr="00BE22B4">
              <w:t>Textul propus de Comisie</w:t>
            </w:r>
          </w:p>
        </w:tc>
        <w:tc>
          <w:tcPr>
            <w:tcW w:w="4876" w:type="dxa"/>
          </w:tcPr>
          <w:p w:rsidR="00B41597" w:rsidRPr="00BE22B4" w:rsidRDefault="00B41597">
            <w:pPr>
              <w:pStyle w:val="ColumnHeading"/>
            </w:pPr>
            <w:r w:rsidRPr="00BE22B4">
              <w:t>Amendamentul</w:t>
            </w:r>
          </w:p>
        </w:tc>
      </w:tr>
      <w:tr w:rsidR="00B41597" w:rsidRPr="00BE22B4">
        <w:trPr>
          <w:jc w:val="center"/>
        </w:trPr>
        <w:tc>
          <w:tcPr>
            <w:tcW w:w="4876" w:type="dxa"/>
          </w:tcPr>
          <w:p w:rsidR="00B41597" w:rsidRPr="00BE22B4" w:rsidRDefault="00B41597">
            <w:pPr>
              <w:pStyle w:val="Normal6"/>
            </w:pPr>
            <w:r w:rsidRPr="00BE22B4">
              <w:rPr>
                <w:b/>
                <w:i/>
              </w:rPr>
              <w:t>(b)</w:t>
            </w:r>
            <w:r w:rsidRPr="00BE22B4">
              <w:tab/>
            </w:r>
            <w:r w:rsidRPr="00BE22B4">
              <w:rPr>
                <w:b/>
                <w:i/>
              </w:rPr>
              <w:t>o țară care nu este un stat membru este considerată ca țară terță sigură pentru solicitant în temeiul articolului 45, cu excepția cazului în care este clar că solicitantul nu va fi admis sau readmis în țara respectivă;</w:t>
            </w:r>
          </w:p>
        </w:tc>
        <w:tc>
          <w:tcPr>
            <w:tcW w:w="4876" w:type="dxa"/>
          </w:tcPr>
          <w:p w:rsidR="00B41597" w:rsidRPr="00BE22B4" w:rsidRDefault="00B41597">
            <w:pPr>
              <w:pStyle w:val="Normal6"/>
            </w:pPr>
            <w:r w:rsidRPr="00BE22B4">
              <w:rPr>
                <w:b/>
                <w:i/>
              </w:rPr>
              <w:t>eliminat</w:t>
            </w:r>
          </w:p>
        </w:tc>
      </w:tr>
    </w:tbl>
    <w:p w:rsidR="00B41597" w:rsidRPr="00BE22B4" w:rsidRDefault="00B41597">
      <w:pPr>
        <w:pStyle w:val="Olang"/>
        <w:rPr>
          <w:lang w:val="ro-RO"/>
        </w:rPr>
      </w:pPr>
      <w:r w:rsidRPr="00BE22B4">
        <w:rPr>
          <w:lang w:val="ro-RO"/>
        </w:rPr>
        <w:t xml:space="preserve">Or. </w:t>
      </w:r>
      <w:r w:rsidRPr="00BE22B4">
        <w:rPr>
          <w:rStyle w:val="HideTWBExt"/>
          <w:rFonts w:cs="Arial"/>
          <w:lang w:val="ro-RO"/>
        </w:rPr>
        <w:t>&lt;Original&gt;</w:t>
      </w:r>
      <w:r w:rsidRPr="00BE22B4">
        <w:rPr>
          <w:rStyle w:val="HideTWBInt"/>
          <w:lang w:val="ro-RO"/>
        </w:rPr>
        <w:t>{EN}</w:t>
      </w:r>
      <w:r w:rsidRPr="00BE22B4">
        <w:rPr>
          <w:lang w:val="ro-RO"/>
        </w:rPr>
        <w:t>en</w:t>
      </w:r>
      <w:r w:rsidRPr="00BE22B4">
        <w:rPr>
          <w:rStyle w:val="HideTWBExt"/>
          <w:rFonts w:cs="Arial"/>
          <w:lang w:val="ro-RO"/>
        </w:rPr>
        <w:t>&lt;/Original&gt;</w:t>
      </w:r>
    </w:p>
    <w:p w:rsidR="00B41597" w:rsidRPr="00BE22B4" w:rsidRDefault="00B41597">
      <w:r w:rsidRPr="00BE22B4">
        <w:rPr>
          <w:rStyle w:val="HideTWBExt"/>
          <w:rFonts w:cs="Arial"/>
        </w:rPr>
        <w:t>&lt;/Amend&gt;</w:t>
      </w:r>
    </w:p>
    <w:p w:rsidR="00B41597" w:rsidRPr="00BE22B4" w:rsidRDefault="00B41597">
      <w:pPr>
        <w:pStyle w:val="AMNumberTabs"/>
      </w:pPr>
      <w:r w:rsidRPr="00BE22B4">
        <w:rPr>
          <w:rStyle w:val="HideTWBExt"/>
          <w:rFonts w:cs="Arial"/>
        </w:rPr>
        <w:t>&lt;Amend&gt;</w:t>
      </w:r>
      <w:r w:rsidRPr="00BE22B4">
        <w:t>Amendamentul</w:t>
      </w:r>
      <w:r w:rsidRPr="00BE22B4">
        <w:tab/>
      </w:r>
      <w:r w:rsidRPr="00BE22B4">
        <w:tab/>
      </w:r>
      <w:r w:rsidRPr="00BE22B4">
        <w:rPr>
          <w:rStyle w:val="HideTWBExt"/>
          <w:rFonts w:cs="Arial"/>
        </w:rPr>
        <w:t>&lt;NumAm&gt;</w:t>
      </w:r>
      <w:r w:rsidRPr="00BE22B4">
        <w:t>1151</w:t>
      </w:r>
      <w:r w:rsidRPr="00BE22B4">
        <w:rPr>
          <w:rStyle w:val="HideTWBExt"/>
          <w:rFonts w:cs="Arial"/>
        </w:rPr>
        <w:t>&lt;/NumAm&gt;</w:t>
      </w:r>
    </w:p>
    <w:p w:rsidR="00B41597" w:rsidRPr="00BE22B4" w:rsidRDefault="00B41597">
      <w:pPr>
        <w:pStyle w:val="NormalBold"/>
      </w:pPr>
      <w:r w:rsidRPr="00BE22B4">
        <w:rPr>
          <w:rStyle w:val="HideTWBExt"/>
          <w:rFonts w:cs="Arial"/>
        </w:rPr>
        <w:lastRenderedPageBreak/>
        <w:t>&lt;RepeatBlock-By&gt;&lt;Members&gt;</w:t>
      </w:r>
      <w:r w:rsidRPr="00BE22B4">
        <w:t>Jeroen Lenaers</w:t>
      </w:r>
      <w:r w:rsidRPr="00BE22B4">
        <w:rPr>
          <w:rStyle w:val="HideTWBExt"/>
          <w:rFonts w:cs="Arial"/>
        </w:rPr>
        <w:t>&lt;/Members&gt;</w:t>
      </w:r>
    </w:p>
    <w:p w:rsidR="00B41597" w:rsidRPr="00BE22B4" w:rsidRDefault="00B41597">
      <w:pPr>
        <w:pStyle w:val="NormalBold"/>
      </w:pPr>
      <w:r w:rsidRPr="00BE22B4">
        <w:rPr>
          <w:rStyle w:val="HideTWBExt"/>
          <w:rFonts w:cs="Arial"/>
        </w:rPr>
        <w:t>&lt;/RepeatBlock-By&gt;</w:t>
      </w:r>
    </w:p>
    <w:p w:rsidR="00B41597" w:rsidRPr="00BE22B4" w:rsidRDefault="00B41597">
      <w:pPr>
        <w:pStyle w:val="NormalBold"/>
      </w:pPr>
      <w:r w:rsidRPr="00BE22B4">
        <w:rPr>
          <w:rStyle w:val="HideTWBExt"/>
          <w:rFonts w:cs="Arial"/>
        </w:rPr>
        <w:t>&lt;DocAmend&gt;</w:t>
      </w:r>
      <w:r w:rsidRPr="00BE22B4">
        <w:t>Propunere de regulament</w:t>
      </w:r>
      <w:r w:rsidRPr="00BE22B4">
        <w:rPr>
          <w:rStyle w:val="HideTWBExt"/>
          <w:rFonts w:cs="Arial"/>
        </w:rPr>
        <w:t>&lt;/DocAmend&gt;</w:t>
      </w:r>
    </w:p>
    <w:p w:rsidR="00B41597" w:rsidRPr="00BE22B4" w:rsidRDefault="00B41597">
      <w:pPr>
        <w:pStyle w:val="NormalBold"/>
      </w:pPr>
      <w:r w:rsidRPr="00BE22B4">
        <w:rPr>
          <w:rStyle w:val="HideTWBExt"/>
          <w:rFonts w:cs="Arial"/>
        </w:rPr>
        <w:t>&lt;Article&gt;</w:t>
      </w:r>
      <w:r w:rsidRPr="00BE22B4">
        <w:t xml:space="preserve">Articolul 36 </w:t>
      </w:r>
      <w:r w:rsidRPr="00BE22B4">
        <w:rPr>
          <w:cs/>
        </w:rPr>
        <w:t xml:space="preserve">– </w:t>
      </w:r>
      <w:r w:rsidRPr="00BE22B4">
        <w:t xml:space="preserve">alineatul 1 </w:t>
      </w:r>
      <w:r w:rsidRPr="00BE22B4">
        <w:rPr>
          <w:cs/>
        </w:rPr>
        <w:t xml:space="preserve">– </w:t>
      </w:r>
      <w:r w:rsidRPr="00BE22B4">
        <w:t>litera b</w:t>
      </w:r>
      <w:r w:rsidRPr="00BE22B4">
        <w:rPr>
          <w:rStyle w:val="HideTWBExt"/>
          <w:rFonts w:cs="Arial"/>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41597" w:rsidRPr="00BE22B4">
        <w:trPr>
          <w:trHeight w:hRule="exact" w:val="240"/>
          <w:jc w:val="center"/>
        </w:trPr>
        <w:tc>
          <w:tcPr>
            <w:tcW w:w="9752" w:type="dxa"/>
            <w:gridSpan w:val="2"/>
          </w:tcPr>
          <w:p w:rsidR="00B41597" w:rsidRPr="00BE22B4" w:rsidRDefault="00B41597"/>
        </w:tc>
      </w:tr>
      <w:tr w:rsidR="00B41597" w:rsidRPr="00BE22B4">
        <w:trPr>
          <w:trHeight w:val="240"/>
          <w:jc w:val="center"/>
        </w:trPr>
        <w:tc>
          <w:tcPr>
            <w:tcW w:w="4876" w:type="dxa"/>
          </w:tcPr>
          <w:p w:rsidR="00B41597" w:rsidRPr="00BE22B4" w:rsidRDefault="00B41597">
            <w:pPr>
              <w:pStyle w:val="ColumnHeading"/>
            </w:pPr>
            <w:r w:rsidRPr="00BE22B4">
              <w:t>Textul propus de Comisie</w:t>
            </w:r>
          </w:p>
        </w:tc>
        <w:tc>
          <w:tcPr>
            <w:tcW w:w="4876" w:type="dxa"/>
          </w:tcPr>
          <w:p w:rsidR="00B41597" w:rsidRPr="00BE22B4" w:rsidRDefault="00B41597">
            <w:pPr>
              <w:pStyle w:val="ColumnHeading"/>
            </w:pPr>
            <w:r w:rsidRPr="00BE22B4">
              <w:t>Amendamentul</w:t>
            </w:r>
          </w:p>
        </w:tc>
      </w:tr>
      <w:tr w:rsidR="00B41597" w:rsidRPr="00BE22B4">
        <w:trPr>
          <w:jc w:val="center"/>
        </w:trPr>
        <w:tc>
          <w:tcPr>
            <w:tcW w:w="4876" w:type="dxa"/>
          </w:tcPr>
          <w:p w:rsidR="00B41597" w:rsidRPr="00BE22B4" w:rsidRDefault="00B41597">
            <w:pPr>
              <w:pStyle w:val="Normal6"/>
            </w:pPr>
            <w:r w:rsidRPr="00BE22B4">
              <w:t>(b)</w:t>
            </w:r>
            <w:r w:rsidRPr="00BE22B4">
              <w:tab/>
              <w:t xml:space="preserve">o țară care nu este un stat membru este considerată ca țară terță sigură pentru solicitant în temeiul articolului 45, cu </w:t>
            </w:r>
            <w:r w:rsidRPr="00BE22B4">
              <w:rPr>
                <w:b/>
                <w:i/>
              </w:rPr>
              <w:t xml:space="preserve">excepția cazului în care este clar că </w:t>
            </w:r>
            <w:r w:rsidRPr="00BE22B4">
              <w:t>solicitantul</w:t>
            </w:r>
            <w:r w:rsidRPr="00BE22B4">
              <w:rPr>
                <w:b/>
                <w:i/>
              </w:rPr>
              <w:t xml:space="preserve"> nu va fi</w:t>
            </w:r>
            <w:r w:rsidRPr="00BE22B4">
              <w:t xml:space="preserve"> admis sau readmis în țara respectivă;</w:t>
            </w:r>
          </w:p>
        </w:tc>
        <w:tc>
          <w:tcPr>
            <w:tcW w:w="4876" w:type="dxa"/>
          </w:tcPr>
          <w:p w:rsidR="00B41597" w:rsidRPr="00BE22B4" w:rsidRDefault="00B41597">
            <w:pPr>
              <w:pStyle w:val="Normal6"/>
            </w:pPr>
            <w:r w:rsidRPr="00BE22B4">
              <w:t>(b)</w:t>
            </w:r>
            <w:r w:rsidRPr="00BE22B4">
              <w:tab/>
              <w:t xml:space="preserve">o țară care nu este un stat membru este considerată ca țară terță sigură pentru solicitant în temeiul articolului 45, cu </w:t>
            </w:r>
            <w:r w:rsidRPr="00BE22B4">
              <w:rPr>
                <w:b/>
                <w:i/>
              </w:rPr>
              <w:t xml:space="preserve">condiția ca </w:t>
            </w:r>
            <w:r w:rsidRPr="00BE22B4">
              <w:t>solicitantul</w:t>
            </w:r>
            <w:r w:rsidRPr="00BE22B4">
              <w:rPr>
                <w:b/>
                <w:i/>
              </w:rPr>
              <w:t xml:space="preserve"> să fie </w:t>
            </w:r>
            <w:r w:rsidRPr="00BE22B4">
              <w:t>admis sau readmis în țara respectivă;</w:t>
            </w:r>
          </w:p>
        </w:tc>
      </w:tr>
    </w:tbl>
    <w:p w:rsidR="00B41597" w:rsidRPr="00BE22B4" w:rsidRDefault="00B41597">
      <w:pPr>
        <w:pStyle w:val="Olang"/>
        <w:rPr>
          <w:lang w:val="ro-RO"/>
        </w:rPr>
      </w:pPr>
      <w:r w:rsidRPr="00BE22B4">
        <w:rPr>
          <w:lang w:val="ro-RO"/>
        </w:rPr>
        <w:t xml:space="preserve">Or. </w:t>
      </w:r>
      <w:r w:rsidRPr="00BE22B4">
        <w:rPr>
          <w:rStyle w:val="HideTWBExt"/>
          <w:rFonts w:cs="Arial"/>
          <w:lang w:val="ro-RO"/>
        </w:rPr>
        <w:t>&lt;Original&gt;</w:t>
      </w:r>
      <w:r w:rsidRPr="00BE22B4">
        <w:rPr>
          <w:rStyle w:val="HideTWBInt"/>
          <w:lang w:val="ro-RO"/>
        </w:rPr>
        <w:t>{EN}</w:t>
      </w:r>
      <w:r w:rsidRPr="00BE22B4">
        <w:rPr>
          <w:lang w:val="ro-RO"/>
        </w:rPr>
        <w:t>en</w:t>
      </w:r>
      <w:r w:rsidRPr="00BE22B4">
        <w:rPr>
          <w:rStyle w:val="HideTWBExt"/>
          <w:rFonts w:cs="Arial"/>
          <w:lang w:val="ro-RO"/>
        </w:rPr>
        <w:t>&lt;/Original&gt;</w:t>
      </w:r>
    </w:p>
    <w:p w:rsidR="00B41597" w:rsidRPr="00BE22B4" w:rsidRDefault="00B41597">
      <w:r w:rsidRPr="00BE22B4">
        <w:rPr>
          <w:rStyle w:val="HideTWBExt"/>
          <w:rFonts w:cs="Arial"/>
        </w:rPr>
        <w:t>&lt;/Amend&gt;</w:t>
      </w:r>
    </w:p>
    <w:p w:rsidR="00B41597" w:rsidRPr="00BE22B4" w:rsidRDefault="00B41597">
      <w:pPr>
        <w:pStyle w:val="AMNumberTabs"/>
      </w:pPr>
      <w:r w:rsidRPr="00BE22B4">
        <w:rPr>
          <w:rStyle w:val="HideTWBExt"/>
          <w:rFonts w:cs="Arial"/>
        </w:rPr>
        <w:t>&lt;Amend&gt;</w:t>
      </w:r>
      <w:r w:rsidRPr="00BE22B4">
        <w:t>Amendamentul</w:t>
      </w:r>
      <w:r w:rsidRPr="00BE22B4">
        <w:tab/>
      </w:r>
      <w:r w:rsidRPr="00BE22B4">
        <w:tab/>
      </w:r>
      <w:r w:rsidRPr="00BE22B4">
        <w:rPr>
          <w:rStyle w:val="HideTWBExt"/>
          <w:rFonts w:cs="Arial"/>
        </w:rPr>
        <w:t>&lt;NumAm&gt;</w:t>
      </w:r>
      <w:r w:rsidRPr="00BE22B4">
        <w:t>1152</w:t>
      </w:r>
      <w:r w:rsidRPr="00BE22B4">
        <w:rPr>
          <w:rStyle w:val="HideTWBExt"/>
          <w:rFonts w:cs="Arial"/>
        </w:rPr>
        <w:t>&lt;/NumAm&gt;</w:t>
      </w:r>
    </w:p>
    <w:p w:rsidR="00B41597" w:rsidRPr="00BE22B4" w:rsidRDefault="00B41597">
      <w:pPr>
        <w:pStyle w:val="NormalBold"/>
      </w:pPr>
      <w:r w:rsidRPr="00BE22B4">
        <w:rPr>
          <w:rStyle w:val="HideTWBExt"/>
          <w:rFonts w:cs="Arial"/>
        </w:rPr>
        <w:t>&lt;RepeatBlock-By&gt;&lt;Members&gt;</w:t>
      </w:r>
      <w:r w:rsidRPr="00BE22B4">
        <w:t>Elly Schlein, Juan Fernando López Aguilar, Cécile Kashetu Kyenge, Miltiadis Kyrkos, Ana Gomes</w:t>
      </w:r>
      <w:r w:rsidRPr="00BE22B4">
        <w:rPr>
          <w:rStyle w:val="HideTWBExt"/>
          <w:rFonts w:cs="Arial"/>
        </w:rPr>
        <w:t>&lt;/Members&gt;</w:t>
      </w:r>
    </w:p>
    <w:p w:rsidR="00B41597" w:rsidRPr="00BE22B4" w:rsidRDefault="00B41597">
      <w:pPr>
        <w:pStyle w:val="NormalBold"/>
      </w:pPr>
      <w:r w:rsidRPr="00BE22B4">
        <w:rPr>
          <w:rStyle w:val="HideTWBExt"/>
          <w:rFonts w:cs="Arial"/>
        </w:rPr>
        <w:t>&lt;/RepeatBlock-By&gt;</w:t>
      </w:r>
    </w:p>
    <w:p w:rsidR="00B41597" w:rsidRPr="00BE22B4" w:rsidRDefault="00B41597">
      <w:pPr>
        <w:pStyle w:val="NormalBold"/>
      </w:pPr>
      <w:r w:rsidRPr="00BE22B4">
        <w:rPr>
          <w:rStyle w:val="HideTWBExt"/>
          <w:rFonts w:cs="Arial"/>
        </w:rPr>
        <w:t>&lt;DocAmend&gt;</w:t>
      </w:r>
      <w:r w:rsidRPr="00BE22B4">
        <w:t>Propunere de regulament</w:t>
      </w:r>
      <w:r w:rsidRPr="00BE22B4">
        <w:rPr>
          <w:rStyle w:val="HideTWBExt"/>
          <w:rFonts w:cs="Arial"/>
        </w:rPr>
        <w:t>&lt;/DocAmend&gt;</w:t>
      </w:r>
    </w:p>
    <w:p w:rsidR="00B41597" w:rsidRPr="00BE22B4" w:rsidRDefault="00B41597">
      <w:pPr>
        <w:pStyle w:val="NormalBold"/>
      </w:pPr>
      <w:r w:rsidRPr="00BE22B4">
        <w:rPr>
          <w:rStyle w:val="HideTWBExt"/>
          <w:rFonts w:cs="Arial"/>
        </w:rPr>
        <w:t>&lt;Article&gt;</w:t>
      </w:r>
      <w:r w:rsidRPr="00BE22B4">
        <w:t xml:space="preserve">Articolul 36 </w:t>
      </w:r>
      <w:r w:rsidRPr="00BE22B4">
        <w:rPr>
          <w:cs/>
        </w:rPr>
        <w:t xml:space="preserve">– </w:t>
      </w:r>
      <w:r w:rsidRPr="00BE22B4">
        <w:t xml:space="preserve">alineatul 1 </w:t>
      </w:r>
      <w:r w:rsidRPr="00BE22B4">
        <w:rPr>
          <w:cs/>
        </w:rPr>
        <w:t xml:space="preserve">– </w:t>
      </w:r>
      <w:r w:rsidRPr="00BE22B4">
        <w:t>litera c</w:t>
      </w:r>
      <w:r w:rsidRPr="00BE22B4">
        <w:rPr>
          <w:rStyle w:val="HideTWBExt"/>
          <w:rFonts w:cs="Arial"/>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41597" w:rsidRPr="00BE22B4">
        <w:trPr>
          <w:trHeight w:hRule="exact" w:val="240"/>
          <w:jc w:val="center"/>
        </w:trPr>
        <w:tc>
          <w:tcPr>
            <w:tcW w:w="9752" w:type="dxa"/>
            <w:gridSpan w:val="2"/>
          </w:tcPr>
          <w:p w:rsidR="00B41597" w:rsidRPr="00BE22B4" w:rsidRDefault="00B41597"/>
        </w:tc>
      </w:tr>
      <w:tr w:rsidR="00B41597" w:rsidRPr="00BE22B4">
        <w:trPr>
          <w:trHeight w:val="240"/>
          <w:jc w:val="center"/>
        </w:trPr>
        <w:tc>
          <w:tcPr>
            <w:tcW w:w="4876" w:type="dxa"/>
          </w:tcPr>
          <w:p w:rsidR="00B41597" w:rsidRPr="00BE22B4" w:rsidRDefault="00B41597">
            <w:pPr>
              <w:pStyle w:val="ColumnHeading"/>
            </w:pPr>
            <w:r w:rsidRPr="00BE22B4">
              <w:t>Textul propus de Comisie</w:t>
            </w:r>
          </w:p>
        </w:tc>
        <w:tc>
          <w:tcPr>
            <w:tcW w:w="4876" w:type="dxa"/>
          </w:tcPr>
          <w:p w:rsidR="00B41597" w:rsidRPr="00BE22B4" w:rsidRDefault="00B41597">
            <w:pPr>
              <w:pStyle w:val="ColumnHeading"/>
            </w:pPr>
            <w:r w:rsidRPr="00BE22B4">
              <w:t>Amendamentul</w:t>
            </w:r>
          </w:p>
        </w:tc>
      </w:tr>
      <w:tr w:rsidR="00B41597" w:rsidRPr="00BE22B4">
        <w:trPr>
          <w:jc w:val="center"/>
        </w:trPr>
        <w:tc>
          <w:tcPr>
            <w:tcW w:w="4876" w:type="dxa"/>
          </w:tcPr>
          <w:p w:rsidR="00B41597" w:rsidRPr="00BE22B4" w:rsidRDefault="00B41597">
            <w:pPr>
              <w:pStyle w:val="Normal6"/>
            </w:pPr>
            <w:r w:rsidRPr="00BE22B4">
              <w:rPr>
                <w:b/>
                <w:i/>
              </w:rPr>
              <w:t>(c)</w:t>
            </w:r>
            <w:r w:rsidRPr="00BE22B4">
              <w:tab/>
            </w:r>
            <w:r w:rsidRPr="00BE22B4">
              <w:rPr>
                <w:b/>
                <w:i/>
              </w:rPr>
              <w:t>cererea este o cerere ulterioară în care nu au apărut sau nu au fost prezentate de către solicitant noi elemente sau date relevante referitoare la examinarea menită să stabilească dacă solicitantul îndeplinește condițiile pentru a fi beneficiar de protecție internațională în conformitate cu Regulamentul (UE) nr. XXX/XXX (Regulamentul privind condițiile de obținere a protecției internaționale) sau referitoare la motivul inadmisibilității aplicat anterior;</w:t>
            </w:r>
          </w:p>
        </w:tc>
        <w:tc>
          <w:tcPr>
            <w:tcW w:w="4876" w:type="dxa"/>
          </w:tcPr>
          <w:p w:rsidR="00B41597" w:rsidRPr="00BE22B4" w:rsidRDefault="00B41597">
            <w:pPr>
              <w:pStyle w:val="Normal6"/>
            </w:pPr>
            <w:r w:rsidRPr="00BE22B4">
              <w:rPr>
                <w:b/>
                <w:i/>
              </w:rPr>
              <w:t>eliminat</w:t>
            </w:r>
          </w:p>
        </w:tc>
      </w:tr>
    </w:tbl>
    <w:p w:rsidR="00B41597" w:rsidRPr="00BE22B4" w:rsidRDefault="00B41597">
      <w:pPr>
        <w:pStyle w:val="Olang"/>
        <w:rPr>
          <w:lang w:val="ro-RO"/>
        </w:rPr>
      </w:pPr>
      <w:r w:rsidRPr="00BE22B4">
        <w:rPr>
          <w:lang w:val="ro-RO"/>
        </w:rPr>
        <w:t xml:space="preserve">Or. </w:t>
      </w:r>
      <w:r w:rsidRPr="00BE22B4">
        <w:rPr>
          <w:rStyle w:val="HideTWBExt"/>
          <w:rFonts w:cs="Arial"/>
          <w:lang w:val="ro-RO"/>
        </w:rPr>
        <w:t>&lt;Original&gt;</w:t>
      </w:r>
      <w:r w:rsidRPr="00BE22B4">
        <w:rPr>
          <w:rStyle w:val="HideTWBInt"/>
          <w:lang w:val="ro-RO"/>
        </w:rPr>
        <w:t>{EN}</w:t>
      </w:r>
      <w:r w:rsidRPr="00BE22B4">
        <w:rPr>
          <w:lang w:val="ro-RO"/>
        </w:rPr>
        <w:t>en</w:t>
      </w:r>
      <w:r w:rsidRPr="00BE22B4">
        <w:rPr>
          <w:rStyle w:val="HideTWBExt"/>
          <w:rFonts w:cs="Arial"/>
          <w:lang w:val="ro-RO"/>
        </w:rPr>
        <w:t>&lt;/Original&gt;</w:t>
      </w:r>
    </w:p>
    <w:p w:rsidR="00B41597" w:rsidRPr="00BE22B4" w:rsidRDefault="00B41597">
      <w:r w:rsidRPr="00BE22B4">
        <w:rPr>
          <w:rStyle w:val="HideTWBExt"/>
          <w:rFonts w:cs="Arial"/>
        </w:rPr>
        <w:t>&lt;/Amend&gt;</w:t>
      </w:r>
    </w:p>
    <w:p w:rsidR="00B41597" w:rsidRPr="00BE22B4" w:rsidRDefault="00B41597">
      <w:pPr>
        <w:pStyle w:val="AMNumberTabs"/>
      </w:pPr>
      <w:r w:rsidRPr="00BE22B4">
        <w:rPr>
          <w:rStyle w:val="HideTWBExt"/>
          <w:rFonts w:cs="Arial"/>
        </w:rPr>
        <w:t>&lt;Amend&gt;</w:t>
      </w:r>
      <w:r w:rsidRPr="00BE22B4">
        <w:t>Amendamentul</w:t>
      </w:r>
      <w:r w:rsidRPr="00BE22B4">
        <w:tab/>
      </w:r>
      <w:r w:rsidRPr="00BE22B4">
        <w:tab/>
      </w:r>
      <w:r w:rsidRPr="00BE22B4">
        <w:rPr>
          <w:rStyle w:val="HideTWBExt"/>
          <w:rFonts w:cs="Arial"/>
        </w:rPr>
        <w:t>&lt;NumAm&gt;</w:t>
      </w:r>
      <w:r w:rsidRPr="00BE22B4">
        <w:t>1153</w:t>
      </w:r>
      <w:r w:rsidRPr="00BE22B4">
        <w:rPr>
          <w:rStyle w:val="HideTWBExt"/>
          <w:rFonts w:cs="Arial"/>
        </w:rPr>
        <w:t>&lt;/NumAm&gt;</w:t>
      </w:r>
    </w:p>
    <w:p w:rsidR="00B41597" w:rsidRPr="00BE22B4" w:rsidRDefault="00B41597">
      <w:pPr>
        <w:pStyle w:val="NormalBold"/>
      </w:pPr>
      <w:r w:rsidRPr="00BE22B4">
        <w:rPr>
          <w:rStyle w:val="HideTWBExt"/>
          <w:rFonts w:cs="Arial"/>
        </w:rPr>
        <w:t>&lt;RepeatBlock-By&gt;&lt;Members&gt;</w:t>
      </w:r>
      <w:r w:rsidRPr="00BE22B4">
        <w:t>Jeroen Lenaers</w:t>
      </w:r>
      <w:r w:rsidRPr="00BE22B4">
        <w:rPr>
          <w:rStyle w:val="HideTWBExt"/>
          <w:rFonts w:cs="Arial"/>
        </w:rPr>
        <w:t>&lt;/Members&gt;</w:t>
      </w:r>
    </w:p>
    <w:p w:rsidR="00B41597" w:rsidRPr="00BE22B4" w:rsidRDefault="00B41597">
      <w:pPr>
        <w:pStyle w:val="NormalBold"/>
      </w:pPr>
      <w:r w:rsidRPr="00BE22B4">
        <w:rPr>
          <w:rStyle w:val="HideTWBExt"/>
          <w:rFonts w:cs="Arial"/>
        </w:rPr>
        <w:t>&lt;/RepeatBlock-By&gt;</w:t>
      </w:r>
    </w:p>
    <w:p w:rsidR="00B41597" w:rsidRPr="00BE22B4" w:rsidRDefault="00B41597">
      <w:pPr>
        <w:pStyle w:val="NormalBold"/>
      </w:pPr>
      <w:r w:rsidRPr="00BE22B4">
        <w:rPr>
          <w:rStyle w:val="HideTWBExt"/>
          <w:rFonts w:cs="Arial"/>
        </w:rPr>
        <w:t>&lt;DocAmend&gt;</w:t>
      </w:r>
      <w:r w:rsidRPr="00BE22B4">
        <w:t>Propunere de regulament</w:t>
      </w:r>
      <w:r w:rsidRPr="00BE22B4">
        <w:rPr>
          <w:rStyle w:val="HideTWBExt"/>
          <w:rFonts w:cs="Arial"/>
        </w:rPr>
        <w:t>&lt;/DocAmend&gt;</w:t>
      </w:r>
    </w:p>
    <w:p w:rsidR="00B41597" w:rsidRPr="00BE22B4" w:rsidRDefault="00B41597">
      <w:pPr>
        <w:pStyle w:val="NormalBold"/>
      </w:pPr>
      <w:r w:rsidRPr="00BE22B4">
        <w:rPr>
          <w:rStyle w:val="HideTWBExt"/>
          <w:rFonts w:cs="Arial"/>
        </w:rPr>
        <w:t>&lt;Article&gt;</w:t>
      </w:r>
      <w:r w:rsidRPr="00BE22B4">
        <w:t xml:space="preserve">Articolul 36 </w:t>
      </w:r>
      <w:r w:rsidRPr="00BE22B4">
        <w:rPr>
          <w:cs/>
        </w:rPr>
        <w:t xml:space="preserve">– </w:t>
      </w:r>
      <w:r w:rsidRPr="00BE22B4">
        <w:t xml:space="preserve">alineatul 1 </w:t>
      </w:r>
      <w:r w:rsidRPr="00BE22B4">
        <w:rPr>
          <w:cs/>
        </w:rPr>
        <w:t xml:space="preserve">– </w:t>
      </w:r>
      <w:r w:rsidRPr="00BE22B4">
        <w:t>litera d</w:t>
      </w:r>
      <w:r w:rsidRPr="00BE22B4">
        <w:rPr>
          <w:rStyle w:val="HideTWBExt"/>
          <w:rFonts w:cs="Arial"/>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41597" w:rsidRPr="00BE22B4">
        <w:trPr>
          <w:trHeight w:hRule="exact" w:val="240"/>
          <w:jc w:val="center"/>
        </w:trPr>
        <w:tc>
          <w:tcPr>
            <w:tcW w:w="9752" w:type="dxa"/>
            <w:gridSpan w:val="2"/>
          </w:tcPr>
          <w:p w:rsidR="00B41597" w:rsidRPr="00BE22B4" w:rsidRDefault="00B41597"/>
        </w:tc>
      </w:tr>
      <w:tr w:rsidR="00B41597" w:rsidRPr="00BE22B4">
        <w:trPr>
          <w:trHeight w:val="240"/>
          <w:jc w:val="center"/>
        </w:trPr>
        <w:tc>
          <w:tcPr>
            <w:tcW w:w="4876" w:type="dxa"/>
          </w:tcPr>
          <w:p w:rsidR="00B41597" w:rsidRPr="00BE22B4" w:rsidRDefault="00B41597">
            <w:pPr>
              <w:pStyle w:val="ColumnHeading"/>
            </w:pPr>
            <w:r w:rsidRPr="00BE22B4">
              <w:t>Textul propus de Comisie</w:t>
            </w:r>
          </w:p>
        </w:tc>
        <w:tc>
          <w:tcPr>
            <w:tcW w:w="4876" w:type="dxa"/>
          </w:tcPr>
          <w:p w:rsidR="00B41597" w:rsidRPr="00BE22B4" w:rsidRDefault="00B41597">
            <w:pPr>
              <w:pStyle w:val="ColumnHeading"/>
            </w:pPr>
            <w:r w:rsidRPr="00BE22B4">
              <w:t>Amendamentul</w:t>
            </w:r>
          </w:p>
        </w:tc>
      </w:tr>
      <w:tr w:rsidR="00B41597" w:rsidRPr="00BE22B4">
        <w:trPr>
          <w:jc w:val="center"/>
        </w:trPr>
        <w:tc>
          <w:tcPr>
            <w:tcW w:w="4876" w:type="dxa"/>
          </w:tcPr>
          <w:p w:rsidR="00B41597" w:rsidRPr="00BE22B4" w:rsidRDefault="00B41597">
            <w:pPr>
              <w:pStyle w:val="Normal6"/>
            </w:pPr>
            <w:r w:rsidRPr="00BE22B4">
              <w:rPr>
                <w:b/>
                <w:i/>
              </w:rPr>
              <w:t>(d)</w:t>
            </w:r>
            <w:r w:rsidRPr="00BE22B4">
              <w:tab/>
            </w:r>
            <w:r w:rsidRPr="00BE22B4">
              <w:rPr>
                <w:b/>
                <w:i/>
              </w:rPr>
              <w:t>soțul/soția, partenerul/partenera sau minorul însoțit depune o cerere după ce a consimțit ca aceasta să fie depusă în numele său și nu există fapte referitoare la situația soțului/soției, a partenerului/partenerei sau a minorului care să justifice o cerere separată.</w:t>
            </w:r>
          </w:p>
        </w:tc>
        <w:tc>
          <w:tcPr>
            <w:tcW w:w="4876" w:type="dxa"/>
          </w:tcPr>
          <w:p w:rsidR="00B41597" w:rsidRPr="00BE22B4" w:rsidRDefault="00B41597">
            <w:pPr>
              <w:pStyle w:val="Normal6"/>
            </w:pPr>
            <w:r w:rsidRPr="00BE22B4">
              <w:rPr>
                <w:b/>
                <w:i/>
              </w:rPr>
              <w:t>eliminat</w:t>
            </w:r>
          </w:p>
        </w:tc>
      </w:tr>
    </w:tbl>
    <w:p w:rsidR="00B41597" w:rsidRPr="00BE22B4" w:rsidRDefault="00B41597">
      <w:pPr>
        <w:pStyle w:val="Olang"/>
        <w:rPr>
          <w:lang w:val="ro-RO"/>
        </w:rPr>
      </w:pPr>
      <w:r w:rsidRPr="00BE22B4">
        <w:rPr>
          <w:lang w:val="ro-RO"/>
        </w:rPr>
        <w:t xml:space="preserve">Or. </w:t>
      </w:r>
      <w:r w:rsidRPr="00BE22B4">
        <w:rPr>
          <w:rStyle w:val="HideTWBExt"/>
          <w:rFonts w:cs="Arial"/>
          <w:lang w:val="ro-RO"/>
        </w:rPr>
        <w:t>&lt;Original&gt;</w:t>
      </w:r>
      <w:r w:rsidRPr="00BE22B4">
        <w:rPr>
          <w:rStyle w:val="HideTWBInt"/>
          <w:lang w:val="ro-RO"/>
        </w:rPr>
        <w:t>{EN}</w:t>
      </w:r>
      <w:r w:rsidRPr="00BE22B4">
        <w:rPr>
          <w:lang w:val="ro-RO"/>
        </w:rPr>
        <w:t>en</w:t>
      </w:r>
      <w:r w:rsidRPr="00BE22B4">
        <w:rPr>
          <w:rStyle w:val="HideTWBExt"/>
          <w:rFonts w:cs="Arial"/>
          <w:lang w:val="ro-RO"/>
        </w:rPr>
        <w:t>&lt;/Original&gt;</w:t>
      </w:r>
    </w:p>
    <w:p w:rsidR="00B41597" w:rsidRPr="00BE22B4" w:rsidRDefault="00B41597">
      <w:r w:rsidRPr="00BE22B4">
        <w:rPr>
          <w:rStyle w:val="HideTWBExt"/>
          <w:rFonts w:cs="Arial"/>
        </w:rPr>
        <w:t>&lt;/Amend&gt;</w:t>
      </w:r>
    </w:p>
    <w:p w:rsidR="00B41597" w:rsidRPr="00BE22B4" w:rsidRDefault="00B41597">
      <w:pPr>
        <w:pStyle w:val="AMNumberTabs"/>
      </w:pPr>
      <w:r w:rsidRPr="00BE22B4">
        <w:rPr>
          <w:rStyle w:val="HideTWBExt"/>
          <w:rFonts w:cs="Arial"/>
        </w:rPr>
        <w:t>&lt;Amend&gt;</w:t>
      </w:r>
      <w:r w:rsidRPr="00BE22B4">
        <w:t>Amendamentul</w:t>
      </w:r>
      <w:r w:rsidRPr="00BE22B4">
        <w:tab/>
      </w:r>
      <w:r w:rsidRPr="00BE22B4">
        <w:tab/>
      </w:r>
      <w:r w:rsidRPr="00BE22B4">
        <w:rPr>
          <w:rStyle w:val="HideTWBExt"/>
          <w:rFonts w:cs="Arial"/>
        </w:rPr>
        <w:t>&lt;NumAm&gt;</w:t>
      </w:r>
      <w:r w:rsidRPr="00BE22B4">
        <w:t>1154</w:t>
      </w:r>
      <w:r w:rsidRPr="00BE22B4">
        <w:rPr>
          <w:rStyle w:val="HideTWBExt"/>
          <w:rFonts w:cs="Arial"/>
        </w:rPr>
        <w:t>&lt;/NumAm&gt;</w:t>
      </w:r>
    </w:p>
    <w:p w:rsidR="00B41597" w:rsidRPr="00BE22B4" w:rsidRDefault="00B41597">
      <w:pPr>
        <w:pStyle w:val="NormalBold"/>
      </w:pPr>
      <w:r w:rsidRPr="00BE22B4">
        <w:rPr>
          <w:rStyle w:val="HideTWBExt"/>
          <w:rFonts w:cs="Arial"/>
        </w:rPr>
        <w:t>&lt;RepeatBlock-By&gt;&lt;Members&gt;</w:t>
      </w:r>
      <w:r w:rsidRPr="00BE22B4">
        <w:t>Péter Niedermüller, Caterina Chinnici, Josef Weidenholzer, Ana Gomes</w:t>
      </w:r>
      <w:r w:rsidRPr="00BE22B4">
        <w:rPr>
          <w:rStyle w:val="HideTWBExt"/>
          <w:rFonts w:cs="Arial"/>
        </w:rPr>
        <w:t>&lt;/Members&gt;</w:t>
      </w:r>
    </w:p>
    <w:p w:rsidR="00B41597" w:rsidRPr="00BE22B4" w:rsidRDefault="00B41597">
      <w:pPr>
        <w:pStyle w:val="NormalBold"/>
      </w:pPr>
      <w:r w:rsidRPr="00BE22B4">
        <w:rPr>
          <w:rStyle w:val="HideTWBExt"/>
          <w:rFonts w:cs="Arial"/>
        </w:rPr>
        <w:t>&lt;/RepeatBlock-By&gt;</w:t>
      </w:r>
    </w:p>
    <w:p w:rsidR="00B41597" w:rsidRPr="00BE22B4" w:rsidRDefault="00B41597">
      <w:pPr>
        <w:pStyle w:val="NormalBold"/>
      </w:pPr>
      <w:r w:rsidRPr="00BE22B4">
        <w:rPr>
          <w:rStyle w:val="HideTWBExt"/>
          <w:rFonts w:cs="Arial"/>
        </w:rPr>
        <w:t>&lt;DocAmend&gt;</w:t>
      </w:r>
      <w:r w:rsidRPr="00BE22B4">
        <w:t>Propunere de regulament</w:t>
      </w:r>
      <w:r w:rsidRPr="00BE22B4">
        <w:rPr>
          <w:rStyle w:val="HideTWBExt"/>
          <w:rFonts w:cs="Arial"/>
        </w:rPr>
        <w:t>&lt;/DocAmend&gt;</w:t>
      </w:r>
    </w:p>
    <w:p w:rsidR="00B41597" w:rsidRPr="00BE22B4" w:rsidRDefault="00B41597">
      <w:pPr>
        <w:pStyle w:val="NormalBold"/>
      </w:pPr>
      <w:r w:rsidRPr="00BE22B4">
        <w:rPr>
          <w:rStyle w:val="HideTWBExt"/>
          <w:rFonts w:cs="Arial"/>
        </w:rPr>
        <w:t>&lt;Article&gt;</w:t>
      </w:r>
      <w:r w:rsidRPr="00BE22B4">
        <w:t xml:space="preserve">Articolul 36 </w:t>
      </w:r>
      <w:r w:rsidRPr="00BE22B4">
        <w:rPr>
          <w:cs/>
        </w:rPr>
        <w:t xml:space="preserve">– </w:t>
      </w:r>
      <w:r w:rsidRPr="00BE22B4">
        <w:t xml:space="preserve">alineatul 1 </w:t>
      </w:r>
      <w:r w:rsidRPr="00BE22B4">
        <w:rPr>
          <w:cs/>
        </w:rPr>
        <w:t xml:space="preserve">– </w:t>
      </w:r>
      <w:r w:rsidRPr="00BE22B4">
        <w:t>litera d</w:t>
      </w:r>
      <w:r w:rsidRPr="00BE22B4">
        <w:rPr>
          <w:rStyle w:val="HideTWBExt"/>
          <w:rFonts w:cs="Arial"/>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41597" w:rsidRPr="00BE22B4">
        <w:trPr>
          <w:trHeight w:hRule="exact" w:val="240"/>
          <w:jc w:val="center"/>
        </w:trPr>
        <w:tc>
          <w:tcPr>
            <w:tcW w:w="9752" w:type="dxa"/>
            <w:gridSpan w:val="2"/>
          </w:tcPr>
          <w:p w:rsidR="00B41597" w:rsidRPr="00BE22B4" w:rsidRDefault="00B41597"/>
        </w:tc>
      </w:tr>
      <w:tr w:rsidR="00B41597" w:rsidRPr="00BE22B4">
        <w:trPr>
          <w:trHeight w:val="240"/>
          <w:jc w:val="center"/>
        </w:trPr>
        <w:tc>
          <w:tcPr>
            <w:tcW w:w="4876" w:type="dxa"/>
          </w:tcPr>
          <w:p w:rsidR="00B41597" w:rsidRPr="00BE22B4" w:rsidRDefault="00B41597">
            <w:pPr>
              <w:pStyle w:val="ColumnHeading"/>
            </w:pPr>
            <w:r w:rsidRPr="00BE22B4">
              <w:t>Textul propus de Comisie</w:t>
            </w:r>
          </w:p>
        </w:tc>
        <w:tc>
          <w:tcPr>
            <w:tcW w:w="4876" w:type="dxa"/>
          </w:tcPr>
          <w:p w:rsidR="00B41597" w:rsidRPr="00BE22B4" w:rsidRDefault="00B41597">
            <w:pPr>
              <w:pStyle w:val="ColumnHeading"/>
            </w:pPr>
            <w:r w:rsidRPr="00BE22B4">
              <w:t>Amendamentul</w:t>
            </w:r>
          </w:p>
        </w:tc>
      </w:tr>
      <w:tr w:rsidR="00B41597" w:rsidRPr="00BE22B4">
        <w:trPr>
          <w:jc w:val="center"/>
        </w:trPr>
        <w:tc>
          <w:tcPr>
            <w:tcW w:w="4876" w:type="dxa"/>
          </w:tcPr>
          <w:p w:rsidR="00B41597" w:rsidRPr="00BE22B4" w:rsidRDefault="00B41597">
            <w:pPr>
              <w:pStyle w:val="Normal6"/>
            </w:pPr>
            <w:r w:rsidRPr="00BE22B4">
              <w:t>(d)</w:t>
            </w:r>
            <w:r w:rsidRPr="00BE22B4">
              <w:tab/>
              <w:t>soțul/soția, partenerul/partenera sau minorul însoțit depune o cerere după ce a consimțit ca aceasta să fie depusă în numele său și nu există fapte referitoare la situația soțului/soției, a partenerului/partenerei sau a minorului care să justifice o cerere separată.</w:t>
            </w:r>
          </w:p>
        </w:tc>
        <w:tc>
          <w:tcPr>
            <w:tcW w:w="4876" w:type="dxa"/>
          </w:tcPr>
          <w:p w:rsidR="00B41597" w:rsidRPr="00BE22B4" w:rsidRDefault="00B41597">
            <w:pPr>
              <w:pStyle w:val="Normal6"/>
            </w:pPr>
            <w:r w:rsidRPr="00BE22B4">
              <w:t>(d)</w:t>
            </w:r>
            <w:r w:rsidRPr="00BE22B4">
              <w:tab/>
              <w:t>soțul/soția, partenerul/partenera sau minorul însoțit depune o cerere după ce a consimțit</w:t>
            </w:r>
            <w:r w:rsidRPr="00BE22B4">
              <w:rPr>
                <w:b/>
                <w:i/>
              </w:rPr>
              <w:t>, în conformitate cu articolul 31,</w:t>
            </w:r>
            <w:r w:rsidRPr="00BE22B4">
              <w:t xml:space="preserve"> ca aceasta să fie depusă în numele său și nu există fapte referitoare la situația soțului/soției, a partenerului/partenerei sau a minorului care să justifice o cerere separată.</w:t>
            </w:r>
          </w:p>
        </w:tc>
      </w:tr>
    </w:tbl>
    <w:p w:rsidR="00B41597" w:rsidRPr="00BE22B4" w:rsidRDefault="00B41597">
      <w:pPr>
        <w:pStyle w:val="Olang"/>
        <w:rPr>
          <w:lang w:val="ro-RO"/>
        </w:rPr>
      </w:pPr>
      <w:r w:rsidRPr="00BE22B4">
        <w:rPr>
          <w:lang w:val="ro-RO"/>
        </w:rPr>
        <w:t xml:space="preserve">Or. </w:t>
      </w:r>
      <w:r w:rsidRPr="00BE22B4">
        <w:rPr>
          <w:rStyle w:val="HideTWBExt"/>
          <w:rFonts w:cs="Arial"/>
          <w:lang w:val="ro-RO"/>
        </w:rPr>
        <w:t>&lt;Original&gt;</w:t>
      </w:r>
      <w:r w:rsidRPr="00BE22B4">
        <w:rPr>
          <w:rStyle w:val="HideTWBInt"/>
          <w:lang w:val="ro-RO"/>
        </w:rPr>
        <w:t>{EN}</w:t>
      </w:r>
      <w:r w:rsidRPr="00BE22B4">
        <w:rPr>
          <w:lang w:val="ro-RO"/>
        </w:rPr>
        <w:t>en</w:t>
      </w:r>
      <w:r w:rsidRPr="00BE22B4">
        <w:rPr>
          <w:rStyle w:val="HideTWBExt"/>
          <w:rFonts w:cs="Arial"/>
          <w:lang w:val="ro-RO"/>
        </w:rPr>
        <w:t>&lt;/Original&gt;</w:t>
      </w:r>
    </w:p>
    <w:p w:rsidR="00B41597" w:rsidRPr="00BE22B4" w:rsidRDefault="00B41597">
      <w:pPr>
        <w:pStyle w:val="JustificationTitle"/>
        <w:rPr>
          <w:lang w:val="ro-RO"/>
        </w:rPr>
      </w:pPr>
      <w:r w:rsidRPr="00BE22B4">
        <w:rPr>
          <w:rStyle w:val="HideTWBExt"/>
          <w:rFonts w:cs="Arial"/>
          <w:lang w:val="ro-RO"/>
        </w:rPr>
        <w:t>&lt;TitreJust&gt;</w:t>
      </w:r>
      <w:r w:rsidRPr="00BE22B4">
        <w:rPr>
          <w:lang w:val="ro-RO"/>
        </w:rPr>
        <w:t>Justificare</w:t>
      </w:r>
      <w:r w:rsidRPr="00BE22B4">
        <w:rPr>
          <w:rStyle w:val="HideTWBExt"/>
          <w:rFonts w:cs="Arial"/>
          <w:lang w:val="ro-RO"/>
        </w:rPr>
        <w:t>&lt;/TitreJust&gt;</w:t>
      </w:r>
    </w:p>
    <w:p w:rsidR="00B41597" w:rsidRPr="00BE22B4" w:rsidRDefault="00B41597">
      <w:pPr>
        <w:pStyle w:val="Normal12Italic"/>
        <w:rPr>
          <w:lang w:val="ro-RO"/>
        </w:rPr>
      </w:pPr>
      <w:r w:rsidRPr="00BE22B4">
        <w:rPr>
          <w:lang w:val="ro-RO"/>
        </w:rPr>
        <w:t>Este important să se clarifice modul în care soțul/soția, partenerul/partenera sau minorul însoțit consimte să fie depusă o cerere în numele său.</w:t>
      </w:r>
    </w:p>
    <w:p w:rsidR="00B41597" w:rsidRPr="00BE22B4" w:rsidRDefault="00B41597">
      <w:r w:rsidRPr="00BE22B4">
        <w:rPr>
          <w:rStyle w:val="HideTWBExt"/>
          <w:rFonts w:cs="Arial"/>
        </w:rPr>
        <w:t>&lt;/Amend&gt;</w:t>
      </w:r>
    </w:p>
    <w:p w:rsidR="00B41597" w:rsidRPr="00BE22B4" w:rsidRDefault="00B41597">
      <w:pPr>
        <w:pStyle w:val="AMNumberTabs"/>
      </w:pPr>
      <w:r w:rsidRPr="00BE22B4">
        <w:rPr>
          <w:rStyle w:val="HideTWBExt"/>
          <w:rFonts w:cs="Arial"/>
          <w:lang w:eastAsia="ro-RO"/>
        </w:rPr>
        <w:t>&lt;Amend&gt;</w:t>
      </w:r>
      <w:r w:rsidRPr="00BE22B4">
        <w:rPr>
          <w:lang w:eastAsia="ro-RO"/>
        </w:rPr>
        <w:t>Amendamentul</w:t>
      </w:r>
      <w:r w:rsidRPr="00BE22B4">
        <w:rPr>
          <w:b w:val="0"/>
          <w:lang w:eastAsia="ro-RO"/>
        </w:rPr>
        <w:tab/>
      </w:r>
      <w:r w:rsidRPr="00BE22B4">
        <w:rPr>
          <w:b w:val="0"/>
          <w:lang w:eastAsia="ro-RO"/>
        </w:rPr>
        <w:tab/>
      </w:r>
      <w:r w:rsidRPr="00BE22B4">
        <w:rPr>
          <w:rStyle w:val="HideTWBExt"/>
          <w:rFonts w:cs="Arial"/>
          <w:lang w:eastAsia="ro-RO"/>
        </w:rPr>
        <w:t>&lt;NumAm&gt;</w:t>
      </w:r>
      <w:r w:rsidRPr="00BE22B4">
        <w:rPr>
          <w:lang w:eastAsia="ro-RO"/>
        </w:rPr>
        <w:t>1155</w:t>
      </w:r>
      <w:r w:rsidRPr="00BE22B4">
        <w:rPr>
          <w:rStyle w:val="HideTWBExt"/>
          <w:rFonts w:cs="Arial"/>
          <w:lang w:eastAsia="ro-RO"/>
        </w:rPr>
        <w:t>&lt;/NumAm&gt;</w:t>
      </w:r>
    </w:p>
    <w:p w:rsidR="00B41597" w:rsidRPr="00BE22B4" w:rsidRDefault="00B41597">
      <w:pPr>
        <w:pStyle w:val="NormalBold"/>
      </w:pPr>
      <w:r w:rsidRPr="00BE22B4">
        <w:rPr>
          <w:rStyle w:val="HideTWBExt"/>
          <w:rFonts w:cs="Arial"/>
          <w:lang w:eastAsia="ro-RO"/>
        </w:rPr>
        <w:t>&lt;RepeatBlock-By&gt;&lt;Members&gt;</w:t>
      </w:r>
      <w:r w:rsidRPr="00BE22B4">
        <w:rPr>
          <w:lang w:eastAsia="ro-RO"/>
        </w:rPr>
        <w:t>Emil Radev</w:t>
      </w:r>
      <w:r w:rsidRPr="00BE22B4">
        <w:rPr>
          <w:rStyle w:val="HideTWBExt"/>
          <w:rFonts w:cs="Arial"/>
          <w:lang w:eastAsia="ro-RO"/>
        </w:rPr>
        <w:t>&lt;/Members&gt;</w:t>
      </w:r>
    </w:p>
    <w:p w:rsidR="00B41597" w:rsidRPr="00BE22B4" w:rsidRDefault="00B41597">
      <w:pPr>
        <w:pStyle w:val="NormalBold"/>
      </w:pPr>
      <w:r w:rsidRPr="00BE22B4">
        <w:rPr>
          <w:rStyle w:val="HideTWBExt"/>
          <w:rFonts w:cs="Arial"/>
          <w:lang w:eastAsia="ro-RO"/>
        </w:rPr>
        <w:t>&lt;/RepeatBlock-By&gt;</w:t>
      </w:r>
    </w:p>
    <w:p w:rsidR="00B41597" w:rsidRPr="00BE22B4" w:rsidRDefault="00B41597">
      <w:pPr>
        <w:pStyle w:val="NormalBold"/>
      </w:pPr>
      <w:r w:rsidRPr="00BE22B4">
        <w:rPr>
          <w:rStyle w:val="HideTWBExt"/>
          <w:rFonts w:cs="Arial"/>
          <w:lang w:eastAsia="ro-RO"/>
        </w:rPr>
        <w:t>&lt;DocAmend&gt;</w:t>
      </w:r>
      <w:r w:rsidRPr="00BE22B4">
        <w:rPr>
          <w:lang w:eastAsia="ro-RO"/>
        </w:rPr>
        <w:t>Propunere de regulament</w:t>
      </w:r>
      <w:r w:rsidRPr="00BE22B4">
        <w:rPr>
          <w:rStyle w:val="HideTWBExt"/>
          <w:rFonts w:cs="Arial"/>
          <w:lang w:eastAsia="ro-RO"/>
        </w:rPr>
        <w:t>&lt;/DocAmend&gt;</w:t>
      </w:r>
    </w:p>
    <w:p w:rsidR="00B41597" w:rsidRPr="00BE22B4" w:rsidRDefault="00B41597">
      <w:pPr>
        <w:pStyle w:val="NormalBold"/>
      </w:pPr>
      <w:r w:rsidRPr="00BE22B4">
        <w:rPr>
          <w:rStyle w:val="HideTWBExt"/>
          <w:rFonts w:cs="Arial"/>
          <w:lang w:eastAsia="ro-RO"/>
        </w:rPr>
        <w:t>&lt;Article&gt;</w:t>
      </w:r>
      <w:r w:rsidRPr="00BE22B4">
        <w:rPr>
          <w:lang w:eastAsia="ro-RO"/>
        </w:rPr>
        <w:t xml:space="preserve">Articolul 36 </w:t>
      </w:r>
      <w:r w:rsidRPr="00BE22B4">
        <w:rPr>
          <w:cs/>
          <w:lang w:eastAsia="ro-RO"/>
        </w:rPr>
        <w:t xml:space="preserve">– </w:t>
      </w:r>
      <w:r w:rsidRPr="00BE22B4">
        <w:rPr>
          <w:lang w:eastAsia="ro-RO"/>
        </w:rPr>
        <w:t xml:space="preserve">alineatul 1 </w:t>
      </w:r>
      <w:r w:rsidRPr="00BE22B4">
        <w:rPr>
          <w:cs/>
          <w:lang w:eastAsia="ro-RO"/>
        </w:rPr>
        <w:t xml:space="preserve">– </w:t>
      </w:r>
      <w:r w:rsidRPr="00BE22B4">
        <w:rPr>
          <w:lang w:eastAsia="ro-RO"/>
        </w:rPr>
        <w:t>litera d</w:t>
      </w:r>
      <w:r w:rsidRPr="00BE22B4">
        <w:rPr>
          <w:rStyle w:val="HideTWBExt"/>
          <w:rFonts w:cs="Arial"/>
          <w:lang w:eastAsia="ro-R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41597" w:rsidRPr="00BE22B4">
        <w:trPr>
          <w:trHeight w:hRule="exact" w:val="240"/>
          <w:jc w:val="center"/>
        </w:trPr>
        <w:tc>
          <w:tcPr>
            <w:tcW w:w="9752" w:type="dxa"/>
            <w:gridSpan w:val="2"/>
          </w:tcPr>
          <w:p w:rsidR="00B41597" w:rsidRPr="00BE22B4" w:rsidRDefault="00B41597"/>
        </w:tc>
      </w:tr>
      <w:tr w:rsidR="00B41597" w:rsidRPr="00BE22B4">
        <w:trPr>
          <w:trHeight w:val="240"/>
          <w:jc w:val="center"/>
        </w:trPr>
        <w:tc>
          <w:tcPr>
            <w:tcW w:w="4876" w:type="dxa"/>
          </w:tcPr>
          <w:p w:rsidR="00B41597" w:rsidRPr="00BE22B4" w:rsidRDefault="00B41597">
            <w:pPr>
              <w:pStyle w:val="ColumnHeading"/>
            </w:pPr>
            <w:r w:rsidRPr="00BE22B4">
              <w:t>Textul propus de Comisie</w:t>
            </w:r>
          </w:p>
        </w:tc>
        <w:tc>
          <w:tcPr>
            <w:tcW w:w="4876" w:type="dxa"/>
          </w:tcPr>
          <w:p w:rsidR="00B41597" w:rsidRPr="00BE22B4" w:rsidRDefault="00B41597">
            <w:pPr>
              <w:pStyle w:val="ColumnHeading"/>
            </w:pPr>
            <w:r w:rsidRPr="00BE22B4">
              <w:t>Amendamentul</w:t>
            </w:r>
          </w:p>
        </w:tc>
      </w:tr>
      <w:tr w:rsidR="00B41597" w:rsidRPr="00BE22B4">
        <w:trPr>
          <w:jc w:val="center"/>
        </w:trPr>
        <w:tc>
          <w:tcPr>
            <w:tcW w:w="4876" w:type="dxa"/>
          </w:tcPr>
          <w:p w:rsidR="00B41597" w:rsidRPr="00BE22B4" w:rsidRDefault="00B41597">
            <w:pPr>
              <w:pStyle w:val="Normal6"/>
            </w:pPr>
            <w:r w:rsidRPr="00BE22B4">
              <w:lastRenderedPageBreak/>
              <w:t>(d)</w:t>
            </w:r>
            <w:r w:rsidRPr="00BE22B4">
              <w:tab/>
            </w:r>
            <w:r w:rsidRPr="00BE22B4">
              <w:rPr>
                <w:b/>
                <w:i/>
              </w:rPr>
              <w:t>soțul/soția, partenerul/partenera sau</w:t>
            </w:r>
            <w:r w:rsidRPr="00BE22B4">
              <w:t xml:space="preserve"> minorul însoțit depune o cerere după ce a consimțit ca aceasta să fie depusă în numele său și nu există fapte referitoare la situația</w:t>
            </w:r>
            <w:r w:rsidRPr="00BE22B4">
              <w:rPr>
                <w:b/>
                <w:i/>
              </w:rPr>
              <w:t xml:space="preserve"> soțului/soției, a partenerului/partenerei sau a</w:t>
            </w:r>
            <w:r w:rsidRPr="00BE22B4">
              <w:t xml:space="preserve"> minorului care să justifice o cerere separată.</w:t>
            </w:r>
          </w:p>
        </w:tc>
        <w:tc>
          <w:tcPr>
            <w:tcW w:w="4876" w:type="dxa"/>
          </w:tcPr>
          <w:p w:rsidR="00B41597" w:rsidRPr="00BE22B4" w:rsidRDefault="00B41597">
            <w:pPr>
              <w:autoSpaceDE w:val="0"/>
              <w:autoSpaceDN w:val="0"/>
              <w:adjustRightInd w:val="0"/>
            </w:pPr>
            <w:r w:rsidRPr="00BE22B4">
              <w:t>(d)</w:t>
            </w:r>
            <w:r w:rsidRPr="00BE22B4">
              <w:tab/>
              <w:t>minorul însoțit depune o cerere după ce a consimțit ca</w:t>
            </w:r>
          </w:p>
          <w:p w:rsidR="00B41597" w:rsidRPr="00BE22B4" w:rsidRDefault="00B41597">
            <w:pPr>
              <w:pStyle w:val="Normal6"/>
            </w:pPr>
            <w:r w:rsidRPr="00BE22B4">
              <w:t>aceasta să fie depusă în numele său și nu există fapte referitoare la situația minorului care să justifice o cerere separată.</w:t>
            </w:r>
          </w:p>
        </w:tc>
      </w:tr>
    </w:tbl>
    <w:p w:rsidR="00B41597" w:rsidRPr="00BE22B4" w:rsidRDefault="00B41597">
      <w:pPr>
        <w:pStyle w:val="Olang"/>
        <w:rPr>
          <w:lang w:val="ro-RO"/>
        </w:rPr>
      </w:pPr>
      <w:r w:rsidRPr="00BE22B4">
        <w:rPr>
          <w:lang w:val="ro-RO" w:eastAsia="ro-RO"/>
        </w:rPr>
        <w:t xml:space="preserve">Or. </w:t>
      </w:r>
      <w:r w:rsidRPr="00BE22B4">
        <w:rPr>
          <w:rStyle w:val="HideTWBExt"/>
          <w:rFonts w:cs="Arial"/>
          <w:lang w:val="ro-RO" w:eastAsia="ro-RO"/>
        </w:rPr>
        <w:t>&lt;Original&gt;</w:t>
      </w:r>
      <w:r w:rsidRPr="00BE22B4">
        <w:rPr>
          <w:rStyle w:val="HideTWBInt"/>
          <w:lang w:val="ro-RO" w:eastAsia="ro-RO"/>
        </w:rPr>
        <w:t>{BG}</w:t>
      </w:r>
      <w:r w:rsidRPr="00BE22B4">
        <w:rPr>
          <w:lang w:val="ro-RO" w:eastAsia="ro-RO"/>
        </w:rPr>
        <w:t>bg</w:t>
      </w:r>
      <w:r w:rsidRPr="00BE22B4">
        <w:rPr>
          <w:rStyle w:val="HideTWBExt"/>
          <w:rFonts w:cs="Arial"/>
          <w:lang w:val="ro-RO" w:eastAsia="ro-RO"/>
        </w:rPr>
        <w:t>&lt;/Original&gt;</w:t>
      </w:r>
    </w:p>
    <w:p w:rsidR="00B41597" w:rsidRPr="00BE22B4" w:rsidRDefault="00B41597">
      <w:r w:rsidRPr="00BE22B4">
        <w:rPr>
          <w:rStyle w:val="HideTWBExt"/>
          <w:rFonts w:cs="Arial"/>
          <w:lang w:eastAsia="ro-RO"/>
        </w:rPr>
        <w:t>&lt;/Amend&gt;</w:t>
      </w:r>
    </w:p>
    <w:p w:rsidR="00B41597" w:rsidRPr="00BE22B4" w:rsidRDefault="00B41597">
      <w:pPr>
        <w:pStyle w:val="AMNumberTabs"/>
      </w:pPr>
      <w:r w:rsidRPr="00BE22B4">
        <w:rPr>
          <w:rStyle w:val="HideTWBExt"/>
          <w:rFonts w:cs="Arial"/>
        </w:rPr>
        <w:t>&lt;Amend&gt;</w:t>
      </w:r>
      <w:r w:rsidRPr="00BE22B4">
        <w:t>Amendamentul</w:t>
      </w:r>
      <w:r w:rsidRPr="00BE22B4">
        <w:tab/>
      </w:r>
      <w:r w:rsidRPr="00BE22B4">
        <w:tab/>
      </w:r>
      <w:r w:rsidRPr="00BE22B4">
        <w:rPr>
          <w:rStyle w:val="HideTWBExt"/>
          <w:rFonts w:cs="Arial"/>
        </w:rPr>
        <w:t>&lt;NumAm&gt;</w:t>
      </w:r>
      <w:r w:rsidRPr="00BE22B4">
        <w:t>1156</w:t>
      </w:r>
      <w:r w:rsidRPr="00BE22B4">
        <w:rPr>
          <w:rStyle w:val="HideTWBExt"/>
          <w:rFonts w:cs="Arial"/>
        </w:rPr>
        <w:t>&lt;/NumAm&gt;</w:t>
      </w:r>
    </w:p>
    <w:p w:rsidR="00B41597" w:rsidRPr="00BE22B4" w:rsidRDefault="00B41597">
      <w:pPr>
        <w:pStyle w:val="NormalBold"/>
      </w:pPr>
      <w:r w:rsidRPr="00BE22B4">
        <w:rPr>
          <w:rStyle w:val="HideTWBExt"/>
          <w:rFonts w:cs="Arial"/>
        </w:rPr>
        <w:t>&lt;RepeatBlock-By&gt;&lt;Members&gt;</w:t>
      </w:r>
      <w:r w:rsidRPr="00BE22B4">
        <w:t>Elly Schlein, Juan Fernando López Aguilar, Cécile Kashetu Kyenge, Miltiadis Kyrkos, Ana Gomes</w:t>
      </w:r>
      <w:r w:rsidRPr="00BE22B4">
        <w:rPr>
          <w:rStyle w:val="HideTWBExt"/>
          <w:rFonts w:cs="Arial"/>
        </w:rPr>
        <w:t>&lt;/Members&gt;</w:t>
      </w:r>
    </w:p>
    <w:p w:rsidR="00B41597" w:rsidRPr="00BE22B4" w:rsidRDefault="00B41597">
      <w:pPr>
        <w:pStyle w:val="NormalBold"/>
      </w:pPr>
      <w:r w:rsidRPr="00BE22B4">
        <w:rPr>
          <w:rStyle w:val="HideTWBExt"/>
          <w:rFonts w:cs="Arial"/>
        </w:rPr>
        <w:t>&lt;/RepeatBlock-By&gt;</w:t>
      </w:r>
    </w:p>
    <w:p w:rsidR="00B41597" w:rsidRPr="00BE22B4" w:rsidRDefault="00B41597">
      <w:pPr>
        <w:pStyle w:val="NormalBold"/>
      </w:pPr>
      <w:r w:rsidRPr="00BE22B4">
        <w:rPr>
          <w:rStyle w:val="HideTWBExt"/>
          <w:rFonts w:cs="Arial"/>
        </w:rPr>
        <w:t>&lt;DocAmend&gt;</w:t>
      </w:r>
      <w:r w:rsidRPr="00BE22B4">
        <w:t>Propunere de regulament</w:t>
      </w:r>
      <w:r w:rsidRPr="00BE22B4">
        <w:rPr>
          <w:rStyle w:val="HideTWBExt"/>
          <w:rFonts w:cs="Arial"/>
        </w:rPr>
        <w:t>&lt;/DocAmend&gt;</w:t>
      </w:r>
    </w:p>
    <w:p w:rsidR="00B41597" w:rsidRPr="00BE22B4" w:rsidRDefault="00B41597">
      <w:pPr>
        <w:pStyle w:val="NormalBold"/>
      </w:pPr>
      <w:r w:rsidRPr="00BE22B4">
        <w:rPr>
          <w:rStyle w:val="HideTWBExt"/>
          <w:rFonts w:cs="Arial"/>
        </w:rPr>
        <w:t>&lt;Article&gt;</w:t>
      </w:r>
      <w:r w:rsidRPr="00BE22B4">
        <w:t xml:space="preserve">Articolul 36 </w:t>
      </w:r>
      <w:r w:rsidRPr="00BE22B4">
        <w:rPr>
          <w:cs/>
        </w:rPr>
        <w:t xml:space="preserve">– </w:t>
      </w:r>
      <w:r w:rsidRPr="00BE22B4">
        <w:t>alineatul 2</w:t>
      </w:r>
      <w:r w:rsidRPr="00BE22B4">
        <w:rPr>
          <w:rStyle w:val="HideTWBExt"/>
          <w:rFonts w:cs="Arial"/>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41597" w:rsidRPr="00BE22B4">
        <w:trPr>
          <w:trHeight w:hRule="exact" w:val="240"/>
          <w:jc w:val="center"/>
        </w:trPr>
        <w:tc>
          <w:tcPr>
            <w:tcW w:w="9752" w:type="dxa"/>
            <w:gridSpan w:val="2"/>
          </w:tcPr>
          <w:p w:rsidR="00B41597" w:rsidRPr="00BE22B4" w:rsidRDefault="00B41597"/>
        </w:tc>
      </w:tr>
      <w:tr w:rsidR="00B41597" w:rsidRPr="00BE22B4">
        <w:trPr>
          <w:trHeight w:val="240"/>
          <w:jc w:val="center"/>
        </w:trPr>
        <w:tc>
          <w:tcPr>
            <w:tcW w:w="4876" w:type="dxa"/>
          </w:tcPr>
          <w:p w:rsidR="00B41597" w:rsidRPr="00BE22B4" w:rsidRDefault="00B41597">
            <w:pPr>
              <w:pStyle w:val="ColumnHeading"/>
            </w:pPr>
            <w:r w:rsidRPr="00BE22B4">
              <w:t>Textul propus de Comisie</w:t>
            </w:r>
          </w:p>
        </w:tc>
        <w:tc>
          <w:tcPr>
            <w:tcW w:w="4876" w:type="dxa"/>
          </w:tcPr>
          <w:p w:rsidR="00B41597" w:rsidRPr="00BE22B4" w:rsidRDefault="00B41597">
            <w:pPr>
              <w:pStyle w:val="ColumnHeading"/>
            </w:pPr>
            <w:r w:rsidRPr="00BE22B4">
              <w:t>Amendamentul</w:t>
            </w:r>
          </w:p>
        </w:tc>
      </w:tr>
      <w:tr w:rsidR="00B41597" w:rsidRPr="00BE22B4">
        <w:trPr>
          <w:jc w:val="center"/>
        </w:trPr>
        <w:tc>
          <w:tcPr>
            <w:tcW w:w="4876" w:type="dxa"/>
          </w:tcPr>
          <w:p w:rsidR="00B41597" w:rsidRPr="00BE22B4" w:rsidRDefault="00B41597">
            <w:pPr>
              <w:pStyle w:val="Normal6"/>
            </w:pPr>
            <w:r w:rsidRPr="00BE22B4">
              <w:rPr>
                <w:b/>
                <w:i/>
              </w:rPr>
              <w:t>2.</w:t>
            </w:r>
            <w:r w:rsidRPr="00BE22B4">
              <w:tab/>
            </w:r>
            <w:r w:rsidRPr="00BE22B4">
              <w:rPr>
                <w:b/>
                <w:i/>
              </w:rPr>
              <w:t>O cerere nu se examinează pe fond în cazurile în care cererea nu este examinată în conformitate cu Regulamentul (UE) nr. XXX/XXX (Regulamentul Dublin), inclusiv atunci când un alt stat membru a acordat solicitantului protecție internațională, sau în cazul în care o cerere este respinsă ca inadmisibilă în conformitate cu alineatul (1).</w:t>
            </w:r>
          </w:p>
        </w:tc>
        <w:tc>
          <w:tcPr>
            <w:tcW w:w="4876" w:type="dxa"/>
          </w:tcPr>
          <w:p w:rsidR="00B41597" w:rsidRPr="00BE22B4" w:rsidRDefault="00B41597">
            <w:pPr>
              <w:pStyle w:val="Normal6"/>
            </w:pPr>
            <w:r w:rsidRPr="00BE22B4">
              <w:rPr>
                <w:b/>
                <w:i/>
              </w:rPr>
              <w:t>eliminat</w:t>
            </w:r>
          </w:p>
        </w:tc>
      </w:tr>
    </w:tbl>
    <w:p w:rsidR="00B41597" w:rsidRPr="00BE22B4" w:rsidRDefault="00B41597">
      <w:pPr>
        <w:pStyle w:val="Olang"/>
        <w:rPr>
          <w:lang w:val="ro-RO"/>
        </w:rPr>
      </w:pPr>
      <w:r w:rsidRPr="00BE22B4">
        <w:rPr>
          <w:lang w:val="ro-RO"/>
        </w:rPr>
        <w:t xml:space="preserve">Or. </w:t>
      </w:r>
      <w:r w:rsidRPr="00BE22B4">
        <w:rPr>
          <w:rStyle w:val="HideTWBExt"/>
          <w:rFonts w:cs="Arial"/>
          <w:lang w:val="ro-RO"/>
        </w:rPr>
        <w:t>&lt;Original&gt;</w:t>
      </w:r>
      <w:r w:rsidRPr="00BE22B4">
        <w:rPr>
          <w:rStyle w:val="HideTWBInt"/>
          <w:lang w:val="ro-RO"/>
        </w:rPr>
        <w:t>{EN}</w:t>
      </w:r>
      <w:r w:rsidRPr="00BE22B4">
        <w:rPr>
          <w:lang w:val="ro-RO"/>
        </w:rPr>
        <w:t>en</w:t>
      </w:r>
      <w:r w:rsidRPr="00BE22B4">
        <w:rPr>
          <w:rStyle w:val="HideTWBExt"/>
          <w:rFonts w:cs="Arial"/>
          <w:lang w:val="ro-RO"/>
        </w:rPr>
        <w:t>&lt;/Original&gt;</w:t>
      </w:r>
    </w:p>
    <w:p w:rsidR="00B41597" w:rsidRPr="00BE22B4" w:rsidRDefault="00B41597">
      <w:r w:rsidRPr="00BE22B4">
        <w:rPr>
          <w:rStyle w:val="HideTWBExt"/>
          <w:rFonts w:cs="Arial"/>
        </w:rPr>
        <w:t>&lt;/Amend&gt;</w:t>
      </w:r>
    </w:p>
    <w:p w:rsidR="00B41597" w:rsidRPr="00BE22B4" w:rsidRDefault="00B41597">
      <w:pPr>
        <w:pStyle w:val="AMNumberTabs"/>
      </w:pPr>
      <w:r w:rsidRPr="00BE22B4">
        <w:rPr>
          <w:rStyle w:val="HideTWBExt"/>
          <w:rFonts w:cs="Arial"/>
        </w:rPr>
        <w:t>&lt;Amend&gt;</w:t>
      </w:r>
      <w:r w:rsidRPr="00BE22B4">
        <w:t>Amendamentul</w:t>
      </w:r>
      <w:r w:rsidRPr="00BE22B4">
        <w:tab/>
      </w:r>
      <w:r w:rsidRPr="00BE22B4">
        <w:tab/>
      </w:r>
      <w:r w:rsidRPr="00BE22B4">
        <w:rPr>
          <w:rStyle w:val="HideTWBExt"/>
          <w:rFonts w:cs="Arial"/>
        </w:rPr>
        <w:t>&lt;NumAm&gt;</w:t>
      </w:r>
      <w:r w:rsidRPr="00BE22B4">
        <w:t>1157</w:t>
      </w:r>
      <w:r w:rsidRPr="00BE22B4">
        <w:rPr>
          <w:rStyle w:val="HideTWBExt"/>
          <w:rFonts w:cs="Arial"/>
        </w:rPr>
        <w:t>&lt;/NumAm&gt;</w:t>
      </w:r>
    </w:p>
    <w:p w:rsidR="00B41597" w:rsidRPr="00BE22B4" w:rsidRDefault="00B41597">
      <w:pPr>
        <w:pStyle w:val="NormalBold"/>
      </w:pPr>
      <w:r w:rsidRPr="00BE22B4">
        <w:rPr>
          <w:rStyle w:val="HideTWBExt"/>
          <w:rFonts w:cs="Arial"/>
        </w:rPr>
        <w:t>&lt;RepeatBlock-By&gt;&lt;Members&gt;</w:t>
      </w:r>
      <w:r w:rsidRPr="00BE22B4">
        <w:t>Ska Keller</w:t>
      </w:r>
      <w:r w:rsidRPr="00BE22B4">
        <w:rPr>
          <w:rStyle w:val="HideTWBExt"/>
          <w:rFonts w:cs="Arial"/>
        </w:rPr>
        <w:t>&lt;/Members&gt;</w:t>
      </w:r>
    </w:p>
    <w:p w:rsidR="00B41597" w:rsidRPr="00BE22B4" w:rsidRDefault="00B41597">
      <w:r w:rsidRPr="00BE22B4">
        <w:rPr>
          <w:rStyle w:val="HideTWBExt"/>
          <w:rFonts w:cs="Arial"/>
        </w:rPr>
        <w:t>&lt;AuNomDe&gt;</w:t>
      </w:r>
      <w:r w:rsidRPr="00BE22B4">
        <w:rPr>
          <w:rStyle w:val="HideTWBInt"/>
        </w:rPr>
        <w:t>{Verts/ALE}</w:t>
      </w:r>
      <w:r w:rsidRPr="00BE22B4">
        <w:t>în numele Grupului Verts/ALE</w:t>
      </w:r>
      <w:r w:rsidRPr="00BE22B4">
        <w:rPr>
          <w:rStyle w:val="HideTWBExt"/>
          <w:rFonts w:cs="Arial"/>
        </w:rPr>
        <w:t>&lt;/AuNomDe&gt;</w:t>
      </w:r>
    </w:p>
    <w:p w:rsidR="00B41597" w:rsidRPr="00BE22B4" w:rsidRDefault="00B41597">
      <w:pPr>
        <w:pStyle w:val="NormalBold"/>
      </w:pPr>
      <w:r w:rsidRPr="00BE22B4">
        <w:rPr>
          <w:rStyle w:val="HideTWBExt"/>
          <w:rFonts w:cs="Arial"/>
        </w:rPr>
        <w:t>&lt;Members&gt;</w:t>
      </w:r>
      <w:r w:rsidRPr="00BE22B4">
        <w:t>Jean Lambert, Judith Sargentini</w:t>
      </w:r>
      <w:r w:rsidRPr="00BE22B4">
        <w:rPr>
          <w:rStyle w:val="HideTWBExt"/>
          <w:rFonts w:cs="Arial"/>
        </w:rPr>
        <w:t>&lt;/Members&gt;</w:t>
      </w:r>
    </w:p>
    <w:p w:rsidR="00B41597" w:rsidRPr="00BE22B4" w:rsidRDefault="00B41597">
      <w:pPr>
        <w:pStyle w:val="NormalBold"/>
      </w:pPr>
      <w:r w:rsidRPr="00BE22B4">
        <w:rPr>
          <w:rStyle w:val="HideTWBExt"/>
          <w:rFonts w:cs="Arial"/>
        </w:rPr>
        <w:t>&lt;/RepeatBlock-By&gt;</w:t>
      </w:r>
    </w:p>
    <w:p w:rsidR="00B41597" w:rsidRPr="00BE22B4" w:rsidRDefault="00B41597">
      <w:pPr>
        <w:pStyle w:val="NormalBold"/>
      </w:pPr>
      <w:r w:rsidRPr="00BE22B4">
        <w:rPr>
          <w:rStyle w:val="HideTWBExt"/>
          <w:rFonts w:cs="Arial"/>
        </w:rPr>
        <w:t>&lt;DocAmend&gt;</w:t>
      </w:r>
      <w:r w:rsidRPr="00BE22B4">
        <w:t>Propunere de regulament</w:t>
      </w:r>
      <w:r w:rsidRPr="00BE22B4">
        <w:rPr>
          <w:rStyle w:val="HideTWBExt"/>
          <w:rFonts w:cs="Arial"/>
        </w:rPr>
        <w:t>&lt;/DocAmend&gt;</w:t>
      </w:r>
    </w:p>
    <w:p w:rsidR="00B41597" w:rsidRPr="00BE22B4" w:rsidRDefault="00B41597">
      <w:pPr>
        <w:pStyle w:val="NormalBold"/>
      </w:pPr>
      <w:r w:rsidRPr="00BE22B4">
        <w:rPr>
          <w:rStyle w:val="HideTWBExt"/>
          <w:rFonts w:cs="Arial"/>
        </w:rPr>
        <w:t>&lt;Article&gt;</w:t>
      </w:r>
      <w:r w:rsidRPr="00BE22B4">
        <w:t xml:space="preserve">Articolul 36 </w:t>
      </w:r>
      <w:r w:rsidRPr="00BE22B4">
        <w:rPr>
          <w:cs/>
        </w:rPr>
        <w:t xml:space="preserve">– </w:t>
      </w:r>
      <w:r w:rsidRPr="00BE22B4">
        <w:t>alineatul 2</w:t>
      </w:r>
      <w:r w:rsidRPr="00BE22B4">
        <w:rPr>
          <w:rStyle w:val="HideTWBExt"/>
          <w:rFonts w:cs="Arial"/>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41597" w:rsidRPr="00BE22B4">
        <w:trPr>
          <w:trHeight w:hRule="exact" w:val="240"/>
          <w:jc w:val="center"/>
        </w:trPr>
        <w:tc>
          <w:tcPr>
            <w:tcW w:w="9752" w:type="dxa"/>
            <w:gridSpan w:val="2"/>
          </w:tcPr>
          <w:p w:rsidR="00B41597" w:rsidRPr="00BE22B4" w:rsidRDefault="00B41597"/>
        </w:tc>
      </w:tr>
      <w:tr w:rsidR="00B41597" w:rsidRPr="00BE22B4">
        <w:trPr>
          <w:trHeight w:val="240"/>
          <w:jc w:val="center"/>
        </w:trPr>
        <w:tc>
          <w:tcPr>
            <w:tcW w:w="4876" w:type="dxa"/>
          </w:tcPr>
          <w:p w:rsidR="00B41597" w:rsidRPr="00BE22B4" w:rsidRDefault="00B41597">
            <w:pPr>
              <w:pStyle w:val="ColumnHeading"/>
            </w:pPr>
            <w:r w:rsidRPr="00BE22B4">
              <w:t>Textul propus de Comisie</w:t>
            </w:r>
          </w:p>
        </w:tc>
        <w:tc>
          <w:tcPr>
            <w:tcW w:w="4876" w:type="dxa"/>
          </w:tcPr>
          <w:p w:rsidR="00B41597" w:rsidRPr="00BE22B4" w:rsidRDefault="00B41597">
            <w:pPr>
              <w:pStyle w:val="ColumnHeading"/>
            </w:pPr>
            <w:r w:rsidRPr="00BE22B4">
              <w:t>Amendamentul</w:t>
            </w:r>
          </w:p>
        </w:tc>
      </w:tr>
      <w:tr w:rsidR="00B41597" w:rsidRPr="00BE22B4">
        <w:trPr>
          <w:jc w:val="center"/>
        </w:trPr>
        <w:tc>
          <w:tcPr>
            <w:tcW w:w="4876" w:type="dxa"/>
          </w:tcPr>
          <w:p w:rsidR="00B41597" w:rsidRPr="00BE22B4" w:rsidRDefault="00B41597">
            <w:pPr>
              <w:pStyle w:val="Normal6"/>
            </w:pPr>
            <w:r w:rsidRPr="00BE22B4">
              <w:t>2.</w:t>
            </w:r>
            <w:r w:rsidRPr="00BE22B4">
              <w:tab/>
              <w:t xml:space="preserve">O cerere nu se examinează pe fond în cazurile în care cererea nu este examinată în conformitate cu </w:t>
            </w:r>
            <w:r w:rsidRPr="00BE22B4">
              <w:lastRenderedPageBreak/>
              <w:t>Regulamentul (UE) nr. XXX/XXX (Regulamentul Dublin), inclusiv atunci când un alt stat membru a acordat solicitantului protecție internațională</w:t>
            </w:r>
            <w:r w:rsidRPr="00BE22B4">
              <w:rPr>
                <w:b/>
                <w:i/>
              </w:rPr>
              <w:t>, sau în cazul în care o cerere este respinsă ca inadmisibilă în conformitate cu alineatul (1)</w:t>
            </w:r>
            <w:r w:rsidRPr="00BE22B4">
              <w:t>.</w:t>
            </w:r>
          </w:p>
        </w:tc>
        <w:tc>
          <w:tcPr>
            <w:tcW w:w="4876" w:type="dxa"/>
          </w:tcPr>
          <w:p w:rsidR="00B41597" w:rsidRPr="00BE22B4" w:rsidRDefault="00B41597">
            <w:pPr>
              <w:pStyle w:val="Normal6"/>
            </w:pPr>
            <w:r w:rsidRPr="00BE22B4">
              <w:lastRenderedPageBreak/>
              <w:t>2.</w:t>
            </w:r>
            <w:r w:rsidRPr="00BE22B4">
              <w:tab/>
              <w:t xml:space="preserve">O cerere nu se examinează pe fond în cazurile în care cererea nu este examinată în conformitate cu </w:t>
            </w:r>
            <w:r w:rsidRPr="00BE22B4">
              <w:lastRenderedPageBreak/>
              <w:t>Regulamentul (UE) nr. XXX/XXX (Regulamentul Dublin), inclusiv atunci când un alt stat membru a acordat solicitantului protecție internațională.</w:t>
            </w:r>
          </w:p>
        </w:tc>
      </w:tr>
    </w:tbl>
    <w:p w:rsidR="00B41597" w:rsidRPr="00BE22B4" w:rsidRDefault="00B41597">
      <w:pPr>
        <w:pStyle w:val="Olang"/>
        <w:rPr>
          <w:lang w:val="ro-RO"/>
        </w:rPr>
      </w:pPr>
      <w:r w:rsidRPr="00BE22B4">
        <w:rPr>
          <w:lang w:val="ro-RO"/>
        </w:rPr>
        <w:lastRenderedPageBreak/>
        <w:t xml:space="preserve">Or. </w:t>
      </w:r>
      <w:r w:rsidRPr="00BE22B4">
        <w:rPr>
          <w:rStyle w:val="HideTWBExt"/>
          <w:rFonts w:cs="Arial"/>
          <w:lang w:val="ro-RO"/>
        </w:rPr>
        <w:t>&lt;Original&gt;</w:t>
      </w:r>
      <w:r w:rsidRPr="00BE22B4">
        <w:rPr>
          <w:rStyle w:val="HideTWBInt"/>
          <w:lang w:val="ro-RO"/>
        </w:rPr>
        <w:t>{EN}</w:t>
      </w:r>
      <w:r w:rsidRPr="00BE22B4">
        <w:rPr>
          <w:lang w:val="ro-RO"/>
        </w:rPr>
        <w:t>en</w:t>
      </w:r>
      <w:r w:rsidRPr="00BE22B4">
        <w:rPr>
          <w:rStyle w:val="HideTWBExt"/>
          <w:rFonts w:cs="Arial"/>
          <w:lang w:val="ro-RO"/>
        </w:rPr>
        <w:t>&lt;/Original&gt;</w:t>
      </w:r>
    </w:p>
    <w:p w:rsidR="00B41597" w:rsidRPr="00BE22B4" w:rsidRDefault="00B41597">
      <w:r w:rsidRPr="00BE22B4">
        <w:rPr>
          <w:rStyle w:val="HideTWBExt"/>
          <w:rFonts w:cs="Arial"/>
        </w:rPr>
        <w:t>&lt;/Amend&gt;</w:t>
      </w:r>
    </w:p>
    <w:p w:rsidR="00B41597" w:rsidRPr="00BE22B4" w:rsidRDefault="00B41597">
      <w:pPr>
        <w:pStyle w:val="AMNumberTabs"/>
      </w:pPr>
      <w:r w:rsidRPr="00BE22B4">
        <w:rPr>
          <w:rStyle w:val="HideTWBExt"/>
          <w:rFonts w:cs="Arial"/>
        </w:rPr>
        <w:t>&lt;Amend&gt;</w:t>
      </w:r>
      <w:r w:rsidRPr="00BE22B4">
        <w:t>Amendamentul</w:t>
      </w:r>
      <w:r w:rsidRPr="00BE22B4">
        <w:tab/>
      </w:r>
      <w:r w:rsidRPr="00BE22B4">
        <w:tab/>
      </w:r>
      <w:r w:rsidRPr="00BE22B4">
        <w:rPr>
          <w:rStyle w:val="HideTWBExt"/>
          <w:rFonts w:cs="Arial"/>
        </w:rPr>
        <w:t>&lt;NumAm&gt;</w:t>
      </w:r>
      <w:r w:rsidRPr="00BE22B4">
        <w:t>1158</w:t>
      </w:r>
      <w:r w:rsidRPr="00BE22B4">
        <w:rPr>
          <w:rStyle w:val="HideTWBExt"/>
          <w:rFonts w:cs="Arial"/>
        </w:rPr>
        <w:t>&lt;/NumAm&gt;</w:t>
      </w:r>
    </w:p>
    <w:p w:rsidR="00B41597" w:rsidRPr="00BE22B4" w:rsidRDefault="00B41597">
      <w:pPr>
        <w:pStyle w:val="NormalBold"/>
      </w:pPr>
      <w:r w:rsidRPr="00BE22B4">
        <w:rPr>
          <w:rStyle w:val="HideTWBExt"/>
          <w:rFonts w:cs="Arial"/>
        </w:rPr>
        <w:t>&lt;RepeatBlock-By&gt;&lt;Members&gt;</w:t>
      </w:r>
      <w:r w:rsidRPr="00BE22B4">
        <w:t>Jussi Halla-aho</w:t>
      </w:r>
      <w:r w:rsidRPr="00BE22B4">
        <w:rPr>
          <w:rStyle w:val="HideTWBExt"/>
          <w:rFonts w:cs="Arial"/>
        </w:rPr>
        <w:t>&lt;/Members&gt;</w:t>
      </w:r>
    </w:p>
    <w:p w:rsidR="00B41597" w:rsidRPr="00BE22B4" w:rsidRDefault="00B41597">
      <w:pPr>
        <w:pStyle w:val="NormalBold"/>
      </w:pPr>
      <w:r w:rsidRPr="00BE22B4">
        <w:rPr>
          <w:rStyle w:val="HideTWBExt"/>
          <w:rFonts w:cs="Arial"/>
        </w:rPr>
        <w:t>&lt;/RepeatBlock-By&gt;</w:t>
      </w:r>
    </w:p>
    <w:p w:rsidR="00B41597" w:rsidRPr="00BE22B4" w:rsidRDefault="00B41597">
      <w:pPr>
        <w:pStyle w:val="NormalBold"/>
      </w:pPr>
      <w:r w:rsidRPr="00BE22B4">
        <w:rPr>
          <w:rStyle w:val="HideTWBExt"/>
          <w:rFonts w:cs="Arial"/>
        </w:rPr>
        <w:t>&lt;DocAmend&gt;</w:t>
      </w:r>
      <w:r w:rsidRPr="00BE22B4">
        <w:t>Propunere de regulament</w:t>
      </w:r>
      <w:r w:rsidRPr="00BE22B4">
        <w:rPr>
          <w:rStyle w:val="HideTWBExt"/>
          <w:rFonts w:cs="Arial"/>
        </w:rPr>
        <w:t>&lt;/DocAmend&gt;</w:t>
      </w:r>
    </w:p>
    <w:p w:rsidR="00B41597" w:rsidRPr="00BE22B4" w:rsidRDefault="00B41597">
      <w:pPr>
        <w:pStyle w:val="NormalBold"/>
      </w:pPr>
      <w:r w:rsidRPr="00BE22B4">
        <w:rPr>
          <w:rStyle w:val="HideTWBExt"/>
          <w:rFonts w:cs="Arial"/>
        </w:rPr>
        <w:t>&lt;Article&gt;</w:t>
      </w:r>
      <w:r w:rsidRPr="00BE22B4">
        <w:t xml:space="preserve">Articolul 36 </w:t>
      </w:r>
      <w:r w:rsidRPr="00BE22B4">
        <w:rPr>
          <w:cs/>
        </w:rPr>
        <w:t xml:space="preserve">– </w:t>
      </w:r>
      <w:r w:rsidRPr="00BE22B4">
        <w:t>alineatul 3</w:t>
      </w:r>
      <w:r w:rsidRPr="00BE22B4">
        <w:rPr>
          <w:rStyle w:val="HideTWBExt"/>
          <w:rFonts w:cs="Arial"/>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41597" w:rsidRPr="00BE22B4">
        <w:trPr>
          <w:trHeight w:hRule="exact" w:val="240"/>
          <w:jc w:val="center"/>
        </w:trPr>
        <w:tc>
          <w:tcPr>
            <w:tcW w:w="9752" w:type="dxa"/>
            <w:gridSpan w:val="2"/>
          </w:tcPr>
          <w:p w:rsidR="00B41597" w:rsidRPr="00BE22B4" w:rsidRDefault="00B41597"/>
        </w:tc>
      </w:tr>
      <w:tr w:rsidR="00B41597" w:rsidRPr="00BE22B4">
        <w:trPr>
          <w:trHeight w:val="240"/>
          <w:jc w:val="center"/>
        </w:trPr>
        <w:tc>
          <w:tcPr>
            <w:tcW w:w="4876" w:type="dxa"/>
          </w:tcPr>
          <w:p w:rsidR="00B41597" w:rsidRPr="00BE22B4" w:rsidRDefault="00B41597">
            <w:pPr>
              <w:pStyle w:val="ColumnHeading"/>
            </w:pPr>
            <w:r w:rsidRPr="00BE22B4">
              <w:t>Textul propus de Comisie</w:t>
            </w:r>
          </w:p>
        </w:tc>
        <w:tc>
          <w:tcPr>
            <w:tcW w:w="4876" w:type="dxa"/>
          </w:tcPr>
          <w:p w:rsidR="00B41597" w:rsidRPr="00BE22B4" w:rsidRDefault="00B41597">
            <w:pPr>
              <w:pStyle w:val="ColumnHeading"/>
            </w:pPr>
            <w:r w:rsidRPr="00BE22B4">
              <w:t>Amendamentul</w:t>
            </w:r>
          </w:p>
        </w:tc>
      </w:tr>
      <w:tr w:rsidR="00B41597" w:rsidRPr="00BE22B4">
        <w:trPr>
          <w:jc w:val="center"/>
        </w:trPr>
        <w:tc>
          <w:tcPr>
            <w:tcW w:w="4876" w:type="dxa"/>
          </w:tcPr>
          <w:p w:rsidR="00B41597" w:rsidRPr="00BE22B4" w:rsidRDefault="00B41597">
            <w:pPr>
              <w:pStyle w:val="Normal6"/>
            </w:pPr>
            <w:r w:rsidRPr="00BE22B4">
              <w:rPr>
                <w:b/>
                <w:i/>
              </w:rPr>
              <w:t>3.</w:t>
            </w:r>
            <w:r w:rsidRPr="00BE22B4">
              <w:tab/>
            </w:r>
            <w:r w:rsidRPr="00BE22B4">
              <w:rPr>
                <w:b/>
                <w:i/>
              </w:rPr>
              <w:t>Alineatul (1) literele (a) și (b) nu se aplică unui beneficiar de protecție subsidiară care a fost relocat în cadrul procedurii accelerate în conformitate cu Regulamentul (UE) nr. XXX/XXX (Regulamentul privind relocarea).</w:t>
            </w:r>
            <w:r w:rsidRPr="00BE22B4">
              <w:rPr>
                <w:rStyle w:val="SupBoldItalic"/>
              </w:rPr>
              <w:t>37</w:t>
            </w:r>
          </w:p>
        </w:tc>
        <w:tc>
          <w:tcPr>
            <w:tcW w:w="4876" w:type="dxa"/>
          </w:tcPr>
          <w:p w:rsidR="00B41597" w:rsidRPr="00BE22B4" w:rsidRDefault="00B41597">
            <w:pPr>
              <w:pStyle w:val="Normal6"/>
            </w:pPr>
            <w:r w:rsidRPr="00BE22B4">
              <w:rPr>
                <w:b/>
                <w:i/>
              </w:rPr>
              <w:t>eliminat</w:t>
            </w:r>
          </w:p>
        </w:tc>
      </w:tr>
      <w:tr w:rsidR="00B41597" w:rsidRPr="00BE22B4">
        <w:trPr>
          <w:jc w:val="center"/>
        </w:trPr>
        <w:tc>
          <w:tcPr>
            <w:tcW w:w="4876" w:type="dxa"/>
          </w:tcPr>
          <w:p w:rsidR="00B41597" w:rsidRPr="00BE22B4" w:rsidRDefault="00B41597">
            <w:pPr>
              <w:pStyle w:val="Normal6"/>
            </w:pPr>
            <w:r w:rsidRPr="00BE22B4">
              <w:t>_________________</w:t>
            </w:r>
          </w:p>
        </w:tc>
        <w:tc>
          <w:tcPr>
            <w:tcW w:w="4876" w:type="dxa"/>
          </w:tcPr>
          <w:p w:rsidR="00B41597" w:rsidRPr="00BE22B4" w:rsidRDefault="00B41597">
            <w:pPr>
              <w:pStyle w:val="Normal6"/>
            </w:pPr>
          </w:p>
        </w:tc>
      </w:tr>
      <w:tr w:rsidR="00B41597" w:rsidRPr="00BE22B4">
        <w:trPr>
          <w:jc w:val="center"/>
        </w:trPr>
        <w:tc>
          <w:tcPr>
            <w:tcW w:w="4876" w:type="dxa"/>
          </w:tcPr>
          <w:p w:rsidR="00B41597" w:rsidRPr="00BE22B4" w:rsidRDefault="00B41597">
            <w:pPr>
              <w:pStyle w:val="Normal6"/>
            </w:pPr>
            <w:r w:rsidRPr="00BE22B4">
              <w:rPr>
                <w:rStyle w:val="SupBoldItalic"/>
              </w:rPr>
              <w:t>37</w:t>
            </w:r>
            <w:r w:rsidRPr="00BE22B4">
              <w:t xml:space="preserve"> </w:t>
            </w:r>
            <w:r w:rsidRPr="00BE22B4">
              <w:rPr>
                <w:b/>
                <w:i/>
              </w:rPr>
              <w:t>JO L [</w:t>
            </w:r>
            <w:r w:rsidRPr="00BE22B4">
              <w:rPr>
                <w:b/>
                <w:i/>
                <w:cs/>
              </w:rPr>
              <w:t>…</w:t>
            </w:r>
            <w:r w:rsidRPr="00BE22B4">
              <w:rPr>
                <w:b/>
                <w:i/>
              </w:rPr>
              <w:t>], [</w:t>
            </w:r>
            <w:r w:rsidRPr="00BE22B4">
              <w:rPr>
                <w:b/>
                <w:i/>
                <w:cs/>
              </w:rPr>
              <w:t>…</w:t>
            </w:r>
            <w:r w:rsidRPr="00BE22B4">
              <w:rPr>
                <w:b/>
                <w:i/>
              </w:rPr>
              <w:t>], p. [</w:t>
            </w:r>
            <w:r w:rsidRPr="00BE22B4">
              <w:rPr>
                <w:b/>
                <w:i/>
                <w:cs/>
              </w:rPr>
              <w:t>…</w:t>
            </w:r>
            <w:r w:rsidRPr="00BE22B4">
              <w:rPr>
                <w:b/>
                <w:i/>
              </w:rPr>
              <w:t>].</w:t>
            </w:r>
          </w:p>
        </w:tc>
        <w:tc>
          <w:tcPr>
            <w:tcW w:w="4876" w:type="dxa"/>
          </w:tcPr>
          <w:p w:rsidR="00B41597" w:rsidRPr="00BE22B4" w:rsidRDefault="00B41597">
            <w:pPr>
              <w:pStyle w:val="Normal6"/>
            </w:pPr>
          </w:p>
        </w:tc>
      </w:tr>
    </w:tbl>
    <w:p w:rsidR="00B41597" w:rsidRPr="00BE22B4" w:rsidRDefault="00B41597">
      <w:pPr>
        <w:pStyle w:val="Olang"/>
        <w:rPr>
          <w:lang w:val="ro-RO"/>
        </w:rPr>
      </w:pPr>
      <w:r w:rsidRPr="00BE22B4">
        <w:rPr>
          <w:lang w:val="ro-RO"/>
        </w:rPr>
        <w:t xml:space="preserve">Or. </w:t>
      </w:r>
      <w:r w:rsidRPr="00BE22B4">
        <w:rPr>
          <w:rStyle w:val="HideTWBExt"/>
          <w:rFonts w:cs="Arial"/>
          <w:lang w:val="ro-RO"/>
        </w:rPr>
        <w:t>&lt;Original&gt;</w:t>
      </w:r>
      <w:r w:rsidRPr="00BE22B4">
        <w:rPr>
          <w:rStyle w:val="HideTWBInt"/>
          <w:lang w:val="ro-RO"/>
        </w:rPr>
        <w:t>{EN}</w:t>
      </w:r>
      <w:r w:rsidRPr="00BE22B4">
        <w:rPr>
          <w:lang w:val="ro-RO"/>
        </w:rPr>
        <w:t>en</w:t>
      </w:r>
      <w:r w:rsidRPr="00BE22B4">
        <w:rPr>
          <w:rStyle w:val="HideTWBExt"/>
          <w:rFonts w:cs="Arial"/>
          <w:lang w:val="ro-RO"/>
        </w:rPr>
        <w:t>&lt;/Original&gt;</w:t>
      </w:r>
    </w:p>
    <w:p w:rsidR="00B41597" w:rsidRPr="00BE22B4" w:rsidRDefault="00B41597">
      <w:r w:rsidRPr="00BE22B4">
        <w:rPr>
          <w:rStyle w:val="HideTWBExt"/>
          <w:rFonts w:cs="Arial"/>
        </w:rPr>
        <w:t>&lt;/Amend&gt;</w:t>
      </w:r>
    </w:p>
    <w:p w:rsidR="00B41597" w:rsidRPr="00BE22B4" w:rsidRDefault="00B41597">
      <w:pPr>
        <w:pStyle w:val="AMNumberTabs"/>
      </w:pPr>
      <w:r w:rsidRPr="00BE22B4">
        <w:rPr>
          <w:rStyle w:val="HideTWBExt"/>
          <w:rFonts w:cs="Arial"/>
        </w:rPr>
        <w:t>&lt;Amend&gt;</w:t>
      </w:r>
      <w:r w:rsidRPr="00BE22B4">
        <w:t>Amendamentul</w:t>
      </w:r>
      <w:r w:rsidRPr="00BE22B4">
        <w:tab/>
      </w:r>
      <w:r w:rsidRPr="00BE22B4">
        <w:tab/>
      </w:r>
      <w:r w:rsidRPr="00BE22B4">
        <w:rPr>
          <w:rStyle w:val="HideTWBExt"/>
          <w:rFonts w:cs="Arial"/>
        </w:rPr>
        <w:t>&lt;NumAm&gt;</w:t>
      </w:r>
      <w:r w:rsidRPr="00BE22B4">
        <w:t>1159</w:t>
      </w:r>
      <w:r w:rsidRPr="00BE22B4">
        <w:rPr>
          <w:rStyle w:val="HideTWBExt"/>
          <w:rFonts w:cs="Arial"/>
        </w:rPr>
        <w:t>&lt;/NumAm&gt;</w:t>
      </w:r>
    </w:p>
    <w:p w:rsidR="00B41597" w:rsidRPr="00BE22B4" w:rsidRDefault="00B41597">
      <w:pPr>
        <w:pStyle w:val="NormalBold"/>
      </w:pPr>
      <w:r w:rsidRPr="00BE22B4">
        <w:rPr>
          <w:rStyle w:val="HideTWBExt"/>
          <w:rFonts w:cs="Arial"/>
        </w:rPr>
        <w:t>&lt;RepeatBlock-By&gt;&lt;Members&gt;</w:t>
      </w:r>
      <w:r w:rsidRPr="00BE22B4">
        <w:t>Ska Keller</w:t>
      </w:r>
      <w:r w:rsidRPr="00BE22B4">
        <w:rPr>
          <w:rStyle w:val="HideTWBExt"/>
          <w:rFonts w:cs="Arial"/>
        </w:rPr>
        <w:t>&lt;/Members&gt;</w:t>
      </w:r>
    </w:p>
    <w:p w:rsidR="00B41597" w:rsidRPr="00BE22B4" w:rsidRDefault="00B41597">
      <w:r w:rsidRPr="00BE22B4">
        <w:rPr>
          <w:rStyle w:val="HideTWBExt"/>
          <w:rFonts w:cs="Arial"/>
        </w:rPr>
        <w:t>&lt;AuNomDe&gt;</w:t>
      </w:r>
      <w:r w:rsidRPr="00BE22B4">
        <w:rPr>
          <w:rStyle w:val="HideTWBInt"/>
        </w:rPr>
        <w:t>{Verts/ALE}</w:t>
      </w:r>
      <w:r w:rsidRPr="00BE22B4">
        <w:t>în numele Grupului Verts/ALE</w:t>
      </w:r>
      <w:r w:rsidRPr="00BE22B4">
        <w:rPr>
          <w:rStyle w:val="HideTWBExt"/>
          <w:rFonts w:cs="Arial"/>
        </w:rPr>
        <w:t>&lt;/AuNomDe&gt;</w:t>
      </w:r>
    </w:p>
    <w:p w:rsidR="00B41597" w:rsidRPr="00BE22B4" w:rsidRDefault="00B41597">
      <w:pPr>
        <w:pStyle w:val="NormalBold"/>
      </w:pPr>
      <w:r w:rsidRPr="00BE22B4">
        <w:rPr>
          <w:rStyle w:val="HideTWBExt"/>
          <w:rFonts w:cs="Arial"/>
        </w:rPr>
        <w:t>&lt;Members&gt;</w:t>
      </w:r>
      <w:r w:rsidRPr="00BE22B4">
        <w:t>Judith Sargentini, Jean Lambert</w:t>
      </w:r>
      <w:r w:rsidRPr="00BE22B4">
        <w:rPr>
          <w:rStyle w:val="HideTWBExt"/>
          <w:rFonts w:cs="Arial"/>
        </w:rPr>
        <w:t>&lt;/Members&gt;</w:t>
      </w:r>
    </w:p>
    <w:p w:rsidR="00B41597" w:rsidRPr="00BE22B4" w:rsidRDefault="00B41597">
      <w:pPr>
        <w:pStyle w:val="NormalBold"/>
      </w:pPr>
      <w:r w:rsidRPr="00BE22B4">
        <w:rPr>
          <w:rStyle w:val="HideTWBExt"/>
          <w:rFonts w:cs="Arial"/>
        </w:rPr>
        <w:t>&lt;/RepeatBlock-By&gt;</w:t>
      </w:r>
    </w:p>
    <w:p w:rsidR="00B41597" w:rsidRPr="00BE22B4" w:rsidRDefault="00B41597">
      <w:pPr>
        <w:pStyle w:val="NormalBold"/>
      </w:pPr>
      <w:r w:rsidRPr="00BE22B4">
        <w:rPr>
          <w:rStyle w:val="HideTWBExt"/>
          <w:rFonts w:cs="Arial"/>
        </w:rPr>
        <w:t>&lt;DocAmend&gt;</w:t>
      </w:r>
      <w:r w:rsidRPr="00BE22B4">
        <w:t>Propunere de regulament</w:t>
      </w:r>
      <w:r w:rsidRPr="00BE22B4">
        <w:rPr>
          <w:rStyle w:val="HideTWBExt"/>
          <w:rFonts w:cs="Arial"/>
        </w:rPr>
        <w:t>&lt;/DocAmend&gt;</w:t>
      </w:r>
    </w:p>
    <w:p w:rsidR="00B41597" w:rsidRPr="00BE22B4" w:rsidRDefault="00B41597">
      <w:pPr>
        <w:pStyle w:val="NormalBold"/>
      </w:pPr>
      <w:r w:rsidRPr="00BE22B4">
        <w:rPr>
          <w:rStyle w:val="HideTWBExt"/>
          <w:rFonts w:cs="Arial"/>
        </w:rPr>
        <w:t>&lt;Article&gt;</w:t>
      </w:r>
      <w:r w:rsidRPr="00BE22B4">
        <w:t xml:space="preserve">Articolul 36 </w:t>
      </w:r>
      <w:r w:rsidRPr="00BE22B4">
        <w:rPr>
          <w:cs/>
        </w:rPr>
        <w:t xml:space="preserve">– </w:t>
      </w:r>
      <w:r w:rsidRPr="00BE22B4">
        <w:t>alineatul 3</w:t>
      </w:r>
      <w:r w:rsidRPr="00BE22B4">
        <w:rPr>
          <w:rStyle w:val="HideTWBExt"/>
          <w:rFonts w:cs="Arial"/>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41597" w:rsidRPr="00BE22B4">
        <w:trPr>
          <w:trHeight w:hRule="exact" w:val="240"/>
          <w:jc w:val="center"/>
        </w:trPr>
        <w:tc>
          <w:tcPr>
            <w:tcW w:w="9752" w:type="dxa"/>
            <w:gridSpan w:val="2"/>
          </w:tcPr>
          <w:p w:rsidR="00B41597" w:rsidRPr="00BE22B4" w:rsidRDefault="00B41597"/>
        </w:tc>
      </w:tr>
      <w:tr w:rsidR="00B41597" w:rsidRPr="00BE22B4">
        <w:trPr>
          <w:trHeight w:val="240"/>
          <w:jc w:val="center"/>
        </w:trPr>
        <w:tc>
          <w:tcPr>
            <w:tcW w:w="4876" w:type="dxa"/>
          </w:tcPr>
          <w:p w:rsidR="00B41597" w:rsidRPr="00BE22B4" w:rsidRDefault="00B41597">
            <w:pPr>
              <w:pStyle w:val="ColumnHeading"/>
            </w:pPr>
            <w:r w:rsidRPr="00BE22B4">
              <w:t>Textul propus de Comisie</w:t>
            </w:r>
          </w:p>
        </w:tc>
        <w:tc>
          <w:tcPr>
            <w:tcW w:w="4876" w:type="dxa"/>
          </w:tcPr>
          <w:p w:rsidR="00B41597" w:rsidRPr="00BE22B4" w:rsidRDefault="00B41597">
            <w:pPr>
              <w:pStyle w:val="ColumnHeading"/>
            </w:pPr>
            <w:r w:rsidRPr="00BE22B4">
              <w:t>Amendamentul</w:t>
            </w:r>
          </w:p>
        </w:tc>
      </w:tr>
      <w:tr w:rsidR="00B41597" w:rsidRPr="00BE22B4">
        <w:trPr>
          <w:jc w:val="center"/>
        </w:trPr>
        <w:tc>
          <w:tcPr>
            <w:tcW w:w="4876" w:type="dxa"/>
          </w:tcPr>
          <w:p w:rsidR="00B41597" w:rsidRPr="00BE22B4" w:rsidRDefault="00B41597">
            <w:pPr>
              <w:pStyle w:val="Normal6"/>
            </w:pPr>
            <w:r w:rsidRPr="00BE22B4">
              <w:rPr>
                <w:b/>
                <w:i/>
              </w:rPr>
              <w:t>3.</w:t>
            </w:r>
            <w:r w:rsidRPr="00BE22B4">
              <w:tab/>
            </w:r>
            <w:r w:rsidRPr="00BE22B4">
              <w:rPr>
                <w:b/>
                <w:i/>
              </w:rPr>
              <w:t xml:space="preserve">Alineatul (1) literele (a) și (b) nu se aplică unui beneficiar de protecție subsidiară care a fost relocat în cadrul procedurii accelerate în conformitate cu Regulamentul (UE) nr. XXX/XXX </w:t>
            </w:r>
            <w:r w:rsidRPr="00BE22B4">
              <w:rPr>
                <w:b/>
                <w:i/>
              </w:rPr>
              <w:lastRenderedPageBreak/>
              <w:t>(Regulamentul privind relocarea).</w:t>
            </w:r>
            <w:r w:rsidRPr="00BE22B4">
              <w:rPr>
                <w:rStyle w:val="SupBoldItalic"/>
              </w:rPr>
              <w:t>37</w:t>
            </w:r>
          </w:p>
        </w:tc>
        <w:tc>
          <w:tcPr>
            <w:tcW w:w="4876" w:type="dxa"/>
          </w:tcPr>
          <w:p w:rsidR="00B41597" w:rsidRPr="00BE22B4" w:rsidRDefault="00B41597">
            <w:pPr>
              <w:pStyle w:val="Normal6"/>
            </w:pPr>
            <w:r w:rsidRPr="00BE22B4">
              <w:rPr>
                <w:b/>
                <w:i/>
              </w:rPr>
              <w:lastRenderedPageBreak/>
              <w:t>eliminat</w:t>
            </w:r>
          </w:p>
        </w:tc>
      </w:tr>
      <w:tr w:rsidR="00B41597" w:rsidRPr="00BE22B4">
        <w:trPr>
          <w:jc w:val="center"/>
        </w:trPr>
        <w:tc>
          <w:tcPr>
            <w:tcW w:w="4876" w:type="dxa"/>
          </w:tcPr>
          <w:p w:rsidR="00B41597" w:rsidRPr="00BE22B4" w:rsidRDefault="00B41597">
            <w:pPr>
              <w:pStyle w:val="Normal6"/>
            </w:pPr>
            <w:r w:rsidRPr="00BE22B4">
              <w:lastRenderedPageBreak/>
              <w:t>_________________</w:t>
            </w:r>
          </w:p>
        </w:tc>
        <w:tc>
          <w:tcPr>
            <w:tcW w:w="4876" w:type="dxa"/>
          </w:tcPr>
          <w:p w:rsidR="00B41597" w:rsidRPr="00BE22B4" w:rsidRDefault="00B41597">
            <w:pPr>
              <w:pStyle w:val="Normal6"/>
            </w:pPr>
          </w:p>
        </w:tc>
      </w:tr>
      <w:tr w:rsidR="00B41597" w:rsidRPr="00BE22B4">
        <w:trPr>
          <w:jc w:val="center"/>
        </w:trPr>
        <w:tc>
          <w:tcPr>
            <w:tcW w:w="4876" w:type="dxa"/>
          </w:tcPr>
          <w:p w:rsidR="00B41597" w:rsidRPr="00BE22B4" w:rsidRDefault="00B41597">
            <w:pPr>
              <w:pStyle w:val="Normal6"/>
            </w:pPr>
            <w:r w:rsidRPr="00BE22B4">
              <w:rPr>
                <w:rStyle w:val="SupBoldItalic"/>
              </w:rPr>
              <w:t>37</w:t>
            </w:r>
            <w:r w:rsidRPr="00BE22B4">
              <w:t xml:space="preserve"> </w:t>
            </w:r>
            <w:r w:rsidRPr="00BE22B4">
              <w:rPr>
                <w:b/>
                <w:i/>
              </w:rPr>
              <w:t>JO L [</w:t>
            </w:r>
            <w:r w:rsidRPr="00BE22B4">
              <w:rPr>
                <w:b/>
                <w:i/>
                <w:cs/>
              </w:rPr>
              <w:t>…</w:t>
            </w:r>
            <w:r w:rsidRPr="00BE22B4">
              <w:rPr>
                <w:b/>
                <w:i/>
              </w:rPr>
              <w:t>], [</w:t>
            </w:r>
            <w:r w:rsidRPr="00BE22B4">
              <w:rPr>
                <w:b/>
                <w:i/>
                <w:cs/>
              </w:rPr>
              <w:t>…</w:t>
            </w:r>
            <w:r w:rsidRPr="00BE22B4">
              <w:rPr>
                <w:b/>
                <w:i/>
              </w:rPr>
              <w:t>], p. [</w:t>
            </w:r>
            <w:r w:rsidRPr="00BE22B4">
              <w:rPr>
                <w:b/>
                <w:i/>
                <w:cs/>
              </w:rPr>
              <w:t>…</w:t>
            </w:r>
            <w:r w:rsidRPr="00BE22B4">
              <w:rPr>
                <w:b/>
                <w:i/>
              </w:rPr>
              <w:t>].</w:t>
            </w:r>
          </w:p>
        </w:tc>
        <w:tc>
          <w:tcPr>
            <w:tcW w:w="4876" w:type="dxa"/>
          </w:tcPr>
          <w:p w:rsidR="00B41597" w:rsidRPr="00BE22B4" w:rsidRDefault="00B41597">
            <w:pPr>
              <w:pStyle w:val="Normal6"/>
            </w:pPr>
          </w:p>
        </w:tc>
      </w:tr>
    </w:tbl>
    <w:p w:rsidR="00B41597" w:rsidRPr="00BE22B4" w:rsidRDefault="00B41597">
      <w:pPr>
        <w:pStyle w:val="Olang"/>
        <w:rPr>
          <w:lang w:val="ro-RO"/>
        </w:rPr>
      </w:pPr>
      <w:r w:rsidRPr="00BE22B4">
        <w:rPr>
          <w:lang w:val="ro-RO"/>
        </w:rPr>
        <w:t xml:space="preserve">Or. </w:t>
      </w:r>
      <w:r w:rsidRPr="00BE22B4">
        <w:rPr>
          <w:rStyle w:val="HideTWBExt"/>
          <w:rFonts w:cs="Arial"/>
          <w:lang w:val="ro-RO"/>
        </w:rPr>
        <w:t>&lt;Original&gt;</w:t>
      </w:r>
      <w:r w:rsidRPr="00BE22B4">
        <w:rPr>
          <w:rStyle w:val="HideTWBInt"/>
          <w:lang w:val="ro-RO"/>
        </w:rPr>
        <w:t>{EN}</w:t>
      </w:r>
      <w:r w:rsidRPr="00BE22B4">
        <w:rPr>
          <w:lang w:val="ro-RO"/>
        </w:rPr>
        <w:t>en</w:t>
      </w:r>
      <w:r w:rsidRPr="00BE22B4">
        <w:rPr>
          <w:rStyle w:val="HideTWBExt"/>
          <w:rFonts w:cs="Arial"/>
          <w:lang w:val="ro-RO"/>
        </w:rPr>
        <w:t>&lt;/Original&gt;</w:t>
      </w:r>
    </w:p>
    <w:p w:rsidR="00B41597" w:rsidRPr="00BE22B4" w:rsidRDefault="00B41597">
      <w:r w:rsidRPr="00BE22B4">
        <w:rPr>
          <w:rStyle w:val="HideTWBExt"/>
          <w:rFonts w:cs="Arial"/>
        </w:rPr>
        <w:t>&lt;/Amend&gt;</w:t>
      </w:r>
    </w:p>
    <w:p w:rsidR="00B41597" w:rsidRPr="00BE22B4" w:rsidRDefault="00B41597">
      <w:pPr>
        <w:pStyle w:val="AMNumberTabs"/>
      </w:pPr>
      <w:r w:rsidRPr="00BE22B4">
        <w:rPr>
          <w:rStyle w:val="HideTWBExt"/>
          <w:rFonts w:cs="Arial"/>
        </w:rPr>
        <w:t>&lt;Amend&gt;</w:t>
      </w:r>
      <w:r w:rsidRPr="00BE22B4">
        <w:t>Amendamentul</w:t>
      </w:r>
      <w:r w:rsidRPr="00BE22B4">
        <w:tab/>
      </w:r>
      <w:r w:rsidRPr="00BE22B4">
        <w:tab/>
      </w:r>
      <w:r w:rsidRPr="00BE22B4">
        <w:rPr>
          <w:rStyle w:val="HideTWBExt"/>
          <w:rFonts w:cs="Arial"/>
        </w:rPr>
        <w:t>&lt;NumAm&gt;</w:t>
      </w:r>
      <w:r w:rsidRPr="00BE22B4">
        <w:t>1160</w:t>
      </w:r>
      <w:r w:rsidRPr="00BE22B4">
        <w:rPr>
          <w:rStyle w:val="HideTWBExt"/>
          <w:rFonts w:cs="Arial"/>
        </w:rPr>
        <w:t>&lt;/NumAm&gt;</w:t>
      </w:r>
    </w:p>
    <w:p w:rsidR="00B41597" w:rsidRPr="00BE22B4" w:rsidRDefault="00B41597">
      <w:pPr>
        <w:pStyle w:val="NormalBold"/>
      </w:pPr>
      <w:r w:rsidRPr="00BE22B4">
        <w:rPr>
          <w:rStyle w:val="HideTWBExt"/>
          <w:rFonts w:cs="Arial"/>
        </w:rPr>
        <w:t>&lt;RepeatBlock-By&gt;&lt;Members&gt;</w:t>
      </w:r>
      <w:r w:rsidRPr="00BE22B4">
        <w:t>Jeroen Lenaers</w:t>
      </w:r>
      <w:r w:rsidRPr="00BE22B4">
        <w:rPr>
          <w:rStyle w:val="HideTWBExt"/>
          <w:rFonts w:cs="Arial"/>
        </w:rPr>
        <w:t>&lt;/Members&gt;</w:t>
      </w:r>
    </w:p>
    <w:p w:rsidR="00B41597" w:rsidRPr="00BE22B4" w:rsidRDefault="00B41597">
      <w:pPr>
        <w:pStyle w:val="NormalBold"/>
      </w:pPr>
      <w:r w:rsidRPr="00BE22B4">
        <w:rPr>
          <w:rStyle w:val="HideTWBExt"/>
          <w:rFonts w:cs="Arial"/>
        </w:rPr>
        <w:t>&lt;/RepeatBlock-By&gt;</w:t>
      </w:r>
    </w:p>
    <w:p w:rsidR="00B41597" w:rsidRPr="00BE22B4" w:rsidRDefault="00B41597">
      <w:pPr>
        <w:pStyle w:val="NormalBold"/>
      </w:pPr>
      <w:r w:rsidRPr="00BE22B4">
        <w:rPr>
          <w:rStyle w:val="HideTWBExt"/>
          <w:rFonts w:cs="Arial"/>
        </w:rPr>
        <w:t>&lt;DocAmend&gt;</w:t>
      </w:r>
      <w:r w:rsidRPr="00BE22B4">
        <w:t>Propunere de regulament</w:t>
      </w:r>
      <w:r w:rsidRPr="00BE22B4">
        <w:rPr>
          <w:rStyle w:val="HideTWBExt"/>
          <w:rFonts w:cs="Arial"/>
        </w:rPr>
        <w:t>&lt;/DocAmend&gt;</w:t>
      </w:r>
    </w:p>
    <w:p w:rsidR="00B41597" w:rsidRPr="00BE22B4" w:rsidRDefault="00B41597">
      <w:pPr>
        <w:pStyle w:val="NormalBold"/>
      </w:pPr>
      <w:r w:rsidRPr="00BE22B4">
        <w:rPr>
          <w:rStyle w:val="HideTWBExt"/>
          <w:rFonts w:cs="Arial"/>
        </w:rPr>
        <w:t>&lt;Article&gt;</w:t>
      </w:r>
      <w:r w:rsidRPr="00BE22B4">
        <w:t xml:space="preserve">Articolul 36 </w:t>
      </w:r>
      <w:r w:rsidRPr="00BE22B4">
        <w:rPr>
          <w:cs/>
        </w:rPr>
        <w:t xml:space="preserve">– </w:t>
      </w:r>
      <w:r w:rsidRPr="00BE22B4">
        <w:t>alineatul 3</w:t>
      </w:r>
      <w:r w:rsidRPr="00BE22B4">
        <w:rPr>
          <w:rStyle w:val="HideTWBExt"/>
          <w:rFonts w:cs="Arial"/>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41597" w:rsidRPr="00BE22B4">
        <w:trPr>
          <w:trHeight w:hRule="exact" w:val="240"/>
          <w:jc w:val="center"/>
        </w:trPr>
        <w:tc>
          <w:tcPr>
            <w:tcW w:w="9752" w:type="dxa"/>
            <w:gridSpan w:val="2"/>
          </w:tcPr>
          <w:p w:rsidR="00B41597" w:rsidRPr="00BE22B4" w:rsidRDefault="00B41597"/>
        </w:tc>
      </w:tr>
      <w:tr w:rsidR="00B41597" w:rsidRPr="00BE22B4">
        <w:trPr>
          <w:trHeight w:val="240"/>
          <w:jc w:val="center"/>
        </w:trPr>
        <w:tc>
          <w:tcPr>
            <w:tcW w:w="4876" w:type="dxa"/>
          </w:tcPr>
          <w:p w:rsidR="00B41597" w:rsidRPr="00BE22B4" w:rsidRDefault="00B41597">
            <w:pPr>
              <w:pStyle w:val="ColumnHeading"/>
            </w:pPr>
            <w:r w:rsidRPr="00BE22B4">
              <w:t>Textul propus de Comisie</w:t>
            </w:r>
          </w:p>
        </w:tc>
        <w:tc>
          <w:tcPr>
            <w:tcW w:w="4876" w:type="dxa"/>
          </w:tcPr>
          <w:p w:rsidR="00B41597" w:rsidRPr="00BE22B4" w:rsidRDefault="00B41597">
            <w:pPr>
              <w:pStyle w:val="ColumnHeading"/>
            </w:pPr>
            <w:r w:rsidRPr="00BE22B4">
              <w:t>Amendamentul</w:t>
            </w:r>
          </w:p>
        </w:tc>
      </w:tr>
      <w:tr w:rsidR="00B41597" w:rsidRPr="00BE22B4">
        <w:trPr>
          <w:jc w:val="center"/>
        </w:trPr>
        <w:tc>
          <w:tcPr>
            <w:tcW w:w="4876" w:type="dxa"/>
          </w:tcPr>
          <w:p w:rsidR="00B41597" w:rsidRPr="00BE22B4" w:rsidRDefault="00B41597">
            <w:pPr>
              <w:pStyle w:val="Normal6"/>
            </w:pPr>
            <w:r w:rsidRPr="00BE22B4">
              <w:t>3.</w:t>
            </w:r>
            <w:r w:rsidRPr="00BE22B4">
              <w:tab/>
              <w:t xml:space="preserve">Alineatul (1) literele (a) și (b) nu se aplică unui beneficiar de protecție </w:t>
            </w:r>
            <w:r w:rsidRPr="00BE22B4">
              <w:rPr>
                <w:b/>
                <w:i/>
              </w:rPr>
              <w:t>subsidiară</w:t>
            </w:r>
            <w:r w:rsidRPr="00BE22B4">
              <w:t xml:space="preserve"> care a fost relocat</w:t>
            </w:r>
            <w:r w:rsidRPr="00BE22B4">
              <w:rPr>
                <w:b/>
                <w:i/>
              </w:rPr>
              <w:t xml:space="preserve"> în cadrul procedurii accelerate</w:t>
            </w:r>
            <w:r w:rsidRPr="00BE22B4">
              <w:t xml:space="preserve"> în conformitate cu Regulamentul (UE) nr. XXX/XXX (Regulamentul privind relocarea).</w:t>
            </w:r>
            <w:r w:rsidRPr="00BE22B4">
              <w:rPr>
                <w:rStyle w:val="Sup"/>
              </w:rPr>
              <w:t>37</w:t>
            </w:r>
          </w:p>
        </w:tc>
        <w:tc>
          <w:tcPr>
            <w:tcW w:w="4876" w:type="dxa"/>
          </w:tcPr>
          <w:p w:rsidR="00B41597" w:rsidRPr="00BE22B4" w:rsidRDefault="00B41597">
            <w:pPr>
              <w:pStyle w:val="Normal6"/>
            </w:pPr>
            <w:r w:rsidRPr="00BE22B4">
              <w:t>3.</w:t>
            </w:r>
            <w:r w:rsidRPr="00BE22B4">
              <w:tab/>
              <w:t xml:space="preserve">Alineatul (1) literele (a) și (b) nu se aplică unui beneficiar de protecție </w:t>
            </w:r>
            <w:r w:rsidRPr="00BE22B4">
              <w:rPr>
                <w:b/>
                <w:i/>
              </w:rPr>
              <w:t xml:space="preserve">internațională </w:t>
            </w:r>
            <w:r w:rsidRPr="00BE22B4">
              <w:t>care a fost relocat în conformitate cu Regulamentul (UE) nr. XXX/XXX (Regulamentul privind relocarea).</w:t>
            </w:r>
            <w:r w:rsidRPr="00BE22B4">
              <w:rPr>
                <w:rStyle w:val="Sup"/>
              </w:rPr>
              <w:t>37</w:t>
            </w:r>
          </w:p>
        </w:tc>
      </w:tr>
      <w:tr w:rsidR="00B41597" w:rsidRPr="00BE22B4">
        <w:trPr>
          <w:jc w:val="center"/>
        </w:trPr>
        <w:tc>
          <w:tcPr>
            <w:tcW w:w="4876" w:type="dxa"/>
          </w:tcPr>
          <w:p w:rsidR="00B41597" w:rsidRPr="00BE22B4" w:rsidRDefault="00B41597">
            <w:pPr>
              <w:pStyle w:val="Normal6"/>
            </w:pPr>
            <w:r w:rsidRPr="00BE22B4">
              <w:t>_________________</w:t>
            </w:r>
          </w:p>
        </w:tc>
        <w:tc>
          <w:tcPr>
            <w:tcW w:w="4876" w:type="dxa"/>
          </w:tcPr>
          <w:p w:rsidR="00B41597" w:rsidRPr="00BE22B4" w:rsidRDefault="00B41597">
            <w:pPr>
              <w:pStyle w:val="Normal6"/>
            </w:pPr>
            <w:r w:rsidRPr="00BE22B4">
              <w:t>_________________</w:t>
            </w:r>
          </w:p>
        </w:tc>
      </w:tr>
      <w:tr w:rsidR="00B41597" w:rsidRPr="00BE22B4">
        <w:trPr>
          <w:jc w:val="center"/>
        </w:trPr>
        <w:tc>
          <w:tcPr>
            <w:tcW w:w="4876" w:type="dxa"/>
          </w:tcPr>
          <w:p w:rsidR="00B41597" w:rsidRPr="00BE22B4" w:rsidRDefault="00B41597">
            <w:pPr>
              <w:pStyle w:val="Normal6"/>
            </w:pPr>
            <w:r w:rsidRPr="00BE22B4">
              <w:rPr>
                <w:rStyle w:val="Sup"/>
              </w:rPr>
              <w:t>37</w:t>
            </w:r>
            <w:r w:rsidRPr="00BE22B4">
              <w:t xml:space="preserve"> JO L [</w:t>
            </w:r>
            <w:r w:rsidRPr="00BE22B4">
              <w:rPr>
                <w:cs/>
              </w:rPr>
              <w:t>…</w:t>
            </w:r>
            <w:r w:rsidRPr="00BE22B4">
              <w:t>], [</w:t>
            </w:r>
            <w:r w:rsidRPr="00BE22B4">
              <w:rPr>
                <w:cs/>
              </w:rPr>
              <w:t>…</w:t>
            </w:r>
            <w:r w:rsidRPr="00BE22B4">
              <w:t>], p. [</w:t>
            </w:r>
            <w:r w:rsidRPr="00BE22B4">
              <w:rPr>
                <w:cs/>
              </w:rPr>
              <w:t>…</w:t>
            </w:r>
            <w:r w:rsidRPr="00BE22B4">
              <w:t>].</w:t>
            </w:r>
          </w:p>
        </w:tc>
        <w:tc>
          <w:tcPr>
            <w:tcW w:w="4876" w:type="dxa"/>
          </w:tcPr>
          <w:p w:rsidR="00B41597" w:rsidRPr="00BE22B4" w:rsidRDefault="00B41597">
            <w:pPr>
              <w:pStyle w:val="Normal6"/>
            </w:pPr>
            <w:r w:rsidRPr="00BE22B4">
              <w:rPr>
                <w:rStyle w:val="Sup"/>
              </w:rPr>
              <w:t>37</w:t>
            </w:r>
            <w:r w:rsidRPr="00BE22B4">
              <w:t xml:space="preserve"> JO L [</w:t>
            </w:r>
            <w:r w:rsidRPr="00BE22B4">
              <w:rPr>
                <w:cs/>
              </w:rPr>
              <w:t>…</w:t>
            </w:r>
            <w:r w:rsidRPr="00BE22B4">
              <w:t>], [</w:t>
            </w:r>
            <w:r w:rsidRPr="00BE22B4">
              <w:rPr>
                <w:cs/>
              </w:rPr>
              <w:t>…</w:t>
            </w:r>
            <w:r w:rsidRPr="00BE22B4">
              <w:t>], p. [</w:t>
            </w:r>
            <w:r w:rsidRPr="00BE22B4">
              <w:rPr>
                <w:cs/>
              </w:rPr>
              <w:t>…</w:t>
            </w:r>
            <w:r w:rsidRPr="00BE22B4">
              <w:t>].</w:t>
            </w:r>
          </w:p>
        </w:tc>
      </w:tr>
    </w:tbl>
    <w:p w:rsidR="00B41597" w:rsidRPr="00BE22B4" w:rsidRDefault="00B41597">
      <w:pPr>
        <w:pStyle w:val="Olang"/>
        <w:rPr>
          <w:lang w:val="ro-RO"/>
        </w:rPr>
      </w:pPr>
      <w:r w:rsidRPr="00BE22B4">
        <w:rPr>
          <w:lang w:val="ro-RO"/>
        </w:rPr>
        <w:t xml:space="preserve">Or. </w:t>
      </w:r>
      <w:r w:rsidRPr="00BE22B4">
        <w:rPr>
          <w:rStyle w:val="HideTWBExt"/>
          <w:rFonts w:cs="Arial"/>
          <w:lang w:val="ro-RO"/>
        </w:rPr>
        <w:t>&lt;Original&gt;</w:t>
      </w:r>
      <w:r w:rsidRPr="00BE22B4">
        <w:rPr>
          <w:rStyle w:val="HideTWBInt"/>
          <w:lang w:val="ro-RO"/>
        </w:rPr>
        <w:t>{EN}</w:t>
      </w:r>
      <w:r w:rsidRPr="00BE22B4">
        <w:rPr>
          <w:lang w:val="ro-RO"/>
        </w:rPr>
        <w:t>en</w:t>
      </w:r>
      <w:r w:rsidRPr="00BE22B4">
        <w:rPr>
          <w:rStyle w:val="HideTWBExt"/>
          <w:rFonts w:cs="Arial"/>
          <w:lang w:val="ro-RO"/>
        </w:rPr>
        <w:t>&lt;/Original&gt;</w:t>
      </w:r>
    </w:p>
    <w:p w:rsidR="00B41597" w:rsidRPr="00BE22B4" w:rsidRDefault="00B41597">
      <w:r w:rsidRPr="00BE22B4">
        <w:rPr>
          <w:rStyle w:val="HideTWBExt"/>
          <w:rFonts w:cs="Arial"/>
        </w:rPr>
        <w:t>&lt;/Amend&gt;</w:t>
      </w:r>
    </w:p>
    <w:p w:rsidR="00B41597" w:rsidRPr="00BE22B4" w:rsidRDefault="00B41597">
      <w:pPr>
        <w:pStyle w:val="AMNumberTabs"/>
      </w:pPr>
      <w:r w:rsidRPr="00BE22B4">
        <w:rPr>
          <w:rStyle w:val="HideTWBExt"/>
          <w:rFonts w:cs="Arial"/>
        </w:rPr>
        <w:t>&lt;Amend&gt;</w:t>
      </w:r>
      <w:r w:rsidRPr="00BE22B4">
        <w:t>Amendamentul</w:t>
      </w:r>
      <w:r w:rsidRPr="00BE22B4">
        <w:tab/>
      </w:r>
      <w:r w:rsidRPr="00BE22B4">
        <w:tab/>
      </w:r>
      <w:r w:rsidRPr="00BE22B4">
        <w:rPr>
          <w:rStyle w:val="HideTWBExt"/>
          <w:rFonts w:cs="Arial"/>
        </w:rPr>
        <w:t>&lt;NumAm&gt;</w:t>
      </w:r>
      <w:r w:rsidRPr="00BE22B4">
        <w:t>1161</w:t>
      </w:r>
      <w:r w:rsidRPr="00BE22B4">
        <w:rPr>
          <w:rStyle w:val="HideTWBExt"/>
          <w:rFonts w:cs="Arial"/>
        </w:rPr>
        <w:t>&lt;/NumAm&gt;</w:t>
      </w:r>
    </w:p>
    <w:p w:rsidR="00B41597" w:rsidRPr="00BE22B4" w:rsidRDefault="00B41597">
      <w:pPr>
        <w:pStyle w:val="NormalBold"/>
      </w:pPr>
      <w:r w:rsidRPr="00BE22B4">
        <w:rPr>
          <w:rStyle w:val="HideTWBExt"/>
          <w:rFonts w:cs="Arial"/>
        </w:rPr>
        <w:t>&lt;RepeatBlock-By&gt;&lt;Members&gt;</w:t>
      </w:r>
      <w:r w:rsidRPr="00BE22B4">
        <w:t>Péter Niedermüller, Birgit Sippel, Ana Gomes, Josef Weidenholzer, Caterina Chinnici</w:t>
      </w:r>
      <w:r w:rsidRPr="00BE22B4">
        <w:rPr>
          <w:rStyle w:val="HideTWBExt"/>
          <w:rFonts w:cs="Arial"/>
        </w:rPr>
        <w:t>&lt;/Members&gt;</w:t>
      </w:r>
    </w:p>
    <w:p w:rsidR="00B41597" w:rsidRPr="00BE22B4" w:rsidRDefault="00B41597">
      <w:pPr>
        <w:pStyle w:val="NormalBold"/>
      </w:pPr>
      <w:r w:rsidRPr="00BE22B4">
        <w:rPr>
          <w:rStyle w:val="HideTWBExt"/>
          <w:rFonts w:cs="Arial"/>
        </w:rPr>
        <w:t>&lt;/RepeatBlock-By&gt;</w:t>
      </w:r>
    </w:p>
    <w:p w:rsidR="00B41597" w:rsidRPr="00BE22B4" w:rsidRDefault="00B41597">
      <w:pPr>
        <w:pStyle w:val="NormalBold"/>
      </w:pPr>
      <w:r w:rsidRPr="00BE22B4">
        <w:rPr>
          <w:rStyle w:val="HideTWBExt"/>
          <w:rFonts w:cs="Arial"/>
        </w:rPr>
        <w:t>&lt;DocAmend&gt;</w:t>
      </w:r>
      <w:r w:rsidRPr="00BE22B4">
        <w:t>Propunere de regulament</w:t>
      </w:r>
      <w:r w:rsidRPr="00BE22B4">
        <w:rPr>
          <w:rStyle w:val="HideTWBExt"/>
          <w:rFonts w:cs="Arial"/>
        </w:rPr>
        <w:t>&lt;/DocAmend&gt;</w:t>
      </w:r>
    </w:p>
    <w:p w:rsidR="00B41597" w:rsidRPr="00BE22B4" w:rsidRDefault="00B41597">
      <w:pPr>
        <w:pStyle w:val="NormalBold"/>
      </w:pPr>
      <w:r w:rsidRPr="00BE22B4">
        <w:rPr>
          <w:rStyle w:val="HideTWBExt"/>
          <w:rFonts w:cs="Arial"/>
        </w:rPr>
        <w:t>&lt;Article&gt;</w:t>
      </w:r>
      <w:r w:rsidRPr="00BE22B4">
        <w:t xml:space="preserve">Articolul 36 </w:t>
      </w:r>
      <w:r w:rsidRPr="00BE22B4">
        <w:rPr>
          <w:cs/>
        </w:rPr>
        <w:t xml:space="preserve">– </w:t>
      </w:r>
      <w:r w:rsidRPr="00BE22B4">
        <w:t>alineatul 4</w:t>
      </w:r>
      <w:r w:rsidRPr="00BE22B4">
        <w:rPr>
          <w:rStyle w:val="HideTWBExt"/>
          <w:rFonts w:cs="Arial"/>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41597" w:rsidRPr="00BE22B4">
        <w:trPr>
          <w:trHeight w:hRule="exact" w:val="240"/>
          <w:jc w:val="center"/>
        </w:trPr>
        <w:tc>
          <w:tcPr>
            <w:tcW w:w="9752" w:type="dxa"/>
            <w:gridSpan w:val="2"/>
          </w:tcPr>
          <w:p w:rsidR="00B41597" w:rsidRPr="00BE22B4" w:rsidRDefault="00B41597"/>
        </w:tc>
      </w:tr>
      <w:tr w:rsidR="00B41597" w:rsidRPr="00BE22B4">
        <w:trPr>
          <w:trHeight w:val="240"/>
          <w:jc w:val="center"/>
        </w:trPr>
        <w:tc>
          <w:tcPr>
            <w:tcW w:w="4876" w:type="dxa"/>
          </w:tcPr>
          <w:p w:rsidR="00B41597" w:rsidRPr="00BE22B4" w:rsidRDefault="00B41597">
            <w:pPr>
              <w:pStyle w:val="ColumnHeading"/>
            </w:pPr>
            <w:r w:rsidRPr="00BE22B4">
              <w:t>Textul propus de Comisie</w:t>
            </w:r>
          </w:p>
        </w:tc>
        <w:tc>
          <w:tcPr>
            <w:tcW w:w="4876" w:type="dxa"/>
          </w:tcPr>
          <w:p w:rsidR="00B41597" w:rsidRPr="00BE22B4" w:rsidRDefault="00B41597">
            <w:pPr>
              <w:pStyle w:val="ColumnHeading"/>
            </w:pPr>
            <w:r w:rsidRPr="00BE22B4">
              <w:t>Amendamentul</w:t>
            </w:r>
          </w:p>
        </w:tc>
      </w:tr>
      <w:tr w:rsidR="00B41597" w:rsidRPr="00BE22B4">
        <w:trPr>
          <w:jc w:val="center"/>
        </w:trPr>
        <w:tc>
          <w:tcPr>
            <w:tcW w:w="4876" w:type="dxa"/>
          </w:tcPr>
          <w:p w:rsidR="00B41597" w:rsidRPr="00BE22B4" w:rsidRDefault="00B41597">
            <w:pPr>
              <w:pStyle w:val="Normal6"/>
            </w:pPr>
            <w:r w:rsidRPr="00BE22B4">
              <w:rPr>
                <w:b/>
                <w:i/>
              </w:rPr>
              <w:t>4.</w:t>
            </w:r>
            <w:r w:rsidRPr="00BE22B4">
              <w:tab/>
            </w:r>
            <w:r w:rsidRPr="00BE22B4">
              <w:rPr>
                <w:b/>
                <w:i/>
              </w:rPr>
              <w:t>În cazul în care, după examinarea unei cereri în conformitate cu articolul 3 alineatul (3) litera (a) din Regulamentul (UE) nr. XXX/XXX (Regulamentul Dublin), primul stat membru în care a fost depusă cererea consideră că aceasta este admisibilă, dispozițiile alineatului (1) literele (a) și (b) nu trebuie aplicate din nou de către statul membru responsabil.</w:t>
            </w:r>
          </w:p>
        </w:tc>
        <w:tc>
          <w:tcPr>
            <w:tcW w:w="4876" w:type="dxa"/>
          </w:tcPr>
          <w:p w:rsidR="00B41597" w:rsidRPr="00BE22B4" w:rsidRDefault="00B41597">
            <w:pPr>
              <w:pStyle w:val="Normal6"/>
            </w:pPr>
            <w:r w:rsidRPr="00BE22B4">
              <w:rPr>
                <w:b/>
                <w:i/>
              </w:rPr>
              <w:t>eliminat</w:t>
            </w:r>
          </w:p>
        </w:tc>
      </w:tr>
    </w:tbl>
    <w:p w:rsidR="00B41597" w:rsidRPr="00BE22B4" w:rsidRDefault="00B41597">
      <w:pPr>
        <w:pStyle w:val="Olang"/>
        <w:rPr>
          <w:lang w:val="ro-RO"/>
        </w:rPr>
      </w:pPr>
      <w:r w:rsidRPr="00BE22B4">
        <w:rPr>
          <w:lang w:val="ro-RO"/>
        </w:rPr>
        <w:lastRenderedPageBreak/>
        <w:t xml:space="preserve">Or. </w:t>
      </w:r>
      <w:r w:rsidRPr="00BE22B4">
        <w:rPr>
          <w:rStyle w:val="HideTWBExt"/>
          <w:rFonts w:cs="Arial"/>
          <w:lang w:val="ro-RO"/>
        </w:rPr>
        <w:t>&lt;Original&gt;</w:t>
      </w:r>
      <w:r w:rsidRPr="00BE22B4">
        <w:rPr>
          <w:rStyle w:val="HideTWBInt"/>
          <w:lang w:val="ro-RO"/>
        </w:rPr>
        <w:t>{EN}</w:t>
      </w:r>
      <w:r w:rsidRPr="00BE22B4">
        <w:rPr>
          <w:lang w:val="ro-RO"/>
        </w:rPr>
        <w:t>en</w:t>
      </w:r>
      <w:r w:rsidRPr="00BE22B4">
        <w:rPr>
          <w:rStyle w:val="HideTWBExt"/>
          <w:rFonts w:cs="Arial"/>
          <w:lang w:val="ro-RO"/>
        </w:rPr>
        <w:t>&lt;/Original&gt;</w:t>
      </w:r>
    </w:p>
    <w:p w:rsidR="00B41597" w:rsidRPr="00BE22B4" w:rsidRDefault="00B41597">
      <w:pPr>
        <w:pStyle w:val="JustificationTitle"/>
        <w:rPr>
          <w:lang w:val="ro-RO"/>
        </w:rPr>
      </w:pPr>
      <w:r w:rsidRPr="00BE22B4">
        <w:rPr>
          <w:rStyle w:val="HideTWBExt"/>
          <w:rFonts w:cs="Arial"/>
          <w:lang w:val="ro-RO"/>
        </w:rPr>
        <w:t>&lt;TitreJust&gt;</w:t>
      </w:r>
      <w:r w:rsidRPr="00BE22B4">
        <w:rPr>
          <w:lang w:val="ro-RO"/>
        </w:rPr>
        <w:t>Justificare</w:t>
      </w:r>
      <w:r w:rsidRPr="00BE22B4">
        <w:rPr>
          <w:rStyle w:val="HideTWBExt"/>
          <w:rFonts w:cs="Arial"/>
          <w:lang w:val="ro-RO"/>
        </w:rPr>
        <w:t>&lt;/TitreJust&gt;</w:t>
      </w:r>
    </w:p>
    <w:p w:rsidR="00B41597" w:rsidRPr="00BE22B4" w:rsidRDefault="00B41597">
      <w:pPr>
        <w:pStyle w:val="Normal12Italic"/>
        <w:rPr>
          <w:lang w:val="ro-RO"/>
        </w:rPr>
      </w:pPr>
      <w:r w:rsidRPr="00BE22B4">
        <w:rPr>
          <w:lang w:val="ro-RO"/>
        </w:rPr>
        <w:t>În conformitate cu amendamentele depuse la Regulamentul Dublin, nu se va efectua niciun test de admisibilitate în cadrul regulamentului respectiv. Din rațiuni de consecvență, trebuie să eliminăm trimiterea la testele de admisibilitate din primul stat membru.</w:t>
      </w:r>
    </w:p>
    <w:p w:rsidR="00B41597" w:rsidRPr="00BE22B4" w:rsidRDefault="00B41597">
      <w:r w:rsidRPr="00BE22B4">
        <w:rPr>
          <w:rStyle w:val="HideTWBExt"/>
          <w:rFonts w:cs="Arial"/>
        </w:rPr>
        <w:t>&lt;/Amend&gt;</w:t>
      </w:r>
    </w:p>
    <w:p w:rsidR="00B41597" w:rsidRPr="00BE22B4" w:rsidRDefault="00B41597">
      <w:pPr>
        <w:pStyle w:val="AMNumberTabs"/>
      </w:pPr>
      <w:r w:rsidRPr="00BE22B4">
        <w:rPr>
          <w:rStyle w:val="HideTWBExt"/>
          <w:rFonts w:cs="Arial"/>
        </w:rPr>
        <w:t>&lt;Amend&gt;</w:t>
      </w:r>
      <w:r w:rsidRPr="00BE22B4">
        <w:t>Amendamentul</w:t>
      </w:r>
      <w:r w:rsidRPr="00BE22B4">
        <w:tab/>
      </w:r>
      <w:r w:rsidRPr="00BE22B4">
        <w:tab/>
      </w:r>
      <w:r w:rsidRPr="00BE22B4">
        <w:rPr>
          <w:rStyle w:val="HideTWBExt"/>
          <w:rFonts w:cs="Arial"/>
        </w:rPr>
        <w:t>&lt;NumAm&gt;</w:t>
      </w:r>
      <w:r w:rsidRPr="00BE22B4">
        <w:t>1162</w:t>
      </w:r>
      <w:r w:rsidRPr="00BE22B4">
        <w:rPr>
          <w:rStyle w:val="HideTWBExt"/>
          <w:rFonts w:cs="Arial"/>
        </w:rPr>
        <w:t>&lt;/NumAm&gt;</w:t>
      </w:r>
    </w:p>
    <w:p w:rsidR="00B41597" w:rsidRPr="00BE22B4" w:rsidRDefault="00B41597">
      <w:pPr>
        <w:pStyle w:val="NormalBold"/>
      </w:pPr>
      <w:r w:rsidRPr="00BE22B4">
        <w:rPr>
          <w:rStyle w:val="HideTWBExt"/>
          <w:rFonts w:cs="Arial"/>
        </w:rPr>
        <w:t>&lt;RepeatBlock-By&gt;&lt;Members&gt;</w:t>
      </w:r>
      <w:r w:rsidRPr="00BE22B4">
        <w:t>Ska Keller</w:t>
      </w:r>
      <w:r w:rsidRPr="00BE22B4">
        <w:rPr>
          <w:rStyle w:val="HideTWBExt"/>
          <w:rFonts w:cs="Arial"/>
        </w:rPr>
        <w:t>&lt;/Members&gt;</w:t>
      </w:r>
    </w:p>
    <w:p w:rsidR="00B41597" w:rsidRPr="00BE22B4" w:rsidRDefault="00B41597">
      <w:r w:rsidRPr="00BE22B4">
        <w:rPr>
          <w:rStyle w:val="HideTWBExt"/>
          <w:rFonts w:cs="Arial"/>
        </w:rPr>
        <w:t>&lt;AuNomDe&gt;</w:t>
      </w:r>
      <w:r w:rsidRPr="00BE22B4">
        <w:rPr>
          <w:rStyle w:val="HideTWBInt"/>
        </w:rPr>
        <w:t>{Verts/ALE}</w:t>
      </w:r>
      <w:r w:rsidRPr="00BE22B4">
        <w:t>în numele Grupului Verts/ALE</w:t>
      </w:r>
      <w:r w:rsidRPr="00BE22B4">
        <w:rPr>
          <w:rStyle w:val="HideTWBExt"/>
          <w:rFonts w:cs="Arial"/>
        </w:rPr>
        <w:t>&lt;/AuNomDe&gt;</w:t>
      </w:r>
    </w:p>
    <w:p w:rsidR="00B41597" w:rsidRPr="00BE22B4" w:rsidRDefault="00B41597">
      <w:pPr>
        <w:pStyle w:val="NormalBold"/>
      </w:pPr>
      <w:r w:rsidRPr="00BE22B4">
        <w:rPr>
          <w:rStyle w:val="HideTWBExt"/>
          <w:rFonts w:cs="Arial"/>
        </w:rPr>
        <w:t>&lt;Members&gt;</w:t>
      </w:r>
      <w:r w:rsidRPr="00BE22B4">
        <w:t>Jean Lambert, Judith Sargentini</w:t>
      </w:r>
      <w:r w:rsidRPr="00BE22B4">
        <w:rPr>
          <w:rStyle w:val="HideTWBExt"/>
          <w:rFonts w:cs="Arial"/>
        </w:rPr>
        <w:t>&lt;/Members&gt;</w:t>
      </w:r>
    </w:p>
    <w:p w:rsidR="00B41597" w:rsidRPr="00BE22B4" w:rsidRDefault="00B41597">
      <w:pPr>
        <w:pStyle w:val="NormalBold"/>
      </w:pPr>
      <w:r w:rsidRPr="00BE22B4">
        <w:rPr>
          <w:rStyle w:val="HideTWBExt"/>
          <w:rFonts w:cs="Arial"/>
        </w:rPr>
        <w:t>&lt;/RepeatBlock-By&gt;</w:t>
      </w:r>
    </w:p>
    <w:p w:rsidR="00B41597" w:rsidRPr="00BE22B4" w:rsidRDefault="00B41597">
      <w:pPr>
        <w:pStyle w:val="NormalBold"/>
      </w:pPr>
      <w:r w:rsidRPr="00BE22B4">
        <w:rPr>
          <w:rStyle w:val="HideTWBExt"/>
          <w:rFonts w:cs="Arial"/>
        </w:rPr>
        <w:t>&lt;DocAmend&gt;</w:t>
      </w:r>
      <w:r w:rsidRPr="00BE22B4">
        <w:t>Propunere de regulament</w:t>
      </w:r>
      <w:r w:rsidRPr="00BE22B4">
        <w:rPr>
          <w:rStyle w:val="HideTWBExt"/>
          <w:rFonts w:cs="Arial"/>
        </w:rPr>
        <w:t>&lt;/DocAmend&gt;</w:t>
      </w:r>
    </w:p>
    <w:p w:rsidR="00B41597" w:rsidRPr="00BE22B4" w:rsidRDefault="00B41597">
      <w:pPr>
        <w:pStyle w:val="NormalBold"/>
      </w:pPr>
      <w:r w:rsidRPr="00BE22B4">
        <w:rPr>
          <w:rStyle w:val="HideTWBExt"/>
          <w:rFonts w:cs="Arial"/>
        </w:rPr>
        <w:t>&lt;Article&gt;</w:t>
      </w:r>
      <w:r w:rsidRPr="00BE22B4">
        <w:t xml:space="preserve">Articolul 36 </w:t>
      </w:r>
      <w:r w:rsidRPr="00BE22B4">
        <w:rPr>
          <w:cs/>
        </w:rPr>
        <w:t xml:space="preserve">– </w:t>
      </w:r>
      <w:r w:rsidRPr="00BE22B4">
        <w:t>alineatul 4</w:t>
      </w:r>
      <w:r w:rsidRPr="00BE22B4">
        <w:rPr>
          <w:rStyle w:val="HideTWBExt"/>
          <w:rFonts w:cs="Arial"/>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41597" w:rsidRPr="00BE22B4">
        <w:trPr>
          <w:trHeight w:hRule="exact" w:val="240"/>
          <w:jc w:val="center"/>
        </w:trPr>
        <w:tc>
          <w:tcPr>
            <w:tcW w:w="9752" w:type="dxa"/>
            <w:gridSpan w:val="2"/>
          </w:tcPr>
          <w:p w:rsidR="00B41597" w:rsidRPr="00BE22B4" w:rsidRDefault="00B41597"/>
        </w:tc>
      </w:tr>
      <w:tr w:rsidR="00B41597" w:rsidRPr="00BE22B4">
        <w:trPr>
          <w:trHeight w:val="240"/>
          <w:jc w:val="center"/>
        </w:trPr>
        <w:tc>
          <w:tcPr>
            <w:tcW w:w="4876" w:type="dxa"/>
          </w:tcPr>
          <w:p w:rsidR="00B41597" w:rsidRPr="00BE22B4" w:rsidRDefault="00B41597">
            <w:pPr>
              <w:pStyle w:val="ColumnHeading"/>
            </w:pPr>
            <w:r w:rsidRPr="00BE22B4">
              <w:t>Textul propus de Comisie</w:t>
            </w:r>
          </w:p>
        </w:tc>
        <w:tc>
          <w:tcPr>
            <w:tcW w:w="4876" w:type="dxa"/>
          </w:tcPr>
          <w:p w:rsidR="00B41597" w:rsidRPr="00BE22B4" w:rsidRDefault="00B41597">
            <w:pPr>
              <w:pStyle w:val="ColumnHeading"/>
            </w:pPr>
            <w:r w:rsidRPr="00BE22B4">
              <w:t>Amendamentul</w:t>
            </w:r>
          </w:p>
        </w:tc>
      </w:tr>
      <w:tr w:rsidR="00B41597" w:rsidRPr="00BE22B4">
        <w:trPr>
          <w:jc w:val="center"/>
        </w:trPr>
        <w:tc>
          <w:tcPr>
            <w:tcW w:w="4876" w:type="dxa"/>
          </w:tcPr>
          <w:p w:rsidR="00B41597" w:rsidRPr="00BE22B4" w:rsidRDefault="00B41597">
            <w:pPr>
              <w:pStyle w:val="Normal6"/>
            </w:pPr>
            <w:r w:rsidRPr="00BE22B4">
              <w:rPr>
                <w:b/>
                <w:i/>
              </w:rPr>
              <w:t>4.</w:t>
            </w:r>
            <w:r w:rsidRPr="00BE22B4">
              <w:tab/>
            </w:r>
            <w:r w:rsidRPr="00BE22B4">
              <w:rPr>
                <w:b/>
                <w:i/>
              </w:rPr>
              <w:t>În cazul în care, după examinarea unei cereri în conformitate cu articolul 3 alineatul (3) litera (a) din Regulamentul (UE) nr. XXX/XXX (Regulamentul Dublin), primul stat membru în care a fost depusă cererea consideră că aceasta este admisibilă, dispozițiile alineatului (1) literele (a) și (b) nu trebuie aplicate din nou de către statul membru responsabil.</w:t>
            </w:r>
          </w:p>
        </w:tc>
        <w:tc>
          <w:tcPr>
            <w:tcW w:w="4876" w:type="dxa"/>
          </w:tcPr>
          <w:p w:rsidR="00B41597" w:rsidRPr="00BE22B4" w:rsidRDefault="00B41597">
            <w:pPr>
              <w:pStyle w:val="Normal6"/>
            </w:pPr>
            <w:r w:rsidRPr="00BE22B4">
              <w:rPr>
                <w:b/>
                <w:i/>
              </w:rPr>
              <w:t>eliminat</w:t>
            </w:r>
          </w:p>
        </w:tc>
      </w:tr>
    </w:tbl>
    <w:p w:rsidR="00B41597" w:rsidRPr="00BE22B4" w:rsidRDefault="00B41597">
      <w:pPr>
        <w:pStyle w:val="Olang"/>
        <w:rPr>
          <w:lang w:val="ro-RO"/>
        </w:rPr>
      </w:pPr>
      <w:r w:rsidRPr="00BE22B4">
        <w:rPr>
          <w:lang w:val="ro-RO"/>
        </w:rPr>
        <w:t xml:space="preserve">Or. </w:t>
      </w:r>
      <w:r w:rsidRPr="00BE22B4">
        <w:rPr>
          <w:rStyle w:val="HideTWBExt"/>
          <w:rFonts w:cs="Arial"/>
          <w:lang w:val="ro-RO"/>
        </w:rPr>
        <w:t>&lt;Original&gt;</w:t>
      </w:r>
      <w:r w:rsidRPr="00BE22B4">
        <w:rPr>
          <w:rStyle w:val="HideTWBInt"/>
          <w:lang w:val="ro-RO"/>
        </w:rPr>
        <w:t>{EN}</w:t>
      </w:r>
      <w:r w:rsidRPr="00BE22B4">
        <w:rPr>
          <w:lang w:val="ro-RO"/>
        </w:rPr>
        <w:t>en</w:t>
      </w:r>
      <w:r w:rsidRPr="00BE22B4">
        <w:rPr>
          <w:rStyle w:val="HideTWBExt"/>
          <w:rFonts w:cs="Arial"/>
          <w:lang w:val="ro-RO"/>
        </w:rPr>
        <w:t>&lt;/Original&gt;</w:t>
      </w:r>
    </w:p>
    <w:p w:rsidR="00B41597" w:rsidRPr="00BE22B4" w:rsidRDefault="00B41597">
      <w:r w:rsidRPr="00BE22B4">
        <w:rPr>
          <w:rStyle w:val="HideTWBExt"/>
          <w:rFonts w:cs="Arial"/>
        </w:rPr>
        <w:t>&lt;/Amend&gt;</w:t>
      </w:r>
    </w:p>
    <w:p w:rsidR="00B41597" w:rsidRPr="00BE22B4" w:rsidRDefault="00B41597">
      <w:pPr>
        <w:pStyle w:val="AMNumberTabs"/>
      </w:pPr>
      <w:r w:rsidRPr="00BE22B4">
        <w:rPr>
          <w:rStyle w:val="HideTWBExt"/>
          <w:rFonts w:cs="Arial"/>
        </w:rPr>
        <w:t>&lt;Amend&gt;</w:t>
      </w:r>
      <w:r w:rsidRPr="00BE22B4">
        <w:t>Amendamentul</w:t>
      </w:r>
      <w:r w:rsidRPr="00BE22B4">
        <w:tab/>
      </w:r>
      <w:r w:rsidRPr="00BE22B4">
        <w:tab/>
      </w:r>
      <w:r w:rsidRPr="00BE22B4">
        <w:rPr>
          <w:rStyle w:val="HideTWBExt"/>
          <w:rFonts w:cs="Arial"/>
        </w:rPr>
        <w:t>&lt;NumAm&gt;</w:t>
      </w:r>
      <w:r w:rsidRPr="00BE22B4">
        <w:t>1163</w:t>
      </w:r>
      <w:r w:rsidRPr="00BE22B4">
        <w:rPr>
          <w:rStyle w:val="HideTWBExt"/>
          <w:rFonts w:cs="Arial"/>
        </w:rPr>
        <w:t>&lt;/NumAm&gt;</w:t>
      </w:r>
    </w:p>
    <w:p w:rsidR="00B41597" w:rsidRPr="00BE22B4" w:rsidRDefault="00B41597">
      <w:pPr>
        <w:pStyle w:val="NormalBold"/>
      </w:pPr>
      <w:r w:rsidRPr="00BE22B4">
        <w:rPr>
          <w:rStyle w:val="HideTWBExt"/>
          <w:rFonts w:cs="Arial"/>
        </w:rPr>
        <w:t>&lt;RepeatBlock-By&gt;&lt;Members&gt;</w:t>
      </w:r>
      <w:r w:rsidRPr="00BE22B4">
        <w:t>Elly Schlein, Juan Fernando López Aguilar, Cécile Kashetu Kyenge, Miltiadis Kyrkos, Ana Gomes</w:t>
      </w:r>
      <w:r w:rsidRPr="00BE22B4">
        <w:rPr>
          <w:rStyle w:val="HideTWBExt"/>
          <w:rFonts w:cs="Arial"/>
        </w:rPr>
        <w:t>&lt;/Members&gt;</w:t>
      </w:r>
    </w:p>
    <w:p w:rsidR="00B41597" w:rsidRPr="00BE22B4" w:rsidRDefault="00B41597">
      <w:pPr>
        <w:pStyle w:val="NormalBold"/>
      </w:pPr>
      <w:r w:rsidRPr="00BE22B4">
        <w:rPr>
          <w:rStyle w:val="HideTWBExt"/>
          <w:rFonts w:cs="Arial"/>
        </w:rPr>
        <w:t>&lt;/RepeatBlock-By&gt;</w:t>
      </w:r>
    </w:p>
    <w:p w:rsidR="00B41597" w:rsidRPr="00BE22B4" w:rsidRDefault="00B41597">
      <w:pPr>
        <w:pStyle w:val="NormalBold"/>
      </w:pPr>
      <w:r w:rsidRPr="00BE22B4">
        <w:rPr>
          <w:rStyle w:val="HideTWBExt"/>
          <w:rFonts w:cs="Arial"/>
        </w:rPr>
        <w:t>&lt;DocAmend&gt;</w:t>
      </w:r>
      <w:r w:rsidRPr="00BE22B4">
        <w:t>Propunere de regulament</w:t>
      </w:r>
      <w:r w:rsidRPr="00BE22B4">
        <w:rPr>
          <w:rStyle w:val="HideTWBExt"/>
          <w:rFonts w:cs="Arial"/>
        </w:rPr>
        <w:t>&lt;/DocAmend&gt;</w:t>
      </w:r>
    </w:p>
    <w:p w:rsidR="00B41597" w:rsidRPr="00BE22B4" w:rsidRDefault="00B41597">
      <w:pPr>
        <w:pStyle w:val="NormalBold"/>
      </w:pPr>
      <w:r w:rsidRPr="00BE22B4">
        <w:rPr>
          <w:rStyle w:val="HideTWBExt"/>
          <w:rFonts w:cs="Arial"/>
        </w:rPr>
        <w:t>&lt;Article&gt;</w:t>
      </w:r>
      <w:r w:rsidRPr="00BE22B4">
        <w:t xml:space="preserve">Articolul 36 </w:t>
      </w:r>
      <w:r w:rsidRPr="00BE22B4">
        <w:rPr>
          <w:cs/>
        </w:rPr>
        <w:t xml:space="preserve">– </w:t>
      </w:r>
      <w:r w:rsidRPr="00BE22B4">
        <w:t>alineatul 4</w:t>
      </w:r>
      <w:r w:rsidRPr="00BE22B4">
        <w:rPr>
          <w:rStyle w:val="HideTWBExt"/>
          <w:rFonts w:cs="Arial"/>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41597" w:rsidRPr="00BE22B4">
        <w:trPr>
          <w:trHeight w:hRule="exact" w:val="240"/>
          <w:jc w:val="center"/>
        </w:trPr>
        <w:tc>
          <w:tcPr>
            <w:tcW w:w="9752" w:type="dxa"/>
            <w:gridSpan w:val="2"/>
          </w:tcPr>
          <w:p w:rsidR="00B41597" w:rsidRPr="00BE22B4" w:rsidRDefault="00B41597"/>
        </w:tc>
      </w:tr>
      <w:tr w:rsidR="00B41597" w:rsidRPr="00BE22B4">
        <w:trPr>
          <w:trHeight w:val="240"/>
          <w:jc w:val="center"/>
        </w:trPr>
        <w:tc>
          <w:tcPr>
            <w:tcW w:w="4876" w:type="dxa"/>
          </w:tcPr>
          <w:p w:rsidR="00B41597" w:rsidRPr="00BE22B4" w:rsidRDefault="00B41597">
            <w:pPr>
              <w:pStyle w:val="ColumnHeading"/>
            </w:pPr>
            <w:r w:rsidRPr="00BE22B4">
              <w:t>Textul propus de Comisie</w:t>
            </w:r>
          </w:p>
        </w:tc>
        <w:tc>
          <w:tcPr>
            <w:tcW w:w="4876" w:type="dxa"/>
          </w:tcPr>
          <w:p w:rsidR="00B41597" w:rsidRPr="00BE22B4" w:rsidRDefault="00B41597">
            <w:pPr>
              <w:pStyle w:val="ColumnHeading"/>
            </w:pPr>
            <w:r w:rsidRPr="00BE22B4">
              <w:t>Amendamentul</w:t>
            </w:r>
          </w:p>
        </w:tc>
      </w:tr>
      <w:tr w:rsidR="00B41597" w:rsidRPr="00BE22B4">
        <w:trPr>
          <w:jc w:val="center"/>
        </w:trPr>
        <w:tc>
          <w:tcPr>
            <w:tcW w:w="4876" w:type="dxa"/>
          </w:tcPr>
          <w:p w:rsidR="00B41597" w:rsidRPr="00BE22B4" w:rsidRDefault="00B41597">
            <w:pPr>
              <w:pStyle w:val="Normal6"/>
            </w:pPr>
            <w:r w:rsidRPr="00BE22B4">
              <w:rPr>
                <w:b/>
                <w:i/>
              </w:rPr>
              <w:t>4.</w:t>
            </w:r>
            <w:r w:rsidRPr="00BE22B4">
              <w:tab/>
            </w:r>
            <w:r w:rsidRPr="00BE22B4">
              <w:rPr>
                <w:b/>
                <w:i/>
              </w:rPr>
              <w:t xml:space="preserve">În cazul în care, după examinarea unei cereri în conformitate cu articolul 3 alineatul (3) litera (a) din Regulamentul (UE) nr. XXX/XXX (Regulamentul Dublin), primul stat membru în care a fost depusă cererea consideră că aceasta este admisibilă, dispozițiile alineatului (1) </w:t>
            </w:r>
            <w:r w:rsidRPr="00BE22B4">
              <w:rPr>
                <w:b/>
                <w:i/>
              </w:rPr>
              <w:lastRenderedPageBreak/>
              <w:t>literele (a) și (b) nu trebuie aplicate din nou de către statul membru responsabil.</w:t>
            </w:r>
          </w:p>
        </w:tc>
        <w:tc>
          <w:tcPr>
            <w:tcW w:w="4876" w:type="dxa"/>
          </w:tcPr>
          <w:p w:rsidR="00B41597" w:rsidRPr="00BE22B4" w:rsidRDefault="00B41597">
            <w:pPr>
              <w:pStyle w:val="Normal6"/>
            </w:pPr>
            <w:r w:rsidRPr="00BE22B4">
              <w:rPr>
                <w:b/>
                <w:i/>
              </w:rPr>
              <w:lastRenderedPageBreak/>
              <w:t>eliminat</w:t>
            </w:r>
          </w:p>
        </w:tc>
      </w:tr>
    </w:tbl>
    <w:p w:rsidR="00B41597" w:rsidRPr="00BE22B4" w:rsidRDefault="00B41597">
      <w:pPr>
        <w:pStyle w:val="Olang"/>
        <w:rPr>
          <w:lang w:val="ro-RO"/>
        </w:rPr>
      </w:pPr>
      <w:r w:rsidRPr="00BE22B4">
        <w:rPr>
          <w:lang w:val="ro-RO"/>
        </w:rPr>
        <w:lastRenderedPageBreak/>
        <w:t xml:space="preserve">Or. </w:t>
      </w:r>
      <w:r w:rsidRPr="00BE22B4">
        <w:rPr>
          <w:rStyle w:val="HideTWBExt"/>
          <w:rFonts w:cs="Arial"/>
          <w:lang w:val="ro-RO"/>
        </w:rPr>
        <w:t>&lt;Original&gt;</w:t>
      </w:r>
      <w:r w:rsidRPr="00BE22B4">
        <w:rPr>
          <w:rStyle w:val="HideTWBInt"/>
          <w:lang w:val="ro-RO"/>
        </w:rPr>
        <w:t>{EN}</w:t>
      </w:r>
      <w:r w:rsidRPr="00BE22B4">
        <w:rPr>
          <w:lang w:val="ro-RO"/>
        </w:rPr>
        <w:t>en</w:t>
      </w:r>
      <w:r w:rsidRPr="00BE22B4">
        <w:rPr>
          <w:rStyle w:val="HideTWBExt"/>
          <w:rFonts w:cs="Arial"/>
          <w:lang w:val="ro-RO"/>
        </w:rPr>
        <w:t>&lt;/Original&gt;</w:t>
      </w:r>
    </w:p>
    <w:p w:rsidR="00B41597" w:rsidRPr="00BE22B4" w:rsidRDefault="00B41597">
      <w:r w:rsidRPr="00BE22B4">
        <w:rPr>
          <w:rStyle w:val="HideTWBExt"/>
          <w:rFonts w:cs="Arial"/>
        </w:rPr>
        <w:t>&lt;/Amend&gt;</w:t>
      </w:r>
    </w:p>
    <w:p w:rsidR="00B41597" w:rsidRPr="00BE22B4" w:rsidRDefault="00B41597">
      <w:pPr>
        <w:pStyle w:val="AMNumberTabs"/>
      </w:pPr>
      <w:r w:rsidRPr="00BE22B4">
        <w:rPr>
          <w:rStyle w:val="HideTWBExt"/>
          <w:rFonts w:cs="Arial"/>
        </w:rPr>
        <w:t>&lt;Amend&gt;</w:t>
      </w:r>
      <w:r w:rsidRPr="00BE22B4">
        <w:t>Amendamentul</w:t>
      </w:r>
      <w:r w:rsidRPr="00BE22B4">
        <w:tab/>
      </w:r>
      <w:r w:rsidRPr="00BE22B4">
        <w:tab/>
      </w:r>
      <w:r w:rsidRPr="00BE22B4">
        <w:rPr>
          <w:rStyle w:val="HideTWBExt"/>
          <w:rFonts w:cs="Arial"/>
        </w:rPr>
        <w:t>&lt;NumAm&gt;</w:t>
      </w:r>
      <w:r w:rsidRPr="00BE22B4">
        <w:t>1164</w:t>
      </w:r>
      <w:r w:rsidRPr="00BE22B4">
        <w:rPr>
          <w:rStyle w:val="HideTWBExt"/>
          <w:rFonts w:cs="Arial"/>
        </w:rPr>
        <w:t>&lt;/NumAm&gt;</w:t>
      </w:r>
    </w:p>
    <w:p w:rsidR="00B41597" w:rsidRPr="00BE22B4" w:rsidRDefault="00B41597">
      <w:pPr>
        <w:pStyle w:val="NormalBold"/>
      </w:pPr>
      <w:r w:rsidRPr="00BE22B4">
        <w:rPr>
          <w:rStyle w:val="HideTWBExt"/>
          <w:rFonts w:cs="Arial"/>
        </w:rPr>
        <w:t>&lt;RepeatBlock-By&gt;&lt;Members&gt;</w:t>
      </w:r>
      <w:r w:rsidRPr="00BE22B4">
        <w:t>Péter Niedermüller, Birgit Sippel, Josef Weidenholzer, Ana Gomes, Elly Schlein, Cécile Kashetu Kyenge</w:t>
      </w:r>
      <w:r w:rsidRPr="00BE22B4">
        <w:rPr>
          <w:rStyle w:val="HideTWBExt"/>
          <w:rFonts w:cs="Arial"/>
        </w:rPr>
        <w:t>&lt;/Members&gt;</w:t>
      </w:r>
    </w:p>
    <w:p w:rsidR="00B41597" w:rsidRPr="00BE22B4" w:rsidRDefault="00B41597">
      <w:pPr>
        <w:pStyle w:val="NormalBold"/>
      </w:pPr>
      <w:r w:rsidRPr="00BE22B4">
        <w:rPr>
          <w:rStyle w:val="HideTWBExt"/>
          <w:rFonts w:cs="Arial"/>
        </w:rPr>
        <w:t>&lt;/RepeatBlock-By&gt;</w:t>
      </w:r>
    </w:p>
    <w:p w:rsidR="00B41597" w:rsidRPr="00BE22B4" w:rsidRDefault="00B41597">
      <w:pPr>
        <w:pStyle w:val="NormalBold"/>
      </w:pPr>
      <w:r w:rsidRPr="00BE22B4">
        <w:rPr>
          <w:rStyle w:val="HideTWBExt"/>
          <w:rFonts w:cs="Arial"/>
        </w:rPr>
        <w:t>&lt;DocAmend&gt;</w:t>
      </w:r>
      <w:r w:rsidRPr="00BE22B4">
        <w:t>Propunere de regulament</w:t>
      </w:r>
      <w:r w:rsidRPr="00BE22B4">
        <w:rPr>
          <w:rStyle w:val="HideTWBExt"/>
          <w:rFonts w:cs="Arial"/>
        </w:rPr>
        <w:t>&lt;/DocAmend&gt;</w:t>
      </w:r>
    </w:p>
    <w:p w:rsidR="00B41597" w:rsidRPr="00BE22B4" w:rsidRDefault="00B41597">
      <w:pPr>
        <w:pStyle w:val="NormalBold"/>
      </w:pPr>
      <w:r w:rsidRPr="00BE22B4">
        <w:rPr>
          <w:rStyle w:val="HideTWBExt"/>
          <w:rFonts w:cs="Arial"/>
        </w:rPr>
        <w:t>&lt;Article&gt;</w:t>
      </w:r>
      <w:r w:rsidRPr="00BE22B4">
        <w:t xml:space="preserve">Articolul 36 </w:t>
      </w:r>
      <w:r w:rsidRPr="00BE22B4">
        <w:rPr>
          <w:cs/>
        </w:rPr>
        <w:t xml:space="preserve">– </w:t>
      </w:r>
      <w:r w:rsidRPr="00BE22B4">
        <w:t>alineatul 5</w:t>
      </w:r>
      <w:r w:rsidRPr="00BE22B4">
        <w:rPr>
          <w:rStyle w:val="HideTWBExt"/>
          <w:rFonts w:cs="Arial"/>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41597" w:rsidRPr="00BE22B4">
        <w:trPr>
          <w:trHeight w:hRule="exact" w:val="240"/>
          <w:jc w:val="center"/>
        </w:trPr>
        <w:tc>
          <w:tcPr>
            <w:tcW w:w="9752" w:type="dxa"/>
            <w:gridSpan w:val="2"/>
          </w:tcPr>
          <w:p w:rsidR="00B41597" w:rsidRPr="00BE22B4" w:rsidRDefault="00B41597"/>
        </w:tc>
      </w:tr>
      <w:tr w:rsidR="00B41597" w:rsidRPr="00BE22B4">
        <w:trPr>
          <w:trHeight w:val="240"/>
          <w:jc w:val="center"/>
        </w:trPr>
        <w:tc>
          <w:tcPr>
            <w:tcW w:w="4876" w:type="dxa"/>
          </w:tcPr>
          <w:p w:rsidR="00B41597" w:rsidRPr="00BE22B4" w:rsidRDefault="00B41597">
            <w:pPr>
              <w:pStyle w:val="ColumnHeading"/>
            </w:pPr>
            <w:r w:rsidRPr="00BE22B4">
              <w:t>Textul propus de Comisie</w:t>
            </w:r>
          </w:p>
        </w:tc>
        <w:tc>
          <w:tcPr>
            <w:tcW w:w="4876" w:type="dxa"/>
          </w:tcPr>
          <w:p w:rsidR="00B41597" w:rsidRPr="00BE22B4" w:rsidRDefault="00B41597">
            <w:pPr>
              <w:pStyle w:val="ColumnHeading"/>
            </w:pPr>
            <w:r w:rsidRPr="00BE22B4">
              <w:t>Amendamentul</w:t>
            </w:r>
          </w:p>
        </w:tc>
      </w:tr>
      <w:tr w:rsidR="00B41597" w:rsidRPr="00BE22B4">
        <w:trPr>
          <w:jc w:val="center"/>
        </w:trPr>
        <w:tc>
          <w:tcPr>
            <w:tcW w:w="4876" w:type="dxa"/>
          </w:tcPr>
          <w:p w:rsidR="00B41597" w:rsidRPr="00BE22B4" w:rsidRDefault="00B41597">
            <w:pPr>
              <w:pStyle w:val="Normal6"/>
            </w:pPr>
            <w:r w:rsidRPr="00BE22B4">
              <w:rPr>
                <w:b/>
                <w:i/>
              </w:rPr>
              <w:t>5.</w:t>
            </w:r>
            <w:r w:rsidRPr="00BE22B4">
              <w:tab/>
            </w:r>
            <w:r w:rsidRPr="00BE22B4">
              <w:rPr>
                <w:b/>
                <w:i/>
              </w:rPr>
              <w:t>În cazul în care autoritatea decizională consideră prima facie că o cerere poate fi respinsă ca vădit nefondată, aceasta nu este obligată să se pronunțe cu privire la admisibilitatea cererii.</w:t>
            </w:r>
          </w:p>
        </w:tc>
        <w:tc>
          <w:tcPr>
            <w:tcW w:w="4876" w:type="dxa"/>
          </w:tcPr>
          <w:p w:rsidR="00B41597" w:rsidRPr="00BE22B4" w:rsidRDefault="00B41597">
            <w:pPr>
              <w:pStyle w:val="Normal6"/>
            </w:pPr>
            <w:r w:rsidRPr="00BE22B4">
              <w:rPr>
                <w:b/>
                <w:i/>
              </w:rPr>
              <w:t>eliminat</w:t>
            </w:r>
          </w:p>
        </w:tc>
      </w:tr>
    </w:tbl>
    <w:p w:rsidR="00B41597" w:rsidRPr="00BE22B4" w:rsidRDefault="00B41597">
      <w:pPr>
        <w:pStyle w:val="Olang"/>
        <w:rPr>
          <w:lang w:val="ro-RO"/>
        </w:rPr>
      </w:pPr>
      <w:r w:rsidRPr="00BE22B4">
        <w:rPr>
          <w:lang w:val="ro-RO"/>
        </w:rPr>
        <w:t xml:space="preserve">Or. </w:t>
      </w:r>
      <w:r w:rsidRPr="00BE22B4">
        <w:rPr>
          <w:rStyle w:val="HideTWBExt"/>
          <w:rFonts w:cs="Arial"/>
          <w:lang w:val="ro-RO"/>
        </w:rPr>
        <w:t>&lt;Original&gt;</w:t>
      </w:r>
      <w:r w:rsidRPr="00BE22B4">
        <w:rPr>
          <w:rStyle w:val="HideTWBInt"/>
          <w:lang w:val="ro-RO"/>
        </w:rPr>
        <w:t>{EN}</w:t>
      </w:r>
      <w:r w:rsidRPr="00BE22B4">
        <w:rPr>
          <w:lang w:val="ro-RO"/>
        </w:rPr>
        <w:t>en</w:t>
      </w:r>
      <w:r w:rsidRPr="00BE22B4">
        <w:rPr>
          <w:rStyle w:val="HideTWBExt"/>
          <w:rFonts w:cs="Arial"/>
          <w:lang w:val="ro-RO"/>
        </w:rPr>
        <w:t>&lt;/Original&gt;</w:t>
      </w:r>
    </w:p>
    <w:p w:rsidR="00B41597" w:rsidRPr="00BE22B4" w:rsidRDefault="00B41597">
      <w:pPr>
        <w:pStyle w:val="JustificationTitle"/>
        <w:rPr>
          <w:lang w:val="ro-RO"/>
        </w:rPr>
      </w:pPr>
      <w:r w:rsidRPr="00BE22B4">
        <w:rPr>
          <w:rStyle w:val="HideTWBExt"/>
          <w:rFonts w:cs="Arial"/>
          <w:lang w:val="ro-RO"/>
        </w:rPr>
        <w:t>&lt;TitreJust&gt;</w:t>
      </w:r>
      <w:r w:rsidRPr="00BE22B4">
        <w:rPr>
          <w:lang w:val="ro-RO"/>
        </w:rPr>
        <w:t>Justificare</w:t>
      </w:r>
      <w:r w:rsidRPr="00BE22B4">
        <w:rPr>
          <w:rStyle w:val="HideTWBExt"/>
          <w:rFonts w:cs="Arial"/>
          <w:lang w:val="ro-RO"/>
        </w:rPr>
        <w:t>&lt;/TitreJust&gt;</w:t>
      </w:r>
    </w:p>
    <w:p w:rsidR="00B41597" w:rsidRPr="00BE22B4" w:rsidRDefault="00B41597">
      <w:pPr>
        <w:pStyle w:val="Normal12Italic"/>
        <w:rPr>
          <w:lang w:val="ro-RO"/>
        </w:rPr>
      </w:pPr>
      <w:r w:rsidRPr="00BE22B4">
        <w:rPr>
          <w:lang w:val="ro-RO"/>
        </w:rPr>
        <w:t>Amendamentul vizează menținerea coerenței cu amendamentele anterioare. Întrucât testul de admisibilitate nu este obligatoriu, nu este nevoie ca statelor membre să li se ofere opțiunea de a se pronunța rapid pe fondul cererii. Nimic nu împiedică autoritatea decizională să ia o decizie rapidă cu privire la orice cerere, cu condiția să efectueze interviul personal necesar și să evalueze dovezile relevante într-o manieră cuprinzătoare.</w:t>
      </w:r>
    </w:p>
    <w:p w:rsidR="00B41597" w:rsidRPr="00BE22B4" w:rsidRDefault="00B41597">
      <w:r w:rsidRPr="00BE22B4">
        <w:rPr>
          <w:rStyle w:val="HideTWBExt"/>
          <w:rFonts w:cs="Arial"/>
        </w:rPr>
        <w:t>&lt;/Amend&gt;</w:t>
      </w:r>
    </w:p>
    <w:p w:rsidR="00B41597" w:rsidRPr="00BE22B4" w:rsidRDefault="00B41597">
      <w:pPr>
        <w:pStyle w:val="AMNumberTabs"/>
      </w:pPr>
      <w:r w:rsidRPr="00BE22B4">
        <w:rPr>
          <w:rStyle w:val="HideTWBExt"/>
          <w:rFonts w:cs="Arial"/>
        </w:rPr>
        <w:t>&lt;Amend&gt;</w:t>
      </w:r>
      <w:r w:rsidRPr="00BE22B4">
        <w:t>Amendamentul</w:t>
      </w:r>
      <w:r w:rsidRPr="00BE22B4">
        <w:tab/>
      </w:r>
      <w:r w:rsidRPr="00BE22B4">
        <w:tab/>
      </w:r>
      <w:r w:rsidRPr="00BE22B4">
        <w:rPr>
          <w:rStyle w:val="HideTWBExt"/>
          <w:rFonts w:cs="Arial"/>
        </w:rPr>
        <w:t>&lt;NumAm&gt;</w:t>
      </w:r>
      <w:r w:rsidRPr="00BE22B4">
        <w:t>1165</w:t>
      </w:r>
      <w:r w:rsidRPr="00BE22B4">
        <w:rPr>
          <w:rStyle w:val="HideTWBExt"/>
          <w:rFonts w:cs="Arial"/>
        </w:rPr>
        <w:t>&lt;/NumAm&gt;</w:t>
      </w:r>
    </w:p>
    <w:p w:rsidR="00B41597" w:rsidRPr="00BE22B4" w:rsidRDefault="00B41597">
      <w:pPr>
        <w:pStyle w:val="NormalBold"/>
      </w:pPr>
      <w:r w:rsidRPr="00BE22B4">
        <w:rPr>
          <w:rStyle w:val="HideTWBExt"/>
          <w:rFonts w:cs="Arial"/>
        </w:rPr>
        <w:t>&lt;RepeatBlock-By&gt;&lt;Members&gt;</w:t>
      </w:r>
      <w:r w:rsidRPr="00BE22B4">
        <w:t>Ska Keller</w:t>
      </w:r>
      <w:r w:rsidRPr="00BE22B4">
        <w:rPr>
          <w:rStyle w:val="HideTWBExt"/>
          <w:rFonts w:cs="Arial"/>
        </w:rPr>
        <w:t>&lt;/Members&gt;</w:t>
      </w:r>
    </w:p>
    <w:p w:rsidR="00B41597" w:rsidRPr="00BE22B4" w:rsidRDefault="00B41597">
      <w:r w:rsidRPr="00BE22B4">
        <w:rPr>
          <w:rStyle w:val="HideTWBExt"/>
          <w:rFonts w:cs="Arial"/>
        </w:rPr>
        <w:t>&lt;AuNomDe&gt;</w:t>
      </w:r>
      <w:r w:rsidRPr="00BE22B4">
        <w:rPr>
          <w:rStyle w:val="HideTWBInt"/>
        </w:rPr>
        <w:t>{Verts/ALE}</w:t>
      </w:r>
      <w:r w:rsidRPr="00BE22B4">
        <w:t>în numele Grupului Verts/ALE</w:t>
      </w:r>
      <w:r w:rsidRPr="00BE22B4">
        <w:rPr>
          <w:rStyle w:val="HideTWBExt"/>
          <w:rFonts w:cs="Arial"/>
        </w:rPr>
        <w:t>&lt;/AuNomDe&gt;</w:t>
      </w:r>
    </w:p>
    <w:p w:rsidR="00B41597" w:rsidRPr="00BE22B4" w:rsidRDefault="00B41597">
      <w:pPr>
        <w:pStyle w:val="NormalBold"/>
      </w:pPr>
      <w:r w:rsidRPr="00BE22B4">
        <w:rPr>
          <w:rStyle w:val="HideTWBExt"/>
          <w:rFonts w:cs="Arial"/>
        </w:rPr>
        <w:t>&lt;Members&gt;</w:t>
      </w:r>
      <w:r w:rsidRPr="00BE22B4">
        <w:t>Jean Lambert, Judith Sargentini</w:t>
      </w:r>
      <w:r w:rsidRPr="00BE22B4">
        <w:rPr>
          <w:rStyle w:val="HideTWBExt"/>
          <w:rFonts w:cs="Arial"/>
        </w:rPr>
        <w:t>&lt;/Members&gt;</w:t>
      </w:r>
    </w:p>
    <w:p w:rsidR="00B41597" w:rsidRPr="00BE22B4" w:rsidRDefault="00B41597">
      <w:pPr>
        <w:pStyle w:val="NormalBold"/>
      </w:pPr>
      <w:r w:rsidRPr="00BE22B4">
        <w:rPr>
          <w:rStyle w:val="HideTWBExt"/>
          <w:rFonts w:cs="Arial"/>
        </w:rPr>
        <w:t>&lt;/RepeatBlock-By&gt;</w:t>
      </w:r>
    </w:p>
    <w:p w:rsidR="00B41597" w:rsidRPr="00BE22B4" w:rsidRDefault="00B41597">
      <w:pPr>
        <w:pStyle w:val="NormalBold"/>
      </w:pPr>
      <w:r w:rsidRPr="00BE22B4">
        <w:rPr>
          <w:rStyle w:val="HideTWBExt"/>
          <w:rFonts w:cs="Arial"/>
        </w:rPr>
        <w:t>&lt;DocAmend&gt;</w:t>
      </w:r>
      <w:r w:rsidRPr="00BE22B4">
        <w:t>Propunere de regulament</w:t>
      </w:r>
      <w:r w:rsidRPr="00BE22B4">
        <w:rPr>
          <w:rStyle w:val="HideTWBExt"/>
          <w:rFonts w:cs="Arial"/>
        </w:rPr>
        <w:t>&lt;/DocAmend&gt;</w:t>
      </w:r>
    </w:p>
    <w:p w:rsidR="00B41597" w:rsidRPr="00BE22B4" w:rsidRDefault="00B41597">
      <w:pPr>
        <w:pStyle w:val="NormalBold"/>
      </w:pPr>
      <w:r w:rsidRPr="00BE22B4">
        <w:rPr>
          <w:rStyle w:val="HideTWBExt"/>
          <w:rFonts w:cs="Arial"/>
        </w:rPr>
        <w:t>&lt;Article&gt;</w:t>
      </w:r>
      <w:r w:rsidRPr="00BE22B4">
        <w:t xml:space="preserve">Articolul 36 </w:t>
      </w:r>
      <w:r w:rsidRPr="00BE22B4">
        <w:rPr>
          <w:cs/>
        </w:rPr>
        <w:t xml:space="preserve">– </w:t>
      </w:r>
      <w:r w:rsidRPr="00BE22B4">
        <w:t>alineatul 5</w:t>
      </w:r>
      <w:r w:rsidRPr="00BE22B4">
        <w:rPr>
          <w:rStyle w:val="HideTWBExt"/>
          <w:rFonts w:cs="Arial"/>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41597" w:rsidRPr="00BE22B4">
        <w:trPr>
          <w:trHeight w:hRule="exact" w:val="240"/>
          <w:jc w:val="center"/>
        </w:trPr>
        <w:tc>
          <w:tcPr>
            <w:tcW w:w="9752" w:type="dxa"/>
            <w:gridSpan w:val="2"/>
          </w:tcPr>
          <w:p w:rsidR="00B41597" w:rsidRPr="00BE22B4" w:rsidRDefault="00B41597"/>
        </w:tc>
      </w:tr>
      <w:tr w:rsidR="00B41597" w:rsidRPr="00BE22B4">
        <w:trPr>
          <w:trHeight w:val="240"/>
          <w:jc w:val="center"/>
        </w:trPr>
        <w:tc>
          <w:tcPr>
            <w:tcW w:w="4876" w:type="dxa"/>
          </w:tcPr>
          <w:p w:rsidR="00B41597" w:rsidRPr="00BE22B4" w:rsidRDefault="00B41597">
            <w:pPr>
              <w:pStyle w:val="ColumnHeading"/>
            </w:pPr>
            <w:r w:rsidRPr="00BE22B4">
              <w:t>Textul propus de Comisie</w:t>
            </w:r>
          </w:p>
        </w:tc>
        <w:tc>
          <w:tcPr>
            <w:tcW w:w="4876" w:type="dxa"/>
          </w:tcPr>
          <w:p w:rsidR="00B41597" w:rsidRPr="00BE22B4" w:rsidRDefault="00B41597">
            <w:pPr>
              <w:pStyle w:val="ColumnHeading"/>
            </w:pPr>
            <w:r w:rsidRPr="00BE22B4">
              <w:t>Amendamentul</w:t>
            </w:r>
          </w:p>
        </w:tc>
      </w:tr>
      <w:tr w:rsidR="00B41597" w:rsidRPr="00BE22B4">
        <w:trPr>
          <w:jc w:val="center"/>
        </w:trPr>
        <w:tc>
          <w:tcPr>
            <w:tcW w:w="4876" w:type="dxa"/>
          </w:tcPr>
          <w:p w:rsidR="00B41597" w:rsidRPr="00BE22B4" w:rsidRDefault="00B41597">
            <w:pPr>
              <w:pStyle w:val="Normal6"/>
            </w:pPr>
            <w:r w:rsidRPr="00BE22B4">
              <w:rPr>
                <w:b/>
                <w:i/>
              </w:rPr>
              <w:t>5.</w:t>
            </w:r>
            <w:r w:rsidRPr="00BE22B4">
              <w:tab/>
            </w:r>
            <w:r w:rsidRPr="00BE22B4">
              <w:rPr>
                <w:b/>
                <w:i/>
              </w:rPr>
              <w:t xml:space="preserve">În cazul în care autoritatea decizională consideră prima facie că o cerere poate fi respinsă ca vădit nefondată, aceasta nu este obligată să se </w:t>
            </w:r>
            <w:r w:rsidRPr="00BE22B4">
              <w:rPr>
                <w:b/>
                <w:i/>
              </w:rPr>
              <w:lastRenderedPageBreak/>
              <w:t>pronunțe cu privire la admisibilitatea cererii.</w:t>
            </w:r>
          </w:p>
        </w:tc>
        <w:tc>
          <w:tcPr>
            <w:tcW w:w="4876" w:type="dxa"/>
          </w:tcPr>
          <w:p w:rsidR="00B41597" w:rsidRPr="00BE22B4" w:rsidRDefault="00B41597">
            <w:pPr>
              <w:pStyle w:val="Normal6"/>
            </w:pPr>
            <w:r w:rsidRPr="00BE22B4">
              <w:rPr>
                <w:b/>
                <w:i/>
              </w:rPr>
              <w:lastRenderedPageBreak/>
              <w:t>eliminat</w:t>
            </w:r>
          </w:p>
        </w:tc>
      </w:tr>
    </w:tbl>
    <w:p w:rsidR="00B41597" w:rsidRPr="00BE22B4" w:rsidRDefault="00B41597">
      <w:pPr>
        <w:pStyle w:val="Olang"/>
        <w:rPr>
          <w:lang w:val="ro-RO"/>
        </w:rPr>
      </w:pPr>
      <w:r w:rsidRPr="00BE22B4">
        <w:rPr>
          <w:lang w:val="ro-RO"/>
        </w:rPr>
        <w:lastRenderedPageBreak/>
        <w:t xml:space="preserve">Or. </w:t>
      </w:r>
      <w:r w:rsidRPr="00BE22B4">
        <w:rPr>
          <w:rStyle w:val="HideTWBExt"/>
          <w:rFonts w:cs="Arial"/>
          <w:lang w:val="ro-RO"/>
        </w:rPr>
        <w:t>&lt;Original&gt;</w:t>
      </w:r>
      <w:r w:rsidRPr="00BE22B4">
        <w:rPr>
          <w:rStyle w:val="HideTWBInt"/>
          <w:lang w:val="ro-RO"/>
        </w:rPr>
        <w:t>{EN}</w:t>
      </w:r>
      <w:r w:rsidRPr="00BE22B4">
        <w:rPr>
          <w:lang w:val="ro-RO"/>
        </w:rPr>
        <w:t>en</w:t>
      </w:r>
      <w:r w:rsidRPr="00BE22B4">
        <w:rPr>
          <w:rStyle w:val="HideTWBExt"/>
          <w:rFonts w:cs="Arial"/>
          <w:lang w:val="ro-RO"/>
        </w:rPr>
        <w:t>&lt;/Original&gt;</w:t>
      </w:r>
    </w:p>
    <w:p w:rsidR="00B41597" w:rsidRPr="00BE22B4" w:rsidRDefault="00B41597">
      <w:r w:rsidRPr="00BE22B4">
        <w:rPr>
          <w:rStyle w:val="HideTWBExt"/>
          <w:rFonts w:cs="Arial"/>
        </w:rPr>
        <w:t>&lt;/Amend&gt;</w:t>
      </w:r>
    </w:p>
    <w:p w:rsidR="00B41597" w:rsidRPr="00BE22B4" w:rsidRDefault="00B41597">
      <w:pPr>
        <w:pStyle w:val="AMNumberTabs"/>
      </w:pPr>
      <w:r w:rsidRPr="00BE22B4">
        <w:rPr>
          <w:rStyle w:val="HideTWBExt"/>
          <w:rFonts w:cs="Arial"/>
        </w:rPr>
        <w:t>&lt;Amend&gt;</w:t>
      </w:r>
      <w:r w:rsidRPr="00BE22B4">
        <w:t>Amendamentul</w:t>
      </w:r>
      <w:r w:rsidRPr="00BE22B4">
        <w:tab/>
      </w:r>
      <w:r w:rsidRPr="00BE22B4">
        <w:tab/>
      </w:r>
      <w:r w:rsidRPr="00BE22B4">
        <w:rPr>
          <w:rStyle w:val="HideTWBExt"/>
          <w:rFonts w:cs="Arial"/>
        </w:rPr>
        <w:t>&lt;NumAm&gt;</w:t>
      </w:r>
      <w:r w:rsidRPr="00BE22B4">
        <w:t>1166</w:t>
      </w:r>
      <w:r w:rsidRPr="00BE22B4">
        <w:rPr>
          <w:rStyle w:val="HideTWBExt"/>
          <w:rFonts w:cs="Arial"/>
        </w:rPr>
        <w:t>&lt;/NumAm&gt;</w:t>
      </w:r>
    </w:p>
    <w:p w:rsidR="00B41597" w:rsidRPr="00BE22B4" w:rsidRDefault="00B41597">
      <w:pPr>
        <w:pStyle w:val="NormalBold"/>
      </w:pPr>
      <w:r w:rsidRPr="00BE22B4">
        <w:rPr>
          <w:rStyle w:val="HideTWBExt"/>
          <w:rFonts w:cs="Arial"/>
        </w:rPr>
        <w:t>&lt;RepeatBlock-By&gt;&lt;Members&gt;</w:t>
      </w:r>
      <w:r w:rsidRPr="00BE22B4">
        <w:t>Jeroen Lenaers</w:t>
      </w:r>
      <w:r w:rsidRPr="00BE22B4">
        <w:rPr>
          <w:rStyle w:val="HideTWBExt"/>
          <w:rFonts w:cs="Arial"/>
        </w:rPr>
        <w:t>&lt;/Members&gt;</w:t>
      </w:r>
    </w:p>
    <w:p w:rsidR="00B41597" w:rsidRPr="00BE22B4" w:rsidRDefault="00B41597">
      <w:pPr>
        <w:pStyle w:val="NormalBold"/>
      </w:pPr>
      <w:r w:rsidRPr="00BE22B4">
        <w:rPr>
          <w:rStyle w:val="HideTWBExt"/>
          <w:rFonts w:cs="Arial"/>
        </w:rPr>
        <w:t>&lt;/RepeatBlock-By&gt;</w:t>
      </w:r>
    </w:p>
    <w:p w:rsidR="00B41597" w:rsidRPr="00BE22B4" w:rsidRDefault="00B41597">
      <w:pPr>
        <w:pStyle w:val="NormalBold"/>
      </w:pPr>
      <w:r w:rsidRPr="00BE22B4">
        <w:rPr>
          <w:rStyle w:val="HideTWBExt"/>
          <w:rFonts w:cs="Arial"/>
        </w:rPr>
        <w:t>&lt;DocAmend&gt;</w:t>
      </w:r>
      <w:r w:rsidRPr="00BE22B4">
        <w:t>Propunere de regulament</w:t>
      </w:r>
      <w:r w:rsidRPr="00BE22B4">
        <w:rPr>
          <w:rStyle w:val="HideTWBExt"/>
          <w:rFonts w:cs="Arial"/>
        </w:rPr>
        <w:t>&lt;/DocAmend&gt;</w:t>
      </w:r>
    </w:p>
    <w:p w:rsidR="00B41597" w:rsidRPr="00BE22B4" w:rsidRDefault="00B41597">
      <w:pPr>
        <w:pStyle w:val="NormalBold"/>
      </w:pPr>
      <w:r w:rsidRPr="00BE22B4">
        <w:rPr>
          <w:rStyle w:val="HideTWBExt"/>
          <w:rFonts w:cs="Arial"/>
        </w:rPr>
        <w:t>&lt;Article&gt;</w:t>
      </w:r>
      <w:r w:rsidRPr="00BE22B4">
        <w:t xml:space="preserve">Articolul 36 </w:t>
      </w:r>
      <w:r w:rsidRPr="00BE22B4">
        <w:rPr>
          <w:cs/>
        </w:rPr>
        <w:t xml:space="preserve">– </w:t>
      </w:r>
      <w:r w:rsidRPr="00BE22B4">
        <w:t>alineatul 5</w:t>
      </w:r>
      <w:r w:rsidRPr="00BE22B4">
        <w:rPr>
          <w:rStyle w:val="HideTWBExt"/>
          <w:rFonts w:cs="Arial"/>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41597" w:rsidRPr="00BE22B4">
        <w:trPr>
          <w:trHeight w:hRule="exact" w:val="240"/>
          <w:jc w:val="center"/>
        </w:trPr>
        <w:tc>
          <w:tcPr>
            <w:tcW w:w="9752" w:type="dxa"/>
            <w:gridSpan w:val="2"/>
          </w:tcPr>
          <w:p w:rsidR="00B41597" w:rsidRPr="00BE22B4" w:rsidRDefault="00B41597"/>
        </w:tc>
      </w:tr>
      <w:tr w:rsidR="00B41597" w:rsidRPr="00BE22B4">
        <w:trPr>
          <w:trHeight w:val="240"/>
          <w:jc w:val="center"/>
        </w:trPr>
        <w:tc>
          <w:tcPr>
            <w:tcW w:w="4876" w:type="dxa"/>
          </w:tcPr>
          <w:p w:rsidR="00B41597" w:rsidRPr="00BE22B4" w:rsidRDefault="00B41597">
            <w:pPr>
              <w:pStyle w:val="ColumnHeading"/>
            </w:pPr>
            <w:r w:rsidRPr="00BE22B4">
              <w:t>Textul propus de Comisie</w:t>
            </w:r>
          </w:p>
        </w:tc>
        <w:tc>
          <w:tcPr>
            <w:tcW w:w="4876" w:type="dxa"/>
          </w:tcPr>
          <w:p w:rsidR="00B41597" w:rsidRPr="00BE22B4" w:rsidRDefault="00B41597">
            <w:pPr>
              <w:pStyle w:val="ColumnHeading"/>
            </w:pPr>
            <w:r w:rsidRPr="00BE22B4">
              <w:t>Amendamentul</w:t>
            </w:r>
          </w:p>
        </w:tc>
      </w:tr>
      <w:tr w:rsidR="00B41597" w:rsidRPr="00BE22B4">
        <w:trPr>
          <w:jc w:val="center"/>
        </w:trPr>
        <w:tc>
          <w:tcPr>
            <w:tcW w:w="4876" w:type="dxa"/>
          </w:tcPr>
          <w:p w:rsidR="00B41597" w:rsidRPr="00BE22B4" w:rsidRDefault="00B41597">
            <w:pPr>
              <w:pStyle w:val="Normal6"/>
            </w:pPr>
            <w:r w:rsidRPr="00BE22B4">
              <w:t>5.</w:t>
            </w:r>
            <w:r w:rsidRPr="00BE22B4">
              <w:tab/>
              <w:t xml:space="preserve">În cazul în care autoritatea decizională consideră </w:t>
            </w:r>
            <w:r w:rsidRPr="00BE22B4">
              <w:rPr>
                <w:i/>
              </w:rPr>
              <w:t>prima facie</w:t>
            </w:r>
            <w:r w:rsidRPr="00BE22B4">
              <w:t xml:space="preserve"> că o cerere poate fi respinsă ca vădit nefondată, aceasta nu este obligată să se pronunțe cu privire la admisibilitatea cererii.</w:t>
            </w:r>
          </w:p>
        </w:tc>
        <w:tc>
          <w:tcPr>
            <w:tcW w:w="4876" w:type="dxa"/>
          </w:tcPr>
          <w:p w:rsidR="00B41597" w:rsidRPr="00BE22B4" w:rsidRDefault="00B41597">
            <w:pPr>
              <w:pStyle w:val="Normal6"/>
            </w:pPr>
            <w:r w:rsidRPr="00BE22B4">
              <w:t>5.</w:t>
            </w:r>
            <w:r w:rsidRPr="00BE22B4">
              <w:tab/>
              <w:t xml:space="preserve">În cazul în care autoritatea decizională consideră </w:t>
            </w:r>
            <w:r w:rsidRPr="00BE22B4">
              <w:rPr>
                <w:i/>
              </w:rPr>
              <w:t>prima facie</w:t>
            </w:r>
            <w:r w:rsidRPr="00BE22B4">
              <w:t xml:space="preserve"> că o cerere poate fi respinsă ca vădit nefondată </w:t>
            </w:r>
            <w:r w:rsidRPr="00BE22B4">
              <w:rPr>
                <w:b/>
                <w:i/>
              </w:rPr>
              <w:t>în conformitate cu articolul 37 alineatul (3)</w:t>
            </w:r>
            <w:r w:rsidRPr="00BE22B4">
              <w:t>, aceasta nu este obligată să se pronunțe cu privire la admisibilitatea cererii.</w:t>
            </w:r>
          </w:p>
        </w:tc>
      </w:tr>
    </w:tbl>
    <w:p w:rsidR="00B41597" w:rsidRPr="00BE22B4" w:rsidRDefault="00B41597">
      <w:pPr>
        <w:pStyle w:val="Olang"/>
        <w:rPr>
          <w:lang w:val="ro-RO"/>
        </w:rPr>
      </w:pPr>
      <w:r w:rsidRPr="00BE22B4">
        <w:rPr>
          <w:lang w:val="ro-RO"/>
        </w:rPr>
        <w:t xml:space="preserve">Or. </w:t>
      </w:r>
      <w:r w:rsidRPr="00BE22B4">
        <w:rPr>
          <w:rStyle w:val="HideTWBExt"/>
          <w:rFonts w:cs="Arial"/>
          <w:lang w:val="ro-RO"/>
        </w:rPr>
        <w:t>&lt;Original&gt;</w:t>
      </w:r>
      <w:r w:rsidRPr="00BE22B4">
        <w:rPr>
          <w:rStyle w:val="HideTWBInt"/>
          <w:lang w:val="ro-RO"/>
        </w:rPr>
        <w:t>{EN}</w:t>
      </w:r>
      <w:r w:rsidRPr="00BE22B4">
        <w:rPr>
          <w:lang w:val="ro-RO"/>
        </w:rPr>
        <w:t>en</w:t>
      </w:r>
      <w:r w:rsidRPr="00BE22B4">
        <w:rPr>
          <w:rStyle w:val="HideTWBExt"/>
          <w:rFonts w:cs="Arial"/>
          <w:lang w:val="ro-RO"/>
        </w:rPr>
        <w:t>&lt;/Original&gt;</w:t>
      </w:r>
    </w:p>
    <w:p w:rsidR="00B41597" w:rsidRPr="00BE22B4" w:rsidRDefault="00B41597">
      <w:r w:rsidRPr="00BE22B4">
        <w:rPr>
          <w:rStyle w:val="HideTWBExt"/>
          <w:rFonts w:cs="Arial"/>
        </w:rPr>
        <w:t>&lt;/Amend&gt;</w:t>
      </w:r>
    </w:p>
    <w:p w:rsidR="00B41597" w:rsidRPr="00BE22B4" w:rsidRDefault="00B41597">
      <w:pPr>
        <w:pStyle w:val="AMNumberTabs"/>
      </w:pPr>
      <w:r w:rsidRPr="00BE22B4">
        <w:rPr>
          <w:rStyle w:val="HideTWBExt"/>
          <w:rFonts w:cs="Arial"/>
        </w:rPr>
        <w:t>&lt;Amend&gt;</w:t>
      </w:r>
      <w:r w:rsidRPr="00BE22B4">
        <w:t>Amendamentul</w:t>
      </w:r>
      <w:r w:rsidRPr="00BE22B4">
        <w:tab/>
      </w:r>
      <w:r w:rsidRPr="00BE22B4">
        <w:tab/>
      </w:r>
      <w:r w:rsidRPr="00BE22B4">
        <w:rPr>
          <w:rStyle w:val="HideTWBExt"/>
          <w:rFonts w:cs="Arial"/>
        </w:rPr>
        <w:t>&lt;NumAm&gt;</w:t>
      </w:r>
      <w:r w:rsidRPr="00BE22B4">
        <w:t>1167</w:t>
      </w:r>
      <w:r w:rsidRPr="00BE22B4">
        <w:rPr>
          <w:rStyle w:val="HideTWBExt"/>
          <w:rFonts w:cs="Arial"/>
        </w:rPr>
        <w:t>&lt;/NumAm&gt;</w:t>
      </w:r>
    </w:p>
    <w:p w:rsidR="00B41597" w:rsidRPr="00BE22B4" w:rsidRDefault="00B41597">
      <w:pPr>
        <w:pStyle w:val="NormalBold"/>
      </w:pPr>
      <w:r w:rsidRPr="00BE22B4">
        <w:rPr>
          <w:rStyle w:val="HideTWBExt"/>
          <w:rFonts w:cs="Arial"/>
        </w:rPr>
        <w:t>&lt;RepeatBlock-By&gt;&lt;Members&gt;</w:t>
      </w:r>
      <w:r w:rsidRPr="00BE22B4">
        <w:t>Beatrix von Storch</w:t>
      </w:r>
      <w:r w:rsidRPr="00BE22B4">
        <w:rPr>
          <w:rStyle w:val="HideTWBExt"/>
          <w:rFonts w:cs="Arial"/>
        </w:rPr>
        <w:t>&lt;/Members&gt;</w:t>
      </w:r>
    </w:p>
    <w:p w:rsidR="00B41597" w:rsidRPr="00BE22B4" w:rsidRDefault="00B41597">
      <w:pPr>
        <w:pStyle w:val="NormalBold"/>
      </w:pPr>
      <w:r w:rsidRPr="00BE22B4">
        <w:rPr>
          <w:rStyle w:val="HideTWBExt"/>
          <w:rFonts w:cs="Arial"/>
        </w:rPr>
        <w:t>&lt;/RepeatBlock-By&gt;</w:t>
      </w:r>
    </w:p>
    <w:p w:rsidR="00B41597" w:rsidRPr="00BE22B4" w:rsidRDefault="00B41597">
      <w:pPr>
        <w:pStyle w:val="NormalBold"/>
      </w:pPr>
      <w:r w:rsidRPr="00BE22B4">
        <w:rPr>
          <w:rStyle w:val="HideTWBExt"/>
          <w:rFonts w:cs="Arial"/>
        </w:rPr>
        <w:t>&lt;DocAmend&gt;</w:t>
      </w:r>
      <w:r w:rsidRPr="00BE22B4">
        <w:t>Propunere de regulament</w:t>
      </w:r>
      <w:r w:rsidRPr="00BE22B4">
        <w:rPr>
          <w:rStyle w:val="HideTWBExt"/>
          <w:rFonts w:cs="Arial"/>
        </w:rPr>
        <w:t>&lt;/DocAmend&gt;</w:t>
      </w:r>
    </w:p>
    <w:p w:rsidR="00B41597" w:rsidRPr="00BE22B4" w:rsidRDefault="00B41597">
      <w:pPr>
        <w:pStyle w:val="NormalBold"/>
      </w:pPr>
      <w:r w:rsidRPr="00BE22B4">
        <w:rPr>
          <w:rStyle w:val="HideTWBExt"/>
          <w:rFonts w:cs="Arial"/>
        </w:rPr>
        <w:t>&lt;Article&gt;</w:t>
      </w:r>
      <w:r w:rsidRPr="00BE22B4">
        <w:t xml:space="preserve">Articolul 37 </w:t>
      </w:r>
      <w:r w:rsidRPr="00BE22B4">
        <w:rPr>
          <w:cs/>
        </w:rPr>
        <w:t xml:space="preserve">– </w:t>
      </w:r>
      <w:r w:rsidRPr="00BE22B4">
        <w:t>alineatul 1</w:t>
      </w:r>
      <w:r w:rsidRPr="00BE22B4">
        <w:rPr>
          <w:rStyle w:val="HideTWBExt"/>
          <w:rFonts w:cs="Arial"/>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41597" w:rsidRPr="00BE22B4">
        <w:trPr>
          <w:trHeight w:hRule="exact" w:val="240"/>
          <w:jc w:val="center"/>
        </w:trPr>
        <w:tc>
          <w:tcPr>
            <w:tcW w:w="9752" w:type="dxa"/>
            <w:gridSpan w:val="2"/>
          </w:tcPr>
          <w:p w:rsidR="00B41597" w:rsidRPr="00BE22B4" w:rsidRDefault="00B41597"/>
        </w:tc>
      </w:tr>
      <w:tr w:rsidR="00B41597" w:rsidRPr="00BE22B4">
        <w:trPr>
          <w:trHeight w:val="240"/>
          <w:jc w:val="center"/>
        </w:trPr>
        <w:tc>
          <w:tcPr>
            <w:tcW w:w="4876" w:type="dxa"/>
          </w:tcPr>
          <w:p w:rsidR="00B41597" w:rsidRPr="00BE22B4" w:rsidRDefault="00B41597">
            <w:pPr>
              <w:pStyle w:val="ColumnHeading"/>
            </w:pPr>
            <w:r w:rsidRPr="00BE22B4">
              <w:t>Textul propus de Comisie</w:t>
            </w:r>
          </w:p>
        </w:tc>
        <w:tc>
          <w:tcPr>
            <w:tcW w:w="4876" w:type="dxa"/>
          </w:tcPr>
          <w:p w:rsidR="00B41597" w:rsidRPr="00BE22B4" w:rsidRDefault="00B41597">
            <w:pPr>
              <w:pStyle w:val="ColumnHeading"/>
            </w:pPr>
            <w:r w:rsidRPr="00BE22B4">
              <w:t>Amendamentul</w:t>
            </w:r>
          </w:p>
        </w:tc>
      </w:tr>
      <w:tr w:rsidR="00B41597" w:rsidRPr="00BE22B4">
        <w:trPr>
          <w:jc w:val="center"/>
        </w:trPr>
        <w:tc>
          <w:tcPr>
            <w:tcW w:w="4876" w:type="dxa"/>
          </w:tcPr>
          <w:p w:rsidR="00B41597" w:rsidRPr="00BE22B4" w:rsidRDefault="00B41597">
            <w:pPr>
              <w:pStyle w:val="Normal6"/>
            </w:pPr>
            <w:r w:rsidRPr="00BE22B4">
              <w:t>1.</w:t>
            </w:r>
            <w:r w:rsidRPr="00BE22B4">
              <w:tab/>
              <w:t xml:space="preserve">În cazul examinării pe fond a unei cereri, autoritatea decizională ia o decizie cu privire la îndeplinirea de către solicitant a condițiilor pentru obținerea statutului de refugiat </w:t>
            </w:r>
            <w:r w:rsidRPr="00BE22B4">
              <w:rPr>
                <w:b/>
                <w:i/>
              </w:rPr>
              <w:t>și, în caz negativ, aceasta stabilește dacă solicitantul este eligibil pentru protecție subsidiară în conformitate cu Regulamentul (UE) nr. XXX/XXX (Regulamentul privind condițiile de obținere a protecției internaționale)</w:t>
            </w:r>
            <w:r w:rsidRPr="00BE22B4">
              <w:t>.</w:t>
            </w:r>
          </w:p>
        </w:tc>
        <w:tc>
          <w:tcPr>
            <w:tcW w:w="4876" w:type="dxa"/>
          </w:tcPr>
          <w:p w:rsidR="00B41597" w:rsidRPr="00BE22B4" w:rsidRDefault="00B41597">
            <w:pPr>
              <w:pStyle w:val="Normal6"/>
            </w:pPr>
            <w:r w:rsidRPr="00BE22B4">
              <w:t>1.</w:t>
            </w:r>
            <w:r w:rsidRPr="00BE22B4">
              <w:tab/>
              <w:t>În cazul examinării pe fond a unei cereri, autoritatea decizională ia o decizie cu privire la îndeplinirea de către solicitant a condițiilor pentru obținerea statutului de refugiat.</w:t>
            </w:r>
          </w:p>
        </w:tc>
      </w:tr>
    </w:tbl>
    <w:p w:rsidR="00B41597" w:rsidRPr="00BE22B4" w:rsidRDefault="00B41597">
      <w:pPr>
        <w:pStyle w:val="Olang"/>
        <w:rPr>
          <w:lang w:val="ro-RO"/>
        </w:rPr>
      </w:pPr>
      <w:r w:rsidRPr="00BE22B4">
        <w:rPr>
          <w:lang w:val="ro-RO"/>
        </w:rPr>
        <w:t xml:space="preserve">Or. </w:t>
      </w:r>
      <w:r w:rsidRPr="00BE22B4">
        <w:rPr>
          <w:rStyle w:val="HideTWBExt"/>
          <w:rFonts w:cs="Arial"/>
          <w:lang w:val="ro-RO"/>
        </w:rPr>
        <w:t>&lt;Original&gt;</w:t>
      </w:r>
      <w:r w:rsidRPr="00BE22B4">
        <w:rPr>
          <w:rStyle w:val="HideTWBInt"/>
          <w:lang w:val="ro-RO"/>
        </w:rPr>
        <w:t>{EN}</w:t>
      </w:r>
      <w:r w:rsidRPr="00BE22B4">
        <w:rPr>
          <w:lang w:val="ro-RO"/>
        </w:rPr>
        <w:t>en</w:t>
      </w:r>
      <w:r w:rsidRPr="00BE22B4">
        <w:rPr>
          <w:rStyle w:val="HideTWBExt"/>
          <w:rFonts w:cs="Arial"/>
          <w:lang w:val="ro-RO"/>
        </w:rPr>
        <w:t>&lt;/Original&gt;</w:t>
      </w:r>
    </w:p>
    <w:p w:rsidR="00B41597" w:rsidRPr="00BE22B4" w:rsidRDefault="00B41597">
      <w:r w:rsidRPr="00BE22B4">
        <w:rPr>
          <w:rStyle w:val="HideTWBExt"/>
          <w:rFonts w:cs="Arial"/>
        </w:rPr>
        <w:t>&lt;/Amend&gt;</w:t>
      </w:r>
    </w:p>
    <w:p w:rsidR="00B41597" w:rsidRPr="00BE22B4" w:rsidRDefault="00B41597">
      <w:pPr>
        <w:pStyle w:val="AMNumberTabs"/>
      </w:pPr>
      <w:r w:rsidRPr="00BE22B4">
        <w:rPr>
          <w:rStyle w:val="HideTWBExt"/>
          <w:rFonts w:cs="Arial"/>
        </w:rPr>
        <w:lastRenderedPageBreak/>
        <w:t>&lt;Amend&gt;</w:t>
      </w:r>
      <w:r w:rsidRPr="00BE22B4">
        <w:t>Amendamentul</w:t>
      </w:r>
      <w:r w:rsidRPr="00BE22B4">
        <w:tab/>
      </w:r>
      <w:r w:rsidRPr="00BE22B4">
        <w:tab/>
      </w:r>
      <w:r w:rsidRPr="00BE22B4">
        <w:rPr>
          <w:rStyle w:val="HideTWBExt"/>
          <w:rFonts w:cs="Arial"/>
        </w:rPr>
        <w:t>&lt;NumAm&gt;</w:t>
      </w:r>
      <w:r w:rsidRPr="00BE22B4">
        <w:t>1168</w:t>
      </w:r>
      <w:r w:rsidRPr="00BE22B4">
        <w:rPr>
          <w:rStyle w:val="HideTWBExt"/>
          <w:rFonts w:cs="Arial"/>
        </w:rPr>
        <w:t>&lt;/NumAm&gt;</w:t>
      </w:r>
    </w:p>
    <w:p w:rsidR="00B41597" w:rsidRPr="00BE22B4" w:rsidRDefault="00B41597">
      <w:pPr>
        <w:pStyle w:val="NormalBold"/>
      </w:pPr>
      <w:r w:rsidRPr="00BE22B4">
        <w:rPr>
          <w:rStyle w:val="HideTWBExt"/>
          <w:rFonts w:cs="Arial"/>
        </w:rPr>
        <w:t>&lt;RepeatBlock-By&gt;&lt;Members&gt;</w:t>
      </w:r>
      <w:r w:rsidRPr="00BE22B4">
        <w:t>Marina Albiol Guzmán</w:t>
      </w:r>
      <w:r w:rsidRPr="00BE22B4">
        <w:rPr>
          <w:rStyle w:val="HideTWBExt"/>
          <w:rFonts w:cs="Arial"/>
        </w:rPr>
        <w:t>&lt;/Members&gt;</w:t>
      </w:r>
    </w:p>
    <w:p w:rsidR="00B41597" w:rsidRPr="00BE22B4" w:rsidRDefault="00B41597">
      <w:pPr>
        <w:pStyle w:val="NormalBold"/>
      </w:pPr>
      <w:r w:rsidRPr="00BE22B4">
        <w:rPr>
          <w:rStyle w:val="HideTWBExt"/>
          <w:rFonts w:cs="Arial"/>
        </w:rPr>
        <w:t>&lt;/RepeatBlock-By&gt;</w:t>
      </w:r>
    </w:p>
    <w:p w:rsidR="00B41597" w:rsidRPr="00BE22B4" w:rsidRDefault="00B41597">
      <w:pPr>
        <w:pStyle w:val="NormalBold"/>
      </w:pPr>
      <w:r w:rsidRPr="00BE22B4">
        <w:rPr>
          <w:rStyle w:val="HideTWBExt"/>
          <w:rFonts w:cs="Arial"/>
        </w:rPr>
        <w:t>&lt;DocAmend&gt;</w:t>
      </w:r>
      <w:r w:rsidRPr="00BE22B4">
        <w:t>Propunere de regulament</w:t>
      </w:r>
      <w:r w:rsidRPr="00BE22B4">
        <w:rPr>
          <w:rStyle w:val="HideTWBExt"/>
          <w:rFonts w:cs="Arial"/>
        </w:rPr>
        <w:t>&lt;/DocAmend&gt;</w:t>
      </w:r>
    </w:p>
    <w:p w:rsidR="00B41597" w:rsidRPr="00BE22B4" w:rsidRDefault="00B41597">
      <w:pPr>
        <w:pStyle w:val="NormalBold"/>
      </w:pPr>
      <w:r w:rsidRPr="00BE22B4">
        <w:rPr>
          <w:rStyle w:val="HideTWBExt"/>
          <w:rFonts w:cs="Arial"/>
        </w:rPr>
        <w:t>&lt;Article&gt;</w:t>
      </w:r>
      <w:r w:rsidRPr="00BE22B4">
        <w:t xml:space="preserve">Articolul 37 </w:t>
      </w:r>
      <w:r w:rsidRPr="00BE22B4">
        <w:rPr>
          <w:cs/>
        </w:rPr>
        <w:t xml:space="preserve">– </w:t>
      </w:r>
      <w:r w:rsidRPr="00BE22B4">
        <w:t>alineatul 2</w:t>
      </w:r>
      <w:r w:rsidRPr="00BE22B4">
        <w:rPr>
          <w:rStyle w:val="HideTWBExt"/>
          <w:rFonts w:cs="Arial"/>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41597" w:rsidRPr="00BE22B4">
        <w:trPr>
          <w:trHeight w:hRule="exact" w:val="240"/>
          <w:jc w:val="center"/>
        </w:trPr>
        <w:tc>
          <w:tcPr>
            <w:tcW w:w="9752" w:type="dxa"/>
            <w:gridSpan w:val="2"/>
          </w:tcPr>
          <w:p w:rsidR="00B41597" w:rsidRPr="00BE22B4" w:rsidRDefault="00B41597"/>
        </w:tc>
      </w:tr>
      <w:tr w:rsidR="00B41597" w:rsidRPr="00BE22B4">
        <w:trPr>
          <w:trHeight w:val="240"/>
          <w:jc w:val="center"/>
        </w:trPr>
        <w:tc>
          <w:tcPr>
            <w:tcW w:w="4876" w:type="dxa"/>
          </w:tcPr>
          <w:p w:rsidR="00B41597" w:rsidRPr="00BE22B4" w:rsidRDefault="00B41597">
            <w:pPr>
              <w:pStyle w:val="ColumnHeading"/>
            </w:pPr>
            <w:r w:rsidRPr="00BE22B4">
              <w:t>Textul propus de Comisie</w:t>
            </w:r>
          </w:p>
        </w:tc>
        <w:tc>
          <w:tcPr>
            <w:tcW w:w="4876" w:type="dxa"/>
          </w:tcPr>
          <w:p w:rsidR="00B41597" w:rsidRPr="00BE22B4" w:rsidRDefault="00B41597">
            <w:pPr>
              <w:pStyle w:val="ColumnHeading"/>
            </w:pPr>
            <w:r w:rsidRPr="00BE22B4">
              <w:t>Amendamentul</w:t>
            </w:r>
          </w:p>
        </w:tc>
      </w:tr>
      <w:tr w:rsidR="00B41597" w:rsidRPr="00BE22B4">
        <w:trPr>
          <w:jc w:val="center"/>
        </w:trPr>
        <w:tc>
          <w:tcPr>
            <w:tcW w:w="4876" w:type="dxa"/>
          </w:tcPr>
          <w:p w:rsidR="00B41597" w:rsidRPr="00BE22B4" w:rsidRDefault="00B41597">
            <w:pPr>
              <w:pStyle w:val="Normal6"/>
            </w:pPr>
            <w:r w:rsidRPr="00BE22B4">
              <w:t>2.</w:t>
            </w:r>
            <w:r w:rsidRPr="00BE22B4">
              <w:tab/>
              <w:t>Autoritatea decizională respinge o cerere ca nefondată în cazul în care a stabilit că solicitantul nu îndeplinește condițiile pentru obținerea protecției internaționale în temeiul Regulamentului (UE) nr. XXX/XXX (Regulamentul privind condițiile de obținere a protecției internaționale).</w:t>
            </w:r>
          </w:p>
        </w:tc>
        <w:tc>
          <w:tcPr>
            <w:tcW w:w="4876" w:type="dxa"/>
          </w:tcPr>
          <w:p w:rsidR="00B41597" w:rsidRPr="00BE22B4" w:rsidRDefault="00B41597">
            <w:pPr>
              <w:pStyle w:val="Normal6"/>
            </w:pPr>
            <w:r w:rsidRPr="00BE22B4">
              <w:t>2.</w:t>
            </w:r>
            <w:r w:rsidRPr="00BE22B4">
              <w:tab/>
              <w:t xml:space="preserve">Autoritatea decizională respinge o cerere ca nefondată în cazul în care a stabilit că solicitantul nu îndeplinește condițiile pentru obținerea protecției internaționale în temeiul Regulamentului (UE) nr. XXX/XXX (Regulamentul privind condițiile de obținere a protecției internaționale). </w:t>
            </w:r>
            <w:r w:rsidRPr="00BE22B4">
              <w:rPr>
                <w:b/>
                <w:i/>
              </w:rPr>
              <w:t>Solicitantul are dreptul la o cale de atac eficientă și are posibilitatea de a contesta această decizie în instanță.</w:t>
            </w:r>
          </w:p>
        </w:tc>
      </w:tr>
    </w:tbl>
    <w:p w:rsidR="00B41597" w:rsidRPr="00BE22B4" w:rsidRDefault="00B41597">
      <w:pPr>
        <w:pStyle w:val="Olang"/>
        <w:rPr>
          <w:lang w:val="ro-RO"/>
        </w:rPr>
      </w:pPr>
      <w:r w:rsidRPr="00BE22B4">
        <w:rPr>
          <w:lang w:val="ro-RO"/>
        </w:rPr>
        <w:t xml:space="preserve">Or. </w:t>
      </w:r>
      <w:r w:rsidRPr="00BE22B4">
        <w:rPr>
          <w:rStyle w:val="HideTWBExt"/>
          <w:rFonts w:cs="Arial"/>
          <w:lang w:val="ro-RO"/>
        </w:rPr>
        <w:t>&lt;Original&gt;</w:t>
      </w:r>
      <w:r w:rsidRPr="00BE22B4">
        <w:rPr>
          <w:rStyle w:val="HideTWBInt"/>
          <w:lang w:val="ro-RO"/>
        </w:rPr>
        <w:t>{EN}</w:t>
      </w:r>
      <w:r w:rsidRPr="00BE22B4">
        <w:rPr>
          <w:lang w:val="ro-RO"/>
        </w:rPr>
        <w:t>en</w:t>
      </w:r>
      <w:r w:rsidRPr="00BE22B4">
        <w:rPr>
          <w:rStyle w:val="HideTWBExt"/>
          <w:rFonts w:cs="Arial"/>
          <w:lang w:val="ro-RO"/>
        </w:rPr>
        <w:t>&lt;/Original&gt;</w:t>
      </w:r>
    </w:p>
    <w:p w:rsidR="00B41597" w:rsidRPr="00BE22B4" w:rsidRDefault="00B41597">
      <w:r w:rsidRPr="00BE22B4">
        <w:rPr>
          <w:rStyle w:val="HideTWBExt"/>
          <w:rFonts w:cs="Arial"/>
        </w:rPr>
        <w:t>&lt;/Amend&gt;</w:t>
      </w:r>
    </w:p>
    <w:p w:rsidR="00B41597" w:rsidRPr="00BE22B4" w:rsidRDefault="00B41597">
      <w:pPr>
        <w:pStyle w:val="AMNumberTabs"/>
      </w:pPr>
      <w:r w:rsidRPr="00BE22B4">
        <w:rPr>
          <w:rStyle w:val="HideTWBExt"/>
          <w:rFonts w:cs="Arial"/>
        </w:rPr>
        <w:t>&lt;Amend&gt;</w:t>
      </w:r>
      <w:r w:rsidRPr="00BE22B4">
        <w:t>Amendamentul</w:t>
      </w:r>
      <w:r w:rsidRPr="00BE22B4">
        <w:tab/>
      </w:r>
      <w:r w:rsidRPr="00BE22B4">
        <w:tab/>
      </w:r>
      <w:r w:rsidRPr="00BE22B4">
        <w:rPr>
          <w:rStyle w:val="HideTWBExt"/>
          <w:rFonts w:cs="Arial"/>
        </w:rPr>
        <w:t>&lt;NumAm&gt;</w:t>
      </w:r>
      <w:r w:rsidRPr="00BE22B4">
        <w:t>1169</w:t>
      </w:r>
      <w:r w:rsidRPr="00BE22B4">
        <w:rPr>
          <w:rStyle w:val="HideTWBExt"/>
          <w:rFonts w:cs="Arial"/>
        </w:rPr>
        <w:t>&lt;/NumAm&gt;</w:t>
      </w:r>
    </w:p>
    <w:p w:rsidR="00B41597" w:rsidRPr="00BE22B4" w:rsidRDefault="00B41597">
      <w:pPr>
        <w:pStyle w:val="NormalBold"/>
      </w:pPr>
      <w:r w:rsidRPr="00BE22B4">
        <w:rPr>
          <w:rStyle w:val="HideTWBExt"/>
          <w:rFonts w:cs="Arial"/>
        </w:rPr>
        <w:t>&lt;RepeatBlock-By&gt;&lt;Members&gt;</w:t>
      </w:r>
      <w:r w:rsidRPr="00BE22B4">
        <w:t>Jeroen Lenaers</w:t>
      </w:r>
      <w:r w:rsidRPr="00BE22B4">
        <w:rPr>
          <w:rStyle w:val="HideTWBExt"/>
          <w:rFonts w:cs="Arial"/>
        </w:rPr>
        <w:t>&lt;/Members&gt;</w:t>
      </w:r>
    </w:p>
    <w:p w:rsidR="00B41597" w:rsidRPr="00BE22B4" w:rsidRDefault="00B41597">
      <w:pPr>
        <w:pStyle w:val="NormalBold"/>
      </w:pPr>
      <w:r w:rsidRPr="00BE22B4">
        <w:rPr>
          <w:rStyle w:val="HideTWBExt"/>
          <w:rFonts w:cs="Arial"/>
        </w:rPr>
        <w:t>&lt;/RepeatBlock-By&gt;</w:t>
      </w:r>
    </w:p>
    <w:p w:rsidR="00B41597" w:rsidRPr="00BE22B4" w:rsidRDefault="00B41597">
      <w:pPr>
        <w:pStyle w:val="NormalBold"/>
      </w:pPr>
      <w:r w:rsidRPr="00BE22B4">
        <w:rPr>
          <w:rStyle w:val="HideTWBExt"/>
          <w:rFonts w:cs="Arial"/>
        </w:rPr>
        <w:t>&lt;DocAmend&gt;</w:t>
      </w:r>
      <w:r w:rsidRPr="00BE22B4">
        <w:t>Propunere de regulament</w:t>
      </w:r>
      <w:r w:rsidRPr="00BE22B4">
        <w:rPr>
          <w:rStyle w:val="HideTWBExt"/>
          <w:rFonts w:cs="Arial"/>
        </w:rPr>
        <w:t>&lt;/DocAmend&gt;</w:t>
      </w:r>
    </w:p>
    <w:p w:rsidR="00B41597" w:rsidRPr="00BE22B4" w:rsidRDefault="00B41597">
      <w:pPr>
        <w:pStyle w:val="NormalBold"/>
      </w:pPr>
      <w:r w:rsidRPr="00BE22B4">
        <w:rPr>
          <w:rStyle w:val="HideTWBExt"/>
          <w:rFonts w:cs="Arial"/>
        </w:rPr>
        <w:t>&lt;Article&gt;</w:t>
      </w:r>
      <w:r w:rsidRPr="00BE22B4">
        <w:t xml:space="preserve">Articolul 37 </w:t>
      </w:r>
      <w:r w:rsidRPr="00BE22B4">
        <w:rPr>
          <w:cs/>
        </w:rPr>
        <w:t xml:space="preserve">– </w:t>
      </w:r>
      <w:r w:rsidRPr="00BE22B4">
        <w:t>alineatul 3</w:t>
      </w:r>
      <w:r w:rsidRPr="00BE22B4">
        <w:rPr>
          <w:rStyle w:val="HideTWBExt"/>
          <w:rFonts w:cs="Arial"/>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41597" w:rsidRPr="00BE22B4">
        <w:trPr>
          <w:trHeight w:hRule="exact" w:val="240"/>
          <w:jc w:val="center"/>
        </w:trPr>
        <w:tc>
          <w:tcPr>
            <w:tcW w:w="9752" w:type="dxa"/>
            <w:gridSpan w:val="2"/>
          </w:tcPr>
          <w:p w:rsidR="00B41597" w:rsidRPr="00BE22B4" w:rsidRDefault="00B41597"/>
        </w:tc>
      </w:tr>
      <w:tr w:rsidR="00B41597" w:rsidRPr="00BE22B4">
        <w:trPr>
          <w:trHeight w:val="240"/>
          <w:jc w:val="center"/>
        </w:trPr>
        <w:tc>
          <w:tcPr>
            <w:tcW w:w="4876" w:type="dxa"/>
          </w:tcPr>
          <w:p w:rsidR="00B41597" w:rsidRPr="00BE22B4" w:rsidRDefault="00B41597">
            <w:pPr>
              <w:pStyle w:val="ColumnHeading"/>
            </w:pPr>
            <w:r w:rsidRPr="00BE22B4">
              <w:t>Textul propus de Comisie</w:t>
            </w:r>
          </w:p>
        </w:tc>
        <w:tc>
          <w:tcPr>
            <w:tcW w:w="4876" w:type="dxa"/>
          </w:tcPr>
          <w:p w:rsidR="00B41597" w:rsidRPr="00BE22B4" w:rsidRDefault="00B41597">
            <w:pPr>
              <w:pStyle w:val="ColumnHeading"/>
            </w:pPr>
            <w:r w:rsidRPr="00BE22B4">
              <w:t>Amendamentul</w:t>
            </w:r>
          </w:p>
        </w:tc>
      </w:tr>
      <w:tr w:rsidR="00B41597" w:rsidRPr="00BE22B4">
        <w:trPr>
          <w:jc w:val="center"/>
        </w:trPr>
        <w:tc>
          <w:tcPr>
            <w:tcW w:w="4876" w:type="dxa"/>
          </w:tcPr>
          <w:p w:rsidR="00B41597" w:rsidRPr="00BE22B4" w:rsidRDefault="00B41597">
            <w:pPr>
              <w:pStyle w:val="Normal6"/>
            </w:pPr>
            <w:r w:rsidRPr="00BE22B4">
              <w:t>3.</w:t>
            </w:r>
            <w:r w:rsidRPr="00BE22B4">
              <w:tab/>
            </w:r>
            <w:r w:rsidRPr="00BE22B4">
              <w:rPr>
                <w:b/>
                <w:i/>
              </w:rPr>
              <w:t>Autoritatea decizională declară o cerere nefondată ca vădit nefondată în cazurile</w:t>
            </w:r>
            <w:r w:rsidRPr="00BE22B4">
              <w:rPr>
                <w:b/>
              </w:rPr>
              <w:t xml:space="preserve"> </w:t>
            </w:r>
            <w:r w:rsidRPr="00BE22B4">
              <w:t>menționate la articolul 40 alineatul (1) literele (a), (b), (c), (d) și (e).</w:t>
            </w:r>
          </w:p>
        </w:tc>
        <w:tc>
          <w:tcPr>
            <w:tcW w:w="4876" w:type="dxa"/>
          </w:tcPr>
          <w:p w:rsidR="00B41597" w:rsidRPr="00BE22B4" w:rsidRDefault="00B41597">
            <w:pPr>
              <w:pStyle w:val="Normal6"/>
            </w:pPr>
            <w:r w:rsidRPr="00BE22B4">
              <w:t>3.</w:t>
            </w:r>
            <w:r w:rsidRPr="00BE22B4">
              <w:tab/>
            </w:r>
            <w:r w:rsidRPr="00BE22B4">
              <w:rPr>
                <w:b/>
                <w:i/>
              </w:rPr>
              <w:t>Atunci când există indicii că motivele</w:t>
            </w:r>
            <w:r w:rsidRPr="00BE22B4">
              <w:rPr>
                <w:b/>
              </w:rPr>
              <w:t xml:space="preserve"> </w:t>
            </w:r>
            <w:r w:rsidRPr="00BE22B4">
              <w:t xml:space="preserve">menționate la articolul 40 alineatul (1) literele (a), (b), (c), (d) și (e) </w:t>
            </w:r>
            <w:r w:rsidRPr="00BE22B4">
              <w:rPr>
                <w:b/>
                <w:i/>
              </w:rPr>
              <w:t>există, autoritatea decizională declară o cerere nefondată ca vădit nefondată</w:t>
            </w:r>
            <w:r w:rsidRPr="00BE22B4">
              <w:t>.</w:t>
            </w:r>
          </w:p>
        </w:tc>
      </w:tr>
    </w:tbl>
    <w:p w:rsidR="00B41597" w:rsidRPr="00BE22B4" w:rsidRDefault="00B41597">
      <w:pPr>
        <w:pStyle w:val="Olang"/>
        <w:rPr>
          <w:lang w:val="ro-RO"/>
        </w:rPr>
      </w:pPr>
      <w:r w:rsidRPr="00BE22B4">
        <w:rPr>
          <w:lang w:val="ro-RO"/>
        </w:rPr>
        <w:t xml:space="preserve">Or. </w:t>
      </w:r>
      <w:r w:rsidRPr="00BE22B4">
        <w:rPr>
          <w:rStyle w:val="HideTWBExt"/>
          <w:rFonts w:cs="Arial"/>
          <w:lang w:val="ro-RO"/>
        </w:rPr>
        <w:t>&lt;Original&gt;</w:t>
      </w:r>
      <w:r w:rsidRPr="00BE22B4">
        <w:rPr>
          <w:rStyle w:val="HideTWBInt"/>
          <w:lang w:val="ro-RO"/>
        </w:rPr>
        <w:t>{EN}</w:t>
      </w:r>
      <w:r w:rsidRPr="00BE22B4">
        <w:rPr>
          <w:lang w:val="ro-RO"/>
        </w:rPr>
        <w:t>en</w:t>
      </w:r>
      <w:r w:rsidRPr="00BE22B4">
        <w:rPr>
          <w:rStyle w:val="HideTWBExt"/>
          <w:rFonts w:cs="Arial"/>
          <w:lang w:val="ro-RO"/>
        </w:rPr>
        <w:t>&lt;/Original&gt;</w:t>
      </w:r>
    </w:p>
    <w:p w:rsidR="00B41597" w:rsidRPr="00BE22B4" w:rsidRDefault="00B41597">
      <w:r w:rsidRPr="00BE22B4">
        <w:rPr>
          <w:rStyle w:val="HideTWBExt"/>
          <w:rFonts w:cs="Arial"/>
        </w:rPr>
        <w:t>&lt;/Amend&gt;</w:t>
      </w:r>
    </w:p>
    <w:p w:rsidR="00B41597" w:rsidRPr="00BE22B4" w:rsidRDefault="00B41597">
      <w:pPr>
        <w:pStyle w:val="AMNumberTabs"/>
      </w:pPr>
      <w:r w:rsidRPr="00BE22B4">
        <w:rPr>
          <w:rStyle w:val="HideTWBExt"/>
          <w:rFonts w:cs="Arial"/>
        </w:rPr>
        <w:t>&lt;Amend&gt;</w:t>
      </w:r>
      <w:r w:rsidRPr="00BE22B4">
        <w:t>Amendamentul</w:t>
      </w:r>
      <w:r w:rsidRPr="00BE22B4">
        <w:tab/>
      </w:r>
      <w:r w:rsidRPr="00BE22B4">
        <w:tab/>
      </w:r>
      <w:r w:rsidRPr="00BE22B4">
        <w:rPr>
          <w:rStyle w:val="HideTWBExt"/>
          <w:rFonts w:cs="Arial"/>
        </w:rPr>
        <w:t>&lt;NumAm&gt;</w:t>
      </w:r>
      <w:r w:rsidRPr="00BE22B4">
        <w:t>1170</w:t>
      </w:r>
      <w:r w:rsidRPr="00BE22B4">
        <w:rPr>
          <w:rStyle w:val="HideTWBExt"/>
          <w:rFonts w:cs="Arial"/>
        </w:rPr>
        <w:t>&lt;/NumAm&gt;</w:t>
      </w:r>
    </w:p>
    <w:p w:rsidR="00B41597" w:rsidRPr="00BE22B4" w:rsidRDefault="00B41597">
      <w:pPr>
        <w:pStyle w:val="NormalBold"/>
      </w:pPr>
      <w:r w:rsidRPr="00BE22B4">
        <w:rPr>
          <w:rStyle w:val="HideTWBExt"/>
          <w:rFonts w:cs="Arial"/>
        </w:rPr>
        <w:t>&lt;RepeatBlock-By&gt;&lt;Members&gt;</w:t>
      </w:r>
      <w:r w:rsidRPr="00BE22B4">
        <w:t>Cecilia Wikström, Sophia in 't Veld, Angelika Mlinar</w:t>
      </w:r>
      <w:r w:rsidRPr="00BE22B4">
        <w:rPr>
          <w:rStyle w:val="HideTWBExt"/>
          <w:rFonts w:cs="Arial"/>
        </w:rPr>
        <w:t>&lt;/Members&gt;</w:t>
      </w:r>
    </w:p>
    <w:p w:rsidR="00B41597" w:rsidRPr="00BE22B4" w:rsidRDefault="00B41597">
      <w:pPr>
        <w:pStyle w:val="NormalBold"/>
      </w:pPr>
      <w:r w:rsidRPr="00BE22B4">
        <w:rPr>
          <w:rStyle w:val="HideTWBExt"/>
          <w:rFonts w:cs="Arial"/>
        </w:rPr>
        <w:t>&lt;/RepeatBlock-By&gt;</w:t>
      </w:r>
    </w:p>
    <w:p w:rsidR="00B41597" w:rsidRPr="00BE22B4" w:rsidRDefault="00B41597">
      <w:pPr>
        <w:pStyle w:val="NormalBold"/>
      </w:pPr>
      <w:r w:rsidRPr="00BE22B4">
        <w:rPr>
          <w:rStyle w:val="HideTWBExt"/>
          <w:rFonts w:cs="Arial"/>
        </w:rPr>
        <w:t>&lt;DocAmend&gt;</w:t>
      </w:r>
      <w:r w:rsidRPr="00BE22B4">
        <w:t>Propunere de regulament</w:t>
      </w:r>
      <w:r w:rsidRPr="00BE22B4">
        <w:rPr>
          <w:rStyle w:val="HideTWBExt"/>
          <w:rFonts w:cs="Arial"/>
        </w:rPr>
        <w:t>&lt;/DocAmend&gt;</w:t>
      </w:r>
    </w:p>
    <w:p w:rsidR="00B41597" w:rsidRPr="00BE22B4" w:rsidRDefault="00B41597">
      <w:pPr>
        <w:pStyle w:val="NormalBold"/>
      </w:pPr>
      <w:r w:rsidRPr="00BE22B4">
        <w:rPr>
          <w:rStyle w:val="HideTWBExt"/>
          <w:rFonts w:cs="Arial"/>
        </w:rPr>
        <w:t>&lt;Article&gt;</w:t>
      </w:r>
      <w:r w:rsidRPr="00BE22B4">
        <w:t xml:space="preserve">Articolul 37 </w:t>
      </w:r>
      <w:r w:rsidRPr="00BE22B4">
        <w:rPr>
          <w:cs/>
        </w:rPr>
        <w:t xml:space="preserve">– </w:t>
      </w:r>
      <w:r w:rsidRPr="00BE22B4">
        <w:t>alineatul 3</w:t>
      </w:r>
      <w:r w:rsidRPr="00BE22B4">
        <w:rPr>
          <w:rStyle w:val="HideTWBExt"/>
          <w:rFonts w:cs="Arial"/>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41597" w:rsidRPr="00BE22B4">
        <w:trPr>
          <w:trHeight w:hRule="exact" w:val="240"/>
          <w:jc w:val="center"/>
        </w:trPr>
        <w:tc>
          <w:tcPr>
            <w:tcW w:w="9752" w:type="dxa"/>
            <w:gridSpan w:val="2"/>
          </w:tcPr>
          <w:p w:rsidR="00B41597" w:rsidRPr="00BE22B4" w:rsidRDefault="00B41597"/>
        </w:tc>
      </w:tr>
      <w:tr w:rsidR="00B41597" w:rsidRPr="00BE22B4">
        <w:trPr>
          <w:trHeight w:val="240"/>
          <w:jc w:val="center"/>
        </w:trPr>
        <w:tc>
          <w:tcPr>
            <w:tcW w:w="4876" w:type="dxa"/>
          </w:tcPr>
          <w:p w:rsidR="00B41597" w:rsidRPr="00BE22B4" w:rsidRDefault="00B41597">
            <w:pPr>
              <w:pStyle w:val="ColumnHeading"/>
            </w:pPr>
            <w:r w:rsidRPr="00BE22B4">
              <w:lastRenderedPageBreak/>
              <w:t>Textul propus de Comisie</w:t>
            </w:r>
          </w:p>
        </w:tc>
        <w:tc>
          <w:tcPr>
            <w:tcW w:w="4876" w:type="dxa"/>
          </w:tcPr>
          <w:p w:rsidR="00B41597" w:rsidRPr="00BE22B4" w:rsidRDefault="00B41597">
            <w:pPr>
              <w:pStyle w:val="ColumnHeading"/>
            </w:pPr>
            <w:r w:rsidRPr="00BE22B4">
              <w:t>Amendamentul</w:t>
            </w:r>
          </w:p>
        </w:tc>
      </w:tr>
      <w:tr w:rsidR="00B41597" w:rsidRPr="00BE22B4">
        <w:trPr>
          <w:jc w:val="center"/>
        </w:trPr>
        <w:tc>
          <w:tcPr>
            <w:tcW w:w="4876" w:type="dxa"/>
          </w:tcPr>
          <w:p w:rsidR="00B41597" w:rsidRPr="00BE22B4" w:rsidRDefault="00B41597">
            <w:pPr>
              <w:pStyle w:val="Normal6"/>
            </w:pPr>
            <w:r w:rsidRPr="00BE22B4">
              <w:t>3.</w:t>
            </w:r>
            <w:r w:rsidRPr="00BE22B4">
              <w:tab/>
              <w:t>Autoritatea decizională declară o cerere nefondată ca vădit nefondată în cazurile menționate la articolul 40 alineatul (1) literele (a), (b), (c)</w:t>
            </w:r>
            <w:r w:rsidRPr="00BE22B4">
              <w:rPr>
                <w:b/>
                <w:i/>
              </w:rPr>
              <w:t>,</w:t>
            </w:r>
            <w:r w:rsidRPr="00BE22B4">
              <w:t xml:space="preserve"> (d) </w:t>
            </w:r>
            <w:r w:rsidRPr="00BE22B4">
              <w:rPr>
                <w:b/>
                <w:i/>
              </w:rPr>
              <w:t>și (e)</w:t>
            </w:r>
            <w:r w:rsidRPr="00BE22B4">
              <w:t>.</w:t>
            </w:r>
          </w:p>
        </w:tc>
        <w:tc>
          <w:tcPr>
            <w:tcW w:w="4876" w:type="dxa"/>
          </w:tcPr>
          <w:p w:rsidR="00B41597" w:rsidRPr="00BE22B4" w:rsidRDefault="00B41597">
            <w:pPr>
              <w:pStyle w:val="Normal6"/>
            </w:pPr>
            <w:r w:rsidRPr="00BE22B4">
              <w:t>3.</w:t>
            </w:r>
            <w:r w:rsidRPr="00BE22B4">
              <w:tab/>
              <w:t xml:space="preserve">Autoritatea decizională declară o cerere nefondată ca vădit nefondată în cazurile menționate la articolul 40 alineatul (1) literele (a), (b), (c) </w:t>
            </w:r>
            <w:r w:rsidRPr="00BE22B4">
              <w:rPr>
                <w:b/>
                <w:i/>
              </w:rPr>
              <w:t>și</w:t>
            </w:r>
            <w:r w:rsidRPr="00BE22B4">
              <w:t xml:space="preserve"> (d).</w:t>
            </w:r>
          </w:p>
        </w:tc>
      </w:tr>
    </w:tbl>
    <w:p w:rsidR="00B41597" w:rsidRPr="00BE22B4" w:rsidRDefault="00B41597">
      <w:pPr>
        <w:pStyle w:val="Olang"/>
        <w:rPr>
          <w:lang w:val="ro-RO"/>
        </w:rPr>
      </w:pPr>
      <w:r w:rsidRPr="00BE22B4">
        <w:rPr>
          <w:lang w:val="ro-RO"/>
        </w:rPr>
        <w:t xml:space="preserve">Or. </w:t>
      </w:r>
      <w:r w:rsidRPr="00BE22B4">
        <w:rPr>
          <w:rStyle w:val="HideTWBExt"/>
          <w:rFonts w:cs="Arial"/>
          <w:lang w:val="ro-RO"/>
        </w:rPr>
        <w:t>&lt;Original&gt;</w:t>
      </w:r>
      <w:r w:rsidRPr="00BE22B4">
        <w:rPr>
          <w:rStyle w:val="HideTWBInt"/>
          <w:lang w:val="ro-RO"/>
        </w:rPr>
        <w:t>{EN}</w:t>
      </w:r>
      <w:r w:rsidRPr="00BE22B4">
        <w:rPr>
          <w:lang w:val="ro-RO"/>
        </w:rPr>
        <w:t>en</w:t>
      </w:r>
      <w:r w:rsidRPr="00BE22B4">
        <w:rPr>
          <w:rStyle w:val="HideTWBExt"/>
          <w:rFonts w:cs="Arial"/>
          <w:lang w:val="ro-RO"/>
        </w:rPr>
        <w:t>&lt;/Original&gt;</w:t>
      </w:r>
    </w:p>
    <w:p w:rsidR="00B41597" w:rsidRPr="00BE22B4" w:rsidRDefault="00B41597">
      <w:pPr>
        <w:pStyle w:val="JustificationTitle"/>
        <w:rPr>
          <w:lang w:val="ro-RO"/>
        </w:rPr>
      </w:pPr>
      <w:r w:rsidRPr="00BE22B4">
        <w:rPr>
          <w:rStyle w:val="HideTWBExt"/>
          <w:rFonts w:cs="Arial"/>
          <w:lang w:val="ro-RO"/>
        </w:rPr>
        <w:t>&lt;TitreJust&gt;</w:t>
      </w:r>
      <w:r w:rsidRPr="00BE22B4">
        <w:rPr>
          <w:lang w:val="ro-RO"/>
        </w:rPr>
        <w:t>Justificare</w:t>
      </w:r>
      <w:r w:rsidRPr="00BE22B4">
        <w:rPr>
          <w:rStyle w:val="HideTWBExt"/>
          <w:rFonts w:cs="Arial"/>
          <w:lang w:val="ro-RO"/>
        </w:rPr>
        <w:t>&lt;/TitreJust&gt;</w:t>
      </w:r>
    </w:p>
    <w:p w:rsidR="00B41597" w:rsidRPr="00BE22B4" w:rsidRDefault="00B41597">
      <w:pPr>
        <w:pStyle w:val="Normal12Italic"/>
        <w:rPr>
          <w:lang w:val="ro-RO"/>
        </w:rPr>
      </w:pPr>
      <w:r w:rsidRPr="00BE22B4">
        <w:rPr>
          <w:lang w:val="ro-RO"/>
        </w:rPr>
        <w:t>Proveniența dintr-o țară de origine sigură nu constituie un motiv automat pentru a se considera că cererea este vădit nefondată, întrucât persoana ar putea avea nevoi individuale de protecție chiar dacă provine dintr-o țară de origine sigură.</w:t>
      </w:r>
    </w:p>
    <w:p w:rsidR="00B41597" w:rsidRPr="00BE22B4" w:rsidRDefault="00B41597">
      <w:r w:rsidRPr="00BE22B4">
        <w:rPr>
          <w:rStyle w:val="HideTWBExt"/>
          <w:rFonts w:cs="Arial"/>
        </w:rPr>
        <w:t>&lt;/Amend&gt;</w:t>
      </w:r>
    </w:p>
    <w:p w:rsidR="00B41597" w:rsidRPr="00BE22B4" w:rsidRDefault="00B41597">
      <w:pPr>
        <w:pStyle w:val="AMNumberTabs"/>
      </w:pPr>
      <w:r w:rsidRPr="00BE22B4">
        <w:rPr>
          <w:rStyle w:val="HideTWBExt"/>
          <w:rFonts w:cs="Arial"/>
        </w:rPr>
        <w:t>&lt;Amend&gt;</w:t>
      </w:r>
      <w:r w:rsidRPr="00BE22B4">
        <w:t>Amendamentul</w:t>
      </w:r>
      <w:r w:rsidRPr="00BE22B4">
        <w:tab/>
      </w:r>
      <w:r w:rsidRPr="00BE22B4">
        <w:tab/>
      </w:r>
      <w:r w:rsidRPr="00BE22B4">
        <w:rPr>
          <w:rStyle w:val="HideTWBExt"/>
          <w:rFonts w:cs="Arial"/>
        </w:rPr>
        <w:t>&lt;NumAm&gt;</w:t>
      </w:r>
      <w:r w:rsidRPr="00BE22B4">
        <w:t>1171</w:t>
      </w:r>
      <w:r w:rsidRPr="00BE22B4">
        <w:rPr>
          <w:rStyle w:val="HideTWBExt"/>
          <w:rFonts w:cs="Arial"/>
        </w:rPr>
        <w:t>&lt;/NumAm&gt;</w:t>
      </w:r>
    </w:p>
    <w:p w:rsidR="00B41597" w:rsidRPr="00BE22B4" w:rsidRDefault="00B41597">
      <w:pPr>
        <w:pStyle w:val="NormalBold"/>
      </w:pPr>
      <w:r w:rsidRPr="00BE22B4">
        <w:rPr>
          <w:rStyle w:val="HideTWBExt"/>
          <w:rFonts w:cs="Arial"/>
        </w:rPr>
        <w:t>&lt;RepeatBlock-By&gt;&lt;Members&gt;</w:t>
      </w:r>
      <w:r w:rsidRPr="00BE22B4">
        <w:t>Marina Albiol Guzmán</w:t>
      </w:r>
      <w:r w:rsidRPr="00BE22B4">
        <w:rPr>
          <w:rStyle w:val="HideTWBExt"/>
          <w:rFonts w:cs="Arial"/>
        </w:rPr>
        <w:t>&lt;/Members&gt;</w:t>
      </w:r>
    </w:p>
    <w:p w:rsidR="00B41597" w:rsidRPr="00BE22B4" w:rsidRDefault="00B41597">
      <w:pPr>
        <w:pStyle w:val="NormalBold"/>
      </w:pPr>
      <w:r w:rsidRPr="00BE22B4">
        <w:rPr>
          <w:rStyle w:val="HideTWBExt"/>
          <w:rFonts w:cs="Arial"/>
        </w:rPr>
        <w:t>&lt;/RepeatBlock-By&gt;</w:t>
      </w:r>
    </w:p>
    <w:p w:rsidR="00B41597" w:rsidRPr="00BE22B4" w:rsidRDefault="00B41597">
      <w:pPr>
        <w:pStyle w:val="NormalBold"/>
      </w:pPr>
      <w:r w:rsidRPr="00BE22B4">
        <w:rPr>
          <w:rStyle w:val="HideTWBExt"/>
          <w:rFonts w:cs="Arial"/>
        </w:rPr>
        <w:t>&lt;DocAmend&gt;</w:t>
      </w:r>
      <w:r w:rsidRPr="00BE22B4">
        <w:t>Propunere de regulament</w:t>
      </w:r>
      <w:r w:rsidRPr="00BE22B4">
        <w:rPr>
          <w:rStyle w:val="HideTWBExt"/>
          <w:rFonts w:cs="Arial"/>
        </w:rPr>
        <w:t>&lt;/DocAmend&gt;</w:t>
      </w:r>
    </w:p>
    <w:p w:rsidR="00B41597" w:rsidRPr="00BE22B4" w:rsidRDefault="00B41597">
      <w:pPr>
        <w:pStyle w:val="NormalBold"/>
      </w:pPr>
      <w:r w:rsidRPr="00BE22B4">
        <w:rPr>
          <w:rStyle w:val="HideTWBExt"/>
          <w:rFonts w:cs="Arial"/>
        </w:rPr>
        <w:t>&lt;Article&gt;</w:t>
      </w:r>
      <w:r w:rsidRPr="00BE22B4">
        <w:t xml:space="preserve">Articolul 37 </w:t>
      </w:r>
      <w:r w:rsidRPr="00BE22B4">
        <w:rPr>
          <w:cs/>
        </w:rPr>
        <w:t xml:space="preserve">– </w:t>
      </w:r>
      <w:r w:rsidRPr="00BE22B4">
        <w:t>alineatul 3</w:t>
      </w:r>
      <w:r w:rsidRPr="00BE22B4">
        <w:rPr>
          <w:rStyle w:val="HideTWBExt"/>
          <w:rFonts w:cs="Arial"/>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41597" w:rsidRPr="00BE22B4">
        <w:trPr>
          <w:trHeight w:hRule="exact" w:val="240"/>
          <w:jc w:val="center"/>
        </w:trPr>
        <w:tc>
          <w:tcPr>
            <w:tcW w:w="9752" w:type="dxa"/>
            <w:gridSpan w:val="2"/>
          </w:tcPr>
          <w:p w:rsidR="00B41597" w:rsidRPr="00BE22B4" w:rsidRDefault="00B41597"/>
        </w:tc>
      </w:tr>
      <w:tr w:rsidR="00B41597" w:rsidRPr="00BE22B4">
        <w:trPr>
          <w:trHeight w:val="240"/>
          <w:jc w:val="center"/>
        </w:trPr>
        <w:tc>
          <w:tcPr>
            <w:tcW w:w="4876" w:type="dxa"/>
          </w:tcPr>
          <w:p w:rsidR="00B41597" w:rsidRPr="00BE22B4" w:rsidRDefault="00B41597">
            <w:pPr>
              <w:pStyle w:val="ColumnHeading"/>
            </w:pPr>
            <w:r w:rsidRPr="00BE22B4">
              <w:t>Textul propus de Comisie</w:t>
            </w:r>
          </w:p>
        </w:tc>
        <w:tc>
          <w:tcPr>
            <w:tcW w:w="4876" w:type="dxa"/>
          </w:tcPr>
          <w:p w:rsidR="00B41597" w:rsidRPr="00BE22B4" w:rsidRDefault="00B41597">
            <w:pPr>
              <w:pStyle w:val="ColumnHeading"/>
            </w:pPr>
            <w:r w:rsidRPr="00BE22B4">
              <w:t>Amendamentul</w:t>
            </w:r>
          </w:p>
        </w:tc>
      </w:tr>
      <w:tr w:rsidR="00B41597" w:rsidRPr="00BE22B4">
        <w:trPr>
          <w:jc w:val="center"/>
        </w:trPr>
        <w:tc>
          <w:tcPr>
            <w:tcW w:w="4876" w:type="dxa"/>
          </w:tcPr>
          <w:p w:rsidR="00B41597" w:rsidRPr="00BE22B4" w:rsidRDefault="00B41597">
            <w:pPr>
              <w:pStyle w:val="Normal6"/>
            </w:pPr>
            <w:r w:rsidRPr="00BE22B4">
              <w:t>3.</w:t>
            </w:r>
            <w:r w:rsidRPr="00BE22B4">
              <w:tab/>
              <w:t xml:space="preserve">Autoritatea decizională declară o cerere nefondată ca vădit nefondată în cazurile menționate la articolul 40 </w:t>
            </w:r>
            <w:r w:rsidRPr="00BE22B4">
              <w:rPr>
                <w:b/>
                <w:i/>
              </w:rPr>
              <w:t>alineatul (1) literele (a), (b), (c), (d) și (e)</w:t>
            </w:r>
            <w:r w:rsidRPr="00BE22B4">
              <w:t>.</w:t>
            </w:r>
          </w:p>
        </w:tc>
        <w:tc>
          <w:tcPr>
            <w:tcW w:w="4876" w:type="dxa"/>
          </w:tcPr>
          <w:p w:rsidR="00B41597" w:rsidRPr="00BE22B4" w:rsidRDefault="00B41597">
            <w:pPr>
              <w:pStyle w:val="Normal6"/>
            </w:pPr>
            <w:r w:rsidRPr="00BE22B4">
              <w:t>3.</w:t>
            </w:r>
            <w:r w:rsidRPr="00BE22B4">
              <w:tab/>
              <w:t>Autoritatea decizională declară o cerere nefondată ca vădit nefondată în cazurile menționate la articolul 40.</w:t>
            </w:r>
          </w:p>
        </w:tc>
      </w:tr>
    </w:tbl>
    <w:p w:rsidR="00B41597" w:rsidRPr="00BE22B4" w:rsidRDefault="00B41597">
      <w:pPr>
        <w:pStyle w:val="Olang"/>
        <w:rPr>
          <w:lang w:val="ro-RO"/>
        </w:rPr>
      </w:pPr>
      <w:r w:rsidRPr="00BE22B4">
        <w:rPr>
          <w:lang w:val="ro-RO"/>
        </w:rPr>
        <w:t xml:space="preserve">Or. </w:t>
      </w:r>
      <w:r w:rsidRPr="00BE22B4">
        <w:rPr>
          <w:rStyle w:val="HideTWBExt"/>
          <w:rFonts w:cs="Arial"/>
          <w:lang w:val="ro-RO"/>
        </w:rPr>
        <w:t>&lt;Original&gt;</w:t>
      </w:r>
      <w:r w:rsidRPr="00BE22B4">
        <w:rPr>
          <w:rStyle w:val="HideTWBInt"/>
          <w:lang w:val="ro-RO"/>
        </w:rPr>
        <w:t>{EN}</w:t>
      </w:r>
      <w:r w:rsidRPr="00BE22B4">
        <w:rPr>
          <w:lang w:val="ro-RO"/>
        </w:rPr>
        <w:t>en</w:t>
      </w:r>
      <w:r w:rsidRPr="00BE22B4">
        <w:rPr>
          <w:rStyle w:val="HideTWBExt"/>
          <w:rFonts w:cs="Arial"/>
          <w:lang w:val="ro-RO"/>
        </w:rPr>
        <w:t>&lt;/Original&gt;</w:t>
      </w:r>
    </w:p>
    <w:p w:rsidR="00B41597" w:rsidRPr="00BE22B4" w:rsidRDefault="00B41597">
      <w:r w:rsidRPr="00BE22B4">
        <w:rPr>
          <w:rStyle w:val="HideTWBExt"/>
          <w:rFonts w:cs="Arial"/>
        </w:rPr>
        <w:t>&lt;/Amend&gt;</w:t>
      </w:r>
    </w:p>
    <w:p w:rsidR="00B41597" w:rsidRPr="00BE22B4" w:rsidRDefault="00B41597">
      <w:pPr>
        <w:pStyle w:val="AMNumberTabs"/>
      </w:pPr>
      <w:r w:rsidRPr="00BE22B4">
        <w:rPr>
          <w:rStyle w:val="HideTWBExt"/>
          <w:rFonts w:cs="Arial"/>
        </w:rPr>
        <w:t>&lt;Amend&gt;</w:t>
      </w:r>
      <w:r w:rsidRPr="00BE22B4">
        <w:t>Amendamentul</w:t>
      </w:r>
      <w:r w:rsidRPr="00BE22B4">
        <w:tab/>
      </w:r>
      <w:r w:rsidRPr="00BE22B4">
        <w:tab/>
      </w:r>
      <w:r w:rsidRPr="00BE22B4">
        <w:rPr>
          <w:rStyle w:val="HideTWBExt"/>
          <w:rFonts w:cs="Arial"/>
        </w:rPr>
        <w:t>&lt;NumAm&gt;</w:t>
      </w:r>
      <w:r w:rsidRPr="00BE22B4">
        <w:t>1172</w:t>
      </w:r>
      <w:r w:rsidRPr="00BE22B4">
        <w:rPr>
          <w:rStyle w:val="HideTWBExt"/>
          <w:rFonts w:cs="Arial"/>
        </w:rPr>
        <w:t>&lt;/NumAm&gt;</w:t>
      </w:r>
    </w:p>
    <w:p w:rsidR="00B41597" w:rsidRPr="00BE22B4" w:rsidRDefault="00B41597">
      <w:pPr>
        <w:pStyle w:val="NormalBold"/>
      </w:pPr>
      <w:r w:rsidRPr="00BE22B4">
        <w:rPr>
          <w:rStyle w:val="HideTWBExt"/>
          <w:rFonts w:cs="Arial"/>
        </w:rPr>
        <w:t>&lt;RepeatBlock-By&gt;&lt;Members&gt;</w:t>
      </w:r>
      <w:r w:rsidRPr="00BE22B4">
        <w:t>Ska Keller</w:t>
      </w:r>
      <w:r w:rsidRPr="00BE22B4">
        <w:rPr>
          <w:rStyle w:val="HideTWBExt"/>
          <w:rFonts w:cs="Arial"/>
        </w:rPr>
        <w:t>&lt;/Members&gt;</w:t>
      </w:r>
    </w:p>
    <w:p w:rsidR="00B41597" w:rsidRPr="00BE22B4" w:rsidRDefault="00B41597">
      <w:r w:rsidRPr="00BE22B4">
        <w:rPr>
          <w:rStyle w:val="HideTWBExt"/>
          <w:rFonts w:cs="Arial"/>
        </w:rPr>
        <w:t>&lt;AuNomDe&gt;</w:t>
      </w:r>
      <w:r w:rsidRPr="00BE22B4">
        <w:rPr>
          <w:rStyle w:val="HideTWBInt"/>
        </w:rPr>
        <w:t>{Verts/ALE}</w:t>
      </w:r>
      <w:r w:rsidRPr="00BE22B4">
        <w:t>în numele Grupului Verts/ALE</w:t>
      </w:r>
      <w:r w:rsidRPr="00BE22B4">
        <w:rPr>
          <w:rStyle w:val="HideTWBExt"/>
          <w:rFonts w:cs="Arial"/>
        </w:rPr>
        <w:t>&lt;/AuNomDe&gt;</w:t>
      </w:r>
    </w:p>
    <w:p w:rsidR="00B41597" w:rsidRPr="00BE22B4" w:rsidRDefault="00B41597">
      <w:pPr>
        <w:pStyle w:val="NormalBold"/>
      </w:pPr>
      <w:r w:rsidRPr="00BE22B4">
        <w:rPr>
          <w:rStyle w:val="HideTWBExt"/>
          <w:rFonts w:cs="Arial"/>
        </w:rPr>
        <w:t>&lt;Members&gt;</w:t>
      </w:r>
      <w:r w:rsidRPr="00BE22B4">
        <w:t>Judith Sargentini</w:t>
      </w:r>
      <w:r w:rsidRPr="00BE22B4">
        <w:rPr>
          <w:rStyle w:val="HideTWBExt"/>
          <w:rFonts w:cs="Arial"/>
        </w:rPr>
        <w:t>&lt;/Members&gt;</w:t>
      </w:r>
    </w:p>
    <w:p w:rsidR="00B41597" w:rsidRPr="00BE22B4" w:rsidRDefault="00B41597">
      <w:pPr>
        <w:pStyle w:val="NormalBold"/>
      </w:pPr>
      <w:r w:rsidRPr="00BE22B4">
        <w:rPr>
          <w:rStyle w:val="HideTWBExt"/>
          <w:rFonts w:cs="Arial"/>
        </w:rPr>
        <w:t>&lt;/RepeatBlock-By&gt;</w:t>
      </w:r>
    </w:p>
    <w:p w:rsidR="00B41597" w:rsidRPr="00BE22B4" w:rsidRDefault="00B41597">
      <w:pPr>
        <w:pStyle w:val="NormalBold"/>
      </w:pPr>
      <w:r w:rsidRPr="00BE22B4">
        <w:rPr>
          <w:rStyle w:val="HideTWBExt"/>
          <w:rFonts w:cs="Arial"/>
        </w:rPr>
        <w:t>&lt;DocAmend&gt;</w:t>
      </w:r>
      <w:r w:rsidRPr="00BE22B4">
        <w:t>Propunere de regulament</w:t>
      </w:r>
      <w:r w:rsidRPr="00BE22B4">
        <w:rPr>
          <w:rStyle w:val="HideTWBExt"/>
          <w:rFonts w:cs="Arial"/>
        </w:rPr>
        <w:t>&lt;/DocAmend&gt;</w:t>
      </w:r>
    </w:p>
    <w:p w:rsidR="00B41597" w:rsidRPr="00BE22B4" w:rsidRDefault="00B41597">
      <w:pPr>
        <w:pStyle w:val="NormalBold"/>
      </w:pPr>
      <w:r w:rsidRPr="00BE22B4">
        <w:rPr>
          <w:rStyle w:val="HideTWBExt"/>
          <w:rFonts w:cs="Arial"/>
        </w:rPr>
        <w:t>&lt;Article&gt;</w:t>
      </w:r>
      <w:r w:rsidRPr="00BE22B4">
        <w:t xml:space="preserve">Articolul 37 </w:t>
      </w:r>
      <w:r w:rsidRPr="00BE22B4">
        <w:rPr>
          <w:cs/>
        </w:rPr>
        <w:t xml:space="preserve">– </w:t>
      </w:r>
      <w:r w:rsidRPr="00BE22B4">
        <w:t>alineatul 3</w:t>
      </w:r>
      <w:r w:rsidRPr="00BE22B4">
        <w:rPr>
          <w:rStyle w:val="HideTWBExt"/>
          <w:rFonts w:cs="Arial"/>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41597" w:rsidRPr="00BE22B4">
        <w:trPr>
          <w:trHeight w:hRule="exact" w:val="240"/>
          <w:jc w:val="center"/>
        </w:trPr>
        <w:tc>
          <w:tcPr>
            <w:tcW w:w="9752" w:type="dxa"/>
            <w:gridSpan w:val="2"/>
          </w:tcPr>
          <w:p w:rsidR="00B41597" w:rsidRPr="00BE22B4" w:rsidRDefault="00B41597"/>
        </w:tc>
      </w:tr>
      <w:tr w:rsidR="00B41597" w:rsidRPr="00BE22B4">
        <w:trPr>
          <w:trHeight w:val="240"/>
          <w:jc w:val="center"/>
        </w:trPr>
        <w:tc>
          <w:tcPr>
            <w:tcW w:w="4876" w:type="dxa"/>
          </w:tcPr>
          <w:p w:rsidR="00B41597" w:rsidRPr="00BE22B4" w:rsidRDefault="00B41597">
            <w:pPr>
              <w:pStyle w:val="ColumnHeading"/>
            </w:pPr>
            <w:r w:rsidRPr="00BE22B4">
              <w:t>Textul propus de Comisie</w:t>
            </w:r>
          </w:p>
        </w:tc>
        <w:tc>
          <w:tcPr>
            <w:tcW w:w="4876" w:type="dxa"/>
          </w:tcPr>
          <w:p w:rsidR="00B41597" w:rsidRPr="00BE22B4" w:rsidRDefault="00B41597">
            <w:pPr>
              <w:pStyle w:val="ColumnHeading"/>
            </w:pPr>
            <w:r w:rsidRPr="00BE22B4">
              <w:t>Amendamentul</w:t>
            </w:r>
          </w:p>
        </w:tc>
      </w:tr>
      <w:tr w:rsidR="00B41597" w:rsidRPr="00BE22B4">
        <w:trPr>
          <w:jc w:val="center"/>
        </w:trPr>
        <w:tc>
          <w:tcPr>
            <w:tcW w:w="4876" w:type="dxa"/>
          </w:tcPr>
          <w:p w:rsidR="00B41597" w:rsidRPr="00BE22B4" w:rsidRDefault="00B41597">
            <w:pPr>
              <w:pStyle w:val="Normal6"/>
            </w:pPr>
            <w:r w:rsidRPr="00BE22B4">
              <w:t>3.</w:t>
            </w:r>
            <w:r w:rsidRPr="00BE22B4">
              <w:tab/>
              <w:t xml:space="preserve">Autoritatea decizională </w:t>
            </w:r>
            <w:r w:rsidRPr="00BE22B4">
              <w:rPr>
                <w:b/>
                <w:i/>
              </w:rPr>
              <w:t>declară</w:t>
            </w:r>
            <w:r w:rsidRPr="00BE22B4">
              <w:t xml:space="preserve"> o cerere nefondată ca vădit nefondată în cazurile menționate la articolul 40 alineatul (1) </w:t>
            </w:r>
            <w:r w:rsidRPr="00BE22B4">
              <w:rPr>
                <w:b/>
                <w:i/>
              </w:rPr>
              <w:t>literele (a),</w:t>
            </w:r>
            <w:r w:rsidRPr="00BE22B4">
              <w:t xml:space="preserve"> (b)</w:t>
            </w:r>
            <w:r w:rsidRPr="00BE22B4">
              <w:rPr>
                <w:b/>
                <w:i/>
              </w:rPr>
              <w:t>, (c), (d) și (e)</w:t>
            </w:r>
            <w:r w:rsidRPr="00BE22B4">
              <w:t>.</w:t>
            </w:r>
          </w:p>
        </w:tc>
        <w:tc>
          <w:tcPr>
            <w:tcW w:w="4876" w:type="dxa"/>
          </w:tcPr>
          <w:p w:rsidR="00B41597" w:rsidRPr="00BE22B4" w:rsidRDefault="00B41597">
            <w:pPr>
              <w:pStyle w:val="Normal6"/>
            </w:pPr>
            <w:r w:rsidRPr="00BE22B4">
              <w:t>3.</w:t>
            </w:r>
            <w:r w:rsidRPr="00BE22B4">
              <w:tab/>
              <w:t xml:space="preserve">Autoritatea decizională </w:t>
            </w:r>
            <w:r w:rsidRPr="00BE22B4">
              <w:rPr>
                <w:b/>
                <w:i/>
              </w:rPr>
              <w:t>poate declara</w:t>
            </w:r>
            <w:r w:rsidRPr="00BE22B4">
              <w:t xml:space="preserve"> o cerere nefondată ca vădit nefondată în cazurile menționate la articolul 40 alineatul (1) </w:t>
            </w:r>
            <w:r w:rsidRPr="00BE22B4">
              <w:rPr>
                <w:b/>
                <w:i/>
              </w:rPr>
              <w:t>litera</w:t>
            </w:r>
            <w:r w:rsidRPr="00BE22B4">
              <w:t xml:space="preserve"> (b).</w:t>
            </w:r>
          </w:p>
        </w:tc>
      </w:tr>
    </w:tbl>
    <w:p w:rsidR="00B41597" w:rsidRPr="00BE22B4" w:rsidRDefault="00B41597">
      <w:pPr>
        <w:pStyle w:val="Olang"/>
        <w:rPr>
          <w:lang w:val="ro-RO"/>
        </w:rPr>
      </w:pPr>
      <w:r w:rsidRPr="00BE22B4">
        <w:rPr>
          <w:lang w:val="ro-RO"/>
        </w:rPr>
        <w:lastRenderedPageBreak/>
        <w:t xml:space="preserve">Or. </w:t>
      </w:r>
      <w:r w:rsidRPr="00BE22B4">
        <w:rPr>
          <w:rStyle w:val="HideTWBExt"/>
          <w:rFonts w:cs="Arial"/>
          <w:lang w:val="ro-RO"/>
        </w:rPr>
        <w:t>&lt;Original&gt;</w:t>
      </w:r>
      <w:r w:rsidRPr="00BE22B4">
        <w:rPr>
          <w:rStyle w:val="HideTWBInt"/>
          <w:lang w:val="ro-RO"/>
        </w:rPr>
        <w:t>{EN}</w:t>
      </w:r>
      <w:r w:rsidRPr="00BE22B4">
        <w:rPr>
          <w:lang w:val="ro-RO"/>
        </w:rPr>
        <w:t>en</w:t>
      </w:r>
      <w:r w:rsidRPr="00BE22B4">
        <w:rPr>
          <w:rStyle w:val="HideTWBExt"/>
          <w:rFonts w:cs="Arial"/>
          <w:lang w:val="ro-RO"/>
        </w:rPr>
        <w:t>&lt;/Original&gt;</w:t>
      </w:r>
    </w:p>
    <w:p w:rsidR="00B41597" w:rsidRPr="00BE22B4" w:rsidRDefault="00B41597">
      <w:r w:rsidRPr="00BE22B4">
        <w:rPr>
          <w:rStyle w:val="HideTWBExt"/>
          <w:rFonts w:cs="Arial"/>
        </w:rPr>
        <w:t>&lt;/Amend&gt;</w:t>
      </w:r>
    </w:p>
    <w:p w:rsidR="00B41597" w:rsidRPr="00BE22B4" w:rsidRDefault="00B41597">
      <w:pPr>
        <w:pStyle w:val="AMNumberTabs"/>
      </w:pPr>
      <w:r w:rsidRPr="00BE22B4">
        <w:rPr>
          <w:rStyle w:val="HideTWBExt"/>
          <w:rFonts w:cs="Arial"/>
        </w:rPr>
        <w:t>&lt;Amend&gt;</w:t>
      </w:r>
      <w:r w:rsidRPr="00BE22B4">
        <w:t>Amendamentul</w:t>
      </w:r>
      <w:r w:rsidRPr="00BE22B4">
        <w:tab/>
      </w:r>
      <w:r w:rsidRPr="00BE22B4">
        <w:tab/>
      </w:r>
      <w:r w:rsidRPr="00BE22B4">
        <w:rPr>
          <w:rStyle w:val="HideTWBExt"/>
          <w:rFonts w:cs="Arial"/>
        </w:rPr>
        <w:t>&lt;NumAm&gt;</w:t>
      </w:r>
      <w:r w:rsidRPr="00BE22B4">
        <w:t>1173</w:t>
      </w:r>
      <w:r w:rsidRPr="00BE22B4">
        <w:rPr>
          <w:rStyle w:val="HideTWBExt"/>
          <w:rFonts w:cs="Arial"/>
        </w:rPr>
        <w:t>&lt;/NumAm&gt;</w:t>
      </w:r>
    </w:p>
    <w:p w:rsidR="00B41597" w:rsidRPr="00BE22B4" w:rsidRDefault="00B41597">
      <w:pPr>
        <w:pStyle w:val="NormalBold"/>
      </w:pPr>
      <w:r w:rsidRPr="00BE22B4">
        <w:rPr>
          <w:rStyle w:val="HideTWBExt"/>
          <w:rFonts w:cs="Arial"/>
        </w:rPr>
        <w:t>&lt;RepeatBlock-By&gt;&lt;Members&gt;</w:t>
      </w:r>
      <w:r w:rsidRPr="00BE22B4">
        <w:t>Péter Niedermüller, Josef Weidenholzer, Ana Gomes</w:t>
      </w:r>
      <w:r w:rsidRPr="00BE22B4">
        <w:rPr>
          <w:rStyle w:val="HideTWBExt"/>
          <w:rFonts w:cs="Arial"/>
        </w:rPr>
        <w:t>&lt;/Members&gt;</w:t>
      </w:r>
    </w:p>
    <w:p w:rsidR="00B41597" w:rsidRPr="00BE22B4" w:rsidRDefault="00B41597">
      <w:pPr>
        <w:pStyle w:val="NormalBold"/>
      </w:pPr>
      <w:r w:rsidRPr="00BE22B4">
        <w:rPr>
          <w:rStyle w:val="HideTWBExt"/>
          <w:rFonts w:cs="Arial"/>
        </w:rPr>
        <w:t>&lt;/RepeatBlock-By&gt;</w:t>
      </w:r>
    </w:p>
    <w:p w:rsidR="00B41597" w:rsidRPr="00BE22B4" w:rsidRDefault="00B41597">
      <w:pPr>
        <w:pStyle w:val="NormalBold"/>
      </w:pPr>
      <w:r w:rsidRPr="00BE22B4">
        <w:rPr>
          <w:rStyle w:val="HideTWBExt"/>
          <w:rFonts w:cs="Arial"/>
        </w:rPr>
        <w:t>&lt;DocAmend&gt;</w:t>
      </w:r>
      <w:r w:rsidRPr="00BE22B4">
        <w:t>Propunere de regulament</w:t>
      </w:r>
      <w:r w:rsidRPr="00BE22B4">
        <w:rPr>
          <w:rStyle w:val="HideTWBExt"/>
          <w:rFonts w:cs="Arial"/>
        </w:rPr>
        <w:t>&lt;/DocAmend&gt;</w:t>
      </w:r>
    </w:p>
    <w:p w:rsidR="00B41597" w:rsidRPr="00BE22B4" w:rsidRDefault="00B41597">
      <w:pPr>
        <w:pStyle w:val="NormalBold"/>
      </w:pPr>
      <w:r w:rsidRPr="00BE22B4">
        <w:rPr>
          <w:rStyle w:val="HideTWBExt"/>
          <w:rFonts w:cs="Arial"/>
        </w:rPr>
        <w:t>&lt;Article&gt;</w:t>
      </w:r>
      <w:r w:rsidRPr="00BE22B4">
        <w:t xml:space="preserve">Articolul 37 </w:t>
      </w:r>
      <w:r w:rsidRPr="00BE22B4">
        <w:rPr>
          <w:cs/>
        </w:rPr>
        <w:t xml:space="preserve">– </w:t>
      </w:r>
      <w:r w:rsidRPr="00BE22B4">
        <w:t>alineatul 3</w:t>
      </w:r>
      <w:r w:rsidRPr="00BE22B4">
        <w:rPr>
          <w:rStyle w:val="HideTWBExt"/>
          <w:rFonts w:cs="Arial"/>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41597" w:rsidRPr="00BE22B4">
        <w:trPr>
          <w:trHeight w:hRule="exact" w:val="240"/>
          <w:jc w:val="center"/>
        </w:trPr>
        <w:tc>
          <w:tcPr>
            <w:tcW w:w="9752" w:type="dxa"/>
            <w:gridSpan w:val="2"/>
          </w:tcPr>
          <w:p w:rsidR="00B41597" w:rsidRPr="00BE22B4" w:rsidRDefault="00B41597"/>
        </w:tc>
      </w:tr>
      <w:tr w:rsidR="00B41597" w:rsidRPr="00BE22B4">
        <w:trPr>
          <w:trHeight w:val="240"/>
          <w:jc w:val="center"/>
        </w:trPr>
        <w:tc>
          <w:tcPr>
            <w:tcW w:w="4876" w:type="dxa"/>
          </w:tcPr>
          <w:p w:rsidR="00B41597" w:rsidRPr="00BE22B4" w:rsidRDefault="00B41597">
            <w:pPr>
              <w:pStyle w:val="ColumnHeading"/>
            </w:pPr>
            <w:r w:rsidRPr="00BE22B4">
              <w:t>Textul propus de Comisie</w:t>
            </w:r>
          </w:p>
        </w:tc>
        <w:tc>
          <w:tcPr>
            <w:tcW w:w="4876" w:type="dxa"/>
          </w:tcPr>
          <w:p w:rsidR="00B41597" w:rsidRPr="00BE22B4" w:rsidRDefault="00B41597">
            <w:pPr>
              <w:pStyle w:val="ColumnHeading"/>
            </w:pPr>
            <w:r w:rsidRPr="00BE22B4">
              <w:t>Amendamentul</w:t>
            </w:r>
          </w:p>
        </w:tc>
      </w:tr>
      <w:tr w:rsidR="00B41597" w:rsidRPr="00BE22B4">
        <w:trPr>
          <w:jc w:val="center"/>
        </w:trPr>
        <w:tc>
          <w:tcPr>
            <w:tcW w:w="4876" w:type="dxa"/>
          </w:tcPr>
          <w:p w:rsidR="00B41597" w:rsidRPr="00BE22B4" w:rsidRDefault="00B41597">
            <w:pPr>
              <w:pStyle w:val="Normal6"/>
            </w:pPr>
            <w:r w:rsidRPr="00BE22B4">
              <w:t>3.</w:t>
            </w:r>
            <w:r w:rsidRPr="00BE22B4">
              <w:tab/>
              <w:t xml:space="preserve">Autoritatea decizională </w:t>
            </w:r>
            <w:r w:rsidRPr="00BE22B4">
              <w:rPr>
                <w:b/>
                <w:i/>
              </w:rPr>
              <w:t>declară</w:t>
            </w:r>
            <w:r w:rsidRPr="00BE22B4">
              <w:t xml:space="preserve"> o cerere nefondată ca vădit nefondată în cazurile menționate la articolul 40 alineatul (1) literele </w:t>
            </w:r>
            <w:r w:rsidRPr="00BE22B4">
              <w:rPr>
                <w:b/>
                <w:i/>
              </w:rPr>
              <w:t>(a),</w:t>
            </w:r>
            <w:r w:rsidRPr="00BE22B4">
              <w:t xml:space="preserve"> (b), (c)</w:t>
            </w:r>
            <w:r w:rsidRPr="00BE22B4">
              <w:rPr>
                <w:b/>
                <w:i/>
              </w:rPr>
              <w:t>,</w:t>
            </w:r>
            <w:r w:rsidRPr="00BE22B4">
              <w:t xml:space="preserve"> (d)</w:t>
            </w:r>
            <w:r w:rsidRPr="00BE22B4">
              <w:rPr>
                <w:b/>
                <w:i/>
              </w:rPr>
              <w:t xml:space="preserve"> și (e)</w:t>
            </w:r>
            <w:r w:rsidRPr="00BE22B4">
              <w:t>.</w:t>
            </w:r>
          </w:p>
        </w:tc>
        <w:tc>
          <w:tcPr>
            <w:tcW w:w="4876" w:type="dxa"/>
          </w:tcPr>
          <w:p w:rsidR="00B41597" w:rsidRPr="00BE22B4" w:rsidRDefault="00B41597">
            <w:pPr>
              <w:pStyle w:val="Normal6"/>
            </w:pPr>
            <w:r w:rsidRPr="00BE22B4">
              <w:t>3.</w:t>
            </w:r>
            <w:r w:rsidRPr="00BE22B4">
              <w:tab/>
              <w:t xml:space="preserve">Autoritatea decizională </w:t>
            </w:r>
            <w:r w:rsidRPr="00BE22B4">
              <w:rPr>
                <w:b/>
                <w:i/>
              </w:rPr>
              <w:t xml:space="preserve">poate declara </w:t>
            </w:r>
            <w:r w:rsidRPr="00BE22B4">
              <w:t xml:space="preserve">o cerere nefondată ca vădit nefondată în cazurile menționate la articolul 40 alineatul (1) literele (b), (c) </w:t>
            </w:r>
            <w:r w:rsidRPr="00BE22B4">
              <w:rPr>
                <w:b/>
                <w:i/>
              </w:rPr>
              <w:t>și</w:t>
            </w:r>
            <w:r w:rsidRPr="00BE22B4">
              <w:t xml:space="preserve"> (d).</w:t>
            </w:r>
          </w:p>
        </w:tc>
      </w:tr>
    </w:tbl>
    <w:p w:rsidR="00B41597" w:rsidRPr="00BE22B4" w:rsidRDefault="00B41597">
      <w:pPr>
        <w:pStyle w:val="Olang"/>
        <w:rPr>
          <w:lang w:val="ro-RO"/>
        </w:rPr>
      </w:pPr>
      <w:r w:rsidRPr="00BE22B4">
        <w:rPr>
          <w:lang w:val="ro-RO"/>
        </w:rPr>
        <w:t xml:space="preserve">Or. </w:t>
      </w:r>
      <w:r w:rsidRPr="00BE22B4">
        <w:rPr>
          <w:rStyle w:val="HideTWBExt"/>
          <w:rFonts w:cs="Arial"/>
          <w:lang w:val="ro-RO"/>
        </w:rPr>
        <w:t>&lt;Original&gt;</w:t>
      </w:r>
      <w:r w:rsidRPr="00BE22B4">
        <w:rPr>
          <w:rStyle w:val="HideTWBInt"/>
          <w:lang w:val="ro-RO"/>
        </w:rPr>
        <w:t>{EN}</w:t>
      </w:r>
      <w:r w:rsidRPr="00BE22B4">
        <w:rPr>
          <w:lang w:val="ro-RO"/>
        </w:rPr>
        <w:t>en</w:t>
      </w:r>
      <w:r w:rsidRPr="00BE22B4">
        <w:rPr>
          <w:rStyle w:val="HideTWBExt"/>
          <w:rFonts w:cs="Arial"/>
          <w:lang w:val="ro-RO"/>
        </w:rPr>
        <w:t>&lt;/Original&gt;</w:t>
      </w:r>
    </w:p>
    <w:p w:rsidR="00B41597" w:rsidRPr="00BE22B4" w:rsidRDefault="00B41597">
      <w:pPr>
        <w:pStyle w:val="JustificationTitle"/>
        <w:rPr>
          <w:lang w:val="ro-RO"/>
        </w:rPr>
      </w:pPr>
      <w:r w:rsidRPr="00BE22B4">
        <w:rPr>
          <w:rStyle w:val="HideTWBExt"/>
          <w:rFonts w:cs="Arial"/>
          <w:lang w:val="ro-RO"/>
        </w:rPr>
        <w:t>&lt;TitreJust&gt;</w:t>
      </w:r>
      <w:r w:rsidRPr="00BE22B4">
        <w:rPr>
          <w:lang w:val="ro-RO"/>
        </w:rPr>
        <w:t>Justificare</w:t>
      </w:r>
      <w:r w:rsidRPr="00BE22B4">
        <w:rPr>
          <w:rStyle w:val="HideTWBExt"/>
          <w:rFonts w:cs="Arial"/>
          <w:lang w:val="ro-RO"/>
        </w:rPr>
        <w:t>&lt;/TitreJust&gt;</w:t>
      </w:r>
    </w:p>
    <w:p w:rsidR="00B41597" w:rsidRPr="00BE22B4" w:rsidRDefault="00B41597">
      <w:pPr>
        <w:pStyle w:val="Normal12Italic"/>
        <w:rPr>
          <w:lang w:val="ro-RO"/>
        </w:rPr>
      </w:pPr>
      <w:r w:rsidRPr="00BE22B4">
        <w:rPr>
          <w:lang w:val="ro-RO"/>
        </w:rPr>
        <w:t>Întrucât constatarea că o cerere este vădit nefondată are implicații pentru posibila returnare a solicitantului, ea ar trebui utilizată doar atunci când este cazul. Acest lucru nu ar trebui să fie impus prin dreptul Uniunii, ci ar trebui să fie evaluat de autoritatea decizională, pe baza circumstanțelor fiecărui caz individual.</w:t>
      </w:r>
    </w:p>
    <w:p w:rsidR="00B41597" w:rsidRPr="00BE22B4" w:rsidRDefault="00B41597">
      <w:r w:rsidRPr="00BE22B4">
        <w:rPr>
          <w:rStyle w:val="HideTWBExt"/>
          <w:rFonts w:cs="Arial"/>
        </w:rPr>
        <w:t>&lt;/Amend&gt;</w:t>
      </w:r>
    </w:p>
    <w:p w:rsidR="00B41597" w:rsidRPr="00BE22B4" w:rsidRDefault="00B41597">
      <w:pPr>
        <w:pStyle w:val="AMNumberTabs"/>
      </w:pPr>
      <w:r w:rsidRPr="00BE22B4">
        <w:rPr>
          <w:rStyle w:val="HideTWBExt"/>
          <w:rFonts w:cs="Arial"/>
        </w:rPr>
        <w:t>&lt;Amend&gt;</w:t>
      </w:r>
      <w:r w:rsidRPr="00BE22B4">
        <w:t>Amendamentul</w:t>
      </w:r>
      <w:r w:rsidRPr="00BE22B4">
        <w:tab/>
      </w:r>
      <w:r w:rsidRPr="00BE22B4">
        <w:tab/>
      </w:r>
      <w:r w:rsidRPr="00BE22B4">
        <w:rPr>
          <w:rStyle w:val="HideTWBExt"/>
          <w:rFonts w:cs="Arial"/>
        </w:rPr>
        <w:t>&lt;NumAm&gt;</w:t>
      </w:r>
      <w:r w:rsidRPr="00BE22B4">
        <w:t>1174</w:t>
      </w:r>
      <w:r w:rsidRPr="00BE22B4">
        <w:rPr>
          <w:rStyle w:val="HideTWBExt"/>
          <w:rFonts w:cs="Arial"/>
        </w:rPr>
        <w:t>&lt;/NumAm&gt;</w:t>
      </w:r>
    </w:p>
    <w:p w:rsidR="00B41597" w:rsidRPr="00BE22B4" w:rsidRDefault="00B41597">
      <w:pPr>
        <w:pStyle w:val="NormalBold"/>
      </w:pPr>
      <w:r w:rsidRPr="00BE22B4">
        <w:rPr>
          <w:rStyle w:val="HideTWBExt"/>
          <w:rFonts w:cs="Arial"/>
        </w:rPr>
        <w:t>&lt;RepeatBlock-By&gt;&lt;Members&gt;</w:t>
      </w:r>
      <w:r w:rsidRPr="00BE22B4">
        <w:t>Cecilia Wikström, Sophia in 't Veld, Angelika Mlinar</w:t>
      </w:r>
      <w:r w:rsidRPr="00BE22B4">
        <w:rPr>
          <w:rStyle w:val="HideTWBExt"/>
          <w:rFonts w:cs="Arial"/>
        </w:rPr>
        <w:t>&lt;/Members&gt;</w:t>
      </w:r>
    </w:p>
    <w:p w:rsidR="00B41597" w:rsidRPr="00BE22B4" w:rsidRDefault="00B41597">
      <w:pPr>
        <w:pStyle w:val="NormalBold"/>
      </w:pPr>
      <w:r w:rsidRPr="00BE22B4">
        <w:rPr>
          <w:rStyle w:val="HideTWBExt"/>
          <w:rFonts w:cs="Arial"/>
        </w:rPr>
        <w:t>&lt;/RepeatBlock-By&gt;</w:t>
      </w:r>
    </w:p>
    <w:p w:rsidR="00B41597" w:rsidRPr="00BE22B4" w:rsidRDefault="00B41597">
      <w:pPr>
        <w:pStyle w:val="NormalBold"/>
      </w:pPr>
      <w:r w:rsidRPr="00BE22B4">
        <w:rPr>
          <w:rStyle w:val="HideTWBExt"/>
          <w:rFonts w:cs="Arial"/>
        </w:rPr>
        <w:t>&lt;DocAmend&gt;</w:t>
      </w:r>
      <w:r w:rsidRPr="00BE22B4">
        <w:t>Propunere de regulament</w:t>
      </w:r>
      <w:r w:rsidRPr="00BE22B4">
        <w:rPr>
          <w:rStyle w:val="HideTWBExt"/>
          <w:rFonts w:cs="Arial"/>
        </w:rPr>
        <w:t>&lt;/DocAmend&gt;</w:t>
      </w:r>
    </w:p>
    <w:p w:rsidR="00B41597" w:rsidRPr="00BE22B4" w:rsidRDefault="00B41597">
      <w:pPr>
        <w:pStyle w:val="NormalBold"/>
      </w:pPr>
      <w:r w:rsidRPr="00BE22B4">
        <w:rPr>
          <w:rStyle w:val="HideTWBExt"/>
          <w:rFonts w:cs="Arial"/>
        </w:rPr>
        <w:t>&lt;Article&gt;</w:t>
      </w:r>
      <w:r w:rsidRPr="00BE22B4">
        <w:t xml:space="preserve">Articolul 38 </w:t>
      </w:r>
      <w:r w:rsidRPr="00BE22B4">
        <w:rPr>
          <w:cs/>
        </w:rPr>
        <w:t xml:space="preserve">– </w:t>
      </w:r>
      <w:r w:rsidRPr="00BE22B4">
        <w:t>alineatul 1</w:t>
      </w:r>
      <w:r w:rsidRPr="00BE22B4">
        <w:rPr>
          <w:rStyle w:val="HideTWBExt"/>
          <w:rFonts w:cs="Arial"/>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41597" w:rsidRPr="00BE22B4">
        <w:trPr>
          <w:trHeight w:hRule="exact" w:val="240"/>
          <w:jc w:val="center"/>
        </w:trPr>
        <w:tc>
          <w:tcPr>
            <w:tcW w:w="9752" w:type="dxa"/>
            <w:gridSpan w:val="2"/>
          </w:tcPr>
          <w:p w:rsidR="00B41597" w:rsidRPr="00BE22B4" w:rsidRDefault="00B41597"/>
        </w:tc>
      </w:tr>
      <w:tr w:rsidR="00B41597" w:rsidRPr="00BE22B4">
        <w:trPr>
          <w:trHeight w:val="240"/>
          <w:jc w:val="center"/>
        </w:trPr>
        <w:tc>
          <w:tcPr>
            <w:tcW w:w="4876" w:type="dxa"/>
          </w:tcPr>
          <w:p w:rsidR="00B41597" w:rsidRPr="00BE22B4" w:rsidRDefault="00B41597">
            <w:pPr>
              <w:pStyle w:val="ColumnHeading"/>
            </w:pPr>
            <w:r w:rsidRPr="00BE22B4">
              <w:t>Textul propus de Comisie</w:t>
            </w:r>
          </w:p>
        </w:tc>
        <w:tc>
          <w:tcPr>
            <w:tcW w:w="4876" w:type="dxa"/>
          </w:tcPr>
          <w:p w:rsidR="00B41597" w:rsidRPr="00BE22B4" w:rsidRDefault="00B41597">
            <w:pPr>
              <w:pStyle w:val="ColumnHeading"/>
            </w:pPr>
            <w:r w:rsidRPr="00BE22B4">
              <w:t>Amendamentul</w:t>
            </w:r>
          </w:p>
        </w:tc>
      </w:tr>
      <w:tr w:rsidR="00B41597" w:rsidRPr="00BE22B4">
        <w:trPr>
          <w:jc w:val="center"/>
        </w:trPr>
        <w:tc>
          <w:tcPr>
            <w:tcW w:w="4876" w:type="dxa"/>
          </w:tcPr>
          <w:p w:rsidR="00B41597" w:rsidRPr="00BE22B4" w:rsidRDefault="00B41597">
            <w:pPr>
              <w:pStyle w:val="Normal6"/>
            </w:pPr>
            <w:r w:rsidRPr="00BE22B4">
              <w:t>1.</w:t>
            </w:r>
            <w:r w:rsidRPr="00BE22B4">
              <w:tab/>
              <w:t>Un solicitant poate, din proprie inițiativă și în orice moment în cursul procedurii, să își retragă cererea.</w:t>
            </w:r>
          </w:p>
        </w:tc>
        <w:tc>
          <w:tcPr>
            <w:tcW w:w="4876" w:type="dxa"/>
          </w:tcPr>
          <w:p w:rsidR="00B41597" w:rsidRPr="00BE22B4" w:rsidRDefault="00B41597">
            <w:pPr>
              <w:pStyle w:val="Normal6"/>
            </w:pPr>
            <w:r w:rsidRPr="00BE22B4">
              <w:t>1.</w:t>
            </w:r>
            <w:r w:rsidRPr="00BE22B4">
              <w:tab/>
              <w:t xml:space="preserve">Un solicitant poate, din proprie inițiativă și în orice moment în cursul procedurii, să își retragă cererea. </w:t>
            </w:r>
            <w:r w:rsidRPr="00BE22B4">
              <w:rPr>
                <w:b/>
                <w:i/>
              </w:rPr>
              <w:t>Autoritatea decizională se asigură că solicitantul înțelege toate consecințele procedurale ale unei astfel de decizii.</w:t>
            </w:r>
          </w:p>
        </w:tc>
      </w:tr>
    </w:tbl>
    <w:p w:rsidR="00B41597" w:rsidRPr="00BE22B4" w:rsidRDefault="00B41597">
      <w:pPr>
        <w:pStyle w:val="Olang"/>
        <w:rPr>
          <w:lang w:val="ro-RO"/>
        </w:rPr>
      </w:pPr>
      <w:r w:rsidRPr="00BE22B4">
        <w:rPr>
          <w:lang w:val="ro-RO"/>
        </w:rPr>
        <w:t xml:space="preserve">Or. </w:t>
      </w:r>
      <w:r w:rsidRPr="00BE22B4">
        <w:rPr>
          <w:rStyle w:val="HideTWBExt"/>
          <w:rFonts w:cs="Arial"/>
          <w:lang w:val="ro-RO"/>
        </w:rPr>
        <w:t>&lt;Original&gt;</w:t>
      </w:r>
      <w:r w:rsidRPr="00BE22B4">
        <w:rPr>
          <w:rStyle w:val="HideTWBInt"/>
          <w:lang w:val="ro-RO"/>
        </w:rPr>
        <w:t>{EN}</w:t>
      </w:r>
      <w:r w:rsidRPr="00BE22B4">
        <w:rPr>
          <w:lang w:val="ro-RO"/>
        </w:rPr>
        <w:t>en</w:t>
      </w:r>
      <w:r w:rsidRPr="00BE22B4">
        <w:rPr>
          <w:rStyle w:val="HideTWBExt"/>
          <w:rFonts w:cs="Arial"/>
          <w:lang w:val="ro-RO"/>
        </w:rPr>
        <w:t>&lt;/Original&gt;</w:t>
      </w:r>
    </w:p>
    <w:p w:rsidR="00B41597" w:rsidRPr="00BE22B4" w:rsidRDefault="00B41597">
      <w:pPr>
        <w:pStyle w:val="JustificationTitle"/>
        <w:rPr>
          <w:lang w:val="ro-RO"/>
        </w:rPr>
      </w:pPr>
      <w:r w:rsidRPr="00BE22B4">
        <w:rPr>
          <w:rStyle w:val="HideTWBExt"/>
          <w:rFonts w:cs="Arial"/>
          <w:lang w:val="ro-RO"/>
        </w:rPr>
        <w:lastRenderedPageBreak/>
        <w:t>&lt;TitreJust&gt;</w:t>
      </w:r>
      <w:r w:rsidRPr="00BE22B4">
        <w:rPr>
          <w:lang w:val="ro-RO"/>
        </w:rPr>
        <w:t>Justificare</w:t>
      </w:r>
      <w:r w:rsidRPr="00BE22B4">
        <w:rPr>
          <w:rStyle w:val="HideTWBExt"/>
          <w:rFonts w:cs="Arial"/>
          <w:lang w:val="ro-RO"/>
        </w:rPr>
        <w:t>&lt;/TitreJust&gt;</w:t>
      </w:r>
    </w:p>
    <w:p w:rsidR="00B41597" w:rsidRPr="00BE22B4" w:rsidRDefault="00B41597">
      <w:pPr>
        <w:pStyle w:val="Normal12Italic"/>
        <w:rPr>
          <w:lang w:val="ro-RO"/>
        </w:rPr>
      </w:pPr>
      <w:r w:rsidRPr="00BE22B4">
        <w:rPr>
          <w:lang w:val="ro-RO"/>
        </w:rPr>
        <w:t>Este fundamental ca solicitantul să înțeleagă consecințele (semnificative) ale retragerii explicite a cererii sale.</w:t>
      </w:r>
    </w:p>
    <w:p w:rsidR="00B41597" w:rsidRPr="00BE22B4" w:rsidRDefault="00B41597">
      <w:r w:rsidRPr="00BE22B4">
        <w:rPr>
          <w:rStyle w:val="HideTWBExt"/>
          <w:rFonts w:cs="Arial"/>
        </w:rPr>
        <w:t>&lt;/Amend&gt;</w:t>
      </w:r>
    </w:p>
    <w:p w:rsidR="00B41597" w:rsidRPr="00BE22B4" w:rsidRDefault="00B41597">
      <w:pPr>
        <w:pStyle w:val="AMNumberTabs"/>
      </w:pPr>
      <w:r w:rsidRPr="00BE22B4">
        <w:rPr>
          <w:rStyle w:val="HideTWBExt"/>
          <w:rFonts w:cs="Arial"/>
        </w:rPr>
        <w:t>&lt;Amend&gt;</w:t>
      </w:r>
      <w:r w:rsidRPr="00BE22B4">
        <w:t>Amendamentul</w:t>
      </w:r>
      <w:r w:rsidRPr="00BE22B4">
        <w:tab/>
      </w:r>
      <w:r w:rsidRPr="00BE22B4">
        <w:tab/>
      </w:r>
      <w:r w:rsidRPr="00BE22B4">
        <w:rPr>
          <w:rStyle w:val="HideTWBExt"/>
          <w:rFonts w:cs="Arial"/>
        </w:rPr>
        <w:t>&lt;NumAm&gt;</w:t>
      </w:r>
      <w:r w:rsidRPr="00BE22B4">
        <w:t>1175</w:t>
      </w:r>
      <w:r w:rsidRPr="00BE22B4">
        <w:rPr>
          <w:rStyle w:val="HideTWBExt"/>
          <w:rFonts w:cs="Arial"/>
        </w:rPr>
        <w:t>&lt;/NumAm&gt;</w:t>
      </w:r>
    </w:p>
    <w:p w:rsidR="00B41597" w:rsidRPr="00BE22B4" w:rsidRDefault="00B41597">
      <w:pPr>
        <w:pStyle w:val="NormalBold"/>
      </w:pPr>
      <w:r w:rsidRPr="00BE22B4">
        <w:rPr>
          <w:rStyle w:val="HideTWBExt"/>
          <w:rFonts w:cs="Arial"/>
        </w:rPr>
        <w:t>&lt;RepeatBlock-By&gt;&lt;Members&gt;</w:t>
      </w:r>
      <w:r w:rsidRPr="00BE22B4">
        <w:t>Marina Albiol Guzmán</w:t>
      </w:r>
      <w:r w:rsidRPr="00BE22B4">
        <w:rPr>
          <w:rStyle w:val="HideTWBExt"/>
          <w:rFonts w:cs="Arial"/>
        </w:rPr>
        <w:t>&lt;/Members&gt;</w:t>
      </w:r>
    </w:p>
    <w:p w:rsidR="00B41597" w:rsidRPr="00BE22B4" w:rsidRDefault="00B41597">
      <w:pPr>
        <w:pStyle w:val="NormalBold"/>
      </w:pPr>
      <w:r w:rsidRPr="00BE22B4">
        <w:rPr>
          <w:rStyle w:val="HideTWBExt"/>
          <w:rFonts w:cs="Arial"/>
        </w:rPr>
        <w:t>&lt;/RepeatBlock-By&gt;</w:t>
      </w:r>
    </w:p>
    <w:p w:rsidR="00B41597" w:rsidRPr="00BE22B4" w:rsidRDefault="00B41597">
      <w:pPr>
        <w:pStyle w:val="NormalBold"/>
      </w:pPr>
      <w:r w:rsidRPr="00BE22B4">
        <w:rPr>
          <w:rStyle w:val="HideTWBExt"/>
          <w:rFonts w:cs="Arial"/>
        </w:rPr>
        <w:t>&lt;DocAmend&gt;</w:t>
      </w:r>
      <w:r w:rsidRPr="00BE22B4">
        <w:t>Propunere de regulament</w:t>
      </w:r>
      <w:r w:rsidRPr="00BE22B4">
        <w:rPr>
          <w:rStyle w:val="HideTWBExt"/>
          <w:rFonts w:cs="Arial"/>
        </w:rPr>
        <w:t>&lt;/DocAmend&gt;</w:t>
      </w:r>
    </w:p>
    <w:p w:rsidR="00B41597" w:rsidRPr="00BE22B4" w:rsidRDefault="00B41597">
      <w:pPr>
        <w:pStyle w:val="NormalBold"/>
      </w:pPr>
      <w:r w:rsidRPr="00BE22B4">
        <w:rPr>
          <w:rStyle w:val="HideTWBExt"/>
          <w:rFonts w:cs="Arial"/>
        </w:rPr>
        <w:t>&lt;Article&gt;</w:t>
      </w:r>
      <w:r w:rsidRPr="00BE22B4">
        <w:t>Articolul 39</w:t>
      </w:r>
      <w:r w:rsidRPr="00BE22B4">
        <w:rPr>
          <w:rStyle w:val="HideTWBExt"/>
          <w:rFonts w:cs="Arial"/>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41597" w:rsidRPr="00BE22B4">
        <w:trPr>
          <w:trHeight w:hRule="exact" w:val="240"/>
          <w:jc w:val="center"/>
        </w:trPr>
        <w:tc>
          <w:tcPr>
            <w:tcW w:w="9752" w:type="dxa"/>
            <w:gridSpan w:val="2"/>
          </w:tcPr>
          <w:p w:rsidR="00B41597" w:rsidRPr="00BE22B4" w:rsidRDefault="00B41597"/>
        </w:tc>
      </w:tr>
      <w:tr w:rsidR="00B41597" w:rsidRPr="00BE22B4">
        <w:trPr>
          <w:trHeight w:val="240"/>
          <w:jc w:val="center"/>
        </w:trPr>
        <w:tc>
          <w:tcPr>
            <w:tcW w:w="4876" w:type="dxa"/>
          </w:tcPr>
          <w:p w:rsidR="00B41597" w:rsidRPr="00BE22B4" w:rsidRDefault="00B41597">
            <w:pPr>
              <w:pStyle w:val="ColumnHeading"/>
            </w:pPr>
            <w:r w:rsidRPr="00BE22B4">
              <w:t>Textul propus de Comisie</w:t>
            </w:r>
          </w:p>
        </w:tc>
        <w:tc>
          <w:tcPr>
            <w:tcW w:w="4876" w:type="dxa"/>
          </w:tcPr>
          <w:p w:rsidR="00B41597" w:rsidRPr="00BE22B4" w:rsidRDefault="00B41597">
            <w:pPr>
              <w:pStyle w:val="ColumnHeading"/>
            </w:pPr>
            <w:r w:rsidRPr="00BE22B4">
              <w:t>Amendamentul</w:t>
            </w:r>
          </w:p>
        </w:tc>
      </w:tr>
      <w:tr w:rsidR="00B41597" w:rsidRPr="00BE22B4">
        <w:trPr>
          <w:jc w:val="center"/>
        </w:trPr>
        <w:tc>
          <w:tcPr>
            <w:tcW w:w="4876" w:type="dxa"/>
          </w:tcPr>
          <w:p w:rsidR="00B41597" w:rsidRPr="00BE22B4" w:rsidRDefault="00B41597">
            <w:pPr>
              <w:pStyle w:val="Normal6"/>
            </w:pPr>
            <w:r w:rsidRPr="00BE22B4">
              <w:rPr>
                <w:b/>
                <w:i/>
              </w:rPr>
              <w:t>[...]</w:t>
            </w:r>
          </w:p>
        </w:tc>
        <w:tc>
          <w:tcPr>
            <w:tcW w:w="4876" w:type="dxa"/>
          </w:tcPr>
          <w:p w:rsidR="00B41597" w:rsidRPr="00BE22B4" w:rsidRDefault="00B41597">
            <w:pPr>
              <w:pStyle w:val="Normal6"/>
            </w:pPr>
            <w:r w:rsidRPr="00BE22B4">
              <w:rPr>
                <w:b/>
                <w:i/>
              </w:rPr>
              <w:t>eliminat</w:t>
            </w:r>
          </w:p>
        </w:tc>
      </w:tr>
    </w:tbl>
    <w:p w:rsidR="00B41597" w:rsidRPr="00BE22B4" w:rsidRDefault="00B41597">
      <w:pPr>
        <w:pStyle w:val="Olang"/>
        <w:rPr>
          <w:lang w:val="ro-RO"/>
        </w:rPr>
      </w:pPr>
      <w:r w:rsidRPr="00BE22B4">
        <w:rPr>
          <w:lang w:val="ro-RO"/>
        </w:rPr>
        <w:t xml:space="preserve">Or. </w:t>
      </w:r>
      <w:r w:rsidRPr="00BE22B4">
        <w:rPr>
          <w:rStyle w:val="HideTWBExt"/>
          <w:rFonts w:cs="Arial"/>
          <w:lang w:val="ro-RO"/>
        </w:rPr>
        <w:t>&lt;Original&gt;</w:t>
      </w:r>
      <w:r w:rsidRPr="00BE22B4">
        <w:rPr>
          <w:rStyle w:val="HideTWBInt"/>
          <w:lang w:val="ro-RO"/>
        </w:rPr>
        <w:t>{EN}</w:t>
      </w:r>
      <w:r w:rsidRPr="00BE22B4">
        <w:rPr>
          <w:lang w:val="ro-RO"/>
        </w:rPr>
        <w:t>en</w:t>
      </w:r>
      <w:r w:rsidRPr="00BE22B4">
        <w:rPr>
          <w:rStyle w:val="HideTWBExt"/>
          <w:rFonts w:cs="Arial"/>
          <w:lang w:val="ro-RO"/>
        </w:rPr>
        <w:t>&lt;/Original&gt;</w:t>
      </w:r>
    </w:p>
    <w:p w:rsidR="00B41597" w:rsidRPr="00BE22B4" w:rsidRDefault="00B41597">
      <w:r w:rsidRPr="00BE22B4">
        <w:rPr>
          <w:rStyle w:val="HideTWBExt"/>
          <w:rFonts w:cs="Arial"/>
        </w:rPr>
        <w:t>&lt;/Amend&gt;</w:t>
      </w:r>
    </w:p>
    <w:p w:rsidR="00B41597" w:rsidRPr="00BE22B4" w:rsidRDefault="00B41597">
      <w:pPr>
        <w:pStyle w:val="AMNumberTabs"/>
      </w:pPr>
      <w:r w:rsidRPr="00BE22B4">
        <w:rPr>
          <w:rStyle w:val="HideTWBExt"/>
          <w:rFonts w:cs="Arial"/>
        </w:rPr>
        <w:t>&lt;Amend&gt;</w:t>
      </w:r>
      <w:r w:rsidRPr="00BE22B4">
        <w:t>Amendamentul</w:t>
      </w:r>
      <w:r w:rsidRPr="00BE22B4">
        <w:tab/>
      </w:r>
      <w:r w:rsidRPr="00BE22B4">
        <w:tab/>
      </w:r>
      <w:r w:rsidRPr="00BE22B4">
        <w:rPr>
          <w:rStyle w:val="HideTWBExt"/>
          <w:rFonts w:cs="Arial"/>
        </w:rPr>
        <w:t>&lt;NumAm&gt;</w:t>
      </w:r>
      <w:r w:rsidRPr="00BE22B4">
        <w:t>1176</w:t>
      </w:r>
      <w:r w:rsidRPr="00BE22B4">
        <w:rPr>
          <w:rStyle w:val="HideTWBExt"/>
          <w:rFonts w:cs="Arial"/>
        </w:rPr>
        <w:t>&lt;/NumAm&gt;</w:t>
      </w:r>
    </w:p>
    <w:p w:rsidR="00B41597" w:rsidRPr="00BE22B4" w:rsidRDefault="00B41597">
      <w:pPr>
        <w:pStyle w:val="NormalBold"/>
      </w:pPr>
      <w:r w:rsidRPr="00BE22B4">
        <w:rPr>
          <w:rStyle w:val="HideTWBExt"/>
          <w:rFonts w:cs="Arial"/>
        </w:rPr>
        <w:t>&lt;RepeatBlock-By&gt;&lt;Members&gt;</w:t>
      </w:r>
      <w:r w:rsidRPr="00BE22B4">
        <w:t>Ska Keller</w:t>
      </w:r>
      <w:r w:rsidRPr="00BE22B4">
        <w:rPr>
          <w:rStyle w:val="HideTWBExt"/>
          <w:rFonts w:cs="Arial"/>
        </w:rPr>
        <w:t>&lt;/Members&gt;</w:t>
      </w:r>
    </w:p>
    <w:p w:rsidR="00B41597" w:rsidRPr="00BE22B4" w:rsidRDefault="00B41597">
      <w:r w:rsidRPr="00BE22B4">
        <w:rPr>
          <w:rStyle w:val="HideTWBExt"/>
          <w:rFonts w:cs="Arial"/>
        </w:rPr>
        <w:t>&lt;AuNomDe&gt;</w:t>
      </w:r>
      <w:r w:rsidRPr="00BE22B4">
        <w:rPr>
          <w:rStyle w:val="HideTWBInt"/>
        </w:rPr>
        <w:t>{Verts/ALE}</w:t>
      </w:r>
      <w:r w:rsidRPr="00BE22B4">
        <w:t>în numele Grupului Verts/ALE</w:t>
      </w:r>
      <w:r w:rsidRPr="00BE22B4">
        <w:rPr>
          <w:rStyle w:val="HideTWBExt"/>
          <w:rFonts w:cs="Arial"/>
        </w:rPr>
        <w:t>&lt;/AuNomDe&gt;</w:t>
      </w:r>
    </w:p>
    <w:p w:rsidR="00B41597" w:rsidRPr="00BE22B4" w:rsidRDefault="00B41597">
      <w:pPr>
        <w:pStyle w:val="NormalBold"/>
      </w:pPr>
      <w:r w:rsidRPr="00BE22B4">
        <w:rPr>
          <w:rStyle w:val="HideTWBExt"/>
          <w:rFonts w:cs="Arial"/>
        </w:rPr>
        <w:t>&lt;Members&gt;</w:t>
      </w:r>
      <w:r w:rsidRPr="00BE22B4">
        <w:t>Judith Sargentini</w:t>
      </w:r>
      <w:r w:rsidRPr="00BE22B4">
        <w:rPr>
          <w:rStyle w:val="HideTWBExt"/>
          <w:rFonts w:cs="Arial"/>
        </w:rPr>
        <w:t>&lt;/Members&gt;</w:t>
      </w:r>
    </w:p>
    <w:p w:rsidR="00B41597" w:rsidRPr="00BE22B4" w:rsidRDefault="00B41597">
      <w:pPr>
        <w:pStyle w:val="NormalBold"/>
      </w:pPr>
      <w:r w:rsidRPr="00BE22B4">
        <w:rPr>
          <w:rStyle w:val="HideTWBExt"/>
          <w:rFonts w:cs="Arial"/>
        </w:rPr>
        <w:t>&lt;/RepeatBlock-By&gt;</w:t>
      </w:r>
    </w:p>
    <w:p w:rsidR="00B41597" w:rsidRPr="00BE22B4" w:rsidRDefault="00B41597">
      <w:pPr>
        <w:pStyle w:val="NormalBold"/>
      </w:pPr>
      <w:r w:rsidRPr="00BE22B4">
        <w:rPr>
          <w:rStyle w:val="HideTWBExt"/>
          <w:rFonts w:cs="Arial"/>
        </w:rPr>
        <w:t>&lt;DocAmend&gt;</w:t>
      </w:r>
      <w:r w:rsidRPr="00BE22B4">
        <w:t>Propunere de regulament</w:t>
      </w:r>
      <w:r w:rsidRPr="00BE22B4">
        <w:rPr>
          <w:rStyle w:val="HideTWBExt"/>
          <w:rFonts w:cs="Arial"/>
        </w:rPr>
        <w:t>&lt;/DocAmend&gt;</w:t>
      </w:r>
    </w:p>
    <w:p w:rsidR="00B41597" w:rsidRPr="00BE22B4" w:rsidRDefault="00B41597">
      <w:pPr>
        <w:pStyle w:val="NormalBold"/>
      </w:pPr>
      <w:r w:rsidRPr="00BE22B4">
        <w:rPr>
          <w:rStyle w:val="HideTWBExt"/>
          <w:rFonts w:cs="Arial"/>
        </w:rPr>
        <w:t>&lt;Article&gt;</w:t>
      </w:r>
      <w:r w:rsidRPr="00BE22B4">
        <w:t xml:space="preserve">Articolul 39 </w:t>
      </w:r>
      <w:r w:rsidRPr="00BE22B4">
        <w:rPr>
          <w:cs/>
        </w:rPr>
        <w:t xml:space="preserve">– </w:t>
      </w:r>
      <w:r w:rsidRPr="00BE22B4">
        <w:t>titlu</w:t>
      </w:r>
      <w:r w:rsidRPr="00BE22B4">
        <w:rPr>
          <w:rStyle w:val="HideTWBExt"/>
          <w:rFonts w:cs="Arial"/>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41597" w:rsidRPr="00BE22B4">
        <w:trPr>
          <w:trHeight w:hRule="exact" w:val="240"/>
          <w:jc w:val="center"/>
        </w:trPr>
        <w:tc>
          <w:tcPr>
            <w:tcW w:w="9752" w:type="dxa"/>
            <w:gridSpan w:val="2"/>
          </w:tcPr>
          <w:p w:rsidR="00B41597" w:rsidRPr="00BE22B4" w:rsidRDefault="00B41597"/>
        </w:tc>
      </w:tr>
      <w:tr w:rsidR="00B41597" w:rsidRPr="00BE22B4">
        <w:trPr>
          <w:trHeight w:val="240"/>
          <w:jc w:val="center"/>
        </w:trPr>
        <w:tc>
          <w:tcPr>
            <w:tcW w:w="4876" w:type="dxa"/>
          </w:tcPr>
          <w:p w:rsidR="00B41597" w:rsidRPr="00BE22B4" w:rsidRDefault="00B41597">
            <w:pPr>
              <w:pStyle w:val="ColumnHeading"/>
            </w:pPr>
            <w:r w:rsidRPr="00BE22B4">
              <w:t>Textul propus de Comisie</w:t>
            </w:r>
          </w:p>
        </w:tc>
        <w:tc>
          <w:tcPr>
            <w:tcW w:w="4876" w:type="dxa"/>
          </w:tcPr>
          <w:p w:rsidR="00B41597" w:rsidRPr="00BE22B4" w:rsidRDefault="00B41597">
            <w:pPr>
              <w:pStyle w:val="ColumnHeading"/>
            </w:pPr>
            <w:r w:rsidRPr="00BE22B4">
              <w:t>Amendamentul</w:t>
            </w:r>
          </w:p>
        </w:tc>
      </w:tr>
      <w:tr w:rsidR="00B41597" w:rsidRPr="00BE22B4">
        <w:trPr>
          <w:jc w:val="center"/>
        </w:trPr>
        <w:tc>
          <w:tcPr>
            <w:tcW w:w="4876" w:type="dxa"/>
          </w:tcPr>
          <w:p w:rsidR="00B41597" w:rsidRPr="00BE22B4" w:rsidRDefault="00B41597">
            <w:pPr>
              <w:pStyle w:val="Normal6"/>
            </w:pPr>
            <w:r w:rsidRPr="00BE22B4">
              <w:rPr>
                <w:b/>
                <w:i/>
              </w:rPr>
              <w:t>Retragerea implicită a cererilor</w:t>
            </w:r>
          </w:p>
        </w:tc>
        <w:tc>
          <w:tcPr>
            <w:tcW w:w="4876" w:type="dxa"/>
          </w:tcPr>
          <w:p w:rsidR="00B41597" w:rsidRPr="00BE22B4" w:rsidRDefault="00B41597">
            <w:pPr>
              <w:pStyle w:val="Normal6"/>
            </w:pPr>
            <w:r w:rsidRPr="00BE22B4">
              <w:rPr>
                <w:b/>
                <w:i/>
              </w:rPr>
              <w:t>Întreruperea examinării unei decizii privind fondul unei cereri</w:t>
            </w:r>
          </w:p>
        </w:tc>
      </w:tr>
    </w:tbl>
    <w:p w:rsidR="00B41597" w:rsidRPr="00BE22B4" w:rsidRDefault="00B41597">
      <w:pPr>
        <w:pStyle w:val="Olang"/>
        <w:rPr>
          <w:lang w:val="ro-RO"/>
        </w:rPr>
      </w:pPr>
      <w:r w:rsidRPr="00BE22B4">
        <w:rPr>
          <w:lang w:val="ro-RO"/>
        </w:rPr>
        <w:t xml:space="preserve">Or. </w:t>
      </w:r>
      <w:r w:rsidRPr="00BE22B4">
        <w:rPr>
          <w:rStyle w:val="HideTWBExt"/>
          <w:rFonts w:cs="Arial"/>
          <w:lang w:val="ro-RO"/>
        </w:rPr>
        <w:t>&lt;Original&gt;</w:t>
      </w:r>
      <w:r w:rsidRPr="00BE22B4">
        <w:rPr>
          <w:rStyle w:val="HideTWBInt"/>
          <w:lang w:val="ro-RO"/>
        </w:rPr>
        <w:t>{EN}</w:t>
      </w:r>
      <w:r w:rsidRPr="00BE22B4">
        <w:rPr>
          <w:lang w:val="ro-RO"/>
        </w:rPr>
        <w:t>en</w:t>
      </w:r>
      <w:r w:rsidRPr="00BE22B4">
        <w:rPr>
          <w:rStyle w:val="HideTWBExt"/>
          <w:rFonts w:cs="Arial"/>
          <w:lang w:val="ro-RO"/>
        </w:rPr>
        <w:t>&lt;/Original&gt;</w:t>
      </w:r>
    </w:p>
    <w:p w:rsidR="00B41597" w:rsidRPr="00BE22B4" w:rsidRDefault="00B41597">
      <w:r w:rsidRPr="00BE22B4">
        <w:rPr>
          <w:rStyle w:val="HideTWBExt"/>
          <w:rFonts w:cs="Arial"/>
        </w:rPr>
        <w:t>&lt;/Amend&gt;</w:t>
      </w:r>
    </w:p>
    <w:p w:rsidR="00B41597" w:rsidRPr="00BE22B4" w:rsidRDefault="00B41597">
      <w:pPr>
        <w:pStyle w:val="AMNumberTabs"/>
      </w:pPr>
      <w:r w:rsidRPr="00BE22B4">
        <w:rPr>
          <w:rStyle w:val="HideTWBExt"/>
          <w:rFonts w:cs="Arial"/>
        </w:rPr>
        <w:t>&lt;Amend&gt;</w:t>
      </w:r>
      <w:r w:rsidRPr="00BE22B4">
        <w:t>Amendamentul</w:t>
      </w:r>
      <w:r w:rsidRPr="00BE22B4">
        <w:tab/>
      </w:r>
      <w:r w:rsidRPr="00BE22B4">
        <w:tab/>
      </w:r>
      <w:r w:rsidRPr="00BE22B4">
        <w:rPr>
          <w:rStyle w:val="HideTWBExt"/>
          <w:rFonts w:cs="Arial"/>
        </w:rPr>
        <w:t>&lt;NumAm&gt;</w:t>
      </w:r>
      <w:r w:rsidRPr="00BE22B4">
        <w:t>1177</w:t>
      </w:r>
      <w:r w:rsidRPr="00BE22B4">
        <w:rPr>
          <w:rStyle w:val="HideTWBExt"/>
          <w:rFonts w:cs="Arial"/>
        </w:rPr>
        <w:t>&lt;/NumAm&gt;</w:t>
      </w:r>
    </w:p>
    <w:p w:rsidR="00B41597" w:rsidRPr="00BE22B4" w:rsidRDefault="00B41597">
      <w:pPr>
        <w:pStyle w:val="NormalBold"/>
      </w:pPr>
      <w:r w:rsidRPr="00BE22B4">
        <w:rPr>
          <w:rStyle w:val="HideTWBExt"/>
          <w:rFonts w:cs="Arial"/>
        </w:rPr>
        <w:t>&lt;RepeatBlock-By&gt;&lt;Members&gt;</w:t>
      </w:r>
      <w:r w:rsidRPr="00BE22B4">
        <w:t>Ska Keller</w:t>
      </w:r>
      <w:r w:rsidRPr="00BE22B4">
        <w:rPr>
          <w:rStyle w:val="HideTWBExt"/>
          <w:rFonts w:cs="Arial"/>
        </w:rPr>
        <w:t>&lt;/Members&gt;</w:t>
      </w:r>
    </w:p>
    <w:p w:rsidR="00B41597" w:rsidRPr="00BE22B4" w:rsidRDefault="00B41597">
      <w:r w:rsidRPr="00BE22B4">
        <w:rPr>
          <w:rStyle w:val="HideTWBExt"/>
          <w:rFonts w:cs="Arial"/>
        </w:rPr>
        <w:t>&lt;AuNomDe&gt;</w:t>
      </w:r>
      <w:r w:rsidRPr="00BE22B4">
        <w:rPr>
          <w:rStyle w:val="HideTWBInt"/>
        </w:rPr>
        <w:t>{Verts/ALE}</w:t>
      </w:r>
      <w:r w:rsidRPr="00BE22B4">
        <w:t>în numele Grupului Verts/ALE</w:t>
      </w:r>
      <w:r w:rsidRPr="00BE22B4">
        <w:rPr>
          <w:rStyle w:val="HideTWBExt"/>
          <w:rFonts w:cs="Arial"/>
        </w:rPr>
        <w:t>&lt;/AuNomDe&gt;</w:t>
      </w:r>
    </w:p>
    <w:p w:rsidR="00B41597" w:rsidRPr="00BE22B4" w:rsidRDefault="00B41597">
      <w:pPr>
        <w:pStyle w:val="NormalBold"/>
      </w:pPr>
      <w:r w:rsidRPr="00BE22B4">
        <w:rPr>
          <w:rStyle w:val="HideTWBExt"/>
          <w:rFonts w:cs="Arial"/>
        </w:rPr>
        <w:t>&lt;Members&gt;</w:t>
      </w:r>
      <w:r w:rsidRPr="00BE22B4">
        <w:t>Judith Sargentini</w:t>
      </w:r>
      <w:r w:rsidRPr="00BE22B4">
        <w:rPr>
          <w:rStyle w:val="HideTWBExt"/>
          <w:rFonts w:cs="Arial"/>
        </w:rPr>
        <w:t>&lt;/Members&gt;</w:t>
      </w:r>
    </w:p>
    <w:p w:rsidR="00B41597" w:rsidRPr="00BE22B4" w:rsidRDefault="00B41597">
      <w:pPr>
        <w:pStyle w:val="NormalBold"/>
      </w:pPr>
      <w:r w:rsidRPr="00BE22B4">
        <w:rPr>
          <w:rStyle w:val="HideTWBExt"/>
          <w:rFonts w:cs="Arial"/>
        </w:rPr>
        <w:t>&lt;/RepeatBlock-By&gt;</w:t>
      </w:r>
    </w:p>
    <w:p w:rsidR="00B41597" w:rsidRPr="00BE22B4" w:rsidRDefault="00B41597">
      <w:pPr>
        <w:pStyle w:val="NormalBold"/>
      </w:pPr>
      <w:r w:rsidRPr="00BE22B4">
        <w:rPr>
          <w:rStyle w:val="HideTWBExt"/>
          <w:rFonts w:cs="Arial"/>
        </w:rPr>
        <w:t>&lt;DocAmend&gt;</w:t>
      </w:r>
      <w:r w:rsidRPr="00BE22B4">
        <w:t>Propunere de regulament</w:t>
      </w:r>
      <w:r w:rsidRPr="00BE22B4">
        <w:rPr>
          <w:rStyle w:val="HideTWBExt"/>
          <w:rFonts w:cs="Arial"/>
        </w:rPr>
        <w:t>&lt;/DocAmend&gt;</w:t>
      </w:r>
    </w:p>
    <w:p w:rsidR="00B41597" w:rsidRPr="00BE22B4" w:rsidRDefault="00B41597">
      <w:pPr>
        <w:pStyle w:val="NormalBold"/>
      </w:pPr>
      <w:r w:rsidRPr="00BE22B4">
        <w:rPr>
          <w:rStyle w:val="HideTWBExt"/>
          <w:rFonts w:cs="Arial"/>
        </w:rPr>
        <w:t>&lt;Article&gt;</w:t>
      </w:r>
      <w:r w:rsidRPr="00BE22B4">
        <w:t xml:space="preserve">Articolul 39 </w:t>
      </w:r>
      <w:r w:rsidRPr="00BE22B4">
        <w:rPr>
          <w:cs/>
        </w:rPr>
        <w:t xml:space="preserve">– </w:t>
      </w:r>
      <w:r w:rsidRPr="00BE22B4">
        <w:t xml:space="preserve">alineatul 1 </w:t>
      </w:r>
      <w:r w:rsidRPr="00BE22B4">
        <w:rPr>
          <w:cs/>
        </w:rPr>
        <w:t xml:space="preserve">– </w:t>
      </w:r>
      <w:r w:rsidRPr="00BE22B4">
        <w:t>partea introductivă</w:t>
      </w:r>
      <w:r w:rsidRPr="00BE22B4">
        <w:rPr>
          <w:rStyle w:val="HideTWBExt"/>
          <w:rFonts w:cs="Arial"/>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41597" w:rsidRPr="00BE22B4">
        <w:trPr>
          <w:trHeight w:hRule="exact" w:val="240"/>
          <w:jc w:val="center"/>
        </w:trPr>
        <w:tc>
          <w:tcPr>
            <w:tcW w:w="9752" w:type="dxa"/>
            <w:gridSpan w:val="2"/>
          </w:tcPr>
          <w:p w:rsidR="00B41597" w:rsidRPr="00BE22B4" w:rsidRDefault="00B41597"/>
        </w:tc>
      </w:tr>
      <w:tr w:rsidR="00B41597" w:rsidRPr="00BE22B4">
        <w:trPr>
          <w:trHeight w:val="240"/>
          <w:jc w:val="center"/>
        </w:trPr>
        <w:tc>
          <w:tcPr>
            <w:tcW w:w="4876" w:type="dxa"/>
          </w:tcPr>
          <w:p w:rsidR="00B41597" w:rsidRPr="00BE22B4" w:rsidRDefault="00B41597">
            <w:pPr>
              <w:pStyle w:val="ColumnHeading"/>
            </w:pPr>
            <w:r w:rsidRPr="00BE22B4">
              <w:t>Textul propus de Comisie</w:t>
            </w:r>
          </w:p>
        </w:tc>
        <w:tc>
          <w:tcPr>
            <w:tcW w:w="4876" w:type="dxa"/>
          </w:tcPr>
          <w:p w:rsidR="00B41597" w:rsidRPr="00BE22B4" w:rsidRDefault="00B41597">
            <w:pPr>
              <w:pStyle w:val="ColumnHeading"/>
            </w:pPr>
            <w:r w:rsidRPr="00BE22B4">
              <w:t>Amendamentul</w:t>
            </w:r>
          </w:p>
        </w:tc>
      </w:tr>
      <w:tr w:rsidR="00B41597" w:rsidRPr="00BE22B4">
        <w:trPr>
          <w:jc w:val="center"/>
        </w:trPr>
        <w:tc>
          <w:tcPr>
            <w:tcW w:w="4876" w:type="dxa"/>
          </w:tcPr>
          <w:p w:rsidR="00B41597" w:rsidRPr="00BE22B4" w:rsidRDefault="00B41597">
            <w:pPr>
              <w:pStyle w:val="Normal6"/>
            </w:pPr>
            <w:r w:rsidRPr="00BE22B4">
              <w:t>1.</w:t>
            </w:r>
            <w:r w:rsidRPr="00BE22B4">
              <w:tab/>
              <w:t xml:space="preserve">Autoritatea decizională </w:t>
            </w:r>
            <w:r w:rsidRPr="00BE22B4">
              <w:rPr>
                <w:b/>
                <w:i/>
              </w:rPr>
              <w:t>respinge o cerere ca abandonată</w:t>
            </w:r>
            <w:r w:rsidRPr="00BE22B4">
              <w:t xml:space="preserve"> atunci când:</w:t>
            </w:r>
          </w:p>
        </w:tc>
        <w:tc>
          <w:tcPr>
            <w:tcW w:w="4876" w:type="dxa"/>
          </w:tcPr>
          <w:p w:rsidR="00B41597" w:rsidRPr="00BE22B4" w:rsidRDefault="00B41597">
            <w:pPr>
              <w:pStyle w:val="Normal6"/>
            </w:pPr>
            <w:r w:rsidRPr="00BE22B4">
              <w:t>1.</w:t>
            </w:r>
            <w:r w:rsidRPr="00BE22B4">
              <w:tab/>
              <w:t xml:space="preserve">Autoritatea decizională </w:t>
            </w:r>
            <w:r w:rsidRPr="00BE22B4">
              <w:rPr>
                <w:b/>
                <w:i/>
              </w:rPr>
              <w:t xml:space="preserve">poate întrerupe examinarea unei decizii pe </w:t>
            </w:r>
            <w:r w:rsidRPr="00BE22B4">
              <w:rPr>
                <w:b/>
                <w:i/>
              </w:rPr>
              <w:lastRenderedPageBreak/>
              <w:t>fondul unei cereri</w:t>
            </w:r>
            <w:r w:rsidRPr="00BE22B4">
              <w:t xml:space="preserve"> atunci când:</w:t>
            </w:r>
          </w:p>
        </w:tc>
      </w:tr>
    </w:tbl>
    <w:p w:rsidR="00B41597" w:rsidRPr="00BE22B4" w:rsidRDefault="00B41597">
      <w:pPr>
        <w:pStyle w:val="Olang"/>
        <w:rPr>
          <w:lang w:val="ro-RO"/>
        </w:rPr>
      </w:pPr>
      <w:r w:rsidRPr="00BE22B4">
        <w:rPr>
          <w:lang w:val="ro-RO"/>
        </w:rPr>
        <w:lastRenderedPageBreak/>
        <w:t xml:space="preserve">Or. </w:t>
      </w:r>
      <w:r w:rsidRPr="00BE22B4">
        <w:rPr>
          <w:rStyle w:val="HideTWBExt"/>
          <w:rFonts w:cs="Arial"/>
          <w:lang w:val="ro-RO"/>
        </w:rPr>
        <w:t>&lt;Original&gt;</w:t>
      </w:r>
      <w:r w:rsidRPr="00BE22B4">
        <w:rPr>
          <w:rStyle w:val="HideTWBInt"/>
          <w:lang w:val="ro-RO"/>
        </w:rPr>
        <w:t>{EN}</w:t>
      </w:r>
      <w:r w:rsidRPr="00BE22B4">
        <w:rPr>
          <w:lang w:val="ro-RO"/>
        </w:rPr>
        <w:t>en</w:t>
      </w:r>
      <w:r w:rsidRPr="00BE22B4">
        <w:rPr>
          <w:rStyle w:val="HideTWBExt"/>
          <w:rFonts w:cs="Arial"/>
          <w:lang w:val="ro-RO"/>
        </w:rPr>
        <w:t>&lt;/Original&gt;</w:t>
      </w:r>
    </w:p>
    <w:p w:rsidR="00B41597" w:rsidRPr="00BE22B4" w:rsidRDefault="00B41597">
      <w:r w:rsidRPr="00BE22B4">
        <w:rPr>
          <w:rStyle w:val="HideTWBExt"/>
          <w:rFonts w:cs="Arial"/>
        </w:rPr>
        <w:t>&lt;/Amend&gt;</w:t>
      </w:r>
    </w:p>
    <w:p w:rsidR="00B41597" w:rsidRPr="00BE22B4" w:rsidRDefault="00B41597">
      <w:pPr>
        <w:pStyle w:val="AMNumberTabs"/>
      </w:pPr>
      <w:r w:rsidRPr="00BE22B4">
        <w:rPr>
          <w:rStyle w:val="HideTWBExt"/>
          <w:rFonts w:cs="Arial"/>
        </w:rPr>
        <w:t>&lt;Amend&gt;</w:t>
      </w:r>
      <w:r w:rsidRPr="00BE22B4">
        <w:t>Amendamentul</w:t>
      </w:r>
      <w:r w:rsidRPr="00BE22B4">
        <w:tab/>
      </w:r>
      <w:r w:rsidRPr="00BE22B4">
        <w:tab/>
      </w:r>
      <w:r w:rsidRPr="00BE22B4">
        <w:rPr>
          <w:rStyle w:val="HideTWBExt"/>
          <w:rFonts w:cs="Arial"/>
        </w:rPr>
        <w:t>&lt;NumAm&gt;</w:t>
      </w:r>
      <w:r w:rsidRPr="00BE22B4">
        <w:t>1178</w:t>
      </w:r>
      <w:r w:rsidRPr="00BE22B4">
        <w:rPr>
          <w:rStyle w:val="HideTWBExt"/>
          <w:rFonts w:cs="Arial"/>
        </w:rPr>
        <w:t>&lt;/NumAm&gt;</w:t>
      </w:r>
    </w:p>
    <w:p w:rsidR="00B41597" w:rsidRPr="00BE22B4" w:rsidRDefault="00B41597">
      <w:pPr>
        <w:pStyle w:val="NormalBold"/>
      </w:pPr>
      <w:r w:rsidRPr="00BE22B4">
        <w:rPr>
          <w:rStyle w:val="HideTWBExt"/>
          <w:rFonts w:cs="Arial"/>
        </w:rPr>
        <w:t>&lt;RepeatBlock-By&gt;&lt;Members&gt;</w:t>
      </w:r>
      <w:r w:rsidRPr="00BE22B4">
        <w:t>Péter Niedermüller, Josef Weidenholzer, Ana Gomes</w:t>
      </w:r>
      <w:r w:rsidRPr="00BE22B4">
        <w:rPr>
          <w:rStyle w:val="HideTWBExt"/>
          <w:rFonts w:cs="Arial"/>
        </w:rPr>
        <w:t>&lt;/Members&gt;</w:t>
      </w:r>
    </w:p>
    <w:p w:rsidR="00B41597" w:rsidRPr="00BE22B4" w:rsidRDefault="00B41597">
      <w:pPr>
        <w:pStyle w:val="NormalBold"/>
      </w:pPr>
      <w:r w:rsidRPr="00BE22B4">
        <w:rPr>
          <w:rStyle w:val="HideTWBExt"/>
          <w:rFonts w:cs="Arial"/>
        </w:rPr>
        <w:t>&lt;/RepeatBlock-By&gt;</w:t>
      </w:r>
    </w:p>
    <w:p w:rsidR="00B41597" w:rsidRPr="00BE22B4" w:rsidRDefault="00B41597">
      <w:pPr>
        <w:pStyle w:val="NormalBold"/>
      </w:pPr>
      <w:r w:rsidRPr="00BE22B4">
        <w:rPr>
          <w:rStyle w:val="HideTWBExt"/>
          <w:rFonts w:cs="Arial"/>
        </w:rPr>
        <w:t>&lt;DocAmend&gt;</w:t>
      </w:r>
      <w:r w:rsidRPr="00BE22B4">
        <w:t>Propunere de regulament</w:t>
      </w:r>
      <w:r w:rsidRPr="00BE22B4">
        <w:rPr>
          <w:rStyle w:val="HideTWBExt"/>
          <w:rFonts w:cs="Arial"/>
        </w:rPr>
        <w:t>&lt;/DocAmend&gt;</w:t>
      </w:r>
    </w:p>
    <w:p w:rsidR="00B41597" w:rsidRPr="00BE22B4" w:rsidRDefault="00B41597">
      <w:pPr>
        <w:pStyle w:val="NormalBold"/>
      </w:pPr>
      <w:r w:rsidRPr="00BE22B4">
        <w:rPr>
          <w:rStyle w:val="HideTWBExt"/>
          <w:rFonts w:cs="Arial"/>
        </w:rPr>
        <w:t>&lt;Article&gt;</w:t>
      </w:r>
      <w:r w:rsidRPr="00BE22B4">
        <w:t xml:space="preserve">Articolul 39 </w:t>
      </w:r>
      <w:r w:rsidRPr="00BE22B4">
        <w:rPr>
          <w:cs/>
        </w:rPr>
        <w:t xml:space="preserve">– </w:t>
      </w:r>
      <w:r w:rsidRPr="00BE22B4">
        <w:t xml:space="preserve">alineatul 1 </w:t>
      </w:r>
      <w:r w:rsidRPr="00BE22B4">
        <w:rPr>
          <w:cs/>
        </w:rPr>
        <w:t xml:space="preserve">– </w:t>
      </w:r>
      <w:r w:rsidRPr="00BE22B4">
        <w:t>partea introductivă</w:t>
      </w:r>
      <w:r w:rsidRPr="00BE22B4">
        <w:rPr>
          <w:rStyle w:val="HideTWBExt"/>
          <w:rFonts w:cs="Arial"/>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41597" w:rsidRPr="00BE22B4">
        <w:trPr>
          <w:trHeight w:hRule="exact" w:val="240"/>
          <w:jc w:val="center"/>
        </w:trPr>
        <w:tc>
          <w:tcPr>
            <w:tcW w:w="9752" w:type="dxa"/>
            <w:gridSpan w:val="2"/>
          </w:tcPr>
          <w:p w:rsidR="00B41597" w:rsidRPr="00BE22B4" w:rsidRDefault="00B41597"/>
        </w:tc>
      </w:tr>
      <w:tr w:rsidR="00B41597" w:rsidRPr="00BE22B4">
        <w:trPr>
          <w:trHeight w:val="240"/>
          <w:jc w:val="center"/>
        </w:trPr>
        <w:tc>
          <w:tcPr>
            <w:tcW w:w="4876" w:type="dxa"/>
          </w:tcPr>
          <w:p w:rsidR="00B41597" w:rsidRPr="00BE22B4" w:rsidRDefault="00B41597">
            <w:pPr>
              <w:pStyle w:val="ColumnHeading"/>
            </w:pPr>
            <w:r w:rsidRPr="00BE22B4">
              <w:t>Textul propus de Comisie</w:t>
            </w:r>
          </w:p>
        </w:tc>
        <w:tc>
          <w:tcPr>
            <w:tcW w:w="4876" w:type="dxa"/>
          </w:tcPr>
          <w:p w:rsidR="00B41597" w:rsidRPr="00BE22B4" w:rsidRDefault="00B41597">
            <w:pPr>
              <w:pStyle w:val="ColumnHeading"/>
            </w:pPr>
            <w:r w:rsidRPr="00BE22B4">
              <w:t>Amendamentul</w:t>
            </w:r>
          </w:p>
        </w:tc>
      </w:tr>
      <w:tr w:rsidR="00B41597" w:rsidRPr="00BE22B4">
        <w:trPr>
          <w:jc w:val="center"/>
        </w:trPr>
        <w:tc>
          <w:tcPr>
            <w:tcW w:w="4876" w:type="dxa"/>
          </w:tcPr>
          <w:p w:rsidR="00B41597" w:rsidRPr="00BE22B4" w:rsidRDefault="00B41597">
            <w:pPr>
              <w:pStyle w:val="Normal6"/>
            </w:pPr>
            <w:r w:rsidRPr="00BE22B4">
              <w:t>1.</w:t>
            </w:r>
            <w:r w:rsidRPr="00BE22B4">
              <w:tab/>
              <w:t xml:space="preserve">Autoritatea decizională respinge o cerere ca </w:t>
            </w:r>
            <w:r w:rsidRPr="00BE22B4">
              <w:rPr>
                <w:b/>
                <w:i/>
              </w:rPr>
              <w:t>abandonată</w:t>
            </w:r>
            <w:r w:rsidRPr="00BE22B4">
              <w:t xml:space="preserve"> atunci când:</w:t>
            </w:r>
          </w:p>
        </w:tc>
        <w:tc>
          <w:tcPr>
            <w:tcW w:w="4876" w:type="dxa"/>
          </w:tcPr>
          <w:p w:rsidR="00B41597" w:rsidRPr="00BE22B4" w:rsidRDefault="00B41597">
            <w:pPr>
              <w:pStyle w:val="Normal6"/>
            </w:pPr>
            <w:r w:rsidRPr="00BE22B4">
              <w:t>1.</w:t>
            </w:r>
            <w:r w:rsidRPr="00BE22B4">
              <w:tab/>
              <w:t xml:space="preserve">Autoritatea decizională respinge o cerere ca </w:t>
            </w:r>
            <w:r w:rsidRPr="00BE22B4">
              <w:rPr>
                <w:b/>
                <w:i/>
              </w:rPr>
              <w:t>retrasă în mod implicit</w:t>
            </w:r>
            <w:r w:rsidRPr="00BE22B4">
              <w:t xml:space="preserve"> atunci când:</w:t>
            </w:r>
          </w:p>
        </w:tc>
      </w:tr>
    </w:tbl>
    <w:p w:rsidR="00B41597" w:rsidRPr="00BE22B4" w:rsidRDefault="00B41597">
      <w:pPr>
        <w:pStyle w:val="Olang"/>
        <w:rPr>
          <w:lang w:val="ro-RO"/>
        </w:rPr>
      </w:pPr>
      <w:r w:rsidRPr="00BE22B4">
        <w:rPr>
          <w:lang w:val="ro-RO"/>
        </w:rPr>
        <w:t xml:space="preserve">Or. </w:t>
      </w:r>
      <w:r w:rsidRPr="00BE22B4">
        <w:rPr>
          <w:rStyle w:val="HideTWBExt"/>
          <w:rFonts w:cs="Arial"/>
          <w:lang w:val="ro-RO"/>
        </w:rPr>
        <w:t>&lt;Original&gt;</w:t>
      </w:r>
      <w:r w:rsidRPr="00BE22B4">
        <w:rPr>
          <w:rStyle w:val="HideTWBInt"/>
          <w:lang w:val="ro-RO"/>
        </w:rPr>
        <w:t>{EN}</w:t>
      </w:r>
      <w:r w:rsidRPr="00BE22B4">
        <w:rPr>
          <w:lang w:val="ro-RO"/>
        </w:rPr>
        <w:t>en</w:t>
      </w:r>
      <w:r w:rsidRPr="00BE22B4">
        <w:rPr>
          <w:rStyle w:val="HideTWBExt"/>
          <w:rFonts w:cs="Arial"/>
          <w:lang w:val="ro-RO"/>
        </w:rPr>
        <w:t>&lt;/Original&gt;</w:t>
      </w:r>
    </w:p>
    <w:p w:rsidR="00B41597" w:rsidRPr="00BE22B4" w:rsidRDefault="00B41597">
      <w:pPr>
        <w:pStyle w:val="JustificationTitle"/>
        <w:rPr>
          <w:lang w:val="ro-RO"/>
        </w:rPr>
      </w:pPr>
      <w:r w:rsidRPr="00BE22B4">
        <w:rPr>
          <w:rStyle w:val="HideTWBExt"/>
          <w:rFonts w:cs="Arial"/>
          <w:lang w:val="ro-RO"/>
        </w:rPr>
        <w:t>&lt;TitreJust&gt;</w:t>
      </w:r>
      <w:r w:rsidRPr="00BE22B4">
        <w:rPr>
          <w:lang w:val="ro-RO"/>
        </w:rPr>
        <w:t>Justificare</w:t>
      </w:r>
      <w:r w:rsidRPr="00BE22B4">
        <w:rPr>
          <w:rStyle w:val="HideTWBExt"/>
          <w:rFonts w:cs="Arial"/>
          <w:lang w:val="ro-RO"/>
        </w:rPr>
        <w:t>&lt;/TitreJust&gt;</w:t>
      </w:r>
    </w:p>
    <w:p w:rsidR="00B41597" w:rsidRPr="00BE22B4" w:rsidRDefault="00B41597">
      <w:pPr>
        <w:pStyle w:val="Normal12Italic"/>
        <w:rPr>
          <w:lang w:val="ro-RO"/>
        </w:rPr>
      </w:pPr>
      <w:r w:rsidRPr="00BE22B4">
        <w:rPr>
          <w:lang w:val="ro-RO"/>
        </w:rPr>
        <w:t>Din rațiuni de coerență cu titlul articolului.</w:t>
      </w:r>
    </w:p>
    <w:p w:rsidR="00B41597" w:rsidRPr="00BE22B4" w:rsidRDefault="00B41597">
      <w:r w:rsidRPr="00BE22B4">
        <w:rPr>
          <w:rStyle w:val="HideTWBExt"/>
          <w:rFonts w:cs="Arial"/>
        </w:rPr>
        <w:t>&lt;/Amend&gt;</w:t>
      </w:r>
    </w:p>
    <w:p w:rsidR="00B41597" w:rsidRPr="00BE22B4" w:rsidRDefault="00B41597">
      <w:pPr>
        <w:pStyle w:val="AMNumberTabs"/>
      </w:pPr>
      <w:r w:rsidRPr="00BE22B4">
        <w:rPr>
          <w:rStyle w:val="HideTWBExt"/>
          <w:rFonts w:cs="Arial"/>
        </w:rPr>
        <w:t>&lt;Amend&gt;</w:t>
      </w:r>
      <w:r w:rsidRPr="00BE22B4">
        <w:t>Amendamentul</w:t>
      </w:r>
      <w:r w:rsidRPr="00BE22B4">
        <w:tab/>
      </w:r>
      <w:r w:rsidRPr="00BE22B4">
        <w:tab/>
      </w:r>
      <w:r w:rsidRPr="00BE22B4">
        <w:rPr>
          <w:rStyle w:val="HideTWBExt"/>
          <w:rFonts w:cs="Arial"/>
        </w:rPr>
        <w:t>&lt;NumAm&gt;</w:t>
      </w:r>
      <w:r w:rsidRPr="00BE22B4">
        <w:t>1179</w:t>
      </w:r>
      <w:r w:rsidRPr="00BE22B4">
        <w:rPr>
          <w:rStyle w:val="HideTWBExt"/>
          <w:rFonts w:cs="Arial"/>
        </w:rPr>
        <w:t>&lt;/NumAm&gt;</w:t>
      </w:r>
    </w:p>
    <w:p w:rsidR="00B41597" w:rsidRPr="00BE22B4" w:rsidRDefault="00B41597">
      <w:pPr>
        <w:pStyle w:val="NormalBold"/>
      </w:pPr>
      <w:r w:rsidRPr="00BE22B4">
        <w:rPr>
          <w:rStyle w:val="HideTWBExt"/>
          <w:rFonts w:cs="Arial"/>
        </w:rPr>
        <w:t>&lt;RepeatBlock-By&gt;&lt;Members&gt;</w:t>
      </w:r>
      <w:r w:rsidRPr="00BE22B4">
        <w:t>Jeroen Lenaers</w:t>
      </w:r>
      <w:r w:rsidRPr="00BE22B4">
        <w:rPr>
          <w:rStyle w:val="HideTWBExt"/>
          <w:rFonts w:cs="Arial"/>
        </w:rPr>
        <w:t>&lt;/Members&gt;</w:t>
      </w:r>
    </w:p>
    <w:p w:rsidR="00B41597" w:rsidRPr="00BE22B4" w:rsidRDefault="00B41597">
      <w:pPr>
        <w:pStyle w:val="NormalBold"/>
      </w:pPr>
      <w:r w:rsidRPr="00BE22B4">
        <w:rPr>
          <w:rStyle w:val="HideTWBExt"/>
          <w:rFonts w:cs="Arial"/>
        </w:rPr>
        <w:t>&lt;/RepeatBlock-By&gt;</w:t>
      </w:r>
    </w:p>
    <w:p w:rsidR="00B41597" w:rsidRPr="00BE22B4" w:rsidRDefault="00B41597">
      <w:pPr>
        <w:pStyle w:val="NormalBold"/>
      </w:pPr>
      <w:r w:rsidRPr="00BE22B4">
        <w:rPr>
          <w:rStyle w:val="HideTWBExt"/>
          <w:rFonts w:cs="Arial"/>
        </w:rPr>
        <w:t>&lt;DocAmend&gt;</w:t>
      </w:r>
      <w:r w:rsidRPr="00BE22B4">
        <w:t>Propunere de regulament</w:t>
      </w:r>
      <w:r w:rsidRPr="00BE22B4">
        <w:rPr>
          <w:rStyle w:val="HideTWBExt"/>
          <w:rFonts w:cs="Arial"/>
        </w:rPr>
        <w:t>&lt;/DocAmend&gt;</w:t>
      </w:r>
    </w:p>
    <w:p w:rsidR="00B41597" w:rsidRPr="00BE22B4" w:rsidRDefault="00B41597">
      <w:pPr>
        <w:pStyle w:val="NormalBold"/>
      </w:pPr>
      <w:r w:rsidRPr="00BE22B4">
        <w:rPr>
          <w:rStyle w:val="HideTWBExt"/>
          <w:rFonts w:cs="Arial"/>
        </w:rPr>
        <w:t>&lt;Article&gt;</w:t>
      </w:r>
      <w:r w:rsidRPr="00BE22B4">
        <w:t xml:space="preserve">Articolul 39 </w:t>
      </w:r>
      <w:r w:rsidRPr="00BE22B4">
        <w:rPr>
          <w:cs/>
        </w:rPr>
        <w:t xml:space="preserve">– </w:t>
      </w:r>
      <w:r w:rsidRPr="00BE22B4">
        <w:t xml:space="preserve">alineatul 1 </w:t>
      </w:r>
      <w:r w:rsidRPr="00BE22B4">
        <w:rPr>
          <w:cs/>
        </w:rPr>
        <w:t xml:space="preserve">– </w:t>
      </w:r>
      <w:r w:rsidRPr="00BE22B4">
        <w:t>partea introductivă</w:t>
      </w:r>
      <w:r w:rsidRPr="00BE22B4">
        <w:rPr>
          <w:rStyle w:val="HideTWBExt"/>
          <w:rFonts w:cs="Arial"/>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41597" w:rsidRPr="00BE22B4">
        <w:trPr>
          <w:trHeight w:hRule="exact" w:val="240"/>
          <w:jc w:val="center"/>
        </w:trPr>
        <w:tc>
          <w:tcPr>
            <w:tcW w:w="9752" w:type="dxa"/>
            <w:gridSpan w:val="2"/>
          </w:tcPr>
          <w:p w:rsidR="00B41597" w:rsidRPr="00BE22B4" w:rsidRDefault="00B41597"/>
        </w:tc>
      </w:tr>
      <w:tr w:rsidR="00B41597" w:rsidRPr="00BE22B4">
        <w:trPr>
          <w:trHeight w:val="240"/>
          <w:jc w:val="center"/>
        </w:trPr>
        <w:tc>
          <w:tcPr>
            <w:tcW w:w="4876" w:type="dxa"/>
          </w:tcPr>
          <w:p w:rsidR="00B41597" w:rsidRPr="00BE22B4" w:rsidRDefault="00B41597">
            <w:pPr>
              <w:pStyle w:val="ColumnHeading"/>
            </w:pPr>
            <w:r w:rsidRPr="00BE22B4">
              <w:t>Textul propus de Comisie</w:t>
            </w:r>
          </w:p>
        </w:tc>
        <w:tc>
          <w:tcPr>
            <w:tcW w:w="4876" w:type="dxa"/>
          </w:tcPr>
          <w:p w:rsidR="00B41597" w:rsidRPr="00BE22B4" w:rsidRDefault="00B41597">
            <w:pPr>
              <w:pStyle w:val="ColumnHeading"/>
            </w:pPr>
            <w:r w:rsidRPr="00BE22B4">
              <w:t>Amendamentul</w:t>
            </w:r>
          </w:p>
        </w:tc>
      </w:tr>
      <w:tr w:rsidR="00B41597" w:rsidRPr="00BE22B4">
        <w:trPr>
          <w:jc w:val="center"/>
        </w:trPr>
        <w:tc>
          <w:tcPr>
            <w:tcW w:w="4876" w:type="dxa"/>
          </w:tcPr>
          <w:p w:rsidR="00B41597" w:rsidRPr="00BE22B4" w:rsidRDefault="00B41597">
            <w:pPr>
              <w:pStyle w:val="Normal6"/>
            </w:pPr>
            <w:r w:rsidRPr="00BE22B4">
              <w:t>1.</w:t>
            </w:r>
            <w:r w:rsidRPr="00BE22B4">
              <w:tab/>
              <w:t xml:space="preserve">Autoritatea decizională respinge o cerere ca </w:t>
            </w:r>
            <w:r w:rsidRPr="00BE22B4">
              <w:rPr>
                <w:b/>
                <w:i/>
              </w:rPr>
              <w:t>abandonată</w:t>
            </w:r>
            <w:r w:rsidRPr="00BE22B4">
              <w:t xml:space="preserve"> atunci când:</w:t>
            </w:r>
          </w:p>
        </w:tc>
        <w:tc>
          <w:tcPr>
            <w:tcW w:w="4876" w:type="dxa"/>
          </w:tcPr>
          <w:p w:rsidR="00B41597" w:rsidRPr="00BE22B4" w:rsidRDefault="00B41597">
            <w:pPr>
              <w:pStyle w:val="Normal6"/>
            </w:pPr>
            <w:r w:rsidRPr="00BE22B4">
              <w:t>1.</w:t>
            </w:r>
            <w:r w:rsidRPr="00BE22B4">
              <w:tab/>
              <w:t xml:space="preserve">Autoritatea decizională respinge o cerere ca </w:t>
            </w:r>
            <w:r w:rsidRPr="00BE22B4">
              <w:rPr>
                <w:b/>
                <w:i/>
              </w:rPr>
              <w:t xml:space="preserve">retrasă </w:t>
            </w:r>
            <w:r w:rsidRPr="00BE22B4">
              <w:t>atunci când:</w:t>
            </w:r>
          </w:p>
        </w:tc>
      </w:tr>
    </w:tbl>
    <w:p w:rsidR="00B41597" w:rsidRPr="00BE22B4" w:rsidRDefault="00B41597">
      <w:pPr>
        <w:pStyle w:val="Olang"/>
        <w:rPr>
          <w:lang w:val="ro-RO"/>
        </w:rPr>
      </w:pPr>
      <w:r w:rsidRPr="00BE22B4">
        <w:rPr>
          <w:lang w:val="ro-RO"/>
        </w:rPr>
        <w:t xml:space="preserve">Or. </w:t>
      </w:r>
      <w:r w:rsidRPr="00BE22B4">
        <w:rPr>
          <w:rStyle w:val="HideTWBExt"/>
          <w:rFonts w:cs="Arial"/>
          <w:lang w:val="ro-RO"/>
        </w:rPr>
        <w:t>&lt;Original&gt;</w:t>
      </w:r>
      <w:r w:rsidRPr="00BE22B4">
        <w:rPr>
          <w:rStyle w:val="HideTWBInt"/>
          <w:lang w:val="ro-RO"/>
        </w:rPr>
        <w:t>{EN}</w:t>
      </w:r>
      <w:r w:rsidRPr="00BE22B4">
        <w:rPr>
          <w:lang w:val="ro-RO"/>
        </w:rPr>
        <w:t>en</w:t>
      </w:r>
      <w:r w:rsidRPr="00BE22B4">
        <w:rPr>
          <w:rStyle w:val="HideTWBExt"/>
          <w:rFonts w:cs="Arial"/>
          <w:lang w:val="ro-RO"/>
        </w:rPr>
        <w:t>&lt;/Original&gt;</w:t>
      </w:r>
    </w:p>
    <w:p w:rsidR="00B41597" w:rsidRPr="00BE22B4" w:rsidRDefault="00B41597">
      <w:r w:rsidRPr="00BE22B4">
        <w:rPr>
          <w:rStyle w:val="HideTWBExt"/>
          <w:rFonts w:cs="Arial"/>
        </w:rPr>
        <w:t>&lt;/Amend&gt;</w:t>
      </w:r>
    </w:p>
    <w:p w:rsidR="00B41597" w:rsidRPr="00BE22B4" w:rsidRDefault="00B41597">
      <w:pPr>
        <w:pStyle w:val="AMNumberTabs"/>
      </w:pPr>
      <w:r w:rsidRPr="00BE22B4">
        <w:rPr>
          <w:rStyle w:val="HideTWBExt"/>
          <w:rFonts w:cs="Arial"/>
        </w:rPr>
        <w:t>&lt;Amend&gt;</w:t>
      </w:r>
      <w:r w:rsidRPr="00BE22B4">
        <w:t>Amendamentul</w:t>
      </w:r>
      <w:r w:rsidRPr="00BE22B4">
        <w:tab/>
      </w:r>
      <w:r w:rsidRPr="00BE22B4">
        <w:tab/>
      </w:r>
      <w:r w:rsidRPr="00BE22B4">
        <w:rPr>
          <w:rStyle w:val="HideTWBExt"/>
          <w:rFonts w:cs="Arial"/>
        </w:rPr>
        <w:t>&lt;NumAm&gt;</w:t>
      </w:r>
      <w:r w:rsidRPr="00BE22B4">
        <w:t>1180</w:t>
      </w:r>
      <w:r w:rsidRPr="00BE22B4">
        <w:rPr>
          <w:rStyle w:val="HideTWBExt"/>
          <w:rFonts w:cs="Arial"/>
        </w:rPr>
        <w:t>&lt;/NumAm&gt;</w:t>
      </w:r>
    </w:p>
    <w:p w:rsidR="00B41597" w:rsidRPr="00BE22B4" w:rsidRDefault="00B41597">
      <w:pPr>
        <w:pStyle w:val="NormalBold"/>
      </w:pPr>
      <w:r w:rsidRPr="00BE22B4">
        <w:rPr>
          <w:rStyle w:val="HideTWBExt"/>
          <w:rFonts w:cs="Arial"/>
        </w:rPr>
        <w:t>&lt;RepeatBlock-By&gt;&lt;Members&gt;</w:t>
      </w:r>
      <w:r w:rsidRPr="00BE22B4">
        <w:t>Jeroen Lenaers</w:t>
      </w:r>
      <w:r w:rsidRPr="00BE22B4">
        <w:rPr>
          <w:rStyle w:val="HideTWBExt"/>
          <w:rFonts w:cs="Arial"/>
        </w:rPr>
        <w:t>&lt;/Members&gt;</w:t>
      </w:r>
    </w:p>
    <w:p w:rsidR="00B41597" w:rsidRPr="00BE22B4" w:rsidRDefault="00B41597">
      <w:pPr>
        <w:pStyle w:val="NormalBold"/>
      </w:pPr>
      <w:r w:rsidRPr="00BE22B4">
        <w:rPr>
          <w:rStyle w:val="HideTWBExt"/>
          <w:rFonts w:cs="Arial"/>
        </w:rPr>
        <w:t>&lt;/RepeatBlock-By&gt;</w:t>
      </w:r>
    </w:p>
    <w:p w:rsidR="00B41597" w:rsidRPr="00BE22B4" w:rsidRDefault="00B41597">
      <w:pPr>
        <w:pStyle w:val="NormalBold"/>
      </w:pPr>
      <w:r w:rsidRPr="00BE22B4">
        <w:rPr>
          <w:rStyle w:val="HideTWBExt"/>
          <w:rFonts w:cs="Arial"/>
        </w:rPr>
        <w:t>&lt;DocAmend&gt;</w:t>
      </w:r>
      <w:r w:rsidRPr="00BE22B4">
        <w:t>Propunere de regulament</w:t>
      </w:r>
      <w:r w:rsidRPr="00BE22B4">
        <w:rPr>
          <w:rStyle w:val="HideTWBExt"/>
          <w:rFonts w:cs="Arial"/>
        </w:rPr>
        <w:t>&lt;/DocAmend&gt;</w:t>
      </w:r>
    </w:p>
    <w:p w:rsidR="00B41597" w:rsidRPr="00BE22B4" w:rsidRDefault="00B41597">
      <w:pPr>
        <w:pStyle w:val="NormalBold"/>
      </w:pPr>
      <w:r w:rsidRPr="00BE22B4">
        <w:rPr>
          <w:rStyle w:val="HideTWBExt"/>
          <w:rFonts w:cs="Arial"/>
        </w:rPr>
        <w:t>&lt;Article&gt;</w:t>
      </w:r>
      <w:r w:rsidRPr="00BE22B4">
        <w:t xml:space="preserve">Articolul 39 </w:t>
      </w:r>
      <w:r w:rsidRPr="00BE22B4">
        <w:rPr>
          <w:cs/>
        </w:rPr>
        <w:t xml:space="preserve">– </w:t>
      </w:r>
      <w:r w:rsidRPr="00BE22B4">
        <w:t xml:space="preserve">alineatul 1 </w:t>
      </w:r>
      <w:r w:rsidRPr="00BE22B4">
        <w:rPr>
          <w:cs/>
        </w:rPr>
        <w:t xml:space="preserve">– </w:t>
      </w:r>
      <w:r w:rsidRPr="00BE22B4">
        <w:t>litera a</w:t>
      </w:r>
      <w:r w:rsidRPr="00BE22B4">
        <w:rPr>
          <w:rStyle w:val="HideTWBExt"/>
          <w:rFonts w:cs="Arial"/>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41597" w:rsidRPr="00BE22B4">
        <w:trPr>
          <w:trHeight w:hRule="exact" w:val="240"/>
          <w:jc w:val="center"/>
        </w:trPr>
        <w:tc>
          <w:tcPr>
            <w:tcW w:w="9752" w:type="dxa"/>
            <w:gridSpan w:val="2"/>
          </w:tcPr>
          <w:p w:rsidR="00B41597" w:rsidRPr="00BE22B4" w:rsidRDefault="00B41597"/>
        </w:tc>
      </w:tr>
      <w:tr w:rsidR="00B41597" w:rsidRPr="00BE22B4">
        <w:trPr>
          <w:trHeight w:val="240"/>
          <w:jc w:val="center"/>
        </w:trPr>
        <w:tc>
          <w:tcPr>
            <w:tcW w:w="4876" w:type="dxa"/>
          </w:tcPr>
          <w:p w:rsidR="00B41597" w:rsidRPr="00BE22B4" w:rsidRDefault="00B41597">
            <w:pPr>
              <w:pStyle w:val="ColumnHeading"/>
            </w:pPr>
            <w:r w:rsidRPr="00BE22B4">
              <w:t>Textul propus de Comisie</w:t>
            </w:r>
          </w:p>
        </w:tc>
        <w:tc>
          <w:tcPr>
            <w:tcW w:w="4876" w:type="dxa"/>
          </w:tcPr>
          <w:p w:rsidR="00B41597" w:rsidRPr="00BE22B4" w:rsidRDefault="00B41597">
            <w:pPr>
              <w:pStyle w:val="ColumnHeading"/>
            </w:pPr>
            <w:r w:rsidRPr="00BE22B4">
              <w:t>Amendamentul</w:t>
            </w:r>
          </w:p>
        </w:tc>
      </w:tr>
      <w:tr w:rsidR="00B41597" w:rsidRPr="00BE22B4">
        <w:trPr>
          <w:jc w:val="center"/>
        </w:trPr>
        <w:tc>
          <w:tcPr>
            <w:tcW w:w="4876" w:type="dxa"/>
          </w:tcPr>
          <w:p w:rsidR="00B41597" w:rsidRPr="00BE22B4" w:rsidRDefault="00B41597">
            <w:pPr>
              <w:pStyle w:val="Normal6"/>
            </w:pPr>
            <w:r w:rsidRPr="00BE22B4">
              <w:lastRenderedPageBreak/>
              <w:t>(a)</w:t>
            </w:r>
            <w:r w:rsidRPr="00BE22B4">
              <w:tab/>
              <w:t>solicitantul nu a depus cererea în conformitate cu articolul 28, în pofida faptului că a avut posibilitatea efectivă să facă acest lucru;</w:t>
            </w:r>
          </w:p>
        </w:tc>
        <w:tc>
          <w:tcPr>
            <w:tcW w:w="4876" w:type="dxa"/>
          </w:tcPr>
          <w:p w:rsidR="00B41597" w:rsidRPr="00BE22B4" w:rsidRDefault="00B41597">
            <w:pPr>
              <w:pStyle w:val="Normal6"/>
            </w:pPr>
            <w:r w:rsidRPr="00BE22B4">
              <w:t>(a)</w:t>
            </w:r>
            <w:r w:rsidRPr="00BE22B4">
              <w:tab/>
              <w:t xml:space="preserve">solicitantul nu a depus cererea în conformitate cu articolul 28, în pofida faptului că a avut posibilitatea efectivă să facă acest lucru </w:t>
            </w:r>
            <w:r w:rsidRPr="00BE22B4">
              <w:rPr>
                <w:b/>
                <w:i/>
              </w:rPr>
              <w:t>și deși a fost informat cu privire la consecințele nedepunerii cererii în termenul prevăzut</w:t>
            </w:r>
            <w:r w:rsidRPr="00BE22B4">
              <w:t>;</w:t>
            </w:r>
          </w:p>
        </w:tc>
      </w:tr>
    </w:tbl>
    <w:p w:rsidR="00B41597" w:rsidRPr="00BE22B4" w:rsidRDefault="00B41597">
      <w:pPr>
        <w:pStyle w:val="Olang"/>
        <w:rPr>
          <w:lang w:val="ro-RO"/>
        </w:rPr>
      </w:pPr>
      <w:r w:rsidRPr="00BE22B4">
        <w:rPr>
          <w:lang w:val="ro-RO"/>
        </w:rPr>
        <w:t xml:space="preserve">Or. </w:t>
      </w:r>
      <w:r w:rsidRPr="00BE22B4">
        <w:rPr>
          <w:rStyle w:val="HideTWBExt"/>
          <w:rFonts w:cs="Arial"/>
          <w:lang w:val="ro-RO"/>
        </w:rPr>
        <w:t>&lt;Original&gt;</w:t>
      </w:r>
      <w:r w:rsidRPr="00BE22B4">
        <w:rPr>
          <w:rStyle w:val="HideTWBInt"/>
          <w:lang w:val="ro-RO"/>
        </w:rPr>
        <w:t>{EN}</w:t>
      </w:r>
      <w:r w:rsidRPr="00BE22B4">
        <w:rPr>
          <w:lang w:val="ro-RO"/>
        </w:rPr>
        <w:t>en</w:t>
      </w:r>
      <w:r w:rsidRPr="00BE22B4">
        <w:rPr>
          <w:rStyle w:val="HideTWBExt"/>
          <w:rFonts w:cs="Arial"/>
          <w:lang w:val="ro-RO"/>
        </w:rPr>
        <w:t>&lt;/Original&gt;</w:t>
      </w:r>
    </w:p>
    <w:p w:rsidR="00B41597" w:rsidRPr="00BE22B4" w:rsidRDefault="00B41597">
      <w:r w:rsidRPr="00BE22B4">
        <w:rPr>
          <w:rStyle w:val="HideTWBExt"/>
          <w:rFonts w:cs="Arial"/>
        </w:rPr>
        <w:t>&lt;/Amend&gt;</w:t>
      </w:r>
    </w:p>
    <w:p w:rsidR="00B41597" w:rsidRPr="00BE22B4" w:rsidRDefault="00B41597">
      <w:pPr>
        <w:pStyle w:val="AMNumberTabs"/>
      </w:pPr>
      <w:r w:rsidRPr="00BE22B4">
        <w:rPr>
          <w:rStyle w:val="HideTWBExt"/>
          <w:rFonts w:cs="Arial"/>
        </w:rPr>
        <w:t>&lt;Amend&gt;</w:t>
      </w:r>
      <w:r w:rsidRPr="00BE22B4">
        <w:t>Amendamentul</w:t>
      </w:r>
      <w:r w:rsidRPr="00BE22B4">
        <w:tab/>
      </w:r>
      <w:r w:rsidRPr="00BE22B4">
        <w:tab/>
      </w:r>
      <w:r w:rsidRPr="00BE22B4">
        <w:rPr>
          <w:rStyle w:val="HideTWBExt"/>
          <w:rFonts w:cs="Arial"/>
        </w:rPr>
        <w:t>&lt;NumAm&gt;</w:t>
      </w:r>
      <w:r w:rsidRPr="00BE22B4">
        <w:t>1181</w:t>
      </w:r>
      <w:r w:rsidRPr="00BE22B4">
        <w:rPr>
          <w:rStyle w:val="HideTWBExt"/>
          <w:rFonts w:cs="Arial"/>
        </w:rPr>
        <w:t>&lt;/NumAm&gt;</w:t>
      </w:r>
    </w:p>
    <w:p w:rsidR="00B41597" w:rsidRPr="00BE22B4" w:rsidRDefault="00B41597">
      <w:pPr>
        <w:pStyle w:val="NormalBold"/>
      </w:pPr>
      <w:r w:rsidRPr="00BE22B4">
        <w:rPr>
          <w:rStyle w:val="HideTWBExt"/>
          <w:rFonts w:cs="Arial"/>
        </w:rPr>
        <w:t>&lt;RepeatBlock-By&gt;&lt;Members&gt;</w:t>
      </w:r>
      <w:r w:rsidRPr="00BE22B4">
        <w:t>Cecilia Wikström, Sophia in 't Veld, Angelika Mlinar</w:t>
      </w:r>
      <w:r w:rsidRPr="00BE22B4">
        <w:rPr>
          <w:rStyle w:val="HideTWBExt"/>
          <w:rFonts w:cs="Arial"/>
        </w:rPr>
        <w:t>&lt;/Members&gt;</w:t>
      </w:r>
    </w:p>
    <w:p w:rsidR="00B41597" w:rsidRPr="00BE22B4" w:rsidRDefault="00B41597">
      <w:pPr>
        <w:pStyle w:val="NormalBold"/>
      </w:pPr>
      <w:r w:rsidRPr="00BE22B4">
        <w:rPr>
          <w:rStyle w:val="HideTWBExt"/>
          <w:rFonts w:cs="Arial"/>
        </w:rPr>
        <w:t>&lt;/RepeatBlock-By&gt;</w:t>
      </w:r>
    </w:p>
    <w:p w:rsidR="00B41597" w:rsidRPr="00BE22B4" w:rsidRDefault="00B41597">
      <w:pPr>
        <w:pStyle w:val="NormalBold"/>
      </w:pPr>
      <w:r w:rsidRPr="00BE22B4">
        <w:rPr>
          <w:rStyle w:val="HideTWBExt"/>
          <w:rFonts w:cs="Arial"/>
        </w:rPr>
        <w:t>&lt;DocAmend&gt;</w:t>
      </w:r>
      <w:r w:rsidRPr="00BE22B4">
        <w:t>Propunere de regulament</w:t>
      </w:r>
      <w:r w:rsidRPr="00BE22B4">
        <w:rPr>
          <w:rStyle w:val="HideTWBExt"/>
          <w:rFonts w:cs="Arial"/>
        </w:rPr>
        <w:t>&lt;/DocAmend&gt;</w:t>
      </w:r>
    </w:p>
    <w:p w:rsidR="00B41597" w:rsidRPr="00BE22B4" w:rsidRDefault="00B41597">
      <w:pPr>
        <w:pStyle w:val="NormalBold"/>
      </w:pPr>
      <w:r w:rsidRPr="00BE22B4">
        <w:rPr>
          <w:rStyle w:val="HideTWBExt"/>
          <w:rFonts w:cs="Arial"/>
        </w:rPr>
        <w:t>&lt;Article&gt;</w:t>
      </w:r>
      <w:r w:rsidRPr="00BE22B4">
        <w:t xml:space="preserve">Articolul 39 </w:t>
      </w:r>
      <w:r w:rsidRPr="00BE22B4">
        <w:rPr>
          <w:cs/>
        </w:rPr>
        <w:t xml:space="preserve">– </w:t>
      </w:r>
      <w:r w:rsidRPr="00BE22B4">
        <w:t xml:space="preserve">alineatul 1 </w:t>
      </w:r>
      <w:r w:rsidRPr="00BE22B4">
        <w:rPr>
          <w:cs/>
        </w:rPr>
        <w:t xml:space="preserve">– </w:t>
      </w:r>
      <w:r w:rsidRPr="00BE22B4">
        <w:t>litera a</w:t>
      </w:r>
      <w:r w:rsidRPr="00BE22B4">
        <w:rPr>
          <w:rStyle w:val="HideTWBExt"/>
          <w:rFonts w:cs="Arial"/>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41597" w:rsidRPr="00BE22B4">
        <w:trPr>
          <w:trHeight w:hRule="exact" w:val="240"/>
          <w:jc w:val="center"/>
        </w:trPr>
        <w:tc>
          <w:tcPr>
            <w:tcW w:w="9752" w:type="dxa"/>
            <w:gridSpan w:val="2"/>
          </w:tcPr>
          <w:p w:rsidR="00B41597" w:rsidRPr="00BE22B4" w:rsidRDefault="00B41597"/>
        </w:tc>
      </w:tr>
      <w:tr w:rsidR="00B41597" w:rsidRPr="00BE22B4">
        <w:trPr>
          <w:trHeight w:val="240"/>
          <w:jc w:val="center"/>
        </w:trPr>
        <w:tc>
          <w:tcPr>
            <w:tcW w:w="4876" w:type="dxa"/>
          </w:tcPr>
          <w:p w:rsidR="00B41597" w:rsidRPr="00BE22B4" w:rsidRDefault="00B41597">
            <w:pPr>
              <w:pStyle w:val="ColumnHeading"/>
            </w:pPr>
            <w:r w:rsidRPr="00BE22B4">
              <w:t>Textul propus de Comisie</w:t>
            </w:r>
          </w:p>
        </w:tc>
        <w:tc>
          <w:tcPr>
            <w:tcW w:w="4876" w:type="dxa"/>
          </w:tcPr>
          <w:p w:rsidR="00B41597" w:rsidRPr="00BE22B4" w:rsidRDefault="00B41597">
            <w:pPr>
              <w:pStyle w:val="ColumnHeading"/>
            </w:pPr>
            <w:r w:rsidRPr="00BE22B4">
              <w:t>Amendamentul</w:t>
            </w:r>
          </w:p>
        </w:tc>
      </w:tr>
      <w:tr w:rsidR="00B41597" w:rsidRPr="00BE22B4">
        <w:trPr>
          <w:jc w:val="center"/>
        </w:trPr>
        <w:tc>
          <w:tcPr>
            <w:tcW w:w="4876" w:type="dxa"/>
          </w:tcPr>
          <w:p w:rsidR="00B41597" w:rsidRPr="00BE22B4" w:rsidRDefault="00B41597">
            <w:pPr>
              <w:pStyle w:val="Normal6"/>
            </w:pPr>
            <w:r w:rsidRPr="00BE22B4">
              <w:t>(a)</w:t>
            </w:r>
            <w:r w:rsidRPr="00BE22B4">
              <w:tab/>
              <w:t>solicitantul nu a depus cererea în conformitate cu articolul 28, în pofida faptului că a avut posibilitatea efectivă să facă acest lucru;</w:t>
            </w:r>
          </w:p>
        </w:tc>
        <w:tc>
          <w:tcPr>
            <w:tcW w:w="4876" w:type="dxa"/>
          </w:tcPr>
          <w:p w:rsidR="00B41597" w:rsidRPr="00BE22B4" w:rsidRDefault="00B41597">
            <w:pPr>
              <w:pStyle w:val="Normal6"/>
            </w:pPr>
            <w:r w:rsidRPr="00BE22B4">
              <w:t>(a)</w:t>
            </w:r>
            <w:r w:rsidRPr="00BE22B4">
              <w:tab/>
            </w:r>
            <w:r w:rsidRPr="00BE22B4">
              <w:rPr>
                <w:b/>
                <w:i/>
              </w:rPr>
              <w:t xml:space="preserve">la trei luni de la înregistrare și deși autoritatea decizională i-a reamintit acest lucru, </w:t>
            </w:r>
            <w:r w:rsidRPr="00BE22B4">
              <w:t>solicitantul nu a depus cererea în conformitate cu articolul 28, în pofida faptului că a avut posibilitatea efectivă să facă acest lucru;</w:t>
            </w:r>
          </w:p>
        </w:tc>
      </w:tr>
    </w:tbl>
    <w:p w:rsidR="00B41597" w:rsidRPr="00BE22B4" w:rsidRDefault="00B41597">
      <w:pPr>
        <w:pStyle w:val="Olang"/>
        <w:rPr>
          <w:lang w:val="ro-RO"/>
        </w:rPr>
      </w:pPr>
      <w:r w:rsidRPr="00BE22B4">
        <w:rPr>
          <w:lang w:val="ro-RO"/>
        </w:rPr>
        <w:t xml:space="preserve">Or. </w:t>
      </w:r>
      <w:r w:rsidRPr="00BE22B4">
        <w:rPr>
          <w:rStyle w:val="HideTWBExt"/>
          <w:rFonts w:cs="Arial"/>
          <w:lang w:val="ro-RO"/>
        </w:rPr>
        <w:t>&lt;Original&gt;</w:t>
      </w:r>
      <w:r w:rsidRPr="00BE22B4">
        <w:rPr>
          <w:rStyle w:val="HideTWBInt"/>
          <w:lang w:val="ro-RO"/>
        </w:rPr>
        <w:t>{EN}</w:t>
      </w:r>
      <w:r w:rsidRPr="00BE22B4">
        <w:rPr>
          <w:lang w:val="ro-RO"/>
        </w:rPr>
        <w:t>en</w:t>
      </w:r>
      <w:r w:rsidRPr="00BE22B4">
        <w:rPr>
          <w:rStyle w:val="HideTWBExt"/>
          <w:rFonts w:cs="Arial"/>
          <w:lang w:val="ro-RO"/>
        </w:rPr>
        <w:t>&lt;/Original&gt;</w:t>
      </w:r>
    </w:p>
    <w:p w:rsidR="00B41597" w:rsidRPr="00BE22B4" w:rsidRDefault="00B41597">
      <w:pPr>
        <w:pStyle w:val="JustificationTitle"/>
        <w:rPr>
          <w:lang w:val="ro-RO"/>
        </w:rPr>
      </w:pPr>
      <w:r w:rsidRPr="00BE22B4">
        <w:rPr>
          <w:rStyle w:val="HideTWBExt"/>
          <w:rFonts w:cs="Arial"/>
          <w:lang w:val="ro-RO"/>
        </w:rPr>
        <w:t>&lt;TitreJust&gt;</w:t>
      </w:r>
      <w:r w:rsidRPr="00BE22B4">
        <w:rPr>
          <w:lang w:val="ro-RO"/>
        </w:rPr>
        <w:t>Justificare</w:t>
      </w:r>
      <w:r w:rsidRPr="00BE22B4">
        <w:rPr>
          <w:rStyle w:val="HideTWBExt"/>
          <w:rFonts w:cs="Arial"/>
          <w:lang w:val="ro-RO"/>
        </w:rPr>
        <w:t>&lt;/TitreJust&gt;</w:t>
      </w:r>
    </w:p>
    <w:p w:rsidR="00B41597" w:rsidRPr="00BE22B4" w:rsidRDefault="00B41597">
      <w:pPr>
        <w:pStyle w:val="Normal12Italic"/>
        <w:rPr>
          <w:lang w:val="ro-RO"/>
        </w:rPr>
      </w:pPr>
      <w:r w:rsidRPr="00BE22B4">
        <w:rPr>
          <w:lang w:val="ro-RO"/>
        </w:rPr>
        <w:t>Depășirea termenelor cu câteva zile nu ar trebui să conducă la măsuri draconice, precum o retragere implicită, întrucât o astfel de procedură ar putea conduce la creșteri dramatice ale procedurilor de atac, care sunt costisitoare și durează mult timp. În plus, autoritățile ar trebui să aibă obligația de a-i reaminti solicitantului să își depună cererea, pentru a contracara problemele atunci când solicitantul nu a înțeles că trebuie să depună cererea sau când o cerere depusă s-a pierdut.</w:t>
      </w:r>
    </w:p>
    <w:p w:rsidR="00B41597" w:rsidRPr="00BE22B4" w:rsidRDefault="00B41597">
      <w:r w:rsidRPr="00BE22B4">
        <w:rPr>
          <w:rStyle w:val="HideTWBExt"/>
          <w:rFonts w:cs="Arial"/>
        </w:rPr>
        <w:t>&lt;/Amend&gt;</w:t>
      </w:r>
    </w:p>
    <w:p w:rsidR="00B41597" w:rsidRPr="00BE22B4" w:rsidRDefault="00B41597">
      <w:pPr>
        <w:pStyle w:val="AMNumberTabs"/>
      </w:pPr>
      <w:r w:rsidRPr="00BE22B4">
        <w:rPr>
          <w:rStyle w:val="HideTWBExt"/>
          <w:rFonts w:cs="Arial"/>
        </w:rPr>
        <w:t>&lt;Amend&gt;</w:t>
      </w:r>
      <w:r w:rsidRPr="00BE22B4">
        <w:t>Amendamentul</w:t>
      </w:r>
      <w:r w:rsidRPr="00BE22B4">
        <w:tab/>
      </w:r>
      <w:r w:rsidRPr="00BE22B4">
        <w:tab/>
      </w:r>
      <w:r w:rsidRPr="00BE22B4">
        <w:rPr>
          <w:rStyle w:val="HideTWBExt"/>
          <w:rFonts w:cs="Arial"/>
        </w:rPr>
        <w:t>&lt;NumAm&gt;</w:t>
      </w:r>
      <w:r w:rsidRPr="00BE22B4">
        <w:t>1182</w:t>
      </w:r>
      <w:r w:rsidRPr="00BE22B4">
        <w:rPr>
          <w:rStyle w:val="HideTWBExt"/>
          <w:rFonts w:cs="Arial"/>
        </w:rPr>
        <w:t>&lt;/NumAm&gt;</w:t>
      </w:r>
    </w:p>
    <w:p w:rsidR="00B41597" w:rsidRPr="00BE22B4" w:rsidRDefault="00B41597">
      <w:pPr>
        <w:pStyle w:val="NormalBold"/>
      </w:pPr>
      <w:r w:rsidRPr="00BE22B4">
        <w:rPr>
          <w:rStyle w:val="HideTWBExt"/>
          <w:rFonts w:cs="Arial"/>
        </w:rPr>
        <w:t>&lt;RepeatBlock-By&gt;&lt;Members&gt;</w:t>
      </w:r>
      <w:r w:rsidRPr="00BE22B4">
        <w:t>Jeroen Lenaers</w:t>
      </w:r>
      <w:r w:rsidRPr="00BE22B4">
        <w:rPr>
          <w:rStyle w:val="HideTWBExt"/>
          <w:rFonts w:cs="Arial"/>
        </w:rPr>
        <w:t>&lt;/Members&gt;</w:t>
      </w:r>
    </w:p>
    <w:p w:rsidR="00B41597" w:rsidRPr="00BE22B4" w:rsidRDefault="00B41597">
      <w:pPr>
        <w:pStyle w:val="NormalBold"/>
      </w:pPr>
      <w:r w:rsidRPr="00BE22B4">
        <w:rPr>
          <w:rStyle w:val="HideTWBExt"/>
          <w:rFonts w:cs="Arial"/>
        </w:rPr>
        <w:t>&lt;/RepeatBlock-By&gt;</w:t>
      </w:r>
    </w:p>
    <w:p w:rsidR="00B41597" w:rsidRPr="00BE22B4" w:rsidRDefault="00B41597">
      <w:pPr>
        <w:pStyle w:val="NormalBold"/>
      </w:pPr>
      <w:r w:rsidRPr="00BE22B4">
        <w:rPr>
          <w:rStyle w:val="HideTWBExt"/>
          <w:rFonts w:cs="Arial"/>
        </w:rPr>
        <w:t>&lt;DocAmend&gt;</w:t>
      </w:r>
      <w:r w:rsidRPr="00BE22B4">
        <w:t>Propunere de regulament</w:t>
      </w:r>
      <w:r w:rsidRPr="00BE22B4">
        <w:rPr>
          <w:rStyle w:val="HideTWBExt"/>
          <w:rFonts w:cs="Arial"/>
        </w:rPr>
        <w:t>&lt;/DocAmend&gt;</w:t>
      </w:r>
    </w:p>
    <w:p w:rsidR="00B41597" w:rsidRPr="00BE22B4" w:rsidRDefault="00B41597">
      <w:pPr>
        <w:pStyle w:val="NormalBold"/>
      </w:pPr>
      <w:r w:rsidRPr="00BE22B4">
        <w:rPr>
          <w:rStyle w:val="HideTWBExt"/>
          <w:rFonts w:cs="Arial"/>
        </w:rPr>
        <w:t>&lt;Article&gt;</w:t>
      </w:r>
      <w:r w:rsidRPr="00BE22B4">
        <w:t xml:space="preserve">Articolul 39 </w:t>
      </w:r>
      <w:r w:rsidRPr="00BE22B4">
        <w:rPr>
          <w:cs/>
        </w:rPr>
        <w:t xml:space="preserve">– </w:t>
      </w:r>
      <w:r w:rsidRPr="00BE22B4">
        <w:t xml:space="preserve">alineatul 1 </w:t>
      </w:r>
      <w:r w:rsidRPr="00BE22B4">
        <w:rPr>
          <w:cs/>
        </w:rPr>
        <w:t xml:space="preserve">– </w:t>
      </w:r>
      <w:r w:rsidRPr="00BE22B4">
        <w:t>litera b</w:t>
      </w:r>
      <w:r w:rsidRPr="00BE22B4">
        <w:rPr>
          <w:rStyle w:val="HideTWBExt"/>
          <w:rFonts w:cs="Arial"/>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41597" w:rsidRPr="00BE22B4">
        <w:trPr>
          <w:trHeight w:hRule="exact" w:val="240"/>
          <w:jc w:val="center"/>
        </w:trPr>
        <w:tc>
          <w:tcPr>
            <w:tcW w:w="9752" w:type="dxa"/>
            <w:gridSpan w:val="2"/>
          </w:tcPr>
          <w:p w:rsidR="00B41597" w:rsidRPr="00BE22B4" w:rsidRDefault="00B41597"/>
        </w:tc>
      </w:tr>
      <w:tr w:rsidR="00B41597" w:rsidRPr="00BE22B4">
        <w:trPr>
          <w:trHeight w:val="240"/>
          <w:jc w:val="center"/>
        </w:trPr>
        <w:tc>
          <w:tcPr>
            <w:tcW w:w="4876" w:type="dxa"/>
          </w:tcPr>
          <w:p w:rsidR="00B41597" w:rsidRPr="00BE22B4" w:rsidRDefault="00B41597">
            <w:pPr>
              <w:pStyle w:val="ColumnHeading"/>
            </w:pPr>
            <w:r w:rsidRPr="00BE22B4">
              <w:t>Textul propus de Comisie</w:t>
            </w:r>
          </w:p>
        </w:tc>
        <w:tc>
          <w:tcPr>
            <w:tcW w:w="4876" w:type="dxa"/>
          </w:tcPr>
          <w:p w:rsidR="00B41597" w:rsidRPr="00BE22B4" w:rsidRDefault="00B41597">
            <w:pPr>
              <w:pStyle w:val="ColumnHeading"/>
            </w:pPr>
            <w:r w:rsidRPr="00BE22B4">
              <w:t>Amendamentul</w:t>
            </w:r>
          </w:p>
        </w:tc>
      </w:tr>
      <w:tr w:rsidR="00B41597" w:rsidRPr="00BE22B4">
        <w:trPr>
          <w:jc w:val="center"/>
        </w:trPr>
        <w:tc>
          <w:tcPr>
            <w:tcW w:w="4876" w:type="dxa"/>
          </w:tcPr>
          <w:p w:rsidR="00B41597" w:rsidRPr="00BE22B4" w:rsidRDefault="00B41597">
            <w:pPr>
              <w:pStyle w:val="Normal6"/>
            </w:pPr>
            <w:r w:rsidRPr="00BE22B4">
              <w:rPr>
                <w:b/>
                <w:i/>
              </w:rPr>
              <w:t>(b)</w:t>
            </w:r>
            <w:r w:rsidRPr="00BE22B4">
              <w:tab/>
            </w:r>
            <w:r w:rsidRPr="00BE22B4">
              <w:rPr>
                <w:b/>
                <w:i/>
              </w:rPr>
              <w:t xml:space="preserve">un soț/o soție, un partener/o </w:t>
            </w:r>
            <w:r w:rsidRPr="00BE22B4">
              <w:rPr>
                <w:b/>
                <w:i/>
              </w:rPr>
              <w:lastRenderedPageBreak/>
              <w:t>parteneră sau un minor nu a depus cererea după ce solicitantul nu a depus cererea în numele său, astfel cum se prevede la articolul 31 alineatele (3) și (8);</w:t>
            </w:r>
          </w:p>
        </w:tc>
        <w:tc>
          <w:tcPr>
            <w:tcW w:w="4876" w:type="dxa"/>
          </w:tcPr>
          <w:p w:rsidR="00B41597" w:rsidRPr="00BE22B4" w:rsidRDefault="00B41597">
            <w:pPr>
              <w:pStyle w:val="Normal6"/>
            </w:pPr>
            <w:r w:rsidRPr="00BE22B4">
              <w:rPr>
                <w:b/>
                <w:i/>
              </w:rPr>
              <w:lastRenderedPageBreak/>
              <w:t>eliminat</w:t>
            </w:r>
          </w:p>
        </w:tc>
      </w:tr>
    </w:tbl>
    <w:p w:rsidR="00B41597" w:rsidRPr="00BE22B4" w:rsidRDefault="00B41597">
      <w:pPr>
        <w:pStyle w:val="Olang"/>
        <w:rPr>
          <w:lang w:val="ro-RO"/>
        </w:rPr>
      </w:pPr>
      <w:r w:rsidRPr="00BE22B4">
        <w:rPr>
          <w:lang w:val="ro-RO"/>
        </w:rPr>
        <w:lastRenderedPageBreak/>
        <w:t xml:space="preserve">Or. </w:t>
      </w:r>
      <w:r w:rsidRPr="00BE22B4">
        <w:rPr>
          <w:rStyle w:val="HideTWBExt"/>
          <w:rFonts w:cs="Arial"/>
          <w:lang w:val="ro-RO"/>
        </w:rPr>
        <w:t>&lt;Original&gt;</w:t>
      </w:r>
      <w:r w:rsidRPr="00BE22B4">
        <w:rPr>
          <w:rStyle w:val="HideTWBInt"/>
          <w:lang w:val="ro-RO"/>
        </w:rPr>
        <w:t>{EN}</w:t>
      </w:r>
      <w:r w:rsidRPr="00BE22B4">
        <w:rPr>
          <w:lang w:val="ro-RO"/>
        </w:rPr>
        <w:t>en</w:t>
      </w:r>
      <w:r w:rsidRPr="00BE22B4">
        <w:rPr>
          <w:rStyle w:val="HideTWBExt"/>
          <w:rFonts w:cs="Arial"/>
          <w:lang w:val="ro-RO"/>
        </w:rPr>
        <w:t>&lt;/Original&gt;</w:t>
      </w:r>
    </w:p>
    <w:p w:rsidR="00B41597" w:rsidRPr="00BE22B4" w:rsidRDefault="00B41597">
      <w:r w:rsidRPr="00BE22B4">
        <w:rPr>
          <w:rStyle w:val="HideTWBExt"/>
          <w:rFonts w:cs="Arial"/>
        </w:rPr>
        <w:t>&lt;/Amend&gt;</w:t>
      </w:r>
    </w:p>
    <w:p w:rsidR="00B41597" w:rsidRPr="00BE22B4" w:rsidRDefault="00B41597">
      <w:pPr>
        <w:pStyle w:val="AMNumberTabs"/>
      </w:pPr>
      <w:r w:rsidRPr="00BE22B4">
        <w:rPr>
          <w:rStyle w:val="HideTWBExt"/>
          <w:rFonts w:cs="Arial"/>
        </w:rPr>
        <w:t>&lt;Amend&gt;</w:t>
      </w:r>
      <w:r w:rsidRPr="00BE22B4">
        <w:t>Amendamentul</w:t>
      </w:r>
      <w:r w:rsidRPr="00BE22B4">
        <w:tab/>
      </w:r>
      <w:r w:rsidRPr="00BE22B4">
        <w:tab/>
      </w:r>
      <w:r w:rsidRPr="00BE22B4">
        <w:rPr>
          <w:rStyle w:val="HideTWBExt"/>
          <w:rFonts w:cs="Arial"/>
        </w:rPr>
        <w:t>&lt;NumAm&gt;</w:t>
      </w:r>
      <w:r w:rsidRPr="00BE22B4">
        <w:t>1183</w:t>
      </w:r>
      <w:r w:rsidRPr="00BE22B4">
        <w:rPr>
          <w:rStyle w:val="HideTWBExt"/>
          <w:rFonts w:cs="Arial"/>
        </w:rPr>
        <w:t>&lt;/NumAm&gt;</w:t>
      </w:r>
    </w:p>
    <w:p w:rsidR="00B41597" w:rsidRPr="00BE22B4" w:rsidRDefault="00B41597">
      <w:pPr>
        <w:pStyle w:val="NormalBold"/>
      </w:pPr>
      <w:r w:rsidRPr="00BE22B4">
        <w:rPr>
          <w:rStyle w:val="HideTWBExt"/>
          <w:rFonts w:cs="Arial"/>
        </w:rPr>
        <w:t>&lt;RepeatBlock-By&gt;&lt;Members&gt;</w:t>
      </w:r>
      <w:r w:rsidRPr="00BE22B4">
        <w:t>Cecilia Wikström, Sophia in 't Veld, Angelika Mlinar</w:t>
      </w:r>
      <w:r w:rsidRPr="00BE22B4">
        <w:rPr>
          <w:rStyle w:val="HideTWBExt"/>
          <w:rFonts w:cs="Arial"/>
        </w:rPr>
        <w:t>&lt;/Members&gt;</w:t>
      </w:r>
    </w:p>
    <w:p w:rsidR="00B41597" w:rsidRPr="00BE22B4" w:rsidRDefault="00B41597">
      <w:pPr>
        <w:pStyle w:val="NormalBold"/>
      </w:pPr>
      <w:r w:rsidRPr="00BE22B4">
        <w:rPr>
          <w:rStyle w:val="HideTWBExt"/>
          <w:rFonts w:cs="Arial"/>
        </w:rPr>
        <w:t>&lt;/RepeatBlock-By&gt;</w:t>
      </w:r>
    </w:p>
    <w:p w:rsidR="00B41597" w:rsidRPr="00BE22B4" w:rsidRDefault="00B41597">
      <w:pPr>
        <w:pStyle w:val="NormalBold"/>
      </w:pPr>
      <w:r w:rsidRPr="00BE22B4">
        <w:rPr>
          <w:rStyle w:val="HideTWBExt"/>
          <w:rFonts w:cs="Arial"/>
        </w:rPr>
        <w:t>&lt;DocAmend&gt;</w:t>
      </w:r>
      <w:r w:rsidRPr="00BE22B4">
        <w:t>Propunere de regulament</w:t>
      </w:r>
      <w:r w:rsidRPr="00BE22B4">
        <w:rPr>
          <w:rStyle w:val="HideTWBExt"/>
          <w:rFonts w:cs="Arial"/>
        </w:rPr>
        <w:t>&lt;/DocAmend&gt;</w:t>
      </w:r>
    </w:p>
    <w:p w:rsidR="00B41597" w:rsidRPr="00BE22B4" w:rsidRDefault="00B41597">
      <w:pPr>
        <w:pStyle w:val="NormalBold"/>
      </w:pPr>
      <w:r w:rsidRPr="00BE22B4">
        <w:rPr>
          <w:rStyle w:val="HideTWBExt"/>
          <w:rFonts w:cs="Arial"/>
        </w:rPr>
        <w:t>&lt;Article&gt;</w:t>
      </w:r>
      <w:r w:rsidRPr="00BE22B4">
        <w:t xml:space="preserve">Articolul 39 </w:t>
      </w:r>
      <w:r w:rsidRPr="00BE22B4">
        <w:rPr>
          <w:cs/>
        </w:rPr>
        <w:t xml:space="preserve">– </w:t>
      </w:r>
      <w:r w:rsidRPr="00BE22B4">
        <w:t xml:space="preserve">alineatul 1 </w:t>
      </w:r>
      <w:r w:rsidRPr="00BE22B4">
        <w:rPr>
          <w:cs/>
        </w:rPr>
        <w:t xml:space="preserve">– </w:t>
      </w:r>
      <w:r w:rsidRPr="00BE22B4">
        <w:t>litera b</w:t>
      </w:r>
      <w:r w:rsidRPr="00BE22B4">
        <w:rPr>
          <w:rStyle w:val="HideTWBExt"/>
          <w:rFonts w:cs="Arial"/>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41597" w:rsidRPr="00BE22B4">
        <w:trPr>
          <w:trHeight w:hRule="exact" w:val="240"/>
          <w:jc w:val="center"/>
        </w:trPr>
        <w:tc>
          <w:tcPr>
            <w:tcW w:w="9752" w:type="dxa"/>
            <w:gridSpan w:val="2"/>
          </w:tcPr>
          <w:p w:rsidR="00B41597" w:rsidRPr="00BE22B4" w:rsidRDefault="00B41597"/>
        </w:tc>
      </w:tr>
      <w:tr w:rsidR="00B41597" w:rsidRPr="00BE22B4">
        <w:trPr>
          <w:trHeight w:val="240"/>
          <w:jc w:val="center"/>
        </w:trPr>
        <w:tc>
          <w:tcPr>
            <w:tcW w:w="4876" w:type="dxa"/>
          </w:tcPr>
          <w:p w:rsidR="00B41597" w:rsidRPr="00BE22B4" w:rsidRDefault="00B41597">
            <w:pPr>
              <w:pStyle w:val="ColumnHeading"/>
            </w:pPr>
            <w:r w:rsidRPr="00BE22B4">
              <w:t>Textul propus de Comisie</w:t>
            </w:r>
          </w:p>
        </w:tc>
        <w:tc>
          <w:tcPr>
            <w:tcW w:w="4876" w:type="dxa"/>
          </w:tcPr>
          <w:p w:rsidR="00B41597" w:rsidRPr="00BE22B4" w:rsidRDefault="00B41597">
            <w:pPr>
              <w:pStyle w:val="ColumnHeading"/>
            </w:pPr>
            <w:r w:rsidRPr="00BE22B4">
              <w:t>Amendamentul</w:t>
            </w:r>
          </w:p>
        </w:tc>
      </w:tr>
      <w:tr w:rsidR="00B41597" w:rsidRPr="00BE22B4">
        <w:trPr>
          <w:jc w:val="center"/>
        </w:trPr>
        <w:tc>
          <w:tcPr>
            <w:tcW w:w="4876" w:type="dxa"/>
          </w:tcPr>
          <w:p w:rsidR="00B41597" w:rsidRPr="00BE22B4" w:rsidRDefault="00B41597">
            <w:pPr>
              <w:pStyle w:val="Normal6"/>
            </w:pPr>
            <w:r w:rsidRPr="00BE22B4">
              <w:t>(b)</w:t>
            </w:r>
            <w:r w:rsidRPr="00BE22B4">
              <w:tab/>
              <w:t>un soț/o soție, un partener/o parteneră sau un minor nu a depus cererea după ce solicitantul nu a depus cererea în numele său, astfel cum se prevede la articolul 31 alineatele (3) și (8);</w:t>
            </w:r>
          </w:p>
        </w:tc>
        <w:tc>
          <w:tcPr>
            <w:tcW w:w="4876" w:type="dxa"/>
          </w:tcPr>
          <w:p w:rsidR="00B41597" w:rsidRPr="00BE22B4" w:rsidRDefault="00B41597">
            <w:pPr>
              <w:pStyle w:val="Normal6"/>
            </w:pPr>
            <w:r w:rsidRPr="00BE22B4">
              <w:t>(b)</w:t>
            </w:r>
            <w:r w:rsidRPr="00BE22B4">
              <w:rPr>
                <w:b/>
                <w:i/>
              </w:rPr>
              <w:tab/>
              <w:t>la trei luni de la înregistrare și deși autoritatea decizională i-a reamintit acest lucru,</w:t>
            </w:r>
            <w:r w:rsidRPr="00BE22B4">
              <w:rPr>
                <w:b/>
              </w:rPr>
              <w:t xml:space="preserve"> </w:t>
            </w:r>
            <w:r w:rsidRPr="00BE22B4">
              <w:t>un soț/o soție, un partener/o parteneră sau un minor nu a depus cererea după ce solicitantul nu a depus cererea în numele său, astfel cum se prevede la articolul 31 alineatele (3) și (8);</w:t>
            </w:r>
          </w:p>
        </w:tc>
      </w:tr>
    </w:tbl>
    <w:p w:rsidR="00B41597" w:rsidRPr="00BE22B4" w:rsidRDefault="00B41597">
      <w:pPr>
        <w:pStyle w:val="Olang"/>
        <w:rPr>
          <w:lang w:val="ro-RO"/>
        </w:rPr>
      </w:pPr>
      <w:r w:rsidRPr="00BE22B4">
        <w:rPr>
          <w:lang w:val="ro-RO"/>
        </w:rPr>
        <w:t xml:space="preserve">Or. </w:t>
      </w:r>
      <w:r w:rsidRPr="00BE22B4">
        <w:rPr>
          <w:rStyle w:val="HideTWBExt"/>
          <w:rFonts w:cs="Arial"/>
          <w:lang w:val="ro-RO"/>
        </w:rPr>
        <w:t>&lt;Original&gt;</w:t>
      </w:r>
      <w:r w:rsidRPr="00BE22B4">
        <w:rPr>
          <w:rStyle w:val="HideTWBInt"/>
          <w:lang w:val="ro-RO"/>
        </w:rPr>
        <w:t>{EN}</w:t>
      </w:r>
      <w:r w:rsidRPr="00BE22B4">
        <w:rPr>
          <w:lang w:val="ro-RO"/>
        </w:rPr>
        <w:t>en</w:t>
      </w:r>
      <w:r w:rsidRPr="00BE22B4">
        <w:rPr>
          <w:rStyle w:val="HideTWBExt"/>
          <w:rFonts w:cs="Arial"/>
          <w:lang w:val="ro-RO"/>
        </w:rPr>
        <w:t>&lt;/Original&gt;</w:t>
      </w:r>
    </w:p>
    <w:p w:rsidR="00B41597" w:rsidRPr="00BE22B4" w:rsidRDefault="00B41597">
      <w:pPr>
        <w:pStyle w:val="JustificationTitle"/>
        <w:rPr>
          <w:lang w:val="ro-RO"/>
        </w:rPr>
      </w:pPr>
      <w:r w:rsidRPr="00BE22B4">
        <w:rPr>
          <w:rStyle w:val="HideTWBExt"/>
          <w:rFonts w:cs="Arial"/>
          <w:lang w:val="ro-RO"/>
        </w:rPr>
        <w:t>&lt;TitreJust&gt;</w:t>
      </w:r>
      <w:r w:rsidRPr="00BE22B4">
        <w:rPr>
          <w:lang w:val="ro-RO"/>
        </w:rPr>
        <w:t>Justificare</w:t>
      </w:r>
      <w:r w:rsidRPr="00BE22B4">
        <w:rPr>
          <w:rStyle w:val="HideTWBExt"/>
          <w:rFonts w:cs="Arial"/>
          <w:lang w:val="ro-RO"/>
        </w:rPr>
        <w:t>&lt;/TitreJust&gt;</w:t>
      </w:r>
    </w:p>
    <w:p w:rsidR="00B41597" w:rsidRPr="00BE22B4" w:rsidRDefault="00B41597">
      <w:pPr>
        <w:pStyle w:val="Normal12Italic"/>
        <w:rPr>
          <w:lang w:val="ro-RO"/>
        </w:rPr>
      </w:pPr>
      <w:r w:rsidRPr="00BE22B4">
        <w:rPr>
          <w:lang w:val="ro-RO"/>
        </w:rPr>
        <w:t>Depășirea termenelor cu câteva zile nu ar trebui să conducă la măsuri draconice, precum o retragere implicită, întrucât o astfel de procedură ar putea conduce la creșteri dramatice ale procedurilor de atac, care sunt costisitoare și durează mult timp. În plus, autoritățile ar trebui să aibă obligația de a-i reaminti solicitantului să își depună cererea, pentru a contracara problemele atunci când solicitantul nu a înțeles că trebuie să depună cererea sau când o cerere depusă s-a pierdut.</w:t>
      </w:r>
    </w:p>
    <w:p w:rsidR="00B41597" w:rsidRPr="00BE22B4" w:rsidRDefault="00B41597">
      <w:r w:rsidRPr="00BE22B4">
        <w:rPr>
          <w:rStyle w:val="HideTWBExt"/>
          <w:rFonts w:cs="Arial"/>
        </w:rPr>
        <w:t>&lt;/Amend&gt;</w:t>
      </w:r>
    </w:p>
    <w:p w:rsidR="00B41597" w:rsidRPr="00BE22B4" w:rsidRDefault="00B41597">
      <w:pPr>
        <w:pStyle w:val="AMNumberTabs"/>
      </w:pPr>
      <w:r w:rsidRPr="00BE22B4">
        <w:rPr>
          <w:rStyle w:val="HideTWBExt"/>
          <w:rFonts w:cs="Arial"/>
          <w:lang w:eastAsia="ro-RO"/>
        </w:rPr>
        <w:t>&lt;Amend&gt;</w:t>
      </w:r>
      <w:r w:rsidRPr="00BE22B4">
        <w:rPr>
          <w:lang w:eastAsia="ro-RO"/>
        </w:rPr>
        <w:t>Amendamentul</w:t>
      </w:r>
      <w:r w:rsidRPr="00BE22B4">
        <w:rPr>
          <w:lang w:eastAsia="ro-RO"/>
        </w:rPr>
        <w:tab/>
      </w:r>
      <w:r w:rsidRPr="00BE22B4">
        <w:rPr>
          <w:lang w:eastAsia="ro-RO"/>
        </w:rPr>
        <w:tab/>
      </w:r>
      <w:r w:rsidRPr="00BE22B4">
        <w:rPr>
          <w:rStyle w:val="HideTWBExt"/>
          <w:rFonts w:cs="Arial"/>
          <w:lang w:eastAsia="ro-RO"/>
        </w:rPr>
        <w:t>&lt;NumAm&gt;</w:t>
      </w:r>
      <w:r w:rsidRPr="00BE22B4">
        <w:rPr>
          <w:lang w:eastAsia="ro-RO"/>
        </w:rPr>
        <w:t>1184</w:t>
      </w:r>
      <w:r w:rsidRPr="00BE22B4">
        <w:rPr>
          <w:rStyle w:val="HideTWBExt"/>
          <w:rFonts w:cs="Arial"/>
          <w:lang w:eastAsia="ro-RO"/>
        </w:rPr>
        <w:t>&lt;/NumAm&gt;</w:t>
      </w:r>
    </w:p>
    <w:p w:rsidR="00B41597" w:rsidRPr="00BE22B4" w:rsidRDefault="00B41597">
      <w:pPr>
        <w:pStyle w:val="NormalBold"/>
      </w:pPr>
      <w:r w:rsidRPr="00BE22B4">
        <w:rPr>
          <w:rStyle w:val="HideTWBExt"/>
          <w:rFonts w:cs="Arial"/>
          <w:lang w:eastAsia="ro-RO"/>
        </w:rPr>
        <w:t>&lt;RepeatBlock-By&gt;&lt;Members&gt;</w:t>
      </w:r>
      <w:r w:rsidRPr="00BE22B4">
        <w:rPr>
          <w:lang w:eastAsia="ro-RO"/>
        </w:rPr>
        <w:t>Emil Radev</w:t>
      </w:r>
      <w:r w:rsidRPr="00BE22B4">
        <w:rPr>
          <w:rStyle w:val="HideTWBExt"/>
          <w:rFonts w:cs="Arial"/>
          <w:lang w:eastAsia="ro-RO"/>
        </w:rPr>
        <w:t>&lt;/Members&gt;</w:t>
      </w:r>
    </w:p>
    <w:p w:rsidR="00B41597" w:rsidRPr="00BE22B4" w:rsidRDefault="00B41597">
      <w:pPr>
        <w:pStyle w:val="NormalBold"/>
      </w:pPr>
      <w:r w:rsidRPr="00BE22B4">
        <w:rPr>
          <w:rStyle w:val="HideTWBExt"/>
          <w:rFonts w:cs="Arial"/>
          <w:lang w:eastAsia="ro-RO"/>
        </w:rPr>
        <w:t>&lt;/RepeatBlock-By&gt;</w:t>
      </w:r>
    </w:p>
    <w:p w:rsidR="00B41597" w:rsidRPr="00BE22B4" w:rsidRDefault="00B41597">
      <w:pPr>
        <w:pStyle w:val="NormalBold"/>
      </w:pPr>
      <w:r w:rsidRPr="00BE22B4">
        <w:rPr>
          <w:rStyle w:val="HideTWBExt"/>
          <w:rFonts w:cs="Arial"/>
          <w:lang w:eastAsia="ro-RO"/>
        </w:rPr>
        <w:t>&lt;DocAmend&gt;</w:t>
      </w:r>
      <w:r w:rsidRPr="00BE22B4">
        <w:rPr>
          <w:lang w:eastAsia="ro-RO"/>
        </w:rPr>
        <w:t>Propunere de regulament</w:t>
      </w:r>
      <w:r w:rsidRPr="00BE22B4">
        <w:rPr>
          <w:rStyle w:val="HideTWBExt"/>
          <w:rFonts w:cs="Arial"/>
          <w:lang w:eastAsia="ro-RO"/>
        </w:rPr>
        <w:t>&lt;/DocAmend&gt;</w:t>
      </w:r>
    </w:p>
    <w:p w:rsidR="00B41597" w:rsidRPr="00BE22B4" w:rsidRDefault="00B41597">
      <w:pPr>
        <w:pStyle w:val="NormalBold"/>
      </w:pPr>
      <w:r w:rsidRPr="00BE22B4">
        <w:rPr>
          <w:rStyle w:val="HideTWBExt"/>
          <w:rFonts w:cs="Arial"/>
          <w:lang w:eastAsia="ro-RO"/>
        </w:rPr>
        <w:t>&lt;Article&gt;</w:t>
      </w:r>
      <w:r w:rsidRPr="00BE22B4">
        <w:rPr>
          <w:lang w:eastAsia="ro-RO"/>
        </w:rPr>
        <w:t xml:space="preserve">Articolul 39 </w:t>
      </w:r>
      <w:r w:rsidRPr="00BE22B4">
        <w:rPr>
          <w:cs/>
          <w:lang w:eastAsia="ro-RO"/>
        </w:rPr>
        <w:t xml:space="preserve">– </w:t>
      </w:r>
      <w:r w:rsidRPr="00BE22B4">
        <w:rPr>
          <w:lang w:eastAsia="ro-RO"/>
        </w:rPr>
        <w:t xml:space="preserve">alineatul 1 </w:t>
      </w:r>
      <w:r w:rsidRPr="00BE22B4">
        <w:rPr>
          <w:cs/>
          <w:lang w:eastAsia="ro-RO"/>
        </w:rPr>
        <w:t xml:space="preserve">– </w:t>
      </w:r>
      <w:r w:rsidRPr="00BE22B4">
        <w:rPr>
          <w:lang w:eastAsia="ro-RO"/>
        </w:rPr>
        <w:t>litera b</w:t>
      </w:r>
      <w:r w:rsidRPr="00BE22B4">
        <w:rPr>
          <w:rStyle w:val="HideTWBExt"/>
          <w:rFonts w:cs="Arial"/>
          <w:lang w:eastAsia="ro-R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41597" w:rsidRPr="00BE22B4">
        <w:trPr>
          <w:trHeight w:hRule="exact" w:val="240"/>
          <w:jc w:val="center"/>
        </w:trPr>
        <w:tc>
          <w:tcPr>
            <w:tcW w:w="9752" w:type="dxa"/>
            <w:gridSpan w:val="2"/>
          </w:tcPr>
          <w:p w:rsidR="00B41597" w:rsidRPr="00BE22B4" w:rsidRDefault="00B41597"/>
        </w:tc>
      </w:tr>
      <w:tr w:rsidR="00B41597" w:rsidRPr="00BE22B4">
        <w:trPr>
          <w:trHeight w:val="240"/>
          <w:jc w:val="center"/>
        </w:trPr>
        <w:tc>
          <w:tcPr>
            <w:tcW w:w="4876" w:type="dxa"/>
          </w:tcPr>
          <w:p w:rsidR="00B41597" w:rsidRPr="00BE22B4" w:rsidRDefault="00B41597">
            <w:pPr>
              <w:pStyle w:val="ColumnHeading"/>
            </w:pPr>
            <w:r w:rsidRPr="00BE22B4">
              <w:t>Textul propus de Comisie</w:t>
            </w:r>
          </w:p>
        </w:tc>
        <w:tc>
          <w:tcPr>
            <w:tcW w:w="4876" w:type="dxa"/>
          </w:tcPr>
          <w:p w:rsidR="00B41597" w:rsidRPr="00BE22B4" w:rsidRDefault="00B41597">
            <w:pPr>
              <w:pStyle w:val="ColumnHeading"/>
            </w:pPr>
            <w:r w:rsidRPr="00BE22B4">
              <w:t>Amendamentul</w:t>
            </w:r>
          </w:p>
        </w:tc>
      </w:tr>
      <w:tr w:rsidR="00B41597" w:rsidRPr="00BE22B4">
        <w:trPr>
          <w:jc w:val="center"/>
        </w:trPr>
        <w:tc>
          <w:tcPr>
            <w:tcW w:w="4876" w:type="dxa"/>
          </w:tcPr>
          <w:p w:rsidR="00B41597" w:rsidRPr="00BE22B4" w:rsidRDefault="00B41597">
            <w:pPr>
              <w:pStyle w:val="Normal6"/>
            </w:pPr>
            <w:r w:rsidRPr="00BE22B4">
              <w:t>(b)</w:t>
            </w:r>
            <w:r w:rsidRPr="00BE22B4">
              <w:tab/>
            </w:r>
            <w:r w:rsidRPr="00BE22B4">
              <w:rPr>
                <w:b/>
                <w:i/>
              </w:rPr>
              <w:t xml:space="preserve">un soț/o soție, un partener/o </w:t>
            </w:r>
            <w:r w:rsidRPr="00BE22B4">
              <w:rPr>
                <w:b/>
                <w:i/>
              </w:rPr>
              <w:lastRenderedPageBreak/>
              <w:t>parteneră sau</w:t>
            </w:r>
            <w:r w:rsidRPr="00BE22B4">
              <w:t xml:space="preserve"> un minor nu a depus cererea după ce solicitantul nu a depus cererea în numele său, astfel cum se prevede la articolul 31 alineatele (3) și (8);</w:t>
            </w:r>
          </w:p>
        </w:tc>
        <w:tc>
          <w:tcPr>
            <w:tcW w:w="4876" w:type="dxa"/>
          </w:tcPr>
          <w:p w:rsidR="00B41597" w:rsidRPr="00BE22B4" w:rsidRDefault="00B41597">
            <w:pPr>
              <w:pStyle w:val="Normal6"/>
            </w:pPr>
            <w:r w:rsidRPr="00BE22B4">
              <w:lastRenderedPageBreak/>
              <w:t>(b)</w:t>
            </w:r>
            <w:r w:rsidRPr="00BE22B4">
              <w:tab/>
              <w:t xml:space="preserve">un minor nu a depus cererea după </w:t>
            </w:r>
            <w:r w:rsidRPr="00BE22B4">
              <w:lastRenderedPageBreak/>
              <w:t>ce solicitantul nu a depus cererea în numele său, astfel cum se prevede la articolul 31 alineatele (3) și (8);</w:t>
            </w:r>
          </w:p>
        </w:tc>
      </w:tr>
    </w:tbl>
    <w:p w:rsidR="00B41597" w:rsidRPr="00BE22B4" w:rsidRDefault="00B41597">
      <w:pPr>
        <w:pStyle w:val="Olang"/>
        <w:rPr>
          <w:lang w:val="ro-RO"/>
        </w:rPr>
      </w:pPr>
      <w:r w:rsidRPr="00BE22B4">
        <w:rPr>
          <w:lang w:val="ro-RO" w:eastAsia="ro-RO"/>
        </w:rPr>
        <w:lastRenderedPageBreak/>
        <w:t xml:space="preserve">Or. </w:t>
      </w:r>
      <w:r w:rsidRPr="00BE22B4">
        <w:rPr>
          <w:rStyle w:val="HideTWBExt"/>
          <w:rFonts w:cs="Arial"/>
          <w:lang w:val="ro-RO" w:eastAsia="ro-RO"/>
        </w:rPr>
        <w:t>&lt;Original&gt;</w:t>
      </w:r>
      <w:r w:rsidRPr="00BE22B4">
        <w:rPr>
          <w:rStyle w:val="HideTWBInt"/>
          <w:lang w:val="ro-RO" w:eastAsia="ro-RO"/>
        </w:rPr>
        <w:t>{BG}</w:t>
      </w:r>
      <w:r w:rsidRPr="00BE22B4">
        <w:rPr>
          <w:lang w:val="ro-RO" w:eastAsia="ro-RO"/>
        </w:rPr>
        <w:t>bg</w:t>
      </w:r>
      <w:r w:rsidRPr="00BE22B4">
        <w:rPr>
          <w:rStyle w:val="HideTWBExt"/>
          <w:rFonts w:cs="Arial"/>
          <w:lang w:val="ro-RO" w:eastAsia="ro-RO"/>
        </w:rPr>
        <w:t>&lt;/Original&gt;</w:t>
      </w:r>
    </w:p>
    <w:p w:rsidR="00B41597" w:rsidRPr="00BE22B4" w:rsidRDefault="00B41597">
      <w:r w:rsidRPr="00BE22B4">
        <w:rPr>
          <w:rStyle w:val="HideTWBExt"/>
          <w:rFonts w:cs="Arial"/>
          <w:lang w:eastAsia="ro-RO"/>
        </w:rPr>
        <w:t>&lt;/Amend&gt;</w:t>
      </w:r>
    </w:p>
    <w:p w:rsidR="00B41597" w:rsidRPr="00BE22B4" w:rsidRDefault="00B41597">
      <w:pPr>
        <w:pStyle w:val="AMNumberTabs"/>
      </w:pPr>
      <w:r w:rsidRPr="00BE22B4">
        <w:rPr>
          <w:rStyle w:val="HideTWBExt"/>
          <w:rFonts w:cs="Arial"/>
          <w:lang w:eastAsia="ro-RO"/>
        </w:rPr>
        <w:t>&lt;Amend&gt;</w:t>
      </w:r>
      <w:r w:rsidRPr="00BE22B4">
        <w:rPr>
          <w:lang w:eastAsia="ro-RO"/>
        </w:rPr>
        <w:t>Amendamentul</w:t>
      </w:r>
      <w:r w:rsidRPr="00BE22B4">
        <w:rPr>
          <w:lang w:eastAsia="ro-RO"/>
        </w:rPr>
        <w:tab/>
      </w:r>
      <w:r w:rsidRPr="00BE22B4">
        <w:rPr>
          <w:lang w:eastAsia="ro-RO"/>
        </w:rPr>
        <w:tab/>
      </w:r>
      <w:r w:rsidRPr="00BE22B4">
        <w:rPr>
          <w:rStyle w:val="HideTWBExt"/>
          <w:rFonts w:cs="Arial"/>
          <w:lang w:eastAsia="ro-RO"/>
        </w:rPr>
        <w:t>&lt;NumAm&gt;</w:t>
      </w:r>
      <w:r w:rsidRPr="00BE22B4">
        <w:rPr>
          <w:lang w:eastAsia="ro-RO"/>
        </w:rPr>
        <w:t>1185</w:t>
      </w:r>
      <w:r w:rsidRPr="00BE22B4">
        <w:rPr>
          <w:rStyle w:val="HideTWBExt"/>
          <w:rFonts w:cs="Arial"/>
          <w:lang w:eastAsia="ro-RO"/>
        </w:rPr>
        <w:t>&lt;/NumAm&gt;</w:t>
      </w:r>
    </w:p>
    <w:p w:rsidR="00B41597" w:rsidRPr="00BE22B4" w:rsidRDefault="00B41597">
      <w:pPr>
        <w:pStyle w:val="NormalBold"/>
      </w:pPr>
      <w:r w:rsidRPr="00BE22B4">
        <w:rPr>
          <w:rStyle w:val="HideTWBExt"/>
          <w:rFonts w:cs="Arial"/>
          <w:lang w:eastAsia="ro-RO"/>
        </w:rPr>
        <w:t>&lt;RepeatBlock-By&gt;&lt;Members&gt;</w:t>
      </w:r>
      <w:r w:rsidRPr="00BE22B4">
        <w:rPr>
          <w:lang w:eastAsia="ro-RO"/>
        </w:rPr>
        <w:t>Kinga Gál</w:t>
      </w:r>
      <w:r w:rsidRPr="00BE22B4">
        <w:rPr>
          <w:rStyle w:val="HideTWBExt"/>
          <w:rFonts w:cs="Arial"/>
          <w:lang w:eastAsia="ro-RO"/>
        </w:rPr>
        <w:t>&lt;/Members&gt;</w:t>
      </w:r>
    </w:p>
    <w:p w:rsidR="00B41597" w:rsidRPr="00BE22B4" w:rsidRDefault="00B41597">
      <w:pPr>
        <w:pStyle w:val="NormalBold"/>
      </w:pPr>
      <w:r w:rsidRPr="00BE22B4">
        <w:rPr>
          <w:rStyle w:val="HideTWBExt"/>
          <w:rFonts w:cs="Arial"/>
          <w:lang w:eastAsia="ro-RO"/>
        </w:rPr>
        <w:t>&lt;/RepeatBlock-By&gt;</w:t>
      </w:r>
    </w:p>
    <w:p w:rsidR="00B41597" w:rsidRPr="00BE22B4" w:rsidRDefault="00B41597">
      <w:pPr>
        <w:pStyle w:val="NormalBold"/>
      </w:pPr>
      <w:r w:rsidRPr="00BE22B4">
        <w:rPr>
          <w:rStyle w:val="HideTWBExt"/>
          <w:rFonts w:cs="Arial"/>
          <w:lang w:eastAsia="ro-RO"/>
        </w:rPr>
        <w:t>&lt;DocAmend&gt;</w:t>
      </w:r>
      <w:r w:rsidRPr="00BE22B4">
        <w:rPr>
          <w:lang w:eastAsia="ro-RO"/>
        </w:rPr>
        <w:t>Propunere de regulament</w:t>
      </w:r>
      <w:r w:rsidRPr="00BE22B4">
        <w:rPr>
          <w:rStyle w:val="HideTWBExt"/>
          <w:rFonts w:cs="Arial"/>
          <w:lang w:eastAsia="ro-RO"/>
        </w:rPr>
        <w:t>&lt;/DocAmend&gt;</w:t>
      </w:r>
    </w:p>
    <w:p w:rsidR="00B41597" w:rsidRPr="00BE22B4" w:rsidRDefault="00B41597">
      <w:pPr>
        <w:pStyle w:val="NormalBold"/>
      </w:pPr>
      <w:r w:rsidRPr="00BE22B4">
        <w:rPr>
          <w:rStyle w:val="HideTWBExt"/>
          <w:rFonts w:cs="Arial"/>
          <w:lang w:eastAsia="ro-RO"/>
        </w:rPr>
        <w:t>&lt;Article&gt;</w:t>
      </w:r>
      <w:r w:rsidRPr="00BE22B4">
        <w:rPr>
          <w:lang w:eastAsia="ro-RO"/>
        </w:rPr>
        <w:t xml:space="preserve">Articolul 39 </w:t>
      </w:r>
      <w:r w:rsidRPr="00BE22B4">
        <w:rPr>
          <w:cs/>
          <w:lang w:eastAsia="ro-RO"/>
        </w:rPr>
        <w:t xml:space="preserve">– </w:t>
      </w:r>
      <w:r w:rsidRPr="00BE22B4">
        <w:rPr>
          <w:lang w:eastAsia="ro-RO"/>
        </w:rPr>
        <w:t xml:space="preserve">alineatul 1 </w:t>
      </w:r>
      <w:r w:rsidRPr="00BE22B4">
        <w:rPr>
          <w:cs/>
          <w:lang w:eastAsia="ro-RO"/>
        </w:rPr>
        <w:t xml:space="preserve">– </w:t>
      </w:r>
      <w:r w:rsidRPr="00BE22B4">
        <w:rPr>
          <w:lang w:eastAsia="ro-RO"/>
        </w:rPr>
        <w:t>litera b</w:t>
      </w:r>
      <w:r w:rsidRPr="00BE22B4">
        <w:rPr>
          <w:rStyle w:val="HideTWBExt"/>
          <w:rFonts w:cs="Arial"/>
          <w:lang w:eastAsia="ro-R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41597" w:rsidRPr="00BE22B4">
        <w:trPr>
          <w:trHeight w:hRule="exact" w:val="240"/>
          <w:jc w:val="center"/>
        </w:trPr>
        <w:tc>
          <w:tcPr>
            <w:tcW w:w="9752" w:type="dxa"/>
            <w:gridSpan w:val="2"/>
          </w:tcPr>
          <w:p w:rsidR="00B41597" w:rsidRPr="00BE22B4" w:rsidRDefault="00B41597"/>
        </w:tc>
      </w:tr>
      <w:tr w:rsidR="00B41597" w:rsidRPr="00BE22B4">
        <w:trPr>
          <w:trHeight w:val="240"/>
          <w:jc w:val="center"/>
        </w:trPr>
        <w:tc>
          <w:tcPr>
            <w:tcW w:w="4876" w:type="dxa"/>
          </w:tcPr>
          <w:p w:rsidR="00B41597" w:rsidRPr="00BE22B4" w:rsidRDefault="00B41597">
            <w:pPr>
              <w:pStyle w:val="ColumnHeading"/>
            </w:pPr>
            <w:r w:rsidRPr="00BE22B4">
              <w:t>Textul propus de Comisie</w:t>
            </w:r>
          </w:p>
        </w:tc>
        <w:tc>
          <w:tcPr>
            <w:tcW w:w="4876" w:type="dxa"/>
          </w:tcPr>
          <w:p w:rsidR="00B41597" w:rsidRPr="00BE22B4" w:rsidRDefault="00B41597">
            <w:pPr>
              <w:pStyle w:val="ColumnHeading"/>
            </w:pPr>
            <w:r w:rsidRPr="00BE22B4">
              <w:t>Amendamentul</w:t>
            </w:r>
          </w:p>
        </w:tc>
      </w:tr>
      <w:tr w:rsidR="00B41597" w:rsidRPr="00BE22B4">
        <w:trPr>
          <w:jc w:val="center"/>
        </w:trPr>
        <w:tc>
          <w:tcPr>
            <w:tcW w:w="4876" w:type="dxa"/>
          </w:tcPr>
          <w:p w:rsidR="00B41597" w:rsidRPr="00BE22B4" w:rsidRDefault="00B41597">
            <w:pPr>
              <w:pStyle w:val="Normal6"/>
            </w:pPr>
            <w:r w:rsidRPr="00BE22B4">
              <w:t>(b)</w:t>
            </w:r>
            <w:r w:rsidRPr="00BE22B4">
              <w:tab/>
              <w:t>un soț/o soție</w:t>
            </w:r>
            <w:r w:rsidRPr="00BE22B4">
              <w:rPr>
                <w:b/>
                <w:i/>
              </w:rPr>
              <w:t>, un partener/o parteneră</w:t>
            </w:r>
            <w:r w:rsidRPr="00BE22B4">
              <w:t xml:space="preserve"> sau un minor nu a depus cererea după ce solicitantul nu a depus cererea în numele său, astfel cum se prevede la articolul 31 alineatele (3) și (8);</w:t>
            </w:r>
          </w:p>
        </w:tc>
        <w:tc>
          <w:tcPr>
            <w:tcW w:w="4876" w:type="dxa"/>
          </w:tcPr>
          <w:p w:rsidR="00B41597" w:rsidRPr="00BE22B4" w:rsidRDefault="00B41597">
            <w:pPr>
              <w:pStyle w:val="Normal6"/>
            </w:pPr>
            <w:r w:rsidRPr="00BE22B4">
              <w:t>(b)</w:t>
            </w:r>
            <w:r w:rsidRPr="00BE22B4">
              <w:tab/>
              <w:t>un soț/o soție sau un minor nu a depus cererea după ce solicitantul nu a depus cererea în numele său, astfel cum se prevede la articolul 31 alineatele (3) și (8);</w:t>
            </w:r>
          </w:p>
        </w:tc>
      </w:tr>
    </w:tbl>
    <w:p w:rsidR="00B41597" w:rsidRPr="00BE22B4" w:rsidRDefault="00B41597">
      <w:pPr>
        <w:pStyle w:val="Olang"/>
        <w:rPr>
          <w:lang w:val="ro-RO"/>
        </w:rPr>
      </w:pPr>
      <w:r w:rsidRPr="00BE22B4">
        <w:rPr>
          <w:lang w:val="ro-RO" w:eastAsia="ro-RO"/>
        </w:rPr>
        <w:t xml:space="preserve">Or. </w:t>
      </w:r>
      <w:r w:rsidRPr="00BE22B4">
        <w:rPr>
          <w:rStyle w:val="HideTWBExt"/>
          <w:rFonts w:cs="Arial"/>
          <w:lang w:val="ro-RO" w:eastAsia="ro-RO"/>
        </w:rPr>
        <w:t>&lt;Original&gt;</w:t>
      </w:r>
      <w:r w:rsidRPr="00BE22B4">
        <w:rPr>
          <w:rStyle w:val="HideTWBInt"/>
          <w:lang w:val="ro-RO" w:eastAsia="ro-RO"/>
        </w:rPr>
        <w:t>{HU}</w:t>
      </w:r>
      <w:r w:rsidRPr="00BE22B4">
        <w:rPr>
          <w:lang w:val="ro-RO" w:eastAsia="ro-RO"/>
        </w:rPr>
        <w:t>hu</w:t>
      </w:r>
      <w:r w:rsidRPr="00BE22B4">
        <w:rPr>
          <w:rStyle w:val="HideTWBExt"/>
          <w:rFonts w:cs="Arial"/>
          <w:lang w:val="ro-RO" w:eastAsia="ro-RO"/>
        </w:rPr>
        <w:t>&lt;/Original&gt;</w:t>
      </w:r>
    </w:p>
    <w:p w:rsidR="00B41597" w:rsidRPr="00BE22B4" w:rsidRDefault="00B41597">
      <w:r w:rsidRPr="00BE22B4">
        <w:rPr>
          <w:rStyle w:val="HideTWBExt"/>
          <w:rFonts w:cs="Arial"/>
          <w:lang w:eastAsia="ro-RO"/>
        </w:rPr>
        <w:t>&lt;/Amend&gt;</w:t>
      </w:r>
    </w:p>
    <w:p w:rsidR="00B41597" w:rsidRPr="00BE22B4" w:rsidRDefault="00B41597">
      <w:pPr>
        <w:pStyle w:val="AMNumberTabs"/>
      </w:pPr>
      <w:r w:rsidRPr="00BE22B4">
        <w:rPr>
          <w:rStyle w:val="HideTWBExt"/>
          <w:rFonts w:cs="Arial"/>
        </w:rPr>
        <w:t>&lt;Amend&gt;</w:t>
      </w:r>
      <w:r w:rsidRPr="00BE22B4">
        <w:t>Amendamentul</w:t>
      </w:r>
      <w:r w:rsidRPr="00BE22B4">
        <w:tab/>
      </w:r>
      <w:r w:rsidRPr="00BE22B4">
        <w:tab/>
      </w:r>
      <w:r w:rsidRPr="00BE22B4">
        <w:rPr>
          <w:rStyle w:val="HideTWBExt"/>
          <w:rFonts w:cs="Arial"/>
        </w:rPr>
        <w:t>&lt;NumAm&gt;</w:t>
      </w:r>
      <w:r w:rsidRPr="00BE22B4">
        <w:t>1186</w:t>
      </w:r>
      <w:r w:rsidRPr="00BE22B4">
        <w:rPr>
          <w:rStyle w:val="HideTWBExt"/>
          <w:rFonts w:cs="Arial"/>
        </w:rPr>
        <w:t>&lt;/NumAm&gt;</w:t>
      </w:r>
    </w:p>
    <w:p w:rsidR="00B41597" w:rsidRPr="00BE22B4" w:rsidRDefault="00B41597">
      <w:pPr>
        <w:pStyle w:val="NormalBold"/>
      </w:pPr>
      <w:r w:rsidRPr="00BE22B4">
        <w:rPr>
          <w:rStyle w:val="HideTWBExt"/>
          <w:rFonts w:cs="Arial"/>
        </w:rPr>
        <w:t>&lt;RepeatBlock-By&gt;&lt;Members&gt;</w:t>
      </w:r>
      <w:r w:rsidRPr="00BE22B4">
        <w:t>Jeroen Lenaers</w:t>
      </w:r>
      <w:r w:rsidRPr="00BE22B4">
        <w:rPr>
          <w:rStyle w:val="HideTWBExt"/>
          <w:rFonts w:cs="Arial"/>
        </w:rPr>
        <w:t>&lt;/Members&gt;</w:t>
      </w:r>
    </w:p>
    <w:p w:rsidR="00B41597" w:rsidRPr="00BE22B4" w:rsidRDefault="00B41597">
      <w:pPr>
        <w:pStyle w:val="NormalBold"/>
      </w:pPr>
      <w:r w:rsidRPr="00BE22B4">
        <w:rPr>
          <w:rStyle w:val="HideTWBExt"/>
          <w:rFonts w:cs="Arial"/>
        </w:rPr>
        <w:t>&lt;/RepeatBlock-By&gt;</w:t>
      </w:r>
    </w:p>
    <w:p w:rsidR="00B41597" w:rsidRPr="00BE22B4" w:rsidRDefault="00B41597">
      <w:pPr>
        <w:pStyle w:val="NormalBold"/>
      </w:pPr>
      <w:r w:rsidRPr="00BE22B4">
        <w:rPr>
          <w:rStyle w:val="HideTWBExt"/>
          <w:rFonts w:cs="Arial"/>
        </w:rPr>
        <w:t>&lt;DocAmend&gt;</w:t>
      </w:r>
      <w:r w:rsidRPr="00BE22B4">
        <w:t>Propunere de regulament</w:t>
      </w:r>
      <w:r w:rsidRPr="00BE22B4">
        <w:rPr>
          <w:rStyle w:val="HideTWBExt"/>
          <w:rFonts w:cs="Arial"/>
        </w:rPr>
        <w:t>&lt;/DocAmend&gt;</w:t>
      </w:r>
    </w:p>
    <w:p w:rsidR="00B41597" w:rsidRPr="00BE22B4" w:rsidRDefault="00B41597">
      <w:pPr>
        <w:pStyle w:val="NormalBold"/>
      </w:pPr>
      <w:r w:rsidRPr="00BE22B4">
        <w:rPr>
          <w:rStyle w:val="HideTWBExt"/>
          <w:rFonts w:cs="Arial"/>
        </w:rPr>
        <w:t>&lt;Article&gt;</w:t>
      </w:r>
      <w:r w:rsidRPr="00BE22B4">
        <w:t xml:space="preserve">Articolul 39 </w:t>
      </w:r>
      <w:r w:rsidRPr="00BE22B4">
        <w:rPr>
          <w:cs/>
        </w:rPr>
        <w:t xml:space="preserve">– </w:t>
      </w:r>
      <w:r w:rsidRPr="00BE22B4">
        <w:t xml:space="preserve">alineatul 1 </w:t>
      </w:r>
      <w:r w:rsidRPr="00BE22B4">
        <w:rPr>
          <w:cs/>
        </w:rPr>
        <w:t xml:space="preserve">– </w:t>
      </w:r>
      <w:r w:rsidRPr="00BE22B4">
        <w:t>litera c</w:t>
      </w:r>
      <w:r w:rsidRPr="00BE22B4">
        <w:rPr>
          <w:rStyle w:val="HideTWBExt"/>
          <w:rFonts w:cs="Arial"/>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41597" w:rsidRPr="00BE22B4">
        <w:trPr>
          <w:trHeight w:hRule="exact" w:val="240"/>
          <w:jc w:val="center"/>
        </w:trPr>
        <w:tc>
          <w:tcPr>
            <w:tcW w:w="9752" w:type="dxa"/>
            <w:gridSpan w:val="2"/>
          </w:tcPr>
          <w:p w:rsidR="00B41597" w:rsidRPr="00BE22B4" w:rsidRDefault="00B41597"/>
        </w:tc>
      </w:tr>
      <w:tr w:rsidR="00B41597" w:rsidRPr="00BE22B4">
        <w:trPr>
          <w:trHeight w:val="240"/>
          <w:jc w:val="center"/>
        </w:trPr>
        <w:tc>
          <w:tcPr>
            <w:tcW w:w="4876" w:type="dxa"/>
          </w:tcPr>
          <w:p w:rsidR="00B41597" w:rsidRPr="00BE22B4" w:rsidRDefault="00B41597">
            <w:pPr>
              <w:pStyle w:val="ColumnHeading"/>
            </w:pPr>
            <w:r w:rsidRPr="00BE22B4">
              <w:t>Textul propus de Comisie</w:t>
            </w:r>
          </w:p>
        </w:tc>
        <w:tc>
          <w:tcPr>
            <w:tcW w:w="4876" w:type="dxa"/>
          </w:tcPr>
          <w:p w:rsidR="00B41597" w:rsidRPr="00BE22B4" w:rsidRDefault="00B41597">
            <w:pPr>
              <w:pStyle w:val="ColumnHeading"/>
            </w:pPr>
            <w:r w:rsidRPr="00BE22B4">
              <w:t>Amendamentul</w:t>
            </w:r>
          </w:p>
        </w:tc>
      </w:tr>
      <w:tr w:rsidR="00B41597" w:rsidRPr="00BE22B4">
        <w:trPr>
          <w:jc w:val="center"/>
        </w:trPr>
        <w:tc>
          <w:tcPr>
            <w:tcW w:w="4876" w:type="dxa"/>
          </w:tcPr>
          <w:p w:rsidR="00B41597" w:rsidRPr="00BE22B4" w:rsidRDefault="00B41597">
            <w:pPr>
              <w:pStyle w:val="Normal6"/>
            </w:pPr>
            <w:r w:rsidRPr="00BE22B4">
              <w:t>(c)</w:t>
            </w:r>
            <w:r w:rsidRPr="00BE22B4">
              <w:tab/>
              <w:t>solicitantul refuză să coopereze prin faptul că nu furnizează detaliile necesare pentru ca cererea să fie examinată</w:t>
            </w:r>
            <w:r w:rsidRPr="00BE22B4">
              <w:rPr>
                <w:b/>
                <w:i/>
              </w:rPr>
              <w:t xml:space="preserve"> și nici amprentele digitale și imaginea facială</w:t>
            </w:r>
            <w:r w:rsidRPr="00BE22B4">
              <w:t xml:space="preserve"> în temeiul articolului 7 alineatul (3);</w:t>
            </w:r>
          </w:p>
        </w:tc>
        <w:tc>
          <w:tcPr>
            <w:tcW w:w="4876" w:type="dxa"/>
          </w:tcPr>
          <w:p w:rsidR="00B41597" w:rsidRPr="00BE22B4" w:rsidRDefault="00B41597">
            <w:pPr>
              <w:pStyle w:val="Normal6"/>
            </w:pPr>
            <w:r w:rsidRPr="00BE22B4">
              <w:t>(c)</w:t>
            </w:r>
            <w:r w:rsidRPr="00BE22B4">
              <w:tab/>
              <w:t xml:space="preserve">solicitantul refuză să coopereze prin faptul că nu furnizează detaliile necesare </w:t>
            </w:r>
            <w:r w:rsidRPr="00BE22B4">
              <w:rPr>
                <w:b/>
                <w:i/>
              </w:rPr>
              <w:t>menționate la articolul 27 alineatul (1) al doilea paragraf literele (a) și (b)</w:t>
            </w:r>
            <w:r w:rsidRPr="00BE22B4">
              <w:rPr>
                <w:b/>
              </w:rPr>
              <w:t xml:space="preserve"> </w:t>
            </w:r>
            <w:r w:rsidRPr="00BE22B4">
              <w:t xml:space="preserve">pentru ca cererea să fie examinată </w:t>
            </w:r>
            <w:r w:rsidRPr="00BE22B4">
              <w:rPr>
                <w:b/>
                <w:i/>
              </w:rPr>
              <w:t>sau prin faptul că nu respectă procesul de preluare a datelor biometrice</w:t>
            </w:r>
            <w:r w:rsidRPr="00BE22B4">
              <w:t xml:space="preserve"> în temeiul articolului 7 alineatul (3);</w:t>
            </w:r>
          </w:p>
        </w:tc>
      </w:tr>
    </w:tbl>
    <w:p w:rsidR="00B41597" w:rsidRPr="00BE22B4" w:rsidRDefault="00B41597">
      <w:pPr>
        <w:pStyle w:val="Olang"/>
        <w:rPr>
          <w:lang w:val="ro-RO"/>
        </w:rPr>
      </w:pPr>
      <w:r w:rsidRPr="00BE22B4">
        <w:rPr>
          <w:lang w:val="ro-RO"/>
        </w:rPr>
        <w:t xml:space="preserve">Or. </w:t>
      </w:r>
      <w:r w:rsidRPr="00BE22B4">
        <w:rPr>
          <w:rStyle w:val="HideTWBExt"/>
          <w:rFonts w:cs="Arial"/>
          <w:lang w:val="ro-RO"/>
        </w:rPr>
        <w:t>&lt;Original&gt;</w:t>
      </w:r>
      <w:r w:rsidRPr="00BE22B4">
        <w:rPr>
          <w:rStyle w:val="HideTWBInt"/>
          <w:lang w:val="ro-RO"/>
        </w:rPr>
        <w:t>{EN}</w:t>
      </w:r>
      <w:r w:rsidRPr="00BE22B4">
        <w:rPr>
          <w:lang w:val="ro-RO"/>
        </w:rPr>
        <w:t>en</w:t>
      </w:r>
      <w:r w:rsidRPr="00BE22B4">
        <w:rPr>
          <w:rStyle w:val="HideTWBExt"/>
          <w:rFonts w:cs="Arial"/>
          <w:lang w:val="ro-RO"/>
        </w:rPr>
        <w:t>&lt;/Original&gt;</w:t>
      </w:r>
    </w:p>
    <w:p w:rsidR="00B41597" w:rsidRPr="00BE22B4" w:rsidRDefault="00B41597">
      <w:r w:rsidRPr="00BE22B4">
        <w:rPr>
          <w:rStyle w:val="HideTWBExt"/>
          <w:rFonts w:cs="Arial"/>
        </w:rPr>
        <w:t>&lt;/Amend&gt;</w:t>
      </w:r>
    </w:p>
    <w:p w:rsidR="00B41597" w:rsidRPr="00BE22B4" w:rsidRDefault="00B41597">
      <w:pPr>
        <w:pStyle w:val="AMNumberTabs"/>
      </w:pPr>
      <w:r w:rsidRPr="00BE22B4">
        <w:rPr>
          <w:rStyle w:val="HideTWBExt"/>
          <w:rFonts w:cs="Arial"/>
        </w:rPr>
        <w:t>&lt;Amend&gt;</w:t>
      </w:r>
      <w:r w:rsidRPr="00BE22B4">
        <w:t>Amendamentul</w:t>
      </w:r>
      <w:r w:rsidRPr="00BE22B4">
        <w:tab/>
      </w:r>
      <w:r w:rsidRPr="00BE22B4">
        <w:tab/>
      </w:r>
      <w:r w:rsidRPr="00BE22B4">
        <w:rPr>
          <w:rStyle w:val="HideTWBExt"/>
          <w:rFonts w:cs="Arial"/>
        </w:rPr>
        <w:t>&lt;NumAm&gt;</w:t>
      </w:r>
      <w:r w:rsidRPr="00BE22B4">
        <w:t>1187</w:t>
      </w:r>
      <w:r w:rsidRPr="00BE22B4">
        <w:rPr>
          <w:rStyle w:val="HideTWBExt"/>
          <w:rFonts w:cs="Arial"/>
        </w:rPr>
        <w:t>&lt;/NumAm&gt;</w:t>
      </w:r>
    </w:p>
    <w:p w:rsidR="00B41597" w:rsidRPr="00BE22B4" w:rsidRDefault="00B41597">
      <w:pPr>
        <w:pStyle w:val="NormalBold"/>
      </w:pPr>
      <w:r w:rsidRPr="00BE22B4">
        <w:rPr>
          <w:rStyle w:val="HideTWBExt"/>
          <w:rFonts w:cs="Arial"/>
        </w:rPr>
        <w:lastRenderedPageBreak/>
        <w:t>&lt;RepeatBlock-By&gt;&lt;Members&gt;</w:t>
      </w:r>
      <w:r w:rsidRPr="00BE22B4">
        <w:t>Jussi Halla-aho</w:t>
      </w:r>
      <w:r w:rsidRPr="00BE22B4">
        <w:rPr>
          <w:rStyle w:val="HideTWBExt"/>
          <w:rFonts w:cs="Arial"/>
        </w:rPr>
        <w:t>&lt;/Members&gt;</w:t>
      </w:r>
    </w:p>
    <w:p w:rsidR="00B41597" w:rsidRPr="00BE22B4" w:rsidRDefault="00B41597">
      <w:pPr>
        <w:pStyle w:val="NormalBold"/>
      </w:pPr>
      <w:r w:rsidRPr="00BE22B4">
        <w:rPr>
          <w:rStyle w:val="HideTWBExt"/>
          <w:rFonts w:cs="Arial"/>
        </w:rPr>
        <w:t>&lt;/RepeatBlock-By&gt;</w:t>
      </w:r>
    </w:p>
    <w:p w:rsidR="00B41597" w:rsidRPr="00BE22B4" w:rsidRDefault="00B41597">
      <w:pPr>
        <w:pStyle w:val="NormalBold"/>
      </w:pPr>
      <w:r w:rsidRPr="00BE22B4">
        <w:rPr>
          <w:rStyle w:val="HideTWBExt"/>
          <w:rFonts w:cs="Arial"/>
        </w:rPr>
        <w:t>&lt;DocAmend&gt;</w:t>
      </w:r>
      <w:r w:rsidRPr="00BE22B4">
        <w:t>Propunere de regulament</w:t>
      </w:r>
      <w:r w:rsidRPr="00BE22B4">
        <w:rPr>
          <w:rStyle w:val="HideTWBExt"/>
          <w:rFonts w:cs="Arial"/>
        </w:rPr>
        <w:t>&lt;/DocAmend&gt;</w:t>
      </w:r>
    </w:p>
    <w:p w:rsidR="00B41597" w:rsidRPr="00BE22B4" w:rsidRDefault="00B41597">
      <w:pPr>
        <w:pStyle w:val="NormalBold"/>
      </w:pPr>
      <w:r w:rsidRPr="00BE22B4">
        <w:rPr>
          <w:rStyle w:val="HideTWBExt"/>
          <w:rFonts w:cs="Arial"/>
        </w:rPr>
        <w:t>&lt;Article&gt;</w:t>
      </w:r>
      <w:r w:rsidRPr="00BE22B4">
        <w:t xml:space="preserve">Articolul 39 </w:t>
      </w:r>
      <w:r w:rsidRPr="00BE22B4">
        <w:rPr>
          <w:cs/>
        </w:rPr>
        <w:t xml:space="preserve">– </w:t>
      </w:r>
      <w:r w:rsidRPr="00BE22B4">
        <w:t xml:space="preserve">alineatul 1 </w:t>
      </w:r>
      <w:r w:rsidRPr="00BE22B4">
        <w:rPr>
          <w:cs/>
        </w:rPr>
        <w:t xml:space="preserve">– </w:t>
      </w:r>
      <w:r w:rsidRPr="00BE22B4">
        <w:t>litera c</w:t>
      </w:r>
      <w:r w:rsidRPr="00BE22B4">
        <w:rPr>
          <w:rStyle w:val="HideTWBExt"/>
          <w:rFonts w:cs="Arial"/>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41597" w:rsidRPr="00BE22B4">
        <w:trPr>
          <w:trHeight w:hRule="exact" w:val="240"/>
          <w:jc w:val="center"/>
        </w:trPr>
        <w:tc>
          <w:tcPr>
            <w:tcW w:w="9752" w:type="dxa"/>
            <w:gridSpan w:val="2"/>
          </w:tcPr>
          <w:p w:rsidR="00B41597" w:rsidRPr="00BE22B4" w:rsidRDefault="00B41597"/>
        </w:tc>
      </w:tr>
      <w:tr w:rsidR="00B41597" w:rsidRPr="00BE22B4">
        <w:trPr>
          <w:trHeight w:val="240"/>
          <w:jc w:val="center"/>
        </w:trPr>
        <w:tc>
          <w:tcPr>
            <w:tcW w:w="4876" w:type="dxa"/>
          </w:tcPr>
          <w:p w:rsidR="00B41597" w:rsidRPr="00BE22B4" w:rsidRDefault="00B41597">
            <w:pPr>
              <w:pStyle w:val="ColumnHeading"/>
            </w:pPr>
            <w:r w:rsidRPr="00BE22B4">
              <w:t>Textul propus de Comisie</w:t>
            </w:r>
          </w:p>
        </w:tc>
        <w:tc>
          <w:tcPr>
            <w:tcW w:w="4876" w:type="dxa"/>
          </w:tcPr>
          <w:p w:rsidR="00B41597" w:rsidRPr="00BE22B4" w:rsidRDefault="00B41597">
            <w:pPr>
              <w:pStyle w:val="ColumnHeading"/>
            </w:pPr>
            <w:r w:rsidRPr="00BE22B4">
              <w:t>Amendamentul</w:t>
            </w:r>
          </w:p>
        </w:tc>
      </w:tr>
      <w:tr w:rsidR="00B41597" w:rsidRPr="00BE22B4">
        <w:trPr>
          <w:jc w:val="center"/>
        </w:trPr>
        <w:tc>
          <w:tcPr>
            <w:tcW w:w="4876" w:type="dxa"/>
          </w:tcPr>
          <w:p w:rsidR="00B41597" w:rsidRPr="00BE22B4" w:rsidRDefault="00B41597">
            <w:pPr>
              <w:pStyle w:val="Normal6"/>
            </w:pPr>
            <w:r w:rsidRPr="00BE22B4">
              <w:t>(c)</w:t>
            </w:r>
            <w:r w:rsidRPr="00BE22B4">
              <w:tab/>
              <w:t xml:space="preserve">solicitantul refuză să coopereze prin faptul că nu furnizează detaliile necesare pentru ca cererea să fie examinată </w:t>
            </w:r>
            <w:r w:rsidRPr="00BE22B4">
              <w:rPr>
                <w:b/>
                <w:i/>
              </w:rPr>
              <w:t>și nici</w:t>
            </w:r>
            <w:r w:rsidRPr="00BE22B4">
              <w:t xml:space="preserve"> amprentele digitale și imaginea facială în temeiul articolului 7 alineatul (3);</w:t>
            </w:r>
          </w:p>
        </w:tc>
        <w:tc>
          <w:tcPr>
            <w:tcW w:w="4876" w:type="dxa"/>
          </w:tcPr>
          <w:p w:rsidR="00B41597" w:rsidRPr="00BE22B4" w:rsidRDefault="00B41597">
            <w:pPr>
              <w:pStyle w:val="Normal6"/>
            </w:pPr>
            <w:r w:rsidRPr="00BE22B4">
              <w:t>(c)</w:t>
            </w:r>
            <w:r w:rsidRPr="00BE22B4">
              <w:tab/>
              <w:t xml:space="preserve">solicitantul refuză să coopereze prin faptul că nu furnizează </w:t>
            </w:r>
            <w:r w:rsidRPr="00BE22B4">
              <w:rPr>
                <w:b/>
                <w:i/>
              </w:rPr>
              <w:t xml:space="preserve">toate </w:t>
            </w:r>
            <w:r w:rsidRPr="00BE22B4">
              <w:t xml:space="preserve">detaliile necesare pentru ca cererea să fie examinată </w:t>
            </w:r>
            <w:r w:rsidRPr="00BE22B4">
              <w:rPr>
                <w:b/>
                <w:i/>
              </w:rPr>
              <w:t xml:space="preserve">sau </w:t>
            </w:r>
            <w:r w:rsidRPr="00BE22B4">
              <w:t>amprentele digitale și imaginea facială în temeiul articolului 7 alineatul (3)</w:t>
            </w:r>
            <w:r w:rsidRPr="00BE22B4">
              <w:rPr>
                <w:b/>
                <w:i/>
              </w:rPr>
              <w:t xml:space="preserve"> sau prin faptul că nu respectă articolul 7 alineatul (7)</w:t>
            </w:r>
            <w:r w:rsidRPr="00BE22B4">
              <w:t>;</w:t>
            </w:r>
          </w:p>
        </w:tc>
      </w:tr>
    </w:tbl>
    <w:p w:rsidR="00B41597" w:rsidRPr="00BE22B4" w:rsidRDefault="00B41597">
      <w:pPr>
        <w:pStyle w:val="Olang"/>
        <w:rPr>
          <w:lang w:val="ro-RO"/>
        </w:rPr>
      </w:pPr>
      <w:r w:rsidRPr="00BE22B4">
        <w:rPr>
          <w:lang w:val="ro-RO"/>
        </w:rPr>
        <w:t xml:space="preserve">Or. </w:t>
      </w:r>
      <w:r w:rsidRPr="00BE22B4">
        <w:rPr>
          <w:rStyle w:val="HideTWBExt"/>
          <w:rFonts w:cs="Arial"/>
          <w:lang w:val="ro-RO"/>
        </w:rPr>
        <w:t>&lt;Original&gt;</w:t>
      </w:r>
      <w:r w:rsidRPr="00BE22B4">
        <w:rPr>
          <w:rStyle w:val="HideTWBInt"/>
          <w:lang w:val="ro-RO"/>
        </w:rPr>
        <w:t>{EN}</w:t>
      </w:r>
      <w:r w:rsidRPr="00BE22B4">
        <w:rPr>
          <w:lang w:val="ro-RO"/>
        </w:rPr>
        <w:t>en</w:t>
      </w:r>
      <w:r w:rsidRPr="00BE22B4">
        <w:rPr>
          <w:rStyle w:val="HideTWBExt"/>
          <w:rFonts w:cs="Arial"/>
          <w:lang w:val="ro-RO"/>
        </w:rPr>
        <w:t>&lt;/Original&gt;</w:t>
      </w:r>
    </w:p>
    <w:p w:rsidR="00B41597" w:rsidRPr="00BE22B4" w:rsidRDefault="00B41597">
      <w:r w:rsidRPr="00BE22B4">
        <w:rPr>
          <w:rStyle w:val="HideTWBExt"/>
          <w:rFonts w:cs="Arial"/>
        </w:rPr>
        <w:t>&lt;/Amend&gt;</w:t>
      </w:r>
    </w:p>
    <w:p w:rsidR="00B41597" w:rsidRPr="00BE22B4" w:rsidRDefault="00B41597">
      <w:pPr>
        <w:pStyle w:val="AMNumberTabs"/>
      </w:pPr>
      <w:r w:rsidRPr="00BE22B4">
        <w:rPr>
          <w:rStyle w:val="HideTWBExt"/>
          <w:rFonts w:cs="Arial"/>
        </w:rPr>
        <w:t>&lt;Amend&gt;</w:t>
      </w:r>
      <w:r w:rsidRPr="00BE22B4">
        <w:t>Amendamentul</w:t>
      </w:r>
      <w:r w:rsidRPr="00BE22B4">
        <w:tab/>
      </w:r>
      <w:r w:rsidRPr="00BE22B4">
        <w:tab/>
      </w:r>
      <w:r w:rsidRPr="00BE22B4">
        <w:rPr>
          <w:rStyle w:val="HideTWBExt"/>
          <w:rFonts w:cs="Arial"/>
        </w:rPr>
        <w:t>&lt;NumAm&gt;</w:t>
      </w:r>
      <w:r w:rsidRPr="00BE22B4">
        <w:t>1188</w:t>
      </w:r>
      <w:r w:rsidRPr="00BE22B4">
        <w:rPr>
          <w:rStyle w:val="HideTWBExt"/>
          <w:rFonts w:cs="Arial"/>
        </w:rPr>
        <w:t>&lt;/NumAm&gt;</w:t>
      </w:r>
    </w:p>
    <w:p w:rsidR="00B41597" w:rsidRPr="00BE22B4" w:rsidRDefault="00B41597">
      <w:pPr>
        <w:pStyle w:val="NormalBold"/>
      </w:pPr>
      <w:r w:rsidRPr="00BE22B4">
        <w:rPr>
          <w:rStyle w:val="HideTWBExt"/>
          <w:rFonts w:cs="Arial"/>
        </w:rPr>
        <w:t>&lt;RepeatBlock-By&gt;&lt;Members&gt;</w:t>
      </w:r>
      <w:r w:rsidRPr="00BE22B4">
        <w:t>Ska Keller</w:t>
      </w:r>
      <w:r w:rsidRPr="00BE22B4">
        <w:rPr>
          <w:rStyle w:val="HideTWBExt"/>
          <w:rFonts w:cs="Arial"/>
        </w:rPr>
        <w:t>&lt;/Members&gt;</w:t>
      </w:r>
    </w:p>
    <w:p w:rsidR="00B41597" w:rsidRPr="00BE22B4" w:rsidRDefault="00B41597">
      <w:r w:rsidRPr="00BE22B4">
        <w:rPr>
          <w:rStyle w:val="HideTWBExt"/>
          <w:rFonts w:cs="Arial"/>
        </w:rPr>
        <w:t>&lt;AuNomDe&gt;</w:t>
      </w:r>
      <w:r w:rsidRPr="00BE22B4">
        <w:rPr>
          <w:rStyle w:val="HideTWBInt"/>
        </w:rPr>
        <w:t>{Verts/ALE}</w:t>
      </w:r>
      <w:r w:rsidRPr="00BE22B4">
        <w:t>în numele Grupului Verts/ALE</w:t>
      </w:r>
      <w:r w:rsidRPr="00BE22B4">
        <w:rPr>
          <w:rStyle w:val="HideTWBExt"/>
          <w:rFonts w:cs="Arial"/>
        </w:rPr>
        <w:t>&lt;/AuNomDe&gt;</w:t>
      </w:r>
    </w:p>
    <w:p w:rsidR="00B41597" w:rsidRPr="00BE22B4" w:rsidRDefault="00B41597">
      <w:pPr>
        <w:pStyle w:val="NormalBold"/>
      </w:pPr>
      <w:r w:rsidRPr="00BE22B4">
        <w:rPr>
          <w:rStyle w:val="HideTWBExt"/>
          <w:rFonts w:cs="Arial"/>
        </w:rPr>
        <w:t>&lt;Members&gt;</w:t>
      </w:r>
      <w:r w:rsidRPr="00BE22B4">
        <w:t>Judith Sargentini</w:t>
      </w:r>
      <w:r w:rsidRPr="00BE22B4">
        <w:rPr>
          <w:rStyle w:val="HideTWBExt"/>
          <w:rFonts w:cs="Arial"/>
        </w:rPr>
        <w:t>&lt;/Members&gt;</w:t>
      </w:r>
    </w:p>
    <w:p w:rsidR="00B41597" w:rsidRPr="00BE22B4" w:rsidRDefault="00B41597">
      <w:pPr>
        <w:pStyle w:val="NormalBold"/>
      </w:pPr>
      <w:r w:rsidRPr="00BE22B4">
        <w:rPr>
          <w:rStyle w:val="HideTWBExt"/>
          <w:rFonts w:cs="Arial"/>
        </w:rPr>
        <w:t>&lt;/RepeatBlock-By&gt;</w:t>
      </w:r>
    </w:p>
    <w:p w:rsidR="00B41597" w:rsidRPr="00BE22B4" w:rsidRDefault="00B41597">
      <w:pPr>
        <w:pStyle w:val="NormalBold"/>
      </w:pPr>
      <w:r w:rsidRPr="00BE22B4">
        <w:rPr>
          <w:rStyle w:val="HideTWBExt"/>
          <w:rFonts w:cs="Arial"/>
        </w:rPr>
        <w:t>&lt;DocAmend&gt;</w:t>
      </w:r>
      <w:r w:rsidRPr="00BE22B4">
        <w:t>Propunere de regulament</w:t>
      </w:r>
      <w:r w:rsidRPr="00BE22B4">
        <w:rPr>
          <w:rStyle w:val="HideTWBExt"/>
          <w:rFonts w:cs="Arial"/>
        </w:rPr>
        <w:t>&lt;/DocAmend&gt;</w:t>
      </w:r>
    </w:p>
    <w:p w:rsidR="00B41597" w:rsidRPr="00BE22B4" w:rsidRDefault="00B41597">
      <w:pPr>
        <w:pStyle w:val="NormalBold"/>
      </w:pPr>
      <w:r w:rsidRPr="00BE22B4">
        <w:rPr>
          <w:rStyle w:val="HideTWBExt"/>
          <w:rFonts w:cs="Arial"/>
        </w:rPr>
        <w:t>&lt;Article&gt;</w:t>
      </w:r>
      <w:r w:rsidRPr="00BE22B4">
        <w:t xml:space="preserve">Articolul 39 </w:t>
      </w:r>
      <w:r w:rsidRPr="00BE22B4">
        <w:rPr>
          <w:cs/>
        </w:rPr>
        <w:t xml:space="preserve">– </w:t>
      </w:r>
      <w:r w:rsidRPr="00BE22B4">
        <w:t xml:space="preserve">alineatul 1 </w:t>
      </w:r>
      <w:r w:rsidRPr="00BE22B4">
        <w:rPr>
          <w:cs/>
        </w:rPr>
        <w:t xml:space="preserve">– </w:t>
      </w:r>
      <w:r w:rsidRPr="00BE22B4">
        <w:t>litera c</w:t>
      </w:r>
      <w:r w:rsidRPr="00BE22B4">
        <w:rPr>
          <w:rStyle w:val="HideTWBExt"/>
          <w:rFonts w:cs="Arial"/>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41597" w:rsidRPr="00BE22B4">
        <w:trPr>
          <w:trHeight w:hRule="exact" w:val="240"/>
          <w:jc w:val="center"/>
        </w:trPr>
        <w:tc>
          <w:tcPr>
            <w:tcW w:w="9752" w:type="dxa"/>
            <w:gridSpan w:val="2"/>
          </w:tcPr>
          <w:p w:rsidR="00B41597" w:rsidRPr="00BE22B4" w:rsidRDefault="00B41597"/>
        </w:tc>
      </w:tr>
      <w:tr w:rsidR="00B41597" w:rsidRPr="00BE22B4">
        <w:trPr>
          <w:trHeight w:val="240"/>
          <w:jc w:val="center"/>
        </w:trPr>
        <w:tc>
          <w:tcPr>
            <w:tcW w:w="4876" w:type="dxa"/>
          </w:tcPr>
          <w:p w:rsidR="00B41597" w:rsidRPr="00BE22B4" w:rsidRDefault="00B41597">
            <w:pPr>
              <w:pStyle w:val="ColumnHeading"/>
            </w:pPr>
            <w:r w:rsidRPr="00BE22B4">
              <w:t>Textul propus de Comisie</w:t>
            </w:r>
          </w:p>
        </w:tc>
        <w:tc>
          <w:tcPr>
            <w:tcW w:w="4876" w:type="dxa"/>
          </w:tcPr>
          <w:p w:rsidR="00B41597" w:rsidRPr="00BE22B4" w:rsidRDefault="00B41597">
            <w:pPr>
              <w:pStyle w:val="ColumnHeading"/>
            </w:pPr>
            <w:r w:rsidRPr="00BE22B4">
              <w:t>Amendamentul</w:t>
            </w:r>
          </w:p>
        </w:tc>
      </w:tr>
      <w:tr w:rsidR="00B41597" w:rsidRPr="00BE22B4">
        <w:trPr>
          <w:jc w:val="center"/>
        </w:trPr>
        <w:tc>
          <w:tcPr>
            <w:tcW w:w="4876" w:type="dxa"/>
          </w:tcPr>
          <w:p w:rsidR="00B41597" w:rsidRPr="00BE22B4" w:rsidRDefault="00B41597">
            <w:pPr>
              <w:pStyle w:val="Normal6"/>
            </w:pPr>
            <w:r w:rsidRPr="00BE22B4">
              <w:t>(c)</w:t>
            </w:r>
            <w:r w:rsidRPr="00BE22B4">
              <w:tab/>
              <w:t xml:space="preserve">solicitantul refuză să coopereze prin faptul că nu furnizează detaliile </w:t>
            </w:r>
            <w:r w:rsidRPr="00BE22B4">
              <w:rPr>
                <w:b/>
                <w:i/>
              </w:rPr>
              <w:t>necesare pentru ca cererea să fie examinată și nici amprentele digitale și imaginea facială în temeiul articolului 7 alineatul (3)</w:t>
            </w:r>
            <w:r w:rsidRPr="00BE22B4">
              <w:t>;</w:t>
            </w:r>
          </w:p>
        </w:tc>
        <w:tc>
          <w:tcPr>
            <w:tcW w:w="4876" w:type="dxa"/>
          </w:tcPr>
          <w:p w:rsidR="00B41597" w:rsidRPr="00BE22B4" w:rsidRDefault="00B41597">
            <w:pPr>
              <w:pStyle w:val="Normal6"/>
            </w:pPr>
            <w:r w:rsidRPr="00BE22B4">
              <w:t>(c)</w:t>
            </w:r>
            <w:r w:rsidRPr="00BE22B4">
              <w:tab/>
              <w:t xml:space="preserve">solicitantul refuză să coopereze prin faptul că nu furnizează detaliile </w:t>
            </w:r>
            <w:r w:rsidRPr="00BE22B4">
              <w:rPr>
                <w:b/>
                <w:i/>
              </w:rPr>
              <w:t>enumerate la articolul 27 alineatul (1) literele (a) și (b) în scopul examinării unei cereri</w:t>
            </w:r>
            <w:r w:rsidRPr="00BE22B4">
              <w:t>;</w:t>
            </w:r>
          </w:p>
        </w:tc>
      </w:tr>
    </w:tbl>
    <w:p w:rsidR="00B41597" w:rsidRPr="00BE22B4" w:rsidRDefault="00B41597">
      <w:pPr>
        <w:pStyle w:val="Olang"/>
        <w:rPr>
          <w:lang w:val="ro-RO"/>
        </w:rPr>
      </w:pPr>
      <w:r w:rsidRPr="00BE22B4">
        <w:rPr>
          <w:lang w:val="ro-RO"/>
        </w:rPr>
        <w:t xml:space="preserve">Or. </w:t>
      </w:r>
      <w:r w:rsidRPr="00BE22B4">
        <w:rPr>
          <w:rStyle w:val="HideTWBExt"/>
          <w:rFonts w:cs="Arial"/>
          <w:lang w:val="ro-RO"/>
        </w:rPr>
        <w:t>&lt;Original&gt;</w:t>
      </w:r>
      <w:r w:rsidRPr="00BE22B4">
        <w:rPr>
          <w:rStyle w:val="HideTWBInt"/>
          <w:lang w:val="ro-RO"/>
        </w:rPr>
        <w:t>{EN}</w:t>
      </w:r>
      <w:r w:rsidRPr="00BE22B4">
        <w:rPr>
          <w:lang w:val="ro-RO"/>
        </w:rPr>
        <w:t>en</w:t>
      </w:r>
      <w:r w:rsidRPr="00BE22B4">
        <w:rPr>
          <w:rStyle w:val="HideTWBExt"/>
          <w:rFonts w:cs="Arial"/>
          <w:lang w:val="ro-RO"/>
        </w:rPr>
        <w:t>&lt;/Original&gt;</w:t>
      </w:r>
    </w:p>
    <w:p w:rsidR="00B41597" w:rsidRPr="00BE22B4" w:rsidRDefault="00B41597">
      <w:r w:rsidRPr="00BE22B4">
        <w:rPr>
          <w:rStyle w:val="HideTWBExt"/>
          <w:rFonts w:cs="Arial"/>
        </w:rPr>
        <w:t>&lt;/Amend&gt;</w:t>
      </w:r>
    </w:p>
    <w:p w:rsidR="00B41597" w:rsidRPr="00BE22B4" w:rsidRDefault="00B41597">
      <w:pPr>
        <w:pStyle w:val="AMNumberTabs"/>
      </w:pPr>
      <w:r w:rsidRPr="00BE22B4">
        <w:rPr>
          <w:rStyle w:val="HideTWBExt"/>
          <w:rFonts w:cs="Arial"/>
        </w:rPr>
        <w:t>&lt;Amend&gt;</w:t>
      </w:r>
      <w:r w:rsidRPr="00BE22B4">
        <w:t>Amendamentul</w:t>
      </w:r>
      <w:r w:rsidRPr="00BE22B4">
        <w:tab/>
      </w:r>
      <w:r w:rsidRPr="00BE22B4">
        <w:tab/>
      </w:r>
      <w:r w:rsidRPr="00BE22B4">
        <w:rPr>
          <w:rStyle w:val="HideTWBExt"/>
          <w:rFonts w:cs="Arial"/>
        </w:rPr>
        <w:t>&lt;NumAm&gt;</w:t>
      </w:r>
      <w:r w:rsidRPr="00BE22B4">
        <w:t>1189</w:t>
      </w:r>
      <w:r w:rsidRPr="00BE22B4">
        <w:rPr>
          <w:rStyle w:val="HideTWBExt"/>
          <w:rFonts w:cs="Arial"/>
        </w:rPr>
        <w:t>&lt;/NumAm&gt;</w:t>
      </w:r>
    </w:p>
    <w:p w:rsidR="00B41597" w:rsidRPr="00BE22B4" w:rsidRDefault="00B41597">
      <w:pPr>
        <w:pStyle w:val="NormalBold"/>
      </w:pPr>
      <w:r w:rsidRPr="00BE22B4">
        <w:rPr>
          <w:rStyle w:val="HideTWBExt"/>
          <w:rFonts w:cs="Arial"/>
        </w:rPr>
        <w:t>&lt;RepeatBlock-By&gt;&lt;Members&gt;</w:t>
      </w:r>
      <w:r w:rsidRPr="00BE22B4">
        <w:t>Péter Niedermüller, Josef Weidenholzer, Ana Gomes</w:t>
      </w:r>
      <w:r w:rsidRPr="00BE22B4">
        <w:rPr>
          <w:rStyle w:val="HideTWBExt"/>
          <w:rFonts w:cs="Arial"/>
        </w:rPr>
        <w:t>&lt;/Members&gt;</w:t>
      </w:r>
    </w:p>
    <w:p w:rsidR="00B41597" w:rsidRPr="00BE22B4" w:rsidRDefault="00B41597">
      <w:pPr>
        <w:pStyle w:val="NormalBold"/>
      </w:pPr>
      <w:r w:rsidRPr="00BE22B4">
        <w:rPr>
          <w:rStyle w:val="HideTWBExt"/>
          <w:rFonts w:cs="Arial"/>
        </w:rPr>
        <w:t>&lt;/RepeatBlock-By&gt;</w:t>
      </w:r>
    </w:p>
    <w:p w:rsidR="00B41597" w:rsidRPr="00BE22B4" w:rsidRDefault="00B41597">
      <w:pPr>
        <w:pStyle w:val="NormalBold"/>
      </w:pPr>
      <w:r w:rsidRPr="00BE22B4">
        <w:rPr>
          <w:rStyle w:val="HideTWBExt"/>
          <w:rFonts w:cs="Arial"/>
        </w:rPr>
        <w:t>&lt;DocAmend&gt;</w:t>
      </w:r>
      <w:r w:rsidRPr="00BE22B4">
        <w:t>Propunere de regulament</w:t>
      </w:r>
      <w:r w:rsidRPr="00BE22B4">
        <w:rPr>
          <w:rStyle w:val="HideTWBExt"/>
          <w:rFonts w:cs="Arial"/>
        </w:rPr>
        <w:t>&lt;/DocAmend&gt;</w:t>
      </w:r>
    </w:p>
    <w:p w:rsidR="00B41597" w:rsidRPr="00BE22B4" w:rsidRDefault="00B41597">
      <w:pPr>
        <w:pStyle w:val="NormalBold"/>
      </w:pPr>
      <w:r w:rsidRPr="00BE22B4">
        <w:rPr>
          <w:rStyle w:val="HideTWBExt"/>
          <w:rFonts w:cs="Arial"/>
        </w:rPr>
        <w:t>&lt;Article&gt;</w:t>
      </w:r>
      <w:r w:rsidRPr="00BE22B4">
        <w:t xml:space="preserve">Articolul 39 </w:t>
      </w:r>
      <w:r w:rsidRPr="00BE22B4">
        <w:rPr>
          <w:cs/>
        </w:rPr>
        <w:t xml:space="preserve">– </w:t>
      </w:r>
      <w:r w:rsidRPr="00BE22B4">
        <w:t xml:space="preserve">alineatul 1 </w:t>
      </w:r>
      <w:r w:rsidRPr="00BE22B4">
        <w:rPr>
          <w:cs/>
        </w:rPr>
        <w:t xml:space="preserve">– </w:t>
      </w:r>
      <w:r w:rsidRPr="00BE22B4">
        <w:t>litera c</w:t>
      </w:r>
      <w:r w:rsidRPr="00BE22B4">
        <w:rPr>
          <w:rStyle w:val="HideTWBExt"/>
          <w:rFonts w:cs="Arial"/>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41597" w:rsidRPr="00BE22B4">
        <w:trPr>
          <w:trHeight w:hRule="exact" w:val="240"/>
          <w:jc w:val="center"/>
        </w:trPr>
        <w:tc>
          <w:tcPr>
            <w:tcW w:w="9752" w:type="dxa"/>
            <w:gridSpan w:val="2"/>
          </w:tcPr>
          <w:p w:rsidR="00B41597" w:rsidRPr="00BE22B4" w:rsidRDefault="00B41597"/>
        </w:tc>
      </w:tr>
      <w:tr w:rsidR="00B41597" w:rsidRPr="00BE22B4">
        <w:trPr>
          <w:trHeight w:val="240"/>
          <w:jc w:val="center"/>
        </w:trPr>
        <w:tc>
          <w:tcPr>
            <w:tcW w:w="4876" w:type="dxa"/>
          </w:tcPr>
          <w:p w:rsidR="00B41597" w:rsidRPr="00BE22B4" w:rsidRDefault="00B41597">
            <w:pPr>
              <w:pStyle w:val="ColumnHeading"/>
            </w:pPr>
            <w:r w:rsidRPr="00BE22B4">
              <w:t>Textul propus de Comisie</w:t>
            </w:r>
          </w:p>
        </w:tc>
        <w:tc>
          <w:tcPr>
            <w:tcW w:w="4876" w:type="dxa"/>
          </w:tcPr>
          <w:p w:rsidR="00B41597" w:rsidRPr="00BE22B4" w:rsidRDefault="00B41597">
            <w:pPr>
              <w:pStyle w:val="ColumnHeading"/>
            </w:pPr>
            <w:r w:rsidRPr="00BE22B4">
              <w:t>Amendamentul</w:t>
            </w:r>
          </w:p>
        </w:tc>
      </w:tr>
      <w:tr w:rsidR="00B41597" w:rsidRPr="00BE22B4">
        <w:trPr>
          <w:jc w:val="center"/>
        </w:trPr>
        <w:tc>
          <w:tcPr>
            <w:tcW w:w="4876" w:type="dxa"/>
          </w:tcPr>
          <w:p w:rsidR="00B41597" w:rsidRPr="00BE22B4" w:rsidRDefault="00B41597">
            <w:pPr>
              <w:pStyle w:val="Normal6"/>
            </w:pPr>
            <w:r w:rsidRPr="00BE22B4">
              <w:t>(c)</w:t>
            </w:r>
            <w:r w:rsidRPr="00BE22B4">
              <w:tab/>
              <w:t xml:space="preserve">solicitantul refuză să coopereze prin </w:t>
            </w:r>
            <w:r w:rsidRPr="00BE22B4">
              <w:lastRenderedPageBreak/>
              <w:t xml:space="preserve">faptul că nu furnizează detaliile necesare </w:t>
            </w:r>
            <w:r w:rsidRPr="00BE22B4">
              <w:rPr>
                <w:b/>
                <w:i/>
              </w:rPr>
              <w:t>pentru ca cererea să fie examinată și nici amprentele digitale și imaginea facială în temeiul articolului 7 alineatul (3)</w:t>
            </w:r>
            <w:r w:rsidRPr="00BE22B4">
              <w:t>;</w:t>
            </w:r>
          </w:p>
        </w:tc>
        <w:tc>
          <w:tcPr>
            <w:tcW w:w="4876" w:type="dxa"/>
          </w:tcPr>
          <w:p w:rsidR="00B41597" w:rsidRPr="00BE22B4" w:rsidRDefault="00B41597">
            <w:pPr>
              <w:pStyle w:val="Normal6"/>
            </w:pPr>
            <w:r w:rsidRPr="00BE22B4">
              <w:lastRenderedPageBreak/>
              <w:t>(c)</w:t>
            </w:r>
            <w:r w:rsidRPr="00BE22B4">
              <w:tab/>
              <w:t xml:space="preserve">solicitantul refuză să coopereze prin </w:t>
            </w:r>
            <w:r w:rsidRPr="00BE22B4">
              <w:lastRenderedPageBreak/>
              <w:t xml:space="preserve">faptul că nu furnizează detaliile necesare </w:t>
            </w:r>
            <w:r w:rsidRPr="00BE22B4">
              <w:rPr>
                <w:b/>
                <w:i/>
              </w:rPr>
              <w:t>în conformitate cu articolul 27 alineatul (1) literele (a) și (b)</w:t>
            </w:r>
            <w:r w:rsidRPr="00BE22B4">
              <w:t>;</w:t>
            </w:r>
          </w:p>
        </w:tc>
      </w:tr>
    </w:tbl>
    <w:p w:rsidR="00B41597" w:rsidRPr="00BE22B4" w:rsidRDefault="00B41597">
      <w:pPr>
        <w:pStyle w:val="Olang"/>
        <w:rPr>
          <w:lang w:val="ro-RO"/>
        </w:rPr>
      </w:pPr>
      <w:r w:rsidRPr="00BE22B4">
        <w:rPr>
          <w:lang w:val="ro-RO"/>
        </w:rPr>
        <w:lastRenderedPageBreak/>
        <w:t xml:space="preserve">Or. </w:t>
      </w:r>
      <w:r w:rsidRPr="00BE22B4">
        <w:rPr>
          <w:rStyle w:val="HideTWBExt"/>
          <w:rFonts w:cs="Arial"/>
          <w:lang w:val="ro-RO"/>
        </w:rPr>
        <w:t>&lt;Original&gt;</w:t>
      </w:r>
      <w:r w:rsidRPr="00BE22B4">
        <w:rPr>
          <w:rStyle w:val="HideTWBInt"/>
          <w:lang w:val="ro-RO"/>
        </w:rPr>
        <w:t>{EN}</w:t>
      </w:r>
      <w:r w:rsidRPr="00BE22B4">
        <w:rPr>
          <w:lang w:val="ro-RO"/>
        </w:rPr>
        <w:t>en</w:t>
      </w:r>
      <w:r w:rsidRPr="00BE22B4">
        <w:rPr>
          <w:rStyle w:val="HideTWBExt"/>
          <w:rFonts w:cs="Arial"/>
          <w:lang w:val="ro-RO"/>
        </w:rPr>
        <w:t>&lt;/Original&gt;</w:t>
      </w:r>
    </w:p>
    <w:p w:rsidR="00B41597" w:rsidRPr="00BE22B4" w:rsidRDefault="00B41597">
      <w:pPr>
        <w:pStyle w:val="JustificationTitle"/>
        <w:rPr>
          <w:lang w:val="ro-RO"/>
        </w:rPr>
      </w:pPr>
      <w:r w:rsidRPr="00BE22B4">
        <w:rPr>
          <w:rStyle w:val="HideTWBExt"/>
          <w:rFonts w:cs="Arial"/>
          <w:lang w:val="ro-RO"/>
        </w:rPr>
        <w:t>&lt;TitreJust&gt;</w:t>
      </w:r>
      <w:r w:rsidRPr="00BE22B4">
        <w:rPr>
          <w:lang w:val="ro-RO"/>
        </w:rPr>
        <w:t>Justificare</w:t>
      </w:r>
      <w:r w:rsidRPr="00BE22B4">
        <w:rPr>
          <w:rStyle w:val="HideTWBExt"/>
          <w:rFonts w:cs="Arial"/>
          <w:lang w:val="ro-RO"/>
        </w:rPr>
        <w:t>&lt;/TitreJust&gt;</w:t>
      </w:r>
    </w:p>
    <w:p w:rsidR="00B41597" w:rsidRPr="00BE22B4" w:rsidRDefault="00B41597">
      <w:pPr>
        <w:pStyle w:val="Normal12Italic"/>
        <w:rPr>
          <w:lang w:val="ro-RO"/>
        </w:rPr>
      </w:pPr>
      <w:r w:rsidRPr="00BE22B4">
        <w:rPr>
          <w:lang w:val="ro-RO"/>
        </w:rPr>
        <w:t>Detaliile minime pe care trebuie să le furnizeze un solicitant sunt prevăzute la articolul 27 alineatul (1). Dacă nu există dovezi că este nevoie de protecție, o cerere poate fi respinsă ca nefondată, însă, pentru a se ajunge la decizia că cererea a fost retrasă în mod implicit, ar trebui să fie clar că solicitantul nu a furnizat detaliile minime cerute privind persoana sa.</w:t>
      </w:r>
    </w:p>
    <w:p w:rsidR="00B41597" w:rsidRPr="00BE22B4" w:rsidRDefault="00B41597">
      <w:r w:rsidRPr="00BE22B4">
        <w:rPr>
          <w:rStyle w:val="HideTWBExt"/>
          <w:rFonts w:cs="Arial"/>
        </w:rPr>
        <w:t>&lt;/Amend&gt;</w:t>
      </w:r>
    </w:p>
    <w:p w:rsidR="00B41597" w:rsidRPr="00BE22B4" w:rsidRDefault="00B41597">
      <w:pPr>
        <w:pStyle w:val="AMNumberTabs"/>
      </w:pPr>
      <w:r w:rsidRPr="00BE22B4">
        <w:rPr>
          <w:rStyle w:val="HideTWBExt"/>
          <w:rFonts w:cs="Arial"/>
        </w:rPr>
        <w:t>&lt;Amend&gt;</w:t>
      </w:r>
      <w:r w:rsidRPr="00BE22B4">
        <w:t>Amendamentul</w:t>
      </w:r>
      <w:r w:rsidRPr="00BE22B4">
        <w:tab/>
      </w:r>
      <w:r w:rsidRPr="00BE22B4">
        <w:tab/>
      </w:r>
      <w:r w:rsidRPr="00BE22B4">
        <w:rPr>
          <w:rStyle w:val="HideTWBExt"/>
          <w:rFonts w:cs="Arial"/>
        </w:rPr>
        <w:t>&lt;NumAm&gt;</w:t>
      </w:r>
      <w:r w:rsidRPr="00BE22B4">
        <w:t>1190</w:t>
      </w:r>
      <w:r w:rsidRPr="00BE22B4">
        <w:rPr>
          <w:rStyle w:val="HideTWBExt"/>
          <w:rFonts w:cs="Arial"/>
        </w:rPr>
        <w:t>&lt;/NumAm&gt;</w:t>
      </w:r>
    </w:p>
    <w:p w:rsidR="00B41597" w:rsidRPr="00BE22B4" w:rsidRDefault="00B41597">
      <w:pPr>
        <w:pStyle w:val="NormalBold"/>
      </w:pPr>
      <w:r w:rsidRPr="00BE22B4">
        <w:rPr>
          <w:rStyle w:val="HideTWBExt"/>
          <w:rFonts w:cs="Arial"/>
        </w:rPr>
        <w:t>&lt;RepeatBlock-By&gt;&lt;Members&gt;</w:t>
      </w:r>
      <w:r w:rsidRPr="00BE22B4">
        <w:t>Cecilia Wikström, Sophia in 't Veld, Angelika Mlinar</w:t>
      </w:r>
      <w:r w:rsidRPr="00BE22B4">
        <w:rPr>
          <w:rStyle w:val="HideTWBExt"/>
          <w:rFonts w:cs="Arial"/>
        </w:rPr>
        <w:t>&lt;/Members&gt;</w:t>
      </w:r>
    </w:p>
    <w:p w:rsidR="00B41597" w:rsidRPr="00BE22B4" w:rsidRDefault="00B41597">
      <w:pPr>
        <w:pStyle w:val="NormalBold"/>
      </w:pPr>
      <w:r w:rsidRPr="00BE22B4">
        <w:rPr>
          <w:rStyle w:val="HideTWBExt"/>
          <w:rFonts w:cs="Arial"/>
        </w:rPr>
        <w:t>&lt;/RepeatBlock-By&gt;</w:t>
      </w:r>
    </w:p>
    <w:p w:rsidR="00B41597" w:rsidRPr="00BE22B4" w:rsidRDefault="00B41597">
      <w:pPr>
        <w:pStyle w:val="NormalBold"/>
      </w:pPr>
      <w:r w:rsidRPr="00BE22B4">
        <w:rPr>
          <w:rStyle w:val="HideTWBExt"/>
          <w:rFonts w:cs="Arial"/>
        </w:rPr>
        <w:t>&lt;DocAmend&gt;</w:t>
      </w:r>
      <w:r w:rsidRPr="00BE22B4">
        <w:t>Propunere de regulament</w:t>
      </w:r>
      <w:r w:rsidRPr="00BE22B4">
        <w:rPr>
          <w:rStyle w:val="HideTWBExt"/>
          <w:rFonts w:cs="Arial"/>
        </w:rPr>
        <w:t>&lt;/DocAmend&gt;</w:t>
      </w:r>
    </w:p>
    <w:p w:rsidR="00B41597" w:rsidRPr="00BE22B4" w:rsidRDefault="00B41597">
      <w:pPr>
        <w:pStyle w:val="NormalBold"/>
      </w:pPr>
      <w:r w:rsidRPr="00BE22B4">
        <w:rPr>
          <w:rStyle w:val="HideTWBExt"/>
          <w:rFonts w:cs="Arial"/>
        </w:rPr>
        <w:t>&lt;Article&gt;</w:t>
      </w:r>
      <w:r w:rsidRPr="00BE22B4">
        <w:t xml:space="preserve">Articolul 39 </w:t>
      </w:r>
      <w:r w:rsidRPr="00BE22B4">
        <w:rPr>
          <w:cs/>
        </w:rPr>
        <w:t xml:space="preserve">– </w:t>
      </w:r>
      <w:r w:rsidRPr="00BE22B4">
        <w:t xml:space="preserve">alineatul 1 </w:t>
      </w:r>
      <w:r w:rsidRPr="00BE22B4">
        <w:rPr>
          <w:cs/>
        </w:rPr>
        <w:t xml:space="preserve">– </w:t>
      </w:r>
      <w:r w:rsidRPr="00BE22B4">
        <w:t>litera d</w:t>
      </w:r>
      <w:r w:rsidRPr="00BE22B4">
        <w:rPr>
          <w:rStyle w:val="HideTWBExt"/>
          <w:rFonts w:cs="Arial"/>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41597" w:rsidRPr="00BE22B4">
        <w:trPr>
          <w:trHeight w:hRule="exact" w:val="240"/>
          <w:jc w:val="center"/>
        </w:trPr>
        <w:tc>
          <w:tcPr>
            <w:tcW w:w="9752" w:type="dxa"/>
            <w:gridSpan w:val="2"/>
          </w:tcPr>
          <w:p w:rsidR="00B41597" w:rsidRPr="00BE22B4" w:rsidRDefault="00B41597"/>
        </w:tc>
      </w:tr>
      <w:tr w:rsidR="00B41597" w:rsidRPr="00BE22B4">
        <w:trPr>
          <w:trHeight w:val="240"/>
          <w:jc w:val="center"/>
        </w:trPr>
        <w:tc>
          <w:tcPr>
            <w:tcW w:w="4876" w:type="dxa"/>
          </w:tcPr>
          <w:p w:rsidR="00B41597" w:rsidRPr="00BE22B4" w:rsidRDefault="00B41597">
            <w:pPr>
              <w:pStyle w:val="ColumnHeading"/>
            </w:pPr>
            <w:r w:rsidRPr="00BE22B4">
              <w:t>Textul propus de Comisie</w:t>
            </w:r>
          </w:p>
        </w:tc>
        <w:tc>
          <w:tcPr>
            <w:tcW w:w="4876" w:type="dxa"/>
          </w:tcPr>
          <w:p w:rsidR="00B41597" w:rsidRPr="00BE22B4" w:rsidRDefault="00B41597">
            <w:pPr>
              <w:pStyle w:val="ColumnHeading"/>
            </w:pPr>
            <w:r w:rsidRPr="00BE22B4">
              <w:t>Amendamentul</w:t>
            </w:r>
          </w:p>
        </w:tc>
      </w:tr>
      <w:tr w:rsidR="00B41597" w:rsidRPr="00BE22B4">
        <w:trPr>
          <w:jc w:val="center"/>
        </w:trPr>
        <w:tc>
          <w:tcPr>
            <w:tcW w:w="4876" w:type="dxa"/>
          </w:tcPr>
          <w:p w:rsidR="00B41597" w:rsidRPr="00BE22B4" w:rsidRDefault="00B41597">
            <w:pPr>
              <w:pStyle w:val="Normal6"/>
            </w:pPr>
            <w:r w:rsidRPr="00BE22B4">
              <w:rPr>
                <w:b/>
                <w:i/>
              </w:rPr>
              <w:t>(d)</w:t>
            </w:r>
            <w:r w:rsidRPr="00BE22B4">
              <w:tab/>
            </w:r>
            <w:r w:rsidRPr="00BE22B4">
              <w:rPr>
                <w:b/>
                <w:i/>
              </w:rPr>
              <w:t>solicitantul nu s-a prezentat la interviul personal deși avea obligația de a face acest lucru în temeiul articolelor 10-12;</w:t>
            </w:r>
          </w:p>
        </w:tc>
        <w:tc>
          <w:tcPr>
            <w:tcW w:w="4876" w:type="dxa"/>
          </w:tcPr>
          <w:p w:rsidR="00B41597" w:rsidRPr="00BE22B4" w:rsidRDefault="00B41597">
            <w:pPr>
              <w:pStyle w:val="Normal6"/>
            </w:pPr>
            <w:r w:rsidRPr="00BE22B4">
              <w:rPr>
                <w:b/>
                <w:i/>
              </w:rPr>
              <w:t>eliminat</w:t>
            </w:r>
          </w:p>
        </w:tc>
      </w:tr>
    </w:tbl>
    <w:p w:rsidR="00B41597" w:rsidRPr="00BE22B4" w:rsidRDefault="00B41597">
      <w:pPr>
        <w:pStyle w:val="Olang"/>
        <w:rPr>
          <w:lang w:val="ro-RO"/>
        </w:rPr>
      </w:pPr>
      <w:r w:rsidRPr="00BE22B4">
        <w:rPr>
          <w:lang w:val="ro-RO"/>
        </w:rPr>
        <w:t xml:space="preserve">Or. </w:t>
      </w:r>
      <w:r w:rsidRPr="00BE22B4">
        <w:rPr>
          <w:rStyle w:val="HideTWBExt"/>
          <w:rFonts w:cs="Arial"/>
          <w:lang w:val="ro-RO"/>
        </w:rPr>
        <w:t>&lt;Original&gt;</w:t>
      </w:r>
      <w:r w:rsidRPr="00BE22B4">
        <w:rPr>
          <w:rStyle w:val="HideTWBInt"/>
          <w:lang w:val="ro-RO"/>
        </w:rPr>
        <w:t>{EN}</w:t>
      </w:r>
      <w:r w:rsidRPr="00BE22B4">
        <w:rPr>
          <w:lang w:val="ro-RO"/>
        </w:rPr>
        <w:t>en</w:t>
      </w:r>
      <w:r w:rsidRPr="00BE22B4">
        <w:rPr>
          <w:rStyle w:val="HideTWBExt"/>
          <w:rFonts w:cs="Arial"/>
          <w:lang w:val="ro-RO"/>
        </w:rPr>
        <w:t>&lt;/Original&gt;</w:t>
      </w:r>
    </w:p>
    <w:p w:rsidR="00B41597" w:rsidRPr="00BE22B4" w:rsidRDefault="00B41597">
      <w:pPr>
        <w:pStyle w:val="JustificationTitle"/>
        <w:rPr>
          <w:lang w:val="ro-RO"/>
        </w:rPr>
      </w:pPr>
      <w:r w:rsidRPr="00BE22B4">
        <w:rPr>
          <w:rStyle w:val="HideTWBExt"/>
          <w:rFonts w:cs="Arial"/>
          <w:lang w:val="ro-RO"/>
        </w:rPr>
        <w:t>&lt;TitreJust&gt;</w:t>
      </w:r>
      <w:r w:rsidRPr="00BE22B4">
        <w:rPr>
          <w:lang w:val="ro-RO"/>
        </w:rPr>
        <w:t>Justificare</w:t>
      </w:r>
      <w:r w:rsidRPr="00BE22B4">
        <w:rPr>
          <w:rStyle w:val="HideTWBExt"/>
          <w:rFonts w:cs="Arial"/>
          <w:lang w:val="ro-RO"/>
        </w:rPr>
        <w:t>&lt;/TitreJust&gt;</w:t>
      </w:r>
    </w:p>
    <w:p w:rsidR="00B41597" w:rsidRPr="00BE22B4" w:rsidRDefault="00B41597">
      <w:pPr>
        <w:pStyle w:val="Normal12Italic"/>
        <w:rPr>
          <w:lang w:val="ro-RO"/>
        </w:rPr>
      </w:pPr>
      <w:r w:rsidRPr="00BE22B4">
        <w:rPr>
          <w:lang w:val="ro-RO"/>
        </w:rPr>
        <w:t>Este rezonabil ca autoritățile să poată proceda la luarea unei decizii privind fondul cererii fără a efectua interviul, dacă solicitantul nu se prezintă la interviu. Totuși, a considera că acest lucru constituie un motiv pentru retragerea implicită ar fi o măsură mult prea severă și ar conduce la un număr considerabil de căi de atac costisitoare, care ar dura foarte mult timp.</w:t>
      </w:r>
    </w:p>
    <w:p w:rsidR="00B41597" w:rsidRPr="00BE22B4" w:rsidRDefault="00B41597">
      <w:r w:rsidRPr="00BE22B4">
        <w:rPr>
          <w:rStyle w:val="HideTWBExt"/>
          <w:rFonts w:cs="Arial"/>
        </w:rPr>
        <w:t>&lt;/Amend&gt;</w:t>
      </w:r>
    </w:p>
    <w:p w:rsidR="00B41597" w:rsidRPr="00BE22B4" w:rsidRDefault="00B41597">
      <w:pPr>
        <w:pStyle w:val="AMNumberTabs"/>
      </w:pPr>
      <w:r w:rsidRPr="00BE22B4">
        <w:rPr>
          <w:rStyle w:val="HideTWBExt"/>
          <w:rFonts w:cs="Arial"/>
        </w:rPr>
        <w:t>&lt;Amend&gt;</w:t>
      </w:r>
      <w:r w:rsidRPr="00BE22B4">
        <w:t>Amendamentul</w:t>
      </w:r>
      <w:r w:rsidRPr="00BE22B4">
        <w:tab/>
      </w:r>
      <w:r w:rsidRPr="00BE22B4">
        <w:tab/>
      </w:r>
      <w:r w:rsidRPr="00BE22B4">
        <w:rPr>
          <w:rStyle w:val="HideTWBExt"/>
          <w:rFonts w:cs="Arial"/>
        </w:rPr>
        <w:t>&lt;NumAm&gt;</w:t>
      </w:r>
      <w:r w:rsidRPr="00BE22B4">
        <w:t>1191</w:t>
      </w:r>
      <w:r w:rsidRPr="00BE22B4">
        <w:rPr>
          <w:rStyle w:val="HideTWBExt"/>
          <w:rFonts w:cs="Arial"/>
        </w:rPr>
        <w:t>&lt;/NumAm&gt;</w:t>
      </w:r>
    </w:p>
    <w:p w:rsidR="00B41597" w:rsidRPr="00BE22B4" w:rsidRDefault="00B41597">
      <w:pPr>
        <w:pStyle w:val="NormalBold"/>
      </w:pPr>
      <w:r w:rsidRPr="00BE22B4">
        <w:rPr>
          <w:rStyle w:val="HideTWBExt"/>
          <w:rFonts w:cs="Arial"/>
        </w:rPr>
        <w:t>&lt;RepeatBlock-By&gt;&lt;Members&gt;</w:t>
      </w:r>
      <w:r w:rsidRPr="00BE22B4">
        <w:t>Jeroen Lenaers</w:t>
      </w:r>
      <w:r w:rsidRPr="00BE22B4">
        <w:rPr>
          <w:rStyle w:val="HideTWBExt"/>
          <w:rFonts w:cs="Arial"/>
        </w:rPr>
        <w:t>&lt;/Members&gt;</w:t>
      </w:r>
    </w:p>
    <w:p w:rsidR="00B41597" w:rsidRPr="00BE22B4" w:rsidRDefault="00B41597">
      <w:pPr>
        <w:pStyle w:val="NormalBold"/>
      </w:pPr>
      <w:r w:rsidRPr="00BE22B4">
        <w:rPr>
          <w:rStyle w:val="HideTWBExt"/>
          <w:rFonts w:cs="Arial"/>
        </w:rPr>
        <w:t>&lt;/RepeatBlock-By&gt;</w:t>
      </w:r>
    </w:p>
    <w:p w:rsidR="00B41597" w:rsidRPr="00BE22B4" w:rsidRDefault="00B41597">
      <w:pPr>
        <w:pStyle w:val="NormalBold"/>
      </w:pPr>
      <w:r w:rsidRPr="00BE22B4">
        <w:rPr>
          <w:rStyle w:val="HideTWBExt"/>
          <w:rFonts w:cs="Arial"/>
        </w:rPr>
        <w:t>&lt;DocAmend&gt;</w:t>
      </w:r>
      <w:r w:rsidRPr="00BE22B4">
        <w:t>Propunere de regulament</w:t>
      </w:r>
      <w:r w:rsidRPr="00BE22B4">
        <w:rPr>
          <w:rStyle w:val="HideTWBExt"/>
          <w:rFonts w:cs="Arial"/>
        </w:rPr>
        <w:t>&lt;/DocAmend&gt;</w:t>
      </w:r>
    </w:p>
    <w:p w:rsidR="00B41597" w:rsidRPr="00BE22B4" w:rsidRDefault="00B41597">
      <w:pPr>
        <w:pStyle w:val="NormalBold"/>
      </w:pPr>
      <w:r w:rsidRPr="00BE22B4">
        <w:rPr>
          <w:rStyle w:val="HideTWBExt"/>
          <w:rFonts w:cs="Arial"/>
        </w:rPr>
        <w:t>&lt;Article&gt;</w:t>
      </w:r>
      <w:r w:rsidRPr="00BE22B4">
        <w:t xml:space="preserve">Articolul 39 </w:t>
      </w:r>
      <w:r w:rsidRPr="00BE22B4">
        <w:rPr>
          <w:cs/>
        </w:rPr>
        <w:t xml:space="preserve">– </w:t>
      </w:r>
      <w:r w:rsidRPr="00BE22B4">
        <w:t xml:space="preserve">alineatul 1 </w:t>
      </w:r>
      <w:r w:rsidRPr="00BE22B4">
        <w:rPr>
          <w:cs/>
        </w:rPr>
        <w:t xml:space="preserve">– </w:t>
      </w:r>
      <w:r w:rsidRPr="00BE22B4">
        <w:t>litera d</w:t>
      </w:r>
      <w:r w:rsidRPr="00BE22B4">
        <w:rPr>
          <w:rStyle w:val="HideTWBExt"/>
          <w:rFonts w:cs="Arial"/>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41597" w:rsidRPr="00BE22B4">
        <w:trPr>
          <w:trHeight w:hRule="exact" w:val="240"/>
          <w:jc w:val="center"/>
        </w:trPr>
        <w:tc>
          <w:tcPr>
            <w:tcW w:w="9752" w:type="dxa"/>
            <w:gridSpan w:val="2"/>
          </w:tcPr>
          <w:p w:rsidR="00B41597" w:rsidRPr="00BE22B4" w:rsidRDefault="00B41597"/>
        </w:tc>
      </w:tr>
      <w:tr w:rsidR="00B41597" w:rsidRPr="00BE22B4">
        <w:trPr>
          <w:trHeight w:val="240"/>
          <w:jc w:val="center"/>
        </w:trPr>
        <w:tc>
          <w:tcPr>
            <w:tcW w:w="4876" w:type="dxa"/>
          </w:tcPr>
          <w:p w:rsidR="00B41597" w:rsidRPr="00BE22B4" w:rsidRDefault="00B41597">
            <w:pPr>
              <w:pStyle w:val="ColumnHeading"/>
            </w:pPr>
            <w:r w:rsidRPr="00BE22B4">
              <w:t>Textul propus de Comisie</w:t>
            </w:r>
          </w:p>
        </w:tc>
        <w:tc>
          <w:tcPr>
            <w:tcW w:w="4876" w:type="dxa"/>
          </w:tcPr>
          <w:p w:rsidR="00B41597" w:rsidRPr="00BE22B4" w:rsidRDefault="00B41597">
            <w:pPr>
              <w:pStyle w:val="ColumnHeading"/>
            </w:pPr>
            <w:r w:rsidRPr="00BE22B4">
              <w:t>Amendamentul</w:t>
            </w:r>
          </w:p>
        </w:tc>
      </w:tr>
      <w:tr w:rsidR="00B41597" w:rsidRPr="00BE22B4">
        <w:trPr>
          <w:jc w:val="center"/>
        </w:trPr>
        <w:tc>
          <w:tcPr>
            <w:tcW w:w="4876" w:type="dxa"/>
          </w:tcPr>
          <w:p w:rsidR="00B41597" w:rsidRPr="00BE22B4" w:rsidRDefault="00B41597">
            <w:pPr>
              <w:pStyle w:val="Normal6"/>
            </w:pPr>
            <w:r w:rsidRPr="00BE22B4">
              <w:lastRenderedPageBreak/>
              <w:t>(d)</w:t>
            </w:r>
            <w:r w:rsidRPr="00BE22B4">
              <w:tab/>
              <w:t>solicitantul nu s-a prezentat la interviul personal deși avea obligația de a face acest lucru în temeiul articolelor 10-12;</w:t>
            </w:r>
          </w:p>
        </w:tc>
        <w:tc>
          <w:tcPr>
            <w:tcW w:w="4876" w:type="dxa"/>
          </w:tcPr>
          <w:p w:rsidR="00B41597" w:rsidRPr="00BE22B4" w:rsidRDefault="00B41597">
            <w:pPr>
              <w:pStyle w:val="Normal6"/>
            </w:pPr>
            <w:r w:rsidRPr="00BE22B4">
              <w:t>(d)</w:t>
            </w:r>
            <w:r w:rsidRPr="00BE22B4">
              <w:tab/>
            </w:r>
            <w:r w:rsidRPr="00BE22B4">
              <w:rPr>
                <w:b/>
                <w:i/>
              </w:rPr>
              <w:t xml:space="preserve">în mai multe rânduri și fără o explicație rezonabilă, </w:t>
            </w:r>
            <w:r w:rsidRPr="00BE22B4">
              <w:t>solicitantul nu s-a prezentat la interviul personal deși avea obligația de a face acest lucru în temeiul articolelor 10-12;</w:t>
            </w:r>
          </w:p>
        </w:tc>
      </w:tr>
    </w:tbl>
    <w:p w:rsidR="00B41597" w:rsidRPr="00BE22B4" w:rsidRDefault="00B41597">
      <w:pPr>
        <w:pStyle w:val="Olang"/>
        <w:rPr>
          <w:lang w:val="ro-RO"/>
        </w:rPr>
      </w:pPr>
      <w:r w:rsidRPr="00BE22B4">
        <w:rPr>
          <w:lang w:val="ro-RO"/>
        </w:rPr>
        <w:t xml:space="preserve">Or. </w:t>
      </w:r>
      <w:r w:rsidRPr="00BE22B4">
        <w:rPr>
          <w:rStyle w:val="HideTWBExt"/>
          <w:rFonts w:cs="Arial"/>
          <w:lang w:val="ro-RO"/>
        </w:rPr>
        <w:t>&lt;Original&gt;</w:t>
      </w:r>
      <w:r w:rsidRPr="00BE22B4">
        <w:rPr>
          <w:rStyle w:val="HideTWBInt"/>
          <w:lang w:val="ro-RO"/>
        </w:rPr>
        <w:t>{EN}</w:t>
      </w:r>
      <w:r w:rsidRPr="00BE22B4">
        <w:rPr>
          <w:lang w:val="ro-RO"/>
        </w:rPr>
        <w:t>en</w:t>
      </w:r>
      <w:r w:rsidRPr="00BE22B4">
        <w:rPr>
          <w:rStyle w:val="HideTWBExt"/>
          <w:rFonts w:cs="Arial"/>
          <w:lang w:val="ro-RO"/>
        </w:rPr>
        <w:t>&lt;/Original&gt;</w:t>
      </w:r>
    </w:p>
    <w:p w:rsidR="00B41597" w:rsidRPr="00BE22B4" w:rsidRDefault="00B41597">
      <w:r w:rsidRPr="00BE22B4">
        <w:rPr>
          <w:rStyle w:val="HideTWBExt"/>
          <w:rFonts w:cs="Arial"/>
        </w:rPr>
        <w:t>&lt;/Amend&gt;</w:t>
      </w:r>
    </w:p>
    <w:p w:rsidR="00B41597" w:rsidRPr="00BE22B4" w:rsidRDefault="00B41597">
      <w:pPr>
        <w:pStyle w:val="AMNumberTabs"/>
      </w:pPr>
      <w:r w:rsidRPr="00BE22B4">
        <w:rPr>
          <w:rStyle w:val="HideTWBExt"/>
          <w:rFonts w:cs="Arial"/>
        </w:rPr>
        <w:t>&lt;Amend&gt;</w:t>
      </w:r>
      <w:r w:rsidRPr="00BE22B4">
        <w:t>Amendamentul</w:t>
      </w:r>
      <w:r w:rsidRPr="00BE22B4">
        <w:tab/>
      </w:r>
      <w:r w:rsidRPr="00BE22B4">
        <w:tab/>
      </w:r>
      <w:r w:rsidRPr="00BE22B4">
        <w:rPr>
          <w:rStyle w:val="HideTWBExt"/>
          <w:rFonts w:cs="Arial"/>
        </w:rPr>
        <w:t>&lt;NumAm&gt;</w:t>
      </w:r>
      <w:r w:rsidRPr="00BE22B4">
        <w:t>1192</w:t>
      </w:r>
      <w:r w:rsidRPr="00BE22B4">
        <w:rPr>
          <w:rStyle w:val="HideTWBExt"/>
          <w:rFonts w:cs="Arial"/>
        </w:rPr>
        <w:t>&lt;/NumAm&gt;</w:t>
      </w:r>
    </w:p>
    <w:p w:rsidR="00B41597" w:rsidRPr="00BE22B4" w:rsidRDefault="00B41597">
      <w:pPr>
        <w:pStyle w:val="NormalBold"/>
      </w:pPr>
      <w:r w:rsidRPr="00BE22B4">
        <w:rPr>
          <w:rStyle w:val="HideTWBExt"/>
          <w:rFonts w:cs="Arial"/>
        </w:rPr>
        <w:t>&lt;RepeatBlock-By&gt;&lt;Members&gt;</w:t>
      </w:r>
      <w:r w:rsidRPr="00BE22B4">
        <w:t>Cecilia Wikström, Sophia in 't Veld, Angelika Mlinar</w:t>
      </w:r>
      <w:r w:rsidRPr="00BE22B4">
        <w:rPr>
          <w:rStyle w:val="HideTWBExt"/>
          <w:rFonts w:cs="Arial"/>
        </w:rPr>
        <w:t>&lt;/Members&gt;</w:t>
      </w:r>
    </w:p>
    <w:p w:rsidR="00B41597" w:rsidRPr="00BE22B4" w:rsidRDefault="00B41597">
      <w:pPr>
        <w:pStyle w:val="NormalBold"/>
      </w:pPr>
      <w:r w:rsidRPr="00BE22B4">
        <w:rPr>
          <w:rStyle w:val="HideTWBExt"/>
          <w:rFonts w:cs="Arial"/>
        </w:rPr>
        <w:t>&lt;/RepeatBlock-By&gt;</w:t>
      </w:r>
    </w:p>
    <w:p w:rsidR="00B41597" w:rsidRPr="00BE22B4" w:rsidRDefault="00B41597">
      <w:pPr>
        <w:pStyle w:val="NormalBold"/>
      </w:pPr>
      <w:r w:rsidRPr="00BE22B4">
        <w:rPr>
          <w:rStyle w:val="HideTWBExt"/>
          <w:rFonts w:cs="Arial"/>
        </w:rPr>
        <w:t>&lt;DocAmend&gt;</w:t>
      </w:r>
      <w:r w:rsidRPr="00BE22B4">
        <w:t>Propunere de regulament</w:t>
      </w:r>
      <w:r w:rsidRPr="00BE22B4">
        <w:rPr>
          <w:rStyle w:val="HideTWBExt"/>
          <w:rFonts w:cs="Arial"/>
        </w:rPr>
        <w:t>&lt;/DocAmend&gt;</w:t>
      </w:r>
    </w:p>
    <w:p w:rsidR="00B41597" w:rsidRPr="00BE22B4" w:rsidRDefault="00B41597">
      <w:pPr>
        <w:pStyle w:val="NormalBold"/>
      </w:pPr>
      <w:r w:rsidRPr="00BE22B4">
        <w:rPr>
          <w:rStyle w:val="HideTWBExt"/>
          <w:rFonts w:cs="Arial"/>
        </w:rPr>
        <w:t>&lt;Article&gt;</w:t>
      </w:r>
      <w:r w:rsidRPr="00BE22B4">
        <w:t xml:space="preserve">Articolul 39 </w:t>
      </w:r>
      <w:r w:rsidRPr="00BE22B4">
        <w:rPr>
          <w:cs/>
        </w:rPr>
        <w:t xml:space="preserve">– </w:t>
      </w:r>
      <w:r w:rsidRPr="00BE22B4">
        <w:t xml:space="preserve">alineatul 1 </w:t>
      </w:r>
      <w:r w:rsidRPr="00BE22B4">
        <w:rPr>
          <w:cs/>
        </w:rPr>
        <w:t xml:space="preserve">– </w:t>
      </w:r>
      <w:r w:rsidRPr="00BE22B4">
        <w:t>litera e</w:t>
      </w:r>
      <w:r w:rsidRPr="00BE22B4">
        <w:rPr>
          <w:rStyle w:val="HideTWBExt"/>
          <w:rFonts w:cs="Arial"/>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41597" w:rsidRPr="00BE22B4">
        <w:trPr>
          <w:trHeight w:hRule="exact" w:val="240"/>
          <w:jc w:val="center"/>
        </w:trPr>
        <w:tc>
          <w:tcPr>
            <w:tcW w:w="9752" w:type="dxa"/>
            <w:gridSpan w:val="2"/>
          </w:tcPr>
          <w:p w:rsidR="00B41597" w:rsidRPr="00BE22B4" w:rsidRDefault="00B41597"/>
        </w:tc>
      </w:tr>
      <w:tr w:rsidR="00B41597" w:rsidRPr="00BE22B4">
        <w:trPr>
          <w:trHeight w:val="240"/>
          <w:jc w:val="center"/>
        </w:trPr>
        <w:tc>
          <w:tcPr>
            <w:tcW w:w="4876" w:type="dxa"/>
          </w:tcPr>
          <w:p w:rsidR="00B41597" w:rsidRPr="00BE22B4" w:rsidRDefault="00B41597">
            <w:pPr>
              <w:pStyle w:val="ColumnHeading"/>
            </w:pPr>
            <w:r w:rsidRPr="00BE22B4">
              <w:t>Textul propus de Comisie</w:t>
            </w:r>
          </w:p>
        </w:tc>
        <w:tc>
          <w:tcPr>
            <w:tcW w:w="4876" w:type="dxa"/>
          </w:tcPr>
          <w:p w:rsidR="00B41597" w:rsidRPr="00BE22B4" w:rsidRDefault="00B41597">
            <w:pPr>
              <w:pStyle w:val="ColumnHeading"/>
            </w:pPr>
            <w:r w:rsidRPr="00BE22B4">
              <w:t>Amendamentul</w:t>
            </w:r>
          </w:p>
        </w:tc>
      </w:tr>
      <w:tr w:rsidR="00B41597" w:rsidRPr="00BE22B4">
        <w:trPr>
          <w:jc w:val="center"/>
        </w:trPr>
        <w:tc>
          <w:tcPr>
            <w:tcW w:w="4876" w:type="dxa"/>
          </w:tcPr>
          <w:p w:rsidR="00B41597" w:rsidRPr="00BE22B4" w:rsidRDefault="00B41597">
            <w:pPr>
              <w:pStyle w:val="Normal6"/>
            </w:pPr>
            <w:r w:rsidRPr="00BE22B4">
              <w:rPr>
                <w:b/>
                <w:i/>
              </w:rPr>
              <w:t>(e)</w:t>
            </w:r>
            <w:r w:rsidRPr="00BE22B4">
              <w:tab/>
            </w:r>
            <w:r w:rsidRPr="00BE22B4">
              <w:rPr>
                <w:b/>
                <w:i/>
              </w:rPr>
              <w:t>solicitantul și-a părăsit locul de reședință fără a informa autoritățile competente sau fără autorizație, astfel cum se prevede la articolul 7 alineatul (4);</w:t>
            </w:r>
          </w:p>
        </w:tc>
        <w:tc>
          <w:tcPr>
            <w:tcW w:w="4876" w:type="dxa"/>
          </w:tcPr>
          <w:p w:rsidR="00B41597" w:rsidRPr="00BE22B4" w:rsidRDefault="00B41597">
            <w:pPr>
              <w:pStyle w:val="Normal6"/>
            </w:pPr>
            <w:r w:rsidRPr="00BE22B4">
              <w:rPr>
                <w:b/>
                <w:i/>
              </w:rPr>
              <w:t>eliminat</w:t>
            </w:r>
          </w:p>
        </w:tc>
      </w:tr>
    </w:tbl>
    <w:p w:rsidR="00B41597" w:rsidRPr="00BE22B4" w:rsidRDefault="00B41597">
      <w:pPr>
        <w:pStyle w:val="Olang"/>
        <w:rPr>
          <w:lang w:val="ro-RO"/>
        </w:rPr>
      </w:pPr>
      <w:r w:rsidRPr="00BE22B4">
        <w:rPr>
          <w:lang w:val="ro-RO"/>
        </w:rPr>
        <w:t xml:space="preserve">Or. </w:t>
      </w:r>
      <w:r w:rsidRPr="00BE22B4">
        <w:rPr>
          <w:rStyle w:val="HideTWBExt"/>
          <w:rFonts w:cs="Arial"/>
          <w:lang w:val="ro-RO"/>
        </w:rPr>
        <w:t>&lt;Original&gt;</w:t>
      </w:r>
      <w:r w:rsidRPr="00BE22B4">
        <w:rPr>
          <w:rStyle w:val="HideTWBInt"/>
          <w:lang w:val="ro-RO"/>
        </w:rPr>
        <w:t>{EN}</w:t>
      </w:r>
      <w:r w:rsidRPr="00BE22B4">
        <w:rPr>
          <w:lang w:val="ro-RO"/>
        </w:rPr>
        <w:t>en</w:t>
      </w:r>
      <w:r w:rsidRPr="00BE22B4">
        <w:rPr>
          <w:rStyle w:val="HideTWBExt"/>
          <w:rFonts w:cs="Arial"/>
          <w:lang w:val="ro-RO"/>
        </w:rPr>
        <w:t>&lt;/Original&gt;</w:t>
      </w:r>
    </w:p>
    <w:p w:rsidR="00B41597" w:rsidRPr="00BE22B4" w:rsidRDefault="00B41597">
      <w:pPr>
        <w:pStyle w:val="JustificationTitle"/>
        <w:rPr>
          <w:lang w:val="ro-RO"/>
        </w:rPr>
      </w:pPr>
      <w:r w:rsidRPr="00BE22B4">
        <w:rPr>
          <w:rStyle w:val="HideTWBExt"/>
          <w:rFonts w:cs="Arial"/>
          <w:lang w:val="ro-RO"/>
        </w:rPr>
        <w:t>&lt;TitreJust&gt;</w:t>
      </w:r>
      <w:r w:rsidRPr="00BE22B4">
        <w:rPr>
          <w:lang w:val="ro-RO"/>
        </w:rPr>
        <w:t>Justificare</w:t>
      </w:r>
      <w:r w:rsidRPr="00BE22B4">
        <w:rPr>
          <w:rStyle w:val="HideTWBExt"/>
          <w:rFonts w:cs="Arial"/>
          <w:lang w:val="ro-RO"/>
        </w:rPr>
        <w:t>&lt;/TitreJust&gt;</w:t>
      </w:r>
    </w:p>
    <w:p w:rsidR="00B41597" w:rsidRPr="00BE22B4" w:rsidRDefault="00B41597">
      <w:pPr>
        <w:pStyle w:val="Normal12Italic"/>
        <w:rPr>
          <w:lang w:val="ro-RO"/>
        </w:rPr>
      </w:pPr>
      <w:r w:rsidRPr="00BE22B4">
        <w:rPr>
          <w:lang w:val="ro-RO"/>
        </w:rPr>
        <w:t>Autoritățile decizionale ar trebui să poată continua evaluarea pe fond a cazului solicitantului, chiar dacă acesta și-a părăsit locul de reședință. Totuși, a considera că acest lucru constituie un motiv pentru retragerea implicită ar fi o măsură mult prea severă și ar conduce la un număr considerabil de căi de atac costisitoare, care ar dura foarte mult timp.</w:t>
      </w:r>
    </w:p>
    <w:p w:rsidR="00B41597" w:rsidRPr="00BE22B4" w:rsidRDefault="00B41597">
      <w:r w:rsidRPr="00BE22B4">
        <w:rPr>
          <w:rStyle w:val="HideTWBExt"/>
          <w:rFonts w:cs="Arial"/>
        </w:rPr>
        <w:t>&lt;/Amend&gt;</w:t>
      </w:r>
    </w:p>
    <w:p w:rsidR="00B41597" w:rsidRPr="00BE22B4" w:rsidRDefault="00B41597">
      <w:pPr>
        <w:pStyle w:val="AMNumberTabs"/>
      </w:pPr>
      <w:r w:rsidRPr="00BE22B4">
        <w:rPr>
          <w:rStyle w:val="HideTWBExt"/>
          <w:rFonts w:cs="Arial"/>
        </w:rPr>
        <w:t>&lt;Amend&gt;</w:t>
      </w:r>
      <w:r w:rsidRPr="00BE22B4">
        <w:t>Amendamentul</w:t>
      </w:r>
      <w:r w:rsidRPr="00BE22B4">
        <w:tab/>
      </w:r>
      <w:r w:rsidRPr="00BE22B4">
        <w:tab/>
      </w:r>
      <w:r w:rsidRPr="00BE22B4">
        <w:rPr>
          <w:rStyle w:val="HideTWBExt"/>
          <w:rFonts w:cs="Arial"/>
        </w:rPr>
        <w:t>&lt;NumAm&gt;</w:t>
      </w:r>
      <w:r w:rsidRPr="00BE22B4">
        <w:t>1193</w:t>
      </w:r>
      <w:r w:rsidRPr="00BE22B4">
        <w:rPr>
          <w:rStyle w:val="HideTWBExt"/>
          <w:rFonts w:cs="Arial"/>
        </w:rPr>
        <w:t>&lt;/NumAm&gt;</w:t>
      </w:r>
    </w:p>
    <w:p w:rsidR="00B41597" w:rsidRPr="00BE22B4" w:rsidRDefault="00B41597">
      <w:pPr>
        <w:pStyle w:val="NormalBold"/>
      </w:pPr>
      <w:r w:rsidRPr="00BE22B4">
        <w:rPr>
          <w:rStyle w:val="HideTWBExt"/>
          <w:rFonts w:cs="Arial"/>
        </w:rPr>
        <w:t>&lt;RepeatBlock-By&gt;&lt;Members&gt;</w:t>
      </w:r>
      <w:r w:rsidRPr="00BE22B4">
        <w:t>Ska Keller</w:t>
      </w:r>
      <w:r w:rsidRPr="00BE22B4">
        <w:rPr>
          <w:rStyle w:val="HideTWBExt"/>
          <w:rFonts w:cs="Arial"/>
        </w:rPr>
        <w:t>&lt;/Members&gt;</w:t>
      </w:r>
    </w:p>
    <w:p w:rsidR="00B41597" w:rsidRPr="00BE22B4" w:rsidRDefault="00B41597">
      <w:r w:rsidRPr="00BE22B4">
        <w:rPr>
          <w:rStyle w:val="HideTWBExt"/>
          <w:rFonts w:cs="Arial"/>
        </w:rPr>
        <w:t>&lt;AuNomDe&gt;</w:t>
      </w:r>
      <w:r w:rsidRPr="00BE22B4">
        <w:rPr>
          <w:rStyle w:val="HideTWBInt"/>
        </w:rPr>
        <w:t>{Verts/ALE}</w:t>
      </w:r>
      <w:r w:rsidRPr="00BE22B4">
        <w:t>în numele Grupului Verts/ALE</w:t>
      </w:r>
      <w:r w:rsidRPr="00BE22B4">
        <w:rPr>
          <w:rStyle w:val="HideTWBExt"/>
          <w:rFonts w:cs="Arial"/>
        </w:rPr>
        <w:t>&lt;/AuNomDe&gt;</w:t>
      </w:r>
    </w:p>
    <w:p w:rsidR="00B41597" w:rsidRPr="00BE22B4" w:rsidRDefault="00B41597">
      <w:pPr>
        <w:pStyle w:val="NormalBold"/>
      </w:pPr>
      <w:r w:rsidRPr="00BE22B4">
        <w:rPr>
          <w:rStyle w:val="HideTWBExt"/>
          <w:rFonts w:cs="Arial"/>
        </w:rPr>
        <w:t>&lt;Members&gt;</w:t>
      </w:r>
      <w:r w:rsidRPr="00BE22B4">
        <w:t>Judith Sargentini</w:t>
      </w:r>
      <w:r w:rsidRPr="00BE22B4">
        <w:rPr>
          <w:rStyle w:val="HideTWBExt"/>
          <w:rFonts w:cs="Arial"/>
        </w:rPr>
        <w:t>&lt;/Members&gt;</w:t>
      </w:r>
    </w:p>
    <w:p w:rsidR="00B41597" w:rsidRPr="00BE22B4" w:rsidRDefault="00B41597">
      <w:pPr>
        <w:pStyle w:val="NormalBold"/>
      </w:pPr>
      <w:r w:rsidRPr="00BE22B4">
        <w:rPr>
          <w:rStyle w:val="HideTWBExt"/>
          <w:rFonts w:cs="Arial"/>
        </w:rPr>
        <w:t>&lt;/RepeatBlock-By&gt;</w:t>
      </w:r>
    </w:p>
    <w:p w:rsidR="00B41597" w:rsidRPr="00BE22B4" w:rsidRDefault="00B41597">
      <w:pPr>
        <w:pStyle w:val="NormalBold"/>
      </w:pPr>
      <w:r w:rsidRPr="00BE22B4">
        <w:rPr>
          <w:rStyle w:val="HideTWBExt"/>
          <w:rFonts w:cs="Arial"/>
        </w:rPr>
        <w:t>&lt;DocAmend&gt;</w:t>
      </w:r>
      <w:r w:rsidRPr="00BE22B4">
        <w:t>Propunere de regulament</w:t>
      </w:r>
      <w:r w:rsidRPr="00BE22B4">
        <w:rPr>
          <w:rStyle w:val="HideTWBExt"/>
          <w:rFonts w:cs="Arial"/>
        </w:rPr>
        <w:t>&lt;/DocAmend&gt;</w:t>
      </w:r>
    </w:p>
    <w:p w:rsidR="00B41597" w:rsidRPr="00BE22B4" w:rsidRDefault="00B41597">
      <w:pPr>
        <w:pStyle w:val="NormalBold"/>
      </w:pPr>
      <w:r w:rsidRPr="00BE22B4">
        <w:rPr>
          <w:rStyle w:val="HideTWBExt"/>
          <w:rFonts w:cs="Arial"/>
        </w:rPr>
        <w:t>&lt;Article&gt;</w:t>
      </w:r>
      <w:r w:rsidRPr="00BE22B4">
        <w:t xml:space="preserve">Articolul 39 </w:t>
      </w:r>
      <w:r w:rsidRPr="00BE22B4">
        <w:rPr>
          <w:cs/>
        </w:rPr>
        <w:t xml:space="preserve">– </w:t>
      </w:r>
      <w:r w:rsidRPr="00BE22B4">
        <w:t xml:space="preserve">alineatul 1 </w:t>
      </w:r>
      <w:r w:rsidRPr="00BE22B4">
        <w:rPr>
          <w:cs/>
        </w:rPr>
        <w:t xml:space="preserve">– </w:t>
      </w:r>
      <w:r w:rsidRPr="00BE22B4">
        <w:t>litera e</w:t>
      </w:r>
      <w:r w:rsidRPr="00BE22B4">
        <w:rPr>
          <w:rStyle w:val="HideTWBExt"/>
          <w:rFonts w:cs="Arial"/>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41597" w:rsidRPr="00BE22B4">
        <w:trPr>
          <w:trHeight w:hRule="exact" w:val="240"/>
          <w:jc w:val="center"/>
        </w:trPr>
        <w:tc>
          <w:tcPr>
            <w:tcW w:w="9752" w:type="dxa"/>
            <w:gridSpan w:val="2"/>
          </w:tcPr>
          <w:p w:rsidR="00B41597" w:rsidRPr="00BE22B4" w:rsidRDefault="00B41597"/>
        </w:tc>
      </w:tr>
      <w:tr w:rsidR="00B41597" w:rsidRPr="00BE22B4">
        <w:trPr>
          <w:trHeight w:val="240"/>
          <w:jc w:val="center"/>
        </w:trPr>
        <w:tc>
          <w:tcPr>
            <w:tcW w:w="4876" w:type="dxa"/>
          </w:tcPr>
          <w:p w:rsidR="00B41597" w:rsidRPr="00BE22B4" w:rsidRDefault="00B41597">
            <w:pPr>
              <w:pStyle w:val="ColumnHeading"/>
            </w:pPr>
            <w:r w:rsidRPr="00BE22B4">
              <w:t>Textul propus de Comisie</w:t>
            </w:r>
          </w:p>
        </w:tc>
        <w:tc>
          <w:tcPr>
            <w:tcW w:w="4876" w:type="dxa"/>
          </w:tcPr>
          <w:p w:rsidR="00B41597" w:rsidRPr="00BE22B4" w:rsidRDefault="00B41597">
            <w:pPr>
              <w:pStyle w:val="ColumnHeading"/>
            </w:pPr>
            <w:r w:rsidRPr="00BE22B4">
              <w:t>Amendamentul</w:t>
            </w:r>
          </w:p>
        </w:tc>
      </w:tr>
      <w:tr w:rsidR="00B41597" w:rsidRPr="00BE22B4">
        <w:trPr>
          <w:jc w:val="center"/>
        </w:trPr>
        <w:tc>
          <w:tcPr>
            <w:tcW w:w="4876" w:type="dxa"/>
          </w:tcPr>
          <w:p w:rsidR="00B41597" w:rsidRPr="00BE22B4" w:rsidRDefault="00B41597">
            <w:pPr>
              <w:pStyle w:val="Normal6"/>
            </w:pPr>
            <w:r w:rsidRPr="00BE22B4">
              <w:rPr>
                <w:b/>
                <w:i/>
              </w:rPr>
              <w:t>(e)</w:t>
            </w:r>
            <w:r w:rsidRPr="00BE22B4">
              <w:tab/>
            </w:r>
            <w:r w:rsidRPr="00BE22B4">
              <w:rPr>
                <w:b/>
                <w:i/>
              </w:rPr>
              <w:t>solicitantul și-a părăsit locul de reședință fără a informa autoritățile competente sau fără autorizație, astfel cum se prevede la articolul 7 alineatul (4);</w:t>
            </w:r>
          </w:p>
        </w:tc>
        <w:tc>
          <w:tcPr>
            <w:tcW w:w="4876" w:type="dxa"/>
          </w:tcPr>
          <w:p w:rsidR="00B41597" w:rsidRPr="00BE22B4" w:rsidRDefault="00B41597">
            <w:pPr>
              <w:pStyle w:val="Normal6"/>
            </w:pPr>
            <w:r w:rsidRPr="00BE22B4">
              <w:rPr>
                <w:b/>
                <w:i/>
              </w:rPr>
              <w:t>eliminat</w:t>
            </w:r>
          </w:p>
        </w:tc>
      </w:tr>
    </w:tbl>
    <w:p w:rsidR="00B41597" w:rsidRPr="00BE22B4" w:rsidRDefault="00B41597">
      <w:pPr>
        <w:pStyle w:val="Olang"/>
        <w:rPr>
          <w:lang w:val="ro-RO"/>
        </w:rPr>
      </w:pPr>
      <w:r w:rsidRPr="00BE22B4">
        <w:rPr>
          <w:lang w:val="ro-RO"/>
        </w:rPr>
        <w:lastRenderedPageBreak/>
        <w:t xml:space="preserve">Or. </w:t>
      </w:r>
      <w:r w:rsidRPr="00BE22B4">
        <w:rPr>
          <w:rStyle w:val="HideTWBExt"/>
          <w:rFonts w:cs="Arial"/>
          <w:lang w:val="ro-RO"/>
        </w:rPr>
        <w:t>&lt;Original&gt;</w:t>
      </w:r>
      <w:r w:rsidRPr="00BE22B4">
        <w:rPr>
          <w:rStyle w:val="HideTWBInt"/>
          <w:lang w:val="ro-RO"/>
        </w:rPr>
        <w:t>{EN}</w:t>
      </w:r>
      <w:r w:rsidRPr="00BE22B4">
        <w:rPr>
          <w:lang w:val="ro-RO"/>
        </w:rPr>
        <w:t>en</w:t>
      </w:r>
      <w:r w:rsidRPr="00BE22B4">
        <w:rPr>
          <w:rStyle w:val="HideTWBExt"/>
          <w:rFonts w:cs="Arial"/>
          <w:lang w:val="ro-RO"/>
        </w:rPr>
        <w:t>&lt;/Original&gt;</w:t>
      </w:r>
    </w:p>
    <w:p w:rsidR="00B41597" w:rsidRPr="00BE22B4" w:rsidRDefault="00B41597">
      <w:r w:rsidRPr="00BE22B4">
        <w:rPr>
          <w:rStyle w:val="HideTWBExt"/>
          <w:rFonts w:cs="Arial"/>
        </w:rPr>
        <w:t>&lt;/Amend&gt;</w:t>
      </w:r>
    </w:p>
    <w:p w:rsidR="00B41597" w:rsidRPr="00BE22B4" w:rsidRDefault="00B41597">
      <w:pPr>
        <w:pStyle w:val="AMNumberTabs"/>
      </w:pPr>
      <w:r w:rsidRPr="00BE22B4">
        <w:rPr>
          <w:rStyle w:val="HideTWBExt"/>
          <w:rFonts w:cs="Arial"/>
        </w:rPr>
        <w:t>&lt;Amend&gt;</w:t>
      </w:r>
      <w:r w:rsidRPr="00BE22B4">
        <w:t>Amendamentul</w:t>
      </w:r>
      <w:r w:rsidRPr="00BE22B4">
        <w:tab/>
      </w:r>
      <w:r w:rsidRPr="00BE22B4">
        <w:tab/>
      </w:r>
      <w:r w:rsidRPr="00BE22B4">
        <w:rPr>
          <w:rStyle w:val="HideTWBExt"/>
          <w:rFonts w:cs="Arial"/>
        </w:rPr>
        <w:t>&lt;NumAm&gt;</w:t>
      </w:r>
      <w:r w:rsidRPr="00BE22B4">
        <w:t>1194</w:t>
      </w:r>
      <w:r w:rsidRPr="00BE22B4">
        <w:rPr>
          <w:rStyle w:val="HideTWBExt"/>
          <w:rFonts w:cs="Arial"/>
        </w:rPr>
        <w:t>&lt;/NumAm&gt;</w:t>
      </w:r>
    </w:p>
    <w:p w:rsidR="00B41597" w:rsidRPr="00BE22B4" w:rsidRDefault="00B41597">
      <w:pPr>
        <w:pStyle w:val="NormalBold"/>
      </w:pPr>
      <w:r w:rsidRPr="00BE22B4">
        <w:rPr>
          <w:rStyle w:val="HideTWBExt"/>
          <w:rFonts w:cs="Arial"/>
        </w:rPr>
        <w:t>&lt;RepeatBlock-By&gt;&lt;Members&gt;</w:t>
      </w:r>
      <w:r w:rsidRPr="00BE22B4">
        <w:t>Péter Niedermüller, Josef Weidenholzer, Ana Gomes</w:t>
      </w:r>
      <w:r w:rsidRPr="00BE22B4">
        <w:rPr>
          <w:rStyle w:val="HideTWBExt"/>
          <w:rFonts w:cs="Arial"/>
        </w:rPr>
        <w:t>&lt;/Members&gt;</w:t>
      </w:r>
    </w:p>
    <w:p w:rsidR="00B41597" w:rsidRPr="00BE22B4" w:rsidRDefault="00B41597">
      <w:pPr>
        <w:pStyle w:val="NormalBold"/>
      </w:pPr>
      <w:r w:rsidRPr="00BE22B4">
        <w:rPr>
          <w:rStyle w:val="HideTWBExt"/>
          <w:rFonts w:cs="Arial"/>
        </w:rPr>
        <w:t>&lt;/RepeatBlock-By&gt;</w:t>
      </w:r>
    </w:p>
    <w:p w:rsidR="00B41597" w:rsidRPr="00BE22B4" w:rsidRDefault="00B41597">
      <w:pPr>
        <w:pStyle w:val="NormalBold"/>
      </w:pPr>
      <w:r w:rsidRPr="00BE22B4">
        <w:rPr>
          <w:rStyle w:val="HideTWBExt"/>
          <w:rFonts w:cs="Arial"/>
        </w:rPr>
        <w:t>&lt;DocAmend&gt;</w:t>
      </w:r>
      <w:r w:rsidRPr="00BE22B4">
        <w:t>Propunere de regulament</w:t>
      </w:r>
      <w:r w:rsidRPr="00BE22B4">
        <w:rPr>
          <w:rStyle w:val="HideTWBExt"/>
          <w:rFonts w:cs="Arial"/>
        </w:rPr>
        <w:t>&lt;/DocAmend&gt;</w:t>
      </w:r>
    </w:p>
    <w:p w:rsidR="00B41597" w:rsidRPr="00BE22B4" w:rsidRDefault="00B41597">
      <w:pPr>
        <w:pStyle w:val="NormalBold"/>
      </w:pPr>
      <w:r w:rsidRPr="00BE22B4">
        <w:rPr>
          <w:rStyle w:val="HideTWBExt"/>
          <w:rFonts w:cs="Arial"/>
        </w:rPr>
        <w:t>&lt;Article&gt;</w:t>
      </w:r>
      <w:r w:rsidRPr="00BE22B4">
        <w:t xml:space="preserve">Articolul 39 </w:t>
      </w:r>
      <w:r w:rsidRPr="00BE22B4">
        <w:rPr>
          <w:cs/>
        </w:rPr>
        <w:t xml:space="preserve">– </w:t>
      </w:r>
      <w:r w:rsidRPr="00BE22B4">
        <w:t xml:space="preserve">alineatul 1 </w:t>
      </w:r>
      <w:r w:rsidRPr="00BE22B4">
        <w:rPr>
          <w:cs/>
        </w:rPr>
        <w:t xml:space="preserve">– </w:t>
      </w:r>
      <w:r w:rsidRPr="00BE22B4">
        <w:t>litera e</w:t>
      </w:r>
      <w:r w:rsidRPr="00BE22B4">
        <w:rPr>
          <w:rStyle w:val="HideTWBExt"/>
          <w:rFonts w:cs="Arial"/>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41597" w:rsidRPr="00BE22B4">
        <w:trPr>
          <w:trHeight w:hRule="exact" w:val="240"/>
          <w:jc w:val="center"/>
        </w:trPr>
        <w:tc>
          <w:tcPr>
            <w:tcW w:w="9752" w:type="dxa"/>
            <w:gridSpan w:val="2"/>
          </w:tcPr>
          <w:p w:rsidR="00B41597" w:rsidRPr="00BE22B4" w:rsidRDefault="00B41597"/>
        </w:tc>
      </w:tr>
      <w:tr w:rsidR="00B41597" w:rsidRPr="00BE22B4">
        <w:trPr>
          <w:trHeight w:val="240"/>
          <w:jc w:val="center"/>
        </w:trPr>
        <w:tc>
          <w:tcPr>
            <w:tcW w:w="4876" w:type="dxa"/>
          </w:tcPr>
          <w:p w:rsidR="00B41597" w:rsidRPr="00BE22B4" w:rsidRDefault="00B41597">
            <w:pPr>
              <w:pStyle w:val="ColumnHeading"/>
            </w:pPr>
            <w:r w:rsidRPr="00BE22B4">
              <w:t>Textul propus de Comisie</w:t>
            </w:r>
          </w:p>
        </w:tc>
        <w:tc>
          <w:tcPr>
            <w:tcW w:w="4876" w:type="dxa"/>
          </w:tcPr>
          <w:p w:rsidR="00B41597" w:rsidRPr="00BE22B4" w:rsidRDefault="00B41597">
            <w:pPr>
              <w:pStyle w:val="ColumnHeading"/>
            </w:pPr>
            <w:r w:rsidRPr="00BE22B4">
              <w:t>Amendamentul</w:t>
            </w:r>
          </w:p>
        </w:tc>
      </w:tr>
      <w:tr w:rsidR="00B41597" w:rsidRPr="00BE22B4">
        <w:trPr>
          <w:jc w:val="center"/>
        </w:trPr>
        <w:tc>
          <w:tcPr>
            <w:tcW w:w="4876" w:type="dxa"/>
          </w:tcPr>
          <w:p w:rsidR="00B41597" w:rsidRPr="00BE22B4" w:rsidRDefault="00B41597">
            <w:pPr>
              <w:pStyle w:val="Normal6"/>
            </w:pPr>
            <w:r w:rsidRPr="00BE22B4">
              <w:rPr>
                <w:b/>
                <w:i/>
              </w:rPr>
              <w:t>(e)</w:t>
            </w:r>
            <w:r w:rsidRPr="00BE22B4">
              <w:tab/>
            </w:r>
            <w:r w:rsidRPr="00BE22B4">
              <w:rPr>
                <w:b/>
                <w:i/>
              </w:rPr>
              <w:t>solicitantul și-a părăsit locul de reședință fără a informa autoritățile competente sau fără autorizație, astfel cum se prevede la articolul 7 alineatul (4);</w:t>
            </w:r>
          </w:p>
        </w:tc>
        <w:tc>
          <w:tcPr>
            <w:tcW w:w="4876" w:type="dxa"/>
          </w:tcPr>
          <w:p w:rsidR="00B41597" w:rsidRPr="00BE22B4" w:rsidRDefault="00B41597">
            <w:pPr>
              <w:pStyle w:val="Normal6"/>
            </w:pPr>
            <w:r w:rsidRPr="00BE22B4">
              <w:rPr>
                <w:b/>
                <w:i/>
              </w:rPr>
              <w:t>eliminat</w:t>
            </w:r>
          </w:p>
        </w:tc>
      </w:tr>
    </w:tbl>
    <w:p w:rsidR="00B41597" w:rsidRPr="00BE22B4" w:rsidRDefault="00B41597">
      <w:pPr>
        <w:pStyle w:val="Olang"/>
        <w:rPr>
          <w:lang w:val="ro-RO"/>
        </w:rPr>
      </w:pPr>
      <w:r w:rsidRPr="00BE22B4">
        <w:rPr>
          <w:lang w:val="ro-RO"/>
        </w:rPr>
        <w:t xml:space="preserve">Or. </w:t>
      </w:r>
      <w:r w:rsidRPr="00BE22B4">
        <w:rPr>
          <w:rStyle w:val="HideTWBExt"/>
          <w:rFonts w:cs="Arial"/>
          <w:lang w:val="ro-RO"/>
        </w:rPr>
        <w:t>&lt;Original&gt;</w:t>
      </w:r>
      <w:r w:rsidRPr="00BE22B4">
        <w:rPr>
          <w:rStyle w:val="HideTWBInt"/>
          <w:lang w:val="ro-RO"/>
        </w:rPr>
        <w:t>{EN}</w:t>
      </w:r>
      <w:r w:rsidRPr="00BE22B4">
        <w:rPr>
          <w:lang w:val="ro-RO"/>
        </w:rPr>
        <w:t>en</w:t>
      </w:r>
      <w:r w:rsidRPr="00BE22B4">
        <w:rPr>
          <w:rStyle w:val="HideTWBExt"/>
          <w:rFonts w:cs="Arial"/>
          <w:lang w:val="ro-RO"/>
        </w:rPr>
        <w:t>&lt;/Original&gt;</w:t>
      </w:r>
    </w:p>
    <w:p w:rsidR="00B41597" w:rsidRPr="00BE22B4" w:rsidRDefault="00B41597">
      <w:pPr>
        <w:pStyle w:val="JustificationTitle"/>
        <w:rPr>
          <w:lang w:val="ro-RO"/>
        </w:rPr>
      </w:pPr>
      <w:r w:rsidRPr="00BE22B4">
        <w:rPr>
          <w:rStyle w:val="HideTWBExt"/>
          <w:rFonts w:cs="Arial"/>
          <w:lang w:val="ro-RO"/>
        </w:rPr>
        <w:t>&lt;TitreJust&gt;</w:t>
      </w:r>
      <w:r w:rsidRPr="00BE22B4">
        <w:rPr>
          <w:lang w:val="ro-RO"/>
        </w:rPr>
        <w:t>Justificare</w:t>
      </w:r>
      <w:r w:rsidRPr="00BE22B4">
        <w:rPr>
          <w:rStyle w:val="HideTWBExt"/>
          <w:rFonts w:cs="Arial"/>
          <w:lang w:val="ro-RO"/>
        </w:rPr>
        <w:t>&lt;/TitreJust&gt;</w:t>
      </w:r>
    </w:p>
    <w:p w:rsidR="00B41597" w:rsidRPr="00BE22B4" w:rsidRDefault="00B41597">
      <w:pPr>
        <w:pStyle w:val="Normal12Italic"/>
        <w:rPr>
          <w:lang w:val="ro-RO"/>
        </w:rPr>
      </w:pPr>
      <w:r w:rsidRPr="00BE22B4">
        <w:rPr>
          <w:lang w:val="ro-RO"/>
        </w:rPr>
        <w:t>Se poate considera că solicitantul și-a retras în mod explicit cererea numai atunci când nu urmează pașii necesari ai procedurii. După aceea, autoritatea decizională este cea în măsură să ia o decizie privind cererea.</w:t>
      </w:r>
    </w:p>
    <w:p w:rsidR="00B41597" w:rsidRPr="00BE22B4" w:rsidRDefault="00B41597">
      <w:r w:rsidRPr="00BE22B4">
        <w:rPr>
          <w:rStyle w:val="HideTWBExt"/>
          <w:rFonts w:cs="Arial"/>
        </w:rPr>
        <w:t>&lt;/Amend&gt;</w:t>
      </w:r>
    </w:p>
    <w:p w:rsidR="00B41597" w:rsidRPr="00BE22B4" w:rsidRDefault="00B41597">
      <w:pPr>
        <w:pStyle w:val="AMNumberTabs"/>
      </w:pPr>
      <w:r w:rsidRPr="00BE22B4">
        <w:rPr>
          <w:rStyle w:val="HideTWBExt"/>
          <w:rFonts w:cs="Arial"/>
        </w:rPr>
        <w:t>&lt;Amend&gt;</w:t>
      </w:r>
      <w:r w:rsidRPr="00BE22B4">
        <w:t>Amendamentul</w:t>
      </w:r>
      <w:r w:rsidRPr="00BE22B4">
        <w:tab/>
      </w:r>
      <w:r w:rsidRPr="00BE22B4">
        <w:tab/>
      </w:r>
      <w:r w:rsidRPr="00BE22B4">
        <w:rPr>
          <w:rStyle w:val="HideTWBExt"/>
          <w:rFonts w:cs="Arial"/>
        </w:rPr>
        <w:t>&lt;NumAm&gt;</w:t>
      </w:r>
      <w:r w:rsidRPr="00BE22B4">
        <w:t>1195</w:t>
      </w:r>
      <w:r w:rsidRPr="00BE22B4">
        <w:rPr>
          <w:rStyle w:val="HideTWBExt"/>
          <w:rFonts w:cs="Arial"/>
        </w:rPr>
        <w:t>&lt;/NumAm&gt;</w:t>
      </w:r>
    </w:p>
    <w:p w:rsidR="00B41597" w:rsidRPr="00BE22B4" w:rsidRDefault="00B41597">
      <w:pPr>
        <w:pStyle w:val="NormalBold"/>
      </w:pPr>
      <w:r w:rsidRPr="00BE22B4">
        <w:rPr>
          <w:rStyle w:val="HideTWBExt"/>
          <w:rFonts w:cs="Arial"/>
        </w:rPr>
        <w:t>&lt;RepeatBlock-By&gt;&lt;Members&gt;</w:t>
      </w:r>
      <w:r w:rsidRPr="00BE22B4">
        <w:t>Péter Niedermüller, Josef Weidenholzer, Ana Gomes</w:t>
      </w:r>
      <w:r w:rsidRPr="00BE22B4">
        <w:rPr>
          <w:rStyle w:val="HideTWBExt"/>
          <w:rFonts w:cs="Arial"/>
        </w:rPr>
        <w:t>&lt;/Members&gt;</w:t>
      </w:r>
    </w:p>
    <w:p w:rsidR="00B41597" w:rsidRPr="00BE22B4" w:rsidRDefault="00B41597">
      <w:pPr>
        <w:pStyle w:val="NormalBold"/>
      </w:pPr>
      <w:r w:rsidRPr="00BE22B4">
        <w:rPr>
          <w:rStyle w:val="HideTWBExt"/>
          <w:rFonts w:cs="Arial"/>
        </w:rPr>
        <w:t>&lt;/RepeatBlock-By&gt;</w:t>
      </w:r>
    </w:p>
    <w:p w:rsidR="00B41597" w:rsidRPr="00BE22B4" w:rsidRDefault="00B41597">
      <w:pPr>
        <w:pStyle w:val="NormalBold"/>
      </w:pPr>
      <w:r w:rsidRPr="00BE22B4">
        <w:rPr>
          <w:rStyle w:val="HideTWBExt"/>
          <w:rFonts w:cs="Arial"/>
        </w:rPr>
        <w:t>&lt;DocAmend&gt;</w:t>
      </w:r>
      <w:r w:rsidRPr="00BE22B4">
        <w:t>Propunere de regulament</w:t>
      </w:r>
      <w:r w:rsidRPr="00BE22B4">
        <w:rPr>
          <w:rStyle w:val="HideTWBExt"/>
          <w:rFonts w:cs="Arial"/>
        </w:rPr>
        <w:t>&lt;/DocAmend&gt;</w:t>
      </w:r>
    </w:p>
    <w:p w:rsidR="00B41597" w:rsidRPr="00BE22B4" w:rsidRDefault="00B41597">
      <w:pPr>
        <w:pStyle w:val="NormalBold"/>
      </w:pPr>
      <w:r w:rsidRPr="00BE22B4">
        <w:rPr>
          <w:rStyle w:val="HideTWBExt"/>
          <w:rFonts w:cs="Arial"/>
        </w:rPr>
        <w:t>&lt;Article&gt;</w:t>
      </w:r>
      <w:r w:rsidRPr="00BE22B4">
        <w:t xml:space="preserve">Articolul 39 </w:t>
      </w:r>
      <w:r w:rsidRPr="00BE22B4">
        <w:rPr>
          <w:cs/>
        </w:rPr>
        <w:t xml:space="preserve">– </w:t>
      </w:r>
      <w:r w:rsidRPr="00BE22B4">
        <w:t xml:space="preserve">alineatul 1 </w:t>
      </w:r>
      <w:r w:rsidRPr="00BE22B4">
        <w:rPr>
          <w:cs/>
        </w:rPr>
        <w:t xml:space="preserve">– </w:t>
      </w:r>
      <w:r w:rsidRPr="00BE22B4">
        <w:t>litera f</w:t>
      </w:r>
      <w:r w:rsidRPr="00BE22B4">
        <w:rPr>
          <w:rStyle w:val="HideTWBExt"/>
          <w:rFonts w:cs="Arial"/>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41597" w:rsidRPr="00BE22B4">
        <w:trPr>
          <w:trHeight w:hRule="exact" w:val="240"/>
          <w:jc w:val="center"/>
        </w:trPr>
        <w:tc>
          <w:tcPr>
            <w:tcW w:w="9752" w:type="dxa"/>
            <w:gridSpan w:val="2"/>
          </w:tcPr>
          <w:p w:rsidR="00B41597" w:rsidRPr="00BE22B4" w:rsidRDefault="00B41597"/>
        </w:tc>
      </w:tr>
      <w:tr w:rsidR="00B41597" w:rsidRPr="00BE22B4">
        <w:trPr>
          <w:trHeight w:val="240"/>
          <w:jc w:val="center"/>
        </w:trPr>
        <w:tc>
          <w:tcPr>
            <w:tcW w:w="4876" w:type="dxa"/>
          </w:tcPr>
          <w:p w:rsidR="00B41597" w:rsidRPr="00BE22B4" w:rsidRDefault="00B41597">
            <w:pPr>
              <w:pStyle w:val="ColumnHeading"/>
            </w:pPr>
            <w:r w:rsidRPr="00BE22B4">
              <w:t>Textul propus de Comisie</w:t>
            </w:r>
          </w:p>
        </w:tc>
        <w:tc>
          <w:tcPr>
            <w:tcW w:w="4876" w:type="dxa"/>
          </w:tcPr>
          <w:p w:rsidR="00B41597" w:rsidRPr="00BE22B4" w:rsidRDefault="00B41597">
            <w:pPr>
              <w:pStyle w:val="ColumnHeading"/>
            </w:pPr>
            <w:r w:rsidRPr="00BE22B4">
              <w:t>Amendamentul</w:t>
            </w:r>
          </w:p>
        </w:tc>
      </w:tr>
      <w:tr w:rsidR="00B41597" w:rsidRPr="00BE22B4">
        <w:trPr>
          <w:jc w:val="center"/>
        </w:trPr>
        <w:tc>
          <w:tcPr>
            <w:tcW w:w="4876" w:type="dxa"/>
          </w:tcPr>
          <w:p w:rsidR="00B41597" w:rsidRPr="00BE22B4" w:rsidRDefault="00B41597">
            <w:pPr>
              <w:pStyle w:val="Normal6"/>
            </w:pPr>
            <w:r w:rsidRPr="00BE22B4">
              <w:rPr>
                <w:b/>
                <w:i/>
              </w:rPr>
              <w:t>(f)</w:t>
            </w:r>
            <w:r w:rsidRPr="00BE22B4">
              <w:tab/>
            </w:r>
            <w:r w:rsidRPr="00BE22B4">
              <w:rPr>
                <w:b/>
                <w:i/>
              </w:rPr>
              <w:t>solicitantul nu s-a conformat în repetate rânduri obligațiilor de raportare impuse acestuia în conformitate cu articolul 7 alineatul (5).</w:t>
            </w:r>
          </w:p>
        </w:tc>
        <w:tc>
          <w:tcPr>
            <w:tcW w:w="4876" w:type="dxa"/>
          </w:tcPr>
          <w:p w:rsidR="00B41597" w:rsidRPr="00BE22B4" w:rsidRDefault="00B41597">
            <w:pPr>
              <w:pStyle w:val="Normal6"/>
            </w:pPr>
            <w:r w:rsidRPr="00BE22B4">
              <w:rPr>
                <w:b/>
                <w:i/>
              </w:rPr>
              <w:t>eliminat</w:t>
            </w:r>
          </w:p>
        </w:tc>
      </w:tr>
    </w:tbl>
    <w:p w:rsidR="00B41597" w:rsidRPr="00BE22B4" w:rsidRDefault="00B41597">
      <w:pPr>
        <w:pStyle w:val="Olang"/>
        <w:rPr>
          <w:lang w:val="ro-RO"/>
        </w:rPr>
      </w:pPr>
      <w:r w:rsidRPr="00BE22B4">
        <w:rPr>
          <w:lang w:val="ro-RO"/>
        </w:rPr>
        <w:t xml:space="preserve">Or. </w:t>
      </w:r>
      <w:r w:rsidRPr="00BE22B4">
        <w:rPr>
          <w:rStyle w:val="HideTWBExt"/>
          <w:rFonts w:cs="Arial"/>
          <w:lang w:val="ro-RO"/>
        </w:rPr>
        <w:t>&lt;Original&gt;</w:t>
      </w:r>
      <w:r w:rsidRPr="00BE22B4">
        <w:rPr>
          <w:rStyle w:val="HideTWBInt"/>
          <w:lang w:val="ro-RO"/>
        </w:rPr>
        <w:t>{EN}</w:t>
      </w:r>
      <w:r w:rsidRPr="00BE22B4">
        <w:rPr>
          <w:lang w:val="ro-RO"/>
        </w:rPr>
        <w:t>en</w:t>
      </w:r>
      <w:r w:rsidRPr="00BE22B4">
        <w:rPr>
          <w:rStyle w:val="HideTWBExt"/>
          <w:rFonts w:cs="Arial"/>
          <w:lang w:val="ro-RO"/>
        </w:rPr>
        <w:t>&lt;/Original&gt;</w:t>
      </w:r>
    </w:p>
    <w:p w:rsidR="00B41597" w:rsidRPr="00BE22B4" w:rsidRDefault="00B41597">
      <w:pPr>
        <w:pStyle w:val="JustificationTitle"/>
        <w:rPr>
          <w:lang w:val="ro-RO"/>
        </w:rPr>
      </w:pPr>
      <w:r w:rsidRPr="00BE22B4">
        <w:rPr>
          <w:rStyle w:val="HideTWBExt"/>
          <w:rFonts w:cs="Arial"/>
          <w:lang w:val="ro-RO"/>
        </w:rPr>
        <w:t>&lt;TitreJust&gt;</w:t>
      </w:r>
      <w:r w:rsidRPr="00BE22B4">
        <w:rPr>
          <w:lang w:val="ro-RO"/>
        </w:rPr>
        <w:t>Justificare</w:t>
      </w:r>
      <w:r w:rsidRPr="00BE22B4">
        <w:rPr>
          <w:rStyle w:val="HideTWBExt"/>
          <w:rFonts w:cs="Arial"/>
          <w:lang w:val="ro-RO"/>
        </w:rPr>
        <w:t>&lt;/TitreJust&gt;</w:t>
      </w:r>
    </w:p>
    <w:p w:rsidR="00B41597" w:rsidRPr="00BE22B4" w:rsidRDefault="00B41597">
      <w:pPr>
        <w:pStyle w:val="Normal12Italic"/>
        <w:rPr>
          <w:lang w:val="ro-RO"/>
        </w:rPr>
      </w:pPr>
      <w:r w:rsidRPr="00BE22B4">
        <w:rPr>
          <w:lang w:val="ro-RO"/>
        </w:rPr>
        <w:t>Conform modificării de la articolul 7 alineatul (5).</w:t>
      </w:r>
    </w:p>
    <w:p w:rsidR="00B41597" w:rsidRPr="00BE22B4" w:rsidRDefault="00B41597">
      <w:r w:rsidRPr="00BE22B4">
        <w:rPr>
          <w:rStyle w:val="HideTWBExt"/>
          <w:rFonts w:cs="Arial"/>
        </w:rPr>
        <w:t>&lt;/Amend&gt;</w:t>
      </w:r>
    </w:p>
    <w:p w:rsidR="00B41597" w:rsidRPr="00BE22B4" w:rsidRDefault="00B41597">
      <w:pPr>
        <w:pStyle w:val="AMNumberTabs"/>
      </w:pPr>
      <w:r w:rsidRPr="00BE22B4">
        <w:rPr>
          <w:rStyle w:val="HideTWBExt"/>
          <w:rFonts w:cs="Arial"/>
        </w:rPr>
        <w:lastRenderedPageBreak/>
        <w:t>&lt;Amend&gt;</w:t>
      </w:r>
      <w:r w:rsidRPr="00BE22B4">
        <w:t>Amendamentul</w:t>
      </w:r>
      <w:r w:rsidRPr="00BE22B4">
        <w:tab/>
      </w:r>
      <w:r w:rsidRPr="00BE22B4">
        <w:tab/>
      </w:r>
      <w:r w:rsidRPr="00BE22B4">
        <w:rPr>
          <w:rStyle w:val="HideTWBExt"/>
          <w:rFonts w:cs="Arial"/>
        </w:rPr>
        <w:t>&lt;NumAm&gt;</w:t>
      </w:r>
      <w:r w:rsidRPr="00BE22B4">
        <w:t>1196</w:t>
      </w:r>
      <w:r w:rsidRPr="00BE22B4">
        <w:rPr>
          <w:rStyle w:val="HideTWBExt"/>
          <w:rFonts w:cs="Arial"/>
        </w:rPr>
        <w:t>&lt;/NumAm&gt;</w:t>
      </w:r>
    </w:p>
    <w:p w:rsidR="00B41597" w:rsidRPr="00BE22B4" w:rsidRDefault="00B41597">
      <w:pPr>
        <w:pStyle w:val="NormalBold"/>
      </w:pPr>
      <w:r w:rsidRPr="00BE22B4">
        <w:rPr>
          <w:rStyle w:val="HideTWBExt"/>
          <w:rFonts w:cs="Arial"/>
        </w:rPr>
        <w:t>&lt;RepeatBlock-By&gt;&lt;Members&gt;</w:t>
      </w:r>
      <w:r w:rsidRPr="00BE22B4">
        <w:t>Cecilia Wikström, Sophia in 't Veld, Angelika Mlinar</w:t>
      </w:r>
      <w:r w:rsidRPr="00BE22B4">
        <w:rPr>
          <w:rStyle w:val="HideTWBExt"/>
          <w:rFonts w:cs="Arial"/>
        </w:rPr>
        <w:t>&lt;/Members&gt;</w:t>
      </w:r>
    </w:p>
    <w:p w:rsidR="00B41597" w:rsidRPr="00BE22B4" w:rsidRDefault="00B41597">
      <w:pPr>
        <w:pStyle w:val="NormalBold"/>
      </w:pPr>
      <w:r w:rsidRPr="00BE22B4">
        <w:rPr>
          <w:rStyle w:val="HideTWBExt"/>
          <w:rFonts w:cs="Arial"/>
        </w:rPr>
        <w:t>&lt;/RepeatBlock-By&gt;</w:t>
      </w:r>
    </w:p>
    <w:p w:rsidR="00B41597" w:rsidRPr="00BE22B4" w:rsidRDefault="00B41597">
      <w:pPr>
        <w:pStyle w:val="NormalBold"/>
      </w:pPr>
      <w:r w:rsidRPr="00BE22B4">
        <w:rPr>
          <w:rStyle w:val="HideTWBExt"/>
          <w:rFonts w:cs="Arial"/>
        </w:rPr>
        <w:t>&lt;DocAmend&gt;</w:t>
      </w:r>
      <w:r w:rsidRPr="00BE22B4">
        <w:t>Propunere de regulament</w:t>
      </w:r>
      <w:r w:rsidRPr="00BE22B4">
        <w:rPr>
          <w:rStyle w:val="HideTWBExt"/>
          <w:rFonts w:cs="Arial"/>
        </w:rPr>
        <w:t>&lt;/DocAmend&gt;</w:t>
      </w:r>
    </w:p>
    <w:p w:rsidR="00B41597" w:rsidRPr="00BE22B4" w:rsidRDefault="00B41597">
      <w:pPr>
        <w:pStyle w:val="NormalBold"/>
      </w:pPr>
      <w:r w:rsidRPr="00BE22B4">
        <w:rPr>
          <w:rStyle w:val="HideTWBExt"/>
          <w:rFonts w:cs="Arial"/>
        </w:rPr>
        <w:t>&lt;Article&gt;</w:t>
      </w:r>
      <w:r w:rsidRPr="00BE22B4">
        <w:t xml:space="preserve">Articolul 39 </w:t>
      </w:r>
      <w:r w:rsidRPr="00BE22B4">
        <w:rPr>
          <w:cs/>
        </w:rPr>
        <w:t xml:space="preserve">– </w:t>
      </w:r>
      <w:r w:rsidRPr="00BE22B4">
        <w:t xml:space="preserve">alineatul 1 </w:t>
      </w:r>
      <w:r w:rsidRPr="00BE22B4">
        <w:rPr>
          <w:cs/>
        </w:rPr>
        <w:t xml:space="preserve">– </w:t>
      </w:r>
      <w:r w:rsidRPr="00BE22B4">
        <w:t>litera f</w:t>
      </w:r>
      <w:r w:rsidRPr="00BE22B4">
        <w:rPr>
          <w:rStyle w:val="HideTWBExt"/>
          <w:rFonts w:cs="Arial"/>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41597" w:rsidRPr="00BE22B4">
        <w:trPr>
          <w:trHeight w:hRule="exact" w:val="240"/>
          <w:jc w:val="center"/>
        </w:trPr>
        <w:tc>
          <w:tcPr>
            <w:tcW w:w="9752" w:type="dxa"/>
            <w:gridSpan w:val="2"/>
          </w:tcPr>
          <w:p w:rsidR="00B41597" w:rsidRPr="00BE22B4" w:rsidRDefault="00B41597"/>
        </w:tc>
      </w:tr>
      <w:tr w:rsidR="00B41597" w:rsidRPr="00BE22B4">
        <w:trPr>
          <w:trHeight w:val="240"/>
          <w:jc w:val="center"/>
        </w:trPr>
        <w:tc>
          <w:tcPr>
            <w:tcW w:w="4876" w:type="dxa"/>
          </w:tcPr>
          <w:p w:rsidR="00B41597" w:rsidRPr="00BE22B4" w:rsidRDefault="00B41597">
            <w:pPr>
              <w:pStyle w:val="ColumnHeading"/>
            </w:pPr>
            <w:r w:rsidRPr="00BE22B4">
              <w:t>Textul propus de Comisie</w:t>
            </w:r>
          </w:p>
        </w:tc>
        <w:tc>
          <w:tcPr>
            <w:tcW w:w="4876" w:type="dxa"/>
          </w:tcPr>
          <w:p w:rsidR="00B41597" w:rsidRPr="00BE22B4" w:rsidRDefault="00B41597">
            <w:pPr>
              <w:pStyle w:val="ColumnHeading"/>
            </w:pPr>
            <w:r w:rsidRPr="00BE22B4">
              <w:t>Amendamentul</w:t>
            </w:r>
          </w:p>
        </w:tc>
      </w:tr>
      <w:tr w:rsidR="00B41597" w:rsidRPr="00BE22B4">
        <w:trPr>
          <w:jc w:val="center"/>
        </w:trPr>
        <w:tc>
          <w:tcPr>
            <w:tcW w:w="4876" w:type="dxa"/>
          </w:tcPr>
          <w:p w:rsidR="00B41597" w:rsidRPr="00BE22B4" w:rsidRDefault="00B41597">
            <w:pPr>
              <w:pStyle w:val="Normal6"/>
            </w:pPr>
            <w:r w:rsidRPr="00BE22B4">
              <w:rPr>
                <w:b/>
                <w:i/>
              </w:rPr>
              <w:t>(f)</w:t>
            </w:r>
            <w:r w:rsidRPr="00BE22B4">
              <w:tab/>
            </w:r>
            <w:r w:rsidRPr="00BE22B4">
              <w:rPr>
                <w:b/>
                <w:i/>
              </w:rPr>
              <w:t>solicitantul nu s-a conformat în repetate rânduri obligațiilor de raportare impuse acestuia în conformitate cu articolul 7 alineatul (5).</w:t>
            </w:r>
          </w:p>
        </w:tc>
        <w:tc>
          <w:tcPr>
            <w:tcW w:w="4876" w:type="dxa"/>
          </w:tcPr>
          <w:p w:rsidR="00B41597" w:rsidRPr="00BE22B4" w:rsidRDefault="00B41597">
            <w:pPr>
              <w:pStyle w:val="Normal6"/>
            </w:pPr>
            <w:r w:rsidRPr="00BE22B4">
              <w:rPr>
                <w:b/>
                <w:i/>
              </w:rPr>
              <w:t>eliminat</w:t>
            </w:r>
          </w:p>
        </w:tc>
      </w:tr>
    </w:tbl>
    <w:p w:rsidR="00B41597" w:rsidRPr="00BE22B4" w:rsidRDefault="00B41597">
      <w:pPr>
        <w:pStyle w:val="Olang"/>
        <w:rPr>
          <w:lang w:val="ro-RO"/>
        </w:rPr>
      </w:pPr>
      <w:r w:rsidRPr="00BE22B4">
        <w:rPr>
          <w:lang w:val="ro-RO"/>
        </w:rPr>
        <w:t xml:space="preserve">Or. </w:t>
      </w:r>
      <w:r w:rsidRPr="00BE22B4">
        <w:rPr>
          <w:rStyle w:val="HideTWBExt"/>
          <w:rFonts w:cs="Arial"/>
          <w:lang w:val="ro-RO"/>
        </w:rPr>
        <w:t>&lt;Original&gt;</w:t>
      </w:r>
      <w:r w:rsidRPr="00BE22B4">
        <w:rPr>
          <w:rStyle w:val="HideTWBInt"/>
          <w:lang w:val="ro-RO"/>
        </w:rPr>
        <w:t>{EN}</w:t>
      </w:r>
      <w:r w:rsidRPr="00BE22B4">
        <w:rPr>
          <w:lang w:val="ro-RO"/>
        </w:rPr>
        <w:t>en</w:t>
      </w:r>
      <w:r w:rsidRPr="00BE22B4">
        <w:rPr>
          <w:rStyle w:val="HideTWBExt"/>
          <w:rFonts w:cs="Arial"/>
          <w:lang w:val="ro-RO"/>
        </w:rPr>
        <w:t>&lt;/Original&gt;</w:t>
      </w:r>
    </w:p>
    <w:p w:rsidR="00B41597" w:rsidRPr="00BE22B4" w:rsidRDefault="00B41597">
      <w:pPr>
        <w:pStyle w:val="JustificationTitle"/>
        <w:rPr>
          <w:lang w:val="ro-RO"/>
        </w:rPr>
      </w:pPr>
      <w:r w:rsidRPr="00BE22B4">
        <w:rPr>
          <w:rStyle w:val="HideTWBExt"/>
          <w:rFonts w:cs="Arial"/>
          <w:lang w:val="ro-RO"/>
        </w:rPr>
        <w:t>&lt;TitreJust&gt;</w:t>
      </w:r>
      <w:r w:rsidRPr="00BE22B4">
        <w:rPr>
          <w:lang w:val="ro-RO"/>
        </w:rPr>
        <w:t>Justificare</w:t>
      </w:r>
      <w:r w:rsidRPr="00BE22B4">
        <w:rPr>
          <w:rStyle w:val="HideTWBExt"/>
          <w:rFonts w:cs="Arial"/>
          <w:lang w:val="ro-RO"/>
        </w:rPr>
        <w:t>&lt;/TitreJust&gt;</w:t>
      </w:r>
    </w:p>
    <w:p w:rsidR="00B41597" w:rsidRPr="00BE22B4" w:rsidRDefault="00B41597">
      <w:pPr>
        <w:pStyle w:val="Normal12Italic"/>
        <w:rPr>
          <w:lang w:val="ro-RO"/>
        </w:rPr>
      </w:pPr>
      <w:r w:rsidRPr="00BE22B4">
        <w:rPr>
          <w:lang w:val="ro-RO"/>
        </w:rPr>
        <w:t>Autoritățile decizionale ar trebui să poată continua evaluarea pe fond a cazului solicitantului, chiar dacă acesta nu și-a respectat obligațiile de raportare. Totuși, a considera că acest lucru constituie un motiv pentru retragerea implicită ar fi o măsură mult prea severă și ar conduce la un număr considerabil de căi de atac costisitoare, care ar dura foarte mult timp.</w:t>
      </w:r>
    </w:p>
    <w:p w:rsidR="00B41597" w:rsidRPr="00BE22B4" w:rsidRDefault="00B41597">
      <w:r w:rsidRPr="00BE22B4">
        <w:rPr>
          <w:rStyle w:val="HideTWBExt"/>
          <w:rFonts w:cs="Arial"/>
        </w:rPr>
        <w:t>&lt;/Amend&gt;</w:t>
      </w:r>
    </w:p>
    <w:p w:rsidR="00B41597" w:rsidRPr="00BE22B4" w:rsidRDefault="00B41597">
      <w:pPr>
        <w:pStyle w:val="AMNumberTabs"/>
      </w:pPr>
      <w:r w:rsidRPr="00BE22B4">
        <w:rPr>
          <w:rStyle w:val="HideTWBExt"/>
          <w:rFonts w:cs="Arial"/>
        </w:rPr>
        <w:t>&lt;Amend&gt;</w:t>
      </w:r>
      <w:r w:rsidRPr="00BE22B4">
        <w:t>Amendamentul</w:t>
      </w:r>
      <w:r w:rsidRPr="00BE22B4">
        <w:tab/>
      </w:r>
      <w:r w:rsidRPr="00BE22B4">
        <w:tab/>
      </w:r>
      <w:r w:rsidRPr="00BE22B4">
        <w:rPr>
          <w:rStyle w:val="HideTWBExt"/>
          <w:rFonts w:cs="Arial"/>
        </w:rPr>
        <w:t>&lt;NumAm&gt;</w:t>
      </w:r>
      <w:r w:rsidRPr="00BE22B4">
        <w:t>1197</w:t>
      </w:r>
      <w:r w:rsidRPr="00BE22B4">
        <w:rPr>
          <w:rStyle w:val="HideTWBExt"/>
          <w:rFonts w:cs="Arial"/>
        </w:rPr>
        <w:t>&lt;/NumAm&gt;</w:t>
      </w:r>
    </w:p>
    <w:p w:rsidR="00B41597" w:rsidRPr="00BE22B4" w:rsidRDefault="00B41597">
      <w:pPr>
        <w:pStyle w:val="NormalBold"/>
      </w:pPr>
      <w:r w:rsidRPr="00BE22B4">
        <w:rPr>
          <w:rStyle w:val="HideTWBExt"/>
          <w:rFonts w:cs="Arial"/>
        </w:rPr>
        <w:t>&lt;RepeatBlock-By&gt;&lt;Members&gt;</w:t>
      </w:r>
      <w:r w:rsidRPr="00BE22B4">
        <w:t>Jeroen Lenaers</w:t>
      </w:r>
      <w:r w:rsidRPr="00BE22B4">
        <w:rPr>
          <w:rStyle w:val="HideTWBExt"/>
          <w:rFonts w:cs="Arial"/>
        </w:rPr>
        <w:t>&lt;/Members&gt;</w:t>
      </w:r>
    </w:p>
    <w:p w:rsidR="00B41597" w:rsidRPr="00BE22B4" w:rsidRDefault="00B41597">
      <w:pPr>
        <w:pStyle w:val="NormalBold"/>
      </w:pPr>
      <w:r w:rsidRPr="00BE22B4">
        <w:rPr>
          <w:rStyle w:val="HideTWBExt"/>
          <w:rFonts w:cs="Arial"/>
        </w:rPr>
        <w:t>&lt;/RepeatBlock-By&gt;</w:t>
      </w:r>
    </w:p>
    <w:p w:rsidR="00B41597" w:rsidRPr="00BE22B4" w:rsidRDefault="00B41597">
      <w:pPr>
        <w:pStyle w:val="NormalBold"/>
      </w:pPr>
      <w:r w:rsidRPr="00BE22B4">
        <w:rPr>
          <w:rStyle w:val="HideTWBExt"/>
          <w:rFonts w:cs="Arial"/>
        </w:rPr>
        <w:t>&lt;DocAmend&gt;</w:t>
      </w:r>
      <w:r w:rsidRPr="00BE22B4">
        <w:t>Propunere de regulament</w:t>
      </w:r>
      <w:r w:rsidRPr="00BE22B4">
        <w:rPr>
          <w:rStyle w:val="HideTWBExt"/>
          <w:rFonts w:cs="Arial"/>
        </w:rPr>
        <w:t>&lt;/DocAmend&gt;</w:t>
      </w:r>
    </w:p>
    <w:p w:rsidR="00B41597" w:rsidRPr="00BE22B4" w:rsidRDefault="00B41597">
      <w:pPr>
        <w:pStyle w:val="NormalBold"/>
      </w:pPr>
      <w:r w:rsidRPr="00BE22B4">
        <w:rPr>
          <w:rStyle w:val="HideTWBExt"/>
          <w:rFonts w:cs="Arial"/>
        </w:rPr>
        <w:t>&lt;Article&gt;</w:t>
      </w:r>
      <w:r w:rsidRPr="00BE22B4">
        <w:t xml:space="preserve">Articolul 39 </w:t>
      </w:r>
      <w:r w:rsidRPr="00BE22B4">
        <w:rPr>
          <w:cs/>
        </w:rPr>
        <w:t xml:space="preserve">– </w:t>
      </w:r>
      <w:r w:rsidRPr="00BE22B4">
        <w:t xml:space="preserve">alineatul 1 </w:t>
      </w:r>
      <w:r w:rsidRPr="00BE22B4">
        <w:rPr>
          <w:cs/>
        </w:rPr>
        <w:t xml:space="preserve">– </w:t>
      </w:r>
      <w:r w:rsidRPr="00BE22B4">
        <w:t>litera f</w:t>
      </w:r>
      <w:r w:rsidRPr="00BE22B4">
        <w:rPr>
          <w:rStyle w:val="HideTWBExt"/>
          <w:rFonts w:cs="Arial"/>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41597" w:rsidRPr="00BE22B4">
        <w:trPr>
          <w:trHeight w:hRule="exact" w:val="240"/>
          <w:jc w:val="center"/>
        </w:trPr>
        <w:tc>
          <w:tcPr>
            <w:tcW w:w="9752" w:type="dxa"/>
            <w:gridSpan w:val="2"/>
          </w:tcPr>
          <w:p w:rsidR="00B41597" w:rsidRPr="00BE22B4" w:rsidRDefault="00B41597"/>
        </w:tc>
      </w:tr>
      <w:tr w:rsidR="00B41597" w:rsidRPr="00BE22B4">
        <w:trPr>
          <w:trHeight w:val="240"/>
          <w:jc w:val="center"/>
        </w:trPr>
        <w:tc>
          <w:tcPr>
            <w:tcW w:w="4876" w:type="dxa"/>
          </w:tcPr>
          <w:p w:rsidR="00B41597" w:rsidRPr="00BE22B4" w:rsidRDefault="00B41597">
            <w:pPr>
              <w:pStyle w:val="ColumnHeading"/>
            </w:pPr>
            <w:r w:rsidRPr="00BE22B4">
              <w:t>Textul propus de Comisie</w:t>
            </w:r>
          </w:p>
        </w:tc>
        <w:tc>
          <w:tcPr>
            <w:tcW w:w="4876" w:type="dxa"/>
          </w:tcPr>
          <w:p w:rsidR="00B41597" w:rsidRPr="00BE22B4" w:rsidRDefault="00B41597">
            <w:pPr>
              <w:pStyle w:val="ColumnHeading"/>
            </w:pPr>
            <w:r w:rsidRPr="00BE22B4">
              <w:t>Amendamentul</w:t>
            </w:r>
          </w:p>
        </w:tc>
      </w:tr>
      <w:tr w:rsidR="00B41597" w:rsidRPr="00BE22B4">
        <w:trPr>
          <w:jc w:val="center"/>
        </w:trPr>
        <w:tc>
          <w:tcPr>
            <w:tcW w:w="4876" w:type="dxa"/>
          </w:tcPr>
          <w:p w:rsidR="00B41597" w:rsidRPr="00BE22B4" w:rsidRDefault="00B41597">
            <w:pPr>
              <w:pStyle w:val="Normal6"/>
            </w:pPr>
            <w:r w:rsidRPr="00BE22B4">
              <w:t>(f)</w:t>
            </w:r>
            <w:r w:rsidRPr="00BE22B4">
              <w:tab/>
              <w:t xml:space="preserve">solicitantul nu s-a conformat în </w:t>
            </w:r>
            <w:r w:rsidRPr="00BE22B4">
              <w:rPr>
                <w:b/>
                <w:i/>
              </w:rPr>
              <w:t>repetate</w:t>
            </w:r>
            <w:r w:rsidRPr="00BE22B4">
              <w:t xml:space="preserve"> rânduri obligațiilor de raportare impuse acestuia în conformitate cu articolul 7 alineatul (5).</w:t>
            </w:r>
          </w:p>
        </w:tc>
        <w:tc>
          <w:tcPr>
            <w:tcW w:w="4876" w:type="dxa"/>
          </w:tcPr>
          <w:p w:rsidR="00B41597" w:rsidRPr="00BE22B4" w:rsidRDefault="00B41597">
            <w:pPr>
              <w:pStyle w:val="Normal6"/>
            </w:pPr>
            <w:r w:rsidRPr="00BE22B4">
              <w:t>(f)</w:t>
            </w:r>
            <w:r w:rsidRPr="00BE22B4">
              <w:tab/>
              <w:t xml:space="preserve">solicitantul nu s-a conformat în </w:t>
            </w:r>
            <w:r w:rsidRPr="00BE22B4">
              <w:rPr>
                <w:b/>
                <w:i/>
              </w:rPr>
              <w:t>mai multe</w:t>
            </w:r>
            <w:r w:rsidRPr="00BE22B4">
              <w:t xml:space="preserve"> rânduri obligațiilor de raportare impuse acestuia în conformitate cu articolul 7 alineatul (5).</w:t>
            </w:r>
          </w:p>
        </w:tc>
      </w:tr>
    </w:tbl>
    <w:p w:rsidR="00B41597" w:rsidRPr="00BE22B4" w:rsidRDefault="00B41597">
      <w:pPr>
        <w:pStyle w:val="Olang"/>
        <w:rPr>
          <w:lang w:val="ro-RO"/>
        </w:rPr>
      </w:pPr>
      <w:r w:rsidRPr="00BE22B4">
        <w:rPr>
          <w:lang w:val="ro-RO"/>
        </w:rPr>
        <w:t xml:space="preserve">Or. </w:t>
      </w:r>
      <w:r w:rsidRPr="00BE22B4">
        <w:rPr>
          <w:rStyle w:val="HideTWBExt"/>
          <w:rFonts w:cs="Arial"/>
          <w:lang w:val="ro-RO"/>
        </w:rPr>
        <w:t>&lt;Original&gt;</w:t>
      </w:r>
      <w:r w:rsidRPr="00BE22B4">
        <w:rPr>
          <w:rStyle w:val="HideTWBInt"/>
          <w:lang w:val="ro-RO"/>
        </w:rPr>
        <w:t>{EN}</w:t>
      </w:r>
      <w:r w:rsidRPr="00BE22B4">
        <w:rPr>
          <w:lang w:val="ro-RO"/>
        </w:rPr>
        <w:t>en</w:t>
      </w:r>
      <w:r w:rsidRPr="00BE22B4">
        <w:rPr>
          <w:rStyle w:val="HideTWBExt"/>
          <w:rFonts w:cs="Arial"/>
          <w:lang w:val="ro-RO"/>
        </w:rPr>
        <w:t>&lt;/Original&gt;</w:t>
      </w:r>
    </w:p>
    <w:p w:rsidR="00B41597" w:rsidRPr="00BE22B4" w:rsidRDefault="00B41597">
      <w:r w:rsidRPr="00BE22B4">
        <w:rPr>
          <w:rStyle w:val="HideTWBExt"/>
          <w:rFonts w:cs="Arial"/>
        </w:rPr>
        <w:t>&lt;/Amend&gt;</w:t>
      </w:r>
    </w:p>
    <w:p w:rsidR="00B41597" w:rsidRPr="00BE22B4" w:rsidRDefault="00B41597">
      <w:pPr>
        <w:pStyle w:val="AMNumberTabs"/>
      </w:pPr>
      <w:r w:rsidRPr="00BE22B4">
        <w:rPr>
          <w:rStyle w:val="HideTWBExt"/>
          <w:rFonts w:cs="Arial"/>
        </w:rPr>
        <w:t>&lt;Amend&gt;</w:t>
      </w:r>
      <w:r w:rsidRPr="00BE22B4">
        <w:t>Amendamentul</w:t>
      </w:r>
      <w:r w:rsidRPr="00BE22B4">
        <w:tab/>
      </w:r>
      <w:r w:rsidRPr="00BE22B4">
        <w:tab/>
      </w:r>
      <w:r w:rsidRPr="00BE22B4">
        <w:rPr>
          <w:rStyle w:val="HideTWBExt"/>
          <w:rFonts w:cs="Arial"/>
        </w:rPr>
        <w:t>&lt;NumAm&gt;</w:t>
      </w:r>
      <w:r w:rsidRPr="00BE22B4">
        <w:t>1198</w:t>
      </w:r>
      <w:r w:rsidRPr="00BE22B4">
        <w:rPr>
          <w:rStyle w:val="HideTWBExt"/>
          <w:rFonts w:cs="Arial"/>
        </w:rPr>
        <w:t>&lt;/NumAm&gt;</w:t>
      </w:r>
    </w:p>
    <w:p w:rsidR="00B41597" w:rsidRPr="00BE22B4" w:rsidRDefault="00B41597">
      <w:pPr>
        <w:pStyle w:val="NormalBold"/>
      </w:pPr>
      <w:r w:rsidRPr="00BE22B4">
        <w:rPr>
          <w:rStyle w:val="HideTWBExt"/>
          <w:rFonts w:cs="Arial"/>
        </w:rPr>
        <w:t>&lt;RepeatBlock-By&gt;&lt;Members&gt;</w:t>
      </w:r>
      <w:r w:rsidRPr="00BE22B4">
        <w:t>Jussi Halla-aho</w:t>
      </w:r>
      <w:r w:rsidRPr="00BE22B4">
        <w:rPr>
          <w:rStyle w:val="HideTWBExt"/>
          <w:rFonts w:cs="Arial"/>
        </w:rPr>
        <w:t>&lt;/Members&gt;</w:t>
      </w:r>
    </w:p>
    <w:p w:rsidR="00B41597" w:rsidRPr="00BE22B4" w:rsidRDefault="00B41597">
      <w:pPr>
        <w:pStyle w:val="NormalBold"/>
      </w:pPr>
      <w:r w:rsidRPr="00BE22B4">
        <w:rPr>
          <w:rStyle w:val="HideTWBExt"/>
          <w:rFonts w:cs="Arial"/>
        </w:rPr>
        <w:t>&lt;/RepeatBlock-By&gt;</w:t>
      </w:r>
    </w:p>
    <w:p w:rsidR="00B41597" w:rsidRPr="00BE22B4" w:rsidRDefault="00B41597">
      <w:pPr>
        <w:pStyle w:val="NormalBold"/>
      </w:pPr>
      <w:r w:rsidRPr="00BE22B4">
        <w:rPr>
          <w:rStyle w:val="HideTWBExt"/>
          <w:rFonts w:cs="Arial"/>
        </w:rPr>
        <w:t>&lt;DocAmend&gt;</w:t>
      </w:r>
      <w:r w:rsidRPr="00BE22B4">
        <w:t>Propunere de regulament</w:t>
      </w:r>
      <w:r w:rsidRPr="00BE22B4">
        <w:rPr>
          <w:rStyle w:val="HideTWBExt"/>
          <w:rFonts w:cs="Arial"/>
        </w:rPr>
        <w:t>&lt;/DocAmend&gt;</w:t>
      </w:r>
    </w:p>
    <w:p w:rsidR="00B41597" w:rsidRPr="00BE22B4" w:rsidRDefault="00B41597">
      <w:pPr>
        <w:pStyle w:val="NormalBold"/>
      </w:pPr>
      <w:r w:rsidRPr="00BE22B4">
        <w:rPr>
          <w:rStyle w:val="HideTWBExt"/>
          <w:rFonts w:cs="Arial"/>
        </w:rPr>
        <w:t>&lt;Article&gt;</w:t>
      </w:r>
      <w:r w:rsidRPr="00BE22B4">
        <w:t xml:space="preserve">Articolul 39 </w:t>
      </w:r>
      <w:r w:rsidRPr="00BE22B4">
        <w:rPr>
          <w:cs/>
        </w:rPr>
        <w:t xml:space="preserve">– </w:t>
      </w:r>
      <w:r w:rsidRPr="00BE22B4">
        <w:t xml:space="preserve">alineatul 1 </w:t>
      </w:r>
      <w:r w:rsidRPr="00BE22B4">
        <w:rPr>
          <w:cs/>
        </w:rPr>
        <w:t xml:space="preserve">– </w:t>
      </w:r>
      <w:r w:rsidRPr="00BE22B4">
        <w:t>litera f</w:t>
      </w:r>
      <w:r w:rsidRPr="00BE22B4">
        <w:rPr>
          <w:rStyle w:val="HideTWBExt"/>
          <w:rFonts w:cs="Arial"/>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41597" w:rsidRPr="00BE22B4">
        <w:trPr>
          <w:trHeight w:hRule="exact" w:val="240"/>
          <w:jc w:val="center"/>
        </w:trPr>
        <w:tc>
          <w:tcPr>
            <w:tcW w:w="9752" w:type="dxa"/>
            <w:gridSpan w:val="2"/>
          </w:tcPr>
          <w:p w:rsidR="00B41597" w:rsidRPr="00BE22B4" w:rsidRDefault="00B41597"/>
        </w:tc>
      </w:tr>
      <w:tr w:rsidR="00B41597" w:rsidRPr="00BE22B4">
        <w:trPr>
          <w:trHeight w:val="240"/>
          <w:jc w:val="center"/>
        </w:trPr>
        <w:tc>
          <w:tcPr>
            <w:tcW w:w="4876" w:type="dxa"/>
          </w:tcPr>
          <w:p w:rsidR="00B41597" w:rsidRPr="00BE22B4" w:rsidRDefault="00B41597">
            <w:pPr>
              <w:pStyle w:val="ColumnHeading"/>
            </w:pPr>
            <w:r w:rsidRPr="00BE22B4">
              <w:t>Textul propus de Comisie</w:t>
            </w:r>
          </w:p>
        </w:tc>
        <w:tc>
          <w:tcPr>
            <w:tcW w:w="4876" w:type="dxa"/>
          </w:tcPr>
          <w:p w:rsidR="00B41597" w:rsidRPr="00BE22B4" w:rsidRDefault="00B41597">
            <w:pPr>
              <w:pStyle w:val="ColumnHeading"/>
            </w:pPr>
            <w:r w:rsidRPr="00BE22B4">
              <w:t>Amendamentul</w:t>
            </w:r>
          </w:p>
        </w:tc>
      </w:tr>
      <w:tr w:rsidR="00B41597" w:rsidRPr="00BE22B4">
        <w:trPr>
          <w:jc w:val="center"/>
        </w:trPr>
        <w:tc>
          <w:tcPr>
            <w:tcW w:w="4876" w:type="dxa"/>
          </w:tcPr>
          <w:p w:rsidR="00B41597" w:rsidRPr="00BE22B4" w:rsidRDefault="00B41597">
            <w:pPr>
              <w:pStyle w:val="Normal6"/>
            </w:pPr>
            <w:r w:rsidRPr="00BE22B4">
              <w:lastRenderedPageBreak/>
              <w:t>(f)</w:t>
            </w:r>
            <w:r w:rsidRPr="00BE22B4">
              <w:tab/>
              <w:t xml:space="preserve">solicitantul nu </w:t>
            </w:r>
            <w:r w:rsidRPr="00BE22B4">
              <w:rPr>
                <w:b/>
                <w:i/>
              </w:rPr>
              <w:t>s-a conformat în repetate rânduri obligațiilor</w:t>
            </w:r>
            <w:r w:rsidRPr="00BE22B4">
              <w:t xml:space="preserve"> </w:t>
            </w:r>
            <w:r w:rsidRPr="00BE22B4">
              <w:rPr>
                <w:b/>
                <w:i/>
              </w:rPr>
              <w:t>de raportare</w:t>
            </w:r>
            <w:r w:rsidRPr="00BE22B4">
              <w:t xml:space="preserve"> impuse </w:t>
            </w:r>
            <w:r w:rsidRPr="00BE22B4">
              <w:rPr>
                <w:b/>
                <w:i/>
              </w:rPr>
              <w:t>acestuia</w:t>
            </w:r>
            <w:r w:rsidRPr="00BE22B4">
              <w:t xml:space="preserve"> în conformitate cu articolul 7 </w:t>
            </w:r>
            <w:r w:rsidRPr="00BE22B4">
              <w:rPr>
                <w:b/>
                <w:i/>
              </w:rPr>
              <w:t>alineatul</w:t>
            </w:r>
            <w:r w:rsidRPr="00BE22B4">
              <w:t xml:space="preserve"> (5).</w:t>
            </w:r>
          </w:p>
        </w:tc>
        <w:tc>
          <w:tcPr>
            <w:tcW w:w="4876" w:type="dxa"/>
          </w:tcPr>
          <w:p w:rsidR="00B41597" w:rsidRPr="00BE22B4" w:rsidRDefault="00B41597">
            <w:pPr>
              <w:pStyle w:val="Normal6"/>
            </w:pPr>
            <w:r w:rsidRPr="00BE22B4">
              <w:t>(f)</w:t>
            </w:r>
            <w:r w:rsidRPr="00BE22B4">
              <w:tab/>
              <w:t xml:space="preserve">solicitantul nu </w:t>
            </w:r>
            <w:r w:rsidRPr="00BE22B4">
              <w:rPr>
                <w:b/>
                <w:i/>
              </w:rPr>
              <w:t xml:space="preserve">și-a respectat responsabilitățile </w:t>
            </w:r>
            <w:r w:rsidRPr="00BE22B4">
              <w:t xml:space="preserve">impuse în conformitate cu articolul 7 </w:t>
            </w:r>
            <w:r w:rsidRPr="00BE22B4">
              <w:rPr>
                <w:b/>
                <w:i/>
              </w:rPr>
              <w:t>alineatele</w:t>
            </w:r>
            <w:r w:rsidRPr="00BE22B4">
              <w:t xml:space="preserve"> (5) </w:t>
            </w:r>
            <w:r w:rsidRPr="00BE22B4">
              <w:rPr>
                <w:b/>
                <w:i/>
              </w:rPr>
              <w:t>și (6)</w:t>
            </w:r>
            <w:r w:rsidRPr="00BE22B4">
              <w:t>.</w:t>
            </w:r>
          </w:p>
        </w:tc>
      </w:tr>
    </w:tbl>
    <w:p w:rsidR="00B41597" w:rsidRPr="00BE22B4" w:rsidRDefault="00B41597">
      <w:pPr>
        <w:pStyle w:val="Olang"/>
        <w:rPr>
          <w:lang w:val="ro-RO"/>
        </w:rPr>
      </w:pPr>
      <w:r w:rsidRPr="00BE22B4">
        <w:rPr>
          <w:lang w:val="ro-RO"/>
        </w:rPr>
        <w:t xml:space="preserve">Or. </w:t>
      </w:r>
      <w:r w:rsidRPr="00BE22B4">
        <w:rPr>
          <w:rStyle w:val="HideTWBExt"/>
          <w:rFonts w:cs="Arial"/>
          <w:lang w:val="ro-RO"/>
        </w:rPr>
        <w:t>&lt;Original&gt;</w:t>
      </w:r>
      <w:r w:rsidRPr="00BE22B4">
        <w:rPr>
          <w:rStyle w:val="HideTWBInt"/>
          <w:lang w:val="ro-RO"/>
        </w:rPr>
        <w:t>{EN}</w:t>
      </w:r>
      <w:r w:rsidRPr="00BE22B4">
        <w:rPr>
          <w:lang w:val="ro-RO"/>
        </w:rPr>
        <w:t>en</w:t>
      </w:r>
      <w:r w:rsidRPr="00BE22B4">
        <w:rPr>
          <w:rStyle w:val="HideTWBExt"/>
          <w:rFonts w:cs="Arial"/>
          <w:lang w:val="ro-RO"/>
        </w:rPr>
        <w:t>&lt;/Original&gt;</w:t>
      </w:r>
    </w:p>
    <w:p w:rsidR="00B41597" w:rsidRPr="00BE22B4" w:rsidRDefault="00B41597">
      <w:r w:rsidRPr="00BE22B4">
        <w:rPr>
          <w:rStyle w:val="HideTWBExt"/>
          <w:rFonts w:cs="Arial"/>
        </w:rPr>
        <w:t>&lt;/Amend&gt;</w:t>
      </w:r>
    </w:p>
    <w:p w:rsidR="00B41597" w:rsidRPr="00BE22B4" w:rsidRDefault="00B41597">
      <w:pPr>
        <w:pStyle w:val="AMNumberTabs"/>
      </w:pPr>
      <w:r w:rsidRPr="00BE22B4">
        <w:rPr>
          <w:rStyle w:val="HideTWBExt"/>
          <w:rFonts w:cs="Arial"/>
        </w:rPr>
        <w:t>&lt;Amend&gt;</w:t>
      </w:r>
      <w:r w:rsidRPr="00BE22B4">
        <w:t>Amendamentul</w:t>
      </w:r>
      <w:r w:rsidRPr="00BE22B4">
        <w:tab/>
      </w:r>
      <w:r w:rsidRPr="00BE22B4">
        <w:tab/>
      </w:r>
      <w:r w:rsidRPr="00BE22B4">
        <w:rPr>
          <w:rStyle w:val="HideTWBExt"/>
          <w:rFonts w:cs="Arial"/>
        </w:rPr>
        <w:t>&lt;NumAm&gt;</w:t>
      </w:r>
      <w:r w:rsidRPr="00BE22B4">
        <w:t>1199</w:t>
      </w:r>
      <w:r w:rsidRPr="00BE22B4">
        <w:rPr>
          <w:rStyle w:val="HideTWBExt"/>
          <w:rFonts w:cs="Arial"/>
        </w:rPr>
        <w:t>&lt;/NumAm&gt;</w:t>
      </w:r>
    </w:p>
    <w:p w:rsidR="00B41597" w:rsidRPr="00BE22B4" w:rsidRDefault="00B41597">
      <w:pPr>
        <w:pStyle w:val="NormalBold"/>
      </w:pPr>
      <w:r w:rsidRPr="00BE22B4">
        <w:rPr>
          <w:rStyle w:val="HideTWBExt"/>
          <w:rFonts w:cs="Arial"/>
        </w:rPr>
        <w:t>&lt;RepeatBlock-By&gt;&lt;Members&gt;</w:t>
      </w:r>
      <w:r w:rsidRPr="00BE22B4">
        <w:t>Maria Grapini</w:t>
      </w:r>
      <w:r w:rsidRPr="00BE22B4">
        <w:rPr>
          <w:rStyle w:val="HideTWBExt"/>
          <w:rFonts w:cs="Arial"/>
        </w:rPr>
        <w:t>&lt;/Members&gt;</w:t>
      </w:r>
    </w:p>
    <w:p w:rsidR="00B41597" w:rsidRPr="00BE22B4" w:rsidRDefault="00B41597">
      <w:pPr>
        <w:pStyle w:val="NormalBold"/>
      </w:pPr>
      <w:r w:rsidRPr="00BE22B4">
        <w:rPr>
          <w:rStyle w:val="HideTWBExt"/>
          <w:rFonts w:cs="Arial"/>
        </w:rPr>
        <w:t>&lt;/RepeatBlock-By&gt;</w:t>
      </w:r>
    </w:p>
    <w:p w:rsidR="00B41597" w:rsidRPr="00BE22B4" w:rsidRDefault="00B41597">
      <w:pPr>
        <w:pStyle w:val="NormalBold"/>
      </w:pPr>
      <w:r w:rsidRPr="00BE22B4">
        <w:rPr>
          <w:rStyle w:val="HideTWBExt"/>
          <w:rFonts w:cs="Arial"/>
        </w:rPr>
        <w:t>&lt;DocAmend&gt;</w:t>
      </w:r>
      <w:r w:rsidRPr="00BE22B4">
        <w:t>Propunere de regulament</w:t>
      </w:r>
      <w:r w:rsidRPr="00BE22B4">
        <w:rPr>
          <w:rStyle w:val="HideTWBExt"/>
          <w:rFonts w:cs="Arial"/>
        </w:rPr>
        <w:t>&lt;/DocAmend&gt;</w:t>
      </w:r>
    </w:p>
    <w:p w:rsidR="00B41597" w:rsidRPr="00BE22B4" w:rsidRDefault="00B41597">
      <w:pPr>
        <w:pStyle w:val="NormalBold"/>
      </w:pPr>
      <w:r w:rsidRPr="00BE22B4">
        <w:rPr>
          <w:rStyle w:val="HideTWBExt"/>
          <w:rFonts w:cs="Arial"/>
        </w:rPr>
        <w:t>&lt;Article&gt;</w:t>
      </w:r>
      <w:r w:rsidRPr="00BE22B4">
        <w:t xml:space="preserve">Articolul 39 </w:t>
      </w:r>
      <w:r w:rsidRPr="00BE22B4">
        <w:rPr>
          <w:cs/>
        </w:rPr>
        <w:t xml:space="preserve">– </w:t>
      </w:r>
      <w:r w:rsidRPr="00BE22B4">
        <w:t xml:space="preserve">alineatul 1 </w:t>
      </w:r>
      <w:r w:rsidRPr="00BE22B4">
        <w:rPr>
          <w:cs/>
        </w:rPr>
        <w:t xml:space="preserve">– </w:t>
      </w:r>
      <w:r w:rsidRPr="00BE22B4">
        <w:t>litera fa (nouă)</w:t>
      </w:r>
      <w:r w:rsidRPr="00BE22B4">
        <w:rPr>
          <w:rStyle w:val="HideTWBExt"/>
          <w:rFonts w:cs="Arial"/>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41597" w:rsidRPr="00BE22B4">
        <w:trPr>
          <w:trHeight w:hRule="exact" w:val="240"/>
          <w:jc w:val="center"/>
        </w:trPr>
        <w:tc>
          <w:tcPr>
            <w:tcW w:w="9752" w:type="dxa"/>
            <w:gridSpan w:val="2"/>
          </w:tcPr>
          <w:p w:rsidR="00B41597" w:rsidRPr="00BE22B4" w:rsidRDefault="00B41597"/>
        </w:tc>
      </w:tr>
      <w:tr w:rsidR="00B41597" w:rsidRPr="00BE22B4">
        <w:trPr>
          <w:trHeight w:val="240"/>
          <w:jc w:val="center"/>
        </w:trPr>
        <w:tc>
          <w:tcPr>
            <w:tcW w:w="4876" w:type="dxa"/>
          </w:tcPr>
          <w:p w:rsidR="00B41597" w:rsidRPr="00BE22B4" w:rsidRDefault="00B41597">
            <w:pPr>
              <w:pStyle w:val="ColumnHeading"/>
            </w:pPr>
            <w:r w:rsidRPr="00BE22B4">
              <w:t>Textul propus de Comisie</w:t>
            </w:r>
          </w:p>
        </w:tc>
        <w:tc>
          <w:tcPr>
            <w:tcW w:w="4876" w:type="dxa"/>
          </w:tcPr>
          <w:p w:rsidR="00B41597" w:rsidRPr="00BE22B4" w:rsidRDefault="00B41597">
            <w:pPr>
              <w:pStyle w:val="ColumnHeading"/>
            </w:pPr>
            <w:r w:rsidRPr="00BE22B4">
              <w:t>Amendamentul</w:t>
            </w:r>
          </w:p>
        </w:tc>
      </w:tr>
      <w:tr w:rsidR="00B41597" w:rsidRPr="00BE22B4">
        <w:trPr>
          <w:jc w:val="center"/>
        </w:trPr>
        <w:tc>
          <w:tcPr>
            <w:tcW w:w="4876" w:type="dxa"/>
          </w:tcPr>
          <w:p w:rsidR="00B41597" w:rsidRPr="00BE22B4" w:rsidRDefault="00B41597">
            <w:pPr>
              <w:pStyle w:val="Normal6"/>
            </w:pPr>
          </w:p>
        </w:tc>
        <w:tc>
          <w:tcPr>
            <w:tcW w:w="4876" w:type="dxa"/>
          </w:tcPr>
          <w:p w:rsidR="00B41597" w:rsidRPr="00BE22B4" w:rsidRDefault="00B41597">
            <w:pPr>
              <w:pStyle w:val="Normal6"/>
            </w:pPr>
            <w:r w:rsidRPr="00BE22B4">
              <w:rPr>
                <w:b/>
                <w:i/>
              </w:rPr>
              <w:t>(fa)</w:t>
            </w:r>
            <w:r w:rsidRPr="00BE22B4">
              <w:tab/>
            </w:r>
            <w:r w:rsidRPr="00BE22B4">
              <w:rPr>
                <w:b/>
                <w:i/>
              </w:rPr>
              <w:t>solicitantul a indus în eroare autoritățile în privința identității sau cetățeniei sale, prezentând informații sau documente false ori a ascuns informații sau documente relevante care ar fi putut influența în mod negativ decizia</w:t>
            </w:r>
          </w:p>
        </w:tc>
      </w:tr>
    </w:tbl>
    <w:p w:rsidR="00B41597" w:rsidRPr="00BE22B4" w:rsidRDefault="00B41597">
      <w:pPr>
        <w:pStyle w:val="Olang"/>
        <w:rPr>
          <w:lang w:val="ro-RO"/>
        </w:rPr>
      </w:pPr>
      <w:r w:rsidRPr="00BE22B4">
        <w:rPr>
          <w:lang w:val="ro-RO"/>
        </w:rPr>
        <w:t xml:space="preserve">Or. </w:t>
      </w:r>
      <w:r w:rsidRPr="00BE22B4">
        <w:rPr>
          <w:rStyle w:val="HideTWBExt"/>
          <w:rFonts w:cs="Arial"/>
          <w:lang w:val="ro-RO"/>
        </w:rPr>
        <w:t>&lt;Original&gt;</w:t>
      </w:r>
      <w:r w:rsidRPr="00BE22B4">
        <w:rPr>
          <w:rStyle w:val="HideTWBInt"/>
          <w:lang w:val="ro-RO"/>
        </w:rPr>
        <w:t>{RO}</w:t>
      </w:r>
      <w:r w:rsidRPr="00BE22B4">
        <w:rPr>
          <w:lang w:val="ro-RO"/>
        </w:rPr>
        <w:t>ro</w:t>
      </w:r>
      <w:r w:rsidRPr="00BE22B4">
        <w:rPr>
          <w:rStyle w:val="HideTWBExt"/>
          <w:rFonts w:cs="Arial"/>
          <w:lang w:val="ro-RO"/>
        </w:rPr>
        <w:t>&lt;/Original&gt;</w:t>
      </w:r>
    </w:p>
    <w:p w:rsidR="00B41597" w:rsidRPr="00BE22B4" w:rsidRDefault="00B41597">
      <w:pPr>
        <w:pStyle w:val="AMNumberTabs"/>
      </w:pPr>
      <w:r w:rsidRPr="00BE22B4">
        <w:rPr>
          <w:rStyle w:val="HideTWBExt"/>
          <w:rFonts w:cs="Arial"/>
        </w:rPr>
        <w:t>&lt;/Amend&gt;&lt;Amend&gt;</w:t>
      </w:r>
      <w:r w:rsidRPr="00BE22B4">
        <w:t>Amendamentul</w:t>
      </w:r>
      <w:r w:rsidRPr="00BE22B4">
        <w:tab/>
      </w:r>
      <w:r w:rsidRPr="00BE22B4">
        <w:tab/>
      </w:r>
      <w:r w:rsidRPr="00BE22B4">
        <w:rPr>
          <w:rStyle w:val="HideTWBExt"/>
          <w:rFonts w:cs="Arial"/>
        </w:rPr>
        <w:t>&lt;NumAm&gt;</w:t>
      </w:r>
      <w:r w:rsidRPr="00BE22B4">
        <w:t>1200</w:t>
      </w:r>
      <w:r w:rsidRPr="00BE22B4">
        <w:rPr>
          <w:rStyle w:val="HideTWBExt"/>
          <w:rFonts w:cs="Arial"/>
        </w:rPr>
        <w:t>&lt;/NumAm&gt;</w:t>
      </w:r>
    </w:p>
    <w:p w:rsidR="00B41597" w:rsidRPr="00BE22B4" w:rsidRDefault="00B41597">
      <w:pPr>
        <w:pStyle w:val="NormalBold"/>
      </w:pPr>
      <w:r w:rsidRPr="00BE22B4">
        <w:rPr>
          <w:rStyle w:val="HideTWBExt"/>
          <w:rFonts w:cs="Arial"/>
        </w:rPr>
        <w:t>&lt;RepeatBlock-By&gt;&lt;Members&gt;</w:t>
      </w:r>
      <w:r w:rsidRPr="00BE22B4">
        <w:t>Jussi Halla-aho</w:t>
      </w:r>
      <w:r w:rsidRPr="00BE22B4">
        <w:rPr>
          <w:rStyle w:val="HideTWBExt"/>
          <w:rFonts w:cs="Arial"/>
        </w:rPr>
        <w:t>&lt;/Members&gt;</w:t>
      </w:r>
    </w:p>
    <w:p w:rsidR="00B41597" w:rsidRPr="00BE22B4" w:rsidRDefault="00B41597">
      <w:pPr>
        <w:pStyle w:val="NormalBold"/>
      </w:pPr>
      <w:r w:rsidRPr="00BE22B4">
        <w:rPr>
          <w:rStyle w:val="HideTWBExt"/>
          <w:rFonts w:cs="Arial"/>
        </w:rPr>
        <w:t>&lt;/RepeatBlock-By&gt;</w:t>
      </w:r>
    </w:p>
    <w:p w:rsidR="00B41597" w:rsidRPr="00BE22B4" w:rsidRDefault="00B41597">
      <w:pPr>
        <w:pStyle w:val="NormalBold"/>
      </w:pPr>
      <w:r w:rsidRPr="00BE22B4">
        <w:rPr>
          <w:rStyle w:val="HideTWBExt"/>
          <w:rFonts w:cs="Arial"/>
        </w:rPr>
        <w:t>&lt;DocAmend&gt;</w:t>
      </w:r>
      <w:r w:rsidRPr="00BE22B4">
        <w:t>Propunere de regulament</w:t>
      </w:r>
      <w:r w:rsidRPr="00BE22B4">
        <w:rPr>
          <w:rStyle w:val="HideTWBExt"/>
          <w:rFonts w:cs="Arial"/>
        </w:rPr>
        <w:t>&lt;/DocAmend&gt;</w:t>
      </w:r>
    </w:p>
    <w:p w:rsidR="00B41597" w:rsidRPr="00BE22B4" w:rsidRDefault="00B41597">
      <w:pPr>
        <w:pStyle w:val="NormalBold"/>
      </w:pPr>
      <w:r w:rsidRPr="00BE22B4">
        <w:rPr>
          <w:rStyle w:val="HideTWBExt"/>
          <w:rFonts w:cs="Arial"/>
        </w:rPr>
        <w:t>&lt;Article&gt;</w:t>
      </w:r>
      <w:r w:rsidRPr="00BE22B4">
        <w:t xml:space="preserve">Articolul 39 </w:t>
      </w:r>
      <w:r w:rsidRPr="00BE22B4">
        <w:rPr>
          <w:cs/>
        </w:rPr>
        <w:t xml:space="preserve">– </w:t>
      </w:r>
      <w:r w:rsidRPr="00BE22B4">
        <w:t>alineatul 1 a (nou)</w:t>
      </w:r>
      <w:r w:rsidRPr="00BE22B4">
        <w:rPr>
          <w:rStyle w:val="HideTWBExt"/>
          <w:rFonts w:cs="Arial"/>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41597" w:rsidRPr="00BE22B4">
        <w:trPr>
          <w:trHeight w:hRule="exact" w:val="240"/>
          <w:jc w:val="center"/>
        </w:trPr>
        <w:tc>
          <w:tcPr>
            <w:tcW w:w="9752" w:type="dxa"/>
            <w:gridSpan w:val="2"/>
          </w:tcPr>
          <w:p w:rsidR="00B41597" w:rsidRPr="00BE22B4" w:rsidRDefault="00B41597"/>
        </w:tc>
      </w:tr>
      <w:tr w:rsidR="00B41597" w:rsidRPr="00BE22B4">
        <w:trPr>
          <w:trHeight w:val="240"/>
          <w:jc w:val="center"/>
        </w:trPr>
        <w:tc>
          <w:tcPr>
            <w:tcW w:w="4876" w:type="dxa"/>
          </w:tcPr>
          <w:p w:rsidR="00B41597" w:rsidRPr="00BE22B4" w:rsidRDefault="00B41597">
            <w:pPr>
              <w:pStyle w:val="ColumnHeading"/>
            </w:pPr>
            <w:r w:rsidRPr="00BE22B4">
              <w:t>Textul propus de Comisie</w:t>
            </w:r>
          </w:p>
        </w:tc>
        <w:tc>
          <w:tcPr>
            <w:tcW w:w="4876" w:type="dxa"/>
          </w:tcPr>
          <w:p w:rsidR="00B41597" w:rsidRPr="00BE22B4" w:rsidRDefault="00B41597">
            <w:pPr>
              <w:pStyle w:val="ColumnHeading"/>
            </w:pPr>
            <w:r w:rsidRPr="00BE22B4">
              <w:t>Amendamentul</w:t>
            </w:r>
          </w:p>
        </w:tc>
      </w:tr>
      <w:tr w:rsidR="00B41597" w:rsidRPr="00BE22B4">
        <w:trPr>
          <w:jc w:val="center"/>
        </w:trPr>
        <w:tc>
          <w:tcPr>
            <w:tcW w:w="4876" w:type="dxa"/>
          </w:tcPr>
          <w:p w:rsidR="00B41597" w:rsidRPr="00BE22B4" w:rsidRDefault="00B41597">
            <w:pPr>
              <w:pStyle w:val="Normal6"/>
            </w:pPr>
          </w:p>
        </w:tc>
        <w:tc>
          <w:tcPr>
            <w:tcW w:w="4876" w:type="dxa"/>
          </w:tcPr>
          <w:p w:rsidR="00B41597" w:rsidRPr="00BE22B4" w:rsidRDefault="00B41597">
            <w:pPr>
              <w:pStyle w:val="Normal6"/>
            </w:pPr>
            <w:r w:rsidRPr="00BE22B4">
              <w:rPr>
                <w:b/>
                <w:i/>
              </w:rPr>
              <w:t>1a.</w:t>
            </w:r>
            <w:r w:rsidRPr="00BE22B4">
              <w:tab/>
            </w:r>
            <w:r w:rsidRPr="00BE22B4">
              <w:rPr>
                <w:b/>
                <w:i/>
              </w:rPr>
              <w:t>(g) solicitantul încalcă obligațiile prevăzute la articolul 4 alineatul (1) și la articolul 20 alineatul (3) din Regulamentul (UE) nr. XXX/XXX (Regulamentul Dublin), fără a putea demonstra că încălcarea a fost cauzată de circumstanțe independente de voința sa.</w:t>
            </w:r>
          </w:p>
        </w:tc>
      </w:tr>
    </w:tbl>
    <w:p w:rsidR="00B41597" w:rsidRPr="00BE22B4" w:rsidRDefault="00B41597">
      <w:pPr>
        <w:pStyle w:val="Olang"/>
        <w:rPr>
          <w:lang w:val="ro-RO"/>
        </w:rPr>
      </w:pPr>
      <w:r w:rsidRPr="00BE22B4">
        <w:rPr>
          <w:lang w:val="ro-RO"/>
        </w:rPr>
        <w:t xml:space="preserve">Or. </w:t>
      </w:r>
      <w:r w:rsidRPr="00BE22B4">
        <w:rPr>
          <w:rStyle w:val="HideTWBExt"/>
          <w:rFonts w:cs="Arial"/>
          <w:lang w:val="ro-RO"/>
        </w:rPr>
        <w:t>&lt;Original&gt;</w:t>
      </w:r>
      <w:r w:rsidRPr="00BE22B4">
        <w:rPr>
          <w:rStyle w:val="HideTWBInt"/>
          <w:lang w:val="ro-RO"/>
        </w:rPr>
        <w:t>{EN}</w:t>
      </w:r>
      <w:r w:rsidRPr="00BE22B4">
        <w:rPr>
          <w:lang w:val="ro-RO"/>
        </w:rPr>
        <w:t>en</w:t>
      </w:r>
      <w:r w:rsidRPr="00BE22B4">
        <w:rPr>
          <w:rStyle w:val="HideTWBExt"/>
          <w:rFonts w:cs="Arial"/>
          <w:lang w:val="ro-RO"/>
        </w:rPr>
        <w:t>&lt;/Original&gt;</w:t>
      </w:r>
    </w:p>
    <w:p w:rsidR="00B41597" w:rsidRPr="00BE22B4" w:rsidRDefault="00B41597">
      <w:r w:rsidRPr="00BE22B4">
        <w:rPr>
          <w:rStyle w:val="HideTWBExt"/>
          <w:rFonts w:cs="Arial"/>
        </w:rPr>
        <w:t>&lt;/Amend&gt;</w:t>
      </w:r>
    </w:p>
    <w:p w:rsidR="00B41597" w:rsidRPr="00BE22B4" w:rsidRDefault="00B41597">
      <w:pPr>
        <w:pStyle w:val="AMNumberTabs"/>
      </w:pPr>
      <w:r w:rsidRPr="00BE22B4">
        <w:rPr>
          <w:rStyle w:val="HideTWBExt"/>
          <w:rFonts w:cs="Arial"/>
          <w:lang w:eastAsia="ro-RO"/>
        </w:rPr>
        <w:t>&lt;Amend&gt;</w:t>
      </w:r>
      <w:r w:rsidRPr="00BE22B4">
        <w:rPr>
          <w:lang w:eastAsia="ro-RO"/>
        </w:rPr>
        <w:t>Amendamentul</w:t>
      </w:r>
      <w:r w:rsidRPr="00BE22B4">
        <w:rPr>
          <w:b w:val="0"/>
          <w:lang w:eastAsia="ro-RO"/>
        </w:rPr>
        <w:tab/>
      </w:r>
      <w:r w:rsidRPr="00BE22B4">
        <w:rPr>
          <w:b w:val="0"/>
          <w:lang w:eastAsia="ro-RO"/>
        </w:rPr>
        <w:tab/>
      </w:r>
      <w:r w:rsidRPr="00BE22B4">
        <w:rPr>
          <w:rStyle w:val="HideTWBExt"/>
          <w:rFonts w:cs="Arial"/>
          <w:lang w:eastAsia="ro-RO"/>
        </w:rPr>
        <w:t>&lt;NumAm&gt;</w:t>
      </w:r>
      <w:r w:rsidRPr="00BE22B4">
        <w:rPr>
          <w:lang w:eastAsia="ro-RO"/>
        </w:rPr>
        <w:t>1201</w:t>
      </w:r>
      <w:r w:rsidRPr="00BE22B4">
        <w:rPr>
          <w:rStyle w:val="HideTWBExt"/>
          <w:rFonts w:cs="Arial"/>
          <w:lang w:eastAsia="ro-RO"/>
        </w:rPr>
        <w:t>&lt;/NumAm&gt;</w:t>
      </w:r>
    </w:p>
    <w:p w:rsidR="00B41597" w:rsidRPr="00BE22B4" w:rsidRDefault="00B41597">
      <w:pPr>
        <w:pStyle w:val="NormalBold"/>
      </w:pPr>
      <w:r w:rsidRPr="00BE22B4">
        <w:rPr>
          <w:rStyle w:val="HideTWBExt"/>
          <w:rFonts w:cs="Arial"/>
          <w:lang w:eastAsia="ro-RO"/>
        </w:rPr>
        <w:t>&lt;RepeatBlock-By&gt;&lt;Members&gt;</w:t>
      </w:r>
      <w:r w:rsidRPr="00BE22B4">
        <w:rPr>
          <w:lang w:eastAsia="ro-RO"/>
        </w:rPr>
        <w:t>Kinga Gál</w:t>
      </w:r>
      <w:r w:rsidRPr="00BE22B4">
        <w:rPr>
          <w:rStyle w:val="HideTWBExt"/>
          <w:rFonts w:cs="Arial"/>
          <w:lang w:eastAsia="ro-RO"/>
        </w:rPr>
        <w:t>&lt;/Members&gt;</w:t>
      </w:r>
    </w:p>
    <w:p w:rsidR="00B41597" w:rsidRPr="00BE22B4" w:rsidRDefault="00B41597">
      <w:pPr>
        <w:pStyle w:val="NormalBold"/>
      </w:pPr>
      <w:r w:rsidRPr="00BE22B4">
        <w:rPr>
          <w:rStyle w:val="HideTWBExt"/>
          <w:rFonts w:cs="Arial"/>
          <w:lang w:eastAsia="ro-RO"/>
        </w:rPr>
        <w:t>&lt;/RepeatBlock-By&gt;</w:t>
      </w:r>
    </w:p>
    <w:p w:rsidR="00B41597" w:rsidRPr="00BE22B4" w:rsidRDefault="00B41597">
      <w:pPr>
        <w:pStyle w:val="NormalBold"/>
      </w:pPr>
      <w:r w:rsidRPr="00BE22B4">
        <w:rPr>
          <w:rStyle w:val="HideTWBExt"/>
          <w:rFonts w:cs="Arial"/>
          <w:lang w:eastAsia="ro-RO"/>
        </w:rPr>
        <w:lastRenderedPageBreak/>
        <w:t>&lt;DocAmend&gt;</w:t>
      </w:r>
      <w:r w:rsidRPr="00BE22B4">
        <w:rPr>
          <w:lang w:eastAsia="ro-RO"/>
        </w:rPr>
        <w:t>Propunere de regulament</w:t>
      </w:r>
      <w:r w:rsidRPr="00BE22B4">
        <w:rPr>
          <w:rStyle w:val="HideTWBExt"/>
          <w:rFonts w:cs="Arial"/>
          <w:lang w:eastAsia="ro-RO"/>
        </w:rPr>
        <w:t>&lt;/DocAmend&gt;</w:t>
      </w:r>
    </w:p>
    <w:p w:rsidR="00B41597" w:rsidRPr="00BE22B4" w:rsidRDefault="00B41597">
      <w:pPr>
        <w:pStyle w:val="NormalBold"/>
      </w:pPr>
      <w:r w:rsidRPr="00BE22B4">
        <w:rPr>
          <w:rStyle w:val="HideTWBExt"/>
          <w:rFonts w:cs="Arial"/>
          <w:lang w:eastAsia="ro-RO"/>
        </w:rPr>
        <w:t>&lt;Article&gt;</w:t>
      </w:r>
      <w:r w:rsidRPr="00BE22B4">
        <w:rPr>
          <w:lang w:eastAsia="ro-RO"/>
        </w:rPr>
        <w:t xml:space="preserve">Articolul 39 </w:t>
      </w:r>
      <w:r w:rsidRPr="00BE22B4">
        <w:rPr>
          <w:cs/>
          <w:lang w:eastAsia="ro-RO"/>
        </w:rPr>
        <w:t xml:space="preserve">– </w:t>
      </w:r>
      <w:r w:rsidRPr="00BE22B4">
        <w:rPr>
          <w:lang w:eastAsia="ro-RO"/>
        </w:rPr>
        <w:t>alineatul 2</w:t>
      </w:r>
      <w:r w:rsidRPr="00BE22B4">
        <w:rPr>
          <w:rStyle w:val="HideTWBExt"/>
          <w:rFonts w:cs="Arial"/>
          <w:lang w:eastAsia="ro-R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41597" w:rsidRPr="00BE22B4">
        <w:trPr>
          <w:trHeight w:hRule="exact" w:val="240"/>
          <w:jc w:val="center"/>
        </w:trPr>
        <w:tc>
          <w:tcPr>
            <w:tcW w:w="9752" w:type="dxa"/>
            <w:gridSpan w:val="2"/>
          </w:tcPr>
          <w:p w:rsidR="00B41597" w:rsidRPr="00BE22B4" w:rsidRDefault="00B41597"/>
        </w:tc>
      </w:tr>
      <w:tr w:rsidR="00B41597" w:rsidRPr="00BE22B4">
        <w:trPr>
          <w:trHeight w:val="240"/>
          <w:jc w:val="center"/>
        </w:trPr>
        <w:tc>
          <w:tcPr>
            <w:tcW w:w="4876" w:type="dxa"/>
          </w:tcPr>
          <w:p w:rsidR="00B41597" w:rsidRPr="00BE22B4" w:rsidRDefault="00B41597">
            <w:pPr>
              <w:pStyle w:val="ColumnHeading"/>
            </w:pPr>
            <w:r w:rsidRPr="00BE22B4">
              <w:t>Textul propus de Comisie</w:t>
            </w:r>
          </w:p>
        </w:tc>
        <w:tc>
          <w:tcPr>
            <w:tcW w:w="4876" w:type="dxa"/>
          </w:tcPr>
          <w:p w:rsidR="00B41597" w:rsidRPr="00BE22B4" w:rsidRDefault="00B41597">
            <w:pPr>
              <w:pStyle w:val="ColumnHeading"/>
            </w:pPr>
            <w:r w:rsidRPr="00BE22B4">
              <w:t>Amendamentul</w:t>
            </w:r>
          </w:p>
        </w:tc>
      </w:tr>
      <w:tr w:rsidR="00B41597" w:rsidRPr="00BE22B4">
        <w:trPr>
          <w:jc w:val="center"/>
        </w:trPr>
        <w:tc>
          <w:tcPr>
            <w:tcW w:w="4876" w:type="dxa"/>
          </w:tcPr>
          <w:p w:rsidR="00B41597" w:rsidRPr="00BE22B4" w:rsidRDefault="00B41597">
            <w:pPr>
              <w:pStyle w:val="Normal6"/>
            </w:pPr>
            <w:r w:rsidRPr="00BE22B4">
              <w:rPr>
                <w:b/>
                <w:i/>
              </w:rPr>
              <w:t>(2)</w:t>
            </w:r>
            <w:r w:rsidRPr="00BE22B4">
              <w:tab/>
            </w:r>
            <w:r w:rsidRPr="00BE22B4">
              <w:rPr>
                <w:b/>
                <w:i/>
              </w:rPr>
              <w:t>În condițiile menționate la alineatul (1), autoritatea decizională întrerupe examinarea cererii și trimite solicitantului o notificare scrisă la locul de reședință sau adresa menționată la articolul 7 alineatul (4), informându-l că examinarea cererii sale a fost întreruptă și că cererea sa va fi respinsă definitiv ca abandonată, cu excepția cazului în care solicitantul se prezintă în fața autorității decizionale în termen de o lună de la data trimiterii notificării scrise.</w:t>
            </w:r>
          </w:p>
        </w:tc>
        <w:tc>
          <w:tcPr>
            <w:tcW w:w="4876" w:type="dxa"/>
          </w:tcPr>
          <w:p w:rsidR="00B41597" w:rsidRPr="00BE22B4" w:rsidRDefault="00B41597">
            <w:pPr>
              <w:pStyle w:val="Normal6"/>
            </w:pPr>
            <w:r w:rsidRPr="00BE22B4">
              <w:rPr>
                <w:b/>
                <w:i/>
              </w:rPr>
              <w:t>eliminat</w:t>
            </w:r>
          </w:p>
        </w:tc>
      </w:tr>
    </w:tbl>
    <w:p w:rsidR="00B41597" w:rsidRPr="00BE22B4" w:rsidRDefault="00B41597">
      <w:pPr>
        <w:pStyle w:val="Olang"/>
        <w:rPr>
          <w:lang w:val="ro-RO"/>
        </w:rPr>
      </w:pPr>
      <w:r w:rsidRPr="00BE22B4">
        <w:rPr>
          <w:lang w:val="ro-RO" w:eastAsia="ro-RO"/>
        </w:rPr>
        <w:t xml:space="preserve">Or. </w:t>
      </w:r>
      <w:r w:rsidRPr="00BE22B4">
        <w:rPr>
          <w:rStyle w:val="HideTWBExt"/>
          <w:rFonts w:cs="Arial"/>
          <w:lang w:val="ro-RO" w:eastAsia="ro-RO"/>
        </w:rPr>
        <w:t>&lt;Original&gt;</w:t>
      </w:r>
      <w:r w:rsidRPr="00BE22B4">
        <w:rPr>
          <w:rStyle w:val="HideTWBInt"/>
          <w:lang w:val="ro-RO" w:eastAsia="ro-RO"/>
        </w:rPr>
        <w:t>{HU}</w:t>
      </w:r>
      <w:r w:rsidRPr="00BE22B4">
        <w:rPr>
          <w:lang w:val="ro-RO" w:eastAsia="ro-RO"/>
        </w:rPr>
        <w:t>hu</w:t>
      </w:r>
      <w:r w:rsidRPr="00BE22B4">
        <w:rPr>
          <w:rStyle w:val="HideTWBExt"/>
          <w:rFonts w:cs="Arial"/>
          <w:lang w:val="ro-RO" w:eastAsia="ro-RO"/>
        </w:rPr>
        <w:t>&lt;/Original&gt;</w:t>
      </w:r>
    </w:p>
    <w:p w:rsidR="00B41597" w:rsidRPr="00BE22B4" w:rsidRDefault="00B41597">
      <w:r w:rsidRPr="00BE22B4">
        <w:rPr>
          <w:rStyle w:val="HideTWBExt"/>
          <w:rFonts w:cs="Arial"/>
          <w:lang w:eastAsia="ro-RO"/>
        </w:rPr>
        <w:t>&lt;/Amend&gt;</w:t>
      </w:r>
    </w:p>
    <w:p w:rsidR="00B41597" w:rsidRPr="00BE22B4" w:rsidRDefault="00B41597">
      <w:pPr>
        <w:pStyle w:val="AMNumberTabs"/>
      </w:pPr>
      <w:r w:rsidRPr="00BE22B4">
        <w:rPr>
          <w:rStyle w:val="HideTWBExt"/>
          <w:rFonts w:cs="Arial"/>
        </w:rPr>
        <w:t>&lt;Amend&gt;</w:t>
      </w:r>
      <w:r w:rsidRPr="00BE22B4">
        <w:t>Amendamentul</w:t>
      </w:r>
      <w:r w:rsidRPr="00BE22B4">
        <w:tab/>
      </w:r>
      <w:r w:rsidRPr="00BE22B4">
        <w:tab/>
      </w:r>
      <w:r w:rsidRPr="00BE22B4">
        <w:rPr>
          <w:rStyle w:val="HideTWBExt"/>
          <w:rFonts w:cs="Arial"/>
        </w:rPr>
        <w:t>&lt;NumAm&gt;</w:t>
      </w:r>
      <w:r w:rsidRPr="00BE22B4">
        <w:t>1202</w:t>
      </w:r>
      <w:r w:rsidRPr="00BE22B4">
        <w:rPr>
          <w:rStyle w:val="HideTWBExt"/>
          <w:rFonts w:cs="Arial"/>
        </w:rPr>
        <w:t>&lt;/NumAm&gt;</w:t>
      </w:r>
    </w:p>
    <w:p w:rsidR="00B41597" w:rsidRPr="00BE22B4" w:rsidRDefault="00B41597">
      <w:pPr>
        <w:pStyle w:val="NormalBold"/>
      </w:pPr>
      <w:r w:rsidRPr="00BE22B4">
        <w:rPr>
          <w:rStyle w:val="HideTWBExt"/>
          <w:rFonts w:cs="Arial"/>
        </w:rPr>
        <w:t>&lt;RepeatBlock-By&gt;&lt;Members&gt;</w:t>
      </w:r>
      <w:r w:rsidRPr="00BE22B4">
        <w:t>Jeroen Lenaers</w:t>
      </w:r>
      <w:r w:rsidRPr="00BE22B4">
        <w:rPr>
          <w:rStyle w:val="HideTWBExt"/>
          <w:rFonts w:cs="Arial"/>
        </w:rPr>
        <w:t>&lt;/Members&gt;</w:t>
      </w:r>
    </w:p>
    <w:p w:rsidR="00B41597" w:rsidRPr="00BE22B4" w:rsidRDefault="00B41597">
      <w:pPr>
        <w:pStyle w:val="NormalBold"/>
      </w:pPr>
      <w:r w:rsidRPr="00BE22B4">
        <w:rPr>
          <w:rStyle w:val="HideTWBExt"/>
          <w:rFonts w:cs="Arial"/>
        </w:rPr>
        <w:t>&lt;/RepeatBlock-By&gt;</w:t>
      </w:r>
    </w:p>
    <w:p w:rsidR="00B41597" w:rsidRPr="00BE22B4" w:rsidRDefault="00B41597">
      <w:pPr>
        <w:pStyle w:val="NormalBold"/>
      </w:pPr>
      <w:r w:rsidRPr="00BE22B4">
        <w:rPr>
          <w:rStyle w:val="HideTWBExt"/>
          <w:rFonts w:cs="Arial"/>
        </w:rPr>
        <w:t>&lt;DocAmend&gt;</w:t>
      </w:r>
      <w:r w:rsidRPr="00BE22B4">
        <w:t>Propunere de regulament</w:t>
      </w:r>
      <w:r w:rsidRPr="00BE22B4">
        <w:rPr>
          <w:rStyle w:val="HideTWBExt"/>
          <w:rFonts w:cs="Arial"/>
        </w:rPr>
        <w:t>&lt;/DocAmend&gt;</w:t>
      </w:r>
    </w:p>
    <w:p w:rsidR="00B41597" w:rsidRPr="00BE22B4" w:rsidRDefault="00B41597">
      <w:pPr>
        <w:pStyle w:val="NormalBold"/>
      </w:pPr>
      <w:r w:rsidRPr="00BE22B4">
        <w:rPr>
          <w:rStyle w:val="HideTWBExt"/>
          <w:rFonts w:cs="Arial"/>
        </w:rPr>
        <w:t>&lt;Article&gt;</w:t>
      </w:r>
      <w:r w:rsidRPr="00BE22B4">
        <w:t xml:space="preserve">Articolul 39 </w:t>
      </w:r>
      <w:r w:rsidRPr="00BE22B4">
        <w:rPr>
          <w:cs/>
        </w:rPr>
        <w:t xml:space="preserve">– </w:t>
      </w:r>
      <w:r w:rsidRPr="00BE22B4">
        <w:t>alineatul 2</w:t>
      </w:r>
      <w:r w:rsidRPr="00BE22B4">
        <w:rPr>
          <w:rStyle w:val="HideTWBExt"/>
          <w:rFonts w:cs="Arial"/>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41597" w:rsidRPr="00BE22B4">
        <w:trPr>
          <w:trHeight w:hRule="exact" w:val="240"/>
          <w:jc w:val="center"/>
        </w:trPr>
        <w:tc>
          <w:tcPr>
            <w:tcW w:w="9752" w:type="dxa"/>
            <w:gridSpan w:val="2"/>
          </w:tcPr>
          <w:p w:rsidR="00B41597" w:rsidRPr="00BE22B4" w:rsidRDefault="00B41597"/>
        </w:tc>
      </w:tr>
      <w:tr w:rsidR="00B41597" w:rsidRPr="00BE22B4">
        <w:trPr>
          <w:trHeight w:val="240"/>
          <w:jc w:val="center"/>
        </w:trPr>
        <w:tc>
          <w:tcPr>
            <w:tcW w:w="4876" w:type="dxa"/>
          </w:tcPr>
          <w:p w:rsidR="00B41597" w:rsidRPr="00BE22B4" w:rsidRDefault="00B41597">
            <w:pPr>
              <w:pStyle w:val="ColumnHeading"/>
            </w:pPr>
            <w:r w:rsidRPr="00BE22B4">
              <w:t>Textul propus de Comisie</w:t>
            </w:r>
          </w:p>
        </w:tc>
        <w:tc>
          <w:tcPr>
            <w:tcW w:w="4876" w:type="dxa"/>
          </w:tcPr>
          <w:p w:rsidR="00B41597" w:rsidRPr="00BE22B4" w:rsidRDefault="00B41597">
            <w:pPr>
              <w:pStyle w:val="ColumnHeading"/>
            </w:pPr>
            <w:r w:rsidRPr="00BE22B4">
              <w:t>Amendamentul</w:t>
            </w:r>
          </w:p>
        </w:tc>
      </w:tr>
      <w:tr w:rsidR="00B41597" w:rsidRPr="00BE22B4">
        <w:trPr>
          <w:jc w:val="center"/>
        </w:trPr>
        <w:tc>
          <w:tcPr>
            <w:tcW w:w="4876" w:type="dxa"/>
          </w:tcPr>
          <w:p w:rsidR="00B41597" w:rsidRPr="00BE22B4" w:rsidRDefault="00B41597">
            <w:pPr>
              <w:pStyle w:val="Normal6"/>
            </w:pPr>
            <w:r w:rsidRPr="00BE22B4">
              <w:t>2.</w:t>
            </w:r>
            <w:r w:rsidRPr="00BE22B4">
              <w:tab/>
              <w:t xml:space="preserve">În condițiile menționate la alineatul (1), autoritatea decizională întrerupe examinarea cererii și trimite solicitantului o notificare scrisă la locul de reședință sau adresa menționată la articolul 7 alineatul (4), informându-l </w:t>
            </w:r>
            <w:r w:rsidRPr="00BE22B4">
              <w:rPr>
                <w:b/>
                <w:i/>
              </w:rPr>
              <w:t>că examinarea cererii sale a fost întreruptă și că cererea sa va fi respinsă definitiv ca abandonată, cu excepția cazului în care solicitantul se prezintă în fața autorității decizionale în termen de o lună de la data trimiterii notificării scrise</w:t>
            </w:r>
            <w:r w:rsidRPr="00BE22B4">
              <w:t>.</w:t>
            </w:r>
          </w:p>
        </w:tc>
        <w:tc>
          <w:tcPr>
            <w:tcW w:w="4876" w:type="dxa"/>
          </w:tcPr>
          <w:p w:rsidR="00B41597" w:rsidRPr="00BE22B4" w:rsidRDefault="00B41597">
            <w:pPr>
              <w:pStyle w:val="Normal6"/>
            </w:pPr>
            <w:r w:rsidRPr="00BE22B4">
              <w:t>2.</w:t>
            </w:r>
            <w:r w:rsidRPr="00BE22B4">
              <w:tab/>
              <w:t xml:space="preserve">În condițiile menționate la alineatul (1) </w:t>
            </w:r>
            <w:r w:rsidRPr="00BE22B4">
              <w:rPr>
                <w:b/>
                <w:i/>
              </w:rPr>
              <w:t>și în cazul în care solicitantul a fost informat în mod corespunzător la începutul procedurii, de către autoritățile responsabile, cu privire la obligațiile sale menționate în prezentul regulament și la consecințele ce rezultă din nerespectarea acestora</w:t>
            </w:r>
            <w:r w:rsidRPr="00BE22B4">
              <w:t xml:space="preserve">, autoritatea decizională întrerupe examinarea cererii și trimite solicitantului o notificare scrisă la locul de reședință sau adresa menționată la articolul 7 alineatul (4), informându-l </w:t>
            </w:r>
            <w:r w:rsidRPr="00BE22B4">
              <w:rPr>
                <w:b/>
                <w:i/>
              </w:rPr>
              <w:t xml:space="preserve">cu privire la decizia de a respinge cererea drept retrasă în mod implicit sau drept nefondată, în cazul în care, în faza în care cererea este retrasă în mod implicit, autoritatea decizională a constatat deja că solicitantul nu îndeplinește condițiile pentru obținerea protecției internaționale în temeiul </w:t>
            </w:r>
            <w:r w:rsidRPr="00BE22B4">
              <w:rPr>
                <w:b/>
                <w:i/>
              </w:rPr>
              <w:lastRenderedPageBreak/>
              <w:t>Regulamentului (UE) nr. XXX/XXX (Regulamentul privind condițiile de obținere a protecției internaționale)</w:t>
            </w:r>
            <w:r w:rsidRPr="00BE22B4">
              <w:t xml:space="preserve">. </w:t>
            </w:r>
          </w:p>
        </w:tc>
      </w:tr>
    </w:tbl>
    <w:p w:rsidR="00B41597" w:rsidRPr="00BE22B4" w:rsidRDefault="00B41597">
      <w:pPr>
        <w:pStyle w:val="Olang"/>
        <w:rPr>
          <w:lang w:val="ro-RO"/>
        </w:rPr>
      </w:pPr>
      <w:r w:rsidRPr="00BE22B4">
        <w:rPr>
          <w:lang w:val="ro-RO"/>
        </w:rPr>
        <w:lastRenderedPageBreak/>
        <w:t xml:space="preserve">Or. </w:t>
      </w:r>
      <w:r w:rsidRPr="00BE22B4">
        <w:rPr>
          <w:rStyle w:val="HideTWBExt"/>
          <w:rFonts w:cs="Arial"/>
          <w:lang w:val="ro-RO"/>
        </w:rPr>
        <w:t>&lt;Original&gt;</w:t>
      </w:r>
      <w:r w:rsidRPr="00BE22B4">
        <w:rPr>
          <w:rStyle w:val="HideTWBInt"/>
          <w:lang w:val="ro-RO"/>
        </w:rPr>
        <w:t>{EN}</w:t>
      </w:r>
      <w:r w:rsidRPr="00BE22B4">
        <w:rPr>
          <w:lang w:val="ro-RO"/>
        </w:rPr>
        <w:t>en</w:t>
      </w:r>
      <w:r w:rsidRPr="00BE22B4">
        <w:rPr>
          <w:rStyle w:val="HideTWBExt"/>
          <w:rFonts w:cs="Arial"/>
          <w:lang w:val="ro-RO"/>
        </w:rPr>
        <w:t>&lt;/Original&gt;</w:t>
      </w:r>
    </w:p>
    <w:p w:rsidR="00B41597" w:rsidRPr="00BE22B4" w:rsidRDefault="00B41597">
      <w:r w:rsidRPr="00BE22B4">
        <w:rPr>
          <w:rStyle w:val="HideTWBExt"/>
          <w:rFonts w:cs="Arial"/>
        </w:rPr>
        <w:t>&lt;/Amend&gt;</w:t>
      </w:r>
    </w:p>
    <w:p w:rsidR="00B41597" w:rsidRPr="00BE22B4" w:rsidRDefault="00B41597">
      <w:pPr>
        <w:pStyle w:val="AMNumberTabs"/>
      </w:pPr>
      <w:r w:rsidRPr="00BE22B4">
        <w:rPr>
          <w:rStyle w:val="HideTWBExt"/>
          <w:rFonts w:cs="Arial"/>
        </w:rPr>
        <w:t>&lt;Amend&gt;</w:t>
      </w:r>
      <w:r w:rsidRPr="00BE22B4">
        <w:t>Amendamentul</w:t>
      </w:r>
      <w:r w:rsidRPr="00BE22B4">
        <w:tab/>
      </w:r>
      <w:r w:rsidRPr="00BE22B4">
        <w:tab/>
      </w:r>
      <w:r w:rsidRPr="00BE22B4">
        <w:rPr>
          <w:rStyle w:val="HideTWBExt"/>
          <w:rFonts w:cs="Arial"/>
        </w:rPr>
        <w:t>&lt;NumAm&gt;</w:t>
      </w:r>
      <w:r w:rsidRPr="00BE22B4">
        <w:t>1203</w:t>
      </w:r>
      <w:r w:rsidRPr="00BE22B4">
        <w:rPr>
          <w:rStyle w:val="HideTWBExt"/>
          <w:rFonts w:cs="Arial"/>
        </w:rPr>
        <w:t>&lt;/NumAm&gt;</w:t>
      </w:r>
    </w:p>
    <w:p w:rsidR="00B41597" w:rsidRPr="00BE22B4" w:rsidRDefault="00B41597">
      <w:pPr>
        <w:pStyle w:val="NormalBold"/>
      </w:pPr>
      <w:r w:rsidRPr="00BE22B4">
        <w:rPr>
          <w:rStyle w:val="HideTWBExt"/>
          <w:rFonts w:cs="Arial"/>
        </w:rPr>
        <w:t>&lt;RepeatBlock-By&gt;&lt;Members&gt;</w:t>
      </w:r>
      <w:r w:rsidRPr="00BE22B4">
        <w:t>Péter Niedermüller, Josef Weidenholzer, Caterina Chinnici, Ana Gomes</w:t>
      </w:r>
      <w:r w:rsidRPr="00BE22B4">
        <w:rPr>
          <w:rStyle w:val="HideTWBExt"/>
          <w:rFonts w:cs="Arial"/>
        </w:rPr>
        <w:t>&lt;/Members&gt;</w:t>
      </w:r>
    </w:p>
    <w:p w:rsidR="00B41597" w:rsidRPr="00BE22B4" w:rsidRDefault="00B41597">
      <w:pPr>
        <w:pStyle w:val="NormalBold"/>
      </w:pPr>
      <w:r w:rsidRPr="00BE22B4">
        <w:rPr>
          <w:rStyle w:val="HideTWBExt"/>
          <w:rFonts w:cs="Arial"/>
        </w:rPr>
        <w:t>&lt;/RepeatBlock-By&gt;</w:t>
      </w:r>
    </w:p>
    <w:p w:rsidR="00B41597" w:rsidRPr="00BE22B4" w:rsidRDefault="00B41597">
      <w:pPr>
        <w:pStyle w:val="NormalBold"/>
      </w:pPr>
      <w:r w:rsidRPr="00BE22B4">
        <w:rPr>
          <w:rStyle w:val="HideTWBExt"/>
          <w:rFonts w:cs="Arial"/>
        </w:rPr>
        <w:t>&lt;DocAmend&gt;</w:t>
      </w:r>
      <w:r w:rsidRPr="00BE22B4">
        <w:t>Propunere de regulament</w:t>
      </w:r>
      <w:r w:rsidRPr="00BE22B4">
        <w:rPr>
          <w:rStyle w:val="HideTWBExt"/>
          <w:rFonts w:cs="Arial"/>
        </w:rPr>
        <w:t>&lt;/DocAmend&gt;</w:t>
      </w:r>
    </w:p>
    <w:p w:rsidR="00B41597" w:rsidRPr="00BE22B4" w:rsidRDefault="00B41597">
      <w:pPr>
        <w:pStyle w:val="NormalBold"/>
      </w:pPr>
      <w:r w:rsidRPr="00BE22B4">
        <w:rPr>
          <w:rStyle w:val="HideTWBExt"/>
          <w:rFonts w:cs="Arial"/>
        </w:rPr>
        <w:t>&lt;Article&gt;</w:t>
      </w:r>
      <w:r w:rsidRPr="00BE22B4">
        <w:t xml:space="preserve">Articolul 39 </w:t>
      </w:r>
      <w:r w:rsidRPr="00BE22B4">
        <w:rPr>
          <w:cs/>
        </w:rPr>
        <w:t xml:space="preserve">– </w:t>
      </w:r>
      <w:r w:rsidRPr="00BE22B4">
        <w:t>alineatul 2</w:t>
      </w:r>
      <w:r w:rsidRPr="00BE22B4">
        <w:rPr>
          <w:rStyle w:val="HideTWBExt"/>
          <w:rFonts w:cs="Arial"/>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41597" w:rsidRPr="00BE22B4">
        <w:trPr>
          <w:trHeight w:hRule="exact" w:val="240"/>
          <w:jc w:val="center"/>
        </w:trPr>
        <w:tc>
          <w:tcPr>
            <w:tcW w:w="9752" w:type="dxa"/>
            <w:gridSpan w:val="2"/>
          </w:tcPr>
          <w:p w:rsidR="00B41597" w:rsidRPr="00BE22B4" w:rsidRDefault="00B41597"/>
        </w:tc>
      </w:tr>
      <w:tr w:rsidR="00B41597" w:rsidRPr="00BE22B4">
        <w:trPr>
          <w:trHeight w:val="240"/>
          <w:jc w:val="center"/>
        </w:trPr>
        <w:tc>
          <w:tcPr>
            <w:tcW w:w="4876" w:type="dxa"/>
          </w:tcPr>
          <w:p w:rsidR="00B41597" w:rsidRPr="00BE22B4" w:rsidRDefault="00B41597">
            <w:pPr>
              <w:pStyle w:val="ColumnHeading"/>
            </w:pPr>
            <w:r w:rsidRPr="00BE22B4">
              <w:t>Textul propus de Comisie</w:t>
            </w:r>
          </w:p>
        </w:tc>
        <w:tc>
          <w:tcPr>
            <w:tcW w:w="4876" w:type="dxa"/>
          </w:tcPr>
          <w:p w:rsidR="00B41597" w:rsidRPr="00BE22B4" w:rsidRDefault="00B41597">
            <w:pPr>
              <w:pStyle w:val="ColumnHeading"/>
            </w:pPr>
            <w:r w:rsidRPr="00BE22B4">
              <w:t>Amendamentul</w:t>
            </w:r>
          </w:p>
        </w:tc>
      </w:tr>
      <w:tr w:rsidR="00B41597" w:rsidRPr="00BE22B4">
        <w:trPr>
          <w:jc w:val="center"/>
        </w:trPr>
        <w:tc>
          <w:tcPr>
            <w:tcW w:w="4876" w:type="dxa"/>
          </w:tcPr>
          <w:p w:rsidR="00B41597" w:rsidRPr="00BE22B4" w:rsidRDefault="00B41597">
            <w:pPr>
              <w:pStyle w:val="Normal6"/>
            </w:pPr>
            <w:r w:rsidRPr="00BE22B4">
              <w:t>2.</w:t>
            </w:r>
            <w:r w:rsidRPr="00BE22B4">
              <w:tab/>
              <w:t xml:space="preserve">În condițiile menționate la alineatul (1), autoritatea decizională întrerupe examinarea cererii și trimite solicitantului o notificare scrisă la locul de reședință sau adresa menționată la articolul 7 alineatul (4), informându-l că examinarea cererii sale a fost întreruptă și că cererea sa va fi respinsă definitiv ca </w:t>
            </w:r>
            <w:r w:rsidRPr="00BE22B4">
              <w:rPr>
                <w:b/>
                <w:i/>
              </w:rPr>
              <w:t>abandonată</w:t>
            </w:r>
            <w:r w:rsidRPr="00BE22B4">
              <w:t>, cu excepția cazului în care solicitantul se prezintă în fața autorității decizionale în termen de o lună de la data trimiterii notificării scrise.</w:t>
            </w:r>
          </w:p>
        </w:tc>
        <w:tc>
          <w:tcPr>
            <w:tcW w:w="4876" w:type="dxa"/>
          </w:tcPr>
          <w:p w:rsidR="00B41597" w:rsidRPr="00BE22B4" w:rsidRDefault="00B41597">
            <w:pPr>
              <w:pStyle w:val="Normal6"/>
            </w:pPr>
            <w:r w:rsidRPr="00BE22B4">
              <w:t>2.</w:t>
            </w:r>
            <w:r w:rsidRPr="00BE22B4">
              <w:tab/>
              <w:t xml:space="preserve">În condițiile menționate la alineatul (1), autoritatea decizională întrerupe examinarea cererii și trimite solicitantului o notificare scrisă la locul de reședință sau adresa menționată la articolul 7 alineatul (4), informându-l că examinarea cererii sale a fost întreruptă și că cererea sa va fi respinsă definitiv ca </w:t>
            </w:r>
            <w:r w:rsidRPr="00BE22B4">
              <w:rPr>
                <w:b/>
                <w:i/>
              </w:rPr>
              <w:t>retrasă în mod implicit</w:t>
            </w:r>
            <w:r w:rsidRPr="00BE22B4">
              <w:t>, cu excepția cazului în care solicitantul se prezintă în fața autorității decizionale în termen de o lună de la data trimiterii notificării scrise.</w:t>
            </w:r>
          </w:p>
        </w:tc>
      </w:tr>
    </w:tbl>
    <w:p w:rsidR="00B41597" w:rsidRPr="00BE22B4" w:rsidRDefault="00B41597">
      <w:pPr>
        <w:pStyle w:val="Olang"/>
        <w:rPr>
          <w:lang w:val="ro-RO"/>
        </w:rPr>
      </w:pPr>
      <w:r w:rsidRPr="00BE22B4">
        <w:rPr>
          <w:lang w:val="ro-RO"/>
        </w:rPr>
        <w:t xml:space="preserve">Or. </w:t>
      </w:r>
      <w:r w:rsidRPr="00BE22B4">
        <w:rPr>
          <w:rStyle w:val="HideTWBExt"/>
          <w:rFonts w:cs="Arial"/>
          <w:lang w:val="ro-RO"/>
        </w:rPr>
        <w:t>&lt;Original&gt;</w:t>
      </w:r>
      <w:r w:rsidRPr="00BE22B4">
        <w:rPr>
          <w:rStyle w:val="HideTWBInt"/>
          <w:lang w:val="ro-RO"/>
        </w:rPr>
        <w:t>{EN}</w:t>
      </w:r>
      <w:r w:rsidRPr="00BE22B4">
        <w:rPr>
          <w:lang w:val="ro-RO"/>
        </w:rPr>
        <w:t>en</w:t>
      </w:r>
      <w:r w:rsidRPr="00BE22B4">
        <w:rPr>
          <w:rStyle w:val="HideTWBExt"/>
          <w:rFonts w:cs="Arial"/>
          <w:lang w:val="ro-RO"/>
        </w:rPr>
        <w:t>&lt;/Original&gt;</w:t>
      </w:r>
    </w:p>
    <w:p w:rsidR="00B41597" w:rsidRPr="00BE22B4" w:rsidRDefault="00B41597">
      <w:pPr>
        <w:pStyle w:val="JustificationTitle"/>
        <w:rPr>
          <w:lang w:val="ro-RO"/>
        </w:rPr>
      </w:pPr>
      <w:r w:rsidRPr="00BE22B4">
        <w:rPr>
          <w:rStyle w:val="HideTWBExt"/>
          <w:rFonts w:cs="Arial"/>
          <w:lang w:val="ro-RO"/>
        </w:rPr>
        <w:t>&lt;TitreJust&gt;</w:t>
      </w:r>
      <w:r w:rsidRPr="00BE22B4">
        <w:rPr>
          <w:lang w:val="ro-RO"/>
        </w:rPr>
        <w:t>Justificare</w:t>
      </w:r>
      <w:r w:rsidRPr="00BE22B4">
        <w:rPr>
          <w:rStyle w:val="HideTWBExt"/>
          <w:rFonts w:cs="Arial"/>
          <w:lang w:val="ro-RO"/>
        </w:rPr>
        <w:t>&lt;/TitreJust&gt;</w:t>
      </w:r>
    </w:p>
    <w:p w:rsidR="00B41597" w:rsidRPr="00BE22B4" w:rsidRDefault="00B41597">
      <w:pPr>
        <w:pStyle w:val="Normal12Italic"/>
        <w:rPr>
          <w:lang w:val="ro-RO"/>
        </w:rPr>
      </w:pPr>
      <w:r w:rsidRPr="00BE22B4">
        <w:rPr>
          <w:lang w:val="ro-RO"/>
        </w:rPr>
        <w:t>Din rațiuni de coerență cu titlul articolului.</w:t>
      </w:r>
    </w:p>
    <w:p w:rsidR="00B41597" w:rsidRPr="00BE22B4" w:rsidRDefault="00B41597">
      <w:r w:rsidRPr="00BE22B4">
        <w:rPr>
          <w:rStyle w:val="HideTWBExt"/>
          <w:rFonts w:cs="Arial"/>
        </w:rPr>
        <w:t>&lt;/Amend&gt;</w:t>
      </w:r>
    </w:p>
    <w:p w:rsidR="00B41597" w:rsidRPr="00BE22B4" w:rsidRDefault="00B41597">
      <w:pPr>
        <w:pStyle w:val="AMNumberTabs"/>
      </w:pPr>
      <w:r w:rsidRPr="00BE22B4">
        <w:rPr>
          <w:rStyle w:val="HideTWBExt"/>
          <w:rFonts w:cs="Arial"/>
        </w:rPr>
        <w:t>&lt;Amend&gt;</w:t>
      </w:r>
      <w:r w:rsidRPr="00BE22B4">
        <w:t>Amendamentul</w:t>
      </w:r>
      <w:r w:rsidRPr="00BE22B4">
        <w:tab/>
      </w:r>
      <w:r w:rsidRPr="00BE22B4">
        <w:tab/>
      </w:r>
      <w:r w:rsidRPr="00BE22B4">
        <w:rPr>
          <w:rStyle w:val="HideTWBExt"/>
          <w:rFonts w:cs="Arial"/>
        </w:rPr>
        <w:t>&lt;NumAm&gt;</w:t>
      </w:r>
      <w:r w:rsidRPr="00BE22B4">
        <w:t>1204</w:t>
      </w:r>
      <w:r w:rsidRPr="00BE22B4">
        <w:rPr>
          <w:rStyle w:val="HideTWBExt"/>
          <w:rFonts w:cs="Arial"/>
        </w:rPr>
        <w:t>&lt;/NumAm&gt;</w:t>
      </w:r>
    </w:p>
    <w:p w:rsidR="00B41597" w:rsidRPr="00BE22B4" w:rsidRDefault="00B41597">
      <w:pPr>
        <w:pStyle w:val="NormalBold"/>
      </w:pPr>
      <w:r w:rsidRPr="00BE22B4">
        <w:rPr>
          <w:rStyle w:val="HideTWBExt"/>
          <w:rFonts w:cs="Arial"/>
        </w:rPr>
        <w:t>&lt;RepeatBlock-By&gt;&lt;Members&gt;</w:t>
      </w:r>
      <w:r w:rsidRPr="00BE22B4">
        <w:t>Elissavet Vozemberg-Vrionidi</w:t>
      </w:r>
      <w:r w:rsidRPr="00BE22B4">
        <w:rPr>
          <w:rStyle w:val="HideTWBExt"/>
          <w:rFonts w:cs="Arial"/>
        </w:rPr>
        <w:t>&lt;/Members&gt;</w:t>
      </w:r>
    </w:p>
    <w:p w:rsidR="00B41597" w:rsidRPr="00BE22B4" w:rsidRDefault="00B41597">
      <w:pPr>
        <w:pStyle w:val="NormalBold"/>
      </w:pPr>
      <w:r w:rsidRPr="00BE22B4">
        <w:rPr>
          <w:rStyle w:val="HideTWBExt"/>
          <w:rFonts w:cs="Arial"/>
        </w:rPr>
        <w:t>&lt;/RepeatBlock-By&gt;</w:t>
      </w:r>
    </w:p>
    <w:p w:rsidR="00B41597" w:rsidRPr="00BE22B4" w:rsidRDefault="00B41597">
      <w:pPr>
        <w:pStyle w:val="NormalBold"/>
      </w:pPr>
      <w:r w:rsidRPr="00BE22B4">
        <w:rPr>
          <w:rStyle w:val="HideTWBExt"/>
          <w:rFonts w:cs="Arial"/>
        </w:rPr>
        <w:t>&lt;DocAmend&gt;</w:t>
      </w:r>
      <w:r w:rsidRPr="00BE22B4">
        <w:t>Propunere de regulament</w:t>
      </w:r>
      <w:r w:rsidRPr="00BE22B4">
        <w:rPr>
          <w:rStyle w:val="HideTWBExt"/>
          <w:rFonts w:cs="Arial"/>
        </w:rPr>
        <w:t>&lt;/DocAmend&gt;</w:t>
      </w:r>
    </w:p>
    <w:p w:rsidR="00B41597" w:rsidRPr="00BE22B4" w:rsidRDefault="00B41597">
      <w:pPr>
        <w:pStyle w:val="NormalBold"/>
      </w:pPr>
      <w:r w:rsidRPr="00BE22B4">
        <w:rPr>
          <w:rStyle w:val="HideTWBExt"/>
          <w:rFonts w:cs="Arial"/>
        </w:rPr>
        <w:t>&lt;Article&gt;</w:t>
      </w:r>
      <w:r w:rsidRPr="00BE22B4">
        <w:t xml:space="preserve">Articolul 39 </w:t>
      </w:r>
      <w:r w:rsidRPr="00BE22B4">
        <w:rPr>
          <w:cs/>
        </w:rPr>
        <w:t xml:space="preserve">– </w:t>
      </w:r>
      <w:r w:rsidRPr="00BE22B4">
        <w:t>alineatul 2</w:t>
      </w:r>
      <w:r w:rsidRPr="00BE22B4">
        <w:rPr>
          <w:rStyle w:val="HideTWBExt"/>
          <w:rFonts w:cs="Arial"/>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41597" w:rsidRPr="00BE22B4">
        <w:trPr>
          <w:trHeight w:hRule="exact" w:val="240"/>
          <w:jc w:val="center"/>
        </w:trPr>
        <w:tc>
          <w:tcPr>
            <w:tcW w:w="9752" w:type="dxa"/>
            <w:gridSpan w:val="2"/>
          </w:tcPr>
          <w:p w:rsidR="00B41597" w:rsidRPr="00BE22B4" w:rsidRDefault="00B41597"/>
        </w:tc>
      </w:tr>
      <w:tr w:rsidR="00B41597" w:rsidRPr="00BE22B4">
        <w:trPr>
          <w:trHeight w:val="240"/>
          <w:jc w:val="center"/>
        </w:trPr>
        <w:tc>
          <w:tcPr>
            <w:tcW w:w="4876" w:type="dxa"/>
          </w:tcPr>
          <w:p w:rsidR="00B41597" w:rsidRPr="00BE22B4" w:rsidRDefault="00B41597">
            <w:pPr>
              <w:pStyle w:val="ColumnHeading"/>
            </w:pPr>
            <w:r w:rsidRPr="00BE22B4">
              <w:t>Textul propus de Comisie</w:t>
            </w:r>
          </w:p>
        </w:tc>
        <w:tc>
          <w:tcPr>
            <w:tcW w:w="4876" w:type="dxa"/>
          </w:tcPr>
          <w:p w:rsidR="00B41597" w:rsidRPr="00BE22B4" w:rsidRDefault="00B41597">
            <w:pPr>
              <w:pStyle w:val="ColumnHeading"/>
            </w:pPr>
            <w:r w:rsidRPr="00BE22B4">
              <w:t>Amendamentul</w:t>
            </w:r>
          </w:p>
        </w:tc>
      </w:tr>
      <w:tr w:rsidR="00B41597" w:rsidRPr="00BE22B4">
        <w:trPr>
          <w:jc w:val="center"/>
        </w:trPr>
        <w:tc>
          <w:tcPr>
            <w:tcW w:w="4876" w:type="dxa"/>
          </w:tcPr>
          <w:p w:rsidR="00B41597" w:rsidRPr="00BE22B4" w:rsidRDefault="00B41597">
            <w:pPr>
              <w:pStyle w:val="Normal6"/>
            </w:pPr>
            <w:r w:rsidRPr="00BE22B4">
              <w:t>2.</w:t>
            </w:r>
            <w:r w:rsidRPr="00BE22B4">
              <w:tab/>
              <w:t xml:space="preserve">În condițiile menționate la alineatul (1), autoritatea decizională întrerupe examinarea cererii și trimite solicitantului o </w:t>
            </w:r>
            <w:r w:rsidRPr="00BE22B4">
              <w:lastRenderedPageBreak/>
              <w:t xml:space="preserve">notificare scrisă la locul de reședință sau adresa menționată la articolul 7 alineatul (4), informându-l că examinarea cererii sale a fost întreruptă și că cererea sa va fi respinsă definitiv ca abandonată, cu excepția cazului în care solicitantul se prezintă în fața autorității decizionale în termen de </w:t>
            </w:r>
            <w:r w:rsidRPr="00BE22B4">
              <w:rPr>
                <w:b/>
                <w:i/>
              </w:rPr>
              <w:t>o lună</w:t>
            </w:r>
            <w:r w:rsidRPr="00BE22B4">
              <w:t xml:space="preserve"> de la data trimiterii notificării scrise.</w:t>
            </w:r>
          </w:p>
        </w:tc>
        <w:tc>
          <w:tcPr>
            <w:tcW w:w="4876" w:type="dxa"/>
          </w:tcPr>
          <w:p w:rsidR="00B41597" w:rsidRPr="00BE22B4" w:rsidRDefault="00B41597">
            <w:pPr>
              <w:pStyle w:val="Normal6"/>
            </w:pPr>
            <w:r w:rsidRPr="00BE22B4">
              <w:lastRenderedPageBreak/>
              <w:t>2.</w:t>
            </w:r>
            <w:r w:rsidRPr="00BE22B4">
              <w:tab/>
              <w:t xml:space="preserve">În condițiile menționate la alineatul (1), autoritatea decizională întrerupe examinarea cererii și trimite solicitantului o </w:t>
            </w:r>
            <w:r w:rsidRPr="00BE22B4">
              <w:lastRenderedPageBreak/>
              <w:t xml:space="preserve">notificare scrisă la locul de reședință sau adresa menționată la articolul 7 alineatul (4), informându-l că examinarea cererii sale a fost întreruptă și că cererea sa va fi respinsă definitiv ca abandonată, cu excepția cazului în care solicitantul se prezintă în fața autorității decizionale în termen de </w:t>
            </w:r>
            <w:r w:rsidRPr="00BE22B4">
              <w:rPr>
                <w:b/>
                <w:i/>
              </w:rPr>
              <w:t>trei luni</w:t>
            </w:r>
            <w:r w:rsidRPr="00BE22B4">
              <w:t xml:space="preserve"> de la data trimiterii notificării scrise.</w:t>
            </w:r>
          </w:p>
        </w:tc>
      </w:tr>
    </w:tbl>
    <w:p w:rsidR="00B41597" w:rsidRPr="00BE22B4" w:rsidRDefault="00B41597">
      <w:pPr>
        <w:pStyle w:val="Olang"/>
        <w:rPr>
          <w:lang w:val="ro-RO"/>
        </w:rPr>
      </w:pPr>
      <w:r w:rsidRPr="00BE22B4">
        <w:rPr>
          <w:lang w:val="ro-RO"/>
        </w:rPr>
        <w:lastRenderedPageBreak/>
        <w:t xml:space="preserve">Or. </w:t>
      </w:r>
      <w:r w:rsidRPr="00BE22B4">
        <w:rPr>
          <w:rStyle w:val="HideTWBExt"/>
          <w:rFonts w:cs="Arial"/>
          <w:lang w:val="ro-RO"/>
        </w:rPr>
        <w:t>&lt;Original&gt;</w:t>
      </w:r>
      <w:r w:rsidRPr="00BE22B4">
        <w:rPr>
          <w:rStyle w:val="HideTWBInt"/>
          <w:lang w:val="ro-RO"/>
        </w:rPr>
        <w:t>{EN}</w:t>
      </w:r>
      <w:r w:rsidRPr="00BE22B4">
        <w:rPr>
          <w:lang w:val="ro-RO"/>
        </w:rPr>
        <w:t>en</w:t>
      </w:r>
      <w:r w:rsidRPr="00BE22B4">
        <w:rPr>
          <w:rStyle w:val="HideTWBExt"/>
          <w:rFonts w:cs="Arial"/>
          <w:lang w:val="ro-RO"/>
        </w:rPr>
        <w:t>&lt;/Original&gt;</w:t>
      </w:r>
    </w:p>
    <w:p w:rsidR="00B41597" w:rsidRPr="00BE22B4" w:rsidRDefault="00B41597">
      <w:pPr>
        <w:pStyle w:val="JustificationTitle"/>
        <w:rPr>
          <w:lang w:val="ro-RO"/>
        </w:rPr>
      </w:pPr>
      <w:r w:rsidRPr="00BE22B4">
        <w:rPr>
          <w:rStyle w:val="HideTWBExt"/>
          <w:rFonts w:cs="Arial"/>
          <w:lang w:val="ro-RO"/>
        </w:rPr>
        <w:t>&lt;TitreJust&gt;</w:t>
      </w:r>
      <w:r w:rsidRPr="00BE22B4">
        <w:rPr>
          <w:lang w:val="ro-RO"/>
        </w:rPr>
        <w:t>Justificare</w:t>
      </w:r>
      <w:r w:rsidRPr="00BE22B4">
        <w:rPr>
          <w:rStyle w:val="HideTWBExt"/>
          <w:rFonts w:cs="Arial"/>
          <w:lang w:val="ro-RO"/>
        </w:rPr>
        <w:t>&lt;/TitreJust&gt;</w:t>
      </w:r>
    </w:p>
    <w:p w:rsidR="00B41597" w:rsidRPr="00BE22B4" w:rsidRDefault="00B41597">
      <w:pPr>
        <w:pStyle w:val="Normal12Italic"/>
        <w:rPr>
          <w:lang w:val="ro-RO"/>
        </w:rPr>
      </w:pPr>
      <w:r w:rsidRPr="00BE22B4">
        <w:rPr>
          <w:lang w:val="ro-RO"/>
        </w:rPr>
        <w:t>O lună este o perioadă foarte scurtă și nerealistă.</w:t>
      </w:r>
    </w:p>
    <w:p w:rsidR="00B41597" w:rsidRPr="00BE22B4" w:rsidRDefault="00B41597">
      <w:r w:rsidRPr="00BE22B4">
        <w:rPr>
          <w:rStyle w:val="HideTWBExt"/>
          <w:rFonts w:cs="Arial"/>
        </w:rPr>
        <w:t>&lt;/Amend&gt;</w:t>
      </w:r>
    </w:p>
    <w:p w:rsidR="00B41597" w:rsidRPr="00BE22B4" w:rsidRDefault="00B41597">
      <w:pPr>
        <w:pStyle w:val="AMNumberTabs"/>
      </w:pPr>
      <w:r w:rsidRPr="00BE22B4">
        <w:rPr>
          <w:rStyle w:val="HideTWBExt"/>
          <w:rFonts w:cs="Arial"/>
        </w:rPr>
        <w:t>&lt;Amend&gt;</w:t>
      </w:r>
      <w:r w:rsidRPr="00BE22B4">
        <w:t>Amendamentul</w:t>
      </w:r>
      <w:r w:rsidRPr="00BE22B4">
        <w:tab/>
      </w:r>
      <w:r w:rsidRPr="00BE22B4">
        <w:tab/>
      </w:r>
      <w:r w:rsidRPr="00BE22B4">
        <w:rPr>
          <w:rStyle w:val="HideTWBExt"/>
          <w:rFonts w:cs="Arial"/>
        </w:rPr>
        <w:t>&lt;NumAm&gt;</w:t>
      </w:r>
      <w:r w:rsidRPr="00BE22B4">
        <w:t>1205</w:t>
      </w:r>
      <w:r w:rsidRPr="00BE22B4">
        <w:rPr>
          <w:rStyle w:val="HideTWBExt"/>
          <w:rFonts w:cs="Arial"/>
        </w:rPr>
        <w:t>&lt;/NumAm&gt;</w:t>
      </w:r>
    </w:p>
    <w:p w:rsidR="00B41597" w:rsidRPr="00BE22B4" w:rsidRDefault="00B41597">
      <w:pPr>
        <w:pStyle w:val="NormalBold"/>
      </w:pPr>
      <w:r w:rsidRPr="00BE22B4">
        <w:rPr>
          <w:rStyle w:val="HideTWBExt"/>
          <w:rFonts w:cs="Arial"/>
        </w:rPr>
        <w:t>&lt;RepeatBlock-By&gt;&lt;Members&gt;</w:t>
      </w:r>
      <w:r w:rsidRPr="00BE22B4">
        <w:t>Miltiadis Kyrkos</w:t>
      </w:r>
      <w:r w:rsidRPr="00BE22B4">
        <w:rPr>
          <w:rStyle w:val="HideTWBExt"/>
          <w:rFonts w:cs="Arial"/>
        </w:rPr>
        <w:t>&lt;/Members&gt;</w:t>
      </w:r>
    </w:p>
    <w:p w:rsidR="00B41597" w:rsidRPr="00BE22B4" w:rsidRDefault="00B41597">
      <w:pPr>
        <w:pStyle w:val="NormalBold"/>
      </w:pPr>
      <w:r w:rsidRPr="00BE22B4">
        <w:rPr>
          <w:rStyle w:val="HideTWBExt"/>
          <w:rFonts w:cs="Arial"/>
        </w:rPr>
        <w:t>&lt;/RepeatBlock-By&gt;</w:t>
      </w:r>
    </w:p>
    <w:p w:rsidR="00B41597" w:rsidRPr="00BE22B4" w:rsidRDefault="00B41597">
      <w:pPr>
        <w:pStyle w:val="NormalBold"/>
      </w:pPr>
      <w:r w:rsidRPr="00BE22B4">
        <w:rPr>
          <w:rStyle w:val="HideTWBExt"/>
          <w:rFonts w:cs="Arial"/>
        </w:rPr>
        <w:t>&lt;DocAmend&gt;</w:t>
      </w:r>
      <w:r w:rsidRPr="00BE22B4">
        <w:t>Propunere de regulament</w:t>
      </w:r>
      <w:r w:rsidRPr="00BE22B4">
        <w:rPr>
          <w:rStyle w:val="HideTWBExt"/>
          <w:rFonts w:cs="Arial"/>
        </w:rPr>
        <w:t>&lt;/DocAmend&gt;</w:t>
      </w:r>
    </w:p>
    <w:p w:rsidR="00B41597" w:rsidRPr="00BE22B4" w:rsidRDefault="00B41597">
      <w:pPr>
        <w:pStyle w:val="NormalBold"/>
      </w:pPr>
      <w:r w:rsidRPr="00BE22B4">
        <w:rPr>
          <w:rStyle w:val="HideTWBExt"/>
          <w:rFonts w:cs="Arial"/>
        </w:rPr>
        <w:t>&lt;Article&gt;</w:t>
      </w:r>
      <w:r w:rsidRPr="00BE22B4">
        <w:t xml:space="preserve">Articolul 39 </w:t>
      </w:r>
      <w:r w:rsidRPr="00BE22B4">
        <w:rPr>
          <w:cs/>
        </w:rPr>
        <w:t xml:space="preserve">– </w:t>
      </w:r>
      <w:r w:rsidRPr="00BE22B4">
        <w:t>alineatul 2</w:t>
      </w:r>
      <w:r w:rsidRPr="00BE22B4">
        <w:rPr>
          <w:rStyle w:val="HideTWBExt"/>
          <w:rFonts w:cs="Arial"/>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41597" w:rsidRPr="00BE22B4">
        <w:trPr>
          <w:trHeight w:hRule="exact" w:val="240"/>
          <w:jc w:val="center"/>
        </w:trPr>
        <w:tc>
          <w:tcPr>
            <w:tcW w:w="9752" w:type="dxa"/>
            <w:gridSpan w:val="2"/>
          </w:tcPr>
          <w:p w:rsidR="00B41597" w:rsidRPr="00BE22B4" w:rsidRDefault="00B41597"/>
        </w:tc>
      </w:tr>
      <w:tr w:rsidR="00B41597" w:rsidRPr="00BE22B4">
        <w:trPr>
          <w:trHeight w:val="240"/>
          <w:jc w:val="center"/>
        </w:trPr>
        <w:tc>
          <w:tcPr>
            <w:tcW w:w="4876" w:type="dxa"/>
          </w:tcPr>
          <w:p w:rsidR="00B41597" w:rsidRPr="00BE22B4" w:rsidRDefault="00B41597">
            <w:pPr>
              <w:pStyle w:val="ColumnHeading"/>
            </w:pPr>
            <w:r w:rsidRPr="00BE22B4">
              <w:t>Textul propus de Comisie</w:t>
            </w:r>
          </w:p>
        </w:tc>
        <w:tc>
          <w:tcPr>
            <w:tcW w:w="4876" w:type="dxa"/>
          </w:tcPr>
          <w:p w:rsidR="00B41597" w:rsidRPr="00BE22B4" w:rsidRDefault="00B41597">
            <w:pPr>
              <w:pStyle w:val="ColumnHeading"/>
            </w:pPr>
            <w:r w:rsidRPr="00BE22B4">
              <w:t>Amendamentul</w:t>
            </w:r>
          </w:p>
        </w:tc>
      </w:tr>
      <w:tr w:rsidR="00B41597" w:rsidRPr="00BE22B4">
        <w:trPr>
          <w:jc w:val="center"/>
        </w:trPr>
        <w:tc>
          <w:tcPr>
            <w:tcW w:w="4876" w:type="dxa"/>
          </w:tcPr>
          <w:p w:rsidR="00B41597" w:rsidRPr="00BE22B4" w:rsidRDefault="00B41597">
            <w:pPr>
              <w:pStyle w:val="Normal6"/>
            </w:pPr>
            <w:r w:rsidRPr="00BE22B4">
              <w:t>2.</w:t>
            </w:r>
            <w:r w:rsidRPr="00BE22B4">
              <w:tab/>
              <w:t xml:space="preserve">În condițiile menționate la alineatul (1), autoritatea decizională întrerupe examinarea cererii și trimite solicitantului o notificare scrisă la locul de reședință sau adresa menționată la articolul 7 alineatul (4), informându-l că examinarea cererii sale a fost întreruptă și că cererea sa va fi respinsă definitiv ca abandonată, cu excepția cazului în care solicitantul se prezintă în fața autorității decizionale în termen de </w:t>
            </w:r>
            <w:r w:rsidRPr="00BE22B4">
              <w:rPr>
                <w:b/>
                <w:i/>
              </w:rPr>
              <w:t>o lună</w:t>
            </w:r>
            <w:r w:rsidRPr="00BE22B4">
              <w:t xml:space="preserve"> de la data trimiterii notificării scrise.</w:t>
            </w:r>
          </w:p>
        </w:tc>
        <w:tc>
          <w:tcPr>
            <w:tcW w:w="4876" w:type="dxa"/>
          </w:tcPr>
          <w:p w:rsidR="00B41597" w:rsidRPr="00BE22B4" w:rsidRDefault="00B41597">
            <w:pPr>
              <w:pStyle w:val="Normal6"/>
            </w:pPr>
            <w:r w:rsidRPr="00BE22B4">
              <w:t>2.</w:t>
            </w:r>
            <w:r w:rsidRPr="00BE22B4">
              <w:tab/>
              <w:t xml:space="preserve">În condițiile menționate la alineatul (1), autoritatea decizională întrerupe examinarea cererii și trimite solicitantului o notificare scrisă la locul de reședință sau adresa menționată la articolul 7 alineatul (4), informându-l că examinarea cererii sale a fost întreruptă și că cererea sa va fi respinsă definitiv ca abandonată, cu excepția cazului în care solicitantul se prezintă în fața autorității decizionale în termen de </w:t>
            </w:r>
            <w:r w:rsidRPr="00BE22B4">
              <w:rPr>
                <w:b/>
                <w:i/>
              </w:rPr>
              <w:t>trei luni</w:t>
            </w:r>
            <w:r w:rsidRPr="00BE22B4">
              <w:t xml:space="preserve"> de la data trimiterii notificării scrise.</w:t>
            </w:r>
          </w:p>
        </w:tc>
      </w:tr>
    </w:tbl>
    <w:p w:rsidR="00B41597" w:rsidRPr="00BE22B4" w:rsidRDefault="00B41597">
      <w:pPr>
        <w:pStyle w:val="Olang"/>
        <w:rPr>
          <w:lang w:val="ro-RO"/>
        </w:rPr>
      </w:pPr>
      <w:r w:rsidRPr="00BE22B4">
        <w:rPr>
          <w:lang w:val="ro-RO"/>
        </w:rPr>
        <w:t xml:space="preserve">Or. </w:t>
      </w:r>
      <w:r w:rsidRPr="00BE22B4">
        <w:rPr>
          <w:rStyle w:val="HideTWBExt"/>
          <w:rFonts w:cs="Arial"/>
          <w:lang w:val="ro-RO"/>
        </w:rPr>
        <w:t>&lt;Original&gt;</w:t>
      </w:r>
      <w:r w:rsidRPr="00BE22B4">
        <w:rPr>
          <w:rStyle w:val="HideTWBInt"/>
          <w:lang w:val="ro-RO"/>
        </w:rPr>
        <w:t>{EN}</w:t>
      </w:r>
      <w:r w:rsidRPr="00BE22B4">
        <w:rPr>
          <w:lang w:val="ro-RO"/>
        </w:rPr>
        <w:t>en</w:t>
      </w:r>
      <w:r w:rsidRPr="00BE22B4">
        <w:rPr>
          <w:rStyle w:val="HideTWBExt"/>
          <w:rFonts w:cs="Arial"/>
          <w:lang w:val="ro-RO"/>
        </w:rPr>
        <w:t>&lt;/Original&gt;</w:t>
      </w:r>
    </w:p>
    <w:p w:rsidR="00B41597" w:rsidRPr="00BE22B4" w:rsidRDefault="00B41597">
      <w:r w:rsidRPr="00BE22B4">
        <w:rPr>
          <w:rStyle w:val="HideTWBExt"/>
          <w:rFonts w:cs="Arial"/>
        </w:rPr>
        <w:t>&lt;/Amend&gt;</w:t>
      </w:r>
    </w:p>
    <w:p w:rsidR="00B41597" w:rsidRPr="00BE22B4" w:rsidRDefault="00B41597">
      <w:pPr>
        <w:pStyle w:val="AMNumberTabs"/>
      </w:pPr>
      <w:r w:rsidRPr="00BE22B4">
        <w:rPr>
          <w:rStyle w:val="HideTWBExt"/>
          <w:rFonts w:cs="Arial"/>
        </w:rPr>
        <w:t>&lt;Amend&gt;</w:t>
      </w:r>
      <w:r w:rsidRPr="00BE22B4">
        <w:t>Amendamentul</w:t>
      </w:r>
      <w:r w:rsidRPr="00BE22B4">
        <w:tab/>
      </w:r>
      <w:r w:rsidRPr="00BE22B4">
        <w:tab/>
      </w:r>
      <w:r w:rsidRPr="00BE22B4">
        <w:rPr>
          <w:rStyle w:val="HideTWBExt"/>
          <w:rFonts w:cs="Arial"/>
        </w:rPr>
        <w:t>&lt;NumAm&gt;</w:t>
      </w:r>
      <w:r w:rsidRPr="00BE22B4">
        <w:t>1206</w:t>
      </w:r>
      <w:r w:rsidRPr="00BE22B4">
        <w:rPr>
          <w:rStyle w:val="HideTWBExt"/>
          <w:rFonts w:cs="Arial"/>
        </w:rPr>
        <w:t>&lt;/NumAm&gt;</w:t>
      </w:r>
    </w:p>
    <w:p w:rsidR="00B41597" w:rsidRPr="00BE22B4" w:rsidRDefault="00B41597">
      <w:pPr>
        <w:pStyle w:val="NormalBold"/>
      </w:pPr>
      <w:r w:rsidRPr="00BE22B4">
        <w:rPr>
          <w:rStyle w:val="HideTWBExt"/>
          <w:rFonts w:cs="Arial"/>
        </w:rPr>
        <w:t>&lt;RepeatBlock-By&gt;&lt;Members&gt;</w:t>
      </w:r>
      <w:r w:rsidRPr="00BE22B4">
        <w:t>Jussi Halla-aho</w:t>
      </w:r>
      <w:r w:rsidRPr="00BE22B4">
        <w:rPr>
          <w:rStyle w:val="HideTWBExt"/>
          <w:rFonts w:cs="Arial"/>
        </w:rPr>
        <w:t>&lt;/Members&gt;</w:t>
      </w:r>
    </w:p>
    <w:p w:rsidR="00B41597" w:rsidRPr="00BE22B4" w:rsidRDefault="00B41597">
      <w:pPr>
        <w:pStyle w:val="NormalBold"/>
      </w:pPr>
      <w:r w:rsidRPr="00BE22B4">
        <w:rPr>
          <w:rStyle w:val="HideTWBExt"/>
          <w:rFonts w:cs="Arial"/>
        </w:rPr>
        <w:t>&lt;/RepeatBlock-By&gt;</w:t>
      </w:r>
    </w:p>
    <w:p w:rsidR="00B41597" w:rsidRPr="00BE22B4" w:rsidRDefault="00B41597">
      <w:pPr>
        <w:pStyle w:val="NormalBold"/>
      </w:pPr>
      <w:r w:rsidRPr="00BE22B4">
        <w:rPr>
          <w:rStyle w:val="HideTWBExt"/>
          <w:rFonts w:cs="Arial"/>
        </w:rPr>
        <w:t>&lt;DocAmend&gt;</w:t>
      </w:r>
      <w:r w:rsidRPr="00BE22B4">
        <w:t>Propunere de regulament</w:t>
      </w:r>
      <w:r w:rsidRPr="00BE22B4">
        <w:rPr>
          <w:rStyle w:val="HideTWBExt"/>
          <w:rFonts w:cs="Arial"/>
        </w:rPr>
        <w:t>&lt;/DocAmend&gt;</w:t>
      </w:r>
    </w:p>
    <w:p w:rsidR="00B41597" w:rsidRPr="00BE22B4" w:rsidRDefault="00B41597">
      <w:pPr>
        <w:pStyle w:val="NormalBold"/>
      </w:pPr>
      <w:r w:rsidRPr="00BE22B4">
        <w:rPr>
          <w:rStyle w:val="HideTWBExt"/>
          <w:rFonts w:cs="Arial"/>
        </w:rPr>
        <w:t>&lt;Article&gt;</w:t>
      </w:r>
      <w:r w:rsidRPr="00BE22B4">
        <w:t xml:space="preserve">Articolul 39 </w:t>
      </w:r>
      <w:r w:rsidRPr="00BE22B4">
        <w:rPr>
          <w:cs/>
        </w:rPr>
        <w:t xml:space="preserve">– </w:t>
      </w:r>
      <w:r w:rsidRPr="00BE22B4">
        <w:t>alineatul 2</w:t>
      </w:r>
      <w:r w:rsidRPr="00BE22B4">
        <w:rPr>
          <w:rStyle w:val="HideTWBExt"/>
          <w:rFonts w:cs="Arial"/>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41597" w:rsidRPr="00BE22B4">
        <w:trPr>
          <w:trHeight w:hRule="exact" w:val="240"/>
          <w:jc w:val="center"/>
        </w:trPr>
        <w:tc>
          <w:tcPr>
            <w:tcW w:w="9752" w:type="dxa"/>
            <w:gridSpan w:val="2"/>
          </w:tcPr>
          <w:p w:rsidR="00B41597" w:rsidRPr="00BE22B4" w:rsidRDefault="00B41597"/>
        </w:tc>
      </w:tr>
      <w:tr w:rsidR="00B41597" w:rsidRPr="00BE22B4">
        <w:trPr>
          <w:trHeight w:val="240"/>
          <w:jc w:val="center"/>
        </w:trPr>
        <w:tc>
          <w:tcPr>
            <w:tcW w:w="4876" w:type="dxa"/>
          </w:tcPr>
          <w:p w:rsidR="00B41597" w:rsidRPr="00BE22B4" w:rsidRDefault="00B41597">
            <w:pPr>
              <w:pStyle w:val="ColumnHeading"/>
            </w:pPr>
            <w:r w:rsidRPr="00BE22B4">
              <w:lastRenderedPageBreak/>
              <w:t>Textul propus de Comisie</w:t>
            </w:r>
          </w:p>
        </w:tc>
        <w:tc>
          <w:tcPr>
            <w:tcW w:w="4876" w:type="dxa"/>
          </w:tcPr>
          <w:p w:rsidR="00B41597" w:rsidRPr="00BE22B4" w:rsidRDefault="00B41597">
            <w:pPr>
              <w:pStyle w:val="ColumnHeading"/>
            </w:pPr>
            <w:r w:rsidRPr="00BE22B4">
              <w:t>Amendamentul</w:t>
            </w:r>
          </w:p>
        </w:tc>
      </w:tr>
      <w:tr w:rsidR="00B41597" w:rsidRPr="00BE22B4">
        <w:trPr>
          <w:jc w:val="center"/>
        </w:trPr>
        <w:tc>
          <w:tcPr>
            <w:tcW w:w="4876" w:type="dxa"/>
          </w:tcPr>
          <w:p w:rsidR="00B41597" w:rsidRPr="00BE22B4" w:rsidRDefault="00B41597">
            <w:pPr>
              <w:pStyle w:val="Normal6"/>
            </w:pPr>
            <w:r w:rsidRPr="00BE22B4">
              <w:t>2.</w:t>
            </w:r>
            <w:r w:rsidRPr="00BE22B4">
              <w:tab/>
              <w:t xml:space="preserve">În condițiile menționate la alineatul (1), autoritatea decizională întrerupe examinarea cererii și trimite solicitantului o notificare scrisă la locul de reședință sau adresa menționată la articolul 7 alineatul (4), informându-l că examinarea cererii sale a fost întreruptă și că cererea sa va fi respinsă definitiv ca abandonată, cu excepția cazului în care solicitantul se prezintă în fața autorității decizionale în termen de </w:t>
            </w:r>
            <w:r w:rsidRPr="00BE22B4">
              <w:rPr>
                <w:b/>
                <w:i/>
              </w:rPr>
              <w:t>o lună</w:t>
            </w:r>
            <w:r w:rsidRPr="00BE22B4">
              <w:t xml:space="preserve"> de la data trimiterii notificării scrise.</w:t>
            </w:r>
          </w:p>
        </w:tc>
        <w:tc>
          <w:tcPr>
            <w:tcW w:w="4876" w:type="dxa"/>
          </w:tcPr>
          <w:p w:rsidR="00B41597" w:rsidRPr="00BE22B4" w:rsidRDefault="00B41597">
            <w:pPr>
              <w:pStyle w:val="Normal6"/>
            </w:pPr>
            <w:r w:rsidRPr="00BE22B4">
              <w:t>2.</w:t>
            </w:r>
            <w:r w:rsidRPr="00BE22B4">
              <w:tab/>
              <w:t xml:space="preserve">În condițiile menționate la alineatul (1), autoritatea decizională întrerupe examinarea cererii și trimite solicitantului o notificare scrisă la locul de reședință sau adresa menționată la articolul 7 alineatul (4), informându-l că examinarea cererii sale a fost întreruptă și că cererea sa va fi respinsă definitiv ca abandonată, cu excepția cazului în care solicitantul se prezintă în fața autorității decizionale în termen de </w:t>
            </w:r>
            <w:r w:rsidRPr="00BE22B4">
              <w:rPr>
                <w:b/>
                <w:i/>
              </w:rPr>
              <w:t>două săptămâni</w:t>
            </w:r>
            <w:r w:rsidRPr="00BE22B4">
              <w:t xml:space="preserve"> de la data trimiterii notificării scrise.</w:t>
            </w:r>
          </w:p>
        </w:tc>
      </w:tr>
    </w:tbl>
    <w:p w:rsidR="00B41597" w:rsidRPr="00BE22B4" w:rsidRDefault="00B41597">
      <w:pPr>
        <w:pStyle w:val="Olang"/>
        <w:rPr>
          <w:lang w:val="ro-RO"/>
        </w:rPr>
      </w:pPr>
      <w:r w:rsidRPr="00BE22B4">
        <w:rPr>
          <w:lang w:val="ro-RO"/>
        </w:rPr>
        <w:t xml:space="preserve">Or. </w:t>
      </w:r>
      <w:r w:rsidRPr="00BE22B4">
        <w:rPr>
          <w:rStyle w:val="HideTWBExt"/>
          <w:rFonts w:cs="Arial"/>
          <w:lang w:val="ro-RO"/>
        </w:rPr>
        <w:t>&lt;Original&gt;</w:t>
      </w:r>
      <w:r w:rsidRPr="00BE22B4">
        <w:rPr>
          <w:rStyle w:val="HideTWBInt"/>
          <w:lang w:val="ro-RO"/>
        </w:rPr>
        <w:t>{EN}</w:t>
      </w:r>
      <w:r w:rsidRPr="00BE22B4">
        <w:rPr>
          <w:lang w:val="ro-RO"/>
        </w:rPr>
        <w:t>en</w:t>
      </w:r>
      <w:r w:rsidRPr="00BE22B4">
        <w:rPr>
          <w:rStyle w:val="HideTWBExt"/>
          <w:rFonts w:cs="Arial"/>
          <w:lang w:val="ro-RO"/>
        </w:rPr>
        <w:t>&lt;/Original&gt;</w:t>
      </w:r>
    </w:p>
    <w:p w:rsidR="00B41597" w:rsidRPr="00BE22B4" w:rsidRDefault="00B41597">
      <w:r w:rsidRPr="00BE22B4">
        <w:rPr>
          <w:rStyle w:val="HideTWBExt"/>
          <w:rFonts w:cs="Arial"/>
        </w:rPr>
        <w:t>&lt;/Amend&gt;</w:t>
      </w:r>
    </w:p>
    <w:p w:rsidR="00B41597" w:rsidRPr="00BE22B4" w:rsidRDefault="00B41597">
      <w:pPr>
        <w:pStyle w:val="AMNumberTabs"/>
      </w:pPr>
      <w:r w:rsidRPr="00BE22B4">
        <w:rPr>
          <w:rStyle w:val="HideTWBExt"/>
          <w:rFonts w:cs="Arial"/>
        </w:rPr>
        <w:t>&lt;Amend&gt;</w:t>
      </w:r>
      <w:r w:rsidRPr="00BE22B4">
        <w:t>Amendamentul</w:t>
      </w:r>
      <w:r w:rsidRPr="00BE22B4">
        <w:tab/>
      </w:r>
      <w:r w:rsidRPr="00BE22B4">
        <w:tab/>
      </w:r>
      <w:r w:rsidRPr="00BE22B4">
        <w:rPr>
          <w:rStyle w:val="HideTWBExt"/>
          <w:rFonts w:cs="Arial"/>
        </w:rPr>
        <w:t>&lt;NumAm&gt;</w:t>
      </w:r>
      <w:r w:rsidRPr="00BE22B4">
        <w:t>1207</w:t>
      </w:r>
      <w:r w:rsidRPr="00BE22B4">
        <w:rPr>
          <w:rStyle w:val="HideTWBExt"/>
          <w:rFonts w:cs="Arial"/>
        </w:rPr>
        <w:t>&lt;/NumAm&gt;</w:t>
      </w:r>
    </w:p>
    <w:p w:rsidR="00B41597" w:rsidRPr="00BE22B4" w:rsidRDefault="00B41597">
      <w:pPr>
        <w:pStyle w:val="NormalBold"/>
      </w:pPr>
      <w:r w:rsidRPr="00BE22B4">
        <w:rPr>
          <w:rStyle w:val="HideTWBExt"/>
          <w:rFonts w:cs="Arial"/>
        </w:rPr>
        <w:t>&lt;RepeatBlock-By&gt;&lt;Members&gt;</w:t>
      </w:r>
      <w:r w:rsidRPr="00BE22B4">
        <w:t>Ska Keller</w:t>
      </w:r>
      <w:r w:rsidRPr="00BE22B4">
        <w:rPr>
          <w:rStyle w:val="HideTWBExt"/>
          <w:rFonts w:cs="Arial"/>
        </w:rPr>
        <w:t>&lt;/Members&gt;</w:t>
      </w:r>
    </w:p>
    <w:p w:rsidR="00B41597" w:rsidRPr="00BE22B4" w:rsidRDefault="00B41597">
      <w:r w:rsidRPr="00BE22B4">
        <w:rPr>
          <w:rStyle w:val="HideTWBExt"/>
          <w:rFonts w:cs="Arial"/>
        </w:rPr>
        <w:t>&lt;AuNomDe&gt;</w:t>
      </w:r>
      <w:r w:rsidRPr="00BE22B4">
        <w:rPr>
          <w:rStyle w:val="HideTWBInt"/>
        </w:rPr>
        <w:t>{Verts/ALE}</w:t>
      </w:r>
      <w:r w:rsidRPr="00BE22B4">
        <w:t>în numele Grupului Verts/ALE</w:t>
      </w:r>
      <w:r w:rsidRPr="00BE22B4">
        <w:rPr>
          <w:rStyle w:val="HideTWBExt"/>
          <w:rFonts w:cs="Arial"/>
        </w:rPr>
        <w:t>&lt;/AuNomDe&gt;</w:t>
      </w:r>
    </w:p>
    <w:p w:rsidR="00B41597" w:rsidRPr="00BE22B4" w:rsidRDefault="00B41597">
      <w:pPr>
        <w:pStyle w:val="NormalBold"/>
      </w:pPr>
      <w:r w:rsidRPr="00BE22B4">
        <w:rPr>
          <w:rStyle w:val="HideTWBExt"/>
          <w:rFonts w:cs="Arial"/>
        </w:rPr>
        <w:t>&lt;Members&gt;</w:t>
      </w:r>
      <w:r w:rsidRPr="00BE22B4">
        <w:t>Judith Sargentini</w:t>
      </w:r>
      <w:r w:rsidRPr="00BE22B4">
        <w:rPr>
          <w:rStyle w:val="HideTWBExt"/>
          <w:rFonts w:cs="Arial"/>
        </w:rPr>
        <w:t>&lt;/Members&gt;</w:t>
      </w:r>
    </w:p>
    <w:p w:rsidR="00B41597" w:rsidRPr="00BE22B4" w:rsidRDefault="00B41597">
      <w:pPr>
        <w:pStyle w:val="NormalBold"/>
      </w:pPr>
      <w:r w:rsidRPr="00BE22B4">
        <w:rPr>
          <w:rStyle w:val="HideTWBExt"/>
          <w:rFonts w:cs="Arial"/>
        </w:rPr>
        <w:t>&lt;/RepeatBlock-By&gt;</w:t>
      </w:r>
    </w:p>
    <w:p w:rsidR="00B41597" w:rsidRPr="00BE22B4" w:rsidRDefault="00B41597">
      <w:pPr>
        <w:pStyle w:val="NormalBold"/>
      </w:pPr>
      <w:r w:rsidRPr="00BE22B4">
        <w:rPr>
          <w:rStyle w:val="HideTWBExt"/>
          <w:rFonts w:cs="Arial"/>
        </w:rPr>
        <w:t>&lt;DocAmend&gt;</w:t>
      </w:r>
      <w:r w:rsidRPr="00BE22B4">
        <w:t>Propunere de regulament</w:t>
      </w:r>
      <w:r w:rsidRPr="00BE22B4">
        <w:rPr>
          <w:rStyle w:val="HideTWBExt"/>
          <w:rFonts w:cs="Arial"/>
        </w:rPr>
        <w:t>&lt;/DocAmend&gt;</w:t>
      </w:r>
    </w:p>
    <w:p w:rsidR="00B41597" w:rsidRPr="00BE22B4" w:rsidRDefault="00B41597">
      <w:pPr>
        <w:pStyle w:val="NormalBold"/>
      </w:pPr>
      <w:r w:rsidRPr="00BE22B4">
        <w:rPr>
          <w:rStyle w:val="HideTWBExt"/>
          <w:rFonts w:cs="Arial"/>
        </w:rPr>
        <w:t>&lt;Article&gt;</w:t>
      </w:r>
      <w:r w:rsidRPr="00BE22B4">
        <w:t xml:space="preserve">Articolul 39 </w:t>
      </w:r>
      <w:r w:rsidRPr="00BE22B4">
        <w:rPr>
          <w:cs/>
        </w:rPr>
        <w:t xml:space="preserve">– </w:t>
      </w:r>
      <w:r w:rsidRPr="00BE22B4">
        <w:t>alineatul 2</w:t>
      </w:r>
      <w:r w:rsidRPr="00BE22B4">
        <w:rPr>
          <w:rStyle w:val="HideTWBExt"/>
          <w:rFonts w:cs="Arial"/>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41597" w:rsidRPr="00BE22B4">
        <w:trPr>
          <w:trHeight w:hRule="exact" w:val="240"/>
          <w:jc w:val="center"/>
        </w:trPr>
        <w:tc>
          <w:tcPr>
            <w:tcW w:w="9752" w:type="dxa"/>
            <w:gridSpan w:val="2"/>
          </w:tcPr>
          <w:p w:rsidR="00B41597" w:rsidRPr="00BE22B4" w:rsidRDefault="00B41597"/>
        </w:tc>
      </w:tr>
      <w:tr w:rsidR="00B41597" w:rsidRPr="00BE22B4">
        <w:trPr>
          <w:trHeight w:val="240"/>
          <w:jc w:val="center"/>
        </w:trPr>
        <w:tc>
          <w:tcPr>
            <w:tcW w:w="4876" w:type="dxa"/>
          </w:tcPr>
          <w:p w:rsidR="00B41597" w:rsidRPr="00BE22B4" w:rsidRDefault="00B41597">
            <w:pPr>
              <w:pStyle w:val="ColumnHeading"/>
            </w:pPr>
            <w:r w:rsidRPr="00BE22B4">
              <w:t>Textul propus de Comisie</w:t>
            </w:r>
          </w:p>
        </w:tc>
        <w:tc>
          <w:tcPr>
            <w:tcW w:w="4876" w:type="dxa"/>
          </w:tcPr>
          <w:p w:rsidR="00B41597" w:rsidRPr="00BE22B4" w:rsidRDefault="00B41597">
            <w:pPr>
              <w:pStyle w:val="ColumnHeading"/>
            </w:pPr>
            <w:r w:rsidRPr="00BE22B4">
              <w:t>Amendamentul</w:t>
            </w:r>
          </w:p>
        </w:tc>
      </w:tr>
      <w:tr w:rsidR="00B41597" w:rsidRPr="00BE22B4">
        <w:trPr>
          <w:jc w:val="center"/>
        </w:trPr>
        <w:tc>
          <w:tcPr>
            <w:tcW w:w="4876" w:type="dxa"/>
          </w:tcPr>
          <w:p w:rsidR="00B41597" w:rsidRPr="00BE22B4" w:rsidRDefault="00B41597">
            <w:pPr>
              <w:pStyle w:val="Normal6"/>
            </w:pPr>
            <w:r w:rsidRPr="00BE22B4">
              <w:t>2.</w:t>
            </w:r>
            <w:r w:rsidRPr="00BE22B4">
              <w:tab/>
              <w:t>În condițiile menționate la alineatul (1), autoritatea decizională întrerupe examinarea cererii și trimite solicitantului o notificare scrisă la locul de reședință sau adresa menționată la articolul 7 alineatul (4), informându-l că examinarea cererii sale a fost întreruptă și că cererea sa</w:t>
            </w:r>
            <w:r w:rsidRPr="00BE22B4">
              <w:rPr>
                <w:b/>
                <w:i/>
              </w:rPr>
              <w:t xml:space="preserve"> va</w:t>
            </w:r>
            <w:r w:rsidRPr="00BE22B4">
              <w:t xml:space="preserve"> fi </w:t>
            </w:r>
            <w:r w:rsidRPr="00BE22B4">
              <w:rPr>
                <w:b/>
                <w:i/>
              </w:rPr>
              <w:t>respinsă</w:t>
            </w:r>
            <w:r w:rsidRPr="00BE22B4">
              <w:t xml:space="preserve"> definitiv </w:t>
            </w:r>
            <w:r w:rsidRPr="00BE22B4">
              <w:rPr>
                <w:b/>
                <w:i/>
              </w:rPr>
              <w:t>ca abandonată</w:t>
            </w:r>
            <w:r w:rsidRPr="00BE22B4">
              <w:t xml:space="preserve">, cu excepția cazului în care solicitantul se prezintă în fața autorității decizionale în termen de </w:t>
            </w:r>
            <w:r w:rsidRPr="00BE22B4">
              <w:rPr>
                <w:b/>
                <w:i/>
              </w:rPr>
              <w:t>o lună</w:t>
            </w:r>
            <w:r w:rsidRPr="00BE22B4">
              <w:t xml:space="preserve"> de la data </w:t>
            </w:r>
            <w:r w:rsidRPr="00BE22B4">
              <w:rPr>
                <w:b/>
                <w:i/>
              </w:rPr>
              <w:t>trimiterii</w:t>
            </w:r>
            <w:r w:rsidRPr="00BE22B4">
              <w:t xml:space="preserve"> notificării scrise.</w:t>
            </w:r>
          </w:p>
        </w:tc>
        <w:tc>
          <w:tcPr>
            <w:tcW w:w="4876" w:type="dxa"/>
          </w:tcPr>
          <w:p w:rsidR="00B41597" w:rsidRPr="00BE22B4" w:rsidRDefault="00B41597">
            <w:pPr>
              <w:pStyle w:val="Normal6"/>
            </w:pPr>
            <w:r w:rsidRPr="00BE22B4">
              <w:t>2.</w:t>
            </w:r>
            <w:r w:rsidRPr="00BE22B4">
              <w:tab/>
              <w:t xml:space="preserve">În condițiile menționate la alineatul (1), autoritatea decizională întrerupe examinarea cererii și trimite solicitantului o notificare scrisă la locul de reședință sau adresa menționată la articolul 7 alineatul (4), informându-l că examinarea cererii sale a fost întreruptă și că cererea sa </w:t>
            </w:r>
            <w:r w:rsidRPr="00BE22B4">
              <w:rPr>
                <w:b/>
                <w:i/>
              </w:rPr>
              <w:t xml:space="preserve">poate </w:t>
            </w:r>
            <w:r w:rsidRPr="00BE22B4">
              <w:t xml:space="preserve">fi </w:t>
            </w:r>
            <w:r w:rsidRPr="00BE22B4">
              <w:rPr>
                <w:b/>
                <w:i/>
              </w:rPr>
              <w:t xml:space="preserve">întreruptă </w:t>
            </w:r>
            <w:r w:rsidRPr="00BE22B4">
              <w:t xml:space="preserve">definitiv, cu excepția cazului în care solicitantul se prezintă în fața autorității decizionale în termen de </w:t>
            </w:r>
            <w:r w:rsidRPr="00BE22B4">
              <w:rPr>
                <w:b/>
                <w:i/>
              </w:rPr>
              <w:t xml:space="preserve">nouă luni </w:t>
            </w:r>
            <w:r w:rsidRPr="00BE22B4">
              <w:t xml:space="preserve">de la data </w:t>
            </w:r>
            <w:r w:rsidRPr="00BE22B4">
              <w:rPr>
                <w:b/>
                <w:i/>
              </w:rPr>
              <w:t xml:space="preserve">primirii </w:t>
            </w:r>
            <w:r w:rsidRPr="00BE22B4">
              <w:t>notificării scrise.</w:t>
            </w:r>
          </w:p>
        </w:tc>
      </w:tr>
    </w:tbl>
    <w:p w:rsidR="00B41597" w:rsidRPr="00BE22B4" w:rsidRDefault="00B41597">
      <w:pPr>
        <w:pStyle w:val="Olang"/>
        <w:rPr>
          <w:lang w:val="ro-RO"/>
        </w:rPr>
      </w:pPr>
      <w:r w:rsidRPr="00BE22B4">
        <w:rPr>
          <w:lang w:val="ro-RO"/>
        </w:rPr>
        <w:t xml:space="preserve">Or. </w:t>
      </w:r>
      <w:r w:rsidRPr="00BE22B4">
        <w:rPr>
          <w:rStyle w:val="HideTWBExt"/>
          <w:rFonts w:cs="Arial"/>
          <w:lang w:val="ro-RO"/>
        </w:rPr>
        <w:t>&lt;Original&gt;</w:t>
      </w:r>
      <w:r w:rsidRPr="00BE22B4">
        <w:rPr>
          <w:rStyle w:val="HideTWBInt"/>
          <w:lang w:val="ro-RO"/>
        </w:rPr>
        <w:t>{EN}</w:t>
      </w:r>
      <w:r w:rsidRPr="00BE22B4">
        <w:rPr>
          <w:lang w:val="ro-RO"/>
        </w:rPr>
        <w:t>en</w:t>
      </w:r>
      <w:r w:rsidRPr="00BE22B4">
        <w:rPr>
          <w:rStyle w:val="HideTWBExt"/>
          <w:rFonts w:cs="Arial"/>
          <w:lang w:val="ro-RO"/>
        </w:rPr>
        <w:t>&lt;/Original&gt;</w:t>
      </w:r>
    </w:p>
    <w:p w:rsidR="00B41597" w:rsidRPr="00BE22B4" w:rsidRDefault="00B41597">
      <w:pPr>
        <w:pStyle w:val="JustificationTitle"/>
        <w:rPr>
          <w:lang w:val="ro-RO"/>
        </w:rPr>
      </w:pPr>
      <w:r w:rsidRPr="00BE22B4">
        <w:rPr>
          <w:rStyle w:val="HideTWBExt"/>
          <w:rFonts w:cs="Arial"/>
          <w:lang w:val="ro-RO"/>
        </w:rPr>
        <w:t>&lt;TitreJust&gt;</w:t>
      </w:r>
      <w:r w:rsidRPr="00BE22B4">
        <w:rPr>
          <w:lang w:val="ro-RO"/>
        </w:rPr>
        <w:t>Justificare</w:t>
      </w:r>
      <w:r w:rsidRPr="00BE22B4">
        <w:rPr>
          <w:rStyle w:val="HideTWBExt"/>
          <w:rFonts w:cs="Arial"/>
          <w:lang w:val="ro-RO"/>
        </w:rPr>
        <w:t>&lt;/TitreJust&gt;</w:t>
      </w:r>
    </w:p>
    <w:p w:rsidR="00B41597" w:rsidRPr="00BE22B4" w:rsidRDefault="00B41597">
      <w:pPr>
        <w:pStyle w:val="Normal12Italic"/>
        <w:rPr>
          <w:lang w:val="ro-RO"/>
        </w:rPr>
      </w:pPr>
      <w:r w:rsidRPr="00BE22B4">
        <w:rPr>
          <w:lang w:val="ro-RO"/>
        </w:rPr>
        <w:t>Acest termen este în acord cu actuala Directivă privind procedurile de azil.</w:t>
      </w:r>
    </w:p>
    <w:p w:rsidR="00B41597" w:rsidRPr="00BE22B4" w:rsidRDefault="00B41597">
      <w:r w:rsidRPr="00BE22B4">
        <w:rPr>
          <w:rStyle w:val="HideTWBExt"/>
          <w:rFonts w:cs="Arial"/>
        </w:rPr>
        <w:t>&lt;/Amend&gt;</w:t>
      </w:r>
    </w:p>
    <w:p w:rsidR="00B41597" w:rsidRPr="00BE22B4" w:rsidRDefault="00B41597">
      <w:pPr>
        <w:pStyle w:val="AMNumberTabs"/>
      </w:pPr>
      <w:r w:rsidRPr="00BE22B4">
        <w:rPr>
          <w:rStyle w:val="HideTWBExt"/>
          <w:rFonts w:cs="Arial"/>
        </w:rPr>
        <w:lastRenderedPageBreak/>
        <w:t>&lt;Amend&gt;</w:t>
      </w:r>
      <w:r w:rsidRPr="00BE22B4">
        <w:t>Amendamentul</w:t>
      </w:r>
      <w:r w:rsidRPr="00BE22B4">
        <w:tab/>
      </w:r>
      <w:r w:rsidRPr="00BE22B4">
        <w:tab/>
      </w:r>
      <w:r w:rsidRPr="00BE22B4">
        <w:rPr>
          <w:rStyle w:val="HideTWBExt"/>
          <w:rFonts w:cs="Arial"/>
        </w:rPr>
        <w:t>&lt;NumAm&gt;</w:t>
      </w:r>
      <w:r w:rsidRPr="00BE22B4">
        <w:t>1208</w:t>
      </w:r>
      <w:r w:rsidRPr="00BE22B4">
        <w:rPr>
          <w:rStyle w:val="HideTWBExt"/>
          <w:rFonts w:cs="Arial"/>
        </w:rPr>
        <w:t>&lt;/NumAm&gt;</w:t>
      </w:r>
    </w:p>
    <w:p w:rsidR="00B41597" w:rsidRPr="00BE22B4" w:rsidRDefault="00B41597">
      <w:pPr>
        <w:pStyle w:val="NormalBold"/>
      </w:pPr>
      <w:r w:rsidRPr="00BE22B4">
        <w:rPr>
          <w:rStyle w:val="HideTWBExt"/>
          <w:rFonts w:cs="Arial"/>
        </w:rPr>
        <w:t>&lt;RepeatBlock-By&gt;&lt;Members&gt;</w:t>
      </w:r>
      <w:r w:rsidRPr="00BE22B4">
        <w:t>Jeroen Lenaers</w:t>
      </w:r>
      <w:r w:rsidRPr="00BE22B4">
        <w:rPr>
          <w:rStyle w:val="HideTWBExt"/>
          <w:rFonts w:cs="Arial"/>
        </w:rPr>
        <w:t>&lt;/Members&gt;</w:t>
      </w:r>
    </w:p>
    <w:p w:rsidR="00B41597" w:rsidRPr="00BE22B4" w:rsidRDefault="00B41597">
      <w:pPr>
        <w:pStyle w:val="NormalBold"/>
      </w:pPr>
      <w:r w:rsidRPr="00BE22B4">
        <w:rPr>
          <w:rStyle w:val="HideTWBExt"/>
          <w:rFonts w:cs="Arial"/>
        </w:rPr>
        <w:t>&lt;/RepeatBlock-By&gt;</w:t>
      </w:r>
    </w:p>
    <w:p w:rsidR="00B41597" w:rsidRPr="00BE22B4" w:rsidRDefault="00B41597">
      <w:pPr>
        <w:pStyle w:val="NormalBold"/>
      </w:pPr>
      <w:r w:rsidRPr="00BE22B4">
        <w:rPr>
          <w:rStyle w:val="HideTWBExt"/>
          <w:rFonts w:cs="Arial"/>
        </w:rPr>
        <w:t>&lt;DocAmend&gt;</w:t>
      </w:r>
      <w:r w:rsidRPr="00BE22B4">
        <w:t>Propunere de regulament</w:t>
      </w:r>
      <w:r w:rsidRPr="00BE22B4">
        <w:rPr>
          <w:rStyle w:val="HideTWBExt"/>
          <w:rFonts w:cs="Arial"/>
        </w:rPr>
        <w:t>&lt;/DocAmend&gt;</w:t>
      </w:r>
    </w:p>
    <w:p w:rsidR="00B41597" w:rsidRPr="00BE22B4" w:rsidRDefault="00B41597">
      <w:pPr>
        <w:pStyle w:val="NormalBold"/>
      </w:pPr>
      <w:r w:rsidRPr="00BE22B4">
        <w:rPr>
          <w:rStyle w:val="HideTWBExt"/>
          <w:rFonts w:cs="Arial"/>
        </w:rPr>
        <w:t>&lt;Article&gt;</w:t>
      </w:r>
      <w:r w:rsidRPr="00BE22B4">
        <w:t xml:space="preserve">Articolul 39 </w:t>
      </w:r>
      <w:r w:rsidRPr="00BE22B4">
        <w:rPr>
          <w:cs/>
        </w:rPr>
        <w:t xml:space="preserve">– </w:t>
      </w:r>
      <w:r w:rsidRPr="00BE22B4">
        <w:t>alineatul 3</w:t>
      </w:r>
      <w:r w:rsidRPr="00BE22B4">
        <w:rPr>
          <w:rStyle w:val="HideTWBExt"/>
          <w:rFonts w:cs="Arial"/>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41597" w:rsidRPr="00BE22B4">
        <w:trPr>
          <w:trHeight w:hRule="exact" w:val="240"/>
          <w:jc w:val="center"/>
        </w:trPr>
        <w:tc>
          <w:tcPr>
            <w:tcW w:w="9752" w:type="dxa"/>
            <w:gridSpan w:val="2"/>
          </w:tcPr>
          <w:p w:rsidR="00B41597" w:rsidRPr="00BE22B4" w:rsidRDefault="00B41597"/>
        </w:tc>
      </w:tr>
      <w:tr w:rsidR="00B41597" w:rsidRPr="00BE22B4">
        <w:trPr>
          <w:trHeight w:val="240"/>
          <w:jc w:val="center"/>
        </w:trPr>
        <w:tc>
          <w:tcPr>
            <w:tcW w:w="4876" w:type="dxa"/>
          </w:tcPr>
          <w:p w:rsidR="00B41597" w:rsidRPr="00BE22B4" w:rsidRDefault="00B41597">
            <w:pPr>
              <w:pStyle w:val="ColumnHeading"/>
            </w:pPr>
            <w:r w:rsidRPr="00BE22B4">
              <w:t>Textul propus de Comisie</w:t>
            </w:r>
          </w:p>
        </w:tc>
        <w:tc>
          <w:tcPr>
            <w:tcW w:w="4876" w:type="dxa"/>
          </w:tcPr>
          <w:p w:rsidR="00B41597" w:rsidRPr="00BE22B4" w:rsidRDefault="00B41597">
            <w:pPr>
              <w:pStyle w:val="ColumnHeading"/>
            </w:pPr>
            <w:r w:rsidRPr="00BE22B4">
              <w:t>Amendamentul</w:t>
            </w:r>
          </w:p>
        </w:tc>
      </w:tr>
      <w:tr w:rsidR="00B41597" w:rsidRPr="00BE22B4">
        <w:trPr>
          <w:jc w:val="center"/>
        </w:trPr>
        <w:tc>
          <w:tcPr>
            <w:tcW w:w="4876" w:type="dxa"/>
          </w:tcPr>
          <w:p w:rsidR="00B41597" w:rsidRPr="00BE22B4" w:rsidRDefault="00B41597">
            <w:pPr>
              <w:pStyle w:val="Normal6"/>
            </w:pPr>
            <w:r w:rsidRPr="00BE22B4">
              <w:rPr>
                <w:b/>
                <w:i/>
              </w:rPr>
              <w:t>3.</w:t>
            </w:r>
            <w:r w:rsidRPr="00BE22B4">
              <w:tab/>
            </w:r>
            <w:r w:rsidRPr="00BE22B4">
              <w:rPr>
                <w:b/>
                <w:i/>
              </w:rPr>
              <w:t>În cazul în care solicitantul se prezintă în fața autorității decizionale în termenul de o lună și demonstrează că nerespectarea obligațiilor a fost cauzată de circumstanțe independente de voința sa, autoritatea decizională reia examinarea cererii.</w:t>
            </w:r>
          </w:p>
        </w:tc>
        <w:tc>
          <w:tcPr>
            <w:tcW w:w="4876" w:type="dxa"/>
          </w:tcPr>
          <w:p w:rsidR="00B41597" w:rsidRPr="00BE22B4" w:rsidRDefault="00B41597">
            <w:pPr>
              <w:pStyle w:val="Normal6"/>
            </w:pPr>
            <w:r w:rsidRPr="00BE22B4">
              <w:rPr>
                <w:b/>
                <w:i/>
              </w:rPr>
              <w:t>eliminat</w:t>
            </w:r>
          </w:p>
        </w:tc>
      </w:tr>
    </w:tbl>
    <w:p w:rsidR="00B41597" w:rsidRPr="00BE22B4" w:rsidRDefault="00B41597">
      <w:pPr>
        <w:pStyle w:val="Olang"/>
        <w:rPr>
          <w:lang w:val="ro-RO"/>
        </w:rPr>
      </w:pPr>
      <w:r w:rsidRPr="00BE22B4">
        <w:rPr>
          <w:lang w:val="ro-RO"/>
        </w:rPr>
        <w:t xml:space="preserve">Or. </w:t>
      </w:r>
      <w:r w:rsidRPr="00BE22B4">
        <w:rPr>
          <w:rStyle w:val="HideTWBExt"/>
          <w:rFonts w:cs="Arial"/>
          <w:lang w:val="ro-RO"/>
        </w:rPr>
        <w:t>&lt;Original&gt;</w:t>
      </w:r>
      <w:r w:rsidRPr="00BE22B4">
        <w:rPr>
          <w:rStyle w:val="HideTWBInt"/>
          <w:lang w:val="ro-RO"/>
        </w:rPr>
        <w:t>{EN}</w:t>
      </w:r>
      <w:r w:rsidRPr="00BE22B4">
        <w:rPr>
          <w:lang w:val="ro-RO"/>
        </w:rPr>
        <w:t>en</w:t>
      </w:r>
      <w:r w:rsidRPr="00BE22B4">
        <w:rPr>
          <w:rStyle w:val="HideTWBExt"/>
          <w:rFonts w:cs="Arial"/>
          <w:lang w:val="ro-RO"/>
        </w:rPr>
        <w:t>&lt;/Original&gt;</w:t>
      </w:r>
    </w:p>
    <w:p w:rsidR="00B41597" w:rsidRPr="00BE22B4" w:rsidRDefault="00B41597">
      <w:r w:rsidRPr="00BE22B4">
        <w:rPr>
          <w:rStyle w:val="HideTWBExt"/>
          <w:rFonts w:cs="Arial"/>
        </w:rPr>
        <w:t>&lt;/Amend&gt;</w:t>
      </w:r>
    </w:p>
    <w:p w:rsidR="00B41597" w:rsidRPr="00BE22B4" w:rsidRDefault="00B41597">
      <w:pPr>
        <w:pStyle w:val="AMNumberTabs"/>
      </w:pPr>
      <w:r w:rsidRPr="00BE22B4">
        <w:rPr>
          <w:rStyle w:val="HideTWBExt"/>
          <w:rFonts w:cs="Arial"/>
          <w:lang w:eastAsia="ro-RO"/>
        </w:rPr>
        <w:t>&lt;Amend&gt;</w:t>
      </w:r>
      <w:r w:rsidRPr="00BE22B4">
        <w:rPr>
          <w:lang w:eastAsia="ro-RO"/>
        </w:rPr>
        <w:t>Amendamentul</w:t>
      </w:r>
      <w:r w:rsidRPr="00BE22B4">
        <w:rPr>
          <w:b w:val="0"/>
          <w:lang w:eastAsia="ro-RO"/>
        </w:rPr>
        <w:tab/>
      </w:r>
      <w:r w:rsidRPr="00BE22B4">
        <w:rPr>
          <w:b w:val="0"/>
          <w:lang w:eastAsia="ro-RO"/>
        </w:rPr>
        <w:tab/>
      </w:r>
      <w:r w:rsidRPr="00BE22B4">
        <w:rPr>
          <w:rStyle w:val="HideTWBExt"/>
          <w:rFonts w:cs="Arial"/>
          <w:lang w:eastAsia="ro-RO"/>
        </w:rPr>
        <w:t>&lt;NumAm&gt;</w:t>
      </w:r>
      <w:r w:rsidRPr="00BE22B4">
        <w:rPr>
          <w:lang w:eastAsia="ro-RO"/>
        </w:rPr>
        <w:t>1209</w:t>
      </w:r>
      <w:r w:rsidRPr="00BE22B4">
        <w:rPr>
          <w:rStyle w:val="HideTWBExt"/>
          <w:rFonts w:cs="Arial"/>
          <w:lang w:eastAsia="ro-RO"/>
        </w:rPr>
        <w:t>&lt;/NumAm&gt;</w:t>
      </w:r>
    </w:p>
    <w:p w:rsidR="00B41597" w:rsidRPr="00BE22B4" w:rsidRDefault="00B41597">
      <w:pPr>
        <w:pStyle w:val="NormalBold"/>
      </w:pPr>
      <w:r w:rsidRPr="00BE22B4">
        <w:rPr>
          <w:rStyle w:val="HideTWBExt"/>
          <w:rFonts w:cs="Arial"/>
          <w:lang w:eastAsia="ro-RO"/>
        </w:rPr>
        <w:t>&lt;RepeatBlock-By&gt;&lt;Members&gt;</w:t>
      </w:r>
      <w:r w:rsidRPr="00BE22B4">
        <w:rPr>
          <w:lang w:eastAsia="ro-RO"/>
        </w:rPr>
        <w:t>Kinga Gál</w:t>
      </w:r>
      <w:r w:rsidRPr="00BE22B4">
        <w:rPr>
          <w:rStyle w:val="HideTWBExt"/>
          <w:rFonts w:cs="Arial"/>
          <w:lang w:eastAsia="ro-RO"/>
        </w:rPr>
        <w:t>&lt;/Members&gt;</w:t>
      </w:r>
    </w:p>
    <w:p w:rsidR="00B41597" w:rsidRPr="00BE22B4" w:rsidRDefault="00B41597">
      <w:pPr>
        <w:pStyle w:val="NormalBold"/>
      </w:pPr>
      <w:r w:rsidRPr="00BE22B4">
        <w:rPr>
          <w:rStyle w:val="HideTWBExt"/>
          <w:rFonts w:cs="Arial"/>
          <w:lang w:eastAsia="ro-RO"/>
        </w:rPr>
        <w:t>&lt;/RepeatBlock-By&gt;</w:t>
      </w:r>
    </w:p>
    <w:p w:rsidR="00B41597" w:rsidRPr="00BE22B4" w:rsidRDefault="00B41597">
      <w:pPr>
        <w:pStyle w:val="NormalBold"/>
      </w:pPr>
      <w:r w:rsidRPr="00BE22B4">
        <w:rPr>
          <w:rStyle w:val="HideTWBExt"/>
          <w:rFonts w:cs="Arial"/>
          <w:lang w:eastAsia="ro-RO"/>
        </w:rPr>
        <w:t>&lt;DocAmend&gt;</w:t>
      </w:r>
      <w:r w:rsidRPr="00BE22B4">
        <w:rPr>
          <w:lang w:eastAsia="ro-RO"/>
        </w:rPr>
        <w:t>Propunere de regulament</w:t>
      </w:r>
      <w:r w:rsidRPr="00BE22B4">
        <w:rPr>
          <w:rStyle w:val="HideTWBExt"/>
          <w:rFonts w:cs="Arial"/>
          <w:lang w:eastAsia="ro-RO"/>
        </w:rPr>
        <w:t>&lt;/DocAmend&gt;</w:t>
      </w:r>
    </w:p>
    <w:p w:rsidR="00B41597" w:rsidRPr="00BE22B4" w:rsidRDefault="00B41597">
      <w:pPr>
        <w:pStyle w:val="NormalBold"/>
      </w:pPr>
      <w:r w:rsidRPr="00BE22B4">
        <w:rPr>
          <w:rStyle w:val="HideTWBExt"/>
          <w:rFonts w:cs="Arial"/>
          <w:lang w:eastAsia="ro-RO"/>
        </w:rPr>
        <w:t>&lt;Article&gt;</w:t>
      </w:r>
      <w:r w:rsidRPr="00BE22B4">
        <w:rPr>
          <w:lang w:eastAsia="ro-RO"/>
        </w:rPr>
        <w:t xml:space="preserve">Articolul 39 </w:t>
      </w:r>
      <w:r w:rsidRPr="00BE22B4">
        <w:rPr>
          <w:cs/>
          <w:lang w:eastAsia="ro-RO"/>
        </w:rPr>
        <w:t xml:space="preserve">– </w:t>
      </w:r>
      <w:r w:rsidRPr="00BE22B4">
        <w:rPr>
          <w:lang w:eastAsia="ro-RO"/>
        </w:rPr>
        <w:t>alineatul 3</w:t>
      </w:r>
      <w:r w:rsidRPr="00BE22B4">
        <w:rPr>
          <w:rStyle w:val="HideTWBExt"/>
          <w:rFonts w:cs="Arial"/>
          <w:lang w:eastAsia="ro-R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41597" w:rsidRPr="00BE22B4">
        <w:trPr>
          <w:trHeight w:hRule="exact" w:val="240"/>
          <w:jc w:val="center"/>
        </w:trPr>
        <w:tc>
          <w:tcPr>
            <w:tcW w:w="9752" w:type="dxa"/>
            <w:gridSpan w:val="2"/>
          </w:tcPr>
          <w:p w:rsidR="00B41597" w:rsidRPr="00BE22B4" w:rsidRDefault="00B41597"/>
        </w:tc>
      </w:tr>
      <w:tr w:rsidR="00B41597" w:rsidRPr="00BE22B4">
        <w:trPr>
          <w:trHeight w:val="240"/>
          <w:jc w:val="center"/>
        </w:trPr>
        <w:tc>
          <w:tcPr>
            <w:tcW w:w="4876" w:type="dxa"/>
          </w:tcPr>
          <w:p w:rsidR="00B41597" w:rsidRPr="00BE22B4" w:rsidRDefault="00B41597">
            <w:pPr>
              <w:pStyle w:val="ColumnHeading"/>
            </w:pPr>
            <w:r w:rsidRPr="00BE22B4">
              <w:t>Textul propus de Comisie</w:t>
            </w:r>
          </w:p>
        </w:tc>
        <w:tc>
          <w:tcPr>
            <w:tcW w:w="4876" w:type="dxa"/>
          </w:tcPr>
          <w:p w:rsidR="00B41597" w:rsidRPr="00BE22B4" w:rsidRDefault="00B41597">
            <w:pPr>
              <w:pStyle w:val="ColumnHeading"/>
            </w:pPr>
            <w:r w:rsidRPr="00BE22B4">
              <w:t>Amendamentul</w:t>
            </w:r>
          </w:p>
        </w:tc>
      </w:tr>
      <w:tr w:rsidR="00B41597" w:rsidRPr="00BE22B4">
        <w:trPr>
          <w:jc w:val="center"/>
        </w:trPr>
        <w:tc>
          <w:tcPr>
            <w:tcW w:w="4876" w:type="dxa"/>
          </w:tcPr>
          <w:p w:rsidR="00B41597" w:rsidRPr="00BE22B4" w:rsidRDefault="00B41597">
            <w:pPr>
              <w:pStyle w:val="Normal6"/>
            </w:pPr>
            <w:r w:rsidRPr="00BE22B4">
              <w:rPr>
                <w:b/>
                <w:i/>
              </w:rPr>
              <w:t>(3)</w:t>
            </w:r>
            <w:r w:rsidRPr="00BE22B4">
              <w:tab/>
            </w:r>
            <w:r w:rsidRPr="00BE22B4">
              <w:rPr>
                <w:b/>
                <w:i/>
              </w:rPr>
              <w:t>În cazul în care solicitantul se prezintă în fața autorității decizionale în termenul de o lună și demonstrează că nerespectarea obligațiilor a fost cauzată de circumstanțe independente de voința sa, autoritatea decizională reia examinarea cererii.</w:t>
            </w:r>
          </w:p>
        </w:tc>
        <w:tc>
          <w:tcPr>
            <w:tcW w:w="4876" w:type="dxa"/>
          </w:tcPr>
          <w:p w:rsidR="00B41597" w:rsidRPr="00BE22B4" w:rsidRDefault="00B41597">
            <w:pPr>
              <w:pStyle w:val="Normal6"/>
            </w:pPr>
            <w:r w:rsidRPr="00BE22B4">
              <w:rPr>
                <w:b/>
                <w:i/>
              </w:rPr>
              <w:t>eliminat</w:t>
            </w:r>
          </w:p>
        </w:tc>
      </w:tr>
    </w:tbl>
    <w:p w:rsidR="00B41597" w:rsidRPr="00BE22B4" w:rsidRDefault="00B41597">
      <w:pPr>
        <w:pStyle w:val="Olang"/>
        <w:rPr>
          <w:lang w:val="ro-RO"/>
        </w:rPr>
      </w:pPr>
      <w:r w:rsidRPr="00BE22B4">
        <w:rPr>
          <w:lang w:val="ro-RO" w:eastAsia="ro-RO"/>
        </w:rPr>
        <w:t xml:space="preserve">Or. </w:t>
      </w:r>
      <w:r w:rsidRPr="00BE22B4">
        <w:rPr>
          <w:rStyle w:val="HideTWBExt"/>
          <w:rFonts w:cs="Arial"/>
          <w:lang w:val="ro-RO" w:eastAsia="ro-RO"/>
        </w:rPr>
        <w:t>&lt;Original&gt;</w:t>
      </w:r>
      <w:r w:rsidRPr="00BE22B4">
        <w:rPr>
          <w:rStyle w:val="HideTWBInt"/>
          <w:lang w:val="ro-RO" w:eastAsia="ro-RO"/>
        </w:rPr>
        <w:t>{HU}</w:t>
      </w:r>
      <w:r w:rsidRPr="00BE22B4">
        <w:rPr>
          <w:lang w:val="ro-RO" w:eastAsia="ro-RO"/>
        </w:rPr>
        <w:t>hu</w:t>
      </w:r>
      <w:r w:rsidRPr="00BE22B4">
        <w:rPr>
          <w:rStyle w:val="HideTWBExt"/>
          <w:rFonts w:cs="Arial"/>
          <w:lang w:val="ro-RO" w:eastAsia="ro-RO"/>
        </w:rPr>
        <w:t>&lt;/Original&gt;</w:t>
      </w:r>
    </w:p>
    <w:p w:rsidR="00B41597" w:rsidRPr="00BE22B4" w:rsidRDefault="00B41597">
      <w:r w:rsidRPr="00BE22B4">
        <w:rPr>
          <w:rStyle w:val="HideTWBExt"/>
          <w:rFonts w:cs="Arial"/>
          <w:lang w:eastAsia="ro-RO"/>
        </w:rPr>
        <w:t>&lt;/Amend&gt;</w:t>
      </w:r>
    </w:p>
    <w:p w:rsidR="00B41597" w:rsidRPr="00BE22B4" w:rsidRDefault="00B41597">
      <w:pPr>
        <w:pStyle w:val="AMNumberTabs"/>
      </w:pPr>
      <w:r w:rsidRPr="00BE22B4">
        <w:rPr>
          <w:rStyle w:val="HideTWBExt"/>
          <w:rFonts w:cs="Arial"/>
        </w:rPr>
        <w:t>&lt;Amend&gt;</w:t>
      </w:r>
      <w:r w:rsidRPr="00BE22B4">
        <w:t>Amendamentul</w:t>
      </w:r>
      <w:r w:rsidRPr="00BE22B4">
        <w:tab/>
      </w:r>
      <w:r w:rsidRPr="00BE22B4">
        <w:tab/>
      </w:r>
      <w:r w:rsidRPr="00BE22B4">
        <w:rPr>
          <w:rStyle w:val="HideTWBExt"/>
          <w:rFonts w:cs="Arial"/>
        </w:rPr>
        <w:t>&lt;NumAm&gt;</w:t>
      </w:r>
      <w:r w:rsidRPr="00BE22B4">
        <w:t>1210</w:t>
      </w:r>
      <w:r w:rsidRPr="00BE22B4">
        <w:rPr>
          <w:rStyle w:val="HideTWBExt"/>
          <w:rFonts w:cs="Arial"/>
        </w:rPr>
        <w:t>&lt;/NumAm&gt;</w:t>
      </w:r>
    </w:p>
    <w:p w:rsidR="00B41597" w:rsidRPr="00BE22B4" w:rsidRDefault="00B41597">
      <w:pPr>
        <w:pStyle w:val="NormalBold"/>
      </w:pPr>
      <w:r w:rsidRPr="00BE22B4">
        <w:rPr>
          <w:rStyle w:val="HideTWBExt"/>
          <w:rFonts w:cs="Arial"/>
        </w:rPr>
        <w:t>&lt;RepeatBlock-By&gt;&lt;Members&gt;</w:t>
      </w:r>
      <w:r w:rsidRPr="00BE22B4">
        <w:t>Cecilia Wikström, Sophia in 't Veld, Angelika Mlinar</w:t>
      </w:r>
      <w:r w:rsidRPr="00BE22B4">
        <w:rPr>
          <w:rStyle w:val="HideTWBExt"/>
          <w:rFonts w:cs="Arial"/>
        </w:rPr>
        <w:t>&lt;/Members&gt;</w:t>
      </w:r>
    </w:p>
    <w:p w:rsidR="00B41597" w:rsidRPr="00BE22B4" w:rsidRDefault="00B41597">
      <w:pPr>
        <w:pStyle w:val="NormalBold"/>
      </w:pPr>
      <w:r w:rsidRPr="00BE22B4">
        <w:rPr>
          <w:rStyle w:val="HideTWBExt"/>
          <w:rFonts w:cs="Arial"/>
        </w:rPr>
        <w:t>&lt;/RepeatBlock-By&gt;</w:t>
      </w:r>
    </w:p>
    <w:p w:rsidR="00B41597" w:rsidRPr="00BE22B4" w:rsidRDefault="00B41597">
      <w:pPr>
        <w:pStyle w:val="NormalBold"/>
      </w:pPr>
      <w:r w:rsidRPr="00BE22B4">
        <w:rPr>
          <w:rStyle w:val="HideTWBExt"/>
          <w:rFonts w:cs="Arial"/>
        </w:rPr>
        <w:t>&lt;DocAmend&gt;</w:t>
      </w:r>
      <w:r w:rsidRPr="00BE22B4">
        <w:t>Propunere de regulament</w:t>
      </w:r>
      <w:r w:rsidRPr="00BE22B4">
        <w:rPr>
          <w:rStyle w:val="HideTWBExt"/>
          <w:rFonts w:cs="Arial"/>
        </w:rPr>
        <w:t>&lt;/DocAmend&gt;</w:t>
      </w:r>
    </w:p>
    <w:p w:rsidR="00B41597" w:rsidRPr="00BE22B4" w:rsidRDefault="00B41597">
      <w:pPr>
        <w:pStyle w:val="NormalBold"/>
      </w:pPr>
      <w:r w:rsidRPr="00BE22B4">
        <w:rPr>
          <w:rStyle w:val="HideTWBExt"/>
          <w:rFonts w:cs="Arial"/>
        </w:rPr>
        <w:t>&lt;Article&gt;</w:t>
      </w:r>
      <w:r w:rsidRPr="00BE22B4">
        <w:t xml:space="preserve">Articolul 39 </w:t>
      </w:r>
      <w:r w:rsidRPr="00BE22B4">
        <w:rPr>
          <w:cs/>
        </w:rPr>
        <w:t xml:space="preserve">– </w:t>
      </w:r>
      <w:r w:rsidRPr="00BE22B4">
        <w:t>alineatul 3</w:t>
      </w:r>
      <w:r w:rsidRPr="00BE22B4">
        <w:rPr>
          <w:rStyle w:val="HideTWBExt"/>
          <w:rFonts w:cs="Arial"/>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41597" w:rsidRPr="00BE22B4">
        <w:trPr>
          <w:trHeight w:hRule="exact" w:val="240"/>
          <w:jc w:val="center"/>
        </w:trPr>
        <w:tc>
          <w:tcPr>
            <w:tcW w:w="9752" w:type="dxa"/>
            <w:gridSpan w:val="2"/>
          </w:tcPr>
          <w:p w:rsidR="00B41597" w:rsidRPr="00BE22B4" w:rsidRDefault="00B41597"/>
        </w:tc>
      </w:tr>
      <w:tr w:rsidR="00B41597" w:rsidRPr="00BE22B4">
        <w:trPr>
          <w:trHeight w:val="240"/>
          <w:jc w:val="center"/>
        </w:trPr>
        <w:tc>
          <w:tcPr>
            <w:tcW w:w="4876" w:type="dxa"/>
          </w:tcPr>
          <w:p w:rsidR="00B41597" w:rsidRPr="00BE22B4" w:rsidRDefault="00B41597">
            <w:pPr>
              <w:pStyle w:val="ColumnHeading"/>
            </w:pPr>
            <w:r w:rsidRPr="00BE22B4">
              <w:t>Textul propus de Comisie</w:t>
            </w:r>
          </w:p>
        </w:tc>
        <w:tc>
          <w:tcPr>
            <w:tcW w:w="4876" w:type="dxa"/>
          </w:tcPr>
          <w:p w:rsidR="00B41597" w:rsidRPr="00BE22B4" w:rsidRDefault="00B41597">
            <w:pPr>
              <w:pStyle w:val="ColumnHeading"/>
            </w:pPr>
            <w:r w:rsidRPr="00BE22B4">
              <w:t>Amendamentul</w:t>
            </w:r>
          </w:p>
        </w:tc>
      </w:tr>
      <w:tr w:rsidR="00B41597" w:rsidRPr="00BE22B4">
        <w:trPr>
          <w:jc w:val="center"/>
        </w:trPr>
        <w:tc>
          <w:tcPr>
            <w:tcW w:w="4876" w:type="dxa"/>
          </w:tcPr>
          <w:p w:rsidR="00B41597" w:rsidRPr="00BE22B4" w:rsidRDefault="00B41597">
            <w:pPr>
              <w:pStyle w:val="Normal6"/>
            </w:pPr>
            <w:r w:rsidRPr="00BE22B4">
              <w:lastRenderedPageBreak/>
              <w:t>3.</w:t>
            </w:r>
            <w:r w:rsidRPr="00BE22B4">
              <w:tab/>
              <w:t xml:space="preserve">În cazul în care solicitantul se prezintă în fața autorității decizionale în termenul de o lună </w:t>
            </w:r>
            <w:r w:rsidRPr="00BE22B4">
              <w:rPr>
                <w:b/>
                <w:i/>
              </w:rPr>
              <w:t>și demonstrează că nerespectarea obligațiilor a fost cauzată de circumstanțe independente de voința sa</w:t>
            </w:r>
            <w:r w:rsidRPr="00BE22B4">
              <w:t>, autoritatea decizională reia examinarea cererii.</w:t>
            </w:r>
          </w:p>
        </w:tc>
        <w:tc>
          <w:tcPr>
            <w:tcW w:w="4876" w:type="dxa"/>
          </w:tcPr>
          <w:p w:rsidR="00B41597" w:rsidRPr="00BE22B4" w:rsidRDefault="00B41597">
            <w:pPr>
              <w:pStyle w:val="Normal6"/>
            </w:pPr>
            <w:r w:rsidRPr="00BE22B4">
              <w:t>3.</w:t>
            </w:r>
            <w:r w:rsidRPr="00BE22B4">
              <w:tab/>
              <w:t>În cazul în care solicitantul se prezintă în fața autorității decizionale în termenul de o lună, autoritatea decizională reia examinarea cererii.</w:t>
            </w:r>
          </w:p>
        </w:tc>
      </w:tr>
    </w:tbl>
    <w:p w:rsidR="00B41597" w:rsidRPr="00BE22B4" w:rsidRDefault="00B41597">
      <w:pPr>
        <w:pStyle w:val="Olang"/>
        <w:rPr>
          <w:lang w:val="ro-RO"/>
        </w:rPr>
      </w:pPr>
      <w:r w:rsidRPr="00BE22B4">
        <w:rPr>
          <w:lang w:val="ro-RO"/>
        </w:rPr>
        <w:t xml:space="preserve">Or. </w:t>
      </w:r>
      <w:r w:rsidRPr="00BE22B4">
        <w:rPr>
          <w:rStyle w:val="HideTWBExt"/>
          <w:rFonts w:cs="Arial"/>
          <w:lang w:val="ro-RO"/>
        </w:rPr>
        <w:t>&lt;Original&gt;</w:t>
      </w:r>
      <w:r w:rsidRPr="00BE22B4">
        <w:rPr>
          <w:rStyle w:val="HideTWBInt"/>
          <w:lang w:val="ro-RO"/>
        </w:rPr>
        <w:t>{EN}</w:t>
      </w:r>
      <w:r w:rsidRPr="00BE22B4">
        <w:rPr>
          <w:lang w:val="ro-RO"/>
        </w:rPr>
        <w:t>en</w:t>
      </w:r>
      <w:r w:rsidRPr="00BE22B4">
        <w:rPr>
          <w:rStyle w:val="HideTWBExt"/>
          <w:rFonts w:cs="Arial"/>
          <w:lang w:val="ro-RO"/>
        </w:rPr>
        <w:t>&lt;/Original&gt;</w:t>
      </w:r>
    </w:p>
    <w:p w:rsidR="00B41597" w:rsidRPr="00BE22B4" w:rsidRDefault="00B41597">
      <w:pPr>
        <w:pStyle w:val="JustificationTitle"/>
        <w:rPr>
          <w:lang w:val="ro-RO"/>
        </w:rPr>
      </w:pPr>
      <w:r w:rsidRPr="00BE22B4">
        <w:rPr>
          <w:rStyle w:val="HideTWBExt"/>
          <w:rFonts w:cs="Arial"/>
          <w:lang w:val="ro-RO"/>
        </w:rPr>
        <w:t>&lt;TitreJust&gt;</w:t>
      </w:r>
      <w:r w:rsidRPr="00BE22B4">
        <w:rPr>
          <w:lang w:val="ro-RO"/>
        </w:rPr>
        <w:t>Justificare</w:t>
      </w:r>
      <w:r w:rsidRPr="00BE22B4">
        <w:rPr>
          <w:rStyle w:val="HideTWBExt"/>
          <w:rFonts w:cs="Arial"/>
          <w:lang w:val="ro-RO"/>
        </w:rPr>
        <w:t>&lt;/TitreJust&gt;</w:t>
      </w:r>
    </w:p>
    <w:p w:rsidR="00B41597" w:rsidRPr="00BE22B4" w:rsidRDefault="00B41597">
      <w:pPr>
        <w:pStyle w:val="Normal12Italic"/>
        <w:rPr>
          <w:lang w:val="ro-RO"/>
        </w:rPr>
      </w:pPr>
      <w:r w:rsidRPr="00BE22B4">
        <w:rPr>
          <w:lang w:val="ro-RO"/>
        </w:rPr>
        <w:t>Cerința de a furniza dovezi privind faptul că orice nerespectare a obligațiilor a fost cauzată de circumstanțe independente de voința solicitantului ar putea conduce la litigii suplimentare, prelungind procesul de depunere a cererii. Ar părea mai ușor ca procesul să fie pur și simplu reluat.</w:t>
      </w:r>
    </w:p>
    <w:p w:rsidR="00B41597" w:rsidRPr="00BE22B4" w:rsidRDefault="00B41597">
      <w:r w:rsidRPr="00BE22B4">
        <w:rPr>
          <w:rStyle w:val="HideTWBExt"/>
          <w:rFonts w:cs="Arial"/>
        </w:rPr>
        <w:t>&lt;/Amend&gt;</w:t>
      </w:r>
    </w:p>
    <w:p w:rsidR="00B41597" w:rsidRPr="00BE22B4" w:rsidRDefault="00B41597">
      <w:pPr>
        <w:pStyle w:val="AMNumberTabs"/>
      </w:pPr>
      <w:r w:rsidRPr="00BE22B4">
        <w:rPr>
          <w:rStyle w:val="HideTWBExt"/>
          <w:rFonts w:cs="Arial"/>
        </w:rPr>
        <w:t>&lt;Amend&gt;</w:t>
      </w:r>
      <w:r w:rsidRPr="00BE22B4">
        <w:t>Amendamentul</w:t>
      </w:r>
      <w:r w:rsidRPr="00BE22B4">
        <w:tab/>
      </w:r>
      <w:r w:rsidRPr="00BE22B4">
        <w:tab/>
      </w:r>
      <w:r w:rsidRPr="00BE22B4">
        <w:rPr>
          <w:rStyle w:val="HideTWBExt"/>
          <w:rFonts w:cs="Arial"/>
        </w:rPr>
        <w:t>&lt;NumAm&gt;</w:t>
      </w:r>
      <w:r w:rsidRPr="00BE22B4">
        <w:t>1211</w:t>
      </w:r>
      <w:r w:rsidRPr="00BE22B4">
        <w:rPr>
          <w:rStyle w:val="HideTWBExt"/>
          <w:rFonts w:cs="Arial"/>
        </w:rPr>
        <w:t>&lt;/NumAm&gt;</w:t>
      </w:r>
    </w:p>
    <w:p w:rsidR="00B41597" w:rsidRPr="00BE22B4" w:rsidRDefault="00B41597">
      <w:pPr>
        <w:pStyle w:val="NormalBold"/>
      </w:pPr>
      <w:r w:rsidRPr="00BE22B4">
        <w:rPr>
          <w:rStyle w:val="HideTWBExt"/>
          <w:rFonts w:cs="Arial"/>
        </w:rPr>
        <w:t>&lt;RepeatBlock-By&gt;&lt;Members&gt;</w:t>
      </w:r>
      <w:r w:rsidRPr="00BE22B4">
        <w:t>Jussi Halla-aho</w:t>
      </w:r>
      <w:r w:rsidRPr="00BE22B4">
        <w:rPr>
          <w:rStyle w:val="HideTWBExt"/>
          <w:rFonts w:cs="Arial"/>
        </w:rPr>
        <w:t>&lt;/Members&gt;</w:t>
      </w:r>
    </w:p>
    <w:p w:rsidR="00B41597" w:rsidRPr="00BE22B4" w:rsidRDefault="00B41597">
      <w:pPr>
        <w:pStyle w:val="NormalBold"/>
      </w:pPr>
      <w:r w:rsidRPr="00BE22B4">
        <w:rPr>
          <w:rStyle w:val="HideTWBExt"/>
          <w:rFonts w:cs="Arial"/>
        </w:rPr>
        <w:t>&lt;/RepeatBlock-By&gt;</w:t>
      </w:r>
    </w:p>
    <w:p w:rsidR="00B41597" w:rsidRPr="00BE22B4" w:rsidRDefault="00B41597">
      <w:pPr>
        <w:pStyle w:val="NormalBold"/>
      </w:pPr>
      <w:r w:rsidRPr="00BE22B4">
        <w:rPr>
          <w:rStyle w:val="HideTWBExt"/>
          <w:rFonts w:cs="Arial"/>
        </w:rPr>
        <w:t>&lt;DocAmend&gt;</w:t>
      </w:r>
      <w:r w:rsidRPr="00BE22B4">
        <w:t>Propunere de regulament</w:t>
      </w:r>
      <w:r w:rsidRPr="00BE22B4">
        <w:rPr>
          <w:rStyle w:val="HideTWBExt"/>
          <w:rFonts w:cs="Arial"/>
        </w:rPr>
        <w:t>&lt;/DocAmend&gt;</w:t>
      </w:r>
    </w:p>
    <w:p w:rsidR="00B41597" w:rsidRPr="00BE22B4" w:rsidRDefault="00B41597">
      <w:pPr>
        <w:pStyle w:val="NormalBold"/>
      </w:pPr>
      <w:r w:rsidRPr="00BE22B4">
        <w:rPr>
          <w:rStyle w:val="HideTWBExt"/>
          <w:rFonts w:cs="Arial"/>
        </w:rPr>
        <w:t>&lt;Article&gt;</w:t>
      </w:r>
      <w:r w:rsidRPr="00BE22B4">
        <w:t xml:space="preserve">Articolul 39 </w:t>
      </w:r>
      <w:r w:rsidRPr="00BE22B4">
        <w:rPr>
          <w:cs/>
        </w:rPr>
        <w:t xml:space="preserve">– </w:t>
      </w:r>
      <w:r w:rsidRPr="00BE22B4">
        <w:t>alineatul 3</w:t>
      </w:r>
      <w:r w:rsidRPr="00BE22B4">
        <w:rPr>
          <w:rStyle w:val="HideTWBExt"/>
          <w:rFonts w:cs="Arial"/>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41597" w:rsidRPr="00BE22B4">
        <w:trPr>
          <w:trHeight w:hRule="exact" w:val="240"/>
          <w:jc w:val="center"/>
        </w:trPr>
        <w:tc>
          <w:tcPr>
            <w:tcW w:w="9752" w:type="dxa"/>
            <w:gridSpan w:val="2"/>
          </w:tcPr>
          <w:p w:rsidR="00B41597" w:rsidRPr="00BE22B4" w:rsidRDefault="00B41597"/>
        </w:tc>
      </w:tr>
      <w:tr w:rsidR="00B41597" w:rsidRPr="00BE22B4">
        <w:trPr>
          <w:trHeight w:val="240"/>
          <w:jc w:val="center"/>
        </w:trPr>
        <w:tc>
          <w:tcPr>
            <w:tcW w:w="4876" w:type="dxa"/>
          </w:tcPr>
          <w:p w:rsidR="00B41597" w:rsidRPr="00BE22B4" w:rsidRDefault="00B41597">
            <w:pPr>
              <w:pStyle w:val="ColumnHeading"/>
            </w:pPr>
            <w:r w:rsidRPr="00BE22B4">
              <w:t>Textul propus de Comisie</w:t>
            </w:r>
          </w:p>
        </w:tc>
        <w:tc>
          <w:tcPr>
            <w:tcW w:w="4876" w:type="dxa"/>
          </w:tcPr>
          <w:p w:rsidR="00B41597" w:rsidRPr="00BE22B4" w:rsidRDefault="00B41597">
            <w:pPr>
              <w:pStyle w:val="ColumnHeading"/>
            </w:pPr>
            <w:r w:rsidRPr="00BE22B4">
              <w:t>Amendamentul</w:t>
            </w:r>
          </w:p>
        </w:tc>
      </w:tr>
      <w:tr w:rsidR="00B41597" w:rsidRPr="00BE22B4">
        <w:trPr>
          <w:jc w:val="center"/>
        </w:trPr>
        <w:tc>
          <w:tcPr>
            <w:tcW w:w="4876" w:type="dxa"/>
          </w:tcPr>
          <w:p w:rsidR="00B41597" w:rsidRPr="00BE22B4" w:rsidRDefault="00B41597">
            <w:pPr>
              <w:pStyle w:val="Normal6"/>
            </w:pPr>
            <w:r w:rsidRPr="00BE22B4">
              <w:t>3.</w:t>
            </w:r>
            <w:r w:rsidRPr="00BE22B4">
              <w:tab/>
              <w:t xml:space="preserve">În cazul în care solicitantul se prezintă în fața autorității decizionale în termenul de </w:t>
            </w:r>
            <w:r w:rsidRPr="00BE22B4">
              <w:rPr>
                <w:b/>
                <w:i/>
              </w:rPr>
              <w:t>o lună</w:t>
            </w:r>
            <w:r w:rsidRPr="00BE22B4">
              <w:t xml:space="preserve"> și demonstrează că nerespectarea obligațiilor a fost cauzată de circumstanțe independente de voința sa, autoritatea decizională reia examinarea cererii.</w:t>
            </w:r>
          </w:p>
        </w:tc>
        <w:tc>
          <w:tcPr>
            <w:tcW w:w="4876" w:type="dxa"/>
          </w:tcPr>
          <w:p w:rsidR="00B41597" w:rsidRPr="00BE22B4" w:rsidRDefault="00B41597">
            <w:pPr>
              <w:pStyle w:val="Normal6"/>
            </w:pPr>
            <w:r w:rsidRPr="00BE22B4">
              <w:t>3.</w:t>
            </w:r>
            <w:r w:rsidRPr="00BE22B4">
              <w:tab/>
              <w:t xml:space="preserve">În cazul în care solicitantul se prezintă în fața autorității decizionale în termenul de </w:t>
            </w:r>
            <w:r w:rsidRPr="00BE22B4">
              <w:rPr>
                <w:b/>
                <w:i/>
              </w:rPr>
              <w:t>două săptămâni</w:t>
            </w:r>
            <w:r w:rsidRPr="00BE22B4">
              <w:rPr>
                <w:b/>
              </w:rPr>
              <w:t xml:space="preserve"> </w:t>
            </w:r>
            <w:r w:rsidRPr="00BE22B4">
              <w:t>și demonstrează că nerespectarea obligațiilor a fost cauzată de circumstanțe independente de voința sa, autoritatea decizională reia examinarea cererii.</w:t>
            </w:r>
          </w:p>
        </w:tc>
      </w:tr>
    </w:tbl>
    <w:p w:rsidR="00B41597" w:rsidRPr="00BE22B4" w:rsidRDefault="00B41597">
      <w:pPr>
        <w:pStyle w:val="Olang"/>
        <w:rPr>
          <w:lang w:val="ro-RO"/>
        </w:rPr>
      </w:pPr>
      <w:r w:rsidRPr="00BE22B4">
        <w:rPr>
          <w:lang w:val="ro-RO"/>
        </w:rPr>
        <w:t xml:space="preserve">Or. </w:t>
      </w:r>
      <w:r w:rsidRPr="00BE22B4">
        <w:rPr>
          <w:rStyle w:val="HideTWBExt"/>
          <w:rFonts w:cs="Arial"/>
          <w:lang w:val="ro-RO"/>
        </w:rPr>
        <w:t>&lt;Original&gt;</w:t>
      </w:r>
      <w:r w:rsidRPr="00BE22B4">
        <w:rPr>
          <w:rStyle w:val="HideTWBInt"/>
          <w:lang w:val="ro-RO"/>
        </w:rPr>
        <w:t>{EN}</w:t>
      </w:r>
      <w:r w:rsidRPr="00BE22B4">
        <w:rPr>
          <w:lang w:val="ro-RO"/>
        </w:rPr>
        <w:t>en</w:t>
      </w:r>
      <w:r w:rsidRPr="00BE22B4">
        <w:rPr>
          <w:rStyle w:val="HideTWBExt"/>
          <w:rFonts w:cs="Arial"/>
          <w:lang w:val="ro-RO"/>
        </w:rPr>
        <w:t>&lt;/Original&gt;</w:t>
      </w:r>
    </w:p>
    <w:p w:rsidR="00B41597" w:rsidRPr="00BE22B4" w:rsidRDefault="00B41597">
      <w:r w:rsidRPr="00BE22B4">
        <w:rPr>
          <w:rStyle w:val="HideTWBExt"/>
          <w:rFonts w:cs="Arial"/>
        </w:rPr>
        <w:t>&lt;/Amend&gt;</w:t>
      </w:r>
    </w:p>
    <w:p w:rsidR="00B41597" w:rsidRPr="00BE22B4" w:rsidRDefault="00B41597">
      <w:pPr>
        <w:pStyle w:val="AMNumberTabs"/>
      </w:pPr>
      <w:r w:rsidRPr="00BE22B4">
        <w:rPr>
          <w:rStyle w:val="HideTWBExt"/>
          <w:rFonts w:cs="Arial"/>
        </w:rPr>
        <w:t>&lt;Amend&gt;</w:t>
      </w:r>
      <w:r w:rsidRPr="00BE22B4">
        <w:t>Amendamentul</w:t>
      </w:r>
      <w:r w:rsidRPr="00BE22B4">
        <w:tab/>
      </w:r>
      <w:r w:rsidRPr="00BE22B4">
        <w:tab/>
      </w:r>
      <w:r w:rsidRPr="00BE22B4">
        <w:rPr>
          <w:rStyle w:val="HideTWBExt"/>
          <w:rFonts w:cs="Arial"/>
        </w:rPr>
        <w:t>&lt;NumAm&gt;</w:t>
      </w:r>
      <w:r w:rsidRPr="00BE22B4">
        <w:t>1212</w:t>
      </w:r>
      <w:r w:rsidRPr="00BE22B4">
        <w:rPr>
          <w:rStyle w:val="HideTWBExt"/>
          <w:rFonts w:cs="Arial"/>
        </w:rPr>
        <w:t>&lt;/NumAm&gt;</w:t>
      </w:r>
    </w:p>
    <w:p w:rsidR="00B41597" w:rsidRPr="00BE22B4" w:rsidRDefault="00B41597">
      <w:pPr>
        <w:pStyle w:val="NormalBold"/>
      </w:pPr>
      <w:r w:rsidRPr="00BE22B4">
        <w:rPr>
          <w:rStyle w:val="HideTWBExt"/>
          <w:rFonts w:cs="Arial"/>
        </w:rPr>
        <w:t>&lt;RepeatBlock-By&gt;&lt;Members&gt;</w:t>
      </w:r>
      <w:r w:rsidRPr="00BE22B4">
        <w:t>Jeroen Lenaers</w:t>
      </w:r>
      <w:r w:rsidRPr="00BE22B4">
        <w:rPr>
          <w:rStyle w:val="HideTWBExt"/>
          <w:rFonts w:cs="Arial"/>
        </w:rPr>
        <w:t>&lt;/Members&gt;</w:t>
      </w:r>
    </w:p>
    <w:p w:rsidR="00B41597" w:rsidRPr="00BE22B4" w:rsidRDefault="00B41597">
      <w:pPr>
        <w:pStyle w:val="NormalBold"/>
      </w:pPr>
      <w:r w:rsidRPr="00BE22B4">
        <w:rPr>
          <w:rStyle w:val="HideTWBExt"/>
          <w:rFonts w:cs="Arial"/>
        </w:rPr>
        <w:t>&lt;/RepeatBlock-By&gt;</w:t>
      </w:r>
    </w:p>
    <w:p w:rsidR="00B41597" w:rsidRPr="00BE22B4" w:rsidRDefault="00B41597">
      <w:pPr>
        <w:pStyle w:val="NormalBold"/>
      </w:pPr>
      <w:r w:rsidRPr="00BE22B4">
        <w:rPr>
          <w:rStyle w:val="HideTWBExt"/>
          <w:rFonts w:cs="Arial"/>
        </w:rPr>
        <w:t>&lt;DocAmend&gt;</w:t>
      </w:r>
      <w:r w:rsidRPr="00BE22B4">
        <w:t>Propunere de regulament</w:t>
      </w:r>
      <w:r w:rsidRPr="00BE22B4">
        <w:rPr>
          <w:rStyle w:val="HideTWBExt"/>
          <w:rFonts w:cs="Arial"/>
        </w:rPr>
        <w:t>&lt;/DocAmend&gt;</w:t>
      </w:r>
    </w:p>
    <w:p w:rsidR="00B41597" w:rsidRPr="00BE22B4" w:rsidRDefault="00B41597">
      <w:pPr>
        <w:pStyle w:val="NormalBold"/>
      </w:pPr>
      <w:r w:rsidRPr="00BE22B4">
        <w:rPr>
          <w:rStyle w:val="HideTWBExt"/>
          <w:rFonts w:cs="Arial"/>
        </w:rPr>
        <w:t>&lt;Article&gt;</w:t>
      </w:r>
      <w:r w:rsidRPr="00BE22B4">
        <w:t xml:space="preserve">Articolul 39 </w:t>
      </w:r>
      <w:r w:rsidRPr="00BE22B4">
        <w:rPr>
          <w:cs/>
        </w:rPr>
        <w:t xml:space="preserve">– </w:t>
      </w:r>
      <w:r w:rsidRPr="00BE22B4">
        <w:t>alineatul 4</w:t>
      </w:r>
      <w:r w:rsidRPr="00BE22B4">
        <w:rPr>
          <w:rStyle w:val="HideTWBExt"/>
          <w:rFonts w:cs="Arial"/>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41597" w:rsidRPr="00BE22B4">
        <w:trPr>
          <w:trHeight w:hRule="exact" w:val="240"/>
          <w:jc w:val="center"/>
        </w:trPr>
        <w:tc>
          <w:tcPr>
            <w:tcW w:w="9752" w:type="dxa"/>
            <w:gridSpan w:val="2"/>
          </w:tcPr>
          <w:p w:rsidR="00B41597" w:rsidRPr="00BE22B4" w:rsidRDefault="00B41597"/>
        </w:tc>
      </w:tr>
      <w:tr w:rsidR="00B41597" w:rsidRPr="00BE22B4">
        <w:trPr>
          <w:trHeight w:val="240"/>
          <w:jc w:val="center"/>
        </w:trPr>
        <w:tc>
          <w:tcPr>
            <w:tcW w:w="4876" w:type="dxa"/>
          </w:tcPr>
          <w:p w:rsidR="00B41597" w:rsidRPr="00BE22B4" w:rsidRDefault="00B41597">
            <w:pPr>
              <w:pStyle w:val="ColumnHeading"/>
            </w:pPr>
            <w:r w:rsidRPr="00BE22B4">
              <w:t>Textul propus de Comisie</w:t>
            </w:r>
          </w:p>
        </w:tc>
        <w:tc>
          <w:tcPr>
            <w:tcW w:w="4876" w:type="dxa"/>
          </w:tcPr>
          <w:p w:rsidR="00B41597" w:rsidRPr="00BE22B4" w:rsidRDefault="00B41597">
            <w:pPr>
              <w:pStyle w:val="ColumnHeading"/>
            </w:pPr>
            <w:r w:rsidRPr="00BE22B4">
              <w:t>Amendamentul</w:t>
            </w:r>
          </w:p>
        </w:tc>
      </w:tr>
      <w:tr w:rsidR="00B41597" w:rsidRPr="00BE22B4">
        <w:trPr>
          <w:jc w:val="center"/>
        </w:trPr>
        <w:tc>
          <w:tcPr>
            <w:tcW w:w="4876" w:type="dxa"/>
          </w:tcPr>
          <w:p w:rsidR="00B41597" w:rsidRPr="00BE22B4" w:rsidRDefault="00B41597">
            <w:pPr>
              <w:pStyle w:val="Normal6"/>
            </w:pPr>
            <w:r w:rsidRPr="00BE22B4">
              <w:rPr>
                <w:b/>
                <w:i/>
              </w:rPr>
              <w:t>4.</w:t>
            </w:r>
            <w:r w:rsidRPr="00BE22B4">
              <w:tab/>
            </w:r>
            <w:r w:rsidRPr="00BE22B4">
              <w:rPr>
                <w:b/>
                <w:i/>
              </w:rPr>
              <w:t xml:space="preserve">În cazul în care solicitantul nu se prezintă în fața autorității decizionale în </w:t>
            </w:r>
            <w:r w:rsidRPr="00BE22B4">
              <w:rPr>
                <w:b/>
                <w:i/>
              </w:rPr>
              <w:lastRenderedPageBreak/>
              <w:t>termenul de o lună și nu demonstrează că nerespectarea obligațiilor a fost cauzată de circumstanțe independente de voința sa, autoritatea decizională consideră că cererea a fost retrasă în mod implicit.</w:t>
            </w:r>
          </w:p>
        </w:tc>
        <w:tc>
          <w:tcPr>
            <w:tcW w:w="4876" w:type="dxa"/>
          </w:tcPr>
          <w:p w:rsidR="00B41597" w:rsidRPr="00BE22B4" w:rsidRDefault="00B41597">
            <w:pPr>
              <w:pStyle w:val="Normal6"/>
            </w:pPr>
            <w:r w:rsidRPr="00BE22B4">
              <w:rPr>
                <w:b/>
                <w:i/>
              </w:rPr>
              <w:lastRenderedPageBreak/>
              <w:t>eliminat</w:t>
            </w:r>
          </w:p>
        </w:tc>
      </w:tr>
    </w:tbl>
    <w:p w:rsidR="00B41597" w:rsidRPr="00BE22B4" w:rsidRDefault="00B41597">
      <w:pPr>
        <w:pStyle w:val="Olang"/>
        <w:rPr>
          <w:lang w:val="ro-RO"/>
        </w:rPr>
      </w:pPr>
      <w:r w:rsidRPr="00BE22B4">
        <w:rPr>
          <w:lang w:val="ro-RO"/>
        </w:rPr>
        <w:lastRenderedPageBreak/>
        <w:t xml:space="preserve">Or. </w:t>
      </w:r>
      <w:r w:rsidRPr="00BE22B4">
        <w:rPr>
          <w:rStyle w:val="HideTWBExt"/>
          <w:rFonts w:cs="Arial"/>
          <w:lang w:val="ro-RO"/>
        </w:rPr>
        <w:t>&lt;Original&gt;</w:t>
      </w:r>
      <w:r w:rsidRPr="00BE22B4">
        <w:rPr>
          <w:rStyle w:val="HideTWBInt"/>
          <w:lang w:val="ro-RO"/>
        </w:rPr>
        <w:t>{EN}</w:t>
      </w:r>
      <w:r w:rsidRPr="00BE22B4">
        <w:rPr>
          <w:lang w:val="ro-RO"/>
        </w:rPr>
        <w:t>en</w:t>
      </w:r>
      <w:r w:rsidRPr="00BE22B4">
        <w:rPr>
          <w:rStyle w:val="HideTWBExt"/>
          <w:rFonts w:cs="Arial"/>
          <w:lang w:val="ro-RO"/>
        </w:rPr>
        <w:t>&lt;/Original&gt;</w:t>
      </w:r>
    </w:p>
    <w:p w:rsidR="00B41597" w:rsidRPr="00BE22B4" w:rsidRDefault="00B41597">
      <w:r w:rsidRPr="00BE22B4">
        <w:rPr>
          <w:rStyle w:val="HideTWBExt"/>
          <w:rFonts w:cs="Arial"/>
        </w:rPr>
        <w:t>&lt;/Amend&gt;</w:t>
      </w:r>
    </w:p>
    <w:p w:rsidR="00B41597" w:rsidRPr="00BE22B4" w:rsidRDefault="00B41597">
      <w:pPr>
        <w:pStyle w:val="AMNumberTabs"/>
      </w:pPr>
      <w:r w:rsidRPr="00BE22B4">
        <w:rPr>
          <w:rStyle w:val="HideTWBExt"/>
          <w:rFonts w:cs="Arial"/>
        </w:rPr>
        <w:t>&lt;Amend&gt;</w:t>
      </w:r>
      <w:r w:rsidRPr="00BE22B4">
        <w:t>Amendamentul</w:t>
      </w:r>
      <w:r w:rsidRPr="00BE22B4">
        <w:tab/>
      </w:r>
      <w:r w:rsidRPr="00BE22B4">
        <w:tab/>
      </w:r>
      <w:r w:rsidRPr="00BE22B4">
        <w:rPr>
          <w:rStyle w:val="HideTWBExt"/>
          <w:rFonts w:cs="Arial"/>
        </w:rPr>
        <w:t>&lt;NumAm&gt;</w:t>
      </w:r>
      <w:r w:rsidRPr="00BE22B4">
        <w:t>1213</w:t>
      </w:r>
      <w:r w:rsidRPr="00BE22B4">
        <w:rPr>
          <w:rStyle w:val="HideTWBExt"/>
          <w:rFonts w:cs="Arial"/>
        </w:rPr>
        <w:t>&lt;/NumAm&gt;</w:t>
      </w:r>
    </w:p>
    <w:p w:rsidR="00B41597" w:rsidRPr="00BE22B4" w:rsidRDefault="00B41597">
      <w:pPr>
        <w:pStyle w:val="NormalBold"/>
      </w:pPr>
      <w:r w:rsidRPr="00BE22B4">
        <w:rPr>
          <w:rStyle w:val="HideTWBExt"/>
          <w:rFonts w:cs="Arial"/>
        </w:rPr>
        <w:t>&lt;RepeatBlock-By&gt;&lt;Members&gt;</w:t>
      </w:r>
      <w:r w:rsidRPr="00BE22B4">
        <w:t>Cecilia Wikström, Sophia in 't Veld, Angelika Mlinar</w:t>
      </w:r>
      <w:r w:rsidRPr="00BE22B4">
        <w:rPr>
          <w:rStyle w:val="HideTWBExt"/>
          <w:rFonts w:cs="Arial"/>
        </w:rPr>
        <w:t>&lt;/Members&gt;</w:t>
      </w:r>
    </w:p>
    <w:p w:rsidR="00B41597" w:rsidRPr="00BE22B4" w:rsidRDefault="00B41597">
      <w:pPr>
        <w:pStyle w:val="NormalBold"/>
      </w:pPr>
      <w:r w:rsidRPr="00BE22B4">
        <w:rPr>
          <w:rStyle w:val="HideTWBExt"/>
          <w:rFonts w:cs="Arial"/>
        </w:rPr>
        <w:t>&lt;/RepeatBlock-By&gt;</w:t>
      </w:r>
    </w:p>
    <w:p w:rsidR="00B41597" w:rsidRPr="00BE22B4" w:rsidRDefault="00B41597">
      <w:pPr>
        <w:pStyle w:val="NormalBold"/>
      </w:pPr>
      <w:r w:rsidRPr="00BE22B4">
        <w:rPr>
          <w:rStyle w:val="HideTWBExt"/>
          <w:rFonts w:cs="Arial"/>
        </w:rPr>
        <w:t>&lt;DocAmend&gt;</w:t>
      </w:r>
      <w:r w:rsidRPr="00BE22B4">
        <w:t>Propunere de regulament</w:t>
      </w:r>
      <w:r w:rsidRPr="00BE22B4">
        <w:rPr>
          <w:rStyle w:val="HideTWBExt"/>
          <w:rFonts w:cs="Arial"/>
        </w:rPr>
        <w:t>&lt;/DocAmend&gt;</w:t>
      </w:r>
    </w:p>
    <w:p w:rsidR="00B41597" w:rsidRPr="00BE22B4" w:rsidRDefault="00B41597">
      <w:pPr>
        <w:pStyle w:val="NormalBold"/>
      </w:pPr>
      <w:r w:rsidRPr="00BE22B4">
        <w:rPr>
          <w:rStyle w:val="HideTWBExt"/>
          <w:rFonts w:cs="Arial"/>
        </w:rPr>
        <w:t>&lt;Article&gt;</w:t>
      </w:r>
      <w:r w:rsidRPr="00BE22B4">
        <w:t xml:space="preserve">Articolul 39 </w:t>
      </w:r>
      <w:r w:rsidRPr="00BE22B4">
        <w:rPr>
          <w:cs/>
        </w:rPr>
        <w:t xml:space="preserve">– </w:t>
      </w:r>
      <w:r w:rsidRPr="00BE22B4">
        <w:t>alineatul 4</w:t>
      </w:r>
      <w:r w:rsidRPr="00BE22B4">
        <w:rPr>
          <w:rStyle w:val="HideTWBExt"/>
          <w:rFonts w:cs="Arial"/>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41597" w:rsidRPr="00BE22B4">
        <w:trPr>
          <w:trHeight w:hRule="exact" w:val="240"/>
          <w:jc w:val="center"/>
        </w:trPr>
        <w:tc>
          <w:tcPr>
            <w:tcW w:w="9752" w:type="dxa"/>
            <w:gridSpan w:val="2"/>
          </w:tcPr>
          <w:p w:rsidR="00B41597" w:rsidRPr="00BE22B4" w:rsidRDefault="00B41597"/>
        </w:tc>
      </w:tr>
      <w:tr w:rsidR="00B41597" w:rsidRPr="00BE22B4">
        <w:trPr>
          <w:trHeight w:val="240"/>
          <w:jc w:val="center"/>
        </w:trPr>
        <w:tc>
          <w:tcPr>
            <w:tcW w:w="4876" w:type="dxa"/>
          </w:tcPr>
          <w:p w:rsidR="00B41597" w:rsidRPr="00BE22B4" w:rsidRDefault="00B41597">
            <w:pPr>
              <w:pStyle w:val="ColumnHeading"/>
            </w:pPr>
            <w:r w:rsidRPr="00BE22B4">
              <w:t>Textul propus de Comisie</w:t>
            </w:r>
          </w:p>
        </w:tc>
        <w:tc>
          <w:tcPr>
            <w:tcW w:w="4876" w:type="dxa"/>
          </w:tcPr>
          <w:p w:rsidR="00B41597" w:rsidRPr="00BE22B4" w:rsidRDefault="00B41597">
            <w:pPr>
              <w:pStyle w:val="ColumnHeading"/>
            </w:pPr>
            <w:r w:rsidRPr="00BE22B4">
              <w:t>Amendamentul</w:t>
            </w:r>
          </w:p>
        </w:tc>
      </w:tr>
      <w:tr w:rsidR="00B41597" w:rsidRPr="00BE22B4">
        <w:trPr>
          <w:jc w:val="center"/>
        </w:trPr>
        <w:tc>
          <w:tcPr>
            <w:tcW w:w="4876" w:type="dxa"/>
          </w:tcPr>
          <w:p w:rsidR="00B41597" w:rsidRPr="00BE22B4" w:rsidRDefault="00B41597">
            <w:pPr>
              <w:pStyle w:val="Normal6"/>
            </w:pPr>
            <w:r w:rsidRPr="00BE22B4">
              <w:t>4.</w:t>
            </w:r>
            <w:r w:rsidRPr="00BE22B4">
              <w:tab/>
              <w:t xml:space="preserve">În cazul în care solicitantul nu se prezintă în fața autorității decizionale în termenul de o lună </w:t>
            </w:r>
            <w:r w:rsidRPr="00BE22B4">
              <w:rPr>
                <w:b/>
                <w:i/>
              </w:rPr>
              <w:t>și nu demonstrează că nerespectarea obligațiilor a fost cauzată de circumstanțe independente de voința sa</w:t>
            </w:r>
            <w:r w:rsidRPr="00BE22B4">
              <w:t>, autoritatea decizională consideră că cererea a fost retrasă în mod implicit.</w:t>
            </w:r>
          </w:p>
        </w:tc>
        <w:tc>
          <w:tcPr>
            <w:tcW w:w="4876" w:type="dxa"/>
          </w:tcPr>
          <w:p w:rsidR="00B41597" w:rsidRPr="00BE22B4" w:rsidRDefault="00B41597">
            <w:pPr>
              <w:pStyle w:val="Normal6"/>
            </w:pPr>
            <w:r w:rsidRPr="00BE22B4">
              <w:t>4.</w:t>
            </w:r>
            <w:r w:rsidRPr="00BE22B4">
              <w:tab/>
              <w:t>În cazul în care solicitantul nu se prezintă în fața autorității decizionale în termenul de o lună, autoritatea decizională consideră că cererea a fost retrasă în mod implicit.</w:t>
            </w:r>
          </w:p>
        </w:tc>
      </w:tr>
    </w:tbl>
    <w:p w:rsidR="00B41597" w:rsidRPr="00BE22B4" w:rsidRDefault="00B41597">
      <w:pPr>
        <w:pStyle w:val="Olang"/>
        <w:rPr>
          <w:lang w:val="ro-RO"/>
        </w:rPr>
      </w:pPr>
      <w:r w:rsidRPr="00BE22B4">
        <w:rPr>
          <w:lang w:val="ro-RO"/>
        </w:rPr>
        <w:t xml:space="preserve">Or. </w:t>
      </w:r>
      <w:r w:rsidRPr="00BE22B4">
        <w:rPr>
          <w:rStyle w:val="HideTWBExt"/>
          <w:rFonts w:cs="Arial"/>
          <w:lang w:val="ro-RO"/>
        </w:rPr>
        <w:t>&lt;Original&gt;</w:t>
      </w:r>
      <w:r w:rsidRPr="00BE22B4">
        <w:rPr>
          <w:rStyle w:val="HideTWBInt"/>
          <w:lang w:val="ro-RO"/>
        </w:rPr>
        <w:t>{EN}</w:t>
      </w:r>
      <w:r w:rsidRPr="00BE22B4">
        <w:rPr>
          <w:lang w:val="ro-RO"/>
        </w:rPr>
        <w:t>en</w:t>
      </w:r>
      <w:r w:rsidRPr="00BE22B4">
        <w:rPr>
          <w:rStyle w:val="HideTWBExt"/>
          <w:rFonts w:cs="Arial"/>
          <w:lang w:val="ro-RO"/>
        </w:rPr>
        <w:t>&lt;/Original&gt;</w:t>
      </w:r>
    </w:p>
    <w:p w:rsidR="00B41597" w:rsidRPr="00BE22B4" w:rsidRDefault="00B41597">
      <w:pPr>
        <w:pStyle w:val="JustificationTitle"/>
        <w:rPr>
          <w:lang w:val="ro-RO"/>
        </w:rPr>
      </w:pPr>
      <w:r w:rsidRPr="00BE22B4">
        <w:rPr>
          <w:rStyle w:val="HideTWBExt"/>
          <w:rFonts w:cs="Arial"/>
          <w:lang w:val="ro-RO"/>
        </w:rPr>
        <w:t>&lt;TitreJust&gt;</w:t>
      </w:r>
      <w:r w:rsidRPr="00BE22B4">
        <w:rPr>
          <w:lang w:val="ro-RO"/>
        </w:rPr>
        <w:t>Justificare</w:t>
      </w:r>
      <w:r w:rsidRPr="00BE22B4">
        <w:rPr>
          <w:rStyle w:val="HideTWBExt"/>
          <w:rFonts w:cs="Arial"/>
          <w:lang w:val="ro-RO"/>
        </w:rPr>
        <w:t>&lt;/TitreJust&gt;</w:t>
      </w:r>
    </w:p>
    <w:p w:rsidR="00B41597" w:rsidRPr="00BE22B4" w:rsidRDefault="00B41597">
      <w:pPr>
        <w:pStyle w:val="Normal12Italic"/>
        <w:rPr>
          <w:lang w:val="ro-RO"/>
        </w:rPr>
      </w:pPr>
      <w:r w:rsidRPr="00BE22B4">
        <w:rPr>
          <w:lang w:val="ro-RO"/>
        </w:rPr>
        <w:t>Cerința de a furniza dovezi privind faptul că orice nerespectare a obligațiilor a fost cauzată de circumstanțe independente de voința solicitantului ar putea conduce la litigii suplimentare, prelungind procesul de depunere a cererii. Ar părea mai ușor ca procesul să fie pur și simplu reluat.</w:t>
      </w:r>
    </w:p>
    <w:p w:rsidR="00B41597" w:rsidRPr="00BE22B4" w:rsidRDefault="00B41597">
      <w:r w:rsidRPr="00BE22B4">
        <w:rPr>
          <w:rStyle w:val="HideTWBExt"/>
          <w:rFonts w:cs="Arial"/>
        </w:rPr>
        <w:t>&lt;/Amend&gt;</w:t>
      </w:r>
    </w:p>
    <w:p w:rsidR="00B41597" w:rsidRPr="00BE22B4" w:rsidRDefault="00B41597">
      <w:pPr>
        <w:pStyle w:val="AMNumberTabs"/>
      </w:pPr>
      <w:r w:rsidRPr="00BE22B4">
        <w:rPr>
          <w:rStyle w:val="HideTWBExt"/>
          <w:rFonts w:cs="Arial"/>
        </w:rPr>
        <w:t>&lt;Amend&gt;</w:t>
      </w:r>
      <w:r w:rsidRPr="00BE22B4">
        <w:t>Amendamentul</w:t>
      </w:r>
      <w:r w:rsidRPr="00BE22B4">
        <w:tab/>
      </w:r>
      <w:r w:rsidRPr="00BE22B4">
        <w:tab/>
      </w:r>
      <w:r w:rsidRPr="00BE22B4">
        <w:rPr>
          <w:rStyle w:val="HideTWBExt"/>
          <w:rFonts w:cs="Arial"/>
        </w:rPr>
        <w:t>&lt;NumAm&gt;</w:t>
      </w:r>
      <w:r w:rsidRPr="00BE22B4">
        <w:t>1214</w:t>
      </w:r>
      <w:r w:rsidRPr="00BE22B4">
        <w:rPr>
          <w:rStyle w:val="HideTWBExt"/>
          <w:rFonts w:cs="Arial"/>
        </w:rPr>
        <w:t>&lt;/NumAm&gt;</w:t>
      </w:r>
    </w:p>
    <w:p w:rsidR="00B41597" w:rsidRPr="00BE22B4" w:rsidRDefault="00B41597">
      <w:pPr>
        <w:pStyle w:val="NormalBold"/>
      </w:pPr>
      <w:r w:rsidRPr="00BE22B4">
        <w:rPr>
          <w:rStyle w:val="HideTWBExt"/>
          <w:rFonts w:cs="Arial"/>
        </w:rPr>
        <w:t>&lt;RepeatBlock-By&gt;&lt;Members&gt;</w:t>
      </w:r>
      <w:r w:rsidRPr="00BE22B4">
        <w:t>Ska Keller</w:t>
      </w:r>
      <w:r w:rsidRPr="00BE22B4">
        <w:rPr>
          <w:rStyle w:val="HideTWBExt"/>
          <w:rFonts w:cs="Arial"/>
        </w:rPr>
        <w:t>&lt;/Members&gt;</w:t>
      </w:r>
    </w:p>
    <w:p w:rsidR="00B41597" w:rsidRPr="00BE22B4" w:rsidRDefault="00B41597">
      <w:r w:rsidRPr="00BE22B4">
        <w:rPr>
          <w:rStyle w:val="HideTWBExt"/>
          <w:rFonts w:cs="Arial"/>
        </w:rPr>
        <w:t>&lt;AuNomDe&gt;</w:t>
      </w:r>
      <w:r w:rsidRPr="00BE22B4">
        <w:rPr>
          <w:rStyle w:val="HideTWBInt"/>
        </w:rPr>
        <w:t>{Verts/ALE}</w:t>
      </w:r>
      <w:r w:rsidRPr="00BE22B4">
        <w:t>în numele Grupului Verts/ALE</w:t>
      </w:r>
      <w:r w:rsidRPr="00BE22B4">
        <w:rPr>
          <w:rStyle w:val="HideTWBExt"/>
          <w:rFonts w:cs="Arial"/>
        </w:rPr>
        <w:t>&lt;/AuNomDe&gt;</w:t>
      </w:r>
    </w:p>
    <w:p w:rsidR="00B41597" w:rsidRPr="00BE22B4" w:rsidRDefault="00B41597">
      <w:pPr>
        <w:pStyle w:val="NormalBold"/>
      </w:pPr>
      <w:r w:rsidRPr="00BE22B4">
        <w:rPr>
          <w:rStyle w:val="HideTWBExt"/>
          <w:rFonts w:cs="Arial"/>
        </w:rPr>
        <w:t>&lt;Members&gt;</w:t>
      </w:r>
      <w:r w:rsidRPr="00BE22B4">
        <w:t>Judith Sargentini</w:t>
      </w:r>
      <w:r w:rsidRPr="00BE22B4">
        <w:rPr>
          <w:rStyle w:val="HideTWBExt"/>
          <w:rFonts w:cs="Arial"/>
        </w:rPr>
        <w:t>&lt;/Members&gt;</w:t>
      </w:r>
    </w:p>
    <w:p w:rsidR="00B41597" w:rsidRPr="00BE22B4" w:rsidRDefault="00B41597">
      <w:pPr>
        <w:pStyle w:val="NormalBold"/>
      </w:pPr>
      <w:r w:rsidRPr="00BE22B4">
        <w:rPr>
          <w:rStyle w:val="HideTWBExt"/>
          <w:rFonts w:cs="Arial"/>
        </w:rPr>
        <w:t>&lt;/RepeatBlock-By&gt;</w:t>
      </w:r>
    </w:p>
    <w:p w:rsidR="00B41597" w:rsidRPr="00BE22B4" w:rsidRDefault="00B41597">
      <w:pPr>
        <w:pStyle w:val="NormalBold"/>
      </w:pPr>
      <w:r w:rsidRPr="00BE22B4">
        <w:rPr>
          <w:rStyle w:val="HideTWBExt"/>
          <w:rFonts w:cs="Arial"/>
        </w:rPr>
        <w:t>&lt;DocAmend&gt;</w:t>
      </w:r>
      <w:r w:rsidRPr="00BE22B4">
        <w:t>Propunere de regulament</w:t>
      </w:r>
      <w:r w:rsidRPr="00BE22B4">
        <w:rPr>
          <w:rStyle w:val="HideTWBExt"/>
          <w:rFonts w:cs="Arial"/>
        </w:rPr>
        <w:t>&lt;/DocAmend&gt;</w:t>
      </w:r>
    </w:p>
    <w:p w:rsidR="00B41597" w:rsidRPr="00BE22B4" w:rsidRDefault="00B41597">
      <w:pPr>
        <w:pStyle w:val="NormalBold"/>
      </w:pPr>
      <w:r w:rsidRPr="00BE22B4">
        <w:rPr>
          <w:rStyle w:val="HideTWBExt"/>
          <w:rFonts w:cs="Arial"/>
        </w:rPr>
        <w:t>&lt;Article&gt;</w:t>
      </w:r>
      <w:r w:rsidRPr="00BE22B4">
        <w:t xml:space="preserve">Articolul 39 </w:t>
      </w:r>
      <w:r w:rsidRPr="00BE22B4">
        <w:rPr>
          <w:cs/>
        </w:rPr>
        <w:t xml:space="preserve">– </w:t>
      </w:r>
      <w:r w:rsidRPr="00BE22B4">
        <w:t>alineatul 4</w:t>
      </w:r>
      <w:r w:rsidRPr="00BE22B4">
        <w:rPr>
          <w:rStyle w:val="HideTWBExt"/>
          <w:rFonts w:cs="Arial"/>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41597" w:rsidRPr="00BE22B4">
        <w:trPr>
          <w:trHeight w:hRule="exact" w:val="240"/>
          <w:jc w:val="center"/>
        </w:trPr>
        <w:tc>
          <w:tcPr>
            <w:tcW w:w="9752" w:type="dxa"/>
            <w:gridSpan w:val="2"/>
          </w:tcPr>
          <w:p w:rsidR="00B41597" w:rsidRPr="00BE22B4" w:rsidRDefault="00B41597"/>
        </w:tc>
      </w:tr>
      <w:tr w:rsidR="00B41597" w:rsidRPr="00BE22B4">
        <w:trPr>
          <w:trHeight w:val="240"/>
          <w:jc w:val="center"/>
        </w:trPr>
        <w:tc>
          <w:tcPr>
            <w:tcW w:w="4876" w:type="dxa"/>
          </w:tcPr>
          <w:p w:rsidR="00B41597" w:rsidRPr="00BE22B4" w:rsidRDefault="00B41597">
            <w:pPr>
              <w:pStyle w:val="ColumnHeading"/>
            </w:pPr>
            <w:r w:rsidRPr="00BE22B4">
              <w:t>Textul propus de Comisie</w:t>
            </w:r>
          </w:p>
        </w:tc>
        <w:tc>
          <w:tcPr>
            <w:tcW w:w="4876" w:type="dxa"/>
          </w:tcPr>
          <w:p w:rsidR="00B41597" w:rsidRPr="00BE22B4" w:rsidRDefault="00B41597">
            <w:pPr>
              <w:pStyle w:val="ColumnHeading"/>
            </w:pPr>
            <w:r w:rsidRPr="00BE22B4">
              <w:t>Amendamentul</w:t>
            </w:r>
          </w:p>
        </w:tc>
      </w:tr>
      <w:tr w:rsidR="00B41597" w:rsidRPr="00BE22B4">
        <w:trPr>
          <w:jc w:val="center"/>
        </w:trPr>
        <w:tc>
          <w:tcPr>
            <w:tcW w:w="4876" w:type="dxa"/>
          </w:tcPr>
          <w:p w:rsidR="00B41597" w:rsidRPr="00BE22B4" w:rsidRDefault="00B41597">
            <w:pPr>
              <w:pStyle w:val="Normal6"/>
            </w:pPr>
            <w:r w:rsidRPr="00BE22B4">
              <w:t>4.</w:t>
            </w:r>
            <w:r w:rsidRPr="00BE22B4">
              <w:tab/>
              <w:t xml:space="preserve">În cazul în care solicitantul nu se </w:t>
            </w:r>
            <w:r w:rsidRPr="00BE22B4">
              <w:lastRenderedPageBreak/>
              <w:t xml:space="preserve">prezintă în fața autorității decizionale în termenul de </w:t>
            </w:r>
            <w:r w:rsidRPr="00BE22B4">
              <w:rPr>
                <w:b/>
                <w:i/>
              </w:rPr>
              <w:t>o lună</w:t>
            </w:r>
            <w:r w:rsidRPr="00BE22B4">
              <w:rPr>
                <w:i/>
              </w:rPr>
              <w:t xml:space="preserve"> </w:t>
            </w:r>
            <w:r w:rsidRPr="00BE22B4">
              <w:t xml:space="preserve">și nu demonstrează că nerespectarea obligațiilor a fost cauzată de circumstanțe independente de voința sa, autoritatea decizională consideră că cererea a fost </w:t>
            </w:r>
            <w:r w:rsidRPr="00BE22B4">
              <w:rPr>
                <w:b/>
                <w:i/>
              </w:rPr>
              <w:t>retrasă în mod implicit</w:t>
            </w:r>
            <w:r w:rsidRPr="00BE22B4">
              <w:t>.</w:t>
            </w:r>
          </w:p>
        </w:tc>
        <w:tc>
          <w:tcPr>
            <w:tcW w:w="4876" w:type="dxa"/>
          </w:tcPr>
          <w:p w:rsidR="00B41597" w:rsidRPr="00BE22B4" w:rsidRDefault="00B41597">
            <w:pPr>
              <w:pStyle w:val="Normal6"/>
            </w:pPr>
            <w:r w:rsidRPr="00BE22B4">
              <w:lastRenderedPageBreak/>
              <w:t>4.</w:t>
            </w:r>
            <w:r w:rsidRPr="00BE22B4">
              <w:tab/>
              <w:t xml:space="preserve">În cazul în care solicitantul nu se </w:t>
            </w:r>
            <w:r w:rsidRPr="00BE22B4">
              <w:lastRenderedPageBreak/>
              <w:t xml:space="preserve">prezintă în fața autorității decizionale în termenul de </w:t>
            </w:r>
            <w:r w:rsidRPr="00BE22B4">
              <w:rPr>
                <w:b/>
                <w:i/>
              </w:rPr>
              <w:t xml:space="preserve">nouă luni </w:t>
            </w:r>
            <w:r w:rsidRPr="00BE22B4">
              <w:t xml:space="preserve">și nu demonstrează că nerespectarea obligațiilor a fost cauzată de circumstanțe independente de voința sa, autoritatea decizională consideră că cererea a fost </w:t>
            </w:r>
            <w:r w:rsidRPr="00BE22B4">
              <w:rPr>
                <w:b/>
                <w:i/>
              </w:rPr>
              <w:t>întreruptă definitiv</w:t>
            </w:r>
            <w:r w:rsidRPr="00BE22B4">
              <w:t>.</w:t>
            </w:r>
          </w:p>
        </w:tc>
      </w:tr>
    </w:tbl>
    <w:p w:rsidR="00B41597" w:rsidRPr="00BE22B4" w:rsidRDefault="00B41597">
      <w:pPr>
        <w:pStyle w:val="Olang"/>
        <w:rPr>
          <w:lang w:val="ro-RO"/>
        </w:rPr>
      </w:pPr>
      <w:r w:rsidRPr="00BE22B4">
        <w:rPr>
          <w:lang w:val="ro-RO"/>
        </w:rPr>
        <w:lastRenderedPageBreak/>
        <w:t xml:space="preserve">Or. </w:t>
      </w:r>
      <w:r w:rsidRPr="00BE22B4">
        <w:rPr>
          <w:rStyle w:val="HideTWBExt"/>
          <w:rFonts w:cs="Arial"/>
          <w:lang w:val="ro-RO"/>
        </w:rPr>
        <w:t>&lt;Original&gt;</w:t>
      </w:r>
      <w:r w:rsidRPr="00BE22B4">
        <w:rPr>
          <w:rStyle w:val="HideTWBInt"/>
          <w:lang w:val="ro-RO"/>
        </w:rPr>
        <w:t>{EN}</w:t>
      </w:r>
      <w:r w:rsidRPr="00BE22B4">
        <w:rPr>
          <w:lang w:val="ro-RO"/>
        </w:rPr>
        <w:t>en</w:t>
      </w:r>
      <w:r w:rsidRPr="00BE22B4">
        <w:rPr>
          <w:rStyle w:val="HideTWBExt"/>
          <w:rFonts w:cs="Arial"/>
          <w:lang w:val="ro-RO"/>
        </w:rPr>
        <w:t>&lt;/Original&gt;</w:t>
      </w:r>
    </w:p>
    <w:p w:rsidR="00B41597" w:rsidRPr="00BE22B4" w:rsidRDefault="00B41597">
      <w:r w:rsidRPr="00BE22B4">
        <w:rPr>
          <w:rStyle w:val="HideTWBExt"/>
          <w:rFonts w:cs="Arial"/>
        </w:rPr>
        <w:t>&lt;/Amend&gt;</w:t>
      </w:r>
    </w:p>
    <w:p w:rsidR="00B41597" w:rsidRPr="00BE22B4" w:rsidRDefault="00B41597">
      <w:pPr>
        <w:pStyle w:val="AMNumberTabs"/>
      </w:pPr>
      <w:r w:rsidRPr="00BE22B4">
        <w:rPr>
          <w:rStyle w:val="HideTWBExt"/>
          <w:rFonts w:cs="Arial"/>
        </w:rPr>
        <w:t>&lt;Amend&gt;</w:t>
      </w:r>
      <w:r w:rsidRPr="00BE22B4">
        <w:t>Amendamentul</w:t>
      </w:r>
      <w:r w:rsidRPr="00BE22B4">
        <w:tab/>
      </w:r>
      <w:r w:rsidRPr="00BE22B4">
        <w:tab/>
      </w:r>
      <w:r w:rsidRPr="00BE22B4">
        <w:rPr>
          <w:rStyle w:val="HideTWBExt"/>
          <w:rFonts w:cs="Arial"/>
        </w:rPr>
        <w:t>&lt;NumAm&gt;</w:t>
      </w:r>
      <w:r w:rsidRPr="00BE22B4">
        <w:t>1215</w:t>
      </w:r>
      <w:r w:rsidRPr="00BE22B4">
        <w:rPr>
          <w:rStyle w:val="HideTWBExt"/>
          <w:rFonts w:cs="Arial"/>
        </w:rPr>
        <w:t>&lt;/NumAm&gt;</w:t>
      </w:r>
    </w:p>
    <w:p w:rsidR="00B41597" w:rsidRPr="00BE22B4" w:rsidRDefault="00B41597">
      <w:pPr>
        <w:pStyle w:val="NormalBold"/>
      </w:pPr>
      <w:r w:rsidRPr="00BE22B4">
        <w:rPr>
          <w:rStyle w:val="HideTWBExt"/>
          <w:rFonts w:cs="Arial"/>
        </w:rPr>
        <w:t>&lt;RepeatBlock-By&gt;&lt;Members&gt;</w:t>
      </w:r>
      <w:r w:rsidRPr="00BE22B4">
        <w:t>Jussi Halla-aho</w:t>
      </w:r>
      <w:r w:rsidRPr="00BE22B4">
        <w:rPr>
          <w:rStyle w:val="HideTWBExt"/>
          <w:rFonts w:cs="Arial"/>
        </w:rPr>
        <w:t>&lt;/Members&gt;</w:t>
      </w:r>
    </w:p>
    <w:p w:rsidR="00B41597" w:rsidRPr="00BE22B4" w:rsidRDefault="00B41597">
      <w:pPr>
        <w:pStyle w:val="NormalBold"/>
      </w:pPr>
      <w:r w:rsidRPr="00BE22B4">
        <w:rPr>
          <w:rStyle w:val="HideTWBExt"/>
          <w:rFonts w:cs="Arial"/>
        </w:rPr>
        <w:t>&lt;/RepeatBlock-By&gt;</w:t>
      </w:r>
    </w:p>
    <w:p w:rsidR="00B41597" w:rsidRPr="00BE22B4" w:rsidRDefault="00B41597">
      <w:pPr>
        <w:pStyle w:val="NormalBold"/>
      </w:pPr>
      <w:r w:rsidRPr="00BE22B4">
        <w:rPr>
          <w:rStyle w:val="HideTWBExt"/>
          <w:rFonts w:cs="Arial"/>
        </w:rPr>
        <w:t>&lt;DocAmend&gt;</w:t>
      </w:r>
      <w:r w:rsidRPr="00BE22B4">
        <w:t>Propunere de regulament</w:t>
      </w:r>
      <w:r w:rsidRPr="00BE22B4">
        <w:rPr>
          <w:rStyle w:val="HideTWBExt"/>
          <w:rFonts w:cs="Arial"/>
        </w:rPr>
        <w:t>&lt;/DocAmend&gt;</w:t>
      </w:r>
    </w:p>
    <w:p w:rsidR="00B41597" w:rsidRPr="00BE22B4" w:rsidRDefault="00B41597">
      <w:pPr>
        <w:pStyle w:val="NormalBold"/>
      </w:pPr>
      <w:r w:rsidRPr="00BE22B4">
        <w:rPr>
          <w:rStyle w:val="HideTWBExt"/>
          <w:rFonts w:cs="Arial"/>
        </w:rPr>
        <w:t>&lt;Article&gt;</w:t>
      </w:r>
      <w:r w:rsidRPr="00BE22B4">
        <w:t xml:space="preserve">Articolul 39 </w:t>
      </w:r>
      <w:r w:rsidRPr="00BE22B4">
        <w:rPr>
          <w:cs/>
        </w:rPr>
        <w:t xml:space="preserve">– </w:t>
      </w:r>
      <w:r w:rsidRPr="00BE22B4">
        <w:t>alineatul 4</w:t>
      </w:r>
      <w:r w:rsidRPr="00BE22B4">
        <w:rPr>
          <w:rStyle w:val="HideTWBExt"/>
          <w:rFonts w:cs="Arial"/>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41597" w:rsidRPr="00BE22B4">
        <w:trPr>
          <w:trHeight w:hRule="exact" w:val="240"/>
          <w:jc w:val="center"/>
        </w:trPr>
        <w:tc>
          <w:tcPr>
            <w:tcW w:w="9752" w:type="dxa"/>
            <w:gridSpan w:val="2"/>
          </w:tcPr>
          <w:p w:rsidR="00B41597" w:rsidRPr="00BE22B4" w:rsidRDefault="00B41597"/>
        </w:tc>
      </w:tr>
      <w:tr w:rsidR="00B41597" w:rsidRPr="00BE22B4">
        <w:trPr>
          <w:trHeight w:val="240"/>
          <w:jc w:val="center"/>
        </w:trPr>
        <w:tc>
          <w:tcPr>
            <w:tcW w:w="4876" w:type="dxa"/>
          </w:tcPr>
          <w:p w:rsidR="00B41597" w:rsidRPr="00BE22B4" w:rsidRDefault="00B41597">
            <w:pPr>
              <w:pStyle w:val="ColumnHeading"/>
            </w:pPr>
            <w:r w:rsidRPr="00BE22B4">
              <w:t>Textul propus de Comisie</w:t>
            </w:r>
          </w:p>
        </w:tc>
        <w:tc>
          <w:tcPr>
            <w:tcW w:w="4876" w:type="dxa"/>
          </w:tcPr>
          <w:p w:rsidR="00B41597" w:rsidRPr="00BE22B4" w:rsidRDefault="00B41597">
            <w:pPr>
              <w:pStyle w:val="ColumnHeading"/>
            </w:pPr>
            <w:r w:rsidRPr="00BE22B4">
              <w:t>Amendamentul</w:t>
            </w:r>
          </w:p>
        </w:tc>
      </w:tr>
      <w:tr w:rsidR="00B41597" w:rsidRPr="00BE22B4">
        <w:trPr>
          <w:jc w:val="center"/>
        </w:trPr>
        <w:tc>
          <w:tcPr>
            <w:tcW w:w="4876" w:type="dxa"/>
          </w:tcPr>
          <w:p w:rsidR="00B41597" w:rsidRPr="00BE22B4" w:rsidRDefault="00B41597">
            <w:pPr>
              <w:pStyle w:val="Normal6"/>
            </w:pPr>
            <w:r w:rsidRPr="00BE22B4">
              <w:t>4.</w:t>
            </w:r>
            <w:r w:rsidRPr="00BE22B4">
              <w:tab/>
              <w:t xml:space="preserve">În cazul în care solicitantul nu se prezintă în fața autorității decizionale în termenul de </w:t>
            </w:r>
            <w:r w:rsidRPr="00BE22B4">
              <w:rPr>
                <w:b/>
                <w:i/>
              </w:rPr>
              <w:t>o lună și</w:t>
            </w:r>
            <w:r w:rsidRPr="00BE22B4">
              <w:t xml:space="preserve"> nu demonstrează că nerespectarea obligațiilor a fost cauzată de circumstanțe independente de voința sa, autoritatea decizională consideră că cererea a fost retrasă în mod implicit.</w:t>
            </w:r>
          </w:p>
        </w:tc>
        <w:tc>
          <w:tcPr>
            <w:tcW w:w="4876" w:type="dxa"/>
          </w:tcPr>
          <w:p w:rsidR="00B41597" w:rsidRPr="00BE22B4" w:rsidRDefault="00B41597">
            <w:pPr>
              <w:pStyle w:val="Normal6"/>
            </w:pPr>
            <w:r w:rsidRPr="00BE22B4">
              <w:t>4.</w:t>
            </w:r>
            <w:r w:rsidRPr="00BE22B4">
              <w:tab/>
              <w:t xml:space="preserve">În cazul în care solicitantul nu se prezintă în fața autorității decizionale în termenul de </w:t>
            </w:r>
            <w:r w:rsidRPr="00BE22B4">
              <w:rPr>
                <w:b/>
                <w:i/>
              </w:rPr>
              <w:t>două săptămâni sau</w:t>
            </w:r>
            <w:r w:rsidRPr="00BE22B4">
              <w:t xml:space="preserve"> nu demonstrează că nerespectarea obligațiilor a fost cauzată de circumstanțe independente de voința sa, autoritatea decizională consideră că cererea a fost retrasă în mod implicit.</w:t>
            </w:r>
          </w:p>
        </w:tc>
      </w:tr>
    </w:tbl>
    <w:p w:rsidR="00B41597" w:rsidRPr="00BE22B4" w:rsidRDefault="00B41597">
      <w:pPr>
        <w:pStyle w:val="Olang"/>
        <w:rPr>
          <w:lang w:val="ro-RO"/>
        </w:rPr>
      </w:pPr>
      <w:r w:rsidRPr="00BE22B4">
        <w:rPr>
          <w:lang w:val="ro-RO"/>
        </w:rPr>
        <w:t xml:space="preserve">Or. </w:t>
      </w:r>
      <w:r w:rsidRPr="00BE22B4">
        <w:rPr>
          <w:rStyle w:val="HideTWBExt"/>
          <w:rFonts w:cs="Arial"/>
          <w:lang w:val="ro-RO"/>
        </w:rPr>
        <w:t>&lt;Original&gt;</w:t>
      </w:r>
      <w:r w:rsidRPr="00BE22B4">
        <w:rPr>
          <w:rStyle w:val="HideTWBInt"/>
          <w:lang w:val="ro-RO"/>
        </w:rPr>
        <w:t>{EN}</w:t>
      </w:r>
      <w:r w:rsidRPr="00BE22B4">
        <w:rPr>
          <w:lang w:val="ro-RO"/>
        </w:rPr>
        <w:t>en</w:t>
      </w:r>
      <w:r w:rsidRPr="00BE22B4">
        <w:rPr>
          <w:rStyle w:val="HideTWBExt"/>
          <w:rFonts w:cs="Arial"/>
          <w:lang w:val="ro-RO"/>
        </w:rPr>
        <w:t>&lt;/Original&gt;</w:t>
      </w:r>
    </w:p>
    <w:p w:rsidR="00B41597" w:rsidRPr="00BE22B4" w:rsidRDefault="00B41597">
      <w:r w:rsidRPr="00BE22B4">
        <w:rPr>
          <w:rStyle w:val="HideTWBExt"/>
          <w:rFonts w:cs="Arial"/>
        </w:rPr>
        <w:t>&lt;/Amend&gt;</w:t>
      </w:r>
    </w:p>
    <w:p w:rsidR="00B41597" w:rsidRPr="00BE22B4" w:rsidRDefault="00B41597">
      <w:pPr>
        <w:pStyle w:val="AMNumberTabs"/>
      </w:pPr>
      <w:r w:rsidRPr="00BE22B4">
        <w:rPr>
          <w:rStyle w:val="HideTWBExt"/>
          <w:rFonts w:cs="Arial"/>
        </w:rPr>
        <w:t>&lt;Amend&gt;</w:t>
      </w:r>
      <w:r w:rsidRPr="00BE22B4">
        <w:t>Amendamentul</w:t>
      </w:r>
      <w:r w:rsidRPr="00BE22B4">
        <w:tab/>
      </w:r>
      <w:r w:rsidRPr="00BE22B4">
        <w:tab/>
      </w:r>
      <w:r w:rsidRPr="00BE22B4">
        <w:rPr>
          <w:rStyle w:val="HideTWBExt"/>
          <w:rFonts w:cs="Arial"/>
        </w:rPr>
        <w:t>&lt;NumAm&gt;</w:t>
      </w:r>
      <w:r w:rsidRPr="00BE22B4">
        <w:t>1216</w:t>
      </w:r>
      <w:r w:rsidRPr="00BE22B4">
        <w:rPr>
          <w:rStyle w:val="HideTWBExt"/>
          <w:rFonts w:cs="Arial"/>
        </w:rPr>
        <w:t>&lt;/NumAm&gt;</w:t>
      </w:r>
    </w:p>
    <w:p w:rsidR="00B41597" w:rsidRPr="00BE22B4" w:rsidRDefault="00B41597">
      <w:pPr>
        <w:pStyle w:val="NormalBold"/>
      </w:pPr>
      <w:r w:rsidRPr="00BE22B4">
        <w:rPr>
          <w:rStyle w:val="HideTWBExt"/>
          <w:rFonts w:cs="Arial"/>
        </w:rPr>
        <w:t>&lt;RepeatBlock-By&gt;&lt;Members&gt;</w:t>
      </w:r>
      <w:r w:rsidRPr="00BE22B4">
        <w:t>Jeroen Lenaers</w:t>
      </w:r>
      <w:r w:rsidRPr="00BE22B4">
        <w:rPr>
          <w:rStyle w:val="HideTWBExt"/>
          <w:rFonts w:cs="Arial"/>
        </w:rPr>
        <w:t>&lt;/Members&gt;</w:t>
      </w:r>
    </w:p>
    <w:p w:rsidR="00B41597" w:rsidRPr="00BE22B4" w:rsidRDefault="00B41597">
      <w:pPr>
        <w:pStyle w:val="NormalBold"/>
      </w:pPr>
      <w:r w:rsidRPr="00BE22B4">
        <w:rPr>
          <w:rStyle w:val="HideTWBExt"/>
          <w:rFonts w:cs="Arial"/>
        </w:rPr>
        <w:t>&lt;/RepeatBlock-By&gt;</w:t>
      </w:r>
    </w:p>
    <w:p w:rsidR="00B41597" w:rsidRPr="00BE22B4" w:rsidRDefault="00B41597">
      <w:pPr>
        <w:pStyle w:val="NormalBold"/>
      </w:pPr>
      <w:r w:rsidRPr="00BE22B4">
        <w:rPr>
          <w:rStyle w:val="HideTWBExt"/>
          <w:rFonts w:cs="Arial"/>
        </w:rPr>
        <w:t>&lt;DocAmend&gt;</w:t>
      </w:r>
      <w:r w:rsidRPr="00BE22B4">
        <w:t>Propunere de regulament</w:t>
      </w:r>
      <w:r w:rsidRPr="00BE22B4">
        <w:rPr>
          <w:rStyle w:val="HideTWBExt"/>
          <w:rFonts w:cs="Arial"/>
        </w:rPr>
        <w:t>&lt;/DocAmend&gt;</w:t>
      </w:r>
    </w:p>
    <w:p w:rsidR="00B41597" w:rsidRPr="00BE22B4" w:rsidRDefault="00B41597">
      <w:pPr>
        <w:pStyle w:val="NormalBold"/>
      </w:pPr>
      <w:r w:rsidRPr="00BE22B4">
        <w:rPr>
          <w:rStyle w:val="HideTWBExt"/>
          <w:rFonts w:cs="Arial"/>
        </w:rPr>
        <w:t>&lt;Article&gt;</w:t>
      </w:r>
      <w:r w:rsidRPr="00BE22B4">
        <w:t xml:space="preserve">Articolul 39 </w:t>
      </w:r>
      <w:r w:rsidRPr="00BE22B4">
        <w:rPr>
          <w:cs/>
        </w:rPr>
        <w:t xml:space="preserve">– </w:t>
      </w:r>
      <w:r w:rsidRPr="00BE22B4">
        <w:t>alineatul 5</w:t>
      </w:r>
      <w:r w:rsidRPr="00BE22B4">
        <w:rPr>
          <w:rStyle w:val="HideTWBExt"/>
          <w:rFonts w:cs="Arial"/>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41597" w:rsidRPr="00BE22B4">
        <w:trPr>
          <w:trHeight w:hRule="exact" w:val="240"/>
          <w:jc w:val="center"/>
        </w:trPr>
        <w:tc>
          <w:tcPr>
            <w:tcW w:w="9752" w:type="dxa"/>
            <w:gridSpan w:val="2"/>
          </w:tcPr>
          <w:p w:rsidR="00B41597" w:rsidRPr="00BE22B4" w:rsidRDefault="00B41597"/>
        </w:tc>
      </w:tr>
      <w:tr w:rsidR="00B41597" w:rsidRPr="00BE22B4">
        <w:trPr>
          <w:trHeight w:val="240"/>
          <w:jc w:val="center"/>
        </w:trPr>
        <w:tc>
          <w:tcPr>
            <w:tcW w:w="4876" w:type="dxa"/>
          </w:tcPr>
          <w:p w:rsidR="00B41597" w:rsidRPr="00BE22B4" w:rsidRDefault="00B41597">
            <w:pPr>
              <w:pStyle w:val="ColumnHeading"/>
            </w:pPr>
            <w:r w:rsidRPr="00BE22B4">
              <w:t>Textul propus de Comisie</w:t>
            </w:r>
          </w:p>
        </w:tc>
        <w:tc>
          <w:tcPr>
            <w:tcW w:w="4876" w:type="dxa"/>
          </w:tcPr>
          <w:p w:rsidR="00B41597" w:rsidRPr="00BE22B4" w:rsidRDefault="00B41597">
            <w:pPr>
              <w:pStyle w:val="ColumnHeading"/>
            </w:pPr>
            <w:r w:rsidRPr="00BE22B4">
              <w:t>Amendamentul</w:t>
            </w:r>
          </w:p>
        </w:tc>
      </w:tr>
      <w:tr w:rsidR="00B41597" w:rsidRPr="00BE22B4">
        <w:trPr>
          <w:jc w:val="center"/>
        </w:trPr>
        <w:tc>
          <w:tcPr>
            <w:tcW w:w="4876" w:type="dxa"/>
          </w:tcPr>
          <w:p w:rsidR="00B41597" w:rsidRPr="00BE22B4" w:rsidRDefault="00B41597">
            <w:pPr>
              <w:pStyle w:val="Normal6"/>
            </w:pPr>
            <w:r w:rsidRPr="00BE22B4">
              <w:rPr>
                <w:b/>
                <w:i/>
              </w:rPr>
              <w:t>5.</w:t>
            </w:r>
            <w:r w:rsidRPr="00BE22B4">
              <w:tab/>
            </w:r>
            <w:r w:rsidRPr="00BE22B4">
              <w:rPr>
                <w:b/>
                <w:i/>
              </w:rPr>
              <w:t xml:space="preserve">În cazul în care o cerere este retrasă în mod implicit, autoritatea decizională adoptă o decizie de respingere a cererii ca abandonată sau ca nefondată atunci când autoritatea decizională a constatat deja, în etapa retragerii implicite a cererii, că solicitantul nu îndeplinește condițiile pentru obținerea protecției internaționale în temeiul Regulamentului </w:t>
            </w:r>
            <w:r w:rsidRPr="00BE22B4">
              <w:rPr>
                <w:b/>
                <w:i/>
              </w:rPr>
              <w:lastRenderedPageBreak/>
              <w:t>(UE) nr. XXX/XXX (Regulamentul privind condițiile de obținere a protecției internaționale).</w:t>
            </w:r>
          </w:p>
        </w:tc>
        <w:tc>
          <w:tcPr>
            <w:tcW w:w="4876" w:type="dxa"/>
          </w:tcPr>
          <w:p w:rsidR="00B41597" w:rsidRPr="00BE22B4" w:rsidRDefault="00B41597">
            <w:pPr>
              <w:pStyle w:val="Normal6"/>
            </w:pPr>
            <w:r w:rsidRPr="00BE22B4">
              <w:rPr>
                <w:b/>
                <w:i/>
              </w:rPr>
              <w:lastRenderedPageBreak/>
              <w:t>eliminat</w:t>
            </w:r>
          </w:p>
        </w:tc>
      </w:tr>
    </w:tbl>
    <w:p w:rsidR="00B41597" w:rsidRPr="00BE22B4" w:rsidRDefault="00B41597">
      <w:pPr>
        <w:pStyle w:val="Olang"/>
        <w:rPr>
          <w:lang w:val="ro-RO"/>
        </w:rPr>
      </w:pPr>
      <w:r w:rsidRPr="00BE22B4">
        <w:rPr>
          <w:lang w:val="ro-RO"/>
        </w:rPr>
        <w:lastRenderedPageBreak/>
        <w:t xml:space="preserve">Or. </w:t>
      </w:r>
      <w:r w:rsidRPr="00BE22B4">
        <w:rPr>
          <w:rStyle w:val="HideTWBExt"/>
          <w:rFonts w:cs="Arial"/>
          <w:lang w:val="ro-RO"/>
        </w:rPr>
        <w:t>&lt;Original&gt;</w:t>
      </w:r>
      <w:r w:rsidRPr="00BE22B4">
        <w:rPr>
          <w:rStyle w:val="HideTWBInt"/>
          <w:lang w:val="ro-RO"/>
        </w:rPr>
        <w:t>{EN}</w:t>
      </w:r>
      <w:r w:rsidRPr="00BE22B4">
        <w:rPr>
          <w:lang w:val="ro-RO"/>
        </w:rPr>
        <w:t>en</w:t>
      </w:r>
      <w:r w:rsidRPr="00BE22B4">
        <w:rPr>
          <w:rStyle w:val="HideTWBExt"/>
          <w:rFonts w:cs="Arial"/>
          <w:lang w:val="ro-RO"/>
        </w:rPr>
        <w:t>&lt;/Original&gt;</w:t>
      </w:r>
    </w:p>
    <w:p w:rsidR="00B41597" w:rsidRPr="00BE22B4" w:rsidRDefault="00B41597">
      <w:r w:rsidRPr="00BE22B4">
        <w:rPr>
          <w:rStyle w:val="HideTWBExt"/>
          <w:rFonts w:cs="Arial"/>
        </w:rPr>
        <w:t>&lt;/Amend&gt;</w:t>
      </w:r>
    </w:p>
    <w:p w:rsidR="00B41597" w:rsidRPr="00BE22B4" w:rsidRDefault="00B41597">
      <w:pPr>
        <w:pStyle w:val="AMNumberTabs"/>
      </w:pPr>
      <w:r w:rsidRPr="00BE22B4">
        <w:rPr>
          <w:rStyle w:val="HideTWBExt"/>
          <w:rFonts w:cs="Arial"/>
        </w:rPr>
        <w:t>&lt;Amend&gt;</w:t>
      </w:r>
      <w:r w:rsidRPr="00BE22B4">
        <w:t>Amendamentul</w:t>
      </w:r>
      <w:r w:rsidRPr="00BE22B4">
        <w:tab/>
      </w:r>
      <w:r w:rsidRPr="00BE22B4">
        <w:tab/>
      </w:r>
      <w:r w:rsidRPr="00BE22B4">
        <w:rPr>
          <w:rStyle w:val="HideTWBExt"/>
          <w:rFonts w:cs="Arial"/>
        </w:rPr>
        <w:t>&lt;NumAm&gt;</w:t>
      </w:r>
      <w:r w:rsidRPr="00BE22B4">
        <w:t>1217</w:t>
      </w:r>
      <w:r w:rsidRPr="00BE22B4">
        <w:rPr>
          <w:rStyle w:val="HideTWBExt"/>
          <w:rFonts w:cs="Arial"/>
        </w:rPr>
        <w:t>&lt;/NumAm&gt;</w:t>
      </w:r>
    </w:p>
    <w:p w:rsidR="00B41597" w:rsidRPr="00BE22B4" w:rsidRDefault="00B41597">
      <w:pPr>
        <w:pStyle w:val="NormalBold"/>
      </w:pPr>
      <w:r w:rsidRPr="00BE22B4">
        <w:rPr>
          <w:rStyle w:val="HideTWBExt"/>
          <w:rFonts w:cs="Arial"/>
        </w:rPr>
        <w:t>&lt;RepeatBlock-By&gt;&lt;Members&gt;</w:t>
      </w:r>
      <w:r w:rsidRPr="00BE22B4">
        <w:t>Ska Keller</w:t>
      </w:r>
      <w:r w:rsidRPr="00BE22B4">
        <w:rPr>
          <w:rStyle w:val="HideTWBExt"/>
          <w:rFonts w:cs="Arial"/>
        </w:rPr>
        <w:t>&lt;/Members&gt;</w:t>
      </w:r>
    </w:p>
    <w:p w:rsidR="00B41597" w:rsidRPr="00BE22B4" w:rsidRDefault="00B41597">
      <w:r w:rsidRPr="00BE22B4">
        <w:rPr>
          <w:rStyle w:val="HideTWBExt"/>
          <w:rFonts w:cs="Arial"/>
        </w:rPr>
        <w:t>&lt;AuNomDe&gt;</w:t>
      </w:r>
      <w:r w:rsidRPr="00BE22B4">
        <w:rPr>
          <w:rStyle w:val="HideTWBInt"/>
        </w:rPr>
        <w:t>{Verts/ALE}</w:t>
      </w:r>
      <w:r w:rsidRPr="00BE22B4">
        <w:t>în numele Grupului Verts/ALE</w:t>
      </w:r>
      <w:r w:rsidRPr="00BE22B4">
        <w:rPr>
          <w:rStyle w:val="HideTWBExt"/>
          <w:rFonts w:cs="Arial"/>
        </w:rPr>
        <w:t>&lt;/AuNomDe&gt;</w:t>
      </w:r>
    </w:p>
    <w:p w:rsidR="00B41597" w:rsidRPr="00BE22B4" w:rsidRDefault="00B41597">
      <w:pPr>
        <w:pStyle w:val="NormalBold"/>
      </w:pPr>
      <w:r w:rsidRPr="00BE22B4">
        <w:rPr>
          <w:rStyle w:val="HideTWBExt"/>
          <w:rFonts w:cs="Arial"/>
        </w:rPr>
        <w:t>&lt;Members&gt;</w:t>
      </w:r>
      <w:r w:rsidRPr="00BE22B4">
        <w:t>Judith Sargentini</w:t>
      </w:r>
      <w:r w:rsidRPr="00BE22B4">
        <w:rPr>
          <w:rStyle w:val="HideTWBExt"/>
          <w:rFonts w:cs="Arial"/>
        </w:rPr>
        <w:t>&lt;/Members&gt;</w:t>
      </w:r>
    </w:p>
    <w:p w:rsidR="00B41597" w:rsidRPr="00BE22B4" w:rsidRDefault="00B41597">
      <w:pPr>
        <w:pStyle w:val="NormalBold"/>
      </w:pPr>
      <w:r w:rsidRPr="00BE22B4">
        <w:rPr>
          <w:rStyle w:val="HideTWBExt"/>
          <w:rFonts w:cs="Arial"/>
        </w:rPr>
        <w:t>&lt;/RepeatBlock-By&gt;</w:t>
      </w:r>
    </w:p>
    <w:p w:rsidR="00B41597" w:rsidRPr="00BE22B4" w:rsidRDefault="00B41597">
      <w:pPr>
        <w:pStyle w:val="NormalBold"/>
      </w:pPr>
      <w:r w:rsidRPr="00BE22B4">
        <w:rPr>
          <w:rStyle w:val="HideTWBExt"/>
          <w:rFonts w:cs="Arial"/>
        </w:rPr>
        <w:t>&lt;DocAmend&gt;</w:t>
      </w:r>
      <w:r w:rsidRPr="00BE22B4">
        <w:t>Propunere de regulament</w:t>
      </w:r>
      <w:r w:rsidRPr="00BE22B4">
        <w:rPr>
          <w:rStyle w:val="HideTWBExt"/>
          <w:rFonts w:cs="Arial"/>
        </w:rPr>
        <w:t>&lt;/DocAmend&gt;</w:t>
      </w:r>
    </w:p>
    <w:p w:rsidR="00B41597" w:rsidRPr="00BE22B4" w:rsidRDefault="00B41597">
      <w:pPr>
        <w:pStyle w:val="NormalBold"/>
      </w:pPr>
      <w:r w:rsidRPr="00BE22B4">
        <w:rPr>
          <w:rStyle w:val="HideTWBExt"/>
          <w:rFonts w:cs="Arial"/>
        </w:rPr>
        <w:t>&lt;Article&gt;</w:t>
      </w:r>
      <w:r w:rsidRPr="00BE22B4">
        <w:t xml:space="preserve">Articolul 39 </w:t>
      </w:r>
      <w:r w:rsidRPr="00BE22B4">
        <w:rPr>
          <w:cs/>
        </w:rPr>
        <w:t xml:space="preserve">– </w:t>
      </w:r>
      <w:r w:rsidRPr="00BE22B4">
        <w:t>alineatul 5</w:t>
      </w:r>
      <w:r w:rsidRPr="00BE22B4">
        <w:rPr>
          <w:rStyle w:val="HideTWBExt"/>
          <w:rFonts w:cs="Arial"/>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41597" w:rsidRPr="00BE22B4">
        <w:trPr>
          <w:trHeight w:hRule="exact" w:val="240"/>
          <w:jc w:val="center"/>
        </w:trPr>
        <w:tc>
          <w:tcPr>
            <w:tcW w:w="9752" w:type="dxa"/>
            <w:gridSpan w:val="2"/>
          </w:tcPr>
          <w:p w:rsidR="00B41597" w:rsidRPr="00BE22B4" w:rsidRDefault="00B41597"/>
        </w:tc>
      </w:tr>
      <w:tr w:rsidR="00B41597" w:rsidRPr="00BE22B4">
        <w:trPr>
          <w:trHeight w:val="240"/>
          <w:jc w:val="center"/>
        </w:trPr>
        <w:tc>
          <w:tcPr>
            <w:tcW w:w="4876" w:type="dxa"/>
          </w:tcPr>
          <w:p w:rsidR="00B41597" w:rsidRPr="00BE22B4" w:rsidRDefault="00B41597">
            <w:pPr>
              <w:pStyle w:val="ColumnHeading"/>
            </w:pPr>
            <w:r w:rsidRPr="00BE22B4">
              <w:t>Textul propus de Comisie</w:t>
            </w:r>
          </w:p>
        </w:tc>
        <w:tc>
          <w:tcPr>
            <w:tcW w:w="4876" w:type="dxa"/>
          </w:tcPr>
          <w:p w:rsidR="00B41597" w:rsidRPr="00BE22B4" w:rsidRDefault="00B41597">
            <w:pPr>
              <w:pStyle w:val="ColumnHeading"/>
            </w:pPr>
            <w:r w:rsidRPr="00BE22B4">
              <w:t>Amendamentul</w:t>
            </w:r>
          </w:p>
        </w:tc>
      </w:tr>
      <w:tr w:rsidR="00B41597" w:rsidRPr="00BE22B4">
        <w:trPr>
          <w:jc w:val="center"/>
        </w:trPr>
        <w:tc>
          <w:tcPr>
            <w:tcW w:w="4876" w:type="dxa"/>
          </w:tcPr>
          <w:p w:rsidR="00B41597" w:rsidRPr="00BE22B4" w:rsidRDefault="00B41597">
            <w:pPr>
              <w:pStyle w:val="Normal6"/>
            </w:pPr>
            <w:r w:rsidRPr="00BE22B4">
              <w:rPr>
                <w:b/>
                <w:i/>
              </w:rPr>
              <w:t>5.</w:t>
            </w:r>
            <w:r w:rsidRPr="00BE22B4">
              <w:tab/>
            </w:r>
            <w:r w:rsidRPr="00BE22B4">
              <w:rPr>
                <w:b/>
                <w:i/>
              </w:rPr>
              <w:t>În cazul în care o cerere este retrasă în mod implicit, autoritatea decizională adoptă o decizie de respingere a cererii ca abandonată sau ca nefondată atunci când autoritatea decizională a constatat deja, în etapa retragerii implicite a cererii, că solicitantul nu îndeplinește condițiile pentru obținerea protecției internaționale în temeiul Regulamentului (UE) nr. XXX/XXX (Regulamentul privind condițiile de obținere a protecției internaționale).</w:t>
            </w:r>
          </w:p>
        </w:tc>
        <w:tc>
          <w:tcPr>
            <w:tcW w:w="4876" w:type="dxa"/>
          </w:tcPr>
          <w:p w:rsidR="00B41597" w:rsidRPr="00BE22B4" w:rsidRDefault="00B41597">
            <w:pPr>
              <w:pStyle w:val="Normal6"/>
            </w:pPr>
            <w:r w:rsidRPr="00BE22B4">
              <w:rPr>
                <w:b/>
                <w:i/>
              </w:rPr>
              <w:t>eliminat</w:t>
            </w:r>
          </w:p>
        </w:tc>
      </w:tr>
    </w:tbl>
    <w:p w:rsidR="00B41597" w:rsidRPr="00BE22B4" w:rsidRDefault="00B41597">
      <w:pPr>
        <w:pStyle w:val="Olang"/>
        <w:rPr>
          <w:lang w:val="ro-RO"/>
        </w:rPr>
      </w:pPr>
      <w:r w:rsidRPr="00BE22B4">
        <w:rPr>
          <w:lang w:val="ro-RO"/>
        </w:rPr>
        <w:t xml:space="preserve">Or. </w:t>
      </w:r>
      <w:r w:rsidRPr="00BE22B4">
        <w:rPr>
          <w:rStyle w:val="HideTWBExt"/>
          <w:rFonts w:cs="Arial"/>
          <w:lang w:val="ro-RO"/>
        </w:rPr>
        <w:t>&lt;Original&gt;</w:t>
      </w:r>
      <w:r w:rsidRPr="00BE22B4">
        <w:rPr>
          <w:rStyle w:val="HideTWBInt"/>
          <w:lang w:val="ro-RO"/>
        </w:rPr>
        <w:t>{EN}</w:t>
      </w:r>
      <w:r w:rsidRPr="00BE22B4">
        <w:rPr>
          <w:lang w:val="ro-RO"/>
        </w:rPr>
        <w:t>en</w:t>
      </w:r>
      <w:r w:rsidRPr="00BE22B4">
        <w:rPr>
          <w:rStyle w:val="HideTWBExt"/>
          <w:rFonts w:cs="Arial"/>
          <w:lang w:val="ro-RO"/>
        </w:rPr>
        <w:t>&lt;/Original&gt;</w:t>
      </w:r>
    </w:p>
    <w:p w:rsidR="00B41597" w:rsidRPr="00BE22B4" w:rsidRDefault="00B41597">
      <w:r w:rsidRPr="00BE22B4">
        <w:rPr>
          <w:rStyle w:val="HideTWBExt"/>
          <w:rFonts w:cs="Arial"/>
        </w:rPr>
        <w:t>&lt;/Amend&gt;</w:t>
      </w:r>
    </w:p>
    <w:p w:rsidR="00B41597" w:rsidRPr="00BE22B4" w:rsidRDefault="00B41597">
      <w:pPr>
        <w:pStyle w:val="AMNumberTabs"/>
      </w:pPr>
      <w:r w:rsidRPr="00BE22B4">
        <w:rPr>
          <w:rStyle w:val="HideTWBExt"/>
          <w:rFonts w:cs="Arial"/>
          <w:lang w:eastAsia="ro-RO"/>
        </w:rPr>
        <w:t>&lt;Amend&gt;</w:t>
      </w:r>
      <w:r w:rsidRPr="00BE22B4">
        <w:rPr>
          <w:lang w:eastAsia="ro-RO"/>
        </w:rPr>
        <w:t>Amendamentul</w:t>
      </w:r>
      <w:r w:rsidRPr="00BE22B4">
        <w:rPr>
          <w:b w:val="0"/>
          <w:lang w:eastAsia="ro-RO"/>
        </w:rPr>
        <w:tab/>
      </w:r>
      <w:r w:rsidRPr="00BE22B4">
        <w:rPr>
          <w:b w:val="0"/>
          <w:lang w:eastAsia="ro-RO"/>
        </w:rPr>
        <w:tab/>
      </w:r>
      <w:r w:rsidRPr="00BE22B4">
        <w:rPr>
          <w:rStyle w:val="HideTWBExt"/>
          <w:rFonts w:cs="Arial"/>
          <w:lang w:eastAsia="ro-RO"/>
        </w:rPr>
        <w:t>&lt;NumAm&gt;</w:t>
      </w:r>
      <w:r w:rsidRPr="00BE22B4">
        <w:rPr>
          <w:lang w:eastAsia="ro-RO"/>
        </w:rPr>
        <w:t>1218</w:t>
      </w:r>
      <w:r w:rsidRPr="00BE22B4">
        <w:rPr>
          <w:rStyle w:val="HideTWBExt"/>
          <w:rFonts w:cs="Arial"/>
          <w:lang w:eastAsia="ro-RO"/>
        </w:rPr>
        <w:t>&lt;/NumAm&gt;</w:t>
      </w:r>
    </w:p>
    <w:p w:rsidR="00B41597" w:rsidRPr="00BE22B4" w:rsidRDefault="00B41597">
      <w:pPr>
        <w:pStyle w:val="NormalBold"/>
      </w:pPr>
      <w:r w:rsidRPr="00BE22B4">
        <w:rPr>
          <w:rStyle w:val="HideTWBExt"/>
          <w:rFonts w:cs="Arial"/>
          <w:lang w:eastAsia="ro-RO"/>
        </w:rPr>
        <w:t>&lt;RepeatBlock-By&gt;&lt;Members&gt;</w:t>
      </w:r>
      <w:r w:rsidRPr="00BE22B4">
        <w:rPr>
          <w:lang w:eastAsia="ro-RO"/>
        </w:rPr>
        <w:t>Kinga Gál</w:t>
      </w:r>
      <w:r w:rsidRPr="00BE22B4">
        <w:rPr>
          <w:rStyle w:val="HideTWBExt"/>
          <w:rFonts w:cs="Arial"/>
          <w:lang w:eastAsia="ro-RO"/>
        </w:rPr>
        <w:t>&lt;/Members&gt;</w:t>
      </w:r>
    </w:p>
    <w:p w:rsidR="00B41597" w:rsidRPr="00BE22B4" w:rsidRDefault="00B41597">
      <w:pPr>
        <w:pStyle w:val="NormalBold"/>
      </w:pPr>
      <w:r w:rsidRPr="00BE22B4">
        <w:rPr>
          <w:rStyle w:val="HideTWBExt"/>
          <w:rFonts w:cs="Arial"/>
          <w:lang w:eastAsia="ro-RO"/>
        </w:rPr>
        <w:t>&lt;/RepeatBlock-By&gt;</w:t>
      </w:r>
    </w:p>
    <w:p w:rsidR="00B41597" w:rsidRPr="00BE22B4" w:rsidRDefault="00B41597">
      <w:pPr>
        <w:pStyle w:val="NormalBold"/>
      </w:pPr>
      <w:r w:rsidRPr="00BE22B4">
        <w:rPr>
          <w:rStyle w:val="HideTWBExt"/>
          <w:rFonts w:cs="Arial"/>
          <w:lang w:eastAsia="ro-RO"/>
        </w:rPr>
        <w:t>&lt;DocAmend&gt;</w:t>
      </w:r>
      <w:r w:rsidRPr="00BE22B4">
        <w:rPr>
          <w:lang w:eastAsia="ro-RO"/>
        </w:rPr>
        <w:t>Propunere de regulament</w:t>
      </w:r>
      <w:r w:rsidRPr="00BE22B4">
        <w:rPr>
          <w:rStyle w:val="HideTWBExt"/>
          <w:rFonts w:cs="Arial"/>
          <w:lang w:eastAsia="ro-RO"/>
        </w:rPr>
        <w:t>&lt;/DocAmend&gt;</w:t>
      </w:r>
    </w:p>
    <w:p w:rsidR="00B41597" w:rsidRPr="00BE22B4" w:rsidRDefault="00B41597">
      <w:pPr>
        <w:pStyle w:val="NormalBold"/>
      </w:pPr>
      <w:r w:rsidRPr="00BE22B4">
        <w:rPr>
          <w:rStyle w:val="HideTWBExt"/>
          <w:rFonts w:cs="Arial"/>
          <w:lang w:eastAsia="ro-RO"/>
        </w:rPr>
        <w:t>&lt;Article&gt;</w:t>
      </w:r>
      <w:r w:rsidRPr="00BE22B4">
        <w:rPr>
          <w:lang w:eastAsia="ro-RO"/>
        </w:rPr>
        <w:t xml:space="preserve">Articolul 39 </w:t>
      </w:r>
      <w:r w:rsidRPr="00BE22B4">
        <w:rPr>
          <w:cs/>
          <w:lang w:eastAsia="ro-RO"/>
        </w:rPr>
        <w:t xml:space="preserve">– </w:t>
      </w:r>
      <w:r w:rsidRPr="00BE22B4">
        <w:rPr>
          <w:lang w:eastAsia="ro-RO"/>
        </w:rPr>
        <w:t>alineatul 5</w:t>
      </w:r>
      <w:r w:rsidRPr="00BE22B4">
        <w:rPr>
          <w:rStyle w:val="HideTWBExt"/>
          <w:rFonts w:cs="Arial"/>
          <w:lang w:eastAsia="ro-R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41597" w:rsidRPr="00BE22B4">
        <w:trPr>
          <w:trHeight w:hRule="exact" w:val="240"/>
          <w:jc w:val="center"/>
        </w:trPr>
        <w:tc>
          <w:tcPr>
            <w:tcW w:w="9752" w:type="dxa"/>
            <w:gridSpan w:val="2"/>
          </w:tcPr>
          <w:p w:rsidR="00B41597" w:rsidRPr="00BE22B4" w:rsidRDefault="00B41597"/>
        </w:tc>
      </w:tr>
      <w:tr w:rsidR="00B41597" w:rsidRPr="00BE22B4">
        <w:trPr>
          <w:trHeight w:val="240"/>
          <w:jc w:val="center"/>
        </w:trPr>
        <w:tc>
          <w:tcPr>
            <w:tcW w:w="4876" w:type="dxa"/>
          </w:tcPr>
          <w:p w:rsidR="00B41597" w:rsidRPr="00BE22B4" w:rsidRDefault="00B41597">
            <w:pPr>
              <w:pStyle w:val="ColumnHeading"/>
            </w:pPr>
            <w:r w:rsidRPr="00BE22B4">
              <w:t>Textul propus de Comisie</w:t>
            </w:r>
          </w:p>
        </w:tc>
        <w:tc>
          <w:tcPr>
            <w:tcW w:w="4876" w:type="dxa"/>
          </w:tcPr>
          <w:p w:rsidR="00B41597" w:rsidRPr="00BE22B4" w:rsidRDefault="00B41597">
            <w:pPr>
              <w:pStyle w:val="ColumnHeading"/>
            </w:pPr>
            <w:r w:rsidRPr="00BE22B4">
              <w:t>Amendamentul</w:t>
            </w:r>
          </w:p>
        </w:tc>
      </w:tr>
      <w:tr w:rsidR="00B41597" w:rsidRPr="00BE22B4">
        <w:trPr>
          <w:jc w:val="center"/>
        </w:trPr>
        <w:tc>
          <w:tcPr>
            <w:tcW w:w="4876" w:type="dxa"/>
          </w:tcPr>
          <w:p w:rsidR="00B41597" w:rsidRPr="00BE22B4" w:rsidRDefault="00B41597">
            <w:pPr>
              <w:pStyle w:val="Normal6"/>
            </w:pPr>
            <w:r w:rsidRPr="00BE22B4">
              <w:t>(5)</w:t>
            </w:r>
            <w:r w:rsidRPr="00BE22B4">
              <w:tab/>
              <w:t xml:space="preserve">În cazul în care o cerere este retrasă în mod implicit, autoritatea decizională adoptă o decizie de </w:t>
            </w:r>
            <w:r w:rsidRPr="00BE22B4">
              <w:rPr>
                <w:b/>
                <w:i/>
              </w:rPr>
              <w:t xml:space="preserve">respingere </w:t>
            </w:r>
            <w:r w:rsidRPr="00BE22B4">
              <w:t>a cererii ca abandonată sau ca nefondată</w:t>
            </w:r>
            <w:r w:rsidRPr="00BE22B4">
              <w:rPr>
                <w:b/>
                <w:i/>
              </w:rPr>
              <w:t xml:space="preserve"> atunci când autoritatea decizională a constatat deja, în etapa retragerii implicite a cererii, că </w:t>
            </w:r>
            <w:r w:rsidRPr="00BE22B4">
              <w:rPr>
                <w:b/>
                <w:i/>
              </w:rPr>
              <w:lastRenderedPageBreak/>
              <w:t>solicitantul nu îndeplinește condițiile pentru obținerea protecției internaționale în temeiul Regulamentului (UE) nr. XXX/XXX (Regulamentul privind condițiile de obținere a protecției internaționale)</w:t>
            </w:r>
            <w:r w:rsidRPr="00BE22B4">
              <w:t>.</w:t>
            </w:r>
          </w:p>
        </w:tc>
        <w:tc>
          <w:tcPr>
            <w:tcW w:w="4876" w:type="dxa"/>
          </w:tcPr>
          <w:p w:rsidR="00B41597" w:rsidRPr="00BE22B4" w:rsidRDefault="00B41597">
            <w:pPr>
              <w:autoSpaceDE w:val="0"/>
              <w:autoSpaceDN w:val="0"/>
              <w:adjustRightInd w:val="0"/>
            </w:pPr>
            <w:r w:rsidRPr="00BE22B4">
              <w:lastRenderedPageBreak/>
              <w:t>(5)</w:t>
            </w:r>
            <w:r w:rsidRPr="00BE22B4">
              <w:tab/>
              <w:t xml:space="preserve">În cazul în care o cerere este retrasă în mod implicit, autoritatea decizională adoptă o decizie de </w:t>
            </w:r>
            <w:r w:rsidRPr="00BE22B4">
              <w:rPr>
                <w:b/>
                <w:i/>
              </w:rPr>
              <w:t>încetare</w:t>
            </w:r>
            <w:r w:rsidRPr="00BE22B4">
              <w:t xml:space="preserve"> a cererii ca abandonată sau ca nefondată.</w:t>
            </w:r>
          </w:p>
          <w:p w:rsidR="00B41597" w:rsidRPr="00BE22B4" w:rsidRDefault="00B41597">
            <w:pPr>
              <w:pStyle w:val="Normal6"/>
            </w:pPr>
          </w:p>
        </w:tc>
      </w:tr>
    </w:tbl>
    <w:p w:rsidR="00B41597" w:rsidRPr="00BE22B4" w:rsidRDefault="00B41597">
      <w:pPr>
        <w:pStyle w:val="Olang"/>
        <w:rPr>
          <w:lang w:val="ro-RO"/>
        </w:rPr>
      </w:pPr>
      <w:r w:rsidRPr="00BE22B4">
        <w:rPr>
          <w:lang w:val="ro-RO" w:eastAsia="ro-RO"/>
        </w:rPr>
        <w:lastRenderedPageBreak/>
        <w:t xml:space="preserve">Or. </w:t>
      </w:r>
      <w:r w:rsidRPr="00BE22B4">
        <w:rPr>
          <w:rStyle w:val="HideTWBExt"/>
          <w:rFonts w:cs="Arial"/>
          <w:lang w:val="ro-RO" w:eastAsia="ro-RO"/>
        </w:rPr>
        <w:t>&lt;Original&gt;</w:t>
      </w:r>
      <w:r w:rsidRPr="00BE22B4">
        <w:rPr>
          <w:rStyle w:val="HideTWBInt"/>
          <w:lang w:val="ro-RO" w:eastAsia="ro-RO"/>
        </w:rPr>
        <w:t>{HU}</w:t>
      </w:r>
      <w:r w:rsidRPr="00BE22B4">
        <w:rPr>
          <w:lang w:val="ro-RO" w:eastAsia="ro-RO"/>
        </w:rPr>
        <w:t>hu</w:t>
      </w:r>
      <w:r w:rsidRPr="00BE22B4">
        <w:rPr>
          <w:rStyle w:val="HideTWBExt"/>
          <w:rFonts w:cs="Arial"/>
          <w:lang w:val="ro-RO" w:eastAsia="ro-RO"/>
        </w:rPr>
        <w:t>&lt;/Original&gt;</w:t>
      </w:r>
    </w:p>
    <w:p w:rsidR="00B41597" w:rsidRPr="00BE22B4" w:rsidRDefault="00B41597">
      <w:pPr>
        <w:pStyle w:val="AMNumberTabs"/>
      </w:pPr>
      <w:r w:rsidRPr="00BE22B4">
        <w:rPr>
          <w:rStyle w:val="HideTWBExt"/>
          <w:rFonts w:cs="Arial"/>
          <w:lang w:eastAsia="ro-RO"/>
        </w:rPr>
        <w:t>&lt;/Amend&gt;</w:t>
      </w:r>
      <w:r w:rsidRPr="00BE22B4">
        <w:rPr>
          <w:rStyle w:val="HideTWBExt"/>
          <w:rFonts w:cs="Arial"/>
        </w:rPr>
        <w:t>&lt;Amend&gt;</w:t>
      </w:r>
      <w:r w:rsidRPr="00BE22B4">
        <w:t>Amendamentul</w:t>
      </w:r>
      <w:r w:rsidRPr="00BE22B4">
        <w:tab/>
      </w:r>
      <w:r w:rsidRPr="00BE22B4">
        <w:tab/>
      </w:r>
      <w:r w:rsidRPr="00BE22B4">
        <w:rPr>
          <w:rStyle w:val="HideTWBExt"/>
          <w:rFonts w:cs="Arial"/>
        </w:rPr>
        <w:t>&lt;NumAm&gt;</w:t>
      </w:r>
      <w:r w:rsidRPr="00BE22B4">
        <w:t>1219</w:t>
      </w:r>
      <w:r w:rsidRPr="00BE22B4">
        <w:rPr>
          <w:rStyle w:val="HideTWBExt"/>
          <w:rFonts w:cs="Arial"/>
        </w:rPr>
        <w:t>&lt;/NumAm&gt;</w:t>
      </w:r>
    </w:p>
    <w:p w:rsidR="00B41597" w:rsidRPr="00BE22B4" w:rsidRDefault="00B41597">
      <w:pPr>
        <w:pStyle w:val="NormalBold"/>
      </w:pPr>
      <w:r w:rsidRPr="00BE22B4">
        <w:rPr>
          <w:rStyle w:val="HideTWBExt"/>
          <w:rFonts w:cs="Arial"/>
        </w:rPr>
        <w:t>&lt;RepeatBlock-By&gt;&lt;Members&gt;</w:t>
      </w:r>
      <w:r w:rsidRPr="00BE22B4">
        <w:t>Péter Niedermüller, Josef Weidenholzer, Ana Gomes</w:t>
      </w:r>
      <w:r w:rsidRPr="00BE22B4">
        <w:rPr>
          <w:rStyle w:val="HideTWBExt"/>
          <w:rFonts w:cs="Arial"/>
        </w:rPr>
        <w:t>&lt;/Members&gt;</w:t>
      </w:r>
    </w:p>
    <w:p w:rsidR="00B41597" w:rsidRPr="00BE22B4" w:rsidRDefault="00B41597">
      <w:pPr>
        <w:pStyle w:val="NormalBold"/>
      </w:pPr>
      <w:r w:rsidRPr="00BE22B4">
        <w:rPr>
          <w:rStyle w:val="HideTWBExt"/>
          <w:rFonts w:cs="Arial"/>
        </w:rPr>
        <w:t>&lt;/RepeatBlock-By&gt;</w:t>
      </w:r>
    </w:p>
    <w:p w:rsidR="00B41597" w:rsidRPr="00BE22B4" w:rsidRDefault="00B41597">
      <w:pPr>
        <w:pStyle w:val="NormalBold"/>
      </w:pPr>
      <w:r w:rsidRPr="00BE22B4">
        <w:rPr>
          <w:rStyle w:val="HideTWBExt"/>
          <w:rFonts w:cs="Arial"/>
        </w:rPr>
        <w:t>&lt;DocAmend&gt;</w:t>
      </w:r>
      <w:r w:rsidRPr="00BE22B4">
        <w:t>Propunere de regulament</w:t>
      </w:r>
      <w:r w:rsidRPr="00BE22B4">
        <w:rPr>
          <w:rStyle w:val="HideTWBExt"/>
          <w:rFonts w:cs="Arial"/>
        </w:rPr>
        <w:t>&lt;/DocAmend&gt;</w:t>
      </w:r>
    </w:p>
    <w:p w:rsidR="00B41597" w:rsidRPr="00BE22B4" w:rsidRDefault="00B41597">
      <w:pPr>
        <w:pStyle w:val="NormalBold"/>
      </w:pPr>
      <w:r w:rsidRPr="00BE22B4">
        <w:rPr>
          <w:rStyle w:val="HideTWBExt"/>
          <w:rFonts w:cs="Arial"/>
        </w:rPr>
        <w:t>&lt;Article&gt;</w:t>
      </w:r>
      <w:r w:rsidRPr="00BE22B4">
        <w:t xml:space="preserve">Articolul 39 </w:t>
      </w:r>
      <w:r w:rsidRPr="00BE22B4">
        <w:rPr>
          <w:cs/>
        </w:rPr>
        <w:t xml:space="preserve">– </w:t>
      </w:r>
      <w:r w:rsidRPr="00BE22B4">
        <w:t>alineatul 5</w:t>
      </w:r>
      <w:r w:rsidRPr="00BE22B4">
        <w:rPr>
          <w:rStyle w:val="HideTWBExt"/>
          <w:rFonts w:cs="Arial"/>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41597" w:rsidRPr="00BE22B4">
        <w:trPr>
          <w:trHeight w:hRule="exact" w:val="240"/>
          <w:jc w:val="center"/>
        </w:trPr>
        <w:tc>
          <w:tcPr>
            <w:tcW w:w="9752" w:type="dxa"/>
            <w:gridSpan w:val="2"/>
          </w:tcPr>
          <w:p w:rsidR="00B41597" w:rsidRPr="00BE22B4" w:rsidRDefault="00B41597"/>
        </w:tc>
      </w:tr>
      <w:tr w:rsidR="00B41597" w:rsidRPr="00BE22B4">
        <w:trPr>
          <w:trHeight w:val="240"/>
          <w:jc w:val="center"/>
        </w:trPr>
        <w:tc>
          <w:tcPr>
            <w:tcW w:w="4876" w:type="dxa"/>
          </w:tcPr>
          <w:p w:rsidR="00B41597" w:rsidRPr="00BE22B4" w:rsidRDefault="00B41597">
            <w:pPr>
              <w:pStyle w:val="ColumnHeading"/>
            </w:pPr>
            <w:r w:rsidRPr="00BE22B4">
              <w:t>Textul propus de Comisie</w:t>
            </w:r>
          </w:p>
        </w:tc>
        <w:tc>
          <w:tcPr>
            <w:tcW w:w="4876" w:type="dxa"/>
          </w:tcPr>
          <w:p w:rsidR="00B41597" w:rsidRPr="00BE22B4" w:rsidRDefault="00B41597">
            <w:pPr>
              <w:pStyle w:val="ColumnHeading"/>
            </w:pPr>
            <w:r w:rsidRPr="00BE22B4">
              <w:t>Amendamentul</w:t>
            </w:r>
          </w:p>
        </w:tc>
      </w:tr>
      <w:tr w:rsidR="00B41597" w:rsidRPr="00BE22B4">
        <w:trPr>
          <w:jc w:val="center"/>
        </w:trPr>
        <w:tc>
          <w:tcPr>
            <w:tcW w:w="4876" w:type="dxa"/>
          </w:tcPr>
          <w:p w:rsidR="00B41597" w:rsidRPr="00BE22B4" w:rsidRDefault="00B41597">
            <w:pPr>
              <w:pStyle w:val="Normal6"/>
            </w:pPr>
            <w:r w:rsidRPr="00BE22B4">
              <w:t>5.</w:t>
            </w:r>
            <w:r w:rsidRPr="00BE22B4">
              <w:tab/>
              <w:t xml:space="preserve">În cazul în care o cerere este retrasă în mod implicit, autoritatea decizională </w:t>
            </w:r>
            <w:r w:rsidRPr="00BE22B4">
              <w:rPr>
                <w:b/>
                <w:i/>
              </w:rPr>
              <w:t>adoptă</w:t>
            </w:r>
            <w:r w:rsidRPr="00BE22B4">
              <w:t xml:space="preserve"> o decizie de respingere a cererii ca </w:t>
            </w:r>
            <w:r w:rsidRPr="00BE22B4">
              <w:rPr>
                <w:b/>
                <w:i/>
              </w:rPr>
              <w:t>abandonată</w:t>
            </w:r>
            <w:r w:rsidRPr="00BE22B4">
              <w:t xml:space="preserve"> sau ca nefondată atunci când autoritatea decizională a constatat deja, în etapa retragerii implicite a cererii, că solicitantul nu îndeplinește condițiile pentru obținerea protecției internaționale în temeiul Regulamentului (UE) nr. XXX/XXX (Regulamentul privind condițiile de obținere a protecției internaționale).</w:t>
            </w:r>
          </w:p>
        </w:tc>
        <w:tc>
          <w:tcPr>
            <w:tcW w:w="4876" w:type="dxa"/>
          </w:tcPr>
          <w:p w:rsidR="00B41597" w:rsidRPr="00BE22B4" w:rsidRDefault="00B41597">
            <w:pPr>
              <w:pStyle w:val="Normal6"/>
            </w:pPr>
            <w:r w:rsidRPr="00BE22B4">
              <w:t>5.</w:t>
            </w:r>
            <w:r w:rsidRPr="00BE22B4">
              <w:tab/>
              <w:t xml:space="preserve">În cazul în care o cerere este retrasă în mod implicit, autoritatea decizională </w:t>
            </w:r>
            <w:r w:rsidRPr="00BE22B4">
              <w:rPr>
                <w:b/>
                <w:i/>
              </w:rPr>
              <w:t>poate adopta</w:t>
            </w:r>
            <w:r w:rsidRPr="00BE22B4">
              <w:t xml:space="preserve"> o decizie de respingere a cererii ca </w:t>
            </w:r>
            <w:r w:rsidRPr="00BE22B4">
              <w:rPr>
                <w:b/>
                <w:i/>
              </w:rPr>
              <w:t>retrasă în mod implicit</w:t>
            </w:r>
            <w:r w:rsidRPr="00BE22B4">
              <w:t xml:space="preserve"> sau ca nefondată atunci când autoritatea decizională a constatat deja, în etapa retragerii implicite a cererii, că solicitantul nu îndeplinește condițiile pentru obținerea protecției internaționale în temeiul Regulamentului (UE) nr. XXX/XXX (Regulamentul privind condițiile de obținere a protecției internaționale).</w:t>
            </w:r>
          </w:p>
        </w:tc>
      </w:tr>
    </w:tbl>
    <w:p w:rsidR="00B41597" w:rsidRPr="00BE22B4" w:rsidRDefault="00B41597">
      <w:pPr>
        <w:pStyle w:val="Olang"/>
        <w:rPr>
          <w:lang w:val="ro-RO"/>
        </w:rPr>
      </w:pPr>
      <w:r w:rsidRPr="00BE22B4">
        <w:rPr>
          <w:lang w:val="ro-RO"/>
        </w:rPr>
        <w:t xml:space="preserve">Or. </w:t>
      </w:r>
      <w:r w:rsidRPr="00BE22B4">
        <w:rPr>
          <w:rStyle w:val="HideTWBExt"/>
          <w:rFonts w:cs="Arial"/>
          <w:lang w:val="ro-RO"/>
        </w:rPr>
        <w:t>&lt;Original&gt;</w:t>
      </w:r>
      <w:r w:rsidRPr="00BE22B4">
        <w:rPr>
          <w:rStyle w:val="HideTWBInt"/>
          <w:lang w:val="ro-RO"/>
        </w:rPr>
        <w:t>{EN}</w:t>
      </w:r>
      <w:r w:rsidRPr="00BE22B4">
        <w:rPr>
          <w:lang w:val="ro-RO"/>
        </w:rPr>
        <w:t>en</w:t>
      </w:r>
      <w:r w:rsidRPr="00BE22B4">
        <w:rPr>
          <w:rStyle w:val="HideTWBExt"/>
          <w:rFonts w:cs="Arial"/>
          <w:lang w:val="ro-RO"/>
        </w:rPr>
        <w:t>&lt;/Original&gt;</w:t>
      </w:r>
    </w:p>
    <w:p w:rsidR="00B41597" w:rsidRPr="00BE22B4" w:rsidRDefault="00B41597">
      <w:pPr>
        <w:pStyle w:val="JustificationTitle"/>
        <w:rPr>
          <w:lang w:val="ro-RO"/>
        </w:rPr>
      </w:pPr>
      <w:r w:rsidRPr="00BE22B4">
        <w:rPr>
          <w:rStyle w:val="HideTWBExt"/>
          <w:rFonts w:cs="Arial"/>
          <w:lang w:val="ro-RO"/>
        </w:rPr>
        <w:t>&lt;TitreJust&gt;</w:t>
      </w:r>
      <w:r w:rsidRPr="00BE22B4">
        <w:rPr>
          <w:lang w:val="ro-RO"/>
        </w:rPr>
        <w:t>Justificare</w:t>
      </w:r>
      <w:r w:rsidRPr="00BE22B4">
        <w:rPr>
          <w:rStyle w:val="HideTWBExt"/>
          <w:rFonts w:cs="Arial"/>
          <w:lang w:val="ro-RO"/>
        </w:rPr>
        <w:t>&lt;/TitreJust&gt;</w:t>
      </w:r>
    </w:p>
    <w:p w:rsidR="00B41597" w:rsidRPr="00BE22B4" w:rsidRDefault="00B41597">
      <w:pPr>
        <w:pStyle w:val="Normal12Italic"/>
        <w:rPr>
          <w:lang w:val="ro-RO"/>
        </w:rPr>
      </w:pPr>
      <w:r w:rsidRPr="00BE22B4">
        <w:rPr>
          <w:lang w:val="ro-RO"/>
        </w:rPr>
        <w:t>Din rațiuni de coerență cu titlul articolului. Alegerea motivelor pentru respingerea cererii rămâne de competența autorității decizionale.</w:t>
      </w:r>
    </w:p>
    <w:p w:rsidR="00B41597" w:rsidRPr="00BE22B4" w:rsidRDefault="00B41597">
      <w:r w:rsidRPr="00BE22B4">
        <w:rPr>
          <w:rStyle w:val="HideTWBExt"/>
          <w:rFonts w:cs="Arial"/>
        </w:rPr>
        <w:t>&lt;/Amend&gt;</w:t>
      </w:r>
    </w:p>
    <w:p w:rsidR="00B41597" w:rsidRPr="00BE22B4" w:rsidRDefault="00B41597">
      <w:pPr>
        <w:pStyle w:val="AMNumberTabs"/>
      </w:pPr>
      <w:r w:rsidRPr="00BE22B4">
        <w:rPr>
          <w:rStyle w:val="HideTWBExt"/>
          <w:rFonts w:cs="Arial"/>
        </w:rPr>
        <w:t>&lt;Amend&gt;</w:t>
      </w:r>
      <w:r w:rsidRPr="00BE22B4">
        <w:t>Amendamentul</w:t>
      </w:r>
      <w:r w:rsidRPr="00BE22B4">
        <w:tab/>
      </w:r>
      <w:r w:rsidRPr="00BE22B4">
        <w:tab/>
      </w:r>
      <w:r w:rsidRPr="00BE22B4">
        <w:rPr>
          <w:rStyle w:val="HideTWBExt"/>
          <w:rFonts w:cs="Arial"/>
        </w:rPr>
        <w:t>&lt;NumAm&gt;</w:t>
      </w:r>
      <w:r w:rsidRPr="00BE22B4">
        <w:t>1220</w:t>
      </w:r>
      <w:r w:rsidRPr="00BE22B4">
        <w:rPr>
          <w:rStyle w:val="HideTWBExt"/>
          <w:rFonts w:cs="Arial"/>
        </w:rPr>
        <w:t>&lt;/NumAm&gt;</w:t>
      </w:r>
    </w:p>
    <w:p w:rsidR="00B41597" w:rsidRPr="00BE22B4" w:rsidRDefault="00B41597">
      <w:pPr>
        <w:pStyle w:val="NormalBold"/>
      </w:pPr>
      <w:r w:rsidRPr="00BE22B4">
        <w:rPr>
          <w:rStyle w:val="HideTWBExt"/>
          <w:rFonts w:cs="Arial"/>
        </w:rPr>
        <w:t>&lt;RepeatBlock-By&gt;&lt;Members&gt;</w:t>
      </w:r>
      <w:r w:rsidRPr="00BE22B4">
        <w:t>Jeroen Lenaers</w:t>
      </w:r>
      <w:r w:rsidRPr="00BE22B4">
        <w:rPr>
          <w:rStyle w:val="HideTWBExt"/>
          <w:rFonts w:cs="Arial"/>
        </w:rPr>
        <w:t>&lt;/Members&gt;</w:t>
      </w:r>
    </w:p>
    <w:p w:rsidR="00B41597" w:rsidRPr="00BE22B4" w:rsidRDefault="00B41597">
      <w:pPr>
        <w:pStyle w:val="NormalBold"/>
      </w:pPr>
      <w:r w:rsidRPr="00BE22B4">
        <w:rPr>
          <w:rStyle w:val="HideTWBExt"/>
          <w:rFonts w:cs="Arial"/>
        </w:rPr>
        <w:t>&lt;/RepeatBlock-By&gt;</w:t>
      </w:r>
    </w:p>
    <w:p w:rsidR="00B41597" w:rsidRPr="00BE22B4" w:rsidRDefault="00B41597">
      <w:pPr>
        <w:pStyle w:val="NormalBold"/>
      </w:pPr>
      <w:r w:rsidRPr="00BE22B4">
        <w:rPr>
          <w:rStyle w:val="HideTWBExt"/>
          <w:rFonts w:cs="Arial"/>
        </w:rPr>
        <w:t>&lt;DocAmend&gt;</w:t>
      </w:r>
      <w:r w:rsidRPr="00BE22B4">
        <w:t>Propunere de regulament</w:t>
      </w:r>
      <w:r w:rsidRPr="00BE22B4">
        <w:rPr>
          <w:rStyle w:val="HideTWBExt"/>
          <w:rFonts w:cs="Arial"/>
        </w:rPr>
        <w:t>&lt;/DocAmend&gt;</w:t>
      </w:r>
    </w:p>
    <w:p w:rsidR="00B41597" w:rsidRPr="00BE22B4" w:rsidRDefault="00B41597">
      <w:pPr>
        <w:pStyle w:val="NormalBold"/>
      </w:pPr>
      <w:r w:rsidRPr="00BE22B4">
        <w:rPr>
          <w:rStyle w:val="HideTWBExt"/>
          <w:rFonts w:cs="Arial"/>
        </w:rPr>
        <w:t>&lt;Article&gt;</w:t>
      </w:r>
      <w:r w:rsidRPr="00BE22B4">
        <w:t xml:space="preserve">Articolul 39 </w:t>
      </w:r>
      <w:r w:rsidRPr="00BE22B4">
        <w:rPr>
          <w:cs/>
        </w:rPr>
        <w:t xml:space="preserve">– </w:t>
      </w:r>
      <w:r w:rsidRPr="00BE22B4">
        <w:t>alineatul 5 a (nou)</w:t>
      </w:r>
      <w:r w:rsidRPr="00BE22B4">
        <w:rPr>
          <w:rStyle w:val="HideTWBExt"/>
          <w:rFonts w:cs="Arial"/>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41597" w:rsidRPr="00BE22B4">
        <w:trPr>
          <w:trHeight w:hRule="exact" w:val="240"/>
          <w:jc w:val="center"/>
        </w:trPr>
        <w:tc>
          <w:tcPr>
            <w:tcW w:w="9752" w:type="dxa"/>
            <w:gridSpan w:val="2"/>
          </w:tcPr>
          <w:p w:rsidR="00B41597" w:rsidRPr="00BE22B4" w:rsidRDefault="00B41597"/>
        </w:tc>
      </w:tr>
      <w:tr w:rsidR="00B41597" w:rsidRPr="00BE22B4">
        <w:trPr>
          <w:trHeight w:val="240"/>
          <w:jc w:val="center"/>
        </w:trPr>
        <w:tc>
          <w:tcPr>
            <w:tcW w:w="4876" w:type="dxa"/>
          </w:tcPr>
          <w:p w:rsidR="00B41597" w:rsidRPr="00BE22B4" w:rsidRDefault="00B41597">
            <w:pPr>
              <w:pStyle w:val="ColumnHeading"/>
            </w:pPr>
            <w:r w:rsidRPr="00BE22B4">
              <w:t>Textul propus de Comisie</w:t>
            </w:r>
          </w:p>
        </w:tc>
        <w:tc>
          <w:tcPr>
            <w:tcW w:w="4876" w:type="dxa"/>
          </w:tcPr>
          <w:p w:rsidR="00B41597" w:rsidRPr="00BE22B4" w:rsidRDefault="00B41597">
            <w:pPr>
              <w:pStyle w:val="ColumnHeading"/>
            </w:pPr>
            <w:r w:rsidRPr="00BE22B4">
              <w:t>Amendamentul</w:t>
            </w:r>
          </w:p>
        </w:tc>
      </w:tr>
      <w:tr w:rsidR="00B41597" w:rsidRPr="00BE22B4">
        <w:trPr>
          <w:jc w:val="center"/>
        </w:trPr>
        <w:tc>
          <w:tcPr>
            <w:tcW w:w="4876" w:type="dxa"/>
          </w:tcPr>
          <w:p w:rsidR="00B41597" w:rsidRPr="00BE22B4" w:rsidRDefault="00B41597">
            <w:pPr>
              <w:pStyle w:val="Normal6"/>
            </w:pPr>
          </w:p>
        </w:tc>
        <w:tc>
          <w:tcPr>
            <w:tcW w:w="4876" w:type="dxa"/>
          </w:tcPr>
          <w:p w:rsidR="00B41597" w:rsidRPr="00BE22B4" w:rsidRDefault="00B41597">
            <w:pPr>
              <w:pStyle w:val="Normal6"/>
            </w:pPr>
            <w:r w:rsidRPr="00BE22B4">
              <w:rPr>
                <w:b/>
                <w:i/>
              </w:rPr>
              <w:t>5a.</w:t>
            </w:r>
            <w:r w:rsidRPr="00BE22B4">
              <w:tab/>
            </w:r>
            <w:r w:rsidRPr="00BE22B4">
              <w:rPr>
                <w:b/>
                <w:i/>
              </w:rPr>
              <w:t xml:space="preserve">În adoptarea unei decizii privind </w:t>
            </w:r>
            <w:r w:rsidRPr="00BE22B4">
              <w:rPr>
                <w:b/>
                <w:i/>
              </w:rPr>
              <w:lastRenderedPageBreak/>
              <w:t>circumstanțele menționate la alineatul (1), autoritatea decizională se asigură că o astfel de persoană nu este expulzată contrar principiului nereturnării.</w:t>
            </w:r>
          </w:p>
        </w:tc>
      </w:tr>
    </w:tbl>
    <w:p w:rsidR="00B41597" w:rsidRPr="00BE22B4" w:rsidRDefault="00B41597">
      <w:pPr>
        <w:pStyle w:val="Olang"/>
        <w:rPr>
          <w:lang w:val="ro-RO"/>
        </w:rPr>
      </w:pPr>
      <w:r w:rsidRPr="00BE22B4">
        <w:rPr>
          <w:lang w:val="ro-RO"/>
        </w:rPr>
        <w:lastRenderedPageBreak/>
        <w:t xml:space="preserve">Or. </w:t>
      </w:r>
      <w:r w:rsidRPr="00BE22B4">
        <w:rPr>
          <w:rStyle w:val="HideTWBExt"/>
          <w:rFonts w:cs="Arial"/>
          <w:lang w:val="ro-RO"/>
        </w:rPr>
        <w:t>&lt;Original&gt;</w:t>
      </w:r>
      <w:r w:rsidRPr="00BE22B4">
        <w:rPr>
          <w:rStyle w:val="HideTWBInt"/>
          <w:lang w:val="ro-RO"/>
        </w:rPr>
        <w:t>{EN}</w:t>
      </w:r>
      <w:r w:rsidRPr="00BE22B4">
        <w:rPr>
          <w:lang w:val="ro-RO"/>
        </w:rPr>
        <w:t>en</w:t>
      </w:r>
      <w:r w:rsidRPr="00BE22B4">
        <w:rPr>
          <w:rStyle w:val="HideTWBExt"/>
          <w:rFonts w:cs="Arial"/>
          <w:lang w:val="ro-RO"/>
        </w:rPr>
        <w:t>&lt;/Original&gt;</w:t>
      </w:r>
    </w:p>
    <w:p w:rsidR="00B41597" w:rsidRPr="00BE22B4" w:rsidRDefault="00B41597">
      <w:r w:rsidRPr="00BE22B4">
        <w:rPr>
          <w:rStyle w:val="HideTWBExt"/>
          <w:rFonts w:cs="Arial"/>
        </w:rPr>
        <w:t>&lt;/Amend&gt;</w:t>
      </w:r>
    </w:p>
    <w:p w:rsidR="00B41597" w:rsidRPr="00BE22B4" w:rsidRDefault="00B41597">
      <w:pPr>
        <w:pStyle w:val="AMNumberTabs"/>
      </w:pPr>
      <w:r w:rsidRPr="00BE22B4">
        <w:rPr>
          <w:rStyle w:val="HideTWBExt"/>
          <w:rFonts w:cs="Arial"/>
        </w:rPr>
        <w:t>&lt;Amend&gt;</w:t>
      </w:r>
      <w:r w:rsidRPr="00BE22B4">
        <w:t>Amendamentul</w:t>
      </w:r>
      <w:r w:rsidRPr="00BE22B4">
        <w:tab/>
      </w:r>
      <w:r w:rsidRPr="00BE22B4">
        <w:tab/>
      </w:r>
      <w:r w:rsidRPr="00BE22B4">
        <w:rPr>
          <w:rStyle w:val="HideTWBExt"/>
          <w:rFonts w:cs="Arial"/>
        </w:rPr>
        <w:t>&lt;NumAm&gt;</w:t>
      </w:r>
      <w:r w:rsidRPr="00BE22B4">
        <w:t>1221</w:t>
      </w:r>
      <w:r w:rsidRPr="00BE22B4">
        <w:rPr>
          <w:rStyle w:val="HideTWBExt"/>
          <w:rFonts w:cs="Arial"/>
        </w:rPr>
        <w:t>&lt;/NumAm&gt;</w:t>
      </w:r>
    </w:p>
    <w:p w:rsidR="00B41597" w:rsidRPr="00BE22B4" w:rsidRDefault="00B41597">
      <w:pPr>
        <w:pStyle w:val="NormalBold"/>
      </w:pPr>
      <w:r w:rsidRPr="00BE22B4">
        <w:rPr>
          <w:rStyle w:val="HideTWBExt"/>
          <w:rFonts w:cs="Arial"/>
        </w:rPr>
        <w:t>&lt;RepeatBlock-By&gt;&lt;Members&gt;</w:t>
      </w:r>
      <w:r w:rsidRPr="00BE22B4">
        <w:t>Anna Maria Corazza Bildt, Caterina Chinnici, Hilde Vautmans, Barbara Matera, Damiano Zoffoli, Michaela Šojdrová, Brando Benifei, Lara Comi, Carlos Coelho</w:t>
      </w:r>
      <w:r w:rsidRPr="00BE22B4">
        <w:rPr>
          <w:rStyle w:val="HideTWBExt"/>
          <w:rFonts w:cs="Arial"/>
        </w:rPr>
        <w:t>&lt;/Members&gt;</w:t>
      </w:r>
    </w:p>
    <w:p w:rsidR="00B41597" w:rsidRPr="00BE22B4" w:rsidRDefault="00B41597">
      <w:pPr>
        <w:pStyle w:val="NormalBold"/>
      </w:pPr>
      <w:r w:rsidRPr="00BE22B4">
        <w:rPr>
          <w:rStyle w:val="HideTWBExt"/>
          <w:rFonts w:cs="Arial"/>
        </w:rPr>
        <w:t>&lt;/RepeatBlock-By&gt;</w:t>
      </w:r>
    </w:p>
    <w:p w:rsidR="00B41597" w:rsidRPr="00BE22B4" w:rsidRDefault="00B41597">
      <w:pPr>
        <w:pStyle w:val="NormalBold"/>
      </w:pPr>
      <w:r w:rsidRPr="00BE22B4">
        <w:rPr>
          <w:rStyle w:val="HideTWBExt"/>
          <w:rFonts w:cs="Arial"/>
        </w:rPr>
        <w:t>&lt;DocAmend&gt;</w:t>
      </w:r>
      <w:r w:rsidRPr="00BE22B4">
        <w:t>Propunere de regulament</w:t>
      </w:r>
      <w:r w:rsidRPr="00BE22B4">
        <w:rPr>
          <w:rStyle w:val="HideTWBExt"/>
          <w:rFonts w:cs="Arial"/>
        </w:rPr>
        <w:t>&lt;/DocAmend&gt;</w:t>
      </w:r>
    </w:p>
    <w:p w:rsidR="00B41597" w:rsidRPr="00BE22B4" w:rsidRDefault="00B41597">
      <w:pPr>
        <w:pStyle w:val="NormalBold"/>
      </w:pPr>
      <w:r w:rsidRPr="00BE22B4">
        <w:rPr>
          <w:rStyle w:val="HideTWBExt"/>
          <w:rFonts w:cs="Arial"/>
        </w:rPr>
        <w:t>&lt;Article&gt;</w:t>
      </w:r>
      <w:r w:rsidRPr="00BE22B4">
        <w:t xml:space="preserve">Articolul 39 </w:t>
      </w:r>
      <w:r w:rsidRPr="00BE22B4">
        <w:rPr>
          <w:cs/>
        </w:rPr>
        <w:t xml:space="preserve">– </w:t>
      </w:r>
      <w:r w:rsidRPr="00BE22B4">
        <w:t>alineatul 5 a (nou)</w:t>
      </w:r>
      <w:r w:rsidRPr="00BE22B4">
        <w:rPr>
          <w:rStyle w:val="HideTWBExt"/>
          <w:rFonts w:cs="Arial"/>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41597" w:rsidRPr="00BE22B4">
        <w:trPr>
          <w:trHeight w:hRule="exact" w:val="240"/>
          <w:jc w:val="center"/>
        </w:trPr>
        <w:tc>
          <w:tcPr>
            <w:tcW w:w="9752" w:type="dxa"/>
            <w:gridSpan w:val="2"/>
          </w:tcPr>
          <w:p w:rsidR="00B41597" w:rsidRPr="00BE22B4" w:rsidRDefault="00B41597"/>
        </w:tc>
      </w:tr>
      <w:tr w:rsidR="00B41597" w:rsidRPr="00BE22B4">
        <w:trPr>
          <w:trHeight w:val="240"/>
          <w:jc w:val="center"/>
        </w:trPr>
        <w:tc>
          <w:tcPr>
            <w:tcW w:w="4876" w:type="dxa"/>
          </w:tcPr>
          <w:p w:rsidR="00B41597" w:rsidRPr="00BE22B4" w:rsidRDefault="00B41597">
            <w:pPr>
              <w:pStyle w:val="ColumnHeading"/>
            </w:pPr>
            <w:r w:rsidRPr="00BE22B4">
              <w:t>Textul propus de Comisie</w:t>
            </w:r>
          </w:p>
        </w:tc>
        <w:tc>
          <w:tcPr>
            <w:tcW w:w="4876" w:type="dxa"/>
          </w:tcPr>
          <w:p w:rsidR="00B41597" w:rsidRPr="00BE22B4" w:rsidRDefault="00B41597">
            <w:pPr>
              <w:pStyle w:val="ColumnHeading"/>
            </w:pPr>
            <w:r w:rsidRPr="00BE22B4">
              <w:t>Amendamentul</w:t>
            </w:r>
          </w:p>
        </w:tc>
      </w:tr>
      <w:tr w:rsidR="00B41597" w:rsidRPr="00BE22B4">
        <w:trPr>
          <w:jc w:val="center"/>
        </w:trPr>
        <w:tc>
          <w:tcPr>
            <w:tcW w:w="4876" w:type="dxa"/>
          </w:tcPr>
          <w:p w:rsidR="00B41597" w:rsidRPr="00BE22B4" w:rsidRDefault="00B41597">
            <w:pPr>
              <w:pStyle w:val="Normal6"/>
            </w:pPr>
          </w:p>
        </w:tc>
        <w:tc>
          <w:tcPr>
            <w:tcW w:w="4876" w:type="dxa"/>
          </w:tcPr>
          <w:p w:rsidR="00B41597" w:rsidRPr="00BE22B4" w:rsidRDefault="00B41597">
            <w:pPr>
              <w:pStyle w:val="Normal6"/>
            </w:pPr>
            <w:r w:rsidRPr="00BE22B4">
              <w:rPr>
                <w:b/>
                <w:i/>
              </w:rPr>
              <w:t>5a.</w:t>
            </w:r>
            <w:r w:rsidRPr="00BE22B4">
              <w:tab/>
            </w:r>
            <w:r w:rsidRPr="00BE22B4">
              <w:rPr>
                <w:b/>
                <w:i/>
              </w:rPr>
              <w:t>Procedura retragerii implicite nu se aplică minorilor.</w:t>
            </w:r>
          </w:p>
        </w:tc>
      </w:tr>
    </w:tbl>
    <w:p w:rsidR="00B41597" w:rsidRPr="00BE22B4" w:rsidRDefault="00B41597">
      <w:pPr>
        <w:pStyle w:val="Olang"/>
        <w:rPr>
          <w:lang w:val="ro-RO"/>
        </w:rPr>
      </w:pPr>
      <w:r w:rsidRPr="00BE22B4">
        <w:rPr>
          <w:lang w:val="ro-RO"/>
        </w:rPr>
        <w:t xml:space="preserve">Or. </w:t>
      </w:r>
      <w:r w:rsidRPr="00BE22B4">
        <w:rPr>
          <w:rStyle w:val="HideTWBExt"/>
          <w:rFonts w:cs="Arial"/>
          <w:lang w:val="ro-RO"/>
        </w:rPr>
        <w:t>&lt;Original&gt;</w:t>
      </w:r>
      <w:r w:rsidRPr="00BE22B4">
        <w:rPr>
          <w:rStyle w:val="HideTWBInt"/>
          <w:lang w:val="ro-RO"/>
        </w:rPr>
        <w:t>{EN}</w:t>
      </w:r>
      <w:r w:rsidRPr="00BE22B4">
        <w:rPr>
          <w:lang w:val="ro-RO"/>
        </w:rPr>
        <w:t>en</w:t>
      </w:r>
      <w:r w:rsidRPr="00BE22B4">
        <w:rPr>
          <w:rStyle w:val="HideTWBExt"/>
          <w:rFonts w:cs="Arial"/>
          <w:lang w:val="ro-RO"/>
        </w:rPr>
        <w:t>&lt;/Original&gt;</w:t>
      </w:r>
    </w:p>
    <w:p w:rsidR="00B41597" w:rsidRPr="00BE22B4" w:rsidRDefault="00B41597">
      <w:r w:rsidRPr="00BE22B4">
        <w:rPr>
          <w:rStyle w:val="HideTWBExt"/>
          <w:rFonts w:cs="Arial"/>
        </w:rPr>
        <w:t>&lt;/Amend&gt;</w:t>
      </w:r>
    </w:p>
    <w:p w:rsidR="00B41597" w:rsidRPr="00BE22B4" w:rsidRDefault="00B41597">
      <w:pPr>
        <w:pStyle w:val="AMNumberTabs"/>
      </w:pPr>
      <w:r w:rsidRPr="00BE22B4">
        <w:rPr>
          <w:rStyle w:val="HideTWBExt"/>
          <w:rFonts w:cs="Arial"/>
        </w:rPr>
        <w:t>&lt;Amend&gt;</w:t>
      </w:r>
      <w:r w:rsidRPr="00BE22B4">
        <w:t>Amendamentul</w:t>
      </w:r>
      <w:r w:rsidRPr="00BE22B4">
        <w:tab/>
      </w:r>
      <w:r w:rsidRPr="00BE22B4">
        <w:tab/>
      </w:r>
      <w:r w:rsidRPr="00BE22B4">
        <w:rPr>
          <w:rStyle w:val="HideTWBExt"/>
          <w:rFonts w:cs="Arial"/>
        </w:rPr>
        <w:t>&lt;NumAm&gt;</w:t>
      </w:r>
      <w:r w:rsidRPr="00BE22B4">
        <w:t>1222</w:t>
      </w:r>
      <w:r w:rsidRPr="00BE22B4">
        <w:rPr>
          <w:rStyle w:val="HideTWBExt"/>
          <w:rFonts w:cs="Arial"/>
        </w:rPr>
        <w:t>&lt;/NumAm&gt;</w:t>
      </w:r>
    </w:p>
    <w:p w:rsidR="00B41597" w:rsidRPr="00BE22B4" w:rsidRDefault="00B41597">
      <w:pPr>
        <w:pStyle w:val="NormalBold"/>
      </w:pPr>
      <w:r w:rsidRPr="00BE22B4">
        <w:rPr>
          <w:rStyle w:val="HideTWBExt"/>
          <w:rFonts w:cs="Arial"/>
        </w:rPr>
        <w:t>&lt;RepeatBlock-By&gt;&lt;Members&gt;</w:t>
      </w:r>
      <w:r w:rsidRPr="00BE22B4">
        <w:t>Marina Albiol Guzmán</w:t>
      </w:r>
      <w:r w:rsidRPr="00BE22B4">
        <w:rPr>
          <w:rStyle w:val="HideTWBExt"/>
          <w:rFonts w:cs="Arial"/>
        </w:rPr>
        <w:t>&lt;/Members&gt;</w:t>
      </w:r>
    </w:p>
    <w:p w:rsidR="00B41597" w:rsidRPr="00BE22B4" w:rsidRDefault="00B41597">
      <w:pPr>
        <w:pStyle w:val="NormalBold"/>
      </w:pPr>
      <w:r w:rsidRPr="00BE22B4">
        <w:rPr>
          <w:rStyle w:val="HideTWBExt"/>
          <w:rFonts w:cs="Arial"/>
        </w:rPr>
        <w:t>&lt;/RepeatBlock-By&gt;</w:t>
      </w:r>
    </w:p>
    <w:p w:rsidR="00B41597" w:rsidRPr="00BE22B4" w:rsidRDefault="00B41597">
      <w:pPr>
        <w:pStyle w:val="NormalBold"/>
      </w:pPr>
      <w:r w:rsidRPr="00BE22B4">
        <w:rPr>
          <w:rStyle w:val="HideTWBExt"/>
          <w:rFonts w:cs="Arial"/>
        </w:rPr>
        <w:t>&lt;DocAmend&gt;</w:t>
      </w:r>
      <w:r w:rsidRPr="00BE22B4">
        <w:t>Propunere de regulament</w:t>
      </w:r>
      <w:r w:rsidRPr="00BE22B4">
        <w:rPr>
          <w:rStyle w:val="HideTWBExt"/>
          <w:rFonts w:cs="Arial"/>
        </w:rPr>
        <w:t>&lt;/DocAmend&gt;</w:t>
      </w:r>
    </w:p>
    <w:p w:rsidR="00B41597" w:rsidRPr="00BE22B4" w:rsidRDefault="00B41597">
      <w:pPr>
        <w:pStyle w:val="NormalBold"/>
      </w:pPr>
      <w:r w:rsidRPr="00BE22B4">
        <w:rPr>
          <w:rStyle w:val="HideTWBExt"/>
          <w:rFonts w:cs="Arial"/>
        </w:rPr>
        <w:t>&lt;Article&gt;</w:t>
      </w:r>
      <w:r w:rsidRPr="00BE22B4">
        <w:t xml:space="preserve">Articolul 40 </w:t>
      </w:r>
      <w:r w:rsidRPr="00BE22B4">
        <w:rPr>
          <w:cs/>
        </w:rPr>
        <w:t xml:space="preserve">– </w:t>
      </w:r>
      <w:r w:rsidRPr="00BE22B4">
        <w:t xml:space="preserve">alineatul 1 </w:t>
      </w:r>
      <w:r w:rsidRPr="00BE22B4">
        <w:rPr>
          <w:cs/>
        </w:rPr>
        <w:t xml:space="preserve">– </w:t>
      </w:r>
      <w:r w:rsidRPr="00BE22B4">
        <w:t>partea introductivă</w:t>
      </w:r>
      <w:r w:rsidRPr="00BE22B4">
        <w:rPr>
          <w:rStyle w:val="HideTWBExt"/>
          <w:rFonts w:cs="Arial"/>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41597" w:rsidRPr="00BE22B4">
        <w:trPr>
          <w:trHeight w:hRule="exact" w:val="240"/>
          <w:jc w:val="center"/>
        </w:trPr>
        <w:tc>
          <w:tcPr>
            <w:tcW w:w="9752" w:type="dxa"/>
            <w:gridSpan w:val="2"/>
          </w:tcPr>
          <w:p w:rsidR="00B41597" w:rsidRPr="00BE22B4" w:rsidRDefault="00B41597"/>
        </w:tc>
      </w:tr>
      <w:tr w:rsidR="00B41597" w:rsidRPr="00BE22B4">
        <w:trPr>
          <w:trHeight w:val="240"/>
          <w:jc w:val="center"/>
        </w:trPr>
        <w:tc>
          <w:tcPr>
            <w:tcW w:w="4876" w:type="dxa"/>
          </w:tcPr>
          <w:p w:rsidR="00B41597" w:rsidRPr="00BE22B4" w:rsidRDefault="00B41597">
            <w:pPr>
              <w:pStyle w:val="ColumnHeading"/>
            </w:pPr>
            <w:r w:rsidRPr="00BE22B4">
              <w:t>Textul propus de Comisie</w:t>
            </w:r>
          </w:p>
        </w:tc>
        <w:tc>
          <w:tcPr>
            <w:tcW w:w="4876" w:type="dxa"/>
          </w:tcPr>
          <w:p w:rsidR="00B41597" w:rsidRPr="00BE22B4" w:rsidRDefault="00B41597">
            <w:pPr>
              <w:pStyle w:val="ColumnHeading"/>
            </w:pPr>
            <w:r w:rsidRPr="00BE22B4">
              <w:t>Amendamentul</w:t>
            </w:r>
          </w:p>
        </w:tc>
      </w:tr>
      <w:tr w:rsidR="00B41597" w:rsidRPr="00BE22B4">
        <w:trPr>
          <w:jc w:val="center"/>
        </w:trPr>
        <w:tc>
          <w:tcPr>
            <w:tcW w:w="4876" w:type="dxa"/>
          </w:tcPr>
          <w:p w:rsidR="00B41597" w:rsidRPr="00BE22B4" w:rsidRDefault="00B41597">
            <w:pPr>
              <w:pStyle w:val="Normal6"/>
            </w:pPr>
            <w:r w:rsidRPr="00BE22B4">
              <w:t>1.</w:t>
            </w:r>
            <w:r w:rsidRPr="00BE22B4">
              <w:tab/>
              <w:t xml:space="preserve">În conformitate cu principiile și garanțiile fundamentale prevăzute la capitolul II, autoritatea decizională accelerează examinarea pe fond a unei cereri de protecție internațională, </w:t>
            </w:r>
            <w:r w:rsidRPr="00BE22B4">
              <w:rPr>
                <w:b/>
                <w:i/>
              </w:rPr>
              <w:t>în cazul în care:</w:t>
            </w:r>
          </w:p>
        </w:tc>
        <w:tc>
          <w:tcPr>
            <w:tcW w:w="4876" w:type="dxa"/>
          </w:tcPr>
          <w:p w:rsidR="00B41597" w:rsidRPr="00BE22B4" w:rsidRDefault="00B41597">
            <w:pPr>
              <w:pStyle w:val="Normal6"/>
            </w:pPr>
            <w:r w:rsidRPr="00BE22B4">
              <w:t>1.</w:t>
            </w:r>
            <w:r w:rsidRPr="00BE22B4">
              <w:tab/>
              <w:t xml:space="preserve">În conformitate cu principiile și garanțiile fundamentale prevăzute la capitolul II, autoritatea decizională accelerează examinarea pe fond a unei cereri de protecție internațională, </w:t>
            </w:r>
            <w:r w:rsidRPr="00BE22B4">
              <w:rPr>
                <w:b/>
                <w:i/>
              </w:rPr>
              <w:t>atunci când se constată că solicitantul se află într-o situație de vulnerabilitate în care trebuie să primească protecție internațională într-un timp cât mai scurt.</w:t>
            </w:r>
          </w:p>
        </w:tc>
      </w:tr>
    </w:tbl>
    <w:p w:rsidR="00B41597" w:rsidRPr="00BE22B4" w:rsidRDefault="00B41597">
      <w:pPr>
        <w:pStyle w:val="Olang"/>
        <w:rPr>
          <w:lang w:val="ro-RO"/>
        </w:rPr>
      </w:pPr>
      <w:r w:rsidRPr="00BE22B4">
        <w:rPr>
          <w:lang w:val="ro-RO"/>
        </w:rPr>
        <w:t xml:space="preserve">Or. </w:t>
      </w:r>
      <w:r w:rsidRPr="00BE22B4">
        <w:rPr>
          <w:rStyle w:val="HideTWBExt"/>
          <w:rFonts w:cs="Arial"/>
          <w:lang w:val="ro-RO"/>
        </w:rPr>
        <w:t>&lt;Original&gt;</w:t>
      </w:r>
      <w:r w:rsidRPr="00BE22B4">
        <w:rPr>
          <w:rStyle w:val="HideTWBInt"/>
          <w:lang w:val="ro-RO"/>
        </w:rPr>
        <w:t>{EN}</w:t>
      </w:r>
      <w:r w:rsidRPr="00BE22B4">
        <w:rPr>
          <w:lang w:val="ro-RO"/>
        </w:rPr>
        <w:t>en</w:t>
      </w:r>
      <w:r w:rsidRPr="00BE22B4">
        <w:rPr>
          <w:rStyle w:val="HideTWBExt"/>
          <w:rFonts w:cs="Arial"/>
          <w:lang w:val="ro-RO"/>
        </w:rPr>
        <w:t>&lt;/Original&gt;</w:t>
      </w:r>
    </w:p>
    <w:p w:rsidR="00B41597" w:rsidRPr="00BE22B4" w:rsidRDefault="00B41597">
      <w:r w:rsidRPr="00BE22B4">
        <w:rPr>
          <w:rStyle w:val="HideTWBExt"/>
          <w:rFonts w:cs="Arial"/>
        </w:rPr>
        <w:t>&lt;/Amend&gt;</w:t>
      </w:r>
    </w:p>
    <w:p w:rsidR="00B41597" w:rsidRPr="00BE22B4" w:rsidRDefault="00B41597">
      <w:pPr>
        <w:pStyle w:val="AMNumberTabs"/>
      </w:pPr>
      <w:r w:rsidRPr="00BE22B4">
        <w:rPr>
          <w:rStyle w:val="HideTWBExt"/>
          <w:rFonts w:cs="Arial"/>
        </w:rPr>
        <w:t>&lt;Amend&gt;</w:t>
      </w:r>
      <w:r w:rsidRPr="00BE22B4">
        <w:t>Amendamentul</w:t>
      </w:r>
      <w:r w:rsidRPr="00BE22B4">
        <w:tab/>
      </w:r>
      <w:r w:rsidRPr="00BE22B4">
        <w:tab/>
      </w:r>
      <w:r w:rsidRPr="00BE22B4">
        <w:rPr>
          <w:rStyle w:val="HideTWBExt"/>
          <w:rFonts w:cs="Arial"/>
        </w:rPr>
        <w:t>&lt;NumAm&gt;</w:t>
      </w:r>
      <w:r w:rsidRPr="00BE22B4">
        <w:t>1223</w:t>
      </w:r>
      <w:r w:rsidRPr="00BE22B4">
        <w:rPr>
          <w:rStyle w:val="HideTWBExt"/>
          <w:rFonts w:cs="Arial"/>
        </w:rPr>
        <w:t>&lt;/NumAm&gt;</w:t>
      </w:r>
    </w:p>
    <w:p w:rsidR="00B41597" w:rsidRPr="00BE22B4" w:rsidRDefault="00B41597">
      <w:pPr>
        <w:pStyle w:val="NormalBold"/>
      </w:pPr>
      <w:r w:rsidRPr="00BE22B4">
        <w:rPr>
          <w:rStyle w:val="HideTWBExt"/>
          <w:rFonts w:cs="Arial"/>
        </w:rPr>
        <w:lastRenderedPageBreak/>
        <w:t>&lt;RepeatBlock-By&gt;&lt;Members&gt;</w:t>
      </w:r>
      <w:r w:rsidRPr="00BE22B4">
        <w:t>Cecilia Wikström, Sophia in 't Veld, Angelika Mlinar, Filiz Hyusmenova</w:t>
      </w:r>
      <w:r w:rsidRPr="00BE22B4">
        <w:rPr>
          <w:rStyle w:val="HideTWBExt"/>
          <w:rFonts w:cs="Arial"/>
        </w:rPr>
        <w:t>&lt;/Members&gt;</w:t>
      </w:r>
    </w:p>
    <w:p w:rsidR="00B41597" w:rsidRPr="00BE22B4" w:rsidRDefault="00B41597">
      <w:pPr>
        <w:pStyle w:val="NormalBold"/>
      </w:pPr>
      <w:r w:rsidRPr="00BE22B4">
        <w:rPr>
          <w:rStyle w:val="HideTWBExt"/>
          <w:rFonts w:cs="Arial"/>
        </w:rPr>
        <w:t>&lt;/RepeatBlock-By&gt;</w:t>
      </w:r>
    </w:p>
    <w:p w:rsidR="00B41597" w:rsidRPr="00BE22B4" w:rsidRDefault="00B41597">
      <w:pPr>
        <w:pStyle w:val="NormalBold"/>
      </w:pPr>
      <w:r w:rsidRPr="00BE22B4">
        <w:rPr>
          <w:rStyle w:val="HideTWBExt"/>
          <w:rFonts w:cs="Arial"/>
        </w:rPr>
        <w:t>&lt;DocAmend&gt;</w:t>
      </w:r>
      <w:r w:rsidRPr="00BE22B4">
        <w:t>Propunere de regulament</w:t>
      </w:r>
      <w:r w:rsidRPr="00BE22B4">
        <w:rPr>
          <w:rStyle w:val="HideTWBExt"/>
          <w:rFonts w:cs="Arial"/>
        </w:rPr>
        <w:t>&lt;/DocAmend&gt;</w:t>
      </w:r>
    </w:p>
    <w:p w:rsidR="00B41597" w:rsidRPr="00BE22B4" w:rsidRDefault="00B41597">
      <w:pPr>
        <w:pStyle w:val="NormalBold"/>
      </w:pPr>
      <w:r w:rsidRPr="00BE22B4">
        <w:rPr>
          <w:rStyle w:val="HideTWBExt"/>
          <w:rFonts w:cs="Arial"/>
        </w:rPr>
        <w:t>&lt;Article&gt;</w:t>
      </w:r>
      <w:r w:rsidRPr="00BE22B4">
        <w:t xml:space="preserve">Articolul 40 </w:t>
      </w:r>
      <w:r w:rsidRPr="00BE22B4">
        <w:rPr>
          <w:cs/>
        </w:rPr>
        <w:t xml:space="preserve">– </w:t>
      </w:r>
      <w:r w:rsidRPr="00BE22B4">
        <w:t xml:space="preserve">alineatul 1 </w:t>
      </w:r>
      <w:r w:rsidRPr="00BE22B4">
        <w:rPr>
          <w:cs/>
        </w:rPr>
        <w:t xml:space="preserve">– </w:t>
      </w:r>
      <w:r w:rsidRPr="00BE22B4">
        <w:t>partea introductivă</w:t>
      </w:r>
      <w:r w:rsidRPr="00BE22B4">
        <w:rPr>
          <w:rStyle w:val="HideTWBExt"/>
          <w:rFonts w:cs="Arial"/>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41597" w:rsidRPr="00BE22B4">
        <w:trPr>
          <w:trHeight w:hRule="exact" w:val="240"/>
          <w:jc w:val="center"/>
        </w:trPr>
        <w:tc>
          <w:tcPr>
            <w:tcW w:w="9752" w:type="dxa"/>
            <w:gridSpan w:val="2"/>
          </w:tcPr>
          <w:p w:rsidR="00B41597" w:rsidRPr="00BE22B4" w:rsidRDefault="00B41597"/>
        </w:tc>
      </w:tr>
      <w:tr w:rsidR="00B41597" w:rsidRPr="00BE22B4">
        <w:trPr>
          <w:trHeight w:val="240"/>
          <w:jc w:val="center"/>
        </w:trPr>
        <w:tc>
          <w:tcPr>
            <w:tcW w:w="4876" w:type="dxa"/>
          </w:tcPr>
          <w:p w:rsidR="00B41597" w:rsidRPr="00BE22B4" w:rsidRDefault="00B41597">
            <w:pPr>
              <w:pStyle w:val="ColumnHeading"/>
            </w:pPr>
            <w:r w:rsidRPr="00BE22B4">
              <w:t>Textul propus de Comisie</w:t>
            </w:r>
          </w:p>
        </w:tc>
        <w:tc>
          <w:tcPr>
            <w:tcW w:w="4876" w:type="dxa"/>
          </w:tcPr>
          <w:p w:rsidR="00B41597" w:rsidRPr="00BE22B4" w:rsidRDefault="00B41597">
            <w:pPr>
              <w:pStyle w:val="ColumnHeading"/>
            </w:pPr>
            <w:r w:rsidRPr="00BE22B4">
              <w:t>Amendamentul</w:t>
            </w:r>
          </w:p>
        </w:tc>
      </w:tr>
      <w:tr w:rsidR="00B41597" w:rsidRPr="00BE22B4">
        <w:trPr>
          <w:jc w:val="center"/>
        </w:trPr>
        <w:tc>
          <w:tcPr>
            <w:tcW w:w="4876" w:type="dxa"/>
          </w:tcPr>
          <w:p w:rsidR="00B41597" w:rsidRPr="00BE22B4" w:rsidRDefault="00B41597">
            <w:pPr>
              <w:pStyle w:val="Normal6"/>
            </w:pPr>
            <w:r w:rsidRPr="00BE22B4">
              <w:t>1.</w:t>
            </w:r>
            <w:r w:rsidRPr="00BE22B4">
              <w:tab/>
              <w:t xml:space="preserve">În conformitate cu principiile și garanțiile fundamentale prevăzute la capitolul II, autoritatea decizională </w:t>
            </w:r>
            <w:r w:rsidRPr="00BE22B4">
              <w:rPr>
                <w:b/>
                <w:i/>
              </w:rPr>
              <w:t>accelerează</w:t>
            </w:r>
            <w:r w:rsidRPr="00BE22B4">
              <w:t xml:space="preserve"> examinarea pe fond a unei cereri de protecție internațională, în cazul în care:</w:t>
            </w:r>
          </w:p>
        </w:tc>
        <w:tc>
          <w:tcPr>
            <w:tcW w:w="4876" w:type="dxa"/>
          </w:tcPr>
          <w:p w:rsidR="00B41597" w:rsidRPr="00BE22B4" w:rsidRDefault="00B41597">
            <w:pPr>
              <w:pStyle w:val="Normal6"/>
            </w:pPr>
            <w:r w:rsidRPr="00BE22B4">
              <w:t>1.</w:t>
            </w:r>
            <w:r w:rsidRPr="00BE22B4">
              <w:tab/>
              <w:t xml:space="preserve">În conformitate cu principiile și garanțiile fundamentale prevăzute la capitolul II, autoritatea decizională </w:t>
            </w:r>
            <w:r w:rsidRPr="00BE22B4">
              <w:rPr>
                <w:b/>
                <w:i/>
              </w:rPr>
              <w:t xml:space="preserve">poate accelera </w:t>
            </w:r>
            <w:r w:rsidRPr="00BE22B4">
              <w:t>examinarea pe fond a unei cereri de protecție internațională, în cazul în care:</w:t>
            </w:r>
          </w:p>
        </w:tc>
      </w:tr>
    </w:tbl>
    <w:p w:rsidR="00B41597" w:rsidRPr="00BE22B4" w:rsidRDefault="00B41597">
      <w:pPr>
        <w:pStyle w:val="Olang"/>
        <w:rPr>
          <w:lang w:val="ro-RO"/>
        </w:rPr>
      </w:pPr>
      <w:r w:rsidRPr="00BE22B4">
        <w:rPr>
          <w:lang w:val="ro-RO"/>
        </w:rPr>
        <w:t xml:space="preserve">Or. </w:t>
      </w:r>
      <w:r w:rsidRPr="00BE22B4">
        <w:rPr>
          <w:rStyle w:val="HideTWBExt"/>
          <w:rFonts w:cs="Arial"/>
          <w:lang w:val="ro-RO"/>
        </w:rPr>
        <w:t>&lt;Original&gt;</w:t>
      </w:r>
      <w:r w:rsidRPr="00BE22B4">
        <w:rPr>
          <w:rStyle w:val="HideTWBInt"/>
          <w:lang w:val="ro-RO"/>
        </w:rPr>
        <w:t>{EN}</w:t>
      </w:r>
      <w:r w:rsidRPr="00BE22B4">
        <w:rPr>
          <w:lang w:val="ro-RO"/>
        </w:rPr>
        <w:t>en</w:t>
      </w:r>
      <w:r w:rsidRPr="00BE22B4">
        <w:rPr>
          <w:rStyle w:val="HideTWBExt"/>
          <w:rFonts w:cs="Arial"/>
          <w:lang w:val="ro-RO"/>
        </w:rPr>
        <w:t>&lt;/Original&gt;</w:t>
      </w:r>
    </w:p>
    <w:p w:rsidR="00B41597" w:rsidRPr="00BE22B4" w:rsidRDefault="00B41597">
      <w:pPr>
        <w:pStyle w:val="JustificationTitle"/>
        <w:rPr>
          <w:lang w:val="ro-RO"/>
        </w:rPr>
      </w:pPr>
      <w:r w:rsidRPr="00BE22B4">
        <w:rPr>
          <w:rStyle w:val="HideTWBExt"/>
          <w:rFonts w:cs="Arial"/>
          <w:lang w:val="ro-RO"/>
        </w:rPr>
        <w:t>&lt;TitreJust&gt;</w:t>
      </w:r>
      <w:r w:rsidRPr="00BE22B4">
        <w:rPr>
          <w:lang w:val="ro-RO"/>
        </w:rPr>
        <w:t>Justificare</w:t>
      </w:r>
      <w:r w:rsidRPr="00BE22B4">
        <w:rPr>
          <w:rStyle w:val="HideTWBExt"/>
          <w:rFonts w:cs="Arial"/>
          <w:lang w:val="ro-RO"/>
        </w:rPr>
        <w:t>&lt;/TitreJust&gt;</w:t>
      </w:r>
    </w:p>
    <w:p w:rsidR="00B41597" w:rsidRPr="00BE22B4" w:rsidRDefault="00B41597">
      <w:pPr>
        <w:pStyle w:val="Normal12Italic"/>
        <w:rPr>
          <w:lang w:val="ro-RO"/>
        </w:rPr>
      </w:pPr>
      <w:r w:rsidRPr="00BE22B4">
        <w:rPr>
          <w:lang w:val="ro-RO"/>
        </w:rPr>
        <w:t>Ar fi recomandabil ca statele membre să aibă la dispoziție o marjă de apreciere privind utilizarea sau nu a procedurii accelerate.</w:t>
      </w:r>
    </w:p>
    <w:p w:rsidR="00B41597" w:rsidRPr="00BE22B4" w:rsidRDefault="00B41597">
      <w:r w:rsidRPr="00BE22B4">
        <w:rPr>
          <w:rStyle w:val="HideTWBExt"/>
          <w:rFonts w:cs="Arial"/>
        </w:rPr>
        <w:t>&lt;/Amend&gt;</w:t>
      </w:r>
    </w:p>
    <w:p w:rsidR="00B41597" w:rsidRPr="00BE22B4" w:rsidRDefault="00B41597">
      <w:pPr>
        <w:pStyle w:val="AMNumberTabs"/>
      </w:pPr>
      <w:r w:rsidRPr="00BE22B4">
        <w:rPr>
          <w:rStyle w:val="HideTWBExt"/>
          <w:rFonts w:cs="Arial"/>
        </w:rPr>
        <w:t>&lt;Amend&gt;</w:t>
      </w:r>
      <w:r w:rsidRPr="00BE22B4">
        <w:t>Amendamentul</w:t>
      </w:r>
      <w:r w:rsidRPr="00BE22B4">
        <w:tab/>
      </w:r>
      <w:r w:rsidRPr="00BE22B4">
        <w:tab/>
      </w:r>
      <w:r w:rsidRPr="00BE22B4">
        <w:rPr>
          <w:rStyle w:val="HideTWBExt"/>
          <w:rFonts w:cs="Arial"/>
        </w:rPr>
        <w:t>&lt;NumAm&gt;</w:t>
      </w:r>
      <w:r w:rsidRPr="00BE22B4">
        <w:t>1224</w:t>
      </w:r>
      <w:r w:rsidRPr="00BE22B4">
        <w:rPr>
          <w:rStyle w:val="HideTWBExt"/>
          <w:rFonts w:cs="Arial"/>
        </w:rPr>
        <w:t>&lt;/NumAm&gt;</w:t>
      </w:r>
    </w:p>
    <w:p w:rsidR="00B41597" w:rsidRPr="00BE22B4" w:rsidRDefault="00B41597">
      <w:pPr>
        <w:pStyle w:val="NormalBold"/>
      </w:pPr>
      <w:r w:rsidRPr="00BE22B4">
        <w:rPr>
          <w:rStyle w:val="HideTWBExt"/>
          <w:rFonts w:cs="Arial"/>
        </w:rPr>
        <w:t>&lt;RepeatBlock-By&gt;&lt;Members&gt;</w:t>
      </w:r>
      <w:r w:rsidRPr="00BE22B4">
        <w:t>Péter Niedermüller</w:t>
      </w:r>
      <w:r w:rsidRPr="00BE22B4">
        <w:rPr>
          <w:rStyle w:val="HideTWBExt"/>
          <w:rFonts w:cs="Arial"/>
        </w:rPr>
        <w:t>&lt;/Members&gt;</w:t>
      </w:r>
    </w:p>
    <w:p w:rsidR="00B41597" w:rsidRPr="00BE22B4" w:rsidRDefault="00B41597">
      <w:pPr>
        <w:pStyle w:val="NormalBold"/>
      </w:pPr>
      <w:r w:rsidRPr="00BE22B4">
        <w:rPr>
          <w:rStyle w:val="HideTWBExt"/>
          <w:rFonts w:cs="Arial"/>
        </w:rPr>
        <w:t>&lt;/RepeatBlock-By&gt;</w:t>
      </w:r>
    </w:p>
    <w:p w:rsidR="00B41597" w:rsidRPr="00BE22B4" w:rsidRDefault="00B41597">
      <w:pPr>
        <w:pStyle w:val="NormalBold"/>
      </w:pPr>
      <w:r w:rsidRPr="00BE22B4">
        <w:rPr>
          <w:rStyle w:val="HideTWBExt"/>
          <w:rFonts w:cs="Arial"/>
        </w:rPr>
        <w:t>&lt;DocAmend&gt;</w:t>
      </w:r>
      <w:r w:rsidRPr="00BE22B4">
        <w:t>Propunere de regulament</w:t>
      </w:r>
      <w:r w:rsidRPr="00BE22B4">
        <w:rPr>
          <w:rStyle w:val="HideTWBExt"/>
          <w:rFonts w:cs="Arial"/>
        </w:rPr>
        <w:t>&lt;/DocAmend&gt;</w:t>
      </w:r>
    </w:p>
    <w:p w:rsidR="00B41597" w:rsidRPr="00BE22B4" w:rsidRDefault="00B41597">
      <w:pPr>
        <w:pStyle w:val="NormalBold"/>
      </w:pPr>
      <w:r w:rsidRPr="00BE22B4">
        <w:rPr>
          <w:rStyle w:val="HideTWBExt"/>
          <w:rFonts w:cs="Arial"/>
        </w:rPr>
        <w:t>&lt;Article&gt;</w:t>
      </w:r>
      <w:r w:rsidRPr="00BE22B4">
        <w:t xml:space="preserve">Articolul 40 </w:t>
      </w:r>
      <w:r w:rsidRPr="00BE22B4">
        <w:rPr>
          <w:cs/>
        </w:rPr>
        <w:t xml:space="preserve">– </w:t>
      </w:r>
      <w:r w:rsidRPr="00BE22B4">
        <w:t xml:space="preserve">alineatul 1 </w:t>
      </w:r>
      <w:r w:rsidRPr="00BE22B4">
        <w:rPr>
          <w:cs/>
        </w:rPr>
        <w:t xml:space="preserve">– </w:t>
      </w:r>
      <w:r w:rsidRPr="00BE22B4">
        <w:t>partea introductivă</w:t>
      </w:r>
      <w:r w:rsidRPr="00BE22B4">
        <w:rPr>
          <w:rStyle w:val="HideTWBExt"/>
          <w:rFonts w:cs="Arial"/>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41597" w:rsidRPr="00BE22B4">
        <w:trPr>
          <w:trHeight w:hRule="exact" w:val="240"/>
          <w:jc w:val="center"/>
        </w:trPr>
        <w:tc>
          <w:tcPr>
            <w:tcW w:w="9752" w:type="dxa"/>
            <w:gridSpan w:val="2"/>
          </w:tcPr>
          <w:p w:rsidR="00B41597" w:rsidRPr="00BE22B4" w:rsidRDefault="00B41597"/>
        </w:tc>
      </w:tr>
      <w:tr w:rsidR="00B41597" w:rsidRPr="00BE22B4">
        <w:trPr>
          <w:trHeight w:val="240"/>
          <w:jc w:val="center"/>
        </w:trPr>
        <w:tc>
          <w:tcPr>
            <w:tcW w:w="4876" w:type="dxa"/>
          </w:tcPr>
          <w:p w:rsidR="00B41597" w:rsidRPr="00BE22B4" w:rsidRDefault="00B41597">
            <w:pPr>
              <w:pStyle w:val="ColumnHeading"/>
            </w:pPr>
            <w:r w:rsidRPr="00BE22B4">
              <w:t>Textul propus de Comisie</w:t>
            </w:r>
          </w:p>
        </w:tc>
        <w:tc>
          <w:tcPr>
            <w:tcW w:w="4876" w:type="dxa"/>
          </w:tcPr>
          <w:p w:rsidR="00B41597" w:rsidRPr="00BE22B4" w:rsidRDefault="00B41597">
            <w:pPr>
              <w:pStyle w:val="ColumnHeading"/>
            </w:pPr>
            <w:r w:rsidRPr="00BE22B4">
              <w:t>Amendamentul</w:t>
            </w:r>
          </w:p>
        </w:tc>
      </w:tr>
      <w:tr w:rsidR="00B41597" w:rsidRPr="00BE22B4">
        <w:trPr>
          <w:jc w:val="center"/>
        </w:trPr>
        <w:tc>
          <w:tcPr>
            <w:tcW w:w="4876" w:type="dxa"/>
          </w:tcPr>
          <w:p w:rsidR="00B41597" w:rsidRPr="00BE22B4" w:rsidRDefault="00B41597">
            <w:pPr>
              <w:pStyle w:val="Normal6"/>
            </w:pPr>
            <w:r w:rsidRPr="00BE22B4">
              <w:t>1.</w:t>
            </w:r>
            <w:r w:rsidRPr="00BE22B4">
              <w:tab/>
              <w:t xml:space="preserve">În conformitate cu principiile și garanțiile fundamentale prevăzute la capitolul II, autoritatea decizională </w:t>
            </w:r>
            <w:r w:rsidRPr="00BE22B4">
              <w:rPr>
                <w:b/>
                <w:i/>
              </w:rPr>
              <w:t>accelerează</w:t>
            </w:r>
            <w:r w:rsidRPr="00BE22B4">
              <w:t xml:space="preserve"> examinarea pe fond a unei cereri de protecție internațională, în cazul în care:</w:t>
            </w:r>
          </w:p>
        </w:tc>
        <w:tc>
          <w:tcPr>
            <w:tcW w:w="4876" w:type="dxa"/>
          </w:tcPr>
          <w:p w:rsidR="00B41597" w:rsidRPr="00BE22B4" w:rsidRDefault="00B41597">
            <w:pPr>
              <w:pStyle w:val="Normal6"/>
            </w:pPr>
            <w:r w:rsidRPr="00BE22B4">
              <w:t>1.</w:t>
            </w:r>
            <w:r w:rsidRPr="00BE22B4">
              <w:tab/>
              <w:t xml:space="preserve">În conformitate cu principiile și garanțiile fundamentale prevăzute la capitolul II, autoritatea decizională </w:t>
            </w:r>
            <w:r w:rsidRPr="00BE22B4">
              <w:rPr>
                <w:b/>
                <w:i/>
              </w:rPr>
              <w:t xml:space="preserve">poate accelera </w:t>
            </w:r>
            <w:r w:rsidRPr="00BE22B4">
              <w:t>examinarea pe fond a unei cereri de protecție internațională, în cazul în care:</w:t>
            </w:r>
          </w:p>
        </w:tc>
      </w:tr>
    </w:tbl>
    <w:p w:rsidR="00B41597" w:rsidRPr="00BE22B4" w:rsidRDefault="00B41597">
      <w:pPr>
        <w:pStyle w:val="Olang"/>
        <w:rPr>
          <w:lang w:val="ro-RO"/>
        </w:rPr>
      </w:pPr>
      <w:r w:rsidRPr="00BE22B4">
        <w:rPr>
          <w:lang w:val="ro-RO"/>
        </w:rPr>
        <w:t xml:space="preserve">Or. </w:t>
      </w:r>
      <w:r w:rsidRPr="00BE22B4">
        <w:rPr>
          <w:rStyle w:val="HideTWBExt"/>
          <w:rFonts w:cs="Arial"/>
          <w:lang w:val="ro-RO"/>
        </w:rPr>
        <w:t>&lt;Original&gt;</w:t>
      </w:r>
      <w:r w:rsidRPr="00BE22B4">
        <w:rPr>
          <w:rStyle w:val="HideTWBInt"/>
          <w:lang w:val="ro-RO"/>
        </w:rPr>
        <w:t>{EN}</w:t>
      </w:r>
      <w:r w:rsidRPr="00BE22B4">
        <w:rPr>
          <w:lang w:val="ro-RO"/>
        </w:rPr>
        <w:t>en</w:t>
      </w:r>
      <w:r w:rsidRPr="00BE22B4">
        <w:rPr>
          <w:rStyle w:val="HideTWBExt"/>
          <w:rFonts w:cs="Arial"/>
          <w:lang w:val="ro-RO"/>
        </w:rPr>
        <w:t>&lt;/Original&gt;</w:t>
      </w:r>
    </w:p>
    <w:p w:rsidR="00B41597" w:rsidRPr="00BE22B4" w:rsidRDefault="00B41597">
      <w:pPr>
        <w:pStyle w:val="JustificationTitle"/>
        <w:rPr>
          <w:lang w:val="ro-RO"/>
        </w:rPr>
      </w:pPr>
      <w:r w:rsidRPr="00BE22B4">
        <w:rPr>
          <w:rStyle w:val="HideTWBExt"/>
          <w:rFonts w:cs="Arial"/>
          <w:lang w:val="ro-RO"/>
        </w:rPr>
        <w:t>&lt;TitreJust&gt;</w:t>
      </w:r>
      <w:r w:rsidRPr="00BE22B4">
        <w:rPr>
          <w:lang w:val="ro-RO"/>
        </w:rPr>
        <w:t>Justificare</w:t>
      </w:r>
      <w:r w:rsidRPr="00BE22B4">
        <w:rPr>
          <w:rStyle w:val="HideTWBExt"/>
          <w:rFonts w:cs="Arial"/>
          <w:lang w:val="ro-RO"/>
        </w:rPr>
        <w:t>&lt;/TitreJust&gt;</w:t>
      </w:r>
    </w:p>
    <w:p w:rsidR="00B41597" w:rsidRPr="00BE22B4" w:rsidRDefault="00B41597">
      <w:pPr>
        <w:pStyle w:val="Normal12Italic"/>
        <w:rPr>
          <w:lang w:val="ro-RO"/>
        </w:rPr>
      </w:pPr>
      <w:r w:rsidRPr="00BE22B4">
        <w:rPr>
          <w:lang w:val="ro-RO"/>
        </w:rPr>
        <w:t>Decizia de a aplica o procedură accelerată ar trebui să rămână opțională pentru autoritățile decizionale. Nimic nu împiedică o autoritate decizională să ajungă la o decizie rapidă în cadrul examinării normale pe fond.</w:t>
      </w:r>
    </w:p>
    <w:p w:rsidR="00B41597" w:rsidRPr="00BE22B4" w:rsidRDefault="00B41597">
      <w:r w:rsidRPr="00BE22B4">
        <w:rPr>
          <w:rStyle w:val="HideTWBExt"/>
          <w:rFonts w:cs="Arial"/>
        </w:rPr>
        <w:t>&lt;/Amend&gt;</w:t>
      </w:r>
    </w:p>
    <w:p w:rsidR="00B41597" w:rsidRPr="00BE22B4" w:rsidRDefault="00B41597">
      <w:pPr>
        <w:pStyle w:val="AMNumberTabs"/>
      </w:pPr>
      <w:r w:rsidRPr="00BE22B4">
        <w:rPr>
          <w:rStyle w:val="HideTWBExt"/>
          <w:rFonts w:cs="Arial"/>
        </w:rPr>
        <w:t>&lt;Amend&gt;</w:t>
      </w:r>
      <w:r w:rsidRPr="00BE22B4">
        <w:t>Amendamentul</w:t>
      </w:r>
      <w:r w:rsidRPr="00BE22B4">
        <w:tab/>
      </w:r>
      <w:r w:rsidRPr="00BE22B4">
        <w:tab/>
      </w:r>
      <w:r w:rsidRPr="00BE22B4">
        <w:rPr>
          <w:rStyle w:val="HideTWBExt"/>
          <w:rFonts w:cs="Arial"/>
        </w:rPr>
        <w:t>&lt;NumAm&gt;</w:t>
      </w:r>
      <w:r w:rsidRPr="00BE22B4">
        <w:t>1225</w:t>
      </w:r>
      <w:r w:rsidRPr="00BE22B4">
        <w:rPr>
          <w:rStyle w:val="HideTWBExt"/>
          <w:rFonts w:cs="Arial"/>
        </w:rPr>
        <w:t>&lt;/NumAm&gt;</w:t>
      </w:r>
    </w:p>
    <w:p w:rsidR="00B41597" w:rsidRPr="00BE22B4" w:rsidRDefault="00B41597">
      <w:pPr>
        <w:pStyle w:val="NormalBold"/>
      </w:pPr>
      <w:r w:rsidRPr="00BE22B4">
        <w:rPr>
          <w:rStyle w:val="HideTWBExt"/>
          <w:rFonts w:cs="Arial"/>
        </w:rPr>
        <w:lastRenderedPageBreak/>
        <w:t>&lt;RepeatBlock-By&gt;&lt;Members&gt;</w:t>
      </w:r>
      <w:r w:rsidRPr="00BE22B4">
        <w:t>Ska Keller</w:t>
      </w:r>
      <w:r w:rsidRPr="00BE22B4">
        <w:rPr>
          <w:rStyle w:val="HideTWBExt"/>
          <w:rFonts w:cs="Arial"/>
        </w:rPr>
        <w:t>&lt;/Members&gt;</w:t>
      </w:r>
    </w:p>
    <w:p w:rsidR="00B41597" w:rsidRPr="00BE22B4" w:rsidRDefault="00B41597">
      <w:r w:rsidRPr="00BE22B4">
        <w:rPr>
          <w:rStyle w:val="HideTWBExt"/>
          <w:rFonts w:cs="Arial"/>
        </w:rPr>
        <w:t>&lt;AuNomDe&gt;</w:t>
      </w:r>
      <w:r w:rsidRPr="00BE22B4">
        <w:rPr>
          <w:rStyle w:val="HideTWBInt"/>
        </w:rPr>
        <w:t>{Verts/ALE}</w:t>
      </w:r>
      <w:r w:rsidRPr="00BE22B4">
        <w:t>în numele Grupului Verts/ALE</w:t>
      </w:r>
      <w:r w:rsidRPr="00BE22B4">
        <w:rPr>
          <w:rStyle w:val="HideTWBExt"/>
          <w:rFonts w:cs="Arial"/>
        </w:rPr>
        <w:t>&lt;/AuNomDe&gt;</w:t>
      </w:r>
    </w:p>
    <w:p w:rsidR="00B41597" w:rsidRPr="00BE22B4" w:rsidRDefault="00B41597">
      <w:pPr>
        <w:pStyle w:val="NormalBold"/>
      </w:pPr>
      <w:r w:rsidRPr="00BE22B4">
        <w:rPr>
          <w:rStyle w:val="HideTWBExt"/>
          <w:rFonts w:cs="Arial"/>
        </w:rPr>
        <w:t>&lt;Members&gt;</w:t>
      </w:r>
      <w:r w:rsidRPr="00BE22B4">
        <w:t>Judith Sargentini</w:t>
      </w:r>
      <w:r w:rsidRPr="00BE22B4">
        <w:rPr>
          <w:rStyle w:val="HideTWBExt"/>
          <w:rFonts w:cs="Arial"/>
        </w:rPr>
        <w:t>&lt;/Members&gt;</w:t>
      </w:r>
    </w:p>
    <w:p w:rsidR="00B41597" w:rsidRPr="00BE22B4" w:rsidRDefault="00B41597">
      <w:pPr>
        <w:pStyle w:val="NormalBold"/>
      </w:pPr>
      <w:r w:rsidRPr="00BE22B4">
        <w:rPr>
          <w:rStyle w:val="HideTWBExt"/>
          <w:rFonts w:cs="Arial"/>
        </w:rPr>
        <w:t>&lt;/RepeatBlock-By&gt;</w:t>
      </w:r>
    </w:p>
    <w:p w:rsidR="00B41597" w:rsidRPr="00BE22B4" w:rsidRDefault="00B41597">
      <w:pPr>
        <w:pStyle w:val="NormalBold"/>
      </w:pPr>
      <w:r w:rsidRPr="00BE22B4">
        <w:rPr>
          <w:rStyle w:val="HideTWBExt"/>
          <w:rFonts w:cs="Arial"/>
        </w:rPr>
        <w:t>&lt;DocAmend&gt;</w:t>
      </w:r>
      <w:r w:rsidRPr="00BE22B4">
        <w:t>Propunere de regulament</w:t>
      </w:r>
      <w:r w:rsidRPr="00BE22B4">
        <w:rPr>
          <w:rStyle w:val="HideTWBExt"/>
          <w:rFonts w:cs="Arial"/>
        </w:rPr>
        <w:t>&lt;/DocAmend&gt;</w:t>
      </w:r>
    </w:p>
    <w:p w:rsidR="00B41597" w:rsidRPr="00BE22B4" w:rsidRDefault="00B41597">
      <w:pPr>
        <w:pStyle w:val="NormalBold"/>
      </w:pPr>
      <w:r w:rsidRPr="00BE22B4">
        <w:rPr>
          <w:rStyle w:val="HideTWBExt"/>
          <w:rFonts w:cs="Arial"/>
        </w:rPr>
        <w:t>&lt;Article&gt;</w:t>
      </w:r>
      <w:r w:rsidRPr="00BE22B4">
        <w:t xml:space="preserve">Articolul 40 </w:t>
      </w:r>
      <w:r w:rsidRPr="00BE22B4">
        <w:rPr>
          <w:cs/>
        </w:rPr>
        <w:t xml:space="preserve">– </w:t>
      </w:r>
      <w:r w:rsidRPr="00BE22B4">
        <w:t xml:space="preserve">alineatul 1 </w:t>
      </w:r>
      <w:r w:rsidRPr="00BE22B4">
        <w:rPr>
          <w:cs/>
        </w:rPr>
        <w:t xml:space="preserve">– </w:t>
      </w:r>
      <w:r w:rsidRPr="00BE22B4">
        <w:t>partea introductivă</w:t>
      </w:r>
      <w:r w:rsidRPr="00BE22B4">
        <w:rPr>
          <w:rStyle w:val="HideTWBExt"/>
          <w:rFonts w:cs="Arial"/>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41597" w:rsidRPr="00BE22B4">
        <w:trPr>
          <w:trHeight w:hRule="exact" w:val="240"/>
          <w:jc w:val="center"/>
        </w:trPr>
        <w:tc>
          <w:tcPr>
            <w:tcW w:w="9752" w:type="dxa"/>
            <w:gridSpan w:val="2"/>
          </w:tcPr>
          <w:p w:rsidR="00B41597" w:rsidRPr="00BE22B4" w:rsidRDefault="00B41597"/>
        </w:tc>
      </w:tr>
      <w:tr w:rsidR="00B41597" w:rsidRPr="00BE22B4">
        <w:trPr>
          <w:trHeight w:val="240"/>
          <w:jc w:val="center"/>
        </w:trPr>
        <w:tc>
          <w:tcPr>
            <w:tcW w:w="4876" w:type="dxa"/>
          </w:tcPr>
          <w:p w:rsidR="00B41597" w:rsidRPr="00BE22B4" w:rsidRDefault="00B41597">
            <w:pPr>
              <w:pStyle w:val="ColumnHeading"/>
            </w:pPr>
            <w:r w:rsidRPr="00BE22B4">
              <w:t>Textul propus de Comisie</w:t>
            </w:r>
          </w:p>
        </w:tc>
        <w:tc>
          <w:tcPr>
            <w:tcW w:w="4876" w:type="dxa"/>
          </w:tcPr>
          <w:p w:rsidR="00B41597" w:rsidRPr="00BE22B4" w:rsidRDefault="00B41597">
            <w:pPr>
              <w:pStyle w:val="ColumnHeading"/>
            </w:pPr>
            <w:r w:rsidRPr="00BE22B4">
              <w:t>Amendamentul</w:t>
            </w:r>
          </w:p>
        </w:tc>
      </w:tr>
      <w:tr w:rsidR="00B41597" w:rsidRPr="00BE22B4">
        <w:trPr>
          <w:jc w:val="center"/>
        </w:trPr>
        <w:tc>
          <w:tcPr>
            <w:tcW w:w="4876" w:type="dxa"/>
          </w:tcPr>
          <w:p w:rsidR="00B41597" w:rsidRPr="00BE22B4" w:rsidRDefault="00B41597">
            <w:pPr>
              <w:pStyle w:val="Normal6"/>
            </w:pPr>
            <w:r w:rsidRPr="00BE22B4">
              <w:t>1.</w:t>
            </w:r>
            <w:r w:rsidRPr="00BE22B4">
              <w:tab/>
              <w:t xml:space="preserve">În conformitate cu principiile și garanțiile fundamentale prevăzute la capitolul II, autoritatea decizională </w:t>
            </w:r>
            <w:r w:rsidRPr="00BE22B4">
              <w:rPr>
                <w:b/>
                <w:i/>
              </w:rPr>
              <w:t>accelerează</w:t>
            </w:r>
            <w:r w:rsidRPr="00BE22B4">
              <w:t xml:space="preserve"> examinarea pe fond a unei cereri de protecție internațională, în cazul în care:</w:t>
            </w:r>
          </w:p>
        </w:tc>
        <w:tc>
          <w:tcPr>
            <w:tcW w:w="4876" w:type="dxa"/>
          </w:tcPr>
          <w:p w:rsidR="00B41597" w:rsidRPr="00BE22B4" w:rsidRDefault="00B41597">
            <w:pPr>
              <w:pStyle w:val="Normal6"/>
            </w:pPr>
            <w:r w:rsidRPr="00BE22B4">
              <w:t>1.</w:t>
            </w:r>
            <w:r w:rsidRPr="00BE22B4">
              <w:tab/>
              <w:t xml:space="preserve">În conformitate cu principiile și garanțiile fundamentale prevăzute la capitolul II, autoritatea decizională </w:t>
            </w:r>
            <w:r w:rsidRPr="00BE22B4">
              <w:rPr>
                <w:b/>
                <w:i/>
              </w:rPr>
              <w:t xml:space="preserve">poate accelera </w:t>
            </w:r>
            <w:r w:rsidRPr="00BE22B4">
              <w:t>examinarea pe fond a unei cereri de protecție internațională, în cazul în care:</w:t>
            </w:r>
          </w:p>
        </w:tc>
      </w:tr>
    </w:tbl>
    <w:p w:rsidR="00B41597" w:rsidRPr="00BE22B4" w:rsidRDefault="00B41597">
      <w:pPr>
        <w:pStyle w:val="Olang"/>
        <w:rPr>
          <w:lang w:val="ro-RO"/>
        </w:rPr>
      </w:pPr>
      <w:r w:rsidRPr="00BE22B4">
        <w:rPr>
          <w:lang w:val="ro-RO"/>
        </w:rPr>
        <w:t xml:space="preserve">Or. </w:t>
      </w:r>
      <w:r w:rsidRPr="00BE22B4">
        <w:rPr>
          <w:rStyle w:val="HideTWBExt"/>
          <w:rFonts w:cs="Arial"/>
          <w:lang w:val="ro-RO"/>
        </w:rPr>
        <w:t>&lt;Original&gt;</w:t>
      </w:r>
      <w:r w:rsidRPr="00BE22B4">
        <w:rPr>
          <w:rStyle w:val="HideTWBInt"/>
          <w:lang w:val="ro-RO"/>
        </w:rPr>
        <w:t>{EN}</w:t>
      </w:r>
      <w:r w:rsidRPr="00BE22B4">
        <w:rPr>
          <w:lang w:val="ro-RO"/>
        </w:rPr>
        <w:t>en</w:t>
      </w:r>
      <w:r w:rsidRPr="00BE22B4">
        <w:rPr>
          <w:rStyle w:val="HideTWBExt"/>
          <w:rFonts w:cs="Arial"/>
          <w:lang w:val="ro-RO"/>
        </w:rPr>
        <w:t>&lt;/Original&gt;</w:t>
      </w:r>
    </w:p>
    <w:p w:rsidR="00B41597" w:rsidRPr="00BE22B4" w:rsidRDefault="00B41597">
      <w:r w:rsidRPr="00BE22B4">
        <w:rPr>
          <w:rStyle w:val="HideTWBExt"/>
          <w:rFonts w:cs="Arial"/>
        </w:rPr>
        <w:t>&lt;/Amend&gt;</w:t>
      </w:r>
    </w:p>
    <w:p w:rsidR="00B41597" w:rsidRPr="00BE22B4" w:rsidRDefault="00B41597">
      <w:pPr>
        <w:pStyle w:val="AMNumberTabs"/>
      </w:pPr>
      <w:r w:rsidRPr="00BE22B4">
        <w:rPr>
          <w:rStyle w:val="HideTWBExt"/>
          <w:rFonts w:cs="Arial"/>
        </w:rPr>
        <w:t>&lt;Amend&gt;</w:t>
      </w:r>
      <w:r w:rsidRPr="00BE22B4">
        <w:t>Amendamentul</w:t>
      </w:r>
      <w:r w:rsidRPr="00BE22B4">
        <w:tab/>
      </w:r>
      <w:r w:rsidRPr="00BE22B4">
        <w:tab/>
      </w:r>
      <w:r w:rsidRPr="00BE22B4">
        <w:rPr>
          <w:rStyle w:val="HideTWBExt"/>
          <w:rFonts w:cs="Arial"/>
        </w:rPr>
        <w:t>&lt;NumAm&gt;</w:t>
      </w:r>
      <w:r w:rsidRPr="00BE22B4">
        <w:t>1226</w:t>
      </w:r>
      <w:r w:rsidRPr="00BE22B4">
        <w:rPr>
          <w:rStyle w:val="HideTWBExt"/>
          <w:rFonts w:cs="Arial"/>
        </w:rPr>
        <w:t>&lt;/NumAm&gt;</w:t>
      </w:r>
    </w:p>
    <w:p w:rsidR="00B41597" w:rsidRPr="00BE22B4" w:rsidRDefault="00B41597">
      <w:pPr>
        <w:pStyle w:val="NormalBold"/>
      </w:pPr>
      <w:r w:rsidRPr="00BE22B4">
        <w:rPr>
          <w:rStyle w:val="HideTWBExt"/>
          <w:rFonts w:cs="Arial"/>
        </w:rPr>
        <w:t>&lt;RepeatBlock-By&gt;&lt;Members&gt;</w:t>
      </w:r>
      <w:r w:rsidRPr="00BE22B4">
        <w:t>Marina Albiol Guzmán</w:t>
      </w:r>
      <w:r w:rsidRPr="00BE22B4">
        <w:rPr>
          <w:rStyle w:val="HideTWBExt"/>
          <w:rFonts w:cs="Arial"/>
        </w:rPr>
        <w:t>&lt;/Members&gt;</w:t>
      </w:r>
    </w:p>
    <w:p w:rsidR="00B41597" w:rsidRPr="00BE22B4" w:rsidRDefault="00B41597">
      <w:pPr>
        <w:pStyle w:val="NormalBold"/>
      </w:pPr>
      <w:r w:rsidRPr="00BE22B4">
        <w:rPr>
          <w:rStyle w:val="HideTWBExt"/>
          <w:rFonts w:cs="Arial"/>
        </w:rPr>
        <w:t>&lt;/RepeatBlock-By&gt;</w:t>
      </w:r>
    </w:p>
    <w:p w:rsidR="00B41597" w:rsidRPr="00BE22B4" w:rsidRDefault="00B41597">
      <w:pPr>
        <w:pStyle w:val="NormalBold"/>
      </w:pPr>
      <w:r w:rsidRPr="00BE22B4">
        <w:rPr>
          <w:rStyle w:val="HideTWBExt"/>
          <w:rFonts w:cs="Arial"/>
        </w:rPr>
        <w:t>&lt;DocAmend&gt;</w:t>
      </w:r>
      <w:r w:rsidRPr="00BE22B4">
        <w:t>Propunere de regulament</w:t>
      </w:r>
      <w:r w:rsidRPr="00BE22B4">
        <w:rPr>
          <w:rStyle w:val="HideTWBExt"/>
          <w:rFonts w:cs="Arial"/>
        </w:rPr>
        <w:t>&lt;/DocAmend&gt;</w:t>
      </w:r>
    </w:p>
    <w:p w:rsidR="00B41597" w:rsidRPr="00BE22B4" w:rsidRDefault="00B41597">
      <w:pPr>
        <w:pStyle w:val="NormalBold"/>
      </w:pPr>
      <w:r w:rsidRPr="00BE22B4">
        <w:rPr>
          <w:rStyle w:val="HideTWBExt"/>
          <w:rFonts w:cs="Arial"/>
        </w:rPr>
        <w:t>&lt;Article&gt;</w:t>
      </w:r>
      <w:r w:rsidRPr="00BE22B4">
        <w:t xml:space="preserve">Articolul 40 </w:t>
      </w:r>
      <w:r w:rsidRPr="00BE22B4">
        <w:rPr>
          <w:cs/>
        </w:rPr>
        <w:t xml:space="preserve">– </w:t>
      </w:r>
      <w:r w:rsidRPr="00BE22B4">
        <w:t xml:space="preserve">alineatul 1 </w:t>
      </w:r>
      <w:r w:rsidRPr="00BE22B4">
        <w:rPr>
          <w:cs/>
        </w:rPr>
        <w:t xml:space="preserve">– </w:t>
      </w:r>
      <w:r w:rsidRPr="00BE22B4">
        <w:t>litera a</w:t>
      </w:r>
      <w:r w:rsidRPr="00BE22B4">
        <w:rPr>
          <w:rStyle w:val="HideTWBExt"/>
          <w:rFonts w:cs="Arial"/>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41597" w:rsidRPr="00BE22B4">
        <w:trPr>
          <w:trHeight w:hRule="exact" w:val="240"/>
          <w:jc w:val="center"/>
        </w:trPr>
        <w:tc>
          <w:tcPr>
            <w:tcW w:w="9752" w:type="dxa"/>
            <w:gridSpan w:val="2"/>
          </w:tcPr>
          <w:p w:rsidR="00B41597" w:rsidRPr="00BE22B4" w:rsidRDefault="00B41597"/>
        </w:tc>
      </w:tr>
      <w:tr w:rsidR="00B41597" w:rsidRPr="00BE22B4">
        <w:trPr>
          <w:trHeight w:val="240"/>
          <w:jc w:val="center"/>
        </w:trPr>
        <w:tc>
          <w:tcPr>
            <w:tcW w:w="4876" w:type="dxa"/>
          </w:tcPr>
          <w:p w:rsidR="00B41597" w:rsidRPr="00BE22B4" w:rsidRDefault="00B41597">
            <w:pPr>
              <w:pStyle w:val="ColumnHeading"/>
            </w:pPr>
            <w:r w:rsidRPr="00BE22B4">
              <w:t>Textul propus de Comisie</w:t>
            </w:r>
          </w:p>
        </w:tc>
        <w:tc>
          <w:tcPr>
            <w:tcW w:w="4876" w:type="dxa"/>
          </w:tcPr>
          <w:p w:rsidR="00B41597" w:rsidRPr="00BE22B4" w:rsidRDefault="00B41597">
            <w:pPr>
              <w:pStyle w:val="ColumnHeading"/>
            </w:pPr>
            <w:r w:rsidRPr="00BE22B4">
              <w:t>Amendamentul</w:t>
            </w:r>
          </w:p>
        </w:tc>
      </w:tr>
      <w:tr w:rsidR="00B41597" w:rsidRPr="00BE22B4">
        <w:trPr>
          <w:jc w:val="center"/>
        </w:trPr>
        <w:tc>
          <w:tcPr>
            <w:tcW w:w="4876" w:type="dxa"/>
          </w:tcPr>
          <w:p w:rsidR="00B41597" w:rsidRPr="00BE22B4" w:rsidRDefault="00B41597">
            <w:pPr>
              <w:pStyle w:val="Normal6"/>
            </w:pPr>
            <w:r w:rsidRPr="00BE22B4">
              <w:rPr>
                <w:b/>
                <w:i/>
              </w:rPr>
              <w:t>(a)</w:t>
            </w:r>
            <w:r w:rsidRPr="00BE22B4">
              <w:tab/>
            </w:r>
            <w:r w:rsidRPr="00BE22B4">
              <w:rPr>
                <w:b/>
                <w:i/>
              </w:rPr>
              <w:t>la depunerea cererii și prezentarea faptelor, solicitantul a invocat doar aspecte care nu sunt relevante pentru a se examina dacă îndeplinește sau nu condițiile pentru a fi beneficiar de protecție internațională în temeiul Regulamentului (UE) nr. XXX/XXX (Regulamentul privind condițiile de obținere a protecției internaționale);</w:t>
            </w:r>
          </w:p>
        </w:tc>
        <w:tc>
          <w:tcPr>
            <w:tcW w:w="4876" w:type="dxa"/>
          </w:tcPr>
          <w:p w:rsidR="00B41597" w:rsidRPr="00BE22B4" w:rsidRDefault="00B41597">
            <w:pPr>
              <w:pStyle w:val="Normal6"/>
            </w:pPr>
            <w:r w:rsidRPr="00BE22B4">
              <w:rPr>
                <w:b/>
                <w:i/>
              </w:rPr>
              <w:t>eliminat</w:t>
            </w:r>
          </w:p>
        </w:tc>
      </w:tr>
    </w:tbl>
    <w:p w:rsidR="00B41597" w:rsidRPr="00BE22B4" w:rsidRDefault="00B41597">
      <w:pPr>
        <w:pStyle w:val="Olang"/>
        <w:rPr>
          <w:lang w:val="ro-RO"/>
        </w:rPr>
      </w:pPr>
      <w:r w:rsidRPr="00BE22B4">
        <w:rPr>
          <w:lang w:val="ro-RO"/>
        </w:rPr>
        <w:t xml:space="preserve">Or. </w:t>
      </w:r>
      <w:r w:rsidRPr="00BE22B4">
        <w:rPr>
          <w:rStyle w:val="HideTWBExt"/>
          <w:rFonts w:cs="Arial"/>
          <w:lang w:val="ro-RO"/>
        </w:rPr>
        <w:t>&lt;Original&gt;</w:t>
      </w:r>
      <w:r w:rsidRPr="00BE22B4">
        <w:rPr>
          <w:rStyle w:val="HideTWBInt"/>
          <w:lang w:val="ro-RO"/>
        </w:rPr>
        <w:t>{EN}</w:t>
      </w:r>
      <w:r w:rsidRPr="00BE22B4">
        <w:rPr>
          <w:lang w:val="ro-RO"/>
        </w:rPr>
        <w:t>en</w:t>
      </w:r>
      <w:r w:rsidRPr="00BE22B4">
        <w:rPr>
          <w:rStyle w:val="HideTWBExt"/>
          <w:rFonts w:cs="Arial"/>
          <w:lang w:val="ro-RO"/>
        </w:rPr>
        <w:t>&lt;/Original&gt;</w:t>
      </w:r>
    </w:p>
    <w:p w:rsidR="00B41597" w:rsidRPr="00BE22B4" w:rsidRDefault="00B41597">
      <w:r w:rsidRPr="00BE22B4">
        <w:rPr>
          <w:rStyle w:val="HideTWBExt"/>
          <w:rFonts w:cs="Arial"/>
        </w:rPr>
        <w:t>&lt;/Amend&gt;</w:t>
      </w:r>
    </w:p>
    <w:p w:rsidR="00B41597" w:rsidRPr="00BE22B4" w:rsidRDefault="00B41597">
      <w:pPr>
        <w:pStyle w:val="AMNumberTabs"/>
      </w:pPr>
      <w:r w:rsidRPr="00BE22B4">
        <w:rPr>
          <w:rStyle w:val="HideTWBExt"/>
          <w:rFonts w:cs="Arial"/>
        </w:rPr>
        <w:t>&lt;Amend&gt;</w:t>
      </w:r>
      <w:r w:rsidRPr="00BE22B4">
        <w:t>Amendamentul</w:t>
      </w:r>
      <w:r w:rsidRPr="00BE22B4">
        <w:tab/>
      </w:r>
      <w:r w:rsidRPr="00BE22B4">
        <w:tab/>
      </w:r>
      <w:r w:rsidRPr="00BE22B4">
        <w:rPr>
          <w:rStyle w:val="HideTWBExt"/>
          <w:rFonts w:cs="Arial"/>
        </w:rPr>
        <w:t>&lt;NumAm&gt;</w:t>
      </w:r>
      <w:r w:rsidRPr="00BE22B4">
        <w:t>1227</w:t>
      </w:r>
      <w:r w:rsidRPr="00BE22B4">
        <w:rPr>
          <w:rStyle w:val="HideTWBExt"/>
          <w:rFonts w:cs="Arial"/>
        </w:rPr>
        <w:t>&lt;/NumAm&gt;</w:t>
      </w:r>
    </w:p>
    <w:p w:rsidR="00B41597" w:rsidRPr="00BE22B4" w:rsidRDefault="00B41597">
      <w:pPr>
        <w:pStyle w:val="NormalBold"/>
      </w:pPr>
      <w:r w:rsidRPr="00BE22B4">
        <w:rPr>
          <w:rStyle w:val="HideTWBExt"/>
          <w:rFonts w:cs="Arial"/>
        </w:rPr>
        <w:t>&lt;RepeatBlock-By&gt;&lt;Members&gt;</w:t>
      </w:r>
      <w:r w:rsidRPr="00BE22B4">
        <w:t>Alessandra Mussolini, Salvatore Domenico Pogliese</w:t>
      </w:r>
      <w:r w:rsidRPr="00BE22B4">
        <w:rPr>
          <w:rStyle w:val="HideTWBExt"/>
          <w:rFonts w:cs="Arial"/>
        </w:rPr>
        <w:t>&lt;/Members&gt;</w:t>
      </w:r>
    </w:p>
    <w:p w:rsidR="00B41597" w:rsidRPr="00BE22B4" w:rsidRDefault="00B41597">
      <w:pPr>
        <w:pStyle w:val="NormalBold"/>
      </w:pPr>
      <w:r w:rsidRPr="00BE22B4">
        <w:rPr>
          <w:rStyle w:val="HideTWBExt"/>
          <w:rFonts w:cs="Arial"/>
        </w:rPr>
        <w:t>&lt;/RepeatBlock-By&gt;</w:t>
      </w:r>
    </w:p>
    <w:p w:rsidR="00B41597" w:rsidRPr="00BE22B4" w:rsidRDefault="00B41597">
      <w:pPr>
        <w:pStyle w:val="NormalBold"/>
      </w:pPr>
      <w:r w:rsidRPr="00BE22B4">
        <w:rPr>
          <w:rStyle w:val="HideTWBExt"/>
          <w:rFonts w:cs="Arial"/>
        </w:rPr>
        <w:t>&lt;DocAmend&gt;</w:t>
      </w:r>
      <w:r w:rsidRPr="00BE22B4">
        <w:t>Propunere de regulament</w:t>
      </w:r>
      <w:r w:rsidRPr="00BE22B4">
        <w:rPr>
          <w:rStyle w:val="HideTWBExt"/>
          <w:rFonts w:cs="Arial"/>
        </w:rPr>
        <w:t>&lt;/DocAmend&gt;</w:t>
      </w:r>
    </w:p>
    <w:p w:rsidR="00B41597" w:rsidRPr="00BE22B4" w:rsidRDefault="00B41597">
      <w:pPr>
        <w:pStyle w:val="NormalBold"/>
      </w:pPr>
      <w:r w:rsidRPr="00BE22B4">
        <w:rPr>
          <w:rStyle w:val="HideTWBExt"/>
          <w:rFonts w:cs="Arial"/>
        </w:rPr>
        <w:t>&lt;Article&gt;</w:t>
      </w:r>
      <w:r w:rsidRPr="00BE22B4">
        <w:t xml:space="preserve">Articolul 40 </w:t>
      </w:r>
      <w:r w:rsidRPr="00BE22B4">
        <w:rPr>
          <w:cs/>
        </w:rPr>
        <w:t xml:space="preserve">– </w:t>
      </w:r>
      <w:r w:rsidRPr="00BE22B4">
        <w:t xml:space="preserve">alineatul 1 </w:t>
      </w:r>
      <w:r w:rsidRPr="00BE22B4">
        <w:rPr>
          <w:cs/>
        </w:rPr>
        <w:t xml:space="preserve">– </w:t>
      </w:r>
      <w:r w:rsidRPr="00BE22B4">
        <w:t>litera aa (nouă)</w:t>
      </w:r>
      <w:r w:rsidRPr="00BE22B4">
        <w:rPr>
          <w:rStyle w:val="HideTWBExt"/>
          <w:rFonts w:cs="Arial"/>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41597" w:rsidRPr="00BE22B4">
        <w:trPr>
          <w:trHeight w:hRule="exact" w:val="240"/>
          <w:jc w:val="center"/>
        </w:trPr>
        <w:tc>
          <w:tcPr>
            <w:tcW w:w="9752" w:type="dxa"/>
            <w:gridSpan w:val="2"/>
          </w:tcPr>
          <w:p w:rsidR="00B41597" w:rsidRPr="00BE22B4" w:rsidRDefault="00B41597"/>
        </w:tc>
      </w:tr>
      <w:tr w:rsidR="00B41597" w:rsidRPr="00BE22B4">
        <w:trPr>
          <w:trHeight w:val="240"/>
          <w:jc w:val="center"/>
        </w:trPr>
        <w:tc>
          <w:tcPr>
            <w:tcW w:w="4876" w:type="dxa"/>
          </w:tcPr>
          <w:p w:rsidR="00B41597" w:rsidRPr="00BE22B4" w:rsidRDefault="00B41597">
            <w:pPr>
              <w:pStyle w:val="ColumnHeading"/>
            </w:pPr>
            <w:r w:rsidRPr="00BE22B4">
              <w:lastRenderedPageBreak/>
              <w:t>Textul propus de Comisie</w:t>
            </w:r>
          </w:p>
        </w:tc>
        <w:tc>
          <w:tcPr>
            <w:tcW w:w="4876" w:type="dxa"/>
          </w:tcPr>
          <w:p w:rsidR="00B41597" w:rsidRPr="00BE22B4" w:rsidRDefault="00B41597">
            <w:pPr>
              <w:pStyle w:val="ColumnHeading"/>
            </w:pPr>
            <w:r w:rsidRPr="00BE22B4">
              <w:t>Amendamentul</w:t>
            </w:r>
          </w:p>
        </w:tc>
      </w:tr>
      <w:tr w:rsidR="00B41597" w:rsidRPr="00BE22B4">
        <w:trPr>
          <w:jc w:val="center"/>
        </w:trPr>
        <w:tc>
          <w:tcPr>
            <w:tcW w:w="4876" w:type="dxa"/>
          </w:tcPr>
          <w:p w:rsidR="00B41597" w:rsidRPr="00BE22B4" w:rsidRDefault="00B41597">
            <w:pPr>
              <w:pStyle w:val="Normal6"/>
            </w:pPr>
          </w:p>
        </w:tc>
        <w:tc>
          <w:tcPr>
            <w:tcW w:w="4876" w:type="dxa"/>
          </w:tcPr>
          <w:p w:rsidR="00B41597" w:rsidRPr="00BE22B4" w:rsidRDefault="00B41597">
            <w:pPr>
              <w:pStyle w:val="Normal6"/>
            </w:pPr>
            <w:r w:rsidRPr="00BE22B4">
              <w:rPr>
                <w:b/>
                <w:i/>
              </w:rPr>
              <w:t>(aa)</w:t>
            </w:r>
            <w:r w:rsidRPr="00BE22B4">
              <w:tab/>
            </w:r>
            <w:r w:rsidRPr="00BE22B4">
              <w:rPr>
                <w:b/>
                <w:i/>
              </w:rPr>
              <w:t>solicitantul poate fi considerat, din motive serioase, un pericol pentru securitatea națională sau ordinea publică a statelor membre;</w:t>
            </w:r>
          </w:p>
        </w:tc>
      </w:tr>
    </w:tbl>
    <w:p w:rsidR="00B41597" w:rsidRPr="00BE22B4" w:rsidRDefault="00B41597">
      <w:pPr>
        <w:pStyle w:val="Olang"/>
        <w:rPr>
          <w:lang w:val="ro-RO"/>
        </w:rPr>
      </w:pPr>
      <w:r w:rsidRPr="00BE22B4">
        <w:rPr>
          <w:lang w:val="ro-RO"/>
        </w:rPr>
        <w:t xml:space="preserve">Or. </w:t>
      </w:r>
      <w:r w:rsidRPr="00BE22B4">
        <w:rPr>
          <w:rStyle w:val="HideTWBExt"/>
          <w:rFonts w:cs="Arial"/>
          <w:lang w:val="ro-RO"/>
        </w:rPr>
        <w:t>&lt;Original&gt;</w:t>
      </w:r>
      <w:r w:rsidRPr="00BE22B4">
        <w:rPr>
          <w:rStyle w:val="HideTWBInt"/>
          <w:lang w:val="ro-RO"/>
        </w:rPr>
        <w:t>{EN}</w:t>
      </w:r>
      <w:r w:rsidRPr="00BE22B4">
        <w:rPr>
          <w:lang w:val="ro-RO"/>
        </w:rPr>
        <w:t>en</w:t>
      </w:r>
      <w:r w:rsidRPr="00BE22B4">
        <w:rPr>
          <w:rStyle w:val="HideTWBExt"/>
          <w:rFonts w:cs="Arial"/>
          <w:lang w:val="ro-RO"/>
        </w:rPr>
        <w:t>&lt;/Original&gt;</w:t>
      </w:r>
    </w:p>
    <w:p w:rsidR="00B41597" w:rsidRPr="00BE22B4" w:rsidRDefault="00B41597">
      <w:r w:rsidRPr="00BE22B4">
        <w:rPr>
          <w:rStyle w:val="HideTWBExt"/>
          <w:rFonts w:cs="Arial"/>
        </w:rPr>
        <w:t>&lt;/Amend&gt;</w:t>
      </w:r>
    </w:p>
    <w:p w:rsidR="00B41597" w:rsidRPr="00BE22B4" w:rsidRDefault="00B41597">
      <w:pPr>
        <w:pStyle w:val="AMNumberTabs"/>
      </w:pPr>
      <w:r w:rsidRPr="00BE22B4">
        <w:rPr>
          <w:rStyle w:val="HideTWBExt"/>
          <w:rFonts w:cs="Arial"/>
        </w:rPr>
        <w:t>&lt;Amend&gt;</w:t>
      </w:r>
      <w:r w:rsidRPr="00BE22B4">
        <w:t>Amendamentul</w:t>
      </w:r>
      <w:r w:rsidRPr="00BE22B4">
        <w:tab/>
      </w:r>
      <w:r w:rsidRPr="00BE22B4">
        <w:tab/>
      </w:r>
      <w:r w:rsidRPr="00BE22B4">
        <w:rPr>
          <w:rStyle w:val="HideTWBExt"/>
          <w:rFonts w:cs="Arial"/>
        </w:rPr>
        <w:t>&lt;NumAm&gt;</w:t>
      </w:r>
      <w:r w:rsidRPr="00BE22B4">
        <w:t>1228</w:t>
      </w:r>
      <w:r w:rsidRPr="00BE22B4">
        <w:rPr>
          <w:rStyle w:val="HideTWBExt"/>
          <w:rFonts w:cs="Arial"/>
        </w:rPr>
        <w:t>&lt;/NumAm&gt;</w:t>
      </w:r>
    </w:p>
    <w:p w:rsidR="00B41597" w:rsidRPr="00BE22B4" w:rsidRDefault="00B41597">
      <w:pPr>
        <w:pStyle w:val="NormalBold"/>
      </w:pPr>
      <w:r w:rsidRPr="00BE22B4">
        <w:rPr>
          <w:rStyle w:val="HideTWBExt"/>
          <w:rFonts w:cs="Arial"/>
        </w:rPr>
        <w:t>&lt;RepeatBlock-By&gt;&lt;Members&gt;</w:t>
      </w:r>
      <w:r w:rsidRPr="00BE22B4">
        <w:t>Ska Keller</w:t>
      </w:r>
      <w:r w:rsidRPr="00BE22B4">
        <w:rPr>
          <w:rStyle w:val="HideTWBExt"/>
          <w:rFonts w:cs="Arial"/>
        </w:rPr>
        <w:t>&lt;/Members&gt;</w:t>
      </w:r>
    </w:p>
    <w:p w:rsidR="00B41597" w:rsidRPr="00BE22B4" w:rsidRDefault="00B41597">
      <w:r w:rsidRPr="00BE22B4">
        <w:rPr>
          <w:rStyle w:val="HideTWBExt"/>
          <w:rFonts w:cs="Arial"/>
        </w:rPr>
        <w:t>&lt;AuNomDe&gt;</w:t>
      </w:r>
      <w:r w:rsidRPr="00BE22B4">
        <w:rPr>
          <w:rStyle w:val="HideTWBInt"/>
        </w:rPr>
        <w:t>{Verts/ALE}</w:t>
      </w:r>
      <w:r w:rsidRPr="00BE22B4">
        <w:t>în numele Grupului Verts/ALE</w:t>
      </w:r>
      <w:r w:rsidRPr="00BE22B4">
        <w:rPr>
          <w:rStyle w:val="HideTWBExt"/>
          <w:rFonts w:cs="Arial"/>
        </w:rPr>
        <w:t>&lt;/AuNomDe&gt;</w:t>
      </w:r>
    </w:p>
    <w:p w:rsidR="00B41597" w:rsidRPr="00BE22B4" w:rsidRDefault="00B41597">
      <w:pPr>
        <w:pStyle w:val="NormalBold"/>
      </w:pPr>
      <w:r w:rsidRPr="00BE22B4">
        <w:rPr>
          <w:rStyle w:val="HideTWBExt"/>
          <w:rFonts w:cs="Arial"/>
        </w:rPr>
        <w:t>&lt;Members&gt;</w:t>
      </w:r>
      <w:r w:rsidRPr="00BE22B4">
        <w:t>Judith Sargentini</w:t>
      </w:r>
      <w:r w:rsidRPr="00BE22B4">
        <w:rPr>
          <w:rStyle w:val="HideTWBExt"/>
          <w:rFonts w:cs="Arial"/>
        </w:rPr>
        <w:t>&lt;/Members&gt;</w:t>
      </w:r>
    </w:p>
    <w:p w:rsidR="00B41597" w:rsidRPr="00BE22B4" w:rsidRDefault="00B41597">
      <w:pPr>
        <w:pStyle w:val="NormalBold"/>
      </w:pPr>
      <w:r w:rsidRPr="00BE22B4">
        <w:rPr>
          <w:rStyle w:val="HideTWBExt"/>
          <w:rFonts w:cs="Arial"/>
        </w:rPr>
        <w:t>&lt;/RepeatBlock-By&gt;</w:t>
      </w:r>
    </w:p>
    <w:p w:rsidR="00B41597" w:rsidRPr="00BE22B4" w:rsidRDefault="00B41597">
      <w:pPr>
        <w:pStyle w:val="NormalBold"/>
      </w:pPr>
      <w:r w:rsidRPr="00BE22B4">
        <w:rPr>
          <w:rStyle w:val="HideTWBExt"/>
          <w:rFonts w:cs="Arial"/>
        </w:rPr>
        <w:t>&lt;DocAmend&gt;</w:t>
      </w:r>
      <w:r w:rsidRPr="00BE22B4">
        <w:t>Propunere de regulament</w:t>
      </w:r>
      <w:r w:rsidRPr="00BE22B4">
        <w:rPr>
          <w:rStyle w:val="HideTWBExt"/>
          <w:rFonts w:cs="Arial"/>
        </w:rPr>
        <w:t>&lt;/DocAmend&gt;</w:t>
      </w:r>
    </w:p>
    <w:p w:rsidR="00B41597" w:rsidRPr="00BE22B4" w:rsidRDefault="00B41597">
      <w:pPr>
        <w:pStyle w:val="NormalBold"/>
      </w:pPr>
      <w:r w:rsidRPr="00BE22B4">
        <w:rPr>
          <w:rStyle w:val="HideTWBExt"/>
          <w:rFonts w:cs="Arial"/>
        </w:rPr>
        <w:t>&lt;Article&gt;</w:t>
      </w:r>
      <w:r w:rsidRPr="00BE22B4">
        <w:t xml:space="preserve">Articolul 40 </w:t>
      </w:r>
      <w:r w:rsidRPr="00BE22B4">
        <w:rPr>
          <w:cs/>
        </w:rPr>
        <w:t xml:space="preserve">– </w:t>
      </w:r>
      <w:r w:rsidRPr="00BE22B4">
        <w:t xml:space="preserve">alineatul 1 </w:t>
      </w:r>
      <w:r w:rsidRPr="00BE22B4">
        <w:rPr>
          <w:cs/>
        </w:rPr>
        <w:t xml:space="preserve">– </w:t>
      </w:r>
      <w:r w:rsidRPr="00BE22B4">
        <w:t>litera aa (nouă)</w:t>
      </w:r>
      <w:r w:rsidRPr="00BE22B4">
        <w:rPr>
          <w:rStyle w:val="HideTWBExt"/>
          <w:rFonts w:cs="Arial"/>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41597" w:rsidRPr="00BE22B4">
        <w:trPr>
          <w:trHeight w:hRule="exact" w:val="240"/>
          <w:jc w:val="center"/>
        </w:trPr>
        <w:tc>
          <w:tcPr>
            <w:tcW w:w="9752" w:type="dxa"/>
            <w:gridSpan w:val="2"/>
          </w:tcPr>
          <w:p w:rsidR="00B41597" w:rsidRPr="00BE22B4" w:rsidRDefault="00B41597"/>
        </w:tc>
      </w:tr>
      <w:tr w:rsidR="00B41597" w:rsidRPr="00BE22B4">
        <w:trPr>
          <w:trHeight w:val="240"/>
          <w:jc w:val="center"/>
        </w:trPr>
        <w:tc>
          <w:tcPr>
            <w:tcW w:w="4876" w:type="dxa"/>
          </w:tcPr>
          <w:p w:rsidR="00B41597" w:rsidRPr="00BE22B4" w:rsidRDefault="00B41597">
            <w:pPr>
              <w:pStyle w:val="ColumnHeading"/>
            </w:pPr>
            <w:r w:rsidRPr="00BE22B4">
              <w:t>Textul propus de Comisie</w:t>
            </w:r>
          </w:p>
        </w:tc>
        <w:tc>
          <w:tcPr>
            <w:tcW w:w="4876" w:type="dxa"/>
          </w:tcPr>
          <w:p w:rsidR="00B41597" w:rsidRPr="00BE22B4" w:rsidRDefault="00B41597">
            <w:pPr>
              <w:pStyle w:val="ColumnHeading"/>
            </w:pPr>
            <w:r w:rsidRPr="00BE22B4">
              <w:t>Amendamentul</w:t>
            </w:r>
          </w:p>
        </w:tc>
      </w:tr>
      <w:tr w:rsidR="00B41597" w:rsidRPr="00BE22B4">
        <w:trPr>
          <w:jc w:val="center"/>
        </w:trPr>
        <w:tc>
          <w:tcPr>
            <w:tcW w:w="4876" w:type="dxa"/>
          </w:tcPr>
          <w:p w:rsidR="00B41597" w:rsidRPr="00BE22B4" w:rsidRDefault="00B41597">
            <w:pPr>
              <w:pStyle w:val="Normal6"/>
            </w:pPr>
          </w:p>
        </w:tc>
        <w:tc>
          <w:tcPr>
            <w:tcW w:w="4876" w:type="dxa"/>
          </w:tcPr>
          <w:p w:rsidR="00B41597" w:rsidRPr="00BE22B4" w:rsidRDefault="00B41597">
            <w:pPr>
              <w:pStyle w:val="Normal6"/>
            </w:pPr>
            <w:r w:rsidRPr="00BE22B4">
              <w:rPr>
                <w:b/>
                <w:i/>
              </w:rPr>
              <w:t>(aa)</w:t>
            </w:r>
            <w:r w:rsidRPr="00BE22B4">
              <w:tab/>
            </w:r>
            <w:r w:rsidRPr="00BE22B4">
              <w:rPr>
                <w:b/>
                <w:i/>
              </w:rPr>
              <w:t>este probabil ca cererea să fie fondată;</w:t>
            </w:r>
          </w:p>
        </w:tc>
      </w:tr>
    </w:tbl>
    <w:p w:rsidR="00B41597" w:rsidRPr="00BE22B4" w:rsidRDefault="00B41597">
      <w:pPr>
        <w:pStyle w:val="Olang"/>
        <w:rPr>
          <w:lang w:val="ro-RO"/>
        </w:rPr>
      </w:pPr>
      <w:r w:rsidRPr="00BE22B4">
        <w:rPr>
          <w:lang w:val="ro-RO"/>
        </w:rPr>
        <w:t xml:space="preserve">Or. </w:t>
      </w:r>
      <w:r w:rsidRPr="00BE22B4">
        <w:rPr>
          <w:rStyle w:val="HideTWBExt"/>
          <w:rFonts w:cs="Arial"/>
          <w:lang w:val="ro-RO"/>
        </w:rPr>
        <w:t>&lt;Original&gt;</w:t>
      </w:r>
      <w:r w:rsidRPr="00BE22B4">
        <w:rPr>
          <w:rStyle w:val="HideTWBInt"/>
          <w:lang w:val="ro-RO"/>
        </w:rPr>
        <w:t>{EN}</w:t>
      </w:r>
      <w:r w:rsidRPr="00BE22B4">
        <w:rPr>
          <w:lang w:val="ro-RO"/>
        </w:rPr>
        <w:t>en</w:t>
      </w:r>
      <w:r w:rsidRPr="00BE22B4">
        <w:rPr>
          <w:rStyle w:val="HideTWBExt"/>
          <w:rFonts w:cs="Arial"/>
          <w:lang w:val="ro-RO"/>
        </w:rPr>
        <w:t>&lt;/Original&gt;</w:t>
      </w:r>
    </w:p>
    <w:p w:rsidR="00B41597" w:rsidRPr="00BE22B4" w:rsidRDefault="00B41597">
      <w:r w:rsidRPr="00BE22B4">
        <w:rPr>
          <w:rStyle w:val="HideTWBExt"/>
          <w:rFonts w:cs="Arial"/>
        </w:rPr>
        <w:t>&lt;/Amend&gt;</w:t>
      </w:r>
    </w:p>
    <w:p w:rsidR="00B41597" w:rsidRPr="00BE22B4" w:rsidRDefault="00B41597">
      <w:pPr>
        <w:pStyle w:val="AMNumberTabs"/>
      </w:pPr>
      <w:r w:rsidRPr="00BE22B4">
        <w:rPr>
          <w:rStyle w:val="HideTWBExt"/>
          <w:rFonts w:cs="Arial"/>
        </w:rPr>
        <w:t>&lt;Amend&gt;</w:t>
      </w:r>
      <w:r w:rsidRPr="00BE22B4">
        <w:t>Amendamentul</w:t>
      </w:r>
      <w:r w:rsidRPr="00BE22B4">
        <w:tab/>
      </w:r>
      <w:r w:rsidRPr="00BE22B4">
        <w:tab/>
      </w:r>
      <w:r w:rsidRPr="00BE22B4">
        <w:rPr>
          <w:rStyle w:val="HideTWBExt"/>
          <w:rFonts w:cs="Arial"/>
        </w:rPr>
        <w:t>&lt;NumAm&gt;</w:t>
      </w:r>
      <w:r w:rsidRPr="00BE22B4">
        <w:t>1229</w:t>
      </w:r>
      <w:r w:rsidRPr="00BE22B4">
        <w:rPr>
          <w:rStyle w:val="HideTWBExt"/>
          <w:rFonts w:cs="Arial"/>
        </w:rPr>
        <w:t>&lt;/NumAm&gt;</w:t>
      </w:r>
    </w:p>
    <w:p w:rsidR="00B41597" w:rsidRPr="00BE22B4" w:rsidRDefault="00B41597">
      <w:pPr>
        <w:pStyle w:val="NormalBold"/>
      </w:pPr>
      <w:r w:rsidRPr="00BE22B4">
        <w:rPr>
          <w:rStyle w:val="HideTWBExt"/>
          <w:rFonts w:cs="Arial"/>
        </w:rPr>
        <w:t>&lt;RepeatBlock-By&gt;&lt;Members&gt;</w:t>
      </w:r>
      <w:r w:rsidRPr="00BE22B4">
        <w:t>Marina Albiol Guzmán</w:t>
      </w:r>
      <w:r w:rsidRPr="00BE22B4">
        <w:rPr>
          <w:rStyle w:val="HideTWBExt"/>
          <w:rFonts w:cs="Arial"/>
        </w:rPr>
        <w:t>&lt;/Members&gt;</w:t>
      </w:r>
    </w:p>
    <w:p w:rsidR="00B41597" w:rsidRPr="00BE22B4" w:rsidRDefault="00B41597">
      <w:pPr>
        <w:pStyle w:val="NormalBold"/>
      </w:pPr>
      <w:r w:rsidRPr="00BE22B4">
        <w:rPr>
          <w:rStyle w:val="HideTWBExt"/>
          <w:rFonts w:cs="Arial"/>
        </w:rPr>
        <w:t>&lt;/RepeatBlock-By&gt;</w:t>
      </w:r>
    </w:p>
    <w:p w:rsidR="00B41597" w:rsidRPr="00BE22B4" w:rsidRDefault="00B41597">
      <w:pPr>
        <w:pStyle w:val="NormalBold"/>
      </w:pPr>
      <w:r w:rsidRPr="00BE22B4">
        <w:rPr>
          <w:rStyle w:val="HideTWBExt"/>
          <w:rFonts w:cs="Arial"/>
        </w:rPr>
        <w:t>&lt;DocAmend&gt;</w:t>
      </w:r>
      <w:r w:rsidRPr="00BE22B4">
        <w:t>Propunere de regulament</w:t>
      </w:r>
      <w:r w:rsidRPr="00BE22B4">
        <w:rPr>
          <w:rStyle w:val="HideTWBExt"/>
          <w:rFonts w:cs="Arial"/>
        </w:rPr>
        <w:t>&lt;/DocAmend&gt;</w:t>
      </w:r>
    </w:p>
    <w:p w:rsidR="00B41597" w:rsidRPr="00BE22B4" w:rsidRDefault="00B41597">
      <w:pPr>
        <w:pStyle w:val="NormalBold"/>
      </w:pPr>
      <w:r w:rsidRPr="00BE22B4">
        <w:rPr>
          <w:rStyle w:val="HideTWBExt"/>
          <w:rFonts w:cs="Arial"/>
        </w:rPr>
        <w:t>&lt;Article&gt;</w:t>
      </w:r>
      <w:r w:rsidRPr="00BE22B4">
        <w:t xml:space="preserve">Articolul 40 </w:t>
      </w:r>
      <w:r w:rsidRPr="00BE22B4">
        <w:rPr>
          <w:cs/>
        </w:rPr>
        <w:t xml:space="preserve">– </w:t>
      </w:r>
      <w:r w:rsidRPr="00BE22B4">
        <w:t xml:space="preserve">alineatul 1 </w:t>
      </w:r>
      <w:r w:rsidRPr="00BE22B4">
        <w:rPr>
          <w:cs/>
        </w:rPr>
        <w:t xml:space="preserve">– </w:t>
      </w:r>
      <w:r w:rsidRPr="00BE22B4">
        <w:t>litera b</w:t>
      </w:r>
      <w:r w:rsidRPr="00BE22B4">
        <w:rPr>
          <w:rStyle w:val="HideTWBExt"/>
          <w:rFonts w:cs="Arial"/>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41597" w:rsidRPr="00BE22B4">
        <w:trPr>
          <w:trHeight w:hRule="exact" w:val="240"/>
          <w:jc w:val="center"/>
        </w:trPr>
        <w:tc>
          <w:tcPr>
            <w:tcW w:w="9752" w:type="dxa"/>
            <w:gridSpan w:val="2"/>
          </w:tcPr>
          <w:p w:rsidR="00B41597" w:rsidRPr="00BE22B4" w:rsidRDefault="00B41597"/>
        </w:tc>
      </w:tr>
      <w:tr w:rsidR="00B41597" w:rsidRPr="00BE22B4">
        <w:trPr>
          <w:trHeight w:val="240"/>
          <w:jc w:val="center"/>
        </w:trPr>
        <w:tc>
          <w:tcPr>
            <w:tcW w:w="4876" w:type="dxa"/>
          </w:tcPr>
          <w:p w:rsidR="00B41597" w:rsidRPr="00BE22B4" w:rsidRDefault="00B41597">
            <w:pPr>
              <w:pStyle w:val="ColumnHeading"/>
            </w:pPr>
            <w:r w:rsidRPr="00BE22B4">
              <w:t>Textul propus de Comisie</w:t>
            </w:r>
          </w:p>
        </w:tc>
        <w:tc>
          <w:tcPr>
            <w:tcW w:w="4876" w:type="dxa"/>
          </w:tcPr>
          <w:p w:rsidR="00B41597" w:rsidRPr="00BE22B4" w:rsidRDefault="00B41597">
            <w:pPr>
              <w:pStyle w:val="ColumnHeading"/>
            </w:pPr>
            <w:r w:rsidRPr="00BE22B4">
              <w:t>Amendamentul</w:t>
            </w:r>
          </w:p>
        </w:tc>
      </w:tr>
      <w:tr w:rsidR="00B41597" w:rsidRPr="00BE22B4">
        <w:trPr>
          <w:jc w:val="center"/>
        </w:trPr>
        <w:tc>
          <w:tcPr>
            <w:tcW w:w="4876" w:type="dxa"/>
          </w:tcPr>
          <w:p w:rsidR="00B41597" w:rsidRPr="00BE22B4" w:rsidRDefault="00B41597">
            <w:pPr>
              <w:pStyle w:val="Normal6"/>
            </w:pPr>
            <w:r w:rsidRPr="00BE22B4">
              <w:rPr>
                <w:b/>
                <w:i/>
              </w:rPr>
              <w:t>(b)</w:t>
            </w:r>
            <w:r w:rsidRPr="00BE22B4">
              <w:tab/>
            </w:r>
            <w:r w:rsidRPr="00BE22B4">
              <w:rPr>
                <w:b/>
                <w:i/>
              </w:rPr>
              <w:t>solicitantul a făcut declarații în mod clar incoerente și contradictorii, în mod clar false sau în mod evident puțin plauzibile care contrazic informații suficient de bine verificate privind țara de origine, făcând, astfel, în mod clar neconvingătoare cererea sa în ceea ce privește îndeplinirea condițiilor pentru a fi beneficiar de protecție internațională în temeiul Regulamentului (UE) nr. XXX/XXX (Regulamentul privind condițiile de obținere a protecției internaționale);</w:t>
            </w:r>
          </w:p>
        </w:tc>
        <w:tc>
          <w:tcPr>
            <w:tcW w:w="4876" w:type="dxa"/>
          </w:tcPr>
          <w:p w:rsidR="00B41597" w:rsidRPr="00BE22B4" w:rsidRDefault="00B41597">
            <w:pPr>
              <w:pStyle w:val="Normal6"/>
            </w:pPr>
            <w:r w:rsidRPr="00BE22B4">
              <w:rPr>
                <w:b/>
                <w:i/>
              </w:rPr>
              <w:t>eliminat</w:t>
            </w:r>
          </w:p>
        </w:tc>
      </w:tr>
    </w:tbl>
    <w:p w:rsidR="00B41597" w:rsidRPr="00BE22B4" w:rsidRDefault="00B41597">
      <w:pPr>
        <w:pStyle w:val="Olang"/>
        <w:rPr>
          <w:lang w:val="ro-RO"/>
        </w:rPr>
      </w:pPr>
      <w:r w:rsidRPr="00BE22B4">
        <w:rPr>
          <w:lang w:val="ro-RO"/>
        </w:rPr>
        <w:lastRenderedPageBreak/>
        <w:t xml:space="preserve">Or. </w:t>
      </w:r>
      <w:r w:rsidRPr="00BE22B4">
        <w:rPr>
          <w:rStyle w:val="HideTWBExt"/>
          <w:rFonts w:cs="Arial"/>
          <w:lang w:val="ro-RO"/>
        </w:rPr>
        <w:t>&lt;Original&gt;</w:t>
      </w:r>
      <w:r w:rsidRPr="00BE22B4">
        <w:rPr>
          <w:rStyle w:val="HideTWBInt"/>
          <w:lang w:val="ro-RO"/>
        </w:rPr>
        <w:t>{EN}</w:t>
      </w:r>
      <w:r w:rsidRPr="00BE22B4">
        <w:rPr>
          <w:lang w:val="ro-RO"/>
        </w:rPr>
        <w:t>en</w:t>
      </w:r>
      <w:r w:rsidRPr="00BE22B4">
        <w:rPr>
          <w:rStyle w:val="HideTWBExt"/>
          <w:rFonts w:cs="Arial"/>
          <w:lang w:val="ro-RO"/>
        </w:rPr>
        <w:t>&lt;/Original&gt;</w:t>
      </w:r>
    </w:p>
    <w:p w:rsidR="00B41597" w:rsidRPr="00BE22B4" w:rsidRDefault="00B41597">
      <w:r w:rsidRPr="00BE22B4">
        <w:rPr>
          <w:rStyle w:val="HideTWBExt"/>
          <w:rFonts w:cs="Arial"/>
        </w:rPr>
        <w:t>&lt;/Amend&gt;</w:t>
      </w:r>
    </w:p>
    <w:p w:rsidR="00B41597" w:rsidRPr="00BE22B4" w:rsidRDefault="00B41597">
      <w:pPr>
        <w:pStyle w:val="AMNumberTabs"/>
      </w:pPr>
      <w:r w:rsidRPr="00BE22B4">
        <w:rPr>
          <w:rStyle w:val="HideTWBExt"/>
          <w:rFonts w:cs="Arial"/>
        </w:rPr>
        <w:t>&lt;Amend&gt;</w:t>
      </w:r>
      <w:r w:rsidRPr="00BE22B4">
        <w:t>Amendamentul</w:t>
      </w:r>
      <w:r w:rsidRPr="00BE22B4">
        <w:tab/>
      </w:r>
      <w:r w:rsidRPr="00BE22B4">
        <w:tab/>
      </w:r>
      <w:r w:rsidRPr="00BE22B4">
        <w:rPr>
          <w:rStyle w:val="HideTWBExt"/>
          <w:rFonts w:cs="Arial"/>
        </w:rPr>
        <w:t>&lt;NumAm&gt;</w:t>
      </w:r>
      <w:r w:rsidRPr="00BE22B4">
        <w:t>1230</w:t>
      </w:r>
      <w:r w:rsidRPr="00BE22B4">
        <w:rPr>
          <w:rStyle w:val="HideTWBExt"/>
          <w:rFonts w:cs="Arial"/>
        </w:rPr>
        <w:t>&lt;/NumAm&gt;</w:t>
      </w:r>
    </w:p>
    <w:p w:rsidR="00B41597" w:rsidRPr="00BE22B4" w:rsidRDefault="00B41597">
      <w:pPr>
        <w:pStyle w:val="NormalBold"/>
      </w:pPr>
      <w:r w:rsidRPr="00BE22B4">
        <w:rPr>
          <w:rStyle w:val="HideTWBExt"/>
          <w:rFonts w:cs="Arial"/>
        </w:rPr>
        <w:t>&lt;RepeatBlock-By&gt;&lt;Members&gt;</w:t>
      </w:r>
      <w:r w:rsidRPr="00BE22B4">
        <w:t>Ska Keller</w:t>
      </w:r>
      <w:r w:rsidRPr="00BE22B4">
        <w:rPr>
          <w:rStyle w:val="HideTWBExt"/>
          <w:rFonts w:cs="Arial"/>
        </w:rPr>
        <w:t>&lt;/Members&gt;</w:t>
      </w:r>
    </w:p>
    <w:p w:rsidR="00B41597" w:rsidRPr="00BE22B4" w:rsidRDefault="00B41597">
      <w:r w:rsidRPr="00BE22B4">
        <w:rPr>
          <w:rStyle w:val="HideTWBExt"/>
          <w:rFonts w:cs="Arial"/>
        </w:rPr>
        <w:t>&lt;AuNomDe&gt;</w:t>
      </w:r>
      <w:r w:rsidRPr="00BE22B4">
        <w:rPr>
          <w:rStyle w:val="HideTWBInt"/>
        </w:rPr>
        <w:t>{Verts/ALE}</w:t>
      </w:r>
      <w:r w:rsidRPr="00BE22B4">
        <w:t>în numele Grupului Verts/ALE</w:t>
      </w:r>
      <w:r w:rsidRPr="00BE22B4">
        <w:rPr>
          <w:rStyle w:val="HideTWBExt"/>
          <w:rFonts w:cs="Arial"/>
        </w:rPr>
        <w:t>&lt;/AuNomDe&gt;</w:t>
      </w:r>
    </w:p>
    <w:p w:rsidR="00B41597" w:rsidRPr="00BE22B4" w:rsidRDefault="00B41597">
      <w:pPr>
        <w:pStyle w:val="NormalBold"/>
      </w:pPr>
      <w:r w:rsidRPr="00BE22B4">
        <w:rPr>
          <w:rStyle w:val="HideTWBExt"/>
          <w:rFonts w:cs="Arial"/>
        </w:rPr>
        <w:t>&lt;Members&gt;</w:t>
      </w:r>
      <w:r w:rsidRPr="00BE22B4">
        <w:t>Judith Sargentini</w:t>
      </w:r>
      <w:r w:rsidRPr="00BE22B4">
        <w:rPr>
          <w:rStyle w:val="HideTWBExt"/>
          <w:rFonts w:cs="Arial"/>
        </w:rPr>
        <w:t>&lt;/Members&gt;</w:t>
      </w:r>
    </w:p>
    <w:p w:rsidR="00B41597" w:rsidRPr="00BE22B4" w:rsidRDefault="00B41597">
      <w:pPr>
        <w:pStyle w:val="NormalBold"/>
      </w:pPr>
      <w:r w:rsidRPr="00BE22B4">
        <w:rPr>
          <w:rStyle w:val="HideTWBExt"/>
          <w:rFonts w:cs="Arial"/>
        </w:rPr>
        <w:t>&lt;/RepeatBlock-By&gt;</w:t>
      </w:r>
    </w:p>
    <w:p w:rsidR="00B41597" w:rsidRPr="00BE22B4" w:rsidRDefault="00B41597">
      <w:pPr>
        <w:pStyle w:val="NormalBold"/>
      </w:pPr>
      <w:r w:rsidRPr="00BE22B4">
        <w:rPr>
          <w:rStyle w:val="HideTWBExt"/>
          <w:rFonts w:cs="Arial"/>
        </w:rPr>
        <w:t>&lt;DocAmend&gt;</w:t>
      </w:r>
      <w:r w:rsidRPr="00BE22B4">
        <w:t>Propunere de regulament</w:t>
      </w:r>
      <w:r w:rsidRPr="00BE22B4">
        <w:rPr>
          <w:rStyle w:val="HideTWBExt"/>
          <w:rFonts w:cs="Arial"/>
        </w:rPr>
        <w:t>&lt;/DocAmend&gt;</w:t>
      </w:r>
    </w:p>
    <w:p w:rsidR="00B41597" w:rsidRPr="00BE22B4" w:rsidRDefault="00B41597">
      <w:pPr>
        <w:pStyle w:val="NormalBold"/>
      </w:pPr>
      <w:r w:rsidRPr="00BE22B4">
        <w:rPr>
          <w:rStyle w:val="HideTWBExt"/>
          <w:rFonts w:cs="Arial"/>
        </w:rPr>
        <w:t>&lt;Article&gt;</w:t>
      </w:r>
      <w:r w:rsidRPr="00BE22B4">
        <w:t xml:space="preserve">Articolul 40 </w:t>
      </w:r>
      <w:r w:rsidRPr="00BE22B4">
        <w:rPr>
          <w:cs/>
        </w:rPr>
        <w:t xml:space="preserve">– </w:t>
      </w:r>
      <w:r w:rsidRPr="00BE22B4">
        <w:t xml:space="preserve">alineatul 1 </w:t>
      </w:r>
      <w:r w:rsidRPr="00BE22B4">
        <w:rPr>
          <w:cs/>
        </w:rPr>
        <w:t xml:space="preserve">– </w:t>
      </w:r>
      <w:r w:rsidRPr="00BE22B4">
        <w:t>litera c</w:t>
      </w:r>
      <w:r w:rsidRPr="00BE22B4">
        <w:rPr>
          <w:rStyle w:val="HideTWBExt"/>
          <w:rFonts w:cs="Arial"/>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41597" w:rsidRPr="00BE22B4">
        <w:trPr>
          <w:trHeight w:hRule="exact" w:val="240"/>
          <w:jc w:val="center"/>
        </w:trPr>
        <w:tc>
          <w:tcPr>
            <w:tcW w:w="9752" w:type="dxa"/>
            <w:gridSpan w:val="2"/>
          </w:tcPr>
          <w:p w:rsidR="00B41597" w:rsidRPr="00BE22B4" w:rsidRDefault="00B41597"/>
        </w:tc>
      </w:tr>
      <w:tr w:rsidR="00B41597" w:rsidRPr="00BE22B4">
        <w:trPr>
          <w:trHeight w:val="240"/>
          <w:jc w:val="center"/>
        </w:trPr>
        <w:tc>
          <w:tcPr>
            <w:tcW w:w="4876" w:type="dxa"/>
          </w:tcPr>
          <w:p w:rsidR="00B41597" w:rsidRPr="00BE22B4" w:rsidRDefault="00B41597">
            <w:pPr>
              <w:pStyle w:val="ColumnHeading"/>
            </w:pPr>
            <w:r w:rsidRPr="00BE22B4">
              <w:t>Textul propus de Comisie</w:t>
            </w:r>
          </w:p>
        </w:tc>
        <w:tc>
          <w:tcPr>
            <w:tcW w:w="4876" w:type="dxa"/>
          </w:tcPr>
          <w:p w:rsidR="00B41597" w:rsidRPr="00BE22B4" w:rsidRDefault="00B41597">
            <w:pPr>
              <w:pStyle w:val="ColumnHeading"/>
            </w:pPr>
            <w:r w:rsidRPr="00BE22B4">
              <w:t>Amendamentul</w:t>
            </w:r>
          </w:p>
        </w:tc>
      </w:tr>
      <w:tr w:rsidR="00B41597" w:rsidRPr="00BE22B4">
        <w:trPr>
          <w:jc w:val="center"/>
        </w:trPr>
        <w:tc>
          <w:tcPr>
            <w:tcW w:w="4876" w:type="dxa"/>
          </w:tcPr>
          <w:p w:rsidR="00B41597" w:rsidRPr="00BE22B4" w:rsidRDefault="00B41597">
            <w:pPr>
              <w:pStyle w:val="Normal6"/>
            </w:pPr>
            <w:r w:rsidRPr="00BE22B4">
              <w:rPr>
                <w:b/>
                <w:i/>
              </w:rPr>
              <w:t>(c)</w:t>
            </w:r>
            <w:r w:rsidRPr="00BE22B4">
              <w:tab/>
            </w:r>
            <w:r w:rsidRPr="00BE22B4">
              <w:rPr>
                <w:b/>
                <w:i/>
              </w:rPr>
              <w:t>solicitantul a indus în eroare autoritățile în ceea ce privește identitatea sau cetățenia sa, prezentând informații sau documente false ori ascunzând informații sau documente relevante care ar fi putut influența decizia în sens negativ;</w:t>
            </w:r>
          </w:p>
        </w:tc>
        <w:tc>
          <w:tcPr>
            <w:tcW w:w="4876" w:type="dxa"/>
          </w:tcPr>
          <w:p w:rsidR="00B41597" w:rsidRPr="00BE22B4" w:rsidRDefault="00B41597">
            <w:pPr>
              <w:pStyle w:val="Normal6"/>
            </w:pPr>
            <w:r w:rsidRPr="00BE22B4">
              <w:rPr>
                <w:b/>
                <w:i/>
              </w:rPr>
              <w:t>eliminat</w:t>
            </w:r>
          </w:p>
        </w:tc>
      </w:tr>
    </w:tbl>
    <w:p w:rsidR="00B41597" w:rsidRPr="00BE22B4" w:rsidRDefault="00B41597">
      <w:pPr>
        <w:pStyle w:val="Olang"/>
        <w:rPr>
          <w:lang w:val="ro-RO"/>
        </w:rPr>
      </w:pPr>
      <w:r w:rsidRPr="00BE22B4">
        <w:rPr>
          <w:lang w:val="ro-RO"/>
        </w:rPr>
        <w:t xml:space="preserve">Or. </w:t>
      </w:r>
      <w:r w:rsidRPr="00BE22B4">
        <w:rPr>
          <w:rStyle w:val="HideTWBExt"/>
          <w:rFonts w:cs="Arial"/>
          <w:lang w:val="ro-RO"/>
        </w:rPr>
        <w:t>&lt;Original&gt;</w:t>
      </w:r>
      <w:r w:rsidRPr="00BE22B4">
        <w:rPr>
          <w:rStyle w:val="HideTWBInt"/>
          <w:lang w:val="ro-RO"/>
        </w:rPr>
        <w:t>{EN}</w:t>
      </w:r>
      <w:r w:rsidRPr="00BE22B4">
        <w:rPr>
          <w:lang w:val="ro-RO"/>
        </w:rPr>
        <w:t>en</w:t>
      </w:r>
      <w:r w:rsidRPr="00BE22B4">
        <w:rPr>
          <w:rStyle w:val="HideTWBExt"/>
          <w:rFonts w:cs="Arial"/>
          <w:lang w:val="ro-RO"/>
        </w:rPr>
        <w:t>&lt;/Original&gt;</w:t>
      </w:r>
    </w:p>
    <w:p w:rsidR="00B41597" w:rsidRPr="00BE22B4" w:rsidRDefault="00B41597">
      <w:pPr>
        <w:pStyle w:val="JustificationTitle"/>
        <w:rPr>
          <w:lang w:val="ro-RO"/>
        </w:rPr>
      </w:pPr>
      <w:r w:rsidRPr="00BE22B4">
        <w:rPr>
          <w:rStyle w:val="HideTWBExt"/>
          <w:rFonts w:cs="Arial"/>
          <w:lang w:val="ro-RO"/>
        </w:rPr>
        <w:t>&lt;TitreJust&gt;</w:t>
      </w:r>
      <w:r w:rsidRPr="00BE22B4">
        <w:rPr>
          <w:lang w:val="ro-RO"/>
        </w:rPr>
        <w:t>Justificare</w:t>
      </w:r>
      <w:r w:rsidRPr="00BE22B4">
        <w:rPr>
          <w:rStyle w:val="HideTWBExt"/>
          <w:rFonts w:cs="Arial"/>
          <w:lang w:val="ro-RO"/>
        </w:rPr>
        <w:t>&lt;/TitreJust&gt;</w:t>
      </w:r>
    </w:p>
    <w:p w:rsidR="00B41597" w:rsidRPr="00BE22B4" w:rsidRDefault="00B41597">
      <w:pPr>
        <w:pStyle w:val="Normal12Italic"/>
        <w:rPr>
          <w:lang w:val="ro-RO"/>
        </w:rPr>
      </w:pPr>
      <w:r w:rsidRPr="00BE22B4">
        <w:rPr>
          <w:lang w:val="ro-RO"/>
        </w:rPr>
        <w:t>Ascunderea de informații nu ar trebui să aibă drept consecință aplicarea unei proceduri accelerate.</w:t>
      </w:r>
    </w:p>
    <w:p w:rsidR="00B41597" w:rsidRPr="00BE22B4" w:rsidRDefault="00B41597">
      <w:r w:rsidRPr="00BE22B4">
        <w:rPr>
          <w:rStyle w:val="HideTWBExt"/>
          <w:rFonts w:cs="Arial"/>
        </w:rPr>
        <w:t>&lt;/Amend&gt;</w:t>
      </w:r>
    </w:p>
    <w:p w:rsidR="00B41597" w:rsidRPr="00BE22B4" w:rsidRDefault="00B41597">
      <w:pPr>
        <w:pStyle w:val="AMNumberTabs"/>
      </w:pPr>
      <w:r w:rsidRPr="00BE22B4">
        <w:rPr>
          <w:rStyle w:val="HideTWBExt"/>
          <w:rFonts w:cs="Arial"/>
        </w:rPr>
        <w:t>&lt;Amend&gt;</w:t>
      </w:r>
      <w:r w:rsidRPr="00BE22B4">
        <w:t>Amendamentul</w:t>
      </w:r>
      <w:r w:rsidRPr="00BE22B4">
        <w:tab/>
      </w:r>
      <w:r w:rsidRPr="00BE22B4">
        <w:tab/>
      </w:r>
      <w:r w:rsidRPr="00BE22B4">
        <w:rPr>
          <w:rStyle w:val="HideTWBExt"/>
          <w:rFonts w:cs="Arial"/>
        </w:rPr>
        <w:t>&lt;NumAm&gt;</w:t>
      </w:r>
      <w:r w:rsidRPr="00BE22B4">
        <w:t>1231</w:t>
      </w:r>
      <w:r w:rsidRPr="00BE22B4">
        <w:rPr>
          <w:rStyle w:val="HideTWBExt"/>
          <w:rFonts w:cs="Arial"/>
        </w:rPr>
        <w:t>&lt;/NumAm&gt;</w:t>
      </w:r>
    </w:p>
    <w:p w:rsidR="00B41597" w:rsidRPr="00BE22B4" w:rsidRDefault="00B41597">
      <w:pPr>
        <w:pStyle w:val="NormalBold"/>
      </w:pPr>
      <w:r w:rsidRPr="00BE22B4">
        <w:rPr>
          <w:rStyle w:val="HideTWBExt"/>
          <w:rFonts w:cs="Arial"/>
        </w:rPr>
        <w:t>&lt;RepeatBlock-By&gt;&lt;Members&gt;</w:t>
      </w:r>
      <w:r w:rsidRPr="00BE22B4">
        <w:t>Marina Albiol Guzmán</w:t>
      </w:r>
      <w:r w:rsidRPr="00BE22B4">
        <w:rPr>
          <w:rStyle w:val="HideTWBExt"/>
          <w:rFonts w:cs="Arial"/>
        </w:rPr>
        <w:t>&lt;/Members&gt;</w:t>
      </w:r>
    </w:p>
    <w:p w:rsidR="00B41597" w:rsidRPr="00BE22B4" w:rsidRDefault="00B41597">
      <w:pPr>
        <w:pStyle w:val="NormalBold"/>
      </w:pPr>
      <w:r w:rsidRPr="00BE22B4">
        <w:rPr>
          <w:rStyle w:val="HideTWBExt"/>
          <w:rFonts w:cs="Arial"/>
        </w:rPr>
        <w:t>&lt;/RepeatBlock-By&gt;</w:t>
      </w:r>
    </w:p>
    <w:p w:rsidR="00B41597" w:rsidRPr="00BE22B4" w:rsidRDefault="00B41597">
      <w:pPr>
        <w:pStyle w:val="NormalBold"/>
      </w:pPr>
      <w:r w:rsidRPr="00BE22B4">
        <w:rPr>
          <w:rStyle w:val="HideTWBExt"/>
          <w:rFonts w:cs="Arial"/>
        </w:rPr>
        <w:t>&lt;DocAmend&gt;</w:t>
      </w:r>
      <w:r w:rsidRPr="00BE22B4">
        <w:t>Propunere de regulament</w:t>
      </w:r>
      <w:r w:rsidRPr="00BE22B4">
        <w:rPr>
          <w:rStyle w:val="HideTWBExt"/>
          <w:rFonts w:cs="Arial"/>
        </w:rPr>
        <w:t>&lt;/DocAmend&gt;</w:t>
      </w:r>
    </w:p>
    <w:p w:rsidR="00B41597" w:rsidRPr="00BE22B4" w:rsidRDefault="00B41597">
      <w:pPr>
        <w:pStyle w:val="NormalBold"/>
      </w:pPr>
      <w:r w:rsidRPr="00BE22B4">
        <w:rPr>
          <w:rStyle w:val="HideTWBExt"/>
          <w:rFonts w:cs="Arial"/>
        </w:rPr>
        <w:t>&lt;Article&gt;</w:t>
      </w:r>
      <w:r w:rsidRPr="00BE22B4">
        <w:t xml:space="preserve">Articolul 40 </w:t>
      </w:r>
      <w:r w:rsidRPr="00BE22B4">
        <w:rPr>
          <w:cs/>
        </w:rPr>
        <w:t xml:space="preserve">– </w:t>
      </w:r>
      <w:r w:rsidRPr="00BE22B4">
        <w:t xml:space="preserve">alineatul 1 </w:t>
      </w:r>
      <w:r w:rsidRPr="00BE22B4">
        <w:rPr>
          <w:cs/>
        </w:rPr>
        <w:t xml:space="preserve">– </w:t>
      </w:r>
      <w:r w:rsidRPr="00BE22B4">
        <w:t>litera c</w:t>
      </w:r>
      <w:r w:rsidRPr="00BE22B4">
        <w:rPr>
          <w:rStyle w:val="HideTWBExt"/>
          <w:rFonts w:cs="Arial"/>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41597" w:rsidRPr="00BE22B4">
        <w:trPr>
          <w:trHeight w:hRule="exact" w:val="240"/>
          <w:jc w:val="center"/>
        </w:trPr>
        <w:tc>
          <w:tcPr>
            <w:tcW w:w="9752" w:type="dxa"/>
            <w:gridSpan w:val="2"/>
          </w:tcPr>
          <w:p w:rsidR="00B41597" w:rsidRPr="00BE22B4" w:rsidRDefault="00B41597"/>
        </w:tc>
      </w:tr>
      <w:tr w:rsidR="00B41597" w:rsidRPr="00BE22B4">
        <w:trPr>
          <w:trHeight w:val="240"/>
          <w:jc w:val="center"/>
        </w:trPr>
        <w:tc>
          <w:tcPr>
            <w:tcW w:w="4876" w:type="dxa"/>
          </w:tcPr>
          <w:p w:rsidR="00B41597" w:rsidRPr="00BE22B4" w:rsidRDefault="00B41597">
            <w:pPr>
              <w:pStyle w:val="ColumnHeading"/>
            </w:pPr>
            <w:r w:rsidRPr="00BE22B4">
              <w:t>Textul propus de Comisie</w:t>
            </w:r>
          </w:p>
        </w:tc>
        <w:tc>
          <w:tcPr>
            <w:tcW w:w="4876" w:type="dxa"/>
          </w:tcPr>
          <w:p w:rsidR="00B41597" w:rsidRPr="00BE22B4" w:rsidRDefault="00B41597">
            <w:pPr>
              <w:pStyle w:val="ColumnHeading"/>
            </w:pPr>
            <w:r w:rsidRPr="00BE22B4">
              <w:t>Amendamentul</w:t>
            </w:r>
          </w:p>
        </w:tc>
      </w:tr>
      <w:tr w:rsidR="00B41597" w:rsidRPr="00BE22B4">
        <w:trPr>
          <w:jc w:val="center"/>
        </w:trPr>
        <w:tc>
          <w:tcPr>
            <w:tcW w:w="4876" w:type="dxa"/>
          </w:tcPr>
          <w:p w:rsidR="00B41597" w:rsidRPr="00BE22B4" w:rsidRDefault="00B41597">
            <w:pPr>
              <w:pStyle w:val="Normal6"/>
            </w:pPr>
            <w:r w:rsidRPr="00BE22B4">
              <w:rPr>
                <w:b/>
                <w:i/>
              </w:rPr>
              <w:t>(c)</w:t>
            </w:r>
            <w:r w:rsidRPr="00BE22B4">
              <w:tab/>
            </w:r>
            <w:r w:rsidRPr="00BE22B4">
              <w:rPr>
                <w:b/>
                <w:i/>
              </w:rPr>
              <w:t>solicitantul a indus în eroare autoritățile în ceea ce privește identitatea sau cetățenia sa, prezentând informații sau documente false ori ascunzând informații sau documente relevante care ar fi putut influența decizia în sens negativ;</w:t>
            </w:r>
          </w:p>
        </w:tc>
        <w:tc>
          <w:tcPr>
            <w:tcW w:w="4876" w:type="dxa"/>
          </w:tcPr>
          <w:p w:rsidR="00B41597" w:rsidRPr="00BE22B4" w:rsidRDefault="00B41597">
            <w:pPr>
              <w:pStyle w:val="Normal6"/>
            </w:pPr>
            <w:r w:rsidRPr="00BE22B4">
              <w:rPr>
                <w:b/>
                <w:i/>
              </w:rPr>
              <w:t>eliminat</w:t>
            </w:r>
          </w:p>
        </w:tc>
      </w:tr>
    </w:tbl>
    <w:p w:rsidR="00B41597" w:rsidRPr="00BE22B4" w:rsidRDefault="00B41597">
      <w:pPr>
        <w:pStyle w:val="Olang"/>
        <w:rPr>
          <w:lang w:val="ro-RO"/>
        </w:rPr>
      </w:pPr>
      <w:r w:rsidRPr="00BE22B4">
        <w:rPr>
          <w:lang w:val="ro-RO"/>
        </w:rPr>
        <w:t xml:space="preserve">Or. </w:t>
      </w:r>
      <w:r w:rsidRPr="00BE22B4">
        <w:rPr>
          <w:rStyle w:val="HideTWBExt"/>
          <w:rFonts w:cs="Arial"/>
          <w:lang w:val="ro-RO"/>
        </w:rPr>
        <w:t>&lt;Original&gt;</w:t>
      </w:r>
      <w:r w:rsidRPr="00BE22B4">
        <w:rPr>
          <w:rStyle w:val="HideTWBInt"/>
          <w:lang w:val="ro-RO"/>
        </w:rPr>
        <w:t>{EN}</w:t>
      </w:r>
      <w:r w:rsidRPr="00BE22B4">
        <w:rPr>
          <w:lang w:val="ro-RO"/>
        </w:rPr>
        <w:t>en</w:t>
      </w:r>
      <w:r w:rsidRPr="00BE22B4">
        <w:rPr>
          <w:rStyle w:val="HideTWBExt"/>
          <w:rFonts w:cs="Arial"/>
          <w:lang w:val="ro-RO"/>
        </w:rPr>
        <w:t>&lt;/Original&gt;</w:t>
      </w:r>
    </w:p>
    <w:p w:rsidR="00B41597" w:rsidRPr="00BE22B4" w:rsidRDefault="00B41597">
      <w:r w:rsidRPr="00BE22B4">
        <w:rPr>
          <w:rStyle w:val="HideTWBExt"/>
          <w:rFonts w:cs="Arial"/>
        </w:rPr>
        <w:t>&lt;/Amend&gt;</w:t>
      </w:r>
    </w:p>
    <w:p w:rsidR="00B41597" w:rsidRPr="00BE22B4" w:rsidRDefault="00B41597">
      <w:pPr>
        <w:pStyle w:val="AMNumberTabs"/>
      </w:pPr>
      <w:r w:rsidRPr="00BE22B4">
        <w:rPr>
          <w:rStyle w:val="HideTWBExt"/>
          <w:rFonts w:cs="Arial"/>
        </w:rPr>
        <w:lastRenderedPageBreak/>
        <w:t>&lt;Amend&gt;</w:t>
      </w:r>
      <w:r w:rsidRPr="00BE22B4">
        <w:t>Amendamentul</w:t>
      </w:r>
      <w:r w:rsidRPr="00BE22B4">
        <w:tab/>
      </w:r>
      <w:r w:rsidRPr="00BE22B4">
        <w:tab/>
      </w:r>
      <w:r w:rsidRPr="00BE22B4">
        <w:rPr>
          <w:rStyle w:val="HideTWBExt"/>
          <w:rFonts w:cs="Arial"/>
        </w:rPr>
        <w:t>&lt;NumAm&gt;</w:t>
      </w:r>
      <w:r w:rsidRPr="00BE22B4">
        <w:t>1232</w:t>
      </w:r>
      <w:r w:rsidRPr="00BE22B4">
        <w:rPr>
          <w:rStyle w:val="HideTWBExt"/>
          <w:rFonts w:cs="Arial"/>
        </w:rPr>
        <w:t>&lt;/NumAm&gt;</w:t>
      </w:r>
    </w:p>
    <w:p w:rsidR="00B41597" w:rsidRPr="00BE22B4" w:rsidRDefault="00B41597">
      <w:pPr>
        <w:pStyle w:val="NormalBold"/>
      </w:pPr>
      <w:r w:rsidRPr="00BE22B4">
        <w:rPr>
          <w:rStyle w:val="HideTWBExt"/>
          <w:rFonts w:cs="Arial"/>
        </w:rPr>
        <w:t>&lt;RepeatBlock-By&gt;&lt;Members&gt;</w:t>
      </w:r>
      <w:r w:rsidRPr="00BE22B4">
        <w:t>Jeroen Lenaers</w:t>
      </w:r>
      <w:r w:rsidRPr="00BE22B4">
        <w:rPr>
          <w:rStyle w:val="HideTWBExt"/>
          <w:rFonts w:cs="Arial"/>
        </w:rPr>
        <w:t>&lt;/Members&gt;</w:t>
      </w:r>
    </w:p>
    <w:p w:rsidR="00B41597" w:rsidRPr="00BE22B4" w:rsidRDefault="00B41597">
      <w:pPr>
        <w:pStyle w:val="NormalBold"/>
      </w:pPr>
      <w:r w:rsidRPr="00BE22B4">
        <w:rPr>
          <w:rStyle w:val="HideTWBExt"/>
          <w:rFonts w:cs="Arial"/>
        </w:rPr>
        <w:t>&lt;/RepeatBlock-By&gt;</w:t>
      </w:r>
    </w:p>
    <w:p w:rsidR="00B41597" w:rsidRPr="00BE22B4" w:rsidRDefault="00B41597">
      <w:pPr>
        <w:pStyle w:val="NormalBold"/>
      </w:pPr>
      <w:r w:rsidRPr="00BE22B4">
        <w:rPr>
          <w:rStyle w:val="HideTWBExt"/>
          <w:rFonts w:cs="Arial"/>
        </w:rPr>
        <w:t>&lt;DocAmend&gt;</w:t>
      </w:r>
      <w:r w:rsidRPr="00BE22B4">
        <w:t>Propunere de regulament</w:t>
      </w:r>
      <w:r w:rsidRPr="00BE22B4">
        <w:rPr>
          <w:rStyle w:val="HideTWBExt"/>
          <w:rFonts w:cs="Arial"/>
        </w:rPr>
        <w:t>&lt;/DocAmend&gt;</w:t>
      </w:r>
    </w:p>
    <w:p w:rsidR="00B41597" w:rsidRPr="00BE22B4" w:rsidRDefault="00B41597">
      <w:pPr>
        <w:pStyle w:val="NormalBold"/>
      </w:pPr>
      <w:r w:rsidRPr="00BE22B4">
        <w:rPr>
          <w:rStyle w:val="HideTWBExt"/>
          <w:rFonts w:cs="Arial"/>
        </w:rPr>
        <w:t>&lt;Article&gt;</w:t>
      </w:r>
      <w:r w:rsidRPr="00BE22B4">
        <w:t xml:space="preserve">Articolul 40 </w:t>
      </w:r>
      <w:r w:rsidRPr="00BE22B4">
        <w:rPr>
          <w:cs/>
        </w:rPr>
        <w:t xml:space="preserve">– </w:t>
      </w:r>
      <w:r w:rsidRPr="00BE22B4">
        <w:t xml:space="preserve">alineatul 1 </w:t>
      </w:r>
      <w:r w:rsidRPr="00BE22B4">
        <w:rPr>
          <w:cs/>
        </w:rPr>
        <w:t xml:space="preserve">– </w:t>
      </w:r>
      <w:r w:rsidRPr="00BE22B4">
        <w:t>litera c</w:t>
      </w:r>
      <w:r w:rsidRPr="00BE22B4">
        <w:rPr>
          <w:rStyle w:val="HideTWBExt"/>
          <w:rFonts w:cs="Arial"/>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41597" w:rsidRPr="00BE22B4">
        <w:trPr>
          <w:trHeight w:hRule="exact" w:val="240"/>
          <w:jc w:val="center"/>
        </w:trPr>
        <w:tc>
          <w:tcPr>
            <w:tcW w:w="9752" w:type="dxa"/>
            <w:gridSpan w:val="2"/>
          </w:tcPr>
          <w:p w:rsidR="00B41597" w:rsidRPr="00BE22B4" w:rsidRDefault="00B41597"/>
        </w:tc>
      </w:tr>
      <w:tr w:rsidR="00B41597" w:rsidRPr="00BE22B4">
        <w:trPr>
          <w:trHeight w:val="240"/>
          <w:jc w:val="center"/>
        </w:trPr>
        <w:tc>
          <w:tcPr>
            <w:tcW w:w="4876" w:type="dxa"/>
          </w:tcPr>
          <w:p w:rsidR="00B41597" w:rsidRPr="00BE22B4" w:rsidRDefault="00B41597">
            <w:pPr>
              <w:pStyle w:val="ColumnHeading"/>
            </w:pPr>
            <w:r w:rsidRPr="00BE22B4">
              <w:t>Textul propus de Comisie</w:t>
            </w:r>
          </w:p>
        </w:tc>
        <w:tc>
          <w:tcPr>
            <w:tcW w:w="4876" w:type="dxa"/>
          </w:tcPr>
          <w:p w:rsidR="00B41597" w:rsidRPr="00BE22B4" w:rsidRDefault="00B41597">
            <w:pPr>
              <w:pStyle w:val="ColumnHeading"/>
            </w:pPr>
            <w:r w:rsidRPr="00BE22B4">
              <w:t>Amendamentul</w:t>
            </w:r>
          </w:p>
        </w:tc>
      </w:tr>
      <w:tr w:rsidR="00B41597" w:rsidRPr="00BE22B4">
        <w:trPr>
          <w:jc w:val="center"/>
        </w:trPr>
        <w:tc>
          <w:tcPr>
            <w:tcW w:w="4876" w:type="dxa"/>
          </w:tcPr>
          <w:p w:rsidR="00B41597" w:rsidRPr="00BE22B4" w:rsidRDefault="00B41597">
            <w:pPr>
              <w:pStyle w:val="Normal6"/>
            </w:pPr>
            <w:r w:rsidRPr="00BE22B4">
              <w:t>(c)</w:t>
            </w:r>
            <w:r w:rsidRPr="00BE22B4">
              <w:tab/>
              <w:t>solicitantul a indus în eroare autoritățile în ceea ce privește identitatea sau cetățenia sa, prezentând informații sau documente false ori ascunzând informații sau documente relevante</w:t>
            </w:r>
            <w:r w:rsidRPr="00BE22B4">
              <w:rPr>
                <w:b/>
                <w:i/>
              </w:rPr>
              <w:t xml:space="preserve"> care ar fi putut influența decizia în sens negativ</w:t>
            </w:r>
            <w:r w:rsidRPr="00BE22B4">
              <w:t>;</w:t>
            </w:r>
          </w:p>
        </w:tc>
        <w:tc>
          <w:tcPr>
            <w:tcW w:w="4876" w:type="dxa"/>
          </w:tcPr>
          <w:p w:rsidR="00B41597" w:rsidRPr="00BE22B4" w:rsidRDefault="00B41597">
            <w:pPr>
              <w:pStyle w:val="Normal6"/>
            </w:pPr>
            <w:r w:rsidRPr="00BE22B4">
              <w:t>(c)</w:t>
            </w:r>
            <w:r w:rsidRPr="00BE22B4">
              <w:tab/>
              <w:t xml:space="preserve">solicitantul a indus în eroare autoritățile în ceea ce privește identitatea sau cetățenia sa, </w:t>
            </w:r>
            <w:r w:rsidRPr="00BE22B4">
              <w:rPr>
                <w:b/>
                <w:i/>
              </w:rPr>
              <w:t>traseul de călătorie sau motivele pentru solicitarea protecției internaționale,</w:t>
            </w:r>
            <w:r w:rsidRPr="00BE22B4">
              <w:t xml:space="preserve"> prezentând informații sau documente false ori ascunzând</w:t>
            </w:r>
            <w:r w:rsidRPr="00BE22B4">
              <w:rPr>
                <w:b/>
                <w:i/>
              </w:rPr>
              <w:t>, distrugând sau eliminând</w:t>
            </w:r>
            <w:r w:rsidRPr="00BE22B4">
              <w:t xml:space="preserve"> informații sau documente relevante;</w:t>
            </w:r>
          </w:p>
        </w:tc>
      </w:tr>
    </w:tbl>
    <w:p w:rsidR="00B41597" w:rsidRPr="00BE22B4" w:rsidRDefault="00B41597">
      <w:pPr>
        <w:pStyle w:val="Olang"/>
        <w:rPr>
          <w:lang w:val="ro-RO"/>
        </w:rPr>
      </w:pPr>
      <w:r w:rsidRPr="00BE22B4">
        <w:rPr>
          <w:lang w:val="ro-RO"/>
        </w:rPr>
        <w:t xml:space="preserve">Or. </w:t>
      </w:r>
      <w:r w:rsidRPr="00BE22B4">
        <w:rPr>
          <w:rStyle w:val="HideTWBExt"/>
          <w:rFonts w:cs="Arial"/>
          <w:lang w:val="ro-RO"/>
        </w:rPr>
        <w:t>&lt;Original&gt;</w:t>
      </w:r>
      <w:r w:rsidRPr="00BE22B4">
        <w:rPr>
          <w:rStyle w:val="HideTWBInt"/>
          <w:lang w:val="ro-RO"/>
        </w:rPr>
        <w:t>{EN}</w:t>
      </w:r>
      <w:r w:rsidRPr="00BE22B4">
        <w:rPr>
          <w:lang w:val="ro-RO"/>
        </w:rPr>
        <w:t>en</w:t>
      </w:r>
      <w:r w:rsidRPr="00BE22B4">
        <w:rPr>
          <w:rStyle w:val="HideTWBExt"/>
          <w:rFonts w:cs="Arial"/>
          <w:lang w:val="ro-RO"/>
        </w:rPr>
        <w:t>&lt;/Original&gt;</w:t>
      </w:r>
    </w:p>
    <w:p w:rsidR="00B41597" w:rsidRPr="00BE22B4" w:rsidRDefault="00B41597">
      <w:r w:rsidRPr="00BE22B4">
        <w:rPr>
          <w:rStyle w:val="HideTWBExt"/>
          <w:rFonts w:cs="Arial"/>
        </w:rPr>
        <w:t>&lt;/Amend&gt;</w:t>
      </w:r>
    </w:p>
    <w:p w:rsidR="00B41597" w:rsidRPr="00BE22B4" w:rsidRDefault="00B41597">
      <w:pPr>
        <w:pStyle w:val="AMNumberTabs"/>
      </w:pPr>
      <w:r w:rsidRPr="00BE22B4">
        <w:rPr>
          <w:rStyle w:val="HideTWBExt"/>
          <w:rFonts w:cs="Arial"/>
          <w:lang w:eastAsia="ro-RO"/>
        </w:rPr>
        <w:t>&lt;Amend&gt;</w:t>
      </w:r>
      <w:r w:rsidRPr="00BE22B4">
        <w:rPr>
          <w:lang w:eastAsia="ro-RO"/>
        </w:rPr>
        <w:t>Amendamentul</w:t>
      </w:r>
      <w:r w:rsidRPr="00BE22B4">
        <w:rPr>
          <w:b w:val="0"/>
          <w:lang w:eastAsia="ro-RO"/>
        </w:rPr>
        <w:tab/>
      </w:r>
      <w:r w:rsidRPr="00BE22B4">
        <w:rPr>
          <w:b w:val="0"/>
          <w:lang w:eastAsia="ro-RO"/>
        </w:rPr>
        <w:tab/>
      </w:r>
      <w:r w:rsidRPr="00BE22B4">
        <w:rPr>
          <w:rStyle w:val="HideTWBExt"/>
          <w:rFonts w:cs="Arial"/>
          <w:lang w:eastAsia="ro-RO"/>
        </w:rPr>
        <w:t>&lt;NumAm&gt;</w:t>
      </w:r>
      <w:r w:rsidRPr="00BE22B4">
        <w:rPr>
          <w:lang w:eastAsia="ro-RO"/>
        </w:rPr>
        <w:t>1233</w:t>
      </w:r>
      <w:r w:rsidRPr="00BE22B4">
        <w:rPr>
          <w:rStyle w:val="HideTWBExt"/>
          <w:rFonts w:cs="Arial"/>
          <w:lang w:eastAsia="ro-RO"/>
        </w:rPr>
        <w:t>&lt;/NumAm&gt;</w:t>
      </w:r>
    </w:p>
    <w:p w:rsidR="00B41597" w:rsidRPr="00BE22B4" w:rsidRDefault="00B41597">
      <w:pPr>
        <w:pStyle w:val="NormalBold"/>
      </w:pPr>
      <w:r w:rsidRPr="00BE22B4">
        <w:rPr>
          <w:rStyle w:val="HideTWBExt"/>
          <w:rFonts w:cs="Arial"/>
          <w:lang w:eastAsia="ro-RO"/>
        </w:rPr>
        <w:t>&lt;RepeatBlock-By&gt;&lt;Members&gt;</w:t>
      </w:r>
      <w:r w:rsidRPr="00BE22B4">
        <w:rPr>
          <w:lang w:eastAsia="ro-RO"/>
        </w:rPr>
        <w:t>Brice Hortefeux, Rachida Dati</w:t>
      </w:r>
      <w:r w:rsidRPr="00BE22B4">
        <w:rPr>
          <w:rStyle w:val="HideTWBExt"/>
          <w:rFonts w:cs="Arial"/>
          <w:lang w:eastAsia="ro-RO"/>
        </w:rPr>
        <w:t>&lt;/Members&gt;</w:t>
      </w:r>
    </w:p>
    <w:p w:rsidR="00B41597" w:rsidRPr="00BE22B4" w:rsidRDefault="00B41597">
      <w:pPr>
        <w:pStyle w:val="NormalBold"/>
      </w:pPr>
      <w:r w:rsidRPr="00BE22B4">
        <w:rPr>
          <w:rStyle w:val="HideTWBExt"/>
          <w:rFonts w:cs="Arial"/>
          <w:lang w:eastAsia="ro-RO"/>
        </w:rPr>
        <w:t>&lt;/RepeatBlock-By&gt;</w:t>
      </w:r>
    </w:p>
    <w:p w:rsidR="00B41597" w:rsidRPr="00BE22B4" w:rsidRDefault="00B41597">
      <w:pPr>
        <w:pStyle w:val="NormalBold"/>
      </w:pPr>
      <w:r w:rsidRPr="00BE22B4">
        <w:rPr>
          <w:rStyle w:val="HideTWBExt"/>
          <w:rFonts w:cs="Arial"/>
          <w:lang w:eastAsia="ro-RO"/>
        </w:rPr>
        <w:t>&lt;DocAmend&gt;</w:t>
      </w:r>
      <w:r w:rsidRPr="00BE22B4">
        <w:rPr>
          <w:lang w:eastAsia="ro-RO"/>
        </w:rPr>
        <w:t>Propunere de regulament</w:t>
      </w:r>
      <w:r w:rsidRPr="00BE22B4">
        <w:rPr>
          <w:rStyle w:val="HideTWBExt"/>
          <w:rFonts w:cs="Arial"/>
          <w:lang w:eastAsia="ro-RO"/>
        </w:rPr>
        <w:t>&lt;/DocAmend&gt;</w:t>
      </w:r>
    </w:p>
    <w:p w:rsidR="00B41597" w:rsidRPr="00BE22B4" w:rsidRDefault="00B41597">
      <w:pPr>
        <w:pStyle w:val="NormalBold"/>
      </w:pPr>
      <w:r w:rsidRPr="00BE22B4">
        <w:rPr>
          <w:rStyle w:val="HideTWBExt"/>
          <w:rFonts w:cs="Arial"/>
          <w:lang w:eastAsia="ro-RO"/>
        </w:rPr>
        <w:t>&lt;Article&gt;</w:t>
      </w:r>
      <w:r w:rsidRPr="00BE22B4">
        <w:rPr>
          <w:lang w:eastAsia="ro-RO"/>
        </w:rPr>
        <w:t xml:space="preserve">Articolul 40 </w:t>
      </w:r>
      <w:r w:rsidRPr="00BE22B4">
        <w:rPr>
          <w:cs/>
          <w:lang w:eastAsia="ro-RO"/>
        </w:rPr>
        <w:t xml:space="preserve">– </w:t>
      </w:r>
      <w:r w:rsidRPr="00BE22B4">
        <w:rPr>
          <w:lang w:eastAsia="ro-RO"/>
        </w:rPr>
        <w:t xml:space="preserve">alineatul 1 </w:t>
      </w:r>
      <w:r w:rsidRPr="00BE22B4">
        <w:rPr>
          <w:cs/>
          <w:lang w:eastAsia="ro-RO"/>
        </w:rPr>
        <w:t xml:space="preserve">– </w:t>
      </w:r>
      <w:r w:rsidRPr="00BE22B4">
        <w:rPr>
          <w:lang w:eastAsia="ro-RO"/>
        </w:rPr>
        <w:t>litera c</w:t>
      </w:r>
      <w:r w:rsidRPr="00BE22B4">
        <w:rPr>
          <w:rStyle w:val="HideTWBExt"/>
          <w:rFonts w:cs="Arial"/>
          <w:lang w:eastAsia="ro-R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41597" w:rsidRPr="00BE22B4">
        <w:trPr>
          <w:trHeight w:hRule="exact" w:val="240"/>
          <w:jc w:val="center"/>
        </w:trPr>
        <w:tc>
          <w:tcPr>
            <w:tcW w:w="9752" w:type="dxa"/>
            <w:gridSpan w:val="2"/>
          </w:tcPr>
          <w:p w:rsidR="00B41597" w:rsidRPr="00BE22B4" w:rsidRDefault="00B41597"/>
        </w:tc>
      </w:tr>
      <w:tr w:rsidR="00B41597" w:rsidRPr="00BE22B4">
        <w:trPr>
          <w:trHeight w:val="240"/>
          <w:jc w:val="center"/>
        </w:trPr>
        <w:tc>
          <w:tcPr>
            <w:tcW w:w="4876" w:type="dxa"/>
          </w:tcPr>
          <w:p w:rsidR="00B41597" w:rsidRPr="00BE22B4" w:rsidRDefault="00B41597">
            <w:pPr>
              <w:pStyle w:val="ColumnHeading"/>
            </w:pPr>
            <w:r w:rsidRPr="00BE22B4">
              <w:t>Textul propus de Comisie</w:t>
            </w:r>
          </w:p>
        </w:tc>
        <w:tc>
          <w:tcPr>
            <w:tcW w:w="4876" w:type="dxa"/>
          </w:tcPr>
          <w:p w:rsidR="00B41597" w:rsidRPr="00BE22B4" w:rsidRDefault="00B41597">
            <w:pPr>
              <w:pStyle w:val="ColumnHeading"/>
            </w:pPr>
            <w:r w:rsidRPr="00BE22B4">
              <w:t>Amendamentul</w:t>
            </w:r>
          </w:p>
        </w:tc>
      </w:tr>
      <w:tr w:rsidR="00B41597" w:rsidRPr="00BE22B4">
        <w:trPr>
          <w:jc w:val="center"/>
        </w:trPr>
        <w:tc>
          <w:tcPr>
            <w:tcW w:w="4876" w:type="dxa"/>
          </w:tcPr>
          <w:p w:rsidR="00B41597" w:rsidRPr="00BE22B4" w:rsidRDefault="00B41597">
            <w:pPr>
              <w:pStyle w:val="Normal6"/>
            </w:pPr>
            <w:r w:rsidRPr="00BE22B4">
              <w:t>(c)</w:t>
            </w:r>
            <w:r w:rsidRPr="00BE22B4">
              <w:tab/>
              <w:t>solicitantul a indus în eroare autoritățile în ceea ce privește identitatea sau cetățenia sa, prezentând informații sau documente false ori ascunzând informații sau documente relevante care ar fi putut influența decizia în sens negativ;</w:t>
            </w:r>
          </w:p>
        </w:tc>
        <w:tc>
          <w:tcPr>
            <w:tcW w:w="4876" w:type="dxa"/>
          </w:tcPr>
          <w:p w:rsidR="00B41597" w:rsidRPr="00BE22B4" w:rsidRDefault="00B41597">
            <w:pPr>
              <w:pStyle w:val="Normal6"/>
            </w:pPr>
            <w:r w:rsidRPr="00BE22B4">
              <w:t>(c)</w:t>
            </w:r>
            <w:r w:rsidRPr="00BE22B4">
              <w:tab/>
              <w:t>solicitantul a indus în eroare autoritățile în ceea ce privește identitatea</w:t>
            </w:r>
            <w:r w:rsidRPr="00BE22B4">
              <w:rPr>
                <w:b/>
                <w:i/>
              </w:rPr>
              <w:t xml:space="preserve">, vârsta </w:t>
            </w:r>
            <w:r w:rsidRPr="00BE22B4">
              <w:t xml:space="preserve">sau cetățenia sa, prezentând informații sau documente false </w:t>
            </w:r>
            <w:r w:rsidRPr="00BE22B4">
              <w:rPr>
                <w:b/>
                <w:i/>
              </w:rPr>
              <w:t>sau falsificate</w:t>
            </w:r>
            <w:r w:rsidRPr="00BE22B4">
              <w:t xml:space="preserve"> ori ascunzând informații sau documente relevante care ar fi putut influența decizia în sens negativ;</w:t>
            </w:r>
          </w:p>
        </w:tc>
      </w:tr>
    </w:tbl>
    <w:p w:rsidR="00B41597" w:rsidRPr="00BE22B4" w:rsidRDefault="00B41597">
      <w:pPr>
        <w:pStyle w:val="Olang"/>
        <w:rPr>
          <w:lang w:val="ro-RO"/>
        </w:rPr>
      </w:pPr>
      <w:r w:rsidRPr="00BE22B4">
        <w:rPr>
          <w:lang w:val="ro-RO" w:eastAsia="ro-RO"/>
        </w:rPr>
        <w:t xml:space="preserve">Or. </w:t>
      </w:r>
      <w:r w:rsidRPr="00BE22B4">
        <w:rPr>
          <w:rStyle w:val="HideTWBExt"/>
          <w:rFonts w:cs="Arial"/>
          <w:lang w:val="ro-RO" w:eastAsia="ro-RO"/>
        </w:rPr>
        <w:t>&lt;Original&gt;</w:t>
      </w:r>
      <w:r w:rsidRPr="00BE22B4">
        <w:rPr>
          <w:rStyle w:val="HideTWBInt"/>
          <w:lang w:val="ro-RO" w:eastAsia="ro-RO"/>
        </w:rPr>
        <w:t>{FR}</w:t>
      </w:r>
      <w:r w:rsidRPr="00BE22B4">
        <w:rPr>
          <w:lang w:val="ro-RO" w:eastAsia="ro-RO"/>
        </w:rPr>
        <w:t>fr</w:t>
      </w:r>
      <w:r w:rsidRPr="00BE22B4">
        <w:rPr>
          <w:rStyle w:val="HideTWBExt"/>
          <w:rFonts w:cs="Arial"/>
          <w:lang w:val="ro-RO" w:eastAsia="ro-RO"/>
        </w:rPr>
        <w:t>&lt;/Original&gt;</w:t>
      </w:r>
    </w:p>
    <w:p w:rsidR="00B41597" w:rsidRPr="00BE22B4" w:rsidRDefault="00B41597">
      <w:r w:rsidRPr="00BE22B4">
        <w:rPr>
          <w:rStyle w:val="HideTWBExt"/>
          <w:rFonts w:cs="Arial"/>
          <w:lang w:eastAsia="ro-RO"/>
        </w:rPr>
        <w:t>&lt;/Amend&gt;</w:t>
      </w:r>
    </w:p>
    <w:p w:rsidR="00B41597" w:rsidRPr="00BE22B4" w:rsidRDefault="00B41597">
      <w:pPr>
        <w:pStyle w:val="AMNumberTabs"/>
      </w:pPr>
      <w:r w:rsidRPr="00BE22B4">
        <w:rPr>
          <w:rStyle w:val="HideTWBExt"/>
          <w:rFonts w:cs="Arial"/>
        </w:rPr>
        <w:t>&lt;Amend&gt;</w:t>
      </w:r>
      <w:r w:rsidRPr="00BE22B4">
        <w:t>Amendamentul</w:t>
      </w:r>
      <w:r w:rsidRPr="00BE22B4">
        <w:tab/>
      </w:r>
      <w:r w:rsidRPr="00BE22B4">
        <w:tab/>
      </w:r>
      <w:r w:rsidRPr="00BE22B4">
        <w:rPr>
          <w:rStyle w:val="HideTWBExt"/>
          <w:rFonts w:cs="Arial"/>
        </w:rPr>
        <w:t>&lt;NumAm&gt;</w:t>
      </w:r>
      <w:r w:rsidRPr="00BE22B4">
        <w:t>1234</w:t>
      </w:r>
      <w:r w:rsidRPr="00BE22B4">
        <w:rPr>
          <w:rStyle w:val="HideTWBExt"/>
          <w:rFonts w:cs="Arial"/>
        </w:rPr>
        <w:t>&lt;/NumAm&gt;</w:t>
      </w:r>
    </w:p>
    <w:p w:rsidR="00B41597" w:rsidRPr="00BE22B4" w:rsidRDefault="00B41597">
      <w:pPr>
        <w:pStyle w:val="NormalBold"/>
      </w:pPr>
      <w:r w:rsidRPr="00BE22B4">
        <w:rPr>
          <w:rStyle w:val="HideTWBExt"/>
          <w:rFonts w:cs="Arial"/>
        </w:rPr>
        <w:t>&lt;RepeatBlock-By&gt;&lt;Members&gt;</w:t>
      </w:r>
      <w:r w:rsidRPr="00BE22B4">
        <w:t>Ska Keller</w:t>
      </w:r>
      <w:r w:rsidRPr="00BE22B4">
        <w:rPr>
          <w:rStyle w:val="HideTWBExt"/>
          <w:rFonts w:cs="Arial"/>
        </w:rPr>
        <w:t>&lt;/Members&gt;</w:t>
      </w:r>
    </w:p>
    <w:p w:rsidR="00B41597" w:rsidRPr="00BE22B4" w:rsidRDefault="00B41597">
      <w:r w:rsidRPr="00BE22B4">
        <w:rPr>
          <w:rStyle w:val="HideTWBExt"/>
          <w:rFonts w:cs="Arial"/>
        </w:rPr>
        <w:t>&lt;AuNomDe&gt;</w:t>
      </w:r>
      <w:r w:rsidRPr="00BE22B4">
        <w:rPr>
          <w:rStyle w:val="HideTWBInt"/>
        </w:rPr>
        <w:t>{Verts/ALE}</w:t>
      </w:r>
      <w:r w:rsidRPr="00BE22B4">
        <w:t>în numele Grupului Verts/ALE</w:t>
      </w:r>
      <w:r w:rsidRPr="00BE22B4">
        <w:rPr>
          <w:rStyle w:val="HideTWBExt"/>
          <w:rFonts w:cs="Arial"/>
        </w:rPr>
        <w:t>&lt;/AuNomDe&gt;</w:t>
      </w:r>
    </w:p>
    <w:p w:rsidR="00B41597" w:rsidRPr="00BE22B4" w:rsidRDefault="00B41597">
      <w:pPr>
        <w:pStyle w:val="NormalBold"/>
      </w:pPr>
      <w:r w:rsidRPr="00BE22B4">
        <w:rPr>
          <w:rStyle w:val="HideTWBExt"/>
          <w:rFonts w:cs="Arial"/>
        </w:rPr>
        <w:t>&lt;Members&gt;</w:t>
      </w:r>
      <w:r w:rsidRPr="00BE22B4">
        <w:t>Judith Sargentini</w:t>
      </w:r>
      <w:r w:rsidRPr="00BE22B4">
        <w:rPr>
          <w:rStyle w:val="HideTWBExt"/>
          <w:rFonts w:cs="Arial"/>
        </w:rPr>
        <w:t>&lt;/Members&gt;</w:t>
      </w:r>
    </w:p>
    <w:p w:rsidR="00B41597" w:rsidRPr="00BE22B4" w:rsidRDefault="00B41597">
      <w:pPr>
        <w:pStyle w:val="NormalBold"/>
      </w:pPr>
      <w:r w:rsidRPr="00BE22B4">
        <w:rPr>
          <w:rStyle w:val="HideTWBExt"/>
          <w:rFonts w:cs="Arial"/>
        </w:rPr>
        <w:t>&lt;/RepeatBlock-By&gt;</w:t>
      </w:r>
    </w:p>
    <w:p w:rsidR="00B41597" w:rsidRPr="00BE22B4" w:rsidRDefault="00B41597">
      <w:pPr>
        <w:pStyle w:val="NormalBold"/>
      </w:pPr>
      <w:r w:rsidRPr="00BE22B4">
        <w:rPr>
          <w:rStyle w:val="HideTWBExt"/>
          <w:rFonts w:cs="Arial"/>
        </w:rPr>
        <w:t>&lt;DocAmend&gt;</w:t>
      </w:r>
      <w:r w:rsidRPr="00BE22B4">
        <w:t>Propunere de regulament</w:t>
      </w:r>
      <w:r w:rsidRPr="00BE22B4">
        <w:rPr>
          <w:rStyle w:val="HideTWBExt"/>
          <w:rFonts w:cs="Arial"/>
        </w:rPr>
        <w:t>&lt;/DocAmend&gt;</w:t>
      </w:r>
    </w:p>
    <w:p w:rsidR="00B41597" w:rsidRPr="00BE22B4" w:rsidRDefault="00B41597">
      <w:pPr>
        <w:pStyle w:val="NormalBold"/>
      </w:pPr>
      <w:r w:rsidRPr="00BE22B4">
        <w:rPr>
          <w:rStyle w:val="HideTWBExt"/>
          <w:rFonts w:cs="Arial"/>
        </w:rPr>
        <w:t>&lt;Article&gt;</w:t>
      </w:r>
      <w:r w:rsidRPr="00BE22B4">
        <w:t xml:space="preserve">Articolul 40 </w:t>
      </w:r>
      <w:r w:rsidRPr="00BE22B4">
        <w:rPr>
          <w:cs/>
        </w:rPr>
        <w:t xml:space="preserve">– </w:t>
      </w:r>
      <w:r w:rsidRPr="00BE22B4">
        <w:t xml:space="preserve">alineatul 1 </w:t>
      </w:r>
      <w:r w:rsidRPr="00BE22B4">
        <w:rPr>
          <w:cs/>
        </w:rPr>
        <w:t xml:space="preserve">– </w:t>
      </w:r>
      <w:r w:rsidRPr="00BE22B4">
        <w:t>litera d</w:t>
      </w:r>
      <w:r w:rsidRPr="00BE22B4">
        <w:rPr>
          <w:rStyle w:val="HideTWBExt"/>
          <w:rFonts w:cs="Arial"/>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41597" w:rsidRPr="00BE22B4">
        <w:trPr>
          <w:trHeight w:hRule="exact" w:val="240"/>
          <w:jc w:val="center"/>
        </w:trPr>
        <w:tc>
          <w:tcPr>
            <w:tcW w:w="9752" w:type="dxa"/>
            <w:gridSpan w:val="2"/>
          </w:tcPr>
          <w:p w:rsidR="00B41597" w:rsidRPr="00BE22B4" w:rsidRDefault="00B41597"/>
        </w:tc>
      </w:tr>
      <w:tr w:rsidR="00B41597" w:rsidRPr="00BE22B4">
        <w:trPr>
          <w:trHeight w:val="240"/>
          <w:jc w:val="center"/>
        </w:trPr>
        <w:tc>
          <w:tcPr>
            <w:tcW w:w="4876" w:type="dxa"/>
          </w:tcPr>
          <w:p w:rsidR="00B41597" w:rsidRPr="00BE22B4" w:rsidRDefault="00B41597">
            <w:pPr>
              <w:pStyle w:val="ColumnHeading"/>
            </w:pPr>
            <w:r w:rsidRPr="00BE22B4">
              <w:lastRenderedPageBreak/>
              <w:t>Textul propus de Comisie</w:t>
            </w:r>
          </w:p>
        </w:tc>
        <w:tc>
          <w:tcPr>
            <w:tcW w:w="4876" w:type="dxa"/>
          </w:tcPr>
          <w:p w:rsidR="00B41597" w:rsidRPr="00BE22B4" w:rsidRDefault="00B41597">
            <w:pPr>
              <w:pStyle w:val="ColumnHeading"/>
            </w:pPr>
            <w:r w:rsidRPr="00BE22B4">
              <w:t>Amendamentul</w:t>
            </w:r>
          </w:p>
        </w:tc>
      </w:tr>
      <w:tr w:rsidR="00B41597" w:rsidRPr="00BE22B4">
        <w:trPr>
          <w:jc w:val="center"/>
        </w:trPr>
        <w:tc>
          <w:tcPr>
            <w:tcW w:w="4876" w:type="dxa"/>
          </w:tcPr>
          <w:p w:rsidR="00B41597" w:rsidRPr="00BE22B4" w:rsidRDefault="00B41597">
            <w:pPr>
              <w:pStyle w:val="Normal6"/>
            </w:pPr>
            <w:r w:rsidRPr="00BE22B4">
              <w:rPr>
                <w:b/>
                <w:i/>
              </w:rPr>
              <w:t>(d)</w:t>
            </w:r>
            <w:r w:rsidRPr="00BE22B4">
              <w:tab/>
            </w:r>
            <w:r w:rsidRPr="00BE22B4">
              <w:rPr>
                <w:b/>
                <w:i/>
              </w:rPr>
              <w:t>solicitantul prezintă o cerere numai pentru a întârzia sau a împiedica executarea unei decizii anterioare sau iminente privind îndepărtarea sa de pe teritoriul unui stat membru;</w:t>
            </w:r>
          </w:p>
        </w:tc>
        <w:tc>
          <w:tcPr>
            <w:tcW w:w="4876" w:type="dxa"/>
          </w:tcPr>
          <w:p w:rsidR="00B41597" w:rsidRPr="00BE22B4" w:rsidRDefault="00B41597">
            <w:pPr>
              <w:pStyle w:val="Normal6"/>
            </w:pPr>
            <w:r w:rsidRPr="00BE22B4">
              <w:rPr>
                <w:b/>
                <w:i/>
              </w:rPr>
              <w:t>eliminat</w:t>
            </w:r>
          </w:p>
        </w:tc>
      </w:tr>
    </w:tbl>
    <w:p w:rsidR="00B41597" w:rsidRPr="00BE22B4" w:rsidRDefault="00B41597">
      <w:pPr>
        <w:pStyle w:val="Olang"/>
        <w:rPr>
          <w:lang w:val="ro-RO"/>
        </w:rPr>
      </w:pPr>
      <w:r w:rsidRPr="00BE22B4">
        <w:rPr>
          <w:lang w:val="ro-RO"/>
        </w:rPr>
        <w:t xml:space="preserve">Or. </w:t>
      </w:r>
      <w:r w:rsidRPr="00BE22B4">
        <w:rPr>
          <w:rStyle w:val="HideTWBExt"/>
          <w:rFonts w:cs="Arial"/>
          <w:lang w:val="ro-RO"/>
        </w:rPr>
        <w:t>&lt;Original&gt;</w:t>
      </w:r>
      <w:r w:rsidRPr="00BE22B4">
        <w:rPr>
          <w:rStyle w:val="HideTWBInt"/>
          <w:lang w:val="ro-RO"/>
        </w:rPr>
        <w:t>{EN}</w:t>
      </w:r>
      <w:r w:rsidRPr="00BE22B4">
        <w:rPr>
          <w:lang w:val="ro-RO"/>
        </w:rPr>
        <w:t>en</w:t>
      </w:r>
      <w:r w:rsidRPr="00BE22B4">
        <w:rPr>
          <w:rStyle w:val="HideTWBExt"/>
          <w:rFonts w:cs="Arial"/>
          <w:lang w:val="ro-RO"/>
        </w:rPr>
        <w:t>&lt;/Original&gt;</w:t>
      </w:r>
    </w:p>
    <w:p w:rsidR="00B41597" w:rsidRPr="00BE22B4" w:rsidRDefault="00B41597">
      <w:r w:rsidRPr="00BE22B4">
        <w:rPr>
          <w:rStyle w:val="HideTWBExt"/>
          <w:rFonts w:cs="Arial"/>
        </w:rPr>
        <w:t>&lt;/Amend&gt;</w:t>
      </w:r>
    </w:p>
    <w:p w:rsidR="00B41597" w:rsidRPr="00BE22B4" w:rsidRDefault="00B41597">
      <w:pPr>
        <w:pStyle w:val="AMNumberTabs"/>
      </w:pPr>
      <w:r w:rsidRPr="00BE22B4">
        <w:rPr>
          <w:rStyle w:val="HideTWBExt"/>
          <w:rFonts w:cs="Arial"/>
        </w:rPr>
        <w:t>&lt;Amend&gt;</w:t>
      </w:r>
      <w:r w:rsidRPr="00BE22B4">
        <w:t>Amendamentul</w:t>
      </w:r>
      <w:r w:rsidRPr="00BE22B4">
        <w:tab/>
      </w:r>
      <w:r w:rsidRPr="00BE22B4">
        <w:tab/>
      </w:r>
      <w:r w:rsidRPr="00BE22B4">
        <w:rPr>
          <w:rStyle w:val="HideTWBExt"/>
          <w:rFonts w:cs="Arial"/>
        </w:rPr>
        <w:t>&lt;NumAm&gt;</w:t>
      </w:r>
      <w:r w:rsidRPr="00BE22B4">
        <w:t>1235</w:t>
      </w:r>
      <w:r w:rsidRPr="00BE22B4">
        <w:rPr>
          <w:rStyle w:val="HideTWBExt"/>
          <w:rFonts w:cs="Arial"/>
        </w:rPr>
        <w:t>&lt;/NumAm&gt;</w:t>
      </w:r>
    </w:p>
    <w:p w:rsidR="00B41597" w:rsidRPr="00BE22B4" w:rsidRDefault="00B41597">
      <w:pPr>
        <w:pStyle w:val="NormalBold"/>
      </w:pPr>
      <w:r w:rsidRPr="00BE22B4">
        <w:rPr>
          <w:rStyle w:val="HideTWBExt"/>
          <w:rFonts w:cs="Arial"/>
        </w:rPr>
        <w:t>&lt;RepeatBlock-By&gt;&lt;Members&gt;</w:t>
      </w:r>
      <w:r w:rsidRPr="00BE22B4">
        <w:t>Marina Albiol Guzmán</w:t>
      </w:r>
      <w:r w:rsidRPr="00BE22B4">
        <w:rPr>
          <w:rStyle w:val="HideTWBExt"/>
          <w:rFonts w:cs="Arial"/>
        </w:rPr>
        <w:t>&lt;/Members&gt;</w:t>
      </w:r>
    </w:p>
    <w:p w:rsidR="00B41597" w:rsidRPr="00BE22B4" w:rsidRDefault="00B41597">
      <w:pPr>
        <w:pStyle w:val="NormalBold"/>
      </w:pPr>
      <w:r w:rsidRPr="00BE22B4">
        <w:rPr>
          <w:rStyle w:val="HideTWBExt"/>
          <w:rFonts w:cs="Arial"/>
        </w:rPr>
        <w:t>&lt;/RepeatBlock-By&gt;</w:t>
      </w:r>
    </w:p>
    <w:p w:rsidR="00B41597" w:rsidRPr="00BE22B4" w:rsidRDefault="00B41597">
      <w:pPr>
        <w:pStyle w:val="NormalBold"/>
      </w:pPr>
      <w:r w:rsidRPr="00BE22B4">
        <w:rPr>
          <w:rStyle w:val="HideTWBExt"/>
          <w:rFonts w:cs="Arial"/>
        </w:rPr>
        <w:t>&lt;DocAmend&gt;</w:t>
      </w:r>
      <w:r w:rsidRPr="00BE22B4">
        <w:t>Propunere de regulament</w:t>
      </w:r>
      <w:r w:rsidRPr="00BE22B4">
        <w:rPr>
          <w:rStyle w:val="HideTWBExt"/>
          <w:rFonts w:cs="Arial"/>
        </w:rPr>
        <w:t>&lt;/DocAmend&gt;</w:t>
      </w:r>
    </w:p>
    <w:p w:rsidR="00B41597" w:rsidRPr="00BE22B4" w:rsidRDefault="00B41597">
      <w:pPr>
        <w:pStyle w:val="NormalBold"/>
      </w:pPr>
      <w:r w:rsidRPr="00BE22B4">
        <w:rPr>
          <w:rStyle w:val="HideTWBExt"/>
          <w:rFonts w:cs="Arial"/>
        </w:rPr>
        <w:t>&lt;Article&gt;</w:t>
      </w:r>
      <w:r w:rsidRPr="00BE22B4">
        <w:t xml:space="preserve">Articolul 40 </w:t>
      </w:r>
      <w:r w:rsidRPr="00BE22B4">
        <w:rPr>
          <w:cs/>
        </w:rPr>
        <w:t xml:space="preserve">– </w:t>
      </w:r>
      <w:r w:rsidRPr="00BE22B4">
        <w:t xml:space="preserve">alineatul 1 </w:t>
      </w:r>
      <w:r w:rsidRPr="00BE22B4">
        <w:rPr>
          <w:cs/>
        </w:rPr>
        <w:t xml:space="preserve">– </w:t>
      </w:r>
      <w:r w:rsidRPr="00BE22B4">
        <w:t>litera d</w:t>
      </w:r>
      <w:r w:rsidRPr="00BE22B4">
        <w:rPr>
          <w:rStyle w:val="HideTWBExt"/>
          <w:rFonts w:cs="Arial"/>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41597" w:rsidRPr="00BE22B4">
        <w:trPr>
          <w:trHeight w:hRule="exact" w:val="240"/>
          <w:jc w:val="center"/>
        </w:trPr>
        <w:tc>
          <w:tcPr>
            <w:tcW w:w="9752" w:type="dxa"/>
            <w:gridSpan w:val="2"/>
          </w:tcPr>
          <w:p w:rsidR="00B41597" w:rsidRPr="00BE22B4" w:rsidRDefault="00B41597"/>
        </w:tc>
      </w:tr>
      <w:tr w:rsidR="00B41597" w:rsidRPr="00BE22B4">
        <w:trPr>
          <w:trHeight w:val="240"/>
          <w:jc w:val="center"/>
        </w:trPr>
        <w:tc>
          <w:tcPr>
            <w:tcW w:w="4876" w:type="dxa"/>
          </w:tcPr>
          <w:p w:rsidR="00B41597" w:rsidRPr="00BE22B4" w:rsidRDefault="00B41597">
            <w:pPr>
              <w:pStyle w:val="ColumnHeading"/>
            </w:pPr>
            <w:r w:rsidRPr="00BE22B4">
              <w:t>Textul propus de Comisie</w:t>
            </w:r>
          </w:p>
        </w:tc>
        <w:tc>
          <w:tcPr>
            <w:tcW w:w="4876" w:type="dxa"/>
          </w:tcPr>
          <w:p w:rsidR="00B41597" w:rsidRPr="00BE22B4" w:rsidRDefault="00B41597">
            <w:pPr>
              <w:pStyle w:val="ColumnHeading"/>
            </w:pPr>
            <w:r w:rsidRPr="00BE22B4">
              <w:t>Amendamentul</w:t>
            </w:r>
          </w:p>
        </w:tc>
      </w:tr>
      <w:tr w:rsidR="00B41597" w:rsidRPr="00BE22B4">
        <w:trPr>
          <w:jc w:val="center"/>
        </w:trPr>
        <w:tc>
          <w:tcPr>
            <w:tcW w:w="4876" w:type="dxa"/>
          </w:tcPr>
          <w:p w:rsidR="00B41597" w:rsidRPr="00BE22B4" w:rsidRDefault="00B41597">
            <w:pPr>
              <w:pStyle w:val="Normal6"/>
            </w:pPr>
            <w:r w:rsidRPr="00BE22B4">
              <w:rPr>
                <w:b/>
                <w:i/>
              </w:rPr>
              <w:t>(d)</w:t>
            </w:r>
            <w:r w:rsidRPr="00BE22B4">
              <w:tab/>
            </w:r>
            <w:r w:rsidRPr="00BE22B4">
              <w:rPr>
                <w:b/>
                <w:i/>
              </w:rPr>
              <w:t>solicitantul prezintă o cerere numai pentru a întârzia sau a împiedica executarea unei decizii anterioare sau iminente privind îndepărtarea sa de pe teritoriul unui stat membru;</w:t>
            </w:r>
          </w:p>
        </w:tc>
        <w:tc>
          <w:tcPr>
            <w:tcW w:w="4876" w:type="dxa"/>
          </w:tcPr>
          <w:p w:rsidR="00B41597" w:rsidRPr="00BE22B4" w:rsidRDefault="00B41597">
            <w:pPr>
              <w:pStyle w:val="Normal6"/>
            </w:pPr>
            <w:r w:rsidRPr="00BE22B4">
              <w:rPr>
                <w:b/>
                <w:i/>
              </w:rPr>
              <w:t>eliminat</w:t>
            </w:r>
          </w:p>
        </w:tc>
      </w:tr>
    </w:tbl>
    <w:p w:rsidR="00B41597" w:rsidRPr="00BE22B4" w:rsidRDefault="00B41597">
      <w:pPr>
        <w:pStyle w:val="Olang"/>
        <w:rPr>
          <w:lang w:val="ro-RO"/>
        </w:rPr>
      </w:pPr>
      <w:r w:rsidRPr="00BE22B4">
        <w:rPr>
          <w:lang w:val="ro-RO"/>
        </w:rPr>
        <w:t xml:space="preserve">Or. </w:t>
      </w:r>
      <w:r w:rsidRPr="00BE22B4">
        <w:rPr>
          <w:rStyle w:val="HideTWBExt"/>
          <w:rFonts w:cs="Arial"/>
          <w:lang w:val="ro-RO"/>
        </w:rPr>
        <w:t>&lt;Original&gt;</w:t>
      </w:r>
      <w:r w:rsidRPr="00BE22B4">
        <w:rPr>
          <w:rStyle w:val="HideTWBInt"/>
          <w:lang w:val="ro-RO"/>
        </w:rPr>
        <w:t>{EN}</w:t>
      </w:r>
      <w:r w:rsidRPr="00BE22B4">
        <w:rPr>
          <w:lang w:val="ro-RO"/>
        </w:rPr>
        <w:t>en</w:t>
      </w:r>
      <w:r w:rsidRPr="00BE22B4">
        <w:rPr>
          <w:rStyle w:val="HideTWBExt"/>
          <w:rFonts w:cs="Arial"/>
          <w:lang w:val="ro-RO"/>
        </w:rPr>
        <w:t>&lt;/Original&gt;</w:t>
      </w:r>
    </w:p>
    <w:p w:rsidR="00B41597" w:rsidRPr="00BE22B4" w:rsidRDefault="00B41597">
      <w:r w:rsidRPr="00BE22B4">
        <w:rPr>
          <w:rStyle w:val="HideTWBExt"/>
          <w:rFonts w:cs="Arial"/>
        </w:rPr>
        <w:t>&lt;/Amend&gt;</w:t>
      </w:r>
    </w:p>
    <w:p w:rsidR="00B41597" w:rsidRPr="00BE22B4" w:rsidRDefault="00B41597">
      <w:pPr>
        <w:pStyle w:val="AMNumberTabs"/>
      </w:pPr>
      <w:r w:rsidRPr="00BE22B4">
        <w:rPr>
          <w:rStyle w:val="HideTWBExt"/>
          <w:rFonts w:cs="Arial"/>
          <w:lang w:eastAsia="ro-RO"/>
        </w:rPr>
        <w:t>&lt;Amend&gt;</w:t>
      </w:r>
      <w:r w:rsidRPr="00BE22B4">
        <w:rPr>
          <w:lang w:eastAsia="ro-RO"/>
        </w:rPr>
        <w:t>Amendamentul</w:t>
      </w:r>
      <w:r w:rsidRPr="00BE22B4">
        <w:rPr>
          <w:b w:val="0"/>
          <w:lang w:eastAsia="ro-RO"/>
        </w:rPr>
        <w:tab/>
      </w:r>
      <w:r w:rsidRPr="00BE22B4">
        <w:rPr>
          <w:b w:val="0"/>
          <w:lang w:eastAsia="ro-RO"/>
        </w:rPr>
        <w:tab/>
      </w:r>
      <w:r w:rsidRPr="00BE22B4">
        <w:rPr>
          <w:rStyle w:val="HideTWBExt"/>
          <w:rFonts w:cs="Arial"/>
          <w:lang w:eastAsia="ro-RO"/>
        </w:rPr>
        <w:t>&lt;NumAm&gt;</w:t>
      </w:r>
      <w:r w:rsidRPr="00BE22B4">
        <w:rPr>
          <w:lang w:eastAsia="ro-RO"/>
        </w:rPr>
        <w:t>1236</w:t>
      </w:r>
      <w:r w:rsidRPr="00BE22B4">
        <w:rPr>
          <w:rStyle w:val="HideTWBExt"/>
          <w:rFonts w:cs="Arial"/>
          <w:lang w:eastAsia="ro-RO"/>
        </w:rPr>
        <w:t>&lt;/NumAm&gt;</w:t>
      </w:r>
    </w:p>
    <w:p w:rsidR="00B41597" w:rsidRPr="00BE22B4" w:rsidRDefault="00B41597">
      <w:pPr>
        <w:pStyle w:val="NormalBold"/>
      </w:pPr>
      <w:r w:rsidRPr="00BE22B4">
        <w:rPr>
          <w:rStyle w:val="HideTWBExt"/>
          <w:rFonts w:cs="Arial"/>
          <w:lang w:eastAsia="ro-RO"/>
        </w:rPr>
        <w:t>&lt;RepeatBlock-By&gt;&lt;Members&gt;</w:t>
      </w:r>
      <w:r w:rsidRPr="00BE22B4">
        <w:rPr>
          <w:lang w:eastAsia="ro-RO"/>
        </w:rPr>
        <w:t>Brice Hortefeux, Rachida Dati</w:t>
      </w:r>
      <w:r w:rsidRPr="00BE22B4">
        <w:rPr>
          <w:rStyle w:val="HideTWBExt"/>
          <w:rFonts w:cs="Arial"/>
          <w:lang w:eastAsia="ro-RO"/>
        </w:rPr>
        <w:t>&lt;/Members&gt;</w:t>
      </w:r>
    </w:p>
    <w:p w:rsidR="00B41597" w:rsidRPr="00BE22B4" w:rsidRDefault="00B41597">
      <w:pPr>
        <w:pStyle w:val="NormalBold"/>
      </w:pPr>
      <w:r w:rsidRPr="00BE22B4">
        <w:rPr>
          <w:rStyle w:val="HideTWBExt"/>
          <w:rFonts w:cs="Arial"/>
          <w:lang w:eastAsia="ro-RO"/>
        </w:rPr>
        <w:t>&lt;/RepeatBlock-By&gt;</w:t>
      </w:r>
    </w:p>
    <w:p w:rsidR="00B41597" w:rsidRPr="00BE22B4" w:rsidRDefault="00B41597">
      <w:pPr>
        <w:pStyle w:val="NormalBold"/>
      </w:pPr>
      <w:r w:rsidRPr="00BE22B4">
        <w:rPr>
          <w:rStyle w:val="HideTWBExt"/>
          <w:rFonts w:cs="Arial"/>
          <w:lang w:eastAsia="ro-RO"/>
        </w:rPr>
        <w:t>&lt;DocAmend&gt;</w:t>
      </w:r>
      <w:r w:rsidRPr="00BE22B4">
        <w:rPr>
          <w:lang w:eastAsia="ro-RO"/>
        </w:rPr>
        <w:t>Propunere de regulament</w:t>
      </w:r>
      <w:r w:rsidRPr="00BE22B4">
        <w:rPr>
          <w:rStyle w:val="HideTWBExt"/>
          <w:rFonts w:cs="Arial"/>
          <w:lang w:eastAsia="ro-RO"/>
        </w:rPr>
        <w:t>&lt;/DocAmend&gt;</w:t>
      </w:r>
    </w:p>
    <w:p w:rsidR="00B41597" w:rsidRPr="00BE22B4" w:rsidRDefault="00B41597">
      <w:pPr>
        <w:pStyle w:val="NormalBold"/>
      </w:pPr>
      <w:r w:rsidRPr="00BE22B4">
        <w:rPr>
          <w:rStyle w:val="HideTWBExt"/>
          <w:rFonts w:cs="Arial"/>
          <w:lang w:eastAsia="ro-RO"/>
        </w:rPr>
        <w:t>&lt;Article&gt;</w:t>
      </w:r>
      <w:r w:rsidRPr="00BE22B4">
        <w:rPr>
          <w:lang w:eastAsia="ro-RO"/>
        </w:rPr>
        <w:t xml:space="preserve">Articolul 40 </w:t>
      </w:r>
      <w:r w:rsidRPr="00BE22B4">
        <w:rPr>
          <w:cs/>
          <w:lang w:eastAsia="ro-RO"/>
        </w:rPr>
        <w:t xml:space="preserve">– </w:t>
      </w:r>
      <w:r w:rsidRPr="00BE22B4">
        <w:rPr>
          <w:lang w:eastAsia="ro-RO"/>
        </w:rPr>
        <w:t xml:space="preserve">alineatul 1 </w:t>
      </w:r>
      <w:r w:rsidRPr="00BE22B4">
        <w:rPr>
          <w:cs/>
          <w:lang w:eastAsia="ro-RO"/>
        </w:rPr>
        <w:t xml:space="preserve">– </w:t>
      </w:r>
      <w:r w:rsidRPr="00BE22B4">
        <w:rPr>
          <w:lang w:eastAsia="ro-RO"/>
        </w:rPr>
        <w:t>litera d</w:t>
      </w:r>
      <w:r w:rsidRPr="00BE22B4">
        <w:rPr>
          <w:rStyle w:val="HideTWBExt"/>
          <w:rFonts w:cs="Arial"/>
          <w:lang w:eastAsia="ro-R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41597" w:rsidRPr="00BE22B4">
        <w:trPr>
          <w:trHeight w:hRule="exact" w:val="240"/>
          <w:jc w:val="center"/>
        </w:trPr>
        <w:tc>
          <w:tcPr>
            <w:tcW w:w="9752" w:type="dxa"/>
            <w:gridSpan w:val="2"/>
          </w:tcPr>
          <w:p w:rsidR="00B41597" w:rsidRPr="00BE22B4" w:rsidRDefault="00B41597"/>
        </w:tc>
      </w:tr>
      <w:tr w:rsidR="00B41597" w:rsidRPr="00BE22B4">
        <w:trPr>
          <w:trHeight w:val="240"/>
          <w:jc w:val="center"/>
        </w:trPr>
        <w:tc>
          <w:tcPr>
            <w:tcW w:w="4876" w:type="dxa"/>
          </w:tcPr>
          <w:p w:rsidR="00B41597" w:rsidRPr="00BE22B4" w:rsidRDefault="00B41597">
            <w:pPr>
              <w:pStyle w:val="ColumnHeading"/>
            </w:pPr>
            <w:r w:rsidRPr="00BE22B4">
              <w:t>Textul propus de Comisie</w:t>
            </w:r>
          </w:p>
        </w:tc>
        <w:tc>
          <w:tcPr>
            <w:tcW w:w="4876" w:type="dxa"/>
          </w:tcPr>
          <w:p w:rsidR="00B41597" w:rsidRPr="00BE22B4" w:rsidRDefault="00B41597">
            <w:pPr>
              <w:pStyle w:val="ColumnHeading"/>
            </w:pPr>
            <w:r w:rsidRPr="00BE22B4">
              <w:t>Amendamentul</w:t>
            </w:r>
          </w:p>
        </w:tc>
      </w:tr>
      <w:tr w:rsidR="00B41597" w:rsidRPr="00BE22B4">
        <w:trPr>
          <w:jc w:val="center"/>
        </w:trPr>
        <w:tc>
          <w:tcPr>
            <w:tcW w:w="4876" w:type="dxa"/>
          </w:tcPr>
          <w:p w:rsidR="00B41597" w:rsidRPr="00BE22B4" w:rsidRDefault="00B41597">
            <w:pPr>
              <w:pStyle w:val="Normal6"/>
            </w:pPr>
            <w:r w:rsidRPr="00BE22B4">
              <w:t>(d)</w:t>
            </w:r>
            <w:r w:rsidRPr="00BE22B4">
              <w:tab/>
              <w:t xml:space="preserve">solicitantul prezintă o cerere </w:t>
            </w:r>
            <w:r w:rsidRPr="00BE22B4">
              <w:rPr>
                <w:b/>
                <w:i/>
              </w:rPr>
              <w:t>numai pentru</w:t>
            </w:r>
            <w:r w:rsidRPr="00BE22B4">
              <w:t xml:space="preserve"> a întârzia sau a împiedica executarea unei decizii anterioare sau iminente privind îndepărtarea sa de pe teritoriul unui stat membru;</w:t>
            </w:r>
          </w:p>
        </w:tc>
        <w:tc>
          <w:tcPr>
            <w:tcW w:w="4876" w:type="dxa"/>
          </w:tcPr>
          <w:p w:rsidR="00B41597" w:rsidRPr="00BE22B4" w:rsidRDefault="00B41597">
            <w:pPr>
              <w:pStyle w:val="Normal6"/>
            </w:pPr>
            <w:r w:rsidRPr="00BE22B4">
              <w:t>(d)</w:t>
            </w:r>
            <w:r w:rsidRPr="00BE22B4">
              <w:tab/>
              <w:t xml:space="preserve">solicitantul prezintă o cerere </w:t>
            </w:r>
            <w:r w:rsidRPr="00BE22B4">
              <w:rPr>
                <w:b/>
                <w:i/>
              </w:rPr>
              <w:t>exclusiv în scopul de</w:t>
            </w:r>
            <w:r w:rsidRPr="00BE22B4">
              <w:t xml:space="preserve"> a întârzia sau a împiedica executarea unei decizii anterioare sau iminente privind îndepărtarea sa de pe teritoriul unui stat membru;</w:t>
            </w:r>
          </w:p>
        </w:tc>
      </w:tr>
    </w:tbl>
    <w:p w:rsidR="00B41597" w:rsidRPr="00BE22B4" w:rsidRDefault="00B41597">
      <w:pPr>
        <w:pStyle w:val="Olang"/>
        <w:rPr>
          <w:lang w:val="ro-RO"/>
        </w:rPr>
      </w:pPr>
      <w:r w:rsidRPr="00BE22B4">
        <w:rPr>
          <w:lang w:val="ro-RO" w:eastAsia="ro-RO"/>
        </w:rPr>
        <w:t xml:space="preserve">Or. </w:t>
      </w:r>
      <w:r w:rsidRPr="00BE22B4">
        <w:rPr>
          <w:rStyle w:val="HideTWBExt"/>
          <w:rFonts w:cs="Arial"/>
          <w:lang w:val="ro-RO" w:eastAsia="ro-RO"/>
        </w:rPr>
        <w:t>&lt;Original&gt;</w:t>
      </w:r>
      <w:r w:rsidRPr="00BE22B4">
        <w:rPr>
          <w:rStyle w:val="HideTWBInt"/>
          <w:lang w:val="ro-RO" w:eastAsia="ro-RO"/>
        </w:rPr>
        <w:t>{FR}</w:t>
      </w:r>
      <w:r w:rsidRPr="00BE22B4">
        <w:rPr>
          <w:lang w:val="ro-RO" w:eastAsia="ro-RO"/>
        </w:rPr>
        <w:t>fr</w:t>
      </w:r>
      <w:r w:rsidRPr="00BE22B4">
        <w:rPr>
          <w:rStyle w:val="HideTWBExt"/>
          <w:rFonts w:cs="Arial"/>
          <w:lang w:val="ro-RO" w:eastAsia="ro-RO"/>
        </w:rPr>
        <w:t>&lt;/Original&gt;</w:t>
      </w:r>
    </w:p>
    <w:p w:rsidR="00B41597" w:rsidRPr="00BE22B4" w:rsidRDefault="00B41597">
      <w:r w:rsidRPr="00BE22B4">
        <w:rPr>
          <w:rStyle w:val="HideTWBExt"/>
          <w:rFonts w:cs="Arial"/>
          <w:lang w:eastAsia="ro-RO"/>
        </w:rPr>
        <w:t>&lt;/Amend&gt;</w:t>
      </w:r>
    </w:p>
    <w:p w:rsidR="00B41597" w:rsidRPr="00BE22B4" w:rsidRDefault="00B41597">
      <w:pPr>
        <w:pStyle w:val="AMNumberTabs"/>
      </w:pPr>
      <w:r w:rsidRPr="00BE22B4">
        <w:rPr>
          <w:rStyle w:val="HideTWBExt"/>
          <w:rFonts w:cs="Arial"/>
        </w:rPr>
        <w:lastRenderedPageBreak/>
        <w:t>&lt;Amend&gt;</w:t>
      </w:r>
      <w:r w:rsidRPr="00BE22B4">
        <w:t>Amendamentul</w:t>
      </w:r>
      <w:r w:rsidRPr="00BE22B4">
        <w:tab/>
      </w:r>
      <w:r w:rsidRPr="00BE22B4">
        <w:tab/>
      </w:r>
      <w:r w:rsidRPr="00BE22B4">
        <w:rPr>
          <w:rStyle w:val="HideTWBExt"/>
          <w:rFonts w:cs="Arial"/>
        </w:rPr>
        <w:t>&lt;NumAm&gt;</w:t>
      </w:r>
      <w:r w:rsidRPr="00BE22B4">
        <w:t>1237</w:t>
      </w:r>
      <w:r w:rsidRPr="00BE22B4">
        <w:rPr>
          <w:rStyle w:val="HideTWBExt"/>
          <w:rFonts w:cs="Arial"/>
        </w:rPr>
        <w:t>&lt;/NumAm&gt;</w:t>
      </w:r>
    </w:p>
    <w:p w:rsidR="00B41597" w:rsidRPr="00BE22B4" w:rsidRDefault="00B41597">
      <w:pPr>
        <w:pStyle w:val="NormalBold"/>
      </w:pPr>
      <w:r w:rsidRPr="00BE22B4">
        <w:rPr>
          <w:rStyle w:val="HideTWBExt"/>
          <w:rFonts w:cs="Arial"/>
        </w:rPr>
        <w:t>&lt;RepeatBlock-By&gt;&lt;Members&gt;</w:t>
      </w:r>
      <w:r w:rsidRPr="00BE22B4">
        <w:t>Jeroen Lenaers</w:t>
      </w:r>
      <w:r w:rsidRPr="00BE22B4">
        <w:rPr>
          <w:rStyle w:val="HideTWBExt"/>
          <w:rFonts w:cs="Arial"/>
        </w:rPr>
        <w:t>&lt;/Members&gt;</w:t>
      </w:r>
    </w:p>
    <w:p w:rsidR="00B41597" w:rsidRPr="00BE22B4" w:rsidRDefault="00B41597">
      <w:pPr>
        <w:pStyle w:val="NormalBold"/>
      </w:pPr>
      <w:r w:rsidRPr="00BE22B4">
        <w:rPr>
          <w:rStyle w:val="HideTWBExt"/>
          <w:rFonts w:cs="Arial"/>
        </w:rPr>
        <w:t>&lt;/RepeatBlock-By&gt;</w:t>
      </w:r>
    </w:p>
    <w:p w:rsidR="00B41597" w:rsidRPr="00BE22B4" w:rsidRDefault="00B41597">
      <w:pPr>
        <w:pStyle w:val="NormalBold"/>
      </w:pPr>
      <w:r w:rsidRPr="00BE22B4">
        <w:rPr>
          <w:rStyle w:val="HideTWBExt"/>
          <w:rFonts w:cs="Arial"/>
        </w:rPr>
        <w:t>&lt;DocAmend&gt;</w:t>
      </w:r>
      <w:r w:rsidRPr="00BE22B4">
        <w:t>Propunere de regulament</w:t>
      </w:r>
      <w:r w:rsidRPr="00BE22B4">
        <w:rPr>
          <w:rStyle w:val="HideTWBExt"/>
          <w:rFonts w:cs="Arial"/>
        </w:rPr>
        <w:t>&lt;/DocAmend&gt;</w:t>
      </w:r>
    </w:p>
    <w:p w:rsidR="00B41597" w:rsidRPr="00BE22B4" w:rsidRDefault="00B41597">
      <w:pPr>
        <w:pStyle w:val="NormalBold"/>
      </w:pPr>
      <w:r w:rsidRPr="00BE22B4">
        <w:rPr>
          <w:rStyle w:val="HideTWBExt"/>
          <w:rFonts w:cs="Arial"/>
        </w:rPr>
        <w:t>&lt;Article&gt;</w:t>
      </w:r>
      <w:r w:rsidRPr="00BE22B4">
        <w:t xml:space="preserve">Articolul 40 </w:t>
      </w:r>
      <w:r w:rsidRPr="00BE22B4">
        <w:rPr>
          <w:cs/>
        </w:rPr>
        <w:t xml:space="preserve">– </w:t>
      </w:r>
      <w:r w:rsidRPr="00BE22B4">
        <w:t xml:space="preserve">alineatul 1 </w:t>
      </w:r>
      <w:r w:rsidRPr="00BE22B4">
        <w:rPr>
          <w:cs/>
        </w:rPr>
        <w:t xml:space="preserve">– </w:t>
      </w:r>
      <w:r w:rsidRPr="00BE22B4">
        <w:t>litera d</w:t>
      </w:r>
      <w:r w:rsidRPr="00BE22B4">
        <w:rPr>
          <w:rStyle w:val="HideTWBExt"/>
          <w:rFonts w:cs="Arial"/>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41597" w:rsidRPr="00BE22B4">
        <w:trPr>
          <w:trHeight w:hRule="exact" w:val="240"/>
          <w:jc w:val="center"/>
        </w:trPr>
        <w:tc>
          <w:tcPr>
            <w:tcW w:w="9752" w:type="dxa"/>
            <w:gridSpan w:val="2"/>
          </w:tcPr>
          <w:p w:rsidR="00B41597" w:rsidRPr="00BE22B4" w:rsidRDefault="00B41597"/>
        </w:tc>
      </w:tr>
      <w:tr w:rsidR="00B41597" w:rsidRPr="00BE22B4">
        <w:trPr>
          <w:trHeight w:val="240"/>
          <w:jc w:val="center"/>
        </w:trPr>
        <w:tc>
          <w:tcPr>
            <w:tcW w:w="4876" w:type="dxa"/>
          </w:tcPr>
          <w:p w:rsidR="00B41597" w:rsidRPr="00BE22B4" w:rsidRDefault="00B41597">
            <w:pPr>
              <w:pStyle w:val="ColumnHeading"/>
            </w:pPr>
            <w:r w:rsidRPr="00BE22B4">
              <w:t>Textul propus de Comisie</w:t>
            </w:r>
          </w:p>
        </w:tc>
        <w:tc>
          <w:tcPr>
            <w:tcW w:w="4876" w:type="dxa"/>
          </w:tcPr>
          <w:p w:rsidR="00B41597" w:rsidRPr="00BE22B4" w:rsidRDefault="00B41597">
            <w:pPr>
              <w:pStyle w:val="ColumnHeading"/>
            </w:pPr>
            <w:r w:rsidRPr="00BE22B4">
              <w:t>Amendamentul</w:t>
            </w:r>
          </w:p>
        </w:tc>
      </w:tr>
      <w:tr w:rsidR="00B41597" w:rsidRPr="00BE22B4">
        <w:trPr>
          <w:jc w:val="center"/>
        </w:trPr>
        <w:tc>
          <w:tcPr>
            <w:tcW w:w="4876" w:type="dxa"/>
          </w:tcPr>
          <w:p w:rsidR="00B41597" w:rsidRPr="00BE22B4" w:rsidRDefault="00B41597">
            <w:pPr>
              <w:pStyle w:val="Normal6"/>
            </w:pPr>
            <w:r w:rsidRPr="00BE22B4">
              <w:t>(d)</w:t>
            </w:r>
            <w:r w:rsidRPr="00BE22B4">
              <w:tab/>
              <w:t xml:space="preserve">solicitantul prezintă o cerere numai pentru a întârzia </w:t>
            </w:r>
            <w:r w:rsidRPr="00BE22B4">
              <w:rPr>
                <w:b/>
                <w:i/>
              </w:rPr>
              <w:t>sau</w:t>
            </w:r>
            <w:r w:rsidRPr="00BE22B4">
              <w:t xml:space="preserve"> a împiedica executarea unei decizii </w:t>
            </w:r>
            <w:r w:rsidRPr="00BE22B4">
              <w:rPr>
                <w:b/>
                <w:i/>
              </w:rPr>
              <w:t>anterioare sau iminente</w:t>
            </w:r>
            <w:r w:rsidRPr="00BE22B4">
              <w:t xml:space="preserve"> privind îndepărtarea sa de pe teritoriul unui stat membru;</w:t>
            </w:r>
          </w:p>
        </w:tc>
        <w:tc>
          <w:tcPr>
            <w:tcW w:w="4876" w:type="dxa"/>
          </w:tcPr>
          <w:p w:rsidR="00B41597" w:rsidRPr="00BE22B4" w:rsidRDefault="00B41597">
            <w:pPr>
              <w:pStyle w:val="Normal6"/>
            </w:pPr>
            <w:r w:rsidRPr="00BE22B4">
              <w:t>(d)</w:t>
            </w:r>
            <w:r w:rsidRPr="00BE22B4">
              <w:tab/>
              <w:t>solicitantul prezintă o cerere numai pentru a întârzia</w:t>
            </w:r>
            <w:r w:rsidRPr="00BE22B4">
              <w:rPr>
                <w:b/>
                <w:i/>
              </w:rPr>
              <w:t xml:space="preserve">, </w:t>
            </w:r>
            <w:r w:rsidRPr="00BE22B4">
              <w:t xml:space="preserve">a împiedica </w:t>
            </w:r>
            <w:r w:rsidRPr="00BE22B4">
              <w:rPr>
                <w:b/>
                <w:i/>
              </w:rPr>
              <w:t xml:space="preserve">sau a preveni </w:t>
            </w:r>
            <w:r w:rsidRPr="00BE22B4">
              <w:t>executarea unei decizii privind îndepărtarea sa de pe teritoriul unui stat membru;</w:t>
            </w:r>
          </w:p>
        </w:tc>
      </w:tr>
    </w:tbl>
    <w:p w:rsidR="00B41597" w:rsidRPr="00BE22B4" w:rsidRDefault="00B41597">
      <w:pPr>
        <w:pStyle w:val="Olang"/>
        <w:rPr>
          <w:lang w:val="ro-RO"/>
        </w:rPr>
      </w:pPr>
      <w:r w:rsidRPr="00BE22B4">
        <w:rPr>
          <w:lang w:val="ro-RO"/>
        </w:rPr>
        <w:t xml:space="preserve">Or. </w:t>
      </w:r>
      <w:r w:rsidRPr="00BE22B4">
        <w:rPr>
          <w:rStyle w:val="HideTWBExt"/>
          <w:rFonts w:cs="Arial"/>
          <w:lang w:val="ro-RO"/>
        </w:rPr>
        <w:t>&lt;Original&gt;</w:t>
      </w:r>
      <w:r w:rsidRPr="00BE22B4">
        <w:rPr>
          <w:rStyle w:val="HideTWBInt"/>
          <w:lang w:val="ro-RO"/>
        </w:rPr>
        <w:t>{EN}</w:t>
      </w:r>
      <w:r w:rsidRPr="00BE22B4">
        <w:rPr>
          <w:lang w:val="ro-RO"/>
        </w:rPr>
        <w:t>en</w:t>
      </w:r>
      <w:r w:rsidRPr="00BE22B4">
        <w:rPr>
          <w:rStyle w:val="HideTWBExt"/>
          <w:rFonts w:cs="Arial"/>
          <w:lang w:val="ro-RO"/>
        </w:rPr>
        <w:t>&lt;/Original&gt;</w:t>
      </w:r>
    </w:p>
    <w:p w:rsidR="00B41597" w:rsidRPr="00BE22B4" w:rsidRDefault="00B41597">
      <w:r w:rsidRPr="00BE22B4">
        <w:rPr>
          <w:rStyle w:val="HideTWBExt"/>
          <w:rFonts w:cs="Arial"/>
        </w:rPr>
        <w:t>&lt;/Amend&gt;</w:t>
      </w:r>
    </w:p>
    <w:p w:rsidR="00B41597" w:rsidRPr="00BE22B4" w:rsidRDefault="00B41597">
      <w:pPr>
        <w:pStyle w:val="AMNumberTabs"/>
      </w:pPr>
      <w:r w:rsidRPr="00BE22B4">
        <w:rPr>
          <w:rStyle w:val="HideTWBExt"/>
          <w:rFonts w:cs="Arial"/>
        </w:rPr>
        <w:t>&lt;Amend&gt;</w:t>
      </w:r>
      <w:r w:rsidRPr="00BE22B4">
        <w:t>Amendamentul</w:t>
      </w:r>
      <w:r w:rsidRPr="00BE22B4">
        <w:tab/>
      </w:r>
      <w:r w:rsidRPr="00BE22B4">
        <w:tab/>
      </w:r>
      <w:r w:rsidRPr="00BE22B4">
        <w:rPr>
          <w:rStyle w:val="HideTWBExt"/>
          <w:rFonts w:cs="Arial"/>
        </w:rPr>
        <w:t>&lt;NumAm&gt;</w:t>
      </w:r>
      <w:r w:rsidRPr="00BE22B4">
        <w:t>1238</w:t>
      </w:r>
      <w:r w:rsidRPr="00BE22B4">
        <w:rPr>
          <w:rStyle w:val="HideTWBExt"/>
          <w:rFonts w:cs="Arial"/>
        </w:rPr>
        <w:t>&lt;/NumAm&gt;</w:t>
      </w:r>
    </w:p>
    <w:p w:rsidR="00B41597" w:rsidRPr="00BE22B4" w:rsidRDefault="00B41597">
      <w:pPr>
        <w:pStyle w:val="NormalBold"/>
      </w:pPr>
      <w:r w:rsidRPr="00BE22B4">
        <w:rPr>
          <w:rStyle w:val="HideTWBExt"/>
          <w:rFonts w:cs="Arial"/>
        </w:rPr>
        <w:t>&lt;RepeatBlock-By&gt;&lt;Members&gt;</w:t>
      </w:r>
      <w:r w:rsidRPr="00BE22B4">
        <w:t>Ska Keller</w:t>
      </w:r>
      <w:r w:rsidRPr="00BE22B4">
        <w:rPr>
          <w:rStyle w:val="HideTWBExt"/>
          <w:rFonts w:cs="Arial"/>
        </w:rPr>
        <w:t>&lt;/Members&gt;</w:t>
      </w:r>
    </w:p>
    <w:p w:rsidR="00B41597" w:rsidRPr="00BE22B4" w:rsidRDefault="00B41597">
      <w:r w:rsidRPr="00BE22B4">
        <w:rPr>
          <w:rStyle w:val="HideTWBExt"/>
          <w:rFonts w:cs="Arial"/>
        </w:rPr>
        <w:t>&lt;AuNomDe&gt;</w:t>
      </w:r>
      <w:r w:rsidRPr="00BE22B4">
        <w:rPr>
          <w:rStyle w:val="HideTWBInt"/>
        </w:rPr>
        <w:t>{Verts/ALE}</w:t>
      </w:r>
      <w:r w:rsidRPr="00BE22B4">
        <w:t>în numele Grupului Verts/ALE</w:t>
      </w:r>
      <w:r w:rsidRPr="00BE22B4">
        <w:rPr>
          <w:rStyle w:val="HideTWBExt"/>
          <w:rFonts w:cs="Arial"/>
        </w:rPr>
        <w:t>&lt;/AuNomDe&gt;</w:t>
      </w:r>
    </w:p>
    <w:p w:rsidR="00B41597" w:rsidRPr="00BE22B4" w:rsidRDefault="00B41597">
      <w:pPr>
        <w:pStyle w:val="NormalBold"/>
      </w:pPr>
      <w:r w:rsidRPr="00BE22B4">
        <w:rPr>
          <w:rStyle w:val="HideTWBExt"/>
          <w:rFonts w:cs="Arial"/>
        </w:rPr>
        <w:t>&lt;Members&gt;</w:t>
      </w:r>
      <w:r w:rsidRPr="00BE22B4">
        <w:t>Judith Sargentini</w:t>
      </w:r>
      <w:r w:rsidRPr="00BE22B4">
        <w:rPr>
          <w:rStyle w:val="HideTWBExt"/>
          <w:rFonts w:cs="Arial"/>
        </w:rPr>
        <w:t>&lt;/Members&gt;</w:t>
      </w:r>
    </w:p>
    <w:p w:rsidR="00B41597" w:rsidRPr="00BE22B4" w:rsidRDefault="00B41597">
      <w:pPr>
        <w:pStyle w:val="NormalBold"/>
      </w:pPr>
      <w:r w:rsidRPr="00BE22B4">
        <w:rPr>
          <w:rStyle w:val="HideTWBExt"/>
          <w:rFonts w:cs="Arial"/>
        </w:rPr>
        <w:t>&lt;/RepeatBlock-By&gt;</w:t>
      </w:r>
    </w:p>
    <w:p w:rsidR="00B41597" w:rsidRPr="00BE22B4" w:rsidRDefault="00B41597">
      <w:pPr>
        <w:pStyle w:val="NormalBold"/>
      </w:pPr>
      <w:r w:rsidRPr="00BE22B4">
        <w:rPr>
          <w:rStyle w:val="HideTWBExt"/>
          <w:rFonts w:cs="Arial"/>
        </w:rPr>
        <w:t>&lt;DocAmend&gt;</w:t>
      </w:r>
      <w:r w:rsidRPr="00BE22B4">
        <w:t>Propunere de regulament</w:t>
      </w:r>
      <w:r w:rsidRPr="00BE22B4">
        <w:rPr>
          <w:rStyle w:val="HideTWBExt"/>
          <w:rFonts w:cs="Arial"/>
        </w:rPr>
        <w:t>&lt;/DocAmend&gt;</w:t>
      </w:r>
    </w:p>
    <w:p w:rsidR="00B41597" w:rsidRPr="00BE22B4" w:rsidRDefault="00B41597">
      <w:pPr>
        <w:pStyle w:val="NormalBold"/>
      </w:pPr>
      <w:r w:rsidRPr="00BE22B4">
        <w:rPr>
          <w:rStyle w:val="HideTWBExt"/>
          <w:rFonts w:cs="Arial"/>
        </w:rPr>
        <w:t>&lt;Article&gt;</w:t>
      </w:r>
      <w:r w:rsidRPr="00BE22B4">
        <w:t xml:space="preserve">Articolul 40 </w:t>
      </w:r>
      <w:r w:rsidRPr="00BE22B4">
        <w:rPr>
          <w:cs/>
        </w:rPr>
        <w:t xml:space="preserve">– </w:t>
      </w:r>
      <w:r w:rsidRPr="00BE22B4">
        <w:t xml:space="preserve">alineatul 1 </w:t>
      </w:r>
      <w:r w:rsidRPr="00BE22B4">
        <w:rPr>
          <w:cs/>
        </w:rPr>
        <w:t xml:space="preserve">– </w:t>
      </w:r>
      <w:r w:rsidRPr="00BE22B4">
        <w:t>litera e</w:t>
      </w:r>
      <w:r w:rsidRPr="00BE22B4">
        <w:rPr>
          <w:rStyle w:val="HideTWBExt"/>
          <w:rFonts w:cs="Arial"/>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41597" w:rsidRPr="00BE22B4">
        <w:trPr>
          <w:trHeight w:hRule="exact" w:val="240"/>
          <w:jc w:val="center"/>
        </w:trPr>
        <w:tc>
          <w:tcPr>
            <w:tcW w:w="9752" w:type="dxa"/>
            <w:gridSpan w:val="2"/>
          </w:tcPr>
          <w:p w:rsidR="00B41597" w:rsidRPr="00BE22B4" w:rsidRDefault="00B41597"/>
        </w:tc>
      </w:tr>
      <w:tr w:rsidR="00B41597" w:rsidRPr="00BE22B4">
        <w:trPr>
          <w:trHeight w:val="240"/>
          <w:jc w:val="center"/>
        </w:trPr>
        <w:tc>
          <w:tcPr>
            <w:tcW w:w="4876" w:type="dxa"/>
          </w:tcPr>
          <w:p w:rsidR="00B41597" w:rsidRPr="00BE22B4" w:rsidRDefault="00B41597">
            <w:pPr>
              <w:pStyle w:val="ColumnHeading"/>
            </w:pPr>
            <w:r w:rsidRPr="00BE22B4">
              <w:t>Textul propus de Comisie</w:t>
            </w:r>
          </w:p>
        </w:tc>
        <w:tc>
          <w:tcPr>
            <w:tcW w:w="4876" w:type="dxa"/>
          </w:tcPr>
          <w:p w:rsidR="00B41597" w:rsidRPr="00BE22B4" w:rsidRDefault="00B41597">
            <w:pPr>
              <w:pStyle w:val="ColumnHeading"/>
            </w:pPr>
            <w:r w:rsidRPr="00BE22B4">
              <w:t>Amendamentul</w:t>
            </w:r>
          </w:p>
        </w:tc>
      </w:tr>
      <w:tr w:rsidR="00B41597" w:rsidRPr="00BE22B4">
        <w:trPr>
          <w:jc w:val="center"/>
        </w:trPr>
        <w:tc>
          <w:tcPr>
            <w:tcW w:w="4876" w:type="dxa"/>
          </w:tcPr>
          <w:p w:rsidR="00B41597" w:rsidRPr="00BE22B4" w:rsidRDefault="00B41597">
            <w:pPr>
              <w:pStyle w:val="Normal6"/>
            </w:pPr>
            <w:r w:rsidRPr="00BE22B4">
              <w:rPr>
                <w:b/>
                <w:i/>
              </w:rPr>
              <w:t>(e)</w:t>
            </w:r>
            <w:r w:rsidRPr="00BE22B4">
              <w:tab/>
            </w:r>
            <w:r w:rsidRPr="00BE22B4">
              <w:rPr>
                <w:b/>
                <w:i/>
              </w:rPr>
              <w:t>o țară terță poate fi considerată drept țară de origine sigură pentru solicitant în sensul prezentului regulament;</w:t>
            </w:r>
          </w:p>
        </w:tc>
        <w:tc>
          <w:tcPr>
            <w:tcW w:w="4876" w:type="dxa"/>
          </w:tcPr>
          <w:p w:rsidR="00B41597" w:rsidRPr="00BE22B4" w:rsidRDefault="00B41597">
            <w:pPr>
              <w:pStyle w:val="Normal6"/>
            </w:pPr>
            <w:r w:rsidRPr="00BE22B4">
              <w:rPr>
                <w:b/>
                <w:i/>
              </w:rPr>
              <w:t>eliminat</w:t>
            </w:r>
          </w:p>
        </w:tc>
      </w:tr>
    </w:tbl>
    <w:p w:rsidR="00B41597" w:rsidRPr="00BE22B4" w:rsidRDefault="00B41597">
      <w:pPr>
        <w:pStyle w:val="Olang"/>
        <w:rPr>
          <w:lang w:val="ro-RO"/>
        </w:rPr>
      </w:pPr>
      <w:r w:rsidRPr="00BE22B4">
        <w:rPr>
          <w:lang w:val="ro-RO"/>
        </w:rPr>
        <w:t xml:space="preserve">Or. </w:t>
      </w:r>
      <w:r w:rsidRPr="00BE22B4">
        <w:rPr>
          <w:rStyle w:val="HideTWBExt"/>
          <w:rFonts w:cs="Arial"/>
          <w:lang w:val="ro-RO"/>
        </w:rPr>
        <w:t>&lt;Original&gt;</w:t>
      </w:r>
      <w:r w:rsidRPr="00BE22B4">
        <w:rPr>
          <w:rStyle w:val="HideTWBInt"/>
          <w:lang w:val="ro-RO"/>
        </w:rPr>
        <w:t>{EN}</w:t>
      </w:r>
      <w:r w:rsidRPr="00BE22B4">
        <w:rPr>
          <w:lang w:val="ro-RO"/>
        </w:rPr>
        <w:t>en</w:t>
      </w:r>
      <w:r w:rsidRPr="00BE22B4">
        <w:rPr>
          <w:rStyle w:val="HideTWBExt"/>
          <w:rFonts w:cs="Arial"/>
          <w:lang w:val="ro-RO"/>
        </w:rPr>
        <w:t>&lt;/Original&gt;</w:t>
      </w:r>
    </w:p>
    <w:p w:rsidR="00B41597" w:rsidRPr="00BE22B4" w:rsidRDefault="00B41597">
      <w:r w:rsidRPr="00BE22B4">
        <w:rPr>
          <w:rStyle w:val="HideTWBExt"/>
          <w:rFonts w:cs="Arial"/>
        </w:rPr>
        <w:t>&lt;/Amend&gt;</w:t>
      </w:r>
    </w:p>
    <w:p w:rsidR="00B41597" w:rsidRPr="00BE22B4" w:rsidRDefault="00B41597">
      <w:pPr>
        <w:pStyle w:val="AMNumberTabs"/>
      </w:pPr>
      <w:r w:rsidRPr="00BE22B4">
        <w:rPr>
          <w:rStyle w:val="HideTWBExt"/>
          <w:rFonts w:cs="Arial"/>
        </w:rPr>
        <w:t>&lt;Amend&gt;</w:t>
      </w:r>
      <w:r w:rsidRPr="00BE22B4">
        <w:t>Amendamentul</w:t>
      </w:r>
      <w:r w:rsidRPr="00BE22B4">
        <w:tab/>
      </w:r>
      <w:r w:rsidRPr="00BE22B4">
        <w:tab/>
      </w:r>
      <w:r w:rsidRPr="00BE22B4">
        <w:rPr>
          <w:rStyle w:val="HideTWBExt"/>
          <w:rFonts w:cs="Arial"/>
        </w:rPr>
        <w:t>&lt;NumAm&gt;</w:t>
      </w:r>
      <w:r w:rsidRPr="00BE22B4">
        <w:t>1239</w:t>
      </w:r>
      <w:r w:rsidRPr="00BE22B4">
        <w:rPr>
          <w:rStyle w:val="HideTWBExt"/>
          <w:rFonts w:cs="Arial"/>
        </w:rPr>
        <w:t>&lt;/NumAm&gt;</w:t>
      </w:r>
    </w:p>
    <w:p w:rsidR="00B41597" w:rsidRPr="00BE22B4" w:rsidRDefault="00B41597">
      <w:pPr>
        <w:pStyle w:val="NormalBold"/>
      </w:pPr>
      <w:r w:rsidRPr="00BE22B4">
        <w:rPr>
          <w:rStyle w:val="HideTWBExt"/>
          <w:rFonts w:cs="Arial"/>
        </w:rPr>
        <w:t>&lt;RepeatBlock-By&gt;&lt;Members&gt;</w:t>
      </w:r>
      <w:r w:rsidRPr="00BE22B4">
        <w:t>Marina Albiol Guzmán</w:t>
      </w:r>
      <w:r w:rsidRPr="00BE22B4">
        <w:rPr>
          <w:rStyle w:val="HideTWBExt"/>
          <w:rFonts w:cs="Arial"/>
        </w:rPr>
        <w:t>&lt;/Members&gt;</w:t>
      </w:r>
    </w:p>
    <w:p w:rsidR="00B41597" w:rsidRPr="00BE22B4" w:rsidRDefault="00B41597">
      <w:pPr>
        <w:pStyle w:val="NormalBold"/>
      </w:pPr>
      <w:r w:rsidRPr="00BE22B4">
        <w:rPr>
          <w:rStyle w:val="HideTWBExt"/>
          <w:rFonts w:cs="Arial"/>
        </w:rPr>
        <w:t>&lt;/RepeatBlock-By&gt;</w:t>
      </w:r>
    </w:p>
    <w:p w:rsidR="00B41597" w:rsidRPr="00BE22B4" w:rsidRDefault="00B41597">
      <w:pPr>
        <w:pStyle w:val="NormalBold"/>
      </w:pPr>
      <w:r w:rsidRPr="00BE22B4">
        <w:rPr>
          <w:rStyle w:val="HideTWBExt"/>
          <w:rFonts w:cs="Arial"/>
        </w:rPr>
        <w:t>&lt;DocAmend&gt;</w:t>
      </w:r>
      <w:r w:rsidRPr="00BE22B4">
        <w:t>Propunere de regulament</w:t>
      </w:r>
      <w:r w:rsidRPr="00BE22B4">
        <w:rPr>
          <w:rStyle w:val="HideTWBExt"/>
          <w:rFonts w:cs="Arial"/>
        </w:rPr>
        <w:t>&lt;/DocAmend&gt;</w:t>
      </w:r>
    </w:p>
    <w:p w:rsidR="00B41597" w:rsidRPr="00BE22B4" w:rsidRDefault="00B41597">
      <w:pPr>
        <w:pStyle w:val="NormalBold"/>
      </w:pPr>
      <w:r w:rsidRPr="00BE22B4">
        <w:rPr>
          <w:rStyle w:val="HideTWBExt"/>
          <w:rFonts w:cs="Arial"/>
        </w:rPr>
        <w:t>&lt;Article&gt;</w:t>
      </w:r>
      <w:r w:rsidRPr="00BE22B4">
        <w:t xml:space="preserve">Articolul 40 </w:t>
      </w:r>
      <w:r w:rsidRPr="00BE22B4">
        <w:rPr>
          <w:cs/>
        </w:rPr>
        <w:t xml:space="preserve">– </w:t>
      </w:r>
      <w:r w:rsidRPr="00BE22B4">
        <w:t xml:space="preserve">alineatul 1 </w:t>
      </w:r>
      <w:r w:rsidRPr="00BE22B4">
        <w:rPr>
          <w:cs/>
        </w:rPr>
        <w:t xml:space="preserve">– </w:t>
      </w:r>
      <w:r w:rsidRPr="00BE22B4">
        <w:t>litera e</w:t>
      </w:r>
      <w:r w:rsidRPr="00BE22B4">
        <w:rPr>
          <w:rStyle w:val="HideTWBExt"/>
          <w:rFonts w:cs="Arial"/>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41597" w:rsidRPr="00BE22B4">
        <w:trPr>
          <w:trHeight w:hRule="exact" w:val="240"/>
          <w:jc w:val="center"/>
        </w:trPr>
        <w:tc>
          <w:tcPr>
            <w:tcW w:w="9752" w:type="dxa"/>
            <w:gridSpan w:val="2"/>
          </w:tcPr>
          <w:p w:rsidR="00B41597" w:rsidRPr="00BE22B4" w:rsidRDefault="00B41597"/>
        </w:tc>
      </w:tr>
      <w:tr w:rsidR="00B41597" w:rsidRPr="00BE22B4">
        <w:trPr>
          <w:trHeight w:val="240"/>
          <w:jc w:val="center"/>
        </w:trPr>
        <w:tc>
          <w:tcPr>
            <w:tcW w:w="4876" w:type="dxa"/>
          </w:tcPr>
          <w:p w:rsidR="00B41597" w:rsidRPr="00BE22B4" w:rsidRDefault="00B41597">
            <w:pPr>
              <w:pStyle w:val="ColumnHeading"/>
            </w:pPr>
            <w:r w:rsidRPr="00BE22B4">
              <w:t>Textul propus de Comisie</w:t>
            </w:r>
          </w:p>
        </w:tc>
        <w:tc>
          <w:tcPr>
            <w:tcW w:w="4876" w:type="dxa"/>
          </w:tcPr>
          <w:p w:rsidR="00B41597" w:rsidRPr="00BE22B4" w:rsidRDefault="00B41597">
            <w:pPr>
              <w:pStyle w:val="ColumnHeading"/>
            </w:pPr>
            <w:r w:rsidRPr="00BE22B4">
              <w:t>Amendamentul</w:t>
            </w:r>
          </w:p>
        </w:tc>
      </w:tr>
      <w:tr w:rsidR="00B41597" w:rsidRPr="00BE22B4">
        <w:trPr>
          <w:jc w:val="center"/>
        </w:trPr>
        <w:tc>
          <w:tcPr>
            <w:tcW w:w="4876" w:type="dxa"/>
          </w:tcPr>
          <w:p w:rsidR="00B41597" w:rsidRPr="00BE22B4" w:rsidRDefault="00B41597">
            <w:pPr>
              <w:pStyle w:val="Normal6"/>
            </w:pPr>
            <w:r w:rsidRPr="00BE22B4">
              <w:rPr>
                <w:b/>
                <w:i/>
              </w:rPr>
              <w:t>(e)</w:t>
            </w:r>
            <w:r w:rsidRPr="00BE22B4">
              <w:tab/>
            </w:r>
            <w:r w:rsidRPr="00BE22B4">
              <w:rPr>
                <w:b/>
                <w:i/>
              </w:rPr>
              <w:t>o țară terță poate fi considerată drept țară de origine sigură pentru solicitant în sensul prezentului regulament;</w:t>
            </w:r>
          </w:p>
        </w:tc>
        <w:tc>
          <w:tcPr>
            <w:tcW w:w="4876" w:type="dxa"/>
          </w:tcPr>
          <w:p w:rsidR="00B41597" w:rsidRPr="00BE22B4" w:rsidRDefault="00B41597">
            <w:pPr>
              <w:pStyle w:val="Normal6"/>
            </w:pPr>
            <w:r w:rsidRPr="00BE22B4">
              <w:rPr>
                <w:b/>
                <w:i/>
              </w:rPr>
              <w:t>eliminat</w:t>
            </w:r>
          </w:p>
        </w:tc>
      </w:tr>
    </w:tbl>
    <w:p w:rsidR="00B41597" w:rsidRPr="00BE22B4" w:rsidRDefault="00B41597">
      <w:pPr>
        <w:pStyle w:val="Olang"/>
        <w:rPr>
          <w:lang w:val="ro-RO"/>
        </w:rPr>
      </w:pPr>
      <w:r w:rsidRPr="00BE22B4">
        <w:rPr>
          <w:lang w:val="ro-RO"/>
        </w:rPr>
        <w:lastRenderedPageBreak/>
        <w:t xml:space="preserve">Or. </w:t>
      </w:r>
      <w:r w:rsidRPr="00BE22B4">
        <w:rPr>
          <w:rStyle w:val="HideTWBExt"/>
          <w:rFonts w:cs="Arial"/>
          <w:lang w:val="ro-RO"/>
        </w:rPr>
        <w:t>&lt;Original&gt;</w:t>
      </w:r>
      <w:r w:rsidRPr="00BE22B4">
        <w:rPr>
          <w:rStyle w:val="HideTWBInt"/>
          <w:lang w:val="ro-RO"/>
        </w:rPr>
        <w:t>{EN}</w:t>
      </w:r>
      <w:r w:rsidRPr="00BE22B4">
        <w:rPr>
          <w:lang w:val="ro-RO"/>
        </w:rPr>
        <w:t>en</w:t>
      </w:r>
      <w:r w:rsidRPr="00BE22B4">
        <w:rPr>
          <w:rStyle w:val="HideTWBExt"/>
          <w:rFonts w:cs="Arial"/>
          <w:lang w:val="ro-RO"/>
        </w:rPr>
        <w:t>&lt;/Original&gt;</w:t>
      </w:r>
    </w:p>
    <w:p w:rsidR="00B41597" w:rsidRPr="00BE22B4" w:rsidRDefault="00B41597">
      <w:r w:rsidRPr="00BE22B4">
        <w:rPr>
          <w:rStyle w:val="HideTWBExt"/>
          <w:rFonts w:cs="Arial"/>
        </w:rPr>
        <w:t>&lt;/Amend&gt;</w:t>
      </w:r>
    </w:p>
    <w:p w:rsidR="00B41597" w:rsidRPr="00BE22B4" w:rsidRDefault="00B41597">
      <w:pPr>
        <w:pStyle w:val="AMNumberTabs"/>
      </w:pPr>
      <w:r w:rsidRPr="00BE22B4">
        <w:rPr>
          <w:rStyle w:val="HideTWBExt"/>
          <w:rFonts w:cs="Arial"/>
        </w:rPr>
        <w:t>&lt;Amend&gt;</w:t>
      </w:r>
      <w:r w:rsidRPr="00BE22B4">
        <w:t>Amendamentul</w:t>
      </w:r>
      <w:r w:rsidRPr="00BE22B4">
        <w:tab/>
      </w:r>
      <w:r w:rsidRPr="00BE22B4">
        <w:tab/>
      </w:r>
      <w:r w:rsidRPr="00BE22B4">
        <w:rPr>
          <w:rStyle w:val="HideTWBExt"/>
          <w:rFonts w:cs="Arial"/>
        </w:rPr>
        <w:t>&lt;NumAm&gt;</w:t>
      </w:r>
      <w:r w:rsidRPr="00BE22B4">
        <w:t>1240</w:t>
      </w:r>
      <w:r w:rsidRPr="00BE22B4">
        <w:rPr>
          <w:rStyle w:val="HideTWBExt"/>
          <w:rFonts w:cs="Arial"/>
        </w:rPr>
        <w:t>&lt;/NumAm&gt;</w:t>
      </w:r>
    </w:p>
    <w:p w:rsidR="00B41597" w:rsidRPr="00BE22B4" w:rsidRDefault="00B41597">
      <w:pPr>
        <w:pStyle w:val="NormalBold"/>
      </w:pPr>
      <w:r w:rsidRPr="00BE22B4">
        <w:rPr>
          <w:rStyle w:val="HideTWBExt"/>
          <w:rFonts w:cs="Arial"/>
        </w:rPr>
        <w:t>&lt;RepeatBlock-By&gt;&lt;Members&gt;</w:t>
      </w:r>
      <w:r w:rsidRPr="00BE22B4">
        <w:t>Péter Niedermüller</w:t>
      </w:r>
      <w:r w:rsidRPr="00BE22B4">
        <w:rPr>
          <w:rStyle w:val="HideTWBExt"/>
          <w:rFonts w:cs="Arial"/>
        </w:rPr>
        <w:t>&lt;/Members&gt;</w:t>
      </w:r>
    </w:p>
    <w:p w:rsidR="00B41597" w:rsidRPr="00BE22B4" w:rsidRDefault="00B41597">
      <w:pPr>
        <w:pStyle w:val="NormalBold"/>
      </w:pPr>
      <w:r w:rsidRPr="00BE22B4">
        <w:rPr>
          <w:rStyle w:val="HideTWBExt"/>
          <w:rFonts w:cs="Arial"/>
        </w:rPr>
        <w:t>&lt;/RepeatBlock-By&gt;</w:t>
      </w:r>
    </w:p>
    <w:p w:rsidR="00B41597" w:rsidRPr="00BE22B4" w:rsidRDefault="00B41597">
      <w:pPr>
        <w:pStyle w:val="NormalBold"/>
      </w:pPr>
      <w:r w:rsidRPr="00BE22B4">
        <w:rPr>
          <w:rStyle w:val="HideTWBExt"/>
          <w:rFonts w:cs="Arial"/>
        </w:rPr>
        <w:t>&lt;DocAmend&gt;</w:t>
      </w:r>
      <w:r w:rsidRPr="00BE22B4">
        <w:t>Propunere de regulament</w:t>
      </w:r>
      <w:r w:rsidRPr="00BE22B4">
        <w:rPr>
          <w:rStyle w:val="HideTWBExt"/>
          <w:rFonts w:cs="Arial"/>
        </w:rPr>
        <w:t>&lt;/DocAmend&gt;</w:t>
      </w:r>
    </w:p>
    <w:p w:rsidR="00B41597" w:rsidRPr="00BE22B4" w:rsidRDefault="00B41597">
      <w:pPr>
        <w:pStyle w:val="NormalBold"/>
      </w:pPr>
      <w:r w:rsidRPr="00BE22B4">
        <w:rPr>
          <w:rStyle w:val="HideTWBExt"/>
          <w:rFonts w:cs="Arial"/>
        </w:rPr>
        <w:t>&lt;Article&gt;</w:t>
      </w:r>
      <w:r w:rsidRPr="00BE22B4">
        <w:t xml:space="preserve">Articolul 40 </w:t>
      </w:r>
      <w:r w:rsidRPr="00BE22B4">
        <w:rPr>
          <w:cs/>
        </w:rPr>
        <w:t xml:space="preserve">– </w:t>
      </w:r>
      <w:r w:rsidRPr="00BE22B4">
        <w:t xml:space="preserve">alineatul 1 </w:t>
      </w:r>
      <w:r w:rsidRPr="00BE22B4">
        <w:rPr>
          <w:cs/>
        </w:rPr>
        <w:t xml:space="preserve">– </w:t>
      </w:r>
      <w:r w:rsidRPr="00BE22B4">
        <w:t>litera e</w:t>
      </w:r>
      <w:r w:rsidRPr="00BE22B4">
        <w:rPr>
          <w:rStyle w:val="HideTWBExt"/>
          <w:rFonts w:cs="Arial"/>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41597" w:rsidRPr="00BE22B4">
        <w:trPr>
          <w:trHeight w:hRule="exact" w:val="240"/>
          <w:jc w:val="center"/>
        </w:trPr>
        <w:tc>
          <w:tcPr>
            <w:tcW w:w="9752" w:type="dxa"/>
            <w:gridSpan w:val="2"/>
          </w:tcPr>
          <w:p w:rsidR="00B41597" w:rsidRPr="00BE22B4" w:rsidRDefault="00B41597"/>
        </w:tc>
      </w:tr>
      <w:tr w:rsidR="00B41597" w:rsidRPr="00BE22B4">
        <w:trPr>
          <w:trHeight w:val="240"/>
          <w:jc w:val="center"/>
        </w:trPr>
        <w:tc>
          <w:tcPr>
            <w:tcW w:w="4876" w:type="dxa"/>
          </w:tcPr>
          <w:p w:rsidR="00B41597" w:rsidRPr="00BE22B4" w:rsidRDefault="00B41597">
            <w:pPr>
              <w:pStyle w:val="ColumnHeading"/>
            </w:pPr>
            <w:r w:rsidRPr="00BE22B4">
              <w:t>Textul propus de Comisie</w:t>
            </w:r>
          </w:p>
        </w:tc>
        <w:tc>
          <w:tcPr>
            <w:tcW w:w="4876" w:type="dxa"/>
          </w:tcPr>
          <w:p w:rsidR="00B41597" w:rsidRPr="00BE22B4" w:rsidRDefault="00B41597">
            <w:pPr>
              <w:pStyle w:val="ColumnHeading"/>
            </w:pPr>
            <w:r w:rsidRPr="00BE22B4">
              <w:t>Amendamentul</w:t>
            </w:r>
          </w:p>
        </w:tc>
      </w:tr>
      <w:tr w:rsidR="00B41597" w:rsidRPr="00BE22B4">
        <w:trPr>
          <w:jc w:val="center"/>
        </w:trPr>
        <w:tc>
          <w:tcPr>
            <w:tcW w:w="4876" w:type="dxa"/>
          </w:tcPr>
          <w:p w:rsidR="00B41597" w:rsidRPr="00BE22B4" w:rsidRDefault="00B41597">
            <w:pPr>
              <w:pStyle w:val="Normal6"/>
            </w:pPr>
            <w:r w:rsidRPr="00BE22B4">
              <w:t>(e)</w:t>
            </w:r>
            <w:r w:rsidRPr="00BE22B4">
              <w:tab/>
              <w:t>o țară terță poate fi considerată drept țară de origine sigură pentru solicitant în sensul prezentului regulament;</w:t>
            </w:r>
          </w:p>
        </w:tc>
        <w:tc>
          <w:tcPr>
            <w:tcW w:w="4876" w:type="dxa"/>
          </w:tcPr>
          <w:p w:rsidR="00B41597" w:rsidRPr="00BE22B4" w:rsidRDefault="00B41597">
            <w:pPr>
              <w:pStyle w:val="Normal6"/>
            </w:pPr>
            <w:r w:rsidRPr="00BE22B4">
              <w:t>(e)</w:t>
            </w:r>
            <w:r w:rsidRPr="00BE22B4">
              <w:tab/>
              <w:t>o țară terță poate fi considerată drept țară de origine sigură pentru solicitant în sensul prezentului regulament</w:t>
            </w:r>
            <w:r w:rsidRPr="00BE22B4">
              <w:rPr>
                <w:b/>
                <w:i/>
              </w:rPr>
              <w:t>, cu condiția ca, în cadrul unei astfel de proceduri, să poată fi furnizat sprijin corespunzător în sensul articolului 19</w:t>
            </w:r>
            <w:r w:rsidRPr="00BE22B4">
              <w:t>;</w:t>
            </w:r>
          </w:p>
        </w:tc>
      </w:tr>
    </w:tbl>
    <w:p w:rsidR="00B41597" w:rsidRPr="00BE22B4" w:rsidRDefault="00B41597">
      <w:pPr>
        <w:pStyle w:val="Olang"/>
        <w:rPr>
          <w:lang w:val="ro-RO"/>
        </w:rPr>
      </w:pPr>
      <w:r w:rsidRPr="00BE22B4">
        <w:rPr>
          <w:lang w:val="ro-RO"/>
        </w:rPr>
        <w:t xml:space="preserve">Or. </w:t>
      </w:r>
      <w:r w:rsidRPr="00BE22B4">
        <w:rPr>
          <w:rStyle w:val="HideTWBExt"/>
          <w:rFonts w:cs="Arial"/>
          <w:lang w:val="ro-RO"/>
        </w:rPr>
        <w:t>&lt;Original&gt;</w:t>
      </w:r>
      <w:r w:rsidRPr="00BE22B4">
        <w:rPr>
          <w:rStyle w:val="HideTWBInt"/>
          <w:lang w:val="ro-RO"/>
        </w:rPr>
        <w:t>{EN}</w:t>
      </w:r>
      <w:r w:rsidRPr="00BE22B4">
        <w:rPr>
          <w:lang w:val="ro-RO"/>
        </w:rPr>
        <w:t>en</w:t>
      </w:r>
      <w:r w:rsidRPr="00BE22B4">
        <w:rPr>
          <w:rStyle w:val="HideTWBExt"/>
          <w:rFonts w:cs="Arial"/>
          <w:lang w:val="ro-RO"/>
        </w:rPr>
        <w:t>&lt;/Original&gt;</w:t>
      </w:r>
    </w:p>
    <w:p w:rsidR="00B41597" w:rsidRPr="00BE22B4" w:rsidRDefault="00B41597">
      <w:pPr>
        <w:pStyle w:val="JustificationTitle"/>
        <w:rPr>
          <w:lang w:val="ro-RO"/>
        </w:rPr>
      </w:pPr>
      <w:r w:rsidRPr="00BE22B4">
        <w:rPr>
          <w:rStyle w:val="HideTWBExt"/>
          <w:rFonts w:cs="Arial"/>
          <w:lang w:val="ro-RO"/>
        </w:rPr>
        <w:t>&lt;TitreJust&gt;</w:t>
      </w:r>
      <w:r w:rsidRPr="00BE22B4">
        <w:rPr>
          <w:lang w:val="ro-RO"/>
        </w:rPr>
        <w:t>Justificare</w:t>
      </w:r>
      <w:r w:rsidRPr="00BE22B4">
        <w:rPr>
          <w:rStyle w:val="HideTWBExt"/>
          <w:rFonts w:cs="Arial"/>
          <w:lang w:val="ro-RO"/>
        </w:rPr>
        <w:t>&lt;/TitreJust&gt;</w:t>
      </w:r>
    </w:p>
    <w:p w:rsidR="00B41597" w:rsidRPr="00BE22B4" w:rsidRDefault="00B41597">
      <w:pPr>
        <w:pStyle w:val="Normal12Italic"/>
        <w:rPr>
          <w:lang w:val="ro-RO"/>
        </w:rPr>
      </w:pPr>
      <w:r w:rsidRPr="00BE22B4">
        <w:rPr>
          <w:lang w:val="ro-RO"/>
        </w:rPr>
        <w:t>Formulare aliniată la amendamentele 35 și 36 din poziția Parlamentului privind Regulamentul de constituire a unei liste comune la nivelul UE a țărilor de origine sigure (</w:t>
      </w:r>
      <w:r w:rsidRPr="00BE22B4">
        <w:rPr>
          <w:cs/>
          <w:lang w:val="ro-RO"/>
        </w:rPr>
        <w:t>„</w:t>
      </w:r>
      <w:r w:rsidRPr="00BE22B4">
        <w:rPr>
          <w:lang w:val="ro-RO"/>
        </w:rPr>
        <w:t>Regulamentul SCO</w:t>
      </w:r>
      <w:r w:rsidRPr="00BE22B4">
        <w:rPr>
          <w:cs/>
          <w:lang w:val="ro-RO"/>
        </w:rPr>
        <w:t>”</w:t>
      </w:r>
      <w:r w:rsidRPr="00BE22B4">
        <w:rPr>
          <w:lang w:val="ro-RO"/>
        </w:rPr>
        <w:t>).</w:t>
      </w:r>
    </w:p>
    <w:p w:rsidR="00B41597" w:rsidRPr="00BE22B4" w:rsidRDefault="00B41597">
      <w:r w:rsidRPr="00BE22B4">
        <w:rPr>
          <w:rStyle w:val="HideTWBExt"/>
          <w:rFonts w:cs="Arial"/>
        </w:rPr>
        <w:t>&lt;/Amend&gt;</w:t>
      </w:r>
    </w:p>
    <w:p w:rsidR="00B41597" w:rsidRPr="00BE22B4" w:rsidRDefault="00B41597">
      <w:pPr>
        <w:pStyle w:val="AMNumberTabs"/>
      </w:pPr>
      <w:r w:rsidRPr="00BE22B4">
        <w:rPr>
          <w:rStyle w:val="HideTWBExt"/>
          <w:rFonts w:cs="Arial"/>
        </w:rPr>
        <w:t>&lt;Amend&gt;</w:t>
      </w:r>
      <w:r w:rsidRPr="00BE22B4">
        <w:t>Amendamentul</w:t>
      </w:r>
      <w:r w:rsidRPr="00BE22B4">
        <w:tab/>
      </w:r>
      <w:r w:rsidRPr="00BE22B4">
        <w:tab/>
      </w:r>
      <w:r w:rsidRPr="00BE22B4">
        <w:rPr>
          <w:rStyle w:val="HideTWBExt"/>
          <w:rFonts w:cs="Arial"/>
        </w:rPr>
        <w:t>&lt;NumAm&gt;</w:t>
      </w:r>
      <w:r w:rsidRPr="00BE22B4">
        <w:t>1241</w:t>
      </w:r>
      <w:r w:rsidRPr="00BE22B4">
        <w:rPr>
          <w:rStyle w:val="HideTWBExt"/>
          <w:rFonts w:cs="Arial"/>
        </w:rPr>
        <w:t>&lt;/NumAm&gt;</w:t>
      </w:r>
    </w:p>
    <w:p w:rsidR="00B41597" w:rsidRPr="00BE22B4" w:rsidRDefault="00B41597">
      <w:pPr>
        <w:pStyle w:val="NormalBold"/>
      </w:pPr>
      <w:r w:rsidRPr="00BE22B4">
        <w:rPr>
          <w:rStyle w:val="HideTWBExt"/>
          <w:rFonts w:cs="Arial"/>
        </w:rPr>
        <w:t>&lt;RepeatBlock-By&gt;&lt;Members&gt;</w:t>
      </w:r>
      <w:r w:rsidRPr="00BE22B4">
        <w:t>Jeroen Lenaers</w:t>
      </w:r>
      <w:r w:rsidRPr="00BE22B4">
        <w:rPr>
          <w:rStyle w:val="HideTWBExt"/>
          <w:rFonts w:cs="Arial"/>
        </w:rPr>
        <w:t>&lt;/Members&gt;</w:t>
      </w:r>
    </w:p>
    <w:p w:rsidR="00B41597" w:rsidRPr="00BE22B4" w:rsidRDefault="00B41597">
      <w:pPr>
        <w:pStyle w:val="NormalBold"/>
      </w:pPr>
      <w:r w:rsidRPr="00BE22B4">
        <w:rPr>
          <w:rStyle w:val="HideTWBExt"/>
          <w:rFonts w:cs="Arial"/>
        </w:rPr>
        <w:t>&lt;/RepeatBlock-By&gt;</w:t>
      </w:r>
    </w:p>
    <w:p w:rsidR="00B41597" w:rsidRPr="00BE22B4" w:rsidRDefault="00B41597">
      <w:pPr>
        <w:pStyle w:val="NormalBold"/>
      </w:pPr>
      <w:r w:rsidRPr="00BE22B4">
        <w:rPr>
          <w:rStyle w:val="HideTWBExt"/>
          <w:rFonts w:cs="Arial"/>
        </w:rPr>
        <w:t>&lt;DocAmend&gt;</w:t>
      </w:r>
      <w:r w:rsidRPr="00BE22B4">
        <w:t>Propunere de regulament</w:t>
      </w:r>
      <w:r w:rsidRPr="00BE22B4">
        <w:rPr>
          <w:rStyle w:val="HideTWBExt"/>
          <w:rFonts w:cs="Arial"/>
        </w:rPr>
        <w:t>&lt;/DocAmend&gt;</w:t>
      </w:r>
    </w:p>
    <w:p w:rsidR="00B41597" w:rsidRPr="00BE22B4" w:rsidRDefault="00B41597">
      <w:pPr>
        <w:pStyle w:val="NormalBold"/>
      </w:pPr>
      <w:r w:rsidRPr="00BE22B4">
        <w:rPr>
          <w:rStyle w:val="HideTWBExt"/>
          <w:rFonts w:cs="Arial"/>
        </w:rPr>
        <w:t>&lt;Article&gt;</w:t>
      </w:r>
      <w:r w:rsidRPr="00BE22B4">
        <w:t xml:space="preserve">Articolul 40 </w:t>
      </w:r>
      <w:r w:rsidRPr="00BE22B4">
        <w:rPr>
          <w:cs/>
        </w:rPr>
        <w:t xml:space="preserve">– </w:t>
      </w:r>
      <w:r w:rsidRPr="00BE22B4">
        <w:t xml:space="preserve">alineatul 1 </w:t>
      </w:r>
      <w:r w:rsidRPr="00BE22B4">
        <w:rPr>
          <w:cs/>
        </w:rPr>
        <w:t xml:space="preserve">– </w:t>
      </w:r>
      <w:r w:rsidRPr="00BE22B4">
        <w:t>litera e</w:t>
      </w:r>
      <w:r w:rsidRPr="00BE22B4">
        <w:rPr>
          <w:rStyle w:val="HideTWBExt"/>
          <w:rFonts w:cs="Arial"/>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41597" w:rsidRPr="00BE22B4">
        <w:trPr>
          <w:trHeight w:hRule="exact" w:val="240"/>
          <w:jc w:val="center"/>
        </w:trPr>
        <w:tc>
          <w:tcPr>
            <w:tcW w:w="9752" w:type="dxa"/>
            <w:gridSpan w:val="2"/>
          </w:tcPr>
          <w:p w:rsidR="00B41597" w:rsidRPr="00BE22B4" w:rsidRDefault="00B41597"/>
        </w:tc>
      </w:tr>
      <w:tr w:rsidR="00B41597" w:rsidRPr="00BE22B4">
        <w:trPr>
          <w:trHeight w:val="240"/>
          <w:jc w:val="center"/>
        </w:trPr>
        <w:tc>
          <w:tcPr>
            <w:tcW w:w="4876" w:type="dxa"/>
          </w:tcPr>
          <w:p w:rsidR="00B41597" w:rsidRPr="00BE22B4" w:rsidRDefault="00B41597">
            <w:pPr>
              <w:pStyle w:val="ColumnHeading"/>
            </w:pPr>
            <w:r w:rsidRPr="00BE22B4">
              <w:t>Textul propus de Comisie</w:t>
            </w:r>
          </w:p>
        </w:tc>
        <w:tc>
          <w:tcPr>
            <w:tcW w:w="4876" w:type="dxa"/>
          </w:tcPr>
          <w:p w:rsidR="00B41597" w:rsidRPr="00BE22B4" w:rsidRDefault="00B41597">
            <w:pPr>
              <w:pStyle w:val="ColumnHeading"/>
            </w:pPr>
            <w:r w:rsidRPr="00BE22B4">
              <w:t>Amendamentul</w:t>
            </w:r>
          </w:p>
        </w:tc>
      </w:tr>
      <w:tr w:rsidR="00B41597" w:rsidRPr="00BE22B4">
        <w:trPr>
          <w:jc w:val="center"/>
        </w:trPr>
        <w:tc>
          <w:tcPr>
            <w:tcW w:w="4876" w:type="dxa"/>
          </w:tcPr>
          <w:p w:rsidR="00B41597" w:rsidRPr="00BE22B4" w:rsidRDefault="00B41597">
            <w:pPr>
              <w:pStyle w:val="Normal6"/>
            </w:pPr>
            <w:r w:rsidRPr="00BE22B4">
              <w:t>(e)</w:t>
            </w:r>
            <w:r w:rsidRPr="00BE22B4">
              <w:tab/>
              <w:t xml:space="preserve">o țară terță </w:t>
            </w:r>
            <w:r w:rsidRPr="00BE22B4">
              <w:rPr>
                <w:b/>
                <w:i/>
              </w:rPr>
              <w:t>poate fi</w:t>
            </w:r>
            <w:r w:rsidRPr="00BE22B4">
              <w:rPr>
                <w:b/>
              </w:rPr>
              <w:t xml:space="preserve"> </w:t>
            </w:r>
            <w:r w:rsidRPr="00BE22B4">
              <w:t>considerată drept țară de origine sigură pentru solicitant în sensul prezentului regulament;</w:t>
            </w:r>
          </w:p>
        </w:tc>
        <w:tc>
          <w:tcPr>
            <w:tcW w:w="4876" w:type="dxa"/>
          </w:tcPr>
          <w:p w:rsidR="00B41597" w:rsidRPr="00BE22B4" w:rsidRDefault="00B41597">
            <w:pPr>
              <w:pStyle w:val="Normal6"/>
            </w:pPr>
            <w:r w:rsidRPr="00BE22B4">
              <w:t>(e)</w:t>
            </w:r>
            <w:r w:rsidRPr="00BE22B4">
              <w:tab/>
              <w:t xml:space="preserve">o țară terță </w:t>
            </w:r>
            <w:r w:rsidRPr="00BE22B4">
              <w:rPr>
                <w:b/>
                <w:i/>
              </w:rPr>
              <w:t>este</w:t>
            </w:r>
            <w:r w:rsidRPr="00BE22B4">
              <w:rPr>
                <w:b/>
              </w:rPr>
              <w:t xml:space="preserve"> </w:t>
            </w:r>
            <w:r w:rsidRPr="00BE22B4">
              <w:t>considerată drept țară de origine sigură pentru solicitant în sensul prezentului regulament;</w:t>
            </w:r>
          </w:p>
        </w:tc>
      </w:tr>
    </w:tbl>
    <w:p w:rsidR="00B41597" w:rsidRPr="00BE22B4" w:rsidRDefault="00B41597">
      <w:pPr>
        <w:pStyle w:val="Olang"/>
        <w:rPr>
          <w:lang w:val="ro-RO"/>
        </w:rPr>
      </w:pPr>
      <w:r w:rsidRPr="00BE22B4">
        <w:rPr>
          <w:lang w:val="ro-RO"/>
        </w:rPr>
        <w:t xml:space="preserve">Or. </w:t>
      </w:r>
      <w:r w:rsidRPr="00BE22B4">
        <w:rPr>
          <w:rStyle w:val="HideTWBExt"/>
          <w:rFonts w:cs="Arial"/>
          <w:lang w:val="ro-RO"/>
        </w:rPr>
        <w:t>&lt;Original&gt;</w:t>
      </w:r>
      <w:r w:rsidRPr="00BE22B4">
        <w:rPr>
          <w:rStyle w:val="HideTWBInt"/>
          <w:lang w:val="ro-RO"/>
        </w:rPr>
        <w:t>{EN}</w:t>
      </w:r>
      <w:r w:rsidRPr="00BE22B4">
        <w:rPr>
          <w:lang w:val="ro-RO"/>
        </w:rPr>
        <w:t>en</w:t>
      </w:r>
      <w:r w:rsidRPr="00BE22B4">
        <w:rPr>
          <w:rStyle w:val="HideTWBExt"/>
          <w:rFonts w:cs="Arial"/>
          <w:lang w:val="ro-RO"/>
        </w:rPr>
        <w:t>&lt;/Original&gt;</w:t>
      </w:r>
    </w:p>
    <w:p w:rsidR="00B41597" w:rsidRPr="00BE22B4" w:rsidRDefault="00B41597">
      <w:r w:rsidRPr="00BE22B4">
        <w:rPr>
          <w:rStyle w:val="HideTWBExt"/>
          <w:rFonts w:cs="Arial"/>
        </w:rPr>
        <w:t>&lt;/Amend&gt;</w:t>
      </w:r>
    </w:p>
    <w:p w:rsidR="00B41597" w:rsidRPr="00BE22B4" w:rsidRDefault="00B41597">
      <w:pPr>
        <w:pStyle w:val="AMNumberTabs"/>
      </w:pPr>
      <w:r w:rsidRPr="00BE22B4">
        <w:rPr>
          <w:rStyle w:val="HideTWBExt"/>
          <w:rFonts w:cs="Arial"/>
        </w:rPr>
        <w:t>&lt;Amend&gt;</w:t>
      </w:r>
      <w:r w:rsidRPr="00BE22B4">
        <w:t>Amendamentul</w:t>
      </w:r>
      <w:r w:rsidRPr="00BE22B4">
        <w:tab/>
      </w:r>
      <w:r w:rsidRPr="00BE22B4">
        <w:tab/>
      </w:r>
      <w:r w:rsidRPr="00BE22B4">
        <w:rPr>
          <w:rStyle w:val="HideTWBExt"/>
          <w:rFonts w:cs="Arial"/>
        </w:rPr>
        <w:t>&lt;NumAm&gt;</w:t>
      </w:r>
      <w:r w:rsidRPr="00BE22B4">
        <w:t>1242</w:t>
      </w:r>
      <w:r w:rsidRPr="00BE22B4">
        <w:rPr>
          <w:rStyle w:val="HideTWBExt"/>
          <w:rFonts w:cs="Arial"/>
        </w:rPr>
        <w:t>&lt;/NumAm&gt;</w:t>
      </w:r>
    </w:p>
    <w:p w:rsidR="00B41597" w:rsidRPr="00BE22B4" w:rsidRDefault="00B41597">
      <w:pPr>
        <w:pStyle w:val="NormalBold"/>
      </w:pPr>
      <w:r w:rsidRPr="00BE22B4">
        <w:rPr>
          <w:rStyle w:val="HideTWBExt"/>
          <w:rFonts w:cs="Arial"/>
        </w:rPr>
        <w:t>&lt;RepeatBlock-By&gt;&lt;Members&gt;</w:t>
      </w:r>
      <w:r w:rsidRPr="00BE22B4">
        <w:t>Marina Albiol Guzmán</w:t>
      </w:r>
      <w:r w:rsidRPr="00BE22B4">
        <w:rPr>
          <w:rStyle w:val="HideTWBExt"/>
          <w:rFonts w:cs="Arial"/>
        </w:rPr>
        <w:t>&lt;/Members&gt;</w:t>
      </w:r>
    </w:p>
    <w:p w:rsidR="00B41597" w:rsidRPr="00BE22B4" w:rsidRDefault="00B41597">
      <w:pPr>
        <w:pStyle w:val="NormalBold"/>
      </w:pPr>
      <w:r w:rsidRPr="00BE22B4">
        <w:rPr>
          <w:rStyle w:val="HideTWBExt"/>
          <w:rFonts w:cs="Arial"/>
        </w:rPr>
        <w:t>&lt;/RepeatBlock-By&gt;</w:t>
      </w:r>
    </w:p>
    <w:p w:rsidR="00B41597" w:rsidRPr="00BE22B4" w:rsidRDefault="00B41597">
      <w:pPr>
        <w:pStyle w:val="NormalBold"/>
      </w:pPr>
      <w:r w:rsidRPr="00BE22B4">
        <w:rPr>
          <w:rStyle w:val="HideTWBExt"/>
          <w:rFonts w:cs="Arial"/>
        </w:rPr>
        <w:t>&lt;DocAmend&gt;</w:t>
      </w:r>
      <w:r w:rsidRPr="00BE22B4">
        <w:t>Propunere de regulament</w:t>
      </w:r>
      <w:r w:rsidRPr="00BE22B4">
        <w:rPr>
          <w:rStyle w:val="HideTWBExt"/>
          <w:rFonts w:cs="Arial"/>
        </w:rPr>
        <w:t>&lt;/DocAmend&gt;</w:t>
      </w:r>
    </w:p>
    <w:p w:rsidR="00B41597" w:rsidRPr="00BE22B4" w:rsidRDefault="00B41597">
      <w:pPr>
        <w:pStyle w:val="NormalBold"/>
      </w:pPr>
      <w:r w:rsidRPr="00BE22B4">
        <w:rPr>
          <w:rStyle w:val="HideTWBExt"/>
          <w:rFonts w:cs="Arial"/>
        </w:rPr>
        <w:t>&lt;Article&gt;</w:t>
      </w:r>
      <w:r w:rsidRPr="00BE22B4">
        <w:t xml:space="preserve">Articolul 40 </w:t>
      </w:r>
      <w:r w:rsidRPr="00BE22B4">
        <w:rPr>
          <w:cs/>
        </w:rPr>
        <w:t xml:space="preserve">– </w:t>
      </w:r>
      <w:r w:rsidRPr="00BE22B4">
        <w:t xml:space="preserve">alineatul 1 </w:t>
      </w:r>
      <w:r w:rsidRPr="00BE22B4">
        <w:rPr>
          <w:cs/>
        </w:rPr>
        <w:t xml:space="preserve">– </w:t>
      </w:r>
      <w:r w:rsidRPr="00BE22B4">
        <w:t>litera f</w:t>
      </w:r>
      <w:r w:rsidRPr="00BE22B4">
        <w:rPr>
          <w:rStyle w:val="HideTWBExt"/>
          <w:rFonts w:cs="Arial"/>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41597" w:rsidRPr="00BE22B4">
        <w:trPr>
          <w:trHeight w:hRule="exact" w:val="240"/>
          <w:jc w:val="center"/>
        </w:trPr>
        <w:tc>
          <w:tcPr>
            <w:tcW w:w="9752" w:type="dxa"/>
            <w:gridSpan w:val="2"/>
          </w:tcPr>
          <w:p w:rsidR="00B41597" w:rsidRPr="00BE22B4" w:rsidRDefault="00B41597"/>
        </w:tc>
      </w:tr>
      <w:tr w:rsidR="00B41597" w:rsidRPr="00BE22B4">
        <w:trPr>
          <w:trHeight w:val="240"/>
          <w:jc w:val="center"/>
        </w:trPr>
        <w:tc>
          <w:tcPr>
            <w:tcW w:w="4876" w:type="dxa"/>
          </w:tcPr>
          <w:p w:rsidR="00B41597" w:rsidRPr="00BE22B4" w:rsidRDefault="00B41597">
            <w:pPr>
              <w:pStyle w:val="ColumnHeading"/>
            </w:pPr>
            <w:r w:rsidRPr="00BE22B4">
              <w:t>Textul propus de Comisie</w:t>
            </w:r>
          </w:p>
        </w:tc>
        <w:tc>
          <w:tcPr>
            <w:tcW w:w="4876" w:type="dxa"/>
          </w:tcPr>
          <w:p w:rsidR="00B41597" w:rsidRPr="00BE22B4" w:rsidRDefault="00B41597">
            <w:pPr>
              <w:pStyle w:val="ColumnHeading"/>
            </w:pPr>
            <w:r w:rsidRPr="00BE22B4">
              <w:t>Amendamentul</w:t>
            </w:r>
          </w:p>
        </w:tc>
      </w:tr>
      <w:tr w:rsidR="00B41597" w:rsidRPr="00BE22B4">
        <w:trPr>
          <w:jc w:val="center"/>
        </w:trPr>
        <w:tc>
          <w:tcPr>
            <w:tcW w:w="4876" w:type="dxa"/>
          </w:tcPr>
          <w:p w:rsidR="00B41597" w:rsidRPr="00BE22B4" w:rsidRDefault="00B41597">
            <w:pPr>
              <w:pStyle w:val="Normal6"/>
            </w:pPr>
            <w:r w:rsidRPr="00BE22B4">
              <w:rPr>
                <w:b/>
                <w:i/>
              </w:rPr>
              <w:t>(f)</w:t>
            </w:r>
            <w:r w:rsidRPr="00BE22B4">
              <w:tab/>
            </w:r>
            <w:r w:rsidRPr="00BE22B4">
              <w:rPr>
                <w:b/>
                <w:i/>
              </w:rPr>
              <w:t>solicitantul poate fi considerat, din motive serioase, un pericol pentru securitatea națională sau ordinea publică a statelor membre;</w:t>
            </w:r>
          </w:p>
        </w:tc>
        <w:tc>
          <w:tcPr>
            <w:tcW w:w="4876" w:type="dxa"/>
          </w:tcPr>
          <w:p w:rsidR="00B41597" w:rsidRPr="00BE22B4" w:rsidRDefault="00B41597">
            <w:pPr>
              <w:pStyle w:val="Normal6"/>
            </w:pPr>
            <w:r w:rsidRPr="00BE22B4">
              <w:rPr>
                <w:b/>
                <w:i/>
              </w:rPr>
              <w:t>eliminat</w:t>
            </w:r>
          </w:p>
        </w:tc>
      </w:tr>
    </w:tbl>
    <w:p w:rsidR="00B41597" w:rsidRPr="00BE22B4" w:rsidRDefault="00B41597">
      <w:pPr>
        <w:pStyle w:val="Olang"/>
        <w:rPr>
          <w:lang w:val="ro-RO"/>
        </w:rPr>
      </w:pPr>
      <w:r w:rsidRPr="00BE22B4">
        <w:rPr>
          <w:lang w:val="ro-RO"/>
        </w:rPr>
        <w:t xml:space="preserve">Or. </w:t>
      </w:r>
      <w:r w:rsidRPr="00BE22B4">
        <w:rPr>
          <w:rStyle w:val="HideTWBExt"/>
          <w:rFonts w:cs="Arial"/>
          <w:lang w:val="ro-RO"/>
        </w:rPr>
        <w:t>&lt;Original&gt;</w:t>
      </w:r>
      <w:r w:rsidRPr="00BE22B4">
        <w:rPr>
          <w:rStyle w:val="HideTWBInt"/>
          <w:lang w:val="ro-RO"/>
        </w:rPr>
        <w:t>{EN}</w:t>
      </w:r>
      <w:r w:rsidRPr="00BE22B4">
        <w:rPr>
          <w:lang w:val="ro-RO"/>
        </w:rPr>
        <w:t>en</w:t>
      </w:r>
      <w:r w:rsidRPr="00BE22B4">
        <w:rPr>
          <w:rStyle w:val="HideTWBExt"/>
          <w:rFonts w:cs="Arial"/>
          <w:lang w:val="ro-RO"/>
        </w:rPr>
        <w:t>&lt;/Original&gt;</w:t>
      </w:r>
    </w:p>
    <w:p w:rsidR="00B41597" w:rsidRPr="00BE22B4" w:rsidRDefault="00B41597">
      <w:r w:rsidRPr="00BE22B4">
        <w:rPr>
          <w:rStyle w:val="HideTWBExt"/>
          <w:rFonts w:cs="Arial"/>
        </w:rPr>
        <w:t>&lt;/Amend&gt;</w:t>
      </w:r>
    </w:p>
    <w:p w:rsidR="00B41597" w:rsidRPr="00BE22B4" w:rsidRDefault="00B41597">
      <w:pPr>
        <w:pStyle w:val="AMNumberTabs"/>
      </w:pPr>
      <w:r w:rsidRPr="00BE22B4">
        <w:rPr>
          <w:rStyle w:val="HideTWBExt"/>
          <w:rFonts w:cs="Arial"/>
        </w:rPr>
        <w:t>&lt;Amend&gt;</w:t>
      </w:r>
      <w:r w:rsidRPr="00BE22B4">
        <w:t>Amendamentul</w:t>
      </w:r>
      <w:r w:rsidRPr="00BE22B4">
        <w:tab/>
      </w:r>
      <w:r w:rsidRPr="00BE22B4">
        <w:tab/>
      </w:r>
      <w:r w:rsidRPr="00BE22B4">
        <w:rPr>
          <w:rStyle w:val="HideTWBExt"/>
          <w:rFonts w:cs="Arial"/>
        </w:rPr>
        <w:t>&lt;NumAm&gt;</w:t>
      </w:r>
      <w:r w:rsidRPr="00BE22B4">
        <w:t>1243</w:t>
      </w:r>
      <w:r w:rsidRPr="00BE22B4">
        <w:rPr>
          <w:rStyle w:val="HideTWBExt"/>
          <w:rFonts w:cs="Arial"/>
        </w:rPr>
        <w:t>&lt;/NumAm&gt;</w:t>
      </w:r>
    </w:p>
    <w:p w:rsidR="00B41597" w:rsidRPr="00BE22B4" w:rsidRDefault="00B41597">
      <w:pPr>
        <w:pStyle w:val="NormalBold"/>
      </w:pPr>
      <w:r w:rsidRPr="00BE22B4">
        <w:rPr>
          <w:rStyle w:val="HideTWBExt"/>
          <w:rFonts w:cs="Arial"/>
        </w:rPr>
        <w:t>&lt;RepeatBlock-By&gt;&lt;Members&gt;</w:t>
      </w:r>
      <w:r w:rsidRPr="00BE22B4">
        <w:t>Alessandra Mussolini, Salvatore Domenico Pogliese</w:t>
      </w:r>
      <w:r w:rsidRPr="00BE22B4">
        <w:rPr>
          <w:rStyle w:val="HideTWBExt"/>
          <w:rFonts w:cs="Arial"/>
        </w:rPr>
        <w:t>&lt;/Members&gt;</w:t>
      </w:r>
    </w:p>
    <w:p w:rsidR="00B41597" w:rsidRPr="00BE22B4" w:rsidRDefault="00B41597">
      <w:pPr>
        <w:pStyle w:val="NormalBold"/>
      </w:pPr>
      <w:r w:rsidRPr="00BE22B4">
        <w:rPr>
          <w:rStyle w:val="HideTWBExt"/>
          <w:rFonts w:cs="Arial"/>
        </w:rPr>
        <w:t>&lt;/RepeatBlock-By&gt;</w:t>
      </w:r>
    </w:p>
    <w:p w:rsidR="00B41597" w:rsidRPr="00BE22B4" w:rsidRDefault="00B41597">
      <w:pPr>
        <w:pStyle w:val="NormalBold"/>
      </w:pPr>
      <w:r w:rsidRPr="00BE22B4">
        <w:rPr>
          <w:rStyle w:val="HideTWBExt"/>
          <w:rFonts w:cs="Arial"/>
        </w:rPr>
        <w:t>&lt;DocAmend&gt;</w:t>
      </w:r>
      <w:r w:rsidRPr="00BE22B4">
        <w:t>Propunere de regulament</w:t>
      </w:r>
      <w:r w:rsidRPr="00BE22B4">
        <w:rPr>
          <w:rStyle w:val="HideTWBExt"/>
          <w:rFonts w:cs="Arial"/>
        </w:rPr>
        <w:t>&lt;/DocAmend&gt;</w:t>
      </w:r>
    </w:p>
    <w:p w:rsidR="00B41597" w:rsidRPr="00BE22B4" w:rsidRDefault="00B41597">
      <w:pPr>
        <w:pStyle w:val="NormalBold"/>
      </w:pPr>
      <w:r w:rsidRPr="00BE22B4">
        <w:rPr>
          <w:rStyle w:val="HideTWBExt"/>
          <w:rFonts w:cs="Arial"/>
        </w:rPr>
        <w:t>&lt;Article&gt;</w:t>
      </w:r>
      <w:r w:rsidRPr="00BE22B4">
        <w:t xml:space="preserve">Articolul 40 </w:t>
      </w:r>
      <w:r w:rsidRPr="00BE22B4">
        <w:rPr>
          <w:cs/>
        </w:rPr>
        <w:t xml:space="preserve">– </w:t>
      </w:r>
      <w:r w:rsidRPr="00BE22B4">
        <w:t xml:space="preserve">alineatul 1 </w:t>
      </w:r>
      <w:r w:rsidRPr="00BE22B4">
        <w:rPr>
          <w:cs/>
        </w:rPr>
        <w:t xml:space="preserve">– </w:t>
      </w:r>
      <w:r w:rsidRPr="00BE22B4">
        <w:t>litera f</w:t>
      </w:r>
      <w:r w:rsidRPr="00BE22B4">
        <w:rPr>
          <w:rStyle w:val="HideTWBExt"/>
          <w:rFonts w:cs="Arial"/>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41597" w:rsidRPr="00BE22B4">
        <w:trPr>
          <w:trHeight w:hRule="exact" w:val="240"/>
          <w:jc w:val="center"/>
        </w:trPr>
        <w:tc>
          <w:tcPr>
            <w:tcW w:w="9752" w:type="dxa"/>
            <w:gridSpan w:val="2"/>
          </w:tcPr>
          <w:p w:rsidR="00B41597" w:rsidRPr="00BE22B4" w:rsidRDefault="00B41597"/>
        </w:tc>
      </w:tr>
      <w:tr w:rsidR="00B41597" w:rsidRPr="00BE22B4">
        <w:trPr>
          <w:trHeight w:val="240"/>
          <w:jc w:val="center"/>
        </w:trPr>
        <w:tc>
          <w:tcPr>
            <w:tcW w:w="4876" w:type="dxa"/>
          </w:tcPr>
          <w:p w:rsidR="00B41597" w:rsidRPr="00BE22B4" w:rsidRDefault="00B41597">
            <w:pPr>
              <w:pStyle w:val="ColumnHeading"/>
            </w:pPr>
            <w:r w:rsidRPr="00BE22B4">
              <w:t>Textul propus de Comisie</w:t>
            </w:r>
          </w:p>
        </w:tc>
        <w:tc>
          <w:tcPr>
            <w:tcW w:w="4876" w:type="dxa"/>
          </w:tcPr>
          <w:p w:rsidR="00B41597" w:rsidRPr="00BE22B4" w:rsidRDefault="00B41597">
            <w:pPr>
              <w:pStyle w:val="ColumnHeading"/>
            </w:pPr>
            <w:r w:rsidRPr="00BE22B4">
              <w:t>Amendamentul</w:t>
            </w:r>
          </w:p>
        </w:tc>
      </w:tr>
      <w:tr w:rsidR="00B41597" w:rsidRPr="00BE22B4">
        <w:trPr>
          <w:jc w:val="center"/>
        </w:trPr>
        <w:tc>
          <w:tcPr>
            <w:tcW w:w="4876" w:type="dxa"/>
          </w:tcPr>
          <w:p w:rsidR="00B41597" w:rsidRPr="00BE22B4" w:rsidRDefault="00B41597">
            <w:pPr>
              <w:pStyle w:val="Normal6"/>
            </w:pPr>
            <w:r w:rsidRPr="00BE22B4">
              <w:rPr>
                <w:b/>
                <w:i/>
              </w:rPr>
              <w:t>(f)</w:t>
            </w:r>
            <w:r w:rsidRPr="00BE22B4">
              <w:tab/>
            </w:r>
            <w:r w:rsidRPr="00BE22B4">
              <w:rPr>
                <w:b/>
                <w:i/>
              </w:rPr>
              <w:t>solicitantul poate fi considerat, din motive serioase, un pericol pentru securitatea națională sau ordinea publică a statelor membre;</w:t>
            </w:r>
          </w:p>
        </w:tc>
        <w:tc>
          <w:tcPr>
            <w:tcW w:w="4876" w:type="dxa"/>
          </w:tcPr>
          <w:p w:rsidR="00B41597" w:rsidRPr="00BE22B4" w:rsidRDefault="00B41597">
            <w:pPr>
              <w:pStyle w:val="Normal6"/>
            </w:pPr>
            <w:r w:rsidRPr="00BE22B4">
              <w:rPr>
                <w:b/>
                <w:i/>
              </w:rPr>
              <w:t>eliminat</w:t>
            </w:r>
          </w:p>
        </w:tc>
      </w:tr>
    </w:tbl>
    <w:p w:rsidR="00B41597" w:rsidRPr="00BE22B4" w:rsidRDefault="00B41597">
      <w:pPr>
        <w:pStyle w:val="Olang"/>
        <w:rPr>
          <w:lang w:val="ro-RO"/>
        </w:rPr>
      </w:pPr>
      <w:r w:rsidRPr="00BE22B4">
        <w:rPr>
          <w:lang w:val="ro-RO"/>
        </w:rPr>
        <w:t xml:space="preserve">Or. </w:t>
      </w:r>
      <w:r w:rsidRPr="00BE22B4">
        <w:rPr>
          <w:rStyle w:val="HideTWBExt"/>
          <w:rFonts w:cs="Arial"/>
          <w:lang w:val="ro-RO"/>
        </w:rPr>
        <w:t>&lt;Original&gt;</w:t>
      </w:r>
      <w:r w:rsidRPr="00BE22B4">
        <w:rPr>
          <w:rStyle w:val="HideTWBInt"/>
          <w:lang w:val="ro-RO"/>
        </w:rPr>
        <w:t>{EN}</w:t>
      </w:r>
      <w:r w:rsidRPr="00BE22B4">
        <w:rPr>
          <w:lang w:val="ro-RO"/>
        </w:rPr>
        <w:t>en</w:t>
      </w:r>
      <w:r w:rsidRPr="00BE22B4">
        <w:rPr>
          <w:rStyle w:val="HideTWBExt"/>
          <w:rFonts w:cs="Arial"/>
          <w:lang w:val="ro-RO"/>
        </w:rPr>
        <w:t>&lt;/Original&gt;</w:t>
      </w:r>
    </w:p>
    <w:p w:rsidR="00B41597" w:rsidRPr="00BE22B4" w:rsidRDefault="00B41597">
      <w:pPr>
        <w:pStyle w:val="JustificationTitle"/>
        <w:rPr>
          <w:lang w:val="ro-RO"/>
        </w:rPr>
      </w:pPr>
      <w:r w:rsidRPr="00BE22B4">
        <w:rPr>
          <w:rStyle w:val="HideTWBExt"/>
          <w:rFonts w:cs="Arial"/>
          <w:lang w:val="ro-RO"/>
        </w:rPr>
        <w:t>&lt;TitreJust&gt;</w:t>
      </w:r>
      <w:r w:rsidRPr="00BE22B4">
        <w:rPr>
          <w:lang w:val="ro-RO"/>
        </w:rPr>
        <w:t>Justificare</w:t>
      </w:r>
      <w:r w:rsidRPr="00BE22B4">
        <w:rPr>
          <w:rStyle w:val="HideTWBExt"/>
          <w:rFonts w:cs="Arial"/>
          <w:lang w:val="ro-RO"/>
        </w:rPr>
        <w:t>&lt;/TitreJust&gt;</w:t>
      </w:r>
    </w:p>
    <w:p w:rsidR="00B41597" w:rsidRPr="00BE22B4" w:rsidRDefault="00B41597">
      <w:pPr>
        <w:pStyle w:val="Normal12Italic"/>
        <w:rPr>
          <w:lang w:val="ro-RO"/>
        </w:rPr>
      </w:pPr>
      <w:r w:rsidRPr="00BE22B4">
        <w:rPr>
          <w:lang w:val="ro-RO"/>
        </w:rPr>
        <w:t>Textul de la articolul 40 alineatul (1) litera (f) a fost mutat la articolul 40 alineatul (1) litera (aa).</w:t>
      </w:r>
    </w:p>
    <w:p w:rsidR="00B41597" w:rsidRPr="00BE22B4" w:rsidRDefault="00B41597">
      <w:r w:rsidRPr="00BE22B4">
        <w:rPr>
          <w:rStyle w:val="HideTWBExt"/>
          <w:rFonts w:cs="Arial"/>
        </w:rPr>
        <w:t>&lt;/Amend&gt;</w:t>
      </w:r>
    </w:p>
    <w:p w:rsidR="00B41597" w:rsidRPr="00BE22B4" w:rsidRDefault="00B41597">
      <w:pPr>
        <w:pStyle w:val="AMNumberTabs"/>
      </w:pPr>
      <w:r w:rsidRPr="00BE22B4">
        <w:rPr>
          <w:rStyle w:val="HideTWBExt"/>
          <w:rFonts w:cs="Arial"/>
        </w:rPr>
        <w:t>&lt;Amend&gt;</w:t>
      </w:r>
      <w:r w:rsidRPr="00BE22B4">
        <w:t>Amendamentul</w:t>
      </w:r>
      <w:r w:rsidRPr="00BE22B4">
        <w:tab/>
      </w:r>
      <w:r w:rsidRPr="00BE22B4">
        <w:tab/>
      </w:r>
      <w:r w:rsidRPr="00BE22B4">
        <w:rPr>
          <w:rStyle w:val="HideTWBExt"/>
          <w:rFonts w:cs="Arial"/>
        </w:rPr>
        <w:t>&lt;NumAm&gt;</w:t>
      </w:r>
      <w:r w:rsidRPr="00BE22B4">
        <w:t>1244</w:t>
      </w:r>
      <w:r w:rsidRPr="00BE22B4">
        <w:rPr>
          <w:rStyle w:val="HideTWBExt"/>
          <w:rFonts w:cs="Arial"/>
        </w:rPr>
        <w:t>&lt;/NumAm&gt;</w:t>
      </w:r>
    </w:p>
    <w:p w:rsidR="00B41597" w:rsidRPr="00BE22B4" w:rsidRDefault="00B41597">
      <w:pPr>
        <w:pStyle w:val="NormalBold"/>
      </w:pPr>
      <w:r w:rsidRPr="00BE22B4">
        <w:rPr>
          <w:rStyle w:val="HideTWBExt"/>
          <w:rFonts w:cs="Arial"/>
        </w:rPr>
        <w:t>&lt;RepeatBlock-By&gt;&lt;Members&gt;</w:t>
      </w:r>
      <w:r w:rsidRPr="00BE22B4">
        <w:t>Ska Keller</w:t>
      </w:r>
      <w:r w:rsidRPr="00BE22B4">
        <w:rPr>
          <w:rStyle w:val="HideTWBExt"/>
          <w:rFonts w:cs="Arial"/>
        </w:rPr>
        <w:t>&lt;/Members&gt;</w:t>
      </w:r>
    </w:p>
    <w:p w:rsidR="00B41597" w:rsidRPr="00BE22B4" w:rsidRDefault="00B41597">
      <w:r w:rsidRPr="00BE22B4">
        <w:rPr>
          <w:rStyle w:val="HideTWBExt"/>
          <w:rFonts w:cs="Arial"/>
        </w:rPr>
        <w:t>&lt;AuNomDe&gt;</w:t>
      </w:r>
      <w:r w:rsidRPr="00BE22B4">
        <w:rPr>
          <w:rStyle w:val="HideTWBInt"/>
        </w:rPr>
        <w:t>{Verts/ALE}</w:t>
      </w:r>
      <w:r w:rsidRPr="00BE22B4">
        <w:t>în numele Grupului Verts/ALE</w:t>
      </w:r>
      <w:r w:rsidRPr="00BE22B4">
        <w:rPr>
          <w:rStyle w:val="HideTWBExt"/>
          <w:rFonts w:cs="Arial"/>
        </w:rPr>
        <w:t>&lt;/AuNomDe&gt;</w:t>
      </w:r>
    </w:p>
    <w:p w:rsidR="00B41597" w:rsidRPr="00BE22B4" w:rsidRDefault="00B41597">
      <w:pPr>
        <w:pStyle w:val="NormalBold"/>
      </w:pPr>
      <w:r w:rsidRPr="00BE22B4">
        <w:rPr>
          <w:rStyle w:val="HideTWBExt"/>
          <w:rFonts w:cs="Arial"/>
        </w:rPr>
        <w:t>&lt;Members&gt;</w:t>
      </w:r>
      <w:r w:rsidRPr="00BE22B4">
        <w:t>Judith Sargentini</w:t>
      </w:r>
      <w:r w:rsidRPr="00BE22B4">
        <w:rPr>
          <w:rStyle w:val="HideTWBExt"/>
          <w:rFonts w:cs="Arial"/>
        </w:rPr>
        <w:t>&lt;/Members&gt;</w:t>
      </w:r>
    </w:p>
    <w:p w:rsidR="00B41597" w:rsidRPr="00BE22B4" w:rsidRDefault="00B41597">
      <w:pPr>
        <w:pStyle w:val="NormalBold"/>
      </w:pPr>
      <w:r w:rsidRPr="00BE22B4">
        <w:rPr>
          <w:rStyle w:val="HideTWBExt"/>
          <w:rFonts w:cs="Arial"/>
        </w:rPr>
        <w:t>&lt;/RepeatBlock-By&gt;</w:t>
      </w:r>
    </w:p>
    <w:p w:rsidR="00B41597" w:rsidRPr="00BE22B4" w:rsidRDefault="00B41597">
      <w:pPr>
        <w:pStyle w:val="NormalBold"/>
      </w:pPr>
      <w:r w:rsidRPr="00BE22B4">
        <w:rPr>
          <w:rStyle w:val="HideTWBExt"/>
          <w:rFonts w:cs="Arial"/>
        </w:rPr>
        <w:t>&lt;DocAmend&gt;</w:t>
      </w:r>
      <w:r w:rsidRPr="00BE22B4">
        <w:t>Propunere de regulament</w:t>
      </w:r>
      <w:r w:rsidRPr="00BE22B4">
        <w:rPr>
          <w:rStyle w:val="HideTWBExt"/>
          <w:rFonts w:cs="Arial"/>
        </w:rPr>
        <w:t>&lt;/DocAmend&gt;</w:t>
      </w:r>
    </w:p>
    <w:p w:rsidR="00B41597" w:rsidRPr="00BE22B4" w:rsidRDefault="00B41597">
      <w:pPr>
        <w:pStyle w:val="NormalBold"/>
      </w:pPr>
      <w:r w:rsidRPr="00BE22B4">
        <w:rPr>
          <w:rStyle w:val="HideTWBExt"/>
          <w:rFonts w:cs="Arial"/>
        </w:rPr>
        <w:t>&lt;Article&gt;</w:t>
      </w:r>
      <w:r w:rsidRPr="00BE22B4">
        <w:t xml:space="preserve">Articolul 40 </w:t>
      </w:r>
      <w:r w:rsidRPr="00BE22B4">
        <w:rPr>
          <w:cs/>
        </w:rPr>
        <w:t xml:space="preserve">– </w:t>
      </w:r>
      <w:r w:rsidRPr="00BE22B4">
        <w:t xml:space="preserve">alineatul 1 </w:t>
      </w:r>
      <w:r w:rsidRPr="00BE22B4">
        <w:rPr>
          <w:cs/>
        </w:rPr>
        <w:t xml:space="preserve">– </w:t>
      </w:r>
      <w:r w:rsidRPr="00BE22B4">
        <w:t>litera f</w:t>
      </w:r>
      <w:r w:rsidRPr="00BE22B4">
        <w:rPr>
          <w:rStyle w:val="HideTWBExt"/>
          <w:rFonts w:cs="Arial"/>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41597" w:rsidRPr="00BE22B4">
        <w:trPr>
          <w:trHeight w:hRule="exact" w:val="240"/>
          <w:jc w:val="center"/>
        </w:trPr>
        <w:tc>
          <w:tcPr>
            <w:tcW w:w="9752" w:type="dxa"/>
            <w:gridSpan w:val="2"/>
          </w:tcPr>
          <w:p w:rsidR="00B41597" w:rsidRPr="00BE22B4" w:rsidRDefault="00B41597"/>
        </w:tc>
      </w:tr>
      <w:tr w:rsidR="00B41597" w:rsidRPr="00BE22B4">
        <w:trPr>
          <w:trHeight w:val="240"/>
          <w:jc w:val="center"/>
        </w:trPr>
        <w:tc>
          <w:tcPr>
            <w:tcW w:w="4876" w:type="dxa"/>
          </w:tcPr>
          <w:p w:rsidR="00B41597" w:rsidRPr="00BE22B4" w:rsidRDefault="00B41597">
            <w:pPr>
              <w:pStyle w:val="ColumnHeading"/>
            </w:pPr>
            <w:r w:rsidRPr="00BE22B4">
              <w:t>Textul propus de Comisie</w:t>
            </w:r>
          </w:p>
        </w:tc>
        <w:tc>
          <w:tcPr>
            <w:tcW w:w="4876" w:type="dxa"/>
          </w:tcPr>
          <w:p w:rsidR="00B41597" w:rsidRPr="00BE22B4" w:rsidRDefault="00B41597">
            <w:pPr>
              <w:pStyle w:val="ColumnHeading"/>
            </w:pPr>
            <w:r w:rsidRPr="00BE22B4">
              <w:t>Amendamentul</w:t>
            </w:r>
          </w:p>
        </w:tc>
      </w:tr>
      <w:tr w:rsidR="00B41597" w:rsidRPr="00BE22B4">
        <w:trPr>
          <w:jc w:val="center"/>
        </w:trPr>
        <w:tc>
          <w:tcPr>
            <w:tcW w:w="4876" w:type="dxa"/>
          </w:tcPr>
          <w:p w:rsidR="00B41597" w:rsidRPr="00BE22B4" w:rsidRDefault="00B41597">
            <w:pPr>
              <w:pStyle w:val="Normal6"/>
            </w:pPr>
            <w:r w:rsidRPr="00BE22B4">
              <w:rPr>
                <w:b/>
                <w:i/>
              </w:rPr>
              <w:t>(f)</w:t>
            </w:r>
            <w:r w:rsidRPr="00BE22B4">
              <w:tab/>
            </w:r>
            <w:r w:rsidRPr="00BE22B4">
              <w:rPr>
                <w:b/>
                <w:i/>
              </w:rPr>
              <w:t>solicitantul poate fi considerat, din motive serioase, un pericol pentru securitatea națională sau ordinea publică a statelor membre;</w:t>
            </w:r>
          </w:p>
        </w:tc>
        <w:tc>
          <w:tcPr>
            <w:tcW w:w="4876" w:type="dxa"/>
          </w:tcPr>
          <w:p w:rsidR="00B41597" w:rsidRPr="00BE22B4" w:rsidRDefault="00B41597">
            <w:pPr>
              <w:pStyle w:val="Normal6"/>
            </w:pPr>
            <w:r w:rsidRPr="00BE22B4">
              <w:rPr>
                <w:b/>
                <w:i/>
              </w:rPr>
              <w:t>eliminat</w:t>
            </w:r>
          </w:p>
        </w:tc>
      </w:tr>
    </w:tbl>
    <w:p w:rsidR="00B41597" w:rsidRPr="00BE22B4" w:rsidRDefault="00B41597">
      <w:pPr>
        <w:pStyle w:val="Olang"/>
        <w:rPr>
          <w:lang w:val="ro-RO"/>
        </w:rPr>
      </w:pPr>
      <w:r w:rsidRPr="00BE22B4">
        <w:rPr>
          <w:lang w:val="ro-RO"/>
        </w:rPr>
        <w:lastRenderedPageBreak/>
        <w:t xml:space="preserve">Or. </w:t>
      </w:r>
      <w:r w:rsidRPr="00BE22B4">
        <w:rPr>
          <w:rStyle w:val="HideTWBExt"/>
          <w:rFonts w:cs="Arial"/>
          <w:lang w:val="ro-RO"/>
        </w:rPr>
        <w:t>&lt;Original&gt;</w:t>
      </w:r>
      <w:r w:rsidRPr="00BE22B4">
        <w:rPr>
          <w:rStyle w:val="HideTWBInt"/>
          <w:lang w:val="ro-RO"/>
        </w:rPr>
        <w:t>{EN}</w:t>
      </w:r>
      <w:r w:rsidRPr="00BE22B4">
        <w:rPr>
          <w:lang w:val="ro-RO"/>
        </w:rPr>
        <w:t>en</w:t>
      </w:r>
      <w:r w:rsidRPr="00BE22B4">
        <w:rPr>
          <w:rStyle w:val="HideTWBExt"/>
          <w:rFonts w:cs="Arial"/>
          <w:lang w:val="ro-RO"/>
        </w:rPr>
        <w:t>&lt;/Original&gt;</w:t>
      </w:r>
    </w:p>
    <w:p w:rsidR="00B41597" w:rsidRPr="00BE22B4" w:rsidRDefault="00B41597">
      <w:r w:rsidRPr="00BE22B4">
        <w:rPr>
          <w:rStyle w:val="HideTWBExt"/>
          <w:rFonts w:cs="Arial"/>
        </w:rPr>
        <w:t>&lt;/Amend&gt;</w:t>
      </w:r>
    </w:p>
    <w:p w:rsidR="00B41597" w:rsidRPr="00BE22B4" w:rsidRDefault="00B41597">
      <w:pPr>
        <w:pStyle w:val="AMNumberTabs"/>
      </w:pPr>
      <w:r w:rsidRPr="00BE22B4">
        <w:rPr>
          <w:rStyle w:val="HideTWBExt"/>
          <w:rFonts w:cs="Arial"/>
        </w:rPr>
        <w:t>&lt;Amend&gt;</w:t>
      </w:r>
      <w:r w:rsidRPr="00BE22B4">
        <w:t>Amendamentul</w:t>
      </w:r>
      <w:r w:rsidRPr="00BE22B4">
        <w:tab/>
      </w:r>
      <w:r w:rsidRPr="00BE22B4">
        <w:tab/>
      </w:r>
      <w:r w:rsidRPr="00BE22B4">
        <w:rPr>
          <w:rStyle w:val="HideTWBExt"/>
          <w:rFonts w:cs="Arial"/>
        </w:rPr>
        <w:t>&lt;NumAm&gt;</w:t>
      </w:r>
      <w:r w:rsidRPr="00BE22B4">
        <w:t>1245</w:t>
      </w:r>
      <w:r w:rsidRPr="00BE22B4">
        <w:rPr>
          <w:rStyle w:val="HideTWBExt"/>
          <w:rFonts w:cs="Arial"/>
        </w:rPr>
        <w:t>&lt;/NumAm&gt;</w:t>
      </w:r>
    </w:p>
    <w:p w:rsidR="00B41597" w:rsidRPr="00BE22B4" w:rsidRDefault="00B41597">
      <w:pPr>
        <w:pStyle w:val="NormalBold"/>
      </w:pPr>
      <w:r w:rsidRPr="00BE22B4">
        <w:rPr>
          <w:rStyle w:val="HideTWBExt"/>
          <w:rFonts w:cs="Arial"/>
        </w:rPr>
        <w:t>&lt;RepeatBlock-By&gt;&lt;Members&gt;</w:t>
      </w:r>
      <w:r w:rsidRPr="00BE22B4">
        <w:t>Jussi Halla-aho</w:t>
      </w:r>
      <w:r w:rsidRPr="00BE22B4">
        <w:rPr>
          <w:rStyle w:val="HideTWBExt"/>
          <w:rFonts w:cs="Arial"/>
        </w:rPr>
        <w:t>&lt;/Members&gt;</w:t>
      </w:r>
    </w:p>
    <w:p w:rsidR="00B41597" w:rsidRPr="00BE22B4" w:rsidRDefault="00B41597">
      <w:pPr>
        <w:pStyle w:val="NormalBold"/>
      </w:pPr>
      <w:r w:rsidRPr="00BE22B4">
        <w:rPr>
          <w:rStyle w:val="HideTWBExt"/>
          <w:rFonts w:cs="Arial"/>
        </w:rPr>
        <w:t>&lt;/RepeatBlock-By&gt;</w:t>
      </w:r>
    </w:p>
    <w:p w:rsidR="00B41597" w:rsidRPr="00BE22B4" w:rsidRDefault="00B41597">
      <w:pPr>
        <w:pStyle w:val="NormalBold"/>
      </w:pPr>
      <w:r w:rsidRPr="00BE22B4">
        <w:rPr>
          <w:rStyle w:val="HideTWBExt"/>
          <w:rFonts w:cs="Arial"/>
        </w:rPr>
        <w:t>&lt;DocAmend&gt;</w:t>
      </w:r>
      <w:r w:rsidRPr="00BE22B4">
        <w:t>Propunere de regulament</w:t>
      </w:r>
      <w:r w:rsidRPr="00BE22B4">
        <w:rPr>
          <w:rStyle w:val="HideTWBExt"/>
          <w:rFonts w:cs="Arial"/>
        </w:rPr>
        <w:t>&lt;/DocAmend&gt;</w:t>
      </w:r>
    </w:p>
    <w:p w:rsidR="00B41597" w:rsidRPr="00BE22B4" w:rsidRDefault="00B41597">
      <w:pPr>
        <w:pStyle w:val="NormalBold"/>
      </w:pPr>
      <w:r w:rsidRPr="00BE22B4">
        <w:rPr>
          <w:rStyle w:val="HideTWBExt"/>
          <w:rFonts w:cs="Arial"/>
        </w:rPr>
        <w:t>&lt;Article&gt;</w:t>
      </w:r>
      <w:r w:rsidRPr="00BE22B4">
        <w:t xml:space="preserve">Articolul 40 </w:t>
      </w:r>
      <w:r w:rsidRPr="00BE22B4">
        <w:rPr>
          <w:cs/>
        </w:rPr>
        <w:t xml:space="preserve">– </w:t>
      </w:r>
      <w:r w:rsidRPr="00BE22B4">
        <w:t xml:space="preserve">alineatul 1 </w:t>
      </w:r>
      <w:r w:rsidRPr="00BE22B4">
        <w:rPr>
          <w:cs/>
        </w:rPr>
        <w:t xml:space="preserve">– </w:t>
      </w:r>
      <w:r w:rsidRPr="00BE22B4">
        <w:t>litera f</w:t>
      </w:r>
      <w:r w:rsidRPr="00BE22B4">
        <w:rPr>
          <w:rStyle w:val="HideTWBExt"/>
          <w:rFonts w:cs="Arial"/>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41597" w:rsidRPr="00BE22B4">
        <w:trPr>
          <w:trHeight w:hRule="exact" w:val="240"/>
          <w:jc w:val="center"/>
        </w:trPr>
        <w:tc>
          <w:tcPr>
            <w:tcW w:w="9752" w:type="dxa"/>
            <w:gridSpan w:val="2"/>
          </w:tcPr>
          <w:p w:rsidR="00B41597" w:rsidRPr="00BE22B4" w:rsidRDefault="00B41597"/>
        </w:tc>
      </w:tr>
      <w:tr w:rsidR="00B41597" w:rsidRPr="00BE22B4">
        <w:trPr>
          <w:trHeight w:val="240"/>
          <w:jc w:val="center"/>
        </w:trPr>
        <w:tc>
          <w:tcPr>
            <w:tcW w:w="4876" w:type="dxa"/>
          </w:tcPr>
          <w:p w:rsidR="00B41597" w:rsidRPr="00BE22B4" w:rsidRDefault="00B41597">
            <w:pPr>
              <w:pStyle w:val="ColumnHeading"/>
            </w:pPr>
            <w:r w:rsidRPr="00BE22B4">
              <w:t>Textul propus de Comisie</w:t>
            </w:r>
          </w:p>
        </w:tc>
        <w:tc>
          <w:tcPr>
            <w:tcW w:w="4876" w:type="dxa"/>
          </w:tcPr>
          <w:p w:rsidR="00B41597" w:rsidRPr="00BE22B4" w:rsidRDefault="00B41597">
            <w:pPr>
              <w:pStyle w:val="ColumnHeading"/>
            </w:pPr>
            <w:r w:rsidRPr="00BE22B4">
              <w:t>Amendamentul</w:t>
            </w:r>
          </w:p>
        </w:tc>
      </w:tr>
      <w:tr w:rsidR="00B41597" w:rsidRPr="00BE22B4">
        <w:trPr>
          <w:jc w:val="center"/>
        </w:trPr>
        <w:tc>
          <w:tcPr>
            <w:tcW w:w="4876" w:type="dxa"/>
          </w:tcPr>
          <w:p w:rsidR="00B41597" w:rsidRPr="00BE22B4" w:rsidRDefault="00B41597">
            <w:pPr>
              <w:pStyle w:val="Normal6"/>
            </w:pPr>
            <w:r w:rsidRPr="00BE22B4">
              <w:t>(f)</w:t>
            </w:r>
            <w:r w:rsidRPr="00BE22B4">
              <w:tab/>
              <w:t>solicitantul poate fi considerat</w:t>
            </w:r>
            <w:r w:rsidRPr="00BE22B4">
              <w:rPr>
                <w:b/>
                <w:i/>
              </w:rPr>
              <w:t>, din motive serioase,</w:t>
            </w:r>
            <w:r w:rsidRPr="00BE22B4">
              <w:rPr>
                <w:b/>
              </w:rPr>
              <w:t xml:space="preserve"> </w:t>
            </w:r>
            <w:r w:rsidRPr="00BE22B4">
              <w:t>un pericol pentru securitatea națională sau ordinea publică a statelor membre;</w:t>
            </w:r>
          </w:p>
        </w:tc>
        <w:tc>
          <w:tcPr>
            <w:tcW w:w="4876" w:type="dxa"/>
          </w:tcPr>
          <w:p w:rsidR="00B41597" w:rsidRPr="00BE22B4" w:rsidRDefault="00B41597">
            <w:pPr>
              <w:pStyle w:val="Normal6"/>
            </w:pPr>
            <w:r w:rsidRPr="00BE22B4">
              <w:t>(f)</w:t>
            </w:r>
            <w:r w:rsidRPr="00BE22B4">
              <w:tab/>
              <w:t>solicitantul poate fi considerat</w:t>
            </w:r>
            <w:r w:rsidRPr="00BE22B4">
              <w:rPr>
                <w:b/>
              </w:rPr>
              <w:t xml:space="preserve"> </w:t>
            </w:r>
            <w:r w:rsidRPr="00BE22B4">
              <w:t>un pericol pentru securitatea națională sau ordinea publică a statelor membre;</w:t>
            </w:r>
          </w:p>
        </w:tc>
      </w:tr>
    </w:tbl>
    <w:p w:rsidR="00B41597" w:rsidRPr="00BE22B4" w:rsidRDefault="00B41597">
      <w:pPr>
        <w:pStyle w:val="Olang"/>
        <w:rPr>
          <w:lang w:val="ro-RO"/>
        </w:rPr>
      </w:pPr>
      <w:r w:rsidRPr="00BE22B4">
        <w:rPr>
          <w:lang w:val="ro-RO"/>
        </w:rPr>
        <w:t xml:space="preserve">Or. </w:t>
      </w:r>
      <w:r w:rsidRPr="00BE22B4">
        <w:rPr>
          <w:rStyle w:val="HideTWBExt"/>
          <w:rFonts w:cs="Arial"/>
          <w:lang w:val="ro-RO"/>
        </w:rPr>
        <w:t>&lt;Original&gt;</w:t>
      </w:r>
      <w:r w:rsidRPr="00BE22B4">
        <w:rPr>
          <w:rStyle w:val="HideTWBInt"/>
          <w:lang w:val="ro-RO"/>
        </w:rPr>
        <w:t>{EN}</w:t>
      </w:r>
      <w:r w:rsidRPr="00BE22B4">
        <w:rPr>
          <w:lang w:val="ro-RO"/>
        </w:rPr>
        <w:t>en</w:t>
      </w:r>
      <w:r w:rsidRPr="00BE22B4">
        <w:rPr>
          <w:rStyle w:val="HideTWBExt"/>
          <w:rFonts w:cs="Arial"/>
          <w:lang w:val="ro-RO"/>
        </w:rPr>
        <w:t>&lt;/Original&gt;</w:t>
      </w:r>
    </w:p>
    <w:p w:rsidR="00B41597" w:rsidRPr="00BE22B4" w:rsidRDefault="00B41597">
      <w:r w:rsidRPr="00BE22B4">
        <w:rPr>
          <w:rStyle w:val="HideTWBExt"/>
          <w:rFonts w:cs="Arial"/>
        </w:rPr>
        <w:t>&lt;/Amend&gt;</w:t>
      </w:r>
    </w:p>
    <w:p w:rsidR="00B41597" w:rsidRPr="00BE22B4" w:rsidRDefault="00B41597">
      <w:pPr>
        <w:pStyle w:val="AMNumberTabs"/>
      </w:pPr>
      <w:r w:rsidRPr="00BE22B4">
        <w:rPr>
          <w:rStyle w:val="HideTWBExt"/>
          <w:rFonts w:cs="Arial"/>
        </w:rPr>
        <w:t>&lt;Amend&gt;</w:t>
      </w:r>
      <w:r w:rsidRPr="00BE22B4">
        <w:t>Amendamentul</w:t>
      </w:r>
      <w:r w:rsidRPr="00BE22B4">
        <w:tab/>
      </w:r>
      <w:r w:rsidRPr="00BE22B4">
        <w:tab/>
      </w:r>
      <w:r w:rsidRPr="00BE22B4">
        <w:rPr>
          <w:rStyle w:val="HideTWBExt"/>
          <w:rFonts w:cs="Arial"/>
        </w:rPr>
        <w:t>&lt;NumAm&gt;</w:t>
      </w:r>
      <w:r w:rsidRPr="00BE22B4">
        <w:t>1246</w:t>
      </w:r>
      <w:r w:rsidRPr="00BE22B4">
        <w:rPr>
          <w:rStyle w:val="HideTWBExt"/>
          <w:rFonts w:cs="Arial"/>
        </w:rPr>
        <w:t>&lt;/NumAm&gt;</w:t>
      </w:r>
    </w:p>
    <w:p w:rsidR="00B41597" w:rsidRPr="00BE22B4" w:rsidRDefault="00B41597">
      <w:pPr>
        <w:pStyle w:val="NormalBold"/>
      </w:pPr>
      <w:r w:rsidRPr="00BE22B4">
        <w:rPr>
          <w:rStyle w:val="HideTWBExt"/>
          <w:rFonts w:cs="Arial"/>
        </w:rPr>
        <w:t>&lt;RepeatBlock-By&gt;&lt;Members&gt;</w:t>
      </w:r>
      <w:r w:rsidRPr="00BE22B4">
        <w:t>Jeroen Lenaers</w:t>
      </w:r>
      <w:r w:rsidRPr="00BE22B4">
        <w:rPr>
          <w:rStyle w:val="HideTWBExt"/>
          <w:rFonts w:cs="Arial"/>
        </w:rPr>
        <w:t>&lt;/Members&gt;</w:t>
      </w:r>
    </w:p>
    <w:p w:rsidR="00B41597" w:rsidRPr="00BE22B4" w:rsidRDefault="00B41597">
      <w:pPr>
        <w:pStyle w:val="NormalBold"/>
      </w:pPr>
      <w:r w:rsidRPr="00BE22B4">
        <w:rPr>
          <w:rStyle w:val="HideTWBExt"/>
          <w:rFonts w:cs="Arial"/>
        </w:rPr>
        <w:t>&lt;/RepeatBlock-By&gt;</w:t>
      </w:r>
    </w:p>
    <w:p w:rsidR="00B41597" w:rsidRPr="00BE22B4" w:rsidRDefault="00B41597">
      <w:pPr>
        <w:pStyle w:val="NormalBold"/>
      </w:pPr>
      <w:r w:rsidRPr="00BE22B4">
        <w:rPr>
          <w:rStyle w:val="HideTWBExt"/>
          <w:rFonts w:cs="Arial"/>
        </w:rPr>
        <w:t>&lt;DocAmend&gt;</w:t>
      </w:r>
      <w:r w:rsidRPr="00BE22B4">
        <w:t>Propunere de regulament</w:t>
      </w:r>
      <w:r w:rsidRPr="00BE22B4">
        <w:rPr>
          <w:rStyle w:val="HideTWBExt"/>
          <w:rFonts w:cs="Arial"/>
        </w:rPr>
        <w:t>&lt;/DocAmend&gt;</w:t>
      </w:r>
    </w:p>
    <w:p w:rsidR="00B41597" w:rsidRPr="00BE22B4" w:rsidRDefault="00B41597">
      <w:pPr>
        <w:pStyle w:val="NormalBold"/>
      </w:pPr>
      <w:r w:rsidRPr="00BE22B4">
        <w:rPr>
          <w:rStyle w:val="HideTWBExt"/>
          <w:rFonts w:cs="Arial"/>
        </w:rPr>
        <w:t>&lt;Article&gt;</w:t>
      </w:r>
      <w:r w:rsidRPr="00BE22B4">
        <w:t xml:space="preserve">Articolul 40 </w:t>
      </w:r>
      <w:r w:rsidRPr="00BE22B4">
        <w:rPr>
          <w:cs/>
        </w:rPr>
        <w:t xml:space="preserve">– </w:t>
      </w:r>
      <w:r w:rsidRPr="00BE22B4">
        <w:t xml:space="preserve">alineatul 1 </w:t>
      </w:r>
      <w:r w:rsidRPr="00BE22B4">
        <w:rPr>
          <w:cs/>
        </w:rPr>
        <w:t xml:space="preserve">– </w:t>
      </w:r>
      <w:r w:rsidRPr="00BE22B4">
        <w:t>litera f</w:t>
      </w:r>
      <w:r w:rsidRPr="00BE22B4">
        <w:rPr>
          <w:rStyle w:val="HideTWBExt"/>
          <w:rFonts w:cs="Arial"/>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41597" w:rsidRPr="00BE22B4">
        <w:trPr>
          <w:trHeight w:hRule="exact" w:val="240"/>
          <w:jc w:val="center"/>
        </w:trPr>
        <w:tc>
          <w:tcPr>
            <w:tcW w:w="9752" w:type="dxa"/>
            <w:gridSpan w:val="2"/>
          </w:tcPr>
          <w:p w:rsidR="00B41597" w:rsidRPr="00BE22B4" w:rsidRDefault="00B41597"/>
        </w:tc>
      </w:tr>
      <w:tr w:rsidR="00B41597" w:rsidRPr="00BE22B4">
        <w:trPr>
          <w:trHeight w:val="240"/>
          <w:jc w:val="center"/>
        </w:trPr>
        <w:tc>
          <w:tcPr>
            <w:tcW w:w="4876" w:type="dxa"/>
          </w:tcPr>
          <w:p w:rsidR="00B41597" w:rsidRPr="00BE22B4" w:rsidRDefault="00B41597">
            <w:pPr>
              <w:pStyle w:val="ColumnHeading"/>
            </w:pPr>
            <w:r w:rsidRPr="00BE22B4">
              <w:t>Textul propus de Comisie</w:t>
            </w:r>
          </w:p>
        </w:tc>
        <w:tc>
          <w:tcPr>
            <w:tcW w:w="4876" w:type="dxa"/>
          </w:tcPr>
          <w:p w:rsidR="00B41597" w:rsidRPr="00BE22B4" w:rsidRDefault="00B41597">
            <w:pPr>
              <w:pStyle w:val="ColumnHeading"/>
            </w:pPr>
            <w:r w:rsidRPr="00BE22B4">
              <w:t>Amendamentul</w:t>
            </w:r>
          </w:p>
        </w:tc>
      </w:tr>
      <w:tr w:rsidR="00B41597" w:rsidRPr="00BE22B4">
        <w:trPr>
          <w:jc w:val="center"/>
        </w:trPr>
        <w:tc>
          <w:tcPr>
            <w:tcW w:w="4876" w:type="dxa"/>
          </w:tcPr>
          <w:p w:rsidR="00B41597" w:rsidRPr="00BE22B4" w:rsidRDefault="00B41597">
            <w:pPr>
              <w:pStyle w:val="Normal6"/>
            </w:pPr>
            <w:r w:rsidRPr="00BE22B4">
              <w:t>(f)</w:t>
            </w:r>
            <w:r w:rsidRPr="00BE22B4">
              <w:tab/>
              <w:t>solicitantul poate fi considerat</w:t>
            </w:r>
            <w:r w:rsidRPr="00BE22B4">
              <w:rPr>
                <w:b/>
                <w:i/>
              </w:rPr>
              <w:t>, din motive serioase,</w:t>
            </w:r>
            <w:r w:rsidRPr="00BE22B4">
              <w:rPr>
                <w:b/>
              </w:rPr>
              <w:t xml:space="preserve"> </w:t>
            </w:r>
            <w:r w:rsidRPr="00BE22B4">
              <w:t>un pericol pentru securitatea națională sau ordinea publică a statelor membre;</w:t>
            </w:r>
          </w:p>
        </w:tc>
        <w:tc>
          <w:tcPr>
            <w:tcW w:w="4876" w:type="dxa"/>
          </w:tcPr>
          <w:p w:rsidR="00B41597" w:rsidRPr="00BE22B4" w:rsidRDefault="00B41597">
            <w:pPr>
              <w:pStyle w:val="Normal6"/>
            </w:pPr>
            <w:r w:rsidRPr="00BE22B4">
              <w:t>(f)</w:t>
            </w:r>
            <w:r w:rsidRPr="00BE22B4">
              <w:tab/>
              <w:t>solicitantul poate fi considerat</w:t>
            </w:r>
            <w:r w:rsidRPr="00BE22B4">
              <w:rPr>
                <w:b/>
              </w:rPr>
              <w:t xml:space="preserve"> </w:t>
            </w:r>
            <w:r w:rsidRPr="00BE22B4">
              <w:t>un pericol pentru securitatea națională sau ordinea publică a statelor membre;</w:t>
            </w:r>
          </w:p>
        </w:tc>
      </w:tr>
    </w:tbl>
    <w:p w:rsidR="00B41597" w:rsidRPr="00BE22B4" w:rsidRDefault="00B41597">
      <w:pPr>
        <w:pStyle w:val="Olang"/>
        <w:rPr>
          <w:lang w:val="ro-RO"/>
        </w:rPr>
      </w:pPr>
      <w:r w:rsidRPr="00BE22B4">
        <w:rPr>
          <w:lang w:val="ro-RO"/>
        </w:rPr>
        <w:t xml:space="preserve">Or. </w:t>
      </w:r>
      <w:r w:rsidRPr="00BE22B4">
        <w:rPr>
          <w:rStyle w:val="HideTWBExt"/>
          <w:rFonts w:cs="Arial"/>
          <w:lang w:val="ro-RO"/>
        </w:rPr>
        <w:t>&lt;Original&gt;</w:t>
      </w:r>
      <w:r w:rsidRPr="00BE22B4">
        <w:rPr>
          <w:rStyle w:val="HideTWBInt"/>
          <w:lang w:val="ro-RO"/>
        </w:rPr>
        <w:t>{EN}</w:t>
      </w:r>
      <w:r w:rsidRPr="00BE22B4">
        <w:rPr>
          <w:lang w:val="ro-RO"/>
        </w:rPr>
        <w:t>en</w:t>
      </w:r>
      <w:r w:rsidRPr="00BE22B4">
        <w:rPr>
          <w:rStyle w:val="HideTWBExt"/>
          <w:rFonts w:cs="Arial"/>
          <w:lang w:val="ro-RO"/>
        </w:rPr>
        <w:t>&lt;/Original&gt;</w:t>
      </w:r>
    </w:p>
    <w:p w:rsidR="00B41597" w:rsidRPr="00BE22B4" w:rsidRDefault="00B41597">
      <w:r w:rsidRPr="00BE22B4">
        <w:rPr>
          <w:rStyle w:val="HideTWBExt"/>
          <w:rFonts w:cs="Arial"/>
        </w:rPr>
        <w:t>&lt;/Amend&gt;</w:t>
      </w:r>
    </w:p>
    <w:p w:rsidR="00B41597" w:rsidRPr="00BE22B4" w:rsidRDefault="00B41597">
      <w:pPr>
        <w:pStyle w:val="AMNumberTabs"/>
      </w:pPr>
      <w:r w:rsidRPr="00BE22B4">
        <w:rPr>
          <w:rStyle w:val="HideTWBExt"/>
          <w:rFonts w:cs="Arial"/>
        </w:rPr>
        <w:t>&lt;Amend&gt;</w:t>
      </w:r>
      <w:r w:rsidRPr="00BE22B4">
        <w:t>Amendamentul</w:t>
      </w:r>
      <w:r w:rsidRPr="00BE22B4">
        <w:tab/>
      </w:r>
      <w:r w:rsidRPr="00BE22B4">
        <w:tab/>
      </w:r>
      <w:r w:rsidRPr="00BE22B4">
        <w:rPr>
          <w:rStyle w:val="HideTWBExt"/>
          <w:rFonts w:cs="Arial"/>
        </w:rPr>
        <w:t>&lt;NumAm&gt;</w:t>
      </w:r>
      <w:r w:rsidRPr="00BE22B4">
        <w:t>1247</w:t>
      </w:r>
      <w:r w:rsidRPr="00BE22B4">
        <w:rPr>
          <w:rStyle w:val="HideTWBExt"/>
          <w:rFonts w:cs="Arial"/>
        </w:rPr>
        <w:t>&lt;/NumAm&gt;</w:t>
      </w:r>
    </w:p>
    <w:p w:rsidR="00B41597" w:rsidRPr="00BE22B4" w:rsidRDefault="00B41597">
      <w:pPr>
        <w:pStyle w:val="NormalBold"/>
      </w:pPr>
      <w:r w:rsidRPr="00BE22B4">
        <w:rPr>
          <w:rStyle w:val="HideTWBExt"/>
          <w:rFonts w:cs="Arial"/>
        </w:rPr>
        <w:t>&lt;RepeatBlock-By&gt;&lt;Members&gt;</w:t>
      </w:r>
      <w:r w:rsidRPr="00BE22B4">
        <w:t>Monika Hohlmeier, Heinz K. Becker</w:t>
      </w:r>
      <w:r w:rsidRPr="00BE22B4">
        <w:rPr>
          <w:rStyle w:val="HideTWBExt"/>
          <w:rFonts w:cs="Arial"/>
        </w:rPr>
        <w:t>&lt;/Members&gt;</w:t>
      </w:r>
    </w:p>
    <w:p w:rsidR="00B41597" w:rsidRPr="00BE22B4" w:rsidRDefault="00B41597">
      <w:pPr>
        <w:pStyle w:val="NormalBold"/>
      </w:pPr>
      <w:r w:rsidRPr="00BE22B4">
        <w:rPr>
          <w:rStyle w:val="HideTWBExt"/>
          <w:rFonts w:cs="Arial"/>
        </w:rPr>
        <w:t>&lt;/RepeatBlock-By&gt;</w:t>
      </w:r>
    </w:p>
    <w:p w:rsidR="00B41597" w:rsidRPr="00BE22B4" w:rsidRDefault="00B41597">
      <w:pPr>
        <w:pStyle w:val="NormalBold"/>
      </w:pPr>
      <w:r w:rsidRPr="00BE22B4">
        <w:rPr>
          <w:rStyle w:val="HideTWBExt"/>
          <w:rFonts w:cs="Arial"/>
        </w:rPr>
        <w:t>&lt;DocAmend&gt;</w:t>
      </w:r>
      <w:r w:rsidRPr="00BE22B4">
        <w:t>Propunere de regulament</w:t>
      </w:r>
      <w:r w:rsidRPr="00BE22B4">
        <w:rPr>
          <w:rStyle w:val="HideTWBExt"/>
          <w:rFonts w:cs="Arial"/>
        </w:rPr>
        <w:t>&lt;/DocAmend&gt;</w:t>
      </w:r>
    </w:p>
    <w:p w:rsidR="00B41597" w:rsidRPr="00BE22B4" w:rsidRDefault="00B41597">
      <w:pPr>
        <w:pStyle w:val="NormalBold"/>
      </w:pPr>
      <w:r w:rsidRPr="00BE22B4">
        <w:rPr>
          <w:rStyle w:val="HideTWBExt"/>
          <w:rFonts w:cs="Arial"/>
        </w:rPr>
        <w:t>&lt;Article&gt;</w:t>
      </w:r>
      <w:r w:rsidRPr="00BE22B4">
        <w:t xml:space="preserve">Articolul 40 </w:t>
      </w:r>
      <w:r w:rsidRPr="00BE22B4">
        <w:rPr>
          <w:cs/>
        </w:rPr>
        <w:t xml:space="preserve">– </w:t>
      </w:r>
      <w:r w:rsidRPr="00BE22B4">
        <w:t xml:space="preserve">alineatul 1 </w:t>
      </w:r>
      <w:r w:rsidRPr="00BE22B4">
        <w:rPr>
          <w:cs/>
        </w:rPr>
        <w:t xml:space="preserve">– </w:t>
      </w:r>
      <w:r w:rsidRPr="00BE22B4">
        <w:t>litera fa (nouă)</w:t>
      </w:r>
      <w:r w:rsidRPr="00BE22B4">
        <w:rPr>
          <w:rStyle w:val="HideTWBExt"/>
          <w:rFonts w:cs="Arial"/>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41597" w:rsidRPr="00BE22B4">
        <w:trPr>
          <w:trHeight w:hRule="exact" w:val="240"/>
          <w:jc w:val="center"/>
        </w:trPr>
        <w:tc>
          <w:tcPr>
            <w:tcW w:w="9752" w:type="dxa"/>
            <w:gridSpan w:val="2"/>
          </w:tcPr>
          <w:p w:rsidR="00B41597" w:rsidRPr="00BE22B4" w:rsidRDefault="00B41597"/>
        </w:tc>
      </w:tr>
      <w:tr w:rsidR="00B41597" w:rsidRPr="00BE22B4">
        <w:trPr>
          <w:trHeight w:val="240"/>
          <w:jc w:val="center"/>
        </w:trPr>
        <w:tc>
          <w:tcPr>
            <w:tcW w:w="4876" w:type="dxa"/>
          </w:tcPr>
          <w:p w:rsidR="00B41597" w:rsidRPr="00BE22B4" w:rsidRDefault="00B41597">
            <w:pPr>
              <w:pStyle w:val="ColumnHeading"/>
            </w:pPr>
            <w:r w:rsidRPr="00BE22B4">
              <w:t>Textul propus de Comisie</w:t>
            </w:r>
          </w:p>
        </w:tc>
        <w:tc>
          <w:tcPr>
            <w:tcW w:w="4876" w:type="dxa"/>
          </w:tcPr>
          <w:p w:rsidR="00B41597" w:rsidRPr="00BE22B4" w:rsidRDefault="00B41597">
            <w:pPr>
              <w:pStyle w:val="ColumnHeading"/>
            </w:pPr>
            <w:r w:rsidRPr="00BE22B4">
              <w:t>Amendamentul</w:t>
            </w:r>
          </w:p>
        </w:tc>
      </w:tr>
      <w:tr w:rsidR="00B41597" w:rsidRPr="00BE22B4">
        <w:trPr>
          <w:jc w:val="center"/>
        </w:trPr>
        <w:tc>
          <w:tcPr>
            <w:tcW w:w="4876" w:type="dxa"/>
          </w:tcPr>
          <w:p w:rsidR="00B41597" w:rsidRPr="00BE22B4" w:rsidRDefault="00B41597">
            <w:pPr>
              <w:pStyle w:val="Normal6"/>
            </w:pPr>
          </w:p>
        </w:tc>
        <w:tc>
          <w:tcPr>
            <w:tcW w:w="4876" w:type="dxa"/>
          </w:tcPr>
          <w:p w:rsidR="00B41597" w:rsidRPr="00BE22B4" w:rsidRDefault="00B41597">
            <w:pPr>
              <w:pStyle w:val="Normal6"/>
            </w:pPr>
            <w:r w:rsidRPr="00BE22B4">
              <w:rPr>
                <w:b/>
                <w:i/>
              </w:rPr>
              <w:t>(fa)</w:t>
            </w:r>
            <w:r w:rsidRPr="00BE22B4">
              <w:tab/>
            </w:r>
            <w:r w:rsidRPr="00BE22B4">
              <w:rPr>
                <w:b/>
                <w:i/>
              </w:rPr>
              <w:t>solicitantul a comis o infracțiune care este pedepsită cu închisoarea.</w:t>
            </w:r>
          </w:p>
        </w:tc>
      </w:tr>
    </w:tbl>
    <w:p w:rsidR="00B41597" w:rsidRPr="00BE22B4" w:rsidRDefault="00B41597">
      <w:pPr>
        <w:pStyle w:val="Olang"/>
        <w:rPr>
          <w:lang w:val="ro-RO"/>
        </w:rPr>
      </w:pPr>
      <w:r w:rsidRPr="00BE22B4">
        <w:rPr>
          <w:lang w:val="ro-RO"/>
        </w:rPr>
        <w:t xml:space="preserve">Or. </w:t>
      </w:r>
      <w:r w:rsidRPr="00BE22B4">
        <w:rPr>
          <w:rStyle w:val="HideTWBExt"/>
          <w:rFonts w:cs="Arial"/>
          <w:lang w:val="ro-RO"/>
        </w:rPr>
        <w:t>&lt;Original&gt;</w:t>
      </w:r>
      <w:r w:rsidRPr="00BE22B4">
        <w:rPr>
          <w:rStyle w:val="HideTWBInt"/>
          <w:lang w:val="ro-RO"/>
        </w:rPr>
        <w:t>{EN}</w:t>
      </w:r>
      <w:r w:rsidRPr="00BE22B4">
        <w:rPr>
          <w:lang w:val="ro-RO"/>
        </w:rPr>
        <w:t>en</w:t>
      </w:r>
      <w:r w:rsidRPr="00BE22B4">
        <w:rPr>
          <w:rStyle w:val="HideTWBExt"/>
          <w:rFonts w:cs="Arial"/>
          <w:lang w:val="ro-RO"/>
        </w:rPr>
        <w:t>&lt;/Original&gt;</w:t>
      </w:r>
    </w:p>
    <w:p w:rsidR="00B41597" w:rsidRPr="00BE22B4" w:rsidRDefault="00B41597">
      <w:r w:rsidRPr="00BE22B4">
        <w:rPr>
          <w:rStyle w:val="HideTWBExt"/>
          <w:rFonts w:cs="Arial"/>
        </w:rPr>
        <w:lastRenderedPageBreak/>
        <w:t>&lt;/Amend&gt;</w:t>
      </w:r>
    </w:p>
    <w:p w:rsidR="00B41597" w:rsidRPr="00BE22B4" w:rsidRDefault="00B41597">
      <w:pPr>
        <w:pStyle w:val="AMNumberTabs"/>
      </w:pPr>
      <w:r w:rsidRPr="00BE22B4">
        <w:rPr>
          <w:rStyle w:val="HideTWBExt"/>
          <w:rFonts w:cs="Arial"/>
        </w:rPr>
        <w:t>&lt;Amend&gt;</w:t>
      </w:r>
      <w:r w:rsidRPr="00BE22B4">
        <w:t>Amendamentul</w:t>
      </w:r>
      <w:r w:rsidRPr="00BE22B4">
        <w:tab/>
      </w:r>
      <w:r w:rsidRPr="00BE22B4">
        <w:tab/>
      </w:r>
      <w:r w:rsidRPr="00BE22B4">
        <w:rPr>
          <w:rStyle w:val="HideTWBExt"/>
          <w:rFonts w:cs="Arial"/>
        </w:rPr>
        <w:t>&lt;NumAm&gt;</w:t>
      </w:r>
      <w:r w:rsidRPr="00BE22B4">
        <w:t>1248</w:t>
      </w:r>
      <w:r w:rsidRPr="00BE22B4">
        <w:rPr>
          <w:rStyle w:val="HideTWBExt"/>
          <w:rFonts w:cs="Arial"/>
        </w:rPr>
        <w:t>&lt;/NumAm&gt;</w:t>
      </w:r>
    </w:p>
    <w:p w:rsidR="00B41597" w:rsidRPr="00BE22B4" w:rsidRDefault="00B41597">
      <w:pPr>
        <w:pStyle w:val="NormalBold"/>
      </w:pPr>
      <w:r w:rsidRPr="00BE22B4">
        <w:rPr>
          <w:rStyle w:val="HideTWBExt"/>
          <w:rFonts w:cs="Arial"/>
        </w:rPr>
        <w:t>&lt;RepeatBlock-By&gt;&lt;Members&gt;</w:t>
      </w:r>
      <w:r w:rsidRPr="00BE22B4">
        <w:t>Cecilia Wikström, Sophia in 't Veld, Angelika Mlinar</w:t>
      </w:r>
      <w:r w:rsidRPr="00BE22B4">
        <w:rPr>
          <w:rStyle w:val="HideTWBExt"/>
          <w:rFonts w:cs="Arial"/>
        </w:rPr>
        <w:t>&lt;/Members&gt;</w:t>
      </w:r>
    </w:p>
    <w:p w:rsidR="00B41597" w:rsidRPr="00BE22B4" w:rsidRDefault="00B41597">
      <w:pPr>
        <w:pStyle w:val="NormalBold"/>
      </w:pPr>
      <w:r w:rsidRPr="00BE22B4">
        <w:rPr>
          <w:rStyle w:val="HideTWBExt"/>
          <w:rFonts w:cs="Arial"/>
        </w:rPr>
        <w:t>&lt;/RepeatBlock-By&gt;</w:t>
      </w:r>
    </w:p>
    <w:p w:rsidR="00B41597" w:rsidRPr="00BE22B4" w:rsidRDefault="00B41597">
      <w:pPr>
        <w:pStyle w:val="NormalBold"/>
      </w:pPr>
      <w:r w:rsidRPr="00BE22B4">
        <w:rPr>
          <w:rStyle w:val="HideTWBExt"/>
          <w:rFonts w:cs="Arial"/>
        </w:rPr>
        <w:t>&lt;DocAmend&gt;</w:t>
      </w:r>
      <w:r w:rsidRPr="00BE22B4">
        <w:t>Propunere de regulament</w:t>
      </w:r>
      <w:r w:rsidRPr="00BE22B4">
        <w:rPr>
          <w:rStyle w:val="HideTWBExt"/>
          <w:rFonts w:cs="Arial"/>
        </w:rPr>
        <w:t>&lt;/DocAmend&gt;</w:t>
      </w:r>
    </w:p>
    <w:p w:rsidR="00B41597" w:rsidRPr="00BE22B4" w:rsidRDefault="00B41597">
      <w:pPr>
        <w:pStyle w:val="NormalBold"/>
      </w:pPr>
      <w:r w:rsidRPr="00BE22B4">
        <w:rPr>
          <w:rStyle w:val="HideTWBExt"/>
          <w:rFonts w:cs="Arial"/>
        </w:rPr>
        <w:t>&lt;Article&gt;</w:t>
      </w:r>
      <w:r w:rsidRPr="00BE22B4">
        <w:t xml:space="preserve">Articolul 40 </w:t>
      </w:r>
      <w:r w:rsidRPr="00BE22B4">
        <w:rPr>
          <w:cs/>
        </w:rPr>
        <w:t xml:space="preserve">– </w:t>
      </w:r>
      <w:r w:rsidRPr="00BE22B4">
        <w:t xml:space="preserve">alineatul 1 </w:t>
      </w:r>
      <w:r w:rsidRPr="00BE22B4">
        <w:rPr>
          <w:cs/>
        </w:rPr>
        <w:t xml:space="preserve">– </w:t>
      </w:r>
      <w:r w:rsidRPr="00BE22B4">
        <w:t>litera g</w:t>
      </w:r>
      <w:r w:rsidRPr="00BE22B4">
        <w:rPr>
          <w:rStyle w:val="HideTWBExt"/>
          <w:rFonts w:cs="Arial"/>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41597" w:rsidRPr="00BE22B4">
        <w:trPr>
          <w:trHeight w:hRule="exact" w:val="240"/>
          <w:jc w:val="center"/>
        </w:trPr>
        <w:tc>
          <w:tcPr>
            <w:tcW w:w="9752" w:type="dxa"/>
            <w:gridSpan w:val="2"/>
          </w:tcPr>
          <w:p w:rsidR="00B41597" w:rsidRPr="00BE22B4" w:rsidRDefault="00B41597"/>
        </w:tc>
      </w:tr>
      <w:tr w:rsidR="00B41597" w:rsidRPr="00BE22B4">
        <w:trPr>
          <w:trHeight w:val="240"/>
          <w:jc w:val="center"/>
        </w:trPr>
        <w:tc>
          <w:tcPr>
            <w:tcW w:w="4876" w:type="dxa"/>
          </w:tcPr>
          <w:p w:rsidR="00B41597" w:rsidRPr="00BE22B4" w:rsidRDefault="00B41597">
            <w:pPr>
              <w:pStyle w:val="ColumnHeading"/>
            </w:pPr>
            <w:r w:rsidRPr="00BE22B4">
              <w:t>Textul propus de Comisie</w:t>
            </w:r>
          </w:p>
        </w:tc>
        <w:tc>
          <w:tcPr>
            <w:tcW w:w="4876" w:type="dxa"/>
          </w:tcPr>
          <w:p w:rsidR="00B41597" w:rsidRPr="00BE22B4" w:rsidRDefault="00B41597">
            <w:pPr>
              <w:pStyle w:val="ColumnHeading"/>
            </w:pPr>
            <w:r w:rsidRPr="00BE22B4">
              <w:t>Amendamentul</w:t>
            </w:r>
          </w:p>
        </w:tc>
      </w:tr>
      <w:tr w:rsidR="00B41597" w:rsidRPr="00BE22B4">
        <w:trPr>
          <w:jc w:val="center"/>
        </w:trPr>
        <w:tc>
          <w:tcPr>
            <w:tcW w:w="4876" w:type="dxa"/>
          </w:tcPr>
          <w:p w:rsidR="00B41597" w:rsidRPr="00BE22B4" w:rsidRDefault="00B41597">
            <w:pPr>
              <w:pStyle w:val="Normal6"/>
            </w:pPr>
            <w:r w:rsidRPr="00BE22B4">
              <w:rPr>
                <w:b/>
                <w:i/>
              </w:rPr>
              <w:t>(g)</w:t>
            </w:r>
            <w:r w:rsidRPr="00BE22B4">
              <w:tab/>
            </w:r>
            <w:r w:rsidRPr="00BE22B4">
              <w:rPr>
                <w:b/>
                <w:i/>
              </w:rPr>
              <w:t>solicitantul nu respectă obligațiile prevăzute la articolul 4 alineatul (1) și la articolul 20 alineatul (3) din Regulamentul (UE) nr. XXX/XXX (Regulamentul Dublin), cu excepția cazului în care acesta demonstrează că nerespectarea obligațiilor a fost cauzată de circumstanțe independente de voința sa;</w:t>
            </w:r>
          </w:p>
        </w:tc>
        <w:tc>
          <w:tcPr>
            <w:tcW w:w="4876" w:type="dxa"/>
          </w:tcPr>
          <w:p w:rsidR="00B41597" w:rsidRPr="00BE22B4" w:rsidRDefault="00B41597">
            <w:pPr>
              <w:pStyle w:val="Normal6"/>
            </w:pPr>
            <w:r w:rsidRPr="00BE22B4">
              <w:rPr>
                <w:b/>
                <w:i/>
              </w:rPr>
              <w:t>eliminat</w:t>
            </w:r>
          </w:p>
        </w:tc>
      </w:tr>
    </w:tbl>
    <w:p w:rsidR="00B41597" w:rsidRPr="00BE22B4" w:rsidRDefault="00B41597">
      <w:pPr>
        <w:pStyle w:val="Olang"/>
        <w:rPr>
          <w:lang w:val="ro-RO"/>
        </w:rPr>
      </w:pPr>
      <w:r w:rsidRPr="00BE22B4">
        <w:rPr>
          <w:lang w:val="ro-RO"/>
        </w:rPr>
        <w:t xml:space="preserve">Or. </w:t>
      </w:r>
      <w:r w:rsidRPr="00BE22B4">
        <w:rPr>
          <w:rStyle w:val="HideTWBExt"/>
          <w:rFonts w:cs="Arial"/>
          <w:lang w:val="ro-RO"/>
        </w:rPr>
        <w:t>&lt;Original&gt;</w:t>
      </w:r>
      <w:r w:rsidRPr="00BE22B4">
        <w:rPr>
          <w:rStyle w:val="HideTWBInt"/>
          <w:lang w:val="ro-RO"/>
        </w:rPr>
        <w:t>{EN}</w:t>
      </w:r>
      <w:r w:rsidRPr="00BE22B4">
        <w:rPr>
          <w:lang w:val="ro-RO"/>
        </w:rPr>
        <w:t>en</w:t>
      </w:r>
      <w:r w:rsidRPr="00BE22B4">
        <w:rPr>
          <w:rStyle w:val="HideTWBExt"/>
          <w:rFonts w:cs="Arial"/>
          <w:lang w:val="ro-RO"/>
        </w:rPr>
        <w:t>&lt;/Original&gt;</w:t>
      </w:r>
    </w:p>
    <w:p w:rsidR="00B41597" w:rsidRPr="00BE22B4" w:rsidRDefault="00B41597">
      <w:pPr>
        <w:pStyle w:val="JustificationTitle"/>
        <w:rPr>
          <w:lang w:val="ro-RO"/>
        </w:rPr>
      </w:pPr>
      <w:r w:rsidRPr="00BE22B4">
        <w:rPr>
          <w:rStyle w:val="HideTWBExt"/>
          <w:rFonts w:cs="Arial"/>
          <w:lang w:val="ro-RO"/>
        </w:rPr>
        <w:t>&lt;TitreJust&gt;</w:t>
      </w:r>
      <w:r w:rsidRPr="00BE22B4">
        <w:rPr>
          <w:lang w:val="ro-RO"/>
        </w:rPr>
        <w:t>Justificare</w:t>
      </w:r>
      <w:r w:rsidRPr="00BE22B4">
        <w:rPr>
          <w:rStyle w:val="HideTWBExt"/>
          <w:rFonts w:cs="Arial"/>
          <w:lang w:val="ro-RO"/>
        </w:rPr>
        <w:t>&lt;/TitreJust&gt;</w:t>
      </w:r>
    </w:p>
    <w:p w:rsidR="00B41597" w:rsidRPr="00BE22B4" w:rsidRDefault="00B41597">
      <w:pPr>
        <w:pStyle w:val="Normal12Italic"/>
        <w:rPr>
          <w:lang w:val="ro-RO"/>
        </w:rPr>
      </w:pPr>
      <w:r w:rsidRPr="00BE22B4">
        <w:rPr>
          <w:lang w:val="ro-RO"/>
        </w:rPr>
        <w:t>Procedurile accelerate nu reprezintă un instrument adecvat pentru limitarea deplasărilor secundare; în cazurile în care este probabil ca solicitantul să primească protecție, ele ar putea chiar încuraja sustragerile.</w:t>
      </w:r>
    </w:p>
    <w:p w:rsidR="00B41597" w:rsidRPr="00BE22B4" w:rsidRDefault="00B41597">
      <w:r w:rsidRPr="00BE22B4">
        <w:rPr>
          <w:rStyle w:val="HideTWBExt"/>
          <w:rFonts w:cs="Arial"/>
        </w:rPr>
        <w:t>&lt;/Amend&gt;</w:t>
      </w:r>
    </w:p>
    <w:p w:rsidR="00B41597" w:rsidRPr="00BE22B4" w:rsidRDefault="00B41597">
      <w:pPr>
        <w:pStyle w:val="AMNumberTabs"/>
      </w:pPr>
      <w:r w:rsidRPr="00BE22B4">
        <w:rPr>
          <w:rStyle w:val="HideTWBExt"/>
          <w:rFonts w:cs="Arial"/>
        </w:rPr>
        <w:t>&lt;Amend&gt;</w:t>
      </w:r>
      <w:r w:rsidRPr="00BE22B4">
        <w:t>Amendamentul</w:t>
      </w:r>
      <w:r w:rsidRPr="00BE22B4">
        <w:tab/>
      </w:r>
      <w:r w:rsidRPr="00BE22B4">
        <w:tab/>
      </w:r>
      <w:r w:rsidRPr="00BE22B4">
        <w:rPr>
          <w:rStyle w:val="HideTWBExt"/>
          <w:rFonts w:cs="Arial"/>
        </w:rPr>
        <w:t>&lt;NumAm&gt;</w:t>
      </w:r>
      <w:r w:rsidRPr="00BE22B4">
        <w:t>1249</w:t>
      </w:r>
      <w:r w:rsidRPr="00BE22B4">
        <w:rPr>
          <w:rStyle w:val="HideTWBExt"/>
          <w:rFonts w:cs="Arial"/>
        </w:rPr>
        <w:t>&lt;/NumAm&gt;</w:t>
      </w:r>
    </w:p>
    <w:p w:rsidR="00B41597" w:rsidRPr="00BE22B4" w:rsidRDefault="00B41597">
      <w:pPr>
        <w:pStyle w:val="NormalBold"/>
      </w:pPr>
      <w:r w:rsidRPr="00BE22B4">
        <w:rPr>
          <w:rStyle w:val="HideTWBExt"/>
          <w:rFonts w:cs="Arial"/>
        </w:rPr>
        <w:t>&lt;RepeatBlock-By&gt;&lt;Members&gt;</w:t>
      </w:r>
      <w:r w:rsidRPr="00BE22B4">
        <w:t>Péter Niedermüller, Ana Gomes, Josef Weidenholzer</w:t>
      </w:r>
      <w:r w:rsidRPr="00BE22B4">
        <w:rPr>
          <w:rStyle w:val="HideTWBExt"/>
          <w:rFonts w:cs="Arial"/>
        </w:rPr>
        <w:t>&lt;/Members&gt;</w:t>
      </w:r>
    </w:p>
    <w:p w:rsidR="00B41597" w:rsidRPr="00BE22B4" w:rsidRDefault="00B41597">
      <w:pPr>
        <w:pStyle w:val="NormalBold"/>
      </w:pPr>
      <w:r w:rsidRPr="00BE22B4">
        <w:rPr>
          <w:rStyle w:val="HideTWBExt"/>
          <w:rFonts w:cs="Arial"/>
        </w:rPr>
        <w:t>&lt;/RepeatBlock-By&gt;</w:t>
      </w:r>
    </w:p>
    <w:p w:rsidR="00B41597" w:rsidRPr="00BE22B4" w:rsidRDefault="00B41597">
      <w:pPr>
        <w:pStyle w:val="NormalBold"/>
      </w:pPr>
      <w:r w:rsidRPr="00BE22B4">
        <w:rPr>
          <w:rStyle w:val="HideTWBExt"/>
          <w:rFonts w:cs="Arial"/>
        </w:rPr>
        <w:t>&lt;DocAmend&gt;</w:t>
      </w:r>
      <w:r w:rsidRPr="00BE22B4">
        <w:t>Propunere de regulament</w:t>
      </w:r>
      <w:r w:rsidRPr="00BE22B4">
        <w:rPr>
          <w:rStyle w:val="HideTWBExt"/>
          <w:rFonts w:cs="Arial"/>
        </w:rPr>
        <w:t>&lt;/DocAmend&gt;</w:t>
      </w:r>
    </w:p>
    <w:p w:rsidR="00B41597" w:rsidRPr="00BE22B4" w:rsidRDefault="00B41597">
      <w:pPr>
        <w:pStyle w:val="NormalBold"/>
      </w:pPr>
      <w:r w:rsidRPr="00BE22B4">
        <w:rPr>
          <w:rStyle w:val="HideTWBExt"/>
          <w:rFonts w:cs="Arial"/>
        </w:rPr>
        <w:t>&lt;Article&gt;</w:t>
      </w:r>
      <w:r w:rsidRPr="00BE22B4">
        <w:t xml:space="preserve">Articolul 40 </w:t>
      </w:r>
      <w:r w:rsidRPr="00BE22B4">
        <w:rPr>
          <w:cs/>
        </w:rPr>
        <w:t xml:space="preserve">– </w:t>
      </w:r>
      <w:r w:rsidRPr="00BE22B4">
        <w:t xml:space="preserve">alineatul 1 </w:t>
      </w:r>
      <w:r w:rsidRPr="00BE22B4">
        <w:rPr>
          <w:cs/>
        </w:rPr>
        <w:t xml:space="preserve">– </w:t>
      </w:r>
      <w:r w:rsidRPr="00BE22B4">
        <w:t>litera g</w:t>
      </w:r>
      <w:r w:rsidRPr="00BE22B4">
        <w:rPr>
          <w:rStyle w:val="HideTWBExt"/>
          <w:rFonts w:cs="Arial"/>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41597" w:rsidRPr="00BE22B4">
        <w:trPr>
          <w:trHeight w:hRule="exact" w:val="240"/>
          <w:jc w:val="center"/>
        </w:trPr>
        <w:tc>
          <w:tcPr>
            <w:tcW w:w="9752" w:type="dxa"/>
            <w:gridSpan w:val="2"/>
          </w:tcPr>
          <w:p w:rsidR="00B41597" w:rsidRPr="00BE22B4" w:rsidRDefault="00B41597"/>
        </w:tc>
      </w:tr>
      <w:tr w:rsidR="00B41597" w:rsidRPr="00BE22B4">
        <w:trPr>
          <w:trHeight w:val="240"/>
          <w:jc w:val="center"/>
        </w:trPr>
        <w:tc>
          <w:tcPr>
            <w:tcW w:w="4876" w:type="dxa"/>
          </w:tcPr>
          <w:p w:rsidR="00B41597" w:rsidRPr="00BE22B4" w:rsidRDefault="00B41597">
            <w:pPr>
              <w:pStyle w:val="ColumnHeading"/>
            </w:pPr>
            <w:r w:rsidRPr="00BE22B4">
              <w:t>Textul propus de Comisie</w:t>
            </w:r>
          </w:p>
        </w:tc>
        <w:tc>
          <w:tcPr>
            <w:tcW w:w="4876" w:type="dxa"/>
          </w:tcPr>
          <w:p w:rsidR="00B41597" w:rsidRPr="00BE22B4" w:rsidRDefault="00B41597">
            <w:pPr>
              <w:pStyle w:val="ColumnHeading"/>
            </w:pPr>
            <w:r w:rsidRPr="00BE22B4">
              <w:t>Amendamentul</w:t>
            </w:r>
          </w:p>
        </w:tc>
      </w:tr>
      <w:tr w:rsidR="00B41597" w:rsidRPr="00BE22B4">
        <w:trPr>
          <w:jc w:val="center"/>
        </w:trPr>
        <w:tc>
          <w:tcPr>
            <w:tcW w:w="4876" w:type="dxa"/>
          </w:tcPr>
          <w:p w:rsidR="00B41597" w:rsidRPr="00BE22B4" w:rsidRDefault="00B41597">
            <w:pPr>
              <w:pStyle w:val="Normal6"/>
            </w:pPr>
            <w:r w:rsidRPr="00BE22B4">
              <w:rPr>
                <w:b/>
                <w:i/>
              </w:rPr>
              <w:t>(g)</w:t>
            </w:r>
            <w:r w:rsidRPr="00BE22B4">
              <w:tab/>
            </w:r>
            <w:r w:rsidRPr="00BE22B4">
              <w:rPr>
                <w:b/>
                <w:i/>
              </w:rPr>
              <w:t>solicitantul nu respectă obligațiile prevăzute la articolul 4 alineatul (1) și la articolul 20 alineatul (3) din Regulamentul (UE) nr. XXX/XXX (Regulamentul Dublin), cu excepția cazului în care acesta demonstrează că nerespectarea obligațiilor a fost cauzată de circumstanțe independente de voința sa;</w:t>
            </w:r>
          </w:p>
        </w:tc>
        <w:tc>
          <w:tcPr>
            <w:tcW w:w="4876" w:type="dxa"/>
          </w:tcPr>
          <w:p w:rsidR="00B41597" w:rsidRPr="00BE22B4" w:rsidRDefault="00B41597">
            <w:pPr>
              <w:pStyle w:val="Normal6"/>
            </w:pPr>
            <w:r w:rsidRPr="00BE22B4">
              <w:rPr>
                <w:b/>
                <w:i/>
              </w:rPr>
              <w:t>eliminat</w:t>
            </w:r>
          </w:p>
        </w:tc>
      </w:tr>
    </w:tbl>
    <w:p w:rsidR="00B41597" w:rsidRPr="00BE22B4" w:rsidRDefault="00B41597">
      <w:pPr>
        <w:pStyle w:val="Olang"/>
        <w:rPr>
          <w:lang w:val="ro-RO"/>
        </w:rPr>
      </w:pPr>
      <w:r w:rsidRPr="00BE22B4">
        <w:rPr>
          <w:lang w:val="ro-RO"/>
        </w:rPr>
        <w:lastRenderedPageBreak/>
        <w:t xml:space="preserve">Or. </w:t>
      </w:r>
      <w:r w:rsidRPr="00BE22B4">
        <w:rPr>
          <w:rStyle w:val="HideTWBExt"/>
          <w:rFonts w:cs="Arial"/>
          <w:lang w:val="ro-RO"/>
        </w:rPr>
        <w:t>&lt;Original&gt;</w:t>
      </w:r>
      <w:r w:rsidRPr="00BE22B4">
        <w:rPr>
          <w:rStyle w:val="HideTWBInt"/>
          <w:lang w:val="ro-RO"/>
        </w:rPr>
        <w:t>{EN}</w:t>
      </w:r>
      <w:r w:rsidRPr="00BE22B4">
        <w:rPr>
          <w:lang w:val="ro-RO"/>
        </w:rPr>
        <w:t>en</w:t>
      </w:r>
      <w:r w:rsidRPr="00BE22B4">
        <w:rPr>
          <w:rStyle w:val="HideTWBExt"/>
          <w:rFonts w:cs="Arial"/>
          <w:lang w:val="ro-RO"/>
        </w:rPr>
        <w:t>&lt;/Original&gt;</w:t>
      </w:r>
    </w:p>
    <w:p w:rsidR="00B41597" w:rsidRPr="00BE22B4" w:rsidRDefault="00B41597">
      <w:pPr>
        <w:pStyle w:val="JustificationTitle"/>
        <w:rPr>
          <w:lang w:val="ro-RO"/>
        </w:rPr>
      </w:pPr>
      <w:r w:rsidRPr="00BE22B4">
        <w:rPr>
          <w:rStyle w:val="HideTWBExt"/>
          <w:rFonts w:cs="Arial"/>
          <w:lang w:val="ro-RO"/>
        </w:rPr>
        <w:t>&lt;TitreJust&gt;</w:t>
      </w:r>
      <w:r w:rsidRPr="00BE22B4">
        <w:rPr>
          <w:lang w:val="ro-RO"/>
        </w:rPr>
        <w:t>Justificare</w:t>
      </w:r>
      <w:r w:rsidRPr="00BE22B4">
        <w:rPr>
          <w:rStyle w:val="HideTWBExt"/>
          <w:rFonts w:cs="Arial"/>
          <w:lang w:val="ro-RO"/>
        </w:rPr>
        <w:t>&lt;/TitreJust&gt;</w:t>
      </w:r>
    </w:p>
    <w:p w:rsidR="00B41597" w:rsidRPr="00BE22B4" w:rsidRDefault="00B41597">
      <w:pPr>
        <w:pStyle w:val="Normal12Italic"/>
        <w:rPr>
          <w:lang w:val="ro-RO"/>
        </w:rPr>
      </w:pPr>
      <w:r w:rsidRPr="00BE22B4">
        <w:rPr>
          <w:lang w:val="ro-RO"/>
        </w:rPr>
        <w:t>Obligațiile prevăzute în Regulamentul Dublin nu au nicio relevanță în ceea ce privește dreptul solicitantului la protecție internațională.</w:t>
      </w:r>
    </w:p>
    <w:p w:rsidR="00B41597" w:rsidRPr="00BE22B4" w:rsidRDefault="00B41597">
      <w:r w:rsidRPr="00BE22B4">
        <w:rPr>
          <w:rStyle w:val="HideTWBExt"/>
          <w:rFonts w:cs="Arial"/>
        </w:rPr>
        <w:t>&lt;/Amend&gt;</w:t>
      </w:r>
    </w:p>
    <w:p w:rsidR="00B41597" w:rsidRPr="00BE22B4" w:rsidRDefault="00B41597">
      <w:pPr>
        <w:pStyle w:val="AMNumberTabs"/>
      </w:pPr>
      <w:r w:rsidRPr="00BE22B4">
        <w:rPr>
          <w:rStyle w:val="HideTWBExt"/>
          <w:rFonts w:cs="Arial"/>
        </w:rPr>
        <w:t>&lt;Amend&gt;</w:t>
      </w:r>
      <w:r w:rsidRPr="00BE22B4">
        <w:t>Amendamentul</w:t>
      </w:r>
      <w:r w:rsidRPr="00BE22B4">
        <w:tab/>
      </w:r>
      <w:r w:rsidRPr="00BE22B4">
        <w:tab/>
      </w:r>
      <w:r w:rsidRPr="00BE22B4">
        <w:rPr>
          <w:rStyle w:val="HideTWBExt"/>
          <w:rFonts w:cs="Arial"/>
        </w:rPr>
        <w:t>&lt;NumAm&gt;</w:t>
      </w:r>
      <w:r w:rsidRPr="00BE22B4">
        <w:t>1250</w:t>
      </w:r>
      <w:r w:rsidRPr="00BE22B4">
        <w:rPr>
          <w:rStyle w:val="HideTWBExt"/>
          <w:rFonts w:cs="Arial"/>
        </w:rPr>
        <w:t>&lt;/NumAm&gt;</w:t>
      </w:r>
    </w:p>
    <w:p w:rsidR="00B41597" w:rsidRPr="00BE22B4" w:rsidRDefault="00B41597">
      <w:pPr>
        <w:pStyle w:val="NormalBold"/>
      </w:pPr>
      <w:r w:rsidRPr="00BE22B4">
        <w:rPr>
          <w:rStyle w:val="HideTWBExt"/>
          <w:rFonts w:cs="Arial"/>
        </w:rPr>
        <w:t>&lt;RepeatBlock-By&gt;&lt;Members&gt;</w:t>
      </w:r>
      <w:r w:rsidRPr="00BE22B4">
        <w:t>Marina Albiol Guzmán</w:t>
      </w:r>
      <w:r w:rsidRPr="00BE22B4">
        <w:rPr>
          <w:rStyle w:val="HideTWBExt"/>
          <w:rFonts w:cs="Arial"/>
        </w:rPr>
        <w:t>&lt;/Members&gt;</w:t>
      </w:r>
    </w:p>
    <w:p w:rsidR="00B41597" w:rsidRPr="00BE22B4" w:rsidRDefault="00B41597">
      <w:pPr>
        <w:pStyle w:val="NormalBold"/>
      </w:pPr>
      <w:r w:rsidRPr="00BE22B4">
        <w:rPr>
          <w:rStyle w:val="HideTWBExt"/>
          <w:rFonts w:cs="Arial"/>
        </w:rPr>
        <w:t>&lt;/RepeatBlock-By&gt;</w:t>
      </w:r>
    </w:p>
    <w:p w:rsidR="00B41597" w:rsidRPr="00BE22B4" w:rsidRDefault="00B41597">
      <w:pPr>
        <w:pStyle w:val="NormalBold"/>
      </w:pPr>
      <w:r w:rsidRPr="00BE22B4">
        <w:rPr>
          <w:rStyle w:val="HideTWBExt"/>
          <w:rFonts w:cs="Arial"/>
        </w:rPr>
        <w:t>&lt;DocAmend&gt;</w:t>
      </w:r>
      <w:r w:rsidRPr="00BE22B4">
        <w:t>Propunere de regulament</w:t>
      </w:r>
      <w:r w:rsidRPr="00BE22B4">
        <w:rPr>
          <w:rStyle w:val="HideTWBExt"/>
          <w:rFonts w:cs="Arial"/>
        </w:rPr>
        <w:t>&lt;/DocAmend&gt;</w:t>
      </w:r>
    </w:p>
    <w:p w:rsidR="00B41597" w:rsidRPr="00BE22B4" w:rsidRDefault="00B41597">
      <w:pPr>
        <w:pStyle w:val="NormalBold"/>
      </w:pPr>
      <w:r w:rsidRPr="00BE22B4">
        <w:rPr>
          <w:rStyle w:val="HideTWBExt"/>
          <w:rFonts w:cs="Arial"/>
        </w:rPr>
        <w:t>&lt;Article&gt;</w:t>
      </w:r>
      <w:r w:rsidRPr="00BE22B4">
        <w:t xml:space="preserve">Articolul 40 </w:t>
      </w:r>
      <w:r w:rsidRPr="00BE22B4">
        <w:rPr>
          <w:cs/>
        </w:rPr>
        <w:t xml:space="preserve">– </w:t>
      </w:r>
      <w:r w:rsidRPr="00BE22B4">
        <w:t xml:space="preserve">alineatul 1 </w:t>
      </w:r>
      <w:r w:rsidRPr="00BE22B4">
        <w:rPr>
          <w:cs/>
        </w:rPr>
        <w:t xml:space="preserve">– </w:t>
      </w:r>
      <w:r w:rsidRPr="00BE22B4">
        <w:t>litera g</w:t>
      </w:r>
      <w:r w:rsidRPr="00BE22B4">
        <w:rPr>
          <w:rStyle w:val="HideTWBExt"/>
          <w:rFonts w:cs="Arial"/>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41597" w:rsidRPr="00BE22B4">
        <w:trPr>
          <w:trHeight w:hRule="exact" w:val="240"/>
          <w:jc w:val="center"/>
        </w:trPr>
        <w:tc>
          <w:tcPr>
            <w:tcW w:w="9752" w:type="dxa"/>
            <w:gridSpan w:val="2"/>
          </w:tcPr>
          <w:p w:rsidR="00B41597" w:rsidRPr="00BE22B4" w:rsidRDefault="00B41597"/>
        </w:tc>
      </w:tr>
      <w:tr w:rsidR="00B41597" w:rsidRPr="00BE22B4">
        <w:trPr>
          <w:trHeight w:val="240"/>
          <w:jc w:val="center"/>
        </w:trPr>
        <w:tc>
          <w:tcPr>
            <w:tcW w:w="4876" w:type="dxa"/>
          </w:tcPr>
          <w:p w:rsidR="00B41597" w:rsidRPr="00BE22B4" w:rsidRDefault="00B41597">
            <w:pPr>
              <w:pStyle w:val="ColumnHeading"/>
            </w:pPr>
            <w:r w:rsidRPr="00BE22B4">
              <w:t>Textul propus de Comisie</w:t>
            </w:r>
          </w:p>
        </w:tc>
        <w:tc>
          <w:tcPr>
            <w:tcW w:w="4876" w:type="dxa"/>
          </w:tcPr>
          <w:p w:rsidR="00B41597" w:rsidRPr="00BE22B4" w:rsidRDefault="00B41597">
            <w:pPr>
              <w:pStyle w:val="ColumnHeading"/>
            </w:pPr>
            <w:r w:rsidRPr="00BE22B4">
              <w:t>Amendamentul</w:t>
            </w:r>
          </w:p>
        </w:tc>
      </w:tr>
      <w:tr w:rsidR="00B41597" w:rsidRPr="00BE22B4">
        <w:trPr>
          <w:jc w:val="center"/>
        </w:trPr>
        <w:tc>
          <w:tcPr>
            <w:tcW w:w="4876" w:type="dxa"/>
          </w:tcPr>
          <w:p w:rsidR="00B41597" w:rsidRPr="00BE22B4" w:rsidRDefault="00B41597">
            <w:pPr>
              <w:pStyle w:val="Normal6"/>
            </w:pPr>
            <w:r w:rsidRPr="00BE22B4">
              <w:rPr>
                <w:b/>
                <w:i/>
              </w:rPr>
              <w:t>(g)</w:t>
            </w:r>
            <w:r w:rsidRPr="00BE22B4">
              <w:tab/>
            </w:r>
            <w:r w:rsidRPr="00BE22B4">
              <w:rPr>
                <w:b/>
                <w:i/>
              </w:rPr>
              <w:t>solicitantul nu respectă obligațiile prevăzute la articolul 4 alineatul (1) și la articolul 20 alineatul (3) din Regulamentul (UE) nr. XXX/XXX (Regulamentul Dublin), cu excepția cazului în care acesta demonstrează că nerespectarea obligațiilor a fost cauzată de circumstanțe independente de voința sa;</w:t>
            </w:r>
          </w:p>
        </w:tc>
        <w:tc>
          <w:tcPr>
            <w:tcW w:w="4876" w:type="dxa"/>
          </w:tcPr>
          <w:p w:rsidR="00B41597" w:rsidRPr="00BE22B4" w:rsidRDefault="00B41597">
            <w:pPr>
              <w:pStyle w:val="Normal6"/>
            </w:pPr>
            <w:r w:rsidRPr="00BE22B4">
              <w:rPr>
                <w:b/>
                <w:i/>
              </w:rPr>
              <w:t>eliminat</w:t>
            </w:r>
          </w:p>
        </w:tc>
      </w:tr>
    </w:tbl>
    <w:p w:rsidR="00B41597" w:rsidRPr="00BE22B4" w:rsidRDefault="00B41597">
      <w:pPr>
        <w:pStyle w:val="Olang"/>
        <w:rPr>
          <w:lang w:val="ro-RO"/>
        </w:rPr>
      </w:pPr>
      <w:r w:rsidRPr="00BE22B4">
        <w:rPr>
          <w:lang w:val="ro-RO"/>
        </w:rPr>
        <w:t xml:space="preserve">Or. </w:t>
      </w:r>
      <w:r w:rsidRPr="00BE22B4">
        <w:rPr>
          <w:rStyle w:val="HideTWBExt"/>
          <w:rFonts w:cs="Arial"/>
          <w:lang w:val="ro-RO"/>
        </w:rPr>
        <w:t>&lt;Original&gt;</w:t>
      </w:r>
      <w:r w:rsidRPr="00BE22B4">
        <w:rPr>
          <w:rStyle w:val="HideTWBInt"/>
          <w:lang w:val="ro-RO"/>
        </w:rPr>
        <w:t>{EN}</w:t>
      </w:r>
      <w:r w:rsidRPr="00BE22B4">
        <w:rPr>
          <w:lang w:val="ro-RO"/>
        </w:rPr>
        <w:t>en</w:t>
      </w:r>
      <w:r w:rsidRPr="00BE22B4">
        <w:rPr>
          <w:rStyle w:val="HideTWBExt"/>
          <w:rFonts w:cs="Arial"/>
          <w:lang w:val="ro-RO"/>
        </w:rPr>
        <w:t>&lt;/Original&gt;</w:t>
      </w:r>
    </w:p>
    <w:p w:rsidR="00B41597" w:rsidRPr="00BE22B4" w:rsidRDefault="00B41597">
      <w:r w:rsidRPr="00BE22B4">
        <w:rPr>
          <w:rStyle w:val="HideTWBExt"/>
          <w:rFonts w:cs="Arial"/>
        </w:rPr>
        <w:t>&lt;/Amend&gt;</w:t>
      </w:r>
    </w:p>
    <w:p w:rsidR="00B41597" w:rsidRPr="00BE22B4" w:rsidRDefault="00B41597">
      <w:pPr>
        <w:pStyle w:val="AMNumberTabs"/>
      </w:pPr>
      <w:r w:rsidRPr="00BE22B4">
        <w:rPr>
          <w:rStyle w:val="HideTWBExt"/>
          <w:rFonts w:cs="Arial"/>
        </w:rPr>
        <w:t>&lt;Amend&gt;</w:t>
      </w:r>
      <w:r w:rsidRPr="00BE22B4">
        <w:t>Amendamentul</w:t>
      </w:r>
      <w:r w:rsidRPr="00BE22B4">
        <w:tab/>
      </w:r>
      <w:r w:rsidRPr="00BE22B4">
        <w:tab/>
      </w:r>
      <w:r w:rsidRPr="00BE22B4">
        <w:rPr>
          <w:rStyle w:val="HideTWBExt"/>
          <w:rFonts w:cs="Arial"/>
        </w:rPr>
        <w:t>&lt;NumAm&gt;</w:t>
      </w:r>
      <w:r w:rsidRPr="00BE22B4">
        <w:t>1251</w:t>
      </w:r>
      <w:r w:rsidRPr="00BE22B4">
        <w:rPr>
          <w:rStyle w:val="HideTWBExt"/>
          <w:rFonts w:cs="Arial"/>
        </w:rPr>
        <w:t>&lt;/NumAm&gt;</w:t>
      </w:r>
    </w:p>
    <w:p w:rsidR="00B41597" w:rsidRPr="00BE22B4" w:rsidRDefault="00B41597">
      <w:pPr>
        <w:pStyle w:val="NormalBold"/>
      </w:pPr>
      <w:r w:rsidRPr="00BE22B4">
        <w:rPr>
          <w:rStyle w:val="HideTWBExt"/>
          <w:rFonts w:cs="Arial"/>
        </w:rPr>
        <w:t>&lt;RepeatBlock-By&gt;&lt;Members&gt;</w:t>
      </w:r>
      <w:r w:rsidRPr="00BE22B4">
        <w:t>Ska Keller</w:t>
      </w:r>
      <w:r w:rsidRPr="00BE22B4">
        <w:rPr>
          <w:rStyle w:val="HideTWBExt"/>
          <w:rFonts w:cs="Arial"/>
        </w:rPr>
        <w:t>&lt;/Members&gt;</w:t>
      </w:r>
    </w:p>
    <w:p w:rsidR="00B41597" w:rsidRPr="00BE22B4" w:rsidRDefault="00B41597">
      <w:r w:rsidRPr="00BE22B4">
        <w:rPr>
          <w:rStyle w:val="HideTWBExt"/>
          <w:rFonts w:cs="Arial"/>
        </w:rPr>
        <w:t>&lt;AuNomDe&gt;</w:t>
      </w:r>
      <w:r w:rsidRPr="00BE22B4">
        <w:rPr>
          <w:rStyle w:val="HideTWBInt"/>
        </w:rPr>
        <w:t>{Verts/ALE}</w:t>
      </w:r>
      <w:r w:rsidRPr="00BE22B4">
        <w:t>în numele Grupului Verts/ALE</w:t>
      </w:r>
      <w:r w:rsidRPr="00BE22B4">
        <w:rPr>
          <w:rStyle w:val="HideTWBExt"/>
          <w:rFonts w:cs="Arial"/>
        </w:rPr>
        <w:t>&lt;/AuNomDe&gt;</w:t>
      </w:r>
    </w:p>
    <w:p w:rsidR="00B41597" w:rsidRPr="00BE22B4" w:rsidRDefault="00B41597">
      <w:pPr>
        <w:pStyle w:val="NormalBold"/>
      </w:pPr>
      <w:r w:rsidRPr="00BE22B4">
        <w:rPr>
          <w:rStyle w:val="HideTWBExt"/>
          <w:rFonts w:cs="Arial"/>
        </w:rPr>
        <w:t>&lt;Members&gt;</w:t>
      </w:r>
      <w:r w:rsidRPr="00BE22B4">
        <w:t>Judith Sargentini</w:t>
      </w:r>
      <w:r w:rsidRPr="00BE22B4">
        <w:rPr>
          <w:rStyle w:val="HideTWBExt"/>
          <w:rFonts w:cs="Arial"/>
        </w:rPr>
        <w:t>&lt;/Members&gt;</w:t>
      </w:r>
    </w:p>
    <w:p w:rsidR="00B41597" w:rsidRPr="00BE22B4" w:rsidRDefault="00B41597">
      <w:pPr>
        <w:pStyle w:val="NormalBold"/>
      </w:pPr>
      <w:r w:rsidRPr="00BE22B4">
        <w:rPr>
          <w:rStyle w:val="HideTWBExt"/>
          <w:rFonts w:cs="Arial"/>
        </w:rPr>
        <w:t>&lt;/RepeatBlock-By&gt;</w:t>
      </w:r>
    </w:p>
    <w:p w:rsidR="00B41597" w:rsidRPr="00BE22B4" w:rsidRDefault="00B41597">
      <w:pPr>
        <w:pStyle w:val="NormalBold"/>
      </w:pPr>
      <w:r w:rsidRPr="00BE22B4">
        <w:rPr>
          <w:rStyle w:val="HideTWBExt"/>
          <w:rFonts w:cs="Arial"/>
        </w:rPr>
        <w:t>&lt;DocAmend&gt;</w:t>
      </w:r>
      <w:r w:rsidRPr="00BE22B4">
        <w:t>Propunere de regulament</w:t>
      </w:r>
      <w:r w:rsidRPr="00BE22B4">
        <w:rPr>
          <w:rStyle w:val="HideTWBExt"/>
          <w:rFonts w:cs="Arial"/>
        </w:rPr>
        <w:t>&lt;/DocAmend&gt;</w:t>
      </w:r>
    </w:p>
    <w:p w:rsidR="00B41597" w:rsidRPr="00BE22B4" w:rsidRDefault="00B41597">
      <w:pPr>
        <w:pStyle w:val="NormalBold"/>
      </w:pPr>
      <w:r w:rsidRPr="00BE22B4">
        <w:rPr>
          <w:rStyle w:val="HideTWBExt"/>
          <w:rFonts w:cs="Arial"/>
        </w:rPr>
        <w:t>&lt;Article&gt;</w:t>
      </w:r>
      <w:r w:rsidRPr="00BE22B4">
        <w:t xml:space="preserve">Articolul 40 </w:t>
      </w:r>
      <w:r w:rsidRPr="00BE22B4">
        <w:rPr>
          <w:cs/>
        </w:rPr>
        <w:t xml:space="preserve">– </w:t>
      </w:r>
      <w:r w:rsidRPr="00BE22B4">
        <w:t xml:space="preserve">alineatul 1 </w:t>
      </w:r>
      <w:r w:rsidRPr="00BE22B4">
        <w:rPr>
          <w:cs/>
        </w:rPr>
        <w:t xml:space="preserve">– </w:t>
      </w:r>
      <w:r w:rsidRPr="00BE22B4">
        <w:t>litera g</w:t>
      </w:r>
      <w:r w:rsidRPr="00BE22B4">
        <w:rPr>
          <w:rStyle w:val="HideTWBExt"/>
          <w:rFonts w:cs="Arial"/>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41597" w:rsidRPr="00BE22B4">
        <w:trPr>
          <w:trHeight w:hRule="exact" w:val="240"/>
          <w:jc w:val="center"/>
        </w:trPr>
        <w:tc>
          <w:tcPr>
            <w:tcW w:w="9752" w:type="dxa"/>
            <w:gridSpan w:val="2"/>
          </w:tcPr>
          <w:p w:rsidR="00B41597" w:rsidRPr="00BE22B4" w:rsidRDefault="00B41597"/>
        </w:tc>
      </w:tr>
      <w:tr w:rsidR="00B41597" w:rsidRPr="00BE22B4">
        <w:trPr>
          <w:trHeight w:val="240"/>
          <w:jc w:val="center"/>
        </w:trPr>
        <w:tc>
          <w:tcPr>
            <w:tcW w:w="4876" w:type="dxa"/>
          </w:tcPr>
          <w:p w:rsidR="00B41597" w:rsidRPr="00BE22B4" w:rsidRDefault="00B41597">
            <w:pPr>
              <w:pStyle w:val="ColumnHeading"/>
            </w:pPr>
            <w:r w:rsidRPr="00BE22B4">
              <w:t>Textul propus de Comisie</w:t>
            </w:r>
          </w:p>
        </w:tc>
        <w:tc>
          <w:tcPr>
            <w:tcW w:w="4876" w:type="dxa"/>
          </w:tcPr>
          <w:p w:rsidR="00B41597" w:rsidRPr="00BE22B4" w:rsidRDefault="00B41597">
            <w:pPr>
              <w:pStyle w:val="ColumnHeading"/>
            </w:pPr>
            <w:r w:rsidRPr="00BE22B4">
              <w:t>Amendamentul</w:t>
            </w:r>
          </w:p>
        </w:tc>
      </w:tr>
      <w:tr w:rsidR="00B41597" w:rsidRPr="00BE22B4">
        <w:trPr>
          <w:jc w:val="center"/>
        </w:trPr>
        <w:tc>
          <w:tcPr>
            <w:tcW w:w="4876" w:type="dxa"/>
          </w:tcPr>
          <w:p w:rsidR="00B41597" w:rsidRPr="00BE22B4" w:rsidRDefault="00B41597">
            <w:pPr>
              <w:pStyle w:val="Normal6"/>
            </w:pPr>
            <w:r w:rsidRPr="00BE22B4">
              <w:rPr>
                <w:b/>
                <w:i/>
              </w:rPr>
              <w:t>(g)</w:t>
            </w:r>
            <w:r w:rsidRPr="00BE22B4">
              <w:tab/>
            </w:r>
            <w:r w:rsidRPr="00BE22B4">
              <w:rPr>
                <w:b/>
                <w:i/>
              </w:rPr>
              <w:t xml:space="preserve">solicitantul nu respectă obligațiile prevăzute la articolul 4 alineatul (1) și la articolul 20 alineatul (3) din Regulamentul (UE) nr. XXX/XXX (Regulamentul Dublin), cu excepția cazului în care acesta demonstrează că nerespectarea obligațiilor a fost cauzată de circumstanțe independente de voința </w:t>
            </w:r>
            <w:r w:rsidRPr="00BE22B4">
              <w:rPr>
                <w:b/>
                <w:i/>
              </w:rPr>
              <w:lastRenderedPageBreak/>
              <w:t>sa;</w:t>
            </w:r>
          </w:p>
        </w:tc>
        <w:tc>
          <w:tcPr>
            <w:tcW w:w="4876" w:type="dxa"/>
          </w:tcPr>
          <w:p w:rsidR="00B41597" w:rsidRPr="00BE22B4" w:rsidRDefault="00B41597">
            <w:pPr>
              <w:pStyle w:val="Normal6"/>
            </w:pPr>
            <w:r w:rsidRPr="00BE22B4">
              <w:rPr>
                <w:b/>
                <w:i/>
              </w:rPr>
              <w:lastRenderedPageBreak/>
              <w:t>eliminat</w:t>
            </w:r>
          </w:p>
        </w:tc>
      </w:tr>
    </w:tbl>
    <w:p w:rsidR="00B41597" w:rsidRPr="00BE22B4" w:rsidRDefault="00B41597">
      <w:pPr>
        <w:pStyle w:val="Olang"/>
        <w:rPr>
          <w:lang w:val="ro-RO"/>
        </w:rPr>
      </w:pPr>
      <w:r w:rsidRPr="00BE22B4">
        <w:rPr>
          <w:lang w:val="ro-RO"/>
        </w:rPr>
        <w:lastRenderedPageBreak/>
        <w:t xml:space="preserve">Or. </w:t>
      </w:r>
      <w:r w:rsidRPr="00BE22B4">
        <w:rPr>
          <w:rStyle w:val="HideTWBExt"/>
          <w:rFonts w:cs="Arial"/>
          <w:lang w:val="ro-RO"/>
        </w:rPr>
        <w:t>&lt;Original&gt;</w:t>
      </w:r>
      <w:r w:rsidRPr="00BE22B4">
        <w:rPr>
          <w:rStyle w:val="HideTWBInt"/>
          <w:lang w:val="ro-RO"/>
        </w:rPr>
        <w:t>{EN}</w:t>
      </w:r>
      <w:r w:rsidRPr="00BE22B4">
        <w:rPr>
          <w:lang w:val="ro-RO"/>
        </w:rPr>
        <w:t>en</w:t>
      </w:r>
      <w:r w:rsidRPr="00BE22B4">
        <w:rPr>
          <w:rStyle w:val="HideTWBExt"/>
          <w:rFonts w:cs="Arial"/>
          <w:lang w:val="ro-RO"/>
        </w:rPr>
        <w:t>&lt;/Original&gt;</w:t>
      </w:r>
    </w:p>
    <w:p w:rsidR="00B41597" w:rsidRPr="00BE22B4" w:rsidRDefault="00B41597">
      <w:r w:rsidRPr="00BE22B4">
        <w:rPr>
          <w:rStyle w:val="HideTWBExt"/>
          <w:rFonts w:cs="Arial"/>
        </w:rPr>
        <w:t>&lt;/Amend&gt;</w:t>
      </w:r>
    </w:p>
    <w:p w:rsidR="00B41597" w:rsidRPr="00BE22B4" w:rsidRDefault="00B41597">
      <w:pPr>
        <w:pStyle w:val="AMNumberTabs"/>
      </w:pPr>
      <w:r w:rsidRPr="00BE22B4">
        <w:rPr>
          <w:rStyle w:val="HideTWBExt"/>
          <w:rFonts w:cs="Arial"/>
        </w:rPr>
        <w:t>&lt;Amend&gt;</w:t>
      </w:r>
      <w:r w:rsidRPr="00BE22B4">
        <w:t>Amendamentul</w:t>
      </w:r>
      <w:r w:rsidRPr="00BE22B4">
        <w:tab/>
      </w:r>
      <w:r w:rsidRPr="00BE22B4">
        <w:tab/>
      </w:r>
      <w:r w:rsidRPr="00BE22B4">
        <w:rPr>
          <w:rStyle w:val="HideTWBExt"/>
          <w:rFonts w:cs="Arial"/>
        </w:rPr>
        <w:t>&lt;NumAm&gt;</w:t>
      </w:r>
      <w:r w:rsidRPr="00BE22B4">
        <w:t>1252</w:t>
      </w:r>
      <w:r w:rsidRPr="00BE22B4">
        <w:rPr>
          <w:rStyle w:val="HideTWBExt"/>
          <w:rFonts w:cs="Arial"/>
        </w:rPr>
        <w:t>&lt;/NumAm&gt;</w:t>
      </w:r>
    </w:p>
    <w:p w:rsidR="00B41597" w:rsidRPr="00BE22B4" w:rsidRDefault="00B41597">
      <w:pPr>
        <w:pStyle w:val="NormalBold"/>
      </w:pPr>
      <w:r w:rsidRPr="00BE22B4">
        <w:rPr>
          <w:rStyle w:val="HideTWBExt"/>
          <w:rFonts w:cs="Arial"/>
        </w:rPr>
        <w:t>&lt;RepeatBlock-By&gt;&lt;Members&gt;</w:t>
      </w:r>
      <w:r w:rsidRPr="00BE22B4">
        <w:t>Jeroen Lenaers</w:t>
      </w:r>
      <w:r w:rsidRPr="00BE22B4">
        <w:rPr>
          <w:rStyle w:val="HideTWBExt"/>
          <w:rFonts w:cs="Arial"/>
        </w:rPr>
        <w:t>&lt;/Members&gt;</w:t>
      </w:r>
    </w:p>
    <w:p w:rsidR="00B41597" w:rsidRPr="00BE22B4" w:rsidRDefault="00B41597">
      <w:pPr>
        <w:pStyle w:val="NormalBold"/>
      </w:pPr>
      <w:r w:rsidRPr="00BE22B4">
        <w:rPr>
          <w:rStyle w:val="HideTWBExt"/>
          <w:rFonts w:cs="Arial"/>
        </w:rPr>
        <w:t>&lt;/RepeatBlock-By&gt;</w:t>
      </w:r>
    </w:p>
    <w:p w:rsidR="00B41597" w:rsidRPr="00BE22B4" w:rsidRDefault="00B41597">
      <w:pPr>
        <w:pStyle w:val="NormalBold"/>
      </w:pPr>
      <w:r w:rsidRPr="00BE22B4">
        <w:rPr>
          <w:rStyle w:val="HideTWBExt"/>
          <w:rFonts w:cs="Arial"/>
        </w:rPr>
        <w:t>&lt;DocAmend&gt;</w:t>
      </w:r>
      <w:r w:rsidRPr="00BE22B4">
        <w:t>Propunere de regulament</w:t>
      </w:r>
      <w:r w:rsidRPr="00BE22B4">
        <w:rPr>
          <w:rStyle w:val="HideTWBExt"/>
          <w:rFonts w:cs="Arial"/>
        </w:rPr>
        <w:t>&lt;/DocAmend&gt;</w:t>
      </w:r>
    </w:p>
    <w:p w:rsidR="00B41597" w:rsidRPr="00BE22B4" w:rsidRDefault="00B41597">
      <w:pPr>
        <w:pStyle w:val="NormalBold"/>
      </w:pPr>
      <w:r w:rsidRPr="00BE22B4">
        <w:rPr>
          <w:rStyle w:val="HideTWBExt"/>
          <w:rFonts w:cs="Arial"/>
        </w:rPr>
        <w:t>&lt;Article&gt;</w:t>
      </w:r>
      <w:r w:rsidRPr="00BE22B4">
        <w:t xml:space="preserve">Articolul 40 </w:t>
      </w:r>
      <w:r w:rsidRPr="00BE22B4">
        <w:rPr>
          <w:cs/>
        </w:rPr>
        <w:t xml:space="preserve">– </w:t>
      </w:r>
      <w:r w:rsidRPr="00BE22B4">
        <w:t xml:space="preserve">alineatul 1 </w:t>
      </w:r>
      <w:r w:rsidRPr="00BE22B4">
        <w:rPr>
          <w:cs/>
        </w:rPr>
        <w:t xml:space="preserve">– </w:t>
      </w:r>
      <w:r w:rsidRPr="00BE22B4">
        <w:t>litera g</w:t>
      </w:r>
      <w:r w:rsidRPr="00BE22B4">
        <w:rPr>
          <w:rStyle w:val="HideTWBExt"/>
          <w:rFonts w:cs="Arial"/>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41597" w:rsidRPr="00BE22B4">
        <w:trPr>
          <w:trHeight w:hRule="exact" w:val="240"/>
          <w:jc w:val="center"/>
        </w:trPr>
        <w:tc>
          <w:tcPr>
            <w:tcW w:w="9752" w:type="dxa"/>
            <w:gridSpan w:val="2"/>
          </w:tcPr>
          <w:p w:rsidR="00B41597" w:rsidRPr="00BE22B4" w:rsidRDefault="00B41597"/>
        </w:tc>
      </w:tr>
      <w:tr w:rsidR="00B41597" w:rsidRPr="00BE22B4">
        <w:trPr>
          <w:trHeight w:val="240"/>
          <w:jc w:val="center"/>
        </w:trPr>
        <w:tc>
          <w:tcPr>
            <w:tcW w:w="4876" w:type="dxa"/>
          </w:tcPr>
          <w:p w:rsidR="00B41597" w:rsidRPr="00BE22B4" w:rsidRDefault="00B41597">
            <w:pPr>
              <w:pStyle w:val="ColumnHeading"/>
            </w:pPr>
            <w:r w:rsidRPr="00BE22B4">
              <w:t>Textul propus de Comisie</w:t>
            </w:r>
          </w:p>
        </w:tc>
        <w:tc>
          <w:tcPr>
            <w:tcW w:w="4876" w:type="dxa"/>
          </w:tcPr>
          <w:p w:rsidR="00B41597" w:rsidRPr="00BE22B4" w:rsidRDefault="00B41597">
            <w:pPr>
              <w:pStyle w:val="ColumnHeading"/>
            </w:pPr>
            <w:r w:rsidRPr="00BE22B4">
              <w:t>Amendamentul</w:t>
            </w:r>
          </w:p>
        </w:tc>
      </w:tr>
      <w:tr w:rsidR="00B41597" w:rsidRPr="00BE22B4">
        <w:trPr>
          <w:jc w:val="center"/>
        </w:trPr>
        <w:tc>
          <w:tcPr>
            <w:tcW w:w="4876" w:type="dxa"/>
          </w:tcPr>
          <w:p w:rsidR="00B41597" w:rsidRPr="00BE22B4" w:rsidRDefault="00B41597">
            <w:pPr>
              <w:pStyle w:val="Normal6"/>
            </w:pPr>
            <w:r w:rsidRPr="00BE22B4">
              <w:t>(g)</w:t>
            </w:r>
            <w:r w:rsidRPr="00BE22B4">
              <w:tab/>
              <w:t xml:space="preserve">solicitantul nu respectă obligațiile prevăzute la articolul 4 alineatul (1) și la articolul </w:t>
            </w:r>
            <w:r w:rsidRPr="00BE22B4">
              <w:rPr>
                <w:b/>
                <w:i/>
              </w:rPr>
              <w:t>20</w:t>
            </w:r>
            <w:r w:rsidRPr="00BE22B4">
              <w:t xml:space="preserve"> alineatul (3) din Regulamentul (UE) nr. XXX/XXX (Regulamentul Dublin), cu excepția cazului în care acesta demonstrează că nerespectarea obligațiilor a fost cauzată de circumstanțe independente de voința sa;</w:t>
            </w:r>
          </w:p>
        </w:tc>
        <w:tc>
          <w:tcPr>
            <w:tcW w:w="4876" w:type="dxa"/>
          </w:tcPr>
          <w:p w:rsidR="00B41597" w:rsidRPr="00BE22B4" w:rsidRDefault="00B41597">
            <w:pPr>
              <w:pStyle w:val="Normal6"/>
            </w:pPr>
            <w:r w:rsidRPr="00BE22B4">
              <w:t>(g)</w:t>
            </w:r>
            <w:r w:rsidRPr="00BE22B4">
              <w:tab/>
              <w:t xml:space="preserve">solicitantul nu respectă obligațiile prevăzute la articolul 4 alineatul (1) și la articolul </w:t>
            </w:r>
            <w:r w:rsidRPr="00BE22B4">
              <w:rPr>
                <w:b/>
                <w:i/>
              </w:rPr>
              <w:t>4</w:t>
            </w:r>
            <w:r w:rsidRPr="00BE22B4">
              <w:t xml:space="preserve"> alineatul (3) din Regulamentul (UE) nr. XXX/XXX (Regulamentul Dublin), cu excepția cazului în care acesta demonstrează că nerespectarea obligațiilor a fost cauzată de circumstanțe independente de voința sa;</w:t>
            </w:r>
          </w:p>
        </w:tc>
      </w:tr>
    </w:tbl>
    <w:p w:rsidR="00B41597" w:rsidRPr="00BE22B4" w:rsidRDefault="00B41597">
      <w:pPr>
        <w:pStyle w:val="Olang"/>
        <w:rPr>
          <w:lang w:val="ro-RO"/>
        </w:rPr>
      </w:pPr>
      <w:r w:rsidRPr="00BE22B4">
        <w:rPr>
          <w:lang w:val="ro-RO"/>
        </w:rPr>
        <w:t xml:space="preserve">Or. </w:t>
      </w:r>
      <w:r w:rsidRPr="00BE22B4">
        <w:rPr>
          <w:rStyle w:val="HideTWBExt"/>
          <w:rFonts w:cs="Arial"/>
          <w:lang w:val="ro-RO"/>
        </w:rPr>
        <w:t>&lt;Original&gt;</w:t>
      </w:r>
      <w:r w:rsidRPr="00BE22B4">
        <w:rPr>
          <w:rStyle w:val="HideTWBInt"/>
          <w:lang w:val="ro-RO"/>
        </w:rPr>
        <w:t>{EN}</w:t>
      </w:r>
      <w:r w:rsidRPr="00BE22B4">
        <w:rPr>
          <w:lang w:val="ro-RO"/>
        </w:rPr>
        <w:t>en</w:t>
      </w:r>
      <w:r w:rsidRPr="00BE22B4">
        <w:rPr>
          <w:rStyle w:val="HideTWBExt"/>
          <w:rFonts w:cs="Arial"/>
          <w:lang w:val="ro-RO"/>
        </w:rPr>
        <w:t>&lt;/Original&gt;</w:t>
      </w:r>
    </w:p>
    <w:p w:rsidR="00B41597" w:rsidRPr="00BE22B4" w:rsidRDefault="00B41597">
      <w:r w:rsidRPr="00BE22B4">
        <w:rPr>
          <w:rStyle w:val="HideTWBExt"/>
          <w:rFonts w:cs="Arial"/>
        </w:rPr>
        <w:t>&lt;/Amend&gt;</w:t>
      </w:r>
    </w:p>
    <w:p w:rsidR="00B41597" w:rsidRPr="00BE22B4" w:rsidRDefault="00B41597">
      <w:pPr>
        <w:pStyle w:val="AMNumberTabs"/>
      </w:pPr>
      <w:r w:rsidRPr="00BE22B4">
        <w:rPr>
          <w:rStyle w:val="HideTWBExt"/>
          <w:rFonts w:cs="Arial"/>
        </w:rPr>
        <w:t>&lt;Amend&gt;</w:t>
      </w:r>
      <w:r w:rsidRPr="00BE22B4">
        <w:t>Amendamentul</w:t>
      </w:r>
      <w:r w:rsidRPr="00BE22B4">
        <w:tab/>
      </w:r>
      <w:r w:rsidRPr="00BE22B4">
        <w:tab/>
      </w:r>
      <w:r w:rsidRPr="00BE22B4">
        <w:rPr>
          <w:rStyle w:val="HideTWBExt"/>
          <w:rFonts w:cs="Arial"/>
        </w:rPr>
        <w:t>&lt;NumAm&gt;</w:t>
      </w:r>
      <w:r w:rsidRPr="00BE22B4">
        <w:t>1253</w:t>
      </w:r>
      <w:r w:rsidRPr="00BE22B4">
        <w:rPr>
          <w:rStyle w:val="HideTWBExt"/>
          <w:rFonts w:cs="Arial"/>
        </w:rPr>
        <w:t>&lt;/NumAm&gt;</w:t>
      </w:r>
    </w:p>
    <w:p w:rsidR="00B41597" w:rsidRPr="00BE22B4" w:rsidRDefault="00B41597">
      <w:pPr>
        <w:pStyle w:val="NormalBold"/>
      </w:pPr>
      <w:r w:rsidRPr="00BE22B4">
        <w:rPr>
          <w:rStyle w:val="HideTWBExt"/>
          <w:rFonts w:cs="Arial"/>
        </w:rPr>
        <w:t>&lt;RepeatBlock-By&gt;&lt;Members&gt;</w:t>
      </w:r>
      <w:r w:rsidRPr="00BE22B4">
        <w:t>Monika Hohlmeier, Heinz K. Becker</w:t>
      </w:r>
      <w:r w:rsidRPr="00BE22B4">
        <w:rPr>
          <w:rStyle w:val="HideTWBExt"/>
          <w:rFonts w:cs="Arial"/>
        </w:rPr>
        <w:t>&lt;/Members&gt;</w:t>
      </w:r>
    </w:p>
    <w:p w:rsidR="00B41597" w:rsidRPr="00BE22B4" w:rsidRDefault="00B41597">
      <w:pPr>
        <w:pStyle w:val="NormalBold"/>
      </w:pPr>
      <w:r w:rsidRPr="00BE22B4">
        <w:rPr>
          <w:rStyle w:val="HideTWBExt"/>
          <w:rFonts w:cs="Arial"/>
        </w:rPr>
        <w:t>&lt;/RepeatBlock-By&gt;</w:t>
      </w:r>
    </w:p>
    <w:p w:rsidR="00B41597" w:rsidRPr="00BE22B4" w:rsidRDefault="00B41597">
      <w:pPr>
        <w:pStyle w:val="NormalBold"/>
      </w:pPr>
      <w:r w:rsidRPr="00BE22B4">
        <w:rPr>
          <w:rStyle w:val="HideTWBExt"/>
          <w:rFonts w:cs="Arial"/>
        </w:rPr>
        <w:t>&lt;DocAmend&gt;</w:t>
      </w:r>
      <w:r w:rsidRPr="00BE22B4">
        <w:t>Propunere de regulament</w:t>
      </w:r>
      <w:r w:rsidRPr="00BE22B4">
        <w:rPr>
          <w:rStyle w:val="HideTWBExt"/>
          <w:rFonts w:cs="Arial"/>
        </w:rPr>
        <w:t>&lt;/DocAmend&gt;</w:t>
      </w:r>
    </w:p>
    <w:p w:rsidR="00B41597" w:rsidRPr="00BE22B4" w:rsidRDefault="00B41597">
      <w:pPr>
        <w:pStyle w:val="NormalBold"/>
      </w:pPr>
      <w:r w:rsidRPr="00BE22B4">
        <w:rPr>
          <w:rStyle w:val="HideTWBExt"/>
          <w:rFonts w:cs="Arial"/>
        </w:rPr>
        <w:t>&lt;Article&gt;</w:t>
      </w:r>
      <w:r w:rsidRPr="00BE22B4">
        <w:t xml:space="preserve">Articolul 40 </w:t>
      </w:r>
      <w:r w:rsidRPr="00BE22B4">
        <w:rPr>
          <w:cs/>
        </w:rPr>
        <w:t xml:space="preserve">– </w:t>
      </w:r>
      <w:r w:rsidRPr="00BE22B4">
        <w:t xml:space="preserve">alineatul 1 </w:t>
      </w:r>
      <w:r w:rsidRPr="00BE22B4">
        <w:rPr>
          <w:cs/>
        </w:rPr>
        <w:t xml:space="preserve">– </w:t>
      </w:r>
      <w:r w:rsidRPr="00BE22B4">
        <w:t>litera ga (nouă)</w:t>
      </w:r>
      <w:r w:rsidRPr="00BE22B4">
        <w:rPr>
          <w:rStyle w:val="HideTWBExt"/>
          <w:rFonts w:cs="Arial"/>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41597" w:rsidRPr="00BE22B4">
        <w:trPr>
          <w:trHeight w:hRule="exact" w:val="240"/>
          <w:jc w:val="center"/>
        </w:trPr>
        <w:tc>
          <w:tcPr>
            <w:tcW w:w="9752" w:type="dxa"/>
            <w:gridSpan w:val="2"/>
          </w:tcPr>
          <w:p w:rsidR="00B41597" w:rsidRPr="00BE22B4" w:rsidRDefault="00B41597"/>
        </w:tc>
      </w:tr>
      <w:tr w:rsidR="00B41597" w:rsidRPr="00BE22B4">
        <w:trPr>
          <w:trHeight w:val="240"/>
          <w:jc w:val="center"/>
        </w:trPr>
        <w:tc>
          <w:tcPr>
            <w:tcW w:w="4876" w:type="dxa"/>
          </w:tcPr>
          <w:p w:rsidR="00B41597" w:rsidRPr="00BE22B4" w:rsidRDefault="00B41597">
            <w:pPr>
              <w:pStyle w:val="ColumnHeading"/>
            </w:pPr>
            <w:r w:rsidRPr="00BE22B4">
              <w:t>Textul propus de Comisie</w:t>
            </w:r>
          </w:p>
        </w:tc>
        <w:tc>
          <w:tcPr>
            <w:tcW w:w="4876" w:type="dxa"/>
          </w:tcPr>
          <w:p w:rsidR="00B41597" w:rsidRPr="00BE22B4" w:rsidRDefault="00B41597">
            <w:pPr>
              <w:pStyle w:val="ColumnHeading"/>
            </w:pPr>
            <w:r w:rsidRPr="00BE22B4">
              <w:t>Amendamentul</w:t>
            </w:r>
          </w:p>
        </w:tc>
      </w:tr>
      <w:tr w:rsidR="00B41597" w:rsidRPr="00BE22B4">
        <w:trPr>
          <w:jc w:val="center"/>
        </w:trPr>
        <w:tc>
          <w:tcPr>
            <w:tcW w:w="4876" w:type="dxa"/>
          </w:tcPr>
          <w:p w:rsidR="00B41597" w:rsidRPr="00BE22B4" w:rsidRDefault="00B41597">
            <w:pPr>
              <w:pStyle w:val="Normal6"/>
            </w:pPr>
          </w:p>
        </w:tc>
        <w:tc>
          <w:tcPr>
            <w:tcW w:w="4876" w:type="dxa"/>
          </w:tcPr>
          <w:p w:rsidR="00B41597" w:rsidRPr="00BE22B4" w:rsidRDefault="00B41597">
            <w:pPr>
              <w:pStyle w:val="Normal6"/>
            </w:pPr>
            <w:r w:rsidRPr="00BE22B4">
              <w:rPr>
                <w:b/>
                <w:i/>
              </w:rPr>
              <w:t>(ga)</w:t>
            </w:r>
            <w:r w:rsidRPr="00BE22B4">
              <w:tab/>
            </w:r>
            <w:r w:rsidRPr="00BE22B4">
              <w:rPr>
                <w:b/>
                <w:i/>
              </w:rPr>
              <w:t>solicitantul a călătorit sau a încercat să călătorească într-o țară aflată în afara teritoriului statelor membre ale UE, în special către țara de origine a solicitantului, de când s-a înregistrat ca solicitant de protecție internațională într-un stat membru al UE.</w:t>
            </w:r>
          </w:p>
        </w:tc>
      </w:tr>
    </w:tbl>
    <w:p w:rsidR="00B41597" w:rsidRPr="00BE22B4" w:rsidRDefault="00B41597">
      <w:pPr>
        <w:pStyle w:val="Olang"/>
        <w:rPr>
          <w:lang w:val="ro-RO"/>
        </w:rPr>
      </w:pPr>
      <w:r w:rsidRPr="00BE22B4">
        <w:rPr>
          <w:lang w:val="ro-RO"/>
        </w:rPr>
        <w:t xml:space="preserve">Or. </w:t>
      </w:r>
      <w:r w:rsidRPr="00BE22B4">
        <w:rPr>
          <w:rStyle w:val="HideTWBExt"/>
          <w:rFonts w:cs="Arial"/>
          <w:lang w:val="ro-RO"/>
        </w:rPr>
        <w:t>&lt;Original&gt;</w:t>
      </w:r>
      <w:r w:rsidRPr="00BE22B4">
        <w:rPr>
          <w:rStyle w:val="HideTWBInt"/>
          <w:lang w:val="ro-RO"/>
        </w:rPr>
        <w:t>{EN}</w:t>
      </w:r>
      <w:r w:rsidRPr="00BE22B4">
        <w:rPr>
          <w:lang w:val="ro-RO"/>
        </w:rPr>
        <w:t>en</w:t>
      </w:r>
      <w:r w:rsidRPr="00BE22B4">
        <w:rPr>
          <w:rStyle w:val="HideTWBExt"/>
          <w:rFonts w:cs="Arial"/>
          <w:lang w:val="ro-RO"/>
        </w:rPr>
        <w:t>&lt;/Original&gt;</w:t>
      </w:r>
    </w:p>
    <w:p w:rsidR="00B41597" w:rsidRPr="00BE22B4" w:rsidRDefault="00B41597">
      <w:r w:rsidRPr="00BE22B4">
        <w:rPr>
          <w:rStyle w:val="HideTWBExt"/>
          <w:rFonts w:cs="Arial"/>
        </w:rPr>
        <w:t>&lt;/Amend&gt;</w:t>
      </w:r>
    </w:p>
    <w:p w:rsidR="00B41597" w:rsidRPr="00BE22B4" w:rsidRDefault="00B41597">
      <w:pPr>
        <w:pStyle w:val="AMNumberTabs"/>
      </w:pPr>
      <w:r w:rsidRPr="00BE22B4">
        <w:rPr>
          <w:rStyle w:val="HideTWBExt"/>
          <w:rFonts w:cs="Arial"/>
        </w:rPr>
        <w:t>&lt;Amend&gt;</w:t>
      </w:r>
      <w:r w:rsidRPr="00BE22B4">
        <w:t>Amendamentul</w:t>
      </w:r>
      <w:r w:rsidRPr="00BE22B4">
        <w:tab/>
      </w:r>
      <w:r w:rsidRPr="00BE22B4">
        <w:tab/>
      </w:r>
      <w:r w:rsidRPr="00BE22B4">
        <w:rPr>
          <w:rStyle w:val="HideTWBExt"/>
          <w:rFonts w:cs="Arial"/>
        </w:rPr>
        <w:t>&lt;NumAm&gt;</w:t>
      </w:r>
      <w:r w:rsidRPr="00BE22B4">
        <w:t>1254</w:t>
      </w:r>
      <w:r w:rsidRPr="00BE22B4">
        <w:rPr>
          <w:rStyle w:val="HideTWBExt"/>
          <w:rFonts w:cs="Arial"/>
        </w:rPr>
        <w:t>&lt;/NumAm&gt;</w:t>
      </w:r>
    </w:p>
    <w:p w:rsidR="00B41597" w:rsidRPr="00BE22B4" w:rsidRDefault="00B41597">
      <w:pPr>
        <w:pStyle w:val="NormalBold"/>
      </w:pPr>
      <w:r w:rsidRPr="00BE22B4">
        <w:rPr>
          <w:rStyle w:val="HideTWBExt"/>
          <w:rFonts w:cs="Arial"/>
        </w:rPr>
        <w:lastRenderedPageBreak/>
        <w:t>&lt;RepeatBlock-By&gt;&lt;Members&gt;</w:t>
      </w:r>
      <w:r w:rsidRPr="00BE22B4">
        <w:t>Péter Niedermüller, Caterina Chinnici, Ana Gomes, Josef Weidenholzer</w:t>
      </w:r>
      <w:r w:rsidRPr="00BE22B4">
        <w:rPr>
          <w:rStyle w:val="HideTWBExt"/>
          <w:rFonts w:cs="Arial"/>
        </w:rPr>
        <w:t>&lt;/Members&gt;</w:t>
      </w:r>
    </w:p>
    <w:p w:rsidR="00B41597" w:rsidRPr="00BE22B4" w:rsidRDefault="00B41597">
      <w:pPr>
        <w:pStyle w:val="NormalBold"/>
      </w:pPr>
      <w:r w:rsidRPr="00BE22B4">
        <w:rPr>
          <w:rStyle w:val="HideTWBExt"/>
          <w:rFonts w:cs="Arial"/>
        </w:rPr>
        <w:t>&lt;/RepeatBlock-By&gt;</w:t>
      </w:r>
    </w:p>
    <w:p w:rsidR="00B41597" w:rsidRPr="00BE22B4" w:rsidRDefault="00B41597">
      <w:pPr>
        <w:pStyle w:val="NormalBold"/>
      </w:pPr>
      <w:r w:rsidRPr="00BE22B4">
        <w:rPr>
          <w:rStyle w:val="HideTWBExt"/>
          <w:rFonts w:cs="Arial"/>
        </w:rPr>
        <w:t>&lt;DocAmend&gt;</w:t>
      </w:r>
      <w:r w:rsidRPr="00BE22B4">
        <w:t>Propunere de regulament</w:t>
      </w:r>
      <w:r w:rsidRPr="00BE22B4">
        <w:rPr>
          <w:rStyle w:val="HideTWBExt"/>
          <w:rFonts w:cs="Arial"/>
        </w:rPr>
        <w:t>&lt;/DocAmend&gt;</w:t>
      </w:r>
    </w:p>
    <w:p w:rsidR="00B41597" w:rsidRPr="00BE22B4" w:rsidRDefault="00B41597">
      <w:pPr>
        <w:pStyle w:val="NormalBold"/>
      </w:pPr>
      <w:r w:rsidRPr="00BE22B4">
        <w:rPr>
          <w:rStyle w:val="HideTWBExt"/>
          <w:rFonts w:cs="Arial"/>
        </w:rPr>
        <w:t>&lt;Article&gt;</w:t>
      </w:r>
      <w:r w:rsidRPr="00BE22B4">
        <w:t xml:space="preserve">Articolul 40 </w:t>
      </w:r>
      <w:r w:rsidRPr="00BE22B4">
        <w:rPr>
          <w:cs/>
        </w:rPr>
        <w:t xml:space="preserve">– </w:t>
      </w:r>
      <w:r w:rsidRPr="00BE22B4">
        <w:t xml:space="preserve">alineatul 1 </w:t>
      </w:r>
      <w:r w:rsidRPr="00BE22B4">
        <w:rPr>
          <w:cs/>
        </w:rPr>
        <w:t xml:space="preserve">– </w:t>
      </w:r>
      <w:r w:rsidRPr="00BE22B4">
        <w:t>litera h</w:t>
      </w:r>
      <w:r w:rsidRPr="00BE22B4">
        <w:rPr>
          <w:rStyle w:val="HideTWBExt"/>
          <w:rFonts w:cs="Arial"/>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41597" w:rsidRPr="00BE22B4">
        <w:trPr>
          <w:trHeight w:hRule="exact" w:val="240"/>
          <w:jc w:val="center"/>
        </w:trPr>
        <w:tc>
          <w:tcPr>
            <w:tcW w:w="9752" w:type="dxa"/>
            <w:gridSpan w:val="2"/>
          </w:tcPr>
          <w:p w:rsidR="00B41597" w:rsidRPr="00BE22B4" w:rsidRDefault="00B41597"/>
        </w:tc>
      </w:tr>
      <w:tr w:rsidR="00B41597" w:rsidRPr="00BE22B4">
        <w:trPr>
          <w:trHeight w:val="240"/>
          <w:jc w:val="center"/>
        </w:trPr>
        <w:tc>
          <w:tcPr>
            <w:tcW w:w="4876" w:type="dxa"/>
          </w:tcPr>
          <w:p w:rsidR="00B41597" w:rsidRPr="00BE22B4" w:rsidRDefault="00B41597">
            <w:pPr>
              <w:pStyle w:val="ColumnHeading"/>
            </w:pPr>
            <w:r w:rsidRPr="00BE22B4">
              <w:t>Textul propus de Comisie</w:t>
            </w:r>
          </w:p>
        </w:tc>
        <w:tc>
          <w:tcPr>
            <w:tcW w:w="4876" w:type="dxa"/>
          </w:tcPr>
          <w:p w:rsidR="00B41597" w:rsidRPr="00BE22B4" w:rsidRDefault="00B41597">
            <w:pPr>
              <w:pStyle w:val="ColumnHeading"/>
            </w:pPr>
            <w:r w:rsidRPr="00BE22B4">
              <w:t>Amendamentul</w:t>
            </w:r>
          </w:p>
        </w:tc>
      </w:tr>
      <w:tr w:rsidR="00B41597" w:rsidRPr="00BE22B4">
        <w:trPr>
          <w:jc w:val="center"/>
        </w:trPr>
        <w:tc>
          <w:tcPr>
            <w:tcW w:w="4876" w:type="dxa"/>
          </w:tcPr>
          <w:p w:rsidR="00B41597" w:rsidRPr="00BE22B4" w:rsidRDefault="00B41597">
            <w:pPr>
              <w:pStyle w:val="Normal6"/>
            </w:pPr>
            <w:r w:rsidRPr="00BE22B4">
              <w:rPr>
                <w:b/>
                <w:i/>
              </w:rPr>
              <w:t>(h)</w:t>
            </w:r>
            <w:r w:rsidRPr="00BE22B4">
              <w:tab/>
            </w:r>
            <w:r w:rsidRPr="00BE22B4">
              <w:rPr>
                <w:b/>
                <w:i/>
              </w:rPr>
              <w:t>cererea, care este o cerere ulterioară, este în mod clar neîntemeiată sau abuzivă, neavând perspective concrete de succes.</w:t>
            </w:r>
          </w:p>
        </w:tc>
        <w:tc>
          <w:tcPr>
            <w:tcW w:w="4876" w:type="dxa"/>
          </w:tcPr>
          <w:p w:rsidR="00B41597" w:rsidRPr="00BE22B4" w:rsidRDefault="00B41597">
            <w:pPr>
              <w:pStyle w:val="Normal6"/>
            </w:pPr>
            <w:r w:rsidRPr="00BE22B4">
              <w:rPr>
                <w:b/>
                <w:i/>
              </w:rPr>
              <w:t>eliminat</w:t>
            </w:r>
          </w:p>
        </w:tc>
      </w:tr>
    </w:tbl>
    <w:p w:rsidR="00B41597" w:rsidRPr="00BE22B4" w:rsidRDefault="00B41597">
      <w:pPr>
        <w:pStyle w:val="Olang"/>
        <w:rPr>
          <w:lang w:val="ro-RO"/>
        </w:rPr>
      </w:pPr>
      <w:r w:rsidRPr="00BE22B4">
        <w:rPr>
          <w:lang w:val="ro-RO"/>
        </w:rPr>
        <w:t xml:space="preserve">Or. </w:t>
      </w:r>
      <w:r w:rsidRPr="00BE22B4">
        <w:rPr>
          <w:rStyle w:val="HideTWBExt"/>
          <w:rFonts w:cs="Arial"/>
          <w:lang w:val="ro-RO"/>
        </w:rPr>
        <w:t>&lt;Original&gt;</w:t>
      </w:r>
      <w:r w:rsidRPr="00BE22B4">
        <w:rPr>
          <w:rStyle w:val="HideTWBInt"/>
          <w:lang w:val="ro-RO"/>
        </w:rPr>
        <w:t>{EN}</w:t>
      </w:r>
      <w:r w:rsidRPr="00BE22B4">
        <w:rPr>
          <w:lang w:val="ro-RO"/>
        </w:rPr>
        <w:t>en</w:t>
      </w:r>
      <w:r w:rsidRPr="00BE22B4">
        <w:rPr>
          <w:rStyle w:val="HideTWBExt"/>
          <w:rFonts w:cs="Arial"/>
          <w:lang w:val="ro-RO"/>
        </w:rPr>
        <w:t>&lt;/Original&gt;</w:t>
      </w:r>
    </w:p>
    <w:p w:rsidR="00B41597" w:rsidRPr="00BE22B4" w:rsidRDefault="00B41597">
      <w:pPr>
        <w:pStyle w:val="JustificationTitle"/>
        <w:rPr>
          <w:lang w:val="ro-RO"/>
        </w:rPr>
      </w:pPr>
      <w:r w:rsidRPr="00BE22B4">
        <w:rPr>
          <w:rStyle w:val="HideTWBExt"/>
          <w:rFonts w:cs="Arial"/>
          <w:lang w:val="ro-RO"/>
        </w:rPr>
        <w:t>&lt;TitreJust&gt;</w:t>
      </w:r>
      <w:r w:rsidRPr="00BE22B4">
        <w:rPr>
          <w:lang w:val="ro-RO"/>
        </w:rPr>
        <w:t>Justificare</w:t>
      </w:r>
      <w:r w:rsidRPr="00BE22B4">
        <w:rPr>
          <w:rStyle w:val="HideTWBExt"/>
          <w:rFonts w:cs="Arial"/>
          <w:lang w:val="ro-RO"/>
        </w:rPr>
        <w:t>&lt;/TitreJust&gt;</w:t>
      </w:r>
    </w:p>
    <w:p w:rsidR="00B41597" w:rsidRPr="00BE22B4" w:rsidRDefault="00B41597">
      <w:pPr>
        <w:pStyle w:val="Normal12Italic"/>
        <w:rPr>
          <w:lang w:val="ro-RO"/>
        </w:rPr>
      </w:pPr>
      <w:r w:rsidRPr="00BE22B4">
        <w:rPr>
          <w:lang w:val="ro-RO"/>
        </w:rPr>
        <w:t>Faptul că o cerere este o cerere ulterioară nu înseamnă că aceasta nu va avea succes. Faptul că astfel de cazuri nu ar face obiectul procedurii accelerate de examinare nu împiedică autoritatea decizională să ajungă la o decizie privind cererea în termen de două luni de la depunerea acesteia, cu condiția ca autoritatea respectivă să efectueze interviul personal necesar și să evalueze dovezile relevante într-o manieră cuprinzătoare.</w:t>
      </w:r>
    </w:p>
    <w:p w:rsidR="00B41597" w:rsidRPr="00BE22B4" w:rsidRDefault="00B41597">
      <w:r w:rsidRPr="00BE22B4">
        <w:rPr>
          <w:rStyle w:val="HideTWBExt"/>
          <w:rFonts w:cs="Arial"/>
        </w:rPr>
        <w:t>&lt;/Amend&gt;</w:t>
      </w:r>
    </w:p>
    <w:p w:rsidR="00B41597" w:rsidRPr="00BE22B4" w:rsidRDefault="00B41597">
      <w:pPr>
        <w:pStyle w:val="AMNumberTabs"/>
      </w:pPr>
      <w:r w:rsidRPr="00BE22B4">
        <w:rPr>
          <w:rStyle w:val="HideTWBExt"/>
          <w:rFonts w:cs="Arial"/>
        </w:rPr>
        <w:t>&lt;Amend&gt;</w:t>
      </w:r>
      <w:r w:rsidRPr="00BE22B4">
        <w:t>Amendamentul</w:t>
      </w:r>
      <w:r w:rsidRPr="00BE22B4">
        <w:tab/>
      </w:r>
      <w:r w:rsidRPr="00BE22B4">
        <w:tab/>
      </w:r>
      <w:r w:rsidRPr="00BE22B4">
        <w:rPr>
          <w:rStyle w:val="HideTWBExt"/>
          <w:rFonts w:cs="Arial"/>
        </w:rPr>
        <w:t>&lt;NumAm&gt;</w:t>
      </w:r>
      <w:r w:rsidRPr="00BE22B4">
        <w:t>1255</w:t>
      </w:r>
      <w:r w:rsidRPr="00BE22B4">
        <w:rPr>
          <w:rStyle w:val="HideTWBExt"/>
          <w:rFonts w:cs="Arial"/>
        </w:rPr>
        <w:t>&lt;/NumAm&gt;</w:t>
      </w:r>
    </w:p>
    <w:p w:rsidR="00B41597" w:rsidRPr="00BE22B4" w:rsidRDefault="00B41597">
      <w:pPr>
        <w:pStyle w:val="NormalBold"/>
      </w:pPr>
      <w:r w:rsidRPr="00BE22B4">
        <w:rPr>
          <w:rStyle w:val="HideTWBExt"/>
          <w:rFonts w:cs="Arial"/>
        </w:rPr>
        <w:t>&lt;RepeatBlock-By&gt;&lt;Members&gt;</w:t>
      </w:r>
      <w:r w:rsidRPr="00BE22B4">
        <w:t>Marina Albiol Guzmán</w:t>
      </w:r>
      <w:r w:rsidRPr="00BE22B4">
        <w:rPr>
          <w:rStyle w:val="HideTWBExt"/>
          <w:rFonts w:cs="Arial"/>
        </w:rPr>
        <w:t>&lt;/Members&gt;</w:t>
      </w:r>
    </w:p>
    <w:p w:rsidR="00B41597" w:rsidRPr="00BE22B4" w:rsidRDefault="00B41597">
      <w:pPr>
        <w:pStyle w:val="NormalBold"/>
      </w:pPr>
      <w:r w:rsidRPr="00BE22B4">
        <w:rPr>
          <w:rStyle w:val="HideTWBExt"/>
          <w:rFonts w:cs="Arial"/>
        </w:rPr>
        <w:t>&lt;/RepeatBlock-By&gt;</w:t>
      </w:r>
    </w:p>
    <w:p w:rsidR="00B41597" w:rsidRPr="00BE22B4" w:rsidRDefault="00B41597">
      <w:pPr>
        <w:pStyle w:val="NormalBold"/>
      </w:pPr>
      <w:r w:rsidRPr="00BE22B4">
        <w:rPr>
          <w:rStyle w:val="HideTWBExt"/>
          <w:rFonts w:cs="Arial"/>
        </w:rPr>
        <w:t>&lt;DocAmend&gt;</w:t>
      </w:r>
      <w:r w:rsidRPr="00BE22B4">
        <w:t>Propunere de regulament</w:t>
      </w:r>
      <w:r w:rsidRPr="00BE22B4">
        <w:rPr>
          <w:rStyle w:val="HideTWBExt"/>
          <w:rFonts w:cs="Arial"/>
        </w:rPr>
        <w:t>&lt;/DocAmend&gt;</w:t>
      </w:r>
    </w:p>
    <w:p w:rsidR="00B41597" w:rsidRPr="00BE22B4" w:rsidRDefault="00B41597">
      <w:pPr>
        <w:pStyle w:val="NormalBold"/>
      </w:pPr>
      <w:r w:rsidRPr="00BE22B4">
        <w:rPr>
          <w:rStyle w:val="HideTWBExt"/>
          <w:rFonts w:cs="Arial"/>
        </w:rPr>
        <w:t>&lt;Article&gt;</w:t>
      </w:r>
      <w:r w:rsidRPr="00BE22B4">
        <w:t xml:space="preserve">Articolul 40 </w:t>
      </w:r>
      <w:r w:rsidRPr="00BE22B4">
        <w:rPr>
          <w:cs/>
        </w:rPr>
        <w:t xml:space="preserve">– </w:t>
      </w:r>
      <w:r w:rsidRPr="00BE22B4">
        <w:t xml:space="preserve">alineatul 1 </w:t>
      </w:r>
      <w:r w:rsidRPr="00BE22B4">
        <w:rPr>
          <w:cs/>
        </w:rPr>
        <w:t xml:space="preserve">– </w:t>
      </w:r>
      <w:r w:rsidRPr="00BE22B4">
        <w:t>litera h</w:t>
      </w:r>
      <w:r w:rsidRPr="00BE22B4">
        <w:rPr>
          <w:rStyle w:val="HideTWBExt"/>
          <w:rFonts w:cs="Arial"/>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41597" w:rsidRPr="00BE22B4">
        <w:trPr>
          <w:trHeight w:hRule="exact" w:val="240"/>
          <w:jc w:val="center"/>
        </w:trPr>
        <w:tc>
          <w:tcPr>
            <w:tcW w:w="9752" w:type="dxa"/>
            <w:gridSpan w:val="2"/>
          </w:tcPr>
          <w:p w:rsidR="00B41597" w:rsidRPr="00BE22B4" w:rsidRDefault="00B41597"/>
        </w:tc>
      </w:tr>
      <w:tr w:rsidR="00B41597" w:rsidRPr="00BE22B4">
        <w:trPr>
          <w:trHeight w:val="240"/>
          <w:jc w:val="center"/>
        </w:trPr>
        <w:tc>
          <w:tcPr>
            <w:tcW w:w="4876" w:type="dxa"/>
          </w:tcPr>
          <w:p w:rsidR="00B41597" w:rsidRPr="00BE22B4" w:rsidRDefault="00B41597">
            <w:pPr>
              <w:pStyle w:val="ColumnHeading"/>
            </w:pPr>
            <w:r w:rsidRPr="00BE22B4">
              <w:t>Textul propus de Comisie</w:t>
            </w:r>
          </w:p>
        </w:tc>
        <w:tc>
          <w:tcPr>
            <w:tcW w:w="4876" w:type="dxa"/>
          </w:tcPr>
          <w:p w:rsidR="00B41597" w:rsidRPr="00BE22B4" w:rsidRDefault="00B41597">
            <w:pPr>
              <w:pStyle w:val="ColumnHeading"/>
            </w:pPr>
            <w:r w:rsidRPr="00BE22B4">
              <w:t>Amendamentul</w:t>
            </w:r>
          </w:p>
        </w:tc>
      </w:tr>
      <w:tr w:rsidR="00B41597" w:rsidRPr="00BE22B4">
        <w:trPr>
          <w:jc w:val="center"/>
        </w:trPr>
        <w:tc>
          <w:tcPr>
            <w:tcW w:w="4876" w:type="dxa"/>
          </w:tcPr>
          <w:p w:rsidR="00B41597" w:rsidRPr="00BE22B4" w:rsidRDefault="00B41597">
            <w:pPr>
              <w:pStyle w:val="Normal6"/>
            </w:pPr>
            <w:r w:rsidRPr="00BE22B4">
              <w:rPr>
                <w:b/>
                <w:i/>
              </w:rPr>
              <w:t>(h)</w:t>
            </w:r>
            <w:r w:rsidRPr="00BE22B4">
              <w:tab/>
            </w:r>
            <w:r w:rsidRPr="00BE22B4">
              <w:rPr>
                <w:b/>
                <w:i/>
              </w:rPr>
              <w:t>cererea, care este o cerere ulterioară, este în mod clar neîntemeiată sau abuzivă, neavând perspective concrete de succes.</w:t>
            </w:r>
          </w:p>
        </w:tc>
        <w:tc>
          <w:tcPr>
            <w:tcW w:w="4876" w:type="dxa"/>
          </w:tcPr>
          <w:p w:rsidR="00B41597" w:rsidRPr="00BE22B4" w:rsidRDefault="00B41597">
            <w:pPr>
              <w:pStyle w:val="Normal6"/>
            </w:pPr>
            <w:r w:rsidRPr="00BE22B4">
              <w:rPr>
                <w:b/>
                <w:i/>
              </w:rPr>
              <w:t>eliminat</w:t>
            </w:r>
          </w:p>
        </w:tc>
      </w:tr>
    </w:tbl>
    <w:p w:rsidR="00B41597" w:rsidRPr="00BE22B4" w:rsidRDefault="00B41597">
      <w:pPr>
        <w:pStyle w:val="Olang"/>
        <w:rPr>
          <w:lang w:val="ro-RO"/>
        </w:rPr>
      </w:pPr>
      <w:r w:rsidRPr="00BE22B4">
        <w:rPr>
          <w:lang w:val="ro-RO"/>
        </w:rPr>
        <w:t xml:space="preserve">Or. </w:t>
      </w:r>
      <w:r w:rsidRPr="00BE22B4">
        <w:rPr>
          <w:rStyle w:val="HideTWBExt"/>
          <w:rFonts w:cs="Arial"/>
          <w:lang w:val="ro-RO"/>
        </w:rPr>
        <w:t>&lt;Original&gt;</w:t>
      </w:r>
      <w:r w:rsidRPr="00BE22B4">
        <w:rPr>
          <w:rStyle w:val="HideTWBInt"/>
          <w:lang w:val="ro-RO"/>
        </w:rPr>
        <w:t>{EN}</w:t>
      </w:r>
      <w:r w:rsidRPr="00BE22B4">
        <w:rPr>
          <w:lang w:val="ro-RO"/>
        </w:rPr>
        <w:t>en</w:t>
      </w:r>
      <w:r w:rsidRPr="00BE22B4">
        <w:rPr>
          <w:rStyle w:val="HideTWBExt"/>
          <w:rFonts w:cs="Arial"/>
          <w:lang w:val="ro-RO"/>
        </w:rPr>
        <w:t>&lt;/Original&gt;</w:t>
      </w:r>
    </w:p>
    <w:p w:rsidR="00B41597" w:rsidRPr="00BE22B4" w:rsidRDefault="00B41597">
      <w:r w:rsidRPr="00BE22B4">
        <w:rPr>
          <w:rStyle w:val="HideTWBExt"/>
          <w:rFonts w:cs="Arial"/>
        </w:rPr>
        <w:t>&lt;/Amend&gt;</w:t>
      </w:r>
    </w:p>
    <w:p w:rsidR="00B41597" w:rsidRPr="00BE22B4" w:rsidRDefault="00B41597">
      <w:pPr>
        <w:pStyle w:val="AMNumberTabs"/>
      </w:pPr>
      <w:r w:rsidRPr="00BE22B4">
        <w:rPr>
          <w:rStyle w:val="HideTWBExt"/>
          <w:rFonts w:cs="Arial"/>
          <w:lang w:eastAsia="ro-RO"/>
        </w:rPr>
        <w:t>&lt;Amend&gt;</w:t>
      </w:r>
      <w:r w:rsidRPr="00BE22B4">
        <w:rPr>
          <w:lang w:eastAsia="ro-RO"/>
        </w:rPr>
        <w:t>Amendamentul</w:t>
      </w:r>
      <w:r w:rsidRPr="00BE22B4">
        <w:rPr>
          <w:b w:val="0"/>
          <w:lang w:eastAsia="ro-RO"/>
        </w:rPr>
        <w:tab/>
      </w:r>
      <w:r w:rsidRPr="00BE22B4">
        <w:rPr>
          <w:b w:val="0"/>
          <w:lang w:eastAsia="ro-RO"/>
        </w:rPr>
        <w:tab/>
      </w:r>
      <w:r w:rsidRPr="00BE22B4">
        <w:rPr>
          <w:rStyle w:val="HideTWBExt"/>
          <w:rFonts w:cs="Arial"/>
          <w:lang w:eastAsia="ro-RO"/>
        </w:rPr>
        <w:t>&lt;NumAm&gt;</w:t>
      </w:r>
      <w:r w:rsidRPr="00BE22B4">
        <w:rPr>
          <w:lang w:eastAsia="ro-RO"/>
        </w:rPr>
        <w:t>1256</w:t>
      </w:r>
      <w:r w:rsidRPr="00BE22B4">
        <w:rPr>
          <w:rStyle w:val="HideTWBExt"/>
          <w:rFonts w:cs="Arial"/>
          <w:lang w:eastAsia="ro-RO"/>
        </w:rPr>
        <w:t>&lt;/NumAm&gt;</w:t>
      </w:r>
    </w:p>
    <w:p w:rsidR="00B41597" w:rsidRPr="00BE22B4" w:rsidRDefault="00B41597">
      <w:pPr>
        <w:pStyle w:val="NormalBold"/>
      </w:pPr>
      <w:r w:rsidRPr="00BE22B4">
        <w:rPr>
          <w:rStyle w:val="HideTWBExt"/>
          <w:rFonts w:cs="Arial"/>
          <w:lang w:eastAsia="ro-RO"/>
        </w:rPr>
        <w:t>&lt;RepeatBlock-By&gt;&lt;Members&gt;</w:t>
      </w:r>
      <w:r w:rsidRPr="00BE22B4">
        <w:rPr>
          <w:lang w:eastAsia="ro-RO"/>
        </w:rPr>
        <w:t>Emil Radev</w:t>
      </w:r>
      <w:r w:rsidRPr="00BE22B4">
        <w:rPr>
          <w:rStyle w:val="HideTWBExt"/>
          <w:rFonts w:cs="Arial"/>
          <w:lang w:eastAsia="ro-RO"/>
        </w:rPr>
        <w:t>&lt;/Members&gt;</w:t>
      </w:r>
    </w:p>
    <w:p w:rsidR="00B41597" w:rsidRPr="00BE22B4" w:rsidRDefault="00B41597">
      <w:pPr>
        <w:pStyle w:val="NormalBold"/>
      </w:pPr>
      <w:r w:rsidRPr="00BE22B4">
        <w:rPr>
          <w:rStyle w:val="HideTWBExt"/>
          <w:rFonts w:cs="Arial"/>
          <w:lang w:eastAsia="ro-RO"/>
        </w:rPr>
        <w:t>&lt;/RepeatBlock-By&gt;</w:t>
      </w:r>
    </w:p>
    <w:p w:rsidR="00B41597" w:rsidRPr="00BE22B4" w:rsidRDefault="00B41597">
      <w:pPr>
        <w:pStyle w:val="NormalBold"/>
      </w:pPr>
      <w:r w:rsidRPr="00BE22B4">
        <w:rPr>
          <w:rStyle w:val="HideTWBExt"/>
          <w:rFonts w:cs="Arial"/>
          <w:lang w:eastAsia="ro-RO"/>
        </w:rPr>
        <w:t>&lt;DocAmend&gt;</w:t>
      </w:r>
      <w:r w:rsidRPr="00BE22B4">
        <w:rPr>
          <w:lang w:eastAsia="ro-RO"/>
        </w:rPr>
        <w:t>Propunere de regulament</w:t>
      </w:r>
      <w:r w:rsidRPr="00BE22B4">
        <w:rPr>
          <w:rStyle w:val="HideTWBExt"/>
          <w:rFonts w:cs="Arial"/>
          <w:lang w:eastAsia="ro-RO"/>
        </w:rPr>
        <w:t>&lt;/DocAmend&gt;</w:t>
      </w:r>
    </w:p>
    <w:p w:rsidR="00B41597" w:rsidRPr="00BE22B4" w:rsidRDefault="00B41597">
      <w:pPr>
        <w:pStyle w:val="NormalBold"/>
      </w:pPr>
      <w:r w:rsidRPr="00BE22B4">
        <w:rPr>
          <w:rStyle w:val="HideTWBExt"/>
          <w:rFonts w:cs="Arial"/>
          <w:lang w:eastAsia="ro-RO"/>
        </w:rPr>
        <w:t>&lt;Article&gt;</w:t>
      </w:r>
      <w:r w:rsidRPr="00BE22B4">
        <w:rPr>
          <w:lang w:eastAsia="ro-RO"/>
        </w:rPr>
        <w:t xml:space="preserve">Articolul 40 </w:t>
      </w:r>
      <w:r w:rsidRPr="00BE22B4">
        <w:rPr>
          <w:cs/>
          <w:lang w:eastAsia="ro-RO"/>
        </w:rPr>
        <w:t xml:space="preserve">– </w:t>
      </w:r>
      <w:r w:rsidRPr="00BE22B4">
        <w:rPr>
          <w:lang w:eastAsia="ro-RO"/>
        </w:rPr>
        <w:t xml:space="preserve">alineatul 1 </w:t>
      </w:r>
      <w:r w:rsidRPr="00BE22B4">
        <w:rPr>
          <w:cs/>
          <w:lang w:eastAsia="ro-RO"/>
        </w:rPr>
        <w:t xml:space="preserve">– </w:t>
      </w:r>
      <w:r w:rsidRPr="00BE22B4">
        <w:rPr>
          <w:lang w:eastAsia="ro-RO"/>
        </w:rPr>
        <w:t>litera h</w:t>
      </w:r>
      <w:r w:rsidRPr="00BE22B4">
        <w:rPr>
          <w:rStyle w:val="HideTWBExt"/>
          <w:rFonts w:cs="Arial"/>
          <w:lang w:eastAsia="ro-R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41597" w:rsidRPr="00BE22B4">
        <w:trPr>
          <w:trHeight w:hRule="exact" w:val="240"/>
          <w:jc w:val="center"/>
        </w:trPr>
        <w:tc>
          <w:tcPr>
            <w:tcW w:w="9752" w:type="dxa"/>
            <w:gridSpan w:val="2"/>
          </w:tcPr>
          <w:p w:rsidR="00B41597" w:rsidRPr="00BE22B4" w:rsidRDefault="00B41597"/>
        </w:tc>
      </w:tr>
      <w:tr w:rsidR="00B41597" w:rsidRPr="00BE22B4">
        <w:trPr>
          <w:trHeight w:val="240"/>
          <w:jc w:val="center"/>
        </w:trPr>
        <w:tc>
          <w:tcPr>
            <w:tcW w:w="4876" w:type="dxa"/>
          </w:tcPr>
          <w:p w:rsidR="00B41597" w:rsidRPr="00BE22B4" w:rsidRDefault="00B41597">
            <w:pPr>
              <w:pStyle w:val="ColumnHeading"/>
            </w:pPr>
            <w:r w:rsidRPr="00BE22B4">
              <w:t>Textul propus de Comisie</w:t>
            </w:r>
          </w:p>
        </w:tc>
        <w:tc>
          <w:tcPr>
            <w:tcW w:w="4876" w:type="dxa"/>
          </w:tcPr>
          <w:p w:rsidR="00B41597" w:rsidRPr="00BE22B4" w:rsidRDefault="00B41597">
            <w:pPr>
              <w:pStyle w:val="ColumnHeading"/>
            </w:pPr>
            <w:r w:rsidRPr="00BE22B4">
              <w:t>Amendamentul</w:t>
            </w:r>
          </w:p>
        </w:tc>
      </w:tr>
      <w:tr w:rsidR="00B41597" w:rsidRPr="00BE22B4">
        <w:trPr>
          <w:jc w:val="center"/>
        </w:trPr>
        <w:tc>
          <w:tcPr>
            <w:tcW w:w="4876" w:type="dxa"/>
          </w:tcPr>
          <w:p w:rsidR="00B41597" w:rsidRPr="00BE22B4" w:rsidRDefault="00B41597">
            <w:pPr>
              <w:pStyle w:val="Normal6"/>
            </w:pPr>
            <w:r w:rsidRPr="00BE22B4">
              <w:lastRenderedPageBreak/>
              <w:t>(h)</w:t>
            </w:r>
            <w:r w:rsidRPr="00BE22B4">
              <w:tab/>
              <w:t>cererea, care este o cerere ulterioară, este în mod clar neîntemeiată sau abuzivă, neavând perspective concrete de succes.</w:t>
            </w:r>
          </w:p>
        </w:tc>
        <w:tc>
          <w:tcPr>
            <w:tcW w:w="4876" w:type="dxa"/>
          </w:tcPr>
          <w:p w:rsidR="00B41597" w:rsidRPr="00BE22B4" w:rsidRDefault="00B41597">
            <w:pPr>
              <w:pStyle w:val="Normal6"/>
            </w:pPr>
            <w:r w:rsidRPr="00BE22B4">
              <w:t>(h)</w:t>
            </w:r>
            <w:r w:rsidRPr="00BE22B4">
              <w:tab/>
              <w:t xml:space="preserve">cererea, care este o cerere ulterioară, </w:t>
            </w:r>
            <w:r w:rsidRPr="00BE22B4">
              <w:rPr>
                <w:b/>
                <w:i/>
              </w:rPr>
              <w:t>inclusiv în cazul în care persoanei i-a fost deja refuzată protecția sau persoana în cauză face obiectul unei decizii de returnare</w:t>
            </w:r>
            <w:r w:rsidRPr="00BE22B4">
              <w:t>, este în mod clar neîntemeiată sau abuzivă, neavând perspective concrete de succes.</w:t>
            </w:r>
          </w:p>
        </w:tc>
      </w:tr>
    </w:tbl>
    <w:p w:rsidR="00B41597" w:rsidRPr="00BE22B4" w:rsidRDefault="00B41597">
      <w:pPr>
        <w:pStyle w:val="Olang"/>
        <w:rPr>
          <w:lang w:val="ro-RO"/>
        </w:rPr>
      </w:pPr>
      <w:r w:rsidRPr="00BE22B4">
        <w:rPr>
          <w:lang w:val="ro-RO" w:eastAsia="ro-RO"/>
        </w:rPr>
        <w:t xml:space="preserve">Or. </w:t>
      </w:r>
      <w:r w:rsidRPr="00BE22B4">
        <w:rPr>
          <w:rStyle w:val="HideTWBExt"/>
          <w:rFonts w:cs="Arial"/>
          <w:lang w:val="ro-RO" w:eastAsia="ro-RO"/>
        </w:rPr>
        <w:t>&lt;Original&gt;</w:t>
      </w:r>
      <w:r w:rsidRPr="00BE22B4">
        <w:rPr>
          <w:rStyle w:val="HideTWBInt"/>
          <w:lang w:val="ro-RO" w:eastAsia="ro-RO"/>
        </w:rPr>
        <w:t>{BG}</w:t>
      </w:r>
      <w:r w:rsidRPr="00BE22B4">
        <w:rPr>
          <w:lang w:val="ro-RO" w:eastAsia="ro-RO"/>
        </w:rPr>
        <w:t>bg</w:t>
      </w:r>
      <w:r w:rsidRPr="00BE22B4">
        <w:rPr>
          <w:rStyle w:val="HideTWBExt"/>
          <w:rFonts w:cs="Arial"/>
          <w:lang w:val="ro-RO" w:eastAsia="ro-RO"/>
        </w:rPr>
        <w:t>&lt;/Original&gt;</w:t>
      </w:r>
    </w:p>
    <w:p w:rsidR="00B41597" w:rsidRPr="00BE22B4" w:rsidRDefault="00B41597">
      <w:r w:rsidRPr="00BE22B4">
        <w:rPr>
          <w:rStyle w:val="HideTWBExt"/>
          <w:rFonts w:cs="Arial"/>
          <w:lang w:eastAsia="ro-RO"/>
        </w:rPr>
        <w:t>&lt;/Amend&gt;</w:t>
      </w:r>
    </w:p>
    <w:p w:rsidR="00B41597" w:rsidRPr="00BE22B4" w:rsidRDefault="00B41597">
      <w:pPr>
        <w:pStyle w:val="AMNumberTabs"/>
      </w:pPr>
      <w:r w:rsidRPr="00BE22B4">
        <w:rPr>
          <w:rStyle w:val="HideTWBExt"/>
          <w:rFonts w:cs="Arial"/>
        </w:rPr>
        <w:t>&lt;Amend&gt;</w:t>
      </w:r>
      <w:r w:rsidRPr="00BE22B4">
        <w:t>Amendamentul</w:t>
      </w:r>
      <w:r w:rsidRPr="00BE22B4">
        <w:tab/>
      </w:r>
      <w:r w:rsidRPr="00BE22B4">
        <w:tab/>
      </w:r>
      <w:r w:rsidRPr="00BE22B4">
        <w:rPr>
          <w:rStyle w:val="HideTWBExt"/>
          <w:rFonts w:cs="Arial"/>
        </w:rPr>
        <w:t>&lt;NumAm&gt;</w:t>
      </w:r>
      <w:r w:rsidRPr="00BE22B4">
        <w:t>1257</w:t>
      </w:r>
      <w:r w:rsidRPr="00BE22B4">
        <w:rPr>
          <w:rStyle w:val="HideTWBExt"/>
          <w:rFonts w:cs="Arial"/>
        </w:rPr>
        <w:t>&lt;/NumAm&gt;</w:t>
      </w:r>
    </w:p>
    <w:p w:rsidR="00B41597" w:rsidRPr="00BE22B4" w:rsidRDefault="00B41597">
      <w:pPr>
        <w:pStyle w:val="NormalBold"/>
      </w:pPr>
      <w:r w:rsidRPr="00BE22B4">
        <w:rPr>
          <w:rStyle w:val="HideTWBExt"/>
          <w:rFonts w:cs="Arial"/>
        </w:rPr>
        <w:t>&lt;RepeatBlock-By&gt;&lt;Members&gt;</w:t>
      </w:r>
      <w:r w:rsidRPr="00BE22B4">
        <w:t>Jeroen Lenaers</w:t>
      </w:r>
      <w:r w:rsidRPr="00BE22B4">
        <w:rPr>
          <w:rStyle w:val="HideTWBExt"/>
          <w:rFonts w:cs="Arial"/>
        </w:rPr>
        <w:t>&lt;/Members&gt;</w:t>
      </w:r>
    </w:p>
    <w:p w:rsidR="00B41597" w:rsidRPr="00BE22B4" w:rsidRDefault="00B41597">
      <w:pPr>
        <w:pStyle w:val="NormalBold"/>
      </w:pPr>
      <w:r w:rsidRPr="00BE22B4">
        <w:rPr>
          <w:rStyle w:val="HideTWBExt"/>
          <w:rFonts w:cs="Arial"/>
        </w:rPr>
        <w:t>&lt;/RepeatBlock-By&gt;</w:t>
      </w:r>
    </w:p>
    <w:p w:rsidR="00B41597" w:rsidRPr="00BE22B4" w:rsidRDefault="00B41597">
      <w:pPr>
        <w:pStyle w:val="NormalBold"/>
      </w:pPr>
      <w:r w:rsidRPr="00BE22B4">
        <w:rPr>
          <w:rStyle w:val="HideTWBExt"/>
          <w:rFonts w:cs="Arial"/>
        </w:rPr>
        <w:t>&lt;DocAmend&gt;</w:t>
      </w:r>
      <w:r w:rsidRPr="00BE22B4">
        <w:t>Propunere de regulament</w:t>
      </w:r>
      <w:r w:rsidRPr="00BE22B4">
        <w:rPr>
          <w:rStyle w:val="HideTWBExt"/>
          <w:rFonts w:cs="Arial"/>
        </w:rPr>
        <w:t>&lt;/DocAmend&gt;</w:t>
      </w:r>
    </w:p>
    <w:p w:rsidR="00B41597" w:rsidRPr="00BE22B4" w:rsidRDefault="00B41597">
      <w:pPr>
        <w:pStyle w:val="NormalBold"/>
      </w:pPr>
      <w:r w:rsidRPr="00BE22B4">
        <w:rPr>
          <w:rStyle w:val="HideTWBExt"/>
          <w:rFonts w:cs="Arial"/>
        </w:rPr>
        <w:t>&lt;Article&gt;</w:t>
      </w:r>
      <w:r w:rsidRPr="00BE22B4">
        <w:t xml:space="preserve">Articolul 40 </w:t>
      </w:r>
      <w:r w:rsidRPr="00BE22B4">
        <w:rPr>
          <w:cs/>
        </w:rPr>
        <w:t xml:space="preserve">– </w:t>
      </w:r>
      <w:r w:rsidRPr="00BE22B4">
        <w:t xml:space="preserve">alineatul 1 </w:t>
      </w:r>
      <w:r w:rsidRPr="00BE22B4">
        <w:rPr>
          <w:cs/>
        </w:rPr>
        <w:t xml:space="preserve">– </w:t>
      </w:r>
      <w:r w:rsidRPr="00BE22B4">
        <w:t>litera h</w:t>
      </w:r>
      <w:r w:rsidRPr="00BE22B4">
        <w:rPr>
          <w:rStyle w:val="HideTWBExt"/>
          <w:rFonts w:cs="Arial"/>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41597" w:rsidRPr="00BE22B4">
        <w:trPr>
          <w:trHeight w:hRule="exact" w:val="240"/>
          <w:jc w:val="center"/>
        </w:trPr>
        <w:tc>
          <w:tcPr>
            <w:tcW w:w="9752" w:type="dxa"/>
            <w:gridSpan w:val="2"/>
          </w:tcPr>
          <w:p w:rsidR="00B41597" w:rsidRPr="00BE22B4" w:rsidRDefault="00B41597"/>
        </w:tc>
      </w:tr>
      <w:tr w:rsidR="00B41597" w:rsidRPr="00BE22B4">
        <w:trPr>
          <w:trHeight w:val="240"/>
          <w:jc w:val="center"/>
        </w:trPr>
        <w:tc>
          <w:tcPr>
            <w:tcW w:w="4876" w:type="dxa"/>
          </w:tcPr>
          <w:p w:rsidR="00B41597" w:rsidRPr="00BE22B4" w:rsidRDefault="00B41597">
            <w:pPr>
              <w:pStyle w:val="ColumnHeading"/>
            </w:pPr>
            <w:r w:rsidRPr="00BE22B4">
              <w:t>Textul propus de Comisie</w:t>
            </w:r>
          </w:p>
        </w:tc>
        <w:tc>
          <w:tcPr>
            <w:tcW w:w="4876" w:type="dxa"/>
          </w:tcPr>
          <w:p w:rsidR="00B41597" w:rsidRPr="00BE22B4" w:rsidRDefault="00B41597">
            <w:pPr>
              <w:pStyle w:val="ColumnHeading"/>
            </w:pPr>
            <w:r w:rsidRPr="00BE22B4">
              <w:t>Amendamentul</w:t>
            </w:r>
          </w:p>
        </w:tc>
      </w:tr>
      <w:tr w:rsidR="00B41597" w:rsidRPr="00BE22B4">
        <w:trPr>
          <w:jc w:val="center"/>
        </w:trPr>
        <w:tc>
          <w:tcPr>
            <w:tcW w:w="4876" w:type="dxa"/>
          </w:tcPr>
          <w:p w:rsidR="00B41597" w:rsidRPr="00BE22B4" w:rsidRDefault="00B41597">
            <w:pPr>
              <w:pStyle w:val="Normal6"/>
            </w:pPr>
            <w:r w:rsidRPr="00BE22B4">
              <w:t>(h)</w:t>
            </w:r>
            <w:r w:rsidRPr="00BE22B4">
              <w:tab/>
            </w:r>
            <w:r w:rsidRPr="00BE22B4">
              <w:rPr>
                <w:b/>
                <w:i/>
              </w:rPr>
              <w:t>cererea</w:t>
            </w:r>
            <w:r w:rsidRPr="00BE22B4">
              <w:t xml:space="preserve">, care este o cerere ulterioară, </w:t>
            </w:r>
            <w:r w:rsidRPr="00BE22B4">
              <w:rPr>
                <w:b/>
                <w:i/>
              </w:rPr>
              <w:t>este</w:t>
            </w:r>
            <w:r w:rsidRPr="00BE22B4">
              <w:t xml:space="preserve"> în mod clar</w:t>
            </w:r>
            <w:r w:rsidRPr="00BE22B4">
              <w:rPr>
                <w:b/>
                <w:i/>
              </w:rPr>
              <w:t xml:space="preserve"> neîntemeiată sau abuzivă, neavând</w:t>
            </w:r>
            <w:r w:rsidRPr="00BE22B4">
              <w:t xml:space="preserve"> perspective concrete de succes.</w:t>
            </w:r>
          </w:p>
        </w:tc>
        <w:tc>
          <w:tcPr>
            <w:tcW w:w="4876" w:type="dxa"/>
          </w:tcPr>
          <w:p w:rsidR="00B41597" w:rsidRPr="00BE22B4" w:rsidRDefault="00B41597">
            <w:pPr>
              <w:pStyle w:val="Normal6"/>
            </w:pPr>
            <w:r w:rsidRPr="00BE22B4">
              <w:t>(h)</w:t>
            </w:r>
            <w:r w:rsidRPr="00BE22B4">
              <w:tab/>
            </w:r>
            <w:r w:rsidRPr="00BE22B4">
              <w:rPr>
                <w:b/>
                <w:i/>
              </w:rPr>
              <w:t>din cerere</w:t>
            </w:r>
            <w:r w:rsidRPr="00BE22B4">
              <w:t xml:space="preserve">, care este o cerere ulterioară, </w:t>
            </w:r>
            <w:r w:rsidRPr="00BE22B4">
              <w:rPr>
                <w:b/>
                <w:i/>
              </w:rPr>
              <w:t>lipsesc</w:t>
            </w:r>
            <w:r w:rsidRPr="00BE22B4">
              <w:t xml:space="preserve"> în mod clar </w:t>
            </w:r>
            <w:r w:rsidRPr="00BE22B4">
              <w:rPr>
                <w:b/>
                <w:i/>
              </w:rPr>
              <w:t xml:space="preserve">elemente esențiale și, prin urmare, aceasta nu are </w:t>
            </w:r>
            <w:r w:rsidRPr="00BE22B4">
              <w:t>perspective concrete de succes.</w:t>
            </w:r>
          </w:p>
        </w:tc>
      </w:tr>
    </w:tbl>
    <w:p w:rsidR="00B41597" w:rsidRPr="00BE22B4" w:rsidRDefault="00B41597">
      <w:pPr>
        <w:pStyle w:val="Olang"/>
        <w:rPr>
          <w:lang w:val="ro-RO"/>
        </w:rPr>
      </w:pPr>
      <w:r w:rsidRPr="00BE22B4">
        <w:rPr>
          <w:lang w:val="ro-RO"/>
        </w:rPr>
        <w:t xml:space="preserve">Or. </w:t>
      </w:r>
      <w:r w:rsidRPr="00BE22B4">
        <w:rPr>
          <w:rStyle w:val="HideTWBExt"/>
          <w:rFonts w:cs="Arial"/>
          <w:lang w:val="ro-RO"/>
        </w:rPr>
        <w:t>&lt;Original&gt;</w:t>
      </w:r>
      <w:r w:rsidRPr="00BE22B4">
        <w:rPr>
          <w:rStyle w:val="HideTWBInt"/>
          <w:lang w:val="ro-RO"/>
        </w:rPr>
        <w:t>{EN}</w:t>
      </w:r>
      <w:r w:rsidRPr="00BE22B4">
        <w:rPr>
          <w:lang w:val="ro-RO"/>
        </w:rPr>
        <w:t>en</w:t>
      </w:r>
      <w:r w:rsidRPr="00BE22B4">
        <w:rPr>
          <w:rStyle w:val="HideTWBExt"/>
          <w:rFonts w:cs="Arial"/>
          <w:lang w:val="ro-RO"/>
        </w:rPr>
        <w:t>&lt;/Original&gt;</w:t>
      </w:r>
    </w:p>
    <w:p w:rsidR="00B41597" w:rsidRPr="00BE22B4" w:rsidRDefault="00B41597">
      <w:r w:rsidRPr="00BE22B4">
        <w:rPr>
          <w:rStyle w:val="HideTWBExt"/>
          <w:rFonts w:cs="Arial"/>
        </w:rPr>
        <w:t>&lt;/Amend&gt;</w:t>
      </w:r>
    </w:p>
    <w:p w:rsidR="00B41597" w:rsidRPr="00BE22B4" w:rsidRDefault="00B41597">
      <w:pPr>
        <w:pStyle w:val="AMNumberTabs"/>
      </w:pPr>
      <w:r w:rsidRPr="00BE22B4">
        <w:rPr>
          <w:rStyle w:val="HideTWBExt"/>
          <w:rFonts w:cs="Arial"/>
        </w:rPr>
        <w:t>&lt;Amend&gt;</w:t>
      </w:r>
      <w:r w:rsidRPr="00BE22B4">
        <w:t>Amendamentul</w:t>
      </w:r>
      <w:r w:rsidRPr="00BE22B4">
        <w:tab/>
      </w:r>
      <w:r w:rsidRPr="00BE22B4">
        <w:tab/>
      </w:r>
      <w:r w:rsidRPr="00BE22B4">
        <w:rPr>
          <w:rStyle w:val="HideTWBExt"/>
          <w:rFonts w:cs="Arial"/>
        </w:rPr>
        <w:t>&lt;NumAm&gt;</w:t>
      </w:r>
      <w:r w:rsidRPr="00BE22B4">
        <w:t>1258</w:t>
      </w:r>
      <w:r w:rsidRPr="00BE22B4">
        <w:rPr>
          <w:rStyle w:val="HideTWBExt"/>
          <w:rFonts w:cs="Arial"/>
        </w:rPr>
        <w:t>&lt;/NumAm&gt;</w:t>
      </w:r>
    </w:p>
    <w:p w:rsidR="00B41597" w:rsidRPr="00BE22B4" w:rsidRDefault="00B41597">
      <w:pPr>
        <w:pStyle w:val="NormalBold"/>
      </w:pPr>
      <w:r w:rsidRPr="00BE22B4">
        <w:rPr>
          <w:rStyle w:val="HideTWBExt"/>
          <w:rFonts w:cs="Arial"/>
        </w:rPr>
        <w:t>&lt;RepeatBlock-By&gt;&lt;Members&gt;</w:t>
      </w:r>
      <w:r w:rsidRPr="00BE22B4">
        <w:t>Ska Keller</w:t>
      </w:r>
      <w:r w:rsidRPr="00BE22B4">
        <w:rPr>
          <w:rStyle w:val="HideTWBExt"/>
          <w:rFonts w:cs="Arial"/>
        </w:rPr>
        <w:t>&lt;/Members&gt;</w:t>
      </w:r>
    </w:p>
    <w:p w:rsidR="00B41597" w:rsidRPr="00BE22B4" w:rsidRDefault="00B41597">
      <w:r w:rsidRPr="00BE22B4">
        <w:rPr>
          <w:rStyle w:val="HideTWBExt"/>
          <w:rFonts w:cs="Arial"/>
        </w:rPr>
        <w:t>&lt;AuNomDe&gt;</w:t>
      </w:r>
      <w:r w:rsidRPr="00BE22B4">
        <w:rPr>
          <w:rStyle w:val="HideTWBInt"/>
        </w:rPr>
        <w:t>{Verts/ALE}</w:t>
      </w:r>
      <w:r w:rsidRPr="00BE22B4">
        <w:t>în numele Grupului Verts/ALE</w:t>
      </w:r>
      <w:r w:rsidRPr="00BE22B4">
        <w:rPr>
          <w:rStyle w:val="HideTWBExt"/>
          <w:rFonts w:cs="Arial"/>
        </w:rPr>
        <w:t>&lt;/AuNomDe&gt;</w:t>
      </w:r>
    </w:p>
    <w:p w:rsidR="00B41597" w:rsidRPr="00BE22B4" w:rsidRDefault="00B41597">
      <w:pPr>
        <w:pStyle w:val="NormalBold"/>
      </w:pPr>
      <w:r w:rsidRPr="00BE22B4">
        <w:rPr>
          <w:rStyle w:val="HideTWBExt"/>
          <w:rFonts w:cs="Arial"/>
        </w:rPr>
        <w:t>&lt;Members&gt;</w:t>
      </w:r>
      <w:r w:rsidRPr="00BE22B4">
        <w:t>Judith Sargentini</w:t>
      </w:r>
      <w:r w:rsidRPr="00BE22B4">
        <w:rPr>
          <w:rStyle w:val="HideTWBExt"/>
          <w:rFonts w:cs="Arial"/>
        </w:rPr>
        <w:t>&lt;/Members&gt;</w:t>
      </w:r>
    </w:p>
    <w:p w:rsidR="00B41597" w:rsidRPr="00BE22B4" w:rsidRDefault="00B41597">
      <w:pPr>
        <w:pStyle w:val="NormalBold"/>
      </w:pPr>
      <w:r w:rsidRPr="00BE22B4">
        <w:rPr>
          <w:rStyle w:val="HideTWBExt"/>
          <w:rFonts w:cs="Arial"/>
        </w:rPr>
        <w:t>&lt;/RepeatBlock-By&gt;</w:t>
      </w:r>
    </w:p>
    <w:p w:rsidR="00B41597" w:rsidRPr="00BE22B4" w:rsidRDefault="00B41597">
      <w:pPr>
        <w:pStyle w:val="NormalBold"/>
      </w:pPr>
      <w:r w:rsidRPr="00BE22B4">
        <w:rPr>
          <w:rStyle w:val="HideTWBExt"/>
          <w:rFonts w:cs="Arial"/>
        </w:rPr>
        <w:t>&lt;DocAmend&gt;</w:t>
      </w:r>
      <w:r w:rsidRPr="00BE22B4">
        <w:t>Propunere de regulament</w:t>
      </w:r>
      <w:r w:rsidRPr="00BE22B4">
        <w:rPr>
          <w:rStyle w:val="HideTWBExt"/>
          <w:rFonts w:cs="Arial"/>
        </w:rPr>
        <w:t>&lt;/DocAmend&gt;</w:t>
      </w:r>
    </w:p>
    <w:p w:rsidR="00B41597" w:rsidRPr="00BE22B4" w:rsidRDefault="00B41597">
      <w:pPr>
        <w:pStyle w:val="NormalBold"/>
      </w:pPr>
      <w:r w:rsidRPr="00BE22B4">
        <w:rPr>
          <w:rStyle w:val="HideTWBExt"/>
          <w:rFonts w:cs="Arial"/>
        </w:rPr>
        <w:t>&lt;Article&gt;</w:t>
      </w:r>
      <w:r w:rsidRPr="00BE22B4">
        <w:t xml:space="preserve">Articolul 40 </w:t>
      </w:r>
      <w:r w:rsidRPr="00BE22B4">
        <w:rPr>
          <w:cs/>
        </w:rPr>
        <w:t xml:space="preserve">– </w:t>
      </w:r>
      <w:r w:rsidRPr="00BE22B4">
        <w:t>alineatul 2</w:t>
      </w:r>
      <w:r w:rsidRPr="00BE22B4">
        <w:rPr>
          <w:rStyle w:val="HideTWBExt"/>
          <w:rFonts w:cs="Arial"/>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41597" w:rsidRPr="00BE22B4">
        <w:trPr>
          <w:trHeight w:hRule="exact" w:val="240"/>
          <w:jc w:val="center"/>
        </w:trPr>
        <w:tc>
          <w:tcPr>
            <w:tcW w:w="9752" w:type="dxa"/>
            <w:gridSpan w:val="2"/>
          </w:tcPr>
          <w:p w:rsidR="00B41597" w:rsidRPr="00BE22B4" w:rsidRDefault="00B41597"/>
        </w:tc>
      </w:tr>
      <w:tr w:rsidR="00B41597" w:rsidRPr="00BE22B4">
        <w:trPr>
          <w:trHeight w:val="240"/>
          <w:jc w:val="center"/>
        </w:trPr>
        <w:tc>
          <w:tcPr>
            <w:tcW w:w="4876" w:type="dxa"/>
          </w:tcPr>
          <w:p w:rsidR="00B41597" w:rsidRPr="00BE22B4" w:rsidRDefault="00B41597">
            <w:pPr>
              <w:pStyle w:val="ColumnHeading"/>
            </w:pPr>
            <w:r w:rsidRPr="00BE22B4">
              <w:t>Textul propus de Comisie</w:t>
            </w:r>
          </w:p>
        </w:tc>
        <w:tc>
          <w:tcPr>
            <w:tcW w:w="4876" w:type="dxa"/>
          </w:tcPr>
          <w:p w:rsidR="00B41597" w:rsidRPr="00BE22B4" w:rsidRDefault="00B41597">
            <w:pPr>
              <w:pStyle w:val="ColumnHeading"/>
            </w:pPr>
            <w:r w:rsidRPr="00BE22B4">
              <w:t>Amendamentul</w:t>
            </w:r>
          </w:p>
        </w:tc>
      </w:tr>
      <w:tr w:rsidR="00B41597" w:rsidRPr="00BE22B4">
        <w:trPr>
          <w:jc w:val="center"/>
        </w:trPr>
        <w:tc>
          <w:tcPr>
            <w:tcW w:w="4876" w:type="dxa"/>
          </w:tcPr>
          <w:p w:rsidR="00B41597" w:rsidRPr="00BE22B4" w:rsidRDefault="00B41597">
            <w:pPr>
              <w:pStyle w:val="Normal6"/>
            </w:pPr>
            <w:r w:rsidRPr="00BE22B4">
              <w:t>2.</w:t>
            </w:r>
            <w:r w:rsidRPr="00BE22B4">
              <w:tab/>
              <w:t xml:space="preserve">Autoritatea decizională încheie procedura accelerată de examinare în termen de două luni de la depunerea cererii. </w:t>
            </w:r>
            <w:r w:rsidRPr="00BE22B4">
              <w:rPr>
                <w:b/>
                <w:i/>
              </w:rPr>
              <w:t>În mod excepțional, în cazurile prevăzute la alineatul (1) litera (d), autoritatea decizională încheie procedura accelerată de examinare în termen de opt zile lucrătoare.</w:t>
            </w:r>
          </w:p>
        </w:tc>
        <w:tc>
          <w:tcPr>
            <w:tcW w:w="4876" w:type="dxa"/>
          </w:tcPr>
          <w:p w:rsidR="00B41597" w:rsidRPr="00BE22B4" w:rsidRDefault="00B41597">
            <w:pPr>
              <w:pStyle w:val="Normal6"/>
            </w:pPr>
            <w:r w:rsidRPr="00BE22B4">
              <w:t>2.</w:t>
            </w:r>
            <w:r w:rsidRPr="00BE22B4">
              <w:tab/>
              <w:t>Autoritatea decizională încheie procedura accelerată de examinare în termen de două luni de la depunerea cererii.</w:t>
            </w:r>
          </w:p>
        </w:tc>
      </w:tr>
    </w:tbl>
    <w:p w:rsidR="00B41597" w:rsidRPr="00BE22B4" w:rsidRDefault="00B41597">
      <w:pPr>
        <w:pStyle w:val="Olang"/>
        <w:rPr>
          <w:lang w:val="ro-RO"/>
        </w:rPr>
      </w:pPr>
      <w:r w:rsidRPr="00BE22B4">
        <w:rPr>
          <w:lang w:val="ro-RO"/>
        </w:rPr>
        <w:t xml:space="preserve">Or. </w:t>
      </w:r>
      <w:r w:rsidRPr="00BE22B4">
        <w:rPr>
          <w:rStyle w:val="HideTWBExt"/>
          <w:rFonts w:cs="Arial"/>
          <w:lang w:val="ro-RO"/>
        </w:rPr>
        <w:t>&lt;Original&gt;</w:t>
      </w:r>
      <w:r w:rsidRPr="00BE22B4">
        <w:rPr>
          <w:rStyle w:val="HideTWBInt"/>
          <w:lang w:val="ro-RO"/>
        </w:rPr>
        <w:t>{EN}</w:t>
      </w:r>
      <w:r w:rsidRPr="00BE22B4">
        <w:rPr>
          <w:lang w:val="ro-RO"/>
        </w:rPr>
        <w:t>en</w:t>
      </w:r>
      <w:r w:rsidRPr="00BE22B4">
        <w:rPr>
          <w:rStyle w:val="HideTWBExt"/>
          <w:rFonts w:cs="Arial"/>
          <w:lang w:val="ro-RO"/>
        </w:rPr>
        <w:t>&lt;/Original&gt;</w:t>
      </w:r>
    </w:p>
    <w:p w:rsidR="00B41597" w:rsidRPr="00BE22B4" w:rsidRDefault="00B41597">
      <w:r w:rsidRPr="00BE22B4">
        <w:rPr>
          <w:rStyle w:val="HideTWBExt"/>
          <w:rFonts w:cs="Arial"/>
        </w:rPr>
        <w:lastRenderedPageBreak/>
        <w:t>&lt;/Amend&gt;</w:t>
      </w:r>
    </w:p>
    <w:p w:rsidR="00B41597" w:rsidRPr="00BE22B4" w:rsidRDefault="00B41597">
      <w:pPr>
        <w:pStyle w:val="AMNumberTabs"/>
      </w:pPr>
      <w:r w:rsidRPr="00BE22B4">
        <w:rPr>
          <w:rStyle w:val="HideTWBExt"/>
          <w:rFonts w:cs="Arial"/>
        </w:rPr>
        <w:t>&lt;Amend&gt;</w:t>
      </w:r>
      <w:r w:rsidRPr="00BE22B4">
        <w:t>Amendamentul</w:t>
      </w:r>
      <w:r w:rsidRPr="00BE22B4">
        <w:tab/>
      </w:r>
      <w:r w:rsidRPr="00BE22B4">
        <w:tab/>
      </w:r>
      <w:r w:rsidRPr="00BE22B4">
        <w:rPr>
          <w:rStyle w:val="HideTWBExt"/>
          <w:rFonts w:cs="Arial"/>
        </w:rPr>
        <w:t>&lt;NumAm&gt;</w:t>
      </w:r>
      <w:r w:rsidRPr="00BE22B4">
        <w:t>1259</w:t>
      </w:r>
      <w:r w:rsidRPr="00BE22B4">
        <w:rPr>
          <w:rStyle w:val="HideTWBExt"/>
          <w:rFonts w:cs="Arial"/>
        </w:rPr>
        <w:t>&lt;/NumAm&gt;</w:t>
      </w:r>
    </w:p>
    <w:p w:rsidR="00B41597" w:rsidRPr="00BE22B4" w:rsidRDefault="00B41597">
      <w:pPr>
        <w:pStyle w:val="NormalBold"/>
      </w:pPr>
      <w:r w:rsidRPr="00BE22B4">
        <w:rPr>
          <w:rStyle w:val="HideTWBExt"/>
          <w:rFonts w:cs="Arial"/>
        </w:rPr>
        <w:t>&lt;RepeatBlock-By&gt;&lt;Members&gt;</w:t>
      </w:r>
      <w:r w:rsidRPr="00BE22B4">
        <w:t>Marina Albiol Guzmán</w:t>
      </w:r>
      <w:r w:rsidRPr="00BE22B4">
        <w:rPr>
          <w:rStyle w:val="HideTWBExt"/>
          <w:rFonts w:cs="Arial"/>
        </w:rPr>
        <w:t>&lt;/Members&gt;</w:t>
      </w:r>
    </w:p>
    <w:p w:rsidR="00B41597" w:rsidRPr="00BE22B4" w:rsidRDefault="00B41597">
      <w:pPr>
        <w:pStyle w:val="NormalBold"/>
      </w:pPr>
      <w:r w:rsidRPr="00BE22B4">
        <w:rPr>
          <w:rStyle w:val="HideTWBExt"/>
          <w:rFonts w:cs="Arial"/>
        </w:rPr>
        <w:t>&lt;/RepeatBlock-By&gt;</w:t>
      </w:r>
    </w:p>
    <w:p w:rsidR="00B41597" w:rsidRPr="00BE22B4" w:rsidRDefault="00B41597">
      <w:pPr>
        <w:pStyle w:val="NormalBold"/>
      </w:pPr>
      <w:r w:rsidRPr="00BE22B4">
        <w:rPr>
          <w:rStyle w:val="HideTWBExt"/>
          <w:rFonts w:cs="Arial"/>
        </w:rPr>
        <w:t>&lt;DocAmend&gt;</w:t>
      </w:r>
      <w:r w:rsidRPr="00BE22B4">
        <w:t>Propunere de regulament</w:t>
      </w:r>
      <w:r w:rsidRPr="00BE22B4">
        <w:rPr>
          <w:rStyle w:val="HideTWBExt"/>
          <w:rFonts w:cs="Arial"/>
        </w:rPr>
        <w:t>&lt;/DocAmend&gt;</w:t>
      </w:r>
    </w:p>
    <w:p w:rsidR="00B41597" w:rsidRPr="00BE22B4" w:rsidRDefault="00B41597">
      <w:pPr>
        <w:pStyle w:val="NormalBold"/>
      </w:pPr>
      <w:r w:rsidRPr="00BE22B4">
        <w:rPr>
          <w:rStyle w:val="HideTWBExt"/>
          <w:rFonts w:cs="Arial"/>
        </w:rPr>
        <w:t>&lt;Article&gt;</w:t>
      </w:r>
      <w:r w:rsidRPr="00BE22B4">
        <w:t xml:space="preserve">Articolul 40 </w:t>
      </w:r>
      <w:r w:rsidRPr="00BE22B4">
        <w:rPr>
          <w:cs/>
        </w:rPr>
        <w:t xml:space="preserve">– </w:t>
      </w:r>
      <w:r w:rsidRPr="00BE22B4">
        <w:t>alineatul 2</w:t>
      </w:r>
      <w:r w:rsidRPr="00BE22B4">
        <w:rPr>
          <w:rStyle w:val="HideTWBExt"/>
          <w:rFonts w:cs="Arial"/>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41597" w:rsidRPr="00BE22B4">
        <w:trPr>
          <w:trHeight w:hRule="exact" w:val="240"/>
          <w:jc w:val="center"/>
        </w:trPr>
        <w:tc>
          <w:tcPr>
            <w:tcW w:w="9752" w:type="dxa"/>
            <w:gridSpan w:val="2"/>
          </w:tcPr>
          <w:p w:rsidR="00B41597" w:rsidRPr="00BE22B4" w:rsidRDefault="00B41597"/>
        </w:tc>
      </w:tr>
      <w:tr w:rsidR="00B41597" w:rsidRPr="00BE22B4">
        <w:trPr>
          <w:trHeight w:val="240"/>
          <w:jc w:val="center"/>
        </w:trPr>
        <w:tc>
          <w:tcPr>
            <w:tcW w:w="4876" w:type="dxa"/>
          </w:tcPr>
          <w:p w:rsidR="00B41597" w:rsidRPr="00BE22B4" w:rsidRDefault="00B41597">
            <w:pPr>
              <w:pStyle w:val="ColumnHeading"/>
            </w:pPr>
            <w:r w:rsidRPr="00BE22B4">
              <w:t>Textul propus de Comisie</w:t>
            </w:r>
          </w:p>
        </w:tc>
        <w:tc>
          <w:tcPr>
            <w:tcW w:w="4876" w:type="dxa"/>
          </w:tcPr>
          <w:p w:rsidR="00B41597" w:rsidRPr="00BE22B4" w:rsidRDefault="00B41597">
            <w:pPr>
              <w:pStyle w:val="ColumnHeading"/>
            </w:pPr>
            <w:r w:rsidRPr="00BE22B4">
              <w:t>Amendamentul</w:t>
            </w:r>
          </w:p>
        </w:tc>
      </w:tr>
      <w:tr w:rsidR="00B41597" w:rsidRPr="00BE22B4">
        <w:trPr>
          <w:jc w:val="center"/>
        </w:trPr>
        <w:tc>
          <w:tcPr>
            <w:tcW w:w="4876" w:type="dxa"/>
          </w:tcPr>
          <w:p w:rsidR="00B41597" w:rsidRPr="00BE22B4" w:rsidRDefault="00B41597">
            <w:pPr>
              <w:pStyle w:val="Normal6"/>
            </w:pPr>
            <w:r w:rsidRPr="00BE22B4">
              <w:t>2.</w:t>
            </w:r>
            <w:r w:rsidRPr="00BE22B4">
              <w:tab/>
              <w:t xml:space="preserve">Autoritatea decizională încheie procedura accelerată de examinare în termen de două luni de la depunerea cererii. </w:t>
            </w:r>
            <w:r w:rsidRPr="00BE22B4">
              <w:rPr>
                <w:b/>
                <w:i/>
              </w:rPr>
              <w:t>În mod excepțional, în cazurile prevăzute la alineatul (1) litera (d), autoritatea decizională încheie procedura accelerată de examinare în termen de opt zile lucrătoare.</w:t>
            </w:r>
          </w:p>
        </w:tc>
        <w:tc>
          <w:tcPr>
            <w:tcW w:w="4876" w:type="dxa"/>
          </w:tcPr>
          <w:p w:rsidR="00B41597" w:rsidRPr="00BE22B4" w:rsidRDefault="00B41597">
            <w:pPr>
              <w:pStyle w:val="Normal6"/>
            </w:pPr>
            <w:r w:rsidRPr="00BE22B4">
              <w:t>2.</w:t>
            </w:r>
            <w:r w:rsidRPr="00BE22B4">
              <w:tab/>
              <w:t>Autoritatea decizională încheie procedura accelerată de examinare în termen de două luni de la depunerea cererii.</w:t>
            </w:r>
          </w:p>
        </w:tc>
      </w:tr>
    </w:tbl>
    <w:p w:rsidR="00B41597" w:rsidRPr="00BE22B4" w:rsidRDefault="00B41597">
      <w:pPr>
        <w:pStyle w:val="Olang"/>
        <w:rPr>
          <w:lang w:val="ro-RO"/>
        </w:rPr>
      </w:pPr>
      <w:r w:rsidRPr="00BE22B4">
        <w:rPr>
          <w:lang w:val="ro-RO"/>
        </w:rPr>
        <w:t xml:space="preserve">Or. </w:t>
      </w:r>
      <w:r w:rsidRPr="00BE22B4">
        <w:rPr>
          <w:rStyle w:val="HideTWBExt"/>
          <w:rFonts w:cs="Arial"/>
          <w:lang w:val="ro-RO"/>
        </w:rPr>
        <w:t>&lt;Original&gt;</w:t>
      </w:r>
      <w:r w:rsidRPr="00BE22B4">
        <w:rPr>
          <w:rStyle w:val="HideTWBInt"/>
          <w:lang w:val="ro-RO"/>
        </w:rPr>
        <w:t>{EN}</w:t>
      </w:r>
      <w:r w:rsidRPr="00BE22B4">
        <w:rPr>
          <w:lang w:val="ro-RO"/>
        </w:rPr>
        <w:t>en</w:t>
      </w:r>
      <w:r w:rsidRPr="00BE22B4">
        <w:rPr>
          <w:rStyle w:val="HideTWBExt"/>
          <w:rFonts w:cs="Arial"/>
          <w:lang w:val="ro-RO"/>
        </w:rPr>
        <w:t>&lt;/Original&gt;</w:t>
      </w:r>
    </w:p>
    <w:p w:rsidR="00B41597" w:rsidRPr="00BE22B4" w:rsidRDefault="00B41597">
      <w:r w:rsidRPr="00BE22B4">
        <w:rPr>
          <w:rStyle w:val="HideTWBExt"/>
          <w:rFonts w:cs="Arial"/>
        </w:rPr>
        <w:t>&lt;/Amend&gt;</w:t>
      </w:r>
    </w:p>
    <w:p w:rsidR="00B41597" w:rsidRPr="00BE22B4" w:rsidRDefault="00B41597">
      <w:pPr>
        <w:pStyle w:val="AMNumberTabs"/>
      </w:pPr>
      <w:r w:rsidRPr="00BE22B4">
        <w:rPr>
          <w:rStyle w:val="HideTWBExt"/>
          <w:rFonts w:cs="Arial"/>
        </w:rPr>
        <w:t>&lt;Amend&gt;</w:t>
      </w:r>
      <w:r w:rsidRPr="00BE22B4">
        <w:t>Amendamentul</w:t>
      </w:r>
      <w:r w:rsidRPr="00BE22B4">
        <w:tab/>
      </w:r>
      <w:r w:rsidRPr="00BE22B4">
        <w:tab/>
      </w:r>
      <w:r w:rsidRPr="00BE22B4">
        <w:rPr>
          <w:rStyle w:val="HideTWBExt"/>
          <w:rFonts w:cs="Arial"/>
        </w:rPr>
        <w:t>&lt;NumAm&gt;</w:t>
      </w:r>
      <w:r w:rsidRPr="00BE22B4">
        <w:t>1260</w:t>
      </w:r>
      <w:r w:rsidRPr="00BE22B4">
        <w:rPr>
          <w:rStyle w:val="HideTWBExt"/>
          <w:rFonts w:cs="Arial"/>
        </w:rPr>
        <w:t>&lt;/NumAm&gt;</w:t>
      </w:r>
    </w:p>
    <w:p w:rsidR="00B41597" w:rsidRPr="00BE22B4" w:rsidRDefault="00B41597">
      <w:pPr>
        <w:pStyle w:val="NormalBold"/>
      </w:pPr>
      <w:r w:rsidRPr="00BE22B4">
        <w:rPr>
          <w:rStyle w:val="HideTWBExt"/>
          <w:rFonts w:cs="Arial"/>
        </w:rPr>
        <w:t>&lt;RepeatBlock-By&gt;&lt;Members&gt;</w:t>
      </w:r>
      <w:r w:rsidRPr="00BE22B4">
        <w:t>Péter Niedermüller, Josef Weidenholzer, Ana Gomes</w:t>
      </w:r>
      <w:r w:rsidRPr="00BE22B4">
        <w:rPr>
          <w:rStyle w:val="HideTWBExt"/>
          <w:rFonts w:cs="Arial"/>
        </w:rPr>
        <w:t>&lt;/Members&gt;</w:t>
      </w:r>
    </w:p>
    <w:p w:rsidR="00B41597" w:rsidRPr="00BE22B4" w:rsidRDefault="00B41597">
      <w:pPr>
        <w:pStyle w:val="NormalBold"/>
      </w:pPr>
      <w:r w:rsidRPr="00BE22B4">
        <w:rPr>
          <w:rStyle w:val="HideTWBExt"/>
          <w:rFonts w:cs="Arial"/>
        </w:rPr>
        <w:t>&lt;/RepeatBlock-By&gt;</w:t>
      </w:r>
    </w:p>
    <w:p w:rsidR="00B41597" w:rsidRPr="00BE22B4" w:rsidRDefault="00B41597">
      <w:pPr>
        <w:pStyle w:val="NormalBold"/>
      </w:pPr>
      <w:r w:rsidRPr="00BE22B4">
        <w:rPr>
          <w:rStyle w:val="HideTWBExt"/>
          <w:rFonts w:cs="Arial"/>
        </w:rPr>
        <w:t>&lt;DocAmend&gt;</w:t>
      </w:r>
      <w:r w:rsidRPr="00BE22B4">
        <w:t>Propunere de regulament</w:t>
      </w:r>
      <w:r w:rsidRPr="00BE22B4">
        <w:rPr>
          <w:rStyle w:val="HideTWBExt"/>
          <w:rFonts w:cs="Arial"/>
        </w:rPr>
        <w:t>&lt;/DocAmend&gt;</w:t>
      </w:r>
    </w:p>
    <w:p w:rsidR="00B41597" w:rsidRPr="00BE22B4" w:rsidRDefault="00B41597">
      <w:pPr>
        <w:pStyle w:val="NormalBold"/>
      </w:pPr>
      <w:r w:rsidRPr="00BE22B4">
        <w:rPr>
          <w:rStyle w:val="HideTWBExt"/>
          <w:rFonts w:cs="Arial"/>
        </w:rPr>
        <w:t>&lt;Article&gt;</w:t>
      </w:r>
      <w:r w:rsidRPr="00BE22B4">
        <w:t xml:space="preserve">Articolul 40 </w:t>
      </w:r>
      <w:r w:rsidRPr="00BE22B4">
        <w:rPr>
          <w:cs/>
        </w:rPr>
        <w:t xml:space="preserve">– </w:t>
      </w:r>
      <w:r w:rsidRPr="00BE22B4">
        <w:t>alineatul 2</w:t>
      </w:r>
      <w:r w:rsidRPr="00BE22B4">
        <w:rPr>
          <w:rStyle w:val="HideTWBExt"/>
          <w:rFonts w:cs="Arial"/>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41597" w:rsidRPr="00BE22B4">
        <w:trPr>
          <w:trHeight w:hRule="exact" w:val="240"/>
          <w:jc w:val="center"/>
        </w:trPr>
        <w:tc>
          <w:tcPr>
            <w:tcW w:w="9752" w:type="dxa"/>
            <w:gridSpan w:val="2"/>
          </w:tcPr>
          <w:p w:rsidR="00B41597" w:rsidRPr="00BE22B4" w:rsidRDefault="00B41597"/>
        </w:tc>
      </w:tr>
      <w:tr w:rsidR="00B41597" w:rsidRPr="00BE22B4">
        <w:trPr>
          <w:trHeight w:val="240"/>
          <w:jc w:val="center"/>
        </w:trPr>
        <w:tc>
          <w:tcPr>
            <w:tcW w:w="4876" w:type="dxa"/>
          </w:tcPr>
          <w:p w:rsidR="00B41597" w:rsidRPr="00BE22B4" w:rsidRDefault="00B41597">
            <w:pPr>
              <w:pStyle w:val="ColumnHeading"/>
            </w:pPr>
            <w:r w:rsidRPr="00BE22B4">
              <w:t>Textul propus de Comisie</w:t>
            </w:r>
          </w:p>
        </w:tc>
        <w:tc>
          <w:tcPr>
            <w:tcW w:w="4876" w:type="dxa"/>
          </w:tcPr>
          <w:p w:rsidR="00B41597" w:rsidRPr="00BE22B4" w:rsidRDefault="00B41597">
            <w:pPr>
              <w:pStyle w:val="ColumnHeading"/>
            </w:pPr>
            <w:r w:rsidRPr="00BE22B4">
              <w:t>Amendamentul</w:t>
            </w:r>
          </w:p>
        </w:tc>
      </w:tr>
      <w:tr w:rsidR="00B41597" w:rsidRPr="00BE22B4">
        <w:trPr>
          <w:jc w:val="center"/>
        </w:trPr>
        <w:tc>
          <w:tcPr>
            <w:tcW w:w="4876" w:type="dxa"/>
          </w:tcPr>
          <w:p w:rsidR="00B41597" w:rsidRPr="00BE22B4" w:rsidRDefault="00B41597">
            <w:pPr>
              <w:pStyle w:val="Normal6"/>
            </w:pPr>
            <w:r w:rsidRPr="00BE22B4">
              <w:t>2.</w:t>
            </w:r>
            <w:r w:rsidRPr="00BE22B4">
              <w:tab/>
              <w:t xml:space="preserve">Autoritatea decizională încheie procedura accelerată de examinare în termen de două luni de la depunerea cererii. </w:t>
            </w:r>
            <w:r w:rsidRPr="00BE22B4">
              <w:rPr>
                <w:b/>
                <w:i/>
              </w:rPr>
              <w:t>În mod excepțional, în cazurile prevăzute la alineatul (1) litera (d), autoritatea decizională încheie procedura accelerată de examinare în termen de opt zile lucrătoare.</w:t>
            </w:r>
          </w:p>
        </w:tc>
        <w:tc>
          <w:tcPr>
            <w:tcW w:w="4876" w:type="dxa"/>
          </w:tcPr>
          <w:p w:rsidR="00B41597" w:rsidRPr="00BE22B4" w:rsidRDefault="00B41597">
            <w:pPr>
              <w:pStyle w:val="Normal6"/>
            </w:pPr>
            <w:r w:rsidRPr="00BE22B4">
              <w:t>2.</w:t>
            </w:r>
            <w:r w:rsidRPr="00BE22B4">
              <w:tab/>
              <w:t>Autoritatea decizională încheie procedura accelerată de examinare în termen de două luni de la depunerea cererii.</w:t>
            </w:r>
          </w:p>
        </w:tc>
      </w:tr>
    </w:tbl>
    <w:p w:rsidR="00B41597" w:rsidRPr="00BE22B4" w:rsidRDefault="00B41597">
      <w:pPr>
        <w:pStyle w:val="Olang"/>
        <w:rPr>
          <w:lang w:val="ro-RO"/>
        </w:rPr>
      </w:pPr>
      <w:r w:rsidRPr="00BE22B4">
        <w:rPr>
          <w:lang w:val="ro-RO"/>
        </w:rPr>
        <w:t xml:space="preserve">Or. </w:t>
      </w:r>
      <w:r w:rsidRPr="00BE22B4">
        <w:rPr>
          <w:rStyle w:val="HideTWBExt"/>
          <w:rFonts w:cs="Arial"/>
          <w:lang w:val="ro-RO"/>
        </w:rPr>
        <w:t>&lt;Original&gt;</w:t>
      </w:r>
      <w:r w:rsidRPr="00BE22B4">
        <w:rPr>
          <w:rStyle w:val="HideTWBInt"/>
          <w:lang w:val="ro-RO"/>
        </w:rPr>
        <w:t>{EN}</w:t>
      </w:r>
      <w:r w:rsidRPr="00BE22B4">
        <w:rPr>
          <w:lang w:val="ro-RO"/>
        </w:rPr>
        <w:t>en</w:t>
      </w:r>
      <w:r w:rsidRPr="00BE22B4">
        <w:rPr>
          <w:rStyle w:val="HideTWBExt"/>
          <w:rFonts w:cs="Arial"/>
          <w:lang w:val="ro-RO"/>
        </w:rPr>
        <w:t>&lt;/Original&gt;</w:t>
      </w:r>
    </w:p>
    <w:p w:rsidR="00B41597" w:rsidRPr="00BE22B4" w:rsidRDefault="00B41597">
      <w:pPr>
        <w:pStyle w:val="JustificationTitle"/>
        <w:rPr>
          <w:lang w:val="ro-RO"/>
        </w:rPr>
      </w:pPr>
      <w:r w:rsidRPr="00BE22B4">
        <w:rPr>
          <w:rStyle w:val="HideTWBExt"/>
          <w:rFonts w:cs="Arial"/>
          <w:lang w:val="ro-RO"/>
        </w:rPr>
        <w:t>&lt;TitreJust&gt;</w:t>
      </w:r>
      <w:r w:rsidRPr="00BE22B4">
        <w:rPr>
          <w:lang w:val="ro-RO"/>
        </w:rPr>
        <w:t>Justificare</w:t>
      </w:r>
      <w:r w:rsidRPr="00BE22B4">
        <w:rPr>
          <w:rStyle w:val="HideTWBExt"/>
          <w:rFonts w:cs="Arial"/>
          <w:lang w:val="ro-RO"/>
        </w:rPr>
        <w:t>&lt;/TitreJust&gt;</w:t>
      </w:r>
    </w:p>
    <w:p w:rsidR="00B41597" w:rsidRPr="00BE22B4" w:rsidRDefault="00B41597">
      <w:pPr>
        <w:pStyle w:val="Normal12Italic"/>
        <w:rPr>
          <w:lang w:val="ro-RO"/>
        </w:rPr>
      </w:pPr>
      <w:r w:rsidRPr="00BE22B4">
        <w:rPr>
          <w:lang w:val="ro-RO"/>
        </w:rPr>
        <w:t>Acesta este un termen suplimentar inutil impus autorității decizionale. Dacă se aplică procedura accelerată, ar trebui adoptată o decizie în termen de două luni.</w:t>
      </w:r>
    </w:p>
    <w:p w:rsidR="00B41597" w:rsidRPr="00BE22B4" w:rsidRDefault="00B41597">
      <w:r w:rsidRPr="00BE22B4">
        <w:rPr>
          <w:rStyle w:val="HideTWBExt"/>
          <w:rFonts w:cs="Arial"/>
        </w:rPr>
        <w:t>&lt;/Amend&gt;</w:t>
      </w:r>
    </w:p>
    <w:p w:rsidR="00B41597" w:rsidRPr="00BE22B4" w:rsidRDefault="00B41597">
      <w:pPr>
        <w:pStyle w:val="AMNumberTabs"/>
      </w:pPr>
      <w:r w:rsidRPr="00BE22B4">
        <w:rPr>
          <w:rStyle w:val="HideTWBExt"/>
          <w:rFonts w:cs="Arial"/>
        </w:rPr>
        <w:lastRenderedPageBreak/>
        <w:t>&lt;Amend&gt;</w:t>
      </w:r>
      <w:r w:rsidRPr="00BE22B4">
        <w:t>Amendamentul</w:t>
      </w:r>
      <w:r w:rsidRPr="00BE22B4">
        <w:tab/>
      </w:r>
      <w:r w:rsidRPr="00BE22B4">
        <w:tab/>
      </w:r>
      <w:r w:rsidRPr="00BE22B4">
        <w:rPr>
          <w:rStyle w:val="HideTWBExt"/>
          <w:rFonts w:cs="Arial"/>
        </w:rPr>
        <w:t>&lt;NumAm&gt;</w:t>
      </w:r>
      <w:r w:rsidRPr="00BE22B4">
        <w:t>1261</w:t>
      </w:r>
      <w:r w:rsidRPr="00BE22B4">
        <w:rPr>
          <w:rStyle w:val="HideTWBExt"/>
          <w:rFonts w:cs="Arial"/>
        </w:rPr>
        <w:t>&lt;/NumAm&gt;</w:t>
      </w:r>
    </w:p>
    <w:p w:rsidR="00B41597" w:rsidRPr="00BE22B4" w:rsidRDefault="00B41597">
      <w:pPr>
        <w:pStyle w:val="NormalBold"/>
      </w:pPr>
      <w:r w:rsidRPr="00BE22B4">
        <w:rPr>
          <w:rStyle w:val="HideTWBExt"/>
          <w:rFonts w:cs="Arial"/>
        </w:rPr>
        <w:t>&lt;RepeatBlock-By&gt;&lt;Members&gt;</w:t>
      </w:r>
      <w:r w:rsidRPr="00BE22B4">
        <w:t>Jussi Halla-aho</w:t>
      </w:r>
      <w:r w:rsidRPr="00BE22B4">
        <w:rPr>
          <w:rStyle w:val="HideTWBExt"/>
          <w:rFonts w:cs="Arial"/>
        </w:rPr>
        <w:t>&lt;/Members&gt;</w:t>
      </w:r>
    </w:p>
    <w:p w:rsidR="00B41597" w:rsidRPr="00BE22B4" w:rsidRDefault="00B41597">
      <w:pPr>
        <w:pStyle w:val="NormalBold"/>
      </w:pPr>
      <w:r w:rsidRPr="00BE22B4">
        <w:rPr>
          <w:rStyle w:val="HideTWBExt"/>
          <w:rFonts w:cs="Arial"/>
        </w:rPr>
        <w:t>&lt;/RepeatBlock-By&gt;</w:t>
      </w:r>
    </w:p>
    <w:p w:rsidR="00B41597" w:rsidRPr="00BE22B4" w:rsidRDefault="00B41597">
      <w:pPr>
        <w:pStyle w:val="NormalBold"/>
      </w:pPr>
      <w:r w:rsidRPr="00BE22B4">
        <w:rPr>
          <w:rStyle w:val="HideTWBExt"/>
          <w:rFonts w:cs="Arial"/>
        </w:rPr>
        <w:t>&lt;DocAmend&gt;</w:t>
      </w:r>
      <w:r w:rsidRPr="00BE22B4">
        <w:t>Propunere de regulament</w:t>
      </w:r>
      <w:r w:rsidRPr="00BE22B4">
        <w:rPr>
          <w:rStyle w:val="HideTWBExt"/>
          <w:rFonts w:cs="Arial"/>
        </w:rPr>
        <w:t>&lt;/DocAmend&gt;</w:t>
      </w:r>
    </w:p>
    <w:p w:rsidR="00B41597" w:rsidRPr="00BE22B4" w:rsidRDefault="00B41597">
      <w:pPr>
        <w:pStyle w:val="NormalBold"/>
      </w:pPr>
      <w:r w:rsidRPr="00BE22B4">
        <w:rPr>
          <w:rStyle w:val="HideTWBExt"/>
          <w:rFonts w:cs="Arial"/>
        </w:rPr>
        <w:t>&lt;Article&gt;</w:t>
      </w:r>
      <w:r w:rsidRPr="00BE22B4">
        <w:t xml:space="preserve">Articolul 40 </w:t>
      </w:r>
      <w:r w:rsidRPr="00BE22B4">
        <w:rPr>
          <w:cs/>
        </w:rPr>
        <w:t xml:space="preserve">– </w:t>
      </w:r>
      <w:r w:rsidRPr="00BE22B4">
        <w:t>alineatul 2</w:t>
      </w:r>
      <w:r w:rsidRPr="00BE22B4">
        <w:rPr>
          <w:rStyle w:val="HideTWBExt"/>
          <w:rFonts w:cs="Arial"/>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41597" w:rsidRPr="00BE22B4">
        <w:trPr>
          <w:trHeight w:hRule="exact" w:val="240"/>
          <w:jc w:val="center"/>
        </w:trPr>
        <w:tc>
          <w:tcPr>
            <w:tcW w:w="9752" w:type="dxa"/>
            <w:gridSpan w:val="2"/>
          </w:tcPr>
          <w:p w:rsidR="00B41597" w:rsidRPr="00BE22B4" w:rsidRDefault="00B41597"/>
        </w:tc>
      </w:tr>
      <w:tr w:rsidR="00B41597" w:rsidRPr="00BE22B4">
        <w:trPr>
          <w:trHeight w:val="240"/>
          <w:jc w:val="center"/>
        </w:trPr>
        <w:tc>
          <w:tcPr>
            <w:tcW w:w="4876" w:type="dxa"/>
          </w:tcPr>
          <w:p w:rsidR="00B41597" w:rsidRPr="00BE22B4" w:rsidRDefault="00B41597">
            <w:pPr>
              <w:pStyle w:val="ColumnHeading"/>
            </w:pPr>
            <w:r w:rsidRPr="00BE22B4">
              <w:t>Textul propus de Comisie</w:t>
            </w:r>
          </w:p>
        </w:tc>
        <w:tc>
          <w:tcPr>
            <w:tcW w:w="4876" w:type="dxa"/>
          </w:tcPr>
          <w:p w:rsidR="00B41597" w:rsidRPr="00BE22B4" w:rsidRDefault="00B41597">
            <w:pPr>
              <w:pStyle w:val="ColumnHeading"/>
            </w:pPr>
            <w:r w:rsidRPr="00BE22B4">
              <w:t>Amendamentul</w:t>
            </w:r>
          </w:p>
        </w:tc>
      </w:tr>
      <w:tr w:rsidR="00B41597" w:rsidRPr="00BE22B4">
        <w:trPr>
          <w:jc w:val="center"/>
        </w:trPr>
        <w:tc>
          <w:tcPr>
            <w:tcW w:w="4876" w:type="dxa"/>
          </w:tcPr>
          <w:p w:rsidR="00B41597" w:rsidRPr="00BE22B4" w:rsidRDefault="00B41597">
            <w:pPr>
              <w:pStyle w:val="Normal6"/>
            </w:pPr>
            <w:r w:rsidRPr="00BE22B4">
              <w:t>2.</w:t>
            </w:r>
            <w:r w:rsidRPr="00BE22B4">
              <w:tab/>
              <w:t xml:space="preserve">Autoritatea decizională încheie procedura accelerată de examinare în termen de două luni de la depunerea cererii. În mod excepțional, în cazurile prevăzute la alineatul (1) </w:t>
            </w:r>
            <w:r w:rsidRPr="00BE22B4">
              <w:rPr>
                <w:b/>
                <w:i/>
              </w:rPr>
              <w:t>litera</w:t>
            </w:r>
            <w:r w:rsidRPr="00BE22B4">
              <w:t xml:space="preserve"> (d), autoritatea decizională încheie procedura accelerată de examinare în termen de opt zile lucrătoare.</w:t>
            </w:r>
          </w:p>
        </w:tc>
        <w:tc>
          <w:tcPr>
            <w:tcW w:w="4876" w:type="dxa"/>
          </w:tcPr>
          <w:p w:rsidR="00B41597" w:rsidRPr="00BE22B4" w:rsidRDefault="00B41597">
            <w:pPr>
              <w:pStyle w:val="Normal6"/>
            </w:pPr>
            <w:r w:rsidRPr="00BE22B4">
              <w:t>2.</w:t>
            </w:r>
            <w:r w:rsidRPr="00BE22B4">
              <w:tab/>
              <w:t xml:space="preserve">Autoritatea decizională încheie procedura accelerată de examinare în termen de două luni de la depunerea cererii. În mod excepțional, în cazurile prevăzute la alineatul (1) </w:t>
            </w:r>
            <w:r w:rsidRPr="00BE22B4">
              <w:rPr>
                <w:b/>
                <w:i/>
              </w:rPr>
              <w:t xml:space="preserve">literele </w:t>
            </w:r>
            <w:r w:rsidRPr="00BE22B4">
              <w:t xml:space="preserve">(d) </w:t>
            </w:r>
            <w:r w:rsidRPr="00BE22B4">
              <w:rPr>
                <w:b/>
                <w:i/>
              </w:rPr>
              <w:t>și (h)</w:t>
            </w:r>
            <w:r w:rsidRPr="00BE22B4">
              <w:t>, autoritatea decizională încheie procedura accelerată de examinare în termen de opt zile lucrătoare.</w:t>
            </w:r>
          </w:p>
        </w:tc>
      </w:tr>
    </w:tbl>
    <w:p w:rsidR="00B41597" w:rsidRPr="00BE22B4" w:rsidRDefault="00B41597">
      <w:pPr>
        <w:pStyle w:val="Olang"/>
        <w:rPr>
          <w:lang w:val="ro-RO"/>
        </w:rPr>
      </w:pPr>
      <w:r w:rsidRPr="00BE22B4">
        <w:rPr>
          <w:lang w:val="ro-RO"/>
        </w:rPr>
        <w:t xml:space="preserve">Or. </w:t>
      </w:r>
      <w:r w:rsidRPr="00BE22B4">
        <w:rPr>
          <w:rStyle w:val="HideTWBExt"/>
          <w:rFonts w:cs="Arial"/>
          <w:lang w:val="ro-RO"/>
        </w:rPr>
        <w:t>&lt;Original&gt;</w:t>
      </w:r>
      <w:r w:rsidRPr="00BE22B4">
        <w:rPr>
          <w:rStyle w:val="HideTWBInt"/>
          <w:lang w:val="ro-RO"/>
        </w:rPr>
        <w:t>{EN}</w:t>
      </w:r>
      <w:r w:rsidRPr="00BE22B4">
        <w:rPr>
          <w:lang w:val="ro-RO"/>
        </w:rPr>
        <w:t>en</w:t>
      </w:r>
      <w:r w:rsidRPr="00BE22B4">
        <w:rPr>
          <w:rStyle w:val="HideTWBExt"/>
          <w:rFonts w:cs="Arial"/>
          <w:lang w:val="ro-RO"/>
        </w:rPr>
        <w:t>&lt;/Original&gt;</w:t>
      </w:r>
    </w:p>
    <w:p w:rsidR="00B41597" w:rsidRPr="00BE22B4" w:rsidRDefault="00B41597">
      <w:r w:rsidRPr="00BE22B4">
        <w:rPr>
          <w:rStyle w:val="HideTWBExt"/>
          <w:rFonts w:cs="Arial"/>
        </w:rPr>
        <w:t>&lt;/Amend&gt;</w:t>
      </w:r>
    </w:p>
    <w:p w:rsidR="00B41597" w:rsidRPr="00BE22B4" w:rsidRDefault="00B41597">
      <w:pPr>
        <w:pStyle w:val="AMNumberTabs"/>
      </w:pPr>
      <w:r w:rsidRPr="00BE22B4">
        <w:rPr>
          <w:rStyle w:val="HideTWBExt"/>
          <w:rFonts w:cs="Arial"/>
        </w:rPr>
        <w:t>&lt;Amend&gt;</w:t>
      </w:r>
      <w:r w:rsidRPr="00BE22B4">
        <w:t>Amendamentul</w:t>
      </w:r>
      <w:r w:rsidRPr="00BE22B4">
        <w:tab/>
      </w:r>
      <w:r w:rsidRPr="00BE22B4">
        <w:tab/>
      </w:r>
      <w:r w:rsidRPr="00BE22B4">
        <w:rPr>
          <w:rStyle w:val="HideTWBExt"/>
          <w:rFonts w:cs="Arial"/>
        </w:rPr>
        <w:t>&lt;NumAm&gt;</w:t>
      </w:r>
      <w:r w:rsidRPr="00BE22B4">
        <w:t>1262</w:t>
      </w:r>
      <w:r w:rsidRPr="00BE22B4">
        <w:rPr>
          <w:rStyle w:val="HideTWBExt"/>
          <w:rFonts w:cs="Arial"/>
        </w:rPr>
        <w:t>&lt;/NumAm&gt;</w:t>
      </w:r>
    </w:p>
    <w:p w:rsidR="00B41597" w:rsidRPr="00BE22B4" w:rsidRDefault="00B41597">
      <w:pPr>
        <w:pStyle w:val="NormalBold"/>
      </w:pPr>
      <w:r w:rsidRPr="00BE22B4">
        <w:rPr>
          <w:rStyle w:val="HideTWBExt"/>
          <w:rFonts w:cs="Arial"/>
        </w:rPr>
        <w:t>&lt;RepeatBlock-By&gt;&lt;Members&gt;</w:t>
      </w:r>
      <w:r w:rsidRPr="00BE22B4">
        <w:t>Ska Keller</w:t>
      </w:r>
      <w:r w:rsidRPr="00BE22B4">
        <w:rPr>
          <w:rStyle w:val="HideTWBExt"/>
          <w:rFonts w:cs="Arial"/>
        </w:rPr>
        <w:t>&lt;/Members&gt;</w:t>
      </w:r>
    </w:p>
    <w:p w:rsidR="00B41597" w:rsidRPr="00BE22B4" w:rsidRDefault="00B41597">
      <w:r w:rsidRPr="00BE22B4">
        <w:rPr>
          <w:rStyle w:val="HideTWBExt"/>
          <w:rFonts w:cs="Arial"/>
        </w:rPr>
        <w:t>&lt;AuNomDe&gt;</w:t>
      </w:r>
      <w:r w:rsidRPr="00BE22B4">
        <w:rPr>
          <w:rStyle w:val="HideTWBInt"/>
        </w:rPr>
        <w:t>{Verts/ALE}</w:t>
      </w:r>
      <w:r w:rsidRPr="00BE22B4">
        <w:t>în numele Grupului Verts/ALE</w:t>
      </w:r>
      <w:r w:rsidRPr="00BE22B4">
        <w:rPr>
          <w:rStyle w:val="HideTWBExt"/>
          <w:rFonts w:cs="Arial"/>
        </w:rPr>
        <w:t>&lt;/AuNomDe&gt;</w:t>
      </w:r>
    </w:p>
    <w:p w:rsidR="00B41597" w:rsidRPr="00BE22B4" w:rsidRDefault="00B41597">
      <w:pPr>
        <w:pStyle w:val="NormalBold"/>
      </w:pPr>
      <w:r w:rsidRPr="00BE22B4">
        <w:rPr>
          <w:rStyle w:val="HideTWBExt"/>
          <w:rFonts w:cs="Arial"/>
        </w:rPr>
        <w:t>&lt;Members&gt;</w:t>
      </w:r>
      <w:r w:rsidRPr="00BE22B4">
        <w:t>Judith Sargentini</w:t>
      </w:r>
      <w:r w:rsidRPr="00BE22B4">
        <w:rPr>
          <w:rStyle w:val="HideTWBExt"/>
          <w:rFonts w:cs="Arial"/>
        </w:rPr>
        <w:t>&lt;/Members&gt;</w:t>
      </w:r>
    </w:p>
    <w:p w:rsidR="00B41597" w:rsidRPr="00BE22B4" w:rsidRDefault="00B41597">
      <w:pPr>
        <w:pStyle w:val="NormalBold"/>
      </w:pPr>
      <w:r w:rsidRPr="00BE22B4">
        <w:rPr>
          <w:rStyle w:val="HideTWBExt"/>
          <w:rFonts w:cs="Arial"/>
        </w:rPr>
        <w:t>&lt;/RepeatBlock-By&gt;</w:t>
      </w:r>
    </w:p>
    <w:p w:rsidR="00B41597" w:rsidRPr="00BE22B4" w:rsidRDefault="00B41597">
      <w:pPr>
        <w:pStyle w:val="NormalBold"/>
      </w:pPr>
      <w:r w:rsidRPr="00BE22B4">
        <w:rPr>
          <w:rStyle w:val="HideTWBExt"/>
          <w:rFonts w:cs="Arial"/>
        </w:rPr>
        <w:t>&lt;DocAmend&gt;</w:t>
      </w:r>
      <w:r w:rsidRPr="00BE22B4">
        <w:t>Propunere de regulament</w:t>
      </w:r>
      <w:r w:rsidRPr="00BE22B4">
        <w:rPr>
          <w:rStyle w:val="HideTWBExt"/>
          <w:rFonts w:cs="Arial"/>
        </w:rPr>
        <w:t>&lt;/DocAmend&gt;</w:t>
      </w:r>
    </w:p>
    <w:p w:rsidR="00B41597" w:rsidRPr="00BE22B4" w:rsidRDefault="00B41597">
      <w:pPr>
        <w:pStyle w:val="NormalBold"/>
      </w:pPr>
      <w:r w:rsidRPr="00BE22B4">
        <w:rPr>
          <w:rStyle w:val="HideTWBExt"/>
          <w:rFonts w:cs="Arial"/>
        </w:rPr>
        <w:t>&lt;Article&gt;</w:t>
      </w:r>
      <w:r w:rsidRPr="00BE22B4">
        <w:t xml:space="preserve">Articolul 40 </w:t>
      </w:r>
      <w:r w:rsidRPr="00BE22B4">
        <w:rPr>
          <w:cs/>
        </w:rPr>
        <w:t xml:space="preserve">– </w:t>
      </w:r>
      <w:r w:rsidRPr="00BE22B4">
        <w:t>alineatul 2 a (nou)</w:t>
      </w:r>
      <w:r w:rsidRPr="00BE22B4">
        <w:rPr>
          <w:rStyle w:val="HideTWBExt"/>
          <w:rFonts w:cs="Arial"/>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41597" w:rsidRPr="00BE22B4">
        <w:trPr>
          <w:trHeight w:hRule="exact" w:val="240"/>
          <w:jc w:val="center"/>
        </w:trPr>
        <w:tc>
          <w:tcPr>
            <w:tcW w:w="9752" w:type="dxa"/>
            <w:gridSpan w:val="2"/>
          </w:tcPr>
          <w:p w:rsidR="00B41597" w:rsidRPr="00BE22B4" w:rsidRDefault="00B41597"/>
        </w:tc>
      </w:tr>
      <w:tr w:rsidR="00B41597" w:rsidRPr="00BE22B4">
        <w:trPr>
          <w:trHeight w:val="240"/>
          <w:jc w:val="center"/>
        </w:trPr>
        <w:tc>
          <w:tcPr>
            <w:tcW w:w="4876" w:type="dxa"/>
          </w:tcPr>
          <w:p w:rsidR="00B41597" w:rsidRPr="00BE22B4" w:rsidRDefault="00B41597">
            <w:pPr>
              <w:pStyle w:val="ColumnHeading"/>
            </w:pPr>
            <w:r w:rsidRPr="00BE22B4">
              <w:t>Textul propus de Comisie</w:t>
            </w:r>
          </w:p>
        </w:tc>
        <w:tc>
          <w:tcPr>
            <w:tcW w:w="4876" w:type="dxa"/>
          </w:tcPr>
          <w:p w:rsidR="00B41597" w:rsidRPr="00BE22B4" w:rsidRDefault="00B41597">
            <w:pPr>
              <w:pStyle w:val="ColumnHeading"/>
            </w:pPr>
            <w:r w:rsidRPr="00BE22B4">
              <w:t>Amendamentul</w:t>
            </w:r>
          </w:p>
        </w:tc>
      </w:tr>
      <w:tr w:rsidR="00B41597" w:rsidRPr="00BE22B4">
        <w:trPr>
          <w:jc w:val="center"/>
        </w:trPr>
        <w:tc>
          <w:tcPr>
            <w:tcW w:w="4876" w:type="dxa"/>
          </w:tcPr>
          <w:p w:rsidR="00B41597" w:rsidRPr="00BE22B4" w:rsidRDefault="00B41597">
            <w:pPr>
              <w:pStyle w:val="Normal6"/>
            </w:pPr>
          </w:p>
        </w:tc>
        <w:tc>
          <w:tcPr>
            <w:tcW w:w="4876" w:type="dxa"/>
          </w:tcPr>
          <w:p w:rsidR="00B41597" w:rsidRPr="00BE22B4" w:rsidRDefault="00B41597">
            <w:pPr>
              <w:pStyle w:val="Normal6"/>
            </w:pPr>
            <w:r w:rsidRPr="00BE22B4">
              <w:rPr>
                <w:b/>
                <w:i/>
              </w:rPr>
              <w:t>2a.</w:t>
            </w:r>
            <w:r w:rsidRPr="00BE22B4">
              <w:tab/>
            </w:r>
            <w:r w:rsidRPr="00BE22B4">
              <w:rPr>
                <w:b/>
                <w:i/>
              </w:rPr>
              <w:t>Statul membru responsabil permite solicitanților să rămână pe teritoriul său până la expirarea termenului prevăzut pentru exercitarea dreptului lor la o cale de atac eficientă și, în cazul în care acest drept a fost exercitat în termenul respectiv, până la soluționarea căii de atac, în conformitate cu articolul 54 din prezentul regulament.</w:t>
            </w:r>
          </w:p>
        </w:tc>
      </w:tr>
    </w:tbl>
    <w:p w:rsidR="00B41597" w:rsidRPr="00BE22B4" w:rsidRDefault="00B41597">
      <w:pPr>
        <w:pStyle w:val="Olang"/>
        <w:rPr>
          <w:lang w:val="ro-RO"/>
        </w:rPr>
      </w:pPr>
      <w:r w:rsidRPr="00BE22B4">
        <w:rPr>
          <w:lang w:val="ro-RO"/>
        </w:rPr>
        <w:t xml:space="preserve">Or. </w:t>
      </w:r>
      <w:r w:rsidRPr="00BE22B4">
        <w:rPr>
          <w:rStyle w:val="HideTWBExt"/>
          <w:rFonts w:cs="Arial"/>
          <w:lang w:val="ro-RO"/>
        </w:rPr>
        <w:t>&lt;Original&gt;</w:t>
      </w:r>
      <w:r w:rsidRPr="00BE22B4">
        <w:rPr>
          <w:rStyle w:val="HideTWBInt"/>
          <w:lang w:val="ro-RO"/>
        </w:rPr>
        <w:t>{EN}</w:t>
      </w:r>
      <w:r w:rsidRPr="00BE22B4">
        <w:rPr>
          <w:lang w:val="ro-RO"/>
        </w:rPr>
        <w:t>en</w:t>
      </w:r>
      <w:r w:rsidRPr="00BE22B4">
        <w:rPr>
          <w:rStyle w:val="HideTWBExt"/>
          <w:rFonts w:cs="Arial"/>
          <w:lang w:val="ro-RO"/>
        </w:rPr>
        <w:t>&lt;/Original&gt;</w:t>
      </w:r>
    </w:p>
    <w:p w:rsidR="00B41597" w:rsidRPr="00BE22B4" w:rsidRDefault="00B41597">
      <w:r w:rsidRPr="00BE22B4">
        <w:rPr>
          <w:rStyle w:val="HideTWBExt"/>
          <w:rFonts w:cs="Arial"/>
        </w:rPr>
        <w:t>&lt;/Amend&gt;</w:t>
      </w:r>
    </w:p>
    <w:p w:rsidR="00B41597" w:rsidRPr="00BE22B4" w:rsidRDefault="00B41597">
      <w:pPr>
        <w:pStyle w:val="AMNumberTabs"/>
      </w:pPr>
      <w:r w:rsidRPr="00BE22B4">
        <w:rPr>
          <w:rStyle w:val="HideTWBExt"/>
          <w:rFonts w:cs="Arial"/>
        </w:rPr>
        <w:t>&lt;Amend&gt;</w:t>
      </w:r>
      <w:r w:rsidRPr="00BE22B4">
        <w:t>Amendamentul</w:t>
      </w:r>
      <w:r w:rsidRPr="00BE22B4">
        <w:tab/>
      </w:r>
      <w:r w:rsidRPr="00BE22B4">
        <w:tab/>
      </w:r>
      <w:r w:rsidRPr="00BE22B4">
        <w:rPr>
          <w:rStyle w:val="HideTWBExt"/>
          <w:rFonts w:cs="Arial"/>
        </w:rPr>
        <w:t>&lt;NumAm&gt;</w:t>
      </w:r>
      <w:r w:rsidRPr="00BE22B4">
        <w:t>1263</w:t>
      </w:r>
      <w:r w:rsidRPr="00BE22B4">
        <w:rPr>
          <w:rStyle w:val="HideTWBExt"/>
          <w:rFonts w:cs="Arial"/>
        </w:rPr>
        <w:t>&lt;/NumAm&gt;</w:t>
      </w:r>
    </w:p>
    <w:p w:rsidR="00B41597" w:rsidRPr="00BE22B4" w:rsidRDefault="00B41597">
      <w:pPr>
        <w:pStyle w:val="NormalBold"/>
      </w:pPr>
      <w:r w:rsidRPr="00BE22B4">
        <w:rPr>
          <w:rStyle w:val="HideTWBExt"/>
          <w:rFonts w:cs="Arial"/>
        </w:rPr>
        <w:t>&lt;RepeatBlock-By&gt;&lt;Members&gt;</w:t>
      </w:r>
      <w:r w:rsidRPr="00BE22B4">
        <w:t>Jeroen Lenaers</w:t>
      </w:r>
      <w:r w:rsidRPr="00BE22B4">
        <w:rPr>
          <w:rStyle w:val="HideTWBExt"/>
          <w:rFonts w:cs="Arial"/>
        </w:rPr>
        <w:t>&lt;/Members&gt;</w:t>
      </w:r>
    </w:p>
    <w:p w:rsidR="00B41597" w:rsidRPr="00BE22B4" w:rsidRDefault="00B41597">
      <w:pPr>
        <w:pStyle w:val="NormalBold"/>
      </w:pPr>
      <w:r w:rsidRPr="00BE22B4">
        <w:rPr>
          <w:rStyle w:val="HideTWBExt"/>
          <w:rFonts w:cs="Arial"/>
        </w:rPr>
        <w:t>&lt;/RepeatBlock-By&gt;</w:t>
      </w:r>
    </w:p>
    <w:p w:rsidR="00B41597" w:rsidRPr="00BE22B4" w:rsidRDefault="00B41597">
      <w:pPr>
        <w:pStyle w:val="NormalBold"/>
      </w:pPr>
      <w:r w:rsidRPr="00BE22B4">
        <w:rPr>
          <w:rStyle w:val="HideTWBExt"/>
          <w:rFonts w:cs="Arial"/>
        </w:rPr>
        <w:t>&lt;DocAmend&gt;</w:t>
      </w:r>
      <w:r w:rsidRPr="00BE22B4">
        <w:t>Propunere de regulament</w:t>
      </w:r>
      <w:r w:rsidRPr="00BE22B4">
        <w:rPr>
          <w:rStyle w:val="HideTWBExt"/>
          <w:rFonts w:cs="Arial"/>
        </w:rPr>
        <w:t>&lt;/DocAmend&gt;</w:t>
      </w:r>
    </w:p>
    <w:p w:rsidR="00B41597" w:rsidRPr="00BE22B4" w:rsidRDefault="00B41597">
      <w:pPr>
        <w:pStyle w:val="NormalBold"/>
      </w:pPr>
      <w:r w:rsidRPr="00BE22B4">
        <w:rPr>
          <w:rStyle w:val="HideTWBExt"/>
          <w:rFonts w:cs="Arial"/>
        </w:rPr>
        <w:lastRenderedPageBreak/>
        <w:t>&lt;Article&gt;</w:t>
      </w:r>
      <w:r w:rsidRPr="00BE22B4">
        <w:t xml:space="preserve">Articolul 40 </w:t>
      </w:r>
      <w:r w:rsidRPr="00BE22B4">
        <w:rPr>
          <w:cs/>
        </w:rPr>
        <w:t xml:space="preserve">– </w:t>
      </w:r>
      <w:r w:rsidRPr="00BE22B4">
        <w:t>alineatul 4</w:t>
      </w:r>
      <w:r w:rsidRPr="00BE22B4">
        <w:rPr>
          <w:rStyle w:val="HideTWBExt"/>
          <w:rFonts w:cs="Arial"/>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41597" w:rsidRPr="00BE22B4">
        <w:trPr>
          <w:trHeight w:hRule="exact" w:val="240"/>
          <w:jc w:val="center"/>
        </w:trPr>
        <w:tc>
          <w:tcPr>
            <w:tcW w:w="9752" w:type="dxa"/>
            <w:gridSpan w:val="2"/>
          </w:tcPr>
          <w:p w:rsidR="00B41597" w:rsidRPr="00BE22B4" w:rsidRDefault="00B41597"/>
        </w:tc>
      </w:tr>
      <w:tr w:rsidR="00B41597" w:rsidRPr="00BE22B4">
        <w:trPr>
          <w:trHeight w:val="240"/>
          <w:jc w:val="center"/>
        </w:trPr>
        <w:tc>
          <w:tcPr>
            <w:tcW w:w="4876" w:type="dxa"/>
          </w:tcPr>
          <w:p w:rsidR="00B41597" w:rsidRPr="00BE22B4" w:rsidRDefault="00B41597">
            <w:pPr>
              <w:pStyle w:val="ColumnHeading"/>
            </w:pPr>
            <w:r w:rsidRPr="00BE22B4">
              <w:t>Textul propus de Comisie</w:t>
            </w:r>
          </w:p>
        </w:tc>
        <w:tc>
          <w:tcPr>
            <w:tcW w:w="4876" w:type="dxa"/>
          </w:tcPr>
          <w:p w:rsidR="00B41597" w:rsidRPr="00BE22B4" w:rsidRDefault="00B41597">
            <w:pPr>
              <w:pStyle w:val="ColumnHeading"/>
            </w:pPr>
            <w:r w:rsidRPr="00BE22B4">
              <w:t>Amendamentul</w:t>
            </w:r>
          </w:p>
        </w:tc>
      </w:tr>
      <w:tr w:rsidR="00B41597" w:rsidRPr="00BE22B4">
        <w:trPr>
          <w:jc w:val="center"/>
        </w:trPr>
        <w:tc>
          <w:tcPr>
            <w:tcW w:w="4876" w:type="dxa"/>
          </w:tcPr>
          <w:p w:rsidR="00B41597" w:rsidRPr="00BE22B4" w:rsidRDefault="00B41597">
            <w:pPr>
              <w:pStyle w:val="Normal6"/>
            </w:pPr>
            <w:r w:rsidRPr="00BE22B4">
              <w:t>4.</w:t>
            </w:r>
            <w:r w:rsidRPr="00BE22B4">
              <w:tab/>
              <w:t>În cazul în care autoritatea decizională consideră că examinarea cererii implică chestiuni de drept sau de fapt care sunt prea complexe pentru a fi examinate în cadrul unei proceduri accelerate de examinare, aceasta poate continua examinarea pe fond în conformitate cu articolele 34 și 37. În acest caz sau în alte cazuri în care nu se poate lua o decizie în termenele menționate la alineatul (2), solicitantul în cauză este informat cu privire la modificarea procedurii.</w:t>
            </w:r>
          </w:p>
        </w:tc>
        <w:tc>
          <w:tcPr>
            <w:tcW w:w="4876" w:type="dxa"/>
          </w:tcPr>
          <w:p w:rsidR="00B41597" w:rsidRPr="00BE22B4" w:rsidRDefault="00B41597">
            <w:pPr>
              <w:pStyle w:val="Normal6"/>
            </w:pPr>
            <w:r w:rsidRPr="00BE22B4">
              <w:t>4.</w:t>
            </w:r>
            <w:r w:rsidRPr="00BE22B4">
              <w:tab/>
              <w:t>În cazul în care autoritatea decizională consideră că examinarea cererii implică chestiuni de drept sau de fapt care sunt prea complexe pentru a fi examinate în cadrul unei proceduri accelerate de examinare, aceasta poate continua examinarea pe fond în conformitate cu articolele 34 și 37.</w:t>
            </w:r>
            <w:r w:rsidRPr="00BE22B4">
              <w:rPr>
                <w:b/>
                <w:i/>
              </w:rPr>
              <w:t xml:space="preserve"> Acest fapt nu aduce atingere dreptului autorității decizionale de a declara o cerere drept vădit nefondată în temeiul articolului 37 alineatul (3), care rămâne valabil și în cazul procedurii de examinare ulterioară pe fond.</w:t>
            </w:r>
            <w:r w:rsidRPr="00BE22B4">
              <w:t xml:space="preserve"> În acest caz sau în alte cazuri în care nu se poate lua o decizie în termenele menționate la alineatul (2), solicitantul în cauză este informat cu privire la modificarea procedurii.</w:t>
            </w:r>
          </w:p>
        </w:tc>
      </w:tr>
    </w:tbl>
    <w:p w:rsidR="00B41597" w:rsidRPr="00BE22B4" w:rsidRDefault="00B41597">
      <w:pPr>
        <w:pStyle w:val="Olang"/>
        <w:rPr>
          <w:lang w:val="ro-RO"/>
        </w:rPr>
      </w:pPr>
      <w:r w:rsidRPr="00BE22B4">
        <w:rPr>
          <w:lang w:val="ro-RO"/>
        </w:rPr>
        <w:t xml:space="preserve">Or. </w:t>
      </w:r>
      <w:r w:rsidRPr="00BE22B4">
        <w:rPr>
          <w:rStyle w:val="HideTWBExt"/>
          <w:rFonts w:cs="Arial"/>
          <w:lang w:val="ro-RO"/>
        </w:rPr>
        <w:t>&lt;Original&gt;</w:t>
      </w:r>
      <w:r w:rsidRPr="00BE22B4">
        <w:rPr>
          <w:rStyle w:val="HideTWBInt"/>
          <w:lang w:val="ro-RO"/>
        </w:rPr>
        <w:t>{EN}</w:t>
      </w:r>
      <w:r w:rsidRPr="00BE22B4">
        <w:rPr>
          <w:lang w:val="ro-RO"/>
        </w:rPr>
        <w:t>en</w:t>
      </w:r>
      <w:r w:rsidRPr="00BE22B4">
        <w:rPr>
          <w:rStyle w:val="HideTWBExt"/>
          <w:rFonts w:cs="Arial"/>
          <w:lang w:val="ro-RO"/>
        </w:rPr>
        <w:t>&lt;/Original&gt;</w:t>
      </w:r>
    </w:p>
    <w:p w:rsidR="00B41597" w:rsidRPr="00BE22B4" w:rsidRDefault="00B41597">
      <w:r w:rsidRPr="00BE22B4">
        <w:rPr>
          <w:rStyle w:val="HideTWBExt"/>
          <w:rFonts w:cs="Arial"/>
        </w:rPr>
        <w:t>&lt;/Amend&gt;</w:t>
      </w:r>
    </w:p>
    <w:p w:rsidR="00B41597" w:rsidRPr="00BE22B4" w:rsidRDefault="00B41597">
      <w:pPr>
        <w:pStyle w:val="AMNumberTabs"/>
      </w:pPr>
      <w:r w:rsidRPr="00BE22B4">
        <w:rPr>
          <w:rStyle w:val="HideTWBExt"/>
          <w:rFonts w:cs="Arial"/>
        </w:rPr>
        <w:t>&lt;Amend&gt;</w:t>
      </w:r>
      <w:r w:rsidRPr="00BE22B4">
        <w:t>Amendamentul</w:t>
      </w:r>
      <w:r w:rsidRPr="00BE22B4">
        <w:tab/>
      </w:r>
      <w:r w:rsidRPr="00BE22B4">
        <w:tab/>
      </w:r>
      <w:r w:rsidRPr="00BE22B4">
        <w:rPr>
          <w:rStyle w:val="HideTWBExt"/>
          <w:rFonts w:cs="Arial"/>
        </w:rPr>
        <w:t>&lt;NumAm&gt;</w:t>
      </w:r>
      <w:r w:rsidRPr="00BE22B4">
        <w:t>1264</w:t>
      </w:r>
      <w:r w:rsidRPr="00BE22B4">
        <w:rPr>
          <w:rStyle w:val="HideTWBExt"/>
          <w:rFonts w:cs="Arial"/>
        </w:rPr>
        <w:t>&lt;/NumAm&gt;</w:t>
      </w:r>
    </w:p>
    <w:p w:rsidR="00B41597" w:rsidRPr="00BE22B4" w:rsidRDefault="00B41597">
      <w:pPr>
        <w:pStyle w:val="NormalBold"/>
      </w:pPr>
      <w:r w:rsidRPr="00BE22B4">
        <w:rPr>
          <w:rStyle w:val="HideTWBExt"/>
          <w:rFonts w:cs="Arial"/>
        </w:rPr>
        <w:t>&lt;RepeatBlock-By&gt;&lt;Members&gt;</w:t>
      </w:r>
      <w:r w:rsidRPr="00BE22B4">
        <w:t>Ska Keller</w:t>
      </w:r>
      <w:r w:rsidRPr="00BE22B4">
        <w:rPr>
          <w:rStyle w:val="HideTWBExt"/>
          <w:rFonts w:cs="Arial"/>
        </w:rPr>
        <w:t>&lt;/Members&gt;</w:t>
      </w:r>
    </w:p>
    <w:p w:rsidR="00B41597" w:rsidRPr="00BE22B4" w:rsidRDefault="00B41597">
      <w:r w:rsidRPr="00BE22B4">
        <w:rPr>
          <w:rStyle w:val="HideTWBExt"/>
          <w:rFonts w:cs="Arial"/>
        </w:rPr>
        <w:t>&lt;AuNomDe&gt;</w:t>
      </w:r>
      <w:r w:rsidRPr="00BE22B4">
        <w:rPr>
          <w:rStyle w:val="HideTWBInt"/>
        </w:rPr>
        <w:t>{Verts/ALE}</w:t>
      </w:r>
      <w:r w:rsidRPr="00BE22B4">
        <w:t>în numele Grupului Verts/ALE</w:t>
      </w:r>
      <w:r w:rsidRPr="00BE22B4">
        <w:rPr>
          <w:rStyle w:val="HideTWBExt"/>
          <w:rFonts w:cs="Arial"/>
        </w:rPr>
        <w:t>&lt;/AuNomDe&gt;</w:t>
      </w:r>
    </w:p>
    <w:p w:rsidR="00B41597" w:rsidRPr="00BE22B4" w:rsidRDefault="00B41597">
      <w:pPr>
        <w:pStyle w:val="NormalBold"/>
      </w:pPr>
      <w:r w:rsidRPr="00BE22B4">
        <w:rPr>
          <w:rStyle w:val="HideTWBExt"/>
          <w:rFonts w:cs="Arial"/>
        </w:rPr>
        <w:t>&lt;Members&gt;</w:t>
      </w:r>
      <w:r w:rsidRPr="00BE22B4">
        <w:t>Judith Sargentini</w:t>
      </w:r>
      <w:r w:rsidRPr="00BE22B4">
        <w:rPr>
          <w:rStyle w:val="HideTWBExt"/>
          <w:rFonts w:cs="Arial"/>
        </w:rPr>
        <w:t>&lt;/Members&gt;</w:t>
      </w:r>
    </w:p>
    <w:p w:rsidR="00B41597" w:rsidRPr="00BE22B4" w:rsidRDefault="00B41597">
      <w:pPr>
        <w:pStyle w:val="NormalBold"/>
      </w:pPr>
      <w:r w:rsidRPr="00BE22B4">
        <w:rPr>
          <w:rStyle w:val="HideTWBExt"/>
          <w:rFonts w:cs="Arial"/>
        </w:rPr>
        <w:t>&lt;/RepeatBlock-By&gt;</w:t>
      </w:r>
    </w:p>
    <w:p w:rsidR="00B41597" w:rsidRPr="00BE22B4" w:rsidRDefault="00B41597">
      <w:pPr>
        <w:pStyle w:val="NormalBold"/>
      </w:pPr>
      <w:r w:rsidRPr="00BE22B4">
        <w:rPr>
          <w:rStyle w:val="HideTWBExt"/>
          <w:rFonts w:cs="Arial"/>
        </w:rPr>
        <w:t>&lt;DocAmend&gt;</w:t>
      </w:r>
      <w:r w:rsidRPr="00BE22B4">
        <w:t>Propunere de regulament</w:t>
      </w:r>
      <w:r w:rsidRPr="00BE22B4">
        <w:rPr>
          <w:rStyle w:val="HideTWBExt"/>
          <w:rFonts w:cs="Arial"/>
        </w:rPr>
        <w:t>&lt;/DocAmend&gt;</w:t>
      </w:r>
    </w:p>
    <w:p w:rsidR="00B41597" w:rsidRPr="00BE22B4" w:rsidRDefault="00B41597">
      <w:pPr>
        <w:pStyle w:val="NormalBold"/>
      </w:pPr>
      <w:r w:rsidRPr="00BE22B4">
        <w:rPr>
          <w:rStyle w:val="HideTWBExt"/>
          <w:rFonts w:cs="Arial"/>
        </w:rPr>
        <w:t>&lt;Article&gt;</w:t>
      </w:r>
      <w:r w:rsidRPr="00BE22B4">
        <w:t xml:space="preserve">Articolul 40 </w:t>
      </w:r>
      <w:r w:rsidRPr="00BE22B4">
        <w:rPr>
          <w:cs/>
        </w:rPr>
        <w:t xml:space="preserve">– </w:t>
      </w:r>
      <w:r w:rsidRPr="00BE22B4">
        <w:t>alineatul 4</w:t>
      </w:r>
      <w:r w:rsidRPr="00BE22B4">
        <w:rPr>
          <w:rStyle w:val="HideTWBExt"/>
          <w:rFonts w:cs="Arial"/>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41597" w:rsidRPr="00BE22B4">
        <w:trPr>
          <w:trHeight w:hRule="exact" w:val="240"/>
          <w:jc w:val="center"/>
        </w:trPr>
        <w:tc>
          <w:tcPr>
            <w:tcW w:w="9752" w:type="dxa"/>
            <w:gridSpan w:val="2"/>
          </w:tcPr>
          <w:p w:rsidR="00B41597" w:rsidRPr="00BE22B4" w:rsidRDefault="00B41597"/>
        </w:tc>
      </w:tr>
      <w:tr w:rsidR="00B41597" w:rsidRPr="00BE22B4">
        <w:trPr>
          <w:trHeight w:val="240"/>
          <w:jc w:val="center"/>
        </w:trPr>
        <w:tc>
          <w:tcPr>
            <w:tcW w:w="4876" w:type="dxa"/>
          </w:tcPr>
          <w:p w:rsidR="00B41597" w:rsidRPr="00BE22B4" w:rsidRDefault="00B41597">
            <w:pPr>
              <w:pStyle w:val="ColumnHeading"/>
            </w:pPr>
            <w:r w:rsidRPr="00BE22B4">
              <w:t>Textul propus de Comisie</w:t>
            </w:r>
          </w:p>
        </w:tc>
        <w:tc>
          <w:tcPr>
            <w:tcW w:w="4876" w:type="dxa"/>
          </w:tcPr>
          <w:p w:rsidR="00B41597" w:rsidRPr="00BE22B4" w:rsidRDefault="00B41597">
            <w:pPr>
              <w:pStyle w:val="ColumnHeading"/>
            </w:pPr>
            <w:r w:rsidRPr="00BE22B4">
              <w:t>Amendamentul</w:t>
            </w:r>
          </w:p>
        </w:tc>
      </w:tr>
      <w:tr w:rsidR="00B41597" w:rsidRPr="00BE22B4">
        <w:trPr>
          <w:jc w:val="center"/>
        </w:trPr>
        <w:tc>
          <w:tcPr>
            <w:tcW w:w="4876" w:type="dxa"/>
          </w:tcPr>
          <w:p w:rsidR="00B41597" w:rsidRPr="00BE22B4" w:rsidRDefault="00B41597">
            <w:pPr>
              <w:pStyle w:val="Normal6"/>
            </w:pPr>
            <w:r w:rsidRPr="00BE22B4">
              <w:t>4.</w:t>
            </w:r>
            <w:r w:rsidRPr="00BE22B4">
              <w:tab/>
              <w:t xml:space="preserve">În cazul în care autoritatea decizională consideră că examinarea cererii implică chestiuni de drept sau de fapt care sunt prea complexe pentru a fi examinate în cadrul unei proceduri accelerate de examinare, aceasta </w:t>
            </w:r>
            <w:r w:rsidRPr="00BE22B4">
              <w:rPr>
                <w:b/>
                <w:i/>
              </w:rPr>
              <w:t>poate continua</w:t>
            </w:r>
            <w:r w:rsidRPr="00BE22B4">
              <w:t xml:space="preserve"> examinarea pe fond în conformitate cu articolele 34 și 37. În acest caz </w:t>
            </w:r>
            <w:r w:rsidRPr="00BE22B4">
              <w:rPr>
                <w:b/>
                <w:i/>
              </w:rPr>
              <w:t>sau în alte cazuri în care nu se poate lua o decizie în termenele menționate la alineatul (2)</w:t>
            </w:r>
            <w:r w:rsidRPr="00BE22B4">
              <w:t xml:space="preserve">, solicitantul în cauză este informat cu </w:t>
            </w:r>
            <w:r w:rsidRPr="00BE22B4">
              <w:lastRenderedPageBreak/>
              <w:t>privire la modificarea procedurii.</w:t>
            </w:r>
          </w:p>
        </w:tc>
        <w:tc>
          <w:tcPr>
            <w:tcW w:w="4876" w:type="dxa"/>
          </w:tcPr>
          <w:p w:rsidR="00B41597" w:rsidRPr="00BE22B4" w:rsidRDefault="00B41597">
            <w:pPr>
              <w:pStyle w:val="Normal6"/>
            </w:pPr>
            <w:r w:rsidRPr="00BE22B4">
              <w:lastRenderedPageBreak/>
              <w:t>4.</w:t>
            </w:r>
            <w:r w:rsidRPr="00BE22B4">
              <w:tab/>
              <w:t xml:space="preserve">În cazul în care autoritatea decizională consideră că examinarea cererii implică chestiuni de drept sau de fapt care sunt prea complexe pentru a fi examinate în cadrul unei proceduri accelerate de examinare </w:t>
            </w:r>
            <w:r w:rsidRPr="00BE22B4">
              <w:rPr>
                <w:b/>
                <w:i/>
              </w:rPr>
              <w:t>sau atunci când nu se poate adopta o decizie în termenele menționate la alineatul (2)</w:t>
            </w:r>
            <w:r w:rsidRPr="00BE22B4">
              <w:t xml:space="preserve">, aceasta </w:t>
            </w:r>
            <w:r w:rsidRPr="00BE22B4">
              <w:rPr>
                <w:b/>
                <w:i/>
              </w:rPr>
              <w:t>continuă</w:t>
            </w:r>
            <w:r w:rsidRPr="00BE22B4">
              <w:t xml:space="preserve"> examinarea pe fond în conformitate cu articolele 34 și 37. În acest caz, solicitantul în cauză este informat cu privire la </w:t>
            </w:r>
            <w:r w:rsidRPr="00BE22B4">
              <w:lastRenderedPageBreak/>
              <w:t>modificarea procedurii.</w:t>
            </w:r>
          </w:p>
        </w:tc>
      </w:tr>
    </w:tbl>
    <w:p w:rsidR="00B41597" w:rsidRPr="00BE22B4" w:rsidRDefault="00B41597">
      <w:pPr>
        <w:pStyle w:val="Olang"/>
        <w:rPr>
          <w:lang w:val="ro-RO"/>
        </w:rPr>
      </w:pPr>
      <w:r w:rsidRPr="00BE22B4">
        <w:rPr>
          <w:lang w:val="ro-RO"/>
        </w:rPr>
        <w:lastRenderedPageBreak/>
        <w:t xml:space="preserve">Or. </w:t>
      </w:r>
      <w:r w:rsidRPr="00BE22B4">
        <w:rPr>
          <w:rStyle w:val="HideTWBExt"/>
          <w:rFonts w:cs="Arial"/>
          <w:lang w:val="ro-RO"/>
        </w:rPr>
        <w:t>&lt;Original&gt;</w:t>
      </w:r>
      <w:r w:rsidRPr="00BE22B4">
        <w:rPr>
          <w:rStyle w:val="HideTWBInt"/>
          <w:lang w:val="ro-RO"/>
        </w:rPr>
        <w:t>{EN}</w:t>
      </w:r>
      <w:r w:rsidRPr="00BE22B4">
        <w:rPr>
          <w:lang w:val="ro-RO"/>
        </w:rPr>
        <w:t>en</w:t>
      </w:r>
      <w:r w:rsidRPr="00BE22B4">
        <w:rPr>
          <w:rStyle w:val="HideTWBExt"/>
          <w:rFonts w:cs="Arial"/>
          <w:lang w:val="ro-RO"/>
        </w:rPr>
        <w:t>&lt;/Original&gt;</w:t>
      </w:r>
    </w:p>
    <w:p w:rsidR="00B41597" w:rsidRPr="00BE22B4" w:rsidRDefault="00B41597">
      <w:r w:rsidRPr="00BE22B4">
        <w:rPr>
          <w:rStyle w:val="HideTWBExt"/>
          <w:rFonts w:cs="Arial"/>
        </w:rPr>
        <w:t>&lt;/Amend&gt;</w:t>
      </w:r>
    </w:p>
    <w:p w:rsidR="00B41597" w:rsidRPr="00BE22B4" w:rsidRDefault="00B41597">
      <w:pPr>
        <w:pStyle w:val="AMNumberTabs"/>
      </w:pPr>
      <w:r w:rsidRPr="00BE22B4">
        <w:rPr>
          <w:rStyle w:val="HideTWBExt"/>
          <w:rFonts w:cs="Arial"/>
        </w:rPr>
        <w:t>&lt;Amend&gt;</w:t>
      </w:r>
      <w:r w:rsidRPr="00BE22B4">
        <w:t>Amendamentul</w:t>
      </w:r>
      <w:r w:rsidRPr="00BE22B4">
        <w:tab/>
      </w:r>
      <w:r w:rsidRPr="00BE22B4">
        <w:tab/>
      </w:r>
      <w:r w:rsidRPr="00BE22B4">
        <w:rPr>
          <w:rStyle w:val="HideTWBExt"/>
          <w:rFonts w:cs="Arial"/>
        </w:rPr>
        <w:t>&lt;NumAm&gt;</w:t>
      </w:r>
      <w:r w:rsidRPr="00BE22B4">
        <w:t>1265</w:t>
      </w:r>
      <w:r w:rsidRPr="00BE22B4">
        <w:rPr>
          <w:rStyle w:val="HideTWBExt"/>
          <w:rFonts w:cs="Arial"/>
        </w:rPr>
        <w:t>&lt;/NumAm&gt;</w:t>
      </w:r>
    </w:p>
    <w:p w:rsidR="00B41597" w:rsidRPr="00BE22B4" w:rsidRDefault="00B41597">
      <w:pPr>
        <w:pStyle w:val="NormalBold"/>
      </w:pPr>
      <w:r w:rsidRPr="00BE22B4">
        <w:rPr>
          <w:rStyle w:val="HideTWBExt"/>
          <w:rFonts w:cs="Arial"/>
        </w:rPr>
        <w:t>&lt;RepeatBlock-By&gt;&lt;Members&gt;</w:t>
      </w:r>
      <w:r w:rsidRPr="00BE22B4">
        <w:t>Elissavet Vozemberg-Vrionidi</w:t>
      </w:r>
      <w:r w:rsidRPr="00BE22B4">
        <w:rPr>
          <w:rStyle w:val="HideTWBExt"/>
          <w:rFonts w:cs="Arial"/>
        </w:rPr>
        <w:t>&lt;/Members&gt;</w:t>
      </w:r>
    </w:p>
    <w:p w:rsidR="00B41597" w:rsidRPr="00BE22B4" w:rsidRDefault="00B41597">
      <w:pPr>
        <w:pStyle w:val="NormalBold"/>
      </w:pPr>
      <w:r w:rsidRPr="00BE22B4">
        <w:rPr>
          <w:rStyle w:val="HideTWBExt"/>
          <w:rFonts w:cs="Arial"/>
        </w:rPr>
        <w:t>&lt;/RepeatBlock-By&gt;</w:t>
      </w:r>
    </w:p>
    <w:p w:rsidR="00B41597" w:rsidRPr="00BE22B4" w:rsidRDefault="00B41597">
      <w:pPr>
        <w:pStyle w:val="NormalBold"/>
      </w:pPr>
      <w:r w:rsidRPr="00BE22B4">
        <w:rPr>
          <w:rStyle w:val="HideTWBExt"/>
          <w:rFonts w:cs="Arial"/>
        </w:rPr>
        <w:t>&lt;DocAmend&gt;</w:t>
      </w:r>
      <w:r w:rsidRPr="00BE22B4">
        <w:t>Propunere de regulament</w:t>
      </w:r>
      <w:r w:rsidRPr="00BE22B4">
        <w:rPr>
          <w:rStyle w:val="HideTWBExt"/>
          <w:rFonts w:cs="Arial"/>
        </w:rPr>
        <w:t>&lt;/DocAmend&gt;</w:t>
      </w:r>
    </w:p>
    <w:p w:rsidR="00B41597" w:rsidRPr="00BE22B4" w:rsidRDefault="00B41597">
      <w:pPr>
        <w:pStyle w:val="NormalBold"/>
      </w:pPr>
      <w:r w:rsidRPr="00BE22B4">
        <w:rPr>
          <w:rStyle w:val="HideTWBExt"/>
          <w:rFonts w:cs="Arial"/>
        </w:rPr>
        <w:t>&lt;Article&gt;</w:t>
      </w:r>
      <w:r w:rsidRPr="00BE22B4">
        <w:t xml:space="preserve">Articolul 40 </w:t>
      </w:r>
      <w:r w:rsidRPr="00BE22B4">
        <w:rPr>
          <w:cs/>
        </w:rPr>
        <w:t xml:space="preserve">– </w:t>
      </w:r>
      <w:r w:rsidRPr="00BE22B4">
        <w:t>alineatul 5</w:t>
      </w:r>
      <w:r w:rsidRPr="00BE22B4">
        <w:rPr>
          <w:rStyle w:val="HideTWBExt"/>
          <w:rFonts w:cs="Arial"/>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41597" w:rsidRPr="00BE22B4">
        <w:trPr>
          <w:trHeight w:hRule="exact" w:val="240"/>
          <w:jc w:val="center"/>
        </w:trPr>
        <w:tc>
          <w:tcPr>
            <w:tcW w:w="9752" w:type="dxa"/>
            <w:gridSpan w:val="2"/>
          </w:tcPr>
          <w:p w:rsidR="00B41597" w:rsidRPr="00BE22B4" w:rsidRDefault="00B41597"/>
        </w:tc>
      </w:tr>
      <w:tr w:rsidR="00B41597" w:rsidRPr="00BE22B4">
        <w:trPr>
          <w:trHeight w:val="240"/>
          <w:jc w:val="center"/>
        </w:trPr>
        <w:tc>
          <w:tcPr>
            <w:tcW w:w="4876" w:type="dxa"/>
          </w:tcPr>
          <w:p w:rsidR="00B41597" w:rsidRPr="00BE22B4" w:rsidRDefault="00B41597">
            <w:pPr>
              <w:pStyle w:val="ColumnHeading"/>
            </w:pPr>
            <w:r w:rsidRPr="00BE22B4">
              <w:t>Textul propus de Comisie</w:t>
            </w:r>
          </w:p>
        </w:tc>
        <w:tc>
          <w:tcPr>
            <w:tcW w:w="4876" w:type="dxa"/>
          </w:tcPr>
          <w:p w:rsidR="00B41597" w:rsidRPr="00BE22B4" w:rsidRDefault="00B41597">
            <w:pPr>
              <w:pStyle w:val="ColumnHeading"/>
            </w:pPr>
            <w:r w:rsidRPr="00BE22B4">
              <w:t>Amendamentul</w:t>
            </w:r>
          </w:p>
        </w:tc>
      </w:tr>
      <w:tr w:rsidR="00B41597" w:rsidRPr="00BE22B4">
        <w:trPr>
          <w:jc w:val="center"/>
        </w:trPr>
        <w:tc>
          <w:tcPr>
            <w:tcW w:w="4876" w:type="dxa"/>
          </w:tcPr>
          <w:p w:rsidR="00B41597" w:rsidRPr="00BE22B4" w:rsidRDefault="00B41597">
            <w:pPr>
              <w:pStyle w:val="Normal6"/>
            </w:pPr>
            <w:r w:rsidRPr="00BE22B4">
              <w:rPr>
                <w:b/>
                <w:i/>
              </w:rPr>
              <w:t>5.</w:t>
            </w:r>
            <w:r w:rsidRPr="00BE22B4">
              <w:tab/>
            </w:r>
            <w:r w:rsidRPr="00BE22B4">
              <w:rPr>
                <w:b/>
                <w:i/>
              </w:rPr>
              <w:t>Procedura accelerată de examinare poate fi aplicată minorilor neînsoțiți numai în cazul în care:</w:t>
            </w:r>
          </w:p>
        </w:tc>
        <w:tc>
          <w:tcPr>
            <w:tcW w:w="4876" w:type="dxa"/>
          </w:tcPr>
          <w:p w:rsidR="00B41597" w:rsidRPr="00BE22B4" w:rsidRDefault="00B41597">
            <w:pPr>
              <w:pStyle w:val="Normal6"/>
            </w:pPr>
            <w:r w:rsidRPr="00BE22B4">
              <w:rPr>
                <w:b/>
                <w:i/>
              </w:rPr>
              <w:t>eliminat</w:t>
            </w:r>
          </w:p>
        </w:tc>
      </w:tr>
      <w:tr w:rsidR="00B41597" w:rsidRPr="00BE22B4">
        <w:trPr>
          <w:jc w:val="center"/>
        </w:trPr>
        <w:tc>
          <w:tcPr>
            <w:tcW w:w="4876" w:type="dxa"/>
          </w:tcPr>
          <w:p w:rsidR="00B41597" w:rsidRPr="00BE22B4" w:rsidRDefault="00B41597">
            <w:pPr>
              <w:pStyle w:val="Normal6"/>
            </w:pPr>
            <w:r w:rsidRPr="00BE22B4">
              <w:rPr>
                <w:b/>
                <w:i/>
              </w:rPr>
              <w:t>(a) solicitantul provine dintr-o țară terță considerată drept o țară de origine sigură în conformitate cu condițiile stabilite la articolul 47;</w:t>
            </w:r>
          </w:p>
        </w:tc>
        <w:tc>
          <w:tcPr>
            <w:tcW w:w="4876" w:type="dxa"/>
          </w:tcPr>
          <w:p w:rsidR="00B41597" w:rsidRPr="00BE22B4" w:rsidRDefault="00B41597">
            <w:pPr>
              <w:pStyle w:val="Normal6"/>
            </w:pPr>
          </w:p>
        </w:tc>
      </w:tr>
      <w:tr w:rsidR="00B41597" w:rsidRPr="00BE22B4">
        <w:trPr>
          <w:jc w:val="center"/>
        </w:trPr>
        <w:tc>
          <w:tcPr>
            <w:tcW w:w="4876" w:type="dxa"/>
          </w:tcPr>
          <w:p w:rsidR="00B41597" w:rsidRPr="00BE22B4" w:rsidRDefault="00B41597">
            <w:pPr>
              <w:pStyle w:val="Normal6"/>
            </w:pPr>
            <w:r w:rsidRPr="00BE22B4">
              <w:rPr>
                <w:b/>
                <w:i/>
              </w:rPr>
              <w:t>(b) solicitantul poate fi considerat, din motive serioase, un pericol pentru securitatea națională sau ordinea publică a statului membru ori solicitantul a fost expulzat forțat din motive serioase legate de securitatea publică și ordinea publică în conformitate cu dreptul intern.</w:t>
            </w:r>
          </w:p>
        </w:tc>
        <w:tc>
          <w:tcPr>
            <w:tcW w:w="4876" w:type="dxa"/>
          </w:tcPr>
          <w:p w:rsidR="00B41597" w:rsidRPr="00BE22B4" w:rsidRDefault="00B41597">
            <w:pPr>
              <w:pStyle w:val="Normal6"/>
            </w:pPr>
          </w:p>
        </w:tc>
      </w:tr>
    </w:tbl>
    <w:p w:rsidR="00B41597" w:rsidRPr="00BE22B4" w:rsidRDefault="00B41597">
      <w:pPr>
        <w:pStyle w:val="Olang"/>
        <w:rPr>
          <w:lang w:val="ro-RO"/>
        </w:rPr>
      </w:pPr>
      <w:r w:rsidRPr="00BE22B4">
        <w:rPr>
          <w:lang w:val="ro-RO"/>
        </w:rPr>
        <w:t xml:space="preserve">Or. </w:t>
      </w:r>
      <w:r w:rsidRPr="00BE22B4">
        <w:rPr>
          <w:rStyle w:val="HideTWBExt"/>
          <w:rFonts w:cs="Arial"/>
          <w:lang w:val="ro-RO"/>
        </w:rPr>
        <w:t>&lt;Original&gt;</w:t>
      </w:r>
      <w:r w:rsidRPr="00BE22B4">
        <w:rPr>
          <w:rStyle w:val="HideTWBInt"/>
          <w:lang w:val="ro-RO"/>
        </w:rPr>
        <w:t>{EN}</w:t>
      </w:r>
      <w:r w:rsidRPr="00BE22B4">
        <w:rPr>
          <w:lang w:val="ro-RO"/>
        </w:rPr>
        <w:t>en</w:t>
      </w:r>
      <w:r w:rsidRPr="00BE22B4">
        <w:rPr>
          <w:rStyle w:val="HideTWBExt"/>
          <w:rFonts w:cs="Arial"/>
          <w:lang w:val="ro-RO"/>
        </w:rPr>
        <w:t>&lt;/Original&gt;</w:t>
      </w:r>
    </w:p>
    <w:p w:rsidR="00B41597" w:rsidRPr="00BE22B4" w:rsidRDefault="00B41597">
      <w:pPr>
        <w:pStyle w:val="JustificationTitle"/>
        <w:rPr>
          <w:lang w:val="ro-RO"/>
        </w:rPr>
      </w:pPr>
      <w:r w:rsidRPr="00BE22B4">
        <w:rPr>
          <w:rStyle w:val="HideTWBExt"/>
          <w:rFonts w:cs="Arial"/>
          <w:lang w:val="ro-RO"/>
        </w:rPr>
        <w:t>&lt;TitreJust&gt;</w:t>
      </w:r>
      <w:r w:rsidRPr="00BE22B4">
        <w:rPr>
          <w:lang w:val="ro-RO"/>
        </w:rPr>
        <w:t>Justificare</w:t>
      </w:r>
      <w:r w:rsidRPr="00BE22B4">
        <w:rPr>
          <w:rStyle w:val="HideTWBExt"/>
          <w:rFonts w:cs="Arial"/>
          <w:lang w:val="ro-RO"/>
        </w:rPr>
        <w:t>&lt;/TitreJust&gt;</w:t>
      </w:r>
    </w:p>
    <w:p w:rsidR="00B41597" w:rsidRPr="00BE22B4" w:rsidRDefault="00B41597">
      <w:pPr>
        <w:pStyle w:val="Normal12Italic"/>
        <w:rPr>
          <w:lang w:val="ro-RO"/>
        </w:rPr>
      </w:pPr>
      <w:r w:rsidRPr="00BE22B4">
        <w:rPr>
          <w:lang w:val="ro-RO"/>
        </w:rPr>
        <w:t>Minorii neînsoțiți nu ar trebui să fie examinați niciodată în cadrul procedurii accelerate.</w:t>
      </w:r>
    </w:p>
    <w:p w:rsidR="00B41597" w:rsidRPr="00BE22B4" w:rsidRDefault="00B41597">
      <w:r w:rsidRPr="00BE22B4">
        <w:rPr>
          <w:rStyle w:val="HideTWBExt"/>
          <w:rFonts w:cs="Arial"/>
        </w:rPr>
        <w:t>&lt;/Amend&gt;</w:t>
      </w:r>
    </w:p>
    <w:p w:rsidR="00B41597" w:rsidRPr="00BE22B4" w:rsidRDefault="00B41597">
      <w:pPr>
        <w:pStyle w:val="AMNumberTabs"/>
      </w:pPr>
      <w:r w:rsidRPr="00BE22B4">
        <w:rPr>
          <w:rStyle w:val="HideTWBExt"/>
          <w:rFonts w:cs="Arial"/>
        </w:rPr>
        <w:t>&lt;Amend&gt;</w:t>
      </w:r>
      <w:r w:rsidRPr="00BE22B4">
        <w:t>Amendamentul</w:t>
      </w:r>
      <w:r w:rsidRPr="00BE22B4">
        <w:tab/>
      </w:r>
      <w:r w:rsidRPr="00BE22B4">
        <w:tab/>
      </w:r>
      <w:r w:rsidRPr="00BE22B4">
        <w:rPr>
          <w:rStyle w:val="HideTWBExt"/>
          <w:rFonts w:cs="Arial"/>
        </w:rPr>
        <w:t>&lt;NumAm&gt;</w:t>
      </w:r>
      <w:r w:rsidRPr="00BE22B4">
        <w:t>1266</w:t>
      </w:r>
      <w:r w:rsidRPr="00BE22B4">
        <w:rPr>
          <w:rStyle w:val="HideTWBExt"/>
          <w:rFonts w:cs="Arial"/>
        </w:rPr>
        <w:t>&lt;/NumAm&gt;</w:t>
      </w:r>
    </w:p>
    <w:p w:rsidR="00B41597" w:rsidRPr="00BE22B4" w:rsidRDefault="00B41597">
      <w:pPr>
        <w:pStyle w:val="NormalBold"/>
      </w:pPr>
      <w:r w:rsidRPr="00BE22B4">
        <w:rPr>
          <w:rStyle w:val="HideTWBExt"/>
          <w:rFonts w:cs="Arial"/>
        </w:rPr>
        <w:t>&lt;RepeatBlock-By&gt;&lt;Members&gt;</w:t>
      </w:r>
      <w:r w:rsidRPr="00BE22B4">
        <w:t>Jussi Halla-aho</w:t>
      </w:r>
      <w:r w:rsidRPr="00BE22B4">
        <w:rPr>
          <w:rStyle w:val="HideTWBExt"/>
          <w:rFonts w:cs="Arial"/>
        </w:rPr>
        <w:t>&lt;/Members&gt;</w:t>
      </w:r>
    </w:p>
    <w:p w:rsidR="00B41597" w:rsidRPr="00BE22B4" w:rsidRDefault="00B41597">
      <w:pPr>
        <w:pStyle w:val="NormalBold"/>
      </w:pPr>
      <w:r w:rsidRPr="00BE22B4">
        <w:rPr>
          <w:rStyle w:val="HideTWBExt"/>
          <w:rFonts w:cs="Arial"/>
        </w:rPr>
        <w:t>&lt;/RepeatBlock-By&gt;</w:t>
      </w:r>
    </w:p>
    <w:p w:rsidR="00B41597" w:rsidRPr="00BE22B4" w:rsidRDefault="00B41597">
      <w:pPr>
        <w:pStyle w:val="NormalBold"/>
      </w:pPr>
      <w:r w:rsidRPr="00BE22B4">
        <w:rPr>
          <w:rStyle w:val="HideTWBExt"/>
          <w:rFonts w:cs="Arial"/>
        </w:rPr>
        <w:t>&lt;DocAmend&gt;</w:t>
      </w:r>
      <w:r w:rsidRPr="00BE22B4">
        <w:t>Propunere de regulament</w:t>
      </w:r>
      <w:r w:rsidRPr="00BE22B4">
        <w:rPr>
          <w:rStyle w:val="HideTWBExt"/>
          <w:rFonts w:cs="Arial"/>
        </w:rPr>
        <w:t>&lt;/DocAmend&gt;</w:t>
      </w:r>
    </w:p>
    <w:p w:rsidR="00B41597" w:rsidRPr="00BE22B4" w:rsidRDefault="00B41597">
      <w:pPr>
        <w:pStyle w:val="NormalBold"/>
      </w:pPr>
      <w:r w:rsidRPr="00BE22B4">
        <w:rPr>
          <w:rStyle w:val="HideTWBExt"/>
          <w:rFonts w:cs="Arial"/>
        </w:rPr>
        <w:t>&lt;Article&gt;</w:t>
      </w:r>
      <w:r w:rsidRPr="00BE22B4">
        <w:t xml:space="preserve">Articolul 40 </w:t>
      </w:r>
      <w:r w:rsidRPr="00BE22B4">
        <w:rPr>
          <w:cs/>
        </w:rPr>
        <w:t xml:space="preserve">– </w:t>
      </w:r>
      <w:r w:rsidRPr="00BE22B4">
        <w:t>alineatul 5</w:t>
      </w:r>
      <w:r w:rsidRPr="00BE22B4">
        <w:rPr>
          <w:rStyle w:val="HideTWBExt"/>
          <w:rFonts w:cs="Arial"/>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41597" w:rsidRPr="00BE22B4">
        <w:trPr>
          <w:trHeight w:hRule="exact" w:val="240"/>
          <w:jc w:val="center"/>
        </w:trPr>
        <w:tc>
          <w:tcPr>
            <w:tcW w:w="9752" w:type="dxa"/>
            <w:gridSpan w:val="2"/>
          </w:tcPr>
          <w:p w:rsidR="00B41597" w:rsidRPr="00BE22B4" w:rsidRDefault="00B41597"/>
        </w:tc>
      </w:tr>
      <w:tr w:rsidR="00B41597" w:rsidRPr="00BE22B4">
        <w:trPr>
          <w:trHeight w:val="240"/>
          <w:jc w:val="center"/>
        </w:trPr>
        <w:tc>
          <w:tcPr>
            <w:tcW w:w="4876" w:type="dxa"/>
          </w:tcPr>
          <w:p w:rsidR="00B41597" w:rsidRPr="00BE22B4" w:rsidRDefault="00B41597">
            <w:pPr>
              <w:pStyle w:val="ColumnHeading"/>
            </w:pPr>
            <w:r w:rsidRPr="00BE22B4">
              <w:t>Textul propus de Comisie</w:t>
            </w:r>
          </w:p>
        </w:tc>
        <w:tc>
          <w:tcPr>
            <w:tcW w:w="4876" w:type="dxa"/>
          </w:tcPr>
          <w:p w:rsidR="00B41597" w:rsidRPr="00BE22B4" w:rsidRDefault="00B41597">
            <w:pPr>
              <w:pStyle w:val="ColumnHeading"/>
            </w:pPr>
            <w:r w:rsidRPr="00BE22B4">
              <w:t>Amendamentul</w:t>
            </w:r>
          </w:p>
        </w:tc>
      </w:tr>
      <w:tr w:rsidR="00B41597" w:rsidRPr="00BE22B4">
        <w:trPr>
          <w:jc w:val="center"/>
        </w:trPr>
        <w:tc>
          <w:tcPr>
            <w:tcW w:w="4876" w:type="dxa"/>
          </w:tcPr>
          <w:p w:rsidR="00B41597" w:rsidRPr="00BE22B4" w:rsidRDefault="00B41597">
            <w:pPr>
              <w:pStyle w:val="Normal6"/>
            </w:pPr>
            <w:r w:rsidRPr="00BE22B4">
              <w:rPr>
                <w:b/>
                <w:i/>
              </w:rPr>
              <w:t>5.</w:t>
            </w:r>
            <w:r w:rsidRPr="00BE22B4">
              <w:tab/>
            </w:r>
            <w:r w:rsidRPr="00BE22B4">
              <w:rPr>
                <w:b/>
                <w:i/>
              </w:rPr>
              <w:t>Procedura accelerată de examinare poate fi aplicată minorilor neînsoțiți numai în cazul în care:</w:t>
            </w:r>
          </w:p>
        </w:tc>
        <w:tc>
          <w:tcPr>
            <w:tcW w:w="4876" w:type="dxa"/>
          </w:tcPr>
          <w:p w:rsidR="00B41597" w:rsidRPr="00BE22B4" w:rsidRDefault="00B41597">
            <w:pPr>
              <w:pStyle w:val="Normal6"/>
            </w:pPr>
            <w:r w:rsidRPr="00BE22B4">
              <w:rPr>
                <w:b/>
                <w:i/>
              </w:rPr>
              <w:t>eliminat</w:t>
            </w:r>
          </w:p>
        </w:tc>
      </w:tr>
      <w:tr w:rsidR="00B41597" w:rsidRPr="00BE22B4">
        <w:trPr>
          <w:jc w:val="center"/>
        </w:trPr>
        <w:tc>
          <w:tcPr>
            <w:tcW w:w="4876" w:type="dxa"/>
          </w:tcPr>
          <w:p w:rsidR="00B41597" w:rsidRPr="00BE22B4" w:rsidRDefault="00B41597">
            <w:pPr>
              <w:pStyle w:val="Normal6"/>
            </w:pPr>
            <w:r w:rsidRPr="00BE22B4">
              <w:rPr>
                <w:b/>
                <w:i/>
              </w:rPr>
              <w:lastRenderedPageBreak/>
              <w:t>(a) solicitantul provine dintr-o țară terță considerată drept o țară de origine sigură în conformitate cu condițiile stabilite la articolul 47;</w:t>
            </w:r>
          </w:p>
        </w:tc>
        <w:tc>
          <w:tcPr>
            <w:tcW w:w="4876" w:type="dxa"/>
          </w:tcPr>
          <w:p w:rsidR="00B41597" w:rsidRPr="00BE22B4" w:rsidRDefault="00B41597">
            <w:pPr>
              <w:pStyle w:val="Normal6"/>
            </w:pPr>
          </w:p>
        </w:tc>
      </w:tr>
      <w:tr w:rsidR="00B41597" w:rsidRPr="00BE22B4">
        <w:trPr>
          <w:jc w:val="center"/>
        </w:trPr>
        <w:tc>
          <w:tcPr>
            <w:tcW w:w="4876" w:type="dxa"/>
          </w:tcPr>
          <w:p w:rsidR="00B41597" w:rsidRPr="00BE22B4" w:rsidRDefault="00B41597">
            <w:pPr>
              <w:pStyle w:val="Normal6"/>
            </w:pPr>
            <w:r w:rsidRPr="00BE22B4">
              <w:rPr>
                <w:b/>
                <w:i/>
              </w:rPr>
              <w:t>(b) solicitantul poate fi considerat, din motive serioase, un pericol pentru securitatea națională sau ordinea publică a statului membru ori solicitantul a fost expulzat forțat din motive serioase legate de securitatea publică și ordinea publică în conformitate cu dreptul intern.</w:t>
            </w:r>
          </w:p>
        </w:tc>
        <w:tc>
          <w:tcPr>
            <w:tcW w:w="4876" w:type="dxa"/>
          </w:tcPr>
          <w:p w:rsidR="00B41597" w:rsidRPr="00BE22B4" w:rsidRDefault="00B41597">
            <w:pPr>
              <w:pStyle w:val="Normal6"/>
            </w:pPr>
          </w:p>
        </w:tc>
      </w:tr>
    </w:tbl>
    <w:p w:rsidR="00B41597" w:rsidRPr="00BE22B4" w:rsidRDefault="00B41597">
      <w:pPr>
        <w:pStyle w:val="Olang"/>
        <w:rPr>
          <w:lang w:val="ro-RO"/>
        </w:rPr>
      </w:pPr>
      <w:r w:rsidRPr="00BE22B4">
        <w:rPr>
          <w:lang w:val="ro-RO"/>
        </w:rPr>
        <w:t xml:space="preserve">Or. </w:t>
      </w:r>
      <w:r w:rsidRPr="00BE22B4">
        <w:rPr>
          <w:rStyle w:val="HideTWBExt"/>
          <w:rFonts w:cs="Arial"/>
          <w:lang w:val="ro-RO"/>
        </w:rPr>
        <w:t>&lt;Original&gt;</w:t>
      </w:r>
      <w:r w:rsidRPr="00BE22B4">
        <w:rPr>
          <w:rStyle w:val="HideTWBInt"/>
          <w:lang w:val="ro-RO"/>
        </w:rPr>
        <w:t>{EN}</w:t>
      </w:r>
      <w:r w:rsidRPr="00BE22B4">
        <w:rPr>
          <w:lang w:val="ro-RO"/>
        </w:rPr>
        <w:t>en</w:t>
      </w:r>
      <w:r w:rsidRPr="00BE22B4">
        <w:rPr>
          <w:rStyle w:val="HideTWBExt"/>
          <w:rFonts w:cs="Arial"/>
          <w:lang w:val="ro-RO"/>
        </w:rPr>
        <w:t>&lt;/Original&gt;</w:t>
      </w:r>
    </w:p>
    <w:p w:rsidR="00B41597" w:rsidRPr="00BE22B4" w:rsidRDefault="00B41597">
      <w:r w:rsidRPr="00BE22B4">
        <w:rPr>
          <w:rStyle w:val="HideTWBExt"/>
          <w:rFonts w:cs="Arial"/>
        </w:rPr>
        <w:t>&lt;/Amend&gt;</w:t>
      </w:r>
    </w:p>
    <w:p w:rsidR="00B41597" w:rsidRPr="00BE22B4" w:rsidRDefault="00B41597">
      <w:pPr>
        <w:pStyle w:val="AMNumberTabs"/>
      </w:pPr>
      <w:r w:rsidRPr="00BE22B4">
        <w:rPr>
          <w:rStyle w:val="HideTWBExt"/>
          <w:rFonts w:cs="Arial"/>
        </w:rPr>
        <w:t>&lt;Amend&gt;</w:t>
      </w:r>
      <w:r w:rsidRPr="00BE22B4">
        <w:t>Amendamentul</w:t>
      </w:r>
      <w:r w:rsidRPr="00BE22B4">
        <w:tab/>
      </w:r>
      <w:r w:rsidRPr="00BE22B4">
        <w:tab/>
      </w:r>
      <w:r w:rsidRPr="00BE22B4">
        <w:rPr>
          <w:rStyle w:val="HideTWBExt"/>
          <w:rFonts w:cs="Arial"/>
        </w:rPr>
        <w:t>&lt;NumAm&gt;</w:t>
      </w:r>
      <w:r w:rsidRPr="00BE22B4">
        <w:t>1267</w:t>
      </w:r>
      <w:r w:rsidRPr="00BE22B4">
        <w:rPr>
          <w:rStyle w:val="HideTWBExt"/>
          <w:rFonts w:cs="Arial"/>
        </w:rPr>
        <w:t>&lt;/NumAm&gt;</w:t>
      </w:r>
    </w:p>
    <w:p w:rsidR="00B41597" w:rsidRPr="00BE22B4" w:rsidRDefault="00B41597">
      <w:pPr>
        <w:pStyle w:val="NormalBold"/>
      </w:pPr>
      <w:r w:rsidRPr="00BE22B4">
        <w:rPr>
          <w:rStyle w:val="HideTWBExt"/>
          <w:rFonts w:cs="Arial"/>
        </w:rPr>
        <w:t>&lt;RepeatBlock-By&gt;&lt;Members&gt;</w:t>
      </w:r>
      <w:r w:rsidRPr="00BE22B4">
        <w:t>Anna Maria Corazza Bildt, Caterina Chinnici, Hilde Vautmans, Barbara Matera, Damiano Zoffoli, Michaela Šojdrová, Brando Benifei, Lara Comi</w:t>
      </w:r>
      <w:r w:rsidRPr="00BE22B4">
        <w:rPr>
          <w:rStyle w:val="HideTWBExt"/>
          <w:rFonts w:cs="Arial"/>
        </w:rPr>
        <w:t>&lt;/Members&gt;</w:t>
      </w:r>
    </w:p>
    <w:p w:rsidR="00B41597" w:rsidRPr="00BE22B4" w:rsidRDefault="00B41597">
      <w:pPr>
        <w:pStyle w:val="NormalBold"/>
      </w:pPr>
      <w:r w:rsidRPr="00BE22B4">
        <w:rPr>
          <w:rStyle w:val="HideTWBExt"/>
          <w:rFonts w:cs="Arial"/>
        </w:rPr>
        <w:t>&lt;/RepeatBlock-By&gt;</w:t>
      </w:r>
    </w:p>
    <w:p w:rsidR="00B41597" w:rsidRPr="00BE22B4" w:rsidRDefault="00B41597">
      <w:pPr>
        <w:pStyle w:val="NormalBold"/>
      </w:pPr>
      <w:r w:rsidRPr="00BE22B4">
        <w:rPr>
          <w:rStyle w:val="HideTWBExt"/>
          <w:rFonts w:cs="Arial"/>
        </w:rPr>
        <w:t>&lt;DocAmend&gt;</w:t>
      </w:r>
      <w:r w:rsidRPr="00BE22B4">
        <w:t>Propunere de regulament</w:t>
      </w:r>
      <w:r w:rsidRPr="00BE22B4">
        <w:rPr>
          <w:rStyle w:val="HideTWBExt"/>
          <w:rFonts w:cs="Arial"/>
        </w:rPr>
        <w:t>&lt;/DocAmend&gt;</w:t>
      </w:r>
    </w:p>
    <w:p w:rsidR="00B41597" w:rsidRPr="00BE22B4" w:rsidRDefault="00B41597">
      <w:pPr>
        <w:pStyle w:val="NormalBold"/>
      </w:pPr>
      <w:r w:rsidRPr="00BE22B4">
        <w:rPr>
          <w:rStyle w:val="HideTWBExt"/>
          <w:rFonts w:cs="Arial"/>
        </w:rPr>
        <w:t>&lt;Article&gt;</w:t>
      </w:r>
      <w:r w:rsidRPr="00BE22B4">
        <w:t xml:space="preserve">Articolul 40 </w:t>
      </w:r>
      <w:r w:rsidRPr="00BE22B4">
        <w:rPr>
          <w:cs/>
        </w:rPr>
        <w:t xml:space="preserve">– </w:t>
      </w:r>
      <w:r w:rsidRPr="00BE22B4">
        <w:t>alineatul 5</w:t>
      </w:r>
      <w:r w:rsidRPr="00BE22B4">
        <w:rPr>
          <w:rStyle w:val="HideTWBExt"/>
          <w:rFonts w:cs="Arial"/>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41597" w:rsidRPr="00BE22B4">
        <w:trPr>
          <w:trHeight w:hRule="exact" w:val="240"/>
          <w:jc w:val="center"/>
        </w:trPr>
        <w:tc>
          <w:tcPr>
            <w:tcW w:w="9752" w:type="dxa"/>
            <w:gridSpan w:val="2"/>
          </w:tcPr>
          <w:p w:rsidR="00B41597" w:rsidRPr="00BE22B4" w:rsidRDefault="00B41597"/>
        </w:tc>
      </w:tr>
      <w:tr w:rsidR="00B41597" w:rsidRPr="00BE22B4">
        <w:trPr>
          <w:trHeight w:val="240"/>
          <w:jc w:val="center"/>
        </w:trPr>
        <w:tc>
          <w:tcPr>
            <w:tcW w:w="4876" w:type="dxa"/>
          </w:tcPr>
          <w:p w:rsidR="00B41597" w:rsidRPr="00BE22B4" w:rsidRDefault="00B41597">
            <w:pPr>
              <w:pStyle w:val="ColumnHeading"/>
            </w:pPr>
            <w:r w:rsidRPr="00BE22B4">
              <w:t>Textul propus de Comisie</w:t>
            </w:r>
          </w:p>
        </w:tc>
        <w:tc>
          <w:tcPr>
            <w:tcW w:w="4876" w:type="dxa"/>
          </w:tcPr>
          <w:p w:rsidR="00B41597" w:rsidRPr="00BE22B4" w:rsidRDefault="00B41597">
            <w:pPr>
              <w:pStyle w:val="ColumnHeading"/>
            </w:pPr>
            <w:r w:rsidRPr="00BE22B4">
              <w:t>Amendamentul</w:t>
            </w:r>
          </w:p>
        </w:tc>
      </w:tr>
      <w:tr w:rsidR="00B41597" w:rsidRPr="00BE22B4">
        <w:trPr>
          <w:jc w:val="center"/>
        </w:trPr>
        <w:tc>
          <w:tcPr>
            <w:tcW w:w="4876" w:type="dxa"/>
          </w:tcPr>
          <w:p w:rsidR="00B41597" w:rsidRPr="00BE22B4" w:rsidRDefault="00B41597">
            <w:pPr>
              <w:pStyle w:val="Normal6"/>
            </w:pPr>
            <w:r w:rsidRPr="00BE22B4">
              <w:rPr>
                <w:b/>
                <w:i/>
              </w:rPr>
              <w:t>5.</w:t>
            </w:r>
            <w:r w:rsidRPr="00BE22B4">
              <w:tab/>
            </w:r>
            <w:r w:rsidRPr="00BE22B4">
              <w:rPr>
                <w:b/>
                <w:i/>
              </w:rPr>
              <w:t>Procedura accelerată de examinare poate fi aplicată minorilor neînsoțiți numai în cazul în care:</w:t>
            </w:r>
          </w:p>
        </w:tc>
        <w:tc>
          <w:tcPr>
            <w:tcW w:w="4876" w:type="dxa"/>
          </w:tcPr>
          <w:p w:rsidR="00B41597" w:rsidRPr="00BE22B4" w:rsidRDefault="00B41597">
            <w:pPr>
              <w:pStyle w:val="Normal6"/>
            </w:pPr>
            <w:r w:rsidRPr="00BE22B4">
              <w:rPr>
                <w:b/>
                <w:i/>
              </w:rPr>
              <w:t>eliminat</w:t>
            </w:r>
          </w:p>
        </w:tc>
      </w:tr>
      <w:tr w:rsidR="00B41597" w:rsidRPr="00BE22B4">
        <w:trPr>
          <w:jc w:val="center"/>
        </w:trPr>
        <w:tc>
          <w:tcPr>
            <w:tcW w:w="4876" w:type="dxa"/>
          </w:tcPr>
          <w:p w:rsidR="00B41597" w:rsidRPr="00BE22B4" w:rsidRDefault="00B41597">
            <w:pPr>
              <w:pStyle w:val="Normal6"/>
            </w:pPr>
            <w:r w:rsidRPr="00BE22B4">
              <w:rPr>
                <w:b/>
                <w:i/>
              </w:rPr>
              <w:t>(a) solicitantul provine dintr-o țară terță considerată drept o țară de origine sigură în conformitate cu condițiile stabilite la articolul 47;</w:t>
            </w:r>
          </w:p>
        </w:tc>
        <w:tc>
          <w:tcPr>
            <w:tcW w:w="4876" w:type="dxa"/>
          </w:tcPr>
          <w:p w:rsidR="00B41597" w:rsidRPr="00BE22B4" w:rsidRDefault="00B41597">
            <w:pPr>
              <w:pStyle w:val="Normal6"/>
            </w:pPr>
          </w:p>
        </w:tc>
      </w:tr>
      <w:tr w:rsidR="00B41597" w:rsidRPr="00BE22B4">
        <w:trPr>
          <w:jc w:val="center"/>
        </w:trPr>
        <w:tc>
          <w:tcPr>
            <w:tcW w:w="4876" w:type="dxa"/>
          </w:tcPr>
          <w:p w:rsidR="00B41597" w:rsidRPr="00BE22B4" w:rsidRDefault="00B41597">
            <w:pPr>
              <w:pStyle w:val="Normal6"/>
            </w:pPr>
            <w:r w:rsidRPr="00BE22B4">
              <w:rPr>
                <w:b/>
                <w:i/>
              </w:rPr>
              <w:t>(b) solicitantul poate fi considerat, din motive serioase, un pericol pentru securitatea națională sau ordinea publică a statului membru ori solicitantul a fost expulzat forțat din motive serioase legate de securitatea publică și ordinea publică în conformitate cu dreptul intern.</w:t>
            </w:r>
          </w:p>
        </w:tc>
        <w:tc>
          <w:tcPr>
            <w:tcW w:w="4876" w:type="dxa"/>
          </w:tcPr>
          <w:p w:rsidR="00B41597" w:rsidRPr="00BE22B4" w:rsidRDefault="00B41597">
            <w:pPr>
              <w:pStyle w:val="Normal6"/>
            </w:pPr>
          </w:p>
        </w:tc>
      </w:tr>
    </w:tbl>
    <w:p w:rsidR="00B41597" w:rsidRPr="00BE22B4" w:rsidRDefault="00B41597">
      <w:pPr>
        <w:pStyle w:val="Olang"/>
        <w:rPr>
          <w:lang w:val="ro-RO"/>
        </w:rPr>
      </w:pPr>
      <w:r w:rsidRPr="00BE22B4">
        <w:rPr>
          <w:lang w:val="ro-RO"/>
        </w:rPr>
        <w:t xml:space="preserve">Or. </w:t>
      </w:r>
      <w:r w:rsidRPr="00BE22B4">
        <w:rPr>
          <w:rStyle w:val="HideTWBExt"/>
          <w:rFonts w:cs="Arial"/>
          <w:lang w:val="ro-RO"/>
        </w:rPr>
        <w:t>&lt;Original&gt;</w:t>
      </w:r>
      <w:r w:rsidRPr="00BE22B4">
        <w:rPr>
          <w:rStyle w:val="HideTWBInt"/>
          <w:lang w:val="ro-RO"/>
        </w:rPr>
        <w:t>{EN}</w:t>
      </w:r>
      <w:r w:rsidRPr="00BE22B4">
        <w:rPr>
          <w:lang w:val="ro-RO"/>
        </w:rPr>
        <w:t>en</w:t>
      </w:r>
      <w:r w:rsidRPr="00BE22B4">
        <w:rPr>
          <w:rStyle w:val="HideTWBExt"/>
          <w:rFonts w:cs="Arial"/>
          <w:lang w:val="ro-RO"/>
        </w:rPr>
        <w:t>&lt;/Original&gt;</w:t>
      </w:r>
    </w:p>
    <w:p w:rsidR="00B41597" w:rsidRPr="00BE22B4" w:rsidRDefault="00B41597">
      <w:r w:rsidRPr="00BE22B4">
        <w:rPr>
          <w:rStyle w:val="HideTWBExt"/>
          <w:rFonts w:cs="Arial"/>
        </w:rPr>
        <w:t>&lt;/Amend&gt;</w:t>
      </w:r>
    </w:p>
    <w:p w:rsidR="00B41597" w:rsidRPr="00BE22B4" w:rsidRDefault="00B41597">
      <w:pPr>
        <w:pStyle w:val="AMNumberTabs"/>
      </w:pPr>
      <w:r w:rsidRPr="00BE22B4">
        <w:rPr>
          <w:rStyle w:val="HideTWBExt"/>
          <w:rFonts w:cs="Arial"/>
        </w:rPr>
        <w:t>&lt;Amend&gt;</w:t>
      </w:r>
      <w:r w:rsidRPr="00BE22B4">
        <w:t>Amendamentul</w:t>
      </w:r>
      <w:r w:rsidRPr="00BE22B4">
        <w:tab/>
      </w:r>
      <w:r w:rsidRPr="00BE22B4">
        <w:tab/>
      </w:r>
      <w:r w:rsidRPr="00BE22B4">
        <w:rPr>
          <w:rStyle w:val="HideTWBExt"/>
          <w:rFonts w:cs="Arial"/>
        </w:rPr>
        <w:t>&lt;NumAm&gt;</w:t>
      </w:r>
      <w:r w:rsidRPr="00BE22B4">
        <w:t>1268</w:t>
      </w:r>
      <w:r w:rsidRPr="00BE22B4">
        <w:rPr>
          <w:rStyle w:val="HideTWBExt"/>
          <w:rFonts w:cs="Arial"/>
        </w:rPr>
        <w:t>&lt;/NumAm&gt;</w:t>
      </w:r>
    </w:p>
    <w:p w:rsidR="00B41597" w:rsidRPr="00BE22B4" w:rsidRDefault="00B41597">
      <w:pPr>
        <w:pStyle w:val="NormalBold"/>
      </w:pPr>
      <w:r w:rsidRPr="00BE22B4">
        <w:rPr>
          <w:rStyle w:val="HideTWBExt"/>
          <w:rFonts w:cs="Arial"/>
        </w:rPr>
        <w:t>&lt;RepeatBlock-By&gt;&lt;Members&gt;</w:t>
      </w:r>
      <w:r w:rsidRPr="00BE22B4">
        <w:t>Marina Albiol Guzmán</w:t>
      </w:r>
      <w:r w:rsidRPr="00BE22B4">
        <w:rPr>
          <w:rStyle w:val="HideTWBExt"/>
          <w:rFonts w:cs="Arial"/>
        </w:rPr>
        <w:t>&lt;/Members&gt;</w:t>
      </w:r>
    </w:p>
    <w:p w:rsidR="00B41597" w:rsidRPr="00BE22B4" w:rsidRDefault="00B41597">
      <w:pPr>
        <w:pStyle w:val="NormalBold"/>
      </w:pPr>
      <w:r w:rsidRPr="00BE22B4">
        <w:rPr>
          <w:rStyle w:val="HideTWBExt"/>
          <w:rFonts w:cs="Arial"/>
        </w:rPr>
        <w:lastRenderedPageBreak/>
        <w:t>&lt;/RepeatBlock-By&gt;</w:t>
      </w:r>
    </w:p>
    <w:p w:rsidR="00B41597" w:rsidRPr="00BE22B4" w:rsidRDefault="00B41597">
      <w:pPr>
        <w:pStyle w:val="NormalBold"/>
      </w:pPr>
      <w:r w:rsidRPr="00BE22B4">
        <w:rPr>
          <w:rStyle w:val="HideTWBExt"/>
          <w:rFonts w:cs="Arial"/>
        </w:rPr>
        <w:t>&lt;DocAmend&gt;</w:t>
      </w:r>
      <w:r w:rsidRPr="00BE22B4">
        <w:t>Propunere de regulament</w:t>
      </w:r>
      <w:r w:rsidRPr="00BE22B4">
        <w:rPr>
          <w:rStyle w:val="HideTWBExt"/>
          <w:rFonts w:cs="Arial"/>
        </w:rPr>
        <w:t>&lt;/DocAmend&gt;</w:t>
      </w:r>
    </w:p>
    <w:p w:rsidR="00B41597" w:rsidRPr="00BE22B4" w:rsidRDefault="00B41597">
      <w:pPr>
        <w:pStyle w:val="NormalBold"/>
      </w:pPr>
      <w:r w:rsidRPr="00BE22B4">
        <w:rPr>
          <w:rStyle w:val="HideTWBExt"/>
          <w:rFonts w:cs="Arial"/>
        </w:rPr>
        <w:t>&lt;Article&gt;</w:t>
      </w:r>
      <w:r w:rsidRPr="00BE22B4">
        <w:t xml:space="preserve">Articolul 40 </w:t>
      </w:r>
      <w:r w:rsidRPr="00BE22B4">
        <w:rPr>
          <w:cs/>
        </w:rPr>
        <w:t xml:space="preserve">– </w:t>
      </w:r>
      <w:r w:rsidRPr="00BE22B4">
        <w:t xml:space="preserve">alineatul 5 </w:t>
      </w:r>
      <w:r w:rsidRPr="00BE22B4">
        <w:rPr>
          <w:cs/>
        </w:rPr>
        <w:t xml:space="preserve">– </w:t>
      </w:r>
      <w:r w:rsidRPr="00BE22B4">
        <w:t>partea introductivă</w:t>
      </w:r>
      <w:r w:rsidRPr="00BE22B4">
        <w:rPr>
          <w:rStyle w:val="HideTWBExt"/>
          <w:rFonts w:cs="Arial"/>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41597" w:rsidRPr="00BE22B4">
        <w:trPr>
          <w:trHeight w:hRule="exact" w:val="240"/>
          <w:jc w:val="center"/>
        </w:trPr>
        <w:tc>
          <w:tcPr>
            <w:tcW w:w="9752" w:type="dxa"/>
            <w:gridSpan w:val="2"/>
          </w:tcPr>
          <w:p w:rsidR="00B41597" w:rsidRPr="00BE22B4" w:rsidRDefault="00B41597"/>
        </w:tc>
      </w:tr>
      <w:tr w:rsidR="00B41597" w:rsidRPr="00BE22B4">
        <w:trPr>
          <w:trHeight w:val="240"/>
          <w:jc w:val="center"/>
        </w:trPr>
        <w:tc>
          <w:tcPr>
            <w:tcW w:w="4876" w:type="dxa"/>
          </w:tcPr>
          <w:p w:rsidR="00B41597" w:rsidRPr="00BE22B4" w:rsidRDefault="00B41597">
            <w:pPr>
              <w:pStyle w:val="ColumnHeading"/>
            </w:pPr>
            <w:r w:rsidRPr="00BE22B4">
              <w:t>Textul propus de Comisie</w:t>
            </w:r>
          </w:p>
        </w:tc>
        <w:tc>
          <w:tcPr>
            <w:tcW w:w="4876" w:type="dxa"/>
          </w:tcPr>
          <w:p w:rsidR="00B41597" w:rsidRPr="00BE22B4" w:rsidRDefault="00B41597">
            <w:pPr>
              <w:pStyle w:val="ColumnHeading"/>
            </w:pPr>
            <w:r w:rsidRPr="00BE22B4">
              <w:t>Amendamentul</w:t>
            </w:r>
          </w:p>
        </w:tc>
      </w:tr>
      <w:tr w:rsidR="00B41597" w:rsidRPr="00BE22B4">
        <w:trPr>
          <w:jc w:val="center"/>
        </w:trPr>
        <w:tc>
          <w:tcPr>
            <w:tcW w:w="4876" w:type="dxa"/>
          </w:tcPr>
          <w:p w:rsidR="00B41597" w:rsidRPr="00BE22B4" w:rsidRDefault="00B41597">
            <w:pPr>
              <w:pStyle w:val="Normal6"/>
            </w:pPr>
            <w:r w:rsidRPr="00BE22B4">
              <w:t>5.</w:t>
            </w:r>
            <w:r w:rsidRPr="00BE22B4">
              <w:tab/>
              <w:t>Procedura accelerată de examinare poate fi aplicată minorilor neînsoțiți numai în cazul în care</w:t>
            </w:r>
            <w:r w:rsidRPr="00BE22B4">
              <w:rPr>
                <w:b/>
                <w:i/>
              </w:rPr>
              <w:t>:</w:t>
            </w:r>
          </w:p>
        </w:tc>
        <w:tc>
          <w:tcPr>
            <w:tcW w:w="4876" w:type="dxa"/>
          </w:tcPr>
          <w:p w:rsidR="00B41597" w:rsidRPr="00BE22B4" w:rsidRDefault="00B41597">
            <w:pPr>
              <w:pStyle w:val="Normal6"/>
            </w:pPr>
            <w:r w:rsidRPr="00BE22B4">
              <w:t>5.</w:t>
            </w:r>
            <w:r w:rsidRPr="00BE22B4">
              <w:tab/>
              <w:t xml:space="preserve">Procedura accelerată de examinare poate fi aplicată minorilor neînsoțiți numai în cazul în care </w:t>
            </w:r>
            <w:r w:rsidRPr="00BE22B4">
              <w:rPr>
                <w:b/>
                <w:i/>
              </w:rPr>
              <w:t>se constată că minorul neînsoțit se află într-o situație de vulnerabilitate în care trebuie să primească protecție internațională în cel mai scurt timp posibil.</w:t>
            </w:r>
          </w:p>
        </w:tc>
      </w:tr>
    </w:tbl>
    <w:p w:rsidR="00B41597" w:rsidRPr="00BE22B4" w:rsidRDefault="00B41597">
      <w:pPr>
        <w:pStyle w:val="Olang"/>
        <w:rPr>
          <w:lang w:val="ro-RO"/>
        </w:rPr>
      </w:pPr>
      <w:r w:rsidRPr="00BE22B4">
        <w:rPr>
          <w:lang w:val="ro-RO"/>
        </w:rPr>
        <w:t xml:space="preserve">Or. </w:t>
      </w:r>
      <w:r w:rsidRPr="00BE22B4">
        <w:rPr>
          <w:rStyle w:val="HideTWBExt"/>
          <w:rFonts w:cs="Arial"/>
          <w:lang w:val="ro-RO"/>
        </w:rPr>
        <w:t>&lt;Original&gt;</w:t>
      </w:r>
      <w:r w:rsidRPr="00BE22B4">
        <w:rPr>
          <w:rStyle w:val="HideTWBInt"/>
          <w:lang w:val="ro-RO"/>
        </w:rPr>
        <w:t>{EN}</w:t>
      </w:r>
      <w:r w:rsidRPr="00BE22B4">
        <w:rPr>
          <w:lang w:val="ro-RO"/>
        </w:rPr>
        <w:t>en</w:t>
      </w:r>
      <w:r w:rsidRPr="00BE22B4">
        <w:rPr>
          <w:rStyle w:val="HideTWBExt"/>
          <w:rFonts w:cs="Arial"/>
          <w:lang w:val="ro-RO"/>
        </w:rPr>
        <w:t>&lt;/Original&gt;</w:t>
      </w:r>
    </w:p>
    <w:p w:rsidR="00B41597" w:rsidRPr="00BE22B4" w:rsidRDefault="00B41597">
      <w:r w:rsidRPr="00BE22B4">
        <w:rPr>
          <w:rStyle w:val="HideTWBExt"/>
          <w:rFonts w:cs="Arial"/>
        </w:rPr>
        <w:t>&lt;/Amend&gt;</w:t>
      </w:r>
    </w:p>
    <w:p w:rsidR="00B41597" w:rsidRPr="00BE22B4" w:rsidRDefault="00B41597">
      <w:pPr>
        <w:pStyle w:val="AMNumberTabs"/>
      </w:pPr>
      <w:r w:rsidRPr="00BE22B4">
        <w:rPr>
          <w:rStyle w:val="HideTWBExt"/>
          <w:rFonts w:cs="Arial"/>
        </w:rPr>
        <w:t>&lt;Amend&gt;</w:t>
      </w:r>
      <w:r w:rsidRPr="00BE22B4">
        <w:t>Amendamentul</w:t>
      </w:r>
      <w:r w:rsidRPr="00BE22B4">
        <w:tab/>
      </w:r>
      <w:r w:rsidRPr="00BE22B4">
        <w:tab/>
      </w:r>
      <w:r w:rsidRPr="00BE22B4">
        <w:rPr>
          <w:rStyle w:val="HideTWBExt"/>
          <w:rFonts w:cs="Arial"/>
        </w:rPr>
        <w:t>&lt;NumAm&gt;</w:t>
      </w:r>
      <w:r w:rsidRPr="00BE22B4">
        <w:t>1269</w:t>
      </w:r>
      <w:r w:rsidRPr="00BE22B4">
        <w:rPr>
          <w:rStyle w:val="HideTWBExt"/>
          <w:rFonts w:cs="Arial"/>
        </w:rPr>
        <w:t>&lt;/NumAm&gt;</w:t>
      </w:r>
    </w:p>
    <w:p w:rsidR="00B41597" w:rsidRPr="00BE22B4" w:rsidRDefault="00B41597">
      <w:pPr>
        <w:pStyle w:val="NormalBold"/>
      </w:pPr>
      <w:r w:rsidRPr="00BE22B4">
        <w:rPr>
          <w:rStyle w:val="HideTWBExt"/>
          <w:rFonts w:cs="Arial"/>
        </w:rPr>
        <w:t>&lt;RepeatBlock-By&gt;&lt;Members&gt;</w:t>
      </w:r>
      <w:r w:rsidRPr="00BE22B4">
        <w:t>Ska Keller</w:t>
      </w:r>
      <w:r w:rsidRPr="00BE22B4">
        <w:rPr>
          <w:rStyle w:val="HideTWBExt"/>
          <w:rFonts w:cs="Arial"/>
        </w:rPr>
        <w:t>&lt;/Members&gt;</w:t>
      </w:r>
    </w:p>
    <w:p w:rsidR="00B41597" w:rsidRPr="00BE22B4" w:rsidRDefault="00B41597">
      <w:r w:rsidRPr="00BE22B4">
        <w:rPr>
          <w:rStyle w:val="HideTWBExt"/>
          <w:rFonts w:cs="Arial"/>
        </w:rPr>
        <w:t>&lt;AuNomDe&gt;</w:t>
      </w:r>
      <w:r w:rsidRPr="00BE22B4">
        <w:rPr>
          <w:rStyle w:val="HideTWBInt"/>
        </w:rPr>
        <w:t>{Verts/ALE}</w:t>
      </w:r>
      <w:r w:rsidRPr="00BE22B4">
        <w:t>în numele Grupului Verts/ALE</w:t>
      </w:r>
      <w:r w:rsidRPr="00BE22B4">
        <w:rPr>
          <w:rStyle w:val="HideTWBExt"/>
          <w:rFonts w:cs="Arial"/>
        </w:rPr>
        <w:t>&lt;/AuNomDe&gt;</w:t>
      </w:r>
    </w:p>
    <w:p w:rsidR="00B41597" w:rsidRPr="00BE22B4" w:rsidRDefault="00B41597">
      <w:pPr>
        <w:pStyle w:val="NormalBold"/>
      </w:pPr>
      <w:r w:rsidRPr="00BE22B4">
        <w:rPr>
          <w:rStyle w:val="HideTWBExt"/>
          <w:rFonts w:cs="Arial"/>
        </w:rPr>
        <w:t>&lt;Members&gt;</w:t>
      </w:r>
      <w:r w:rsidRPr="00BE22B4">
        <w:t>Judith Sargentini</w:t>
      </w:r>
      <w:r w:rsidRPr="00BE22B4">
        <w:rPr>
          <w:rStyle w:val="HideTWBExt"/>
          <w:rFonts w:cs="Arial"/>
        </w:rPr>
        <w:t>&lt;/Members&gt;</w:t>
      </w:r>
    </w:p>
    <w:p w:rsidR="00B41597" w:rsidRPr="00BE22B4" w:rsidRDefault="00B41597">
      <w:pPr>
        <w:pStyle w:val="NormalBold"/>
      </w:pPr>
      <w:r w:rsidRPr="00BE22B4">
        <w:rPr>
          <w:rStyle w:val="HideTWBExt"/>
          <w:rFonts w:cs="Arial"/>
        </w:rPr>
        <w:t>&lt;/RepeatBlock-By&gt;</w:t>
      </w:r>
    </w:p>
    <w:p w:rsidR="00B41597" w:rsidRPr="00BE22B4" w:rsidRDefault="00B41597">
      <w:pPr>
        <w:pStyle w:val="NormalBold"/>
      </w:pPr>
      <w:r w:rsidRPr="00BE22B4">
        <w:rPr>
          <w:rStyle w:val="HideTWBExt"/>
          <w:rFonts w:cs="Arial"/>
        </w:rPr>
        <w:t>&lt;DocAmend&gt;</w:t>
      </w:r>
      <w:r w:rsidRPr="00BE22B4">
        <w:t>Propunere de regulament</w:t>
      </w:r>
      <w:r w:rsidRPr="00BE22B4">
        <w:rPr>
          <w:rStyle w:val="HideTWBExt"/>
          <w:rFonts w:cs="Arial"/>
        </w:rPr>
        <w:t>&lt;/DocAmend&gt;</w:t>
      </w:r>
    </w:p>
    <w:p w:rsidR="00B41597" w:rsidRPr="00BE22B4" w:rsidRDefault="00B41597">
      <w:pPr>
        <w:pStyle w:val="NormalBold"/>
      </w:pPr>
      <w:r w:rsidRPr="00BE22B4">
        <w:rPr>
          <w:rStyle w:val="HideTWBExt"/>
          <w:rFonts w:cs="Arial"/>
        </w:rPr>
        <w:t>&lt;Article&gt;</w:t>
      </w:r>
      <w:r w:rsidRPr="00BE22B4">
        <w:t xml:space="preserve">Articolul 40 </w:t>
      </w:r>
      <w:r w:rsidRPr="00BE22B4">
        <w:rPr>
          <w:cs/>
        </w:rPr>
        <w:t xml:space="preserve">– </w:t>
      </w:r>
      <w:r w:rsidRPr="00BE22B4">
        <w:t xml:space="preserve">alineatul 5 </w:t>
      </w:r>
      <w:r w:rsidRPr="00BE22B4">
        <w:rPr>
          <w:cs/>
        </w:rPr>
        <w:t xml:space="preserve">– </w:t>
      </w:r>
      <w:r w:rsidRPr="00BE22B4">
        <w:t>partea introductivă</w:t>
      </w:r>
      <w:r w:rsidRPr="00BE22B4">
        <w:rPr>
          <w:rStyle w:val="HideTWBExt"/>
          <w:rFonts w:cs="Arial"/>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41597" w:rsidRPr="00BE22B4">
        <w:trPr>
          <w:trHeight w:hRule="exact" w:val="240"/>
          <w:jc w:val="center"/>
        </w:trPr>
        <w:tc>
          <w:tcPr>
            <w:tcW w:w="9752" w:type="dxa"/>
            <w:gridSpan w:val="2"/>
          </w:tcPr>
          <w:p w:rsidR="00B41597" w:rsidRPr="00BE22B4" w:rsidRDefault="00B41597"/>
        </w:tc>
      </w:tr>
      <w:tr w:rsidR="00B41597" w:rsidRPr="00BE22B4">
        <w:trPr>
          <w:trHeight w:val="240"/>
          <w:jc w:val="center"/>
        </w:trPr>
        <w:tc>
          <w:tcPr>
            <w:tcW w:w="4876" w:type="dxa"/>
          </w:tcPr>
          <w:p w:rsidR="00B41597" w:rsidRPr="00BE22B4" w:rsidRDefault="00B41597">
            <w:pPr>
              <w:pStyle w:val="ColumnHeading"/>
            </w:pPr>
            <w:r w:rsidRPr="00BE22B4">
              <w:t>Textul propus de Comisie</w:t>
            </w:r>
          </w:p>
        </w:tc>
        <w:tc>
          <w:tcPr>
            <w:tcW w:w="4876" w:type="dxa"/>
          </w:tcPr>
          <w:p w:rsidR="00B41597" w:rsidRPr="00BE22B4" w:rsidRDefault="00B41597">
            <w:pPr>
              <w:pStyle w:val="ColumnHeading"/>
            </w:pPr>
            <w:r w:rsidRPr="00BE22B4">
              <w:t>Amendamentul</w:t>
            </w:r>
          </w:p>
        </w:tc>
      </w:tr>
      <w:tr w:rsidR="00B41597" w:rsidRPr="00BE22B4">
        <w:trPr>
          <w:jc w:val="center"/>
        </w:trPr>
        <w:tc>
          <w:tcPr>
            <w:tcW w:w="4876" w:type="dxa"/>
          </w:tcPr>
          <w:p w:rsidR="00B41597" w:rsidRPr="00BE22B4" w:rsidRDefault="00B41597">
            <w:pPr>
              <w:pStyle w:val="Normal6"/>
            </w:pPr>
            <w:r w:rsidRPr="00BE22B4">
              <w:t>5.</w:t>
            </w:r>
            <w:r w:rsidRPr="00BE22B4">
              <w:tab/>
              <w:t>Procedura accelerată de examinare poate fi aplicată minorilor neînsoțiți numai în cazul în care</w:t>
            </w:r>
            <w:r w:rsidRPr="00BE22B4">
              <w:rPr>
                <w:b/>
                <w:i/>
              </w:rPr>
              <w:t>:</w:t>
            </w:r>
          </w:p>
        </w:tc>
        <w:tc>
          <w:tcPr>
            <w:tcW w:w="4876" w:type="dxa"/>
          </w:tcPr>
          <w:p w:rsidR="00B41597" w:rsidRPr="00BE22B4" w:rsidRDefault="00B41597">
            <w:pPr>
              <w:pStyle w:val="Normal6"/>
            </w:pPr>
            <w:r w:rsidRPr="00BE22B4">
              <w:t>5.</w:t>
            </w:r>
            <w:r w:rsidRPr="00BE22B4">
              <w:tab/>
              <w:t xml:space="preserve">Procedura accelerată de examinare poate fi aplicată minorilor neînsoțiți numai în cazul în care </w:t>
            </w:r>
            <w:r w:rsidRPr="00BE22B4">
              <w:rPr>
                <w:b/>
                <w:i/>
              </w:rPr>
              <w:t>este probabil ca cererea să fie întemeiată.</w:t>
            </w:r>
          </w:p>
        </w:tc>
      </w:tr>
    </w:tbl>
    <w:p w:rsidR="00B41597" w:rsidRPr="00BE22B4" w:rsidRDefault="00B41597">
      <w:pPr>
        <w:pStyle w:val="Olang"/>
        <w:rPr>
          <w:lang w:val="ro-RO"/>
        </w:rPr>
      </w:pPr>
      <w:r w:rsidRPr="00BE22B4">
        <w:rPr>
          <w:lang w:val="ro-RO"/>
        </w:rPr>
        <w:t xml:space="preserve">Or. </w:t>
      </w:r>
      <w:r w:rsidRPr="00BE22B4">
        <w:rPr>
          <w:rStyle w:val="HideTWBExt"/>
          <w:rFonts w:cs="Arial"/>
          <w:lang w:val="ro-RO"/>
        </w:rPr>
        <w:t>&lt;Original&gt;</w:t>
      </w:r>
      <w:r w:rsidRPr="00BE22B4">
        <w:rPr>
          <w:rStyle w:val="HideTWBInt"/>
          <w:lang w:val="ro-RO"/>
        </w:rPr>
        <w:t>{EN}</w:t>
      </w:r>
      <w:r w:rsidRPr="00BE22B4">
        <w:rPr>
          <w:lang w:val="ro-RO"/>
        </w:rPr>
        <w:t>en</w:t>
      </w:r>
      <w:r w:rsidRPr="00BE22B4">
        <w:rPr>
          <w:rStyle w:val="HideTWBExt"/>
          <w:rFonts w:cs="Arial"/>
          <w:lang w:val="ro-RO"/>
        </w:rPr>
        <w:t>&lt;/Original&gt;</w:t>
      </w:r>
    </w:p>
    <w:p w:rsidR="00B41597" w:rsidRPr="00BE22B4" w:rsidRDefault="00B41597">
      <w:r w:rsidRPr="00BE22B4">
        <w:rPr>
          <w:rStyle w:val="HideTWBExt"/>
          <w:rFonts w:cs="Arial"/>
        </w:rPr>
        <w:t>&lt;/Amend&gt;</w:t>
      </w:r>
    </w:p>
    <w:p w:rsidR="00B41597" w:rsidRPr="00BE22B4" w:rsidRDefault="00B41597">
      <w:pPr>
        <w:pStyle w:val="AMNumberTabs"/>
      </w:pPr>
      <w:r w:rsidRPr="00BE22B4">
        <w:rPr>
          <w:rStyle w:val="HideTWBExt"/>
          <w:rFonts w:cs="Arial"/>
        </w:rPr>
        <w:t>&lt;Amend&gt;</w:t>
      </w:r>
      <w:r w:rsidRPr="00BE22B4">
        <w:t>Amendamentul</w:t>
      </w:r>
      <w:r w:rsidRPr="00BE22B4">
        <w:tab/>
      </w:r>
      <w:r w:rsidRPr="00BE22B4">
        <w:tab/>
      </w:r>
      <w:r w:rsidRPr="00BE22B4">
        <w:rPr>
          <w:rStyle w:val="HideTWBExt"/>
          <w:rFonts w:cs="Arial"/>
        </w:rPr>
        <w:t>&lt;NumAm&gt;</w:t>
      </w:r>
      <w:r w:rsidRPr="00BE22B4">
        <w:t>1270</w:t>
      </w:r>
      <w:r w:rsidRPr="00BE22B4">
        <w:rPr>
          <w:rStyle w:val="HideTWBExt"/>
          <w:rFonts w:cs="Arial"/>
        </w:rPr>
        <w:t>&lt;/NumAm&gt;</w:t>
      </w:r>
    </w:p>
    <w:p w:rsidR="00B41597" w:rsidRPr="00BE22B4" w:rsidRDefault="00B41597">
      <w:pPr>
        <w:pStyle w:val="NormalBold"/>
      </w:pPr>
      <w:r w:rsidRPr="00BE22B4">
        <w:rPr>
          <w:rStyle w:val="HideTWBExt"/>
          <w:rFonts w:cs="Arial"/>
        </w:rPr>
        <w:t>&lt;RepeatBlock-By&gt;&lt;Members&gt;</w:t>
      </w:r>
      <w:r w:rsidRPr="00BE22B4">
        <w:t>Cecilia Wikström, Sophia in 't Veld, Angelika Mlinar</w:t>
      </w:r>
      <w:r w:rsidRPr="00BE22B4">
        <w:rPr>
          <w:rStyle w:val="HideTWBExt"/>
          <w:rFonts w:cs="Arial"/>
        </w:rPr>
        <w:t>&lt;/Members&gt;</w:t>
      </w:r>
    </w:p>
    <w:p w:rsidR="00B41597" w:rsidRPr="00BE22B4" w:rsidRDefault="00B41597">
      <w:pPr>
        <w:pStyle w:val="NormalBold"/>
      </w:pPr>
      <w:r w:rsidRPr="00BE22B4">
        <w:rPr>
          <w:rStyle w:val="HideTWBExt"/>
          <w:rFonts w:cs="Arial"/>
        </w:rPr>
        <w:t>&lt;/RepeatBlock-By&gt;</w:t>
      </w:r>
    </w:p>
    <w:p w:rsidR="00B41597" w:rsidRPr="00BE22B4" w:rsidRDefault="00B41597">
      <w:pPr>
        <w:pStyle w:val="NormalBold"/>
      </w:pPr>
      <w:r w:rsidRPr="00BE22B4">
        <w:rPr>
          <w:rStyle w:val="HideTWBExt"/>
          <w:rFonts w:cs="Arial"/>
        </w:rPr>
        <w:t>&lt;DocAmend&gt;</w:t>
      </w:r>
      <w:r w:rsidRPr="00BE22B4">
        <w:t>Propunere de regulament</w:t>
      </w:r>
      <w:r w:rsidRPr="00BE22B4">
        <w:rPr>
          <w:rStyle w:val="HideTWBExt"/>
          <w:rFonts w:cs="Arial"/>
        </w:rPr>
        <w:t>&lt;/DocAmend&gt;</w:t>
      </w:r>
    </w:p>
    <w:p w:rsidR="00B41597" w:rsidRPr="00BE22B4" w:rsidRDefault="00B41597">
      <w:pPr>
        <w:pStyle w:val="NormalBold"/>
      </w:pPr>
      <w:r w:rsidRPr="00BE22B4">
        <w:rPr>
          <w:rStyle w:val="HideTWBExt"/>
          <w:rFonts w:cs="Arial"/>
        </w:rPr>
        <w:t>&lt;Article&gt;</w:t>
      </w:r>
      <w:r w:rsidRPr="00BE22B4">
        <w:t xml:space="preserve">Articolul 40 </w:t>
      </w:r>
      <w:r w:rsidRPr="00BE22B4">
        <w:rPr>
          <w:cs/>
        </w:rPr>
        <w:t xml:space="preserve">– </w:t>
      </w:r>
      <w:r w:rsidRPr="00BE22B4">
        <w:t xml:space="preserve">alineatul 5 </w:t>
      </w:r>
      <w:r w:rsidRPr="00BE22B4">
        <w:rPr>
          <w:cs/>
        </w:rPr>
        <w:t xml:space="preserve">– </w:t>
      </w:r>
      <w:r w:rsidRPr="00BE22B4">
        <w:t>litera a</w:t>
      </w:r>
      <w:r w:rsidRPr="00BE22B4">
        <w:rPr>
          <w:rStyle w:val="HideTWBExt"/>
          <w:rFonts w:cs="Arial"/>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41597" w:rsidRPr="00BE22B4">
        <w:trPr>
          <w:trHeight w:hRule="exact" w:val="240"/>
          <w:jc w:val="center"/>
        </w:trPr>
        <w:tc>
          <w:tcPr>
            <w:tcW w:w="9752" w:type="dxa"/>
            <w:gridSpan w:val="2"/>
          </w:tcPr>
          <w:p w:rsidR="00B41597" w:rsidRPr="00BE22B4" w:rsidRDefault="00B41597"/>
        </w:tc>
      </w:tr>
      <w:tr w:rsidR="00B41597" w:rsidRPr="00BE22B4">
        <w:trPr>
          <w:trHeight w:val="240"/>
          <w:jc w:val="center"/>
        </w:trPr>
        <w:tc>
          <w:tcPr>
            <w:tcW w:w="4876" w:type="dxa"/>
          </w:tcPr>
          <w:p w:rsidR="00B41597" w:rsidRPr="00BE22B4" w:rsidRDefault="00B41597">
            <w:pPr>
              <w:pStyle w:val="ColumnHeading"/>
            </w:pPr>
            <w:r w:rsidRPr="00BE22B4">
              <w:t>Textul propus de Comisie</w:t>
            </w:r>
          </w:p>
        </w:tc>
        <w:tc>
          <w:tcPr>
            <w:tcW w:w="4876" w:type="dxa"/>
          </w:tcPr>
          <w:p w:rsidR="00B41597" w:rsidRPr="00BE22B4" w:rsidRDefault="00B41597">
            <w:pPr>
              <w:pStyle w:val="ColumnHeading"/>
            </w:pPr>
            <w:r w:rsidRPr="00BE22B4">
              <w:t>Amendamentul</w:t>
            </w:r>
          </w:p>
        </w:tc>
      </w:tr>
      <w:tr w:rsidR="00B41597" w:rsidRPr="00BE22B4">
        <w:trPr>
          <w:jc w:val="center"/>
        </w:trPr>
        <w:tc>
          <w:tcPr>
            <w:tcW w:w="4876" w:type="dxa"/>
          </w:tcPr>
          <w:p w:rsidR="00B41597" w:rsidRPr="00BE22B4" w:rsidRDefault="00B41597">
            <w:pPr>
              <w:pStyle w:val="Normal6"/>
            </w:pPr>
            <w:r w:rsidRPr="00BE22B4">
              <w:rPr>
                <w:b/>
                <w:i/>
              </w:rPr>
              <w:t>(a)</w:t>
            </w:r>
            <w:r w:rsidRPr="00BE22B4">
              <w:tab/>
            </w:r>
            <w:r w:rsidRPr="00BE22B4">
              <w:rPr>
                <w:b/>
                <w:i/>
              </w:rPr>
              <w:t xml:space="preserve">solicitantul provine dintr-o țară terță considerată drept o țară de origine sigură în conformitate cu condițiile </w:t>
            </w:r>
            <w:r w:rsidRPr="00BE22B4">
              <w:rPr>
                <w:b/>
                <w:i/>
              </w:rPr>
              <w:lastRenderedPageBreak/>
              <w:t>stabilite la articolul 47;</w:t>
            </w:r>
          </w:p>
        </w:tc>
        <w:tc>
          <w:tcPr>
            <w:tcW w:w="4876" w:type="dxa"/>
          </w:tcPr>
          <w:p w:rsidR="00B41597" w:rsidRPr="00BE22B4" w:rsidRDefault="00B41597">
            <w:pPr>
              <w:pStyle w:val="Normal6"/>
            </w:pPr>
            <w:r w:rsidRPr="00BE22B4">
              <w:rPr>
                <w:b/>
                <w:i/>
              </w:rPr>
              <w:lastRenderedPageBreak/>
              <w:t>eliminat</w:t>
            </w:r>
          </w:p>
        </w:tc>
      </w:tr>
    </w:tbl>
    <w:p w:rsidR="00B41597" w:rsidRPr="00BE22B4" w:rsidRDefault="00B41597">
      <w:pPr>
        <w:pStyle w:val="Olang"/>
        <w:rPr>
          <w:lang w:val="ro-RO"/>
        </w:rPr>
      </w:pPr>
      <w:r w:rsidRPr="00BE22B4">
        <w:rPr>
          <w:lang w:val="ro-RO"/>
        </w:rPr>
        <w:lastRenderedPageBreak/>
        <w:t xml:space="preserve">Or. </w:t>
      </w:r>
      <w:r w:rsidRPr="00BE22B4">
        <w:rPr>
          <w:rStyle w:val="HideTWBExt"/>
          <w:rFonts w:cs="Arial"/>
          <w:lang w:val="ro-RO"/>
        </w:rPr>
        <w:t>&lt;Original&gt;</w:t>
      </w:r>
      <w:r w:rsidRPr="00BE22B4">
        <w:rPr>
          <w:rStyle w:val="HideTWBInt"/>
          <w:lang w:val="ro-RO"/>
        </w:rPr>
        <w:t>{EN}</w:t>
      </w:r>
      <w:r w:rsidRPr="00BE22B4">
        <w:rPr>
          <w:lang w:val="ro-RO"/>
        </w:rPr>
        <w:t>en</w:t>
      </w:r>
      <w:r w:rsidRPr="00BE22B4">
        <w:rPr>
          <w:rStyle w:val="HideTWBExt"/>
          <w:rFonts w:cs="Arial"/>
          <w:lang w:val="ro-RO"/>
        </w:rPr>
        <w:t>&lt;/Original&gt;</w:t>
      </w:r>
    </w:p>
    <w:p w:rsidR="00B41597" w:rsidRPr="00BE22B4" w:rsidRDefault="00B41597">
      <w:pPr>
        <w:pStyle w:val="JustificationTitle"/>
        <w:rPr>
          <w:lang w:val="ro-RO"/>
        </w:rPr>
      </w:pPr>
      <w:r w:rsidRPr="00BE22B4">
        <w:rPr>
          <w:rStyle w:val="HideTWBExt"/>
          <w:rFonts w:cs="Arial"/>
          <w:lang w:val="ro-RO"/>
        </w:rPr>
        <w:t>&lt;TitreJust&gt;</w:t>
      </w:r>
      <w:r w:rsidRPr="00BE22B4">
        <w:rPr>
          <w:lang w:val="ro-RO"/>
        </w:rPr>
        <w:t>Justificare</w:t>
      </w:r>
      <w:r w:rsidRPr="00BE22B4">
        <w:rPr>
          <w:rStyle w:val="HideTWBExt"/>
          <w:rFonts w:cs="Arial"/>
          <w:lang w:val="ro-RO"/>
        </w:rPr>
        <w:t>&lt;/TitreJust&gt;</w:t>
      </w:r>
    </w:p>
    <w:p w:rsidR="00B41597" w:rsidRPr="00BE22B4" w:rsidRDefault="00B41597">
      <w:pPr>
        <w:pStyle w:val="Normal12Italic"/>
        <w:rPr>
          <w:lang w:val="ro-RO"/>
        </w:rPr>
      </w:pPr>
      <w:r w:rsidRPr="00BE22B4">
        <w:rPr>
          <w:lang w:val="ro-RO"/>
        </w:rPr>
        <w:t>Procedura accelerată ar trebui să fie justificată în cazul minorilor doar atunci când există un risc de securitate.</w:t>
      </w:r>
    </w:p>
    <w:p w:rsidR="00B41597" w:rsidRPr="00BE22B4" w:rsidRDefault="00B41597">
      <w:r w:rsidRPr="00BE22B4">
        <w:rPr>
          <w:rStyle w:val="HideTWBExt"/>
          <w:rFonts w:cs="Arial"/>
        </w:rPr>
        <w:t>&lt;/Amend&gt;</w:t>
      </w:r>
    </w:p>
    <w:p w:rsidR="00B41597" w:rsidRPr="00BE22B4" w:rsidRDefault="00B41597">
      <w:pPr>
        <w:pStyle w:val="AMNumberTabs"/>
      </w:pPr>
      <w:r w:rsidRPr="00BE22B4">
        <w:rPr>
          <w:rStyle w:val="HideTWBExt"/>
          <w:rFonts w:cs="Arial"/>
        </w:rPr>
        <w:t>&lt;Amend&gt;</w:t>
      </w:r>
      <w:r w:rsidRPr="00BE22B4">
        <w:t>Amendamentul</w:t>
      </w:r>
      <w:r w:rsidRPr="00BE22B4">
        <w:tab/>
      </w:r>
      <w:r w:rsidRPr="00BE22B4">
        <w:tab/>
      </w:r>
      <w:r w:rsidRPr="00BE22B4">
        <w:rPr>
          <w:rStyle w:val="HideTWBExt"/>
          <w:rFonts w:cs="Arial"/>
        </w:rPr>
        <w:t>&lt;NumAm&gt;</w:t>
      </w:r>
      <w:r w:rsidRPr="00BE22B4">
        <w:t>1271</w:t>
      </w:r>
      <w:r w:rsidRPr="00BE22B4">
        <w:rPr>
          <w:rStyle w:val="HideTWBExt"/>
          <w:rFonts w:cs="Arial"/>
        </w:rPr>
        <w:t>&lt;/NumAm&gt;</w:t>
      </w:r>
    </w:p>
    <w:p w:rsidR="00B41597" w:rsidRPr="00BE22B4" w:rsidRDefault="00B41597">
      <w:pPr>
        <w:pStyle w:val="NormalBold"/>
      </w:pPr>
      <w:r w:rsidRPr="00BE22B4">
        <w:rPr>
          <w:rStyle w:val="HideTWBExt"/>
          <w:rFonts w:cs="Arial"/>
        </w:rPr>
        <w:t>&lt;RepeatBlock-By&gt;&lt;Members&gt;</w:t>
      </w:r>
      <w:r w:rsidRPr="00BE22B4">
        <w:t>Marina Albiol Guzmán</w:t>
      </w:r>
      <w:r w:rsidRPr="00BE22B4">
        <w:rPr>
          <w:rStyle w:val="HideTWBExt"/>
          <w:rFonts w:cs="Arial"/>
        </w:rPr>
        <w:t>&lt;/Members&gt;</w:t>
      </w:r>
    </w:p>
    <w:p w:rsidR="00B41597" w:rsidRPr="00BE22B4" w:rsidRDefault="00B41597">
      <w:pPr>
        <w:pStyle w:val="NormalBold"/>
      </w:pPr>
      <w:r w:rsidRPr="00BE22B4">
        <w:rPr>
          <w:rStyle w:val="HideTWBExt"/>
          <w:rFonts w:cs="Arial"/>
        </w:rPr>
        <w:t>&lt;/RepeatBlock-By&gt;</w:t>
      </w:r>
    </w:p>
    <w:p w:rsidR="00B41597" w:rsidRPr="00BE22B4" w:rsidRDefault="00B41597">
      <w:pPr>
        <w:pStyle w:val="NormalBold"/>
      </w:pPr>
      <w:r w:rsidRPr="00BE22B4">
        <w:rPr>
          <w:rStyle w:val="HideTWBExt"/>
          <w:rFonts w:cs="Arial"/>
        </w:rPr>
        <w:t>&lt;DocAmend&gt;</w:t>
      </w:r>
      <w:r w:rsidRPr="00BE22B4">
        <w:t>Propunere de regulament</w:t>
      </w:r>
      <w:r w:rsidRPr="00BE22B4">
        <w:rPr>
          <w:rStyle w:val="HideTWBExt"/>
          <w:rFonts w:cs="Arial"/>
        </w:rPr>
        <w:t>&lt;/DocAmend&gt;</w:t>
      </w:r>
    </w:p>
    <w:p w:rsidR="00B41597" w:rsidRPr="00BE22B4" w:rsidRDefault="00B41597">
      <w:pPr>
        <w:pStyle w:val="NormalBold"/>
      </w:pPr>
      <w:r w:rsidRPr="00BE22B4">
        <w:rPr>
          <w:rStyle w:val="HideTWBExt"/>
          <w:rFonts w:cs="Arial"/>
        </w:rPr>
        <w:t>&lt;Article&gt;</w:t>
      </w:r>
      <w:r w:rsidRPr="00BE22B4">
        <w:t xml:space="preserve">Articolul 40 </w:t>
      </w:r>
      <w:r w:rsidRPr="00BE22B4">
        <w:rPr>
          <w:cs/>
        </w:rPr>
        <w:t xml:space="preserve">– </w:t>
      </w:r>
      <w:r w:rsidRPr="00BE22B4">
        <w:t xml:space="preserve">alineatul 5 </w:t>
      </w:r>
      <w:r w:rsidRPr="00BE22B4">
        <w:rPr>
          <w:cs/>
        </w:rPr>
        <w:t xml:space="preserve">– </w:t>
      </w:r>
      <w:r w:rsidRPr="00BE22B4">
        <w:t>litera a</w:t>
      </w:r>
      <w:r w:rsidRPr="00BE22B4">
        <w:rPr>
          <w:rStyle w:val="HideTWBExt"/>
          <w:rFonts w:cs="Arial"/>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41597" w:rsidRPr="00BE22B4">
        <w:trPr>
          <w:trHeight w:hRule="exact" w:val="240"/>
          <w:jc w:val="center"/>
        </w:trPr>
        <w:tc>
          <w:tcPr>
            <w:tcW w:w="9752" w:type="dxa"/>
            <w:gridSpan w:val="2"/>
          </w:tcPr>
          <w:p w:rsidR="00B41597" w:rsidRPr="00BE22B4" w:rsidRDefault="00B41597"/>
        </w:tc>
      </w:tr>
      <w:tr w:rsidR="00B41597" w:rsidRPr="00BE22B4">
        <w:trPr>
          <w:trHeight w:val="240"/>
          <w:jc w:val="center"/>
        </w:trPr>
        <w:tc>
          <w:tcPr>
            <w:tcW w:w="4876" w:type="dxa"/>
          </w:tcPr>
          <w:p w:rsidR="00B41597" w:rsidRPr="00BE22B4" w:rsidRDefault="00B41597">
            <w:pPr>
              <w:pStyle w:val="ColumnHeading"/>
            </w:pPr>
            <w:r w:rsidRPr="00BE22B4">
              <w:t>Textul propus de Comisie</w:t>
            </w:r>
          </w:p>
        </w:tc>
        <w:tc>
          <w:tcPr>
            <w:tcW w:w="4876" w:type="dxa"/>
          </w:tcPr>
          <w:p w:rsidR="00B41597" w:rsidRPr="00BE22B4" w:rsidRDefault="00B41597">
            <w:pPr>
              <w:pStyle w:val="ColumnHeading"/>
            </w:pPr>
            <w:r w:rsidRPr="00BE22B4">
              <w:t>Amendamentul</w:t>
            </w:r>
          </w:p>
        </w:tc>
      </w:tr>
      <w:tr w:rsidR="00B41597" w:rsidRPr="00BE22B4">
        <w:trPr>
          <w:jc w:val="center"/>
        </w:trPr>
        <w:tc>
          <w:tcPr>
            <w:tcW w:w="4876" w:type="dxa"/>
          </w:tcPr>
          <w:p w:rsidR="00B41597" w:rsidRPr="00BE22B4" w:rsidRDefault="00B41597">
            <w:pPr>
              <w:pStyle w:val="Normal6"/>
            </w:pPr>
            <w:r w:rsidRPr="00BE22B4">
              <w:rPr>
                <w:b/>
                <w:i/>
              </w:rPr>
              <w:t>(a)</w:t>
            </w:r>
            <w:r w:rsidRPr="00BE22B4">
              <w:tab/>
            </w:r>
            <w:r w:rsidRPr="00BE22B4">
              <w:rPr>
                <w:b/>
                <w:i/>
              </w:rPr>
              <w:t>solicitantul provine dintr-o țară terță considerată drept o țară de origine sigură în conformitate cu condițiile stabilite la articolul 47;</w:t>
            </w:r>
          </w:p>
        </w:tc>
        <w:tc>
          <w:tcPr>
            <w:tcW w:w="4876" w:type="dxa"/>
          </w:tcPr>
          <w:p w:rsidR="00B41597" w:rsidRPr="00BE22B4" w:rsidRDefault="00B41597">
            <w:pPr>
              <w:pStyle w:val="Normal6"/>
            </w:pPr>
            <w:r w:rsidRPr="00BE22B4">
              <w:rPr>
                <w:b/>
                <w:i/>
              </w:rPr>
              <w:t>eliminat</w:t>
            </w:r>
          </w:p>
        </w:tc>
      </w:tr>
    </w:tbl>
    <w:p w:rsidR="00B41597" w:rsidRPr="00BE22B4" w:rsidRDefault="00B41597">
      <w:pPr>
        <w:pStyle w:val="Olang"/>
        <w:rPr>
          <w:lang w:val="ro-RO"/>
        </w:rPr>
      </w:pPr>
      <w:r w:rsidRPr="00BE22B4">
        <w:rPr>
          <w:lang w:val="ro-RO"/>
        </w:rPr>
        <w:t xml:space="preserve">Or. </w:t>
      </w:r>
      <w:r w:rsidRPr="00BE22B4">
        <w:rPr>
          <w:rStyle w:val="HideTWBExt"/>
          <w:rFonts w:cs="Arial"/>
          <w:lang w:val="ro-RO"/>
        </w:rPr>
        <w:t>&lt;Original&gt;</w:t>
      </w:r>
      <w:r w:rsidRPr="00BE22B4">
        <w:rPr>
          <w:rStyle w:val="HideTWBInt"/>
          <w:lang w:val="ro-RO"/>
        </w:rPr>
        <w:t>{EN}</w:t>
      </w:r>
      <w:r w:rsidRPr="00BE22B4">
        <w:rPr>
          <w:lang w:val="ro-RO"/>
        </w:rPr>
        <w:t>en</w:t>
      </w:r>
      <w:r w:rsidRPr="00BE22B4">
        <w:rPr>
          <w:rStyle w:val="HideTWBExt"/>
          <w:rFonts w:cs="Arial"/>
          <w:lang w:val="ro-RO"/>
        </w:rPr>
        <w:t>&lt;/Original&gt;</w:t>
      </w:r>
    </w:p>
    <w:p w:rsidR="00B41597" w:rsidRPr="00BE22B4" w:rsidRDefault="00B41597">
      <w:r w:rsidRPr="00BE22B4">
        <w:rPr>
          <w:rStyle w:val="HideTWBExt"/>
          <w:rFonts w:cs="Arial"/>
        </w:rPr>
        <w:t>&lt;/Amend&gt;</w:t>
      </w:r>
    </w:p>
    <w:p w:rsidR="00B41597" w:rsidRPr="00BE22B4" w:rsidRDefault="00B41597">
      <w:pPr>
        <w:pStyle w:val="AMNumberTabs"/>
      </w:pPr>
      <w:r w:rsidRPr="00BE22B4">
        <w:rPr>
          <w:rStyle w:val="HideTWBExt"/>
          <w:rFonts w:cs="Arial"/>
        </w:rPr>
        <w:t>&lt;Amend&gt;</w:t>
      </w:r>
      <w:r w:rsidRPr="00BE22B4">
        <w:t>Amendamentul</w:t>
      </w:r>
      <w:r w:rsidRPr="00BE22B4">
        <w:tab/>
      </w:r>
      <w:r w:rsidRPr="00BE22B4">
        <w:tab/>
      </w:r>
      <w:r w:rsidRPr="00BE22B4">
        <w:rPr>
          <w:rStyle w:val="HideTWBExt"/>
          <w:rFonts w:cs="Arial"/>
        </w:rPr>
        <w:t>&lt;NumAm&gt;</w:t>
      </w:r>
      <w:r w:rsidRPr="00BE22B4">
        <w:t>1272</w:t>
      </w:r>
      <w:r w:rsidRPr="00BE22B4">
        <w:rPr>
          <w:rStyle w:val="HideTWBExt"/>
          <w:rFonts w:cs="Arial"/>
        </w:rPr>
        <w:t>&lt;/NumAm&gt;</w:t>
      </w:r>
    </w:p>
    <w:p w:rsidR="00B41597" w:rsidRPr="00BE22B4" w:rsidRDefault="00B41597">
      <w:pPr>
        <w:pStyle w:val="NormalBold"/>
      </w:pPr>
      <w:r w:rsidRPr="00BE22B4">
        <w:rPr>
          <w:rStyle w:val="HideTWBExt"/>
          <w:rFonts w:cs="Arial"/>
        </w:rPr>
        <w:t>&lt;RepeatBlock-By&gt;&lt;Members&gt;</w:t>
      </w:r>
      <w:r w:rsidRPr="00BE22B4">
        <w:t>Ska Keller</w:t>
      </w:r>
      <w:r w:rsidRPr="00BE22B4">
        <w:rPr>
          <w:rStyle w:val="HideTWBExt"/>
          <w:rFonts w:cs="Arial"/>
        </w:rPr>
        <w:t>&lt;/Members&gt;</w:t>
      </w:r>
    </w:p>
    <w:p w:rsidR="00B41597" w:rsidRPr="00BE22B4" w:rsidRDefault="00B41597">
      <w:r w:rsidRPr="00BE22B4">
        <w:rPr>
          <w:rStyle w:val="HideTWBExt"/>
          <w:rFonts w:cs="Arial"/>
        </w:rPr>
        <w:t>&lt;AuNomDe&gt;</w:t>
      </w:r>
      <w:r w:rsidRPr="00BE22B4">
        <w:rPr>
          <w:rStyle w:val="HideTWBInt"/>
        </w:rPr>
        <w:t>{Verts/ALE}</w:t>
      </w:r>
      <w:r w:rsidRPr="00BE22B4">
        <w:t>în numele Grupului Verts/ALE</w:t>
      </w:r>
      <w:r w:rsidRPr="00BE22B4">
        <w:rPr>
          <w:rStyle w:val="HideTWBExt"/>
          <w:rFonts w:cs="Arial"/>
        </w:rPr>
        <w:t>&lt;/AuNomDe&gt;</w:t>
      </w:r>
    </w:p>
    <w:p w:rsidR="00B41597" w:rsidRPr="00BE22B4" w:rsidRDefault="00B41597">
      <w:pPr>
        <w:pStyle w:val="NormalBold"/>
      </w:pPr>
      <w:r w:rsidRPr="00BE22B4">
        <w:rPr>
          <w:rStyle w:val="HideTWBExt"/>
          <w:rFonts w:cs="Arial"/>
        </w:rPr>
        <w:t>&lt;Members&gt;</w:t>
      </w:r>
      <w:r w:rsidRPr="00BE22B4">
        <w:t>Judith Sargentini</w:t>
      </w:r>
      <w:r w:rsidRPr="00BE22B4">
        <w:rPr>
          <w:rStyle w:val="HideTWBExt"/>
          <w:rFonts w:cs="Arial"/>
        </w:rPr>
        <w:t>&lt;/Members&gt;</w:t>
      </w:r>
    </w:p>
    <w:p w:rsidR="00B41597" w:rsidRPr="00BE22B4" w:rsidRDefault="00B41597">
      <w:pPr>
        <w:pStyle w:val="NormalBold"/>
      </w:pPr>
      <w:r w:rsidRPr="00BE22B4">
        <w:rPr>
          <w:rStyle w:val="HideTWBExt"/>
          <w:rFonts w:cs="Arial"/>
        </w:rPr>
        <w:t>&lt;/RepeatBlock-By&gt;</w:t>
      </w:r>
    </w:p>
    <w:p w:rsidR="00B41597" w:rsidRPr="00BE22B4" w:rsidRDefault="00B41597">
      <w:pPr>
        <w:pStyle w:val="NormalBold"/>
      </w:pPr>
      <w:r w:rsidRPr="00BE22B4">
        <w:rPr>
          <w:rStyle w:val="HideTWBExt"/>
          <w:rFonts w:cs="Arial"/>
        </w:rPr>
        <w:t>&lt;DocAmend&gt;</w:t>
      </w:r>
      <w:r w:rsidRPr="00BE22B4">
        <w:t>Propunere de regulament</w:t>
      </w:r>
      <w:r w:rsidRPr="00BE22B4">
        <w:rPr>
          <w:rStyle w:val="HideTWBExt"/>
          <w:rFonts w:cs="Arial"/>
        </w:rPr>
        <w:t>&lt;/DocAmend&gt;</w:t>
      </w:r>
    </w:p>
    <w:p w:rsidR="00B41597" w:rsidRPr="00BE22B4" w:rsidRDefault="00B41597">
      <w:pPr>
        <w:pStyle w:val="NormalBold"/>
      </w:pPr>
      <w:r w:rsidRPr="00BE22B4">
        <w:rPr>
          <w:rStyle w:val="HideTWBExt"/>
          <w:rFonts w:cs="Arial"/>
        </w:rPr>
        <w:t>&lt;Article&gt;</w:t>
      </w:r>
      <w:r w:rsidRPr="00BE22B4">
        <w:t xml:space="preserve">Articolul 40 </w:t>
      </w:r>
      <w:r w:rsidRPr="00BE22B4">
        <w:rPr>
          <w:cs/>
        </w:rPr>
        <w:t xml:space="preserve">– </w:t>
      </w:r>
      <w:r w:rsidRPr="00BE22B4">
        <w:t xml:space="preserve">alineatul 5 </w:t>
      </w:r>
      <w:r w:rsidRPr="00BE22B4">
        <w:rPr>
          <w:cs/>
        </w:rPr>
        <w:t xml:space="preserve">– </w:t>
      </w:r>
      <w:r w:rsidRPr="00BE22B4">
        <w:t>litera a</w:t>
      </w:r>
      <w:r w:rsidRPr="00BE22B4">
        <w:rPr>
          <w:rStyle w:val="HideTWBExt"/>
          <w:rFonts w:cs="Arial"/>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41597" w:rsidRPr="00BE22B4">
        <w:trPr>
          <w:trHeight w:hRule="exact" w:val="240"/>
          <w:jc w:val="center"/>
        </w:trPr>
        <w:tc>
          <w:tcPr>
            <w:tcW w:w="9752" w:type="dxa"/>
            <w:gridSpan w:val="2"/>
          </w:tcPr>
          <w:p w:rsidR="00B41597" w:rsidRPr="00BE22B4" w:rsidRDefault="00B41597"/>
        </w:tc>
      </w:tr>
      <w:tr w:rsidR="00B41597" w:rsidRPr="00BE22B4">
        <w:trPr>
          <w:trHeight w:val="240"/>
          <w:jc w:val="center"/>
        </w:trPr>
        <w:tc>
          <w:tcPr>
            <w:tcW w:w="4876" w:type="dxa"/>
          </w:tcPr>
          <w:p w:rsidR="00B41597" w:rsidRPr="00BE22B4" w:rsidRDefault="00B41597">
            <w:pPr>
              <w:pStyle w:val="ColumnHeading"/>
            </w:pPr>
            <w:r w:rsidRPr="00BE22B4">
              <w:t>Textul propus de Comisie</w:t>
            </w:r>
          </w:p>
        </w:tc>
        <w:tc>
          <w:tcPr>
            <w:tcW w:w="4876" w:type="dxa"/>
          </w:tcPr>
          <w:p w:rsidR="00B41597" w:rsidRPr="00BE22B4" w:rsidRDefault="00B41597">
            <w:pPr>
              <w:pStyle w:val="ColumnHeading"/>
            </w:pPr>
            <w:r w:rsidRPr="00BE22B4">
              <w:t>Amendamentul</w:t>
            </w:r>
          </w:p>
        </w:tc>
      </w:tr>
      <w:tr w:rsidR="00B41597" w:rsidRPr="00BE22B4">
        <w:trPr>
          <w:jc w:val="center"/>
        </w:trPr>
        <w:tc>
          <w:tcPr>
            <w:tcW w:w="4876" w:type="dxa"/>
          </w:tcPr>
          <w:p w:rsidR="00B41597" w:rsidRPr="00BE22B4" w:rsidRDefault="00B41597">
            <w:pPr>
              <w:pStyle w:val="Normal6"/>
            </w:pPr>
            <w:r w:rsidRPr="00BE22B4">
              <w:rPr>
                <w:b/>
                <w:i/>
              </w:rPr>
              <w:t>(a)</w:t>
            </w:r>
            <w:r w:rsidRPr="00BE22B4">
              <w:tab/>
            </w:r>
            <w:r w:rsidRPr="00BE22B4">
              <w:rPr>
                <w:b/>
                <w:i/>
              </w:rPr>
              <w:t>solicitantul provine dintr-o țară terță considerată drept o țară de origine sigură în conformitate cu condițiile stabilite la articolul 47;</w:t>
            </w:r>
          </w:p>
        </w:tc>
        <w:tc>
          <w:tcPr>
            <w:tcW w:w="4876" w:type="dxa"/>
          </w:tcPr>
          <w:p w:rsidR="00B41597" w:rsidRPr="00BE22B4" w:rsidRDefault="00B41597">
            <w:pPr>
              <w:pStyle w:val="Normal6"/>
            </w:pPr>
            <w:r w:rsidRPr="00BE22B4">
              <w:rPr>
                <w:b/>
                <w:i/>
              </w:rPr>
              <w:t>eliminat</w:t>
            </w:r>
          </w:p>
        </w:tc>
      </w:tr>
    </w:tbl>
    <w:p w:rsidR="00B41597" w:rsidRPr="00BE22B4" w:rsidRDefault="00B41597">
      <w:pPr>
        <w:pStyle w:val="Olang"/>
        <w:rPr>
          <w:lang w:val="ro-RO"/>
        </w:rPr>
      </w:pPr>
      <w:r w:rsidRPr="00BE22B4">
        <w:rPr>
          <w:lang w:val="ro-RO"/>
        </w:rPr>
        <w:t xml:space="preserve">Or. </w:t>
      </w:r>
      <w:r w:rsidRPr="00BE22B4">
        <w:rPr>
          <w:rStyle w:val="HideTWBExt"/>
          <w:rFonts w:cs="Arial"/>
          <w:lang w:val="ro-RO"/>
        </w:rPr>
        <w:t>&lt;Original&gt;</w:t>
      </w:r>
      <w:r w:rsidRPr="00BE22B4">
        <w:rPr>
          <w:rStyle w:val="HideTWBInt"/>
          <w:lang w:val="ro-RO"/>
        </w:rPr>
        <w:t>{EN}</w:t>
      </w:r>
      <w:r w:rsidRPr="00BE22B4">
        <w:rPr>
          <w:lang w:val="ro-RO"/>
        </w:rPr>
        <w:t>en</w:t>
      </w:r>
      <w:r w:rsidRPr="00BE22B4">
        <w:rPr>
          <w:rStyle w:val="HideTWBExt"/>
          <w:rFonts w:cs="Arial"/>
          <w:lang w:val="ro-RO"/>
        </w:rPr>
        <w:t>&lt;/Original&gt;</w:t>
      </w:r>
    </w:p>
    <w:p w:rsidR="00B41597" w:rsidRPr="00BE22B4" w:rsidRDefault="00B41597">
      <w:r w:rsidRPr="00BE22B4">
        <w:rPr>
          <w:rStyle w:val="HideTWBExt"/>
          <w:rFonts w:cs="Arial"/>
        </w:rPr>
        <w:t>&lt;/Amend&gt;</w:t>
      </w:r>
    </w:p>
    <w:p w:rsidR="00B41597" w:rsidRPr="00BE22B4" w:rsidRDefault="00B41597">
      <w:pPr>
        <w:pStyle w:val="AMNumberTabs"/>
      </w:pPr>
      <w:r w:rsidRPr="00BE22B4">
        <w:rPr>
          <w:rStyle w:val="HideTWBExt"/>
          <w:rFonts w:cs="Arial"/>
        </w:rPr>
        <w:t>&lt;Amend&gt;</w:t>
      </w:r>
      <w:r w:rsidRPr="00BE22B4">
        <w:t>Amendamentul</w:t>
      </w:r>
      <w:r w:rsidRPr="00BE22B4">
        <w:tab/>
      </w:r>
      <w:r w:rsidRPr="00BE22B4">
        <w:tab/>
      </w:r>
      <w:r w:rsidRPr="00BE22B4">
        <w:rPr>
          <w:rStyle w:val="HideTWBExt"/>
          <w:rFonts w:cs="Arial"/>
        </w:rPr>
        <w:t>&lt;NumAm&gt;</w:t>
      </w:r>
      <w:r w:rsidRPr="00BE22B4">
        <w:t>1273</w:t>
      </w:r>
      <w:r w:rsidRPr="00BE22B4">
        <w:rPr>
          <w:rStyle w:val="HideTWBExt"/>
          <w:rFonts w:cs="Arial"/>
        </w:rPr>
        <w:t>&lt;/NumAm&gt;</w:t>
      </w:r>
    </w:p>
    <w:p w:rsidR="00B41597" w:rsidRPr="00BE22B4" w:rsidRDefault="00B41597">
      <w:pPr>
        <w:pStyle w:val="NormalBold"/>
      </w:pPr>
      <w:r w:rsidRPr="00BE22B4">
        <w:rPr>
          <w:rStyle w:val="HideTWBExt"/>
          <w:rFonts w:cs="Arial"/>
        </w:rPr>
        <w:t>&lt;RepeatBlock-By&gt;&lt;Members&gt;</w:t>
      </w:r>
      <w:r w:rsidRPr="00BE22B4">
        <w:t>Marina Albiol Guzmán</w:t>
      </w:r>
      <w:r w:rsidRPr="00BE22B4">
        <w:rPr>
          <w:rStyle w:val="HideTWBExt"/>
          <w:rFonts w:cs="Arial"/>
        </w:rPr>
        <w:t>&lt;/Members&gt;</w:t>
      </w:r>
    </w:p>
    <w:p w:rsidR="00B41597" w:rsidRPr="00BE22B4" w:rsidRDefault="00B41597">
      <w:pPr>
        <w:pStyle w:val="NormalBold"/>
      </w:pPr>
      <w:r w:rsidRPr="00BE22B4">
        <w:rPr>
          <w:rStyle w:val="HideTWBExt"/>
          <w:rFonts w:cs="Arial"/>
        </w:rPr>
        <w:t>&lt;/RepeatBlock-By&gt;</w:t>
      </w:r>
    </w:p>
    <w:p w:rsidR="00B41597" w:rsidRPr="00BE22B4" w:rsidRDefault="00B41597">
      <w:pPr>
        <w:pStyle w:val="NormalBold"/>
      </w:pPr>
      <w:r w:rsidRPr="00BE22B4">
        <w:rPr>
          <w:rStyle w:val="HideTWBExt"/>
          <w:rFonts w:cs="Arial"/>
        </w:rPr>
        <w:lastRenderedPageBreak/>
        <w:t>&lt;DocAmend&gt;</w:t>
      </w:r>
      <w:r w:rsidRPr="00BE22B4">
        <w:t>Propunere de regulament</w:t>
      </w:r>
      <w:r w:rsidRPr="00BE22B4">
        <w:rPr>
          <w:rStyle w:val="HideTWBExt"/>
          <w:rFonts w:cs="Arial"/>
        </w:rPr>
        <w:t>&lt;/DocAmend&gt;</w:t>
      </w:r>
    </w:p>
    <w:p w:rsidR="00B41597" w:rsidRPr="00BE22B4" w:rsidRDefault="00B41597">
      <w:pPr>
        <w:pStyle w:val="NormalBold"/>
      </w:pPr>
      <w:r w:rsidRPr="00BE22B4">
        <w:rPr>
          <w:rStyle w:val="HideTWBExt"/>
          <w:rFonts w:cs="Arial"/>
        </w:rPr>
        <w:t>&lt;Article&gt;</w:t>
      </w:r>
      <w:r w:rsidRPr="00BE22B4">
        <w:t xml:space="preserve">Articolul 40 </w:t>
      </w:r>
      <w:r w:rsidRPr="00BE22B4">
        <w:rPr>
          <w:cs/>
        </w:rPr>
        <w:t xml:space="preserve">– </w:t>
      </w:r>
      <w:r w:rsidRPr="00BE22B4">
        <w:t xml:space="preserve">alineatul 5 </w:t>
      </w:r>
      <w:r w:rsidRPr="00BE22B4">
        <w:rPr>
          <w:cs/>
        </w:rPr>
        <w:t xml:space="preserve">– </w:t>
      </w:r>
      <w:r w:rsidRPr="00BE22B4">
        <w:t>litera b</w:t>
      </w:r>
      <w:r w:rsidRPr="00BE22B4">
        <w:rPr>
          <w:rStyle w:val="HideTWBExt"/>
          <w:rFonts w:cs="Arial"/>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41597" w:rsidRPr="00BE22B4">
        <w:trPr>
          <w:trHeight w:hRule="exact" w:val="240"/>
          <w:jc w:val="center"/>
        </w:trPr>
        <w:tc>
          <w:tcPr>
            <w:tcW w:w="9752" w:type="dxa"/>
            <w:gridSpan w:val="2"/>
          </w:tcPr>
          <w:p w:rsidR="00B41597" w:rsidRPr="00BE22B4" w:rsidRDefault="00B41597"/>
        </w:tc>
      </w:tr>
      <w:tr w:rsidR="00B41597" w:rsidRPr="00BE22B4">
        <w:trPr>
          <w:trHeight w:val="240"/>
          <w:jc w:val="center"/>
        </w:trPr>
        <w:tc>
          <w:tcPr>
            <w:tcW w:w="4876" w:type="dxa"/>
          </w:tcPr>
          <w:p w:rsidR="00B41597" w:rsidRPr="00BE22B4" w:rsidRDefault="00B41597">
            <w:pPr>
              <w:pStyle w:val="ColumnHeading"/>
            </w:pPr>
            <w:r w:rsidRPr="00BE22B4">
              <w:t>Textul propus de Comisie</w:t>
            </w:r>
          </w:p>
        </w:tc>
        <w:tc>
          <w:tcPr>
            <w:tcW w:w="4876" w:type="dxa"/>
          </w:tcPr>
          <w:p w:rsidR="00B41597" w:rsidRPr="00BE22B4" w:rsidRDefault="00B41597">
            <w:pPr>
              <w:pStyle w:val="ColumnHeading"/>
            </w:pPr>
            <w:r w:rsidRPr="00BE22B4">
              <w:t>Amendamentul</w:t>
            </w:r>
          </w:p>
        </w:tc>
      </w:tr>
      <w:tr w:rsidR="00B41597" w:rsidRPr="00BE22B4">
        <w:trPr>
          <w:jc w:val="center"/>
        </w:trPr>
        <w:tc>
          <w:tcPr>
            <w:tcW w:w="4876" w:type="dxa"/>
          </w:tcPr>
          <w:p w:rsidR="00B41597" w:rsidRPr="00BE22B4" w:rsidRDefault="00B41597">
            <w:pPr>
              <w:pStyle w:val="Normal6"/>
            </w:pPr>
            <w:r w:rsidRPr="00BE22B4">
              <w:rPr>
                <w:b/>
                <w:i/>
              </w:rPr>
              <w:t>(b)</w:t>
            </w:r>
            <w:r w:rsidRPr="00BE22B4">
              <w:tab/>
            </w:r>
            <w:r w:rsidRPr="00BE22B4">
              <w:rPr>
                <w:b/>
                <w:i/>
              </w:rPr>
              <w:t>solicitantul poate fi considerat, din motive serioase, un pericol pentru securitatea națională sau ordinea publică a statului membru ori solicitantul a fost expulzat forțat din motive serioase legate de securitatea publică și ordinea publică în conformitate cu dreptul intern.</w:t>
            </w:r>
          </w:p>
        </w:tc>
        <w:tc>
          <w:tcPr>
            <w:tcW w:w="4876" w:type="dxa"/>
          </w:tcPr>
          <w:p w:rsidR="00B41597" w:rsidRPr="00BE22B4" w:rsidRDefault="00B41597">
            <w:pPr>
              <w:pStyle w:val="Normal6"/>
            </w:pPr>
            <w:r w:rsidRPr="00BE22B4">
              <w:rPr>
                <w:b/>
                <w:i/>
              </w:rPr>
              <w:t>eliminat</w:t>
            </w:r>
          </w:p>
        </w:tc>
      </w:tr>
    </w:tbl>
    <w:p w:rsidR="00B41597" w:rsidRPr="00BE22B4" w:rsidRDefault="00B41597">
      <w:pPr>
        <w:pStyle w:val="Olang"/>
        <w:rPr>
          <w:lang w:val="ro-RO"/>
        </w:rPr>
      </w:pPr>
      <w:r w:rsidRPr="00BE22B4">
        <w:rPr>
          <w:lang w:val="ro-RO"/>
        </w:rPr>
        <w:t xml:space="preserve">Or. </w:t>
      </w:r>
      <w:r w:rsidRPr="00BE22B4">
        <w:rPr>
          <w:rStyle w:val="HideTWBExt"/>
          <w:rFonts w:cs="Arial"/>
          <w:lang w:val="ro-RO"/>
        </w:rPr>
        <w:t>&lt;Original&gt;</w:t>
      </w:r>
      <w:r w:rsidRPr="00BE22B4">
        <w:rPr>
          <w:rStyle w:val="HideTWBInt"/>
          <w:lang w:val="ro-RO"/>
        </w:rPr>
        <w:t>{EN}</w:t>
      </w:r>
      <w:r w:rsidRPr="00BE22B4">
        <w:rPr>
          <w:lang w:val="ro-RO"/>
        </w:rPr>
        <w:t>en</w:t>
      </w:r>
      <w:r w:rsidRPr="00BE22B4">
        <w:rPr>
          <w:rStyle w:val="HideTWBExt"/>
          <w:rFonts w:cs="Arial"/>
          <w:lang w:val="ro-RO"/>
        </w:rPr>
        <w:t>&lt;/Original&gt;</w:t>
      </w:r>
    </w:p>
    <w:p w:rsidR="00B41597" w:rsidRPr="00BE22B4" w:rsidRDefault="00B41597">
      <w:r w:rsidRPr="00BE22B4">
        <w:rPr>
          <w:rStyle w:val="HideTWBExt"/>
          <w:rFonts w:cs="Arial"/>
        </w:rPr>
        <w:t>&lt;/Amend&gt;</w:t>
      </w:r>
    </w:p>
    <w:p w:rsidR="00B41597" w:rsidRPr="00BE22B4" w:rsidRDefault="00B41597">
      <w:pPr>
        <w:pStyle w:val="AMNumberTabs"/>
      </w:pPr>
      <w:r w:rsidRPr="00BE22B4">
        <w:rPr>
          <w:rStyle w:val="HideTWBExt"/>
          <w:rFonts w:cs="Arial"/>
        </w:rPr>
        <w:t>&lt;Amend&gt;</w:t>
      </w:r>
      <w:r w:rsidRPr="00BE22B4">
        <w:t>Amendamentul</w:t>
      </w:r>
      <w:r w:rsidRPr="00BE22B4">
        <w:tab/>
      </w:r>
      <w:r w:rsidRPr="00BE22B4">
        <w:tab/>
      </w:r>
      <w:r w:rsidRPr="00BE22B4">
        <w:rPr>
          <w:rStyle w:val="HideTWBExt"/>
          <w:rFonts w:cs="Arial"/>
        </w:rPr>
        <w:t>&lt;NumAm&gt;</w:t>
      </w:r>
      <w:r w:rsidRPr="00BE22B4">
        <w:t>1274</w:t>
      </w:r>
      <w:r w:rsidRPr="00BE22B4">
        <w:rPr>
          <w:rStyle w:val="HideTWBExt"/>
          <w:rFonts w:cs="Arial"/>
        </w:rPr>
        <w:t>&lt;/NumAm&gt;</w:t>
      </w:r>
    </w:p>
    <w:p w:rsidR="00B41597" w:rsidRPr="00BE22B4" w:rsidRDefault="00B41597">
      <w:pPr>
        <w:pStyle w:val="NormalBold"/>
      </w:pPr>
      <w:r w:rsidRPr="00BE22B4">
        <w:rPr>
          <w:rStyle w:val="HideTWBExt"/>
          <w:rFonts w:cs="Arial"/>
        </w:rPr>
        <w:t>&lt;RepeatBlock-By&gt;&lt;Members&gt;</w:t>
      </w:r>
      <w:r w:rsidRPr="00BE22B4">
        <w:t>Ska Keller</w:t>
      </w:r>
      <w:r w:rsidRPr="00BE22B4">
        <w:rPr>
          <w:rStyle w:val="HideTWBExt"/>
          <w:rFonts w:cs="Arial"/>
        </w:rPr>
        <w:t>&lt;/Members&gt;</w:t>
      </w:r>
    </w:p>
    <w:p w:rsidR="00B41597" w:rsidRPr="00BE22B4" w:rsidRDefault="00B41597">
      <w:r w:rsidRPr="00BE22B4">
        <w:rPr>
          <w:rStyle w:val="HideTWBExt"/>
          <w:rFonts w:cs="Arial"/>
        </w:rPr>
        <w:t>&lt;AuNomDe&gt;</w:t>
      </w:r>
      <w:r w:rsidRPr="00BE22B4">
        <w:rPr>
          <w:rStyle w:val="HideTWBInt"/>
        </w:rPr>
        <w:t>{Verts/ALE}</w:t>
      </w:r>
      <w:r w:rsidRPr="00BE22B4">
        <w:t>în numele Grupului Verts/ALE</w:t>
      </w:r>
      <w:r w:rsidRPr="00BE22B4">
        <w:rPr>
          <w:rStyle w:val="HideTWBExt"/>
          <w:rFonts w:cs="Arial"/>
        </w:rPr>
        <w:t>&lt;/AuNomDe&gt;</w:t>
      </w:r>
    </w:p>
    <w:p w:rsidR="00B41597" w:rsidRPr="00BE22B4" w:rsidRDefault="00B41597">
      <w:pPr>
        <w:pStyle w:val="NormalBold"/>
      </w:pPr>
      <w:r w:rsidRPr="00BE22B4">
        <w:rPr>
          <w:rStyle w:val="HideTWBExt"/>
          <w:rFonts w:cs="Arial"/>
        </w:rPr>
        <w:t>&lt;Members&gt;</w:t>
      </w:r>
      <w:r w:rsidRPr="00BE22B4">
        <w:t>Judith Sargentini</w:t>
      </w:r>
      <w:r w:rsidRPr="00BE22B4">
        <w:rPr>
          <w:rStyle w:val="HideTWBExt"/>
          <w:rFonts w:cs="Arial"/>
        </w:rPr>
        <w:t>&lt;/Members&gt;</w:t>
      </w:r>
    </w:p>
    <w:p w:rsidR="00B41597" w:rsidRPr="00BE22B4" w:rsidRDefault="00B41597">
      <w:pPr>
        <w:pStyle w:val="NormalBold"/>
      </w:pPr>
      <w:r w:rsidRPr="00BE22B4">
        <w:rPr>
          <w:rStyle w:val="HideTWBExt"/>
          <w:rFonts w:cs="Arial"/>
        </w:rPr>
        <w:t>&lt;/RepeatBlock-By&gt;</w:t>
      </w:r>
    </w:p>
    <w:p w:rsidR="00B41597" w:rsidRPr="00BE22B4" w:rsidRDefault="00B41597">
      <w:pPr>
        <w:pStyle w:val="NormalBold"/>
      </w:pPr>
      <w:r w:rsidRPr="00BE22B4">
        <w:rPr>
          <w:rStyle w:val="HideTWBExt"/>
          <w:rFonts w:cs="Arial"/>
        </w:rPr>
        <w:t>&lt;DocAmend&gt;</w:t>
      </w:r>
      <w:r w:rsidRPr="00BE22B4">
        <w:t>Propunere de regulament</w:t>
      </w:r>
      <w:r w:rsidRPr="00BE22B4">
        <w:rPr>
          <w:rStyle w:val="HideTWBExt"/>
          <w:rFonts w:cs="Arial"/>
        </w:rPr>
        <w:t>&lt;/DocAmend&gt;</w:t>
      </w:r>
    </w:p>
    <w:p w:rsidR="00B41597" w:rsidRPr="00BE22B4" w:rsidRDefault="00B41597">
      <w:pPr>
        <w:pStyle w:val="NormalBold"/>
      </w:pPr>
      <w:r w:rsidRPr="00BE22B4">
        <w:rPr>
          <w:rStyle w:val="HideTWBExt"/>
          <w:rFonts w:cs="Arial"/>
        </w:rPr>
        <w:t>&lt;Article&gt;</w:t>
      </w:r>
      <w:r w:rsidRPr="00BE22B4">
        <w:t xml:space="preserve">Articolul 40 </w:t>
      </w:r>
      <w:r w:rsidRPr="00BE22B4">
        <w:rPr>
          <w:cs/>
        </w:rPr>
        <w:t xml:space="preserve">– </w:t>
      </w:r>
      <w:r w:rsidRPr="00BE22B4">
        <w:t xml:space="preserve">alineatul 5 </w:t>
      </w:r>
      <w:r w:rsidRPr="00BE22B4">
        <w:rPr>
          <w:cs/>
        </w:rPr>
        <w:t xml:space="preserve">– </w:t>
      </w:r>
      <w:r w:rsidRPr="00BE22B4">
        <w:t>litera b</w:t>
      </w:r>
      <w:r w:rsidRPr="00BE22B4">
        <w:rPr>
          <w:rStyle w:val="HideTWBExt"/>
          <w:rFonts w:cs="Arial"/>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41597" w:rsidRPr="00BE22B4">
        <w:trPr>
          <w:trHeight w:hRule="exact" w:val="240"/>
          <w:jc w:val="center"/>
        </w:trPr>
        <w:tc>
          <w:tcPr>
            <w:tcW w:w="9752" w:type="dxa"/>
            <w:gridSpan w:val="2"/>
          </w:tcPr>
          <w:p w:rsidR="00B41597" w:rsidRPr="00BE22B4" w:rsidRDefault="00B41597"/>
        </w:tc>
      </w:tr>
      <w:tr w:rsidR="00B41597" w:rsidRPr="00BE22B4">
        <w:trPr>
          <w:trHeight w:val="240"/>
          <w:jc w:val="center"/>
        </w:trPr>
        <w:tc>
          <w:tcPr>
            <w:tcW w:w="4876" w:type="dxa"/>
          </w:tcPr>
          <w:p w:rsidR="00B41597" w:rsidRPr="00BE22B4" w:rsidRDefault="00B41597">
            <w:pPr>
              <w:pStyle w:val="ColumnHeading"/>
            </w:pPr>
            <w:r w:rsidRPr="00BE22B4">
              <w:t>Textul propus de Comisie</w:t>
            </w:r>
          </w:p>
        </w:tc>
        <w:tc>
          <w:tcPr>
            <w:tcW w:w="4876" w:type="dxa"/>
          </w:tcPr>
          <w:p w:rsidR="00B41597" w:rsidRPr="00BE22B4" w:rsidRDefault="00B41597">
            <w:pPr>
              <w:pStyle w:val="ColumnHeading"/>
            </w:pPr>
            <w:r w:rsidRPr="00BE22B4">
              <w:t>Amendamentul</w:t>
            </w:r>
          </w:p>
        </w:tc>
      </w:tr>
      <w:tr w:rsidR="00B41597" w:rsidRPr="00BE22B4">
        <w:trPr>
          <w:jc w:val="center"/>
        </w:trPr>
        <w:tc>
          <w:tcPr>
            <w:tcW w:w="4876" w:type="dxa"/>
          </w:tcPr>
          <w:p w:rsidR="00B41597" w:rsidRPr="00BE22B4" w:rsidRDefault="00B41597">
            <w:pPr>
              <w:pStyle w:val="Normal6"/>
            </w:pPr>
            <w:r w:rsidRPr="00BE22B4">
              <w:rPr>
                <w:b/>
                <w:i/>
              </w:rPr>
              <w:t>(b)</w:t>
            </w:r>
            <w:r w:rsidRPr="00BE22B4">
              <w:tab/>
            </w:r>
            <w:r w:rsidRPr="00BE22B4">
              <w:rPr>
                <w:b/>
                <w:i/>
              </w:rPr>
              <w:t>solicitantul poate fi considerat, din motive serioase, un pericol pentru securitatea națională sau ordinea publică a statului membru ori solicitantul a fost expulzat forțat din motive serioase legate de securitatea publică și ordinea publică în conformitate cu dreptul intern.</w:t>
            </w:r>
          </w:p>
        </w:tc>
        <w:tc>
          <w:tcPr>
            <w:tcW w:w="4876" w:type="dxa"/>
          </w:tcPr>
          <w:p w:rsidR="00B41597" w:rsidRPr="00BE22B4" w:rsidRDefault="00B41597">
            <w:pPr>
              <w:pStyle w:val="Normal6"/>
            </w:pPr>
            <w:r w:rsidRPr="00BE22B4">
              <w:rPr>
                <w:b/>
                <w:i/>
              </w:rPr>
              <w:t>eliminat</w:t>
            </w:r>
          </w:p>
        </w:tc>
      </w:tr>
    </w:tbl>
    <w:p w:rsidR="00B41597" w:rsidRPr="00BE22B4" w:rsidRDefault="00B41597">
      <w:pPr>
        <w:pStyle w:val="Olang"/>
        <w:rPr>
          <w:lang w:val="ro-RO"/>
        </w:rPr>
      </w:pPr>
      <w:r w:rsidRPr="00BE22B4">
        <w:rPr>
          <w:lang w:val="ro-RO"/>
        </w:rPr>
        <w:t xml:space="preserve">Or. </w:t>
      </w:r>
      <w:r w:rsidRPr="00BE22B4">
        <w:rPr>
          <w:rStyle w:val="HideTWBExt"/>
          <w:rFonts w:cs="Arial"/>
          <w:lang w:val="ro-RO"/>
        </w:rPr>
        <w:t>&lt;Original&gt;</w:t>
      </w:r>
      <w:r w:rsidRPr="00BE22B4">
        <w:rPr>
          <w:rStyle w:val="HideTWBInt"/>
          <w:lang w:val="ro-RO"/>
        </w:rPr>
        <w:t>{EN}</w:t>
      </w:r>
      <w:r w:rsidRPr="00BE22B4">
        <w:rPr>
          <w:lang w:val="ro-RO"/>
        </w:rPr>
        <w:t>en</w:t>
      </w:r>
      <w:r w:rsidRPr="00BE22B4">
        <w:rPr>
          <w:rStyle w:val="HideTWBExt"/>
          <w:rFonts w:cs="Arial"/>
          <w:lang w:val="ro-RO"/>
        </w:rPr>
        <w:t>&lt;/Original&gt;</w:t>
      </w:r>
    </w:p>
    <w:p w:rsidR="00B41597" w:rsidRPr="00BE22B4" w:rsidRDefault="00B41597">
      <w:r w:rsidRPr="00BE22B4">
        <w:rPr>
          <w:rStyle w:val="HideTWBExt"/>
          <w:rFonts w:cs="Arial"/>
        </w:rPr>
        <w:t>&lt;/Amend&gt;</w:t>
      </w:r>
    </w:p>
    <w:p w:rsidR="00B41597" w:rsidRPr="00BE22B4" w:rsidRDefault="00B41597">
      <w:pPr>
        <w:pStyle w:val="AMNumberTabs"/>
      </w:pPr>
      <w:r w:rsidRPr="00BE22B4">
        <w:rPr>
          <w:rStyle w:val="HideTWBExt"/>
          <w:rFonts w:cs="Arial"/>
        </w:rPr>
        <w:t>&lt;Amend&gt;</w:t>
      </w:r>
      <w:r w:rsidRPr="00BE22B4">
        <w:t>Amendamentul</w:t>
      </w:r>
      <w:r w:rsidRPr="00BE22B4">
        <w:tab/>
      </w:r>
      <w:r w:rsidRPr="00BE22B4">
        <w:tab/>
      </w:r>
      <w:r w:rsidRPr="00BE22B4">
        <w:rPr>
          <w:rStyle w:val="HideTWBExt"/>
          <w:rFonts w:cs="Arial"/>
        </w:rPr>
        <w:t>&lt;NumAm&gt;</w:t>
      </w:r>
      <w:r w:rsidRPr="00BE22B4">
        <w:t>1275</w:t>
      </w:r>
      <w:r w:rsidRPr="00BE22B4">
        <w:rPr>
          <w:rStyle w:val="HideTWBExt"/>
          <w:rFonts w:cs="Arial"/>
        </w:rPr>
        <w:t>&lt;/NumAm&gt;</w:t>
      </w:r>
    </w:p>
    <w:p w:rsidR="00B41597" w:rsidRPr="00BE22B4" w:rsidRDefault="00B41597">
      <w:pPr>
        <w:pStyle w:val="NormalBold"/>
      </w:pPr>
      <w:r w:rsidRPr="00BE22B4">
        <w:rPr>
          <w:rStyle w:val="HideTWBExt"/>
          <w:rFonts w:cs="Arial"/>
        </w:rPr>
        <w:t>&lt;RepeatBlock-By&gt;&lt;Members&gt;</w:t>
      </w:r>
      <w:r w:rsidRPr="00BE22B4">
        <w:t>Anna Maria Corazza Bildt, Caterina Chinnici, Hilde Vautmans, Barbara Matera, Damiano Zoffoli, Michaela Šojdrová, Brando Benifei, Lara Comi</w:t>
      </w:r>
      <w:r w:rsidRPr="00BE22B4">
        <w:rPr>
          <w:rStyle w:val="HideTWBExt"/>
          <w:rFonts w:cs="Arial"/>
        </w:rPr>
        <w:t>&lt;/Members&gt;</w:t>
      </w:r>
    </w:p>
    <w:p w:rsidR="00B41597" w:rsidRPr="00BE22B4" w:rsidRDefault="00B41597">
      <w:pPr>
        <w:pStyle w:val="NormalBold"/>
      </w:pPr>
      <w:r w:rsidRPr="00BE22B4">
        <w:rPr>
          <w:rStyle w:val="HideTWBExt"/>
          <w:rFonts w:cs="Arial"/>
        </w:rPr>
        <w:t>&lt;/RepeatBlock-By&gt;</w:t>
      </w:r>
    </w:p>
    <w:p w:rsidR="00B41597" w:rsidRPr="00BE22B4" w:rsidRDefault="00B41597">
      <w:pPr>
        <w:pStyle w:val="NormalBold"/>
      </w:pPr>
      <w:r w:rsidRPr="00BE22B4">
        <w:rPr>
          <w:rStyle w:val="HideTWBExt"/>
          <w:rFonts w:cs="Arial"/>
        </w:rPr>
        <w:t>&lt;DocAmend&gt;</w:t>
      </w:r>
      <w:r w:rsidRPr="00BE22B4">
        <w:t>Propunere de regulament</w:t>
      </w:r>
      <w:r w:rsidRPr="00BE22B4">
        <w:rPr>
          <w:rStyle w:val="HideTWBExt"/>
          <w:rFonts w:cs="Arial"/>
        </w:rPr>
        <w:t>&lt;/DocAmend&gt;</w:t>
      </w:r>
    </w:p>
    <w:p w:rsidR="00B41597" w:rsidRPr="00BE22B4" w:rsidRDefault="00B41597">
      <w:pPr>
        <w:pStyle w:val="NormalBold"/>
      </w:pPr>
      <w:r w:rsidRPr="00BE22B4">
        <w:rPr>
          <w:rStyle w:val="HideTWBExt"/>
          <w:rFonts w:cs="Arial"/>
        </w:rPr>
        <w:t>&lt;Article&gt;</w:t>
      </w:r>
      <w:r w:rsidRPr="00BE22B4">
        <w:t xml:space="preserve">Articolul 40 </w:t>
      </w:r>
      <w:r w:rsidRPr="00BE22B4">
        <w:rPr>
          <w:cs/>
        </w:rPr>
        <w:t xml:space="preserve">– </w:t>
      </w:r>
      <w:r w:rsidRPr="00BE22B4">
        <w:t>alineatul 5 a (nou)</w:t>
      </w:r>
      <w:r w:rsidRPr="00BE22B4">
        <w:rPr>
          <w:rStyle w:val="HideTWBExt"/>
          <w:rFonts w:cs="Arial"/>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41597" w:rsidRPr="00BE22B4">
        <w:trPr>
          <w:trHeight w:hRule="exact" w:val="240"/>
          <w:jc w:val="center"/>
        </w:trPr>
        <w:tc>
          <w:tcPr>
            <w:tcW w:w="9752" w:type="dxa"/>
            <w:gridSpan w:val="2"/>
          </w:tcPr>
          <w:p w:rsidR="00B41597" w:rsidRPr="00BE22B4" w:rsidRDefault="00B41597"/>
        </w:tc>
      </w:tr>
      <w:tr w:rsidR="00B41597" w:rsidRPr="00BE22B4">
        <w:trPr>
          <w:trHeight w:val="240"/>
          <w:jc w:val="center"/>
        </w:trPr>
        <w:tc>
          <w:tcPr>
            <w:tcW w:w="4876" w:type="dxa"/>
          </w:tcPr>
          <w:p w:rsidR="00B41597" w:rsidRPr="00BE22B4" w:rsidRDefault="00B41597">
            <w:pPr>
              <w:pStyle w:val="ColumnHeading"/>
            </w:pPr>
            <w:r w:rsidRPr="00BE22B4">
              <w:t>Textul propus de Comisie</w:t>
            </w:r>
          </w:p>
        </w:tc>
        <w:tc>
          <w:tcPr>
            <w:tcW w:w="4876" w:type="dxa"/>
          </w:tcPr>
          <w:p w:rsidR="00B41597" w:rsidRPr="00BE22B4" w:rsidRDefault="00B41597">
            <w:pPr>
              <w:pStyle w:val="ColumnHeading"/>
            </w:pPr>
            <w:r w:rsidRPr="00BE22B4">
              <w:t>Amendamentul</w:t>
            </w:r>
          </w:p>
        </w:tc>
      </w:tr>
      <w:tr w:rsidR="00B41597" w:rsidRPr="00BE22B4">
        <w:trPr>
          <w:jc w:val="center"/>
        </w:trPr>
        <w:tc>
          <w:tcPr>
            <w:tcW w:w="4876" w:type="dxa"/>
          </w:tcPr>
          <w:p w:rsidR="00B41597" w:rsidRPr="00BE22B4" w:rsidRDefault="00B41597">
            <w:pPr>
              <w:pStyle w:val="Normal6"/>
            </w:pPr>
          </w:p>
        </w:tc>
        <w:tc>
          <w:tcPr>
            <w:tcW w:w="4876" w:type="dxa"/>
          </w:tcPr>
          <w:p w:rsidR="00B41597" w:rsidRPr="00BE22B4" w:rsidRDefault="00B41597">
            <w:pPr>
              <w:pStyle w:val="Normal6"/>
            </w:pPr>
            <w:r w:rsidRPr="00BE22B4">
              <w:rPr>
                <w:b/>
                <w:i/>
              </w:rPr>
              <w:t>5a.</w:t>
            </w:r>
            <w:r w:rsidRPr="00BE22B4">
              <w:tab/>
            </w:r>
            <w:r w:rsidRPr="00BE22B4">
              <w:rPr>
                <w:b/>
                <w:i/>
              </w:rPr>
              <w:t>Procedura accelerată de examinare nu se aplică minorilor.</w:t>
            </w:r>
          </w:p>
        </w:tc>
      </w:tr>
    </w:tbl>
    <w:p w:rsidR="00B41597" w:rsidRPr="00BE22B4" w:rsidRDefault="00B41597">
      <w:pPr>
        <w:pStyle w:val="Olang"/>
        <w:rPr>
          <w:lang w:val="ro-RO"/>
        </w:rPr>
      </w:pPr>
      <w:r w:rsidRPr="00BE22B4">
        <w:rPr>
          <w:lang w:val="ro-RO"/>
        </w:rPr>
        <w:t xml:space="preserve">Or. </w:t>
      </w:r>
      <w:r w:rsidRPr="00BE22B4">
        <w:rPr>
          <w:rStyle w:val="HideTWBExt"/>
          <w:rFonts w:cs="Arial"/>
          <w:lang w:val="ro-RO"/>
        </w:rPr>
        <w:t>&lt;Original&gt;</w:t>
      </w:r>
      <w:r w:rsidRPr="00BE22B4">
        <w:rPr>
          <w:rStyle w:val="HideTWBInt"/>
          <w:lang w:val="ro-RO"/>
        </w:rPr>
        <w:t>{EN}</w:t>
      </w:r>
      <w:r w:rsidRPr="00BE22B4">
        <w:rPr>
          <w:lang w:val="ro-RO"/>
        </w:rPr>
        <w:t>en</w:t>
      </w:r>
      <w:r w:rsidRPr="00BE22B4">
        <w:rPr>
          <w:rStyle w:val="HideTWBExt"/>
          <w:rFonts w:cs="Arial"/>
          <w:lang w:val="ro-RO"/>
        </w:rPr>
        <w:t>&lt;/Original&gt;</w:t>
      </w:r>
    </w:p>
    <w:p w:rsidR="00B41597" w:rsidRPr="00BE22B4" w:rsidRDefault="00B41597">
      <w:r w:rsidRPr="00BE22B4">
        <w:rPr>
          <w:rStyle w:val="HideTWBExt"/>
          <w:rFonts w:cs="Arial"/>
        </w:rPr>
        <w:t>&lt;/Amend&gt;</w:t>
      </w:r>
    </w:p>
    <w:p w:rsidR="00B41597" w:rsidRPr="00BE22B4" w:rsidRDefault="00B41597">
      <w:pPr>
        <w:pStyle w:val="AMNumberTabs"/>
      </w:pPr>
      <w:r w:rsidRPr="00BE22B4">
        <w:rPr>
          <w:rStyle w:val="HideTWBExt"/>
          <w:rFonts w:cs="Arial"/>
        </w:rPr>
        <w:t>&lt;Amend&gt;</w:t>
      </w:r>
      <w:r w:rsidRPr="00BE22B4">
        <w:t>Amendamentul</w:t>
      </w:r>
      <w:r w:rsidRPr="00BE22B4">
        <w:tab/>
      </w:r>
      <w:r w:rsidRPr="00BE22B4">
        <w:tab/>
      </w:r>
      <w:r w:rsidRPr="00BE22B4">
        <w:rPr>
          <w:rStyle w:val="HideTWBExt"/>
          <w:rFonts w:cs="Arial"/>
        </w:rPr>
        <w:t>&lt;NumAm&gt;</w:t>
      </w:r>
      <w:r w:rsidRPr="00BE22B4">
        <w:t>1276</w:t>
      </w:r>
      <w:r w:rsidRPr="00BE22B4">
        <w:rPr>
          <w:rStyle w:val="HideTWBExt"/>
          <w:rFonts w:cs="Arial"/>
        </w:rPr>
        <w:t>&lt;/NumAm&gt;</w:t>
      </w:r>
    </w:p>
    <w:p w:rsidR="00B41597" w:rsidRPr="00BE22B4" w:rsidRDefault="00B41597">
      <w:pPr>
        <w:pStyle w:val="NormalBold"/>
      </w:pPr>
      <w:r w:rsidRPr="00BE22B4">
        <w:rPr>
          <w:rStyle w:val="HideTWBExt"/>
          <w:rFonts w:cs="Arial"/>
        </w:rPr>
        <w:t>&lt;RepeatBlock-By&gt;&lt;Members&gt;</w:t>
      </w:r>
      <w:r w:rsidRPr="00BE22B4">
        <w:t>Marina Albiol Guzmán</w:t>
      </w:r>
      <w:r w:rsidRPr="00BE22B4">
        <w:rPr>
          <w:rStyle w:val="HideTWBExt"/>
          <w:rFonts w:cs="Arial"/>
        </w:rPr>
        <w:t>&lt;/Members&gt;</w:t>
      </w:r>
    </w:p>
    <w:p w:rsidR="00B41597" w:rsidRPr="00BE22B4" w:rsidRDefault="00B41597">
      <w:pPr>
        <w:pStyle w:val="NormalBold"/>
      </w:pPr>
      <w:r w:rsidRPr="00BE22B4">
        <w:rPr>
          <w:rStyle w:val="HideTWBExt"/>
          <w:rFonts w:cs="Arial"/>
        </w:rPr>
        <w:t>&lt;/RepeatBlock-By&gt;</w:t>
      </w:r>
    </w:p>
    <w:p w:rsidR="00B41597" w:rsidRPr="00BE22B4" w:rsidRDefault="00B41597">
      <w:pPr>
        <w:pStyle w:val="NormalBold"/>
      </w:pPr>
      <w:r w:rsidRPr="00BE22B4">
        <w:rPr>
          <w:rStyle w:val="HideTWBExt"/>
          <w:rFonts w:cs="Arial"/>
        </w:rPr>
        <w:t>&lt;DocAmend&gt;</w:t>
      </w:r>
      <w:r w:rsidRPr="00BE22B4">
        <w:t>Propunere de regulament</w:t>
      </w:r>
      <w:r w:rsidRPr="00BE22B4">
        <w:rPr>
          <w:rStyle w:val="HideTWBExt"/>
          <w:rFonts w:cs="Arial"/>
        </w:rPr>
        <w:t>&lt;/DocAmend&gt;</w:t>
      </w:r>
    </w:p>
    <w:p w:rsidR="00B41597" w:rsidRPr="00BE22B4" w:rsidRDefault="00B41597">
      <w:pPr>
        <w:pStyle w:val="NormalBold"/>
      </w:pPr>
      <w:r w:rsidRPr="00BE22B4">
        <w:rPr>
          <w:rStyle w:val="HideTWBExt"/>
          <w:rFonts w:cs="Arial"/>
        </w:rPr>
        <w:t>&lt;Article&gt;</w:t>
      </w:r>
      <w:r w:rsidRPr="00BE22B4">
        <w:t>Articolul 41</w:t>
      </w:r>
      <w:r w:rsidRPr="00BE22B4">
        <w:rPr>
          <w:rStyle w:val="HideTWBExt"/>
          <w:rFonts w:cs="Arial"/>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41597" w:rsidRPr="00BE22B4">
        <w:trPr>
          <w:trHeight w:hRule="exact" w:val="240"/>
          <w:jc w:val="center"/>
        </w:trPr>
        <w:tc>
          <w:tcPr>
            <w:tcW w:w="9752" w:type="dxa"/>
            <w:gridSpan w:val="2"/>
          </w:tcPr>
          <w:p w:rsidR="00B41597" w:rsidRPr="00BE22B4" w:rsidRDefault="00B41597"/>
        </w:tc>
      </w:tr>
      <w:tr w:rsidR="00B41597" w:rsidRPr="00BE22B4">
        <w:trPr>
          <w:trHeight w:val="240"/>
          <w:jc w:val="center"/>
        </w:trPr>
        <w:tc>
          <w:tcPr>
            <w:tcW w:w="4876" w:type="dxa"/>
          </w:tcPr>
          <w:p w:rsidR="00B41597" w:rsidRPr="00BE22B4" w:rsidRDefault="00B41597">
            <w:pPr>
              <w:pStyle w:val="ColumnHeading"/>
            </w:pPr>
            <w:r w:rsidRPr="00BE22B4">
              <w:t>Textul propus de Comisie</w:t>
            </w:r>
          </w:p>
        </w:tc>
        <w:tc>
          <w:tcPr>
            <w:tcW w:w="4876" w:type="dxa"/>
          </w:tcPr>
          <w:p w:rsidR="00B41597" w:rsidRPr="00BE22B4" w:rsidRDefault="00B41597">
            <w:pPr>
              <w:pStyle w:val="ColumnHeading"/>
            </w:pPr>
            <w:r w:rsidRPr="00BE22B4">
              <w:t>Amendamentul</w:t>
            </w:r>
          </w:p>
        </w:tc>
      </w:tr>
      <w:tr w:rsidR="00B41597" w:rsidRPr="00BE22B4">
        <w:trPr>
          <w:jc w:val="center"/>
        </w:trPr>
        <w:tc>
          <w:tcPr>
            <w:tcW w:w="4876" w:type="dxa"/>
          </w:tcPr>
          <w:p w:rsidR="00B41597" w:rsidRPr="00BE22B4" w:rsidRDefault="00B41597">
            <w:pPr>
              <w:pStyle w:val="Normal6"/>
            </w:pPr>
            <w:r w:rsidRPr="00BE22B4">
              <w:rPr>
                <w:b/>
                <w:i/>
              </w:rPr>
              <w:t>[...]</w:t>
            </w:r>
          </w:p>
        </w:tc>
        <w:tc>
          <w:tcPr>
            <w:tcW w:w="4876" w:type="dxa"/>
          </w:tcPr>
          <w:p w:rsidR="00B41597" w:rsidRPr="00BE22B4" w:rsidRDefault="00B41597">
            <w:pPr>
              <w:pStyle w:val="Normal6"/>
            </w:pPr>
            <w:r w:rsidRPr="00BE22B4">
              <w:rPr>
                <w:b/>
                <w:i/>
              </w:rPr>
              <w:t>eliminat</w:t>
            </w:r>
          </w:p>
        </w:tc>
      </w:tr>
    </w:tbl>
    <w:p w:rsidR="00B41597" w:rsidRPr="00BE22B4" w:rsidRDefault="00B41597">
      <w:pPr>
        <w:pStyle w:val="Olang"/>
        <w:rPr>
          <w:lang w:val="ro-RO"/>
        </w:rPr>
      </w:pPr>
      <w:r w:rsidRPr="00BE22B4">
        <w:rPr>
          <w:lang w:val="ro-RO"/>
        </w:rPr>
        <w:t xml:space="preserve">Or. </w:t>
      </w:r>
      <w:r w:rsidRPr="00BE22B4">
        <w:rPr>
          <w:rStyle w:val="HideTWBExt"/>
          <w:rFonts w:cs="Arial"/>
          <w:lang w:val="ro-RO"/>
        </w:rPr>
        <w:t>&lt;Original&gt;</w:t>
      </w:r>
      <w:r w:rsidRPr="00BE22B4">
        <w:rPr>
          <w:rStyle w:val="HideTWBInt"/>
          <w:lang w:val="ro-RO"/>
        </w:rPr>
        <w:t>{EN}</w:t>
      </w:r>
      <w:r w:rsidRPr="00BE22B4">
        <w:rPr>
          <w:lang w:val="ro-RO"/>
        </w:rPr>
        <w:t>en</w:t>
      </w:r>
      <w:r w:rsidRPr="00BE22B4">
        <w:rPr>
          <w:rStyle w:val="HideTWBExt"/>
          <w:rFonts w:cs="Arial"/>
          <w:lang w:val="ro-RO"/>
        </w:rPr>
        <w:t>&lt;/Original&gt;</w:t>
      </w:r>
    </w:p>
    <w:p w:rsidR="00B41597" w:rsidRPr="00BE22B4" w:rsidRDefault="00B41597">
      <w:r w:rsidRPr="00BE22B4">
        <w:rPr>
          <w:rStyle w:val="HideTWBExt"/>
          <w:rFonts w:cs="Arial"/>
        </w:rPr>
        <w:t>&lt;/Amend&gt;</w:t>
      </w:r>
    </w:p>
    <w:p w:rsidR="00B41597" w:rsidRPr="00BE22B4" w:rsidRDefault="00B41597">
      <w:pPr>
        <w:pStyle w:val="AMNumberTabs"/>
      </w:pPr>
      <w:r w:rsidRPr="00BE22B4">
        <w:rPr>
          <w:rStyle w:val="HideTWBExt"/>
          <w:rFonts w:cs="Arial"/>
          <w:lang w:eastAsia="ro-RO"/>
        </w:rPr>
        <w:t>&lt;Amend&gt;</w:t>
      </w:r>
      <w:r w:rsidRPr="00BE22B4">
        <w:rPr>
          <w:lang w:eastAsia="ro-RO"/>
        </w:rPr>
        <w:t>Amendamentul</w:t>
      </w:r>
      <w:r w:rsidRPr="00BE22B4">
        <w:rPr>
          <w:b w:val="0"/>
          <w:lang w:eastAsia="ro-RO"/>
        </w:rPr>
        <w:tab/>
      </w:r>
      <w:r w:rsidRPr="00BE22B4">
        <w:rPr>
          <w:b w:val="0"/>
          <w:lang w:eastAsia="ro-RO"/>
        </w:rPr>
        <w:tab/>
      </w:r>
      <w:r w:rsidRPr="00BE22B4">
        <w:rPr>
          <w:rStyle w:val="HideTWBExt"/>
          <w:rFonts w:cs="Arial"/>
          <w:lang w:eastAsia="ro-RO"/>
        </w:rPr>
        <w:t>&lt;NumAm&gt;</w:t>
      </w:r>
      <w:r w:rsidRPr="00BE22B4">
        <w:rPr>
          <w:lang w:eastAsia="ro-RO"/>
        </w:rPr>
        <w:t>1277</w:t>
      </w:r>
      <w:r w:rsidRPr="00BE22B4">
        <w:rPr>
          <w:rStyle w:val="HideTWBExt"/>
          <w:rFonts w:cs="Arial"/>
          <w:lang w:eastAsia="ro-RO"/>
        </w:rPr>
        <w:t>&lt;/NumAm&gt;</w:t>
      </w:r>
    </w:p>
    <w:p w:rsidR="00B41597" w:rsidRPr="00BE22B4" w:rsidRDefault="00B41597">
      <w:pPr>
        <w:pStyle w:val="NormalBold"/>
      </w:pPr>
      <w:r w:rsidRPr="00BE22B4">
        <w:rPr>
          <w:rStyle w:val="HideTWBExt"/>
          <w:rFonts w:cs="Arial"/>
          <w:lang w:eastAsia="ro-RO"/>
        </w:rPr>
        <w:t>&lt;RepeatBlock-By&gt;&lt;Members&gt;</w:t>
      </w:r>
      <w:r w:rsidRPr="00BE22B4">
        <w:rPr>
          <w:lang w:eastAsia="ro-RO"/>
        </w:rPr>
        <w:t>Emil Radev</w:t>
      </w:r>
      <w:r w:rsidRPr="00BE22B4">
        <w:rPr>
          <w:rStyle w:val="HideTWBExt"/>
          <w:rFonts w:cs="Arial"/>
          <w:lang w:eastAsia="ro-RO"/>
        </w:rPr>
        <w:t>&lt;/Members&gt;</w:t>
      </w:r>
    </w:p>
    <w:p w:rsidR="00B41597" w:rsidRPr="00BE22B4" w:rsidRDefault="00B41597">
      <w:pPr>
        <w:pStyle w:val="NormalBold"/>
      </w:pPr>
      <w:r w:rsidRPr="00BE22B4">
        <w:rPr>
          <w:rStyle w:val="HideTWBExt"/>
          <w:rFonts w:cs="Arial"/>
          <w:lang w:eastAsia="ro-RO"/>
        </w:rPr>
        <w:t>&lt;/RepeatBlock-By&gt;</w:t>
      </w:r>
    </w:p>
    <w:p w:rsidR="00B41597" w:rsidRPr="00BE22B4" w:rsidRDefault="00B41597">
      <w:pPr>
        <w:pStyle w:val="NormalBold"/>
      </w:pPr>
      <w:r w:rsidRPr="00BE22B4">
        <w:rPr>
          <w:rStyle w:val="HideTWBExt"/>
          <w:rFonts w:cs="Arial"/>
          <w:lang w:eastAsia="ro-RO"/>
        </w:rPr>
        <w:t>&lt;DocAmend&gt;</w:t>
      </w:r>
      <w:r w:rsidRPr="00BE22B4">
        <w:rPr>
          <w:lang w:eastAsia="ro-RO"/>
        </w:rPr>
        <w:t>Propunere de regulament</w:t>
      </w:r>
      <w:r w:rsidRPr="00BE22B4">
        <w:rPr>
          <w:rStyle w:val="HideTWBExt"/>
          <w:rFonts w:cs="Arial"/>
          <w:lang w:eastAsia="ro-RO"/>
        </w:rPr>
        <w:t>&lt;/DocAmend&gt;</w:t>
      </w:r>
    </w:p>
    <w:p w:rsidR="00B41597" w:rsidRPr="00BE22B4" w:rsidRDefault="00B41597">
      <w:pPr>
        <w:pStyle w:val="NormalBold"/>
      </w:pPr>
      <w:r w:rsidRPr="00BE22B4">
        <w:rPr>
          <w:rStyle w:val="HideTWBExt"/>
          <w:rFonts w:cs="Arial"/>
          <w:lang w:eastAsia="ro-RO"/>
        </w:rPr>
        <w:t>&lt;Article&gt;</w:t>
      </w:r>
      <w:r w:rsidRPr="00BE22B4">
        <w:rPr>
          <w:lang w:eastAsia="ro-RO"/>
        </w:rPr>
        <w:t xml:space="preserve">Articolul 41 </w:t>
      </w:r>
      <w:r w:rsidRPr="00BE22B4">
        <w:rPr>
          <w:cs/>
          <w:lang w:eastAsia="ro-RO"/>
        </w:rPr>
        <w:t xml:space="preserve">– </w:t>
      </w:r>
      <w:r w:rsidRPr="00BE22B4">
        <w:rPr>
          <w:lang w:eastAsia="ro-RO"/>
        </w:rPr>
        <w:t xml:space="preserve">alineatul 1 </w:t>
      </w:r>
      <w:r w:rsidRPr="00BE22B4">
        <w:rPr>
          <w:cs/>
          <w:lang w:eastAsia="ro-RO"/>
        </w:rPr>
        <w:t xml:space="preserve">– </w:t>
      </w:r>
      <w:r w:rsidRPr="00BE22B4">
        <w:rPr>
          <w:lang w:eastAsia="ro-RO"/>
        </w:rPr>
        <w:t>partea introductivă</w:t>
      </w:r>
      <w:r w:rsidRPr="00BE22B4">
        <w:rPr>
          <w:rStyle w:val="HideTWBExt"/>
          <w:rFonts w:cs="Arial"/>
          <w:lang w:eastAsia="ro-R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41597" w:rsidRPr="00BE22B4">
        <w:trPr>
          <w:trHeight w:hRule="exact" w:val="240"/>
          <w:jc w:val="center"/>
        </w:trPr>
        <w:tc>
          <w:tcPr>
            <w:tcW w:w="9752" w:type="dxa"/>
            <w:gridSpan w:val="2"/>
          </w:tcPr>
          <w:p w:rsidR="00B41597" w:rsidRPr="00BE22B4" w:rsidRDefault="00B41597"/>
        </w:tc>
      </w:tr>
      <w:tr w:rsidR="00B41597" w:rsidRPr="00BE22B4">
        <w:trPr>
          <w:trHeight w:val="240"/>
          <w:jc w:val="center"/>
        </w:trPr>
        <w:tc>
          <w:tcPr>
            <w:tcW w:w="4876" w:type="dxa"/>
          </w:tcPr>
          <w:p w:rsidR="00B41597" w:rsidRPr="00BE22B4" w:rsidRDefault="00B41597">
            <w:pPr>
              <w:pStyle w:val="ColumnHeading"/>
            </w:pPr>
            <w:r w:rsidRPr="00BE22B4">
              <w:t>Textul propus de Comisie</w:t>
            </w:r>
          </w:p>
        </w:tc>
        <w:tc>
          <w:tcPr>
            <w:tcW w:w="4876" w:type="dxa"/>
          </w:tcPr>
          <w:p w:rsidR="00B41597" w:rsidRPr="00BE22B4" w:rsidRDefault="00B41597">
            <w:pPr>
              <w:pStyle w:val="ColumnHeading"/>
            </w:pPr>
            <w:r w:rsidRPr="00BE22B4">
              <w:t>Amendamentul</w:t>
            </w:r>
          </w:p>
        </w:tc>
      </w:tr>
      <w:tr w:rsidR="00B41597" w:rsidRPr="00BE22B4">
        <w:trPr>
          <w:jc w:val="center"/>
        </w:trPr>
        <w:tc>
          <w:tcPr>
            <w:tcW w:w="4876" w:type="dxa"/>
          </w:tcPr>
          <w:p w:rsidR="00B41597" w:rsidRPr="00BE22B4" w:rsidRDefault="00B41597">
            <w:pPr>
              <w:pStyle w:val="Normal6"/>
            </w:pPr>
            <w:r w:rsidRPr="00BE22B4">
              <w:t>1.</w:t>
            </w:r>
            <w:r w:rsidRPr="00BE22B4">
              <w:tab/>
              <w:t>Autoritatea decizională poate adopta, în conformitate cu principiile și garanțiile fundamentale prevăzute la capitolul II, o decizie privind o cerere prezentată la frontieră sau în zonele de tranzit ale statelor membre cu privire la:</w:t>
            </w:r>
          </w:p>
        </w:tc>
        <w:tc>
          <w:tcPr>
            <w:tcW w:w="4876" w:type="dxa"/>
          </w:tcPr>
          <w:p w:rsidR="00B41597" w:rsidRPr="00BE22B4" w:rsidRDefault="00B41597">
            <w:pPr>
              <w:pStyle w:val="Normal6"/>
            </w:pPr>
            <w:r w:rsidRPr="00BE22B4">
              <w:t>1.</w:t>
            </w:r>
            <w:r w:rsidRPr="00BE22B4">
              <w:tab/>
              <w:t>Autoritatea decizională poate adopta, în conformitate cu principiile și garanțiile fundamentale prevăzute la capitolul II, o decizie,</w:t>
            </w:r>
            <w:r w:rsidRPr="00BE22B4">
              <w:rPr>
                <w:b/>
                <w:i/>
              </w:rPr>
              <w:t xml:space="preserve"> după propria apreciere și în funcție de capacitatea sa,</w:t>
            </w:r>
            <w:r w:rsidRPr="00BE22B4">
              <w:t xml:space="preserve"> privind o cerere prezentată la frontieră sau în zonele de tranzit ale statelor membre cu privire la:</w:t>
            </w:r>
          </w:p>
        </w:tc>
      </w:tr>
    </w:tbl>
    <w:p w:rsidR="00B41597" w:rsidRPr="00BE22B4" w:rsidRDefault="00B41597">
      <w:pPr>
        <w:pStyle w:val="Olang"/>
        <w:rPr>
          <w:lang w:val="ro-RO"/>
        </w:rPr>
      </w:pPr>
      <w:r w:rsidRPr="00BE22B4">
        <w:rPr>
          <w:lang w:val="ro-RO" w:eastAsia="ro-RO"/>
        </w:rPr>
        <w:t xml:space="preserve">Or. </w:t>
      </w:r>
      <w:r w:rsidRPr="00BE22B4">
        <w:rPr>
          <w:rStyle w:val="HideTWBExt"/>
          <w:rFonts w:cs="Arial"/>
          <w:lang w:val="ro-RO" w:eastAsia="ro-RO"/>
        </w:rPr>
        <w:t>&lt;Original&gt;</w:t>
      </w:r>
      <w:r w:rsidRPr="00BE22B4">
        <w:rPr>
          <w:rStyle w:val="HideTWBInt"/>
          <w:lang w:val="ro-RO" w:eastAsia="ro-RO"/>
        </w:rPr>
        <w:t>{BG}</w:t>
      </w:r>
      <w:r w:rsidRPr="00BE22B4">
        <w:rPr>
          <w:lang w:val="ro-RO" w:eastAsia="ro-RO"/>
        </w:rPr>
        <w:t>bg</w:t>
      </w:r>
      <w:r w:rsidRPr="00BE22B4">
        <w:rPr>
          <w:rStyle w:val="HideTWBExt"/>
          <w:rFonts w:cs="Arial"/>
          <w:lang w:val="ro-RO" w:eastAsia="ro-RO"/>
        </w:rPr>
        <w:t>&lt;/Original&gt;</w:t>
      </w:r>
    </w:p>
    <w:p w:rsidR="00B41597" w:rsidRPr="00BE22B4" w:rsidRDefault="00B41597">
      <w:pPr>
        <w:pStyle w:val="AMNumberTabs"/>
      </w:pPr>
      <w:r w:rsidRPr="00BE22B4">
        <w:rPr>
          <w:rStyle w:val="HideTWBExt"/>
          <w:rFonts w:cs="Arial"/>
          <w:lang w:eastAsia="ro-RO"/>
        </w:rPr>
        <w:t>&lt;/Amend&gt;</w:t>
      </w:r>
      <w:r w:rsidRPr="00BE22B4">
        <w:rPr>
          <w:rStyle w:val="HideTWBExt"/>
          <w:rFonts w:cs="Arial"/>
        </w:rPr>
        <w:t>&lt;Amend&gt;</w:t>
      </w:r>
      <w:r w:rsidRPr="00BE22B4">
        <w:t>Amendamentul</w:t>
      </w:r>
      <w:r w:rsidRPr="00BE22B4">
        <w:tab/>
      </w:r>
      <w:r w:rsidRPr="00BE22B4">
        <w:tab/>
      </w:r>
      <w:r w:rsidRPr="00BE22B4">
        <w:rPr>
          <w:rStyle w:val="HideTWBExt"/>
          <w:rFonts w:cs="Arial"/>
        </w:rPr>
        <w:t>&lt;NumAm&gt;</w:t>
      </w:r>
      <w:r w:rsidRPr="00BE22B4">
        <w:t>1278</w:t>
      </w:r>
      <w:r w:rsidRPr="00BE22B4">
        <w:rPr>
          <w:rStyle w:val="HideTWBExt"/>
          <w:rFonts w:cs="Arial"/>
        </w:rPr>
        <w:t>&lt;/NumAm&gt;</w:t>
      </w:r>
    </w:p>
    <w:p w:rsidR="00B41597" w:rsidRPr="00BE22B4" w:rsidRDefault="00B41597">
      <w:pPr>
        <w:pStyle w:val="NormalBold"/>
      </w:pPr>
      <w:r w:rsidRPr="00BE22B4">
        <w:rPr>
          <w:rStyle w:val="HideTWBExt"/>
          <w:rFonts w:cs="Arial"/>
        </w:rPr>
        <w:t>&lt;RepeatBlock-By&gt;&lt;Members&gt;</w:t>
      </w:r>
      <w:r w:rsidRPr="00BE22B4">
        <w:t>Jeroen Lenaers</w:t>
      </w:r>
      <w:r w:rsidRPr="00BE22B4">
        <w:rPr>
          <w:rStyle w:val="HideTWBExt"/>
          <w:rFonts w:cs="Arial"/>
        </w:rPr>
        <w:t>&lt;/Members&gt;</w:t>
      </w:r>
    </w:p>
    <w:p w:rsidR="00B41597" w:rsidRPr="00BE22B4" w:rsidRDefault="00B41597">
      <w:pPr>
        <w:pStyle w:val="NormalBold"/>
      </w:pPr>
      <w:r w:rsidRPr="00BE22B4">
        <w:rPr>
          <w:rStyle w:val="HideTWBExt"/>
          <w:rFonts w:cs="Arial"/>
        </w:rPr>
        <w:t>&lt;/RepeatBlock-By&gt;</w:t>
      </w:r>
    </w:p>
    <w:p w:rsidR="00B41597" w:rsidRPr="00BE22B4" w:rsidRDefault="00B41597">
      <w:pPr>
        <w:pStyle w:val="NormalBold"/>
      </w:pPr>
      <w:r w:rsidRPr="00BE22B4">
        <w:rPr>
          <w:rStyle w:val="HideTWBExt"/>
          <w:rFonts w:cs="Arial"/>
        </w:rPr>
        <w:t>&lt;DocAmend&gt;</w:t>
      </w:r>
      <w:r w:rsidRPr="00BE22B4">
        <w:t>Propunere de regulament</w:t>
      </w:r>
      <w:r w:rsidRPr="00BE22B4">
        <w:rPr>
          <w:rStyle w:val="HideTWBExt"/>
          <w:rFonts w:cs="Arial"/>
        </w:rPr>
        <w:t>&lt;/DocAmend&gt;</w:t>
      </w:r>
    </w:p>
    <w:p w:rsidR="00B41597" w:rsidRPr="00BE22B4" w:rsidRDefault="00B41597">
      <w:pPr>
        <w:pStyle w:val="NormalBold"/>
      </w:pPr>
      <w:r w:rsidRPr="00BE22B4">
        <w:rPr>
          <w:rStyle w:val="HideTWBExt"/>
          <w:rFonts w:cs="Arial"/>
        </w:rPr>
        <w:t>&lt;Article&gt;</w:t>
      </w:r>
      <w:r w:rsidRPr="00BE22B4">
        <w:t xml:space="preserve">Articolul 41 </w:t>
      </w:r>
      <w:r w:rsidRPr="00BE22B4">
        <w:rPr>
          <w:cs/>
        </w:rPr>
        <w:t xml:space="preserve">– </w:t>
      </w:r>
      <w:r w:rsidRPr="00BE22B4">
        <w:t xml:space="preserve">alineatul 1 </w:t>
      </w:r>
      <w:r w:rsidRPr="00BE22B4">
        <w:rPr>
          <w:cs/>
        </w:rPr>
        <w:t xml:space="preserve">– </w:t>
      </w:r>
      <w:r w:rsidRPr="00BE22B4">
        <w:t>partea introductivă</w:t>
      </w:r>
      <w:r w:rsidRPr="00BE22B4">
        <w:rPr>
          <w:rStyle w:val="HideTWBExt"/>
          <w:rFonts w:cs="Arial"/>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41597" w:rsidRPr="00BE22B4">
        <w:trPr>
          <w:trHeight w:hRule="exact" w:val="240"/>
          <w:jc w:val="center"/>
        </w:trPr>
        <w:tc>
          <w:tcPr>
            <w:tcW w:w="9752" w:type="dxa"/>
            <w:gridSpan w:val="2"/>
          </w:tcPr>
          <w:p w:rsidR="00B41597" w:rsidRPr="00BE22B4" w:rsidRDefault="00B41597"/>
        </w:tc>
      </w:tr>
      <w:tr w:rsidR="00B41597" w:rsidRPr="00BE22B4">
        <w:trPr>
          <w:trHeight w:val="240"/>
          <w:jc w:val="center"/>
        </w:trPr>
        <w:tc>
          <w:tcPr>
            <w:tcW w:w="4876" w:type="dxa"/>
          </w:tcPr>
          <w:p w:rsidR="00B41597" w:rsidRPr="00BE22B4" w:rsidRDefault="00B41597">
            <w:pPr>
              <w:pStyle w:val="ColumnHeading"/>
            </w:pPr>
            <w:r w:rsidRPr="00BE22B4">
              <w:t>Textul propus de Comisie</w:t>
            </w:r>
          </w:p>
        </w:tc>
        <w:tc>
          <w:tcPr>
            <w:tcW w:w="4876" w:type="dxa"/>
          </w:tcPr>
          <w:p w:rsidR="00B41597" w:rsidRPr="00BE22B4" w:rsidRDefault="00B41597">
            <w:pPr>
              <w:pStyle w:val="ColumnHeading"/>
            </w:pPr>
            <w:r w:rsidRPr="00BE22B4">
              <w:t>Amendamentul</w:t>
            </w:r>
          </w:p>
        </w:tc>
      </w:tr>
      <w:tr w:rsidR="00B41597" w:rsidRPr="00BE22B4">
        <w:trPr>
          <w:jc w:val="center"/>
        </w:trPr>
        <w:tc>
          <w:tcPr>
            <w:tcW w:w="4876" w:type="dxa"/>
          </w:tcPr>
          <w:p w:rsidR="00B41597" w:rsidRPr="00BE22B4" w:rsidRDefault="00B41597">
            <w:pPr>
              <w:pStyle w:val="Normal6"/>
            </w:pPr>
            <w:r w:rsidRPr="00BE22B4">
              <w:t>1.</w:t>
            </w:r>
            <w:r w:rsidRPr="00BE22B4">
              <w:tab/>
              <w:t xml:space="preserve">Autoritatea decizională poate </w:t>
            </w:r>
            <w:r w:rsidRPr="00BE22B4">
              <w:lastRenderedPageBreak/>
              <w:t>adopta</w:t>
            </w:r>
            <w:r w:rsidRPr="00BE22B4">
              <w:rPr>
                <w:b/>
                <w:i/>
              </w:rPr>
              <w:t>, în conformitate cu principiile și garanțiile fundamentale prevăzute la capitolul II,</w:t>
            </w:r>
            <w:r w:rsidRPr="00BE22B4">
              <w:rPr>
                <w:b/>
              </w:rPr>
              <w:t xml:space="preserve"> </w:t>
            </w:r>
            <w:r w:rsidRPr="00BE22B4">
              <w:t xml:space="preserve">o decizie privind o cerere prezentată la frontieră sau în zonele de tranzit ale statelor membre </w:t>
            </w:r>
            <w:r w:rsidRPr="00BE22B4">
              <w:rPr>
                <w:b/>
                <w:i/>
              </w:rPr>
              <w:t>cu privire la</w:t>
            </w:r>
            <w:r w:rsidRPr="00BE22B4">
              <w:t>:</w:t>
            </w:r>
          </w:p>
        </w:tc>
        <w:tc>
          <w:tcPr>
            <w:tcW w:w="4876" w:type="dxa"/>
          </w:tcPr>
          <w:p w:rsidR="00B41597" w:rsidRPr="00BE22B4" w:rsidRDefault="00B41597">
            <w:pPr>
              <w:pStyle w:val="Normal6"/>
            </w:pPr>
            <w:r w:rsidRPr="00BE22B4">
              <w:lastRenderedPageBreak/>
              <w:t>1.</w:t>
            </w:r>
            <w:r w:rsidRPr="00BE22B4">
              <w:tab/>
              <w:t xml:space="preserve">Autoritatea decizională poate </w:t>
            </w:r>
            <w:r w:rsidRPr="00BE22B4">
              <w:lastRenderedPageBreak/>
              <w:t>adopta</w:t>
            </w:r>
            <w:r w:rsidRPr="00BE22B4">
              <w:rPr>
                <w:b/>
              </w:rPr>
              <w:t xml:space="preserve"> </w:t>
            </w:r>
            <w:r w:rsidRPr="00BE22B4">
              <w:t xml:space="preserve">o decizie privind o cerere prezentată la frontieră sau în zonele de tranzit ale statelor membre </w:t>
            </w:r>
            <w:r w:rsidRPr="00BE22B4">
              <w:rPr>
                <w:b/>
                <w:i/>
              </w:rPr>
              <w:t>în conformitate cu principiile și garanțiile fundamentale prevăzute la capitolul II</w:t>
            </w:r>
            <w:r w:rsidRPr="00BE22B4">
              <w:t>.</w:t>
            </w:r>
            <w:r w:rsidRPr="00BE22B4">
              <w:rPr>
                <w:b/>
                <w:i/>
              </w:rPr>
              <w:t xml:space="preserve"> Această decizie este limitată la</w:t>
            </w:r>
            <w:r w:rsidRPr="00BE22B4">
              <w:t>:</w:t>
            </w:r>
          </w:p>
        </w:tc>
      </w:tr>
    </w:tbl>
    <w:p w:rsidR="00B41597" w:rsidRPr="00BE22B4" w:rsidRDefault="00B41597">
      <w:pPr>
        <w:pStyle w:val="Olang"/>
        <w:rPr>
          <w:lang w:val="ro-RO"/>
        </w:rPr>
      </w:pPr>
      <w:r w:rsidRPr="00BE22B4">
        <w:rPr>
          <w:lang w:val="ro-RO"/>
        </w:rPr>
        <w:lastRenderedPageBreak/>
        <w:t xml:space="preserve">Or. </w:t>
      </w:r>
      <w:r w:rsidRPr="00BE22B4">
        <w:rPr>
          <w:rStyle w:val="HideTWBExt"/>
          <w:rFonts w:cs="Arial"/>
          <w:lang w:val="ro-RO"/>
        </w:rPr>
        <w:t>&lt;Original&gt;</w:t>
      </w:r>
      <w:r w:rsidRPr="00BE22B4">
        <w:rPr>
          <w:rStyle w:val="HideTWBInt"/>
          <w:lang w:val="ro-RO"/>
        </w:rPr>
        <w:t>{EN}</w:t>
      </w:r>
      <w:r w:rsidRPr="00BE22B4">
        <w:rPr>
          <w:lang w:val="ro-RO"/>
        </w:rPr>
        <w:t>en</w:t>
      </w:r>
      <w:r w:rsidRPr="00BE22B4">
        <w:rPr>
          <w:rStyle w:val="HideTWBExt"/>
          <w:rFonts w:cs="Arial"/>
          <w:lang w:val="ro-RO"/>
        </w:rPr>
        <w:t>&lt;/Original&gt;</w:t>
      </w:r>
    </w:p>
    <w:p w:rsidR="00B41597" w:rsidRPr="00BE22B4" w:rsidRDefault="00B41597">
      <w:r w:rsidRPr="00BE22B4">
        <w:rPr>
          <w:rStyle w:val="HideTWBExt"/>
          <w:rFonts w:cs="Arial"/>
        </w:rPr>
        <w:t>&lt;/Amend&gt;</w:t>
      </w:r>
    </w:p>
    <w:p w:rsidR="00B41597" w:rsidRPr="00BE22B4" w:rsidRDefault="00B41597">
      <w:pPr>
        <w:pStyle w:val="AMNumberTabs"/>
      </w:pPr>
      <w:r w:rsidRPr="00BE22B4">
        <w:rPr>
          <w:rStyle w:val="HideTWBExt"/>
          <w:rFonts w:cs="Arial"/>
        </w:rPr>
        <w:t>&lt;Amend&gt;</w:t>
      </w:r>
      <w:r w:rsidRPr="00BE22B4">
        <w:t>Amendamentul</w:t>
      </w:r>
      <w:r w:rsidRPr="00BE22B4">
        <w:tab/>
      </w:r>
      <w:r w:rsidRPr="00BE22B4">
        <w:tab/>
      </w:r>
      <w:r w:rsidRPr="00BE22B4">
        <w:rPr>
          <w:rStyle w:val="HideTWBExt"/>
          <w:rFonts w:cs="Arial"/>
        </w:rPr>
        <w:t>&lt;NumAm&gt;</w:t>
      </w:r>
      <w:r w:rsidRPr="00BE22B4">
        <w:t>1279</w:t>
      </w:r>
      <w:r w:rsidRPr="00BE22B4">
        <w:rPr>
          <w:rStyle w:val="HideTWBExt"/>
          <w:rFonts w:cs="Arial"/>
        </w:rPr>
        <w:t>&lt;/NumAm&gt;</w:t>
      </w:r>
    </w:p>
    <w:p w:rsidR="00B41597" w:rsidRPr="00BE22B4" w:rsidRDefault="00B41597">
      <w:pPr>
        <w:pStyle w:val="NormalBold"/>
      </w:pPr>
      <w:r w:rsidRPr="00BE22B4">
        <w:rPr>
          <w:rStyle w:val="HideTWBExt"/>
          <w:rFonts w:cs="Arial"/>
        </w:rPr>
        <w:t>&lt;RepeatBlock-By&gt;&lt;Members&gt;</w:t>
      </w:r>
      <w:r w:rsidRPr="00BE22B4">
        <w:t>Jussi Halla-aho</w:t>
      </w:r>
      <w:r w:rsidRPr="00BE22B4">
        <w:rPr>
          <w:rStyle w:val="HideTWBExt"/>
          <w:rFonts w:cs="Arial"/>
        </w:rPr>
        <w:t>&lt;/Members&gt;</w:t>
      </w:r>
    </w:p>
    <w:p w:rsidR="00B41597" w:rsidRPr="00BE22B4" w:rsidRDefault="00B41597">
      <w:pPr>
        <w:pStyle w:val="NormalBold"/>
      </w:pPr>
      <w:r w:rsidRPr="00BE22B4">
        <w:rPr>
          <w:rStyle w:val="HideTWBExt"/>
          <w:rFonts w:cs="Arial"/>
        </w:rPr>
        <w:t>&lt;/RepeatBlock-By&gt;</w:t>
      </w:r>
    </w:p>
    <w:p w:rsidR="00B41597" w:rsidRPr="00BE22B4" w:rsidRDefault="00B41597">
      <w:pPr>
        <w:pStyle w:val="NormalBold"/>
      </w:pPr>
      <w:r w:rsidRPr="00BE22B4">
        <w:rPr>
          <w:rStyle w:val="HideTWBExt"/>
          <w:rFonts w:cs="Arial"/>
        </w:rPr>
        <w:t>&lt;DocAmend&gt;</w:t>
      </w:r>
      <w:r w:rsidRPr="00BE22B4">
        <w:t>Propunere de regulament</w:t>
      </w:r>
      <w:r w:rsidRPr="00BE22B4">
        <w:rPr>
          <w:rStyle w:val="HideTWBExt"/>
          <w:rFonts w:cs="Arial"/>
        </w:rPr>
        <w:t>&lt;/DocAmend&gt;</w:t>
      </w:r>
    </w:p>
    <w:p w:rsidR="00B41597" w:rsidRPr="00BE22B4" w:rsidRDefault="00B41597">
      <w:pPr>
        <w:pStyle w:val="NormalBold"/>
      </w:pPr>
      <w:r w:rsidRPr="00BE22B4">
        <w:rPr>
          <w:rStyle w:val="HideTWBExt"/>
          <w:rFonts w:cs="Arial"/>
        </w:rPr>
        <w:t>&lt;Article&gt;</w:t>
      </w:r>
      <w:r w:rsidRPr="00BE22B4">
        <w:t xml:space="preserve">Articolul 41 </w:t>
      </w:r>
      <w:r w:rsidRPr="00BE22B4">
        <w:rPr>
          <w:cs/>
        </w:rPr>
        <w:t xml:space="preserve">– </w:t>
      </w:r>
      <w:r w:rsidRPr="00BE22B4">
        <w:t xml:space="preserve">alineatul 1 </w:t>
      </w:r>
      <w:r w:rsidRPr="00BE22B4">
        <w:rPr>
          <w:cs/>
        </w:rPr>
        <w:t xml:space="preserve">– </w:t>
      </w:r>
      <w:r w:rsidRPr="00BE22B4">
        <w:t>partea introductivă</w:t>
      </w:r>
      <w:r w:rsidRPr="00BE22B4">
        <w:rPr>
          <w:rStyle w:val="HideTWBExt"/>
          <w:rFonts w:cs="Arial"/>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41597" w:rsidRPr="00BE22B4">
        <w:trPr>
          <w:trHeight w:hRule="exact" w:val="240"/>
          <w:jc w:val="center"/>
        </w:trPr>
        <w:tc>
          <w:tcPr>
            <w:tcW w:w="9752" w:type="dxa"/>
            <w:gridSpan w:val="2"/>
          </w:tcPr>
          <w:p w:rsidR="00B41597" w:rsidRPr="00BE22B4" w:rsidRDefault="00B41597"/>
        </w:tc>
      </w:tr>
      <w:tr w:rsidR="00B41597" w:rsidRPr="00BE22B4">
        <w:trPr>
          <w:trHeight w:val="240"/>
          <w:jc w:val="center"/>
        </w:trPr>
        <w:tc>
          <w:tcPr>
            <w:tcW w:w="4876" w:type="dxa"/>
          </w:tcPr>
          <w:p w:rsidR="00B41597" w:rsidRPr="00BE22B4" w:rsidRDefault="00B41597">
            <w:pPr>
              <w:pStyle w:val="ColumnHeading"/>
            </w:pPr>
            <w:r w:rsidRPr="00BE22B4">
              <w:t>Textul propus de Comisie</w:t>
            </w:r>
          </w:p>
        </w:tc>
        <w:tc>
          <w:tcPr>
            <w:tcW w:w="4876" w:type="dxa"/>
          </w:tcPr>
          <w:p w:rsidR="00B41597" w:rsidRPr="00BE22B4" w:rsidRDefault="00B41597">
            <w:pPr>
              <w:pStyle w:val="ColumnHeading"/>
            </w:pPr>
            <w:r w:rsidRPr="00BE22B4">
              <w:t>Amendamentul</w:t>
            </w:r>
          </w:p>
        </w:tc>
      </w:tr>
      <w:tr w:rsidR="00B41597" w:rsidRPr="00BE22B4">
        <w:trPr>
          <w:jc w:val="center"/>
        </w:trPr>
        <w:tc>
          <w:tcPr>
            <w:tcW w:w="4876" w:type="dxa"/>
          </w:tcPr>
          <w:p w:rsidR="00B41597" w:rsidRPr="00BE22B4" w:rsidRDefault="00B41597">
            <w:pPr>
              <w:pStyle w:val="Normal6"/>
            </w:pPr>
            <w:r w:rsidRPr="00BE22B4">
              <w:t>1.</w:t>
            </w:r>
            <w:r w:rsidRPr="00BE22B4">
              <w:tab/>
              <w:t xml:space="preserve">Autoritatea decizională </w:t>
            </w:r>
            <w:r w:rsidRPr="00BE22B4">
              <w:rPr>
                <w:b/>
                <w:i/>
              </w:rPr>
              <w:t>poate adopta</w:t>
            </w:r>
            <w:r w:rsidRPr="00BE22B4">
              <w:t>, în conformitate cu principiile și garanțiile fundamentale prevăzute la capitolul II, o decizie privind o cerere prezentată la frontieră sau în zonele de tranzit ale statelor membre cu privire la:</w:t>
            </w:r>
          </w:p>
        </w:tc>
        <w:tc>
          <w:tcPr>
            <w:tcW w:w="4876" w:type="dxa"/>
          </w:tcPr>
          <w:p w:rsidR="00B41597" w:rsidRPr="00BE22B4" w:rsidRDefault="00B41597">
            <w:pPr>
              <w:pStyle w:val="Normal6"/>
            </w:pPr>
            <w:r w:rsidRPr="00BE22B4">
              <w:t>1.</w:t>
            </w:r>
            <w:r w:rsidRPr="00BE22B4">
              <w:tab/>
              <w:t xml:space="preserve">Autoritatea decizională </w:t>
            </w:r>
            <w:r w:rsidRPr="00BE22B4">
              <w:rPr>
                <w:b/>
                <w:i/>
              </w:rPr>
              <w:t>adoptă</w:t>
            </w:r>
            <w:r w:rsidRPr="00BE22B4">
              <w:t>, în conformitate cu principiile și garanțiile fundamentale prevăzute la capitolul II, o decizie privind o cerere prezentată la frontieră sau în zonele de tranzit ale statelor membre cu privire la:</w:t>
            </w:r>
          </w:p>
        </w:tc>
      </w:tr>
    </w:tbl>
    <w:p w:rsidR="00B41597" w:rsidRPr="00BE22B4" w:rsidRDefault="00B41597">
      <w:pPr>
        <w:pStyle w:val="Olang"/>
        <w:rPr>
          <w:lang w:val="ro-RO"/>
        </w:rPr>
      </w:pPr>
      <w:r w:rsidRPr="00BE22B4">
        <w:rPr>
          <w:lang w:val="ro-RO"/>
        </w:rPr>
        <w:t xml:space="preserve">Or. </w:t>
      </w:r>
      <w:r w:rsidRPr="00BE22B4">
        <w:rPr>
          <w:rStyle w:val="HideTWBExt"/>
          <w:rFonts w:cs="Arial"/>
          <w:lang w:val="ro-RO"/>
        </w:rPr>
        <w:t>&lt;Original&gt;</w:t>
      </w:r>
      <w:r w:rsidRPr="00BE22B4">
        <w:rPr>
          <w:rStyle w:val="HideTWBInt"/>
          <w:lang w:val="ro-RO"/>
        </w:rPr>
        <w:t>{EN}</w:t>
      </w:r>
      <w:r w:rsidRPr="00BE22B4">
        <w:rPr>
          <w:lang w:val="ro-RO"/>
        </w:rPr>
        <w:t>en</w:t>
      </w:r>
      <w:r w:rsidRPr="00BE22B4">
        <w:rPr>
          <w:rStyle w:val="HideTWBExt"/>
          <w:rFonts w:cs="Arial"/>
          <w:lang w:val="ro-RO"/>
        </w:rPr>
        <w:t>&lt;/Original&gt;</w:t>
      </w:r>
    </w:p>
    <w:p w:rsidR="00B41597" w:rsidRPr="00BE22B4" w:rsidRDefault="00B41597">
      <w:r w:rsidRPr="00BE22B4">
        <w:rPr>
          <w:rStyle w:val="HideTWBExt"/>
          <w:rFonts w:cs="Arial"/>
        </w:rPr>
        <w:t>&lt;/Amend&gt;</w:t>
      </w:r>
    </w:p>
    <w:p w:rsidR="00B41597" w:rsidRPr="00BE22B4" w:rsidRDefault="00B41597">
      <w:pPr>
        <w:pStyle w:val="AMNumberTabs"/>
      </w:pPr>
      <w:r w:rsidRPr="00BE22B4">
        <w:rPr>
          <w:rStyle w:val="HideTWBExt"/>
          <w:rFonts w:cs="Arial"/>
          <w:lang w:eastAsia="ro-RO"/>
        </w:rPr>
        <w:t>&lt;Amend&gt;</w:t>
      </w:r>
      <w:r w:rsidRPr="00BE22B4">
        <w:rPr>
          <w:lang w:eastAsia="ro-RO"/>
        </w:rPr>
        <w:t>Amendamentul</w:t>
      </w:r>
      <w:r w:rsidRPr="00BE22B4">
        <w:rPr>
          <w:b w:val="0"/>
          <w:lang w:eastAsia="ro-RO"/>
        </w:rPr>
        <w:tab/>
      </w:r>
      <w:r w:rsidRPr="00BE22B4">
        <w:rPr>
          <w:b w:val="0"/>
          <w:lang w:eastAsia="ro-RO"/>
        </w:rPr>
        <w:tab/>
      </w:r>
      <w:r w:rsidRPr="00BE22B4">
        <w:rPr>
          <w:rStyle w:val="HideTWBExt"/>
          <w:rFonts w:cs="Arial"/>
          <w:lang w:eastAsia="ro-RO"/>
        </w:rPr>
        <w:t>&lt;NumAm&gt;</w:t>
      </w:r>
      <w:r w:rsidRPr="00BE22B4">
        <w:rPr>
          <w:lang w:eastAsia="ro-RO"/>
        </w:rPr>
        <w:t>1280</w:t>
      </w:r>
      <w:r w:rsidRPr="00BE22B4">
        <w:rPr>
          <w:rStyle w:val="HideTWBExt"/>
          <w:rFonts w:cs="Arial"/>
          <w:lang w:eastAsia="ro-RO"/>
        </w:rPr>
        <w:t>&lt;/NumAm&gt;</w:t>
      </w:r>
    </w:p>
    <w:p w:rsidR="00B41597" w:rsidRPr="00BE22B4" w:rsidRDefault="00B41597">
      <w:pPr>
        <w:pStyle w:val="NormalBold"/>
      </w:pPr>
      <w:r w:rsidRPr="00BE22B4">
        <w:rPr>
          <w:rStyle w:val="HideTWBExt"/>
          <w:rFonts w:cs="Arial"/>
          <w:lang w:eastAsia="ro-RO"/>
        </w:rPr>
        <w:t>&lt;RepeatBlock-By&gt;&lt;Members&gt;</w:t>
      </w:r>
      <w:r w:rsidRPr="00BE22B4">
        <w:rPr>
          <w:lang w:eastAsia="ro-RO"/>
        </w:rPr>
        <w:t>Brice Hortefeux, Rachida Dati</w:t>
      </w:r>
      <w:r w:rsidRPr="00BE22B4">
        <w:rPr>
          <w:rStyle w:val="HideTWBExt"/>
          <w:rFonts w:cs="Arial"/>
          <w:lang w:eastAsia="ro-RO"/>
        </w:rPr>
        <w:t>&lt;/Members&gt;</w:t>
      </w:r>
    </w:p>
    <w:p w:rsidR="00B41597" w:rsidRPr="00BE22B4" w:rsidRDefault="00B41597">
      <w:pPr>
        <w:pStyle w:val="NormalBold"/>
      </w:pPr>
      <w:r w:rsidRPr="00BE22B4">
        <w:rPr>
          <w:rStyle w:val="HideTWBExt"/>
          <w:rFonts w:cs="Arial"/>
          <w:lang w:eastAsia="ro-RO"/>
        </w:rPr>
        <w:t>&lt;/RepeatBlock-By&gt;</w:t>
      </w:r>
    </w:p>
    <w:p w:rsidR="00B41597" w:rsidRPr="00BE22B4" w:rsidRDefault="00B41597">
      <w:pPr>
        <w:pStyle w:val="NormalBold"/>
      </w:pPr>
      <w:r w:rsidRPr="00BE22B4">
        <w:rPr>
          <w:rStyle w:val="HideTWBExt"/>
          <w:rFonts w:cs="Arial"/>
          <w:lang w:eastAsia="ro-RO"/>
        </w:rPr>
        <w:t>&lt;DocAmend&gt;</w:t>
      </w:r>
      <w:r w:rsidRPr="00BE22B4">
        <w:rPr>
          <w:lang w:eastAsia="ro-RO"/>
        </w:rPr>
        <w:t>Propunere de regulament</w:t>
      </w:r>
      <w:r w:rsidRPr="00BE22B4">
        <w:rPr>
          <w:rStyle w:val="HideTWBExt"/>
          <w:rFonts w:cs="Arial"/>
          <w:lang w:eastAsia="ro-RO"/>
        </w:rPr>
        <w:t>&lt;/DocAmend&gt;</w:t>
      </w:r>
    </w:p>
    <w:p w:rsidR="00B41597" w:rsidRPr="00BE22B4" w:rsidRDefault="00B41597">
      <w:pPr>
        <w:pStyle w:val="NormalBold"/>
      </w:pPr>
      <w:r w:rsidRPr="00BE22B4">
        <w:rPr>
          <w:rStyle w:val="HideTWBExt"/>
          <w:rFonts w:cs="Arial"/>
          <w:lang w:eastAsia="ro-RO"/>
        </w:rPr>
        <w:t>&lt;Article&gt;</w:t>
      </w:r>
      <w:r w:rsidRPr="00BE22B4">
        <w:rPr>
          <w:lang w:eastAsia="ro-RO"/>
        </w:rPr>
        <w:t xml:space="preserve">Articolul 41 </w:t>
      </w:r>
      <w:r w:rsidRPr="00BE22B4">
        <w:rPr>
          <w:cs/>
          <w:lang w:eastAsia="ro-RO"/>
        </w:rPr>
        <w:t xml:space="preserve">– </w:t>
      </w:r>
      <w:r w:rsidRPr="00BE22B4">
        <w:rPr>
          <w:lang w:eastAsia="ro-RO"/>
        </w:rPr>
        <w:t xml:space="preserve">alineatul 1 </w:t>
      </w:r>
      <w:r w:rsidRPr="00BE22B4">
        <w:rPr>
          <w:cs/>
          <w:lang w:eastAsia="ro-RO"/>
        </w:rPr>
        <w:t xml:space="preserve">– </w:t>
      </w:r>
      <w:r w:rsidRPr="00BE22B4">
        <w:rPr>
          <w:lang w:eastAsia="ro-RO"/>
        </w:rPr>
        <w:t>partea introductivă</w:t>
      </w:r>
      <w:r w:rsidRPr="00BE22B4">
        <w:rPr>
          <w:rStyle w:val="HideTWBExt"/>
          <w:rFonts w:cs="Arial"/>
          <w:lang w:eastAsia="ro-R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41597" w:rsidRPr="00BE22B4">
        <w:trPr>
          <w:trHeight w:hRule="exact" w:val="240"/>
          <w:jc w:val="center"/>
        </w:trPr>
        <w:tc>
          <w:tcPr>
            <w:tcW w:w="9752" w:type="dxa"/>
            <w:gridSpan w:val="2"/>
          </w:tcPr>
          <w:p w:rsidR="00B41597" w:rsidRPr="00BE22B4" w:rsidRDefault="00B41597"/>
        </w:tc>
      </w:tr>
      <w:tr w:rsidR="00B41597" w:rsidRPr="00BE22B4">
        <w:trPr>
          <w:trHeight w:val="240"/>
          <w:jc w:val="center"/>
        </w:trPr>
        <w:tc>
          <w:tcPr>
            <w:tcW w:w="4876" w:type="dxa"/>
          </w:tcPr>
          <w:p w:rsidR="00B41597" w:rsidRPr="00BE22B4" w:rsidRDefault="00B41597">
            <w:pPr>
              <w:pStyle w:val="ColumnHeading"/>
            </w:pPr>
            <w:r w:rsidRPr="00BE22B4">
              <w:t>Textul propus de Comisie</w:t>
            </w:r>
          </w:p>
        </w:tc>
        <w:tc>
          <w:tcPr>
            <w:tcW w:w="4876" w:type="dxa"/>
          </w:tcPr>
          <w:p w:rsidR="00B41597" w:rsidRPr="00BE22B4" w:rsidRDefault="00B41597">
            <w:pPr>
              <w:pStyle w:val="ColumnHeading"/>
            </w:pPr>
            <w:r w:rsidRPr="00BE22B4">
              <w:t>Amendamentul</w:t>
            </w:r>
          </w:p>
        </w:tc>
      </w:tr>
      <w:tr w:rsidR="00B41597" w:rsidRPr="00BE22B4">
        <w:trPr>
          <w:jc w:val="center"/>
        </w:trPr>
        <w:tc>
          <w:tcPr>
            <w:tcW w:w="4876" w:type="dxa"/>
          </w:tcPr>
          <w:p w:rsidR="00B41597" w:rsidRPr="00BE22B4" w:rsidRDefault="00B41597">
            <w:pPr>
              <w:pStyle w:val="Normal6"/>
            </w:pPr>
            <w:r w:rsidRPr="00BE22B4">
              <w:t>1.</w:t>
            </w:r>
            <w:r w:rsidRPr="00BE22B4">
              <w:tab/>
              <w:t xml:space="preserve">Autoritatea decizională </w:t>
            </w:r>
            <w:r w:rsidRPr="00BE22B4">
              <w:rPr>
                <w:b/>
                <w:i/>
              </w:rPr>
              <w:t>poate adopta</w:t>
            </w:r>
            <w:r w:rsidRPr="00BE22B4">
              <w:t>, în conformitate cu principiile și garanțiile fundamentale prevăzute la capitolul II, o decizie privind o cerere prezentată la frontieră sau în zonele de tranzit ale statelor membre cu privire la:</w:t>
            </w:r>
          </w:p>
        </w:tc>
        <w:tc>
          <w:tcPr>
            <w:tcW w:w="4876" w:type="dxa"/>
          </w:tcPr>
          <w:p w:rsidR="00B41597" w:rsidRPr="00BE22B4" w:rsidRDefault="00B41597">
            <w:pPr>
              <w:pStyle w:val="Normal6"/>
            </w:pPr>
            <w:r w:rsidRPr="00BE22B4">
              <w:t>1.</w:t>
            </w:r>
            <w:r w:rsidRPr="00BE22B4">
              <w:tab/>
              <w:t xml:space="preserve">Autoritatea decizională </w:t>
            </w:r>
            <w:r w:rsidRPr="00BE22B4">
              <w:rPr>
                <w:b/>
                <w:i/>
              </w:rPr>
              <w:t>adoptă</w:t>
            </w:r>
            <w:r w:rsidRPr="00BE22B4">
              <w:t>, în conformitate cu principiile și garanțiile fundamentale prevăzute la capitolul II, o decizie privind o cerere prezentată la frontieră sau în zonele de tranzit ale statelor membre cu privire la:</w:t>
            </w:r>
          </w:p>
        </w:tc>
      </w:tr>
    </w:tbl>
    <w:p w:rsidR="00B41597" w:rsidRPr="00BE22B4" w:rsidRDefault="00B41597">
      <w:pPr>
        <w:pStyle w:val="Olang"/>
        <w:rPr>
          <w:lang w:val="ro-RO"/>
        </w:rPr>
      </w:pPr>
      <w:r w:rsidRPr="00BE22B4">
        <w:rPr>
          <w:lang w:val="ro-RO" w:eastAsia="ro-RO"/>
        </w:rPr>
        <w:t xml:space="preserve">Or. </w:t>
      </w:r>
      <w:r w:rsidRPr="00BE22B4">
        <w:rPr>
          <w:rStyle w:val="HideTWBExt"/>
          <w:rFonts w:cs="Arial"/>
          <w:lang w:val="ro-RO" w:eastAsia="ro-RO"/>
        </w:rPr>
        <w:t>&lt;Original&gt;</w:t>
      </w:r>
      <w:r w:rsidRPr="00BE22B4">
        <w:rPr>
          <w:rStyle w:val="HideTWBInt"/>
          <w:lang w:val="ro-RO" w:eastAsia="ro-RO"/>
        </w:rPr>
        <w:t>{FR}</w:t>
      </w:r>
      <w:r w:rsidRPr="00BE22B4">
        <w:rPr>
          <w:lang w:val="ro-RO" w:eastAsia="ro-RO"/>
        </w:rPr>
        <w:t>fr</w:t>
      </w:r>
      <w:r w:rsidRPr="00BE22B4">
        <w:rPr>
          <w:rStyle w:val="HideTWBExt"/>
          <w:rFonts w:cs="Arial"/>
          <w:lang w:val="ro-RO" w:eastAsia="ro-RO"/>
        </w:rPr>
        <w:t>&lt;/Original&gt;</w:t>
      </w:r>
    </w:p>
    <w:p w:rsidR="00B41597" w:rsidRPr="00BE22B4" w:rsidRDefault="00B41597">
      <w:r w:rsidRPr="00BE22B4">
        <w:rPr>
          <w:rStyle w:val="HideTWBExt"/>
          <w:rFonts w:cs="Arial"/>
          <w:lang w:eastAsia="ro-RO"/>
        </w:rPr>
        <w:t>&lt;/Amend&gt;</w:t>
      </w:r>
    </w:p>
    <w:p w:rsidR="00B41597" w:rsidRPr="00BE22B4" w:rsidRDefault="00B41597">
      <w:pPr>
        <w:pStyle w:val="AMNumberTabs"/>
      </w:pPr>
      <w:r w:rsidRPr="00BE22B4">
        <w:rPr>
          <w:rStyle w:val="HideTWBExt"/>
          <w:rFonts w:cs="Arial"/>
        </w:rPr>
        <w:lastRenderedPageBreak/>
        <w:t>&lt;Amend&gt;</w:t>
      </w:r>
      <w:r w:rsidRPr="00BE22B4">
        <w:t>Amendamentul</w:t>
      </w:r>
      <w:r w:rsidRPr="00BE22B4">
        <w:tab/>
      </w:r>
      <w:r w:rsidRPr="00BE22B4">
        <w:tab/>
      </w:r>
      <w:r w:rsidRPr="00BE22B4">
        <w:rPr>
          <w:rStyle w:val="HideTWBExt"/>
          <w:rFonts w:cs="Arial"/>
        </w:rPr>
        <w:t>&lt;NumAm&gt;</w:t>
      </w:r>
      <w:r w:rsidRPr="00BE22B4">
        <w:t>1281</w:t>
      </w:r>
      <w:r w:rsidRPr="00BE22B4">
        <w:rPr>
          <w:rStyle w:val="HideTWBExt"/>
          <w:rFonts w:cs="Arial"/>
        </w:rPr>
        <w:t>&lt;/NumAm&gt;</w:t>
      </w:r>
    </w:p>
    <w:p w:rsidR="00B41597" w:rsidRPr="00BE22B4" w:rsidRDefault="00B41597">
      <w:pPr>
        <w:pStyle w:val="NormalBold"/>
      </w:pPr>
      <w:r w:rsidRPr="00BE22B4">
        <w:rPr>
          <w:rStyle w:val="HideTWBExt"/>
          <w:rFonts w:cs="Arial"/>
        </w:rPr>
        <w:t>&lt;RepeatBlock-By&gt;&lt;Members&gt;</w:t>
      </w:r>
      <w:r w:rsidRPr="00BE22B4">
        <w:t>Sergei Stanishev</w:t>
      </w:r>
      <w:r w:rsidRPr="00BE22B4">
        <w:rPr>
          <w:rStyle w:val="HideTWBExt"/>
          <w:rFonts w:cs="Arial"/>
        </w:rPr>
        <w:t>&lt;/Members&gt;</w:t>
      </w:r>
    </w:p>
    <w:p w:rsidR="00B41597" w:rsidRPr="00BE22B4" w:rsidRDefault="00B41597">
      <w:pPr>
        <w:pStyle w:val="NormalBold"/>
      </w:pPr>
      <w:r w:rsidRPr="00BE22B4">
        <w:rPr>
          <w:rStyle w:val="HideTWBExt"/>
          <w:rFonts w:cs="Arial"/>
        </w:rPr>
        <w:t>&lt;/RepeatBlock-By&gt;</w:t>
      </w:r>
    </w:p>
    <w:p w:rsidR="00B41597" w:rsidRPr="00BE22B4" w:rsidRDefault="00B41597">
      <w:pPr>
        <w:pStyle w:val="NormalBold"/>
      </w:pPr>
      <w:r w:rsidRPr="00BE22B4">
        <w:rPr>
          <w:rStyle w:val="HideTWBExt"/>
          <w:rFonts w:cs="Arial"/>
        </w:rPr>
        <w:t>&lt;DocAmend&gt;</w:t>
      </w:r>
      <w:r w:rsidRPr="00BE22B4">
        <w:t>Propunere de regulament</w:t>
      </w:r>
      <w:r w:rsidRPr="00BE22B4">
        <w:rPr>
          <w:rStyle w:val="HideTWBExt"/>
          <w:rFonts w:cs="Arial"/>
        </w:rPr>
        <w:t>&lt;/DocAmend&gt;</w:t>
      </w:r>
    </w:p>
    <w:p w:rsidR="00B41597" w:rsidRPr="00BE22B4" w:rsidRDefault="00B41597">
      <w:pPr>
        <w:pStyle w:val="NormalBold"/>
      </w:pPr>
      <w:r w:rsidRPr="00BE22B4">
        <w:rPr>
          <w:rStyle w:val="HideTWBExt"/>
          <w:rFonts w:cs="Arial"/>
        </w:rPr>
        <w:t>&lt;Article&gt;</w:t>
      </w:r>
      <w:r w:rsidRPr="00BE22B4">
        <w:t xml:space="preserve">Articolul 41 </w:t>
      </w:r>
      <w:r w:rsidRPr="00BE22B4">
        <w:rPr>
          <w:cs/>
        </w:rPr>
        <w:t xml:space="preserve">– </w:t>
      </w:r>
      <w:r w:rsidRPr="00BE22B4">
        <w:t xml:space="preserve">alineatul 1 </w:t>
      </w:r>
      <w:r w:rsidRPr="00BE22B4">
        <w:rPr>
          <w:cs/>
        </w:rPr>
        <w:t xml:space="preserve">– </w:t>
      </w:r>
      <w:r w:rsidRPr="00BE22B4">
        <w:t>litera a</w:t>
      </w:r>
      <w:r w:rsidRPr="00BE22B4">
        <w:rPr>
          <w:rStyle w:val="HideTWBExt"/>
          <w:rFonts w:cs="Arial"/>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41597" w:rsidRPr="00BE22B4">
        <w:trPr>
          <w:trHeight w:hRule="exact" w:val="240"/>
          <w:jc w:val="center"/>
        </w:trPr>
        <w:tc>
          <w:tcPr>
            <w:tcW w:w="9752" w:type="dxa"/>
            <w:gridSpan w:val="2"/>
          </w:tcPr>
          <w:p w:rsidR="00B41597" w:rsidRPr="00BE22B4" w:rsidRDefault="00B41597"/>
        </w:tc>
      </w:tr>
      <w:tr w:rsidR="00B41597" w:rsidRPr="00BE22B4">
        <w:trPr>
          <w:trHeight w:val="240"/>
          <w:jc w:val="center"/>
        </w:trPr>
        <w:tc>
          <w:tcPr>
            <w:tcW w:w="4876" w:type="dxa"/>
          </w:tcPr>
          <w:p w:rsidR="00B41597" w:rsidRPr="00BE22B4" w:rsidRDefault="00B41597">
            <w:pPr>
              <w:pStyle w:val="ColumnHeading"/>
            </w:pPr>
            <w:r w:rsidRPr="00BE22B4">
              <w:t>Textul propus de Comisie</w:t>
            </w:r>
          </w:p>
        </w:tc>
        <w:tc>
          <w:tcPr>
            <w:tcW w:w="4876" w:type="dxa"/>
          </w:tcPr>
          <w:p w:rsidR="00B41597" w:rsidRPr="00BE22B4" w:rsidRDefault="00B41597">
            <w:pPr>
              <w:pStyle w:val="ColumnHeading"/>
            </w:pPr>
            <w:r w:rsidRPr="00BE22B4">
              <w:t>Amendamentul</w:t>
            </w:r>
          </w:p>
        </w:tc>
      </w:tr>
      <w:tr w:rsidR="00B41597" w:rsidRPr="00BE22B4">
        <w:trPr>
          <w:jc w:val="center"/>
        </w:trPr>
        <w:tc>
          <w:tcPr>
            <w:tcW w:w="4876" w:type="dxa"/>
          </w:tcPr>
          <w:p w:rsidR="00B41597" w:rsidRPr="00BE22B4" w:rsidRDefault="00B41597">
            <w:pPr>
              <w:pStyle w:val="Normal6"/>
            </w:pPr>
            <w:r w:rsidRPr="00BE22B4">
              <w:rPr>
                <w:b/>
                <w:i/>
              </w:rPr>
              <w:t>(a)</w:t>
            </w:r>
            <w:r w:rsidRPr="00BE22B4">
              <w:tab/>
            </w:r>
            <w:r w:rsidRPr="00BE22B4">
              <w:rPr>
                <w:b/>
                <w:i/>
              </w:rPr>
              <w:t>admisibilitatea unei cereri prezentate în astfel de locuri, în temeiul articolului 36 alineatul (1) sau</w:t>
            </w:r>
          </w:p>
        </w:tc>
        <w:tc>
          <w:tcPr>
            <w:tcW w:w="4876" w:type="dxa"/>
          </w:tcPr>
          <w:p w:rsidR="00B41597" w:rsidRPr="00BE22B4" w:rsidRDefault="00B41597">
            <w:pPr>
              <w:pStyle w:val="Normal6"/>
            </w:pPr>
            <w:r w:rsidRPr="00BE22B4">
              <w:rPr>
                <w:b/>
                <w:i/>
              </w:rPr>
              <w:t>eliminat</w:t>
            </w:r>
          </w:p>
        </w:tc>
      </w:tr>
    </w:tbl>
    <w:p w:rsidR="00B41597" w:rsidRPr="00BE22B4" w:rsidRDefault="00B41597">
      <w:pPr>
        <w:pStyle w:val="Olang"/>
        <w:rPr>
          <w:lang w:val="ro-RO"/>
        </w:rPr>
      </w:pPr>
      <w:r w:rsidRPr="00BE22B4">
        <w:rPr>
          <w:lang w:val="ro-RO"/>
        </w:rPr>
        <w:t xml:space="preserve">Or. </w:t>
      </w:r>
      <w:r w:rsidRPr="00BE22B4">
        <w:rPr>
          <w:rStyle w:val="HideTWBExt"/>
          <w:rFonts w:cs="Arial"/>
          <w:lang w:val="ro-RO"/>
        </w:rPr>
        <w:t>&lt;Original&gt;</w:t>
      </w:r>
      <w:r w:rsidRPr="00BE22B4">
        <w:rPr>
          <w:rStyle w:val="HideTWBInt"/>
          <w:lang w:val="ro-RO"/>
        </w:rPr>
        <w:t>{EN}</w:t>
      </w:r>
      <w:r w:rsidRPr="00BE22B4">
        <w:rPr>
          <w:lang w:val="ro-RO"/>
        </w:rPr>
        <w:t>en</w:t>
      </w:r>
      <w:r w:rsidRPr="00BE22B4">
        <w:rPr>
          <w:rStyle w:val="HideTWBExt"/>
          <w:rFonts w:cs="Arial"/>
          <w:lang w:val="ro-RO"/>
        </w:rPr>
        <w:t>&lt;/Original&gt;</w:t>
      </w:r>
    </w:p>
    <w:p w:rsidR="00B41597" w:rsidRPr="00BE22B4" w:rsidRDefault="00B41597">
      <w:pPr>
        <w:pStyle w:val="JustificationTitle"/>
        <w:rPr>
          <w:lang w:val="ro-RO"/>
        </w:rPr>
      </w:pPr>
      <w:r w:rsidRPr="00BE22B4">
        <w:rPr>
          <w:rStyle w:val="HideTWBExt"/>
          <w:rFonts w:cs="Arial"/>
          <w:lang w:val="ro-RO"/>
        </w:rPr>
        <w:t>&lt;TitreJust&gt;</w:t>
      </w:r>
      <w:r w:rsidRPr="00BE22B4">
        <w:rPr>
          <w:lang w:val="ro-RO"/>
        </w:rPr>
        <w:t>Justificare</w:t>
      </w:r>
      <w:r w:rsidRPr="00BE22B4">
        <w:rPr>
          <w:rStyle w:val="HideTWBExt"/>
          <w:rFonts w:cs="Arial"/>
          <w:lang w:val="ro-RO"/>
        </w:rPr>
        <w:t>&lt;/TitreJust&gt;</w:t>
      </w:r>
    </w:p>
    <w:p w:rsidR="00B41597" w:rsidRPr="00BE22B4" w:rsidRDefault="00B41597">
      <w:pPr>
        <w:pStyle w:val="Normal12Italic"/>
        <w:rPr>
          <w:lang w:val="ro-RO"/>
        </w:rPr>
      </w:pPr>
      <w:r w:rsidRPr="00BE22B4">
        <w:rPr>
          <w:lang w:val="ro-RO"/>
        </w:rPr>
        <w:t>În conformitate cu amendamentele anterioare, pentru eliminarea verificărilor admisibilității ca o cerință înainte de aplicarea Regulamentului Dublin.</w:t>
      </w:r>
    </w:p>
    <w:p w:rsidR="00B41597" w:rsidRPr="00BE22B4" w:rsidRDefault="00B41597">
      <w:r w:rsidRPr="00BE22B4">
        <w:rPr>
          <w:rStyle w:val="HideTWBExt"/>
          <w:rFonts w:cs="Arial"/>
        </w:rPr>
        <w:t>&lt;/Amend&gt;</w:t>
      </w:r>
    </w:p>
    <w:p w:rsidR="00B41597" w:rsidRPr="00BE22B4" w:rsidRDefault="00B41597">
      <w:pPr>
        <w:pStyle w:val="AMNumberTabs"/>
      </w:pPr>
      <w:r w:rsidRPr="00BE22B4">
        <w:rPr>
          <w:rStyle w:val="HideTWBExt"/>
          <w:rFonts w:cs="Arial"/>
        </w:rPr>
        <w:t>&lt;Amend&gt;</w:t>
      </w:r>
      <w:r w:rsidRPr="00BE22B4">
        <w:t>Amendamentul</w:t>
      </w:r>
      <w:r w:rsidRPr="00BE22B4">
        <w:tab/>
      </w:r>
      <w:r w:rsidRPr="00BE22B4">
        <w:tab/>
      </w:r>
      <w:r w:rsidRPr="00BE22B4">
        <w:rPr>
          <w:rStyle w:val="HideTWBExt"/>
          <w:rFonts w:cs="Arial"/>
        </w:rPr>
        <w:t>&lt;NumAm&gt;</w:t>
      </w:r>
      <w:r w:rsidRPr="00BE22B4">
        <w:t>1282</w:t>
      </w:r>
      <w:r w:rsidRPr="00BE22B4">
        <w:rPr>
          <w:rStyle w:val="HideTWBExt"/>
          <w:rFonts w:cs="Arial"/>
        </w:rPr>
        <w:t>&lt;/NumAm&gt;</w:t>
      </w:r>
    </w:p>
    <w:p w:rsidR="00B41597" w:rsidRPr="00BE22B4" w:rsidRDefault="00B41597">
      <w:pPr>
        <w:pStyle w:val="NormalBold"/>
      </w:pPr>
      <w:r w:rsidRPr="00BE22B4">
        <w:rPr>
          <w:rStyle w:val="HideTWBExt"/>
          <w:rFonts w:cs="Arial"/>
        </w:rPr>
        <w:t>&lt;RepeatBlock-By&gt;&lt;Members&gt;</w:t>
      </w:r>
      <w:r w:rsidRPr="00BE22B4">
        <w:t>Ska Keller</w:t>
      </w:r>
      <w:r w:rsidRPr="00BE22B4">
        <w:rPr>
          <w:rStyle w:val="HideTWBExt"/>
          <w:rFonts w:cs="Arial"/>
        </w:rPr>
        <w:t>&lt;/Members&gt;</w:t>
      </w:r>
    </w:p>
    <w:p w:rsidR="00B41597" w:rsidRPr="00BE22B4" w:rsidRDefault="00B41597">
      <w:r w:rsidRPr="00BE22B4">
        <w:rPr>
          <w:rStyle w:val="HideTWBExt"/>
          <w:rFonts w:cs="Arial"/>
        </w:rPr>
        <w:t>&lt;AuNomDe&gt;</w:t>
      </w:r>
      <w:r w:rsidRPr="00BE22B4">
        <w:rPr>
          <w:rStyle w:val="HideTWBInt"/>
        </w:rPr>
        <w:t>{Verts/ALE}</w:t>
      </w:r>
      <w:r w:rsidRPr="00BE22B4">
        <w:t>în numele Grupului Verts/ALE</w:t>
      </w:r>
      <w:r w:rsidRPr="00BE22B4">
        <w:rPr>
          <w:rStyle w:val="HideTWBExt"/>
          <w:rFonts w:cs="Arial"/>
        </w:rPr>
        <w:t>&lt;/AuNomDe&gt;</w:t>
      </w:r>
    </w:p>
    <w:p w:rsidR="00B41597" w:rsidRPr="00BE22B4" w:rsidRDefault="00B41597">
      <w:pPr>
        <w:pStyle w:val="NormalBold"/>
      </w:pPr>
      <w:r w:rsidRPr="00BE22B4">
        <w:rPr>
          <w:rStyle w:val="HideTWBExt"/>
          <w:rFonts w:cs="Arial"/>
        </w:rPr>
        <w:t>&lt;Members&gt;</w:t>
      </w:r>
      <w:r w:rsidRPr="00BE22B4">
        <w:t>Judith Sargentini</w:t>
      </w:r>
      <w:r w:rsidRPr="00BE22B4">
        <w:rPr>
          <w:rStyle w:val="HideTWBExt"/>
          <w:rFonts w:cs="Arial"/>
        </w:rPr>
        <w:t>&lt;/Members&gt;</w:t>
      </w:r>
    </w:p>
    <w:p w:rsidR="00B41597" w:rsidRPr="00BE22B4" w:rsidRDefault="00B41597">
      <w:pPr>
        <w:pStyle w:val="NormalBold"/>
      </w:pPr>
      <w:r w:rsidRPr="00BE22B4">
        <w:rPr>
          <w:rStyle w:val="HideTWBExt"/>
          <w:rFonts w:cs="Arial"/>
        </w:rPr>
        <w:t>&lt;/RepeatBlock-By&gt;</w:t>
      </w:r>
    </w:p>
    <w:p w:rsidR="00B41597" w:rsidRPr="00BE22B4" w:rsidRDefault="00B41597">
      <w:pPr>
        <w:pStyle w:val="NormalBold"/>
      </w:pPr>
      <w:r w:rsidRPr="00BE22B4">
        <w:rPr>
          <w:rStyle w:val="HideTWBExt"/>
          <w:rFonts w:cs="Arial"/>
        </w:rPr>
        <w:t>&lt;DocAmend&gt;</w:t>
      </w:r>
      <w:r w:rsidRPr="00BE22B4">
        <w:t>Propunere de regulament</w:t>
      </w:r>
      <w:r w:rsidRPr="00BE22B4">
        <w:rPr>
          <w:rStyle w:val="HideTWBExt"/>
          <w:rFonts w:cs="Arial"/>
        </w:rPr>
        <w:t>&lt;/DocAmend&gt;</w:t>
      </w:r>
    </w:p>
    <w:p w:rsidR="00B41597" w:rsidRPr="00BE22B4" w:rsidRDefault="00B41597">
      <w:pPr>
        <w:pStyle w:val="NormalBold"/>
      </w:pPr>
      <w:r w:rsidRPr="00BE22B4">
        <w:rPr>
          <w:rStyle w:val="HideTWBExt"/>
          <w:rFonts w:cs="Arial"/>
        </w:rPr>
        <w:t>&lt;Article&gt;</w:t>
      </w:r>
      <w:r w:rsidRPr="00BE22B4">
        <w:t xml:space="preserve">Articolul 41 </w:t>
      </w:r>
      <w:r w:rsidRPr="00BE22B4">
        <w:rPr>
          <w:cs/>
        </w:rPr>
        <w:t xml:space="preserve">– </w:t>
      </w:r>
      <w:r w:rsidRPr="00BE22B4">
        <w:t xml:space="preserve">alineatul 1 </w:t>
      </w:r>
      <w:r w:rsidRPr="00BE22B4">
        <w:rPr>
          <w:cs/>
        </w:rPr>
        <w:t xml:space="preserve">– </w:t>
      </w:r>
      <w:r w:rsidRPr="00BE22B4">
        <w:t>litera a</w:t>
      </w:r>
      <w:r w:rsidRPr="00BE22B4">
        <w:rPr>
          <w:rStyle w:val="HideTWBExt"/>
          <w:rFonts w:cs="Arial"/>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41597" w:rsidRPr="00BE22B4">
        <w:trPr>
          <w:trHeight w:hRule="exact" w:val="240"/>
          <w:jc w:val="center"/>
        </w:trPr>
        <w:tc>
          <w:tcPr>
            <w:tcW w:w="9752" w:type="dxa"/>
            <w:gridSpan w:val="2"/>
          </w:tcPr>
          <w:p w:rsidR="00B41597" w:rsidRPr="00BE22B4" w:rsidRDefault="00B41597"/>
        </w:tc>
      </w:tr>
      <w:tr w:rsidR="00B41597" w:rsidRPr="00BE22B4">
        <w:trPr>
          <w:trHeight w:val="240"/>
          <w:jc w:val="center"/>
        </w:trPr>
        <w:tc>
          <w:tcPr>
            <w:tcW w:w="4876" w:type="dxa"/>
          </w:tcPr>
          <w:p w:rsidR="00B41597" w:rsidRPr="00BE22B4" w:rsidRDefault="00B41597">
            <w:pPr>
              <w:pStyle w:val="ColumnHeading"/>
            </w:pPr>
            <w:r w:rsidRPr="00BE22B4">
              <w:t>Textul propus de Comisie</w:t>
            </w:r>
          </w:p>
        </w:tc>
        <w:tc>
          <w:tcPr>
            <w:tcW w:w="4876" w:type="dxa"/>
          </w:tcPr>
          <w:p w:rsidR="00B41597" w:rsidRPr="00BE22B4" w:rsidRDefault="00B41597">
            <w:pPr>
              <w:pStyle w:val="ColumnHeading"/>
            </w:pPr>
            <w:r w:rsidRPr="00BE22B4">
              <w:t>Amendamentul</w:t>
            </w:r>
          </w:p>
        </w:tc>
      </w:tr>
      <w:tr w:rsidR="00B41597" w:rsidRPr="00BE22B4">
        <w:trPr>
          <w:jc w:val="center"/>
        </w:trPr>
        <w:tc>
          <w:tcPr>
            <w:tcW w:w="4876" w:type="dxa"/>
          </w:tcPr>
          <w:p w:rsidR="00B41597" w:rsidRPr="00BE22B4" w:rsidRDefault="00B41597">
            <w:pPr>
              <w:pStyle w:val="Normal6"/>
            </w:pPr>
            <w:r w:rsidRPr="00BE22B4">
              <w:t>(a)</w:t>
            </w:r>
            <w:r w:rsidRPr="00BE22B4">
              <w:tab/>
              <w:t xml:space="preserve">admisibilitatea unei cereri prezentate în astfel de locuri, în temeiul articolului 36 </w:t>
            </w:r>
            <w:r w:rsidRPr="00BE22B4">
              <w:rPr>
                <w:b/>
                <w:i/>
              </w:rPr>
              <w:t>alineatul (1)</w:t>
            </w:r>
            <w:r w:rsidRPr="00BE22B4">
              <w:t xml:space="preserve"> sau </w:t>
            </w:r>
          </w:p>
        </w:tc>
        <w:tc>
          <w:tcPr>
            <w:tcW w:w="4876" w:type="dxa"/>
          </w:tcPr>
          <w:p w:rsidR="00B41597" w:rsidRPr="00BE22B4" w:rsidRDefault="00B41597">
            <w:pPr>
              <w:pStyle w:val="Normal6"/>
            </w:pPr>
            <w:r w:rsidRPr="00BE22B4">
              <w:t>(a)</w:t>
            </w:r>
            <w:r w:rsidRPr="00BE22B4">
              <w:tab/>
              <w:t xml:space="preserve">admisibilitatea unei cereri prezentate în astfel de locuri, în temeiul articolului 36 sau </w:t>
            </w:r>
          </w:p>
        </w:tc>
      </w:tr>
    </w:tbl>
    <w:p w:rsidR="00B41597" w:rsidRPr="00BE22B4" w:rsidRDefault="00B41597">
      <w:pPr>
        <w:pStyle w:val="Olang"/>
        <w:rPr>
          <w:lang w:val="ro-RO"/>
        </w:rPr>
      </w:pPr>
      <w:r w:rsidRPr="00BE22B4">
        <w:rPr>
          <w:lang w:val="ro-RO"/>
        </w:rPr>
        <w:t xml:space="preserve">Or. </w:t>
      </w:r>
      <w:r w:rsidRPr="00BE22B4">
        <w:rPr>
          <w:rStyle w:val="HideTWBExt"/>
          <w:rFonts w:cs="Arial"/>
          <w:lang w:val="ro-RO"/>
        </w:rPr>
        <w:t>&lt;Original&gt;</w:t>
      </w:r>
      <w:r w:rsidRPr="00BE22B4">
        <w:rPr>
          <w:rStyle w:val="HideTWBInt"/>
          <w:lang w:val="ro-RO"/>
        </w:rPr>
        <w:t>{EN}</w:t>
      </w:r>
      <w:r w:rsidRPr="00BE22B4">
        <w:rPr>
          <w:lang w:val="ro-RO"/>
        </w:rPr>
        <w:t>en</w:t>
      </w:r>
      <w:r w:rsidRPr="00BE22B4">
        <w:rPr>
          <w:rStyle w:val="HideTWBExt"/>
          <w:rFonts w:cs="Arial"/>
          <w:lang w:val="ro-RO"/>
        </w:rPr>
        <w:t>&lt;/Original&gt;</w:t>
      </w:r>
    </w:p>
    <w:p w:rsidR="00B41597" w:rsidRPr="00BE22B4" w:rsidRDefault="00B41597">
      <w:r w:rsidRPr="00BE22B4">
        <w:rPr>
          <w:rStyle w:val="HideTWBExt"/>
          <w:rFonts w:cs="Arial"/>
        </w:rPr>
        <w:t>&lt;/Amend&gt;</w:t>
      </w:r>
    </w:p>
    <w:p w:rsidR="00B41597" w:rsidRPr="00BE22B4" w:rsidRDefault="00B41597">
      <w:pPr>
        <w:pStyle w:val="AMNumberTabs"/>
      </w:pPr>
      <w:r w:rsidRPr="00BE22B4">
        <w:rPr>
          <w:rStyle w:val="HideTWBExt"/>
          <w:rFonts w:cs="Arial"/>
        </w:rPr>
        <w:t>&lt;Amend&gt;</w:t>
      </w:r>
      <w:r w:rsidRPr="00BE22B4">
        <w:t>Amendamentul</w:t>
      </w:r>
      <w:r w:rsidRPr="00BE22B4">
        <w:tab/>
      </w:r>
      <w:r w:rsidRPr="00BE22B4">
        <w:tab/>
      </w:r>
      <w:r w:rsidRPr="00BE22B4">
        <w:rPr>
          <w:rStyle w:val="HideTWBExt"/>
          <w:rFonts w:cs="Arial"/>
        </w:rPr>
        <w:t>&lt;NumAm&gt;</w:t>
      </w:r>
      <w:r w:rsidRPr="00BE22B4">
        <w:t>1283</w:t>
      </w:r>
      <w:r w:rsidRPr="00BE22B4">
        <w:rPr>
          <w:rStyle w:val="HideTWBExt"/>
          <w:rFonts w:cs="Arial"/>
        </w:rPr>
        <w:t>&lt;/NumAm&gt;</w:t>
      </w:r>
    </w:p>
    <w:p w:rsidR="00B41597" w:rsidRPr="00BE22B4" w:rsidRDefault="00B41597">
      <w:pPr>
        <w:pStyle w:val="NormalBold"/>
      </w:pPr>
      <w:r w:rsidRPr="00BE22B4">
        <w:rPr>
          <w:rStyle w:val="HideTWBExt"/>
          <w:rFonts w:cs="Arial"/>
        </w:rPr>
        <w:t>&lt;RepeatBlock-By&gt;&lt;Members&gt;</w:t>
      </w:r>
      <w:r w:rsidRPr="00BE22B4">
        <w:t>Ska Keller</w:t>
      </w:r>
      <w:r w:rsidRPr="00BE22B4">
        <w:rPr>
          <w:rStyle w:val="HideTWBExt"/>
          <w:rFonts w:cs="Arial"/>
        </w:rPr>
        <w:t>&lt;/Members&gt;</w:t>
      </w:r>
    </w:p>
    <w:p w:rsidR="00B41597" w:rsidRPr="00BE22B4" w:rsidRDefault="00B41597">
      <w:r w:rsidRPr="00BE22B4">
        <w:rPr>
          <w:rStyle w:val="HideTWBExt"/>
          <w:rFonts w:cs="Arial"/>
        </w:rPr>
        <w:t>&lt;AuNomDe&gt;</w:t>
      </w:r>
      <w:r w:rsidRPr="00BE22B4">
        <w:rPr>
          <w:rStyle w:val="HideTWBInt"/>
        </w:rPr>
        <w:t>{Verts/ALE}</w:t>
      </w:r>
      <w:r w:rsidRPr="00BE22B4">
        <w:t>în numele Grupului Verts/ALE</w:t>
      </w:r>
      <w:r w:rsidRPr="00BE22B4">
        <w:rPr>
          <w:rStyle w:val="HideTWBExt"/>
          <w:rFonts w:cs="Arial"/>
        </w:rPr>
        <w:t>&lt;/AuNomDe&gt;</w:t>
      </w:r>
    </w:p>
    <w:p w:rsidR="00B41597" w:rsidRPr="00BE22B4" w:rsidRDefault="00B41597">
      <w:pPr>
        <w:pStyle w:val="NormalBold"/>
      </w:pPr>
      <w:r w:rsidRPr="00BE22B4">
        <w:rPr>
          <w:rStyle w:val="HideTWBExt"/>
          <w:rFonts w:cs="Arial"/>
        </w:rPr>
        <w:t>&lt;Members&gt;</w:t>
      </w:r>
      <w:r w:rsidRPr="00BE22B4">
        <w:t>Judith Sargentini</w:t>
      </w:r>
      <w:r w:rsidRPr="00BE22B4">
        <w:rPr>
          <w:rStyle w:val="HideTWBExt"/>
          <w:rFonts w:cs="Arial"/>
        </w:rPr>
        <w:t>&lt;/Members&gt;</w:t>
      </w:r>
    </w:p>
    <w:p w:rsidR="00B41597" w:rsidRPr="00BE22B4" w:rsidRDefault="00B41597">
      <w:pPr>
        <w:pStyle w:val="NormalBold"/>
      </w:pPr>
      <w:r w:rsidRPr="00BE22B4">
        <w:rPr>
          <w:rStyle w:val="HideTWBExt"/>
          <w:rFonts w:cs="Arial"/>
        </w:rPr>
        <w:t>&lt;/RepeatBlock-By&gt;</w:t>
      </w:r>
    </w:p>
    <w:p w:rsidR="00B41597" w:rsidRPr="00BE22B4" w:rsidRDefault="00B41597">
      <w:pPr>
        <w:pStyle w:val="NormalBold"/>
      </w:pPr>
      <w:r w:rsidRPr="00BE22B4">
        <w:rPr>
          <w:rStyle w:val="HideTWBExt"/>
          <w:rFonts w:cs="Arial"/>
        </w:rPr>
        <w:t>&lt;DocAmend&gt;</w:t>
      </w:r>
      <w:r w:rsidRPr="00BE22B4">
        <w:t>Propunere de regulament</w:t>
      </w:r>
      <w:r w:rsidRPr="00BE22B4">
        <w:rPr>
          <w:rStyle w:val="HideTWBExt"/>
          <w:rFonts w:cs="Arial"/>
        </w:rPr>
        <w:t>&lt;/DocAmend&gt;</w:t>
      </w:r>
    </w:p>
    <w:p w:rsidR="00B41597" w:rsidRPr="00BE22B4" w:rsidRDefault="00B41597">
      <w:pPr>
        <w:pStyle w:val="NormalBold"/>
      </w:pPr>
      <w:r w:rsidRPr="00BE22B4">
        <w:rPr>
          <w:rStyle w:val="HideTWBExt"/>
          <w:rFonts w:cs="Arial"/>
        </w:rPr>
        <w:t>&lt;Article&gt;</w:t>
      </w:r>
      <w:r w:rsidRPr="00BE22B4">
        <w:t xml:space="preserve">Articolul 41 </w:t>
      </w:r>
      <w:r w:rsidRPr="00BE22B4">
        <w:rPr>
          <w:cs/>
        </w:rPr>
        <w:t xml:space="preserve">– </w:t>
      </w:r>
      <w:r w:rsidRPr="00BE22B4">
        <w:t xml:space="preserve">alineatul 1 </w:t>
      </w:r>
      <w:r w:rsidRPr="00BE22B4">
        <w:rPr>
          <w:cs/>
        </w:rPr>
        <w:t xml:space="preserve">– </w:t>
      </w:r>
      <w:r w:rsidRPr="00BE22B4">
        <w:t>litera b</w:t>
      </w:r>
      <w:r w:rsidRPr="00BE22B4">
        <w:rPr>
          <w:rStyle w:val="HideTWBExt"/>
          <w:rFonts w:cs="Arial"/>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41597" w:rsidRPr="00BE22B4">
        <w:trPr>
          <w:trHeight w:hRule="exact" w:val="240"/>
          <w:jc w:val="center"/>
        </w:trPr>
        <w:tc>
          <w:tcPr>
            <w:tcW w:w="9752" w:type="dxa"/>
            <w:gridSpan w:val="2"/>
          </w:tcPr>
          <w:p w:rsidR="00B41597" w:rsidRPr="00BE22B4" w:rsidRDefault="00B41597"/>
        </w:tc>
      </w:tr>
      <w:tr w:rsidR="00B41597" w:rsidRPr="00BE22B4">
        <w:trPr>
          <w:trHeight w:val="240"/>
          <w:jc w:val="center"/>
        </w:trPr>
        <w:tc>
          <w:tcPr>
            <w:tcW w:w="4876" w:type="dxa"/>
          </w:tcPr>
          <w:p w:rsidR="00B41597" w:rsidRPr="00BE22B4" w:rsidRDefault="00B41597">
            <w:pPr>
              <w:pStyle w:val="ColumnHeading"/>
            </w:pPr>
            <w:r w:rsidRPr="00BE22B4">
              <w:t>Textul propus de Comisie</w:t>
            </w:r>
          </w:p>
        </w:tc>
        <w:tc>
          <w:tcPr>
            <w:tcW w:w="4876" w:type="dxa"/>
          </w:tcPr>
          <w:p w:rsidR="00B41597" w:rsidRPr="00BE22B4" w:rsidRDefault="00B41597">
            <w:pPr>
              <w:pStyle w:val="ColumnHeading"/>
            </w:pPr>
            <w:r w:rsidRPr="00BE22B4">
              <w:t>Amendamentul</w:t>
            </w:r>
          </w:p>
        </w:tc>
      </w:tr>
      <w:tr w:rsidR="00B41597" w:rsidRPr="00BE22B4">
        <w:trPr>
          <w:jc w:val="center"/>
        </w:trPr>
        <w:tc>
          <w:tcPr>
            <w:tcW w:w="4876" w:type="dxa"/>
          </w:tcPr>
          <w:p w:rsidR="00B41597" w:rsidRPr="00BE22B4" w:rsidRDefault="00B41597">
            <w:pPr>
              <w:pStyle w:val="Normal6"/>
            </w:pPr>
            <w:r w:rsidRPr="00BE22B4">
              <w:rPr>
                <w:b/>
                <w:i/>
              </w:rPr>
              <w:lastRenderedPageBreak/>
              <w:t>(b)</w:t>
            </w:r>
            <w:r w:rsidRPr="00BE22B4">
              <w:tab/>
            </w:r>
            <w:r w:rsidRPr="00BE22B4">
              <w:rPr>
                <w:b/>
                <w:i/>
              </w:rPr>
              <w:t>fondul unei cereri în cazurile care fac obiectul procedurii accelerate de examinare menționate la articolul 40.</w:t>
            </w:r>
          </w:p>
        </w:tc>
        <w:tc>
          <w:tcPr>
            <w:tcW w:w="4876" w:type="dxa"/>
          </w:tcPr>
          <w:p w:rsidR="00B41597" w:rsidRPr="00BE22B4" w:rsidRDefault="00B41597">
            <w:pPr>
              <w:pStyle w:val="Normal6"/>
            </w:pPr>
            <w:r w:rsidRPr="00BE22B4">
              <w:rPr>
                <w:b/>
                <w:i/>
              </w:rPr>
              <w:t>eliminat</w:t>
            </w:r>
          </w:p>
        </w:tc>
      </w:tr>
    </w:tbl>
    <w:p w:rsidR="00B41597" w:rsidRPr="00BE22B4" w:rsidRDefault="00B41597">
      <w:pPr>
        <w:pStyle w:val="Olang"/>
        <w:rPr>
          <w:lang w:val="ro-RO"/>
        </w:rPr>
      </w:pPr>
      <w:r w:rsidRPr="00BE22B4">
        <w:rPr>
          <w:lang w:val="ro-RO"/>
        </w:rPr>
        <w:t xml:space="preserve">Or. </w:t>
      </w:r>
      <w:r w:rsidRPr="00BE22B4">
        <w:rPr>
          <w:rStyle w:val="HideTWBExt"/>
          <w:rFonts w:cs="Arial"/>
          <w:lang w:val="ro-RO"/>
        </w:rPr>
        <w:t>&lt;Original&gt;</w:t>
      </w:r>
      <w:r w:rsidRPr="00BE22B4">
        <w:rPr>
          <w:rStyle w:val="HideTWBInt"/>
          <w:lang w:val="ro-RO"/>
        </w:rPr>
        <w:t>{EN}</w:t>
      </w:r>
      <w:r w:rsidRPr="00BE22B4">
        <w:rPr>
          <w:lang w:val="ro-RO"/>
        </w:rPr>
        <w:t>en</w:t>
      </w:r>
      <w:r w:rsidRPr="00BE22B4">
        <w:rPr>
          <w:rStyle w:val="HideTWBExt"/>
          <w:rFonts w:cs="Arial"/>
          <w:lang w:val="ro-RO"/>
        </w:rPr>
        <w:t>&lt;/Original&gt;</w:t>
      </w:r>
    </w:p>
    <w:p w:rsidR="00B41597" w:rsidRPr="00BE22B4" w:rsidRDefault="00B41597">
      <w:r w:rsidRPr="00BE22B4">
        <w:rPr>
          <w:rStyle w:val="HideTWBExt"/>
          <w:rFonts w:cs="Arial"/>
        </w:rPr>
        <w:t>&lt;/Amend&gt;</w:t>
      </w:r>
    </w:p>
    <w:p w:rsidR="00B41597" w:rsidRPr="00BE22B4" w:rsidRDefault="00B41597">
      <w:pPr>
        <w:pStyle w:val="AMNumberTabs"/>
      </w:pPr>
      <w:r w:rsidRPr="00BE22B4">
        <w:rPr>
          <w:rStyle w:val="HideTWBExt"/>
          <w:rFonts w:cs="Arial"/>
        </w:rPr>
        <w:t>&lt;Amend&gt;</w:t>
      </w:r>
      <w:r w:rsidRPr="00BE22B4">
        <w:t>Amendamentul</w:t>
      </w:r>
      <w:r w:rsidRPr="00BE22B4">
        <w:tab/>
      </w:r>
      <w:r w:rsidRPr="00BE22B4">
        <w:tab/>
      </w:r>
      <w:r w:rsidRPr="00BE22B4">
        <w:rPr>
          <w:rStyle w:val="HideTWBExt"/>
          <w:rFonts w:cs="Arial"/>
        </w:rPr>
        <w:t>&lt;NumAm&gt;</w:t>
      </w:r>
      <w:r w:rsidRPr="00BE22B4">
        <w:t>1284</w:t>
      </w:r>
      <w:r w:rsidRPr="00BE22B4">
        <w:rPr>
          <w:rStyle w:val="HideTWBExt"/>
          <w:rFonts w:cs="Arial"/>
        </w:rPr>
        <w:t>&lt;/NumAm&gt;</w:t>
      </w:r>
    </w:p>
    <w:p w:rsidR="00B41597" w:rsidRPr="00BE22B4" w:rsidRDefault="00B41597">
      <w:pPr>
        <w:pStyle w:val="NormalBold"/>
      </w:pPr>
      <w:r w:rsidRPr="00BE22B4">
        <w:rPr>
          <w:rStyle w:val="HideTWBExt"/>
          <w:rFonts w:cs="Arial"/>
        </w:rPr>
        <w:t>&lt;RepeatBlock-By&gt;&lt;Members&gt;</w:t>
      </w:r>
      <w:r w:rsidRPr="00BE22B4">
        <w:t>Jussi Halla-aho</w:t>
      </w:r>
      <w:r w:rsidRPr="00BE22B4">
        <w:rPr>
          <w:rStyle w:val="HideTWBExt"/>
          <w:rFonts w:cs="Arial"/>
        </w:rPr>
        <w:t>&lt;/Members&gt;</w:t>
      </w:r>
    </w:p>
    <w:p w:rsidR="00B41597" w:rsidRPr="00BE22B4" w:rsidRDefault="00B41597">
      <w:pPr>
        <w:pStyle w:val="NormalBold"/>
      </w:pPr>
      <w:r w:rsidRPr="00BE22B4">
        <w:rPr>
          <w:rStyle w:val="HideTWBExt"/>
          <w:rFonts w:cs="Arial"/>
        </w:rPr>
        <w:t>&lt;/RepeatBlock-By&gt;</w:t>
      </w:r>
    </w:p>
    <w:p w:rsidR="00B41597" w:rsidRPr="00BE22B4" w:rsidRDefault="00B41597">
      <w:pPr>
        <w:pStyle w:val="NormalBold"/>
      </w:pPr>
      <w:r w:rsidRPr="00BE22B4">
        <w:rPr>
          <w:rStyle w:val="HideTWBExt"/>
          <w:rFonts w:cs="Arial"/>
        </w:rPr>
        <w:t>&lt;DocAmend&gt;</w:t>
      </w:r>
      <w:r w:rsidRPr="00BE22B4">
        <w:t>Propunere de regulament</w:t>
      </w:r>
      <w:r w:rsidRPr="00BE22B4">
        <w:rPr>
          <w:rStyle w:val="HideTWBExt"/>
          <w:rFonts w:cs="Arial"/>
        </w:rPr>
        <w:t>&lt;/DocAmend&gt;</w:t>
      </w:r>
    </w:p>
    <w:p w:rsidR="00B41597" w:rsidRPr="00BE22B4" w:rsidRDefault="00B41597">
      <w:pPr>
        <w:pStyle w:val="NormalBold"/>
      </w:pPr>
      <w:r w:rsidRPr="00BE22B4">
        <w:rPr>
          <w:rStyle w:val="HideTWBExt"/>
          <w:rFonts w:cs="Arial"/>
        </w:rPr>
        <w:t>&lt;Article&gt;</w:t>
      </w:r>
      <w:r w:rsidRPr="00BE22B4">
        <w:t xml:space="preserve">Articolul 41 </w:t>
      </w:r>
      <w:r w:rsidRPr="00BE22B4">
        <w:rPr>
          <w:cs/>
        </w:rPr>
        <w:t xml:space="preserve">– </w:t>
      </w:r>
      <w:r w:rsidRPr="00BE22B4">
        <w:t xml:space="preserve">alineatul 1 </w:t>
      </w:r>
      <w:r w:rsidRPr="00BE22B4">
        <w:rPr>
          <w:cs/>
        </w:rPr>
        <w:t xml:space="preserve">– </w:t>
      </w:r>
      <w:r w:rsidRPr="00BE22B4">
        <w:t>litera b</w:t>
      </w:r>
      <w:r w:rsidRPr="00BE22B4">
        <w:rPr>
          <w:rStyle w:val="HideTWBExt"/>
          <w:rFonts w:cs="Arial"/>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41597" w:rsidRPr="00BE22B4">
        <w:trPr>
          <w:trHeight w:hRule="exact" w:val="240"/>
          <w:jc w:val="center"/>
        </w:trPr>
        <w:tc>
          <w:tcPr>
            <w:tcW w:w="9752" w:type="dxa"/>
            <w:gridSpan w:val="2"/>
          </w:tcPr>
          <w:p w:rsidR="00B41597" w:rsidRPr="00BE22B4" w:rsidRDefault="00B41597"/>
        </w:tc>
      </w:tr>
      <w:tr w:rsidR="00B41597" w:rsidRPr="00BE22B4">
        <w:trPr>
          <w:trHeight w:val="240"/>
          <w:jc w:val="center"/>
        </w:trPr>
        <w:tc>
          <w:tcPr>
            <w:tcW w:w="4876" w:type="dxa"/>
          </w:tcPr>
          <w:p w:rsidR="00B41597" w:rsidRPr="00BE22B4" w:rsidRDefault="00B41597">
            <w:pPr>
              <w:pStyle w:val="ColumnHeading"/>
            </w:pPr>
            <w:r w:rsidRPr="00BE22B4">
              <w:t>Textul propus de Comisie</w:t>
            </w:r>
          </w:p>
        </w:tc>
        <w:tc>
          <w:tcPr>
            <w:tcW w:w="4876" w:type="dxa"/>
          </w:tcPr>
          <w:p w:rsidR="00B41597" w:rsidRPr="00BE22B4" w:rsidRDefault="00B41597">
            <w:pPr>
              <w:pStyle w:val="ColumnHeading"/>
            </w:pPr>
            <w:r w:rsidRPr="00BE22B4">
              <w:t>Amendamentul</w:t>
            </w:r>
          </w:p>
        </w:tc>
      </w:tr>
      <w:tr w:rsidR="00B41597" w:rsidRPr="00BE22B4">
        <w:trPr>
          <w:jc w:val="center"/>
        </w:trPr>
        <w:tc>
          <w:tcPr>
            <w:tcW w:w="4876" w:type="dxa"/>
          </w:tcPr>
          <w:p w:rsidR="00B41597" w:rsidRPr="00BE22B4" w:rsidRDefault="00B41597">
            <w:pPr>
              <w:pStyle w:val="Normal6"/>
            </w:pPr>
            <w:r w:rsidRPr="00BE22B4">
              <w:t>(b)</w:t>
            </w:r>
            <w:r w:rsidRPr="00BE22B4">
              <w:tab/>
              <w:t>fondul unei cereri în cazurile care fac obiectul procedurii accelerate de examinare menționate la articolul 40.</w:t>
            </w:r>
          </w:p>
        </w:tc>
        <w:tc>
          <w:tcPr>
            <w:tcW w:w="4876" w:type="dxa"/>
          </w:tcPr>
          <w:p w:rsidR="00B41597" w:rsidRPr="00BE22B4" w:rsidRDefault="00B41597">
            <w:pPr>
              <w:pStyle w:val="Normal6"/>
            </w:pPr>
            <w:r w:rsidRPr="00BE22B4">
              <w:t>(b)</w:t>
            </w:r>
            <w:r w:rsidRPr="00BE22B4">
              <w:tab/>
            </w:r>
            <w:r w:rsidRPr="00BE22B4">
              <w:rPr>
                <w:b/>
                <w:i/>
              </w:rPr>
              <w:t xml:space="preserve">retragerea implicită a unei cereri în temeiul literelor relevante de la articolul 39 alineatul (1) sau </w:t>
            </w:r>
            <w:r w:rsidRPr="00BE22B4">
              <w:t>fondul unei cereri în cazurile care fac obiectul procedurii accelerate de examinare menționate la articolul 40.</w:t>
            </w:r>
          </w:p>
        </w:tc>
      </w:tr>
    </w:tbl>
    <w:p w:rsidR="00B41597" w:rsidRPr="00BE22B4" w:rsidRDefault="00B41597">
      <w:pPr>
        <w:pStyle w:val="Olang"/>
        <w:rPr>
          <w:lang w:val="ro-RO"/>
        </w:rPr>
      </w:pPr>
      <w:r w:rsidRPr="00BE22B4">
        <w:rPr>
          <w:lang w:val="ro-RO"/>
        </w:rPr>
        <w:t xml:space="preserve">Or. </w:t>
      </w:r>
      <w:r w:rsidRPr="00BE22B4">
        <w:rPr>
          <w:rStyle w:val="HideTWBExt"/>
          <w:rFonts w:cs="Arial"/>
          <w:lang w:val="ro-RO"/>
        </w:rPr>
        <w:t>&lt;Original&gt;</w:t>
      </w:r>
      <w:r w:rsidRPr="00BE22B4">
        <w:rPr>
          <w:rStyle w:val="HideTWBInt"/>
          <w:lang w:val="ro-RO"/>
        </w:rPr>
        <w:t>{EN}</w:t>
      </w:r>
      <w:r w:rsidRPr="00BE22B4">
        <w:rPr>
          <w:lang w:val="ro-RO"/>
        </w:rPr>
        <w:t>en</w:t>
      </w:r>
      <w:r w:rsidRPr="00BE22B4">
        <w:rPr>
          <w:rStyle w:val="HideTWBExt"/>
          <w:rFonts w:cs="Arial"/>
          <w:lang w:val="ro-RO"/>
        </w:rPr>
        <w:t>&lt;/Original&gt;</w:t>
      </w:r>
    </w:p>
    <w:p w:rsidR="00B41597" w:rsidRPr="00BE22B4" w:rsidRDefault="00B41597">
      <w:r w:rsidRPr="00BE22B4">
        <w:rPr>
          <w:rStyle w:val="HideTWBExt"/>
          <w:rFonts w:cs="Arial"/>
        </w:rPr>
        <w:t>&lt;/Amend&gt;</w:t>
      </w:r>
    </w:p>
    <w:p w:rsidR="00B41597" w:rsidRPr="00BE22B4" w:rsidRDefault="00B41597">
      <w:pPr>
        <w:pStyle w:val="AMNumberTabs"/>
      </w:pPr>
      <w:r w:rsidRPr="00BE22B4">
        <w:rPr>
          <w:rStyle w:val="HideTWBExt"/>
          <w:rFonts w:cs="Arial"/>
        </w:rPr>
        <w:t>&lt;Amend&gt;</w:t>
      </w:r>
      <w:r w:rsidRPr="00BE22B4">
        <w:t>Amendamentul</w:t>
      </w:r>
      <w:r w:rsidRPr="00BE22B4">
        <w:tab/>
      </w:r>
      <w:r w:rsidRPr="00BE22B4">
        <w:tab/>
      </w:r>
      <w:r w:rsidRPr="00BE22B4">
        <w:rPr>
          <w:rStyle w:val="HideTWBExt"/>
          <w:rFonts w:cs="Arial"/>
        </w:rPr>
        <w:t>&lt;NumAm&gt;</w:t>
      </w:r>
      <w:r w:rsidRPr="00BE22B4">
        <w:t>1285</w:t>
      </w:r>
      <w:r w:rsidRPr="00BE22B4">
        <w:rPr>
          <w:rStyle w:val="HideTWBExt"/>
          <w:rFonts w:cs="Arial"/>
        </w:rPr>
        <w:t>&lt;/NumAm&gt;</w:t>
      </w:r>
    </w:p>
    <w:p w:rsidR="00B41597" w:rsidRPr="00BE22B4" w:rsidRDefault="00B41597">
      <w:pPr>
        <w:pStyle w:val="NormalBold"/>
      </w:pPr>
      <w:r w:rsidRPr="00BE22B4">
        <w:rPr>
          <w:rStyle w:val="HideTWBExt"/>
          <w:rFonts w:cs="Arial"/>
        </w:rPr>
        <w:t>&lt;RepeatBlock-By&gt;&lt;Members&gt;</w:t>
      </w:r>
      <w:r w:rsidRPr="00BE22B4">
        <w:t>Jussi Halla-aho</w:t>
      </w:r>
      <w:r w:rsidRPr="00BE22B4">
        <w:rPr>
          <w:rStyle w:val="HideTWBExt"/>
          <w:rFonts w:cs="Arial"/>
        </w:rPr>
        <w:t>&lt;/Members&gt;</w:t>
      </w:r>
    </w:p>
    <w:p w:rsidR="00B41597" w:rsidRPr="00BE22B4" w:rsidRDefault="00B41597">
      <w:pPr>
        <w:pStyle w:val="NormalBold"/>
      </w:pPr>
      <w:r w:rsidRPr="00BE22B4">
        <w:rPr>
          <w:rStyle w:val="HideTWBExt"/>
          <w:rFonts w:cs="Arial"/>
        </w:rPr>
        <w:t>&lt;/RepeatBlock-By&gt;</w:t>
      </w:r>
    </w:p>
    <w:p w:rsidR="00B41597" w:rsidRPr="00BE22B4" w:rsidRDefault="00B41597">
      <w:pPr>
        <w:pStyle w:val="NormalBold"/>
      </w:pPr>
      <w:r w:rsidRPr="00BE22B4">
        <w:rPr>
          <w:rStyle w:val="HideTWBExt"/>
          <w:rFonts w:cs="Arial"/>
        </w:rPr>
        <w:t>&lt;DocAmend&gt;</w:t>
      </w:r>
      <w:r w:rsidRPr="00BE22B4">
        <w:t>Propunere de regulament</w:t>
      </w:r>
      <w:r w:rsidRPr="00BE22B4">
        <w:rPr>
          <w:rStyle w:val="HideTWBExt"/>
          <w:rFonts w:cs="Arial"/>
        </w:rPr>
        <w:t>&lt;/DocAmend&gt;</w:t>
      </w:r>
    </w:p>
    <w:p w:rsidR="00B41597" w:rsidRPr="00BE22B4" w:rsidRDefault="00B41597">
      <w:pPr>
        <w:pStyle w:val="NormalBold"/>
      </w:pPr>
      <w:r w:rsidRPr="00BE22B4">
        <w:rPr>
          <w:rStyle w:val="HideTWBExt"/>
          <w:rFonts w:cs="Arial"/>
        </w:rPr>
        <w:t>&lt;Article&gt;</w:t>
      </w:r>
      <w:r w:rsidRPr="00BE22B4">
        <w:t xml:space="preserve">Articolul 41 </w:t>
      </w:r>
      <w:r w:rsidRPr="00BE22B4">
        <w:rPr>
          <w:cs/>
        </w:rPr>
        <w:t xml:space="preserve">– </w:t>
      </w:r>
      <w:r w:rsidRPr="00BE22B4">
        <w:t>alineatul 2</w:t>
      </w:r>
      <w:r w:rsidRPr="00BE22B4">
        <w:rPr>
          <w:rStyle w:val="HideTWBExt"/>
          <w:rFonts w:cs="Arial"/>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41597" w:rsidRPr="00BE22B4">
        <w:trPr>
          <w:trHeight w:hRule="exact" w:val="240"/>
          <w:jc w:val="center"/>
        </w:trPr>
        <w:tc>
          <w:tcPr>
            <w:tcW w:w="9752" w:type="dxa"/>
            <w:gridSpan w:val="2"/>
          </w:tcPr>
          <w:p w:rsidR="00B41597" w:rsidRPr="00BE22B4" w:rsidRDefault="00B41597"/>
        </w:tc>
      </w:tr>
      <w:tr w:rsidR="00B41597" w:rsidRPr="00BE22B4">
        <w:trPr>
          <w:trHeight w:val="240"/>
          <w:jc w:val="center"/>
        </w:trPr>
        <w:tc>
          <w:tcPr>
            <w:tcW w:w="4876" w:type="dxa"/>
          </w:tcPr>
          <w:p w:rsidR="00B41597" w:rsidRPr="00BE22B4" w:rsidRDefault="00B41597">
            <w:pPr>
              <w:pStyle w:val="ColumnHeading"/>
            </w:pPr>
            <w:r w:rsidRPr="00BE22B4">
              <w:t>Textul propus de Comisie</w:t>
            </w:r>
          </w:p>
        </w:tc>
        <w:tc>
          <w:tcPr>
            <w:tcW w:w="4876" w:type="dxa"/>
          </w:tcPr>
          <w:p w:rsidR="00B41597" w:rsidRPr="00BE22B4" w:rsidRDefault="00B41597">
            <w:pPr>
              <w:pStyle w:val="ColumnHeading"/>
            </w:pPr>
            <w:r w:rsidRPr="00BE22B4">
              <w:t>Amendamentul</w:t>
            </w:r>
          </w:p>
        </w:tc>
      </w:tr>
      <w:tr w:rsidR="00B41597" w:rsidRPr="00BE22B4">
        <w:trPr>
          <w:jc w:val="center"/>
        </w:trPr>
        <w:tc>
          <w:tcPr>
            <w:tcW w:w="4876" w:type="dxa"/>
          </w:tcPr>
          <w:p w:rsidR="00B41597" w:rsidRPr="00BE22B4" w:rsidRDefault="00B41597">
            <w:pPr>
              <w:pStyle w:val="Normal6"/>
            </w:pPr>
            <w:r w:rsidRPr="00BE22B4">
              <w:t>2.</w:t>
            </w:r>
            <w:r w:rsidRPr="00BE22B4">
              <w:tab/>
              <w:t xml:space="preserve">Decizia menționată la alineatul (1) se adoptă cât mai curând posibil, fără a aduce atingere unei examinări corespunzătoare și complete a cererii și în termen de </w:t>
            </w:r>
            <w:r w:rsidRPr="00BE22B4">
              <w:rPr>
                <w:b/>
                <w:i/>
              </w:rPr>
              <w:t>maxim</w:t>
            </w:r>
            <w:r w:rsidRPr="00BE22B4">
              <w:t xml:space="preserve"> </w:t>
            </w:r>
            <w:r w:rsidRPr="00BE22B4">
              <w:rPr>
                <w:b/>
                <w:i/>
              </w:rPr>
              <w:t>patru</w:t>
            </w:r>
            <w:r w:rsidRPr="00BE22B4">
              <w:t xml:space="preserve"> săptămâni de la data la care a fost depusă cererea.</w:t>
            </w:r>
          </w:p>
        </w:tc>
        <w:tc>
          <w:tcPr>
            <w:tcW w:w="4876" w:type="dxa"/>
          </w:tcPr>
          <w:p w:rsidR="00B41597" w:rsidRPr="00BE22B4" w:rsidRDefault="00B41597">
            <w:pPr>
              <w:pStyle w:val="Normal6"/>
            </w:pPr>
            <w:r w:rsidRPr="00BE22B4">
              <w:t>2.</w:t>
            </w:r>
            <w:r w:rsidRPr="00BE22B4">
              <w:tab/>
              <w:t xml:space="preserve">Decizia menționată la alineatul (1) se adoptă cât mai curând posibil, fără a aduce atingere unei examinări corespunzătoare și complete a cererii și în termen de </w:t>
            </w:r>
            <w:r w:rsidRPr="00BE22B4">
              <w:rPr>
                <w:b/>
                <w:i/>
              </w:rPr>
              <w:t>maximum</w:t>
            </w:r>
            <w:r w:rsidRPr="00BE22B4">
              <w:t xml:space="preserve"> </w:t>
            </w:r>
            <w:r w:rsidRPr="00BE22B4">
              <w:rPr>
                <w:b/>
                <w:i/>
              </w:rPr>
              <w:t>opt</w:t>
            </w:r>
            <w:r w:rsidRPr="00BE22B4">
              <w:t xml:space="preserve"> săptămâni de la data la care a fost depusă cererea.</w:t>
            </w:r>
          </w:p>
        </w:tc>
      </w:tr>
    </w:tbl>
    <w:p w:rsidR="00B41597" w:rsidRPr="00BE22B4" w:rsidRDefault="00B41597">
      <w:pPr>
        <w:pStyle w:val="Olang"/>
        <w:rPr>
          <w:lang w:val="ro-RO"/>
        </w:rPr>
      </w:pPr>
      <w:r w:rsidRPr="00BE22B4">
        <w:rPr>
          <w:lang w:val="ro-RO"/>
        </w:rPr>
        <w:t xml:space="preserve">Or. </w:t>
      </w:r>
      <w:r w:rsidRPr="00BE22B4">
        <w:rPr>
          <w:rStyle w:val="HideTWBExt"/>
          <w:rFonts w:cs="Arial"/>
          <w:lang w:val="ro-RO"/>
        </w:rPr>
        <w:t>&lt;Original&gt;</w:t>
      </w:r>
      <w:r w:rsidRPr="00BE22B4">
        <w:rPr>
          <w:rStyle w:val="HideTWBInt"/>
          <w:lang w:val="ro-RO"/>
        </w:rPr>
        <w:t>{EN}</w:t>
      </w:r>
      <w:r w:rsidRPr="00BE22B4">
        <w:rPr>
          <w:lang w:val="ro-RO"/>
        </w:rPr>
        <w:t>en</w:t>
      </w:r>
      <w:r w:rsidRPr="00BE22B4">
        <w:rPr>
          <w:rStyle w:val="HideTWBExt"/>
          <w:rFonts w:cs="Arial"/>
          <w:lang w:val="ro-RO"/>
        </w:rPr>
        <w:t>&lt;/Original&gt;</w:t>
      </w:r>
    </w:p>
    <w:p w:rsidR="00B41597" w:rsidRPr="00BE22B4" w:rsidRDefault="00B41597">
      <w:r w:rsidRPr="00BE22B4">
        <w:rPr>
          <w:rStyle w:val="HideTWBExt"/>
          <w:rFonts w:cs="Arial"/>
        </w:rPr>
        <w:t>&lt;/Amend&gt;</w:t>
      </w:r>
    </w:p>
    <w:p w:rsidR="00B41597" w:rsidRPr="00BE22B4" w:rsidRDefault="00B41597">
      <w:pPr>
        <w:pStyle w:val="AMNumberTabs"/>
      </w:pPr>
      <w:r w:rsidRPr="00BE22B4">
        <w:rPr>
          <w:rStyle w:val="HideTWBExt"/>
          <w:rFonts w:cs="Arial"/>
        </w:rPr>
        <w:t>&lt;Amend&gt;</w:t>
      </w:r>
      <w:r w:rsidRPr="00BE22B4">
        <w:t>Amendamentul</w:t>
      </w:r>
      <w:r w:rsidRPr="00BE22B4">
        <w:tab/>
      </w:r>
      <w:r w:rsidRPr="00BE22B4">
        <w:tab/>
      </w:r>
      <w:r w:rsidRPr="00BE22B4">
        <w:rPr>
          <w:rStyle w:val="HideTWBExt"/>
          <w:rFonts w:cs="Arial"/>
        </w:rPr>
        <w:t>&lt;NumAm&gt;</w:t>
      </w:r>
      <w:r w:rsidRPr="00BE22B4">
        <w:t>1286</w:t>
      </w:r>
      <w:r w:rsidRPr="00BE22B4">
        <w:rPr>
          <w:rStyle w:val="HideTWBExt"/>
          <w:rFonts w:cs="Arial"/>
        </w:rPr>
        <w:t>&lt;/NumAm&gt;</w:t>
      </w:r>
    </w:p>
    <w:p w:rsidR="00B41597" w:rsidRPr="00BE22B4" w:rsidRDefault="00B41597">
      <w:pPr>
        <w:pStyle w:val="NormalBold"/>
      </w:pPr>
      <w:r w:rsidRPr="00BE22B4">
        <w:rPr>
          <w:rStyle w:val="HideTWBExt"/>
          <w:rFonts w:cs="Arial"/>
        </w:rPr>
        <w:t>&lt;RepeatBlock-By&gt;&lt;Members&gt;</w:t>
      </w:r>
      <w:r w:rsidRPr="00BE22B4">
        <w:t>Ska Keller</w:t>
      </w:r>
      <w:r w:rsidRPr="00BE22B4">
        <w:rPr>
          <w:rStyle w:val="HideTWBExt"/>
          <w:rFonts w:cs="Arial"/>
        </w:rPr>
        <w:t>&lt;/Members&gt;</w:t>
      </w:r>
    </w:p>
    <w:p w:rsidR="00B41597" w:rsidRPr="00BE22B4" w:rsidRDefault="00B41597">
      <w:r w:rsidRPr="00BE22B4">
        <w:rPr>
          <w:rStyle w:val="HideTWBExt"/>
          <w:rFonts w:cs="Arial"/>
        </w:rPr>
        <w:t>&lt;AuNomDe&gt;</w:t>
      </w:r>
      <w:r w:rsidRPr="00BE22B4">
        <w:rPr>
          <w:rStyle w:val="HideTWBInt"/>
        </w:rPr>
        <w:t>{Verts/ALE}</w:t>
      </w:r>
      <w:r w:rsidRPr="00BE22B4">
        <w:t>în numele Grupului Verts/ALE</w:t>
      </w:r>
      <w:r w:rsidRPr="00BE22B4">
        <w:rPr>
          <w:rStyle w:val="HideTWBExt"/>
          <w:rFonts w:cs="Arial"/>
        </w:rPr>
        <w:t>&lt;/AuNomDe&gt;</w:t>
      </w:r>
    </w:p>
    <w:p w:rsidR="00B41597" w:rsidRPr="00BE22B4" w:rsidRDefault="00B41597">
      <w:pPr>
        <w:pStyle w:val="NormalBold"/>
      </w:pPr>
      <w:r w:rsidRPr="00BE22B4">
        <w:rPr>
          <w:rStyle w:val="HideTWBExt"/>
          <w:rFonts w:cs="Arial"/>
        </w:rPr>
        <w:lastRenderedPageBreak/>
        <w:t>&lt;Members&gt;</w:t>
      </w:r>
      <w:r w:rsidRPr="00BE22B4">
        <w:t>Judith Sargentini</w:t>
      </w:r>
      <w:r w:rsidRPr="00BE22B4">
        <w:rPr>
          <w:rStyle w:val="HideTWBExt"/>
          <w:rFonts w:cs="Arial"/>
        </w:rPr>
        <w:t>&lt;/Members&gt;</w:t>
      </w:r>
    </w:p>
    <w:p w:rsidR="00B41597" w:rsidRPr="00BE22B4" w:rsidRDefault="00B41597">
      <w:pPr>
        <w:pStyle w:val="NormalBold"/>
      </w:pPr>
      <w:r w:rsidRPr="00BE22B4">
        <w:rPr>
          <w:rStyle w:val="HideTWBExt"/>
          <w:rFonts w:cs="Arial"/>
        </w:rPr>
        <w:t>&lt;/RepeatBlock-By&gt;</w:t>
      </w:r>
    </w:p>
    <w:p w:rsidR="00B41597" w:rsidRPr="00BE22B4" w:rsidRDefault="00B41597">
      <w:pPr>
        <w:pStyle w:val="NormalBold"/>
      </w:pPr>
      <w:r w:rsidRPr="00BE22B4">
        <w:rPr>
          <w:rStyle w:val="HideTWBExt"/>
          <w:rFonts w:cs="Arial"/>
        </w:rPr>
        <w:t>&lt;DocAmend&gt;</w:t>
      </w:r>
      <w:r w:rsidRPr="00BE22B4">
        <w:t>Propunere de regulament</w:t>
      </w:r>
      <w:r w:rsidRPr="00BE22B4">
        <w:rPr>
          <w:rStyle w:val="HideTWBExt"/>
          <w:rFonts w:cs="Arial"/>
        </w:rPr>
        <w:t>&lt;/DocAmend&gt;</w:t>
      </w:r>
    </w:p>
    <w:p w:rsidR="00B41597" w:rsidRPr="00BE22B4" w:rsidRDefault="00B41597">
      <w:pPr>
        <w:pStyle w:val="NormalBold"/>
      </w:pPr>
      <w:r w:rsidRPr="00BE22B4">
        <w:rPr>
          <w:rStyle w:val="HideTWBExt"/>
          <w:rFonts w:cs="Arial"/>
        </w:rPr>
        <w:t>&lt;Article&gt;</w:t>
      </w:r>
      <w:r w:rsidRPr="00BE22B4">
        <w:t xml:space="preserve">Articolul 41 </w:t>
      </w:r>
      <w:r w:rsidRPr="00BE22B4">
        <w:rPr>
          <w:cs/>
        </w:rPr>
        <w:t xml:space="preserve">– </w:t>
      </w:r>
      <w:r w:rsidRPr="00BE22B4">
        <w:t>alineatul 2</w:t>
      </w:r>
      <w:r w:rsidRPr="00BE22B4">
        <w:rPr>
          <w:rStyle w:val="HideTWBExt"/>
          <w:rFonts w:cs="Arial"/>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41597" w:rsidRPr="00BE22B4">
        <w:trPr>
          <w:trHeight w:hRule="exact" w:val="240"/>
          <w:jc w:val="center"/>
        </w:trPr>
        <w:tc>
          <w:tcPr>
            <w:tcW w:w="9752" w:type="dxa"/>
            <w:gridSpan w:val="2"/>
          </w:tcPr>
          <w:p w:rsidR="00B41597" w:rsidRPr="00BE22B4" w:rsidRDefault="00B41597"/>
        </w:tc>
      </w:tr>
      <w:tr w:rsidR="00B41597" w:rsidRPr="00BE22B4">
        <w:trPr>
          <w:trHeight w:val="240"/>
          <w:jc w:val="center"/>
        </w:trPr>
        <w:tc>
          <w:tcPr>
            <w:tcW w:w="4876" w:type="dxa"/>
          </w:tcPr>
          <w:p w:rsidR="00B41597" w:rsidRPr="00BE22B4" w:rsidRDefault="00B41597">
            <w:pPr>
              <w:pStyle w:val="ColumnHeading"/>
            </w:pPr>
            <w:r w:rsidRPr="00BE22B4">
              <w:t>Textul propus de Comisie</w:t>
            </w:r>
          </w:p>
        </w:tc>
        <w:tc>
          <w:tcPr>
            <w:tcW w:w="4876" w:type="dxa"/>
          </w:tcPr>
          <w:p w:rsidR="00B41597" w:rsidRPr="00BE22B4" w:rsidRDefault="00B41597">
            <w:pPr>
              <w:pStyle w:val="ColumnHeading"/>
            </w:pPr>
            <w:r w:rsidRPr="00BE22B4">
              <w:t>Amendamentul</w:t>
            </w:r>
          </w:p>
        </w:tc>
      </w:tr>
      <w:tr w:rsidR="00B41597" w:rsidRPr="00BE22B4">
        <w:trPr>
          <w:jc w:val="center"/>
        </w:trPr>
        <w:tc>
          <w:tcPr>
            <w:tcW w:w="4876" w:type="dxa"/>
          </w:tcPr>
          <w:p w:rsidR="00B41597" w:rsidRPr="00BE22B4" w:rsidRDefault="00B41597">
            <w:pPr>
              <w:pStyle w:val="Normal6"/>
            </w:pPr>
            <w:r w:rsidRPr="00BE22B4">
              <w:t>2.</w:t>
            </w:r>
            <w:r w:rsidRPr="00BE22B4">
              <w:tab/>
              <w:t xml:space="preserve">Decizia menționată la alineatul (1) se adoptă cât mai curând posibil, fără a aduce atingere unei examinări corespunzătoare și complete a cererii și în termen de </w:t>
            </w:r>
            <w:r w:rsidRPr="00BE22B4">
              <w:rPr>
                <w:b/>
                <w:i/>
              </w:rPr>
              <w:t>maxim</w:t>
            </w:r>
            <w:r w:rsidRPr="00BE22B4">
              <w:t xml:space="preserve"> </w:t>
            </w:r>
            <w:r w:rsidRPr="00BE22B4">
              <w:rPr>
                <w:b/>
                <w:i/>
              </w:rPr>
              <w:t>patru</w:t>
            </w:r>
            <w:r w:rsidRPr="00BE22B4">
              <w:t xml:space="preserve"> săptămâni de la data la care a fost depusă cererea.</w:t>
            </w:r>
          </w:p>
        </w:tc>
        <w:tc>
          <w:tcPr>
            <w:tcW w:w="4876" w:type="dxa"/>
          </w:tcPr>
          <w:p w:rsidR="00B41597" w:rsidRPr="00BE22B4" w:rsidRDefault="00B41597">
            <w:pPr>
              <w:pStyle w:val="Normal6"/>
            </w:pPr>
            <w:r w:rsidRPr="00BE22B4">
              <w:t>2.</w:t>
            </w:r>
            <w:r w:rsidRPr="00BE22B4">
              <w:tab/>
              <w:t xml:space="preserve">Decizia menționată la alineatul (1) se adoptă cât mai curând posibil, fără a aduce atingere unei examinări corespunzătoare și complete a cererii și în termen de </w:t>
            </w:r>
            <w:r w:rsidRPr="00BE22B4">
              <w:rPr>
                <w:b/>
                <w:i/>
              </w:rPr>
              <w:t>maximum</w:t>
            </w:r>
            <w:r w:rsidRPr="00BE22B4">
              <w:t xml:space="preserve"> </w:t>
            </w:r>
            <w:r w:rsidRPr="00BE22B4">
              <w:rPr>
                <w:b/>
                <w:i/>
              </w:rPr>
              <w:t xml:space="preserve">două </w:t>
            </w:r>
            <w:r w:rsidRPr="00BE22B4">
              <w:t>săptămâni de la data la care a fost depusă cererea.</w:t>
            </w:r>
          </w:p>
        </w:tc>
      </w:tr>
    </w:tbl>
    <w:p w:rsidR="00B41597" w:rsidRPr="00BE22B4" w:rsidRDefault="00B41597">
      <w:pPr>
        <w:pStyle w:val="Olang"/>
        <w:rPr>
          <w:lang w:val="ro-RO"/>
        </w:rPr>
      </w:pPr>
      <w:r w:rsidRPr="00BE22B4">
        <w:rPr>
          <w:lang w:val="ro-RO"/>
        </w:rPr>
        <w:t xml:space="preserve">Or. </w:t>
      </w:r>
      <w:r w:rsidRPr="00BE22B4">
        <w:rPr>
          <w:rStyle w:val="HideTWBExt"/>
          <w:rFonts w:cs="Arial"/>
          <w:lang w:val="ro-RO"/>
        </w:rPr>
        <w:t>&lt;Original&gt;</w:t>
      </w:r>
      <w:r w:rsidRPr="00BE22B4">
        <w:rPr>
          <w:rStyle w:val="HideTWBInt"/>
          <w:lang w:val="ro-RO"/>
        </w:rPr>
        <w:t>{EN}</w:t>
      </w:r>
      <w:r w:rsidRPr="00BE22B4">
        <w:rPr>
          <w:lang w:val="ro-RO"/>
        </w:rPr>
        <w:t>en</w:t>
      </w:r>
      <w:r w:rsidRPr="00BE22B4">
        <w:rPr>
          <w:rStyle w:val="HideTWBExt"/>
          <w:rFonts w:cs="Arial"/>
          <w:lang w:val="ro-RO"/>
        </w:rPr>
        <w:t>&lt;/Original&gt;</w:t>
      </w:r>
    </w:p>
    <w:p w:rsidR="00B41597" w:rsidRPr="00BE22B4" w:rsidRDefault="00B41597">
      <w:r w:rsidRPr="00BE22B4">
        <w:rPr>
          <w:rStyle w:val="HideTWBExt"/>
          <w:rFonts w:cs="Arial"/>
        </w:rPr>
        <w:t>&lt;/Amend&gt;</w:t>
      </w:r>
    </w:p>
    <w:p w:rsidR="00B41597" w:rsidRPr="00BE22B4" w:rsidRDefault="00B41597">
      <w:pPr>
        <w:pStyle w:val="AMNumberTabs"/>
      </w:pPr>
      <w:r w:rsidRPr="00BE22B4">
        <w:rPr>
          <w:rStyle w:val="HideTWBExt"/>
          <w:rFonts w:cs="Arial"/>
        </w:rPr>
        <w:t>&lt;Amend&gt;</w:t>
      </w:r>
      <w:r w:rsidRPr="00BE22B4">
        <w:t>Amendamentul</w:t>
      </w:r>
      <w:r w:rsidRPr="00BE22B4">
        <w:tab/>
      </w:r>
      <w:r w:rsidRPr="00BE22B4">
        <w:tab/>
      </w:r>
      <w:r w:rsidRPr="00BE22B4">
        <w:rPr>
          <w:rStyle w:val="HideTWBExt"/>
          <w:rFonts w:cs="Arial"/>
        </w:rPr>
        <w:t>&lt;NumAm&gt;</w:t>
      </w:r>
      <w:r w:rsidRPr="00BE22B4">
        <w:t>1287</w:t>
      </w:r>
      <w:r w:rsidRPr="00BE22B4">
        <w:rPr>
          <w:rStyle w:val="HideTWBExt"/>
          <w:rFonts w:cs="Arial"/>
        </w:rPr>
        <w:t>&lt;/NumAm&gt;</w:t>
      </w:r>
    </w:p>
    <w:p w:rsidR="00B41597" w:rsidRPr="00BE22B4" w:rsidRDefault="00B41597">
      <w:pPr>
        <w:pStyle w:val="NormalBold"/>
      </w:pPr>
      <w:r w:rsidRPr="00BE22B4">
        <w:rPr>
          <w:rStyle w:val="HideTWBExt"/>
          <w:rFonts w:cs="Arial"/>
        </w:rPr>
        <w:t>&lt;RepeatBlock-By&gt;&lt;Members&gt;</w:t>
      </w:r>
      <w:r w:rsidRPr="00BE22B4">
        <w:t>Jussi Halla-aho</w:t>
      </w:r>
      <w:r w:rsidRPr="00BE22B4">
        <w:rPr>
          <w:rStyle w:val="HideTWBExt"/>
          <w:rFonts w:cs="Arial"/>
        </w:rPr>
        <w:t>&lt;/Members&gt;</w:t>
      </w:r>
    </w:p>
    <w:p w:rsidR="00B41597" w:rsidRPr="00BE22B4" w:rsidRDefault="00B41597">
      <w:pPr>
        <w:pStyle w:val="NormalBold"/>
      </w:pPr>
      <w:r w:rsidRPr="00BE22B4">
        <w:rPr>
          <w:rStyle w:val="HideTWBExt"/>
          <w:rFonts w:cs="Arial"/>
        </w:rPr>
        <w:t>&lt;/RepeatBlock-By&gt;</w:t>
      </w:r>
    </w:p>
    <w:p w:rsidR="00B41597" w:rsidRPr="00BE22B4" w:rsidRDefault="00B41597">
      <w:pPr>
        <w:pStyle w:val="NormalBold"/>
      </w:pPr>
      <w:r w:rsidRPr="00BE22B4">
        <w:rPr>
          <w:rStyle w:val="HideTWBExt"/>
          <w:rFonts w:cs="Arial"/>
        </w:rPr>
        <w:t>&lt;DocAmend&gt;</w:t>
      </w:r>
      <w:r w:rsidRPr="00BE22B4">
        <w:t>Propunere de regulament</w:t>
      </w:r>
      <w:r w:rsidRPr="00BE22B4">
        <w:rPr>
          <w:rStyle w:val="HideTWBExt"/>
          <w:rFonts w:cs="Arial"/>
        </w:rPr>
        <w:t>&lt;/DocAmend&gt;</w:t>
      </w:r>
    </w:p>
    <w:p w:rsidR="00B41597" w:rsidRPr="00BE22B4" w:rsidRDefault="00B41597">
      <w:pPr>
        <w:pStyle w:val="NormalBold"/>
      </w:pPr>
      <w:r w:rsidRPr="00BE22B4">
        <w:rPr>
          <w:rStyle w:val="HideTWBExt"/>
          <w:rFonts w:cs="Arial"/>
        </w:rPr>
        <w:t>&lt;Article&gt;</w:t>
      </w:r>
      <w:r w:rsidRPr="00BE22B4">
        <w:t xml:space="preserve">Articolul 41 </w:t>
      </w:r>
      <w:r w:rsidRPr="00BE22B4">
        <w:rPr>
          <w:cs/>
        </w:rPr>
        <w:t xml:space="preserve">– </w:t>
      </w:r>
      <w:r w:rsidRPr="00BE22B4">
        <w:t>alineatul 3</w:t>
      </w:r>
      <w:r w:rsidRPr="00BE22B4">
        <w:rPr>
          <w:rStyle w:val="HideTWBExt"/>
          <w:rFonts w:cs="Arial"/>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41597" w:rsidRPr="00BE22B4">
        <w:trPr>
          <w:trHeight w:hRule="exact" w:val="240"/>
          <w:jc w:val="center"/>
        </w:trPr>
        <w:tc>
          <w:tcPr>
            <w:tcW w:w="9752" w:type="dxa"/>
            <w:gridSpan w:val="2"/>
          </w:tcPr>
          <w:p w:rsidR="00B41597" w:rsidRPr="00BE22B4" w:rsidRDefault="00B41597"/>
        </w:tc>
      </w:tr>
      <w:tr w:rsidR="00B41597" w:rsidRPr="00BE22B4">
        <w:trPr>
          <w:trHeight w:val="240"/>
          <w:jc w:val="center"/>
        </w:trPr>
        <w:tc>
          <w:tcPr>
            <w:tcW w:w="4876" w:type="dxa"/>
          </w:tcPr>
          <w:p w:rsidR="00B41597" w:rsidRPr="00BE22B4" w:rsidRDefault="00B41597">
            <w:pPr>
              <w:pStyle w:val="ColumnHeading"/>
            </w:pPr>
            <w:r w:rsidRPr="00BE22B4">
              <w:t>Textul propus de Comisie</w:t>
            </w:r>
          </w:p>
        </w:tc>
        <w:tc>
          <w:tcPr>
            <w:tcW w:w="4876" w:type="dxa"/>
          </w:tcPr>
          <w:p w:rsidR="00B41597" w:rsidRPr="00BE22B4" w:rsidRDefault="00B41597">
            <w:pPr>
              <w:pStyle w:val="ColumnHeading"/>
            </w:pPr>
            <w:r w:rsidRPr="00BE22B4">
              <w:t>Amendamentul</w:t>
            </w:r>
          </w:p>
        </w:tc>
      </w:tr>
      <w:tr w:rsidR="00B41597" w:rsidRPr="00BE22B4">
        <w:trPr>
          <w:jc w:val="center"/>
        </w:trPr>
        <w:tc>
          <w:tcPr>
            <w:tcW w:w="4876" w:type="dxa"/>
          </w:tcPr>
          <w:p w:rsidR="00B41597" w:rsidRPr="00BE22B4" w:rsidRDefault="00B41597">
            <w:pPr>
              <w:pStyle w:val="Normal6"/>
            </w:pPr>
            <w:r w:rsidRPr="00BE22B4">
              <w:t>3.</w:t>
            </w:r>
            <w:r w:rsidRPr="00BE22B4">
              <w:tab/>
              <w:t xml:space="preserve">În cazul în care nu se adoptă o decizie finală în termenul de </w:t>
            </w:r>
            <w:r w:rsidRPr="00BE22B4">
              <w:rPr>
                <w:b/>
                <w:i/>
              </w:rPr>
              <w:t>patru</w:t>
            </w:r>
            <w:r w:rsidRPr="00BE22B4">
              <w:t xml:space="preserve"> săptămâni menționat la alineatul (2), solicitantul nu mai este reținut la frontieră sau în zona de tranzit și îi este permisă intrarea pe teritoriul statului membru pentru ca cererea sa să fie prelucrată în conformitate cu celelalte dispoziții ale prezentului regulament.</w:t>
            </w:r>
          </w:p>
        </w:tc>
        <w:tc>
          <w:tcPr>
            <w:tcW w:w="4876" w:type="dxa"/>
          </w:tcPr>
          <w:p w:rsidR="00B41597" w:rsidRPr="00BE22B4" w:rsidRDefault="00B41597">
            <w:pPr>
              <w:pStyle w:val="Normal6"/>
            </w:pPr>
            <w:r w:rsidRPr="00BE22B4">
              <w:t>3.</w:t>
            </w:r>
            <w:r w:rsidRPr="00BE22B4">
              <w:tab/>
              <w:t xml:space="preserve">În cazul în care nu se adoptă o decizie finală în termenul de </w:t>
            </w:r>
            <w:r w:rsidRPr="00BE22B4">
              <w:rPr>
                <w:b/>
                <w:i/>
              </w:rPr>
              <w:t>opt</w:t>
            </w:r>
            <w:r w:rsidRPr="00BE22B4">
              <w:t xml:space="preserve"> săptămâni menționat la alineatul (2), solicitantul nu mai este reținut la frontieră sau în zona de tranzit și îi este permisă intrarea pe teritoriul statului membru pentru ca cererea sa să fie prelucrată în conformitate cu celelalte dispoziții ale prezentului regulament.</w:t>
            </w:r>
          </w:p>
        </w:tc>
      </w:tr>
    </w:tbl>
    <w:p w:rsidR="00B41597" w:rsidRPr="00BE22B4" w:rsidRDefault="00B41597">
      <w:pPr>
        <w:pStyle w:val="Olang"/>
        <w:rPr>
          <w:lang w:val="ro-RO"/>
        </w:rPr>
      </w:pPr>
      <w:r w:rsidRPr="00BE22B4">
        <w:rPr>
          <w:lang w:val="ro-RO"/>
        </w:rPr>
        <w:t xml:space="preserve">Or. </w:t>
      </w:r>
      <w:r w:rsidRPr="00BE22B4">
        <w:rPr>
          <w:rStyle w:val="HideTWBExt"/>
          <w:rFonts w:cs="Arial"/>
          <w:lang w:val="ro-RO"/>
        </w:rPr>
        <w:t>&lt;Original&gt;</w:t>
      </w:r>
      <w:r w:rsidRPr="00BE22B4">
        <w:rPr>
          <w:rStyle w:val="HideTWBInt"/>
          <w:lang w:val="ro-RO"/>
        </w:rPr>
        <w:t>{EN}</w:t>
      </w:r>
      <w:r w:rsidRPr="00BE22B4">
        <w:rPr>
          <w:lang w:val="ro-RO"/>
        </w:rPr>
        <w:t>en</w:t>
      </w:r>
      <w:r w:rsidRPr="00BE22B4">
        <w:rPr>
          <w:rStyle w:val="HideTWBExt"/>
          <w:rFonts w:cs="Arial"/>
          <w:lang w:val="ro-RO"/>
        </w:rPr>
        <w:t>&lt;/Original&gt;</w:t>
      </w:r>
    </w:p>
    <w:p w:rsidR="00B41597" w:rsidRPr="00BE22B4" w:rsidRDefault="00B41597">
      <w:r w:rsidRPr="00BE22B4">
        <w:rPr>
          <w:rStyle w:val="HideTWBExt"/>
          <w:rFonts w:cs="Arial"/>
        </w:rPr>
        <w:t>&lt;/Amend&gt;</w:t>
      </w:r>
    </w:p>
    <w:p w:rsidR="00B41597" w:rsidRPr="00BE22B4" w:rsidRDefault="00B41597">
      <w:pPr>
        <w:pStyle w:val="AMNumberTabs"/>
      </w:pPr>
      <w:r w:rsidRPr="00BE22B4">
        <w:rPr>
          <w:rStyle w:val="HideTWBExt"/>
          <w:rFonts w:cs="Arial"/>
        </w:rPr>
        <w:t>&lt;Amend&gt;</w:t>
      </w:r>
      <w:r w:rsidRPr="00BE22B4">
        <w:t>Amendamentul</w:t>
      </w:r>
      <w:r w:rsidRPr="00BE22B4">
        <w:tab/>
      </w:r>
      <w:r w:rsidRPr="00BE22B4">
        <w:tab/>
      </w:r>
      <w:r w:rsidRPr="00BE22B4">
        <w:rPr>
          <w:rStyle w:val="HideTWBExt"/>
          <w:rFonts w:cs="Arial"/>
        </w:rPr>
        <w:t>&lt;NumAm&gt;</w:t>
      </w:r>
      <w:r w:rsidRPr="00BE22B4">
        <w:t>1288</w:t>
      </w:r>
      <w:r w:rsidRPr="00BE22B4">
        <w:rPr>
          <w:rStyle w:val="HideTWBExt"/>
          <w:rFonts w:cs="Arial"/>
        </w:rPr>
        <w:t>&lt;/NumAm&gt;</w:t>
      </w:r>
    </w:p>
    <w:p w:rsidR="00B41597" w:rsidRPr="00BE22B4" w:rsidRDefault="00B41597">
      <w:pPr>
        <w:pStyle w:val="NormalBold"/>
      </w:pPr>
      <w:r w:rsidRPr="00BE22B4">
        <w:rPr>
          <w:rStyle w:val="HideTWBExt"/>
          <w:rFonts w:cs="Arial"/>
        </w:rPr>
        <w:t>&lt;RepeatBlock-By&gt;&lt;Members&gt;</w:t>
      </w:r>
      <w:r w:rsidRPr="00BE22B4">
        <w:t>Ska Keller</w:t>
      </w:r>
      <w:r w:rsidRPr="00BE22B4">
        <w:rPr>
          <w:rStyle w:val="HideTWBExt"/>
          <w:rFonts w:cs="Arial"/>
        </w:rPr>
        <w:t>&lt;/Members&gt;</w:t>
      </w:r>
    </w:p>
    <w:p w:rsidR="00B41597" w:rsidRPr="00BE22B4" w:rsidRDefault="00B41597">
      <w:r w:rsidRPr="00BE22B4">
        <w:rPr>
          <w:rStyle w:val="HideTWBExt"/>
          <w:rFonts w:cs="Arial"/>
        </w:rPr>
        <w:t>&lt;AuNomDe&gt;</w:t>
      </w:r>
      <w:r w:rsidRPr="00BE22B4">
        <w:rPr>
          <w:rStyle w:val="HideTWBInt"/>
        </w:rPr>
        <w:t>{Verts/ALE}</w:t>
      </w:r>
      <w:r w:rsidRPr="00BE22B4">
        <w:t>în numele Grupului Verts/ALE</w:t>
      </w:r>
      <w:r w:rsidRPr="00BE22B4">
        <w:rPr>
          <w:rStyle w:val="HideTWBExt"/>
          <w:rFonts w:cs="Arial"/>
        </w:rPr>
        <w:t>&lt;/AuNomDe&gt;</w:t>
      </w:r>
    </w:p>
    <w:p w:rsidR="00B41597" w:rsidRPr="00BE22B4" w:rsidRDefault="00B41597">
      <w:pPr>
        <w:pStyle w:val="NormalBold"/>
      </w:pPr>
      <w:r w:rsidRPr="00BE22B4">
        <w:rPr>
          <w:rStyle w:val="HideTWBExt"/>
          <w:rFonts w:cs="Arial"/>
        </w:rPr>
        <w:t>&lt;Members&gt;</w:t>
      </w:r>
      <w:r w:rsidRPr="00BE22B4">
        <w:t>Judith Sargentini</w:t>
      </w:r>
      <w:r w:rsidRPr="00BE22B4">
        <w:rPr>
          <w:rStyle w:val="HideTWBExt"/>
          <w:rFonts w:cs="Arial"/>
        </w:rPr>
        <w:t>&lt;/Members&gt;</w:t>
      </w:r>
    </w:p>
    <w:p w:rsidR="00B41597" w:rsidRPr="00BE22B4" w:rsidRDefault="00B41597">
      <w:pPr>
        <w:pStyle w:val="NormalBold"/>
      </w:pPr>
      <w:r w:rsidRPr="00BE22B4">
        <w:rPr>
          <w:rStyle w:val="HideTWBExt"/>
          <w:rFonts w:cs="Arial"/>
        </w:rPr>
        <w:t>&lt;/RepeatBlock-By&gt;</w:t>
      </w:r>
    </w:p>
    <w:p w:rsidR="00B41597" w:rsidRPr="00BE22B4" w:rsidRDefault="00B41597">
      <w:pPr>
        <w:pStyle w:val="NormalBold"/>
      </w:pPr>
      <w:r w:rsidRPr="00BE22B4">
        <w:rPr>
          <w:rStyle w:val="HideTWBExt"/>
          <w:rFonts w:cs="Arial"/>
        </w:rPr>
        <w:t>&lt;DocAmend&gt;</w:t>
      </w:r>
      <w:r w:rsidRPr="00BE22B4">
        <w:t>Propunere de regulament</w:t>
      </w:r>
      <w:r w:rsidRPr="00BE22B4">
        <w:rPr>
          <w:rStyle w:val="HideTWBExt"/>
          <w:rFonts w:cs="Arial"/>
        </w:rPr>
        <w:t>&lt;/DocAmend&gt;</w:t>
      </w:r>
    </w:p>
    <w:p w:rsidR="00B41597" w:rsidRPr="00BE22B4" w:rsidRDefault="00B41597">
      <w:pPr>
        <w:pStyle w:val="NormalBold"/>
      </w:pPr>
      <w:r w:rsidRPr="00BE22B4">
        <w:rPr>
          <w:rStyle w:val="HideTWBExt"/>
          <w:rFonts w:cs="Arial"/>
        </w:rPr>
        <w:t>&lt;Article&gt;</w:t>
      </w:r>
      <w:r w:rsidRPr="00BE22B4">
        <w:t xml:space="preserve">Articolul 41 </w:t>
      </w:r>
      <w:r w:rsidRPr="00BE22B4">
        <w:rPr>
          <w:cs/>
        </w:rPr>
        <w:t xml:space="preserve">– </w:t>
      </w:r>
      <w:r w:rsidRPr="00BE22B4">
        <w:t>alineatul 3</w:t>
      </w:r>
      <w:r w:rsidRPr="00BE22B4">
        <w:rPr>
          <w:rStyle w:val="HideTWBExt"/>
          <w:rFonts w:cs="Arial"/>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41597" w:rsidRPr="00BE22B4">
        <w:trPr>
          <w:trHeight w:hRule="exact" w:val="240"/>
          <w:jc w:val="center"/>
        </w:trPr>
        <w:tc>
          <w:tcPr>
            <w:tcW w:w="9752" w:type="dxa"/>
            <w:gridSpan w:val="2"/>
          </w:tcPr>
          <w:p w:rsidR="00B41597" w:rsidRPr="00BE22B4" w:rsidRDefault="00B41597"/>
        </w:tc>
      </w:tr>
      <w:tr w:rsidR="00B41597" w:rsidRPr="00BE22B4">
        <w:trPr>
          <w:trHeight w:val="240"/>
          <w:jc w:val="center"/>
        </w:trPr>
        <w:tc>
          <w:tcPr>
            <w:tcW w:w="4876" w:type="dxa"/>
          </w:tcPr>
          <w:p w:rsidR="00B41597" w:rsidRPr="00BE22B4" w:rsidRDefault="00B41597">
            <w:pPr>
              <w:pStyle w:val="ColumnHeading"/>
            </w:pPr>
            <w:r w:rsidRPr="00BE22B4">
              <w:lastRenderedPageBreak/>
              <w:t>Textul propus de Comisie</w:t>
            </w:r>
          </w:p>
        </w:tc>
        <w:tc>
          <w:tcPr>
            <w:tcW w:w="4876" w:type="dxa"/>
          </w:tcPr>
          <w:p w:rsidR="00B41597" w:rsidRPr="00BE22B4" w:rsidRDefault="00B41597">
            <w:pPr>
              <w:pStyle w:val="ColumnHeading"/>
            </w:pPr>
            <w:r w:rsidRPr="00BE22B4">
              <w:t>Amendamentul</w:t>
            </w:r>
          </w:p>
        </w:tc>
      </w:tr>
      <w:tr w:rsidR="00B41597" w:rsidRPr="00BE22B4">
        <w:trPr>
          <w:jc w:val="center"/>
        </w:trPr>
        <w:tc>
          <w:tcPr>
            <w:tcW w:w="4876" w:type="dxa"/>
          </w:tcPr>
          <w:p w:rsidR="00B41597" w:rsidRPr="00BE22B4" w:rsidRDefault="00B41597">
            <w:pPr>
              <w:pStyle w:val="Normal6"/>
            </w:pPr>
            <w:r w:rsidRPr="00BE22B4">
              <w:t>3.</w:t>
            </w:r>
            <w:r w:rsidRPr="00BE22B4">
              <w:tab/>
              <w:t xml:space="preserve">În cazul în care nu se adoptă o decizie finală în termenul de </w:t>
            </w:r>
            <w:r w:rsidRPr="00BE22B4">
              <w:rPr>
                <w:b/>
                <w:i/>
              </w:rPr>
              <w:t>patru</w:t>
            </w:r>
            <w:r w:rsidRPr="00BE22B4">
              <w:t xml:space="preserve"> săptămâni menționat la alineatul (2), solicitantul nu mai este reținut la frontieră sau în zona de tranzit și îi este permisă intrarea pe teritoriul statului membru pentru ca cererea sa să fie prelucrată în conformitate cu celelalte dispoziții ale prezentului regulament.</w:t>
            </w:r>
          </w:p>
        </w:tc>
        <w:tc>
          <w:tcPr>
            <w:tcW w:w="4876" w:type="dxa"/>
          </w:tcPr>
          <w:p w:rsidR="00B41597" w:rsidRPr="00BE22B4" w:rsidRDefault="00B41597">
            <w:pPr>
              <w:pStyle w:val="Normal6"/>
            </w:pPr>
            <w:r w:rsidRPr="00BE22B4">
              <w:t>3.</w:t>
            </w:r>
            <w:r w:rsidRPr="00BE22B4">
              <w:tab/>
              <w:t xml:space="preserve">În cazul în care nu se adoptă o decizie finală în termenul de </w:t>
            </w:r>
            <w:r w:rsidRPr="00BE22B4">
              <w:rPr>
                <w:b/>
                <w:i/>
              </w:rPr>
              <w:t>două</w:t>
            </w:r>
            <w:r w:rsidRPr="00BE22B4">
              <w:t xml:space="preserve"> săptămâni menționat la alineatul (2), solicitantul nu mai este reținut la frontieră sau în zona de tranzit și îi este permisă intrarea pe teritoriul statului membru pentru ca cererea sa să fie prelucrată în conformitate cu celelalte dispoziții ale prezentului regulament.</w:t>
            </w:r>
          </w:p>
        </w:tc>
      </w:tr>
    </w:tbl>
    <w:p w:rsidR="00B41597" w:rsidRPr="00BE22B4" w:rsidRDefault="00B41597">
      <w:pPr>
        <w:pStyle w:val="Olang"/>
        <w:rPr>
          <w:lang w:val="ro-RO"/>
        </w:rPr>
      </w:pPr>
      <w:r w:rsidRPr="00BE22B4">
        <w:rPr>
          <w:lang w:val="ro-RO"/>
        </w:rPr>
        <w:t xml:space="preserve">Or. </w:t>
      </w:r>
      <w:r w:rsidRPr="00BE22B4">
        <w:rPr>
          <w:rStyle w:val="HideTWBExt"/>
          <w:rFonts w:cs="Arial"/>
          <w:lang w:val="ro-RO"/>
        </w:rPr>
        <w:t>&lt;Original&gt;</w:t>
      </w:r>
      <w:r w:rsidRPr="00BE22B4">
        <w:rPr>
          <w:rStyle w:val="HideTWBInt"/>
          <w:lang w:val="ro-RO"/>
        </w:rPr>
        <w:t>{EN}</w:t>
      </w:r>
      <w:r w:rsidRPr="00BE22B4">
        <w:rPr>
          <w:lang w:val="ro-RO"/>
        </w:rPr>
        <w:t>en</w:t>
      </w:r>
      <w:r w:rsidRPr="00BE22B4">
        <w:rPr>
          <w:rStyle w:val="HideTWBExt"/>
          <w:rFonts w:cs="Arial"/>
          <w:lang w:val="ro-RO"/>
        </w:rPr>
        <w:t>&lt;/Original&gt;</w:t>
      </w:r>
    </w:p>
    <w:p w:rsidR="00B41597" w:rsidRPr="00BE22B4" w:rsidRDefault="00B41597">
      <w:r w:rsidRPr="00BE22B4">
        <w:rPr>
          <w:rStyle w:val="HideTWBExt"/>
          <w:rFonts w:cs="Arial"/>
        </w:rPr>
        <w:t>&lt;/Amend&gt;</w:t>
      </w:r>
    </w:p>
    <w:p w:rsidR="00B41597" w:rsidRPr="00BE22B4" w:rsidRDefault="00B41597">
      <w:pPr>
        <w:pStyle w:val="AMNumberTabs"/>
      </w:pPr>
      <w:r w:rsidRPr="00BE22B4">
        <w:rPr>
          <w:rStyle w:val="HideTWBExt"/>
          <w:rFonts w:cs="Arial"/>
        </w:rPr>
        <w:t>&lt;Amend&gt;</w:t>
      </w:r>
      <w:r w:rsidRPr="00BE22B4">
        <w:t>Amendamentul</w:t>
      </w:r>
      <w:r w:rsidRPr="00BE22B4">
        <w:tab/>
      </w:r>
      <w:r w:rsidRPr="00BE22B4">
        <w:tab/>
      </w:r>
      <w:r w:rsidRPr="00BE22B4">
        <w:rPr>
          <w:rStyle w:val="HideTWBExt"/>
          <w:rFonts w:cs="Arial"/>
        </w:rPr>
        <w:t>&lt;NumAm&gt;</w:t>
      </w:r>
      <w:r w:rsidRPr="00BE22B4">
        <w:t>1289</w:t>
      </w:r>
      <w:r w:rsidRPr="00BE22B4">
        <w:rPr>
          <w:rStyle w:val="HideTWBExt"/>
          <w:rFonts w:cs="Arial"/>
        </w:rPr>
        <w:t>&lt;/NumAm&gt;</w:t>
      </w:r>
    </w:p>
    <w:p w:rsidR="00B41597" w:rsidRPr="00BE22B4" w:rsidRDefault="00B41597">
      <w:pPr>
        <w:pStyle w:val="NormalBold"/>
      </w:pPr>
      <w:r w:rsidRPr="00BE22B4">
        <w:rPr>
          <w:rStyle w:val="HideTWBExt"/>
          <w:rFonts w:cs="Arial"/>
        </w:rPr>
        <w:t>&lt;RepeatBlock-By&gt;&lt;Members&gt;</w:t>
      </w:r>
      <w:r w:rsidRPr="00BE22B4">
        <w:t>Marina Albiol Guzmán</w:t>
      </w:r>
      <w:r w:rsidRPr="00BE22B4">
        <w:rPr>
          <w:rStyle w:val="HideTWBExt"/>
          <w:rFonts w:cs="Arial"/>
        </w:rPr>
        <w:t>&lt;/Members&gt;</w:t>
      </w:r>
    </w:p>
    <w:p w:rsidR="00B41597" w:rsidRPr="00BE22B4" w:rsidRDefault="00B41597">
      <w:pPr>
        <w:pStyle w:val="NormalBold"/>
      </w:pPr>
      <w:r w:rsidRPr="00BE22B4">
        <w:rPr>
          <w:rStyle w:val="HideTWBExt"/>
          <w:rFonts w:cs="Arial"/>
        </w:rPr>
        <w:t>&lt;/RepeatBlock-By&gt;</w:t>
      </w:r>
    </w:p>
    <w:p w:rsidR="00B41597" w:rsidRPr="00BE22B4" w:rsidRDefault="00B41597">
      <w:pPr>
        <w:pStyle w:val="NormalBold"/>
      </w:pPr>
      <w:r w:rsidRPr="00BE22B4">
        <w:rPr>
          <w:rStyle w:val="HideTWBExt"/>
          <w:rFonts w:cs="Arial"/>
        </w:rPr>
        <w:t>&lt;DocAmend&gt;</w:t>
      </w:r>
      <w:r w:rsidRPr="00BE22B4">
        <w:t>Propunere de regulament</w:t>
      </w:r>
      <w:r w:rsidRPr="00BE22B4">
        <w:rPr>
          <w:rStyle w:val="HideTWBExt"/>
          <w:rFonts w:cs="Arial"/>
        </w:rPr>
        <w:t>&lt;/DocAmend&gt;</w:t>
      </w:r>
    </w:p>
    <w:p w:rsidR="00B41597" w:rsidRPr="00BE22B4" w:rsidRDefault="00B41597">
      <w:pPr>
        <w:pStyle w:val="NormalBold"/>
      </w:pPr>
      <w:r w:rsidRPr="00BE22B4">
        <w:rPr>
          <w:rStyle w:val="HideTWBExt"/>
          <w:rFonts w:cs="Arial"/>
        </w:rPr>
        <w:t>&lt;Article&gt;</w:t>
      </w:r>
      <w:r w:rsidRPr="00BE22B4">
        <w:t xml:space="preserve">Articolul 41 </w:t>
      </w:r>
      <w:r w:rsidRPr="00BE22B4">
        <w:rPr>
          <w:cs/>
        </w:rPr>
        <w:t xml:space="preserve">– </w:t>
      </w:r>
      <w:r w:rsidRPr="00BE22B4">
        <w:t>alineatul 3</w:t>
      </w:r>
      <w:r w:rsidRPr="00BE22B4">
        <w:rPr>
          <w:rStyle w:val="HideTWBExt"/>
          <w:rFonts w:cs="Arial"/>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41597" w:rsidRPr="00BE22B4">
        <w:trPr>
          <w:trHeight w:hRule="exact" w:val="240"/>
          <w:jc w:val="center"/>
        </w:trPr>
        <w:tc>
          <w:tcPr>
            <w:tcW w:w="9752" w:type="dxa"/>
            <w:gridSpan w:val="2"/>
          </w:tcPr>
          <w:p w:rsidR="00B41597" w:rsidRPr="00BE22B4" w:rsidRDefault="00B41597"/>
        </w:tc>
      </w:tr>
      <w:tr w:rsidR="00B41597" w:rsidRPr="00BE22B4">
        <w:trPr>
          <w:trHeight w:val="240"/>
          <w:jc w:val="center"/>
        </w:trPr>
        <w:tc>
          <w:tcPr>
            <w:tcW w:w="4876" w:type="dxa"/>
          </w:tcPr>
          <w:p w:rsidR="00B41597" w:rsidRPr="00BE22B4" w:rsidRDefault="00B41597">
            <w:pPr>
              <w:pStyle w:val="ColumnHeading"/>
            </w:pPr>
            <w:r w:rsidRPr="00BE22B4">
              <w:t>Textul propus de Comisie</w:t>
            </w:r>
          </w:p>
        </w:tc>
        <w:tc>
          <w:tcPr>
            <w:tcW w:w="4876" w:type="dxa"/>
          </w:tcPr>
          <w:p w:rsidR="00B41597" w:rsidRPr="00BE22B4" w:rsidRDefault="00B41597">
            <w:pPr>
              <w:pStyle w:val="ColumnHeading"/>
            </w:pPr>
            <w:r w:rsidRPr="00BE22B4">
              <w:t>Amendamentul</w:t>
            </w:r>
          </w:p>
        </w:tc>
      </w:tr>
      <w:tr w:rsidR="00B41597" w:rsidRPr="00BE22B4">
        <w:trPr>
          <w:jc w:val="center"/>
        </w:trPr>
        <w:tc>
          <w:tcPr>
            <w:tcW w:w="4876" w:type="dxa"/>
          </w:tcPr>
          <w:p w:rsidR="00B41597" w:rsidRPr="00BE22B4" w:rsidRDefault="00B41597">
            <w:pPr>
              <w:pStyle w:val="Normal6"/>
            </w:pPr>
            <w:r w:rsidRPr="00BE22B4">
              <w:t>3.</w:t>
            </w:r>
            <w:r w:rsidRPr="00BE22B4">
              <w:tab/>
              <w:t xml:space="preserve">În cazul în care nu se adoptă o decizie finală în termenul de patru săptămâni menționat la alineatul (2), solicitantul nu mai este reținut la frontieră sau în zona de tranzit și îi este permisă intrarea pe teritoriul statului membru pentru ca cererea sa să fie prelucrată în conformitate cu celelalte dispoziții ale </w:t>
            </w:r>
            <w:r w:rsidRPr="00BE22B4">
              <w:rPr>
                <w:b/>
                <w:i/>
              </w:rPr>
              <w:t>prezentului regulament</w:t>
            </w:r>
            <w:r w:rsidRPr="00BE22B4">
              <w:t>.</w:t>
            </w:r>
          </w:p>
        </w:tc>
        <w:tc>
          <w:tcPr>
            <w:tcW w:w="4876" w:type="dxa"/>
          </w:tcPr>
          <w:p w:rsidR="00B41597" w:rsidRPr="00BE22B4" w:rsidRDefault="00B41597">
            <w:pPr>
              <w:pStyle w:val="Normal6"/>
            </w:pPr>
            <w:r w:rsidRPr="00BE22B4">
              <w:t>3.</w:t>
            </w:r>
            <w:r w:rsidRPr="00BE22B4">
              <w:tab/>
              <w:t xml:space="preserve">În cazul în care nu se adoptă o decizie finală în termenul de patru săptămâni menționat la alineatul (2), solicitantul nu mai este reținut la frontieră sau în zona de tranzit și îi este permisă intrarea pe teritoriul statului membru pentru ca cererea sa să fie prelucrată în conformitate cu celelalte dispoziții ale </w:t>
            </w:r>
            <w:r w:rsidRPr="00BE22B4">
              <w:rPr>
                <w:b/>
                <w:i/>
              </w:rPr>
              <w:t>prezentei directive</w:t>
            </w:r>
            <w:r w:rsidRPr="00BE22B4">
              <w:t>.</w:t>
            </w:r>
          </w:p>
        </w:tc>
      </w:tr>
    </w:tbl>
    <w:p w:rsidR="00B41597" w:rsidRPr="00BE22B4" w:rsidRDefault="00B41597">
      <w:pPr>
        <w:pStyle w:val="Olang"/>
        <w:rPr>
          <w:lang w:val="ro-RO"/>
        </w:rPr>
      </w:pPr>
      <w:r w:rsidRPr="00BE22B4">
        <w:rPr>
          <w:lang w:val="ro-RO"/>
        </w:rPr>
        <w:t xml:space="preserve">Or. </w:t>
      </w:r>
      <w:r w:rsidRPr="00BE22B4">
        <w:rPr>
          <w:rStyle w:val="HideTWBExt"/>
          <w:rFonts w:cs="Arial"/>
          <w:lang w:val="ro-RO"/>
        </w:rPr>
        <w:t>&lt;Original&gt;</w:t>
      </w:r>
      <w:r w:rsidRPr="00BE22B4">
        <w:rPr>
          <w:rStyle w:val="HideTWBInt"/>
          <w:lang w:val="ro-RO"/>
        </w:rPr>
        <w:t>{EN}</w:t>
      </w:r>
      <w:r w:rsidRPr="00BE22B4">
        <w:rPr>
          <w:lang w:val="ro-RO"/>
        </w:rPr>
        <w:t>en</w:t>
      </w:r>
      <w:r w:rsidRPr="00BE22B4">
        <w:rPr>
          <w:rStyle w:val="HideTWBExt"/>
          <w:rFonts w:cs="Arial"/>
          <w:lang w:val="ro-RO"/>
        </w:rPr>
        <w:t>&lt;/Original&gt;</w:t>
      </w:r>
    </w:p>
    <w:p w:rsidR="00B41597" w:rsidRPr="00BE22B4" w:rsidRDefault="00B41597">
      <w:r w:rsidRPr="00BE22B4">
        <w:rPr>
          <w:rStyle w:val="HideTWBExt"/>
          <w:rFonts w:cs="Arial"/>
        </w:rPr>
        <w:t>&lt;/Amend&gt;</w:t>
      </w:r>
    </w:p>
    <w:p w:rsidR="00B41597" w:rsidRPr="00BE22B4" w:rsidRDefault="00B41597">
      <w:pPr>
        <w:pStyle w:val="AMNumberTabs"/>
      </w:pPr>
      <w:r w:rsidRPr="00BE22B4">
        <w:rPr>
          <w:rStyle w:val="HideTWBExt"/>
          <w:rFonts w:cs="Arial"/>
        </w:rPr>
        <w:t>&lt;Amend&gt;</w:t>
      </w:r>
      <w:r w:rsidRPr="00BE22B4">
        <w:t>Amendamentul</w:t>
      </w:r>
      <w:r w:rsidRPr="00BE22B4">
        <w:tab/>
      </w:r>
      <w:r w:rsidRPr="00BE22B4">
        <w:tab/>
      </w:r>
      <w:r w:rsidRPr="00BE22B4">
        <w:rPr>
          <w:rStyle w:val="HideTWBExt"/>
          <w:rFonts w:cs="Arial"/>
        </w:rPr>
        <w:t>&lt;NumAm&gt;</w:t>
      </w:r>
      <w:r w:rsidRPr="00BE22B4">
        <w:t>1290</w:t>
      </w:r>
      <w:r w:rsidRPr="00BE22B4">
        <w:rPr>
          <w:rStyle w:val="HideTWBExt"/>
          <w:rFonts w:cs="Arial"/>
        </w:rPr>
        <w:t>&lt;/NumAm&gt;</w:t>
      </w:r>
    </w:p>
    <w:p w:rsidR="00B41597" w:rsidRPr="00BE22B4" w:rsidRDefault="00B41597">
      <w:pPr>
        <w:pStyle w:val="NormalBold"/>
      </w:pPr>
      <w:r w:rsidRPr="00BE22B4">
        <w:rPr>
          <w:rStyle w:val="HideTWBExt"/>
          <w:rFonts w:cs="Arial"/>
        </w:rPr>
        <w:t>&lt;RepeatBlock-By&gt;&lt;Members&gt;</w:t>
      </w:r>
      <w:r w:rsidRPr="00BE22B4">
        <w:t>Ska Keller</w:t>
      </w:r>
      <w:r w:rsidRPr="00BE22B4">
        <w:rPr>
          <w:rStyle w:val="HideTWBExt"/>
          <w:rFonts w:cs="Arial"/>
        </w:rPr>
        <w:t>&lt;/Members&gt;</w:t>
      </w:r>
    </w:p>
    <w:p w:rsidR="00B41597" w:rsidRPr="00BE22B4" w:rsidRDefault="00B41597">
      <w:r w:rsidRPr="00BE22B4">
        <w:rPr>
          <w:rStyle w:val="HideTWBExt"/>
          <w:rFonts w:cs="Arial"/>
        </w:rPr>
        <w:t>&lt;AuNomDe&gt;</w:t>
      </w:r>
      <w:r w:rsidRPr="00BE22B4">
        <w:rPr>
          <w:rStyle w:val="HideTWBInt"/>
        </w:rPr>
        <w:t>{Verts/ALE}</w:t>
      </w:r>
      <w:r w:rsidRPr="00BE22B4">
        <w:t>în numele Grupului Verts/ALE</w:t>
      </w:r>
      <w:r w:rsidRPr="00BE22B4">
        <w:rPr>
          <w:rStyle w:val="HideTWBExt"/>
          <w:rFonts w:cs="Arial"/>
        </w:rPr>
        <w:t>&lt;/AuNomDe&gt;</w:t>
      </w:r>
    </w:p>
    <w:p w:rsidR="00B41597" w:rsidRPr="00BE22B4" w:rsidRDefault="00B41597">
      <w:pPr>
        <w:pStyle w:val="NormalBold"/>
      </w:pPr>
      <w:r w:rsidRPr="00BE22B4">
        <w:rPr>
          <w:rStyle w:val="HideTWBExt"/>
          <w:rFonts w:cs="Arial"/>
        </w:rPr>
        <w:t>&lt;Members&gt;</w:t>
      </w:r>
      <w:r w:rsidRPr="00BE22B4">
        <w:t>Judith Sargentini</w:t>
      </w:r>
      <w:r w:rsidRPr="00BE22B4">
        <w:rPr>
          <w:rStyle w:val="HideTWBExt"/>
          <w:rFonts w:cs="Arial"/>
        </w:rPr>
        <w:t>&lt;/Members&gt;</w:t>
      </w:r>
    </w:p>
    <w:p w:rsidR="00B41597" w:rsidRPr="00BE22B4" w:rsidRDefault="00B41597">
      <w:pPr>
        <w:pStyle w:val="NormalBold"/>
      </w:pPr>
      <w:r w:rsidRPr="00BE22B4">
        <w:rPr>
          <w:rStyle w:val="HideTWBExt"/>
          <w:rFonts w:cs="Arial"/>
        </w:rPr>
        <w:t>&lt;/RepeatBlock-By&gt;</w:t>
      </w:r>
    </w:p>
    <w:p w:rsidR="00B41597" w:rsidRPr="00BE22B4" w:rsidRDefault="00B41597">
      <w:pPr>
        <w:pStyle w:val="NormalBold"/>
      </w:pPr>
      <w:r w:rsidRPr="00BE22B4">
        <w:rPr>
          <w:rStyle w:val="HideTWBExt"/>
          <w:rFonts w:cs="Arial"/>
        </w:rPr>
        <w:t>&lt;DocAmend&gt;</w:t>
      </w:r>
      <w:r w:rsidRPr="00BE22B4">
        <w:t>Propunere de regulament</w:t>
      </w:r>
      <w:r w:rsidRPr="00BE22B4">
        <w:rPr>
          <w:rStyle w:val="HideTWBExt"/>
          <w:rFonts w:cs="Arial"/>
        </w:rPr>
        <w:t>&lt;/DocAmend&gt;</w:t>
      </w:r>
    </w:p>
    <w:p w:rsidR="00B41597" w:rsidRPr="00BE22B4" w:rsidRDefault="00B41597">
      <w:pPr>
        <w:pStyle w:val="NormalBold"/>
      </w:pPr>
      <w:r w:rsidRPr="00BE22B4">
        <w:rPr>
          <w:rStyle w:val="HideTWBExt"/>
          <w:rFonts w:cs="Arial"/>
        </w:rPr>
        <w:t>&lt;Article&gt;</w:t>
      </w:r>
      <w:r w:rsidRPr="00BE22B4">
        <w:t xml:space="preserve">Articolul 41 </w:t>
      </w:r>
      <w:r w:rsidRPr="00BE22B4">
        <w:rPr>
          <w:cs/>
        </w:rPr>
        <w:t xml:space="preserve">– </w:t>
      </w:r>
      <w:r w:rsidRPr="00BE22B4">
        <w:t>alineatul 4</w:t>
      </w:r>
      <w:r w:rsidRPr="00BE22B4">
        <w:rPr>
          <w:rStyle w:val="HideTWBExt"/>
          <w:rFonts w:cs="Arial"/>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41597" w:rsidRPr="00BE22B4">
        <w:trPr>
          <w:trHeight w:hRule="exact" w:val="240"/>
          <w:jc w:val="center"/>
        </w:trPr>
        <w:tc>
          <w:tcPr>
            <w:tcW w:w="9752" w:type="dxa"/>
            <w:gridSpan w:val="2"/>
          </w:tcPr>
          <w:p w:rsidR="00B41597" w:rsidRPr="00BE22B4" w:rsidRDefault="00B41597"/>
        </w:tc>
      </w:tr>
      <w:tr w:rsidR="00B41597" w:rsidRPr="00BE22B4">
        <w:trPr>
          <w:trHeight w:val="240"/>
          <w:jc w:val="center"/>
        </w:trPr>
        <w:tc>
          <w:tcPr>
            <w:tcW w:w="4876" w:type="dxa"/>
          </w:tcPr>
          <w:p w:rsidR="00B41597" w:rsidRPr="00BE22B4" w:rsidRDefault="00B41597">
            <w:pPr>
              <w:pStyle w:val="ColumnHeading"/>
            </w:pPr>
            <w:r w:rsidRPr="00BE22B4">
              <w:t>Textul propus de Comisie</w:t>
            </w:r>
          </w:p>
        </w:tc>
        <w:tc>
          <w:tcPr>
            <w:tcW w:w="4876" w:type="dxa"/>
          </w:tcPr>
          <w:p w:rsidR="00B41597" w:rsidRPr="00BE22B4" w:rsidRDefault="00B41597">
            <w:pPr>
              <w:pStyle w:val="ColumnHeading"/>
            </w:pPr>
            <w:r w:rsidRPr="00BE22B4">
              <w:t>Amendamentul</w:t>
            </w:r>
          </w:p>
        </w:tc>
      </w:tr>
      <w:tr w:rsidR="00B41597" w:rsidRPr="00BE22B4">
        <w:trPr>
          <w:jc w:val="center"/>
        </w:trPr>
        <w:tc>
          <w:tcPr>
            <w:tcW w:w="4876" w:type="dxa"/>
          </w:tcPr>
          <w:p w:rsidR="00B41597" w:rsidRPr="00BE22B4" w:rsidRDefault="00B41597">
            <w:pPr>
              <w:pStyle w:val="Normal6"/>
            </w:pPr>
            <w:r w:rsidRPr="00BE22B4">
              <w:rPr>
                <w:b/>
                <w:i/>
              </w:rPr>
              <w:t>4.</w:t>
            </w:r>
            <w:r w:rsidRPr="00BE22B4">
              <w:tab/>
            </w:r>
            <w:r w:rsidRPr="00BE22B4">
              <w:rPr>
                <w:b/>
                <w:i/>
              </w:rPr>
              <w:t xml:space="preserve">În cazul sosirii unui număr </w:t>
            </w:r>
            <w:r w:rsidRPr="00BE22B4">
              <w:rPr>
                <w:b/>
                <w:i/>
              </w:rPr>
              <w:lastRenderedPageBreak/>
              <w:t>disproporționat de resortisanți ai unor țări terțe sau de apatrizi care depun cereri de protecție internațională la frontieră sau într-o zonă de tranzit, ceea ce face în practică dificilă aplicarea în aceste locuri a dispozițiilor de la alineatul (1), procedura la frontieră poate fi aplicată, de asemenea, în locurile din apropierea frontierei sau a zonei de tranzit.</w:t>
            </w:r>
          </w:p>
        </w:tc>
        <w:tc>
          <w:tcPr>
            <w:tcW w:w="4876" w:type="dxa"/>
          </w:tcPr>
          <w:p w:rsidR="00B41597" w:rsidRPr="00BE22B4" w:rsidRDefault="00B41597">
            <w:pPr>
              <w:pStyle w:val="Normal6"/>
            </w:pPr>
            <w:r w:rsidRPr="00BE22B4">
              <w:rPr>
                <w:b/>
                <w:i/>
              </w:rPr>
              <w:lastRenderedPageBreak/>
              <w:t>eliminat</w:t>
            </w:r>
          </w:p>
        </w:tc>
      </w:tr>
    </w:tbl>
    <w:p w:rsidR="00B41597" w:rsidRPr="00BE22B4" w:rsidRDefault="00B41597">
      <w:pPr>
        <w:pStyle w:val="Olang"/>
        <w:rPr>
          <w:lang w:val="ro-RO"/>
        </w:rPr>
      </w:pPr>
      <w:r w:rsidRPr="00BE22B4">
        <w:rPr>
          <w:lang w:val="ro-RO"/>
        </w:rPr>
        <w:lastRenderedPageBreak/>
        <w:t xml:space="preserve">Or. </w:t>
      </w:r>
      <w:r w:rsidRPr="00BE22B4">
        <w:rPr>
          <w:rStyle w:val="HideTWBExt"/>
          <w:rFonts w:cs="Arial"/>
          <w:lang w:val="ro-RO"/>
        </w:rPr>
        <w:t>&lt;Original&gt;</w:t>
      </w:r>
      <w:r w:rsidRPr="00BE22B4">
        <w:rPr>
          <w:rStyle w:val="HideTWBInt"/>
          <w:lang w:val="ro-RO"/>
        </w:rPr>
        <w:t>{EN}</w:t>
      </w:r>
      <w:r w:rsidRPr="00BE22B4">
        <w:rPr>
          <w:lang w:val="ro-RO"/>
        </w:rPr>
        <w:t>en</w:t>
      </w:r>
      <w:r w:rsidRPr="00BE22B4">
        <w:rPr>
          <w:rStyle w:val="HideTWBExt"/>
          <w:rFonts w:cs="Arial"/>
          <w:lang w:val="ro-RO"/>
        </w:rPr>
        <w:t>&lt;/Original&gt;</w:t>
      </w:r>
    </w:p>
    <w:p w:rsidR="00B41597" w:rsidRPr="00BE22B4" w:rsidRDefault="00B41597">
      <w:r w:rsidRPr="00BE22B4">
        <w:rPr>
          <w:rStyle w:val="HideTWBExt"/>
          <w:rFonts w:cs="Arial"/>
        </w:rPr>
        <w:t>&lt;/Amend&gt;</w:t>
      </w:r>
    </w:p>
    <w:p w:rsidR="00B41597" w:rsidRPr="00BE22B4" w:rsidRDefault="00B41597">
      <w:pPr>
        <w:pStyle w:val="AMNumberTabs"/>
      </w:pPr>
      <w:r w:rsidRPr="00BE22B4">
        <w:rPr>
          <w:rStyle w:val="HideTWBExt"/>
          <w:rFonts w:cs="Arial"/>
        </w:rPr>
        <w:t>&lt;Amend&gt;</w:t>
      </w:r>
      <w:r w:rsidRPr="00BE22B4">
        <w:t>Amendamentul</w:t>
      </w:r>
      <w:r w:rsidRPr="00BE22B4">
        <w:tab/>
      </w:r>
      <w:r w:rsidRPr="00BE22B4">
        <w:tab/>
      </w:r>
      <w:r w:rsidRPr="00BE22B4">
        <w:rPr>
          <w:rStyle w:val="HideTWBExt"/>
          <w:rFonts w:cs="Arial"/>
        </w:rPr>
        <w:t>&lt;NumAm&gt;</w:t>
      </w:r>
      <w:r w:rsidRPr="00BE22B4">
        <w:t>1291</w:t>
      </w:r>
      <w:r w:rsidRPr="00BE22B4">
        <w:rPr>
          <w:rStyle w:val="HideTWBExt"/>
          <w:rFonts w:cs="Arial"/>
        </w:rPr>
        <w:t>&lt;/NumAm&gt;</w:t>
      </w:r>
    </w:p>
    <w:p w:rsidR="00B41597" w:rsidRPr="00BE22B4" w:rsidRDefault="00B41597">
      <w:pPr>
        <w:pStyle w:val="NormalBold"/>
      </w:pPr>
      <w:r w:rsidRPr="00BE22B4">
        <w:rPr>
          <w:rStyle w:val="HideTWBExt"/>
          <w:rFonts w:cs="Arial"/>
        </w:rPr>
        <w:t>&lt;RepeatBlock-By&gt;&lt;Members&gt;</w:t>
      </w:r>
      <w:r w:rsidRPr="00BE22B4">
        <w:t>Elly Schlein</w:t>
      </w:r>
      <w:r w:rsidRPr="00BE22B4">
        <w:rPr>
          <w:rStyle w:val="HideTWBExt"/>
          <w:rFonts w:cs="Arial"/>
        </w:rPr>
        <w:t>&lt;/Members&gt;</w:t>
      </w:r>
    </w:p>
    <w:p w:rsidR="00B41597" w:rsidRPr="00BE22B4" w:rsidRDefault="00B41597">
      <w:pPr>
        <w:pStyle w:val="NormalBold"/>
      </w:pPr>
      <w:r w:rsidRPr="00BE22B4">
        <w:rPr>
          <w:rStyle w:val="HideTWBExt"/>
          <w:rFonts w:cs="Arial"/>
        </w:rPr>
        <w:t>&lt;/RepeatBlock-By&gt;</w:t>
      </w:r>
    </w:p>
    <w:p w:rsidR="00B41597" w:rsidRPr="00BE22B4" w:rsidRDefault="00B41597">
      <w:pPr>
        <w:pStyle w:val="NormalBold"/>
      </w:pPr>
      <w:r w:rsidRPr="00BE22B4">
        <w:rPr>
          <w:rStyle w:val="HideTWBExt"/>
          <w:rFonts w:cs="Arial"/>
        </w:rPr>
        <w:t>&lt;DocAmend&gt;</w:t>
      </w:r>
      <w:r w:rsidRPr="00BE22B4">
        <w:t>Propunere de regulament</w:t>
      </w:r>
      <w:r w:rsidRPr="00BE22B4">
        <w:rPr>
          <w:rStyle w:val="HideTWBExt"/>
          <w:rFonts w:cs="Arial"/>
        </w:rPr>
        <w:t>&lt;/DocAmend&gt;</w:t>
      </w:r>
    </w:p>
    <w:p w:rsidR="00B41597" w:rsidRPr="00BE22B4" w:rsidRDefault="00B41597">
      <w:pPr>
        <w:pStyle w:val="NormalBold"/>
      </w:pPr>
      <w:r w:rsidRPr="00BE22B4">
        <w:rPr>
          <w:rStyle w:val="HideTWBExt"/>
          <w:rFonts w:cs="Arial"/>
        </w:rPr>
        <w:t>&lt;Article&gt;</w:t>
      </w:r>
      <w:r w:rsidRPr="00BE22B4">
        <w:t xml:space="preserve">Articolul 41 </w:t>
      </w:r>
      <w:r w:rsidRPr="00BE22B4">
        <w:rPr>
          <w:cs/>
        </w:rPr>
        <w:t xml:space="preserve">– </w:t>
      </w:r>
      <w:r w:rsidRPr="00BE22B4">
        <w:t>alineatul 4</w:t>
      </w:r>
      <w:r w:rsidRPr="00BE22B4">
        <w:rPr>
          <w:rStyle w:val="HideTWBExt"/>
          <w:rFonts w:cs="Arial"/>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41597" w:rsidRPr="00BE22B4">
        <w:trPr>
          <w:trHeight w:hRule="exact" w:val="240"/>
          <w:jc w:val="center"/>
        </w:trPr>
        <w:tc>
          <w:tcPr>
            <w:tcW w:w="9752" w:type="dxa"/>
            <w:gridSpan w:val="2"/>
          </w:tcPr>
          <w:p w:rsidR="00B41597" w:rsidRPr="00BE22B4" w:rsidRDefault="00B41597"/>
        </w:tc>
      </w:tr>
      <w:tr w:rsidR="00B41597" w:rsidRPr="00BE22B4">
        <w:trPr>
          <w:trHeight w:val="240"/>
          <w:jc w:val="center"/>
        </w:trPr>
        <w:tc>
          <w:tcPr>
            <w:tcW w:w="4876" w:type="dxa"/>
          </w:tcPr>
          <w:p w:rsidR="00B41597" w:rsidRPr="00BE22B4" w:rsidRDefault="00B41597">
            <w:pPr>
              <w:pStyle w:val="ColumnHeading"/>
            </w:pPr>
            <w:r w:rsidRPr="00BE22B4">
              <w:t>Textul propus de Comisie</w:t>
            </w:r>
          </w:p>
        </w:tc>
        <w:tc>
          <w:tcPr>
            <w:tcW w:w="4876" w:type="dxa"/>
          </w:tcPr>
          <w:p w:rsidR="00B41597" w:rsidRPr="00BE22B4" w:rsidRDefault="00B41597">
            <w:pPr>
              <w:pStyle w:val="ColumnHeading"/>
            </w:pPr>
            <w:r w:rsidRPr="00BE22B4">
              <w:t>Amendamentul</w:t>
            </w:r>
          </w:p>
        </w:tc>
      </w:tr>
      <w:tr w:rsidR="00B41597" w:rsidRPr="00BE22B4">
        <w:trPr>
          <w:jc w:val="center"/>
        </w:trPr>
        <w:tc>
          <w:tcPr>
            <w:tcW w:w="4876" w:type="dxa"/>
          </w:tcPr>
          <w:p w:rsidR="00B41597" w:rsidRPr="00BE22B4" w:rsidRDefault="00B41597">
            <w:pPr>
              <w:pStyle w:val="Normal6"/>
            </w:pPr>
            <w:r w:rsidRPr="00BE22B4">
              <w:rPr>
                <w:b/>
                <w:i/>
              </w:rPr>
              <w:t>4.</w:t>
            </w:r>
            <w:r w:rsidRPr="00BE22B4">
              <w:tab/>
            </w:r>
            <w:r w:rsidRPr="00BE22B4">
              <w:rPr>
                <w:b/>
                <w:i/>
              </w:rPr>
              <w:t>În cazul sosirii unui număr disproporționat de resortisanți ai unor țări terțe sau de apatrizi care depun cereri de protecție internațională la frontieră sau într-o zonă de tranzit, ceea ce face în practică dificilă aplicarea în aceste locuri a dispozițiilor de la alineatul (1), procedura la frontieră poate fi aplicată, de asemenea, în locurile din apropierea frontierei sau a zonei de tranzit.</w:t>
            </w:r>
          </w:p>
        </w:tc>
        <w:tc>
          <w:tcPr>
            <w:tcW w:w="4876" w:type="dxa"/>
          </w:tcPr>
          <w:p w:rsidR="00B41597" w:rsidRPr="00BE22B4" w:rsidRDefault="00B41597">
            <w:pPr>
              <w:pStyle w:val="Normal6"/>
            </w:pPr>
            <w:r w:rsidRPr="00BE22B4">
              <w:rPr>
                <w:b/>
                <w:i/>
              </w:rPr>
              <w:t>eliminat</w:t>
            </w:r>
          </w:p>
        </w:tc>
      </w:tr>
    </w:tbl>
    <w:p w:rsidR="00B41597" w:rsidRPr="00BE22B4" w:rsidRDefault="00B41597">
      <w:pPr>
        <w:pStyle w:val="Olang"/>
        <w:rPr>
          <w:lang w:val="ro-RO"/>
        </w:rPr>
      </w:pPr>
      <w:r w:rsidRPr="00BE22B4">
        <w:rPr>
          <w:lang w:val="ro-RO"/>
        </w:rPr>
        <w:t xml:space="preserve">Or. </w:t>
      </w:r>
      <w:r w:rsidRPr="00BE22B4">
        <w:rPr>
          <w:rStyle w:val="HideTWBExt"/>
          <w:rFonts w:cs="Arial"/>
          <w:lang w:val="ro-RO"/>
        </w:rPr>
        <w:t>&lt;Original&gt;</w:t>
      </w:r>
      <w:r w:rsidRPr="00BE22B4">
        <w:rPr>
          <w:rStyle w:val="HideTWBInt"/>
          <w:lang w:val="ro-RO"/>
        </w:rPr>
        <w:t>{EN}</w:t>
      </w:r>
      <w:r w:rsidRPr="00BE22B4">
        <w:rPr>
          <w:lang w:val="ro-RO"/>
        </w:rPr>
        <w:t>en</w:t>
      </w:r>
      <w:r w:rsidRPr="00BE22B4">
        <w:rPr>
          <w:rStyle w:val="HideTWBExt"/>
          <w:rFonts w:cs="Arial"/>
          <w:lang w:val="ro-RO"/>
        </w:rPr>
        <w:t>&lt;/Original&gt;</w:t>
      </w:r>
    </w:p>
    <w:p w:rsidR="00B41597" w:rsidRPr="00BE22B4" w:rsidRDefault="00B41597">
      <w:r w:rsidRPr="00BE22B4">
        <w:rPr>
          <w:rStyle w:val="HideTWBExt"/>
          <w:rFonts w:cs="Arial"/>
        </w:rPr>
        <w:t>&lt;/Amend&gt;</w:t>
      </w:r>
    </w:p>
    <w:p w:rsidR="00B41597" w:rsidRPr="00BE22B4" w:rsidRDefault="00B41597">
      <w:pPr>
        <w:pStyle w:val="AMNumberTabs"/>
      </w:pPr>
      <w:r w:rsidRPr="00BE22B4">
        <w:rPr>
          <w:rStyle w:val="HideTWBExt"/>
          <w:rFonts w:cs="Arial"/>
        </w:rPr>
        <w:t>&lt;Amend&gt;</w:t>
      </w:r>
      <w:r w:rsidRPr="00BE22B4">
        <w:t>Amendamentul</w:t>
      </w:r>
      <w:r w:rsidRPr="00BE22B4">
        <w:tab/>
      </w:r>
      <w:r w:rsidRPr="00BE22B4">
        <w:tab/>
      </w:r>
      <w:r w:rsidRPr="00BE22B4">
        <w:rPr>
          <w:rStyle w:val="HideTWBExt"/>
          <w:rFonts w:cs="Arial"/>
        </w:rPr>
        <w:t>&lt;NumAm&gt;</w:t>
      </w:r>
      <w:r w:rsidRPr="00BE22B4">
        <w:t>1292</w:t>
      </w:r>
      <w:r w:rsidRPr="00BE22B4">
        <w:rPr>
          <w:rStyle w:val="HideTWBExt"/>
          <w:rFonts w:cs="Arial"/>
        </w:rPr>
        <w:t>&lt;/NumAm&gt;</w:t>
      </w:r>
    </w:p>
    <w:p w:rsidR="00B41597" w:rsidRPr="00BE22B4" w:rsidRDefault="00B41597">
      <w:pPr>
        <w:pStyle w:val="NormalBold"/>
      </w:pPr>
      <w:r w:rsidRPr="00BE22B4">
        <w:rPr>
          <w:rStyle w:val="HideTWBExt"/>
          <w:rFonts w:cs="Arial"/>
        </w:rPr>
        <w:t>&lt;RepeatBlock-By&gt;&lt;Members&gt;</w:t>
      </w:r>
      <w:r w:rsidRPr="00BE22B4">
        <w:t>Péter Niedermüller, Birgit Sippel, Kati Piri, Josef Weidenholzer, Sergei Stanishev, Ana Gomes</w:t>
      </w:r>
      <w:r w:rsidRPr="00BE22B4">
        <w:rPr>
          <w:rStyle w:val="HideTWBExt"/>
          <w:rFonts w:cs="Arial"/>
        </w:rPr>
        <w:t>&lt;/Members&gt;</w:t>
      </w:r>
    </w:p>
    <w:p w:rsidR="00B41597" w:rsidRPr="00BE22B4" w:rsidRDefault="00B41597">
      <w:pPr>
        <w:pStyle w:val="NormalBold"/>
      </w:pPr>
      <w:r w:rsidRPr="00BE22B4">
        <w:rPr>
          <w:rStyle w:val="HideTWBExt"/>
          <w:rFonts w:cs="Arial"/>
        </w:rPr>
        <w:t>&lt;/RepeatBlock-By&gt;</w:t>
      </w:r>
    </w:p>
    <w:p w:rsidR="00B41597" w:rsidRPr="00BE22B4" w:rsidRDefault="00B41597">
      <w:pPr>
        <w:pStyle w:val="NormalBold"/>
      </w:pPr>
      <w:r w:rsidRPr="00BE22B4">
        <w:rPr>
          <w:rStyle w:val="HideTWBExt"/>
          <w:rFonts w:cs="Arial"/>
        </w:rPr>
        <w:t>&lt;DocAmend&gt;</w:t>
      </w:r>
      <w:r w:rsidRPr="00BE22B4">
        <w:t>Propunere de regulament</w:t>
      </w:r>
      <w:r w:rsidRPr="00BE22B4">
        <w:rPr>
          <w:rStyle w:val="HideTWBExt"/>
          <w:rFonts w:cs="Arial"/>
        </w:rPr>
        <w:t>&lt;/DocAmend&gt;</w:t>
      </w:r>
    </w:p>
    <w:p w:rsidR="00B41597" w:rsidRPr="00BE22B4" w:rsidRDefault="00B41597">
      <w:pPr>
        <w:pStyle w:val="NormalBold"/>
      </w:pPr>
      <w:r w:rsidRPr="00BE22B4">
        <w:rPr>
          <w:rStyle w:val="HideTWBExt"/>
          <w:rFonts w:cs="Arial"/>
        </w:rPr>
        <w:t>&lt;Article&gt;</w:t>
      </w:r>
      <w:r w:rsidRPr="00BE22B4">
        <w:t xml:space="preserve">Articolul 41 </w:t>
      </w:r>
      <w:r w:rsidRPr="00BE22B4">
        <w:rPr>
          <w:cs/>
        </w:rPr>
        <w:t xml:space="preserve">– </w:t>
      </w:r>
      <w:r w:rsidRPr="00BE22B4">
        <w:t>alineatul 4 a (nou)</w:t>
      </w:r>
      <w:r w:rsidRPr="00BE22B4">
        <w:rPr>
          <w:rStyle w:val="HideTWBExt"/>
          <w:rFonts w:cs="Arial"/>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41597" w:rsidRPr="00BE22B4">
        <w:trPr>
          <w:trHeight w:hRule="exact" w:val="240"/>
          <w:jc w:val="center"/>
        </w:trPr>
        <w:tc>
          <w:tcPr>
            <w:tcW w:w="9752" w:type="dxa"/>
            <w:gridSpan w:val="2"/>
          </w:tcPr>
          <w:p w:rsidR="00B41597" w:rsidRPr="00BE22B4" w:rsidRDefault="00B41597"/>
        </w:tc>
      </w:tr>
      <w:tr w:rsidR="00B41597" w:rsidRPr="00BE22B4">
        <w:trPr>
          <w:trHeight w:val="240"/>
          <w:jc w:val="center"/>
        </w:trPr>
        <w:tc>
          <w:tcPr>
            <w:tcW w:w="4876" w:type="dxa"/>
          </w:tcPr>
          <w:p w:rsidR="00B41597" w:rsidRPr="00BE22B4" w:rsidRDefault="00B41597">
            <w:pPr>
              <w:pStyle w:val="ColumnHeading"/>
            </w:pPr>
            <w:r w:rsidRPr="00BE22B4">
              <w:t>Textul propus de Comisie</w:t>
            </w:r>
          </w:p>
        </w:tc>
        <w:tc>
          <w:tcPr>
            <w:tcW w:w="4876" w:type="dxa"/>
          </w:tcPr>
          <w:p w:rsidR="00B41597" w:rsidRPr="00BE22B4" w:rsidRDefault="00B41597">
            <w:pPr>
              <w:pStyle w:val="ColumnHeading"/>
            </w:pPr>
            <w:r w:rsidRPr="00BE22B4">
              <w:t>Amendamentul</w:t>
            </w:r>
          </w:p>
        </w:tc>
      </w:tr>
      <w:tr w:rsidR="00B41597" w:rsidRPr="00BE22B4">
        <w:trPr>
          <w:jc w:val="center"/>
        </w:trPr>
        <w:tc>
          <w:tcPr>
            <w:tcW w:w="4876" w:type="dxa"/>
          </w:tcPr>
          <w:p w:rsidR="00B41597" w:rsidRPr="00BE22B4" w:rsidRDefault="00B41597">
            <w:pPr>
              <w:pStyle w:val="Normal6"/>
            </w:pPr>
          </w:p>
        </w:tc>
        <w:tc>
          <w:tcPr>
            <w:tcW w:w="4876" w:type="dxa"/>
          </w:tcPr>
          <w:p w:rsidR="00B41597" w:rsidRPr="00BE22B4" w:rsidRDefault="00B41597">
            <w:pPr>
              <w:pStyle w:val="Normal6"/>
            </w:pPr>
            <w:r w:rsidRPr="00BE22B4">
              <w:rPr>
                <w:b/>
                <w:i/>
              </w:rPr>
              <w:t>4a.</w:t>
            </w:r>
            <w:r w:rsidRPr="00BE22B4">
              <w:tab/>
            </w:r>
            <w:r w:rsidRPr="00BE22B4">
              <w:rPr>
                <w:b/>
                <w:i/>
              </w:rPr>
              <w:t>Procedura la frontieră nu poate fi aplicată minorilor neînsoțiți.</w:t>
            </w:r>
          </w:p>
        </w:tc>
      </w:tr>
    </w:tbl>
    <w:p w:rsidR="00B41597" w:rsidRPr="00BE22B4" w:rsidRDefault="00B41597">
      <w:pPr>
        <w:pStyle w:val="Olang"/>
        <w:rPr>
          <w:lang w:val="ro-RO"/>
        </w:rPr>
      </w:pPr>
      <w:r w:rsidRPr="00BE22B4">
        <w:rPr>
          <w:lang w:val="ro-RO"/>
        </w:rPr>
        <w:lastRenderedPageBreak/>
        <w:t xml:space="preserve">Or. </w:t>
      </w:r>
      <w:r w:rsidRPr="00BE22B4">
        <w:rPr>
          <w:rStyle w:val="HideTWBExt"/>
          <w:rFonts w:cs="Arial"/>
          <w:lang w:val="ro-RO"/>
        </w:rPr>
        <w:t>&lt;Original&gt;</w:t>
      </w:r>
      <w:r w:rsidRPr="00BE22B4">
        <w:rPr>
          <w:rStyle w:val="HideTWBInt"/>
          <w:lang w:val="ro-RO"/>
        </w:rPr>
        <w:t>{EN}</w:t>
      </w:r>
      <w:r w:rsidRPr="00BE22B4">
        <w:rPr>
          <w:lang w:val="ro-RO"/>
        </w:rPr>
        <w:t>en</w:t>
      </w:r>
      <w:r w:rsidRPr="00BE22B4">
        <w:rPr>
          <w:rStyle w:val="HideTWBExt"/>
          <w:rFonts w:cs="Arial"/>
          <w:lang w:val="ro-RO"/>
        </w:rPr>
        <w:t>&lt;/Original&gt;</w:t>
      </w:r>
    </w:p>
    <w:p w:rsidR="00B41597" w:rsidRPr="00BE22B4" w:rsidRDefault="00B41597">
      <w:pPr>
        <w:pStyle w:val="JustificationTitle"/>
        <w:rPr>
          <w:lang w:val="ro-RO"/>
        </w:rPr>
      </w:pPr>
      <w:r w:rsidRPr="00BE22B4">
        <w:rPr>
          <w:rStyle w:val="HideTWBExt"/>
          <w:rFonts w:cs="Arial"/>
          <w:lang w:val="ro-RO"/>
        </w:rPr>
        <w:t>&lt;TitreJust&gt;</w:t>
      </w:r>
      <w:r w:rsidRPr="00BE22B4">
        <w:rPr>
          <w:lang w:val="ro-RO"/>
        </w:rPr>
        <w:t>Justificare</w:t>
      </w:r>
      <w:r w:rsidRPr="00BE22B4">
        <w:rPr>
          <w:rStyle w:val="HideTWBExt"/>
          <w:rFonts w:cs="Arial"/>
          <w:lang w:val="ro-RO"/>
        </w:rPr>
        <w:t>&lt;/TitreJust&gt;</w:t>
      </w:r>
    </w:p>
    <w:p w:rsidR="00B41597" w:rsidRPr="00BE22B4" w:rsidRDefault="00B41597">
      <w:pPr>
        <w:pStyle w:val="Normal12Italic"/>
        <w:rPr>
          <w:lang w:val="ro-RO"/>
        </w:rPr>
      </w:pPr>
      <w:r w:rsidRPr="00BE22B4">
        <w:rPr>
          <w:lang w:val="ro-RO"/>
        </w:rPr>
        <w:t>În conformitate cu poziția adoptată de Parlament în Directiva privind condițiile de primire, minorii neînsoțiți nu ar trebui să fie reținuți niciodată în acest fel; prin urmare, procedura la frontieră nu se poate aplica niciodată minorilor neînsoțiți.</w:t>
      </w:r>
    </w:p>
    <w:p w:rsidR="00B41597" w:rsidRPr="00BE22B4" w:rsidRDefault="00B41597">
      <w:r w:rsidRPr="00BE22B4">
        <w:rPr>
          <w:rStyle w:val="HideTWBExt"/>
          <w:rFonts w:cs="Arial"/>
        </w:rPr>
        <w:t>&lt;/Amend&gt;</w:t>
      </w:r>
    </w:p>
    <w:p w:rsidR="00B41597" w:rsidRPr="00BE22B4" w:rsidRDefault="00B41597">
      <w:pPr>
        <w:pStyle w:val="AMNumberTabs"/>
      </w:pPr>
      <w:r w:rsidRPr="00BE22B4">
        <w:rPr>
          <w:rStyle w:val="HideTWBExt"/>
          <w:rFonts w:cs="Arial"/>
        </w:rPr>
        <w:t>&lt;Amend&gt;</w:t>
      </w:r>
      <w:r w:rsidRPr="00BE22B4">
        <w:t>Amendamentul</w:t>
      </w:r>
      <w:r w:rsidRPr="00BE22B4">
        <w:tab/>
      </w:r>
      <w:r w:rsidRPr="00BE22B4">
        <w:tab/>
      </w:r>
      <w:r w:rsidRPr="00BE22B4">
        <w:rPr>
          <w:rStyle w:val="HideTWBExt"/>
          <w:rFonts w:cs="Arial"/>
        </w:rPr>
        <w:t>&lt;NumAm&gt;</w:t>
      </w:r>
      <w:r w:rsidRPr="00BE22B4">
        <w:t>1293</w:t>
      </w:r>
      <w:r w:rsidRPr="00BE22B4">
        <w:rPr>
          <w:rStyle w:val="HideTWBExt"/>
          <w:rFonts w:cs="Arial"/>
        </w:rPr>
        <w:t>&lt;/NumAm&gt;</w:t>
      </w:r>
    </w:p>
    <w:p w:rsidR="00B41597" w:rsidRPr="00BE22B4" w:rsidRDefault="00B41597">
      <w:pPr>
        <w:pStyle w:val="NormalBold"/>
      </w:pPr>
      <w:r w:rsidRPr="00BE22B4">
        <w:rPr>
          <w:rStyle w:val="HideTWBExt"/>
          <w:rFonts w:cs="Arial"/>
        </w:rPr>
        <w:t>&lt;RepeatBlock-By&gt;&lt;Members&gt;</w:t>
      </w:r>
      <w:r w:rsidRPr="00BE22B4">
        <w:t>Anna Maria Corazza Bildt, Caterina Chinnici, Hilde Vautmans, Barbara Matera, Damiano Zoffoli, Michaela Šojdrová, Brando Benifei, Lara Comi</w:t>
      </w:r>
      <w:r w:rsidRPr="00BE22B4">
        <w:rPr>
          <w:rStyle w:val="HideTWBExt"/>
          <w:rFonts w:cs="Arial"/>
        </w:rPr>
        <w:t>&lt;/Members&gt;</w:t>
      </w:r>
    </w:p>
    <w:p w:rsidR="00B41597" w:rsidRPr="00BE22B4" w:rsidRDefault="00B41597">
      <w:pPr>
        <w:pStyle w:val="NormalBold"/>
      </w:pPr>
      <w:r w:rsidRPr="00BE22B4">
        <w:rPr>
          <w:rStyle w:val="HideTWBExt"/>
          <w:rFonts w:cs="Arial"/>
        </w:rPr>
        <w:t>&lt;/RepeatBlock-By&gt;</w:t>
      </w:r>
    </w:p>
    <w:p w:rsidR="00B41597" w:rsidRPr="00BE22B4" w:rsidRDefault="00B41597">
      <w:pPr>
        <w:pStyle w:val="NormalBold"/>
      </w:pPr>
      <w:r w:rsidRPr="00BE22B4">
        <w:rPr>
          <w:rStyle w:val="HideTWBExt"/>
          <w:rFonts w:cs="Arial"/>
        </w:rPr>
        <w:t>&lt;DocAmend&gt;</w:t>
      </w:r>
      <w:r w:rsidRPr="00BE22B4">
        <w:t>Propunere de regulament</w:t>
      </w:r>
      <w:r w:rsidRPr="00BE22B4">
        <w:rPr>
          <w:rStyle w:val="HideTWBExt"/>
          <w:rFonts w:cs="Arial"/>
        </w:rPr>
        <w:t>&lt;/DocAmend&gt;</w:t>
      </w:r>
    </w:p>
    <w:p w:rsidR="00B41597" w:rsidRPr="00BE22B4" w:rsidRDefault="00B41597">
      <w:pPr>
        <w:pStyle w:val="NormalBold"/>
      </w:pPr>
      <w:r w:rsidRPr="00BE22B4">
        <w:rPr>
          <w:rStyle w:val="HideTWBExt"/>
          <w:rFonts w:cs="Arial"/>
        </w:rPr>
        <w:t>&lt;Article&gt;</w:t>
      </w:r>
      <w:r w:rsidRPr="00BE22B4">
        <w:t xml:space="preserve">Articolul 41 </w:t>
      </w:r>
      <w:r w:rsidRPr="00BE22B4">
        <w:rPr>
          <w:cs/>
        </w:rPr>
        <w:t xml:space="preserve">– </w:t>
      </w:r>
      <w:r w:rsidRPr="00BE22B4">
        <w:t>alineatul 4 a (nou)</w:t>
      </w:r>
      <w:r w:rsidRPr="00BE22B4">
        <w:rPr>
          <w:rStyle w:val="HideTWBExt"/>
          <w:rFonts w:cs="Arial"/>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41597" w:rsidRPr="00BE22B4">
        <w:trPr>
          <w:trHeight w:hRule="exact" w:val="240"/>
          <w:jc w:val="center"/>
        </w:trPr>
        <w:tc>
          <w:tcPr>
            <w:tcW w:w="9752" w:type="dxa"/>
            <w:gridSpan w:val="2"/>
          </w:tcPr>
          <w:p w:rsidR="00B41597" w:rsidRPr="00BE22B4" w:rsidRDefault="00B41597"/>
        </w:tc>
      </w:tr>
      <w:tr w:rsidR="00B41597" w:rsidRPr="00BE22B4">
        <w:trPr>
          <w:trHeight w:val="240"/>
          <w:jc w:val="center"/>
        </w:trPr>
        <w:tc>
          <w:tcPr>
            <w:tcW w:w="4876" w:type="dxa"/>
          </w:tcPr>
          <w:p w:rsidR="00B41597" w:rsidRPr="00BE22B4" w:rsidRDefault="00B41597">
            <w:pPr>
              <w:pStyle w:val="ColumnHeading"/>
            </w:pPr>
            <w:r w:rsidRPr="00BE22B4">
              <w:t>Textul propus de Comisie</w:t>
            </w:r>
          </w:p>
        </w:tc>
        <w:tc>
          <w:tcPr>
            <w:tcW w:w="4876" w:type="dxa"/>
          </w:tcPr>
          <w:p w:rsidR="00B41597" w:rsidRPr="00BE22B4" w:rsidRDefault="00B41597">
            <w:pPr>
              <w:pStyle w:val="ColumnHeading"/>
            </w:pPr>
            <w:r w:rsidRPr="00BE22B4">
              <w:t>Amendamentul</w:t>
            </w:r>
          </w:p>
        </w:tc>
      </w:tr>
      <w:tr w:rsidR="00B41597" w:rsidRPr="00BE22B4">
        <w:trPr>
          <w:jc w:val="center"/>
        </w:trPr>
        <w:tc>
          <w:tcPr>
            <w:tcW w:w="4876" w:type="dxa"/>
          </w:tcPr>
          <w:p w:rsidR="00B41597" w:rsidRPr="00BE22B4" w:rsidRDefault="00B41597">
            <w:pPr>
              <w:pStyle w:val="Normal6"/>
            </w:pPr>
          </w:p>
        </w:tc>
        <w:tc>
          <w:tcPr>
            <w:tcW w:w="4876" w:type="dxa"/>
          </w:tcPr>
          <w:p w:rsidR="00B41597" w:rsidRPr="00BE22B4" w:rsidRDefault="00B41597">
            <w:pPr>
              <w:pStyle w:val="Normal6"/>
            </w:pPr>
            <w:r w:rsidRPr="00BE22B4">
              <w:rPr>
                <w:b/>
                <w:i/>
              </w:rPr>
              <w:t>4a.</w:t>
            </w:r>
            <w:r w:rsidRPr="00BE22B4">
              <w:tab/>
            </w:r>
            <w:r w:rsidRPr="00BE22B4">
              <w:rPr>
                <w:b/>
                <w:i/>
              </w:rPr>
              <w:t>Procedura la frontieră nu se aplică minorilor.</w:t>
            </w:r>
          </w:p>
        </w:tc>
      </w:tr>
    </w:tbl>
    <w:p w:rsidR="00B41597" w:rsidRPr="00BE22B4" w:rsidRDefault="00B41597">
      <w:pPr>
        <w:pStyle w:val="Olang"/>
        <w:rPr>
          <w:lang w:val="ro-RO"/>
        </w:rPr>
      </w:pPr>
      <w:r w:rsidRPr="00BE22B4">
        <w:rPr>
          <w:lang w:val="ro-RO"/>
        </w:rPr>
        <w:t xml:space="preserve">Or. </w:t>
      </w:r>
      <w:r w:rsidRPr="00BE22B4">
        <w:rPr>
          <w:rStyle w:val="HideTWBExt"/>
          <w:rFonts w:cs="Arial"/>
          <w:lang w:val="ro-RO"/>
        </w:rPr>
        <w:t>&lt;Original&gt;</w:t>
      </w:r>
      <w:r w:rsidRPr="00BE22B4">
        <w:rPr>
          <w:rStyle w:val="HideTWBInt"/>
          <w:lang w:val="ro-RO"/>
        </w:rPr>
        <w:t>{EN}</w:t>
      </w:r>
      <w:r w:rsidRPr="00BE22B4">
        <w:rPr>
          <w:lang w:val="ro-RO"/>
        </w:rPr>
        <w:t>en</w:t>
      </w:r>
      <w:r w:rsidRPr="00BE22B4">
        <w:rPr>
          <w:rStyle w:val="HideTWBExt"/>
          <w:rFonts w:cs="Arial"/>
          <w:lang w:val="ro-RO"/>
        </w:rPr>
        <w:t>&lt;/Original&gt;</w:t>
      </w:r>
    </w:p>
    <w:p w:rsidR="00B41597" w:rsidRPr="00BE22B4" w:rsidRDefault="00B41597">
      <w:r w:rsidRPr="00BE22B4">
        <w:rPr>
          <w:rStyle w:val="HideTWBExt"/>
          <w:rFonts w:cs="Arial"/>
        </w:rPr>
        <w:t>&lt;/Amend&gt;</w:t>
      </w:r>
    </w:p>
    <w:p w:rsidR="00B41597" w:rsidRPr="00BE22B4" w:rsidRDefault="00B41597">
      <w:pPr>
        <w:pStyle w:val="AMNumberTabs"/>
      </w:pPr>
      <w:r w:rsidRPr="00BE22B4">
        <w:rPr>
          <w:rStyle w:val="HideTWBExt"/>
          <w:rFonts w:cs="Arial"/>
        </w:rPr>
        <w:t>&lt;Amend&gt;</w:t>
      </w:r>
      <w:r w:rsidRPr="00BE22B4">
        <w:t>Amendamentul</w:t>
      </w:r>
      <w:r w:rsidRPr="00BE22B4">
        <w:tab/>
      </w:r>
      <w:r w:rsidRPr="00BE22B4">
        <w:tab/>
      </w:r>
      <w:r w:rsidRPr="00BE22B4">
        <w:rPr>
          <w:rStyle w:val="HideTWBExt"/>
          <w:rFonts w:cs="Arial"/>
        </w:rPr>
        <w:t>&lt;NumAm&gt;</w:t>
      </w:r>
      <w:r w:rsidRPr="00BE22B4">
        <w:t>1294</w:t>
      </w:r>
      <w:r w:rsidRPr="00BE22B4">
        <w:rPr>
          <w:rStyle w:val="HideTWBExt"/>
          <w:rFonts w:cs="Arial"/>
        </w:rPr>
        <w:t>&lt;/NumAm&gt;</w:t>
      </w:r>
    </w:p>
    <w:p w:rsidR="00B41597" w:rsidRPr="00BE22B4" w:rsidRDefault="00B41597">
      <w:pPr>
        <w:pStyle w:val="NormalBold"/>
      </w:pPr>
      <w:r w:rsidRPr="00BE22B4">
        <w:rPr>
          <w:rStyle w:val="HideTWBExt"/>
          <w:rFonts w:cs="Arial"/>
        </w:rPr>
        <w:t>&lt;RepeatBlock-By&gt;&lt;Members&gt;</w:t>
      </w:r>
      <w:r w:rsidRPr="00BE22B4">
        <w:t>Péter Niedermüller, Kati Piri, Josef Weidenholzer, Ana Gomes, Sergei Stanishev, Elly Schlein, Cécile Kashetu Kyenge, Birgit Sippel</w:t>
      </w:r>
      <w:r w:rsidRPr="00BE22B4">
        <w:rPr>
          <w:rStyle w:val="HideTWBExt"/>
          <w:rFonts w:cs="Arial"/>
        </w:rPr>
        <w:t>&lt;/Members&gt;</w:t>
      </w:r>
    </w:p>
    <w:p w:rsidR="00B41597" w:rsidRPr="00BE22B4" w:rsidRDefault="00B41597">
      <w:pPr>
        <w:pStyle w:val="NormalBold"/>
      </w:pPr>
      <w:r w:rsidRPr="00BE22B4">
        <w:rPr>
          <w:rStyle w:val="HideTWBExt"/>
          <w:rFonts w:cs="Arial"/>
        </w:rPr>
        <w:t>&lt;/RepeatBlock-By&gt;</w:t>
      </w:r>
    </w:p>
    <w:p w:rsidR="00B41597" w:rsidRPr="00BE22B4" w:rsidRDefault="00B41597">
      <w:pPr>
        <w:pStyle w:val="NormalBold"/>
      </w:pPr>
      <w:r w:rsidRPr="00BE22B4">
        <w:rPr>
          <w:rStyle w:val="HideTWBExt"/>
          <w:rFonts w:cs="Arial"/>
        </w:rPr>
        <w:t>&lt;DocAmend&gt;</w:t>
      </w:r>
      <w:r w:rsidRPr="00BE22B4">
        <w:t>Propunere de regulament</w:t>
      </w:r>
      <w:r w:rsidRPr="00BE22B4">
        <w:rPr>
          <w:rStyle w:val="HideTWBExt"/>
          <w:rFonts w:cs="Arial"/>
        </w:rPr>
        <w:t>&lt;/DocAmend&gt;</w:t>
      </w:r>
    </w:p>
    <w:p w:rsidR="00B41597" w:rsidRPr="00BE22B4" w:rsidRDefault="00B41597">
      <w:pPr>
        <w:pStyle w:val="NormalBold"/>
      </w:pPr>
      <w:r w:rsidRPr="00BE22B4">
        <w:rPr>
          <w:rStyle w:val="HideTWBExt"/>
          <w:rFonts w:cs="Arial"/>
        </w:rPr>
        <w:t>&lt;Article&gt;</w:t>
      </w:r>
      <w:r w:rsidRPr="00BE22B4">
        <w:t xml:space="preserve">Articolul 41 </w:t>
      </w:r>
      <w:r w:rsidRPr="00BE22B4">
        <w:rPr>
          <w:cs/>
        </w:rPr>
        <w:t xml:space="preserve">– </w:t>
      </w:r>
      <w:r w:rsidRPr="00BE22B4">
        <w:t>alineatul 5</w:t>
      </w:r>
      <w:r w:rsidRPr="00BE22B4">
        <w:rPr>
          <w:rStyle w:val="HideTWBExt"/>
          <w:rFonts w:cs="Arial"/>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41597" w:rsidRPr="00BE22B4">
        <w:trPr>
          <w:trHeight w:hRule="exact" w:val="240"/>
          <w:jc w:val="center"/>
        </w:trPr>
        <w:tc>
          <w:tcPr>
            <w:tcW w:w="9752" w:type="dxa"/>
            <w:gridSpan w:val="2"/>
          </w:tcPr>
          <w:p w:rsidR="00B41597" w:rsidRPr="00BE22B4" w:rsidRDefault="00B41597"/>
        </w:tc>
      </w:tr>
      <w:tr w:rsidR="00B41597" w:rsidRPr="00BE22B4">
        <w:trPr>
          <w:trHeight w:val="240"/>
          <w:jc w:val="center"/>
        </w:trPr>
        <w:tc>
          <w:tcPr>
            <w:tcW w:w="4876" w:type="dxa"/>
          </w:tcPr>
          <w:p w:rsidR="00B41597" w:rsidRPr="00BE22B4" w:rsidRDefault="00B41597">
            <w:pPr>
              <w:pStyle w:val="ColumnHeading"/>
            </w:pPr>
            <w:r w:rsidRPr="00BE22B4">
              <w:t>Textul propus de Comisie</w:t>
            </w:r>
          </w:p>
        </w:tc>
        <w:tc>
          <w:tcPr>
            <w:tcW w:w="4876" w:type="dxa"/>
          </w:tcPr>
          <w:p w:rsidR="00B41597" w:rsidRPr="00BE22B4" w:rsidRDefault="00B41597">
            <w:pPr>
              <w:pStyle w:val="ColumnHeading"/>
            </w:pPr>
            <w:r w:rsidRPr="00BE22B4">
              <w:t>Amendamentul</w:t>
            </w:r>
          </w:p>
        </w:tc>
      </w:tr>
      <w:tr w:rsidR="00B41597" w:rsidRPr="00BE22B4">
        <w:trPr>
          <w:jc w:val="center"/>
        </w:trPr>
        <w:tc>
          <w:tcPr>
            <w:tcW w:w="4876" w:type="dxa"/>
          </w:tcPr>
          <w:p w:rsidR="00B41597" w:rsidRPr="00BE22B4" w:rsidRDefault="00B41597">
            <w:pPr>
              <w:pStyle w:val="Normal6"/>
            </w:pPr>
            <w:r w:rsidRPr="00BE22B4">
              <w:rPr>
                <w:b/>
                <w:i/>
              </w:rPr>
              <w:t>5.</w:t>
            </w:r>
            <w:r w:rsidRPr="00BE22B4">
              <w:tab/>
            </w:r>
            <w:r w:rsidRPr="00BE22B4">
              <w:rPr>
                <w:b/>
                <w:i/>
              </w:rPr>
              <w:t>Procedura la frontieră poate fi aplicată în cazul minorilor neînsoțiți în conformitate cu articolele 8-11 din Directiva (UE) nr. XXX/XXX (Directiva privind condițiile de primire) numai în cazul în care:</w:t>
            </w:r>
          </w:p>
        </w:tc>
        <w:tc>
          <w:tcPr>
            <w:tcW w:w="4876" w:type="dxa"/>
          </w:tcPr>
          <w:p w:rsidR="00B41597" w:rsidRPr="00BE22B4" w:rsidRDefault="00B41597">
            <w:pPr>
              <w:pStyle w:val="Normal6"/>
            </w:pPr>
            <w:r w:rsidRPr="00BE22B4">
              <w:rPr>
                <w:b/>
                <w:i/>
              </w:rPr>
              <w:t>eliminat</w:t>
            </w:r>
          </w:p>
        </w:tc>
      </w:tr>
      <w:tr w:rsidR="00B41597" w:rsidRPr="00BE22B4">
        <w:trPr>
          <w:jc w:val="center"/>
        </w:trPr>
        <w:tc>
          <w:tcPr>
            <w:tcW w:w="4876" w:type="dxa"/>
          </w:tcPr>
          <w:p w:rsidR="00B41597" w:rsidRPr="00BE22B4" w:rsidRDefault="00B41597">
            <w:pPr>
              <w:pStyle w:val="Normal6"/>
            </w:pPr>
            <w:r w:rsidRPr="00BE22B4">
              <w:rPr>
                <w:b/>
                <w:i/>
              </w:rPr>
              <w:t>(a) solicitantul provine dintr-o țară terță considerată drept o țară de origine sigură în conformitate cu condițiile stabilite la articolul 47;</w:t>
            </w:r>
          </w:p>
        </w:tc>
        <w:tc>
          <w:tcPr>
            <w:tcW w:w="4876" w:type="dxa"/>
          </w:tcPr>
          <w:p w:rsidR="00B41597" w:rsidRPr="00BE22B4" w:rsidRDefault="00B41597">
            <w:pPr>
              <w:pStyle w:val="Normal6"/>
            </w:pPr>
          </w:p>
        </w:tc>
      </w:tr>
      <w:tr w:rsidR="00B41597" w:rsidRPr="00BE22B4">
        <w:trPr>
          <w:jc w:val="center"/>
        </w:trPr>
        <w:tc>
          <w:tcPr>
            <w:tcW w:w="4876" w:type="dxa"/>
          </w:tcPr>
          <w:p w:rsidR="00B41597" w:rsidRPr="00BE22B4" w:rsidRDefault="00B41597">
            <w:pPr>
              <w:pStyle w:val="Normal6"/>
            </w:pPr>
            <w:r w:rsidRPr="00BE22B4">
              <w:rPr>
                <w:b/>
                <w:i/>
              </w:rPr>
              <w:t xml:space="preserve">(b) solicitantul poate fi considerat, din motive serioase, un pericol pentru securitatea națională sau ordinea publică </w:t>
            </w:r>
            <w:r w:rsidRPr="00BE22B4">
              <w:rPr>
                <w:b/>
                <w:i/>
              </w:rPr>
              <w:lastRenderedPageBreak/>
              <w:t>a statului membru ori solicitantul a fost expulzat forțat din motive serioase legate de securitatea publică și ordinea publică în conformitate cu dreptul intern;</w:t>
            </w:r>
          </w:p>
        </w:tc>
        <w:tc>
          <w:tcPr>
            <w:tcW w:w="4876" w:type="dxa"/>
          </w:tcPr>
          <w:p w:rsidR="00B41597" w:rsidRPr="00BE22B4" w:rsidRDefault="00B41597">
            <w:pPr>
              <w:pStyle w:val="Normal6"/>
            </w:pPr>
          </w:p>
        </w:tc>
      </w:tr>
      <w:tr w:rsidR="00B41597" w:rsidRPr="00BE22B4">
        <w:trPr>
          <w:jc w:val="center"/>
        </w:trPr>
        <w:tc>
          <w:tcPr>
            <w:tcW w:w="4876" w:type="dxa"/>
          </w:tcPr>
          <w:p w:rsidR="00B41597" w:rsidRPr="00BE22B4" w:rsidRDefault="00B41597">
            <w:pPr>
              <w:pStyle w:val="Normal6"/>
            </w:pPr>
            <w:r w:rsidRPr="00BE22B4">
              <w:rPr>
                <w:b/>
                <w:i/>
              </w:rPr>
              <w:lastRenderedPageBreak/>
              <w:t>(c) există motive rezonabile pentru a se considera că o țară terță este o țară terță sigură pentru solicitant, în conformitate cu condițiile stabilite la articolul 45;</w:t>
            </w:r>
          </w:p>
        </w:tc>
        <w:tc>
          <w:tcPr>
            <w:tcW w:w="4876" w:type="dxa"/>
          </w:tcPr>
          <w:p w:rsidR="00B41597" w:rsidRPr="00BE22B4" w:rsidRDefault="00B41597">
            <w:pPr>
              <w:pStyle w:val="Normal6"/>
            </w:pPr>
          </w:p>
        </w:tc>
      </w:tr>
      <w:tr w:rsidR="00B41597" w:rsidRPr="00BE22B4">
        <w:trPr>
          <w:jc w:val="center"/>
        </w:trPr>
        <w:tc>
          <w:tcPr>
            <w:tcW w:w="4876" w:type="dxa"/>
          </w:tcPr>
          <w:p w:rsidR="00B41597" w:rsidRPr="00BE22B4" w:rsidRDefault="00B41597">
            <w:pPr>
              <w:pStyle w:val="Normal6"/>
            </w:pPr>
            <w:r w:rsidRPr="00BE22B4">
              <w:rPr>
                <w:b/>
                <w:i/>
              </w:rPr>
              <w:t>(d) solicitantul a indus în eroare autoritățile în ceea ce privește identitatea sau cetățenia sa, prezentând informații sau documente false ori ascunzând informații sau documente relevante care ar fi putut influența decizia în sens negativ.</w:t>
            </w:r>
          </w:p>
        </w:tc>
        <w:tc>
          <w:tcPr>
            <w:tcW w:w="4876" w:type="dxa"/>
          </w:tcPr>
          <w:p w:rsidR="00B41597" w:rsidRPr="00BE22B4" w:rsidRDefault="00B41597">
            <w:pPr>
              <w:pStyle w:val="Normal6"/>
            </w:pPr>
          </w:p>
        </w:tc>
      </w:tr>
      <w:tr w:rsidR="00B41597" w:rsidRPr="00BE22B4">
        <w:trPr>
          <w:jc w:val="center"/>
        </w:trPr>
        <w:tc>
          <w:tcPr>
            <w:tcW w:w="4876" w:type="dxa"/>
          </w:tcPr>
          <w:p w:rsidR="00B41597" w:rsidRPr="00BE22B4" w:rsidRDefault="00B41597">
            <w:pPr>
              <w:pStyle w:val="Normal6"/>
            </w:pPr>
            <w:r w:rsidRPr="00BE22B4">
              <w:rPr>
                <w:b/>
                <w:i/>
              </w:rPr>
              <w:t>Litera (d) se aplică numai în cazul în care există motive serioase pentru a se considera că solicitantul încearcă să ascundă elemente relevante care ar putea duce la adoptarea unei decizii prin care se refuză acordarea protecției internaționale și cu condiția ca solicitantului să i se fi acordat posibilitatea efectivă de a furniza justificări întemeiate pentru acțiunile sale.</w:t>
            </w:r>
          </w:p>
        </w:tc>
        <w:tc>
          <w:tcPr>
            <w:tcW w:w="4876" w:type="dxa"/>
          </w:tcPr>
          <w:p w:rsidR="00B41597" w:rsidRPr="00BE22B4" w:rsidRDefault="00B41597">
            <w:pPr>
              <w:pStyle w:val="Normal6"/>
            </w:pPr>
          </w:p>
        </w:tc>
      </w:tr>
    </w:tbl>
    <w:p w:rsidR="00B41597" w:rsidRPr="00BE22B4" w:rsidRDefault="00B41597">
      <w:pPr>
        <w:pStyle w:val="Olang"/>
        <w:rPr>
          <w:lang w:val="ro-RO"/>
        </w:rPr>
      </w:pPr>
      <w:r w:rsidRPr="00BE22B4">
        <w:rPr>
          <w:lang w:val="ro-RO"/>
        </w:rPr>
        <w:t xml:space="preserve">Or. </w:t>
      </w:r>
      <w:r w:rsidRPr="00BE22B4">
        <w:rPr>
          <w:rStyle w:val="HideTWBExt"/>
          <w:rFonts w:cs="Arial"/>
          <w:lang w:val="ro-RO"/>
        </w:rPr>
        <w:t>&lt;Original&gt;</w:t>
      </w:r>
      <w:r w:rsidRPr="00BE22B4">
        <w:rPr>
          <w:rStyle w:val="HideTWBInt"/>
          <w:lang w:val="ro-RO"/>
        </w:rPr>
        <w:t>{EN}</w:t>
      </w:r>
      <w:r w:rsidRPr="00BE22B4">
        <w:rPr>
          <w:lang w:val="ro-RO"/>
        </w:rPr>
        <w:t>en</w:t>
      </w:r>
      <w:r w:rsidRPr="00BE22B4">
        <w:rPr>
          <w:rStyle w:val="HideTWBExt"/>
          <w:rFonts w:cs="Arial"/>
          <w:lang w:val="ro-RO"/>
        </w:rPr>
        <w:t>&lt;/Original&gt;</w:t>
      </w:r>
    </w:p>
    <w:p w:rsidR="00B41597" w:rsidRPr="00BE22B4" w:rsidRDefault="00B41597">
      <w:pPr>
        <w:pStyle w:val="JustificationTitle"/>
        <w:rPr>
          <w:lang w:val="ro-RO"/>
        </w:rPr>
      </w:pPr>
      <w:r w:rsidRPr="00BE22B4">
        <w:rPr>
          <w:rStyle w:val="HideTWBExt"/>
          <w:rFonts w:cs="Arial"/>
          <w:lang w:val="ro-RO"/>
        </w:rPr>
        <w:t>&lt;TitreJust&gt;</w:t>
      </w:r>
      <w:r w:rsidRPr="00BE22B4">
        <w:rPr>
          <w:lang w:val="ro-RO"/>
        </w:rPr>
        <w:t>Justificare</w:t>
      </w:r>
      <w:r w:rsidRPr="00BE22B4">
        <w:rPr>
          <w:rStyle w:val="HideTWBExt"/>
          <w:rFonts w:cs="Arial"/>
          <w:lang w:val="ro-RO"/>
        </w:rPr>
        <w:t>&lt;/TitreJust&gt;</w:t>
      </w:r>
    </w:p>
    <w:p w:rsidR="00B41597" w:rsidRPr="00BE22B4" w:rsidRDefault="00B41597">
      <w:pPr>
        <w:pStyle w:val="Normal12Italic"/>
        <w:rPr>
          <w:lang w:val="ro-RO"/>
        </w:rPr>
      </w:pPr>
      <w:r w:rsidRPr="00BE22B4">
        <w:rPr>
          <w:lang w:val="ro-RO"/>
        </w:rPr>
        <w:t>În conformitate cu poziția adoptată de Parlament în Directiva privind condițiile de primire, minorii neînsoțiți nu ar trebui să fie reținuți niciodată în acest fel; prin urmare, procedura la frontieră nu se poate aplica niciodată minorilor neînsoțiți.</w:t>
      </w:r>
    </w:p>
    <w:p w:rsidR="00B41597" w:rsidRPr="00BE22B4" w:rsidRDefault="00B41597">
      <w:r w:rsidRPr="00BE22B4">
        <w:rPr>
          <w:rStyle w:val="HideTWBExt"/>
          <w:rFonts w:cs="Arial"/>
        </w:rPr>
        <w:t>&lt;/Amend&gt;</w:t>
      </w:r>
    </w:p>
    <w:p w:rsidR="00B41597" w:rsidRPr="00BE22B4" w:rsidRDefault="00B41597">
      <w:pPr>
        <w:pStyle w:val="AMNumberTabs"/>
      </w:pPr>
      <w:r w:rsidRPr="00BE22B4">
        <w:rPr>
          <w:rStyle w:val="HideTWBExt"/>
          <w:rFonts w:cs="Arial"/>
        </w:rPr>
        <w:t>&lt;Amend&gt;</w:t>
      </w:r>
      <w:r w:rsidRPr="00BE22B4">
        <w:t>Amendamentul</w:t>
      </w:r>
      <w:r w:rsidRPr="00BE22B4">
        <w:tab/>
      </w:r>
      <w:r w:rsidRPr="00BE22B4">
        <w:tab/>
      </w:r>
      <w:r w:rsidRPr="00BE22B4">
        <w:rPr>
          <w:rStyle w:val="HideTWBExt"/>
          <w:rFonts w:cs="Arial"/>
        </w:rPr>
        <w:t>&lt;NumAm&gt;</w:t>
      </w:r>
      <w:r w:rsidRPr="00BE22B4">
        <w:t>1295</w:t>
      </w:r>
      <w:r w:rsidRPr="00BE22B4">
        <w:rPr>
          <w:rStyle w:val="HideTWBExt"/>
          <w:rFonts w:cs="Arial"/>
        </w:rPr>
        <w:t>&lt;/NumAm&gt;</w:t>
      </w:r>
    </w:p>
    <w:p w:rsidR="00B41597" w:rsidRPr="00BE22B4" w:rsidRDefault="00B41597">
      <w:pPr>
        <w:pStyle w:val="NormalBold"/>
      </w:pPr>
      <w:r w:rsidRPr="00BE22B4">
        <w:rPr>
          <w:rStyle w:val="HideTWBExt"/>
          <w:rFonts w:cs="Arial"/>
        </w:rPr>
        <w:t>&lt;RepeatBlock-By&gt;&lt;Members&gt;</w:t>
      </w:r>
      <w:r w:rsidRPr="00BE22B4">
        <w:t>Anna Maria Corazza Bildt, Caterina Chinnici, Hilde Vautmans, Barbara Matera, Damiano Zoffoli, Michaela Šojdrová, Brando Benifei, Lara Comi</w:t>
      </w:r>
      <w:r w:rsidRPr="00BE22B4">
        <w:rPr>
          <w:rStyle w:val="HideTWBExt"/>
          <w:rFonts w:cs="Arial"/>
        </w:rPr>
        <w:t>&lt;/Members&gt;</w:t>
      </w:r>
    </w:p>
    <w:p w:rsidR="00B41597" w:rsidRPr="00BE22B4" w:rsidRDefault="00B41597">
      <w:pPr>
        <w:pStyle w:val="NormalBold"/>
      </w:pPr>
      <w:r w:rsidRPr="00BE22B4">
        <w:rPr>
          <w:rStyle w:val="HideTWBExt"/>
          <w:rFonts w:cs="Arial"/>
        </w:rPr>
        <w:t>&lt;/RepeatBlock-By&gt;</w:t>
      </w:r>
    </w:p>
    <w:p w:rsidR="00B41597" w:rsidRPr="00BE22B4" w:rsidRDefault="00B41597">
      <w:pPr>
        <w:pStyle w:val="NormalBold"/>
      </w:pPr>
      <w:r w:rsidRPr="00BE22B4">
        <w:rPr>
          <w:rStyle w:val="HideTWBExt"/>
          <w:rFonts w:cs="Arial"/>
        </w:rPr>
        <w:t>&lt;DocAmend&gt;</w:t>
      </w:r>
      <w:r w:rsidRPr="00BE22B4">
        <w:t>Propunere de regulament</w:t>
      </w:r>
      <w:r w:rsidRPr="00BE22B4">
        <w:rPr>
          <w:rStyle w:val="HideTWBExt"/>
          <w:rFonts w:cs="Arial"/>
        </w:rPr>
        <w:t>&lt;/DocAmend&gt;</w:t>
      </w:r>
    </w:p>
    <w:p w:rsidR="00B41597" w:rsidRPr="00BE22B4" w:rsidRDefault="00B41597">
      <w:pPr>
        <w:pStyle w:val="NormalBold"/>
      </w:pPr>
      <w:r w:rsidRPr="00BE22B4">
        <w:rPr>
          <w:rStyle w:val="HideTWBExt"/>
          <w:rFonts w:cs="Arial"/>
        </w:rPr>
        <w:t>&lt;Article&gt;</w:t>
      </w:r>
      <w:r w:rsidRPr="00BE22B4">
        <w:t xml:space="preserve">Articolul 41 </w:t>
      </w:r>
      <w:r w:rsidRPr="00BE22B4">
        <w:rPr>
          <w:cs/>
        </w:rPr>
        <w:t xml:space="preserve">– </w:t>
      </w:r>
      <w:r w:rsidRPr="00BE22B4">
        <w:t>alineatul 5</w:t>
      </w:r>
      <w:r w:rsidRPr="00BE22B4">
        <w:rPr>
          <w:rStyle w:val="HideTWBExt"/>
          <w:rFonts w:cs="Arial"/>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41597" w:rsidRPr="00BE22B4">
        <w:trPr>
          <w:trHeight w:hRule="exact" w:val="240"/>
          <w:jc w:val="center"/>
        </w:trPr>
        <w:tc>
          <w:tcPr>
            <w:tcW w:w="9752" w:type="dxa"/>
            <w:gridSpan w:val="2"/>
          </w:tcPr>
          <w:p w:rsidR="00B41597" w:rsidRPr="00BE22B4" w:rsidRDefault="00B41597"/>
        </w:tc>
      </w:tr>
      <w:tr w:rsidR="00B41597" w:rsidRPr="00BE22B4">
        <w:trPr>
          <w:trHeight w:val="240"/>
          <w:jc w:val="center"/>
        </w:trPr>
        <w:tc>
          <w:tcPr>
            <w:tcW w:w="4876" w:type="dxa"/>
          </w:tcPr>
          <w:p w:rsidR="00B41597" w:rsidRPr="00BE22B4" w:rsidRDefault="00B41597">
            <w:pPr>
              <w:pStyle w:val="ColumnHeading"/>
            </w:pPr>
            <w:r w:rsidRPr="00BE22B4">
              <w:t>Textul propus de Comisie</w:t>
            </w:r>
          </w:p>
        </w:tc>
        <w:tc>
          <w:tcPr>
            <w:tcW w:w="4876" w:type="dxa"/>
          </w:tcPr>
          <w:p w:rsidR="00B41597" w:rsidRPr="00BE22B4" w:rsidRDefault="00B41597">
            <w:pPr>
              <w:pStyle w:val="ColumnHeading"/>
            </w:pPr>
            <w:r w:rsidRPr="00BE22B4">
              <w:t>Amendamentul</w:t>
            </w:r>
          </w:p>
        </w:tc>
      </w:tr>
      <w:tr w:rsidR="00B41597" w:rsidRPr="00BE22B4">
        <w:trPr>
          <w:jc w:val="center"/>
        </w:trPr>
        <w:tc>
          <w:tcPr>
            <w:tcW w:w="4876" w:type="dxa"/>
          </w:tcPr>
          <w:p w:rsidR="00B41597" w:rsidRPr="00BE22B4" w:rsidRDefault="00B41597">
            <w:pPr>
              <w:pStyle w:val="Normal6"/>
            </w:pPr>
            <w:r w:rsidRPr="00BE22B4">
              <w:rPr>
                <w:b/>
                <w:i/>
              </w:rPr>
              <w:t>5.</w:t>
            </w:r>
            <w:r w:rsidRPr="00BE22B4">
              <w:tab/>
            </w:r>
            <w:r w:rsidRPr="00BE22B4">
              <w:rPr>
                <w:b/>
                <w:i/>
              </w:rPr>
              <w:t xml:space="preserve">Procedura la frontieră poate fi aplicată în cazul minorilor neînsoțiți în </w:t>
            </w:r>
            <w:r w:rsidRPr="00BE22B4">
              <w:rPr>
                <w:b/>
                <w:i/>
              </w:rPr>
              <w:lastRenderedPageBreak/>
              <w:t>conformitate cu articolele 8-11 din Directiva (UE) nr. XXX/XXX (Directiva privind condițiile de primire) numai în cazul în care:</w:t>
            </w:r>
          </w:p>
        </w:tc>
        <w:tc>
          <w:tcPr>
            <w:tcW w:w="4876" w:type="dxa"/>
          </w:tcPr>
          <w:p w:rsidR="00B41597" w:rsidRPr="00BE22B4" w:rsidRDefault="00B41597">
            <w:pPr>
              <w:pStyle w:val="Normal6"/>
            </w:pPr>
            <w:r w:rsidRPr="00BE22B4">
              <w:rPr>
                <w:b/>
                <w:i/>
              </w:rPr>
              <w:lastRenderedPageBreak/>
              <w:t>eliminat</w:t>
            </w:r>
          </w:p>
        </w:tc>
      </w:tr>
      <w:tr w:rsidR="00B41597" w:rsidRPr="00BE22B4">
        <w:trPr>
          <w:jc w:val="center"/>
        </w:trPr>
        <w:tc>
          <w:tcPr>
            <w:tcW w:w="4876" w:type="dxa"/>
          </w:tcPr>
          <w:p w:rsidR="00B41597" w:rsidRPr="00BE22B4" w:rsidRDefault="00B41597">
            <w:pPr>
              <w:pStyle w:val="Normal6"/>
            </w:pPr>
            <w:r w:rsidRPr="00BE22B4">
              <w:rPr>
                <w:b/>
                <w:i/>
              </w:rPr>
              <w:lastRenderedPageBreak/>
              <w:t>(a) solicitantul provine dintr-o țară terță considerată drept o țară de origine sigură în conformitate cu condițiile stabilite la articolul 47;</w:t>
            </w:r>
          </w:p>
        </w:tc>
        <w:tc>
          <w:tcPr>
            <w:tcW w:w="4876" w:type="dxa"/>
          </w:tcPr>
          <w:p w:rsidR="00B41597" w:rsidRPr="00BE22B4" w:rsidRDefault="00B41597">
            <w:pPr>
              <w:pStyle w:val="Normal6"/>
            </w:pPr>
          </w:p>
        </w:tc>
      </w:tr>
      <w:tr w:rsidR="00B41597" w:rsidRPr="00BE22B4">
        <w:trPr>
          <w:jc w:val="center"/>
        </w:trPr>
        <w:tc>
          <w:tcPr>
            <w:tcW w:w="4876" w:type="dxa"/>
          </w:tcPr>
          <w:p w:rsidR="00B41597" w:rsidRPr="00BE22B4" w:rsidRDefault="00B41597">
            <w:pPr>
              <w:pStyle w:val="Normal6"/>
            </w:pPr>
            <w:r w:rsidRPr="00BE22B4">
              <w:rPr>
                <w:b/>
                <w:i/>
              </w:rPr>
              <w:t>(b) solicitantul poate fi considerat, din motive serioase, un pericol pentru securitatea națională sau ordinea publică a statului membru ori solicitantul a fost expulzat forțat din motive serioase legate de securitatea publică și ordinea publică în conformitate cu dreptul intern;</w:t>
            </w:r>
          </w:p>
        </w:tc>
        <w:tc>
          <w:tcPr>
            <w:tcW w:w="4876" w:type="dxa"/>
          </w:tcPr>
          <w:p w:rsidR="00B41597" w:rsidRPr="00BE22B4" w:rsidRDefault="00B41597">
            <w:pPr>
              <w:pStyle w:val="Normal6"/>
            </w:pPr>
          </w:p>
        </w:tc>
      </w:tr>
      <w:tr w:rsidR="00B41597" w:rsidRPr="00BE22B4">
        <w:trPr>
          <w:jc w:val="center"/>
        </w:trPr>
        <w:tc>
          <w:tcPr>
            <w:tcW w:w="4876" w:type="dxa"/>
          </w:tcPr>
          <w:p w:rsidR="00B41597" w:rsidRPr="00BE22B4" w:rsidRDefault="00B41597">
            <w:pPr>
              <w:pStyle w:val="Normal6"/>
            </w:pPr>
            <w:r w:rsidRPr="00BE22B4">
              <w:rPr>
                <w:b/>
                <w:i/>
              </w:rPr>
              <w:t>(c) există motive rezonabile pentru a se considera că o țară terță este o țară terță sigură pentru solicitant, în conformitate cu condițiile stabilite la articolul 45;</w:t>
            </w:r>
          </w:p>
        </w:tc>
        <w:tc>
          <w:tcPr>
            <w:tcW w:w="4876" w:type="dxa"/>
          </w:tcPr>
          <w:p w:rsidR="00B41597" w:rsidRPr="00BE22B4" w:rsidRDefault="00B41597">
            <w:pPr>
              <w:pStyle w:val="Normal6"/>
            </w:pPr>
          </w:p>
        </w:tc>
      </w:tr>
      <w:tr w:rsidR="00B41597" w:rsidRPr="00BE22B4">
        <w:trPr>
          <w:jc w:val="center"/>
        </w:trPr>
        <w:tc>
          <w:tcPr>
            <w:tcW w:w="4876" w:type="dxa"/>
          </w:tcPr>
          <w:p w:rsidR="00B41597" w:rsidRPr="00BE22B4" w:rsidRDefault="00B41597">
            <w:pPr>
              <w:pStyle w:val="Normal6"/>
            </w:pPr>
            <w:r w:rsidRPr="00BE22B4">
              <w:rPr>
                <w:b/>
                <w:i/>
              </w:rPr>
              <w:t>(d) solicitantul a indus în eroare autoritățile în ceea ce privește identitatea sau cetățenia sa, prezentând informații sau documente false ori ascunzând informații sau documente relevante care ar fi putut influența decizia în sens negativ.</w:t>
            </w:r>
          </w:p>
        </w:tc>
        <w:tc>
          <w:tcPr>
            <w:tcW w:w="4876" w:type="dxa"/>
          </w:tcPr>
          <w:p w:rsidR="00B41597" w:rsidRPr="00BE22B4" w:rsidRDefault="00B41597">
            <w:pPr>
              <w:pStyle w:val="Normal6"/>
            </w:pPr>
          </w:p>
        </w:tc>
      </w:tr>
      <w:tr w:rsidR="00B41597" w:rsidRPr="00BE22B4">
        <w:trPr>
          <w:jc w:val="center"/>
        </w:trPr>
        <w:tc>
          <w:tcPr>
            <w:tcW w:w="4876" w:type="dxa"/>
          </w:tcPr>
          <w:p w:rsidR="00B41597" w:rsidRPr="00BE22B4" w:rsidRDefault="00B41597">
            <w:pPr>
              <w:pStyle w:val="Normal6"/>
            </w:pPr>
            <w:r w:rsidRPr="00BE22B4">
              <w:rPr>
                <w:b/>
                <w:i/>
              </w:rPr>
              <w:t>Litera (d) se aplică numai în cazul în care există motive serioase pentru a se considera că solicitantul încearcă să ascundă elemente relevante care ar putea duce la adoptarea unei decizii prin care se refuză acordarea protecției internaționale și cu condiția ca solicitantului să i se fi acordat posibilitatea efectivă de a furniza justificări întemeiate pentru acțiunile sale.</w:t>
            </w:r>
          </w:p>
        </w:tc>
        <w:tc>
          <w:tcPr>
            <w:tcW w:w="4876" w:type="dxa"/>
          </w:tcPr>
          <w:p w:rsidR="00B41597" w:rsidRPr="00BE22B4" w:rsidRDefault="00B41597">
            <w:pPr>
              <w:pStyle w:val="Normal6"/>
            </w:pPr>
          </w:p>
        </w:tc>
      </w:tr>
    </w:tbl>
    <w:p w:rsidR="00B41597" w:rsidRPr="00BE22B4" w:rsidRDefault="00B41597">
      <w:pPr>
        <w:pStyle w:val="Olang"/>
        <w:rPr>
          <w:lang w:val="ro-RO"/>
        </w:rPr>
      </w:pPr>
      <w:r w:rsidRPr="00BE22B4">
        <w:rPr>
          <w:lang w:val="ro-RO"/>
        </w:rPr>
        <w:t xml:space="preserve">Or. </w:t>
      </w:r>
      <w:r w:rsidRPr="00BE22B4">
        <w:rPr>
          <w:rStyle w:val="HideTWBExt"/>
          <w:rFonts w:cs="Arial"/>
          <w:lang w:val="ro-RO"/>
        </w:rPr>
        <w:t>&lt;Original&gt;</w:t>
      </w:r>
      <w:r w:rsidRPr="00BE22B4">
        <w:rPr>
          <w:rStyle w:val="HideTWBInt"/>
          <w:lang w:val="ro-RO"/>
        </w:rPr>
        <w:t>{EN}</w:t>
      </w:r>
      <w:r w:rsidRPr="00BE22B4">
        <w:rPr>
          <w:lang w:val="ro-RO"/>
        </w:rPr>
        <w:t>en</w:t>
      </w:r>
      <w:r w:rsidRPr="00BE22B4">
        <w:rPr>
          <w:rStyle w:val="HideTWBExt"/>
          <w:rFonts w:cs="Arial"/>
          <w:lang w:val="ro-RO"/>
        </w:rPr>
        <w:t>&lt;/Original&gt;</w:t>
      </w:r>
    </w:p>
    <w:p w:rsidR="00B41597" w:rsidRPr="00BE22B4" w:rsidRDefault="00B41597">
      <w:r w:rsidRPr="00BE22B4">
        <w:rPr>
          <w:rStyle w:val="HideTWBExt"/>
          <w:rFonts w:cs="Arial"/>
        </w:rPr>
        <w:t>&lt;/Amend&gt;</w:t>
      </w:r>
    </w:p>
    <w:p w:rsidR="00B41597" w:rsidRPr="00BE22B4" w:rsidRDefault="00B41597">
      <w:pPr>
        <w:pStyle w:val="AMNumberTabs"/>
      </w:pPr>
      <w:r w:rsidRPr="00BE22B4">
        <w:rPr>
          <w:rStyle w:val="HideTWBExt"/>
          <w:rFonts w:cs="Arial"/>
        </w:rPr>
        <w:t>&lt;Amend&gt;</w:t>
      </w:r>
      <w:r w:rsidRPr="00BE22B4">
        <w:t>Amendamentul</w:t>
      </w:r>
      <w:r w:rsidRPr="00BE22B4">
        <w:tab/>
      </w:r>
      <w:r w:rsidRPr="00BE22B4">
        <w:tab/>
      </w:r>
      <w:r w:rsidRPr="00BE22B4">
        <w:rPr>
          <w:rStyle w:val="HideTWBExt"/>
          <w:rFonts w:cs="Arial"/>
        </w:rPr>
        <w:t>&lt;NumAm&gt;</w:t>
      </w:r>
      <w:r w:rsidRPr="00BE22B4">
        <w:t>1296</w:t>
      </w:r>
      <w:r w:rsidRPr="00BE22B4">
        <w:rPr>
          <w:rStyle w:val="HideTWBExt"/>
          <w:rFonts w:cs="Arial"/>
        </w:rPr>
        <w:t>&lt;/NumAm&gt;</w:t>
      </w:r>
    </w:p>
    <w:p w:rsidR="00B41597" w:rsidRPr="00BE22B4" w:rsidRDefault="00B41597">
      <w:pPr>
        <w:pStyle w:val="NormalBold"/>
      </w:pPr>
      <w:r w:rsidRPr="00BE22B4">
        <w:rPr>
          <w:rStyle w:val="HideTWBExt"/>
          <w:rFonts w:cs="Arial"/>
        </w:rPr>
        <w:t>&lt;RepeatBlock-By&gt;&lt;Members&gt;</w:t>
      </w:r>
      <w:r w:rsidRPr="00BE22B4">
        <w:t>Jussi Halla-aho</w:t>
      </w:r>
      <w:r w:rsidRPr="00BE22B4">
        <w:rPr>
          <w:rStyle w:val="HideTWBExt"/>
          <w:rFonts w:cs="Arial"/>
        </w:rPr>
        <w:t>&lt;/Members&gt;</w:t>
      </w:r>
    </w:p>
    <w:p w:rsidR="00B41597" w:rsidRPr="00BE22B4" w:rsidRDefault="00B41597">
      <w:pPr>
        <w:pStyle w:val="NormalBold"/>
      </w:pPr>
      <w:r w:rsidRPr="00BE22B4">
        <w:rPr>
          <w:rStyle w:val="HideTWBExt"/>
          <w:rFonts w:cs="Arial"/>
        </w:rPr>
        <w:t>&lt;/RepeatBlock-By&gt;</w:t>
      </w:r>
    </w:p>
    <w:p w:rsidR="00B41597" w:rsidRPr="00BE22B4" w:rsidRDefault="00B41597">
      <w:pPr>
        <w:pStyle w:val="NormalBold"/>
      </w:pPr>
      <w:r w:rsidRPr="00BE22B4">
        <w:rPr>
          <w:rStyle w:val="HideTWBExt"/>
          <w:rFonts w:cs="Arial"/>
        </w:rPr>
        <w:t>&lt;DocAmend&gt;</w:t>
      </w:r>
      <w:r w:rsidRPr="00BE22B4">
        <w:t>Propunere de regulament</w:t>
      </w:r>
      <w:r w:rsidRPr="00BE22B4">
        <w:rPr>
          <w:rStyle w:val="HideTWBExt"/>
          <w:rFonts w:cs="Arial"/>
        </w:rPr>
        <w:t>&lt;/DocAmend&gt;</w:t>
      </w:r>
    </w:p>
    <w:p w:rsidR="00B41597" w:rsidRPr="00BE22B4" w:rsidRDefault="00B41597">
      <w:pPr>
        <w:pStyle w:val="NormalBold"/>
      </w:pPr>
      <w:r w:rsidRPr="00BE22B4">
        <w:rPr>
          <w:rStyle w:val="HideTWBExt"/>
          <w:rFonts w:cs="Arial"/>
        </w:rPr>
        <w:t>&lt;Article&gt;</w:t>
      </w:r>
      <w:r w:rsidRPr="00BE22B4">
        <w:t xml:space="preserve">Articolul 41 </w:t>
      </w:r>
      <w:r w:rsidRPr="00BE22B4">
        <w:rPr>
          <w:cs/>
        </w:rPr>
        <w:t xml:space="preserve">– </w:t>
      </w:r>
      <w:r w:rsidRPr="00BE22B4">
        <w:t xml:space="preserve">alineatul 5 </w:t>
      </w:r>
      <w:r w:rsidRPr="00BE22B4">
        <w:rPr>
          <w:cs/>
        </w:rPr>
        <w:t xml:space="preserve">– </w:t>
      </w:r>
      <w:r w:rsidRPr="00BE22B4">
        <w:t>paragraful 1</w:t>
      </w:r>
      <w:r w:rsidRPr="00BE22B4">
        <w:rPr>
          <w:rStyle w:val="HideTWBExt"/>
          <w:rFonts w:cs="Arial"/>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41597" w:rsidRPr="00BE22B4">
        <w:trPr>
          <w:trHeight w:hRule="exact" w:val="240"/>
          <w:jc w:val="center"/>
        </w:trPr>
        <w:tc>
          <w:tcPr>
            <w:tcW w:w="9752" w:type="dxa"/>
            <w:gridSpan w:val="2"/>
          </w:tcPr>
          <w:p w:rsidR="00B41597" w:rsidRPr="00BE22B4" w:rsidRDefault="00B41597"/>
        </w:tc>
      </w:tr>
      <w:tr w:rsidR="00B41597" w:rsidRPr="00BE22B4">
        <w:trPr>
          <w:trHeight w:val="240"/>
          <w:jc w:val="center"/>
        </w:trPr>
        <w:tc>
          <w:tcPr>
            <w:tcW w:w="4876" w:type="dxa"/>
          </w:tcPr>
          <w:p w:rsidR="00B41597" w:rsidRPr="00BE22B4" w:rsidRDefault="00B41597">
            <w:pPr>
              <w:pStyle w:val="ColumnHeading"/>
            </w:pPr>
            <w:r w:rsidRPr="00BE22B4">
              <w:lastRenderedPageBreak/>
              <w:t>Textul propus de Comisie</w:t>
            </w:r>
          </w:p>
        </w:tc>
        <w:tc>
          <w:tcPr>
            <w:tcW w:w="4876" w:type="dxa"/>
          </w:tcPr>
          <w:p w:rsidR="00B41597" w:rsidRPr="00BE22B4" w:rsidRDefault="00B41597">
            <w:pPr>
              <w:pStyle w:val="ColumnHeading"/>
            </w:pPr>
            <w:r w:rsidRPr="00BE22B4">
              <w:t>Amendamentul</w:t>
            </w:r>
          </w:p>
        </w:tc>
      </w:tr>
      <w:tr w:rsidR="00B41597" w:rsidRPr="00BE22B4">
        <w:trPr>
          <w:jc w:val="center"/>
        </w:trPr>
        <w:tc>
          <w:tcPr>
            <w:tcW w:w="4876" w:type="dxa"/>
          </w:tcPr>
          <w:p w:rsidR="00B41597" w:rsidRPr="00BE22B4" w:rsidRDefault="00B41597">
            <w:pPr>
              <w:pStyle w:val="Normal6"/>
            </w:pPr>
            <w:r w:rsidRPr="00BE22B4">
              <w:rPr>
                <w:b/>
                <w:i/>
              </w:rPr>
              <w:t>Procedura la frontieră poate fi aplicată în cazul minorilor neînsoțiți în conformitate cu articolele 8-11 din Directiva (UE) nr. XXX/XXX (Directiva privind condițiile de primire) numai în cazul în care:</w:t>
            </w:r>
          </w:p>
        </w:tc>
        <w:tc>
          <w:tcPr>
            <w:tcW w:w="4876" w:type="dxa"/>
          </w:tcPr>
          <w:p w:rsidR="00B41597" w:rsidRPr="00BE22B4" w:rsidRDefault="00B41597">
            <w:pPr>
              <w:pStyle w:val="Normal6"/>
            </w:pPr>
            <w:r w:rsidRPr="00BE22B4">
              <w:rPr>
                <w:b/>
                <w:i/>
              </w:rPr>
              <w:t>eliminat</w:t>
            </w:r>
          </w:p>
        </w:tc>
      </w:tr>
      <w:tr w:rsidR="00B41597" w:rsidRPr="00BE22B4">
        <w:trPr>
          <w:jc w:val="center"/>
        </w:trPr>
        <w:tc>
          <w:tcPr>
            <w:tcW w:w="4876" w:type="dxa"/>
          </w:tcPr>
          <w:p w:rsidR="00B41597" w:rsidRPr="00BE22B4" w:rsidRDefault="00B41597">
            <w:pPr>
              <w:pStyle w:val="Normal6"/>
            </w:pPr>
            <w:r w:rsidRPr="00BE22B4">
              <w:rPr>
                <w:b/>
                <w:i/>
              </w:rPr>
              <w:t>(a) solicitantul provine dintr-o țară terță considerată drept o țară de origine sigură în conformitate cu condițiile stabilite la articolul 47;</w:t>
            </w:r>
          </w:p>
        </w:tc>
        <w:tc>
          <w:tcPr>
            <w:tcW w:w="4876" w:type="dxa"/>
          </w:tcPr>
          <w:p w:rsidR="00B41597" w:rsidRPr="00BE22B4" w:rsidRDefault="00B41597">
            <w:pPr>
              <w:pStyle w:val="Normal6"/>
            </w:pPr>
          </w:p>
        </w:tc>
      </w:tr>
      <w:tr w:rsidR="00B41597" w:rsidRPr="00BE22B4">
        <w:trPr>
          <w:jc w:val="center"/>
        </w:trPr>
        <w:tc>
          <w:tcPr>
            <w:tcW w:w="4876" w:type="dxa"/>
          </w:tcPr>
          <w:p w:rsidR="00B41597" w:rsidRPr="00BE22B4" w:rsidRDefault="00B41597">
            <w:pPr>
              <w:pStyle w:val="Normal6"/>
            </w:pPr>
            <w:r w:rsidRPr="00BE22B4">
              <w:rPr>
                <w:b/>
                <w:i/>
              </w:rPr>
              <w:t>(b) solicitantul poate fi considerat, din motive serioase, un pericol pentru securitatea națională sau ordinea publică a statului membru ori solicitantul a fost expulzat forțat din motive serioase legate de securitatea publică și ordinea publică în conformitate cu dreptul intern;</w:t>
            </w:r>
          </w:p>
        </w:tc>
        <w:tc>
          <w:tcPr>
            <w:tcW w:w="4876" w:type="dxa"/>
          </w:tcPr>
          <w:p w:rsidR="00B41597" w:rsidRPr="00BE22B4" w:rsidRDefault="00B41597">
            <w:pPr>
              <w:pStyle w:val="Normal6"/>
            </w:pPr>
          </w:p>
        </w:tc>
      </w:tr>
      <w:tr w:rsidR="00B41597" w:rsidRPr="00BE22B4">
        <w:trPr>
          <w:jc w:val="center"/>
        </w:trPr>
        <w:tc>
          <w:tcPr>
            <w:tcW w:w="4876" w:type="dxa"/>
          </w:tcPr>
          <w:p w:rsidR="00B41597" w:rsidRPr="00BE22B4" w:rsidRDefault="00B41597">
            <w:pPr>
              <w:pStyle w:val="Normal6"/>
            </w:pPr>
            <w:r w:rsidRPr="00BE22B4">
              <w:rPr>
                <w:b/>
                <w:i/>
              </w:rPr>
              <w:t>(c) există motive rezonabile pentru a se considera că o țară terță este o țară terță sigură pentru solicitant, în conformitate cu condițiile stabilite la articolul 45;</w:t>
            </w:r>
          </w:p>
        </w:tc>
        <w:tc>
          <w:tcPr>
            <w:tcW w:w="4876" w:type="dxa"/>
          </w:tcPr>
          <w:p w:rsidR="00B41597" w:rsidRPr="00BE22B4" w:rsidRDefault="00B41597">
            <w:pPr>
              <w:pStyle w:val="Normal6"/>
            </w:pPr>
          </w:p>
        </w:tc>
      </w:tr>
      <w:tr w:rsidR="00B41597" w:rsidRPr="00BE22B4">
        <w:trPr>
          <w:jc w:val="center"/>
        </w:trPr>
        <w:tc>
          <w:tcPr>
            <w:tcW w:w="4876" w:type="dxa"/>
          </w:tcPr>
          <w:p w:rsidR="00B41597" w:rsidRPr="00BE22B4" w:rsidRDefault="00B41597">
            <w:pPr>
              <w:pStyle w:val="Normal6"/>
            </w:pPr>
            <w:r w:rsidRPr="00BE22B4">
              <w:rPr>
                <w:b/>
                <w:i/>
              </w:rPr>
              <w:t>(d) solicitantul a indus în eroare autoritățile în ceea ce privește identitatea sau cetățenia sa, prezentând informații sau documente false ori ascunzând informații sau documente relevante care ar fi putut influența decizia în sens negativ.</w:t>
            </w:r>
          </w:p>
        </w:tc>
        <w:tc>
          <w:tcPr>
            <w:tcW w:w="4876" w:type="dxa"/>
          </w:tcPr>
          <w:p w:rsidR="00B41597" w:rsidRPr="00BE22B4" w:rsidRDefault="00B41597">
            <w:pPr>
              <w:pStyle w:val="Normal6"/>
            </w:pPr>
          </w:p>
        </w:tc>
      </w:tr>
    </w:tbl>
    <w:p w:rsidR="00B41597" w:rsidRPr="00BE22B4" w:rsidRDefault="00B41597">
      <w:pPr>
        <w:pStyle w:val="Olang"/>
        <w:rPr>
          <w:lang w:val="ro-RO"/>
        </w:rPr>
      </w:pPr>
      <w:r w:rsidRPr="00BE22B4">
        <w:rPr>
          <w:lang w:val="ro-RO"/>
        </w:rPr>
        <w:t xml:space="preserve">Or. </w:t>
      </w:r>
      <w:r w:rsidRPr="00BE22B4">
        <w:rPr>
          <w:rStyle w:val="HideTWBExt"/>
          <w:rFonts w:cs="Arial"/>
          <w:lang w:val="ro-RO"/>
        </w:rPr>
        <w:t>&lt;Original&gt;</w:t>
      </w:r>
      <w:r w:rsidRPr="00BE22B4">
        <w:rPr>
          <w:rStyle w:val="HideTWBInt"/>
          <w:lang w:val="ro-RO"/>
        </w:rPr>
        <w:t>{EN}</w:t>
      </w:r>
      <w:r w:rsidRPr="00BE22B4">
        <w:rPr>
          <w:lang w:val="ro-RO"/>
        </w:rPr>
        <w:t>en</w:t>
      </w:r>
      <w:r w:rsidRPr="00BE22B4">
        <w:rPr>
          <w:rStyle w:val="HideTWBExt"/>
          <w:rFonts w:cs="Arial"/>
          <w:lang w:val="ro-RO"/>
        </w:rPr>
        <w:t>&lt;/Original&gt;</w:t>
      </w:r>
    </w:p>
    <w:p w:rsidR="00B41597" w:rsidRPr="00BE22B4" w:rsidRDefault="00B41597">
      <w:r w:rsidRPr="00BE22B4">
        <w:rPr>
          <w:rStyle w:val="HideTWBExt"/>
          <w:rFonts w:cs="Arial"/>
        </w:rPr>
        <w:t>&lt;/Amend&gt;</w:t>
      </w:r>
    </w:p>
    <w:p w:rsidR="00B41597" w:rsidRPr="00BE22B4" w:rsidRDefault="00B41597">
      <w:pPr>
        <w:pStyle w:val="AMNumberTabs"/>
      </w:pPr>
      <w:r w:rsidRPr="00BE22B4">
        <w:rPr>
          <w:rStyle w:val="HideTWBExt"/>
          <w:rFonts w:cs="Arial"/>
        </w:rPr>
        <w:t>&lt;Amend&gt;</w:t>
      </w:r>
      <w:r w:rsidRPr="00BE22B4">
        <w:t>Amendamentul</w:t>
      </w:r>
      <w:r w:rsidRPr="00BE22B4">
        <w:tab/>
      </w:r>
      <w:r w:rsidRPr="00BE22B4">
        <w:tab/>
      </w:r>
      <w:r w:rsidRPr="00BE22B4">
        <w:rPr>
          <w:rStyle w:val="HideTWBExt"/>
          <w:rFonts w:cs="Arial"/>
        </w:rPr>
        <w:t>&lt;NumAm&gt;</w:t>
      </w:r>
      <w:r w:rsidRPr="00BE22B4">
        <w:t>1297</w:t>
      </w:r>
      <w:r w:rsidRPr="00BE22B4">
        <w:rPr>
          <w:rStyle w:val="HideTWBExt"/>
          <w:rFonts w:cs="Arial"/>
        </w:rPr>
        <w:t>&lt;/NumAm&gt;</w:t>
      </w:r>
    </w:p>
    <w:p w:rsidR="00B41597" w:rsidRPr="00BE22B4" w:rsidRDefault="00B41597">
      <w:pPr>
        <w:pStyle w:val="NormalBold"/>
      </w:pPr>
      <w:r w:rsidRPr="00BE22B4">
        <w:rPr>
          <w:rStyle w:val="HideTWBExt"/>
          <w:rFonts w:cs="Arial"/>
        </w:rPr>
        <w:t>&lt;RepeatBlock-By&gt;&lt;Members&gt;</w:t>
      </w:r>
      <w:r w:rsidRPr="00BE22B4">
        <w:t>Ska Keller</w:t>
      </w:r>
      <w:r w:rsidRPr="00BE22B4">
        <w:rPr>
          <w:rStyle w:val="HideTWBExt"/>
          <w:rFonts w:cs="Arial"/>
        </w:rPr>
        <w:t>&lt;/Members&gt;</w:t>
      </w:r>
    </w:p>
    <w:p w:rsidR="00B41597" w:rsidRPr="00BE22B4" w:rsidRDefault="00B41597">
      <w:r w:rsidRPr="00BE22B4">
        <w:rPr>
          <w:rStyle w:val="HideTWBExt"/>
          <w:rFonts w:cs="Arial"/>
        </w:rPr>
        <w:t>&lt;AuNomDe&gt;</w:t>
      </w:r>
      <w:r w:rsidRPr="00BE22B4">
        <w:rPr>
          <w:rStyle w:val="HideTWBInt"/>
        </w:rPr>
        <w:t>{Verts/ALE}</w:t>
      </w:r>
      <w:r w:rsidRPr="00BE22B4">
        <w:t>în numele Grupului Verts/ALE</w:t>
      </w:r>
      <w:r w:rsidRPr="00BE22B4">
        <w:rPr>
          <w:rStyle w:val="HideTWBExt"/>
          <w:rFonts w:cs="Arial"/>
        </w:rPr>
        <w:t>&lt;/AuNomDe&gt;</w:t>
      </w:r>
    </w:p>
    <w:p w:rsidR="00B41597" w:rsidRPr="00BE22B4" w:rsidRDefault="00B41597">
      <w:pPr>
        <w:pStyle w:val="NormalBold"/>
      </w:pPr>
      <w:r w:rsidRPr="00BE22B4">
        <w:rPr>
          <w:rStyle w:val="HideTWBExt"/>
          <w:rFonts w:cs="Arial"/>
        </w:rPr>
        <w:t>&lt;Members&gt;</w:t>
      </w:r>
      <w:r w:rsidRPr="00BE22B4">
        <w:t>Jean Lambert, Judith Sargentini</w:t>
      </w:r>
      <w:r w:rsidRPr="00BE22B4">
        <w:rPr>
          <w:rStyle w:val="HideTWBExt"/>
          <w:rFonts w:cs="Arial"/>
        </w:rPr>
        <w:t>&lt;/Members&gt;</w:t>
      </w:r>
    </w:p>
    <w:p w:rsidR="00B41597" w:rsidRPr="00BE22B4" w:rsidRDefault="00B41597">
      <w:pPr>
        <w:pStyle w:val="NormalBold"/>
      </w:pPr>
      <w:r w:rsidRPr="00BE22B4">
        <w:rPr>
          <w:rStyle w:val="HideTWBExt"/>
          <w:rFonts w:cs="Arial"/>
        </w:rPr>
        <w:t>&lt;/RepeatBlock-By&gt;</w:t>
      </w:r>
    </w:p>
    <w:p w:rsidR="00B41597" w:rsidRPr="00BE22B4" w:rsidRDefault="00B41597">
      <w:pPr>
        <w:pStyle w:val="NormalBold"/>
      </w:pPr>
      <w:r w:rsidRPr="00BE22B4">
        <w:rPr>
          <w:rStyle w:val="HideTWBExt"/>
          <w:rFonts w:cs="Arial"/>
        </w:rPr>
        <w:t>&lt;DocAmend&gt;</w:t>
      </w:r>
      <w:r w:rsidRPr="00BE22B4">
        <w:t>Propunere de regulament</w:t>
      </w:r>
      <w:r w:rsidRPr="00BE22B4">
        <w:rPr>
          <w:rStyle w:val="HideTWBExt"/>
          <w:rFonts w:cs="Arial"/>
        </w:rPr>
        <w:t>&lt;/DocAmend&gt;</w:t>
      </w:r>
    </w:p>
    <w:p w:rsidR="00B41597" w:rsidRPr="00BE22B4" w:rsidRDefault="00B41597">
      <w:pPr>
        <w:pStyle w:val="NormalBold"/>
      </w:pPr>
      <w:r w:rsidRPr="00BE22B4">
        <w:rPr>
          <w:rStyle w:val="HideTWBExt"/>
          <w:rFonts w:cs="Arial"/>
        </w:rPr>
        <w:t>&lt;Article&gt;</w:t>
      </w:r>
      <w:r w:rsidRPr="00BE22B4">
        <w:t xml:space="preserve">Articolul 41 </w:t>
      </w:r>
      <w:r w:rsidRPr="00BE22B4">
        <w:rPr>
          <w:cs/>
        </w:rPr>
        <w:t xml:space="preserve">– </w:t>
      </w:r>
      <w:r w:rsidRPr="00BE22B4">
        <w:t xml:space="preserve">alineatul 5 </w:t>
      </w:r>
      <w:r w:rsidRPr="00BE22B4">
        <w:rPr>
          <w:cs/>
        </w:rPr>
        <w:t xml:space="preserve">– </w:t>
      </w:r>
      <w:r w:rsidRPr="00BE22B4">
        <w:t xml:space="preserve">paragraful 1 </w:t>
      </w:r>
      <w:r w:rsidRPr="00BE22B4">
        <w:rPr>
          <w:cs/>
        </w:rPr>
        <w:t xml:space="preserve">– </w:t>
      </w:r>
      <w:r w:rsidRPr="00BE22B4">
        <w:t>partea introductivă</w:t>
      </w:r>
      <w:r w:rsidRPr="00BE22B4">
        <w:rPr>
          <w:rStyle w:val="HideTWBExt"/>
          <w:rFonts w:cs="Arial"/>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41597" w:rsidRPr="00BE22B4">
        <w:trPr>
          <w:trHeight w:hRule="exact" w:val="240"/>
          <w:jc w:val="center"/>
        </w:trPr>
        <w:tc>
          <w:tcPr>
            <w:tcW w:w="9752" w:type="dxa"/>
            <w:gridSpan w:val="2"/>
          </w:tcPr>
          <w:p w:rsidR="00B41597" w:rsidRPr="00BE22B4" w:rsidRDefault="00B41597"/>
        </w:tc>
      </w:tr>
      <w:tr w:rsidR="00B41597" w:rsidRPr="00BE22B4">
        <w:trPr>
          <w:trHeight w:val="240"/>
          <w:jc w:val="center"/>
        </w:trPr>
        <w:tc>
          <w:tcPr>
            <w:tcW w:w="4876" w:type="dxa"/>
          </w:tcPr>
          <w:p w:rsidR="00B41597" w:rsidRPr="00BE22B4" w:rsidRDefault="00B41597">
            <w:pPr>
              <w:pStyle w:val="ColumnHeading"/>
            </w:pPr>
            <w:r w:rsidRPr="00BE22B4">
              <w:t>Textul propus de Comisie</w:t>
            </w:r>
          </w:p>
        </w:tc>
        <w:tc>
          <w:tcPr>
            <w:tcW w:w="4876" w:type="dxa"/>
          </w:tcPr>
          <w:p w:rsidR="00B41597" w:rsidRPr="00BE22B4" w:rsidRDefault="00B41597">
            <w:pPr>
              <w:pStyle w:val="ColumnHeading"/>
            </w:pPr>
            <w:r w:rsidRPr="00BE22B4">
              <w:t>Amendamentul</w:t>
            </w:r>
          </w:p>
        </w:tc>
      </w:tr>
      <w:tr w:rsidR="00B41597" w:rsidRPr="00BE22B4">
        <w:trPr>
          <w:jc w:val="center"/>
        </w:trPr>
        <w:tc>
          <w:tcPr>
            <w:tcW w:w="4876" w:type="dxa"/>
          </w:tcPr>
          <w:p w:rsidR="00B41597" w:rsidRPr="00BE22B4" w:rsidRDefault="00B41597">
            <w:pPr>
              <w:pStyle w:val="Normal6"/>
            </w:pPr>
            <w:r w:rsidRPr="00BE22B4">
              <w:t xml:space="preserve">Procedura la frontieră </w:t>
            </w:r>
            <w:r w:rsidRPr="00BE22B4">
              <w:rPr>
                <w:b/>
                <w:i/>
              </w:rPr>
              <w:t xml:space="preserve">poate fi aplicată </w:t>
            </w:r>
            <w:r w:rsidRPr="00BE22B4">
              <w:t xml:space="preserve">în cazul minorilor </w:t>
            </w:r>
            <w:r w:rsidRPr="00BE22B4">
              <w:rPr>
                <w:b/>
                <w:i/>
              </w:rPr>
              <w:t xml:space="preserve">neînsoțiți în conformitate cu articolele 8-11 din Directiva (UE) nr. </w:t>
            </w:r>
            <w:r w:rsidRPr="00BE22B4">
              <w:rPr>
                <w:b/>
                <w:i/>
              </w:rPr>
              <w:lastRenderedPageBreak/>
              <w:t>XXX/XXX (Directiva privind condițiile de primire) numai în cazul în care:</w:t>
            </w:r>
          </w:p>
        </w:tc>
        <w:tc>
          <w:tcPr>
            <w:tcW w:w="4876" w:type="dxa"/>
          </w:tcPr>
          <w:p w:rsidR="00B41597" w:rsidRPr="00BE22B4" w:rsidRDefault="00B41597">
            <w:pPr>
              <w:pStyle w:val="Normal6"/>
            </w:pPr>
            <w:r w:rsidRPr="00BE22B4">
              <w:lastRenderedPageBreak/>
              <w:t xml:space="preserve">Procedura la frontieră </w:t>
            </w:r>
            <w:r w:rsidRPr="00BE22B4">
              <w:rPr>
                <w:b/>
                <w:i/>
              </w:rPr>
              <w:t xml:space="preserve">nu se aplică </w:t>
            </w:r>
            <w:r w:rsidRPr="00BE22B4">
              <w:t>în cazul minorilor</w:t>
            </w:r>
            <w:r w:rsidRPr="00BE22B4">
              <w:rPr>
                <w:b/>
                <w:i/>
              </w:rPr>
              <w:t>.</w:t>
            </w:r>
          </w:p>
        </w:tc>
      </w:tr>
    </w:tbl>
    <w:p w:rsidR="00B41597" w:rsidRPr="00BE22B4" w:rsidRDefault="00B41597">
      <w:pPr>
        <w:pStyle w:val="Olang"/>
        <w:rPr>
          <w:lang w:val="ro-RO"/>
        </w:rPr>
      </w:pPr>
      <w:r w:rsidRPr="00BE22B4">
        <w:rPr>
          <w:lang w:val="ro-RO"/>
        </w:rPr>
        <w:lastRenderedPageBreak/>
        <w:t xml:space="preserve">Or. </w:t>
      </w:r>
      <w:r w:rsidRPr="00BE22B4">
        <w:rPr>
          <w:rStyle w:val="HideTWBExt"/>
          <w:rFonts w:cs="Arial"/>
          <w:lang w:val="ro-RO"/>
        </w:rPr>
        <w:t>&lt;Original&gt;</w:t>
      </w:r>
      <w:r w:rsidRPr="00BE22B4">
        <w:rPr>
          <w:rStyle w:val="HideTWBInt"/>
          <w:lang w:val="ro-RO"/>
        </w:rPr>
        <w:t>{EN}</w:t>
      </w:r>
      <w:r w:rsidRPr="00BE22B4">
        <w:rPr>
          <w:lang w:val="ro-RO"/>
        </w:rPr>
        <w:t>en</w:t>
      </w:r>
      <w:r w:rsidRPr="00BE22B4">
        <w:rPr>
          <w:rStyle w:val="HideTWBExt"/>
          <w:rFonts w:cs="Arial"/>
          <w:lang w:val="ro-RO"/>
        </w:rPr>
        <w:t>&lt;/Original&gt;</w:t>
      </w:r>
    </w:p>
    <w:p w:rsidR="00B41597" w:rsidRPr="00BE22B4" w:rsidRDefault="00B41597">
      <w:r w:rsidRPr="00BE22B4">
        <w:rPr>
          <w:rStyle w:val="HideTWBExt"/>
          <w:rFonts w:cs="Arial"/>
        </w:rPr>
        <w:t>&lt;/Amend&gt;</w:t>
      </w:r>
    </w:p>
    <w:p w:rsidR="00B41597" w:rsidRPr="00BE22B4" w:rsidRDefault="00B41597">
      <w:pPr>
        <w:pStyle w:val="AMNumberTabs"/>
      </w:pPr>
      <w:r w:rsidRPr="00BE22B4">
        <w:rPr>
          <w:rStyle w:val="HideTWBExt"/>
          <w:rFonts w:cs="Arial"/>
        </w:rPr>
        <w:t>&lt;Amend&gt;</w:t>
      </w:r>
      <w:r w:rsidRPr="00BE22B4">
        <w:t>Amendamentul</w:t>
      </w:r>
      <w:r w:rsidRPr="00BE22B4">
        <w:tab/>
      </w:r>
      <w:r w:rsidRPr="00BE22B4">
        <w:tab/>
      </w:r>
      <w:r w:rsidRPr="00BE22B4">
        <w:rPr>
          <w:rStyle w:val="HideTWBExt"/>
          <w:rFonts w:cs="Arial"/>
        </w:rPr>
        <w:t>&lt;NumAm&gt;</w:t>
      </w:r>
      <w:r w:rsidRPr="00BE22B4">
        <w:t>1298</w:t>
      </w:r>
      <w:r w:rsidRPr="00BE22B4">
        <w:rPr>
          <w:rStyle w:val="HideTWBExt"/>
          <w:rFonts w:cs="Arial"/>
        </w:rPr>
        <w:t>&lt;/NumAm&gt;</w:t>
      </w:r>
    </w:p>
    <w:p w:rsidR="00B41597" w:rsidRPr="00BE22B4" w:rsidRDefault="00B41597">
      <w:pPr>
        <w:pStyle w:val="NormalBold"/>
      </w:pPr>
      <w:r w:rsidRPr="00BE22B4">
        <w:rPr>
          <w:rStyle w:val="HideTWBExt"/>
          <w:rFonts w:cs="Arial"/>
        </w:rPr>
        <w:t>&lt;RepeatBlock-By&gt;&lt;Members&gt;</w:t>
      </w:r>
      <w:r w:rsidRPr="00BE22B4">
        <w:t>Cecilia Wikström, Sophia in 't Veld, Angelika Mlinar</w:t>
      </w:r>
      <w:r w:rsidRPr="00BE22B4">
        <w:rPr>
          <w:rStyle w:val="HideTWBExt"/>
          <w:rFonts w:cs="Arial"/>
        </w:rPr>
        <w:t>&lt;/Members&gt;</w:t>
      </w:r>
    </w:p>
    <w:p w:rsidR="00B41597" w:rsidRPr="00BE22B4" w:rsidRDefault="00B41597">
      <w:pPr>
        <w:pStyle w:val="NormalBold"/>
      </w:pPr>
      <w:r w:rsidRPr="00BE22B4">
        <w:rPr>
          <w:rStyle w:val="HideTWBExt"/>
          <w:rFonts w:cs="Arial"/>
        </w:rPr>
        <w:t>&lt;/RepeatBlock-By&gt;</w:t>
      </w:r>
    </w:p>
    <w:p w:rsidR="00B41597" w:rsidRPr="00BE22B4" w:rsidRDefault="00B41597">
      <w:pPr>
        <w:pStyle w:val="NormalBold"/>
      </w:pPr>
      <w:r w:rsidRPr="00BE22B4">
        <w:rPr>
          <w:rStyle w:val="HideTWBExt"/>
          <w:rFonts w:cs="Arial"/>
        </w:rPr>
        <w:t>&lt;DocAmend&gt;</w:t>
      </w:r>
      <w:r w:rsidRPr="00BE22B4">
        <w:t>Propunere de regulament</w:t>
      </w:r>
      <w:r w:rsidRPr="00BE22B4">
        <w:rPr>
          <w:rStyle w:val="HideTWBExt"/>
          <w:rFonts w:cs="Arial"/>
        </w:rPr>
        <w:t>&lt;/DocAmend&gt;</w:t>
      </w:r>
    </w:p>
    <w:p w:rsidR="00B41597" w:rsidRPr="00BE22B4" w:rsidRDefault="00B41597">
      <w:pPr>
        <w:pStyle w:val="NormalBold"/>
      </w:pPr>
      <w:r w:rsidRPr="00BE22B4">
        <w:rPr>
          <w:rStyle w:val="HideTWBExt"/>
          <w:rFonts w:cs="Arial"/>
        </w:rPr>
        <w:t>&lt;Article&gt;</w:t>
      </w:r>
      <w:r w:rsidRPr="00BE22B4">
        <w:t xml:space="preserve">Articolul 41 </w:t>
      </w:r>
      <w:r w:rsidRPr="00BE22B4">
        <w:rPr>
          <w:cs/>
        </w:rPr>
        <w:t xml:space="preserve">– </w:t>
      </w:r>
      <w:r w:rsidRPr="00BE22B4">
        <w:t xml:space="preserve">alineatul 5 </w:t>
      </w:r>
      <w:r w:rsidRPr="00BE22B4">
        <w:rPr>
          <w:cs/>
        </w:rPr>
        <w:t xml:space="preserve">– </w:t>
      </w:r>
      <w:r w:rsidRPr="00BE22B4">
        <w:t xml:space="preserve">paragraful 1 </w:t>
      </w:r>
      <w:r w:rsidRPr="00BE22B4">
        <w:rPr>
          <w:cs/>
        </w:rPr>
        <w:t xml:space="preserve">– </w:t>
      </w:r>
      <w:r w:rsidRPr="00BE22B4">
        <w:t>partea introductivă</w:t>
      </w:r>
      <w:r w:rsidRPr="00BE22B4">
        <w:rPr>
          <w:rStyle w:val="HideTWBExt"/>
          <w:rFonts w:cs="Arial"/>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41597" w:rsidRPr="00BE22B4">
        <w:trPr>
          <w:trHeight w:hRule="exact" w:val="240"/>
          <w:jc w:val="center"/>
        </w:trPr>
        <w:tc>
          <w:tcPr>
            <w:tcW w:w="9752" w:type="dxa"/>
            <w:gridSpan w:val="2"/>
          </w:tcPr>
          <w:p w:rsidR="00B41597" w:rsidRPr="00BE22B4" w:rsidRDefault="00B41597"/>
        </w:tc>
      </w:tr>
      <w:tr w:rsidR="00B41597" w:rsidRPr="00BE22B4">
        <w:trPr>
          <w:trHeight w:val="240"/>
          <w:jc w:val="center"/>
        </w:trPr>
        <w:tc>
          <w:tcPr>
            <w:tcW w:w="4876" w:type="dxa"/>
          </w:tcPr>
          <w:p w:rsidR="00B41597" w:rsidRPr="00BE22B4" w:rsidRDefault="00B41597">
            <w:pPr>
              <w:pStyle w:val="ColumnHeading"/>
            </w:pPr>
            <w:r w:rsidRPr="00BE22B4">
              <w:t>Textul propus de Comisie</w:t>
            </w:r>
          </w:p>
        </w:tc>
        <w:tc>
          <w:tcPr>
            <w:tcW w:w="4876" w:type="dxa"/>
          </w:tcPr>
          <w:p w:rsidR="00B41597" w:rsidRPr="00BE22B4" w:rsidRDefault="00B41597">
            <w:pPr>
              <w:pStyle w:val="ColumnHeading"/>
            </w:pPr>
            <w:r w:rsidRPr="00BE22B4">
              <w:t>Amendamentul</w:t>
            </w:r>
          </w:p>
        </w:tc>
      </w:tr>
      <w:tr w:rsidR="00B41597" w:rsidRPr="00BE22B4">
        <w:trPr>
          <w:jc w:val="center"/>
        </w:trPr>
        <w:tc>
          <w:tcPr>
            <w:tcW w:w="4876" w:type="dxa"/>
          </w:tcPr>
          <w:p w:rsidR="00B41597" w:rsidRPr="00BE22B4" w:rsidRDefault="00B41597">
            <w:pPr>
              <w:pStyle w:val="Normal6"/>
            </w:pPr>
            <w:r w:rsidRPr="00BE22B4">
              <w:t>Procedura la frontieră</w:t>
            </w:r>
            <w:r w:rsidRPr="00BE22B4">
              <w:rPr>
                <w:b/>
                <w:i/>
              </w:rPr>
              <w:t xml:space="preserve"> poate fi aplicată</w:t>
            </w:r>
            <w:r w:rsidRPr="00BE22B4">
              <w:t xml:space="preserve"> în cazul minorilor neînsoțiți </w:t>
            </w:r>
            <w:r w:rsidRPr="00BE22B4">
              <w:rPr>
                <w:b/>
                <w:i/>
              </w:rPr>
              <w:t>în conformitate cu articolele 8-11 din Directiva (UE) nr. XXX/XXX (Directiva privind condițiile de primire) numai în cazul în care:</w:t>
            </w:r>
          </w:p>
        </w:tc>
        <w:tc>
          <w:tcPr>
            <w:tcW w:w="4876" w:type="dxa"/>
          </w:tcPr>
          <w:p w:rsidR="00B41597" w:rsidRPr="00BE22B4" w:rsidRDefault="00B41597">
            <w:pPr>
              <w:pStyle w:val="Normal6"/>
            </w:pPr>
            <w:r w:rsidRPr="00BE22B4">
              <w:t xml:space="preserve">Procedura la frontieră </w:t>
            </w:r>
            <w:r w:rsidRPr="00BE22B4">
              <w:rPr>
                <w:b/>
                <w:i/>
              </w:rPr>
              <w:t>nu se aplică</w:t>
            </w:r>
            <w:r w:rsidRPr="00BE22B4">
              <w:t xml:space="preserve"> în cazul minorilor neînsoțiți</w:t>
            </w:r>
            <w:r w:rsidRPr="00BE22B4">
              <w:rPr>
                <w:b/>
                <w:i/>
              </w:rPr>
              <w:t>.</w:t>
            </w:r>
          </w:p>
        </w:tc>
      </w:tr>
    </w:tbl>
    <w:p w:rsidR="00B41597" w:rsidRPr="00BE22B4" w:rsidRDefault="00B41597">
      <w:pPr>
        <w:pStyle w:val="Olang"/>
        <w:rPr>
          <w:lang w:val="ro-RO"/>
        </w:rPr>
      </w:pPr>
      <w:r w:rsidRPr="00BE22B4">
        <w:rPr>
          <w:lang w:val="ro-RO"/>
        </w:rPr>
        <w:t xml:space="preserve">Or. </w:t>
      </w:r>
      <w:r w:rsidRPr="00BE22B4">
        <w:rPr>
          <w:rStyle w:val="HideTWBExt"/>
          <w:rFonts w:cs="Arial"/>
          <w:lang w:val="ro-RO"/>
        </w:rPr>
        <w:t>&lt;Original&gt;</w:t>
      </w:r>
      <w:r w:rsidRPr="00BE22B4">
        <w:rPr>
          <w:rStyle w:val="HideTWBInt"/>
          <w:lang w:val="ro-RO"/>
        </w:rPr>
        <w:t>{EN}</w:t>
      </w:r>
      <w:r w:rsidRPr="00BE22B4">
        <w:rPr>
          <w:lang w:val="ro-RO"/>
        </w:rPr>
        <w:t>en</w:t>
      </w:r>
      <w:r w:rsidRPr="00BE22B4">
        <w:rPr>
          <w:rStyle w:val="HideTWBExt"/>
          <w:rFonts w:cs="Arial"/>
          <w:lang w:val="ro-RO"/>
        </w:rPr>
        <w:t>&lt;/Original&gt;</w:t>
      </w:r>
    </w:p>
    <w:p w:rsidR="00B41597" w:rsidRPr="00BE22B4" w:rsidRDefault="00B41597">
      <w:pPr>
        <w:pStyle w:val="JustificationTitle"/>
        <w:rPr>
          <w:lang w:val="ro-RO"/>
        </w:rPr>
      </w:pPr>
      <w:r w:rsidRPr="00BE22B4">
        <w:rPr>
          <w:rStyle w:val="HideTWBExt"/>
          <w:rFonts w:cs="Arial"/>
          <w:lang w:val="ro-RO"/>
        </w:rPr>
        <w:t>&lt;TitreJust&gt;</w:t>
      </w:r>
      <w:r w:rsidRPr="00BE22B4">
        <w:rPr>
          <w:lang w:val="ro-RO"/>
        </w:rPr>
        <w:t>Justificare</w:t>
      </w:r>
      <w:r w:rsidRPr="00BE22B4">
        <w:rPr>
          <w:rStyle w:val="HideTWBExt"/>
          <w:rFonts w:cs="Arial"/>
          <w:lang w:val="ro-RO"/>
        </w:rPr>
        <w:t>&lt;/TitreJust&gt;</w:t>
      </w:r>
    </w:p>
    <w:p w:rsidR="00B41597" w:rsidRPr="00BE22B4" w:rsidRDefault="00B41597">
      <w:pPr>
        <w:pStyle w:val="Normal12Italic"/>
        <w:rPr>
          <w:lang w:val="ro-RO"/>
        </w:rPr>
      </w:pPr>
      <w:r w:rsidRPr="00BE22B4">
        <w:rPr>
          <w:lang w:val="ro-RO"/>
        </w:rPr>
        <w:t>Pentru a asigura garanțiile procedurale pentru această categorie deosebit de vulnerabilă de solicitanți, aceștia nu vor face obiectul procedurilor la frontieră.</w:t>
      </w:r>
    </w:p>
    <w:p w:rsidR="00B41597" w:rsidRPr="00BE22B4" w:rsidRDefault="00B41597">
      <w:r w:rsidRPr="00BE22B4">
        <w:rPr>
          <w:rStyle w:val="HideTWBExt"/>
          <w:rFonts w:cs="Arial"/>
        </w:rPr>
        <w:t>&lt;/Amend&gt;</w:t>
      </w:r>
    </w:p>
    <w:p w:rsidR="00B41597" w:rsidRPr="00BE22B4" w:rsidRDefault="00B41597">
      <w:pPr>
        <w:pStyle w:val="AMNumberTabs"/>
      </w:pPr>
      <w:r w:rsidRPr="00BE22B4">
        <w:rPr>
          <w:rStyle w:val="HideTWBExt"/>
          <w:rFonts w:cs="Arial"/>
        </w:rPr>
        <w:t>&lt;Amend&gt;</w:t>
      </w:r>
      <w:r w:rsidRPr="00BE22B4">
        <w:t>Amendamentul</w:t>
      </w:r>
      <w:r w:rsidRPr="00BE22B4">
        <w:tab/>
      </w:r>
      <w:r w:rsidRPr="00BE22B4">
        <w:tab/>
      </w:r>
      <w:r w:rsidRPr="00BE22B4">
        <w:rPr>
          <w:rStyle w:val="HideTWBExt"/>
          <w:rFonts w:cs="Arial"/>
        </w:rPr>
        <w:t>&lt;NumAm&gt;</w:t>
      </w:r>
      <w:r w:rsidRPr="00BE22B4">
        <w:t>1299</w:t>
      </w:r>
      <w:r w:rsidRPr="00BE22B4">
        <w:rPr>
          <w:rStyle w:val="HideTWBExt"/>
          <w:rFonts w:cs="Arial"/>
        </w:rPr>
        <w:t>&lt;/NumAm&gt;</w:t>
      </w:r>
    </w:p>
    <w:p w:rsidR="00B41597" w:rsidRPr="00BE22B4" w:rsidRDefault="00B41597">
      <w:pPr>
        <w:pStyle w:val="NormalBold"/>
      </w:pPr>
      <w:r w:rsidRPr="00BE22B4">
        <w:rPr>
          <w:rStyle w:val="HideTWBExt"/>
          <w:rFonts w:cs="Arial"/>
        </w:rPr>
        <w:t>&lt;RepeatBlock-By&gt;&lt;Members&gt;</w:t>
      </w:r>
      <w:r w:rsidRPr="00BE22B4">
        <w:t>Jeroen Lenaers</w:t>
      </w:r>
      <w:r w:rsidRPr="00BE22B4">
        <w:rPr>
          <w:rStyle w:val="HideTWBExt"/>
          <w:rFonts w:cs="Arial"/>
        </w:rPr>
        <w:t>&lt;/Members&gt;</w:t>
      </w:r>
    </w:p>
    <w:p w:rsidR="00B41597" w:rsidRPr="00BE22B4" w:rsidRDefault="00B41597">
      <w:pPr>
        <w:pStyle w:val="NormalBold"/>
      </w:pPr>
      <w:r w:rsidRPr="00BE22B4">
        <w:rPr>
          <w:rStyle w:val="HideTWBExt"/>
          <w:rFonts w:cs="Arial"/>
        </w:rPr>
        <w:t>&lt;/RepeatBlock-By&gt;</w:t>
      </w:r>
    </w:p>
    <w:p w:rsidR="00B41597" w:rsidRPr="00BE22B4" w:rsidRDefault="00B41597">
      <w:pPr>
        <w:pStyle w:val="NormalBold"/>
      </w:pPr>
      <w:r w:rsidRPr="00BE22B4">
        <w:rPr>
          <w:rStyle w:val="HideTWBExt"/>
          <w:rFonts w:cs="Arial"/>
        </w:rPr>
        <w:t>&lt;DocAmend&gt;</w:t>
      </w:r>
      <w:r w:rsidRPr="00BE22B4">
        <w:t>Propunere de regulament</w:t>
      </w:r>
      <w:r w:rsidRPr="00BE22B4">
        <w:rPr>
          <w:rStyle w:val="HideTWBExt"/>
          <w:rFonts w:cs="Arial"/>
        </w:rPr>
        <w:t>&lt;/DocAmend&gt;</w:t>
      </w:r>
    </w:p>
    <w:p w:rsidR="00B41597" w:rsidRPr="00BE22B4" w:rsidRDefault="00B41597">
      <w:pPr>
        <w:pStyle w:val="NormalBold"/>
      </w:pPr>
      <w:r w:rsidRPr="00BE22B4">
        <w:rPr>
          <w:rStyle w:val="HideTWBExt"/>
          <w:rFonts w:cs="Arial"/>
        </w:rPr>
        <w:t>&lt;Article&gt;</w:t>
      </w:r>
      <w:r w:rsidRPr="00BE22B4">
        <w:t xml:space="preserve">Articolul 41 </w:t>
      </w:r>
      <w:r w:rsidRPr="00BE22B4">
        <w:rPr>
          <w:cs/>
        </w:rPr>
        <w:t xml:space="preserve">– </w:t>
      </w:r>
      <w:r w:rsidRPr="00BE22B4">
        <w:t xml:space="preserve">alineatul 5 </w:t>
      </w:r>
      <w:r w:rsidRPr="00BE22B4">
        <w:rPr>
          <w:cs/>
        </w:rPr>
        <w:t xml:space="preserve">– </w:t>
      </w:r>
      <w:r w:rsidRPr="00BE22B4">
        <w:t xml:space="preserve">paragraful 1 </w:t>
      </w:r>
      <w:r w:rsidRPr="00BE22B4">
        <w:rPr>
          <w:cs/>
        </w:rPr>
        <w:t xml:space="preserve">– </w:t>
      </w:r>
      <w:r w:rsidRPr="00BE22B4">
        <w:t>partea introductivă</w:t>
      </w:r>
      <w:r w:rsidRPr="00BE22B4">
        <w:rPr>
          <w:rStyle w:val="HideTWBExt"/>
          <w:rFonts w:cs="Arial"/>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41597" w:rsidRPr="00BE22B4">
        <w:trPr>
          <w:trHeight w:hRule="exact" w:val="240"/>
          <w:jc w:val="center"/>
        </w:trPr>
        <w:tc>
          <w:tcPr>
            <w:tcW w:w="9752" w:type="dxa"/>
            <w:gridSpan w:val="2"/>
          </w:tcPr>
          <w:p w:rsidR="00B41597" w:rsidRPr="00BE22B4" w:rsidRDefault="00B41597"/>
        </w:tc>
      </w:tr>
      <w:tr w:rsidR="00B41597" w:rsidRPr="00BE22B4">
        <w:trPr>
          <w:trHeight w:val="240"/>
          <w:jc w:val="center"/>
        </w:trPr>
        <w:tc>
          <w:tcPr>
            <w:tcW w:w="4876" w:type="dxa"/>
          </w:tcPr>
          <w:p w:rsidR="00B41597" w:rsidRPr="00BE22B4" w:rsidRDefault="00B41597">
            <w:pPr>
              <w:pStyle w:val="ColumnHeading"/>
            </w:pPr>
            <w:r w:rsidRPr="00BE22B4">
              <w:t>Textul propus de Comisie</w:t>
            </w:r>
          </w:p>
        </w:tc>
        <w:tc>
          <w:tcPr>
            <w:tcW w:w="4876" w:type="dxa"/>
          </w:tcPr>
          <w:p w:rsidR="00B41597" w:rsidRPr="00BE22B4" w:rsidRDefault="00B41597">
            <w:pPr>
              <w:pStyle w:val="ColumnHeading"/>
            </w:pPr>
            <w:r w:rsidRPr="00BE22B4">
              <w:t>Amendamentul</w:t>
            </w:r>
          </w:p>
        </w:tc>
      </w:tr>
      <w:tr w:rsidR="00B41597" w:rsidRPr="00BE22B4">
        <w:trPr>
          <w:jc w:val="center"/>
        </w:trPr>
        <w:tc>
          <w:tcPr>
            <w:tcW w:w="4876" w:type="dxa"/>
          </w:tcPr>
          <w:p w:rsidR="00B41597" w:rsidRPr="00BE22B4" w:rsidRDefault="00B41597">
            <w:pPr>
              <w:pStyle w:val="Normal6"/>
            </w:pPr>
            <w:r w:rsidRPr="00BE22B4">
              <w:t>Procedura la frontieră</w:t>
            </w:r>
            <w:r w:rsidRPr="00BE22B4">
              <w:rPr>
                <w:b/>
                <w:i/>
              </w:rPr>
              <w:t xml:space="preserve"> poate fi aplicată</w:t>
            </w:r>
            <w:r w:rsidRPr="00BE22B4">
              <w:t xml:space="preserve"> în cazul minorilor neînsoțiți în conformitate cu articolele 8-11 din Directiva (UE) nr. XXX/XXX (Directiva privind condițiile de primire) numai în cazul în care:</w:t>
            </w:r>
          </w:p>
        </w:tc>
        <w:tc>
          <w:tcPr>
            <w:tcW w:w="4876" w:type="dxa"/>
          </w:tcPr>
          <w:p w:rsidR="00B41597" w:rsidRPr="00BE22B4" w:rsidRDefault="00B41597">
            <w:pPr>
              <w:pStyle w:val="Normal6"/>
            </w:pPr>
            <w:r w:rsidRPr="00BE22B4">
              <w:rPr>
                <w:b/>
                <w:i/>
              </w:rPr>
              <w:t xml:space="preserve">Statele membre pot aplica </w:t>
            </w:r>
            <w:r w:rsidRPr="00BE22B4">
              <w:t>procedura la frontieră în cazul minorilor neînsoțiți în conformitate cu articolele 8-11 din Directiva (UE) nr. XXX/XXX (Directiva privind condițiile de primire)</w:t>
            </w:r>
            <w:r w:rsidRPr="00BE22B4">
              <w:rPr>
                <w:b/>
                <w:i/>
              </w:rPr>
              <w:t>,</w:t>
            </w:r>
            <w:r w:rsidRPr="00BE22B4">
              <w:t xml:space="preserve"> numai în cazul în care:</w:t>
            </w:r>
          </w:p>
        </w:tc>
      </w:tr>
    </w:tbl>
    <w:p w:rsidR="00B41597" w:rsidRPr="00BE22B4" w:rsidRDefault="00B41597">
      <w:pPr>
        <w:pStyle w:val="Olang"/>
        <w:rPr>
          <w:lang w:val="ro-RO"/>
        </w:rPr>
      </w:pPr>
      <w:r w:rsidRPr="00BE22B4">
        <w:rPr>
          <w:lang w:val="ro-RO"/>
        </w:rPr>
        <w:t xml:space="preserve">Or. </w:t>
      </w:r>
      <w:r w:rsidRPr="00BE22B4">
        <w:rPr>
          <w:rStyle w:val="HideTWBExt"/>
          <w:rFonts w:cs="Arial"/>
          <w:lang w:val="ro-RO"/>
        </w:rPr>
        <w:t>&lt;Original&gt;</w:t>
      </w:r>
      <w:r w:rsidRPr="00BE22B4">
        <w:rPr>
          <w:rStyle w:val="HideTWBInt"/>
          <w:lang w:val="ro-RO"/>
        </w:rPr>
        <w:t>{EN}</w:t>
      </w:r>
      <w:r w:rsidRPr="00BE22B4">
        <w:rPr>
          <w:lang w:val="ro-RO"/>
        </w:rPr>
        <w:t>en</w:t>
      </w:r>
      <w:r w:rsidRPr="00BE22B4">
        <w:rPr>
          <w:rStyle w:val="HideTWBExt"/>
          <w:rFonts w:cs="Arial"/>
          <w:lang w:val="ro-RO"/>
        </w:rPr>
        <w:t>&lt;/Original&gt;</w:t>
      </w:r>
    </w:p>
    <w:p w:rsidR="00B41597" w:rsidRPr="00BE22B4" w:rsidRDefault="00B41597">
      <w:r w:rsidRPr="00BE22B4">
        <w:rPr>
          <w:rStyle w:val="HideTWBExt"/>
          <w:rFonts w:cs="Arial"/>
        </w:rPr>
        <w:t>&lt;/Amend&gt;</w:t>
      </w:r>
    </w:p>
    <w:p w:rsidR="00B41597" w:rsidRPr="00BE22B4" w:rsidRDefault="00B41597">
      <w:pPr>
        <w:pStyle w:val="AMNumberTabs"/>
      </w:pPr>
      <w:r w:rsidRPr="00BE22B4">
        <w:rPr>
          <w:rStyle w:val="HideTWBExt"/>
          <w:rFonts w:cs="Arial"/>
          <w:lang w:eastAsia="ro-RO"/>
        </w:rPr>
        <w:lastRenderedPageBreak/>
        <w:t>&lt;Amend&gt;</w:t>
      </w:r>
      <w:r w:rsidRPr="00BE22B4">
        <w:rPr>
          <w:lang w:eastAsia="ro-RO"/>
        </w:rPr>
        <w:t>Amendamentul</w:t>
      </w:r>
      <w:r w:rsidRPr="00BE22B4">
        <w:rPr>
          <w:b w:val="0"/>
          <w:lang w:eastAsia="ro-RO"/>
        </w:rPr>
        <w:tab/>
      </w:r>
      <w:r w:rsidRPr="00BE22B4">
        <w:rPr>
          <w:b w:val="0"/>
          <w:lang w:eastAsia="ro-RO"/>
        </w:rPr>
        <w:tab/>
      </w:r>
      <w:r w:rsidRPr="00BE22B4">
        <w:rPr>
          <w:rStyle w:val="HideTWBExt"/>
          <w:rFonts w:cs="Arial"/>
          <w:lang w:eastAsia="ro-RO"/>
        </w:rPr>
        <w:t>&lt;NumAm&gt;</w:t>
      </w:r>
      <w:r w:rsidRPr="00BE22B4">
        <w:rPr>
          <w:lang w:eastAsia="ro-RO"/>
        </w:rPr>
        <w:t>1300</w:t>
      </w:r>
      <w:r w:rsidRPr="00BE22B4">
        <w:rPr>
          <w:rStyle w:val="HideTWBExt"/>
          <w:rFonts w:cs="Arial"/>
          <w:lang w:eastAsia="ro-RO"/>
        </w:rPr>
        <w:t>&lt;/NumAm&gt;</w:t>
      </w:r>
    </w:p>
    <w:p w:rsidR="00B41597" w:rsidRPr="00BE22B4" w:rsidRDefault="00B41597">
      <w:pPr>
        <w:pStyle w:val="NormalBold"/>
      </w:pPr>
      <w:r w:rsidRPr="00BE22B4">
        <w:rPr>
          <w:rStyle w:val="HideTWBExt"/>
          <w:rFonts w:cs="Arial"/>
          <w:lang w:eastAsia="ro-RO"/>
        </w:rPr>
        <w:t>&lt;RepeatBlock-By&gt;&lt;Members&gt;</w:t>
      </w:r>
      <w:r w:rsidRPr="00BE22B4">
        <w:rPr>
          <w:lang w:eastAsia="ro-RO"/>
        </w:rPr>
        <w:t>Brice Hortefeux, Rachida Dati</w:t>
      </w:r>
      <w:r w:rsidRPr="00BE22B4">
        <w:rPr>
          <w:rStyle w:val="HideTWBExt"/>
          <w:rFonts w:cs="Arial"/>
          <w:lang w:eastAsia="ro-RO"/>
        </w:rPr>
        <w:t>&lt;/Members&gt;</w:t>
      </w:r>
    </w:p>
    <w:p w:rsidR="00B41597" w:rsidRPr="00BE22B4" w:rsidRDefault="00B41597">
      <w:pPr>
        <w:pStyle w:val="NormalBold"/>
      </w:pPr>
      <w:r w:rsidRPr="00BE22B4">
        <w:rPr>
          <w:rStyle w:val="HideTWBExt"/>
          <w:rFonts w:cs="Arial"/>
          <w:lang w:eastAsia="ro-RO"/>
        </w:rPr>
        <w:t>&lt;/RepeatBlock-By&gt;</w:t>
      </w:r>
    </w:p>
    <w:p w:rsidR="00B41597" w:rsidRPr="00BE22B4" w:rsidRDefault="00B41597">
      <w:pPr>
        <w:pStyle w:val="NormalBold"/>
      </w:pPr>
      <w:r w:rsidRPr="00BE22B4">
        <w:rPr>
          <w:rStyle w:val="HideTWBExt"/>
          <w:rFonts w:cs="Arial"/>
          <w:lang w:eastAsia="ro-RO"/>
        </w:rPr>
        <w:t>&lt;DocAmend&gt;</w:t>
      </w:r>
      <w:r w:rsidRPr="00BE22B4">
        <w:rPr>
          <w:lang w:eastAsia="ro-RO"/>
        </w:rPr>
        <w:t>Propunere de regulament</w:t>
      </w:r>
      <w:r w:rsidRPr="00BE22B4">
        <w:rPr>
          <w:rStyle w:val="HideTWBExt"/>
          <w:rFonts w:cs="Arial"/>
          <w:lang w:eastAsia="ro-RO"/>
        </w:rPr>
        <w:t>&lt;/DocAmend&gt;</w:t>
      </w:r>
    </w:p>
    <w:p w:rsidR="00B41597" w:rsidRPr="00BE22B4" w:rsidRDefault="00B41597">
      <w:pPr>
        <w:pStyle w:val="NormalBold"/>
      </w:pPr>
      <w:r w:rsidRPr="00BE22B4">
        <w:rPr>
          <w:rStyle w:val="HideTWBExt"/>
          <w:rFonts w:cs="Arial"/>
          <w:lang w:eastAsia="ro-RO"/>
        </w:rPr>
        <w:t>&lt;Article&gt;</w:t>
      </w:r>
      <w:r w:rsidRPr="00BE22B4">
        <w:rPr>
          <w:lang w:eastAsia="ro-RO"/>
        </w:rPr>
        <w:t xml:space="preserve">Articolul 41 </w:t>
      </w:r>
      <w:r w:rsidRPr="00BE22B4">
        <w:rPr>
          <w:cs/>
          <w:lang w:eastAsia="ro-RO"/>
        </w:rPr>
        <w:t xml:space="preserve">– </w:t>
      </w:r>
      <w:r w:rsidRPr="00BE22B4">
        <w:rPr>
          <w:lang w:eastAsia="ro-RO"/>
        </w:rPr>
        <w:t xml:space="preserve">alineatul 5 </w:t>
      </w:r>
      <w:r w:rsidRPr="00BE22B4">
        <w:rPr>
          <w:cs/>
          <w:lang w:eastAsia="ro-RO"/>
        </w:rPr>
        <w:t xml:space="preserve">– </w:t>
      </w:r>
      <w:r w:rsidRPr="00BE22B4">
        <w:rPr>
          <w:lang w:eastAsia="ro-RO"/>
        </w:rPr>
        <w:t xml:space="preserve">paragraful 1 </w:t>
      </w:r>
      <w:r w:rsidRPr="00BE22B4">
        <w:rPr>
          <w:cs/>
          <w:lang w:eastAsia="ro-RO"/>
        </w:rPr>
        <w:t xml:space="preserve">– </w:t>
      </w:r>
      <w:r w:rsidRPr="00BE22B4">
        <w:rPr>
          <w:lang w:eastAsia="ro-RO"/>
        </w:rPr>
        <w:t>partea introductivă</w:t>
      </w:r>
      <w:r w:rsidRPr="00BE22B4">
        <w:rPr>
          <w:rStyle w:val="HideTWBExt"/>
          <w:rFonts w:cs="Arial"/>
          <w:lang w:eastAsia="ro-R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41597" w:rsidRPr="00BE22B4">
        <w:trPr>
          <w:trHeight w:hRule="exact" w:val="240"/>
          <w:jc w:val="center"/>
        </w:trPr>
        <w:tc>
          <w:tcPr>
            <w:tcW w:w="9752" w:type="dxa"/>
            <w:gridSpan w:val="2"/>
          </w:tcPr>
          <w:p w:rsidR="00B41597" w:rsidRPr="00BE22B4" w:rsidRDefault="00B41597"/>
        </w:tc>
      </w:tr>
      <w:tr w:rsidR="00B41597" w:rsidRPr="00BE22B4">
        <w:trPr>
          <w:trHeight w:val="240"/>
          <w:jc w:val="center"/>
        </w:trPr>
        <w:tc>
          <w:tcPr>
            <w:tcW w:w="4876" w:type="dxa"/>
          </w:tcPr>
          <w:p w:rsidR="00B41597" w:rsidRPr="00BE22B4" w:rsidRDefault="00B41597">
            <w:pPr>
              <w:pStyle w:val="ColumnHeading"/>
            </w:pPr>
            <w:r w:rsidRPr="00BE22B4">
              <w:t>Textul propus de Comisie</w:t>
            </w:r>
          </w:p>
        </w:tc>
        <w:tc>
          <w:tcPr>
            <w:tcW w:w="4876" w:type="dxa"/>
          </w:tcPr>
          <w:p w:rsidR="00B41597" w:rsidRPr="00BE22B4" w:rsidRDefault="00B41597">
            <w:pPr>
              <w:pStyle w:val="ColumnHeading"/>
            </w:pPr>
            <w:r w:rsidRPr="00BE22B4">
              <w:t>Amendamentul</w:t>
            </w:r>
          </w:p>
        </w:tc>
      </w:tr>
      <w:tr w:rsidR="00B41597" w:rsidRPr="00BE22B4">
        <w:trPr>
          <w:jc w:val="center"/>
        </w:trPr>
        <w:tc>
          <w:tcPr>
            <w:tcW w:w="4876" w:type="dxa"/>
          </w:tcPr>
          <w:p w:rsidR="00B41597" w:rsidRPr="00BE22B4" w:rsidRDefault="00B41597">
            <w:pPr>
              <w:autoSpaceDE w:val="0"/>
              <w:autoSpaceDN w:val="0"/>
              <w:adjustRightInd w:val="0"/>
            </w:pPr>
            <w:r w:rsidRPr="00BE22B4">
              <w:t xml:space="preserve">Procedura la frontieră poate fi aplicată în cazul minorilor neînsoțiți în conformitate cu articolele 8-11 din Directiva (UE) nr. XXX/XXX (Directiva privind condițiile de primire) </w:t>
            </w:r>
            <w:r w:rsidRPr="00BE22B4">
              <w:rPr>
                <w:b/>
                <w:i/>
              </w:rPr>
              <w:t>numai</w:t>
            </w:r>
            <w:r w:rsidRPr="00BE22B4">
              <w:t xml:space="preserve"> în cazul în care:</w:t>
            </w:r>
          </w:p>
          <w:p w:rsidR="00B41597" w:rsidRPr="00BE22B4" w:rsidRDefault="00B41597">
            <w:pPr>
              <w:pStyle w:val="Normal6"/>
            </w:pPr>
          </w:p>
        </w:tc>
        <w:tc>
          <w:tcPr>
            <w:tcW w:w="4876" w:type="dxa"/>
          </w:tcPr>
          <w:p w:rsidR="00B41597" w:rsidRPr="00BE22B4" w:rsidRDefault="00B41597">
            <w:pPr>
              <w:autoSpaceDE w:val="0"/>
              <w:autoSpaceDN w:val="0"/>
              <w:adjustRightInd w:val="0"/>
            </w:pPr>
            <w:r w:rsidRPr="00BE22B4">
              <w:t>Procedura la frontieră poate fi aplicată în cazul minorilor neînsoțiți în conformitate cu articolele 8-11 din Directiva (UE) nr. XXX/XXX (Directiva privind condițiile de primire) în cazul în care:</w:t>
            </w:r>
          </w:p>
          <w:p w:rsidR="00B41597" w:rsidRPr="00BE22B4" w:rsidRDefault="00B41597">
            <w:pPr>
              <w:pStyle w:val="Normal6"/>
            </w:pPr>
          </w:p>
        </w:tc>
      </w:tr>
    </w:tbl>
    <w:p w:rsidR="00B41597" w:rsidRPr="00BE22B4" w:rsidRDefault="00B41597">
      <w:pPr>
        <w:pStyle w:val="Olang"/>
        <w:rPr>
          <w:lang w:val="ro-RO"/>
        </w:rPr>
      </w:pPr>
      <w:r w:rsidRPr="00BE22B4">
        <w:rPr>
          <w:lang w:val="ro-RO" w:eastAsia="ro-RO"/>
        </w:rPr>
        <w:t xml:space="preserve">Or. </w:t>
      </w:r>
      <w:r w:rsidRPr="00BE22B4">
        <w:rPr>
          <w:rStyle w:val="HideTWBExt"/>
          <w:rFonts w:cs="Arial"/>
          <w:lang w:val="ro-RO" w:eastAsia="ro-RO"/>
        </w:rPr>
        <w:t>&lt;Original&gt;</w:t>
      </w:r>
      <w:r w:rsidRPr="00BE22B4">
        <w:rPr>
          <w:rStyle w:val="HideTWBInt"/>
          <w:lang w:val="ro-RO" w:eastAsia="ro-RO"/>
        </w:rPr>
        <w:t>{FR}</w:t>
      </w:r>
      <w:r w:rsidRPr="00BE22B4">
        <w:rPr>
          <w:lang w:val="ro-RO" w:eastAsia="ro-RO"/>
        </w:rPr>
        <w:t>fr</w:t>
      </w:r>
      <w:r w:rsidRPr="00BE22B4">
        <w:rPr>
          <w:rStyle w:val="HideTWBExt"/>
          <w:rFonts w:cs="Arial"/>
          <w:lang w:val="ro-RO" w:eastAsia="ro-RO"/>
        </w:rPr>
        <w:t>&lt;/Original&gt;</w:t>
      </w:r>
    </w:p>
    <w:p w:rsidR="00B41597" w:rsidRPr="00BE22B4" w:rsidRDefault="00B41597">
      <w:pPr>
        <w:pStyle w:val="AMNumberTabs"/>
      </w:pPr>
      <w:r w:rsidRPr="00BE22B4">
        <w:rPr>
          <w:rStyle w:val="HideTWBExt"/>
          <w:rFonts w:cs="Arial"/>
          <w:lang w:eastAsia="ro-RO"/>
        </w:rPr>
        <w:t>&lt;/Amend&gt;</w:t>
      </w:r>
      <w:r w:rsidRPr="00BE22B4">
        <w:rPr>
          <w:rStyle w:val="HideTWBExt"/>
          <w:rFonts w:cs="Arial"/>
        </w:rPr>
        <w:t>&lt;Amend&gt;</w:t>
      </w:r>
      <w:r w:rsidRPr="00BE22B4">
        <w:t>Amendamentul</w:t>
      </w:r>
      <w:r w:rsidRPr="00BE22B4">
        <w:tab/>
      </w:r>
      <w:r w:rsidRPr="00BE22B4">
        <w:tab/>
      </w:r>
      <w:r w:rsidRPr="00BE22B4">
        <w:rPr>
          <w:rStyle w:val="HideTWBExt"/>
          <w:rFonts w:cs="Arial"/>
        </w:rPr>
        <w:t>&lt;NumAm&gt;</w:t>
      </w:r>
      <w:r w:rsidRPr="00BE22B4">
        <w:t>1301</w:t>
      </w:r>
      <w:r w:rsidRPr="00BE22B4">
        <w:rPr>
          <w:rStyle w:val="HideTWBExt"/>
          <w:rFonts w:cs="Arial"/>
        </w:rPr>
        <w:t>&lt;/NumAm&gt;</w:t>
      </w:r>
    </w:p>
    <w:p w:rsidR="00B41597" w:rsidRPr="00BE22B4" w:rsidRDefault="00B41597">
      <w:pPr>
        <w:pStyle w:val="NormalBold"/>
      </w:pPr>
      <w:r w:rsidRPr="00BE22B4">
        <w:rPr>
          <w:rStyle w:val="HideTWBExt"/>
          <w:rFonts w:cs="Arial"/>
        </w:rPr>
        <w:t>&lt;RepeatBlock-By&gt;&lt;Members&gt;</w:t>
      </w:r>
      <w:r w:rsidRPr="00BE22B4">
        <w:t>Ska Keller</w:t>
      </w:r>
      <w:r w:rsidRPr="00BE22B4">
        <w:rPr>
          <w:rStyle w:val="HideTWBExt"/>
          <w:rFonts w:cs="Arial"/>
        </w:rPr>
        <w:t>&lt;/Members&gt;</w:t>
      </w:r>
    </w:p>
    <w:p w:rsidR="00B41597" w:rsidRPr="00BE22B4" w:rsidRDefault="00B41597">
      <w:r w:rsidRPr="00BE22B4">
        <w:rPr>
          <w:rStyle w:val="HideTWBExt"/>
          <w:rFonts w:cs="Arial"/>
        </w:rPr>
        <w:t>&lt;AuNomDe&gt;</w:t>
      </w:r>
      <w:r w:rsidRPr="00BE22B4">
        <w:rPr>
          <w:rStyle w:val="HideTWBInt"/>
        </w:rPr>
        <w:t>{Verts/ALE}</w:t>
      </w:r>
      <w:r w:rsidRPr="00BE22B4">
        <w:t>în numele Grupului Verts/ALE</w:t>
      </w:r>
      <w:r w:rsidRPr="00BE22B4">
        <w:rPr>
          <w:rStyle w:val="HideTWBExt"/>
          <w:rFonts w:cs="Arial"/>
        </w:rPr>
        <w:t>&lt;/AuNomDe&gt;</w:t>
      </w:r>
    </w:p>
    <w:p w:rsidR="00B41597" w:rsidRPr="00BE22B4" w:rsidRDefault="00B41597">
      <w:pPr>
        <w:pStyle w:val="NormalBold"/>
      </w:pPr>
      <w:r w:rsidRPr="00BE22B4">
        <w:rPr>
          <w:rStyle w:val="HideTWBExt"/>
          <w:rFonts w:cs="Arial"/>
        </w:rPr>
        <w:t>&lt;Members&gt;</w:t>
      </w:r>
      <w:r w:rsidRPr="00BE22B4">
        <w:t>Jean Lambert, Judith Sargentini</w:t>
      </w:r>
      <w:r w:rsidRPr="00BE22B4">
        <w:rPr>
          <w:rStyle w:val="HideTWBExt"/>
          <w:rFonts w:cs="Arial"/>
        </w:rPr>
        <w:t>&lt;/Members&gt;</w:t>
      </w:r>
    </w:p>
    <w:p w:rsidR="00B41597" w:rsidRPr="00BE22B4" w:rsidRDefault="00B41597">
      <w:pPr>
        <w:pStyle w:val="NormalBold"/>
      </w:pPr>
      <w:r w:rsidRPr="00BE22B4">
        <w:rPr>
          <w:rStyle w:val="HideTWBExt"/>
          <w:rFonts w:cs="Arial"/>
        </w:rPr>
        <w:t>&lt;/RepeatBlock-By&gt;</w:t>
      </w:r>
    </w:p>
    <w:p w:rsidR="00B41597" w:rsidRPr="00BE22B4" w:rsidRDefault="00B41597">
      <w:pPr>
        <w:pStyle w:val="NormalBold"/>
      </w:pPr>
      <w:r w:rsidRPr="00BE22B4">
        <w:rPr>
          <w:rStyle w:val="HideTWBExt"/>
          <w:rFonts w:cs="Arial"/>
        </w:rPr>
        <w:t>&lt;DocAmend&gt;</w:t>
      </w:r>
      <w:r w:rsidRPr="00BE22B4">
        <w:t>Propunere de regulament</w:t>
      </w:r>
      <w:r w:rsidRPr="00BE22B4">
        <w:rPr>
          <w:rStyle w:val="HideTWBExt"/>
          <w:rFonts w:cs="Arial"/>
        </w:rPr>
        <w:t>&lt;/DocAmend&gt;</w:t>
      </w:r>
    </w:p>
    <w:p w:rsidR="00B41597" w:rsidRPr="00BE22B4" w:rsidRDefault="00B41597">
      <w:pPr>
        <w:pStyle w:val="NormalBold"/>
      </w:pPr>
      <w:r w:rsidRPr="00BE22B4">
        <w:rPr>
          <w:rStyle w:val="HideTWBExt"/>
          <w:rFonts w:cs="Arial"/>
        </w:rPr>
        <w:t>&lt;Article&gt;</w:t>
      </w:r>
      <w:r w:rsidRPr="00BE22B4">
        <w:t xml:space="preserve">Articolul 41 </w:t>
      </w:r>
      <w:r w:rsidRPr="00BE22B4">
        <w:rPr>
          <w:cs/>
        </w:rPr>
        <w:t xml:space="preserve">– </w:t>
      </w:r>
      <w:r w:rsidRPr="00BE22B4">
        <w:t xml:space="preserve">alineatul 5 </w:t>
      </w:r>
      <w:r w:rsidRPr="00BE22B4">
        <w:rPr>
          <w:cs/>
        </w:rPr>
        <w:t xml:space="preserve">– </w:t>
      </w:r>
      <w:r w:rsidRPr="00BE22B4">
        <w:t xml:space="preserve">paragraful 1 </w:t>
      </w:r>
      <w:r w:rsidRPr="00BE22B4">
        <w:rPr>
          <w:cs/>
        </w:rPr>
        <w:t xml:space="preserve">– </w:t>
      </w:r>
      <w:r w:rsidRPr="00BE22B4">
        <w:t>litera a</w:t>
      </w:r>
      <w:r w:rsidRPr="00BE22B4">
        <w:rPr>
          <w:rStyle w:val="HideTWBExt"/>
          <w:rFonts w:cs="Arial"/>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41597" w:rsidRPr="00BE22B4">
        <w:trPr>
          <w:trHeight w:hRule="exact" w:val="240"/>
          <w:jc w:val="center"/>
        </w:trPr>
        <w:tc>
          <w:tcPr>
            <w:tcW w:w="9752" w:type="dxa"/>
            <w:gridSpan w:val="2"/>
          </w:tcPr>
          <w:p w:rsidR="00B41597" w:rsidRPr="00BE22B4" w:rsidRDefault="00B41597"/>
        </w:tc>
      </w:tr>
      <w:tr w:rsidR="00B41597" w:rsidRPr="00BE22B4">
        <w:trPr>
          <w:trHeight w:val="240"/>
          <w:jc w:val="center"/>
        </w:trPr>
        <w:tc>
          <w:tcPr>
            <w:tcW w:w="4876" w:type="dxa"/>
          </w:tcPr>
          <w:p w:rsidR="00B41597" w:rsidRPr="00BE22B4" w:rsidRDefault="00B41597">
            <w:pPr>
              <w:pStyle w:val="ColumnHeading"/>
            </w:pPr>
            <w:r w:rsidRPr="00BE22B4">
              <w:t>Textul propus de Comisie</w:t>
            </w:r>
          </w:p>
        </w:tc>
        <w:tc>
          <w:tcPr>
            <w:tcW w:w="4876" w:type="dxa"/>
          </w:tcPr>
          <w:p w:rsidR="00B41597" w:rsidRPr="00BE22B4" w:rsidRDefault="00B41597">
            <w:pPr>
              <w:pStyle w:val="ColumnHeading"/>
            </w:pPr>
            <w:r w:rsidRPr="00BE22B4">
              <w:t>Amendamentul</w:t>
            </w:r>
          </w:p>
        </w:tc>
      </w:tr>
      <w:tr w:rsidR="00B41597" w:rsidRPr="00BE22B4">
        <w:trPr>
          <w:jc w:val="center"/>
        </w:trPr>
        <w:tc>
          <w:tcPr>
            <w:tcW w:w="4876" w:type="dxa"/>
          </w:tcPr>
          <w:p w:rsidR="00B41597" w:rsidRPr="00BE22B4" w:rsidRDefault="00B41597">
            <w:pPr>
              <w:pStyle w:val="Normal6"/>
            </w:pPr>
            <w:r w:rsidRPr="00BE22B4">
              <w:rPr>
                <w:b/>
                <w:i/>
              </w:rPr>
              <w:t>(a)</w:t>
            </w:r>
            <w:r w:rsidRPr="00BE22B4">
              <w:tab/>
            </w:r>
            <w:r w:rsidRPr="00BE22B4">
              <w:rPr>
                <w:b/>
                <w:i/>
              </w:rPr>
              <w:t>solicitantul provine dintr-o țară terță considerată drept o țară de origine sigură în conformitate cu condițiile stabilite la articolul 47;</w:t>
            </w:r>
          </w:p>
        </w:tc>
        <w:tc>
          <w:tcPr>
            <w:tcW w:w="4876" w:type="dxa"/>
          </w:tcPr>
          <w:p w:rsidR="00B41597" w:rsidRPr="00BE22B4" w:rsidRDefault="00B41597">
            <w:pPr>
              <w:pStyle w:val="Normal6"/>
            </w:pPr>
            <w:r w:rsidRPr="00BE22B4">
              <w:rPr>
                <w:b/>
                <w:i/>
              </w:rPr>
              <w:t>eliminat</w:t>
            </w:r>
          </w:p>
        </w:tc>
      </w:tr>
    </w:tbl>
    <w:p w:rsidR="00B41597" w:rsidRPr="00BE22B4" w:rsidRDefault="00B41597">
      <w:pPr>
        <w:pStyle w:val="Olang"/>
        <w:rPr>
          <w:lang w:val="ro-RO"/>
        </w:rPr>
      </w:pPr>
      <w:r w:rsidRPr="00BE22B4">
        <w:rPr>
          <w:lang w:val="ro-RO"/>
        </w:rPr>
        <w:t xml:space="preserve">Or. </w:t>
      </w:r>
      <w:r w:rsidRPr="00BE22B4">
        <w:rPr>
          <w:rStyle w:val="HideTWBExt"/>
          <w:rFonts w:cs="Arial"/>
          <w:lang w:val="ro-RO"/>
        </w:rPr>
        <w:t>&lt;Original&gt;</w:t>
      </w:r>
      <w:r w:rsidRPr="00BE22B4">
        <w:rPr>
          <w:rStyle w:val="HideTWBInt"/>
          <w:lang w:val="ro-RO"/>
        </w:rPr>
        <w:t>{EN}</w:t>
      </w:r>
      <w:r w:rsidRPr="00BE22B4">
        <w:rPr>
          <w:lang w:val="ro-RO"/>
        </w:rPr>
        <w:t>en</w:t>
      </w:r>
      <w:r w:rsidRPr="00BE22B4">
        <w:rPr>
          <w:rStyle w:val="HideTWBExt"/>
          <w:rFonts w:cs="Arial"/>
          <w:lang w:val="ro-RO"/>
        </w:rPr>
        <w:t>&lt;/Original&gt;</w:t>
      </w:r>
    </w:p>
    <w:p w:rsidR="00B41597" w:rsidRPr="00BE22B4" w:rsidRDefault="00B41597">
      <w:r w:rsidRPr="00BE22B4">
        <w:rPr>
          <w:rStyle w:val="HideTWBExt"/>
          <w:rFonts w:cs="Arial"/>
        </w:rPr>
        <w:t>&lt;/Amend&gt;</w:t>
      </w:r>
    </w:p>
    <w:p w:rsidR="00B41597" w:rsidRPr="00BE22B4" w:rsidRDefault="00B41597">
      <w:pPr>
        <w:pStyle w:val="AMNumberTabs"/>
      </w:pPr>
      <w:r w:rsidRPr="00BE22B4">
        <w:rPr>
          <w:rStyle w:val="HideTWBExt"/>
          <w:rFonts w:cs="Arial"/>
        </w:rPr>
        <w:t>&lt;Amend&gt;</w:t>
      </w:r>
      <w:r w:rsidRPr="00BE22B4">
        <w:t>Amendamentul</w:t>
      </w:r>
      <w:r w:rsidRPr="00BE22B4">
        <w:tab/>
      </w:r>
      <w:r w:rsidRPr="00BE22B4">
        <w:tab/>
      </w:r>
      <w:r w:rsidRPr="00BE22B4">
        <w:rPr>
          <w:rStyle w:val="HideTWBExt"/>
          <w:rFonts w:cs="Arial"/>
        </w:rPr>
        <w:t>&lt;NumAm&gt;</w:t>
      </w:r>
      <w:r w:rsidRPr="00BE22B4">
        <w:t>1302</w:t>
      </w:r>
      <w:r w:rsidRPr="00BE22B4">
        <w:rPr>
          <w:rStyle w:val="HideTWBExt"/>
          <w:rFonts w:cs="Arial"/>
        </w:rPr>
        <w:t>&lt;/NumAm&gt;</w:t>
      </w:r>
    </w:p>
    <w:p w:rsidR="00B41597" w:rsidRPr="00BE22B4" w:rsidRDefault="00B41597">
      <w:pPr>
        <w:pStyle w:val="NormalBold"/>
      </w:pPr>
      <w:r w:rsidRPr="00BE22B4">
        <w:rPr>
          <w:rStyle w:val="HideTWBExt"/>
          <w:rFonts w:cs="Arial"/>
        </w:rPr>
        <w:t>&lt;RepeatBlock-By&gt;&lt;Members&gt;</w:t>
      </w:r>
      <w:r w:rsidRPr="00BE22B4">
        <w:t>Cecilia Wikström, Sophia in 't Veld, Angelika Mlinar</w:t>
      </w:r>
      <w:r w:rsidRPr="00BE22B4">
        <w:rPr>
          <w:rStyle w:val="HideTWBExt"/>
          <w:rFonts w:cs="Arial"/>
        </w:rPr>
        <w:t>&lt;/Members&gt;</w:t>
      </w:r>
    </w:p>
    <w:p w:rsidR="00B41597" w:rsidRPr="00BE22B4" w:rsidRDefault="00B41597">
      <w:pPr>
        <w:pStyle w:val="NormalBold"/>
      </w:pPr>
      <w:r w:rsidRPr="00BE22B4">
        <w:rPr>
          <w:rStyle w:val="HideTWBExt"/>
          <w:rFonts w:cs="Arial"/>
        </w:rPr>
        <w:t>&lt;/RepeatBlock-By&gt;</w:t>
      </w:r>
    </w:p>
    <w:p w:rsidR="00B41597" w:rsidRPr="00BE22B4" w:rsidRDefault="00B41597">
      <w:pPr>
        <w:pStyle w:val="NormalBold"/>
      </w:pPr>
      <w:r w:rsidRPr="00BE22B4">
        <w:rPr>
          <w:rStyle w:val="HideTWBExt"/>
          <w:rFonts w:cs="Arial"/>
        </w:rPr>
        <w:t>&lt;DocAmend&gt;</w:t>
      </w:r>
      <w:r w:rsidRPr="00BE22B4">
        <w:t>Propunere de regulament</w:t>
      </w:r>
      <w:r w:rsidRPr="00BE22B4">
        <w:rPr>
          <w:rStyle w:val="HideTWBExt"/>
          <w:rFonts w:cs="Arial"/>
        </w:rPr>
        <w:t>&lt;/DocAmend&gt;</w:t>
      </w:r>
    </w:p>
    <w:p w:rsidR="00B41597" w:rsidRPr="00BE22B4" w:rsidRDefault="00B41597">
      <w:pPr>
        <w:pStyle w:val="NormalBold"/>
      </w:pPr>
      <w:r w:rsidRPr="00BE22B4">
        <w:rPr>
          <w:rStyle w:val="HideTWBExt"/>
          <w:rFonts w:cs="Arial"/>
        </w:rPr>
        <w:t>&lt;Article&gt;</w:t>
      </w:r>
      <w:r w:rsidRPr="00BE22B4">
        <w:t xml:space="preserve">Articolul 41 </w:t>
      </w:r>
      <w:r w:rsidRPr="00BE22B4">
        <w:rPr>
          <w:cs/>
        </w:rPr>
        <w:t xml:space="preserve">– </w:t>
      </w:r>
      <w:r w:rsidRPr="00BE22B4">
        <w:t xml:space="preserve">alineatul 5 </w:t>
      </w:r>
      <w:r w:rsidRPr="00BE22B4">
        <w:rPr>
          <w:cs/>
        </w:rPr>
        <w:t xml:space="preserve">– </w:t>
      </w:r>
      <w:r w:rsidRPr="00BE22B4">
        <w:t xml:space="preserve">paragraful 1 </w:t>
      </w:r>
      <w:r w:rsidRPr="00BE22B4">
        <w:rPr>
          <w:cs/>
        </w:rPr>
        <w:t xml:space="preserve">– </w:t>
      </w:r>
      <w:r w:rsidRPr="00BE22B4">
        <w:t>litera a</w:t>
      </w:r>
      <w:r w:rsidRPr="00BE22B4">
        <w:rPr>
          <w:rStyle w:val="HideTWBExt"/>
          <w:rFonts w:cs="Arial"/>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41597" w:rsidRPr="00BE22B4">
        <w:trPr>
          <w:trHeight w:hRule="exact" w:val="240"/>
          <w:jc w:val="center"/>
        </w:trPr>
        <w:tc>
          <w:tcPr>
            <w:tcW w:w="9752" w:type="dxa"/>
            <w:gridSpan w:val="2"/>
          </w:tcPr>
          <w:p w:rsidR="00B41597" w:rsidRPr="00BE22B4" w:rsidRDefault="00B41597"/>
        </w:tc>
      </w:tr>
      <w:tr w:rsidR="00B41597" w:rsidRPr="00BE22B4">
        <w:trPr>
          <w:trHeight w:val="240"/>
          <w:jc w:val="center"/>
        </w:trPr>
        <w:tc>
          <w:tcPr>
            <w:tcW w:w="4876" w:type="dxa"/>
          </w:tcPr>
          <w:p w:rsidR="00B41597" w:rsidRPr="00BE22B4" w:rsidRDefault="00B41597">
            <w:pPr>
              <w:pStyle w:val="ColumnHeading"/>
            </w:pPr>
            <w:r w:rsidRPr="00BE22B4">
              <w:t>Textul propus de Comisie</w:t>
            </w:r>
          </w:p>
        </w:tc>
        <w:tc>
          <w:tcPr>
            <w:tcW w:w="4876" w:type="dxa"/>
          </w:tcPr>
          <w:p w:rsidR="00B41597" w:rsidRPr="00BE22B4" w:rsidRDefault="00B41597">
            <w:pPr>
              <w:pStyle w:val="ColumnHeading"/>
            </w:pPr>
            <w:r w:rsidRPr="00BE22B4">
              <w:t>Amendamentul</w:t>
            </w:r>
          </w:p>
        </w:tc>
      </w:tr>
      <w:tr w:rsidR="00B41597" w:rsidRPr="00BE22B4">
        <w:trPr>
          <w:jc w:val="center"/>
        </w:trPr>
        <w:tc>
          <w:tcPr>
            <w:tcW w:w="4876" w:type="dxa"/>
          </w:tcPr>
          <w:p w:rsidR="00B41597" w:rsidRPr="00BE22B4" w:rsidRDefault="00B41597">
            <w:pPr>
              <w:pStyle w:val="Normal6"/>
            </w:pPr>
            <w:r w:rsidRPr="00BE22B4">
              <w:rPr>
                <w:b/>
                <w:i/>
              </w:rPr>
              <w:t>(a)</w:t>
            </w:r>
            <w:r w:rsidRPr="00BE22B4">
              <w:tab/>
            </w:r>
            <w:r w:rsidRPr="00BE22B4">
              <w:rPr>
                <w:b/>
                <w:i/>
              </w:rPr>
              <w:t>solicitantul provine dintr-o țară terță considerată drept o țară de origine sigură în conformitate cu condițiile stabilite la articolul 47;</w:t>
            </w:r>
          </w:p>
        </w:tc>
        <w:tc>
          <w:tcPr>
            <w:tcW w:w="4876" w:type="dxa"/>
          </w:tcPr>
          <w:p w:rsidR="00B41597" w:rsidRPr="00BE22B4" w:rsidRDefault="00B41597">
            <w:pPr>
              <w:pStyle w:val="Normal6"/>
            </w:pPr>
            <w:r w:rsidRPr="00BE22B4">
              <w:rPr>
                <w:b/>
                <w:i/>
              </w:rPr>
              <w:t>eliminat</w:t>
            </w:r>
          </w:p>
        </w:tc>
      </w:tr>
    </w:tbl>
    <w:p w:rsidR="00B41597" w:rsidRPr="00BE22B4" w:rsidRDefault="00B41597">
      <w:pPr>
        <w:pStyle w:val="Olang"/>
        <w:rPr>
          <w:lang w:val="ro-RO"/>
        </w:rPr>
      </w:pPr>
      <w:r w:rsidRPr="00BE22B4">
        <w:rPr>
          <w:lang w:val="ro-RO"/>
        </w:rPr>
        <w:lastRenderedPageBreak/>
        <w:t xml:space="preserve">Or. </w:t>
      </w:r>
      <w:r w:rsidRPr="00BE22B4">
        <w:rPr>
          <w:rStyle w:val="HideTWBExt"/>
          <w:rFonts w:cs="Arial"/>
          <w:lang w:val="ro-RO"/>
        </w:rPr>
        <w:t>&lt;Original&gt;</w:t>
      </w:r>
      <w:r w:rsidRPr="00BE22B4">
        <w:rPr>
          <w:rStyle w:val="HideTWBInt"/>
          <w:lang w:val="ro-RO"/>
        </w:rPr>
        <w:t>{EN}</w:t>
      </w:r>
      <w:r w:rsidRPr="00BE22B4">
        <w:rPr>
          <w:lang w:val="ro-RO"/>
        </w:rPr>
        <w:t>en</w:t>
      </w:r>
      <w:r w:rsidRPr="00BE22B4">
        <w:rPr>
          <w:rStyle w:val="HideTWBExt"/>
          <w:rFonts w:cs="Arial"/>
          <w:lang w:val="ro-RO"/>
        </w:rPr>
        <w:t>&lt;/Original&gt;</w:t>
      </w:r>
    </w:p>
    <w:p w:rsidR="00B41597" w:rsidRPr="00BE22B4" w:rsidRDefault="00B41597">
      <w:pPr>
        <w:pStyle w:val="JustificationTitle"/>
        <w:rPr>
          <w:lang w:val="ro-RO"/>
        </w:rPr>
      </w:pPr>
      <w:r w:rsidRPr="00BE22B4">
        <w:rPr>
          <w:rStyle w:val="HideTWBExt"/>
          <w:rFonts w:cs="Arial"/>
          <w:lang w:val="ro-RO"/>
        </w:rPr>
        <w:t>&lt;TitreJust&gt;</w:t>
      </w:r>
      <w:r w:rsidRPr="00BE22B4">
        <w:rPr>
          <w:lang w:val="ro-RO"/>
        </w:rPr>
        <w:t>Justificare</w:t>
      </w:r>
      <w:r w:rsidRPr="00BE22B4">
        <w:rPr>
          <w:rStyle w:val="HideTWBExt"/>
          <w:rFonts w:cs="Arial"/>
          <w:lang w:val="ro-RO"/>
        </w:rPr>
        <w:t>&lt;/TitreJust&gt;</w:t>
      </w:r>
    </w:p>
    <w:p w:rsidR="00B41597" w:rsidRPr="00BE22B4" w:rsidRDefault="00B41597">
      <w:pPr>
        <w:pStyle w:val="Normal12Italic"/>
        <w:rPr>
          <w:lang w:val="ro-RO"/>
        </w:rPr>
      </w:pPr>
      <w:r w:rsidRPr="00BE22B4">
        <w:rPr>
          <w:lang w:val="ro-RO"/>
        </w:rPr>
        <w:t>Ca urmare a modificărilor la articolul 41 alineatul (5).</w:t>
      </w:r>
    </w:p>
    <w:p w:rsidR="00B41597" w:rsidRPr="00BE22B4" w:rsidRDefault="00B41597">
      <w:r w:rsidRPr="00BE22B4">
        <w:rPr>
          <w:rStyle w:val="HideTWBExt"/>
          <w:rFonts w:cs="Arial"/>
        </w:rPr>
        <w:t>&lt;/Amend&gt;</w:t>
      </w:r>
    </w:p>
    <w:p w:rsidR="00B41597" w:rsidRPr="00BE22B4" w:rsidRDefault="00B41597">
      <w:pPr>
        <w:pStyle w:val="AMNumberTabs"/>
      </w:pPr>
      <w:r w:rsidRPr="00BE22B4">
        <w:rPr>
          <w:rStyle w:val="HideTWBExt"/>
          <w:rFonts w:cs="Arial"/>
        </w:rPr>
        <w:t>&lt;Amend&gt;</w:t>
      </w:r>
      <w:r w:rsidRPr="00BE22B4">
        <w:t>Amendamentul</w:t>
      </w:r>
      <w:r w:rsidRPr="00BE22B4">
        <w:tab/>
      </w:r>
      <w:r w:rsidRPr="00BE22B4">
        <w:tab/>
      </w:r>
      <w:r w:rsidRPr="00BE22B4">
        <w:rPr>
          <w:rStyle w:val="HideTWBExt"/>
          <w:rFonts w:cs="Arial"/>
        </w:rPr>
        <w:t>&lt;NumAm&gt;</w:t>
      </w:r>
      <w:r w:rsidRPr="00BE22B4">
        <w:t>1303</w:t>
      </w:r>
      <w:r w:rsidRPr="00BE22B4">
        <w:rPr>
          <w:rStyle w:val="HideTWBExt"/>
          <w:rFonts w:cs="Arial"/>
        </w:rPr>
        <w:t>&lt;/NumAm&gt;</w:t>
      </w:r>
    </w:p>
    <w:p w:rsidR="00B41597" w:rsidRPr="00BE22B4" w:rsidRDefault="00B41597">
      <w:pPr>
        <w:pStyle w:val="NormalBold"/>
      </w:pPr>
      <w:r w:rsidRPr="00BE22B4">
        <w:rPr>
          <w:rStyle w:val="HideTWBExt"/>
          <w:rFonts w:cs="Arial"/>
        </w:rPr>
        <w:t>&lt;RepeatBlock-By&gt;&lt;Members&gt;</w:t>
      </w:r>
      <w:r w:rsidRPr="00BE22B4">
        <w:t>Jeroen Lenaers</w:t>
      </w:r>
      <w:r w:rsidRPr="00BE22B4">
        <w:rPr>
          <w:rStyle w:val="HideTWBExt"/>
          <w:rFonts w:cs="Arial"/>
        </w:rPr>
        <w:t>&lt;/Members&gt;</w:t>
      </w:r>
    </w:p>
    <w:p w:rsidR="00B41597" w:rsidRPr="00BE22B4" w:rsidRDefault="00B41597">
      <w:pPr>
        <w:pStyle w:val="NormalBold"/>
      </w:pPr>
      <w:r w:rsidRPr="00BE22B4">
        <w:rPr>
          <w:rStyle w:val="HideTWBExt"/>
          <w:rFonts w:cs="Arial"/>
        </w:rPr>
        <w:t>&lt;/RepeatBlock-By&gt;</w:t>
      </w:r>
    </w:p>
    <w:p w:rsidR="00B41597" w:rsidRPr="00BE22B4" w:rsidRDefault="00B41597">
      <w:pPr>
        <w:pStyle w:val="NormalBold"/>
      </w:pPr>
      <w:r w:rsidRPr="00BE22B4">
        <w:rPr>
          <w:rStyle w:val="HideTWBExt"/>
          <w:rFonts w:cs="Arial"/>
        </w:rPr>
        <w:t>&lt;DocAmend&gt;</w:t>
      </w:r>
      <w:r w:rsidRPr="00BE22B4">
        <w:t>Propunere de regulament</w:t>
      </w:r>
      <w:r w:rsidRPr="00BE22B4">
        <w:rPr>
          <w:rStyle w:val="HideTWBExt"/>
          <w:rFonts w:cs="Arial"/>
        </w:rPr>
        <w:t>&lt;/DocAmend&gt;</w:t>
      </w:r>
    </w:p>
    <w:p w:rsidR="00B41597" w:rsidRPr="00BE22B4" w:rsidRDefault="00B41597">
      <w:pPr>
        <w:pStyle w:val="NormalBold"/>
      </w:pPr>
      <w:r w:rsidRPr="00BE22B4">
        <w:rPr>
          <w:rStyle w:val="HideTWBExt"/>
          <w:rFonts w:cs="Arial"/>
        </w:rPr>
        <w:t>&lt;Article&gt;</w:t>
      </w:r>
      <w:r w:rsidRPr="00BE22B4">
        <w:t xml:space="preserve">Articolul 41 </w:t>
      </w:r>
      <w:r w:rsidRPr="00BE22B4">
        <w:rPr>
          <w:cs/>
        </w:rPr>
        <w:t xml:space="preserve">– </w:t>
      </w:r>
      <w:r w:rsidRPr="00BE22B4">
        <w:t xml:space="preserve">alineatul 5 </w:t>
      </w:r>
      <w:r w:rsidRPr="00BE22B4">
        <w:rPr>
          <w:cs/>
        </w:rPr>
        <w:t xml:space="preserve">– </w:t>
      </w:r>
      <w:r w:rsidRPr="00BE22B4">
        <w:t xml:space="preserve">paragraful 1 </w:t>
      </w:r>
      <w:r w:rsidRPr="00BE22B4">
        <w:rPr>
          <w:cs/>
        </w:rPr>
        <w:t xml:space="preserve">– </w:t>
      </w:r>
      <w:r w:rsidRPr="00BE22B4">
        <w:t>litera a</w:t>
      </w:r>
      <w:r w:rsidRPr="00BE22B4">
        <w:rPr>
          <w:rStyle w:val="HideTWBExt"/>
          <w:rFonts w:cs="Arial"/>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41597" w:rsidRPr="00BE22B4">
        <w:trPr>
          <w:trHeight w:hRule="exact" w:val="240"/>
          <w:jc w:val="center"/>
        </w:trPr>
        <w:tc>
          <w:tcPr>
            <w:tcW w:w="9752" w:type="dxa"/>
            <w:gridSpan w:val="2"/>
          </w:tcPr>
          <w:p w:rsidR="00B41597" w:rsidRPr="00BE22B4" w:rsidRDefault="00B41597"/>
        </w:tc>
      </w:tr>
      <w:tr w:rsidR="00B41597" w:rsidRPr="00BE22B4">
        <w:trPr>
          <w:trHeight w:val="240"/>
          <w:jc w:val="center"/>
        </w:trPr>
        <w:tc>
          <w:tcPr>
            <w:tcW w:w="4876" w:type="dxa"/>
          </w:tcPr>
          <w:p w:rsidR="00B41597" w:rsidRPr="00BE22B4" w:rsidRDefault="00B41597">
            <w:pPr>
              <w:pStyle w:val="ColumnHeading"/>
            </w:pPr>
            <w:r w:rsidRPr="00BE22B4">
              <w:t>Textul propus de Comisie</w:t>
            </w:r>
          </w:p>
        </w:tc>
        <w:tc>
          <w:tcPr>
            <w:tcW w:w="4876" w:type="dxa"/>
          </w:tcPr>
          <w:p w:rsidR="00B41597" w:rsidRPr="00BE22B4" w:rsidRDefault="00B41597">
            <w:pPr>
              <w:pStyle w:val="ColumnHeading"/>
            </w:pPr>
            <w:r w:rsidRPr="00BE22B4">
              <w:t>Amendamentul</w:t>
            </w:r>
          </w:p>
        </w:tc>
      </w:tr>
      <w:tr w:rsidR="00B41597" w:rsidRPr="00BE22B4">
        <w:trPr>
          <w:jc w:val="center"/>
        </w:trPr>
        <w:tc>
          <w:tcPr>
            <w:tcW w:w="4876" w:type="dxa"/>
          </w:tcPr>
          <w:p w:rsidR="00B41597" w:rsidRPr="00BE22B4" w:rsidRDefault="00B41597">
            <w:pPr>
              <w:pStyle w:val="Normal6"/>
            </w:pPr>
            <w:r w:rsidRPr="00BE22B4">
              <w:t>(a)</w:t>
            </w:r>
            <w:r w:rsidRPr="00BE22B4">
              <w:tab/>
              <w:t xml:space="preserve">solicitantul provine dintr-o țară terță </w:t>
            </w:r>
            <w:r w:rsidRPr="00BE22B4">
              <w:rPr>
                <w:b/>
                <w:i/>
              </w:rPr>
              <w:t xml:space="preserve">considerată </w:t>
            </w:r>
            <w:r w:rsidRPr="00BE22B4">
              <w:t>drept o țară de origine sigură</w:t>
            </w:r>
            <w:r w:rsidRPr="00BE22B4">
              <w:rPr>
                <w:b/>
                <w:i/>
              </w:rPr>
              <w:t xml:space="preserve"> în conformitate cu condițiile stabilite la articolul</w:t>
            </w:r>
            <w:r w:rsidRPr="00BE22B4">
              <w:t xml:space="preserve"> 47;</w:t>
            </w:r>
          </w:p>
        </w:tc>
        <w:tc>
          <w:tcPr>
            <w:tcW w:w="4876" w:type="dxa"/>
          </w:tcPr>
          <w:p w:rsidR="00B41597" w:rsidRPr="00BE22B4" w:rsidRDefault="00B41597">
            <w:pPr>
              <w:pStyle w:val="Normal6"/>
            </w:pPr>
            <w:r w:rsidRPr="00BE22B4">
              <w:t>(a)</w:t>
            </w:r>
            <w:r w:rsidRPr="00BE22B4">
              <w:tab/>
              <w:t xml:space="preserve">solicitantul provine dintr-o țară terță </w:t>
            </w:r>
            <w:r w:rsidRPr="00BE22B4">
              <w:rPr>
                <w:b/>
                <w:i/>
              </w:rPr>
              <w:t xml:space="preserve">care nu este un stat membru considerat </w:t>
            </w:r>
            <w:r w:rsidRPr="00BE22B4">
              <w:t>o</w:t>
            </w:r>
            <w:r w:rsidRPr="00BE22B4">
              <w:rPr>
                <w:i/>
              </w:rPr>
              <w:t xml:space="preserve"> </w:t>
            </w:r>
            <w:r w:rsidRPr="00BE22B4">
              <w:t>țară de origine sigură</w:t>
            </w:r>
            <w:r w:rsidRPr="00BE22B4">
              <w:rPr>
                <w:b/>
                <w:i/>
              </w:rPr>
              <w:t xml:space="preserve"> în temeiul articolului</w:t>
            </w:r>
            <w:r w:rsidRPr="00BE22B4">
              <w:t xml:space="preserve"> 47;</w:t>
            </w:r>
          </w:p>
        </w:tc>
      </w:tr>
    </w:tbl>
    <w:p w:rsidR="00B41597" w:rsidRPr="00BE22B4" w:rsidRDefault="00B41597">
      <w:pPr>
        <w:pStyle w:val="Olang"/>
        <w:rPr>
          <w:lang w:val="ro-RO"/>
        </w:rPr>
      </w:pPr>
      <w:r w:rsidRPr="00BE22B4">
        <w:rPr>
          <w:lang w:val="ro-RO"/>
        </w:rPr>
        <w:t xml:space="preserve">Or. </w:t>
      </w:r>
      <w:r w:rsidRPr="00BE22B4">
        <w:rPr>
          <w:rStyle w:val="HideTWBExt"/>
          <w:rFonts w:cs="Arial"/>
          <w:lang w:val="ro-RO"/>
        </w:rPr>
        <w:t>&lt;Original&gt;</w:t>
      </w:r>
      <w:r w:rsidRPr="00BE22B4">
        <w:rPr>
          <w:rStyle w:val="HideTWBInt"/>
          <w:lang w:val="ro-RO"/>
        </w:rPr>
        <w:t>{EN}</w:t>
      </w:r>
      <w:r w:rsidRPr="00BE22B4">
        <w:rPr>
          <w:lang w:val="ro-RO"/>
        </w:rPr>
        <w:t>en</w:t>
      </w:r>
      <w:r w:rsidRPr="00BE22B4">
        <w:rPr>
          <w:rStyle w:val="HideTWBExt"/>
          <w:rFonts w:cs="Arial"/>
          <w:lang w:val="ro-RO"/>
        </w:rPr>
        <w:t>&lt;/Original&gt;</w:t>
      </w:r>
    </w:p>
    <w:p w:rsidR="00B41597" w:rsidRPr="00BE22B4" w:rsidRDefault="00B41597">
      <w:r w:rsidRPr="00BE22B4">
        <w:rPr>
          <w:rStyle w:val="HideTWBExt"/>
          <w:rFonts w:cs="Arial"/>
        </w:rPr>
        <w:t>&lt;/Amend&gt;</w:t>
      </w:r>
    </w:p>
    <w:p w:rsidR="00B41597" w:rsidRPr="00BE22B4" w:rsidRDefault="00B41597">
      <w:pPr>
        <w:pStyle w:val="AMNumberTabs"/>
      </w:pPr>
      <w:r w:rsidRPr="00BE22B4">
        <w:rPr>
          <w:rStyle w:val="HideTWBExt"/>
          <w:rFonts w:cs="Arial"/>
        </w:rPr>
        <w:t>&lt;Amend&gt;</w:t>
      </w:r>
      <w:r w:rsidRPr="00BE22B4">
        <w:t>Amendamentul</w:t>
      </w:r>
      <w:r w:rsidRPr="00BE22B4">
        <w:tab/>
      </w:r>
      <w:r w:rsidRPr="00BE22B4">
        <w:tab/>
      </w:r>
      <w:r w:rsidRPr="00BE22B4">
        <w:rPr>
          <w:rStyle w:val="HideTWBExt"/>
          <w:rFonts w:cs="Arial"/>
        </w:rPr>
        <w:t>&lt;NumAm&gt;</w:t>
      </w:r>
      <w:r w:rsidRPr="00BE22B4">
        <w:t>1304</w:t>
      </w:r>
      <w:r w:rsidRPr="00BE22B4">
        <w:rPr>
          <w:rStyle w:val="HideTWBExt"/>
          <w:rFonts w:cs="Arial"/>
        </w:rPr>
        <w:t>&lt;/NumAm&gt;</w:t>
      </w:r>
    </w:p>
    <w:p w:rsidR="00B41597" w:rsidRPr="00BE22B4" w:rsidRDefault="00B41597">
      <w:pPr>
        <w:pStyle w:val="NormalBold"/>
      </w:pPr>
      <w:r w:rsidRPr="00BE22B4">
        <w:rPr>
          <w:rStyle w:val="HideTWBExt"/>
          <w:rFonts w:cs="Arial"/>
        </w:rPr>
        <w:t>&lt;RepeatBlock-By&gt;&lt;Members&gt;</w:t>
      </w:r>
      <w:r w:rsidRPr="00BE22B4">
        <w:t>Ska Keller</w:t>
      </w:r>
      <w:r w:rsidRPr="00BE22B4">
        <w:rPr>
          <w:rStyle w:val="HideTWBExt"/>
          <w:rFonts w:cs="Arial"/>
        </w:rPr>
        <w:t>&lt;/Members&gt;</w:t>
      </w:r>
    </w:p>
    <w:p w:rsidR="00B41597" w:rsidRPr="00BE22B4" w:rsidRDefault="00B41597">
      <w:r w:rsidRPr="00BE22B4">
        <w:rPr>
          <w:rStyle w:val="HideTWBExt"/>
          <w:rFonts w:cs="Arial"/>
        </w:rPr>
        <w:t>&lt;AuNomDe&gt;</w:t>
      </w:r>
      <w:r w:rsidRPr="00BE22B4">
        <w:rPr>
          <w:rStyle w:val="HideTWBInt"/>
        </w:rPr>
        <w:t>{Verts/ALE}</w:t>
      </w:r>
      <w:r w:rsidRPr="00BE22B4">
        <w:t>în numele Grupului Verts/ALE</w:t>
      </w:r>
      <w:r w:rsidRPr="00BE22B4">
        <w:rPr>
          <w:rStyle w:val="HideTWBExt"/>
          <w:rFonts w:cs="Arial"/>
        </w:rPr>
        <w:t>&lt;/AuNomDe&gt;</w:t>
      </w:r>
    </w:p>
    <w:p w:rsidR="00B41597" w:rsidRPr="00BE22B4" w:rsidRDefault="00B41597">
      <w:pPr>
        <w:pStyle w:val="NormalBold"/>
      </w:pPr>
      <w:r w:rsidRPr="00BE22B4">
        <w:rPr>
          <w:rStyle w:val="HideTWBExt"/>
          <w:rFonts w:cs="Arial"/>
        </w:rPr>
        <w:t>&lt;Members&gt;</w:t>
      </w:r>
      <w:r w:rsidRPr="00BE22B4">
        <w:t>Judith Sargentini</w:t>
      </w:r>
      <w:r w:rsidRPr="00BE22B4">
        <w:rPr>
          <w:rStyle w:val="HideTWBExt"/>
          <w:rFonts w:cs="Arial"/>
        </w:rPr>
        <w:t>&lt;/Members&gt;</w:t>
      </w:r>
    </w:p>
    <w:p w:rsidR="00B41597" w:rsidRPr="00BE22B4" w:rsidRDefault="00B41597">
      <w:pPr>
        <w:pStyle w:val="NormalBold"/>
      </w:pPr>
      <w:r w:rsidRPr="00BE22B4">
        <w:rPr>
          <w:rStyle w:val="HideTWBExt"/>
          <w:rFonts w:cs="Arial"/>
        </w:rPr>
        <w:t>&lt;/RepeatBlock-By&gt;</w:t>
      </w:r>
    </w:p>
    <w:p w:rsidR="00B41597" w:rsidRPr="00BE22B4" w:rsidRDefault="00B41597">
      <w:pPr>
        <w:pStyle w:val="NormalBold"/>
      </w:pPr>
      <w:r w:rsidRPr="00BE22B4">
        <w:rPr>
          <w:rStyle w:val="HideTWBExt"/>
          <w:rFonts w:cs="Arial"/>
        </w:rPr>
        <w:t>&lt;DocAmend&gt;</w:t>
      </w:r>
      <w:r w:rsidRPr="00BE22B4">
        <w:t>Propunere de regulament</w:t>
      </w:r>
      <w:r w:rsidRPr="00BE22B4">
        <w:rPr>
          <w:rStyle w:val="HideTWBExt"/>
          <w:rFonts w:cs="Arial"/>
        </w:rPr>
        <w:t>&lt;/DocAmend&gt;</w:t>
      </w:r>
    </w:p>
    <w:p w:rsidR="00B41597" w:rsidRPr="00BE22B4" w:rsidRDefault="00B41597">
      <w:pPr>
        <w:pStyle w:val="NormalBold"/>
      </w:pPr>
      <w:r w:rsidRPr="00BE22B4">
        <w:rPr>
          <w:rStyle w:val="HideTWBExt"/>
          <w:rFonts w:cs="Arial"/>
        </w:rPr>
        <w:t>&lt;Article&gt;</w:t>
      </w:r>
      <w:r w:rsidRPr="00BE22B4">
        <w:t xml:space="preserve">Articolul 41 </w:t>
      </w:r>
      <w:r w:rsidRPr="00BE22B4">
        <w:rPr>
          <w:cs/>
        </w:rPr>
        <w:t xml:space="preserve">– </w:t>
      </w:r>
      <w:r w:rsidRPr="00BE22B4">
        <w:t xml:space="preserve">alineatul 5 </w:t>
      </w:r>
      <w:r w:rsidRPr="00BE22B4">
        <w:rPr>
          <w:cs/>
        </w:rPr>
        <w:t xml:space="preserve">– </w:t>
      </w:r>
      <w:r w:rsidRPr="00BE22B4">
        <w:t xml:space="preserve">paragraful 1 </w:t>
      </w:r>
      <w:r w:rsidRPr="00BE22B4">
        <w:rPr>
          <w:cs/>
        </w:rPr>
        <w:t xml:space="preserve">– </w:t>
      </w:r>
      <w:r w:rsidRPr="00BE22B4">
        <w:t>litera b</w:t>
      </w:r>
      <w:r w:rsidRPr="00BE22B4">
        <w:rPr>
          <w:rStyle w:val="HideTWBExt"/>
          <w:rFonts w:cs="Arial"/>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41597" w:rsidRPr="00BE22B4">
        <w:trPr>
          <w:trHeight w:hRule="exact" w:val="240"/>
          <w:jc w:val="center"/>
        </w:trPr>
        <w:tc>
          <w:tcPr>
            <w:tcW w:w="9752" w:type="dxa"/>
            <w:gridSpan w:val="2"/>
          </w:tcPr>
          <w:p w:rsidR="00B41597" w:rsidRPr="00BE22B4" w:rsidRDefault="00B41597"/>
        </w:tc>
      </w:tr>
      <w:tr w:rsidR="00B41597" w:rsidRPr="00BE22B4">
        <w:trPr>
          <w:trHeight w:val="240"/>
          <w:jc w:val="center"/>
        </w:trPr>
        <w:tc>
          <w:tcPr>
            <w:tcW w:w="4876" w:type="dxa"/>
          </w:tcPr>
          <w:p w:rsidR="00B41597" w:rsidRPr="00BE22B4" w:rsidRDefault="00B41597">
            <w:pPr>
              <w:pStyle w:val="ColumnHeading"/>
            </w:pPr>
            <w:r w:rsidRPr="00BE22B4">
              <w:t>Textul propus de Comisie</w:t>
            </w:r>
          </w:p>
        </w:tc>
        <w:tc>
          <w:tcPr>
            <w:tcW w:w="4876" w:type="dxa"/>
          </w:tcPr>
          <w:p w:rsidR="00B41597" w:rsidRPr="00BE22B4" w:rsidRDefault="00B41597">
            <w:pPr>
              <w:pStyle w:val="ColumnHeading"/>
            </w:pPr>
            <w:r w:rsidRPr="00BE22B4">
              <w:t>Amendamentul</w:t>
            </w:r>
          </w:p>
        </w:tc>
      </w:tr>
      <w:tr w:rsidR="00B41597" w:rsidRPr="00BE22B4">
        <w:trPr>
          <w:jc w:val="center"/>
        </w:trPr>
        <w:tc>
          <w:tcPr>
            <w:tcW w:w="4876" w:type="dxa"/>
          </w:tcPr>
          <w:p w:rsidR="00B41597" w:rsidRPr="00BE22B4" w:rsidRDefault="00B41597">
            <w:pPr>
              <w:pStyle w:val="Normal6"/>
            </w:pPr>
            <w:r w:rsidRPr="00BE22B4">
              <w:rPr>
                <w:b/>
                <w:i/>
              </w:rPr>
              <w:t>(b)</w:t>
            </w:r>
            <w:r w:rsidRPr="00BE22B4">
              <w:tab/>
            </w:r>
            <w:r w:rsidRPr="00BE22B4">
              <w:rPr>
                <w:b/>
                <w:i/>
              </w:rPr>
              <w:t>solicitantul poate fi considerat, din motive serioase, un pericol pentru securitatea națională sau ordinea publică a statului membru ori solicitantul a fost expulzat forțat din motive serioase legate de securitatea publică și ordinea publică în conformitate cu dreptul intern;</w:t>
            </w:r>
          </w:p>
        </w:tc>
        <w:tc>
          <w:tcPr>
            <w:tcW w:w="4876" w:type="dxa"/>
          </w:tcPr>
          <w:p w:rsidR="00B41597" w:rsidRPr="00BE22B4" w:rsidRDefault="00B41597">
            <w:pPr>
              <w:pStyle w:val="Normal6"/>
            </w:pPr>
            <w:r w:rsidRPr="00BE22B4">
              <w:rPr>
                <w:b/>
                <w:i/>
              </w:rPr>
              <w:t>eliminat</w:t>
            </w:r>
          </w:p>
        </w:tc>
      </w:tr>
    </w:tbl>
    <w:p w:rsidR="00B41597" w:rsidRPr="00BE22B4" w:rsidRDefault="00B41597">
      <w:pPr>
        <w:pStyle w:val="Olang"/>
        <w:rPr>
          <w:lang w:val="ro-RO"/>
        </w:rPr>
      </w:pPr>
      <w:r w:rsidRPr="00BE22B4">
        <w:rPr>
          <w:lang w:val="ro-RO"/>
        </w:rPr>
        <w:t xml:space="preserve">Or. </w:t>
      </w:r>
      <w:r w:rsidRPr="00BE22B4">
        <w:rPr>
          <w:rStyle w:val="HideTWBExt"/>
          <w:rFonts w:cs="Arial"/>
          <w:lang w:val="ro-RO"/>
        </w:rPr>
        <w:t>&lt;Original&gt;</w:t>
      </w:r>
      <w:r w:rsidRPr="00BE22B4">
        <w:rPr>
          <w:rStyle w:val="HideTWBInt"/>
          <w:lang w:val="ro-RO"/>
        </w:rPr>
        <w:t>{EN}</w:t>
      </w:r>
      <w:r w:rsidRPr="00BE22B4">
        <w:rPr>
          <w:lang w:val="ro-RO"/>
        </w:rPr>
        <w:t>en</w:t>
      </w:r>
      <w:r w:rsidRPr="00BE22B4">
        <w:rPr>
          <w:rStyle w:val="HideTWBExt"/>
          <w:rFonts w:cs="Arial"/>
          <w:lang w:val="ro-RO"/>
        </w:rPr>
        <w:t>&lt;/Original&gt;</w:t>
      </w:r>
    </w:p>
    <w:p w:rsidR="00B41597" w:rsidRPr="00BE22B4" w:rsidRDefault="00B41597">
      <w:r w:rsidRPr="00BE22B4">
        <w:rPr>
          <w:rStyle w:val="HideTWBExt"/>
          <w:rFonts w:cs="Arial"/>
        </w:rPr>
        <w:t>&lt;/Amend&gt;</w:t>
      </w:r>
    </w:p>
    <w:p w:rsidR="00B41597" w:rsidRPr="00BE22B4" w:rsidRDefault="00B41597">
      <w:pPr>
        <w:pStyle w:val="AMNumberTabs"/>
      </w:pPr>
      <w:r w:rsidRPr="00BE22B4">
        <w:rPr>
          <w:rStyle w:val="HideTWBExt"/>
          <w:rFonts w:cs="Arial"/>
        </w:rPr>
        <w:t>&lt;Amend&gt;</w:t>
      </w:r>
      <w:r w:rsidRPr="00BE22B4">
        <w:t>Amendamentul</w:t>
      </w:r>
      <w:r w:rsidRPr="00BE22B4">
        <w:tab/>
      </w:r>
      <w:r w:rsidRPr="00BE22B4">
        <w:tab/>
      </w:r>
      <w:r w:rsidRPr="00BE22B4">
        <w:rPr>
          <w:rStyle w:val="HideTWBExt"/>
          <w:rFonts w:cs="Arial"/>
        </w:rPr>
        <w:t>&lt;NumAm&gt;</w:t>
      </w:r>
      <w:r w:rsidRPr="00BE22B4">
        <w:t>1305</w:t>
      </w:r>
      <w:r w:rsidRPr="00BE22B4">
        <w:rPr>
          <w:rStyle w:val="HideTWBExt"/>
          <w:rFonts w:cs="Arial"/>
        </w:rPr>
        <w:t>&lt;/NumAm&gt;</w:t>
      </w:r>
    </w:p>
    <w:p w:rsidR="00B41597" w:rsidRPr="00BE22B4" w:rsidRDefault="00B41597">
      <w:pPr>
        <w:pStyle w:val="NormalBold"/>
      </w:pPr>
      <w:r w:rsidRPr="00BE22B4">
        <w:rPr>
          <w:rStyle w:val="HideTWBExt"/>
          <w:rFonts w:cs="Arial"/>
        </w:rPr>
        <w:t>&lt;RepeatBlock-By&gt;&lt;Members&gt;</w:t>
      </w:r>
      <w:r w:rsidRPr="00BE22B4">
        <w:t>Cecilia Wikström, Sophia in 't Veld, Angelika Mlinar</w:t>
      </w:r>
      <w:r w:rsidRPr="00BE22B4">
        <w:rPr>
          <w:rStyle w:val="HideTWBExt"/>
          <w:rFonts w:cs="Arial"/>
        </w:rPr>
        <w:t>&lt;/Members&gt;</w:t>
      </w:r>
    </w:p>
    <w:p w:rsidR="00B41597" w:rsidRPr="00BE22B4" w:rsidRDefault="00B41597">
      <w:pPr>
        <w:pStyle w:val="NormalBold"/>
      </w:pPr>
      <w:r w:rsidRPr="00BE22B4">
        <w:rPr>
          <w:rStyle w:val="HideTWBExt"/>
          <w:rFonts w:cs="Arial"/>
        </w:rPr>
        <w:lastRenderedPageBreak/>
        <w:t>&lt;/RepeatBlock-By&gt;</w:t>
      </w:r>
    </w:p>
    <w:p w:rsidR="00B41597" w:rsidRPr="00BE22B4" w:rsidRDefault="00B41597">
      <w:pPr>
        <w:pStyle w:val="NormalBold"/>
      </w:pPr>
      <w:r w:rsidRPr="00BE22B4">
        <w:rPr>
          <w:rStyle w:val="HideTWBExt"/>
          <w:rFonts w:cs="Arial"/>
        </w:rPr>
        <w:t>&lt;DocAmend&gt;</w:t>
      </w:r>
      <w:r w:rsidRPr="00BE22B4">
        <w:t>Propunere de regulament</w:t>
      </w:r>
      <w:r w:rsidRPr="00BE22B4">
        <w:rPr>
          <w:rStyle w:val="HideTWBExt"/>
          <w:rFonts w:cs="Arial"/>
        </w:rPr>
        <w:t>&lt;/DocAmend&gt;</w:t>
      </w:r>
    </w:p>
    <w:p w:rsidR="00B41597" w:rsidRPr="00BE22B4" w:rsidRDefault="00B41597">
      <w:pPr>
        <w:pStyle w:val="NormalBold"/>
      </w:pPr>
      <w:r w:rsidRPr="00BE22B4">
        <w:rPr>
          <w:rStyle w:val="HideTWBExt"/>
          <w:rFonts w:cs="Arial"/>
        </w:rPr>
        <w:t>&lt;Article&gt;</w:t>
      </w:r>
      <w:r w:rsidRPr="00BE22B4">
        <w:t xml:space="preserve">Articolul 41 </w:t>
      </w:r>
      <w:r w:rsidRPr="00BE22B4">
        <w:rPr>
          <w:cs/>
        </w:rPr>
        <w:t xml:space="preserve">– </w:t>
      </w:r>
      <w:r w:rsidRPr="00BE22B4">
        <w:t xml:space="preserve">alineatul 5 </w:t>
      </w:r>
      <w:r w:rsidRPr="00BE22B4">
        <w:rPr>
          <w:cs/>
        </w:rPr>
        <w:t xml:space="preserve">– </w:t>
      </w:r>
      <w:r w:rsidRPr="00BE22B4">
        <w:t xml:space="preserve">paragraful 1 </w:t>
      </w:r>
      <w:r w:rsidRPr="00BE22B4">
        <w:rPr>
          <w:cs/>
        </w:rPr>
        <w:t xml:space="preserve">– </w:t>
      </w:r>
      <w:r w:rsidRPr="00BE22B4">
        <w:t>litera b</w:t>
      </w:r>
      <w:r w:rsidRPr="00BE22B4">
        <w:rPr>
          <w:rStyle w:val="HideTWBExt"/>
          <w:rFonts w:cs="Arial"/>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41597" w:rsidRPr="00BE22B4">
        <w:trPr>
          <w:trHeight w:hRule="exact" w:val="240"/>
          <w:jc w:val="center"/>
        </w:trPr>
        <w:tc>
          <w:tcPr>
            <w:tcW w:w="9752" w:type="dxa"/>
            <w:gridSpan w:val="2"/>
          </w:tcPr>
          <w:p w:rsidR="00B41597" w:rsidRPr="00BE22B4" w:rsidRDefault="00B41597"/>
        </w:tc>
      </w:tr>
      <w:tr w:rsidR="00B41597" w:rsidRPr="00BE22B4">
        <w:trPr>
          <w:trHeight w:val="240"/>
          <w:jc w:val="center"/>
        </w:trPr>
        <w:tc>
          <w:tcPr>
            <w:tcW w:w="4876" w:type="dxa"/>
          </w:tcPr>
          <w:p w:rsidR="00B41597" w:rsidRPr="00BE22B4" w:rsidRDefault="00B41597">
            <w:pPr>
              <w:pStyle w:val="ColumnHeading"/>
            </w:pPr>
            <w:r w:rsidRPr="00BE22B4">
              <w:t>Textul propus de Comisie</w:t>
            </w:r>
          </w:p>
        </w:tc>
        <w:tc>
          <w:tcPr>
            <w:tcW w:w="4876" w:type="dxa"/>
          </w:tcPr>
          <w:p w:rsidR="00B41597" w:rsidRPr="00BE22B4" w:rsidRDefault="00B41597">
            <w:pPr>
              <w:pStyle w:val="ColumnHeading"/>
            </w:pPr>
            <w:r w:rsidRPr="00BE22B4">
              <w:t>Amendamentul</w:t>
            </w:r>
          </w:p>
        </w:tc>
      </w:tr>
      <w:tr w:rsidR="00B41597" w:rsidRPr="00BE22B4">
        <w:trPr>
          <w:jc w:val="center"/>
        </w:trPr>
        <w:tc>
          <w:tcPr>
            <w:tcW w:w="4876" w:type="dxa"/>
          </w:tcPr>
          <w:p w:rsidR="00B41597" w:rsidRPr="00BE22B4" w:rsidRDefault="00B41597">
            <w:pPr>
              <w:pStyle w:val="Normal6"/>
            </w:pPr>
            <w:r w:rsidRPr="00BE22B4">
              <w:rPr>
                <w:b/>
                <w:i/>
              </w:rPr>
              <w:t>(b)</w:t>
            </w:r>
            <w:r w:rsidRPr="00BE22B4">
              <w:tab/>
            </w:r>
            <w:r w:rsidRPr="00BE22B4">
              <w:rPr>
                <w:b/>
                <w:i/>
              </w:rPr>
              <w:t>solicitantul poate fi considerat, din motive serioase, un pericol pentru securitatea națională sau ordinea publică a statului membru ori solicitantul a fost expulzat forțat din motive serioase legate de securitatea publică și ordinea publică în conformitate cu dreptul intern;</w:t>
            </w:r>
          </w:p>
        </w:tc>
        <w:tc>
          <w:tcPr>
            <w:tcW w:w="4876" w:type="dxa"/>
          </w:tcPr>
          <w:p w:rsidR="00B41597" w:rsidRPr="00BE22B4" w:rsidRDefault="00B41597">
            <w:pPr>
              <w:pStyle w:val="Normal6"/>
            </w:pPr>
            <w:r w:rsidRPr="00BE22B4">
              <w:rPr>
                <w:b/>
                <w:i/>
              </w:rPr>
              <w:t>eliminat</w:t>
            </w:r>
          </w:p>
        </w:tc>
      </w:tr>
    </w:tbl>
    <w:p w:rsidR="00B41597" w:rsidRPr="00BE22B4" w:rsidRDefault="00B41597">
      <w:pPr>
        <w:pStyle w:val="Olang"/>
        <w:rPr>
          <w:lang w:val="ro-RO"/>
        </w:rPr>
      </w:pPr>
      <w:r w:rsidRPr="00BE22B4">
        <w:rPr>
          <w:lang w:val="ro-RO"/>
        </w:rPr>
        <w:t xml:space="preserve">Or. </w:t>
      </w:r>
      <w:r w:rsidRPr="00BE22B4">
        <w:rPr>
          <w:rStyle w:val="HideTWBExt"/>
          <w:rFonts w:cs="Arial"/>
          <w:lang w:val="ro-RO"/>
        </w:rPr>
        <w:t>&lt;Original&gt;</w:t>
      </w:r>
      <w:r w:rsidRPr="00BE22B4">
        <w:rPr>
          <w:rStyle w:val="HideTWBInt"/>
          <w:lang w:val="ro-RO"/>
        </w:rPr>
        <w:t>{EN}</w:t>
      </w:r>
      <w:r w:rsidRPr="00BE22B4">
        <w:rPr>
          <w:lang w:val="ro-RO"/>
        </w:rPr>
        <w:t>en</w:t>
      </w:r>
      <w:r w:rsidRPr="00BE22B4">
        <w:rPr>
          <w:rStyle w:val="HideTWBExt"/>
          <w:rFonts w:cs="Arial"/>
          <w:lang w:val="ro-RO"/>
        </w:rPr>
        <w:t>&lt;/Original&gt;</w:t>
      </w:r>
    </w:p>
    <w:p w:rsidR="00B41597" w:rsidRPr="00BE22B4" w:rsidRDefault="00B41597">
      <w:pPr>
        <w:pStyle w:val="JustificationTitle"/>
        <w:rPr>
          <w:lang w:val="ro-RO"/>
        </w:rPr>
      </w:pPr>
      <w:r w:rsidRPr="00BE22B4">
        <w:rPr>
          <w:rStyle w:val="HideTWBExt"/>
          <w:rFonts w:cs="Arial"/>
          <w:lang w:val="ro-RO"/>
        </w:rPr>
        <w:t>&lt;TitreJust&gt;</w:t>
      </w:r>
      <w:r w:rsidRPr="00BE22B4">
        <w:rPr>
          <w:lang w:val="ro-RO"/>
        </w:rPr>
        <w:t>Justificare</w:t>
      </w:r>
      <w:r w:rsidRPr="00BE22B4">
        <w:rPr>
          <w:rStyle w:val="HideTWBExt"/>
          <w:rFonts w:cs="Arial"/>
          <w:lang w:val="ro-RO"/>
        </w:rPr>
        <w:t>&lt;/TitreJust&gt;</w:t>
      </w:r>
    </w:p>
    <w:p w:rsidR="00B41597" w:rsidRPr="00BE22B4" w:rsidRDefault="00B41597">
      <w:pPr>
        <w:pStyle w:val="Normal12Italic"/>
        <w:rPr>
          <w:lang w:val="ro-RO"/>
        </w:rPr>
      </w:pPr>
      <w:r w:rsidRPr="00BE22B4">
        <w:rPr>
          <w:lang w:val="ro-RO"/>
        </w:rPr>
        <w:t>Ca urmare a modificărilor la articolul 41 alineatul (5).</w:t>
      </w:r>
    </w:p>
    <w:p w:rsidR="00B41597" w:rsidRPr="00BE22B4" w:rsidRDefault="00B41597">
      <w:r w:rsidRPr="00BE22B4">
        <w:rPr>
          <w:rStyle w:val="HideTWBExt"/>
          <w:rFonts w:cs="Arial"/>
        </w:rPr>
        <w:t>&lt;/Amend&gt;</w:t>
      </w:r>
    </w:p>
    <w:p w:rsidR="00B41597" w:rsidRPr="00BE22B4" w:rsidRDefault="00B41597">
      <w:pPr>
        <w:pStyle w:val="AMNumberTabs"/>
      </w:pPr>
      <w:r w:rsidRPr="00BE22B4">
        <w:rPr>
          <w:rStyle w:val="HideTWBExt"/>
          <w:rFonts w:cs="Arial"/>
        </w:rPr>
        <w:t>&lt;Amend&gt;</w:t>
      </w:r>
      <w:r w:rsidRPr="00BE22B4">
        <w:t>Amendamentul</w:t>
      </w:r>
      <w:r w:rsidRPr="00BE22B4">
        <w:tab/>
      </w:r>
      <w:r w:rsidRPr="00BE22B4">
        <w:tab/>
      </w:r>
      <w:r w:rsidRPr="00BE22B4">
        <w:rPr>
          <w:rStyle w:val="HideTWBExt"/>
          <w:rFonts w:cs="Arial"/>
        </w:rPr>
        <w:t>&lt;NumAm&gt;</w:t>
      </w:r>
      <w:r w:rsidRPr="00BE22B4">
        <w:t>1306</w:t>
      </w:r>
      <w:r w:rsidRPr="00BE22B4">
        <w:rPr>
          <w:rStyle w:val="HideTWBExt"/>
          <w:rFonts w:cs="Arial"/>
        </w:rPr>
        <w:t>&lt;/NumAm&gt;</w:t>
      </w:r>
    </w:p>
    <w:p w:rsidR="00B41597" w:rsidRPr="00BE22B4" w:rsidRDefault="00B41597">
      <w:pPr>
        <w:pStyle w:val="NormalBold"/>
      </w:pPr>
      <w:r w:rsidRPr="00BE22B4">
        <w:rPr>
          <w:rStyle w:val="HideTWBExt"/>
          <w:rFonts w:cs="Arial"/>
        </w:rPr>
        <w:t>&lt;RepeatBlock-By&gt;&lt;Members&gt;</w:t>
      </w:r>
      <w:r w:rsidRPr="00BE22B4">
        <w:t>Cecilia Wikström, Sophia in 't Veld, Angelika Mlinar</w:t>
      </w:r>
      <w:r w:rsidRPr="00BE22B4">
        <w:rPr>
          <w:rStyle w:val="HideTWBExt"/>
          <w:rFonts w:cs="Arial"/>
        </w:rPr>
        <w:t>&lt;/Members&gt;</w:t>
      </w:r>
    </w:p>
    <w:p w:rsidR="00B41597" w:rsidRPr="00BE22B4" w:rsidRDefault="00B41597">
      <w:pPr>
        <w:pStyle w:val="NormalBold"/>
      </w:pPr>
      <w:r w:rsidRPr="00BE22B4">
        <w:rPr>
          <w:rStyle w:val="HideTWBExt"/>
          <w:rFonts w:cs="Arial"/>
        </w:rPr>
        <w:t>&lt;/RepeatBlock-By&gt;</w:t>
      </w:r>
    </w:p>
    <w:p w:rsidR="00B41597" w:rsidRPr="00BE22B4" w:rsidRDefault="00B41597">
      <w:pPr>
        <w:pStyle w:val="NormalBold"/>
      </w:pPr>
      <w:r w:rsidRPr="00BE22B4">
        <w:rPr>
          <w:rStyle w:val="HideTWBExt"/>
          <w:rFonts w:cs="Arial"/>
        </w:rPr>
        <w:t>&lt;DocAmend&gt;</w:t>
      </w:r>
      <w:r w:rsidRPr="00BE22B4">
        <w:t>Propunere de regulament</w:t>
      </w:r>
      <w:r w:rsidRPr="00BE22B4">
        <w:rPr>
          <w:rStyle w:val="HideTWBExt"/>
          <w:rFonts w:cs="Arial"/>
        </w:rPr>
        <w:t>&lt;/DocAmend&gt;</w:t>
      </w:r>
    </w:p>
    <w:p w:rsidR="00B41597" w:rsidRPr="00BE22B4" w:rsidRDefault="00B41597">
      <w:pPr>
        <w:pStyle w:val="NormalBold"/>
      </w:pPr>
      <w:r w:rsidRPr="00BE22B4">
        <w:rPr>
          <w:rStyle w:val="HideTWBExt"/>
          <w:rFonts w:cs="Arial"/>
        </w:rPr>
        <w:t>&lt;Article&gt;</w:t>
      </w:r>
      <w:r w:rsidRPr="00BE22B4">
        <w:t xml:space="preserve">Articolul 41 </w:t>
      </w:r>
      <w:r w:rsidRPr="00BE22B4">
        <w:rPr>
          <w:cs/>
        </w:rPr>
        <w:t xml:space="preserve">– </w:t>
      </w:r>
      <w:r w:rsidRPr="00BE22B4">
        <w:t xml:space="preserve">alineatul 5 </w:t>
      </w:r>
      <w:r w:rsidRPr="00BE22B4">
        <w:rPr>
          <w:cs/>
        </w:rPr>
        <w:t xml:space="preserve">– </w:t>
      </w:r>
      <w:r w:rsidRPr="00BE22B4">
        <w:t xml:space="preserve">paragraful 1 </w:t>
      </w:r>
      <w:r w:rsidRPr="00BE22B4">
        <w:rPr>
          <w:cs/>
        </w:rPr>
        <w:t xml:space="preserve">– </w:t>
      </w:r>
      <w:r w:rsidRPr="00BE22B4">
        <w:t>litera c</w:t>
      </w:r>
      <w:r w:rsidRPr="00BE22B4">
        <w:rPr>
          <w:rStyle w:val="HideTWBExt"/>
          <w:rFonts w:cs="Arial"/>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41597" w:rsidRPr="00BE22B4">
        <w:trPr>
          <w:trHeight w:hRule="exact" w:val="240"/>
          <w:jc w:val="center"/>
        </w:trPr>
        <w:tc>
          <w:tcPr>
            <w:tcW w:w="9752" w:type="dxa"/>
            <w:gridSpan w:val="2"/>
          </w:tcPr>
          <w:p w:rsidR="00B41597" w:rsidRPr="00BE22B4" w:rsidRDefault="00B41597"/>
        </w:tc>
      </w:tr>
      <w:tr w:rsidR="00B41597" w:rsidRPr="00BE22B4">
        <w:trPr>
          <w:trHeight w:val="240"/>
          <w:jc w:val="center"/>
        </w:trPr>
        <w:tc>
          <w:tcPr>
            <w:tcW w:w="4876" w:type="dxa"/>
          </w:tcPr>
          <w:p w:rsidR="00B41597" w:rsidRPr="00BE22B4" w:rsidRDefault="00B41597">
            <w:pPr>
              <w:pStyle w:val="ColumnHeading"/>
            </w:pPr>
            <w:r w:rsidRPr="00BE22B4">
              <w:t>Textul propus de Comisie</w:t>
            </w:r>
          </w:p>
        </w:tc>
        <w:tc>
          <w:tcPr>
            <w:tcW w:w="4876" w:type="dxa"/>
          </w:tcPr>
          <w:p w:rsidR="00B41597" w:rsidRPr="00BE22B4" w:rsidRDefault="00B41597">
            <w:pPr>
              <w:pStyle w:val="ColumnHeading"/>
            </w:pPr>
            <w:r w:rsidRPr="00BE22B4">
              <w:t>Amendamentul</w:t>
            </w:r>
          </w:p>
        </w:tc>
      </w:tr>
      <w:tr w:rsidR="00B41597" w:rsidRPr="00BE22B4">
        <w:trPr>
          <w:jc w:val="center"/>
        </w:trPr>
        <w:tc>
          <w:tcPr>
            <w:tcW w:w="4876" w:type="dxa"/>
          </w:tcPr>
          <w:p w:rsidR="00B41597" w:rsidRPr="00BE22B4" w:rsidRDefault="00B41597">
            <w:pPr>
              <w:pStyle w:val="Normal6"/>
            </w:pPr>
            <w:r w:rsidRPr="00BE22B4">
              <w:rPr>
                <w:b/>
                <w:i/>
              </w:rPr>
              <w:t>(c)</w:t>
            </w:r>
            <w:r w:rsidRPr="00BE22B4">
              <w:tab/>
            </w:r>
            <w:r w:rsidRPr="00BE22B4">
              <w:rPr>
                <w:b/>
                <w:i/>
              </w:rPr>
              <w:t>există motive rezonabile pentru a se considera că o țară terță este o țară terță sigură pentru solicitant, în conformitate cu condițiile stabilite la articolul 45;</w:t>
            </w:r>
          </w:p>
        </w:tc>
        <w:tc>
          <w:tcPr>
            <w:tcW w:w="4876" w:type="dxa"/>
          </w:tcPr>
          <w:p w:rsidR="00B41597" w:rsidRPr="00BE22B4" w:rsidRDefault="00B41597">
            <w:pPr>
              <w:pStyle w:val="Normal6"/>
            </w:pPr>
            <w:r w:rsidRPr="00BE22B4">
              <w:rPr>
                <w:b/>
                <w:i/>
              </w:rPr>
              <w:t>eliminat</w:t>
            </w:r>
          </w:p>
        </w:tc>
      </w:tr>
    </w:tbl>
    <w:p w:rsidR="00B41597" w:rsidRPr="00BE22B4" w:rsidRDefault="00B41597">
      <w:pPr>
        <w:pStyle w:val="Olang"/>
        <w:rPr>
          <w:lang w:val="ro-RO"/>
        </w:rPr>
      </w:pPr>
      <w:r w:rsidRPr="00BE22B4">
        <w:rPr>
          <w:lang w:val="ro-RO"/>
        </w:rPr>
        <w:t xml:space="preserve">Or. </w:t>
      </w:r>
      <w:r w:rsidRPr="00BE22B4">
        <w:rPr>
          <w:rStyle w:val="HideTWBExt"/>
          <w:rFonts w:cs="Arial"/>
          <w:lang w:val="ro-RO"/>
        </w:rPr>
        <w:t>&lt;Original&gt;</w:t>
      </w:r>
      <w:r w:rsidRPr="00BE22B4">
        <w:rPr>
          <w:rStyle w:val="HideTWBInt"/>
          <w:lang w:val="ro-RO"/>
        </w:rPr>
        <w:t>{EN}</w:t>
      </w:r>
      <w:r w:rsidRPr="00BE22B4">
        <w:rPr>
          <w:lang w:val="ro-RO"/>
        </w:rPr>
        <w:t>en</w:t>
      </w:r>
      <w:r w:rsidRPr="00BE22B4">
        <w:rPr>
          <w:rStyle w:val="HideTWBExt"/>
          <w:rFonts w:cs="Arial"/>
          <w:lang w:val="ro-RO"/>
        </w:rPr>
        <w:t>&lt;/Original&gt;</w:t>
      </w:r>
    </w:p>
    <w:p w:rsidR="00B41597" w:rsidRPr="00BE22B4" w:rsidRDefault="00B41597">
      <w:pPr>
        <w:pStyle w:val="JustificationTitle"/>
        <w:rPr>
          <w:lang w:val="ro-RO"/>
        </w:rPr>
      </w:pPr>
      <w:r w:rsidRPr="00BE22B4">
        <w:rPr>
          <w:rStyle w:val="HideTWBExt"/>
          <w:rFonts w:cs="Arial"/>
          <w:lang w:val="ro-RO"/>
        </w:rPr>
        <w:t>&lt;TitreJust&gt;</w:t>
      </w:r>
      <w:r w:rsidRPr="00BE22B4">
        <w:rPr>
          <w:lang w:val="ro-RO"/>
        </w:rPr>
        <w:t>Justificare</w:t>
      </w:r>
      <w:r w:rsidRPr="00BE22B4">
        <w:rPr>
          <w:rStyle w:val="HideTWBExt"/>
          <w:rFonts w:cs="Arial"/>
          <w:lang w:val="ro-RO"/>
        </w:rPr>
        <w:t>&lt;/TitreJust&gt;</w:t>
      </w:r>
    </w:p>
    <w:p w:rsidR="00B41597" w:rsidRPr="00BE22B4" w:rsidRDefault="00B41597">
      <w:pPr>
        <w:pStyle w:val="Normal12Italic"/>
        <w:rPr>
          <w:lang w:val="ro-RO"/>
        </w:rPr>
      </w:pPr>
      <w:r w:rsidRPr="00BE22B4">
        <w:rPr>
          <w:lang w:val="ro-RO"/>
        </w:rPr>
        <w:t>Ca urmare a modificărilor la articolul 41 alineatul (5).</w:t>
      </w:r>
    </w:p>
    <w:p w:rsidR="00B41597" w:rsidRPr="00BE22B4" w:rsidRDefault="00B41597">
      <w:r w:rsidRPr="00BE22B4">
        <w:rPr>
          <w:rStyle w:val="HideTWBExt"/>
          <w:rFonts w:cs="Arial"/>
        </w:rPr>
        <w:t>&lt;/Amend&gt;</w:t>
      </w:r>
    </w:p>
    <w:p w:rsidR="00B41597" w:rsidRPr="00BE22B4" w:rsidRDefault="00B41597">
      <w:pPr>
        <w:pStyle w:val="AMNumberTabs"/>
      </w:pPr>
      <w:r w:rsidRPr="00BE22B4">
        <w:rPr>
          <w:rStyle w:val="HideTWBExt"/>
          <w:rFonts w:cs="Arial"/>
        </w:rPr>
        <w:t>&lt;Amend&gt;</w:t>
      </w:r>
      <w:r w:rsidRPr="00BE22B4">
        <w:t>Amendamentul</w:t>
      </w:r>
      <w:r w:rsidRPr="00BE22B4">
        <w:tab/>
      </w:r>
      <w:r w:rsidRPr="00BE22B4">
        <w:tab/>
      </w:r>
      <w:r w:rsidRPr="00BE22B4">
        <w:rPr>
          <w:rStyle w:val="HideTWBExt"/>
          <w:rFonts w:cs="Arial"/>
        </w:rPr>
        <w:t>&lt;NumAm&gt;</w:t>
      </w:r>
      <w:r w:rsidRPr="00BE22B4">
        <w:t>1307</w:t>
      </w:r>
      <w:r w:rsidRPr="00BE22B4">
        <w:rPr>
          <w:rStyle w:val="HideTWBExt"/>
          <w:rFonts w:cs="Arial"/>
        </w:rPr>
        <w:t>&lt;/NumAm&gt;</w:t>
      </w:r>
    </w:p>
    <w:p w:rsidR="00B41597" w:rsidRPr="00BE22B4" w:rsidRDefault="00B41597">
      <w:pPr>
        <w:pStyle w:val="NormalBold"/>
      </w:pPr>
      <w:r w:rsidRPr="00BE22B4">
        <w:rPr>
          <w:rStyle w:val="HideTWBExt"/>
          <w:rFonts w:cs="Arial"/>
        </w:rPr>
        <w:t>&lt;RepeatBlock-By&gt;&lt;Members&gt;</w:t>
      </w:r>
      <w:r w:rsidRPr="00BE22B4">
        <w:t>Ska Keller</w:t>
      </w:r>
      <w:r w:rsidRPr="00BE22B4">
        <w:rPr>
          <w:rStyle w:val="HideTWBExt"/>
          <w:rFonts w:cs="Arial"/>
        </w:rPr>
        <w:t>&lt;/Members&gt;</w:t>
      </w:r>
    </w:p>
    <w:p w:rsidR="00B41597" w:rsidRPr="00BE22B4" w:rsidRDefault="00B41597">
      <w:r w:rsidRPr="00BE22B4">
        <w:rPr>
          <w:rStyle w:val="HideTWBExt"/>
          <w:rFonts w:cs="Arial"/>
        </w:rPr>
        <w:t>&lt;AuNomDe&gt;</w:t>
      </w:r>
      <w:r w:rsidRPr="00BE22B4">
        <w:rPr>
          <w:rStyle w:val="HideTWBInt"/>
        </w:rPr>
        <w:t>{Verts/ALE}</w:t>
      </w:r>
      <w:r w:rsidRPr="00BE22B4">
        <w:t>în numele Grupului Verts/ALE</w:t>
      </w:r>
      <w:r w:rsidRPr="00BE22B4">
        <w:rPr>
          <w:rStyle w:val="HideTWBExt"/>
          <w:rFonts w:cs="Arial"/>
        </w:rPr>
        <w:t>&lt;/AuNomDe&gt;</w:t>
      </w:r>
    </w:p>
    <w:p w:rsidR="00B41597" w:rsidRPr="00BE22B4" w:rsidRDefault="00B41597">
      <w:pPr>
        <w:pStyle w:val="NormalBold"/>
      </w:pPr>
      <w:r w:rsidRPr="00BE22B4">
        <w:rPr>
          <w:rStyle w:val="HideTWBExt"/>
          <w:rFonts w:cs="Arial"/>
        </w:rPr>
        <w:t>&lt;Members&gt;</w:t>
      </w:r>
      <w:r w:rsidRPr="00BE22B4">
        <w:t>Jean Lambert, Judith Sargentini</w:t>
      </w:r>
      <w:r w:rsidRPr="00BE22B4">
        <w:rPr>
          <w:rStyle w:val="HideTWBExt"/>
          <w:rFonts w:cs="Arial"/>
        </w:rPr>
        <w:t>&lt;/Members&gt;</w:t>
      </w:r>
    </w:p>
    <w:p w:rsidR="00B41597" w:rsidRPr="00BE22B4" w:rsidRDefault="00B41597">
      <w:pPr>
        <w:pStyle w:val="NormalBold"/>
      </w:pPr>
      <w:r w:rsidRPr="00BE22B4">
        <w:rPr>
          <w:rStyle w:val="HideTWBExt"/>
          <w:rFonts w:cs="Arial"/>
        </w:rPr>
        <w:t>&lt;/RepeatBlock-By&gt;</w:t>
      </w:r>
    </w:p>
    <w:p w:rsidR="00B41597" w:rsidRPr="00BE22B4" w:rsidRDefault="00B41597">
      <w:pPr>
        <w:pStyle w:val="NormalBold"/>
      </w:pPr>
      <w:r w:rsidRPr="00BE22B4">
        <w:rPr>
          <w:rStyle w:val="HideTWBExt"/>
          <w:rFonts w:cs="Arial"/>
        </w:rPr>
        <w:lastRenderedPageBreak/>
        <w:t>&lt;DocAmend&gt;</w:t>
      </w:r>
      <w:r w:rsidRPr="00BE22B4">
        <w:t>Propunere de regulament</w:t>
      </w:r>
      <w:r w:rsidRPr="00BE22B4">
        <w:rPr>
          <w:rStyle w:val="HideTWBExt"/>
          <w:rFonts w:cs="Arial"/>
        </w:rPr>
        <w:t>&lt;/DocAmend&gt;</w:t>
      </w:r>
    </w:p>
    <w:p w:rsidR="00B41597" w:rsidRPr="00BE22B4" w:rsidRDefault="00B41597">
      <w:pPr>
        <w:pStyle w:val="NormalBold"/>
      </w:pPr>
      <w:r w:rsidRPr="00BE22B4">
        <w:rPr>
          <w:rStyle w:val="HideTWBExt"/>
          <w:rFonts w:cs="Arial"/>
        </w:rPr>
        <w:t>&lt;Article&gt;</w:t>
      </w:r>
      <w:r w:rsidRPr="00BE22B4">
        <w:t xml:space="preserve">Articolul 41 </w:t>
      </w:r>
      <w:r w:rsidRPr="00BE22B4">
        <w:rPr>
          <w:cs/>
        </w:rPr>
        <w:t xml:space="preserve">– </w:t>
      </w:r>
      <w:r w:rsidRPr="00BE22B4">
        <w:t xml:space="preserve">alineatul 5 </w:t>
      </w:r>
      <w:r w:rsidRPr="00BE22B4">
        <w:rPr>
          <w:cs/>
        </w:rPr>
        <w:t xml:space="preserve">– </w:t>
      </w:r>
      <w:r w:rsidRPr="00BE22B4">
        <w:t xml:space="preserve">paragraful 1 </w:t>
      </w:r>
      <w:r w:rsidRPr="00BE22B4">
        <w:rPr>
          <w:cs/>
        </w:rPr>
        <w:t xml:space="preserve">– </w:t>
      </w:r>
      <w:r w:rsidRPr="00BE22B4">
        <w:t>litera c</w:t>
      </w:r>
      <w:r w:rsidRPr="00BE22B4">
        <w:rPr>
          <w:rStyle w:val="HideTWBExt"/>
          <w:rFonts w:cs="Arial"/>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41597" w:rsidRPr="00BE22B4">
        <w:trPr>
          <w:trHeight w:hRule="exact" w:val="240"/>
          <w:jc w:val="center"/>
        </w:trPr>
        <w:tc>
          <w:tcPr>
            <w:tcW w:w="9752" w:type="dxa"/>
            <w:gridSpan w:val="2"/>
          </w:tcPr>
          <w:p w:rsidR="00B41597" w:rsidRPr="00BE22B4" w:rsidRDefault="00B41597"/>
        </w:tc>
      </w:tr>
      <w:tr w:rsidR="00B41597" w:rsidRPr="00BE22B4">
        <w:trPr>
          <w:trHeight w:val="240"/>
          <w:jc w:val="center"/>
        </w:trPr>
        <w:tc>
          <w:tcPr>
            <w:tcW w:w="4876" w:type="dxa"/>
          </w:tcPr>
          <w:p w:rsidR="00B41597" w:rsidRPr="00BE22B4" w:rsidRDefault="00B41597">
            <w:pPr>
              <w:pStyle w:val="ColumnHeading"/>
            </w:pPr>
            <w:r w:rsidRPr="00BE22B4">
              <w:t>Textul propus de Comisie</w:t>
            </w:r>
          </w:p>
        </w:tc>
        <w:tc>
          <w:tcPr>
            <w:tcW w:w="4876" w:type="dxa"/>
          </w:tcPr>
          <w:p w:rsidR="00B41597" w:rsidRPr="00BE22B4" w:rsidRDefault="00B41597">
            <w:pPr>
              <w:pStyle w:val="ColumnHeading"/>
            </w:pPr>
            <w:r w:rsidRPr="00BE22B4">
              <w:t>Amendamentul</w:t>
            </w:r>
          </w:p>
        </w:tc>
      </w:tr>
      <w:tr w:rsidR="00B41597" w:rsidRPr="00BE22B4">
        <w:trPr>
          <w:jc w:val="center"/>
        </w:trPr>
        <w:tc>
          <w:tcPr>
            <w:tcW w:w="4876" w:type="dxa"/>
          </w:tcPr>
          <w:p w:rsidR="00B41597" w:rsidRPr="00BE22B4" w:rsidRDefault="00B41597">
            <w:pPr>
              <w:pStyle w:val="Normal6"/>
            </w:pPr>
            <w:r w:rsidRPr="00BE22B4">
              <w:rPr>
                <w:b/>
                <w:i/>
              </w:rPr>
              <w:t>(c)</w:t>
            </w:r>
            <w:r w:rsidRPr="00BE22B4">
              <w:tab/>
            </w:r>
            <w:r w:rsidRPr="00BE22B4">
              <w:rPr>
                <w:b/>
                <w:i/>
              </w:rPr>
              <w:t>există motive rezonabile pentru a se considera că o țară terță este o țară terță sigură pentru solicitant, în conformitate cu condițiile stabilite la articolul 45;</w:t>
            </w:r>
          </w:p>
        </w:tc>
        <w:tc>
          <w:tcPr>
            <w:tcW w:w="4876" w:type="dxa"/>
          </w:tcPr>
          <w:p w:rsidR="00B41597" w:rsidRPr="00BE22B4" w:rsidRDefault="00B41597">
            <w:pPr>
              <w:pStyle w:val="Normal6"/>
            </w:pPr>
            <w:r w:rsidRPr="00BE22B4">
              <w:rPr>
                <w:b/>
                <w:i/>
              </w:rPr>
              <w:t>eliminat</w:t>
            </w:r>
          </w:p>
        </w:tc>
      </w:tr>
    </w:tbl>
    <w:p w:rsidR="00B41597" w:rsidRPr="00BE22B4" w:rsidRDefault="00B41597">
      <w:pPr>
        <w:pStyle w:val="Olang"/>
        <w:rPr>
          <w:lang w:val="ro-RO"/>
        </w:rPr>
      </w:pPr>
      <w:r w:rsidRPr="00BE22B4">
        <w:rPr>
          <w:lang w:val="ro-RO"/>
        </w:rPr>
        <w:t xml:space="preserve">Or. </w:t>
      </w:r>
      <w:r w:rsidRPr="00BE22B4">
        <w:rPr>
          <w:rStyle w:val="HideTWBExt"/>
          <w:rFonts w:cs="Arial"/>
          <w:lang w:val="ro-RO"/>
        </w:rPr>
        <w:t>&lt;Original&gt;</w:t>
      </w:r>
      <w:r w:rsidRPr="00BE22B4">
        <w:rPr>
          <w:rStyle w:val="HideTWBInt"/>
          <w:lang w:val="ro-RO"/>
        </w:rPr>
        <w:t>{EN}</w:t>
      </w:r>
      <w:r w:rsidRPr="00BE22B4">
        <w:rPr>
          <w:lang w:val="ro-RO"/>
        </w:rPr>
        <w:t>en</w:t>
      </w:r>
      <w:r w:rsidRPr="00BE22B4">
        <w:rPr>
          <w:rStyle w:val="HideTWBExt"/>
          <w:rFonts w:cs="Arial"/>
          <w:lang w:val="ro-RO"/>
        </w:rPr>
        <w:t>&lt;/Original&gt;</w:t>
      </w:r>
    </w:p>
    <w:p w:rsidR="00B41597" w:rsidRPr="00BE22B4" w:rsidRDefault="00B41597">
      <w:r w:rsidRPr="00BE22B4">
        <w:rPr>
          <w:rStyle w:val="HideTWBExt"/>
          <w:rFonts w:cs="Arial"/>
        </w:rPr>
        <w:t>&lt;/Amend&gt;</w:t>
      </w:r>
    </w:p>
    <w:p w:rsidR="00B41597" w:rsidRPr="00BE22B4" w:rsidRDefault="00B41597">
      <w:pPr>
        <w:pStyle w:val="AMNumberTabs"/>
      </w:pPr>
      <w:r w:rsidRPr="00BE22B4">
        <w:rPr>
          <w:rStyle w:val="HideTWBExt"/>
          <w:rFonts w:cs="Arial"/>
        </w:rPr>
        <w:t>&lt;Amend&gt;</w:t>
      </w:r>
      <w:r w:rsidRPr="00BE22B4">
        <w:t>Amendamentul</w:t>
      </w:r>
      <w:r w:rsidRPr="00BE22B4">
        <w:tab/>
      </w:r>
      <w:r w:rsidRPr="00BE22B4">
        <w:tab/>
      </w:r>
      <w:r w:rsidRPr="00BE22B4">
        <w:rPr>
          <w:rStyle w:val="HideTWBExt"/>
          <w:rFonts w:cs="Arial"/>
        </w:rPr>
        <w:t>&lt;NumAm&gt;</w:t>
      </w:r>
      <w:r w:rsidRPr="00BE22B4">
        <w:t>1308</w:t>
      </w:r>
      <w:r w:rsidRPr="00BE22B4">
        <w:rPr>
          <w:rStyle w:val="HideTWBExt"/>
          <w:rFonts w:cs="Arial"/>
        </w:rPr>
        <w:t>&lt;/NumAm&gt;</w:t>
      </w:r>
    </w:p>
    <w:p w:rsidR="00B41597" w:rsidRPr="00BE22B4" w:rsidRDefault="00B41597">
      <w:pPr>
        <w:pStyle w:val="NormalBold"/>
      </w:pPr>
      <w:r w:rsidRPr="00BE22B4">
        <w:rPr>
          <w:rStyle w:val="HideTWBExt"/>
          <w:rFonts w:cs="Arial"/>
        </w:rPr>
        <w:t>&lt;RepeatBlock-By&gt;&lt;Members&gt;</w:t>
      </w:r>
      <w:r w:rsidRPr="00BE22B4">
        <w:t>Jeroen Lenaers</w:t>
      </w:r>
      <w:r w:rsidRPr="00BE22B4">
        <w:rPr>
          <w:rStyle w:val="HideTWBExt"/>
          <w:rFonts w:cs="Arial"/>
        </w:rPr>
        <w:t>&lt;/Members&gt;</w:t>
      </w:r>
    </w:p>
    <w:p w:rsidR="00B41597" w:rsidRPr="00BE22B4" w:rsidRDefault="00B41597">
      <w:pPr>
        <w:pStyle w:val="NormalBold"/>
      </w:pPr>
      <w:r w:rsidRPr="00BE22B4">
        <w:rPr>
          <w:rStyle w:val="HideTWBExt"/>
          <w:rFonts w:cs="Arial"/>
        </w:rPr>
        <w:t>&lt;/RepeatBlock-By&gt;</w:t>
      </w:r>
    </w:p>
    <w:p w:rsidR="00B41597" w:rsidRPr="00BE22B4" w:rsidRDefault="00B41597">
      <w:pPr>
        <w:pStyle w:val="NormalBold"/>
      </w:pPr>
      <w:r w:rsidRPr="00BE22B4">
        <w:rPr>
          <w:rStyle w:val="HideTWBExt"/>
          <w:rFonts w:cs="Arial"/>
        </w:rPr>
        <w:t>&lt;DocAmend&gt;</w:t>
      </w:r>
      <w:r w:rsidRPr="00BE22B4">
        <w:t>Propunere de regulament</w:t>
      </w:r>
      <w:r w:rsidRPr="00BE22B4">
        <w:rPr>
          <w:rStyle w:val="HideTWBExt"/>
          <w:rFonts w:cs="Arial"/>
        </w:rPr>
        <w:t>&lt;/DocAmend&gt;</w:t>
      </w:r>
    </w:p>
    <w:p w:rsidR="00B41597" w:rsidRPr="00BE22B4" w:rsidRDefault="00B41597">
      <w:pPr>
        <w:pStyle w:val="NormalBold"/>
      </w:pPr>
      <w:r w:rsidRPr="00BE22B4">
        <w:rPr>
          <w:rStyle w:val="HideTWBExt"/>
          <w:rFonts w:cs="Arial"/>
        </w:rPr>
        <w:t>&lt;Article&gt;</w:t>
      </w:r>
      <w:r w:rsidRPr="00BE22B4">
        <w:t xml:space="preserve">Articolul 41 </w:t>
      </w:r>
      <w:r w:rsidRPr="00BE22B4">
        <w:rPr>
          <w:cs/>
        </w:rPr>
        <w:t xml:space="preserve">– </w:t>
      </w:r>
      <w:r w:rsidRPr="00BE22B4">
        <w:t xml:space="preserve">alineatul 5 </w:t>
      </w:r>
      <w:r w:rsidRPr="00BE22B4">
        <w:rPr>
          <w:cs/>
        </w:rPr>
        <w:t xml:space="preserve">– </w:t>
      </w:r>
      <w:r w:rsidRPr="00BE22B4">
        <w:t xml:space="preserve">paragraful 1 </w:t>
      </w:r>
      <w:r w:rsidRPr="00BE22B4">
        <w:rPr>
          <w:cs/>
        </w:rPr>
        <w:t xml:space="preserve">– </w:t>
      </w:r>
      <w:r w:rsidRPr="00BE22B4">
        <w:t>litera c</w:t>
      </w:r>
      <w:r w:rsidRPr="00BE22B4">
        <w:rPr>
          <w:rStyle w:val="HideTWBExt"/>
          <w:rFonts w:cs="Arial"/>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41597" w:rsidRPr="00BE22B4">
        <w:trPr>
          <w:trHeight w:hRule="exact" w:val="240"/>
          <w:jc w:val="center"/>
        </w:trPr>
        <w:tc>
          <w:tcPr>
            <w:tcW w:w="9752" w:type="dxa"/>
            <w:gridSpan w:val="2"/>
          </w:tcPr>
          <w:p w:rsidR="00B41597" w:rsidRPr="00BE22B4" w:rsidRDefault="00B41597"/>
        </w:tc>
      </w:tr>
      <w:tr w:rsidR="00B41597" w:rsidRPr="00BE22B4">
        <w:trPr>
          <w:trHeight w:val="240"/>
          <w:jc w:val="center"/>
        </w:trPr>
        <w:tc>
          <w:tcPr>
            <w:tcW w:w="4876" w:type="dxa"/>
          </w:tcPr>
          <w:p w:rsidR="00B41597" w:rsidRPr="00BE22B4" w:rsidRDefault="00B41597">
            <w:pPr>
              <w:pStyle w:val="ColumnHeading"/>
            </w:pPr>
            <w:r w:rsidRPr="00BE22B4">
              <w:t>Textul propus de Comisie</w:t>
            </w:r>
          </w:p>
        </w:tc>
        <w:tc>
          <w:tcPr>
            <w:tcW w:w="4876" w:type="dxa"/>
          </w:tcPr>
          <w:p w:rsidR="00B41597" w:rsidRPr="00BE22B4" w:rsidRDefault="00B41597">
            <w:pPr>
              <w:pStyle w:val="ColumnHeading"/>
            </w:pPr>
            <w:r w:rsidRPr="00BE22B4">
              <w:t>Amendamentul</w:t>
            </w:r>
          </w:p>
        </w:tc>
      </w:tr>
      <w:tr w:rsidR="00B41597" w:rsidRPr="00BE22B4">
        <w:trPr>
          <w:jc w:val="center"/>
        </w:trPr>
        <w:tc>
          <w:tcPr>
            <w:tcW w:w="4876" w:type="dxa"/>
          </w:tcPr>
          <w:p w:rsidR="00B41597" w:rsidRPr="00BE22B4" w:rsidRDefault="00B41597">
            <w:pPr>
              <w:pStyle w:val="Normal6"/>
            </w:pPr>
            <w:r w:rsidRPr="00BE22B4">
              <w:t>(c)</w:t>
            </w:r>
            <w:r w:rsidRPr="00BE22B4">
              <w:tab/>
            </w:r>
            <w:r w:rsidRPr="00BE22B4">
              <w:rPr>
                <w:b/>
                <w:i/>
              </w:rPr>
              <w:t>există motive rezonabile pentru a se considera că o</w:t>
            </w:r>
            <w:r w:rsidRPr="00BE22B4">
              <w:t xml:space="preserve"> țară terță </w:t>
            </w:r>
            <w:r w:rsidRPr="00BE22B4">
              <w:rPr>
                <w:b/>
                <w:i/>
              </w:rPr>
              <w:t>este o țară terță sigură pentru solicitant, în conformitate cu condițiile stabilite la articolul</w:t>
            </w:r>
            <w:r w:rsidRPr="00BE22B4">
              <w:t xml:space="preserve"> 45;</w:t>
            </w:r>
          </w:p>
        </w:tc>
        <w:tc>
          <w:tcPr>
            <w:tcW w:w="4876" w:type="dxa"/>
          </w:tcPr>
          <w:p w:rsidR="00B41597" w:rsidRPr="00BE22B4" w:rsidRDefault="00B41597">
            <w:pPr>
              <w:pStyle w:val="Normal6"/>
            </w:pPr>
            <w:r w:rsidRPr="00BE22B4">
              <w:t>(c)</w:t>
            </w:r>
            <w:r w:rsidRPr="00BE22B4">
              <w:tab/>
            </w:r>
            <w:r w:rsidRPr="00BE22B4">
              <w:rPr>
                <w:b/>
                <w:i/>
              </w:rPr>
              <w:t>solicitantul provine dintr-o</w:t>
            </w:r>
            <w:r w:rsidRPr="00BE22B4">
              <w:t xml:space="preserve"> țară terță </w:t>
            </w:r>
            <w:r w:rsidRPr="00BE22B4">
              <w:rPr>
                <w:b/>
                <w:i/>
              </w:rPr>
              <w:t>care nu este un stat membru considerat o țară de origine sigură, în temeiul articolului</w:t>
            </w:r>
            <w:r w:rsidRPr="00BE22B4">
              <w:t xml:space="preserve"> 45;</w:t>
            </w:r>
          </w:p>
        </w:tc>
      </w:tr>
    </w:tbl>
    <w:p w:rsidR="00B41597" w:rsidRPr="00BE22B4" w:rsidRDefault="00B41597">
      <w:pPr>
        <w:pStyle w:val="Olang"/>
        <w:rPr>
          <w:lang w:val="ro-RO"/>
        </w:rPr>
      </w:pPr>
      <w:r w:rsidRPr="00BE22B4">
        <w:rPr>
          <w:lang w:val="ro-RO"/>
        </w:rPr>
        <w:t xml:space="preserve">Or. </w:t>
      </w:r>
      <w:r w:rsidRPr="00BE22B4">
        <w:rPr>
          <w:rStyle w:val="HideTWBExt"/>
          <w:rFonts w:cs="Arial"/>
          <w:lang w:val="ro-RO"/>
        </w:rPr>
        <w:t>&lt;Original&gt;</w:t>
      </w:r>
      <w:r w:rsidRPr="00BE22B4">
        <w:rPr>
          <w:rStyle w:val="HideTWBInt"/>
          <w:lang w:val="ro-RO"/>
        </w:rPr>
        <w:t>{EN}</w:t>
      </w:r>
      <w:r w:rsidRPr="00BE22B4">
        <w:rPr>
          <w:lang w:val="ro-RO"/>
        </w:rPr>
        <w:t>en</w:t>
      </w:r>
      <w:r w:rsidRPr="00BE22B4">
        <w:rPr>
          <w:rStyle w:val="HideTWBExt"/>
          <w:rFonts w:cs="Arial"/>
          <w:lang w:val="ro-RO"/>
        </w:rPr>
        <w:t>&lt;/Original&gt;</w:t>
      </w:r>
    </w:p>
    <w:p w:rsidR="00B41597" w:rsidRPr="00BE22B4" w:rsidRDefault="00B41597">
      <w:r w:rsidRPr="00BE22B4">
        <w:rPr>
          <w:rStyle w:val="HideTWBExt"/>
          <w:rFonts w:cs="Arial"/>
        </w:rPr>
        <w:t>&lt;/Amend&gt;</w:t>
      </w:r>
    </w:p>
    <w:p w:rsidR="00B41597" w:rsidRPr="00BE22B4" w:rsidRDefault="00B41597">
      <w:pPr>
        <w:pStyle w:val="AMNumberTabs"/>
      </w:pPr>
      <w:r w:rsidRPr="00BE22B4">
        <w:rPr>
          <w:rStyle w:val="HideTWBExt"/>
          <w:rFonts w:cs="Arial"/>
        </w:rPr>
        <w:t>&lt;Amend&gt;</w:t>
      </w:r>
      <w:r w:rsidRPr="00BE22B4">
        <w:t>Amendamentul</w:t>
      </w:r>
      <w:r w:rsidRPr="00BE22B4">
        <w:tab/>
      </w:r>
      <w:r w:rsidRPr="00BE22B4">
        <w:tab/>
      </w:r>
      <w:r w:rsidRPr="00BE22B4">
        <w:rPr>
          <w:rStyle w:val="HideTWBExt"/>
          <w:rFonts w:cs="Arial"/>
        </w:rPr>
        <w:t>&lt;NumAm&gt;</w:t>
      </w:r>
      <w:r w:rsidRPr="00BE22B4">
        <w:t>1309</w:t>
      </w:r>
      <w:r w:rsidRPr="00BE22B4">
        <w:rPr>
          <w:rStyle w:val="HideTWBExt"/>
          <w:rFonts w:cs="Arial"/>
        </w:rPr>
        <w:t>&lt;/NumAm&gt;</w:t>
      </w:r>
    </w:p>
    <w:p w:rsidR="00B41597" w:rsidRPr="00BE22B4" w:rsidRDefault="00B41597">
      <w:pPr>
        <w:pStyle w:val="NormalBold"/>
      </w:pPr>
      <w:r w:rsidRPr="00BE22B4">
        <w:rPr>
          <w:rStyle w:val="HideTWBExt"/>
          <w:rFonts w:cs="Arial"/>
        </w:rPr>
        <w:t>&lt;RepeatBlock-By&gt;&lt;Members&gt;</w:t>
      </w:r>
      <w:r w:rsidRPr="00BE22B4">
        <w:t>Ska Keller</w:t>
      </w:r>
      <w:r w:rsidRPr="00BE22B4">
        <w:rPr>
          <w:rStyle w:val="HideTWBExt"/>
          <w:rFonts w:cs="Arial"/>
        </w:rPr>
        <w:t>&lt;/Members&gt;</w:t>
      </w:r>
    </w:p>
    <w:p w:rsidR="00B41597" w:rsidRPr="00BE22B4" w:rsidRDefault="00B41597">
      <w:r w:rsidRPr="00BE22B4">
        <w:rPr>
          <w:rStyle w:val="HideTWBExt"/>
          <w:rFonts w:cs="Arial"/>
        </w:rPr>
        <w:t>&lt;AuNomDe&gt;</w:t>
      </w:r>
      <w:r w:rsidRPr="00BE22B4">
        <w:rPr>
          <w:rStyle w:val="HideTWBInt"/>
        </w:rPr>
        <w:t>{Verts/ALE}</w:t>
      </w:r>
      <w:r w:rsidRPr="00BE22B4">
        <w:t>în numele Grupului Verts/ALE</w:t>
      </w:r>
      <w:r w:rsidRPr="00BE22B4">
        <w:rPr>
          <w:rStyle w:val="HideTWBExt"/>
          <w:rFonts w:cs="Arial"/>
        </w:rPr>
        <w:t>&lt;/AuNomDe&gt;</w:t>
      </w:r>
    </w:p>
    <w:p w:rsidR="00B41597" w:rsidRPr="00BE22B4" w:rsidRDefault="00B41597">
      <w:pPr>
        <w:pStyle w:val="NormalBold"/>
      </w:pPr>
      <w:r w:rsidRPr="00BE22B4">
        <w:rPr>
          <w:rStyle w:val="HideTWBExt"/>
          <w:rFonts w:cs="Arial"/>
        </w:rPr>
        <w:t>&lt;Members&gt;</w:t>
      </w:r>
      <w:r w:rsidRPr="00BE22B4">
        <w:t>Judith Sargentini</w:t>
      </w:r>
      <w:r w:rsidRPr="00BE22B4">
        <w:rPr>
          <w:rStyle w:val="HideTWBExt"/>
          <w:rFonts w:cs="Arial"/>
        </w:rPr>
        <w:t>&lt;/Members&gt;</w:t>
      </w:r>
    </w:p>
    <w:p w:rsidR="00B41597" w:rsidRPr="00BE22B4" w:rsidRDefault="00B41597">
      <w:pPr>
        <w:pStyle w:val="NormalBold"/>
      </w:pPr>
      <w:r w:rsidRPr="00BE22B4">
        <w:rPr>
          <w:rStyle w:val="HideTWBExt"/>
          <w:rFonts w:cs="Arial"/>
        </w:rPr>
        <w:t>&lt;/RepeatBlock-By&gt;</w:t>
      </w:r>
    </w:p>
    <w:p w:rsidR="00B41597" w:rsidRPr="00BE22B4" w:rsidRDefault="00B41597">
      <w:pPr>
        <w:pStyle w:val="NormalBold"/>
      </w:pPr>
      <w:r w:rsidRPr="00BE22B4">
        <w:rPr>
          <w:rStyle w:val="HideTWBExt"/>
          <w:rFonts w:cs="Arial"/>
        </w:rPr>
        <w:t>&lt;DocAmend&gt;</w:t>
      </w:r>
      <w:r w:rsidRPr="00BE22B4">
        <w:t>Propunere de regulament</w:t>
      </w:r>
      <w:r w:rsidRPr="00BE22B4">
        <w:rPr>
          <w:rStyle w:val="HideTWBExt"/>
          <w:rFonts w:cs="Arial"/>
        </w:rPr>
        <w:t>&lt;/DocAmend&gt;</w:t>
      </w:r>
    </w:p>
    <w:p w:rsidR="00B41597" w:rsidRPr="00BE22B4" w:rsidRDefault="00B41597">
      <w:pPr>
        <w:pStyle w:val="NormalBold"/>
      </w:pPr>
      <w:r w:rsidRPr="00BE22B4">
        <w:rPr>
          <w:rStyle w:val="HideTWBExt"/>
          <w:rFonts w:cs="Arial"/>
        </w:rPr>
        <w:t>&lt;Article&gt;</w:t>
      </w:r>
      <w:r w:rsidRPr="00BE22B4">
        <w:t xml:space="preserve">Articolul 41 </w:t>
      </w:r>
      <w:r w:rsidRPr="00BE22B4">
        <w:rPr>
          <w:cs/>
        </w:rPr>
        <w:t xml:space="preserve">– </w:t>
      </w:r>
      <w:r w:rsidRPr="00BE22B4">
        <w:t xml:space="preserve">alineatul 5 </w:t>
      </w:r>
      <w:r w:rsidRPr="00BE22B4">
        <w:rPr>
          <w:cs/>
        </w:rPr>
        <w:t xml:space="preserve">– </w:t>
      </w:r>
      <w:r w:rsidRPr="00BE22B4">
        <w:t xml:space="preserve">paragraful 1 </w:t>
      </w:r>
      <w:r w:rsidRPr="00BE22B4">
        <w:rPr>
          <w:cs/>
        </w:rPr>
        <w:t xml:space="preserve">– </w:t>
      </w:r>
      <w:r w:rsidRPr="00BE22B4">
        <w:t>litera d</w:t>
      </w:r>
      <w:r w:rsidRPr="00BE22B4">
        <w:rPr>
          <w:rStyle w:val="HideTWBExt"/>
          <w:rFonts w:cs="Arial"/>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41597" w:rsidRPr="00BE22B4">
        <w:trPr>
          <w:trHeight w:hRule="exact" w:val="240"/>
          <w:jc w:val="center"/>
        </w:trPr>
        <w:tc>
          <w:tcPr>
            <w:tcW w:w="9752" w:type="dxa"/>
            <w:gridSpan w:val="2"/>
          </w:tcPr>
          <w:p w:rsidR="00B41597" w:rsidRPr="00BE22B4" w:rsidRDefault="00B41597"/>
        </w:tc>
      </w:tr>
      <w:tr w:rsidR="00B41597" w:rsidRPr="00BE22B4">
        <w:trPr>
          <w:trHeight w:val="240"/>
          <w:jc w:val="center"/>
        </w:trPr>
        <w:tc>
          <w:tcPr>
            <w:tcW w:w="4876" w:type="dxa"/>
          </w:tcPr>
          <w:p w:rsidR="00B41597" w:rsidRPr="00BE22B4" w:rsidRDefault="00B41597">
            <w:pPr>
              <w:pStyle w:val="ColumnHeading"/>
            </w:pPr>
            <w:r w:rsidRPr="00BE22B4">
              <w:t>Textul propus de Comisie</w:t>
            </w:r>
          </w:p>
        </w:tc>
        <w:tc>
          <w:tcPr>
            <w:tcW w:w="4876" w:type="dxa"/>
          </w:tcPr>
          <w:p w:rsidR="00B41597" w:rsidRPr="00BE22B4" w:rsidRDefault="00B41597">
            <w:pPr>
              <w:pStyle w:val="ColumnHeading"/>
            </w:pPr>
            <w:r w:rsidRPr="00BE22B4">
              <w:t>Amendamentul</w:t>
            </w:r>
          </w:p>
        </w:tc>
      </w:tr>
      <w:tr w:rsidR="00B41597" w:rsidRPr="00BE22B4">
        <w:trPr>
          <w:jc w:val="center"/>
        </w:trPr>
        <w:tc>
          <w:tcPr>
            <w:tcW w:w="4876" w:type="dxa"/>
          </w:tcPr>
          <w:p w:rsidR="00B41597" w:rsidRPr="00BE22B4" w:rsidRDefault="00B41597">
            <w:pPr>
              <w:pStyle w:val="Normal6"/>
            </w:pPr>
            <w:r w:rsidRPr="00BE22B4">
              <w:rPr>
                <w:b/>
                <w:i/>
              </w:rPr>
              <w:t>(d)</w:t>
            </w:r>
            <w:r w:rsidRPr="00BE22B4">
              <w:tab/>
            </w:r>
            <w:r w:rsidRPr="00BE22B4">
              <w:rPr>
                <w:b/>
                <w:i/>
              </w:rPr>
              <w:t>solicitantul a indus în eroare autoritățile în ceea ce privește identitatea sau cetățenia sa, prezentând informații sau documente false ori ascunzând informații sau documente relevante care ar fi putut influența decizia în sens negativ.</w:t>
            </w:r>
          </w:p>
        </w:tc>
        <w:tc>
          <w:tcPr>
            <w:tcW w:w="4876" w:type="dxa"/>
          </w:tcPr>
          <w:p w:rsidR="00B41597" w:rsidRPr="00BE22B4" w:rsidRDefault="00B41597">
            <w:pPr>
              <w:pStyle w:val="Normal6"/>
            </w:pPr>
            <w:r w:rsidRPr="00BE22B4">
              <w:rPr>
                <w:b/>
                <w:i/>
              </w:rPr>
              <w:t>eliminat</w:t>
            </w:r>
          </w:p>
        </w:tc>
      </w:tr>
    </w:tbl>
    <w:p w:rsidR="00B41597" w:rsidRPr="00BE22B4" w:rsidRDefault="00B41597">
      <w:pPr>
        <w:pStyle w:val="Olang"/>
        <w:rPr>
          <w:lang w:val="ro-RO"/>
        </w:rPr>
      </w:pPr>
      <w:r w:rsidRPr="00BE22B4">
        <w:rPr>
          <w:lang w:val="ro-RO"/>
        </w:rPr>
        <w:lastRenderedPageBreak/>
        <w:t xml:space="preserve">Or. </w:t>
      </w:r>
      <w:r w:rsidRPr="00BE22B4">
        <w:rPr>
          <w:rStyle w:val="HideTWBExt"/>
          <w:rFonts w:cs="Arial"/>
          <w:lang w:val="ro-RO"/>
        </w:rPr>
        <w:t>&lt;Original&gt;</w:t>
      </w:r>
      <w:r w:rsidRPr="00BE22B4">
        <w:rPr>
          <w:rStyle w:val="HideTWBInt"/>
          <w:lang w:val="ro-RO"/>
        </w:rPr>
        <w:t>{EN}</w:t>
      </w:r>
      <w:r w:rsidRPr="00BE22B4">
        <w:rPr>
          <w:lang w:val="ro-RO"/>
        </w:rPr>
        <w:t>en</w:t>
      </w:r>
      <w:r w:rsidRPr="00BE22B4">
        <w:rPr>
          <w:rStyle w:val="HideTWBExt"/>
          <w:rFonts w:cs="Arial"/>
          <w:lang w:val="ro-RO"/>
        </w:rPr>
        <w:t>&lt;/Original&gt;</w:t>
      </w:r>
    </w:p>
    <w:p w:rsidR="00B41597" w:rsidRPr="00BE22B4" w:rsidRDefault="00B41597">
      <w:r w:rsidRPr="00BE22B4">
        <w:rPr>
          <w:rStyle w:val="HideTWBExt"/>
          <w:rFonts w:cs="Arial"/>
        </w:rPr>
        <w:t>&lt;/Amend&gt;</w:t>
      </w:r>
    </w:p>
    <w:p w:rsidR="00B41597" w:rsidRPr="00BE22B4" w:rsidRDefault="00B41597">
      <w:pPr>
        <w:pStyle w:val="AMNumberTabs"/>
      </w:pPr>
      <w:r w:rsidRPr="00BE22B4">
        <w:rPr>
          <w:rStyle w:val="HideTWBExt"/>
          <w:rFonts w:cs="Arial"/>
        </w:rPr>
        <w:t>&lt;Amend&gt;</w:t>
      </w:r>
      <w:r w:rsidRPr="00BE22B4">
        <w:t>Amendamentul</w:t>
      </w:r>
      <w:r w:rsidRPr="00BE22B4">
        <w:tab/>
      </w:r>
      <w:r w:rsidRPr="00BE22B4">
        <w:tab/>
      </w:r>
      <w:r w:rsidRPr="00BE22B4">
        <w:rPr>
          <w:rStyle w:val="HideTWBExt"/>
          <w:rFonts w:cs="Arial"/>
        </w:rPr>
        <w:t>&lt;NumAm&gt;</w:t>
      </w:r>
      <w:r w:rsidRPr="00BE22B4">
        <w:t>1310</w:t>
      </w:r>
      <w:r w:rsidRPr="00BE22B4">
        <w:rPr>
          <w:rStyle w:val="HideTWBExt"/>
          <w:rFonts w:cs="Arial"/>
        </w:rPr>
        <w:t>&lt;/NumAm&gt;</w:t>
      </w:r>
    </w:p>
    <w:p w:rsidR="00B41597" w:rsidRPr="00BE22B4" w:rsidRDefault="00B41597">
      <w:pPr>
        <w:pStyle w:val="NormalBold"/>
      </w:pPr>
      <w:r w:rsidRPr="00BE22B4">
        <w:rPr>
          <w:rStyle w:val="HideTWBExt"/>
          <w:rFonts w:cs="Arial"/>
        </w:rPr>
        <w:t>&lt;RepeatBlock-By&gt;&lt;Members&gt;</w:t>
      </w:r>
      <w:r w:rsidRPr="00BE22B4">
        <w:t>Cecilia Wikström, Sophia in 't Veld, Angelika Mlinar</w:t>
      </w:r>
      <w:r w:rsidRPr="00BE22B4">
        <w:rPr>
          <w:rStyle w:val="HideTWBExt"/>
          <w:rFonts w:cs="Arial"/>
        </w:rPr>
        <w:t>&lt;/Members&gt;</w:t>
      </w:r>
    </w:p>
    <w:p w:rsidR="00B41597" w:rsidRPr="00BE22B4" w:rsidRDefault="00B41597">
      <w:pPr>
        <w:pStyle w:val="NormalBold"/>
      </w:pPr>
      <w:r w:rsidRPr="00BE22B4">
        <w:rPr>
          <w:rStyle w:val="HideTWBExt"/>
          <w:rFonts w:cs="Arial"/>
        </w:rPr>
        <w:t>&lt;/RepeatBlock-By&gt;</w:t>
      </w:r>
    </w:p>
    <w:p w:rsidR="00B41597" w:rsidRPr="00BE22B4" w:rsidRDefault="00B41597">
      <w:pPr>
        <w:pStyle w:val="NormalBold"/>
      </w:pPr>
      <w:r w:rsidRPr="00BE22B4">
        <w:rPr>
          <w:rStyle w:val="HideTWBExt"/>
          <w:rFonts w:cs="Arial"/>
        </w:rPr>
        <w:t>&lt;DocAmend&gt;</w:t>
      </w:r>
      <w:r w:rsidRPr="00BE22B4">
        <w:t>Propunere de regulament</w:t>
      </w:r>
      <w:r w:rsidRPr="00BE22B4">
        <w:rPr>
          <w:rStyle w:val="HideTWBExt"/>
          <w:rFonts w:cs="Arial"/>
        </w:rPr>
        <w:t>&lt;/DocAmend&gt;</w:t>
      </w:r>
    </w:p>
    <w:p w:rsidR="00B41597" w:rsidRPr="00BE22B4" w:rsidRDefault="00B41597">
      <w:pPr>
        <w:pStyle w:val="NormalBold"/>
      </w:pPr>
      <w:r w:rsidRPr="00BE22B4">
        <w:rPr>
          <w:rStyle w:val="HideTWBExt"/>
          <w:rFonts w:cs="Arial"/>
        </w:rPr>
        <w:t>&lt;Article&gt;</w:t>
      </w:r>
      <w:r w:rsidRPr="00BE22B4">
        <w:t xml:space="preserve">Articolul 41 </w:t>
      </w:r>
      <w:r w:rsidRPr="00BE22B4">
        <w:rPr>
          <w:cs/>
        </w:rPr>
        <w:t xml:space="preserve">– </w:t>
      </w:r>
      <w:r w:rsidRPr="00BE22B4">
        <w:t xml:space="preserve">alineatul 5 </w:t>
      </w:r>
      <w:r w:rsidRPr="00BE22B4">
        <w:rPr>
          <w:cs/>
        </w:rPr>
        <w:t xml:space="preserve">– </w:t>
      </w:r>
      <w:r w:rsidRPr="00BE22B4">
        <w:t xml:space="preserve">paragraful 1 </w:t>
      </w:r>
      <w:r w:rsidRPr="00BE22B4">
        <w:rPr>
          <w:cs/>
        </w:rPr>
        <w:t xml:space="preserve">– </w:t>
      </w:r>
      <w:r w:rsidRPr="00BE22B4">
        <w:t>litera d</w:t>
      </w:r>
      <w:r w:rsidRPr="00BE22B4">
        <w:rPr>
          <w:rStyle w:val="HideTWBExt"/>
          <w:rFonts w:cs="Arial"/>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41597" w:rsidRPr="00BE22B4">
        <w:trPr>
          <w:trHeight w:hRule="exact" w:val="240"/>
          <w:jc w:val="center"/>
        </w:trPr>
        <w:tc>
          <w:tcPr>
            <w:tcW w:w="9752" w:type="dxa"/>
            <w:gridSpan w:val="2"/>
          </w:tcPr>
          <w:p w:rsidR="00B41597" w:rsidRPr="00BE22B4" w:rsidRDefault="00B41597"/>
        </w:tc>
      </w:tr>
      <w:tr w:rsidR="00B41597" w:rsidRPr="00BE22B4">
        <w:trPr>
          <w:trHeight w:val="240"/>
          <w:jc w:val="center"/>
        </w:trPr>
        <w:tc>
          <w:tcPr>
            <w:tcW w:w="4876" w:type="dxa"/>
          </w:tcPr>
          <w:p w:rsidR="00B41597" w:rsidRPr="00BE22B4" w:rsidRDefault="00B41597">
            <w:pPr>
              <w:pStyle w:val="ColumnHeading"/>
            </w:pPr>
            <w:r w:rsidRPr="00BE22B4">
              <w:t>Textul propus de Comisie</w:t>
            </w:r>
          </w:p>
        </w:tc>
        <w:tc>
          <w:tcPr>
            <w:tcW w:w="4876" w:type="dxa"/>
          </w:tcPr>
          <w:p w:rsidR="00B41597" w:rsidRPr="00BE22B4" w:rsidRDefault="00B41597">
            <w:pPr>
              <w:pStyle w:val="ColumnHeading"/>
            </w:pPr>
            <w:r w:rsidRPr="00BE22B4">
              <w:t>Amendamentul</w:t>
            </w:r>
          </w:p>
        </w:tc>
      </w:tr>
      <w:tr w:rsidR="00B41597" w:rsidRPr="00BE22B4">
        <w:trPr>
          <w:jc w:val="center"/>
        </w:trPr>
        <w:tc>
          <w:tcPr>
            <w:tcW w:w="4876" w:type="dxa"/>
          </w:tcPr>
          <w:p w:rsidR="00B41597" w:rsidRPr="00BE22B4" w:rsidRDefault="00B41597">
            <w:pPr>
              <w:pStyle w:val="Normal6"/>
            </w:pPr>
            <w:r w:rsidRPr="00BE22B4">
              <w:rPr>
                <w:b/>
                <w:i/>
              </w:rPr>
              <w:t>(d)</w:t>
            </w:r>
            <w:r w:rsidRPr="00BE22B4">
              <w:tab/>
            </w:r>
            <w:r w:rsidRPr="00BE22B4">
              <w:rPr>
                <w:b/>
                <w:i/>
              </w:rPr>
              <w:t>solicitantul a indus în eroare autoritățile în ceea ce privește identitatea sau cetățenia sa, prezentând informații sau documente false ori ascunzând informații sau documente relevante care ar fi putut influența decizia în sens negativ.</w:t>
            </w:r>
          </w:p>
        </w:tc>
        <w:tc>
          <w:tcPr>
            <w:tcW w:w="4876" w:type="dxa"/>
          </w:tcPr>
          <w:p w:rsidR="00B41597" w:rsidRPr="00BE22B4" w:rsidRDefault="00B41597">
            <w:pPr>
              <w:pStyle w:val="Normal6"/>
            </w:pPr>
            <w:r w:rsidRPr="00BE22B4">
              <w:rPr>
                <w:b/>
                <w:i/>
              </w:rPr>
              <w:t>eliminat</w:t>
            </w:r>
          </w:p>
        </w:tc>
      </w:tr>
    </w:tbl>
    <w:p w:rsidR="00B41597" w:rsidRPr="00BE22B4" w:rsidRDefault="00B41597">
      <w:pPr>
        <w:pStyle w:val="Olang"/>
        <w:rPr>
          <w:lang w:val="ro-RO"/>
        </w:rPr>
      </w:pPr>
      <w:r w:rsidRPr="00BE22B4">
        <w:rPr>
          <w:lang w:val="ro-RO"/>
        </w:rPr>
        <w:t xml:space="preserve">Or. </w:t>
      </w:r>
      <w:r w:rsidRPr="00BE22B4">
        <w:rPr>
          <w:rStyle w:val="HideTWBExt"/>
          <w:rFonts w:cs="Arial"/>
          <w:lang w:val="ro-RO"/>
        </w:rPr>
        <w:t>&lt;Original&gt;</w:t>
      </w:r>
      <w:r w:rsidRPr="00BE22B4">
        <w:rPr>
          <w:rStyle w:val="HideTWBInt"/>
          <w:lang w:val="ro-RO"/>
        </w:rPr>
        <w:t>{EN}</w:t>
      </w:r>
      <w:r w:rsidRPr="00BE22B4">
        <w:rPr>
          <w:lang w:val="ro-RO"/>
        </w:rPr>
        <w:t>en</w:t>
      </w:r>
      <w:r w:rsidRPr="00BE22B4">
        <w:rPr>
          <w:rStyle w:val="HideTWBExt"/>
          <w:rFonts w:cs="Arial"/>
          <w:lang w:val="ro-RO"/>
        </w:rPr>
        <w:t>&lt;/Original&gt;</w:t>
      </w:r>
    </w:p>
    <w:p w:rsidR="00B41597" w:rsidRPr="00BE22B4" w:rsidRDefault="00B41597">
      <w:pPr>
        <w:pStyle w:val="JustificationTitle"/>
        <w:rPr>
          <w:lang w:val="ro-RO"/>
        </w:rPr>
      </w:pPr>
      <w:r w:rsidRPr="00BE22B4">
        <w:rPr>
          <w:rStyle w:val="HideTWBExt"/>
          <w:rFonts w:cs="Arial"/>
          <w:lang w:val="ro-RO"/>
        </w:rPr>
        <w:t>&lt;TitreJust&gt;</w:t>
      </w:r>
      <w:r w:rsidRPr="00BE22B4">
        <w:rPr>
          <w:lang w:val="ro-RO"/>
        </w:rPr>
        <w:t>Justificare</w:t>
      </w:r>
      <w:r w:rsidRPr="00BE22B4">
        <w:rPr>
          <w:rStyle w:val="HideTWBExt"/>
          <w:rFonts w:cs="Arial"/>
          <w:lang w:val="ro-RO"/>
        </w:rPr>
        <w:t>&lt;/TitreJust&gt;</w:t>
      </w:r>
    </w:p>
    <w:p w:rsidR="00B41597" w:rsidRPr="00BE22B4" w:rsidRDefault="00B41597">
      <w:pPr>
        <w:pStyle w:val="Normal12Italic"/>
        <w:rPr>
          <w:lang w:val="ro-RO"/>
        </w:rPr>
      </w:pPr>
      <w:r w:rsidRPr="00BE22B4">
        <w:rPr>
          <w:lang w:val="ro-RO"/>
        </w:rPr>
        <w:t>Ca urmare a modificărilor la articolul 41 alineatul (5).</w:t>
      </w:r>
    </w:p>
    <w:p w:rsidR="00B41597" w:rsidRPr="00BE22B4" w:rsidRDefault="00B41597">
      <w:r w:rsidRPr="00BE22B4">
        <w:rPr>
          <w:rStyle w:val="HideTWBExt"/>
          <w:rFonts w:cs="Arial"/>
        </w:rPr>
        <w:t>&lt;/Amend&gt;</w:t>
      </w:r>
    </w:p>
    <w:p w:rsidR="00B41597" w:rsidRPr="00BE22B4" w:rsidRDefault="00B41597">
      <w:pPr>
        <w:pStyle w:val="AMNumberTabs"/>
      </w:pPr>
      <w:r w:rsidRPr="00BE22B4">
        <w:rPr>
          <w:rStyle w:val="HideTWBExt"/>
          <w:rFonts w:cs="Arial"/>
        </w:rPr>
        <w:t>&lt;Amend&gt;</w:t>
      </w:r>
      <w:r w:rsidRPr="00BE22B4">
        <w:t>Amendamentul</w:t>
      </w:r>
      <w:r w:rsidRPr="00BE22B4">
        <w:tab/>
      </w:r>
      <w:r w:rsidRPr="00BE22B4">
        <w:tab/>
      </w:r>
      <w:r w:rsidRPr="00BE22B4">
        <w:rPr>
          <w:rStyle w:val="HideTWBExt"/>
          <w:rFonts w:cs="Arial"/>
        </w:rPr>
        <w:t>&lt;NumAm&gt;</w:t>
      </w:r>
      <w:r w:rsidRPr="00BE22B4">
        <w:t>1311</w:t>
      </w:r>
      <w:r w:rsidRPr="00BE22B4">
        <w:rPr>
          <w:rStyle w:val="HideTWBExt"/>
          <w:rFonts w:cs="Arial"/>
        </w:rPr>
        <w:t>&lt;/NumAm&gt;</w:t>
      </w:r>
    </w:p>
    <w:p w:rsidR="00B41597" w:rsidRPr="00BE22B4" w:rsidRDefault="00B41597">
      <w:pPr>
        <w:pStyle w:val="NormalBold"/>
      </w:pPr>
      <w:r w:rsidRPr="00BE22B4">
        <w:rPr>
          <w:rStyle w:val="HideTWBExt"/>
          <w:rFonts w:cs="Arial"/>
        </w:rPr>
        <w:t>&lt;RepeatBlock-By&gt;&lt;Members&gt;</w:t>
      </w:r>
      <w:r w:rsidRPr="00BE22B4">
        <w:t>Jeroen Lenaers</w:t>
      </w:r>
      <w:r w:rsidRPr="00BE22B4">
        <w:rPr>
          <w:rStyle w:val="HideTWBExt"/>
          <w:rFonts w:cs="Arial"/>
        </w:rPr>
        <w:t>&lt;/Members&gt;</w:t>
      </w:r>
    </w:p>
    <w:p w:rsidR="00B41597" w:rsidRPr="00BE22B4" w:rsidRDefault="00B41597">
      <w:pPr>
        <w:pStyle w:val="NormalBold"/>
      </w:pPr>
      <w:r w:rsidRPr="00BE22B4">
        <w:rPr>
          <w:rStyle w:val="HideTWBExt"/>
          <w:rFonts w:cs="Arial"/>
        </w:rPr>
        <w:t>&lt;/RepeatBlock-By&gt;</w:t>
      </w:r>
    </w:p>
    <w:p w:rsidR="00B41597" w:rsidRPr="00BE22B4" w:rsidRDefault="00B41597">
      <w:pPr>
        <w:pStyle w:val="NormalBold"/>
      </w:pPr>
      <w:r w:rsidRPr="00BE22B4">
        <w:rPr>
          <w:rStyle w:val="HideTWBExt"/>
          <w:rFonts w:cs="Arial"/>
        </w:rPr>
        <w:t>&lt;DocAmend&gt;</w:t>
      </w:r>
      <w:r w:rsidRPr="00BE22B4">
        <w:t>Propunere de regulament</w:t>
      </w:r>
      <w:r w:rsidRPr="00BE22B4">
        <w:rPr>
          <w:rStyle w:val="HideTWBExt"/>
          <w:rFonts w:cs="Arial"/>
        </w:rPr>
        <w:t>&lt;/DocAmend&gt;</w:t>
      </w:r>
    </w:p>
    <w:p w:rsidR="00B41597" w:rsidRPr="00BE22B4" w:rsidRDefault="00B41597">
      <w:pPr>
        <w:pStyle w:val="NormalBold"/>
      </w:pPr>
      <w:r w:rsidRPr="00BE22B4">
        <w:rPr>
          <w:rStyle w:val="HideTWBExt"/>
          <w:rFonts w:cs="Arial"/>
        </w:rPr>
        <w:t>&lt;Article&gt;</w:t>
      </w:r>
      <w:r w:rsidRPr="00BE22B4">
        <w:t xml:space="preserve">Articolul 41 </w:t>
      </w:r>
      <w:r w:rsidRPr="00BE22B4">
        <w:rPr>
          <w:cs/>
        </w:rPr>
        <w:t xml:space="preserve">– </w:t>
      </w:r>
      <w:r w:rsidRPr="00BE22B4">
        <w:t xml:space="preserve">alineatul 5 </w:t>
      </w:r>
      <w:r w:rsidRPr="00BE22B4">
        <w:rPr>
          <w:cs/>
        </w:rPr>
        <w:t xml:space="preserve">– </w:t>
      </w:r>
      <w:r w:rsidRPr="00BE22B4">
        <w:t xml:space="preserve">paragraful 1 </w:t>
      </w:r>
      <w:r w:rsidRPr="00BE22B4">
        <w:rPr>
          <w:cs/>
        </w:rPr>
        <w:t xml:space="preserve">– </w:t>
      </w:r>
      <w:r w:rsidRPr="00BE22B4">
        <w:t>litera d</w:t>
      </w:r>
      <w:r w:rsidRPr="00BE22B4">
        <w:rPr>
          <w:rStyle w:val="HideTWBExt"/>
          <w:rFonts w:cs="Arial"/>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41597" w:rsidRPr="00BE22B4">
        <w:trPr>
          <w:trHeight w:hRule="exact" w:val="240"/>
          <w:jc w:val="center"/>
        </w:trPr>
        <w:tc>
          <w:tcPr>
            <w:tcW w:w="9752" w:type="dxa"/>
            <w:gridSpan w:val="2"/>
          </w:tcPr>
          <w:p w:rsidR="00B41597" w:rsidRPr="00BE22B4" w:rsidRDefault="00B41597"/>
        </w:tc>
      </w:tr>
      <w:tr w:rsidR="00B41597" w:rsidRPr="00BE22B4">
        <w:trPr>
          <w:trHeight w:val="240"/>
          <w:jc w:val="center"/>
        </w:trPr>
        <w:tc>
          <w:tcPr>
            <w:tcW w:w="4876" w:type="dxa"/>
          </w:tcPr>
          <w:p w:rsidR="00B41597" w:rsidRPr="00BE22B4" w:rsidRDefault="00B41597">
            <w:pPr>
              <w:pStyle w:val="ColumnHeading"/>
            </w:pPr>
            <w:r w:rsidRPr="00BE22B4">
              <w:t>Textul propus de Comisie</w:t>
            </w:r>
          </w:p>
        </w:tc>
        <w:tc>
          <w:tcPr>
            <w:tcW w:w="4876" w:type="dxa"/>
          </w:tcPr>
          <w:p w:rsidR="00B41597" w:rsidRPr="00BE22B4" w:rsidRDefault="00B41597">
            <w:pPr>
              <w:pStyle w:val="ColumnHeading"/>
            </w:pPr>
            <w:r w:rsidRPr="00BE22B4">
              <w:t>Amendamentul</w:t>
            </w:r>
          </w:p>
        </w:tc>
      </w:tr>
      <w:tr w:rsidR="00B41597" w:rsidRPr="00BE22B4">
        <w:trPr>
          <w:jc w:val="center"/>
        </w:trPr>
        <w:tc>
          <w:tcPr>
            <w:tcW w:w="4876" w:type="dxa"/>
          </w:tcPr>
          <w:p w:rsidR="00B41597" w:rsidRPr="00BE22B4" w:rsidRDefault="00B41597">
            <w:pPr>
              <w:pStyle w:val="Normal6"/>
            </w:pPr>
            <w:r w:rsidRPr="00BE22B4">
              <w:t>(d)</w:t>
            </w:r>
            <w:r w:rsidRPr="00BE22B4">
              <w:tab/>
              <w:t xml:space="preserve">solicitantul a indus în eroare autoritățile </w:t>
            </w:r>
            <w:r w:rsidRPr="00BE22B4">
              <w:rPr>
                <w:b/>
                <w:i/>
              </w:rPr>
              <w:t>în ceea ce privește identitatea sau cetățenia sa</w:t>
            </w:r>
            <w:r w:rsidRPr="00BE22B4">
              <w:t>, prezentând informații sau documente false</w:t>
            </w:r>
            <w:r w:rsidRPr="00BE22B4">
              <w:rPr>
                <w:b/>
                <w:i/>
              </w:rPr>
              <w:t xml:space="preserve"> ori ascunzând informații sau documente relevante care ar fi putut influența decizia în sens negativ</w:t>
            </w:r>
            <w:r w:rsidRPr="00BE22B4">
              <w:t>.</w:t>
            </w:r>
          </w:p>
        </w:tc>
        <w:tc>
          <w:tcPr>
            <w:tcW w:w="4876" w:type="dxa"/>
          </w:tcPr>
          <w:p w:rsidR="00B41597" w:rsidRPr="00BE22B4" w:rsidRDefault="00B41597">
            <w:pPr>
              <w:pStyle w:val="Normal6"/>
            </w:pPr>
            <w:r w:rsidRPr="00BE22B4">
              <w:t>(d)</w:t>
            </w:r>
            <w:r w:rsidRPr="00BE22B4">
              <w:tab/>
              <w:t>solicitantul a indus în eroare autoritățile, prezentând informații sau documente false.</w:t>
            </w:r>
          </w:p>
        </w:tc>
      </w:tr>
    </w:tbl>
    <w:p w:rsidR="00B41597" w:rsidRPr="00BE22B4" w:rsidRDefault="00B41597">
      <w:pPr>
        <w:pStyle w:val="Olang"/>
        <w:rPr>
          <w:lang w:val="ro-RO"/>
        </w:rPr>
      </w:pPr>
      <w:r w:rsidRPr="00BE22B4">
        <w:rPr>
          <w:lang w:val="ro-RO"/>
        </w:rPr>
        <w:t xml:space="preserve">Or. </w:t>
      </w:r>
      <w:r w:rsidRPr="00BE22B4">
        <w:rPr>
          <w:rStyle w:val="HideTWBExt"/>
          <w:rFonts w:cs="Arial"/>
          <w:lang w:val="ro-RO"/>
        </w:rPr>
        <w:t>&lt;Original&gt;</w:t>
      </w:r>
      <w:r w:rsidRPr="00BE22B4">
        <w:rPr>
          <w:rStyle w:val="HideTWBInt"/>
          <w:lang w:val="ro-RO"/>
        </w:rPr>
        <w:t>{EN}</w:t>
      </w:r>
      <w:r w:rsidRPr="00BE22B4">
        <w:rPr>
          <w:lang w:val="ro-RO"/>
        </w:rPr>
        <w:t>en</w:t>
      </w:r>
      <w:r w:rsidRPr="00BE22B4">
        <w:rPr>
          <w:rStyle w:val="HideTWBExt"/>
          <w:rFonts w:cs="Arial"/>
          <w:lang w:val="ro-RO"/>
        </w:rPr>
        <w:t>&lt;/Original&gt;</w:t>
      </w:r>
    </w:p>
    <w:p w:rsidR="00B41597" w:rsidRPr="00BE22B4" w:rsidRDefault="00B41597">
      <w:r w:rsidRPr="00BE22B4">
        <w:rPr>
          <w:rStyle w:val="HideTWBExt"/>
          <w:rFonts w:cs="Arial"/>
        </w:rPr>
        <w:t>&lt;/Amend&gt;</w:t>
      </w:r>
    </w:p>
    <w:p w:rsidR="00B41597" w:rsidRPr="00BE22B4" w:rsidRDefault="00B41597">
      <w:pPr>
        <w:pStyle w:val="AMNumberTabs"/>
      </w:pPr>
      <w:r w:rsidRPr="00BE22B4">
        <w:rPr>
          <w:rStyle w:val="HideTWBExt"/>
          <w:rFonts w:cs="Arial"/>
        </w:rPr>
        <w:t>&lt;Amend&gt;</w:t>
      </w:r>
      <w:r w:rsidRPr="00BE22B4">
        <w:t>Amendamentul</w:t>
      </w:r>
      <w:r w:rsidRPr="00BE22B4">
        <w:tab/>
      </w:r>
      <w:r w:rsidRPr="00BE22B4">
        <w:tab/>
      </w:r>
      <w:r w:rsidRPr="00BE22B4">
        <w:rPr>
          <w:rStyle w:val="HideTWBExt"/>
          <w:rFonts w:cs="Arial"/>
        </w:rPr>
        <w:t>&lt;NumAm&gt;</w:t>
      </w:r>
      <w:r w:rsidRPr="00BE22B4">
        <w:t>1312</w:t>
      </w:r>
      <w:r w:rsidRPr="00BE22B4">
        <w:rPr>
          <w:rStyle w:val="HideTWBExt"/>
          <w:rFonts w:cs="Arial"/>
        </w:rPr>
        <w:t>&lt;/NumAm&gt;</w:t>
      </w:r>
    </w:p>
    <w:p w:rsidR="00B41597" w:rsidRPr="00BE22B4" w:rsidRDefault="00B41597">
      <w:pPr>
        <w:pStyle w:val="NormalBold"/>
      </w:pPr>
      <w:r w:rsidRPr="00BE22B4">
        <w:rPr>
          <w:rStyle w:val="HideTWBExt"/>
          <w:rFonts w:cs="Arial"/>
        </w:rPr>
        <w:t>&lt;RepeatBlock-By&gt;&lt;Members&gt;</w:t>
      </w:r>
      <w:r w:rsidRPr="00BE22B4">
        <w:t>Jussi Halla-aho</w:t>
      </w:r>
      <w:r w:rsidRPr="00BE22B4">
        <w:rPr>
          <w:rStyle w:val="HideTWBExt"/>
          <w:rFonts w:cs="Arial"/>
        </w:rPr>
        <w:t>&lt;/Members&gt;</w:t>
      </w:r>
    </w:p>
    <w:p w:rsidR="00B41597" w:rsidRPr="00BE22B4" w:rsidRDefault="00B41597">
      <w:pPr>
        <w:pStyle w:val="NormalBold"/>
      </w:pPr>
      <w:r w:rsidRPr="00BE22B4">
        <w:rPr>
          <w:rStyle w:val="HideTWBExt"/>
          <w:rFonts w:cs="Arial"/>
        </w:rPr>
        <w:lastRenderedPageBreak/>
        <w:t>&lt;/RepeatBlock-By&gt;</w:t>
      </w:r>
    </w:p>
    <w:p w:rsidR="00B41597" w:rsidRPr="00BE22B4" w:rsidRDefault="00B41597">
      <w:pPr>
        <w:pStyle w:val="NormalBold"/>
      </w:pPr>
      <w:r w:rsidRPr="00BE22B4">
        <w:rPr>
          <w:rStyle w:val="HideTWBExt"/>
          <w:rFonts w:cs="Arial"/>
        </w:rPr>
        <w:t>&lt;DocAmend&gt;</w:t>
      </w:r>
      <w:r w:rsidRPr="00BE22B4">
        <w:t>Propunere de regulament</w:t>
      </w:r>
      <w:r w:rsidRPr="00BE22B4">
        <w:rPr>
          <w:rStyle w:val="HideTWBExt"/>
          <w:rFonts w:cs="Arial"/>
        </w:rPr>
        <w:t>&lt;/DocAmend&gt;</w:t>
      </w:r>
    </w:p>
    <w:p w:rsidR="00B41597" w:rsidRPr="00BE22B4" w:rsidRDefault="00B41597">
      <w:pPr>
        <w:pStyle w:val="NormalBold"/>
      </w:pPr>
      <w:r w:rsidRPr="00BE22B4">
        <w:rPr>
          <w:rStyle w:val="HideTWBExt"/>
          <w:rFonts w:cs="Arial"/>
        </w:rPr>
        <w:t>&lt;Article&gt;</w:t>
      </w:r>
      <w:r w:rsidRPr="00BE22B4">
        <w:t xml:space="preserve">Articolul 41 </w:t>
      </w:r>
      <w:r w:rsidRPr="00BE22B4">
        <w:rPr>
          <w:cs/>
        </w:rPr>
        <w:t xml:space="preserve">– </w:t>
      </w:r>
      <w:r w:rsidRPr="00BE22B4">
        <w:t xml:space="preserve">alineatul 5 </w:t>
      </w:r>
      <w:r w:rsidRPr="00BE22B4">
        <w:rPr>
          <w:cs/>
        </w:rPr>
        <w:t xml:space="preserve">– </w:t>
      </w:r>
      <w:r w:rsidRPr="00BE22B4">
        <w:t>paragraful 2</w:t>
      </w:r>
      <w:r w:rsidRPr="00BE22B4">
        <w:rPr>
          <w:rStyle w:val="HideTWBExt"/>
          <w:rFonts w:cs="Arial"/>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41597" w:rsidRPr="00BE22B4">
        <w:trPr>
          <w:trHeight w:hRule="exact" w:val="240"/>
          <w:jc w:val="center"/>
        </w:trPr>
        <w:tc>
          <w:tcPr>
            <w:tcW w:w="9752" w:type="dxa"/>
            <w:gridSpan w:val="2"/>
          </w:tcPr>
          <w:p w:rsidR="00B41597" w:rsidRPr="00BE22B4" w:rsidRDefault="00B41597"/>
        </w:tc>
      </w:tr>
      <w:tr w:rsidR="00B41597" w:rsidRPr="00BE22B4">
        <w:trPr>
          <w:trHeight w:val="240"/>
          <w:jc w:val="center"/>
        </w:trPr>
        <w:tc>
          <w:tcPr>
            <w:tcW w:w="4876" w:type="dxa"/>
          </w:tcPr>
          <w:p w:rsidR="00B41597" w:rsidRPr="00BE22B4" w:rsidRDefault="00B41597">
            <w:pPr>
              <w:pStyle w:val="ColumnHeading"/>
            </w:pPr>
            <w:r w:rsidRPr="00BE22B4">
              <w:t>Textul propus de Comisie</w:t>
            </w:r>
          </w:p>
        </w:tc>
        <w:tc>
          <w:tcPr>
            <w:tcW w:w="4876" w:type="dxa"/>
          </w:tcPr>
          <w:p w:rsidR="00B41597" w:rsidRPr="00BE22B4" w:rsidRDefault="00B41597">
            <w:pPr>
              <w:pStyle w:val="ColumnHeading"/>
            </w:pPr>
            <w:r w:rsidRPr="00BE22B4">
              <w:t>Amendamentul</w:t>
            </w:r>
          </w:p>
        </w:tc>
      </w:tr>
      <w:tr w:rsidR="00B41597" w:rsidRPr="00BE22B4">
        <w:trPr>
          <w:jc w:val="center"/>
        </w:trPr>
        <w:tc>
          <w:tcPr>
            <w:tcW w:w="4876" w:type="dxa"/>
          </w:tcPr>
          <w:p w:rsidR="00B41597" w:rsidRPr="00BE22B4" w:rsidRDefault="00B41597">
            <w:pPr>
              <w:pStyle w:val="Normal6"/>
            </w:pPr>
            <w:r w:rsidRPr="00BE22B4">
              <w:rPr>
                <w:b/>
                <w:i/>
              </w:rPr>
              <w:t>Litera (d) se aplică numai în cazul în care există motive serioase pentru a se considera că solicitantul încearcă să ascundă elemente relevante care ar putea duce la adoptarea unei decizii prin care se refuză acordarea protecției internaționale și cu condiția ca solicitantului să i se fi acordat posibilitatea efectivă de a furniza justificări întemeiate pentru acțiunile sale.</w:t>
            </w:r>
          </w:p>
        </w:tc>
        <w:tc>
          <w:tcPr>
            <w:tcW w:w="4876" w:type="dxa"/>
          </w:tcPr>
          <w:p w:rsidR="00B41597" w:rsidRPr="00BE22B4" w:rsidRDefault="00B41597">
            <w:pPr>
              <w:pStyle w:val="Normal6"/>
            </w:pPr>
            <w:r w:rsidRPr="00BE22B4">
              <w:rPr>
                <w:b/>
                <w:i/>
              </w:rPr>
              <w:t>eliminat</w:t>
            </w:r>
          </w:p>
        </w:tc>
      </w:tr>
    </w:tbl>
    <w:p w:rsidR="00B41597" w:rsidRPr="00BE22B4" w:rsidRDefault="00B41597">
      <w:pPr>
        <w:pStyle w:val="Olang"/>
        <w:rPr>
          <w:lang w:val="ro-RO"/>
        </w:rPr>
      </w:pPr>
      <w:r w:rsidRPr="00BE22B4">
        <w:rPr>
          <w:lang w:val="ro-RO"/>
        </w:rPr>
        <w:t xml:space="preserve">Or. </w:t>
      </w:r>
      <w:r w:rsidRPr="00BE22B4">
        <w:rPr>
          <w:rStyle w:val="HideTWBExt"/>
          <w:rFonts w:cs="Arial"/>
          <w:lang w:val="ro-RO"/>
        </w:rPr>
        <w:t>&lt;Original&gt;</w:t>
      </w:r>
      <w:r w:rsidRPr="00BE22B4">
        <w:rPr>
          <w:rStyle w:val="HideTWBInt"/>
          <w:lang w:val="ro-RO"/>
        </w:rPr>
        <w:t>{EN}</w:t>
      </w:r>
      <w:r w:rsidRPr="00BE22B4">
        <w:rPr>
          <w:lang w:val="ro-RO"/>
        </w:rPr>
        <w:t>en</w:t>
      </w:r>
      <w:r w:rsidRPr="00BE22B4">
        <w:rPr>
          <w:rStyle w:val="HideTWBExt"/>
          <w:rFonts w:cs="Arial"/>
          <w:lang w:val="ro-RO"/>
        </w:rPr>
        <w:t>&lt;/Original&gt;</w:t>
      </w:r>
    </w:p>
    <w:p w:rsidR="00B41597" w:rsidRPr="00BE22B4" w:rsidRDefault="00B41597">
      <w:r w:rsidRPr="00BE22B4">
        <w:rPr>
          <w:rStyle w:val="HideTWBExt"/>
          <w:rFonts w:cs="Arial"/>
        </w:rPr>
        <w:t>&lt;/Amend&gt;</w:t>
      </w:r>
    </w:p>
    <w:p w:rsidR="00B41597" w:rsidRPr="00BE22B4" w:rsidRDefault="00B41597">
      <w:pPr>
        <w:pStyle w:val="AMNumberTabs"/>
      </w:pPr>
      <w:r w:rsidRPr="00BE22B4">
        <w:rPr>
          <w:rStyle w:val="HideTWBExt"/>
          <w:rFonts w:cs="Arial"/>
        </w:rPr>
        <w:t>&lt;Amend&gt;</w:t>
      </w:r>
      <w:r w:rsidRPr="00BE22B4">
        <w:t>Amendamentul</w:t>
      </w:r>
      <w:r w:rsidRPr="00BE22B4">
        <w:tab/>
      </w:r>
      <w:r w:rsidRPr="00BE22B4">
        <w:tab/>
      </w:r>
      <w:r w:rsidRPr="00BE22B4">
        <w:rPr>
          <w:rStyle w:val="HideTWBExt"/>
          <w:rFonts w:cs="Arial"/>
        </w:rPr>
        <w:t>&lt;NumAm&gt;</w:t>
      </w:r>
      <w:r w:rsidRPr="00BE22B4">
        <w:t>1313</w:t>
      </w:r>
      <w:r w:rsidRPr="00BE22B4">
        <w:rPr>
          <w:rStyle w:val="HideTWBExt"/>
          <w:rFonts w:cs="Arial"/>
        </w:rPr>
        <w:t>&lt;/NumAm&gt;</w:t>
      </w:r>
    </w:p>
    <w:p w:rsidR="00B41597" w:rsidRPr="00BE22B4" w:rsidRDefault="00B41597">
      <w:pPr>
        <w:pStyle w:val="NormalBold"/>
      </w:pPr>
      <w:r w:rsidRPr="00BE22B4">
        <w:rPr>
          <w:rStyle w:val="HideTWBExt"/>
          <w:rFonts w:cs="Arial"/>
        </w:rPr>
        <w:t>&lt;RepeatBlock-By&gt;&lt;Members&gt;</w:t>
      </w:r>
      <w:r w:rsidRPr="00BE22B4">
        <w:t>Cecilia Wikström, Sophia in 't Veld, Angelika Mlinar</w:t>
      </w:r>
      <w:r w:rsidRPr="00BE22B4">
        <w:rPr>
          <w:rStyle w:val="HideTWBExt"/>
          <w:rFonts w:cs="Arial"/>
        </w:rPr>
        <w:t>&lt;/Members&gt;</w:t>
      </w:r>
    </w:p>
    <w:p w:rsidR="00B41597" w:rsidRPr="00BE22B4" w:rsidRDefault="00B41597">
      <w:pPr>
        <w:pStyle w:val="NormalBold"/>
      </w:pPr>
      <w:r w:rsidRPr="00BE22B4">
        <w:rPr>
          <w:rStyle w:val="HideTWBExt"/>
          <w:rFonts w:cs="Arial"/>
        </w:rPr>
        <w:t>&lt;/RepeatBlock-By&gt;</w:t>
      </w:r>
    </w:p>
    <w:p w:rsidR="00B41597" w:rsidRPr="00BE22B4" w:rsidRDefault="00B41597">
      <w:pPr>
        <w:pStyle w:val="NormalBold"/>
      </w:pPr>
      <w:r w:rsidRPr="00BE22B4">
        <w:rPr>
          <w:rStyle w:val="HideTWBExt"/>
          <w:rFonts w:cs="Arial"/>
        </w:rPr>
        <w:t>&lt;DocAmend&gt;</w:t>
      </w:r>
      <w:r w:rsidRPr="00BE22B4">
        <w:t>Propunere de regulament</w:t>
      </w:r>
      <w:r w:rsidRPr="00BE22B4">
        <w:rPr>
          <w:rStyle w:val="HideTWBExt"/>
          <w:rFonts w:cs="Arial"/>
        </w:rPr>
        <w:t>&lt;/DocAmend&gt;</w:t>
      </w:r>
    </w:p>
    <w:p w:rsidR="00B41597" w:rsidRPr="00BE22B4" w:rsidRDefault="00B41597">
      <w:pPr>
        <w:pStyle w:val="NormalBold"/>
      </w:pPr>
      <w:r w:rsidRPr="00BE22B4">
        <w:rPr>
          <w:rStyle w:val="HideTWBExt"/>
          <w:rFonts w:cs="Arial"/>
        </w:rPr>
        <w:t>&lt;Article&gt;</w:t>
      </w:r>
      <w:r w:rsidRPr="00BE22B4">
        <w:t xml:space="preserve">Articolul 41 </w:t>
      </w:r>
      <w:r w:rsidRPr="00BE22B4">
        <w:rPr>
          <w:cs/>
        </w:rPr>
        <w:t xml:space="preserve">– </w:t>
      </w:r>
      <w:r w:rsidRPr="00BE22B4">
        <w:t xml:space="preserve">alineatul 5 </w:t>
      </w:r>
      <w:r w:rsidRPr="00BE22B4">
        <w:rPr>
          <w:cs/>
        </w:rPr>
        <w:t xml:space="preserve">– </w:t>
      </w:r>
      <w:r w:rsidRPr="00BE22B4">
        <w:t>paragraful 2</w:t>
      </w:r>
      <w:r w:rsidRPr="00BE22B4">
        <w:rPr>
          <w:rStyle w:val="HideTWBExt"/>
          <w:rFonts w:cs="Arial"/>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41597" w:rsidRPr="00BE22B4">
        <w:trPr>
          <w:trHeight w:hRule="exact" w:val="240"/>
          <w:jc w:val="center"/>
        </w:trPr>
        <w:tc>
          <w:tcPr>
            <w:tcW w:w="9752" w:type="dxa"/>
            <w:gridSpan w:val="2"/>
          </w:tcPr>
          <w:p w:rsidR="00B41597" w:rsidRPr="00BE22B4" w:rsidRDefault="00B41597"/>
        </w:tc>
      </w:tr>
      <w:tr w:rsidR="00B41597" w:rsidRPr="00BE22B4">
        <w:trPr>
          <w:trHeight w:val="240"/>
          <w:jc w:val="center"/>
        </w:trPr>
        <w:tc>
          <w:tcPr>
            <w:tcW w:w="4876" w:type="dxa"/>
          </w:tcPr>
          <w:p w:rsidR="00B41597" w:rsidRPr="00BE22B4" w:rsidRDefault="00B41597">
            <w:pPr>
              <w:pStyle w:val="ColumnHeading"/>
            </w:pPr>
            <w:r w:rsidRPr="00BE22B4">
              <w:t>Textul propus de Comisie</w:t>
            </w:r>
          </w:p>
        </w:tc>
        <w:tc>
          <w:tcPr>
            <w:tcW w:w="4876" w:type="dxa"/>
          </w:tcPr>
          <w:p w:rsidR="00B41597" w:rsidRPr="00BE22B4" w:rsidRDefault="00B41597">
            <w:pPr>
              <w:pStyle w:val="ColumnHeading"/>
            </w:pPr>
            <w:r w:rsidRPr="00BE22B4">
              <w:t>Amendamentul</w:t>
            </w:r>
          </w:p>
        </w:tc>
      </w:tr>
      <w:tr w:rsidR="00B41597" w:rsidRPr="00BE22B4">
        <w:trPr>
          <w:jc w:val="center"/>
        </w:trPr>
        <w:tc>
          <w:tcPr>
            <w:tcW w:w="4876" w:type="dxa"/>
          </w:tcPr>
          <w:p w:rsidR="00B41597" w:rsidRPr="00BE22B4" w:rsidRDefault="00B41597">
            <w:pPr>
              <w:pStyle w:val="Normal6"/>
            </w:pPr>
            <w:r w:rsidRPr="00BE22B4">
              <w:rPr>
                <w:b/>
                <w:i/>
              </w:rPr>
              <w:t>Litera (d) se aplică numai în cazul în care există motive serioase pentru a se considera că solicitantul încearcă să ascundă elemente relevante care ar putea duce la adoptarea unei decizii prin care se refuză acordarea protecției internaționale și cu condiția ca solicitantului să i se fi acordat posibilitatea efectivă de a furniza justificări întemeiate pentru acțiunile sale.</w:t>
            </w:r>
          </w:p>
        </w:tc>
        <w:tc>
          <w:tcPr>
            <w:tcW w:w="4876" w:type="dxa"/>
          </w:tcPr>
          <w:p w:rsidR="00B41597" w:rsidRPr="00BE22B4" w:rsidRDefault="00B41597">
            <w:pPr>
              <w:pStyle w:val="Normal6"/>
            </w:pPr>
            <w:r w:rsidRPr="00BE22B4">
              <w:rPr>
                <w:b/>
                <w:i/>
              </w:rPr>
              <w:t>eliminat</w:t>
            </w:r>
          </w:p>
        </w:tc>
      </w:tr>
    </w:tbl>
    <w:p w:rsidR="00B41597" w:rsidRPr="00BE22B4" w:rsidRDefault="00B41597">
      <w:pPr>
        <w:pStyle w:val="Olang"/>
        <w:rPr>
          <w:lang w:val="ro-RO"/>
        </w:rPr>
      </w:pPr>
      <w:r w:rsidRPr="00BE22B4">
        <w:rPr>
          <w:lang w:val="ro-RO"/>
        </w:rPr>
        <w:t xml:space="preserve">Or. </w:t>
      </w:r>
      <w:r w:rsidRPr="00BE22B4">
        <w:rPr>
          <w:rStyle w:val="HideTWBExt"/>
          <w:rFonts w:cs="Arial"/>
          <w:lang w:val="ro-RO"/>
        </w:rPr>
        <w:t>&lt;Original&gt;</w:t>
      </w:r>
      <w:r w:rsidRPr="00BE22B4">
        <w:rPr>
          <w:rStyle w:val="HideTWBInt"/>
          <w:lang w:val="ro-RO"/>
        </w:rPr>
        <w:t>{EN}</w:t>
      </w:r>
      <w:r w:rsidRPr="00BE22B4">
        <w:rPr>
          <w:lang w:val="ro-RO"/>
        </w:rPr>
        <w:t>en</w:t>
      </w:r>
      <w:r w:rsidRPr="00BE22B4">
        <w:rPr>
          <w:rStyle w:val="HideTWBExt"/>
          <w:rFonts w:cs="Arial"/>
          <w:lang w:val="ro-RO"/>
        </w:rPr>
        <w:t>&lt;/Original&gt;</w:t>
      </w:r>
    </w:p>
    <w:p w:rsidR="00B41597" w:rsidRPr="00BE22B4" w:rsidRDefault="00B41597">
      <w:pPr>
        <w:pStyle w:val="JustificationTitle"/>
        <w:rPr>
          <w:lang w:val="ro-RO"/>
        </w:rPr>
      </w:pPr>
      <w:r w:rsidRPr="00BE22B4">
        <w:rPr>
          <w:rStyle w:val="HideTWBExt"/>
          <w:rFonts w:cs="Arial"/>
          <w:lang w:val="ro-RO"/>
        </w:rPr>
        <w:t>&lt;TitreJust&gt;</w:t>
      </w:r>
      <w:r w:rsidRPr="00BE22B4">
        <w:rPr>
          <w:lang w:val="ro-RO"/>
        </w:rPr>
        <w:t>Justificare</w:t>
      </w:r>
      <w:r w:rsidRPr="00BE22B4">
        <w:rPr>
          <w:rStyle w:val="HideTWBExt"/>
          <w:rFonts w:cs="Arial"/>
          <w:lang w:val="ro-RO"/>
        </w:rPr>
        <w:t>&lt;/TitreJust&gt;</w:t>
      </w:r>
    </w:p>
    <w:p w:rsidR="00B41597" w:rsidRPr="00BE22B4" w:rsidRDefault="00B41597">
      <w:pPr>
        <w:pStyle w:val="Normal12Italic"/>
        <w:rPr>
          <w:lang w:val="ro-RO"/>
        </w:rPr>
      </w:pPr>
      <w:r w:rsidRPr="00BE22B4">
        <w:rPr>
          <w:lang w:val="ro-RO"/>
        </w:rPr>
        <w:t>Ca urmare a modificărilor la articolul 41 alineatul (5).</w:t>
      </w:r>
    </w:p>
    <w:p w:rsidR="00B41597" w:rsidRPr="00BE22B4" w:rsidRDefault="00B41597">
      <w:r w:rsidRPr="00BE22B4">
        <w:rPr>
          <w:rStyle w:val="HideTWBExt"/>
          <w:rFonts w:cs="Arial"/>
        </w:rPr>
        <w:t>&lt;/Amend&gt;</w:t>
      </w:r>
    </w:p>
    <w:p w:rsidR="00B41597" w:rsidRPr="00BE22B4" w:rsidRDefault="00B41597">
      <w:pPr>
        <w:pStyle w:val="AMNumberTabs"/>
      </w:pPr>
      <w:r w:rsidRPr="00BE22B4">
        <w:rPr>
          <w:rStyle w:val="HideTWBExt"/>
          <w:rFonts w:cs="Arial"/>
        </w:rPr>
        <w:t>&lt;Amend&gt;</w:t>
      </w:r>
      <w:r w:rsidRPr="00BE22B4">
        <w:t>Amendamentul</w:t>
      </w:r>
      <w:r w:rsidRPr="00BE22B4">
        <w:tab/>
      </w:r>
      <w:r w:rsidRPr="00BE22B4">
        <w:tab/>
      </w:r>
      <w:r w:rsidRPr="00BE22B4">
        <w:rPr>
          <w:rStyle w:val="HideTWBExt"/>
          <w:rFonts w:cs="Arial"/>
        </w:rPr>
        <w:t>&lt;NumAm&gt;</w:t>
      </w:r>
      <w:r w:rsidRPr="00BE22B4">
        <w:t>1314</w:t>
      </w:r>
      <w:r w:rsidRPr="00BE22B4">
        <w:rPr>
          <w:rStyle w:val="HideTWBExt"/>
          <w:rFonts w:cs="Arial"/>
        </w:rPr>
        <w:t>&lt;/NumAm&gt;</w:t>
      </w:r>
    </w:p>
    <w:p w:rsidR="00B41597" w:rsidRPr="00BE22B4" w:rsidRDefault="00B41597">
      <w:pPr>
        <w:pStyle w:val="NormalBold"/>
      </w:pPr>
      <w:r w:rsidRPr="00BE22B4">
        <w:rPr>
          <w:rStyle w:val="HideTWBExt"/>
          <w:rFonts w:cs="Arial"/>
        </w:rPr>
        <w:t>&lt;RepeatBlock-By&gt;&lt;Members&gt;</w:t>
      </w:r>
      <w:r w:rsidRPr="00BE22B4">
        <w:t>Ska Keller</w:t>
      </w:r>
      <w:r w:rsidRPr="00BE22B4">
        <w:rPr>
          <w:rStyle w:val="HideTWBExt"/>
          <w:rFonts w:cs="Arial"/>
        </w:rPr>
        <w:t>&lt;/Members&gt;</w:t>
      </w:r>
    </w:p>
    <w:p w:rsidR="00B41597" w:rsidRPr="00BE22B4" w:rsidRDefault="00B41597">
      <w:r w:rsidRPr="00BE22B4">
        <w:rPr>
          <w:rStyle w:val="HideTWBExt"/>
          <w:rFonts w:cs="Arial"/>
        </w:rPr>
        <w:lastRenderedPageBreak/>
        <w:t>&lt;AuNomDe&gt;</w:t>
      </w:r>
      <w:r w:rsidRPr="00BE22B4">
        <w:rPr>
          <w:rStyle w:val="HideTWBInt"/>
        </w:rPr>
        <w:t>{Verts/ALE}</w:t>
      </w:r>
      <w:r w:rsidRPr="00BE22B4">
        <w:t>în numele Grupului Verts/ALE</w:t>
      </w:r>
      <w:r w:rsidRPr="00BE22B4">
        <w:rPr>
          <w:rStyle w:val="HideTWBExt"/>
          <w:rFonts w:cs="Arial"/>
        </w:rPr>
        <w:t>&lt;/AuNomDe&gt;</w:t>
      </w:r>
    </w:p>
    <w:p w:rsidR="00B41597" w:rsidRPr="00BE22B4" w:rsidRDefault="00B41597">
      <w:pPr>
        <w:pStyle w:val="NormalBold"/>
      </w:pPr>
      <w:r w:rsidRPr="00BE22B4">
        <w:rPr>
          <w:rStyle w:val="HideTWBExt"/>
          <w:rFonts w:cs="Arial"/>
        </w:rPr>
        <w:t>&lt;Members&gt;</w:t>
      </w:r>
      <w:r w:rsidRPr="00BE22B4">
        <w:t>Judith Sargentini, Jean Lambert</w:t>
      </w:r>
      <w:r w:rsidRPr="00BE22B4">
        <w:rPr>
          <w:rStyle w:val="HideTWBExt"/>
          <w:rFonts w:cs="Arial"/>
        </w:rPr>
        <w:t>&lt;/Members&gt;</w:t>
      </w:r>
    </w:p>
    <w:p w:rsidR="00B41597" w:rsidRPr="00BE22B4" w:rsidRDefault="00B41597">
      <w:pPr>
        <w:pStyle w:val="NormalBold"/>
      </w:pPr>
      <w:r w:rsidRPr="00BE22B4">
        <w:rPr>
          <w:rStyle w:val="HideTWBExt"/>
          <w:rFonts w:cs="Arial"/>
        </w:rPr>
        <w:t>&lt;/RepeatBlock-By&gt;</w:t>
      </w:r>
    </w:p>
    <w:p w:rsidR="00B41597" w:rsidRPr="00BE22B4" w:rsidRDefault="00B41597">
      <w:pPr>
        <w:pStyle w:val="NormalBold"/>
      </w:pPr>
      <w:r w:rsidRPr="00BE22B4">
        <w:rPr>
          <w:rStyle w:val="HideTWBExt"/>
          <w:rFonts w:cs="Arial"/>
        </w:rPr>
        <w:t>&lt;DocAmend&gt;</w:t>
      </w:r>
      <w:r w:rsidRPr="00BE22B4">
        <w:t>Propunere de regulament</w:t>
      </w:r>
      <w:r w:rsidRPr="00BE22B4">
        <w:rPr>
          <w:rStyle w:val="HideTWBExt"/>
          <w:rFonts w:cs="Arial"/>
        </w:rPr>
        <w:t>&lt;/DocAmend&gt;</w:t>
      </w:r>
    </w:p>
    <w:p w:rsidR="00B41597" w:rsidRPr="00BE22B4" w:rsidRDefault="00B41597">
      <w:pPr>
        <w:pStyle w:val="NormalBold"/>
      </w:pPr>
      <w:r w:rsidRPr="00BE22B4">
        <w:rPr>
          <w:rStyle w:val="HideTWBExt"/>
          <w:rFonts w:cs="Arial"/>
        </w:rPr>
        <w:t>&lt;Article&gt;</w:t>
      </w:r>
      <w:r w:rsidRPr="00BE22B4">
        <w:t xml:space="preserve">Articolul 41 </w:t>
      </w:r>
      <w:r w:rsidRPr="00BE22B4">
        <w:rPr>
          <w:cs/>
        </w:rPr>
        <w:t xml:space="preserve">– </w:t>
      </w:r>
      <w:r w:rsidRPr="00BE22B4">
        <w:t xml:space="preserve">alineatul 5 </w:t>
      </w:r>
      <w:r w:rsidRPr="00BE22B4">
        <w:rPr>
          <w:cs/>
        </w:rPr>
        <w:t xml:space="preserve">– </w:t>
      </w:r>
      <w:r w:rsidRPr="00BE22B4">
        <w:t>paragraful 2</w:t>
      </w:r>
      <w:r w:rsidRPr="00BE22B4">
        <w:rPr>
          <w:rStyle w:val="HideTWBExt"/>
          <w:rFonts w:cs="Arial"/>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41597" w:rsidRPr="00BE22B4">
        <w:trPr>
          <w:trHeight w:hRule="exact" w:val="240"/>
          <w:jc w:val="center"/>
        </w:trPr>
        <w:tc>
          <w:tcPr>
            <w:tcW w:w="9752" w:type="dxa"/>
            <w:gridSpan w:val="2"/>
          </w:tcPr>
          <w:p w:rsidR="00B41597" w:rsidRPr="00BE22B4" w:rsidRDefault="00B41597"/>
        </w:tc>
      </w:tr>
      <w:tr w:rsidR="00B41597" w:rsidRPr="00BE22B4">
        <w:trPr>
          <w:trHeight w:val="240"/>
          <w:jc w:val="center"/>
        </w:trPr>
        <w:tc>
          <w:tcPr>
            <w:tcW w:w="4876" w:type="dxa"/>
          </w:tcPr>
          <w:p w:rsidR="00B41597" w:rsidRPr="00BE22B4" w:rsidRDefault="00B41597">
            <w:pPr>
              <w:pStyle w:val="ColumnHeading"/>
            </w:pPr>
            <w:r w:rsidRPr="00BE22B4">
              <w:t>Textul propus de Comisie</w:t>
            </w:r>
          </w:p>
        </w:tc>
        <w:tc>
          <w:tcPr>
            <w:tcW w:w="4876" w:type="dxa"/>
          </w:tcPr>
          <w:p w:rsidR="00B41597" w:rsidRPr="00BE22B4" w:rsidRDefault="00B41597">
            <w:pPr>
              <w:pStyle w:val="ColumnHeading"/>
            </w:pPr>
            <w:r w:rsidRPr="00BE22B4">
              <w:t>Amendamentul</w:t>
            </w:r>
          </w:p>
        </w:tc>
      </w:tr>
      <w:tr w:rsidR="00B41597" w:rsidRPr="00BE22B4">
        <w:trPr>
          <w:jc w:val="center"/>
        </w:trPr>
        <w:tc>
          <w:tcPr>
            <w:tcW w:w="4876" w:type="dxa"/>
          </w:tcPr>
          <w:p w:rsidR="00B41597" w:rsidRPr="00BE22B4" w:rsidRDefault="00B41597">
            <w:pPr>
              <w:pStyle w:val="Normal6"/>
            </w:pPr>
            <w:r w:rsidRPr="00BE22B4">
              <w:rPr>
                <w:b/>
                <w:i/>
              </w:rPr>
              <w:t>Litera (d) se aplică numai în cazul în care există motive serioase pentru a se considera că solicitantul încearcă să ascundă elemente relevante care ar putea duce la adoptarea unei decizii prin care se refuză acordarea protecției internaționale și cu condiția ca solicitantului să i se fi acordat posibilitatea efectivă de a furniza justificări întemeiate pentru acțiunile sale.</w:t>
            </w:r>
          </w:p>
        </w:tc>
        <w:tc>
          <w:tcPr>
            <w:tcW w:w="4876" w:type="dxa"/>
          </w:tcPr>
          <w:p w:rsidR="00B41597" w:rsidRPr="00BE22B4" w:rsidRDefault="00B41597">
            <w:pPr>
              <w:pStyle w:val="Normal6"/>
            </w:pPr>
            <w:r w:rsidRPr="00BE22B4">
              <w:rPr>
                <w:b/>
                <w:i/>
              </w:rPr>
              <w:t>eliminat</w:t>
            </w:r>
          </w:p>
        </w:tc>
      </w:tr>
    </w:tbl>
    <w:p w:rsidR="00B41597" w:rsidRPr="00BE22B4" w:rsidRDefault="00B41597">
      <w:pPr>
        <w:pStyle w:val="Olang"/>
        <w:rPr>
          <w:lang w:val="ro-RO"/>
        </w:rPr>
      </w:pPr>
      <w:r w:rsidRPr="00BE22B4">
        <w:rPr>
          <w:lang w:val="ro-RO"/>
        </w:rPr>
        <w:t xml:space="preserve">Or. </w:t>
      </w:r>
      <w:r w:rsidRPr="00BE22B4">
        <w:rPr>
          <w:rStyle w:val="HideTWBExt"/>
          <w:rFonts w:cs="Arial"/>
          <w:lang w:val="ro-RO"/>
        </w:rPr>
        <w:t>&lt;Original&gt;</w:t>
      </w:r>
      <w:r w:rsidRPr="00BE22B4">
        <w:rPr>
          <w:rStyle w:val="HideTWBInt"/>
          <w:lang w:val="ro-RO"/>
        </w:rPr>
        <w:t>{EN}</w:t>
      </w:r>
      <w:r w:rsidRPr="00BE22B4">
        <w:rPr>
          <w:lang w:val="ro-RO"/>
        </w:rPr>
        <w:t>en</w:t>
      </w:r>
      <w:r w:rsidRPr="00BE22B4">
        <w:rPr>
          <w:rStyle w:val="HideTWBExt"/>
          <w:rFonts w:cs="Arial"/>
          <w:lang w:val="ro-RO"/>
        </w:rPr>
        <w:t>&lt;/Original&gt;</w:t>
      </w:r>
    </w:p>
    <w:p w:rsidR="00B41597" w:rsidRPr="00BE22B4" w:rsidRDefault="00B41597">
      <w:r w:rsidRPr="00BE22B4">
        <w:rPr>
          <w:rStyle w:val="HideTWBExt"/>
          <w:rFonts w:cs="Arial"/>
        </w:rPr>
        <w:t>&lt;/Amend&gt;</w:t>
      </w:r>
    </w:p>
    <w:p w:rsidR="00B41597" w:rsidRPr="00BE22B4" w:rsidRDefault="00B41597">
      <w:pPr>
        <w:pStyle w:val="AMNumberTabs"/>
      </w:pPr>
      <w:r w:rsidRPr="00BE22B4">
        <w:rPr>
          <w:rStyle w:val="HideTWBExt"/>
          <w:rFonts w:cs="Arial"/>
        </w:rPr>
        <w:t>&lt;Amend&gt;</w:t>
      </w:r>
      <w:r w:rsidRPr="00BE22B4">
        <w:t>Amendamentul</w:t>
      </w:r>
      <w:r w:rsidRPr="00BE22B4">
        <w:tab/>
      </w:r>
      <w:r w:rsidRPr="00BE22B4">
        <w:tab/>
      </w:r>
      <w:r w:rsidRPr="00BE22B4">
        <w:rPr>
          <w:rStyle w:val="HideTWBExt"/>
          <w:rFonts w:cs="Arial"/>
        </w:rPr>
        <w:t>&lt;NumAm&gt;</w:t>
      </w:r>
      <w:r w:rsidRPr="00BE22B4">
        <w:t>1315</w:t>
      </w:r>
      <w:r w:rsidRPr="00BE22B4">
        <w:rPr>
          <w:rStyle w:val="HideTWBExt"/>
          <w:rFonts w:cs="Arial"/>
        </w:rPr>
        <w:t>&lt;/NumAm&gt;</w:t>
      </w:r>
    </w:p>
    <w:p w:rsidR="00B41597" w:rsidRPr="00BE22B4" w:rsidRDefault="00B41597">
      <w:pPr>
        <w:pStyle w:val="NormalBold"/>
      </w:pPr>
      <w:r w:rsidRPr="00BE22B4">
        <w:rPr>
          <w:rStyle w:val="HideTWBExt"/>
          <w:rFonts w:cs="Arial"/>
        </w:rPr>
        <w:t>&lt;RepeatBlock-By&gt;&lt;Members&gt;</w:t>
      </w:r>
      <w:r w:rsidRPr="00BE22B4">
        <w:t>Jeroen Lenaers</w:t>
      </w:r>
      <w:r w:rsidRPr="00BE22B4">
        <w:rPr>
          <w:rStyle w:val="HideTWBExt"/>
          <w:rFonts w:cs="Arial"/>
        </w:rPr>
        <w:t>&lt;/Members&gt;</w:t>
      </w:r>
    </w:p>
    <w:p w:rsidR="00B41597" w:rsidRPr="00BE22B4" w:rsidRDefault="00B41597">
      <w:pPr>
        <w:pStyle w:val="NormalBold"/>
      </w:pPr>
      <w:r w:rsidRPr="00BE22B4">
        <w:rPr>
          <w:rStyle w:val="HideTWBExt"/>
          <w:rFonts w:cs="Arial"/>
        </w:rPr>
        <w:t>&lt;/RepeatBlock-By&gt;</w:t>
      </w:r>
    </w:p>
    <w:p w:rsidR="00B41597" w:rsidRPr="00BE22B4" w:rsidRDefault="00B41597">
      <w:pPr>
        <w:pStyle w:val="NormalBold"/>
      </w:pPr>
      <w:r w:rsidRPr="00BE22B4">
        <w:rPr>
          <w:rStyle w:val="HideTWBExt"/>
          <w:rFonts w:cs="Arial"/>
        </w:rPr>
        <w:t>&lt;DocAmend&gt;</w:t>
      </w:r>
      <w:r w:rsidRPr="00BE22B4">
        <w:t>Propunere de regulament</w:t>
      </w:r>
      <w:r w:rsidRPr="00BE22B4">
        <w:rPr>
          <w:rStyle w:val="HideTWBExt"/>
          <w:rFonts w:cs="Arial"/>
        </w:rPr>
        <w:t>&lt;/DocAmend&gt;</w:t>
      </w:r>
    </w:p>
    <w:p w:rsidR="00B41597" w:rsidRPr="00BE22B4" w:rsidRDefault="00B41597">
      <w:pPr>
        <w:pStyle w:val="NormalBold"/>
      </w:pPr>
      <w:r w:rsidRPr="00BE22B4">
        <w:rPr>
          <w:rStyle w:val="HideTWBExt"/>
          <w:rFonts w:cs="Arial"/>
        </w:rPr>
        <w:t>&lt;Article&gt;</w:t>
      </w:r>
      <w:r w:rsidRPr="00BE22B4">
        <w:t xml:space="preserve">Articolul 41 </w:t>
      </w:r>
      <w:r w:rsidRPr="00BE22B4">
        <w:rPr>
          <w:cs/>
        </w:rPr>
        <w:t xml:space="preserve">– </w:t>
      </w:r>
      <w:r w:rsidRPr="00BE22B4">
        <w:t xml:space="preserve">alineatul 5 </w:t>
      </w:r>
      <w:r w:rsidRPr="00BE22B4">
        <w:rPr>
          <w:cs/>
        </w:rPr>
        <w:t xml:space="preserve">– </w:t>
      </w:r>
      <w:r w:rsidRPr="00BE22B4">
        <w:t>paragraful 2</w:t>
      </w:r>
      <w:r w:rsidRPr="00BE22B4">
        <w:rPr>
          <w:rStyle w:val="HideTWBExt"/>
          <w:rFonts w:cs="Arial"/>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41597" w:rsidRPr="00BE22B4">
        <w:trPr>
          <w:trHeight w:hRule="exact" w:val="240"/>
          <w:jc w:val="center"/>
        </w:trPr>
        <w:tc>
          <w:tcPr>
            <w:tcW w:w="9752" w:type="dxa"/>
            <w:gridSpan w:val="2"/>
          </w:tcPr>
          <w:p w:rsidR="00B41597" w:rsidRPr="00BE22B4" w:rsidRDefault="00B41597"/>
        </w:tc>
      </w:tr>
      <w:tr w:rsidR="00B41597" w:rsidRPr="00BE22B4">
        <w:trPr>
          <w:trHeight w:val="240"/>
          <w:jc w:val="center"/>
        </w:trPr>
        <w:tc>
          <w:tcPr>
            <w:tcW w:w="4876" w:type="dxa"/>
          </w:tcPr>
          <w:p w:rsidR="00B41597" w:rsidRPr="00BE22B4" w:rsidRDefault="00B41597">
            <w:pPr>
              <w:pStyle w:val="ColumnHeading"/>
            </w:pPr>
            <w:r w:rsidRPr="00BE22B4">
              <w:t>Textul propus de Comisie</w:t>
            </w:r>
          </w:p>
        </w:tc>
        <w:tc>
          <w:tcPr>
            <w:tcW w:w="4876" w:type="dxa"/>
          </w:tcPr>
          <w:p w:rsidR="00B41597" w:rsidRPr="00BE22B4" w:rsidRDefault="00B41597">
            <w:pPr>
              <w:pStyle w:val="ColumnHeading"/>
            </w:pPr>
            <w:r w:rsidRPr="00BE22B4">
              <w:t>Amendamentul</w:t>
            </w:r>
          </w:p>
        </w:tc>
      </w:tr>
      <w:tr w:rsidR="00B41597" w:rsidRPr="00BE22B4">
        <w:trPr>
          <w:jc w:val="center"/>
        </w:trPr>
        <w:tc>
          <w:tcPr>
            <w:tcW w:w="4876" w:type="dxa"/>
          </w:tcPr>
          <w:p w:rsidR="00B41597" w:rsidRPr="00BE22B4" w:rsidRDefault="00B41597">
            <w:pPr>
              <w:pStyle w:val="Normal6"/>
            </w:pPr>
            <w:r w:rsidRPr="00BE22B4">
              <w:t>Litera (d) se aplică numai în cazul în care există motive serioase pentru a se considera că solicitantul încearcă să ascundă elemente relevante care ar putea duce la adoptarea unei decizii prin care se refuză acordarea protecției internaționale și cu condiția ca solicitantului să i se fi acordat posibilitatea efectivă de a furniza justificări întemeiate pentru acțiunile sale.</w:t>
            </w:r>
          </w:p>
        </w:tc>
        <w:tc>
          <w:tcPr>
            <w:tcW w:w="4876" w:type="dxa"/>
          </w:tcPr>
          <w:p w:rsidR="00B41597" w:rsidRPr="00BE22B4" w:rsidRDefault="00B41597">
            <w:pPr>
              <w:pStyle w:val="Normal6"/>
            </w:pPr>
            <w:r w:rsidRPr="00BE22B4">
              <w:t xml:space="preserve">Litera (d) se aplică numai în cazul în care există motive serioase pentru a se considera că solicitantul încearcă să ascundă elemente relevante care ar putea duce la adoptarea unei decizii prin care se refuză acordarea protecției internaționale </w:t>
            </w:r>
            <w:r w:rsidRPr="00BE22B4">
              <w:rPr>
                <w:b/>
                <w:i/>
              </w:rPr>
              <w:t xml:space="preserve">și doar după ce minorului neînsoțit i-au fost prezentate în mod explicit consecințele ascunderii de informații relevante </w:t>
            </w:r>
            <w:r w:rsidRPr="00BE22B4">
              <w:t>și cu condiția ca solicitantului să i se fi acordat posibilitatea efectivă de a furniza justificări întemeiate pentru acțiunile sale.</w:t>
            </w:r>
          </w:p>
        </w:tc>
      </w:tr>
    </w:tbl>
    <w:p w:rsidR="00B41597" w:rsidRPr="00BE22B4" w:rsidRDefault="00B41597">
      <w:pPr>
        <w:pStyle w:val="Olang"/>
        <w:rPr>
          <w:lang w:val="ro-RO"/>
        </w:rPr>
      </w:pPr>
      <w:r w:rsidRPr="00BE22B4">
        <w:rPr>
          <w:lang w:val="ro-RO"/>
        </w:rPr>
        <w:t xml:space="preserve">Or. </w:t>
      </w:r>
      <w:r w:rsidRPr="00BE22B4">
        <w:rPr>
          <w:rStyle w:val="HideTWBExt"/>
          <w:rFonts w:cs="Arial"/>
          <w:lang w:val="ro-RO"/>
        </w:rPr>
        <w:t>&lt;Original&gt;</w:t>
      </w:r>
      <w:r w:rsidRPr="00BE22B4">
        <w:rPr>
          <w:rStyle w:val="HideTWBInt"/>
          <w:lang w:val="ro-RO"/>
        </w:rPr>
        <w:t>{EN}</w:t>
      </w:r>
      <w:r w:rsidRPr="00BE22B4">
        <w:rPr>
          <w:lang w:val="ro-RO"/>
        </w:rPr>
        <w:t>en</w:t>
      </w:r>
      <w:r w:rsidRPr="00BE22B4">
        <w:rPr>
          <w:rStyle w:val="HideTWBExt"/>
          <w:rFonts w:cs="Arial"/>
          <w:lang w:val="ro-RO"/>
        </w:rPr>
        <w:t>&lt;/Original&gt;</w:t>
      </w:r>
    </w:p>
    <w:p w:rsidR="00B41597" w:rsidRPr="00BE22B4" w:rsidRDefault="00B41597">
      <w:r w:rsidRPr="00BE22B4">
        <w:rPr>
          <w:rStyle w:val="HideTWBExt"/>
          <w:rFonts w:cs="Arial"/>
        </w:rPr>
        <w:t>&lt;/Amend&gt;</w:t>
      </w:r>
    </w:p>
    <w:p w:rsidR="00B41597" w:rsidRPr="00BE22B4" w:rsidRDefault="00B41597">
      <w:pPr>
        <w:pStyle w:val="AMNumberTabs"/>
      </w:pPr>
      <w:r w:rsidRPr="00BE22B4">
        <w:rPr>
          <w:rStyle w:val="HideTWBExt"/>
          <w:rFonts w:cs="Arial"/>
        </w:rPr>
        <w:t>&lt;Amend&gt;</w:t>
      </w:r>
      <w:r w:rsidRPr="00BE22B4">
        <w:t>Amendamentul</w:t>
      </w:r>
      <w:r w:rsidRPr="00BE22B4">
        <w:tab/>
      </w:r>
      <w:r w:rsidRPr="00BE22B4">
        <w:tab/>
      </w:r>
      <w:r w:rsidRPr="00BE22B4">
        <w:rPr>
          <w:rStyle w:val="HideTWBExt"/>
          <w:rFonts w:cs="Arial"/>
        </w:rPr>
        <w:t>&lt;NumAm&gt;</w:t>
      </w:r>
      <w:r w:rsidRPr="00BE22B4">
        <w:t>1316</w:t>
      </w:r>
      <w:r w:rsidRPr="00BE22B4">
        <w:rPr>
          <w:rStyle w:val="HideTWBExt"/>
          <w:rFonts w:cs="Arial"/>
        </w:rPr>
        <w:t>&lt;/NumAm&gt;</w:t>
      </w:r>
    </w:p>
    <w:p w:rsidR="00B41597" w:rsidRPr="00BE22B4" w:rsidRDefault="00B41597">
      <w:pPr>
        <w:pStyle w:val="NormalBold"/>
      </w:pPr>
      <w:r w:rsidRPr="00BE22B4">
        <w:rPr>
          <w:rStyle w:val="HideTWBExt"/>
          <w:rFonts w:cs="Arial"/>
        </w:rPr>
        <w:t>&lt;RepeatBlock-By&gt;&lt;Members&gt;</w:t>
      </w:r>
      <w:r w:rsidRPr="00BE22B4">
        <w:t>Elissavet Vozemberg-Vrionidi</w:t>
      </w:r>
      <w:r w:rsidRPr="00BE22B4">
        <w:rPr>
          <w:rStyle w:val="HideTWBExt"/>
          <w:rFonts w:cs="Arial"/>
        </w:rPr>
        <w:t>&lt;/Members&gt;</w:t>
      </w:r>
    </w:p>
    <w:p w:rsidR="00B41597" w:rsidRPr="00BE22B4" w:rsidRDefault="00B41597">
      <w:pPr>
        <w:pStyle w:val="NormalBold"/>
      </w:pPr>
      <w:r w:rsidRPr="00BE22B4">
        <w:rPr>
          <w:rStyle w:val="HideTWBExt"/>
          <w:rFonts w:cs="Arial"/>
        </w:rPr>
        <w:lastRenderedPageBreak/>
        <w:t>&lt;/RepeatBlock-By&gt;</w:t>
      </w:r>
    </w:p>
    <w:p w:rsidR="00B41597" w:rsidRPr="00BE22B4" w:rsidRDefault="00B41597">
      <w:pPr>
        <w:pStyle w:val="NormalBold"/>
      </w:pPr>
      <w:r w:rsidRPr="00BE22B4">
        <w:rPr>
          <w:rStyle w:val="HideTWBExt"/>
          <w:rFonts w:cs="Arial"/>
        </w:rPr>
        <w:t>&lt;DocAmend&gt;</w:t>
      </w:r>
      <w:r w:rsidRPr="00BE22B4">
        <w:t>Propunere de regulament</w:t>
      </w:r>
      <w:r w:rsidRPr="00BE22B4">
        <w:rPr>
          <w:rStyle w:val="HideTWBExt"/>
          <w:rFonts w:cs="Arial"/>
        </w:rPr>
        <w:t>&lt;/DocAmend&gt;</w:t>
      </w:r>
    </w:p>
    <w:p w:rsidR="00B41597" w:rsidRPr="00BE22B4" w:rsidRDefault="00B41597">
      <w:pPr>
        <w:pStyle w:val="NormalBold"/>
      </w:pPr>
      <w:r w:rsidRPr="00BE22B4">
        <w:rPr>
          <w:rStyle w:val="HideTWBExt"/>
          <w:rFonts w:cs="Arial"/>
        </w:rPr>
        <w:t>&lt;Article&gt;</w:t>
      </w:r>
      <w:r w:rsidRPr="00BE22B4">
        <w:t xml:space="preserve">Articolul 42 </w:t>
      </w:r>
      <w:r w:rsidRPr="00BE22B4">
        <w:rPr>
          <w:cs/>
        </w:rPr>
        <w:t xml:space="preserve">– </w:t>
      </w:r>
      <w:r w:rsidRPr="00BE22B4">
        <w:t>alineatul 1</w:t>
      </w:r>
      <w:r w:rsidRPr="00BE22B4">
        <w:rPr>
          <w:rStyle w:val="HideTWBExt"/>
          <w:rFonts w:cs="Arial"/>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41597" w:rsidRPr="00BE22B4">
        <w:trPr>
          <w:trHeight w:hRule="exact" w:val="240"/>
          <w:jc w:val="center"/>
        </w:trPr>
        <w:tc>
          <w:tcPr>
            <w:tcW w:w="9752" w:type="dxa"/>
            <w:gridSpan w:val="2"/>
          </w:tcPr>
          <w:p w:rsidR="00B41597" w:rsidRPr="00BE22B4" w:rsidRDefault="00B41597"/>
        </w:tc>
      </w:tr>
      <w:tr w:rsidR="00B41597" w:rsidRPr="00BE22B4">
        <w:trPr>
          <w:trHeight w:val="240"/>
          <w:jc w:val="center"/>
        </w:trPr>
        <w:tc>
          <w:tcPr>
            <w:tcW w:w="4876" w:type="dxa"/>
          </w:tcPr>
          <w:p w:rsidR="00B41597" w:rsidRPr="00BE22B4" w:rsidRDefault="00B41597">
            <w:pPr>
              <w:pStyle w:val="ColumnHeading"/>
            </w:pPr>
            <w:r w:rsidRPr="00BE22B4">
              <w:t>Textul propus de Comisie</w:t>
            </w:r>
          </w:p>
        </w:tc>
        <w:tc>
          <w:tcPr>
            <w:tcW w:w="4876" w:type="dxa"/>
          </w:tcPr>
          <w:p w:rsidR="00B41597" w:rsidRPr="00BE22B4" w:rsidRDefault="00B41597">
            <w:pPr>
              <w:pStyle w:val="ColumnHeading"/>
            </w:pPr>
            <w:r w:rsidRPr="00BE22B4">
              <w:t>Amendamentul</w:t>
            </w:r>
          </w:p>
        </w:tc>
      </w:tr>
      <w:tr w:rsidR="00B41597" w:rsidRPr="00BE22B4">
        <w:trPr>
          <w:jc w:val="center"/>
        </w:trPr>
        <w:tc>
          <w:tcPr>
            <w:tcW w:w="4876" w:type="dxa"/>
          </w:tcPr>
          <w:p w:rsidR="00B41597" w:rsidRPr="00BE22B4" w:rsidRDefault="00B41597">
            <w:pPr>
              <w:pStyle w:val="Normal6"/>
            </w:pPr>
            <w:r w:rsidRPr="00BE22B4">
              <w:t>1.</w:t>
            </w:r>
            <w:r w:rsidRPr="00BE22B4">
              <w:tab/>
              <w:t xml:space="preserve">În urma respingerii unei cereri anterioare printr-o decizie definitivă, statul membru responsabil consideră că orice nouă cerere prezentată de același solicitant în </w:t>
            </w:r>
            <w:r w:rsidRPr="00BE22B4">
              <w:rPr>
                <w:b/>
                <w:i/>
              </w:rPr>
              <w:t>oricare dintre statele membre</w:t>
            </w:r>
            <w:r w:rsidRPr="00BE22B4">
              <w:t xml:space="preserve"> este o cerere ulterioară.</w:t>
            </w:r>
          </w:p>
        </w:tc>
        <w:tc>
          <w:tcPr>
            <w:tcW w:w="4876" w:type="dxa"/>
          </w:tcPr>
          <w:p w:rsidR="00B41597" w:rsidRPr="00BE22B4" w:rsidRDefault="00B41597">
            <w:pPr>
              <w:pStyle w:val="Normal6"/>
            </w:pPr>
            <w:r w:rsidRPr="00BE22B4">
              <w:t>1.</w:t>
            </w:r>
            <w:r w:rsidRPr="00BE22B4">
              <w:tab/>
              <w:t xml:space="preserve">În urma respingerii unei cereri anterioare printr-o decizie definitivă, statul membru responsabil consideră că orice nouă cerere prezentată de același solicitant în </w:t>
            </w:r>
            <w:r w:rsidRPr="00BE22B4">
              <w:rPr>
                <w:b/>
                <w:i/>
              </w:rPr>
              <w:t>același stat membru</w:t>
            </w:r>
            <w:r w:rsidRPr="00BE22B4">
              <w:t xml:space="preserve"> este o cerere ulterioară</w:t>
            </w:r>
            <w:r w:rsidRPr="00BE22B4">
              <w:rPr>
                <w:b/>
                <w:i/>
              </w:rPr>
              <w:t>, cu excepția cazului în care a avut loc o expulzare efectivă</w:t>
            </w:r>
            <w:r w:rsidRPr="00BE22B4">
              <w:t>.</w:t>
            </w:r>
          </w:p>
        </w:tc>
      </w:tr>
    </w:tbl>
    <w:p w:rsidR="00B41597" w:rsidRPr="00BE22B4" w:rsidRDefault="00B41597">
      <w:pPr>
        <w:pStyle w:val="Olang"/>
        <w:rPr>
          <w:lang w:val="ro-RO"/>
        </w:rPr>
      </w:pPr>
      <w:r w:rsidRPr="00BE22B4">
        <w:rPr>
          <w:lang w:val="ro-RO"/>
        </w:rPr>
        <w:t xml:space="preserve">Or. </w:t>
      </w:r>
      <w:r w:rsidRPr="00BE22B4">
        <w:rPr>
          <w:rStyle w:val="HideTWBExt"/>
          <w:rFonts w:cs="Arial"/>
          <w:lang w:val="ro-RO"/>
        </w:rPr>
        <w:t>&lt;Original&gt;</w:t>
      </w:r>
      <w:r w:rsidRPr="00BE22B4">
        <w:rPr>
          <w:rStyle w:val="HideTWBInt"/>
          <w:lang w:val="ro-RO"/>
        </w:rPr>
        <w:t>{EN}</w:t>
      </w:r>
      <w:r w:rsidRPr="00BE22B4">
        <w:rPr>
          <w:lang w:val="ro-RO"/>
        </w:rPr>
        <w:t>en</w:t>
      </w:r>
      <w:r w:rsidRPr="00BE22B4">
        <w:rPr>
          <w:rStyle w:val="HideTWBExt"/>
          <w:rFonts w:cs="Arial"/>
          <w:lang w:val="ro-RO"/>
        </w:rPr>
        <w:t>&lt;/Original&gt;</w:t>
      </w:r>
    </w:p>
    <w:p w:rsidR="00B41597" w:rsidRPr="00BE22B4" w:rsidRDefault="00B41597">
      <w:pPr>
        <w:pStyle w:val="JustificationTitle"/>
        <w:rPr>
          <w:lang w:val="ro-RO"/>
        </w:rPr>
      </w:pPr>
      <w:r w:rsidRPr="00BE22B4">
        <w:rPr>
          <w:rStyle w:val="HideTWBExt"/>
          <w:rFonts w:cs="Arial"/>
          <w:lang w:val="ro-RO"/>
        </w:rPr>
        <w:t>&lt;TitreJust&gt;</w:t>
      </w:r>
      <w:r w:rsidRPr="00BE22B4">
        <w:rPr>
          <w:lang w:val="ro-RO"/>
        </w:rPr>
        <w:t>Justificare</w:t>
      </w:r>
      <w:r w:rsidRPr="00BE22B4">
        <w:rPr>
          <w:rStyle w:val="HideTWBExt"/>
          <w:rFonts w:cs="Arial"/>
          <w:lang w:val="ro-RO"/>
        </w:rPr>
        <w:t>&lt;/TitreJust&gt;</w:t>
      </w:r>
    </w:p>
    <w:p w:rsidR="00B41597" w:rsidRPr="00BE22B4" w:rsidRDefault="00B41597">
      <w:pPr>
        <w:pStyle w:val="Normal12Italic"/>
        <w:rPr>
          <w:lang w:val="ro-RO"/>
        </w:rPr>
      </w:pPr>
      <w:r w:rsidRPr="00BE22B4">
        <w:rPr>
          <w:lang w:val="ro-RO"/>
        </w:rPr>
        <w:t>Ar trebui să evităm responsabilitatea pe o perioadă nedeterminată a statelor membre.</w:t>
      </w:r>
    </w:p>
    <w:p w:rsidR="00B41597" w:rsidRPr="00BE22B4" w:rsidRDefault="00B41597">
      <w:r w:rsidRPr="00BE22B4">
        <w:rPr>
          <w:rStyle w:val="HideTWBExt"/>
          <w:rFonts w:cs="Arial"/>
        </w:rPr>
        <w:t>&lt;/Amend&gt;</w:t>
      </w:r>
    </w:p>
    <w:p w:rsidR="00B41597" w:rsidRPr="00BE22B4" w:rsidRDefault="00B41597">
      <w:pPr>
        <w:pStyle w:val="AMNumberTabs"/>
      </w:pPr>
      <w:r w:rsidRPr="00BE22B4">
        <w:rPr>
          <w:rStyle w:val="HideTWBExt"/>
          <w:rFonts w:cs="Arial"/>
        </w:rPr>
        <w:t>&lt;Amend&gt;</w:t>
      </w:r>
      <w:r w:rsidRPr="00BE22B4">
        <w:t>Amendamentul</w:t>
      </w:r>
      <w:r w:rsidRPr="00BE22B4">
        <w:tab/>
      </w:r>
      <w:r w:rsidRPr="00BE22B4">
        <w:tab/>
      </w:r>
      <w:r w:rsidRPr="00BE22B4">
        <w:rPr>
          <w:rStyle w:val="HideTWBExt"/>
          <w:rFonts w:cs="Arial"/>
        </w:rPr>
        <w:t>&lt;NumAm&gt;</w:t>
      </w:r>
      <w:r w:rsidRPr="00BE22B4">
        <w:t>1317</w:t>
      </w:r>
      <w:r w:rsidRPr="00BE22B4">
        <w:rPr>
          <w:rStyle w:val="HideTWBExt"/>
          <w:rFonts w:cs="Arial"/>
        </w:rPr>
        <w:t>&lt;/NumAm&gt;</w:t>
      </w:r>
    </w:p>
    <w:p w:rsidR="00B41597" w:rsidRPr="00BE22B4" w:rsidRDefault="00B41597">
      <w:pPr>
        <w:pStyle w:val="NormalBold"/>
      </w:pPr>
      <w:r w:rsidRPr="00BE22B4">
        <w:rPr>
          <w:rStyle w:val="HideTWBExt"/>
          <w:rFonts w:cs="Arial"/>
        </w:rPr>
        <w:t>&lt;RepeatBlock-By&gt;&lt;Members&gt;</w:t>
      </w:r>
      <w:r w:rsidRPr="00BE22B4">
        <w:t>Ska Keller</w:t>
      </w:r>
      <w:r w:rsidRPr="00BE22B4">
        <w:rPr>
          <w:rStyle w:val="HideTWBExt"/>
          <w:rFonts w:cs="Arial"/>
        </w:rPr>
        <w:t>&lt;/Members&gt;</w:t>
      </w:r>
    </w:p>
    <w:p w:rsidR="00B41597" w:rsidRPr="00BE22B4" w:rsidRDefault="00B41597">
      <w:r w:rsidRPr="00BE22B4">
        <w:rPr>
          <w:rStyle w:val="HideTWBExt"/>
          <w:rFonts w:cs="Arial"/>
        </w:rPr>
        <w:t>&lt;AuNomDe&gt;</w:t>
      </w:r>
      <w:r w:rsidRPr="00BE22B4">
        <w:rPr>
          <w:rStyle w:val="HideTWBInt"/>
        </w:rPr>
        <w:t>{Verts/ALE}</w:t>
      </w:r>
      <w:r w:rsidRPr="00BE22B4">
        <w:t>în numele Grupului Verts/ALE</w:t>
      </w:r>
      <w:r w:rsidRPr="00BE22B4">
        <w:rPr>
          <w:rStyle w:val="HideTWBExt"/>
          <w:rFonts w:cs="Arial"/>
        </w:rPr>
        <w:t>&lt;/AuNomDe&gt;</w:t>
      </w:r>
    </w:p>
    <w:p w:rsidR="00B41597" w:rsidRPr="00BE22B4" w:rsidRDefault="00B41597">
      <w:pPr>
        <w:pStyle w:val="NormalBold"/>
      </w:pPr>
      <w:r w:rsidRPr="00BE22B4">
        <w:rPr>
          <w:rStyle w:val="HideTWBExt"/>
          <w:rFonts w:cs="Arial"/>
        </w:rPr>
        <w:t>&lt;Members&gt;</w:t>
      </w:r>
      <w:r w:rsidRPr="00BE22B4">
        <w:t>Judith Sargentini</w:t>
      </w:r>
      <w:r w:rsidRPr="00BE22B4">
        <w:rPr>
          <w:rStyle w:val="HideTWBExt"/>
          <w:rFonts w:cs="Arial"/>
        </w:rPr>
        <w:t>&lt;/Members&gt;</w:t>
      </w:r>
    </w:p>
    <w:p w:rsidR="00B41597" w:rsidRPr="00BE22B4" w:rsidRDefault="00B41597">
      <w:pPr>
        <w:pStyle w:val="NormalBold"/>
      </w:pPr>
      <w:r w:rsidRPr="00BE22B4">
        <w:rPr>
          <w:rStyle w:val="HideTWBExt"/>
          <w:rFonts w:cs="Arial"/>
        </w:rPr>
        <w:t>&lt;/RepeatBlock-By&gt;</w:t>
      </w:r>
    </w:p>
    <w:p w:rsidR="00B41597" w:rsidRPr="00BE22B4" w:rsidRDefault="00B41597">
      <w:pPr>
        <w:pStyle w:val="NormalBold"/>
      </w:pPr>
      <w:r w:rsidRPr="00BE22B4">
        <w:rPr>
          <w:rStyle w:val="HideTWBExt"/>
          <w:rFonts w:cs="Arial"/>
        </w:rPr>
        <w:t>&lt;DocAmend&gt;</w:t>
      </w:r>
      <w:r w:rsidRPr="00BE22B4">
        <w:t>Propunere de regulament</w:t>
      </w:r>
      <w:r w:rsidRPr="00BE22B4">
        <w:rPr>
          <w:rStyle w:val="HideTWBExt"/>
          <w:rFonts w:cs="Arial"/>
        </w:rPr>
        <w:t>&lt;/DocAmend&gt;</w:t>
      </w:r>
    </w:p>
    <w:p w:rsidR="00B41597" w:rsidRPr="00BE22B4" w:rsidRDefault="00B41597">
      <w:pPr>
        <w:pStyle w:val="NormalBold"/>
      </w:pPr>
      <w:r w:rsidRPr="00BE22B4">
        <w:rPr>
          <w:rStyle w:val="HideTWBExt"/>
          <w:rFonts w:cs="Arial"/>
        </w:rPr>
        <w:t>&lt;Article&gt;</w:t>
      </w:r>
      <w:r w:rsidRPr="00BE22B4">
        <w:t xml:space="preserve">Articolul 42 </w:t>
      </w:r>
      <w:r w:rsidRPr="00BE22B4">
        <w:rPr>
          <w:cs/>
        </w:rPr>
        <w:t xml:space="preserve">– </w:t>
      </w:r>
      <w:r w:rsidRPr="00BE22B4">
        <w:t>alineatul 1</w:t>
      </w:r>
      <w:r w:rsidRPr="00BE22B4">
        <w:rPr>
          <w:rStyle w:val="HideTWBExt"/>
          <w:rFonts w:cs="Arial"/>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41597" w:rsidRPr="00BE22B4">
        <w:trPr>
          <w:trHeight w:hRule="exact" w:val="240"/>
          <w:jc w:val="center"/>
        </w:trPr>
        <w:tc>
          <w:tcPr>
            <w:tcW w:w="9752" w:type="dxa"/>
            <w:gridSpan w:val="2"/>
          </w:tcPr>
          <w:p w:rsidR="00B41597" w:rsidRPr="00BE22B4" w:rsidRDefault="00B41597"/>
        </w:tc>
      </w:tr>
      <w:tr w:rsidR="00B41597" w:rsidRPr="00BE22B4">
        <w:trPr>
          <w:trHeight w:val="240"/>
          <w:jc w:val="center"/>
        </w:trPr>
        <w:tc>
          <w:tcPr>
            <w:tcW w:w="4876" w:type="dxa"/>
          </w:tcPr>
          <w:p w:rsidR="00B41597" w:rsidRPr="00BE22B4" w:rsidRDefault="00B41597">
            <w:pPr>
              <w:pStyle w:val="ColumnHeading"/>
            </w:pPr>
            <w:r w:rsidRPr="00BE22B4">
              <w:t>Textul propus de Comisie</w:t>
            </w:r>
          </w:p>
        </w:tc>
        <w:tc>
          <w:tcPr>
            <w:tcW w:w="4876" w:type="dxa"/>
          </w:tcPr>
          <w:p w:rsidR="00B41597" w:rsidRPr="00BE22B4" w:rsidRDefault="00B41597">
            <w:pPr>
              <w:pStyle w:val="ColumnHeading"/>
            </w:pPr>
            <w:r w:rsidRPr="00BE22B4">
              <w:t>Amendamentul</w:t>
            </w:r>
          </w:p>
        </w:tc>
      </w:tr>
      <w:tr w:rsidR="00B41597" w:rsidRPr="00BE22B4">
        <w:trPr>
          <w:jc w:val="center"/>
        </w:trPr>
        <w:tc>
          <w:tcPr>
            <w:tcW w:w="4876" w:type="dxa"/>
          </w:tcPr>
          <w:p w:rsidR="00B41597" w:rsidRPr="00BE22B4" w:rsidRDefault="00B41597">
            <w:pPr>
              <w:pStyle w:val="Normal6"/>
            </w:pPr>
            <w:r w:rsidRPr="00BE22B4">
              <w:t>1.</w:t>
            </w:r>
            <w:r w:rsidRPr="00BE22B4">
              <w:tab/>
              <w:t>În urma respingerii unei cereri anterioare printr-o decizie definitivă, statul membru responsabil consideră că orice nouă cerere prezentată de același solicitant în oricare dintre statele membre este o cerere ulterioară.</w:t>
            </w:r>
          </w:p>
        </w:tc>
        <w:tc>
          <w:tcPr>
            <w:tcW w:w="4876" w:type="dxa"/>
          </w:tcPr>
          <w:p w:rsidR="00B41597" w:rsidRPr="00BE22B4" w:rsidRDefault="00B41597">
            <w:pPr>
              <w:pStyle w:val="Normal6"/>
            </w:pPr>
            <w:r w:rsidRPr="00BE22B4">
              <w:t>1.</w:t>
            </w:r>
            <w:r w:rsidRPr="00BE22B4">
              <w:tab/>
              <w:t xml:space="preserve">În urma respingerii unei cereri anterioare printr-o decizie definitivă, statul membru responsabil consideră că </w:t>
            </w:r>
            <w:r w:rsidRPr="00BE22B4">
              <w:rPr>
                <w:b/>
                <w:i/>
              </w:rPr>
              <w:t xml:space="preserve">a doua cerere sau orice </w:t>
            </w:r>
            <w:r w:rsidRPr="00BE22B4">
              <w:t>nouă cerere prezentată de același solicitant în oricare dintre statele membre este o cerere ulterioară.</w:t>
            </w:r>
          </w:p>
        </w:tc>
      </w:tr>
    </w:tbl>
    <w:p w:rsidR="00B41597" w:rsidRPr="00BE22B4" w:rsidRDefault="00B41597">
      <w:pPr>
        <w:pStyle w:val="Olang"/>
        <w:rPr>
          <w:lang w:val="ro-RO"/>
        </w:rPr>
      </w:pPr>
      <w:r w:rsidRPr="00BE22B4">
        <w:rPr>
          <w:lang w:val="ro-RO"/>
        </w:rPr>
        <w:t xml:space="preserve">Or. </w:t>
      </w:r>
      <w:r w:rsidRPr="00BE22B4">
        <w:rPr>
          <w:rStyle w:val="HideTWBExt"/>
          <w:rFonts w:cs="Arial"/>
          <w:lang w:val="ro-RO"/>
        </w:rPr>
        <w:t>&lt;Original&gt;</w:t>
      </w:r>
      <w:r w:rsidRPr="00BE22B4">
        <w:rPr>
          <w:rStyle w:val="HideTWBInt"/>
          <w:lang w:val="ro-RO"/>
        </w:rPr>
        <w:t>{EN}</w:t>
      </w:r>
      <w:r w:rsidRPr="00BE22B4">
        <w:rPr>
          <w:lang w:val="ro-RO"/>
        </w:rPr>
        <w:t>en</w:t>
      </w:r>
      <w:r w:rsidRPr="00BE22B4">
        <w:rPr>
          <w:rStyle w:val="HideTWBExt"/>
          <w:rFonts w:cs="Arial"/>
          <w:lang w:val="ro-RO"/>
        </w:rPr>
        <w:t>&lt;/Original&gt;</w:t>
      </w:r>
    </w:p>
    <w:p w:rsidR="00B41597" w:rsidRPr="00BE22B4" w:rsidRDefault="00B41597">
      <w:r w:rsidRPr="00BE22B4">
        <w:rPr>
          <w:rStyle w:val="HideTWBExt"/>
          <w:rFonts w:cs="Arial"/>
        </w:rPr>
        <w:t>&lt;/Amend&gt;</w:t>
      </w:r>
    </w:p>
    <w:p w:rsidR="00B41597" w:rsidRPr="00BE22B4" w:rsidRDefault="00B41597">
      <w:pPr>
        <w:pStyle w:val="AMNumberTabs"/>
      </w:pPr>
      <w:r w:rsidRPr="00BE22B4">
        <w:rPr>
          <w:rStyle w:val="HideTWBExt"/>
          <w:rFonts w:cs="Arial"/>
        </w:rPr>
        <w:t>&lt;Amend&gt;</w:t>
      </w:r>
      <w:r w:rsidRPr="00BE22B4">
        <w:t>Amendamentul</w:t>
      </w:r>
      <w:r w:rsidRPr="00BE22B4">
        <w:tab/>
      </w:r>
      <w:r w:rsidRPr="00BE22B4">
        <w:tab/>
      </w:r>
      <w:r w:rsidRPr="00BE22B4">
        <w:rPr>
          <w:rStyle w:val="HideTWBExt"/>
          <w:rFonts w:cs="Arial"/>
        </w:rPr>
        <w:t>&lt;NumAm&gt;</w:t>
      </w:r>
      <w:r w:rsidRPr="00BE22B4">
        <w:t>1318</w:t>
      </w:r>
      <w:r w:rsidRPr="00BE22B4">
        <w:rPr>
          <w:rStyle w:val="HideTWBExt"/>
          <w:rFonts w:cs="Arial"/>
        </w:rPr>
        <w:t>&lt;/NumAm&gt;</w:t>
      </w:r>
    </w:p>
    <w:p w:rsidR="00B41597" w:rsidRPr="00BE22B4" w:rsidRDefault="00B41597">
      <w:pPr>
        <w:pStyle w:val="NormalBold"/>
      </w:pPr>
      <w:r w:rsidRPr="00BE22B4">
        <w:rPr>
          <w:rStyle w:val="HideTWBExt"/>
          <w:rFonts w:cs="Arial"/>
        </w:rPr>
        <w:t>&lt;RepeatBlock-By&gt;&lt;Members&gt;</w:t>
      </w:r>
      <w:r w:rsidRPr="00BE22B4">
        <w:t>Péter Niedermüller, Josef Weidenholzer, Ana Gomes</w:t>
      </w:r>
      <w:r w:rsidRPr="00BE22B4">
        <w:rPr>
          <w:rStyle w:val="HideTWBExt"/>
          <w:rFonts w:cs="Arial"/>
        </w:rPr>
        <w:t>&lt;/Members&gt;</w:t>
      </w:r>
    </w:p>
    <w:p w:rsidR="00B41597" w:rsidRPr="00BE22B4" w:rsidRDefault="00B41597">
      <w:pPr>
        <w:pStyle w:val="NormalBold"/>
      </w:pPr>
      <w:r w:rsidRPr="00BE22B4">
        <w:rPr>
          <w:rStyle w:val="HideTWBExt"/>
          <w:rFonts w:cs="Arial"/>
        </w:rPr>
        <w:t>&lt;/RepeatBlock-By&gt;</w:t>
      </w:r>
    </w:p>
    <w:p w:rsidR="00B41597" w:rsidRPr="00BE22B4" w:rsidRDefault="00B41597">
      <w:pPr>
        <w:pStyle w:val="NormalBold"/>
      </w:pPr>
      <w:r w:rsidRPr="00BE22B4">
        <w:rPr>
          <w:rStyle w:val="HideTWBExt"/>
          <w:rFonts w:cs="Arial"/>
        </w:rPr>
        <w:t>&lt;DocAmend&gt;</w:t>
      </w:r>
      <w:r w:rsidRPr="00BE22B4">
        <w:t>Propunere de regulament</w:t>
      </w:r>
      <w:r w:rsidRPr="00BE22B4">
        <w:rPr>
          <w:rStyle w:val="HideTWBExt"/>
          <w:rFonts w:cs="Arial"/>
        </w:rPr>
        <w:t>&lt;/DocAmend&gt;</w:t>
      </w:r>
    </w:p>
    <w:p w:rsidR="00B41597" w:rsidRPr="00BE22B4" w:rsidRDefault="00B41597">
      <w:pPr>
        <w:pStyle w:val="NormalBold"/>
      </w:pPr>
      <w:r w:rsidRPr="00BE22B4">
        <w:rPr>
          <w:rStyle w:val="HideTWBExt"/>
          <w:rFonts w:cs="Arial"/>
        </w:rPr>
        <w:t>&lt;Article&gt;</w:t>
      </w:r>
      <w:r w:rsidRPr="00BE22B4">
        <w:t xml:space="preserve">Articolul 42 </w:t>
      </w:r>
      <w:r w:rsidRPr="00BE22B4">
        <w:rPr>
          <w:cs/>
        </w:rPr>
        <w:t xml:space="preserve">– </w:t>
      </w:r>
      <w:r w:rsidRPr="00BE22B4">
        <w:t>alineatul 1</w:t>
      </w:r>
      <w:r w:rsidRPr="00BE22B4">
        <w:rPr>
          <w:rStyle w:val="HideTWBExt"/>
          <w:rFonts w:cs="Arial"/>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41597" w:rsidRPr="00BE22B4">
        <w:trPr>
          <w:trHeight w:hRule="exact" w:val="240"/>
          <w:jc w:val="center"/>
        </w:trPr>
        <w:tc>
          <w:tcPr>
            <w:tcW w:w="9752" w:type="dxa"/>
            <w:gridSpan w:val="2"/>
          </w:tcPr>
          <w:p w:rsidR="00B41597" w:rsidRPr="00BE22B4" w:rsidRDefault="00B41597"/>
        </w:tc>
      </w:tr>
      <w:tr w:rsidR="00B41597" w:rsidRPr="00BE22B4">
        <w:trPr>
          <w:trHeight w:val="240"/>
          <w:jc w:val="center"/>
        </w:trPr>
        <w:tc>
          <w:tcPr>
            <w:tcW w:w="4876" w:type="dxa"/>
          </w:tcPr>
          <w:p w:rsidR="00B41597" w:rsidRPr="00BE22B4" w:rsidRDefault="00B41597">
            <w:pPr>
              <w:pStyle w:val="ColumnHeading"/>
            </w:pPr>
            <w:r w:rsidRPr="00BE22B4">
              <w:lastRenderedPageBreak/>
              <w:t>Textul propus de Comisie</w:t>
            </w:r>
          </w:p>
        </w:tc>
        <w:tc>
          <w:tcPr>
            <w:tcW w:w="4876" w:type="dxa"/>
          </w:tcPr>
          <w:p w:rsidR="00B41597" w:rsidRPr="00BE22B4" w:rsidRDefault="00B41597">
            <w:pPr>
              <w:pStyle w:val="ColumnHeading"/>
            </w:pPr>
            <w:r w:rsidRPr="00BE22B4">
              <w:t>Amendamentul</w:t>
            </w:r>
          </w:p>
        </w:tc>
      </w:tr>
      <w:tr w:rsidR="00B41597" w:rsidRPr="00BE22B4">
        <w:trPr>
          <w:jc w:val="center"/>
        </w:trPr>
        <w:tc>
          <w:tcPr>
            <w:tcW w:w="4876" w:type="dxa"/>
          </w:tcPr>
          <w:p w:rsidR="00B41597" w:rsidRPr="00BE22B4" w:rsidRDefault="00B41597">
            <w:pPr>
              <w:pStyle w:val="Normal6"/>
            </w:pPr>
            <w:r w:rsidRPr="00BE22B4">
              <w:t>1.</w:t>
            </w:r>
            <w:r w:rsidRPr="00BE22B4">
              <w:tab/>
              <w:t>În urma respingerii unei cereri anterioare printr-o decizie definitivă, statul membru responsabil consideră că orice nouă cerere prezentată de același solicitant în oricare dintre statele membre este o cerere ulterioară.</w:t>
            </w:r>
          </w:p>
        </w:tc>
        <w:tc>
          <w:tcPr>
            <w:tcW w:w="4876" w:type="dxa"/>
          </w:tcPr>
          <w:p w:rsidR="00B41597" w:rsidRPr="00BE22B4" w:rsidRDefault="00B41597">
            <w:pPr>
              <w:pStyle w:val="Normal6"/>
            </w:pPr>
            <w:r w:rsidRPr="00BE22B4">
              <w:rPr>
                <w:i/>
              </w:rPr>
              <w:t>(Nu privește versiunea în limba română.)</w:t>
            </w:r>
          </w:p>
        </w:tc>
      </w:tr>
    </w:tbl>
    <w:p w:rsidR="00B41597" w:rsidRPr="00BE22B4" w:rsidRDefault="00B41597">
      <w:pPr>
        <w:pStyle w:val="Olang"/>
        <w:rPr>
          <w:lang w:val="ro-RO"/>
        </w:rPr>
      </w:pPr>
      <w:r w:rsidRPr="00BE22B4">
        <w:rPr>
          <w:lang w:val="ro-RO"/>
        </w:rPr>
        <w:t xml:space="preserve">Or. </w:t>
      </w:r>
      <w:r w:rsidRPr="00BE22B4">
        <w:rPr>
          <w:rStyle w:val="HideTWBExt"/>
          <w:rFonts w:cs="Arial"/>
          <w:lang w:val="ro-RO"/>
        </w:rPr>
        <w:t>&lt;Original&gt;</w:t>
      </w:r>
      <w:r w:rsidRPr="00BE22B4">
        <w:rPr>
          <w:rStyle w:val="HideTWBInt"/>
          <w:lang w:val="ro-RO"/>
        </w:rPr>
        <w:t>{EN}</w:t>
      </w:r>
      <w:r w:rsidRPr="00BE22B4">
        <w:rPr>
          <w:lang w:val="ro-RO"/>
        </w:rPr>
        <w:t>en</w:t>
      </w:r>
      <w:r w:rsidRPr="00BE22B4">
        <w:rPr>
          <w:rStyle w:val="HideTWBExt"/>
          <w:rFonts w:cs="Arial"/>
          <w:lang w:val="ro-RO"/>
        </w:rPr>
        <w:t>&lt;/Original&gt;</w:t>
      </w:r>
    </w:p>
    <w:p w:rsidR="00B41597" w:rsidRPr="00BE22B4" w:rsidRDefault="00B41597">
      <w:r w:rsidRPr="00BE22B4">
        <w:rPr>
          <w:rStyle w:val="HideTWBExt"/>
          <w:rFonts w:cs="Arial"/>
        </w:rPr>
        <w:t>&lt;/Amend&gt;</w:t>
      </w:r>
    </w:p>
    <w:p w:rsidR="00B41597" w:rsidRPr="00BE22B4" w:rsidRDefault="00B41597">
      <w:pPr>
        <w:pStyle w:val="AMNumberTabs"/>
      </w:pPr>
      <w:r w:rsidRPr="00BE22B4">
        <w:rPr>
          <w:rStyle w:val="HideTWBExt"/>
          <w:rFonts w:cs="Arial"/>
        </w:rPr>
        <w:t>&lt;Amend&gt;</w:t>
      </w:r>
      <w:r w:rsidRPr="00BE22B4">
        <w:t>Amendamentul</w:t>
      </w:r>
      <w:r w:rsidRPr="00BE22B4">
        <w:tab/>
      </w:r>
      <w:r w:rsidRPr="00BE22B4">
        <w:tab/>
      </w:r>
      <w:r w:rsidRPr="00BE22B4">
        <w:rPr>
          <w:rStyle w:val="HideTWBExt"/>
          <w:rFonts w:cs="Arial"/>
        </w:rPr>
        <w:t>&lt;NumAm&gt;</w:t>
      </w:r>
      <w:r w:rsidRPr="00BE22B4">
        <w:t>1319</w:t>
      </w:r>
      <w:r w:rsidRPr="00BE22B4">
        <w:rPr>
          <w:rStyle w:val="HideTWBExt"/>
          <w:rFonts w:cs="Arial"/>
        </w:rPr>
        <w:t>&lt;/NumAm&gt;</w:t>
      </w:r>
    </w:p>
    <w:p w:rsidR="00B41597" w:rsidRPr="00BE22B4" w:rsidRDefault="00B41597">
      <w:pPr>
        <w:pStyle w:val="NormalBold"/>
      </w:pPr>
      <w:r w:rsidRPr="00BE22B4">
        <w:rPr>
          <w:rStyle w:val="HideTWBExt"/>
          <w:rFonts w:cs="Arial"/>
        </w:rPr>
        <w:t>&lt;RepeatBlock-By&gt;&lt;Members&gt;</w:t>
      </w:r>
      <w:r w:rsidRPr="00BE22B4">
        <w:t>Marina Albiol Guzmán</w:t>
      </w:r>
      <w:r w:rsidRPr="00BE22B4">
        <w:rPr>
          <w:rStyle w:val="HideTWBExt"/>
          <w:rFonts w:cs="Arial"/>
        </w:rPr>
        <w:t>&lt;/Members&gt;</w:t>
      </w:r>
    </w:p>
    <w:p w:rsidR="00B41597" w:rsidRPr="00BE22B4" w:rsidRDefault="00B41597">
      <w:pPr>
        <w:pStyle w:val="NormalBold"/>
      </w:pPr>
      <w:r w:rsidRPr="00BE22B4">
        <w:rPr>
          <w:rStyle w:val="HideTWBExt"/>
          <w:rFonts w:cs="Arial"/>
        </w:rPr>
        <w:t>&lt;/RepeatBlock-By&gt;</w:t>
      </w:r>
    </w:p>
    <w:p w:rsidR="00B41597" w:rsidRPr="00BE22B4" w:rsidRDefault="00B41597">
      <w:pPr>
        <w:pStyle w:val="NormalBold"/>
      </w:pPr>
      <w:r w:rsidRPr="00BE22B4">
        <w:rPr>
          <w:rStyle w:val="HideTWBExt"/>
          <w:rFonts w:cs="Arial"/>
        </w:rPr>
        <w:t>&lt;DocAmend&gt;</w:t>
      </w:r>
      <w:r w:rsidRPr="00BE22B4">
        <w:t>Propunere de regulament</w:t>
      </w:r>
      <w:r w:rsidRPr="00BE22B4">
        <w:rPr>
          <w:rStyle w:val="HideTWBExt"/>
          <w:rFonts w:cs="Arial"/>
        </w:rPr>
        <w:t>&lt;/DocAmend&gt;</w:t>
      </w:r>
    </w:p>
    <w:p w:rsidR="00B41597" w:rsidRPr="00BE22B4" w:rsidRDefault="00B41597">
      <w:pPr>
        <w:pStyle w:val="NormalBold"/>
      </w:pPr>
      <w:r w:rsidRPr="00BE22B4">
        <w:rPr>
          <w:rStyle w:val="HideTWBExt"/>
          <w:rFonts w:cs="Arial"/>
        </w:rPr>
        <w:t>&lt;Article&gt;</w:t>
      </w:r>
      <w:r w:rsidRPr="00BE22B4">
        <w:t xml:space="preserve">Articolul 42 </w:t>
      </w:r>
      <w:r w:rsidRPr="00BE22B4">
        <w:rPr>
          <w:cs/>
        </w:rPr>
        <w:t xml:space="preserve">– </w:t>
      </w:r>
      <w:r w:rsidRPr="00BE22B4">
        <w:t>alineatul 1</w:t>
      </w:r>
      <w:r w:rsidRPr="00BE22B4">
        <w:rPr>
          <w:rStyle w:val="HideTWBExt"/>
          <w:rFonts w:cs="Arial"/>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41597" w:rsidRPr="00BE22B4">
        <w:trPr>
          <w:trHeight w:hRule="exact" w:val="240"/>
          <w:jc w:val="center"/>
        </w:trPr>
        <w:tc>
          <w:tcPr>
            <w:tcW w:w="9752" w:type="dxa"/>
            <w:gridSpan w:val="2"/>
          </w:tcPr>
          <w:p w:rsidR="00B41597" w:rsidRPr="00BE22B4" w:rsidRDefault="00B41597"/>
        </w:tc>
      </w:tr>
      <w:tr w:rsidR="00B41597" w:rsidRPr="00BE22B4">
        <w:trPr>
          <w:trHeight w:val="240"/>
          <w:jc w:val="center"/>
        </w:trPr>
        <w:tc>
          <w:tcPr>
            <w:tcW w:w="4876" w:type="dxa"/>
          </w:tcPr>
          <w:p w:rsidR="00B41597" w:rsidRPr="00BE22B4" w:rsidRDefault="00B41597">
            <w:pPr>
              <w:pStyle w:val="ColumnHeading"/>
            </w:pPr>
            <w:r w:rsidRPr="00BE22B4">
              <w:t>Textul propus de Comisie</w:t>
            </w:r>
          </w:p>
        </w:tc>
        <w:tc>
          <w:tcPr>
            <w:tcW w:w="4876" w:type="dxa"/>
          </w:tcPr>
          <w:p w:rsidR="00B41597" w:rsidRPr="00BE22B4" w:rsidRDefault="00B41597">
            <w:pPr>
              <w:pStyle w:val="ColumnHeading"/>
            </w:pPr>
            <w:r w:rsidRPr="00BE22B4">
              <w:t>Amendamentul</w:t>
            </w:r>
          </w:p>
        </w:tc>
      </w:tr>
      <w:tr w:rsidR="00B41597" w:rsidRPr="00BE22B4">
        <w:trPr>
          <w:jc w:val="center"/>
        </w:trPr>
        <w:tc>
          <w:tcPr>
            <w:tcW w:w="4876" w:type="dxa"/>
          </w:tcPr>
          <w:p w:rsidR="00B41597" w:rsidRPr="00BE22B4" w:rsidRDefault="00B41597">
            <w:pPr>
              <w:pStyle w:val="Normal6"/>
            </w:pPr>
            <w:r w:rsidRPr="00BE22B4">
              <w:t>1.</w:t>
            </w:r>
            <w:r w:rsidRPr="00BE22B4">
              <w:tab/>
              <w:t xml:space="preserve">În urma respingerii unei cereri anterioare printr-o decizie definitivă, </w:t>
            </w:r>
            <w:r w:rsidRPr="00BE22B4">
              <w:rPr>
                <w:b/>
                <w:i/>
              </w:rPr>
              <w:t>statul membru responsabil consideră că</w:t>
            </w:r>
            <w:r w:rsidRPr="00BE22B4">
              <w:t xml:space="preserve"> orice nouă cerere prezentată de același solicitant în oricare dintre statele membre este</w:t>
            </w:r>
            <w:r w:rsidRPr="00BE22B4">
              <w:rPr>
                <w:b/>
                <w:i/>
              </w:rPr>
              <w:t xml:space="preserve"> o cerere ulterioară</w:t>
            </w:r>
            <w:r w:rsidRPr="00BE22B4">
              <w:t>.</w:t>
            </w:r>
          </w:p>
        </w:tc>
        <w:tc>
          <w:tcPr>
            <w:tcW w:w="4876" w:type="dxa"/>
          </w:tcPr>
          <w:p w:rsidR="00B41597" w:rsidRPr="00BE22B4" w:rsidRDefault="00B41597">
            <w:pPr>
              <w:pStyle w:val="Normal6"/>
            </w:pPr>
            <w:r w:rsidRPr="00BE22B4">
              <w:t>1.</w:t>
            </w:r>
            <w:r w:rsidRPr="00BE22B4">
              <w:tab/>
              <w:t xml:space="preserve">În urma respingerii unei cereri anterioare printr-o decizie definitivă, orice nouă cerere prezentată de același solicitant în oricare dintre statele membre este </w:t>
            </w:r>
            <w:r w:rsidRPr="00BE22B4">
              <w:rPr>
                <w:b/>
                <w:i/>
              </w:rPr>
              <w:t>examinată în același fel</w:t>
            </w:r>
            <w:r w:rsidRPr="00BE22B4">
              <w:t xml:space="preserve"> </w:t>
            </w:r>
            <w:r w:rsidRPr="00BE22B4">
              <w:rPr>
                <w:b/>
                <w:i/>
              </w:rPr>
              <w:t>de către statul membru responsabil</w:t>
            </w:r>
            <w:r w:rsidRPr="00BE22B4">
              <w:t>.</w:t>
            </w:r>
          </w:p>
        </w:tc>
      </w:tr>
    </w:tbl>
    <w:p w:rsidR="00B41597" w:rsidRPr="00BE22B4" w:rsidRDefault="00B41597">
      <w:pPr>
        <w:pStyle w:val="Olang"/>
        <w:rPr>
          <w:lang w:val="ro-RO"/>
        </w:rPr>
      </w:pPr>
      <w:r w:rsidRPr="00BE22B4">
        <w:rPr>
          <w:lang w:val="ro-RO"/>
        </w:rPr>
        <w:t xml:space="preserve">Or. </w:t>
      </w:r>
      <w:r w:rsidRPr="00BE22B4">
        <w:rPr>
          <w:rStyle w:val="HideTWBExt"/>
          <w:rFonts w:cs="Arial"/>
          <w:lang w:val="ro-RO"/>
        </w:rPr>
        <w:t>&lt;Original&gt;</w:t>
      </w:r>
      <w:r w:rsidRPr="00BE22B4">
        <w:rPr>
          <w:rStyle w:val="HideTWBInt"/>
          <w:lang w:val="ro-RO"/>
        </w:rPr>
        <w:t>{EN}</w:t>
      </w:r>
      <w:r w:rsidRPr="00BE22B4">
        <w:rPr>
          <w:lang w:val="ro-RO"/>
        </w:rPr>
        <w:t>en</w:t>
      </w:r>
      <w:r w:rsidRPr="00BE22B4">
        <w:rPr>
          <w:rStyle w:val="HideTWBExt"/>
          <w:rFonts w:cs="Arial"/>
          <w:lang w:val="ro-RO"/>
        </w:rPr>
        <w:t>&lt;/Original&gt;</w:t>
      </w:r>
    </w:p>
    <w:p w:rsidR="00B41597" w:rsidRPr="00BE22B4" w:rsidRDefault="00B41597">
      <w:r w:rsidRPr="00BE22B4">
        <w:rPr>
          <w:rStyle w:val="HideTWBExt"/>
          <w:rFonts w:cs="Arial"/>
        </w:rPr>
        <w:t>&lt;/Amend&gt;</w:t>
      </w:r>
    </w:p>
    <w:p w:rsidR="00B41597" w:rsidRPr="00BE22B4" w:rsidRDefault="00B41597">
      <w:pPr>
        <w:pStyle w:val="AMNumberTabs"/>
      </w:pPr>
      <w:r w:rsidRPr="00BE22B4">
        <w:rPr>
          <w:rStyle w:val="HideTWBExt"/>
          <w:rFonts w:cs="Arial"/>
        </w:rPr>
        <w:t>&lt;Amend&gt;</w:t>
      </w:r>
      <w:r w:rsidRPr="00BE22B4">
        <w:t>Amendamentul</w:t>
      </w:r>
      <w:r w:rsidRPr="00BE22B4">
        <w:tab/>
      </w:r>
      <w:r w:rsidRPr="00BE22B4">
        <w:tab/>
      </w:r>
      <w:r w:rsidRPr="00BE22B4">
        <w:rPr>
          <w:rStyle w:val="HideTWBExt"/>
          <w:rFonts w:cs="Arial"/>
        </w:rPr>
        <w:t>&lt;NumAm&gt;</w:t>
      </w:r>
      <w:r w:rsidRPr="00BE22B4">
        <w:t>1320</w:t>
      </w:r>
      <w:r w:rsidRPr="00BE22B4">
        <w:rPr>
          <w:rStyle w:val="HideTWBExt"/>
          <w:rFonts w:cs="Arial"/>
        </w:rPr>
        <w:t>&lt;/NumAm&gt;</w:t>
      </w:r>
    </w:p>
    <w:p w:rsidR="00B41597" w:rsidRPr="00BE22B4" w:rsidRDefault="00B41597">
      <w:pPr>
        <w:pStyle w:val="NormalBold"/>
      </w:pPr>
      <w:r w:rsidRPr="00BE22B4">
        <w:rPr>
          <w:rStyle w:val="HideTWBExt"/>
          <w:rFonts w:cs="Arial"/>
        </w:rPr>
        <w:t>&lt;RepeatBlock-By&gt;&lt;Members&gt;</w:t>
      </w:r>
      <w:r w:rsidRPr="00BE22B4">
        <w:t>Marina Albiol Guzmán</w:t>
      </w:r>
      <w:r w:rsidRPr="00BE22B4">
        <w:rPr>
          <w:rStyle w:val="HideTWBExt"/>
          <w:rFonts w:cs="Arial"/>
        </w:rPr>
        <w:t>&lt;/Members&gt;</w:t>
      </w:r>
    </w:p>
    <w:p w:rsidR="00B41597" w:rsidRPr="00BE22B4" w:rsidRDefault="00B41597">
      <w:pPr>
        <w:pStyle w:val="NormalBold"/>
      </w:pPr>
      <w:r w:rsidRPr="00BE22B4">
        <w:rPr>
          <w:rStyle w:val="HideTWBExt"/>
          <w:rFonts w:cs="Arial"/>
        </w:rPr>
        <w:t>&lt;/RepeatBlock-By&gt;</w:t>
      </w:r>
    </w:p>
    <w:p w:rsidR="00B41597" w:rsidRPr="00BE22B4" w:rsidRDefault="00B41597">
      <w:pPr>
        <w:pStyle w:val="NormalBold"/>
      </w:pPr>
      <w:r w:rsidRPr="00BE22B4">
        <w:rPr>
          <w:rStyle w:val="HideTWBExt"/>
          <w:rFonts w:cs="Arial"/>
        </w:rPr>
        <w:t>&lt;DocAmend&gt;</w:t>
      </w:r>
      <w:r w:rsidRPr="00BE22B4">
        <w:t>Propunere de regulament</w:t>
      </w:r>
      <w:r w:rsidRPr="00BE22B4">
        <w:rPr>
          <w:rStyle w:val="HideTWBExt"/>
          <w:rFonts w:cs="Arial"/>
        </w:rPr>
        <w:t>&lt;/DocAmend&gt;</w:t>
      </w:r>
    </w:p>
    <w:p w:rsidR="00B41597" w:rsidRPr="00BE22B4" w:rsidRDefault="00B41597">
      <w:pPr>
        <w:pStyle w:val="NormalBold"/>
      </w:pPr>
      <w:r w:rsidRPr="00BE22B4">
        <w:rPr>
          <w:rStyle w:val="HideTWBExt"/>
          <w:rFonts w:cs="Arial"/>
        </w:rPr>
        <w:t>&lt;Article&gt;</w:t>
      </w:r>
      <w:r w:rsidRPr="00BE22B4">
        <w:t xml:space="preserve">Articolul 42 </w:t>
      </w:r>
      <w:r w:rsidRPr="00BE22B4">
        <w:rPr>
          <w:cs/>
        </w:rPr>
        <w:t xml:space="preserve">– </w:t>
      </w:r>
      <w:r w:rsidRPr="00BE22B4">
        <w:t>alineatul 2</w:t>
      </w:r>
      <w:r w:rsidRPr="00BE22B4">
        <w:rPr>
          <w:rStyle w:val="HideTWBExt"/>
          <w:rFonts w:cs="Arial"/>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41597" w:rsidRPr="00BE22B4">
        <w:trPr>
          <w:trHeight w:hRule="exact" w:val="240"/>
          <w:jc w:val="center"/>
        </w:trPr>
        <w:tc>
          <w:tcPr>
            <w:tcW w:w="9752" w:type="dxa"/>
            <w:gridSpan w:val="2"/>
          </w:tcPr>
          <w:p w:rsidR="00B41597" w:rsidRPr="00BE22B4" w:rsidRDefault="00B41597"/>
        </w:tc>
      </w:tr>
      <w:tr w:rsidR="00B41597" w:rsidRPr="00BE22B4">
        <w:trPr>
          <w:trHeight w:val="240"/>
          <w:jc w:val="center"/>
        </w:trPr>
        <w:tc>
          <w:tcPr>
            <w:tcW w:w="4876" w:type="dxa"/>
          </w:tcPr>
          <w:p w:rsidR="00B41597" w:rsidRPr="00BE22B4" w:rsidRDefault="00B41597">
            <w:pPr>
              <w:pStyle w:val="ColumnHeading"/>
            </w:pPr>
            <w:r w:rsidRPr="00BE22B4">
              <w:t>Textul propus de Comisie</w:t>
            </w:r>
          </w:p>
        </w:tc>
        <w:tc>
          <w:tcPr>
            <w:tcW w:w="4876" w:type="dxa"/>
          </w:tcPr>
          <w:p w:rsidR="00B41597" w:rsidRPr="00BE22B4" w:rsidRDefault="00B41597">
            <w:pPr>
              <w:pStyle w:val="ColumnHeading"/>
            </w:pPr>
            <w:r w:rsidRPr="00BE22B4">
              <w:t>Amendamentul</w:t>
            </w:r>
          </w:p>
        </w:tc>
      </w:tr>
      <w:tr w:rsidR="00B41597" w:rsidRPr="00BE22B4">
        <w:trPr>
          <w:jc w:val="center"/>
        </w:trPr>
        <w:tc>
          <w:tcPr>
            <w:tcW w:w="4876" w:type="dxa"/>
          </w:tcPr>
          <w:p w:rsidR="00B41597" w:rsidRPr="00BE22B4" w:rsidRDefault="00B41597">
            <w:pPr>
              <w:pStyle w:val="Normal6"/>
            </w:pPr>
            <w:r w:rsidRPr="00BE22B4">
              <w:rPr>
                <w:b/>
                <w:i/>
              </w:rPr>
              <w:t>2.</w:t>
            </w:r>
            <w:r w:rsidRPr="00BE22B4">
              <w:tab/>
            </w:r>
            <w:r w:rsidRPr="00BE22B4">
              <w:rPr>
                <w:b/>
                <w:i/>
              </w:rPr>
              <w:t xml:space="preserve">O cerere ulterioară face obiectul unei examinări preliminare în care autoritatea decizională stabilește dacă au apărut sau au fost prezentate de către solicitant noi elemente sau date relevante care sporesc în mod semnificativ probabilitatea ca solicitantul să îndeplinească condițiile pentru a beneficia de protecție internațională în </w:t>
            </w:r>
            <w:r w:rsidRPr="00BE22B4">
              <w:rPr>
                <w:b/>
                <w:i/>
              </w:rPr>
              <w:lastRenderedPageBreak/>
              <w:t>temeiul Regulamentului (UE) nr. XXX/XXX (Regulamentul privind condițiile de obținere a protecției internaționale) sau care se referă la motivele pentru care cererea anterioară a fost respinsă ca inadmisibilă.</w:t>
            </w:r>
          </w:p>
        </w:tc>
        <w:tc>
          <w:tcPr>
            <w:tcW w:w="4876" w:type="dxa"/>
          </w:tcPr>
          <w:p w:rsidR="00B41597" w:rsidRPr="00BE22B4" w:rsidRDefault="00B41597">
            <w:pPr>
              <w:pStyle w:val="Normal6"/>
            </w:pPr>
            <w:r w:rsidRPr="00BE22B4">
              <w:rPr>
                <w:b/>
                <w:i/>
              </w:rPr>
              <w:lastRenderedPageBreak/>
              <w:t>eliminat</w:t>
            </w:r>
          </w:p>
        </w:tc>
      </w:tr>
    </w:tbl>
    <w:p w:rsidR="00B41597" w:rsidRPr="00BE22B4" w:rsidRDefault="00B41597">
      <w:pPr>
        <w:pStyle w:val="Olang"/>
        <w:rPr>
          <w:lang w:val="ro-RO"/>
        </w:rPr>
      </w:pPr>
      <w:r w:rsidRPr="00BE22B4">
        <w:rPr>
          <w:lang w:val="ro-RO"/>
        </w:rPr>
        <w:lastRenderedPageBreak/>
        <w:t xml:space="preserve">Or. </w:t>
      </w:r>
      <w:r w:rsidRPr="00BE22B4">
        <w:rPr>
          <w:rStyle w:val="HideTWBExt"/>
          <w:rFonts w:cs="Arial"/>
          <w:lang w:val="ro-RO"/>
        </w:rPr>
        <w:t>&lt;Original&gt;</w:t>
      </w:r>
      <w:r w:rsidRPr="00BE22B4">
        <w:rPr>
          <w:rStyle w:val="HideTWBInt"/>
          <w:lang w:val="ro-RO"/>
        </w:rPr>
        <w:t>{EN}</w:t>
      </w:r>
      <w:r w:rsidRPr="00BE22B4">
        <w:rPr>
          <w:lang w:val="ro-RO"/>
        </w:rPr>
        <w:t>en</w:t>
      </w:r>
      <w:r w:rsidRPr="00BE22B4">
        <w:rPr>
          <w:rStyle w:val="HideTWBExt"/>
          <w:rFonts w:cs="Arial"/>
          <w:lang w:val="ro-RO"/>
        </w:rPr>
        <w:t>&lt;/Original&gt;</w:t>
      </w:r>
    </w:p>
    <w:p w:rsidR="00B41597" w:rsidRPr="00BE22B4" w:rsidRDefault="00B41597">
      <w:r w:rsidRPr="00BE22B4">
        <w:rPr>
          <w:rStyle w:val="HideTWBExt"/>
          <w:rFonts w:cs="Arial"/>
        </w:rPr>
        <w:t>&lt;/Amend&gt;</w:t>
      </w:r>
    </w:p>
    <w:p w:rsidR="00B41597" w:rsidRPr="00BE22B4" w:rsidRDefault="00B41597">
      <w:pPr>
        <w:pStyle w:val="AMNumberTabs"/>
      </w:pPr>
      <w:r w:rsidRPr="00BE22B4">
        <w:rPr>
          <w:rStyle w:val="HideTWBExt"/>
          <w:rFonts w:cs="Arial"/>
        </w:rPr>
        <w:t>&lt;Amend&gt;</w:t>
      </w:r>
      <w:r w:rsidRPr="00BE22B4">
        <w:t>Amendamentul</w:t>
      </w:r>
      <w:r w:rsidRPr="00BE22B4">
        <w:tab/>
      </w:r>
      <w:r w:rsidRPr="00BE22B4">
        <w:tab/>
      </w:r>
      <w:r w:rsidRPr="00BE22B4">
        <w:rPr>
          <w:rStyle w:val="HideTWBExt"/>
          <w:rFonts w:cs="Arial"/>
        </w:rPr>
        <w:t>&lt;NumAm&gt;</w:t>
      </w:r>
      <w:r w:rsidRPr="00BE22B4">
        <w:t>1321</w:t>
      </w:r>
      <w:r w:rsidRPr="00BE22B4">
        <w:rPr>
          <w:rStyle w:val="HideTWBExt"/>
          <w:rFonts w:cs="Arial"/>
        </w:rPr>
        <w:t>&lt;/NumAm&gt;</w:t>
      </w:r>
    </w:p>
    <w:p w:rsidR="00B41597" w:rsidRPr="00BE22B4" w:rsidRDefault="00B41597">
      <w:pPr>
        <w:pStyle w:val="NormalBold"/>
      </w:pPr>
      <w:r w:rsidRPr="00BE22B4">
        <w:rPr>
          <w:rStyle w:val="HideTWBExt"/>
          <w:rFonts w:cs="Arial"/>
        </w:rPr>
        <w:t>&lt;RepeatBlock-By&gt;&lt;Members&gt;</w:t>
      </w:r>
      <w:r w:rsidRPr="00BE22B4">
        <w:t>Péter Niedermüller, Caterina Chinnici, Ana Gomes, Josef Weidenholzer</w:t>
      </w:r>
      <w:r w:rsidRPr="00BE22B4">
        <w:rPr>
          <w:rStyle w:val="HideTWBExt"/>
          <w:rFonts w:cs="Arial"/>
        </w:rPr>
        <w:t>&lt;/Members&gt;</w:t>
      </w:r>
    </w:p>
    <w:p w:rsidR="00B41597" w:rsidRPr="00BE22B4" w:rsidRDefault="00B41597">
      <w:pPr>
        <w:pStyle w:val="NormalBold"/>
      </w:pPr>
      <w:r w:rsidRPr="00BE22B4">
        <w:rPr>
          <w:rStyle w:val="HideTWBExt"/>
          <w:rFonts w:cs="Arial"/>
        </w:rPr>
        <w:t>&lt;/RepeatBlock-By&gt;</w:t>
      </w:r>
    </w:p>
    <w:p w:rsidR="00B41597" w:rsidRPr="00BE22B4" w:rsidRDefault="00B41597">
      <w:pPr>
        <w:pStyle w:val="NormalBold"/>
      </w:pPr>
      <w:r w:rsidRPr="00BE22B4">
        <w:rPr>
          <w:rStyle w:val="HideTWBExt"/>
          <w:rFonts w:cs="Arial"/>
        </w:rPr>
        <w:t>&lt;DocAmend&gt;</w:t>
      </w:r>
      <w:r w:rsidRPr="00BE22B4">
        <w:t>Propunere de regulament</w:t>
      </w:r>
      <w:r w:rsidRPr="00BE22B4">
        <w:rPr>
          <w:rStyle w:val="HideTWBExt"/>
          <w:rFonts w:cs="Arial"/>
        </w:rPr>
        <w:t>&lt;/DocAmend&gt;</w:t>
      </w:r>
    </w:p>
    <w:p w:rsidR="00B41597" w:rsidRPr="00BE22B4" w:rsidRDefault="00B41597">
      <w:pPr>
        <w:pStyle w:val="NormalBold"/>
      </w:pPr>
      <w:r w:rsidRPr="00BE22B4">
        <w:rPr>
          <w:rStyle w:val="HideTWBExt"/>
          <w:rFonts w:cs="Arial"/>
        </w:rPr>
        <w:t>&lt;Article&gt;</w:t>
      </w:r>
      <w:r w:rsidRPr="00BE22B4">
        <w:t xml:space="preserve">Articolul 42 </w:t>
      </w:r>
      <w:r w:rsidRPr="00BE22B4">
        <w:rPr>
          <w:cs/>
        </w:rPr>
        <w:t xml:space="preserve">– </w:t>
      </w:r>
      <w:r w:rsidRPr="00BE22B4">
        <w:t>alineatul 2</w:t>
      </w:r>
      <w:r w:rsidRPr="00BE22B4">
        <w:rPr>
          <w:rStyle w:val="HideTWBExt"/>
          <w:rFonts w:cs="Arial"/>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41597" w:rsidRPr="00BE22B4">
        <w:trPr>
          <w:trHeight w:hRule="exact" w:val="240"/>
          <w:jc w:val="center"/>
        </w:trPr>
        <w:tc>
          <w:tcPr>
            <w:tcW w:w="9752" w:type="dxa"/>
            <w:gridSpan w:val="2"/>
          </w:tcPr>
          <w:p w:rsidR="00B41597" w:rsidRPr="00BE22B4" w:rsidRDefault="00B41597"/>
        </w:tc>
      </w:tr>
      <w:tr w:rsidR="00B41597" w:rsidRPr="00BE22B4">
        <w:trPr>
          <w:trHeight w:val="240"/>
          <w:jc w:val="center"/>
        </w:trPr>
        <w:tc>
          <w:tcPr>
            <w:tcW w:w="4876" w:type="dxa"/>
          </w:tcPr>
          <w:p w:rsidR="00B41597" w:rsidRPr="00BE22B4" w:rsidRDefault="00B41597">
            <w:pPr>
              <w:pStyle w:val="ColumnHeading"/>
            </w:pPr>
            <w:r w:rsidRPr="00BE22B4">
              <w:t>Textul propus de Comisie</w:t>
            </w:r>
          </w:p>
        </w:tc>
        <w:tc>
          <w:tcPr>
            <w:tcW w:w="4876" w:type="dxa"/>
          </w:tcPr>
          <w:p w:rsidR="00B41597" w:rsidRPr="00BE22B4" w:rsidRDefault="00B41597">
            <w:pPr>
              <w:pStyle w:val="ColumnHeading"/>
            </w:pPr>
            <w:r w:rsidRPr="00BE22B4">
              <w:t>Amendamentul</w:t>
            </w:r>
          </w:p>
        </w:tc>
      </w:tr>
      <w:tr w:rsidR="00B41597" w:rsidRPr="00BE22B4">
        <w:trPr>
          <w:jc w:val="center"/>
        </w:trPr>
        <w:tc>
          <w:tcPr>
            <w:tcW w:w="4876" w:type="dxa"/>
          </w:tcPr>
          <w:p w:rsidR="00B41597" w:rsidRPr="00BE22B4" w:rsidRDefault="00B41597">
            <w:pPr>
              <w:pStyle w:val="Normal6"/>
            </w:pPr>
            <w:r w:rsidRPr="00BE22B4">
              <w:t>2.</w:t>
            </w:r>
            <w:r w:rsidRPr="00BE22B4">
              <w:tab/>
              <w:t>O cerere ulterioară face obiectul unei examinări preliminare în care autoritatea decizională stabilește dacă au apărut sau au fost prezentate de către solicitant noi elemente sau date relevante</w:t>
            </w:r>
            <w:r w:rsidRPr="00BE22B4">
              <w:rPr>
                <w:b/>
                <w:i/>
              </w:rPr>
              <w:t xml:space="preserve"> care sporesc în mod semnificativ probabilitatea ca solicitantul să îndeplinească condițiile pentru a beneficia de protecție internațională în temeiul Regulamentului (UE) nr. XXX/XXX (Regulamentul privind condițiile de obținere a protecției internaționale) sau care se referă la motivele pentru care cererea anterioară a fost respinsă ca inadmisibilă</w:t>
            </w:r>
            <w:r w:rsidRPr="00BE22B4">
              <w:t>.</w:t>
            </w:r>
          </w:p>
        </w:tc>
        <w:tc>
          <w:tcPr>
            <w:tcW w:w="4876" w:type="dxa"/>
          </w:tcPr>
          <w:p w:rsidR="00B41597" w:rsidRPr="00BE22B4" w:rsidRDefault="00B41597">
            <w:pPr>
              <w:pStyle w:val="Normal6"/>
            </w:pPr>
            <w:r w:rsidRPr="00BE22B4">
              <w:t>2.</w:t>
            </w:r>
            <w:r w:rsidRPr="00BE22B4">
              <w:tab/>
              <w:t>O cerere ulterioară face obiectul unei examinări preliminare în care autoritatea decizională stabilește dacă au apărut sau au fost prezentate de către solicitant noi elemente sau date relevante.</w:t>
            </w:r>
          </w:p>
        </w:tc>
      </w:tr>
    </w:tbl>
    <w:p w:rsidR="00B41597" w:rsidRPr="00BE22B4" w:rsidRDefault="00B41597">
      <w:pPr>
        <w:pStyle w:val="Olang"/>
        <w:rPr>
          <w:lang w:val="ro-RO"/>
        </w:rPr>
      </w:pPr>
      <w:r w:rsidRPr="00BE22B4">
        <w:rPr>
          <w:lang w:val="ro-RO"/>
        </w:rPr>
        <w:t xml:space="preserve">Or. </w:t>
      </w:r>
      <w:r w:rsidRPr="00BE22B4">
        <w:rPr>
          <w:rStyle w:val="HideTWBExt"/>
          <w:rFonts w:cs="Arial"/>
          <w:lang w:val="ro-RO"/>
        </w:rPr>
        <w:t>&lt;Original&gt;</w:t>
      </w:r>
      <w:r w:rsidRPr="00BE22B4">
        <w:rPr>
          <w:rStyle w:val="HideTWBInt"/>
          <w:lang w:val="ro-RO"/>
        </w:rPr>
        <w:t>{EN}</w:t>
      </w:r>
      <w:r w:rsidRPr="00BE22B4">
        <w:rPr>
          <w:lang w:val="ro-RO"/>
        </w:rPr>
        <w:t>en</w:t>
      </w:r>
      <w:r w:rsidRPr="00BE22B4">
        <w:rPr>
          <w:rStyle w:val="HideTWBExt"/>
          <w:rFonts w:cs="Arial"/>
          <w:lang w:val="ro-RO"/>
        </w:rPr>
        <w:t>&lt;/Original&gt;</w:t>
      </w:r>
    </w:p>
    <w:p w:rsidR="00B41597" w:rsidRPr="00BE22B4" w:rsidRDefault="00B41597">
      <w:pPr>
        <w:pStyle w:val="JustificationTitle"/>
        <w:rPr>
          <w:lang w:val="ro-RO"/>
        </w:rPr>
      </w:pPr>
      <w:r w:rsidRPr="00BE22B4">
        <w:rPr>
          <w:rStyle w:val="HideTWBExt"/>
          <w:rFonts w:cs="Arial"/>
          <w:lang w:val="ro-RO"/>
        </w:rPr>
        <w:t>&lt;TitreJust&gt;</w:t>
      </w:r>
      <w:r w:rsidRPr="00BE22B4">
        <w:rPr>
          <w:lang w:val="ro-RO"/>
        </w:rPr>
        <w:t>Justificare</w:t>
      </w:r>
      <w:r w:rsidRPr="00BE22B4">
        <w:rPr>
          <w:rStyle w:val="HideTWBExt"/>
          <w:rFonts w:cs="Arial"/>
          <w:lang w:val="ro-RO"/>
        </w:rPr>
        <w:t>&lt;/TitreJust&gt;</w:t>
      </w:r>
    </w:p>
    <w:p w:rsidR="00B41597" w:rsidRPr="00BE22B4" w:rsidRDefault="00B41597">
      <w:pPr>
        <w:pStyle w:val="Normal12Italic"/>
        <w:rPr>
          <w:lang w:val="ro-RO"/>
        </w:rPr>
      </w:pPr>
      <w:r w:rsidRPr="00BE22B4">
        <w:rPr>
          <w:lang w:val="ro-RO"/>
        </w:rPr>
        <w:t>Dacă sunt prezentate elemente sau date noi, aceste elemente sau date noi trebuie să fie evaluate întotdeauna de către autoritatea decizională.</w:t>
      </w:r>
    </w:p>
    <w:p w:rsidR="00B41597" w:rsidRPr="00BE22B4" w:rsidRDefault="00B41597">
      <w:r w:rsidRPr="00BE22B4">
        <w:rPr>
          <w:rStyle w:val="HideTWBExt"/>
          <w:rFonts w:cs="Arial"/>
        </w:rPr>
        <w:t>&lt;/Amend&gt;</w:t>
      </w:r>
    </w:p>
    <w:p w:rsidR="00B41597" w:rsidRPr="00BE22B4" w:rsidRDefault="00B41597">
      <w:pPr>
        <w:pStyle w:val="AMNumberTabs"/>
      </w:pPr>
      <w:r w:rsidRPr="00BE22B4">
        <w:rPr>
          <w:rStyle w:val="HideTWBExt"/>
          <w:rFonts w:cs="Arial"/>
        </w:rPr>
        <w:t>&lt;Amend&gt;</w:t>
      </w:r>
      <w:r w:rsidRPr="00BE22B4">
        <w:t>Amendamentul</w:t>
      </w:r>
      <w:r w:rsidRPr="00BE22B4">
        <w:tab/>
      </w:r>
      <w:r w:rsidRPr="00BE22B4">
        <w:tab/>
      </w:r>
      <w:r w:rsidRPr="00BE22B4">
        <w:rPr>
          <w:rStyle w:val="HideTWBExt"/>
          <w:rFonts w:cs="Arial"/>
        </w:rPr>
        <w:t>&lt;NumAm&gt;</w:t>
      </w:r>
      <w:r w:rsidRPr="00BE22B4">
        <w:t>1322</w:t>
      </w:r>
      <w:r w:rsidRPr="00BE22B4">
        <w:rPr>
          <w:rStyle w:val="HideTWBExt"/>
          <w:rFonts w:cs="Arial"/>
        </w:rPr>
        <w:t>&lt;/NumAm&gt;</w:t>
      </w:r>
    </w:p>
    <w:p w:rsidR="00B41597" w:rsidRPr="00BE22B4" w:rsidRDefault="00B41597">
      <w:pPr>
        <w:pStyle w:val="NormalBold"/>
      </w:pPr>
      <w:r w:rsidRPr="00BE22B4">
        <w:rPr>
          <w:rStyle w:val="HideTWBExt"/>
          <w:rFonts w:cs="Arial"/>
        </w:rPr>
        <w:t>&lt;RepeatBlock-By&gt;&lt;Members&gt;</w:t>
      </w:r>
      <w:r w:rsidRPr="00BE22B4">
        <w:t>Ska Keller</w:t>
      </w:r>
      <w:r w:rsidRPr="00BE22B4">
        <w:rPr>
          <w:rStyle w:val="HideTWBExt"/>
          <w:rFonts w:cs="Arial"/>
        </w:rPr>
        <w:t>&lt;/Members&gt;</w:t>
      </w:r>
    </w:p>
    <w:p w:rsidR="00B41597" w:rsidRPr="00BE22B4" w:rsidRDefault="00B41597">
      <w:r w:rsidRPr="00BE22B4">
        <w:rPr>
          <w:rStyle w:val="HideTWBExt"/>
          <w:rFonts w:cs="Arial"/>
        </w:rPr>
        <w:t>&lt;AuNomDe&gt;</w:t>
      </w:r>
      <w:r w:rsidRPr="00BE22B4">
        <w:rPr>
          <w:rStyle w:val="HideTWBInt"/>
        </w:rPr>
        <w:t>{Verts/ALE}</w:t>
      </w:r>
      <w:r w:rsidRPr="00BE22B4">
        <w:t>în numele Grupului Verts/ALE</w:t>
      </w:r>
      <w:r w:rsidRPr="00BE22B4">
        <w:rPr>
          <w:rStyle w:val="HideTWBExt"/>
          <w:rFonts w:cs="Arial"/>
        </w:rPr>
        <w:t>&lt;/AuNomDe&gt;</w:t>
      </w:r>
    </w:p>
    <w:p w:rsidR="00B41597" w:rsidRPr="00BE22B4" w:rsidRDefault="00B41597">
      <w:pPr>
        <w:pStyle w:val="NormalBold"/>
      </w:pPr>
      <w:r w:rsidRPr="00BE22B4">
        <w:rPr>
          <w:rStyle w:val="HideTWBExt"/>
          <w:rFonts w:cs="Arial"/>
        </w:rPr>
        <w:t>&lt;Members&gt;</w:t>
      </w:r>
      <w:r w:rsidRPr="00BE22B4">
        <w:t>Judith Sargentini, Jean Lambert</w:t>
      </w:r>
      <w:r w:rsidRPr="00BE22B4">
        <w:rPr>
          <w:rStyle w:val="HideTWBExt"/>
          <w:rFonts w:cs="Arial"/>
        </w:rPr>
        <w:t>&lt;/Members&gt;</w:t>
      </w:r>
    </w:p>
    <w:p w:rsidR="00B41597" w:rsidRPr="00BE22B4" w:rsidRDefault="00B41597">
      <w:pPr>
        <w:pStyle w:val="NormalBold"/>
      </w:pPr>
      <w:r w:rsidRPr="00BE22B4">
        <w:rPr>
          <w:rStyle w:val="HideTWBExt"/>
          <w:rFonts w:cs="Arial"/>
        </w:rPr>
        <w:lastRenderedPageBreak/>
        <w:t>&lt;/RepeatBlock-By&gt;</w:t>
      </w:r>
    </w:p>
    <w:p w:rsidR="00B41597" w:rsidRPr="00BE22B4" w:rsidRDefault="00B41597">
      <w:pPr>
        <w:pStyle w:val="NormalBold"/>
      </w:pPr>
      <w:r w:rsidRPr="00BE22B4">
        <w:rPr>
          <w:rStyle w:val="HideTWBExt"/>
          <w:rFonts w:cs="Arial"/>
        </w:rPr>
        <w:t>&lt;DocAmend&gt;</w:t>
      </w:r>
      <w:r w:rsidRPr="00BE22B4">
        <w:t>Propunere de regulament</w:t>
      </w:r>
      <w:r w:rsidRPr="00BE22B4">
        <w:rPr>
          <w:rStyle w:val="HideTWBExt"/>
          <w:rFonts w:cs="Arial"/>
        </w:rPr>
        <w:t>&lt;/DocAmend&gt;</w:t>
      </w:r>
    </w:p>
    <w:p w:rsidR="00B41597" w:rsidRPr="00BE22B4" w:rsidRDefault="00B41597">
      <w:pPr>
        <w:pStyle w:val="NormalBold"/>
      </w:pPr>
      <w:r w:rsidRPr="00BE22B4">
        <w:rPr>
          <w:rStyle w:val="HideTWBExt"/>
          <w:rFonts w:cs="Arial"/>
        </w:rPr>
        <w:t>&lt;Article&gt;</w:t>
      </w:r>
      <w:r w:rsidRPr="00BE22B4">
        <w:t xml:space="preserve">Articolul 42 </w:t>
      </w:r>
      <w:r w:rsidRPr="00BE22B4">
        <w:rPr>
          <w:cs/>
        </w:rPr>
        <w:t xml:space="preserve">– </w:t>
      </w:r>
      <w:r w:rsidRPr="00BE22B4">
        <w:t>alineatul 2</w:t>
      </w:r>
      <w:r w:rsidRPr="00BE22B4">
        <w:rPr>
          <w:rStyle w:val="HideTWBExt"/>
          <w:rFonts w:cs="Arial"/>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41597" w:rsidRPr="00BE22B4">
        <w:trPr>
          <w:trHeight w:hRule="exact" w:val="240"/>
          <w:jc w:val="center"/>
        </w:trPr>
        <w:tc>
          <w:tcPr>
            <w:tcW w:w="9752" w:type="dxa"/>
            <w:gridSpan w:val="2"/>
          </w:tcPr>
          <w:p w:rsidR="00B41597" w:rsidRPr="00BE22B4" w:rsidRDefault="00B41597"/>
        </w:tc>
      </w:tr>
      <w:tr w:rsidR="00B41597" w:rsidRPr="00BE22B4">
        <w:trPr>
          <w:trHeight w:val="240"/>
          <w:jc w:val="center"/>
        </w:trPr>
        <w:tc>
          <w:tcPr>
            <w:tcW w:w="4876" w:type="dxa"/>
          </w:tcPr>
          <w:p w:rsidR="00B41597" w:rsidRPr="00BE22B4" w:rsidRDefault="00B41597">
            <w:pPr>
              <w:pStyle w:val="ColumnHeading"/>
            </w:pPr>
            <w:r w:rsidRPr="00BE22B4">
              <w:t>Textul propus de Comisie</w:t>
            </w:r>
          </w:p>
        </w:tc>
        <w:tc>
          <w:tcPr>
            <w:tcW w:w="4876" w:type="dxa"/>
          </w:tcPr>
          <w:p w:rsidR="00B41597" w:rsidRPr="00BE22B4" w:rsidRDefault="00B41597">
            <w:pPr>
              <w:pStyle w:val="ColumnHeading"/>
            </w:pPr>
            <w:r w:rsidRPr="00BE22B4">
              <w:t>Amendamentul</w:t>
            </w:r>
          </w:p>
        </w:tc>
      </w:tr>
      <w:tr w:rsidR="00B41597" w:rsidRPr="00BE22B4">
        <w:trPr>
          <w:jc w:val="center"/>
        </w:trPr>
        <w:tc>
          <w:tcPr>
            <w:tcW w:w="4876" w:type="dxa"/>
          </w:tcPr>
          <w:p w:rsidR="00B41597" w:rsidRPr="00BE22B4" w:rsidRDefault="00B41597">
            <w:pPr>
              <w:pStyle w:val="Normal6"/>
            </w:pPr>
            <w:r w:rsidRPr="00BE22B4">
              <w:t>2.</w:t>
            </w:r>
            <w:r w:rsidRPr="00BE22B4">
              <w:tab/>
              <w:t xml:space="preserve">O cerere ulterioară face obiectul unei examinări preliminare în care autoritatea decizională stabilește dacă au apărut sau au fost prezentate de către solicitant noi elemente sau date relevante </w:t>
            </w:r>
            <w:r w:rsidRPr="00BE22B4">
              <w:rPr>
                <w:b/>
                <w:i/>
              </w:rPr>
              <w:t>care sporesc în mod semnificativ probabilitatea ca solicitantul să îndeplinească condițiile pentru a beneficia de protecție internațională în temeiul Regulamentului (UE) nr. XXX/XXX (Regulamentul privind condițiile de obținere a protecției internaționale)</w:t>
            </w:r>
            <w:r w:rsidRPr="00BE22B4">
              <w:t xml:space="preserve"> sau care se referă la motivele pentru care cererea anterioară a fost respinsă ca inadmisibilă.</w:t>
            </w:r>
          </w:p>
        </w:tc>
        <w:tc>
          <w:tcPr>
            <w:tcW w:w="4876" w:type="dxa"/>
          </w:tcPr>
          <w:p w:rsidR="00B41597" w:rsidRPr="00BE22B4" w:rsidRDefault="00B41597">
            <w:pPr>
              <w:pStyle w:val="Normal6"/>
            </w:pPr>
            <w:r w:rsidRPr="00BE22B4">
              <w:t>2.</w:t>
            </w:r>
            <w:r w:rsidRPr="00BE22B4">
              <w:tab/>
              <w:t>O cerere ulterioară face obiectul unei examinări preliminare în care autoritatea decizională stabilește dacă au apărut sau au fost prezentate de către solicitant noi elemente sau date relevante sau care se referă la motivele pentru care cererea anterioară a fost respinsă ca inadmisibilă.</w:t>
            </w:r>
          </w:p>
        </w:tc>
      </w:tr>
    </w:tbl>
    <w:p w:rsidR="00B41597" w:rsidRPr="00BE22B4" w:rsidRDefault="00B41597">
      <w:pPr>
        <w:pStyle w:val="Olang"/>
        <w:rPr>
          <w:lang w:val="ro-RO"/>
        </w:rPr>
      </w:pPr>
      <w:r w:rsidRPr="00BE22B4">
        <w:rPr>
          <w:lang w:val="ro-RO"/>
        </w:rPr>
        <w:t xml:space="preserve">Or. </w:t>
      </w:r>
      <w:r w:rsidRPr="00BE22B4">
        <w:rPr>
          <w:rStyle w:val="HideTWBExt"/>
          <w:rFonts w:cs="Arial"/>
          <w:lang w:val="ro-RO"/>
        </w:rPr>
        <w:t>&lt;Original&gt;</w:t>
      </w:r>
      <w:r w:rsidRPr="00BE22B4">
        <w:rPr>
          <w:rStyle w:val="HideTWBInt"/>
          <w:lang w:val="ro-RO"/>
        </w:rPr>
        <w:t>{EN}</w:t>
      </w:r>
      <w:r w:rsidRPr="00BE22B4">
        <w:rPr>
          <w:lang w:val="ro-RO"/>
        </w:rPr>
        <w:t>en</w:t>
      </w:r>
      <w:r w:rsidRPr="00BE22B4">
        <w:rPr>
          <w:rStyle w:val="HideTWBExt"/>
          <w:rFonts w:cs="Arial"/>
          <w:lang w:val="ro-RO"/>
        </w:rPr>
        <w:t>&lt;/Original&gt;</w:t>
      </w:r>
    </w:p>
    <w:p w:rsidR="00B41597" w:rsidRPr="00BE22B4" w:rsidRDefault="00B41597">
      <w:r w:rsidRPr="00BE22B4">
        <w:rPr>
          <w:rStyle w:val="HideTWBExt"/>
          <w:rFonts w:cs="Arial"/>
        </w:rPr>
        <w:t>&lt;/Amend&gt;</w:t>
      </w:r>
    </w:p>
    <w:p w:rsidR="00B41597" w:rsidRPr="00BE22B4" w:rsidRDefault="00B41597">
      <w:pPr>
        <w:pStyle w:val="AMNumberTabs"/>
      </w:pPr>
      <w:r w:rsidRPr="00BE22B4">
        <w:rPr>
          <w:rStyle w:val="HideTWBExt"/>
          <w:rFonts w:cs="Arial"/>
        </w:rPr>
        <w:t>&lt;Amend&gt;</w:t>
      </w:r>
      <w:r w:rsidRPr="00BE22B4">
        <w:t>Amendamentul</w:t>
      </w:r>
      <w:r w:rsidRPr="00BE22B4">
        <w:tab/>
      </w:r>
      <w:r w:rsidRPr="00BE22B4">
        <w:tab/>
      </w:r>
      <w:r w:rsidRPr="00BE22B4">
        <w:rPr>
          <w:rStyle w:val="HideTWBExt"/>
          <w:rFonts w:cs="Arial"/>
        </w:rPr>
        <w:t>&lt;NumAm&gt;</w:t>
      </w:r>
      <w:r w:rsidRPr="00BE22B4">
        <w:t>1323</w:t>
      </w:r>
      <w:r w:rsidRPr="00BE22B4">
        <w:rPr>
          <w:rStyle w:val="HideTWBExt"/>
          <w:rFonts w:cs="Arial"/>
        </w:rPr>
        <w:t>&lt;/NumAm&gt;</w:t>
      </w:r>
    </w:p>
    <w:p w:rsidR="00B41597" w:rsidRPr="00BE22B4" w:rsidRDefault="00B41597">
      <w:pPr>
        <w:pStyle w:val="NormalBold"/>
      </w:pPr>
      <w:r w:rsidRPr="00BE22B4">
        <w:rPr>
          <w:rStyle w:val="HideTWBExt"/>
          <w:rFonts w:cs="Arial"/>
        </w:rPr>
        <w:t>&lt;RepeatBlock-By&gt;&lt;Members&gt;</w:t>
      </w:r>
      <w:r w:rsidRPr="00BE22B4">
        <w:t>Marina Albiol Guzmán</w:t>
      </w:r>
      <w:r w:rsidRPr="00BE22B4">
        <w:rPr>
          <w:rStyle w:val="HideTWBExt"/>
          <w:rFonts w:cs="Arial"/>
        </w:rPr>
        <w:t>&lt;/Members&gt;</w:t>
      </w:r>
    </w:p>
    <w:p w:rsidR="00B41597" w:rsidRPr="00BE22B4" w:rsidRDefault="00B41597">
      <w:pPr>
        <w:pStyle w:val="NormalBold"/>
      </w:pPr>
      <w:r w:rsidRPr="00BE22B4">
        <w:rPr>
          <w:rStyle w:val="HideTWBExt"/>
          <w:rFonts w:cs="Arial"/>
        </w:rPr>
        <w:t>&lt;/RepeatBlock-By&gt;</w:t>
      </w:r>
    </w:p>
    <w:p w:rsidR="00B41597" w:rsidRPr="00BE22B4" w:rsidRDefault="00B41597">
      <w:pPr>
        <w:pStyle w:val="NormalBold"/>
      </w:pPr>
      <w:r w:rsidRPr="00BE22B4">
        <w:rPr>
          <w:rStyle w:val="HideTWBExt"/>
          <w:rFonts w:cs="Arial"/>
        </w:rPr>
        <w:t>&lt;DocAmend&gt;</w:t>
      </w:r>
      <w:r w:rsidRPr="00BE22B4">
        <w:t>Propunere de regulament</w:t>
      </w:r>
      <w:r w:rsidRPr="00BE22B4">
        <w:rPr>
          <w:rStyle w:val="HideTWBExt"/>
          <w:rFonts w:cs="Arial"/>
        </w:rPr>
        <w:t>&lt;/DocAmend&gt;</w:t>
      </w:r>
    </w:p>
    <w:p w:rsidR="00B41597" w:rsidRPr="00BE22B4" w:rsidRDefault="00B41597">
      <w:pPr>
        <w:pStyle w:val="NormalBold"/>
      </w:pPr>
      <w:r w:rsidRPr="00BE22B4">
        <w:rPr>
          <w:rStyle w:val="HideTWBExt"/>
          <w:rFonts w:cs="Arial"/>
        </w:rPr>
        <w:t>&lt;Article&gt;</w:t>
      </w:r>
      <w:r w:rsidRPr="00BE22B4">
        <w:t xml:space="preserve">Articolul 42 </w:t>
      </w:r>
      <w:r w:rsidRPr="00BE22B4">
        <w:rPr>
          <w:cs/>
        </w:rPr>
        <w:t xml:space="preserve">– </w:t>
      </w:r>
      <w:r w:rsidRPr="00BE22B4">
        <w:t>alineatul 3</w:t>
      </w:r>
      <w:r w:rsidRPr="00BE22B4">
        <w:rPr>
          <w:rStyle w:val="HideTWBExt"/>
          <w:rFonts w:cs="Arial"/>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41597" w:rsidRPr="00BE22B4">
        <w:trPr>
          <w:trHeight w:hRule="exact" w:val="240"/>
          <w:jc w:val="center"/>
        </w:trPr>
        <w:tc>
          <w:tcPr>
            <w:tcW w:w="9752" w:type="dxa"/>
            <w:gridSpan w:val="2"/>
          </w:tcPr>
          <w:p w:rsidR="00B41597" w:rsidRPr="00BE22B4" w:rsidRDefault="00B41597"/>
        </w:tc>
      </w:tr>
      <w:tr w:rsidR="00B41597" w:rsidRPr="00BE22B4">
        <w:trPr>
          <w:trHeight w:val="240"/>
          <w:jc w:val="center"/>
        </w:trPr>
        <w:tc>
          <w:tcPr>
            <w:tcW w:w="4876" w:type="dxa"/>
          </w:tcPr>
          <w:p w:rsidR="00B41597" w:rsidRPr="00BE22B4" w:rsidRDefault="00B41597">
            <w:pPr>
              <w:pStyle w:val="ColumnHeading"/>
            </w:pPr>
            <w:r w:rsidRPr="00BE22B4">
              <w:t>Textul propus de Comisie</w:t>
            </w:r>
          </w:p>
        </w:tc>
        <w:tc>
          <w:tcPr>
            <w:tcW w:w="4876" w:type="dxa"/>
          </w:tcPr>
          <w:p w:rsidR="00B41597" w:rsidRPr="00BE22B4" w:rsidRDefault="00B41597">
            <w:pPr>
              <w:pStyle w:val="ColumnHeading"/>
            </w:pPr>
            <w:r w:rsidRPr="00BE22B4">
              <w:t>Amendamentul</w:t>
            </w:r>
          </w:p>
        </w:tc>
      </w:tr>
      <w:tr w:rsidR="00B41597" w:rsidRPr="00BE22B4">
        <w:trPr>
          <w:jc w:val="center"/>
        </w:trPr>
        <w:tc>
          <w:tcPr>
            <w:tcW w:w="4876" w:type="dxa"/>
          </w:tcPr>
          <w:p w:rsidR="00B41597" w:rsidRPr="00BE22B4" w:rsidRDefault="00B41597">
            <w:pPr>
              <w:pStyle w:val="Normal6"/>
            </w:pPr>
            <w:r w:rsidRPr="00BE22B4">
              <w:rPr>
                <w:b/>
                <w:i/>
              </w:rPr>
              <w:t>3.</w:t>
            </w:r>
            <w:r w:rsidRPr="00BE22B4">
              <w:tab/>
            </w:r>
            <w:r w:rsidRPr="00BE22B4">
              <w:rPr>
                <w:b/>
                <w:i/>
              </w:rPr>
              <w:t>Examinarea prealabilă se efectuează pe baza declarațiilor scrise și a unui interviu personal în conformitate cu principiile și garanțiile fundamentale prevăzute la capitolul II. Interviul personal poate fi omis în cazurile în care, din declarațiile scrise, reiese clar că cererea nu prezintă noi elemente sau date relevante ori că este în mod clar neîntemeiată și nu are perspective concrete de succes.</w:t>
            </w:r>
          </w:p>
        </w:tc>
        <w:tc>
          <w:tcPr>
            <w:tcW w:w="4876" w:type="dxa"/>
          </w:tcPr>
          <w:p w:rsidR="00B41597" w:rsidRPr="00BE22B4" w:rsidRDefault="00B41597">
            <w:pPr>
              <w:pStyle w:val="Normal6"/>
            </w:pPr>
            <w:r w:rsidRPr="00BE22B4">
              <w:rPr>
                <w:b/>
                <w:i/>
              </w:rPr>
              <w:t>eliminat</w:t>
            </w:r>
          </w:p>
        </w:tc>
      </w:tr>
    </w:tbl>
    <w:p w:rsidR="00B41597" w:rsidRPr="00BE22B4" w:rsidRDefault="00B41597">
      <w:pPr>
        <w:pStyle w:val="Olang"/>
        <w:rPr>
          <w:lang w:val="ro-RO"/>
        </w:rPr>
      </w:pPr>
      <w:r w:rsidRPr="00BE22B4">
        <w:rPr>
          <w:lang w:val="ro-RO"/>
        </w:rPr>
        <w:t xml:space="preserve">Or. </w:t>
      </w:r>
      <w:r w:rsidRPr="00BE22B4">
        <w:rPr>
          <w:rStyle w:val="HideTWBExt"/>
          <w:rFonts w:cs="Arial"/>
          <w:lang w:val="ro-RO"/>
        </w:rPr>
        <w:t>&lt;Original&gt;</w:t>
      </w:r>
      <w:r w:rsidRPr="00BE22B4">
        <w:rPr>
          <w:rStyle w:val="HideTWBInt"/>
          <w:lang w:val="ro-RO"/>
        </w:rPr>
        <w:t>{EN}</w:t>
      </w:r>
      <w:r w:rsidRPr="00BE22B4">
        <w:rPr>
          <w:lang w:val="ro-RO"/>
        </w:rPr>
        <w:t>en</w:t>
      </w:r>
      <w:r w:rsidRPr="00BE22B4">
        <w:rPr>
          <w:rStyle w:val="HideTWBExt"/>
          <w:rFonts w:cs="Arial"/>
          <w:lang w:val="ro-RO"/>
        </w:rPr>
        <w:t>&lt;/Original&gt;</w:t>
      </w:r>
    </w:p>
    <w:p w:rsidR="00B41597" w:rsidRPr="00BE22B4" w:rsidRDefault="00B41597">
      <w:r w:rsidRPr="00BE22B4">
        <w:rPr>
          <w:rStyle w:val="HideTWBExt"/>
          <w:rFonts w:cs="Arial"/>
        </w:rPr>
        <w:t>&lt;/Amend&gt;</w:t>
      </w:r>
    </w:p>
    <w:p w:rsidR="00B41597" w:rsidRPr="00BE22B4" w:rsidRDefault="00B41597">
      <w:pPr>
        <w:pStyle w:val="AMNumberTabs"/>
      </w:pPr>
      <w:r w:rsidRPr="00BE22B4">
        <w:rPr>
          <w:rStyle w:val="HideTWBExt"/>
          <w:rFonts w:cs="Arial"/>
        </w:rPr>
        <w:lastRenderedPageBreak/>
        <w:t>&lt;Amend&gt;</w:t>
      </w:r>
      <w:r w:rsidRPr="00BE22B4">
        <w:t>Amendamentul</w:t>
      </w:r>
      <w:r w:rsidRPr="00BE22B4">
        <w:tab/>
      </w:r>
      <w:r w:rsidRPr="00BE22B4">
        <w:tab/>
      </w:r>
      <w:r w:rsidRPr="00BE22B4">
        <w:rPr>
          <w:rStyle w:val="HideTWBExt"/>
          <w:rFonts w:cs="Arial"/>
        </w:rPr>
        <w:t>&lt;NumAm&gt;</w:t>
      </w:r>
      <w:r w:rsidRPr="00BE22B4">
        <w:t>1324</w:t>
      </w:r>
      <w:r w:rsidRPr="00BE22B4">
        <w:rPr>
          <w:rStyle w:val="HideTWBExt"/>
          <w:rFonts w:cs="Arial"/>
        </w:rPr>
        <w:t>&lt;/NumAm&gt;</w:t>
      </w:r>
    </w:p>
    <w:p w:rsidR="00B41597" w:rsidRPr="00BE22B4" w:rsidRDefault="00B41597">
      <w:pPr>
        <w:pStyle w:val="NormalBold"/>
      </w:pPr>
      <w:r w:rsidRPr="00BE22B4">
        <w:rPr>
          <w:rStyle w:val="HideTWBExt"/>
          <w:rFonts w:cs="Arial"/>
        </w:rPr>
        <w:t>&lt;RepeatBlock-By&gt;&lt;Members&gt;</w:t>
      </w:r>
      <w:r w:rsidRPr="00BE22B4">
        <w:t>Jeroen Lenaers</w:t>
      </w:r>
      <w:r w:rsidRPr="00BE22B4">
        <w:rPr>
          <w:rStyle w:val="HideTWBExt"/>
          <w:rFonts w:cs="Arial"/>
        </w:rPr>
        <w:t>&lt;/Members&gt;</w:t>
      </w:r>
    </w:p>
    <w:p w:rsidR="00B41597" w:rsidRPr="00BE22B4" w:rsidRDefault="00B41597">
      <w:pPr>
        <w:pStyle w:val="NormalBold"/>
      </w:pPr>
      <w:r w:rsidRPr="00BE22B4">
        <w:rPr>
          <w:rStyle w:val="HideTWBExt"/>
          <w:rFonts w:cs="Arial"/>
        </w:rPr>
        <w:t>&lt;/RepeatBlock-By&gt;</w:t>
      </w:r>
    </w:p>
    <w:p w:rsidR="00B41597" w:rsidRPr="00BE22B4" w:rsidRDefault="00B41597">
      <w:pPr>
        <w:pStyle w:val="NormalBold"/>
      </w:pPr>
      <w:r w:rsidRPr="00BE22B4">
        <w:rPr>
          <w:rStyle w:val="HideTWBExt"/>
          <w:rFonts w:cs="Arial"/>
        </w:rPr>
        <w:t>&lt;DocAmend&gt;</w:t>
      </w:r>
      <w:r w:rsidRPr="00BE22B4">
        <w:t>Propunere de regulament</w:t>
      </w:r>
      <w:r w:rsidRPr="00BE22B4">
        <w:rPr>
          <w:rStyle w:val="HideTWBExt"/>
          <w:rFonts w:cs="Arial"/>
        </w:rPr>
        <w:t>&lt;/DocAmend&gt;</w:t>
      </w:r>
    </w:p>
    <w:p w:rsidR="00B41597" w:rsidRPr="00BE22B4" w:rsidRDefault="00B41597">
      <w:pPr>
        <w:pStyle w:val="NormalBold"/>
      </w:pPr>
      <w:r w:rsidRPr="00BE22B4">
        <w:rPr>
          <w:rStyle w:val="HideTWBExt"/>
          <w:rFonts w:cs="Arial"/>
        </w:rPr>
        <w:t>&lt;Article&gt;</w:t>
      </w:r>
      <w:r w:rsidRPr="00BE22B4">
        <w:t xml:space="preserve">Articolul 42 </w:t>
      </w:r>
      <w:r w:rsidRPr="00BE22B4">
        <w:rPr>
          <w:cs/>
        </w:rPr>
        <w:t xml:space="preserve">– </w:t>
      </w:r>
      <w:r w:rsidRPr="00BE22B4">
        <w:t>alineatul 3</w:t>
      </w:r>
      <w:r w:rsidRPr="00BE22B4">
        <w:rPr>
          <w:rStyle w:val="HideTWBExt"/>
          <w:rFonts w:cs="Arial"/>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41597" w:rsidRPr="00BE22B4">
        <w:trPr>
          <w:trHeight w:hRule="exact" w:val="240"/>
          <w:jc w:val="center"/>
        </w:trPr>
        <w:tc>
          <w:tcPr>
            <w:tcW w:w="9752" w:type="dxa"/>
            <w:gridSpan w:val="2"/>
          </w:tcPr>
          <w:p w:rsidR="00B41597" w:rsidRPr="00BE22B4" w:rsidRDefault="00B41597"/>
        </w:tc>
      </w:tr>
      <w:tr w:rsidR="00B41597" w:rsidRPr="00BE22B4">
        <w:trPr>
          <w:trHeight w:val="240"/>
          <w:jc w:val="center"/>
        </w:trPr>
        <w:tc>
          <w:tcPr>
            <w:tcW w:w="4876" w:type="dxa"/>
          </w:tcPr>
          <w:p w:rsidR="00B41597" w:rsidRPr="00BE22B4" w:rsidRDefault="00B41597">
            <w:pPr>
              <w:pStyle w:val="ColumnHeading"/>
            </w:pPr>
            <w:r w:rsidRPr="00BE22B4">
              <w:t>Textul propus de Comisie</w:t>
            </w:r>
          </w:p>
        </w:tc>
        <w:tc>
          <w:tcPr>
            <w:tcW w:w="4876" w:type="dxa"/>
          </w:tcPr>
          <w:p w:rsidR="00B41597" w:rsidRPr="00BE22B4" w:rsidRDefault="00B41597">
            <w:pPr>
              <w:pStyle w:val="ColumnHeading"/>
            </w:pPr>
            <w:r w:rsidRPr="00BE22B4">
              <w:t>Amendamentul</w:t>
            </w:r>
          </w:p>
        </w:tc>
      </w:tr>
      <w:tr w:rsidR="00B41597" w:rsidRPr="00BE22B4">
        <w:trPr>
          <w:jc w:val="center"/>
        </w:trPr>
        <w:tc>
          <w:tcPr>
            <w:tcW w:w="4876" w:type="dxa"/>
          </w:tcPr>
          <w:p w:rsidR="00B41597" w:rsidRPr="00BE22B4" w:rsidRDefault="00B41597">
            <w:pPr>
              <w:pStyle w:val="Normal6"/>
            </w:pPr>
            <w:r w:rsidRPr="00BE22B4">
              <w:t>3.</w:t>
            </w:r>
            <w:r w:rsidRPr="00BE22B4">
              <w:tab/>
              <w:t>Examinarea prealabilă se efectuează pe baza declarațiilor scrise și a unui interviu personal în conformitate cu principiile și garanțiile fundamentale prevăzute la capitolul II. Interviul personal poate fi omis în cazurile în care, din declarațiile scrise, reiese clar că cererea nu prezintă noi elemente sau date relevante ori că este în mod clar neîntemeiată și nu are perspective concrete de succes.</w:t>
            </w:r>
          </w:p>
        </w:tc>
        <w:tc>
          <w:tcPr>
            <w:tcW w:w="4876" w:type="dxa"/>
          </w:tcPr>
          <w:p w:rsidR="00B41597" w:rsidRPr="00BE22B4" w:rsidRDefault="00B41597">
            <w:pPr>
              <w:pStyle w:val="Normal6"/>
            </w:pPr>
            <w:r w:rsidRPr="00BE22B4">
              <w:t>3.</w:t>
            </w:r>
            <w:r w:rsidRPr="00BE22B4">
              <w:tab/>
              <w:t xml:space="preserve">Examinarea prealabilă se efectuează pe baza declarațiilor scrise și a unui interviu personal în conformitate cu principiile și garanțiile fundamentale prevăzute la capitolul II. Interviul personal poate fi omis în cazurile în care, din declarațiile scrise, reiese clar că cererea nu prezintă noi elemente sau date relevante ori că este în mod clar neîntemeiată și nu are perspective concrete de succes. </w:t>
            </w:r>
            <w:r w:rsidRPr="00BE22B4">
              <w:rPr>
                <w:b/>
                <w:i/>
              </w:rPr>
              <w:t>Declarațiile scrise pot fi omise în cazul în care cererea ulterioară este prezentată cu puțin timp înainte de expulzare sau plecare și dacă există indicii că aceasta este depusă doar cu scopul de a întârzia sau a împiedica executarea unei decizii de expulzare. În aceste cazuri, solicitantul este intervievat, pentru a se evalua dacă există elemente sau date noi relevante.</w:t>
            </w:r>
          </w:p>
        </w:tc>
      </w:tr>
    </w:tbl>
    <w:p w:rsidR="00B41597" w:rsidRPr="00BE22B4" w:rsidRDefault="00B41597">
      <w:pPr>
        <w:pStyle w:val="Olang"/>
        <w:rPr>
          <w:lang w:val="ro-RO"/>
        </w:rPr>
      </w:pPr>
      <w:r w:rsidRPr="00BE22B4">
        <w:rPr>
          <w:lang w:val="ro-RO"/>
        </w:rPr>
        <w:t xml:space="preserve">Or. </w:t>
      </w:r>
      <w:r w:rsidRPr="00BE22B4">
        <w:rPr>
          <w:rStyle w:val="HideTWBExt"/>
          <w:rFonts w:cs="Arial"/>
          <w:lang w:val="ro-RO"/>
        </w:rPr>
        <w:t>&lt;Original&gt;</w:t>
      </w:r>
      <w:r w:rsidRPr="00BE22B4">
        <w:rPr>
          <w:rStyle w:val="HideTWBInt"/>
          <w:lang w:val="ro-RO"/>
        </w:rPr>
        <w:t>{EN}</w:t>
      </w:r>
      <w:r w:rsidRPr="00BE22B4">
        <w:rPr>
          <w:lang w:val="ro-RO"/>
        </w:rPr>
        <w:t>en</w:t>
      </w:r>
      <w:r w:rsidRPr="00BE22B4">
        <w:rPr>
          <w:rStyle w:val="HideTWBExt"/>
          <w:rFonts w:cs="Arial"/>
          <w:lang w:val="ro-RO"/>
        </w:rPr>
        <w:t>&lt;/Original&gt;</w:t>
      </w:r>
    </w:p>
    <w:p w:rsidR="00B41597" w:rsidRPr="00BE22B4" w:rsidRDefault="00B41597">
      <w:r w:rsidRPr="00BE22B4">
        <w:rPr>
          <w:rStyle w:val="HideTWBExt"/>
          <w:rFonts w:cs="Arial"/>
        </w:rPr>
        <w:t>&lt;/Amend&gt;</w:t>
      </w:r>
    </w:p>
    <w:p w:rsidR="00B41597" w:rsidRPr="00BE22B4" w:rsidRDefault="00B41597">
      <w:pPr>
        <w:pStyle w:val="AMNumberTabs"/>
      </w:pPr>
      <w:r w:rsidRPr="00BE22B4">
        <w:rPr>
          <w:rStyle w:val="HideTWBExt"/>
          <w:rFonts w:cs="Arial"/>
        </w:rPr>
        <w:t>&lt;Amend&gt;</w:t>
      </w:r>
      <w:r w:rsidRPr="00BE22B4">
        <w:t>Amendamentul</w:t>
      </w:r>
      <w:r w:rsidRPr="00BE22B4">
        <w:tab/>
      </w:r>
      <w:r w:rsidRPr="00BE22B4">
        <w:tab/>
      </w:r>
      <w:r w:rsidRPr="00BE22B4">
        <w:rPr>
          <w:rStyle w:val="HideTWBExt"/>
          <w:rFonts w:cs="Arial"/>
        </w:rPr>
        <w:t>&lt;NumAm&gt;</w:t>
      </w:r>
      <w:r w:rsidRPr="00BE22B4">
        <w:t>1325</w:t>
      </w:r>
      <w:r w:rsidRPr="00BE22B4">
        <w:rPr>
          <w:rStyle w:val="HideTWBExt"/>
          <w:rFonts w:cs="Arial"/>
        </w:rPr>
        <w:t>&lt;/NumAm&gt;</w:t>
      </w:r>
    </w:p>
    <w:p w:rsidR="00B41597" w:rsidRPr="00BE22B4" w:rsidRDefault="00B41597">
      <w:pPr>
        <w:pStyle w:val="NormalBold"/>
      </w:pPr>
      <w:r w:rsidRPr="00BE22B4">
        <w:rPr>
          <w:rStyle w:val="HideTWBExt"/>
          <w:rFonts w:cs="Arial"/>
        </w:rPr>
        <w:t>&lt;RepeatBlock-By&gt;&lt;Members&gt;</w:t>
      </w:r>
      <w:r w:rsidRPr="00BE22B4">
        <w:t>Péter Niedermüller, Ana Gomes, Josef Weidenholzer</w:t>
      </w:r>
      <w:r w:rsidRPr="00BE22B4">
        <w:rPr>
          <w:rStyle w:val="HideTWBExt"/>
          <w:rFonts w:cs="Arial"/>
        </w:rPr>
        <w:t>&lt;/Members&gt;</w:t>
      </w:r>
    </w:p>
    <w:p w:rsidR="00B41597" w:rsidRPr="00BE22B4" w:rsidRDefault="00B41597">
      <w:pPr>
        <w:pStyle w:val="NormalBold"/>
      </w:pPr>
      <w:r w:rsidRPr="00BE22B4">
        <w:rPr>
          <w:rStyle w:val="HideTWBExt"/>
          <w:rFonts w:cs="Arial"/>
        </w:rPr>
        <w:t>&lt;/RepeatBlock-By&gt;</w:t>
      </w:r>
    </w:p>
    <w:p w:rsidR="00B41597" w:rsidRPr="00BE22B4" w:rsidRDefault="00B41597">
      <w:pPr>
        <w:pStyle w:val="NormalBold"/>
      </w:pPr>
      <w:r w:rsidRPr="00BE22B4">
        <w:rPr>
          <w:rStyle w:val="HideTWBExt"/>
          <w:rFonts w:cs="Arial"/>
        </w:rPr>
        <w:t>&lt;DocAmend&gt;</w:t>
      </w:r>
      <w:r w:rsidRPr="00BE22B4">
        <w:t>Propunere de regulament</w:t>
      </w:r>
      <w:r w:rsidRPr="00BE22B4">
        <w:rPr>
          <w:rStyle w:val="HideTWBExt"/>
          <w:rFonts w:cs="Arial"/>
        </w:rPr>
        <w:t>&lt;/DocAmend&gt;</w:t>
      </w:r>
    </w:p>
    <w:p w:rsidR="00B41597" w:rsidRPr="00BE22B4" w:rsidRDefault="00B41597">
      <w:pPr>
        <w:pStyle w:val="NormalBold"/>
      </w:pPr>
      <w:r w:rsidRPr="00BE22B4">
        <w:rPr>
          <w:rStyle w:val="HideTWBExt"/>
          <w:rFonts w:cs="Arial"/>
        </w:rPr>
        <w:t>&lt;Article&gt;</w:t>
      </w:r>
      <w:r w:rsidRPr="00BE22B4">
        <w:t xml:space="preserve">Articolul 42 </w:t>
      </w:r>
      <w:r w:rsidRPr="00BE22B4">
        <w:rPr>
          <w:cs/>
        </w:rPr>
        <w:t xml:space="preserve">– </w:t>
      </w:r>
      <w:r w:rsidRPr="00BE22B4">
        <w:t>alineatul 3</w:t>
      </w:r>
      <w:r w:rsidRPr="00BE22B4">
        <w:rPr>
          <w:rStyle w:val="HideTWBExt"/>
          <w:rFonts w:cs="Arial"/>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41597" w:rsidRPr="00BE22B4">
        <w:trPr>
          <w:trHeight w:hRule="exact" w:val="240"/>
          <w:jc w:val="center"/>
        </w:trPr>
        <w:tc>
          <w:tcPr>
            <w:tcW w:w="9752" w:type="dxa"/>
            <w:gridSpan w:val="2"/>
          </w:tcPr>
          <w:p w:rsidR="00B41597" w:rsidRPr="00BE22B4" w:rsidRDefault="00B41597"/>
        </w:tc>
      </w:tr>
      <w:tr w:rsidR="00B41597" w:rsidRPr="00BE22B4">
        <w:trPr>
          <w:trHeight w:val="240"/>
          <w:jc w:val="center"/>
        </w:trPr>
        <w:tc>
          <w:tcPr>
            <w:tcW w:w="4876" w:type="dxa"/>
          </w:tcPr>
          <w:p w:rsidR="00B41597" w:rsidRPr="00BE22B4" w:rsidRDefault="00B41597">
            <w:pPr>
              <w:pStyle w:val="ColumnHeading"/>
            </w:pPr>
            <w:r w:rsidRPr="00BE22B4">
              <w:t>Textul propus de Comisie</w:t>
            </w:r>
          </w:p>
        </w:tc>
        <w:tc>
          <w:tcPr>
            <w:tcW w:w="4876" w:type="dxa"/>
          </w:tcPr>
          <w:p w:rsidR="00B41597" w:rsidRPr="00BE22B4" w:rsidRDefault="00B41597">
            <w:pPr>
              <w:pStyle w:val="ColumnHeading"/>
            </w:pPr>
            <w:r w:rsidRPr="00BE22B4">
              <w:t>Amendamentul</w:t>
            </w:r>
          </w:p>
        </w:tc>
      </w:tr>
      <w:tr w:rsidR="00B41597" w:rsidRPr="00BE22B4">
        <w:trPr>
          <w:jc w:val="center"/>
        </w:trPr>
        <w:tc>
          <w:tcPr>
            <w:tcW w:w="4876" w:type="dxa"/>
          </w:tcPr>
          <w:p w:rsidR="00B41597" w:rsidRPr="00BE22B4" w:rsidRDefault="00B41597">
            <w:pPr>
              <w:pStyle w:val="Normal6"/>
            </w:pPr>
            <w:r w:rsidRPr="00BE22B4">
              <w:t>3.</w:t>
            </w:r>
            <w:r w:rsidRPr="00BE22B4">
              <w:tab/>
              <w:t>Examinarea prealabilă se efectuează pe baza declarațiilor scrise și a unui interviu personal în conformitate cu principiile și garanțiile fundamentale prevăzute la capitolul II.</w:t>
            </w:r>
            <w:r w:rsidRPr="00BE22B4">
              <w:rPr>
                <w:b/>
                <w:i/>
              </w:rPr>
              <w:t xml:space="preserve"> Interviul personal poate fi omis în cazurile în care, din declarațiile scrise, reiese clar că cererea nu prezintă noi elemente sau date </w:t>
            </w:r>
            <w:r w:rsidRPr="00BE22B4">
              <w:rPr>
                <w:b/>
                <w:i/>
              </w:rPr>
              <w:lastRenderedPageBreak/>
              <w:t>relevante ori că este în mod clar neîntemeiată și nu are perspective concrete de succes.</w:t>
            </w:r>
          </w:p>
        </w:tc>
        <w:tc>
          <w:tcPr>
            <w:tcW w:w="4876" w:type="dxa"/>
          </w:tcPr>
          <w:p w:rsidR="00B41597" w:rsidRPr="00BE22B4" w:rsidRDefault="00B41597">
            <w:pPr>
              <w:pStyle w:val="Normal6"/>
            </w:pPr>
            <w:r w:rsidRPr="00BE22B4">
              <w:lastRenderedPageBreak/>
              <w:t>3.</w:t>
            </w:r>
            <w:r w:rsidRPr="00BE22B4">
              <w:tab/>
              <w:t>Examinarea prealabilă se efectuează pe baza declarațiilor scrise și a unui interviu personal în conformitate cu principiile și garanțiile fundamentale prevăzute la capitolul II.</w:t>
            </w:r>
          </w:p>
        </w:tc>
      </w:tr>
    </w:tbl>
    <w:p w:rsidR="00B41597" w:rsidRPr="00BE22B4" w:rsidRDefault="00B41597">
      <w:pPr>
        <w:pStyle w:val="Olang"/>
        <w:rPr>
          <w:lang w:val="ro-RO"/>
        </w:rPr>
      </w:pPr>
      <w:r w:rsidRPr="00BE22B4">
        <w:rPr>
          <w:lang w:val="ro-RO"/>
        </w:rPr>
        <w:lastRenderedPageBreak/>
        <w:t xml:space="preserve">Or. </w:t>
      </w:r>
      <w:r w:rsidRPr="00BE22B4">
        <w:rPr>
          <w:rStyle w:val="HideTWBExt"/>
          <w:rFonts w:cs="Arial"/>
          <w:lang w:val="ro-RO"/>
        </w:rPr>
        <w:t>&lt;Original&gt;</w:t>
      </w:r>
      <w:r w:rsidRPr="00BE22B4">
        <w:rPr>
          <w:rStyle w:val="HideTWBInt"/>
          <w:lang w:val="ro-RO"/>
        </w:rPr>
        <w:t>{EN}</w:t>
      </w:r>
      <w:r w:rsidRPr="00BE22B4">
        <w:rPr>
          <w:lang w:val="ro-RO"/>
        </w:rPr>
        <w:t>en</w:t>
      </w:r>
      <w:r w:rsidRPr="00BE22B4">
        <w:rPr>
          <w:rStyle w:val="HideTWBExt"/>
          <w:rFonts w:cs="Arial"/>
          <w:lang w:val="ro-RO"/>
        </w:rPr>
        <w:t>&lt;/Original&gt;</w:t>
      </w:r>
    </w:p>
    <w:p w:rsidR="00B41597" w:rsidRPr="00BE22B4" w:rsidRDefault="00B41597">
      <w:pPr>
        <w:pStyle w:val="JustificationTitle"/>
        <w:rPr>
          <w:lang w:val="ro-RO"/>
        </w:rPr>
      </w:pPr>
      <w:r w:rsidRPr="00BE22B4">
        <w:rPr>
          <w:rStyle w:val="HideTWBExt"/>
          <w:rFonts w:cs="Arial"/>
          <w:lang w:val="ro-RO"/>
        </w:rPr>
        <w:t>&lt;TitreJust&gt;</w:t>
      </w:r>
      <w:r w:rsidRPr="00BE22B4">
        <w:rPr>
          <w:lang w:val="ro-RO"/>
        </w:rPr>
        <w:t>Justificare</w:t>
      </w:r>
      <w:r w:rsidRPr="00BE22B4">
        <w:rPr>
          <w:rStyle w:val="HideTWBExt"/>
          <w:rFonts w:cs="Arial"/>
          <w:lang w:val="ro-RO"/>
        </w:rPr>
        <w:t>&lt;/TitreJust&gt;</w:t>
      </w:r>
    </w:p>
    <w:p w:rsidR="00B41597" w:rsidRPr="00BE22B4" w:rsidRDefault="00B41597">
      <w:pPr>
        <w:pStyle w:val="Normal12Italic"/>
        <w:rPr>
          <w:lang w:val="ro-RO"/>
        </w:rPr>
      </w:pPr>
      <w:r w:rsidRPr="00BE22B4">
        <w:rPr>
          <w:lang w:val="ro-RO"/>
        </w:rPr>
        <w:t>Interviul personal este elementul-cheie al caracterului individual al unei cereri de protecție internațională și nu ar trebui să fie omis.</w:t>
      </w:r>
    </w:p>
    <w:p w:rsidR="00B41597" w:rsidRPr="00BE22B4" w:rsidRDefault="00B41597">
      <w:r w:rsidRPr="00BE22B4">
        <w:rPr>
          <w:rStyle w:val="HideTWBExt"/>
          <w:rFonts w:cs="Arial"/>
        </w:rPr>
        <w:t>&lt;/Amend&gt;</w:t>
      </w:r>
    </w:p>
    <w:p w:rsidR="00B41597" w:rsidRPr="00BE22B4" w:rsidRDefault="00B41597">
      <w:pPr>
        <w:pStyle w:val="AMNumberTabs"/>
      </w:pPr>
      <w:r w:rsidRPr="00BE22B4">
        <w:rPr>
          <w:rStyle w:val="HideTWBExt"/>
          <w:rFonts w:cs="Arial"/>
        </w:rPr>
        <w:t>&lt;Amend&gt;</w:t>
      </w:r>
      <w:r w:rsidRPr="00BE22B4">
        <w:t>Amendamentul</w:t>
      </w:r>
      <w:r w:rsidRPr="00BE22B4">
        <w:tab/>
      </w:r>
      <w:r w:rsidRPr="00BE22B4">
        <w:tab/>
      </w:r>
      <w:r w:rsidRPr="00BE22B4">
        <w:rPr>
          <w:rStyle w:val="HideTWBExt"/>
          <w:rFonts w:cs="Arial"/>
        </w:rPr>
        <w:t>&lt;NumAm&gt;</w:t>
      </w:r>
      <w:r w:rsidRPr="00BE22B4">
        <w:t>1326</w:t>
      </w:r>
      <w:r w:rsidRPr="00BE22B4">
        <w:rPr>
          <w:rStyle w:val="HideTWBExt"/>
          <w:rFonts w:cs="Arial"/>
        </w:rPr>
        <w:t>&lt;/NumAm&gt;</w:t>
      </w:r>
    </w:p>
    <w:p w:rsidR="00B41597" w:rsidRPr="00BE22B4" w:rsidRDefault="00B41597">
      <w:pPr>
        <w:pStyle w:val="NormalBold"/>
      </w:pPr>
      <w:r w:rsidRPr="00BE22B4">
        <w:rPr>
          <w:rStyle w:val="HideTWBExt"/>
          <w:rFonts w:cs="Arial"/>
        </w:rPr>
        <w:t>&lt;RepeatBlock-By&gt;&lt;Members&gt;</w:t>
      </w:r>
      <w:r w:rsidRPr="00BE22B4">
        <w:t>Jussi Halla-aho</w:t>
      </w:r>
      <w:r w:rsidRPr="00BE22B4">
        <w:rPr>
          <w:rStyle w:val="HideTWBExt"/>
          <w:rFonts w:cs="Arial"/>
        </w:rPr>
        <w:t>&lt;/Members&gt;</w:t>
      </w:r>
    </w:p>
    <w:p w:rsidR="00B41597" w:rsidRPr="00BE22B4" w:rsidRDefault="00B41597">
      <w:pPr>
        <w:pStyle w:val="NormalBold"/>
      </w:pPr>
      <w:r w:rsidRPr="00BE22B4">
        <w:rPr>
          <w:rStyle w:val="HideTWBExt"/>
          <w:rFonts w:cs="Arial"/>
        </w:rPr>
        <w:t>&lt;/RepeatBlock-By&gt;</w:t>
      </w:r>
    </w:p>
    <w:p w:rsidR="00B41597" w:rsidRPr="00BE22B4" w:rsidRDefault="00B41597">
      <w:pPr>
        <w:pStyle w:val="NormalBold"/>
      </w:pPr>
      <w:r w:rsidRPr="00BE22B4">
        <w:rPr>
          <w:rStyle w:val="HideTWBExt"/>
          <w:rFonts w:cs="Arial"/>
        </w:rPr>
        <w:t>&lt;DocAmend&gt;</w:t>
      </w:r>
      <w:r w:rsidRPr="00BE22B4">
        <w:t>Propunere de regulament</w:t>
      </w:r>
      <w:r w:rsidRPr="00BE22B4">
        <w:rPr>
          <w:rStyle w:val="HideTWBExt"/>
          <w:rFonts w:cs="Arial"/>
        </w:rPr>
        <w:t>&lt;/DocAmend&gt;</w:t>
      </w:r>
    </w:p>
    <w:p w:rsidR="00B41597" w:rsidRPr="00BE22B4" w:rsidRDefault="00B41597">
      <w:pPr>
        <w:pStyle w:val="NormalBold"/>
      </w:pPr>
      <w:r w:rsidRPr="00BE22B4">
        <w:rPr>
          <w:rStyle w:val="HideTWBExt"/>
          <w:rFonts w:cs="Arial"/>
        </w:rPr>
        <w:t>&lt;Article&gt;</w:t>
      </w:r>
      <w:r w:rsidRPr="00BE22B4">
        <w:t xml:space="preserve">Articolul 42 </w:t>
      </w:r>
      <w:r w:rsidRPr="00BE22B4">
        <w:rPr>
          <w:cs/>
        </w:rPr>
        <w:t xml:space="preserve">– </w:t>
      </w:r>
      <w:r w:rsidRPr="00BE22B4">
        <w:t>alineatul 3</w:t>
      </w:r>
      <w:r w:rsidRPr="00BE22B4">
        <w:rPr>
          <w:rStyle w:val="HideTWBExt"/>
          <w:rFonts w:cs="Arial"/>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41597" w:rsidRPr="00BE22B4">
        <w:trPr>
          <w:trHeight w:hRule="exact" w:val="240"/>
          <w:jc w:val="center"/>
        </w:trPr>
        <w:tc>
          <w:tcPr>
            <w:tcW w:w="9752" w:type="dxa"/>
            <w:gridSpan w:val="2"/>
          </w:tcPr>
          <w:p w:rsidR="00B41597" w:rsidRPr="00BE22B4" w:rsidRDefault="00B41597"/>
        </w:tc>
      </w:tr>
      <w:tr w:rsidR="00B41597" w:rsidRPr="00BE22B4">
        <w:trPr>
          <w:trHeight w:val="240"/>
          <w:jc w:val="center"/>
        </w:trPr>
        <w:tc>
          <w:tcPr>
            <w:tcW w:w="4876" w:type="dxa"/>
          </w:tcPr>
          <w:p w:rsidR="00B41597" w:rsidRPr="00BE22B4" w:rsidRDefault="00B41597">
            <w:pPr>
              <w:pStyle w:val="ColumnHeading"/>
            </w:pPr>
            <w:r w:rsidRPr="00BE22B4">
              <w:t>Textul propus de Comisie</w:t>
            </w:r>
          </w:p>
        </w:tc>
        <w:tc>
          <w:tcPr>
            <w:tcW w:w="4876" w:type="dxa"/>
          </w:tcPr>
          <w:p w:rsidR="00B41597" w:rsidRPr="00BE22B4" w:rsidRDefault="00B41597">
            <w:pPr>
              <w:pStyle w:val="ColumnHeading"/>
            </w:pPr>
            <w:r w:rsidRPr="00BE22B4">
              <w:t>Amendamentul</w:t>
            </w:r>
          </w:p>
        </w:tc>
      </w:tr>
      <w:tr w:rsidR="00B41597" w:rsidRPr="00BE22B4">
        <w:trPr>
          <w:jc w:val="center"/>
        </w:trPr>
        <w:tc>
          <w:tcPr>
            <w:tcW w:w="4876" w:type="dxa"/>
          </w:tcPr>
          <w:p w:rsidR="00B41597" w:rsidRPr="00BE22B4" w:rsidRDefault="00B41597">
            <w:pPr>
              <w:pStyle w:val="Normal6"/>
            </w:pPr>
            <w:r w:rsidRPr="00BE22B4">
              <w:t>3.</w:t>
            </w:r>
            <w:r w:rsidRPr="00BE22B4">
              <w:tab/>
              <w:t>Examinarea prealabilă se efectuează pe baza declarațiilor scrise și a unui interviu personal în conformitate cu principiile și garanțiile fundamentale prevăzute la capitolul II. Interviul personal poate fi omis în cazurile în care, din declarațiile scrise, reiese clar că cererea nu prezintă noi elemente sau date relevante ori că este în mod clar neîntemeiată și nu are perspective concrete de succes.</w:t>
            </w:r>
          </w:p>
        </w:tc>
        <w:tc>
          <w:tcPr>
            <w:tcW w:w="4876" w:type="dxa"/>
          </w:tcPr>
          <w:p w:rsidR="00B41597" w:rsidRPr="00BE22B4" w:rsidRDefault="00B41597">
            <w:pPr>
              <w:pStyle w:val="Normal6"/>
            </w:pPr>
            <w:r w:rsidRPr="00BE22B4">
              <w:t>3.</w:t>
            </w:r>
            <w:r w:rsidRPr="00BE22B4">
              <w:tab/>
            </w:r>
            <w:r w:rsidRPr="00BE22B4">
              <w:rPr>
                <w:b/>
                <w:i/>
              </w:rPr>
              <w:t xml:space="preserve">Fără a aduce atingere termenelor menționate la articolul 34, </w:t>
            </w:r>
            <w:r w:rsidRPr="00BE22B4">
              <w:t xml:space="preserve">examinarea prealabilă se efectuează </w:t>
            </w:r>
            <w:r w:rsidRPr="00BE22B4">
              <w:rPr>
                <w:b/>
                <w:i/>
              </w:rPr>
              <w:t xml:space="preserve">în termen de o lună de la depunerea cererii, </w:t>
            </w:r>
            <w:r w:rsidRPr="00BE22B4">
              <w:t>pe baza declarațiilor scrise și a unui interviu personal în conformitate cu principiile și garanțiile fundamentale prevăzute la capitolul II. Interviul personal poate fi omis în cazurile în care, din declarațiile scrise, reiese clar că cererea nu prezintă noi elemente sau date relevante ori că este în mod clar neîntemeiată și nu are perspective concrete de succes.</w:t>
            </w:r>
          </w:p>
        </w:tc>
      </w:tr>
    </w:tbl>
    <w:p w:rsidR="00B41597" w:rsidRPr="00BE22B4" w:rsidRDefault="00B41597">
      <w:pPr>
        <w:pStyle w:val="Olang"/>
        <w:rPr>
          <w:lang w:val="ro-RO"/>
        </w:rPr>
      </w:pPr>
      <w:r w:rsidRPr="00BE22B4">
        <w:rPr>
          <w:lang w:val="ro-RO"/>
        </w:rPr>
        <w:t xml:space="preserve">Or. </w:t>
      </w:r>
      <w:r w:rsidRPr="00BE22B4">
        <w:rPr>
          <w:rStyle w:val="HideTWBExt"/>
          <w:rFonts w:cs="Arial"/>
          <w:lang w:val="ro-RO"/>
        </w:rPr>
        <w:t>&lt;Original&gt;</w:t>
      </w:r>
      <w:r w:rsidRPr="00BE22B4">
        <w:rPr>
          <w:rStyle w:val="HideTWBInt"/>
          <w:lang w:val="ro-RO"/>
        </w:rPr>
        <w:t>{EN}</w:t>
      </w:r>
      <w:r w:rsidRPr="00BE22B4">
        <w:rPr>
          <w:lang w:val="ro-RO"/>
        </w:rPr>
        <w:t>en</w:t>
      </w:r>
      <w:r w:rsidRPr="00BE22B4">
        <w:rPr>
          <w:rStyle w:val="HideTWBExt"/>
          <w:rFonts w:cs="Arial"/>
          <w:lang w:val="ro-RO"/>
        </w:rPr>
        <w:t>&lt;/Original&gt;</w:t>
      </w:r>
    </w:p>
    <w:p w:rsidR="00B41597" w:rsidRPr="00BE22B4" w:rsidRDefault="00B41597">
      <w:r w:rsidRPr="00BE22B4">
        <w:rPr>
          <w:rStyle w:val="HideTWBExt"/>
          <w:rFonts w:cs="Arial"/>
        </w:rPr>
        <w:t>&lt;/Amend&gt;</w:t>
      </w:r>
    </w:p>
    <w:p w:rsidR="00B41597" w:rsidRPr="00BE22B4" w:rsidRDefault="00B41597">
      <w:pPr>
        <w:pStyle w:val="AMNumberTabs"/>
      </w:pPr>
      <w:r w:rsidRPr="00BE22B4">
        <w:rPr>
          <w:rStyle w:val="HideTWBExt"/>
          <w:rFonts w:cs="Arial"/>
        </w:rPr>
        <w:t>&lt;Amend&gt;</w:t>
      </w:r>
      <w:r w:rsidRPr="00BE22B4">
        <w:t>Amendamentul</w:t>
      </w:r>
      <w:r w:rsidRPr="00BE22B4">
        <w:tab/>
      </w:r>
      <w:r w:rsidRPr="00BE22B4">
        <w:tab/>
      </w:r>
      <w:r w:rsidRPr="00BE22B4">
        <w:rPr>
          <w:rStyle w:val="HideTWBExt"/>
          <w:rFonts w:cs="Arial"/>
        </w:rPr>
        <w:t>&lt;NumAm&gt;</w:t>
      </w:r>
      <w:r w:rsidRPr="00BE22B4">
        <w:t>1327</w:t>
      </w:r>
      <w:r w:rsidRPr="00BE22B4">
        <w:rPr>
          <w:rStyle w:val="HideTWBExt"/>
          <w:rFonts w:cs="Arial"/>
        </w:rPr>
        <w:t>&lt;/NumAm&gt;</w:t>
      </w:r>
    </w:p>
    <w:p w:rsidR="00B41597" w:rsidRPr="00BE22B4" w:rsidRDefault="00B41597">
      <w:pPr>
        <w:pStyle w:val="NormalBold"/>
      </w:pPr>
      <w:r w:rsidRPr="00BE22B4">
        <w:rPr>
          <w:rStyle w:val="HideTWBExt"/>
          <w:rFonts w:cs="Arial"/>
        </w:rPr>
        <w:t>&lt;RepeatBlock-By&gt;&lt;Members&gt;</w:t>
      </w:r>
      <w:r w:rsidRPr="00BE22B4">
        <w:t>Marina Albiol Guzmán</w:t>
      </w:r>
      <w:r w:rsidRPr="00BE22B4">
        <w:rPr>
          <w:rStyle w:val="HideTWBExt"/>
          <w:rFonts w:cs="Arial"/>
        </w:rPr>
        <w:t>&lt;/Members&gt;</w:t>
      </w:r>
    </w:p>
    <w:p w:rsidR="00B41597" w:rsidRPr="00BE22B4" w:rsidRDefault="00B41597">
      <w:pPr>
        <w:pStyle w:val="NormalBold"/>
      </w:pPr>
      <w:r w:rsidRPr="00BE22B4">
        <w:rPr>
          <w:rStyle w:val="HideTWBExt"/>
          <w:rFonts w:cs="Arial"/>
        </w:rPr>
        <w:t>&lt;/RepeatBlock-By&gt;</w:t>
      </w:r>
    </w:p>
    <w:p w:rsidR="00B41597" w:rsidRPr="00BE22B4" w:rsidRDefault="00B41597">
      <w:pPr>
        <w:pStyle w:val="NormalBold"/>
      </w:pPr>
      <w:r w:rsidRPr="00BE22B4">
        <w:rPr>
          <w:rStyle w:val="HideTWBExt"/>
          <w:rFonts w:cs="Arial"/>
        </w:rPr>
        <w:t>&lt;DocAmend&gt;</w:t>
      </w:r>
      <w:r w:rsidRPr="00BE22B4">
        <w:t>Propunere de regulament</w:t>
      </w:r>
      <w:r w:rsidRPr="00BE22B4">
        <w:rPr>
          <w:rStyle w:val="HideTWBExt"/>
          <w:rFonts w:cs="Arial"/>
        </w:rPr>
        <w:t>&lt;/DocAmend&gt;</w:t>
      </w:r>
    </w:p>
    <w:p w:rsidR="00B41597" w:rsidRPr="00BE22B4" w:rsidRDefault="00B41597">
      <w:pPr>
        <w:pStyle w:val="NormalBold"/>
      </w:pPr>
      <w:r w:rsidRPr="00BE22B4">
        <w:rPr>
          <w:rStyle w:val="HideTWBExt"/>
          <w:rFonts w:cs="Arial"/>
        </w:rPr>
        <w:t>&lt;Article&gt;</w:t>
      </w:r>
      <w:r w:rsidRPr="00BE22B4">
        <w:t xml:space="preserve">Articolul 42 </w:t>
      </w:r>
      <w:r w:rsidRPr="00BE22B4">
        <w:rPr>
          <w:cs/>
        </w:rPr>
        <w:t xml:space="preserve">– </w:t>
      </w:r>
      <w:r w:rsidRPr="00BE22B4">
        <w:t xml:space="preserve">alineatul 4 </w:t>
      </w:r>
      <w:r w:rsidRPr="00BE22B4">
        <w:rPr>
          <w:cs/>
        </w:rPr>
        <w:t xml:space="preserve">– </w:t>
      </w:r>
      <w:r w:rsidRPr="00BE22B4">
        <w:t>litera a</w:t>
      </w:r>
      <w:r w:rsidRPr="00BE22B4">
        <w:rPr>
          <w:rStyle w:val="HideTWBExt"/>
          <w:rFonts w:cs="Arial"/>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41597" w:rsidRPr="00BE22B4">
        <w:trPr>
          <w:trHeight w:hRule="exact" w:val="240"/>
          <w:jc w:val="center"/>
        </w:trPr>
        <w:tc>
          <w:tcPr>
            <w:tcW w:w="9752" w:type="dxa"/>
            <w:gridSpan w:val="2"/>
          </w:tcPr>
          <w:p w:rsidR="00B41597" w:rsidRPr="00BE22B4" w:rsidRDefault="00B41597"/>
        </w:tc>
      </w:tr>
      <w:tr w:rsidR="00B41597" w:rsidRPr="00BE22B4">
        <w:trPr>
          <w:trHeight w:val="240"/>
          <w:jc w:val="center"/>
        </w:trPr>
        <w:tc>
          <w:tcPr>
            <w:tcW w:w="4876" w:type="dxa"/>
          </w:tcPr>
          <w:p w:rsidR="00B41597" w:rsidRPr="00BE22B4" w:rsidRDefault="00B41597">
            <w:pPr>
              <w:pStyle w:val="ColumnHeading"/>
            </w:pPr>
            <w:r w:rsidRPr="00BE22B4">
              <w:t>Textul propus de Comisie</w:t>
            </w:r>
          </w:p>
        </w:tc>
        <w:tc>
          <w:tcPr>
            <w:tcW w:w="4876" w:type="dxa"/>
          </w:tcPr>
          <w:p w:rsidR="00B41597" w:rsidRPr="00BE22B4" w:rsidRDefault="00B41597">
            <w:pPr>
              <w:pStyle w:val="ColumnHeading"/>
            </w:pPr>
            <w:r w:rsidRPr="00BE22B4">
              <w:t>Amendamentul</w:t>
            </w:r>
          </w:p>
        </w:tc>
      </w:tr>
      <w:tr w:rsidR="00B41597" w:rsidRPr="00BE22B4">
        <w:trPr>
          <w:jc w:val="center"/>
        </w:trPr>
        <w:tc>
          <w:tcPr>
            <w:tcW w:w="4876" w:type="dxa"/>
          </w:tcPr>
          <w:p w:rsidR="00B41597" w:rsidRPr="00BE22B4" w:rsidRDefault="00B41597">
            <w:pPr>
              <w:pStyle w:val="Normal6"/>
            </w:pPr>
            <w:r w:rsidRPr="00BE22B4">
              <w:t>(a)</w:t>
            </w:r>
            <w:r w:rsidRPr="00BE22B4">
              <w:tab/>
              <w:t xml:space="preserve">au apărut sau au fost prezentate de către solicitant noi elemente sau date </w:t>
            </w:r>
            <w:r w:rsidRPr="00BE22B4">
              <w:lastRenderedPageBreak/>
              <w:t>relevante</w:t>
            </w:r>
            <w:r w:rsidRPr="00BE22B4">
              <w:rPr>
                <w:b/>
                <w:i/>
              </w:rPr>
              <w:t>, astfel cum se menționează la alineatul (2)</w:t>
            </w:r>
            <w:r w:rsidRPr="00BE22B4">
              <w:t>;</w:t>
            </w:r>
          </w:p>
        </w:tc>
        <w:tc>
          <w:tcPr>
            <w:tcW w:w="4876" w:type="dxa"/>
          </w:tcPr>
          <w:p w:rsidR="00B41597" w:rsidRPr="00BE22B4" w:rsidRDefault="00B41597">
            <w:pPr>
              <w:pStyle w:val="Normal6"/>
            </w:pPr>
            <w:r w:rsidRPr="00BE22B4">
              <w:lastRenderedPageBreak/>
              <w:t>(a)</w:t>
            </w:r>
            <w:r w:rsidRPr="00BE22B4">
              <w:tab/>
              <w:t xml:space="preserve">au apărut sau au fost prezentate de către solicitant noi elemente sau date </w:t>
            </w:r>
            <w:r w:rsidRPr="00BE22B4">
              <w:lastRenderedPageBreak/>
              <w:t>relevante;</w:t>
            </w:r>
          </w:p>
        </w:tc>
      </w:tr>
    </w:tbl>
    <w:p w:rsidR="00B41597" w:rsidRPr="00BE22B4" w:rsidRDefault="00B41597">
      <w:pPr>
        <w:pStyle w:val="Olang"/>
        <w:rPr>
          <w:lang w:val="ro-RO"/>
        </w:rPr>
      </w:pPr>
      <w:r w:rsidRPr="00BE22B4">
        <w:rPr>
          <w:lang w:val="ro-RO"/>
        </w:rPr>
        <w:lastRenderedPageBreak/>
        <w:t xml:space="preserve">Or. </w:t>
      </w:r>
      <w:r w:rsidRPr="00BE22B4">
        <w:rPr>
          <w:rStyle w:val="HideTWBExt"/>
          <w:rFonts w:cs="Arial"/>
          <w:lang w:val="ro-RO"/>
        </w:rPr>
        <w:t>&lt;Original&gt;</w:t>
      </w:r>
      <w:r w:rsidRPr="00BE22B4">
        <w:rPr>
          <w:rStyle w:val="HideTWBInt"/>
          <w:lang w:val="ro-RO"/>
        </w:rPr>
        <w:t>{EN}</w:t>
      </w:r>
      <w:r w:rsidRPr="00BE22B4">
        <w:rPr>
          <w:lang w:val="ro-RO"/>
        </w:rPr>
        <w:t>en</w:t>
      </w:r>
      <w:r w:rsidRPr="00BE22B4">
        <w:rPr>
          <w:rStyle w:val="HideTWBExt"/>
          <w:rFonts w:cs="Arial"/>
          <w:lang w:val="ro-RO"/>
        </w:rPr>
        <w:t>&lt;/Original&gt;</w:t>
      </w:r>
    </w:p>
    <w:p w:rsidR="00B41597" w:rsidRPr="00BE22B4" w:rsidRDefault="00B41597">
      <w:r w:rsidRPr="00BE22B4">
        <w:rPr>
          <w:rStyle w:val="HideTWBExt"/>
          <w:rFonts w:cs="Arial"/>
        </w:rPr>
        <w:t>&lt;/Amend&gt;</w:t>
      </w:r>
    </w:p>
    <w:p w:rsidR="00B41597" w:rsidRPr="00BE22B4" w:rsidRDefault="00B41597">
      <w:pPr>
        <w:pStyle w:val="AMNumberTabs"/>
      </w:pPr>
      <w:r w:rsidRPr="00BE22B4">
        <w:rPr>
          <w:rStyle w:val="HideTWBExt"/>
          <w:rFonts w:cs="Arial"/>
        </w:rPr>
        <w:t>&lt;Amend&gt;</w:t>
      </w:r>
      <w:r w:rsidRPr="00BE22B4">
        <w:t>Amendamentul</w:t>
      </w:r>
      <w:r w:rsidRPr="00BE22B4">
        <w:tab/>
      </w:r>
      <w:r w:rsidRPr="00BE22B4">
        <w:tab/>
      </w:r>
      <w:r w:rsidRPr="00BE22B4">
        <w:rPr>
          <w:rStyle w:val="HideTWBExt"/>
          <w:rFonts w:cs="Arial"/>
        </w:rPr>
        <w:t>&lt;NumAm&gt;</w:t>
      </w:r>
      <w:r w:rsidRPr="00BE22B4">
        <w:t>1328</w:t>
      </w:r>
      <w:r w:rsidRPr="00BE22B4">
        <w:rPr>
          <w:rStyle w:val="HideTWBExt"/>
          <w:rFonts w:cs="Arial"/>
        </w:rPr>
        <w:t>&lt;/NumAm&gt;</w:t>
      </w:r>
    </w:p>
    <w:p w:rsidR="00B41597" w:rsidRPr="00BE22B4" w:rsidRDefault="00B41597">
      <w:pPr>
        <w:pStyle w:val="NormalBold"/>
      </w:pPr>
      <w:r w:rsidRPr="00BE22B4">
        <w:rPr>
          <w:rStyle w:val="HideTWBExt"/>
          <w:rFonts w:cs="Arial"/>
        </w:rPr>
        <w:t>&lt;RepeatBlock-By&gt;&lt;Members&gt;</w:t>
      </w:r>
      <w:r w:rsidRPr="00BE22B4">
        <w:t>Cecilia Wikström, Sophia in 't Veld, Angelika Mlinar</w:t>
      </w:r>
      <w:r w:rsidRPr="00BE22B4">
        <w:rPr>
          <w:rStyle w:val="HideTWBExt"/>
          <w:rFonts w:cs="Arial"/>
        </w:rPr>
        <w:t>&lt;/Members&gt;</w:t>
      </w:r>
    </w:p>
    <w:p w:rsidR="00B41597" w:rsidRPr="00BE22B4" w:rsidRDefault="00B41597">
      <w:pPr>
        <w:pStyle w:val="NormalBold"/>
      </w:pPr>
      <w:r w:rsidRPr="00BE22B4">
        <w:rPr>
          <w:rStyle w:val="HideTWBExt"/>
          <w:rFonts w:cs="Arial"/>
        </w:rPr>
        <w:t>&lt;/RepeatBlock-By&gt;</w:t>
      </w:r>
    </w:p>
    <w:p w:rsidR="00B41597" w:rsidRPr="00BE22B4" w:rsidRDefault="00B41597">
      <w:pPr>
        <w:pStyle w:val="NormalBold"/>
      </w:pPr>
      <w:r w:rsidRPr="00BE22B4">
        <w:rPr>
          <w:rStyle w:val="HideTWBExt"/>
          <w:rFonts w:cs="Arial"/>
        </w:rPr>
        <w:t>&lt;DocAmend&gt;</w:t>
      </w:r>
      <w:r w:rsidRPr="00BE22B4">
        <w:t>Propunere de regulament</w:t>
      </w:r>
      <w:r w:rsidRPr="00BE22B4">
        <w:rPr>
          <w:rStyle w:val="HideTWBExt"/>
          <w:rFonts w:cs="Arial"/>
        </w:rPr>
        <w:t>&lt;/DocAmend&gt;</w:t>
      </w:r>
    </w:p>
    <w:p w:rsidR="00B41597" w:rsidRPr="00BE22B4" w:rsidRDefault="00B41597">
      <w:pPr>
        <w:pStyle w:val="NormalBold"/>
      </w:pPr>
      <w:r w:rsidRPr="00BE22B4">
        <w:rPr>
          <w:rStyle w:val="HideTWBExt"/>
          <w:rFonts w:cs="Arial"/>
        </w:rPr>
        <w:t>&lt;Article&gt;</w:t>
      </w:r>
      <w:r w:rsidRPr="00BE22B4">
        <w:t xml:space="preserve">Articolul 42 </w:t>
      </w:r>
      <w:r w:rsidRPr="00BE22B4">
        <w:rPr>
          <w:cs/>
        </w:rPr>
        <w:t xml:space="preserve">– </w:t>
      </w:r>
      <w:r w:rsidRPr="00BE22B4">
        <w:t xml:space="preserve">alineatul 4 </w:t>
      </w:r>
      <w:r w:rsidRPr="00BE22B4">
        <w:rPr>
          <w:cs/>
        </w:rPr>
        <w:t xml:space="preserve">– </w:t>
      </w:r>
      <w:r w:rsidRPr="00BE22B4">
        <w:t>litera b</w:t>
      </w:r>
      <w:r w:rsidRPr="00BE22B4">
        <w:rPr>
          <w:rStyle w:val="HideTWBExt"/>
          <w:rFonts w:cs="Arial"/>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41597" w:rsidRPr="00BE22B4">
        <w:trPr>
          <w:trHeight w:hRule="exact" w:val="240"/>
          <w:jc w:val="center"/>
        </w:trPr>
        <w:tc>
          <w:tcPr>
            <w:tcW w:w="9752" w:type="dxa"/>
            <w:gridSpan w:val="2"/>
          </w:tcPr>
          <w:p w:rsidR="00B41597" w:rsidRPr="00BE22B4" w:rsidRDefault="00B41597"/>
        </w:tc>
      </w:tr>
      <w:tr w:rsidR="00B41597" w:rsidRPr="00BE22B4">
        <w:trPr>
          <w:trHeight w:val="240"/>
          <w:jc w:val="center"/>
        </w:trPr>
        <w:tc>
          <w:tcPr>
            <w:tcW w:w="4876" w:type="dxa"/>
          </w:tcPr>
          <w:p w:rsidR="00B41597" w:rsidRPr="00BE22B4" w:rsidRDefault="00B41597">
            <w:pPr>
              <w:pStyle w:val="ColumnHeading"/>
            </w:pPr>
            <w:r w:rsidRPr="00BE22B4">
              <w:t>Textul propus de Comisie</w:t>
            </w:r>
          </w:p>
        </w:tc>
        <w:tc>
          <w:tcPr>
            <w:tcW w:w="4876" w:type="dxa"/>
          </w:tcPr>
          <w:p w:rsidR="00B41597" w:rsidRPr="00BE22B4" w:rsidRDefault="00B41597">
            <w:pPr>
              <w:pStyle w:val="ColumnHeading"/>
            </w:pPr>
            <w:r w:rsidRPr="00BE22B4">
              <w:t>Amendamentul</w:t>
            </w:r>
          </w:p>
        </w:tc>
      </w:tr>
      <w:tr w:rsidR="00B41597" w:rsidRPr="00BE22B4">
        <w:trPr>
          <w:jc w:val="center"/>
        </w:trPr>
        <w:tc>
          <w:tcPr>
            <w:tcW w:w="4876" w:type="dxa"/>
          </w:tcPr>
          <w:p w:rsidR="00B41597" w:rsidRPr="00BE22B4" w:rsidRDefault="00B41597">
            <w:pPr>
              <w:pStyle w:val="Normal6"/>
            </w:pPr>
            <w:r w:rsidRPr="00BE22B4">
              <w:rPr>
                <w:b/>
                <w:i/>
              </w:rPr>
              <w:t>(b)</w:t>
            </w:r>
            <w:r w:rsidRPr="00BE22B4">
              <w:tab/>
            </w:r>
            <w:r w:rsidRPr="00BE22B4">
              <w:rPr>
                <w:b/>
                <w:i/>
              </w:rPr>
              <w:t>solicitantul nu a fost în măsură, independent de voința sa, să prezinte aceste elemente sau date în cursul procedurii aferente cererii anterioare, cu excepția cazului în care se consideră nerezonabilă neluarea în considerare a acestor elemente sau date.</w:t>
            </w:r>
          </w:p>
        </w:tc>
        <w:tc>
          <w:tcPr>
            <w:tcW w:w="4876" w:type="dxa"/>
          </w:tcPr>
          <w:p w:rsidR="00B41597" w:rsidRPr="00BE22B4" w:rsidRDefault="00B41597">
            <w:pPr>
              <w:pStyle w:val="Normal6"/>
            </w:pPr>
            <w:r w:rsidRPr="00BE22B4">
              <w:rPr>
                <w:b/>
                <w:i/>
              </w:rPr>
              <w:t>eliminat</w:t>
            </w:r>
          </w:p>
        </w:tc>
      </w:tr>
    </w:tbl>
    <w:p w:rsidR="00B41597" w:rsidRPr="00BE22B4" w:rsidRDefault="00B41597">
      <w:pPr>
        <w:pStyle w:val="Olang"/>
        <w:rPr>
          <w:lang w:val="ro-RO"/>
        </w:rPr>
      </w:pPr>
      <w:r w:rsidRPr="00BE22B4">
        <w:rPr>
          <w:lang w:val="ro-RO"/>
        </w:rPr>
        <w:t xml:space="preserve">Or. </w:t>
      </w:r>
      <w:r w:rsidRPr="00BE22B4">
        <w:rPr>
          <w:rStyle w:val="HideTWBExt"/>
          <w:rFonts w:cs="Arial"/>
          <w:lang w:val="ro-RO"/>
        </w:rPr>
        <w:t>&lt;Original&gt;</w:t>
      </w:r>
      <w:r w:rsidRPr="00BE22B4">
        <w:rPr>
          <w:rStyle w:val="HideTWBInt"/>
          <w:lang w:val="ro-RO"/>
        </w:rPr>
        <w:t>{EN}</w:t>
      </w:r>
      <w:r w:rsidRPr="00BE22B4">
        <w:rPr>
          <w:lang w:val="ro-RO"/>
        </w:rPr>
        <w:t>en</w:t>
      </w:r>
      <w:r w:rsidRPr="00BE22B4">
        <w:rPr>
          <w:rStyle w:val="HideTWBExt"/>
          <w:rFonts w:cs="Arial"/>
          <w:lang w:val="ro-RO"/>
        </w:rPr>
        <w:t>&lt;/Original&gt;</w:t>
      </w:r>
    </w:p>
    <w:p w:rsidR="00B41597" w:rsidRPr="00BE22B4" w:rsidRDefault="00B41597">
      <w:pPr>
        <w:pStyle w:val="JustificationTitle"/>
        <w:rPr>
          <w:lang w:val="ro-RO"/>
        </w:rPr>
      </w:pPr>
      <w:r w:rsidRPr="00BE22B4">
        <w:rPr>
          <w:rStyle w:val="HideTWBExt"/>
          <w:rFonts w:cs="Arial"/>
          <w:lang w:val="ro-RO"/>
        </w:rPr>
        <w:t>&lt;TitreJust&gt;</w:t>
      </w:r>
      <w:r w:rsidRPr="00BE22B4">
        <w:rPr>
          <w:lang w:val="ro-RO"/>
        </w:rPr>
        <w:t>Justificare</w:t>
      </w:r>
      <w:r w:rsidRPr="00BE22B4">
        <w:rPr>
          <w:rStyle w:val="HideTWBExt"/>
          <w:rFonts w:cs="Arial"/>
          <w:lang w:val="ro-RO"/>
        </w:rPr>
        <w:t>&lt;/TitreJust&gt;</w:t>
      </w:r>
    </w:p>
    <w:p w:rsidR="00B41597" w:rsidRPr="00BE22B4" w:rsidRDefault="00B41597">
      <w:pPr>
        <w:pStyle w:val="Normal12Italic"/>
        <w:rPr>
          <w:lang w:val="ro-RO"/>
        </w:rPr>
      </w:pPr>
      <w:r w:rsidRPr="00BE22B4">
        <w:rPr>
          <w:lang w:val="ro-RO"/>
        </w:rPr>
        <w:t>Solicitantul dispune deja de toate stimulentele pentru a prezenta elemente care i-ar crește șansele să primească protecție; această literă doar complică procedura, întrucât litera (a) acoperă toate elementele esențiale.</w:t>
      </w:r>
    </w:p>
    <w:p w:rsidR="00B41597" w:rsidRPr="00BE22B4" w:rsidRDefault="00B41597">
      <w:r w:rsidRPr="00BE22B4">
        <w:rPr>
          <w:rStyle w:val="HideTWBExt"/>
          <w:rFonts w:cs="Arial"/>
        </w:rPr>
        <w:t>&lt;/Amend&gt;</w:t>
      </w:r>
    </w:p>
    <w:p w:rsidR="00B41597" w:rsidRPr="00BE22B4" w:rsidRDefault="00B41597">
      <w:pPr>
        <w:pStyle w:val="AMNumberTabs"/>
      </w:pPr>
      <w:r w:rsidRPr="00BE22B4">
        <w:rPr>
          <w:rStyle w:val="HideTWBExt"/>
          <w:rFonts w:cs="Arial"/>
        </w:rPr>
        <w:t>&lt;Amend&gt;</w:t>
      </w:r>
      <w:r w:rsidRPr="00BE22B4">
        <w:t>Amendamentul</w:t>
      </w:r>
      <w:r w:rsidRPr="00BE22B4">
        <w:tab/>
      </w:r>
      <w:r w:rsidRPr="00BE22B4">
        <w:tab/>
      </w:r>
      <w:r w:rsidRPr="00BE22B4">
        <w:rPr>
          <w:rStyle w:val="HideTWBExt"/>
          <w:rFonts w:cs="Arial"/>
        </w:rPr>
        <w:t>&lt;NumAm&gt;</w:t>
      </w:r>
      <w:r w:rsidRPr="00BE22B4">
        <w:t>1329</w:t>
      </w:r>
      <w:r w:rsidRPr="00BE22B4">
        <w:rPr>
          <w:rStyle w:val="HideTWBExt"/>
          <w:rFonts w:cs="Arial"/>
        </w:rPr>
        <w:t>&lt;/NumAm&gt;</w:t>
      </w:r>
    </w:p>
    <w:p w:rsidR="00B41597" w:rsidRPr="00BE22B4" w:rsidRDefault="00B41597">
      <w:pPr>
        <w:pStyle w:val="NormalBold"/>
      </w:pPr>
      <w:r w:rsidRPr="00BE22B4">
        <w:rPr>
          <w:rStyle w:val="HideTWBExt"/>
          <w:rFonts w:cs="Arial"/>
        </w:rPr>
        <w:t>&lt;RepeatBlock-By&gt;&lt;Members&gt;</w:t>
      </w:r>
      <w:r w:rsidRPr="00BE22B4">
        <w:t>Ska Keller</w:t>
      </w:r>
      <w:r w:rsidRPr="00BE22B4">
        <w:rPr>
          <w:rStyle w:val="HideTWBExt"/>
          <w:rFonts w:cs="Arial"/>
        </w:rPr>
        <w:t>&lt;/Members&gt;</w:t>
      </w:r>
    </w:p>
    <w:p w:rsidR="00B41597" w:rsidRPr="00BE22B4" w:rsidRDefault="00B41597">
      <w:r w:rsidRPr="00BE22B4">
        <w:rPr>
          <w:rStyle w:val="HideTWBExt"/>
          <w:rFonts w:cs="Arial"/>
        </w:rPr>
        <w:t>&lt;AuNomDe&gt;</w:t>
      </w:r>
      <w:r w:rsidRPr="00BE22B4">
        <w:rPr>
          <w:rStyle w:val="HideTWBInt"/>
        </w:rPr>
        <w:t>{Verts/ALE}</w:t>
      </w:r>
      <w:r w:rsidRPr="00BE22B4">
        <w:t>în numele Grupului Verts/ALE</w:t>
      </w:r>
      <w:r w:rsidRPr="00BE22B4">
        <w:rPr>
          <w:rStyle w:val="HideTWBExt"/>
          <w:rFonts w:cs="Arial"/>
        </w:rPr>
        <w:t>&lt;/AuNomDe&gt;</w:t>
      </w:r>
    </w:p>
    <w:p w:rsidR="00B41597" w:rsidRPr="00BE22B4" w:rsidRDefault="00B41597">
      <w:pPr>
        <w:pStyle w:val="NormalBold"/>
      </w:pPr>
      <w:r w:rsidRPr="00BE22B4">
        <w:rPr>
          <w:rStyle w:val="HideTWBExt"/>
          <w:rFonts w:cs="Arial"/>
        </w:rPr>
        <w:t>&lt;Members&gt;</w:t>
      </w:r>
      <w:r w:rsidRPr="00BE22B4">
        <w:t>Judith Sargentini</w:t>
      </w:r>
      <w:r w:rsidRPr="00BE22B4">
        <w:rPr>
          <w:rStyle w:val="HideTWBExt"/>
          <w:rFonts w:cs="Arial"/>
        </w:rPr>
        <w:t>&lt;/Members&gt;</w:t>
      </w:r>
    </w:p>
    <w:p w:rsidR="00B41597" w:rsidRPr="00BE22B4" w:rsidRDefault="00B41597">
      <w:pPr>
        <w:pStyle w:val="NormalBold"/>
      </w:pPr>
      <w:r w:rsidRPr="00BE22B4">
        <w:rPr>
          <w:rStyle w:val="HideTWBExt"/>
          <w:rFonts w:cs="Arial"/>
        </w:rPr>
        <w:t>&lt;/RepeatBlock-By&gt;</w:t>
      </w:r>
    </w:p>
    <w:p w:rsidR="00B41597" w:rsidRPr="00BE22B4" w:rsidRDefault="00B41597">
      <w:pPr>
        <w:pStyle w:val="NormalBold"/>
      </w:pPr>
      <w:r w:rsidRPr="00BE22B4">
        <w:rPr>
          <w:rStyle w:val="HideTWBExt"/>
          <w:rFonts w:cs="Arial"/>
        </w:rPr>
        <w:t>&lt;DocAmend&gt;</w:t>
      </w:r>
      <w:r w:rsidRPr="00BE22B4">
        <w:t>Propunere de regulament</w:t>
      </w:r>
      <w:r w:rsidRPr="00BE22B4">
        <w:rPr>
          <w:rStyle w:val="HideTWBExt"/>
          <w:rFonts w:cs="Arial"/>
        </w:rPr>
        <w:t>&lt;/DocAmend&gt;</w:t>
      </w:r>
    </w:p>
    <w:p w:rsidR="00B41597" w:rsidRPr="00BE22B4" w:rsidRDefault="00B41597">
      <w:pPr>
        <w:pStyle w:val="NormalBold"/>
      </w:pPr>
      <w:r w:rsidRPr="00BE22B4">
        <w:rPr>
          <w:rStyle w:val="HideTWBExt"/>
          <w:rFonts w:cs="Arial"/>
        </w:rPr>
        <w:t>&lt;Article&gt;</w:t>
      </w:r>
      <w:r w:rsidRPr="00BE22B4">
        <w:t xml:space="preserve">Articolul 42 </w:t>
      </w:r>
      <w:r w:rsidRPr="00BE22B4">
        <w:rPr>
          <w:cs/>
        </w:rPr>
        <w:t xml:space="preserve">– </w:t>
      </w:r>
      <w:r w:rsidRPr="00BE22B4">
        <w:t xml:space="preserve">alineatul 4 </w:t>
      </w:r>
      <w:r w:rsidRPr="00BE22B4">
        <w:rPr>
          <w:cs/>
        </w:rPr>
        <w:t xml:space="preserve">– </w:t>
      </w:r>
      <w:r w:rsidRPr="00BE22B4">
        <w:t>litera b</w:t>
      </w:r>
      <w:r w:rsidRPr="00BE22B4">
        <w:rPr>
          <w:rStyle w:val="HideTWBExt"/>
          <w:rFonts w:cs="Arial"/>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41597" w:rsidRPr="00BE22B4">
        <w:trPr>
          <w:trHeight w:hRule="exact" w:val="240"/>
          <w:jc w:val="center"/>
        </w:trPr>
        <w:tc>
          <w:tcPr>
            <w:tcW w:w="9752" w:type="dxa"/>
            <w:gridSpan w:val="2"/>
          </w:tcPr>
          <w:p w:rsidR="00B41597" w:rsidRPr="00BE22B4" w:rsidRDefault="00B41597"/>
        </w:tc>
      </w:tr>
      <w:tr w:rsidR="00B41597" w:rsidRPr="00BE22B4">
        <w:trPr>
          <w:trHeight w:val="240"/>
          <w:jc w:val="center"/>
        </w:trPr>
        <w:tc>
          <w:tcPr>
            <w:tcW w:w="4876" w:type="dxa"/>
          </w:tcPr>
          <w:p w:rsidR="00B41597" w:rsidRPr="00BE22B4" w:rsidRDefault="00B41597">
            <w:pPr>
              <w:pStyle w:val="ColumnHeading"/>
            </w:pPr>
            <w:r w:rsidRPr="00BE22B4">
              <w:t>Textul propus de Comisie</w:t>
            </w:r>
          </w:p>
        </w:tc>
        <w:tc>
          <w:tcPr>
            <w:tcW w:w="4876" w:type="dxa"/>
          </w:tcPr>
          <w:p w:rsidR="00B41597" w:rsidRPr="00BE22B4" w:rsidRDefault="00B41597">
            <w:pPr>
              <w:pStyle w:val="ColumnHeading"/>
            </w:pPr>
            <w:r w:rsidRPr="00BE22B4">
              <w:t>Amendamentul</w:t>
            </w:r>
          </w:p>
        </w:tc>
      </w:tr>
      <w:tr w:rsidR="00B41597" w:rsidRPr="00BE22B4">
        <w:trPr>
          <w:jc w:val="center"/>
        </w:trPr>
        <w:tc>
          <w:tcPr>
            <w:tcW w:w="4876" w:type="dxa"/>
          </w:tcPr>
          <w:p w:rsidR="00B41597" w:rsidRPr="00BE22B4" w:rsidRDefault="00B41597">
            <w:pPr>
              <w:pStyle w:val="Normal6"/>
            </w:pPr>
            <w:r w:rsidRPr="00BE22B4">
              <w:t>(b)</w:t>
            </w:r>
            <w:r w:rsidRPr="00BE22B4">
              <w:tab/>
              <w:t>solicitantul nu a fost în măsură, independent de voința sa, să prezinte aceste elemente sau date în cursul procedurii aferente cererii anterioare</w:t>
            </w:r>
            <w:r w:rsidRPr="00BE22B4">
              <w:rPr>
                <w:b/>
                <w:i/>
              </w:rPr>
              <w:t xml:space="preserve">, cu excepția cazului în care se consideră nerezonabilă </w:t>
            </w:r>
            <w:r w:rsidRPr="00BE22B4">
              <w:rPr>
                <w:b/>
                <w:i/>
              </w:rPr>
              <w:lastRenderedPageBreak/>
              <w:t>neluarea în considerare a acestor elemente sau date</w:t>
            </w:r>
            <w:r w:rsidRPr="00BE22B4">
              <w:t>.</w:t>
            </w:r>
          </w:p>
        </w:tc>
        <w:tc>
          <w:tcPr>
            <w:tcW w:w="4876" w:type="dxa"/>
          </w:tcPr>
          <w:p w:rsidR="00B41597" w:rsidRPr="00BE22B4" w:rsidRDefault="00B41597">
            <w:pPr>
              <w:pStyle w:val="Normal6"/>
            </w:pPr>
            <w:r w:rsidRPr="00BE22B4">
              <w:lastRenderedPageBreak/>
              <w:t>(b)</w:t>
            </w:r>
            <w:r w:rsidRPr="00BE22B4">
              <w:tab/>
              <w:t>solicitantul nu a fost în măsură, independent de voința sa, să prezinte aceste elemente sau date în cursul procedurii aferente cererii anterioare.</w:t>
            </w:r>
          </w:p>
        </w:tc>
      </w:tr>
    </w:tbl>
    <w:p w:rsidR="00B41597" w:rsidRPr="00BE22B4" w:rsidRDefault="00B41597">
      <w:pPr>
        <w:pStyle w:val="Olang"/>
        <w:rPr>
          <w:lang w:val="ro-RO"/>
        </w:rPr>
      </w:pPr>
      <w:r w:rsidRPr="00BE22B4">
        <w:rPr>
          <w:lang w:val="ro-RO"/>
        </w:rPr>
        <w:lastRenderedPageBreak/>
        <w:t xml:space="preserve">Or. </w:t>
      </w:r>
      <w:r w:rsidRPr="00BE22B4">
        <w:rPr>
          <w:rStyle w:val="HideTWBExt"/>
          <w:rFonts w:cs="Arial"/>
          <w:lang w:val="ro-RO"/>
        </w:rPr>
        <w:t>&lt;Original&gt;</w:t>
      </w:r>
      <w:r w:rsidRPr="00BE22B4">
        <w:rPr>
          <w:rStyle w:val="HideTWBInt"/>
          <w:lang w:val="ro-RO"/>
        </w:rPr>
        <w:t>{EN}</w:t>
      </w:r>
      <w:r w:rsidRPr="00BE22B4">
        <w:rPr>
          <w:lang w:val="ro-RO"/>
        </w:rPr>
        <w:t>en</w:t>
      </w:r>
      <w:r w:rsidRPr="00BE22B4">
        <w:rPr>
          <w:rStyle w:val="HideTWBExt"/>
          <w:rFonts w:cs="Arial"/>
          <w:lang w:val="ro-RO"/>
        </w:rPr>
        <w:t>&lt;/Original&gt;</w:t>
      </w:r>
    </w:p>
    <w:p w:rsidR="00B41597" w:rsidRPr="00BE22B4" w:rsidRDefault="00B41597">
      <w:r w:rsidRPr="00BE22B4">
        <w:rPr>
          <w:rStyle w:val="HideTWBExt"/>
          <w:rFonts w:cs="Arial"/>
        </w:rPr>
        <w:t>&lt;/Amend&gt;</w:t>
      </w:r>
    </w:p>
    <w:p w:rsidR="00B41597" w:rsidRPr="00BE22B4" w:rsidRDefault="00B41597">
      <w:pPr>
        <w:pStyle w:val="AMNumberTabs"/>
      </w:pPr>
      <w:r w:rsidRPr="00BE22B4">
        <w:rPr>
          <w:rStyle w:val="HideTWBExt"/>
          <w:rFonts w:cs="Arial"/>
        </w:rPr>
        <w:t>&lt;Amend&gt;</w:t>
      </w:r>
      <w:r w:rsidRPr="00BE22B4">
        <w:t>Amendamentul</w:t>
      </w:r>
      <w:r w:rsidRPr="00BE22B4">
        <w:tab/>
      </w:r>
      <w:r w:rsidRPr="00BE22B4">
        <w:tab/>
      </w:r>
      <w:r w:rsidRPr="00BE22B4">
        <w:rPr>
          <w:rStyle w:val="HideTWBExt"/>
          <w:rFonts w:cs="Arial"/>
        </w:rPr>
        <w:t>&lt;NumAm&gt;</w:t>
      </w:r>
      <w:r w:rsidRPr="00BE22B4">
        <w:t>1330</w:t>
      </w:r>
      <w:r w:rsidRPr="00BE22B4">
        <w:rPr>
          <w:rStyle w:val="HideTWBExt"/>
          <w:rFonts w:cs="Arial"/>
        </w:rPr>
        <w:t>&lt;/NumAm&gt;</w:t>
      </w:r>
    </w:p>
    <w:p w:rsidR="00B41597" w:rsidRPr="00BE22B4" w:rsidRDefault="00B41597">
      <w:pPr>
        <w:pStyle w:val="NormalBold"/>
      </w:pPr>
      <w:r w:rsidRPr="00BE22B4">
        <w:rPr>
          <w:rStyle w:val="HideTWBExt"/>
          <w:rFonts w:cs="Arial"/>
        </w:rPr>
        <w:t>&lt;RepeatBlock-By&gt;&lt;Members&gt;</w:t>
      </w:r>
      <w:r w:rsidRPr="00BE22B4">
        <w:t>Marina Albiol Guzmán</w:t>
      </w:r>
      <w:r w:rsidRPr="00BE22B4">
        <w:rPr>
          <w:rStyle w:val="HideTWBExt"/>
          <w:rFonts w:cs="Arial"/>
        </w:rPr>
        <w:t>&lt;/Members&gt;</w:t>
      </w:r>
    </w:p>
    <w:p w:rsidR="00B41597" w:rsidRPr="00BE22B4" w:rsidRDefault="00B41597">
      <w:pPr>
        <w:pStyle w:val="NormalBold"/>
      </w:pPr>
      <w:r w:rsidRPr="00BE22B4">
        <w:rPr>
          <w:rStyle w:val="HideTWBExt"/>
          <w:rFonts w:cs="Arial"/>
        </w:rPr>
        <w:t>&lt;/RepeatBlock-By&gt;</w:t>
      </w:r>
    </w:p>
    <w:p w:rsidR="00B41597" w:rsidRPr="00BE22B4" w:rsidRDefault="00B41597">
      <w:pPr>
        <w:pStyle w:val="NormalBold"/>
      </w:pPr>
      <w:r w:rsidRPr="00BE22B4">
        <w:rPr>
          <w:rStyle w:val="HideTWBExt"/>
          <w:rFonts w:cs="Arial"/>
        </w:rPr>
        <w:t>&lt;DocAmend&gt;</w:t>
      </w:r>
      <w:r w:rsidRPr="00BE22B4">
        <w:t>Propunere de regulament</w:t>
      </w:r>
      <w:r w:rsidRPr="00BE22B4">
        <w:rPr>
          <w:rStyle w:val="HideTWBExt"/>
          <w:rFonts w:cs="Arial"/>
        </w:rPr>
        <w:t>&lt;/DocAmend&gt;</w:t>
      </w:r>
    </w:p>
    <w:p w:rsidR="00B41597" w:rsidRPr="00BE22B4" w:rsidRDefault="00B41597">
      <w:pPr>
        <w:pStyle w:val="NormalBold"/>
      </w:pPr>
      <w:r w:rsidRPr="00BE22B4">
        <w:rPr>
          <w:rStyle w:val="HideTWBExt"/>
          <w:rFonts w:cs="Arial"/>
        </w:rPr>
        <w:t>&lt;Article&gt;</w:t>
      </w:r>
      <w:r w:rsidRPr="00BE22B4">
        <w:t xml:space="preserve">Articolul 42 </w:t>
      </w:r>
      <w:r w:rsidRPr="00BE22B4">
        <w:rPr>
          <w:cs/>
        </w:rPr>
        <w:t xml:space="preserve">– </w:t>
      </w:r>
      <w:r w:rsidRPr="00BE22B4">
        <w:t>alineatul 5</w:t>
      </w:r>
      <w:r w:rsidRPr="00BE22B4">
        <w:rPr>
          <w:rStyle w:val="HideTWBExt"/>
          <w:rFonts w:cs="Arial"/>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41597" w:rsidRPr="00BE22B4">
        <w:trPr>
          <w:trHeight w:hRule="exact" w:val="240"/>
          <w:jc w:val="center"/>
        </w:trPr>
        <w:tc>
          <w:tcPr>
            <w:tcW w:w="9752" w:type="dxa"/>
            <w:gridSpan w:val="2"/>
          </w:tcPr>
          <w:p w:rsidR="00B41597" w:rsidRPr="00BE22B4" w:rsidRDefault="00B41597"/>
        </w:tc>
      </w:tr>
      <w:tr w:rsidR="00B41597" w:rsidRPr="00BE22B4">
        <w:trPr>
          <w:trHeight w:val="240"/>
          <w:jc w:val="center"/>
        </w:trPr>
        <w:tc>
          <w:tcPr>
            <w:tcW w:w="4876" w:type="dxa"/>
          </w:tcPr>
          <w:p w:rsidR="00B41597" w:rsidRPr="00BE22B4" w:rsidRDefault="00B41597">
            <w:pPr>
              <w:pStyle w:val="ColumnHeading"/>
            </w:pPr>
            <w:r w:rsidRPr="00BE22B4">
              <w:t>Textul propus de Comisie</w:t>
            </w:r>
          </w:p>
        </w:tc>
        <w:tc>
          <w:tcPr>
            <w:tcW w:w="4876" w:type="dxa"/>
          </w:tcPr>
          <w:p w:rsidR="00B41597" w:rsidRPr="00BE22B4" w:rsidRDefault="00B41597">
            <w:pPr>
              <w:pStyle w:val="ColumnHeading"/>
            </w:pPr>
            <w:r w:rsidRPr="00BE22B4">
              <w:t>Amendamentul</w:t>
            </w:r>
          </w:p>
        </w:tc>
      </w:tr>
      <w:tr w:rsidR="00B41597" w:rsidRPr="00BE22B4">
        <w:trPr>
          <w:jc w:val="center"/>
        </w:trPr>
        <w:tc>
          <w:tcPr>
            <w:tcW w:w="4876" w:type="dxa"/>
          </w:tcPr>
          <w:p w:rsidR="00B41597" w:rsidRPr="00BE22B4" w:rsidRDefault="00B41597">
            <w:pPr>
              <w:pStyle w:val="Normal6"/>
            </w:pPr>
            <w:r w:rsidRPr="00BE22B4">
              <w:rPr>
                <w:b/>
                <w:i/>
              </w:rPr>
              <w:t>5.</w:t>
            </w:r>
            <w:r w:rsidRPr="00BE22B4">
              <w:tab/>
            </w:r>
            <w:r w:rsidRPr="00BE22B4">
              <w:rPr>
                <w:b/>
                <w:i/>
              </w:rPr>
              <w:t>În cazul în care nu sunt îndeplinite condițiile pentru inițierea unei noi proceduri menționate la alineatul (4), autoritatea decizională respinge cererea ca inadmisibilă sau ca vădit nefondată în situația în care cererea este în mod clar neîntemeiată sau abuzivă, neavând perspective concrete de succes.</w:t>
            </w:r>
          </w:p>
        </w:tc>
        <w:tc>
          <w:tcPr>
            <w:tcW w:w="4876" w:type="dxa"/>
          </w:tcPr>
          <w:p w:rsidR="00B41597" w:rsidRPr="00BE22B4" w:rsidRDefault="00B41597">
            <w:pPr>
              <w:pStyle w:val="Normal6"/>
            </w:pPr>
            <w:r w:rsidRPr="00BE22B4">
              <w:rPr>
                <w:b/>
                <w:i/>
              </w:rPr>
              <w:t>eliminat</w:t>
            </w:r>
          </w:p>
        </w:tc>
      </w:tr>
    </w:tbl>
    <w:p w:rsidR="00B41597" w:rsidRPr="00BE22B4" w:rsidRDefault="00B41597">
      <w:pPr>
        <w:pStyle w:val="Olang"/>
        <w:rPr>
          <w:lang w:val="ro-RO"/>
        </w:rPr>
      </w:pPr>
      <w:r w:rsidRPr="00BE22B4">
        <w:rPr>
          <w:lang w:val="ro-RO"/>
        </w:rPr>
        <w:t xml:space="preserve">Or. </w:t>
      </w:r>
      <w:r w:rsidRPr="00BE22B4">
        <w:rPr>
          <w:rStyle w:val="HideTWBExt"/>
          <w:rFonts w:cs="Arial"/>
          <w:lang w:val="ro-RO"/>
        </w:rPr>
        <w:t>&lt;Original&gt;</w:t>
      </w:r>
      <w:r w:rsidRPr="00BE22B4">
        <w:rPr>
          <w:rStyle w:val="HideTWBInt"/>
          <w:lang w:val="ro-RO"/>
        </w:rPr>
        <w:t>{EN}</w:t>
      </w:r>
      <w:r w:rsidRPr="00BE22B4">
        <w:rPr>
          <w:lang w:val="ro-RO"/>
        </w:rPr>
        <w:t>en</w:t>
      </w:r>
      <w:r w:rsidRPr="00BE22B4">
        <w:rPr>
          <w:rStyle w:val="HideTWBExt"/>
          <w:rFonts w:cs="Arial"/>
          <w:lang w:val="ro-RO"/>
        </w:rPr>
        <w:t>&lt;/Original&gt;</w:t>
      </w:r>
    </w:p>
    <w:p w:rsidR="00B41597" w:rsidRPr="00BE22B4" w:rsidRDefault="00B41597">
      <w:r w:rsidRPr="00BE22B4">
        <w:rPr>
          <w:rStyle w:val="HideTWBExt"/>
          <w:rFonts w:cs="Arial"/>
        </w:rPr>
        <w:t>&lt;/Amend&gt;</w:t>
      </w:r>
    </w:p>
    <w:p w:rsidR="00B41597" w:rsidRPr="00BE22B4" w:rsidRDefault="00B41597">
      <w:pPr>
        <w:pStyle w:val="AMNumberTabs"/>
      </w:pPr>
      <w:r w:rsidRPr="00BE22B4">
        <w:rPr>
          <w:rStyle w:val="HideTWBExt"/>
          <w:rFonts w:cs="Arial"/>
        </w:rPr>
        <w:t>&lt;Amend&gt;</w:t>
      </w:r>
      <w:r w:rsidRPr="00BE22B4">
        <w:t>Amendamentul</w:t>
      </w:r>
      <w:r w:rsidRPr="00BE22B4">
        <w:tab/>
      </w:r>
      <w:r w:rsidRPr="00BE22B4">
        <w:tab/>
      </w:r>
      <w:r w:rsidRPr="00BE22B4">
        <w:rPr>
          <w:rStyle w:val="HideTWBExt"/>
          <w:rFonts w:cs="Arial"/>
        </w:rPr>
        <w:t>&lt;NumAm&gt;</w:t>
      </w:r>
      <w:r w:rsidRPr="00BE22B4">
        <w:t>1331</w:t>
      </w:r>
      <w:r w:rsidRPr="00BE22B4">
        <w:rPr>
          <w:rStyle w:val="HideTWBExt"/>
          <w:rFonts w:cs="Arial"/>
        </w:rPr>
        <w:t>&lt;/NumAm&gt;</w:t>
      </w:r>
    </w:p>
    <w:p w:rsidR="00B41597" w:rsidRPr="00BE22B4" w:rsidRDefault="00B41597">
      <w:pPr>
        <w:pStyle w:val="NormalBold"/>
      </w:pPr>
      <w:r w:rsidRPr="00BE22B4">
        <w:rPr>
          <w:rStyle w:val="HideTWBExt"/>
          <w:rFonts w:cs="Arial"/>
        </w:rPr>
        <w:t>&lt;RepeatBlock-By&gt;&lt;Members&gt;</w:t>
      </w:r>
      <w:r w:rsidRPr="00BE22B4">
        <w:t>Péter Niedermüller</w:t>
      </w:r>
      <w:r w:rsidRPr="00BE22B4">
        <w:rPr>
          <w:rStyle w:val="HideTWBExt"/>
          <w:rFonts w:cs="Arial"/>
        </w:rPr>
        <w:t>&lt;/Members&gt;</w:t>
      </w:r>
    </w:p>
    <w:p w:rsidR="00B41597" w:rsidRPr="00BE22B4" w:rsidRDefault="00B41597">
      <w:pPr>
        <w:pStyle w:val="NormalBold"/>
      </w:pPr>
      <w:r w:rsidRPr="00BE22B4">
        <w:rPr>
          <w:rStyle w:val="HideTWBExt"/>
          <w:rFonts w:cs="Arial"/>
        </w:rPr>
        <w:t>&lt;/RepeatBlock-By&gt;</w:t>
      </w:r>
    </w:p>
    <w:p w:rsidR="00B41597" w:rsidRPr="00BE22B4" w:rsidRDefault="00B41597">
      <w:pPr>
        <w:pStyle w:val="NormalBold"/>
      </w:pPr>
      <w:r w:rsidRPr="00BE22B4">
        <w:rPr>
          <w:rStyle w:val="HideTWBExt"/>
          <w:rFonts w:cs="Arial"/>
        </w:rPr>
        <w:t>&lt;DocAmend&gt;</w:t>
      </w:r>
      <w:r w:rsidRPr="00BE22B4">
        <w:t>Propunere de regulament</w:t>
      </w:r>
      <w:r w:rsidRPr="00BE22B4">
        <w:rPr>
          <w:rStyle w:val="HideTWBExt"/>
          <w:rFonts w:cs="Arial"/>
        </w:rPr>
        <w:t>&lt;/DocAmend&gt;</w:t>
      </w:r>
    </w:p>
    <w:p w:rsidR="00B41597" w:rsidRPr="00BE22B4" w:rsidRDefault="00B41597">
      <w:pPr>
        <w:pStyle w:val="NormalBold"/>
      </w:pPr>
      <w:r w:rsidRPr="00BE22B4">
        <w:rPr>
          <w:rStyle w:val="HideTWBExt"/>
          <w:rFonts w:cs="Arial"/>
        </w:rPr>
        <w:t>&lt;Article&gt;</w:t>
      </w:r>
      <w:r w:rsidRPr="00BE22B4">
        <w:t xml:space="preserve">Articolul 42 </w:t>
      </w:r>
      <w:r w:rsidRPr="00BE22B4">
        <w:rPr>
          <w:cs/>
        </w:rPr>
        <w:t xml:space="preserve">– </w:t>
      </w:r>
      <w:r w:rsidRPr="00BE22B4">
        <w:t>alineatul 5</w:t>
      </w:r>
      <w:r w:rsidRPr="00BE22B4">
        <w:rPr>
          <w:rStyle w:val="HideTWBExt"/>
          <w:rFonts w:cs="Arial"/>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41597" w:rsidRPr="00BE22B4">
        <w:trPr>
          <w:trHeight w:hRule="exact" w:val="240"/>
          <w:jc w:val="center"/>
        </w:trPr>
        <w:tc>
          <w:tcPr>
            <w:tcW w:w="9752" w:type="dxa"/>
            <w:gridSpan w:val="2"/>
          </w:tcPr>
          <w:p w:rsidR="00B41597" w:rsidRPr="00BE22B4" w:rsidRDefault="00B41597"/>
        </w:tc>
      </w:tr>
      <w:tr w:rsidR="00B41597" w:rsidRPr="00BE22B4">
        <w:trPr>
          <w:trHeight w:val="240"/>
          <w:jc w:val="center"/>
        </w:trPr>
        <w:tc>
          <w:tcPr>
            <w:tcW w:w="4876" w:type="dxa"/>
          </w:tcPr>
          <w:p w:rsidR="00B41597" w:rsidRPr="00BE22B4" w:rsidRDefault="00B41597">
            <w:pPr>
              <w:pStyle w:val="ColumnHeading"/>
            </w:pPr>
            <w:r w:rsidRPr="00BE22B4">
              <w:t>Textul propus de Comisie</w:t>
            </w:r>
          </w:p>
        </w:tc>
        <w:tc>
          <w:tcPr>
            <w:tcW w:w="4876" w:type="dxa"/>
          </w:tcPr>
          <w:p w:rsidR="00B41597" w:rsidRPr="00BE22B4" w:rsidRDefault="00B41597">
            <w:pPr>
              <w:pStyle w:val="ColumnHeading"/>
            </w:pPr>
            <w:r w:rsidRPr="00BE22B4">
              <w:t>Amendamentul</w:t>
            </w:r>
          </w:p>
        </w:tc>
      </w:tr>
      <w:tr w:rsidR="00B41597" w:rsidRPr="00BE22B4">
        <w:trPr>
          <w:jc w:val="center"/>
        </w:trPr>
        <w:tc>
          <w:tcPr>
            <w:tcW w:w="4876" w:type="dxa"/>
          </w:tcPr>
          <w:p w:rsidR="00B41597" w:rsidRPr="00BE22B4" w:rsidRDefault="00B41597">
            <w:pPr>
              <w:pStyle w:val="Normal6"/>
            </w:pPr>
            <w:r w:rsidRPr="00BE22B4">
              <w:t>5.</w:t>
            </w:r>
            <w:r w:rsidRPr="00BE22B4">
              <w:tab/>
              <w:t xml:space="preserve">În cazul în care nu sunt îndeplinite condițiile pentru inițierea unei noi proceduri menționate la alineatul (4), autoritatea decizională respinge cererea ca inadmisibilă </w:t>
            </w:r>
            <w:r w:rsidRPr="00BE22B4">
              <w:rPr>
                <w:b/>
                <w:i/>
              </w:rPr>
              <w:t>sau ca vădit nefondată în situația în care cererea este în mod clar neîntemeiată sau abuzivă, neavând perspective concrete de succes</w:t>
            </w:r>
            <w:r w:rsidRPr="00BE22B4">
              <w:t>.</w:t>
            </w:r>
          </w:p>
        </w:tc>
        <w:tc>
          <w:tcPr>
            <w:tcW w:w="4876" w:type="dxa"/>
          </w:tcPr>
          <w:p w:rsidR="00B41597" w:rsidRPr="00BE22B4" w:rsidRDefault="00B41597">
            <w:pPr>
              <w:pStyle w:val="Normal6"/>
            </w:pPr>
            <w:r w:rsidRPr="00BE22B4">
              <w:t>5.</w:t>
            </w:r>
            <w:r w:rsidRPr="00BE22B4">
              <w:tab/>
              <w:t>În cazul în care nu sunt îndeplinite condițiile pentru inițierea unei noi proceduri menționate la alineatul (4), autoritatea decizională respinge cererea ca inadmisibilă.</w:t>
            </w:r>
          </w:p>
        </w:tc>
      </w:tr>
    </w:tbl>
    <w:p w:rsidR="00B41597" w:rsidRPr="00BE22B4" w:rsidRDefault="00B41597">
      <w:pPr>
        <w:pStyle w:val="Olang"/>
        <w:rPr>
          <w:lang w:val="ro-RO"/>
        </w:rPr>
      </w:pPr>
      <w:r w:rsidRPr="00BE22B4">
        <w:rPr>
          <w:lang w:val="ro-RO"/>
        </w:rPr>
        <w:t xml:space="preserve">Or. </w:t>
      </w:r>
      <w:r w:rsidRPr="00BE22B4">
        <w:rPr>
          <w:rStyle w:val="HideTWBExt"/>
          <w:rFonts w:cs="Arial"/>
          <w:lang w:val="ro-RO"/>
        </w:rPr>
        <w:t>&lt;Original&gt;</w:t>
      </w:r>
      <w:r w:rsidRPr="00BE22B4">
        <w:rPr>
          <w:rStyle w:val="HideTWBInt"/>
          <w:lang w:val="ro-RO"/>
        </w:rPr>
        <w:t>{EN}</w:t>
      </w:r>
      <w:r w:rsidRPr="00BE22B4">
        <w:rPr>
          <w:lang w:val="ro-RO"/>
        </w:rPr>
        <w:t>en</w:t>
      </w:r>
      <w:r w:rsidRPr="00BE22B4">
        <w:rPr>
          <w:rStyle w:val="HideTWBExt"/>
          <w:rFonts w:cs="Arial"/>
          <w:lang w:val="ro-RO"/>
        </w:rPr>
        <w:t>&lt;/Original&gt;</w:t>
      </w:r>
    </w:p>
    <w:p w:rsidR="00B41597" w:rsidRPr="00BE22B4" w:rsidRDefault="00B41597">
      <w:pPr>
        <w:pStyle w:val="JustificationTitle"/>
        <w:rPr>
          <w:lang w:val="ro-RO"/>
        </w:rPr>
      </w:pPr>
      <w:r w:rsidRPr="00BE22B4">
        <w:rPr>
          <w:rStyle w:val="HideTWBExt"/>
          <w:rFonts w:cs="Arial"/>
          <w:lang w:val="ro-RO"/>
        </w:rPr>
        <w:lastRenderedPageBreak/>
        <w:t>&lt;TitreJust&gt;</w:t>
      </w:r>
      <w:r w:rsidRPr="00BE22B4">
        <w:rPr>
          <w:lang w:val="ro-RO"/>
        </w:rPr>
        <w:t>Justificare</w:t>
      </w:r>
      <w:r w:rsidRPr="00BE22B4">
        <w:rPr>
          <w:rStyle w:val="HideTWBExt"/>
          <w:rFonts w:cs="Arial"/>
          <w:lang w:val="ro-RO"/>
        </w:rPr>
        <w:t>&lt;/TitreJust&gt;</w:t>
      </w:r>
    </w:p>
    <w:p w:rsidR="00B41597" w:rsidRPr="00BE22B4" w:rsidRDefault="00B41597">
      <w:pPr>
        <w:pStyle w:val="Normal12Italic"/>
        <w:rPr>
          <w:lang w:val="ro-RO"/>
        </w:rPr>
      </w:pPr>
      <w:r w:rsidRPr="00BE22B4">
        <w:rPr>
          <w:lang w:val="ro-RO"/>
        </w:rPr>
        <w:t>Întrucât este vorba despre cereri ulterioare, există deja o decizie finală privind o primă cerere. Dacă cererea ulterioară este tratată în cadrul examinării preliminare, ea nu poate fi clasificată decât ca inadmisibilă. Această situație este în acord cu actuala Directivă privind procedurile de azil.</w:t>
      </w:r>
    </w:p>
    <w:p w:rsidR="00B41597" w:rsidRPr="00BE22B4" w:rsidRDefault="00B41597">
      <w:r w:rsidRPr="00BE22B4">
        <w:rPr>
          <w:rStyle w:val="HideTWBExt"/>
          <w:rFonts w:cs="Arial"/>
        </w:rPr>
        <w:t>&lt;/Amend&gt;</w:t>
      </w:r>
    </w:p>
    <w:p w:rsidR="00B41597" w:rsidRPr="00BE22B4" w:rsidRDefault="00B41597">
      <w:pPr>
        <w:pStyle w:val="AMNumberTabs"/>
      </w:pPr>
      <w:r w:rsidRPr="00BE22B4">
        <w:rPr>
          <w:rStyle w:val="HideTWBExt"/>
          <w:rFonts w:cs="Arial"/>
        </w:rPr>
        <w:t>&lt;Amend&gt;</w:t>
      </w:r>
      <w:r w:rsidRPr="00BE22B4">
        <w:t>Amendamentul</w:t>
      </w:r>
      <w:r w:rsidRPr="00BE22B4">
        <w:tab/>
      </w:r>
      <w:r w:rsidRPr="00BE22B4">
        <w:tab/>
      </w:r>
      <w:r w:rsidRPr="00BE22B4">
        <w:rPr>
          <w:rStyle w:val="HideTWBExt"/>
          <w:rFonts w:cs="Arial"/>
        </w:rPr>
        <w:t>&lt;NumAm&gt;</w:t>
      </w:r>
      <w:r w:rsidRPr="00BE22B4">
        <w:t>1332</w:t>
      </w:r>
      <w:r w:rsidRPr="00BE22B4">
        <w:rPr>
          <w:rStyle w:val="HideTWBExt"/>
          <w:rFonts w:cs="Arial"/>
        </w:rPr>
        <w:t>&lt;/NumAm&gt;</w:t>
      </w:r>
    </w:p>
    <w:p w:rsidR="00B41597" w:rsidRPr="00BE22B4" w:rsidRDefault="00B41597">
      <w:pPr>
        <w:pStyle w:val="NormalBold"/>
      </w:pPr>
      <w:r w:rsidRPr="00BE22B4">
        <w:rPr>
          <w:rStyle w:val="HideTWBExt"/>
          <w:rFonts w:cs="Arial"/>
        </w:rPr>
        <w:t>&lt;RepeatBlock-By&gt;&lt;Members&gt;</w:t>
      </w:r>
      <w:r w:rsidRPr="00BE22B4">
        <w:t>Ska Keller</w:t>
      </w:r>
      <w:r w:rsidRPr="00BE22B4">
        <w:rPr>
          <w:rStyle w:val="HideTWBExt"/>
          <w:rFonts w:cs="Arial"/>
        </w:rPr>
        <w:t>&lt;/Members&gt;</w:t>
      </w:r>
    </w:p>
    <w:p w:rsidR="00B41597" w:rsidRPr="00BE22B4" w:rsidRDefault="00B41597">
      <w:r w:rsidRPr="00BE22B4">
        <w:rPr>
          <w:rStyle w:val="HideTWBExt"/>
          <w:rFonts w:cs="Arial"/>
        </w:rPr>
        <w:t>&lt;AuNomDe&gt;</w:t>
      </w:r>
      <w:r w:rsidRPr="00BE22B4">
        <w:rPr>
          <w:rStyle w:val="HideTWBInt"/>
        </w:rPr>
        <w:t>{Verts/ALE}</w:t>
      </w:r>
      <w:r w:rsidRPr="00BE22B4">
        <w:t>în numele Grupului Verts/ALE</w:t>
      </w:r>
      <w:r w:rsidRPr="00BE22B4">
        <w:rPr>
          <w:rStyle w:val="HideTWBExt"/>
          <w:rFonts w:cs="Arial"/>
        </w:rPr>
        <w:t>&lt;/AuNomDe&gt;</w:t>
      </w:r>
    </w:p>
    <w:p w:rsidR="00B41597" w:rsidRPr="00BE22B4" w:rsidRDefault="00B41597">
      <w:pPr>
        <w:pStyle w:val="NormalBold"/>
      </w:pPr>
      <w:r w:rsidRPr="00BE22B4">
        <w:rPr>
          <w:rStyle w:val="HideTWBExt"/>
          <w:rFonts w:cs="Arial"/>
        </w:rPr>
        <w:t>&lt;Members&gt;</w:t>
      </w:r>
      <w:r w:rsidRPr="00BE22B4">
        <w:t>Judith Sargentini</w:t>
      </w:r>
      <w:r w:rsidRPr="00BE22B4">
        <w:rPr>
          <w:rStyle w:val="HideTWBExt"/>
          <w:rFonts w:cs="Arial"/>
        </w:rPr>
        <w:t>&lt;/Members&gt;</w:t>
      </w:r>
    </w:p>
    <w:p w:rsidR="00B41597" w:rsidRPr="00BE22B4" w:rsidRDefault="00B41597">
      <w:pPr>
        <w:pStyle w:val="NormalBold"/>
      </w:pPr>
      <w:r w:rsidRPr="00BE22B4">
        <w:rPr>
          <w:rStyle w:val="HideTWBExt"/>
          <w:rFonts w:cs="Arial"/>
        </w:rPr>
        <w:t>&lt;/RepeatBlock-By&gt;</w:t>
      </w:r>
    </w:p>
    <w:p w:rsidR="00B41597" w:rsidRPr="00BE22B4" w:rsidRDefault="00B41597">
      <w:pPr>
        <w:pStyle w:val="NormalBold"/>
      </w:pPr>
      <w:r w:rsidRPr="00BE22B4">
        <w:rPr>
          <w:rStyle w:val="HideTWBExt"/>
          <w:rFonts w:cs="Arial"/>
        </w:rPr>
        <w:t>&lt;DocAmend&gt;</w:t>
      </w:r>
      <w:r w:rsidRPr="00BE22B4">
        <w:t>Propunere de regulament</w:t>
      </w:r>
      <w:r w:rsidRPr="00BE22B4">
        <w:rPr>
          <w:rStyle w:val="HideTWBExt"/>
          <w:rFonts w:cs="Arial"/>
        </w:rPr>
        <w:t>&lt;/DocAmend&gt;</w:t>
      </w:r>
    </w:p>
    <w:p w:rsidR="00B41597" w:rsidRPr="00BE22B4" w:rsidRDefault="00B41597">
      <w:pPr>
        <w:pStyle w:val="NormalBold"/>
      </w:pPr>
      <w:r w:rsidRPr="00BE22B4">
        <w:rPr>
          <w:rStyle w:val="HideTWBExt"/>
          <w:rFonts w:cs="Arial"/>
        </w:rPr>
        <w:t>&lt;Article&gt;</w:t>
      </w:r>
      <w:r w:rsidRPr="00BE22B4">
        <w:t xml:space="preserve">Articolul 42 </w:t>
      </w:r>
      <w:r w:rsidRPr="00BE22B4">
        <w:rPr>
          <w:cs/>
        </w:rPr>
        <w:t xml:space="preserve">– </w:t>
      </w:r>
      <w:r w:rsidRPr="00BE22B4">
        <w:t>alineatul 5</w:t>
      </w:r>
      <w:r w:rsidRPr="00BE22B4">
        <w:rPr>
          <w:rStyle w:val="HideTWBExt"/>
          <w:rFonts w:cs="Arial"/>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41597" w:rsidRPr="00BE22B4">
        <w:trPr>
          <w:trHeight w:hRule="exact" w:val="240"/>
          <w:jc w:val="center"/>
        </w:trPr>
        <w:tc>
          <w:tcPr>
            <w:tcW w:w="9752" w:type="dxa"/>
            <w:gridSpan w:val="2"/>
          </w:tcPr>
          <w:p w:rsidR="00B41597" w:rsidRPr="00BE22B4" w:rsidRDefault="00B41597"/>
        </w:tc>
      </w:tr>
      <w:tr w:rsidR="00B41597" w:rsidRPr="00BE22B4">
        <w:trPr>
          <w:trHeight w:val="240"/>
          <w:jc w:val="center"/>
        </w:trPr>
        <w:tc>
          <w:tcPr>
            <w:tcW w:w="4876" w:type="dxa"/>
          </w:tcPr>
          <w:p w:rsidR="00B41597" w:rsidRPr="00BE22B4" w:rsidRDefault="00B41597">
            <w:pPr>
              <w:pStyle w:val="ColumnHeading"/>
            </w:pPr>
            <w:r w:rsidRPr="00BE22B4">
              <w:t>Textul propus de Comisie</w:t>
            </w:r>
          </w:p>
        </w:tc>
        <w:tc>
          <w:tcPr>
            <w:tcW w:w="4876" w:type="dxa"/>
          </w:tcPr>
          <w:p w:rsidR="00B41597" w:rsidRPr="00BE22B4" w:rsidRDefault="00B41597">
            <w:pPr>
              <w:pStyle w:val="ColumnHeading"/>
            </w:pPr>
            <w:r w:rsidRPr="00BE22B4">
              <w:t>Amendamentul</w:t>
            </w:r>
          </w:p>
        </w:tc>
      </w:tr>
      <w:tr w:rsidR="00B41597" w:rsidRPr="00BE22B4">
        <w:trPr>
          <w:jc w:val="center"/>
        </w:trPr>
        <w:tc>
          <w:tcPr>
            <w:tcW w:w="4876" w:type="dxa"/>
          </w:tcPr>
          <w:p w:rsidR="00B41597" w:rsidRPr="00BE22B4" w:rsidRDefault="00B41597">
            <w:pPr>
              <w:pStyle w:val="Normal6"/>
            </w:pPr>
            <w:r w:rsidRPr="00BE22B4">
              <w:t>5.</w:t>
            </w:r>
            <w:r w:rsidRPr="00BE22B4">
              <w:tab/>
              <w:t xml:space="preserve">În cazul în care nu sunt îndeplinite condițiile pentru inițierea unei noi proceduri menționate la alineatul (4), autoritatea decizională respinge cererea ca inadmisibilă </w:t>
            </w:r>
            <w:r w:rsidRPr="00BE22B4">
              <w:rPr>
                <w:b/>
                <w:i/>
              </w:rPr>
              <w:t>sau ca vădit nefondată în situația în care cererea este în mod clar neîntemeiată sau abuzivă, neavând perspective concrete de succes</w:t>
            </w:r>
            <w:r w:rsidRPr="00BE22B4">
              <w:t>.</w:t>
            </w:r>
          </w:p>
        </w:tc>
        <w:tc>
          <w:tcPr>
            <w:tcW w:w="4876" w:type="dxa"/>
          </w:tcPr>
          <w:p w:rsidR="00B41597" w:rsidRPr="00BE22B4" w:rsidRDefault="00B41597">
            <w:pPr>
              <w:pStyle w:val="Normal6"/>
            </w:pPr>
            <w:r w:rsidRPr="00BE22B4">
              <w:t>5.</w:t>
            </w:r>
            <w:r w:rsidRPr="00BE22B4">
              <w:tab/>
              <w:t>În cazul în care nu sunt îndeplinite condițiile pentru inițierea unei noi proceduri menționate la alineatul (4), autoritatea decizională respinge cererea ca inadmisibilă.</w:t>
            </w:r>
          </w:p>
        </w:tc>
      </w:tr>
    </w:tbl>
    <w:p w:rsidR="00B41597" w:rsidRPr="00BE22B4" w:rsidRDefault="00B41597">
      <w:pPr>
        <w:pStyle w:val="Olang"/>
        <w:rPr>
          <w:lang w:val="ro-RO"/>
        </w:rPr>
      </w:pPr>
      <w:r w:rsidRPr="00BE22B4">
        <w:rPr>
          <w:lang w:val="ro-RO"/>
        </w:rPr>
        <w:t xml:space="preserve">Or. </w:t>
      </w:r>
      <w:r w:rsidRPr="00BE22B4">
        <w:rPr>
          <w:rStyle w:val="HideTWBExt"/>
          <w:rFonts w:cs="Arial"/>
          <w:lang w:val="ro-RO"/>
        </w:rPr>
        <w:t>&lt;Original&gt;</w:t>
      </w:r>
      <w:r w:rsidRPr="00BE22B4">
        <w:rPr>
          <w:rStyle w:val="HideTWBInt"/>
          <w:lang w:val="ro-RO"/>
        </w:rPr>
        <w:t>{EN}</w:t>
      </w:r>
      <w:r w:rsidRPr="00BE22B4">
        <w:rPr>
          <w:lang w:val="ro-RO"/>
        </w:rPr>
        <w:t>en</w:t>
      </w:r>
      <w:r w:rsidRPr="00BE22B4">
        <w:rPr>
          <w:rStyle w:val="HideTWBExt"/>
          <w:rFonts w:cs="Arial"/>
          <w:lang w:val="ro-RO"/>
        </w:rPr>
        <w:t>&lt;/Original&gt;</w:t>
      </w:r>
    </w:p>
    <w:p w:rsidR="00B41597" w:rsidRPr="00BE22B4" w:rsidRDefault="00B41597">
      <w:r w:rsidRPr="00BE22B4">
        <w:rPr>
          <w:rStyle w:val="HideTWBExt"/>
          <w:rFonts w:cs="Arial"/>
        </w:rPr>
        <w:t>&lt;/Amend&gt;</w:t>
      </w:r>
    </w:p>
    <w:p w:rsidR="00B41597" w:rsidRPr="00BE22B4" w:rsidRDefault="00B41597">
      <w:pPr>
        <w:pStyle w:val="AMNumberTabs"/>
      </w:pPr>
      <w:r w:rsidRPr="00BE22B4">
        <w:rPr>
          <w:rStyle w:val="HideTWBExt"/>
          <w:rFonts w:cs="Arial"/>
        </w:rPr>
        <w:t>&lt;Amend&gt;</w:t>
      </w:r>
      <w:r w:rsidRPr="00BE22B4">
        <w:t>Amendamentul</w:t>
      </w:r>
      <w:r w:rsidRPr="00BE22B4">
        <w:tab/>
      </w:r>
      <w:r w:rsidRPr="00BE22B4">
        <w:tab/>
      </w:r>
      <w:r w:rsidRPr="00BE22B4">
        <w:rPr>
          <w:rStyle w:val="HideTWBExt"/>
          <w:rFonts w:cs="Arial"/>
        </w:rPr>
        <w:t>&lt;NumAm&gt;</w:t>
      </w:r>
      <w:r w:rsidRPr="00BE22B4">
        <w:t>1333</w:t>
      </w:r>
      <w:r w:rsidRPr="00BE22B4">
        <w:rPr>
          <w:rStyle w:val="HideTWBExt"/>
          <w:rFonts w:cs="Arial"/>
        </w:rPr>
        <w:t>&lt;/NumAm&gt;</w:t>
      </w:r>
    </w:p>
    <w:p w:rsidR="00B41597" w:rsidRPr="00BE22B4" w:rsidRDefault="00B41597">
      <w:pPr>
        <w:pStyle w:val="NormalBold"/>
      </w:pPr>
      <w:r w:rsidRPr="00BE22B4">
        <w:rPr>
          <w:rStyle w:val="HideTWBExt"/>
          <w:rFonts w:cs="Arial"/>
        </w:rPr>
        <w:t>&lt;RepeatBlock-By&gt;&lt;Members&gt;</w:t>
      </w:r>
      <w:r w:rsidRPr="00BE22B4">
        <w:t>Elissavet Vozemberg-Vrionidi</w:t>
      </w:r>
      <w:r w:rsidRPr="00BE22B4">
        <w:rPr>
          <w:rStyle w:val="HideTWBExt"/>
          <w:rFonts w:cs="Arial"/>
        </w:rPr>
        <w:t>&lt;/Members&gt;</w:t>
      </w:r>
    </w:p>
    <w:p w:rsidR="00B41597" w:rsidRPr="00BE22B4" w:rsidRDefault="00B41597">
      <w:pPr>
        <w:pStyle w:val="NormalBold"/>
      </w:pPr>
      <w:r w:rsidRPr="00BE22B4">
        <w:rPr>
          <w:rStyle w:val="HideTWBExt"/>
          <w:rFonts w:cs="Arial"/>
        </w:rPr>
        <w:t>&lt;/RepeatBlock-By&gt;</w:t>
      </w:r>
    </w:p>
    <w:p w:rsidR="00B41597" w:rsidRPr="00BE22B4" w:rsidRDefault="00B41597">
      <w:pPr>
        <w:pStyle w:val="NormalBold"/>
      </w:pPr>
      <w:r w:rsidRPr="00BE22B4">
        <w:rPr>
          <w:rStyle w:val="HideTWBExt"/>
          <w:rFonts w:cs="Arial"/>
        </w:rPr>
        <w:t>&lt;DocAmend&gt;</w:t>
      </w:r>
      <w:r w:rsidRPr="00BE22B4">
        <w:t>Propunere de regulament</w:t>
      </w:r>
      <w:r w:rsidRPr="00BE22B4">
        <w:rPr>
          <w:rStyle w:val="HideTWBExt"/>
          <w:rFonts w:cs="Arial"/>
        </w:rPr>
        <w:t>&lt;/DocAmend&gt;</w:t>
      </w:r>
    </w:p>
    <w:p w:rsidR="00B41597" w:rsidRPr="00BE22B4" w:rsidRDefault="00B41597">
      <w:pPr>
        <w:pStyle w:val="NormalBold"/>
      </w:pPr>
      <w:r w:rsidRPr="00BE22B4">
        <w:rPr>
          <w:rStyle w:val="HideTWBExt"/>
          <w:rFonts w:cs="Arial"/>
        </w:rPr>
        <w:t>&lt;Article&gt;</w:t>
      </w:r>
      <w:r w:rsidRPr="00BE22B4">
        <w:t xml:space="preserve">Articolul 42 </w:t>
      </w:r>
      <w:r w:rsidRPr="00BE22B4">
        <w:rPr>
          <w:cs/>
        </w:rPr>
        <w:t xml:space="preserve">– </w:t>
      </w:r>
      <w:r w:rsidRPr="00BE22B4">
        <w:t>alineatul 5</w:t>
      </w:r>
      <w:r w:rsidRPr="00BE22B4">
        <w:rPr>
          <w:rStyle w:val="HideTWBExt"/>
          <w:rFonts w:cs="Arial"/>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41597" w:rsidRPr="00BE22B4">
        <w:trPr>
          <w:trHeight w:hRule="exact" w:val="240"/>
          <w:jc w:val="center"/>
        </w:trPr>
        <w:tc>
          <w:tcPr>
            <w:tcW w:w="9752" w:type="dxa"/>
            <w:gridSpan w:val="2"/>
          </w:tcPr>
          <w:p w:rsidR="00B41597" w:rsidRPr="00BE22B4" w:rsidRDefault="00B41597"/>
        </w:tc>
      </w:tr>
      <w:tr w:rsidR="00B41597" w:rsidRPr="00BE22B4">
        <w:trPr>
          <w:trHeight w:val="240"/>
          <w:jc w:val="center"/>
        </w:trPr>
        <w:tc>
          <w:tcPr>
            <w:tcW w:w="4876" w:type="dxa"/>
          </w:tcPr>
          <w:p w:rsidR="00B41597" w:rsidRPr="00BE22B4" w:rsidRDefault="00B41597">
            <w:pPr>
              <w:pStyle w:val="ColumnHeading"/>
            </w:pPr>
            <w:r w:rsidRPr="00BE22B4">
              <w:t>Textul propus de Comisie</w:t>
            </w:r>
          </w:p>
        </w:tc>
        <w:tc>
          <w:tcPr>
            <w:tcW w:w="4876" w:type="dxa"/>
          </w:tcPr>
          <w:p w:rsidR="00B41597" w:rsidRPr="00BE22B4" w:rsidRDefault="00B41597">
            <w:pPr>
              <w:pStyle w:val="ColumnHeading"/>
            </w:pPr>
            <w:r w:rsidRPr="00BE22B4">
              <w:t>Amendamentul</w:t>
            </w:r>
          </w:p>
        </w:tc>
      </w:tr>
      <w:tr w:rsidR="00B41597" w:rsidRPr="00BE22B4">
        <w:trPr>
          <w:jc w:val="center"/>
        </w:trPr>
        <w:tc>
          <w:tcPr>
            <w:tcW w:w="4876" w:type="dxa"/>
          </w:tcPr>
          <w:p w:rsidR="00B41597" w:rsidRPr="00BE22B4" w:rsidRDefault="00B41597">
            <w:pPr>
              <w:pStyle w:val="Normal6"/>
            </w:pPr>
            <w:r w:rsidRPr="00BE22B4">
              <w:t>5.</w:t>
            </w:r>
            <w:r w:rsidRPr="00BE22B4">
              <w:tab/>
              <w:t xml:space="preserve">În cazul în care nu sunt îndeplinite condițiile pentru inițierea unei noi proceduri menționate la alineatul (4), autoritatea decizională respinge cererea ca inadmisibilă </w:t>
            </w:r>
            <w:r w:rsidRPr="00BE22B4">
              <w:rPr>
                <w:b/>
                <w:i/>
              </w:rPr>
              <w:t>sau ca vădit nefondată în situația în care cererea este în mod clar neîntemeiată sau abuzivă, neavând perspective concrete de succes</w:t>
            </w:r>
            <w:r w:rsidRPr="00BE22B4">
              <w:t>.</w:t>
            </w:r>
          </w:p>
        </w:tc>
        <w:tc>
          <w:tcPr>
            <w:tcW w:w="4876" w:type="dxa"/>
          </w:tcPr>
          <w:p w:rsidR="00B41597" w:rsidRPr="00BE22B4" w:rsidRDefault="00B41597">
            <w:pPr>
              <w:pStyle w:val="Normal6"/>
            </w:pPr>
            <w:r w:rsidRPr="00BE22B4">
              <w:t>5.</w:t>
            </w:r>
            <w:r w:rsidRPr="00BE22B4">
              <w:tab/>
              <w:t>În cazul în care nu sunt îndeplinite condițiile pentru inițierea unei noi proceduri menționate la alineatul (4), autoritatea decizională respinge cererea ca inadmisibilă.</w:t>
            </w:r>
          </w:p>
        </w:tc>
      </w:tr>
    </w:tbl>
    <w:p w:rsidR="00B41597" w:rsidRPr="00BE22B4" w:rsidRDefault="00B41597">
      <w:pPr>
        <w:pStyle w:val="Olang"/>
        <w:rPr>
          <w:lang w:val="ro-RO"/>
        </w:rPr>
      </w:pPr>
      <w:r w:rsidRPr="00BE22B4">
        <w:rPr>
          <w:lang w:val="ro-RO"/>
        </w:rPr>
        <w:lastRenderedPageBreak/>
        <w:t xml:space="preserve">Or. </w:t>
      </w:r>
      <w:r w:rsidRPr="00BE22B4">
        <w:rPr>
          <w:rStyle w:val="HideTWBExt"/>
          <w:rFonts w:cs="Arial"/>
          <w:lang w:val="ro-RO"/>
        </w:rPr>
        <w:t>&lt;Original&gt;</w:t>
      </w:r>
      <w:r w:rsidRPr="00BE22B4">
        <w:rPr>
          <w:rStyle w:val="HideTWBInt"/>
          <w:lang w:val="ro-RO"/>
        </w:rPr>
        <w:t>{EN}</w:t>
      </w:r>
      <w:r w:rsidRPr="00BE22B4">
        <w:rPr>
          <w:lang w:val="ro-RO"/>
        </w:rPr>
        <w:t>en</w:t>
      </w:r>
      <w:r w:rsidRPr="00BE22B4">
        <w:rPr>
          <w:rStyle w:val="HideTWBExt"/>
          <w:rFonts w:cs="Arial"/>
          <w:lang w:val="ro-RO"/>
        </w:rPr>
        <w:t>&lt;/Original&gt;</w:t>
      </w:r>
    </w:p>
    <w:p w:rsidR="00B41597" w:rsidRPr="00BE22B4" w:rsidRDefault="00B41597">
      <w:pPr>
        <w:pStyle w:val="JustificationTitle"/>
        <w:rPr>
          <w:lang w:val="ro-RO"/>
        </w:rPr>
      </w:pPr>
      <w:r w:rsidRPr="00BE22B4">
        <w:rPr>
          <w:rStyle w:val="HideTWBExt"/>
          <w:rFonts w:cs="Arial"/>
          <w:lang w:val="ro-RO"/>
        </w:rPr>
        <w:t>&lt;TitreJust&gt;</w:t>
      </w:r>
      <w:r w:rsidRPr="00BE22B4">
        <w:rPr>
          <w:lang w:val="ro-RO"/>
        </w:rPr>
        <w:t>Justificare</w:t>
      </w:r>
      <w:r w:rsidRPr="00BE22B4">
        <w:rPr>
          <w:rStyle w:val="HideTWBExt"/>
          <w:rFonts w:cs="Arial"/>
          <w:lang w:val="ro-RO"/>
        </w:rPr>
        <w:t>&lt;/TitreJust&gt;</w:t>
      </w:r>
    </w:p>
    <w:p w:rsidR="00B41597" w:rsidRPr="00BE22B4" w:rsidRDefault="00B41597">
      <w:pPr>
        <w:pStyle w:val="Normal12Italic"/>
        <w:rPr>
          <w:lang w:val="ro-RO"/>
        </w:rPr>
      </w:pPr>
      <w:r w:rsidRPr="00BE22B4">
        <w:rPr>
          <w:lang w:val="ro-RO"/>
        </w:rPr>
        <w:t>Nu există motive pentru a crea o altă categorie de decizii.</w:t>
      </w:r>
    </w:p>
    <w:p w:rsidR="00B41597" w:rsidRPr="00BE22B4" w:rsidRDefault="00B41597">
      <w:r w:rsidRPr="00BE22B4">
        <w:rPr>
          <w:rStyle w:val="HideTWBExt"/>
          <w:rFonts w:cs="Arial"/>
        </w:rPr>
        <w:t>&lt;/Amend&gt;</w:t>
      </w:r>
    </w:p>
    <w:p w:rsidR="00B41597" w:rsidRPr="00BE22B4" w:rsidRDefault="00B41597">
      <w:pPr>
        <w:pStyle w:val="AMNumberTabs"/>
      </w:pPr>
      <w:r w:rsidRPr="00BE22B4">
        <w:rPr>
          <w:rStyle w:val="HideTWBExt"/>
          <w:rFonts w:cs="Arial"/>
        </w:rPr>
        <w:t>&lt;Amend&gt;</w:t>
      </w:r>
      <w:r w:rsidRPr="00BE22B4">
        <w:t>Amendamentul</w:t>
      </w:r>
      <w:r w:rsidRPr="00BE22B4">
        <w:tab/>
      </w:r>
      <w:r w:rsidRPr="00BE22B4">
        <w:tab/>
      </w:r>
      <w:r w:rsidRPr="00BE22B4">
        <w:rPr>
          <w:rStyle w:val="HideTWBExt"/>
          <w:rFonts w:cs="Arial"/>
        </w:rPr>
        <w:t>&lt;NumAm&gt;</w:t>
      </w:r>
      <w:r w:rsidRPr="00BE22B4">
        <w:t>1334</w:t>
      </w:r>
      <w:r w:rsidRPr="00BE22B4">
        <w:rPr>
          <w:rStyle w:val="HideTWBExt"/>
          <w:rFonts w:cs="Arial"/>
        </w:rPr>
        <w:t>&lt;/NumAm&gt;</w:t>
      </w:r>
    </w:p>
    <w:p w:rsidR="00B41597" w:rsidRPr="00BE22B4" w:rsidRDefault="00B41597">
      <w:pPr>
        <w:pStyle w:val="NormalBold"/>
      </w:pPr>
      <w:r w:rsidRPr="00BE22B4">
        <w:rPr>
          <w:rStyle w:val="HideTWBExt"/>
          <w:rFonts w:cs="Arial"/>
        </w:rPr>
        <w:t>&lt;RepeatBlock-By&gt;&lt;Members&gt;</w:t>
      </w:r>
      <w:r w:rsidRPr="00BE22B4">
        <w:t>Ska Keller</w:t>
      </w:r>
      <w:r w:rsidRPr="00BE22B4">
        <w:rPr>
          <w:rStyle w:val="HideTWBExt"/>
          <w:rFonts w:cs="Arial"/>
        </w:rPr>
        <w:t>&lt;/Members&gt;</w:t>
      </w:r>
    </w:p>
    <w:p w:rsidR="00B41597" w:rsidRPr="00BE22B4" w:rsidRDefault="00B41597">
      <w:r w:rsidRPr="00BE22B4">
        <w:rPr>
          <w:rStyle w:val="HideTWBExt"/>
          <w:rFonts w:cs="Arial"/>
        </w:rPr>
        <w:t>&lt;AuNomDe&gt;</w:t>
      </w:r>
      <w:r w:rsidRPr="00BE22B4">
        <w:rPr>
          <w:rStyle w:val="HideTWBInt"/>
        </w:rPr>
        <w:t>{Verts/ALE}</w:t>
      </w:r>
      <w:r w:rsidRPr="00BE22B4">
        <w:t>în numele Grupului Verts/ALE</w:t>
      </w:r>
      <w:r w:rsidRPr="00BE22B4">
        <w:rPr>
          <w:rStyle w:val="HideTWBExt"/>
          <w:rFonts w:cs="Arial"/>
        </w:rPr>
        <w:t>&lt;/AuNomDe&gt;</w:t>
      </w:r>
    </w:p>
    <w:p w:rsidR="00B41597" w:rsidRPr="00BE22B4" w:rsidRDefault="00B41597">
      <w:pPr>
        <w:pStyle w:val="NormalBold"/>
      </w:pPr>
      <w:r w:rsidRPr="00BE22B4">
        <w:rPr>
          <w:rStyle w:val="HideTWBExt"/>
          <w:rFonts w:cs="Arial"/>
        </w:rPr>
        <w:t>&lt;Members&gt;</w:t>
      </w:r>
      <w:r w:rsidRPr="00BE22B4">
        <w:t>Judith Sargentini</w:t>
      </w:r>
      <w:r w:rsidRPr="00BE22B4">
        <w:rPr>
          <w:rStyle w:val="HideTWBExt"/>
          <w:rFonts w:cs="Arial"/>
        </w:rPr>
        <w:t>&lt;/Members&gt;</w:t>
      </w:r>
    </w:p>
    <w:p w:rsidR="00B41597" w:rsidRPr="00BE22B4" w:rsidRDefault="00B41597">
      <w:pPr>
        <w:pStyle w:val="NormalBold"/>
      </w:pPr>
      <w:r w:rsidRPr="00BE22B4">
        <w:rPr>
          <w:rStyle w:val="HideTWBExt"/>
          <w:rFonts w:cs="Arial"/>
        </w:rPr>
        <w:t>&lt;/RepeatBlock-By&gt;</w:t>
      </w:r>
    </w:p>
    <w:p w:rsidR="00B41597" w:rsidRPr="00BE22B4" w:rsidRDefault="00B41597">
      <w:pPr>
        <w:pStyle w:val="NormalBold"/>
      </w:pPr>
      <w:r w:rsidRPr="00BE22B4">
        <w:rPr>
          <w:rStyle w:val="HideTWBExt"/>
          <w:rFonts w:cs="Arial"/>
        </w:rPr>
        <w:t>&lt;DocAmend&gt;</w:t>
      </w:r>
      <w:r w:rsidRPr="00BE22B4">
        <w:t>Propunere de regulament</w:t>
      </w:r>
      <w:r w:rsidRPr="00BE22B4">
        <w:rPr>
          <w:rStyle w:val="HideTWBExt"/>
          <w:rFonts w:cs="Arial"/>
        </w:rPr>
        <w:t>&lt;/DocAmend&gt;</w:t>
      </w:r>
    </w:p>
    <w:p w:rsidR="00B41597" w:rsidRPr="00BE22B4" w:rsidRDefault="00B41597">
      <w:pPr>
        <w:pStyle w:val="NormalBold"/>
      </w:pPr>
      <w:r w:rsidRPr="00BE22B4">
        <w:rPr>
          <w:rStyle w:val="HideTWBExt"/>
          <w:rFonts w:cs="Arial"/>
        </w:rPr>
        <w:t>&lt;Article&gt;</w:t>
      </w:r>
      <w:r w:rsidRPr="00BE22B4">
        <w:t>Articolul 43</w:t>
      </w:r>
      <w:r w:rsidRPr="00BE22B4">
        <w:rPr>
          <w:rStyle w:val="HideTWBExt"/>
          <w:rFonts w:cs="Arial"/>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41597" w:rsidRPr="00BE22B4">
        <w:trPr>
          <w:trHeight w:hRule="exact" w:val="240"/>
          <w:jc w:val="center"/>
        </w:trPr>
        <w:tc>
          <w:tcPr>
            <w:tcW w:w="9752" w:type="dxa"/>
            <w:gridSpan w:val="2"/>
          </w:tcPr>
          <w:p w:rsidR="00B41597" w:rsidRPr="00BE22B4" w:rsidRDefault="00B41597"/>
        </w:tc>
      </w:tr>
      <w:tr w:rsidR="00B41597" w:rsidRPr="00BE22B4">
        <w:trPr>
          <w:trHeight w:val="240"/>
          <w:jc w:val="center"/>
        </w:trPr>
        <w:tc>
          <w:tcPr>
            <w:tcW w:w="4876" w:type="dxa"/>
          </w:tcPr>
          <w:p w:rsidR="00B41597" w:rsidRPr="00BE22B4" w:rsidRDefault="00B41597">
            <w:pPr>
              <w:pStyle w:val="ColumnHeading"/>
            </w:pPr>
            <w:r w:rsidRPr="00BE22B4">
              <w:t>Textul propus de Comisie</w:t>
            </w:r>
          </w:p>
        </w:tc>
        <w:tc>
          <w:tcPr>
            <w:tcW w:w="4876" w:type="dxa"/>
          </w:tcPr>
          <w:p w:rsidR="00B41597" w:rsidRPr="00BE22B4" w:rsidRDefault="00B41597">
            <w:pPr>
              <w:pStyle w:val="ColumnHeading"/>
            </w:pPr>
            <w:r w:rsidRPr="00BE22B4">
              <w:t>Amendamentul</w:t>
            </w:r>
          </w:p>
        </w:tc>
      </w:tr>
      <w:tr w:rsidR="00B41597" w:rsidRPr="00BE22B4">
        <w:trPr>
          <w:jc w:val="center"/>
        </w:trPr>
        <w:tc>
          <w:tcPr>
            <w:tcW w:w="4876" w:type="dxa"/>
          </w:tcPr>
          <w:p w:rsidR="00B41597" w:rsidRPr="00BE22B4" w:rsidRDefault="00B41597">
            <w:pPr>
              <w:pStyle w:val="Center"/>
              <w:rPr>
                <w:lang w:val="ro-RO"/>
              </w:rPr>
            </w:pPr>
            <w:r w:rsidRPr="00BE22B4">
              <w:rPr>
                <w:b/>
                <w:i/>
                <w:sz w:val="24"/>
                <w:lang w:val="ro-RO"/>
              </w:rPr>
              <w:t>Articolul 43</w:t>
            </w:r>
            <w:r w:rsidRPr="00BE22B4">
              <w:rPr>
                <w:lang w:val="ro-RO"/>
              </w:rPr>
              <w:tab/>
            </w:r>
          </w:p>
        </w:tc>
        <w:tc>
          <w:tcPr>
            <w:tcW w:w="4876" w:type="dxa"/>
          </w:tcPr>
          <w:p w:rsidR="00B41597" w:rsidRPr="00BE22B4" w:rsidRDefault="00B41597">
            <w:pPr>
              <w:pStyle w:val="Normal6"/>
            </w:pPr>
            <w:r w:rsidRPr="00BE22B4">
              <w:rPr>
                <w:b/>
                <w:i/>
              </w:rPr>
              <w:t>eliminat</w:t>
            </w:r>
          </w:p>
        </w:tc>
      </w:tr>
      <w:tr w:rsidR="00B41597" w:rsidRPr="00BE22B4">
        <w:trPr>
          <w:jc w:val="center"/>
        </w:trPr>
        <w:tc>
          <w:tcPr>
            <w:tcW w:w="4876" w:type="dxa"/>
          </w:tcPr>
          <w:p w:rsidR="00B41597" w:rsidRPr="00BE22B4" w:rsidRDefault="00B41597">
            <w:pPr>
              <w:pStyle w:val="Center"/>
              <w:rPr>
                <w:lang w:val="ro-RO"/>
              </w:rPr>
            </w:pPr>
            <w:r w:rsidRPr="00BE22B4">
              <w:rPr>
                <w:b/>
                <w:i/>
                <w:sz w:val="24"/>
                <w:lang w:val="ro-RO"/>
              </w:rPr>
              <w:t>Excepții de la dreptul de a rămâne în cazul cererilor ulterioare</w:t>
            </w:r>
          </w:p>
        </w:tc>
        <w:tc>
          <w:tcPr>
            <w:tcW w:w="4876" w:type="dxa"/>
          </w:tcPr>
          <w:p w:rsidR="00B41597" w:rsidRPr="00BE22B4" w:rsidRDefault="00B41597">
            <w:pPr>
              <w:pStyle w:val="Normal6"/>
            </w:pPr>
          </w:p>
        </w:tc>
      </w:tr>
      <w:tr w:rsidR="00B41597" w:rsidRPr="00BE22B4">
        <w:trPr>
          <w:jc w:val="center"/>
        </w:trPr>
        <w:tc>
          <w:tcPr>
            <w:tcW w:w="4876" w:type="dxa"/>
          </w:tcPr>
          <w:p w:rsidR="00B41597" w:rsidRPr="00BE22B4" w:rsidRDefault="00B41597">
            <w:pPr>
              <w:pStyle w:val="Normal6"/>
            </w:pPr>
            <w:r w:rsidRPr="00BE22B4">
              <w:rPr>
                <w:b/>
                <w:i/>
              </w:rPr>
              <w:t>Fără a aduce atingere principiului nereturnării, statele membre pot să prevadă o excepție de la dreptul de a rămâne pe teritoriul lor și o derogare de la articolul 54 alineatul (1) în cazul în care:</w:t>
            </w:r>
          </w:p>
        </w:tc>
        <w:tc>
          <w:tcPr>
            <w:tcW w:w="4876" w:type="dxa"/>
          </w:tcPr>
          <w:p w:rsidR="00B41597" w:rsidRPr="00BE22B4" w:rsidRDefault="00B41597">
            <w:pPr>
              <w:pStyle w:val="Normal6"/>
            </w:pPr>
          </w:p>
        </w:tc>
      </w:tr>
      <w:tr w:rsidR="00B41597" w:rsidRPr="00BE22B4">
        <w:trPr>
          <w:jc w:val="center"/>
        </w:trPr>
        <w:tc>
          <w:tcPr>
            <w:tcW w:w="4876" w:type="dxa"/>
          </w:tcPr>
          <w:p w:rsidR="00B41597" w:rsidRPr="00BE22B4" w:rsidRDefault="00B41597">
            <w:pPr>
              <w:pStyle w:val="Normal6"/>
            </w:pPr>
            <w:r w:rsidRPr="00BE22B4">
              <w:rPr>
                <w:b/>
                <w:i/>
              </w:rPr>
              <w:t>(a) o cerere ulterioară a fost respinsă de către autoritatea decizională ca inadmisibilă sau vădit nefondată;</w:t>
            </w:r>
          </w:p>
        </w:tc>
        <w:tc>
          <w:tcPr>
            <w:tcW w:w="4876" w:type="dxa"/>
          </w:tcPr>
          <w:p w:rsidR="00B41597" w:rsidRPr="00BE22B4" w:rsidRDefault="00B41597">
            <w:pPr>
              <w:pStyle w:val="Normal6"/>
            </w:pPr>
          </w:p>
        </w:tc>
      </w:tr>
      <w:tr w:rsidR="00B41597" w:rsidRPr="00BE22B4">
        <w:trPr>
          <w:jc w:val="center"/>
        </w:trPr>
        <w:tc>
          <w:tcPr>
            <w:tcW w:w="4876" w:type="dxa"/>
          </w:tcPr>
          <w:p w:rsidR="00B41597" w:rsidRPr="00BE22B4" w:rsidRDefault="00B41597">
            <w:pPr>
              <w:pStyle w:val="Normal6"/>
            </w:pPr>
            <w:r w:rsidRPr="00BE22B4">
              <w:rPr>
                <w:b/>
                <w:i/>
              </w:rPr>
              <w:t>(b) o a doua sau o altă cerere ulterioară este prezentată în orice stat membru după luarea unei decizii finale prin care se respinge o cerere ulterioară depusă anterior ca inadmisibilă, nefondată sau vădit nefondată.</w:t>
            </w:r>
          </w:p>
        </w:tc>
        <w:tc>
          <w:tcPr>
            <w:tcW w:w="4876" w:type="dxa"/>
          </w:tcPr>
          <w:p w:rsidR="00B41597" w:rsidRPr="00BE22B4" w:rsidRDefault="00B41597">
            <w:pPr>
              <w:pStyle w:val="Normal6"/>
            </w:pPr>
          </w:p>
        </w:tc>
      </w:tr>
    </w:tbl>
    <w:p w:rsidR="00B41597" w:rsidRPr="00BE22B4" w:rsidRDefault="00B41597">
      <w:pPr>
        <w:pStyle w:val="Olang"/>
        <w:rPr>
          <w:lang w:val="ro-RO"/>
        </w:rPr>
      </w:pPr>
      <w:r w:rsidRPr="00BE22B4">
        <w:rPr>
          <w:lang w:val="ro-RO"/>
        </w:rPr>
        <w:t xml:space="preserve">Or. </w:t>
      </w:r>
      <w:r w:rsidRPr="00BE22B4">
        <w:rPr>
          <w:rStyle w:val="HideTWBExt"/>
          <w:rFonts w:cs="Arial"/>
          <w:lang w:val="ro-RO"/>
        </w:rPr>
        <w:t>&lt;Original&gt;</w:t>
      </w:r>
      <w:r w:rsidRPr="00BE22B4">
        <w:rPr>
          <w:rStyle w:val="HideTWBInt"/>
          <w:lang w:val="ro-RO"/>
        </w:rPr>
        <w:t>{EN}</w:t>
      </w:r>
      <w:r w:rsidRPr="00BE22B4">
        <w:rPr>
          <w:lang w:val="ro-RO"/>
        </w:rPr>
        <w:t>en</w:t>
      </w:r>
      <w:r w:rsidRPr="00BE22B4">
        <w:rPr>
          <w:rStyle w:val="HideTWBExt"/>
          <w:rFonts w:cs="Arial"/>
          <w:lang w:val="ro-RO"/>
        </w:rPr>
        <w:t>&lt;/Original&gt;</w:t>
      </w:r>
    </w:p>
    <w:p w:rsidR="00B41597" w:rsidRPr="00BE22B4" w:rsidRDefault="00B41597">
      <w:r w:rsidRPr="00BE22B4">
        <w:rPr>
          <w:rStyle w:val="HideTWBExt"/>
          <w:rFonts w:cs="Arial"/>
        </w:rPr>
        <w:t>&lt;/Amend&gt;</w:t>
      </w:r>
    </w:p>
    <w:p w:rsidR="00B41597" w:rsidRPr="00BE22B4" w:rsidRDefault="00B41597">
      <w:pPr>
        <w:pStyle w:val="AMNumberTabs"/>
      </w:pPr>
      <w:r w:rsidRPr="00BE22B4">
        <w:rPr>
          <w:rStyle w:val="HideTWBExt"/>
          <w:rFonts w:cs="Arial"/>
        </w:rPr>
        <w:t>&lt;Amend&gt;</w:t>
      </w:r>
      <w:r w:rsidRPr="00BE22B4">
        <w:t>Amendamentul</w:t>
      </w:r>
      <w:r w:rsidRPr="00BE22B4">
        <w:tab/>
      </w:r>
      <w:r w:rsidRPr="00BE22B4">
        <w:tab/>
      </w:r>
      <w:r w:rsidRPr="00BE22B4">
        <w:rPr>
          <w:rStyle w:val="HideTWBExt"/>
          <w:rFonts w:cs="Arial"/>
        </w:rPr>
        <w:t>&lt;NumAm&gt;</w:t>
      </w:r>
      <w:r w:rsidRPr="00BE22B4">
        <w:t>1335</w:t>
      </w:r>
      <w:r w:rsidRPr="00BE22B4">
        <w:rPr>
          <w:rStyle w:val="HideTWBExt"/>
          <w:rFonts w:cs="Arial"/>
        </w:rPr>
        <w:t>&lt;/NumAm&gt;</w:t>
      </w:r>
    </w:p>
    <w:p w:rsidR="00B41597" w:rsidRPr="00BE22B4" w:rsidRDefault="00B41597">
      <w:pPr>
        <w:pStyle w:val="NormalBold"/>
      </w:pPr>
      <w:r w:rsidRPr="00BE22B4">
        <w:rPr>
          <w:rStyle w:val="HideTWBExt"/>
          <w:rFonts w:cs="Arial"/>
        </w:rPr>
        <w:t>&lt;RepeatBlock-By&gt;&lt;Members&gt;</w:t>
      </w:r>
      <w:r w:rsidRPr="00BE22B4">
        <w:t>Cecilia Wikström, Sophia in 't Veld, Angelika Mlinar</w:t>
      </w:r>
      <w:r w:rsidRPr="00BE22B4">
        <w:rPr>
          <w:rStyle w:val="HideTWBExt"/>
          <w:rFonts w:cs="Arial"/>
        </w:rPr>
        <w:t>&lt;/Members&gt;</w:t>
      </w:r>
    </w:p>
    <w:p w:rsidR="00B41597" w:rsidRPr="00BE22B4" w:rsidRDefault="00B41597">
      <w:pPr>
        <w:pStyle w:val="NormalBold"/>
      </w:pPr>
      <w:r w:rsidRPr="00BE22B4">
        <w:rPr>
          <w:rStyle w:val="HideTWBExt"/>
          <w:rFonts w:cs="Arial"/>
        </w:rPr>
        <w:t>&lt;/RepeatBlock-By&gt;</w:t>
      </w:r>
    </w:p>
    <w:p w:rsidR="00B41597" w:rsidRPr="00BE22B4" w:rsidRDefault="00B41597">
      <w:pPr>
        <w:pStyle w:val="NormalBold"/>
      </w:pPr>
      <w:r w:rsidRPr="00BE22B4">
        <w:rPr>
          <w:rStyle w:val="HideTWBExt"/>
          <w:rFonts w:cs="Arial"/>
        </w:rPr>
        <w:t>&lt;DocAmend&gt;</w:t>
      </w:r>
      <w:r w:rsidRPr="00BE22B4">
        <w:t>Propunere de regulament</w:t>
      </w:r>
      <w:r w:rsidRPr="00BE22B4">
        <w:rPr>
          <w:rStyle w:val="HideTWBExt"/>
          <w:rFonts w:cs="Arial"/>
        </w:rPr>
        <w:t>&lt;/DocAmend&gt;</w:t>
      </w:r>
    </w:p>
    <w:p w:rsidR="00B41597" w:rsidRPr="00BE22B4" w:rsidRDefault="00B41597">
      <w:pPr>
        <w:pStyle w:val="NormalBold"/>
      </w:pPr>
      <w:r w:rsidRPr="00BE22B4">
        <w:rPr>
          <w:rStyle w:val="HideTWBExt"/>
          <w:rFonts w:cs="Arial"/>
        </w:rPr>
        <w:t>&lt;Article&gt;</w:t>
      </w:r>
      <w:r w:rsidRPr="00BE22B4">
        <w:t>Articolul 43</w:t>
      </w:r>
      <w:r w:rsidRPr="00BE22B4">
        <w:rPr>
          <w:rStyle w:val="HideTWBExt"/>
          <w:rFonts w:cs="Arial"/>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41597" w:rsidRPr="00BE22B4">
        <w:trPr>
          <w:trHeight w:hRule="exact" w:val="240"/>
          <w:jc w:val="center"/>
        </w:trPr>
        <w:tc>
          <w:tcPr>
            <w:tcW w:w="9752" w:type="dxa"/>
            <w:gridSpan w:val="2"/>
          </w:tcPr>
          <w:p w:rsidR="00B41597" w:rsidRPr="00BE22B4" w:rsidRDefault="00B41597"/>
        </w:tc>
      </w:tr>
      <w:tr w:rsidR="00B41597" w:rsidRPr="00BE22B4">
        <w:trPr>
          <w:trHeight w:val="240"/>
          <w:jc w:val="center"/>
        </w:trPr>
        <w:tc>
          <w:tcPr>
            <w:tcW w:w="4876" w:type="dxa"/>
          </w:tcPr>
          <w:p w:rsidR="00B41597" w:rsidRPr="00BE22B4" w:rsidRDefault="00B41597">
            <w:pPr>
              <w:pStyle w:val="ColumnHeading"/>
            </w:pPr>
            <w:r w:rsidRPr="00BE22B4">
              <w:lastRenderedPageBreak/>
              <w:t>Textul propus de Comisie</w:t>
            </w:r>
          </w:p>
        </w:tc>
        <w:tc>
          <w:tcPr>
            <w:tcW w:w="4876" w:type="dxa"/>
          </w:tcPr>
          <w:p w:rsidR="00B41597" w:rsidRPr="00BE22B4" w:rsidRDefault="00B41597">
            <w:pPr>
              <w:pStyle w:val="ColumnHeading"/>
            </w:pPr>
            <w:r w:rsidRPr="00BE22B4">
              <w:t>Amendamentul</w:t>
            </w:r>
          </w:p>
        </w:tc>
      </w:tr>
      <w:tr w:rsidR="00B41597" w:rsidRPr="00BE22B4">
        <w:trPr>
          <w:jc w:val="center"/>
        </w:trPr>
        <w:tc>
          <w:tcPr>
            <w:tcW w:w="4876" w:type="dxa"/>
          </w:tcPr>
          <w:p w:rsidR="00B41597" w:rsidRPr="00BE22B4" w:rsidRDefault="00B41597">
            <w:pPr>
              <w:pStyle w:val="Center"/>
              <w:rPr>
                <w:lang w:val="ro-RO"/>
              </w:rPr>
            </w:pPr>
            <w:r w:rsidRPr="00BE22B4">
              <w:rPr>
                <w:b/>
                <w:i/>
                <w:sz w:val="24"/>
                <w:lang w:val="ro-RO"/>
              </w:rPr>
              <w:t>Articolul 43</w:t>
            </w:r>
            <w:r w:rsidRPr="00BE22B4">
              <w:rPr>
                <w:lang w:val="ro-RO"/>
              </w:rPr>
              <w:tab/>
            </w:r>
          </w:p>
        </w:tc>
        <w:tc>
          <w:tcPr>
            <w:tcW w:w="4876" w:type="dxa"/>
          </w:tcPr>
          <w:p w:rsidR="00B41597" w:rsidRPr="00BE22B4" w:rsidRDefault="00B41597">
            <w:pPr>
              <w:pStyle w:val="Normal6"/>
            </w:pPr>
            <w:r w:rsidRPr="00BE22B4">
              <w:rPr>
                <w:b/>
                <w:i/>
              </w:rPr>
              <w:t>eliminat</w:t>
            </w:r>
          </w:p>
        </w:tc>
      </w:tr>
      <w:tr w:rsidR="00B41597" w:rsidRPr="00BE22B4">
        <w:trPr>
          <w:jc w:val="center"/>
        </w:trPr>
        <w:tc>
          <w:tcPr>
            <w:tcW w:w="4876" w:type="dxa"/>
          </w:tcPr>
          <w:p w:rsidR="00B41597" w:rsidRPr="00BE22B4" w:rsidRDefault="00B41597">
            <w:pPr>
              <w:pStyle w:val="Center"/>
              <w:rPr>
                <w:lang w:val="ro-RO"/>
              </w:rPr>
            </w:pPr>
            <w:r w:rsidRPr="00BE22B4">
              <w:rPr>
                <w:b/>
                <w:i/>
                <w:sz w:val="24"/>
                <w:lang w:val="ro-RO"/>
              </w:rPr>
              <w:t>Excepții de la dreptul de a rămâne în cazul cererilor ulterioare</w:t>
            </w:r>
          </w:p>
        </w:tc>
        <w:tc>
          <w:tcPr>
            <w:tcW w:w="4876" w:type="dxa"/>
          </w:tcPr>
          <w:p w:rsidR="00B41597" w:rsidRPr="00BE22B4" w:rsidRDefault="00B41597">
            <w:pPr>
              <w:pStyle w:val="Normal6"/>
            </w:pPr>
          </w:p>
        </w:tc>
      </w:tr>
      <w:tr w:rsidR="00B41597" w:rsidRPr="00BE22B4">
        <w:trPr>
          <w:jc w:val="center"/>
        </w:trPr>
        <w:tc>
          <w:tcPr>
            <w:tcW w:w="4876" w:type="dxa"/>
          </w:tcPr>
          <w:p w:rsidR="00B41597" w:rsidRPr="00BE22B4" w:rsidRDefault="00B41597">
            <w:pPr>
              <w:pStyle w:val="Normal6"/>
            </w:pPr>
            <w:r w:rsidRPr="00BE22B4">
              <w:rPr>
                <w:b/>
                <w:i/>
              </w:rPr>
              <w:t>Fără a aduce atingere principiului nereturnării, statele membre pot să prevadă o excepție de la dreptul de a rămâne pe teritoriul lor și o derogare de la articolul 54 alineatul (1) în cazul în care:</w:t>
            </w:r>
          </w:p>
        </w:tc>
        <w:tc>
          <w:tcPr>
            <w:tcW w:w="4876" w:type="dxa"/>
          </w:tcPr>
          <w:p w:rsidR="00B41597" w:rsidRPr="00BE22B4" w:rsidRDefault="00B41597">
            <w:pPr>
              <w:pStyle w:val="Normal6"/>
            </w:pPr>
          </w:p>
        </w:tc>
      </w:tr>
      <w:tr w:rsidR="00B41597" w:rsidRPr="00BE22B4">
        <w:trPr>
          <w:jc w:val="center"/>
        </w:trPr>
        <w:tc>
          <w:tcPr>
            <w:tcW w:w="4876" w:type="dxa"/>
          </w:tcPr>
          <w:p w:rsidR="00B41597" w:rsidRPr="00BE22B4" w:rsidRDefault="00B41597">
            <w:pPr>
              <w:pStyle w:val="Normal6"/>
            </w:pPr>
            <w:r w:rsidRPr="00BE22B4">
              <w:rPr>
                <w:b/>
                <w:i/>
              </w:rPr>
              <w:t>(a) o cerere ulterioară a fost respinsă de către autoritatea decizională ca inadmisibilă sau vădit nefondată;</w:t>
            </w:r>
          </w:p>
        </w:tc>
        <w:tc>
          <w:tcPr>
            <w:tcW w:w="4876" w:type="dxa"/>
          </w:tcPr>
          <w:p w:rsidR="00B41597" w:rsidRPr="00BE22B4" w:rsidRDefault="00B41597">
            <w:pPr>
              <w:pStyle w:val="Normal6"/>
            </w:pPr>
          </w:p>
        </w:tc>
      </w:tr>
      <w:tr w:rsidR="00B41597" w:rsidRPr="00BE22B4">
        <w:trPr>
          <w:jc w:val="center"/>
        </w:trPr>
        <w:tc>
          <w:tcPr>
            <w:tcW w:w="4876" w:type="dxa"/>
          </w:tcPr>
          <w:p w:rsidR="00B41597" w:rsidRPr="00BE22B4" w:rsidRDefault="00B41597">
            <w:pPr>
              <w:pStyle w:val="Normal6"/>
            </w:pPr>
            <w:r w:rsidRPr="00BE22B4">
              <w:rPr>
                <w:b/>
                <w:i/>
              </w:rPr>
              <w:t>(b) o a doua sau o altă cerere ulterioară este prezentată în orice stat membru după luarea unei decizii finale prin care se respinge o cerere ulterioară depusă anterior ca inadmisibilă, nefondată sau vădit nefondată.</w:t>
            </w:r>
          </w:p>
        </w:tc>
        <w:tc>
          <w:tcPr>
            <w:tcW w:w="4876" w:type="dxa"/>
          </w:tcPr>
          <w:p w:rsidR="00B41597" w:rsidRPr="00BE22B4" w:rsidRDefault="00B41597">
            <w:pPr>
              <w:pStyle w:val="Normal6"/>
            </w:pPr>
          </w:p>
        </w:tc>
      </w:tr>
    </w:tbl>
    <w:p w:rsidR="00B41597" w:rsidRPr="00BE22B4" w:rsidRDefault="00B41597">
      <w:pPr>
        <w:pStyle w:val="Olang"/>
        <w:rPr>
          <w:lang w:val="ro-RO"/>
        </w:rPr>
      </w:pPr>
      <w:r w:rsidRPr="00BE22B4">
        <w:rPr>
          <w:lang w:val="ro-RO"/>
        </w:rPr>
        <w:t xml:space="preserve">Or. </w:t>
      </w:r>
      <w:r w:rsidRPr="00BE22B4">
        <w:rPr>
          <w:rStyle w:val="HideTWBExt"/>
          <w:rFonts w:cs="Arial"/>
          <w:lang w:val="ro-RO"/>
        </w:rPr>
        <w:t>&lt;Original&gt;</w:t>
      </w:r>
      <w:r w:rsidRPr="00BE22B4">
        <w:rPr>
          <w:rStyle w:val="HideTWBInt"/>
          <w:lang w:val="ro-RO"/>
        </w:rPr>
        <w:t>{EN}</w:t>
      </w:r>
      <w:r w:rsidRPr="00BE22B4">
        <w:rPr>
          <w:lang w:val="ro-RO"/>
        </w:rPr>
        <w:t>en</w:t>
      </w:r>
      <w:r w:rsidRPr="00BE22B4">
        <w:rPr>
          <w:rStyle w:val="HideTWBExt"/>
          <w:rFonts w:cs="Arial"/>
          <w:lang w:val="ro-RO"/>
        </w:rPr>
        <w:t>&lt;/Original&gt;</w:t>
      </w:r>
    </w:p>
    <w:p w:rsidR="00B41597" w:rsidRPr="00BE22B4" w:rsidRDefault="00B41597">
      <w:pPr>
        <w:pStyle w:val="JustificationTitle"/>
        <w:rPr>
          <w:lang w:val="ro-RO"/>
        </w:rPr>
      </w:pPr>
      <w:r w:rsidRPr="00BE22B4">
        <w:rPr>
          <w:rStyle w:val="HideTWBExt"/>
          <w:rFonts w:cs="Arial"/>
          <w:lang w:val="ro-RO"/>
        </w:rPr>
        <w:t>&lt;TitreJust&gt;</w:t>
      </w:r>
      <w:r w:rsidRPr="00BE22B4">
        <w:rPr>
          <w:lang w:val="ro-RO"/>
        </w:rPr>
        <w:t>Justificare</w:t>
      </w:r>
      <w:r w:rsidRPr="00BE22B4">
        <w:rPr>
          <w:rStyle w:val="HideTWBExt"/>
          <w:rFonts w:cs="Arial"/>
          <w:lang w:val="ro-RO"/>
        </w:rPr>
        <w:t>&lt;/TitreJust&gt;</w:t>
      </w:r>
    </w:p>
    <w:p w:rsidR="00B41597" w:rsidRPr="00BE22B4" w:rsidRDefault="00B41597">
      <w:pPr>
        <w:pStyle w:val="Normal12Italic"/>
        <w:rPr>
          <w:lang w:val="ro-RO"/>
        </w:rPr>
      </w:pPr>
      <w:r w:rsidRPr="00BE22B4">
        <w:rPr>
          <w:lang w:val="ro-RO"/>
        </w:rPr>
        <w:t>Este complet nerezonabil să se recurgă la deportarea solicitanților pentru ale căror cereri de protecție internațională nu s-a pronunțat încă o decizie finală.</w:t>
      </w:r>
    </w:p>
    <w:p w:rsidR="00B41597" w:rsidRPr="00BE22B4" w:rsidRDefault="00B41597">
      <w:r w:rsidRPr="00BE22B4">
        <w:rPr>
          <w:rStyle w:val="HideTWBExt"/>
          <w:rFonts w:cs="Arial"/>
        </w:rPr>
        <w:t>&lt;/Amend&gt;</w:t>
      </w:r>
    </w:p>
    <w:p w:rsidR="00B41597" w:rsidRPr="00BE22B4" w:rsidRDefault="00B41597">
      <w:pPr>
        <w:pStyle w:val="AMNumberTabs"/>
      </w:pPr>
      <w:r w:rsidRPr="00BE22B4">
        <w:rPr>
          <w:rStyle w:val="HideTWBExt"/>
          <w:rFonts w:cs="Arial"/>
        </w:rPr>
        <w:t>&lt;Amend&gt;</w:t>
      </w:r>
      <w:r w:rsidRPr="00BE22B4">
        <w:t>Amendamentul</w:t>
      </w:r>
      <w:r w:rsidRPr="00BE22B4">
        <w:tab/>
      </w:r>
      <w:r w:rsidRPr="00BE22B4">
        <w:tab/>
      </w:r>
      <w:r w:rsidRPr="00BE22B4">
        <w:rPr>
          <w:rStyle w:val="HideTWBExt"/>
          <w:rFonts w:cs="Arial"/>
        </w:rPr>
        <w:t>&lt;NumAm&gt;</w:t>
      </w:r>
      <w:r w:rsidRPr="00BE22B4">
        <w:t>1336</w:t>
      </w:r>
      <w:r w:rsidRPr="00BE22B4">
        <w:rPr>
          <w:rStyle w:val="HideTWBExt"/>
          <w:rFonts w:cs="Arial"/>
        </w:rPr>
        <w:t>&lt;/NumAm&gt;</w:t>
      </w:r>
    </w:p>
    <w:p w:rsidR="00B41597" w:rsidRPr="00BE22B4" w:rsidRDefault="00B41597">
      <w:pPr>
        <w:pStyle w:val="NormalBold"/>
      </w:pPr>
      <w:r w:rsidRPr="00BE22B4">
        <w:rPr>
          <w:rStyle w:val="HideTWBExt"/>
          <w:rFonts w:cs="Arial"/>
        </w:rPr>
        <w:t>&lt;RepeatBlock-By&gt;&lt;Members&gt;</w:t>
      </w:r>
      <w:r w:rsidRPr="00BE22B4">
        <w:t>Péter Niedermüller, Caterina Chinnici, Josef Weidenholzer, Ana Gomes</w:t>
      </w:r>
      <w:r w:rsidRPr="00BE22B4">
        <w:rPr>
          <w:rStyle w:val="HideTWBExt"/>
          <w:rFonts w:cs="Arial"/>
        </w:rPr>
        <w:t>&lt;/Members&gt;</w:t>
      </w:r>
    </w:p>
    <w:p w:rsidR="00B41597" w:rsidRPr="00BE22B4" w:rsidRDefault="00B41597">
      <w:pPr>
        <w:pStyle w:val="NormalBold"/>
      </w:pPr>
      <w:r w:rsidRPr="00BE22B4">
        <w:rPr>
          <w:rStyle w:val="HideTWBExt"/>
          <w:rFonts w:cs="Arial"/>
        </w:rPr>
        <w:t>&lt;/RepeatBlock-By&gt;</w:t>
      </w:r>
    </w:p>
    <w:p w:rsidR="00B41597" w:rsidRPr="00BE22B4" w:rsidRDefault="00B41597">
      <w:pPr>
        <w:pStyle w:val="NormalBold"/>
      </w:pPr>
      <w:r w:rsidRPr="00BE22B4">
        <w:rPr>
          <w:rStyle w:val="HideTWBExt"/>
          <w:rFonts w:cs="Arial"/>
        </w:rPr>
        <w:t>&lt;DocAmend&gt;</w:t>
      </w:r>
      <w:r w:rsidRPr="00BE22B4">
        <w:t>Propunere de regulament</w:t>
      </w:r>
      <w:r w:rsidRPr="00BE22B4">
        <w:rPr>
          <w:rStyle w:val="HideTWBExt"/>
          <w:rFonts w:cs="Arial"/>
        </w:rPr>
        <w:t>&lt;/DocAmend&gt;</w:t>
      </w:r>
    </w:p>
    <w:p w:rsidR="00B41597" w:rsidRPr="00BE22B4" w:rsidRDefault="00B41597">
      <w:pPr>
        <w:pStyle w:val="NormalBold"/>
      </w:pPr>
      <w:r w:rsidRPr="00BE22B4">
        <w:rPr>
          <w:rStyle w:val="HideTWBExt"/>
          <w:rFonts w:cs="Arial"/>
        </w:rPr>
        <w:t>&lt;Article&gt;</w:t>
      </w:r>
      <w:r w:rsidRPr="00BE22B4">
        <w:t xml:space="preserve">Articolul 43 </w:t>
      </w:r>
      <w:r w:rsidRPr="00BE22B4">
        <w:rPr>
          <w:cs/>
        </w:rPr>
        <w:t xml:space="preserve">– </w:t>
      </w:r>
      <w:r w:rsidRPr="00BE22B4">
        <w:t xml:space="preserve">paragraful 1 </w:t>
      </w:r>
      <w:r w:rsidRPr="00BE22B4">
        <w:rPr>
          <w:cs/>
        </w:rPr>
        <w:t xml:space="preserve">– </w:t>
      </w:r>
      <w:r w:rsidRPr="00BE22B4">
        <w:t>partea introductivă</w:t>
      </w:r>
      <w:r w:rsidRPr="00BE22B4">
        <w:rPr>
          <w:rStyle w:val="HideTWBExt"/>
          <w:rFonts w:cs="Arial"/>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41597" w:rsidRPr="00BE22B4">
        <w:trPr>
          <w:trHeight w:hRule="exact" w:val="240"/>
          <w:jc w:val="center"/>
        </w:trPr>
        <w:tc>
          <w:tcPr>
            <w:tcW w:w="9752" w:type="dxa"/>
            <w:gridSpan w:val="2"/>
          </w:tcPr>
          <w:p w:rsidR="00B41597" w:rsidRPr="00BE22B4" w:rsidRDefault="00B41597"/>
        </w:tc>
      </w:tr>
      <w:tr w:rsidR="00B41597" w:rsidRPr="00BE22B4">
        <w:trPr>
          <w:trHeight w:val="240"/>
          <w:jc w:val="center"/>
        </w:trPr>
        <w:tc>
          <w:tcPr>
            <w:tcW w:w="4876" w:type="dxa"/>
          </w:tcPr>
          <w:p w:rsidR="00B41597" w:rsidRPr="00BE22B4" w:rsidRDefault="00B41597">
            <w:pPr>
              <w:pStyle w:val="ColumnHeading"/>
            </w:pPr>
            <w:r w:rsidRPr="00BE22B4">
              <w:t>Textul propus de Comisie</w:t>
            </w:r>
          </w:p>
        </w:tc>
        <w:tc>
          <w:tcPr>
            <w:tcW w:w="4876" w:type="dxa"/>
          </w:tcPr>
          <w:p w:rsidR="00B41597" w:rsidRPr="00BE22B4" w:rsidRDefault="00B41597">
            <w:pPr>
              <w:pStyle w:val="ColumnHeading"/>
            </w:pPr>
            <w:r w:rsidRPr="00BE22B4">
              <w:t>Amendamentul</w:t>
            </w:r>
          </w:p>
        </w:tc>
      </w:tr>
      <w:tr w:rsidR="00B41597" w:rsidRPr="00BE22B4">
        <w:trPr>
          <w:jc w:val="center"/>
        </w:trPr>
        <w:tc>
          <w:tcPr>
            <w:tcW w:w="4876" w:type="dxa"/>
          </w:tcPr>
          <w:p w:rsidR="00B41597" w:rsidRPr="00BE22B4" w:rsidRDefault="00B41597">
            <w:pPr>
              <w:pStyle w:val="Normal6"/>
            </w:pPr>
            <w:r w:rsidRPr="00BE22B4">
              <w:t>Fără a aduce atingere principiului nereturnării, statele membre pot să prevadă o excepție de la dreptul de a rămâne pe teritoriul lor și o derogare de la articolul 54 alineatul (1) în cazul în care:</w:t>
            </w:r>
          </w:p>
        </w:tc>
        <w:tc>
          <w:tcPr>
            <w:tcW w:w="4876" w:type="dxa"/>
          </w:tcPr>
          <w:p w:rsidR="00B41597" w:rsidRPr="00BE22B4" w:rsidRDefault="00B41597">
            <w:pPr>
              <w:pStyle w:val="Normal6"/>
            </w:pPr>
            <w:r w:rsidRPr="00BE22B4">
              <w:t>Fără a aduce atingere principiului nereturnării, statele membre pot să prevadă o excepție de la dreptul de a rămâne pe teritoriul lor și o derogare de la articolul 54 alineatul (1) în cazul în care</w:t>
            </w:r>
            <w:r w:rsidRPr="00BE22B4">
              <w:rPr>
                <w:b/>
                <w:i/>
              </w:rPr>
              <w:t xml:space="preserve"> o a doua sau o altă cerere ulterioară este prezentată în orice stat membru după luarea unei decizii finale prin care se respinge o </w:t>
            </w:r>
            <w:r w:rsidRPr="00BE22B4">
              <w:rPr>
                <w:b/>
                <w:i/>
              </w:rPr>
              <w:lastRenderedPageBreak/>
              <w:t>cerere ulterioară depusă anterior ca inadmisibilă</w:t>
            </w:r>
            <w:r w:rsidRPr="00BE22B4">
              <w:t>:</w:t>
            </w:r>
          </w:p>
        </w:tc>
      </w:tr>
    </w:tbl>
    <w:p w:rsidR="00B41597" w:rsidRPr="00BE22B4" w:rsidRDefault="00B41597">
      <w:pPr>
        <w:pStyle w:val="Olang"/>
        <w:rPr>
          <w:lang w:val="ro-RO"/>
        </w:rPr>
      </w:pPr>
      <w:r w:rsidRPr="00BE22B4">
        <w:rPr>
          <w:lang w:val="ro-RO"/>
        </w:rPr>
        <w:lastRenderedPageBreak/>
        <w:t xml:space="preserve">Or. </w:t>
      </w:r>
      <w:r w:rsidRPr="00BE22B4">
        <w:rPr>
          <w:rStyle w:val="HideTWBExt"/>
          <w:rFonts w:cs="Arial"/>
          <w:lang w:val="ro-RO"/>
        </w:rPr>
        <w:t>&lt;Original&gt;</w:t>
      </w:r>
      <w:r w:rsidRPr="00BE22B4">
        <w:rPr>
          <w:rStyle w:val="HideTWBInt"/>
          <w:lang w:val="ro-RO"/>
        </w:rPr>
        <w:t>{EN}</w:t>
      </w:r>
      <w:r w:rsidRPr="00BE22B4">
        <w:rPr>
          <w:lang w:val="ro-RO"/>
        </w:rPr>
        <w:t>en</w:t>
      </w:r>
      <w:r w:rsidRPr="00BE22B4">
        <w:rPr>
          <w:rStyle w:val="HideTWBExt"/>
          <w:rFonts w:cs="Arial"/>
          <w:lang w:val="ro-RO"/>
        </w:rPr>
        <w:t>&lt;/Original&gt;</w:t>
      </w:r>
    </w:p>
    <w:p w:rsidR="00B41597" w:rsidRPr="00BE22B4" w:rsidRDefault="00B41597">
      <w:pPr>
        <w:pStyle w:val="JustificationTitle"/>
        <w:rPr>
          <w:lang w:val="ro-RO"/>
        </w:rPr>
      </w:pPr>
      <w:r w:rsidRPr="00BE22B4">
        <w:rPr>
          <w:rStyle w:val="HideTWBExt"/>
          <w:rFonts w:cs="Arial"/>
          <w:lang w:val="ro-RO"/>
        </w:rPr>
        <w:t>&lt;TitreJust&gt;</w:t>
      </w:r>
      <w:r w:rsidRPr="00BE22B4">
        <w:rPr>
          <w:lang w:val="ro-RO"/>
        </w:rPr>
        <w:t>Justificare</w:t>
      </w:r>
      <w:r w:rsidRPr="00BE22B4">
        <w:rPr>
          <w:rStyle w:val="HideTWBExt"/>
          <w:rFonts w:cs="Arial"/>
          <w:lang w:val="ro-RO"/>
        </w:rPr>
        <w:t>&lt;/TitreJust&gt;</w:t>
      </w:r>
    </w:p>
    <w:p w:rsidR="00B41597" w:rsidRPr="00BE22B4" w:rsidRDefault="00B41597">
      <w:pPr>
        <w:pStyle w:val="Normal12Italic"/>
        <w:rPr>
          <w:lang w:val="ro-RO"/>
        </w:rPr>
      </w:pPr>
      <w:r w:rsidRPr="00BE22B4">
        <w:rPr>
          <w:lang w:val="ro-RO"/>
        </w:rPr>
        <w:t>Întrucât dreptul de a rămâne este fundamental pentru o cerere de protecție internațională, orice ridicare a acestui drept trebuie să fie extrem de limitată. O astfel de situație se înregistrează atunci când este prezentată o a doua sau o altă cerere ulterioară, chiar dacă prima cerere ulterioară a fost declarată inadmisibilă.</w:t>
      </w:r>
    </w:p>
    <w:p w:rsidR="00B41597" w:rsidRPr="00BE22B4" w:rsidRDefault="00B41597">
      <w:r w:rsidRPr="00BE22B4">
        <w:rPr>
          <w:rStyle w:val="HideTWBExt"/>
          <w:rFonts w:cs="Arial"/>
        </w:rPr>
        <w:t>&lt;/Amend&gt;</w:t>
      </w:r>
    </w:p>
    <w:p w:rsidR="00B41597" w:rsidRPr="00BE22B4" w:rsidRDefault="00B41597">
      <w:pPr>
        <w:pStyle w:val="AMNumberTabs"/>
      </w:pPr>
      <w:r w:rsidRPr="00BE22B4">
        <w:rPr>
          <w:rStyle w:val="HideTWBExt"/>
          <w:rFonts w:cs="Arial"/>
        </w:rPr>
        <w:t>&lt;Amend&gt;</w:t>
      </w:r>
      <w:r w:rsidRPr="00BE22B4">
        <w:t>Amendamentul</w:t>
      </w:r>
      <w:r w:rsidRPr="00BE22B4">
        <w:tab/>
      </w:r>
      <w:r w:rsidRPr="00BE22B4">
        <w:tab/>
      </w:r>
      <w:r w:rsidRPr="00BE22B4">
        <w:rPr>
          <w:rStyle w:val="HideTWBExt"/>
          <w:rFonts w:cs="Arial"/>
        </w:rPr>
        <w:t>&lt;NumAm&gt;</w:t>
      </w:r>
      <w:r w:rsidRPr="00BE22B4">
        <w:t>1337</w:t>
      </w:r>
      <w:r w:rsidRPr="00BE22B4">
        <w:rPr>
          <w:rStyle w:val="HideTWBExt"/>
          <w:rFonts w:cs="Arial"/>
        </w:rPr>
        <w:t>&lt;/NumAm&gt;</w:t>
      </w:r>
    </w:p>
    <w:p w:rsidR="00B41597" w:rsidRPr="00BE22B4" w:rsidRDefault="00B41597">
      <w:pPr>
        <w:pStyle w:val="NormalBold"/>
      </w:pPr>
      <w:r w:rsidRPr="00BE22B4">
        <w:rPr>
          <w:rStyle w:val="HideTWBExt"/>
          <w:rFonts w:cs="Arial"/>
        </w:rPr>
        <w:t>&lt;RepeatBlock-By&gt;&lt;Members&gt;</w:t>
      </w:r>
      <w:r w:rsidRPr="00BE22B4">
        <w:t>Jussi Halla-aho</w:t>
      </w:r>
      <w:r w:rsidRPr="00BE22B4">
        <w:rPr>
          <w:rStyle w:val="HideTWBExt"/>
          <w:rFonts w:cs="Arial"/>
        </w:rPr>
        <w:t>&lt;/Members&gt;</w:t>
      </w:r>
    </w:p>
    <w:p w:rsidR="00B41597" w:rsidRPr="00BE22B4" w:rsidRDefault="00B41597">
      <w:pPr>
        <w:pStyle w:val="NormalBold"/>
      </w:pPr>
      <w:r w:rsidRPr="00BE22B4">
        <w:rPr>
          <w:rStyle w:val="HideTWBExt"/>
          <w:rFonts w:cs="Arial"/>
        </w:rPr>
        <w:t>&lt;/RepeatBlock-By&gt;</w:t>
      </w:r>
    </w:p>
    <w:p w:rsidR="00B41597" w:rsidRPr="00BE22B4" w:rsidRDefault="00B41597">
      <w:pPr>
        <w:pStyle w:val="NormalBold"/>
      </w:pPr>
      <w:r w:rsidRPr="00BE22B4">
        <w:rPr>
          <w:rStyle w:val="HideTWBExt"/>
          <w:rFonts w:cs="Arial"/>
        </w:rPr>
        <w:t>&lt;DocAmend&gt;</w:t>
      </w:r>
      <w:r w:rsidRPr="00BE22B4">
        <w:t>Propunere de regulament</w:t>
      </w:r>
      <w:r w:rsidRPr="00BE22B4">
        <w:rPr>
          <w:rStyle w:val="HideTWBExt"/>
          <w:rFonts w:cs="Arial"/>
        </w:rPr>
        <w:t>&lt;/DocAmend&gt;</w:t>
      </w:r>
    </w:p>
    <w:p w:rsidR="00B41597" w:rsidRPr="00BE22B4" w:rsidRDefault="00B41597">
      <w:pPr>
        <w:pStyle w:val="NormalBold"/>
      </w:pPr>
      <w:r w:rsidRPr="00BE22B4">
        <w:rPr>
          <w:rStyle w:val="HideTWBExt"/>
          <w:rFonts w:cs="Arial"/>
        </w:rPr>
        <w:t>&lt;Article&gt;</w:t>
      </w:r>
      <w:r w:rsidRPr="00BE22B4">
        <w:t xml:space="preserve">Articolul 43 </w:t>
      </w:r>
      <w:r w:rsidRPr="00BE22B4">
        <w:rPr>
          <w:cs/>
        </w:rPr>
        <w:t xml:space="preserve">– </w:t>
      </w:r>
      <w:r w:rsidRPr="00BE22B4">
        <w:t xml:space="preserve">paragraful 1 </w:t>
      </w:r>
      <w:r w:rsidRPr="00BE22B4">
        <w:rPr>
          <w:cs/>
        </w:rPr>
        <w:t xml:space="preserve">– </w:t>
      </w:r>
      <w:r w:rsidRPr="00BE22B4">
        <w:t>partea introductivă</w:t>
      </w:r>
      <w:r w:rsidRPr="00BE22B4">
        <w:rPr>
          <w:rStyle w:val="HideTWBExt"/>
          <w:rFonts w:cs="Arial"/>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41597" w:rsidRPr="00BE22B4">
        <w:trPr>
          <w:trHeight w:hRule="exact" w:val="240"/>
          <w:jc w:val="center"/>
        </w:trPr>
        <w:tc>
          <w:tcPr>
            <w:tcW w:w="9752" w:type="dxa"/>
            <w:gridSpan w:val="2"/>
          </w:tcPr>
          <w:p w:rsidR="00B41597" w:rsidRPr="00BE22B4" w:rsidRDefault="00B41597"/>
        </w:tc>
      </w:tr>
      <w:tr w:rsidR="00B41597" w:rsidRPr="00BE22B4">
        <w:trPr>
          <w:trHeight w:val="240"/>
          <w:jc w:val="center"/>
        </w:trPr>
        <w:tc>
          <w:tcPr>
            <w:tcW w:w="4876" w:type="dxa"/>
          </w:tcPr>
          <w:p w:rsidR="00B41597" w:rsidRPr="00BE22B4" w:rsidRDefault="00B41597">
            <w:pPr>
              <w:pStyle w:val="ColumnHeading"/>
            </w:pPr>
            <w:r w:rsidRPr="00BE22B4">
              <w:t>Textul propus de Comisie</w:t>
            </w:r>
          </w:p>
        </w:tc>
        <w:tc>
          <w:tcPr>
            <w:tcW w:w="4876" w:type="dxa"/>
          </w:tcPr>
          <w:p w:rsidR="00B41597" w:rsidRPr="00BE22B4" w:rsidRDefault="00B41597">
            <w:pPr>
              <w:pStyle w:val="ColumnHeading"/>
            </w:pPr>
            <w:r w:rsidRPr="00BE22B4">
              <w:t>Amendamentul</w:t>
            </w:r>
          </w:p>
        </w:tc>
      </w:tr>
      <w:tr w:rsidR="00B41597" w:rsidRPr="00BE22B4">
        <w:trPr>
          <w:jc w:val="center"/>
        </w:trPr>
        <w:tc>
          <w:tcPr>
            <w:tcW w:w="4876" w:type="dxa"/>
          </w:tcPr>
          <w:p w:rsidR="00B41597" w:rsidRPr="00BE22B4" w:rsidRDefault="00B41597">
            <w:pPr>
              <w:pStyle w:val="Normal6"/>
            </w:pPr>
            <w:r w:rsidRPr="00BE22B4">
              <w:t xml:space="preserve">Fără a aduce atingere principiului nereturnării, statele membre </w:t>
            </w:r>
            <w:r w:rsidRPr="00BE22B4">
              <w:rPr>
                <w:b/>
                <w:i/>
              </w:rPr>
              <w:t>pot să prevadă o excepție de la</w:t>
            </w:r>
            <w:r w:rsidRPr="00BE22B4">
              <w:t xml:space="preserve"> dreptul de a rămâne pe teritoriul lor și o derogare de la articolul 54 alineatul (1) în cazul în care:</w:t>
            </w:r>
          </w:p>
        </w:tc>
        <w:tc>
          <w:tcPr>
            <w:tcW w:w="4876" w:type="dxa"/>
          </w:tcPr>
          <w:p w:rsidR="00B41597" w:rsidRPr="00BE22B4" w:rsidRDefault="00B41597">
            <w:pPr>
              <w:pStyle w:val="Normal6"/>
            </w:pPr>
            <w:r w:rsidRPr="00BE22B4">
              <w:t xml:space="preserve">Fără a aduce atingere principiului nereturnării, statele membre </w:t>
            </w:r>
            <w:r w:rsidRPr="00BE22B4">
              <w:rPr>
                <w:b/>
                <w:i/>
              </w:rPr>
              <w:t>revocă</w:t>
            </w:r>
            <w:r w:rsidRPr="00BE22B4">
              <w:t xml:space="preserve"> dreptul </w:t>
            </w:r>
            <w:r w:rsidRPr="00BE22B4">
              <w:rPr>
                <w:b/>
                <w:i/>
              </w:rPr>
              <w:t>solicitantului</w:t>
            </w:r>
            <w:r w:rsidRPr="00BE22B4">
              <w:t xml:space="preserve"> de a rămâne pe teritoriul lor și o derogare de la articolul 54 alineatul (1) în cazul în care:</w:t>
            </w:r>
          </w:p>
        </w:tc>
      </w:tr>
    </w:tbl>
    <w:p w:rsidR="00B41597" w:rsidRPr="00BE22B4" w:rsidRDefault="00B41597">
      <w:pPr>
        <w:pStyle w:val="Olang"/>
        <w:rPr>
          <w:lang w:val="ro-RO"/>
        </w:rPr>
      </w:pPr>
      <w:r w:rsidRPr="00BE22B4">
        <w:rPr>
          <w:lang w:val="ro-RO"/>
        </w:rPr>
        <w:t xml:space="preserve">Or. </w:t>
      </w:r>
      <w:r w:rsidRPr="00BE22B4">
        <w:rPr>
          <w:rStyle w:val="HideTWBExt"/>
          <w:rFonts w:cs="Arial"/>
          <w:lang w:val="ro-RO"/>
        </w:rPr>
        <w:t>&lt;Original&gt;</w:t>
      </w:r>
      <w:r w:rsidRPr="00BE22B4">
        <w:rPr>
          <w:rStyle w:val="HideTWBInt"/>
          <w:lang w:val="ro-RO"/>
        </w:rPr>
        <w:t>{EN}</w:t>
      </w:r>
      <w:r w:rsidRPr="00BE22B4">
        <w:rPr>
          <w:lang w:val="ro-RO"/>
        </w:rPr>
        <w:t>en</w:t>
      </w:r>
      <w:r w:rsidRPr="00BE22B4">
        <w:rPr>
          <w:rStyle w:val="HideTWBExt"/>
          <w:rFonts w:cs="Arial"/>
          <w:lang w:val="ro-RO"/>
        </w:rPr>
        <w:t>&lt;/Original&gt;</w:t>
      </w:r>
    </w:p>
    <w:p w:rsidR="00B41597" w:rsidRPr="00BE22B4" w:rsidRDefault="00B41597">
      <w:r w:rsidRPr="00BE22B4">
        <w:rPr>
          <w:rStyle w:val="HideTWBExt"/>
          <w:rFonts w:cs="Arial"/>
        </w:rPr>
        <w:t>&lt;/Amend&gt;</w:t>
      </w:r>
    </w:p>
    <w:p w:rsidR="00B41597" w:rsidRPr="00BE22B4" w:rsidRDefault="00B41597">
      <w:pPr>
        <w:pStyle w:val="AMNumberTabs"/>
      </w:pPr>
      <w:r w:rsidRPr="00BE22B4">
        <w:rPr>
          <w:rStyle w:val="HideTWBExt"/>
          <w:rFonts w:cs="Arial"/>
        </w:rPr>
        <w:t>&lt;Amend&gt;</w:t>
      </w:r>
      <w:r w:rsidRPr="00BE22B4">
        <w:t>Amendamentul</w:t>
      </w:r>
      <w:r w:rsidRPr="00BE22B4">
        <w:tab/>
      </w:r>
      <w:r w:rsidRPr="00BE22B4">
        <w:tab/>
      </w:r>
      <w:r w:rsidRPr="00BE22B4">
        <w:rPr>
          <w:rStyle w:val="HideTWBExt"/>
          <w:rFonts w:cs="Arial"/>
        </w:rPr>
        <w:t>&lt;NumAm&gt;</w:t>
      </w:r>
      <w:r w:rsidRPr="00BE22B4">
        <w:t>1338</w:t>
      </w:r>
      <w:r w:rsidRPr="00BE22B4">
        <w:rPr>
          <w:rStyle w:val="HideTWBExt"/>
          <w:rFonts w:cs="Arial"/>
        </w:rPr>
        <w:t>&lt;/NumAm&gt;</w:t>
      </w:r>
    </w:p>
    <w:p w:rsidR="00B41597" w:rsidRPr="00BE22B4" w:rsidRDefault="00B41597">
      <w:pPr>
        <w:pStyle w:val="NormalBold"/>
      </w:pPr>
      <w:r w:rsidRPr="00BE22B4">
        <w:rPr>
          <w:rStyle w:val="HideTWBExt"/>
          <w:rFonts w:cs="Arial"/>
        </w:rPr>
        <w:t>&lt;RepeatBlock-By&gt;&lt;Members&gt;</w:t>
      </w:r>
      <w:r w:rsidRPr="00BE22B4">
        <w:t>Marina Albiol Guzmán</w:t>
      </w:r>
      <w:r w:rsidRPr="00BE22B4">
        <w:rPr>
          <w:rStyle w:val="HideTWBExt"/>
          <w:rFonts w:cs="Arial"/>
        </w:rPr>
        <w:t>&lt;/Members&gt;</w:t>
      </w:r>
    </w:p>
    <w:p w:rsidR="00B41597" w:rsidRPr="00BE22B4" w:rsidRDefault="00B41597">
      <w:pPr>
        <w:pStyle w:val="NormalBold"/>
      </w:pPr>
      <w:r w:rsidRPr="00BE22B4">
        <w:rPr>
          <w:rStyle w:val="HideTWBExt"/>
          <w:rFonts w:cs="Arial"/>
        </w:rPr>
        <w:t>&lt;/RepeatBlock-By&gt;</w:t>
      </w:r>
    </w:p>
    <w:p w:rsidR="00B41597" w:rsidRPr="00BE22B4" w:rsidRDefault="00B41597">
      <w:pPr>
        <w:pStyle w:val="NormalBold"/>
      </w:pPr>
      <w:r w:rsidRPr="00BE22B4">
        <w:rPr>
          <w:rStyle w:val="HideTWBExt"/>
          <w:rFonts w:cs="Arial"/>
        </w:rPr>
        <w:t>&lt;DocAmend&gt;</w:t>
      </w:r>
      <w:r w:rsidRPr="00BE22B4">
        <w:t>Propunere de regulament</w:t>
      </w:r>
      <w:r w:rsidRPr="00BE22B4">
        <w:rPr>
          <w:rStyle w:val="HideTWBExt"/>
          <w:rFonts w:cs="Arial"/>
        </w:rPr>
        <w:t>&lt;/DocAmend&gt;</w:t>
      </w:r>
    </w:p>
    <w:p w:rsidR="00B41597" w:rsidRPr="00BE22B4" w:rsidRDefault="00B41597">
      <w:pPr>
        <w:pStyle w:val="NormalBold"/>
      </w:pPr>
      <w:r w:rsidRPr="00BE22B4">
        <w:rPr>
          <w:rStyle w:val="HideTWBExt"/>
          <w:rFonts w:cs="Arial"/>
        </w:rPr>
        <w:t>&lt;Article&gt;</w:t>
      </w:r>
      <w:r w:rsidRPr="00BE22B4">
        <w:t xml:space="preserve">Articolul 43 </w:t>
      </w:r>
      <w:r w:rsidRPr="00BE22B4">
        <w:rPr>
          <w:cs/>
        </w:rPr>
        <w:t xml:space="preserve">– </w:t>
      </w:r>
      <w:r w:rsidRPr="00BE22B4">
        <w:t xml:space="preserve">paragraful 1 </w:t>
      </w:r>
      <w:r w:rsidRPr="00BE22B4">
        <w:rPr>
          <w:cs/>
        </w:rPr>
        <w:t xml:space="preserve">– </w:t>
      </w:r>
      <w:r w:rsidRPr="00BE22B4">
        <w:t>partea introductivă</w:t>
      </w:r>
      <w:r w:rsidRPr="00BE22B4">
        <w:rPr>
          <w:rStyle w:val="HideTWBExt"/>
          <w:rFonts w:cs="Arial"/>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41597" w:rsidRPr="00BE22B4">
        <w:trPr>
          <w:trHeight w:hRule="exact" w:val="240"/>
          <w:jc w:val="center"/>
        </w:trPr>
        <w:tc>
          <w:tcPr>
            <w:tcW w:w="9752" w:type="dxa"/>
            <w:gridSpan w:val="2"/>
          </w:tcPr>
          <w:p w:rsidR="00B41597" w:rsidRPr="00BE22B4" w:rsidRDefault="00B41597"/>
        </w:tc>
      </w:tr>
      <w:tr w:rsidR="00B41597" w:rsidRPr="00BE22B4">
        <w:trPr>
          <w:trHeight w:val="240"/>
          <w:jc w:val="center"/>
        </w:trPr>
        <w:tc>
          <w:tcPr>
            <w:tcW w:w="4876" w:type="dxa"/>
          </w:tcPr>
          <w:p w:rsidR="00B41597" w:rsidRPr="00BE22B4" w:rsidRDefault="00B41597">
            <w:pPr>
              <w:pStyle w:val="ColumnHeading"/>
            </w:pPr>
            <w:r w:rsidRPr="00BE22B4">
              <w:t>Textul propus de Comisie</w:t>
            </w:r>
          </w:p>
        </w:tc>
        <w:tc>
          <w:tcPr>
            <w:tcW w:w="4876" w:type="dxa"/>
          </w:tcPr>
          <w:p w:rsidR="00B41597" w:rsidRPr="00BE22B4" w:rsidRDefault="00B41597">
            <w:pPr>
              <w:pStyle w:val="ColumnHeading"/>
            </w:pPr>
            <w:r w:rsidRPr="00BE22B4">
              <w:t>Amendamentul</w:t>
            </w:r>
          </w:p>
        </w:tc>
      </w:tr>
      <w:tr w:rsidR="00B41597" w:rsidRPr="00BE22B4">
        <w:trPr>
          <w:jc w:val="center"/>
        </w:trPr>
        <w:tc>
          <w:tcPr>
            <w:tcW w:w="4876" w:type="dxa"/>
          </w:tcPr>
          <w:p w:rsidR="00B41597" w:rsidRPr="00BE22B4" w:rsidRDefault="00B41597">
            <w:pPr>
              <w:pStyle w:val="Normal6"/>
            </w:pPr>
            <w:r w:rsidRPr="00BE22B4">
              <w:rPr>
                <w:b/>
                <w:i/>
              </w:rPr>
              <w:t>Fără a aduce atingere principiului</w:t>
            </w:r>
            <w:r w:rsidRPr="00BE22B4">
              <w:t xml:space="preserve"> nereturnării, statele membre </w:t>
            </w:r>
            <w:r w:rsidRPr="00BE22B4">
              <w:rPr>
                <w:b/>
                <w:i/>
              </w:rPr>
              <w:t>pot să prevadă o excepție de la</w:t>
            </w:r>
            <w:r w:rsidRPr="00BE22B4">
              <w:t xml:space="preserve"> dreptul de a rămâne pe teritoriul lor </w:t>
            </w:r>
            <w:r w:rsidRPr="00BE22B4">
              <w:rPr>
                <w:b/>
                <w:i/>
              </w:rPr>
              <w:t>și o derogare de la articolul 54 alineatul (1) în cazul în care:</w:t>
            </w:r>
          </w:p>
        </w:tc>
        <w:tc>
          <w:tcPr>
            <w:tcW w:w="4876" w:type="dxa"/>
          </w:tcPr>
          <w:p w:rsidR="00B41597" w:rsidRPr="00BE22B4" w:rsidRDefault="00B41597">
            <w:pPr>
              <w:pStyle w:val="Normal6"/>
            </w:pPr>
            <w:r w:rsidRPr="00BE22B4">
              <w:rPr>
                <w:b/>
                <w:i/>
              </w:rPr>
              <w:t>Ținând cont de principiul</w:t>
            </w:r>
            <w:r w:rsidRPr="00BE22B4">
              <w:t xml:space="preserve"> nereturnării, statele membre </w:t>
            </w:r>
            <w:r w:rsidRPr="00BE22B4">
              <w:rPr>
                <w:b/>
                <w:i/>
              </w:rPr>
              <w:t>trebuie să garanteze</w:t>
            </w:r>
            <w:r w:rsidRPr="00BE22B4">
              <w:t xml:space="preserve"> dreptul de a rămâne pe teritoriul lor </w:t>
            </w:r>
            <w:r w:rsidRPr="00BE22B4">
              <w:rPr>
                <w:b/>
                <w:i/>
              </w:rPr>
              <w:t>în timpul cererilor ulterioare.</w:t>
            </w:r>
          </w:p>
        </w:tc>
      </w:tr>
    </w:tbl>
    <w:p w:rsidR="00B41597" w:rsidRPr="00BE22B4" w:rsidRDefault="00B41597">
      <w:pPr>
        <w:pStyle w:val="Olang"/>
        <w:rPr>
          <w:lang w:val="ro-RO"/>
        </w:rPr>
      </w:pPr>
      <w:r w:rsidRPr="00BE22B4">
        <w:rPr>
          <w:lang w:val="ro-RO"/>
        </w:rPr>
        <w:t xml:space="preserve">Or. </w:t>
      </w:r>
      <w:r w:rsidRPr="00BE22B4">
        <w:rPr>
          <w:rStyle w:val="HideTWBExt"/>
          <w:rFonts w:cs="Arial"/>
          <w:lang w:val="ro-RO"/>
        </w:rPr>
        <w:t>&lt;Original&gt;</w:t>
      </w:r>
      <w:r w:rsidRPr="00BE22B4">
        <w:rPr>
          <w:rStyle w:val="HideTWBInt"/>
          <w:lang w:val="ro-RO"/>
        </w:rPr>
        <w:t>{EN}</w:t>
      </w:r>
      <w:r w:rsidRPr="00BE22B4">
        <w:rPr>
          <w:lang w:val="ro-RO"/>
        </w:rPr>
        <w:t>en</w:t>
      </w:r>
      <w:r w:rsidRPr="00BE22B4">
        <w:rPr>
          <w:rStyle w:val="HideTWBExt"/>
          <w:rFonts w:cs="Arial"/>
          <w:lang w:val="ro-RO"/>
        </w:rPr>
        <w:t>&lt;/Original&gt;</w:t>
      </w:r>
    </w:p>
    <w:p w:rsidR="00B41597" w:rsidRPr="00BE22B4" w:rsidRDefault="00B41597">
      <w:r w:rsidRPr="00BE22B4">
        <w:rPr>
          <w:rStyle w:val="HideTWBExt"/>
          <w:rFonts w:cs="Arial"/>
        </w:rPr>
        <w:t>&lt;/Amend&gt;</w:t>
      </w:r>
    </w:p>
    <w:p w:rsidR="00B41597" w:rsidRPr="00BE22B4" w:rsidRDefault="00B41597">
      <w:pPr>
        <w:pStyle w:val="AMNumberTabs"/>
      </w:pPr>
      <w:r w:rsidRPr="00BE22B4">
        <w:rPr>
          <w:rStyle w:val="HideTWBExt"/>
          <w:rFonts w:cs="Arial"/>
        </w:rPr>
        <w:lastRenderedPageBreak/>
        <w:t>&lt;Amend&gt;</w:t>
      </w:r>
      <w:r w:rsidRPr="00BE22B4">
        <w:t>Amendamentul</w:t>
      </w:r>
      <w:r w:rsidRPr="00BE22B4">
        <w:tab/>
      </w:r>
      <w:r w:rsidRPr="00BE22B4">
        <w:tab/>
      </w:r>
      <w:r w:rsidRPr="00BE22B4">
        <w:rPr>
          <w:rStyle w:val="HideTWBExt"/>
          <w:rFonts w:cs="Arial"/>
        </w:rPr>
        <w:t>&lt;NumAm&gt;</w:t>
      </w:r>
      <w:r w:rsidRPr="00BE22B4">
        <w:t>1339</w:t>
      </w:r>
      <w:r w:rsidRPr="00BE22B4">
        <w:rPr>
          <w:rStyle w:val="HideTWBExt"/>
          <w:rFonts w:cs="Arial"/>
        </w:rPr>
        <w:t>&lt;/NumAm&gt;</w:t>
      </w:r>
    </w:p>
    <w:p w:rsidR="00B41597" w:rsidRPr="00BE22B4" w:rsidRDefault="00B41597">
      <w:pPr>
        <w:pStyle w:val="NormalBold"/>
      </w:pPr>
      <w:r w:rsidRPr="00BE22B4">
        <w:rPr>
          <w:rStyle w:val="HideTWBExt"/>
          <w:rFonts w:cs="Arial"/>
        </w:rPr>
        <w:t>&lt;RepeatBlock-By&gt;&lt;Members&gt;</w:t>
      </w:r>
      <w:r w:rsidRPr="00BE22B4">
        <w:t>Marina Albiol Guzmán</w:t>
      </w:r>
      <w:r w:rsidRPr="00BE22B4">
        <w:rPr>
          <w:rStyle w:val="HideTWBExt"/>
          <w:rFonts w:cs="Arial"/>
        </w:rPr>
        <w:t>&lt;/Members&gt;</w:t>
      </w:r>
    </w:p>
    <w:p w:rsidR="00B41597" w:rsidRPr="00BE22B4" w:rsidRDefault="00B41597">
      <w:pPr>
        <w:pStyle w:val="NormalBold"/>
      </w:pPr>
      <w:r w:rsidRPr="00BE22B4">
        <w:rPr>
          <w:rStyle w:val="HideTWBExt"/>
          <w:rFonts w:cs="Arial"/>
        </w:rPr>
        <w:t>&lt;/RepeatBlock-By&gt;</w:t>
      </w:r>
    </w:p>
    <w:p w:rsidR="00B41597" w:rsidRPr="00BE22B4" w:rsidRDefault="00B41597">
      <w:pPr>
        <w:pStyle w:val="NormalBold"/>
      </w:pPr>
      <w:r w:rsidRPr="00BE22B4">
        <w:rPr>
          <w:rStyle w:val="HideTWBExt"/>
          <w:rFonts w:cs="Arial"/>
        </w:rPr>
        <w:t>&lt;DocAmend&gt;</w:t>
      </w:r>
      <w:r w:rsidRPr="00BE22B4">
        <w:t>Propunere de regulament</w:t>
      </w:r>
      <w:r w:rsidRPr="00BE22B4">
        <w:rPr>
          <w:rStyle w:val="HideTWBExt"/>
          <w:rFonts w:cs="Arial"/>
        </w:rPr>
        <w:t>&lt;/DocAmend&gt;</w:t>
      </w:r>
    </w:p>
    <w:p w:rsidR="00B41597" w:rsidRPr="00BE22B4" w:rsidRDefault="00B41597">
      <w:pPr>
        <w:pStyle w:val="NormalBold"/>
      </w:pPr>
      <w:r w:rsidRPr="00BE22B4">
        <w:rPr>
          <w:rStyle w:val="HideTWBExt"/>
          <w:rFonts w:cs="Arial"/>
        </w:rPr>
        <w:t>&lt;Article&gt;</w:t>
      </w:r>
      <w:r w:rsidRPr="00BE22B4">
        <w:t xml:space="preserve">Articolul 43 </w:t>
      </w:r>
      <w:r w:rsidRPr="00BE22B4">
        <w:rPr>
          <w:cs/>
        </w:rPr>
        <w:t xml:space="preserve">– </w:t>
      </w:r>
      <w:r w:rsidRPr="00BE22B4">
        <w:t xml:space="preserve">paragraful 1 </w:t>
      </w:r>
      <w:r w:rsidRPr="00BE22B4">
        <w:rPr>
          <w:cs/>
        </w:rPr>
        <w:t xml:space="preserve">– </w:t>
      </w:r>
      <w:r w:rsidRPr="00BE22B4">
        <w:t>litera a</w:t>
      </w:r>
      <w:r w:rsidRPr="00BE22B4">
        <w:rPr>
          <w:rStyle w:val="HideTWBExt"/>
          <w:rFonts w:cs="Arial"/>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41597" w:rsidRPr="00BE22B4">
        <w:trPr>
          <w:trHeight w:hRule="exact" w:val="240"/>
          <w:jc w:val="center"/>
        </w:trPr>
        <w:tc>
          <w:tcPr>
            <w:tcW w:w="9752" w:type="dxa"/>
            <w:gridSpan w:val="2"/>
          </w:tcPr>
          <w:p w:rsidR="00B41597" w:rsidRPr="00BE22B4" w:rsidRDefault="00B41597"/>
        </w:tc>
      </w:tr>
      <w:tr w:rsidR="00B41597" w:rsidRPr="00BE22B4">
        <w:trPr>
          <w:trHeight w:val="240"/>
          <w:jc w:val="center"/>
        </w:trPr>
        <w:tc>
          <w:tcPr>
            <w:tcW w:w="4876" w:type="dxa"/>
          </w:tcPr>
          <w:p w:rsidR="00B41597" w:rsidRPr="00BE22B4" w:rsidRDefault="00B41597">
            <w:pPr>
              <w:pStyle w:val="ColumnHeading"/>
            </w:pPr>
            <w:r w:rsidRPr="00BE22B4">
              <w:t>Textul propus de Comisie</w:t>
            </w:r>
          </w:p>
        </w:tc>
        <w:tc>
          <w:tcPr>
            <w:tcW w:w="4876" w:type="dxa"/>
          </w:tcPr>
          <w:p w:rsidR="00B41597" w:rsidRPr="00BE22B4" w:rsidRDefault="00B41597">
            <w:pPr>
              <w:pStyle w:val="ColumnHeading"/>
            </w:pPr>
            <w:r w:rsidRPr="00BE22B4">
              <w:t>Amendamentul</w:t>
            </w:r>
          </w:p>
        </w:tc>
      </w:tr>
      <w:tr w:rsidR="00B41597" w:rsidRPr="00BE22B4">
        <w:trPr>
          <w:jc w:val="center"/>
        </w:trPr>
        <w:tc>
          <w:tcPr>
            <w:tcW w:w="4876" w:type="dxa"/>
          </w:tcPr>
          <w:p w:rsidR="00B41597" w:rsidRPr="00BE22B4" w:rsidRDefault="00B41597">
            <w:pPr>
              <w:pStyle w:val="Normal6"/>
            </w:pPr>
            <w:r w:rsidRPr="00BE22B4">
              <w:rPr>
                <w:b/>
                <w:i/>
              </w:rPr>
              <w:t>(a)</w:t>
            </w:r>
            <w:r w:rsidRPr="00BE22B4">
              <w:tab/>
            </w:r>
            <w:r w:rsidRPr="00BE22B4">
              <w:rPr>
                <w:b/>
                <w:i/>
              </w:rPr>
              <w:t>o cerere ulterioară a fost respinsă de către autoritatea decizională ca inadmisibilă sau vădit nefondată;</w:t>
            </w:r>
          </w:p>
        </w:tc>
        <w:tc>
          <w:tcPr>
            <w:tcW w:w="4876" w:type="dxa"/>
          </w:tcPr>
          <w:p w:rsidR="00B41597" w:rsidRPr="00BE22B4" w:rsidRDefault="00B41597">
            <w:pPr>
              <w:pStyle w:val="Normal6"/>
            </w:pPr>
            <w:r w:rsidRPr="00BE22B4">
              <w:rPr>
                <w:b/>
                <w:i/>
              </w:rPr>
              <w:t>eliminat</w:t>
            </w:r>
          </w:p>
        </w:tc>
      </w:tr>
    </w:tbl>
    <w:p w:rsidR="00B41597" w:rsidRPr="00BE22B4" w:rsidRDefault="00B41597">
      <w:pPr>
        <w:pStyle w:val="Olang"/>
        <w:rPr>
          <w:lang w:val="ro-RO"/>
        </w:rPr>
      </w:pPr>
      <w:r w:rsidRPr="00BE22B4">
        <w:rPr>
          <w:lang w:val="ro-RO"/>
        </w:rPr>
        <w:t xml:space="preserve">Or. </w:t>
      </w:r>
      <w:r w:rsidRPr="00BE22B4">
        <w:rPr>
          <w:rStyle w:val="HideTWBExt"/>
          <w:rFonts w:cs="Arial"/>
          <w:lang w:val="ro-RO"/>
        </w:rPr>
        <w:t>&lt;Original&gt;</w:t>
      </w:r>
      <w:r w:rsidRPr="00BE22B4">
        <w:rPr>
          <w:rStyle w:val="HideTWBInt"/>
          <w:lang w:val="ro-RO"/>
        </w:rPr>
        <w:t>{EN}</w:t>
      </w:r>
      <w:r w:rsidRPr="00BE22B4">
        <w:rPr>
          <w:lang w:val="ro-RO"/>
        </w:rPr>
        <w:t>en</w:t>
      </w:r>
      <w:r w:rsidRPr="00BE22B4">
        <w:rPr>
          <w:rStyle w:val="HideTWBExt"/>
          <w:rFonts w:cs="Arial"/>
          <w:lang w:val="ro-RO"/>
        </w:rPr>
        <w:t>&lt;/Original&gt;</w:t>
      </w:r>
    </w:p>
    <w:p w:rsidR="00B41597" w:rsidRPr="00BE22B4" w:rsidRDefault="00B41597">
      <w:r w:rsidRPr="00BE22B4">
        <w:rPr>
          <w:rStyle w:val="HideTWBExt"/>
          <w:rFonts w:cs="Arial"/>
        </w:rPr>
        <w:t>&lt;/Amend&gt;</w:t>
      </w:r>
    </w:p>
    <w:p w:rsidR="00B41597" w:rsidRPr="00BE22B4" w:rsidRDefault="00B41597">
      <w:pPr>
        <w:pStyle w:val="AMNumberTabs"/>
      </w:pPr>
      <w:r w:rsidRPr="00BE22B4">
        <w:rPr>
          <w:rStyle w:val="HideTWBExt"/>
          <w:rFonts w:cs="Arial"/>
        </w:rPr>
        <w:t>&lt;Amend&gt;</w:t>
      </w:r>
      <w:r w:rsidRPr="00BE22B4">
        <w:t>Amendamentul</w:t>
      </w:r>
      <w:r w:rsidRPr="00BE22B4">
        <w:tab/>
      </w:r>
      <w:r w:rsidRPr="00BE22B4">
        <w:tab/>
      </w:r>
      <w:r w:rsidRPr="00BE22B4">
        <w:rPr>
          <w:rStyle w:val="HideTWBExt"/>
          <w:rFonts w:cs="Arial"/>
        </w:rPr>
        <w:t>&lt;NumAm&gt;</w:t>
      </w:r>
      <w:r w:rsidRPr="00BE22B4">
        <w:t>1340</w:t>
      </w:r>
      <w:r w:rsidRPr="00BE22B4">
        <w:rPr>
          <w:rStyle w:val="HideTWBExt"/>
          <w:rFonts w:cs="Arial"/>
        </w:rPr>
        <w:t>&lt;/NumAm&gt;</w:t>
      </w:r>
    </w:p>
    <w:p w:rsidR="00B41597" w:rsidRPr="00BE22B4" w:rsidRDefault="00B41597">
      <w:pPr>
        <w:pStyle w:val="NormalBold"/>
      </w:pPr>
      <w:r w:rsidRPr="00BE22B4">
        <w:rPr>
          <w:rStyle w:val="HideTWBExt"/>
          <w:rFonts w:cs="Arial"/>
        </w:rPr>
        <w:t>&lt;RepeatBlock-By&gt;&lt;Members&gt;</w:t>
      </w:r>
      <w:r w:rsidRPr="00BE22B4">
        <w:t>Péter Niedermüller</w:t>
      </w:r>
      <w:r w:rsidRPr="00BE22B4">
        <w:rPr>
          <w:rStyle w:val="HideTWBExt"/>
          <w:rFonts w:cs="Arial"/>
        </w:rPr>
        <w:t>&lt;/Members&gt;</w:t>
      </w:r>
    </w:p>
    <w:p w:rsidR="00B41597" w:rsidRPr="00BE22B4" w:rsidRDefault="00B41597">
      <w:pPr>
        <w:pStyle w:val="NormalBold"/>
      </w:pPr>
      <w:r w:rsidRPr="00BE22B4">
        <w:rPr>
          <w:rStyle w:val="HideTWBExt"/>
          <w:rFonts w:cs="Arial"/>
        </w:rPr>
        <w:t>&lt;/RepeatBlock-By&gt;</w:t>
      </w:r>
    </w:p>
    <w:p w:rsidR="00B41597" w:rsidRPr="00BE22B4" w:rsidRDefault="00B41597">
      <w:pPr>
        <w:pStyle w:val="NormalBold"/>
      </w:pPr>
      <w:r w:rsidRPr="00BE22B4">
        <w:rPr>
          <w:rStyle w:val="HideTWBExt"/>
          <w:rFonts w:cs="Arial"/>
        </w:rPr>
        <w:t>&lt;DocAmend&gt;</w:t>
      </w:r>
      <w:r w:rsidRPr="00BE22B4">
        <w:t>Propunere de regulament</w:t>
      </w:r>
      <w:r w:rsidRPr="00BE22B4">
        <w:rPr>
          <w:rStyle w:val="HideTWBExt"/>
          <w:rFonts w:cs="Arial"/>
        </w:rPr>
        <w:t>&lt;/DocAmend&gt;</w:t>
      </w:r>
    </w:p>
    <w:p w:rsidR="00B41597" w:rsidRPr="00BE22B4" w:rsidRDefault="00B41597">
      <w:pPr>
        <w:pStyle w:val="NormalBold"/>
      </w:pPr>
      <w:r w:rsidRPr="00BE22B4">
        <w:rPr>
          <w:rStyle w:val="HideTWBExt"/>
          <w:rFonts w:cs="Arial"/>
        </w:rPr>
        <w:t>&lt;Article&gt;</w:t>
      </w:r>
      <w:r w:rsidRPr="00BE22B4">
        <w:t xml:space="preserve">Articolul 43 </w:t>
      </w:r>
      <w:r w:rsidRPr="00BE22B4">
        <w:rPr>
          <w:cs/>
        </w:rPr>
        <w:t xml:space="preserve">– </w:t>
      </w:r>
      <w:r w:rsidRPr="00BE22B4">
        <w:t xml:space="preserve">paragraful 1 </w:t>
      </w:r>
      <w:r w:rsidRPr="00BE22B4">
        <w:rPr>
          <w:cs/>
        </w:rPr>
        <w:t xml:space="preserve">– </w:t>
      </w:r>
      <w:r w:rsidRPr="00BE22B4">
        <w:t>litera a</w:t>
      </w:r>
      <w:r w:rsidRPr="00BE22B4">
        <w:rPr>
          <w:rStyle w:val="HideTWBExt"/>
          <w:rFonts w:cs="Arial"/>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41597" w:rsidRPr="00BE22B4">
        <w:trPr>
          <w:trHeight w:hRule="exact" w:val="240"/>
          <w:jc w:val="center"/>
        </w:trPr>
        <w:tc>
          <w:tcPr>
            <w:tcW w:w="9752" w:type="dxa"/>
            <w:gridSpan w:val="2"/>
          </w:tcPr>
          <w:p w:rsidR="00B41597" w:rsidRPr="00BE22B4" w:rsidRDefault="00B41597"/>
        </w:tc>
      </w:tr>
      <w:tr w:rsidR="00B41597" w:rsidRPr="00BE22B4">
        <w:trPr>
          <w:trHeight w:val="240"/>
          <w:jc w:val="center"/>
        </w:trPr>
        <w:tc>
          <w:tcPr>
            <w:tcW w:w="4876" w:type="dxa"/>
          </w:tcPr>
          <w:p w:rsidR="00B41597" w:rsidRPr="00BE22B4" w:rsidRDefault="00B41597">
            <w:pPr>
              <w:pStyle w:val="ColumnHeading"/>
            </w:pPr>
            <w:r w:rsidRPr="00BE22B4">
              <w:t>Textul propus de Comisie</w:t>
            </w:r>
          </w:p>
        </w:tc>
        <w:tc>
          <w:tcPr>
            <w:tcW w:w="4876" w:type="dxa"/>
          </w:tcPr>
          <w:p w:rsidR="00B41597" w:rsidRPr="00BE22B4" w:rsidRDefault="00B41597">
            <w:pPr>
              <w:pStyle w:val="ColumnHeading"/>
            </w:pPr>
            <w:r w:rsidRPr="00BE22B4">
              <w:t>Amendamentul</w:t>
            </w:r>
          </w:p>
        </w:tc>
      </w:tr>
      <w:tr w:rsidR="00B41597" w:rsidRPr="00BE22B4">
        <w:trPr>
          <w:jc w:val="center"/>
        </w:trPr>
        <w:tc>
          <w:tcPr>
            <w:tcW w:w="4876" w:type="dxa"/>
          </w:tcPr>
          <w:p w:rsidR="00B41597" w:rsidRPr="00BE22B4" w:rsidRDefault="00B41597">
            <w:pPr>
              <w:pStyle w:val="Normal6"/>
            </w:pPr>
            <w:r w:rsidRPr="00BE22B4">
              <w:rPr>
                <w:b/>
                <w:i/>
              </w:rPr>
              <w:t>(a)</w:t>
            </w:r>
            <w:r w:rsidRPr="00BE22B4">
              <w:tab/>
            </w:r>
            <w:r w:rsidRPr="00BE22B4">
              <w:rPr>
                <w:b/>
                <w:i/>
              </w:rPr>
              <w:t>o cerere ulterioară a fost respinsă de către autoritatea decizională ca inadmisibilă sau vădit nefondată;</w:t>
            </w:r>
          </w:p>
        </w:tc>
        <w:tc>
          <w:tcPr>
            <w:tcW w:w="4876" w:type="dxa"/>
          </w:tcPr>
          <w:p w:rsidR="00B41597" w:rsidRPr="00BE22B4" w:rsidRDefault="00B41597">
            <w:pPr>
              <w:pStyle w:val="Normal6"/>
            </w:pPr>
            <w:r w:rsidRPr="00BE22B4">
              <w:rPr>
                <w:b/>
                <w:i/>
              </w:rPr>
              <w:t>eliminat</w:t>
            </w:r>
          </w:p>
        </w:tc>
      </w:tr>
    </w:tbl>
    <w:p w:rsidR="00B41597" w:rsidRPr="00BE22B4" w:rsidRDefault="00B41597">
      <w:pPr>
        <w:pStyle w:val="Olang"/>
        <w:rPr>
          <w:lang w:val="ro-RO"/>
        </w:rPr>
      </w:pPr>
      <w:r w:rsidRPr="00BE22B4">
        <w:rPr>
          <w:lang w:val="ro-RO"/>
        </w:rPr>
        <w:t xml:space="preserve">Or. </w:t>
      </w:r>
      <w:r w:rsidRPr="00BE22B4">
        <w:rPr>
          <w:rStyle w:val="HideTWBExt"/>
          <w:rFonts w:cs="Arial"/>
          <w:lang w:val="ro-RO"/>
        </w:rPr>
        <w:t>&lt;Original&gt;</w:t>
      </w:r>
      <w:r w:rsidRPr="00BE22B4">
        <w:rPr>
          <w:rStyle w:val="HideTWBInt"/>
          <w:lang w:val="ro-RO"/>
        </w:rPr>
        <w:t>{EN}</w:t>
      </w:r>
      <w:r w:rsidRPr="00BE22B4">
        <w:rPr>
          <w:lang w:val="ro-RO"/>
        </w:rPr>
        <w:t>en</w:t>
      </w:r>
      <w:r w:rsidRPr="00BE22B4">
        <w:rPr>
          <w:rStyle w:val="HideTWBExt"/>
          <w:rFonts w:cs="Arial"/>
          <w:lang w:val="ro-RO"/>
        </w:rPr>
        <w:t>&lt;/Original&gt;</w:t>
      </w:r>
    </w:p>
    <w:p w:rsidR="00B41597" w:rsidRPr="00BE22B4" w:rsidRDefault="00B41597">
      <w:pPr>
        <w:pStyle w:val="JustificationTitle"/>
        <w:rPr>
          <w:lang w:val="ro-RO"/>
        </w:rPr>
      </w:pPr>
      <w:r w:rsidRPr="00BE22B4">
        <w:rPr>
          <w:rStyle w:val="HideTWBExt"/>
          <w:rFonts w:cs="Arial"/>
          <w:lang w:val="ro-RO"/>
        </w:rPr>
        <w:t>&lt;TitreJust&gt;</w:t>
      </w:r>
      <w:r w:rsidRPr="00BE22B4">
        <w:rPr>
          <w:lang w:val="ro-RO"/>
        </w:rPr>
        <w:t>Justificare</w:t>
      </w:r>
      <w:r w:rsidRPr="00BE22B4">
        <w:rPr>
          <w:rStyle w:val="HideTWBExt"/>
          <w:rFonts w:cs="Arial"/>
          <w:lang w:val="ro-RO"/>
        </w:rPr>
        <w:t>&lt;/TitreJust&gt;</w:t>
      </w:r>
    </w:p>
    <w:p w:rsidR="00B41597" w:rsidRPr="00BE22B4" w:rsidRDefault="00B41597">
      <w:pPr>
        <w:pStyle w:val="Normal12Italic"/>
        <w:rPr>
          <w:lang w:val="ro-RO"/>
        </w:rPr>
      </w:pPr>
      <w:r w:rsidRPr="00BE22B4">
        <w:rPr>
          <w:lang w:val="ro-RO"/>
        </w:rPr>
        <w:t>Coerență cu amendamentul depus la articolul 43 paragraful (1) partea introductivă.</w:t>
      </w:r>
    </w:p>
    <w:p w:rsidR="00B41597" w:rsidRPr="00BE22B4" w:rsidRDefault="00B41597">
      <w:r w:rsidRPr="00BE22B4">
        <w:rPr>
          <w:rStyle w:val="HideTWBExt"/>
          <w:rFonts w:cs="Arial"/>
        </w:rPr>
        <w:t>&lt;/Amend&gt;</w:t>
      </w:r>
    </w:p>
    <w:p w:rsidR="00B41597" w:rsidRPr="00BE22B4" w:rsidRDefault="00B41597">
      <w:pPr>
        <w:pStyle w:val="AMNumberTabs"/>
      </w:pPr>
      <w:r w:rsidRPr="00BE22B4">
        <w:rPr>
          <w:rStyle w:val="HideTWBExt"/>
          <w:rFonts w:cs="Arial"/>
          <w:lang w:eastAsia="ro-RO"/>
        </w:rPr>
        <w:t>&lt;Amend&gt;</w:t>
      </w:r>
      <w:r w:rsidRPr="00BE22B4">
        <w:rPr>
          <w:lang w:eastAsia="ro-RO"/>
        </w:rPr>
        <w:t>Amendamentul</w:t>
      </w:r>
      <w:r w:rsidRPr="00BE22B4">
        <w:rPr>
          <w:b w:val="0"/>
          <w:lang w:eastAsia="ro-RO"/>
        </w:rPr>
        <w:tab/>
      </w:r>
      <w:r w:rsidRPr="00BE22B4">
        <w:rPr>
          <w:b w:val="0"/>
          <w:lang w:eastAsia="ro-RO"/>
        </w:rPr>
        <w:tab/>
      </w:r>
      <w:r w:rsidRPr="00BE22B4">
        <w:rPr>
          <w:rStyle w:val="HideTWBExt"/>
          <w:rFonts w:cs="Arial"/>
          <w:lang w:eastAsia="ro-RO"/>
        </w:rPr>
        <w:t>&lt;NumAm&gt;</w:t>
      </w:r>
      <w:r w:rsidRPr="00BE22B4">
        <w:rPr>
          <w:b w:val="0"/>
          <w:lang w:eastAsia="ro-RO"/>
        </w:rPr>
        <w:t>1341</w:t>
      </w:r>
      <w:r w:rsidRPr="00BE22B4">
        <w:rPr>
          <w:rStyle w:val="HideTWBExt"/>
          <w:rFonts w:cs="Arial"/>
          <w:lang w:eastAsia="ro-RO"/>
        </w:rPr>
        <w:t>&lt;/NumAm&gt;</w:t>
      </w:r>
    </w:p>
    <w:p w:rsidR="00B41597" w:rsidRPr="00BE22B4" w:rsidRDefault="00B41597">
      <w:pPr>
        <w:pStyle w:val="NormalBold"/>
      </w:pPr>
      <w:r w:rsidRPr="00BE22B4">
        <w:rPr>
          <w:rStyle w:val="HideTWBExt"/>
          <w:rFonts w:cs="Arial"/>
          <w:lang w:eastAsia="ro-RO"/>
        </w:rPr>
        <w:t>&lt;RepeatBlock-By&gt;&lt;Members&gt;</w:t>
      </w:r>
      <w:r w:rsidRPr="00BE22B4">
        <w:rPr>
          <w:lang w:eastAsia="ro-RO"/>
        </w:rPr>
        <w:t>Laura Ferrara</w:t>
      </w:r>
      <w:r w:rsidRPr="00BE22B4">
        <w:rPr>
          <w:rStyle w:val="HideTWBExt"/>
          <w:rFonts w:cs="Arial"/>
          <w:lang w:eastAsia="ro-RO"/>
        </w:rPr>
        <w:t>&lt;/Members&gt;</w:t>
      </w:r>
    </w:p>
    <w:p w:rsidR="00B41597" w:rsidRPr="00BE22B4" w:rsidRDefault="00B41597">
      <w:pPr>
        <w:pStyle w:val="NormalBold"/>
      </w:pPr>
      <w:r w:rsidRPr="00BE22B4">
        <w:rPr>
          <w:rStyle w:val="HideTWBExt"/>
          <w:rFonts w:cs="Arial"/>
          <w:lang w:eastAsia="ro-RO"/>
        </w:rPr>
        <w:t>&lt;/RepeatBlock-By&gt;</w:t>
      </w:r>
    </w:p>
    <w:p w:rsidR="00B41597" w:rsidRPr="00BE22B4" w:rsidRDefault="00B41597">
      <w:pPr>
        <w:pStyle w:val="NormalBold"/>
      </w:pPr>
      <w:r w:rsidRPr="00BE22B4">
        <w:rPr>
          <w:rStyle w:val="HideTWBExt"/>
          <w:rFonts w:cs="Arial"/>
          <w:lang w:eastAsia="ro-RO"/>
        </w:rPr>
        <w:t>&lt;DocAmend&gt;</w:t>
      </w:r>
      <w:r w:rsidRPr="00BE22B4">
        <w:rPr>
          <w:lang w:eastAsia="ro-RO"/>
        </w:rPr>
        <w:t>Propunere de regulament</w:t>
      </w:r>
      <w:r w:rsidRPr="00BE22B4">
        <w:rPr>
          <w:rStyle w:val="HideTWBExt"/>
          <w:rFonts w:cs="Arial"/>
          <w:lang w:eastAsia="ro-RO"/>
        </w:rPr>
        <w:t>&lt;/DocAmend&gt;</w:t>
      </w:r>
    </w:p>
    <w:p w:rsidR="00B41597" w:rsidRPr="00BE22B4" w:rsidRDefault="00B41597">
      <w:pPr>
        <w:pStyle w:val="NormalBold"/>
      </w:pPr>
      <w:r w:rsidRPr="00BE22B4">
        <w:rPr>
          <w:rStyle w:val="HideTWBExt"/>
          <w:rFonts w:cs="Arial"/>
          <w:lang w:eastAsia="ro-RO"/>
        </w:rPr>
        <w:t>&lt;Article&gt;</w:t>
      </w:r>
      <w:r w:rsidRPr="00BE22B4">
        <w:rPr>
          <w:lang w:eastAsia="ro-RO"/>
        </w:rPr>
        <w:t xml:space="preserve">Articolul 43 </w:t>
      </w:r>
      <w:r w:rsidRPr="00BE22B4">
        <w:rPr>
          <w:cs/>
          <w:lang w:eastAsia="ro-RO"/>
        </w:rPr>
        <w:t xml:space="preserve">– </w:t>
      </w:r>
      <w:r w:rsidRPr="00BE22B4">
        <w:rPr>
          <w:lang w:eastAsia="ro-RO"/>
        </w:rPr>
        <w:t xml:space="preserve">paragraful 1 </w:t>
      </w:r>
      <w:r w:rsidRPr="00BE22B4">
        <w:rPr>
          <w:cs/>
          <w:lang w:eastAsia="ro-RO"/>
        </w:rPr>
        <w:t xml:space="preserve">– </w:t>
      </w:r>
      <w:r w:rsidRPr="00BE22B4">
        <w:rPr>
          <w:lang w:eastAsia="ro-RO"/>
        </w:rPr>
        <w:t>litera a</w:t>
      </w:r>
      <w:r w:rsidRPr="00BE22B4">
        <w:rPr>
          <w:rStyle w:val="HideTWBExt"/>
          <w:rFonts w:cs="Arial"/>
          <w:lang w:eastAsia="ro-R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41597" w:rsidRPr="00BE22B4">
        <w:trPr>
          <w:trHeight w:hRule="exact" w:val="240"/>
          <w:jc w:val="center"/>
        </w:trPr>
        <w:tc>
          <w:tcPr>
            <w:tcW w:w="9752" w:type="dxa"/>
            <w:gridSpan w:val="2"/>
          </w:tcPr>
          <w:p w:rsidR="00B41597" w:rsidRPr="00BE22B4" w:rsidRDefault="00B41597"/>
        </w:tc>
      </w:tr>
      <w:tr w:rsidR="00B41597" w:rsidRPr="00BE22B4">
        <w:trPr>
          <w:trHeight w:val="240"/>
          <w:jc w:val="center"/>
        </w:trPr>
        <w:tc>
          <w:tcPr>
            <w:tcW w:w="4876" w:type="dxa"/>
          </w:tcPr>
          <w:p w:rsidR="00B41597" w:rsidRPr="00BE22B4" w:rsidRDefault="00B41597">
            <w:pPr>
              <w:pStyle w:val="ColumnHeading"/>
            </w:pPr>
            <w:r w:rsidRPr="00BE22B4">
              <w:t>Textul propus de Comisie</w:t>
            </w:r>
          </w:p>
        </w:tc>
        <w:tc>
          <w:tcPr>
            <w:tcW w:w="4876" w:type="dxa"/>
          </w:tcPr>
          <w:p w:rsidR="00B41597" w:rsidRPr="00BE22B4" w:rsidRDefault="00B41597">
            <w:pPr>
              <w:pStyle w:val="ColumnHeading"/>
            </w:pPr>
            <w:r w:rsidRPr="00BE22B4">
              <w:t>Amendamentul</w:t>
            </w:r>
          </w:p>
        </w:tc>
      </w:tr>
      <w:tr w:rsidR="00B41597" w:rsidRPr="00BE22B4">
        <w:trPr>
          <w:jc w:val="center"/>
        </w:trPr>
        <w:tc>
          <w:tcPr>
            <w:tcW w:w="4876" w:type="dxa"/>
          </w:tcPr>
          <w:p w:rsidR="00B41597" w:rsidRPr="00BE22B4" w:rsidRDefault="00B41597">
            <w:pPr>
              <w:pStyle w:val="Normal6"/>
            </w:pPr>
            <w:r w:rsidRPr="00BE22B4">
              <w:t>(a)</w:t>
            </w:r>
            <w:r w:rsidRPr="00BE22B4">
              <w:tab/>
              <w:t xml:space="preserve">o cerere ulterioară a fost respinsă de către autoritatea decizională ca inadmisibilă </w:t>
            </w:r>
            <w:r w:rsidRPr="00BE22B4">
              <w:rPr>
                <w:b/>
                <w:i/>
              </w:rPr>
              <w:t>sau vădit nefondată</w:t>
            </w:r>
            <w:r w:rsidRPr="00BE22B4">
              <w:t>;</w:t>
            </w:r>
          </w:p>
        </w:tc>
        <w:tc>
          <w:tcPr>
            <w:tcW w:w="4876" w:type="dxa"/>
          </w:tcPr>
          <w:p w:rsidR="00B41597" w:rsidRPr="00BE22B4" w:rsidRDefault="00B41597">
            <w:pPr>
              <w:pStyle w:val="Normal6"/>
            </w:pPr>
            <w:r w:rsidRPr="00BE22B4">
              <w:t>(a)</w:t>
            </w:r>
            <w:r w:rsidRPr="00BE22B4">
              <w:tab/>
              <w:t>o cerere ulterioară a fost respinsă de către autoritatea decizională ca inadmisibilă</w:t>
            </w:r>
            <w:r w:rsidRPr="00BE22B4">
              <w:rPr>
                <w:b/>
                <w:i/>
              </w:rPr>
              <w:t>, în temeiul articolului 42 alineatul (5)</w:t>
            </w:r>
            <w:r w:rsidRPr="00BE22B4">
              <w:t>;</w:t>
            </w:r>
          </w:p>
        </w:tc>
      </w:tr>
    </w:tbl>
    <w:p w:rsidR="00B41597" w:rsidRPr="00BE22B4" w:rsidRDefault="00B41597">
      <w:pPr>
        <w:pStyle w:val="Olang"/>
        <w:rPr>
          <w:lang w:val="ro-RO"/>
        </w:rPr>
      </w:pPr>
      <w:r w:rsidRPr="00BE22B4">
        <w:rPr>
          <w:lang w:val="ro-RO" w:eastAsia="ro-RO"/>
        </w:rPr>
        <w:lastRenderedPageBreak/>
        <w:t xml:space="preserve">Or. </w:t>
      </w:r>
      <w:r w:rsidRPr="00BE22B4">
        <w:rPr>
          <w:rStyle w:val="HideTWBExt"/>
          <w:rFonts w:cs="Arial"/>
          <w:lang w:val="ro-RO" w:eastAsia="ro-RO"/>
        </w:rPr>
        <w:t>&lt;Original&gt;</w:t>
      </w:r>
      <w:r w:rsidRPr="00BE22B4">
        <w:rPr>
          <w:rStyle w:val="HideTWBInt"/>
          <w:lang w:val="ro-RO" w:eastAsia="ro-RO"/>
        </w:rPr>
        <w:t>{IT}</w:t>
      </w:r>
      <w:r w:rsidRPr="00BE22B4">
        <w:rPr>
          <w:lang w:val="ro-RO" w:eastAsia="ro-RO"/>
        </w:rPr>
        <w:t>it</w:t>
      </w:r>
      <w:r w:rsidRPr="00BE22B4">
        <w:rPr>
          <w:rStyle w:val="HideTWBExt"/>
          <w:rFonts w:cs="Arial"/>
          <w:lang w:val="ro-RO" w:eastAsia="ro-RO"/>
        </w:rPr>
        <w:t>&lt;/Original&gt;</w:t>
      </w:r>
    </w:p>
    <w:p w:rsidR="00B41597" w:rsidRPr="00BE22B4" w:rsidRDefault="00B41597">
      <w:r w:rsidRPr="00BE22B4">
        <w:rPr>
          <w:rStyle w:val="HideTWBExt"/>
          <w:rFonts w:cs="Arial"/>
          <w:lang w:eastAsia="ro-RO"/>
        </w:rPr>
        <w:t>&lt;/Amend&gt;</w:t>
      </w:r>
    </w:p>
    <w:p w:rsidR="00B41597" w:rsidRPr="00BE22B4" w:rsidRDefault="00B41597">
      <w:pPr>
        <w:pStyle w:val="AMNumberTabs"/>
      </w:pPr>
      <w:r w:rsidRPr="00BE22B4">
        <w:rPr>
          <w:rStyle w:val="HideTWBExt"/>
          <w:rFonts w:cs="Arial"/>
        </w:rPr>
        <w:t>&lt;Amend&gt;</w:t>
      </w:r>
      <w:r w:rsidRPr="00BE22B4">
        <w:t>Amendamentul</w:t>
      </w:r>
      <w:r w:rsidRPr="00BE22B4">
        <w:tab/>
      </w:r>
      <w:r w:rsidRPr="00BE22B4">
        <w:tab/>
      </w:r>
      <w:r w:rsidRPr="00BE22B4">
        <w:rPr>
          <w:rStyle w:val="HideTWBExt"/>
          <w:rFonts w:cs="Arial"/>
        </w:rPr>
        <w:t>&lt;NumAm&gt;</w:t>
      </w:r>
      <w:r w:rsidRPr="00BE22B4">
        <w:t>1342</w:t>
      </w:r>
      <w:r w:rsidRPr="00BE22B4">
        <w:rPr>
          <w:rStyle w:val="HideTWBExt"/>
          <w:rFonts w:cs="Arial"/>
        </w:rPr>
        <w:t>&lt;/NumAm&gt;</w:t>
      </w:r>
    </w:p>
    <w:p w:rsidR="00B41597" w:rsidRPr="00BE22B4" w:rsidRDefault="00B41597">
      <w:pPr>
        <w:pStyle w:val="NormalBold"/>
      </w:pPr>
      <w:r w:rsidRPr="00BE22B4">
        <w:rPr>
          <w:rStyle w:val="HideTWBExt"/>
          <w:rFonts w:cs="Arial"/>
        </w:rPr>
        <w:t>&lt;RepeatBlock-By&gt;&lt;Members&gt;</w:t>
      </w:r>
      <w:r w:rsidRPr="00BE22B4">
        <w:t>Jeroen Lenaers</w:t>
      </w:r>
      <w:r w:rsidRPr="00BE22B4">
        <w:rPr>
          <w:rStyle w:val="HideTWBExt"/>
          <w:rFonts w:cs="Arial"/>
        </w:rPr>
        <w:t>&lt;/Members&gt;</w:t>
      </w:r>
    </w:p>
    <w:p w:rsidR="00B41597" w:rsidRPr="00BE22B4" w:rsidRDefault="00B41597">
      <w:pPr>
        <w:pStyle w:val="NormalBold"/>
      </w:pPr>
      <w:r w:rsidRPr="00BE22B4">
        <w:rPr>
          <w:rStyle w:val="HideTWBExt"/>
          <w:rFonts w:cs="Arial"/>
        </w:rPr>
        <w:t>&lt;/RepeatBlock-By&gt;</w:t>
      </w:r>
    </w:p>
    <w:p w:rsidR="00B41597" w:rsidRPr="00BE22B4" w:rsidRDefault="00B41597">
      <w:pPr>
        <w:pStyle w:val="NormalBold"/>
      </w:pPr>
      <w:r w:rsidRPr="00BE22B4">
        <w:rPr>
          <w:rStyle w:val="HideTWBExt"/>
          <w:rFonts w:cs="Arial"/>
        </w:rPr>
        <w:t>&lt;DocAmend&gt;</w:t>
      </w:r>
      <w:r w:rsidRPr="00BE22B4">
        <w:t>Propunere de regulament</w:t>
      </w:r>
      <w:r w:rsidRPr="00BE22B4">
        <w:rPr>
          <w:rStyle w:val="HideTWBExt"/>
          <w:rFonts w:cs="Arial"/>
        </w:rPr>
        <w:t>&lt;/DocAmend&gt;</w:t>
      </w:r>
    </w:p>
    <w:p w:rsidR="00B41597" w:rsidRPr="00BE22B4" w:rsidRDefault="00B41597">
      <w:pPr>
        <w:pStyle w:val="NormalBold"/>
      </w:pPr>
      <w:r w:rsidRPr="00BE22B4">
        <w:rPr>
          <w:rStyle w:val="HideTWBExt"/>
          <w:rFonts w:cs="Arial"/>
        </w:rPr>
        <w:t>&lt;Article&gt;</w:t>
      </w:r>
      <w:r w:rsidRPr="00BE22B4">
        <w:t xml:space="preserve">Articolul 43 </w:t>
      </w:r>
      <w:r w:rsidRPr="00BE22B4">
        <w:rPr>
          <w:cs/>
        </w:rPr>
        <w:t xml:space="preserve">– </w:t>
      </w:r>
      <w:r w:rsidRPr="00BE22B4">
        <w:t xml:space="preserve">paragraful 1 </w:t>
      </w:r>
      <w:r w:rsidRPr="00BE22B4">
        <w:rPr>
          <w:cs/>
        </w:rPr>
        <w:t xml:space="preserve">– </w:t>
      </w:r>
      <w:r w:rsidRPr="00BE22B4">
        <w:t>litera aa (nouă)</w:t>
      </w:r>
      <w:r w:rsidRPr="00BE22B4">
        <w:rPr>
          <w:rStyle w:val="HideTWBExt"/>
          <w:rFonts w:cs="Arial"/>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41597" w:rsidRPr="00BE22B4">
        <w:trPr>
          <w:trHeight w:hRule="exact" w:val="240"/>
          <w:jc w:val="center"/>
        </w:trPr>
        <w:tc>
          <w:tcPr>
            <w:tcW w:w="9752" w:type="dxa"/>
            <w:gridSpan w:val="2"/>
          </w:tcPr>
          <w:p w:rsidR="00B41597" w:rsidRPr="00BE22B4" w:rsidRDefault="00B41597"/>
        </w:tc>
      </w:tr>
      <w:tr w:rsidR="00B41597" w:rsidRPr="00BE22B4">
        <w:trPr>
          <w:trHeight w:val="240"/>
          <w:jc w:val="center"/>
        </w:trPr>
        <w:tc>
          <w:tcPr>
            <w:tcW w:w="4876" w:type="dxa"/>
          </w:tcPr>
          <w:p w:rsidR="00B41597" w:rsidRPr="00BE22B4" w:rsidRDefault="00B41597">
            <w:pPr>
              <w:pStyle w:val="ColumnHeading"/>
            </w:pPr>
            <w:r w:rsidRPr="00BE22B4">
              <w:t>Textul propus de Comisie</w:t>
            </w:r>
          </w:p>
        </w:tc>
        <w:tc>
          <w:tcPr>
            <w:tcW w:w="4876" w:type="dxa"/>
          </w:tcPr>
          <w:p w:rsidR="00B41597" w:rsidRPr="00BE22B4" w:rsidRDefault="00B41597">
            <w:pPr>
              <w:pStyle w:val="ColumnHeading"/>
            </w:pPr>
            <w:r w:rsidRPr="00BE22B4">
              <w:t>Amendamentul</w:t>
            </w:r>
          </w:p>
        </w:tc>
      </w:tr>
      <w:tr w:rsidR="00B41597" w:rsidRPr="00BE22B4">
        <w:trPr>
          <w:jc w:val="center"/>
        </w:trPr>
        <w:tc>
          <w:tcPr>
            <w:tcW w:w="4876" w:type="dxa"/>
          </w:tcPr>
          <w:p w:rsidR="00B41597" w:rsidRPr="00BE22B4" w:rsidRDefault="00B41597">
            <w:pPr>
              <w:pStyle w:val="Normal6"/>
            </w:pPr>
          </w:p>
        </w:tc>
        <w:tc>
          <w:tcPr>
            <w:tcW w:w="4876" w:type="dxa"/>
          </w:tcPr>
          <w:p w:rsidR="00B41597" w:rsidRPr="00BE22B4" w:rsidRDefault="00B41597">
            <w:pPr>
              <w:pStyle w:val="Normal6"/>
            </w:pPr>
            <w:r w:rsidRPr="00BE22B4">
              <w:rPr>
                <w:b/>
                <w:i/>
              </w:rPr>
              <w:t>(aa)</w:t>
            </w:r>
            <w:r w:rsidRPr="00BE22B4">
              <w:tab/>
            </w:r>
            <w:r w:rsidRPr="00BE22B4">
              <w:rPr>
                <w:b/>
                <w:i/>
              </w:rPr>
              <w:t>a fost depusă o cerere ulterioară care nu mai este examinată în temeiul articolului 42, numai pentru a întârzia sau a împiedica executarea unei decizii care ar duce la expulzarea sa iminentă din respectivul stat membru;</w:t>
            </w:r>
          </w:p>
        </w:tc>
      </w:tr>
    </w:tbl>
    <w:p w:rsidR="00B41597" w:rsidRPr="00BE22B4" w:rsidRDefault="00B41597">
      <w:pPr>
        <w:pStyle w:val="Olang"/>
        <w:rPr>
          <w:lang w:val="ro-RO"/>
        </w:rPr>
      </w:pPr>
      <w:r w:rsidRPr="00BE22B4">
        <w:rPr>
          <w:lang w:val="ro-RO"/>
        </w:rPr>
        <w:t xml:space="preserve">Or. </w:t>
      </w:r>
      <w:r w:rsidRPr="00BE22B4">
        <w:rPr>
          <w:rStyle w:val="HideTWBExt"/>
          <w:rFonts w:cs="Arial"/>
          <w:lang w:val="ro-RO"/>
        </w:rPr>
        <w:t>&lt;Original&gt;</w:t>
      </w:r>
      <w:r w:rsidRPr="00BE22B4">
        <w:rPr>
          <w:rStyle w:val="HideTWBInt"/>
          <w:lang w:val="ro-RO"/>
        </w:rPr>
        <w:t>{EN}</w:t>
      </w:r>
      <w:r w:rsidRPr="00BE22B4">
        <w:rPr>
          <w:lang w:val="ro-RO"/>
        </w:rPr>
        <w:t>en</w:t>
      </w:r>
      <w:r w:rsidRPr="00BE22B4">
        <w:rPr>
          <w:rStyle w:val="HideTWBExt"/>
          <w:rFonts w:cs="Arial"/>
          <w:lang w:val="ro-RO"/>
        </w:rPr>
        <w:t>&lt;/Original&gt;</w:t>
      </w:r>
    </w:p>
    <w:p w:rsidR="00B41597" w:rsidRPr="00BE22B4" w:rsidRDefault="00B41597">
      <w:r w:rsidRPr="00BE22B4">
        <w:rPr>
          <w:rStyle w:val="HideTWBExt"/>
          <w:rFonts w:cs="Arial"/>
        </w:rPr>
        <w:t>&lt;/Amend&gt;</w:t>
      </w:r>
    </w:p>
    <w:p w:rsidR="00B41597" w:rsidRPr="00BE22B4" w:rsidRDefault="00B41597">
      <w:pPr>
        <w:pStyle w:val="AMNumberTabs"/>
      </w:pPr>
      <w:r w:rsidRPr="00BE22B4">
        <w:rPr>
          <w:rStyle w:val="HideTWBExt"/>
          <w:rFonts w:cs="Arial"/>
        </w:rPr>
        <w:t>&lt;Amend&gt;</w:t>
      </w:r>
      <w:r w:rsidRPr="00BE22B4">
        <w:t>Amendamentul</w:t>
      </w:r>
      <w:r w:rsidRPr="00BE22B4">
        <w:tab/>
      </w:r>
      <w:r w:rsidRPr="00BE22B4">
        <w:tab/>
      </w:r>
      <w:r w:rsidRPr="00BE22B4">
        <w:rPr>
          <w:rStyle w:val="HideTWBExt"/>
          <w:rFonts w:cs="Arial"/>
        </w:rPr>
        <w:t>&lt;NumAm&gt;</w:t>
      </w:r>
      <w:r w:rsidRPr="00BE22B4">
        <w:t>1343</w:t>
      </w:r>
      <w:r w:rsidRPr="00BE22B4">
        <w:rPr>
          <w:rStyle w:val="HideTWBExt"/>
          <w:rFonts w:cs="Arial"/>
        </w:rPr>
        <w:t>&lt;/NumAm&gt;</w:t>
      </w:r>
    </w:p>
    <w:p w:rsidR="00B41597" w:rsidRPr="00BE22B4" w:rsidRDefault="00B41597">
      <w:pPr>
        <w:pStyle w:val="NormalBold"/>
      </w:pPr>
      <w:r w:rsidRPr="00BE22B4">
        <w:rPr>
          <w:rStyle w:val="HideTWBExt"/>
          <w:rFonts w:cs="Arial"/>
        </w:rPr>
        <w:t>&lt;RepeatBlock-By&gt;&lt;Members&gt;</w:t>
      </w:r>
      <w:r w:rsidRPr="00BE22B4">
        <w:t>Péter Niedermüller</w:t>
      </w:r>
      <w:r w:rsidRPr="00BE22B4">
        <w:rPr>
          <w:rStyle w:val="HideTWBExt"/>
          <w:rFonts w:cs="Arial"/>
        </w:rPr>
        <w:t>&lt;/Members&gt;</w:t>
      </w:r>
    </w:p>
    <w:p w:rsidR="00B41597" w:rsidRPr="00BE22B4" w:rsidRDefault="00B41597">
      <w:pPr>
        <w:pStyle w:val="NormalBold"/>
      </w:pPr>
      <w:r w:rsidRPr="00BE22B4">
        <w:rPr>
          <w:rStyle w:val="HideTWBExt"/>
          <w:rFonts w:cs="Arial"/>
        </w:rPr>
        <w:t>&lt;/RepeatBlock-By&gt;</w:t>
      </w:r>
    </w:p>
    <w:p w:rsidR="00B41597" w:rsidRPr="00BE22B4" w:rsidRDefault="00B41597">
      <w:pPr>
        <w:pStyle w:val="NormalBold"/>
      </w:pPr>
      <w:r w:rsidRPr="00BE22B4">
        <w:rPr>
          <w:rStyle w:val="HideTWBExt"/>
          <w:rFonts w:cs="Arial"/>
        </w:rPr>
        <w:t>&lt;DocAmend&gt;</w:t>
      </w:r>
      <w:r w:rsidRPr="00BE22B4">
        <w:t>Propunere de regulament</w:t>
      </w:r>
      <w:r w:rsidRPr="00BE22B4">
        <w:rPr>
          <w:rStyle w:val="HideTWBExt"/>
          <w:rFonts w:cs="Arial"/>
        </w:rPr>
        <w:t>&lt;/DocAmend&gt;</w:t>
      </w:r>
    </w:p>
    <w:p w:rsidR="00B41597" w:rsidRPr="00BE22B4" w:rsidRDefault="00B41597">
      <w:pPr>
        <w:pStyle w:val="NormalBold"/>
      </w:pPr>
      <w:r w:rsidRPr="00BE22B4">
        <w:rPr>
          <w:rStyle w:val="HideTWBExt"/>
          <w:rFonts w:cs="Arial"/>
        </w:rPr>
        <w:t>&lt;Article&gt;</w:t>
      </w:r>
      <w:r w:rsidRPr="00BE22B4">
        <w:t xml:space="preserve">Articolul 43 </w:t>
      </w:r>
      <w:r w:rsidRPr="00BE22B4">
        <w:rPr>
          <w:cs/>
        </w:rPr>
        <w:t xml:space="preserve">– </w:t>
      </w:r>
      <w:r w:rsidRPr="00BE22B4">
        <w:t xml:space="preserve">paragraful 1 </w:t>
      </w:r>
      <w:r w:rsidRPr="00BE22B4">
        <w:rPr>
          <w:cs/>
        </w:rPr>
        <w:t xml:space="preserve">– </w:t>
      </w:r>
      <w:r w:rsidRPr="00BE22B4">
        <w:t>litera b</w:t>
      </w:r>
      <w:r w:rsidRPr="00BE22B4">
        <w:rPr>
          <w:rStyle w:val="HideTWBExt"/>
          <w:rFonts w:cs="Arial"/>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41597" w:rsidRPr="00BE22B4">
        <w:trPr>
          <w:trHeight w:hRule="exact" w:val="240"/>
          <w:jc w:val="center"/>
        </w:trPr>
        <w:tc>
          <w:tcPr>
            <w:tcW w:w="9752" w:type="dxa"/>
            <w:gridSpan w:val="2"/>
          </w:tcPr>
          <w:p w:rsidR="00B41597" w:rsidRPr="00BE22B4" w:rsidRDefault="00B41597"/>
        </w:tc>
      </w:tr>
      <w:tr w:rsidR="00B41597" w:rsidRPr="00BE22B4">
        <w:trPr>
          <w:trHeight w:val="240"/>
          <w:jc w:val="center"/>
        </w:trPr>
        <w:tc>
          <w:tcPr>
            <w:tcW w:w="4876" w:type="dxa"/>
          </w:tcPr>
          <w:p w:rsidR="00B41597" w:rsidRPr="00BE22B4" w:rsidRDefault="00B41597">
            <w:pPr>
              <w:pStyle w:val="ColumnHeading"/>
            </w:pPr>
            <w:r w:rsidRPr="00BE22B4">
              <w:t>Textul propus de Comisie</w:t>
            </w:r>
          </w:p>
        </w:tc>
        <w:tc>
          <w:tcPr>
            <w:tcW w:w="4876" w:type="dxa"/>
          </w:tcPr>
          <w:p w:rsidR="00B41597" w:rsidRPr="00BE22B4" w:rsidRDefault="00B41597">
            <w:pPr>
              <w:pStyle w:val="ColumnHeading"/>
            </w:pPr>
            <w:r w:rsidRPr="00BE22B4">
              <w:t>Amendamentul</w:t>
            </w:r>
          </w:p>
        </w:tc>
      </w:tr>
      <w:tr w:rsidR="00B41597" w:rsidRPr="00BE22B4">
        <w:trPr>
          <w:jc w:val="center"/>
        </w:trPr>
        <w:tc>
          <w:tcPr>
            <w:tcW w:w="4876" w:type="dxa"/>
          </w:tcPr>
          <w:p w:rsidR="00B41597" w:rsidRPr="00BE22B4" w:rsidRDefault="00B41597">
            <w:pPr>
              <w:pStyle w:val="Normal6"/>
            </w:pPr>
            <w:r w:rsidRPr="00BE22B4">
              <w:rPr>
                <w:b/>
                <w:i/>
              </w:rPr>
              <w:t>(b)</w:t>
            </w:r>
            <w:r w:rsidRPr="00BE22B4">
              <w:tab/>
            </w:r>
            <w:r w:rsidRPr="00BE22B4">
              <w:rPr>
                <w:b/>
                <w:i/>
              </w:rPr>
              <w:t>o a doua sau o altă cerere ulterioară este prezentată în orice stat membru după luarea unei decizii finale prin care se respinge o cerere ulterioară depusă anterior ca inadmisibilă, nefondată sau vădit nefondată.</w:t>
            </w:r>
          </w:p>
        </w:tc>
        <w:tc>
          <w:tcPr>
            <w:tcW w:w="4876" w:type="dxa"/>
          </w:tcPr>
          <w:p w:rsidR="00B41597" w:rsidRPr="00BE22B4" w:rsidRDefault="00B41597">
            <w:pPr>
              <w:pStyle w:val="Normal6"/>
            </w:pPr>
            <w:r w:rsidRPr="00BE22B4">
              <w:rPr>
                <w:b/>
                <w:i/>
              </w:rPr>
              <w:t>eliminat</w:t>
            </w:r>
          </w:p>
        </w:tc>
      </w:tr>
    </w:tbl>
    <w:p w:rsidR="00B41597" w:rsidRPr="00BE22B4" w:rsidRDefault="00B41597">
      <w:pPr>
        <w:pStyle w:val="Olang"/>
        <w:rPr>
          <w:lang w:val="ro-RO"/>
        </w:rPr>
      </w:pPr>
      <w:r w:rsidRPr="00BE22B4">
        <w:rPr>
          <w:lang w:val="ro-RO"/>
        </w:rPr>
        <w:t xml:space="preserve">Or. </w:t>
      </w:r>
      <w:r w:rsidRPr="00BE22B4">
        <w:rPr>
          <w:rStyle w:val="HideTWBExt"/>
          <w:rFonts w:cs="Arial"/>
          <w:lang w:val="ro-RO"/>
        </w:rPr>
        <w:t>&lt;Original&gt;</w:t>
      </w:r>
      <w:r w:rsidRPr="00BE22B4">
        <w:rPr>
          <w:rStyle w:val="HideTWBInt"/>
          <w:lang w:val="ro-RO"/>
        </w:rPr>
        <w:t>{EN}</w:t>
      </w:r>
      <w:r w:rsidRPr="00BE22B4">
        <w:rPr>
          <w:lang w:val="ro-RO"/>
        </w:rPr>
        <w:t>en</w:t>
      </w:r>
      <w:r w:rsidRPr="00BE22B4">
        <w:rPr>
          <w:rStyle w:val="HideTWBExt"/>
          <w:rFonts w:cs="Arial"/>
          <w:lang w:val="ro-RO"/>
        </w:rPr>
        <w:t>&lt;/Original&gt;</w:t>
      </w:r>
    </w:p>
    <w:p w:rsidR="00B41597" w:rsidRPr="00BE22B4" w:rsidRDefault="00B41597">
      <w:r w:rsidRPr="00BE22B4">
        <w:rPr>
          <w:rStyle w:val="HideTWBExt"/>
          <w:rFonts w:cs="Arial"/>
        </w:rPr>
        <w:t>&lt;/Amend&gt;</w:t>
      </w:r>
    </w:p>
    <w:p w:rsidR="00B41597" w:rsidRPr="00BE22B4" w:rsidRDefault="00B41597">
      <w:pPr>
        <w:pStyle w:val="AMNumberTabs"/>
      </w:pPr>
      <w:r w:rsidRPr="00BE22B4">
        <w:rPr>
          <w:rStyle w:val="HideTWBExt"/>
          <w:rFonts w:cs="Arial"/>
        </w:rPr>
        <w:t>&lt;Amend&gt;</w:t>
      </w:r>
      <w:r w:rsidRPr="00BE22B4">
        <w:t>Amendamentul</w:t>
      </w:r>
      <w:r w:rsidRPr="00BE22B4">
        <w:tab/>
      </w:r>
      <w:r w:rsidRPr="00BE22B4">
        <w:tab/>
      </w:r>
      <w:r w:rsidRPr="00BE22B4">
        <w:rPr>
          <w:rStyle w:val="HideTWBExt"/>
          <w:rFonts w:cs="Arial"/>
        </w:rPr>
        <w:t>&lt;NumAm&gt;</w:t>
      </w:r>
      <w:r w:rsidRPr="00BE22B4">
        <w:t>1344</w:t>
      </w:r>
      <w:r w:rsidRPr="00BE22B4">
        <w:rPr>
          <w:rStyle w:val="HideTWBExt"/>
          <w:rFonts w:cs="Arial"/>
        </w:rPr>
        <w:t>&lt;/NumAm&gt;</w:t>
      </w:r>
    </w:p>
    <w:p w:rsidR="00B41597" w:rsidRPr="00BE22B4" w:rsidRDefault="00B41597">
      <w:pPr>
        <w:pStyle w:val="NormalBold"/>
      </w:pPr>
      <w:r w:rsidRPr="00BE22B4">
        <w:rPr>
          <w:rStyle w:val="HideTWBExt"/>
          <w:rFonts w:cs="Arial"/>
        </w:rPr>
        <w:t>&lt;RepeatBlock-By&gt;&lt;Members&gt;</w:t>
      </w:r>
      <w:r w:rsidRPr="00BE22B4">
        <w:t>Marina Albiol Guzmán</w:t>
      </w:r>
      <w:r w:rsidRPr="00BE22B4">
        <w:rPr>
          <w:rStyle w:val="HideTWBExt"/>
          <w:rFonts w:cs="Arial"/>
        </w:rPr>
        <w:t>&lt;/Members&gt;</w:t>
      </w:r>
    </w:p>
    <w:p w:rsidR="00B41597" w:rsidRPr="00BE22B4" w:rsidRDefault="00B41597">
      <w:pPr>
        <w:pStyle w:val="NormalBold"/>
      </w:pPr>
      <w:r w:rsidRPr="00BE22B4">
        <w:rPr>
          <w:rStyle w:val="HideTWBExt"/>
          <w:rFonts w:cs="Arial"/>
        </w:rPr>
        <w:t>&lt;/RepeatBlock-By&gt;</w:t>
      </w:r>
    </w:p>
    <w:p w:rsidR="00B41597" w:rsidRPr="00BE22B4" w:rsidRDefault="00B41597">
      <w:pPr>
        <w:pStyle w:val="NormalBold"/>
      </w:pPr>
      <w:r w:rsidRPr="00BE22B4">
        <w:rPr>
          <w:rStyle w:val="HideTWBExt"/>
          <w:rFonts w:cs="Arial"/>
        </w:rPr>
        <w:t>&lt;DocAmend&gt;</w:t>
      </w:r>
      <w:r w:rsidRPr="00BE22B4">
        <w:t>Propunere de regulament</w:t>
      </w:r>
      <w:r w:rsidRPr="00BE22B4">
        <w:rPr>
          <w:rStyle w:val="HideTWBExt"/>
          <w:rFonts w:cs="Arial"/>
        </w:rPr>
        <w:t>&lt;/DocAmend&gt;</w:t>
      </w:r>
    </w:p>
    <w:p w:rsidR="00B41597" w:rsidRPr="00BE22B4" w:rsidRDefault="00B41597">
      <w:pPr>
        <w:pStyle w:val="NormalBold"/>
      </w:pPr>
      <w:r w:rsidRPr="00BE22B4">
        <w:rPr>
          <w:rStyle w:val="HideTWBExt"/>
          <w:rFonts w:cs="Arial"/>
        </w:rPr>
        <w:t>&lt;Article&gt;</w:t>
      </w:r>
      <w:r w:rsidRPr="00BE22B4">
        <w:t xml:space="preserve">Articolul 43 </w:t>
      </w:r>
      <w:r w:rsidRPr="00BE22B4">
        <w:rPr>
          <w:cs/>
        </w:rPr>
        <w:t xml:space="preserve">– </w:t>
      </w:r>
      <w:r w:rsidRPr="00BE22B4">
        <w:t xml:space="preserve">paragraful 1 </w:t>
      </w:r>
      <w:r w:rsidRPr="00BE22B4">
        <w:rPr>
          <w:cs/>
        </w:rPr>
        <w:t xml:space="preserve">– </w:t>
      </w:r>
      <w:r w:rsidRPr="00BE22B4">
        <w:t>litera b</w:t>
      </w:r>
      <w:r w:rsidRPr="00BE22B4">
        <w:rPr>
          <w:rStyle w:val="HideTWBExt"/>
          <w:rFonts w:cs="Arial"/>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41597" w:rsidRPr="00BE22B4">
        <w:trPr>
          <w:trHeight w:hRule="exact" w:val="240"/>
          <w:jc w:val="center"/>
        </w:trPr>
        <w:tc>
          <w:tcPr>
            <w:tcW w:w="9752" w:type="dxa"/>
            <w:gridSpan w:val="2"/>
          </w:tcPr>
          <w:p w:rsidR="00B41597" w:rsidRPr="00BE22B4" w:rsidRDefault="00B41597"/>
        </w:tc>
      </w:tr>
      <w:tr w:rsidR="00B41597" w:rsidRPr="00BE22B4">
        <w:trPr>
          <w:trHeight w:val="240"/>
          <w:jc w:val="center"/>
        </w:trPr>
        <w:tc>
          <w:tcPr>
            <w:tcW w:w="4876" w:type="dxa"/>
          </w:tcPr>
          <w:p w:rsidR="00B41597" w:rsidRPr="00BE22B4" w:rsidRDefault="00B41597">
            <w:pPr>
              <w:pStyle w:val="ColumnHeading"/>
            </w:pPr>
            <w:r w:rsidRPr="00BE22B4">
              <w:t>Textul propus de Comisie</w:t>
            </w:r>
          </w:p>
        </w:tc>
        <w:tc>
          <w:tcPr>
            <w:tcW w:w="4876" w:type="dxa"/>
          </w:tcPr>
          <w:p w:rsidR="00B41597" w:rsidRPr="00BE22B4" w:rsidRDefault="00B41597">
            <w:pPr>
              <w:pStyle w:val="ColumnHeading"/>
            </w:pPr>
            <w:r w:rsidRPr="00BE22B4">
              <w:t>Amendamentul</w:t>
            </w:r>
          </w:p>
        </w:tc>
      </w:tr>
      <w:tr w:rsidR="00B41597" w:rsidRPr="00BE22B4">
        <w:trPr>
          <w:jc w:val="center"/>
        </w:trPr>
        <w:tc>
          <w:tcPr>
            <w:tcW w:w="4876" w:type="dxa"/>
          </w:tcPr>
          <w:p w:rsidR="00B41597" w:rsidRPr="00BE22B4" w:rsidRDefault="00B41597">
            <w:pPr>
              <w:pStyle w:val="Normal6"/>
            </w:pPr>
            <w:r w:rsidRPr="00BE22B4">
              <w:rPr>
                <w:b/>
                <w:i/>
              </w:rPr>
              <w:lastRenderedPageBreak/>
              <w:t>(b)</w:t>
            </w:r>
            <w:r w:rsidRPr="00BE22B4">
              <w:tab/>
            </w:r>
            <w:r w:rsidRPr="00BE22B4">
              <w:rPr>
                <w:b/>
                <w:i/>
              </w:rPr>
              <w:t>o a doua sau o altă cerere ulterioară este prezentată în orice stat membru după luarea unei decizii finale prin care se respinge o cerere ulterioară depusă anterior ca inadmisibilă, nefondată sau vădit nefondată.</w:t>
            </w:r>
          </w:p>
        </w:tc>
        <w:tc>
          <w:tcPr>
            <w:tcW w:w="4876" w:type="dxa"/>
          </w:tcPr>
          <w:p w:rsidR="00B41597" w:rsidRPr="00BE22B4" w:rsidRDefault="00B41597">
            <w:pPr>
              <w:pStyle w:val="Normal6"/>
            </w:pPr>
            <w:r w:rsidRPr="00BE22B4">
              <w:rPr>
                <w:b/>
                <w:i/>
              </w:rPr>
              <w:t>eliminat</w:t>
            </w:r>
          </w:p>
        </w:tc>
      </w:tr>
    </w:tbl>
    <w:p w:rsidR="00B41597" w:rsidRPr="00BE22B4" w:rsidRDefault="00B41597">
      <w:pPr>
        <w:pStyle w:val="Olang"/>
        <w:rPr>
          <w:lang w:val="ro-RO"/>
        </w:rPr>
      </w:pPr>
      <w:r w:rsidRPr="00BE22B4">
        <w:rPr>
          <w:lang w:val="ro-RO"/>
        </w:rPr>
        <w:t xml:space="preserve">Or. </w:t>
      </w:r>
      <w:r w:rsidRPr="00BE22B4">
        <w:rPr>
          <w:rStyle w:val="HideTWBExt"/>
          <w:rFonts w:cs="Arial"/>
          <w:lang w:val="ro-RO"/>
        </w:rPr>
        <w:t>&lt;Original&gt;</w:t>
      </w:r>
      <w:r w:rsidRPr="00BE22B4">
        <w:rPr>
          <w:rStyle w:val="HideTWBInt"/>
          <w:lang w:val="ro-RO"/>
        </w:rPr>
        <w:t>{EN}</w:t>
      </w:r>
      <w:r w:rsidRPr="00BE22B4">
        <w:rPr>
          <w:lang w:val="ro-RO"/>
        </w:rPr>
        <w:t>en</w:t>
      </w:r>
      <w:r w:rsidRPr="00BE22B4">
        <w:rPr>
          <w:rStyle w:val="HideTWBExt"/>
          <w:rFonts w:cs="Arial"/>
          <w:lang w:val="ro-RO"/>
        </w:rPr>
        <w:t>&lt;/Original&gt;</w:t>
      </w:r>
    </w:p>
    <w:p w:rsidR="00B41597" w:rsidRPr="00BE22B4" w:rsidRDefault="00B41597">
      <w:r w:rsidRPr="00BE22B4">
        <w:rPr>
          <w:rStyle w:val="HideTWBExt"/>
          <w:rFonts w:cs="Arial"/>
        </w:rPr>
        <w:t>&lt;/Amend&gt;</w:t>
      </w:r>
    </w:p>
    <w:p w:rsidR="00B41597" w:rsidRPr="00BE22B4" w:rsidRDefault="00B41597">
      <w:pPr>
        <w:pStyle w:val="AMNumberTabs"/>
      </w:pPr>
      <w:r w:rsidRPr="00BE22B4">
        <w:rPr>
          <w:rStyle w:val="HideTWBExt"/>
          <w:rFonts w:cs="Arial"/>
        </w:rPr>
        <w:t>&lt;Amend&gt;</w:t>
      </w:r>
      <w:r w:rsidRPr="00BE22B4">
        <w:t>Amendamentul</w:t>
      </w:r>
      <w:r w:rsidRPr="00BE22B4">
        <w:tab/>
      </w:r>
      <w:r w:rsidRPr="00BE22B4">
        <w:tab/>
      </w:r>
      <w:r w:rsidRPr="00BE22B4">
        <w:rPr>
          <w:rStyle w:val="HideTWBExt"/>
          <w:rFonts w:cs="Arial"/>
        </w:rPr>
        <w:t>&lt;NumAm&gt;</w:t>
      </w:r>
      <w:r w:rsidRPr="00BE22B4">
        <w:t>1345</w:t>
      </w:r>
      <w:r w:rsidRPr="00BE22B4">
        <w:rPr>
          <w:rStyle w:val="HideTWBExt"/>
          <w:rFonts w:cs="Arial"/>
        </w:rPr>
        <w:t>&lt;/NumAm&gt;</w:t>
      </w:r>
    </w:p>
    <w:p w:rsidR="00B41597" w:rsidRPr="00BE22B4" w:rsidRDefault="00B41597">
      <w:pPr>
        <w:pStyle w:val="NormalBold"/>
      </w:pPr>
      <w:r w:rsidRPr="00BE22B4">
        <w:rPr>
          <w:rStyle w:val="HideTWBExt"/>
          <w:rFonts w:cs="Arial"/>
        </w:rPr>
        <w:t>&lt;RepeatBlock-By&gt;&lt;Members&gt;</w:t>
      </w:r>
      <w:r w:rsidRPr="00BE22B4">
        <w:t>Elissavet Vozemberg-Vrionidi</w:t>
      </w:r>
      <w:r w:rsidRPr="00BE22B4">
        <w:rPr>
          <w:rStyle w:val="HideTWBExt"/>
          <w:rFonts w:cs="Arial"/>
        </w:rPr>
        <w:t>&lt;/Members&gt;</w:t>
      </w:r>
    </w:p>
    <w:p w:rsidR="00B41597" w:rsidRPr="00BE22B4" w:rsidRDefault="00B41597">
      <w:pPr>
        <w:pStyle w:val="NormalBold"/>
      </w:pPr>
      <w:r w:rsidRPr="00BE22B4">
        <w:rPr>
          <w:rStyle w:val="HideTWBExt"/>
          <w:rFonts w:cs="Arial"/>
        </w:rPr>
        <w:t>&lt;/RepeatBlock-By&gt;</w:t>
      </w:r>
    </w:p>
    <w:p w:rsidR="00B41597" w:rsidRPr="00BE22B4" w:rsidRDefault="00B41597">
      <w:pPr>
        <w:pStyle w:val="NormalBold"/>
      </w:pPr>
      <w:r w:rsidRPr="00BE22B4">
        <w:rPr>
          <w:rStyle w:val="HideTWBExt"/>
          <w:rFonts w:cs="Arial"/>
        </w:rPr>
        <w:t>&lt;DocAmend&gt;</w:t>
      </w:r>
      <w:r w:rsidRPr="00BE22B4">
        <w:t>Propunere de regulament</w:t>
      </w:r>
      <w:r w:rsidRPr="00BE22B4">
        <w:rPr>
          <w:rStyle w:val="HideTWBExt"/>
          <w:rFonts w:cs="Arial"/>
        </w:rPr>
        <w:t>&lt;/DocAmend&gt;</w:t>
      </w:r>
    </w:p>
    <w:p w:rsidR="00B41597" w:rsidRPr="00BE22B4" w:rsidRDefault="00B41597">
      <w:pPr>
        <w:pStyle w:val="NormalBold"/>
      </w:pPr>
      <w:r w:rsidRPr="00BE22B4">
        <w:rPr>
          <w:rStyle w:val="HideTWBExt"/>
          <w:rFonts w:cs="Arial"/>
        </w:rPr>
        <w:t>&lt;Article&gt;</w:t>
      </w:r>
      <w:r w:rsidRPr="00BE22B4">
        <w:t xml:space="preserve">Articolul 43 </w:t>
      </w:r>
      <w:r w:rsidRPr="00BE22B4">
        <w:rPr>
          <w:cs/>
        </w:rPr>
        <w:t xml:space="preserve">– </w:t>
      </w:r>
      <w:r w:rsidRPr="00BE22B4">
        <w:t xml:space="preserve">paragraful 1 </w:t>
      </w:r>
      <w:r w:rsidRPr="00BE22B4">
        <w:rPr>
          <w:cs/>
        </w:rPr>
        <w:t xml:space="preserve">– </w:t>
      </w:r>
      <w:r w:rsidRPr="00BE22B4">
        <w:t>litera b</w:t>
      </w:r>
      <w:r w:rsidRPr="00BE22B4">
        <w:rPr>
          <w:rStyle w:val="HideTWBExt"/>
          <w:rFonts w:cs="Arial"/>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41597" w:rsidRPr="00BE22B4">
        <w:trPr>
          <w:trHeight w:hRule="exact" w:val="240"/>
          <w:jc w:val="center"/>
        </w:trPr>
        <w:tc>
          <w:tcPr>
            <w:tcW w:w="9752" w:type="dxa"/>
            <w:gridSpan w:val="2"/>
          </w:tcPr>
          <w:p w:rsidR="00B41597" w:rsidRPr="00BE22B4" w:rsidRDefault="00B41597"/>
        </w:tc>
      </w:tr>
      <w:tr w:rsidR="00B41597" w:rsidRPr="00BE22B4">
        <w:trPr>
          <w:trHeight w:val="240"/>
          <w:jc w:val="center"/>
        </w:trPr>
        <w:tc>
          <w:tcPr>
            <w:tcW w:w="4876" w:type="dxa"/>
          </w:tcPr>
          <w:p w:rsidR="00B41597" w:rsidRPr="00BE22B4" w:rsidRDefault="00B41597">
            <w:pPr>
              <w:pStyle w:val="ColumnHeading"/>
            </w:pPr>
            <w:r w:rsidRPr="00BE22B4">
              <w:t>Textul propus de Comisie</w:t>
            </w:r>
          </w:p>
        </w:tc>
        <w:tc>
          <w:tcPr>
            <w:tcW w:w="4876" w:type="dxa"/>
          </w:tcPr>
          <w:p w:rsidR="00B41597" w:rsidRPr="00BE22B4" w:rsidRDefault="00B41597">
            <w:pPr>
              <w:pStyle w:val="ColumnHeading"/>
            </w:pPr>
            <w:r w:rsidRPr="00BE22B4">
              <w:t>Amendamentul</w:t>
            </w:r>
          </w:p>
        </w:tc>
      </w:tr>
      <w:tr w:rsidR="00B41597" w:rsidRPr="00BE22B4">
        <w:trPr>
          <w:jc w:val="center"/>
        </w:trPr>
        <w:tc>
          <w:tcPr>
            <w:tcW w:w="4876" w:type="dxa"/>
          </w:tcPr>
          <w:p w:rsidR="00B41597" w:rsidRPr="00BE22B4" w:rsidRDefault="00B41597">
            <w:pPr>
              <w:pStyle w:val="Normal6"/>
            </w:pPr>
            <w:r w:rsidRPr="00BE22B4">
              <w:t>(b)</w:t>
            </w:r>
            <w:r w:rsidRPr="00BE22B4">
              <w:tab/>
              <w:t xml:space="preserve">o a doua sau o altă cerere ulterioară este prezentată în </w:t>
            </w:r>
            <w:r w:rsidRPr="00BE22B4">
              <w:rPr>
                <w:b/>
                <w:i/>
              </w:rPr>
              <w:t>orice</w:t>
            </w:r>
            <w:r w:rsidRPr="00BE22B4">
              <w:t xml:space="preserve"> stat membru după luarea unei decizii finale prin care se respinge o cerere ulterioară depusă anterior ca inadmisibilă, nefondată sau vădit nefondată.</w:t>
            </w:r>
          </w:p>
        </w:tc>
        <w:tc>
          <w:tcPr>
            <w:tcW w:w="4876" w:type="dxa"/>
          </w:tcPr>
          <w:p w:rsidR="00B41597" w:rsidRPr="00BE22B4" w:rsidRDefault="00B41597">
            <w:pPr>
              <w:pStyle w:val="Normal6"/>
            </w:pPr>
            <w:r w:rsidRPr="00BE22B4">
              <w:t>(b)</w:t>
            </w:r>
            <w:r w:rsidRPr="00BE22B4">
              <w:tab/>
              <w:t xml:space="preserve">o a doua sau o altă cerere ulterioară este prezentată în </w:t>
            </w:r>
            <w:r w:rsidRPr="00BE22B4">
              <w:rPr>
                <w:b/>
                <w:i/>
              </w:rPr>
              <w:t xml:space="preserve">același </w:t>
            </w:r>
            <w:r w:rsidRPr="00BE22B4">
              <w:t>stat membru după luarea unei decizii finale prin care se respinge o cerere ulterioară depusă anterior ca inadmisibilă, nefondată sau vădit nefondată.</w:t>
            </w:r>
          </w:p>
        </w:tc>
      </w:tr>
    </w:tbl>
    <w:p w:rsidR="00B41597" w:rsidRPr="00BE22B4" w:rsidRDefault="00B41597">
      <w:pPr>
        <w:pStyle w:val="Olang"/>
        <w:rPr>
          <w:lang w:val="ro-RO"/>
        </w:rPr>
      </w:pPr>
      <w:r w:rsidRPr="00BE22B4">
        <w:rPr>
          <w:lang w:val="ro-RO"/>
        </w:rPr>
        <w:t xml:space="preserve">Or. </w:t>
      </w:r>
      <w:r w:rsidRPr="00BE22B4">
        <w:rPr>
          <w:rStyle w:val="HideTWBExt"/>
          <w:rFonts w:cs="Arial"/>
          <w:lang w:val="ro-RO"/>
        </w:rPr>
        <w:t>&lt;Original&gt;</w:t>
      </w:r>
      <w:r w:rsidRPr="00BE22B4">
        <w:rPr>
          <w:rStyle w:val="HideTWBInt"/>
          <w:lang w:val="ro-RO"/>
        </w:rPr>
        <w:t>{EN}</w:t>
      </w:r>
      <w:r w:rsidRPr="00BE22B4">
        <w:rPr>
          <w:lang w:val="ro-RO"/>
        </w:rPr>
        <w:t>en</w:t>
      </w:r>
      <w:r w:rsidRPr="00BE22B4">
        <w:rPr>
          <w:rStyle w:val="HideTWBExt"/>
          <w:rFonts w:cs="Arial"/>
          <w:lang w:val="ro-RO"/>
        </w:rPr>
        <w:t>&lt;/Original&gt;</w:t>
      </w:r>
    </w:p>
    <w:p w:rsidR="00B41597" w:rsidRPr="00BE22B4" w:rsidRDefault="00B41597">
      <w:pPr>
        <w:pStyle w:val="JustificationTitle"/>
        <w:rPr>
          <w:lang w:val="ro-RO"/>
        </w:rPr>
      </w:pPr>
      <w:r w:rsidRPr="00BE22B4">
        <w:rPr>
          <w:rStyle w:val="HideTWBExt"/>
          <w:rFonts w:cs="Arial"/>
          <w:lang w:val="ro-RO"/>
        </w:rPr>
        <w:t>&lt;TitreJust&gt;</w:t>
      </w:r>
      <w:r w:rsidRPr="00BE22B4">
        <w:rPr>
          <w:lang w:val="ro-RO"/>
        </w:rPr>
        <w:t>Justificare</w:t>
      </w:r>
      <w:r w:rsidRPr="00BE22B4">
        <w:rPr>
          <w:rStyle w:val="HideTWBExt"/>
          <w:rFonts w:cs="Arial"/>
          <w:lang w:val="ro-RO"/>
        </w:rPr>
        <w:t>&lt;/TitreJust&gt;</w:t>
      </w:r>
    </w:p>
    <w:p w:rsidR="00B41597" w:rsidRPr="00BE22B4" w:rsidRDefault="00B41597">
      <w:pPr>
        <w:pStyle w:val="Normal12Italic"/>
        <w:rPr>
          <w:lang w:val="ro-RO"/>
        </w:rPr>
      </w:pPr>
      <w:r w:rsidRPr="00BE22B4">
        <w:rPr>
          <w:lang w:val="ro-RO"/>
        </w:rPr>
        <w:t>Ar trebui să evităm responsabilitatea pe o perioadă nedeterminată a statelor membre.</w:t>
      </w:r>
    </w:p>
    <w:p w:rsidR="00B41597" w:rsidRPr="00BE22B4" w:rsidRDefault="00B41597">
      <w:r w:rsidRPr="00BE22B4">
        <w:rPr>
          <w:rStyle w:val="HideTWBExt"/>
          <w:rFonts w:cs="Arial"/>
        </w:rPr>
        <w:t>&lt;/Amend&gt;</w:t>
      </w:r>
    </w:p>
    <w:p w:rsidR="00B41597" w:rsidRPr="00BE22B4" w:rsidRDefault="00B41597">
      <w:pPr>
        <w:pStyle w:val="AMNumberTabs"/>
      </w:pPr>
      <w:r w:rsidRPr="00BE22B4">
        <w:rPr>
          <w:rStyle w:val="HideTWBExt"/>
          <w:rFonts w:cs="Arial"/>
          <w:lang w:eastAsia="ro-RO"/>
        </w:rPr>
        <w:t>&lt;Amend&gt;</w:t>
      </w:r>
      <w:r w:rsidRPr="00BE22B4">
        <w:rPr>
          <w:b w:val="0"/>
          <w:lang w:eastAsia="ro-RO"/>
        </w:rPr>
        <w:t>Amendamentul</w:t>
      </w:r>
      <w:r w:rsidRPr="00BE22B4">
        <w:rPr>
          <w:b w:val="0"/>
          <w:lang w:eastAsia="ro-RO"/>
        </w:rPr>
        <w:tab/>
      </w:r>
      <w:r w:rsidRPr="00BE22B4">
        <w:rPr>
          <w:b w:val="0"/>
          <w:lang w:eastAsia="ro-RO"/>
        </w:rPr>
        <w:tab/>
      </w:r>
      <w:r w:rsidRPr="00BE22B4">
        <w:rPr>
          <w:rStyle w:val="HideTWBExt"/>
          <w:rFonts w:cs="Arial"/>
          <w:lang w:eastAsia="ro-RO"/>
        </w:rPr>
        <w:t>&lt;NumAm&gt;</w:t>
      </w:r>
      <w:r w:rsidRPr="00BE22B4">
        <w:rPr>
          <w:b w:val="0"/>
          <w:lang w:eastAsia="ro-RO"/>
        </w:rPr>
        <w:t>1346</w:t>
      </w:r>
      <w:r w:rsidRPr="00BE22B4">
        <w:rPr>
          <w:rStyle w:val="HideTWBExt"/>
          <w:rFonts w:cs="Arial"/>
          <w:lang w:eastAsia="ro-RO"/>
        </w:rPr>
        <w:t>&lt;/NumAm&gt;</w:t>
      </w:r>
    </w:p>
    <w:p w:rsidR="00B41597" w:rsidRPr="00BE22B4" w:rsidRDefault="00B41597">
      <w:pPr>
        <w:pStyle w:val="NormalBold"/>
      </w:pPr>
      <w:r w:rsidRPr="00BE22B4">
        <w:rPr>
          <w:rStyle w:val="HideTWBExt"/>
          <w:rFonts w:cs="Arial"/>
          <w:lang w:eastAsia="ro-RO"/>
        </w:rPr>
        <w:t>&lt;RepeatBlock-By&gt;&lt;Members&gt;</w:t>
      </w:r>
      <w:r w:rsidRPr="00BE22B4">
        <w:rPr>
          <w:lang w:eastAsia="ro-RO"/>
        </w:rPr>
        <w:t>Laura Ferrara</w:t>
      </w:r>
      <w:r w:rsidRPr="00BE22B4">
        <w:rPr>
          <w:rStyle w:val="HideTWBExt"/>
          <w:rFonts w:cs="Arial"/>
          <w:lang w:eastAsia="ro-RO"/>
        </w:rPr>
        <w:t>&lt;/Members&gt;</w:t>
      </w:r>
    </w:p>
    <w:p w:rsidR="00B41597" w:rsidRPr="00BE22B4" w:rsidRDefault="00B41597">
      <w:pPr>
        <w:pStyle w:val="NormalBold"/>
      </w:pPr>
      <w:r w:rsidRPr="00BE22B4">
        <w:rPr>
          <w:rStyle w:val="HideTWBExt"/>
          <w:rFonts w:cs="Arial"/>
          <w:lang w:eastAsia="ro-RO"/>
        </w:rPr>
        <w:t>&lt;/RepeatBlock-By&gt;</w:t>
      </w:r>
    </w:p>
    <w:p w:rsidR="00B41597" w:rsidRPr="00BE22B4" w:rsidRDefault="00B41597">
      <w:pPr>
        <w:pStyle w:val="NormalBold"/>
      </w:pPr>
      <w:r w:rsidRPr="00BE22B4">
        <w:rPr>
          <w:rStyle w:val="HideTWBExt"/>
          <w:rFonts w:cs="Arial"/>
          <w:lang w:eastAsia="ro-RO"/>
        </w:rPr>
        <w:t>&lt;DocAmend&gt;</w:t>
      </w:r>
      <w:r w:rsidRPr="00BE22B4">
        <w:rPr>
          <w:lang w:eastAsia="ro-RO"/>
        </w:rPr>
        <w:t>Propunere de regulament</w:t>
      </w:r>
      <w:r w:rsidRPr="00BE22B4">
        <w:rPr>
          <w:rStyle w:val="HideTWBExt"/>
          <w:rFonts w:cs="Arial"/>
          <w:lang w:eastAsia="ro-RO"/>
        </w:rPr>
        <w:t>&lt;/DocAmend&gt;</w:t>
      </w:r>
    </w:p>
    <w:p w:rsidR="00B41597" w:rsidRPr="00BE22B4" w:rsidRDefault="00B41597">
      <w:pPr>
        <w:pStyle w:val="NormalBold"/>
      </w:pPr>
      <w:r w:rsidRPr="00BE22B4">
        <w:rPr>
          <w:rStyle w:val="HideTWBExt"/>
          <w:rFonts w:cs="Arial"/>
          <w:lang w:eastAsia="ro-RO"/>
        </w:rPr>
        <w:t>&lt;Article&gt;</w:t>
      </w:r>
      <w:r w:rsidRPr="00BE22B4">
        <w:rPr>
          <w:lang w:eastAsia="ro-RO"/>
        </w:rPr>
        <w:t xml:space="preserve">Articolul 43 </w:t>
      </w:r>
      <w:r w:rsidRPr="00BE22B4">
        <w:rPr>
          <w:cs/>
          <w:lang w:eastAsia="ro-RO"/>
        </w:rPr>
        <w:t xml:space="preserve">– </w:t>
      </w:r>
      <w:r w:rsidRPr="00BE22B4">
        <w:rPr>
          <w:lang w:eastAsia="ro-RO"/>
        </w:rPr>
        <w:t xml:space="preserve">paragraful 1 </w:t>
      </w:r>
      <w:r w:rsidRPr="00BE22B4">
        <w:rPr>
          <w:cs/>
          <w:lang w:eastAsia="ro-RO"/>
        </w:rPr>
        <w:t xml:space="preserve">– </w:t>
      </w:r>
      <w:r w:rsidRPr="00BE22B4">
        <w:rPr>
          <w:lang w:eastAsia="ro-RO"/>
        </w:rPr>
        <w:t>litera b</w:t>
      </w:r>
      <w:r w:rsidRPr="00BE22B4">
        <w:rPr>
          <w:rStyle w:val="HideTWBExt"/>
          <w:rFonts w:cs="Arial"/>
          <w:lang w:eastAsia="ro-RO"/>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41597" w:rsidRPr="00BE22B4">
        <w:trPr>
          <w:trHeight w:hRule="exact" w:val="240"/>
          <w:jc w:val="center"/>
        </w:trPr>
        <w:tc>
          <w:tcPr>
            <w:tcW w:w="9752" w:type="dxa"/>
            <w:gridSpan w:val="2"/>
          </w:tcPr>
          <w:p w:rsidR="00B41597" w:rsidRPr="00BE22B4" w:rsidRDefault="00B41597"/>
        </w:tc>
      </w:tr>
      <w:tr w:rsidR="00B41597" w:rsidRPr="00BE22B4">
        <w:trPr>
          <w:trHeight w:val="240"/>
          <w:jc w:val="center"/>
        </w:trPr>
        <w:tc>
          <w:tcPr>
            <w:tcW w:w="4876" w:type="dxa"/>
          </w:tcPr>
          <w:p w:rsidR="00B41597" w:rsidRPr="00BE22B4" w:rsidRDefault="00B41597">
            <w:pPr>
              <w:pStyle w:val="ColumnHeading"/>
            </w:pPr>
            <w:r w:rsidRPr="00BE22B4">
              <w:rPr>
                <w:i w:val="0"/>
              </w:rPr>
              <w:t>Textul propus de Comisie</w:t>
            </w:r>
          </w:p>
        </w:tc>
        <w:tc>
          <w:tcPr>
            <w:tcW w:w="4876" w:type="dxa"/>
          </w:tcPr>
          <w:p w:rsidR="00B41597" w:rsidRPr="00BE22B4" w:rsidRDefault="00B41597">
            <w:pPr>
              <w:pStyle w:val="ColumnHeading"/>
            </w:pPr>
            <w:r w:rsidRPr="00BE22B4">
              <w:rPr>
                <w:i w:val="0"/>
              </w:rPr>
              <w:t>Amendamentul</w:t>
            </w:r>
          </w:p>
        </w:tc>
      </w:tr>
      <w:tr w:rsidR="00B41597" w:rsidRPr="00BE22B4">
        <w:trPr>
          <w:jc w:val="center"/>
        </w:trPr>
        <w:tc>
          <w:tcPr>
            <w:tcW w:w="4876" w:type="dxa"/>
          </w:tcPr>
          <w:p w:rsidR="00B41597" w:rsidRPr="00BE22B4" w:rsidRDefault="00B41597">
            <w:pPr>
              <w:pStyle w:val="Normal6"/>
            </w:pPr>
            <w:r w:rsidRPr="00BE22B4">
              <w:t>(b)</w:t>
            </w:r>
            <w:r w:rsidRPr="00BE22B4">
              <w:tab/>
              <w:t>o a doua sau o altă cerere ulterioară este prezentată în orice stat membru după luarea unei decizii finale prin care se respinge o cerere ulterioară depusă anterior ca inadmisibilă,</w:t>
            </w:r>
            <w:r w:rsidRPr="00BE22B4">
              <w:rPr>
                <w:b/>
                <w:i/>
              </w:rPr>
              <w:t xml:space="preserve"> nefondată sau vădit nefondată</w:t>
            </w:r>
            <w:r w:rsidRPr="00BE22B4">
              <w:t>.</w:t>
            </w:r>
          </w:p>
        </w:tc>
        <w:tc>
          <w:tcPr>
            <w:tcW w:w="4876" w:type="dxa"/>
          </w:tcPr>
          <w:p w:rsidR="00B41597" w:rsidRPr="00BE22B4" w:rsidRDefault="00B41597">
            <w:pPr>
              <w:pStyle w:val="Normal6"/>
            </w:pPr>
            <w:r w:rsidRPr="00BE22B4">
              <w:t>(b)</w:t>
            </w:r>
            <w:r w:rsidRPr="00BE22B4">
              <w:tab/>
              <w:t xml:space="preserve">o a doua sau o altă cerere ulterioară este prezentată în orice stat membru după luarea unei decizii finale prin care se respinge o cerere ulterioară depusă anterior ca inadmisibilă, </w:t>
            </w:r>
            <w:r w:rsidRPr="00BE22B4">
              <w:rPr>
                <w:b/>
                <w:i/>
              </w:rPr>
              <w:t>în temeiul articolului 42 alineatul (5)</w:t>
            </w:r>
            <w:r w:rsidRPr="00BE22B4">
              <w:t>.</w:t>
            </w:r>
          </w:p>
        </w:tc>
      </w:tr>
    </w:tbl>
    <w:p w:rsidR="00B41597" w:rsidRPr="00BE22B4" w:rsidRDefault="00B41597">
      <w:pPr>
        <w:pStyle w:val="Olang"/>
        <w:rPr>
          <w:lang w:val="ro-RO"/>
        </w:rPr>
      </w:pPr>
      <w:r w:rsidRPr="00BE22B4">
        <w:rPr>
          <w:lang w:val="ro-RO" w:eastAsia="ro-RO"/>
        </w:rPr>
        <w:lastRenderedPageBreak/>
        <w:t xml:space="preserve">Or. </w:t>
      </w:r>
      <w:r w:rsidRPr="00BE22B4">
        <w:rPr>
          <w:rStyle w:val="HideTWBExt"/>
          <w:rFonts w:cs="Arial"/>
          <w:lang w:val="ro-RO" w:eastAsia="ro-RO"/>
        </w:rPr>
        <w:t>&lt;Original&gt;</w:t>
      </w:r>
      <w:r w:rsidRPr="00BE22B4">
        <w:rPr>
          <w:rStyle w:val="HideTWBInt"/>
          <w:lang w:val="ro-RO" w:eastAsia="ro-RO"/>
        </w:rPr>
        <w:t>{IT}</w:t>
      </w:r>
      <w:r w:rsidRPr="00BE22B4">
        <w:rPr>
          <w:lang w:val="ro-RO" w:eastAsia="ro-RO"/>
        </w:rPr>
        <w:t>it</w:t>
      </w:r>
      <w:r w:rsidRPr="00BE22B4">
        <w:rPr>
          <w:rStyle w:val="HideTWBExt"/>
          <w:rFonts w:cs="Arial"/>
          <w:lang w:val="ro-RO" w:eastAsia="ro-RO"/>
        </w:rPr>
        <w:t>&lt;/Original&gt;</w:t>
      </w:r>
    </w:p>
    <w:p w:rsidR="00B41597" w:rsidRPr="00BE22B4" w:rsidRDefault="00B41597">
      <w:pPr>
        <w:pStyle w:val="AMNumberTabs"/>
      </w:pPr>
      <w:r w:rsidRPr="00BE22B4">
        <w:rPr>
          <w:rStyle w:val="HideTWBExt"/>
          <w:rFonts w:cs="Arial"/>
          <w:lang w:eastAsia="ro-RO"/>
        </w:rPr>
        <w:t>&lt;/Amend&gt;</w:t>
      </w:r>
      <w:r w:rsidRPr="00BE22B4">
        <w:rPr>
          <w:rStyle w:val="HideTWBExt"/>
          <w:rFonts w:cs="Arial"/>
        </w:rPr>
        <w:t>&lt;Amend&gt;</w:t>
      </w:r>
      <w:r w:rsidRPr="00BE22B4">
        <w:t>Amendamentul</w:t>
      </w:r>
      <w:r w:rsidRPr="00BE22B4">
        <w:tab/>
      </w:r>
      <w:r w:rsidRPr="00BE22B4">
        <w:tab/>
      </w:r>
      <w:r w:rsidRPr="00BE22B4">
        <w:rPr>
          <w:rStyle w:val="HideTWBExt"/>
          <w:rFonts w:cs="Arial"/>
        </w:rPr>
        <w:t>&lt;NumAm&gt;</w:t>
      </w:r>
      <w:r w:rsidRPr="00BE22B4">
        <w:t>1347</w:t>
      </w:r>
      <w:r w:rsidRPr="00BE22B4">
        <w:rPr>
          <w:rStyle w:val="HideTWBExt"/>
          <w:rFonts w:cs="Arial"/>
        </w:rPr>
        <w:t>&lt;/NumAm&gt;</w:t>
      </w:r>
    </w:p>
    <w:p w:rsidR="00B41597" w:rsidRPr="00BE22B4" w:rsidRDefault="00B41597">
      <w:pPr>
        <w:pStyle w:val="NormalBold"/>
      </w:pPr>
      <w:r w:rsidRPr="00BE22B4">
        <w:rPr>
          <w:rStyle w:val="HideTWBExt"/>
          <w:rFonts w:cs="Arial"/>
        </w:rPr>
        <w:t>&lt;RepeatBlock-By&gt;&lt;Members&gt;</w:t>
      </w:r>
      <w:r w:rsidRPr="00BE22B4">
        <w:t>Jussi Halla-aho</w:t>
      </w:r>
      <w:r w:rsidRPr="00BE22B4">
        <w:rPr>
          <w:rStyle w:val="HideTWBExt"/>
          <w:rFonts w:cs="Arial"/>
        </w:rPr>
        <w:t>&lt;/Members&gt;</w:t>
      </w:r>
    </w:p>
    <w:p w:rsidR="00B41597" w:rsidRPr="00BE22B4" w:rsidRDefault="00B41597">
      <w:pPr>
        <w:pStyle w:val="NormalBold"/>
      </w:pPr>
      <w:r w:rsidRPr="00BE22B4">
        <w:rPr>
          <w:rStyle w:val="HideTWBExt"/>
          <w:rFonts w:cs="Arial"/>
        </w:rPr>
        <w:t>&lt;/RepeatBlock-By&gt;</w:t>
      </w:r>
    </w:p>
    <w:p w:rsidR="00B41597" w:rsidRPr="00BE22B4" w:rsidRDefault="00B41597">
      <w:pPr>
        <w:pStyle w:val="NormalBold"/>
      </w:pPr>
      <w:r w:rsidRPr="00BE22B4">
        <w:rPr>
          <w:rStyle w:val="HideTWBExt"/>
          <w:rFonts w:cs="Arial"/>
        </w:rPr>
        <w:t>&lt;DocAmend&gt;</w:t>
      </w:r>
      <w:r w:rsidRPr="00BE22B4">
        <w:t>Propunere de regulament</w:t>
      </w:r>
      <w:r w:rsidRPr="00BE22B4">
        <w:rPr>
          <w:rStyle w:val="HideTWBExt"/>
          <w:rFonts w:cs="Arial"/>
        </w:rPr>
        <w:t>&lt;/DocAmend&gt;</w:t>
      </w:r>
    </w:p>
    <w:p w:rsidR="00B41597" w:rsidRPr="00BE22B4" w:rsidRDefault="00B41597">
      <w:pPr>
        <w:pStyle w:val="NormalBold"/>
      </w:pPr>
      <w:r w:rsidRPr="00BE22B4">
        <w:rPr>
          <w:rStyle w:val="HideTWBExt"/>
          <w:rFonts w:cs="Arial"/>
        </w:rPr>
        <w:t>&lt;Article&gt;</w:t>
      </w:r>
      <w:r w:rsidRPr="00BE22B4">
        <w:t xml:space="preserve">Articolul 43 </w:t>
      </w:r>
      <w:r w:rsidRPr="00BE22B4">
        <w:rPr>
          <w:cs/>
        </w:rPr>
        <w:t xml:space="preserve">– </w:t>
      </w:r>
      <w:r w:rsidRPr="00BE22B4">
        <w:t xml:space="preserve">paragraful 1 </w:t>
      </w:r>
      <w:r w:rsidRPr="00BE22B4">
        <w:rPr>
          <w:cs/>
        </w:rPr>
        <w:t xml:space="preserve">– </w:t>
      </w:r>
      <w:r w:rsidRPr="00BE22B4">
        <w:t>litera ba (nouă)</w:t>
      </w:r>
      <w:r w:rsidRPr="00BE22B4">
        <w:rPr>
          <w:rStyle w:val="HideTWBExt"/>
          <w:rFonts w:cs="Arial"/>
        </w:rPr>
        <w:t>&lt;/Article&gt;</w:t>
      </w:r>
    </w:p>
    <w:tbl>
      <w:tblPr>
        <w:tblW w:w="0" w:type="auto"/>
        <w:jc w:val="center"/>
        <w:tblLayout w:type="fixed"/>
        <w:tblCellMar>
          <w:left w:w="340" w:type="dxa"/>
          <w:right w:w="340" w:type="dxa"/>
        </w:tblCellMar>
        <w:tblLook w:val="00A0" w:firstRow="1" w:lastRow="0" w:firstColumn="1" w:lastColumn="0" w:noHBand="0" w:noVBand="0"/>
      </w:tblPr>
      <w:tblGrid>
        <w:gridCol w:w="4876"/>
        <w:gridCol w:w="4876"/>
      </w:tblGrid>
      <w:tr w:rsidR="00B41597" w:rsidRPr="00BE22B4">
        <w:trPr>
          <w:trHeight w:hRule="exact" w:val="240"/>
          <w:jc w:val="center"/>
        </w:trPr>
        <w:tc>
          <w:tcPr>
            <w:tcW w:w="9752" w:type="dxa"/>
            <w:gridSpan w:val="2"/>
          </w:tcPr>
          <w:p w:rsidR="00B41597" w:rsidRPr="00BE22B4" w:rsidRDefault="00B41597"/>
        </w:tc>
      </w:tr>
      <w:tr w:rsidR="00B41597" w:rsidRPr="00BE22B4">
        <w:trPr>
          <w:trHeight w:val="240"/>
          <w:jc w:val="center"/>
        </w:trPr>
        <w:tc>
          <w:tcPr>
            <w:tcW w:w="4876" w:type="dxa"/>
          </w:tcPr>
          <w:p w:rsidR="00B41597" w:rsidRPr="00BE22B4" w:rsidRDefault="00B41597">
            <w:pPr>
              <w:pStyle w:val="ColumnHeading"/>
            </w:pPr>
            <w:r w:rsidRPr="00BE22B4">
              <w:t>Textul propus de Comisie</w:t>
            </w:r>
          </w:p>
        </w:tc>
        <w:tc>
          <w:tcPr>
            <w:tcW w:w="4876" w:type="dxa"/>
          </w:tcPr>
          <w:p w:rsidR="00B41597" w:rsidRPr="00BE22B4" w:rsidRDefault="00B41597">
            <w:pPr>
              <w:pStyle w:val="ColumnHeading"/>
            </w:pPr>
            <w:r w:rsidRPr="00BE22B4">
              <w:t>Amendamentul</w:t>
            </w:r>
          </w:p>
        </w:tc>
      </w:tr>
      <w:tr w:rsidR="00B41597" w:rsidRPr="00BE22B4">
        <w:trPr>
          <w:jc w:val="center"/>
        </w:trPr>
        <w:tc>
          <w:tcPr>
            <w:tcW w:w="4876" w:type="dxa"/>
          </w:tcPr>
          <w:p w:rsidR="00B41597" w:rsidRPr="00BE22B4" w:rsidRDefault="00B41597">
            <w:pPr>
              <w:pStyle w:val="Normal6"/>
            </w:pPr>
          </w:p>
        </w:tc>
        <w:tc>
          <w:tcPr>
            <w:tcW w:w="4876" w:type="dxa"/>
          </w:tcPr>
          <w:p w:rsidR="00B41597" w:rsidRPr="00BE22B4" w:rsidRDefault="00B41597">
            <w:pPr>
              <w:pStyle w:val="Normal6"/>
            </w:pPr>
            <w:r w:rsidRPr="00BE22B4">
              <w:rPr>
                <w:b/>
                <w:i/>
              </w:rPr>
              <w:t>(ba)</w:t>
            </w:r>
            <w:r w:rsidRPr="00BE22B4">
              <w:tab/>
            </w:r>
            <w:r w:rsidRPr="00BE22B4">
              <w:rPr>
                <w:b/>
                <w:i/>
              </w:rPr>
              <w:t>persoana care depune cererea ulterioară prezintă un risc pentru securitatea națională sau ordinea publică a statelor membre;</w:t>
            </w:r>
          </w:p>
        </w:tc>
      </w:tr>
    </w:tbl>
    <w:p w:rsidR="00B41597" w:rsidRPr="00BE22B4" w:rsidRDefault="00B41597">
      <w:pPr>
        <w:pStyle w:val="Olang"/>
        <w:rPr>
          <w:lang w:val="ro-RO"/>
        </w:rPr>
      </w:pPr>
      <w:r w:rsidRPr="00BE22B4">
        <w:rPr>
          <w:lang w:val="ro-RO"/>
        </w:rPr>
        <w:t xml:space="preserve">Or. </w:t>
      </w:r>
      <w:r w:rsidRPr="00BE22B4">
        <w:rPr>
          <w:rStyle w:val="HideTWBExt"/>
          <w:rFonts w:cs="Arial"/>
          <w:lang w:val="ro-RO"/>
        </w:rPr>
        <w:t>&lt;Original&gt;</w:t>
      </w:r>
      <w:r w:rsidRPr="00BE22B4">
        <w:rPr>
          <w:rStyle w:val="HideTWBInt"/>
          <w:lang w:val="ro-RO"/>
        </w:rPr>
        <w:t>{EN}</w:t>
      </w:r>
      <w:r w:rsidRPr="00BE22B4">
        <w:rPr>
          <w:lang w:val="ro-RO"/>
        </w:rPr>
        <w:t>en</w:t>
      </w:r>
      <w:r w:rsidRPr="00BE22B4">
        <w:rPr>
          <w:rStyle w:val="HideTWBExt"/>
          <w:rFonts w:cs="Arial"/>
          <w:lang w:val="ro-RO"/>
        </w:rPr>
        <w:t>&lt;/Original&gt;</w:t>
      </w:r>
    </w:p>
    <w:p w:rsidR="00B41597" w:rsidRPr="00BE22B4" w:rsidRDefault="00B41597">
      <w:r w:rsidRPr="00BE22B4">
        <w:rPr>
          <w:rStyle w:val="HideTWBExt"/>
          <w:rFonts w:cs="Arial"/>
        </w:rPr>
        <w:t>&lt;/Amend&gt;&lt;/RepeatBlock-Amend&gt;</w:t>
      </w:r>
    </w:p>
    <w:sectPr w:rsidR="00B41597" w:rsidRPr="00BE22B4" w:rsidSect="00344AAE">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41597" w:rsidRPr="00BE22B4" w:rsidRDefault="00B41597">
      <w:r w:rsidRPr="00BE22B4">
        <w:separator/>
      </w:r>
    </w:p>
  </w:endnote>
  <w:endnote w:type="continuationSeparator" w:id="0">
    <w:p w:rsidR="00B41597" w:rsidRPr="00BE22B4" w:rsidRDefault="00B41597">
      <w:r w:rsidRPr="00BE22B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44AAE" w:rsidRDefault="00344AAE" w:rsidP="00344AAE">
    <w:pPr>
      <w:pStyle w:val="Footer"/>
    </w:pPr>
    <w:r>
      <w:t>PE</w:t>
    </w:r>
    <w:r w:rsidRPr="00344AAE">
      <w:rPr>
        <w:rStyle w:val="HideTWBExt"/>
      </w:rPr>
      <w:t>&lt;NoPE&gt;</w:t>
    </w:r>
    <w:r>
      <w:t>607.803</w:t>
    </w:r>
    <w:r w:rsidRPr="00344AAE">
      <w:rPr>
        <w:rStyle w:val="HideTWBExt"/>
      </w:rPr>
      <w:t>&lt;/NoPE&gt;&lt;Version&gt;</w:t>
    </w:r>
    <w:r>
      <w:t>v01-00</w:t>
    </w:r>
    <w:r w:rsidRPr="00344AAE">
      <w:rPr>
        <w:rStyle w:val="HideTWBExt"/>
      </w:rPr>
      <w:t>&lt;/Version&gt;</w:t>
    </w:r>
    <w:r>
      <w:tab/>
    </w:r>
    <w:r>
      <w:fldChar w:fldCharType="begin"/>
    </w:r>
    <w:r>
      <w:instrText xml:space="preserve"> PAGE  \* MERGEFORMAT </w:instrText>
    </w:r>
    <w:r>
      <w:fldChar w:fldCharType="separate"/>
    </w:r>
    <w:r>
      <w:rPr>
        <w:noProof/>
      </w:rPr>
      <w:t>8</w:t>
    </w:r>
    <w:r>
      <w:fldChar w:fldCharType="end"/>
    </w:r>
    <w:r>
      <w:t>/</w:t>
    </w:r>
    <w:fldSimple w:instr=" NUMPAGES  \* MERGEFORMAT ">
      <w:r>
        <w:rPr>
          <w:noProof/>
        </w:rPr>
        <w:t>112</w:t>
      </w:r>
    </w:fldSimple>
    <w:r>
      <w:tab/>
    </w:r>
    <w:r w:rsidRPr="00344AAE">
      <w:rPr>
        <w:rStyle w:val="HideTWBExt"/>
      </w:rPr>
      <w:t>&lt;PathFdR&gt;</w:t>
    </w:r>
    <w:r>
      <w:t>AM\1129316RO.docx</w:t>
    </w:r>
    <w:r w:rsidRPr="00344AAE">
      <w:rPr>
        <w:rStyle w:val="HideTWBExt"/>
      </w:rPr>
      <w:t>&lt;/PathFdR&gt;</w:t>
    </w:r>
  </w:p>
  <w:p w:rsidR="00B41597" w:rsidRPr="00BE22B4" w:rsidRDefault="00344AAE" w:rsidP="00344AAE">
    <w:pPr>
      <w:pStyle w:val="Footer2"/>
    </w:pPr>
    <w:r>
      <w:t>RO</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44AAE" w:rsidRDefault="00344AAE" w:rsidP="00344AAE">
    <w:pPr>
      <w:pStyle w:val="Footer"/>
    </w:pPr>
    <w:r w:rsidRPr="00344AAE">
      <w:rPr>
        <w:rStyle w:val="HideTWBExt"/>
      </w:rPr>
      <w:t>&lt;PathFdR&gt;</w:t>
    </w:r>
    <w:r>
      <w:t>AM\1129316RO.docx</w:t>
    </w:r>
    <w:r w:rsidRPr="00344AAE">
      <w:rPr>
        <w:rStyle w:val="HideTWBExt"/>
      </w:rPr>
      <w:t>&lt;/PathFdR&gt;</w:t>
    </w:r>
    <w:r>
      <w:tab/>
    </w:r>
    <w:r>
      <w:fldChar w:fldCharType="begin"/>
    </w:r>
    <w:r>
      <w:instrText xml:space="preserve"> PAGE  \* MERGEFORMAT </w:instrText>
    </w:r>
    <w:r>
      <w:fldChar w:fldCharType="separate"/>
    </w:r>
    <w:r>
      <w:rPr>
        <w:noProof/>
      </w:rPr>
      <w:t>7</w:t>
    </w:r>
    <w:r>
      <w:fldChar w:fldCharType="end"/>
    </w:r>
    <w:r>
      <w:t>/</w:t>
    </w:r>
    <w:fldSimple w:instr=" NUMPAGES  \* MERGEFORMAT ">
      <w:r>
        <w:rPr>
          <w:noProof/>
        </w:rPr>
        <w:t>112</w:t>
      </w:r>
    </w:fldSimple>
    <w:r>
      <w:tab/>
      <w:t>PE</w:t>
    </w:r>
    <w:r w:rsidRPr="00344AAE">
      <w:rPr>
        <w:rStyle w:val="HideTWBExt"/>
      </w:rPr>
      <w:t>&lt;NoPE&gt;</w:t>
    </w:r>
    <w:r>
      <w:t>607.803</w:t>
    </w:r>
    <w:r w:rsidRPr="00344AAE">
      <w:rPr>
        <w:rStyle w:val="HideTWBExt"/>
      </w:rPr>
      <w:t>&lt;/NoPE&gt;&lt;Version&gt;</w:t>
    </w:r>
    <w:r>
      <w:t>v01-00</w:t>
    </w:r>
    <w:r w:rsidRPr="00344AAE">
      <w:rPr>
        <w:rStyle w:val="HideTWBExt"/>
      </w:rPr>
      <w:t>&lt;/Version&gt;</w:t>
    </w:r>
  </w:p>
  <w:p w:rsidR="00B41597" w:rsidRPr="00BE22B4" w:rsidRDefault="00344AAE" w:rsidP="00344AAE">
    <w:pPr>
      <w:pStyle w:val="Footer2"/>
    </w:pPr>
    <w:r>
      <w:tab/>
      <w:t>RO</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44AAE" w:rsidRDefault="00344AAE" w:rsidP="00344AAE">
    <w:pPr>
      <w:pStyle w:val="Footer"/>
    </w:pPr>
    <w:r w:rsidRPr="00344AAE">
      <w:rPr>
        <w:rStyle w:val="HideTWBExt"/>
      </w:rPr>
      <w:t>&lt;PathFdR&gt;</w:t>
    </w:r>
    <w:r>
      <w:t>AM\1129316RO.docx</w:t>
    </w:r>
    <w:r w:rsidRPr="00344AAE">
      <w:rPr>
        <w:rStyle w:val="HideTWBExt"/>
      </w:rPr>
      <w:t>&lt;/PathFdR&gt;</w:t>
    </w:r>
    <w:r>
      <w:tab/>
    </w:r>
    <w:r>
      <w:tab/>
      <w:t>PE</w:t>
    </w:r>
    <w:r w:rsidRPr="00344AAE">
      <w:rPr>
        <w:rStyle w:val="HideTWBExt"/>
      </w:rPr>
      <w:t>&lt;NoPE&gt;</w:t>
    </w:r>
    <w:r>
      <w:t>607.803</w:t>
    </w:r>
    <w:r w:rsidRPr="00344AAE">
      <w:rPr>
        <w:rStyle w:val="HideTWBExt"/>
      </w:rPr>
      <w:t>&lt;/NoPE&gt;&lt;Version&gt;</w:t>
    </w:r>
    <w:r>
      <w:t>v01-00</w:t>
    </w:r>
    <w:r w:rsidRPr="00344AAE">
      <w:rPr>
        <w:rStyle w:val="HideTWBExt"/>
      </w:rPr>
      <w:t>&lt;/Version&gt;</w:t>
    </w:r>
  </w:p>
  <w:p w:rsidR="00B41597" w:rsidRPr="00BE22B4" w:rsidRDefault="00344AAE" w:rsidP="00344AAE">
    <w:pPr>
      <w:pStyle w:val="Footer2"/>
      <w:tabs>
        <w:tab w:val="center" w:pos="4535"/>
      </w:tabs>
    </w:pPr>
    <w:r>
      <w:t>RO</w:t>
    </w:r>
    <w:r>
      <w:tab/>
    </w:r>
    <w:r w:rsidRPr="00344AAE">
      <w:rPr>
        <w:b w:val="0"/>
        <w:i/>
        <w:color w:val="C0C0C0"/>
        <w:sz w:val="22"/>
      </w:rPr>
      <w:t>Unită în diversitate</w:t>
    </w:r>
    <w:r>
      <w:tab/>
      <w:t>RO</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41597" w:rsidRPr="00BE22B4" w:rsidRDefault="00B41597">
      <w:r w:rsidRPr="00BE22B4">
        <w:separator/>
      </w:r>
    </w:p>
  </w:footnote>
  <w:footnote w:type="continuationSeparator" w:id="0">
    <w:p w:rsidR="00B41597" w:rsidRPr="00BE22B4" w:rsidRDefault="00B41597">
      <w:r w:rsidRPr="00BE22B4">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44AAE" w:rsidRDefault="00344AA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44AAE" w:rsidRDefault="00344AA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44AAE" w:rsidRDefault="00344AA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hideSpellingErrors/>
  <w:hideGrammaticalError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pyToNetwork" w:val="-1"/>
    <w:docVar w:name="EndA"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f34\fbidi \froman\fcharset0\fprq2{\*\panose 02040503050406030204}Cambria Math;}{\flomajor\f31500\fbidi \froman\fcharset0\fprq2{\*\panose 02020603050405020304}Times New Roman;}{\fdbmajor\f31501\fbidi \froman\fcharset0\fprq2{\*\panose 02020603050405020304}Times New Roman;}{\fhimajor\f31502\fbidi \froman\fcharset0\fprq2{\*\panose 02040503050406030204}Cambria;}{\fbimajor\f31503\fbidi \froman\fcharset0\fprq2{\*\panose 02020603050405020304}Times New Roman;}{\flominor\f31504\fbidi \froman\fcharset0\fprq2{\*\panose 02020603050405020304}Times New Roman;}{\fdbminor\f31505\fbidi \froman\fcharset0\fprq2{\*\panose 02020603050405020304}Times New Roman;}{\fhiminor\f31506\fbidi \fswiss\fcharset0\fprq2{\*\panose 020f0502020204030204}Calibri;}{\fbiminor\f31507\fbidi \froman\fcharset0\fprq2{\*\panose 02020603050405020304}Times New Roman;}{\f42\fbidi \froman\fcharset238\fprq2 Times New Roman CE;}{\f43\fbidi \froman\fcharset204\fprq2 Times New Roman Cyr;}{\f45\fbidi \froman\fcharset161\fprq2 Times New Roman Greek;}{\f46\fbidi \froman\fcharset162\fprq2 Times New Roman Tur;}{\f47\fbidi \froman\fcharset177\fprq2 Times New Roman (Hebrew);}{\f48\fbidi \froman\fcharset178\fprq2 Times New Roman (Arabic);}{\f49\fbidi \froman\fcharset186\fprq2 Times New Roman Baltic;}{\f50\fbidi \froman\fcharset163\fprq2 Times New Roman (Vietnamese);}{\f52\fbidi \fswiss\fcharset238\fprq2 Arial CE;}{\f53\fbidi \fswiss\fcharset204\fprq2 Arial Cyr;}{\f55\fbidi \fswiss\fcharset161\fprq2 Arial Greek;}{\f56\fbidi \fswiss\fcharset162\fprq2 Arial Tur;}{\f57\fbidi \fswiss\fcharset177\fprq2 Arial (Hebrew);}{\f58\fbidi \fswiss\fcharset178\fprq2 Arial (Arabic);}{\f59\fbidi \fswiss\fcharset186\fprq2 Arial Baltic;}{\f60\fbidi \fswiss\fcharset163\fprq2 Arial (Vietnamese);}{\f382\fbidi \froman\fcharset238\fprq2 Cambria Math CE;}{\f383\fbidi \froman\fcharset204\fprq2 Cambria Math Cyr;}{\f385\fbidi \froman\fcharset161\fprq2 Cambria Math Greek;}{\f386\fbidi \froman\fcharset162\fprq2 Cambria Math Tur;}{\f389\fbidi \froman\fcharset186\fprq2 Cambria Math Baltic;}{\f390\fbidi \froman\fcharset163\fprq2 Cambria Math (Vietnamese);}{\flomajor\f31508\fbidi \froman\fcharset238\fprq2 Times New Roman CE;}{\flomajor\f31509\fbidi \froman\fcharset204\fprq2 Times New Roman Cyr;}{\flomajor\f31511\fbidi \froman\fcharset161\fprq2 Times New Roman Greek;}{\flomajor\f31512\fbidi \froman\fcharset162\fprq2 Times New Roman Tur;}{\flomajor\f31513\fbidi \froman\fcharset177\fprq2 Times New Roman (Hebrew);}{\flomajor\f31514\fbidi \froman\fcharset178\fprq2 Times New Roman (Arabic);}{\flomajor\f31515\fbidi \froman\fcharset186\fprq2 Times New Roman Baltic;}{\flomajor\f31516\fbidi \froman\fcharset163\fprq2 Times New Roman (Vietnamese);}{\fdbmajor\f31518\fbidi \froman\fcharset238\fprq2 Times New Roman CE;}{\fdbmajor\f31519\fbidi \froman\fcharset204\fprq2 Times New Roman Cyr;}{\fdbmajor\f31521\fbidi \froman\fcharset161\fprq2 Times New Roman Greek;}{\fdbmajor\f31522\fbidi \froman\fcharset162\fprq2 Times New Roman Tur;}{\fdbmajor\f31523\fbidi \froman\fcharset177\fprq2 Times New Roman (Hebrew);}{\fdbmajor\f31524\fbidi \froman\fcharset178\fprq2 Times New Roman (Arabic);}{\fdbmajor\f31525\fbidi \froman\fcharset186\fprq2 Times New Roman Baltic;}{\fdbmajor\f31526\fbidi \froman\fcharset163\fprq2 Times New Roman (Vietnamese);}{\fhimajor\f31528\fbidi \froman\fcharset238\fprq2 Cambria CE;}{\fhimajor\f31529\fbidi \froman\fcharset204\fprq2 Cambria Cyr;}{\fhimajor\f31531\fbidi \froman\fcharset161\fprq2 Cambria Greek;}{\fhimajor\f31532\fbidi \froman\fcharset162\fprq2 Cambria Tur;}{\fhimajor\f31535\fbidi \froman\fcharset186\fprq2 Cambria Baltic;}{\fhimajor\f31536\fbidi \froman\fcharset163\fprq2 Cambria (Vietnamese);}{\fbimajor\f31538\fbidi \froman\fcharset238\fprq2 Times New Roman CE;}{\fbimajor\f31539\fbidi \froman\fcharset204\fprq2 Times New Roman Cyr;}{\fbimajor\f31541\fbidi \froman\fcharset161\fprq2 Times New Roman Greek;}{\fbimajor\f31542\fbidi \froman\fcharset162\fprq2 Times New Roman Tur;}{\fbimajor\f31543\fbidi \froman\fcharset177\fprq2 Times New Roman (Hebrew);}{\fbimajor\f31544\fbidi \froman\fcharset178\fprq2 Times New Roman (Arabic);}{\fbimajor\f31545\fbidi \froman\fcharset186\fprq2 Times New Roman Baltic;}{\fbimajor\f31546\fbidi \froman\fcharset163\fprq2 Times New Roman (Vietnamese);}{\flominor\f31548\fbidi \froman\fcharset238\fprq2 Times New Roman CE;}{\flominor\f31549\fbidi \froman\fcharset204\fprq2 Times New Roman Cyr;}{\flominor\f31551\fbidi \froman\fcharset161\fprq2 Times New Roman Greek;}{\flominor\f31552\fbidi \froman\fcharset162\fprq2 Times New Roman Tur;}{\flominor\f31553\fbidi \froman\fcharset177\fprq2 Times New Roman (Hebrew);}{\flominor\f31554\fbidi \froman\fcharset178\fprq2 Times New Roman (Arabic);}{\flominor\f31555\fbidi \froman\fcharset186\fprq2 Times New Roman Baltic;}{\flominor\f31556\fbidi \froman\fcharset163\fprq2 Times New Roman (Vietnamese);}{\fdbminor\f31558\fbidi \froman\fcharset238\fprq2 Times New Roman CE;}{\fdbminor\f31559\fbidi \froman\fcharset204\fprq2 Times New Roman Cyr;}{\fdbminor\f31561\fbidi \froman\fcharset161\fprq2 Times New Roman Greek;}{\fdbminor\f31562\fbidi \froman\fcharset162\fprq2 Times New Roman Tur;}{\fdbminor\f31563\fbidi \froman\fcharset177\fprq2 Times New Roman (Hebrew);}{\fdbminor\f31564\fbidi \froman\fcharset178\fprq2 Times New Roman (Arabic);}{\fdbminor\f31565\fbidi \froman\fcharset186\fprq2 Times New Roman Baltic;}{\fdbminor\f31566\fbidi \froman\fcharset163\fprq2 Times New Roman (Vietnamese);}{\fhiminor\f31568\fbidi \fswiss\fcharset238\fprq2 Calibri CE;}{\fhiminor\f31569\fbidi \fswiss\fcharset204\fprq2 Calibri Cyr;}{\fhiminor\f31571\fbidi \fswiss\fcharset161\fprq2 Calibri Greek;}{\fhiminor\f31572\fbidi \fswiss\fcharset162\fprq2 Calibri Tur;}{\fhiminor\f31575\fbidi \fswiss\fcharset186\fprq2 Calibri Baltic;}{\fhiminor\f31576\fbidi \fswiss\fcharset163\fprq2 Calibri (Vietnamese);}{\fbiminor\f31578\fbidi \froman\fcharset238\fprq2 Times New Roman CE;}{\fbiminor\f31579\fbidi \froman\fcharset204\fprq2 Times New Roman Cyr;}{\fbiminor\f31581\fbidi \froman\fcharset161\fprq2 Times New Roman Greek;}{\fbiminor\f31582\fbidi \froman\fcharset162\fprq2 Times New Roman Tur;}{\fbiminor\f31583\fbidi \froman\fcharset177\fprq2 Times New Roman (Hebrew);}{\fbiminor\f31584\fbidi \froman\fcharset178\fprq2 Times New Roman (Arabic);}{\fbiminor\f31585\fbidi \froman\fcharset186\fprq2 Times New Roman Baltic;}{\fbiminor\f31586\fbidi \froman\fcharset163\fprq2 Times New Roman (Vietnamese);}}{\colortbl;\red0\green0\blue0;\red0\green0\blue255;\red0\green255\blue255;\red0\green255\blue0;\red255\green0\blue255;\red255\green0\blue0;\red255\green255\blue0;\red255\green255\blue255;\red0\green0\blue128;\red0\green128\blue128;\red0\green128\blue0;\red128\green0\blue128;\red128\green0\blue0;\red128\green128\blue0;\red128\green128\blue128;\red192\green192\blue192;}{\*\defchp }{\*\defpap \ql \li0\ri0\widctlpar\wrapdefault\aspalpha\aspnum\faauto\adjustright\rin0\lin0\itap0 }\noqfpromote {\stylesheet{\ql \li0\ri0\widctlpar\wrapdefault\aspalpha\aspnum\faauto\adjustright\rin0\lin0\itap0 \rtlch\fcs1 \af0\afs20\alang1025 \ltrch\fcs0 \fs24\lang2057\langfe2057\cgrid\langnp2057\langfenp2057 \snext0 \sqformat \spriority0 Normal;}{\*\cs10 \additive \ssemihidden \spriority0 Default Paragraph Font;}{\*\ts11\tsrowd\trftsWidthB3\trpaddl108\trpaddr108\trpaddfl3\trpaddft3\trpaddfb3\trpaddfr3\tblind0\tblindtype3\tsvertalt\tsbrdrt\tsbrdrl\tsbrdrb\tsbrdrr\tsbrdrdgl\tsbrdrdgr\tsbrdrh\tsbrdrv \ql \li0\ri0\widctlpar\wrapdefault\aspalpha\aspnum\faauto\adjustright\rin0\lin0\itap0 \rtlch\fcs1 \af0\afs20\alang1025 \ltrch\fcs0 \fs20\lang1043\langfe1043\cgrid\langnp1043\langfenp1043 \snext11 \ssemihidden \spriority0 Normal Table;}{\*\cs15 \additive \v\f1\fs20\cf9\lang1024\langfe1024\noproof \spriority0 \styrsid13127606 HideTWBExt;}}{\*\rsidtbl \rsid24658\rsid735077\rsid2892074\rsid4666813\rsid6641733\rsid7286045\rsid9636012\rsid11215221\rsid12154954\rsid13127606\rsid14424199\rsid15204470\rsid15285974\rsid15950462\rsid16324206\rsid16662270}{\mmathPr\mmathFont34\mbrkBin0\mbrkBinSub0\msmallFrac0\mdispDef1\mlMargin0\mrMargin0\mdefJc1\mwrapIndent1440\mintLim0\mnaryLim1}{\info{\author FELIX Karina}{\operator FELIX Karina}{\creatim\yr2015\mo5\dy8\hr15\min23}{\revtim\yr2015\mo5\dy8\hr15\min23}{\version1}{\edmins0}{\nofpages1}{\nofwords6}{\nofchars33}{\*\company European Parliament}{\nofcharsws38}{\vern49165}}{\*\xmlnstbl {\xmlns1 http://schemas.microsoft.com/office/word/2003/wordml}}\paperw11906\paperh16838\margl1418\margr1418\margt1134\margb1418\gutter0\ltrsect \facingp\widowctrl\ftnbj\aenddoc\ftnrstpg\trackmoves0\trackformatting1\donotembedsysfont1\relyonvml0\donotembedlingdata0\grfdocevents0\validatexml1\showplaceholdtext0\ignoremixedcontent0\saveinvalidxml0\showxmlerrors1\margmirror\noxlattoyen\expshrtn\noultrlspc\dntblnsbdb\nospaceforul\formshade\horzdoc\dghspace180\dgvspace180\dghorigin1701\dgvorigin1984\dghshow0\dgvshow0\jexpand\viewkind1\viewscale90\pgbrdrhead\pgbrdrfoot\nolnhtadjtbl\nojkernpunct\rsidroot13127606\utinl \fet0{\*\wgrffmtfilter 013f}\ilfomacatclnup0{\*\template C:\\Users\\kfelix\\AppData\\Local\\Temp\\Blank1.dot}{\*\ftnsep \ltrpar \pard\plain \ltrpar\ql \li0\ri0\widctlpar\wrapdefault\aspalpha\aspnum\faauto\adjustright\rin0\lin0\itap0 \rtlch\fcs1 \af0\afs20\alang1025 \ltrch\fcs0 \fs24\lang2057\langfe2057\cgrid\langnp2057\langfenp2057 {\rtlch\fcs1 \af0 \ltrch\fcs0 \insrsid7286045 \chftnsep \par }}{\*\ftnsepc \ltrpar \pard\plain \ltrpar\ql \li0\ri0\widctlpar\wrapdefault\aspalpha\aspnum\faauto\adjustright\rin0\lin0\itap0 \rtlch\fcs1 \af0\afs20\alang1025 \ltrch\fcs0 \fs24\lang2057\langfe2057\cgrid\langnp2057\langfenp2057 {\rtlch\fcs1 \af0 \ltrch\fcs0 \insrsid7286045 \chftnsepc \par }}{\*\aftnsep \ltrpar \pard\plain \ltrpar\ql \li0\ri0\widctlpar\wrapdefault\aspalpha\aspnum\faauto\adjustright\rin0\lin0\itap0 \rtlch\fcs1 \af0\afs20\alang1025 \ltrch\fcs0 \fs24\lang2057\langfe2057\cgrid\langnp2057\langfenp2057 {\rtlch\fcs1 \af0 \ltrch\fcs0 \insrsid7286045 \chftnsep \par }}{\*\aftnsepc \ltrpar \pard\plain \ltrpar\ql \li0\ri0\widctlpar\wrapdefault\aspalpha\aspnum\faauto\adjustright\rin0\lin0\itap0 \rtlch\fcs1 \af0\afs20\alang1025 \ltrch\fcs0 \fs24\lang2057\langfe2057\cgrid\langnp2057\langfenp2057 {\rtlch\fcs1 \af0 \ltrch\fcs0 \insrsid7286045 \chftnsepc \par }}\ltrpar \sectd \ltrsect\psz9\linex0\headery1134\footery505\endnhere\titlepg\sectdefaultcl\sectrsid14424199\sftnbj\sftnrstpg {\*\pnseclvl1\pnucrm\pnstart1\pnindent720\pnhang {\pntxta .}}{\*\pnseclvl2\pnucltr\pnstart1\pnindent720\pnhang {\pntxta .}}{\*\pnseclvl3\pndec\pnstart1\pnindent720\pnhang {\pntxta .}}{\*\pnseclvl4\pnlcltr\pnstart1\pnindent720\pnhang {\pntxta )}}{\*\pnseclvl5\pndec\pnstart1\pnindent720\pnhang {\pntxtb (}{\pntxta )}}{\*\pnseclvl6\pnlcltr\pnstart1\pnindent720\pnhang {\pntxtb (}{\pntxta )}}{\*\pnseclvl7\pnlcrm\pnstart1\pnindent720\pnhang {\pntxtb (}{\pntxta )}}{\*\pnseclvl8\pnlcltr\pnstart1\pnindent720\pnhang {\pntxtb (}{\pntxta )}}{\*\pnseclvl9\pnlcrm\pnstart1\pnindent720\pnhang {\pntxtb (}{\pntxta )}}\pard\plain \ltrpar\ql \li0\ri0\widctlpar\wrapdefault\aspalpha\aspnum\faauto\adjustright\rin0\lin0\itap0\pararsid16390444 \rtlch\fcs1 \af0\afs20\alang1025 \ltrch\fcs0 \fs24\lang2057\langfe2057\cgrid\langnp2057\langfenp2057 {\rtlch\fcs1 \af0 \ltrch\fcs0 \cs15\v\f1\fs20\cf9\insrsid13127606\charrsid946740 {\*\bkmkstart EndA}&lt;&lt;&lt;}{\rtlch\fcs1 \af0 \ltrch\fcs0 \insrsid13127606\charrsid946740 #@&gt;ZOTHAMA&lt;@#}{\rtlch\fcs1 \af0 \ltrch\fcs0 \cs15\v\f1\fs20\cf9\insrsid13127606\charrsid946740 &lt;/RepeatBlock-AmendA&gt;}{\rtlch\fcs1 \af0 \ltrch\fcs0 \insrsid13127606\charrsid946740 \par }\pard \ltrpar\ql \li0\ri0\widctlpar\wrapdefault\aspalpha\aspnum\faauto\adjustright\rin0\lin0\itap0\pararsid16324206 {\rtlch\fcs1 \af0 \ltrch\fcs0 \insrsid24658\charrsid16324206 {\*\bkmkend EndA}\par }{\*\themedata 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}{\*\colorschememapping 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}{\*\latentstyles\lsdstimax267\lsdlockeddef0\lsdsemihiddendef0\lsdunhideuseddef0\lsdqformatdef0\lsdprioritydef0{\lsdlockedexcept \lsdqformat1 \lsdlocked0 Normal;\lsdqformat1 \lsdlocked0 heading 1;\lsdsemihidden1 \lsdunhideused1 \lsdqformat1 \lsdlocked0 heading 2;\lsdsemihidden1 \lsdunhideused1 \lsdqformat1 \lsdlocked0 heading 3;\lsdsemihidden1 \lsdunhideused1 \lsdqformat1 \lsdlocked0 heading 4;\lsdsemihidden1 \lsdunhideused1 \lsdqformat1 \lsdlocked0 heading 5;\lsdsemihidden1 \lsdunhideused1 \lsdqformat1 \lsdlocked0 heading 6;\lsdsemihidden1 \lsdunhideused1 \lsdqformat1 \lsdlocked0 heading 7;\lsdsemihidden1 \lsdunhideused1 \lsdqformat1 \lsdlocked0 heading 8;\lsdsemihidden1 \lsdunhideused1 \lsdqformat1 \lsdlocked0 heading 9;\lsdsemihidden1 \lsdunhideused1 \lsdqformat1 \lsdlocked0 caption;\lsdqformat1 \lsdlocked0 Title;\lsdqformat1 \lsdlocked0 Subtitle;\lsdqformat1 \lsdlocked0 Strong;\lsdqformat1 \lsdlocked0 Emphasis;\lsdsemihidden1 \lsdpriority99 \lsdlocked0 Placeholder Text;\lsdqformat1 \lsdpriority1 \lsdlocked0 No Spacing;\lsdpriority60 \lsdlocked0 Light Shading;\lsdpriority61 \lsdlocked0 Light List;\lsdpriority62 \lsdlocked0 Light Grid;\lsdpriority63 \lsdlocked0 Medium Shading 1;\lsdpriority64 \lsdlocked0 Medium Shading 2;\lsdpriority65 \lsdlocked0 Medium List 1;\lsdpriority66 \lsdlocked0 Medium List 2;\lsdpriority67 \lsdlocked0 Medium Grid 1;\lsdpriority68 \lsdlocked0 Medium Grid 2;\lsdpriority69 \lsdlocked0 Medium Grid 3;\lsdpriority70 \lsdlocked0 Dark List;\lsdpriority71 \lsdlocked0 Colorful Shading;\lsdpriority72 \lsdlocked0 Colorful List;\lsdpriority73 \lsdlocked0 Colorful Grid;\lsdpriority60 \lsdlocked0 Light Shading Accent 1;\lsdpriority61 \lsdlocked0 Light List Accent 1;\lsdpriority62 \lsdlocked0 Light Grid Accent 1;\lsdpriority63 \lsdlocked0 Medium Shading 1 Accent 1;\lsdpriority64 \lsdlocked0 Medium Shading 2 Accent 1;\lsdpriority65 \lsdlocked0 Medium List 1 Accent 1;\lsdsemihidden1 \lsdpriority99 \lsdlocked0 Revision;\lsdqformat1 \lsdpriority34 \lsdlocked0 List Paragraph;\lsdqformat1 \lsdpriority29 \lsdlocked0 Quote;\lsdqformat1 \lsdpriority30 \lsdlocked0 Intense Quote;\lsdpriority66 \lsdlocked0 Medium List 2 Accent 1;\lsdpriority67 \lsdlocked0 Medium Grid 1 Accent 1;\lsdpriority68 \lsdlocked0 Medium Grid 2 Accent 1;\lsdpriority69 \lsdlocked0 Medium Grid 3 Accent 1;\lsdpriority70 \lsdlocked0 Dark List Accent 1;\lsdpriority71 \lsdlocked0 Colorful Shading Accent 1;\lsdpriority72 \lsdlocked0 Colorful List Accent 1;\lsdpriority73 \lsdlocked0 Colorful Grid Accent 1;\lsdpriority60 \lsdlocked0 Light Shading Accent 2;\lsdpriority61 \lsdlocked0 Light List Accent 2;\lsdpriority62 \lsdlocked0 Light Grid Accent 2;\lsdpriority63 \lsdlocked0 Medium Shading 1 Accent 2;\lsdpriority64 \lsdlocked0 Medium Shading 2 Accent 2;\lsdpriority65 \lsdlocked0 Medium List 1 Accent 2;\lsdpriority66 \lsdlocked0 Medium List 2 Accent 2;\lsdpriority67 \lsdlocked0 Medium Grid 1 Accent 2;\lsdpriority68 \lsdlocked0 Medium Grid 2 Accent 2;\lsdpriority69 \lsdlocked0 Medium Grid 3 Accent 2;\lsdpriority70 \lsdlocked0 Dark List Accent 2;\lsdpriority71 \lsdlocked0 Colorful Shading Accent 2;\lsdpriority72 \lsdlocked0 Colorful List Accent 2;\lsdpriority73 \lsdlocked0 Colorful Grid Accent 2;\lsdpriority60 \lsdlocked0 Light Shading Accent 3;\lsdpriority61 \lsdlocked0 Light List Accent 3;\lsdpriority62 \lsdlocked0 Light Grid Accent 3;\lsdpriority63 \lsdlocked0 Medium Shading 1 Accent 3;\lsdpriority64 \lsdlocked0 Medium Shading 2 Accent 3;\lsdpriority65 \lsdlocked0 Medium List 1 Accent 3;\lsdpriority66 \lsdlocked0 Medium List 2 Accent 3;\lsdpriority67 \lsdlocked0 Medium Grid 1 Accent 3;\lsdpriority68 \lsdlocked0 Medium Grid 2 Accent 3;\lsdpriority69 \lsdlocked0 Medium Grid 3 Accent 3;\lsdpriority70 \lsdlocked0 Dark List Accent 3;\lsdpriority71 \lsdlocked0 Colorful Shading Accent 3;\lsdpriority72 \lsdlocked0 Colorful List Accent 3;\lsdpriority73 \lsdlocked0 Colorful Grid Accent 3;\lsdpriority60 \lsdlocked0 Light Shading Accent 4;\lsdpriority61 \lsdlocked0 Light List Accent 4;\lsdpriority62 \lsdlocked0 Light Grid Accent 4;\lsdpriority63 \lsdlocked0 Medium Shading 1 Accent 4;\lsdpriority64 \lsdlocked0 Medium Shading 2 Accent 4;\lsdpriority65 \lsdlocked0 Medium List 1 Accent 4;\lsdpriority66 \lsdlocked0 Medium List 2 Accent 4;\lsdpriority67 \lsdlocked0 Medium Grid 1 Accent 4;\lsdpriority68 \lsdlocked0 Medium Grid 2 Accent 4;\lsdpriority69 \lsdlocked0 Medium Grid 3 Accent 4;\lsdpriority70 \lsdlocked0 Dark List Accent 4;\lsdpriority71 \lsdlocked0 Colorful Shading Accent 4;\lsdpriority72 \lsdlocked0 Colorful List Accent 4;\lsdpriority73 \lsdlocked0 Colorful Grid Accent 4;\lsdpriority60 \lsdlocked0 Light Shading Accent 5;\lsdpriority61 \lsdlocked0 Light List Accent 5;\lsdpriority62 \lsdlocked0 Light Grid Accent 5;\lsdpriority63 \lsdlocked0 Medium Shading 1 Accent 5;\lsdpriority64 \lsdlocked0 Medium Shading 2 Accent 5;\lsdpriority65 \lsdlocked0 Medium List 1 Accent 5;\lsdpriority66 \lsdlocked0 Medium List 2 Accent 5;\lsdpriority67 \lsdlocked0 Medium Grid 1 Accent 5;\lsdpriority68 \lsdlocked0 Medium Grid 2 Accent 5;\lsdpriority69 \lsdlocked0 Medium Grid 3 Accent 5;\lsdpriority70 \lsdlocked0 Dark List Accent 5;\lsdpriority71 \lsdlocked0 Colorful Shading Accent 5;\lsdpriority72 \lsdlocked0 Colorful List Accent 5;\lsdpriority73 \lsdlocked0 Colorful Grid Accent 5;\lsdpriority60 \lsdlocked0 Light Shading Accent 6;\lsdpriority61 \lsdlocked0 Light List Accent 6;\lsdpriority62 \lsdlocked0 Light Grid Accent 6;\lsdpriority63 \lsdlocked0 Medium Shading 1 Accent 6;\lsdpriority64 \lsdlocked0 Medium Shading 2 Accent 6;\lsdpriority65 \lsdlocked0 Medium List 1 Accent 6;\lsdpriority66 \lsdlocked0 Medium List 2 Accent 6;\lsdpriority67 \lsdlocked0 Medium Grid 1 Accent 6;\lsdpriority68 \lsdlocked0 Medium Grid 2 Accent 6;\lsdpriority69 \lsdlocked0 Medium Grid 3 Accent 6;\lsdpriority70 \lsdlocked0 Dark List Accent 6;\lsdpriority71 \lsdlocked0 Colorful Shading Accent 6;\lsdpriority72 \lsdlocked0 Colorful List Accent 6;\lsdpriority73 \lsdlocked0 Colorful Grid Accent 6;\lsdqformat1 \lsdpriority19 \lsdlocked0 Subtle Emphasis;\lsdqformat1 \lsdpriority21 \lsdlocked0 Intense Emphasis;\lsdqformat1 \lsdpriority31 \lsdlocked0 Subtle Reference;\lsdqformat1 \lsdpriority32 \lsdlocked0 Intense Reference;\lsdqformat1 \lsdpriority33 \lsdlocked0 Book Title;\lsdsemihidden1 \lsdunhideused1 \lsdpriority37 \lsdlocked0 Bibliography;\lsdsemihidden1 \lsdunhideused1 \lsdqformat1 \lsdpriority39 \lsdlocked0 TOC Heading;}}{\*\datastore 0105000002000000180000004d73786d6c322e534158584d4c5265616465722e362e3000000000000000000000060000d0cf11e0a1b11ae1000000000000000000000000000000003e000300feff090006000000000000000000000001000000010000000000000000100000feffffff00000000feffffff0000000000000000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dfffffffe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}}"/>
    <w:docVar w:name="EndB"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f34\fbidi \froman\fcharset0\fprq2{\*\panose 02040503050406030204}Cambria Math;}{\flomajor\f31500\fbidi \froman\fcharset0\fprq2{\*\panose 02020603050405020304}Times New Roman;}{\fdbmajor\f31501\fbidi \froman\fcharset0\fprq2{\*\panose 02020603050405020304}Times New Roman;}{\fhimajor\f31502\fbidi \froman\fcharset0\fprq2{\*\panose 02040503050406030204}Cambria;}{\fbimajor\f31503\fbidi \froman\fcharset0\fprq2{\*\panose 02020603050405020304}Times New Roman;}{\flominor\f31504\fbidi \froman\fcharset0\fprq2{\*\panose 02020603050405020304}Times New Roman;}{\fdbminor\f31505\fbidi \froman\fcharset0\fprq2{\*\panose 02020603050405020304}Times New Roman;}{\fhiminor\f31506\fbidi \fswiss\fcharset0\fprq2{\*\panose 020f0502020204030204}Calibri;}{\fbiminor\f31507\fbidi \froman\fcharset0\fprq2{\*\panose 02020603050405020304}Times New Roman;}{\f42\fbidi \froman\fcharset238\fprq2 Times New Roman CE;}{\f43\fbidi \froman\fcharset204\fprq2 Times New Roman Cyr;}{\f45\fbidi \froman\fcharset161\fprq2 Times New Roman Greek;}{\f46\fbidi \froman\fcharset162\fprq2 Times New Roman Tur;}{\f47\fbidi \froman\fcharset177\fprq2 Times New Roman (Hebrew);}{\f48\fbidi \froman\fcharset178\fprq2 Times New Roman (Arabic);}{\f49\fbidi \froman\fcharset186\fprq2 Times New Roman Baltic;}{\f50\fbidi \froman\fcharset163\fprq2 Times New Roman (Vietnamese);}{\f52\fbidi \fswiss\fcharset238\fprq2 Arial CE;}{\f53\fbidi \fswiss\fcharset204\fprq2 Arial Cyr;}{\f55\fbidi \fswiss\fcharset161\fprq2 Arial Greek;}{\f56\fbidi \fswiss\fcharset162\fprq2 Arial Tur;}{\f57\fbidi \fswiss\fcharset177\fprq2 Arial (Hebrew);}{\f58\fbidi \fswiss\fcharset178\fprq2 Arial (Arabic);}{\f59\fbidi \fswiss\fcharset186\fprq2 Arial Baltic;}{\f60\fbidi \fswiss\fcharset163\fprq2 Arial (Vietnamese);}{\f382\fbidi \froman\fcharset238\fprq2 Cambria Math CE;}{\f383\fbidi \froman\fcharset204\fprq2 Cambria Math Cyr;}{\f385\fbidi \froman\fcharset161\fprq2 Cambria Math Greek;}{\f386\fbidi \froman\fcharset162\fprq2 Cambria Math Tur;}{\f389\fbidi \froman\fcharset186\fprq2 Cambria Math Baltic;}{\f390\fbidi \froman\fcharset163\fprq2 Cambria Math (Vietnamese);}{\flomajor\f31508\fbidi \froman\fcharset238\fprq2 Times New Roman CE;}{\flomajor\f31509\fbidi \froman\fcharset204\fprq2 Times New Roman Cyr;}{\flomajor\f31511\fbidi \froman\fcharset161\fprq2 Times New Roman Greek;}{\flomajor\f31512\fbidi \froman\fcharset162\fprq2 Times New Roman Tur;}{\flomajor\f31513\fbidi \froman\fcharset177\fprq2 Times New Roman (Hebrew);}{\flomajor\f31514\fbidi \froman\fcharset178\fprq2 Times New Roman (Arabic);}{\flomajor\f31515\fbidi \froman\fcharset186\fprq2 Times New Roman Baltic;}{\flomajor\f31516\fbidi \froman\fcharset163\fprq2 Times New Roman (Vietnamese);}{\fdbmajor\f31518\fbidi \froman\fcharset238\fprq2 Times New Roman CE;}{\fdbmajor\f31519\fbidi \froman\fcharset204\fprq2 Times New Roman Cyr;}{\fdbmajor\f31521\fbidi \froman\fcharset161\fprq2 Times New Roman Greek;}{\fdbmajor\f31522\fbidi \froman\fcharset162\fprq2 Times New Roman Tur;}{\fdbmajor\f31523\fbidi \froman\fcharset177\fprq2 Times New Roman (Hebrew);}{\fdbmajor\f31524\fbidi \froman\fcharset178\fprq2 Times New Roman (Arabic);}{\fdbmajor\f31525\fbidi \froman\fcharset186\fprq2 Times New Roman Baltic;}{\fdbmajor\f31526\fbidi \froman\fcharset163\fprq2 Times New Roman (Vietnamese);}{\fhimajor\f31528\fbidi \froman\fcharset238\fprq2 Cambria CE;}{\fhimajor\f31529\fbidi \froman\fcharset204\fprq2 Cambria Cyr;}{\fhimajor\f31531\fbidi \froman\fcharset161\fprq2 Cambria Greek;}{\fhimajor\f31532\fbidi \froman\fcharset162\fprq2 Cambria Tur;}{\fhimajor\f31535\fbidi \froman\fcharset186\fprq2 Cambria Baltic;}{\fhimajor\f31536\fbidi \froman\fcharset163\fprq2 Cambria (Vietnamese);}{\fbimajor\f31538\fbidi \froman\fcharset238\fprq2 Times New Roman CE;}{\fbimajor\f31539\fbidi \froman\fcharset204\fprq2 Times New Roman Cyr;}{\fbimajor\f31541\fbidi \froman\fcharset161\fprq2 Times New Roman Greek;}{\fbimajor\f31542\fbidi \froman\fcharset162\fprq2 Times New Roman Tur;}{\fbimajor\f31543\fbidi \froman\fcharset177\fprq2 Times New Roman (Hebrew);}{\fbimajor\f31544\fbidi \froman\fcharset178\fprq2 Times New Roman (Arabic);}{\fbimajor\f31545\fbidi \froman\fcharset186\fprq2 Times New Roman Baltic;}{\fbimajor\f31546\fbidi \froman\fcharset163\fprq2 Times New Roman (Vietnamese);}{\flominor\f31548\fbidi \froman\fcharset238\fprq2 Times New Roman CE;}{\flominor\f31549\fbidi \froman\fcharset204\fprq2 Times New Roman Cyr;}{\flominor\f31551\fbidi \froman\fcharset161\fprq2 Times New Roman Greek;}{\flominor\f31552\fbidi \froman\fcharset162\fprq2 Times New Roman Tur;}{\flominor\f31553\fbidi \froman\fcharset177\fprq2 Times New Roman (Hebrew);}{\flominor\f31554\fbidi \froman\fcharset178\fprq2 Times New Roman (Arabic);}{\flominor\f31555\fbidi \froman\fcharset186\fprq2 Times New Roman Baltic;}{\flominor\f31556\fbidi \froman\fcharset163\fprq2 Times New Roman (Vietnamese);}{\fdbminor\f31558\fbidi \froman\fcharset238\fprq2 Times New Roman CE;}{\fdbminor\f31559\fbidi \froman\fcharset204\fprq2 Times New Roman Cyr;}{\fdbminor\f31561\fbidi \froman\fcharset161\fprq2 Times New Roman Greek;}{\fdbminor\f31562\fbidi \froman\fcharset162\fprq2 Times New Roman Tur;}{\fdbminor\f31563\fbidi \froman\fcharset177\fprq2 Times New Roman (Hebrew);}{\fdbminor\f31564\fbidi \froman\fcharset178\fprq2 Times New Roman (Arabic);}{\fdbminor\f31565\fbidi \froman\fcharset186\fprq2 Times New Roman Baltic;}{\fdbminor\f31566\fbidi \froman\fcharset163\fprq2 Times New Roman (Vietnamese);}{\fhiminor\f31568\fbidi \fswiss\fcharset238\fprq2 Calibri CE;}{\fhiminor\f31569\fbidi \fswiss\fcharset204\fprq2 Calibri Cyr;}{\fhiminor\f31571\fbidi \fswiss\fcharset161\fprq2 Calibri Greek;}{\fhiminor\f31572\fbidi \fswiss\fcharset162\fprq2 Calibri Tur;}{\fhiminor\f31575\fbidi \fswiss\fcharset186\fprq2 Calibri Baltic;}{\fhiminor\f31576\fbidi \fswiss\fcharset163\fprq2 Calibri (Vietnamese);}{\fbiminor\f31578\fbidi \froman\fcharset238\fprq2 Times New Roman CE;}{\fbiminor\f31579\fbidi \froman\fcharset204\fprq2 Times New Roman Cyr;}{\fbiminor\f31581\fbidi \froman\fcharset161\fprq2 Times New Roman Greek;}{\fbiminor\f31582\fbidi \froman\fcharset162\fprq2 Times New Roman Tur;}{\fbiminor\f31583\fbidi \froman\fcharset177\fprq2 Times New Roman (Hebrew);}{\fbiminor\f31584\fbidi \froman\fcharset178\fprq2 Times New Roman (Arabic);}{\fbiminor\f31585\fbidi \froman\fcharset186\fprq2 Times New Roman Baltic;}{\fbiminor\f31586\fbidi \froman\fcharset163\fprq2 Times New Roman (Vietnamese);}}{\colortbl;\red0\green0\blue0;\red0\green0\blue255;\red0\green255\blue255;\red0\green255\blue0;\red255\green0\blue255;\red255\green0\blue0;\red255\green255\blue0;\red255\green255\blue255;\red0\green0\blue128;\red0\green128\blue128;\red0\green128\blue0;\red128\green0\blue128;\red128\green0\blue0;\red128\green128\blue0;\red128\green128\blue128;\red192\green192\blue192;}{\*\defchp }{\*\defpap \ql \li0\ri0\widctlpar\wrapdefault\aspalpha\aspnum\faauto\adjustright\rin0\lin0\itap0 }\noqfpromote {\stylesheet{\ql \li0\ri0\widctlpar\wrapdefault\aspalpha\aspnum\faauto\adjustright\rin0\lin0\itap0 \rtlch\fcs1 \af0\afs20\alang1025 \ltrch\fcs0 \fs24\lang2057\langfe2057\cgrid\langnp2057\langfenp2057 \snext0 \sqformat \spriority0 Normal;}{\*\cs10 \additive \ssemihidden \spriority0 Default Paragraph Font;}{\*\ts11\tsrowd\trftsWidthB3\trpaddl108\trpaddr108\trpaddfl3\trpaddft3\trpaddfb3\trpaddfr3\tblind0\tblindtype3\tsvertalt\tsbrdrt\tsbrdrl\tsbrdrb\tsbrdrr\tsbrdrdgl\tsbrdrdgr\tsbrdrh\tsbrdrv \ql \li0\ri0\widctlpar\wrapdefault\aspalpha\aspnum\faauto\adjustright\rin0\lin0\itap0 \rtlch\fcs1 \af0\afs20\alang1025 \ltrch\fcs0 \fs20\lang1043\langfe1043\cgrid\langnp1043\langfenp1043 \snext11 \ssemihidden \spriority0 Normal Table;}{\*\cs15 \additive \v\f1\fs20\cf9\lang1024\langfe1024\noproof \spriority0 \styrsid10948606 HideTWBExt;}}{\*\rsidtbl \rsid24658\rsid735077\rsid2892074\rsid4666813\rsid6641733\rsid9636012\rsid10711257\rsid10948606\rsid11215221\rsid12154954\rsid14424199\rsid15204470\rsid15285974\rsid15950462\rsid16324206\rsid16662270}{\mmathPr\mmathFont34\mbrkBin0\mbrkBinSub0\msmallFrac0\mdispDef1\mlMargin0\mrMargin0\mdefJc1\mwrapIndent1440\mintLim0\mnaryLim1}{\info{\author FELIX Karina}{\operator FELIX Karina}{\creatim\yr2015\mo5\dy8\hr15\min23}{\revtim\yr2015\mo5\dy8\hr15\min23}{\version1}{\edmins0}{\nofpages1}{\nofwords5}{\nofchars33}{\*\company European Parliament}{\nofcharsws37}{\vern49165}}{\*\xmlnstbl {\xmlns1 http://schemas.microsoft.com/office/word/2003/wordml}}\paperw11906\paperh16838\margl1418\margr1418\margt1134\margb1418\gutter0\ltrsect \facingp\widowctrl\ftnbj\aenddoc\ftnrstpg\trackmoves0\trackformatting1\donotembedsysfont1\relyonvml0\donotembedlingdata0\grfdocevents0\validatexml1\showplaceholdtext0\ignoremixedcontent0\saveinvalidxml0\showxmlerrors1\margmirror\noxlattoyen\expshrtn\noultrlspc\dntblnsbdb\nospaceforul\formshade\horzdoc\dghspace180\dgvspace180\dghorigin1701\dgvorigin1984\dghshow0\dgvshow0\jexpand\viewkind1\viewscale90\pgbrdrhead\pgbrdrfoot\nolnhtadjtbl\nojkernpunct\rsidroot10948606\utinl \fet0{\*\wgrffmtfilter 013f}\ilfomacatclnup0{\*\template C:\\Users\\kfelix\\AppData\\Local\\Temp\\Blank1.dot}{\*\ftnsep \ltrpar \pard\plain \ltrpar\ql \li0\ri0\widctlpar\wrapdefault\aspalpha\aspnum\faauto\adjustright\rin0\lin0\itap0 \rtlch\fcs1 \af0\afs20\alang1025 \ltrch\fcs0 \fs24\lang2057\langfe2057\cgrid\langnp2057\langfenp2057 {\rtlch\fcs1 \af0 \ltrch\fcs0 \insrsid10711257 \chftnsep \par }}{\*\ftnsepc \ltrpar \pard\plain \ltrpar\ql \li0\ri0\widctlpar\wrapdefault\aspalpha\aspnum\faauto\adjustright\rin0\lin0\itap0 \rtlch\fcs1 \af0\afs20\alang1025 \ltrch\fcs0 \fs24\lang2057\langfe2057\cgrid\langnp2057\langfenp2057 {\rtlch\fcs1 \af0 \ltrch\fcs0 \insrsid10711257 \chftnsepc \par }}{\*\aftnsep \ltrpar \pard\plain \ltrpar\ql \li0\ri0\widctlpar\wrapdefault\aspalpha\aspnum\faauto\adjustright\rin0\lin0\itap0 \rtlch\fcs1 \af0\afs20\alang1025 \ltrch\fcs0 \fs24\lang2057\langfe2057\cgrid\langnp2057\langfenp2057 {\rtlch\fcs1 \af0 \ltrch\fcs0 \insrsid10711257 \chftnsep \par }}{\*\aftnsepc \ltrpar \pard\plain \ltrpar\ql \li0\ri0\widctlpar\wrapdefault\aspalpha\aspnum\faauto\adjustright\rin0\lin0\itap0 \rtlch\fcs1 \af0\afs20\alang1025 \ltrch\fcs0 \fs24\lang2057\langfe2057\cgrid\langnp2057\langfenp2057 {\rtlch\fcs1 \af0 \ltrch\fcs0 \insrsid10711257 \chftnsepc \par }}\ltrpar \sectd \ltrsect\psz9\linex0\headery1134\footery505\endnhere\titlepg\sectdefaultcl\sectrsid14424199\sftnbj\sftnrstpg {\*\pnseclvl1\pnucrm\pnstart1\pnindent720\pnhang {\pntxta .}}{\*\pnseclvl2\pnucltr\pnstart1\pnindent720\pnhang {\pntxta .}}{\*\pnseclvl3\pndec\pnstart1\pnindent720\pnhang {\pntxta .}}{\*\pnseclvl4\pnlcltr\pnstart1\pnindent720\pnhang {\pntxta )}}{\*\pnseclvl5\pndec\pnstart1\pnindent720\pnhang {\pntxtb (}{\pntxta )}}{\*\pnseclvl6\pnlcltr\pnstart1\pnindent720\pnhang {\pntxtb (}{\pntxta )}}{\*\pnseclvl7\pnlcrm\pnstart1\pnindent720\pnhang {\pntxtb (}{\pntxta )}}{\*\pnseclvl8\pnlcltr\pnstart1\pnindent720\pnhang {\pntxtb (}{\pntxta )}}{\*\pnseclvl9\pnlcrm\pnstart1\pnindent720\pnhang {\pntxtb (}{\pntxta )}}\pard\plain \ltrpar\ql \li0\ri0\widctlpar\wrapdefault\aspalpha\aspnum\faauto\adjustright\rin0\lin0\itap0\pararsid16324206 \rtlch\fcs1 \af0\afs20\alang1025 \ltrch\fcs0 \fs24\lang2057\langfe2057\cgrid\langnp2057\langfenp2057 {\rtlch\fcs1 \af0 \ltrch\fcs0 \cs15\v\f1\fs20\cf9\insrsid10948606\charrsid946740 {\*\bkmkstart EndB}&lt;&lt;&lt;}{\rtlch\fcs1 \af0 \ltrch\fcs0 \insrsid10948606\charrsid946740 #@&gt;ZOTHAMB&lt;@#}{\rtlch\fcs1 \af0 \ltrch\fcs0 \cs15\v\f1\fs20\cf9\insrsid10948606\charrsid946740 &lt;/RepeatBlock-AmendB&gt;}{\rtlch\fcs1 \af0 \ltrch\fcs0 \insrsid24658\charrsid16324206 {\*\bkmkend EndB}\par }{\*\themedata 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}{\*\colorschememapping 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}{\*\latentstyles\lsdstimax267\lsdlockeddef0\lsdsemihiddendef0\lsdunhideuseddef0\lsdqformatdef0\lsdprioritydef0{\lsdlockedexcept \lsdqformat1 \lsdlocked0 Normal;\lsdqformat1 \lsdlocked0 heading 1;\lsdsemihidden1 \lsdunhideused1 \lsdqformat1 \lsdlocked0 heading 2;\lsdsemihidden1 \lsdunhideused1 \lsdqformat1 \lsdlocked0 heading 3;\lsdsemihidden1 \lsdunhideused1 \lsdqformat1 \lsdlocked0 heading 4;\lsdsemihidden1 \lsdunhideused1 \lsdqformat1 \lsdlocked0 heading 5;\lsdsemihidden1 \lsdunhideused1 \lsdqformat1 \lsdlocked0 heading 6;\lsdsemihidden1 \lsdunhideused1 \lsdqformat1 \lsdlocked0 heading 7;\lsdsemihidden1 \lsdunhideused1 \lsdqformat1 \lsdlocked0 heading 8;\lsdsemihidden1 \lsdunhideused1 \lsdqformat1 \lsdlocked0 heading 9;\lsdsemihidden1 \lsdunhideused1 \lsdqformat1 \lsdlocked0 caption;\lsdqformat1 \lsdlocked0 Title;\lsdqformat1 \lsdlocked0 Subtitle;\lsdqformat1 \lsdlocked0 Strong;\lsdqformat1 \lsdlocked0 Emphasis;\lsdsemihidden1 \lsdpriority99 \lsdlocked0 Placeholder Text;\lsdqformat1 \lsdpriority1 \lsdlocked0 No Spacing;\lsdpriority60 \lsdlocked0 Light Shading;\lsdpriority61 \lsdlocked0 Light List;\lsdpriority62 \lsdlocked0 Light Grid;\lsdpriority63 \lsdlocked0 Medium Shading 1;\lsdpriority64 \lsdlocked0 Medium Shading 2;\lsdpriority65 \lsdlocked0 Medium List 1;\lsdpriority66 \lsdlocked0 Medium List 2;\lsdpriority67 \lsdlocked0 Medium Grid 1;\lsdpriority68 \lsdlocked0 Medium Grid 2;\lsdpriority69 \lsdlocked0 Medium Grid 3;\lsdpriority70 \lsdlocked0 Dark List;\lsdpriority71 \lsdlocked0 Colorful Shading;\lsdpriority72 \lsdlocked0 Colorful List;\lsdpriority73 \lsdlocked0 Colorful Grid;\lsdpriority60 \lsdlocked0 Light Shading Accent 1;\lsdpriority61 \lsdlocked0 Light List Accent 1;\lsdpriority62 \lsdlocked0 Light Grid Accent 1;\lsdpriority63 \lsdlocked0 Medium Shading 1 Accent 1;\lsdpriority64 \lsdlocked0 Medium Shading 2 Accent 1;\lsdpriority65 \lsdlocked0 Medium List 1 Accent 1;\lsdsemihidden1 \lsdpriority99 \lsdlocked0 Revision;\lsdqformat1 \lsdpriority34 \lsdlocked0 List Paragraph;\lsdqformat1 \lsdpriority29 \lsdlocked0 Quote;\lsdqformat1 \lsdpriority30 \lsdlocked0 Intense Quote;\lsdpriority66 \lsdlocked0 Medium List 2 Accent 1;\lsdpriority67 \lsdlocked0 Medium Grid 1 Accent 1;\lsdpriority68 \lsdlocked0 Medium Grid 2 Accent 1;\lsdpriority69 \lsdlocked0 Medium Grid 3 Accent 1;\lsdpriority70 \lsdlocked0 Dark List Accent 1;\lsdpriority71 \lsdlocked0 Colorful Shading Accent 1;\lsdpriority72 \lsdlocked0 Colorful List Accent 1;\lsdpriority73 \lsdlocked0 Colorful Grid Accent 1;\lsdpriority60 \lsdlocked0 Light Shading Accent 2;\lsdpriority61 \lsdlocked0 Light List Accent 2;\lsdpriority62 \lsdlocked0 Light Grid Accent 2;\lsdpriority63 \lsdlocked0 Medium Shading 1 Accent 2;\lsdpriority64 \lsdlocked0 Medium Shading 2 Accent 2;\lsdpriority65 \lsdlocked0 Medium List 1 Accent 2;\lsdpriority66 \lsdlocked0 Medium List 2 Accent 2;\lsdpriority67 \lsdlocked0 Medium Grid 1 Accent 2;\lsdpriority68 \lsdlocked0 Medium Grid 2 Accent 2;\lsdpriority69 \lsdlocked0 Medium Grid 3 Accent 2;\lsdpriority70 \lsdlocked0 Dark List Accent 2;\lsdpriority71 \lsdlocked0 Colorful Shading Accent 2;\lsdpriority72 \lsdlocked0 Colorful List Accent 2;\lsdpriority73 \lsdlocked0 Colorful Grid Accent 2;\lsdpriority60 \lsdlocked0 Light Shading Accent 3;\lsdpriority61 \lsdlocked0 Light List Accent 3;\lsdpriority62 \lsdlocked0 Light Grid Accent 3;\lsdpriority63 \lsdlocked0 Medium Shading 1 Accent 3;\lsdpriority64 \lsdlocked0 Medium Shading 2 Accent 3;\lsdpriority65 \lsdlocked0 Medium List 1 Accent 3;\lsdpriority66 \lsdlocked0 Medium List 2 Accent 3;\lsdpriority67 \lsdlocked0 Medium Grid 1 Accent 3;\lsdpriority68 \lsdlocked0 Medium Grid 2 Accent 3;\lsdpriority69 \lsdlocked0 Medium Grid 3 Accent 3;\lsdpriority70 \lsdlocked0 Dark List Accent 3;\lsdpriority71 \lsdlocked0 Colorful Shading Accent 3;\lsdpriority72 \lsdlocked0 Colorful List Accent 3;\lsdpriority73 \lsdlocked0 Colorful Grid Accent 3;\lsdpriority60 \lsdlocked0 Light Shading Accent 4;\lsdpriority61 \lsdlocked0 Light List Accent 4;\lsdpriority62 \lsdlocked0 Light Grid Accent 4;\lsdpriority63 \lsdlocked0 Medium Shading 1 Accent 4;\lsdpriority64 \lsdlocked0 Medium Shading 2 Accent 4;\lsdpriority65 \lsdlocked0 Medium List 1 Accent 4;\lsdpriority66 \lsdlocked0 Medium List 2 Accent 4;\lsdpriority67 \lsdlocked0 Medium Grid 1 Accent 4;\lsdpriority68 \lsdlocked0 Medium Grid 2 Accent 4;\lsdpriority69 \lsdlocked0 Medium Grid 3 Accent 4;\lsdpriority70 \lsdlocked0 Dark List Accent 4;\lsdpriority71 \lsdlocked0 Colorful Shading Accent 4;\lsdpriority72 \lsdlocked0 Colorful List Accent 4;\lsdpriority73 \lsdlocked0 Colorful Grid Accent 4;\lsdpriority60 \lsdlocked0 Light Shading Accent 5;\lsdpriority61 \lsdlocked0 Light List Accent 5;\lsdpriority62 \lsdlocked0 Light Grid Accent 5;\lsdpriority63 \lsdlocked0 Medium Shading 1 Accent 5;\lsdpriority64 \lsdlocked0 Medium Shading 2 Accent 5;\lsdpriority65 \lsdlocked0 Medium List 1 Accent 5;\lsdpriority66 \lsdlocked0 Medium List 2 Accent 5;\lsdpriority67 \lsdlocked0 Medium Grid 1 Accent 5;\lsdpriority68 \lsdlocked0 Medium Grid 2 Accent 5;\lsdpriority69 \lsdlocked0 Medium Grid 3 Accent 5;\lsdpriority70 \lsdlocked0 Dark List Accent 5;\lsdpriority71 \lsdlocked0 Colorful Shading Accent 5;\lsdpriority72 \lsdlocked0 Colorful List Accent 5;\lsdpriority73 \lsdlocked0 Colorful Grid Accent 5;\lsdpriority60 \lsdlocked0 Light Shading Accent 6;\lsdpriority61 \lsdlocked0 Light List Accent 6;\lsdpriority62 \lsdlocked0 Light Grid Accent 6;\lsdpriority63 \lsdlocked0 Medium Shading 1 Accent 6;\lsdpriority64 \lsdlocked0 Medium Shading 2 Accent 6;\lsdpriority65 \lsdlocked0 Medium List 1 Accent 6;\lsdpriority66 \lsdlocked0 Medium List 2 Accent 6;\lsdpriority67 \lsdlocked0 Medium Grid 1 Accent 6;\lsdpriority68 \lsdlocked0 Medium Grid 2 Accent 6;\lsdpriority69 \lsdlocked0 Medium Grid 3 Accent 6;\lsdpriority70 \lsdlocked0 Dark List Accent 6;\lsdpriority71 \lsdlocked0 Colorful Shading Accent 6;\lsdpriority72 \lsdlocked0 Colorful List Accent 6;\lsdpriority73 \lsdlocked0 Colorful Grid Accent 6;\lsdqformat1 \lsdpriority19 \lsdlocked0 Subtle Emphasis;\lsdqformat1 \lsdpriority21 \lsdlocked0 Intense Emphasis;\lsdqformat1 \lsdpriority31 \lsdlocked0 Subtle Reference;\lsdqformat1 \lsdpriority32 \lsdlocked0 Intense Reference;\lsdqformat1 \lsdpriority33 \lsdlocked0 Book Title;\lsdsemihidden1 \lsdunhideused1 \lsdpriority37 \lsdlocked0 Bibliography;\lsdsemihidden1 \lsdunhideused1 \lsdqformat1 \lsdpriority39 \lsdlocked0 TOC Heading;}}{\*\datastore 0105000002000000180000004d73786d6c322e534158584d4c5265616465722e362e3000000000000000000000060000d0cf11e0a1b11ae1000000000000000000000000000000003e000300feff090006000000000000000000000001000000010000000000000000100000feffffff00000000feffffff0000000000000000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dfffffffe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}}"/>
    <w:docVar w:name="gruik" w:val="value of gruik"/>
    <w:docVar w:name="IntroA"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f34\fbidi \froman\fcharset0\fprq2{\*\panose 02040503050406030204}Cambria Math;}{\flomajor\f31500\fbidi \froman\fcharset0\fprq2{\*\panose 02020603050405020304}Times New Roman;}{\fdbmajor\f31501\fbidi \froman\fcharset0\fprq2{\*\panose 02020603050405020304}Times New Roman;}{\fhimajor\f31502\fbidi \froman\fcharset0\fprq2{\*\panose 02040503050406030204}Cambria;}{\fbimajor\f31503\fbidi \froman\fcharset0\fprq2{\*\panose 02020603050405020304}Times New Roman;}{\flominor\f31504\fbidi \froman\fcharset0\fprq2{\*\panose 02020603050405020304}Times New Roman;}{\fdbminor\f31505\fbidi \froman\fcharset0\fprq2{\*\panose 02020603050405020304}Times New Roman;}{\fhiminor\f31506\fbidi \fswiss\fcharset0\fprq2{\*\panose 020f0502020204030204}Calibri;}{\fbiminor\f31507\fbidi \froman\fcharset0\fprq2{\*\panose 02020603050405020304}Times New Roman;}{\f42\fbidi \froman\fcharset238\fprq2 Times New Roman CE;}{\f43\fbidi \froman\fcharset204\fprq2 Times New Roman Cyr;}{\f45\fbidi \froman\fcharset161\fprq2 Times New Roman Greek;}{\f46\fbidi \froman\fcharset162\fprq2 Times New Roman Tur;}{\f47\fbidi \froman\fcharset177\fprq2 Times New Roman (Hebrew);}{\f48\fbidi \froman\fcharset178\fprq2 Times New Roman (Arabic);}{\f49\fbidi \froman\fcharset186\fprq2 Times New Roman Baltic;}{\f50\fbidi \froman\fcharset163\fprq2 Times New Roman (Vietnamese);}{\f52\fbidi \fswiss\fcharset238\fprq2 Arial CE;}{\f53\fbidi \fswiss\fcharset204\fprq2 Arial Cyr;}{\f55\fbidi \fswiss\fcharset161\fprq2 Arial Greek;}{\f56\fbidi \fswiss\fcharset162\fprq2 Arial Tur;}{\f57\fbidi \fswiss\fcharset177\fprq2 Arial (Hebrew);}{\f58\fbidi \fswiss\fcharset178\fprq2 Arial (Arabic);}{\f59\fbidi \fswiss\fcharset186\fprq2 Arial Baltic;}{\f60\fbidi \fswiss\fcharset163\fprq2 Arial (Vietnamese);}{\f382\fbidi \froman\fcharset238\fprq2 Cambria Math CE;}{\f383\fbidi \froman\fcharset204\fprq2 Cambria Math Cyr;}{\f385\fbidi \froman\fcharset161\fprq2 Cambria Math Greek;}{\f386\fbidi \froman\fcharset162\fprq2 Cambria Math Tur;}{\f389\fbidi \froman\fcharset186\fprq2 Cambria Math Baltic;}{\f390\fbidi \froman\fcharset163\fprq2 Cambria Math (Vietnamese);}{\flomajor\f31508\fbidi \froman\fcharset238\fprq2 Times New Roman CE;}{\flomajor\f31509\fbidi \froman\fcharset204\fprq2 Times New Roman Cyr;}{\flomajor\f31511\fbidi \froman\fcharset161\fprq2 Times New Roman Greek;}{\flomajor\f31512\fbidi \froman\fcharset162\fprq2 Times New Roman Tur;}{\flomajor\f31513\fbidi \froman\fcharset177\fprq2 Times New Roman (Hebrew);}{\flomajor\f31514\fbidi \froman\fcharset178\fprq2 Times New Roman (Arabic);}{\flomajor\f31515\fbidi \froman\fcharset186\fprq2 Times New Roman Baltic;}{\flomajor\f31516\fbidi \froman\fcharset163\fprq2 Times New Roman (Vietnamese);}{\fdbmajor\f31518\fbidi \froman\fcharset238\fprq2 Times New Roman CE;}{\fdbmajor\f31519\fbidi \froman\fcharset204\fprq2 Times New Roman Cyr;}{\fdbmajor\f31521\fbidi \froman\fcharset161\fprq2 Times New Roman Greek;}{\fdbmajor\f31522\fbidi \froman\fcharset162\fprq2 Times New Roman Tur;}{\fdbmajor\f31523\fbidi \froman\fcharset177\fprq2 Times New Roman (Hebrew);}{\fdbmajor\f31524\fbidi \froman\fcharset178\fprq2 Times New Roman (Arabic);}{\fdbmajor\f31525\fbidi \froman\fcharset186\fprq2 Times New Roman Baltic;}{\fdbmajor\f31526\fbidi \froman\fcharset163\fprq2 Times New Roman (Vietnamese);}{\fhimajor\f31528\fbidi \froman\fcharset238\fprq2 Cambria CE;}{\fhimajor\f31529\fbidi \froman\fcharset204\fprq2 Cambria Cyr;}{\fhimajor\f31531\fbidi \froman\fcharset161\fprq2 Cambria Greek;}{\fhimajor\f31532\fbidi \froman\fcharset162\fprq2 Cambria Tur;}{\fhimajor\f31535\fbidi \froman\fcharset186\fprq2 Cambria Baltic;}{\fhimajor\f31536\fbidi \froman\fcharset163\fprq2 Cambria (Vietnamese);}{\fbimajor\f31538\fbidi \froman\fcharset238\fprq2 Times New Roman CE;}{\fbimajor\f31539\fbidi \froman\fcharset204\fprq2 Times New Roman Cyr;}{\fbimajor\f31541\fbidi \froman\fcharset161\fprq2 Times New Roman Greek;}{\fbimajor\f31542\fbidi \froman\fcharset162\fprq2 Times New Roman Tur;}{\fbimajor\f31543\fbidi \froman\fcharset177\fprq2 Times New Roman (Hebrew);}{\fbimajor\f31544\fbidi \froman\fcharset178\fprq2 Times New Roman (Arabic);}{\fbimajor\f31545\fbidi \froman\fcharset186\fprq2 Times New Roman Baltic;}{\fbimajor\f31546\fbidi \froman\fcharset163\fprq2 Times New Roman (Vietnamese);}{\flominor\f31548\fbidi \froman\fcharset238\fprq2 Times New Roman CE;}{\flominor\f31549\fbidi \froman\fcharset204\fprq2 Times New Roman Cyr;}{\flominor\f31551\fbidi \froman\fcharset161\fprq2 Times New Roman Greek;}{\flominor\f31552\fbidi \froman\fcharset162\fprq2 Times New Roman Tur;}{\flominor\f31553\fbidi \froman\fcharset177\fprq2 Times New Roman (Hebrew);}{\flominor\f31554\fbidi \froman\fcharset178\fprq2 Times New Roman (Arabic);}{\flominor\f31555\fbidi \froman\fcharset186\fprq2 Times New Roman Baltic;}{\flominor\f31556\fbidi \froman\fcharset163\fprq2 Times New Roman (Vietnamese);}{\fdbminor\f31558\fbidi \froman\fcharset238\fprq2 Times New Roman CE;}{\fdbminor\f31559\fbidi \froman\fcharset204\fprq2 Times New Roman Cyr;}{\fdbminor\f31561\fbidi \froman\fcharset161\fprq2 Times New Roman Greek;}{\fdbminor\f31562\fbidi \froman\fcharset162\fprq2 Times New Roman Tur;}{\fdbminor\f31563\fbidi \froman\fcharset177\fprq2 Times New Roman (Hebrew);}{\fdbminor\f31564\fbidi \froman\fcharset178\fprq2 Times New Roman (Arabic);}{\fdbminor\f31565\fbidi \froman\fcharset186\fprq2 Times New Roman Baltic;}{\fdbminor\f31566\fbidi \froman\fcharset163\fprq2 Times New Roman (Vietnamese);}{\fhiminor\f31568\fbidi \fswiss\fcharset238\fprq2 Calibri CE;}{\fhiminor\f31569\fbidi \fswiss\fcharset204\fprq2 Calibri Cyr;}{\fhiminor\f31571\fbidi \fswiss\fcharset161\fprq2 Calibri Greek;}{\fhiminor\f31572\fbidi \fswiss\fcharset162\fprq2 Calibri Tur;}{\fhiminor\f31575\fbidi \fswiss\fcharset186\fprq2 Calibri Baltic;}{\fhiminor\f31576\fbidi \fswiss\fcharset163\fprq2 Calibri (Vietnamese);}{\fbiminor\f31578\fbidi \froman\fcharset238\fprq2 Times New Roman CE;}{\fbiminor\f31579\fbidi \froman\fcharset204\fprq2 Times New Roman Cyr;}{\fbiminor\f31581\fbidi \froman\fcharset161\fprq2 Times New Roman Greek;}{\fbiminor\f31582\fbidi \froman\fcharset162\fprq2 Times New Roman Tur;}{\fbiminor\f31583\fbidi \froman\fcharset177\fprq2 Times New Roman (Hebrew);}{\fbiminor\f31584\fbidi \froman\fcharset178\fprq2 Times New Roman (Arabic);}{\fbiminor\f31585\fbidi \froman\fcharset186\fprq2 Times New Roman Baltic;}{\fbiminor\f31586\fbidi \froman\fcharset163\fprq2 Times New Roman (Vietnamese);}}{\colortbl;\red0\green0\blue0;\red0\green0\blue255;\red0\green255\blue255;\red0\green255\blue0;\red255\green0\blue255;\red255\green0\blue0;\red255\green255\blue0;\red255\green255\blue255;\red0\green0\blue128;\red0\green128\blue128;\red0\green128\blue0;\red128\green0\blue128;\red128\green0\blue0;\red128\green128\blue0;\red128\green128\blue128;\red192\green192\blue192;}{\*\defchp }{\*\defpap \ql \li0\ri0\widctlpar\wrapdefault\aspalpha\aspnum\faauto\adjustright\rin0\lin0\itap0 }\noqfpromote {\stylesheet{\ql \li0\ri0\widctlpar\wrapdefault\aspalpha\aspnum\faauto\adjustright\rin0\lin0\itap0 \rtlch\fcs1 \af0\afs20\alang1025 \ltrch\fcs0 \fs24\lang2057\langfe2057\cgrid\langnp2057\langfenp2057 \snext0 \sqformat \spriority0 Normal;}{\*\cs10 \additive \ssemihidden \spriority0 Default Paragraph Font;}{\*\ts11\tsrowd\trftsWidthB3\trpaddl108\trpaddr108\trpaddfl3\trpaddft3\trpaddfb3\trpaddfr3\tblind0\tblindtype3\tsvertalt\tsbrdrt\tsbrdrl\tsbrdrb\tsbrdrr\tsbrdrdgl\tsbrdrdgr\tsbrdrh\tsbrdrv \ql \li0\ri0\widctlpar\wrapdefault\aspalpha\aspnum\faauto\adjustright\rin0\lin0\itap0 \rtlch\fcs1 \af0\afs20\alang1025 \ltrch\fcs0 \fs20\lang1043\langfe1043\cgrid\langnp1043\langfenp1043 \snext11 \ssemihidden \spriority0 Normal Table;}{\*\cs15 \additive \v\f1\fs20\cf9\lang1024\langfe1024\noproof \spriority0 \styrsid11163973 HideTWBExt;}}{\*\rsidtbl \rsid24658\rsid735077\rsid2892074\rsid4666813\rsid6057549\rsid6641733\rsid9636012\rsid11163973\rsid11215221\rsid12154954\rsid14424199\rsid15204470\rsid15285974\rsid15950462\rsid16324206\rsid16662270}{\mmathPr\mmathFont34\mbrkBin0\mbrkBinSub0\msmallFrac0\mdispDef1\mlMargin0\mrMargin0\mdefJc1\mwrapIndent1440\mintLim0\mnaryLim1}{\info{\author FELIX Karina}{\operator FELIX Karina}{\creatim\yr2015\mo5\dy8\hr15\min23}{\revtim\yr2015\mo5\dy8\hr15\min23}{\version1}{\edmins0}{\nofpages1}{\nofwords3}{\nofchars18}{\*\company European Parliament}{\nofcharsws20}{\vern49165}}{\*\xmlnstbl {\xmlns1 http://schemas.microsoft.com/office/word/2003/wordml}}\paperw11906\paperh16838\margl1418\margr1418\margt1134\margb1418\gutter0\ltrsect \facingp\widowctrl\ftnbj\aenddoc\ftnrstpg\trackmoves0\trackformatting1\donotembedsysfont1\relyonvml0\donotembedlingdata0\grfdocevents0\validatexml1\showplaceholdtext0\ignoremixedcontent0\saveinvalidxml0\showxmlerrors1\margmirror\noxlattoyen\expshrtn\noultrlspc\dntblnsbdb\nospaceforul\formshade\horzdoc\dghspace180\dgvspace180\dghorigin1701\dgvorigin1984\dghshow0\dgvshow0\jexpand\viewkind1\viewscale90\pgbrdrhead\pgbrdrfoot\nolnhtadjtbl\nojkernpunct\rsidroot11163973\utinl \fet0{\*\wgrffmtfilter 013f}\ilfomacatclnup0{\*\template C:\\Users\\kfelix\\AppData\\Local\\Temp\\Blank1.dot}{\*\ftnsep \ltrpar \pard\plain \ltrpar\ql \li0\ri0\widctlpar\wrapdefault\aspalpha\aspnum\faauto\adjustright\rin0\lin0\itap0 \rtlch\fcs1 \af0\afs20\alang1025 \ltrch\fcs0 \fs24\lang2057\langfe2057\cgrid\langnp2057\langfenp2057 {\rtlch\fcs1 \af0 \ltrch\fcs0 \insrsid6057549 \chftnsep \par }}{\*\ftnsepc \ltrpar \pard\plain \ltrpar\ql \li0\ri0\widctlpar\wrapdefault\aspalpha\aspnum\faauto\adjustright\rin0\lin0\itap0 \rtlch\fcs1 \af0\afs20\alang1025 \ltrch\fcs0 \fs24\lang2057\langfe2057\cgrid\langnp2057\langfenp2057 {\rtlch\fcs1 \af0 \ltrch\fcs0 \insrsid6057549 \chftnsepc \par }}{\*\aftnsep \ltrpar \pard\plain \ltrpar\ql \li0\ri0\widctlpar\wrapdefault\aspalpha\aspnum\faauto\adjustright\rin0\lin0\itap0 \rtlch\fcs1 \af0\afs20\alang1025 \ltrch\fcs0 \fs24\lang2057\langfe2057\cgrid\langnp2057\langfenp2057 {\rtlch\fcs1 \af0 \ltrch\fcs0 \insrsid6057549 \chftnsep \par }}{\*\aftnsepc \ltrpar \pard\plain \ltrpar\ql \li0\ri0\widctlpar\wrapdefault\aspalpha\aspnum\faauto\adjustright\rin0\lin0\itap0 \rtlch\fcs1 \af0\afs20\alang1025 \ltrch\fcs0 \fs24\lang2057\langfe2057\cgrid\langnp2057\langfenp2057 {\rtlch\fcs1 \af0 \ltrch\fcs0 \insrsid6057549 \chftnsepc \par }}\ltrpar \sectd \ltrsect\psz9\linex0\headery1134\footery505\endnhere\titlepg\sectdefaultcl\sectrsid14424199\sftnbj\sftnrstpg {\*\pnseclvl1\pnucrm\pnstart1\pnindent720\pnhang {\pntxta .}}{\*\pnseclvl2\pnucltr\pnstart1\pnindent720\pnhang {\pntxta .}}{\*\pnseclvl3\pndec\pnstart1\pnindent720\pnhang {\pntxta .}}{\*\pnseclvl4\pnlcltr\pnstart1\pnindent720\pnhang {\pntxta )}}{\*\pnseclvl5\pndec\pnstart1\pnindent720\pnhang {\pntxtb (}{\pntxta )}}{\*\pnseclvl6\pnlcltr\pnstart1\pnindent720\pnhang {\pntxtb (}{\pntxta )}}{\*\pnseclvl7\pnlcrm\pnstart1\pnindent720\pnhang {\pntxtb (}{\pntxta )}}{\*\pnseclvl8\pnlcltr\pnstart1\pnindent720\pnhang {\pntxtb (}{\pntxta )}}{\*\pnseclvl9\pnlcrm\pnstart1\pnindent720\pnhang {\pntxtb (}{\pntxta )}}\pard\plain \ltrpar\ql \li0\ri0\widctlpar\wrapdefault\aspalpha\aspnum\faauto\adjustright\rin0\lin0\itap0\pararsid16324206 \rtlch\fcs1 \af0\afs20\alang1025 \ltrch\fcs0 \fs24\lang2057\langfe2057\cgrid\langnp2057\langfenp2057 {\rtlch\fcs1 \af0 \ltrch\fcs0 \cs15\b\v\f1\fs20\cf9\insrsid11163973\charrsid946740 {\*\bkmkstart IntroA}&lt;RepeatBlock-AmendA&gt;}{\rtlch\fcs1 \af0 \ltrch\fcs0 \insrsid24658\charrsid16324206 {\*\bkmkend IntroA}\par }{\*\themedata 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}{\*\colorschememapping 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}{\*\latentstyles\lsdstimax267\lsdlockeddef0\lsdsemihiddendef0\lsdunhideuseddef0\lsdqformatdef0\lsdprioritydef0{\lsdlockedexcept \lsdqformat1 \lsdlocked0 Normal;\lsdqformat1 \lsdlocked0 heading 1;\lsdsemihidden1 \lsdunhideused1 \lsdqformat1 \lsdlocked0 heading 2;\lsdsemihidden1 \lsdunhideused1 \lsdqformat1 \lsdlocked0 heading 3;\lsdsemihidden1 \lsdunhideused1 \lsdqformat1 \lsdlocked0 heading 4;\lsdsemihidden1 \lsdunhideused1 \lsdqformat1 \lsdlocked0 heading 5;\lsdsemihidden1 \lsdunhideused1 \lsdqformat1 \lsdlocked0 heading 6;\lsdsemihidden1 \lsdunhideused1 \lsdqformat1 \lsdlocked0 heading 7;\lsdsemihidden1 \lsdunhideused1 \lsdqformat1 \lsdlocked0 heading 8;\lsdsemihidden1 \lsdunhideused1 \lsdqformat1 \lsdlocked0 heading 9;\lsdsemihidden1 \lsdunhideused1 \lsdqformat1 \lsdlocked0 caption;\lsdqformat1 \lsdlocked0 Title;\lsdqformat1 \lsdlocked0 Subtitle;\lsdqformat1 \lsdlocked0 Strong;\lsdqformat1 \lsdlocked0 Emphasis;\lsdsemihidden1 \lsdpriority99 \lsdlocked0 Placeholder Text;\lsdqformat1 \lsdpriority1 \lsdlocked0 No Spacing;\lsdpriority60 \lsdlocked0 Light Shading;\lsdpriority61 \lsdlocked0 Light List;\lsdpriority62 \lsdlocked0 Light Grid;\lsdpriority63 \lsdlocked0 Medium Shading 1;\lsdpriority64 \lsdlocked0 Medium Shading 2;\lsdpriority65 \lsdlocked0 Medium List 1;\lsdpriority66 \lsdlocked0 Medium List 2;\lsdpriority67 \lsdlocked0 Medium Grid 1;\lsdpriority68 \lsdlocked0 Medium Grid 2;\lsdpriority69 \lsdlocked0 Medium Grid 3;\lsdpriority70 \lsdlocked0 Dark List;\lsdpriority71 \lsdlocked0 Colorful Shading;\lsdpriority72 \lsdlocked0 Colorful List;\lsdpriority73 \lsdlocked0 Colorful Grid;\lsdpriority60 \lsdlocked0 Light Shading Accent 1;\lsdpriority61 \lsdlocked0 Light List Accent 1;\lsdpriority62 \lsdlocked0 Light Grid Accent 1;\lsdpriority63 \lsdlocked0 Medium Shading 1 Accent 1;\lsdpriority64 \lsdlocked0 Medium Shading 2 Accent 1;\lsdpriority65 \lsdlocked0 Medium List 1 Accent 1;\lsdsemihidden1 \lsdpriority99 \lsdlocked0 Revision;\lsdqformat1 \lsdpriority34 \lsdlocked0 List Paragraph;\lsdqformat1 \lsdpriority29 \lsdlocked0 Quote;\lsdqformat1 \lsdpriority30 \lsdlocked0 Intense Quote;\lsdpriority66 \lsdlocked0 Medium List 2 Accent 1;\lsdpriority67 \lsdlocked0 Medium Grid 1 Accent 1;\lsdpriority68 \lsdlocked0 Medium Grid 2 Accent 1;\lsdpriority69 \lsdlocked0 Medium Grid 3 Accent 1;\lsdpriority70 \lsdlocked0 Dark List Accent 1;\lsdpriority71 \lsdlocked0 Colorful Shading Accent 1;\lsdpriority72 \lsdlocked0 Colorful List Accent 1;\lsdpriority73 \lsdlocked0 Colorful Grid Accent 1;\lsdpriority60 \lsdlocked0 Light Shading Accent 2;\lsdpriority61 \lsdlocked0 Light List Accent 2;\lsdpriority62 \lsdlocked0 Light Grid Accent 2;\lsdpriority63 \lsdlocked0 Medium Shading 1 Accent 2;\lsdpriority64 \lsdlocked0 Medium Shading 2 Accent 2;\lsdpriority65 \lsdlocked0 Medium List 1 Accent 2;\lsdpriority66 \lsdlocked0 Medium List 2 Accent 2;\lsdpriority67 \lsdlocked0 Medium Grid 1 Accent 2;\lsdpriority68 \lsdlocked0 Medium Grid 2 Accent 2;\lsdpriority69 \lsdlocked0 Medium Grid 3 Accent 2;\lsdpriority70 \lsdlocked0 Dark List Accent 2;\lsdpriority71 \lsdlocked0 Colorful Shading Accent 2;\lsdpriority72 \lsdlocked0 Colorful List Accent 2;\lsdpriority73 \lsdlocked0 Colorful Grid Accent 2;\lsdpriority60 \lsdlocked0 Light Shading Accent 3;\lsdpriority61 \lsdlocked0 Light List Accent 3;\lsdpriority62 \lsdlocked0 Light Grid Accent 3;\lsdpriority63 \lsdlocked0 Medium Shading 1 Accent 3;\lsdpriority64 \lsdlocked0 Medium Shading 2 Accent 3;\lsdpriority65 \lsdlocked0 Medium List 1 Accent 3;\lsdpriority66 \lsdlocked0 Medium List 2 Accent 3;\lsdpriority67 \lsdlocked0 Medium Grid 1 Accent 3;\lsdpriority68 \lsdlocked0 Medium Grid 2 Accent 3;\lsdpriority69 \lsdlocked0 Medium Grid 3 Accent 3;\lsdpriority70 \lsdlocked0 Dark List Accent 3;\lsdpriority71 \lsdlocked0 Colorful Shading Accent 3;\lsdpriority72 \lsdlocked0 Colorful List Accent 3;\lsdpriority73 \lsdlocked0 Colorful Grid Accent 3;\lsdpriority60 \lsdlocked0 Light Shading Accent 4;\lsdpriority61 \lsdlocked0 Light List Accent 4;\lsdpriority62 \lsdlocked0 Light Grid Accent 4;\lsdpriority63 \lsdlocked0 Medium Shading 1 Accent 4;\lsdpriority64 \lsdlocked0 Medium Shading 2 Accent 4;\lsdpriority65 \lsdlocked0 Medium List 1 Accent 4;\lsdpriority66 \lsdlocked0 Medium List 2 Accent 4;\lsdpriority67 \lsdlocked0 Medium Grid 1 Accent 4;\lsdpriority68 \lsdlocked0 Medium Grid 2 Accent 4;\lsdpriority69 \lsdlocked0 Medium Grid 3 Accent 4;\lsdpriority70 \lsdlocked0 Dark List Accent 4;\lsdpriority71 \lsdlocked0 Colorful Shading Accent 4;\lsdpriority72 \lsdlocked0 Colorful List Accent 4;\lsdpriority73 \lsdlocked0 Colorful Grid Accent 4;\lsdpriority60 \lsdlocked0 Light Shading Accent 5;\lsdpriority61 \lsdlocked0 Light List Accent 5;\lsdpriority62 \lsdlocked0 Light Grid Accent 5;\lsdpriority63 \lsdlocked0 Medium Shading 1 Accent 5;\lsdpriority64 \lsdlocked0 Medium Shading 2 Accent 5;\lsdpriority65 \lsdlocked0 Medium List 1 Accent 5;\lsdpriority66 \lsdlocked0 Medium List 2 Accent 5;\lsdpriority67 \lsdlocked0 Medium Grid 1 Accent 5;\lsdpriority68 \lsdlocked0 Medium Grid 2 Accent 5;\lsdpriority69 \lsdlocked0 Medium Grid 3 Accent 5;\lsdpriority70 \lsdlocked0 Dark List Accent 5;\lsdpriority71 \lsdlocked0 Colorful Shading Accent 5;\lsdpriority72 \lsdlocked0 Colorful List Accent 5;\lsdpriority73 \lsdlocked0 Colorful Grid Accent 5;\lsdpriority60 \lsdlocked0 Light Shading Accent 6;\lsdpriority61 \lsdlocked0 Light List Accent 6;\lsdpriority62 \lsdlocked0 Light Grid Accent 6;\lsdpriority63 \lsdlocked0 Medium Shading 1 Accent 6;\lsdpriority64 \lsdlocked0 Medium Shading 2 Accent 6;\lsdpriority65 \lsdlocked0 Medium List 1 Accent 6;\lsdpriority66 \lsdlocked0 Medium List 2 Accent 6;\lsdpriority67 \lsdlocked0 Medium Grid 1 Accent 6;\lsdpriority68 \lsdlocked0 Medium Grid 2 Accent 6;\lsdpriority69 \lsdlocked0 Medium Grid 3 Accent 6;\lsdpriority70 \lsdlocked0 Dark List Accent 6;\lsdpriority71 \lsdlocked0 Colorful Shading Accent 6;\lsdpriority72 \lsdlocked0 Colorful List Accent 6;\lsdpriority73 \lsdlocked0 Colorful Grid Accent 6;\lsdqformat1 \lsdpriority19 \lsdlocked0 Subtle Emphasis;\lsdqformat1 \lsdpriority21 \lsdlocked0 Intense Emphasis;\lsdqformat1 \lsdpriority31 \lsdlocked0 Subtle Reference;\lsdqformat1 \lsdpriority32 \lsdlocked0 Intense Reference;\lsdqformat1 \lsdpriority33 \lsdlocked0 Book Title;\lsdsemihidden1 \lsdunhideused1 \lsdpriority37 \lsdlocked0 Bibliography;\lsdsemihidden1 \lsdunhideused1 \lsdqformat1 \lsdpriority39 \lsdlocked0 TOC Heading;}}{\*\datastore 0105000002000000180000004d73786d6c322e534158584d4c5265616465722e362e3000000000000000000000060000d0cf11e0a1b11ae1000000000000000000000000000000003e000300feff090006000000000000000000000001000000010000000000000000100000feffffff00000000feffffff0000000000000000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dfffffffe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}}"/>
    <w:docVar w:name="IntroB"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f34\fbidi \froman\fcharset0\fprq2{\*\panose 02040503050406030204}Cambria Math;}{\flomajor\f31500\fbidi \froman\fcharset0\fprq2{\*\panose 02020603050405020304}Times New Roman;}{\fdbmajor\f31501\fbidi \froman\fcharset0\fprq2{\*\panose 02020603050405020304}Times New Roman;}{\fhimajor\f31502\fbidi \froman\fcharset0\fprq2{\*\panose 02040503050406030204}Cambria;}{\fbimajor\f31503\fbidi \froman\fcharset0\fprq2{\*\panose 02020603050405020304}Times New Roman;}{\flominor\f31504\fbidi \froman\fcharset0\fprq2{\*\panose 02020603050405020304}Times New Roman;}{\fdbminor\f31505\fbidi \froman\fcharset0\fprq2{\*\panose 02020603050405020304}Times New Roman;}{\fhiminor\f31506\fbidi \fswiss\fcharset0\fprq2{\*\panose 020f0502020204030204}Calibri;}{\fbiminor\f31507\fbidi \froman\fcharset0\fprq2{\*\panose 02020603050405020304}Times New Roman;}{\f42\fbidi \froman\fcharset238\fprq2 Times New Roman CE;}{\f43\fbidi \froman\fcharset204\fprq2 Times New Roman Cyr;}{\f45\fbidi \froman\fcharset161\fprq2 Times New Roman Greek;}{\f46\fbidi \froman\fcharset162\fprq2 Times New Roman Tur;}{\f47\fbidi \froman\fcharset177\fprq2 Times New Roman (Hebrew);}{\f48\fbidi \froman\fcharset178\fprq2 Times New Roman (Arabic);}{\f49\fbidi \froman\fcharset186\fprq2 Times New Roman Baltic;}{\f50\fbidi \froman\fcharset163\fprq2 Times New Roman (Vietnamese);}{\f52\fbidi \fswiss\fcharset238\fprq2 Arial CE;}{\f53\fbidi \fswiss\fcharset204\fprq2 Arial Cyr;}{\f55\fbidi \fswiss\fcharset161\fprq2 Arial Greek;}{\f56\fbidi \fswiss\fcharset162\fprq2 Arial Tur;}{\f57\fbidi \fswiss\fcharset177\fprq2 Arial (Hebrew);}{\f58\fbidi \fswiss\fcharset178\fprq2 Arial (Arabic);}{\f59\fbidi \fswiss\fcharset186\fprq2 Arial Baltic;}{\f60\fbidi \fswiss\fcharset163\fprq2 Arial (Vietnamese);}{\f382\fbidi \froman\fcharset238\fprq2 Cambria Math CE;}{\f383\fbidi \froman\fcharset204\fprq2 Cambria Math Cyr;}{\f385\fbidi \froman\fcharset161\fprq2 Cambria Math Greek;}{\f386\fbidi \froman\fcharset162\fprq2 Cambria Math Tur;}{\f389\fbidi \froman\fcharset186\fprq2 Cambria Math Baltic;}{\f390\fbidi \froman\fcharset163\fprq2 Cambria Math (Vietnamese);}{\flomajor\f31508\fbidi \froman\fcharset238\fprq2 Times New Roman CE;}{\flomajor\f31509\fbidi \froman\fcharset204\fprq2 Times New Roman Cyr;}{\flomajor\f31511\fbidi \froman\fcharset161\fprq2 Times New Roman Greek;}{\flomajor\f31512\fbidi \froman\fcharset162\fprq2 Times New Roman Tur;}{\flomajor\f31513\fbidi \froman\fcharset177\fprq2 Times New Roman (Hebrew);}{\flomajor\f31514\fbidi \froman\fcharset178\fprq2 Times New Roman (Arabic);}{\flomajor\f31515\fbidi \froman\fcharset186\fprq2 Times New Roman Baltic;}{\flomajor\f31516\fbidi \froman\fcharset163\fprq2 Times New Roman (Vietnamese);}{\fdbmajor\f31518\fbidi \froman\fcharset238\fprq2 Times New Roman CE;}{\fdbmajor\f31519\fbidi \froman\fcharset204\fprq2 Times New Roman Cyr;}{\fdbmajor\f31521\fbidi \froman\fcharset161\fprq2 Times New Roman Greek;}{\fdbmajor\f31522\fbidi \froman\fcharset162\fprq2 Times New Roman Tur;}{\fdbmajor\f31523\fbidi \froman\fcharset177\fprq2 Times New Roman (Hebrew);}{\fdbmajor\f31524\fbidi \froman\fcharset178\fprq2 Times New Roman (Arabic);}{\fdbmajor\f31525\fbidi \froman\fcharset186\fprq2 Times New Roman Baltic;}{\fdbmajor\f31526\fbidi \froman\fcharset163\fprq2 Times New Roman (Vietnamese);}{\fhimajor\f31528\fbidi \froman\fcharset238\fprq2 Cambria CE;}{\fhimajor\f31529\fbidi \froman\fcharset204\fprq2 Cambria Cyr;}{\fhimajor\f31531\fbidi \froman\fcharset161\fprq2 Cambria Greek;}{\fhimajor\f31532\fbidi \froman\fcharset162\fprq2 Cambria Tur;}{\fhimajor\f31535\fbidi \froman\fcharset186\fprq2 Cambria Baltic;}{\fhimajor\f31536\fbidi \froman\fcharset163\fprq2 Cambria (Vietnamese);}{\fbimajor\f31538\fbidi \froman\fcharset238\fprq2 Times New Roman CE;}{\fbimajor\f31539\fbidi \froman\fcharset204\fprq2 Times New Roman Cyr;}{\fbimajor\f31541\fbidi \froman\fcharset161\fprq2 Times New Roman Greek;}{\fbimajor\f31542\fbidi \froman\fcharset162\fprq2 Times New Roman Tur;}{\fbimajor\f31543\fbidi \froman\fcharset177\fprq2 Times New Roman (Hebrew);}{\fbimajor\f31544\fbidi \froman\fcharset178\fprq2 Times New Roman (Arabic);}{\fbimajor\f31545\fbidi \froman\fcharset186\fprq2 Times New Roman Baltic;}{\fbimajor\f31546\fbidi \froman\fcharset163\fprq2 Times New Roman (Vietnamese);}{\flominor\f31548\fbidi \froman\fcharset238\fprq2 Times New Roman CE;}{\flominor\f31549\fbidi \froman\fcharset204\fprq2 Times New Roman Cyr;}{\flominor\f31551\fbidi \froman\fcharset161\fprq2 Times New Roman Greek;}{\flominor\f31552\fbidi \froman\fcharset162\fprq2 Times New Roman Tur;}{\flominor\f31553\fbidi \froman\fcharset177\fprq2 Times New Roman (Hebrew);}{\flominor\f31554\fbidi \froman\fcharset178\fprq2 Times New Roman (Arabic);}{\flominor\f31555\fbidi \froman\fcharset186\fprq2 Times New Roman Baltic;}{\flominor\f31556\fbidi \froman\fcharset163\fprq2 Times New Roman (Vietnamese);}{\fdbminor\f31558\fbidi \froman\fcharset238\fprq2 Times New Roman CE;}{\fdbminor\f31559\fbidi \froman\fcharset204\fprq2 Times New Roman Cyr;}{\fdbminor\f31561\fbidi \froman\fcharset161\fprq2 Times New Roman Greek;}{\fdbminor\f31562\fbidi \froman\fcharset162\fprq2 Times New Roman Tur;}{\fdbminor\f31563\fbidi \froman\fcharset177\fprq2 Times New Roman (Hebrew);}{\fdbminor\f31564\fbidi \froman\fcharset178\fprq2 Times New Roman (Arabic);}{\fdbminor\f31565\fbidi \froman\fcharset186\fprq2 Times New Roman Baltic;}{\fdbminor\f31566\fbidi \froman\fcharset163\fprq2 Times New Roman (Vietnamese);}{\fhiminor\f31568\fbidi \fswiss\fcharset238\fprq2 Calibri CE;}{\fhiminor\f31569\fbidi \fswiss\fcharset204\fprq2 Calibri Cyr;}{\fhiminor\f31571\fbidi \fswiss\fcharset161\fprq2 Calibri Greek;}{\fhiminor\f31572\fbidi \fswiss\fcharset162\fprq2 Calibri Tur;}{\fhiminor\f31575\fbidi \fswiss\fcharset186\fprq2 Calibri Baltic;}{\fhiminor\f31576\fbidi \fswiss\fcharset163\fprq2 Calibri (Vietnamese);}{\fbiminor\f31578\fbidi \froman\fcharset238\fprq2 Times New Roman CE;}{\fbiminor\f31579\fbidi \froman\fcharset204\fprq2 Times New Roman Cyr;}{\fbiminor\f31581\fbidi \froman\fcharset161\fprq2 Times New Roman Greek;}{\fbiminor\f31582\fbidi \froman\fcharset162\fprq2 Times New Roman Tur;}{\fbiminor\f31583\fbidi \froman\fcharset177\fprq2 Times New Roman (Hebrew);}{\fbiminor\f31584\fbidi \froman\fcharset178\fprq2 Times New Roman (Arabic);}{\fbiminor\f31585\fbidi \froman\fcharset186\fprq2 Times New Roman Baltic;}{\fbiminor\f31586\fbidi \froman\fcharset163\fprq2 Times New Roman (Vietnamese);}}{\colortbl;\red0\green0\blue0;\red0\green0\blue255;\red0\green255\blue255;\red0\green255\blue0;\red255\green0\blue255;\red255\green0\blue0;\red255\green255\blue0;\red255\green255\blue255;\red0\green0\blue128;\red0\green128\blue128;\red0\green128\blue0;\red128\green0\blue128;\red128\green0\blue0;\red128\green128\blue0;\red128\green128\blue128;\red192\green192\blue192;}{\*\defchp }{\*\defpap \ql \li0\ri0\widctlpar\wrapdefault\aspalpha\aspnum\faauto\adjustright\rin0\lin0\itap0 }\noqfpromote {\stylesheet{\ql \li0\ri0\widctlpar\wrapdefault\aspalpha\aspnum\faauto\adjustright\rin0\lin0\itap0 \rtlch\fcs1 \af0\afs20\alang1025 \ltrch\fcs0 \fs24\lang2057\langfe2057\cgrid\langnp2057\langfenp2057 \snext0 \sqformat \spriority0 Normal;}{\*\cs10 \additive \ssemihidden \spriority0 Default Paragraph Font;}{\*\ts11\tsrowd\trftsWidthB3\trpaddl108\trpaddr108\trpaddfl3\trpaddft3\trpaddfb3\trpaddfr3\tblind0\tblindtype3\tsvertalt\tsbrdrt\tsbrdrl\tsbrdrb\tsbrdrr\tsbrdrdgl\tsbrdrdgr\tsbrdrh\tsbrdrv \ql \li0\ri0\widctlpar\wrapdefault\aspalpha\aspnum\faauto\adjustright\rin0\lin0\itap0 \rtlch\fcs1 \af0\afs20\alang1025 \ltrch\fcs0 \fs20\lang1043\langfe1043\cgrid\langnp1043\langfenp1043 \snext11 \ssemihidden \spriority0 Normal Table;}{\*\cs15 \additive \v\f1\fs20\cf9\lang1024\langfe1024\noproof \spriority0 \styrsid12335126 HideTWBExt;}}{\*\rsidtbl \rsid24658\rsid735077\rsid2892074\rsid4666813\rsid6641733\rsid9636012\rsid11215221\rsid11358468\rsid12154954\rsid12335126\rsid14424199\rsid15204470\rsid15285974\rsid15950462\rsid16324206\rsid16662270}{\mmathPr\mmathFont34\mbrkBin0\mbrkBinSub0\msmallFrac0\mdispDef1\mlMargin0\mrMargin0\mdefJc1\mwrapIndent1440\mintLim0\mnaryLim1}{\info{\author FELIX Karina}{\operator FELIX Karina}{\creatim\yr2015\mo5\dy8\hr15\min23}{\revtim\yr2015\mo5\dy8\hr15\min23}{\version1}{\edmins0}{\nofpages1}{\nofwords3}{\nofchars18}{\*\company European Parliament}{\nofcharsws20}{\vern49165}}{\*\xmlnstbl {\xmlns1 http://schemas.microsoft.com/office/word/2003/wordml}}\paperw11906\paperh16838\margl1418\margr1418\margt1134\margb1418\gutter0\ltrsect \facingp\widowctrl\ftnbj\aenddoc\ftnrstpg\trackmoves0\trackformatting1\donotembedsysfont1\relyonvml0\donotembedlingdata0\grfdocevents0\validatexml1\showplaceholdtext0\ignoremixedcontent0\saveinvalidxml0\showxmlerrors1\margmirror\noxlattoyen\expshrtn\noultrlspc\dntblnsbdb\nospaceforul\formshade\horzdoc\dghspace180\dgvspace180\dghorigin1701\dgvorigin1984\dghshow0\dgvshow0\jexpand\viewkind1\viewscale90\pgbrdrhead\pgbrdrfoot\nolnhtadjtbl\nojkernpunct\rsidroot12335126\utinl \fet0{\*\wgrffmtfilter 013f}\ilfomacatclnup0{\*\template C:\\Users\\kfelix\\AppData\\Local\\Temp\\Blank1.dot}{\*\ftnsep \ltrpar \pard\plain \ltrpar\ql \li0\ri0\widctlpar\wrapdefault\aspalpha\aspnum\faauto\adjustright\rin0\lin0\itap0 \rtlch\fcs1 \af0\afs20\alang1025 \ltrch\fcs0 \fs24\lang2057\langfe2057\cgrid\langnp2057\langfenp2057 {\rtlch\fcs1 \af0 \ltrch\fcs0 \insrsid11358468 \chftnsep \par }}{\*\ftnsepc \ltrpar \pard\plain \ltrpar\ql \li0\ri0\widctlpar\wrapdefault\aspalpha\aspnum\faauto\adjustright\rin0\lin0\itap0 \rtlch\fcs1 \af0\afs20\alang1025 \ltrch\fcs0 \fs24\lang2057\langfe2057\cgrid\langnp2057\langfenp2057 {\rtlch\fcs1 \af0 \ltrch\fcs0 \insrsid11358468 \chftnsepc \par }}{\*\aftnsep \ltrpar \pard\plain \ltrpar\ql \li0\ri0\widctlpar\wrapdefault\aspalpha\aspnum\faauto\adjustright\rin0\lin0\itap0 \rtlch\fcs1 \af0\afs20\alang1025 \ltrch\fcs0 \fs24\lang2057\langfe2057\cgrid\langnp2057\langfenp2057 {\rtlch\fcs1 \af0 \ltrch\fcs0 \insrsid11358468 \chftnsep \par }}{\*\aftnsepc \ltrpar \pard\plain \ltrpar\ql \li0\ri0\widctlpar\wrapdefault\aspalpha\aspnum\faauto\adjustright\rin0\lin0\itap0 \rtlch\fcs1 \af0\afs20\alang1025 \ltrch\fcs0 \fs24\lang2057\langfe2057\cgrid\langnp2057\langfenp2057 {\rtlch\fcs1 \af0 \ltrch\fcs0 \insrsid11358468 \chftnsepc \par }}\ltrpar \sectd \ltrsect\psz9\linex0\headery1134\footery505\endnhere\titlepg\sectdefaultcl\sectrsid14424199\sftnbj\sftnrstpg {\*\pnseclvl1\pnucrm\pnstart1\pnindent720\pnhang {\pntxta .}}{\*\pnseclvl2\pnucltr\pnstart1\pnindent720\pnhang {\pntxta .}}{\*\pnseclvl3\pndec\pnstart1\pnindent720\pnhang {\pntxta .}}{\*\pnseclvl4\pnlcltr\pnstart1\pnindent720\pnhang {\pntxta )}}{\*\pnseclvl5\pndec\pnstart1\pnindent720\pnhang {\pntxtb (}{\pntxta )}}{\*\pnseclvl6\pnlcltr\pnstart1\pnindent720\pnhang {\pntxtb (}{\pntxta )}}{\*\pnseclvl7\pnlcrm\pnstart1\pnindent720\pnhang {\pntxtb (}{\pntxta )}}{\*\pnseclvl8\pnlcltr\pnstart1\pnindent720\pnhang {\pntxtb (}{\pntxta )}}{\*\pnseclvl9\pnlcrm\pnstart1\pnindent720\pnhang {\pntxtb (}{\pntxta )}}\pard\plain \ltrpar\ql \li0\ri0\widctlpar\wrapdefault\aspalpha\aspnum\faauto\adjustright\rin0\lin0\itap0\pararsid16324206 \rtlch\fcs1 \af0\afs20\alang1025 \ltrch\fcs0 \fs24\lang2057\langfe2057\cgrid\langnp2057\langfenp2057 {\rtlch\fcs1 \af0 \ltrch\fcs0 \cs15\b\v\f1\fs20\cf9\insrsid12335126\charrsid946740 {\*\bkmkstart IntroB}&lt;RepeatBlock-AmendB&gt;}{\rtlch\fcs1 \af0 \ltrch\fcs0 \insrsid24658\charrsid16324206 {\*\bkmkend IntroB}\par }{\*\themedata 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}{\*\colorschememapping 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}{\*\latentstyles\lsdstimax267\lsdlockeddef0\lsdsemihiddendef0\lsdunhideuseddef0\lsdqformatdef0\lsdprioritydef0{\lsdlockedexcept \lsdqformat1 \lsdlocked0 Normal;\lsdqformat1 \lsdlocked0 heading 1;\lsdsemihidden1 \lsdunhideused1 \lsdqformat1 \lsdlocked0 heading 2;\lsdsemihidden1 \lsdunhideused1 \lsdqformat1 \lsdlocked0 heading 3;\lsdsemihidden1 \lsdunhideused1 \lsdqformat1 \lsdlocked0 heading 4;\lsdsemihidden1 \lsdunhideused1 \lsdqformat1 \lsdlocked0 heading 5;\lsdsemihidden1 \lsdunhideused1 \lsdqformat1 \lsdlocked0 heading 6;\lsdsemihidden1 \lsdunhideused1 \lsdqformat1 \lsdlocked0 heading 7;\lsdsemihidden1 \lsdunhideused1 \lsdqformat1 \lsdlocked0 heading 8;\lsdsemihidden1 \lsdunhideused1 \lsdqformat1 \lsdlocked0 heading 9;\lsdsemihidden1 \lsdunhideused1 \lsdqformat1 \lsdlocked0 caption;\lsdqformat1 \lsdlocked0 Title;\lsdqformat1 \lsdlocked0 Subtitle;\lsdqformat1 \lsdlocked0 Strong;\lsdqformat1 \lsdlocked0 Emphasis;\lsdsemihidden1 \lsdpriority99 \lsdlocked0 Placeholder Text;\lsdqformat1 \lsdpriority1 \lsdlocked0 No Spacing;\lsdpriority60 \lsdlocked0 Light Shading;\lsdpriority61 \lsdlocked0 Light List;\lsdpriority62 \lsdlocked0 Light Grid;\lsdpriority63 \lsdlocked0 Medium Shading 1;\lsdpriority64 \lsdlocked0 Medium Shading 2;\lsdpriority65 \lsdlocked0 Medium List 1;\lsdpriority66 \lsdlocked0 Medium List 2;\lsdpriority67 \lsdlocked0 Medium Grid 1;\lsdpriority68 \lsdlocked0 Medium Grid 2;\lsdpriority69 \lsdlocked0 Medium Grid 3;\lsdpriority70 \lsdlocked0 Dark List;\lsdpriority71 \lsdlocked0 Colorful Shading;\lsdpriority72 \lsdlocked0 Colorful List;\lsdpriority73 \lsdlocked0 Colorful Grid;\lsdpriority60 \lsdlocked0 Light Shading Accent 1;\lsdpriority61 \lsdlocked0 Light List Accent 1;\lsdpriority62 \lsdlocked0 Light Grid Accent 1;\lsdpriority63 \lsdlocked0 Medium Shading 1 Accent 1;\lsdpriority64 \lsdlocked0 Medium Shading 2 Accent 1;\lsdpriority65 \lsdlocked0 Medium List 1 Accent 1;\lsdsemihidden1 \lsdpriority99 \lsdlocked0 Revision;\lsdqformat1 \lsdpriority34 \lsdlocked0 List Paragraph;\lsdqformat1 \lsdpriority29 \lsdlocked0 Quote;\lsdqformat1 \lsdpriority30 \lsdlocked0 Intense Quote;\lsdpriority66 \lsdlocked0 Medium List 2 Accent 1;\lsdpriority67 \lsdlocked0 Medium Grid 1 Accent 1;\lsdpriority68 \lsdlocked0 Medium Grid 2 Accent 1;\lsdpriority69 \lsdlocked0 Medium Grid 3 Accent 1;\lsdpriority70 \lsdlocked0 Dark List Accent 1;\lsdpriority71 \lsdlocked0 Colorful Shading Accent 1;\lsdpriority72 \lsdlocked0 Colorful List Accent 1;\lsdpriority73 \lsdlocked0 Colorful Grid Accent 1;\lsdpriority60 \lsdlocked0 Light Shading Accent 2;\lsdpriority61 \lsdlocked0 Light List Accent 2;\lsdpriority62 \lsdlocked0 Light Grid Accent 2;\lsdpriority63 \lsdlocked0 Medium Shading 1 Accent 2;\lsdpriority64 \lsdlocked0 Medium Shading 2 Accent 2;\lsdpriority65 \lsdlocked0 Medium List 1 Accent 2;\lsdpriority66 \lsdlocked0 Medium List 2 Accent 2;\lsdpriority67 \lsdlocked0 Medium Grid 1 Accent 2;\lsdpriority68 \lsdlocked0 Medium Grid 2 Accent 2;\lsdpriority69 \lsdlocked0 Medium Grid 3 Accent 2;\lsdpriority70 \lsdlocked0 Dark List Accent 2;\lsdpriority71 \lsdlocked0 Colorful Shading Accent 2;\lsdpriority72 \lsdlocked0 Colorful List Accent 2;\lsdpriority73 \lsdlocked0 Colorful Grid Accent 2;\lsdpriority60 \lsdlocked0 Light Shading Accent 3;\lsdpriority61 \lsdlocked0 Light List Accent 3;\lsdpriority62 \lsdlocked0 Light Grid Accent 3;\lsdpriority63 \lsdlocked0 Medium Shading 1 Accent 3;\lsdpriority64 \lsdlocked0 Medium Shading 2 Accent 3;\lsdpriority65 \lsdlocked0 Medium List 1 Accent 3;\lsdpriority66 \lsdlocked0 Medium List 2 Accent 3;\lsdpriority67 \lsdlocked0 Medium Grid 1 Accent 3;\lsdpriority68 \lsdlocked0 Medium Grid 2 Accent 3;\lsdpriority69 \lsdlocked0 Medium Grid 3 Accent 3;\lsdpriority70 \lsdlocked0 Dark List Accent 3;\lsdpriority71 \lsdlocked0 Colorful Shading Accent 3;\lsdpriority72 \lsdlocked0 Colorful List Accent 3;\lsdpriority73 \lsdlocked0 Colorful Grid Accent 3;\lsdpriority60 \lsdlocked0 Light Shading Accent 4;\lsdpriority61 \lsdlocked0 Light List Accent 4;\lsdpriority62 \lsdlocked0 Light Grid Accent 4;\lsdpriority63 \lsdlocked0 Medium Shading 1 Accent 4;\lsdpriority64 \lsdlocked0 Medium Shading 2 Accent 4;\lsdpriority65 \lsdlocked0 Medium List 1 Accent 4;\lsdpriority66 \lsdlocked0 Medium List 2 Accent 4;\lsdpriority67 \lsdlocked0 Medium Grid 1 Accent 4;\lsdpriority68 \lsdlocked0 Medium Grid 2 Accent 4;\lsdpriority69 \lsdlocked0 Medium Grid 3 Accent 4;\lsdpriority70 \lsdlocked0 Dark List Accent 4;\lsdpriority71 \lsdlocked0 Colorful Shading Accent 4;\lsdpriority72 \lsdlocked0 Colorful List Accent 4;\lsdpriority73 \lsdlocked0 Colorful Grid Accent 4;\lsdpriority60 \lsdlocked0 Light Shading Accent 5;\lsdpriority61 \lsdlocked0 Light List Accent 5;\lsdpriority62 \lsdlocked0 Light Grid Accent 5;\lsdpriority63 \lsdlocked0 Medium Shading 1 Accent 5;\lsdpriority64 \lsdlocked0 Medium Shading 2 Accent 5;\lsdpriority65 \lsdlocked0 Medium List 1 Accent 5;\lsdpriority66 \lsdlocked0 Medium List 2 Accent 5;\lsdpriority67 \lsdlocked0 Medium Grid 1 Accent 5;\lsdpriority68 \lsdlocked0 Medium Grid 2 Accent 5;\lsdpriority69 \lsdlocked0 Medium Grid 3 Accent 5;\lsdpriority70 \lsdlocked0 Dark List Accent 5;\lsdpriority71 \lsdlocked0 Colorful Shading Accent 5;\lsdpriority72 \lsdlocked0 Colorful List Accent 5;\lsdpriority73 \lsdlocked0 Colorful Grid Accent 5;\lsdpriority60 \lsdlocked0 Light Shading Accent 6;\lsdpriority61 \lsdlocked0 Light List Accent 6;\lsdpriority62 \lsdlocked0 Light Grid Accent 6;\lsdpriority63 \lsdlocked0 Medium Shading 1 Accent 6;\lsdpriority64 \lsdlocked0 Medium Shading 2 Accent 6;\lsdpriority65 \lsdlocked0 Medium List 1 Accent 6;\lsdpriority66 \lsdlocked0 Medium List 2 Accent 6;\lsdpriority67 \lsdlocked0 Medium Grid 1 Accent 6;\lsdpriority68 \lsdlocked0 Medium Grid 2 Accent 6;\lsdpriority69 \lsdlocked0 Medium Grid 3 Accent 6;\lsdpriority70 \lsdlocked0 Dark List Accent 6;\lsdpriority71 \lsdlocked0 Colorful Shading Accent 6;\lsdpriority72 \lsdlocked0 Colorful List Accent 6;\lsdpriority73 \lsdlocked0 Colorful Grid Accent 6;\lsdqformat1 \lsdpriority19 \lsdlocked0 Subtle Emphasis;\lsdqformat1 \lsdpriority21 \lsdlocked0 Intense Emphasis;\lsdqformat1 \lsdpriority31 \lsdlocked0 Subtle Reference;\lsdqformat1 \lsdpriority32 \lsdlocked0 Intense Reference;\lsdqformat1 \lsdpriority33 \lsdlocked0 Book Title;\lsdsemihidden1 \lsdunhideused1 \lsdpriority37 \lsdlocked0 Bibliography;\lsdsemihidden1 \lsdunhideused1 \lsdqformat1 \lsdpriority39 \lsdlocked0 TOC Heading;}}{\*\datastore 0105000002000000180000004d73786d6c322e534158584d4c5265616465722e362e3000000000000000000000060000d0cf11e0a1b11ae1000000000000000000000000000000003e000300feff090006000000000000000000000001000000010000000000000000100000feffffff00000000feffffff0000000000000000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dfffffffe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}}"/>
    <w:docVar w:name="LastEditedSection" w:val=" 1"/>
    <w:docVar w:name="restartA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f34\fbidi \froman\fcharset0\fprq2{\*\panose 02040503050406030204}Cambria Math;}{\flomajor\f31500\fbidi \froman\fcharset0\fprq2{\*\panose 02020603050405020304}Times New Roman;}{\fdbmajor\f31501\fbidi \froman\fcharset0\fprq2{\*\panose 02020603050405020304}Times New Roman;}{\fhimajor\f31502\fbidi \froman\fcharset0\fprq2{\*\panose 02040503050406030204}Cambria;}{\fbimajor\f31503\fbidi \froman\fcharset0\fprq2{\*\panose 02020603050405020304}Times New Roman;}{\flominor\f31504\fbidi \froman\fcharset0\fprq2{\*\panose 02020603050405020304}Times New Roman;}{\fdbminor\f31505\fbidi \froman\fcharset0\fprq2{\*\panose 02020603050405020304}Times New Roman;}{\fhiminor\f31506\fbidi \fswiss\fcharset0\fprq2{\*\panose 020f0502020204030204}Calibri;}{\fbiminor\f31507\fbidi \froman\fcharset0\fprq2{\*\panose 02020603050405020304}Times New Roman;}{\f42\fbidi \froman\fcharset238\fprq2 Times New Roman CE;}{\f43\fbidi \froman\fcharset204\fprq2 Times New Roman Cyr;}{\f45\fbidi \froman\fcharset161\fprq2 Times New Roman Greek;}{\f46\fbidi \froman\fcharset162\fprq2 Times New Roman Tur;}{\f47\fbidi \froman\fcharset177\fprq2 Times New Roman (Hebrew);}{\f48\fbidi \froman\fcharset178\fprq2 Times New Roman (Arabic);}{\f49\fbidi \froman\fcharset186\fprq2 Times New Roman Baltic;}{\f50\fbidi \froman\fcharset163\fprq2 Times New Roman (Vietnamese);}{\f52\fbidi \fswiss\fcharset238\fprq2 Arial CE;}{\f53\fbidi \fswiss\fcharset204\fprq2 Arial Cyr;}{\f55\fbidi \fswiss\fcharset161\fprq2 Arial Greek;}{\f56\fbidi \fswiss\fcharset162\fprq2 Arial Tur;}{\f57\fbidi \fswiss\fcharset177\fprq2 Arial (Hebrew);}{\f58\fbidi \fswiss\fcharset178\fprq2 Arial (Arabic);}{\f59\fbidi \fswiss\fcharset186\fprq2 Arial Baltic;}{\f60\fbidi \fswiss\fcharset163\fprq2 Arial (Vietnamese);}{\f382\fbidi \froman\fcharset238\fprq2 Cambria Math CE;}{\f383\fbidi \froman\fcharset204\fprq2 Cambria Math Cyr;}{\f385\fbidi \froman\fcharset161\fprq2 Cambria Math Greek;}{\f386\fbidi \froman\fcharset162\fprq2 Cambria Math Tur;}{\f389\fbidi \froman\fcharset186\fprq2 Cambria Math Baltic;}{\f390\fbidi \froman\fcharset163\fprq2 Cambria Math (Vietnamese);}{\flomajor\f31508\fbidi \froman\fcharset238\fprq2 Times New Roman CE;}{\flomajor\f31509\fbidi \froman\fcharset204\fprq2 Times New Roman Cyr;}{\flomajor\f31511\fbidi \froman\fcharset161\fprq2 Times New Roman Greek;}{\flomajor\f31512\fbidi \froman\fcharset162\fprq2 Times New Roman Tur;}{\flomajor\f31513\fbidi \froman\fcharset177\fprq2 Times New Roman (Hebrew);}{\flomajor\f31514\fbidi \froman\fcharset178\fprq2 Times New Roman (Arabic);}{\flomajor\f31515\fbidi \froman\fcharset186\fprq2 Times New Roman Baltic;}{\flomajor\f31516\fbidi \froman\fcharset163\fprq2 Times New Roman (Vietnamese);}{\fdbmajor\f31518\fbidi \froman\fcharset238\fprq2 Times New Roman CE;}{\fdbmajor\f31519\fbidi \froman\fcharset204\fprq2 Times New Roman Cyr;}{\fdbmajor\f31521\fbidi \froman\fcharset161\fprq2 Times New Roman Greek;}{\fdbmajor\f31522\fbidi \froman\fcharset162\fprq2 Times New Roman Tur;}{\fdbmajor\f31523\fbidi \froman\fcharset177\fprq2 Times New Roman (Hebrew);}{\fdbmajor\f31524\fbidi \froman\fcharset178\fprq2 Times New Roman (Arabic);}{\fdbmajor\f31525\fbidi \froman\fcharset186\fprq2 Times New Roman Baltic;}{\fdbmajor\f31526\fbidi \froman\fcharset163\fprq2 Times New Roman (Vietnamese);}{\fhimajor\f31528\fbidi \froman\fcharset238\fprq2 Cambria CE;}{\fhimajor\f31529\fbidi \froman\fcharset204\fprq2 Cambria Cyr;}{\fhimajor\f31531\fbidi \froman\fcharset161\fprq2 Cambria Greek;}{\fhimajor\f31532\fbidi \froman\fcharset162\fprq2 Cambria Tur;}{\fhimajor\f31535\fbidi \froman\fcharset186\fprq2 Cambria Baltic;}{\fhimajor\f31536\fbidi \froman\fcharset163\fprq2 Cambria (Vietnamese);}{\fbimajor\f31538\fbidi \froman\fcharset238\fprq2 Times New Roman CE;}{\fbimajor\f31539\fbidi \froman\fcharset204\fprq2 Times New Roman Cyr;}{\fbimajor\f31541\fbidi \froman\fcharset161\fprq2 Times New Roman Greek;}{\fbimajor\f31542\fbidi \froman\fcharset162\fprq2 Times New Roman Tur;}{\fbimajor\f31543\fbidi \froman\fcharset177\fprq2 Times New Roman (Hebrew);}{\fbimajor\f31544\fbidi \froman\fcharset178\fprq2 Times New Roman (Arabic);}{\fbimajor\f31545\fbidi \froman\fcharset186\fprq2 Times New Roman Baltic;}{\fbimajor\f31546\fbidi \froman\fcharset163\fprq2 Times New Roman (Vietnamese);}{\flominor\f31548\fbidi \froman\fcharset238\fprq2 Times New Roman CE;}{\flominor\f31549\fbidi \froman\fcharset204\fprq2 Times New Roman Cyr;}{\flominor\f31551\fbidi \froman\fcharset161\fprq2 Times New Roman Greek;}{\flominor\f31552\fbidi \froman\fcharset162\fprq2 Times New Roman Tur;}{\flominor\f31553\fbidi \froman\fcharset177\fprq2 Times New Roman (Hebrew);}{\flominor\f31554\fbidi \froman\fcharset178\fprq2 Times New Roman (Arabic);}{\flominor\f31555\fbidi \froman\fcharset186\fprq2 Times New Roman Baltic;}{\flominor\f31556\fbidi \froman\fcharset163\fprq2 Times New Roman (Vietnamese);}{\fdbminor\f31558\fbidi \froman\fcharset238\fprq2 Times New Roman CE;}{\fdbminor\f31559\fbidi \froman\fcharset204\fprq2 Times New Roman Cyr;}{\fdbminor\f31561\fbidi \froman\fcharset161\fprq2 Times New Roman Greek;}{\fdbminor\f31562\fbidi \froman\fcharset162\fprq2 Times New Roman Tur;}{\fdbminor\f31563\fbidi \froman\fcharset177\fprq2 Times New Roman (Hebrew);}{\fdbminor\f31564\fbidi \froman\fcharset178\fprq2 Times New Roman (Arabic);}{\fdbminor\f31565\fbidi \froman\fcharset186\fprq2 Times New Roman Baltic;}{\fdbminor\f31566\fbidi \froman\fcharset163\fprq2 Times New Roman (Vietnamese);}{\fhiminor\f31568\fbidi \fswiss\fcharset238\fprq2 Calibri CE;}{\fhiminor\f31569\fbidi \fswiss\fcharset204\fprq2 Calibri Cyr;}{\fhiminor\f31571\fbidi \fswiss\fcharset161\fprq2 Calibri Greek;}{\fhiminor\f31572\fbidi \fswiss\fcharset162\fprq2 Calibri Tur;}{\fhiminor\f31575\fbidi \fswiss\fcharset186\fprq2 Calibri Baltic;}{\fhiminor\f31576\fbidi \fswiss\fcharset163\fprq2 Calibri (Vietnamese);}{\fbiminor\f31578\fbidi \froman\fcharset238\fprq2 Times New Roman CE;}{\fbiminor\f31579\fbidi \froman\fcharset204\fprq2 Times New Roman Cyr;}{\fbiminor\f31581\fbidi \froman\fcharset161\fprq2 Times New Roman Greek;}{\fbiminor\f31582\fbidi \froman\fcharset162\fprq2 Times New Roman Tur;}{\fbiminor\f31583\fbidi \froman\fcharset177\fprq2 Times New Roman (Hebrew);}{\fbiminor\f31584\fbidi \froman\fcharset178\fprq2 Times New Roman (Arabic);}{\fbiminor\f31585\fbidi \froman\fcharset186\fprq2 Times New Roman Baltic;}{\fbiminor\f31586\fbidi \froman\fcharset163\fprq2 Times New Roman (Vietnamese);}}{\colortbl;\red0\green0\blue0;\red0\green0\blue255;\red0\green255\blue255;\red0\green255\blue0;\red255\green0\blue255;\red255\green0\blue0;\red255\green255\blue0;\red255\green255\blue255;\red0\green0\blue128;\red0\green128\blue128;\red0\green128\blue0;\red128\green0\blue128;\red128\green0\blue0;\red128\green128\blue0;\red128\green128\blue128;\red192\green192\blue192;}{\*\defchp }{\*\defpap \ql \li0\ri0\widctlpar\wrapdefault\aspalpha\aspnum\faauto\adjustright\rin0\lin0\itap0 }\noqfpromote {\stylesheet{\ql \li0\ri0\widctlpar\wrapdefault\aspalpha\aspnum\faauto\adjustright\rin0\lin0\itap0 \rtlch\fcs1 \af0\afs20\alang1025 \ltrch\fcs0 \fs24\lang2057\langfe2057\cgrid\langnp2057\langfenp2057 \snext0 \sqformat \spriority0 Normal;}{\*\cs10 \additive \ssemihidden \spriority0 Default Paragraph Font;}{\*\ts11\tsrowd\trftsWidthB3\trpaddl108\trpaddr108\trpaddfl3\trpaddft3\trpaddfb3\trpaddfr3\tblind0\tblindtype3\tsvertalt\tsbrdrt\tsbrdrl\tsbrdrb\tsbrdrr\tsbrdrdgl\tsbrdrdgr\tsbrdrh\tsbrdrv \ql \li0\ri0\widctlpar\wrapdefault\aspalpha\aspnum\faauto\adjustright\rin0\lin0\itap0 \rtlch\fcs1 \af0\afs20\alang1025 \ltrch\fcs0 \fs20\lang1043\langfe1043\cgrid\langnp1043\langfenp1043 \snext11 \ssemihidden \spriority0 Normal Table;}{\*\cs15 \additive \v\f1\fs20\cf9\lang1024\langfe1024\noproof \spriority0 \styrsid15625260 HideTWBExt;}{\s16\ql \li0\ri0\sa120\nowidctlpar\wrapdefault\aspalpha\aspnum\faauto\adjustright\rin0\lin0\itap0 \rtlch\fcs1 \af0\afs20\alang1025 \ltrch\fcs0 \fs24\lang2057\langfe2057\cgrid\langnp2057\langfenp2057 \sbasedon0 \snext16 \slink17 \spriority0 \styrsid15625260 Normal6;}{\*\cs17 \additive \fs24\lang2057\langfe2057\langnp2057\langfenp2057 \slink16 \slocked \spriority0 \styrsid15625260 Normal6 Char;}{\s18\ql \li0\ri0\nowidctlpar\wrapdefault\aspalpha\aspnum\faauto\adjustright\rin0\lin0\itap0 \rtlch\fcs1 \af0\afs20\alang1025 \ltrch\fcs0 \b\fs24\lang2057\langfe2057\cgrid\langnp2057\langfenp2057 \sbasedon0 \snext18 \slink19 \spriority0 \styrsid15625260 NormalBold;}{\*\cs19 \additive \b\fs24\lang2057\langfe2057\langnp2057\langfenp2057 \slink18 \slocked \spriority0 \styrsid15625260 NormalBold Char;}{\s20\ql \li0\ri0\sa240\nowidctlpar\wrapdefault\aspalpha\aspnum\faauto\adjustright\rin0\lin0\itap0 \rtlch\fcs1 \af0\afs20\alang1025 \ltrch\fcs0 \i\fs24\lang1024\langfe1024\cgrid\noproof\langnp2057\langfenp2057 \sbasedon0 \snext20 \spriority0 \styrsid15625260 Normal12Italic;}{\s21\qc \li0\ri0\sb240\sa240\keepn\nowidctlpar\wrapdefault\aspalpha\aspnum\faauto\adjustright\rin0\lin0\itap0 \rtlch\fcs1 \af0\afs20\alang1025 \ltrch\fcs0 \i\fs24\lang1024\langfe1024\cgrid\noproof\langnp2057\langfenp2057 \sbasedon0 \snext0 \spriority0 \styrsid15625260 JustificationTitle;}{\s22\qr \li0\ri0\sb240\sa240\nowidctlpar\wrapdefault\aspalpha\aspnum\faauto\adjustright\rin0\lin0\itap0 \rtlch\fcs1 \af0\afs20\alang1025 \ltrch\fcs0 \fs24\lang1024\langfe1024\cgrid\noproof\langnp2057\langfenp2057 \sbasedon0 \snext22 \spriority0 \styrsid15625260 Olang;}{\s23\qc \li0\ri0\sa240\nowidctlpar\wrapdefault\aspalpha\aspnum\faauto\adjustright\rin0\lin0\itap0 \rtlch\fcs1 \af0\afs20\alang1025 \ltrch\fcs0 \i\fs24\lang2057\langfe2057\cgrid\langnp2057\langfenp2057 \sbasedon0 \snext23 \spriority0 \styrsid15625260 ColumnHeading;}{\s24\ql \li0\ri0\sb240\nowidctlpar\tx879\tx936\tx1021\tx1077\tx1134\tx1191\tx1247\tx1304\tx1361\tx1418\tx1474\tx1531\tx1588\tx1644\tx1701\tx1758\tx1814\tx1871\tx2070\tx2126\tx3374\tx3430\wrapdefault\aspalpha\aspnum\faauto\adjustright\rin0\lin0\itap0 \rtlch\fcs1 \af0\afs20\alang1025 \ltrch\fcs0 \b\fs24\lang2057\langfe2057\cgrid\langnp2057\langfenp2057 \sbasedon0 \snext24 \spriority0 \styrsid15625260 AMNumberTabs;}}{\*\rsidtbl \rsid24658\rsid735077\rsid2892074\rsid4666813\rsid6641733\rsid9636012\rsid11215221\rsid12154954\rsid14424199\rsid15204470\rsid15285974\rsid15625260\rsid15950462\rsid16324206\rsid16662270\rsid16743564}{\mmathPr\mmathFont34\mbrkBin0\mbrkBinSub0\msmallFrac0\mdispDef1\mlMargin0\mrMargin0\mdefJc1\mwrapIndent1440\mintLim0\mnaryLim1}{\info{\author FELIX Karina}{\operator FELIX Karina}{\creatim\yr2015\mo5\dy8\hr15\min23}{\revtim\yr2015\mo5\dy8\hr15\min23}{\version1}{\edmins0}{\nofpages1}{\nofwords62}{\nofchars342}{\*\company European Parliament}{\nofcharsws403}{\vern49165}}{\*\xmlnstbl {\xmlns1 http://schemas.microsoft.com/office/word/2003/wordml}}\paperw11906\paperh16838\margl1418\margr1418\margt1134\margb1418\gutter0\ltrsect \facingp\widowctrl\ftnbj\aenddoc\ftnrstpg\trackmoves0\trackformatting1\donotembedsysfont1\relyonvml0\donotembedlingdata0\grfdocevents0\validatexml1\showplaceholdtext0\ignoremixedcontent0\saveinvalidxml0\showxmlerrors1\margmirror\noxlattoyen\expshrtn\noultrlspc\dntblnsbdb\nospaceforul\formshade\horzdoc\dghspace180\dgvspace180\dghorigin1701\dgvorigin1984\dghshow0\dgvshow0\jexpand\viewkind1\viewscale90\pgbrdrhead\pgbrdrfoot\nolnhtadjtbl\nojkernpunct\rsidroot15625260\utinl \fet0{\*\wgrffmtfilter 013f}\ilfomacatclnup0{\*\template C:\\Users\\kfelix\\AppData\\Local\\Temp\\Blank1.dot}{\*\ftnsep \ltrpar \pard\plain \ltrpar\ql \li0\ri0\widctlpar\wrapdefault\aspalpha\aspnum\faauto\adjustright\rin0\lin0\itap0 \rtlch\fcs1 \af0\afs20\alang1025 \ltrch\fcs0 \fs24\lang2057\langfe2057\cgrid\langnp2057\langfenp2057 {\rtlch\fcs1 \af0 \ltrch\fcs0 \insrsid16743564 \chftnsep \par }}{\*\ftnsepc \ltrpar \pard\plain \ltrpar\ql \li0\ri0\widctlpar\wrapdefault\aspalpha\aspnum\faauto\adjustright\rin0\lin0\itap0 \rtlch\fcs1 \af0\afs20\alang1025 \ltrch\fcs0 \fs24\lang2057\langfe2057\cgrid\langnp2057\langfenp2057 {\rtlch\fcs1 \af0 \ltrch\fcs0 \insrsid16743564 \chftnsepc \par }}{\*\aftnsep \ltrpar \pard\plain \ltrpar\ql \li0\ri0\widctlpar\wrapdefault\aspalpha\aspnum\faauto\adjustright\rin0\lin0\itap0 \rtlch\fcs1 \af0\afs20\alang1025 \ltrch\fcs0 \fs24\lang2057\langfe2057\cgrid\langnp2057\langfenp2057 {\rtlch\fcs1 \af0 \ltrch\fcs0 \insrsid16743564 \chftnsep \par }}{\*\aftnsepc \ltrpar \pard\plain \ltrpar\ql \li0\ri0\widctlpar\wrapdefault\aspalpha\aspnum\faauto\adjustright\rin0\lin0\itap0 \rtlch\fcs1 \af0\afs20\alang1025 \ltrch\fcs0 \fs24\lang2057\langfe2057\cgrid\langnp2057\langfenp2057 {\rtlch\fcs1 \af0 \ltrch\fcs0 \insrsid16743564 \chftnsepc \par }}\ltrpar \sectd \ltrsect\psz9\linex0\headery1134\footery505\endnhere\titlepg\sectdefaultcl\sectrsid14424199\sftnbj\sftnrstpg {\*\pnseclvl1\pnucrm\pnstart1\pnindent720\pnhang {\pntxta .}}{\*\pnseclvl2\pnucltr\pnstart1\pnindent720\pnhang {\pntxta .}}{\*\pnseclvl3\pndec\pnstart1\pnindent720\pnhang {\pntxta .}}{\*\pnseclvl4\pnlcltr\pnstart1\pnindent720\pnhang {\pntxta )}}{\*\pnseclvl5\pndec\pnstart1\pnindent720\pnhang {\pntxtb (}{\pntxta )}}{\*\pnseclvl6\pnlcltr\pnstart1\pnindent720\pnhang {\pntxtb (}{\pntxta )}}{\*\pnseclvl7\pnlcrm\pnstart1\pnindent720\pnhang {\pntxtb (}{\pntxta )}}{\*\pnseclvl8\pnlcltr\pnstart1\pnindent720\pnhang {\pntxtb (}{\pntxta )}}{\*\pnseclvl9\pnlcrm\pnstart1\pnindent720\pnhang {\pntxtb (}{\pntxta )}}\pard\plain \ltrpar\s24\ql \li0\ri0\sb240\keepn\nowidctlpar\tx879\tx936\tx1021\tx1077\tx1134\tx1191\tx1247\tx1304\tx1361\tx1418\tx1474\tx1531\tx1588\tx1644\tx1701\tx1758\tx1814\tx1871\tx2070\tx2126\tx3374\tx3430\wrapdefault\aspalpha\aspnum\faauto\adjustright\rin0\lin0\itap0\pararsid6905025 \rtlch\fcs1 \af0\afs20\alang1025 \ltrch\fcs0 \b\fs24\lang2057\langfe2057\cgrid\langnp2057\langfenp2057 {\rtlch\fcs1 \af0 \ltrch\fcs0 \cs15\b0\v\f1\fs20\cf9\insrsid15625260\charrsid946740 {\*\bkmkstart restartA}&lt;AmendA&gt;}{\rtlch\fcs1 \af0 \ltrch\fcs0 \insrsid15625260\charrsid946740 [ZAMENDMENT]\tab \tab }{\rtlch\fcs1 \af0 \ltrch\fcs0 \cs15\b0\v\f1\fs20\cf9\insrsid15625260\charrsid946740 &lt;NumAmA&gt;}{\rtlch\fcs1 \af0 \ltrch\fcs0 \insrsid15625260\charrsid946740 [ZNRAM]}{\rtlch\fcs1 \af0 \ltrch\fcs0 \cs15\b0\v\f1\fs20\cf9\insrsid15625260\charrsid946740 &lt;/NumAmA&gt;}{\rtlch\fcs1 \af0 \ltrch\fcs0 \insrsid15625260\charrsid946740 \par }\pard\plain \ltrpar\s18\ql \li0\ri0\nowidctlpar\wrapdefault\aspalpha\aspnum\faauto\adjustright\rin0\lin0\itap0\pararsid5976803 \rtlch\fcs1 \af0\afs20\alang1025 \ltrch\fcs0 \b\fs24\lang2057\langfe2057\cgrid\langnp2057\langfenp2057 {\rtlch\fcs1 \af0 \ltrch\fcs0 \cs15\b0\v\f1\fs20\cf9\lang1024\langfe1024\noproof\insrsid15625260\charrsid14699840 &lt;RepeatBlock-By&gt;}{\rtlch\fcs1 \af0 \ltrch\fcs0 \lang1024\langfe1024\noproof\insrsid15625260\charrsid14699840 [RepeatMembers]}{\rtlch\fcs1 \af0 \ltrch\fcs0 \cs15\b0\v\f1\fs20\cf9\lang1024\langfe1024\noproof\insrsid15625260\charrsid14699840 &lt;Members&gt;}{\rtlch\fcs1 \af0 \ltrch\fcs0 \insrsid15625260\charrsid14699840 [ZMEMBERS]}{\rtlch\fcs1 \af0 \ltrch\fcs0 \cs15\b0\v\f1\fs20\cf9\lang1024\langfe1024\noproof\insrsid15625260\charrsid14699840 &lt;/Members&gt;}{\rtlch\fcs1 \af0 \ltrch\fcs0 \insrsid15625260\charrsid14699840 \par }\pard\plain \ltrpar\ql \li0\ri0\widctlpar\wrapdefault\aspalpha\aspnum\faauto\adjustright\rin0\lin0\itap0\pararsid5976803 \rtlch\fcs1 \af0\afs20\alang1025 \ltrch\fcs0 \fs24\lang2057\langfe2057\cgrid\langnp2057\langfenp2057 {\rtlch\fcs1 \af0 \ltrch\fcs0 \cs15\v\f1\fs20\cf9\lang1024\langfe1024\noproof\insrsid15625260\charrsid14699840 &lt;AuNomDe&gt;&lt;OptDel&gt;}{\rtlch\fcs1 \af0 \ltrch\fcs0 \lang1024\langfe1024\noproof\insrsid15625260\charrsid14699840 [ZONBEHALF]}{\rtlch\fcs1 \af0 \ltrch\fcs0 \cs15\v\f1\fs20\cf9\lang1024\langfe1024\noproof\insrsid15625260\charrsid14699840 &lt;/OptDel&gt;&lt;/AuNomDe&gt;}{\rtlch\fcs1 \af0 \ltrch\fcs0 \insrsid15625260\charrsid14699840 \par &lt;&lt;&lt;}{\rtlch\fcs1 \af0 \ltrch\fcs0 \cs15\v\f1\fs20\cf9\lang1024\langfe1024\noproof\insrsid15625260\charrsid14699840 &lt;/RepeatBlock-By&gt;}{\rtlch\fcs1 \af0 \ltrch\fcs0 \insrsid15625260\charrsid14699840 \par }\pard\plain \ltrpar\s18\ql \li0\ri0\nowidctlpar\wrapdefault\aspalpha\aspnum\faauto\adjustright\rin0\lin0\itap0\pararsid5976803 \rtlch\fcs1 \af0\afs20\alang1025 \ltrch\fcs0 \b\fs24\lang2057\langfe2057\cgrid\langnp2057\langfenp2057 {\rtlch\fcs1 \af0 \ltrch\fcs0 \cs15\b0\v\f1\fs20\cf9\insrsid15625260\charrsid946740 &lt;DocAmend&gt;}{\rtlch\fcs1 \af0 \ltrch\fcs0 \insrsid15625260\charrsid946740 [ZRESOLUTION]}{\rtlch\fcs1 \af0 \ltrch\fcs0 \cs15\b0\v\f1\fs20\cf9\insrsid15625260\charrsid946740 &lt;/DocAmend&gt;}{\rtlch\fcs1 \af0 \ltrch\fcs0 \insrsid15625260\charrsid946740 \par }\pard \ltrpar\s18\ql \li0\ri0\nowidctlpar\wrapdefault\aspalpha\aspnum\faauto\adjustright\rin0\lin0\itap0\pararsid16013815 {\rtlch\fcs1 \af0 \ltrch\fcs0 \cs15\b0\v\f1\fs20\cf9\lang1024\langfe1024\noproof\insrsid15625260\charrsid16013815 &lt;Article&gt;}{\rtlch\fcs1 \af0 \ltrch\fcs0 \insrsid15625260\charrsid16013815 [ZRESPART]}{\rtlch\fcs1 \af0 \ltrch\fcs0 \cs15\b0\v\f1\fs20\cf9\lang1024\langfe1024\noproof\insrsid15625260\charrsid16013815 &lt;/Article&gt;}{\rtlch\fcs1 \af0 \ltrch\fcs0 \insrsid15625260\charrsid16013815 \par \ltrrow}\trowd \ltrrow\ts11\trqc\trgaph340\trleft-340\trftsWidth1\trftsWidthB3\trftsWidthA3\trpaddl340\trpaddr340\trpaddfl3\trpaddfr3\tblind0\tblindtype3 \clvertalt\clbrdrt\brdrtbl \clbrdrl\brdrtbl \clbrdrb\brdrtbl \clbrdrr\brdrtbl \cltxlrtb\clftsWidth3\clwWidth9752\clshdrawnil \cellx9412\pard\plain \ltrpar\ql \li0\ri0\keepn\widctlpar\intbl\wrapdefault\aspalpha\aspnum\faauto\adjustright\rin0\lin0\pararsid10630121 \rtlch\fcs1 \af0\afs20\alang1025 \ltrch\fcs0 \fs24\lang2057\langfe2057\cgrid\langnp2057\langfenp2057 {\rtlch\fcs1 \af0 \ltrch\fcs0 \insrsid15625260\charrsid946740 \cell }\pard \ltrpar\ql \li0\ri0\widctlpar\intbl\wrapdefault\aspalpha\aspnum\faauto\adjustright\rin0\lin0 {\rtlch\fcs1 \af0 \ltrch\fcs0 \insrsid15625260\charrsid946740 \trowd \ltrrow\ts11\trqc\trgaph340\trleft-340\trftsWidth1\trftsWidthB3\trftsWidthA3\trpaddl340\trpaddr340\trpaddfl3\trpaddfr3\tblind0\tblindtype3 \clvertalt\clbrdrt\brdrtbl \clbrdrl\brdrtbl \clbrdrb\brdrtbl \clbrdrr\brdrtbl \cltxlrtb\clftsWidth3\clwWidth9752\clshdrawnil \cellx9412\row \ltrrow}\trowd \ltrrow\ts11\trqc\trgaph340\trleft-340\trftsWidth1\trftsWidthB3\trftsWidthA3\trpaddl340\trpaddr340\trpaddfl3\trpaddfr3\tblind0\tblindtype3 \clvertalt\clbrdrt\brdrtbl \clbrdrl\brdrtbl \clbrdrb\brdrtbl \clbrdrr\brdrtbl \cltxlrtb\clftsWidth3\clwWidth4876\clshdrawnil \cellx4536\clvertalt\clbrdrt\brdrtbl \clbrdrl\brdrtbl \clbrdrb\brdrtbl \clbrdrr\brdrtbl \cltxlrtb\clftsWidth3\clwWidth4876\clshdrawnil \cellx9412\pard\plain \ltrpar\s23\qc \li0\ri0\sa240\keepn\nowidctlpar\intbl\wrapdefault\aspalpha\aspnum\faauto\adjustright\rin0\lin0\pararsid10630121 \rtlch\fcs1 \af0\afs20\alang1025 \ltrch\fcs0 \i\fs24\lang2057\langfe2057\cgrid\langnp2057\langfenp2057 {\rtlch\fcs1 \af0 \ltrch\fcs0 \insrsid15625260\charrsid946740 [ZLEFTA]\cell [ZRIGHT]\cell }\pard\plain \ltrpar\ql \li0\ri0\widctlpar\intbl\wrapdefault\aspalpha\aspnum\faauto\adjustright\rin0\lin0 \rtlch\fcs1 \af0\afs20\alang1025 \ltrch\fcs0 \fs24\lang2057\langfe2057\cgrid\langnp2057\langfenp2057 {\rtlch\fcs1 \af0 \ltrch\fcs0 \insrsid15625260\charrsid946740 \trowd \ltrrow\ts11\trqc\trgaph340\trleft-340\trftsWidth1\trftsWidthB3\trftsWidthA3\trpaddl340\trpaddr340\trpaddfl3\trpaddfr3\tblind0\tblindtype3 \clvertalt\clbrdrt\brdrtbl \clbrdrl\brdrtbl \clbrdrb\brdrtbl \clbrdrr\brdrtbl \cltxlrtb\clftsWidth3\clwWidth4876\clshdrawnil \cellx4536\clvertalt\clbrdrt\brdrtbl \clbrdrl\brdrtbl \clbrdrb\brdrtbl \clbrdrr\brdrtbl \cltxlrtb\clftsWidth3\clwWidth4876\clshdrawnil \cellx9412\row \ltrrow}\pard\plain \ltrpar\s16\ql \li0\ri0\sa120\nowidctlpar\intbl\wrapdefault\aspalpha\aspnum\faauto\adjustright\rin0\lin0\pararsid12024389 \rtlch\fcs1 \af0\afs20\alang1025 \ltrch\fcs0 \fs24\lang2057\langfe2057\cgrid\langnp2057\langfenp2057 {\rtlch\fcs1 \af0 \ltrch\fcs0 \insrsid15625260\charrsid946740 [ZTEXTL]\cell [ZTEXTR]}{\rtlch\fcs1 \af0\afs24 \ltrch\fcs0 \insrsid15625260\charrsid946740 \cell }\pard\plain \ltrpar\ql \li0\ri0\widctlpar\intbl\wrapdefault\aspalpha\aspnum\faauto\adjustright\rin0\lin0 \rtlch\fcs1 \af0\afs20\alang1025 \ltrch\fcs0 \fs24\lang2057\langfe2057\cgrid\langnp2057\langfenp2057 {\rtlch\fcs1 \af0 \ltrch\fcs0 \insrsid15625260\charrsid946740 \trowd \lastrow \ltrrow\ts11\trqc\trgaph340\trleft-340\trftsWidth1\trftsWidthB3\trftsWidthA3\trpaddl340\trpaddr340\trpaddfl3\trpaddfr3\tblind0\tblindtype3 \clvertalt\clbrdrt\brdrtbl \clbrdrl\brdrtbl \clbrdrb\brdrtbl \clbrdrr\brdrtbl \cltxlrtb\clftsWidth3\clwWidth4876\clshdrawnil \cellx4536\clvertalt\clbrdrt\brdrtbl \clbrdrl\brdrtbl \clbrdrb\brdrtbl \clbrdrr\brdrtbl \cltxlrtb\clftsWidth3\clwWidth4876\clshdrawnil \cellx9412\row }\pard\plain \ltrpar\s22\qr \li0\ri0\sb240\sa240\nowidctlpar\wrapdefault\aspalpha\aspnum\faauto\adjustright\rin0\lin0\itap0\pararsid10118616 \rtlch\fcs1 \af0\afs20\alang1025 \ltrch\fcs0 \fs24\lang1024\langfe1024\cgrid\noproof\langnp2057\langfenp2057 {\rtlch\fcs1 \af0 \ltrch\fcs0 \noproof0\insrsid15625260\charrsid946740 Or. }{\rtlch\fcs1 \af0 \ltrch\fcs0 \cs15\v\f1\fs20\cf9\noproof0\insrsid15625260\charrsid946740 &lt;Original&gt;}{\rtlch\fcs1 \af0 \ltrch\fcs0 \noproof0\insrsid15625260\charrsid946740 [ZORLANG]}{\rtlch\fcs1 \af0 \ltrch\fcs0 \cs15\v\f1\fs20\cf9\noproof0\insrsid15625260\charrsid946740 &lt;/Original&gt;}{\rtlch\fcs1 \af0 \ltrch\fcs0 \noproof0\insrsid15625260\charrsid946740 \par }\pard\plain \ltrpar\s21\qc \li0\ri0\sb240\sa240\keepn\nowidctlpar\wrapdefault\aspalpha\aspnum\faauto\adjustright\rin0\lin0\itap0\pararsid16390444 \rtlch\fcs1 \af0\afs20\alang1025 \ltrch\fcs0 \i\fs24\lang1024\langfe1024\cgrid\noproof\langnp2057\langfenp2057 {\rtlch\fcs1 \af0 \ltrch\fcs0 \cs15\i0\v\f1\fs20\cf9\noproof0\insrsid15625260\charrsid946740 &lt;TitreJust&gt;}{\rtlch\fcs1 \af0 \ltrch\fcs0 \noproof0\insrsid15625260\charrsid946740 [ZJUSTIFICATION]}{\rtlch\fcs1 \af0 \ltrch\fcs0 \cs15\i0\v\f1\fs20\cf9\noproof0\insrsid15625260\charrsid946740 &lt;/TitreJust&gt;}{\rtlch\fcs1 \af0 \ltrch\fcs0 \noproof0\insrsid15625260\charrsid946740 \par }\pard\plain \ltrpar\s20\ql \li0\ri0\sa240\nowidctlpar\wrapdefault\aspalpha\aspnum\faauto\adjustright\rin0\lin0\itap0\pararsid16390444 \rtlch\fcs1 \af0\afs20\alang1025 \ltrch\fcs0 \i\fs24\lang1024\langfe1024\cgrid\noproof\langnp2057\langfenp2057 {\rtlch\fcs1 \af0 \ltrch\fcs0 \cs15\i0\v\f1\fs20\cf9\noproof0\insrsid15625260\charrsid946740 &lt;OptDelPrev&gt;}{\rtlch\fcs1 \af0 \ltrch\fcs0 \noproof0\insrsid15625260\charrsid946740 [ZTEXTJUST]}{\rtlch\fcs1 \af0 \ltrch\fcs0 \cs15\i0\v\f1\fs20\cf9\noproof0\insrsid15625260\charrsid946740 &lt;/OptDelPrev&gt;}{\rtlch\fcs1 \af0 \ltrch\fcs0 \noproof0\insrsid15625260\charrsid946740 \par }\pard\plain \ltrpar\ql \li0\ri0\widctlpar\wrapdefault\aspalpha\aspnum\faauto\adjustright\rin0\lin0\itap0\pararsid16324206 \rtlch\fcs1 \af0\afs20\alang1025 \ltrch\fcs0 \fs24\lang2057\langfe2057\cgrid\langnp2057\langfenp2057 {\rtlch\fcs1 \af0 \ltrch\fcs0 \cs15\v\f1\fs20\cf9\insrsid15625260\charrsid946740 &lt;/AmendA&gt;}{\rtlch\fcs1 \af0 \ltrch\fcs0 \insrsid24658\charrsid16324206 {\*\bkmkend restartA}\par }{\*\themedata 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}{\*\colorschememapping 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}{\*\latentstyles\lsdstimax267\lsdlockeddef0\lsdsemihiddendef0\lsdunhideuseddef0\lsdqformatdef0\lsdprioritydef0{\lsdlockedexcept \lsdqformat1 \lsdlocked0 Normal;\lsdqformat1 \lsdlocked0 heading 1;\lsdsemihidden1 \lsdunhideused1 \lsdqformat1 \lsdlocked0 heading 2;\lsdsemihidden1 \lsdunhideused1 \lsdqformat1 \lsdlocked0 heading 3;\lsdsemihidden1 \lsdunhideused1 \lsdqformat1 \lsdlocked0 heading 4;\lsdsemihidden1 \lsdunhideused1 \lsdqformat1 \lsdlocked0 heading 5;\lsdsemihidden1 \lsdunhideused1 \lsdqformat1 \lsdlocked0 heading 6;\lsdsemihidden1 \lsdunhideused1 \lsdqformat1 \lsdlocked0 heading 7;\lsdsemihidden1 \lsdunhideused1 \lsdqformat1 \lsdlocked0 heading 8;\lsdsemihidden1 \lsdunhideused1 \lsdqformat1 \lsdlocked0 heading 9;\lsdsemihidden1 \lsdunhideused1 \lsdqformat1 \lsdlocked0 caption;\lsdqformat1 \lsdlocked0 Title;\lsdqformat1 \lsdlocked0 Subtitle;\lsdqformat1 \lsdlocked0 Strong;\lsdqformat1 \lsdlocked0 Emphasis;\lsdsemihidden1 \lsdpriority99 \lsdlocked0 Placeholder Text;\lsdqformat1 \lsdpriority1 \lsdlocked0 No Spacing;\lsdpriority60 \lsdlocked0 Light Shading;\lsdpriority61 \lsdlocked0 Light List;\lsdpriority62 \lsdlocked0 Light Grid;\lsdpriority63 \lsdlocked0 Medium Shading 1;\lsdpriority64 \lsdlocked0 Medium Shading 2;\lsdpriority65 \lsdlocked0 Medium List 1;\lsdpriority66 \lsdlocked0 Medium List 2;\lsdpriority67 \lsdlocked0 Medium Grid 1;\lsdpriority68 \lsdlocked0 Medium Grid 2;\lsdpriority69 \lsdlocked0 Medium Grid 3;\lsdpriority70 \lsdlocked0 Dark List;\lsdpriority71 \lsdlocked0 Colorful Shading;\lsdpriority72 \lsdlocked0 Colorful List;\lsdpriority73 \lsdlocked0 Colorful Grid;\lsdpriority60 \lsdlocked0 Light Shading Accent 1;\lsdpriority61 \lsdlocked0 Light List Accent 1;\lsdpriority62 \lsdlocked0 Light Grid Accent 1;\lsdpriority63 \lsdlocked0 Medium Shading 1 Accent 1;\lsdpriority64 \lsdlocked0 Medium Shading 2 Accent 1;\lsdpriority65 \lsdlocked0 Medium List 1 Accent 1;\lsdsemihidden1 \lsdpriority99 \lsdlocked0 Revision;\lsdqformat1 \lsdpriority34 \lsdlocked0 List Paragraph;\lsdqformat1 \lsdpriority29 \lsdlocked0 Quote;\lsdqformat1 \lsdpriority30 \lsdlocked0 Intense Quote;\lsdpriority66 \lsdlocked0 Medium List 2 Accent 1;\lsdpriority67 \lsdlocked0 Medium Grid 1 Accent 1;\lsdpriority68 \lsdlocked0 Medium Grid 2 Accent 1;\lsdpriority69 \lsdlocked0 Medium Grid 3 Accent 1;\lsdpriority70 \lsdlocked0 Dark List Accent 1;\lsdpriority71 \lsdlocked0 Colorful Shading Accent 1;\lsdpriority72 \lsdlocked0 Colorful List Accent 1;\lsdpriority73 \lsdlocked0 Colorful Grid Accent 1;\lsdpriority60 \lsdlocked0 Light Shading Accent 2;\lsdpriority61 \lsdlocked0 Light List Accent 2;\lsdpriority62 \lsdlocked0 Light Grid Accent 2;\lsdpriority63 \lsdlocked0 Medium Shading 1 Accent 2;\lsdpriority64 \lsdlocked0 Medium Shading 2 Accent 2;\lsdpriority65 \lsdlocked0 Medium List 1 Accent 2;\lsdpriority66 \lsdlocked0 Medium List 2 Accent 2;\lsdpriority67 \lsdlocked0 Medium Grid 1 Accent 2;\lsdpriority68 \lsdlocked0 Medium Grid 2 Accent 2;\lsdpriority69 \lsdlocked0 Medium Grid 3 Accent 2;\lsdpriority70 \lsdlocked0 Dark List Accent 2;\lsdpriority71 \lsdlocked0 Colorful Shading Accent 2;\lsdpriority72 \lsdlocked0 Colorful List Accent 2;\lsdpriority73 \lsdlocked0 Colorful Grid Accent 2;\lsdpriority60 \lsdlocked0 Light Shading Accent 3;\lsdpriority61 \lsdlocked0 Light List Accent 3;\lsdpriority62 \lsdlocked0 Light Grid Accent 3;\lsdpriority63 \lsdlocked0 Medium Shading 1 Accent 3;\lsdpriority64 \lsdlocked0 Medium Shading 2 Accent 3;\lsdpriority65 \lsdlocked0 Medium List 1 Accent 3;\lsdpriority66 \lsdlocked0 Medium List 2 Accent 3;\lsdpriority67 \lsdlocked0 Medium Grid 1 Accent 3;\lsdpriority68 \lsdlocked0 Medium Grid 2 Accent 3;\lsdpriority69 \lsdlocked0 Medium Grid 3 Accent 3;\lsdpriority70 \lsdlocked0 Dark List Accent 3;\lsdpriority71 \lsdlocked0 Colorful Shading Accent 3;\lsdpriority72 \lsdlocked0 Colorful List Accent 3;\lsdpriority73 \lsdlocked0 Colorful Grid Accent 3;\lsdpriority60 \lsdlocked0 Light Shading Accent 4;\lsdpriority61 \lsdlocked0 Light List Accent 4;\lsdpriority62 \lsdlocked0 Light Grid Accent 4;\lsdpriority63 \lsdlocked0 Medium Shading 1 Accent 4;\lsdpriority64 \lsdlocked0 Medium Shading 2 Accent 4;\lsdpriority65 \lsdlocked0 Medium List 1 Accent 4;\lsdpriority66 \lsdlocked0 Medium List 2 Accent 4;\lsdpriority67 \lsdlocked0 Medium Grid 1 Accent 4;\lsdpriority68 \lsdlocked0 Medium Grid 2 Accent 4;\lsdpriority69 \lsdlocked0 Medium Grid 3 Accent 4;\lsdpriority70 \lsdlocked0 Dark List Accent 4;\lsdpriority71 \lsdlocked0 Colorful Shading Accent 4;\lsdpriority72 \lsdlocked0 Colorful List Accent 4;\lsdpriority73 \lsdlocked0 Colorful Grid Accent 4;\lsdpriority60 \lsdlocked0 Light Shading Accent 5;\lsdpriority61 \lsdlocked0 Light List Accent 5;\lsdpriority62 \lsdlocked0 Light Grid Accent 5;\lsdpriority63 \lsdlocked0 Medium Shading 1 Accent 5;\lsdpriority64 \lsdlocked0 Medium Shading 2 Accent 5;\lsdpriority65 \lsdlocked0 Medium List 1 Accent 5;\lsdpriority66 \lsdlocked0 Medium List 2 Accent 5;\lsdpriority67 \lsdlocked0 Medium Grid 1 Accent 5;\lsdpriority68 \lsdlocked0 Medium Grid 2 Accent 5;\lsdpriority69 \lsdlocked0 Medium Grid 3 Accent 5;\lsdpriority70 \lsdlocked0 Dark List Accent 5;\lsdpriority71 \lsdlocked0 Colorful Shading Accent 5;\lsdpriority72 \lsdlocked0 Colorful List Accent 5;\lsdpriority73 \lsdlocked0 Colorful Grid Accent 5;\lsdpriority60 \lsdlocked0 Light Shading Accent 6;\lsdpriority61 \lsdlocked0 Light List Accent 6;\lsdpriority62 \lsdlocked0 Light Grid Accent 6;\lsdpriority63 \lsdlocked0 Medium Shading 1 Accent 6;\lsdpriority64 \lsdlocked0 Medium Shading 2 Accent 6;\lsdpriority65 \lsdlocked0 Medium List 1 Accent 6;\lsdpriority66 \lsdlocked0 Medium List 2 Accent 6;\lsdpriority67 \lsdlocked0 Medium Grid 1 Accent 6;\lsdpriority68 \lsdlocked0 Medium Grid 2 Accent 6;\lsdpriority69 \lsdlocked0 Medium Grid 3 Accent 6;\lsdpriority70 \lsdlocked0 Dark List Accent 6;\lsdpriority71 \lsdlocked0 Colorful Shading Accent 6;\lsdpriority72 \lsdlocked0 Colorful List Accent 6;\lsdpriority73 \lsdlocked0 Colorful Grid Accent 6;\lsdqformat1 \lsdpriority19 \lsdlocked0 Subtle Emphasis;\lsdqformat1 \lsdpriority21 \lsdlocked0 Intense Emphasis;\lsdqformat1 \lsdpriority31 \lsdlocked0 Subtle Reference;\lsdqformat1 \lsdpriority32 \lsdlocked0 Intense Reference;\lsdqformat1 \lsdpriority33 \lsdlocked0 Book Title;\lsdsemihidden1 \lsdunhideused1 \lsdpriority37 \lsdlocked0 Bibliography;\lsdsemihidden1 \lsdunhideused1 \lsdqformat1 \lsdpriority39 \lsdlocked0 TOC Heading;}}{\*\datastore 0105000002000000180000004d73786d6c322e534158584d4c5265616465722e362e3000000000000000000000060000d0cf11e0a1b11ae1000000000000000000000000000000003e000300feff090006000000000000000000000001000000010000000000000000100000feffffff00000000feffffff0000000000000000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dfffffffe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}}"/>
    <w:docVar w:name="restartB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f34\fbidi \froman\fcharset0\fprq2{\*\panose 02040503050406030204}Cambria Math;}{\flomajor\f31500\fbidi \froman\fcharset0\fprq2{\*\panose 02020603050405020304}Times New Roman;}{\fdbmajor\f31501\fbidi \froman\fcharset0\fprq2{\*\panose 02020603050405020304}Times New Roman;}{\fhimajor\f31502\fbidi \froman\fcharset0\fprq2{\*\panose 02040503050406030204}Cambria;}{\fbimajor\f31503\fbidi \froman\fcharset0\fprq2{\*\panose 02020603050405020304}Times New Roman;}{\flominor\f31504\fbidi \froman\fcharset0\fprq2{\*\panose 02020603050405020304}Times New Roman;}{\fdbminor\f31505\fbidi \froman\fcharset0\fprq2{\*\panose 02020603050405020304}Times New Roman;}{\fhiminor\f31506\fbidi \fswiss\fcharset0\fprq2{\*\panose 020f0502020204030204}Calibri;}{\fbiminor\f31507\fbidi \froman\fcharset0\fprq2{\*\panose 02020603050405020304}Times New Roman;}{\f42\fbidi \froman\fcharset238\fprq2 Times New Roman CE;}{\f43\fbidi \froman\fcharset204\fprq2 Times New Roman Cyr;}{\f45\fbidi \froman\fcharset161\fprq2 Times New Roman Greek;}{\f46\fbidi \froman\fcharset162\fprq2 Times New Roman Tur;}{\f47\fbidi \froman\fcharset177\fprq2 Times New Roman (Hebrew);}{\f48\fbidi \froman\fcharset178\fprq2 Times New Roman (Arabic);}{\f49\fbidi \froman\fcharset186\fprq2 Times New Roman Baltic;}{\f50\fbidi \froman\fcharset163\fprq2 Times New Roman (Vietnamese);}{\f52\fbidi \fswiss\fcharset238\fprq2 Arial CE;}{\f53\fbidi \fswiss\fcharset204\fprq2 Arial Cyr;}{\f55\fbidi \fswiss\fcharset161\fprq2 Arial Greek;}{\f56\fbidi \fswiss\fcharset162\fprq2 Arial Tur;}{\f57\fbidi \fswiss\fcharset177\fprq2 Arial (Hebrew);}{\f58\fbidi \fswiss\fcharset178\fprq2 Arial (Arabic);}{\f59\fbidi \fswiss\fcharset186\fprq2 Arial Baltic;}{\f60\fbidi \fswiss\fcharset163\fprq2 Arial (Vietnamese);}{\f382\fbidi \froman\fcharset238\fprq2 Cambria Math CE;}{\f383\fbidi \froman\fcharset204\fprq2 Cambria Math Cyr;}{\f385\fbidi \froman\fcharset161\fprq2 Cambria Math Greek;}{\f386\fbidi \froman\fcharset162\fprq2 Cambria Math Tur;}{\f389\fbidi \froman\fcharset186\fprq2 Cambria Math Baltic;}{\f390\fbidi \froman\fcharset163\fprq2 Cambria Math (Vietnamese);}{\flomajor\f31508\fbidi \froman\fcharset238\fprq2 Times New Roman CE;}{\flomajor\f31509\fbidi \froman\fcharset204\fprq2 Times New Roman Cyr;}{\flomajor\f31511\fbidi \froman\fcharset161\fprq2 Times New Roman Greek;}{\flomajor\f31512\fbidi \froman\fcharset162\fprq2 Times New Roman Tur;}{\flomajor\f31513\fbidi \froman\fcharset177\fprq2 Times New Roman (Hebrew);}{\flomajor\f31514\fbidi \froman\fcharset178\fprq2 Times New Roman (Arabic);}{\flomajor\f31515\fbidi \froman\fcharset186\fprq2 Times New Roman Baltic;}{\flomajor\f31516\fbidi \froman\fcharset163\fprq2 Times New Roman (Vietnamese);}{\fdbmajor\f31518\fbidi \froman\fcharset238\fprq2 Times New Roman CE;}{\fdbmajor\f31519\fbidi \froman\fcharset204\fprq2 Times New Roman Cyr;}{\fdbmajor\f31521\fbidi \froman\fcharset161\fprq2 Times New Roman Greek;}{\fdbmajor\f31522\fbidi \froman\fcharset162\fprq2 Times New Roman Tur;}{\fdbmajor\f31523\fbidi \froman\fcharset177\fprq2 Times New Roman (Hebrew);}{\fdbmajor\f31524\fbidi \froman\fcharset178\fprq2 Times New Roman (Arabic);}{\fdbmajor\f31525\fbidi \froman\fcharset186\fprq2 Times New Roman Baltic;}{\fdbmajor\f31526\fbidi \froman\fcharset163\fprq2 Times New Roman (Vietnamese);}{\fhimajor\f31528\fbidi \froman\fcharset238\fprq2 Cambria CE;}{\fhimajor\f31529\fbidi \froman\fcharset204\fprq2 Cambria Cyr;}{\fhimajor\f31531\fbidi \froman\fcharset161\fprq2 Cambria Greek;}{\fhimajor\f31532\fbidi \froman\fcharset162\fprq2 Cambria Tur;}{\fhimajor\f31535\fbidi \froman\fcharset186\fprq2 Cambria Baltic;}{\fhimajor\f31536\fbidi \froman\fcharset163\fprq2 Cambria (Vietnamese);}{\fbimajor\f31538\fbidi \froman\fcharset238\fprq2 Times New Roman CE;}{\fbimajor\f31539\fbidi \froman\fcharset204\fprq2 Times New Roman Cyr;}{\fbimajor\f31541\fbidi \froman\fcharset161\fprq2 Times New Roman Greek;}{\fbimajor\f31542\fbidi \froman\fcharset162\fprq2 Times New Roman Tur;}{\fbimajor\f31543\fbidi \froman\fcharset177\fprq2 Times New Roman (Hebrew);}{\fbimajor\f31544\fbidi \froman\fcharset178\fprq2 Times New Roman (Arabic);}{\fbimajor\f31545\fbidi \froman\fcharset186\fprq2 Times New Roman Baltic;}{\fbimajor\f31546\fbidi \froman\fcharset163\fprq2 Times New Roman (Vietnamese);}{\flominor\f31548\fbidi \froman\fcharset238\fprq2 Times New Roman CE;}{\flominor\f31549\fbidi \froman\fcharset204\fprq2 Times New Roman Cyr;}{\flominor\f31551\fbidi \froman\fcharset161\fprq2 Times New Roman Greek;}{\flominor\f31552\fbidi \froman\fcharset162\fprq2 Times New Roman Tur;}{\flominor\f31553\fbidi \froman\fcharset177\fprq2 Times New Roman (Hebrew);}{\flominor\f31554\fbidi \froman\fcharset178\fprq2 Times New Roman (Arabic);}{\flominor\f31555\fbidi \froman\fcharset186\fprq2 Times New Roman Baltic;}{\flominor\f31556\fbidi \froman\fcharset163\fprq2 Times New Roman (Vietnamese);}{\fdbminor\f31558\fbidi \froman\fcharset238\fprq2 Times New Roman CE;}{\fdbminor\f31559\fbidi \froman\fcharset204\fprq2 Times New Roman Cyr;}{\fdbminor\f31561\fbidi \froman\fcharset161\fprq2 Times New Roman Greek;}{\fdbminor\f31562\fbidi \froman\fcharset162\fprq2 Times New Roman Tur;}{\fdbminor\f31563\fbidi \froman\fcharset177\fprq2 Times New Roman (Hebrew);}{\fdbminor\f31564\fbidi \froman\fcharset178\fprq2 Times New Roman (Arabic);}{\fdbminor\f31565\fbidi \froman\fcharset186\fprq2 Times New Roman Baltic;}{\fdbminor\f31566\fbidi \froman\fcharset163\fprq2 Times New Roman (Vietnamese);}{\fhiminor\f31568\fbidi \fswiss\fcharset238\fprq2 Calibri CE;}{\fhiminor\f31569\fbidi \fswiss\fcharset204\fprq2 Calibri Cyr;}{\fhiminor\f31571\fbidi \fswiss\fcharset161\fprq2 Calibri Greek;}{\fhiminor\f31572\fbidi \fswiss\fcharset162\fprq2 Calibri Tur;}{\fhiminor\f31575\fbidi \fswiss\fcharset186\fprq2 Calibri Baltic;}{\fhiminor\f31576\fbidi \fswiss\fcharset163\fprq2 Calibri (Vietnamese);}{\fbiminor\f31578\fbidi \froman\fcharset238\fprq2 Times New Roman CE;}{\fbiminor\f31579\fbidi \froman\fcharset204\fprq2 Times New Roman Cyr;}{\fbiminor\f31581\fbidi \froman\fcharset161\fprq2 Times New Roman Greek;}{\fbiminor\f31582\fbidi \froman\fcharset162\fprq2 Times New Roman Tur;}{\fbiminor\f31583\fbidi \froman\fcharset177\fprq2 Times New Roman (Hebrew);}{\fbiminor\f31584\fbidi \froman\fcharset178\fprq2 Times New Roman (Arabic);}{\fbiminor\f31585\fbidi \froman\fcharset186\fprq2 Times New Roman Baltic;}{\fbiminor\f31586\fbidi \froman\fcharset163\fprq2 Times New Roman (Vietnamese);}}{\colortbl;\red0\green0\blue0;\red0\green0\blue255;\red0\green255\blue255;\red0\green255\blue0;\red255\green0\blue255;\red255\green0\blue0;\red255\green255\blue0;\red255\green255\blue255;\red0\green0\blue128;\red0\green128\blue128;\red0\green128\blue0;\red128\green0\blue128;\red128\green0\blue0;\red128\green128\blue0;\red128\green128\blue128;\red192\green192\blue192;}{\*\defchp }{\*\defpap \ql \li0\ri0\widctlpar\wrapdefault\aspalpha\aspnum\faauto\adjustright\rin0\lin0\itap0 }\noqfpromote {\stylesheet{\ql \li0\ri0\widctlpar\wrapdefault\aspalpha\aspnum\faauto\adjustright\rin0\lin0\itap0 \rtlch\fcs1 \af0\afs20\alang1025 \ltrch\fcs0 \fs24\lang2057\langfe2057\cgrid\langnp2057\langfenp2057 \snext0 \sqformat \spriority0 Normal;}{\*\cs10 \additive \ssemihidden \spriority0 Default Paragraph Font;}{\*\ts11\tsrowd\trftsWidthB3\trpaddl108\trpaddr108\trpaddfl3\trpaddft3\trpaddfb3\trpaddfr3\tblind0\tblindtype3\tsvertalt\tsbrdrt\tsbrdrl\tsbrdrb\tsbrdrr\tsbrdrdgl\tsbrdrdgr\tsbrdrh\tsbrdrv \ql \li0\ri0\widctlpar\wrapdefault\aspalpha\aspnum\faauto\adjustright\rin0\lin0\itap0 \rtlch\fcs1 \af0\afs20\alang1025 \ltrch\fcs0 \fs20\lang1043\langfe1043\cgrid\langnp1043\langfenp1043 \snext11 \ssemihidden \spriority0 Normal Table;}{\*\cs15 \additive \v\f1\fs20\cf9\lang1024\langfe1024\noproof \spriority0 \styrsid2490866 HideTWBExt;}{\s16\ql \li0\ri0\sa120\nowidctlpar\wrapdefault\aspalpha\aspnum\faauto\adjustright\rin0\lin0\itap0 \rtlch\fcs1 \af0\afs20\alang1025 \ltrch\fcs0 \fs24\lang2057\langfe2057\cgrid\langnp2057\langfenp2057 \sbasedon0 \snext16 \slink17 \spriority0 \styrsid2490866 Normal6;}{\*\cs17 \additive \fs24\lang2057\langfe2057\langnp2057\langfenp2057 \slink16 \slocked \spriority0 \styrsid2490866 Normal6 Char;}{\s18\ql \li0\ri0\nowidctlpar\wrapdefault\aspalpha\aspnum\faauto\adjustright\rin0\lin0\itap0 \rtlch\fcs1 \af0\afs20\alang1025 \ltrch\fcs0 \b\fs24\lang2057\langfe2057\cgrid\langnp2057\langfenp2057 \sbasedon0 \snext18 \slink19 \spriority0 \styrsid2490866 NormalBold;}{\*\cs19 \additive \b\fs24\lang2057\langfe2057\langnp2057\langfenp2057 \slink18 \slocked \spriority0 \styrsid2490866 NormalBold Char;}{\s20\ql \li0\ri0\sa240\nowidctlpar\wrapdefault\aspalpha\aspnum\faauto\adjustright\rin0\lin0\itap0 \rtlch\fcs1 \af0\afs20\alang1025 \ltrch\fcs0 \i\fs24\lang1024\langfe1024\cgrid\noproof\langnp2057\langfenp2057 \sbasedon0 \snext20 \spriority0 \styrsid2490866 Normal12Italic;}{\s21\qc \li0\ri0\sb240\nowidctlpar\wrapdefault\aspalpha\aspnum\faauto\adjustright\rin0\lin0\itap0 \rtlch\fcs1 \af0\afs20\alang1025 \ltrch\fcs0 \i\fs24\lang2057\langfe2057\cgrid\langnp2057\langfenp2057 \sbasedon0 \snext21 \spriority0 \styrsid2490866 CrossRef;}{\s22\qc \li0\ri0\sb240\sa240\keepn\nowidctlpar\wrapdefault\aspalpha\aspnum\faauto\adjustright\rin0\lin0\itap0 \rtlch\fcs1 \af0\afs20\alang1025 \ltrch\fcs0 \i\fs24\lang1024\langfe1024\cgrid\noproof\langnp2057\langfenp2057 \sbasedon0 \snext0 \spriority0 \styrsid2490866 JustificationTitle;}{\s23\qr \li0\ri0\sb240\sa240\nowidctlpar\wrapdefault\aspalpha\aspnum\faauto\adjustright\rin0\lin0\itap0 \rtlch\fcs1 \af0\afs20\alang1025 \ltrch\fcs0 \fs24\lang1024\langfe1024\cgrid\noproof\langnp2057\langfenp2057 \sbasedon0 \snext23 \spriority0 \styrsid2490866 Olang;}{\s24\qc \li0\ri0\sa240\nowidctlpar\wrapdefault\aspalpha\aspnum\faauto\adjustright\rin0\lin0\itap0 \rtlch\fcs1 \af0\afs20\alang1025 \ltrch\fcs0 \i\fs24\lang2057\langfe2057\cgrid\langnp2057\langfenp2057 \sbasedon0 \snext24 \spriority0 \styrsid2490866 ColumnHeading;}{\s25\ql \li0\ri0\sb240\nowidctlpar\tx879\tx936\tx1021\tx1077\tx1134\tx1191\tx1247\tx1304\tx1361\tx1418\tx1474\tx1531\tx1588\tx1644\tx1701\tx1758\tx1814\tx1871\tx2070\tx2126\tx3374\tx3430\wrapdefault\aspalpha\aspnum\faauto\adjustright\rin0\lin0\itap0 \rtlch\fcs1 \af0\afs20\alang1025 \ltrch\fcs0 \b\fs24\lang2057\langfe2057\cgrid\langnp2057\langfenp2057 \sbasedon0 \snext25 \spriority0 \styrsid2490866 AMNumberTabs;}}{\*\rsidtbl \rsid24658\rsid735077\rsid2490866\rsid2892074\rsid4666813\rsid6641733\rsid7298627\rsid9636012\rsid11215221\rsid12154954\rsid14424199\rsid15204470\rsid15285974\rsid15950462\rsid16324206\rsid16662270}{\mmathPr\mmathFont34\mbrkBin0\mbrkBinSub0\msmallFrac0\mdispDef1\mlMargin0\mrMargin0\mdefJc1\mwrapIndent1440\mintLim0\mnaryLim1}{\info{\author FELIX Karina}{\operator FELIX Karina}{\creatim\yr2015\mo5\dy8\hr15\min23}{\revtim\yr2015\mo5\dy8\hr15\min23}{\version1}{\edmins0}{\nofpages1}{\nofwords80}{\nofchars445}{\*\company European Parliament}{\nofcharsws524}{\vern49165}}{\*\xmlnstbl {\xmlns1 http://schemas.microsoft.com/office/word/2003/wordml}}\paperw11906\paperh16838\margl1418\margr1418\margt1134\margb1418\gutter0\ltrsect \facingp\widowctrl\ftnbj\aenddoc\ftnrstpg\trackmoves0\trackformatting1\donotembedsysfont1\relyonvml0\donotembedlingdata0\grfdocevents0\validatexml1\showplaceholdtext0\ignoremixedcontent0\saveinvalidxml0\showxmlerrors1\margmirror\noxlattoyen\expshrtn\noultrlspc\dntblnsbdb\nospaceforul\formshade\horzdoc\dghspace180\dgvspace180\dghorigin1701\dgvorigin1984\dghshow0\dgvshow0\jexpand\viewkind1\viewscale90\pgbrdrhead\pgbrdrfoot\nolnhtadjtbl\nojkernpunct\rsidroot2490866\utinl \fet0{\*\wgrffmtfilter 013f}\ilfomacatclnup0{\*\template C:\\Users\\kfelix\\AppData\\Local\\Temp\\Blank1.dot}{\*\ftnsep \ltrpar \pard\plain \ltrpar\ql \li0\ri0\widctlpar\wrapdefault\aspalpha\aspnum\faauto\adjustright\rin0\lin0\itap0 \rtlch\fcs1 \af0\afs20\alang1025 \ltrch\fcs0 \fs24\lang2057\langfe2057\cgrid\langnp2057\langfenp2057 {\rtlch\fcs1 \af0 \ltrch\fcs0 \insrsid7298627 \chftnsep \par }}{\*\ftnsepc \ltrpar \pard\plain \ltrpar\ql \li0\ri0\widctlpar\wrapdefault\aspalpha\aspnum\faauto\adjustright\rin0\lin0\itap0 \rtlch\fcs1 \af0\afs20\alang1025 \ltrch\fcs0 \fs24\lang2057\langfe2057\cgrid\langnp2057\langfenp2057 {\rtlch\fcs1 \af0 \ltrch\fcs0 \insrsid7298627 \chftnsepc \par }}{\*\aftnsep \ltrpar \pard\plain \ltrpar\ql \li0\ri0\widctlpar\wrapdefault\aspalpha\aspnum\faauto\adjustright\rin0\lin0\itap0 \rtlch\fcs1 \af0\afs20\alang1025 \ltrch\fcs0 \fs24\lang2057\langfe2057\cgrid\langnp2057\langfenp2057 {\rtlch\fcs1 \af0 \ltrch\fcs0 \insrsid7298627 \chftnsep \par }}{\*\aftnsepc \ltrpar \pard\plain \ltrpar\ql \li0\ri0\widctlpar\wrapdefault\aspalpha\aspnum\faauto\adjustright\rin0\lin0\itap0 \rtlch\fcs1 \af0\afs20\alang1025 \ltrch\fcs0 \fs24\lang2057\langfe2057\cgrid\langnp2057\langfenp2057 {\rtlch\fcs1 \af0 \ltrch\fcs0 \insrsid7298627 \chftnsepc \par }}\ltrpar \sectd \ltrsect\psz9\linex0\headery1134\footery505\endnhere\titlepg\sectdefaultcl\sectrsid14424199\sftnbj\sftnrstpg {\*\pnseclvl1\pnucrm\pnstart1\pnindent720\pnhang {\pntxta .}}{\*\pnseclvl2\pnucltr\pnstart1\pnindent720\pnhang {\pntxta .}}{\*\pnseclvl3\pndec\pnstart1\pnindent720\pnhang {\pntxta .}}{\*\pnseclvl4\pnlcltr\pnstart1\pnindent720\pnhang {\pntxta )}}{\*\pnseclvl5\pndec\pnstart1\pnindent720\pnhang {\pntxtb (}{\pntxta )}}{\*\pnseclvl6\pnlcltr\pnstart1\pnindent720\pnhang {\pntxtb (}{\pntxta )}}{\*\pnseclvl7\pnlcrm\pnstart1\pnindent720\pnhang {\pntxtb (}{\pntxta )}}{\*\pnseclvl8\pnlcltr\pnstart1\pnindent720\pnhang {\pntxtb (}{\pntxta )}}{\*\pnseclvl9\pnlcrm\pnstart1\pnindent720\pnhang {\pntxtb (}{\pntxta )}}\pard\plain \ltrpar\s25\ql \li0\ri0\sb240\keepn\nowidctlpar\tx879\tx936\tx1021\tx1077\tx1134\tx1191\tx1247\tx1304\tx1361\tx1418\tx1474\tx1531\tx1588\tx1644\tx1701\tx1758\tx1814\tx1871\tx2070\tx2126\tx3374\tx3430\wrapdefault\aspalpha\aspnum\faauto\adjustright\rin0\lin0\itap0\pararsid3744759 \rtlch\fcs1 \af0\afs20\alang1025 \ltrch\fcs0 \b\fs24\lang2057\langfe2057\cgrid\langnp2057\langfenp2057 {\rtlch\fcs1 \af0 \ltrch\fcs0 \cs15\b0\v\f1\fs20\cf9\insrsid2490866\charrsid946740 {\*\bkmkstart restartB}&lt;AmendB&gt;}{\rtlch\fcs1 \af0 \ltrch\fcs0 \insrsid2490866\charrsid946740 [ZAMENDMENT]\tab \tab }{\rtlch\fcs1 \af0 \ltrch\fcs0 \cs15\b0\v\f1\fs20\cf9\insrsid2490866\charrsid946740 &lt;NumAmB&gt;}{\rtlch\fcs1 \af0 \ltrch\fcs0 \insrsid2490866\charrsid946740 [ZNRAM]}{\rtlch\fcs1 \af0 \ltrch\fcs0 \cs15\b0\v\f1\fs20\cf9\insrsid2490866\charrsid946740 &lt;/NumAmB&gt;}{\rtlch\fcs1 \af0 \ltrch\fcs0 \insrsid2490866\charrsid946740 \par }\pard\plain \ltrpar\s18\ql \li0\ri0\nowidctlpar\wrapdefault\aspalpha\aspnum\faauto\adjustright\rin0\lin0\itap0\pararsid5976803 \rtlch\fcs1 \af0\afs20\alang1025 \ltrch\fcs0 \b\fs24\lang2057\langfe2057\cgrid\langnp2057\langfenp2057 {\rtlch\fcs1 \af0 \ltrch\fcs0 \cs15\b0\v\f1\fs20\cf9\lang1024\langfe1024\noproof\insrsid2490866\charrsid14699840 &lt;RepeatBlock-By&gt;}{\rtlch\fcs1 \af0 \ltrch\fcs0 \lang1024\langfe1024\noproof\insrsid2490866\charrsid14699840 [RepeatMembers]}{\rtlch\fcs1 \af0 \ltrch\fcs0 \cs15\b0\v\f1\fs20\cf9\lang1024\langfe1024\noproof\insrsid2490866\charrsid14699840 &lt;Members&gt;}{\rtlch\fcs1 \af0 \ltrch\fcs0 \insrsid2490866\charrsid14699840 [ZMEMBERS]}{\rtlch\fcs1 \af0 \ltrch\fcs0 \cs15\b0\v\f1\fs20\cf9\lang1024\langfe1024\noproof\insrsid2490866\charrsid14699840 &lt;/Members&gt;}{\rtlch\fcs1 \af0 \ltrch\fcs0 \insrsid2490866\charrsid14699840 \par }\pard\plain \ltrpar\ql \li0\ri0\widctlpar\wrapdefault\aspalpha\aspnum\faauto\adjustright\rin0\lin0\itap0\pararsid5976803 \rtlch\fcs1 \af0\afs20\alang1025 \ltrch\fcs0 \fs24\lang2057\langfe2057\cgrid\langnp2057\langfenp2057 {\rtlch\fcs1 \af0 \ltrch\fcs0 \cs15\v\f1\fs20\cf9\lang1024\langfe1024\noproof\insrsid2490866\charrsid14699840 &lt;AuNomDe&gt;&lt;OptDel&gt;}{\rtlch\fcs1 \af0 \ltrch\fcs0 \lang1024\langfe1024\noproof\insrsid2490866\charrsid14699840 [ZONBEHALF]}{\rtlch\fcs1 \af0 \ltrch\fcs0 \cs15\v\f1\fs20\cf9\lang1024\langfe1024\noproof\insrsid2490866\charrsid14699840 &lt;/OptDel&gt;&lt;/AuNomDe&gt;}{\rtlch\fcs1 \af0 \ltrch\fcs0 \insrsid2490866\charrsid14699840 \par &lt;&lt;&lt;}{\rtlch\fcs1 \af0 \ltrch\fcs0 \cs15\v\f1\fs20\cf9\lang1024\langfe1024\noproof\insrsid2490866\charrsid14699840 &lt;/RepeatBlock-By&gt;}{\rtlch\fcs1 \af0 \ltrch\fcs0 \insrsid2490866\charrsid14699840 \par }\pard\plain \ltrpar\s18\ql \li0\ri0\nowidctlpar\wrapdefault\aspalpha\aspnum\faauto\adjustright\rin0\lin0\itap0\pararsid5976803 \rtlch\fcs1 \af0\afs20\alang1025 \ltrch\fcs0 \b\fs24\lang2057\langfe2057\cgrid\langnp2057\langfenp2057 {\rtlch\fcs1 \af0 \ltrch\fcs0 \cs15\b0\v\f1\fs20\cf9\insrsid2490866\charrsid946740 &lt;DocAmend&gt;}{\rtlch\fcs1 \af0 \ltrch\fcs0 \insrsid2490866\charrsid946740 [Z}{\rtlch\fcs1 \af0 \ltrch\fcs0 \insrsid2490866 AMDOC}{\rtlch\fcs1 \af0 \ltrch\fcs0 \insrsid2490866\charrsid946740 ]}{\rtlch\fcs1 \af0 \ltrch\fcs0 \cs15\b0\v\f1\fs20\cf9\insrsid2490866\charrsid946740 &lt;/DocAmend&gt;}{\rtlch\fcs1 \af0 \ltrch\fcs0 \insrsid2490866\charrsid946740 \par }\pard \ltrpar\s18\ql \li0\ri0\keepn\nowidctlpar\wrapdefault\aspalpha\aspnum\faauto\adjustright\rin0\lin0\itap0\pararsid10630121 {\rtlch\fcs1 \af0 \ltrch\fcs0 \cs15\b0\v\f1\fs20\cf9\insrsid2490866\charrsid946740 &lt;Article&gt;}{\rtlch\fcs1 \af0 \ltrch\fcs0 \insrsid2490866\charrsid946740 [ZAMPART]}{\rtlch\fcs1 \af0 \ltrch\fcs0 \cs15\b0\v\f1\fs20\cf9\insrsid2490866\charrsid946740 &lt;/Article&gt;}{\rtlch\fcs1 \af0 \ltrch\fcs0 \insrsid2490866\charrsid946740 \par }\pard\plain \ltrpar\ql \li0\ri0\keepn\widctlpar\wrapdefault\aspalpha\aspnum\faauto\adjustright\rin0\lin0\itap0\pararsid3744759 \rtlch\fcs1 \af0\afs20\alang1025 \ltrch\fcs0 \fs24\lang2057\langfe2057\cgrid\langnp2057\langfenp2057 {\rtlch\fcs1 \af0 \ltrch\fcs0 \cs15\v\f1\fs20\cf9\insrsid2490866\charrsid946740 &lt;DocAmend2&gt;&lt;OptDel&gt;}{\rtlch\fcs1 \af0 \ltrch\fcs0 \insrsid2490866\charrsid946740 [ZNRACT]}{\rtlch\fcs1 \af0 \ltrch\fcs0 \cs15\v\f1\fs20\cf9\insrsid2490866\charrsid946740 &lt;/OptDel&gt;&lt;/DocAmend2&gt;}{\rtlch\fcs1 \af0 \ltrch\fcs0 \insrsid2490866\charrsid946740 \par }\pard \ltrpar\ql \li0\ri0\widctlpar\wrapdefault\aspalpha\aspnum\faauto\adjustright\rin0\lin0\itap0\pararsid10158853 {\rtlch\fcs1 \af0 \ltrch\fcs0 \cs15\v\f1\fs20\cf9\insrsid2490866\charrsid946740 &lt;Article2&gt;&lt;OptDel&gt;}{\rtlch\fcs1 \af0 \ltrch\fcs0 \insrsid2490866\charrsid946740 [ZACTPART]}{\rtlch\fcs1 \af0 \ltrch\fcs0 \cs15\v\f1\fs20\cf9\insrsid2490866\charrsid946740 &lt;/OptDel&gt;&lt;/Article2&gt;}{\rtlch\fcs1 \af0 \ltrch\fcs0 \insrsid2490866\charrsid946740 \par \ltrrow}\trowd \ltrrow\ts11\trqc\trgaph340\trleft-340\trftsWidth3\trwWidth9752\trftsWidthB3\trftsWidthA3\trpaddl340\trpaddr340\trpaddfl3\trpaddfr3\tblind0\tblindtype3 \clvertalt\clbrdrt\brdrtbl \clbrdrl\brdrtbl \clbrdrb\brdrtbl \clbrdrr\brdrtbl \cltxlrtb\clftsWidth3\clwWidth9752\clshdrawnil \cellx9412\pard \ltrpar\ql \li0\ri0\keepn\widctlpar\intbl\wrapdefault\aspalpha\aspnum\faauto\adjustright\rin0\lin0\pararsid10630121 {\rtlch\fcs1 \af0 \ltrch\fcs0 \insrsid2490866\charrsid946740 \cell }\pard \ltrpar\ql \li0\ri0\widctlpar\intbl\wrapdefault\aspalpha\aspnum\faauto\adjustright\rin0\lin0 {\rtlch\fcs1 \af0 \ltrch\fcs0 \insrsid2490866\charrsid946740 \trowd \ltrrow\ts11\trqc\trgaph340\trleft-340\trftsWidth3\trwWidth9752\trftsWidthB3\trftsWidthA3\trpaddl340\trpaddr340\trpaddfl3\trpaddfr3\tblind0\tblindtype3 \clvertalt\clbrdrt\brdrtbl \clbrdrl\brdrtbl \clbrdrb\brdrtbl \clbrdrr\brdrtbl \cltxlrtb\clftsWidth3\clwWidth9752\clshdrawnil \cellx9412\row \ltrrow}\trowd \ltrrow\ts11\trqc\trgaph340\trleft-340\trftsWidth3\trwWidth9752\trftsWidthB3\trftsWidthA3\trpaddl340\trpaddr340\trpaddfl3\trpaddfr3\tblind0\tblindtype3 \clvertalt\clbrdrt\brdrtbl \clbrdrl\brdrtbl \clbrdrb\brdrtbl \clbrdrr\brdrtbl \cltxlrtb\clftsWidth3\clwWidth4876\clshdrawnil \cellx4536\clvertalt\clbrdrt\brdrtbl \clbrdrl\brdrtbl \clbrdrb\brdrtbl \clbrdrr\brdrtbl \cltxlrtb\clftsWidth3\clwWidth4876\clshdrawnil \cellx9412\pard\plain \ltrpar\s24\qc \li0\ri0\sa240\keepn\nowidctlpar\intbl\wrapdefault\aspalpha\aspnum\faauto\adjustright\rin0\lin0\pararsid10630121 \rtlch\fcs1 \af0\afs20\alang1025 \ltrch\fcs0 \i\fs24\lang2057\langfe2057\cgrid\langnp2057\langfenp2057 {\rtlch\fcs1 \af0 \ltrch\fcs0 \insrsid2490866\charrsid946740 [ZLEFTB]\cell [ZRIGHT]\cell }\pard\plain \ltrpar\ql \li0\ri0\widctlpar\intbl\wrapdefault\aspalpha\aspnum\faauto\adjustright\rin0\lin0 \rtlch\fcs1 \af0\afs20\alang1025 \ltrch\fcs0 \fs24\lang2057\langfe2057\cgrid\langnp2057\langfenp2057 {\rtlch\fcs1 \af0 \ltrch\fcs0 \insrsid2490866\charrsid946740 \trowd \ltrrow\ts11\trqc\trgaph340\trleft-340\trftsWidth3\trwWidth9752\trftsWidthB3\trftsWidthA3\trpaddl340\trpaddr340\trpaddfl3\trpaddfr3\tblind0\tblindtype3 \clvertalt\clbrdrt\brdrtbl \clbrdrl\brdrtbl \clbrdrb\brdrtbl \clbrdrr\brdrtbl \cltxlrtb\clftsWidth3\clwWidth4876\clshdrawnil \cellx4536\clvertalt\clbrdrt\brdrtbl \clbrdrl\brdrtbl \clbrdrb\brdrtbl \clbrdrr\brdrtbl \cltxlrtb\clftsWidth3\clwWidth4876\clshdrawnil \cellx9412\row \ltrrow}\pard\plain \ltrpar\s16\ql \li0\ri0\sa120\nowidctlpar\intbl\wrapdefault\aspalpha\aspnum\faauto\adjustright\rin0\lin0\pararsid12024389 \rtlch\fcs1 \af0\afs20\alang1025 \ltrch\fcs0 \fs24\lang2057\langfe2057\cgrid\langnp2057\langfenp2057 {\rtlch\fcs1 \af0 \ltrch\fcs0 \insrsid2490866\charrsid946740 [ZTEXTL]\cell [ZTEXTR]}{\rtlch\fcs1 \af0\afs24 \ltrch\fcs0 \insrsid2490866\charrsid946740 \cell }\pard\plain \ltrpar\ql \li0\ri0\widctlpar\intbl\wrapdefault\aspalpha\aspnum\faauto\adjustright\rin0\lin0 \rtlch\fcs1 \af0\afs20\alang1025 \ltrch\fcs0 \fs24\lang2057\langfe2057\cgrid\langnp2057\langfenp2057 {\rtlch\fcs1 \af0 \ltrch\fcs0 \insrsid2490866\charrsid946740 \trowd \lastrow \ltrrow\ts11\trqc\trgaph340\trleft-340\trftsWidth3\trwWidth9752\trftsWidthB3\trftsWidthA3\trpaddl340\trpaddr340\trpaddfl3\trpaddfr3\tblind0\tblindtype3 \clvertalt\clbrdrt\brdrtbl \clbrdrl\brdrtbl \clbrdrb\brdrtbl \clbrdrr\brdrtbl \cltxlrtb\clftsWidth3\clwWidth4876\clshdrawnil \cellx4536\clvertalt\clbrdrt\brdrtbl \clbrdrl\brdrtbl \clbrdrb\brdrtbl \clbrdrr\brdrtbl \cltxlrtb\clftsWidth3\clwWidth4876\clshdrawnil \cellx9412\row }\pard\plain \ltrpar\s23\qr \li0\ri0\sb240\sa240\nowidctlpar\wrapdefault\aspalpha\aspnum\faauto\adjustright\rin0\lin0\itap0\pararsid16390444 \rtlch\fcs1 \af0\afs20\alang1025 \ltrch\fcs0 \fs24\lang1024\langfe1024\cgrid\noproof\langnp2057\langfenp2057 {\rtlch\fcs1 \af0 \ltrch\fcs0 \noproof0\insrsid2490866\charrsid946740 Or. }{\rtlch\fcs1 \af0 \ltrch\fcs0 \cs15\v\f1\fs20\cf9\noproof0\insrsid2490866\charrsid946740 &lt;Original&gt;}{\rtlch\fcs1 \af0 \ltrch\fcs0 \noproof0\insrsid2490866\charrsid946740 [ZORLANG]}{\rtlch\fcs1 \af0 \ltrch\fcs0 \cs15\v\f1\fs20\cf9\noproof0\insrsid2490866\charrsid946740 &lt;/Original&gt;}{\rtlch\fcs1 \af0 \ltrch\fcs0 \noproof0\insrsid2490866\charrsid946740 \par }\pard\plain \ltrpar\s21\qc \li0\ri0\sb240\nowidctlpar\wrapdefault\aspalpha\aspnum\faauto\adjustright\rin0\lin0\itap0\pararsid10630121 \rtlch\fcs1 \af0\afs20\alang1025 \ltrch\fcs0 \i\fs24\lang2057\langfe2057\cgrid\langnp2057\langfenp2057 {\rtlch\fcs1 \af0 \ltrch\fcs0 \cs15\i0\v\f1\fs20\cf9\insrsid2490866\charrsid946740 &lt;OptDel&gt;}{\rtlch\fcs1 \af0 \ltrch\fcs0 \insrsid2490866\charrsid946740 [ZCROSSREF]}{\rtlch\fcs1 \af0 \ltrch\fcs0 \cs15\i0\v\f1\fs20\cf9\insrsid2490866\charrsid946740 &lt;/OptDel&gt;}{\rtlch\fcs1 \af0 \ltrch\fcs0 \insrsid2490866\charrsid946740 \par }\pard\plain \ltrpar\s22\qc \li0\ri0\sb240\sa240\keepn\nowidctlpar\wrapdefault\aspalpha\aspnum\faauto\adjustright\rin0\lin0\itap0\pararsid3744759 \rtlch\fcs1 \af0\afs20\alang1025 \ltrch\fcs0 \i\fs24\lang1024\langfe1024\cgrid\noproof\langnp2057\langfenp2057 {\rtlch\fcs1 \af0 \ltrch\fcs0 \cs15\i0\v\f1\fs20\cf9\noproof0\insrsid2490866\charrsid946740 &lt;TitreJust&gt;}{\rtlch\fcs1 \af0 \ltrch\fcs0 \noproof0\insrsid2490866\charrsid946740 [ZJUSTIFICATION]}{\rtlch\fcs1 \af0 \ltrch\fcs0 \cs15\i0\v\f1\fs20\cf9\noproof0\insrsid2490866\charrsid946740 &lt;/TitreJust&gt;}{\rtlch\fcs1 \af0 \ltrch\fcs0 \noproof0\insrsid2490866\charrsid946740 \par }\pard\plain \ltrpar\s20\ql \li0\ri0\sa240\nowidctlpar\wrapdefault\aspalpha\aspnum\faauto\adjustright\rin0\lin0\itap0\pararsid16390444 \rtlch\fcs1 \af0\afs20\alang1025 \ltrch\fcs0 \i\fs24\lang1024\langfe1024\cgrid\noproof\langnp2057\langfenp2057 {\rtlch\fcs1 \af0 \ltrch\fcs0 \cs15\i0\v\f1\fs20\cf9\noproof0\insrsid2490866\charrsid946740 &lt;OptDelPrev&gt;}{\rtlch\fcs1 \af0 \ltrch\fcs0 \noproof0\insrsid2490866\charrsid946740 [ZTEXTJUST]}{\rtlch\fcs1 \af0 \ltrch\fcs0 \cs15\i0\v\f1\fs20\cf9\noproof0\insrsid2490866\charrsid946740 &lt;/OptDelPrev&gt;}{\rtlch\fcs1 \af0 \ltrch\fcs0 \noproof0\insrsid2490866\charrsid946740 \par }\pard\plain \ltrpar\ql \li0\ri0\widctlpar\wrapdefault\aspalpha\aspnum\faauto\adjustright\rin0\lin0\itap0\pararsid16324206 \rtlch\fcs1 \af0\afs20\alang1025 \ltrch\fcs0 \fs24\lang2057\langfe2057\cgrid\langnp2057\langfenp2057 {\rtlch\fcs1 \af0 \ltrch\fcs0 \cs15\v\f1\fs20\cf9\insrsid2490866\charrsid946740 &lt;/AmendB&gt;}{\rtlch\fcs1 \af0 \ltrch\fcs0 \insrsid24658\charrsid16324206 {\*\bkmkend restartB}\par }{\*\themedata 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}{\*\colorschememapping 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}{\*\latentstyles\lsdstimax267\lsdlockeddef0\lsdsemihiddendef0\lsdunhideuseddef0\lsdqformatdef0\lsdprioritydef0{\lsdlockedexcept \lsdqformat1 \lsdlocked0 Normal;\lsdqformat1 \lsdlocked0 heading 1;\lsdsemihidden1 \lsdunhideused1 \lsdqformat1 \lsdlocked0 heading 2;\lsdsemihidden1 \lsdunhideused1 \lsdqformat1 \lsdlocked0 heading 3;\lsdsemihidden1 \lsdunhideused1 \lsdqformat1 \lsdlocked0 heading 4;\lsdsemihidden1 \lsdunhideused1 \lsdqformat1 \lsdlocked0 heading 5;\lsdsemihidden1 \lsdunhideused1 \lsdqformat1 \lsdlocked0 heading 6;\lsdsemihidden1 \lsdunhideused1 \lsdqformat1 \lsdlocked0 heading 7;\lsdsemihidden1 \lsdunhideused1 \lsdqformat1 \lsdlocked0 heading 8;\lsdsemihidden1 \lsdunhideused1 \lsdqformat1 \lsdlocked0 heading 9;\lsdsemihidden1 \lsdunhideused1 \lsdqformat1 \lsdlocked0 caption;\lsdqformat1 \lsdlocked0 Title;\lsdqformat1 \lsdlocked0 Subtitle;\lsdqformat1 \lsdlocked0 Strong;\lsdqformat1 \lsdlocked0 Emphasis;\lsdsemihidden1 \lsdpriority99 \lsdlocked0 Placeholder Text;\lsdqformat1 \lsdpriority1 \lsdlocked0 No Spacing;\lsdpriority60 \lsdlocked0 Light Shading;\lsdpriority61 \lsdlocked0 Light List;\lsdpriority62 \lsdlocked0 Light Grid;\lsdpriority63 \lsdlocked0 Medium Shading 1;\lsdpriority64 \lsdlocked0 Medium Shading 2;\lsdpriority65 \lsdlocked0 Medium List 1;\lsdpriority66 \lsdlocked0 Medium List 2;\lsdpriority67 \lsdlocked0 Medium Grid 1;\lsdpriority68 \lsdlocked0 Medium Grid 2;\lsdpriority69 \lsdlocked0 Medium Grid 3;\lsdpriority70 \lsdlocked0 Dark List;\lsdpriority71 \lsdlocked0 Colorful Shading;\lsdpriority72 \lsdlocked0 Colorful List;\lsdpriority73 \lsdlocked0 Colorful Grid;\lsdpriority60 \lsdlocked0 Light Shading Accent 1;\lsdpriority61 \lsdlocked0 Light List Accent 1;\lsdpriority62 \lsdlocked0 Light Grid Accent 1;\lsdpriority63 \lsdlocked0 Medium Shading 1 Accent 1;\lsdpriority64 \lsdlocked0 Medium Shading 2 Accent 1;\lsdpriority65 \lsdlocked0 Medium List 1 Accent 1;\lsdsemihidden1 \lsdpriority99 \lsdlocked0 Revision;\lsdqformat1 \lsdpriority34 \lsdlocked0 List Paragraph;\lsdqformat1 \lsdpriority29 \lsdlocked0 Quote;\lsdqformat1 \lsdpriority30 \lsdlocked0 Intense Quote;\lsdpriority66 \lsdlocked0 Medium List 2 Accent 1;\lsdpriority67 \lsdlocked0 Medium Grid 1 Accent 1;\lsdpriority68 \lsdlocked0 Medium Grid 2 Accent 1;\lsdpriority69 \lsdlocked0 Medium Grid 3 Accent 1;\lsdpriority70 \lsdlocked0 Dark List Accent 1;\lsdpriority71 \lsdlocked0 Colorful Shading Accent 1;\lsdpriority72 \lsdlocked0 Colorful List Accent 1;\lsdpriority73 \lsdlocked0 Colorful Grid Accent 1;\lsdpriority60 \lsdlocked0 Light Shading Accent 2;\lsdpriority61 \lsdlocked0 Light List Accent 2;\lsdpriority62 \lsdlocked0 Light Grid Accent 2;\lsdpriority63 \lsdlocked0 Medium Shading 1 Accent 2;\lsdpriority64 \lsdlocked0 Medium Shading 2 Accent 2;\lsdpriority65 \lsdlocked0 Medium List 1 Accent 2;\lsdpriority66 \lsdlocked0 Medium List 2 Accent 2;\lsdpriority67 \lsdlocked0 Medium Grid 1 Accent 2;\lsdpriority68 \lsdlocked0 Medium Grid 2 Accent 2;\lsdpriority69 \lsdlocked0 Medium Grid 3 Accent 2;\lsdpriority70 \lsdlocked0 Dark List Accent 2;\lsdpriority71 \lsdlocked0 Colorful Shading Accent 2;\lsdpriority72 \lsdlocked0 Colorful List Accent 2;\lsdpriority73 \lsdlocked0 Colorful Grid Accent 2;\lsdpriority60 \lsdlocked0 Light Shading Accent 3;\lsdpriority61 \lsdlocked0 Light List Accent 3;\lsdpriority62 \lsdlocked0 Light Grid Accent 3;\lsdpriority63 \lsdlocked0 Medium Shading 1 Accent 3;\lsdpriority64 \lsdlocked0 Medium Shading 2 Accent 3;\lsdpriority65 \lsdlocked0 Medium List 1 Accent 3;\lsdpriority66 \lsdlocked0 Medium List 2 Accent 3;\lsdpriority67 \lsdlocked0 Medium Grid 1 Accent 3;\lsdpriority68 \lsdlocked0 Medium Grid 2 Accent 3;\lsdpriority69 \lsdlocked0 Medium Grid 3 Accent 3;\lsdpriority70 \lsdlocked0 Dark List Accent 3;\lsdpriority71 \lsdlocked0 Colorful Shading Accent 3;\lsdpriority72 \lsdlocked0 Colorful List Accent 3;\lsdpriority73 \lsdlocked0 Colorful Grid Accent 3;\lsdpriority60 \lsdlocked0 Light Shading Accent 4;\lsdpriority61 \lsdlocked0 Light List Accent 4;\lsdpriority62 \lsdlocked0 Light Grid Accent 4;\lsdpriority63 \lsdlocked0 Medium Shading 1 Accent 4;\lsdpriority64 \lsdlocked0 Medium Shading 2 Accent 4;\lsdpriority65 \lsdlocked0 Medium List 1 Accent 4;\lsdpriority66 \lsdlocked0 Medium List 2 Accent 4;\lsdpriority67 \lsdlocked0 Medium Grid 1 Accent 4;\lsdpriority68 \lsdlocked0 Medium Grid 2 Accent 4;\lsdpriority69 \lsdlocked0 Medium Grid 3 Accent 4;\lsdpriority70 \lsdlocked0 Dark List Accent 4;\lsdpriority71 \lsdlocked0 Colorful Shading Accent 4;\lsdpriority72 \lsdlocked0 Colorful List Accent 4;\lsdpriority73 \lsdlocked0 Colorful Grid Accent 4;\lsdpriority60 \lsdlocked0 Light Shading Accent 5;\lsdpriority61 \lsdlocked0 Light List Accent 5;\lsdpriority62 \lsdlocked0 Light Grid Accent 5;\lsdpriority63 \lsdlocked0 Medium Shading 1 Accent 5;\lsdpriority64 \lsdlocked0 Medium Shading 2 Accent 5;\lsdpriority65 \lsdlocked0 Medium List 1 Accent 5;\lsdpriority66 \lsdlocked0 Medium List 2 Accent 5;\lsdpriority67 \lsdlocked0 Medium Grid 1 Accent 5;\lsdpriority68 \lsdlocked0 Medium Grid 2 Accent 5;\lsdpriority69 \lsdlocked0 Medium Grid 3 Accent 5;\lsdpriority70 \lsdlocked0 Dark List Accent 5;\lsdpriority71 \lsdlocked0 Colorful Shading Accent 5;\lsdpriority72 \lsdlocked0 Colorful List Accent 5;\lsdpriority73 \lsdlocked0 Colorful Grid Accent 5;\lsdpriority60 \lsdlocked0 Light Shading Accent 6;\lsdpriority61 \lsdlocked0 Light List Accent 6;\lsdpriority62 \lsdlocked0 Light Grid Accent 6;\lsdpriority63 \lsdlocked0 Medium Shading 1 Accent 6;\lsdpriority64 \lsdlocked0 Medium Shading 2 Accent 6;\lsdpriority65 \lsdlocked0 Medium List 1 Accent 6;\lsdpriority66 \lsdlocked0 Medium List 2 Accent 6;\lsdpriority67 \lsdlocked0 Medium Grid 1 Accent 6;\lsdpriority68 \lsdlocked0 Medium Grid 2 Accent 6;\lsdpriority69 \lsdlocked0 Medium Grid 3 Accent 6;\lsdpriority70 \lsdlocked0 Dark List Accent 6;\lsdpriority71 \lsdlocked0 Colorful Shading Accent 6;\lsdpriority72 \lsdlocked0 Colorful List Accent 6;\lsdpriority73 \lsdlocked0 Colorful Grid Accent 6;\lsdqformat1 \lsdpriority19 \lsdlocked0 Subtle Emphasis;\lsdqformat1 \lsdpriority21 \lsdlocked0 Intense Emphasis;\lsdqformat1 \lsdpriority31 \lsdlocked0 Subtle Reference;\lsdqformat1 \lsdpriority32 \lsdlocked0 Intense Reference;\lsdqformat1 \lsdpriority33 \lsdlocked0 Book Title;\lsdsemihidden1 \lsdunhideused1 \lsdpriority37 \lsdlocked0 Bibliography;\lsdsemihidden1 \lsdunhideused1 \lsdqformat1 \lsdpriority39 \lsdlocked0 TOC Heading;}}{\*\datastore 0105000002000000180000004d73786d6c322e534158584d4c5265616465722e362e3000000000000000000000060000d0cf11e0a1b11ae1000000000000000000000000000000003e000300feff090006000000000000000000000001000000010000000000000000100000feffffff00000000feffffff0000000000000000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dfffffffe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}}"/>
    <w:docVar w:name="strSubDir" w:val="1129"/>
    <w:docVar w:name="TXTLANGUE" w:val="RO"/>
    <w:docVar w:name="TXTLANGUEMIN" w:val="ro"/>
    <w:docVar w:name="TXTNRPE" w:val="607.803"/>
    <w:docVar w:name="TXTPEorAP" w:val="PE"/>
    <w:docVar w:name="TXTROUTE" w:val="AM\1129316RO.docx"/>
    <w:docVar w:name="TXTVERSION" w:val="01-00"/>
  </w:docVars>
  <w:rsids>
    <w:rsidRoot w:val="00B41597"/>
    <w:rsid w:val="002E3E93"/>
    <w:rsid w:val="00344AAE"/>
    <w:rsid w:val="0041114B"/>
    <w:rsid w:val="00836D30"/>
    <w:rsid w:val="00B41597"/>
    <w:rsid w:val="00BE22B4"/>
    <w:rsid w:val="00FF13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docId w15:val="{68FB268F-0A37-4400-B27C-9CBE6BBC4E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MNumberTabs">
    <w:name w:val="AMNumberTabs"/>
    <w:basedOn w:val="Normal"/>
    <w:uiPriority w:val="9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color w:val="000000"/>
    </w:rPr>
  </w:style>
  <w:style w:type="paragraph" w:styleId="BalloonText">
    <w:name w:val="Balloon Text"/>
    <w:basedOn w:val="Normal"/>
    <w:link w:val="BalloonTextChar1"/>
    <w:uiPriority w:val="99"/>
    <w:rPr>
      <w:rFonts w:ascii="Tahoma" w:hAnsi="Tahoma"/>
      <w:sz w:val="16"/>
      <w:szCs w:val="20"/>
      <w:lang w:val="en-US"/>
    </w:rPr>
  </w:style>
  <w:style w:type="character" w:customStyle="1" w:styleId="BalloonTextChar">
    <w:name w:val="Balloon Text Char"/>
    <w:basedOn w:val="DefaultParagraphFont"/>
    <w:uiPriority w:val="99"/>
    <w:semiHidden/>
    <w:locked/>
    <w:rPr>
      <w:rFonts w:cs="Times New Roman"/>
      <w:sz w:val="2"/>
      <w:lang w:val="ro-RO"/>
    </w:rPr>
  </w:style>
  <w:style w:type="character" w:customStyle="1" w:styleId="BalloonTextChar1">
    <w:name w:val="Balloon Text Char1"/>
    <w:link w:val="BalloonText"/>
    <w:uiPriority w:val="99"/>
    <w:locked/>
    <w:rPr>
      <w:rFonts w:ascii="Tahoma" w:hAnsi="Tahoma"/>
      <w:sz w:val="16"/>
    </w:rPr>
  </w:style>
  <w:style w:type="character" w:customStyle="1" w:styleId="BalloonTextChar0">
    <w:name w:val="Balloon Text Char_0"/>
    <w:link w:val="BalloonText0"/>
    <w:uiPriority w:val="99"/>
    <w:locked/>
    <w:rPr>
      <w:rFonts w:ascii="Tahoma" w:hAnsi="Tahoma"/>
      <w:sz w:val="16"/>
    </w:rPr>
  </w:style>
  <w:style w:type="paragraph" w:customStyle="1" w:styleId="BalloonText0">
    <w:name w:val="Balloon Text_0"/>
    <w:basedOn w:val="Normal"/>
    <w:link w:val="BalloonTextChar0"/>
    <w:uiPriority w:val="99"/>
    <w:rPr>
      <w:rFonts w:ascii="Tahoma" w:hAnsi="Tahoma"/>
      <w:sz w:val="16"/>
      <w:szCs w:val="20"/>
      <w:lang w:val="en-US"/>
    </w:rPr>
  </w:style>
  <w:style w:type="character" w:customStyle="1" w:styleId="Bold">
    <w:name w:val="Bold"/>
    <w:uiPriority w:val="99"/>
    <w:rPr>
      <w:rFonts w:ascii="Times New Roman" w:hAnsi="Times New Roman"/>
      <w:b/>
      <w:sz w:val="24"/>
      <w:lang w:val="fr-FR"/>
    </w:rPr>
  </w:style>
  <w:style w:type="character" w:customStyle="1" w:styleId="BoldItalic">
    <w:name w:val="BoldItalic"/>
    <w:uiPriority w:val="99"/>
    <w:rPr>
      <w:rFonts w:ascii="Times New Roman" w:hAnsi="Times New Roman"/>
      <w:b/>
      <w:i/>
      <w:sz w:val="24"/>
    </w:rPr>
  </w:style>
  <w:style w:type="paragraph" w:customStyle="1" w:styleId="Center">
    <w:name w:val="Center"/>
    <w:uiPriority w:val="99"/>
    <w:pPr>
      <w:spacing w:after="120"/>
      <w:jc w:val="center"/>
    </w:pPr>
    <w:rPr>
      <w:color w:val="000000"/>
      <w:sz w:val="20"/>
      <w:szCs w:val="20"/>
    </w:rPr>
  </w:style>
  <w:style w:type="paragraph" w:customStyle="1" w:styleId="ColumnHeading">
    <w:name w:val="ColumnHeading"/>
    <w:basedOn w:val="Normal"/>
    <w:uiPriority w:val="99"/>
    <w:pPr>
      <w:spacing w:after="240"/>
      <w:jc w:val="center"/>
    </w:pPr>
    <w:rPr>
      <w:i/>
      <w:color w:val="000000"/>
    </w:rPr>
  </w:style>
  <w:style w:type="paragraph" w:customStyle="1" w:styleId="Cover24">
    <w:name w:val="Cover24"/>
    <w:uiPriority w:val="99"/>
    <w:pPr>
      <w:spacing w:after="480"/>
      <w:ind w:left="1418"/>
    </w:pPr>
    <w:rPr>
      <w:color w:val="000000"/>
      <w:sz w:val="24"/>
      <w:szCs w:val="24"/>
    </w:rPr>
  </w:style>
  <w:style w:type="paragraph" w:customStyle="1" w:styleId="CoverBold">
    <w:name w:val="CoverBold"/>
    <w:uiPriority w:val="99"/>
    <w:pPr>
      <w:ind w:left="1418"/>
    </w:pPr>
    <w:rPr>
      <w:b/>
      <w:color w:val="000000"/>
      <w:sz w:val="24"/>
      <w:szCs w:val="24"/>
    </w:rPr>
  </w:style>
  <w:style w:type="paragraph" w:customStyle="1" w:styleId="CoverNormal">
    <w:name w:val="CoverNormal"/>
    <w:basedOn w:val="Normal"/>
    <w:uiPriority w:val="99"/>
    <w:pPr>
      <w:ind w:left="1418"/>
    </w:pPr>
    <w:rPr>
      <w:color w:val="000000"/>
    </w:rPr>
  </w:style>
  <w:style w:type="paragraph" w:customStyle="1" w:styleId="CrossRef">
    <w:name w:val="CrossRef"/>
    <w:uiPriority w:val="99"/>
    <w:pPr>
      <w:spacing w:before="240"/>
      <w:jc w:val="center"/>
    </w:pPr>
    <w:rPr>
      <w:i/>
      <w:color w:val="000000"/>
      <w:sz w:val="24"/>
      <w:szCs w:val="20"/>
    </w:rPr>
  </w:style>
  <w:style w:type="character" w:customStyle="1" w:styleId="DefaultParagraphFont0">
    <w:name w:val="Default Paragraph Font_0"/>
    <w:uiPriority w:val="99"/>
    <w:semiHidden/>
  </w:style>
  <w:style w:type="paragraph" w:customStyle="1" w:styleId="EPLogo">
    <w:name w:val="EPLogo"/>
    <w:basedOn w:val="Normal"/>
    <w:uiPriority w:val="99"/>
    <w:pPr>
      <w:widowControl w:val="0"/>
      <w:jc w:val="right"/>
    </w:pPr>
    <w:rPr>
      <w:szCs w:val="20"/>
    </w:rPr>
  </w:style>
  <w:style w:type="paragraph" w:customStyle="1" w:styleId="EPName">
    <w:name w:val="EPName"/>
    <w:basedOn w:val="Normal"/>
    <w:uiPriority w:val="99"/>
    <w:pPr>
      <w:widowControl w:val="0"/>
      <w:spacing w:before="80" w:after="80"/>
    </w:pPr>
    <w:rPr>
      <w:rFonts w:ascii="Arial Narrow" w:hAnsi="Arial Narrow" w:cs="Arial"/>
      <w:b/>
      <w:color w:val="000000"/>
      <w:sz w:val="32"/>
      <w:szCs w:val="22"/>
    </w:rPr>
  </w:style>
  <w:style w:type="paragraph" w:customStyle="1" w:styleId="EPTerm">
    <w:name w:val="EPTerm"/>
    <w:basedOn w:val="Normal"/>
    <w:next w:val="Normal"/>
    <w:uiPriority w:val="99"/>
    <w:pPr>
      <w:widowControl w:val="0"/>
      <w:spacing w:after="80"/>
    </w:pPr>
    <w:rPr>
      <w:rFonts w:ascii="Arial" w:hAnsi="Arial" w:cs="Arial"/>
      <w:sz w:val="20"/>
      <w:szCs w:val="22"/>
      <w:lang w:val="fr-FR"/>
    </w:rPr>
  </w:style>
  <w:style w:type="character" w:customStyle="1" w:styleId="FootNoteMarker">
    <w:name w:val="FootNoteMarker"/>
    <w:uiPriority w:val="99"/>
    <w:rPr>
      <w:color w:val="000000"/>
      <w:vertAlign w:val="superscript"/>
    </w:rPr>
  </w:style>
  <w:style w:type="paragraph" w:styleId="Footer">
    <w:name w:val="footer"/>
    <w:basedOn w:val="Normal"/>
    <w:link w:val="FooterChar"/>
    <w:uiPriority w:val="99"/>
    <w:pPr>
      <w:tabs>
        <w:tab w:val="center" w:pos="4535"/>
        <w:tab w:val="right" w:pos="9071"/>
      </w:tabs>
      <w:spacing w:before="240" w:after="240"/>
    </w:pPr>
    <w:rPr>
      <w:color w:val="000000"/>
      <w:sz w:val="22"/>
    </w:rPr>
  </w:style>
  <w:style w:type="character" w:customStyle="1" w:styleId="FooterChar">
    <w:name w:val="Footer Char"/>
    <w:basedOn w:val="DefaultParagraphFont"/>
    <w:link w:val="Footer"/>
    <w:uiPriority w:val="99"/>
    <w:locked/>
    <w:rPr>
      <w:color w:val="000000"/>
      <w:szCs w:val="24"/>
      <w:lang w:val="ro-RO"/>
    </w:rPr>
  </w:style>
  <w:style w:type="paragraph" w:customStyle="1" w:styleId="Footer1">
    <w:name w:val="Footer1"/>
    <w:uiPriority w:val="99"/>
    <w:pPr>
      <w:tabs>
        <w:tab w:val="center" w:pos="4536"/>
        <w:tab w:val="right" w:pos="9072"/>
      </w:tabs>
      <w:spacing w:before="240" w:after="240" w:line="220" w:lineRule="auto"/>
    </w:pPr>
    <w:rPr>
      <w:color w:val="000000"/>
      <w:szCs w:val="24"/>
    </w:rPr>
  </w:style>
  <w:style w:type="paragraph" w:customStyle="1" w:styleId="Footer2">
    <w:name w:val="Footer2"/>
    <w:basedOn w:val="Normal"/>
    <w:uiPriority w:val="99"/>
    <w:pPr>
      <w:tabs>
        <w:tab w:val="right" w:pos="9921"/>
      </w:tabs>
      <w:spacing w:after="240"/>
      <w:ind w:left="-850" w:right="-850"/>
    </w:pPr>
    <w:rPr>
      <w:rFonts w:ascii="Arial" w:hAnsi="Arial" w:cs="Arial"/>
      <w:b/>
      <w:color w:val="000000"/>
      <w:sz w:val="48"/>
    </w:rPr>
  </w:style>
  <w:style w:type="paragraph" w:customStyle="1" w:styleId="Footer2Landscape">
    <w:name w:val="Footer2Landscape"/>
    <w:uiPriority w:val="99"/>
    <w:pPr>
      <w:tabs>
        <w:tab w:val="center" w:pos="4535"/>
        <w:tab w:val="center" w:pos="6804"/>
        <w:tab w:val="center" w:pos="13608"/>
      </w:tabs>
      <w:spacing w:after="240"/>
      <w:ind w:left="-851"/>
    </w:pPr>
    <w:rPr>
      <w:rFonts w:ascii="Arial" w:hAnsi="Arial" w:cs="Arial"/>
      <w:b/>
      <w:color w:val="000000"/>
      <w:sz w:val="48"/>
      <w:szCs w:val="24"/>
    </w:rPr>
  </w:style>
  <w:style w:type="character" w:customStyle="1" w:styleId="Footer2Middle">
    <w:name w:val="Footer2Middle"/>
    <w:uiPriority w:val="99"/>
    <w:rPr>
      <w:rFonts w:ascii="Arial" w:hAnsi="Arial"/>
      <w:i/>
      <w:color w:val="C0C0C0"/>
      <w:sz w:val="22"/>
    </w:rPr>
  </w:style>
  <w:style w:type="paragraph" w:customStyle="1" w:styleId="FooterLandscape">
    <w:name w:val="FooterLandscape"/>
    <w:uiPriority w:val="99"/>
    <w:pPr>
      <w:tabs>
        <w:tab w:val="center" w:pos="6804"/>
        <w:tab w:val="center" w:pos="13608"/>
      </w:tabs>
    </w:pPr>
    <w:rPr>
      <w:color w:val="000000"/>
      <w:szCs w:val="24"/>
    </w:rPr>
  </w:style>
  <w:style w:type="character" w:customStyle="1" w:styleId="HideTWBExt">
    <w:name w:val="HideTWBExt"/>
    <w:uiPriority w:val="99"/>
    <w:rPr>
      <w:rFonts w:ascii="Arial" w:hAnsi="Arial"/>
      <w:vanish/>
      <w:color w:val="000080"/>
      <w:sz w:val="20"/>
    </w:rPr>
  </w:style>
  <w:style w:type="character" w:customStyle="1" w:styleId="HideTWBInt">
    <w:name w:val="HideTWBInt"/>
    <w:uiPriority w:val="99"/>
    <w:rPr>
      <w:vanish/>
      <w:color w:val="808080"/>
      <w:sz w:val="24"/>
    </w:rPr>
  </w:style>
  <w:style w:type="character" w:customStyle="1" w:styleId="Italic">
    <w:name w:val="Italic"/>
    <w:uiPriority w:val="99"/>
    <w:rPr>
      <w:rFonts w:ascii="Times New Roman" w:hAnsi="Times New Roman"/>
      <w:i/>
      <w:sz w:val="24"/>
    </w:rPr>
  </w:style>
  <w:style w:type="paragraph" w:customStyle="1" w:styleId="JustificationTitle">
    <w:name w:val="JustificationTitle"/>
    <w:uiPriority w:val="99"/>
    <w:pPr>
      <w:keepNext/>
      <w:spacing w:before="240" w:after="240"/>
      <w:jc w:val="center"/>
    </w:pPr>
    <w:rPr>
      <w:i/>
      <w:color w:val="000000"/>
      <w:sz w:val="24"/>
      <w:szCs w:val="24"/>
    </w:rPr>
  </w:style>
  <w:style w:type="paragraph" w:customStyle="1" w:styleId="LineBottom">
    <w:name w:val="LineBottom"/>
    <w:basedOn w:val="Normal"/>
    <w:next w:val="Normal"/>
    <w:uiPriority w:val="99"/>
    <w:pPr>
      <w:pBdr>
        <w:bottom w:val="single" w:sz="4" w:space="0" w:color="auto"/>
      </w:pBdr>
      <w:spacing w:after="960"/>
      <w:jc w:val="center"/>
    </w:pPr>
    <w:rPr>
      <w:rFonts w:ascii="Arial" w:hAnsi="Arial" w:cs="Arial"/>
      <w:color w:val="000000"/>
      <w:sz w:val="16"/>
    </w:rPr>
  </w:style>
  <w:style w:type="paragraph" w:customStyle="1" w:styleId="LineTop">
    <w:name w:val="LineTop"/>
    <w:basedOn w:val="Normal"/>
    <w:uiPriority w:val="99"/>
    <w:pPr>
      <w:pBdr>
        <w:top w:val="single" w:sz="4" w:space="0" w:color="auto"/>
      </w:pBdr>
      <w:jc w:val="center"/>
    </w:pPr>
    <w:rPr>
      <w:rFonts w:ascii="Arial" w:hAnsi="Arial" w:cs="Arial"/>
      <w:color w:val="000000"/>
      <w:sz w:val="16"/>
    </w:rPr>
  </w:style>
  <w:style w:type="paragraph" w:customStyle="1" w:styleId="NRAMS">
    <w:name w:val="NRAMS"/>
    <w:uiPriority w:val="99"/>
    <w:pPr>
      <w:spacing w:after="480" w:line="460" w:lineRule="auto"/>
      <w:ind w:left="1418"/>
    </w:pPr>
    <w:rPr>
      <w:rFonts w:ascii="Arial" w:hAnsi="Arial" w:cs="Arial"/>
      <w:b/>
      <w:color w:val="000000"/>
      <w:sz w:val="46"/>
      <w:szCs w:val="24"/>
    </w:rPr>
  </w:style>
  <w:style w:type="paragraph" w:customStyle="1" w:styleId="Normal0">
    <w:name w:val="Normal_0"/>
    <w:next w:val="Normal"/>
    <w:uiPriority w:val="99"/>
    <w:rPr>
      <w:sz w:val="24"/>
      <w:szCs w:val="24"/>
    </w:rPr>
  </w:style>
  <w:style w:type="paragraph" w:customStyle="1" w:styleId="Normal12">
    <w:name w:val="Normal12"/>
    <w:basedOn w:val="Normal"/>
    <w:uiPriority w:val="99"/>
    <w:pPr>
      <w:spacing w:after="240"/>
    </w:pPr>
    <w:rPr>
      <w:color w:val="000000"/>
    </w:rPr>
  </w:style>
  <w:style w:type="paragraph" w:customStyle="1" w:styleId="Normal12Italic">
    <w:name w:val="Normal12Italic"/>
    <w:uiPriority w:val="99"/>
    <w:pPr>
      <w:spacing w:after="240"/>
    </w:pPr>
    <w:rPr>
      <w:i/>
      <w:color w:val="000000"/>
      <w:sz w:val="24"/>
      <w:szCs w:val="24"/>
    </w:rPr>
  </w:style>
  <w:style w:type="paragraph" w:customStyle="1" w:styleId="Normal12a12b">
    <w:name w:val="Normal12a12b"/>
    <w:basedOn w:val="Normal"/>
    <w:uiPriority w:val="99"/>
    <w:pPr>
      <w:spacing w:before="240" w:after="240"/>
    </w:pPr>
    <w:rPr>
      <w:color w:val="000000"/>
    </w:rPr>
  </w:style>
  <w:style w:type="paragraph" w:customStyle="1" w:styleId="Normal24">
    <w:name w:val="Normal24"/>
    <w:basedOn w:val="Normal"/>
    <w:uiPriority w:val="99"/>
    <w:pPr>
      <w:spacing w:after="480"/>
    </w:pPr>
    <w:rPr>
      <w:color w:val="000000"/>
    </w:rPr>
  </w:style>
  <w:style w:type="paragraph" w:customStyle="1" w:styleId="Normal6">
    <w:name w:val="Normal6"/>
    <w:basedOn w:val="Normal"/>
    <w:uiPriority w:val="99"/>
    <w:pPr>
      <w:spacing w:after="120"/>
    </w:pPr>
    <w:rPr>
      <w:color w:val="000000"/>
    </w:rPr>
  </w:style>
  <w:style w:type="paragraph" w:customStyle="1" w:styleId="Normal6Italic">
    <w:name w:val="Normal6Italic"/>
    <w:basedOn w:val="Normal"/>
    <w:uiPriority w:val="99"/>
    <w:pPr>
      <w:spacing w:after="120"/>
    </w:pPr>
    <w:rPr>
      <w:i/>
      <w:color w:val="000000"/>
    </w:rPr>
  </w:style>
  <w:style w:type="character" w:customStyle="1" w:styleId="Normal6RomanBI">
    <w:name w:val="Normal6RomanBI"/>
    <w:uiPriority w:val="99"/>
    <w:rPr>
      <w:rFonts w:ascii="Times New Roman" w:hAnsi="Times New Roman"/>
      <w:b/>
      <w:i/>
      <w:color w:val="000000"/>
      <w:sz w:val="24"/>
    </w:rPr>
  </w:style>
  <w:style w:type="paragraph" w:customStyle="1" w:styleId="NormalBold">
    <w:name w:val="NormalBold"/>
    <w:basedOn w:val="Normal"/>
    <w:uiPriority w:val="99"/>
    <w:rPr>
      <w:b/>
      <w:color w:val="000000"/>
    </w:rPr>
  </w:style>
  <w:style w:type="paragraph" w:customStyle="1" w:styleId="NormalBold12b">
    <w:name w:val="NormalBold12b"/>
    <w:basedOn w:val="Normal"/>
    <w:uiPriority w:val="99"/>
    <w:pPr>
      <w:spacing w:before="240"/>
    </w:pPr>
    <w:rPr>
      <w:b/>
      <w:color w:val="000000"/>
    </w:rPr>
  </w:style>
  <w:style w:type="paragraph" w:customStyle="1" w:styleId="Olang">
    <w:name w:val="Olang"/>
    <w:uiPriority w:val="99"/>
    <w:pPr>
      <w:spacing w:before="240" w:after="240"/>
      <w:jc w:val="right"/>
    </w:pPr>
    <w:rPr>
      <w:color w:val="000000"/>
      <w:sz w:val="24"/>
      <w:szCs w:val="24"/>
    </w:rPr>
  </w:style>
  <w:style w:type="paragraph" w:customStyle="1" w:styleId="RefPE">
    <w:name w:val="RefPE"/>
    <w:basedOn w:val="Normal"/>
    <w:uiPriority w:val="99"/>
    <w:pPr>
      <w:spacing w:after="240"/>
      <w:jc w:val="right"/>
    </w:pPr>
    <w:rPr>
      <w:rFonts w:ascii="Arial" w:hAnsi="Arial"/>
      <w:b/>
    </w:rPr>
  </w:style>
  <w:style w:type="paragraph" w:customStyle="1" w:styleId="RefProc">
    <w:name w:val="RefProc"/>
    <w:basedOn w:val="Normal"/>
    <w:uiPriority w:val="99"/>
    <w:pPr>
      <w:spacing w:after="240"/>
      <w:jc w:val="right"/>
    </w:pPr>
    <w:rPr>
      <w:rFonts w:ascii="Arial" w:hAnsi="Arial" w:cs="Arial"/>
      <w:b/>
      <w:caps/>
      <w:color w:val="000000"/>
      <w:sz w:val="22"/>
    </w:rPr>
  </w:style>
  <w:style w:type="paragraph" w:customStyle="1" w:styleId="StyleNormal6TimesNewRomanBoldItalic">
    <w:name w:val="Style Normal6 + TimesNewRoman Bold Italic"/>
    <w:uiPriority w:val="99"/>
    <w:pPr>
      <w:spacing w:after="120"/>
    </w:pPr>
    <w:rPr>
      <w:b/>
      <w:i/>
      <w:color w:val="000000"/>
      <w:sz w:val="24"/>
      <w:szCs w:val="24"/>
    </w:rPr>
  </w:style>
  <w:style w:type="paragraph" w:customStyle="1" w:styleId="StyleNormalBoldNotBold">
    <w:name w:val="Style NormalBold + Not Bold"/>
    <w:uiPriority w:val="99"/>
    <w:rPr>
      <w:color w:val="000000"/>
      <w:sz w:val="24"/>
      <w:szCs w:val="24"/>
    </w:rPr>
  </w:style>
  <w:style w:type="character" w:customStyle="1" w:styleId="Sub">
    <w:name w:val="Sub"/>
    <w:uiPriority w:val="99"/>
    <w:rPr>
      <w:color w:val="000000"/>
      <w:vertAlign w:val="subscript"/>
    </w:rPr>
  </w:style>
  <w:style w:type="character" w:customStyle="1" w:styleId="SubBold">
    <w:name w:val="SubBold"/>
    <w:uiPriority w:val="99"/>
    <w:rPr>
      <w:b/>
      <w:color w:val="000000"/>
      <w:vertAlign w:val="subscript"/>
    </w:rPr>
  </w:style>
  <w:style w:type="character" w:customStyle="1" w:styleId="SubBoldItalic">
    <w:name w:val="SubBoldItalic"/>
    <w:uiPriority w:val="99"/>
    <w:rPr>
      <w:b/>
      <w:i/>
      <w:color w:val="000000"/>
      <w:vertAlign w:val="subscript"/>
    </w:rPr>
  </w:style>
  <w:style w:type="character" w:customStyle="1" w:styleId="SubItalic">
    <w:name w:val="SubItalic"/>
    <w:uiPriority w:val="99"/>
    <w:rPr>
      <w:i/>
      <w:color w:val="000000"/>
      <w:vertAlign w:val="subscript"/>
    </w:rPr>
  </w:style>
  <w:style w:type="character" w:customStyle="1" w:styleId="Sup">
    <w:name w:val="Sup"/>
    <w:uiPriority w:val="99"/>
    <w:rPr>
      <w:color w:val="000000"/>
      <w:vertAlign w:val="superscript"/>
    </w:rPr>
  </w:style>
  <w:style w:type="character" w:customStyle="1" w:styleId="SupBold">
    <w:name w:val="SupBold"/>
    <w:uiPriority w:val="99"/>
    <w:rPr>
      <w:b/>
      <w:color w:val="000000"/>
      <w:vertAlign w:val="superscript"/>
    </w:rPr>
  </w:style>
  <w:style w:type="character" w:customStyle="1" w:styleId="SupBoldItalic">
    <w:name w:val="SupBoldItalic"/>
    <w:uiPriority w:val="99"/>
    <w:rPr>
      <w:b/>
      <w:i/>
      <w:color w:val="000000"/>
      <w:vertAlign w:val="superscript"/>
    </w:rPr>
  </w:style>
  <w:style w:type="character" w:customStyle="1" w:styleId="SupItalic">
    <w:name w:val="SupItalic"/>
    <w:uiPriority w:val="99"/>
    <w:rPr>
      <w:i/>
      <w:color w:val="000000"/>
      <w:vertAlign w:val="superscript"/>
    </w:rPr>
  </w:style>
  <w:style w:type="table" w:customStyle="1" w:styleId="TableNormal0">
    <w:name w:val="Table Normal_0"/>
    <w:uiPriority w:val="99"/>
    <w:semiHidden/>
    <w:rPr>
      <w:sz w:val="20"/>
      <w:szCs w:val="20"/>
    </w:rPr>
    <w:tblPr>
      <w:tblInd w:w="0" w:type="dxa"/>
      <w:tblCellMar>
        <w:top w:w="0" w:type="dxa"/>
        <w:left w:w="108" w:type="dxa"/>
        <w:bottom w:w="0" w:type="dxa"/>
        <w:right w:w="108" w:type="dxa"/>
      </w:tblCellMar>
    </w:tblPr>
  </w:style>
  <w:style w:type="paragraph" w:customStyle="1" w:styleId="TypeDocAM">
    <w:name w:val="TypeDocAM"/>
    <w:basedOn w:val="Normal"/>
    <w:uiPriority w:val="99"/>
    <w:pPr>
      <w:ind w:left="1418"/>
    </w:pPr>
    <w:rPr>
      <w:rFonts w:ascii="Arial" w:hAnsi="Arial" w:cs="Arial"/>
      <w:b/>
      <w:color w:val="000000"/>
      <w:sz w:val="48"/>
    </w:rPr>
  </w:style>
  <w:style w:type="character" w:customStyle="1" w:styleId="Underline">
    <w:name w:val="Underline"/>
    <w:uiPriority w:val="99"/>
    <w:rPr>
      <w:rFonts w:ascii="Times New Roman" w:hAnsi="Times New Roman"/>
      <w:sz w:val="24"/>
      <w:u w:val="single"/>
    </w:rPr>
  </w:style>
  <w:style w:type="paragraph" w:customStyle="1" w:styleId="ZCommittee">
    <w:name w:val="ZCommittee"/>
    <w:basedOn w:val="Normal"/>
    <w:next w:val="Normal"/>
    <w:uiPriority w:val="99"/>
    <w:pPr>
      <w:spacing w:line="220" w:lineRule="auto"/>
      <w:jc w:val="center"/>
    </w:pPr>
    <w:rPr>
      <w:rFonts w:ascii="Arial" w:hAnsi="Arial" w:cs="Arial"/>
      <w:i/>
      <w:color w:val="000000"/>
      <w:sz w:val="22"/>
    </w:rPr>
  </w:style>
  <w:style w:type="paragraph" w:customStyle="1" w:styleId="ZDate">
    <w:name w:val="ZDate"/>
    <w:basedOn w:val="Normal"/>
    <w:uiPriority w:val="99"/>
    <w:pPr>
      <w:spacing w:after="1680"/>
    </w:pPr>
    <w:rPr>
      <w:color w:val="000000"/>
    </w:rPr>
  </w:style>
  <w:style w:type="paragraph" w:styleId="Header">
    <w:name w:val="header"/>
    <w:basedOn w:val="Normal"/>
    <w:link w:val="HeaderChar"/>
    <w:uiPriority w:val="99"/>
    <w:pPr>
      <w:tabs>
        <w:tab w:val="center" w:pos="4320"/>
        <w:tab w:val="right" w:pos="8640"/>
      </w:tabs>
    </w:pPr>
  </w:style>
  <w:style w:type="character" w:customStyle="1" w:styleId="HeaderChar">
    <w:name w:val="Header Char"/>
    <w:basedOn w:val="DefaultParagraphFont"/>
    <w:link w:val="Header"/>
    <w:uiPriority w:val="99"/>
    <w:semiHidden/>
    <w:locked/>
    <w:rPr>
      <w:rFonts w:cs="Times New Roman"/>
      <w:sz w:val="24"/>
      <w:szCs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oana\AppData\Roaming\Microsoft\Templates\DocEP2.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DocEP2.dot</Template>
  <TotalTime>0</TotalTime>
  <Pages>112</Pages>
  <Words>28590</Words>
  <Characters>165542</Characters>
  <Application>Microsoft Office Word</Application>
  <DocSecurity>0</DocSecurity>
  <Lines>7197</Lines>
  <Paragraphs>3466</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190666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BERNIC Beatrice Laura</cp:lastModifiedBy>
  <cp:revision>2</cp:revision>
  <dcterms:created xsi:type="dcterms:W3CDTF">2017-07-07T10:07:00Z</dcterms:created>
  <dcterms:modified xsi:type="dcterms:W3CDTF">2017-07-07T10:07:00Z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1129316</vt:lpwstr>
  </property>
  <property fmtid="{D5CDD505-2E9C-101B-9397-08002B2CF9AE}" pid="4" name="&lt;FooterPath&gt;">
    <vt:lpwstr>AM\1129316XM.doc</vt:lpwstr>
  </property>
  <property fmtid="{D5CDD505-2E9C-101B-9397-08002B2CF9AE}" pid="5" name="&lt;Model&gt;">
    <vt:lpwstr>AM_Com_LegReport</vt:lpwstr>
  </property>
  <property fmtid="{D5CDD505-2E9C-101B-9397-08002B2CF9AE}" pid="6" name="&lt;Type&gt;">
    <vt:lpwstr>AM</vt:lpwstr>
  </property>
  <property fmtid="{D5CDD505-2E9C-101B-9397-08002B2CF9AE}" pid="7" name="DMXMLUID">
    <vt:lpwstr>20170627-085507-044884-751623</vt:lpwstr>
  </property>
  <property fmtid="{D5CDD505-2E9C-101B-9397-08002B2CF9AE}" pid="8" name="PE Number">
    <vt:lpwstr>607.803</vt:lpwstr>
  </property>
  <property fmtid="{D5CDD505-2E9C-101B-9397-08002B2CF9AE}" pid="9" name="UID">
    <vt:lpwstr>eu.europa.europarl-DIN1-2017-0000065562_01.01-xm-01.00_text-xml</vt:lpwstr>
  </property>
  <property fmtid="{D5CDD505-2E9C-101B-9397-08002B2CF9AE}" pid="10" name="LastEdited with">
    <vt:lpwstr>9.0.0 Build [20170325]</vt:lpwstr>
  </property>
  <property fmtid="{D5CDD505-2E9C-101B-9397-08002B2CF9AE}" pid="11" name="FooterPath">
    <vt:lpwstr>AM\1129316RO.docx</vt:lpwstr>
  </property>
  <property fmtid="{D5CDD505-2E9C-101B-9397-08002B2CF9AE}" pid="12" name="Bookout">
    <vt:lpwstr>OK - 2017/07/07 12:07</vt:lpwstr>
  </property>
</Properties>
</file>