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E502A" w:rsidRPr="00ED5478" w14:paraId="084CC992" w14:textId="77777777">
        <w:trPr>
          <w:trHeight w:hRule="exact" w:val="1417"/>
          <w:jc w:val="center"/>
        </w:trPr>
        <w:tc>
          <w:tcPr>
            <w:tcW w:w="6804" w:type="dxa"/>
            <w:vAlign w:val="center"/>
          </w:tcPr>
          <w:p w14:paraId="22F82BC0" w14:textId="5B5A9080" w:rsidR="005E502A" w:rsidRPr="00ED5478" w:rsidRDefault="008D5F80">
            <w:pPr>
              <w:pStyle w:val="EPName"/>
            </w:pPr>
            <w:r w:rsidRPr="00ED5478">
              <w:t>Parlamento Europeo</w:t>
            </w:r>
          </w:p>
          <w:p w14:paraId="25B3317A" w14:textId="77777777" w:rsidR="005E502A" w:rsidRPr="00ED5478" w:rsidRDefault="000921A0">
            <w:pPr>
              <w:pStyle w:val="EPTerm"/>
            </w:pPr>
            <w:r w:rsidRPr="00ED5478">
              <w:t>2019-2024</w:t>
            </w:r>
          </w:p>
        </w:tc>
        <w:tc>
          <w:tcPr>
            <w:tcW w:w="2268" w:type="dxa"/>
          </w:tcPr>
          <w:p w14:paraId="667DEF28" w14:textId="77777777" w:rsidR="005E502A" w:rsidRPr="00ED5478" w:rsidRDefault="000921A0">
            <w:pPr>
              <w:pStyle w:val="EPLogo"/>
            </w:pPr>
            <w:r w:rsidRPr="00ED5478">
              <w:rPr>
                <w:noProof/>
                <w:lang w:val="en-GB"/>
              </w:rPr>
              <w:drawing>
                <wp:inline distT="0" distB="0" distL="0" distR="0" wp14:anchorId="4DF00312" wp14:editId="0BB2A0AF">
                  <wp:extent cx="1162812" cy="647954"/>
                  <wp:effectExtent l="0" t="0" r="0" b="0"/>
                  <wp:docPr id="100001" name="Imagen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706"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04DD9912" w14:textId="77777777" w:rsidR="005E502A" w:rsidRPr="00ED5478" w:rsidRDefault="005E502A">
      <w:pPr>
        <w:pStyle w:val="LineTop"/>
      </w:pPr>
    </w:p>
    <w:p w14:paraId="4445EF67" w14:textId="49911D00" w:rsidR="005E502A" w:rsidRPr="00ED5478" w:rsidRDefault="000921A0">
      <w:pPr>
        <w:pStyle w:val="EPBody"/>
      </w:pPr>
      <w:r w:rsidRPr="00ED5478">
        <w:rPr>
          <w:rStyle w:val="HideTWBExt"/>
          <w:noProof w:val="0"/>
        </w:rPr>
        <w:t>&lt;Commission&gt;</w:t>
      </w:r>
      <w:r w:rsidRPr="00ED5478">
        <w:rPr>
          <w:rStyle w:val="HideTWBInt"/>
        </w:rPr>
        <w:t>{LIBE}</w:t>
      </w:r>
      <w:r w:rsidR="008D5F80" w:rsidRPr="00ED5478">
        <w:t>Comisión de Libertades Civiles, Justicia y Asuntos de Interior</w:t>
      </w:r>
      <w:r w:rsidRPr="00ED5478">
        <w:rPr>
          <w:rStyle w:val="HideTWBExt"/>
          <w:noProof w:val="0"/>
        </w:rPr>
        <w:t>&lt;/Commission&gt;</w:t>
      </w:r>
    </w:p>
    <w:p w14:paraId="49FE0E2C" w14:textId="77777777" w:rsidR="005E502A" w:rsidRPr="00ED5478" w:rsidRDefault="005E502A">
      <w:pPr>
        <w:pStyle w:val="LineBottom"/>
      </w:pPr>
    </w:p>
    <w:p w14:paraId="327279F6" w14:textId="77777777" w:rsidR="005E502A" w:rsidRPr="00ED5478" w:rsidRDefault="000921A0">
      <w:pPr>
        <w:pStyle w:val="CoverReference"/>
      </w:pPr>
      <w:r w:rsidRPr="00ED5478">
        <w:rPr>
          <w:rStyle w:val="HideTWBExt"/>
          <w:noProof w:val="0"/>
        </w:rPr>
        <w:t>&lt;RefProc&gt;</w:t>
      </w:r>
      <w:r w:rsidRPr="00ED5478">
        <w:t>2020/0279</w:t>
      </w:r>
      <w:r w:rsidRPr="00ED5478">
        <w:rPr>
          <w:rStyle w:val="HideTWBExt"/>
          <w:noProof w:val="0"/>
        </w:rPr>
        <w:t>&lt;/RefProc&gt;&lt;RefTypeProc&gt;</w:t>
      </w:r>
      <w:r w:rsidRPr="00ED5478">
        <w:t>(COD)</w:t>
      </w:r>
      <w:r w:rsidRPr="00ED5478">
        <w:rPr>
          <w:rStyle w:val="HideTWBExt"/>
          <w:noProof w:val="0"/>
        </w:rPr>
        <w:t>&lt;/RefTypeProc&gt;</w:t>
      </w:r>
    </w:p>
    <w:p w14:paraId="6CBDB33F" w14:textId="77777777" w:rsidR="005E502A" w:rsidRPr="00ED5478" w:rsidRDefault="000921A0">
      <w:pPr>
        <w:pStyle w:val="CoverDate"/>
      </w:pPr>
      <w:r w:rsidRPr="00ED5478">
        <w:rPr>
          <w:rStyle w:val="HideTWBExt"/>
          <w:noProof w:val="0"/>
        </w:rPr>
        <w:t>&lt;Date&gt;</w:t>
      </w:r>
      <w:r w:rsidRPr="00ED5478">
        <w:rPr>
          <w:rStyle w:val="HideTWBInt"/>
        </w:rPr>
        <w:t>{09/12/2021}</w:t>
      </w:r>
      <w:r w:rsidRPr="00ED5478">
        <w:t>9.12.2021</w:t>
      </w:r>
      <w:r w:rsidRPr="00ED5478">
        <w:rPr>
          <w:rStyle w:val="HideTWBExt"/>
          <w:noProof w:val="0"/>
        </w:rPr>
        <w:t>&lt;/Date&gt;</w:t>
      </w:r>
    </w:p>
    <w:p w14:paraId="449272C5" w14:textId="40B13F4E" w:rsidR="005E502A" w:rsidRPr="00ED5478" w:rsidRDefault="000921A0">
      <w:pPr>
        <w:pStyle w:val="CoverDocType"/>
      </w:pPr>
      <w:r w:rsidRPr="00ED5478">
        <w:rPr>
          <w:rStyle w:val="HideTWBExt"/>
          <w:noProof w:val="0"/>
        </w:rPr>
        <w:t>&lt;TypeAM&gt;</w:t>
      </w:r>
      <w:r w:rsidR="008D5F80" w:rsidRPr="00ED5478">
        <w:t>ENMIENDAS</w:t>
      </w:r>
      <w:r w:rsidRPr="00ED5478">
        <w:rPr>
          <w:rStyle w:val="HideTWBExt"/>
          <w:noProof w:val="0"/>
        </w:rPr>
        <w:t>&lt;/TypeAM&gt;</w:t>
      </w:r>
    </w:p>
    <w:p w14:paraId="4149C536" w14:textId="77777777" w:rsidR="005E502A" w:rsidRPr="00ED5478" w:rsidRDefault="000921A0">
      <w:pPr>
        <w:pStyle w:val="CoverDocType24a"/>
      </w:pPr>
      <w:r w:rsidRPr="00ED5478">
        <w:rPr>
          <w:rStyle w:val="HideTWBExt"/>
          <w:noProof w:val="0"/>
        </w:rPr>
        <w:t>&lt;RangeAM&gt;</w:t>
      </w:r>
      <w:r w:rsidRPr="00ED5478">
        <w:t>735 - 1173</w:t>
      </w:r>
      <w:r w:rsidRPr="00ED5478">
        <w:rPr>
          <w:rStyle w:val="HideTWBExt"/>
          <w:noProof w:val="0"/>
        </w:rPr>
        <w:t>&lt;/RangeAM&gt;</w:t>
      </w:r>
    </w:p>
    <w:p w14:paraId="461F73B2" w14:textId="07D71B55" w:rsidR="005E502A" w:rsidRPr="00ED5478" w:rsidRDefault="000921A0">
      <w:pPr>
        <w:pStyle w:val="CoverBold"/>
      </w:pPr>
      <w:r w:rsidRPr="00ED5478">
        <w:rPr>
          <w:rStyle w:val="HideTWBExt"/>
          <w:noProof w:val="0"/>
        </w:rPr>
        <w:t>&lt;TitreType&gt;</w:t>
      </w:r>
      <w:r w:rsidR="008D5F80" w:rsidRPr="00ED5478">
        <w:t>Proyecto de informe</w:t>
      </w:r>
      <w:r w:rsidRPr="00ED5478">
        <w:rPr>
          <w:rStyle w:val="HideTWBExt"/>
          <w:noProof w:val="0"/>
        </w:rPr>
        <w:t>&lt;/TitreType&gt;</w:t>
      </w:r>
    </w:p>
    <w:p w14:paraId="3FA64DA7" w14:textId="77777777" w:rsidR="005E502A" w:rsidRPr="00ED5478" w:rsidRDefault="000921A0">
      <w:pPr>
        <w:pStyle w:val="CoverBold"/>
      </w:pPr>
      <w:r w:rsidRPr="00ED5478">
        <w:rPr>
          <w:rStyle w:val="HideTWBExt"/>
          <w:noProof w:val="0"/>
        </w:rPr>
        <w:t>&lt;Rapporteur&gt;</w:t>
      </w:r>
      <w:r w:rsidRPr="00ED5478">
        <w:t>Tomas Tobé</w:t>
      </w:r>
      <w:r w:rsidRPr="00ED5478">
        <w:rPr>
          <w:rStyle w:val="HideTWBExt"/>
          <w:noProof w:val="0"/>
        </w:rPr>
        <w:t>&lt;/Rapporteur&gt;</w:t>
      </w:r>
    </w:p>
    <w:p w14:paraId="69FDDF46" w14:textId="77777777" w:rsidR="005E502A" w:rsidRPr="00ED5478" w:rsidRDefault="000921A0">
      <w:pPr>
        <w:pStyle w:val="CoverNormal24a"/>
      </w:pPr>
      <w:r w:rsidRPr="00ED5478">
        <w:rPr>
          <w:rStyle w:val="HideTWBExt"/>
          <w:noProof w:val="0"/>
        </w:rPr>
        <w:t>&lt;DocRefPE&gt;</w:t>
      </w:r>
      <w:r w:rsidRPr="00ED5478">
        <w:t>(PE698.950v01-00)</w:t>
      </w:r>
      <w:r w:rsidRPr="00ED5478">
        <w:rPr>
          <w:rStyle w:val="HideTWBExt"/>
          <w:noProof w:val="0"/>
        </w:rPr>
        <w:t>&lt;/DocRefPE&gt;</w:t>
      </w:r>
    </w:p>
    <w:p w14:paraId="4B6B77F1" w14:textId="3D1FC6B2" w:rsidR="005E502A" w:rsidRPr="00ED5478" w:rsidRDefault="000921A0">
      <w:pPr>
        <w:pStyle w:val="CoverNormal24a"/>
      </w:pPr>
      <w:r w:rsidRPr="00ED5478">
        <w:rPr>
          <w:rStyle w:val="HideTWBExt"/>
          <w:noProof w:val="0"/>
        </w:rPr>
        <w:t>&lt;Titre&gt;</w:t>
      </w:r>
      <w:r w:rsidR="008D05EB">
        <w:t>La g</w:t>
      </w:r>
      <w:bookmarkStart w:id="0" w:name="_GoBack"/>
      <w:bookmarkEnd w:id="0"/>
      <w:r w:rsidR="008D05EB" w:rsidRPr="008D05EB">
        <w:t>estión del asilo y la migración y modificación de la Directiva 2003/109/CE del Consejo y de la propuesta de Reglamento (UE) XXX/XXX [Fondo de Asilo y Migración]</w:t>
      </w:r>
      <w:r w:rsidRPr="00ED5478">
        <w:rPr>
          <w:rStyle w:val="HideTWBExt"/>
          <w:noProof w:val="0"/>
        </w:rPr>
        <w:t>&lt;/Titre&gt;</w:t>
      </w:r>
    </w:p>
    <w:p w14:paraId="74E52786" w14:textId="2AA631A2" w:rsidR="005E502A" w:rsidRPr="00AE6978" w:rsidRDefault="000921A0">
      <w:pPr>
        <w:pStyle w:val="CoverNormal"/>
        <w:rPr>
          <w:lang w:val="pt-PT"/>
        </w:rPr>
      </w:pPr>
      <w:r w:rsidRPr="00AE6978">
        <w:rPr>
          <w:rStyle w:val="HideTWBExt"/>
          <w:noProof w:val="0"/>
          <w:lang w:val="pt-PT"/>
        </w:rPr>
        <w:t>&lt;DocAmend&gt;</w:t>
      </w:r>
      <w:r w:rsidRPr="00AE6978">
        <w:rPr>
          <w:lang w:val="pt-PT"/>
        </w:rPr>
        <w:t>Prop</w:t>
      </w:r>
      <w:r w:rsidR="00215AD4" w:rsidRPr="00AE6978">
        <w:rPr>
          <w:lang w:val="pt-PT"/>
        </w:rPr>
        <w:t>uesta de Reglamento</w:t>
      </w:r>
      <w:r w:rsidRPr="00AE6978">
        <w:rPr>
          <w:rStyle w:val="HideTWBExt"/>
          <w:noProof w:val="0"/>
          <w:lang w:val="pt-PT"/>
        </w:rPr>
        <w:t>&lt;/DocAmend&gt;</w:t>
      </w:r>
    </w:p>
    <w:p w14:paraId="162A2AC1" w14:textId="77777777" w:rsidR="005E502A" w:rsidRPr="00AE6978" w:rsidRDefault="000921A0">
      <w:pPr>
        <w:pStyle w:val="CoverNormal24a"/>
        <w:rPr>
          <w:lang w:val="pt-PT"/>
        </w:rPr>
      </w:pPr>
      <w:r w:rsidRPr="00AE6978">
        <w:rPr>
          <w:rStyle w:val="HideTWBExt"/>
          <w:noProof w:val="0"/>
          <w:lang w:val="pt-PT"/>
        </w:rPr>
        <w:t>&lt;DocRef&gt;</w:t>
      </w:r>
      <w:r w:rsidRPr="00AE6978">
        <w:rPr>
          <w:lang w:val="pt-PT"/>
        </w:rPr>
        <w:t>(COM(2020)0610 – C9-0309/2020 – 2020/0279(COD))</w:t>
      </w:r>
      <w:r w:rsidRPr="00AE6978">
        <w:rPr>
          <w:rStyle w:val="HideTWBExt"/>
          <w:noProof w:val="0"/>
          <w:lang w:val="pt-PT"/>
        </w:rPr>
        <w:t>&lt;/DocRef&gt;</w:t>
      </w:r>
    </w:p>
    <w:p w14:paraId="6AB6F751" w14:textId="77777777" w:rsidR="005E502A" w:rsidRPr="00AE6978" w:rsidRDefault="000921A0">
      <w:pPr>
        <w:rPr>
          <w:lang w:val="pt-PT"/>
        </w:rPr>
      </w:pPr>
      <w:r w:rsidRPr="00AE6978">
        <w:rPr>
          <w:lang w:val="pt-PT"/>
        </w:rPr>
        <w:br w:type="page"/>
      </w:r>
      <w:r w:rsidRPr="00AE6978">
        <w:rPr>
          <w:lang w:val="pt-PT"/>
        </w:rPr>
        <w:lastRenderedPageBreak/>
        <w:t>AM_Com_LegReport</w:t>
      </w:r>
    </w:p>
    <w:p w14:paraId="1C59FD2F" w14:textId="7DAC33D0" w:rsidR="005E255B" w:rsidRPr="00AE6978" w:rsidRDefault="000921A0" w:rsidP="005E255B">
      <w:pPr>
        <w:pStyle w:val="AmNumberTabs"/>
        <w:rPr>
          <w:lang w:val="pt-PT"/>
        </w:rPr>
      </w:pPr>
      <w:r w:rsidRPr="00AE6978">
        <w:rPr>
          <w:lang w:val="pt-PT"/>
        </w:rPr>
        <w:br w:type="page"/>
      </w:r>
      <w:r w:rsidR="005E255B" w:rsidRPr="00AE6978">
        <w:rPr>
          <w:rStyle w:val="HideTWBExt"/>
          <w:b w:val="0"/>
          <w:noProof w:val="0"/>
          <w:lang w:val="pt-PT"/>
        </w:rPr>
        <w:lastRenderedPageBreak/>
        <w:t>&lt;RepeatBlock-Amend&gt;</w:t>
      </w:r>
      <w:r w:rsidR="005E255B" w:rsidRPr="00AE6978">
        <w:rPr>
          <w:rStyle w:val="HideTWBExt"/>
          <w:noProof w:val="0"/>
          <w:lang w:val="pt-PT"/>
        </w:rPr>
        <w:t>&lt;Amend&gt;</w:t>
      </w:r>
      <w:r w:rsidR="005E255B" w:rsidRPr="00AE6978">
        <w:rPr>
          <w:lang w:val="pt-PT"/>
        </w:rPr>
        <w:t>Enmienda</w:t>
      </w:r>
      <w:r w:rsidR="005E255B" w:rsidRPr="00AE6978">
        <w:rPr>
          <w:lang w:val="pt-PT"/>
        </w:rPr>
        <w:tab/>
      </w:r>
      <w:r w:rsidR="005E255B" w:rsidRPr="00AE6978">
        <w:rPr>
          <w:lang w:val="pt-PT"/>
        </w:rPr>
        <w:tab/>
      </w:r>
      <w:r w:rsidR="005E255B" w:rsidRPr="00AE6978">
        <w:rPr>
          <w:rStyle w:val="HideTWBExt"/>
          <w:noProof w:val="0"/>
          <w:lang w:val="pt-PT"/>
        </w:rPr>
        <w:t>&lt;NumAm&gt;</w:t>
      </w:r>
      <w:r w:rsidR="005E255B" w:rsidRPr="00AE6978">
        <w:rPr>
          <w:lang w:val="pt-PT"/>
        </w:rPr>
        <w:t>735</w:t>
      </w:r>
      <w:r w:rsidR="005E255B" w:rsidRPr="00AE6978">
        <w:rPr>
          <w:rStyle w:val="HideTWBExt"/>
          <w:noProof w:val="0"/>
          <w:lang w:val="pt-PT"/>
        </w:rPr>
        <w:t>&lt;/NumAm&gt;</w:t>
      </w:r>
    </w:p>
    <w:p w14:paraId="4352C3F3" w14:textId="77777777" w:rsidR="005E255B" w:rsidRPr="00AE6978" w:rsidRDefault="005E255B" w:rsidP="005E255B">
      <w:pPr>
        <w:pStyle w:val="NormalBold"/>
        <w:rPr>
          <w:lang w:val="pt-PT"/>
        </w:rPr>
      </w:pPr>
      <w:r w:rsidRPr="00AE6978">
        <w:rPr>
          <w:rStyle w:val="HideTWBExt"/>
          <w:noProof w:val="0"/>
          <w:lang w:val="pt-PT"/>
        </w:rPr>
        <w:t>&lt;RepeatBlock-By&gt;&lt;Members&gt;</w:t>
      </w:r>
      <w:r w:rsidRPr="00AE6978">
        <w:rPr>
          <w:lang w:val="pt-PT"/>
        </w:rPr>
        <w:t>Nicolaus Fest, Jaak Madison, Bernhard Zimniok, Gunnar Beck, Tom Vandendriessche, Peter Kofod, Roman Haider, Georg Mayer, Harald Vilimsky, Laura Huhtasaari, Philippe Olivier</w:t>
      </w:r>
      <w:r w:rsidRPr="00AE6978">
        <w:rPr>
          <w:rStyle w:val="HideTWBExt"/>
          <w:noProof w:val="0"/>
          <w:lang w:val="pt-PT"/>
        </w:rPr>
        <w:t>&lt;/Members&gt;</w:t>
      </w:r>
    </w:p>
    <w:p w14:paraId="59340CE1" w14:textId="77777777" w:rsidR="005E255B" w:rsidRPr="00AE6978" w:rsidRDefault="005E255B" w:rsidP="005E255B">
      <w:pPr>
        <w:pStyle w:val="NormalBold"/>
        <w:rPr>
          <w:lang w:val="pt-PT"/>
        </w:rPr>
      </w:pPr>
      <w:r w:rsidRPr="00AE6978">
        <w:rPr>
          <w:rStyle w:val="HideTWBExt"/>
          <w:noProof w:val="0"/>
          <w:lang w:val="pt-PT"/>
        </w:rPr>
        <w:t>&lt;/RepeatBlock-By&gt;</w:t>
      </w:r>
    </w:p>
    <w:p w14:paraId="3CDEF82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0E26634" w14:textId="77777777" w:rsidR="005E255B" w:rsidRPr="00ED5478" w:rsidRDefault="005E255B" w:rsidP="005E255B">
      <w:pPr>
        <w:pStyle w:val="NormalBold"/>
      </w:pPr>
      <w:r w:rsidRPr="00ED5478">
        <w:rPr>
          <w:rStyle w:val="HideTWBExt"/>
          <w:noProof w:val="0"/>
        </w:rPr>
        <w:t>&lt;Article&gt;</w:t>
      </w:r>
      <w:r w:rsidRPr="00ED5478">
        <w:t>Artículo 1 – párrafo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227AC15" w14:textId="77777777" w:rsidTr="006C1788">
        <w:trPr>
          <w:trHeight w:hRule="exact" w:val="240"/>
          <w:jc w:val="center"/>
        </w:trPr>
        <w:tc>
          <w:tcPr>
            <w:tcW w:w="9752" w:type="dxa"/>
            <w:gridSpan w:val="2"/>
          </w:tcPr>
          <w:p w14:paraId="1877ACAA" w14:textId="77777777" w:rsidR="005E255B" w:rsidRPr="00ED5478" w:rsidRDefault="005E255B" w:rsidP="006C1788"/>
        </w:tc>
      </w:tr>
      <w:tr w:rsidR="005E255B" w:rsidRPr="00ED5478" w14:paraId="66F2517A" w14:textId="77777777" w:rsidTr="006C1788">
        <w:trPr>
          <w:trHeight w:val="240"/>
          <w:jc w:val="center"/>
        </w:trPr>
        <w:tc>
          <w:tcPr>
            <w:tcW w:w="4876" w:type="dxa"/>
          </w:tcPr>
          <w:p w14:paraId="07016F8F" w14:textId="77777777" w:rsidR="005E255B" w:rsidRPr="00ED5478" w:rsidRDefault="005E255B" w:rsidP="006C1788">
            <w:pPr>
              <w:pStyle w:val="AmColumnHeading"/>
            </w:pPr>
            <w:r w:rsidRPr="00ED5478">
              <w:t>Texto de la Comisión</w:t>
            </w:r>
          </w:p>
        </w:tc>
        <w:tc>
          <w:tcPr>
            <w:tcW w:w="4876" w:type="dxa"/>
          </w:tcPr>
          <w:p w14:paraId="5D2170D4" w14:textId="77777777" w:rsidR="005E255B" w:rsidRPr="00ED5478" w:rsidRDefault="005E255B" w:rsidP="006C1788">
            <w:pPr>
              <w:pStyle w:val="AmColumnHeading"/>
            </w:pPr>
            <w:r w:rsidRPr="00ED5478">
              <w:t>Enmienda</w:t>
            </w:r>
          </w:p>
        </w:tc>
      </w:tr>
      <w:tr w:rsidR="005E255B" w:rsidRPr="00ED5478" w14:paraId="5C73D4F9" w14:textId="77777777" w:rsidTr="006C1788">
        <w:trPr>
          <w:jc w:val="center"/>
        </w:trPr>
        <w:tc>
          <w:tcPr>
            <w:tcW w:w="4876" w:type="dxa"/>
          </w:tcPr>
          <w:p w14:paraId="792C94B3" w14:textId="77777777" w:rsidR="005E255B" w:rsidRPr="00ED5478" w:rsidRDefault="005E255B" w:rsidP="006C1788">
            <w:pPr>
              <w:pStyle w:val="Normal6a"/>
            </w:pPr>
            <w:r w:rsidRPr="00ED5478">
              <w:t xml:space="preserve">De conformidad con el </w:t>
            </w:r>
            <w:r w:rsidRPr="00ED5478">
              <w:rPr>
                <w:b/>
                <w:bCs/>
                <w:i/>
                <w:iCs/>
              </w:rPr>
              <w:t>principio de solidaridad y reparto equitativo de responsabilidades, y a fin de fortalecer la confianza mutua</w:t>
            </w:r>
            <w:r w:rsidRPr="00ED5478">
              <w:t>, el presente Reglamento:</w:t>
            </w:r>
          </w:p>
        </w:tc>
        <w:tc>
          <w:tcPr>
            <w:tcW w:w="4876" w:type="dxa"/>
          </w:tcPr>
          <w:p w14:paraId="3E519FFF" w14:textId="77777777" w:rsidR="005E255B" w:rsidRPr="00ED5478" w:rsidRDefault="005E255B" w:rsidP="006C1788">
            <w:pPr>
              <w:pStyle w:val="Normal6a"/>
            </w:pPr>
            <w:r w:rsidRPr="00ED5478">
              <w:rPr>
                <w:b/>
                <w:bCs/>
                <w:i/>
                <w:iCs/>
              </w:rPr>
              <w:t>Reconociendo la soberanía de los Estados miembros y</w:t>
            </w:r>
            <w:r w:rsidRPr="00ED5478">
              <w:t xml:space="preserve"> de conformidad con el </w:t>
            </w:r>
            <w:r w:rsidRPr="00ED5478">
              <w:rPr>
                <w:b/>
                <w:bCs/>
                <w:i/>
                <w:iCs/>
              </w:rPr>
              <w:t>deber de todos los Estados miembros de proteger a sus ciudadanos y defender su libertad de circulación en virtud del artículo 45 del TFUE</w:t>
            </w:r>
            <w:r w:rsidRPr="00ED5478">
              <w:t>, el presente Reglamento:</w:t>
            </w:r>
          </w:p>
        </w:tc>
      </w:tr>
    </w:tbl>
    <w:p w14:paraId="62BE3E6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76CEF7A" w14:textId="77777777" w:rsidR="005E255B" w:rsidRPr="00ED5478" w:rsidRDefault="005E255B" w:rsidP="005E255B">
      <w:r w:rsidRPr="00ED5478">
        <w:rPr>
          <w:rStyle w:val="HideTWBExt"/>
          <w:noProof w:val="0"/>
        </w:rPr>
        <w:t>&lt;/Amend&gt;</w:t>
      </w:r>
    </w:p>
    <w:p w14:paraId="54C0B7B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736</w:t>
      </w:r>
      <w:r w:rsidRPr="00ED5478">
        <w:rPr>
          <w:rStyle w:val="HideTWBExt"/>
          <w:noProof w:val="0"/>
        </w:rPr>
        <w:t>&lt;/NumAm&gt;</w:t>
      </w:r>
    </w:p>
    <w:p w14:paraId="005487DB"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45EC7BA7" w14:textId="77777777" w:rsidR="005E255B" w:rsidRPr="00ED5478" w:rsidRDefault="005E255B" w:rsidP="005E255B">
      <w:pPr>
        <w:pStyle w:val="NormalBold"/>
      </w:pPr>
      <w:r w:rsidRPr="00ED5478">
        <w:rPr>
          <w:rStyle w:val="HideTWBExt"/>
          <w:noProof w:val="0"/>
        </w:rPr>
        <w:t>&lt;/RepeatBlock-By&gt;</w:t>
      </w:r>
    </w:p>
    <w:p w14:paraId="1C509E1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BCED511" w14:textId="77777777" w:rsidR="005E255B" w:rsidRPr="00ED5478" w:rsidRDefault="005E255B" w:rsidP="005E255B">
      <w:pPr>
        <w:pStyle w:val="NormalBold"/>
      </w:pPr>
      <w:r w:rsidRPr="00ED5478">
        <w:rPr>
          <w:rStyle w:val="HideTWBExt"/>
          <w:noProof w:val="0"/>
        </w:rPr>
        <w:t>&lt;Article&gt;</w:t>
      </w:r>
      <w:r w:rsidRPr="00ED5478">
        <w:t>Artículo 1 – párrafo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BF41BAF" w14:textId="77777777" w:rsidTr="006C1788">
        <w:trPr>
          <w:trHeight w:hRule="exact" w:val="240"/>
          <w:jc w:val="center"/>
        </w:trPr>
        <w:tc>
          <w:tcPr>
            <w:tcW w:w="9752" w:type="dxa"/>
            <w:gridSpan w:val="2"/>
          </w:tcPr>
          <w:p w14:paraId="28D0C3CB" w14:textId="77777777" w:rsidR="005E255B" w:rsidRPr="00ED5478" w:rsidRDefault="005E255B" w:rsidP="006C1788"/>
        </w:tc>
      </w:tr>
      <w:tr w:rsidR="005E255B" w:rsidRPr="00ED5478" w14:paraId="185AF7D7" w14:textId="77777777" w:rsidTr="006C1788">
        <w:trPr>
          <w:trHeight w:val="240"/>
          <w:jc w:val="center"/>
        </w:trPr>
        <w:tc>
          <w:tcPr>
            <w:tcW w:w="4876" w:type="dxa"/>
          </w:tcPr>
          <w:p w14:paraId="0ED6F9B8" w14:textId="77777777" w:rsidR="005E255B" w:rsidRPr="00ED5478" w:rsidRDefault="005E255B" w:rsidP="006C1788">
            <w:pPr>
              <w:pStyle w:val="AmColumnHeading"/>
            </w:pPr>
            <w:r w:rsidRPr="00ED5478">
              <w:t>Texto de la Comisión</w:t>
            </w:r>
          </w:p>
        </w:tc>
        <w:tc>
          <w:tcPr>
            <w:tcW w:w="4876" w:type="dxa"/>
          </w:tcPr>
          <w:p w14:paraId="6836C61B" w14:textId="77777777" w:rsidR="005E255B" w:rsidRPr="00ED5478" w:rsidRDefault="005E255B" w:rsidP="006C1788">
            <w:pPr>
              <w:pStyle w:val="AmColumnHeading"/>
            </w:pPr>
            <w:r w:rsidRPr="00ED5478">
              <w:t>Enmienda</w:t>
            </w:r>
          </w:p>
        </w:tc>
      </w:tr>
      <w:tr w:rsidR="005E255B" w:rsidRPr="00ED5478" w14:paraId="381A5FC8" w14:textId="77777777" w:rsidTr="006C1788">
        <w:trPr>
          <w:jc w:val="center"/>
        </w:trPr>
        <w:tc>
          <w:tcPr>
            <w:tcW w:w="4876" w:type="dxa"/>
          </w:tcPr>
          <w:p w14:paraId="74E2BA82" w14:textId="77777777" w:rsidR="005E255B" w:rsidRPr="00ED5478" w:rsidRDefault="005E255B" w:rsidP="006C1788">
            <w:pPr>
              <w:pStyle w:val="Normal6a"/>
            </w:pPr>
            <w:r w:rsidRPr="00ED5478">
              <w:t xml:space="preserve">De conformidad con el principio de </w:t>
            </w:r>
            <w:r w:rsidRPr="00ED5478">
              <w:rPr>
                <w:b/>
                <w:bCs/>
                <w:i/>
                <w:iCs/>
              </w:rPr>
              <w:t>solidaridad y reparto equitativo de responsabilidades</w:t>
            </w:r>
            <w:r w:rsidRPr="00ED5478">
              <w:t>, y a fin de fortalecer la confianza mutua, el presente Reglamento:</w:t>
            </w:r>
          </w:p>
        </w:tc>
        <w:tc>
          <w:tcPr>
            <w:tcW w:w="4876" w:type="dxa"/>
          </w:tcPr>
          <w:p w14:paraId="391A1167" w14:textId="77777777" w:rsidR="005E255B" w:rsidRPr="00ED5478" w:rsidRDefault="005E255B" w:rsidP="006C1788">
            <w:pPr>
              <w:pStyle w:val="Normal6a"/>
            </w:pPr>
            <w:r w:rsidRPr="00ED5478">
              <w:t xml:space="preserve">De conformidad con el principio de </w:t>
            </w:r>
            <w:r w:rsidRPr="00ED5478">
              <w:rPr>
                <w:b/>
                <w:bCs/>
                <w:i/>
                <w:iCs/>
              </w:rPr>
              <w:t>cooperación voluntaria entre los Estados miembros</w:t>
            </w:r>
            <w:r w:rsidRPr="00ED5478">
              <w:t xml:space="preserve">, y a fin de fortalecer la confianza mutua </w:t>
            </w:r>
            <w:r w:rsidRPr="00ED5478">
              <w:rPr>
                <w:b/>
                <w:bCs/>
                <w:i/>
                <w:iCs/>
              </w:rPr>
              <w:t>y aumentar la seguridad de los ciudadanos</w:t>
            </w:r>
            <w:r w:rsidRPr="00ED5478">
              <w:t>, el presente Reglamento:</w:t>
            </w:r>
          </w:p>
        </w:tc>
      </w:tr>
    </w:tbl>
    <w:p w14:paraId="66D93A7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6A4097F" w14:textId="77777777" w:rsidR="005E255B" w:rsidRPr="00ED5478" w:rsidRDefault="005E255B" w:rsidP="005E255B">
      <w:r w:rsidRPr="00ED5478">
        <w:rPr>
          <w:rStyle w:val="HideTWBExt"/>
          <w:noProof w:val="0"/>
        </w:rPr>
        <w:t>&lt;/Amend&gt;</w:t>
      </w:r>
    </w:p>
    <w:p w14:paraId="6F0A56E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737</w:t>
      </w:r>
      <w:r w:rsidRPr="00ED5478">
        <w:rPr>
          <w:rStyle w:val="HideTWBExt"/>
          <w:noProof w:val="0"/>
        </w:rPr>
        <w:t>&lt;/NumAm&gt;</w:t>
      </w:r>
    </w:p>
    <w:p w14:paraId="7AB4541F"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30C2DA8" w14:textId="77777777" w:rsidR="005E255B" w:rsidRPr="00ED5478" w:rsidRDefault="005E255B" w:rsidP="005E255B">
      <w:pPr>
        <w:pStyle w:val="NormalBold"/>
      </w:pPr>
      <w:r w:rsidRPr="00ED5478">
        <w:rPr>
          <w:rStyle w:val="HideTWBExt"/>
          <w:noProof w:val="0"/>
        </w:rPr>
        <w:t>&lt;/RepeatBlock-By&gt;</w:t>
      </w:r>
    </w:p>
    <w:p w14:paraId="354084B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7310022" w14:textId="77777777" w:rsidR="005E255B" w:rsidRPr="00ED5478" w:rsidRDefault="005E255B" w:rsidP="005E255B">
      <w:pPr>
        <w:pStyle w:val="NormalBold"/>
      </w:pPr>
      <w:r w:rsidRPr="00ED5478">
        <w:rPr>
          <w:rStyle w:val="HideTWBExt"/>
          <w:noProof w:val="0"/>
        </w:rPr>
        <w:t>&lt;Article&gt;</w:t>
      </w:r>
      <w:r w:rsidRPr="00ED5478">
        <w:t>Artículo 1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912E09B" w14:textId="77777777" w:rsidTr="006C1788">
        <w:trPr>
          <w:trHeight w:hRule="exact" w:val="240"/>
          <w:jc w:val="center"/>
        </w:trPr>
        <w:tc>
          <w:tcPr>
            <w:tcW w:w="9752" w:type="dxa"/>
            <w:gridSpan w:val="2"/>
          </w:tcPr>
          <w:p w14:paraId="7DDED80A" w14:textId="77777777" w:rsidR="005E255B" w:rsidRPr="00ED5478" w:rsidRDefault="005E255B" w:rsidP="006C1788"/>
        </w:tc>
      </w:tr>
      <w:tr w:rsidR="005E255B" w:rsidRPr="00ED5478" w14:paraId="726A8DCF" w14:textId="77777777" w:rsidTr="006C1788">
        <w:trPr>
          <w:trHeight w:val="240"/>
          <w:jc w:val="center"/>
        </w:trPr>
        <w:tc>
          <w:tcPr>
            <w:tcW w:w="4876" w:type="dxa"/>
          </w:tcPr>
          <w:p w14:paraId="143F8695" w14:textId="77777777" w:rsidR="005E255B" w:rsidRPr="00ED5478" w:rsidRDefault="005E255B" w:rsidP="006C1788">
            <w:pPr>
              <w:pStyle w:val="AmColumnHeading"/>
            </w:pPr>
            <w:r w:rsidRPr="00ED5478">
              <w:lastRenderedPageBreak/>
              <w:t>Texto de la Comisión</w:t>
            </w:r>
          </w:p>
        </w:tc>
        <w:tc>
          <w:tcPr>
            <w:tcW w:w="4876" w:type="dxa"/>
          </w:tcPr>
          <w:p w14:paraId="641AC7A9" w14:textId="77777777" w:rsidR="005E255B" w:rsidRPr="00ED5478" w:rsidRDefault="005E255B" w:rsidP="006C1788">
            <w:pPr>
              <w:pStyle w:val="AmColumnHeading"/>
            </w:pPr>
            <w:r w:rsidRPr="00ED5478">
              <w:t>Enmienda</w:t>
            </w:r>
          </w:p>
        </w:tc>
      </w:tr>
      <w:tr w:rsidR="005E255B" w:rsidRPr="00ED5478" w14:paraId="5F846EFC" w14:textId="77777777" w:rsidTr="006C1788">
        <w:trPr>
          <w:jc w:val="center"/>
        </w:trPr>
        <w:tc>
          <w:tcPr>
            <w:tcW w:w="4876" w:type="dxa"/>
          </w:tcPr>
          <w:p w14:paraId="7CCF4238" w14:textId="77777777" w:rsidR="005E255B" w:rsidRPr="00ED5478" w:rsidRDefault="005E255B" w:rsidP="006C1788">
            <w:pPr>
              <w:pStyle w:val="Normal6a"/>
            </w:pPr>
            <w:r w:rsidRPr="00ED5478">
              <w:rPr>
                <w:b/>
                <w:i/>
              </w:rPr>
              <w:t>a)</w:t>
            </w:r>
            <w:r w:rsidRPr="00ED5478">
              <w:tab/>
            </w:r>
            <w:r w:rsidRPr="00ED5478">
              <w:rPr>
                <w:b/>
                <w:i/>
              </w:rPr>
              <w:t>prevé un marco común para la gestión del asilo y la migración en la Unión;</w:t>
            </w:r>
          </w:p>
        </w:tc>
        <w:tc>
          <w:tcPr>
            <w:tcW w:w="4876" w:type="dxa"/>
          </w:tcPr>
          <w:p w14:paraId="362C60A5" w14:textId="77777777" w:rsidR="005E255B" w:rsidRPr="00ED5478" w:rsidRDefault="005E255B" w:rsidP="006C1788">
            <w:pPr>
              <w:pStyle w:val="Normal6a"/>
            </w:pPr>
            <w:r w:rsidRPr="00ED5478">
              <w:rPr>
                <w:b/>
                <w:i/>
              </w:rPr>
              <w:t>suprimida</w:t>
            </w:r>
          </w:p>
        </w:tc>
      </w:tr>
    </w:tbl>
    <w:p w14:paraId="76A2999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6EBA3E7" w14:textId="77777777" w:rsidR="005E255B" w:rsidRPr="00ED5478" w:rsidRDefault="005E255B" w:rsidP="005E255B">
      <w:r w:rsidRPr="00ED5478">
        <w:rPr>
          <w:rStyle w:val="HideTWBExt"/>
          <w:noProof w:val="0"/>
        </w:rPr>
        <w:t>&lt;/Amend&gt;</w:t>
      </w:r>
    </w:p>
    <w:p w14:paraId="4AC9868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738</w:t>
      </w:r>
      <w:r w:rsidRPr="00ED5478">
        <w:rPr>
          <w:rStyle w:val="HideTWBExt"/>
          <w:noProof w:val="0"/>
        </w:rPr>
        <w:t>&lt;/NumAm&gt;</w:t>
      </w:r>
    </w:p>
    <w:p w14:paraId="303A1580"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 Abir Al-Sahlani</w:t>
      </w:r>
      <w:r w:rsidRPr="00ED5478">
        <w:rPr>
          <w:rStyle w:val="HideTWBExt"/>
          <w:noProof w:val="0"/>
        </w:rPr>
        <w:t>&lt;/Members&gt;</w:t>
      </w:r>
    </w:p>
    <w:p w14:paraId="3F579509" w14:textId="77777777" w:rsidR="005E255B" w:rsidRPr="00ED5478" w:rsidRDefault="005E255B" w:rsidP="005E255B">
      <w:pPr>
        <w:pStyle w:val="NormalBold"/>
      </w:pPr>
      <w:r w:rsidRPr="00ED5478">
        <w:rPr>
          <w:rStyle w:val="HideTWBExt"/>
          <w:noProof w:val="0"/>
        </w:rPr>
        <w:t>&lt;/RepeatBlock-By&gt;</w:t>
      </w:r>
    </w:p>
    <w:p w14:paraId="1DFD435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80CA4D1" w14:textId="77777777" w:rsidR="005E255B" w:rsidRPr="00ED5478" w:rsidRDefault="005E255B" w:rsidP="005E255B">
      <w:pPr>
        <w:pStyle w:val="NormalBold"/>
      </w:pPr>
      <w:r w:rsidRPr="00ED5478">
        <w:rPr>
          <w:rStyle w:val="HideTWBExt"/>
          <w:noProof w:val="0"/>
        </w:rPr>
        <w:t>&lt;Article&gt;</w:t>
      </w:r>
      <w:r w:rsidRPr="00ED5478">
        <w:t>Artículo 1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62392BB" w14:textId="77777777" w:rsidTr="006C1788">
        <w:trPr>
          <w:trHeight w:hRule="exact" w:val="240"/>
          <w:jc w:val="center"/>
        </w:trPr>
        <w:tc>
          <w:tcPr>
            <w:tcW w:w="9752" w:type="dxa"/>
            <w:gridSpan w:val="2"/>
          </w:tcPr>
          <w:p w14:paraId="381B9B5A" w14:textId="77777777" w:rsidR="005E255B" w:rsidRPr="00ED5478" w:rsidRDefault="005E255B" w:rsidP="006C1788"/>
        </w:tc>
      </w:tr>
      <w:tr w:rsidR="005E255B" w:rsidRPr="00ED5478" w14:paraId="3E4ADC88" w14:textId="77777777" w:rsidTr="006C1788">
        <w:trPr>
          <w:trHeight w:val="240"/>
          <w:jc w:val="center"/>
        </w:trPr>
        <w:tc>
          <w:tcPr>
            <w:tcW w:w="4876" w:type="dxa"/>
          </w:tcPr>
          <w:p w14:paraId="6DC0CAE6" w14:textId="77777777" w:rsidR="005E255B" w:rsidRPr="00ED5478" w:rsidRDefault="005E255B" w:rsidP="006C1788">
            <w:pPr>
              <w:pStyle w:val="AmColumnHeading"/>
            </w:pPr>
            <w:r w:rsidRPr="00ED5478">
              <w:t>Texto de la Comisión</w:t>
            </w:r>
          </w:p>
        </w:tc>
        <w:tc>
          <w:tcPr>
            <w:tcW w:w="4876" w:type="dxa"/>
          </w:tcPr>
          <w:p w14:paraId="1834D7E3" w14:textId="77777777" w:rsidR="005E255B" w:rsidRPr="00ED5478" w:rsidRDefault="005E255B" w:rsidP="006C1788">
            <w:pPr>
              <w:pStyle w:val="AmColumnHeading"/>
            </w:pPr>
            <w:r w:rsidRPr="00ED5478">
              <w:t>Enmienda</w:t>
            </w:r>
          </w:p>
        </w:tc>
      </w:tr>
      <w:tr w:rsidR="005E255B" w:rsidRPr="00ED5478" w14:paraId="513ABC43" w14:textId="77777777" w:rsidTr="006C1788">
        <w:trPr>
          <w:jc w:val="center"/>
        </w:trPr>
        <w:tc>
          <w:tcPr>
            <w:tcW w:w="4876" w:type="dxa"/>
          </w:tcPr>
          <w:p w14:paraId="58FB28AB" w14:textId="77777777" w:rsidR="005E255B" w:rsidRPr="00ED5478" w:rsidRDefault="005E255B" w:rsidP="006C1788">
            <w:pPr>
              <w:pStyle w:val="Normal6a"/>
            </w:pPr>
            <w:r w:rsidRPr="00ED5478">
              <w:t>a)</w:t>
            </w:r>
            <w:r w:rsidRPr="00ED5478">
              <w:tab/>
              <w:t>prevé un marco común para la gestión del asilo y la migración en la Unión;</w:t>
            </w:r>
          </w:p>
        </w:tc>
        <w:tc>
          <w:tcPr>
            <w:tcW w:w="4876" w:type="dxa"/>
          </w:tcPr>
          <w:p w14:paraId="36540B1A" w14:textId="77777777" w:rsidR="005E255B" w:rsidRPr="00ED5478" w:rsidRDefault="005E255B" w:rsidP="006C1788">
            <w:pPr>
              <w:pStyle w:val="Normal6a"/>
            </w:pPr>
            <w:r w:rsidRPr="00ED5478">
              <w:t>a)</w:t>
            </w:r>
            <w:r w:rsidRPr="00ED5478">
              <w:tab/>
              <w:t>prevé un marco común para la gestión del asilo y la migración en la Unión</w:t>
            </w:r>
            <w:r w:rsidRPr="00ED5478">
              <w:rPr>
                <w:b/>
                <w:bCs/>
                <w:i/>
                <w:iCs/>
              </w:rPr>
              <w:t xml:space="preserve"> y la aplicación adecuada del Sistema Europeo Común de Asilo</w:t>
            </w:r>
            <w:r w:rsidRPr="00ED5478">
              <w:t>;</w:t>
            </w:r>
          </w:p>
        </w:tc>
      </w:tr>
    </w:tbl>
    <w:p w14:paraId="55552BA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F79AE25" w14:textId="77777777" w:rsidR="005E255B" w:rsidRPr="00ED5478" w:rsidRDefault="005E255B" w:rsidP="005E255B">
      <w:r w:rsidRPr="00ED5478">
        <w:rPr>
          <w:rStyle w:val="HideTWBExt"/>
          <w:noProof w:val="0"/>
        </w:rPr>
        <w:t>&lt;/Amend&gt;</w:t>
      </w:r>
    </w:p>
    <w:p w14:paraId="38D11D0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739</w:t>
      </w:r>
      <w:r w:rsidRPr="00ED5478">
        <w:rPr>
          <w:rStyle w:val="HideTWBExt"/>
          <w:noProof w:val="0"/>
        </w:rPr>
        <w:t>&lt;/NumAm&gt;</w:t>
      </w:r>
    </w:p>
    <w:p w14:paraId="49528468"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7DAE69D6" w14:textId="77777777" w:rsidR="005E255B" w:rsidRPr="00ED5478" w:rsidRDefault="005E255B" w:rsidP="005E255B">
      <w:pPr>
        <w:pStyle w:val="NormalBold"/>
      </w:pPr>
      <w:r w:rsidRPr="00ED5478">
        <w:rPr>
          <w:rStyle w:val="HideTWBExt"/>
          <w:noProof w:val="0"/>
        </w:rPr>
        <w:t>&lt;/RepeatBlock-By&gt;</w:t>
      </w:r>
    </w:p>
    <w:p w14:paraId="271F31B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2C27CB6" w14:textId="77777777" w:rsidR="005E255B" w:rsidRPr="00ED5478" w:rsidRDefault="005E255B" w:rsidP="005E255B">
      <w:pPr>
        <w:pStyle w:val="NormalBold"/>
      </w:pPr>
      <w:r w:rsidRPr="00ED5478">
        <w:rPr>
          <w:rStyle w:val="HideTWBExt"/>
          <w:noProof w:val="0"/>
        </w:rPr>
        <w:t>&lt;Article&gt;</w:t>
      </w:r>
      <w:r w:rsidRPr="00ED5478">
        <w:t>Artículo 1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594DA07" w14:textId="77777777" w:rsidTr="006C1788">
        <w:trPr>
          <w:trHeight w:hRule="exact" w:val="240"/>
          <w:jc w:val="center"/>
        </w:trPr>
        <w:tc>
          <w:tcPr>
            <w:tcW w:w="9752" w:type="dxa"/>
            <w:gridSpan w:val="2"/>
          </w:tcPr>
          <w:p w14:paraId="2A374668" w14:textId="77777777" w:rsidR="005E255B" w:rsidRPr="00ED5478" w:rsidRDefault="005E255B" w:rsidP="006C1788"/>
        </w:tc>
      </w:tr>
      <w:tr w:rsidR="005E255B" w:rsidRPr="00ED5478" w14:paraId="5EF7BDF9" w14:textId="77777777" w:rsidTr="006C1788">
        <w:trPr>
          <w:trHeight w:val="240"/>
          <w:jc w:val="center"/>
        </w:trPr>
        <w:tc>
          <w:tcPr>
            <w:tcW w:w="4876" w:type="dxa"/>
          </w:tcPr>
          <w:p w14:paraId="5A7CF4A4" w14:textId="77777777" w:rsidR="005E255B" w:rsidRPr="00ED5478" w:rsidRDefault="005E255B" w:rsidP="006C1788">
            <w:pPr>
              <w:pStyle w:val="AmColumnHeading"/>
            </w:pPr>
            <w:r w:rsidRPr="00ED5478">
              <w:t>Texto de la Comisión</w:t>
            </w:r>
          </w:p>
        </w:tc>
        <w:tc>
          <w:tcPr>
            <w:tcW w:w="4876" w:type="dxa"/>
          </w:tcPr>
          <w:p w14:paraId="06C216F7" w14:textId="77777777" w:rsidR="005E255B" w:rsidRPr="00ED5478" w:rsidRDefault="005E255B" w:rsidP="006C1788">
            <w:pPr>
              <w:pStyle w:val="AmColumnHeading"/>
            </w:pPr>
            <w:r w:rsidRPr="00ED5478">
              <w:t>Enmienda</w:t>
            </w:r>
          </w:p>
        </w:tc>
      </w:tr>
      <w:tr w:rsidR="005E255B" w:rsidRPr="00ED5478" w14:paraId="0F24D55D" w14:textId="77777777" w:rsidTr="006C1788">
        <w:trPr>
          <w:jc w:val="center"/>
        </w:trPr>
        <w:tc>
          <w:tcPr>
            <w:tcW w:w="4876" w:type="dxa"/>
          </w:tcPr>
          <w:p w14:paraId="613FD4CB" w14:textId="77777777" w:rsidR="005E255B" w:rsidRPr="00ED5478" w:rsidRDefault="005E255B" w:rsidP="006C1788">
            <w:pPr>
              <w:pStyle w:val="Normal6a"/>
            </w:pPr>
            <w:r w:rsidRPr="00ED5478">
              <w:t>a)</w:t>
            </w:r>
            <w:r w:rsidRPr="00ED5478">
              <w:tab/>
              <w:t xml:space="preserve">prevé un marco </w:t>
            </w:r>
            <w:r w:rsidRPr="00ED5478">
              <w:rPr>
                <w:b/>
                <w:bCs/>
                <w:i/>
                <w:iCs/>
              </w:rPr>
              <w:t>común</w:t>
            </w:r>
            <w:r w:rsidRPr="00ED5478">
              <w:t xml:space="preserve"> para la gestión </w:t>
            </w:r>
            <w:r w:rsidRPr="00ED5478">
              <w:rPr>
                <w:b/>
                <w:bCs/>
                <w:i/>
                <w:iCs/>
              </w:rPr>
              <w:t>del</w:t>
            </w:r>
            <w:r w:rsidRPr="00ED5478">
              <w:t xml:space="preserve"> asilo </w:t>
            </w:r>
            <w:r w:rsidRPr="00ED5478">
              <w:rPr>
                <w:b/>
                <w:bCs/>
                <w:i/>
                <w:iCs/>
              </w:rPr>
              <w:t>y la migración</w:t>
            </w:r>
            <w:r w:rsidRPr="00ED5478">
              <w:t xml:space="preserve"> en la Unión;</w:t>
            </w:r>
          </w:p>
        </w:tc>
        <w:tc>
          <w:tcPr>
            <w:tcW w:w="4876" w:type="dxa"/>
          </w:tcPr>
          <w:p w14:paraId="68D359B1" w14:textId="77777777" w:rsidR="005E255B" w:rsidRPr="00ED5478" w:rsidRDefault="005E255B" w:rsidP="006C1788">
            <w:pPr>
              <w:pStyle w:val="Normal6a"/>
            </w:pPr>
            <w:r w:rsidRPr="00ED5478">
              <w:t>a)</w:t>
            </w:r>
            <w:r w:rsidRPr="00ED5478">
              <w:tab/>
              <w:t xml:space="preserve">prevé un marco para la gestión </w:t>
            </w:r>
            <w:r w:rsidRPr="00ED5478">
              <w:rPr>
                <w:b/>
                <w:bCs/>
                <w:i/>
                <w:iCs/>
              </w:rPr>
              <w:t>de las solicitudes de</w:t>
            </w:r>
            <w:r w:rsidRPr="00ED5478">
              <w:t xml:space="preserve"> asilo en la Unión </w:t>
            </w:r>
            <w:r w:rsidRPr="00ED5478">
              <w:rPr>
                <w:b/>
                <w:bCs/>
                <w:i/>
                <w:iCs/>
              </w:rPr>
              <w:t>y la prevención de la migración ilegal a la Unión</w:t>
            </w:r>
            <w:r w:rsidRPr="00ED5478">
              <w:t>;</w:t>
            </w:r>
          </w:p>
        </w:tc>
      </w:tr>
    </w:tbl>
    <w:p w14:paraId="131A002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784371F" w14:textId="77777777" w:rsidR="005E255B" w:rsidRPr="00ED5478" w:rsidRDefault="005E255B" w:rsidP="005E255B">
      <w:r w:rsidRPr="00ED5478">
        <w:rPr>
          <w:rStyle w:val="HideTWBExt"/>
          <w:noProof w:val="0"/>
        </w:rPr>
        <w:t>&lt;/Amend&gt;</w:t>
      </w:r>
    </w:p>
    <w:p w14:paraId="1D4EE32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740</w:t>
      </w:r>
      <w:r w:rsidRPr="00ED5478">
        <w:rPr>
          <w:rStyle w:val="HideTWBExt"/>
          <w:noProof w:val="0"/>
        </w:rPr>
        <w:t>&lt;/NumAm&gt;</w:t>
      </w:r>
    </w:p>
    <w:p w14:paraId="766CC98C" w14:textId="77777777" w:rsidR="005E255B" w:rsidRPr="00ED5478" w:rsidRDefault="005E255B" w:rsidP="005E255B">
      <w:pPr>
        <w:pStyle w:val="NormalBold"/>
      </w:pPr>
      <w:r w:rsidRPr="00ED5478">
        <w:rPr>
          <w:rStyle w:val="HideTWBExt"/>
          <w:noProof w:val="0"/>
        </w:rPr>
        <w:lastRenderedPageBreak/>
        <w:t>&lt;RepeatBlock-By&gt;&lt;Members&gt;</w:t>
      </w:r>
      <w:r w:rsidRPr="00ED5478">
        <w:t>Charlie Weimers</w:t>
      </w:r>
      <w:r w:rsidRPr="00ED5478">
        <w:rPr>
          <w:rStyle w:val="HideTWBExt"/>
          <w:noProof w:val="0"/>
        </w:rPr>
        <w:t>&lt;/Members&gt;</w:t>
      </w:r>
    </w:p>
    <w:p w14:paraId="467CE829" w14:textId="77777777" w:rsidR="005E255B" w:rsidRPr="00ED5478" w:rsidRDefault="005E255B" w:rsidP="005E255B">
      <w:pPr>
        <w:pStyle w:val="NormalBold"/>
      </w:pPr>
      <w:r w:rsidRPr="00ED5478">
        <w:rPr>
          <w:rStyle w:val="HideTWBExt"/>
          <w:noProof w:val="0"/>
        </w:rPr>
        <w:t>&lt;/RepeatBlock-By&gt;</w:t>
      </w:r>
    </w:p>
    <w:p w14:paraId="40E340B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9377650" w14:textId="77777777" w:rsidR="005E255B" w:rsidRPr="00ED5478" w:rsidRDefault="005E255B" w:rsidP="005E255B">
      <w:pPr>
        <w:pStyle w:val="NormalBold"/>
      </w:pPr>
      <w:r w:rsidRPr="00ED5478">
        <w:rPr>
          <w:rStyle w:val="HideTWBExt"/>
          <w:noProof w:val="0"/>
        </w:rPr>
        <w:t>&lt;Article&gt;</w:t>
      </w:r>
      <w:r w:rsidRPr="00ED5478">
        <w:t>Artículo 1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EFB6D0D" w14:textId="77777777" w:rsidTr="006C1788">
        <w:trPr>
          <w:trHeight w:hRule="exact" w:val="240"/>
          <w:jc w:val="center"/>
        </w:trPr>
        <w:tc>
          <w:tcPr>
            <w:tcW w:w="9752" w:type="dxa"/>
            <w:gridSpan w:val="2"/>
          </w:tcPr>
          <w:p w14:paraId="0FC2CB3C" w14:textId="77777777" w:rsidR="005E255B" w:rsidRPr="00ED5478" w:rsidRDefault="005E255B" w:rsidP="006C1788"/>
        </w:tc>
      </w:tr>
      <w:tr w:rsidR="005E255B" w:rsidRPr="00ED5478" w14:paraId="44ADA440" w14:textId="77777777" w:rsidTr="006C1788">
        <w:trPr>
          <w:trHeight w:val="240"/>
          <w:jc w:val="center"/>
        </w:trPr>
        <w:tc>
          <w:tcPr>
            <w:tcW w:w="4876" w:type="dxa"/>
          </w:tcPr>
          <w:p w14:paraId="4E9364A9" w14:textId="77777777" w:rsidR="005E255B" w:rsidRPr="00ED5478" w:rsidRDefault="005E255B" w:rsidP="006C1788">
            <w:pPr>
              <w:pStyle w:val="AmColumnHeading"/>
            </w:pPr>
            <w:r w:rsidRPr="00ED5478">
              <w:t>Texto de la Comisión</w:t>
            </w:r>
          </w:p>
        </w:tc>
        <w:tc>
          <w:tcPr>
            <w:tcW w:w="4876" w:type="dxa"/>
          </w:tcPr>
          <w:p w14:paraId="0789988A" w14:textId="77777777" w:rsidR="005E255B" w:rsidRPr="00ED5478" w:rsidRDefault="005E255B" w:rsidP="006C1788">
            <w:pPr>
              <w:pStyle w:val="AmColumnHeading"/>
            </w:pPr>
            <w:r w:rsidRPr="00ED5478">
              <w:t>Enmienda</w:t>
            </w:r>
          </w:p>
        </w:tc>
      </w:tr>
      <w:tr w:rsidR="005E255B" w:rsidRPr="00ED5478" w14:paraId="0D7B9871" w14:textId="77777777" w:rsidTr="006C1788">
        <w:trPr>
          <w:jc w:val="center"/>
        </w:trPr>
        <w:tc>
          <w:tcPr>
            <w:tcW w:w="4876" w:type="dxa"/>
          </w:tcPr>
          <w:p w14:paraId="5482F4FA" w14:textId="77777777" w:rsidR="005E255B" w:rsidRPr="00ED5478" w:rsidRDefault="005E255B" w:rsidP="006C1788">
            <w:pPr>
              <w:pStyle w:val="Normal6a"/>
            </w:pPr>
            <w:r w:rsidRPr="00ED5478">
              <w:t>a)</w:t>
            </w:r>
            <w:r w:rsidRPr="00ED5478">
              <w:tab/>
              <w:t>prevé un marco común para la gestión del asilo y la migración</w:t>
            </w:r>
            <w:r w:rsidRPr="00ED5478">
              <w:rPr>
                <w:b/>
                <w:bCs/>
                <w:i/>
                <w:iCs/>
              </w:rPr>
              <w:t xml:space="preserve"> en</w:t>
            </w:r>
            <w:r w:rsidRPr="00ED5478">
              <w:t xml:space="preserve"> la Unión;</w:t>
            </w:r>
          </w:p>
        </w:tc>
        <w:tc>
          <w:tcPr>
            <w:tcW w:w="4876" w:type="dxa"/>
          </w:tcPr>
          <w:p w14:paraId="3EFD10D5" w14:textId="77777777" w:rsidR="005E255B" w:rsidRPr="00ED5478" w:rsidRDefault="005E255B" w:rsidP="006C1788">
            <w:pPr>
              <w:pStyle w:val="Normal6a"/>
            </w:pPr>
            <w:r w:rsidRPr="00ED5478">
              <w:t>a)</w:t>
            </w:r>
            <w:r w:rsidRPr="00ED5478">
              <w:tab/>
              <w:t xml:space="preserve">prevé un marco común para la gestión del asilo y la </w:t>
            </w:r>
            <w:r w:rsidRPr="00ED5478">
              <w:rPr>
                <w:b/>
                <w:bCs/>
                <w:i/>
                <w:iCs/>
              </w:rPr>
              <w:t>mitigación de la</w:t>
            </w:r>
            <w:r w:rsidRPr="00ED5478">
              <w:t xml:space="preserve"> migración</w:t>
            </w:r>
            <w:r w:rsidRPr="00ED5478">
              <w:rPr>
                <w:b/>
                <w:bCs/>
                <w:i/>
                <w:iCs/>
              </w:rPr>
              <w:t xml:space="preserve"> entre los Estados miembros de</w:t>
            </w:r>
            <w:r w:rsidRPr="00ED5478">
              <w:t xml:space="preserve"> la Unión;</w:t>
            </w:r>
          </w:p>
        </w:tc>
      </w:tr>
    </w:tbl>
    <w:p w14:paraId="5993F17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BA2D725" w14:textId="77777777" w:rsidR="005E255B" w:rsidRPr="00ED5478" w:rsidRDefault="005E255B" w:rsidP="005E255B">
      <w:r w:rsidRPr="00ED5478">
        <w:rPr>
          <w:rStyle w:val="HideTWBExt"/>
          <w:noProof w:val="0"/>
        </w:rPr>
        <w:t>&lt;/Amend&gt;</w:t>
      </w:r>
    </w:p>
    <w:p w14:paraId="2A794E1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741</w:t>
      </w:r>
      <w:r w:rsidRPr="00ED5478">
        <w:rPr>
          <w:rStyle w:val="HideTWBExt"/>
          <w:noProof w:val="0"/>
        </w:rPr>
        <w:t>&lt;/NumAm&gt;</w:t>
      </w:r>
    </w:p>
    <w:p w14:paraId="0AB4E993"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5971687E" w14:textId="77777777" w:rsidR="005E255B" w:rsidRPr="00ED5478" w:rsidRDefault="005E255B" w:rsidP="005E255B">
      <w:pPr>
        <w:pStyle w:val="NormalBold"/>
      </w:pPr>
      <w:r w:rsidRPr="00ED5478">
        <w:rPr>
          <w:rStyle w:val="HideTWBExt"/>
          <w:noProof w:val="0"/>
        </w:rPr>
        <w:t>&lt;/RepeatBlock-By&gt;</w:t>
      </w:r>
    </w:p>
    <w:p w14:paraId="6EC29D8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B2282F6" w14:textId="77777777" w:rsidR="005E255B" w:rsidRPr="00ED5478" w:rsidRDefault="005E255B" w:rsidP="005E255B">
      <w:pPr>
        <w:pStyle w:val="NormalBold"/>
      </w:pPr>
      <w:r w:rsidRPr="00ED5478">
        <w:rPr>
          <w:rStyle w:val="HideTWBExt"/>
          <w:noProof w:val="0"/>
        </w:rPr>
        <w:t>&lt;Article&gt;</w:t>
      </w:r>
      <w:r w:rsidRPr="00ED5478">
        <w:t>Artículo 1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257DBD3" w14:textId="77777777" w:rsidTr="006C1788">
        <w:trPr>
          <w:trHeight w:hRule="exact" w:val="240"/>
          <w:jc w:val="center"/>
        </w:trPr>
        <w:tc>
          <w:tcPr>
            <w:tcW w:w="9752" w:type="dxa"/>
            <w:gridSpan w:val="2"/>
          </w:tcPr>
          <w:p w14:paraId="3606EA50" w14:textId="77777777" w:rsidR="005E255B" w:rsidRPr="00ED5478" w:rsidRDefault="005E255B" w:rsidP="006C1788"/>
        </w:tc>
      </w:tr>
      <w:tr w:rsidR="005E255B" w:rsidRPr="00ED5478" w14:paraId="5E5E2805" w14:textId="77777777" w:rsidTr="006C1788">
        <w:trPr>
          <w:trHeight w:val="240"/>
          <w:jc w:val="center"/>
        </w:trPr>
        <w:tc>
          <w:tcPr>
            <w:tcW w:w="4876" w:type="dxa"/>
          </w:tcPr>
          <w:p w14:paraId="3F99028C" w14:textId="77777777" w:rsidR="005E255B" w:rsidRPr="00ED5478" w:rsidRDefault="005E255B" w:rsidP="006C1788">
            <w:pPr>
              <w:pStyle w:val="AmColumnHeading"/>
            </w:pPr>
            <w:r w:rsidRPr="00ED5478">
              <w:t>Texto de la Comisión</w:t>
            </w:r>
          </w:p>
        </w:tc>
        <w:tc>
          <w:tcPr>
            <w:tcW w:w="4876" w:type="dxa"/>
          </w:tcPr>
          <w:p w14:paraId="6C0386FA" w14:textId="77777777" w:rsidR="005E255B" w:rsidRPr="00ED5478" w:rsidRDefault="005E255B" w:rsidP="006C1788">
            <w:pPr>
              <w:pStyle w:val="AmColumnHeading"/>
            </w:pPr>
            <w:r w:rsidRPr="00ED5478">
              <w:t>Enmienda</w:t>
            </w:r>
          </w:p>
        </w:tc>
      </w:tr>
      <w:tr w:rsidR="005E255B" w:rsidRPr="00ED5478" w14:paraId="791596B7" w14:textId="77777777" w:rsidTr="006C1788">
        <w:trPr>
          <w:jc w:val="center"/>
        </w:trPr>
        <w:tc>
          <w:tcPr>
            <w:tcW w:w="4876" w:type="dxa"/>
          </w:tcPr>
          <w:p w14:paraId="5D3223C1" w14:textId="77777777" w:rsidR="005E255B" w:rsidRPr="00ED5478" w:rsidRDefault="005E255B" w:rsidP="006C1788">
            <w:pPr>
              <w:pStyle w:val="Normal6a"/>
            </w:pPr>
            <w:r w:rsidRPr="00ED5478">
              <w:t>a)</w:t>
            </w:r>
            <w:r w:rsidRPr="00ED5478">
              <w:tab/>
              <w:t xml:space="preserve">prevé un marco común para </w:t>
            </w:r>
            <w:r w:rsidRPr="00ED5478">
              <w:rPr>
                <w:b/>
                <w:bCs/>
                <w:i/>
                <w:iCs/>
              </w:rPr>
              <w:t>la gestión del</w:t>
            </w:r>
            <w:r w:rsidRPr="00ED5478">
              <w:t xml:space="preserve"> asilo </w:t>
            </w:r>
            <w:r w:rsidRPr="00ED5478">
              <w:rPr>
                <w:b/>
                <w:bCs/>
                <w:i/>
                <w:iCs/>
              </w:rPr>
              <w:t>y la migración</w:t>
            </w:r>
            <w:r w:rsidRPr="00ED5478">
              <w:t xml:space="preserve"> en la Unión;</w:t>
            </w:r>
          </w:p>
        </w:tc>
        <w:tc>
          <w:tcPr>
            <w:tcW w:w="4876" w:type="dxa"/>
          </w:tcPr>
          <w:p w14:paraId="67927814" w14:textId="77777777" w:rsidR="005E255B" w:rsidRPr="00ED5478" w:rsidRDefault="005E255B" w:rsidP="006C1788">
            <w:pPr>
              <w:pStyle w:val="Normal6a"/>
            </w:pPr>
            <w:r w:rsidRPr="00ED5478">
              <w:t>a)</w:t>
            </w:r>
            <w:r w:rsidRPr="00ED5478">
              <w:tab/>
              <w:t xml:space="preserve">prevé un marco común para </w:t>
            </w:r>
            <w:r w:rsidRPr="00ED5478">
              <w:rPr>
                <w:b/>
                <w:bCs/>
                <w:i/>
                <w:iCs/>
              </w:rPr>
              <w:t xml:space="preserve">garantizar el acceso al </w:t>
            </w:r>
            <w:r w:rsidRPr="00ED5478">
              <w:t>asilo en la Unión;</w:t>
            </w:r>
          </w:p>
        </w:tc>
      </w:tr>
    </w:tbl>
    <w:p w14:paraId="4C43E98F" w14:textId="77777777" w:rsidR="005E255B" w:rsidRPr="00AE6978" w:rsidRDefault="005E255B" w:rsidP="005E255B">
      <w:pPr>
        <w:pStyle w:val="AmOrLang"/>
        <w:rPr>
          <w:lang w:val="fr-FR"/>
        </w:rPr>
      </w:pPr>
      <w:r w:rsidRPr="00AE6978">
        <w:rPr>
          <w:lang w:val="fr-FR"/>
        </w:rPr>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6463EF2F" w14:textId="77777777" w:rsidR="005E255B" w:rsidRPr="00AE6978" w:rsidRDefault="005E255B" w:rsidP="005E255B">
      <w:pPr>
        <w:rPr>
          <w:lang w:val="fr-FR"/>
        </w:rPr>
      </w:pPr>
      <w:r w:rsidRPr="00AE6978">
        <w:rPr>
          <w:rStyle w:val="HideTWBExt"/>
          <w:noProof w:val="0"/>
          <w:lang w:val="fr-FR"/>
        </w:rPr>
        <w:t>&lt;/Amend&gt;</w:t>
      </w:r>
    </w:p>
    <w:p w14:paraId="24925150"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742</w:t>
      </w:r>
      <w:r w:rsidRPr="00AE6978">
        <w:rPr>
          <w:rStyle w:val="HideTWBExt"/>
          <w:noProof w:val="0"/>
          <w:lang w:val="fr-FR"/>
        </w:rPr>
        <w:t>&lt;/NumAm&gt;</w:t>
      </w:r>
    </w:p>
    <w:p w14:paraId="1C462F99"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4B9CC9A3" w14:textId="77777777" w:rsidR="005E255B" w:rsidRPr="00AE6978" w:rsidRDefault="005E255B" w:rsidP="005E255B">
      <w:pPr>
        <w:pStyle w:val="NormalBold"/>
        <w:rPr>
          <w:lang w:val="fr-FR"/>
        </w:rPr>
      </w:pPr>
      <w:r w:rsidRPr="00AE6978">
        <w:rPr>
          <w:rStyle w:val="HideTWBExt"/>
          <w:noProof w:val="0"/>
          <w:lang w:val="fr-FR"/>
        </w:rPr>
        <w:t>&lt;/RepeatBlock-By&gt;</w:t>
      </w:r>
    </w:p>
    <w:p w14:paraId="58F04FE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635202A" w14:textId="77777777" w:rsidR="005E255B" w:rsidRPr="00ED5478" w:rsidRDefault="005E255B" w:rsidP="005E255B">
      <w:pPr>
        <w:pStyle w:val="NormalBold"/>
      </w:pPr>
      <w:r w:rsidRPr="00ED5478">
        <w:rPr>
          <w:rStyle w:val="HideTWBExt"/>
          <w:noProof w:val="0"/>
        </w:rPr>
        <w:t>&lt;Article&gt;</w:t>
      </w:r>
      <w:r w:rsidRPr="00ED5478">
        <w:t>Artículo 1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E07A237" w14:textId="77777777" w:rsidTr="006C1788">
        <w:trPr>
          <w:trHeight w:hRule="exact" w:val="240"/>
          <w:jc w:val="center"/>
        </w:trPr>
        <w:tc>
          <w:tcPr>
            <w:tcW w:w="9752" w:type="dxa"/>
            <w:gridSpan w:val="2"/>
          </w:tcPr>
          <w:p w14:paraId="0F1FB24B" w14:textId="77777777" w:rsidR="005E255B" w:rsidRPr="00ED5478" w:rsidRDefault="005E255B" w:rsidP="006C1788"/>
        </w:tc>
      </w:tr>
      <w:tr w:rsidR="005E255B" w:rsidRPr="00ED5478" w14:paraId="497E1D7D" w14:textId="77777777" w:rsidTr="006C1788">
        <w:trPr>
          <w:trHeight w:val="240"/>
          <w:jc w:val="center"/>
        </w:trPr>
        <w:tc>
          <w:tcPr>
            <w:tcW w:w="4876" w:type="dxa"/>
          </w:tcPr>
          <w:p w14:paraId="15E6EFF3" w14:textId="77777777" w:rsidR="005E255B" w:rsidRPr="00ED5478" w:rsidRDefault="005E255B" w:rsidP="006C1788">
            <w:pPr>
              <w:pStyle w:val="AmColumnHeading"/>
            </w:pPr>
            <w:r w:rsidRPr="00ED5478">
              <w:t>Texto de la Comisión</w:t>
            </w:r>
          </w:p>
        </w:tc>
        <w:tc>
          <w:tcPr>
            <w:tcW w:w="4876" w:type="dxa"/>
          </w:tcPr>
          <w:p w14:paraId="578FFA31" w14:textId="77777777" w:rsidR="005E255B" w:rsidRPr="00ED5478" w:rsidRDefault="005E255B" w:rsidP="006C1788">
            <w:pPr>
              <w:pStyle w:val="AmColumnHeading"/>
            </w:pPr>
            <w:r w:rsidRPr="00ED5478">
              <w:t>Enmienda</w:t>
            </w:r>
          </w:p>
        </w:tc>
      </w:tr>
      <w:tr w:rsidR="005E255B" w:rsidRPr="00ED5478" w14:paraId="5A7F83C2" w14:textId="77777777" w:rsidTr="006C1788">
        <w:trPr>
          <w:jc w:val="center"/>
        </w:trPr>
        <w:tc>
          <w:tcPr>
            <w:tcW w:w="4876" w:type="dxa"/>
          </w:tcPr>
          <w:p w14:paraId="063E2FA3" w14:textId="77777777" w:rsidR="005E255B" w:rsidRPr="00ED5478" w:rsidRDefault="005E255B" w:rsidP="006C1788">
            <w:pPr>
              <w:pStyle w:val="Normal6a"/>
            </w:pPr>
            <w:r w:rsidRPr="00ED5478">
              <w:t>a)</w:t>
            </w:r>
            <w:r w:rsidRPr="00ED5478">
              <w:tab/>
              <w:t xml:space="preserve">prevé un marco común para </w:t>
            </w:r>
            <w:r w:rsidRPr="00ED5478">
              <w:rPr>
                <w:b/>
                <w:bCs/>
                <w:i/>
                <w:iCs/>
              </w:rPr>
              <w:t>la gestión del</w:t>
            </w:r>
            <w:r w:rsidRPr="00ED5478">
              <w:t xml:space="preserve"> asilo y la migración en la Unión;</w:t>
            </w:r>
          </w:p>
        </w:tc>
        <w:tc>
          <w:tcPr>
            <w:tcW w:w="4876" w:type="dxa"/>
          </w:tcPr>
          <w:p w14:paraId="1AB630EC" w14:textId="77777777" w:rsidR="005E255B" w:rsidRPr="00ED5478" w:rsidRDefault="005E255B" w:rsidP="006C1788">
            <w:pPr>
              <w:pStyle w:val="Normal6a"/>
            </w:pPr>
            <w:r w:rsidRPr="00ED5478">
              <w:t>a)</w:t>
            </w:r>
            <w:r w:rsidRPr="00ED5478">
              <w:tab/>
              <w:t xml:space="preserve">prevé un marco común para </w:t>
            </w:r>
            <w:r w:rsidRPr="00ED5478">
              <w:rPr>
                <w:b/>
                <w:bCs/>
                <w:i/>
                <w:iCs/>
              </w:rPr>
              <w:t>el</w:t>
            </w:r>
            <w:r w:rsidRPr="00ED5478">
              <w:t xml:space="preserve"> asilo y la migración en la Unión;</w:t>
            </w:r>
          </w:p>
        </w:tc>
      </w:tr>
    </w:tbl>
    <w:p w14:paraId="68EE81E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0F9EE8F" w14:textId="77777777" w:rsidR="005E255B" w:rsidRPr="00ED5478" w:rsidRDefault="005E255B" w:rsidP="005E255B">
      <w:r w:rsidRPr="00ED5478">
        <w:rPr>
          <w:rStyle w:val="HideTWBExt"/>
          <w:noProof w:val="0"/>
        </w:rPr>
        <w:t>&lt;/Amend&gt;</w:t>
      </w:r>
    </w:p>
    <w:p w14:paraId="4621118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743</w:t>
      </w:r>
      <w:r w:rsidRPr="00ED5478">
        <w:rPr>
          <w:rStyle w:val="HideTWBExt"/>
          <w:noProof w:val="0"/>
        </w:rPr>
        <w:t>&lt;/NumAm&gt;</w:t>
      </w:r>
    </w:p>
    <w:p w14:paraId="7DA934A9" w14:textId="77777777" w:rsidR="005E255B" w:rsidRPr="00ED5478" w:rsidRDefault="005E255B" w:rsidP="005E255B">
      <w:pPr>
        <w:pStyle w:val="NormalBold"/>
      </w:pPr>
      <w:r w:rsidRPr="00ED5478">
        <w:rPr>
          <w:rStyle w:val="HideTWBExt"/>
          <w:noProof w:val="0"/>
        </w:rPr>
        <w:lastRenderedPageBreak/>
        <w:t>&lt;RepeatBlock-By&gt;&lt;Members&gt;</w:t>
      </w:r>
      <w:r w:rsidRPr="00ED5478">
        <w:t>Nicola Procaccini</w:t>
      </w:r>
      <w:r w:rsidRPr="00ED5478">
        <w:rPr>
          <w:rStyle w:val="HideTWBExt"/>
          <w:noProof w:val="0"/>
        </w:rPr>
        <w:t>&lt;/Members&gt;</w:t>
      </w:r>
    </w:p>
    <w:p w14:paraId="5F563D71" w14:textId="77777777" w:rsidR="005E255B" w:rsidRPr="00ED5478" w:rsidRDefault="005E255B" w:rsidP="005E255B">
      <w:pPr>
        <w:pStyle w:val="NormalBold"/>
      </w:pPr>
      <w:r w:rsidRPr="00ED5478">
        <w:rPr>
          <w:rStyle w:val="HideTWBExt"/>
          <w:noProof w:val="0"/>
        </w:rPr>
        <w:t>&lt;/RepeatBlock-By&gt;</w:t>
      </w:r>
    </w:p>
    <w:p w14:paraId="0A7FF03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9304C58" w14:textId="77777777" w:rsidR="005E255B" w:rsidRPr="00ED5478" w:rsidRDefault="005E255B" w:rsidP="005E255B">
      <w:pPr>
        <w:pStyle w:val="NormalBold"/>
      </w:pPr>
      <w:r w:rsidRPr="00ED5478">
        <w:rPr>
          <w:rStyle w:val="HideTWBExt"/>
          <w:noProof w:val="0"/>
        </w:rPr>
        <w:t>&lt;Article&gt;</w:t>
      </w:r>
      <w:r w:rsidRPr="00ED5478">
        <w:t>Artículo 1 – párrafo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6043098" w14:textId="77777777" w:rsidTr="006C1788">
        <w:trPr>
          <w:trHeight w:hRule="exact" w:val="240"/>
          <w:jc w:val="center"/>
        </w:trPr>
        <w:tc>
          <w:tcPr>
            <w:tcW w:w="9752" w:type="dxa"/>
            <w:gridSpan w:val="2"/>
          </w:tcPr>
          <w:p w14:paraId="7CEDB34B" w14:textId="77777777" w:rsidR="005E255B" w:rsidRPr="00ED5478" w:rsidRDefault="005E255B" w:rsidP="006C1788"/>
        </w:tc>
      </w:tr>
      <w:tr w:rsidR="005E255B" w:rsidRPr="00ED5478" w14:paraId="4B1337E5" w14:textId="77777777" w:rsidTr="006C1788">
        <w:trPr>
          <w:trHeight w:val="240"/>
          <w:jc w:val="center"/>
        </w:trPr>
        <w:tc>
          <w:tcPr>
            <w:tcW w:w="4876" w:type="dxa"/>
          </w:tcPr>
          <w:p w14:paraId="29C903DF" w14:textId="77777777" w:rsidR="005E255B" w:rsidRPr="00ED5478" w:rsidRDefault="005E255B" w:rsidP="006C1788">
            <w:pPr>
              <w:pStyle w:val="AmColumnHeading"/>
            </w:pPr>
            <w:r w:rsidRPr="00ED5478">
              <w:t>Texto de la Comisión</w:t>
            </w:r>
          </w:p>
        </w:tc>
        <w:tc>
          <w:tcPr>
            <w:tcW w:w="4876" w:type="dxa"/>
          </w:tcPr>
          <w:p w14:paraId="1FA654E2" w14:textId="77777777" w:rsidR="005E255B" w:rsidRPr="00ED5478" w:rsidRDefault="005E255B" w:rsidP="006C1788">
            <w:pPr>
              <w:pStyle w:val="AmColumnHeading"/>
            </w:pPr>
            <w:r w:rsidRPr="00ED5478">
              <w:t>Enmienda</w:t>
            </w:r>
          </w:p>
        </w:tc>
      </w:tr>
      <w:tr w:rsidR="005E255B" w:rsidRPr="00ED5478" w14:paraId="55EBC45B" w14:textId="77777777" w:rsidTr="006C1788">
        <w:trPr>
          <w:jc w:val="center"/>
        </w:trPr>
        <w:tc>
          <w:tcPr>
            <w:tcW w:w="4876" w:type="dxa"/>
          </w:tcPr>
          <w:p w14:paraId="3B542535" w14:textId="77777777" w:rsidR="005E255B" w:rsidRPr="00ED5478" w:rsidRDefault="005E255B" w:rsidP="006C1788">
            <w:pPr>
              <w:pStyle w:val="Normal6a"/>
            </w:pPr>
            <w:r w:rsidRPr="00ED5478">
              <w:t>b)</w:t>
            </w:r>
            <w:r w:rsidRPr="00ED5478">
              <w:tab/>
              <w:t xml:space="preserve">establece </w:t>
            </w:r>
            <w:r w:rsidRPr="00ED5478">
              <w:rPr>
                <w:b/>
                <w:bCs/>
                <w:i/>
                <w:iCs/>
              </w:rPr>
              <w:t>un mecanismo de solidaridad</w:t>
            </w:r>
            <w:r w:rsidRPr="00ED5478">
              <w:t>;</w:t>
            </w:r>
          </w:p>
        </w:tc>
        <w:tc>
          <w:tcPr>
            <w:tcW w:w="4876" w:type="dxa"/>
          </w:tcPr>
          <w:p w14:paraId="26243401" w14:textId="77777777" w:rsidR="005E255B" w:rsidRPr="00ED5478" w:rsidRDefault="005E255B" w:rsidP="006C1788">
            <w:pPr>
              <w:pStyle w:val="Normal6a"/>
            </w:pPr>
            <w:r w:rsidRPr="00ED5478">
              <w:t>b)</w:t>
            </w:r>
            <w:r w:rsidRPr="00ED5478">
              <w:tab/>
              <w:t xml:space="preserve">establece </w:t>
            </w:r>
            <w:r w:rsidRPr="00ED5478">
              <w:rPr>
                <w:b/>
                <w:bCs/>
                <w:i/>
                <w:iCs/>
              </w:rPr>
              <w:t>medidas de cooperación destinadas a repartir eficientemente entre los Estados miembros a los beneficiarios de protección internacional cuya admisibilidad se haya determinado en centros de tramitación de terceros países, así como retornar a los nacionales de terceros países en situación irregular</w:t>
            </w:r>
            <w:r w:rsidRPr="00ED5478">
              <w:t>;</w:t>
            </w:r>
          </w:p>
        </w:tc>
      </w:tr>
    </w:tbl>
    <w:p w14:paraId="50D8C78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76B522C" w14:textId="77777777" w:rsidR="005E255B" w:rsidRPr="00ED5478" w:rsidRDefault="005E255B" w:rsidP="005E255B">
      <w:r w:rsidRPr="00ED5478">
        <w:rPr>
          <w:rStyle w:val="HideTWBExt"/>
          <w:noProof w:val="0"/>
        </w:rPr>
        <w:t>&lt;/Amend&gt;</w:t>
      </w:r>
    </w:p>
    <w:p w14:paraId="11CF80B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744</w:t>
      </w:r>
      <w:r w:rsidRPr="00ED5478">
        <w:rPr>
          <w:rStyle w:val="HideTWBExt"/>
          <w:noProof w:val="0"/>
        </w:rPr>
        <w:t>&lt;/NumAm&gt;</w:t>
      </w:r>
    </w:p>
    <w:p w14:paraId="608ACA65"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47836892" w14:textId="77777777" w:rsidR="005E255B" w:rsidRPr="00ED5478" w:rsidRDefault="005E255B" w:rsidP="005E255B">
      <w:pPr>
        <w:pStyle w:val="NormalBold"/>
      </w:pPr>
      <w:r w:rsidRPr="00ED5478">
        <w:rPr>
          <w:rStyle w:val="HideTWBExt"/>
          <w:noProof w:val="0"/>
        </w:rPr>
        <w:t>&lt;/RepeatBlock-By&gt;</w:t>
      </w:r>
    </w:p>
    <w:p w14:paraId="174F87C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1179B01" w14:textId="77777777" w:rsidR="005E255B" w:rsidRPr="00ED5478" w:rsidRDefault="005E255B" w:rsidP="005E255B">
      <w:pPr>
        <w:pStyle w:val="NormalBold"/>
      </w:pPr>
      <w:r w:rsidRPr="00ED5478">
        <w:rPr>
          <w:rStyle w:val="HideTWBExt"/>
          <w:noProof w:val="0"/>
        </w:rPr>
        <w:t>&lt;Article&gt;</w:t>
      </w:r>
      <w:r w:rsidRPr="00ED5478">
        <w:t>Artículo 1 – párrafo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ACDEF2D" w14:textId="77777777" w:rsidTr="006C1788">
        <w:trPr>
          <w:trHeight w:hRule="exact" w:val="240"/>
          <w:jc w:val="center"/>
        </w:trPr>
        <w:tc>
          <w:tcPr>
            <w:tcW w:w="9752" w:type="dxa"/>
            <w:gridSpan w:val="2"/>
          </w:tcPr>
          <w:p w14:paraId="61A24F6D" w14:textId="77777777" w:rsidR="005E255B" w:rsidRPr="00ED5478" w:rsidRDefault="005E255B" w:rsidP="006C1788"/>
        </w:tc>
      </w:tr>
      <w:tr w:rsidR="005E255B" w:rsidRPr="00ED5478" w14:paraId="18176A43" w14:textId="77777777" w:rsidTr="006C1788">
        <w:trPr>
          <w:trHeight w:val="240"/>
          <w:jc w:val="center"/>
        </w:trPr>
        <w:tc>
          <w:tcPr>
            <w:tcW w:w="4876" w:type="dxa"/>
          </w:tcPr>
          <w:p w14:paraId="395D5E60" w14:textId="77777777" w:rsidR="005E255B" w:rsidRPr="00ED5478" w:rsidRDefault="005E255B" w:rsidP="006C1788">
            <w:pPr>
              <w:pStyle w:val="AmColumnHeading"/>
            </w:pPr>
            <w:r w:rsidRPr="00ED5478">
              <w:t>Texto de la Comisión</w:t>
            </w:r>
          </w:p>
        </w:tc>
        <w:tc>
          <w:tcPr>
            <w:tcW w:w="4876" w:type="dxa"/>
          </w:tcPr>
          <w:p w14:paraId="4DFA5839" w14:textId="77777777" w:rsidR="005E255B" w:rsidRPr="00ED5478" w:rsidRDefault="005E255B" w:rsidP="006C1788">
            <w:pPr>
              <w:pStyle w:val="AmColumnHeading"/>
            </w:pPr>
            <w:r w:rsidRPr="00ED5478">
              <w:t>Enmienda</w:t>
            </w:r>
          </w:p>
        </w:tc>
      </w:tr>
      <w:tr w:rsidR="005E255B" w:rsidRPr="00ED5478" w14:paraId="41E0BF71" w14:textId="77777777" w:rsidTr="006C1788">
        <w:trPr>
          <w:jc w:val="center"/>
        </w:trPr>
        <w:tc>
          <w:tcPr>
            <w:tcW w:w="4876" w:type="dxa"/>
          </w:tcPr>
          <w:p w14:paraId="555440DD" w14:textId="77777777" w:rsidR="005E255B" w:rsidRPr="00ED5478" w:rsidRDefault="005E255B" w:rsidP="006C1788">
            <w:pPr>
              <w:pStyle w:val="Normal6a"/>
            </w:pPr>
            <w:r w:rsidRPr="00ED5478">
              <w:t>b)</w:t>
            </w:r>
            <w:r w:rsidRPr="00ED5478">
              <w:tab/>
              <w:t xml:space="preserve">establece </w:t>
            </w:r>
            <w:r w:rsidRPr="00ED5478">
              <w:rPr>
                <w:b/>
                <w:bCs/>
                <w:i/>
                <w:iCs/>
              </w:rPr>
              <w:t>un mecanismo de solidaridad</w:t>
            </w:r>
            <w:r w:rsidRPr="00ED5478">
              <w:t>;</w:t>
            </w:r>
          </w:p>
        </w:tc>
        <w:tc>
          <w:tcPr>
            <w:tcW w:w="4876" w:type="dxa"/>
          </w:tcPr>
          <w:p w14:paraId="1C4944CA" w14:textId="77777777" w:rsidR="005E255B" w:rsidRPr="00ED5478" w:rsidRDefault="005E255B" w:rsidP="006C1788">
            <w:pPr>
              <w:pStyle w:val="Normal6a"/>
            </w:pPr>
            <w:r w:rsidRPr="00ED5478">
              <w:t>b)</w:t>
            </w:r>
            <w:r w:rsidRPr="00ED5478">
              <w:tab/>
              <w:t>establece</w:t>
            </w:r>
            <w:r w:rsidRPr="00ED5478">
              <w:rPr>
                <w:b/>
                <w:bCs/>
                <w:i/>
                <w:iCs/>
              </w:rPr>
              <w:t xml:space="preserve"> métodos de cooperación voluntaria entre los Estados miembros y terceros países socios</w:t>
            </w:r>
            <w:r w:rsidRPr="00ED5478">
              <w:t>;</w:t>
            </w:r>
          </w:p>
        </w:tc>
      </w:tr>
    </w:tbl>
    <w:p w14:paraId="661D258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735467F" w14:textId="77777777" w:rsidR="005E255B" w:rsidRPr="00ED5478" w:rsidRDefault="005E255B" w:rsidP="005E255B">
      <w:r w:rsidRPr="00ED5478">
        <w:rPr>
          <w:rStyle w:val="HideTWBExt"/>
          <w:noProof w:val="0"/>
        </w:rPr>
        <w:t>&lt;/Amend&gt;</w:t>
      </w:r>
    </w:p>
    <w:p w14:paraId="2583388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745</w:t>
      </w:r>
      <w:r w:rsidRPr="00ED5478">
        <w:rPr>
          <w:rStyle w:val="HideTWBExt"/>
          <w:noProof w:val="0"/>
        </w:rPr>
        <w:t>&lt;/NumAm&gt;</w:t>
      </w:r>
    </w:p>
    <w:p w14:paraId="361C2746"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711B83EA" w14:textId="77777777" w:rsidR="005E255B" w:rsidRPr="00ED5478" w:rsidRDefault="005E255B" w:rsidP="005E255B">
      <w:pPr>
        <w:pStyle w:val="NormalBold"/>
      </w:pPr>
      <w:r w:rsidRPr="00ED5478">
        <w:rPr>
          <w:rStyle w:val="HideTWBExt"/>
          <w:noProof w:val="0"/>
        </w:rPr>
        <w:t>&lt;/RepeatBlock-By&gt;</w:t>
      </w:r>
    </w:p>
    <w:p w14:paraId="47A09FE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822DFA4" w14:textId="77777777" w:rsidR="005E255B" w:rsidRPr="00ED5478" w:rsidRDefault="005E255B" w:rsidP="005E255B">
      <w:pPr>
        <w:pStyle w:val="NormalBold"/>
      </w:pPr>
      <w:r w:rsidRPr="00ED5478">
        <w:rPr>
          <w:rStyle w:val="HideTWBExt"/>
          <w:noProof w:val="0"/>
        </w:rPr>
        <w:t>&lt;Article&gt;</w:t>
      </w:r>
      <w:r w:rsidRPr="00ED5478">
        <w:t>Artículo 1 – párrafo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E25EE4B" w14:textId="77777777" w:rsidTr="006C1788">
        <w:trPr>
          <w:trHeight w:hRule="exact" w:val="240"/>
          <w:jc w:val="center"/>
        </w:trPr>
        <w:tc>
          <w:tcPr>
            <w:tcW w:w="9752" w:type="dxa"/>
            <w:gridSpan w:val="2"/>
          </w:tcPr>
          <w:p w14:paraId="6CEA9368" w14:textId="77777777" w:rsidR="005E255B" w:rsidRPr="00ED5478" w:rsidRDefault="005E255B" w:rsidP="006C1788"/>
        </w:tc>
      </w:tr>
      <w:tr w:rsidR="005E255B" w:rsidRPr="00ED5478" w14:paraId="361FEE8B" w14:textId="77777777" w:rsidTr="006C1788">
        <w:trPr>
          <w:trHeight w:val="240"/>
          <w:jc w:val="center"/>
        </w:trPr>
        <w:tc>
          <w:tcPr>
            <w:tcW w:w="4876" w:type="dxa"/>
          </w:tcPr>
          <w:p w14:paraId="1033BAA5" w14:textId="77777777" w:rsidR="005E255B" w:rsidRPr="00ED5478" w:rsidRDefault="005E255B" w:rsidP="006C1788">
            <w:pPr>
              <w:pStyle w:val="AmColumnHeading"/>
            </w:pPr>
            <w:r w:rsidRPr="00ED5478">
              <w:t>Texto de la Comisión</w:t>
            </w:r>
          </w:p>
        </w:tc>
        <w:tc>
          <w:tcPr>
            <w:tcW w:w="4876" w:type="dxa"/>
          </w:tcPr>
          <w:p w14:paraId="2B8C081C" w14:textId="77777777" w:rsidR="005E255B" w:rsidRPr="00ED5478" w:rsidRDefault="005E255B" w:rsidP="006C1788">
            <w:pPr>
              <w:pStyle w:val="AmColumnHeading"/>
            </w:pPr>
            <w:r w:rsidRPr="00ED5478">
              <w:t>Enmienda</w:t>
            </w:r>
          </w:p>
        </w:tc>
      </w:tr>
      <w:tr w:rsidR="005E255B" w:rsidRPr="00ED5478" w14:paraId="2D2578DC" w14:textId="77777777" w:rsidTr="006C1788">
        <w:trPr>
          <w:jc w:val="center"/>
        </w:trPr>
        <w:tc>
          <w:tcPr>
            <w:tcW w:w="4876" w:type="dxa"/>
          </w:tcPr>
          <w:p w14:paraId="020F1235" w14:textId="77777777" w:rsidR="005E255B" w:rsidRPr="00ED5478" w:rsidRDefault="005E255B" w:rsidP="006C1788">
            <w:pPr>
              <w:pStyle w:val="Normal6a"/>
            </w:pPr>
            <w:r w:rsidRPr="00ED5478">
              <w:t>b)</w:t>
            </w:r>
            <w:r w:rsidRPr="00ED5478">
              <w:tab/>
              <w:t>establece un mecanismo de solidaridad;</w:t>
            </w:r>
          </w:p>
        </w:tc>
        <w:tc>
          <w:tcPr>
            <w:tcW w:w="4876" w:type="dxa"/>
          </w:tcPr>
          <w:p w14:paraId="173A2837" w14:textId="77777777" w:rsidR="005E255B" w:rsidRPr="00ED5478" w:rsidRDefault="005E255B" w:rsidP="006C1788">
            <w:pPr>
              <w:pStyle w:val="Normal6a"/>
            </w:pPr>
            <w:r w:rsidRPr="00ED5478">
              <w:t>b)</w:t>
            </w:r>
            <w:r w:rsidRPr="00ED5478">
              <w:tab/>
              <w:t xml:space="preserve">establece un mecanismo </w:t>
            </w:r>
            <w:r w:rsidRPr="00ED5478">
              <w:rPr>
                <w:b/>
                <w:bCs/>
                <w:i/>
                <w:iCs/>
              </w:rPr>
              <w:t>sostenible</w:t>
            </w:r>
            <w:r w:rsidRPr="00ED5478">
              <w:t xml:space="preserve"> de solidaridad </w:t>
            </w:r>
            <w:r w:rsidRPr="00ED5478">
              <w:rPr>
                <w:b/>
                <w:bCs/>
                <w:i/>
                <w:iCs/>
              </w:rPr>
              <w:t xml:space="preserve">con arreglo al artículo 80 </w:t>
            </w:r>
            <w:r w:rsidRPr="00ED5478">
              <w:rPr>
                <w:b/>
                <w:bCs/>
                <w:i/>
                <w:iCs/>
              </w:rPr>
              <w:lastRenderedPageBreak/>
              <w:t>del TFUE</w:t>
            </w:r>
            <w:r w:rsidRPr="00ED5478">
              <w:t>;</w:t>
            </w:r>
          </w:p>
        </w:tc>
      </w:tr>
    </w:tbl>
    <w:p w14:paraId="119A6737"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B7673E8" w14:textId="77777777" w:rsidR="005E255B" w:rsidRPr="00ED5478" w:rsidRDefault="005E255B" w:rsidP="005E255B">
      <w:r w:rsidRPr="00ED5478">
        <w:rPr>
          <w:rStyle w:val="HideTWBExt"/>
          <w:noProof w:val="0"/>
        </w:rPr>
        <w:t>&lt;/Amend&gt;</w:t>
      </w:r>
    </w:p>
    <w:p w14:paraId="1F085E3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746</w:t>
      </w:r>
      <w:r w:rsidRPr="00ED5478">
        <w:rPr>
          <w:rStyle w:val="HideTWBExt"/>
          <w:noProof w:val="0"/>
        </w:rPr>
        <w:t>&lt;/NumAm&gt;</w:t>
      </w:r>
    </w:p>
    <w:p w14:paraId="1F12CF9A"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2FB31133" w14:textId="77777777" w:rsidR="005E255B" w:rsidRPr="00ED5478" w:rsidRDefault="005E255B" w:rsidP="005E255B">
      <w:pPr>
        <w:pStyle w:val="NormalBold"/>
      </w:pPr>
      <w:r w:rsidRPr="00ED5478">
        <w:rPr>
          <w:rStyle w:val="HideTWBExt"/>
          <w:noProof w:val="0"/>
        </w:rPr>
        <w:t>&lt;/RepeatBlock-By&gt;</w:t>
      </w:r>
    </w:p>
    <w:p w14:paraId="03A7AB9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26EA66E" w14:textId="77777777" w:rsidR="005E255B" w:rsidRPr="00ED5478" w:rsidRDefault="005E255B" w:rsidP="005E255B">
      <w:pPr>
        <w:pStyle w:val="NormalBold"/>
      </w:pPr>
      <w:r w:rsidRPr="00ED5478">
        <w:rPr>
          <w:rStyle w:val="HideTWBExt"/>
          <w:noProof w:val="0"/>
        </w:rPr>
        <w:t>&lt;Article&gt;</w:t>
      </w:r>
      <w:r w:rsidRPr="00ED5478">
        <w:t>Artículo 1 – párrafo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6B3F50C" w14:textId="77777777" w:rsidTr="006C1788">
        <w:trPr>
          <w:trHeight w:hRule="exact" w:val="240"/>
          <w:jc w:val="center"/>
        </w:trPr>
        <w:tc>
          <w:tcPr>
            <w:tcW w:w="9752" w:type="dxa"/>
            <w:gridSpan w:val="2"/>
          </w:tcPr>
          <w:p w14:paraId="79F3BD59" w14:textId="77777777" w:rsidR="005E255B" w:rsidRPr="00ED5478" w:rsidRDefault="005E255B" w:rsidP="006C1788"/>
        </w:tc>
      </w:tr>
      <w:tr w:rsidR="005E255B" w:rsidRPr="00ED5478" w14:paraId="11C9CEC8" w14:textId="77777777" w:rsidTr="006C1788">
        <w:trPr>
          <w:trHeight w:val="240"/>
          <w:jc w:val="center"/>
        </w:trPr>
        <w:tc>
          <w:tcPr>
            <w:tcW w:w="4876" w:type="dxa"/>
          </w:tcPr>
          <w:p w14:paraId="10CC8EA0" w14:textId="77777777" w:rsidR="005E255B" w:rsidRPr="00ED5478" w:rsidRDefault="005E255B" w:rsidP="006C1788">
            <w:pPr>
              <w:pStyle w:val="AmColumnHeading"/>
            </w:pPr>
            <w:r w:rsidRPr="00ED5478">
              <w:t>Texto de la Comisión</w:t>
            </w:r>
          </w:p>
        </w:tc>
        <w:tc>
          <w:tcPr>
            <w:tcW w:w="4876" w:type="dxa"/>
          </w:tcPr>
          <w:p w14:paraId="12884B9F" w14:textId="77777777" w:rsidR="005E255B" w:rsidRPr="00ED5478" w:rsidRDefault="005E255B" w:rsidP="006C1788">
            <w:pPr>
              <w:pStyle w:val="AmColumnHeading"/>
            </w:pPr>
            <w:r w:rsidRPr="00ED5478">
              <w:t>Enmienda</w:t>
            </w:r>
          </w:p>
        </w:tc>
      </w:tr>
      <w:tr w:rsidR="005E255B" w:rsidRPr="00ED5478" w14:paraId="0A4079E9" w14:textId="77777777" w:rsidTr="006C1788">
        <w:trPr>
          <w:jc w:val="center"/>
        </w:trPr>
        <w:tc>
          <w:tcPr>
            <w:tcW w:w="4876" w:type="dxa"/>
          </w:tcPr>
          <w:p w14:paraId="060E9518" w14:textId="77777777" w:rsidR="005E255B" w:rsidRPr="00ED5478" w:rsidRDefault="005E255B" w:rsidP="006C1788">
            <w:pPr>
              <w:pStyle w:val="Normal6a"/>
            </w:pPr>
            <w:r w:rsidRPr="00ED5478">
              <w:t>b)</w:t>
            </w:r>
            <w:r w:rsidRPr="00ED5478">
              <w:tab/>
              <w:t>establece un mecanismo de solidaridad;</w:t>
            </w:r>
          </w:p>
        </w:tc>
        <w:tc>
          <w:tcPr>
            <w:tcW w:w="4876" w:type="dxa"/>
          </w:tcPr>
          <w:p w14:paraId="787A634D" w14:textId="77777777" w:rsidR="005E255B" w:rsidRPr="00ED5478" w:rsidRDefault="005E255B" w:rsidP="006C1788">
            <w:pPr>
              <w:pStyle w:val="Normal6a"/>
            </w:pPr>
            <w:r w:rsidRPr="00ED5478">
              <w:t>b)</w:t>
            </w:r>
            <w:r w:rsidRPr="00ED5478">
              <w:tab/>
              <w:t xml:space="preserve">establece un mecanismo de solidaridad </w:t>
            </w:r>
            <w:r w:rsidRPr="00ED5478">
              <w:rPr>
                <w:b/>
                <w:bCs/>
                <w:i/>
                <w:iCs/>
              </w:rPr>
              <w:t>y reparto equitativo de responsabilidades</w:t>
            </w:r>
            <w:r w:rsidRPr="00ED5478">
              <w:t>;</w:t>
            </w:r>
          </w:p>
        </w:tc>
      </w:tr>
    </w:tbl>
    <w:p w14:paraId="669199B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AC2D28D" w14:textId="77777777" w:rsidR="005E255B" w:rsidRPr="00ED5478" w:rsidRDefault="005E255B" w:rsidP="005E255B">
      <w:r w:rsidRPr="00ED5478">
        <w:rPr>
          <w:rStyle w:val="HideTWBExt"/>
          <w:noProof w:val="0"/>
        </w:rPr>
        <w:t>&lt;/Amend&gt;</w:t>
      </w:r>
    </w:p>
    <w:p w14:paraId="0D40DC0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747</w:t>
      </w:r>
      <w:r w:rsidRPr="00ED5478">
        <w:rPr>
          <w:rStyle w:val="HideTWBExt"/>
          <w:noProof w:val="0"/>
        </w:rPr>
        <w:t>&lt;/NumAm&gt;</w:t>
      </w:r>
    </w:p>
    <w:p w14:paraId="0C461AB1"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787AAE79" w14:textId="77777777" w:rsidR="005E255B" w:rsidRPr="00ED5478" w:rsidRDefault="005E255B" w:rsidP="005E255B">
      <w:pPr>
        <w:pStyle w:val="NormalBold"/>
      </w:pPr>
      <w:r w:rsidRPr="00ED5478">
        <w:rPr>
          <w:rStyle w:val="HideTWBExt"/>
          <w:noProof w:val="0"/>
        </w:rPr>
        <w:t>&lt;/RepeatBlock-By&gt;</w:t>
      </w:r>
    </w:p>
    <w:p w14:paraId="15843E5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D573B56" w14:textId="77777777" w:rsidR="005E255B" w:rsidRPr="00ED5478" w:rsidRDefault="005E255B" w:rsidP="005E255B">
      <w:pPr>
        <w:pStyle w:val="NormalBold"/>
      </w:pPr>
      <w:r w:rsidRPr="00ED5478">
        <w:rPr>
          <w:rStyle w:val="HideTWBExt"/>
          <w:noProof w:val="0"/>
        </w:rPr>
        <w:t>&lt;Article&gt;</w:t>
      </w:r>
      <w:r w:rsidRPr="00ED5478">
        <w:t>Artículo 1 – párrafo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722BA3B" w14:textId="77777777" w:rsidTr="006C1788">
        <w:trPr>
          <w:trHeight w:hRule="exact" w:val="240"/>
          <w:jc w:val="center"/>
        </w:trPr>
        <w:tc>
          <w:tcPr>
            <w:tcW w:w="9752" w:type="dxa"/>
            <w:gridSpan w:val="2"/>
          </w:tcPr>
          <w:p w14:paraId="668C1587" w14:textId="77777777" w:rsidR="005E255B" w:rsidRPr="00ED5478" w:rsidRDefault="005E255B" w:rsidP="006C1788"/>
        </w:tc>
      </w:tr>
      <w:tr w:rsidR="005E255B" w:rsidRPr="00ED5478" w14:paraId="788384D9" w14:textId="77777777" w:rsidTr="006C1788">
        <w:trPr>
          <w:trHeight w:val="240"/>
          <w:jc w:val="center"/>
        </w:trPr>
        <w:tc>
          <w:tcPr>
            <w:tcW w:w="4876" w:type="dxa"/>
          </w:tcPr>
          <w:p w14:paraId="7A4F2945" w14:textId="77777777" w:rsidR="005E255B" w:rsidRPr="00ED5478" w:rsidRDefault="005E255B" w:rsidP="006C1788">
            <w:pPr>
              <w:pStyle w:val="AmColumnHeading"/>
            </w:pPr>
            <w:r w:rsidRPr="00ED5478">
              <w:t>Texto de la Comisión</w:t>
            </w:r>
          </w:p>
        </w:tc>
        <w:tc>
          <w:tcPr>
            <w:tcW w:w="4876" w:type="dxa"/>
          </w:tcPr>
          <w:p w14:paraId="49EF32FA" w14:textId="77777777" w:rsidR="005E255B" w:rsidRPr="00ED5478" w:rsidRDefault="005E255B" w:rsidP="006C1788">
            <w:pPr>
              <w:pStyle w:val="AmColumnHeading"/>
            </w:pPr>
            <w:r w:rsidRPr="00ED5478">
              <w:t>Enmienda</w:t>
            </w:r>
          </w:p>
        </w:tc>
      </w:tr>
      <w:tr w:rsidR="005E255B" w:rsidRPr="00ED5478" w14:paraId="2E6E0438" w14:textId="77777777" w:rsidTr="006C1788">
        <w:trPr>
          <w:jc w:val="center"/>
        </w:trPr>
        <w:tc>
          <w:tcPr>
            <w:tcW w:w="4876" w:type="dxa"/>
          </w:tcPr>
          <w:p w14:paraId="688C657A" w14:textId="77777777" w:rsidR="005E255B" w:rsidRPr="00ED5478" w:rsidRDefault="005E255B" w:rsidP="006C1788">
            <w:pPr>
              <w:pStyle w:val="Normal6a"/>
            </w:pPr>
            <w:r w:rsidRPr="00ED5478">
              <w:t>b)</w:t>
            </w:r>
            <w:r w:rsidRPr="00ED5478">
              <w:tab/>
              <w:t>establece un mecanismo de solidaridad;</w:t>
            </w:r>
          </w:p>
        </w:tc>
        <w:tc>
          <w:tcPr>
            <w:tcW w:w="4876" w:type="dxa"/>
          </w:tcPr>
          <w:p w14:paraId="6D1DE1D8" w14:textId="77777777" w:rsidR="005E255B" w:rsidRPr="00ED5478" w:rsidRDefault="005E255B" w:rsidP="006C1788">
            <w:pPr>
              <w:pStyle w:val="Normal6a"/>
            </w:pPr>
            <w:r w:rsidRPr="00ED5478">
              <w:t>b)</w:t>
            </w:r>
            <w:r w:rsidRPr="00ED5478">
              <w:tab/>
              <w:t xml:space="preserve">establece un mecanismo de solidaridad </w:t>
            </w:r>
            <w:r w:rsidRPr="00ED5478">
              <w:rPr>
                <w:b/>
                <w:bCs/>
                <w:i/>
                <w:iCs/>
              </w:rPr>
              <w:t>voluntaria</w:t>
            </w:r>
            <w:r w:rsidRPr="00ED5478">
              <w:t>;</w:t>
            </w:r>
          </w:p>
        </w:tc>
      </w:tr>
    </w:tbl>
    <w:p w14:paraId="4DA4AFC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1F88AE2" w14:textId="77777777" w:rsidR="005E255B" w:rsidRPr="00ED5478" w:rsidRDefault="005E255B" w:rsidP="005E255B">
      <w:r w:rsidRPr="00ED5478">
        <w:rPr>
          <w:rStyle w:val="HideTWBExt"/>
          <w:noProof w:val="0"/>
        </w:rPr>
        <w:t>&lt;/Amend&gt;</w:t>
      </w:r>
    </w:p>
    <w:p w14:paraId="50C555B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748</w:t>
      </w:r>
      <w:r w:rsidRPr="00ED5478">
        <w:rPr>
          <w:rStyle w:val="HideTWBExt"/>
          <w:noProof w:val="0"/>
        </w:rPr>
        <w:t>&lt;/NumAm&gt;</w:t>
      </w:r>
    </w:p>
    <w:p w14:paraId="3D758C38"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6191122A" w14:textId="77777777" w:rsidR="005E255B" w:rsidRPr="00ED5478" w:rsidRDefault="005E255B" w:rsidP="005E255B">
      <w:pPr>
        <w:pStyle w:val="NormalBold"/>
      </w:pPr>
      <w:r w:rsidRPr="00ED5478">
        <w:rPr>
          <w:rStyle w:val="HideTWBExt"/>
          <w:noProof w:val="0"/>
        </w:rPr>
        <w:t>&lt;/RepeatBlock-By&gt;</w:t>
      </w:r>
    </w:p>
    <w:p w14:paraId="1572BC9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DB98C79" w14:textId="77777777" w:rsidR="005E255B" w:rsidRPr="00ED5478" w:rsidRDefault="005E255B" w:rsidP="005E255B">
      <w:pPr>
        <w:pStyle w:val="NormalBold"/>
      </w:pPr>
      <w:r w:rsidRPr="00ED5478">
        <w:rPr>
          <w:rStyle w:val="HideTWBExt"/>
          <w:noProof w:val="0"/>
        </w:rPr>
        <w:t>&lt;Article&gt;</w:t>
      </w:r>
      <w:r w:rsidRPr="00ED5478">
        <w:t>Artículo 1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97993AA" w14:textId="77777777" w:rsidTr="006C1788">
        <w:trPr>
          <w:trHeight w:hRule="exact" w:val="240"/>
          <w:jc w:val="center"/>
        </w:trPr>
        <w:tc>
          <w:tcPr>
            <w:tcW w:w="9752" w:type="dxa"/>
            <w:gridSpan w:val="2"/>
          </w:tcPr>
          <w:p w14:paraId="024EF0D4" w14:textId="77777777" w:rsidR="005E255B" w:rsidRPr="00ED5478" w:rsidRDefault="005E255B" w:rsidP="006C1788"/>
        </w:tc>
      </w:tr>
      <w:tr w:rsidR="005E255B" w:rsidRPr="00ED5478" w14:paraId="679D55FD" w14:textId="77777777" w:rsidTr="006C1788">
        <w:trPr>
          <w:trHeight w:val="240"/>
          <w:jc w:val="center"/>
        </w:trPr>
        <w:tc>
          <w:tcPr>
            <w:tcW w:w="4876" w:type="dxa"/>
          </w:tcPr>
          <w:p w14:paraId="38229F67" w14:textId="77777777" w:rsidR="005E255B" w:rsidRPr="00ED5478" w:rsidRDefault="005E255B" w:rsidP="006C1788">
            <w:pPr>
              <w:pStyle w:val="AmColumnHeading"/>
            </w:pPr>
            <w:r w:rsidRPr="00ED5478">
              <w:t>Texto de la Comisión</w:t>
            </w:r>
          </w:p>
        </w:tc>
        <w:tc>
          <w:tcPr>
            <w:tcW w:w="4876" w:type="dxa"/>
          </w:tcPr>
          <w:p w14:paraId="2349F734" w14:textId="77777777" w:rsidR="005E255B" w:rsidRPr="00ED5478" w:rsidRDefault="005E255B" w:rsidP="006C1788">
            <w:pPr>
              <w:pStyle w:val="AmColumnHeading"/>
            </w:pPr>
            <w:r w:rsidRPr="00ED5478">
              <w:t>Enmienda</w:t>
            </w:r>
          </w:p>
        </w:tc>
      </w:tr>
      <w:tr w:rsidR="005E255B" w:rsidRPr="00ED5478" w14:paraId="4D6A77E4" w14:textId="77777777" w:rsidTr="006C1788">
        <w:trPr>
          <w:jc w:val="center"/>
        </w:trPr>
        <w:tc>
          <w:tcPr>
            <w:tcW w:w="4876" w:type="dxa"/>
          </w:tcPr>
          <w:p w14:paraId="19F8AB6C" w14:textId="77777777" w:rsidR="005E255B" w:rsidRPr="00ED5478" w:rsidRDefault="005E255B" w:rsidP="006C1788">
            <w:pPr>
              <w:pStyle w:val="Normal6a"/>
            </w:pPr>
            <w:r w:rsidRPr="00ED5478">
              <w:rPr>
                <w:b/>
                <w:i/>
              </w:rPr>
              <w:lastRenderedPageBreak/>
              <w:t>c)</w:t>
            </w:r>
            <w:r w:rsidRPr="00ED5478">
              <w:tab/>
            </w:r>
            <w:r w:rsidRPr="00ED5478">
              <w:rPr>
                <w:b/>
                <w:i/>
              </w:rPr>
              <w:t>establece los criterios y mecanismos para determinar el Estado miembro responsable de examinar una solicitud de protección internacional.</w:t>
            </w:r>
          </w:p>
        </w:tc>
        <w:tc>
          <w:tcPr>
            <w:tcW w:w="4876" w:type="dxa"/>
          </w:tcPr>
          <w:p w14:paraId="73D4FFE9" w14:textId="77777777" w:rsidR="005E255B" w:rsidRPr="00ED5478" w:rsidRDefault="005E255B" w:rsidP="006C1788">
            <w:pPr>
              <w:pStyle w:val="Normal6a"/>
            </w:pPr>
            <w:r w:rsidRPr="00ED5478">
              <w:rPr>
                <w:b/>
                <w:i/>
              </w:rPr>
              <w:t>suprimida</w:t>
            </w:r>
          </w:p>
        </w:tc>
      </w:tr>
    </w:tbl>
    <w:p w14:paraId="0886558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48CAF08" w14:textId="77777777" w:rsidR="005E255B" w:rsidRPr="00ED5478" w:rsidRDefault="005E255B" w:rsidP="005E255B">
      <w:r w:rsidRPr="00ED5478">
        <w:rPr>
          <w:rStyle w:val="HideTWBExt"/>
          <w:noProof w:val="0"/>
        </w:rPr>
        <w:t>&lt;/Amend&gt;</w:t>
      </w:r>
    </w:p>
    <w:p w14:paraId="4A4596E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749</w:t>
      </w:r>
      <w:r w:rsidRPr="00ED5478">
        <w:rPr>
          <w:rStyle w:val="HideTWBExt"/>
          <w:noProof w:val="0"/>
        </w:rPr>
        <w:t>&lt;/NumAm&gt;</w:t>
      </w:r>
    </w:p>
    <w:p w14:paraId="6ABA132C"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7F7E6C3A" w14:textId="77777777" w:rsidR="005E255B" w:rsidRPr="00ED5478" w:rsidRDefault="005E255B" w:rsidP="005E255B">
      <w:pPr>
        <w:pStyle w:val="NormalBold"/>
      </w:pPr>
      <w:r w:rsidRPr="00ED5478">
        <w:rPr>
          <w:rStyle w:val="HideTWBExt"/>
          <w:noProof w:val="0"/>
        </w:rPr>
        <w:t>&lt;/RepeatBlock-By&gt;</w:t>
      </w:r>
    </w:p>
    <w:p w14:paraId="300AE6D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D46334D" w14:textId="77777777" w:rsidR="005E255B" w:rsidRPr="00ED5478" w:rsidRDefault="005E255B" w:rsidP="005E255B">
      <w:pPr>
        <w:pStyle w:val="NormalBold"/>
      </w:pPr>
      <w:r w:rsidRPr="00ED5478">
        <w:rPr>
          <w:rStyle w:val="HideTWBExt"/>
          <w:noProof w:val="0"/>
        </w:rPr>
        <w:t>&lt;Article&gt;</w:t>
      </w:r>
      <w:r w:rsidRPr="00ED5478">
        <w:t>Artículo 1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B18066B" w14:textId="77777777" w:rsidTr="006C1788">
        <w:trPr>
          <w:trHeight w:hRule="exact" w:val="240"/>
          <w:jc w:val="center"/>
        </w:trPr>
        <w:tc>
          <w:tcPr>
            <w:tcW w:w="9752" w:type="dxa"/>
            <w:gridSpan w:val="2"/>
          </w:tcPr>
          <w:p w14:paraId="792AD41B" w14:textId="77777777" w:rsidR="005E255B" w:rsidRPr="00ED5478" w:rsidRDefault="005E255B" w:rsidP="006C1788"/>
        </w:tc>
      </w:tr>
      <w:tr w:rsidR="005E255B" w:rsidRPr="00ED5478" w14:paraId="28C21378" w14:textId="77777777" w:rsidTr="006C1788">
        <w:trPr>
          <w:trHeight w:val="240"/>
          <w:jc w:val="center"/>
        </w:trPr>
        <w:tc>
          <w:tcPr>
            <w:tcW w:w="4876" w:type="dxa"/>
          </w:tcPr>
          <w:p w14:paraId="63BB2563" w14:textId="77777777" w:rsidR="005E255B" w:rsidRPr="00ED5478" w:rsidRDefault="005E255B" w:rsidP="006C1788">
            <w:pPr>
              <w:pStyle w:val="AmColumnHeading"/>
            </w:pPr>
            <w:r w:rsidRPr="00ED5478">
              <w:t>Texto de la Comisión</w:t>
            </w:r>
          </w:p>
        </w:tc>
        <w:tc>
          <w:tcPr>
            <w:tcW w:w="4876" w:type="dxa"/>
          </w:tcPr>
          <w:p w14:paraId="1D96442C" w14:textId="77777777" w:rsidR="005E255B" w:rsidRPr="00ED5478" w:rsidRDefault="005E255B" w:rsidP="006C1788">
            <w:pPr>
              <w:pStyle w:val="AmColumnHeading"/>
            </w:pPr>
            <w:r w:rsidRPr="00ED5478">
              <w:t>Enmienda</w:t>
            </w:r>
          </w:p>
        </w:tc>
      </w:tr>
      <w:tr w:rsidR="005E255B" w:rsidRPr="00ED5478" w14:paraId="38650F0B" w14:textId="77777777" w:rsidTr="006C1788">
        <w:trPr>
          <w:jc w:val="center"/>
        </w:trPr>
        <w:tc>
          <w:tcPr>
            <w:tcW w:w="4876" w:type="dxa"/>
          </w:tcPr>
          <w:p w14:paraId="3871A103" w14:textId="77777777" w:rsidR="005E255B" w:rsidRPr="00ED5478" w:rsidRDefault="005E255B" w:rsidP="006C1788">
            <w:pPr>
              <w:pStyle w:val="Normal6a"/>
            </w:pPr>
            <w:r w:rsidRPr="00ED5478">
              <w:t>c)</w:t>
            </w:r>
            <w:r w:rsidRPr="00ED5478">
              <w:tab/>
            </w:r>
            <w:r w:rsidRPr="00ED5478">
              <w:rPr>
                <w:b/>
                <w:bCs/>
                <w:i/>
                <w:iCs/>
              </w:rPr>
              <w:t>establece los criterios y mecanismos para determinar</w:t>
            </w:r>
            <w:r w:rsidRPr="00ED5478">
              <w:t xml:space="preserve"> el Estado miembro responsable de examinar una solicitud de protección internacional.</w:t>
            </w:r>
          </w:p>
        </w:tc>
        <w:tc>
          <w:tcPr>
            <w:tcW w:w="4876" w:type="dxa"/>
          </w:tcPr>
          <w:p w14:paraId="7A3AAF53" w14:textId="77777777" w:rsidR="005E255B" w:rsidRPr="00ED5478" w:rsidRDefault="005E255B" w:rsidP="006C1788">
            <w:pPr>
              <w:pStyle w:val="Normal6a"/>
            </w:pPr>
            <w:r w:rsidRPr="00ED5478">
              <w:t>c)</w:t>
            </w:r>
            <w:r w:rsidRPr="00ED5478">
              <w:tab/>
            </w:r>
            <w:r w:rsidRPr="00ED5478">
              <w:rPr>
                <w:b/>
                <w:bCs/>
                <w:i/>
                <w:iCs/>
              </w:rPr>
              <w:t>determina que</w:t>
            </w:r>
            <w:r w:rsidRPr="00ED5478">
              <w:t xml:space="preserve"> el Estado miembro responsable de examinar una solicitud de protección internacional </w:t>
            </w:r>
            <w:r w:rsidRPr="00ED5478">
              <w:rPr>
                <w:b/>
                <w:bCs/>
                <w:i/>
                <w:iCs/>
              </w:rPr>
              <w:t>es normalmente el Estado miembro de primera llegada;</w:t>
            </w:r>
            <w:r w:rsidRPr="00ED5478">
              <w:rPr>
                <w:b/>
                <w:i/>
              </w:rPr>
              <w:t xml:space="preserve"> proporciona directrices para el apoyo de la Comisión, en caso de que lo solicite un Estado miembro, garantizando que todos los fondos asignados se utilicen para evitar la migración ilegal masiva; </w:t>
            </w:r>
            <w:r w:rsidRPr="00ED5478">
              <w:rPr>
                <w:b/>
                <w:bCs/>
                <w:i/>
                <w:iCs/>
              </w:rPr>
              <w:t>facilita el rápido retorno de los migrantes ilegales</w:t>
            </w:r>
            <w:r w:rsidRPr="00ED5478">
              <w:t>.</w:t>
            </w:r>
          </w:p>
        </w:tc>
      </w:tr>
    </w:tbl>
    <w:p w14:paraId="17FEF7A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B6EC524" w14:textId="77777777" w:rsidR="005E255B" w:rsidRPr="00ED5478" w:rsidRDefault="005E255B" w:rsidP="005E255B">
      <w:r w:rsidRPr="00ED5478">
        <w:rPr>
          <w:rStyle w:val="HideTWBExt"/>
          <w:noProof w:val="0"/>
        </w:rPr>
        <w:t>&lt;/Amend&gt;</w:t>
      </w:r>
    </w:p>
    <w:p w14:paraId="3EE70B1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750</w:t>
      </w:r>
      <w:r w:rsidRPr="00ED5478">
        <w:rPr>
          <w:rStyle w:val="HideTWBExt"/>
          <w:noProof w:val="0"/>
        </w:rPr>
        <w:t>&lt;/NumAm&gt;</w:t>
      </w:r>
    </w:p>
    <w:p w14:paraId="40A0B63D"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707C0FEF" w14:textId="77777777" w:rsidR="005E255B" w:rsidRPr="00ED5478" w:rsidRDefault="005E255B" w:rsidP="005E255B">
      <w:pPr>
        <w:pStyle w:val="NormalBold"/>
      </w:pPr>
      <w:r w:rsidRPr="00ED5478">
        <w:rPr>
          <w:rStyle w:val="HideTWBExt"/>
          <w:noProof w:val="0"/>
        </w:rPr>
        <w:t>&lt;/RepeatBlock-By&gt;</w:t>
      </w:r>
    </w:p>
    <w:p w14:paraId="627C327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1A9F08D" w14:textId="77777777" w:rsidR="005E255B" w:rsidRPr="00ED5478" w:rsidRDefault="005E255B" w:rsidP="005E255B">
      <w:pPr>
        <w:pStyle w:val="NormalBold"/>
      </w:pPr>
      <w:r w:rsidRPr="00ED5478">
        <w:rPr>
          <w:rStyle w:val="HideTWBExt"/>
          <w:noProof w:val="0"/>
        </w:rPr>
        <w:t>&lt;Article&gt;</w:t>
      </w:r>
      <w:r w:rsidRPr="00ED5478">
        <w:t>Artículo 1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80A222F" w14:textId="77777777" w:rsidTr="006C1788">
        <w:trPr>
          <w:trHeight w:hRule="exact" w:val="240"/>
          <w:jc w:val="center"/>
        </w:trPr>
        <w:tc>
          <w:tcPr>
            <w:tcW w:w="9752" w:type="dxa"/>
            <w:gridSpan w:val="2"/>
          </w:tcPr>
          <w:p w14:paraId="7F7E36D2" w14:textId="77777777" w:rsidR="005E255B" w:rsidRPr="00ED5478" w:rsidRDefault="005E255B" w:rsidP="006C1788"/>
        </w:tc>
      </w:tr>
      <w:tr w:rsidR="005E255B" w:rsidRPr="00ED5478" w14:paraId="62936595" w14:textId="77777777" w:rsidTr="006C1788">
        <w:trPr>
          <w:trHeight w:val="240"/>
          <w:jc w:val="center"/>
        </w:trPr>
        <w:tc>
          <w:tcPr>
            <w:tcW w:w="4876" w:type="dxa"/>
          </w:tcPr>
          <w:p w14:paraId="27CE1D59" w14:textId="77777777" w:rsidR="005E255B" w:rsidRPr="00ED5478" w:rsidRDefault="005E255B" w:rsidP="006C1788">
            <w:pPr>
              <w:pStyle w:val="AmColumnHeading"/>
            </w:pPr>
            <w:r w:rsidRPr="00ED5478">
              <w:t>Texto de la Comisión</w:t>
            </w:r>
          </w:p>
        </w:tc>
        <w:tc>
          <w:tcPr>
            <w:tcW w:w="4876" w:type="dxa"/>
          </w:tcPr>
          <w:p w14:paraId="2948A29F" w14:textId="77777777" w:rsidR="005E255B" w:rsidRPr="00ED5478" w:rsidRDefault="005E255B" w:rsidP="006C1788">
            <w:pPr>
              <w:pStyle w:val="AmColumnHeading"/>
            </w:pPr>
            <w:r w:rsidRPr="00ED5478">
              <w:t>Enmienda</w:t>
            </w:r>
          </w:p>
        </w:tc>
      </w:tr>
      <w:tr w:rsidR="005E255B" w:rsidRPr="00ED5478" w14:paraId="2796F58E" w14:textId="77777777" w:rsidTr="006C1788">
        <w:trPr>
          <w:jc w:val="center"/>
        </w:trPr>
        <w:tc>
          <w:tcPr>
            <w:tcW w:w="4876" w:type="dxa"/>
          </w:tcPr>
          <w:p w14:paraId="4BACEB55" w14:textId="77777777" w:rsidR="005E255B" w:rsidRPr="00ED5478" w:rsidRDefault="005E255B" w:rsidP="006C1788">
            <w:pPr>
              <w:pStyle w:val="Normal6a"/>
            </w:pPr>
            <w:r w:rsidRPr="00ED5478">
              <w:t>c)</w:t>
            </w:r>
            <w:r w:rsidRPr="00ED5478">
              <w:tab/>
              <w:t>establece los criterios y mecanismos para determinar el Estado miembro responsable de examinar una solicitud de protección internacional.</w:t>
            </w:r>
          </w:p>
        </w:tc>
        <w:tc>
          <w:tcPr>
            <w:tcW w:w="4876" w:type="dxa"/>
          </w:tcPr>
          <w:p w14:paraId="43CCEC6D" w14:textId="77777777" w:rsidR="005E255B" w:rsidRPr="00ED5478" w:rsidRDefault="005E255B" w:rsidP="006C1788">
            <w:pPr>
              <w:pStyle w:val="Normal6a"/>
            </w:pPr>
            <w:r w:rsidRPr="00ED5478">
              <w:t>c)</w:t>
            </w:r>
            <w:r w:rsidRPr="00ED5478">
              <w:tab/>
              <w:t>establece los criterios y mecanismos para determinar el Estado miembro responsable de examinar una solicitud de protección internacional</w:t>
            </w:r>
            <w:r w:rsidRPr="00ED5478">
              <w:rPr>
                <w:b/>
                <w:bCs/>
                <w:i/>
                <w:iCs/>
              </w:rPr>
              <w:t xml:space="preserve"> realizada en un Estado miembro por una persona que ha llegado al territorio de la </w:t>
            </w:r>
            <w:r w:rsidRPr="00ED5478">
              <w:rPr>
                <w:b/>
                <w:bCs/>
                <w:i/>
                <w:iCs/>
              </w:rPr>
              <w:lastRenderedPageBreak/>
              <w:t>Unión de manera ilegal</w:t>
            </w:r>
            <w:r w:rsidRPr="00ED5478">
              <w:t>.</w:t>
            </w:r>
          </w:p>
        </w:tc>
      </w:tr>
    </w:tbl>
    <w:p w14:paraId="655707E6"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6D6EF0D" w14:textId="77777777" w:rsidR="005E255B" w:rsidRPr="00ED5478" w:rsidRDefault="005E255B" w:rsidP="005E255B">
      <w:r w:rsidRPr="00ED5478">
        <w:rPr>
          <w:rStyle w:val="HideTWBExt"/>
          <w:noProof w:val="0"/>
        </w:rPr>
        <w:t>&lt;/Amend&gt;</w:t>
      </w:r>
    </w:p>
    <w:p w14:paraId="49709AD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751</w:t>
      </w:r>
      <w:r w:rsidRPr="00ED5478">
        <w:rPr>
          <w:rStyle w:val="HideTWBExt"/>
          <w:noProof w:val="0"/>
        </w:rPr>
        <w:t>&lt;/NumAm&gt;</w:t>
      </w:r>
    </w:p>
    <w:p w14:paraId="7FF0634B"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441E41DC" w14:textId="77777777" w:rsidR="005E255B" w:rsidRPr="00ED5478" w:rsidRDefault="005E255B" w:rsidP="005E255B">
      <w:pPr>
        <w:pStyle w:val="NormalBold"/>
      </w:pPr>
      <w:r w:rsidRPr="00ED5478">
        <w:rPr>
          <w:rStyle w:val="HideTWBExt"/>
          <w:noProof w:val="0"/>
        </w:rPr>
        <w:t>&lt;/RepeatBlock-By&gt;</w:t>
      </w:r>
    </w:p>
    <w:p w14:paraId="57D17A7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A536C57" w14:textId="77777777" w:rsidR="005E255B" w:rsidRPr="00ED5478" w:rsidRDefault="005E255B" w:rsidP="005E255B">
      <w:pPr>
        <w:pStyle w:val="NormalBold"/>
      </w:pPr>
      <w:r w:rsidRPr="00ED5478">
        <w:rPr>
          <w:rStyle w:val="HideTWBExt"/>
          <w:noProof w:val="0"/>
        </w:rPr>
        <w:t>&lt;Article&gt;</w:t>
      </w:r>
      <w:r w:rsidRPr="00ED5478">
        <w:t>Artículo 2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D069D0B" w14:textId="77777777" w:rsidTr="006C1788">
        <w:trPr>
          <w:trHeight w:hRule="exact" w:val="240"/>
          <w:jc w:val="center"/>
        </w:trPr>
        <w:tc>
          <w:tcPr>
            <w:tcW w:w="9752" w:type="dxa"/>
            <w:gridSpan w:val="2"/>
          </w:tcPr>
          <w:p w14:paraId="0D7001ED" w14:textId="77777777" w:rsidR="005E255B" w:rsidRPr="00ED5478" w:rsidRDefault="005E255B" w:rsidP="006C1788"/>
        </w:tc>
      </w:tr>
      <w:tr w:rsidR="005E255B" w:rsidRPr="00ED5478" w14:paraId="59396162" w14:textId="77777777" w:rsidTr="006C1788">
        <w:trPr>
          <w:trHeight w:val="240"/>
          <w:jc w:val="center"/>
        </w:trPr>
        <w:tc>
          <w:tcPr>
            <w:tcW w:w="4876" w:type="dxa"/>
          </w:tcPr>
          <w:p w14:paraId="21C36E76" w14:textId="77777777" w:rsidR="005E255B" w:rsidRPr="00ED5478" w:rsidRDefault="005E255B" w:rsidP="006C1788">
            <w:pPr>
              <w:pStyle w:val="AmColumnHeading"/>
            </w:pPr>
            <w:r w:rsidRPr="00ED5478">
              <w:t>Texto de la Comisión</w:t>
            </w:r>
          </w:p>
        </w:tc>
        <w:tc>
          <w:tcPr>
            <w:tcW w:w="4876" w:type="dxa"/>
          </w:tcPr>
          <w:p w14:paraId="617178EF" w14:textId="77777777" w:rsidR="005E255B" w:rsidRPr="00ED5478" w:rsidRDefault="005E255B" w:rsidP="006C1788">
            <w:pPr>
              <w:pStyle w:val="AmColumnHeading"/>
            </w:pPr>
            <w:r w:rsidRPr="00ED5478">
              <w:t>Enmienda</w:t>
            </w:r>
          </w:p>
        </w:tc>
      </w:tr>
      <w:tr w:rsidR="005E255B" w:rsidRPr="00ED5478" w14:paraId="02B6CC0F" w14:textId="77777777" w:rsidTr="006C1788">
        <w:trPr>
          <w:jc w:val="center"/>
        </w:trPr>
        <w:tc>
          <w:tcPr>
            <w:tcW w:w="4876" w:type="dxa"/>
          </w:tcPr>
          <w:p w14:paraId="0959D069" w14:textId="77777777" w:rsidR="005E255B" w:rsidRPr="00ED5478" w:rsidRDefault="005E255B" w:rsidP="006C1788">
            <w:pPr>
              <w:pStyle w:val="Normal6a"/>
            </w:pPr>
            <w:r w:rsidRPr="00ED5478">
              <w:t>a)</w:t>
            </w:r>
            <w:r w:rsidRPr="00ED5478">
              <w:tab/>
              <w:t>«nacional de un tercer país»: cualquier persona que no sea ciudadano de la Unión en el sentido del artículo 20, apartado 1, del Tratado y que no sea un beneficiario del derecho a la libre circulación con arreglo al Derecho de la Unión, tal y como se define en el artículo 2, punto 5, del Reglamento (UE) 2016/399 del Parlamento Europeo y del Consejo</w:t>
            </w:r>
            <w:r w:rsidRPr="00ED5478">
              <w:rPr>
                <w:rStyle w:val="Sup"/>
              </w:rPr>
              <w:t>53</w:t>
            </w:r>
            <w:r w:rsidRPr="00ED5478">
              <w:t>;</w:t>
            </w:r>
          </w:p>
        </w:tc>
        <w:tc>
          <w:tcPr>
            <w:tcW w:w="4876" w:type="dxa"/>
          </w:tcPr>
          <w:p w14:paraId="559CFD85" w14:textId="77777777" w:rsidR="005E255B" w:rsidRPr="00ED5478" w:rsidRDefault="005E255B" w:rsidP="006C1788">
            <w:pPr>
              <w:pStyle w:val="Normal6a"/>
            </w:pPr>
            <w:r w:rsidRPr="00ED5478">
              <w:t>a)</w:t>
            </w:r>
            <w:r w:rsidRPr="00ED5478">
              <w:tab/>
              <w:t>«nacional de un tercer país»: cualquier persona que no sea ciudadano de la Unión en el sentido del artículo 20, apartado 1, del Tratado</w:t>
            </w:r>
            <w:r w:rsidRPr="00ED5478">
              <w:rPr>
                <w:b/>
                <w:bCs/>
                <w:i/>
                <w:iCs/>
              </w:rPr>
              <w:t xml:space="preserve"> de Funcionamiento de la Unión Europea (TFUE)</w:t>
            </w:r>
            <w:r w:rsidRPr="00ED5478">
              <w:t xml:space="preserve"> y que no sea un beneficiario del derecho a la libre circulación con arreglo al Derecho de la Unión, tal y como se define en el artículo 2, punto 5, del Reglamento (UE) 2016/399 del Parlamento Europeo y del Consejo</w:t>
            </w:r>
            <w:r w:rsidRPr="00ED5478">
              <w:rPr>
                <w:rStyle w:val="Sup"/>
              </w:rPr>
              <w:t>53</w:t>
            </w:r>
            <w:r w:rsidRPr="00ED5478">
              <w:t>;</w:t>
            </w:r>
          </w:p>
        </w:tc>
      </w:tr>
      <w:tr w:rsidR="005E255B" w:rsidRPr="00ED5478" w14:paraId="2222812E" w14:textId="77777777" w:rsidTr="006C1788">
        <w:trPr>
          <w:jc w:val="center"/>
        </w:trPr>
        <w:tc>
          <w:tcPr>
            <w:tcW w:w="4876" w:type="dxa"/>
          </w:tcPr>
          <w:p w14:paraId="39BF0EC7" w14:textId="77777777" w:rsidR="005E255B" w:rsidRPr="00ED5478" w:rsidRDefault="005E255B" w:rsidP="006C1788">
            <w:pPr>
              <w:pStyle w:val="Normal6a"/>
            </w:pPr>
            <w:r w:rsidRPr="00ED5478">
              <w:t>_________________</w:t>
            </w:r>
          </w:p>
        </w:tc>
        <w:tc>
          <w:tcPr>
            <w:tcW w:w="4876" w:type="dxa"/>
          </w:tcPr>
          <w:p w14:paraId="71A6AC07" w14:textId="77777777" w:rsidR="005E255B" w:rsidRPr="00ED5478" w:rsidRDefault="005E255B" w:rsidP="006C1788">
            <w:pPr>
              <w:pStyle w:val="Normal6a"/>
            </w:pPr>
            <w:r w:rsidRPr="00ED5478">
              <w:t>_________________</w:t>
            </w:r>
          </w:p>
        </w:tc>
      </w:tr>
      <w:tr w:rsidR="005E255B" w:rsidRPr="00ED5478" w14:paraId="348D4EA2" w14:textId="77777777" w:rsidTr="006C1788">
        <w:trPr>
          <w:jc w:val="center"/>
        </w:trPr>
        <w:tc>
          <w:tcPr>
            <w:tcW w:w="4876" w:type="dxa"/>
          </w:tcPr>
          <w:p w14:paraId="20C28646" w14:textId="77777777" w:rsidR="005E255B" w:rsidRPr="00ED5478" w:rsidRDefault="005E255B" w:rsidP="006C1788">
            <w:pPr>
              <w:pStyle w:val="Normal6a"/>
            </w:pPr>
            <w:r w:rsidRPr="00ED5478">
              <w:rPr>
                <w:rStyle w:val="Sup"/>
              </w:rPr>
              <w:t>53</w:t>
            </w:r>
            <w:r w:rsidRPr="00ED5478">
              <w:t xml:space="preserve"> Reglamento (UE) 2016/399 del Parlamento Europeo y del Consejo, de 9 de marzo de 2016, por el que se establece un Código de normas de la Unión para el cruce de personas por las fronteras (Código de fronteras Schengen) (DO L 77 de 23.3.2016, p. 1).</w:t>
            </w:r>
          </w:p>
        </w:tc>
        <w:tc>
          <w:tcPr>
            <w:tcW w:w="4876" w:type="dxa"/>
          </w:tcPr>
          <w:p w14:paraId="61A5E69F" w14:textId="77777777" w:rsidR="005E255B" w:rsidRPr="00ED5478" w:rsidRDefault="005E255B" w:rsidP="006C1788">
            <w:pPr>
              <w:pStyle w:val="Normal6a"/>
            </w:pPr>
            <w:r w:rsidRPr="00ED5478">
              <w:rPr>
                <w:rStyle w:val="Sup"/>
              </w:rPr>
              <w:t>53</w:t>
            </w:r>
            <w:r w:rsidRPr="00ED5478">
              <w:t xml:space="preserve"> Reglamento (UE) 2016/399 del Parlamento Europeo y del Consejo, de 9 de marzo de 2016, por el que se establece un Código de normas de la Unión para el cruce de personas por las fronteras (Código de fronteras Schengen) (DO L 77 de 23.3.2016, p. 1).</w:t>
            </w:r>
          </w:p>
        </w:tc>
      </w:tr>
    </w:tbl>
    <w:p w14:paraId="2C0E73C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17C1B04" w14:textId="77777777" w:rsidR="005E255B" w:rsidRPr="00ED5478" w:rsidRDefault="005E255B" w:rsidP="005E255B">
      <w:r w:rsidRPr="00ED5478">
        <w:rPr>
          <w:rStyle w:val="HideTWBExt"/>
          <w:noProof w:val="0"/>
        </w:rPr>
        <w:t>&lt;/Amend&gt;</w:t>
      </w:r>
    </w:p>
    <w:p w14:paraId="3F760F9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752</w:t>
      </w:r>
      <w:r w:rsidRPr="00ED5478">
        <w:rPr>
          <w:rStyle w:val="HideTWBExt"/>
          <w:noProof w:val="0"/>
        </w:rPr>
        <w:t>&lt;/NumAm&gt;</w:t>
      </w:r>
    </w:p>
    <w:p w14:paraId="2F3FD22B"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3E6E80B5" w14:textId="77777777" w:rsidR="005E255B" w:rsidRPr="00ED5478" w:rsidRDefault="005E255B" w:rsidP="005E255B">
      <w:pPr>
        <w:pStyle w:val="NormalBold"/>
      </w:pPr>
      <w:r w:rsidRPr="00ED5478">
        <w:rPr>
          <w:rStyle w:val="HideTWBExt"/>
          <w:noProof w:val="0"/>
        </w:rPr>
        <w:t>&lt;/RepeatBlock-By&gt;</w:t>
      </w:r>
    </w:p>
    <w:p w14:paraId="304C655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DD970CE" w14:textId="77777777" w:rsidR="005E255B" w:rsidRPr="00ED5478" w:rsidRDefault="005E255B" w:rsidP="005E255B">
      <w:pPr>
        <w:pStyle w:val="NormalBold"/>
      </w:pPr>
      <w:r w:rsidRPr="00ED5478">
        <w:rPr>
          <w:rStyle w:val="HideTWBExt"/>
          <w:noProof w:val="0"/>
        </w:rPr>
        <w:t>&lt;Article&gt;</w:t>
      </w:r>
      <w:r w:rsidRPr="00ED5478">
        <w:t>Artículo 2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475C4E5" w14:textId="77777777" w:rsidTr="006C1788">
        <w:trPr>
          <w:trHeight w:hRule="exact" w:val="240"/>
          <w:jc w:val="center"/>
        </w:trPr>
        <w:tc>
          <w:tcPr>
            <w:tcW w:w="9752" w:type="dxa"/>
            <w:gridSpan w:val="2"/>
          </w:tcPr>
          <w:p w14:paraId="19C98EBE" w14:textId="77777777" w:rsidR="005E255B" w:rsidRPr="00ED5478" w:rsidRDefault="005E255B" w:rsidP="006C1788"/>
        </w:tc>
      </w:tr>
      <w:tr w:rsidR="005E255B" w:rsidRPr="00ED5478" w14:paraId="05780E98" w14:textId="77777777" w:rsidTr="006C1788">
        <w:trPr>
          <w:trHeight w:val="240"/>
          <w:jc w:val="center"/>
        </w:trPr>
        <w:tc>
          <w:tcPr>
            <w:tcW w:w="4876" w:type="dxa"/>
          </w:tcPr>
          <w:p w14:paraId="150F7609" w14:textId="77777777" w:rsidR="005E255B" w:rsidRPr="00ED5478" w:rsidRDefault="005E255B" w:rsidP="006C1788">
            <w:pPr>
              <w:pStyle w:val="AmColumnHeading"/>
            </w:pPr>
            <w:r w:rsidRPr="00ED5478">
              <w:lastRenderedPageBreak/>
              <w:t>Texto de la Comisión</w:t>
            </w:r>
          </w:p>
        </w:tc>
        <w:tc>
          <w:tcPr>
            <w:tcW w:w="4876" w:type="dxa"/>
          </w:tcPr>
          <w:p w14:paraId="0D2FFFE1" w14:textId="77777777" w:rsidR="005E255B" w:rsidRPr="00ED5478" w:rsidRDefault="005E255B" w:rsidP="006C1788">
            <w:pPr>
              <w:pStyle w:val="AmColumnHeading"/>
            </w:pPr>
            <w:r w:rsidRPr="00ED5478">
              <w:t>Enmienda</w:t>
            </w:r>
          </w:p>
        </w:tc>
      </w:tr>
      <w:tr w:rsidR="005E255B" w:rsidRPr="00ED5478" w14:paraId="18730BB1" w14:textId="77777777" w:rsidTr="006C1788">
        <w:trPr>
          <w:jc w:val="center"/>
        </w:trPr>
        <w:tc>
          <w:tcPr>
            <w:tcW w:w="4876" w:type="dxa"/>
          </w:tcPr>
          <w:p w14:paraId="69D48501" w14:textId="77777777" w:rsidR="005E255B" w:rsidRPr="00ED5478" w:rsidRDefault="005E255B" w:rsidP="006C1788">
            <w:pPr>
              <w:pStyle w:val="Normal6a"/>
            </w:pPr>
            <w:r w:rsidRPr="00ED5478">
              <w:t>a)</w:t>
            </w:r>
            <w:r w:rsidRPr="00ED5478">
              <w:tab/>
              <w:t>«nacional de un tercer país»: cualquier persona que no sea ciudadano de</w:t>
            </w:r>
            <w:r w:rsidRPr="00ED5478">
              <w:rPr>
                <w:b/>
                <w:bCs/>
                <w:i/>
                <w:iCs/>
              </w:rPr>
              <w:t xml:space="preserve"> la Unión</w:t>
            </w:r>
            <w:r w:rsidRPr="00ED5478">
              <w:t xml:space="preserve"> en el sentido del artículo 20, apartado 1, del Tratado y que no sea un beneficiario del derecho a la libre circulación con arreglo al Derecho de la Unión, tal y como se define en el artículo 2, punto 5, del Reglamento (UE) 2016/399 del Parlamento Europeo y del Consejo</w:t>
            </w:r>
            <w:r w:rsidRPr="00ED5478">
              <w:rPr>
                <w:rStyle w:val="Sup"/>
              </w:rPr>
              <w:t>53</w:t>
            </w:r>
            <w:r w:rsidRPr="00ED5478">
              <w:t>;</w:t>
            </w:r>
          </w:p>
        </w:tc>
        <w:tc>
          <w:tcPr>
            <w:tcW w:w="4876" w:type="dxa"/>
          </w:tcPr>
          <w:p w14:paraId="18FF6283" w14:textId="77777777" w:rsidR="005E255B" w:rsidRPr="00ED5478" w:rsidRDefault="005E255B" w:rsidP="006C1788">
            <w:pPr>
              <w:pStyle w:val="Normal6a"/>
            </w:pPr>
            <w:r w:rsidRPr="00ED5478">
              <w:t>a)</w:t>
            </w:r>
            <w:r w:rsidRPr="00ED5478">
              <w:tab/>
              <w:t xml:space="preserve">«nacional de un tercer país»: cualquier persona que no sea ciudadano de </w:t>
            </w:r>
            <w:r w:rsidRPr="00ED5478">
              <w:rPr>
                <w:b/>
                <w:bCs/>
                <w:i/>
                <w:iCs/>
              </w:rPr>
              <w:t>un Estado miembro</w:t>
            </w:r>
            <w:r w:rsidRPr="00ED5478">
              <w:t xml:space="preserve"> en el sentido del artículo 20, apartado 1, del Tratado y que no sea un beneficiario del derecho a la libre circulación con arreglo al Derecho de la Unión, tal y como se define en el artículo 2, punto 5, del Reglamento (UE) 2016/399 del Parlamento Europeo y del Consejo</w:t>
            </w:r>
            <w:r w:rsidRPr="00ED5478">
              <w:rPr>
                <w:rStyle w:val="Sup"/>
              </w:rPr>
              <w:t>53</w:t>
            </w:r>
            <w:r w:rsidRPr="00ED5478">
              <w:t>;</w:t>
            </w:r>
          </w:p>
        </w:tc>
      </w:tr>
      <w:tr w:rsidR="005E255B" w:rsidRPr="00ED5478" w14:paraId="5E13DC63" w14:textId="77777777" w:rsidTr="006C1788">
        <w:trPr>
          <w:jc w:val="center"/>
        </w:trPr>
        <w:tc>
          <w:tcPr>
            <w:tcW w:w="4876" w:type="dxa"/>
          </w:tcPr>
          <w:p w14:paraId="10943F73" w14:textId="77777777" w:rsidR="005E255B" w:rsidRPr="00ED5478" w:rsidRDefault="005E255B" w:rsidP="006C1788">
            <w:pPr>
              <w:pStyle w:val="Normal6a"/>
            </w:pPr>
            <w:r w:rsidRPr="00ED5478">
              <w:t>_________________</w:t>
            </w:r>
          </w:p>
        </w:tc>
        <w:tc>
          <w:tcPr>
            <w:tcW w:w="4876" w:type="dxa"/>
          </w:tcPr>
          <w:p w14:paraId="2252D075" w14:textId="77777777" w:rsidR="005E255B" w:rsidRPr="00ED5478" w:rsidRDefault="005E255B" w:rsidP="006C1788">
            <w:pPr>
              <w:pStyle w:val="Normal6a"/>
            </w:pPr>
            <w:r w:rsidRPr="00ED5478">
              <w:t>_________________</w:t>
            </w:r>
          </w:p>
        </w:tc>
      </w:tr>
      <w:tr w:rsidR="005E255B" w:rsidRPr="00ED5478" w14:paraId="5A15EBE8" w14:textId="77777777" w:rsidTr="006C1788">
        <w:trPr>
          <w:jc w:val="center"/>
        </w:trPr>
        <w:tc>
          <w:tcPr>
            <w:tcW w:w="4876" w:type="dxa"/>
          </w:tcPr>
          <w:p w14:paraId="3AFAB189" w14:textId="77777777" w:rsidR="005E255B" w:rsidRPr="00ED5478" w:rsidRDefault="005E255B" w:rsidP="006C1788">
            <w:pPr>
              <w:pStyle w:val="Normal6a"/>
            </w:pPr>
            <w:r w:rsidRPr="00ED5478">
              <w:rPr>
                <w:rStyle w:val="Sup"/>
              </w:rPr>
              <w:t>53</w:t>
            </w:r>
            <w:r w:rsidRPr="00ED5478">
              <w:t xml:space="preserve"> Reglamento (UE) 2016/399 del Parlamento Europeo y del Consejo, de 9 de marzo de 2016, por el que se establece un Código de normas de la Unión para el cruce de personas por las fronteras (Código de fronteras Schengen) (DO L 77 de 23.3.2016, p. 1).</w:t>
            </w:r>
          </w:p>
        </w:tc>
        <w:tc>
          <w:tcPr>
            <w:tcW w:w="4876" w:type="dxa"/>
          </w:tcPr>
          <w:p w14:paraId="3E799A01" w14:textId="77777777" w:rsidR="005E255B" w:rsidRPr="00ED5478" w:rsidRDefault="005E255B" w:rsidP="006C1788">
            <w:pPr>
              <w:pStyle w:val="Normal6a"/>
            </w:pPr>
            <w:r w:rsidRPr="00ED5478">
              <w:rPr>
                <w:rStyle w:val="Sup"/>
              </w:rPr>
              <w:t>53</w:t>
            </w:r>
            <w:r w:rsidRPr="00ED5478">
              <w:t xml:space="preserve"> Reglamento (UE) 2016/399 del Parlamento Europeo y del Consejo, de 9 de marzo de 2016, por el que se establece un Código de normas de la Unión para el cruce de personas por las fronteras (Código de fronteras Schengen) (DO L 77 de 23.3.2016, p. 1).</w:t>
            </w:r>
          </w:p>
        </w:tc>
      </w:tr>
    </w:tbl>
    <w:p w14:paraId="1608116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E915CE3" w14:textId="77777777" w:rsidR="005E255B" w:rsidRPr="00ED5478" w:rsidRDefault="005E255B" w:rsidP="005E255B">
      <w:r w:rsidRPr="00ED5478">
        <w:rPr>
          <w:rStyle w:val="HideTWBExt"/>
          <w:noProof w:val="0"/>
        </w:rPr>
        <w:t>&lt;/Amend&gt;</w:t>
      </w:r>
    </w:p>
    <w:p w14:paraId="6C2EAB9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753</w:t>
      </w:r>
      <w:r w:rsidRPr="00ED5478">
        <w:rPr>
          <w:rStyle w:val="HideTWBExt"/>
          <w:noProof w:val="0"/>
        </w:rPr>
        <w:t>&lt;/NumAm&gt;</w:t>
      </w:r>
    </w:p>
    <w:p w14:paraId="557A297B"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4A9646B3" w14:textId="77777777" w:rsidR="005E255B" w:rsidRPr="00ED5478" w:rsidRDefault="005E255B" w:rsidP="005E255B">
      <w:pPr>
        <w:pStyle w:val="NormalBold"/>
      </w:pPr>
      <w:r w:rsidRPr="00ED5478">
        <w:rPr>
          <w:rStyle w:val="HideTWBExt"/>
          <w:noProof w:val="0"/>
        </w:rPr>
        <w:t>&lt;/RepeatBlock-By&gt;</w:t>
      </w:r>
    </w:p>
    <w:p w14:paraId="022313E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6BF345A" w14:textId="77777777" w:rsidR="005E255B" w:rsidRPr="00ED5478" w:rsidRDefault="005E255B" w:rsidP="005E255B">
      <w:pPr>
        <w:pStyle w:val="NormalBold"/>
      </w:pPr>
      <w:r w:rsidRPr="00ED5478">
        <w:rPr>
          <w:rStyle w:val="HideTWBExt"/>
          <w:noProof w:val="0"/>
        </w:rPr>
        <w:t>&lt;Article&gt;</w:t>
      </w:r>
      <w:r w:rsidRPr="00ED5478">
        <w:t>Artículo 2 – párrafo 1 – letra a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81B2615" w14:textId="77777777" w:rsidTr="006C1788">
        <w:trPr>
          <w:trHeight w:hRule="exact" w:val="240"/>
          <w:jc w:val="center"/>
        </w:trPr>
        <w:tc>
          <w:tcPr>
            <w:tcW w:w="9752" w:type="dxa"/>
            <w:gridSpan w:val="2"/>
          </w:tcPr>
          <w:p w14:paraId="40481359" w14:textId="77777777" w:rsidR="005E255B" w:rsidRPr="00ED5478" w:rsidRDefault="005E255B" w:rsidP="006C1788"/>
        </w:tc>
      </w:tr>
      <w:tr w:rsidR="005E255B" w:rsidRPr="00ED5478" w14:paraId="026567D0" w14:textId="77777777" w:rsidTr="006C1788">
        <w:trPr>
          <w:trHeight w:val="240"/>
          <w:jc w:val="center"/>
        </w:trPr>
        <w:tc>
          <w:tcPr>
            <w:tcW w:w="4876" w:type="dxa"/>
          </w:tcPr>
          <w:p w14:paraId="3490CAEC" w14:textId="77777777" w:rsidR="005E255B" w:rsidRPr="00ED5478" w:rsidRDefault="005E255B" w:rsidP="006C1788">
            <w:pPr>
              <w:pStyle w:val="AmColumnHeading"/>
            </w:pPr>
            <w:r w:rsidRPr="00ED5478">
              <w:t>Texto de la Comisión</w:t>
            </w:r>
          </w:p>
        </w:tc>
        <w:tc>
          <w:tcPr>
            <w:tcW w:w="4876" w:type="dxa"/>
          </w:tcPr>
          <w:p w14:paraId="31C58AAA" w14:textId="77777777" w:rsidR="005E255B" w:rsidRPr="00ED5478" w:rsidRDefault="005E255B" w:rsidP="006C1788">
            <w:pPr>
              <w:pStyle w:val="AmColumnHeading"/>
            </w:pPr>
            <w:r w:rsidRPr="00ED5478">
              <w:t>Enmienda</w:t>
            </w:r>
          </w:p>
        </w:tc>
      </w:tr>
      <w:tr w:rsidR="005E255B" w:rsidRPr="00ED5478" w14:paraId="60498145" w14:textId="77777777" w:rsidTr="006C1788">
        <w:trPr>
          <w:jc w:val="center"/>
        </w:trPr>
        <w:tc>
          <w:tcPr>
            <w:tcW w:w="4876" w:type="dxa"/>
          </w:tcPr>
          <w:p w14:paraId="074C580E" w14:textId="77777777" w:rsidR="005E255B" w:rsidRPr="00ED5478" w:rsidRDefault="005E255B" w:rsidP="006C1788">
            <w:pPr>
              <w:pStyle w:val="Normal6a"/>
            </w:pPr>
          </w:p>
        </w:tc>
        <w:tc>
          <w:tcPr>
            <w:tcW w:w="4876" w:type="dxa"/>
          </w:tcPr>
          <w:p w14:paraId="16DABB20" w14:textId="77777777" w:rsidR="005E255B" w:rsidRPr="00ED5478" w:rsidRDefault="005E255B" w:rsidP="006C1788">
            <w:pPr>
              <w:pStyle w:val="Normal6a"/>
            </w:pPr>
            <w:r w:rsidRPr="00ED5478">
              <w:rPr>
                <w:b/>
                <w:i/>
              </w:rPr>
              <w:t>a bis)</w:t>
            </w:r>
            <w:r w:rsidRPr="00ED5478">
              <w:tab/>
            </w:r>
            <w:r w:rsidRPr="00ED5478">
              <w:rPr>
                <w:b/>
                <w:i/>
              </w:rPr>
              <w:t xml:space="preserve">«migrante ilegal»: cualquier nacional de un tercer país que entre en el territorio de los Estados miembros sin autorización previa en forma de visado o permiso de residencia o que entre en un Estado miembro por la fuerza, o una persona que entre en un Estado miembro y no solicite protección cuando se le presente la primera oportunidad. Las personas que deseen solicitar protección internacional deberán hacerlo de forma pacífica y en la primera ocasión que se les presente (en un puesto fronterizo, un punto de desembarco o unas instalaciones </w:t>
            </w:r>
            <w:r w:rsidRPr="00ED5478">
              <w:rPr>
                <w:b/>
                <w:i/>
              </w:rPr>
              <w:lastRenderedPageBreak/>
              <w:t>de tramitación de solicitudes de asilo). Si un nacional de un tercer país entra en un Estado miembro por la fuerza o viaja a través de un Estado miembro sin solicitar protección, cualquier solicitud que presente será denegada, la persona será considerada un migrante ilegal y será internada y retornada a su país de origen.</w:t>
            </w:r>
          </w:p>
        </w:tc>
      </w:tr>
    </w:tbl>
    <w:p w14:paraId="7EF13008"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5CCA416" w14:textId="77777777" w:rsidR="005E255B" w:rsidRPr="00ED5478" w:rsidRDefault="005E255B" w:rsidP="005E255B">
      <w:r w:rsidRPr="00ED5478">
        <w:rPr>
          <w:rStyle w:val="HideTWBExt"/>
          <w:noProof w:val="0"/>
        </w:rPr>
        <w:t>&lt;/Amend&gt;</w:t>
      </w:r>
    </w:p>
    <w:p w14:paraId="59796A4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754</w:t>
      </w:r>
      <w:r w:rsidRPr="00ED5478">
        <w:rPr>
          <w:rStyle w:val="HideTWBExt"/>
          <w:noProof w:val="0"/>
        </w:rPr>
        <w:t>&lt;/NumAm&gt;</w:t>
      </w:r>
    </w:p>
    <w:p w14:paraId="21EFA839"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0215588B" w14:textId="77777777" w:rsidR="005E255B" w:rsidRPr="00ED5478" w:rsidRDefault="005E255B" w:rsidP="005E255B">
      <w:pPr>
        <w:pStyle w:val="NormalBold"/>
      </w:pPr>
      <w:r w:rsidRPr="00ED5478">
        <w:rPr>
          <w:rStyle w:val="HideTWBExt"/>
          <w:noProof w:val="0"/>
        </w:rPr>
        <w:t>&lt;/RepeatBlock-By&gt;</w:t>
      </w:r>
    </w:p>
    <w:p w14:paraId="07F28B1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ECDB1FD" w14:textId="77777777" w:rsidR="005E255B" w:rsidRPr="00ED5478" w:rsidRDefault="005E255B" w:rsidP="005E255B">
      <w:pPr>
        <w:pStyle w:val="NormalBold"/>
      </w:pPr>
      <w:r w:rsidRPr="00ED5478">
        <w:rPr>
          <w:rStyle w:val="HideTWBExt"/>
          <w:noProof w:val="0"/>
        </w:rPr>
        <w:t>&lt;Article&gt;</w:t>
      </w:r>
      <w:r w:rsidRPr="00ED5478">
        <w:t>Artículo 2 – párrafo 1 – letra a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3AFBDE9" w14:textId="77777777" w:rsidTr="006C1788">
        <w:trPr>
          <w:trHeight w:hRule="exact" w:val="240"/>
          <w:jc w:val="center"/>
        </w:trPr>
        <w:tc>
          <w:tcPr>
            <w:tcW w:w="9752" w:type="dxa"/>
            <w:gridSpan w:val="2"/>
          </w:tcPr>
          <w:p w14:paraId="34322B31" w14:textId="77777777" w:rsidR="005E255B" w:rsidRPr="00ED5478" w:rsidRDefault="005E255B" w:rsidP="006C1788"/>
        </w:tc>
      </w:tr>
      <w:tr w:rsidR="005E255B" w:rsidRPr="00ED5478" w14:paraId="32421C1D" w14:textId="77777777" w:rsidTr="006C1788">
        <w:trPr>
          <w:trHeight w:val="240"/>
          <w:jc w:val="center"/>
        </w:trPr>
        <w:tc>
          <w:tcPr>
            <w:tcW w:w="4876" w:type="dxa"/>
          </w:tcPr>
          <w:p w14:paraId="08155596" w14:textId="77777777" w:rsidR="005E255B" w:rsidRPr="00ED5478" w:rsidRDefault="005E255B" w:rsidP="006C1788">
            <w:pPr>
              <w:pStyle w:val="AmColumnHeading"/>
            </w:pPr>
            <w:r w:rsidRPr="00ED5478">
              <w:t>Texto de la Comisión</w:t>
            </w:r>
          </w:p>
        </w:tc>
        <w:tc>
          <w:tcPr>
            <w:tcW w:w="4876" w:type="dxa"/>
          </w:tcPr>
          <w:p w14:paraId="358108FA" w14:textId="77777777" w:rsidR="005E255B" w:rsidRPr="00ED5478" w:rsidRDefault="005E255B" w:rsidP="006C1788">
            <w:pPr>
              <w:pStyle w:val="AmColumnHeading"/>
            </w:pPr>
            <w:r w:rsidRPr="00ED5478">
              <w:t>Enmienda</w:t>
            </w:r>
          </w:p>
        </w:tc>
      </w:tr>
      <w:tr w:rsidR="005E255B" w:rsidRPr="00ED5478" w14:paraId="447401A6" w14:textId="77777777" w:rsidTr="006C1788">
        <w:trPr>
          <w:jc w:val="center"/>
        </w:trPr>
        <w:tc>
          <w:tcPr>
            <w:tcW w:w="4876" w:type="dxa"/>
          </w:tcPr>
          <w:p w14:paraId="2D3D4E57" w14:textId="77777777" w:rsidR="005E255B" w:rsidRPr="00ED5478" w:rsidRDefault="005E255B" w:rsidP="006C1788">
            <w:pPr>
              <w:pStyle w:val="Normal6a"/>
            </w:pPr>
          </w:p>
        </w:tc>
        <w:tc>
          <w:tcPr>
            <w:tcW w:w="4876" w:type="dxa"/>
          </w:tcPr>
          <w:p w14:paraId="23F3363A" w14:textId="77777777" w:rsidR="005E255B" w:rsidRPr="00ED5478" w:rsidRDefault="005E255B" w:rsidP="006C1788">
            <w:pPr>
              <w:pStyle w:val="Normal6a"/>
            </w:pPr>
            <w:r w:rsidRPr="00ED5478">
              <w:rPr>
                <w:b/>
                <w:i/>
              </w:rPr>
              <w:t>a bis)</w:t>
            </w:r>
            <w:r w:rsidRPr="00ED5478">
              <w:tab/>
            </w:r>
            <w:r w:rsidRPr="00ED5478">
              <w:rPr>
                <w:b/>
                <w:i/>
              </w:rPr>
              <w:t>«apátrida»: el definido como tal en el artículo 1 de la Convención sobre el Estatuto de los Apátridas, firmada en Nueva York el 28 de septiembre de 1954;</w:t>
            </w:r>
          </w:p>
        </w:tc>
      </w:tr>
      <w:tr w:rsidR="005E255B" w:rsidRPr="00ED5478" w14:paraId="503EE5E7" w14:textId="77777777" w:rsidTr="006C1788">
        <w:trPr>
          <w:jc w:val="center"/>
        </w:trPr>
        <w:tc>
          <w:tcPr>
            <w:tcW w:w="4876" w:type="dxa"/>
          </w:tcPr>
          <w:p w14:paraId="31700816" w14:textId="77777777" w:rsidR="005E255B" w:rsidRPr="00ED5478" w:rsidRDefault="005E255B" w:rsidP="006C1788">
            <w:pPr>
              <w:pStyle w:val="Normal6a"/>
            </w:pPr>
          </w:p>
        </w:tc>
        <w:tc>
          <w:tcPr>
            <w:tcW w:w="4876" w:type="dxa"/>
          </w:tcPr>
          <w:p w14:paraId="31F2F21C" w14:textId="77777777" w:rsidR="005E255B" w:rsidRPr="00ED5478" w:rsidRDefault="005E255B" w:rsidP="006C1788">
            <w:pPr>
              <w:pStyle w:val="NormalItalic6a"/>
            </w:pPr>
            <w:r w:rsidRPr="00ED5478">
              <w:t>(Esta modificación se aplica a la totalidad del texto legislativo; su adopción impone adaptaciones técnicas en todo el texto).</w:t>
            </w:r>
          </w:p>
        </w:tc>
      </w:tr>
    </w:tbl>
    <w:p w14:paraId="18069E9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0FDFDBC" w14:textId="77777777" w:rsidR="005E255B" w:rsidRPr="00ED5478" w:rsidRDefault="005E255B" w:rsidP="005E255B">
      <w:r w:rsidRPr="00ED5478">
        <w:rPr>
          <w:rStyle w:val="HideTWBExt"/>
          <w:noProof w:val="0"/>
        </w:rPr>
        <w:t>&lt;/Amend&gt;</w:t>
      </w:r>
    </w:p>
    <w:p w14:paraId="763197C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755</w:t>
      </w:r>
      <w:r w:rsidRPr="00ED5478">
        <w:rPr>
          <w:rStyle w:val="HideTWBExt"/>
          <w:noProof w:val="0"/>
        </w:rPr>
        <w:t>&lt;/NumAm&gt;</w:t>
      </w:r>
    </w:p>
    <w:p w14:paraId="6799D52A"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 Abir Al-Sahlani</w:t>
      </w:r>
      <w:r w:rsidRPr="00ED5478">
        <w:rPr>
          <w:rStyle w:val="HideTWBExt"/>
          <w:noProof w:val="0"/>
        </w:rPr>
        <w:t>&lt;/Members&gt;</w:t>
      </w:r>
    </w:p>
    <w:p w14:paraId="13938B7F" w14:textId="77777777" w:rsidR="005E255B" w:rsidRPr="00ED5478" w:rsidRDefault="005E255B" w:rsidP="005E255B">
      <w:pPr>
        <w:pStyle w:val="NormalBold"/>
      </w:pPr>
      <w:r w:rsidRPr="00ED5478">
        <w:rPr>
          <w:rStyle w:val="HideTWBExt"/>
          <w:noProof w:val="0"/>
        </w:rPr>
        <w:t>&lt;/RepeatBlock-By&gt;</w:t>
      </w:r>
    </w:p>
    <w:p w14:paraId="1E5B357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C1E13A2" w14:textId="77777777" w:rsidR="005E255B" w:rsidRPr="00ED5478" w:rsidRDefault="005E255B" w:rsidP="005E255B">
      <w:pPr>
        <w:pStyle w:val="NormalBold"/>
      </w:pPr>
      <w:r w:rsidRPr="00ED5478">
        <w:rPr>
          <w:rStyle w:val="HideTWBExt"/>
          <w:noProof w:val="0"/>
        </w:rPr>
        <w:t>&lt;Article&gt;</w:t>
      </w:r>
      <w:r w:rsidRPr="00ED5478">
        <w:t>Artículo 2 – párrafo 1 – letra a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B956AAC" w14:textId="77777777" w:rsidTr="006C1788">
        <w:trPr>
          <w:trHeight w:hRule="exact" w:val="240"/>
          <w:jc w:val="center"/>
        </w:trPr>
        <w:tc>
          <w:tcPr>
            <w:tcW w:w="9752" w:type="dxa"/>
            <w:gridSpan w:val="2"/>
          </w:tcPr>
          <w:p w14:paraId="18E3F0B1" w14:textId="77777777" w:rsidR="005E255B" w:rsidRPr="00ED5478" w:rsidRDefault="005E255B" w:rsidP="006C1788"/>
        </w:tc>
      </w:tr>
      <w:tr w:rsidR="005E255B" w:rsidRPr="00ED5478" w14:paraId="255A46AA" w14:textId="77777777" w:rsidTr="006C1788">
        <w:trPr>
          <w:trHeight w:val="240"/>
          <w:jc w:val="center"/>
        </w:trPr>
        <w:tc>
          <w:tcPr>
            <w:tcW w:w="4876" w:type="dxa"/>
          </w:tcPr>
          <w:p w14:paraId="2E2A476A" w14:textId="77777777" w:rsidR="005E255B" w:rsidRPr="00ED5478" w:rsidRDefault="005E255B" w:rsidP="006C1788">
            <w:pPr>
              <w:pStyle w:val="AmColumnHeading"/>
            </w:pPr>
            <w:r w:rsidRPr="00ED5478">
              <w:t>Texto de la Comisión</w:t>
            </w:r>
          </w:p>
        </w:tc>
        <w:tc>
          <w:tcPr>
            <w:tcW w:w="4876" w:type="dxa"/>
          </w:tcPr>
          <w:p w14:paraId="27027BF6" w14:textId="77777777" w:rsidR="005E255B" w:rsidRPr="00ED5478" w:rsidRDefault="005E255B" w:rsidP="006C1788">
            <w:pPr>
              <w:pStyle w:val="AmColumnHeading"/>
            </w:pPr>
            <w:r w:rsidRPr="00ED5478">
              <w:t>Enmienda</w:t>
            </w:r>
          </w:p>
        </w:tc>
      </w:tr>
      <w:tr w:rsidR="005E255B" w:rsidRPr="00ED5478" w14:paraId="7DF9BD44" w14:textId="77777777" w:rsidTr="006C1788">
        <w:trPr>
          <w:jc w:val="center"/>
        </w:trPr>
        <w:tc>
          <w:tcPr>
            <w:tcW w:w="4876" w:type="dxa"/>
          </w:tcPr>
          <w:p w14:paraId="1355A760" w14:textId="77777777" w:rsidR="005E255B" w:rsidRPr="00ED5478" w:rsidRDefault="005E255B" w:rsidP="006C1788">
            <w:pPr>
              <w:pStyle w:val="Normal6a"/>
            </w:pPr>
          </w:p>
        </w:tc>
        <w:tc>
          <w:tcPr>
            <w:tcW w:w="4876" w:type="dxa"/>
          </w:tcPr>
          <w:p w14:paraId="5802C984" w14:textId="77777777" w:rsidR="005E255B" w:rsidRPr="00ED5478" w:rsidRDefault="005E255B" w:rsidP="006C1788">
            <w:pPr>
              <w:pStyle w:val="Normal6a"/>
            </w:pPr>
            <w:r w:rsidRPr="00ED5478">
              <w:rPr>
                <w:b/>
                <w:i/>
              </w:rPr>
              <w:t>a bis)</w:t>
            </w:r>
            <w:r w:rsidRPr="00ED5478">
              <w:tab/>
            </w:r>
            <w:r w:rsidRPr="00ED5478">
              <w:rPr>
                <w:b/>
                <w:i/>
              </w:rPr>
              <w:t>«apátrida»: toda persona que no sea considerada nacional suyo por ningún Estado, con arreglo a su legislación;</w:t>
            </w:r>
          </w:p>
        </w:tc>
      </w:tr>
    </w:tbl>
    <w:p w14:paraId="70DEE49E"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1F5789C" w14:textId="77777777" w:rsidR="005E255B" w:rsidRPr="00ED5478" w:rsidRDefault="005E255B" w:rsidP="005E255B">
      <w:r w:rsidRPr="00ED5478">
        <w:rPr>
          <w:rStyle w:val="HideTWBExt"/>
          <w:noProof w:val="0"/>
        </w:rPr>
        <w:t>&lt;/Amend&gt;</w:t>
      </w:r>
    </w:p>
    <w:p w14:paraId="417A4CB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756</w:t>
      </w:r>
      <w:r w:rsidRPr="00ED5478">
        <w:rPr>
          <w:rStyle w:val="HideTWBExt"/>
          <w:noProof w:val="0"/>
        </w:rPr>
        <w:t>&lt;/NumAm&gt;</w:t>
      </w:r>
    </w:p>
    <w:p w14:paraId="0BDDB345"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533306AD" w14:textId="77777777" w:rsidR="005E255B" w:rsidRPr="00ED5478" w:rsidRDefault="005E255B" w:rsidP="005E255B">
      <w:pPr>
        <w:pStyle w:val="NormalBold"/>
      </w:pPr>
      <w:r w:rsidRPr="00ED5478">
        <w:rPr>
          <w:rStyle w:val="HideTWBExt"/>
          <w:noProof w:val="0"/>
        </w:rPr>
        <w:t>&lt;/RepeatBlock-By&gt;</w:t>
      </w:r>
    </w:p>
    <w:p w14:paraId="679405E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4B3F7DE" w14:textId="77777777" w:rsidR="005E255B" w:rsidRPr="00ED5478" w:rsidRDefault="005E255B" w:rsidP="005E255B">
      <w:pPr>
        <w:pStyle w:val="NormalBold"/>
      </w:pPr>
      <w:r w:rsidRPr="00ED5478">
        <w:rPr>
          <w:rStyle w:val="HideTWBExt"/>
          <w:noProof w:val="0"/>
        </w:rPr>
        <w:t>&lt;Article&gt;</w:t>
      </w:r>
      <w:r w:rsidRPr="00ED5478">
        <w:t>Artículo 2 – párrafo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6DA91AC" w14:textId="77777777" w:rsidTr="006C1788">
        <w:trPr>
          <w:trHeight w:hRule="exact" w:val="240"/>
          <w:jc w:val="center"/>
        </w:trPr>
        <w:tc>
          <w:tcPr>
            <w:tcW w:w="9752" w:type="dxa"/>
            <w:gridSpan w:val="2"/>
          </w:tcPr>
          <w:p w14:paraId="7738BDE9" w14:textId="77777777" w:rsidR="005E255B" w:rsidRPr="00ED5478" w:rsidRDefault="005E255B" w:rsidP="006C1788"/>
        </w:tc>
      </w:tr>
      <w:tr w:rsidR="005E255B" w:rsidRPr="00ED5478" w14:paraId="50B664BD" w14:textId="77777777" w:rsidTr="006C1788">
        <w:trPr>
          <w:trHeight w:val="240"/>
          <w:jc w:val="center"/>
        </w:trPr>
        <w:tc>
          <w:tcPr>
            <w:tcW w:w="4876" w:type="dxa"/>
          </w:tcPr>
          <w:p w14:paraId="1A136168" w14:textId="77777777" w:rsidR="005E255B" w:rsidRPr="00ED5478" w:rsidRDefault="005E255B" w:rsidP="006C1788">
            <w:pPr>
              <w:pStyle w:val="AmColumnHeading"/>
            </w:pPr>
            <w:r w:rsidRPr="00ED5478">
              <w:t>Texto de la Comisión</w:t>
            </w:r>
          </w:p>
        </w:tc>
        <w:tc>
          <w:tcPr>
            <w:tcW w:w="4876" w:type="dxa"/>
          </w:tcPr>
          <w:p w14:paraId="748C9829" w14:textId="77777777" w:rsidR="005E255B" w:rsidRPr="00ED5478" w:rsidRDefault="005E255B" w:rsidP="006C1788">
            <w:pPr>
              <w:pStyle w:val="AmColumnHeading"/>
            </w:pPr>
            <w:r w:rsidRPr="00ED5478">
              <w:t>Enmienda</w:t>
            </w:r>
          </w:p>
        </w:tc>
      </w:tr>
      <w:tr w:rsidR="005E255B" w:rsidRPr="00ED5478" w14:paraId="08C1F3AB" w14:textId="77777777" w:rsidTr="006C1788">
        <w:trPr>
          <w:jc w:val="center"/>
        </w:trPr>
        <w:tc>
          <w:tcPr>
            <w:tcW w:w="4876" w:type="dxa"/>
          </w:tcPr>
          <w:p w14:paraId="00438CA4" w14:textId="77777777" w:rsidR="005E255B" w:rsidRPr="00ED5478" w:rsidRDefault="005E255B" w:rsidP="006C1788">
            <w:pPr>
              <w:pStyle w:val="Normal6a"/>
            </w:pPr>
            <w:r w:rsidRPr="00ED5478">
              <w:t>b)</w:t>
            </w:r>
            <w:r w:rsidRPr="00ED5478">
              <w:tab/>
              <w:t>«solicitud de protección internacional» o «solicitud»: petición de protección presentada a un Estado miembro por un nacional de un tercer país o un apátrida que pueda presumirse aspira a obtener el estatuto de refugiado o el estatuto de protección subsidiaria;</w:t>
            </w:r>
          </w:p>
        </w:tc>
        <w:tc>
          <w:tcPr>
            <w:tcW w:w="4876" w:type="dxa"/>
          </w:tcPr>
          <w:p w14:paraId="3A772B39" w14:textId="77777777" w:rsidR="005E255B" w:rsidRPr="00ED5478" w:rsidRDefault="005E255B" w:rsidP="006C1788">
            <w:pPr>
              <w:pStyle w:val="Normal6a"/>
            </w:pPr>
            <w:r w:rsidRPr="00ED5478">
              <w:t>b)</w:t>
            </w:r>
            <w:r w:rsidRPr="00ED5478">
              <w:tab/>
              <w:t xml:space="preserve">«solicitud de protección internacional» o «solicitud»: petición de protección presentada a un Estado miembro por un nacional de un tercer país o un apátrida que pueda presumirse aspira a obtener el estatuto de refugiado o </w:t>
            </w:r>
            <w:r w:rsidRPr="00ED5478">
              <w:rPr>
                <w:b/>
                <w:bCs/>
                <w:i/>
                <w:iCs/>
              </w:rPr>
              <w:t>una persona que aspira a obtener</w:t>
            </w:r>
            <w:r w:rsidRPr="00ED5478">
              <w:t xml:space="preserve"> el estatuto de protección subsidiaria</w:t>
            </w:r>
            <w:r w:rsidRPr="00ED5478">
              <w:rPr>
                <w:b/>
                <w:bCs/>
                <w:i/>
                <w:iCs/>
              </w:rPr>
              <w:t>, pero únicamente en los casos en que la protección no pueda concederse en la región. La protección internacional, según se define en el presente Reglamento, no incluye los visados humanitarios expedidos por un Estado miembro de forma discrecional</w:t>
            </w:r>
            <w:r w:rsidRPr="00ED5478">
              <w:t>;</w:t>
            </w:r>
          </w:p>
        </w:tc>
      </w:tr>
    </w:tbl>
    <w:p w14:paraId="13AD8D5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413E826" w14:textId="77777777" w:rsidR="005E255B" w:rsidRPr="00ED5478" w:rsidRDefault="005E255B" w:rsidP="005E255B">
      <w:r w:rsidRPr="00ED5478">
        <w:rPr>
          <w:rStyle w:val="HideTWBExt"/>
          <w:noProof w:val="0"/>
        </w:rPr>
        <w:t>&lt;/Amend&gt;</w:t>
      </w:r>
    </w:p>
    <w:p w14:paraId="61D4178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757</w:t>
      </w:r>
      <w:r w:rsidRPr="00ED5478">
        <w:rPr>
          <w:rStyle w:val="HideTWBExt"/>
          <w:noProof w:val="0"/>
        </w:rPr>
        <w:t>&lt;/NumAm&gt;</w:t>
      </w:r>
    </w:p>
    <w:p w14:paraId="2098377E"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0A95AA41" w14:textId="77777777" w:rsidR="005E255B" w:rsidRPr="00ED5478" w:rsidRDefault="005E255B" w:rsidP="005E255B">
      <w:pPr>
        <w:pStyle w:val="NormalBold"/>
      </w:pPr>
      <w:r w:rsidRPr="00ED5478">
        <w:rPr>
          <w:rStyle w:val="HideTWBExt"/>
          <w:noProof w:val="0"/>
        </w:rPr>
        <w:t>&lt;/RepeatBlock-By&gt;</w:t>
      </w:r>
    </w:p>
    <w:p w14:paraId="2AB12C0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9F3972F" w14:textId="77777777" w:rsidR="005E255B" w:rsidRPr="00ED5478" w:rsidRDefault="005E255B" w:rsidP="005E255B">
      <w:pPr>
        <w:pStyle w:val="NormalBold"/>
      </w:pPr>
      <w:r w:rsidRPr="00ED5478">
        <w:rPr>
          <w:rStyle w:val="HideTWBExt"/>
          <w:noProof w:val="0"/>
        </w:rPr>
        <w:t>&lt;Article&gt;</w:t>
      </w:r>
      <w:r w:rsidRPr="00ED5478">
        <w:t>Artículo 2 – párrafo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57CBFFE" w14:textId="77777777" w:rsidTr="006C1788">
        <w:trPr>
          <w:trHeight w:hRule="exact" w:val="240"/>
          <w:jc w:val="center"/>
        </w:trPr>
        <w:tc>
          <w:tcPr>
            <w:tcW w:w="9752" w:type="dxa"/>
            <w:gridSpan w:val="2"/>
          </w:tcPr>
          <w:p w14:paraId="40FBC336" w14:textId="77777777" w:rsidR="005E255B" w:rsidRPr="00ED5478" w:rsidRDefault="005E255B" w:rsidP="006C1788"/>
        </w:tc>
      </w:tr>
      <w:tr w:rsidR="005E255B" w:rsidRPr="00ED5478" w14:paraId="7DF826F8" w14:textId="77777777" w:rsidTr="006C1788">
        <w:trPr>
          <w:trHeight w:val="240"/>
          <w:jc w:val="center"/>
        </w:trPr>
        <w:tc>
          <w:tcPr>
            <w:tcW w:w="4876" w:type="dxa"/>
          </w:tcPr>
          <w:p w14:paraId="6DDE30C9" w14:textId="77777777" w:rsidR="005E255B" w:rsidRPr="00ED5478" w:rsidRDefault="005E255B" w:rsidP="006C1788">
            <w:pPr>
              <w:pStyle w:val="AmColumnHeading"/>
            </w:pPr>
            <w:r w:rsidRPr="00ED5478">
              <w:t>Texto de la Comisión</w:t>
            </w:r>
          </w:p>
        </w:tc>
        <w:tc>
          <w:tcPr>
            <w:tcW w:w="4876" w:type="dxa"/>
          </w:tcPr>
          <w:p w14:paraId="00029419" w14:textId="77777777" w:rsidR="005E255B" w:rsidRPr="00ED5478" w:rsidRDefault="005E255B" w:rsidP="006C1788">
            <w:pPr>
              <w:pStyle w:val="AmColumnHeading"/>
            </w:pPr>
            <w:r w:rsidRPr="00ED5478">
              <w:t>Enmienda</w:t>
            </w:r>
          </w:p>
        </w:tc>
      </w:tr>
      <w:tr w:rsidR="005E255B" w:rsidRPr="00ED5478" w14:paraId="3698822A" w14:textId="77777777" w:rsidTr="006C1788">
        <w:trPr>
          <w:jc w:val="center"/>
        </w:trPr>
        <w:tc>
          <w:tcPr>
            <w:tcW w:w="4876" w:type="dxa"/>
          </w:tcPr>
          <w:p w14:paraId="33FBF886" w14:textId="77777777" w:rsidR="005E255B" w:rsidRPr="00ED5478" w:rsidRDefault="005E255B" w:rsidP="006C1788">
            <w:pPr>
              <w:pStyle w:val="Normal6a"/>
            </w:pPr>
            <w:r w:rsidRPr="00ED5478">
              <w:t>b)</w:t>
            </w:r>
            <w:r w:rsidRPr="00ED5478">
              <w:tab/>
              <w:t xml:space="preserve">«solicitud de protección internacional» o «solicitud»: petición de protección presentada a un Estado miembro por un nacional de un tercer país o un apátrida que pueda presumirse aspira a obtener el estatuto de refugiado o el </w:t>
            </w:r>
            <w:r w:rsidRPr="00ED5478">
              <w:lastRenderedPageBreak/>
              <w:t>estatuto de protección subsidiaria;</w:t>
            </w:r>
          </w:p>
        </w:tc>
        <w:tc>
          <w:tcPr>
            <w:tcW w:w="4876" w:type="dxa"/>
          </w:tcPr>
          <w:p w14:paraId="6479FAD4" w14:textId="77777777" w:rsidR="005E255B" w:rsidRPr="00ED5478" w:rsidRDefault="005E255B" w:rsidP="006C1788">
            <w:pPr>
              <w:pStyle w:val="Normal6a"/>
            </w:pPr>
            <w:r w:rsidRPr="00ED5478">
              <w:lastRenderedPageBreak/>
              <w:t>b)</w:t>
            </w:r>
            <w:r w:rsidRPr="00ED5478">
              <w:tab/>
              <w:t>«solicitud de protección internacional» o «solicitud»: petición de protección presentada a un Estado miembro por un nacional de un tercer país o un apátrida</w:t>
            </w:r>
            <w:r w:rsidRPr="00ED5478">
              <w:rPr>
                <w:b/>
                <w:bCs/>
                <w:i/>
                <w:iCs/>
              </w:rPr>
              <w:t xml:space="preserve">, con arreglo al artículo 1, apartado 1, de la Convención sobre el </w:t>
            </w:r>
            <w:r w:rsidRPr="00ED5478">
              <w:rPr>
                <w:b/>
                <w:bCs/>
                <w:i/>
                <w:iCs/>
              </w:rPr>
              <w:lastRenderedPageBreak/>
              <w:t>Estatuto de los Apátridas de 1954,</w:t>
            </w:r>
            <w:r w:rsidRPr="00ED5478">
              <w:t xml:space="preserve"> que pueda presumirse aspira a obtener el estatuto de refugiado o el estatuto de protección subsidiaria;</w:t>
            </w:r>
          </w:p>
        </w:tc>
      </w:tr>
      <w:tr w:rsidR="005E255B" w:rsidRPr="00ED5478" w14:paraId="41AFE6B7" w14:textId="77777777" w:rsidTr="006C1788">
        <w:trPr>
          <w:jc w:val="center"/>
        </w:trPr>
        <w:tc>
          <w:tcPr>
            <w:tcW w:w="4876" w:type="dxa"/>
          </w:tcPr>
          <w:p w14:paraId="13C6555C" w14:textId="77777777" w:rsidR="005E255B" w:rsidRPr="00ED5478" w:rsidRDefault="005E255B" w:rsidP="006C1788">
            <w:pPr>
              <w:pStyle w:val="Normal6a"/>
            </w:pPr>
          </w:p>
        </w:tc>
        <w:tc>
          <w:tcPr>
            <w:tcW w:w="4876" w:type="dxa"/>
          </w:tcPr>
          <w:p w14:paraId="3AC56491" w14:textId="77777777" w:rsidR="005E255B" w:rsidRPr="00ED5478" w:rsidRDefault="005E255B" w:rsidP="006C1788">
            <w:pPr>
              <w:pStyle w:val="NormalItalic6a"/>
            </w:pPr>
            <w:r w:rsidRPr="00ED5478">
              <w:t>(Esta modificación se aplica a la totalidad del texto legislativo; su adopción impone adaptaciones técnicas en todo el texto).</w:t>
            </w:r>
          </w:p>
        </w:tc>
      </w:tr>
    </w:tbl>
    <w:p w14:paraId="1432E4B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F7DA323" w14:textId="77777777" w:rsidR="005E255B" w:rsidRPr="00ED5478" w:rsidRDefault="005E255B" w:rsidP="005E255B">
      <w:r w:rsidRPr="00ED5478">
        <w:rPr>
          <w:rStyle w:val="HideTWBExt"/>
          <w:noProof w:val="0"/>
        </w:rPr>
        <w:t>&lt;/Amend&gt;</w:t>
      </w:r>
    </w:p>
    <w:p w14:paraId="0BF9C6F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758</w:t>
      </w:r>
      <w:r w:rsidRPr="00ED5478">
        <w:rPr>
          <w:rStyle w:val="HideTWBExt"/>
          <w:noProof w:val="0"/>
        </w:rPr>
        <w:t>&lt;/NumAm&gt;</w:t>
      </w:r>
    </w:p>
    <w:p w14:paraId="0853D32C"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12D8EABF" w14:textId="77777777" w:rsidR="005E255B" w:rsidRPr="00ED5478" w:rsidRDefault="005E255B" w:rsidP="005E255B">
      <w:pPr>
        <w:pStyle w:val="NormalBold"/>
      </w:pPr>
      <w:r w:rsidRPr="00ED5478">
        <w:rPr>
          <w:rStyle w:val="HideTWBExt"/>
          <w:noProof w:val="0"/>
        </w:rPr>
        <w:t>&lt;/RepeatBlock-By&gt;</w:t>
      </w:r>
    </w:p>
    <w:p w14:paraId="26B257D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2E16EC9" w14:textId="77777777" w:rsidR="005E255B" w:rsidRPr="00ED5478" w:rsidRDefault="005E255B" w:rsidP="005E255B">
      <w:pPr>
        <w:pStyle w:val="NormalBold"/>
      </w:pPr>
      <w:r w:rsidRPr="00ED5478">
        <w:rPr>
          <w:rStyle w:val="HideTWBExt"/>
          <w:noProof w:val="0"/>
        </w:rPr>
        <w:t>&lt;Article&gt;</w:t>
      </w:r>
      <w:r w:rsidRPr="00ED5478">
        <w:t>Artículo 2 – párrafo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C091407" w14:textId="77777777" w:rsidTr="006C1788">
        <w:trPr>
          <w:trHeight w:hRule="exact" w:val="240"/>
          <w:jc w:val="center"/>
        </w:trPr>
        <w:tc>
          <w:tcPr>
            <w:tcW w:w="9752" w:type="dxa"/>
            <w:gridSpan w:val="2"/>
          </w:tcPr>
          <w:p w14:paraId="3D63E305" w14:textId="77777777" w:rsidR="005E255B" w:rsidRPr="00ED5478" w:rsidRDefault="005E255B" w:rsidP="006C1788"/>
        </w:tc>
      </w:tr>
      <w:tr w:rsidR="005E255B" w:rsidRPr="00ED5478" w14:paraId="463FE801" w14:textId="77777777" w:rsidTr="006C1788">
        <w:trPr>
          <w:trHeight w:val="240"/>
          <w:jc w:val="center"/>
        </w:trPr>
        <w:tc>
          <w:tcPr>
            <w:tcW w:w="4876" w:type="dxa"/>
          </w:tcPr>
          <w:p w14:paraId="435228E2" w14:textId="77777777" w:rsidR="005E255B" w:rsidRPr="00ED5478" w:rsidRDefault="005E255B" w:rsidP="006C1788">
            <w:pPr>
              <w:pStyle w:val="AmColumnHeading"/>
            </w:pPr>
            <w:r w:rsidRPr="00ED5478">
              <w:t>Texto de la Comisión</w:t>
            </w:r>
          </w:p>
        </w:tc>
        <w:tc>
          <w:tcPr>
            <w:tcW w:w="4876" w:type="dxa"/>
          </w:tcPr>
          <w:p w14:paraId="41F745DC" w14:textId="77777777" w:rsidR="005E255B" w:rsidRPr="00ED5478" w:rsidRDefault="005E255B" w:rsidP="006C1788">
            <w:pPr>
              <w:pStyle w:val="AmColumnHeading"/>
            </w:pPr>
            <w:r w:rsidRPr="00ED5478">
              <w:t>Enmienda</w:t>
            </w:r>
          </w:p>
        </w:tc>
      </w:tr>
      <w:tr w:rsidR="005E255B" w:rsidRPr="00ED5478" w14:paraId="102BEF9B" w14:textId="77777777" w:rsidTr="006C1788">
        <w:trPr>
          <w:jc w:val="center"/>
        </w:trPr>
        <w:tc>
          <w:tcPr>
            <w:tcW w:w="4876" w:type="dxa"/>
          </w:tcPr>
          <w:p w14:paraId="1CB45B76" w14:textId="77777777" w:rsidR="005E255B" w:rsidRPr="00ED5478" w:rsidRDefault="005E255B" w:rsidP="006C1788">
            <w:pPr>
              <w:pStyle w:val="Normal6a"/>
            </w:pPr>
            <w:r w:rsidRPr="00ED5478">
              <w:t>b)</w:t>
            </w:r>
            <w:r w:rsidRPr="00ED5478">
              <w:tab/>
              <w:t>«solicitud de protección internacional» o «solicitud»: petición de protección presentada a un Estado miembro por un nacional de un tercer país o un apátrida que pueda presumirse aspira a obtener el estatuto de refugiado o el estatuto de protección subsidiaria;</w:t>
            </w:r>
          </w:p>
        </w:tc>
        <w:tc>
          <w:tcPr>
            <w:tcW w:w="4876" w:type="dxa"/>
          </w:tcPr>
          <w:p w14:paraId="4E258353" w14:textId="77777777" w:rsidR="005E255B" w:rsidRPr="00ED5478" w:rsidRDefault="005E255B" w:rsidP="006C1788">
            <w:pPr>
              <w:pStyle w:val="Normal6a"/>
            </w:pPr>
            <w:r w:rsidRPr="00ED5478">
              <w:t>b)</w:t>
            </w:r>
            <w:r w:rsidRPr="00ED5478">
              <w:tab/>
              <w:t xml:space="preserve">«solicitud de protección internacional» o «solicitud»: petición de protección presentada a un Estado miembro por un nacional de un tercer país o un apátrida que pueda presumirse aspira </w:t>
            </w:r>
            <w:r w:rsidRPr="00ED5478">
              <w:rPr>
                <w:b/>
                <w:bCs/>
                <w:i/>
                <w:iCs/>
              </w:rPr>
              <w:t>realmente</w:t>
            </w:r>
            <w:r w:rsidRPr="00ED5478">
              <w:t xml:space="preserve"> a obtener el estatuto de refugiado o el estatuto de protección subsidiaria;</w:t>
            </w:r>
          </w:p>
        </w:tc>
      </w:tr>
    </w:tbl>
    <w:p w14:paraId="0093C8B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08862FC" w14:textId="77777777" w:rsidR="005E255B" w:rsidRPr="00ED5478" w:rsidRDefault="005E255B" w:rsidP="005E255B">
      <w:r w:rsidRPr="00ED5478">
        <w:rPr>
          <w:rStyle w:val="HideTWBExt"/>
          <w:noProof w:val="0"/>
        </w:rPr>
        <w:t>&lt;/Amend&gt;</w:t>
      </w:r>
    </w:p>
    <w:p w14:paraId="74792F4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759</w:t>
      </w:r>
      <w:r w:rsidRPr="00ED5478">
        <w:rPr>
          <w:rStyle w:val="HideTWBExt"/>
          <w:noProof w:val="0"/>
        </w:rPr>
        <w:t>&lt;/NumAm&gt;</w:t>
      </w:r>
    </w:p>
    <w:p w14:paraId="6818347F"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03A2EDD7" w14:textId="77777777" w:rsidR="005E255B" w:rsidRPr="00ED5478" w:rsidRDefault="005E255B" w:rsidP="005E255B">
      <w:pPr>
        <w:pStyle w:val="NormalBold"/>
      </w:pPr>
      <w:r w:rsidRPr="00ED5478">
        <w:rPr>
          <w:rStyle w:val="HideTWBExt"/>
          <w:noProof w:val="0"/>
        </w:rPr>
        <w:t>&lt;/RepeatBlock-By&gt;</w:t>
      </w:r>
    </w:p>
    <w:p w14:paraId="1C8B14B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EA59DFF" w14:textId="77777777" w:rsidR="005E255B" w:rsidRPr="00ED5478" w:rsidRDefault="005E255B" w:rsidP="005E255B">
      <w:pPr>
        <w:pStyle w:val="NormalBold"/>
      </w:pPr>
      <w:r w:rsidRPr="00ED5478">
        <w:rPr>
          <w:rStyle w:val="HideTWBExt"/>
          <w:noProof w:val="0"/>
        </w:rPr>
        <w:t>&lt;Article&gt;</w:t>
      </w:r>
      <w:r w:rsidRPr="00ED5478">
        <w:t>Artículo 2 – párrafo 1 – letra b – punto 1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85F161C" w14:textId="77777777" w:rsidTr="006C1788">
        <w:trPr>
          <w:trHeight w:hRule="exact" w:val="240"/>
          <w:jc w:val="center"/>
        </w:trPr>
        <w:tc>
          <w:tcPr>
            <w:tcW w:w="9752" w:type="dxa"/>
            <w:gridSpan w:val="2"/>
          </w:tcPr>
          <w:p w14:paraId="52AB155B" w14:textId="77777777" w:rsidR="005E255B" w:rsidRPr="00ED5478" w:rsidRDefault="005E255B" w:rsidP="006C1788"/>
        </w:tc>
      </w:tr>
      <w:tr w:rsidR="005E255B" w:rsidRPr="00ED5478" w14:paraId="64F5EC01" w14:textId="77777777" w:rsidTr="006C1788">
        <w:trPr>
          <w:trHeight w:val="240"/>
          <w:jc w:val="center"/>
        </w:trPr>
        <w:tc>
          <w:tcPr>
            <w:tcW w:w="4876" w:type="dxa"/>
          </w:tcPr>
          <w:p w14:paraId="42DFDFAD" w14:textId="77777777" w:rsidR="005E255B" w:rsidRPr="00ED5478" w:rsidRDefault="005E255B" w:rsidP="006C1788">
            <w:pPr>
              <w:pStyle w:val="AmColumnHeading"/>
            </w:pPr>
            <w:r w:rsidRPr="00ED5478">
              <w:t>Texto de la Comisión</w:t>
            </w:r>
          </w:p>
        </w:tc>
        <w:tc>
          <w:tcPr>
            <w:tcW w:w="4876" w:type="dxa"/>
          </w:tcPr>
          <w:p w14:paraId="2194CFD5" w14:textId="77777777" w:rsidR="005E255B" w:rsidRPr="00ED5478" w:rsidRDefault="005E255B" w:rsidP="006C1788">
            <w:pPr>
              <w:pStyle w:val="AmColumnHeading"/>
            </w:pPr>
            <w:r w:rsidRPr="00ED5478">
              <w:t>Enmienda</w:t>
            </w:r>
          </w:p>
        </w:tc>
      </w:tr>
      <w:tr w:rsidR="005E255B" w:rsidRPr="00ED5478" w14:paraId="1577C3A5" w14:textId="77777777" w:rsidTr="006C1788">
        <w:trPr>
          <w:jc w:val="center"/>
        </w:trPr>
        <w:tc>
          <w:tcPr>
            <w:tcW w:w="4876" w:type="dxa"/>
          </w:tcPr>
          <w:p w14:paraId="496BC318" w14:textId="77777777" w:rsidR="005E255B" w:rsidRPr="00ED5478" w:rsidRDefault="005E255B" w:rsidP="006C1788">
            <w:pPr>
              <w:pStyle w:val="Normal6a"/>
            </w:pPr>
          </w:p>
        </w:tc>
        <w:tc>
          <w:tcPr>
            <w:tcW w:w="4876" w:type="dxa"/>
          </w:tcPr>
          <w:p w14:paraId="46285CAA" w14:textId="77777777" w:rsidR="005E255B" w:rsidRPr="00ED5478" w:rsidRDefault="005E255B" w:rsidP="006C1788">
            <w:pPr>
              <w:pStyle w:val="Normal6a"/>
            </w:pPr>
            <w:r w:rsidRPr="00ED5478">
              <w:rPr>
                <w:b/>
                <w:i/>
              </w:rPr>
              <w:t>1)</w:t>
            </w:r>
            <w:r w:rsidRPr="00ED5478">
              <w:tab/>
            </w:r>
            <w:r w:rsidRPr="00ED5478">
              <w:rPr>
                <w:b/>
                <w:i/>
              </w:rPr>
              <w:t>«apátrida»: el definido como tal en el artículo 1 de la Convención sobre el Estatuto de los Apátridas, firmada en Nueva York el 28 de septiembre de 1954;</w:t>
            </w:r>
          </w:p>
        </w:tc>
      </w:tr>
    </w:tbl>
    <w:p w14:paraId="2E995B4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C4F4719" w14:textId="77777777" w:rsidR="005E255B" w:rsidRPr="00ED5478" w:rsidRDefault="005E255B" w:rsidP="005E255B">
      <w:r w:rsidRPr="00ED5478">
        <w:rPr>
          <w:rStyle w:val="HideTWBExt"/>
          <w:noProof w:val="0"/>
        </w:rPr>
        <w:lastRenderedPageBreak/>
        <w:t>&lt;/Amend&gt;</w:t>
      </w:r>
    </w:p>
    <w:p w14:paraId="17FAEBC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760</w:t>
      </w:r>
      <w:r w:rsidRPr="00ED5478">
        <w:rPr>
          <w:rStyle w:val="HideTWBExt"/>
          <w:noProof w:val="0"/>
        </w:rPr>
        <w:t>&lt;/NumAm&gt;</w:t>
      </w:r>
    </w:p>
    <w:p w14:paraId="10348C29"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4AF1CA53" w14:textId="77777777" w:rsidR="005E255B" w:rsidRPr="00ED5478" w:rsidRDefault="005E255B" w:rsidP="005E255B">
      <w:pPr>
        <w:pStyle w:val="NormalBold"/>
      </w:pPr>
      <w:r w:rsidRPr="00ED5478">
        <w:rPr>
          <w:rStyle w:val="HideTWBExt"/>
          <w:noProof w:val="0"/>
        </w:rPr>
        <w:t>&lt;/RepeatBlock-By&gt;</w:t>
      </w:r>
    </w:p>
    <w:p w14:paraId="38EBAC4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43D806E" w14:textId="77777777" w:rsidR="005E255B" w:rsidRPr="00ED5478" w:rsidRDefault="005E255B" w:rsidP="005E255B">
      <w:pPr>
        <w:pStyle w:val="NormalBold"/>
      </w:pPr>
      <w:r w:rsidRPr="00ED5478">
        <w:rPr>
          <w:rStyle w:val="HideTWBExt"/>
          <w:noProof w:val="0"/>
        </w:rPr>
        <w:t>&lt;Article&gt;</w:t>
      </w:r>
      <w:r w:rsidRPr="00ED5478">
        <w:t>Artículo 2 – párrafo 1 – letra b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8B1485F" w14:textId="77777777" w:rsidTr="006C1788">
        <w:trPr>
          <w:trHeight w:hRule="exact" w:val="240"/>
          <w:jc w:val="center"/>
        </w:trPr>
        <w:tc>
          <w:tcPr>
            <w:tcW w:w="9752" w:type="dxa"/>
            <w:gridSpan w:val="2"/>
          </w:tcPr>
          <w:p w14:paraId="0674C4DF" w14:textId="77777777" w:rsidR="005E255B" w:rsidRPr="00ED5478" w:rsidRDefault="005E255B" w:rsidP="006C1788"/>
        </w:tc>
      </w:tr>
      <w:tr w:rsidR="005E255B" w:rsidRPr="00ED5478" w14:paraId="65DE34AB" w14:textId="77777777" w:rsidTr="006C1788">
        <w:trPr>
          <w:trHeight w:val="240"/>
          <w:jc w:val="center"/>
        </w:trPr>
        <w:tc>
          <w:tcPr>
            <w:tcW w:w="4876" w:type="dxa"/>
          </w:tcPr>
          <w:p w14:paraId="5432488A" w14:textId="77777777" w:rsidR="005E255B" w:rsidRPr="00ED5478" w:rsidRDefault="005E255B" w:rsidP="006C1788">
            <w:pPr>
              <w:pStyle w:val="AmColumnHeading"/>
            </w:pPr>
            <w:r w:rsidRPr="00ED5478">
              <w:t>Texto de la Comisión</w:t>
            </w:r>
          </w:p>
        </w:tc>
        <w:tc>
          <w:tcPr>
            <w:tcW w:w="4876" w:type="dxa"/>
          </w:tcPr>
          <w:p w14:paraId="2815C2C8" w14:textId="77777777" w:rsidR="005E255B" w:rsidRPr="00ED5478" w:rsidRDefault="005E255B" w:rsidP="006C1788">
            <w:pPr>
              <w:pStyle w:val="AmColumnHeading"/>
            </w:pPr>
            <w:r w:rsidRPr="00ED5478">
              <w:t>Enmienda</w:t>
            </w:r>
          </w:p>
        </w:tc>
      </w:tr>
      <w:tr w:rsidR="005E255B" w:rsidRPr="00ED5478" w14:paraId="67295199" w14:textId="77777777" w:rsidTr="006C1788">
        <w:trPr>
          <w:jc w:val="center"/>
        </w:trPr>
        <w:tc>
          <w:tcPr>
            <w:tcW w:w="4876" w:type="dxa"/>
          </w:tcPr>
          <w:p w14:paraId="18975EF0" w14:textId="77777777" w:rsidR="005E255B" w:rsidRPr="00ED5478" w:rsidRDefault="005E255B" w:rsidP="006C1788">
            <w:pPr>
              <w:pStyle w:val="Normal6a"/>
            </w:pPr>
          </w:p>
        </w:tc>
        <w:tc>
          <w:tcPr>
            <w:tcW w:w="4876" w:type="dxa"/>
          </w:tcPr>
          <w:p w14:paraId="0221D65D" w14:textId="77777777" w:rsidR="005E255B" w:rsidRPr="00ED5478" w:rsidRDefault="005E255B" w:rsidP="006C1788">
            <w:pPr>
              <w:pStyle w:val="Normal6a"/>
            </w:pPr>
            <w:r w:rsidRPr="00ED5478">
              <w:rPr>
                <w:b/>
                <w:i/>
              </w:rPr>
              <w:t>b bis)</w:t>
            </w:r>
            <w:r w:rsidRPr="00ED5478">
              <w:tab/>
            </w:r>
            <w:r w:rsidRPr="00ED5478">
              <w:rPr>
                <w:b/>
                <w:i/>
              </w:rPr>
              <w:t>«centros de acogida de terceros países»: centros situados fuera de la Unión y gestionados por socios de terceros países que reciben apoyo financiero y logístico de los Estados miembros o la Unión, con el cometido de distinguir entre los migrantes ilegales que serán retornados y los que realmente necesitan protección internacional, a los que se les proporcionaría protección internacional en terceros países socios;</w:t>
            </w:r>
          </w:p>
        </w:tc>
      </w:tr>
    </w:tbl>
    <w:p w14:paraId="372C540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AA10556" w14:textId="77777777" w:rsidR="005E255B" w:rsidRPr="00ED5478" w:rsidRDefault="005E255B" w:rsidP="005E255B">
      <w:r w:rsidRPr="00ED5478">
        <w:rPr>
          <w:rStyle w:val="HideTWBExt"/>
          <w:noProof w:val="0"/>
        </w:rPr>
        <w:t>&lt;/Amend&gt;</w:t>
      </w:r>
    </w:p>
    <w:p w14:paraId="291F84F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761</w:t>
      </w:r>
      <w:r w:rsidRPr="00ED5478">
        <w:rPr>
          <w:rStyle w:val="HideTWBExt"/>
          <w:noProof w:val="0"/>
        </w:rPr>
        <w:t>&lt;/NumAm&gt;</w:t>
      </w:r>
    </w:p>
    <w:p w14:paraId="393DCD7B"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1300ACEC" w14:textId="77777777" w:rsidR="005E255B" w:rsidRPr="00ED5478" w:rsidRDefault="005E255B" w:rsidP="005E255B">
      <w:pPr>
        <w:pStyle w:val="NormalBold"/>
      </w:pPr>
      <w:r w:rsidRPr="00ED5478">
        <w:rPr>
          <w:rStyle w:val="HideTWBExt"/>
          <w:noProof w:val="0"/>
        </w:rPr>
        <w:t>&lt;/RepeatBlock-By&gt;</w:t>
      </w:r>
    </w:p>
    <w:p w14:paraId="1BF686E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BA2AD27" w14:textId="77777777" w:rsidR="005E255B" w:rsidRPr="00ED5478" w:rsidRDefault="005E255B" w:rsidP="005E255B">
      <w:pPr>
        <w:pStyle w:val="NormalBold"/>
      </w:pPr>
      <w:r w:rsidRPr="00ED5478">
        <w:rPr>
          <w:rStyle w:val="HideTWBExt"/>
          <w:noProof w:val="0"/>
        </w:rPr>
        <w:t>&lt;Article&gt;</w:t>
      </w:r>
      <w:r w:rsidRPr="00ED5478">
        <w:t>Artículo 2 – párrafo 1 – letra b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6C7DC9F" w14:textId="77777777" w:rsidTr="006C1788">
        <w:trPr>
          <w:trHeight w:hRule="exact" w:val="240"/>
          <w:jc w:val="center"/>
        </w:trPr>
        <w:tc>
          <w:tcPr>
            <w:tcW w:w="9752" w:type="dxa"/>
            <w:gridSpan w:val="2"/>
          </w:tcPr>
          <w:p w14:paraId="0AD98B76" w14:textId="77777777" w:rsidR="005E255B" w:rsidRPr="00ED5478" w:rsidRDefault="005E255B" w:rsidP="006C1788"/>
        </w:tc>
      </w:tr>
      <w:tr w:rsidR="005E255B" w:rsidRPr="00ED5478" w14:paraId="3BE1A58C" w14:textId="77777777" w:rsidTr="006C1788">
        <w:trPr>
          <w:trHeight w:val="240"/>
          <w:jc w:val="center"/>
        </w:trPr>
        <w:tc>
          <w:tcPr>
            <w:tcW w:w="4876" w:type="dxa"/>
          </w:tcPr>
          <w:p w14:paraId="4C67A6CA" w14:textId="77777777" w:rsidR="005E255B" w:rsidRPr="00ED5478" w:rsidRDefault="005E255B" w:rsidP="006C1788">
            <w:pPr>
              <w:pStyle w:val="AmColumnHeading"/>
            </w:pPr>
            <w:r w:rsidRPr="00ED5478">
              <w:t>Texto de la Comisión</w:t>
            </w:r>
          </w:p>
        </w:tc>
        <w:tc>
          <w:tcPr>
            <w:tcW w:w="4876" w:type="dxa"/>
          </w:tcPr>
          <w:p w14:paraId="3F7663DB" w14:textId="77777777" w:rsidR="005E255B" w:rsidRPr="00ED5478" w:rsidRDefault="005E255B" w:rsidP="006C1788">
            <w:pPr>
              <w:pStyle w:val="AmColumnHeading"/>
            </w:pPr>
            <w:r w:rsidRPr="00ED5478">
              <w:t>Enmienda</w:t>
            </w:r>
          </w:p>
        </w:tc>
      </w:tr>
      <w:tr w:rsidR="005E255B" w:rsidRPr="00ED5478" w14:paraId="750C401B" w14:textId="77777777" w:rsidTr="006C1788">
        <w:trPr>
          <w:jc w:val="center"/>
        </w:trPr>
        <w:tc>
          <w:tcPr>
            <w:tcW w:w="4876" w:type="dxa"/>
          </w:tcPr>
          <w:p w14:paraId="5A98AF4B" w14:textId="77777777" w:rsidR="005E255B" w:rsidRPr="00ED5478" w:rsidRDefault="005E255B" w:rsidP="006C1788">
            <w:pPr>
              <w:pStyle w:val="Normal6a"/>
            </w:pPr>
          </w:p>
        </w:tc>
        <w:tc>
          <w:tcPr>
            <w:tcW w:w="4876" w:type="dxa"/>
          </w:tcPr>
          <w:p w14:paraId="2E89BC5E" w14:textId="77777777" w:rsidR="005E255B" w:rsidRPr="00ED5478" w:rsidRDefault="005E255B" w:rsidP="006C1788">
            <w:pPr>
              <w:pStyle w:val="Normal6a"/>
            </w:pPr>
            <w:r w:rsidRPr="00ED5478">
              <w:rPr>
                <w:b/>
                <w:i/>
              </w:rPr>
              <w:t>b bis)</w:t>
            </w:r>
            <w:r w:rsidRPr="00ED5478">
              <w:tab/>
            </w:r>
            <w:r w:rsidRPr="00ED5478">
              <w:rPr>
                <w:b/>
                <w:i/>
              </w:rPr>
              <w:t>«centros de tramitación de terceros países»: centros situados fuera de la Unión y gestionados por la Unión en estrecha cooperación con el tercer país de acogida con el cometido de distinguir entre los migrantes ilegales, que serán retornados, y los que realmente necesitan protección internacional, los cuales se repartirían;</w:t>
            </w:r>
          </w:p>
        </w:tc>
      </w:tr>
    </w:tbl>
    <w:p w14:paraId="7204437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89D2F95" w14:textId="77777777" w:rsidR="005E255B" w:rsidRPr="00ED5478" w:rsidRDefault="005E255B" w:rsidP="005E255B">
      <w:r w:rsidRPr="00ED5478">
        <w:rPr>
          <w:rStyle w:val="HideTWBExt"/>
          <w:noProof w:val="0"/>
        </w:rPr>
        <w:t>&lt;/Amend&gt;</w:t>
      </w:r>
    </w:p>
    <w:p w14:paraId="507A60A4"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762</w:t>
      </w:r>
      <w:r w:rsidRPr="00ED5478">
        <w:rPr>
          <w:rStyle w:val="HideTWBExt"/>
          <w:noProof w:val="0"/>
        </w:rPr>
        <w:t>&lt;/NumAm&gt;</w:t>
      </w:r>
    </w:p>
    <w:p w14:paraId="01DA4C13"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2EA515DF" w14:textId="77777777" w:rsidR="005E255B" w:rsidRPr="00ED5478" w:rsidRDefault="005E255B" w:rsidP="005E255B">
      <w:pPr>
        <w:pStyle w:val="NormalBold"/>
      </w:pPr>
      <w:r w:rsidRPr="00ED5478">
        <w:rPr>
          <w:rStyle w:val="HideTWBExt"/>
          <w:noProof w:val="0"/>
        </w:rPr>
        <w:t>&lt;/RepeatBlock-By&gt;</w:t>
      </w:r>
    </w:p>
    <w:p w14:paraId="0E44E2D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3BFCA0C" w14:textId="77777777" w:rsidR="005E255B" w:rsidRPr="00ED5478" w:rsidRDefault="005E255B" w:rsidP="005E255B">
      <w:pPr>
        <w:pStyle w:val="NormalBold"/>
      </w:pPr>
      <w:r w:rsidRPr="00ED5478">
        <w:rPr>
          <w:rStyle w:val="HideTWBExt"/>
          <w:noProof w:val="0"/>
        </w:rPr>
        <w:t>&lt;Article&gt;</w:t>
      </w:r>
      <w:r w:rsidRPr="00ED5478">
        <w:t>Artículo 2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64A7D2E" w14:textId="77777777" w:rsidTr="006C1788">
        <w:trPr>
          <w:trHeight w:hRule="exact" w:val="240"/>
          <w:jc w:val="center"/>
        </w:trPr>
        <w:tc>
          <w:tcPr>
            <w:tcW w:w="9752" w:type="dxa"/>
            <w:gridSpan w:val="2"/>
          </w:tcPr>
          <w:p w14:paraId="6FB6E3B5" w14:textId="77777777" w:rsidR="005E255B" w:rsidRPr="00ED5478" w:rsidRDefault="005E255B" w:rsidP="006C1788"/>
        </w:tc>
      </w:tr>
      <w:tr w:rsidR="005E255B" w:rsidRPr="00ED5478" w14:paraId="333B3A87" w14:textId="77777777" w:rsidTr="006C1788">
        <w:trPr>
          <w:trHeight w:val="240"/>
          <w:jc w:val="center"/>
        </w:trPr>
        <w:tc>
          <w:tcPr>
            <w:tcW w:w="4876" w:type="dxa"/>
          </w:tcPr>
          <w:p w14:paraId="02B1333E" w14:textId="77777777" w:rsidR="005E255B" w:rsidRPr="00ED5478" w:rsidRDefault="005E255B" w:rsidP="006C1788">
            <w:pPr>
              <w:pStyle w:val="AmColumnHeading"/>
            </w:pPr>
            <w:r w:rsidRPr="00ED5478">
              <w:t>Texto de la Comisión</w:t>
            </w:r>
          </w:p>
        </w:tc>
        <w:tc>
          <w:tcPr>
            <w:tcW w:w="4876" w:type="dxa"/>
          </w:tcPr>
          <w:p w14:paraId="630789B8" w14:textId="77777777" w:rsidR="005E255B" w:rsidRPr="00ED5478" w:rsidRDefault="005E255B" w:rsidP="006C1788">
            <w:pPr>
              <w:pStyle w:val="AmColumnHeading"/>
            </w:pPr>
            <w:r w:rsidRPr="00ED5478">
              <w:t>Enmienda</w:t>
            </w:r>
          </w:p>
        </w:tc>
      </w:tr>
      <w:tr w:rsidR="005E255B" w:rsidRPr="00ED5478" w14:paraId="0000E062" w14:textId="77777777" w:rsidTr="006C1788">
        <w:trPr>
          <w:jc w:val="center"/>
        </w:trPr>
        <w:tc>
          <w:tcPr>
            <w:tcW w:w="4876" w:type="dxa"/>
          </w:tcPr>
          <w:p w14:paraId="02411FFE" w14:textId="77777777" w:rsidR="005E255B" w:rsidRPr="00ED5478" w:rsidRDefault="005E255B" w:rsidP="006C1788">
            <w:pPr>
              <w:pStyle w:val="Normal6a"/>
            </w:pPr>
            <w:r w:rsidRPr="00ED5478">
              <w:t>c)</w:t>
            </w:r>
            <w:r w:rsidRPr="00ED5478">
              <w:tab/>
              <w:t xml:space="preserve">«solicitante»: un nacional de un tercer país o un apátrida que haya </w:t>
            </w:r>
            <w:r w:rsidRPr="00ED5478">
              <w:rPr>
                <w:b/>
                <w:bCs/>
                <w:i/>
                <w:iCs/>
              </w:rPr>
              <w:t>presentado</w:t>
            </w:r>
            <w:r w:rsidRPr="00ED5478">
              <w:t xml:space="preserve"> una solicitud de protección internacional sobre la cual todavía no se ha adoptado una decisión, o sobre la cual se ha adoptado dicha decisión pero esta es objeto de recurso o aún puede serlo en el Estado miembro </w:t>
            </w:r>
            <w:r w:rsidRPr="00ED5478">
              <w:rPr>
                <w:b/>
                <w:bCs/>
                <w:i/>
                <w:iCs/>
              </w:rPr>
              <w:t>correspondiente, con independencia de si el solicitante tiene derecho a permanecer o se le permite permanecer de acuerdo con el Reglamento (UE) XXX/XXX [Reglamento sobre los procedimientos de</w:t>
            </w:r>
            <w:r w:rsidRPr="00ED5478">
              <w:t xml:space="preserve"> asilo</w:t>
            </w:r>
            <w:r w:rsidRPr="00ED5478">
              <w:rPr>
                <w:b/>
                <w:bCs/>
                <w:i/>
                <w:iCs/>
              </w:rPr>
              <w:t>], incluida una persona a la que se haya concedido</w:t>
            </w:r>
            <w:r w:rsidRPr="00ED5478">
              <w:t xml:space="preserve"> protección </w:t>
            </w:r>
            <w:r w:rsidRPr="00ED5478">
              <w:rPr>
                <w:b/>
                <w:bCs/>
                <w:i/>
                <w:iCs/>
              </w:rPr>
              <w:t>inmediata de acuerdo con el Reglamento (UE) XXX/XXX [Reglamento relativo a las situaciones de crisis y de fuerza mayor en el ámbito de la migración y del asilo]</w:t>
            </w:r>
            <w:r w:rsidRPr="00ED5478">
              <w:t>;</w:t>
            </w:r>
          </w:p>
        </w:tc>
        <w:tc>
          <w:tcPr>
            <w:tcW w:w="4876" w:type="dxa"/>
          </w:tcPr>
          <w:p w14:paraId="177509AD" w14:textId="77777777" w:rsidR="005E255B" w:rsidRPr="00ED5478" w:rsidRDefault="005E255B" w:rsidP="006C1788">
            <w:pPr>
              <w:pStyle w:val="Normal6a"/>
            </w:pPr>
            <w:r w:rsidRPr="00ED5478">
              <w:t>c)</w:t>
            </w:r>
            <w:r w:rsidRPr="00ED5478">
              <w:tab/>
              <w:t xml:space="preserve">«solicitante»: un nacional de un tercer país o un apátrida que haya </w:t>
            </w:r>
            <w:r w:rsidRPr="00ED5478">
              <w:rPr>
                <w:b/>
                <w:bCs/>
                <w:i/>
                <w:iCs/>
              </w:rPr>
              <w:t>llegado a la Unión directamente desde un país o territorio en el que su vida o su libertad estuvieran amenazadas en el sentido del artículo 1 de la Convención sobre el Estatuto de los Refugiados de 1951 (Convención de 1951) y que se haya personado sin demora ante las autoridades de los Estados miembros, con</w:t>
            </w:r>
            <w:r w:rsidRPr="00ED5478">
              <w:t xml:space="preserve"> una solicitud de protección internacional sobre la cual todavía no se ha adoptado una decisión, o sobre la cual se ha adoptado dicha decisión pero esta es objeto de recurso o aún puede serlo</w:t>
            </w:r>
            <w:r w:rsidRPr="00ED5478">
              <w:rPr>
                <w:b/>
                <w:bCs/>
                <w:i/>
                <w:iCs/>
              </w:rPr>
              <w:t>.</w:t>
            </w:r>
            <w:r w:rsidRPr="00ED5478">
              <w:rPr>
                <w:b/>
                <w:i/>
              </w:rPr>
              <w:t xml:space="preserve"> No se considerará que un solicitante se ha personado sin demora ante las autoridades a menos que:</w:t>
            </w:r>
          </w:p>
        </w:tc>
      </w:tr>
      <w:tr w:rsidR="005E255B" w:rsidRPr="00ED5478" w14:paraId="5587EB0F" w14:textId="77777777" w:rsidTr="006C1788">
        <w:trPr>
          <w:jc w:val="center"/>
        </w:trPr>
        <w:tc>
          <w:tcPr>
            <w:tcW w:w="4876" w:type="dxa"/>
          </w:tcPr>
          <w:p w14:paraId="3CACD25D" w14:textId="77777777" w:rsidR="005E255B" w:rsidRPr="00ED5478" w:rsidRDefault="005E255B" w:rsidP="006C1788">
            <w:pPr>
              <w:pStyle w:val="Normal6a"/>
            </w:pPr>
          </w:p>
        </w:tc>
        <w:tc>
          <w:tcPr>
            <w:tcW w:w="4876" w:type="dxa"/>
          </w:tcPr>
          <w:p w14:paraId="4D0F0D8E" w14:textId="77777777" w:rsidR="005E255B" w:rsidRPr="00ED5478" w:rsidRDefault="005E255B" w:rsidP="006C1788">
            <w:pPr>
              <w:pStyle w:val="Normal6a"/>
            </w:pPr>
            <w:r w:rsidRPr="00ED5478">
              <w:rPr>
                <w:b/>
                <w:i/>
              </w:rPr>
              <w:t>i) en el caso de una persona que se haya convertido en refugiado estando fuera de la Unión, haya presentado una solicitud de asilo tan pronto como fuera razonablemente posible tras su llegada a un Estado miembro de la Unión;</w:t>
            </w:r>
          </w:p>
        </w:tc>
      </w:tr>
      <w:tr w:rsidR="005E255B" w:rsidRPr="00ED5478" w14:paraId="247E34BF" w14:textId="77777777" w:rsidTr="006C1788">
        <w:trPr>
          <w:jc w:val="center"/>
        </w:trPr>
        <w:tc>
          <w:tcPr>
            <w:tcW w:w="4876" w:type="dxa"/>
          </w:tcPr>
          <w:p w14:paraId="5A517C8F" w14:textId="77777777" w:rsidR="005E255B" w:rsidRPr="00ED5478" w:rsidRDefault="005E255B" w:rsidP="006C1788">
            <w:pPr>
              <w:pStyle w:val="Normal6a"/>
            </w:pPr>
          </w:p>
        </w:tc>
        <w:tc>
          <w:tcPr>
            <w:tcW w:w="4876" w:type="dxa"/>
          </w:tcPr>
          <w:p w14:paraId="03245930" w14:textId="77777777" w:rsidR="005E255B" w:rsidRPr="00ED5478" w:rsidRDefault="005E255B" w:rsidP="006C1788">
            <w:pPr>
              <w:pStyle w:val="Normal6a"/>
            </w:pPr>
            <w:r w:rsidRPr="00ED5478">
              <w:rPr>
                <w:b/>
                <w:i/>
              </w:rPr>
              <w:t>ii) en el caso de una persona que se haya convertido en refugiado mientras se encontraba en un Estado miembro de la Unión:</w:t>
            </w:r>
          </w:p>
        </w:tc>
      </w:tr>
      <w:tr w:rsidR="005E255B" w:rsidRPr="00ED5478" w14:paraId="7DA20779" w14:textId="77777777" w:rsidTr="006C1788">
        <w:trPr>
          <w:jc w:val="center"/>
        </w:trPr>
        <w:tc>
          <w:tcPr>
            <w:tcW w:w="4876" w:type="dxa"/>
          </w:tcPr>
          <w:p w14:paraId="18BA409C" w14:textId="77777777" w:rsidR="005E255B" w:rsidRPr="00ED5478" w:rsidRDefault="005E255B" w:rsidP="006C1788">
            <w:pPr>
              <w:pStyle w:val="Normal6a"/>
            </w:pPr>
          </w:p>
        </w:tc>
        <w:tc>
          <w:tcPr>
            <w:tcW w:w="4876" w:type="dxa"/>
          </w:tcPr>
          <w:p w14:paraId="3C4D5426" w14:textId="77777777" w:rsidR="005E255B" w:rsidRPr="00ED5478" w:rsidRDefault="005E255B" w:rsidP="006C1788">
            <w:pPr>
              <w:pStyle w:val="Normal6a"/>
            </w:pPr>
            <w:r w:rsidRPr="00ED5478">
              <w:rPr>
                <w:b/>
                <w:i/>
              </w:rPr>
              <w:t xml:space="preserve">1) </w:t>
            </w:r>
            <w:r w:rsidRPr="00ED5478">
              <w:rPr>
                <w:b/>
                <w:bCs/>
                <w:i/>
                <w:iCs/>
              </w:rPr>
              <w:t xml:space="preserve">si su presencia </w:t>
            </w:r>
            <w:r w:rsidRPr="00ED5478">
              <w:t>en el Estado miembro</w:t>
            </w:r>
            <w:r w:rsidRPr="00ED5478">
              <w:rPr>
                <w:b/>
                <w:bCs/>
                <w:i/>
                <w:iCs/>
              </w:rPr>
              <w:t xml:space="preserve"> era regular en ese momento, haya presentado una solicitud de</w:t>
            </w:r>
            <w:r w:rsidRPr="00ED5478">
              <w:t xml:space="preserve"> asilo </w:t>
            </w:r>
            <w:r w:rsidRPr="00ED5478">
              <w:rPr>
                <w:b/>
                <w:bCs/>
                <w:i/>
                <w:iCs/>
              </w:rPr>
              <w:t>antes de que su presencia en el Estado miembro pasara a ser irregular;</w:t>
            </w:r>
          </w:p>
        </w:tc>
      </w:tr>
      <w:tr w:rsidR="005E255B" w:rsidRPr="00ED5478" w14:paraId="20142B98" w14:textId="77777777" w:rsidTr="006C1788">
        <w:trPr>
          <w:jc w:val="center"/>
        </w:trPr>
        <w:tc>
          <w:tcPr>
            <w:tcW w:w="4876" w:type="dxa"/>
          </w:tcPr>
          <w:p w14:paraId="4C05ACB6" w14:textId="77777777" w:rsidR="005E255B" w:rsidRPr="00ED5478" w:rsidRDefault="005E255B" w:rsidP="006C1788">
            <w:pPr>
              <w:pStyle w:val="Normal6a"/>
            </w:pPr>
          </w:p>
        </w:tc>
        <w:tc>
          <w:tcPr>
            <w:tcW w:w="4876" w:type="dxa"/>
          </w:tcPr>
          <w:p w14:paraId="10BF906C" w14:textId="77777777" w:rsidR="005E255B" w:rsidRPr="00ED5478" w:rsidRDefault="005E255B" w:rsidP="006C1788">
            <w:pPr>
              <w:pStyle w:val="Normal6a"/>
            </w:pPr>
            <w:r w:rsidRPr="00ED5478">
              <w:rPr>
                <w:b/>
                <w:i/>
              </w:rPr>
              <w:t xml:space="preserve">2) </w:t>
            </w:r>
            <w:r w:rsidRPr="00ED5478">
              <w:rPr>
                <w:b/>
                <w:bCs/>
                <w:i/>
                <w:iCs/>
              </w:rPr>
              <w:t xml:space="preserve">si su presencia en el Estado miembro era irregular en ese momento, haya presentado una solicitud de asilo tan </w:t>
            </w:r>
            <w:r w:rsidRPr="00ED5478">
              <w:rPr>
                <w:b/>
                <w:bCs/>
                <w:i/>
                <w:iCs/>
              </w:rPr>
              <w:lastRenderedPageBreak/>
              <w:t>pronto como fuera razonablemente posible después de tener conocimiento de su necesidad de</w:t>
            </w:r>
            <w:r w:rsidRPr="00ED5478">
              <w:t xml:space="preserve"> protección </w:t>
            </w:r>
            <w:r w:rsidRPr="00ED5478">
              <w:rPr>
                <w:b/>
                <w:bCs/>
                <w:i/>
                <w:iCs/>
              </w:rPr>
              <w:t>internacional en virtud de la Convención sobre el Estatuto de los Refugiados</w:t>
            </w:r>
            <w:r w:rsidRPr="00ED5478">
              <w:t>;</w:t>
            </w:r>
          </w:p>
        </w:tc>
      </w:tr>
    </w:tbl>
    <w:p w14:paraId="40D92E13"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6C97028" w14:textId="77777777" w:rsidR="005E255B" w:rsidRPr="00ED5478" w:rsidRDefault="005E255B" w:rsidP="005E255B">
      <w:r w:rsidRPr="00ED5478">
        <w:rPr>
          <w:rStyle w:val="HideTWBExt"/>
          <w:noProof w:val="0"/>
        </w:rPr>
        <w:t>&lt;/Amend&gt;</w:t>
      </w:r>
    </w:p>
    <w:p w14:paraId="3678AAF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763</w:t>
      </w:r>
      <w:r w:rsidRPr="00ED5478">
        <w:rPr>
          <w:rStyle w:val="HideTWBExt"/>
          <w:noProof w:val="0"/>
        </w:rPr>
        <w:t>&lt;/NumAm&gt;</w:t>
      </w:r>
    </w:p>
    <w:p w14:paraId="4E447D5B"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3489F6E8" w14:textId="77777777" w:rsidR="005E255B" w:rsidRPr="00ED5478" w:rsidRDefault="005E255B" w:rsidP="005E255B">
      <w:pPr>
        <w:pStyle w:val="NormalBold"/>
      </w:pPr>
      <w:r w:rsidRPr="00ED5478">
        <w:rPr>
          <w:rStyle w:val="HideTWBExt"/>
          <w:noProof w:val="0"/>
        </w:rPr>
        <w:t>&lt;/RepeatBlock-By&gt;</w:t>
      </w:r>
    </w:p>
    <w:p w14:paraId="2BD1FCD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1DEC1A4" w14:textId="77777777" w:rsidR="005E255B" w:rsidRPr="00ED5478" w:rsidRDefault="005E255B" w:rsidP="005E255B">
      <w:pPr>
        <w:pStyle w:val="NormalBold"/>
      </w:pPr>
      <w:r w:rsidRPr="00ED5478">
        <w:rPr>
          <w:rStyle w:val="HideTWBExt"/>
          <w:noProof w:val="0"/>
        </w:rPr>
        <w:t>&lt;Article&gt;</w:t>
      </w:r>
      <w:r w:rsidRPr="00ED5478">
        <w:t>Artículo 2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0C7823C" w14:textId="77777777" w:rsidTr="006C1788">
        <w:trPr>
          <w:trHeight w:hRule="exact" w:val="240"/>
          <w:jc w:val="center"/>
        </w:trPr>
        <w:tc>
          <w:tcPr>
            <w:tcW w:w="9752" w:type="dxa"/>
            <w:gridSpan w:val="2"/>
          </w:tcPr>
          <w:p w14:paraId="49B7871F" w14:textId="77777777" w:rsidR="005E255B" w:rsidRPr="00ED5478" w:rsidRDefault="005E255B" w:rsidP="006C1788"/>
        </w:tc>
      </w:tr>
      <w:tr w:rsidR="005E255B" w:rsidRPr="00ED5478" w14:paraId="0F1858D2" w14:textId="77777777" w:rsidTr="006C1788">
        <w:trPr>
          <w:trHeight w:val="240"/>
          <w:jc w:val="center"/>
        </w:trPr>
        <w:tc>
          <w:tcPr>
            <w:tcW w:w="4876" w:type="dxa"/>
          </w:tcPr>
          <w:p w14:paraId="20DC06B3" w14:textId="77777777" w:rsidR="005E255B" w:rsidRPr="00ED5478" w:rsidRDefault="005E255B" w:rsidP="006C1788">
            <w:pPr>
              <w:pStyle w:val="AmColumnHeading"/>
            </w:pPr>
            <w:r w:rsidRPr="00ED5478">
              <w:t>Texto de la Comisión</w:t>
            </w:r>
          </w:p>
        </w:tc>
        <w:tc>
          <w:tcPr>
            <w:tcW w:w="4876" w:type="dxa"/>
          </w:tcPr>
          <w:p w14:paraId="33F9BEC5" w14:textId="77777777" w:rsidR="005E255B" w:rsidRPr="00ED5478" w:rsidRDefault="005E255B" w:rsidP="006C1788">
            <w:pPr>
              <w:pStyle w:val="AmColumnHeading"/>
            </w:pPr>
            <w:r w:rsidRPr="00ED5478">
              <w:t>Enmienda</w:t>
            </w:r>
          </w:p>
        </w:tc>
      </w:tr>
      <w:tr w:rsidR="005E255B" w:rsidRPr="00ED5478" w14:paraId="7B83D490" w14:textId="77777777" w:rsidTr="006C1788">
        <w:trPr>
          <w:jc w:val="center"/>
        </w:trPr>
        <w:tc>
          <w:tcPr>
            <w:tcW w:w="4876" w:type="dxa"/>
          </w:tcPr>
          <w:p w14:paraId="34142E2E" w14:textId="77777777" w:rsidR="005E255B" w:rsidRPr="00ED5478" w:rsidRDefault="005E255B" w:rsidP="006C1788">
            <w:pPr>
              <w:pStyle w:val="Normal6a"/>
            </w:pPr>
            <w:r w:rsidRPr="00ED5478">
              <w:t>c)</w:t>
            </w:r>
            <w:r w:rsidRPr="00ED5478">
              <w:tab/>
              <w:t>«solicitante»: un nacional de un tercer país o un apátrida que haya presentado una solicitud de protección internacional sobre la cual todavía no se ha adoptado una decisión, o sobre la cual se ha adoptado dicha decisión pero esta es objeto de recurso o aún puede serlo en el Estado miembro correspondiente</w:t>
            </w:r>
            <w:r w:rsidRPr="00ED5478">
              <w:rPr>
                <w:b/>
                <w:bCs/>
                <w:i/>
                <w:iCs/>
              </w:rPr>
              <w:t>, con independencia de si el solicitante tiene derecho a permanecer o se le permite permanecer de acuerdo con el Reglamento (UE) XXX/XXX [Reglamento sobre los procedimientos de asilo], incluida una persona a la que se haya concedido protección inmediata de acuerdo con el Reglamento (UE) XXX/XXX [Reglamento relativo a las situaciones de crisis y de fuerza mayor en el ámbito de la migración y del asilo]</w:t>
            </w:r>
            <w:r w:rsidRPr="00ED5478">
              <w:t>;</w:t>
            </w:r>
          </w:p>
        </w:tc>
        <w:tc>
          <w:tcPr>
            <w:tcW w:w="4876" w:type="dxa"/>
          </w:tcPr>
          <w:p w14:paraId="053C75E7" w14:textId="77777777" w:rsidR="005E255B" w:rsidRPr="00ED5478" w:rsidRDefault="005E255B" w:rsidP="006C1788">
            <w:pPr>
              <w:pStyle w:val="Normal6a"/>
            </w:pPr>
            <w:r w:rsidRPr="00ED5478">
              <w:t>c)</w:t>
            </w:r>
            <w:r w:rsidRPr="00ED5478">
              <w:tab/>
              <w:t>«solicitante»: un nacional de un tercer país o un apátrida que haya presentado una solicitud de protección internacional sobre la cual todavía no se ha adoptado una decisión, o sobre la cual se ha adoptado dicha decisión pero esta es objeto de recurso o aún puede serlo en el Estado miembro correspondiente;</w:t>
            </w:r>
          </w:p>
        </w:tc>
      </w:tr>
    </w:tbl>
    <w:p w14:paraId="0B7E9A9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2FE4E15" w14:textId="77777777" w:rsidR="005E255B" w:rsidRPr="00ED5478" w:rsidRDefault="005E255B" w:rsidP="005E255B">
      <w:r w:rsidRPr="00ED5478">
        <w:rPr>
          <w:rStyle w:val="HideTWBExt"/>
          <w:noProof w:val="0"/>
        </w:rPr>
        <w:t>&lt;/Amend&gt;</w:t>
      </w:r>
    </w:p>
    <w:p w14:paraId="782544C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764</w:t>
      </w:r>
      <w:r w:rsidRPr="00ED5478">
        <w:rPr>
          <w:rStyle w:val="HideTWBExt"/>
          <w:noProof w:val="0"/>
        </w:rPr>
        <w:t>&lt;/NumAm&gt;</w:t>
      </w:r>
    </w:p>
    <w:p w14:paraId="48CDB415"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16825F46" w14:textId="77777777" w:rsidR="005E255B" w:rsidRPr="00ED5478" w:rsidRDefault="005E255B" w:rsidP="005E255B">
      <w:pPr>
        <w:pStyle w:val="NormalBold"/>
      </w:pPr>
      <w:r w:rsidRPr="00ED5478">
        <w:rPr>
          <w:rStyle w:val="HideTWBExt"/>
          <w:noProof w:val="0"/>
        </w:rPr>
        <w:t>&lt;/RepeatBlock-By&gt;</w:t>
      </w:r>
    </w:p>
    <w:p w14:paraId="228DCB8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4C51437" w14:textId="77777777" w:rsidR="005E255B" w:rsidRPr="00ED5478" w:rsidRDefault="005E255B" w:rsidP="005E255B">
      <w:pPr>
        <w:pStyle w:val="NormalBold"/>
      </w:pPr>
      <w:r w:rsidRPr="00ED5478">
        <w:rPr>
          <w:rStyle w:val="HideTWBExt"/>
          <w:noProof w:val="0"/>
        </w:rPr>
        <w:t>&lt;Article&gt;</w:t>
      </w:r>
      <w:r w:rsidRPr="00ED5478">
        <w:t>Artículo 2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E9DAF00" w14:textId="77777777" w:rsidTr="006C1788">
        <w:trPr>
          <w:trHeight w:hRule="exact" w:val="240"/>
          <w:jc w:val="center"/>
        </w:trPr>
        <w:tc>
          <w:tcPr>
            <w:tcW w:w="9752" w:type="dxa"/>
            <w:gridSpan w:val="2"/>
          </w:tcPr>
          <w:p w14:paraId="07A56198" w14:textId="77777777" w:rsidR="005E255B" w:rsidRPr="00ED5478" w:rsidRDefault="005E255B" w:rsidP="006C1788"/>
        </w:tc>
      </w:tr>
      <w:tr w:rsidR="005E255B" w:rsidRPr="00ED5478" w14:paraId="77EC4A4B" w14:textId="77777777" w:rsidTr="006C1788">
        <w:trPr>
          <w:trHeight w:val="240"/>
          <w:jc w:val="center"/>
        </w:trPr>
        <w:tc>
          <w:tcPr>
            <w:tcW w:w="4876" w:type="dxa"/>
          </w:tcPr>
          <w:p w14:paraId="324F8857" w14:textId="77777777" w:rsidR="005E255B" w:rsidRPr="00ED5478" w:rsidRDefault="005E255B" w:rsidP="006C1788">
            <w:pPr>
              <w:pStyle w:val="AmColumnHeading"/>
            </w:pPr>
            <w:r w:rsidRPr="00ED5478">
              <w:t>Texto de la Comisión</w:t>
            </w:r>
          </w:p>
        </w:tc>
        <w:tc>
          <w:tcPr>
            <w:tcW w:w="4876" w:type="dxa"/>
          </w:tcPr>
          <w:p w14:paraId="302E3677" w14:textId="77777777" w:rsidR="005E255B" w:rsidRPr="00ED5478" w:rsidRDefault="005E255B" w:rsidP="006C1788">
            <w:pPr>
              <w:pStyle w:val="AmColumnHeading"/>
            </w:pPr>
            <w:r w:rsidRPr="00ED5478">
              <w:t>Enmienda</w:t>
            </w:r>
          </w:p>
        </w:tc>
      </w:tr>
      <w:tr w:rsidR="005E255B" w:rsidRPr="00ED5478" w14:paraId="2DD21552" w14:textId="77777777" w:rsidTr="006C1788">
        <w:trPr>
          <w:jc w:val="center"/>
        </w:trPr>
        <w:tc>
          <w:tcPr>
            <w:tcW w:w="4876" w:type="dxa"/>
          </w:tcPr>
          <w:p w14:paraId="3EEB21FF" w14:textId="77777777" w:rsidR="005E255B" w:rsidRPr="00ED5478" w:rsidRDefault="005E255B" w:rsidP="006C1788">
            <w:pPr>
              <w:pStyle w:val="Normal6a"/>
            </w:pPr>
            <w:r w:rsidRPr="00ED5478">
              <w:t>c)</w:t>
            </w:r>
            <w:r w:rsidRPr="00ED5478">
              <w:tab/>
              <w:t>«solicitante»: un nacional de un tercer país o un apátrida que haya presentado una solicitud de protección internacional sobre la cual todavía no se ha adoptado una decisión, o sobre la cual se ha adoptado dicha decisión pero esta es objeto de recurso o aún puede serlo en el Estado miembro correspondiente</w:t>
            </w:r>
            <w:r w:rsidRPr="00ED5478">
              <w:rPr>
                <w:b/>
                <w:bCs/>
                <w:i/>
                <w:iCs/>
              </w:rPr>
              <w:t>, con independencia de si el solicitante tiene derecho a permanecer o se le permite permanecer de acuerdo con el Reglamento (UE) XXX/XXX [Reglamento sobre los procedimientos de asilo], incluida una persona a la que se haya concedido protección inmediata de acuerdo con el Reglamento (UE) XXX/XXX [Reglamento relativo a las situaciones de crisis y de fuerza mayor en el ámbito de la migración y del asilo]</w:t>
            </w:r>
            <w:r w:rsidRPr="00ED5478">
              <w:t>;</w:t>
            </w:r>
          </w:p>
        </w:tc>
        <w:tc>
          <w:tcPr>
            <w:tcW w:w="4876" w:type="dxa"/>
          </w:tcPr>
          <w:p w14:paraId="5D840C20" w14:textId="77777777" w:rsidR="005E255B" w:rsidRPr="00ED5478" w:rsidRDefault="005E255B" w:rsidP="006C1788">
            <w:pPr>
              <w:pStyle w:val="Normal6a"/>
            </w:pPr>
            <w:r w:rsidRPr="00ED5478">
              <w:t>c)</w:t>
            </w:r>
            <w:r w:rsidRPr="00ED5478">
              <w:tab/>
              <w:t>«solicitante»: un nacional de un tercer país o un apátrida</w:t>
            </w:r>
            <w:r w:rsidRPr="00ED5478">
              <w:rPr>
                <w:b/>
                <w:bCs/>
                <w:i/>
                <w:iCs/>
              </w:rPr>
              <w:t>, con arreglo al artículo 1, apartado 1, de la Convención sobre el Estatuto de los Apátridas de 1954,</w:t>
            </w:r>
            <w:r w:rsidRPr="00ED5478">
              <w:t xml:space="preserve"> que haya presentado una solicitud de protección internacional sobre la cual todavía no se ha adoptado una decisión </w:t>
            </w:r>
            <w:r w:rsidRPr="00ED5478">
              <w:rPr>
                <w:b/>
                <w:bCs/>
                <w:i/>
                <w:iCs/>
              </w:rPr>
              <w:t>definitiva</w:t>
            </w:r>
            <w:r w:rsidRPr="00ED5478">
              <w:t>, o sobre la cual se ha adoptado dicha decisión pero esta es objeto de recurso o aún puede serlo en el Estado miembro correspondiente;</w:t>
            </w:r>
          </w:p>
        </w:tc>
      </w:tr>
      <w:tr w:rsidR="005E255B" w:rsidRPr="00ED5478" w14:paraId="7F8040CE" w14:textId="77777777" w:rsidTr="006C1788">
        <w:trPr>
          <w:jc w:val="center"/>
        </w:trPr>
        <w:tc>
          <w:tcPr>
            <w:tcW w:w="4876" w:type="dxa"/>
          </w:tcPr>
          <w:p w14:paraId="6F88C1A1" w14:textId="77777777" w:rsidR="005E255B" w:rsidRPr="00ED5478" w:rsidRDefault="005E255B" w:rsidP="006C1788">
            <w:pPr>
              <w:pStyle w:val="Normal6a"/>
            </w:pPr>
          </w:p>
        </w:tc>
        <w:tc>
          <w:tcPr>
            <w:tcW w:w="4876" w:type="dxa"/>
          </w:tcPr>
          <w:p w14:paraId="6C792B55" w14:textId="77777777" w:rsidR="005E255B" w:rsidRPr="00ED5478" w:rsidRDefault="005E255B" w:rsidP="006C1788">
            <w:pPr>
              <w:pStyle w:val="NormalItalic6a"/>
            </w:pPr>
            <w:r w:rsidRPr="00ED5478">
              <w:t>(Esta modificación se aplica a la totalidad del texto legislativo; su adopción impone adaptaciones técnicas en todo el texto).</w:t>
            </w:r>
          </w:p>
        </w:tc>
      </w:tr>
    </w:tbl>
    <w:p w14:paraId="7643127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627AA1C" w14:textId="77777777" w:rsidR="005E255B" w:rsidRPr="00ED5478" w:rsidRDefault="005E255B" w:rsidP="005E255B">
      <w:r w:rsidRPr="00ED5478">
        <w:rPr>
          <w:rStyle w:val="HideTWBExt"/>
          <w:noProof w:val="0"/>
        </w:rPr>
        <w:t>&lt;/Amend&gt;</w:t>
      </w:r>
    </w:p>
    <w:p w14:paraId="7A6C01E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765</w:t>
      </w:r>
      <w:r w:rsidRPr="00ED5478">
        <w:rPr>
          <w:rStyle w:val="HideTWBExt"/>
          <w:noProof w:val="0"/>
        </w:rPr>
        <w:t>&lt;/NumAm&gt;</w:t>
      </w:r>
    </w:p>
    <w:p w14:paraId="1C92BC83"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4456B825" w14:textId="77777777" w:rsidR="005E255B" w:rsidRPr="00ED5478" w:rsidRDefault="005E255B" w:rsidP="005E255B">
      <w:pPr>
        <w:pStyle w:val="NormalBold"/>
      </w:pPr>
      <w:r w:rsidRPr="00ED5478">
        <w:rPr>
          <w:rStyle w:val="HideTWBExt"/>
          <w:noProof w:val="0"/>
        </w:rPr>
        <w:t>&lt;/RepeatBlock-By&gt;</w:t>
      </w:r>
    </w:p>
    <w:p w14:paraId="4DE3330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028F68C" w14:textId="77777777" w:rsidR="005E255B" w:rsidRPr="00ED5478" w:rsidRDefault="005E255B" w:rsidP="005E255B">
      <w:pPr>
        <w:pStyle w:val="NormalBold"/>
      </w:pPr>
      <w:r w:rsidRPr="00ED5478">
        <w:rPr>
          <w:rStyle w:val="HideTWBExt"/>
          <w:noProof w:val="0"/>
        </w:rPr>
        <w:t>&lt;Article&gt;</w:t>
      </w:r>
      <w:r w:rsidRPr="00ED5478">
        <w:t>Artículo 2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1FEC23B" w14:textId="77777777" w:rsidTr="006C1788">
        <w:trPr>
          <w:trHeight w:hRule="exact" w:val="240"/>
          <w:jc w:val="center"/>
        </w:trPr>
        <w:tc>
          <w:tcPr>
            <w:tcW w:w="9752" w:type="dxa"/>
            <w:gridSpan w:val="2"/>
          </w:tcPr>
          <w:p w14:paraId="5E872762" w14:textId="77777777" w:rsidR="005E255B" w:rsidRPr="00ED5478" w:rsidRDefault="005E255B" w:rsidP="006C1788"/>
        </w:tc>
      </w:tr>
      <w:tr w:rsidR="005E255B" w:rsidRPr="00ED5478" w14:paraId="411BC61F" w14:textId="77777777" w:rsidTr="006C1788">
        <w:trPr>
          <w:trHeight w:val="240"/>
          <w:jc w:val="center"/>
        </w:trPr>
        <w:tc>
          <w:tcPr>
            <w:tcW w:w="4876" w:type="dxa"/>
          </w:tcPr>
          <w:p w14:paraId="256E0CEE" w14:textId="77777777" w:rsidR="005E255B" w:rsidRPr="00ED5478" w:rsidRDefault="005E255B" w:rsidP="006C1788">
            <w:pPr>
              <w:pStyle w:val="AmColumnHeading"/>
            </w:pPr>
            <w:r w:rsidRPr="00ED5478">
              <w:t>Texto de la Comisión</w:t>
            </w:r>
          </w:p>
        </w:tc>
        <w:tc>
          <w:tcPr>
            <w:tcW w:w="4876" w:type="dxa"/>
          </w:tcPr>
          <w:p w14:paraId="09F2C27C" w14:textId="77777777" w:rsidR="005E255B" w:rsidRPr="00ED5478" w:rsidRDefault="005E255B" w:rsidP="006C1788">
            <w:pPr>
              <w:pStyle w:val="AmColumnHeading"/>
            </w:pPr>
            <w:r w:rsidRPr="00ED5478">
              <w:t>Enmienda</w:t>
            </w:r>
          </w:p>
        </w:tc>
      </w:tr>
      <w:tr w:rsidR="005E255B" w:rsidRPr="00ED5478" w14:paraId="0671C1F4" w14:textId="77777777" w:rsidTr="006C1788">
        <w:trPr>
          <w:jc w:val="center"/>
        </w:trPr>
        <w:tc>
          <w:tcPr>
            <w:tcW w:w="4876" w:type="dxa"/>
          </w:tcPr>
          <w:p w14:paraId="618C5A24" w14:textId="77777777" w:rsidR="005E255B" w:rsidRPr="00ED5478" w:rsidRDefault="005E255B" w:rsidP="006C1788">
            <w:pPr>
              <w:pStyle w:val="Normal6a"/>
            </w:pPr>
            <w:r w:rsidRPr="00ED5478">
              <w:t>c)</w:t>
            </w:r>
            <w:r w:rsidRPr="00ED5478">
              <w:tab/>
              <w:t xml:space="preserve">«solicitante»: un nacional de un tercer país o un apátrida que haya presentado una solicitud de protección internacional sobre la cual todavía no se ha adoptado una decisión, </w:t>
            </w:r>
            <w:r w:rsidRPr="00ED5478">
              <w:rPr>
                <w:b/>
                <w:bCs/>
                <w:i/>
                <w:iCs/>
              </w:rPr>
              <w:t xml:space="preserve">o sobre la cual se ha adoptado dicha decisión pero esta es objeto de recurso o aún puede serlo en el Estado miembro correspondiente, con independencia de si el solicitante tiene derecho a permanecer o se le permite </w:t>
            </w:r>
            <w:r w:rsidRPr="00ED5478">
              <w:rPr>
                <w:b/>
                <w:bCs/>
                <w:i/>
                <w:iCs/>
              </w:rPr>
              <w:lastRenderedPageBreak/>
              <w:t>permanecer</w:t>
            </w:r>
            <w:r w:rsidRPr="00ED5478">
              <w:t xml:space="preserve"> de acuerdo con el Reglamento (UE) XXX/XXX [Reglamento sobre los procedimientos de asilo], incluida una persona a la que se haya concedido protección inmediata de acuerdo con el Reglamento (UE) XXX/XXX [Reglamento relativo a las situaciones de crisis y de fuerza mayor en el ámbito de la migración y del asilo];</w:t>
            </w:r>
          </w:p>
        </w:tc>
        <w:tc>
          <w:tcPr>
            <w:tcW w:w="4876" w:type="dxa"/>
          </w:tcPr>
          <w:p w14:paraId="606B10D6" w14:textId="77777777" w:rsidR="005E255B" w:rsidRPr="00ED5478" w:rsidRDefault="005E255B" w:rsidP="006C1788">
            <w:pPr>
              <w:pStyle w:val="Normal6a"/>
            </w:pPr>
            <w:r w:rsidRPr="00ED5478">
              <w:lastRenderedPageBreak/>
              <w:t>c)</w:t>
            </w:r>
            <w:r w:rsidRPr="00ED5478">
              <w:tab/>
              <w:t xml:space="preserve">«solicitante»: un nacional de un tercer país o un apátrida que haya presentado una solicitud de protección internacional sobre la cual todavía no se ha adoptado una decisión, de acuerdo con el Reglamento (UE) XXX/XXX [Reglamento sobre los procedimientos de asilo], incluida una persona a la que se haya concedido protección inmediata de acuerdo con el Reglamento (UE) XXX/XXX [Reglamento </w:t>
            </w:r>
            <w:r w:rsidRPr="00ED5478">
              <w:lastRenderedPageBreak/>
              <w:t>relativo a las situaciones de crisis y de fuerza mayor en el ámbito de la migración y del asilo];</w:t>
            </w:r>
          </w:p>
        </w:tc>
      </w:tr>
    </w:tbl>
    <w:p w14:paraId="552A69CF"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729FE91" w14:textId="77777777" w:rsidR="005E255B" w:rsidRPr="00ED5478" w:rsidRDefault="005E255B" w:rsidP="005E255B">
      <w:r w:rsidRPr="00ED5478">
        <w:rPr>
          <w:rStyle w:val="HideTWBExt"/>
          <w:noProof w:val="0"/>
        </w:rPr>
        <w:t>&lt;/Amend&gt;</w:t>
      </w:r>
    </w:p>
    <w:p w14:paraId="60A98AA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766</w:t>
      </w:r>
      <w:r w:rsidRPr="00ED5478">
        <w:rPr>
          <w:rStyle w:val="HideTWBExt"/>
          <w:noProof w:val="0"/>
        </w:rPr>
        <w:t>&lt;/NumAm&gt;</w:t>
      </w:r>
    </w:p>
    <w:p w14:paraId="63393FCC"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26515D1D" w14:textId="77777777" w:rsidR="005E255B" w:rsidRPr="00ED5478" w:rsidRDefault="005E255B" w:rsidP="005E255B">
      <w:pPr>
        <w:pStyle w:val="NormalBold"/>
      </w:pPr>
      <w:r w:rsidRPr="00ED5478">
        <w:rPr>
          <w:rStyle w:val="HideTWBExt"/>
          <w:noProof w:val="0"/>
        </w:rPr>
        <w:t>&lt;/RepeatBlock-By&gt;</w:t>
      </w:r>
    </w:p>
    <w:p w14:paraId="1A6DD98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33E1E02" w14:textId="77777777" w:rsidR="005E255B" w:rsidRPr="00ED5478" w:rsidRDefault="005E255B" w:rsidP="005E255B">
      <w:pPr>
        <w:pStyle w:val="NormalBold"/>
      </w:pPr>
      <w:r w:rsidRPr="00ED5478">
        <w:rPr>
          <w:rStyle w:val="HideTWBExt"/>
          <w:noProof w:val="0"/>
        </w:rPr>
        <w:t>&lt;Article&gt;</w:t>
      </w:r>
      <w:r w:rsidRPr="00ED5478">
        <w:t>Artículo 2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41888D4" w14:textId="77777777" w:rsidTr="006C1788">
        <w:trPr>
          <w:trHeight w:hRule="exact" w:val="240"/>
          <w:jc w:val="center"/>
        </w:trPr>
        <w:tc>
          <w:tcPr>
            <w:tcW w:w="9752" w:type="dxa"/>
            <w:gridSpan w:val="2"/>
          </w:tcPr>
          <w:p w14:paraId="0111D4AC" w14:textId="77777777" w:rsidR="005E255B" w:rsidRPr="00ED5478" w:rsidRDefault="005E255B" w:rsidP="006C1788"/>
        </w:tc>
      </w:tr>
      <w:tr w:rsidR="005E255B" w:rsidRPr="00ED5478" w14:paraId="1ADE1E76" w14:textId="77777777" w:rsidTr="006C1788">
        <w:trPr>
          <w:trHeight w:val="240"/>
          <w:jc w:val="center"/>
        </w:trPr>
        <w:tc>
          <w:tcPr>
            <w:tcW w:w="4876" w:type="dxa"/>
          </w:tcPr>
          <w:p w14:paraId="5C45FC48" w14:textId="77777777" w:rsidR="005E255B" w:rsidRPr="00ED5478" w:rsidRDefault="005E255B" w:rsidP="006C1788">
            <w:pPr>
              <w:pStyle w:val="AmColumnHeading"/>
            </w:pPr>
            <w:r w:rsidRPr="00ED5478">
              <w:t>Texto de la Comisión</w:t>
            </w:r>
          </w:p>
        </w:tc>
        <w:tc>
          <w:tcPr>
            <w:tcW w:w="4876" w:type="dxa"/>
          </w:tcPr>
          <w:p w14:paraId="03EC49F6" w14:textId="77777777" w:rsidR="005E255B" w:rsidRPr="00ED5478" w:rsidRDefault="005E255B" w:rsidP="006C1788">
            <w:pPr>
              <w:pStyle w:val="AmColumnHeading"/>
            </w:pPr>
            <w:r w:rsidRPr="00ED5478">
              <w:t>Enmienda</w:t>
            </w:r>
          </w:p>
        </w:tc>
      </w:tr>
      <w:tr w:rsidR="005E255B" w:rsidRPr="00ED5478" w14:paraId="79E47022" w14:textId="77777777" w:rsidTr="006C1788">
        <w:trPr>
          <w:jc w:val="center"/>
        </w:trPr>
        <w:tc>
          <w:tcPr>
            <w:tcW w:w="4876" w:type="dxa"/>
          </w:tcPr>
          <w:p w14:paraId="56436244" w14:textId="77777777" w:rsidR="005E255B" w:rsidRPr="00ED5478" w:rsidRDefault="005E255B" w:rsidP="006C1788">
            <w:pPr>
              <w:pStyle w:val="Normal6a"/>
            </w:pPr>
            <w:r w:rsidRPr="00ED5478">
              <w:t>c)</w:t>
            </w:r>
            <w:r w:rsidRPr="00ED5478">
              <w:tab/>
              <w:t>«solicitante»: un nacional de un tercer país o un apátrida que haya presentado una solicitud de protección internacional sobre la cual todavía no se ha adoptado una decisión, o sobre la cual se ha adoptado dicha decisión pero esta es objeto de recurso o aún puede serlo en el Estado miembro correspondiente, con independencia de si el solicitante tiene derecho a permanecer o se le permite permanecer de acuerdo con el Reglamento (UE) XXX/XXX [Reglamento sobre los procedimientos de asilo], incluida una persona a la que se haya concedido protección inmediata de acuerdo con el Reglamento (UE) XXX/XXX [Reglamento relativo a las situaciones de crisis y de fuerza mayor en el ámbito de la migración y del asilo];</w:t>
            </w:r>
          </w:p>
        </w:tc>
        <w:tc>
          <w:tcPr>
            <w:tcW w:w="4876" w:type="dxa"/>
          </w:tcPr>
          <w:p w14:paraId="721DBCE4" w14:textId="77777777" w:rsidR="005E255B" w:rsidRPr="00ED5478" w:rsidRDefault="005E255B" w:rsidP="006C1788">
            <w:pPr>
              <w:pStyle w:val="Normal6a"/>
            </w:pPr>
            <w:r w:rsidRPr="00ED5478">
              <w:t>c)</w:t>
            </w:r>
            <w:r w:rsidRPr="00ED5478">
              <w:tab/>
              <w:t>«solicitante»: un nacional de un tercer país o un apátrida que haya presentado una solicitud de protección internacional sobre la cual todavía no se ha adoptado una decisión, o sobre la cual se ha adoptado dicha decisión pero esta es objeto de recurso o aún puede serlo en el Estado miembro correspondiente, con independencia de si el solicitante tiene derecho a permanecer o se le permite permanecer de acuerdo con el Reglamento (UE) XXX/XXX [Reglamento sobre los procedimientos de asilo], incluida una persona a la que se haya concedido protección inmediata de acuerdo con el Reglamento (UE) XXX/XXX [Reglamento relativo a las situaciones de crisis y de fuerza mayor en el ámbito de la migración y del asilo]</w:t>
            </w:r>
            <w:r w:rsidRPr="00ED5478">
              <w:rPr>
                <w:b/>
                <w:bCs/>
                <w:i/>
                <w:iCs/>
              </w:rPr>
              <w:t>, o una persona que esté a la espera de una resolución sobre un recurso</w:t>
            </w:r>
            <w:r w:rsidRPr="00ED5478">
              <w:t>;</w:t>
            </w:r>
          </w:p>
        </w:tc>
      </w:tr>
    </w:tbl>
    <w:p w14:paraId="4BAECB8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BC3BC2A" w14:textId="77777777" w:rsidR="005E255B" w:rsidRPr="00ED5478" w:rsidRDefault="005E255B" w:rsidP="005E255B">
      <w:r w:rsidRPr="00ED5478">
        <w:rPr>
          <w:rStyle w:val="HideTWBExt"/>
          <w:noProof w:val="0"/>
        </w:rPr>
        <w:lastRenderedPageBreak/>
        <w:t>&lt;/Amend&gt;</w:t>
      </w:r>
    </w:p>
    <w:p w14:paraId="007E63B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767</w:t>
      </w:r>
      <w:r w:rsidRPr="00ED5478">
        <w:rPr>
          <w:rStyle w:val="HideTWBExt"/>
          <w:noProof w:val="0"/>
        </w:rPr>
        <w:t>&lt;/NumAm&gt;</w:t>
      </w:r>
    </w:p>
    <w:p w14:paraId="0BC3EC53"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764DF043" w14:textId="77777777" w:rsidR="005E255B" w:rsidRPr="00ED5478" w:rsidRDefault="005E255B" w:rsidP="005E255B">
      <w:pPr>
        <w:pStyle w:val="NormalBold"/>
      </w:pPr>
      <w:r w:rsidRPr="00ED5478">
        <w:rPr>
          <w:rStyle w:val="HideTWBExt"/>
          <w:noProof w:val="0"/>
        </w:rPr>
        <w:t>&lt;/RepeatBlock-By&gt;</w:t>
      </w:r>
    </w:p>
    <w:p w14:paraId="270723F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7FB0F32" w14:textId="77777777" w:rsidR="005E255B" w:rsidRPr="00ED5478" w:rsidRDefault="005E255B" w:rsidP="005E255B">
      <w:pPr>
        <w:pStyle w:val="NormalBold"/>
      </w:pPr>
      <w:r w:rsidRPr="00ED5478">
        <w:rPr>
          <w:rStyle w:val="HideTWBExt"/>
          <w:noProof w:val="0"/>
        </w:rPr>
        <w:t>&lt;Article&gt;</w:t>
      </w:r>
      <w:r w:rsidRPr="00ED5478">
        <w:t>Artículo 2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861B821" w14:textId="77777777" w:rsidTr="006C1788">
        <w:trPr>
          <w:trHeight w:hRule="exact" w:val="240"/>
          <w:jc w:val="center"/>
        </w:trPr>
        <w:tc>
          <w:tcPr>
            <w:tcW w:w="9752" w:type="dxa"/>
            <w:gridSpan w:val="2"/>
          </w:tcPr>
          <w:p w14:paraId="5582DCE9" w14:textId="77777777" w:rsidR="005E255B" w:rsidRPr="00ED5478" w:rsidRDefault="005E255B" w:rsidP="006C1788"/>
        </w:tc>
      </w:tr>
      <w:tr w:rsidR="005E255B" w:rsidRPr="00ED5478" w14:paraId="389282C8" w14:textId="77777777" w:rsidTr="006C1788">
        <w:trPr>
          <w:trHeight w:val="240"/>
          <w:jc w:val="center"/>
        </w:trPr>
        <w:tc>
          <w:tcPr>
            <w:tcW w:w="4876" w:type="dxa"/>
          </w:tcPr>
          <w:p w14:paraId="77E18986" w14:textId="77777777" w:rsidR="005E255B" w:rsidRPr="00ED5478" w:rsidRDefault="005E255B" w:rsidP="006C1788">
            <w:pPr>
              <w:pStyle w:val="AmColumnHeading"/>
            </w:pPr>
            <w:r w:rsidRPr="00ED5478">
              <w:t>Texto de la Comisión</w:t>
            </w:r>
          </w:p>
        </w:tc>
        <w:tc>
          <w:tcPr>
            <w:tcW w:w="4876" w:type="dxa"/>
          </w:tcPr>
          <w:p w14:paraId="2265DB15" w14:textId="77777777" w:rsidR="005E255B" w:rsidRPr="00ED5478" w:rsidRDefault="005E255B" w:rsidP="006C1788">
            <w:pPr>
              <w:pStyle w:val="AmColumnHeading"/>
            </w:pPr>
            <w:r w:rsidRPr="00ED5478">
              <w:t>Enmienda</w:t>
            </w:r>
          </w:p>
        </w:tc>
      </w:tr>
      <w:tr w:rsidR="005E255B" w:rsidRPr="00ED5478" w14:paraId="7ABEE44F" w14:textId="77777777" w:rsidTr="006C1788">
        <w:trPr>
          <w:jc w:val="center"/>
        </w:trPr>
        <w:tc>
          <w:tcPr>
            <w:tcW w:w="4876" w:type="dxa"/>
          </w:tcPr>
          <w:p w14:paraId="67AFF770" w14:textId="77777777" w:rsidR="005E255B" w:rsidRPr="00ED5478" w:rsidRDefault="005E255B" w:rsidP="006C1788">
            <w:pPr>
              <w:pStyle w:val="Normal6a"/>
            </w:pPr>
            <w:r w:rsidRPr="00ED5478">
              <w:t>c)</w:t>
            </w:r>
            <w:r w:rsidRPr="00ED5478">
              <w:tab/>
              <w:t>«solicitante»: un nacional de un tercer país o un apátrida que haya presentado una solicitud de protección internacional sobre la cual todavía no se ha adoptado una decisión, o sobre la cual se ha adoptado dicha decisión pero esta es objeto de recurso o aún puede serlo en el Estado miembro correspondiente, con independencia de si el solicitante tiene derecho a permanecer o se le permite permanecer de acuerdo con el Reglamento (UE) XXX/XXX [Reglamento sobre los procedimientos de asilo],</w:t>
            </w:r>
            <w:r w:rsidRPr="00ED5478">
              <w:rPr>
                <w:b/>
                <w:bCs/>
                <w:i/>
                <w:iCs/>
              </w:rPr>
              <w:t xml:space="preserve"> incluida una persona a la</w:t>
            </w:r>
            <w:r w:rsidRPr="00ED5478">
              <w:t xml:space="preserve"> que se haya concedido protección inmediata de acuerdo con el Reglamento (UE) XXX/XXX [Reglamento relativo a las situaciones de crisis y de fuerza mayor en el ámbito de la migración y del asilo];</w:t>
            </w:r>
          </w:p>
        </w:tc>
        <w:tc>
          <w:tcPr>
            <w:tcW w:w="4876" w:type="dxa"/>
          </w:tcPr>
          <w:p w14:paraId="64B47A26" w14:textId="77777777" w:rsidR="005E255B" w:rsidRPr="00ED5478" w:rsidRDefault="005E255B" w:rsidP="006C1788">
            <w:pPr>
              <w:pStyle w:val="Normal6a"/>
            </w:pPr>
            <w:r w:rsidRPr="00ED5478">
              <w:t>c)</w:t>
            </w:r>
            <w:r w:rsidRPr="00ED5478">
              <w:tab/>
              <w:t xml:space="preserve">«solicitante»: un nacional de un tercer país o un apátrida que haya presentado una solicitud de protección internacional sobre la cual todavía no se ha adoptado una decisión, o sobre la cual se ha adoptado dicha decisión pero esta es objeto de recurso o aún puede serlo en el Estado miembro correspondiente, con independencia de si el solicitante tiene derecho a permanecer o se le permite permanecer de acuerdo con el Reglamento (UE) XXX/XXX [Reglamento sobre los procedimientos de asilo], </w:t>
            </w:r>
            <w:r w:rsidRPr="00ED5478">
              <w:rPr>
                <w:b/>
                <w:bCs/>
                <w:i/>
                <w:iCs/>
              </w:rPr>
              <w:t>o un nacional de un tercer país o un apátrida al</w:t>
            </w:r>
            <w:r w:rsidRPr="00ED5478">
              <w:t xml:space="preserve"> que se haya concedido protección inmediata de acuerdo con el Reglamento (UE) XXX/XXX [Reglamento relativo a las situaciones de crisis y de fuerza mayor en el ámbito de la migración y del asilo];</w:t>
            </w:r>
          </w:p>
        </w:tc>
      </w:tr>
    </w:tbl>
    <w:p w14:paraId="0849A91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CE934C6" w14:textId="77777777" w:rsidR="005E255B" w:rsidRPr="00ED5478" w:rsidRDefault="005E255B" w:rsidP="005E255B">
      <w:r w:rsidRPr="00ED5478">
        <w:rPr>
          <w:rStyle w:val="HideTWBExt"/>
          <w:noProof w:val="0"/>
        </w:rPr>
        <w:t>&lt;/Amend&gt;</w:t>
      </w:r>
    </w:p>
    <w:p w14:paraId="46E99A6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768</w:t>
      </w:r>
      <w:r w:rsidRPr="00ED5478">
        <w:rPr>
          <w:rStyle w:val="HideTWBExt"/>
          <w:noProof w:val="0"/>
        </w:rPr>
        <w:t>&lt;/NumAm&gt;</w:t>
      </w:r>
    </w:p>
    <w:p w14:paraId="0AD565D2"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37AFDB31" w14:textId="77777777" w:rsidR="005E255B" w:rsidRPr="00ED5478" w:rsidRDefault="005E255B" w:rsidP="005E255B">
      <w:pPr>
        <w:pStyle w:val="NormalBold"/>
      </w:pPr>
      <w:r w:rsidRPr="00ED5478">
        <w:rPr>
          <w:rStyle w:val="HideTWBExt"/>
          <w:noProof w:val="0"/>
        </w:rPr>
        <w:t>&lt;/RepeatBlock-By&gt;</w:t>
      </w:r>
    </w:p>
    <w:p w14:paraId="7078BF9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35AE70F" w14:textId="77777777" w:rsidR="005E255B" w:rsidRPr="00ED5478" w:rsidRDefault="005E255B" w:rsidP="005E255B">
      <w:pPr>
        <w:pStyle w:val="NormalBold"/>
      </w:pPr>
      <w:r w:rsidRPr="00ED5478">
        <w:rPr>
          <w:rStyle w:val="HideTWBExt"/>
          <w:noProof w:val="0"/>
        </w:rPr>
        <w:t>&lt;Article&gt;</w:t>
      </w:r>
      <w:r w:rsidRPr="00ED5478">
        <w:t>Artículo 2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808BBF7" w14:textId="77777777" w:rsidTr="006C1788">
        <w:trPr>
          <w:trHeight w:hRule="exact" w:val="240"/>
          <w:jc w:val="center"/>
        </w:trPr>
        <w:tc>
          <w:tcPr>
            <w:tcW w:w="9752" w:type="dxa"/>
            <w:gridSpan w:val="2"/>
          </w:tcPr>
          <w:p w14:paraId="315F172C" w14:textId="77777777" w:rsidR="005E255B" w:rsidRPr="00ED5478" w:rsidRDefault="005E255B" w:rsidP="006C1788"/>
        </w:tc>
      </w:tr>
      <w:tr w:rsidR="005E255B" w:rsidRPr="00ED5478" w14:paraId="4E349619" w14:textId="77777777" w:rsidTr="006C1788">
        <w:trPr>
          <w:trHeight w:val="240"/>
          <w:jc w:val="center"/>
        </w:trPr>
        <w:tc>
          <w:tcPr>
            <w:tcW w:w="4876" w:type="dxa"/>
          </w:tcPr>
          <w:p w14:paraId="721FC96B" w14:textId="77777777" w:rsidR="005E255B" w:rsidRPr="00ED5478" w:rsidRDefault="005E255B" w:rsidP="006C1788">
            <w:pPr>
              <w:pStyle w:val="AmColumnHeading"/>
            </w:pPr>
            <w:r w:rsidRPr="00ED5478">
              <w:t>Texto de la Comisión</w:t>
            </w:r>
          </w:p>
        </w:tc>
        <w:tc>
          <w:tcPr>
            <w:tcW w:w="4876" w:type="dxa"/>
          </w:tcPr>
          <w:p w14:paraId="487F1424" w14:textId="77777777" w:rsidR="005E255B" w:rsidRPr="00ED5478" w:rsidRDefault="005E255B" w:rsidP="006C1788">
            <w:pPr>
              <w:pStyle w:val="AmColumnHeading"/>
            </w:pPr>
            <w:r w:rsidRPr="00ED5478">
              <w:t>Enmienda</w:t>
            </w:r>
          </w:p>
        </w:tc>
      </w:tr>
      <w:tr w:rsidR="005E255B" w:rsidRPr="00ED5478" w14:paraId="1B7C961A" w14:textId="77777777" w:rsidTr="006C1788">
        <w:trPr>
          <w:jc w:val="center"/>
        </w:trPr>
        <w:tc>
          <w:tcPr>
            <w:tcW w:w="4876" w:type="dxa"/>
          </w:tcPr>
          <w:p w14:paraId="526F21EF" w14:textId="77777777" w:rsidR="005E255B" w:rsidRPr="00ED5478" w:rsidRDefault="005E255B" w:rsidP="006C1788">
            <w:pPr>
              <w:pStyle w:val="Normal6a"/>
            </w:pPr>
            <w:r w:rsidRPr="00ED5478">
              <w:t>c)</w:t>
            </w:r>
            <w:r w:rsidRPr="00ED5478">
              <w:tab/>
              <w:t xml:space="preserve">«solicitante»: un nacional de un tercer país o un apátrida que haya presentado una solicitud de protección internacional </w:t>
            </w:r>
            <w:r w:rsidRPr="00ED5478">
              <w:rPr>
                <w:b/>
                <w:bCs/>
                <w:i/>
                <w:iCs/>
              </w:rPr>
              <w:t xml:space="preserve">sobre la cual todavía no se </w:t>
            </w:r>
            <w:r w:rsidRPr="00ED5478">
              <w:rPr>
                <w:b/>
                <w:bCs/>
                <w:i/>
                <w:iCs/>
              </w:rPr>
              <w:lastRenderedPageBreak/>
              <w:t>ha adoptado una decisión</w:t>
            </w:r>
            <w:r w:rsidRPr="00ED5478">
              <w:t xml:space="preserve">, o sobre la cual se ha adoptado </w:t>
            </w:r>
            <w:r w:rsidRPr="00ED5478">
              <w:rPr>
                <w:b/>
                <w:i/>
              </w:rPr>
              <w:t>dicha</w:t>
            </w:r>
            <w:r w:rsidRPr="00ED5478">
              <w:t xml:space="preserve"> decisión pero esta es objeto de recurso o aún puede serlo en el Estado miembro correspondiente, con independencia de si el solicitante tiene derecho a permanecer o se le permite permanecer de acuerdo con el Reglamento (UE) XXX/XXX [Reglamento sobre los procedimientos de asilo], incluida una persona a la que se haya concedido protección inmediata de acuerdo con el Reglamento (UE) XXX/XXX [Reglamento relativo a las situaciones de crisis y de fuerza mayor en el ámbito de la migración y del asilo];</w:t>
            </w:r>
          </w:p>
        </w:tc>
        <w:tc>
          <w:tcPr>
            <w:tcW w:w="4876" w:type="dxa"/>
          </w:tcPr>
          <w:p w14:paraId="0C75BA66" w14:textId="77777777" w:rsidR="005E255B" w:rsidRPr="00ED5478" w:rsidRDefault="005E255B" w:rsidP="006C1788">
            <w:pPr>
              <w:pStyle w:val="Normal6a"/>
            </w:pPr>
            <w:r w:rsidRPr="00ED5478">
              <w:lastRenderedPageBreak/>
              <w:t>c)</w:t>
            </w:r>
            <w:r w:rsidRPr="00ED5478">
              <w:tab/>
              <w:t xml:space="preserve">«solicitante»: un nacional de un tercer país o un apátrida que haya presentado una solicitud de protección internacional </w:t>
            </w:r>
            <w:r w:rsidRPr="00ED5478">
              <w:rPr>
                <w:b/>
                <w:bCs/>
                <w:i/>
                <w:iCs/>
              </w:rPr>
              <w:t xml:space="preserve">sin entrar de manera ilegal </w:t>
            </w:r>
            <w:r w:rsidRPr="00ED5478">
              <w:rPr>
                <w:b/>
                <w:bCs/>
                <w:i/>
                <w:iCs/>
              </w:rPr>
              <w:lastRenderedPageBreak/>
              <w:t>en un Estado miembro</w:t>
            </w:r>
            <w:r w:rsidRPr="00ED5478">
              <w:t xml:space="preserve">, o sobre la cual se ha adoptado </w:t>
            </w:r>
            <w:r w:rsidRPr="00ED5478">
              <w:rPr>
                <w:b/>
                <w:i/>
              </w:rPr>
              <w:t>una</w:t>
            </w:r>
            <w:r w:rsidRPr="00ED5478">
              <w:t xml:space="preserve"> decisión pero esta es objeto de recurso o aún puede serlo en el Estado miembro correspondiente, con independencia de si el solicitante tiene derecho a permanecer o se le permite permanecer de acuerdo con el Reglamento (UE) XXX/XXX [Reglamento sobre los procedimientos de asilo], incluida una persona a la que se haya concedido protección inmediata de acuerdo con el Reglamento (UE) XXX/XXX [Reglamento relativo a las situaciones de crisis y de fuerza mayor en el ámbito de la migración y del asilo];</w:t>
            </w:r>
          </w:p>
        </w:tc>
      </w:tr>
    </w:tbl>
    <w:p w14:paraId="15971C05"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11AA49C" w14:textId="77777777" w:rsidR="005E255B" w:rsidRPr="00ED5478" w:rsidRDefault="005E255B" w:rsidP="005E255B">
      <w:r w:rsidRPr="00ED5478">
        <w:rPr>
          <w:rStyle w:val="HideTWBExt"/>
          <w:noProof w:val="0"/>
        </w:rPr>
        <w:t>&lt;/Amend&gt;</w:t>
      </w:r>
    </w:p>
    <w:p w14:paraId="29E629C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769</w:t>
      </w:r>
      <w:r w:rsidRPr="00ED5478">
        <w:rPr>
          <w:rStyle w:val="HideTWBExt"/>
          <w:noProof w:val="0"/>
        </w:rPr>
        <w:t>&lt;/NumAm&gt;</w:t>
      </w:r>
    </w:p>
    <w:p w14:paraId="7DDD58DB"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2FA6D826" w14:textId="77777777" w:rsidR="005E255B" w:rsidRPr="00ED5478" w:rsidRDefault="005E255B" w:rsidP="005E255B">
      <w:pPr>
        <w:pStyle w:val="NormalBold"/>
      </w:pPr>
      <w:r w:rsidRPr="00ED5478">
        <w:rPr>
          <w:rStyle w:val="HideTWBExt"/>
          <w:noProof w:val="0"/>
        </w:rPr>
        <w:t>&lt;/RepeatBlock-By&gt;</w:t>
      </w:r>
    </w:p>
    <w:p w14:paraId="2EBEF6C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F0D38DB" w14:textId="77777777" w:rsidR="005E255B" w:rsidRPr="00ED5478" w:rsidRDefault="005E255B" w:rsidP="005E255B">
      <w:pPr>
        <w:pStyle w:val="NormalBold"/>
      </w:pPr>
      <w:r w:rsidRPr="00ED5478">
        <w:rPr>
          <w:rStyle w:val="HideTWBExt"/>
          <w:noProof w:val="0"/>
        </w:rPr>
        <w:t>&lt;Article&gt;</w:t>
      </w:r>
      <w:r w:rsidRPr="00ED5478">
        <w:t>Artículo 2 – párrafo 1 – letra c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07A5307" w14:textId="77777777" w:rsidTr="006C1788">
        <w:trPr>
          <w:trHeight w:hRule="exact" w:val="240"/>
          <w:jc w:val="center"/>
        </w:trPr>
        <w:tc>
          <w:tcPr>
            <w:tcW w:w="9752" w:type="dxa"/>
            <w:gridSpan w:val="2"/>
          </w:tcPr>
          <w:p w14:paraId="694B153A" w14:textId="77777777" w:rsidR="005E255B" w:rsidRPr="00ED5478" w:rsidRDefault="005E255B" w:rsidP="006C1788"/>
        </w:tc>
      </w:tr>
      <w:tr w:rsidR="005E255B" w:rsidRPr="00ED5478" w14:paraId="2184B49C" w14:textId="77777777" w:rsidTr="006C1788">
        <w:trPr>
          <w:trHeight w:val="240"/>
          <w:jc w:val="center"/>
        </w:trPr>
        <w:tc>
          <w:tcPr>
            <w:tcW w:w="4876" w:type="dxa"/>
          </w:tcPr>
          <w:p w14:paraId="6FCFD7CE" w14:textId="77777777" w:rsidR="005E255B" w:rsidRPr="00ED5478" w:rsidRDefault="005E255B" w:rsidP="006C1788">
            <w:pPr>
              <w:pStyle w:val="AmColumnHeading"/>
            </w:pPr>
            <w:r w:rsidRPr="00ED5478">
              <w:t>Texto de la Comisión</w:t>
            </w:r>
          </w:p>
        </w:tc>
        <w:tc>
          <w:tcPr>
            <w:tcW w:w="4876" w:type="dxa"/>
          </w:tcPr>
          <w:p w14:paraId="1396F6BF" w14:textId="77777777" w:rsidR="005E255B" w:rsidRPr="00ED5478" w:rsidRDefault="005E255B" w:rsidP="006C1788">
            <w:pPr>
              <w:pStyle w:val="AmColumnHeading"/>
            </w:pPr>
            <w:r w:rsidRPr="00ED5478">
              <w:t>Enmienda</w:t>
            </w:r>
          </w:p>
        </w:tc>
      </w:tr>
      <w:tr w:rsidR="005E255B" w:rsidRPr="00ED5478" w14:paraId="6F000221" w14:textId="77777777" w:rsidTr="006C1788">
        <w:trPr>
          <w:jc w:val="center"/>
        </w:trPr>
        <w:tc>
          <w:tcPr>
            <w:tcW w:w="4876" w:type="dxa"/>
          </w:tcPr>
          <w:p w14:paraId="7B11997D" w14:textId="77777777" w:rsidR="005E255B" w:rsidRPr="00ED5478" w:rsidRDefault="005E255B" w:rsidP="006C1788">
            <w:pPr>
              <w:pStyle w:val="Normal6a"/>
            </w:pPr>
          </w:p>
        </w:tc>
        <w:tc>
          <w:tcPr>
            <w:tcW w:w="4876" w:type="dxa"/>
          </w:tcPr>
          <w:p w14:paraId="6D3A41ED" w14:textId="77777777" w:rsidR="005E255B" w:rsidRPr="00ED5478" w:rsidRDefault="005E255B" w:rsidP="006C1788">
            <w:pPr>
              <w:pStyle w:val="Normal6a"/>
            </w:pPr>
            <w:r w:rsidRPr="00ED5478">
              <w:rPr>
                <w:b/>
                <w:i/>
              </w:rPr>
              <w:t>c bis)</w:t>
            </w:r>
            <w:r w:rsidRPr="00ED5478">
              <w:tab/>
            </w:r>
            <w:r w:rsidRPr="00ED5478">
              <w:rPr>
                <w:b/>
                <w:i/>
              </w:rPr>
              <w:t>«niño»: un menor con edad inferior a 13 años;</w:t>
            </w:r>
          </w:p>
        </w:tc>
      </w:tr>
    </w:tbl>
    <w:p w14:paraId="6E5E8E8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C8E58C3" w14:textId="77777777" w:rsidR="005E255B" w:rsidRPr="00ED5478" w:rsidRDefault="005E255B" w:rsidP="005E255B">
      <w:r w:rsidRPr="00ED5478">
        <w:rPr>
          <w:rStyle w:val="HideTWBExt"/>
          <w:noProof w:val="0"/>
        </w:rPr>
        <w:t>&lt;/Amend&gt;</w:t>
      </w:r>
    </w:p>
    <w:p w14:paraId="0D79FD7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770</w:t>
      </w:r>
      <w:r w:rsidRPr="00ED5478">
        <w:rPr>
          <w:rStyle w:val="HideTWBExt"/>
          <w:noProof w:val="0"/>
        </w:rPr>
        <w:t>&lt;/NumAm&gt;</w:t>
      </w:r>
    </w:p>
    <w:p w14:paraId="1BFD3278"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5B85EB93" w14:textId="77777777" w:rsidR="005E255B" w:rsidRPr="00ED5478" w:rsidRDefault="005E255B" w:rsidP="005E255B">
      <w:pPr>
        <w:pStyle w:val="NormalBold"/>
      </w:pPr>
      <w:r w:rsidRPr="00ED5478">
        <w:rPr>
          <w:rStyle w:val="HideTWBExt"/>
          <w:noProof w:val="0"/>
        </w:rPr>
        <w:t>&lt;/RepeatBlock-By&gt;</w:t>
      </w:r>
    </w:p>
    <w:p w14:paraId="3BAB594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78C7100" w14:textId="77777777" w:rsidR="005E255B" w:rsidRPr="00ED5478" w:rsidRDefault="005E255B" w:rsidP="005E255B">
      <w:pPr>
        <w:pStyle w:val="NormalBold"/>
      </w:pPr>
      <w:r w:rsidRPr="00ED5478">
        <w:rPr>
          <w:rStyle w:val="HideTWBExt"/>
          <w:noProof w:val="0"/>
        </w:rPr>
        <w:t>&lt;Article&gt;</w:t>
      </w:r>
      <w:r w:rsidRPr="00ED5478">
        <w:t>Artículo 2 – párrafo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3609088" w14:textId="77777777" w:rsidTr="006C1788">
        <w:trPr>
          <w:trHeight w:hRule="exact" w:val="240"/>
          <w:jc w:val="center"/>
        </w:trPr>
        <w:tc>
          <w:tcPr>
            <w:tcW w:w="9752" w:type="dxa"/>
            <w:gridSpan w:val="2"/>
          </w:tcPr>
          <w:p w14:paraId="21D7EB0A" w14:textId="77777777" w:rsidR="005E255B" w:rsidRPr="00ED5478" w:rsidRDefault="005E255B" w:rsidP="006C1788"/>
        </w:tc>
      </w:tr>
      <w:tr w:rsidR="005E255B" w:rsidRPr="00ED5478" w14:paraId="010A41C4" w14:textId="77777777" w:rsidTr="006C1788">
        <w:trPr>
          <w:trHeight w:val="240"/>
          <w:jc w:val="center"/>
        </w:trPr>
        <w:tc>
          <w:tcPr>
            <w:tcW w:w="4876" w:type="dxa"/>
          </w:tcPr>
          <w:p w14:paraId="5A95B08F" w14:textId="77777777" w:rsidR="005E255B" w:rsidRPr="00ED5478" w:rsidRDefault="005E255B" w:rsidP="006C1788">
            <w:pPr>
              <w:pStyle w:val="AmColumnHeading"/>
            </w:pPr>
            <w:r w:rsidRPr="00ED5478">
              <w:t>Texto de la Comisión</w:t>
            </w:r>
          </w:p>
        </w:tc>
        <w:tc>
          <w:tcPr>
            <w:tcW w:w="4876" w:type="dxa"/>
          </w:tcPr>
          <w:p w14:paraId="3BA3413B" w14:textId="77777777" w:rsidR="005E255B" w:rsidRPr="00ED5478" w:rsidRDefault="005E255B" w:rsidP="006C1788">
            <w:pPr>
              <w:pStyle w:val="AmColumnHeading"/>
            </w:pPr>
            <w:r w:rsidRPr="00ED5478">
              <w:t>Enmienda</w:t>
            </w:r>
          </w:p>
        </w:tc>
      </w:tr>
      <w:tr w:rsidR="005E255B" w:rsidRPr="00ED5478" w14:paraId="0D712C9C" w14:textId="77777777" w:rsidTr="006C1788">
        <w:trPr>
          <w:jc w:val="center"/>
        </w:trPr>
        <w:tc>
          <w:tcPr>
            <w:tcW w:w="4876" w:type="dxa"/>
          </w:tcPr>
          <w:p w14:paraId="01899AB4" w14:textId="77777777" w:rsidR="005E255B" w:rsidRPr="00ED5478" w:rsidRDefault="005E255B" w:rsidP="006C1788">
            <w:pPr>
              <w:pStyle w:val="Normal6a"/>
            </w:pPr>
            <w:r w:rsidRPr="00ED5478">
              <w:t>d)</w:t>
            </w:r>
            <w:r w:rsidRPr="00ED5478">
              <w:tab/>
              <w:t xml:space="preserve">«examen de una solicitud de protección internacional»: examen de la </w:t>
            </w:r>
            <w:r w:rsidRPr="00ED5478">
              <w:lastRenderedPageBreak/>
              <w:t xml:space="preserve">admisibilidad o los méritos de una solicitud de protección internacional de acuerdo con </w:t>
            </w:r>
            <w:r w:rsidRPr="00ED5478">
              <w:rPr>
                <w:b/>
                <w:bCs/>
                <w:i/>
                <w:iCs/>
              </w:rPr>
              <w:t>el Reglamento (UE) XXX/XXX [Reglamento sobre los procedimientos de asilo] y el Reglamento (UE) XXX/XXX [Reglamento sobre requisitos para la protección internacional], con excepción de los procedimientos para determinar el Estado miembro responsable con arreglo al presente Reglamento</w:t>
            </w:r>
            <w:r w:rsidRPr="00ED5478">
              <w:t>;</w:t>
            </w:r>
          </w:p>
        </w:tc>
        <w:tc>
          <w:tcPr>
            <w:tcW w:w="4876" w:type="dxa"/>
          </w:tcPr>
          <w:p w14:paraId="17009C19" w14:textId="77777777" w:rsidR="005E255B" w:rsidRPr="00ED5478" w:rsidRDefault="005E255B" w:rsidP="006C1788">
            <w:pPr>
              <w:pStyle w:val="Normal6a"/>
            </w:pPr>
            <w:r w:rsidRPr="00ED5478">
              <w:lastRenderedPageBreak/>
              <w:t>d)</w:t>
            </w:r>
            <w:r w:rsidRPr="00ED5478">
              <w:tab/>
              <w:t xml:space="preserve">«examen de una solicitud de protección internacional»: examen de la </w:t>
            </w:r>
            <w:r w:rsidRPr="00ED5478">
              <w:lastRenderedPageBreak/>
              <w:t xml:space="preserve">admisibilidad o los méritos de una solicitud de protección internacional de acuerdo con </w:t>
            </w:r>
            <w:r w:rsidRPr="00ED5478">
              <w:rPr>
                <w:b/>
                <w:bCs/>
                <w:i/>
                <w:iCs/>
              </w:rPr>
              <w:t>las Convenciones de las Naciones Unidas aplicables que están actualmente en vigor</w:t>
            </w:r>
            <w:r w:rsidRPr="00ED5478">
              <w:t>;</w:t>
            </w:r>
          </w:p>
        </w:tc>
      </w:tr>
    </w:tbl>
    <w:p w14:paraId="49C9065F"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006345B" w14:textId="77777777" w:rsidR="005E255B" w:rsidRPr="00ED5478" w:rsidRDefault="005E255B" w:rsidP="005E255B">
      <w:r w:rsidRPr="00ED5478">
        <w:rPr>
          <w:rStyle w:val="HideTWBExt"/>
          <w:noProof w:val="0"/>
        </w:rPr>
        <w:t>&lt;/Amend&gt;</w:t>
      </w:r>
    </w:p>
    <w:p w14:paraId="391F7F1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771</w:t>
      </w:r>
      <w:r w:rsidRPr="00ED5478">
        <w:rPr>
          <w:rStyle w:val="HideTWBExt"/>
          <w:noProof w:val="0"/>
        </w:rPr>
        <w:t>&lt;/NumAm&gt;</w:t>
      </w:r>
    </w:p>
    <w:p w14:paraId="085C91EC"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6256AD0D" w14:textId="77777777" w:rsidR="005E255B" w:rsidRPr="00ED5478" w:rsidRDefault="005E255B" w:rsidP="005E255B">
      <w:pPr>
        <w:pStyle w:val="NormalBold"/>
      </w:pPr>
      <w:r w:rsidRPr="00ED5478">
        <w:rPr>
          <w:rStyle w:val="HideTWBExt"/>
          <w:noProof w:val="0"/>
        </w:rPr>
        <w:t>&lt;/RepeatBlock-By&gt;</w:t>
      </w:r>
    </w:p>
    <w:p w14:paraId="3239ACE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9AB0A4F" w14:textId="77777777" w:rsidR="005E255B" w:rsidRPr="00ED5478" w:rsidRDefault="005E255B" w:rsidP="005E255B">
      <w:pPr>
        <w:pStyle w:val="NormalBold"/>
      </w:pPr>
      <w:r w:rsidRPr="00ED5478">
        <w:rPr>
          <w:rStyle w:val="HideTWBExt"/>
          <w:noProof w:val="0"/>
        </w:rPr>
        <w:t>&lt;Article&gt;</w:t>
      </w:r>
      <w:r w:rsidRPr="00ED5478">
        <w:t>Artículo 2 – párrafo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38CAB48" w14:textId="77777777" w:rsidTr="006C1788">
        <w:trPr>
          <w:trHeight w:hRule="exact" w:val="240"/>
          <w:jc w:val="center"/>
        </w:trPr>
        <w:tc>
          <w:tcPr>
            <w:tcW w:w="9752" w:type="dxa"/>
            <w:gridSpan w:val="2"/>
          </w:tcPr>
          <w:p w14:paraId="61B76438" w14:textId="77777777" w:rsidR="005E255B" w:rsidRPr="00ED5478" w:rsidRDefault="005E255B" w:rsidP="006C1788"/>
        </w:tc>
      </w:tr>
      <w:tr w:rsidR="005E255B" w:rsidRPr="00ED5478" w14:paraId="4BBAC272" w14:textId="77777777" w:rsidTr="006C1788">
        <w:trPr>
          <w:trHeight w:val="240"/>
          <w:jc w:val="center"/>
        </w:trPr>
        <w:tc>
          <w:tcPr>
            <w:tcW w:w="4876" w:type="dxa"/>
          </w:tcPr>
          <w:p w14:paraId="5693DB6C" w14:textId="77777777" w:rsidR="005E255B" w:rsidRPr="00ED5478" w:rsidRDefault="005E255B" w:rsidP="006C1788">
            <w:pPr>
              <w:pStyle w:val="AmColumnHeading"/>
            </w:pPr>
            <w:r w:rsidRPr="00ED5478">
              <w:t>Texto de la Comisión</w:t>
            </w:r>
          </w:p>
        </w:tc>
        <w:tc>
          <w:tcPr>
            <w:tcW w:w="4876" w:type="dxa"/>
          </w:tcPr>
          <w:p w14:paraId="01559827" w14:textId="77777777" w:rsidR="005E255B" w:rsidRPr="00ED5478" w:rsidRDefault="005E255B" w:rsidP="006C1788">
            <w:pPr>
              <w:pStyle w:val="AmColumnHeading"/>
            </w:pPr>
            <w:r w:rsidRPr="00ED5478">
              <w:t>Enmienda</w:t>
            </w:r>
          </w:p>
        </w:tc>
      </w:tr>
      <w:tr w:rsidR="005E255B" w:rsidRPr="00ED5478" w14:paraId="039DBECC" w14:textId="77777777" w:rsidTr="006C1788">
        <w:trPr>
          <w:jc w:val="center"/>
        </w:trPr>
        <w:tc>
          <w:tcPr>
            <w:tcW w:w="4876" w:type="dxa"/>
          </w:tcPr>
          <w:p w14:paraId="56C264AF" w14:textId="77777777" w:rsidR="005E255B" w:rsidRPr="00ED5478" w:rsidRDefault="005E255B" w:rsidP="006C1788">
            <w:pPr>
              <w:pStyle w:val="Normal6a"/>
            </w:pPr>
            <w:r w:rsidRPr="00ED5478">
              <w:t>d)</w:t>
            </w:r>
            <w:r w:rsidRPr="00ED5478">
              <w:tab/>
              <w:t>«examen de una solicitud de protección internacional»: examen de la admisibilidad o los méritos de una solicitud de protección internacional de acuerdo con el Reglamento (UE) XXX/XXX [Reglamento sobre los procedimientos de asilo] y el Reglamento (UE) XXX/XXX [Reglamento sobre requisitos para la protección internacional]</w:t>
            </w:r>
            <w:r w:rsidRPr="00ED5478">
              <w:rPr>
                <w:b/>
                <w:bCs/>
                <w:i/>
                <w:iCs/>
              </w:rPr>
              <w:t>, con excepción de los procedimientos para determinar el Estado miembro responsable con arreglo al presente Reglamento</w:t>
            </w:r>
            <w:r w:rsidRPr="00ED5478">
              <w:t>;</w:t>
            </w:r>
          </w:p>
        </w:tc>
        <w:tc>
          <w:tcPr>
            <w:tcW w:w="4876" w:type="dxa"/>
          </w:tcPr>
          <w:p w14:paraId="7A9D67A3" w14:textId="77777777" w:rsidR="005E255B" w:rsidRPr="00ED5478" w:rsidRDefault="005E255B" w:rsidP="006C1788">
            <w:pPr>
              <w:pStyle w:val="Normal6a"/>
            </w:pPr>
            <w:r w:rsidRPr="00ED5478">
              <w:t>d)</w:t>
            </w:r>
            <w:r w:rsidRPr="00ED5478">
              <w:tab/>
              <w:t xml:space="preserve">«examen de una solicitud de protección internacional»: examen de la admisibilidad o los méritos de una solicitud de protección internacional de acuerdo con el Reglamento (UE) XXX/XXX [Reglamento sobre los procedimientos de asilo] y el Reglamento (UE) XXX/XXX [Reglamento sobre requisitos para la protección internacional] </w:t>
            </w:r>
            <w:r w:rsidRPr="00ED5478">
              <w:rPr>
                <w:b/>
                <w:bCs/>
                <w:i/>
                <w:iCs/>
              </w:rPr>
              <w:t>o la legislación nacional de los Estados miembros que mantengan acuerdos con terceros países socios para la tramitación de solicitudes y la acogida de las personas a las que se concede protección internacional</w:t>
            </w:r>
            <w:r w:rsidRPr="00ED5478">
              <w:t>;</w:t>
            </w:r>
          </w:p>
        </w:tc>
      </w:tr>
    </w:tbl>
    <w:p w14:paraId="55AD3ED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250E126" w14:textId="77777777" w:rsidR="005E255B" w:rsidRPr="00ED5478" w:rsidRDefault="005E255B" w:rsidP="005E255B">
      <w:r w:rsidRPr="00ED5478">
        <w:rPr>
          <w:rStyle w:val="HideTWBExt"/>
          <w:noProof w:val="0"/>
        </w:rPr>
        <w:t>&lt;/Amend&gt;</w:t>
      </w:r>
    </w:p>
    <w:p w14:paraId="5660DBE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772</w:t>
      </w:r>
      <w:r w:rsidRPr="00ED5478">
        <w:rPr>
          <w:rStyle w:val="HideTWBExt"/>
          <w:noProof w:val="0"/>
        </w:rPr>
        <w:t>&lt;/NumAm&gt;</w:t>
      </w:r>
    </w:p>
    <w:p w14:paraId="5CE2207C"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6A052BE2" w14:textId="77777777" w:rsidR="005E255B" w:rsidRPr="00ED5478" w:rsidRDefault="005E255B" w:rsidP="005E255B">
      <w:pPr>
        <w:pStyle w:val="NormalBold"/>
      </w:pPr>
      <w:r w:rsidRPr="00ED5478">
        <w:rPr>
          <w:rStyle w:val="HideTWBExt"/>
          <w:noProof w:val="0"/>
        </w:rPr>
        <w:t>&lt;/RepeatBlock-By&gt;</w:t>
      </w:r>
    </w:p>
    <w:p w14:paraId="63715A1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E99E7CB" w14:textId="77777777" w:rsidR="005E255B" w:rsidRPr="00ED5478" w:rsidRDefault="005E255B" w:rsidP="005E255B">
      <w:pPr>
        <w:pStyle w:val="NormalBold"/>
      </w:pPr>
      <w:r w:rsidRPr="00ED5478">
        <w:rPr>
          <w:rStyle w:val="HideTWBExt"/>
          <w:noProof w:val="0"/>
        </w:rPr>
        <w:t>&lt;Article&gt;</w:t>
      </w:r>
      <w:r w:rsidRPr="00ED5478">
        <w:t>Artículo 2 – párrafo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2785ED3" w14:textId="77777777" w:rsidTr="006C1788">
        <w:trPr>
          <w:trHeight w:hRule="exact" w:val="240"/>
          <w:jc w:val="center"/>
        </w:trPr>
        <w:tc>
          <w:tcPr>
            <w:tcW w:w="9752" w:type="dxa"/>
            <w:gridSpan w:val="2"/>
          </w:tcPr>
          <w:p w14:paraId="415E1C81" w14:textId="77777777" w:rsidR="005E255B" w:rsidRPr="00ED5478" w:rsidRDefault="005E255B" w:rsidP="006C1788"/>
        </w:tc>
      </w:tr>
      <w:tr w:rsidR="005E255B" w:rsidRPr="00ED5478" w14:paraId="6124DC44" w14:textId="77777777" w:rsidTr="006C1788">
        <w:trPr>
          <w:trHeight w:val="240"/>
          <w:jc w:val="center"/>
        </w:trPr>
        <w:tc>
          <w:tcPr>
            <w:tcW w:w="4876" w:type="dxa"/>
          </w:tcPr>
          <w:p w14:paraId="6EDA95F2" w14:textId="77777777" w:rsidR="005E255B" w:rsidRPr="00ED5478" w:rsidRDefault="005E255B" w:rsidP="006C1788">
            <w:pPr>
              <w:pStyle w:val="AmColumnHeading"/>
            </w:pPr>
            <w:r w:rsidRPr="00ED5478">
              <w:t>Texto de la Comisión</w:t>
            </w:r>
          </w:p>
        </w:tc>
        <w:tc>
          <w:tcPr>
            <w:tcW w:w="4876" w:type="dxa"/>
          </w:tcPr>
          <w:p w14:paraId="52B76830" w14:textId="77777777" w:rsidR="005E255B" w:rsidRPr="00ED5478" w:rsidRDefault="005E255B" w:rsidP="006C1788">
            <w:pPr>
              <w:pStyle w:val="AmColumnHeading"/>
            </w:pPr>
            <w:r w:rsidRPr="00ED5478">
              <w:t>Enmienda</w:t>
            </w:r>
          </w:p>
        </w:tc>
      </w:tr>
      <w:tr w:rsidR="005E255B" w:rsidRPr="00ED5478" w14:paraId="043F6C53" w14:textId="77777777" w:rsidTr="006C1788">
        <w:trPr>
          <w:jc w:val="center"/>
        </w:trPr>
        <w:tc>
          <w:tcPr>
            <w:tcW w:w="4876" w:type="dxa"/>
          </w:tcPr>
          <w:p w14:paraId="5E230CF2" w14:textId="77777777" w:rsidR="005E255B" w:rsidRPr="00ED5478" w:rsidRDefault="005E255B" w:rsidP="006C1788">
            <w:pPr>
              <w:pStyle w:val="Normal6a"/>
            </w:pPr>
            <w:r w:rsidRPr="00ED5478">
              <w:t>d)</w:t>
            </w:r>
            <w:r w:rsidRPr="00ED5478">
              <w:tab/>
              <w:t xml:space="preserve">«examen de una solicitud de protección internacional»: examen de </w:t>
            </w:r>
            <w:r w:rsidRPr="00ED5478">
              <w:rPr>
                <w:b/>
                <w:bCs/>
                <w:i/>
                <w:iCs/>
              </w:rPr>
              <w:t>la admisibilidad o</w:t>
            </w:r>
            <w:r w:rsidRPr="00ED5478">
              <w:t xml:space="preserve"> los méritos de una solicitud de protección internacional de acuerdo con el Reglamento (UE) XXX/XXX [Reglamento sobre los procedimientos de asilo] y el Reglamento (UE) XXX/XXX [Reglamento sobre requisitos para la protección internacional], con excepción de los procedimientos para determinar el Estado miembro responsable con arreglo al presente Reglamento;</w:t>
            </w:r>
          </w:p>
        </w:tc>
        <w:tc>
          <w:tcPr>
            <w:tcW w:w="4876" w:type="dxa"/>
          </w:tcPr>
          <w:p w14:paraId="01B47D81" w14:textId="77777777" w:rsidR="005E255B" w:rsidRPr="00ED5478" w:rsidRDefault="005E255B" w:rsidP="006C1788">
            <w:pPr>
              <w:pStyle w:val="Normal6a"/>
            </w:pPr>
            <w:r w:rsidRPr="00ED5478">
              <w:t>d)</w:t>
            </w:r>
            <w:r w:rsidRPr="00ED5478">
              <w:tab/>
              <w:t>«examen de una solicitud de protección internacional»: examen de los méritos de una solicitud de protección internacional de acuerdo con el Reglamento (UE) XXX/XXX [Reglamento sobre los procedimientos de asilo] y el Reglamento (UE) XXX/XXX [Reglamento sobre requisitos para la protección internacional], con excepción de los procedimientos para determinar el Estado miembro responsable con arreglo al presente Reglamento;</w:t>
            </w:r>
          </w:p>
        </w:tc>
      </w:tr>
    </w:tbl>
    <w:p w14:paraId="102B50F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8CD2580" w14:textId="77777777" w:rsidR="005E255B" w:rsidRPr="00ED5478" w:rsidRDefault="005E255B" w:rsidP="005E255B">
      <w:r w:rsidRPr="00ED5478">
        <w:rPr>
          <w:rStyle w:val="HideTWBExt"/>
          <w:noProof w:val="0"/>
        </w:rPr>
        <w:t>&lt;/Amend&gt;</w:t>
      </w:r>
    </w:p>
    <w:p w14:paraId="2C5AA31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773</w:t>
      </w:r>
      <w:r w:rsidRPr="00ED5478">
        <w:rPr>
          <w:rStyle w:val="HideTWBExt"/>
          <w:noProof w:val="0"/>
        </w:rPr>
        <w:t>&lt;/NumAm&gt;</w:t>
      </w:r>
    </w:p>
    <w:p w14:paraId="2C2F03D1"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22B242B1" w14:textId="77777777" w:rsidR="005E255B" w:rsidRPr="00ED5478" w:rsidRDefault="005E255B" w:rsidP="005E255B">
      <w:pPr>
        <w:pStyle w:val="NormalBold"/>
      </w:pPr>
      <w:r w:rsidRPr="00ED5478">
        <w:rPr>
          <w:rStyle w:val="HideTWBExt"/>
          <w:noProof w:val="0"/>
        </w:rPr>
        <w:t>&lt;/RepeatBlock-By&gt;</w:t>
      </w:r>
    </w:p>
    <w:p w14:paraId="2BB54B0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50B42DF" w14:textId="77777777" w:rsidR="005E255B" w:rsidRPr="00ED5478" w:rsidRDefault="005E255B" w:rsidP="005E255B">
      <w:pPr>
        <w:pStyle w:val="NormalBold"/>
      </w:pPr>
      <w:r w:rsidRPr="00ED5478">
        <w:rPr>
          <w:rStyle w:val="HideTWBExt"/>
          <w:noProof w:val="0"/>
        </w:rPr>
        <w:t>&lt;Article&gt;</w:t>
      </w:r>
      <w:r w:rsidRPr="00ED5478">
        <w:t>Artículo 2 – párrafo 1 – letra f</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098D558" w14:textId="77777777" w:rsidTr="006C1788">
        <w:trPr>
          <w:trHeight w:hRule="exact" w:val="240"/>
          <w:jc w:val="center"/>
        </w:trPr>
        <w:tc>
          <w:tcPr>
            <w:tcW w:w="9752" w:type="dxa"/>
            <w:gridSpan w:val="2"/>
          </w:tcPr>
          <w:p w14:paraId="7C115939" w14:textId="77777777" w:rsidR="005E255B" w:rsidRPr="00ED5478" w:rsidRDefault="005E255B" w:rsidP="006C1788"/>
        </w:tc>
      </w:tr>
      <w:tr w:rsidR="005E255B" w:rsidRPr="00ED5478" w14:paraId="0CA74A58" w14:textId="77777777" w:rsidTr="006C1788">
        <w:trPr>
          <w:trHeight w:val="240"/>
          <w:jc w:val="center"/>
        </w:trPr>
        <w:tc>
          <w:tcPr>
            <w:tcW w:w="4876" w:type="dxa"/>
          </w:tcPr>
          <w:p w14:paraId="423D71B4" w14:textId="77777777" w:rsidR="005E255B" w:rsidRPr="00ED5478" w:rsidRDefault="005E255B" w:rsidP="006C1788">
            <w:pPr>
              <w:pStyle w:val="AmColumnHeading"/>
            </w:pPr>
            <w:r w:rsidRPr="00ED5478">
              <w:t>Texto de la Comisión</w:t>
            </w:r>
          </w:p>
        </w:tc>
        <w:tc>
          <w:tcPr>
            <w:tcW w:w="4876" w:type="dxa"/>
          </w:tcPr>
          <w:p w14:paraId="4A3FCCF9" w14:textId="77777777" w:rsidR="005E255B" w:rsidRPr="00ED5478" w:rsidRDefault="005E255B" w:rsidP="006C1788">
            <w:pPr>
              <w:pStyle w:val="AmColumnHeading"/>
            </w:pPr>
            <w:r w:rsidRPr="00ED5478">
              <w:t>Enmienda</w:t>
            </w:r>
          </w:p>
        </w:tc>
      </w:tr>
      <w:tr w:rsidR="005E255B" w:rsidRPr="00ED5478" w14:paraId="7719E608" w14:textId="77777777" w:rsidTr="006C1788">
        <w:trPr>
          <w:jc w:val="center"/>
        </w:trPr>
        <w:tc>
          <w:tcPr>
            <w:tcW w:w="4876" w:type="dxa"/>
          </w:tcPr>
          <w:p w14:paraId="08DBDC4D" w14:textId="77777777" w:rsidR="005E255B" w:rsidRPr="00ED5478" w:rsidRDefault="005E255B" w:rsidP="006C1788">
            <w:pPr>
              <w:pStyle w:val="Normal6a"/>
            </w:pPr>
            <w:r w:rsidRPr="00ED5478">
              <w:t>f)</w:t>
            </w:r>
            <w:r w:rsidRPr="00ED5478">
              <w:tab/>
              <w:t xml:space="preserve">«beneficiario de protección internacional»: un nacional de un tercer país o un apátrida al que se ha concedido protección internacional </w:t>
            </w:r>
            <w:r w:rsidRPr="00ED5478">
              <w:rPr>
                <w:b/>
                <w:bCs/>
                <w:i/>
                <w:iCs/>
              </w:rPr>
              <w:t>conforme al artículo 2, apartado 2, del Reglamento (UE) XXX/XXX [Reglamento sobre requisitos para la protección internacional]</w:t>
            </w:r>
            <w:r w:rsidRPr="00ED5478">
              <w:t>;</w:t>
            </w:r>
          </w:p>
        </w:tc>
        <w:tc>
          <w:tcPr>
            <w:tcW w:w="4876" w:type="dxa"/>
          </w:tcPr>
          <w:p w14:paraId="759F30A3" w14:textId="77777777" w:rsidR="005E255B" w:rsidRPr="00ED5478" w:rsidRDefault="005E255B" w:rsidP="006C1788">
            <w:pPr>
              <w:pStyle w:val="Normal6a"/>
            </w:pPr>
            <w:r w:rsidRPr="00ED5478">
              <w:t>f)</w:t>
            </w:r>
            <w:r w:rsidRPr="00ED5478">
              <w:tab/>
              <w:t xml:space="preserve">«beneficiario de protección internacional»: un nacional de un tercer país o un apátrida al que se ha concedido protección internacional </w:t>
            </w:r>
            <w:r w:rsidRPr="00ED5478">
              <w:rPr>
                <w:b/>
                <w:bCs/>
                <w:i/>
                <w:iCs/>
              </w:rPr>
              <w:t>en un centro de tramitación de un tercer país o en el territorio de los Estados miembros tras haber llegado de manera ilegal a la Unión y siguiendo los criterios de determinación del Estado miembro responsable</w:t>
            </w:r>
            <w:r w:rsidRPr="00ED5478">
              <w:t>;</w:t>
            </w:r>
          </w:p>
        </w:tc>
      </w:tr>
    </w:tbl>
    <w:p w14:paraId="379AB4D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517B621" w14:textId="77777777" w:rsidR="005E255B" w:rsidRPr="00ED5478" w:rsidRDefault="005E255B" w:rsidP="005E255B">
      <w:r w:rsidRPr="00ED5478">
        <w:rPr>
          <w:rStyle w:val="HideTWBExt"/>
          <w:noProof w:val="0"/>
        </w:rPr>
        <w:t>&lt;/Amend&gt;</w:t>
      </w:r>
    </w:p>
    <w:p w14:paraId="00EF364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774</w:t>
      </w:r>
      <w:r w:rsidRPr="00ED5478">
        <w:rPr>
          <w:rStyle w:val="HideTWBExt"/>
          <w:noProof w:val="0"/>
        </w:rPr>
        <w:t>&lt;/NumAm&gt;</w:t>
      </w:r>
    </w:p>
    <w:p w14:paraId="7401EC46"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08D23943" w14:textId="77777777" w:rsidR="005E255B" w:rsidRPr="00ED5478" w:rsidRDefault="005E255B" w:rsidP="005E255B">
      <w:pPr>
        <w:pStyle w:val="NormalBold"/>
      </w:pPr>
      <w:r w:rsidRPr="00ED5478">
        <w:rPr>
          <w:rStyle w:val="HideTWBExt"/>
          <w:noProof w:val="0"/>
        </w:rPr>
        <w:t>&lt;/RepeatBlock-By&gt;</w:t>
      </w:r>
    </w:p>
    <w:p w14:paraId="03EB79B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BA901B2" w14:textId="77777777" w:rsidR="005E255B" w:rsidRPr="00ED5478" w:rsidRDefault="005E255B" w:rsidP="005E255B">
      <w:pPr>
        <w:pStyle w:val="NormalBold"/>
      </w:pPr>
      <w:r w:rsidRPr="00ED5478">
        <w:rPr>
          <w:rStyle w:val="HideTWBExt"/>
          <w:noProof w:val="0"/>
        </w:rPr>
        <w:lastRenderedPageBreak/>
        <w:t>&lt;Article&gt;</w:t>
      </w:r>
      <w:r w:rsidRPr="00ED5478">
        <w:t>Artículo 2 – párrafo 1 – letra f</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9299469" w14:textId="77777777" w:rsidTr="006C1788">
        <w:trPr>
          <w:trHeight w:hRule="exact" w:val="240"/>
          <w:jc w:val="center"/>
        </w:trPr>
        <w:tc>
          <w:tcPr>
            <w:tcW w:w="9752" w:type="dxa"/>
            <w:gridSpan w:val="2"/>
          </w:tcPr>
          <w:p w14:paraId="1DB30DEA" w14:textId="77777777" w:rsidR="005E255B" w:rsidRPr="00ED5478" w:rsidRDefault="005E255B" w:rsidP="006C1788"/>
        </w:tc>
      </w:tr>
      <w:tr w:rsidR="005E255B" w:rsidRPr="00ED5478" w14:paraId="4C716D11" w14:textId="77777777" w:rsidTr="006C1788">
        <w:trPr>
          <w:trHeight w:val="240"/>
          <w:jc w:val="center"/>
        </w:trPr>
        <w:tc>
          <w:tcPr>
            <w:tcW w:w="4876" w:type="dxa"/>
          </w:tcPr>
          <w:p w14:paraId="4B2F6825" w14:textId="77777777" w:rsidR="005E255B" w:rsidRPr="00ED5478" w:rsidRDefault="005E255B" w:rsidP="006C1788">
            <w:pPr>
              <w:pStyle w:val="AmColumnHeading"/>
            </w:pPr>
            <w:r w:rsidRPr="00ED5478">
              <w:t>Texto de la Comisión</w:t>
            </w:r>
          </w:p>
        </w:tc>
        <w:tc>
          <w:tcPr>
            <w:tcW w:w="4876" w:type="dxa"/>
          </w:tcPr>
          <w:p w14:paraId="74BB31C6" w14:textId="77777777" w:rsidR="005E255B" w:rsidRPr="00ED5478" w:rsidRDefault="005E255B" w:rsidP="006C1788">
            <w:pPr>
              <w:pStyle w:val="AmColumnHeading"/>
            </w:pPr>
            <w:r w:rsidRPr="00ED5478">
              <w:t>Enmienda</w:t>
            </w:r>
          </w:p>
        </w:tc>
      </w:tr>
      <w:tr w:rsidR="005E255B" w:rsidRPr="00ED5478" w14:paraId="339B8C67" w14:textId="77777777" w:rsidTr="006C1788">
        <w:trPr>
          <w:jc w:val="center"/>
        </w:trPr>
        <w:tc>
          <w:tcPr>
            <w:tcW w:w="4876" w:type="dxa"/>
          </w:tcPr>
          <w:p w14:paraId="367213FF" w14:textId="77777777" w:rsidR="005E255B" w:rsidRPr="00ED5478" w:rsidRDefault="005E255B" w:rsidP="006C1788">
            <w:pPr>
              <w:pStyle w:val="Normal6a"/>
            </w:pPr>
            <w:r w:rsidRPr="00ED5478">
              <w:t>f)</w:t>
            </w:r>
            <w:r w:rsidRPr="00ED5478">
              <w:tab/>
              <w:t>«beneficiario de protección internacional»: un nacional de un tercer país o un apátrida al que se ha concedido protección internacional conforme al artículo 2, apartado 2, del Reglamento (UE) XXX/XXX [Reglamento sobre requisitos para la protección internacional];</w:t>
            </w:r>
          </w:p>
        </w:tc>
        <w:tc>
          <w:tcPr>
            <w:tcW w:w="4876" w:type="dxa"/>
          </w:tcPr>
          <w:p w14:paraId="5175E9EA" w14:textId="77777777" w:rsidR="005E255B" w:rsidRPr="00ED5478" w:rsidRDefault="005E255B" w:rsidP="006C1788">
            <w:pPr>
              <w:pStyle w:val="Normal6a"/>
            </w:pPr>
            <w:r w:rsidRPr="00ED5478">
              <w:t>f)</w:t>
            </w:r>
            <w:r w:rsidRPr="00ED5478">
              <w:tab/>
              <w:t>«beneficiario de protección internacional»: un nacional de un tercer país o un apátrida</w:t>
            </w:r>
            <w:r w:rsidRPr="00ED5478">
              <w:rPr>
                <w:b/>
                <w:bCs/>
                <w:i/>
                <w:iCs/>
              </w:rPr>
              <w:t>, con arreglo al artículo 1, apartado 1, de la Convención sobre el Estatuto de los Apátridas de 1954,</w:t>
            </w:r>
            <w:r w:rsidRPr="00ED5478">
              <w:t xml:space="preserve"> al que se ha concedido protección internacional conforme al artículo 2, apartado 2, del Reglamento (UE) XXX/XXX [Reglamento sobre requisitos para la protección internacional];</w:t>
            </w:r>
          </w:p>
        </w:tc>
      </w:tr>
      <w:tr w:rsidR="005E255B" w:rsidRPr="00ED5478" w14:paraId="04BD2997" w14:textId="77777777" w:rsidTr="006C1788">
        <w:trPr>
          <w:jc w:val="center"/>
        </w:trPr>
        <w:tc>
          <w:tcPr>
            <w:tcW w:w="4876" w:type="dxa"/>
          </w:tcPr>
          <w:p w14:paraId="71660F73" w14:textId="77777777" w:rsidR="005E255B" w:rsidRPr="00ED5478" w:rsidRDefault="005E255B" w:rsidP="006C1788">
            <w:pPr>
              <w:pStyle w:val="Normal6a"/>
            </w:pPr>
          </w:p>
        </w:tc>
        <w:tc>
          <w:tcPr>
            <w:tcW w:w="4876" w:type="dxa"/>
          </w:tcPr>
          <w:p w14:paraId="736BAC48" w14:textId="77777777" w:rsidR="005E255B" w:rsidRPr="00ED5478" w:rsidRDefault="005E255B" w:rsidP="006C1788">
            <w:pPr>
              <w:pStyle w:val="NormalItalic6a"/>
            </w:pPr>
            <w:r w:rsidRPr="00ED5478">
              <w:t>(Esta modificación se aplica a la totalidad del texto legislativo; su adopción impone adaptaciones técnicas en todo el texto).</w:t>
            </w:r>
          </w:p>
        </w:tc>
      </w:tr>
    </w:tbl>
    <w:p w14:paraId="67F13AD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C6AC0F7" w14:textId="77777777" w:rsidR="005E255B" w:rsidRPr="00ED5478" w:rsidRDefault="005E255B" w:rsidP="005E255B">
      <w:r w:rsidRPr="00ED5478">
        <w:rPr>
          <w:rStyle w:val="HideTWBExt"/>
          <w:noProof w:val="0"/>
        </w:rPr>
        <w:t>&lt;/Amend&gt;</w:t>
      </w:r>
    </w:p>
    <w:p w14:paraId="596F139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775</w:t>
      </w:r>
      <w:r w:rsidRPr="00ED5478">
        <w:rPr>
          <w:rStyle w:val="HideTWBExt"/>
          <w:noProof w:val="0"/>
        </w:rPr>
        <w:t>&lt;/NumAm&gt;</w:t>
      </w:r>
    </w:p>
    <w:p w14:paraId="15506639"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486E59AB" w14:textId="77777777" w:rsidR="005E255B" w:rsidRPr="00ED5478" w:rsidRDefault="005E255B" w:rsidP="005E255B">
      <w:pPr>
        <w:pStyle w:val="NormalBold"/>
      </w:pPr>
      <w:r w:rsidRPr="00ED5478">
        <w:rPr>
          <w:rStyle w:val="HideTWBExt"/>
          <w:noProof w:val="0"/>
        </w:rPr>
        <w:t>&lt;/RepeatBlock-By&gt;</w:t>
      </w:r>
    </w:p>
    <w:p w14:paraId="4C72E17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E408518" w14:textId="77777777" w:rsidR="005E255B" w:rsidRPr="00ED5478" w:rsidRDefault="005E255B" w:rsidP="005E255B">
      <w:pPr>
        <w:pStyle w:val="NormalBold"/>
      </w:pPr>
      <w:r w:rsidRPr="00ED5478">
        <w:rPr>
          <w:rStyle w:val="HideTWBExt"/>
          <w:noProof w:val="0"/>
        </w:rPr>
        <w:t>&lt;Article&gt;</w:t>
      </w:r>
      <w:r w:rsidRPr="00ED5478">
        <w:t>Artículo 2 – párrafo 1 – letra f</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17ED87D" w14:textId="77777777" w:rsidTr="006C1788">
        <w:trPr>
          <w:trHeight w:hRule="exact" w:val="240"/>
          <w:jc w:val="center"/>
        </w:trPr>
        <w:tc>
          <w:tcPr>
            <w:tcW w:w="9752" w:type="dxa"/>
            <w:gridSpan w:val="2"/>
          </w:tcPr>
          <w:p w14:paraId="3C3ED504" w14:textId="77777777" w:rsidR="005E255B" w:rsidRPr="00ED5478" w:rsidRDefault="005E255B" w:rsidP="006C1788"/>
        </w:tc>
      </w:tr>
      <w:tr w:rsidR="005E255B" w:rsidRPr="00ED5478" w14:paraId="3A04846C" w14:textId="77777777" w:rsidTr="006C1788">
        <w:trPr>
          <w:trHeight w:val="240"/>
          <w:jc w:val="center"/>
        </w:trPr>
        <w:tc>
          <w:tcPr>
            <w:tcW w:w="4876" w:type="dxa"/>
          </w:tcPr>
          <w:p w14:paraId="0A440BAE" w14:textId="77777777" w:rsidR="005E255B" w:rsidRPr="00ED5478" w:rsidRDefault="005E255B" w:rsidP="006C1788">
            <w:pPr>
              <w:pStyle w:val="AmColumnHeading"/>
            </w:pPr>
            <w:r w:rsidRPr="00ED5478">
              <w:t>Texto de la Comisión</w:t>
            </w:r>
          </w:p>
        </w:tc>
        <w:tc>
          <w:tcPr>
            <w:tcW w:w="4876" w:type="dxa"/>
          </w:tcPr>
          <w:p w14:paraId="6F80C4A3" w14:textId="77777777" w:rsidR="005E255B" w:rsidRPr="00ED5478" w:rsidRDefault="005E255B" w:rsidP="006C1788">
            <w:pPr>
              <w:pStyle w:val="AmColumnHeading"/>
            </w:pPr>
            <w:r w:rsidRPr="00ED5478">
              <w:t>Enmienda</w:t>
            </w:r>
          </w:p>
        </w:tc>
      </w:tr>
      <w:tr w:rsidR="005E255B" w:rsidRPr="00ED5478" w14:paraId="2933BC39" w14:textId="77777777" w:rsidTr="006C1788">
        <w:trPr>
          <w:jc w:val="center"/>
        </w:trPr>
        <w:tc>
          <w:tcPr>
            <w:tcW w:w="4876" w:type="dxa"/>
          </w:tcPr>
          <w:p w14:paraId="5A58E997" w14:textId="77777777" w:rsidR="005E255B" w:rsidRPr="00ED5478" w:rsidRDefault="005E255B" w:rsidP="006C1788">
            <w:pPr>
              <w:pStyle w:val="Normal6a"/>
            </w:pPr>
            <w:r w:rsidRPr="00ED5478">
              <w:t>f)</w:t>
            </w:r>
            <w:r w:rsidRPr="00ED5478">
              <w:tab/>
              <w:t xml:space="preserve">«beneficiario de protección internacional»: un nacional de un tercer país o un apátrida al que se ha concedido protección internacional </w:t>
            </w:r>
            <w:r w:rsidRPr="00ED5478">
              <w:rPr>
                <w:b/>
                <w:bCs/>
                <w:i/>
                <w:iCs/>
              </w:rPr>
              <w:t>conforme al artículo 2, apartado 2, del Reglamento (UE) XXX/XXX [Reglamento sobre requisitos para la protección internacional]</w:t>
            </w:r>
            <w:r w:rsidRPr="00ED5478">
              <w:t>;</w:t>
            </w:r>
          </w:p>
        </w:tc>
        <w:tc>
          <w:tcPr>
            <w:tcW w:w="4876" w:type="dxa"/>
          </w:tcPr>
          <w:p w14:paraId="20063534" w14:textId="77777777" w:rsidR="005E255B" w:rsidRPr="00ED5478" w:rsidRDefault="005E255B" w:rsidP="006C1788">
            <w:pPr>
              <w:pStyle w:val="Normal6a"/>
            </w:pPr>
            <w:r w:rsidRPr="00ED5478">
              <w:t>f)</w:t>
            </w:r>
            <w:r w:rsidRPr="00ED5478">
              <w:tab/>
              <w:t xml:space="preserve">«beneficiario de protección internacional»: un nacional de un tercer país o un apátrida al que se ha concedido protección internacional </w:t>
            </w:r>
            <w:r w:rsidRPr="00ED5478">
              <w:rPr>
                <w:b/>
                <w:bCs/>
                <w:i/>
                <w:iCs/>
              </w:rPr>
              <w:t>en un tercer país o un Estado miembro</w:t>
            </w:r>
            <w:r w:rsidRPr="00ED5478">
              <w:t>;</w:t>
            </w:r>
          </w:p>
        </w:tc>
      </w:tr>
    </w:tbl>
    <w:p w14:paraId="40C8904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952D445" w14:textId="77777777" w:rsidR="005E255B" w:rsidRPr="00ED5478" w:rsidRDefault="005E255B" w:rsidP="005E255B">
      <w:r w:rsidRPr="00ED5478">
        <w:rPr>
          <w:rStyle w:val="HideTWBExt"/>
          <w:noProof w:val="0"/>
        </w:rPr>
        <w:t>&lt;/Amend&gt;</w:t>
      </w:r>
    </w:p>
    <w:p w14:paraId="4236BD1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776</w:t>
      </w:r>
      <w:r w:rsidRPr="00ED5478">
        <w:rPr>
          <w:rStyle w:val="HideTWBExt"/>
          <w:noProof w:val="0"/>
        </w:rPr>
        <w:t>&lt;/NumAm&gt;</w:t>
      </w:r>
    </w:p>
    <w:p w14:paraId="490102AE"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46D0B98F" w14:textId="77777777" w:rsidR="005E255B" w:rsidRPr="00ED5478" w:rsidRDefault="005E255B" w:rsidP="005E255B">
      <w:pPr>
        <w:pStyle w:val="NormalBold"/>
      </w:pPr>
      <w:r w:rsidRPr="00ED5478">
        <w:rPr>
          <w:rStyle w:val="HideTWBExt"/>
          <w:noProof w:val="0"/>
        </w:rPr>
        <w:t>&lt;/RepeatBlock-By&gt;</w:t>
      </w:r>
    </w:p>
    <w:p w14:paraId="506B6F73" w14:textId="77777777" w:rsidR="005E255B" w:rsidRPr="00ED5478" w:rsidRDefault="005E255B" w:rsidP="005E255B">
      <w:pPr>
        <w:pStyle w:val="NormalBold"/>
      </w:pPr>
      <w:r w:rsidRPr="00ED5478">
        <w:rPr>
          <w:rStyle w:val="HideTWBExt"/>
          <w:noProof w:val="0"/>
        </w:rPr>
        <w:lastRenderedPageBreak/>
        <w:t>&lt;DocAmend&gt;</w:t>
      </w:r>
      <w:r w:rsidRPr="00ED5478">
        <w:t>Propuesta de Reglamento</w:t>
      </w:r>
      <w:r w:rsidRPr="00ED5478">
        <w:rPr>
          <w:rStyle w:val="HideTWBExt"/>
          <w:noProof w:val="0"/>
        </w:rPr>
        <w:t>&lt;/DocAmend&gt;</w:t>
      </w:r>
    </w:p>
    <w:p w14:paraId="449F7A13" w14:textId="77777777" w:rsidR="005E255B" w:rsidRPr="00ED5478" w:rsidRDefault="005E255B" w:rsidP="005E255B">
      <w:pPr>
        <w:pStyle w:val="NormalBold"/>
      </w:pPr>
      <w:r w:rsidRPr="00ED5478">
        <w:rPr>
          <w:rStyle w:val="HideTWBExt"/>
          <w:noProof w:val="0"/>
        </w:rPr>
        <w:t>&lt;Article&gt;</w:t>
      </w:r>
      <w:r w:rsidRPr="00ED5478">
        <w:t>Artículo 2 – párrafo 1 – letra f</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932B773" w14:textId="77777777" w:rsidTr="006C1788">
        <w:trPr>
          <w:trHeight w:hRule="exact" w:val="240"/>
          <w:jc w:val="center"/>
        </w:trPr>
        <w:tc>
          <w:tcPr>
            <w:tcW w:w="9752" w:type="dxa"/>
            <w:gridSpan w:val="2"/>
          </w:tcPr>
          <w:p w14:paraId="351B08F0" w14:textId="77777777" w:rsidR="005E255B" w:rsidRPr="00ED5478" w:rsidRDefault="005E255B" w:rsidP="006C1788"/>
        </w:tc>
      </w:tr>
      <w:tr w:rsidR="005E255B" w:rsidRPr="00ED5478" w14:paraId="143ABC7B" w14:textId="77777777" w:rsidTr="006C1788">
        <w:trPr>
          <w:trHeight w:val="240"/>
          <w:jc w:val="center"/>
        </w:trPr>
        <w:tc>
          <w:tcPr>
            <w:tcW w:w="4876" w:type="dxa"/>
          </w:tcPr>
          <w:p w14:paraId="59B4B5EE" w14:textId="77777777" w:rsidR="005E255B" w:rsidRPr="00ED5478" w:rsidRDefault="005E255B" w:rsidP="006C1788">
            <w:pPr>
              <w:pStyle w:val="AmColumnHeading"/>
            </w:pPr>
            <w:r w:rsidRPr="00ED5478">
              <w:t>Texto de la Comisión</w:t>
            </w:r>
          </w:p>
        </w:tc>
        <w:tc>
          <w:tcPr>
            <w:tcW w:w="4876" w:type="dxa"/>
          </w:tcPr>
          <w:p w14:paraId="04B44EAC" w14:textId="77777777" w:rsidR="005E255B" w:rsidRPr="00ED5478" w:rsidRDefault="005E255B" w:rsidP="006C1788">
            <w:pPr>
              <w:pStyle w:val="AmColumnHeading"/>
            </w:pPr>
            <w:r w:rsidRPr="00ED5478">
              <w:t>Enmienda</w:t>
            </w:r>
          </w:p>
        </w:tc>
      </w:tr>
      <w:tr w:rsidR="005E255B" w:rsidRPr="00ED5478" w14:paraId="440C06B0" w14:textId="77777777" w:rsidTr="006C1788">
        <w:trPr>
          <w:jc w:val="center"/>
        </w:trPr>
        <w:tc>
          <w:tcPr>
            <w:tcW w:w="4876" w:type="dxa"/>
          </w:tcPr>
          <w:p w14:paraId="2C5D83AA" w14:textId="77777777" w:rsidR="005E255B" w:rsidRPr="00ED5478" w:rsidRDefault="005E255B" w:rsidP="006C1788">
            <w:pPr>
              <w:pStyle w:val="Normal6a"/>
            </w:pPr>
            <w:r w:rsidRPr="00ED5478">
              <w:t>f)</w:t>
            </w:r>
            <w:r w:rsidRPr="00ED5478">
              <w:tab/>
              <w:t xml:space="preserve">«beneficiario de protección internacional»: un nacional de un tercer país o un apátrida al que se ha concedido protección internacional conforme al </w:t>
            </w:r>
            <w:r w:rsidRPr="00ED5478">
              <w:rPr>
                <w:b/>
                <w:bCs/>
                <w:i/>
                <w:iCs/>
              </w:rPr>
              <w:t>artículo 2, apartado 2, del Reglamento (UE) XXX/XXX [Reglamento sobre requisitos para la protección internacional]</w:t>
            </w:r>
            <w:r w:rsidRPr="00ED5478">
              <w:t>;</w:t>
            </w:r>
          </w:p>
        </w:tc>
        <w:tc>
          <w:tcPr>
            <w:tcW w:w="4876" w:type="dxa"/>
          </w:tcPr>
          <w:p w14:paraId="1A90E774" w14:textId="77777777" w:rsidR="005E255B" w:rsidRPr="00ED5478" w:rsidRDefault="005E255B" w:rsidP="006C1788">
            <w:pPr>
              <w:pStyle w:val="Normal6a"/>
            </w:pPr>
            <w:r w:rsidRPr="00ED5478">
              <w:t>f)</w:t>
            </w:r>
            <w:r w:rsidRPr="00ED5478">
              <w:tab/>
              <w:t xml:space="preserve">«beneficiario de protección internacional»: un nacional de un tercer país o un apátrida al que se ha concedido protección internacional conforme al </w:t>
            </w:r>
            <w:r w:rsidRPr="00ED5478">
              <w:rPr>
                <w:b/>
                <w:bCs/>
                <w:i/>
                <w:iCs/>
              </w:rPr>
              <w:t>Estado miembro correspondiente</w:t>
            </w:r>
            <w:r w:rsidRPr="00ED5478">
              <w:t>;</w:t>
            </w:r>
          </w:p>
        </w:tc>
      </w:tr>
    </w:tbl>
    <w:p w14:paraId="1C69549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FDF3013" w14:textId="77777777" w:rsidR="005E255B" w:rsidRPr="00ED5478" w:rsidRDefault="005E255B" w:rsidP="005E255B">
      <w:r w:rsidRPr="00ED5478">
        <w:rPr>
          <w:rStyle w:val="HideTWBExt"/>
          <w:noProof w:val="0"/>
        </w:rPr>
        <w:t>&lt;/Amend&gt;</w:t>
      </w:r>
    </w:p>
    <w:p w14:paraId="3E83AC5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777</w:t>
      </w:r>
      <w:r w:rsidRPr="00ED5478">
        <w:rPr>
          <w:rStyle w:val="HideTWBExt"/>
          <w:noProof w:val="0"/>
        </w:rPr>
        <w:t>&lt;/NumAm&gt;</w:t>
      </w:r>
    </w:p>
    <w:p w14:paraId="5C76A88B"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4F2CC5C5" w14:textId="77777777" w:rsidR="005E255B" w:rsidRPr="00ED5478" w:rsidRDefault="005E255B" w:rsidP="005E255B">
      <w:pPr>
        <w:pStyle w:val="NormalBold"/>
      </w:pPr>
      <w:r w:rsidRPr="00ED5478">
        <w:rPr>
          <w:rStyle w:val="HideTWBExt"/>
          <w:noProof w:val="0"/>
        </w:rPr>
        <w:t>&lt;/RepeatBlock-By&gt;</w:t>
      </w:r>
    </w:p>
    <w:p w14:paraId="03ABF84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76069DF" w14:textId="77777777" w:rsidR="005E255B" w:rsidRPr="00ED5478" w:rsidRDefault="005E255B" w:rsidP="005E255B">
      <w:pPr>
        <w:pStyle w:val="NormalBold"/>
      </w:pPr>
      <w:r w:rsidRPr="00ED5478">
        <w:rPr>
          <w:rStyle w:val="HideTWBExt"/>
          <w:noProof w:val="0"/>
        </w:rPr>
        <w:t>&lt;Article&gt;</w:t>
      </w:r>
      <w:r w:rsidRPr="00ED5478">
        <w:t>Artículo 2 – párrafo 1 – letra g</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C5F1313" w14:textId="77777777" w:rsidTr="006C1788">
        <w:trPr>
          <w:trHeight w:hRule="exact" w:val="240"/>
          <w:jc w:val="center"/>
        </w:trPr>
        <w:tc>
          <w:tcPr>
            <w:tcW w:w="9752" w:type="dxa"/>
            <w:gridSpan w:val="2"/>
          </w:tcPr>
          <w:p w14:paraId="48CA850D" w14:textId="77777777" w:rsidR="005E255B" w:rsidRPr="00ED5478" w:rsidRDefault="005E255B" w:rsidP="006C1788"/>
        </w:tc>
      </w:tr>
      <w:tr w:rsidR="005E255B" w:rsidRPr="00ED5478" w14:paraId="03157308" w14:textId="77777777" w:rsidTr="006C1788">
        <w:trPr>
          <w:trHeight w:val="240"/>
          <w:jc w:val="center"/>
        </w:trPr>
        <w:tc>
          <w:tcPr>
            <w:tcW w:w="4876" w:type="dxa"/>
          </w:tcPr>
          <w:p w14:paraId="066B8118" w14:textId="77777777" w:rsidR="005E255B" w:rsidRPr="00ED5478" w:rsidRDefault="005E255B" w:rsidP="006C1788">
            <w:pPr>
              <w:pStyle w:val="AmColumnHeading"/>
            </w:pPr>
            <w:r w:rsidRPr="00ED5478">
              <w:t>Texto de la Comisión</w:t>
            </w:r>
          </w:p>
        </w:tc>
        <w:tc>
          <w:tcPr>
            <w:tcW w:w="4876" w:type="dxa"/>
          </w:tcPr>
          <w:p w14:paraId="65442A3E" w14:textId="77777777" w:rsidR="005E255B" w:rsidRPr="00ED5478" w:rsidRDefault="005E255B" w:rsidP="006C1788">
            <w:pPr>
              <w:pStyle w:val="AmColumnHeading"/>
            </w:pPr>
            <w:r w:rsidRPr="00ED5478">
              <w:t>Enmienda</w:t>
            </w:r>
          </w:p>
        </w:tc>
      </w:tr>
      <w:tr w:rsidR="005E255B" w:rsidRPr="00ED5478" w14:paraId="0598ECB1" w14:textId="77777777" w:rsidTr="006C1788">
        <w:trPr>
          <w:jc w:val="center"/>
        </w:trPr>
        <w:tc>
          <w:tcPr>
            <w:tcW w:w="4876" w:type="dxa"/>
          </w:tcPr>
          <w:p w14:paraId="68EA9999" w14:textId="77777777" w:rsidR="005E255B" w:rsidRPr="00ED5478" w:rsidRDefault="005E255B" w:rsidP="006C1788">
            <w:pPr>
              <w:pStyle w:val="Normal6a"/>
            </w:pPr>
            <w:r w:rsidRPr="00ED5478">
              <w:rPr>
                <w:b/>
                <w:i/>
              </w:rPr>
              <w:t>g)</w:t>
            </w:r>
            <w:r w:rsidRPr="00ED5478">
              <w:tab/>
            </w:r>
            <w:r w:rsidRPr="00ED5478">
              <w:rPr>
                <w:b/>
                <w:i/>
              </w:rPr>
              <w:t>«miembros de la familia»: siempre que la familia ya existiera antes de que el solicitante o el miembro de la familia llegara al territorio de los Estados miembros, los siguientes miembros de la familia del solicitante que estén presentes en el territorio de los Estados miembros:</w:t>
            </w:r>
          </w:p>
        </w:tc>
        <w:tc>
          <w:tcPr>
            <w:tcW w:w="4876" w:type="dxa"/>
          </w:tcPr>
          <w:p w14:paraId="0B137C6C" w14:textId="77777777" w:rsidR="005E255B" w:rsidRPr="00ED5478" w:rsidRDefault="005E255B" w:rsidP="006C1788">
            <w:pPr>
              <w:pStyle w:val="Normal6a"/>
            </w:pPr>
            <w:r w:rsidRPr="00ED5478">
              <w:rPr>
                <w:b/>
                <w:i/>
              </w:rPr>
              <w:t>suprimida</w:t>
            </w:r>
          </w:p>
        </w:tc>
      </w:tr>
      <w:tr w:rsidR="005E255B" w:rsidRPr="00ED5478" w14:paraId="5B9D9FAE" w14:textId="77777777" w:rsidTr="006C1788">
        <w:trPr>
          <w:jc w:val="center"/>
        </w:trPr>
        <w:tc>
          <w:tcPr>
            <w:tcW w:w="4876" w:type="dxa"/>
          </w:tcPr>
          <w:p w14:paraId="56BCF148" w14:textId="77777777" w:rsidR="005E255B" w:rsidRPr="00ED5478" w:rsidRDefault="005E255B" w:rsidP="006C1788">
            <w:pPr>
              <w:pStyle w:val="Normal6a"/>
            </w:pPr>
            <w:r w:rsidRPr="00ED5478">
              <w:rPr>
                <w:b/>
                <w:i/>
              </w:rPr>
              <w:t>i) el cónyuge del solicitante o la pareja no casada con la que mantenga una relación estable, si el Derecho o la práctica del Estado miembro de que se trate otorgan a las parejas no casadas un trato comparable al de las casadas con arreglo a su normativa sobre los nacionales de terceros países,</w:t>
            </w:r>
          </w:p>
        </w:tc>
        <w:tc>
          <w:tcPr>
            <w:tcW w:w="4876" w:type="dxa"/>
          </w:tcPr>
          <w:p w14:paraId="29812CBA" w14:textId="77777777" w:rsidR="005E255B" w:rsidRPr="00ED5478" w:rsidRDefault="005E255B" w:rsidP="006C1788">
            <w:pPr>
              <w:pStyle w:val="Normal6a"/>
            </w:pPr>
          </w:p>
        </w:tc>
      </w:tr>
      <w:tr w:rsidR="005E255B" w:rsidRPr="00ED5478" w14:paraId="0B13F3DA" w14:textId="77777777" w:rsidTr="006C1788">
        <w:trPr>
          <w:jc w:val="center"/>
        </w:trPr>
        <w:tc>
          <w:tcPr>
            <w:tcW w:w="4876" w:type="dxa"/>
          </w:tcPr>
          <w:p w14:paraId="4903B452" w14:textId="77777777" w:rsidR="005E255B" w:rsidRPr="00ED5478" w:rsidRDefault="005E255B" w:rsidP="006C1788">
            <w:pPr>
              <w:pStyle w:val="Normal6a"/>
            </w:pPr>
            <w:r w:rsidRPr="00ED5478">
              <w:rPr>
                <w:b/>
                <w:i/>
              </w:rPr>
              <w:t xml:space="preserve">ii) los hijos menores de las parejas mencionadas en el primer inciso o del solicitante, siempre que no estén casados y sin discriminación entre matrimoniales, extramatrimoniales o adoptivos de conformidad con la definición del </w:t>
            </w:r>
            <w:r w:rsidRPr="00ED5478">
              <w:rPr>
                <w:b/>
                <w:i/>
              </w:rPr>
              <w:lastRenderedPageBreak/>
              <w:t>Derecho nacional,</w:t>
            </w:r>
          </w:p>
        </w:tc>
        <w:tc>
          <w:tcPr>
            <w:tcW w:w="4876" w:type="dxa"/>
          </w:tcPr>
          <w:p w14:paraId="2E298D06" w14:textId="77777777" w:rsidR="005E255B" w:rsidRPr="00ED5478" w:rsidRDefault="005E255B" w:rsidP="006C1788">
            <w:pPr>
              <w:pStyle w:val="Normal6a"/>
            </w:pPr>
          </w:p>
        </w:tc>
      </w:tr>
      <w:tr w:rsidR="005E255B" w:rsidRPr="00ED5478" w14:paraId="3FAA62B5" w14:textId="77777777" w:rsidTr="006C1788">
        <w:trPr>
          <w:jc w:val="center"/>
        </w:trPr>
        <w:tc>
          <w:tcPr>
            <w:tcW w:w="4876" w:type="dxa"/>
          </w:tcPr>
          <w:p w14:paraId="177EAF6A" w14:textId="77777777" w:rsidR="005E255B" w:rsidRPr="00ED5478" w:rsidRDefault="005E255B" w:rsidP="006C1788">
            <w:pPr>
              <w:pStyle w:val="Normal6a"/>
            </w:pPr>
            <w:r w:rsidRPr="00ED5478">
              <w:rPr>
                <w:b/>
                <w:i/>
              </w:rPr>
              <w:t>iii) cuando el solicitante sea un menor no casado, el padre, la madre u otro adulto responsable de él según el Derecho o la práctica del Estado miembro en el que esté presente el adulto,</w:t>
            </w:r>
          </w:p>
        </w:tc>
        <w:tc>
          <w:tcPr>
            <w:tcW w:w="4876" w:type="dxa"/>
          </w:tcPr>
          <w:p w14:paraId="721C3857" w14:textId="77777777" w:rsidR="005E255B" w:rsidRPr="00ED5478" w:rsidRDefault="005E255B" w:rsidP="006C1788">
            <w:pPr>
              <w:pStyle w:val="Normal6a"/>
            </w:pPr>
          </w:p>
        </w:tc>
      </w:tr>
      <w:tr w:rsidR="005E255B" w:rsidRPr="00ED5478" w14:paraId="186208F8" w14:textId="77777777" w:rsidTr="006C1788">
        <w:trPr>
          <w:jc w:val="center"/>
        </w:trPr>
        <w:tc>
          <w:tcPr>
            <w:tcW w:w="4876" w:type="dxa"/>
          </w:tcPr>
          <w:p w14:paraId="06999266" w14:textId="77777777" w:rsidR="005E255B" w:rsidRPr="00ED5478" w:rsidRDefault="005E255B" w:rsidP="006C1788">
            <w:pPr>
              <w:pStyle w:val="Normal6a"/>
            </w:pPr>
            <w:r w:rsidRPr="00ED5478">
              <w:rPr>
                <w:b/>
                <w:i/>
              </w:rPr>
              <w:t>iv) cuando el beneficiario de protección internacional sea un menor no casado, el padre, la madre u otro adulto responsable de él según el Derecho o la práctica del Estado miembro en el que esté presente el beneficiario,</w:t>
            </w:r>
          </w:p>
        </w:tc>
        <w:tc>
          <w:tcPr>
            <w:tcW w:w="4876" w:type="dxa"/>
          </w:tcPr>
          <w:p w14:paraId="4C9201F6" w14:textId="77777777" w:rsidR="005E255B" w:rsidRPr="00ED5478" w:rsidRDefault="005E255B" w:rsidP="006C1788">
            <w:pPr>
              <w:pStyle w:val="Normal6a"/>
            </w:pPr>
          </w:p>
        </w:tc>
      </w:tr>
      <w:tr w:rsidR="005E255B" w:rsidRPr="00ED5478" w14:paraId="24D90A39" w14:textId="77777777" w:rsidTr="006C1788">
        <w:trPr>
          <w:jc w:val="center"/>
        </w:trPr>
        <w:tc>
          <w:tcPr>
            <w:tcW w:w="4876" w:type="dxa"/>
          </w:tcPr>
          <w:p w14:paraId="03FEDA54" w14:textId="77777777" w:rsidR="005E255B" w:rsidRPr="00ED5478" w:rsidRDefault="005E255B" w:rsidP="006C1788">
            <w:pPr>
              <w:pStyle w:val="Normal6a"/>
            </w:pPr>
            <w:r w:rsidRPr="00ED5478">
              <w:rPr>
                <w:b/>
                <w:i/>
              </w:rPr>
              <w:t>v) el hermano o hermanos del solicitante;</w:t>
            </w:r>
          </w:p>
        </w:tc>
        <w:tc>
          <w:tcPr>
            <w:tcW w:w="4876" w:type="dxa"/>
          </w:tcPr>
          <w:p w14:paraId="630A7FE3" w14:textId="77777777" w:rsidR="005E255B" w:rsidRPr="00ED5478" w:rsidRDefault="005E255B" w:rsidP="006C1788">
            <w:pPr>
              <w:pStyle w:val="Normal6a"/>
            </w:pPr>
          </w:p>
        </w:tc>
      </w:tr>
    </w:tbl>
    <w:p w14:paraId="3569EF9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C1A621B" w14:textId="77777777" w:rsidR="005E255B" w:rsidRPr="00ED5478" w:rsidRDefault="005E255B" w:rsidP="005E255B">
      <w:r w:rsidRPr="00ED5478">
        <w:rPr>
          <w:rStyle w:val="HideTWBExt"/>
          <w:noProof w:val="0"/>
        </w:rPr>
        <w:t>&lt;/Amend&gt;</w:t>
      </w:r>
    </w:p>
    <w:p w14:paraId="10C91FE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778</w:t>
      </w:r>
      <w:r w:rsidRPr="00ED5478">
        <w:rPr>
          <w:rStyle w:val="HideTWBExt"/>
          <w:noProof w:val="0"/>
        </w:rPr>
        <w:t>&lt;/NumAm&gt;</w:t>
      </w:r>
    </w:p>
    <w:p w14:paraId="0EDAD610"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C52ED2A" w14:textId="77777777" w:rsidR="005E255B" w:rsidRPr="00ED5478" w:rsidRDefault="005E255B" w:rsidP="005E255B">
      <w:pPr>
        <w:pStyle w:val="NormalBold"/>
      </w:pPr>
      <w:r w:rsidRPr="00ED5478">
        <w:rPr>
          <w:rStyle w:val="HideTWBExt"/>
          <w:noProof w:val="0"/>
        </w:rPr>
        <w:t>&lt;/RepeatBlock-By&gt;</w:t>
      </w:r>
    </w:p>
    <w:p w14:paraId="14615DC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6580032" w14:textId="77777777" w:rsidR="005E255B" w:rsidRPr="00ED5478" w:rsidRDefault="005E255B" w:rsidP="005E255B">
      <w:pPr>
        <w:pStyle w:val="NormalBold"/>
      </w:pPr>
      <w:r w:rsidRPr="00ED5478">
        <w:rPr>
          <w:rStyle w:val="HideTWBExt"/>
          <w:noProof w:val="0"/>
        </w:rPr>
        <w:t>&lt;Article&gt;</w:t>
      </w:r>
      <w:r w:rsidRPr="00ED5478">
        <w:t>Artículo 2 – párrafo 1 – letra g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ED753CA" w14:textId="77777777" w:rsidTr="006C1788">
        <w:trPr>
          <w:trHeight w:hRule="exact" w:val="240"/>
          <w:jc w:val="center"/>
        </w:trPr>
        <w:tc>
          <w:tcPr>
            <w:tcW w:w="9752" w:type="dxa"/>
            <w:gridSpan w:val="2"/>
          </w:tcPr>
          <w:p w14:paraId="290C7AFF" w14:textId="77777777" w:rsidR="005E255B" w:rsidRPr="00ED5478" w:rsidRDefault="005E255B" w:rsidP="006C1788"/>
        </w:tc>
      </w:tr>
      <w:tr w:rsidR="005E255B" w:rsidRPr="00ED5478" w14:paraId="5172103D" w14:textId="77777777" w:rsidTr="006C1788">
        <w:trPr>
          <w:trHeight w:val="240"/>
          <w:jc w:val="center"/>
        </w:trPr>
        <w:tc>
          <w:tcPr>
            <w:tcW w:w="4876" w:type="dxa"/>
          </w:tcPr>
          <w:p w14:paraId="05B64D58" w14:textId="77777777" w:rsidR="005E255B" w:rsidRPr="00ED5478" w:rsidRDefault="005E255B" w:rsidP="006C1788">
            <w:pPr>
              <w:pStyle w:val="AmColumnHeading"/>
            </w:pPr>
            <w:r w:rsidRPr="00ED5478">
              <w:t>Texto de la Comisión</w:t>
            </w:r>
          </w:p>
        </w:tc>
        <w:tc>
          <w:tcPr>
            <w:tcW w:w="4876" w:type="dxa"/>
          </w:tcPr>
          <w:p w14:paraId="3DC1DE18" w14:textId="77777777" w:rsidR="005E255B" w:rsidRPr="00ED5478" w:rsidRDefault="005E255B" w:rsidP="006C1788">
            <w:pPr>
              <w:pStyle w:val="AmColumnHeading"/>
            </w:pPr>
            <w:r w:rsidRPr="00ED5478">
              <w:t>Enmienda</w:t>
            </w:r>
          </w:p>
        </w:tc>
      </w:tr>
      <w:tr w:rsidR="005E255B" w:rsidRPr="00ED5478" w14:paraId="145DA7E4" w14:textId="77777777" w:rsidTr="006C1788">
        <w:trPr>
          <w:jc w:val="center"/>
        </w:trPr>
        <w:tc>
          <w:tcPr>
            <w:tcW w:w="4876" w:type="dxa"/>
          </w:tcPr>
          <w:p w14:paraId="1FE5E5FA" w14:textId="77777777" w:rsidR="005E255B" w:rsidRPr="00ED5478" w:rsidRDefault="005E255B" w:rsidP="006C1788">
            <w:pPr>
              <w:pStyle w:val="Normal6a"/>
            </w:pPr>
            <w:r w:rsidRPr="00ED5478">
              <w:t>g)</w:t>
            </w:r>
            <w:r w:rsidRPr="00ED5478">
              <w:tab/>
              <w:t xml:space="preserve">«miembros de la familia»: </w:t>
            </w:r>
            <w:r w:rsidRPr="00ED5478">
              <w:rPr>
                <w:b/>
                <w:bCs/>
                <w:i/>
                <w:iCs/>
              </w:rPr>
              <w:t>siempre que la familia ya existiera antes de que el solicitante o el miembro de la familia llegara al territorio de los Estados miembros,</w:t>
            </w:r>
            <w:r w:rsidRPr="00ED5478">
              <w:t xml:space="preserve"> los siguientes miembros de la familia del solicitante que estén presentes en el territorio de los Estados miembros:</w:t>
            </w:r>
          </w:p>
        </w:tc>
        <w:tc>
          <w:tcPr>
            <w:tcW w:w="4876" w:type="dxa"/>
          </w:tcPr>
          <w:p w14:paraId="51B47E49" w14:textId="77777777" w:rsidR="005E255B" w:rsidRPr="00ED5478" w:rsidRDefault="005E255B" w:rsidP="006C1788">
            <w:pPr>
              <w:pStyle w:val="Normal6a"/>
            </w:pPr>
            <w:r w:rsidRPr="00ED5478">
              <w:t>g)</w:t>
            </w:r>
            <w:r w:rsidRPr="00ED5478">
              <w:tab/>
              <w:t>«miembros de la familia»: los siguientes miembros de la familia del solicitante que estén presentes en el territorio de los Estados miembros:</w:t>
            </w:r>
          </w:p>
        </w:tc>
      </w:tr>
    </w:tbl>
    <w:p w14:paraId="67FE827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9E0B2C7" w14:textId="77777777" w:rsidR="005E255B" w:rsidRPr="00ED5478" w:rsidRDefault="005E255B" w:rsidP="005E255B">
      <w:r w:rsidRPr="00ED5478">
        <w:rPr>
          <w:rStyle w:val="HideTWBExt"/>
          <w:noProof w:val="0"/>
        </w:rPr>
        <w:t>&lt;/Amend&gt;</w:t>
      </w:r>
    </w:p>
    <w:p w14:paraId="162546E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779</w:t>
      </w:r>
      <w:r w:rsidRPr="00ED5478">
        <w:rPr>
          <w:rStyle w:val="HideTWBExt"/>
          <w:noProof w:val="0"/>
        </w:rPr>
        <w:t>&lt;/NumAm&gt;</w:t>
      </w:r>
    </w:p>
    <w:p w14:paraId="2F1F05C8"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542DA405" w14:textId="77777777" w:rsidR="005E255B" w:rsidRPr="00ED5478" w:rsidRDefault="005E255B" w:rsidP="005E255B">
      <w:pPr>
        <w:pStyle w:val="NormalBold"/>
      </w:pPr>
      <w:r w:rsidRPr="00ED5478">
        <w:rPr>
          <w:rStyle w:val="HideTWBExt"/>
          <w:noProof w:val="0"/>
        </w:rPr>
        <w:t>&lt;/RepeatBlock-By&gt;</w:t>
      </w:r>
    </w:p>
    <w:p w14:paraId="75FA2FE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A0C93D3" w14:textId="77777777" w:rsidR="005E255B" w:rsidRPr="00ED5478" w:rsidRDefault="005E255B" w:rsidP="005E255B">
      <w:pPr>
        <w:pStyle w:val="NormalBold"/>
      </w:pPr>
      <w:r w:rsidRPr="00ED5478">
        <w:rPr>
          <w:rStyle w:val="HideTWBExt"/>
          <w:noProof w:val="0"/>
        </w:rPr>
        <w:t>&lt;Article&gt;</w:t>
      </w:r>
      <w:r w:rsidRPr="00ED5478">
        <w:t>Artículo 2 – párrafo 1 – letra g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C24C5F6" w14:textId="77777777" w:rsidTr="006C1788">
        <w:trPr>
          <w:trHeight w:hRule="exact" w:val="240"/>
          <w:jc w:val="center"/>
        </w:trPr>
        <w:tc>
          <w:tcPr>
            <w:tcW w:w="9752" w:type="dxa"/>
            <w:gridSpan w:val="2"/>
          </w:tcPr>
          <w:p w14:paraId="6F8FD67F" w14:textId="77777777" w:rsidR="005E255B" w:rsidRPr="00ED5478" w:rsidRDefault="005E255B" w:rsidP="006C1788"/>
        </w:tc>
      </w:tr>
      <w:tr w:rsidR="005E255B" w:rsidRPr="00ED5478" w14:paraId="57A035F0" w14:textId="77777777" w:rsidTr="006C1788">
        <w:trPr>
          <w:trHeight w:val="240"/>
          <w:jc w:val="center"/>
        </w:trPr>
        <w:tc>
          <w:tcPr>
            <w:tcW w:w="4876" w:type="dxa"/>
          </w:tcPr>
          <w:p w14:paraId="29CB6A13" w14:textId="77777777" w:rsidR="005E255B" w:rsidRPr="00ED5478" w:rsidRDefault="005E255B" w:rsidP="006C1788">
            <w:pPr>
              <w:pStyle w:val="AmColumnHeading"/>
            </w:pPr>
            <w:r w:rsidRPr="00ED5478">
              <w:t>Texto de la Comisión</w:t>
            </w:r>
          </w:p>
        </w:tc>
        <w:tc>
          <w:tcPr>
            <w:tcW w:w="4876" w:type="dxa"/>
          </w:tcPr>
          <w:p w14:paraId="7BB1308B" w14:textId="77777777" w:rsidR="005E255B" w:rsidRPr="00ED5478" w:rsidRDefault="005E255B" w:rsidP="006C1788">
            <w:pPr>
              <w:pStyle w:val="AmColumnHeading"/>
            </w:pPr>
            <w:r w:rsidRPr="00ED5478">
              <w:t>Enmienda</w:t>
            </w:r>
          </w:p>
        </w:tc>
      </w:tr>
      <w:tr w:rsidR="005E255B" w:rsidRPr="00ED5478" w14:paraId="185686EF" w14:textId="77777777" w:rsidTr="006C1788">
        <w:trPr>
          <w:jc w:val="center"/>
        </w:trPr>
        <w:tc>
          <w:tcPr>
            <w:tcW w:w="4876" w:type="dxa"/>
          </w:tcPr>
          <w:p w14:paraId="38421254" w14:textId="77777777" w:rsidR="005E255B" w:rsidRPr="00ED5478" w:rsidRDefault="005E255B" w:rsidP="006C1788">
            <w:pPr>
              <w:pStyle w:val="Normal6a"/>
            </w:pPr>
            <w:r w:rsidRPr="00ED5478">
              <w:lastRenderedPageBreak/>
              <w:t>g)</w:t>
            </w:r>
            <w:r w:rsidRPr="00ED5478">
              <w:tab/>
              <w:t xml:space="preserve">«miembros de la familia»: </w:t>
            </w:r>
            <w:r w:rsidRPr="00ED5478">
              <w:rPr>
                <w:b/>
                <w:bCs/>
                <w:i/>
                <w:iCs/>
              </w:rPr>
              <w:t>siempre que la familia ya existiera antes de que el solicitante o el miembro de la familia llegara al territorio de los Estados miembros,</w:t>
            </w:r>
            <w:r w:rsidRPr="00ED5478">
              <w:t xml:space="preserve"> los siguientes miembros de la familia del solicitante que estén presentes en el territorio de los Estados miembros:</w:t>
            </w:r>
          </w:p>
        </w:tc>
        <w:tc>
          <w:tcPr>
            <w:tcW w:w="4876" w:type="dxa"/>
          </w:tcPr>
          <w:p w14:paraId="59C5E7B2" w14:textId="77777777" w:rsidR="005E255B" w:rsidRPr="00ED5478" w:rsidRDefault="005E255B" w:rsidP="006C1788">
            <w:pPr>
              <w:pStyle w:val="Normal6a"/>
            </w:pPr>
            <w:r w:rsidRPr="00ED5478">
              <w:t>g)</w:t>
            </w:r>
            <w:r w:rsidRPr="00ED5478">
              <w:tab/>
              <w:t xml:space="preserve">«miembros de la familia»: los siguientes miembros de la familia del solicitante </w:t>
            </w:r>
            <w:r w:rsidRPr="00ED5478">
              <w:rPr>
                <w:b/>
                <w:bCs/>
                <w:i/>
                <w:iCs/>
              </w:rPr>
              <w:t>o beneficiario</w:t>
            </w:r>
            <w:r w:rsidRPr="00ED5478">
              <w:t xml:space="preserve"> que estén presentes en el territorio de los Estados miembros:</w:t>
            </w:r>
          </w:p>
        </w:tc>
      </w:tr>
    </w:tbl>
    <w:p w14:paraId="4A834E8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A6934E4" w14:textId="77777777" w:rsidR="005E255B" w:rsidRPr="00ED5478" w:rsidRDefault="005E255B" w:rsidP="005E255B">
      <w:r w:rsidRPr="00ED5478">
        <w:rPr>
          <w:rStyle w:val="HideTWBExt"/>
          <w:noProof w:val="0"/>
        </w:rPr>
        <w:t>&lt;/Amend&gt;</w:t>
      </w:r>
    </w:p>
    <w:p w14:paraId="4796373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780</w:t>
      </w:r>
      <w:r w:rsidRPr="00ED5478">
        <w:rPr>
          <w:rStyle w:val="HideTWBExt"/>
          <w:noProof w:val="0"/>
        </w:rPr>
        <w:t>&lt;/NumAm&gt;</w:t>
      </w:r>
    </w:p>
    <w:p w14:paraId="68D04151"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1866BD8F" w14:textId="77777777" w:rsidR="005E255B" w:rsidRPr="00ED5478" w:rsidRDefault="005E255B" w:rsidP="005E255B">
      <w:pPr>
        <w:pStyle w:val="NormalBold"/>
      </w:pPr>
      <w:r w:rsidRPr="00ED5478">
        <w:rPr>
          <w:rStyle w:val="HideTWBExt"/>
          <w:noProof w:val="0"/>
        </w:rPr>
        <w:t>&lt;/RepeatBlock-By&gt;</w:t>
      </w:r>
    </w:p>
    <w:p w14:paraId="3882D77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E90B2C5" w14:textId="77777777" w:rsidR="005E255B" w:rsidRPr="00ED5478" w:rsidRDefault="005E255B" w:rsidP="005E255B">
      <w:pPr>
        <w:pStyle w:val="NormalBold"/>
      </w:pPr>
      <w:r w:rsidRPr="00ED5478">
        <w:rPr>
          <w:rStyle w:val="HideTWBExt"/>
          <w:noProof w:val="0"/>
        </w:rPr>
        <w:t>&lt;Article&gt;</w:t>
      </w:r>
      <w:r w:rsidRPr="00ED5478">
        <w:t>Artículo 2 – párrafo 1 – letra g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095DB02" w14:textId="77777777" w:rsidTr="006C1788">
        <w:trPr>
          <w:trHeight w:hRule="exact" w:val="240"/>
          <w:jc w:val="center"/>
        </w:trPr>
        <w:tc>
          <w:tcPr>
            <w:tcW w:w="9752" w:type="dxa"/>
            <w:gridSpan w:val="2"/>
          </w:tcPr>
          <w:p w14:paraId="6026EE6E" w14:textId="77777777" w:rsidR="005E255B" w:rsidRPr="00ED5478" w:rsidRDefault="005E255B" w:rsidP="006C1788"/>
        </w:tc>
      </w:tr>
      <w:tr w:rsidR="005E255B" w:rsidRPr="00ED5478" w14:paraId="23CCF7C5" w14:textId="77777777" w:rsidTr="006C1788">
        <w:trPr>
          <w:trHeight w:val="240"/>
          <w:jc w:val="center"/>
        </w:trPr>
        <w:tc>
          <w:tcPr>
            <w:tcW w:w="4876" w:type="dxa"/>
          </w:tcPr>
          <w:p w14:paraId="1FFFCEE5" w14:textId="77777777" w:rsidR="005E255B" w:rsidRPr="00ED5478" w:rsidRDefault="005E255B" w:rsidP="006C1788">
            <w:pPr>
              <w:pStyle w:val="AmColumnHeading"/>
            </w:pPr>
            <w:r w:rsidRPr="00ED5478">
              <w:t>Texto de la Comisión</w:t>
            </w:r>
          </w:p>
        </w:tc>
        <w:tc>
          <w:tcPr>
            <w:tcW w:w="4876" w:type="dxa"/>
          </w:tcPr>
          <w:p w14:paraId="33B0E1A3" w14:textId="77777777" w:rsidR="005E255B" w:rsidRPr="00ED5478" w:rsidRDefault="005E255B" w:rsidP="006C1788">
            <w:pPr>
              <w:pStyle w:val="AmColumnHeading"/>
            </w:pPr>
            <w:r w:rsidRPr="00ED5478">
              <w:t>Enmienda</w:t>
            </w:r>
          </w:p>
        </w:tc>
      </w:tr>
      <w:tr w:rsidR="005E255B" w:rsidRPr="00ED5478" w14:paraId="16FFDE9F" w14:textId="77777777" w:rsidTr="006C1788">
        <w:trPr>
          <w:jc w:val="center"/>
        </w:trPr>
        <w:tc>
          <w:tcPr>
            <w:tcW w:w="4876" w:type="dxa"/>
          </w:tcPr>
          <w:p w14:paraId="0949F3F9" w14:textId="77777777" w:rsidR="005E255B" w:rsidRPr="00ED5478" w:rsidRDefault="005E255B" w:rsidP="006C1788">
            <w:pPr>
              <w:pStyle w:val="Normal6a"/>
            </w:pPr>
            <w:r w:rsidRPr="00ED5478">
              <w:t>g)</w:t>
            </w:r>
            <w:r w:rsidRPr="00ED5478">
              <w:tab/>
              <w:t xml:space="preserve">«miembros de la familia»: </w:t>
            </w:r>
            <w:r w:rsidRPr="00ED5478">
              <w:rPr>
                <w:b/>
                <w:bCs/>
                <w:i/>
                <w:iCs/>
              </w:rPr>
              <w:t>siempre que la familia ya existiera antes de que el solicitante o el miembro de la familia llegara al territorio de los Estados miembros,</w:t>
            </w:r>
            <w:r w:rsidRPr="00ED5478">
              <w:t xml:space="preserve"> los siguientes miembros de la familia del solicitante que estén presentes en el territorio de los Estados miembros:</w:t>
            </w:r>
          </w:p>
        </w:tc>
        <w:tc>
          <w:tcPr>
            <w:tcW w:w="4876" w:type="dxa"/>
          </w:tcPr>
          <w:p w14:paraId="75213BCB" w14:textId="77777777" w:rsidR="005E255B" w:rsidRPr="00ED5478" w:rsidRDefault="005E255B" w:rsidP="006C1788">
            <w:pPr>
              <w:pStyle w:val="Normal6a"/>
            </w:pPr>
            <w:r w:rsidRPr="00ED5478">
              <w:t>g)</w:t>
            </w:r>
            <w:r w:rsidRPr="00ED5478">
              <w:tab/>
              <w:t xml:space="preserve">«miembros de la familia»: los siguientes miembros de la familia del solicitante </w:t>
            </w:r>
            <w:r w:rsidRPr="00ED5478">
              <w:rPr>
                <w:b/>
                <w:bCs/>
                <w:i/>
                <w:iCs/>
              </w:rPr>
              <w:t>o de los beneficiarios</w:t>
            </w:r>
            <w:r w:rsidRPr="00ED5478">
              <w:t xml:space="preserve"> que estén presentes en el territorio de los Estados miembros:</w:t>
            </w:r>
          </w:p>
        </w:tc>
      </w:tr>
    </w:tbl>
    <w:p w14:paraId="710C479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F24214E" w14:textId="77777777" w:rsidR="005E255B" w:rsidRPr="00ED5478" w:rsidRDefault="005E255B" w:rsidP="005E255B">
      <w:r w:rsidRPr="00ED5478">
        <w:rPr>
          <w:rStyle w:val="HideTWBExt"/>
          <w:noProof w:val="0"/>
        </w:rPr>
        <w:t>&lt;/Amend&gt;</w:t>
      </w:r>
    </w:p>
    <w:p w14:paraId="63FF287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781</w:t>
      </w:r>
      <w:r w:rsidRPr="00ED5478">
        <w:rPr>
          <w:rStyle w:val="HideTWBExt"/>
          <w:noProof w:val="0"/>
        </w:rPr>
        <w:t>&lt;/NumAm&gt;</w:t>
      </w:r>
    </w:p>
    <w:p w14:paraId="4EBF9DFE"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281CE76D" w14:textId="77777777" w:rsidR="005E255B" w:rsidRPr="00ED5478" w:rsidRDefault="005E255B" w:rsidP="005E255B">
      <w:pPr>
        <w:pStyle w:val="NormalBold"/>
      </w:pPr>
      <w:r w:rsidRPr="00ED5478">
        <w:rPr>
          <w:rStyle w:val="HideTWBExt"/>
          <w:noProof w:val="0"/>
        </w:rPr>
        <w:t>&lt;/RepeatBlock-By&gt;</w:t>
      </w:r>
    </w:p>
    <w:p w14:paraId="77E7056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4C650B2" w14:textId="77777777" w:rsidR="005E255B" w:rsidRPr="00ED5478" w:rsidRDefault="005E255B" w:rsidP="005E255B">
      <w:pPr>
        <w:pStyle w:val="NormalBold"/>
      </w:pPr>
      <w:r w:rsidRPr="00ED5478">
        <w:rPr>
          <w:rStyle w:val="HideTWBExt"/>
          <w:noProof w:val="0"/>
        </w:rPr>
        <w:t>&lt;Article&gt;</w:t>
      </w:r>
      <w:r w:rsidRPr="00ED5478">
        <w:t>Artículo 2 – párrafo 1 – letra g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5E716C2" w14:textId="77777777" w:rsidTr="006C1788">
        <w:trPr>
          <w:trHeight w:hRule="exact" w:val="240"/>
          <w:jc w:val="center"/>
        </w:trPr>
        <w:tc>
          <w:tcPr>
            <w:tcW w:w="9752" w:type="dxa"/>
            <w:gridSpan w:val="2"/>
          </w:tcPr>
          <w:p w14:paraId="7712C39B" w14:textId="77777777" w:rsidR="005E255B" w:rsidRPr="00ED5478" w:rsidRDefault="005E255B" w:rsidP="006C1788"/>
        </w:tc>
      </w:tr>
      <w:tr w:rsidR="005E255B" w:rsidRPr="00ED5478" w14:paraId="017C433F" w14:textId="77777777" w:rsidTr="006C1788">
        <w:trPr>
          <w:trHeight w:val="240"/>
          <w:jc w:val="center"/>
        </w:trPr>
        <w:tc>
          <w:tcPr>
            <w:tcW w:w="4876" w:type="dxa"/>
          </w:tcPr>
          <w:p w14:paraId="2D60D749" w14:textId="77777777" w:rsidR="005E255B" w:rsidRPr="00ED5478" w:rsidRDefault="005E255B" w:rsidP="006C1788">
            <w:pPr>
              <w:pStyle w:val="AmColumnHeading"/>
            </w:pPr>
            <w:r w:rsidRPr="00ED5478">
              <w:t>Texto de la Comisión</w:t>
            </w:r>
          </w:p>
        </w:tc>
        <w:tc>
          <w:tcPr>
            <w:tcW w:w="4876" w:type="dxa"/>
          </w:tcPr>
          <w:p w14:paraId="772FD7F1" w14:textId="77777777" w:rsidR="005E255B" w:rsidRPr="00ED5478" w:rsidRDefault="005E255B" w:rsidP="006C1788">
            <w:pPr>
              <w:pStyle w:val="AmColumnHeading"/>
            </w:pPr>
            <w:r w:rsidRPr="00ED5478">
              <w:t>Enmienda</w:t>
            </w:r>
          </w:p>
        </w:tc>
      </w:tr>
      <w:tr w:rsidR="005E255B" w:rsidRPr="00ED5478" w14:paraId="79067125" w14:textId="77777777" w:rsidTr="006C1788">
        <w:trPr>
          <w:jc w:val="center"/>
        </w:trPr>
        <w:tc>
          <w:tcPr>
            <w:tcW w:w="4876" w:type="dxa"/>
          </w:tcPr>
          <w:p w14:paraId="172C83C2" w14:textId="77777777" w:rsidR="005E255B" w:rsidRPr="00ED5478" w:rsidRDefault="005E255B" w:rsidP="006C1788">
            <w:pPr>
              <w:pStyle w:val="Normal6a"/>
            </w:pPr>
            <w:r w:rsidRPr="00ED5478">
              <w:t>g)</w:t>
            </w:r>
            <w:r w:rsidRPr="00ED5478">
              <w:tab/>
              <w:t xml:space="preserve">«miembros de la familia»: siempre que la familia ya existiera antes de que el solicitante o el miembro de la familia llegara al territorio de los Estados </w:t>
            </w:r>
            <w:r w:rsidRPr="00ED5478">
              <w:lastRenderedPageBreak/>
              <w:t>miembros, los siguientes miembros de la familia del solicitante que estén presentes en el territorio de los Estados miembros:</w:t>
            </w:r>
          </w:p>
        </w:tc>
        <w:tc>
          <w:tcPr>
            <w:tcW w:w="4876" w:type="dxa"/>
          </w:tcPr>
          <w:p w14:paraId="21C761FA" w14:textId="77777777" w:rsidR="005E255B" w:rsidRPr="00ED5478" w:rsidRDefault="005E255B" w:rsidP="006C1788">
            <w:pPr>
              <w:pStyle w:val="Normal6a"/>
            </w:pPr>
            <w:r w:rsidRPr="00ED5478">
              <w:lastRenderedPageBreak/>
              <w:t>g)</w:t>
            </w:r>
            <w:r w:rsidRPr="00ED5478">
              <w:tab/>
              <w:t xml:space="preserve">«miembros de la familia»: siempre que la familia ya existiera antes de que el solicitante o el miembro de la familia llegara al territorio de los Estados </w:t>
            </w:r>
            <w:r w:rsidRPr="00ED5478">
              <w:lastRenderedPageBreak/>
              <w:t>miembros, los siguientes miembros de la familia del solicitante que estén presentes en el territorio de los Estados miembros</w:t>
            </w:r>
            <w:r w:rsidRPr="00ED5478">
              <w:rPr>
                <w:b/>
                <w:bCs/>
                <w:i/>
                <w:iCs/>
              </w:rPr>
              <w:t xml:space="preserve"> y con quienes exista un vínculo familiar debidamente probado</w:t>
            </w:r>
            <w:r w:rsidRPr="00ED5478">
              <w:t>:</w:t>
            </w:r>
          </w:p>
        </w:tc>
      </w:tr>
    </w:tbl>
    <w:p w14:paraId="072F9F47" w14:textId="77777777" w:rsidR="005E255B" w:rsidRPr="00AE6978" w:rsidRDefault="005E255B" w:rsidP="005E255B">
      <w:pPr>
        <w:pStyle w:val="AmOrLang"/>
        <w:rPr>
          <w:lang w:val="fr-FR"/>
        </w:rPr>
      </w:pPr>
      <w:r w:rsidRPr="00AE6978">
        <w:rPr>
          <w:lang w:val="fr-FR"/>
        </w:rPr>
        <w:lastRenderedPageBreak/>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48FE2835" w14:textId="77777777" w:rsidR="005E255B" w:rsidRPr="00AE6978" w:rsidRDefault="005E255B" w:rsidP="005E255B">
      <w:pPr>
        <w:rPr>
          <w:lang w:val="fr-FR"/>
        </w:rPr>
      </w:pPr>
      <w:r w:rsidRPr="00AE6978">
        <w:rPr>
          <w:rStyle w:val="HideTWBExt"/>
          <w:noProof w:val="0"/>
          <w:lang w:val="fr-FR"/>
        </w:rPr>
        <w:t>&lt;/Amend&gt;</w:t>
      </w:r>
    </w:p>
    <w:p w14:paraId="7FC5DFB0"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782</w:t>
      </w:r>
      <w:r w:rsidRPr="00AE6978">
        <w:rPr>
          <w:rStyle w:val="HideTWBExt"/>
          <w:noProof w:val="0"/>
          <w:lang w:val="fr-FR"/>
        </w:rPr>
        <w:t>&lt;/NumAm&gt;</w:t>
      </w:r>
    </w:p>
    <w:p w14:paraId="652365AF"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1A00E96E" w14:textId="77777777" w:rsidR="005E255B" w:rsidRPr="00AE6978" w:rsidRDefault="005E255B" w:rsidP="005E255B">
      <w:pPr>
        <w:pStyle w:val="NormalBold"/>
        <w:rPr>
          <w:lang w:val="fr-FR"/>
        </w:rPr>
      </w:pPr>
      <w:r w:rsidRPr="00AE6978">
        <w:rPr>
          <w:rStyle w:val="HideTWBExt"/>
          <w:noProof w:val="0"/>
          <w:lang w:val="fr-FR"/>
        </w:rPr>
        <w:t>&lt;/RepeatBlock-By&gt;</w:t>
      </w:r>
    </w:p>
    <w:p w14:paraId="3007E84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A675C17" w14:textId="77777777" w:rsidR="005E255B" w:rsidRPr="00ED5478" w:rsidRDefault="005E255B" w:rsidP="005E255B">
      <w:pPr>
        <w:pStyle w:val="NormalBold"/>
      </w:pPr>
      <w:r w:rsidRPr="00ED5478">
        <w:rPr>
          <w:rStyle w:val="HideTWBExt"/>
          <w:noProof w:val="0"/>
        </w:rPr>
        <w:t>&lt;Article&gt;</w:t>
      </w:r>
      <w:r w:rsidRPr="00ED5478">
        <w:t>Artículo 2 – párrafo 1 – letra g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69AE786" w14:textId="77777777" w:rsidTr="006C1788">
        <w:trPr>
          <w:trHeight w:hRule="exact" w:val="240"/>
          <w:jc w:val="center"/>
        </w:trPr>
        <w:tc>
          <w:tcPr>
            <w:tcW w:w="9752" w:type="dxa"/>
            <w:gridSpan w:val="2"/>
          </w:tcPr>
          <w:p w14:paraId="2A44A5D7" w14:textId="77777777" w:rsidR="005E255B" w:rsidRPr="00ED5478" w:rsidRDefault="005E255B" w:rsidP="006C1788"/>
        </w:tc>
      </w:tr>
      <w:tr w:rsidR="005E255B" w:rsidRPr="00ED5478" w14:paraId="3FDCB01D" w14:textId="77777777" w:rsidTr="006C1788">
        <w:trPr>
          <w:trHeight w:val="240"/>
          <w:jc w:val="center"/>
        </w:trPr>
        <w:tc>
          <w:tcPr>
            <w:tcW w:w="4876" w:type="dxa"/>
          </w:tcPr>
          <w:p w14:paraId="1FB0BEEC" w14:textId="77777777" w:rsidR="005E255B" w:rsidRPr="00ED5478" w:rsidRDefault="005E255B" w:rsidP="006C1788">
            <w:pPr>
              <w:pStyle w:val="AmColumnHeading"/>
            </w:pPr>
            <w:r w:rsidRPr="00ED5478">
              <w:t>Texto de la Comisión</w:t>
            </w:r>
          </w:p>
        </w:tc>
        <w:tc>
          <w:tcPr>
            <w:tcW w:w="4876" w:type="dxa"/>
          </w:tcPr>
          <w:p w14:paraId="5A9922E6" w14:textId="77777777" w:rsidR="005E255B" w:rsidRPr="00ED5478" w:rsidRDefault="005E255B" w:rsidP="006C1788">
            <w:pPr>
              <w:pStyle w:val="AmColumnHeading"/>
            </w:pPr>
            <w:r w:rsidRPr="00ED5478">
              <w:t>Enmienda</w:t>
            </w:r>
          </w:p>
        </w:tc>
      </w:tr>
      <w:tr w:rsidR="005E255B" w:rsidRPr="00ED5478" w14:paraId="4B6A3959" w14:textId="77777777" w:rsidTr="006C1788">
        <w:trPr>
          <w:jc w:val="center"/>
        </w:trPr>
        <w:tc>
          <w:tcPr>
            <w:tcW w:w="4876" w:type="dxa"/>
          </w:tcPr>
          <w:p w14:paraId="105D2B38" w14:textId="77777777" w:rsidR="005E255B" w:rsidRPr="00ED5478" w:rsidRDefault="005E255B" w:rsidP="006C1788">
            <w:pPr>
              <w:pStyle w:val="Normal6a"/>
            </w:pPr>
            <w:r w:rsidRPr="00ED5478">
              <w:t>g)</w:t>
            </w:r>
            <w:r w:rsidRPr="00ED5478">
              <w:tab/>
              <w:t>«miembros de la familia»: siempre que la familia ya existiera antes de que el solicitante o el miembro de la familia llegara al territorio de los Estados miembros, los siguientes miembros de la familia del solicitante que estén presentes en el territorio de los Estados miembros:</w:t>
            </w:r>
          </w:p>
        </w:tc>
        <w:tc>
          <w:tcPr>
            <w:tcW w:w="4876" w:type="dxa"/>
          </w:tcPr>
          <w:p w14:paraId="614FBF49" w14:textId="77777777" w:rsidR="005E255B" w:rsidRPr="00ED5478" w:rsidRDefault="005E255B" w:rsidP="006C1788">
            <w:pPr>
              <w:pStyle w:val="Normal6a"/>
            </w:pPr>
            <w:r w:rsidRPr="00ED5478">
              <w:t>g)</w:t>
            </w:r>
            <w:r w:rsidRPr="00ED5478">
              <w:tab/>
              <w:t xml:space="preserve">«miembros de la familia»: siempre que la familia ya existiera </w:t>
            </w:r>
            <w:r w:rsidRPr="00ED5478">
              <w:rPr>
                <w:b/>
                <w:bCs/>
                <w:i/>
                <w:iCs/>
              </w:rPr>
              <w:t>en el país de origen</w:t>
            </w:r>
            <w:r w:rsidRPr="00ED5478">
              <w:t xml:space="preserve"> antes de que el solicitante o el miembro de la familia llegara al territorio de los Estados miembros, los siguientes miembros de la familia del solicitante que estén presentes en el territorio de los Estados miembros:</w:t>
            </w:r>
          </w:p>
        </w:tc>
      </w:tr>
    </w:tbl>
    <w:p w14:paraId="4526DF6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F55449C" w14:textId="77777777" w:rsidR="005E255B" w:rsidRPr="00ED5478" w:rsidRDefault="005E255B" w:rsidP="005E255B">
      <w:r w:rsidRPr="00ED5478">
        <w:rPr>
          <w:rStyle w:val="HideTWBExt"/>
          <w:noProof w:val="0"/>
        </w:rPr>
        <w:t>&lt;/Amend&gt;</w:t>
      </w:r>
    </w:p>
    <w:p w14:paraId="081B5CA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783</w:t>
      </w:r>
      <w:r w:rsidRPr="00ED5478">
        <w:rPr>
          <w:rStyle w:val="HideTWBExt"/>
          <w:noProof w:val="0"/>
        </w:rPr>
        <w:t>&lt;/NumAm&gt;</w:t>
      </w:r>
    </w:p>
    <w:p w14:paraId="1CBE3FB2"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499E5F03" w14:textId="77777777" w:rsidR="005E255B" w:rsidRPr="00ED5478" w:rsidRDefault="005E255B" w:rsidP="005E255B">
      <w:pPr>
        <w:pStyle w:val="NormalBold"/>
      </w:pPr>
      <w:r w:rsidRPr="00ED5478">
        <w:rPr>
          <w:rStyle w:val="HideTWBExt"/>
          <w:noProof w:val="0"/>
        </w:rPr>
        <w:t>&lt;/RepeatBlock-By&gt;</w:t>
      </w:r>
    </w:p>
    <w:p w14:paraId="5BAFDDA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4D6B778" w14:textId="77777777" w:rsidR="005E255B" w:rsidRPr="00AE6978" w:rsidRDefault="005E255B" w:rsidP="005E255B">
      <w:pPr>
        <w:pStyle w:val="NormalBold"/>
        <w:rPr>
          <w:lang w:val="pt-PT"/>
        </w:rPr>
      </w:pPr>
      <w:r w:rsidRPr="00AE6978">
        <w:rPr>
          <w:rStyle w:val="HideTWBExt"/>
          <w:noProof w:val="0"/>
          <w:lang w:val="pt-PT"/>
        </w:rPr>
        <w:t>&lt;Article&gt;</w:t>
      </w:r>
      <w:r w:rsidRPr="00AE6978">
        <w:rPr>
          <w:lang w:val="pt-PT"/>
        </w:rPr>
        <w:t>Artículo 2 – párrafo 1 – letra g – inciso i</w:t>
      </w:r>
      <w:r w:rsidRPr="00AE6978">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AE6978" w14:paraId="5FC5905A" w14:textId="77777777" w:rsidTr="006C1788">
        <w:trPr>
          <w:trHeight w:hRule="exact" w:val="240"/>
          <w:jc w:val="center"/>
        </w:trPr>
        <w:tc>
          <w:tcPr>
            <w:tcW w:w="9752" w:type="dxa"/>
            <w:gridSpan w:val="2"/>
          </w:tcPr>
          <w:p w14:paraId="3C4936BC" w14:textId="77777777" w:rsidR="005E255B" w:rsidRPr="00AE6978" w:rsidRDefault="005E255B" w:rsidP="006C1788">
            <w:pPr>
              <w:rPr>
                <w:lang w:val="pt-PT"/>
              </w:rPr>
            </w:pPr>
          </w:p>
        </w:tc>
      </w:tr>
      <w:tr w:rsidR="005E255B" w:rsidRPr="00ED5478" w14:paraId="236B12C1" w14:textId="77777777" w:rsidTr="006C1788">
        <w:trPr>
          <w:trHeight w:val="240"/>
          <w:jc w:val="center"/>
        </w:trPr>
        <w:tc>
          <w:tcPr>
            <w:tcW w:w="4876" w:type="dxa"/>
          </w:tcPr>
          <w:p w14:paraId="393FC688" w14:textId="77777777" w:rsidR="005E255B" w:rsidRPr="00ED5478" w:rsidRDefault="005E255B" w:rsidP="006C1788">
            <w:pPr>
              <w:pStyle w:val="AmColumnHeading"/>
            </w:pPr>
            <w:r w:rsidRPr="00ED5478">
              <w:t>Texto de la Comisión</w:t>
            </w:r>
          </w:p>
        </w:tc>
        <w:tc>
          <w:tcPr>
            <w:tcW w:w="4876" w:type="dxa"/>
          </w:tcPr>
          <w:p w14:paraId="5EB01038" w14:textId="77777777" w:rsidR="005E255B" w:rsidRPr="00ED5478" w:rsidRDefault="005E255B" w:rsidP="006C1788">
            <w:pPr>
              <w:pStyle w:val="AmColumnHeading"/>
            </w:pPr>
            <w:r w:rsidRPr="00ED5478">
              <w:t>Enmienda</w:t>
            </w:r>
          </w:p>
        </w:tc>
      </w:tr>
      <w:tr w:rsidR="005E255B" w:rsidRPr="00ED5478" w14:paraId="584556E3" w14:textId="77777777" w:rsidTr="006C1788">
        <w:trPr>
          <w:jc w:val="center"/>
        </w:trPr>
        <w:tc>
          <w:tcPr>
            <w:tcW w:w="4876" w:type="dxa"/>
          </w:tcPr>
          <w:p w14:paraId="5DBB4ADB" w14:textId="77777777" w:rsidR="005E255B" w:rsidRPr="00ED5478" w:rsidRDefault="005E255B" w:rsidP="006C1788">
            <w:pPr>
              <w:pStyle w:val="Normal6a"/>
            </w:pPr>
            <w:r w:rsidRPr="00ED5478">
              <w:rPr>
                <w:b/>
                <w:i/>
              </w:rPr>
              <w:t>i)</w:t>
            </w:r>
            <w:r w:rsidRPr="00ED5478">
              <w:tab/>
            </w:r>
            <w:r w:rsidRPr="00ED5478">
              <w:rPr>
                <w:b/>
                <w:i/>
              </w:rPr>
              <w:t>el cónyuge del solicitante o la pareja no casada con la que mantenga una relación estable, si el Derecho o la práctica del Estado miembro de que se trate otorgan a las parejas no casadas un trato comparable al de las casadas con arreglo a su normativa sobre los nacionales de terceros países,</w:t>
            </w:r>
          </w:p>
        </w:tc>
        <w:tc>
          <w:tcPr>
            <w:tcW w:w="4876" w:type="dxa"/>
          </w:tcPr>
          <w:p w14:paraId="75339E1B" w14:textId="77777777" w:rsidR="005E255B" w:rsidRPr="00ED5478" w:rsidRDefault="005E255B" w:rsidP="006C1788">
            <w:pPr>
              <w:pStyle w:val="Normal6a"/>
            </w:pPr>
            <w:r w:rsidRPr="00ED5478">
              <w:rPr>
                <w:b/>
                <w:i/>
              </w:rPr>
              <w:t>suprimido</w:t>
            </w:r>
          </w:p>
        </w:tc>
      </w:tr>
    </w:tbl>
    <w:p w14:paraId="77231DA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9356BAF" w14:textId="77777777" w:rsidR="005E255B" w:rsidRPr="00ED5478" w:rsidRDefault="005E255B" w:rsidP="005E255B">
      <w:r w:rsidRPr="00ED5478">
        <w:rPr>
          <w:rStyle w:val="HideTWBExt"/>
          <w:noProof w:val="0"/>
        </w:rPr>
        <w:lastRenderedPageBreak/>
        <w:t>&lt;/Amend&gt;</w:t>
      </w:r>
    </w:p>
    <w:p w14:paraId="11A55F5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784</w:t>
      </w:r>
      <w:r w:rsidRPr="00ED5478">
        <w:rPr>
          <w:rStyle w:val="HideTWBExt"/>
          <w:noProof w:val="0"/>
        </w:rPr>
        <w:t>&lt;/NumAm&gt;</w:t>
      </w:r>
    </w:p>
    <w:p w14:paraId="1047CB00"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2D438788" w14:textId="77777777" w:rsidR="005E255B" w:rsidRPr="00ED5478" w:rsidRDefault="005E255B" w:rsidP="005E255B">
      <w:pPr>
        <w:pStyle w:val="NormalBold"/>
      </w:pPr>
      <w:r w:rsidRPr="00ED5478">
        <w:rPr>
          <w:rStyle w:val="HideTWBExt"/>
          <w:noProof w:val="0"/>
        </w:rPr>
        <w:t>&lt;/RepeatBlock-By&gt;</w:t>
      </w:r>
    </w:p>
    <w:p w14:paraId="12B33FA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19DBBF2" w14:textId="77777777" w:rsidR="005E255B" w:rsidRPr="00ED5478" w:rsidRDefault="005E255B" w:rsidP="005E255B">
      <w:pPr>
        <w:pStyle w:val="NormalBold"/>
      </w:pPr>
      <w:r w:rsidRPr="00ED5478">
        <w:rPr>
          <w:rStyle w:val="HideTWBExt"/>
          <w:noProof w:val="0"/>
        </w:rPr>
        <w:t>&lt;Article&gt;</w:t>
      </w:r>
      <w:r w:rsidRPr="00ED5478">
        <w:t>Artículo 2 – párrafo 1 – letra g – inciso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A4040FC" w14:textId="77777777" w:rsidTr="006C1788">
        <w:trPr>
          <w:trHeight w:hRule="exact" w:val="240"/>
          <w:jc w:val="center"/>
        </w:trPr>
        <w:tc>
          <w:tcPr>
            <w:tcW w:w="9752" w:type="dxa"/>
            <w:gridSpan w:val="2"/>
          </w:tcPr>
          <w:p w14:paraId="1B3FD0F6" w14:textId="77777777" w:rsidR="005E255B" w:rsidRPr="00ED5478" w:rsidRDefault="005E255B" w:rsidP="006C1788"/>
        </w:tc>
      </w:tr>
      <w:tr w:rsidR="005E255B" w:rsidRPr="00ED5478" w14:paraId="2B3DD4D5" w14:textId="77777777" w:rsidTr="006C1788">
        <w:trPr>
          <w:trHeight w:val="240"/>
          <w:jc w:val="center"/>
        </w:trPr>
        <w:tc>
          <w:tcPr>
            <w:tcW w:w="4876" w:type="dxa"/>
          </w:tcPr>
          <w:p w14:paraId="0E0A042A" w14:textId="77777777" w:rsidR="005E255B" w:rsidRPr="00ED5478" w:rsidRDefault="005E255B" w:rsidP="006C1788">
            <w:pPr>
              <w:pStyle w:val="AmColumnHeading"/>
            </w:pPr>
            <w:r w:rsidRPr="00ED5478">
              <w:t>Texto de la Comisión</w:t>
            </w:r>
          </w:p>
        </w:tc>
        <w:tc>
          <w:tcPr>
            <w:tcW w:w="4876" w:type="dxa"/>
          </w:tcPr>
          <w:p w14:paraId="314E7DD3" w14:textId="77777777" w:rsidR="005E255B" w:rsidRPr="00ED5478" w:rsidRDefault="005E255B" w:rsidP="006C1788">
            <w:pPr>
              <w:pStyle w:val="AmColumnHeading"/>
            </w:pPr>
            <w:r w:rsidRPr="00ED5478">
              <w:t>Enmienda</w:t>
            </w:r>
          </w:p>
        </w:tc>
      </w:tr>
      <w:tr w:rsidR="005E255B" w:rsidRPr="00ED5478" w14:paraId="1C0620CC" w14:textId="77777777" w:rsidTr="006C1788">
        <w:trPr>
          <w:jc w:val="center"/>
        </w:trPr>
        <w:tc>
          <w:tcPr>
            <w:tcW w:w="4876" w:type="dxa"/>
          </w:tcPr>
          <w:p w14:paraId="7E1AA64C" w14:textId="77777777" w:rsidR="005E255B" w:rsidRPr="00ED5478" w:rsidRDefault="005E255B" w:rsidP="006C1788">
            <w:pPr>
              <w:pStyle w:val="Normal6a"/>
            </w:pPr>
            <w:r w:rsidRPr="00ED5478">
              <w:t>i)</w:t>
            </w:r>
            <w:r w:rsidRPr="00ED5478">
              <w:tab/>
            </w:r>
            <w:r w:rsidRPr="00ED5478">
              <w:rPr>
                <w:b/>
                <w:bCs/>
                <w:i/>
                <w:iCs/>
              </w:rPr>
              <w:t xml:space="preserve">el cónyuge </w:t>
            </w:r>
            <w:r w:rsidRPr="00ED5478">
              <w:t>del solicitante o</w:t>
            </w:r>
            <w:r w:rsidRPr="00ED5478">
              <w:rPr>
                <w:b/>
                <w:bCs/>
                <w:i/>
                <w:iCs/>
              </w:rPr>
              <w:t xml:space="preserve"> la pareja no casada con la que mantenga una relación estable, si el Derecho o la práctica del Estado miembro de que se trate otorgan a las parejas no casadas un trato comparable al de las casadas con arreglo a su normativa sobre los nacionales de terceros países</w:t>
            </w:r>
            <w:r w:rsidRPr="00ED5478">
              <w:t>,</w:t>
            </w:r>
          </w:p>
        </w:tc>
        <w:tc>
          <w:tcPr>
            <w:tcW w:w="4876" w:type="dxa"/>
          </w:tcPr>
          <w:p w14:paraId="5F6AB748" w14:textId="77777777" w:rsidR="005E255B" w:rsidRPr="00ED5478" w:rsidRDefault="005E255B" w:rsidP="006C1788">
            <w:pPr>
              <w:pStyle w:val="Normal6a"/>
            </w:pPr>
            <w:r w:rsidRPr="00ED5478">
              <w:t>i)</w:t>
            </w:r>
            <w:r w:rsidRPr="00ED5478">
              <w:tab/>
            </w:r>
            <w:r w:rsidRPr="00ED5478">
              <w:rPr>
                <w:b/>
                <w:bCs/>
                <w:i/>
                <w:iCs/>
              </w:rPr>
              <w:t>la pareja</w:t>
            </w:r>
            <w:r w:rsidRPr="00ED5478">
              <w:t xml:space="preserve"> del solicitante o</w:t>
            </w:r>
            <w:r w:rsidRPr="00ED5478">
              <w:rPr>
                <w:b/>
                <w:bCs/>
                <w:i/>
                <w:iCs/>
              </w:rPr>
              <w:t xml:space="preserve"> beneficiario</w:t>
            </w:r>
            <w:r w:rsidRPr="00ED5478">
              <w:t>,</w:t>
            </w:r>
          </w:p>
        </w:tc>
      </w:tr>
    </w:tbl>
    <w:p w14:paraId="3224EB3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D601377" w14:textId="77777777" w:rsidR="005E255B" w:rsidRPr="00ED5478" w:rsidRDefault="005E255B" w:rsidP="005E255B">
      <w:r w:rsidRPr="00ED5478">
        <w:rPr>
          <w:rStyle w:val="HideTWBExt"/>
          <w:noProof w:val="0"/>
        </w:rPr>
        <w:t>&lt;/Amend&gt;</w:t>
      </w:r>
    </w:p>
    <w:p w14:paraId="39FFCC0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785</w:t>
      </w:r>
      <w:r w:rsidRPr="00ED5478">
        <w:rPr>
          <w:rStyle w:val="HideTWBExt"/>
          <w:noProof w:val="0"/>
        </w:rPr>
        <w:t>&lt;/NumAm&gt;</w:t>
      </w:r>
    </w:p>
    <w:p w14:paraId="254270B9"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00EB36B0" w14:textId="77777777" w:rsidR="005E255B" w:rsidRPr="00ED5478" w:rsidRDefault="005E255B" w:rsidP="005E255B">
      <w:pPr>
        <w:pStyle w:val="NormalBold"/>
      </w:pPr>
      <w:r w:rsidRPr="00ED5478">
        <w:rPr>
          <w:rStyle w:val="HideTWBExt"/>
          <w:noProof w:val="0"/>
        </w:rPr>
        <w:t>&lt;/RepeatBlock-By&gt;</w:t>
      </w:r>
    </w:p>
    <w:p w14:paraId="5A9DAA5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D9DCD56" w14:textId="77777777" w:rsidR="005E255B" w:rsidRPr="00AE6978" w:rsidRDefault="005E255B" w:rsidP="005E255B">
      <w:pPr>
        <w:pStyle w:val="NormalBold"/>
        <w:rPr>
          <w:lang w:val="pt-PT"/>
        </w:rPr>
      </w:pPr>
      <w:r w:rsidRPr="00AE6978">
        <w:rPr>
          <w:rStyle w:val="HideTWBExt"/>
          <w:noProof w:val="0"/>
          <w:lang w:val="pt-PT"/>
        </w:rPr>
        <w:t>&lt;Article&gt;</w:t>
      </w:r>
      <w:r w:rsidRPr="00AE6978">
        <w:rPr>
          <w:lang w:val="pt-PT"/>
        </w:rPr>
        <w:t>Artículo 2 – párrafo 1 – letra g – inciso i</w:t>
      </w:r>
      <w:r w:rsidRPr="00AE6978">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AE6978" w14:paraId="4BECDBD3" w14:textId="77777777" w:rsidTr="006C1788">
        <w:trPr>
          <w:trHeight w:hRule="exact" w:val="240"/>
          <w:jc w:val="center"/>
        </w:trPr>
        <w:tc>
          <w:tcPr>
            <w:tcW w:w="9752" w:type="dxa"/>
            <w:gridSpan w:val="2"/>
          </w:tcPr>
          <w:p w14:paraId="59DB44D7" w14:textId="77777777" w:rsidR="005E255B" w:rsidRPr="00AE6978" w:rsidRDefault="005E255B" w:rsidP="006C1788">
            <w:pPr>
              <w:rPr>
                <w:lang w:val="pt-PT"/>
              </w:rPr>
            </w:pPr>
          </w:p>
        </w:tc>
      </w:tr>
      <w:tr w:rsidR="005E255B" w:rsidRPr="00ED5478" w14:paraId="0DF3A48A" w14:textId="77777777" w:rsidTr="006C1788">
        <w:trPr>
          <w:trHeight w:val="240"/>
          <w:jc w:val="center"/>
        </w:trPr>
        <w:tc>
          <w:tcPr>
            <w:tcW w:w="4876" w:type="dxa"/>
          </w:tcPr>
          <w:p w14:paraId="58BA00D2" w14:textId="77777777" w:rsidR="005E255B" w:rsidRPr="00ED5478" w:rsidRDefault="005E255B" w:rsidP="006C1788">
            <w:pPr>
              <w:pStyle w:val="AmColumnHeading"/>
            </w:pPr>
            <w:r w:rsidRPr="00ED5478">
              <w:t>Texto de la Comisión</w:t>
            </w:r>
          </w:p>
        </w:tc>
        <w:tc>
          <w:tcPr>
            <w:tcW w:w="4876" w:type="dxa"/>
          </w:tcPr>
          <w:p w14:paraId="72BE69F4" w14:textId="77777777" w:rsidR="005E255B" w:rsidRPr="00ED5478" w:rsidRDefault="005E255B" w:rsidP="006C1788">
            <w:pPr>
              <w:pStyle w:val="AmColumnHeading"/>
            </w:pPr>
            <w:r w:rsidRPr="00ED5478">
              <w:t>Enmienda</w:t>
            </w:r>
          </w:p>
        </w:tc>
      </w:tr>
      <w:tr w:rsidR="005E255B" w:rsidRPr="00ED5478" w14:paraId="092C29FC" w14:textId="77777777" w:rsidTr="006C1788">
        <w:trPr>
          <w:jc w:val="center"/>
        </w:trPr>
        <w:tc>
          <w:tcPr>
            <w:tcW w:w="4876" w:type="dxa"/>
          </w:tcPr>
          <w:p w14:paraId="56FBEF04" w14:textId="77777777" w:rsidR="005E255B" w:rsidRPr="00ED5478" w:rsidRDefault="005E255B" w:rsidP="006C1788">
            <w:pPr>
              <w:pStyle w:val="Normal6a"/>
            </w:pPr>
            <w:r w:rsidRPr="00ED5478">
              <w:t>i)</w:t>
            </w:r>
            <w:r w:rsidRPr="00ED5478">
              <w:tab/>
              <w:t>el cónyuge del solicitante o la pareja no casada con la que mantenga una relación estable</w:t>
            </w:r>
            <w:r w:rsidRPr="00ED5478">
              <w:rPr>
                <w:b/>
                <w:bCs/>
                <w:i/>
                <w:iCs/>
              </w:rPr>
              <w:t>, si el Derecho o la práctica del Estado miembro de que se trate otorgan a las parejas no casadas un trato comparable al de las casadas con arreglo a su normativa sobre los nacionales de terceros países</w:t>
            </w:r>
            <w:r w:rsidRPr="00ED5478">
              <w:t>,</w:t>
            </w:r>
          </w:p>
        </w:tc>
        <w:tc>
          <w:tcPr>
            <w:tcW w:w="4876" w:type="dxa"/>
          </w:tcPr>
          <w:p w14:paraId="1A0D3EBA" w14:textId="77777777" w:rsidR="005E255B" w:rsidRPr="00ED5478" w:rsidRDefault="005E255B" w:rsidP="006C1788">
            <w:pPr>
              <w:pStyle w:val="Normal6a"/>
            </w:pPr>
            <w:r w:rsidRPr="00ED5478">
              <w:t>i)</w:t>
            </w:r>
            <w:r w:rsidRPr="00ED5478">
              <w:tab/>
              <w:t>el cónyuge del solicitante o la pareja no casada con la que mantenga una relación estable,</w:t>
            </w:r>
          </w:p>
        </w:tc>
      </w:tr>
    </w:tbl>
    <w:p w14:paraId="7E5355C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E0F8E96" w14:textId="77777777" w:rsidR="005E255B" w:rsidRPr="00ED5478" w:rsidRDefault="005E255B" w:rsidP="005E255B">
      <w:r w:rsidRPr="00ED5478">
        <w:rPr>
          <w:rStyle w:val="HideTWBExt"/>
          <w:noProof w:val="0"/>
        </w:rPr>
        <w:t>&lt;/Amend&gt;</w:t>
      </w:r>
    </w:p>
    <w:p w14:paraId="4EF35ABA"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786</w:t>
      </w:r>
      <w:r w:rsidRPr="00ED5478">
        <w:rPr>
          <w:rStyle w:val="HideTWBExt"/>
          <w:noProof w:val="0"/>
        </w:rPr>
        <w:t>&lt;/NumAm&gt;</w:t>
      </w:r>
    </w:p>
    <w:p w14:paraId="68EC7B71"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53489124" w14:textId="77777777" w:rsidR="005E255B" w:rsidRPr="00ED5478" w:rsidRDefault="005E255B" w:rsidP="005E255B">
      <w:pPr>
        <w:pStyle w:val="NormalBold"/>
      </w:pPr>
      <w:r w:rsidRPr="00ED5478">
        <w:rPr>
          <w:rStyle w:val="HideTWBExt"/>
          <w:noProof w:val="0"/>
        </w:rPr>
        <w:t>&lt;/RepeatBlock-By&gt;</w:t>
      </w:r>
    </w:p>
    <w:p w14:paraId="21F4EBE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C0B680B" w14:textId="77777777" w:rsidR="005E255B" w:rsidRPr="00AE6978" w:rsidRDefault="005E255B" w:rsidP="005E255B">
      <w:pPr>
        <w:pStyle w:val="NormalBold"/>
        <w:rPr>
          <w:lang w:val="pt-PT"/>
        </w:rPr>
      </w:pPr>
      <w:r w:rsidRPr="00AE6978">
        <w:rPr>
          <w:rStyle w:val="HideTWBExt"/>
          <w:noProof w:val="0"/>
          <w:lang w:val="pt-PT"/>
        </w:rPr>
        <w:t>&lt;Article&gt;</w:t>
      </w:r>
      <w:r w:rsidRPr="00AE6978">
        <w:rPr>
          <w:lang w:val="pt-PT"/>
        </w:rPr>
        <w:t>Artículo 2 – párrafo 1 – letra g – inciso i</w:t>
      </w:r>
      <w:r w:rsidRPr="00AE6978">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AE6978" w14:paraId="4EF66F30" w14:textId="77777777" w:rsidTr="006C1788">
        <w:trPr>
          <w:trHeight w:hRule="exact" w:val="240"/>
          <w:jc w:val="center"/>
        </w:trPr>
        <w:tc>
          <w:tcPr>
            <w:tcW w:w="9752" w:type="dxa"/>
            <w:gridSpan w:val="2"/>
          </w:tcPr>
          <w:p w14:paraId="6CA34762" w14:textId="77777777" w:rsidR="005E255B" w:rsidRPr="00AE6978" w:rsidRDefault="005E255B" w:rsidP="006C1788">
            <w:pPr>
              <w:rPr>
                <w:lang w:val="pt-PT"/>
              </w:rPr>
            </w:pPr>
          </w:p>
        </w:tc>
      </w:tr>
      <w:tr w:rsidR="005E255B" w:rsidRPr="00ED5478" w14:paraId="51840232" w14:textId="77777777" w:rsidTr="006C1788">
        <w:trPr>
          <w:trHeight w:val="240"/>
          <w:jc w:val="center"/>
        </w:trPr>
        <w:tc>
          <w:tcPr>
            <w:tcW w:w="4876" w:type="dxa"/>
          </w:tcPr>
          <w:p w14:paraId="5F14768D" w14:textId="77777777" w:rsidR="005E255B" w:rsidRPr="00ED5478" w:rsidRDefault="005E255B" w:rsidP="006C1788">
            <w:pPr>
              <w:pStyle w:val="AmColumnHeading"/>
            </w:pPr>
            <w:r w:rsidRPr="00ED5478">
              <w:t>Texto de la Comisión</w:t>
            </w:r>
          </w:p>
        </w:tc>
        <w:tc>
          <w:tcPr>
            <w:tcW w:w="4876" w:type="dxa"/>
          </w:tcPr>
          <w:p w14:paraId="2F14F191" w14:textId="77777777" w:rsidR="005E255B" w:rsidRPr="00ED5478" w:rsidRDefault="005E255B" w:rsidP="006C1788">
            <w:pPr>
              <w:pStyle w:val="AmColumnHeading"/>
            </w:pPr>
            <w:r w:rsidRPr="00ED5478">
              <w:t>Enmienda</w:t>
            </w:r>
          </w:p>
        </w:tc>
      </w:tr>
      <w:tr w:rsidR="005E255B" w:rsidRPr="00ED5478" w14:paraId="15220E6D" w14:textId="77777777" w:rsidTr="006C1788">
        <w:trPr>
          <w:jc w:val="center"/>
        </w:trPr>
        <w:tc>
          <w:tcPr>
            <w:tcW w:w="4876" w:type="dxa"/>
          </w:tcPr>
          <w:p w14:paraId="50550CAF" w14:textId="77777777" w:rsidR="005E255B" w:rsidRPr="00ED5478" w:rsidRDefault="005E255B" w:rsidP="006C1788">
            <w:pPr>
              <w:pStyle w:val="Normal6a"/>
            </w:pPr>
            <w:r w:rsidRPr="00ED5478">
              <w:t>i)</w:t>
            </w:r>
            <w:r w:rsidRPr="00ED5478">
              <w:tab/>
              <w:t>el cónyuge del solicitante o la pareja no casada con la que mantenga una relación estable, si el Derecho o la práctica del Estado miembro de que se trate otorgan a las parejas no casadas un trato comparable al de las casadas con arreglo a su normativa sobre los nacionales de terceros países,</w:t>
            </w:r>
          </w:p>
        </w:tc>
        <w:tc>
          <w:tcPr>
            <w:tcW w:w="4876" w:type="dxa"/>
          </w:tcPr>
          <w:p w14:paraId="69D46B37" w14:textId="77777777" w:rsidR="005E255B" w:rsidRPr="00ED5478" w:rsidRDefault="005E255B" w:rsidP="006C1788">
            <w:pPr>
              <w:pStyle w:val="Normal6a"/>
            </w:pPr>
            <w:r w:rsidRPr="00ED5478">
              <w:t>i)</w:t>
            </w:r>
            <w:r w:rsidRPr="00ED5478">
              <w:tab/>
              <w:t xml:space="preserve">el cónyuge del solicitante </w:t>
            </w:r>
            <w:r w:rsidRPr="00ED5478">
              <w:rPr>
                <w:b/>
                <w:bCs/>
                <w:i/>
                <w:iCs/>
              </w:rPr>
              <w:t>o beneficiario de protección internacional</w:t>
            </w:r>
            <w:r w:rsidRPr="00ED5478">
              <w:t xml:space="preserve"> o la pareja no casada con la que mantenga una relación estable, si el Derecho o la práctica </w:t>
            </w:r>
            <w:r w:rsidRPr="00ED5478">
              <w:rPr>
                <w:b/>
                <w:bCs/>
                <w:i/>
                <w:iCs/>
              </w:rPr>
              <w:t>del país de origen o</w:t>
            </w:r>
            <w:r w:rsidRPr="00ED5478">
              <w:t xml:space="preserve"> del Estado miembro de que se trate otorgan a las parejas no casadas un trato comparable al de las casadas con arreglo a su normativa sobre los nacionales de terceros países,</w:t>
            </w:r>
          </w:p>
        </w:tc>
      </w:tr>
    </w:tbl>
    <w:p w14:paraId="56901F3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20AAD50" w14:textId="77777777" w:rsidR="005E255B" w:rsidRPr="00ED5478" w:rsidRDefault="005E255B" w:rsidP="005E255B">
      <w:r w:rsidRPr="00ED5478">
        <w:rPr>
          <w:rStyle w:val="HideTWBExt"/>
          <w:noProof w:val="0"/>
        </w:rPr>
        <w:t>&lt;/Amend&gt;</w:t>
      </w:r>
    </w:p>
    <w:p w14:paraId="4C5A5C2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787</w:t>
      </w:r>
      <w:r w:rsidRPr="00ED5478">
        <w:rPr>
          <w:rStyle w:val="HideTWBExt"/>
          <w:noProof w:val="0"/>
        </w:rPr>
        <w:t>&lt;/NumAm&gt;</w:t>
      </w:r>
    </w:p>
    <w:p w14:paraId="418D185C"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5CEC4801" w14:textId="77777777" w:rsidR="005E255B" w:rsidRPr="00ED5478" w:rsidRDefault="005E255B" w:rsidP="005E255B">
      <w:pPr>
        <w:pStyle w:val="NormalBold"/>
      </w:pPr>
      <w:r w:rsidRPr="00ED5478">
        <w:rPr>
          <w:rStyle w:val="HideTWBExt"/>
          <w:noProof w:val="0"/>
        </w:rPr>
        <w:t>&lt;/RepeatBlock-By&gt;</w:t>
      </w:r>
    </w:p>
    <w:p w14:paraId="6F932C3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C155D93" w14:textId="77777777" w:rsidR="005E255B" w:rsidRPr="00ED5478" w:rsidRDefault="005E255B" w:rsidP="005E255B">
      <w:pPr>
        <w:pStyle w:val="NormalBold"/>
      </w:pPr>
      <w:r w:rsidRPr="00ED5478">
        <w:rPr>
          <w:rStyle w:val="HideTWBExt"/>
          <w:noProof w:val="0"/>
        </w:rPr>
        <w:t>&lt;Article&gt;</w:t>
      </w:r>
      <w:r w:rsidRPr="00ED5478">
        <w:t>Artículo 2 – párrafo 1 – letra g – inciso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06A8FA4" w14:textId="77777777" w:rsidTr="006C1788">
        <w:trPr>
          <w:trHeight w:hRule="exact" w:val="240"/>
          <w:jc w:val="center"/>
        </w:trPr>
        <w:tc>
          <w:tcPr>
            <w:tcW w:w="9752" w:type="dxa"/>
            <w:gridSpan w:val="2"/>
          </w:tcPr>
          <w:p w14:paraId="5AB3D7CC" w14:textId="77777777" w:rsidR="005E255B" w:rsidRPr="00ED5478" w:rsidRDefault="005E255B" w:rsidP="006C1788"/>
        </w:tc>
      </w:tr>
      <w:tr w:rsidR="005E255B" w:rsidRPr="00ED5478" w14:paraId="6E8D0DDD" w14:textId="77777777" w:rsidTr="006C1788">
        <w:trPr>
          <w:trHeight w:val="240"/>
          <w:jc w:val="center"/>
        </w:trPr>
        <w:tc>
          <w:tcPr>
            <w:tcW w:w="4876" w:type="dxa"/>
          </w:tcPr>
          <w:p w14:paraId="53155AF2" w14:textId="77777777" w:rsidR="005E255B" w:rsidRPr="00ED5478" w:rsidRDefault="005E255B" w:rsidP="006C1788">
            <w:pPr>
              <w:pStyle w:val="AmColumnHeading"/>
            </w:pPr>
            <w:r w:rsidRPr="00ED5478">
              <w:t>Texto de la Comisión</w:t>
            </w:r>
          </w:p>
        </w:tc>
        <w:tc>
          <w:tcPr>
            <w:tcW w:w="4876" w:type="dxa"/>
          </w:tcPr>
          <w:p w14:paraId="754EE3FB" w14:textId="77777777" w:rsidR="005E255B" w:rsidRPr="00ED5478" w:rsidRDefault="005E255B" w:rsidP="006C1788">
            <w:pPr>
              <w:pStyle w:val="AmColumnHeading"/>
            </w:pPr>
            <w:r w:rsidRPr="00ED5478">
              <w:t>Enmienda</w:t>
            </w:r>
          </w:p>
        </w:tc>
      </w:tr>
      <w:tr w:rsidR="005E255B" w:rsidRPr="00ED5478" w14:paraId="098897C4" w14:textId="77777777" w:rsidTr="006C1788">
        <w:trPr>
          <w:jc w:val="center"/>
        </w:trPr>
        <w:tc>
          <w:tcPr>
            <w:tcW w:w="4876" w:type="dxa"/>
          </w:tcPr>
          <w:p w14:paraId="3459D6E4" w14:textId="77777777" w:rsidR="005E255B" w:rsidRPr="00ED5478" w:rsidRDefault="005E255B" w:rsidP="006C1788">
            <w:pPr>
              <w:pStyle w:val="Normal6a"/>
            </w:pPr>
            <w:r w:rsidRPr="00ED5478">
              <w:t>i)</w:t>
            </w:r>
            <w:r w:rsidRPr="00ED5478">
              <w:tab/>
              <w:t xml:space="preserve">el cónyuge del solicitante </w:t>
            </w:r>
            <w:r w:rsidRPr="00ED5478">
              <w:rPr>
                <w:b/>
                <w:bCs/>
                <w:i/>
                <w:iCs/>
              </w:rPr>
              <w:t>o la pareja no casada con la que mantenga una relación estable</w:t>
            </w:r>
            <w:r w:rsidRPr="00ED5478">
              <w:t xml:space="preserve">, si el </w:t>
            </w:r>
            <w:r w:rsidRPr="00ED5478">
              <w:rPr>
                <w:b/>
                <w:bCs/>
                <w:i/>
                <w:iCs/>
              </w:rPr>
              <w:t>Derecho o la práctica del</w:t>
            </w:r>
            <w:r w:rsidRPr="00ED5478">
              <w:t xml:space="preserve"> Estado miembro de que se trate </w:t>
            </w:r>
            <w:r w:rsidRPr="00ED5478">
              <w:rPr>
                <w:b/>
                <w:bCs/>
                <w:i/>
                <w:iCs/>
              </w:rPr>
              <w:t>otorgan a las parejas no casadas un trato comparable al de las casadas con arreglo a su normativa sobre los nacionales de terceros países</w:t>
            </w:r>
            <w:r w:rsidRPr="00ED5478">
              <w:t>,</w:t>
            </w:r>
          </w:p>
        </w:tc>
        <w:tc>
          <w:tcPr>
            <w:tcW w:w="4876" w:type="dxa"/>
          </w:tcPr>
          <w:p w14:paraId="7595A930" w14:textId="77777777" w:rsidR="005E255B" w:rsidRPr="00ED5478" w:rsidRDefault="005E255B" w:rsidP="006C1788">
            <w:pPr>
              <w:pStyle w:val="Normal6a"/>
            </w:pPr>
            <w:r w:rsidRPr="00ED5478">
              <w:t>i)</w:t>
            </w:r>
            <w:r w:rsidRPr="00ED5478">
              <w:tab/>
              <w:t xml:space="preserve">el cónyuge del solicitante, </w:t>
            </w:r>
            <w:r w:rsidRPr="00ED5478">
              <w:rPr>
                <w:b/>
                <w:bCs/>
                <w:i/>
                <w:iCs/>
              </w:rPr>
              <w:t>únicamente</w:t>
            </w:r>
            <w:r w:rsidRPr="00ED5478">
              <w:t xml:space="preserve"> si el</w:t>
            </w:r>
            <w:r w:rsidRPr="00ED5478">
              <w:rPr>
                <w:b/>
                <w:bCs/>
                <w:i/>
                <w:iCs/>
              </w:rPr>
              <w:t xml:space="preserve"> país de origen y el</w:t>
            </w:r>
            <w:r w:rsidRPr="00ED5478">
              <w:t xml:space="preserve"> Estado miembro de que se trate </w:t>
            </w:r>
            <w:r w:rsidRPr="00ED5478">
              <w:rPr>
                <w:b/>
                <w:bCs/>
                <w:i/>
                <w:iCs/>
              </w:rPr>
              <w:t>reconocen el matrimonio de conformidad con su legislación nacional</w:t>
            </w:r>
            <w:r w:rsidRPr="00ED5478">
              <w:t>,</w:t>
            </w:r>
          </w:p>
        </w:tc>
      </w:tr>
    </w:tbl>
    <w:p w14:paraId="5833017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7CBDBBE" w14:textId="77777777" w:rsidR="005E255B" w:rsidRPr="00ED5478" w:rsidRDefault="005E255B" w:rsidP="005E255B">
      <w:r w:rsidRPr="00ED5478">
        <w:rPr>
          <w:rStyle w:val="HideTWBExt"/>
          <w:noProof w:val="0"/>
        </w:rPr>
        <w:t>&lt;/Amend&gt;</w:t>
      </w:r>
    </w:p>
    <w:p w14:paraId="6DD6409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788</w:t>
      </w:r>
      <w:r w:rsidRPr="00ED5478">
        <w:rPr>
          <w:rStyle w:val="HideTWBExt"/>
          <w:noProof w:val="0"/>
        </w:rPr>
        <w:t>&lt;/NumAm&gt;</w:t>
      </w:r>
    </w:p>
    <w:p w14:paraId="4F79F3BF"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1488CB05" w14:textId="77777777" w:rsidR="005E255B" w:rsidRPr="00ED5478" w:rsidRDefault="005E255B" w:rsidP="005E255B">
      <w:pPr>
        <w:pStyle w:val="NormalBold"/>
      </w:pPr>
      <w:r w:rsidRPr="00ED5478">
        <w:rPr>
          <w:rStyle w:val="HideTWBExt"/>
          <w:noProof w:val="0"/>
        </w:rPr>
        <w:t>&lt;/RepeatBlock-By&gt;</w:t>
      </w:r>
    </w:p>
    <w:p w14:paraId="5EE1301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FFFDCAA" w14:textId="77777777" w:rsidR="005E255B" w:rsidRPr="00ED5478" w:rsidRDefault="005E255B" w:rsidP="005E255B">
      <w:pPr>
        <w:pStyle w:val="NormalBold"/>
      </w:pPr>
      <w:r w:rsidRPr="00ED5478">
        <w:rPr>
          <w:rStyle w:val="HideTWBExt"/>
          <w:noProof w:val="0"/>
        </w:rPr>
        <w:lastRenderedPageBreak/>
        <w:t>&lt;Article&gt;</w:t>
      </w:r>
      <w:r w:rsidRPr="00ED5478">
        <w:t>Artículo 2 – párrafo 1 – letra g – inciso ii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809B930" w14:textId="77777777" w:rsidTr="006C1788">
        <w:trPr>
          <w:trHeight w:hRule="exact" w:val="240"/>
          <w:jc w:val="center"/>
        </w:trPr>
        <w:tc>
          <w:tcPr>
            <w:tcW w:w="9752" w:type="dxa"/>
            <w:gridSpan w:val="2"/>
          </w:tcPr>
          <w:p w14:paraId="15C169EF" w14:textId="77777777" w:rsidR="005E255B" w:rsidRPr="00ED5478" w:rsidRDefault="005E255B" w:rsidP="006C1788"/>
        </w:tc>
      </w:tr>
      <w:tr w:rsidR="005E255B" w:rsidRPr="00ED5478" w14:paraId="5C4B1D17" w14:textId="77777777" w:rsidTr="006C1788">
        <w:trPr>
          <w:trHeight w:val="240"/>
          <w:jc w:val="center"/>
        </w:trPr>
        <w:tc>
          <w:tcPr>
            <w:tcW w:w="4876" w:type="dxa"/>
          </w:tcPr>
          <w:p w14:paraId="6812253A" w14:textId="77777777" w:rsidR="005E255B" w:rsidRPr="00ED5478" w:rsidRDefault="005E255B" w:rsidP="006C1788">
            <w:pPr>
              <w:pStyle w:val="AmColumnHeading"/>
            </w:pPr>
            <w:r w:rsidRPr="00ED5478">
              <w:t>Texto de la Comisión</w:t>
            </w:r>
          </w:p>
        </w:tc>
        <w:tc>
          <w:tcPr>
            <w:tcW w:w="4876" w:type="dxa"/>
          </w:tcPr>
          <w:p w14:paraId="1B2B0427" w14:textId="77777777" w:rsidR="005E255B" w:rsidRPr="00ED5478" w:rsidRDefault="005E255B" w:rsidP="006C1788">
            <w:pPr>
              <w:pStyle w:val="AmColumnHeading"/>
            </w:pPr>
            <w:r w:rsidRPr="00ED5478">
              <w:t>Enmienda</w:t>
            </w:r>
          </w:p>
        </w:tc>
      </w:tr>
      <w:tr w:rsidR="005E255B" w:rsidRPr="00ED5478" w14:paraId="3C834183" w14:textId="77777777" w:rsidTr="006C1788">
        <w:trPr>
          <w:jc w:val="center"/>
        </w:trPr>
        <w:tc>
          <w:tcPr>
            <w:tcW w:w="4876" w:type="dxa"/>
          </w:tcPr>
          <w:p w14:paraId="48A7DBCA" w14:textId="77777777" w:rsidR="005E255B" w:rsidRPr="00ED5478" w:rsidRDefault="005E255B" w:rsidP="006C1788">
            <w:pPr>
              <w:pStyle w:val="Normal6a"/>
            </w:pPr>
            <w:r w:rsidRPr="00ED5478">
              <w:rPr>
                <w:b/>
                <w:i/>
              </w:rPr>
              <w:t>ii)</w:t>
            </w:r>
            <w:r w:rsidRPr="00ED5478">
              <w:tab/>
            </w:r>
            <w:r w:rsidRPr="00ED5478">
              <w:rPr>
                <w:b/>
                <w:i/>
              </w:rPr>
              <w:t>los hijos menores de las parejas mencionadas en el primer inciso o del solicitante, siempre que no estén casados y sin discriminación entre matrimoniales, extramatrimoniales o adoptivos de conformidad con la definición del Derecho nacional,</w:t>
            </w:r>
          </w:p>
        </w:tc>
        <w:tc>
          <w:tcPr>
            <w:tcW w:w="4876" w:type="dxa"/>
          </w:tcPr>
          <w:p w14:paraId="6AA7A574" w14:textId="77777777" w:rsidR="005E255B" w:rsidRPr="00ED5478" w:rsidRDefault="005E255B" w:rsidP="006C1788">
            <w:pPr>
              <w:pStyle w:val="Normal6a"/>
            </w:pPr>
            <w:r w:rsidRPr="00ED5478">
              <w:rPr>
                <w:b/>
                <w:i/>
              </w:rPr>
              <w:t>suprimido</w:t>
            </w:r>
          </w:p>
        </w:tc>
      </w:tr>
    </w:tbl>
    <w:p w14:paraId="1275076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EAA82FE" w14:textId="77777777" w:rsidR="005E255B" w:rsidRPr="00ED5478" w:rsidRDefault="005E255B" w:rsidP="005E255B">
      <w:r w:rsidRPr="00ED5478">
        <w:rPr>
          <w:rStyle w:val="HideTWBExt"/>
          <w:noProof w:val="0"/>
        </w:rPr>
        <w:t>&lt;/Amend&gt;</w:t>
      </w:r>
    </w:p>
    <w:p w14:paraId="717B23A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789</w:t>
      </w:r>
      <w:r w:rsidRPr="00ED5478">
        <w:rPr>
          <w:rStyle w:val="HideTWBExt"/>
          <w:noProof w:val="0"/>
        </w:rPr>
        <w:t>&lt;/NumAm&gt;</w:t>
      </w:r>
    </w:p>
    <w:p w14:paraId="1C14F799"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6B6B6858" w14:textId="77777777" w:rsidR="005E255B" w:rsidRPr="00ED5478" w:rsidRDefault="005E255B" w:rsidP="005E255B">
      <w:pPr>
        <w:pStyle w:val="NormalBold"/>
      </w:pPr>
      <w:r w:rsidRPr="00ED5478">
        <w:rPr>
          <w:rStyle w:val="HideTWBExt"/>
          <w:noProof w:val="0"/>
        </w:rPr>
        <w:t>&lt;/RepeatBlock-By&gt;</w:t>
      </w:r>
    </w:p>
    <w:p w14:paraId="128EE7E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F63BDE0" w14:textId="77777777" w:rsidR="005E255B" w:rsidRPr="00ED5478" w:rsidRDefault="005E255B" w:rsidP="005E255B">
      <w:pPr>
        <w:pStyle w:val="NormalBold"/>
      </w:pPr>
      <w:r w:rsidRPr="00ED5478">
        <w:rPr>
          <w:rStyle w:val="HideTWBExt"/>
          <w:noProof w:val="0"/>
        </w:rPr>
        <w:t>&lt;Article&gt;</w:t>
      </w:r>
      <w:r w:rsidRPr="00ED5478">
        <w:t>Artículo 2 – párrafo 1 – letra g – inciso ii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1FB4C3E" w14:textId="77777777" w:rsidTr="006C1788">
        <w:trPr>
          <w:trHeight w:hRule="exact" w:val="240"/>
          <w:jc w:val="center"/>
        </w:trPr>
        <w:tc>
          <w:tcPr>
            <w:tcW w:w="9752" w:type="dxa"/>
            <w:gridSpan w:val="2"/>
          </w:tcPr>
          <w:p w14:paraId="0077E0E4" w14:textId="77777777" w:rsidR="005E255B" w:rsidRPr="00ED5478" w:rsidRDefault="005E255B" w:rsidP="006C1788"/>
        </w:tc>
      </w:tr>
      <w:tr w:rsidR="005E255B" w:rsidRPr="00ED5478" w14:paraId="6237E519" w14:textId="77777777" w:rsidTr="006C1788">
        <w:trPr>
          <w:trHeight w:val="240"/>
          <w:jc w:val="center"/>
        </w:trPr>
        <w:tc>
          <w:tcPr>
            <w:tcW w:w="4876" w:type="dxa"/>
          </w:tcPr>
          <w:p w14:paraId="70A8AFF4" w14:textId="77777777" w:rsidR="005E255B" w:rsidRPr="00ED5478" w:rsidRDefault="005E255B" w:rsidP="006C1788">
            <w:pPr>
              <w:pStyle w:val="AmColumnHeading"/>
            </w:pPr>
            <w:r w:rsidRPr="00ED5478">
              <w:t>Texto de la Comisión</w:t>
            </w:r>
          </w:p>
        </w:tc>
        <w:tc>
          <w:tcPr>
            <w:tcW w:w="4876" w:type="dxa"/>
          </w:tcPr>
          <w:p w14:paraId="12730949" w14:textId="77777777" w:rsidR="005E255B" w:rsidRPr="00ED5478" w:rsidRDefault="005E255B" w:rsidP="006C1788">
            <w:pPr>
              <w:pStyle w:val="AmColumnHeading"/>
            </w:pPr>
            <w:r w:rsidRPr="00ED5478">
              <w:t>Enmienda</w:t>
            </w:r>
          </w:p>
        </w:tc>
      </w:tr>
      <w:tr w:rsidR="005E255B" w:rsidRPr="00ED5478" w14:paraId="41F8B609" w14:textId="77777777" w:rsidTr="006C1788">
        <w:trPr>
          <w:jc w:val="center"/>
        </w:trPr>
        <w:tc>
          <w:tcPr>
            <w:tcW w:w="4876" w:type="dxa"/>
          </w:tcPr>
          <w:p w14:paraId="155CD709" w14:textId="77777777" w:rsidR="005E255B" w:rsidRPr="00ED5478" w:rsidRDefault="005E255B" w:rsidP="006C1788">
            <w:pPr>
              <w:pStyle w:val="Normal6a"/>
            </w:pPr>
            <w:r w:rsidRPr="00ED5478">
              <w:t>ii)</w:t>
            </w:r>
            <w:r w:rsidRPr="00ED5478">
              <w:tab/>
              <w:t>los hijos menores de las parejas mencionadas en el primer inciso o del solicitante,</w:t>
            </w:r>
            <w:r w:rsidRPr="00ED5478">
              <w:rPr>
                <w:b/>
                <w:bCs/>
                <w:i/>
                <w:iCs/>
              </w:rPr>
              <w:t xml:space="preserve"> siempre que no estén casados y</w:t>
            </w:r>
            <w:r w:rsidRPr="00ED5478">
              <w:t xml:space="preserve"> sin discriminación entre matrimoniales, extramatrimoniales o adoptivos de conformidad con la definición del Derecho nacional,</w:t>
            </w:r>
          </w:p>
        </w:tc>
        <w:tc>
          <w:tcPr>
            <w:tcW w:w="4876" w:type="dxa"/>
          </w:tcPr>
          <w:p w14:paraId="25B23DC7" w14:textId="77777777" w:rsidR="005E255B" w:rsidRPr="00ED5478" w:rsidRDefault="005E255B" w:rsidP="006C1788">
            <w:pPr>
              <w:pStyle w:val="Normal6a"/>
            </w:pPr>
            <w:r w:rsidRPr="00ED5478">
              <w:t>ii)</w:t>
            </w:r>
            <w:r w:rsidRPr="00ED5478">
              <w:tab/>
              <w:t xml:space="preserve">los hijos menores de las parejas mencionadas en el primer inciso o del solicitante </w:t>
            </w:r>
            <w:r w:rsidRPr="00ED5478">
              <w:rPr>
                <w:b/>
                <w:bCs/>
                <w:i/>
                <w:iCs/>
              </w:rPr>
              <w:t>y los hijos adultos que tengan a su cargo</w:t>
            </w:r>
            <w:r w:rsidRPr="00ED5478">
              <w:t>, sin discriminación entre matrimoniales, extramatrimoniales o adoptivos de conformidad con la definición del Derecho nacional</w:t>
            </w:r>
            <w:r w:rsidRPr="00ED5478">
              <w:rPr>
                <w:b/>
                <w:bCs/>
                <w:i/>
                <w:iCs/>
              </w:rPr>
              <w:t xml:space="preserve"> y reconocidos según este, así como los hijos respecto de los que ostenten responsabilidad</w:t>
            </w:r>
            <w:r w:rsidRPr="00ED5478">
              <w:t>,</w:t>
            </w:r>
          </w:p>
        </w:tc>
      </w:tr>
    </w:tbl>
    <w:p w14:paraId="7D6C60B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1C655F2" w14:textId="77777777" w:rsidR="005E255B" w:rsidRPr="00ED5478" w:rsidRDefault="005E255B" w:rsidP="005E255B">
      <w:r w:rsidRPr="00ED5478">
        <w:rPr>
          <w:rStyle w:val="HideTWBExt"/>
          <w:noProof w:val="0"/>
        </w:rPr>
        <w:t>&lt;/Amend&gt;</w:t>
      </w:r>
    </w:p>
    <w:p w14:paraId="206F443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790</w:t>
      </w:r>
      <w:r w:rsidRPr="00ED5478">
        <w:rPr>
          <w:rStyle w:val="HideTWBExt"/>
          <w:noProof w:val="0"/>
        </w:rPr>
        <w:t>&lt;/NumAm&gt;</w:t>
      </w:r>
    </w:p>
    <w:p w14:paraId="679884EF"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6130C34D" w14:textId="77777777" w:rsidR="005E255B" w:rsidRPr="00ED5478" w:rsidRDefault="005E255B" w:rsidP="005E255B">
      <w:pPr>
        <w:pStyle w:val="NormalBold"/>
      </w:pPr>
      <w:r w:rsidRPr="00ED5478">
        <w:rPr>
          <w:rStyle w:val="HideTWBExt"/>
          <w:noProof w:val="0"/>
        </w:rPr>
        <w:t>&lt;/RepeatBlock-By&gt;</w:t>
      </w:r>
    </w:p>
    <w:p w14:paraId="26C1523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17AE6E2" w14:textId="77777777" w:rsidR="005E255B" w:rsidRPr="00ED5478" w:rsidRDefault="005E255B" w:rsidP="005E255B">
      <w:pPr>
        <w:pStyle w:val="NormalBold"/>
      </w:pPr>
      <w:r w:rsidRPr="00ED5478">
        <w:rPr>
          <w:rStyle w:val="HideTWBExt"/>
          <w:noProof w:val="0"/>
        </w:rPr>
        <w:t>&lt;Article&gt;</w:t>
      </w:r>
      <w:r w:rsidRPr="00ED5478">
        <w:t>Artículo 2 – párrafo 1 – letra g – inciso ii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C57A0ED" w14:textId="77777777" w:rsidTr="006C1788">
        <w:trPr>
          <w:trHeight w:hRule="exact" w:val="240"/>
          <w:jc w:val="center"/>
        </w:trPr>
        <w:tc>
          <w:tcPr>
            <w:tcW w:w="9752" w:type="dxa"/>
            <w:gridSpan w:val="2"/>
          </w:tcPr>
          <w:p w14:paraId="42F85813" w14:textId="77777777" w:rsidR="005E255B" w:rsidRPr="00ED5478" w:rsidRDefault="005E255B" w:rsidP="006C1788"/>
        </w:tc>
      </w:tr>
      <w:tr w:rsidR="005E255B" w:rsidRPr="00ED5478" w14:paraId="43D4F6C0" w14:textId="77777777" w:rsidTr="006C1788">
        <w:trPr>
          <w:trHeight w:val="240"/>
          <w:jc w:val="center"/>
        </w:trPr>
        <w:tc>
          <w:tcPr>
            <w:tcW w:w="4876" w:type="dxa"/>
          </w:tcPr>
          <w:p w14:paraId="58C57DA3" w14:textId="77777777" w:rsidR="005E255B" w:rsidRPr="00ED5478" w:rsidRDefault="005E255B" w:rsidP="006C1788">
            <w:pPr>
              <w:pStyle w:val="AmColumnHeading"/>
            </w:pPr>
            <w:r w:rsidRPr="00ED5478">
              <w:t>Texto de la Comisión</w:t>
            </w:r>
          </w:p>
        </w:tc>
        <w:tc>
          <w:tcPr>
            <w:tcW w:w="4876" w:type="dxa"/>
          </w:tcPr>
          <w:p w14:paraId="2B71B261" w14:textId="77777777" w:rsidR="005E255B" w:rsidRPr="00ED5478" w:rsidRDefault="005E255B" w:rsidP="006C1788">
            <w:pPr>
              <w:pStyle w:val="AmColumnHeading"/>
            </w:pPr>
            <w:r w:rsidRPr="00ED5478">
              <w:t>Enmienda</w:t>
            </w:r>
          </w:p>
        </w:tc>
      </w:tr>
      <w:tr w:rsidR="005E255B" w:rsidRPr="00ED5478" w14:paraId="7C34C090" w14:textId="77777777" w:rsidTr="006C1788">
        <w:trPr>
          <w:jc w:val="center"/>
        </w:trPr>
        <w:tc>
          <w:tcPr>
            <w:tcW w:w="4876" w:type="dxa"/>
          </w:tcPr>
          <w:p w14:paraId="5C0AF07A" w14:textId="77777777" w:rsidR="005E255B" w:rsidRPr="00ED5478" w:rsidRDefault="005E255B" w:rsidP="006C1788">
            <w:pPr>
              <w:pStyle w:val="Normal6a"/>
            </w:pPr>
            <w:r w:rsidRPr="00ED5478">
              <w:t>ii)</w:t>
            </w:r>
            <w:r w:rsidRPr="00ED5478">
              <w:tab/>
              <w:t>los hijos</w:t>
            </w:r>
            <w:r w:rsidRPr="00ED5478">
              <w:rPr>
                <w:b/>
                <w:bCs/>
                <w:i/>
                <w:iCs/>
              </w:rPr>
              <w:t xml:space="preserve"> menores</w:t>
            </w:r>
            <w:r w:rsidRPr="00ED5478">
              <w:t xml:space="preserve"> de las parejas </w:t>
            </w:r>
            <w:r w:rsidRPr="00ED5478">
              <w:lastRenderedPageBreak/>
              <w:t xml:space="preserve">mencionadas en el primer inciso o del solicitante, </w:t>
            </w:r>
            <w:r w:rsidRPr="00ED5478">
              <w:rPr>
                <w:b/>
                <w:bCs/>
                <w:i/>
                <w:iCs/>
              </w:rPr>
              <w:t>siempre que no estén casados y</w:t>
            </w:r>
            <w:r w:rsidRPr="00ED5478">
              <w:t xml:space="preserve"> sin discriminación entre matrimoniales, extramatrimoniales o adoptivos de conformidad con la definición del Derecho nacional,</w:t>
            </w:r>
          </w:p>
        </w:tc>
        <w:tc>
          <w:tcPr>
            <w:tcW w:w="4876" w:type="dxa"/>
          </w:tcPr>
          <w:p w14:paraId="2AB85229" w14:textId="77777777" w:rsidR="005E255B" w:rsidRPr="00ED5478" w:rsidRDefault="005E255B" w:rsidP="006C1788">
            <w:pPr>
              <w:pStyle w:val="Normal6a"/>
            </w:pPr>
            <w:r w:rsidRPr="00ED5478">
              <w:lastRenderedPageBreak/>
              <w:t>ii)</w:t>
            </w:r>
            <w:r w:rsidRPr="00ED5478">
              <w:tab/>
              <w:t xml:space="preserve">los hijos de las parejas mencionadas </w:t>
            </w:r>
            <w:r w:rsidRPr="00ED5478">
              <w:lastRenderedPageBreak/>
              <w:t>en el primer inciso o del solicitante, sin discriminación entre matrimoniales, extramatrimoniales o adoptivos de conformidad con la definición del Derecho nacional</w:t>
            </w:r>
            <w:r w:rsidRPr="00ED5478">
              <w:rPr>
                <w:b/>
                <w:bCs/>
                <w:i/>
                <w:iCs/>
              </w:rPr>
              <w:t xml:space="preserve"> y reconocidos según este, así como los hijos respecto de los que ostenten la patria potestad</w:t>
            </w:r>
            <w:r w:rsidRPr="00ED5478">
              <w:t>;</w:t>
            </w:r>
          </w:p>
        </w:tc>
      </w:tr>
    </w:tbl>
    <w:p w14:paraId="0ECC5412"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FC1DE7A" w14:textId="77777777" w:rsidR="005E255B" w:rsidRPr="00ED5478" w:rsidRDefault="005E255B" w:rsidP="005E255B">
      <w:r w:rsidRPr="00ED5478">
        <w:rPr>
          <w:rStyle w:val="HideTWBExt"/>
          <w:noProof w:val="0"/>
        </w:rPr>
        <w:t>&lt;/Amend&gt;</w:t>
      </w:r>
    </w:p>
    <w:p w14:paraId="3462248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791</w:t>
      </w:r>
      <w:r w:rsidRPr="00ED5478">
        <w:rPr>
          <w:rStyle w:val="HideTWBExt"/>
          <w:noProof w:val="0"/>
        </w:rPr>
        <w:t>&lt;/NumAm&gt;</w:t>
      </w:r>
    </w:p>
    <w:p w14:paraId="342149E2"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7C1C24F6" w14:textId="77777777" w:rsidR="005E255B" w:rsidRPr="00ED5478" w:rsidRDefault="005E255B" w:rsidP="005E255B">
      <w:pPr>
        <w:pStyle w:val="NormalBold"/>
      </w:pPr>
      <w:r w:rsidRPr="00ED5478">
        <w:rPr>
          <w:rStyle w:val="HideTWBExt"/>
          <w:noProof w:val="0"/>
        </w:rPr>
        <w:t>&lt;/RepeatBlock-By&gt;</w:t>
      </w:r>
    </w:p>
    <w:p w14:paraId="5EC2E49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5C8F63B" w14:textId="77777777" w:rsidR="005E255B" w:rsidRPr="00ED5478" w:rsidRDefault="005E255B" w:rsidP="005E255B">
      <w:pPr>
        <w:pStyle w:val="NormalBold"/>
      </w:pPr>
      <w:r w:rsidRPr="00ED5478">
        <w:rPr>
          <w:rStyle w:val="HideTWBExt"/>
          <w:noProof w:val="0"/>
        </w:rPr>
        <w:t>&lt;Article&gt;</w:t>
      </w:r>
      <w:r w:rsidRPr="00ED5478">
        <w:t>Artículo 2 – párrafo 1 – letra g – inciso ii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206A44F" w14:textId="77777777" w:rsidTr="006C1788">
        <w:trPr>
          <w:trHeight w:hRule="exact" w:val="240"/>
          <w:jc w:val="center"/>
        </w:trPr>
        <w:tc>
          <w:tcPr>
            <w:tcW w:w="9752" w:type="dxa"/>
            <w:gridSpan w:val="2"/>
          </w:tcPr>
          <w:p w14:paraId="399B332A" w14:textId="77777777" w:rsidR="005E255B" w:rsidRPr="00ED5478" w:rsidRDefault="005E255B" w:rsidP="006C1788"/>
        </w:tc>
      </w:tr>
      <w:tr w:rsidR="005E255B" w:rsidRPr="00ED5478" w14:paraId="145C8B01" w14:textId="77777777" w:rsidTr="006C1788">
        <w:trPr>
          <w:trHeight w:val="240"/>
          <w:jc w:val="center"/>
        </w:trPr>
        <w:tc>
          <w:tcPr>
            <w:tcW w:w="4876" w:type="dxa"/>
          </w:tcPr>
          <w:p w14:paraId="23DA1A35" w14:textId="77777777" w:rsidR="005E255B" w:rsidRPr="00ED5478" w:rsidRDefault="005E255B" w:rsidP="006C1788">
            <w:pPr>
              <w:pStyle w:val="AmColumnHeading"/>
            </w:pPr>
            <w:r w:rsidRPr="00ED5478">
              <w:t>Texto de la Comisión</w:t>
            </w:r>
          </w:p>
        </w:tc>
        <w:tc>
          <w:tcPr>
            <w:tcW w:w="4876" w:type="dxa"/>
          </w:tcPr>
          <w:p w14:paraId="012C1CE1" w14:textId="77777777" w:rsidR="005E255B" w:rsidRPr="00ED5478" w:rsidRDefault="005E255B" w:rsidP="006C1788">
            <w:pPr>
              <w:pStyle w:val="AmColumnHeading"/>
            </w:pPr>
            <w:r w:rsidRPr="00ED5478">
              <w:t>Enmienda</w:t>
            </w:r>
          </w:p>
        </w:tc>
      </w:tr>
      <w:tr w:rsidR="005E255B" w:rsidRPr="00ED5478" w14:paraId="309652BC" w14:textId="77777777" w:rsidTr="006C1788">
        <w:trPr>
          <w:jc w:val="center"/>
        </w:trPr>
        <w:tc>
          <w:tcPr>
            <w:tcW w:w="4876" w:type="dxa"/>
          </w:tcPr>
          <w:p w14:paraId="3D4D5FBC" w14:textId="77777777" w:rsidR="005E255B" w:rsidRPr="00ED5478" w:rsidRDefault="005E255B" w:rsidP="006C1788">
            <w:pPr>
              <w:pStyle w:val="Normal6a"/>
            </w:pPr>
            <w:r w:rsidRPr="00ED5478">
              <w:t>ii)</w:t>
            </w:r>
            <w:r w:rsidRPr="00ED5478">
              <w:tab/>
              <w:t>los hijos</w:t>
            </w:r>
            <w:r w:rsidRPr="00ED5478">
              <w:rPr>
                <w:b/>
                <w:bCs/>
                <w:i/>
                <w:iCs/>
              </w:rPr>
              <w:t xml:space="preserve"> menores</w:t>
            </w:r>
            <w:r w:rsidRPr="00ED5478">
              <w:t xml:space="preserve"> de las parejas mencionadas en el primer inciso o del solicitante, </w:t>
            </w:r>
            <w:r w:rsidRPr="00ED5478">
              <w:rPr>
                <w:b/>
                <w:bCs/>
                <w:i/>
                <w:iCs/>
              </w:rPr>
              <w:t>siempre que no estén casados y</w:t>
            </w:r>
            <w:r w:rsidRPr="00ED5478">
              <w:t xml:space="preserve"> sin discriminación entre matrimoniales, extramatrimoniales o adoptivos de conformidad con la definición del Derecho nacional,</w:t>
            </w:r>
          </w:p>
        </w:tc>
        <w:tc>
          <w:tcPr>
            <w:tcW w:w="4876" w:type="dxa"/>
          </w:tcPr>
          <w:p w14:paraId="5C5E8161" w14:textId="77777777" w:rsidR="005E255B" w:rsidRPr="00ED5478" w:rsidRDefault="005E255B" w:rsidP="006C1788">
            <w:pPr>
              <w:pStyle w:val="Normal6a"/>
            </w:pPr>
            <w:r w:rsidRPr="00ED5478">
              <w:t>ii)</w:t>
            </w:r>
            <w:r w:rsidRPr="00ED5478">
              <w:tab/>
              <w:t>los hijos de las parejas mencionadas en el primer inciso o del solicitante</w:t>
            </w:r>
            <w:r w:rsidRPr="00ED5478">
              <w:rPr>
                <w:b/>
                <w:bCs/>
                <w:i/>
                <w:iCs/>
              </w:rPr>
              <w:t xml:space="preserve"> o beneficiario</w:t>
            </w:r>
            <w:r w:rsidRPr="00ED5478">
              <w:t>, sin discriminación entre matrimoniales, extramatrimoniales o adoptivos de conformidad con la definición del Derecho nacional,</w:t>
            </w:r>
          </w:p>
        </w:tc>
      </w:tr>
    </w:tbl>
    <w:p w14:paraId="11F0D0B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E849F5A" w14:textId="77777777" w:rsidR="005E255B" w:rsidRPr="00ED5478" w:rsidRDefault="005E255B" w:rsidP="005E255B">
      <w:r w:rsidRPr="00ED5478">
        <w:rPr>
          <w:rStyle w:val="HideTWBExt"/>
          <w:noProof w:val="0"/>
        </w:rPr>
        <w:t>&lt;/Amend&gt;</w:t>
      </w:r>
    </w:p>
    <w:p w14:paraId="08FA513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792</w:t>
      </w:r>
      <w:r w:rsidRPr="00ED5478">
        <w:rPr>
          <w:rStyle w:val="HideTWBExt"/>
          <w:noProof w:val="0"/>
        </w:rPr>
        <w:t>&lt;/NumAm&gt;</w:t>
      </w:r>
    </w:p>
    <w:p w14:paraId="060B1C41"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 Abir Al-Sahlani</w:t>
      </w:r>
      <w:r w:rsidRPr="00ED5478">
        <w:rPr>
          <w:rStyle w:val="HideTWBExt"/>
          <w:noProof w:val="0"/>
        </w:rPr>
        <w:t>&lt;/Members&gt;</w:t>
      </w:r>
    </w:p>
    <w:p w14:paraId="73479897" w14:textId="77777777" w:rsidR="005E255B" w:rsidRPr="00ED5478" w:rsidRDefault="005E255B" w:rsidP="005E255B">
      <w:pPr>
        <w:pStyle w:val="NormalBold"/>
      </w:pPr>
      <w:r w:rsidRPr="00ED5478">
        <w:rPr>
          <w:rStyle w:val="HideTWBExt"/>
          <w:noProof w:val="0"/>
        </w:rPr>
        <w:t>&lt;/RepeatBlock-By&gt;</w:t>
      </w:r>
    </w:p>
    <w:p w14:paraId="1CB5D4C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6B10DA5" w14:textId="77777777" w:rsidR="005E255B" w:rsidRPr="00ED5478" w:rsidRDefault="005E255B" w:rsidP="005E255B">
      <w:pPr>
        <w:pStyle w:val="NormalBold"/>
      </w:pPr>
      <w:r w:rsidRPr="00ED5478">
        <w:rPr>
          <w:rStyle w:val="HideTWBExt"/>
          <w:noProof w:val="0"/>
        </w:rPr>
        <w:t>&lt;Article&gt;</w:t>
      </w:r>
      <w:r w:rsidRPr="00ED5478">
        <w:t>Artículo 2 – párrafo 1 – letra g – inciso ii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33A291E" w14:textId="77777777" w:rsidTr="006C1788">
        <w:trPr>
          <w:trHeight w:hRule="exact" w:val="240"/>
          <w:jc w:val="center"/>
        </w:trPr>
        <w:tc>
          <w:tcPr>
            <w:tcW w:w="9752" w:type="dxa"/>
            <w:gridSpan w:val="2"/>
          </w:tcPr>
          <w:p w14:paraId="516538A0" w14:textId="77777777" w:rsidR="005E255B" w:rsidRPr="00ED5478" w:rsidRDefault="005E255B" w:rsidP="006C1788"/>
        </w:tc>
      </w:tr>
      <w:tr w:rsidR="005E255B" w:rsidRPr="00ED5478" w14:paraId="1BEA27B9" w14:textId="77777777" w:rsidTr="006C1788">
        <w:trPr>
          <w:trHeight w:val="240"/>
          <w:jc w:val="center"/>
        </w:trPr>
        <w:tc>
          <w:tcPr>
            <w:tcW w:w="4876" w:type="dxa"/>
          </w:tcPr>
          <w:p w14:paraId="59483951" w14:textId="77777777" w:rsidR="005E255B" w:rsidRPr="00ED5478" w:rsidRDefault="005E255B" w:rsidP="006C1788">
            <w:pPr>
              <w:pStyle w:val="AmColumnHeading"/>
            </w:pPr>
            <w:r w:rsidRPr="00ED5478">
              <w:t>Texto de la Comisión</w:t>
            </w:r>
          </w:p>
        </w:tc>
        <w:tc>
          <w:tcPr>
            <w:tcW w:w="4876" w:type="dxa"/>
          </w:tcPr>
          <w:p w14:paraId="42CBB4F6" w14:textId="77777777" w:rsidR="005E255B" w:rsidRPr="00ED5478" w:rsidRDefault="005E255B" w:rsidP="006C1788">
            <w:pPr>
              <w:pStyle w:val="AmColumnHeading"/>
            </w:pPr>
            <w:r w:rsidRPr="00ED5478">
              <w:t>Enmienda</w:t>
            </w:r>
          </w:p>
        </w:tc>
      </w:tr>
      <w:tr w:rsidR="005E255B" w:rsidRPr="00ED5478" w14:paraId="56787D7F" w14:textId="77777777" w:rsidTr="006C1788">
        <w:trPr>
          <w:jc w:val="center"/>
        </w:trPr>
        <w:tc>
          <w:tcPr>
            <w:tcW w:w="4876" w:type="dxa"/>
          </w:tcPr>
          <w:p w14:paraId="01029C55" w14:textId="77777777" w:rsidR="005E255B" w:rsidRPr="00ED5478" w:rsidRDefault="005E255B" w:rsidP="006C1788">
            <w:pPr>
              <w:pStyle w:val="Normal6a"/>
            </w:pPr>
            <w:r w:rsidRPr="00ED5478">
              <w:t>ii)</w:t>
            </w:r>
            <w:r w:rsidRPr="00ED5478">
              <w:tab/>
              <w:t xml:space="preserve">los hijos menores de las parejas mencionadas en el primer inciso o del solicitante, </w:t>
            </w:r>
            <w:r w:rsidRPr="00ED5478">
              <w:rPr>
                <w:b/>
                <w:bCs/>
                <w:i/>
                <w:iCs/>
              </w:rPr>
              <w:t>siempre que no estén casados y</w:t>
            </w:r>
            <w:r w:rsidRPr="00ED5478">
              <w:t xml:space="preserve"> sin discriminación entre matrimoniales, </w:t>
            </w:r>
            <w:r w:rsidRPr="00ED5478">
              <w:lastRenderedPageBreak/>
              <w:t>extramatrimoniales o adoptivos de conformidad con la definición del Derecho nacional,</w:t>
            </w:r>
          </w:p>
        </w:tc>
        <w:tc>
          <w:tcPr>
            <w:tcW w:w="4876" w:type="dxa"/>
          </w:tcPr>
          <w:p w14:paraId="5C341E3A" w14:textId="77777777" w:rsidR="005E255B" w:rsidRPr="00ED5478" w:rsidRDefault="005E255B" w:rsidP="006C1788">
            <w:pPr>
              <w:pStyle w:val="Normal6a"/>
            </w:pPr>
            <w:r w:rsidRPr="00ED5478">
              <w:lastRenderedPageBreak/>
              <w:t>ii)</w:t>
            </w:r>
            <w:r w:rsidRPr="00ED5478">
              <w:tab/>
              <w:t>los hijos menores</w:t>
            </w:r>
            <w:r w:rsidRPr="00ED5478">
              <w:rPr>
                <w:b/>
                <w:bCs/>
                <w:i/>
                <w:iCs/>
              </w:rPr>
              <w:t xml:space="preserve"> o adultos a cargo</w:t>
            </w:r>
            <w:r w:rsidRPr="00ED5478">
              <w:t xml:space="preserve"> de las parejas mencionadas en el primer inciso o del solicitante, sin discriminación entre matrimoniales, extramatrimoniales o </w:t>
            </w:r>
            <w:r w:rsidRPr="00ED5478">
              <w:lastRenderedPageBreak/>
              <w:t>adoptivos de conformidad con la definición del Derecho nacional,</w:t>
            </w:r>
          </w:p>
        </w:tc>
      </w:tr>
    </w:tbl>
    <w:p w14:paraId="6773620D"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08582A9" w14:textId="77777777" w:rsidR="005E255B" w:rsidRPr="00ED5478" w:rsidRDefault="005E255B" w:rsidP="005E255B">
      <w:r w:rsidRPr="00ED5478">
        <w:rPr>
          <w:rStyle w:val="HideTWBExt"/>
          <w:noProof w:val="0"/>
        </w:rPr>
        <w:t>&lt;/Amend&gt;</w:t>
      </w:r>
    </w:p>
    <w:p w14:paraId="6EB054F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793</w:t>
      </w:r>
      <w:r w:rsidRPr="00ED5478">
        <w:rPr>
          <w:rStyle w:val="HideTWBExt"/>
          <w:noProof w:val="0"/>
        </w:rPr>
        <w:t>&lt;/NumAm&gt;</w:t>
      </w:r>
    </w:p>
    <w:p w14:paraId="7DB7B754"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0C01159E" w14:textId="77777777" w:rsidR="005E255B" w:rsidRPr="00ED5478" w:rsidRDefault="005E255B" w:rsidP="005E255B">
      <w:pPr>
        <w:pStyle w:val="NormalBold"/>
      </w:pPr>
      <w:r w:rsidRPr="00ED5478">
        <w:rPr>
          <w:rStyle w:val="HideTWBExt"/>
          <w:noProof w:val="0"/>
        </w:rPr>
        <w:t>&lt;/RepeatBlock-By&gt;</w:t>
      </w:r>
    </w:p>
    <w:p w14:paraId="20A70AD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358B087" w14:textId="77777777" w:rsidR="005E255B" w:rsidRPr="00ED5478" w:rsidRDefault="005E255B" w:rsidP="005E255B">
      <w:pPr>
        <w:pStyle w:val="NormalBold"/>
      </w:pPr>
      <w:r w:rsidRPr="00ED5478">
        <w:rPr>
          <w:rStyle w:val="HideTWBExt"/>
          <w:noProof w:val="0"/>
        </w:rPr>
        <w:t>&lt;Article&gt;</w:t>
      </w:r>
      <w:r w:rsidRPr="00ED5478">
        <w:t>Artículo 2 – párrafo 1 – letra g – inciso iii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A4CDD50" w14:textId="77777777" w:rsidTr="006C1788">
        <w:trPr>
          <w:trHeight w:hRule="exact" w:val="240"/>
          <w:jc w:val="center"/>
        </w:trPr>
        <w:tc>
          <w:tcPr>
            <w:tcW w:w="9752" w:type="dxa"/>
            <w:gridSpan w:val="2"/>
          </w:tcPr>
          <w:p w14:paraId="3C7908A1" w14:textId="77777777" w:rsidR="005E255B" w:rsidRPr="00ED5478" w:rsidRDefault="005E255B" w:rsidP="006C1788"/>
        </w:tc>
      </w:tr>
      <w:tr w:rsidR="005E255B" w:rsidRPr="00ED5478" w14:paraId="38C249A8" w14:textId="77777777" w:rsidTr="006C1788">
        <w:trPr>
          <w:trHeight w:val="240"/>
          <w:jc w:val="center"/>
        </w:trPr>
        <w:tc>
          <w:tcPr>
            <w:tcW w:w="4876" w:type="dxa"/>
          </w:tcPr>
          <w:p w14:paraId="41D2EADA" w14:textId="77777777" w:rsidR="005E255B" w:rsidRPr="00ED5478" w:rsidRDefault="005E255B" w:rsidP="006C1788">
            <w:pPr>
              <w:pStyle w:val="AmColumnHeading"/>
            </w:pPr>
            <w:r w:rsidRPr="00ED5478">
              <w:t>Texto de la Comisión</w:t>
            </w:r>
          </w:p>
        </w:tc>
        <w:tc>
          <w:tcPr>
            <w:tcW w:w="4876" w:type="dxa"/>
          </w:tcPr>
          <w:p w14:paraId="53888E27" w14:textId="77777777" w:rsidR="005E255B" w:rsidRPr="00ED5478" w:rsidRDefault="005E255B" w:rsidP="006C1788">
            <w:pPr>
              <w:pStyle w:val="AmColumnHeading"/>
            </w:pPr>
            <w:r w:rsidRPr="00ED5478">
              <w:t>Enmienda</w:t>
            </w:r>
          </w:p>
        </w:tc>
      </w:tr>
      <w:tr w:rsidR="005E255B" w:rsidRPr="00ED5478" w14:paraId="746F1819" w14:textId="77777777" w:rsidTr="006C1788">
        <w:trPr>
          <w:jc w:val="center"/>
        </w:trPr>
        <w:tc>
          <w:tcPr>
            <w:tcW w:w="4876" w:type="dxa"/>
          </w:tcPr>
          <w:p w14:paraId="1090838E" w14:textId="77777777" w:rsidR="005E255B" w:rsidRPr="00ED5478" w:rsidRDefault="005E255B" w:rsidP="006C1788">
            <w:pPr>
              <w:pStyle w:val="Normal6a"/>
            </w:pPr>
            <w:r w:rsidRPr="00ED5478">
              <w:rPr>
                <w:b/>
                <w:i/>
              </w:rPr>
              <w:t>iii)</w:t>
            </w:r>
            <w:r w:rsidRPr="00ED5478">
              <w:tab/>
            </w:r>
            <w:r w:rsidRPr="00ED5478">
              <w:rPr>
                <w:b/>
                <w:i/>
              </w:rPr>
              <w:t>cuando el solicitante sea un menor no casado, el padre, la madre u otro adulto responsable de él según el Derecho o la práctica del Estado miembro en el que esté presente el adulto,</w:t>
            </w:r>
          </w:p>
        </w:tc>
        <w:tc>
          <w:tcPr>
            <w:tcW w:w="4876" w:type="dxa"/>
          </w:tcPr>
          <w:p w14:paraId="1313AA0B" w14:textId="77777777" w:rsidR="005E255B" w:rsidRPr="00ED5478" w:rsidRDefault="005E255B" w:rsidP="006C1788">
            <w:pPr>
              <w:pStyle w:val="Normal6a"/>
            </w:pPr>
            <w:r w:rsidRPr="00ED5478">
              <w:rPr>
                <w:b/>
                <w:i/>
              </w:rPr>
              <w:t>suprimido</w:t>
            </w:r>
          </w:p>
        </w:tc>
      </w:tr>
    </w:tbl>
    <w:p w14:paraId="64FC687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23FD6DF" w14:textId="77777777" w:rsidR="005E255B" w:rsidRPr="00ED5478" w:rsidRDefault="005E255B" w:rsidP="005E255B">
      <w:r w:rsidRPr="00ED5478">
        <w:rPr>
          <w:rStyle w:val="HideTWBExt"/>
          <w:noProof w:val="0"/>
        </w:rPr>
        <w:t>&lt;/Amend&gt;</w:t>
      </w:r>
    </w:p>
    <w:p w14:paraId="08DD5AA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794</w:t>
      </w:r>
      <w:r w:rsidRPr="00ED5478">
        <w:rPr>
          <w:rStyle w:val="HideTWBExt"/>
          <w:noProof w:val="0"/>
        </w:rPr>
        <w:t>&lt;/NumAm&gt;</w:t>
      </w:r>
    </w:p>
    <w:p w14:paraId="2EEA55F0"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 Abir Al-Sahlani</w:t>
      </w:r>
      <w:r w:rsidRPr="00ED5478">
        <w:rPr>
          <w:rStyle w:val="HideTWBExt"/>
          <w:noProof w:val="0"/>
        </w:rPr>
        <w:t>&lt;/Members&gt;</w:t>
      </w:r>
    </w:p>
    <w:p w14:paraId="6EEF994C" w14:textId="77777777" w:rsidR="005E255B" w:rsidRPr="00ED5478" w:rsidRDefault="005E255B" w:rsidP="005E255B">
      <w:pPr>
        <w:pStyle w:val="NormalBold"/>
      </w:pPr>
      <w:r w:rsidRPr="00ED5478">
        <w:rPr>
          <w:rStyle w:val="HideTWBExt"/>
          <w:noProof w:val="0"/>
        </w:rPr>
        <w:t>&lt;/RepeatBlock-By&gt;</w:t>
      </w:r>
    </w:p>
    <w:p w14:paraId="78D8F2E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5EAFF74" w14:textId="77777777" w:rsidR="005E255B" w:rsidRPr="00ED5478" w:rsidRDefault="005E255B" w:rsidP="005E255B">
      <w:pPr>
        <w:pStyle w:val="NormalBold"/>
      </w:pPr>
      <w:r w:rsidRPr="00ED5478">
        <w:rPr>
          <w:rStyle w:val="HideTWBExt"/>
          <w:noProof w:val="0"/>
        </w:rPr>
        <w:t>&lt;Article&gt;</w:t>
      </w:r>
      <w:r w:rsidRPr="00ED5478">
        <w:t>Artículo 2 – párrafo 1 – letra g – inciso iii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3B2B785" w14:textId="77777777" w:rsidTr="006C1788">
        <w:trPr>
          <w:trHeight w:hRule="exact" w:val="240"/>
          <w:jc w:val="center"/>
        </w:trPr>
        <w:tc>
          <w:tcPr>
            <w:tcW w:w="9752" w:type="dxa"/>
            <w:gridSpan w:val="2"/>
          </w:tcPr>
          <w:p w14:paraId="1356CAE7" w14:textId="77777777" w:rsidR="005E255B" w:rsidRPr="00ED5478" w:rsidRDefault="005E255B" w:rsidP="006C1788"/>
        </w:tc>
      </w:tr>
      <w:tr w:rsidR="005E255B" w:rsidRPr="00ED5478" w14:paraId="5275DFB9" w14:textId="77777777" w:rsidTr="006C1788">
        <w:trPr>
          <w:trHeight w:val="240"/>
          <w:jc w:val="center"/>
        </w:trPr>
        <w:tc>
          <w:tcPr>
            <w:tcW w:w="4876" w:type="dxa"/>
          </w:tcPr>
          <w:p w14:paraId="7A37143F" w14:textId="77777777" w:rsidR="005E255B" w:rsidRPr="00ED5478" w:rsidRDefault="005E255B" w:rsidP="006C1788">
            <w:pPr>
              <w:pStyle w:val="AmColumnHeading"/>
            </w:pPr>
            <w:r w:rsidRPr="00ED5478">
              <w:t>Texto de la Comisión</w:t>
            </w:r>
          </w:p>
        </w:tc>
        <w:tc>
          <w:tcPr>
            <w:tcW w:w="4876" w:type="dxa"/>
          </w:tcPr>
          <w:p w14:paraId="2E10B82A" w14:textId="77777777" w:rsidR="005E255B" w:rsidRPr="00ED5478" w:rsidRDefault="005E255B" w:rsidP="006C1788">
            <w:pPr>
              <w:pStyle w:val="AmColumnHeading"/>
            </w:pPr>
            <w:r w:rsidRPr="00ED5478">
              <w:t>Enmienda</w:t>
            </w:r>
          </w:p>
        </w:tc>
      </w:tr>
      <w:tr w:rsidR="005E255B" w:rsidRPr="00ED5478" w14:paraId="5AF6E59A" w14:textId="77777777" w:rsidTr="006C1788">
        <w:trPr>
          <w:jc w:val="center"/>
        </w:trPr>
        <w:tc>
          <w:tcPr>
            <w:tcW w:w="4876" w:type="dxa"/>
          </w:tcPr>
          <w:p w14:paraId="0F14AC74" w14:textId="77777777" w:rsidR="005E255B" w:rsidRPr="00ED5478" w:rsidRDefault="005E255B" w:rsidP="006C1788">
            <w:pPr>
              <w:pStyle w:val="Normal6a"/>
            </w:pPr>
            <w:r w:rsidRPr="00ED5478">
              <w:t>iii)</w:t>
            </w:r>
            <w:r w:rsidRPr="00ED5478">
              <w:tab/>
              <w:t xml:space="preserve">cuando el solicitante sea un menor </w:t>
            </w:r>
            <w:r w:rsidRPr="00ED5478">
              <w:rPr>
                <w:b/>
                <w:bCs/>
                <w:i/>
                <w:iCs/>
              </w:rPr>
              <w:t>no casado</w:t>
            </w:r>
            <w:r w:rsidRPr="00ED5478">
              <w:t>, el padre, la madre u otro adulto responsable de él según el Derecho o la práctica del Estado miembro en el que esté presente el adulto,</w:t>
            </w:r>
          </w:p>
        </w:tc>
        <w:tc>
          <w:tcPr>
            <w:tcW w:w="4876" w:type="dxa"/>
          </w:tcPr>
          <w:p w14:paraId="2728955D" w14:textId="77777777" w:rsidR="005E255B" w:rsidRPr="00ED5478" w:rsidRDefault="005E255B" w:rsidP="006C1788">
            <w:pPr>
              <w:pStyle w:val="Normal6a"/>
            </w:pPr>
            <w:r w:rsidRPr="00ED5478">
              <w:t>iii)</w:t>
            </w:r>
            <w:r w:rsidRPr="00ED5478">
              <w:tab/>
              <w:t xml:space="preserve">cuando el solicitante sea un menor </w:t>
            </w:r>
            <w:r w:rsidRPr="00ED5478">
              <w:rPr>
                <w:b/>
                <w:bCs/>
                <w:i/>
                <w:iCs/>
              </w:rPr>
              <w:t>o un hijo adulto a cargo</w:t>
            </w:r>
            <w:r w:rsidRPr="00ED5478">
              <w:t>, el padre, la madre u otro adulto responsable de él según el Derecho o la práctica del Estado miembro en el que esté presente el adulto,</w:t>
            </w:r>
          </w:p>
        </w:tc>
      </w:tr>
    </w:tbl>
    <w:p w14:paraId="4CD3367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DDD2DD3" w14:textId="77777777" w:rsidR="005E255B" w:rsidRPr="00ED5478" w:rsidRDefault="005E255B" w:rsidP="005E255B">
      <w:r w:rsidRPr="00ED5478">
        <w:rPr>
          <w:rStyle w:val="HideTWBExt"/>
          <w:noProof w:val="0"/>
        </w:rPr>
        <w:t>&lt;/Amend&gt;</w:t>
      </w:r>
    </w:p>
    <w:p w14:paraId="6754443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795</w:t>
      </w:r>
      <w:r w:rsidRPr="00ED5478">
        <w:rPr>
          <w:rStyle w:val="HideTWBExt"/>
          <w:noProof w:val="0"/>
        </w:rPr>
        <w:t>&lt;/NumAm&gt;</w:t>
      </w:r>
    </w:p>
    <w:p w14:paraId="26C8C892" w14:textId="77777777" w:rsidR="005E255B" w:rsidRPr="00ED5478" w:rsidRDefault="005E255B" w:rsidP="005E255B">
      <w:pPr>
        <w:pStyle w:val="NormalBold"/>
      </w:pPr>
      <w:r w:rsidRPr="00ED5478">
        <w:rPr>
          <w:rStyle w:val="HideTWBExt"/>
          <w:noProof w:val="0"/>
        </w:rPr>
        <w:t>&lt;RepeatBlock-By&gt;&lt;Members&gt;</w:t>
      </w:r>
      <w:r w:rsidRPr="00ED5478">
        <w:t xml:space="preserve">Nicolaus Fest, Jaak Madison, Bernhard Zimniok, Gunnar Beck, Tom Vandendriessche, Peter Kofod, Roman Haider, Georg Mayer, Harald </w:t>
      </w:r>
      <w:r w:rsidRPr="00ED5478">
        <w:lastRenderedPageBreak/>
        <w:t>Vilimsky, Laura Huhtasaari, Philippe Olivier</w:t>
      </w:r>
      <w:r w:rsidRPr="00ED5478">
        <w:rPr>
          <w:rStyle w:val="HideTWBExt"/>
          <w:noProof w:val="0"/>
        </w:rPr>
        <w:t>&lt;/Members&gt;</w:t>
      </w:r>
    </w:p>
    <w:p w14:paraId="7FC3486D" w14:textId="77777777" w:rsidR="005E255B" w:rsidRPr="00ED5478" w:rsidRDefault="005E255B" w:rsidP="005E255B">
      <w:pPr>
        <w:pStyle w:val="NormalBold"/>
      </w:pPr>
      <w:r w:rsidRPr="00ED5478">
        <w:rPr>
          <w:rStyle w:val="HideTWBExt"/>
          <w:noProof w:val="0"/>
        </w:rPr>
        <w:t>&lt;/RepeatBlock-By&gt;</w:t>
      </w:r>
    </w:p>
    <w:p w14:paraId="01BE711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2044935" w14:textId="77777777" w:rsidR="005E255B" w:rsidRPr="00ED5478" w:rsidRDefault="005E255B" w:rsidP="005E255B">
      <w:pPr>
        <w:pStyle w:val="NormalBold"/>
      </w:pPr>
      <w:r w:rsidRPr="00ED5478">
        <w:rPr>
          <w:rStyle w:val="HideTWBExt"/>
          <w:noProof w:val="0"/>
        </w:rPr>
        <w:t>&lt;Article&gt;</w:t>
      </w:r>
      <w:r w:rsidRPr="00ED5478">
        <w:t>Artículo 2 – párrafo 1 – letra g – inciso iii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ABE1706" w14:textId="77777777" w:rsidTr="006C1788">
        <w:trPr>
          <w:trHeight w:hRule="exact" w:val="240"/>
          <w:jc w:val="center"/>
        </w:trPr>
        <w:tc>
          <w:tcPr>
            <w:tcW w:w="9752" w:type="dxa"/>
            <w:gridSpan w:val="2"/>
          </w:tcPr>
          <w:p w14:paraId="79793A4A" w14:textId="77777777" w:rsidR="005E255B" w:rsidRPr="00ED5478" w:rsidRDefault="005E255B" w:rsidP="006C1788"/>
        </w:tc>
      </w:tr>
      <w:tr w:rsidR="005E255B" w:rsidRPr="00ED5478" w14:paraId="35F29314" w14:textId="77777777" w:rsidTr="006C1788">
        <w:trPr>
          <w:trHeight w:val="240"/>
          <w:jc w:val="center"/>
        </w:trPr>
        <w:tc>
          <w:tcPr>
            <w:tcW w:w="4876" w:type="dxa"/>
          </w:tcPr>
          <w:p w14:paraId="298613FA" w14:textId="77777777" w:rsidR="005E255B" w:rsidRPr="00ED5478" w:rsidRDefault="005E255B" w:rsidP="006C1788">
            <w:pPr>
              <w:pStyle w:val="AmColumnHeading"/>
            </w:pPr>
            <w:r w:rsidRPr="00ED5478">
              <w:t>Texto de la Comisión</w:t>
            </w:r>
          </w:p>
        </w:tc>
        <w:tc>
          <w:tcPr>
            <w:tcW w:w="4876" w:type="dxa"/>
          </w:tcPr>
          <w:p w14:paraId="17B92CA6" w14:textId="77777777" w:rsidR="005E255B" w:rsidRPr="00ED5478" w:rsidRDefault="005E255B" w:rsidP="006C1788">
            <w:pPr>
              <w:pStyle w:val="AmColumnHeading"/>
            </w:pPr>
            <w:r w:rsidRPr="00ED5478">
              <w:t>Enmienda</w:t>
            </w:r>
          </w:p>
        </w:tc>
      </w:tr>
      <w:tr w:rsidR="005E255B" w:rsidRPr="00ED5478" w14:paraId="5734136D" w14:textId="77777777" w:rsidTr="006C1788">
        <w:trPr>
          <w:jc w:val="center"/>
        </w:trPr>
        <w:tc>
          <w:tcPr>
            <w:tcW w:w="4876" w:type="dxa"/>
          </w:tcPr>
          <w:p w14:paraId="360137A4" w14:textId="77777777" w:rsidR="005E255B" w:rsidRPr="00ED5478" w:rsidRDefault="005E255B" w:rsidP="006C1788">
            <w:pPr>
              <w:pStyle w:val="Normal6a"/>
            </w:pPr>
            <w:r w:rsidRPr="00ED5478">
              <w:t>iii)</w:t>
            </w:r>
            <w:r w:rsidRPr="00ED5478">
              <w:tab/>
              <w:t xml:space="preserve">cuando el solicitante sea un menor no casado, el padre, la madre u otro adulto responsable de él </w:t>
            </w:r>
            <w:r w:rsidRPr="00ED5478">
              <w:rPr>
                <w:b/>
                <w:bCs/>
                <w:i/>
                <w:iCs/>
              </w:rPr>
              <w:t>según el Derecho o la práctica del Estado miembro en el que esté presente el adulto</w:t>
            </w:r>
            <w:r w:rsidRPr="00ED5478">
              <w:t>,</w:t>
            </w:r>
          </w:p>
        </w:tc>
        <w:tc>
          <w:tcPr>
            <w:tcW w:w="4876" w:type="dxa"/>
          </w:tcPr>
          <w:p w14:paraId="67C04C18" w14:textId="77777777" w:rsidR="005E255B" w:rsidRPr="00ED5478" w:rsidRDefault="005E255B" w:rsidP="006C1788">
            <w:pPr>
              <w:pStyle w:val="Normal6a"/>
            </w:pPr>
            <w:r w:rsidRPr="00ED5478">
              <w:t>iii)</w:t>
            </w:r>
            <w:r w:rsidRPr="00ED5478">
              <w:tab/>
              <w:t xml:space="preserve">cuando el solicitante sea un menor no casado, el padre, la madre u otro adulto </w:t>
            </w:r>
            <w:r w:rsidRPr="00ED5478">
              <w:rPr>
                <w:b/>
                <w:bCs/>
                <w:i/>
                <w:iCs/>
              </w:rPr>
              <w:t>legalmente</w:t>
            </w:r>
            <w:r w:rsidRPr="00ED5478">
              <w:t xml:space="preserve"> responsable de él,</w:t>
            </w:r>
          </w:p>
        </w:tc>
      </w:tr>
    </w:tbl>
    <w:p w14:paraId="03DA2D3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405710B" w14:textId="77777777" w:rsidR="005E255B" w:rsidRPr="00ED5478" w:rsidRDefault="005E255B" w:rsidP="005E255B">
      <w:r w:rsidRPr="00ED5478">
        <w:rPr>
          <w:rStyle w:val="HideTWBExt"/>
          <w:noProof w:val="0"/>
        </w:rPr>
        <w:t>&lt;/Amend&gt;</w:t>
      </w:r>
    </w:p>
    <w:p w14:paraId="0893A9E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796</w:t>
      </w:r>
      <w:r w:rsidRPr="00ED5478">
        <w:rPr>
          <w:rStyle w:val="HideTWBExt"/>
          <w:noProof w:val="0"/>
        </w:rPr>
        <w:t>&lt;/NumAm&gt;</w:t>
      </w:r>
    </w:p>
    <w:p w14:paraId="23E9015E"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3CE64AD1" w14:textId="77777777" w:rsidR="005E255B" w:rsidRPr="00ED5478" w:rsidRDefault="005E255B" w:rsidP="005E255B">
      <w:pPr>
        <w:pStyle w:val="NormalBold"/>
      </w:pPr>
      <w:r w:rsidRPr="00ED5478">
        <w:rPr>
          <w:rStyle w:val="HideTWBExt"/>
          <w:noProof w:val="0"/>
        </w:rPr>
        <w:t>&lt;/RepeatBlock-By&gt;</w:t>
      </w:r>
    </w:p>
    <w:p w14:paraId="69D0FB5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146C9B1" w14:textId="77777777" w:rsidR="005E255B" w:rsidRPr="00ED5478" w:rsidRDefault="005E255B" w:rsidP="005E255B">
      <w:pPr>
        <w:pStyle w:val="NormalBold"/>
      </w:pPr>
      <w:r w:rsidRPr="00ED5478">
        <w:rPr>
          <w:rStyle w:val="HideTWBExt"/>
          <w:noProof w:val="0"/>
        </w:rPr>
        <w:t>&lt;Article&gt;</w:t>
      </w:r>
      <w:r w:rsidRPr="00ED5478">
        <w:t>Artículo 2 – párrafo 1 – letra g – inciso iii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73A8E8D" w14:textId="77777777" w:rsidTr="006C1788">
        <w:trPr>
          <w:trHeight w:hRule="exact" w:val="240"/>
          <w:jc w:val="center"/>
        </w:trPr>
        <w:tc>
          <w:tcPr>
            <w:tcW w:w="9752" w:type="dxa"/>
            <w:gridSpan w:val="2"/>
          </w:tcPr>
          <w:p w14:paraId="63B44EA9" w14:textId="77777777" w:rsidR="005E255B" w:rsidRPr="00ED5478" w:rsidRDefault="005E255B" w:rsidP="006C1788"/>
        </w:tc>
      </w:tr>
      <w:tr w:rsidR="005E255B" w:rsidRPr="00ED5478" w14:paraId="6D4FFA63" w14:textId="77777777" w:rsidTr="006C1788">
        <w:trPr>
          <w:trHeight w:val="240"/>
          <w:jc w:val="center"/>
        </w:trPr>
        <w:tc>
          <w:tcPr>
            <w:tcW w:w="4876" w:type="dxa"/>
          </w:tcPr>
          <w:p w14:paraId="3C7B72F1" w14:textId="77777777" w:rsidR="005E255B" w:rsidRPr="00ED5478" w:rsidRDefault="005E255B" w:rsidP="006C1788">
            <w:pPr>
              <w:pStyle w:val="AmColumnHeading"/>
            </w:pPr>
            <w:r w:rsidRPr="00ED5478">
              <w:t>Texto de la Comisión</w:t>
            </w:r>
          </w:p>
        </w:tc>
        <w:tc>
          <w:tcPr>
            <w:tcW w:w="4876" w:type="dxa"/>
          </w:tcPr>
          <w:p w14:paraId="66F55879" w14:textId="77777777" w:rsidR="005E255B" w:rsidRPr="00ED5478" w:rsidRDefault="005E255B" w:rsidP="006C1788">
            <w:pPr>
              <w:pStyle w:val="AmColumnHeading"/>
            </w:pPr>
            <w:r w:rsidRPr="00ED5478">
              <w:t>Enmienda</w:t>
            </w:r>
          </w:p>
        </w:tc>
      </w:tr>
      <w:tr w:rsidR="005E255B" w:rsidRPr="00ED5478" w14:paraId="1299B02C" w14:textId="77777777" w:rsidTr="006C1788">
        <w:trPr>
          <w:jc w:val="center"/>
        </w:trPr>
        <w:tc>
          <w:tcPr>
            <w:tcW w:w="4876" w:type="dxa"/>
          </w:tcPr>
          <w:p w14:paraId="30459F67" w14:textId="77777777" w:rsidR="005E255B" w:rsidRPr="00ED5478" w:rsidRDefault="005E255B" w:rsidP="006C1788">
            <w:pPr>
              <w:pStyle w:val="Normal6a"/>
            </w:pPr>
            <w:r w:rsidRPr="00ED5478">
              <w:t>iii)</w:t>
            </w:r>
            <w:r w:rsidRPr="00ED5478">
              <w:tab/>
            </w:r>
            <w:r w:rsidRPr="00ED5478">
              <w:rPr>
                <w:b/>
                <w:bCs/>
                <w:i/>
                <w:iCs/>
              </w:rPr>
              <w:t>cuando el solicitante sea un menor no casado,</w:t>
            </w:r>
            <w:r w:rsidRPr="00ED5478">
              <w:t xml:space="preserve"> el padre, la madre u otro adulto responsable </w:t>
            </w:r>
            <w:r w:rsidRPr="00ED5478">
              <w:rPr>
                <w:b/>
                <w:bCs/>
                <w:i/>
                <w:iCs/>
              </w:rPr>
              <w:t>de él</w:t>
            </w:r>
            <w:r w:rsidRPr="00ED5478">
              <w:t xml:space="preserve"> según el Derecho o la práctica del Estado miembro en el que esté presente el adulto,</w:t>
            </w:r>
          </w:p>
        </w:tc>
        <w:tc>
          <w:tcPr>
            <w:tcW w:w="4876" w:type="dxa"/>
          </w:tcPr>
          <w:p w14:paraId="7A00FA92" w14:textId="77777777" w:rsidR="005E255B" w:rsidRPr="00ED5478" w:rsidRDefault="005E255B" w:rsidP="006C1788">
            <w:pPr>
              <w:pStyle w:val="Normal6a"/>
            </w:pPr>
            <w:r w:rsidRPr="00ED5478">
              <w:t>iii)</w:t>
            </w:r>
            <w:r w:rsidRPr="00ED5478">
              <w:tab/>
              <w:t xml:space="preserve">el padre, la madre u otro adulto responsable </w:t>
            </w:r>
            <w:r w:rsidRPr="00ED5478">
              <w:rPr>
                <w:b/>
                <w:bCs/>
                <w:i/>
                <w:iCs/>
              </w:rPr>
              <w:t>del solicitante</w:t>
            </w:r>
            <w:r w:rsidRPr="00ED5478">
              <w:t xml:space="preserve"> según el Derecho o la práctica del Estado miembro en el que esté presente el adulto,</w:t>
            </w:r>
          </w:p>
        </w:tc>
      </w:tr>
    </w:tbl>
    <w:p w14:paraId="2D0848A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1D7D8C7" w14:textId="77777777" w:rsidR="005E255B" w:rsidRPr="00ED5478" w:rsidRDefault="005E255B" w:rsidP="005E255B">
      <w:r w:rsidRPr="00ED5478">
        <w:rPr>
          <w:rStyle w:val="HideTWBExt"/>
          <w:noProof w:val="0"/>
        </w:rPr>
        <w:t>&lt;/Amend&gt;</w:t>
      </w:r>
    </w:p>
    <w:p w14:paraId="3F8498B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797</w:t>
      </w:r>
      <w:r w:rsidRPr="00ED5478">
        <w:rPr>
          <w:rStyle w:val="HideTWBExt"/>
          <w:noProof w:val="0"/>
        </w:rPr>
        <w:t>&lt;/NumAm&gt;</w:t>
      </w:r>
    </w:p>
    <w:p w14:paraId="5CE4BF03"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4E80B7F2" w14:textId="77777777" w:rsidR="005E255B" w:rsidRPr="00ED5478" w:rsidRDefault="005E255B" w:rsidP="005E255B">
      <w:pPr>
        <w:pStyle w:val="NormalBold"/>
      </w:pPr>
      <w:r w:rsidRPr="00ED5478">
        <w:rPr>
          <w:rStyle w:val="HideTWBExt"/>
          <w:noProof w:val="0"/>
        </w:rPr>
        <w:t>&lt;/RepeatBlock-By&gt;</w:t>
      </w:r>
    </w:p>
    <w:p w14:paraId="3B1DA14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AC1A70A" w14:textId="77777777" w:rsidR="005E255B" w:rsidRPr="00ED5478" w:rsidRDefault="005E255B" w:rsidP="005E255B">
      <w:pPr>
        <w:pStyle w:val="NormalBold"/>
      </w:pPr>
      <w:r w:rsidRPr="00ED5478">
        <w:rPr>
          <w:rStyle w:val="HideTWBExt"/>
          <w:noProof w:val="0"/>
        </w:rPr>
        <w:t>&lt;Article&gt;</w:t>
      </w:r>
      <w:r w:rsidRPr="00ED5478">
        <w:t>Artículo 2 – párrafo 1 – letra g – inciso iii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826B690" w14:textId="77777777" w:rsidTr="006C1788">
        <w:trPr>
          <w:trHeight w:hRule="exact" w:val="240"/>
          <w:jc w:val="center"/>
        </w:trPr>
        <w:tc>
          <w:tcPr>
            <w:tcW w:w="9752" w:type="dxa"/>
            <w:gridSpan w:val="2"/>
          </w:tcPr>
          <w:p w14:paraId="723220F1" w14:textId="77777777" w:rsidR="005E255B" w:rsidRPr="00ED5478" w:rsidRDefault="005E255B" w:rsidP="006C1788"/>
        </w:tc>
      </w:tr>
      <w:tr w:rsidR="005E255B" w:rsidRPr="00ED5478" w14:paraId="66E90ECB" w14:textId="77777777" w:rsidTr="006C1788">
        <w:trPr>
          <w:trHeight w:val="240"/>
          <w:jc w:val="center"/>
        </w:trPr>
        <w:tc>
          <w:tcPr>
            <w:tcW w:w="4876" w:type="dxa"/>
          </w:tcPr>
          <w:p w14:paraId="50367346" w14:textId="77777777" w:rsidR="005E255B" w:rsidRPr="00ED5478" w:rsidRDefault="005E255B" w:rsidP="006C1788">
            <w:pPr>
              <w:pStyle w:val="AmColumnHeading"/>
            </w:pPr>
            <w:r w:rsidRPr="00ED5478">
              <w:t>Texto de la Comisión</w:t>
            </w:r>
          </w:p>
        </w:tc>
        <w:tc>
          <w:tcPr>
            <w:tcW w:w="4876" w:type="dxa"/>
          </w:tcPr>
          <w:p w14:paraId="53F130C6" w14:textId="77777777" w:rsidR="005E255B" w:rsidRPr="00ED5478" w:rsidRDefault="005E255B" w:rsidP="006C1788">
            <w:pPr>
              <w:pStyle w:val="AmColumnHeading"/>
            </w:pPr>
            <w:r w:rsidRPr="00ED5478">
              <w:t>Enmienda</w:t>
            </w:r>
          </w:p>
        </w:tc>
      </w:tr>
      <w:tr w:rsidR="005E255B" w:rsidRPr="00ED5478" w14:paraId="73AB942B" w14:textId="77777777" w:rsidTr="006C1788">
        <w:trPr>
          <w:jc w:val="center"/>
        </w:trPr>
        <w:tc>
          <w:tcPr>
            <w:tcW w:w="4876" w:type="dxa"/>
          </w:tcPr>
          <w:p w14:paraId="15E96D0C" w14:textId="77777777" w:rsidR="005E255B" w:rsidRPr="00ED5478" w:rsidRDefault="005E255B" w:rsidP="006C1788">
            <w:pPr>
              <w:pStyle w:val="Normal6a"/>
            </w:pPr>
            <w:r w:rsidRPr="00ED5478">
              <w:t>iii)</w:t>
            </w:r>
            <w:r w:rsidRPr="00ED5478">
              <w:tab/>
              <w:t xml:space="preserve">cuando el solicitante sea un menor </w:t>
            </w:r>
            <w:r w:rsidRPr="00ED5478">
              <w:rPr>
                <w:b/>
                <w:bCs/>
                <w:i/>
                <w:iCs/>
              </w:rPr>
              <w:lastRenderedPageBreak/>
              <w:t>no casado</w:t>
            </w:r>
            <w:r w:rsidRPr="00ED5478">
              <w:t>, el padre, la madre u otro adulto responsable de él según el Derecho o la práctica del Estado miembro en el que esté presente el adulto,</w:t>
            </w:r>
          </w:p>
        </w:tc>
        <w:tc>
          <w:tcPr>
            <w:tcW w:w="4876" w:type="dxa"/>
          </w:tcPr>
          <w:p w14:paraId="37091D08" w14:textId="77777777" w:rsidR="005E255B" w:rsidRPr="00ED5478" w:rsidRDefault="005E255B" w:rsidP="006C1788">
            <w:pPr>
              <w:pStyle w:val="Normal6a"/>
            </w:pPr>
            <w:r w:rsidRPr="00ED5478">
              <w:lastRenderedPageBreak/>
              <w:t>iii)</w:t>
            </w:r>
            <w:r w:rsidRPr="00ED5478">
              <w:tab/>
              <w:t xml:space="preserve">cuando el solicitante sea un menor, </w:t>
            </w:r>
            <w:r w:rsidRPr="00ED5478">
              <w:lastRenderedPageBreak/>
              <w:t>el padre, la madre u otro adulto responsable de él según el Derecho o la práctica del Estado miembro en el que esté presente el adulto,</w:t>
            </w:r>
          </w:p>
        </w:tc>
      </w:tr>
    </w:tbl>
    <w:p w14:paraId="186034C7"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DD57336" w14:textId="77777777" w:rsidR="005E255B" w:rsidRPr="00ED5478" w:rsidRDefault="005E255B" w:rsidP="005E255B">
      <w:r w:rsidRPr="00ED5478">
        <w:rPr>
          <w:rStyle w:val="HideTWBExt"/>
          <w:noProof w:val="0"/>
        </w:rPr>
        <w:t>&lt;/Amend&gt;</w:t>
      </w:r>
    </w:p>
    <w:p w14:paraId="171997B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798</w:t>
      </w:r>
      <w:r w:rsidRPr="00ED5478">
        <w:rPr>
          <w:rStyle w:val="HideTWBExt"/>
          <w:noProof w:val="0"/>
        </w:rPr>
        <w:t>&lt;/NumAm&gt;</w:t>
      </w:r>
    </w:p>
    <w:p w14:paraId="4BDD9BF2"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0FB47EAA" w14:textId="77777777" w:rsidR="005E255B" w:rsidRPr="00ED5478" w:rsidRDefault="005E255B" w:rsidP="005E255B">
      <w:pPr>
        <w:pStyle w:val="NormalBold"/>
      </w:pPr>
      <w:r w:rsidRPr="00ED5478">
        <w:rPr>
          <w:rStyle w:val="HideTWBExt"/>
          <w:noProof w:val="0"/>
        </w:rPr>
        <w:t>&lt;/RepeatBlock-By&gt;</w:t>
      </w:r>
    </w:p>
    <w:p w14:paraId="1A6BFAE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B844947" w14:textId="77777777" w:rsidR="005E255B" w:rsidRPr="00ED5478" w:rsidRDefault="005E255B" w:rsidP="005E255B">
      <w:pPr>
        <w:pStyle w:val="NormalBold"/>
      </w:pPr>
      <w:r w:rsidRPr="00ED5478">
        <w:rPr>
          <w:rStyle w:val="HideTWBExt"/>
          <w:noProof w:val="0"/>
        </w:rPr>
        <w:t>&lt;Article&gt;</w:t>
      </w:r>
      <w:r w:rsidRPr="00ED5478">
        <w:t>Artículo 2 – párrafo 1 – letra g – inciso iii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B2BD074" w14:textId="77777777" w:rsidTr="006C1788">
        <w:trPr>
          <w:trHeight w:hRule="exact" w:val="240"/>
          <w:jc w:val="center"/>
        </w:trPr>
        <w:tc>
          <w:tcPr>
            <w:tcW w:w="9752" w:type="dxa"/>
            <w:gridSpan w:val="2"/>
          </w:tcPr>
          <w:p w14:paraId="5CFC03D4" w14:textId="77777777" w:rsidR="005E255B" w:rsidRPr="00ED5478" w:rsidRDefault="005E255B" w:rsidP="006C1788"/>
        </w:tc>
      </w:tr>
      <w:tr w:rsidR="005E255B" w:rsidRPr="00ED5478" w14:paraId="2E6F18DC" w14:textId="77777777" w:rsidTr="006C1788">
        <w:trPr>
          <w:trHeight w:val="240"/>
          <w:jc w:val="center"/>
        </w:trPr>
        <w:tc>
          <w:tcPr>
            <w:tcW w:w="4876" w:type="dxa"/>
          </w:tcPr>
          <w:p w14:paraId="6AE8D651" w14:textId="77777777" w:rsidR="005E255B" w:rsidRPr="00ED5478" w:rsidRDefault="005E255B" w:rsidP="006C1788">
            <w:pPr>
              <w:pStyle w:val="AmColumnHeading"/>
            </w:pPr>
            <w:r w:rsidRPr="00ED5478">
              <w:t>Texto de la Comisión</w:t>
            </w:r>
          </w:p>
        </w:tc>
        <w:tc>
          <w:tcPr>
            <w:tcW w:w="4876" w:type="dxa"/>
          </w:tcPr>
          <w:p w14:paraId="0172DC03" w14:textId="77777777" w:rsidR="005E255B" w:rsidRPr="00ED5478" w:rsidRDefault="005E255B" w:rsidP="006C1788">
            <w:pPr>
              <w:pStyle w:val="AmColumnHeading"/>
            </w:pPr>
            <w:r w:rsidRPr="00ED5478">
              <w:t>Enmienda</w:t>
            </w:r>
          </w:p>
        </w:tc>
      </w:tr>
      <w:tr w:rsidR="005E255B" w:rsidRPr="00ED5478" w14:paraId="35206DBA" w14:textId="77777777" w:rsidTr="006C1788">
        <w:trPr>
          <w:jc w:val="center"/>
        </w:trPr>
        <w:tc>
          <w:tcPr>
            <w:tcW w:w="4876" w:type="dxa"/>
          </w:tcPr>
          <w:p w14:paraId="77198B7B" w14:textId="77777777" w:rsidR="005E255B" w:rsidRPr="00ED5478" w:rsidRDefault="005E255B" w:rsidP="006C1788">
            <w:pPr>
              <w:pStyle w:val="Normal6a"/>
            </w:pPr>
            <w:r w:rsidRPr="00ED5478">
              <w:t>iii)</w:t>
            </w:r>
            <w:r w:rsidRPr="00ED5478">
              <w:tab/>
              <w:t xml:space="preserve">cuando el solicitante sea un menor </w:t>
            </w:r>
            <w:r w:rsidRPr="00ED5478">
              <w:rPr>
                <w:b/>
                <w:bCs/>
                <w:i/>
                <w:iCs/>
              </w:rPr>
              <w:t>no casado</w:t>
            </w:r>
            <w:r w:rsidRPr="00ED5478">
              <w:t>, el padre, la madre u otro adulto responsable de él según el Derecho o la práctica del Estado miembro en el que esté presente el adulto,</w:t>
            </w:r>
          </w:p>
        </w:tc>
        <w:tc>
          <w:tcPr>
            <w:tcW w:w="4876" w:type="dxa"/>
          </w:tcPr>
          <w:p w14:paraId="2A08F80A" w14:textId="77777777" w:rsidR="005E255B" w:rsidRPr="00ED5478" w:rsidRDefault="005E255B" w:rsidP="006C1788">
            <w:pPr>
              <w:pStyle w:val="Normal6a"/>
            </w:pPr>
            <w:r w:rsidRPr="00ED5478">
              <w:t>iii)</w:t>
            </w:r>
            <w:r w:rsidRPr="00ED5478">
              <w:tab/>
              <w:t>cuando el solicitante sea un menor, el padre, la madre u otro adulto responsable de él según el Derecho o la práctica del Estado miembro en el que esté presente el adulto,</w:t>
            </w:r>
          </w:p>
        </w:tc>
      </w:tr>
    </w:tbl>
    <w:p w14:paraId="381E471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C9A4B57" w14:textId="77777777" w:rsidR="005E255B" w:rsidRPr="00ED5478" w:rsidRDefault="005E255B" w:rsidP="005E255B">
      <w:r w:rsidRPr="00ED5478">
        <w:rPr>
          <w:rStyle w:val="HideTWBExt"/>
          <w:noProof w:val="0"/>
        </w:rPr>
        <w:t>&lt;/Amend&gt;</w:t>
      </w:r>
    </w:p>
    <w:p w14:paraId="7176C68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799</w:t>
      </w:r>
      <w:r w:rsidRPr="00ED5478">
        <w:rPr>
          <w:rStyle w:val="HideTWBExt"/>
          <w:noProof w:val="0"/>
        </w:rPr>
        <w:t>&lt;/NumAm&gt;</w:t>
      </w:r>
    </w:p>
    <w:p w14:paraId="74AA32BA"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4069111E" w14:textId="77777777" w:rsidR="005E255B" w:rsidRPr="00ED5478" w:rsidRDefault="005E255B" w:rsidP="005E255B">
      <w:pPr>
        <w:pStyle w:val="NormalBold"/>
      </w:pPr>
      <w:r w:rsidRPr="00ED5478">
        <w:rPr>
          <w:rStyle w:val="HideTWBExt"/>
          <w:noProof w:val="0"/>
        </w:rPr>
        <w:t>&lt;/RepeatBlock-By&gt;</w:t>
      </w:r>
    </w:p>
    <w:p w14:paraId="19C2760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435D07D" w14:textId="77777777" w:rsidR="005E255B" w:rsidRPr="00ED5478" w:rsidRDefault="005E255B" w:rsidP="005E255B">
      <w:pPr>
        <w:pStyle w:val="NormalBold"/>
      </w:pPr>
      <w:r w:rsidRPr="00ED5478">
        <w:rPr>
          <w:rStyle w:val="HideTWBExt"/>
          <w:noProof w:val="0"/>
        </w:rPr>
        <w:t>&lt;Article&gt;</w:t>
      </w:r>
      <w:r w:rsidRPr="00ED5478">
        <w:t>Artículo 2 – párrafo 1 – letra g – inciso iv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1A2B5B6" w14:textId="77777777" w:rsidTr="006C1788">
        <w:trPr>
          <w:trHeight w:hRule="exact" w:val="240"/>
          <w:jc w:val="center"/>
        </w:trPr>
        <w:tc>
          <w:tcPr>
            <w:tcW w:w="9752" w:type="dxa"/>
            <w:gridSpan w:val="2"/>
          </w:tcPr>
          <w:p w14:paraId="2F8C3A3B" w14:textId="77777777" w:rsidR="005E255B" w:rsidRPr="00ED5478" w:rsidRDefault="005E255B" w:rsidP="006C1788"/>
        </w:tc>
      </w:tr>
      <w:tr w:rsidR="005E255B" w:rsidRPr="00ED5478" w14:paraId="5CA70744" w14:textId="77777777" w:rsidTr="006C1788">
        <w:trPr>
          <w:trHeight w:val="240"/>
          <w:jc w:val="center"/>
        </w:trPr>
        <w:tc>
          <w:tcPr>
            <w:tcW w:w="4876" w:type="dxa"/>
          </w:tcPr>
          <w:p w14:paraId="4A21DD82" w14:textId="77777777" w:rsidR="005E255B" w:rsidRPr="00ED5478" w:rsidRDefault="005E255B" w:rsidP="006C1788">
            <w:pPr>
              <w:pStyle w:val="AmColumnHeading"/>
            </w:pPr>
            <w:r w:rsidRPr="00ED5478">
              <w:t>Texto de la Comisión</w:t>
            </w:r>
          </w:p>
        </w:tc>
        <w:tc>
          <w:tcPr>
            <w:tcW w:w="4876" w:type="dxa"/>
          </w:tcPr>
          <w:p w14:paraId="103BAEA1" w14:textId="77777777" w:rsidR="005E255B" w:rsidRPr="00ED5478" w:rsidRDefault="005E255B" w:rsidP="006C1788">
            <w:pPr>
              <w:pStyle w:val="AmColumnHeading"/>
            </w:pPr>
            <w:r w:rsidRPr="00ED5478">
              <w:t>Enmienda</w:t>
            </w:r>
          </w:p>
        </w:tc>
      </w:tr>
      <w:tr w:rsidR="005E255B" w:rsidRPr="00ED5478" w14:paraId="79131E1F" w14:textId="77777777" w:rsidTr="006C1788">
        <w:trPr>
          <w:jc w:val="center"/>
        </w:trPr>
        <w:tc>
          <w:tcPr>
            <w:tcW w:w="4876" w:type="dxa"/>
          </w:tcPr>
          <w:p w14:paraId="0ECE9F10" w14:textId="77777777" w:rsidR="005E255B" w:rsidRPr="00ED5478" w:rsidRDefault="005E255B" w:rsidP="006C1788">
            <w:pPr>
              <w:pStyle w:val="Normal6a"/>
            </w:pPr>
            <w:r w:rsidRPr="00ED5478">
              <w:rPr>
                <w:b/>
                <w:i/>
              </w:rPr>
              <w:t>iv)</w:t>
            </w:r>
            <w:r w:rsidRPr="00ED5478">
              <w:tab/>
            </w:r>
            <w:r w:rsidRPr="00ED5478">
              <w:rPr>
                <w:b/>
                <w:i/>
              </w:rPr>
              <w:t>cuando el beneficiario de protección internacional sea un menor no casado, el padre, la madre u otro adulto responsable de él según el Derecho o la práctica del Estado miembro en el que esté presente el beneficiario,</w:t>
            </w:r>
          </w:p>
        </w:tc>
        <w:tc>
          <w:tcPr>
            <w:tcW w:w="4876" w:type="dxa"/>
          </w:tcPr>
          <w:p w14:paraId="27B8D6BF" w14:textId="77777777" w:rsidR="005E255B" w:rsidRPr="00ED5478" w:rsidRDefault="005E255B" w:rsidP="006C1788">
            <w:pPr>
              <w:pStyle w:val="Normal6a"/>
            </w:pPr>
            <w:r w:rsidRPr="00ED5478">
              <w:rPr>
                <w:b/>
                <w:i/>
              </w:rPr>
              <w:t>suprimido</w:t>
            </w:r>
          </w:p>
        </w:tc>
      </w:tr>
    </w:tbl>
    <w:p w14:paraId="6D77891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DD22A1E" w14:textId="77777777" w:rsidR="005E255B" w:rsidRPr="00ED5478" w:rsidRDefault="005E255B" w:rsidP="005E255B">
      <w:r w:rsidRPr="00ED5478">
        <w:rPr>
          <w:rStyle w:val="HideTWBExt"/>
          <w:noProof w:val="0"/>
        </w:rPr>
        <w:t>&lt;/Amend&gt;</w:t>
      </w:r>
    </w:p>
    <w:p w14:paraId="058D588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800</w:t>
      </w:r>
      <w:r w:rsidRPr="00ED5478">
        <w:rPr>
          <w:rStyle w:val="HideTWBExt"/>
          <w:noProof w:val="0"/>
        </w:rPr>
        <w:t>&lt;/NumAm&gt;</w:t>
      </w:r>
    </w:p>
    <w:p w14:paraId="1A88C73F" w14:textId="77777777" w:rsidR="005E255B" w:rsidRPr="00ED5478" w:rsidRDefault="005E255B" w:rsidP="005E255B">
      <w:pPr>
        <w:pStyle w:val="NormalBold"/>
      </w:pPr>
      <w:r w:rsidRPr="00ED5478">
        <w:rPr>
          <w:rStyle w:val="HideTWBExt"/>
          <w:noProof w:val="0"/>
        </w:rPr>
        <w:t>&lt;RepeatBlock-By&gt;&lt;Members&gt;</w:t>
      </w:r>
      <w:r w:rsidRPr="00ED5478">
        <w:t xml:space="preserve">Fabienne Keller, Hilde Vautmans, Olivier Chastel, Michal Šimečka, Jan-Christoph Oetjen, Malik Azmani, Sophia in 't Veld, Karen Melchior, Abir </w:t>
      </w:r>
      <w:r w:rsidRPr="00ED5478">
        <w:lastRenderedPageBreak/>
        <w:t>Al-Sahlani</w:t>
      </w:r>
      <w:r w:rsidRPr="00ED5478">
        <w:rPr>
          <w:rStyle w:val="HideTWBExt"/>
          <w:noProof w:val="0"/>
        </w:rPr>
        <w:t>&lt;/Members&gt;</w:t>
      </w:r>
    </w:p>
    <w:p w14:paraId="0C507DD4" w14:textId="77777777" w:rsidR="005E255B" w:rsidRPr="00ED5478" w:rsidRDefault="005E255B" w:rsidP="005E255B">
      <w:pPr>
        <w:pStyle w:val="NormalBold"/>
      </w:pPr>
      <w:r w:rsidRPr="00ED5478">
        <w:rPr>
          <w:rStyle w:val="HideTWBExt"/>
          <w:noProof w:val="0"/>
        </w:rPr>
        <w:t>&lt;/RepeatBlock-By&gt;</w:t>
      </w:r>
    </w:p>
    <w:p w14:paraId="06F7DB8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DAC7ACA" w14:textId="77777777" w:rsidR="005E255B" w:rsidRPr="00ED5478" w:rsidRDefault="005E255B" w:rsidP="005E255B">
      <w:pPr>
        <w:pStyle w:val="NormalBold"/>
      </w:pPr>
      <w:r w:rsidRPr="00ED5478">
        <w:rPr>
          <w:rStyle w:val="HideTWBExt"/>
          <w:noProof w:val="0"/>
        </w:rPr>
        <w:t>&lt;Article&gt;</w:t>
      </w:r>
      <w:r w:rsidRPr="00ED5478">
        <w:t>Artículo 2 – párrafo 1 – letra g – inciso iv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C3002EA" w14:textId="77777777" w:rsidTr="006C1788">
        <w:trPr>
          <w:trHeight w:hRule="exact" w:val="240"/>
          <w:jc w:val="center"/>
        </w:trPr>
        <w:tc>
          <w:tcPr>
            <w:tcW w:w="9752" w:type="dxa"/>
            <w:gridSpan w:val="2"/>
          </w:tcPr>
          <w:p w14:paraId="0CEF878E" w14:textId="77777777" w:rsidR="005E255B" w:rsidRPr="00ED5478" w:rsidRDefault="005E255B" w:rsidP="006C1788"/>
        </w:tc>
      </w:tr>
      <w:tr w:rsidR="005E255B" w:rsidRPr="00ED5478" w14:paraId="5C84B165" w14:textId="77777777" w:rsidTr="006C1788">
        <w:trPr>
          <w:trHeight w:val="240"/>
          <w:jc w:val="center"/>
        </w:trPr>
        <w:tc>
          <w:tcPr>
            <w:tcW w:w="4876" w:type="dxa"/>
          </w:tcPr>
          <w:p w14:paraId="38ECAAEB" w14:textId="77777777" w:rsidR="005E255B" w:rsidRPr="00ED5478" w:rsidRDefault="005E255B" w:rsidP="006C1788">
            <w:pPr>
              <w:pStyle w:val="AmColumnHeading"/>
            </w:pPr>
            <w:r w:rsidRPr="00ED5478">
              <w:t>Texto de la Comisión</w:t>
            </w:r>
          </w:p>
        </w:tc>
        <w:tc>
          <w:tcPr>
            <w:tcW w:w="4876" w:type="dxa"/>
          </w:tcPr>
          <w:p w14:paraId="6A65C007" w14:textId="77777777" w:rsidR="005E255B" w:rsidRPr="00ED5478" w:rsidRDefault="005E255B" w:rsidP="006C1788">
            <w:pPr>
              <w:pStyle w:val="AmColumnHeading"/>
            </w:pPr>
            <w:r w:rsidRPr="00ED5478">
              <w:t>Enmienda</w:t>
            </w:r>
          </w:p>
        </w:tc>
      </w:tr>
      <w:tr w:rsidR="005E255B" w:rsidRPr="00ED5478" w14:paraId="66591952" w14:textId="77777777" w:rsidTr="006C1788">
        <w:trPr>
          <w:jc w:val="center"/>
        </w:trPr>
        <w:tc>
          <w:tcPr>
            <w:tcW w:w="4876" w:type="dxa"/>
          </w:tcPr>
          <w:p w14:paraId="69965C43" w14:textId="77777777" w:rsidR="005E255B" w:rsidRPr="00ED5478" w:rsidRDefault="005E255B" w:rsidP="006C1788">
            <w:pPr>
              <w:pStyle w:val="Normal6a"/>
            </w:pPr>
            <w:r w:rsidRPr="00ED5478">
              <w:t>iv)</w:t>
            </w:r>
            <w:r w:rsidRPr="00ED5478">
              <w:tab/>
              <w:t xml:space="preserve">cuando el beneficiario de protección internacional sea un menor </w:t>
            </w:r>
            <w:r w:rsidRPr="00ED5478">
              <w:rPr>
                <w:b/>
                <w:bCs/>
                <w:i/>
                <w:iCs/>
              </w:rPr>
              <w:t>no casado</w:t>
            </w:r>
            <w:r w:rsidRPr="00ED5478">
              <w:t>, el padre, la madre u otro adulto responsable de él según el Derecho o la práctica del Estado miembro en el que esté presente el beneficiario,</w:t>
            </w:r>
          </w:p>
        </w:tc>
        <w:tc>
          <w:tcPr>
            <w:tcW w:w="4876" w:type="dxa"/>
          </w:tcPr>
          <w:p w14:paraId="485E57BF" w14:textId="77777777" w:rsidR="005E255B" w:rsidRPr="00ED5478" w:rsidRDefault="005E255B" w:rsidP="006C1788">
            <w:pPr>
              <w:pStyle w:val="Normal6a"/>
            </w:pPr>
            <w:r w:rsidRPr="00ED5478">
              <w:t>iv)</w:t>
            </w:r>
            <w:r w:rsidRPr="00ED5478">
              <w:tab/>
              <w:t xml:space="preserve">cuando el beneficiario de protección internacional sea un menor </w:t>
            </w:r>
            <w:r w:rsidRPr="00ED5478">
              <w:rPr>
                <w:b/>
                <w:bCs/>
                <w:i/>
                <w:iCs/>
              </w:rPr>
              <w:t>o un hijo adulto a cargo</w:t>
            </w:r>
            <w:r w:rsidRPr="00ED5478">
              <w:t>, el padre, la madre u otro adulto responsable de él según el Derecho o la práctica del Estado miembro en el que esté presente el beneficiario,</w:t>
            </w:r>
          </w:p>
        </w:tc>
      </w:tr>
    </w:tbl>
    <w:p w14:paraId="032D3DF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9AE60FA" w14:textId="77777777" w:rsidR="005E255B" w:rsidRPr="00ED5478" w:rsidRDefault="005E255B" w:rsidP="005E255B">
      <w:r w:rsidRPr="00ED5478">
        <w:rPr>
          <w:rStyle w:val="HideTWBExt"/>
          <w:noProof w:val="0"/>
        </w:rPr>
        <w:t>&lt;/Amend&gt;</w:t>
      </w:r>
    </w:p>
    <w:p w14:paraId="76A3C33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801</w:t>
      </w:r>
      <w:r w:rsidRPr="00ED5478">
        <w:rPr>
          <w:rStyle w:val="HideTWBExt"/>
          <w:noProof w:val="0"/>
        </w:rPr>
        <w:t>&lt;/NumAm&gt;</w:t>
      </w:r>
    </w:p>
    <w:p w14:paraId="03845B24"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07A91EDE" w14:textId="77777777" w:rsidR="005E255B" w:rsidRPr="00ED5478" w:rsidRDefault="005E255B" w:rsidP="005E255B">
      <w:pPr>
        <w:pStyle w:val="NormalBold"/>
      </w:pPr>
      <w:r w:rsidRPr="00ED5478">
        <w:rPr>
          <w:rStyle w:val="HideTWBExt"/>
          <w:noProof w:val="0"/>
        </w:rPr>
        <w:t>&lt;/RepeatBlock-By&gt;</w:t>
      </w:r>
    </w:p>
    <w:p w14:paraId="7E11D34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CE2760D" w14:textId="77777777" w:rsidR="005E255B" w:rsidRPr="00ED5478" w:rsidRDefault="005E255B" w:rsidP="005E255B">
      <w:pPr>
        <w:pStyle w:val="NormalBold"/>
      </w:pPr>
      <w:r w:rsidRPr="00ED5478">
        <w:rPr>
          <w:rStyle w:val="HideTWBExt"/>
          <w:noProof w:val="0"/>
        </w:rPr>
        <w:t>&lt;Article&gt;</w:t>
      </w:r>
      <w:r w:rsidRPr="00ED5478">
        <w:t>Artículo 2 – párrafo 1 – letra g – inciso iv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83904B1" w14:textId="77777777" w:rsidTr="006C1788">
        <w:trPr>
          <w:trHeight w:hRule="exact" w:val="240"/>
          <w:jc w:val="center"/>
        </w:trPr>
        <w:tc>
          <w:tcPr>
            <w:tcW w:w="9752" w:type="dxa"/>
            <w:gridSpan w:val="2"/>
          </w:tcPr>
          <w:p w14:paraId="66D799ED" w14:textId="77777777" w:rsidR="005E255B" w:rsidRPr="00ED5478" w:rsidRDefault="005E255B" w:rsidP="006C1788"/>
        </w:tc>
      </w:tr>
      <w:tr w:rsidR="005E255B" w:rsidRPr="00ED5478" w14:paraId="368E9A37" w14:textId="77777777" w:rsidTr="006C1788">
        <w:trPr>
          <w:trHeight w:val="240"/>
          <w:jc w:val="center"/>
        </w:trPr>
        <w:tc>
          <w:tcPr>
            <w:tcW w:w="4876" w:type="dxa"/>
          </w:tcPr>
          <w:p w14:paraId="3E75F436" w14:textId="77777777" w:rsidR="005E255B" w:rsidRPr="00ED5478" w:rsidRDefault="005E255B" w:rsidP="006C1788">
            <w:pPr>
              <w:pStyle w:val="AmColumnHeading"/>
            </w:pPr>
            <w:r w:rsidRPr="00ED5478">
              <w:t>Texto de la Comisión</w:t>
            </w:r>
          </w:p>
        </w:tc>
        <w:tc>
          <w:tcPr>
            <w:tcW w:w="4876" w:type="dxa"/>
          </w:tcPr>
          <w:p w14:paraId="4E268379" w14:textId="77777777" w:rsidR="005E255B" w:rsidRPr="00ED5478" w:rsidRDefault="005E255B" w:rsidP="006C1788">
            <w:pPr>
              <w:pStyle w:val="AmColumnHeading"/>
            </w:pPr>
            <w:r w:rsidRPr="00ED5478">
              <w:t>Enmienda</w:t>
            </w:r>
          </w:p>
        </w:tc>
      </w:tr>
      <w:tr w:rsidR="005E255B" w:rsidRPr="00ED5478" w14:paraId="1E4C7DA9" w14:textId="77777777" w:rsidTr="006C1788">
        <w:trPr>
          <w:jc w:val="center"/>
        </w:trPr>
        <w:tc>
          <w:tcPr>
            <w:tcW w:w="4876" w:type="dxa"/>
          </w:tcPr>
          <w:p w14:paraId="17BF00FB" w14:textId="77777777" w:rsidR="005E255B" w:rsidRPr="00ED5478" w:rsidRDefault="005E255B" w:rsidP="006C1788">
            <w:pPr>
              <w:pStyle w:val="Normal6a"/>
            </w:pPr>
            <w:r w:rsidRPr="00ED5478">
              <w:t>iv)</w:t>
            </w:r>
            <w:r w:rsidRPr="00ED5478">
              <w:tab/>
              <w:t xml:space="preserve">cuando el beneficiario de protección internacional sea un menor </w:t>
            </w:r>
            <w:r w:rsidRPr="00ED5478">
              <w:rPr>
                <w:b/>
                <w:bCs/>
                <w:i/>
                <w:iCs/>
              </w:rPr>
              <w:t>no casado</w:t>
            </w:r>
            <w:r w:rsidRPr="00ED5478">
              <w:t>, el padre, la madre u otro adulto responsable de él según el Derecho o la práctica del Estado miembro en el que esté presente el beneficiario,</w:t>
            </w:r>
          </w:p>
        </w:tc>
        <w:tc>
          <w:tcPr>
            <w:tcW w:w="4876" w:type="dxa"/>
          </w:tcPr>
          <w:p w14:paraId="15955E39" w14:textId="77777777" w:rsidR="005E255B" w:rsidRPr="00ED5478" w:rsidRDefault="005E255B" w:rsidP="006C1788">
            <w:pPr>
              <w:pStyle w:val="Normal6a"/>
            </w:pPr>
            <w:r w:rsidRPr="00ED5478">
              <w:t>iv)</w:t>
            </w:r>
            <w:r w:rsidRPr="00ED5478">
              <w:tab/>
              <w:t xml:space="preserve">cuando el beneficiario de protección internacional sea un menor, el padre, la madre u otro adulto responsable de él según el Derecho o la práctica del Estado miembro en el que esté presente </w:t>
            </w:r>
            <w:r w:rsidRPr="00ED5478">
              <w:rPr>
                <w:b/>
                <w:bCs/>
                <w:i/>
                <w:iCs/>
              </w:rPr>
              <w:t xml:space="preserve">el adulto o </w:t>
            </w:r>
            <w:r w:rsidRPr="00ED5478">
              <w:t xml:space="preserve">el beneficiario </w:t>
            </w:r>
            <w:r w:rsidRPr="00ED5478">
              <w:rPr>
                <w:b/>
                <w:bCs/>
                <w:i/>
                <w:iCs/>
              </w:rPr>
              <w:t>de protección internacional</w:t>
            </w:r>
            <w:r w:rsidRPr="00ED5478">
              <w:t>,</w:t>
            </w:r>
          </w:p>
        </w:tc>
      </w:tr>
    </w:tbl>
    <w:p w14:paraId="777D84C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55B8B9B" w14:textId="77777777" w:rsidR="005E255B" w:rsidRPr="00ED5478" w:rsidRDefault="005E255B" w:rsidP="005E255B">
      <w:r w:rsidRPr="00ED5478">
        <w:rPr>
          <w:rStyle w:val="HideTWBExt"/>
          <w:noProof w:val="0"/>
        </w:rPr>
        <w:t>&lt;/Amend&gt;</w:t>
      </w:r>
    </w:p>
    <w:p w14:paraId="78D49CA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802</w:t>
      </w:r>
      <w:r w:rsidRPr="00ED5478">
        <w:rPr>
          <w:rStyle w:val="HideTWBExt"/>
          <w:noProof w:val="0"/>
        </w:rPr>
        <w:t>&lt;/NumAm&gt;</w:t>
      </w:r>
    </w:p>
    <w:p w14:paraId="0F8B759D"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42BB6B6" w14:textId="77777777" w:rsidR="005E255B" w:rsidRPr="00ED5478" w:rsidRDefault="005E255B" w:rsidP="005E255B">
      <w:pPr>
        <w:pStyle w:val="NormalBold"/>
      </w:pPr>
      <w:r w:rsidRPr="00ED5478">
        <w:rPr>
          <w:rStyle w:val="HideTWBExt"/>
          <w:noProof w:val="0"/>
        </w:rPr>
        <w:t>&lt;/RepeatBlock-By&gt;</w:t>
      </w:r>
    </w:p>
    <w:p w14:paraId="4C0D6A8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9BD04E1" w14:textId="77777777" w:rsidR="005E255B" w:rsidRPr="00ED5478" w:rsidRDefault="005E255B" w:rsidP="005E255B">
      <w:pPr>
        <w:pStyle w:val="NormalBold"/>
      </w:pPr>
      <w:r w:rsidRPr="00ED5478">
        <w:rPr>
          <w:rStyle w:val="HideTWBExt"/>
          <w:noProof w:val="0"/>
        </w:rPr>
        <w:t>&lt;Article&gt;</w:t>
      </w:r>
      <w:r w:rsidRPr="00ED5478">
        <w:t>Artículo 2 – párrafo 1 – letra g – inciso iv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EB115D0" w14:textId="77777777" w:rsidTr="006C1788">
        <w:trPr>
          <w:trHeight w:hRule="exact" w:val="240"/>
          <w:jc w:val="center"/>
        </w:trPr>
        <w:tc>
          <w:tcPr>
            <w:tcW w:w="9752" w:type="dxa"/>
            <w:gridSpan w:val="2"/>
          </w:tcPr>
          <w:p w14:paraId="2370EFED" w14:textId="77777777" w:rsidR="005E255B" w:rsidRPr="00ED5478" w:rsidRDefault="005E255B" w:rsidP="006C1788"/>
        </w:tc>
      </w:tr>
      <w:tr w:rsidR="005E255B" w:rsidRPr="00ED5478" w14:paraId="69C546E2" w14:textId="77777777" w:rsidTr="006C1788">
        <w:trPr>
          <w:trHeight w:val="240"/>
          <w:jc w:val="center"/>
        </w:trPr>
        <w:tc>
          <w:tcPr>
            <w:tcW w:w="4876" w:type="dxa"/>
          </w:tcPr>
          <w:p w14:paraId="2A9EA7AD" w14:textId="77777777" w:rsidR="005E255B" w:rsidRPr="00ED5478" w:rsidRDefault="005E255B" w:rsidP="006C1788">
            <w:pPr>
              <w:pStyle w:val="AmColumnHeading"/>
            </w:pPr>
            <w:r w:rsidRPr="00ED5478">
              <w:lastRenderedPageBreak/>
              <w:t>Texto de la Comisión</w:t>
            </w:r>
          </w:p>
        </w:tc>
        <w:tc>
          <w:tcPr>
            <w:tcW w:w="4876" w:type="dxa"/>
          </w:tcPr>
          <w:p w14:paraId="23936CE5" w14:textId="77777777" w:rsidR="005E255B" w:rsidRPr="00ED5478" w:rsidRDefault="005E255B" w:rsidP="006C1788">
            <w:pPr>
              <w:pStyle w:val="AmColumnHeading"/>
            </w:pPr>
            <w:r w:rsidRPr="00ED5478">
              <w:t>Enmienda</w:t>
            </w:r>
          </w:p>
        </w:tc>
      </w:tr>
      <w:tr w:rsidR="005E255B" w:rsidRPr="00ED5478" w14:paraId="643C17C5" w14:textId="77777777" w:rsidTr="006C1788">
        <w:trPr>
          <w:jc w:val="center"/>
        </w:trPr>
        <w:tc>
          <w:tcPr>
            <w:tcW w:w="4876" w:type="dxa"/>
          </w:tcPr>
          <w:p w14:paraId="503D470F" w14:textId="77777777" w:rsidR="005E255B" w:rsidRPr="00ED5478" w:rsidRDefault="005E255B" w:rsidP="006C1788">
            <w:pPr>
              <w:pStyle w:val="Normal6a"/>
            </w:pPr>
            <w:r w:rsidRPr="00ED5478">
              <w:t>iv)</w:t>
            </w:r>
            <w:r w:rsidRPr="00ED5478">
              <w:tab/>
            </w:r>
            <w:r w:rsidRPr="00ED5478">
              <w:rPr>
                <w:b/>
                <w:bCs/>
                <w:i/>
                <w:iCs/>
              </w:rPr>
              <w:t xml:space="preserve">cuando el beneficiario de protección internacional sea un menor no casado, </w:t>
            </w:r>
            <w:r w:rsidRPr="00ED5478">
              <w:t xml:space="preserve">el padre, la madre u otro adulto responsable </w:t>
            </w:r>
            <w:r w:rsidRPr="00ED5478">
              <w:rPr>
                <w:b/>
                <w:bCs/>
                <w:i/>
                <w:iCs/>
              </w:rPr>
              <w:t>de él</w:t>
            </w:r>
            <w:r w:rsidRPr="00ED5478">
              <w:t xml:space="preserve"> según el Derecho o la práctica del Estado miembro en el que esté presente el beneficiario,</w:t>
            </w:r>
          </w:p>
        </w:tc>
        <w:tc>
          <w:tcPr>
            <w:tcW w:w="4876" w:type="dxa"/>
          </w:tcPr>
          <w:p w14:paraId="59DBE70F" w14:textId="77777777" w:rsidR="005E255B" w:rsidRPr="00ED5478" w:rsidRDefault="005E255B" w:rsidP="006C1788">
            <w:pPr>
              <w:pStyle w:val="Normal6a"/>
            </w:pPr>
            <w:r w:rsidRPr="00ED5478">
              <w:t>iv)</w:t>
            </w:r>
            <w:r w:rsidRPr="00ED5478">
              <w:tab/>
              <w:t xml:space="preserve">el padre, la madre u otro adulto responsable </w:t>
            </w:r>
            <w:r w:rsidRPr="00ED5478">
              <w:rPr>
                <w:b/>
                <w:bCs/>
                <w:i/>
                <w:iCs/>
              </w:rPr>
              <w:t>del beneficiario de protección internacional</w:t>
            </w:r>
            <w:r w:rsidRPr="00ED5478">
              <w:t xml:space="preserve"> según el Derecho o la práctica del Estado miembro en el que esté presente el beneficiario,</w:t>
            </w:r>
          </w:p>
        </w:tc>
      </w:tr>
    </w:tbl>
    <w:p w14:paraId="7068BAE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CD8188B" w14:textId="77777777" w:rsidR="005E255B" w:rsidRPr="00ED5478" w:rsidRDefault="005E255B" w:rsidP="005E255B">
      <w:r w:rsidRPr="00ED5478">
        <w:rPr>
          <w:rStyle w:val="HideTWBExt"/>
          <w:noProof w:val="0"/>
        </w:rPr>
        <w:t>&lt;/Amend&gt;</w:t>
      </w:r>
    </w:p>
    <w:p w14:paraId="1427889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803</w:t>
      </w:r>
      <w:r w:rsidRPr="00ED5478">
        <w:rPr>
          <w:rStyle w:val="HideTWBExt"/>
          <w:noProof w:val="0"/>
        </w:rPr>
        <w:t>&lt;/NumAm&gt;</w:t>
      </w:r>
    </w:p>
    <w:p w14:paraId="4BB0EA24"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5D1351A0" w14:textId="77777777" w:rsidR="005E255B" w:rsidRPr="00ED5478" w:rsidRDefault="005E255B" w:rsidP="005E255B">
      <w:pPr>
        <w:pStyle w:val="NormalBold"/>
      </w:pPr>
      <w:r w:rsidRPr="00ED5478">
        <w:rPr>
          <w:rStyle w:val="HideTWBExt"/>
          <w:noProof w:val="0"/>
        </w:rPr>
        <w:t>&lt;/RepeatBlock-By&gt;</w:t>
      </w:r>
    </w:p>
    <w:p w14:paraId="492F4C3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68B4201" w14:textId="77777777" w:rsidR="005E255B" w:rsidRPr="00ED5478" w:rsidRDefault="005E255B" w:rsidP="005E255B">
      <w:pPr>
        <w:pStyle w:val="NormalBold"/>
      </w:pPr>
      <w:r w:rsidRPr="00ED5478">
        <w:rPr>
          <w:rStyle w:val="HideTWBExt"/>
          <w:noProof w:val="0"/>
        </w:rPr>
        <w:t>&lt;Article&gt;</w:t>
      </w:r>
      <w:r w:rsidRPr="00ED5478">
        <w:t>Artículo 2 – párrafo 1 – letra g – inciso iv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D2676D7" w14:textId="77777777" w:rsidTr="006C1788">
        <w:trPr>
          <w:trHeight w:hRule="exact" w:val="240"/>
          <w:jc w:val="center"/>
        </w:trPr>
        <w:tc>
          <w:tcPr>
            <w:tcW w:w="9752" w:type="dxa"/>
            <w:gridSpan w:val="2"/>
          </w:tcPr>
          <w:p w14:paraId="176FF569" w14:textId="77777777" w:rsidR="005E255B" w:rsidRPr="00ED5478" w:rsidRDefault="005E255B" w:rsidP="006C1788"/>
        </w:tc>
      </w:tr>
      <w:tr w:rsidR="005E255B" w:rsidRPr="00ED5478" w14:paraId="68B4A788" w14:textId="77777777" w:rsidTr="006C1788">
        <w:trPr>
          <w:trHeight w:val="240"/>
          <w:jc w:val="center"/>
        </w:trPr>
        <w:tc>
          <w:tcPr>
            <w:tcW w:w="4876" w:type="dxa"/>
          </w:tcPr>
          <w:p w14:paraId="07A9EAB4" w14:textId="77777777" w:rsidR="005E255B" w:rsidRPr="00ED5478" w:rsidRDefault="005E255B" w:rsidP="006C1788">
            <w:pPr>
              <w:pStyle w:val="AmColumnHeading"/>
            </w:pPr>
            <w:r w:rsidRPr="00ED5478">
              <w:t>Texto de la Comisión</w:t>
            </w:r>
          </w:p>
        </w:tc>
        <w:tc>
          <w:tcPr>
            <w:tcW w:w="4876" w:type="dxa"/>
          </w:tcPr>
          <w:p w14:paraId="1C9DB1A4" w14:textId="77777777" w:rsidR="005E255B" w:rsidRPr="00ED5478" w:rsidRDefault="005E255B" w:rsidP="006C1788">
            <w:pPr>
              <w:pStyle w:val="AmColumnHeading"/>
            </w:pPr>
            <w:r w:rsidRPr="00ED5478">
              <w:t>Enmienda</w:t>
            </w:r>
          </w:p>
        </w:tc>
      </w:tr>
      <w:tr w:rsidR="005E255B" w:rsidRPr="00ED5478" w14:paraId="7E6A84AA" w14:textId="77777777" w:rsidTr="006C1788">
        <w:trPr>
          <w:jc w:val="center"/>
        </w:trPr>
        <w:tc>
          <w:tcPr>
            <w:tcW w:w="4876" w:type="dxa"/>
          </w:tcPr>
          <w:p w14:paraId="758C0D21" w14:textId="77777777" w:rsidR="005E255B" w:rsidRPr="00ED5478" w:rsidRDefault="005E255B" w:rsidP="006C1788">
            <w:pPr>
              <w:pStyle w:val="Normal6a"/>
            </w:pPr>
            <w:r w:rsidRPr="00ED5478">
              <w:t>iv)</w:t>
            </w:r>
            <w:r w:rsidRPr="00ED5478">
              <w:tab/>
              <w:t xml:space="preserve">cuando el beneficiario de protección internacional sea un menor </w:t>
            </w:r>
            <w:r w:rsidRPr="00ED5478">
              <w:rPr>
                <w:b/>
                <w:bCs/>
                <w:i/>
                <w:iCs/>
              </w:rPr>
              <w:t>no casado</w:t>
            </w:r>
            <w:r w:rsidRPr="00ED5478">
              <w:t>, el padre, la madre u otro adulto responsable de él según el Derecho o la práctica del Estado miembro en el que esté presente el beneficiario,</w:t>
            </w:r>
          </w:p>
        </w:tc>
        <w:tc>
          <w:tcPr>
            <w:tcW w:w="4876" w:type="dxa"/>
          </w:tcPr>
          <w:p w14:paraId="18E0AD71" w14:textId="77777777" w:rsidR="005E255B" w:rsidRPr="00ED5478" w:rsidRDefault="005E255B" w:rsidP="006C1788">
            <w:pPr>
              <w:pStyle w:val="Normal6a"/>
            </w:pPr>
            <w:r w:rsidRPr="00ED5478">
              <w:t>iv)</w:t>
            </w:r>
            <w:r w:rsidRPr="00ED5478">
              <w:tab/>
              <w:t>cuando el beneficiario de protección internacional sea un menor, el padre, la madre u otro adulto responsable de él según el Derecho o la práctica del Estado miembro en el que esté presente el beneficiario,</w:t>
            </w:r>
          </w:p>
        </w:tc>
      </w:tr>
    </w:tbl>
    <w:p w14:paraId="57706BF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EE9AB89" w14:textId="77777777" w:rsidR="005E255B" w:rsidRPr="00ED5478" w:rsidRDefault="005E255B" w:rsidP="005E255B">
      <w:r w:rsidRPr="00ED5478">
        <w:rPr>
          <w:rStyle w:val="HideTWBExt"/>
          <w:noProof w:val="0"/>
        </w:rPr>
        <w:t>&lt;/Amend&gt;</w:t>
      </w:r>
    </w:p>
    <w:p w14:paraId="39CE90D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804</w:t>
      </w:r>
      <w:r w:rsidRPr="00ED5478">
        <w:rPr>
          <w:rStyle w:val="HideTWBExt"/>
          <w:noProof w:val="0"/>
        </w:rPr>
        <w:t>&lt;/NumAm&gt;</w:t>
      </w:r>
    </w:p>
    <w:p w14:paraId="44987D66" w14:textId="77777777" w:rsidR="005E255B" w:rsidRPr="00ED5478" w:rsidRDefault="005E255B" w:rsidP="005E255B">
      <w:pPr>
        <w:pStyle w:val="NormalBold"/>
      </w:pPr>
      <w:r w:rsidRPr="00ED5478">
        <w:rPr>
          <w:rStyle w:val="HideTWBExt"/>
          <w:noProof w:val="0"/>
        </w:rPr>
        <w:t>&lt;RepeatBlock-By&gt;&lt;Members&gt;</w:t>
      </w:r>
      <w:r w:rsidRPr="00ED5478">
        <w:t>Jadwiga Wiśniewska, Joachim Stanisław Brudziński, Patryk Jaki, Beata Kempa</w:t>
      </w:r>
      <w:r w:rsidRPr="00ED5478">
        <w:rPr>
          <w:rStyle w:val="HideTWBExt"/>
          <w:noProof w:val="0"/>
        </w:rPr>
        <w:t>&lt;/Members&gt;</w:t>
      </w:r>
    </w:p>
    <w:p w14:paraId="290F8959" w14:textId="77777777" w:rsidR="005E255B" w:rsidRPr="00ED5478" w:rsidRDefault="005E255B" w:rsidP="005E255B">
      <w:r w:rsidRPr="00ED5478">
        <w:rPr>
          <w:rStyle w:val="HideTWBExt"/>
          <w:noProof w:val="0"/>
        </w:rPr>
        <w:t>&lt;AuNomDe&gt;</w:t>
      </w:r>
      <w:r w:rsidRPr="00ED5478">
        <w:rPr>
          <w:rStyle w:val="HideTWBInt"/>
        </w:rPr>
        <w:t>{ECR}</w:t>
      </w:r>
      <w:r w:rsidRPr="00ED5478">
        <w:t>en nombre del Grupo ECR</w:t>
      </w:r>
      <w:r w:rsidRPr="00ED5478">
        <w:rPr>
          <w:rStyle w:val="HideTWBExt"/>
          <w:noProof w:val="0"/>
        </w:rPr>
        <w:t>&lt;/AuNomDe&gt;</w:t>
      </w:r>
    </w:p>
    <w:p w14:paraId="5414E642" w14:textId="77777777" w:rsidR="005E255B" w:rsidRPr="00ED5478" w:rsidRDefault="005E255B" w:rsidP="005E255B">
      <w:r w:rsidRPr="00ED5478">
        <w:rPr>
          <w:rStyle w:val="HideTWBExt"/>
          <w:noProof w:val="0"/>
        </w:rPr>
        <w:t>&lt;/RepeatBlock-By&gt;</w:t>
      </w:r>
    </w:p>
    <w:p w14:paraId="40D2646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262382D" w14:textId="77777777" w:rsidR="005E255B" w:rsidRPr="00ED5478" w:rsidRDefault="005E255B" w:rsidP="005E255B">
      <w:pPr>
        <w:pStyle w:val="NormalBold"/>
      </w:pPr>
      <w:r w:rsidRPr="00ED5478">
        <w:rPr>
          <w:rStyle w:val="HideTWBExt"/>
          <w:noProof w:val="0"/>
        </w:rPr>
        <w:t>&lt;Article&gt;</w:t>
      </w:r>
      <w:r w:rsidRPr="00ED5478">
        <w:t>Artículo 2 – párrafo 1 – letra g – inciso 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88DC130" w14:textId="77777777" w:rsidTr="006C1788">
        <w:trPr>
          <w:trHeight w:hRule="exact" w:val="240"/>
          <w:jc w:val="center"/>
        </w:trPr>
        <w:tc>
          <w:tcPr>
            <w:tcW w:w="9752" w:type="dxa"/>
            <w:gridSpan w:val="2"/>
          </w:tcPr>
          <w:p w14:paraId="6D120D1B" w14:textId="77777777" w:rsidR="005E255B" w:rsidRPr="00ED5478" w:rsidRDefault="005E255B" w:rsidP="006C1788"/>
        </w:tc>
      </w:tr>
      <w:tr w:rsidR="005E255B" w:rsidRPr="00ED5478" w14:paraId="00217252" w14:textId="77777777" w:rsidTr="006C1788">
        <w:trPr>
          <w:trHeight w:val="240"/>
          <w:jc w:val="center"/>
        </w:trPr>
        <w:tc>
          <w:tcPr>
            <w:tcW w:w="4876" w:type="dxa"/>
          </w:tcPr>
          <w:p w14:paraId="21393C5C" w14:textId="77777777" w:rsidR="005E255B" w:rsidRPr="00ED5478" w:rsidRDefault="005E255B" w:rsidP="006C1788">
            <w:pPr>
              <w:pStyle w:val="AmColumnHeading"/>
            </w:pPr>
            <w:r w:rsidRPr="00ED5478">
              <w:t>Texto de la Comisión</w:t>
            </w:r>
          </w:p>
        </w:tc>
        <w:tc>
          <w:tcPr>
            <w:tcW w:w="4876" w:type="dxa"/>
          </w:tcPr>
          <w:p w14:paraId="2BCD5ACF" w14:textId="77777777" w:rsidR="005E255B" w:rsidRPr="00ED5478" w:rsidRDefault="005E255B" w:rsidP="006C1788">
            <w:pPr>
              <w:pStyle w:val="AmColumnHeading"/>
            </w:pPr>
            <w:r w:rsidRPr="00ED5478">
              <w:t>Enmienda</w:t>
            </w:r>
          </w:p>
        </w:tc>
      </w:tr>
      <w:tr w:rsidR="005E255B" w:rsidRPr="00ED5478" w14:paraId="4B2A7C0C" w14:textId="77777777" w:rsidTr="006C1788">
        <w:trPr>
          <w:jc w:val="center"/>
        </w:trPr>
        <w:tc>
          <w:tcPr>
            <w:tcW w:w="4876" w:type="dxa"/>
          </w:tcPr>
          <w:p w14:paraId="1E2B7355" w14:textId="77777777" w:rsidR="005E255B" w:rsidRPr="00ED5478" w:rsidRDefault="005E255B" w:rsidP="006C1788">
            <w:pPr>
              <w:pStyle w:val="Normal6a"/>
            </w:pPr>
            <w:r w:rsidRPr="00ED5478">
              <w:rPr>
                <w:b/>
                <w:i/>
              </w:rPr>
              <w:t>v)</w:t>
            </w:r>
            <w:r w:rsidRPr="00ED5478">
              <w:tab/>
            </w:r>
            <w:r w:rsidRPr="00ED5478">
              <w:rPr>
                <w:b/>
                <w:i/>
              </w:rPr>
              <w:t>el hermano o hermanos del solicitante;</w:t>
            </w:r>
          </w:p>
        </w:tc>
        <w:tc>
          <w:tcPr>
            <w:tcW w:w="4876" w:type="dxa"/>
          </w:tcPr>
          <w:p w14:paraId="03F4388F" w14:textId="77777777" w:rsidR="005E255B" w:rsidRPr="00ED5478" w:rsidRDefault="005E255B" w:rsidP="006C1788">
            <w:pPr>
              <w:pStyle w:val="Normal6a"/>
            </w:pPr>
            <w:r w:rsidRPr="00ED5478">
              <w:rPr>
                <w:b/>
                <w:i/>
              </w:rPr>
              <w:t>suprimido</w:t>
            </w:r>
          </w:p>
        </w:tc>
      </w:tr>
    </w:tbl>
    <w:p w14:paraId="37E5B7B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Fonts w:eastAsiaTheme="majorEastAsia"/>
        </w:rPr>
        <w:t>{PL}</w:t>
      </w:r>
      <w:r w:rsidRPr="00ED5478">
        <w:t>pl</w:t>
      </w:r>
      <w:r w:rsidRPr="00ED5478">
        <w:rPr>
          <w:rStyle w:val="HideTWBExt"/>
          <w:noProof w:val="0"/>
        </w:rPr>
        <w:t>&lt;/Original&gt;</w:t>
      </w:r>
    </w:p>
    <w:p w14:paraId="18F9BD9B" w14:textId="4E8B3198" w:rsidR="005E255B" w:rsidRPr="00ED5478" w:rsidRDefault="005E255B" w:rsidP="005E255B">
      <w:r w:rsidRPr="00ED5478">
        <w:rPr>
          <w:rStyle w:val="HideTWBExt"/>
          <w:noProof w:val="0"/>
        </w:rPr>
        <w:t>&lt;/Amend&gt;</w:t>
      </w:r>
    </w:p>
    <w:p w14:paraId="2DCC3CC6"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805</w:t>
      </w:r>
      <w:r w:rsidRPr="00ED5478">
        <w:rPr>
          <w:rStyle w:val="HideTWBExt"/>
          <w:noProof w:val="0"/>
        </w:rPr>
        <w:t>&lt;/NumAm&gt;</w:t>
      </w:r>
    </w:p>
    <w:p w14:paraId="0F443A18" w14:textId="77777777" w:rsidR="005E255B" w:rsidRPr="00ED5478" w:rsidRDefault="005E255B" w:rsidP="005E255B">
      <w:pPr>
        <w:pStyle w:val="NormalBold"/>
      </w:pPr>
      <w:r w:rsidRPr="00ED5478">
        <w:rPr>
          <w:rStyle w:val="HideTWBExt"/>
          <w:noProof w:val="0"/>
        </w:rPr>
        <w:t>&lt;RepeatBlock-By&gt;&lt;Members&gt;</w:t>
      </w:r>
      <w:r w:rsidRPr="00ED5478">
        <w:t>Lukas Mandl</w:t>
      </w:r>
      <w:r w:rsidRPr="00ED5478">
        <w:rPr>
          <w:rStyle w:val="HideTWBExt"/>
          <w:noProof w:val="0"/>
        </w:rPr>
        <w:t>&lt;/Members&gt;</w:t>
      </w:r>
    </w:p>
    <w:p w14:paraId="47756D1B" w14:textId="77777777" w:rsidR="005E255B" w:rsidRPr="00ED5478" w:rsidRDefault="005E255B" w:rsidP="005E255B">
      <w:pPr>
        <w:pStyle w:val="NormalBold"/>
      </w:pPr>
      <w:r w:rsidRPr="00ED5478">
        <w:rPr>
          <w:rStyle w:val="HideTWBExt"/>
          <w:noProof w:val="0"/>
        </w:rPr>
        <w:t>&lt;/RepeatBlock-By&gt;</w:t>
      </w:r>
    </w:p>
    <w:p w14:paraId="7EE77C1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190BC60" w14:textId="77777777" w:rsidR="005E255B" w:rsidRPr="00ED5478" w:rsidRDefault="005E255B" w:rsidP="005E255B">
      <w:pPr>
        <w:pStyle w:val="NormalBold"/>
      </w:pPr>
      <w:r w:rsidRPr="00ED5478">
        <w:rPr>
          <w:rStyle w:val="HideTWBExt"/>
          <w:noProof w:val="0"/>
        </w:rPr>
        <w:t>&lt;Article&gt;</w:t>
      </w:r>
      <w:r w:rsidRPr="00ED5478">
        <w:t>Artículo 2 – párrafo 1 – letra g – inciso 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653BDF2" w14:textId="77777777" w:rsidTr="006C1788">
        <w:trPr>
          <w:trHeight w:hRule="exact" w:val="240"/>
          <w:jc w:val="center"/>
        </w:trPr>
        <w:tc>
          <w:tcPr>
            <w:tcW w:w="9752" w:type="dxa"/>
            <w:gridSpan w:val="2"/>
          </w:tcPr>
          <w:p w14:paraId="78977AED" w14:textId="77777777" w:rsidR="005E255B" w:rsidRPr="00ED5478" w:rsidRDefault="005E255B" w:rsidP="006C1788"/>
        </w:tc>
      </w:tr>
      <w:tr w:rsidR="005E255B" w:rsidRPr="00ED5478" w14:paraId="3F5E94FD" w14:textId="77777777" w:rsidTr="006C1788">
        <w:trPr>
          <w:trHeight w:val="240"/>
          <w:jc w:val="center"/>
        </w:trPr>
        <w:tc>
          <w:tcPr>
            <w:tcW w:w="4876" w:type="dxa"/>
          </w:tcPr>
          <w:p w14:paraId="35AAE3D4" w14:textId="77777777" w:rsidR="005E255B" w:rsidRPr="00ED5478" w:rsidRDefault="005E255B" w:rsidP="006C1788">
            <w:pPr>
              <w:pStyle w:val="AmColumnHeading"/>
            </w:pPr>
            <w:r w:rsidRPr="00ED5478">
              <w:t>Texto de la Comisión</w:t>
            </w:r>
          </w:p>
        </w:tc>
        <w:tc>
          <w:tcPr>
            <w:tcW w:w="4876" w:type="dxa"/>
          </w:tcPr>
          <w:p w14:paraId="77F2F99B" w14:textId="77777777" w:rsidR="005E255B" w:rsidRPr="00ED5478" w:rsidRDefault="005E255B" w:rsidP="006C1788">
            <w:pPr>
              <w:pStyle w:val="AmColumnHeading"/>
            </w:pPr>
            <w:r w:rsidRPr="00ED5478">
              <w:t>Enmienda</w:t>
            </w:r>
          </w:p>
        </w:tc>
      </w:tr>
      <w:tr w:rsidR="005E255B" w:rsidRPr="00ED5478" w14:paraId="37DD8345" w14:textId="77777777" w:rsidTr="006C1788">
        <w:trPr>
          <w:jc w:val="center"/>
        </w:trPr>
        <w:tc>
          <w:tcPr>
            <w:tcW w:w="4876" w:type="dxa"/>
          </w:tcPr>
          <w:p w14:paraId="2A86741F" w14:textId="77777777" w:rsidR="005E255B" w:rsidRPr="00ED5478" w:rsidRDefault="005E255B" w:rsidP="006C1788">
            <w:pPr>
              <w:pStyle w:val="Normal6a"/>
            </w:pPr>
            <w:r w:rsidRPr="00ED5478">
              <w:rPr>
                <w:b/>
                <w:i/>
              </w:rPr>
              <w:t>v)</w:t>
            </w:r>
            <w:r w:rsidRPr="00ED5478">
              <w:tab/>
            </w:r>
            <w:r w:rsidRPr="00ED5478">
              <w:rPr>
                <w:b/>
                <w:i/>
              </w:rPr>
              <w:t>el hermano o hermanos del solicitante;</w:t>
            </w:r>
          </w:p>
        </w:tc>
        <w:tc>
          <w:tcPr>
            <w:tcW w:w="4876" w:type="dxa"/>
          </w:tcPr>
          <w:p w14:paraId="0321844F" w14:textId="77777777" w:rsidR="005E255B" w:rsidRPr="00ED5478" w:rsidRDefault="005E255B" w:rsidP="006C1788">
            <w:pPr>
              <w:pStyle w:val="Normal6a"/>
            </w:pPr>
            <w:r w:rsidRPr="00ED5478">
              <w:rPr>
                <w:b/>
                <w:i/>
              </w:rPr>
              <w:t>suprimido</w:t>
            </w:r>
          </w:p>
        </w:tc>
      </w:tr>
    </w:tbl>
    <w:p w14:paraId="4801CD3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82B0EC7" w14:textId="77777777" w:rsidR="005E255B" w:rsidRPr="00ED5478" w:rsidRDefault="005E255B" w:rsidP="005E255B">
      <w:pPr>
        <w:pStyle w:val="AmJustTitle"/>
      </w:pPr>
      <w:r w:rsidRPr="00ED5478">
        <w:rPr>
          <w:rStyle w:val="HideTWBExt"/>
          <w:noProof w:val="0"/>
        </w:rPr>
        <w:t>&lt;TitreJust&gt;</w:t>
      </w:r>
      <w:r w:rsidRPr="00ED5478">
        <w:t>Justificación</w:t>
      </w:r>
      <w:r w:rsidRPr="00ED5478">
        <w:rPr>
          <w:rStyle w:val="HideTWBExt"/>
          <w:noProof w:val="0"/>
        </w:rPr>
        <w:t>&lt;/TitreJust&gt;</w:t>
      </w:r>
    </w:p>
    <w:p w14:paraId="76E2A090" w14:textId="77777777" w:rsidR="005E255B" w:rsidRPr="00ED5478" w:rsidRDefault="005E255B" w:rsidP="005E255B">
      <w:pPr>
        <w:pStyle w:val="AmJustText"/>
      </w:pPr>
      <w:r w:rsidRPr="00ED5478">
        <w:t>No debe incluirse a los hermanos en esta definición, entre otros motivos porque también podría abarcarse a los hermanastros. Debe mantenerse la definición del actual Reglamento de Dublín.</w:t>
      </w:r>
    </w:p>
    <w:p w14:paraId="6F369DF5" w14:textId="77777777" w:rsidR="005E255B" w:rsidRPr="00ED5478" w:rsidRDefault="005E255B" w:rsidP="005E255B">
      <w:r w:rsidRPr="00ED5478">
        <w:rPr>
          <w:rStyle w:val="HideTWBExt"/>
          <w:noProof w:val="0"/>
        </w:rPr>
        <w:t>&lt;/Amend&gt;</w:t>
      </w:r>
    </w:p>
    <w:p w14:paraId="3DA4497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806</w:t>
      </w:r>
      <w:r w:rsidRPr="00ED5478">
        <w:rPr>
          <w:rStyle w:val="HideTWBExt"/>
          <w:noProof w:val="0"/>
        </w:rPr>
        <w:t>&lt;/NumAm&gt;</w:t>
      </w:r>
    </w:p>
    <w:p w14:paraId="62A27454"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0D559329" w14:textId="77777777" w:rsidR="005E255B" w:rsidRPr="00ED5478" w:rsidRDefault="005E255B" w:rsidP="005E255B">
      <w:pPr>
        <w:pStyle w:val="NormalBold"/>
      </w:pPr>
      <w:r w:rsidRPr="00ED5478">
        <w:rPr>
          <w:rStyle w:val="HideTWBExt"/>
          <w:noProof w:val="0"/>
        </w:rPr>
        <w:t>&lt;/RepeatBlock-By&gt;</w:t>
      </w:r>
    </w:p>
    <w:p w14:paraId="26FB3AC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F0B9913" w14:textId="77777777" w:rsidR="005E255B" w:rsidRPr="00ED5478" w:rsidRDefault="005E255B" w:rsidP="005E255B">
      <w:pPr>
        <w:pStyle w:val="NormalBold"/>
      </w:pPr>
      <w:r w:rsidRPr="00ED5478">
        <w:rPr>
          <w:rStyle w:val="HideTWBExt"/>
          <w:noProof w:val="0"/>
        </w:rPr>
        <w:t>&lt;Article&gt;</w:t>
      </w:r>
      <w:r w:rsidRPr="00ED5478">
        <w:t>Artículo 2 – párrafo 1 – letra g – inciso 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8B59416" w14:textId="77777777" w:rsidTr="006C1788">
        <w:trPr>
          <w:trHeight w:hRule="exact" w:val="240"/>
          <w:jc w:val="center"/>
        </w:trPr>
        <w:tc>
          <w:tcPr>
            <w:tcW w:w="9752" w:type="dxa"/>
            <w:gridSpan w:val="2"/>
          </w:tcPr>
          <w:p w14:paraId="4AFC3622" w14:textId="77777777" w:rsidR="005E255B" w:rsidRPr="00ED5478" w:rsidRDefault="005E255B" w:rsidP="006C1788"/>
        </w:tc>
      </w:tr>
      <w:tr w:rsidR="005E255B" w:rsidRPr="00ED5478" w14:paraId="6A429F2C" w14:textId="77777777" w:rsidTr="006C1788">
        <w:trPr>
          <w:trHeight w:val="240"/>
          <w:jc w:val="center"/>
        </w:trPr>
        <w:tc>
          <w:tcPr>
            <w:tcW w:w="4876" w:type="dxa"/>
          </w:tcPr>
          <w:p w14:paraId="78FEF2BF" w14:textId="77777777" w:rsidR="005E255B" w:rsidRPr="00ED5478" w:rsidRDefault="005E255B" w:rsidP="006C1788">
            <w:pPr>
              <w:pStyle w:val="AmColumnHeading"/>
            </w:pPr>
            <w:r w:rsidRPr="00ED5478">
              <w:t>Texto de la Comisión</w:t>
            </w:r>
          </w:p>
        </w:tc>
        <w:tc>
          <w:tcPr>
            <w:tcW w:w="4876" w:type="dxa"/>
          </w:tcPr>
          <w:p w14:paraId="67B372A9" w14:textId="77777777" w:rsidR="005E255B" w:rsidRPr="00ED5478" w:rsidRDefault="005E255B" w:rsidP="006C1788">
            <w:pPr>
              <w:pStyle w:val="AmColumnHeading"/>
            </w:pPr>
            <w:r w:rsidRPr="00ED5478">
              <w:t>Enmienda</w:t>
            </w:r>
          </w:p>
        </w:tc>
      </w:tr>
      <w:tr w:rsidR="005E255B" w:rsidRPr="00ED5478" w14:paraId="43AE4544" w14:textId="77777777" w:rsidTr="006C1788">
        <w:trPr>
          <w:jc w:val="center"/>
        </w:trPr>
        <w:tc>
          <w:tcPr>
            <w:tcW w:w="4876" w:type="dxa"/>
          </w:tcPr>
          <w:p w14:paraId="18E15CC3" w14:textId="77777777" w:rsidR="005E255B" w:rsidRPr="00ED5478" w:rsidRDefault="005E255B" w:rsidP="006C1788">
            <w:pPr>
              <w:pStyle w:val="Normal6a"/>
            </w:pPr>
            <w:r w:rsidRPr="00ED5478">
              <w:rPr>
                <w:b/>
                <w:i/>
              </w:rPr>
              <w:t>v)</w:t>
            </w:r>
            <w:r w:rsidRPr="00ED5478">
              <w:tab/>
            </w:r>
            <w:r w:rsidRPr="00ED5478">
              <w:rPr>
                <w:b/>
                <w:i/>
              </w:rPr>
              <w:t>el hermano o hermanos del solicitante;</w:t>
            </w:r>
          </w:p>
        </w:tc>
        <w:tc>
          <w:tcPr>
            <w:tcW w:w="4876" w:type="dxa"/>
          </w:tcPr>
          <w:p w14:paraId="18B06F65" w14:textId="77777777" w:rsidR="005E255B" w:rsidRPr="00ED5478" w:rsidRDefault="005E255B" w:rsidP="006C1788">
            <w:pPr>
              <w:pStyle w:val="Normal6a"/>
            </w:pPr>
            <w:r w:rsidRPr="00ED5478">
              <w:rPr>
                <w:b/>
                <w:i/>
              </w:rPr>
              <w:t>suprimido</w:t>
            </w:r>
          </w:p>
        </w:tc>
      </w:tr>
    </w:tbl>
    <w:p w14:paraId="0FA417C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531BBA3" w14:textId="77777777" w:rsidR="005E255B" w:rsidRPr="00ED5478" w:rsidRDefault="005E255B" w:rsidP="005E255B">
      <w:r w:rsidRPr="00ED5478">
        <w:rPr>
          <w:rStyle w:val="HideTWBExt"/>
          <w:noProof w:val="0"/>
        </w:rPr>
        <w:t>&lt;/Amend&gt;</w:t>
      </w:r>
    </w:p>
    <w:p w14:paraId="67F9E61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807</w:t>
      </w:r>
      <w:r w:rsidRPr="00ED5478">
        <w:rPr>
          <w:rStyle w:val="HideTWBExt"/>
          <w:noProof w:val="0"/>
        </w:rPr>
        <w:t>&lt;/NumAm&gt;</w:t>
      </w:r>
    </w:p>
    <w:p w14:paraId="78FDCEE8" w14:textId="77777777" w:rsidR="005E255B" w:rsidRPr="00ED5478" w:rsidRDefault="005E255B" w:rsidP="005E255B">
      <w:pPr>
        <w:pStyle w:val="NormalBold"/>
      </w:pPr>
      <w:r w:rsidRPr="00ED5478">
        <w:rPr>
          <w:rStyle w:val="HideTWBExt"/>
          <w:noProof w:val="0"/>
        </w:rPr>
        <w:t>&lt;RepeatBlock-By&gt;&lt;Members&gt;</w:t>
      </w:r>
      <w:r w:rsidRPr="00ED5478">
        <w:t>Lena Düpont</w:t>
      </w:r>
      <w:r w:rsidRPr="00ED5478">
        <w:rPr>
          <w:rStyle w:val="HideTWBExt"/>
          <w:noProof w:val="0"/>
        </w:rPr>
        <w:t>&lt;/Members&gt;</w:t>
      </w:r>
    </w:p>
    <w:p w14:paraId="3BF79B75" w14:textId="77777777" w:rsidR="005E255B" w:rsidRPr="00ED5478" w:rsidRDefault="005E255B" w:rsidP="005E255B">
      <w:pPr>
        <w:pStyle w:val="NormalBold"/>
      </w:pPr>
      <w:r w:rsidRPr="00ED5478">
        <w:rPr>
          <w:rStyle w:val="HideTWBExt"/>
          <w:noProof w:val="0"/>
        </w:rPr>
        <w:t>&lt;/RepeatBlock-By&gt;</w:t>
      </w:r>
    </w:p>
    <w:p w14:paraId="2513B70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061C4D1" w14:textId="77777777" w:rsidR="005E255B" w:rsidRPr="00ED5478" w:rsidRDefault="005E255B" w:rsidP="005E255B">
      <w:pPr>
        <w:pStyle w:val="NormalBold"/>
      </w:pPr>
      <w:r w:rsidRPr="00ED5478">
        <w:rPr>
          <w:rStyle w:val="HideTWBExt"/>
          <w:noProof w:val="0"/>
        </w:rPr>
        <w:t>&lt;Article&gt;</w:t>
      </w:r>
      <w:r w:rsidRPr="00ED5478">
        <w:t>Artículo 2 – párrafo 1 – letra g – inciso 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84C41BB" w14:textId="77777777" w:rsidTr="006C1788">
        <w:trPr>
          <w:trHeight w:hRule="exact" w:val="240"/>
          <w:jc w:val="center"/>
        </w:trPr>
        <w:tc>
          <w:tcPr>
            <w:tcW w:w="9752" w:type="dxa"/>
            <w:gridSpan w:val="2"/>
          </w:tcPr>
          <w:p w14:paraId="41C832A8" w14:textId="77777777" w:rsidR="005E255B" w:rsidRPr="00ED5478" w:rsidRDefault="005E255B" w:rsidP="006C1788"/>
        </w:tc>
      </w:tr>
      <w:tr w:rsidR="005E255B" w:rsidRPr="00ED5478" w14:paraId="4C875096" w14:textId="77777777" w:rsidTr="006C1788">
        <w:trPr>
          <w:trHeight w:val="240"/>
          <w:jc w:val="center"/>
        </w:trPr>
        <w:tc>
          <w:tcPr>
            <w:tcW w:w="4876" w:type="dxa"/>
          </w:tcPr>
          <w:p w14:paraId="60827DF8" w14:textId="77777777" w:rsidR="005E255B" w:rsidRPr="00ED5478" w:rsidRDefault="005E255B" w:rsidP="006C1788">
            <w:pPr>
              <w:pStyle w:val="AmColumnHeading"/>
            </w:pPr>
            <w:r w:rsidRPr="00ED5478">
              <w:t>Texto de la Comisión</w:t>
            </w:r>
          </w:p>
        </w:tc>
        <w:tc>
          <w:tcPr>
            <w:tcW w:w="4876" w:type="dxa"/>
          </w:tcPr>
          <w:p w14:paraId="09278789" w14:textId="77777777" w:rsidR="005E255B" w:rsidRPr="00ED5478" w:rsidRDefault="005E255B" w:rsidP="006C1788">
            <w:pPr>
              <w:pStyle w:val="AmColumnHeading"/>
            </w:pPr>
            <w:r w:rsidRPr="00ED5478">
              <w:t>Enmienda</w:t>
            </w:r>
          </w:p>
        </w:tc>
      </w:tr>
      <w:tr w:rsidR="005E255B" w:rsidRPr="00ED5478" w14:paraId="24C30EE4" w14:textId="77777777" w:rsidTr="006C1788">
        <w:trPr>
          <w:jc w:val="center"/>
        </w:trPr>
        <w:tc>
          <w:tcPr>
            <w:tcW w:w="4876" w:type="dxa"/>
          </w:tcPr>
          <w:p w14:paraId="7E2B5EB5" w14:textId="77777777" w:rsidR="005E255B" w:rsidRPr="00ED5478" w:rsidRDefault="005E255B" w:rsidP="006C1788">
            <w:pPr>
              <w:pStyle w:val="Normal6a"/>
            </w:pPr>
            <w:r w:rsidRPr="00ED5478">
              <w:rPr>
                <w:b/>
                <w:i/>
              </w:rPr>
              <w:t>v)</w:t>
            </w:r>
            <w:r w:rsidRPr="00ED5478">
              <w:tab/>
            </w:r>
            <w:r w:rsidRPr="00ED5478">
              <w:rPr>
                <w:b/>
                <w:i/>
              </w:rPr>
              <w:t>el hermano o hermanos del solicitante;</w:t>
            </w:r>
          </w:p>
        </w:tc>
        <w:tc>
          <w:tcPr>
            <w:tcW w:w="4876" w:type="dxa"/>
          </w:tcPr>
          <w:p w14:paraId="60DD4C40" w14:textId="77777777" w:rsidR="005E255B" w:rsidRPr="00ED5478" w:rsidRDefault="005E255B" w:rsidP="006C1788">
            <w:pPr>
              <w:pStyle w:val="Normal6a"/>
            </w:pPr>
            <w:r w:rsidRPr="00ED5478">
              <w:rPr>
                <w:b/>
                <w:i/>
              </w:rPr>
              <w:t>suprimido</w:t>
            </w:r>
          </w:p>
        </w:tc>
      </w:tr>
    </w:tbl>
    <w:p w14:paraId="6A1EF9EC"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166BC4F" w14:textId="77777777" w:rsidR="005E255B" w:rsidRPr="00ED5478" w:rsidRDefault="005E255B" w:rsidP="005E255B">
      <w:r w:rsidRPr="00ED5478">
        <w:rPr>
          <w:rStyle w:val="HideTWBExt"/>
          <w:noProof w:val="0"/>
        </w:rPr>
        <w:t>&lt;/Amend&gt;</w:t>
      </w:r>
    </w:p>
    <w:p w14:paraId="7B46ABD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808</w:t>
      </w:r>
      <w:r w:rsidRPr="00ED5478">
        <w:rPr>
          <w:rStyle w:val="HideTWBExt"/>
          <w:noProof w:val="0"/>
        </w:rPr>
        <w:t>&lt;/NumAm&gt;</w:t>
      </w:r>
    </w:p>
    <w:p w14:paraId="613C70E3"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66C39D70" w14:textId="77777777" w:rsidR="005E255B" w:rsidRPr="00ED5478" w:rsidRDefault="005E255B" w:rsidP="005E255B">
      <w:pPr>
        <w:pStyle w:val="NormalBold"/>
      </w:pPr>
      <w:r w:rsidRPr="00ED5478">
        <w:rPr>
          <w:rStyle w:val="HideTWBExt"/>
          <w:noProof w:val="0"/>
        </w:rPr>
        <w:t>&lt;/RepeatBlock-By&gt;</w:t>
      </w:r>
    </w:p>
    <w:p w14:paraId="797BBDE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B306C08" w14:textId="77777777" w:rsidR="005E255B" w:rsidRPr="00ED5478" w:rsidRDefault="005E255B" w:rsidP="005E255B">
      <w:pPr>
        <w:pStyle w:val="NormalBold"/>
      </w:pPr>
      <w:r w:rsidRPr="00ED5478">
        <w:rPr>
          <w:rStyle w:val="HideTWBExt"/>
          <w:noProof w:val="0"/>
        </w:rPr>
        <w:t>&lt;Article&gt;</w:t>
      </w:r>
      <w:r w:rsidRPr="00ED5478">
        <w:t>Artículo 2 – párrafo 1 – letra g – inciso 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FE9AEC9" w14:textId="77777777" w:rsidTr="006C1788">
        <w:trPr>
          <w:trHeight w:hRule="exact" w:val="240"/>
          <w:jc w:val="center"/>
        </w:trPr>
        <w:tc>
          <w:tcPr>
            <w:tcW w:w="9752" w:type="dxa"/>
            <w:gridSpan w:val="2"/>
          </w:tcPr>
          <w:p w14:paraId="2BAD3C29" w14:textId="77777777" w:rsidR="005E255B" w:rsidRPr="00ED5478" w:rsidRDefault="005E255B" w:rsidP="006C1788"/>
        </w:tc>
      </w:tr>
      <w:tr w:rsidR="005E255B" w:rsidRPr="00ED5478" w14:paraId="06E435A5" w14:textId="77777777" w:rsidTr="006C1788">
        <w:trPr>
          <w:trHeight w:val="240"/>
          <w:jc w:val="center"/>
        </w:trPr>
        <w:tc>
          <w:tcPr>
            <w:tcW w:w="4876" w:type="dxa"/>
          </w:tcPr>
          <w:p w14:paraId="32E33035" w14:textId="77777777" w:rsidR="005E255B" w:rsidRPr="00ED5478" w:rsidRDefault="005E255B" w:rsidP="006C1788">
            <w:pPr>
              <w:pStyle w:val="AmColumnHeading"/>
            </w:pPr>
            <w:r w:rsidRPr="00ED5478">
              <w:t>Texto de la Comisión</w:t>
            </w:r>
          </w:p>
        </w:tc>
        <w:tc>
          <w:tcPr>
            <w:tcW w:w="4876" w:type="dxa"/>
          </w:tcPr>
          <w:p w14:paraId="50BD3D44" w14:textId="77777777" w:rsidR="005E255B" w:rsidRPr="00ED5478" w:rsidRDefault="005E255B" w:rsidP="006C1788">
            <w:pPr>
              <w:pStyle w:val="AmColumnHeading"/>
            </w:pPr>
            <w:r w:rsidRPr="00ED5478">
              <w:t>Enmienda</w:t>
            </w:r>
          </w:p>
        </w:tc>
      </w:tr>
      <w:tr w:rsidR="005E255B" w:rsidRPr="00ED5478" w14:paraId="1CD09B12" w14:textId="77777777" w:rsidTr="006C1788">
        <w:trPr>
          <w:jc w:val="center"/>
        </w:trPr>
        <w:tc>
          <w:tcPr>
            <w:tcW w:w="4876" w:type="dxa"/>
          </w:tcPr>
          <w:p w14:paraId="7BEAA98B" w14:textId="77777777" w:rsidR="005E255B" w:rsidRPr="00ED5478" w:rsidRDefault="005E255B" w:rsidP="006C1788">
            <w:pPr>
              <w:pStyle w:val="Normal6a"/>
            </w:pPr>
            <w:r w:rsidRPr="00ED5478">
              <w:rPr>
                <w:b/>
                <w:i/>
              </w:rPr>
              <w:t>v)</w:t>
            </w:r>
            <w:r w:rsidRPr="00ED5478">
              <w:tab/>
            </w:r>
            <w:r w:rsidRPr="00ED5478">
              <w:rPr>
                <w:b/>
                <w:i/>
              </w:rPr>
              <w:t>el hermano o hermanos del solicitante;</w:t>
            </w:r>
          </w:p>
        </w:tc>
        <w:tc>
          <w:tcPr>
            <w:tcW w:w="4876" w:type="dxa"/>
          </w:tcPr>
          <w:p w14:paraId="747738F2" w14:textId="77777777" w:rsidR="005E255B" w:rsidRPr="00ED5478" w:rsidRDefault="005E255B" w:rsidP="006C1788">
            <w:pPr>
              <w:pStyle w:val="Normal6a"/>
            </w:pPr>
            <w:r w:rsidRPr="00ED5478">
              <w:rPr>
                <w:b/>
                <w:i/>
              </w:rPr>
              <w:t>suprimido</w:t>
            </w:r>
          </w:p>
        </w:tc>
      </w:tr>
    </w:tbl>
    <w:p w14:paraId="09D9BE7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16C5BD6" w14:textId="77777777" w:rsidR="005E255B" w:rsidRPr="00ED5478" w:rsidRDefault="005E255B" w:rsidP="005E255B">
      <w:r w:rsidRPr="00ED5478">
        <w:rPr>
          <w:rStyle w:val="HideTWBExt"/>
          <w:noProof w:val="0"/>
        </w:rPr>
        <w:t>&lt;/Amend&gt;</w:t>
      </w:r>
    </w:p>
    <w:p w14:paraId="0DE093E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809</w:t>
      </w:r>
      <w:r w:rsidRPr="00ED5478">
        <w:rPr>
          <w:rStyle w:val="HideTWBExt"/>
          <w:noProof w:val="0"/>
        </w:rPr>
        <w:t>&lt;/NumAm&gt;</w:t>
      </w:r>
    </w:p>
    <w:p w14:paraId="7B95B7C3" w14:textId="77777777" w:rsidR="005E255B" w:rsidRPr="00ED5478" w:rsidRDefault="005E255B" w:rsidP="005E255B">
      <w:pPr>
        <w:pStyle w:val="NormalBold"/>
      </w:pPr>
      <w:r w:rsidRPr="00ED5478">
        <w:rPr>
          <w:rStyle w:val="HideTWBExt"/>
          <w:noProof w:val="0"/>
        </w:rPr>
        <w:t>&lt;RepeatBlock-By&gt;&lt;Members&gt;</w:t>
      </w:r>
      <w:r w:rsidRPr="00ED5478">
        <w:t>Balázs Hidvéghi, Loránt Vincze</w:t>
      </w:r>
      <w:r w:rsidRPr="00ED5478">
        <w:rPr>
          <w:rStyle w:val="HideTWBExt"/>
          <w:noProof w:val="0"/>
        </w:rPr>
        <w:t>&lt;/Members&gt;</w:t>
      </w:r>
    </w:p>
    <w:p w14:paraId="39B7A74E" w14:textId="77777777" w:rsidR="005E255B" w:rsidRPr="00ED5478" w:rsidRDefault="005E255B" w:rsidP="005E255B">
      <w:pPr>
        <w:pStyle w:val="NormalBold"/>
      </w:pPr>
      <w:r w:rsidRPr="00ED5478">
        <w:rPr>
          <w:rStyle w:val="HideTWBExt"/>
          <w:noProof w:val="0"/>
        </w:rPr>
        <w:t>&lt;/RepeatBlock-By&gt;</w:t>
      </w:r>
    </w:p>
    <w:p w14:paraId="559A31B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77296F9" w14:textId="77777777" w:rsidR="005E255B" w:rsidRPr="00ED5478" w:rsidRDefault="005E255B" w:rsidP="005E255B">
      <w:pPr>
        <w:pStyle w:val="NormalBold"/>
      </w:pPr>
      <w:r w:rsidRPr="00ED5478">
        <w:rPr>
          <w:rStyle w:val="HideTWBExt"/>
          <w:noProof w:val="0"/>
        </w:rPr>
        <w:t>&lt;Article&gt;</w:t>
      </w:r>
      <w:r w:rsidRPr="00ED5478">
        <w:t>Artículo 2 – párrafo 1 – letra g – inciso 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41C0427" w14:textId="77777777" w:rsidTr="006C1788">
        <w:trPr>
          <w:trHeight w:hRule="exact" w:val="240"/>
          <w:jc w:val="center"/>
        </w:trPr>
        <w:tc>
          <w:tcPr>
            <w:tcW w:w="9752" w:type="dxa"/>
            <w:gridSpan w:val="2"/>
          </w:tcPr>
          <w:p w14:paraId="22167F3D" w14:textId="77777777" w:rsidR="005E255B" w:rsidRPr="00ED5478" w:rsidRDefault="005E255B" w:rsidP="006C1788"/>
        </w:tc>
      </w:tr>
      <w:tr w:rsidR="005E255B" w:rsidRPr="00ED5478" w14:paraId="31BD4289" w14:textId="77777777" w:rsidTr="006C1788">
        <w:trPr>
          <w:trHeight w:val="240"/>
          <w:jc w:val="center"/>
        </w:trPr>
        <w:tc>
          <w:tcPr>
            <w:tcW w:w="4876" w:type="dxa"/>
          </w:tcPr>
          <w:p w14:paraId="51D82076" w14:textId="77777777" w:rsidR="005E255B" w:rsidRPr="00ED5478" w:rsidRDefault="005E255B" w:rsidP="006C1788">
            <w:pPr>
              <w:pStyle w:val="AmColumnHeading"/>
            </w:pPr>
            <w:r w:rsidRPr="00ED5478">
              <w:t>Texto de la Comisión</w:t>
            </w:r>
          </w:p>
        </w:tc>
        <w:tc>
          <w:tcPr>
            <w:tcW w:w="4876" w:type="dxa"/>
          </w:tcPr>
          <w:p w14:paraId="6B6235F7" w14:textId="77777777" w:rsidR="005E255B" w:rsidRPr="00ED5478" w:rsidRDefault="005E255B" w:rsidP="006C1788">
            <w:pPr>
              <w:pStyle w:val="AmColumnHeading"/>
            </w:pPr>
            <w:r w:rsidRPr="00ED5478">
              <w:t>Enmienda</w:t>
            </w:r>
          </w:p>
        </w:tc>
      </w:tr>
      <w:tr w:rsidR="005E255B" w:rsidRPr="00ED5478" w14:paraId="3673AFAC" w14:textId="77777777" w:rsidTr="006C1788">
        <w:trPr>
          <w:jc w:val="center"/>
        </w:trPr>
        <w:tc>
          <w:tcPr>
            <w:tcW w:w="4876" w:type="dxa"/>
          </w:tcPr>
          <w:p w14:paraId="44AE5AB6" w14:textId="77777777" w:rsidR="005E255B" w:rsidRPr="00ED5478" w:rsidRDefault="005E255B" w:rsidP="006C1788">
            <w:pPr>
              <w:pStyle w:val="Normal6a"/>
            </w:pPr>
            <w:r w:rsidRPr="00ED5478">
              <w:t>v)</w:t>
            </w:r>
            <w:r w:rsidRPr="00ED5478">
              <w:tab/>
              <w:t>el hermano o hermanos del solicitante;</w:t>
            </w:r>
          </w:p>
        </w:tc>
        <w:tc>
          <w:tcPr>
            <w:tcW w:w="4876" w:type="dxa"/>
          </w:tcPr>
          <w:p w14:paraId="6FDAC2E5" w14:textId="77777777" w:rsidR="005E255B" w:rsidRPr="00ED5478" w:rsidRDefault="005E255B" w:rsidP="006C1788">
            <w:pPr>
              <w:pStyle w:val="Normal6a"/>
            </w:pPr>
            <w:r w:rsidRPr="00ED5478">
              <w:t>v)</w:t>
            </w:r>
            <w:r w:rsidRPr="00ED5478">
              <w:tab/>
              <w:t>el hermano o hermanos del solicitante</w:t>
            </w:r>
            <w:r w:rsidRPr="00ED5478">
              <w:rPr>
                <w:b/>
                <w:bCs/>
                <w:i/>
                <w:iCs/>
              </w:rPr>
              <w:t>, siempre que este último sea menor de 14 años</w:t>
            </w:r>
            <w:r w:rsidRPr="00ED5478">
              <w:t>;</w:t>
            </w:r>
          </w:p>
        </w:tc>
      </w:tr>
    </w:tbl>
    <w:p w14:paraId="0F27234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B81A47F" w14:textId="77777777" w:rsidR="005E255B" w:rsidRPr="00ED5478" w:rsidRDefault="005E255B" w:rsidP="005E255B">
      <w:r w:rsidRPr="00ED5478">
        <w:rPr>
          <w:rStyle w:val="HideTWBExt"/>
          <w:noProof w:val="0"/>
        </w:rPr>
        <w:t>&lt;/Amend&gt;</w:t>
      </w:r>
    </w:p>
    <w:p w14:paraId="1D55FBF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810</w:t>
      </w:r>
      <w:r w:rsidRPr="00ED5478">
        <w:rPr>
          <w:rStyle w:val="HideTWBExt"/>
          <w:noProof w:val="0"/>
        </w:rPr>
        <w:t>&lt;/NumAm&gt;</w:t>
      </w:r>
    </w:p>
    <w:p w14:paraId="06B04E83"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34C09CE8" w14:textId="77777777" w:rsidR="005E255B" w:rsidRPr="00ED5478" w:rsidRDefault="005E255B" w:rsidP="005E255B">
      <w:pPr>
        <w:pStyle w:val="NormalBold"/>
      </w:pPr>
      <w:r w:rsidRPr="00ED5478">
        <w:rPr>
          <w:rStyle w:val="HideTWBExt"/>
          <w:noProof w:val="0"/>
        </w:rPr>
        <w:t>&lt;/RepeatBlock-By&gt;</w:t>
      </w:r>
    </w:p>
    <w:p w14:paraId="5C50354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C193CE4" w14:textId="77777777" w:rsidR="005E255B" w:rsidRPr="00ED5478" w:rsidRDefault="005E255B" w:rsidP="005E255B">
      <w:pPr>
        <w:pStyle w:val="NormalBold"/>
      </w:pPr>
      <w:r w:rsidRPr="00ED5478">
        <w:rPr>
          <w:rStyle w:val="HideTWBExt"/>
          <w:noProof w:val="0"/>
        </w:rPr>
        <w:t>&lt;Article&gt;</w:t>
      </w:r>
      <w:r w:rsidRPr="00ED5478">
        <w:t>Artículo 2 – párrafo 1 – letra g – inciso 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454CDD6" w14:textId="77777777" w:rsidTr="006C1788">
        <w:trPr>
          <w:trHeight w:hRule="exact" w:val="240"/>
          <w:jc w:val="center"/>
        </w:trPr>
        <w:tc>
          <w:tcPr>
            <w:tcW w:w="9752" w:type="dxa"/>
            <w:gridSpan w:val="2"/>
          </w:tcPr>
          <w:p w14:paraId="3F41A49C" w14:textId="77777777" w:rsidR="005E255B" w:rsidRPr="00ED5478" w:rsidRDefault="005E255B" w:rsidP="006C1788"/>
        </w:tc>
      </w:tr>
      <w:tr w:rsidR="005E255B" w:rsidRPr="00ED5478" w14:paraId="7975CA55" w14:textId="77777777" w:rsidTr="006C1788">
        <w:trPr>
          <w:trHeight w:val="240"/>
          <w:jc w:val="center"/>
        </w:trPr>
        <w:tc>
          <w:tcPr>
            <w:tcW w:w="4876" w:type="dxa"/>
          </w:tcPr>
          <w:p w14:paraId="54696A6D" w14:textId="77777777" w:rsidR="005E255B" w:rsidRPr="00ED5478" w:rsidRDefault="005E255B" w:rsidP="006C1788">
            <w:pPr>
              <w:pStyle w:val="AmColumnHeading"/>
            </w:pPr>
            <w:r w:rsidRPr="00ED5478">
              <w:t>Texto de la Comisión</w:t>
            </w:r>
          </w:p>
        </w:tc>
        <w:tc>
          <w:tcPr>
            <w:tcW w:w="4876" w:type="dxa"/>
          </w:tcPr>
          <w:p w14:paraId="6B24AFB6" w14:textId="77777777" w:rsidR="005E255B" w:rsidRPr="00ED5478" w:rsidRDefault="005E255B" w:rsidP="006C1788">
            <w:pPr>
              <w:pStyle w:val="AmColumnHeading"/>
            </w:pPr>
            <w:r w:rsidRPr="00ED5478">
              <w:t>Enmienda</w:t>
            </w:r>
          </w:p>
        </w:tc>
      </w:tr>
      <w:tr w:rsidR="005E255B" w:rsidRPr="00ED5478" w14:paraId="18832B6A" w14:textId="77777777" w:rsidTr="006C1788">
        <w:trPr>
          <w:jc w:val="center"/>
        </w:trPr>
        <w:tc>
          <w:tcPr>
            <w:tcW w:w="4876" w:type="dxa"/>
          </w:tcPr>
          <w:p w14:paraId="36E00A67" w14:textId="77777777" w:rsidR="005E255B" w:rsidRPr="00ED5478" w:rsidRDefault="005E255B" w:rsidP="006C1788">
            <w:pPr>
              <w:pStyle w:val="Normal6a"/>
            </w:pPr>
            <w:r w:rsidRPr="00ED5478">
              <w:t>v)</w:t>
            </w:r>
            <w:r w:rsidRPr="00ED5478">
              <w:tab/>
              <w:t>el hermano o hermanos del solicitante;</w:t>
            </w:r>
          </w:p>
        </w:tc>
        <w:tc>
          <w:tcPr>
            <w:tcW w:w="4876" w:type="dxa"/>
          </w:tcPr>
          <w:p w14:paraId="4BFBDE12" w14:textId="77777777" w:rsidR="005E255B" w:rsidRPr="00ED5478" w:rsidRDefault="005E255B" w:rsidP="006C1788">
            <w:pPr>
              <w:pStyle w:val="Normal6a"/>
            </w:pPr>
            <w:r w:rsidRPr="00ED5478">
              <w:t>v)</w:t>
            </w:r>
            <w:r w:rsidRPr="00ED5478">
              <w:tab/>
              <w:t>el hermano o hermanos</w:t>
            </w:r>
            <w:r w:rsidRPr="00ED5478">
              <w:rPr>
                <w:b/>
                <w:bCs/>
                <w:i/>
                <w:iCs/>
              </w:rPr>
              <w:t xml:space="preserve"> y el abuelo o abuelos</w:t>
            </w:r>
            <w:r w:rsidRPr="00ED5478">
              <w:t xml:space="preserve"> del solicitante </w:t>
            </w:r>
            <w:r w:rsidRPr="00ED5478">
              <w:rPr>
                <w:b/>
                <w:bCs/>
                <w:i/>
                <w:iCs/>
              </w:rPr>
              <w:t>o beneficiario</w:t>
            </w:r>
            <w:r w:rsidRPr="00ED5478">
              <w:t>;</w:t>
            </w:r>
          </w:p>
        </w:tc>
      </w:tr>
    </w:tbl>
    <w:p w14:paraId="7B2530EF"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CD34033" w14:textId="77777777" w:rsidR="005E255B" w:rsidRPr="00ED5478" w:rsidRDefault="005E255B" w:rsidP="005E255B">
      <w:r w:rsidRPr="00ED5478">
        <w:rPr>
          <w:rStyle w:val="HideTWBExt"/>
          <w:noProof w:val="0"/>
        </w:rPr>
        <w:t>&lt;/Amend&gt;</w:t>
      </w:r>
    </w:p>
    <w:p w14:paraId="4CF52A9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811</w:t>
      </w:r>
      <w:r w:rsidRPr="00ED5478">
        <w:rPr>
          <w:rStyle w:val="HideTWBExt"/>
          <w:noProof w:val="0"/>
        </w:rPr>
        <w:t>&lt;/NumAm&gt;</w:t>
      </w:r>
    </w:p>
    <w:p w14:paraId="746FAE88"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 Abir Al-Sahlani</w:t>
      </w:r>
      <w:r w:rsidRPr="00ED5478">
        <w:rPr>
          <w:rStyle w:val="HideTWBExt"/>
          <w:noProof w:val="0"/>
        </w:rPr>
        <w:t>&lt;/Members&gt;</w:t>
      </w:r>
    </w:p>
    <w:p w14:paraId="7B8782C6" w14:textId="77777777" w:rsidR="005E255B" w:rsidRPr="00ED5478" w:rsidRDefault="005E255B" w:rsidP="005E255B">
      <w:pPr>
        <w:pStyle w:val="NormalBold"/>
      </w:pPr>
      <w:r w:rsidRPr="00ED5478">
        <w:rPr>
          <w:rStyle w:val="HideTWBExt"/>
          <w:noProof w:val="0"/>
        </w:rPr>
        <w:t>&lt;/RepeatBlock-By&gt;</w:t>
      </w:r>
    </w:p>
    <w:p w14:paraId="18B0F16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728A4B3" w14:textId="77777777" w:rsidR="005E255B" w:rsidRPr="00ED5478" w:rsidRDefault="005E255B" w:rsidP="005E255B">
      <w:pPr>
        <w:pStyle w:val="NormalBold"/>
      </w:pPr>
      <w:r w:rsidRPr="00ED5478">
        <w:rPr>
          <w:rStyle w:val="HideTWBExt"/>
          <w:noProof w:val="0"/>
        </w:rPr>
        <w:t>&lt;Article&gt;</w:t>
      </w:r>
      <w:r w:rsidRPr="00ED5478">
        <w:t>Artículo 2 – párrafo 1 – letra g – inciso v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86FB292" w14:textId="77777777" w:rsidTr="006C1788">
        <w:trPr>
          <w:trHeight w:hRule="exact" w:val="240"/>
          <w:jc w:val="center"/>
        </w:trPr>
        <w:tc>
          <w:tcPr>
            <w:tcW w:w="9752" w:type="dxa"/>
            <w:gridSpan w:val="2"/>
          </w:tcPr>
          <w:p w14:paraId="4D43430A" w14:textId="77777777" w:rsidR="005E255B" w:rsidRPr="00ED5478" w:rsidRDefault="005E255B" w:rsidP="006C1788"/>
        </w:tc>
      </w:tr>
      <w:tr w:rsidR="005E255B" w:rsidRPr="00ED5478" w14:paraId="5E4DFBA4" w14:textId="77777777" w:rsidTr="006C1788">
        <w:trPr>
          <w:trHeight w:val="240"/>
          <w:jc w:val="center"/>
        </w:trPr>
        <w:tc>
          <w:tcPr>
            <w:tcW w:w="4876" w:type="dxa"/>
          </w:tcPr>
          <w:p w14:paraId="60226002" w14:textId="77777777" w:rsidR="005E255B" w:rsidRPr="00ED5478" w:rsidRDefault="005E255B" w:rsidP="006C1788">
            <w:pPr>
              <w:pStyle w:val="AmColumnHeading"/>
            </w:pPr>
            <w:r w:rsidRPr="00ED5478">
              <w:t>Texto de la Comisión</w:t>
            </w:r>
          </w:p>
        </w:tc>
        <w:tc>
          <w:tcPr>
            <w:tcW w:w="4876" w:type="dxa"/>
          </w:tcPr>
          <w:p w14:paraId="21CA05D2" w14:textId="77777777" w:rsidR="005E255B" w:rsidRPr="00ED5478" w:rsidRDefault="005E255B" w:rsidP="006C1788">
            <w:pPr>
              <w:pStyle w:val="AmColumnHeading"/>
            </w:pPr>
            <w:r w:rsidRPr="00ED5478">
              <w:t>Enmienda</w:t>
            </w:r>
          </w:p>
        </w:tc>
      </w:tr>
      <w:tr w:rsidR="005E255B" w:rsidRPr="00ED5478" w14:paraId="6F3F9889" w14:textId="77777777" w:rsidTr="006C1788">
        <w:trPr>
          <w:jc w:val="center"/>
        </w:trPr>
        <w:tc>
          <w:tcPr>
            <w:tcW w:w="4876" w:type="dxa"/>
          </w:tcPr>
          <w:p w14:paraId="70BB9ED0" w14:textId="77777777" w:rsidR="005E255B" w:rsidRPr="00ED5478" w:rsidRDefault="005E255B" w:rsidP="006C1788">
            <w:pPr>
              <w:pStyle w:val="Normal6a"/>
            </w:pPr>
          </w:p>
        </w:tc>
        <w:tc>
          <w:tcPr>
            <w:tcW w:w="4876" w:type="dxa"/>
          </w:tcPr>
          <w:p w14:paraId="68C88267" w14:textId="2DBB02E6" w:rsidR="005E255B" w:rsidRPr="00ED5478" w:rsidRDefault="005E255B" w:rsidP="006C1788">
            <w:pPr>
              <w:pStyle w:val="Normal6a"/>
            </w:pPr>
            <w:r w:rsidRPr="00ED5478">
              <w:rPr>
                <w:b/>
                <w:i/>
              </w:rPr>
              <w:t>v bis)</w:t>
            </w:r>
            <w:r w:rsidRPr="00ED5478">
              <w:tab/>
            </w:r>
            <w:r w:rsidRPr="00ED5478">
              <w:rPr>
                <w:b/>
                <w:i/>
              </w:rPr>
              <w:t>Como excepción a los incisos ii), i</w:t>
            </w:r>
            <w:r w:rsidR="00AE6978">
              <w:rPr>
                <w:b/>
                <w:i/>
              </w:rPr>
              <w:t>i</w:t>
            </w:r>
            <w:r w:rsidRPr="00ED5478">
              <w:rPr>
                <w:b/>
                <w:i/>
              </w:rPr>
              <w:t>i) y iv), cuando el menor esté casado, el cónyuge mayor de edad constituirá un miembro de la familia siempre que el matrimonio sea conforme a la legislación nacional pertinente, de haberse contraído en el Estado miembro en cuestión, en particular en lo que respecta a la edad legal para contraer matrimonio.</w:t>
            </w:r>
          </w:p>
        </w:tc>
      </w:tr>
    </w:tbl>
    <w:p w14:paraId="75CBA7E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0F5CECB" w14:textId="77777777" w:rsidR="005E255B" w:rsidRPr="00ED5478" w:rsidRDefault="005E255B" w:rsidP="005E255B">
      <w:r w:rsidRPr="00ED5478">
        <w:rPr>
          <w:rStyle w:val="HideTWBExt"/>
          <w:noProof w:val="0"/>
        </w:rPr>
        <w:t>&lt;/Amend&gt;</w:t>
      </w:r>
    </w:p>
    <w:p w14:paraId="28C9DF6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812</w:t>
      </w:r>
      <w:r w:rsidRPr="00ED5478">
        <w:rPr>
          <w:rStyle w:val="HideTWBExt"/>
          <w:noProof w:val="0"/>
        </w:rPr>
        <w:t>&lt;/NumAm&gt;</w:t>
      </w:r>
    </w:p>
    <w:p w14:paraId="638CE7A8"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2FA0056E" w14:textId="77777777" w:rsidR="005E255B" w:rsidRPr="00ED5478" w:rsidRDefault="005E255B" w:rsidP="005E255B">
      <w:pPr>
        <w:pStyle w:val="NormalBold"/>
      </w:pPr>
      <w:r w:rsidRPr="00ED5478">
        <w:rPr>
          <w:rStyle w:val="HideTWBExt"/>
          <w:noProof w:val="0"/>
        </w:rPr>
        <w:t>&lt;/RepeatBlock-By&gt;</w:t>
      </w:r>
    </w:p>
    <w:p w14:paraId="28FD07E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E260D6E" w14:textId="77777777" w:rsidR="005E255B" w:rsidRPr="00ED5478" w:rsidRDefault="005E255B" w:rsidP="005E255B">
      <w:pPr>
        <w:pStyle w:val="NormalBold"/>
      </w:pPr>
      <w:r w:rsidRPr="00ED5478">
        <w:rPr>
          <w:rStyle w:val="HideTWBExt"/>
          <w:noProof w:val="0"/>
        </w:rPr>
        <w:t>&lt;Article&gt;</w:t>
      </w:r>
      <w:r w:rsidRPr="00ED5478">
        <w:t>Artículo 2 – párrafo 1 – letra g – inciso v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1951211" w14:textId="77777777" w:rsidTr="006C1788">
        <w:trPr>
          <w:trHeight w:hRule="exact" w:val="240"/>
          <w:jc w:val="center"/>
        </w:trPr>
        <w:tc>
          <w:tcPr>
            <w:tcW w:w="9752" w:type="dxa"/>
            <w:gridSpan w:val="2"/>
          </w:tcPr>
          <w:p w14:paraId="64DDF1E0" w14:textId="77777777" w:rsidR="005E255B" w:rsidRPr="00ED5478" w:rsidRDefault="005E255B" w:rsidP="006C1788"/>
        </w:tc>
      </w:tr>
      <w:tr w:rsidR="005E255B" w:rsidRPr="00ED5478" w14:paraId="4B2E22A1" w14:textId="77777777" w:rsidTr="006C1788">
        <w:trPr>
          <w:trHeight w:val="240"/>
          <w:jc w:val="center"/>
        </w:trPr>
        <w:tc>
          <w:tcPr>
            <w:tcW w:w="4876" w:type="dxa"/>
          </w:tcPr>
          <w:p w14:paraId="3EE2DB09" w14:textId="77777777" w:rsidR="005E255B" w:rsidRPr="00ED5478" w:rsidRDefault="005E255B" w:rsidP="006C1788">
            <w:pPr>
              <w:pStyle w:val="AmColumnHeading"/>
            </w:pPr>
            <w:r w:rsidRPr="00ED5478">
              <w:t>Texto de la Comisión</w:t>
            </w:r>
          </w:p>
        </w:tc>
        <w:tc>
          <w:tcPr>
            <w:tcW w:w="4876" w:type="dxa"/>
          </w:tcPr>
          <w:p w14:paraId="1FF9BF57" w14:textId="77777777" w:rsidR="005E255B" w:rsidRPr="00ED5478" w:rsidRDefault="005E255B" w:rsidP="006C1788">
            <w:pPr>
              <w:pStyle w:val="AmColumnHeading"/>
            </w:pPr>
            <w:r w:rsidRPr="00ED5478">
              <w:t>Enmienda</w:t>
            </w:r>
          </w:p>
        </w:tc>
      </w:tr>
      <w:tr w:rsidR="005E255B" w:rsidRPr="00ED5478" w14:paraId="3495EAE8" w14:textId="77777777" w:rsidTr="006C1788">
        <w:trPr>
          <w:jc w:val="center"/>
        </w:trPr>
        <w:tc>
          <w:tcPr>
            <w:tcW w:w="4876" w:type="dxa"/>
          </w:tcPr>
          <w:p w14:paraId="43F352E7" w14:textId="77777777" w:rsidR="005E255B" w:rsidRPr="00ED5478" w:rsidRDefault="005E255B" w:rsidP="006C1788">
            <w:pPr>
              <w:pStyle w:val="Normal6a"/>
            </w:pPr>
          </w:p>
        </w:tc>
        <w:tc>
          <w:tcPr>
            <w:tcW w:w="4876" w:type="dxa"/>
          </w:tcPr>
          <w:p w14:paraId="68C04EA4" w14:textId="77777777" w:rsidR="005E255B" w:rsidRPr="00ED5478" w:rsidRDefault="005E255B" w:rsidP="006C1788">
            <w:pPr>
              <w:pStyle w:val="Normal6a"/>
            </w:pPr>
            <w:r w:rsidRPr="00ED5478">
              <w:rPr>
                <w:b/>
                <w:i/>
              </w:rPr>
              <w:t>v bis)</w:t>
            </w:r>
            <w:r w:rsidRPr="00ED5478">
              <w:tab/>
            </w:r>
            <w:r w:rsidRPr="00ED5478">
              <w:rPr>
                <w:b/>
                <w:i/>
              </w:rPr>
              <w:t>los miembros de las unidades familiares que existían en el país de origen;</w:t>
            </w:r>
          </w:p>
        </w:tc>
      </w:tr>
    </w:tbl>
    <w:p w14:paraId="76618D6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779F745" w14:textId="77777777" w:rsidR="005E255B" w:rsidRPr="00ED5478" w:rsidRDefault="005E255B" w:rsidP="005E255B">
      <w:r w:rsidRPr="00ED5478">
        <w:rPr>
          <w:rStyle w:val="HideTWBExt"/>
          <w:noProof w:val="0"/>
        </w:rPr>
        <w:t>&lt;/Amend&gt;</w:t>
      </w:r>
    </w:p>
    <w:p w14:paraId="672A6E4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813</w:t>
      </w:r>
      <w:r w:rsidRPr="00ED5478">
        <w:rPr>
          <w:rStyle w:val="HideTWBExt"/>
          <w:noProof w:val="0"/>
        </w:rPr>
        <w:t>&lt;/NumAm&gt;</w:t>
      </w:r>
    </w:p>
    <w:p w14:paraId="61D5CC1F"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6204A6CA" w14:textId="77777777" w:rsidR="005E255B" w:rsidRPr="00ED5478" w:rsidRDefault="005E255B" w:rsidP="005E255B">
      <w:pPr>
        <w:pStyle w:val="NormalBold"/>
      </w:pPr>
      <w:r w:rsidRPr="00ED5478">
        <w:rPr>
          <w:rStyle w:val="HideTWBExt"/>
          <w:noProof w:val="0"/>
        </w:rPr>
        <w:t>&lt;/RepeatBlock-By&gt;</w:t>
      </w:r>
    </w:p>
    <w:p w14:paraId="677F71F1" w14:textId="77777777" w:rsidR="005E255B" w:rsidRPr="00ED5478" w:rsidRDefault="005E255B" w:rsidP="005E255B">
      <w:pPr>
        <w:pStyle w:val="NormalBold"/>
      </w:pPr>
      <w:r w:rsidRPr="00ED5478">
        <w:rPr>
          <w:rStyle w:val="HideTWBExt"/>
          <w:noProof w:val="0"/>
        </w:rPr>
        <w:lastRenderedPageBreak/>
        <w:t>&lt;DocAmend&gt;</w:t>
      </w:r>
      <w:r w:rsidRPr="00ED5478">
        <w:t>Propuesta de Reglamento</w:t>
      </w:r>
      <w:r w:rsidRPr="00ED5478">
        <w:rPr>
          <w:rStyle w:val="HideTWBExt"/>
          <w:noProof w:val="0"/>
        </w:rPr>
        <w:t>&lt;/DocAmend&gt;</w:t>
      </w:r>
    </w:p>
    <w:p w14:paraId="1F430D3C" w14:textId="77777777" w:rsidR="005E255B" w:rsidRPr="00ED5478" w:rsidRDefault="005E255B" w:rsidP="005E255B">
      <w:pPr>
        <w:pStyle w:val="NormalBold"/>
      </w:pPr>
      <w:r w:rsidRPr="00ED5478">
        <w:rPr>
          <w:rStyle w:val="HideTWBExt"/>
          <w:noProof w:val="0"/>
        </w:rPr>
        <w:t>&lt;Article&gt;</w:t>
      </w:r>
      <w:r w:rsidRPr="00ED5478">
        <w:t>Artículo 2 ‒ párrafo 1 ‒ letra h</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AC1A27C" w14:textId="77777777" w:rsidTr="006C1788">
        <w:trPr>
          <w:trHeight w:hRule="exact" w:val="240"/>
          <w:jc w:val="center"/>
        </w:trPr>
        <w:tc>
          <w:tcPr>
            <w:tcW w:w="9752" w:type="dxa"/>
            <w:gridSpan w:val="2"/>
          </w:tcPr>
          <w:p w14:paraId="6A5F72BD" w14:textId="77777777" w:rsidR="005E255B" w:rsidRPr="00ED5478" w:rsidRDefault="005E255B" w:rsidP="006C1788"/>
        </w:tc>
      </w:tr>
      <w:tr w:rsidR="005E255B" w:rsidRPr="00ED5478" w14:paraId="44BB4C8B" w14:textId="77777777" w:rsidTr="006C1788">
        <w:trPr>
          <w:trHeight w:val="240"/>
          <w:jc w:val="center"/>
        </w:trPr>
        <w:tc>
          <w:tcPr>
            <w:tcW w:w="4876" w:type="dxa"/>
          </w:tcPr>
          <w:p w14:paraId="2183697B" w14:textId="77777777" w:rsidR="005E255B" w:rsidRPr="00ED5478" w:rsidRDefault="005E255B" w:rsidP="006C1788">
            <w:pPr>
              <w:pStyle w:val="AmColumnHeading"/>
            </w:pPr>
            <w:r w:rsidRPr="00ED5478">
              <w:t>Texto de la Comisión</w:t>
            </w:r>
          </w:p>
        </w:tc>
        <w:tc>
          <w:tcPr>
            <w:tcW w:w="4876" w:type="dxa"/>
          </w:tcPr>
          <w:p w14:paraId="497265E1" w14:textId="77777777" w:rsidR="005E255B" w:rsidRPr="00ED5478" w:rsidRDefault="005E255B" w:rsidP="006C1788">
            <w:pPr>
              <w:pStyle w:val="AmColumnHeading"/>
            </w:pPr>
            <w:r w:rsidRPr="00ED5478">
              <w:t>Enmienda</w:t>
            </w:r>
          </w:p>
        </w:tc>
      </w:tr>
      <w:tr w:rsidR="005E255B" w:rsidRPr="00ED5478" w14:paraId="007AD377" w14:textId="77777777" w:rsidTr="006C1788">
        <w:trPr>
          <w:jc w:val="center"/>
        </w:trPr>
        <w:tc>
          <w:tcPr>
            <w:tcW w:w="4876" w:type="dxa"/>
          </w:tcPr>
          <w:p w14:paraId="6074483C" w14:textId="77777777" w:rsidR="005E255B" w:rsidRPr="00ED5478" w:rsidRDefault="005E255B" w:rsidP="006C1788">
            <w:pPr>
              <w:pStyle w:val="Normal6a"/>
            </w:pPr>
            <w:r w:rsidRPr="00ED5478">
              <w:rPr>
                <w:b/>
                <w:i/>
              </w:rPr>
              <w:t>h)</w:t>
            </w:r>
            <w:r w:rsidRPr="00ED5478">
              <w:tab/>
            </w:r>
            <w:r w:rsidRPr="00ED5478">
              <w:rPr>
                <w:b/>
                <w:i/>
              </w:rPr>
              <w:t>«parientes»: los tíos adultos o los abuelos del solicitante que estén presentes en el territorio de un Estado miembro, con independencia de que el solicitante sea hijo matrimonial, extramatrimonial o adoptivo de conformidad con la definición del Derecho nacional;</w:t>
            </w:r>
          </w:p>
        </w:tc>
        <w:tc>
          <w:tcPr>
            <w:tcW w:w="4876" w:type="dxa"/>
          </w:tcPr>
          <w:p w14:paraId="68041A88" w14:textId="77777777" w:rsidR="005E255B" w:rsidRPr="00ED5478" w:rsidRDefault="005E255B" w:rsidP="006C1788">
            <w:pPr>
              <w:pStyle w:val="Normal6a"/>
            </w:pPr>
            <w:r w:rsidRPr="00ED5478">
              <w:rPr>
                <w:b/>
                <w:i/>
              </w:rPr>
              <w:t>suprimida</w:t>
            </w:r>
          </w:p>
        </w:tc>
      </w:tr>
    </w:tbl>
    <w:p w14:paraId="030F199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5560A93" w14:textId="77777777" w:rsidR="005E255B" w:rsidRPr="00ED5478" w:rsidRDefault="005E255B" w:rsidP="005E255B">
      <w:r w:rsidRPr="00ED5478">
        <w:rPr>
          <w:rStyle w:val="HideTWBExt"/>
          <w:noProof w:val="0"/>
        </w:rPr>
        <w:t>&lt;/Amend&gt;</w:t>
      </w:r>
    </w:p>
    <w:p w14:paraId="395E49C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814</w:t>
      </w:r>
      <w:r w:rsidRPr="00ED5478">
        <w:rPr>
          <w:rStyle w:val="HideTWBExt"/>
          <w:noProof w:val="0"/>
        </w:rPr>
        <w:t>&lt;/NumAm&gt;</w:t>
      </w:r>
    </w:p>
    <w:p w14:paraId="71401EAB"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43E570BF" w14:textId="77777777" w:rsidR="005E255B" w:rsidRPr="00ED5478" w:rsidRDefault="005E255B" w:rsidP="005E255B">
      <w:pPr>
        <w:pStyle w:val="NormalBold"/>
      </w:pPr>
      <w:r w:rsidRPr="00ED5478">
        <w:rPr>
          <w:rStyle w:val="HideTWBExt"/>
          <w:noProof w:val="0"/>
        </w:rPr>
        <w:t>&lt;/RepeatBlock-By&gt;</w:t>
      </w:r>
    </w:p>
    <w:p w14:paraId="5423152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0EF0A66" w14:textId="77777777" w:rsidR="005E255B" w:rsidRPr="00ED5478" w:rsidRDefault="005E255B" w:rsidP="005E255B">
      <w:pPr>
        <w:pStyle w:val="NormalBold"/>
      </w:pPr>
      <w:r w:rsidRPr="00ED5478">
        <w:rPr>
          <w:rStyle w:val="HideTWBExt"/>
          <w:noProof w:val="0"/>
        </w:rPr>
        <w:t>&lt;Article&gt;</w:t>
      </w:r>
      <w:r w:rsidRPr="00ED5478">
        <w:t>Artículo 2 ‒ párrafo 1 ‒ letra h</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1FC6365" w14:textId="77777777" w:rsidTr="006C1788">
        <w:trPr>
          <w:trHeight w:hRule="exact" w:val="240"/>
          <w:jc w:val="center"/>
        </w:trPr>
        <w:tc>
          <w:tcPr>
            <w:tcW w:w="9752" w:type="dxa"/>
            <w:gridSpan w:val="2"/>
          </w:tcPr>
          <w:p w14:paraId="4D6EE2B7" w14:textId="77777777" w:rsidR="005E255B" w:rsidRPr="00ED5478" w:rsidRDefault="005E255B" w:rsidP="006C1788"/>
        </w:tc>
      </w:tr>
      <w:tr w:rsidR="005E255B" w:rsidRPr="00ED5478" w14:paraId="3E2A0584" w14:textId="77777777" w:rsidTr="006C1788">
        <w:trPr>
          <w:trHeight w:val="240"/>
          <w:jc w:val="center"/>
        </w:trPr>
        <w:tc>
          <w:tcPr>
            <w:tcW w:w="4876" w:type="dxa"/>
          </w:tcPr>
          <w:p w14:paraId="3A7DD629" w14:textId="77777777" w:rsidR="005E255B" w:rsidRPr="00ED5478" w:rsidRDefault="005E255B" w:rsidP="006C1788">
            <w:pPr>
              <w:pStyle w:val="AmColumnHeading"/>
            </w:pPr>
            <w:r w:rsidRPr="00ED5478">
              <w:t>Texto de la Comisión</w:t>
            </w:r>
          </w:p>
        </w:tc>
        <w:tc>
          <w:tcPr>
            <w:tcW w:w="4876" w:type="dxa"/>
          </w:tcPr>
          <w:p w14:paraId="088DACC7" w14:textId="77777777" w:rsidR="005E255B" w:rsidRPr="00ED5478" w:rsidRDefault="005E255B" w:rsidP="006C1788">
            <w:pPr>
              <w:pStyle w:val="AmColumnHeading"/>
            </w:pPr>
            <w:r w:rsidRPr="00ED5478">
              <w:t>Enmienda</w:t>
            </w:r>
          </w:p>
        </w:tc>
      </w:tr>
      <w:tr w:rsidR="005E255B" w:rsidRPr="00ED5478" w14:paraId="34A7D6A9" w14:textId="77777777" w:rsidTr="006C1788">
        <w:trPr>
          <w:jc w:val="center"/>
        </w:trPr>
        <w:tc>
          <w:tcPr>
            <w:tcW w:w="4876" w:type="dxa"/>
          </w:tcPr>
          <w:p w14:paraId="6D226DC5" w14:textId="77777777" w:rsidR="005E255B" w:rsidRPr="00ED5478" w:rsidRDefault="005E255B" w:rsidP="006C1788">
            <w:pPr>
              <w:pStyle w:val="Normal6a"/>
            </w:pPr>
            <w:r w:rsidRPr="00ED5478">
              <w:t>h)</w:t>
            </w:r>
            <w:r w:rsidRPr="00ED5478">
              <w:tab/>
              <w:t>«parientes»: los tíos adultos o los abuelos del solicitante que estén presentes en el territorio de un Estado miembro, con independencia de que el solicitante sea hijo matrimonial, extramatrimonial o adoptivo de conformidad con la definición del Derecho nacional;</w:t>
            </w:r>
          </w:p>
        </w:tc>
        <w:tc>
          <w:tcPr>
            <w:tcW w:w="4876" w:type="dxa"/>
          </w:tcPr>
          <w:p w14:paraId="5CDA1015" w14:textId="77777777" w:rsidR="005E255B" w:rsidRPr="00ED5478" w:rsidRDefault="005E255B" w:rsidP="006C1788">
            <w:pPr>
              <w:pStyle w:val="Normal6a"/>
            </w:pPr>
            <w:r w:rsidRPr="00ED5478">
              <w:t>h)</w:t>
            </w:r>
            <w:r w:rsidRPr="00ED5478">
              <w:tab/>
              <w:t xml:space="preserve">«parientes»: los tíos adultos o los abuelos </w:t>
            </w:r>
            <w:r w:rsidRPr="00ED5478">
              <w:rPr>
                <w:b/>
                <w:bCs/>
                <w:i/>
                <w:iCs/>
              </w:rPr>
              <w:t>o los primos o los sobrinos</w:t>
            </w:r>
            <w:r w:rsidRPr="00ED5478">
              <w:t xml:space="preserve"> del solicitante que estén presentes en el territorio de un Estado miembro, con independencia de que el solicitante sea hijo matrimonial, extramatrimonial o adoptivo de conformidad con la definición del Derecho nacional;</w:t>
            </w:r>
          </w:p>
        </w:tc>
      </w:tr>
    </w:tbl>
    <w:p w14:paraId="25E2F3D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EB1BF99" w14:textId="77777777" w:rsidR="005E255B" w:rsidRPr="00ED5478" w:rsidRDefault="005E255B" w:rsidP="005E255B">
      <w:r w:rsidRPr="00ED5478">
        <w:rPr>
          <w:rStyle w:val="HideTWBExt"/>
          <w:noProof w:val="0"/>
        </w:rPr>
        <w:t>&lt;/Amend&gt;</w:t>
      </w:r>
    </w:p>
    <w:p w14:paraId="0AC48FD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815</w:t>
      </w:r>
      <w:r w:rsidRPr="00ED5478">
        <w:rPr>
          <w:rStyle w:val="HideTWBExt"/>
          <w:noProof w:val="0"/>
        </w:rPr>
        <w:t>&lt;/NumAm&gt;</w:t>
      </w:r>
    </w:p>
    <w:p w14:paraId="31CE9AFF"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5E1D0073" w14:textId="77777777" w:rsidR="005E255B" w:rsidRPr="00ED5478" w:rsidRDefault="005E255B" w:rsidP="005E255B">
      <w:pPr>
        <w:pStyle w:val="NormalBold"/>
      </w:pPr>
      <w:r w:rsidRPr="00ED5478">
        <w:rPr>
          <w:rStyle w:val="HideTWBExt"/>
          <w:noProof w:val="0"/>
        </w:rPr>
        <w:t>&lt;/RepeatBlock-By&gt;</w:t>
      </w:r>
    </w:p>
    <w:p w14:paraId="19A7377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F08659E" w14:textId="77777777" w:rsidR="005E255B" w:rsidRPr="00ED5478" w:rsidRDefault="005E255B" w:rsidP="005E255B">
      <w:pPr>
        <w:pStyle w:val="NormalBold"/>
      </w:pPr>
      <w:r w:rsidRPr="00ED5478">
        <w:rPr>
          <w:rStyle w:val="HideTWBExt"/>
          <w:noProof w:val="0"/>
        </w:rPr>
        <w:t>&lt;Article&gt;</w:t>
      </w:r>
      <w:r w:rsidRPr="00ED5478">
        <w:t>Artículo 2 ‒ párrafo 1 ‒ letra h</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B4BB356" w14:textId="77777777" w:rsidTr="006C1788">
        <w:trPr>
          <w:trHeight w:hRule="exact" w:val="240"/>
          <w:jc w:val="center"/>
        </w:trPr>
        <w:tc>
          <w:tcPr>
            <w:tcW w:w="9752" w:type="dxa"/>
            <w:gridSpan w:val="2"/>
          </w:tcPr>
          <w:p w14:paraId="402F2282" w14:textId="77777777" w:rsidR="005E255B" w:rsidRPr="00ED5478" w:rsidRDefault="005E255B" w:rsidP="006C1788"/>
        </w:tc>
      </w:tr>
      <w:tr w:rsidR="005E255B" w:rsidRPr="00ED5478" w14:paraId="6270AA5C" w14:textId="77777777" w:rsidTr="006C1788">
        <w:trPr>
          <w:trHeight w:val="240"/>
          <w:jc w:val="center"/>
        </w:trPr>
        <w:tc>
          <w:tcPr>
            <w:tcW w:w="4876" w:type="dxa"/>
          </w:tcPr>
          <w:p w14:paraId="522BC97A" w14:textId="77777777" w:rsidR="005E255B" w:rsidRPr="00ED5478" w:rsidRDefault="005E255B" w:rsidP="006C1788">
            <w:pPr>
              <w:pStyle w:val="AmColumnHeading"/>
            </w:pPr>
            <w:r w:rsidRPr="00ED5478">
              <w:lastRenderedPageBreak/>
              <w:t>Texto de la Comisión</w:t>
            </w:r>
          </w:p>
        </w:tc>
        <w:tc>
          <w:tcPr>
            <w:tcW w:w="4876" w:type="dxa"/>
          </w:tcPr>
          <w:p w14:paraId="74DD2210" w14:textId="77777777" w:rsidR="005E255B" w:rsidRPr="00ED5478" w:rsidRDefault="005E255B" w:rsidP="006C1788">
            <w:pPr>
              <w:pStyle w:val="AmColumnHeading"/>
            </w:pPr>
            <w:r w:rsidRPr="00ED5478">
              <w:t>Enmienda</w:t>
            </w:r>
          </w:p>
        </w:tc>
      </w:tr>
      <w:tr w:rsidR="005E255B" w:rsidRPr="00ED5478" w14:paraId="6F1664DC" w14:textId="77777777" w:rsidTr="006C1788">
        <w:trPr>
          <w:jc w:val="center"/>
        </w:trPr>
        <w:tc>
          <w:tcPr>
            <w:tcW w:w="4876" w:type="dxa"/>
          </w:tcPr>
          <w:p w14:paraId="174470A7" w14:textId="77777777" w:rsidR="005E255B" w:rsidRPr="00ED5478" w:rsidRDefault="005E255B" w:rsidP="006C1788">
            <w:pPr>
              <w:pStyle w:val="Normal6a"/>
            </w:pPr>
            <w:r w:rsidRPr="00ED5478">
              <w:t>h)</w:t>
            </w:r>
            <w:r w:rsidRPr="00ED5478">
              <w:tab/>
              <w:t>«parientes»: los tíos adultos</w:t>
            </w:r>
            <w:r w:rsidRPr="00ED5478">
              <w:rPr>
                <w:b/>
                <w:bCs/>
                <w:i/>
                <w:iCs/>
              </w:rPr>
              <w:t xml:space="preserve"> o los abuelos</w:t>
            </w:r>
            <w:r w:rsidRPr="00ED5478">
              <w:t xml:space="preserve"> del solicitante que estén presentes en el territorio de un Estado miembro, con independencia de que el solicitante sea hijo matrimonial, extramatrimonial o adoptivo de conformidad con la definición del Derecho nacional;</w:t>
            </w:r>
          </w:p>
        </w:tc>
        <w:tc>
          <w:tcPr>
            <w:tcW w:w="4876" w:type="dxa"/>
          </w:tcPr>
          <w:p w14:paraId="37A2795B" w14:textId="77777777" w:rsidR="005E255B" w:rsidRPr="00ED5478" w:rsidRDefault="005E255B" w:rsidP="006C1788">
            <w:pPr>
              <w:pStyle w:val="Normal6a"/>
            </w:pPr>
            <w:r w:rsidRPr="00ED5478">
              <w:t>h)</w:t>
            </w:r>
            <w:r w:rsidRPr="00ED5478">
              <w:tab/>
              <w:t xml:space="preserve">«parientes»: </w:t>
            </w:r>
            <w:r w:rsidRPr="00ED5478">
              <w:rPr>
                <w:b/>
                <w:bCs/>
                <w:i/>
                <w:iCs/>
              </w:rPr>
              <w:t>los primos o</w:t>
            </w:r>
            <w:r w:rsidRPr="00ED5478">
              <w:t xml:space="preserve"> los tíos adultos del solicitante que estén presentes en el territorio de un Estado miembro, con independencia de que el solicitante sea hijo matrimonial, extramatrimonial o adoptivo de conformidad con la definición del Derecho nacional;</w:t>
            </w:r>
          </w:p>
        </w:tc>
      </w:tr>
    </w:tbl>
    <w:p w14:paraId="49282CB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548CF7D" w14:textId="77777777" w:rsidR="005E255B" w:rsidRPr="00ED5478" w:rsidRDefault="005E255B" w:rsidP="005E255B">
      <w:r w:rsidRPr="00ED5478">
        <w:rPr>
          <w:rStyle w:val="HideTWBExt"/>
          <w:noProof w:val="0"/>
        </w:rPr>
        <w:t>&lt;/Amend&gt;</w:t>
      </w:r>
    </w:p>
    <w:p w14:paraId="267755C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816</w:t>
      </w:r>
      <w:r w:rsidRPr="00ED5478">
        <w:rPr>
          <w:rStyle w:val="HideTWBExt"/>
          <w:noProof w:val="0"/>
        </w:rPr>
        <w:t>&lt;/NumAm&gt;</w:t>
      </w:r>
    </w:p>
    <w:p w14:paraId="4B2234CB"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7A501B7F" w14:textId="77777777" w:rsidR="005E255B" w:rsidRPr="00ED5478" w:rsidRDefault="005E255B" w:rsidP="005E255B">
      <w:pPr>
        <w:pStyle w:val="NormalBold"/>
      </w:pPr>
      <w:r w:rsidRPr="00ED5478">
        <w:rPr>
          <w:rStyle w:val="HideTWBExt"/>
          <w:noProof w:val="0"/>
        </w:rPr>
        <w:t>&lt;/RepeatBlock-By&gt;</w:t>
      </w:r>
    </w:p>
    <w:p w14:paraId="6E3BC97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6AD2E5B" w14:textId="77777777" w:rsidR="005E255B" w:rsidRPr="00ED5478" w:rsidRDefault="005E255B" w:rsidP="005E255B">
      <w:pPr>
        <w:pStyle w:val="NormalBold"/>
      </w:pPr>
      <w:r w:rsidRPr="00ED5478">
        <w:rPr>
          <w:rStyle w:val="HideTWBExt"/>
          <w:noProof w:val="0"/>
        </w:rPr>
        <w:t>&lt;Article&gt;</w:t>
      </w:r>
      <w:r w:rsidRPr="00ED5478">
        <w:t>Artículo 2 – párrafo 1 – letra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8B32670" w14:textId="77777777" w:rsidTr="006C1788">
        <w:trPr>
          <w:trHeight w:hRule="exact" w:val="240"/>
          <w:jc w:val="center"/>
        </w:trPr>
        <w:tc>
          <w:tcPr>
            <w:tcW w:w="9752" w:type="dxa"/>
            <w:gridSpan w:val="2"/>
          </w:tcPr>
          <w:p w14:paraId="3CD8153A" w14:textId="77777777" w:rsidR="005E255B" w:rsidRPr="00ED5478" w:rsidRDefault="005E255B" w:rsidP="006C1788"/>
        </w:tc>
      </w:tr>
      <w:tr w:rsidR="005E255B" w:rsidRPr="00ED5478" w14:paraId="68434059" w14:textId="77777777" w:rsidTr="006C1788">
        <w:trPr>
          <w:trHeight w:val="240"/>
          <w:jc w:val="center"/>
        </w:trPr>
        <w:tc>
          <w:tcPr>
            <w:tcW w:w="4876" w:type="dxa"/>
          </w:tcPr>
          <w:p w14:paraId="1BD684C2" w14:textId="77777777" w:rsidR="005E255B" w:rsidRPr="00ED5478" w:rsidRDefault="005E255B" w:rsidP="006C1788">
            <w:pPr>
              <w:pStyle w:val="AmColumnHeading"/>
            </w:pPr>
            <w:r w:rsidRPr="00ED5478">
              <w:t>Texto de la Comisión</w:t>
            </w:r>
          </w:p>
        </w:tc>
        <w:tc>
          <w:tcPr>
            <w:tcW w:w="4876" w:type="dxa"/>
          </w:tcPr>
          <w:p w14:paraId="0FAFD9CD" w14:textId="77777777" w:rsidR="005E255B" w:rsidRPr="00ED5478" w:rsidRDefault="005E255B" w:rsidP="006C1788">
            <w:pPr>
              <w:pStyle w:val="AmColumnHeading"/>
            </w:pPr>
            <w:r w:rsidRPr="00ED5478">
              <w:t>Enmienda</w:t>
            </w:r>
          </w:p>
        </w:tc>
      </w:tr>
      <w:tr w:rsidR="005E255B" w:rsidRPr="00ED5478" w14:paraId="3C21D6CD" w14:textId="77777777" w:rsidTr="006C1788">
        <w:trPr>
          <w:jc w:val="center"/>
        </w:trPr>
        <w:tc>
          <w:tcPr>
            <w:tcW w:w="4876" w:type="dxa"/>
          </w:tcPr>
          <w:p w14:paraId="77087CFB" w14:textId="77777777" w:rsidR="005E255B" w:rsidRPr="00ED5478" w:rsidRDefault="005E255B" w:rsidP="006C1788">
            <w:pPr>
              <w:pStyle w:val="Normal6a"/>
            </w:pPr>
            <w:r w:rsidRPr="00ED5478">
              <w:rPr>
                <w:b/>
                <w:i/>
              </w:rPr>
              <w:t>i)</w:t>
            </w:r>
            <w:r w:rsidRPr="00ED5478">
              <w:tab/>
            </w:r>
            <w:r w:rsidRPr="00ED5478">
              <w:rPr>
                <w:b/>
                <w:i/>
              </w:rPr>
              <w:t>«menor»: un nacional de un tercer país o un apátrida menor de 18 años;</w:t>
            </w:r>
          </w:p>
        </w:tc>
        <w:tc>
          <w:tcPr>
            <w:tcW w:w="4876" w:type="dxa"/>
          </w:tcPr>
          <w:p w14:paraId="1BAFA38B" w14:textId="77777777" w:rsidR="005E255B" w:rsidRPr="00ED5478" w:rsidRDefault="005E255B" w:rsidP="006C1788">
            <w:pPr>
              <w:pStyle w:val="Normal6a"/>
            </w:pPr>
            <w:r w:rsidRPr="00ED5478">
              <w:rPr>
                <w:b/>
                <w:i/>
              </w:rPr>
              <w:t>suprimida</w:t>
            </w:r>
          </w:p>
        </w:tc>
      </w:tr>
    </w:tbl>
    <w:p w14:paraId="793A3F0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A8FDC9C" w14:textId="77777777" w:rsidR="005E255B" w:rsidRPr="00ED5478" w:rsidRDefault="005E255B" w:rsidP="005E255B">
      <w:r w:rsidRPr="00ED5478">
        <w:rPr>
          <w:rStyle w:val="HideTWBExt"/>
          <w:noProof w:val="0"/>
        </w:rPr>
        <w:t>&lt;/Amend&gt;</w:t>
      </w:r>
    </w:p>
    <w:p w14:paraId="4FCD317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817</w:t>
      </w:r>
      <w:r w:rsidRPr="00ED5478">
        <w:rPr>
          <w:rStyle w:val="HideTWBExt"/>
          <w:noProof w:val="0"/>
        </w:rPr>
        <w:t>&lt;/NumAm&gt;</w:t>
      </w:r>
    </w:p>
    <w:p w14:paraId="0DEECA58"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Malik Azmani, Sophia in 't Veld, Karen Melchior, Abir Al-Sahlani</w:t>
      </w:r>
      <w:r w:rsidRPr="00ED5478">
        <w:rPr>
          <w:rStyle w:val="HideTWBExt"/>
          <w:noProof w:val="0"/>
        </w:rPr>
        <w:t>&lt;/Members&gt;</w:t>
      </w:r>
    </w:p>
    <w:p w14:paraId="1CD542F9" w14:textId="77777777" w:rsidR="005E255B" w:rsidRPr="00ED5478" w:rsidRDefault="005E255B" w:rsidP="005E255B">
      <w:pPr>
        <w:pStyle w:val="NormalBold"/>
      </w:pPr>
      <w:r w:rsidRPr="00ED5478">
        <w:rPr>
          <w:rStyle w:val="HideTWBExt"/>
          <w:noProof w:val="0"/>
        </w:rPr>
        <w:t>&lt;/RepeatBlock-By&gt;</w:t>
      </w:r>
    </w:p>
    <w:p w14:paraId="3C771C5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08796FD" w14:textId="77777777" w:rsidR="005E255B" w:rsidRPr="00ED5478" w:rsidRDefault="005E255B" w:rsidP="005E255B">
      <w:pPr>
        <w:pStyle w:val="NormalBold"/>
      </w:pPr>
      <w:r w:rsidRPr="00ED5478">
        <w:rPr>
          <w:rStyle w:val="HideTWBExt"/>
          <w:noProof w:val="0"/>
        </w:rPr>
        <w:t>&lt;Article&gt;</w:t>
      </w:r>
      <w:r w:rsidRPr="00ED5478">
        <w:t>Artículo 2 – párrafo 1 – letra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5E71B98" w14:textId="77777777" w:rsidTr="006C1788">
        <w:trPr>
          <w:trHeight w:hRule="exact" w:val="240"/>
          <w:jc w:val="center"/>
        </w:trPr>
        <w:tc>
          <w:tcPr>
            <w:tcW w:w="9752" w:type="dxa"/>
            <w:gridSpan w:val="2"/>
          </w:tcPr>
          <w:p w14:paraId="2CB85023" w14:textId="77777777" w:rsidR="005E255B" w:rsidRPr="00ED5478" w:rsidRDefault="005E255B" w:rsidP="006C1788"/>
        </w:tc>
      </w:tr>
      <w:tr w:rsidR="005E255B" w:rsidRPr="00ED5478" w14:paraId="55D7C34B" w14:textId="77777777" w:rsidTr="006C1788">
        <w:trPr>
          <w:trHeight w:val="240"/>
          <w:jc w:val="center"/>
        </w:trPr>
        <w:tc>
          <w:tcPr>
            <w:tcW w:w="4876" w:type="dxa"/>
          </w:tcPr>
          <w:p w14:paraId="7E1A57A1" w14:textId="77777777" w:rsidR="005E255B" w:rsidRPr="00ED5478" w:rsidRDefault="005E255B" w:rsidP="006C1788">
            <w:pPr>
              <w:pStyle w:val="AmColumnHeading"/>
            </w:pPr>
            <w:r w:rsidRPr="00ED5478">
              <w:t>Texto de la Comisión</w:t>
            </w:r>
          </w:p>
        </w:tc>
        <w:tc>
          <w:tcPr>
            <w:tcW w:w="4876" w:type="dxa"/>
          </w:tcPr>
          <w:p w14:paraId="53A0AB48" w14:textId="77777777" w:rsidR="005E255B" w:rsidRPr="00ED5478" w:rsidRDefault="005E255B" w:rsidP="006C1788">
            <w:pPr>
              <w:pStyle w:val="AmColumnHeading"/>
            </w:pPr>
            <w:r w:rsidRPr="00ED5478">
              <w:t>Enmienda</w:t>
            </w:r>
          </w:p>
        </w:tc>
      </w:tr>
      <w:tr w:rsidR="005E255B" w:rsidRPr="00ED5478" w14:paraId="4D198364" w14:textId="77777777" w:rsidTr="006C1788">
        <w:trPr>
          <w:jc w:val="center"/>
        </w:trPr>
        <w:tc>
          <w:tcPr>
            <w:tcW w:w="4876" w:type="dxa"/>
          </w:tcPr>
          <w:p w14:paraId="516C01CA" w14:textId="77777777" w:rsidR="005E255B" w:rsidRPr="00ED5478" w:rsidRDefault="005E255B" w:rsidP="006C1788">
            <w:pPr>
              <w:pStyle w:val="Normal6a"/>
            </w:pPr>
            <w:r w:rsidRPr="00ED5478">
              <w:t>i)</w:t>
            </w:r>
            <w:r w:rsidRPr="00ED5478">
              <w:tab/>
              <w:t>«menor»: un nacional de un tercer país o un apátrida menor de 18 años;</w:t>
            </w:r>
          </w:p>
        </w:tc>
        <w:tc>
          <w:tcPr>
            <w:tcW w:w="4876" w:type="dxa"/>
          </w:tcPr>
          <w:p w14:paraId="378D91A7" w14:textId="77777777" w:rsidR="005E255B" w:rsidRPr="00ED5478" w:rsidRDefault="005E255B" w:rsidP="006C1788">
            <w:pPr>
              <w:pStyle w:val="Normal6a"/>
            </w:pPr>
            <w:r w:rsidRPr="00ED5478">
              <w:t>i)</w:t>
            </w:r>
            <w:r w:rsidRPr="00ED5478">
              <w:tab/>
              <w:t>«menor»: un nacional de un tercer país o un apátrida menor de 18 años</w:t>
            </w:r>
            <w:r w:rsidRPr="00ED5478">
              <w:rPr>
                <w:b/>
                <w:bCs/>
                <w:i/>
                <w:iCs/>
              </w:rPr>
              <w:t>.</w:t>
            </w:r>
            <w:r w:rsidRPr="00ED5478">
              <w:rPr>
                <w:b/>
                <w:i/>
              </w:rPr>
              <w:t xml:space="preserve"> </w:t>
            </w:r>
            <w:r w:rsidRPr="00ED5478">
              <w:rPr>
                <w:b/>
                <w:bCs/>
                <w:i/>
                <w:iCs/>
              </w:rPr>
              <w:t>Este aspecto se determinará, en su caso, en el momento de realizar su solicitud de protección internacional</w:t>
            </w:r>
            <w:r w:rsidRPr="00ED5478">
              <w:t>;</w:t>
            </w:r>
          </w:p>
        </w:tc>
      </w:tr>
    </w:tbl>
    <w:p w14:paraId="66D2775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339CAB5" w14:textId="77777777" w:rsidR="005E255B" w:rsidRPr="00ED5478" w:rsidRDefault="005E255B" w:rsidP="005E255B">
      <w:r w:rsidRPr="00ED5478">
        <w:rPr>
          <w:rStyle w:val="HideTWBExt"/>
          <w:noProof w:val="0"/>
        </w:rPr>
        <w:t>&lt;/Amend&gt;</w:t>
      </w:r>
    </w:p>
    <w:p w14:paraId="7B33868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818</w:t>
      </w:r>
      <w:r w:rsidRPr="00ED5478">
        <w:rPr>
          <w:rStyle w:val="HideTWBExt"/>
          <w:noProof w:val="0"/>
        </w:rPr>
        <w:t>&lt;/NumAm&gt;</w:t>
      </w:r>
    </w:p>
    <w:p w14:paraId="02BE267F" w14:textId="77777777" w:rsidR="005E255B" w:rsidRPr="00ED5478" w:rsidRDefault="005E255B" w:rsidP="005E255B">
      <w:pPr>
        <w:pStyle w:val="NormalBold"/>
      </w:pPr>
      <w:r w:rsidRPr="00ED5478">
        <w:rPr>
          <w:rStyle w:val="HideTWBExt"/>
          <w:noProof w:val="0"/>
        </w:rPr>
        <w:lastRenderedPageBreak/>
        <w:t>&lt;RepeatBlock-By&gt;&lt;Members&gt;</w:t>
      </w:r>
      <w:r w:rsidRPr="00ED5478">
        <w:t>Annalisa Tardino</w:t>
      </w:r>
      <w:r w:rsidRPr="00ED5478">
        <w:rPr>
          <w:rStyle w:val="HideTWBExt"/>
          <w:noProof w:val="0"/>
        </w:rPr>
        <w:t>&lt;/Members&gt;</w:t>
      </w:r>
    </w:p>
    <w:p w14:paraId="53D78411" w14:textId="77777777" w:rsidR="005E255B" w:rsidRPr="00ED5478" w:rsidRDefault="005E255B" w:rsidP="005E255B">
      <w:pPr>
        <w:pStyle w:val="NormalBold"/>
      </w:pPr>
      <w:r w:rsidRPr="00ED5478">
        <w:rPr>
          <w:rStyle w:val="HideTWBExt"/>
          <w:noProof w:val="0"/>
        </w:rPr>
        <w:t>&lt;/RepeatBlock-By&gt;</w:t>
      </w:r>
    </w:p>
    <w:p w14:paraId="0DF2674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770FD3D" w14:textId="77777777" w:rsidR="005E255B" w:rsidRPr="00ED5478" w:rsidRDefault="005E255B" w:rsidP="005E255B">
      <w:pPr>
        <w:pStyle w:val="NormalBold"/>
      </w:pPr>
      <w:r w:rsidRPr="00ED5478">
        <w:rPr>
          <w:rStyle w:val="HideTWBExt"/>
          <w:noProof w:val="0"/>
        </w:rPr>
        <w:t>&lt;Article&gt;</w:t>
      </w:r>
      <w:r w:rsidRPr="00ED5478">
        <w:t>Artículo 2 – párrafo 1 – letra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9BC8E00" w14:textId="77777777" w:rsidTr="006C1788">
        <w:trPr>
          <w:trHeight w:hRule="exact" w:val="240"/>
          <w:jc w:val="center"/>
        </w:trPr>
        <w:tc>
          <w:tcPr>
            <w:tcW w:w="9752" w:type="dxa"/>
            <w:gridSpan w:val="2"/>
          </w:tcPr>
          <w:p w14:paraId="34AFDCF6" w14:textId="77777777" w:rsidR="005E255B" w:rsidRPr="00ED5478" w:rsidRDefault="005E255B" w:rsidP="006C1788"/>
        </w:tc>
      </w:tr>
      <w:tr w:rsidR="005E255B" w:rsidRPr="00ED5478" w14:paraId="51B02A40" w14:textId="77777777" w:rsidTr="006C1788">
        <w:trPr>
          <w:trHeight w:val="240"/>
          <w:jc w:val="center"/>
        </w:trPr>
        <w:tc>
          <w:tcPr>
            <w:tcW w:w="4876" w:type="dxa"/>
          </w:tcPr>
          <w:p w14:paraId="31A07E87" w14:textId="77777777" w:rsidR="005E255B" w:rsidRPr="00ED5478" w:rsidRDefault="005E255B" w:rsidP="006C1788">
            <w:pPr>
              <w:pStyle w:val="AmColumnHeading"/>
            </w:pPr>
            <w:r w:rsidRPr="00ED5478">
              <w:t>Texto de la Comisión</w:t>
            </w:r>
          </w:p>
        </w:tc>
        <w:tc>
          <w:tcPr>
            <w:tcW w:w="4876" w:type="dxa"/>
          </w:tcPr>
          <w:p w14:paraId="7522C36D" w14:textId="77777777" w:rsidR="005E255B" w:rsidRPr="00ED5478" w:rsidRDefault="005E255B" w:rsidP="006C1788">
            <w:pPr>
              <w:pStyle w:val="AmColumnHeading"/>
            </w:pPr>
            <w:r w:rsidRPr="00ED5478">
              <w:t>Enmienda</w:t>
            </w:r>
          </w:p>
        </w:tc>
      </w:tr>
      <w:tr w:rsidR="005E255B" w:rsidRPr="00ED5478" w14:paraId="18B9069A" w14:textId="77777777" w:rsidTr="006C1788">
        <w:trPr>
          <w:jc w:val="center"/>
        </w:trPr>
        <w:tc>
          <w:tcPr>
            <w:tcW w:w="4876" w:type="dxa"/>
          </w:tcPr>
          <w:p w14:paraId="6E51CA9D" w14:textId="77777777" w:rsidR="005E255B" w:rsidRPr="00ED5478" w:rsidRDefault="005E255B" w:rsidP="006C1788">
            <w:pPr>
              <w:pStyle w:val="Normal6a"/>
            </w:pPr>
            <w:r w:rsidRPr="00ED5478">
              <w:t>i)</w:t>
            </w:r>
            <w:r w:rsidRPr="00ED5478">
              <w:tab/>
              <w:t>«menor»: un nacional de un tercer país o un apátrida menor de 18 años;</w:t>
            </w:r>
          </w:p>
        </w:tc>
        <w:tc>
          <w:tcPr>
            <w:tcW w:w="4876" w:type="dxa"/>
          </w:tcPr>
          <w:p w14:paraId="52D6E26B" w14:textId="77777777" w:rsidR="005E255B" w:rsidRPr="00ED5478" w:rsidRDefault="005E255B" w:rsidP="006C1788">
            <w:pPr>
              <w:pStyle w:val="Normal6a"/>
            </w:pPr>
            <w:r w:rsidRPr="00ED5478">
              <w:t>i)</w:t>
            </w:r>
            <w:r w:rsidRPr="00ED5478">
              <w:tab/>
              <w:t>«menor»: un nacional de un tercer país o un apátrida menor de 18 años</w:t>
            </w:r>
            <w:r w:rsidRPr="00ED5478">
              <w:rPr>
                <w:b/>
                <w:bCs/>
                <w:i/>
                <w:iCs/>
              </w:rPr>
              <w:t>.</w:t>
            </w:r>
            <w:r w:rsidRPr="00ED5478">
              <w:t xml:space="preserve"> </w:t>
            </w:r>
            <w:r w:rsidRPr="00ED5478">
              <w:rPr>
                <w:b/>
                <w:i/>
              </w:rPr>
              <w:t>La determinación de la edad podrá verificarse recurriendo a criterios científicos, como la estimación de la edad dental</w:t>
            </w:r>
            <w:r w:rsidRPr="00ED5478">
              <w:t>;</w:t>
            </w:r>
          </w:p>
        </w:tc>
      </w:tr>
    </w:tbl>
    <w:p w14:paraId="0D3F12B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7BDEF57" w14:textId="77777777" w:rsidR="005E255B" w:rsidRPr="00ED5478" w:rsidRDefault="005E255B" w:rsidP="005E255B">
      <w:r w:rsidRPr="00ED5478">
        <w:rPr>
          <w:rStyle w:val="HideTWBExt"/>
          <w:noProof w:val="0"/>
        </w:rPr>
        <w:t>&lt;/Amend&gt;</w:t>
      </w:r>
    </w:p>
    <w:p w14:paraId="3378532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819</w:t>
      </w:r>
      <w:r w:rsidRPr="00ED5478">
        <w:rPr>
          <w:rStyle w:val="HideTWBExt"/>
          <w:noProof w:val="0"/>
        </w:rPr>
        <w:t>&lt;/NumAm&gt;</w:t>
      </w:r>
    </w:p>
    <w:p w14:paraId="2A1A829E"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5611A883" w14:textId="77777777" w:rsidR="005E255B" w:rsidRPr="00ED5478" w:rsidRDefault="005E255B" w:rsidP="005E255B">
      <w:pPr>
        <w:pStyle w:val="NormalBold"/>
      </w:pPr>
      <w:r w:rsidRPr="00ED5478">
        <w:rPr>
          <w:rStyle w:val="HideTWBExt"/>
          <w:noProof w:val="0"/>
        </w:rPr>
        <w:t>&lt;/RepeatBlock-By&gt;</w:t>
      </w:r>
    </w:p>
    <w:p w14:paraId="7E7A7D8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C2DCEDA" w14:textId="77777777" w:rsidR="005E255B" w:rsidRPr="00ED5478" w:rsidRDefault="005E255B" w:rsidP="005E255B">
      <w:pPr>
        <w:pStyle w:val="NormalBold"/>
      </w:pPr>
      <w:r w:rsidRPr="00ED5478">
        <w:rPr>
          <w:rStyle w:val="HideTWBExt"/>
          <w:noProof w:val="0"/>
        </w:rPr>
        <w:t>&lt;Article&gt;</w:t>
      </w:r>
      <w:r w:rsidRPr="00ED5478">
        <w:t>Artículo 2 – párrafo 1 – letra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C5FDC99" w14:textId="77777777" w:rsidTr="006C1788">
        <w:trPr>
          <w:trHeight w:hRule="exact" w:val="240"/>
          <w:jc w:val="center"/>
        </w:trPr>
        <w:tc>
          <w:tcPr>
            <w:tcW w:w="9752" w:type="dxa"/>
            <w:gridSpan w:val="2"/>
          </w:tcPr>
          <w:p w14:paraId="446546F4" w14:textId="77777777" w:rsidR="005E255B" w:rsidRPr="00ED5478" w:rsidRDefault="005E255B" w:rsidP="006C1788"/>
        </w:tc>
      </w:tr>
      <w:tr w:rsidR="005E255B" w:rsidRPr="00ED5478" w14:paraId="0BF5A907" w14:textId="77777777" w:rsidTr="006C1788">
        <w:trPr>
          <w:trHeight w:val="240"/>
          <w:jc w:val="center"/>
        </w:trPr>
        <w:tc>
          <w:tcPr>
            <w:tcW w:w="4876" w:type="dxa"/>
          </w:tcPr>
          <w:p w14:paraId="049ED13F" w14:textId="77777777" w:rsidR="005E255B" w:rsidRPr="00ED5478" w:rsidRDefault="005E255B" w:rsidP="006C1788">
            <w:pPr>
              <w:pStyle w:val="AmColumnHeading"/>
            </w:pPr>
            <w:r w:rsidRPr="00ED5478">
              <w:t>Texto de la Comisión</w:t>
            </w:r>
          </w:p>
        </w:tc>
        <w:tc>
          <w:tcPr>
            <w:tcW w:w="4876" w:type="dxa"/>
          </w:tcPr>
          <w:p w14:paraId="5BCE1482" w14:textId="77777777" w:rsidR="005E255B" w:rsidRPr="00ED5478" w:rsidRDefault="005E255B" w:rsidP="006C1788">
            <w:pPr>
              <w:pStyle w:val="AmColumnHeading"/>
            </w:pPr>
            <w:r w:rsidRPr="00ED5478">
              <w:t>Enmienda</w:t>
            </w:r>
          </w:p>
        </w:tc>
      </w:tr>
      <w:tr w:rsidR="005E255B" w:rsidRPr="00ED5478" w14:paraId="25103C20" w14:textId="77777777" w:rsidTr="006C1788">
        <w:trPr>
          <w:jc w:val="center"/>
        </w:trPr>
        <w:tc>
          <w:tcPr>
            <w:tcW w:w="4876" w:type="dxa"/>
          </w:tcPr>
          <w:p w14:paraId="6A62374D" w14:textId="77777777" w:rsidR="005E255B" w:rsidRPr="00ED5478" w:rsidRDefault="005E255B" w:rsidP="006C1788">
            <w:pPr>
              <w:pStyle w:val="Normal6a"/>
            </w:pPr>
            <w:r w:rsidRPr="00ED5478">
              <w:t>i)</w:t>
            </w:r>
            <w:r w:rsidRPr="00ED5478">
              <w:tab/>
              <w:t>«menor»: un nacional de un tercer país o un apátrida menor de 18 años;</w:t>
            </w:r>
          </w:p>
        </w:tc>
        <w:tc>
          <w:tcPr>
            <w:tcW w:w="4876" w:type="dxa"/>
          </w:tcPr>
          <w:p w14:paraId="54F062EF" w14:textId="77777777" w:rsidR="005E255B" w:rsidRPr="00ED5478" w:rsidRDefault="005E255B" w:rsidP="006C1788">
            <w:pPr>
              <w:pStyle w:val="Normal6a"/>
            </w:pPr>
            <w:r w:rsidRPr="00ED5478">
              <w:t>i)</w:t>
            </w:r>
            <w:r w:rsidRPr="00ED5478">
              <w:tab/>
              <w:t>«menor»: un nacional de un tercer país o un apátrida</w:t>
            </w:r>
            <w:r w:rsidRPr="00ED5478">
              <w:rPr>
                <w:b/>
                <w:bCs/>
                <w:i/>
                <w:iCs/>
              </w:rPr>
              <w:t>, con arreglo al artículo 1, apartado 1, de la Convención sobre el Estatuto de los Apátridas de 1954,</w:t>
            </w:r>
            <w:r w:rsidRPr="00ED5478">
              <w:t xml:space="preserve"> menor de 18 años;</w:t>
            </w:r>
          </w:p>
        </w:tc>
      </w:tr>
    </w:tbl>
    <w:p w14:paraId="7ADF4E2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3C6D0D0" w14:textId="77777777" w:rsidR="005E255B" w:rsidRPr="00ED5478" w:rsidRDefault="005E255B" w:rsidP="005E255B">
      <w:r w:rsidRPr="00ED5478">
        <w:rPr>
          <w:rStyle w:val="HideTWBExt"/>
          <w:noProof w:val="0"/>
        </w:rPr>
        <w:t>&lt;/Amend&gt;</w:t>
      </w:r>
    </w:p>
    <w:p w14:paraId="59D2659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820</w:t>
      </w:r>
      <w:r w:rsidRPr="00ED5478">
        <w:rPr>
          <w:rStyle w:val="HideTWBExt"/>
          <w:noProof w:val="0"/>
        </w:rPr>
        <w:t>&lt;/NumAm&gt;</w:t>
      </w:r>
    </w:p>
    <w:p w14:paraId="7790C9CA"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089A4C76" w14:textId="77777777" w:rsidR="005E255B" w:rsidRPr="00ED5478" w:rsidRDefault="005E255B" w:rsidP="005E255B">
      <w:pPr>
        <w:pStyle w:val="NormalBold"/>
      </w:pPr>
      <w:r w:rsidRPr="00ED5478">
        <w:rPr>
          <w:rStyle w:val="HideTWBExt"/>
          <w:noProof w:val="0"/>
        </w:rPr>
        <w:t>&lt;/RepeatBlock-By&gt;</w:t>
      </w:r>
    </w:p>
    <w:p w14:paraId="22740AE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8D431EA" w14:textId="77777777" w:rsidR="005E255B" w:rsidRPr="00ED5478" w:rsidRDefault="005E255B" w:rsidP="005E255B">
      <w:pPr>
        <w:pStyle w:val="NormalBold"/>
      </w:pPr>
      <w:r w:rsidRPr="00ED5478">
        <w:rPr>
          <w:rStyle w:val="HideTWBExt"/>
          <w:noProof w:val="0"/>
        </w:rPr>
        <w:t>&lt;Article&gt;</w:t>
      </w:r>
      <w:r w:rsidRPr="00ED5478">
        <w:t>Artículo 2 – párrafo 1 – letra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DC29563" w14:textId="77777777" w:rsidTr="006C1788">
        <w:trPr>
          <w:trHeight w:hRule="exact" w:val="240"/>
          <w:jc w:val="center"/>
        </w:trPr>
        <w:tc>
          <w:tcPr>
            <w:tcW w:w="9752" w:type="dxa"/>
            <w:gridSpan w:val="2"/>
          </w:tcPr>
          <w:p w14:paraId="5F8BB599" w14:textId="77777777" w:rsidR="005E255B" w:rsidRPr="00ED5478" w:rsidRDefault="005E255B" w:rsidP="006C1788"/>
        </w:tc>
      </w:tr>
      <w:tr w:rsidR="005E255B" w:rsidRPr="00ED5478" w14:paraId="512478F0" w14:textId="77777777" w:rsidTr="006C1788">
        <w:trPr>
          <w:trHeight w:val="240"/>
          <w:jc w:val="center"/>
        </w:trPr>
        <w:tc>
          <w:tcPr>
            <w:tcW w:w="4876" w:type="dxa"/>
          </w:tcPr>
          <w:p w14:paraId="7CE9B288" w14:textId="77777777" w:rsidR="005E255B" w:rsidRPr="00ED5478" w:rsidRDefault="005E255B" w:rsidP="006C1788">
            <w:pPr>
              <w:pStyle w:val="AmColumnHeading"/>
            </w:pPr>
            <w:r w:rsidRPr="00ED5478">
              <w:t>Texto de la Comisión</w:t>
            </w:r>
          </w:p>
        </w:tc>
        <w:tc>
          <w:tcPr>
            <w:tcW w:w="4876" w:type="dxa"/>
          </w:tcPr>
          <w:p w14:paraId="2C72F4C2" w14:textId="77777777" w:rsidR="005E255B" w:rsidRPr="00ED5478" w:rsidRDefault="005E255B" w:rsidP="006C1788">
            <w:pPr>
              <w:pStyle w:val="AmColumnHeading"/>
            </w:pPr>
            <w:r w:rsidRPr="00ED5478">
              <w:t>Enmienda</w:t>
            </w:r>
          </w:p>
        </w:tc>
      </w:tr>
      <w:tr w:rsidR="005E255B" w:rsidRPr="00ED5478" w14:paraId="366495FF" w14:textId="77777777" w:rsidTr="006C1788">
        <w:trPr>
          <w:jc w:val="center"/>
        </w:trPr>
        <w:tc>
          <w:tcPr>
            <w:tcW w:w="4876" w:type="dxa"/>
          </w:tcPr>
          <w:p w14:paraId="7F406D72" w14:textId="77777777" w:rsidR="005E255B" w:rsidRPr="00ED5478" w:rsidRDefault="005E255B" w:rsidP="006C1788">
            <w:pPr>
              <w:pStyle w:val="Normal6a"/>
            </w:pPr>
            <w:r w:rsidRPr="00ED5478">
              <w:t>i)</w:t>
            </w:r>
            <w:r w:rsidRPr="00ED5478">
              <w:tab/>
              <w:t xml:space="preserve">«menor»: un nacional de un tercer </w:t>
            </w:r>
            <w:r w:rsidRPr="00ED5478">
              <w:lastRenderedPageBreak/>
              <w:t>país o un apátrida menor de 18 años;</w:t>
            </w:r>
          </w:p>
        </w:tc>
        <w:tc>
          <w:tcPr>
            <w:tcW w:w="4876" w:type="dxa"/>
          </w:tcPr>
          <w:p w14:paraId="65B39B95" w14:textId="77777777" w:rsidR="005E255B" w:rsidRPr="00ED5478" w:rsidRDefault="005E255B" w:rsidP="006C1788">
            <w:pPr>
              <w:pStyle w:val="Normal6a"/>
            </w:pPr>
            <w:r w:rsidRPr="00ED5478">
              <w:lastRenderedPageBreak/>
              <w:t>i)</w:t>
            </w:r>
            <w:r w:rsidRPr="00ED5478">
              <w:tab/>
              <w:t xml:space="preserve">«menor»: un nacional de un tercer </w:t>
            </w:r>
            <w:r w:rsidRPr="00ED5478">
              <w:lastRenderedPageBreak/>
              <w:t xml:space="preserve">país o un apátrida menor de 18 años </w:t>
            </w:r>
            <w:r w:rsidRPr="00ED5478">
              <w:rPr>
                <w:b/>
                <w:bCs/>
                <w:i/>
                <w:iCs/>
              </w:rPr>
              <w:t>pero mayor de 13 años</w:t>
            </w:r>
            <w:r w:rsidRPr="00ED5478">
              <w:t>;</w:t>
            </w:r>
          </w:p>
        </w:tc>
      </w:tr>
    </w:tbl>
    <w:p w14:paraId="4BDB1C92"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FE3EB13" w14:textId="77777777" w:rsidR="005E255B" w:rsidRPr="00ED5478" w:rsidRDefault="005E255B" w:rsidP="005E255B">
      <w:r w:rsidRPr="00ED5478">
        <w:rPr>
          <w:rStyle w:val="HideTWBExt"/>
          <w:noProof w:val="0"/>
        </w:rPr>
        <w:t>&lt;/Amend&gt;</w:t>
      </w:r>
    </w:p>
    <w:p w14:paraId="48E924E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821</w:t>
      </w:r>
      <w:r w:rsidRPr="00ED5478">
        <w:rPr>
          <w:rStyle w:val="HideTWBExt"/>
          <w:noProof w:val="0"/>
        </w:rPr>
        <w:t>&lt;/NumAm&gt;</w:t>
      </w:r>
    </w:p>
    <w:p w14:paraId="3338C160"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235F6076" w14:textId="77777777" w:rsidR="005E255B" w:rsidRPr="00ED5478" w:rsidRDefault="005E255B" w:rsidP="005E255B">
      <w:pPr>
        <w:pStyle w:val="NormalBold"/>
      </w:pPr>
      <w:r w:rsidRPr="00ED5478">
        <w:rPr>
          <w:rStyle w:val="HideTWBExt"/>
          <w:noProof w:val="0"/>
        </w:rPr>
        <w:t>&lt;/RepeatBlock-By&gt;</w:t>
      </w:r>
    </w:p>
    <w:p w14:paraId="1D04478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83852B8" w14:textId="77777777" w:rsidR="005E255B" w:rsidRPr="00ED5478" w:rsidRDefault="005E255B" w:rsidP="005E255B">
      <w:pPr>
        <w:pStyle w:val="NormalBold"/>
      </w:pPr>
      <w:r w:rsidRPr="00ED5478">
        <w:rPr>
          <w:rStyle w:val="HideTWBExt"/>
          <w:noProof w:val="0"/>
        </w:rPr>
        <w:t>&lt;Article&gt;</w:t>
      </w:r>
      <w:r w:rsidRPr="00ED5478">
        <w:t>Artículo 2 – párrafo 1 – letra i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D30E54F" w14:textId="77777777" w:rsidTr="006C1788">
        <w:trPr>
          <w:trHeight w:hRule="exact" w:val="240"/>
          <w:jc w:val="center"/>
        </w:trPr>
        <w:tc>
          <w:tcPr>
            <w:tcW w:w="9752" w:type="dxa"/>
            <w:gridSpan w:val="2"/>
          </w:tcPr>
          <w:p w14:paraId="33CA266D" w14:textId="77777777" w:rsidR="005E255B" w:rsidRPr="00ED5478" w:rsidRDefault="005E255B" w:rsidP="006C1788"/>
        </w:tc>
      </w:tr>
      <w:tr w:rsidR="005E255B" w:rsidRPr="00ED5478" w14:paraId="3B74CD7F" w14:textId="77777777" w:rsidTr="006C1788">
        <w:trPr>
          <w:trHeight w:val="240"/>
          <w:jc w:val="center"/>
        </w:trPr>
        <w:tc>
          <w:tcPr>
            <w:tcW w:w="4876" w:type="dxa"/>
          </w:tcPr>
          <w:p w14:paraId="07D9ED02" w14:textId="77777777" w:rsidR="005E255B" w:rsidRPr="00ED5478" w:rsidRDefault="005E255B" w:rsidP="006C1788">
            <w:pPr>
              <w:pStyle w:val="AmColumnHeading"/>
            </w:pPr>
            <w:r w:rsidRPr="00ED5478">
              <w:t>Texto de la Comisión</w:t>
            </w:r>
          </w:p>
        </w:tc>
        <w:tc>
          <w:tcPr>
            <w:tcW w:w="4876" w:type="dxa"/>
          </w:tcPr>
          <w:p w14:paraId="4E660904" w14:textId="77777777" w:rsidR="005E255B" w:rsidRPr="00ED5478" w:rsidRDefault="005E255B" w:rsidP="006C1788">
            <w:pPr>
              <w:pStyle w:val="AmColumnHeading"/>
            </w:pPr>
            <w:r w:rsidRPr="00ED5478">
              <w:t>Enmienda</w:t>
            </w:r>
          </w:p>
        </w:tc>
      </w:tr>
      <w:tr w:rsidR="005E255B" w:rsidRPr="00ED5478" w14:paraId="3E9D1673" w14:textId="77777777" w:rsidTr="006C1788">
        <w:trPr>
          <w:jc w:val="center"/>
        </w:trPr>
        <w:tc>
          <w:tcPr>
            <w:tcW w:w="4876" w:type="dxa"/>
          </w:tcPr>
          <w:p w14:paraId="0AFC6253" w14:textId="77777777" w:rsidR="005E255B" w:rsidRPr="00ED5478" w:rsidRDefault="005E255B" w:rsidP="006C1788">
            <w:pPr>
              <w:pStyle w:val="Normal6a"/>
            </w:pPr>
          </w:p>
        </w:tc>
        <w:tc>
          <w:tcPr>
            <w:tcW w:w="4876" w:type="dxa"/>
          </w:tcPr>
          <w:p w14:paraId="0F54ADD2" w14:textId="77777777" w:rsidR="005E255B" w:rsidRPr="00ED5478" w:rsidRDefault="005E255B" w:rsidP="006C1788">
            <w:pPr>
              <w:pStyle w:val="Normal6a"/>
            </w:pPr>
            <w:r w:rsidRPr="00ED5478">
              <w:rPr>
                <w:b/>
                <w:i/>
              </w:rPr>
              <w:t>i bis)</w:t>
            </w:r>
            <w:r w:rsidRPr="00ED5478">
              <w:tab/>
            </w:r>
            <w:r w:rsidRPr="00ED5478">
              <w:rPr>
                <w:b/>
                <w:i/>
              </w:rPr>
              <w:t>«niño no acompañado»: menor con edad inferior a 13 años que llega al territorio de los Estados miembros sin ir acompañado de un adulto responsable de él, según el Derecho o la práctica del Estado miembro de que se trate, y mientras no esté efectivamente al cuidado de tal adulto. Este concepto incluye a los menores con edad inferior a 13 años que quedan sin compañía después de su llegada al territorio de los Estados miembros;</w:t>
            </w:r>
          </w:p>
        </w:tc>
      </w:tr>
    </w:tbl>
    <w:p w14:paraId="2B73065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6C79CF5" w14:textId="77777777" w:rsidR="005E255B" w:rsidRPr="00ED5478" w:rsidRDefault="005E255B" w:rsidP="005E255B">
      <w:r w:rsidRPr="00ED5478">
        <w:rPr>
          <w:rStyle w:val="HideTWBExt"/>
          <w:noProof w:val="0"/>
        </w:rPr>
        <w:t>&lt;/Amend&gt;</w:t>
      </w:r>
    </w:p>
    <w:p w14:paraId="283A3A2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822</w:t>
      </w:r>
      <w:r w:rsidRPr="00ED5478">
        <w:rPr>
          <w:rStyle w:val="HideTWBExt"/>
          <w:noProof w:val="0"/>
        </w:rPr>
        <w:t>&lt;/NumAm&gt;</w:t>
      </w:r>
    </w:p>
    <w:p w14:paraId="5CD57555"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04031A32" w14:textId="77777777" w:rsidR="005E255B" w:rsidRPr="00ED5478" w:rsidRDefault="005E255B" w:rsidP="005E255B">
      <w:pPr>
        <w:pStyle w:val="NormalBold"/>
      </w:pPr>
      <w:r w:rsidRPr="00ED5478">
        <w:rPr>
          <w:rStyle w:val="HideTWBExt"/>
          <w:noProof w:val="0"/>
        </w:rPr>
        <w:t>&lt;/RepeatBlock-By&gt;</w:t>
      </w:r>
    </w:p>
    <w:p w14:paraId="06109B4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620AABC" w14:textId="77777777" w:rsidR="005E255B" w:rsidRPr="00ED5478" w:rsidRDefault="005E255B" w:rsidP="005E255B">
      <w:pPr>
        <w:pStyle w:val="NormalBold"/>
      </w:pPr>
      <w:r w:rsidRPr="00ED5478">
        <w:rPr>
          <w:rStyle w:val="HideTWBExt"/>
          <w:noProof w:val="0"/>
        </w:rPr>
        <w:t>&lt;Article&gt;</w:t>
      </w:r>
      <w:r w:rsidRPr="00ED5478">
        <w:t>Artículo 2 – párrafo 1 – letra j</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3217719" w14:textId="77777777" w:rsidTr="006C1788">
        <w:trPr>
          <w:trHeight w:hRule="exact" w:val="240"/>
          <w:jc w:val="center"/>
        </w:trPr>
        <w:tc>
          <w:tcPr>
            <w:tcW w:w="9752" w:type="dxa"/>
            <w:gridSpan w:val="2"/>
          </w:tcPr>
          <w:p w14:paraId="6E42C8E2" w14:textId="77777777" w:rsidR="005E255B" w:rsidRPr="00ED5478" w:rsidRDefault="005E255B" w:rsidP="006C1788"/>
        </w:tc>
      </w:tr>
      <w:tr w:rsidR="005E255B" w:rsidRPr="00ED5478" w14:paraId="238831F7" w14:textId="77777777" w:rsidTr="006C1788">
        <w:trPr>
          <w:trHeight w:val="240"/>
          <w:jc w:val="center"/>
        </w:trPr>
        <w:tc>
          <w:tcPr>
            <w:tcW w:w="4876" w:type="dxa"/>
          </w:tcPr>
          <w:p w14:paraId="05E2AA44" w14:textId="77777777" w:rsidR="005E255B" w:rsidRPr="00ED5478" w:rsidRDefault="005E255B" w:rsidP="006C1788">
            <w:pPr>
              <w:pStyle w:val="AmColumnHeading"/>
            </w:pPr>
            <w:r w:rsidRPr="00ED5478">
              <w:t>Texto de la Comisión</w:t>
            </w:r>
          </w:p>
        </w:tc>
        <w:tc>
          <w:tcPr>
            <w:tcW w:w="4876" w:type="dxa"/>
          </w:tcPr>
          <w:p w14:paraId="63AA9E4F" w14:textId="77777777" w:rsidR="005E255B" w:rsidRPr="00ED5478" w:rsidRDefault="005E255B" w:rsidP="006C1788">
            <w:pPr>
              <w:pStyle w:val="AmColumnHeading"/>
            </w:pPr>
            <w:r w:rsidRPr="00ED5478">
              <w:t>Enmienda</w:t>
            </w:r>
          </w:p>
        </w:tc>
      </w:tr>
      <w:tr w:rsidR="005E255B" w:rsidRPr="00ED5478" w14:paraId="1C4A2683" w14:textId="77777777" w:rsidTr="006C1788">
        <w:trPr>
          <w:jc w:val="center"/>
        </w:trPr>
        <w:tc>
          <w:tcPr>
            <w:tcW w:w="4876" w:type="dxa"/>
          </w:tcPr>
          <w:p w14:paraId="3AF18E79" w14:textId="77777777" w:rsidR="005E255B" w:rsidRPr="00ED5478" w:rsidRDefault="005E255B" w:rsidP="006C1788">
            <w:pPr>
              <w:pStyle w:val="Normal6a"/>
            </w:pPr>
            <w:r w:rsidRPr="00ED5478">
              <w:rPr>
                <w:b/>
                <w:i/>
              </w:rPr>
              <w:t>j)</w:t>
            </w:r>
            <w:r w:rsidRPr="00ED5478">
              <w:tab/>
            </w:r>
            <w:r w:rsidRPr="00ED5478">
              <w:rPr>
                <w:b/>
                <w:i/>
              </w:rPr>
              <w:t xml:space="preserve">«menor no acompañado»: el menor que llega al territorio de los Estados miembros sin ir acompañado de un adulto responsable de él, según el Derecho o la práctica del Estado miembro de que se trate, y mientras no esté efectivamente al cuidado de tal adulto; </w:t>
            </w:r>
            <w:r w:rsidRPr="00ED5478">
              <w:rPr>
                <w:b/>
                <w:i/>
              </w:rPr>
              <w:lastRenderedPageBreak/>
              <w:t>este concepto incluye a los menores que quedan sin compañía después de su llegada al territorio de los Estados miembros;</w:t>
            </w:r>
          </w:p>
        </w:tc>
        <w:tc>
          <w:tcPr>
            <w:tcW w:w="4876" w:type="dxa"/>
          </w:tcPr>
          <w:p w14:paraId="5FF38535" w14:textId="77777777" w:rsidR="005E255B" w:rsidRPr="00ED5478" w:rsidRDefault="005E255B" w:rsidP="006C1788">
            <w:pPr>
              <w:pStyle w:val="Normal6a"/>
            </w:pPr>
            <w:r w:rsidRPr="00ED5478">
              <w:rPr>
                <w:b/>
                <w:i/>
              </w:rPr>
              <w:lastRenderedPageBreak/>
              <w:t>suprimida</w:t>
            </w:r>
          </w:p>
        </w:tc>
      </w:tr>
    </w:tbl>
    <w:p w14:paraId="63B4246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0E5D286" w14:textId="77777777" w:rsidR="005E255B" w:rsidRPr="00ED5478" w:rsidRDefault="005E255B" w:rsidP="005E255B">
      <w:r w:rsidRPr="00ED5478">
        <w:rPr>
          <w:rStyle w:val="HideTWBExt"/>
          <w:noProof w:val="0"/>
        </w:rPr>
        <w:t>&lt;/Amend&gt;</w:t>
      </w:r>
    </w:p>
    <w:p w14:paraId="4C4C696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823</w:t>
      </w:r>
      <w:r w:rsidRPr="00ED5478">
        <w:rPr>
          <w:rStyle w:val="HideTWBExt"/>
          <w:noProof w:val="0"/>
        </w:rPr>
        <w:t>&lt;/NumAm&gt;</w:t>
      </w:r>
    </w:p>
    <w:p w14:paraId="2A75A1C4"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DCB98E4" w14:textId="77777777" w:rsidR="005E255B" w:rsidRPr="00ED5478" w:rsidRDefault="005E255B" w:rsidP="005E255B">
      <w:pPr>
        <w:pStyle w:val="NormalBold"/>
      </w:pPr>
      <w:r w:rsidRPr="00ED5478">
        <w:rPr>
          <w:rStyle w:val="HideTWBExt"/>
          <w:noProof w:val="0"/>
        </w:rPr>
        <w:t>&lt;/RepeatBlock-By&gt;</w:t>
      </w:r>
    </w:p>
    <w:p w14:paraId="06B567F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862B31D" w14:textId="77777777" w:rsidR="005E255B" w:rsidRPr="00ED5478" w:rsidRDefault="005E255B" w:rsidP="005E255B">
      <w:pPr>
        <w:pStyle w:val="NormalBold"/>
      </w:pPr>
      <w:r w:rsidRPr="00ED5478">
        <w:rPr>
          <w:rStyle w:val="HideTWBExt"/>
          <w:noProof w:val="0"/>
        </w:rPr>
        <w:t>&lt;Article&gt;</w:t>
      </w:r>
      <w:r w:rsidRPr="00ED5478">
        <w:t>Artículo 2 – párrafo 1 – letra k</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4A18207" w14:textId="77777777" w:rsidTr="006C1788">
        <w:trPr>
          <w:trHeight w:hRule="exact" w:val="240"/>
          <w:jc w:val="center"/>
        </w:trPr>
        <w:tc>
          <w:tcPr>
            <w:tcW w:w="9752" w:type="dxa"/>
            <w:gridSpan w:val="2"/>
          </w:tcPr>
          <w:p w14:paraId="7D7E62CE" w14:textId="77777777" w:rsidR="005E255B" w:rsidRPr="00ED5478" w:rsidRDefault="005E255B" w:rsidP="006C1788"/>
        </w:tc>
      </w:tr>
      <w:tr w:rsidR="005E255B" w:rsidRPr="00ED5478" w14:paraId="79314AF6" w14:textId="77777777" w:rsidTr="006C1788">
        <w:trPr>
          <w:trHeight w:val="240"/>
          <w:jc w:val="center"/>
        </w:trPr>
        <w:tc>
          <w:tcPr>
            <w:tcW w:w="4876" w:type="dxa"/>
          </w:tcPr>
          <w:p w14:paraId="730636DC" w14:textId="77777777" w:rsidR="005E255B" w:rsidRPr="00ED5478" w:rsidRDefault="005E255B" w:rsidP="006C1788">
            <w:pPr>
              <w:pStyle w:val="AmColumnHeading"/>
            </w:pPr>
            <w:r w:rsidRPr="00ED5478">
              <w:t>Texto de la Comisión</w:t>
            </w:r>
          </w:p>
        </w:tc>
        <w:tc>
          <w:tcPr>
            <w:tcW w:w="4876" w:type="dxa"/>
          </w:tcPr>
          <w:p w14:paraId="50737A8D" w14:textId="77777777" w:rsidR="005E255B" w:rsidRPr="00ED5478" w:rsidRDefault="005E255B" w:rsidP="006C1788">
            <w:pPr>
              <w:pStyle w:val="AmColumnHeading"/>
            </w:pPr>
            <w:r w:rsidRPr="00ED5478">
              <w:t>Enmienda</w:t>
            </w:r>
          </w:p>
        </w:tc>
      </w:tr>
      <w:tr w:rsidR="005E255B" w:rsidRPr="00ED5478" w14:paraId="2035370E" w14:textId="77777777" w:rsidTr="006C1788">
        <w:trPr>
          <w:jc w:val="center"/>
        </w:trPr>
        <w:tc>
          <w:tcPr>
            <w:tcW w:w="4876" w:type="dxa"/>
          </w:tcPr>
          <w:p w14:paraId="7315B41A" w14:textId="77777777" w:rsidR="005E255B" w:rsidRPr="00ED5478" w:rsidRDefault="005E255B" w:rsidP="006C1788">
            <w:pPr>
              <w:pStyle w:val="Normal6a"/>
            </w:pPr>
            <w:r w:rsidRPr="00ED5478">
              <w:t>k)</w:t>
            </w:r>
            <w:r w:rsidRPr="00ED5478">
              <w:tab/>
              <w:t xml:space="preserve">«representante»: una persona o una organización designada por </w:t>
            </w:r>
            <w:r w:rsidRPr="00ED5478">
              <w:rPr>
                <w:b/>
                <w:bCs/>
                <w:i/>
                <w:iCs/>
              </w:rPr>
              <w:t>los</w:t>
            </w:r>
            <w:r w:rsidRPr="00ED5478">
              <w:t xml:space="preserve"> órganos competentes </w:t>
            </w:r>
            <w:r w:rsidRPr="00ED5478">
              <w:rPr>
                <w:b/>
                <w:bCs/>
                <w:i/>
                <w:iCs/>
              </w:rPr>
              <w:t>para</w:t>
            </w:r>
            <w:r w:rsidRPr="00ED5478">
              <w:t xml:space="preserve"> asistir </w:t>
            </w:r>
            <w:r w:rsidRPr="00ED5478">
              <w:rPr>
                <w:b/>
                <w:bCs/>
                <w:i/>
                <w:iCs/>
              </w:rPr>
              <w:t>y representar</w:t>
            </w:r>
            <w:r w:rsidRPr="00ED5478">
              <w:t xml:space="preserve"> a un menor no acompañado </w:t>
            </w:r>
            <w:r w:rsidRPr="00ED5478">
              <w:rPr>
                <w:b/>
                <w:bCs/>
                <w:i/>
                <w:iCs/>
              </w:rPr>
              <w:t xml:space="preserve">en los procedimientos previstos en el presente Reglamento, con vistas a garantizar el </w:t>
            </w:r>
            <w:r w:rsidRPr="00ED5478">
              <w:t>interés superior</w:t>
            </w:r>
            <w:r w:rsidRPr="00ED5478">
              <w:rPr>
                <w:b/>
                <w:bCs/>
                <w:i/>
                <w:iCs/>
              </w:rPr>
              <w:t xml:space="preserve"> del </w:t>
            </w:r>
            <w:r w:rsidRPr="00ED5478">
              <w:t>menor</w:t>
            </w:r>
            <w:r w:rsidRPr="00ED5478">
              <w:rPr>
                <w:b/>
                <w:bCs/>
                <w:i/>
                <w:iCs/>
              </w:rPr>
              <w:t xml:space="preserve"> y ejercer la capacidad jurídica en nombre del mismo, cuando fuere necesario</w:t>
            </w:r>
            <w:r w:rsidRPr="00ED5478">
              <w:t>;</w:t>
            </w:r>
          </w:p>
        </w:tc>
        <w:tc>
          <w:tcPr>
            <w:tcW w:w="4876" w:type="dxa"/>
          </w:tcPr>
          <w:p w14:paraId="22AB49A6" w14:textId="77777777" w:rsidR="005E255B" w:rsidRPr="00ED5478" w:rsidRDefault="005E255B" w:rsidP="006C1788">
            <w:pPr>
              <w:pStyle w:val="Normal6a"/>
            </w:pPr>
            <w:r w:rsidRPr="00ED5478">
              <w:t>k)</w:t>
            </w:r>
            <w:r w:rsidRPr="00ED5478">
              <w:tab/>
              <w:t>«representante»: una persona o una organización</w:t>
            </w:r>
            <w:r w:rsidRPr="00ED5478">
              <w:rPr>
                <w:b/>
                <w:bCs/>
                <w:i/>
                <w:iCs/>
              </w:rPr>
              <w:t>, incluidas las autoridades públicas,</w:t>
            </w:r>
            <w:r w:rsidRPr="00ED5478">
              <w:t xml:space="preserve"> designada por </w:t>
            </w:r>
            <w:r w:rsidRPr="00ED5478">
              <w:rPr>
                <w:b/>
                <w:bCs/>
                <w:i/>
                <w:iCs/>
              </w:rPr>
              <w:t>las autoridades u</w:t>
            </w:r>
            <w:r w:rsidRPr="00ED5478">
              <w:t xml:space="preserve"> órganos competentes</w:t>
            </w:r>
            <w:r w:rsidRPr="00ED5478">
              <w:rPr>
                <w:b/>
                <w:bCs/>
                <w:i/>
                <w:iCs/>
              </w:rPr>
              <w:t>, con las capacidades y competencias necesarias, incluidas las relativas al tratamiento y a las necesidades específicas de los menores, para representar y</w:t>
            </w:r>
            <w:r w:rsidRPr="00ED5478">
              <w:t xml:space="preserve"> asistir a un menor no acompañado</w:t>
            </w:r>
            <w:r w:rsidRPr="00ED5478">
              <w:rPr>
                <w:b/>
                <w:bCs/>
                <w:i/>
                <w:iCs/>
              </w:rPr>
              <w:t xml:space="preserve"> y actuar en su nombre, según proceda, con el fin de salvaguardar su</w:t>
            </w:r>
            <w:r w:rsidRPr="00ED5478">
              <w:t xml:space="preserve"> interés superior </w:t>
            </w:r>
            <w:r w:rsidRPr="00ED5478">
              <w:rPr>
                <w:b/>
                <w:bCs/>
                <w:i/>
                <w:iCs/>
              </w:rPr>
              <w:t>y su bienestar general y de modo que el</w:t>
            </w:r>
            <w:r w:rsidRPr="00ED5478">
              <w:t xml:space="preserve"> menor </w:t>
            </w:r>
            <w:r w:rsidRPr="00ED5478">
              <w:rPr>
                <w:b/>
                <w:bCs/>
                <w:i/>
                <w:iCs/>
              </w:rPr>
              <w:t>no acompañado pueda disfrutar de los derechos que se derivan del presente Reglamento</w:t>
            </w:r>
            <w:r w:rsidRPr="00ED5478">
              <w:t>;</w:t>
            </w:r>
          </w:p>
        </w:tc>
      </w:tr>
    </w:tbl>
    <w:p w14:paraId="348DCE1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F27C5BC" w14:textId="77777777" w:rsidR="005E255B" w:rsidRPr="00ED5478" w:rsidRDefault="005E255B" w:rsidP="005E255B">
      <w:r w:rsidRPr="00ED5478">
        <w:rPr>
          <w:rStyle w:val="HideTWBExt"/>
          <w:noProof w:val="0"/>
        </w:rPr>
        <w:t>&lt;/Amend&gt;</w:t>
      </w:r>
    </w:p>
    <w:p w14:paraId="45EF294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824</w:t>
      </w:r>
      <w:r w:rsidRPr="00ED5478">
        <w:rPr>
          <w:rStyle w:val="HideTWBExt"/>
          <w:noProof w:val="0"/>
        </w:rPr>
        <w:t>&lt;/NumAm&gt;</w:t>
      </w:r>
    </w:p>
    <w:p w14:paraId="030FFF3C"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17BF643C" w14:textId="77777777" w:rsidR="005E255B" w:rsidRPr="00ED5478" w:rsidRDefault="005E255B" w:rsidP="005E255B">
      <w:pPr>
        <w:pStyle w:val="NormalBold"/>
      </w:pPr>
      <w:r w:rsidRPr="00ED5478">
        <w:rPr>
          <w:rStyle w:val="HideTWBExt"/>
          <w:noProof w:val="0"/>
        </w:rPr>
        <w:t>&lt;/RepeatBlock-By&gt;</w:t>
      </w:r>
    </w:p>
    <w:p w14:paraId="2475178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B15978D" w14:textId="77777777" w:rsidR="005E255B" w:rsidRPr="00ED5478" w:rsidRDefault="005E255B" w:rsidP="005E255B">
      <w:pPr>
        <w:pStyle w:val="NormalBold"/>
      </w:pPr>
      <w:r w:rsidRPr="00ED5478">
        <w:rPr>
          <w:rStyle w:val="HideTWBExt"/>
          <w:noProof w:val="0"/>
        </w:rPr>
        <w:t>&lt;Article&gt;</w:t>
      </w:r>
      <w:r w:rsidRPr="00ED5478">
        <w:t>Artículo 2 – párrafo 1 – letra k</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C7473DF" w14:textId="77777777" w:rsidTr="006C1788">
        <w:trPr>
          <w:trHeight w:hRule="exact" w:val="240"/>
          <w:jc w:val="center"/>
        </w:trPr>
        <w:tc>
          <w:tcPr>
            <w:tcW w:w="9752" w:type="dxa"/>
            <w:gridSpan w:val="2"/>
          </w:tcPr>
          <w:p w14:paraId="4663C474" w14:textId="77777777" w:rsidR="005E255B" w:rsidRPr="00ED5478" w:rsidRDefault="005E255B" w:rsidP="006C1788"/>
        </w:tc>
      </w:tr>
      <w:tr w:rsidR="005E255B" w:rsidRPr="00ED5478" w14:paraId="77568DC9" w14:textId="77777777" w:rsidTr="006C1788">
        <w:trPr>
          <w:trHeight w:val="240"/>
          <w:jc w:val="center"/>
        </w:trPr>
        <w:tc>
          <w:tcPr>
            <w:tcW w:w="4876" w:type="dxa"/>
          </w:tcPr>
          <w:p w14:paraId="1A8E3B22" w14:textId="77777777" w:rsidR="005E255B" w:rsidRPr="00ED5478" w:rsidRDefault="005E255B" w:rsidP="006C1788">
            <w:pPr>
              <w:pStyle w:val="AmColumnHeading"/>
            </w:pPr>
            <w:r w:rsidRPr="00ED5478">
              <w:t>Texto de la Comisión</w:t>
            </w:r>
          </w:p>
        </w:tc>
        <w:tc>
          <w:tcPr>
            <w:tcW w:w="4876" w:type="dxa"/>
          </w:tcPr>
          <w:p w14:paraId="5D7F4A69" w14:textId="77777777" w:rsidR="005E255B" w:rsidRPr="00ED5478" w:rsidRDefault="005E255B" w:rsidP="006C1788">
            <w:pPr>
              <w:pStyle w:val="AmColumnHeading"/>
            </w:pPr>
            <w:r w:rsidRPr="00ED5478">
              <w:t>Enmienda</w:t>
            </w:r>
          </w:p>
        </w:tc>
      </w:tr>
      <w:tr w:rsidR="005E255B" w:rsidRPr="00ED5478" w14:paraId="2D107E66" w14:textId="77777777" w:rsidTr="006C1788">
        <w:trPr>
          <w:jc w:val="center"/>
        </w:trPr>
        <w:tc>
          <w:tcPr>
            <w:tcW w:w="4876" w:type="dxa"/>
          </w:tcPr>
          <w:p w14:paraId="4E8A4A96" w14:textId="77777777" w:rsidR="005E255B" w:rsidRPr="00ED5478" w:rsidRDefault="005E255B" w:rsidP="006C1788">
            <w:pPr>
              <w:pStyle w:val="Normal6a"/>
            </w:pPr>
            <w:r w:rsidRPr="00ED5478">
              <w:t>k)</w:t>
            </w:r>
            <w:r w:rsidRPr="00ED5478">
              <w:tab/>
              <w:t>«</w:t>
            </w:r>
            <w:r w:rsidRPr="00ED5478">
              <w:rPr>
                <w:b/>
                <w:bCs/>
                <w:i/>
                <w:iCs/>
              </w:rPr>
              <w:t>representante</w:t>
            </w:r>
            <w:r w:rsidRPr="00ED5478">
              <w:t xml:space="preserve">»: una persona o una organización designada por los órganos competentes </w:t>
            </w:r>
            <w:r w:rsidRPr="00ED5478">
              <w:rPr>
                <w:b/>
                <w:bCs/>
                <w:i/>
                <w:iCs/>
              </w:rPr>
              <w:t>para</w:t>
            </w:r>
            <w:r w:rsidRPr="00ED5478">
              <w:t xml:space="preserve"> asistir </w:t>
            </w:r>
            <w:r w:rsidRPr="00ED5478">
              <w:rPr>
                <w:b/>
                <w:bCs/>
                <w:i/>
                <w:iCs/>
              </w:rPr>
              <w:t>y representar</w:t>
            </w:r>
            <w:r w:rsidRPr="00ED5478">
              <w:t xml:space="preserve"> a un </w:t>
            </w:r>
            <w:r w:rsidRPr="00ED5478">
              <w:lastRenderedPageBreak/>
              <w:t xml:space="preserve">menor no acompañado </w:t>
            </w:r>
            <w:r w:rsidRPr="00ED5478">
              <w:rPr>
                <w:b/>
                <w:bCs/>
                <w:i/>
                <w:iCs/>
              </w:rPr>
              <w:t xml:space="preserve">en los procedimientos previstos en el presente Reglamento, con vistas a garantizar el </w:t>
            </w:r>
            <w:r w:rsidRPr="00ED5478">
              <w:t>interés superior</w:t>
            </w:r>
            <w:r w:rsidRPr="00ED5478">
              <w:rPr>
                <w:b/>
                <w:bCs/>
                <w:i/>
                <w:iCs/>
              </w:rPr>
              <w:t xml:space="preserve"> del </w:t>
            </w:r>
            <w:r w:rsidRPr="00ED5478">
              <w:t>menor</w:t>
            </w:r>
            <w:r w:rsidRPr="00ED5478">
              <w:rPr>
                <w:b/>
                <w:bCs/>
                <w:i/>
                <w:iCs/>
              </w:rPr>
              <w:t xml:space="preserve"> y ejercer la capacidad jurídica en nombre del mismo, cuando fuere necesario</w:t>
            </w:r>
            <w:r w:rsidRPr="00ED5478">
              <w:t>;</w:t>
            </w:r>
          </w:p>
        </w:tc>
        <w:tc>
          <w:tcPr>
            <w:tcW w:w="4876" w:type="dxa"/>
          </w:tcPr>
          <w:p w14:paraId="2A5C2BFE" w14:textId="77777777" w:rsidR="005E255B" w:rsidRPr="00ED5478" w:rsidRDefault="005E255B" w:rsidP="006C1788">
            <w:pPr>
              <w:pStyle w:val="Normal6a"/>
            </w:pPr>
            <w:r w:rsidRPr="00ED5478">
              <w:lastRenderedPageBreak/>
              <w:t>k)</w:t>
            </w:r>
            <w:r w:rsidRPr="00ED5478">
              <w:tab/>
              <w:t>«</w:t>
            </w:r>
            <w:r w:rsidRPr="00ED5478">
              <w:rPr>
                <w:b/>
                <w:bCs/>
                <w:i/>
                <w:iCs/>
              </w:rPr>
              <w:t>tutor</w:t>
            </w:r>
            <w:r w:rsidRPr="00ED5478">
              <w:t>»: una persona o una organización designada por los órganos competentes</w:t>
            </w:r>
            <w:r w:rsidRPr="00ED5478">
              <w:rPr>
                <w:b/>
                <w:bCs/>
                <w:i/>
                <w:iCs/>
              </w:rPr>
              <w:t xml:space="preserve">, con las capacidades y </w:t>
            </w:r>
            <w:r w:rsidRPr="00ED5478">
              <w:rPr>
                <w:b/>
                <w:bCs/>
                <w:i/>
                <w:iCs/>
              </w:rPr>
              <w:lastRenderedPageBreak/>
              <w:t>competencias necesarias, incluidas las relativas al tratamiento y a las necesidades específicas de los menores, para representar y</w:t>
            </w:r>
            <w:r w:rsidRPr="00ED5478">
              <w:t xml:space="preserve"> asistir a un menor no acompañado </w:t>
            </w:r>
            <w:r w:rsidRPr="00ED5478">
              <w:rPr>
                <w:b/>
                <w:bCs/>
                <w:i/>
                <w:iCs/>
              </w:rPr>
              <w:t>y actuar en su nombre, según proceda, con el fin de salvaguardar su</w:t>
            </w:r>
            <w:r w:rsidRPr="00ED5478">
              <w:t xml:space="preserve"> interés superior </w:t>
            </w:r>
            <w:r w:rsidRPr="00ED5478">
              <w:rPr>
                <w:b/>
                <w:bCs/>
                <w:i/>
                <w:iCs/>
              </w:rPr>
              <w:t>y su bienestar general y de modo que el</w:t>
            </w:r>
            <w:r w:rsidRPr="00ED5478">
              <w:t xml:space="preserve"> menor</w:t>
            </w:r>
            <w:r w:rsidRPr="00ED5478">
              <w:rPr>
                <w:b/>
                <w:bCs/>
                <w:i/>
                <w:iCs/>
              </w:rPr>
              <w:t xml:space="preserve"> no acompañado pueda disfrutar de los derechos y cumplir las obligaciones que se derivan del presente Reglamento</w:t>
            </w:r>
            <w:r w:rsidRPr="00ED5478">
              <w:t>;</w:t>
            </w:r>
          </w:p>
        </w:tc>
      </w:tr>
    </w:tbl>
    <w:p w14:paraId="6CCDE1B3"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1587748" w14:textId="77777777" w:rsidR="005E255B" w:rsidRPr="00ED5478" w:rsidRDefault="005E255B" w:rsidP="005E255B">
      <w:r w:rsidRPr="00ED5478">
        <w:rPr>
          <w:rStyle w:val="HideTWBExt"/>
          <w:noProof w:val="0"/>
        </w:rPr>
        <w:t>&lt;/Amend&gt;</w:t>
      </w:r>
    </w:p>
    <w:p w14:paraId="79F33CB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825</w:t>
      </w:r>
      <w:r w:rsidRPr="00ED5478">
        <w:rPr>
          <w:rStyle w:val="HideTWBExt"/>
          <w:noProof w:val="0"/>
        </w:rPr>
        <w:t>&lt;/NumAm&gt;</w:t>
      </w:r>
    </w:p>
    <w:p w14:paraId="036D4BDE"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 Abir Al-Sahlani</w:t>
      </w:r>
      <w:r w:rsidRPr="00ED5478">
        <w:rPr>
          <w:rStyle w:val="HideTWBExt"/>
          <w:noProof w:val="0"/>
        </w:rPr>
        <w:t>&lt;/Members&gt;</w:t>
      </w:r>
    </w:p>
    <w:p w14:paraId="13044237" w14:textId="77777777" w:rsidR="005E255B" w:rsidRPr="00ED5478" w:rsidRDefault="005E255B" w:rsidP="005E255B">
      <w:pPr>
        <w:pStyle w:val="NormalBold"/>
      </w:pPr>
      <w:r w:rsidRPr="00ED5478">
        <w:rPr>
          <w:rStyle w:val="HideTWBExt"/>
          <w:noProof w:val="0"/>
        </w:rPr>
        <w:t>&lt;/RepeatBlock-By&gt;</w:t>
      </w:r>
    </w:p>
    <w:p w14:paraId="256D052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26BACD1" w14:textId="77777777" w:rsidR="005E255B" w:rsidRPr="00ED5478" w:rsidRDefault="005E255B" w:rsidP="005E255B">
      <w:pPr>
        <w:pStyle w:val="NormalBold"/>
      </w:pPr>
      <w:r w:rsidRPr="00ED5478">
        <w:rPr>
          <w:rStyle w:val="HideTWBExt"/>
          <w:noProof w:val="0"/>
        </w:rPr>
        <w:t>&lt;Article&gt;</w:t>
      </w:r>
      <w:r w:rsidRPr="00ED5478">
        <w:t>Artículo 2 – párrafo 1 – letra k</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1EFB270" w14:textId="77777777" w:rsidTr="006C1788">
        <w:trPr>
          <w:trHeight w:hRule="exact" w:val="240"/>
          <w:jc w:val="center"/>
        </w:trPr>
        <w:tc>
          <w:tcPr>
            <w:tcW w:w="9752" w:type="dxa"/>
            <w:gridSpan w:val="2"/>
          </w:tcPr>
          <w:p w14:paraId="57D1AD3C" w14:textId="77777777" w:rsidR="005E255B" w:rsidRPr="00ED5478" w:rsidRDefault="005E255B" w:rsidP="006C1788"/>
        </w:tc>
      </w:tr>
      <w:tr w:rsidR="005E255B" w:rsidRPr="00ED5478" w14:paraId="4B5B8BA6" w14:textId="77777777" w:rsidTr="006C1788">
        <w:trPr>
          <w:trHeight w:val="240"/>
          <w:jc w:val="center"/>
        </w:trPr>
        <w:tc>
          <w:tcPr>
            <w:tcW w:w="4876" w:type="dxa"/>
          </w:tcPr>
          <w:p w14:paraId="039D2BC9" w14:textId="77777777" w:rsidR="005E255B" w:rsidRPr="00ED5478" w:rsidRDefault="005E255B" w:rsidP="006C1788">
            <w:pPr>
              <w:pStyle w:val="AmColumnHeading"/>
            </w:pPr>
            <w:r w:rsidRPr="00ED5478">
              <w:t>Texto de la Comisión</w:t>
            </w:r>
          </w:p>
        </w:tc>
        <w:tc>
          <w:tcPr>
            <w:tcW w:w="4876" w:type="dxa"/>
          </w:tcPr>
          <w:p w14:paraId="3FA5813B" w14:textId="77777777" w:rsidR="005E255B" w:rsidRPr="00ED5478" w:rsidRDefault="005E255B" w:rsidP="006C1788">
            <w:pPr>
              <w:pStyle w:val="AmColumnHeading"/>
            </w:pPr>
            <w:r w:rsidRPr="00ED5478">
              <w:t>Enmienda</w:t>
            </w:r>
          </w:p>
        </w:tc>
      </w:tr>
      <w:tr w:rsidR="005E255B" w:rsidRPr="00ED5478" w14:paraId="6E60BBDE" w14:textId="77777777" w:rsidTr="006C1788">
        <w:trPr>
          <w:jc w:val="center"/>
        </w:trPr>
        <w:tc>
          <w:tcPr>
            <w:tcW w:w="4876" w:type="dxa"/>
          </w:tcPr>
          <w:p w14:paraId="120949A2" w14:textId="77777777" w:rsidR="005E255B" w:rsidRPr="00ED5478" w:rsidRDefault="005E255B" w:rsidP="006C1788">
            <w:pPr>
              <w:pStyle w:val="Normal6a"/>
            </w:pPr>
            <w:r w:rsidRPr="00ED5478">
              <w:t>k)</w:t>
            </w:r>
            <w:r w:rsidRPr="00ED5478">
              <w:tab/>
              <w:t>«</w:t>
            </w:r>
            <w:r w:rsidRPr="00ED5478">
              <w:rPr>
                <w:b/>
                <w:bCs/>
                <w:i/>
                <w:iCs/>
              </w:rPr>
              <w:t>representante</w:t>
            </w:r>
            <w:r w:rsidRPr="00ED5478">
              <w:t xml:space="preserve">»: una persona o una organización designada por los órganos competentes para asistir y representar a un menor no acompañado en los procedimientos previstos en el presente Reglamento, con vistas a </w:t>
            </w:r>
            <w:r w:rsidRPr="00ED5478">
              <w:rPr>
                <w:b/>
                <w:bCs/>
                <w:i/>
                <w:iCs/>
              </w:rPr>
              <w:t>garantizar</w:t>
            </w:r>
            <w:r w:rsidRPr="00ED5478">
              <w:t xml:space="preserve"> el interés superior del menor y ejercer la capacidad jurídica en nombre del mismo, cuando fuere necesario;</w:t>
            </w:r>
          </w:p>
        </w:tc>
        <w:tc>
          <w:tcPr>
            <w:tcW w:w="4876" w:type="dxa"/>
          </w:tcPr>
          <w:p w14:paraId="095A75AA" w14:textId="77777777" w:rsidR="005E255B" w:rsidRPr="00ED5478" w:rsidRDefault="005E255B" w:rsidP="006C1788">
            <w:pPr>
              <w:pStyle w:val="Normal6a"/>
            </w:pPr>
            <w:r w:rsidRPr="00ED5478">
              <w:t>k)</w:t>
            </w:r>
            <w:r w:rsidRPr="00ED5478">
              <w:tab/>
              <w:t>«</w:t>
            </w:r>
            <w:r w:rsidRPr="00ED5478">
              <w:rPr>
                <w:b/>
                <w:bCs/>
                <w:i/>
                <w:iCs/>
              </w:rPr>
              <w:t>tutor</w:t>
            </w:r>
            <w:r w:rsidRPr="00ED5478">
              <w:t xml:space="preserve">»: una persona o una organización designada por los órganos competentes para asistir y representar a un menor no acompañado en los procedimientos previstos en el presente Reglamento, con vistas a </w:t>
            </w:r>
            <w:r w:rsidRPr="00ED5478">
              <w:rPr>
                <w:b/>
                <w:bCs/>
                <w:i/>
                <w:iCs/>
              </w:rPr>
              <w:t>salvaguardar</w:t>
            </w:r>
            <w:r w:rsidRPr="00ED5478">
              <w:t xml:space="preserve"> el interés superior del menor</w:t>
            </w:r>
            <w:r w:rsidRPr="00ED5478">
              <w:rPr>
                <w:b/>
                <w:bCs/>
                <w:i/>
                <w:iCs/>
              </w:rPr>
              <w:t xml:space="preserve"> y su bienestar</w:t>
            </w:r>
            <w:r w:rsidRPr="00ED5478">
              <w:t xml:space="preserve"> y ejercer la capacidad jurídica en nombre del mismo, cuando fuere necesario</w:t>
            </w:r>
            <w:r w:rsidRPr="00ED5478">
              <w:rPr>
                <w:b/>
                <w:bCs/>
                <w:i/>
                <w:iCs/>
              </w:rPr>
              <w:t>, tal y como se define en el artículo 4, apartado 2, letra f), del Reglamento (UE) XXX/XXX [Reglamento sobre los procedimientos de asilo]</w:t>
            </w:r>
            <w:r w:rsidRPr="00ED5478">
              <w:t>;</w:t>
            </w:r>
          </w:p>
        </w:tc>
      </w:tr>
    </w:tbl>
    <w:p w14:paraId="10142DE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132EE15" w14:textId="77777777" w:rsidR="005E255B" w:rsidRPr="00ED5478" w:rsidRDefault="005E255B" w:rsidP="005E255B">
      <w:r w:rsidRPr="00ED5478">
        <w:rPr>
          <w:rStyle w:val="HideTWBExt"/>
          <w:noProof w:val="0"/>
        </w:rPr>
        <w:t>&lt;/Amend&gt;</w:t>
      </w:r>
    </w:p>
    <w:p w14:paraId="4D10095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826</w:t>
      </w:r>
      <w:r w:rsidRPr="00ED5478">
        <w:rPr>
          <w:rStyle w:val="HideTWBExt"/>
          <w:noProof w:val="0"/>
        </w:rPr>
        <w:t>&lt;/NumAm&gt;</w:t>
      </w:r>
    </w:p>
    <w:p w14:paraId="7B425EBC"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3C394B3B" w14:textId="77777777" w:rsidR="005E255B" w:rsidRPr="00ED5478" w:rsidRDefault="005E255B" w:rsidP="005E255B">
      <w:pPr>
        <w:pStyle w:val="NormalBold"/>
      </w:pPr>
      <w:r w:rsidRPr="00ED5478">
        <w:rPr>
          <w:rStyle w:val="HideTWBExt"/>
          <w:noProof w:val="0"/>
        </w:rPr>
        <w:t>&lt;/RepeatBlock-By&gt;</w:t>
      </w:r>
    </w:p>
    <w:p w14:paraId="7D07F6DD" w14:textId="77777777" w:rsidR="005E255B" w:rsidRPr="00ED5478" w:rsidRDefault="005E255B" w:rsidP="005E255B">
      <w:pPr>
        <w:pStyle w:val="NormalBold"/>
      </w:pPr>
      <w:r w:rsidRPr="00ED5478">
        <w:rPr>
          <w:rStyle w:val="HideTWBExt"/>
          <w:noProof w:val="0"/>
        </w:rPr>
        <w:lastRenderedPageBreak/>
        <w:t>&lt;DocAmend&gt;</w:t>
      </w:r>
      <w:r w:rsidRPr="00ED5478">
        <w:t>Propuesta de Reglamento</w:t>
      </w:r>
      <w:r w:rsidRPr="00ED5478">
        <w:rPr>
          <w:rStyle w:val="HideTWBExt"/>
          <w:noProof w:val="0"/>
        </w:rPr>
        <w:t>&lt;/DocAmend&gt;</w:t>
      </w:r>
    </w:p>
    <w:p w14:paraId="359673B9" w14:textId="77777777" w:rsidR="005E255B" w:rsidRPr="00ED5478" w:rsidRDefault="005E255B" w:rsidP="005E255B">
      <w:pPr>
        <w:pStyle w:val="NormalBold"/>
      </w:pPr>
      <w:r w:rsidRPr="00ED5478">
        <w:rPr>
          <w:rStyle w:val="HideTWBExt"/>
          <w:noProof w:val="0"/>
        </w:rPr>
        <w:t>&lt;Article&gt;</w:t>
      </w:r>
      <w:r w:rsidRPr="00ED5478">
        <w:t>Artículo 2 – párrafo 1 – letra k</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EFEEE8D" w14:textId="77777777" w:rsidTr="006C1788">
        <w:trPr>
          <w:trHeight w:hRule="exact" w:val="240"/>
          <w:jc w:val="center"/>
        </w:trPr>
        <w:tc>
          <w:tcPr>
            <w:tcW w:w="9752" w:type="dxa"/>
            <w:gridSpan w:val="2"/>
          </w:tcPr>
          <w:p w14:paraId="67E2485C" w14:textId="77777777" w:rsidR="005E255B" w:rsidRPr="00ED5478" w:rsidRDefault="005E255B" w:rsidP="006C1788"/>
        </w:tc>
      </w:tr>
      <w:tr w:rsidR="005E255B" w:rsidRPr="00ED5478" w14:paraId="4D96FB48" w14:textId="77777777" w:rsidTr="006C1788">
        <w:trPr>
          <w:trHeight w:val="240"/>
          <w:jc w:val="center"/>
        </w:trPr>
        <w:tc>
          <w:tcPr>
            <w:tcW w:w="4876" w:type="dxa"/>
          </w:tcPr>
          <w:p w14:paraId="45127E19" w14:textId="77777777" w:rsidR="005E255B" w:rsidRPr="00ED5478" w:rsidRDefault="005E255B" w:rsidP="006C1788">
            <w:pPr>
              <w:pStyle w:val="AmColumnHeading"/>
            </w:pPr>
            <w:r w:rsidRPr="00ED5478">
              <w:t>Texto de la Comisión</w:t>
            </w:r>
          </w:p>
        </w:tc>
        <w:tc>
          <w:tcPr>
            <w:tcW w:w="4876" w:type="dxa"/>
          </w:tcPr>
          <w:p w14:paraId="717C6E0E" w14:textId="77777777" w:rsidR="005E255B" w:rsidRPr="00ED5478" w:rsidRDefault="005E255B" w:rsidP="006C1788">
            <w:pPr>
              <w:pStyle w:val="AmColumnHeading"/>
            </w:pPr>
            <w:r w:rsidRPr="00ED5478">
              <w:t>Enmienda</w:t>
            </w:r>
          </w:p>
        </w:tc>
      </w:tr>
      <w:tr w:rsidR="005E255B" w:rsidRPr="00ED5478" w14:paraId="7F78B1E7" w14:textId="77777777" w:rsidTr="006C1788">
        <w:trPr>
          <w:jc w:val="center"/>
        </w:trPr>
        <w:tc>
          <w:tcPr>
            <w:tcW w:w="4876" w:type="dxa"/>
          </w:tcPr>
          <w:p w14:paraId="3432DE16" w14:textId="77777777" w:rsidR="005E255B" w:rsidRPr="00ED5478" w:rsidRDefault="005E255B" w:rsidP="006C1788">
            <w:pPr>
              <w:pStyle w:val="Normal6a"/>
            </w:pPr>
            <w:r w:rsidRPr="00ED5478">
              <w:t>k)</w:t>
            </w:r>
            <w:r w:rsidRPr="00ED5478">
              <w:tab/>
              <w:t>«representante»: una persona o una organización designada por los órganos competentes para asistir y representar a un menor no acompañado en los procedimientos previstos en el presente Reglamento, con vistas a garantizar el interés superior del menor y ejercer la capacidad jurídica en nombre del mismo, cuando fuere necesario;</w:t>
            </w:r>
          </w:p>
        </w:tc>
        <w:tc>
          <w:tcPr>
            <w:tcW w:w="4876" w:type="dxa"/>
          </w:tcPr>
          <w:p w14:paraId="1E7EBF2C" w14:textId="77777777" w:rsidR="005E255B" w:rsidRPr="00ED5478" w:rsidRDefault="005E255B" w:rsidP="006C1788">
            <w:pPr>
              <w:pStyle w:val="Normal6a"/>
            </w:pPr>
            <w:r w:rsidRPr="00ED5478">
              <w:t>k)</w:t>
            </w:r>
            <w:r w:rsidRPr="00ED5478">
              <w:tab/>
              <w:t xml:space="preserve">«representante»: una persona o una organización designada por los órganos competentes para asistir y representar a un menor </w:t>
            </w:r>
            <w:r w:rsidRPr="00ED5478">
              <w:rPr>
                <w:b/>
                <w:bCs/>
                <w:i/>
                <w:iCs/>
              </w:rPr>
              <w:t>o niño</w:t>
            </w:r>
            <w:r w:rsidRPr="00ED5478">
              <w:t xml:space="preserve"> no acompañado en los procedimientos previstos en el presente Reglamento, con vistas a garantizar el interés superior del menor </w:t>
            </w:r>
            <w:r w:rsidRPr="00ED5478">
              <w:rPr>
                <w:b/>
                <w:i/>
              </w:rPr>
              <w:t xml:space="preserve">o niño </w:t>
            </w:r>
            <w:r w:rsidRPr="00ED5478">
              <w:t>y ejercer la capacidad jurídica en nombre del mismo, cuando fuere necesario;</w:t>
            </w:r>
          </w:p>
        </w:tc>
      </w:tr>
    </w:tbl>
    <w:p w14:paraId="544DF09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D13AC7E" w14:textId="77777777" w:rsidR="005E255B" w:rsidRPr="00ED5478" w:rsidRDefault="005E255B" w:rsidP="005E255B">
      <w:r w:rsidRPr="00ED5478">
        <w:rPr>
          <w:rStyle w:val="HideTWBExt"/>
          <w:noProof w:val="0"/>
        </w:rPr>
        <w:t>&lt;/Amend&gt;</w:t>
      </w:r>
    </w:p>
    <w:p w14:paraId="53FB161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827</w:t>
      </w:r>
      <w:r w:rsidRPr="00ED5478">
        <w:rPr>
          <w:rStyle w:val="HideTWBExt"/>
          <w:noProof w:val="0"/>
        </w:rPr>
        <w:t>&lt;/NumAm&gt;</w:t>
      </w:r>
    </w:p>
    <w:p w14:paraId="628C8B69"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44CD276A" w14:textId="77777777" w:rsidR="005E255B" w:rsidRPr="00ED5478" w:rsidRDefault="005E255B" w:rsidP="005E255B">
      <w:pPr>
        <w:pStyle w:val="NormalBold"/>
      </w:pPr>
      <w:r w:rsidRPr="00ED5478">
        <w:rPr>
          <w:rStyle w:val="HideTWBExt"/>
          <w:noProof w:val="0"/>
        </w:rPr>
        <w:t>&lt;/RepeatBlock-By&gt;</w:t>
      </w:r>
    </w:p>
    <w:p w14:paraId="0D6DF96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F05D3D6" w14:textId="77777777" w:rsidR="005E255B" w:rsidRPr="00ED5478" w:rsidRDefault="005E255B" w:rsidP="005E255B">
      <w:pPr>
        <w:pStyle w:val="NormalBold"/>
      </w:pPr>
      <w:r w:rsidRPr="00ED5478">
        <w:rPr>
          <w:rStyle w:val="HideTWBExt"/>
          <w:noProof w:val="0"/>
        </w:rPr>
        <w:t>&lt;Article&gt;</w:t>
      </w:r>
      <w:r w:rsidRPr="00ED5478">
        <w:t>Artículo 2 – párrafo 1 – letra k</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B42C934" w14:textId="77777777" w:rsidTr="006C1788">
        <w:trPr>
          <w:trHeight w:hRule="exact" w:val="240"/>
          <w:jc w:val="center"/>
        </w:trPr>
        <w:tc>
          <w:tcPr>
            <w:tcW w:w="9752" w:type="dxa"/>
            <w:gridSpan w:val="2"/>
          </w:tcPr>
          <w:p w14:paraId="2D9C9667" w14:textId="77777777" w:rsidR="005E255B" w:rsidRPr="00ED5478" w:rsidRDefault="005E255B" w:rsidP="006C1788"/>
        </w:tc>
      </w:tr>
      <w:tr w:rsidR="005E255B" w:rsidRPr="00ED5478" w14:paraId="434CD53C" w14:textId="77777777" w:rsidTr="006C1788">
        <w:trPr>
          <w:trHeight w:val="240"/>
          <w:jc w:val="center"/>
        </w:trPr>
        <w:tc>
          <w:tcPr>
            <w:tcW w:w="4876" w:type="dxa"/>
          </w:tcPr>
          <w:p w14:paraId="7C2DBD48" w14:textId="77777777" w:rsidR="005E255B" w:rsidRPr="00ED5478" w:rsidRDefault="005E255B" w:rsidP="006C1788">
            <w:pPr>
              <w:pStyle w:val="AmColumnHeading"/>
            </w:pPr>
            <w:r w:rsidRPr="00ED5478">
              <w:t>Texto de la Comisión</w:t>
            </w:r>
          </w:p>
        </w:tc>
        <w:tc>
          <w:tcPr>
            <w:tcW w:w="4876" w:type="dxa"/>
          </w:tcPr>
          <w:p w14:paraId="01C37ADB" w14:textId="77777777" w:rsidR="005E255B" w:rsidRPr="00ED5478" w:rsidRDefault="005E255B" w:rsidP="006C1788">
            <w:pPr>
              <w:pStyle w:val="AmColumnHeading"/>
            </w:pPr>
            <w:r w:rsidRPr="00ED5478">
              <w:t>Enmienda</w:t>
            </w:r>
          </w:p>
        </w:tc>
      </w:tr>
      <w:tr w:rsidR="005E255B" w:rsidRPr="00ED5478" w14:paraId="0B626A36" w14:textId="77777777" w:rsidTr="006C1788">
        <w:trPr>
          <w:jc w:val="center"/>
        </w:trPr>
        <w:tc>
          <w:tcPr>
            <w:tcW w:w="4876" w:type="dxa"/>
          </w:tcPr>
          <w:p w14:paraId="759D490B" w14:textId="77777777" w:rsidR="005E255B" w:rsidRPr="00ED5478" w:rsidRDefault="005E255B" w:rsidP="006C1788">
            <w:pPr>
              <w:pStyle w:val="Normal6a"/>
            </w:pPr>
            <w:r w:rsidRPr="00ED5478">
              <w:t>k)</w:t>
            </w:r>
            <w:r w:rsidRPr="00ED5478">
              <w:tab/>
              <w:t>«</w:t>
            </w:r>
            <w:r w:rsidRPr="00ED5478">
              <w:rPr>
                <w:b/>
                <w:bCs/>
                <w:i/>
                <w:iCs/>
              </w:rPr>
              <w:t>representante</w:t>
            </w:r>
            <w:r w:rsidRPr="00ED5478">
              <w:t>»: una persona o una organización designada por los órganos competentes para asistir y representar a un menor no acompañado en los procedimientos previstos en el presente Reglamento, con vistas a garantizar el interés superior del menor y ejercer la capacidad jurídica en nombre del mismo, cuando fuere necesario;</w:t>
            </w:r>
          </w:p>
        </w:tc>
        <w:tc>
          <w:tcPr>
            <w:tcW w:w="4876" w:type="dxa"/>
          </w:tcPr>
          <w:p w14:paraId="2E083192" w14:textId="77777777" w:rsidR="005E255B" w:rsidRPr="00ED5478" w:rsidRDefault="005E255B" w:rsidP="006C1788">
            <w:pPr>
              <w:pStyle w:val="Normal6a"/>
            </w:pPr>
            <w:r w:rsidRPr="00ED5478">
              <w:t>k)</w:t>
            </w:r>
            <w:r w:rsidRPr="00ED5478">
              <w:tab/>
              <w:t>«</w:t>
            </w:r>
            <w:r w:rsidRPr="00ED5478">
              <w:rPr>
                <w:b/>
                <w:bCs/>
                <w:i/>
                <w:iCs/>
              </w:rPr>
              <w:t>tutor</w:t>
            </w:r>
            <w:r w:rsidRPr="00ED5478">
              <w:t>»: una persona o una organización designada por los órganos competentes para asistir y representar a un menor no acompañado en los procedimientos previstos en el presente Reglamento, con vistas a garantizar el interés superior del menor y ejercer la capacidad jurídica en nombre del mismo, cuando fuere necesario;</w:t>
            </w:r>
          </w:p>
        </w:tc>
      </w:tr>
    </w:tbl>
    <w:p w14:paraId="5991479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5758CD5" w14:textId="77777777" w:rsidR="005E255B" w:rsidRPr="00ED5478" w:rsidRDefault="005E255B" w:rsidP="005E255B">
      <w:r w:rsidRPr="00ED5478">
        <w:rPr>
          <w:rStyle w:val="HideTWBExt"/>
          <w:noProof w:val="0"/>
        </w:rPr>
        <w:t>&lt;/Amend&gt;</w:t>
      </w:r>
    </w:p>
    <w:p w14:paraId="03FB9CB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828</w:t>
      </w:r>
      <w:r w:rsidRPr="00ED5478">
        <w:rPr>
          <w:rStyle w:val="HideTWBExt"/>
          <w:noProof w:val="0"/>
        </w:rPr>
        <w:t>&lt;/NumAm&gt;</w:t>
      </w:r>
    </w:p>
    <w:p w14:paraId="66B82F9C"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43075BAC" w14:textId="77777777" w:rsidR="005E255B" w:rsidRPr="00ED5478" w:rsidRDefault="005E255B" w:rsidP="005E255B">
      <w:pPr>
        <w:pStyle w:val="NormalBold"/>
      </w:pPr>
      <w:r w:rsidRPr="00ED5478">
        <w:rPr>
          <w:rStyle w:val="HideTWBExt"/>
          <w:noProof w:val="0"/>
        </w:rPr>
        <w:t>&lt;/RepeatBlock-By&gt;</w:t>
      </w:r>
    </w:p>
    <w:p w14:paraId="0C54B3D3" w14:textId="77777777" w:rsidR="005E255B" w:rsidRPr="00ED5478" w:rsidRDefault="005E255B" w:rsidP="005E255B">
      <w:pPr>
        <w:pStyle w:val="NormalBold"/>
      </w:pPr>
      <w:r w:rsidRPr="00ED5478">
        <w:rPr>
          <w:rStyle w:val="HideTWBExt"/>
          <w:noProof w:val="0"/>
        </w:rPr>
        <w:lastRenderedPageBreak/>
        <w:t>&lt;DocAmend&gt;</w:t>
      </w:r>
      <w:r w:rsidRPr="00ED5478">
        <w:t>Propuesta de Reglamento</w:t>
      </w:r>
      <w:r w:rsidRPr="00ED5478">
        <w:rPr>
          <w:rStyle w:val="HideTWBExt"/>
          <w:noProof w:val="0"/>
        </w:rPr>
        <w:t>&lt;/DocAmend&gt;</w:t>
      </w:r>
    </w:p>
    <w:p w14:paraId="28834D11" w14:textId="77777777" w:rsidR="005E255B" w:rsidRPr="00ED5478" w:rsidRDefault="005E255B" w:rsidP="005E255B">
      <w:pPr>
        <w:pStyle w:val="NormalBold"/>
      </w:pPr>
      <w:r w:rsidRPr="00ED5478">
        <w:rPr>
          <w:rStyle w:val="HideTWBExt"/>
          <w:noProof w:val="0"/>
        </w:rPr>
        <w:t>&lt;Article&gt;</w:t>
      </w:r>
      <w:r w:rsidRPr="00ED5478">
        <w:t>Artículo 2 – párrafo 1 – letra k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8194C63" w14:textId="77777777" w:rsidTr="006C1788">
        <w:trPr>
          <w:trHeight w:hRule="exact" w:val="240"/>
          <w:jc w:val="center"/>
        </w:trPr>
        <w:tc>
          <w:tcPr>
            <w:tcW w:w="9752" w:type="dxa"/>
            <w:gridSpan w:val="2"/>
          </w:tcPr>
          <w:p w14:paraId="50304D7B" w14:textId="77777777" w:rsidR="005E255B" w:rsidRPr="00ED5478" w:rsidRDefault="005E255B" w:rsidP="006C1788"/>
        </w:tc>
      </w:tr>
      <w:tr w:rsidR="005E255B" w:rsidRPr="00ED5478" w14:paraId="4187A09E" w14:textId="77777777" w:rsidTr="006C1788">
        <w:trPr>
          <w:trHeight w:val="240"/>
          <w:jc w:val="center"/>
        </w:trPr>
        <w:tc>
          <w:tcPr>
            <w:tcW w:w="4876" w:type="dxa"/>
          </w:tcPr>
          <w:p w14:paraId="2D94509A" w14:textId="77777777" w:rsidR="005E255B" w:rsidRPr="00ED5478" w:rsidRDefault="005E255B" w:rsidP="006C1788">
            <w:pPr>
              <w:pStyle w:val="AmColumnHeading"/>
            </w:pPr>
            <w:r w:rsidRPr="00ED5478">
              <w:t>Texto de la Comisión</w:t>
            </w:r>
          </w:p>
        </w:tc>
        <w:tc>
          <w:tcPr>
            <w:tcW w:w="4876" w:type="dxa"/>
          </w:tcPr>
          <w:p w14:paraId="2DE4E73B" w14:textId="77777777" w:rsidR="005E255B" w:rsidRPr="00ED5478" w:rsidRDefault="005E255B" w:rsidP="006C1788">
            <w:pPr>
              <w:pStyle w:val="AmColumnHeading"/>
            </w:pPr>
            <w:r w:rsidRPr="00ED5478">
              <w:t>Enmienda</w:t>
            </w:r>
          </w:p>
        </w:tc>
      </w:tr>
      <w:tr w:rsidR="005E255B" w:rsidRPr="00ED5478" w14:paraId="64E624BA" w14:textId="77777777" w:rsidTr="006C1788">
        <w:trPr>
          <w:jc w:val="center"/>
        </w:trPr>
        <w:tc>
          <w:tcPr>
            <w:tcW w:w="4876" w:type="dxa"/>
          </w:tcPr>
          <w:p w14:paraId="0B29B39B" w14:textId="77777777" w:rsidR="005E255B" w:rsidRPr="00ED5478" w:rsidRDefault="005E255B" w:rsidP="006C1788">
            <w:pPr>
              <w:pStyle w:val="Normal6a"/>
            </w:pPr>
          </w:p>
        </w:tc>
        <w:tc>
          <w:tcPr>
            <w:tcW w:w="4876" w:type="dxa"/>
          </w:tcPr>
          <w:p w14:paraId="59DBEB7E" w14:textId="77777777" w:rsidR="005E255B" w:rsidRPr="00ED5478" w:rsidRDefault="005E255B" w:rsidP="006C1788">
            <w:pPr>
              <w:pStyle w:val="Normal6a"/>
            </w:pPr>
            <w:r w:rsidRPr="00ED5478">
              <w:rPr>
                <w:b/>
                <w:i/>
              </w:rPr>
              <w:t>k bis)</w:t>
            </w:r>
            <w:r w:rsidRPr="00ED5478">
              <w:tab/>
            </w:r>
            <w:r w:rsidRPr="00ED5478">
              <w:rPr>
                <w:b/>
                <w:i/>
              </w:rPr>
              <w:t>«persona de confianza»: persona designada por el solicitante para acompañarlo a la entrevista personal;</w:t>
            </w:r>
          </w:p>
        </w:tc>
      </w:tr>
    </w:tbl>
    <w:p w14:paraId="6C1BD93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36A3263" w14:textId="77777777" w:rsidR="005E255B" w:rsidRPr="00ED5478" w:rsidRDefault="005E255B" w:rsidP="005E255B">
      <w:r w:rsidRPr="00ED5478">
        <w:rPr>
          <w:rStyle w:val="HideTWBExt"/>
          <w:noProof w:val="0"/>
        </w:rPr>
        <w:t>&lt;/Amend&gt;</w:t>
      </w:r>
    </w:p>
    <w:p w14:paraId="4A761B6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829</w:t>
      </w:r>
      <w:r w:rsidRPr="00ED5478">
        <w:rPr>
          <w:rStyle w:val="HideTWBExt"/>
          <w:noProof w:val="0"/>
        </w:rPr>
        <w:t>&lt;/NumAm&gt;</w:t>
      </w:r>
    </w:p>
    <w:p w14:paraId="300504E6"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4B99A8EC" w14:textId="77777777" w:rsidR="005E255B" w:rsidRPr="00ED5478" w:rsidRDefault="005E255B" w:rsidP="005E255B">
      <w:pPr>
        <w:pStyle w:val="NormalBold"/>
      </w:pPr>
      <w:r w:rsidRPr="00ED5478">
        <w:rPr>
          <w:rStyle w:val="HideTWBExt"/>
          <w:noProof w:val="0"/>
        </w:rPr>
        <w:t>&lt;/RepeatBlock-By&gt;</w:t>
      </w:r>
    </w:p>
    <w:p w14:paraId="60F2368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721EBB9" w14:textId="77777777" w:rsidR="005E255B" w:rsidRPr="00ED5478" w:rsidRDefault="005E255B" w:rsidP="005E255B">
      <w:pPr>
        <w:pStyle w:val="NormalBold"/>
      </w:pPr>
      <w:r w:rsidRPr="00ED5478">
        <w:rPr>
          <w:rStyle w:val="HideTWBExt"/>
          <w:noProof w:val="0"/>
        </w:rPr>
        <w:t>&lt;Article&gt;</w:t>
      </w:r>
      <w:r w:rsidRPr="00ED5478">
        <w:t>Artículo 2 – párrafo 1 – letra l</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7AA68F0" w14:textId="77777777" w:rsidTr="006C1788">
        <w:trPr>
          <w:trHeight w:hRule="exact" w:val="240"/>
          <w:jc w:val="center"/>
        </w:trPr>
        <w:tc>
          <w:tcPr>
            <w:tcW w:w="9752" w:type="dxa"/>
            <w:gridSpan w:val="2"/>
          </w:tcPr>
          <w:p w14:paraId="7B5CF185" w14:textId="77777777" w:rsidR="005E255B" w:rsidRPr="00ED5478" w:rsidRDefault="005E255B" w:rsidP="006C1788"/>
        </w:tc>
      </w:tr>
      <w:tr w:rsidR="005E255B" w:rsidRPr="00ED5478" w14:paraId="63F944CD" w14:textId="77777777" w:rsidTr="006C1788">
        <w:trPr>
          <w:trHeight w:val="240"/>
          <w:jc w:val="center"/>
        </w:trPr>
        <w:tc>
          <w:tcPr>
            <w:tcW w:w="4876" w:type="dxa"/>
          </w:tcPr>
          <w:p w14:paraId="1F888F23" w14:textId="77777777" w:rsidR="005E255B" w:rsidRPr="00ED5478" w:rsidRDefault="005E255B" w:rsidP="006C1788">
            <w:pPr>
              <w:pStyle w:val="AmColumnHeading"/>
            </w:pPr>
            <w:r w:rsidRPr="00ED5478">
              <w:t>Texto de la Comisión</w:t>
            </w:r>
          </w:p>
        </w:tc>
        <w:tc>
          <w:tcPr>
            <w:tcW w:w="4876" w:type="dxa"/>
          </w:tcPr>
          <w:p w14:paraId="54E80449" w14:textId="77777777" w:rsidR="005E255B" w:rsidRPr="00ED5478" w:rsidRDefault="005E255B" w:rsidP="006C1788">
            <w:pPr>
              <w:pStyle w:val="AmColumnHeading"/>
            </w:pPr>
            <w:r w:rsidRPr="00ED5478">
              <w:t>Enmienda</w:t>
            </w:r>
          </w:p>
        </w:tc>
      </w:tr>
      <w:tr w:rsidR="005E255B" w:rsidRPr="00ED5478" w14:paraId="543A44E9" w14:textId="77777777" w:rsidTr="006C1788">
        <w:trPr>
          <w:jc w:val="center"/>
        </w:trPr>
        <w:tc>
          <w:tcPr>
            <w:tcW w:w="4876" w:type="dxa"/>
          </w:tcPr>
          <w:p w14:paraId="6CD155F8" w14:textId="77777777" w:rsidR="005E255B" w:rsidRPr="00ED5478" w:rsidRDefault="005E255B" w:rsidP="006C1788">
            <w:pPr>
              <w:pStyle w:val="Normal6a"/>
            </w:pPr>
            <w:r w:rsidRPr="00ED5478">
              <w:rPr>
                <w:b/>
                <w:i/>
              </w:rPr>
              <w:t>l)</w:t>
            </w:r>
            <w:r w:rsidRPr="00ED5478">
              <w:tab/>
            </w:r>
            <w:r w:rsidRPr="00ED5478">
              <w:rPr>
                <w:b/>
                <w:i/>
              </w:rPr>
              <w:t>«documento de residencia»: cualquier autorización expedida por las autoridades de un Estado miembro por la que se autoriza a un nacional de un tercer país o a un apátrida a permanecer en su territorio, incluidos los documentos en los que se materializa la autorización de permanecer en el territorio en el marco de un régimen de protección temporal o a la espera de que finalicen las circunstancias que se oponen a la ejecución de una medida de expulsión, con excepción de los visados y de las autorizaciones de residencia expedidos durante el período requerido para determinar el Estado miembro responsable según lo estipulado en el presente Reglamento o durante el examen de una solicitud de protección internacional o de una solicitud de un permiso de residencia;</w:t>
            </w:r>
          </w:p>
        </w:tc>
        <w:tc>
          <w:tcPr>
            <w:tcW w:w="4876" w:type="dxa"/>
          </w:tcPr>
          <w:p w14:paraId="35DC01B5" w14:textId="77777777" w:rsidR="005E255B" w:rsidRPr="00ED5478" w:rsidRDefault="005E255B" w:rsidP="006C1788">
            <w:pPr>
              <w:pStyle w:val="Normal6a"/>
            </w:pPr>
            <w:r w:rsidRPr="00ED5478">
              <w:rPr>
                <w:b/>
                <w:i/>
              </w:rPr>
              <w:t>suprimida</w:t>
            </w:r>
          </w:p>
        </w:tc>
      </w:tr>
    </w:tbl>
    <w:p w14:paraId="5A72756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40F2405" w14:textId="77777777" w:rsidR="005E255B" w:rsidRPr="00ED5478" w:rsidRDefault="005E255B" w:rsidP="005E255B">
      <w:r w:rsidRPr="00ED5478">
        <w:rPr>
          <w:rStyle w:val="HideTWBExt"/>
          <w:noProof w:val="0"/>
        </w:rPr>
        <w:t>&lt;/Amend&gt;</w:t>
      </w:r>
    </w:p>
    <w:p w14:paraId="500FB52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830</w:t>
      </w:r>
      <w:r w:rsidRPr="00ED5478">
        <w:rPr>
          <w:rStyle w:val="HideTWBExt"/>
          <w:noProof w:val="0"/>
        </w:rPr>
        <w:t>&lt;/NumAm&gt;</w:t>
      </w:r>
    </w:p>
    <w:p w14:paraId="05A5A849" w14:textId="77777777" w:rsidR="005E255B" w:rsidRPr="00ED5478" w:rsidRDefault="005E255B" w:rsidP="005E255B">
      <w:pPr>
        <w:pStyle w:val="NormalBold"/>
      </w:pPr>
      <w:r w:rsidRPr="00ED5478">
        <w:rPr>
          <w:rStyle w:val="HideTWBExt"/>
          <w:noProof w:val="0"/>
        </w:rPr>
        <w:t>&lt;RepeatBlock-By&gt;&lt;Members&gt;</w:t>
      </w:r>
      <w:r w:rsidRPr="00ED5478">
        <w:t xml:space="preserve">Cornelia Ernst, Konstantinos Arvanitis, Sira Rego, Pernando Barrena Arza, Malin Björk, Miguel Urbán Crespo, Anne-Sophie </w:t>
      </w:r>
      <w:r w:rsidRPr="00ED5478">
        <w:lastRenderedPageBreak/>
        <w:t>Pelletier</w:t>
      </w:r>
      <w:r w:rsidRPr="00ED5478">
        <w:rPr>
          <w:rStyle w:val="HideTWBExt"/>
          <w:noProof w:val="0"/>
        </w:rPr>
        <w:t>&lt;/Members&gt;</w:t>
      </w:r>
    </w:p>
    <w:p w14:paraId="3F35A973" w14:textId="77777777" w:rsidR="005E255B" w:rsidRPr="00ED5478" w:rsidRDefault="005E255B" w:rsidP="005E255B">
      <w:pPr>
        <w:pStyle w:val="NormalBold"/>
      </w:pPr>
      <w:r w:rsidRPr="00ED5478">
        <w:rPr>
          <w:rStyle w:val="HideTWBExt"/>
          <w:noProof w:val="0"/>
        </w:rPr>
        <w:t>&lt;/RepeatBlock-By&gt;</w:t>
      </w:r>
    </w:p>
    <w:p w14:paraId="08B26BB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FDACACE" w14:textId="77777777" w:rsidR="005E255B" w:rsidRPr="00ED5478" w:rsidRDefault="005E255B" w:rsidP="005E255B">
      <w:pPr>
        <w:pStyle w:val="NormalBold"/>
      </w:pPr>
      <w:r w:rsidRPr="00ED5478">
        <w:rPr>
          <w:rStyle w:val="HideTWBExt"/>
          <w:noProof w:val="0"/>
        </w:rPr>
        <w:t>&lt;Article&gt;</w:t>
      </w:r>
      <w:r w:rsidRPr="00ED5478">
        <w:t>Artículo 2 – párrafo 1 – letra l</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95CB856" w14:textId="77777777" w:rsidTr="006C1788">
        <w:trPr>
          <w:trHeight w:hRule="exact" w:val="240"/>
          <w:jc w:val="center"/>
        </w:trPr>
        <w:tc>
          <w:tcPr>
            <w:tcW w:w="9752" w:type="dxa"/>
            <w:gridSpan w:val="2"/>
          </w:tcPr>
          <w:p w14:paraId="47A328B0" w14:textId="77777777" w:rsidR="005E255B" w:rsidRPr="00ED5478" w:rsidRDefault="005E255B" w:rsidP="006C1788"/>
        </w:tc>
      </w:tr>
      <w:tr w:rsidR="005E255B" w:rsidRPr="00ED5478" w14:paraId="77D602EF" w14:textId="77777777" w:rsidTr="006C1788">
        <w:trPr>
          <w:trHeight w:val="240"/>
          <w:jc w:val="center"/>
        </w:trPr>
        <w:tc>
          <w:tcPr>
            <w:tcW w:w="4876" w:type="dxa"/>
          </w:tcPr>
          <w:p w14:paraId="55189142" w14:textId="77777777" w:rsidR="005E255B" w:rsidRPr="00ED5478" w:rsidRDefault="005E255B" w:rsidP="006C1788">
            <w:pPr>
              <w:pStyle w:val="AmColumnHeading"/>
            </w:pPr>
            <w:r w:rsidRPr="00ED5478">
              <w:t>Texto de la Comisión</w:t>
            </w:r>
          </w:p>
        </w:tc>
        <w:tc>
          <w:tcPr>
            <w:tcW w:w="4876" w:type="dxa"/>
          </w:tcPr>
          <w:p w14:paraId="2A897EE6" w14:textId="77777777" w:rsidR="005E255B" w:rsidRPr="00ED5478" w:rsidRDefault="005E255B" w:rsidP="006C1788">
            <w:pPr>
              <w:pStyle w:val="AmColumnHeading"/>
            </w:pPr>
            <w:r w:rsidRPr="00ED5478">
              <w:t>Enmienda</w:t>
            </w:r>
          </w:p>
        </w:tc>
      </w:tr>
      <w:tr w:rsidR="005E255B" w:rsidRPr="00ED5478" w14:paraId="6F82F116" w14:textId="77777777" w:rsidTr="006C1788">
        <w:trPr>
          <w:jc w:val="center"/>
        </w:trPr>
        <w:tc>
          <w:tcPr>
            <w:tcW w:w="4876" w:type="dxa"/>
          </w:tcPr>
          <w:p w14:paraId="683B92AB" w14:textId="77777777" w:rsidR="005E255B" w:rsidRPr="00ED5478" w:rsidRDefault="005E255B" w:rsidP="006C1788">
            <w:pPr>
              <w:pStyle w:val="Normal6a"/>
            </w:pPr>
            <w:r w:rsidRPr="00ED5478">
              <w:t>l)</w:t>
            </w:r>
            <w:r w:rsidRPr="00ED5478">
              <w:tab/>
              <w:t>«documento de residencia»: cualquier autorización expedida por las autoridades de un Estado miembro por la que se autoriza a un nacional de un tercer país o a un apátrida a permanecer en su territorio, incluidos los documentos en los que se materializa la autorización de permanecer en el territorio en el marco de un régimen de protección temporal o a la espera de que finalicen las circunstancias que se oponen a la ejecución de una medida de expulsión, con excepción de los visados y de las autorizaciones de residencia expedidos durante el período requerido para determinar el Estado miembro responsable según lo estipulado en el presente Reglamento o durante el examen de una solicitud de protección internacional o de una solicitud de un permiso de residencia;</w:t>
            </w:r>
          </w:p>
        </w:tc>
        <w:tc>
          <w:tcPr>
            <w:tcW w:w="4876" w:type="dxa"/>
          </w:tcPr>
          <w:p w14:paraId="50769019" w14:textId="77777777" w:rsidR="005E255B" w:rsidRPr="00ED5478" w:rsidRDefault="005E255B" w:rsidP="006C1788">
            <w:pPr>
              <w:pStyle w:val="Normal6a"/>
            </w:pPr>
            <w:r w:rsidRPr="00ED5478">
              <w:t>l)</w:t>
            </w:r>
            <w:r w:rsidRPr="00ED5478">
              <w:tab/>
              <w:t>«documento de residencia»: cualquier autorización expedida por las autoridades de un Estado miembro por la que se autoriza a un nacional de un tercer país o a un apátrida</w:t>
            </w:r>
            <w:r w:rsidRPr="00ED5478">
              <w:rPr>
                <w:b/>
                <w:bCs/>
                <w:i/>
                <w:iCs/>
              </w:rPr>
              <w:t>, con arreglo al artículo 1, apartado 1, de la Convención sobre el Estatuto de los Apátridas de 1954,</w:t>
            </w:r>
            <w:r w:rsidRPr="00ED5478">
              <w:t xml:space="preserve"> a permanecer en su territorio, incluidos los documentos en los que se materializa la autorización de permanecer en el territorio en el marco de un régimen de protección temporal o a la espera de que finalicen las circunstancias que se oponen a la ejecución de una medida de expulsión, con excepción de los visados y de las autorizaciones de residencia expedidos durante el período requerido para determinar el Estado miembro responsable según lo estipulado en el presente Reglamento o durante el examen de una solicitud de protección internacional o de una solicitud de un permiso de residencia;</w:t>
            </w:r>
          </w:p>
        </w:tc>
      </w:tr>
    </w:tbl>
    <w:p w14:paraId="0D67C95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1A2C054" w14:textId="77777777" w:rsidR="005E255B" w:rsidRPr="00ED5478" w:rsidRDefault="005E255B" w:rsidP="005E255B">
      <w:r w:rsidRPr="00ED5478">
        <w:rPr>
          <w:rStyle w:val="HideTWBExt"/>
          <w:noProof w:val="0"/>
        </w:rPr>
        <w:t>&lt;/Amend&gt;</w:t>
      </w:r>
    </w:p>
    <w:p w14:paraId="1CE49A4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831</w:t>
      </w:r>
      <w:r w:rsidRPr="00ED5478">
        <w:rPr>
          <w:rStyle w:val="HideTWBExt"/>
          <w:noProof w:val="0"/>
        </w:rPr>
        <w:t>&lt;/NumAm&gt;</w:t>
      </w:r>
    </w:p>
    <w:p w14:paraId="08FF6525"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48D7FDA1" w14:textId="77777777" w:rsidR="005E255B" w:rsidRPr="00ED5478" w:rsidRDefault="005E255B" w:rsidP="005E255B">
      <w:pPr>
        <w:pStyle w:val="NormalBold"/>
      </w:pPr>
      <w:r w:rsidRPr="00ED5478">
        <w:rPr>
          <w:rStyle w:val="HideTWBExt"/>
          <w:noProof w:val="0"/>
        </w:rPr>
        <w:t>&lt;/RepeatBlock-By&gt;</w:t>
      </w:r>
    </w:p>
    <w:p w14:paraId="2129E46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F2B1D60" w14:textId="77777777" w:rsidR="005E255B" w:rsidRPr="00ED5478" w:rsidRDefault="005E255B" w:rsidP="005E255B">
      <w:pPr>
        <w:pStyle w:val="NormalBold"/>
      </w:pPr>
      <w:r w:rsidRPr="00ED5478">
        <w:rPr>
          <w:rStyle w:val="HideTWBExt"/>
          <w:noProof w:val="0"/>
        </w:rPr>
        <w:t>&lt;Article&gt;</w:t>
      </w:r>
      <w:r w:rsidRPr="00ED5478">
        <w:t>Artículo 2 – párrafo 1 – letra m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200AF15" w14:textId="77777777" w:rsidTr="006C1788">
        <w:trPr>
          <w:trHeight w:hRule="exact" w:val="240"/>
          <w:jc w:val="center"/>
        </w:trPr>
        <w:tc>
          <w:tcPr>
            <w:tcW w:w="9752" w:type="dxa"/>
            <w:gridSpan w:val="2"/>
          </w:tcPr>
          <w:p w14:paraId="1412D84D" w14:textId="77777777" w:rsidR="005E255B" w:rsidRPr="00ED5478" w:rsidRDefault="005E255B" w:rsidP="006C1788"/>
        </w:tc>
      </w:tr>
      <w:tr w:rsidR="005E255B" w:rsidRPr="00ED5478" w14:paraId="3764FD9D" w14:textId="77777777" w:rsidTr="006C1788">
        <w:trPr>
          <w:trHeight w:val="240"/>
          <w:jc w:val="center"/>
        </w:trPr>
        <w:tc>
          <w:tcPr>
            <w:tcW w:w="4876" w:type="dxa"/>
          </w:tcPr>
          <w:p w14:paraId="5F497971" w14:textId="77777777" w:rsidR="005E255B" w:rsidRPr="00ED5478" w:rsidRDefault="005E255B" w:rsidP="006C1788">
            <w:pPr>
              <w:pStyle w:val="AmColumnHeading"/>
            </w:pPr>
            <w:r w:rsidRPr="00ED5478">
              <w:t>Texto de la Comisión</w:t>
            </w:r>
          </w:p>
        </w:tc>
        <w:tc>
          <w:tcPr>
            <w:tcW w:w="4876" w:type="dxa"/>
          </w:tcPr>
          <w:p w14:paraId="20C4C276" w14:textId="77777777" w:rsidR="005E255B" w:rsidRPr="00ED5478" w:rsidRDefault="005E255B" w:rsidP="006C1788">
            <w:pPr>
              <w:pStyle w:val="AmColumnHeading"/>
            </w:pPr>
            <w:r w:rsidRPr="00ED5478">
              <w:t>Enmienda</w:t>
            </w:r>
          </w:p>
        </w:tc>
      </w:tr>
      <w:tr w:rsidR="005E255B" w:rsidRPr="00ED5478" w14:paraId="2C2D6359" w14:textId="77777777" w:rsidTr="006C1788">
        <w:trPr>
          <w:jc w:val="center"/>
        </w:trPr>
        <w:tc>
          <w:tcPr>
            <w:tcW w:w="4876" w:type="dxa"/>
          </w:tcPr>
          <w:p w14:paraId="38623438" w14:textId="77777777" w:rsidR="005E255B" w:rsidRPr="00ED5478" w:rsidRDefault="005E255B" w:rsidP="006C1788">
            <w:pPr>
              <w:pStyle w:val="Normal6a"/>
            </w:pPr>
          </w:p>
        </w:tc>
        <w:tc>
          <w:tcPr>
            <w:tcW w:w="4876" w:type="dxa"/>
          </w:tcPr>
          <w:p w14:paraId="2A7A2D6C" w14:textId="77777777" w:rsidR="005E255B" w:rsidRPr="00ED5478" w:rsidRDefault="005E255B" w:rsidP="006C1788">
            <w:pPr>
              <w:pStyle w:val="Normal6a"/>
            </w:pPr>
            <w:r w:rsidRPr="00ED5478">
              <w:rPr>
                <w:b/>
                <w:i/>
              </w:rPr>
              <w:t>m bis)</w:t>
            </w:r>
            <w:r w:rsidRPr="00ED5478">
              <w:tab/>
            </w:r>
            <w:r w:rsidRPr="00ED5478">
              <w:rPr>
                <w:b/>
                <w:i/>
              </w:rPr>
              <w:t xml:space="preserve">«vínculos significativos»: cualquiera de las definiciones siguientes: la posesión de un título o cualificación, la presencia regular de familiares, ser </w:t>
            </w:r>
            <w:r w:rsidRPr="00ED5478">
              <w:rPr>
                <w:b/>
                <w:i/>
              </w:rPr>
              <w:lastRenderedPageBreak/>
              <w:t>beneficiario de un patrocinio, fuertes lazos lingüísticos y culturales, o estancias o residencia legales anteriores;</w:t>
            </w:r>
          </w:p>
        </w:tc>
      </w:tr>
    </w:tbl>
    <w:p w14:paraId="64492260"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4B89CEE" w14:textId="77777777" w:rsidR="005E255B" w:rsidRPr="00ED5478" w:rsidRDefault="005E255B" w:rsidP="005E255B">
      <w:r w:rsidRPr="00ED5478">
        <w:rPr>
          <w:rStyle w:val="HideTWBExt"/>
          <w:noProof w:val="0"/>
        </w:rPr>
        <w:t>&lt;/Amend&gt;</w:t>
      </w:r>
    </w:p>
    <w:p w14:paraId="037A5B6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832</w:t>
      </w:r>
      <w:r w:rsidRPr="00ED5478">
        <w:rPr>
          <w:rStyle w:val="HideTWBExt"/>
          <w:noProof w:val="0"/>
        </w:rPr>
        <w:t>&lt;/NumAm&gt;</w:t>
      </w:r>
    </w:p>
    <w:p w14:paraId="0810EC5D"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0C4867E2" w14:textId="77777777" w:rsidR="005E255B" w:rsidRPr="00ED5478" w:rsidRDefault="005E255B" w:rsidP="005E255B">
      <w:pPr>
        <w:pStyle w:val="NormalBold"/>
      </w:pPr>
      <w:r w:rsidRPr="00ED5478">
        <w:rPr>
          <w:rStyle w:val="HideTWBExt"/>
          <w:noProof w:val="0"/>
        </w:rPr>
        <w:t>&lt;/RepeatBlock-By&gt;</w:t>
      </w:r>
    </w:p>
    <w:p w14:paraId="50C5F02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49A60E8" w14:textId="77777777" w:rsidR="005E255B" w:rsidRPr="00ED5478" w:rsidRDefault="005E255B" w:rsidP="005E255B">
      <w:pPr>
        <w:pStyle w:val="NormalBold"/>
      </w:pPr>
      <w:r w:rsidRPr="00ED5478">
        <w:rPr>
          <w:rStyle w:val="HideTWBExt"/>
          <w:noProof w:val="0"/>
        </w:rPr>
        <w:t>&lt;Article&gt;</w:t>
      </w:r>
      <w:r w:rsidRPr="00ED5478">
        <w:t>Artículo 2 – párrafo 1 – letra n</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1DEC8D6" w14:textId="77777777" w:rsidTr="006C1788">
        <w:trPr>
          <w:trHeight w:hRule="exact" w:val="240"/>
          <w:jc w:val="center"/>
        </w:trPr>
        <w:tc>
          <w:tcPr>
            <w:tcW w:w="9752" w:type="dxa"/>
            <w:gridSpan w:val="2"/>
          </w:tcPr>
          <w:p w14:paraId="4184773A" w14:textId="77777777" w:rsidR="005E255B" w:rsidRPr="00ED5478" w:rsidRDefault="005E255B" w:rsidP="006C1788"/>
        </w:tc>
      </w:tr>
      <w:tr w:rsidR="005E255B" w:rsidRPr="00ED5478" w14:paraId="45D0590F" w14:textId="77777777" w:rsidTr="006C1788">
        <w:trPr>
          <w:trHeight w:val="240"/>
          <w:jc w:val="center"/>
        </w:trPr>
        <w:tc>
          <w:tcPr>
            <w:tcW w:w="4876" w:type="dxa"/>
          </w:tcPr>
          <w:p w14:paraId="2ACB6846" w14:textId="77777777" w:rsidR="005E255B" w:rsidRPr="00ED5478" w:rsidRDefault="005E255B" w:rsidP="006C1788">
            <w:pPr>
              <w:pStyle w:val="AmColumnHeading"/>
            </w:pPr>
            <w:r w:rsidRPr="00ED5478">
              <w:t>Texto de la Comisión</w:t>
            </w:r>
          </w:p>
        </w:tc>
        <w:tc>
          <w:tcPr>
            <w:tcW w:w="4876" w:type="dxa"/>
          </w:tcPr>
          <w:p w14:paraId="586C178D" w14:textId="77777777" w:rsidR="005E255B" w:rsidRPr="00ED5478" w:rsidRDefault="005E255B" w:rsidP="006C1788">
            <w:pPr>
              <w:pStyle w:val="AmColumnHeading"/>
            </w:pPr>
            <w:r w:rsidRPr="00ED5478">
              <w:t>Enmienda</w:t>
            </w:r>
          </w:p>
        </w:tc>
      </w:tr>
      <w:tr w:rsidR="005E255B" w:rsidRPr="00ED5478" w14:paraId="2997F206" w14:textId="77777777" w:rsidTr="006C1788">
        <w:trPr>
          <w:jc w:val="center"/>
        </w:trPr>
        <w:tc>
          <w:tcPr>
            <w:tcW w:w="4876" w:type="dxa"/>
          </w:tcPr>
          <w:p w14:paraId="64F5704F" w14:textId="77777777" w:rsidR="005E255B" w:rsidRPr="00ED5478" w:rsidRDefault="005E255B" w:rsidP="006C1788">
            <w:pPr>
              <w:pStyle w:val="Normal6a"/>
            </w:pPr>
            <w:r w:rsidRPr="00ED5478">
              <w:rPr>
                <w:b/>
                <w:i/>
              </w:rPr>
              <w:t>n)</w:t>
            </w:r>
            <w:r w:rsidRPr="00ED5478">
              <w:tab/>
            </w:r>
            <w:r w:rsidRPr="00ED5478">
              <w:rPr>
                <w:b/>
                <w:i/>
              </w:rPr>
              <w:t>«título o cualificación»: un título o cualificación obtenido tras un período de al menos tres meses de estudio en un programa estatal o regional de educación o formación profesional reconocido, equivalente, como mínimo, al nivel 2 de la Clasificación Internacional Normalizada de la Educación, impartido por un centro de enseñanza de acuerdo con el Derecho nacional o la práctica administrativa de los Estados miembros;</w:t>
            </w:r>
          </w:p>
        </w:tc>
        <w:tc>
          <w:tcPr>
            <w:tcW w:w="4876" w:type="dxa"/>
          </w:tcPr>
          <w:p w14:paraId="36E27B10" w14:textId="77777777" w:rsidR="005E255B" w:rsidRPr="00ED5478" w:rsidRDefault="005E255B" w:rsidP="006C1788">
            <w:pPr>
              <w:pStyle w:val="Normal6a"/>
            </w:pPr>
            <w:r w:rsidRPr="00ED5478">
              <w:rPr>
                <w:b/>
                <w:i/>
              </w:rPr>
              <w:t>suprimida</w:t>
            </w:r>
          </w:p>
        </w:tc>
      </w:tr>
    </w:tbl>
    <w:p w14:paraId="452CA88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D49D613" w14:textId="77777777" w:rsidR="005E255B" w:rsidRPr="00ED5478" w:rsidRDefault="005E255B" w:rsidP="005E255B">
      <w:r w:rsidRPr="00ED5478">
        <w:rPr>
          <w:rStyle w:val="HideTWBExt"/>
          <w:noProof w:val="0"/>
        </w:rPr>
        <w:t>&lt;/Amend&gt;</w:t>
      </w:r>
    </w:p>
    <w:p w14:paraId="2951893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833</w:t>
      </w:r>
      <w:r w:rsidRPr="00ED5478">
        <w:rPr>
          <w:rStyle w:val="HideTWBExt"/>
          <w:noProof w:val="0"/>
        </w:rPr>
        <w:t>&lt;/NumAm&gt;</w:t>
      </w:r>
    </w:p>
    <w:p w14:paraId="3809C06C" w14:textId="77777777" w:rsidR="005E255B" w:rsidRPr="00ED5478" w:rsidRDefault="005E255B" w:rsidP="005E255B">
      <w:pPr>
        <w:pStyle w:val="NormalBold"/>
      </w:pPr>
      <w:r w:rsidRPr="00ED5478">
        <w:rPr>
          <w:rStyle w:val="HideTWBExt"/>
          <w:noProof w:val="0"/>
        </w:rPr>
        <w:t>&lt;RepeatBlock-By&gt;&lt;Members&gt;</w:t>
      </w:r>
      <w:r w:rsidRPr="00ED5478">
        <w:t>Balázs Hidvéghi, Loránt Vincze</w:t>
      </w:r>
      <w:r w:rsidRPr="00ED5478">
        <w:rPr>
          <w:rStyle w:val="HideTWBExt"/>
          <w:noProof w:val="0"/>
        </w:rPr>
        <w:t>&lt;/Members&gt;</w:t>
      </w:r>
    </w:p>
    <w:p w14:paraId="6927C6F9" w14:textId="77777777" w:rsidR="005E255B" w:rsidRPr="00ED5478" w:rsidRDefault="005E255B" w:rsidP="005E255B">
      <w:pPr>
        <w:pStyle w:val="NormalBold"/>
      </w:pPr>
      <w:r w:rsidRPr="00ED5478">
        <w:rPr>
          <w:rStyle w:val="HideTWBExt"/>
          <w:noProof w:val="0"/>
        </w:rPr>
        <w:t>&lt;/RepeatBlock-By&gt;</w:t>
      </w:r>
    </w:p>
    <w:p w14:paraId="3609333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9FDDEDB" w14:textId="77777777" w:rsidR="005E255B" w:rsidRPr="00ED5478" w:rsidRDefault="005E255B" w:rsidP="005E255B">
      <w:pPr>
        <w:pStyle w:val="NormalBold"/>
      </w:pPr>
      <w:r w:rsidRPr="00ED5478">
        <w:rPr>
          <w:rStyle w:val="HideTWBExt"/>
          <w:noProof w:val="0"/>
        </w:rPr>
        <w:t>&lt;Article&gt;</w:t>
      </w:r>
      <w:r w:rsidRPr="00ED5478">
        <w:t>Artículo 2 – párrafo 1 – letra n</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5FE8DE1" w14:textId="77777777" w:rsidTr="006C1788">
        <w:trPr>
          <w:trHeight w:hRule="exact" w:val="240"/>
          <w:jc w:val="center"/>
        </w:trPr>
        <w:tc>
          <w:tcPr>
            <w:tcW w:w="9752" w:type="dxa"/>
            <w:gridSpan w:val="2"/>
          </w:tcPr>
          <w:p w14:paraId="3B5B3B4B" w14:textId="77777777" w:rsidR="005E255B" w:rsidRPr="00ED5478" w:rsidRDefault="005E255B" w:rsidP="006C1788"/>
        </w:tc>
      </w:tr>
      <w:tr w:rsidR="005E255B" w:rsidRPr="00ED5478" w14:paraId="20099F1F" w14:textId="77777777" w:rsidTr="006C1788">
        <w:trPr>
          <w:trHeight w:val="240"/>
          <w:jc w:val="center"/>
        </w:trPr>
        <w:tc>
          <w:tcPr>
            <w:tcW w:w="4876" w:type="dxa"/>
          </w:tcPr>
          <w:p w14:paraId="0195BE38" w14:textId="77777777" w:rsidR="005E255B" w:rsidRPr="00ED5478" w:rsidRDefault="005E255B" w:rsidP="006C1788">
            <w:pPr>
              <w:pStyle w:val="AmColumnHeading"/>
            </w:pPr>
            <w:r w:rsidRPr="00ED5478">
              <w:t>Texto de la Comisión</w:t>
            </w:r>
          </w:p>
        </w:tc>
        <w:tc>
          <w:tcPr>
            <w:tcW w:w="4876" w:type="dxa"/>
          </w:tcPr>
          <w:p w14:paraId="68AF16C6" w14:textId="77777777" w:rsidR="005E255B" w:rsidRPr="00ED5478" w:rsidRDefault="005E255B" w:rsidP="006C1788">
            <w:pPr>
              <w:pStyle w:val="AmColumnHeading"/>
            </w:pPr>
            <w:r w:rsidRPr="00ED5478">
              <w:t>Enmienda</w:t>
            </w:r>
          </w:p>
        </w:tc>
      </w:tr>
      <w:tr w:rsidR="005E255B" w:rsidRPr="00ED5478" w14:paraId="589159BA" w14:textId="77777777" w:rsidTr="006C1788">
        <w:trPr>
          <w:jc w:val="center"/>
        </w:trPr>
        <w:tc>
          <w:tcPr>
            <w:tcW w:w="4876" w:type="dxa"/>
          </w:tcPr>
          <w:p w14:paraId="2C2A2A80" w14:textId="77777777" w:rsidR="005E255B" w:rsidRPr="00ED5478" w:rsidRDefault="005E255B" w:rsidP="006C1788">
            <w:pPr>
              <w:pStyle w:val="Normal6a"/>
            </w:pPr>
            <w:r w:rsidRPr="00ED5478">
              <w:rPr>
                <w:b/>
                <w:i/>
              </w:rPr>
              <w:t>n)</w:t>
            </w:r>
            <w:r w:rsidRPr="00ED5478">
              <w:tab/>
            </w:r>
            <w:r w:rsidRPr="00ED5478">
              <w:rPr>
                <w:b/>
                <w:i/>
              </w:rPr>
              <w:t xml:space="preserve">«título o cualificación»: un título o cualificación obtenido tras un período de al menos tres meses de estudio en un programa estatal o regional de educación o formación profesional reconocido, equivalente, como mínimo, al nivel 2 de la Clasificación Internacional Normalizada </w:t>
            </w:r>
            <w:r w:rsidRPr="00ED5478">
              <w:rPr>
                <w:b/>
                <w:i/>
              </w:rPr>
              <w:lastRenderedPageBreak/>
              <w:t>de la Educación, impartido por un centro de enseñanza de acuerdo con el Derecho nacional o la práctica administrativa de los Estados miembros;</w:t>
            </w:r>
          </w:p>
        </w:tc>
        <w:tc>
          <w:tcPr>
            <w:tcW w:w="4876" w:type="dxa"/>
          </w:tcPr>
          <w:p w14:paraId="68AD39DA" w14:textId="77777777" w:rsidR="005E255B" w:rsidRPr="00ED5478" w:rsidRDefault="005E255B" w:rsidP="006C1788">
            <w:pPr>
              <w:pStyle w:val="Normal6a"/>
            </w:pPr>
            <w:r w:rsidRPr="00ED5478">
              <w:rPr>
                <w:b/>
                <w:i/>
              </w:rPr>
              <w:lastRenderedPageBreak/>
              <w:t>suprimida</w:t>
            </w:r>
          </w:p>
        </w:tc>
      </w:tr>
    </w:tbl>
    <w:p w14:paraId="5B2C263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7C3BAB1" w14:textId="77777777" w:rsidR="005E255B" w:rsidRPr="00ED5478" w:rsidRDefault="005E255B" w:rsidP="005E255B">
      <w:r w:rsidRPr="00ED5478">
        <w:rPr>
          <w:rStyle w:val="HideTWBExt"/>
          <w:noProof w:val="0"/>
        </w:rPr>
        <w:t>&lt;/Amend&gt;</w:t>
      </w:r>
    </w:p>
    <w:p w14:paraId="3D58046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834</w:t>
      </w:r>
      <w:r w:rsidRPr="00ED5478">
        <w:rPr>
          <w:rStyle w:val="HideTWBExt"/>
          <w:noProof w:val="0"/>
        </w:rPr>
        <w:t>&lt;/NumAm&gt;</w:t>
      </w:r>
    </w:p>
    <w:p w14:paraId="74AD9A7D"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Malik Azmani</w:t>
      </w:r>
      <w:r w:rsidRPr="00ED5478">
        <w:rPr>
          <w:rStyle w:val="HideTWBExt"/>
          <w:noProof w:val="0"/>
        </w:rPr>
        <w:t>&lt;/Members&gt;</w:t>
      </w:r>
    </w:p>
    <w:p w14:paraId="430C9AA8" w14:textId="77777777" w:rsidR="005E255B" w:rsidRPr="00ED5478" w:rsidRDefault="005E255B" w:rsidP="005E255B">
      <w:pPr>
        <w:pStyle w:val="NormalBold"/>
      </w:pPr>
      <w:r w:rsidRPr="00ED5478">
        <w:rPr>
          <w:rStyle w:val="HideTWBExt"/>
          <w:noProof w:val="0"/>
        </w:rPr>
        <w:t>&lt;/RepeatBlock-By&gt;</w:t>
      </w:r>
    </w:p>
    <w:p w14:paraId="5595F29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487DF8B" w14:textId="77777777" w:rsidR="005E255B" w:rsidRPr="00ED5478" w:rsidRDefault="005E255B" w:rsidP="005E255B">
      <w:pPr>
        <w:pStyle w:val="NormalBold"/>
      </w:pPr>
      <w:r w:rsidRPr="00ED5478">
        <w:rPr>
          <w:rStyle w:val="HideTWBExt"/>
          <w:noProof w:val="0"/>
        </w:rPr>
        <w:t>&lt;Article&gt;</w:t>
      </w:r>
      <w:r w:rsidRPr="00ED5478">
        <w:t>Artículo 2 – párrafo 1 – letra n</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B4BFF00" w14:textId="77777777" w:rsidTr="006C1788">
        <w:trPr>
          <w:trHeight w:hRule="exact" w:val="240"/>
          <w:jc w:val="center"/>
        </w:trPr>
        <w:tc>
          <w:tcPr>
            <w:tcW w:w="9752" w:type="dxa"/>
            <w:gridSpan w:val="2"/>
          </w:tcPr>
          <w:p w14:paraId="1B97D827" w14:textId="77777777" w:rsidR="005E255B" w:rsidRPr="00ED5478" w:rsidRDefault="005E255B" w:rsidP="006C1788"/>
        </w:tc>
      </w:tr>
      <w:tr w:rsidR="005E255B" w:rsidRPr="00ED5478" w14:paraId="0205C941" w14:textId="77777777" w:rsidTr="006C1788">
        <w:trPr>
          <w:trHeight w:val="240"/>
          <w:jc w:val="center"/>
        </w:trPr>
        <w:tc>
          <w:tcPr>
            <w:tcW w:w="4876" w:type="dxa"/>
          </w:tcPr>
          <w:p w14:paraId="1D826AA2" w14:textId="77777777" w:rsidR="005E255B" w:rsidRPr="00ED5478" w:rsidRDefault="005E255B" w:rsidP="006C1788">
            <w:pPr>
              <w:pStyle w:val="AmColumnHeading"/>
            </w:pPr>
            <w:r w:rsidRPr="00ED5478">
              <w:t>Texto de la Comisión</w:t>
            </w:r>
          </w:p>
        </w:tc>
        <w:tc>
          <w:tcPr>
            <w:tcW w:w="4876" w:type="dxa"/>
          </w:tcPr>
          <w:p w14:paraId="2F419534" w14:textId="77777777" w:rsidR="005E255B" w:rsidRPr="00ED5478" w:rsidRDefault="005E255B" w:rsidP="006C1788">
            <w:pPr>
              <w:pStyle w:val="AmColumnHeading"/>
            </w:pPr>
            <w:r w:rsidRPr="00ED5478">
              <w:t>Enmienda</w:t>
            </w:r>
          </w:p>
        </w:tc>
      </w:tr>
      <w:tr w:rsidR="005E255B" w:rsidRPr="00ED5478" w14:paraId="3AE800C9" w14:textId="77777777" w:rsidTr="006C1788">
        <w:trPr>
          <w:jc w:val="center"/>
        </w:trPr>
        <w:tc>
          <w:tcPr>
            <w:tcW w:w="4876" w:type="dxa"/>
          </w:tcPr>
          <w:p w14:paraId="33068287" w14:textId="77777777" w:rsidR="005E255B" w:rsidRPr="00ED5478" w:rsidRDefault="005E255B" w:rsidP="006C1788">
            <w:pPr>
              <w:pStyle w:val="Normal6a"/>
            </w:pPr>
            <w:r w:rsidRPr="00ED5478">
              <w:t>n)</w:t>
            </w:r>
            <w:r w:rsidRPr="00ED5478">
              <w:tab/>
              <w:t xml:space="preserve">«título o cualificación»: un título o cualificación obtenido tras un período de al menos </w:t>
            </w:r>
            <w:r w:rsidRPr="00ED5478">
              <w:rPr>
                <w:b/>
                <w:bCs/>
                <w:i/>
                <w:iCs/>
              </w:rPr>
              <w:t>tres</w:t>
            </w:r>
            <w:r w:rsidRPr="00ED5478">
              <w:t xml:space="preserve"> meses de estudio en un programa estatal o regional de educación o formación profesional reconocido, equivalente, como mínimo, al nivel </w:t>
            </w:r>
            <w:r w:rsidRPr="00ED5478">
              <w:rPr>
                <w:b/>
                <w:bCs/>
                <w:i/>
                <w:iCs/>
              </w:rPr>
              <w:t>2</w:t>
            </w:r>
            <w:r w:rsidRPr="00ED5478">
              <w:t xml:space="preserve"> de la Clasificación Internacional Normalizada de la Educación, impartido por un centro de enseñanza de acuerdo con el Derecho nacional o la práctica administrativa de los Estados miembros;</w:t>
            </w:r>
          </w:p>
        </w:tc>
        <w:tc>
          <w:tcPr>
            <w:tcW w:w="4876" w:type="dxa"/>
          </w:tcPr>
          <w:p w14:paraId="1BCA4C90" w14:textId="77777777" w:rsidR="005E255B" w:rsidRPr="00ED5478" w:rsidRDefault="005E255B" w:rsidP="006C1788">
            <w:pPr>
              <w:pStyle w:val="Normal6a"/>
            </w:pPr>
            <w:r w:rsidRPr="00ED5478">
              <w:t>n)</w:t>
            </w:r>
            <w:r w:rsidRPr="00ED5478">
              <w:tab/>
              <w:t xml:space="preserve">«título o cualificación»: un título o cualificación obtenido tras un período de al menos </w:t>
            </w:r>
            <w:r w:rsidRPr="00ED5478">
              <w:rPr>
                <w:b/>
                <w:bCs/>
                <w:i/>
                <w:iCs/>
              </w:rPr>
              <w:t>cuatro</w:t>
            </w:r>
            <w:r w:rsidRPr="00ED5478">
              <w:t xml:space="preserve"> meses de estudio </w:t>
            </w:r>
            <w:r w:rsidRPr="00ED5478">
              <w:rPr>
                <w:b/>
                <w:bCs/>
                <w:i/>
                <w:iCs/>
              </w:rPr>
              <w:t>realizado en el territorio de un Estado miembro</w:t>
            </w:r>
            <w:r w:rsidRPr="00ED5478">
              <w:t xml:space="preserve"> en un programa estatal o regional de educación o formación profesional reconocido, equivalente, como mínimo, al nivel</w:t>
            </w:r>
            <w:r w:rsidRPr="00ED5478">
              <w:rPr>
                <w:b/>
                <w:bCs/>
                <w:i/>
                <w:iCs/>
              </w:rPr>
              <w:t xml:space="preserve"> 1</w:t>
            </w:r>
            <w:r w:rsidRPr="00ED5478">
              <w:t xml:space="preserve"> de la Clasificación Internacional Normalizada de la Educación, impartido por un centro de enseñanza de acuerdo con el Derecho nacional o la práctica administrativa de los Estados miembros;</w:t>
            </w:r>
          </w:p>
        </w:tc>
      </w:tr>
    </w:tbl>
    <w:p w14:paraId="7172FC0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33A9C29" w14:textId="77777777" w:rsidR="005E255B" w:rsidRPr="00ED5478" w:rsidRDefault="005E255B" w:rsidP="005E255B">
      <w:r w:rsidRPr="00ED5478">
        <w:rPr>
          <w:rStyle w:val="HideTWBExt"/>
          <w:noProof w:val="0"/>
        </w:rPr>
        <w:t>&lt;/Amend&gt;</w:t>
      </w:r>
    </w:p>
    <w:p w14:paraId="466FD99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835</w:t>
      </w:r>
      <w:r w:rsidRPr="00ED5478">
        <w:rPr>
          <w:rStyle w:val="HideTWBExt"/>
          <w:noProof w:val="0"/>
        </w:rPr>
        <w:t>&lt;/NumAm&gt;</w:t>
      </w:r>
    </w:p>
    <w:p w14:paraId="4BFBCE2C"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16215709" w14:textId="77777777" w:rsidR="005E255B" w:rsidRPr="00ED5478" w:rsidRDefault="005E255B" w:rsidP="005E255B">
      <w:pPr>
        <w:pStyle w:val="NormalBold"/>
      </w:pPr>
      <w:r w:rsidRPr="00ED5478">
        <w:rPr>
          <w:rStyle w:val="HideTWBExt"/>
          <w:noProof w:val="0"/>
        </w:rPr>
        <w:t>&lt;/RepeatBlock-By&gt;</w:t>
      </w:r>
    </w:p>
    <w:p w14:paraId="1814C11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F3FB058" w14:textId="77777777" w:rsidR="005E255B" w:rsidRPr="00ED5478" w:rsidRDefault="005E255B" w:rsidP="005E255B">
      <w:pPr>
        <w:pStyle w:val="NormalBold"/>
      </w:pPr>
      <w:r w:rsidRPr="00ED5478">
        <w:rPr>
          <w:rStyle w:val="HideTWBExt"/>
          <w:noProof w:val="0"/>
        </w:rPr>
        <w:t>&lt;Article&gt;</w:t>
      </w:r>
      <w:r w:rsidRPr="00ED5478">
        <w:t>Artículo 2 – párrafo 1 – letra n</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2D09EF2" w14:textId="77777777" w:rsidTr="006C1788">
        <w:trPr>
          <w:trHeight w:hRule="exact" w:val="240"/>
          <w:jc w:val="center"/>
        </w:trPr>
        <w:tc>
          <w:tcPr>
            <w:tcW w:w="9752" w:type="dxa"/>
            <w:gridSpan w:val="2"/>
          </w:tcPr>
          <w:p w14:paraId="795D13E1" w14:textId="77777777" w:rsidR="005E255B" w:rsidRPr="00ED5478" w:rsidRDefault="005E255B" w:rsidP="006C1788"/>
        </w:tc>
      </w:tr>
      <w:tr w:rsidR="005E255B" w:rsidRPr="00ED5478" w14:paraId="1B561F34" w14:textId="77777777" w:rsidTr="006C1788">
        <w:trPr>
          <w:trHeight w:val="240"/>
          <w:jc w:val="center"/>
        </w:trPr>
        <w:tc>
          <w:tcPr>
            <w:tcW w:w="4876" w:type="dxa"/>
          </w:tcPr>
          <w:p w14:paraId="186E554D" w14:textId="77777777" w:rsidR="005E255B" w:rsidRPr="00ED5478" w:rsidRDefault="005E255B" w:rsidP="006C1788">
            <w:pPr>
              <w:pStyle w:val="AmColumnHeading"/>
            </w:pPr>
            <w:r w:rsidRPr="00ED5478">
              <w:t>Texto de la Comisión</w:t>
            </w:r>
          </w:p>
        </w:tc>
        <w:tc>
          <w:tcPr>
            <w:tcW w:w="4876" w:type="dxa"/>
          </w:tcPr>
          <w:p w14:paraId="5BCB24F8" w14:textId="77777777" w:rsidR="005E255B" w:rsidRPr="00ED5478" w:rsidRDefault="005E255B" w:rsidP="006C1788">
            <w:pPr>
              <w:pStyle w:val="AmColumnHeading"/>
            </w:pPr>
            <w:r w:rsidRPr="00ED5478">
              <w:t>Enmienda</w:t>
            </w:r>
          </w:p>
        </w:tc>
      </w:tr>
      <w:tr w:rsidR="005E255B" w:rsidRPr="00ED5478" w14:paraId="4F75CEF0" w14:textId="77777777" w:rsidTr="006C1788">
        <w:trPr>
          <w:jc w:val="center"/>
        </w:trPr>
        <w:tc>
          <w:tcPr>
            <w:tcW w:w="4876" w:type="dxa"/>
          </w:tcPr>
          <w:p w14:paraId="51F7D0F3" w14:textId="77777777" w:rsidR="005E255B" w:rsidRPr="00ED5478" w:rsidRDefault="005E255B" w:rsidP="006C1788">
            <w:pPr>
              <w:pStyle w:val="Normal6a"/>
            </w:pPr>
            <w:r w:rsidRPr="00ED5478">
              <w:t>n)</w:t>
            </w:r>
            <w:r w:rsidRPr="00ED5478">
              <w:tab/>
              <w:t xml:space="preserve">«título o cualificación»: un título o cualificación obtenido tras un período de </w:t>
            </w:r>
            <w:r w:rsidRPr="00ED5478">
              <w:rPr>
                <w:b/>
                <w:bCs/>
                <w:i/>
                <w:iCs/>
              </w:rPr>
              <w:t xml:space="preserve">al menos tres meses de </w:t>
            </w:r>
            <w:r w:rsidRPr="00ED5478">
              <w:t xml:space="preserve">estudio en un programa estatal o regional de educación o </w:t>
            </w:r>
            <w:r w:rsidRPr="00ED5478">
              <w:lastRenderedPageBreak/>
              <w:t>formación profesional reconocido</w:t>
            </w:r>
            <w:r w:rsidRPr="00ED5478">
              <w:rPr>
                <w:b/>
                <w:bCs/>
                <w:i/>
                <w:iCs/>
              </w:rPr>
              <w:t>, equivalente, como mínimo, al nivel 2 de la Clasificación Internacional Normalizada de la Educación</w:t>
            </w:r>
            <w:r w:rsidRPr="00ED5478">
              <w:t>, impartido por un centro de enseñanza de acuerdo con el Derecho nacional o la práctica administrativa de los Estados miembros;</w:t>
            </w:r>
          </w:p>
        </w:tc>
        <w:tc>
          <w:tcPr>
            <w:tcW w:w="4876" w:type="dxa"/>
          </w:tcPr>
          <w:p w14:paraId="2B17E9EC" w14:textId="77777777" w:rsidR="005E255B" w:rsidRPr="00ED5478" w:rsidRDefault="005E255B" w:rsidP="006C1788">
            <w:pPr>
              <w:pStyle w:val="Normal6a"/>
            </w:pPr>
            <w:r w:rsidRPr="00ED5478">
              <w:lastRenderedPageBreak/>
              <w:t>n)</w:t>
            </w:r>
            <w:r w:rsidRPr="00ED5478">
              <w:tab/>
              <w:t xml:space="preserve">«título o cualificación»: un título o cualificación obtenido tras un período de estudio en un programa estatal o regional de educación o formación profesional </w:t>
            </w:r>
            <w:r w:rsidRPr="00ED5478">
              <w:lastRenderedPageBreak/>
              <w:t>reconocido, impartido por un centro de enseñanza de acuerdo con el Derecho nacional o la práctica administrativa de los Estados miembros;</w:t>
            </w:r>
          </w:p>
        </w:tc>
      </w:tr>
    </w:tbl>
    <w:p w14:paraId="75909C9C" w14:textId="77777777" w:rsidR="005E255B" w:rsidRPr="00AE6978" w:rsidRDefault="005E255B" w:rsidP="005E255B">
      <w:pPr>
        <w:pStyle w:val="AmOrLang"/>
        <w:rPr>
          <w:lang w:val="fr-FR"/>
        </w:rPr>
      </w:pPr>
      <w:r w:rsidRPr="00AE6978">
        <w:rPr>
          <w:lang w:val="fr-FR"/>
        </w:rPr>
        <w:lastRenderedPageBreak/>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47D4FB31" w14:textId="77777777" w:rsidR="005E255B" w:rsidRPr="00AE6978" w:rsidRDefault="005E255B" w:rsidP="005E255B">
      <w:pPr>
        <w:rPr>
          <w:lang w:val="fr-FR"/>
        </w:rPr>
      </w:pPr>
      <w:r w:rsidRPr="00AE6978">
        <w:rPr>
          <w:rStyle w:val="HideTWBExt"/>
          <w:noProof w:val="0"/>
          <w:lang w:val="fr-FR"/>
        </w:rPr>
        <w:t>&lt;/Amend&gt;</w:t>
      </w:r>
    </w:p>
    <w:p w14:paraId="639240EC"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836</w:t>
      </w:r>
      <w:r w:rsidRPr="00AE6978">
        <w:rPr>
          <w:rStyle w:val="HideTWBExt"/>
          <w:noProof w:val="0"/>
          <w:lang w:val="fr-FR"/>
        </w:rPr>
        <w:t>&lt;/NumAm&gt;</w:t>
      </w:r>
    </w:p>
    <w:p w14:paraId="7CD19158"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0EC1E797" w14:textId="77777777" w:rsidR="005E255B" w:rsidRPr="00AE6978" w:rsidRDefault="005E255B" w:rsidP="005E255B">
      <w:pPr>
        <w:pStyle w:val="NormalBold"/>
        <w:rPr>
          <w:lang w:val="fr-FR"/>
        </w:rPr>
      </w:pPr>
      <w:r w:rsidRPr="00AE6978">
        <w:rPr>
          <w:rStyle w:val="HideTWBExt"/>
          <w:noProof w:val="0"/>
          <w:lang w:val="fr-FR"/>
        </w:rPr>
        <w:t>&lt;/RepeatBlock-By&gt;</w:t>
      </w:r>
    </w:p>
    <w:p w14:paraId="3FDE40D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C69EEF7" w14:textId="77777777" w:rsidR="005E255B" w:rsidRPr="00ED5478" w:rsidRDefault="005E255B" w:rsidP="005E255B">
      <w:pPr>
        <w:pStyle w:val="NormalBold"/>
      </w:pPr>
      <w:r w:rsidRPr="00ED5478">
        <w:rPr>
          <w:rStyle w:val="HideTWBExt"/>
          <w:noProof w:val="0"/>
        </w:rPr>
        <w:t>&lt;Article&gt;</w:t>
      </w:r>
      <w:r w:rsidRPr="00ED5478">
        <w:t>Artículo 2 – párrafo 1 – letra 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8042451" w14:textId="77777777" w:rsidTr="006C1788">
        <w:trPr>
          <w:trHeight w:hRule="exact" w:val="240"/>
          <w:jc w:val="center"/>
        </w:trPr>
        <w:tc>
          <w:tcPr>
            <w:tcW w:w="9752" w:type="dxa"/>
            <w:gridSpan w:val="2"/>
          </w:tcPr>
          <w:p w14:paraId="17014D6E" w14:textId="77777777" w:rsidR="005E255B" w:rsidRPr="00ED5478" w:rsidRDefault="005E255B" w:rsidP="006C1788"/>
        </w:tc>
      </w:tr>
      <w:tr w:rsidR="005E255B" w:rsidRPr="00ED5478" w14:paraId="3CC44AA3" w14:textId="77777777" w:rsidTr="006C1788">
        <w:trPr>
          <w:trHeight w:val="240"/>
          <w:jc w:val="center"/>
        </w:trPr>
        <w:tc>
          <w:tcPr>
            <w:tcW w:w="4876" w:type="dxa"/>
          </w:tcPr>
          <w:p w14:paraId="41F20979" w14:textId="77777777" w:rsidR="005E255B" w:rsidRPr="00ED5478" w:rsidRDefault="005E255B" w:rsidP="006C1788">
            <w:pPr>
              <w:pStyle w:val="AmColumnHeading"/>
            </w:pPr>
            <w:r w:rsidRPr="00ED5478">
              <w:t>Texto de la Comisión</w:t>
            </w:r>
          </w:p>
        </w:tc>
        <w:tc>
          <w:tcPr>
            <w:tcW w:w="4876" w:type="dxa"/>
          </w:tcPr>
          <w:p w14:paraId="7D623CD2" w14:textId="77777777" w:rsidR="005E255B" w:rsidRPr="00ED5478" w:rsidRDefault="005E255B" w:rsidP="006C1788">
            <w:pPr>
              <w:pStyle w:val="AmColumnHeading"/>
            </w:pPr>
            <w:r w:rsidRPr="00ED5478">
              <w:t>Enmienda</w:t>
            </w:r>
          </w:p>
        </w:tc>
      </w:tr>
      <w:tr w:rsidR="005E255B" w:rsidRPr="00ED5478" w14:paraId="34171C94" w14:textId="77777777" w:rsidTr="006C1788">
        <w:trPr>
          <w:jc w:val="center"/>
        </w:trPr>
        <w:tc>
          <w:tcPr>
            <w:tcW w:w="4876" w:type="dxa"/>
          </w:tcPr>
          <w:p w14:paraId="51701CEA" w14:textId="77777777" w:rsidR="005E255B" w:rsidRPr="00ED5478" w:rsidRDefault="005E255B" w:rsidP="006C1788">
            <w:pPr>
              <w:pStyle w:val="Normal6a"/>
            </w:pPr>
            <w:r w:rsidRPr="00ED5478">
              <w:rPr>
                <w:b/>
                <w:i/>
              </w:rPr>
              <w:t>o)</w:t>
            </w:r>
            <w:r w:rsidRPr="00ED5478">
              <w:tab/>
            </w:r>
            <w:r w:rsidRPr="00ED5478">
              <w:rPr>
                <w:b/>
                <w:i/>
              </w:rPr>
              <w:t>«centro de enseñanza»: cualquier centro de enseñanza o formación profesional público o privado establecido en un Estado miembro y reconocido por dicho Estado miembro o considerado como tal de acuerdo con el Derecho nacional o cuyos estudios o formación estén reconocidos por el Derecho o la práctica administrativa nacionales;</w:t>
            </w:r>
          </w:p>
        </w:tc>
        <w:tc>
          <w:tcPr>
            <w:tcW w:w="4876" w:type="dxa"/>
          </w:tcPr>
          <w:p w14:paraId="551224B5" w14:textId="77777777" w:rsidR="005E255B" w:rsidRPr="00ED5478" w:rsidRDefault="005E255B" w:rsidP="006C1788">
            <w:pPr>
              <w:pStyle w:val="Normal6a"/>
            </w:pPr>
            <w:r w:rsidRPr="00ED5478">
              <w:rPr>
                <w:b/>
                <w:i/>
              </w:rPr>
              <w:t>suprimida</w:t>
            </w:r>
          </w:p>
        </w:tc>
      </w:tr>
    </w:tbl>
    <w:p w14:paraId="75B0380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4622B5B" w14:textId="77777777" w:rsidR="005E255B" w:rsidRPr="00ED5478" w:rsidRDefault="005E255B" w:rsidP="005E255B">
      <w:r w:rsidRPr="00ED5478">
        <w:rPr>
          <w:rStyle w:val="HideTWBExt"/>
          <w:noProof w:val="0"/>
        </w:rPr>
        <w:t>&lt;/Amend&gt;</w:t>
      </w:r>
    </w:p>
    <w:p w14:paraId="31ABAF6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837</w:t>
      </w:r>
      <w:r w:rsidRPr="00ED5478">
        <w:rPr>
          <w:rStyle w:val="HideTWBExt"/>
          <w:noProof w:val="0"/>
        </w:rPr>
        <w:t>&lt;/NumAm&gt;</w:t>
      </w:r>
    </w:p>
    <w:p w14:paraId="2274528A"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638F4F59" w14:textId="77777777" w:rsidR="005E255B" w:rsidRPr="00ED5478" w:rsidRDefault="005E255B" w:rsidP="005E255B">
      <w:pPr>
        <w:pStyle w:val="NormalBold"/>
      </w:pPr>
      <w:r w:rsidRPr="00ED5478">
        <w:rPr>
          <w:rStyle w:val="HideTWBExt"/>
          <w:noProof w:val="0"/>
        </w:rPr>
        <w:t>&lt;/RepeatBlock-By&gt;</w:t>
      </w:r>
    </w:p>
    <w:p w14:paraId="0BE3F3A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3074434" w14:textId="77777777" w:rsidR="005E255B" w:rsidRPr="00ED5478" w:rsidRDefault="005E255B" w:rsidP="005E255B">
      <w:pPr>
        <w:pStyle w:val="NormalBold"/>
      </w:pPr>
      <w:r w:rsidRPr="00ED5478">
        <w:rPr>
          <w:rStyle w:val="HideTWBExt"/>
          <w:noProof w:val="0"/>
        </w:rPr>
        <w:t>&lt;Article&gt;</w:t>
      </w:r>
      <w:r w:rsidRPr="00ED5478">
        <w:t>Artículo 2 – párrafo 1 – letra 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DF3F812" w14:textId="77777777" w:rsidTr="006C1788">
        <w:trPr>
          <w:trHeight w:hRule="exact" w:val="240"/>
          <w:jc w:val="center"/>
        </w:trPr>
        <w:tc>
          <w:tcPr>
            <w:tcW w:w="9752" w:type="dxa"/>
            <w:gridSpan w:val="2"/>
          </w:tcPr>
          <w:p w14:paraId="08D0665F" w14:textId="77777777" w:rsidR="005E255B" w:rsidRPr="00ED5478" w:rsidRDefault="005E255B" w:rsidP="006C1788"/>
        </w:tc>
      </w:tr>
      <w:tr w:rsidR="005E255B" w:rsidRPr="00ED5478" w14:paraId="59591986" w14:textId="77777777" w:rsidTr="006C1788">
        <w:trPr>
          <w:trHeight w:val="240"/>
          <w:jc w:val="center"/>
        </w:trPr>
        <w:tc>
          <w:tcPr>
            <w:tcW w:w="4876" w:type="dxa"/>
          </w:tcPr>
          <w:p w14:paraId="53808ECC" w14:textId="77777777" w:rsidR="005E255B" w:rsidRPr="00ED5478" w:rsidRDefault="005E255B" w:rsidP="006C1788">
            <w:pPr>
              <w:pStyle w:val="AmColumnHeading"/>
            </w:pPr>
            <w:r w:rsidRPr="00ED5478">
              <w:t>Texto de la Comisión</w:t>
            </w:r>
          </w:p>
        </w:tc>
        <w:tc>
          <w:tcPr>
            <w:tcW w:w="4876" w:type="dxa"/>
          </w:tcPr>
          <w:p w14:paraId="05F31429" w14:textId="77777777" w:rsidR="005E255B" w:rsidRPr="00ED5478" w:rsidRDefault="005E255B" w:rsidP="006C1788">
            <w:pPr>
              <w:pStyle w:val="AmColumnHeading"/>
            </w:pPr>
            <w:r w:rsidRPr="00ED5478">
              <w:t>Enmienda</w:t>
            </w:r>
          </w:p>
        </w:tc>
      </w:tr>
      <w:tr w:rsidR="005E255B" w:rsidRPr="00ED5478" w14:paraId="0C0E19C1" w14:textId="77777777" w:rsidTr="006C1788">
        <w:trPr>
          <w:jc w:val="center"/>
        </w:trPr>
        <w:tc>
          <w:tcPr>
            <w:tcW w:w="4876" w:type="dxa"/>
          </w:tcPr>
          <w:p w14:paraId="4A34FF19" w14:textId="77777777" w:rsidR="005E255B" w:rsidRPr="00ED5478" w:rsidRDefault="005E255B" w:rsidP="006C1788">
            <w:pPr>
              <w:pStyle w:val="Normal6a"/>
            </w:pPr>
            <w:r w:rsidRPr="00ED5478">
              <w:t>o)</w:t>
            </w:r>
            <w:r w:rsidRPr="00ED5478">
              <w:tab/>
              <w:t xml:space="preserve">«centro de enseñanza»: cualquier centro de enseñanza o formación profesional público o privado establecido en un Estado miembro y reconocido por dicho Estado miembro o considerado como </w:t>
            </w:r>
            <w:r w:rsidRPr="00ED5478">
              <w:lastRenderedPageBreak/>
              <w:t>tal de acuerdo con el Derecho nacional o cuyos estudios o formación estén reconocidos por el Derecho o la práctica administrativa nacionales;</w:t>
            </w:r>
          </w:p>
        </w:tc>
        <w:tc>
          <w:tcPr>
            <w:tcW w:w="4876" w:type="dxa"/>
          </w:tcPr>
          <w:p w14:paraId="6E2B3E9E" w14:textId="77777777" w:rsidR="005E255B" w:rsidRPr="00ED5478" w:rsidRDefault="005E255B" w:rsidP="006C1788">
            <w:pPr>
              <w:pStyle w:val="Normal6a"/>
            </w:pPr>
            <w:r w:rsidRPr="00ED5478">
              <w:lastRenderedPageBreak/>
              <w:t>o)</w:t>
            </w:r>
            <w:r w:rsidRPr="00ED5478">
              <w:tab/>
              <w:t xml:space="preserve">«centro de enseñanza»: cualquier centro de enseñanza o formación profesional público o privado establecido en un Estado miembro y reconocido por dicho Estado miembro o considerado como </w:t>
            </w:r>
            <w:r w:rsidRPr="00ED5478">
              <w:lastRenderedPageBreak/>
              <w:t>tal de acuerdo con el Derecho nacional o cuyos estudios o formación estén reconocidos por el Derecho o la práctica administrativa nacionales</w:t>
            </w:r>
            <w:r w:rsidRPr="00ED5478">
              <w:rPr>
                <w:b/>
                <w:bCs/>
                <w:i/>
                <w:iCs/>
              </w:rPr>
              <w:t>, independientemente de la denominación que reciba dicho centro, o cualquier institución que, con arreglo a la legislación o la práctica nacionales, ofrezca enseñanza o formación profesional</w:t>
            </w:r>
            <w:r w:rsidRPr="00ED5478">
              <w:t>;</w:t>
            </w:r>
          </w:p>
        </w:tc>
      </w:tr>
    </w:tbl>
    <w:p w14:paraId="13FEB963"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E1ACE40" w14:textId="77777777" w:rsidR="005E255B" w:rsidRPr="00ED5478" w:rsidRDefault="005E255B" w:rsidP="005E255B">
      <w:r w:rsidRPr="00ED5478">
        <w:rPr>
          <w:rStyle w:val="HideTWBExt"/>
          <w:noProof w:val="0"/>
        </w:rPr>
        <w:t>&lt;/Amend&gt;</w:t>
      </w:r>
    </w:p>
    <w:p w14:paraId="5D96E57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838</w:t>
      </w:r>
      <w:r w:rsidRPr="00ED5478">
        <w:rPr>
          <w:rStyle w:val="HideTWBExt"/>
          <w:noProof w:val="0"/>
        </w:rPr>
        <w:t>&lt;/NumAm&gt;</w:t>
      </w:r>
    </w:p>
    <w:p w14:paraId="00ED3038"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265F73BE" w14:textId="77777777" w:rsidR="005E255B" w:rsidRPr="00ED5478" w:rsidRDefault="005E255B" w:rsidP="005E255B">
      <w:pPr>
        <w:pStyle w:val="NormalBold"/>
      </w:pPr>
      <w:r w:rsidRPr="00ED5478">
        <w:rPr>
          <w:rStyle w:val="HideTWBExt"/>
          <w:noProof w:val="0"/>
        </w:rPr>
        <w:t>&lt;/RepeatBlock-By&gt;</w:t>
      </w:r>
    </w:p>
    <w:p w14:paraId="36E7F79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C136B8F" w14:textId="77777777" w:rsidR="005E255B" w:rsidRPr="00ED5478" w:rsidRDefault="005E255B" w:rsidP="005E255B">
      <w:pPr>
        <w:pStyle w:val="NormalBold"/>
      </w:pPr>
      <w:r w:rsidRPr="00ED5478">
        <w:rPr>
          <w:rStyle w:val="HideTWBExt"/>
          <w:noProof w:val="0"/>
        </w:rPr>
        <w:t>&lt;Article&gt;</w:t>
      </w:r>
      <w:r w:rsidRPr="00ED5478">
        <w:t>Artículo 2 – párrafo 1 – letra p</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6102668" w14:textId="77777777" w:rsidTr="006C1788">
        <w:trPr>
          <w:trHeight w:hRule="exact" w:val="240"/>
          <w:jc w:val="center"/>
        </w:trPr>
        <w:tc>
          <w:tcPr>
            <w:tcW w:w="9752" w:type="dxa"/>
            <w:gridSpan w:val="2"/>
          </w:tcPr>
          <w:p w14:paraId="1012388D" w14:textId="77777777" w:rsidR="005E255B" w:rsidRPr="00ED5478" w:rsidRDefault="005E255B" w:rsidP="006C1788"/>
        </w:tc>
      </w:tr>
      <w:tr w:rsidR="005E255B" w:rsidRPr="00ED5478" w14:paraId="5DE8A210" w14:textId="77777777" w:rsidTr="006C1788">
        <w:trPr>
          <w:trHeight w:val="240"/>
          <w:jc w:val="center"/>
        </w:trPr>
        <w:tc>
          <w:tcPr>
            <w:tcW w:w="4876" w:type="dxa"/>
          </w:tcPr>
          <w:p w14:paraId="549E2B90" w14:textId="77777777" w:rsidR="005E255B" w:rsidRPr="00ED5478" w:rsidRDefault="005E255B" w:rsidP="006C1788">
            <w:pPr>
              <w:pStyle w:val="AmColumnHeading"/>
            </w:pPr>
            <w:r w:rsidRPr="00ED5478">
              <w:t>Texto de la Comisión</w:t>
            </w:r>
          </w:p>
        </w:tc>
        <w:tc>
          <w:tcPr>
            <w:tcW w:w="4876" w:type="dxa"/>
          </w:tcPr>
          <w:p w14:paraId="52FA0D9A" w14:textId="77777777" w:rsidR="005E255B" w:rsidRPr="00ED5478" w:rsidRDefault="005E255B" w:rsidP="006C1788">
            <w:pPr>
              <w:pStyle w:val="AmColumnHeading"/>
            </w:pPr>
            <w:r w:rsidRPr="00ED5478">
              <w:t>Enmienda</w:t>
            </w:r>
          </w:p>
        </w:tc>
      </w:tr>
      <w:tr w:rsidR="005E255B" w:rsidRPr="00ED5478" w14:paraId="01E8C8C1" w14:textId="77777777" w:rsidTr="006C1788">
        <w:trPr>
          <w:jc w:val="center"/>
        </w:trPr>
        <w:tc>
          <w:tcPr>
            <w:tcW w:w="4876" w:type="dxa"/>
          </w:tcPr>
          <w:p w14:paraId="409E26D7" w14:textId="77777777" w:rsidR="005E255B" w:rsidRPr="00ED5478" w:rsidRDefault="005E255B" w:rsidP="006C1788">
            <w:pPr>
              <w:pStyle w:val="Normal6a"/>
            </w:pPr>
            <w:r w:rsidRPr="00ED5478">
              <w:t>p)</w:t>
            </w:r>
            <w:r w:rsidRPr="00ED5478">
              <w:tab/>
              <w:t>«fuga»: acción por la cual un solicitante no permanece a disposición de las autoridades administrativas o judiciales competentes</w:t>
            </w:r>
            <w:r w:rsidRPr="00ED5478">
              <w:rPr>
                <w:b/>
                <w:bCs/>
                <w:i/>
                <w:iCs/>
              </w:rPr>
              <w:t>, por ejemplo, porque abandona el territorio del Estado miembro sin autorización de las autoridades competentes por motivos que no escapan al control del solicitante</w:t>
            </w:r>
            <w:r w:rsidRPr="00ED5478">
              <w:t>;</w:t>
            </w:r>
          </w:p>
        </w:tc>
        <w:tc>
          <w:tcPr>
            <w:tcW w:w="4876" w:type="dxa"/>
          </w:tcPr>
          <w:p w14:paraId="0E44D695" w14:textId="77777777" w:rsidR="005E255B" w:rsidRPr="00ED5478" w:rsidRDefault="005E255B" w:rsidP="006C1788">
            <w:pPr>
              <w:pStyle w:val="Normal6a"/>
            </w:pPr>
            <w:r w:rsidRPr="00ED5478">
              <w:t>p)</w:t>
            </w:r>
            <w:r w:rsidRPr="00ED5478">
              <w:tab/>
              <w:t>«fuga»: acción por la cual un solicitante no permanece a disposición de las autoridades administrativas o judiciales competentes;</w:t>
            </w:r>
          </w:p>
        </w:tc>
      </w:tr>
    </w:tbl>
    <w:p w14:paraId="5A6A578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CAD81FC" w14:textId="77777777" w:rsidR="005E255B" w:rsidRPr="00ED5478" w:rsidRDefault="005E255B" w:rsidP="005E255B">
      <w:r w:rsidRPr="00ED5478">
        <w:rPr>
          <w:rStyle w:val="HideTWBExt"/>
          <w:noProof w:val="0"/>
        </w:rPr>
        <w:t>&lt;/Amend&gt;</w:t>
      </w:r>
    </w:p>
    <w:p w14:paraId="2598711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839</w:t>
      </w:r>
      <w:r w:rsidRPr="00ED5478">
        <w:rPr>
          <w:rStyle w:val="HideTWBExt"/>
          <w:noProof w:val="0"/>
        </w:rPr>
        <w:t>&lt;/NumAm&gt;</w:t>
      </w:r>
    </w:p>
    <w:p w14:paraId="6437992E"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Malik Azmani, Sophia in 't Veld, Karen Melchior</w:t>
      </w:r>
      <w:r w:rsidRPr="00ED5478">
        <w:rPr>
          <w:rStyle w:val="HideTWBExt"/>
          <w:noProof w:val="0"/>
        </w:rPr>
        <w:t>&lt;/Members&gt;</w:t>
      </w:r>
    </w:p>
    <w:p w14:paraId="43FC7664" w14:textId="77777777" w:rsidR="005E255B" w:rsidRPr="00ED5478" w:rsidRDefault="005E255B" w:rsidP="005E255B">
      <w:pPr>
        <w:pStyle w:val="NormalBold"/>
      </w:pPr>
      <w:r w:rsidRPr="00ED5478">
        <w:rPr>
          <w:rStyle w:val="HideTWBExt"/>
          <w:noProof w:val="0"/>
        </w:rPr>
        <w:t>&lt;/RepeatBlock-By&gt;</w:t>
      </w:r>
    </w:p>
    <w:p w14:paraId="4756BDC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5BA96BD" w14:textId="77777777" w:rsidR="005E255B" w:rsidRPr="00ED5478" w:rsidRDefault="005E255B" w:rsidP="005E255B">
      <w:pPr>
        <w:pStyle w:val="NormalBold"/>
      </w:pPr>
      <w:r w:rsidRPr="00ED5478">
        <w:rPr>
          <w:rStyle w:val="HideTWBExt"/>
          <w:noProof w:val="0"/>
        </w:rPr>
        <w:t>&lt;Article&gt;</w:t>
      </w:r>
      <w:r w:rsidRPr="00ED5478">
        <w:t>Artículo 2 – párrafo 1 – letra p</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1397265" w14:textId="77777777" w:rsidTr="006C1788">
        <w:trPr>
          <w:trHeight w:hRule="exact" w:val="240"/>
          <w:jc w:val="center"/>
        </w:trPr>
        <w:tc>
          <w:tcPr>
            <w:tcW w:w="9752" w:type="dxa"/>
            <w:gridSpan w:val="2"/>
          </w:tcPr>
          <w:p w14:paraId="4235B3A4" w14:textId="77777777" w:rsidR="005E255B" w:rsidRPr="00ED5478" w:rsidRDefault="005E255B" w:rsidP="006C1788"/>
        </w:tc>
      </w:tr>
      <w:tr w:rsidR="005E255B" w:rsidRPr="00ED5478" w14:paraId="7E64A436" w14:textId="77777777" w:rsidTr="006C1788">
        <w:trPr>
          <w:trHeight w:val="240"/>
          <w:jc w:val="center"/>
        </w:trPr>
        <w:tc>
          <w:tcPr>
            <w:tcW w:w="4876" w:type="dxa"/>
          </w:tcPr>
          <w:p w14:paraId="33E66209" w14:textId="77777777" w:rsidR="005E255B" w:rsidRPr="00ED5478" w:rsidRDefault="005E255B" w:rsidP="006C1788">
            <w:pPr>
              <w:pStyle w:val="AmColumnHeading"/>
            </w:pPr>
            <w:r w:rsidRPr="00ED5478">
              <w:t>Texto de la Comisión</w:t>
            </w:r>
          </w:p>
        </w:tc>
        <w:tc>
          <w:tcPr>
            <w:tcW w:w="4876" w:type="dxa"/>
          </w:tcPr>
          <w:p w14:paraId="284BC8D7" w14:textId="77777777" w:rsidR="005E255B" w:rsidRPr="00ED5478" w:rsidRDefault="005E255B" w:rsidP="006C1788">
            <w:pPr>
              <w:pStyle w:val="AmColumnHeading"/>
            </w:pPr>
            <w:r w:rsidRPr="00ED5478">
              <w:t>Enmienda</w:t>
            </w:r>
          </w:p>
        </w:tc>
      </w:tr>
      <w:tr w:rsidR="005E255B" w:rsidRPr="00ED5478" w14:paraId="5D6D1299" w14:textId="77777777" w:rsidTr="006C1788">
        <w:trPr>
          <w:jc w:val="center"/>
        </w:trPr>
        <w:tc>
          <w:tcPr>
            <w:tcW w:w="4876" w:type="dxa"/>
          </w:tcPr>
          <w:p w14:paraId="75FCB016" w14:textId="77777777" w:rsidR="005E255B" w:rsidRPr="00ED5478" w:rsidRDefault="005E255B" w:rsidP="006C1788">
            <w:pPr>
              <w:pStyle w:val="Normal6a"/>
            </w:pPr>
            <w:r w:rsidRPr="00ED5478">
              <w:t>p)</w:t>
            </w:r>
            <w:r w:rsidRPr="00ED5478">
              <w:tab/>
              <w:t xml:space="preserve">«fuga»: acción por la cual un solicitante no permanece a disposición de las autoridades administrativas o judiciales competentes, por ejemplo, porque </w:t>
            </w:r>
            <w:r w:rsidRPr="00ED5478">
              <w:lastRenderedPageBreak/>
              <w:t>abandona el territorio del Estado miembro sin autorización de las autoridades competentes por motivos que no escapan al control del solicitante;</w:t>
            </w:r>
          </w:p>
        </w:tc>
        <w:tc>
          <w:tcPr>
            <w:tcW w:w="4876" w:type="dxa"/>
          </w:tcPr>
          <w:p w14:paraId="79FC4196" w14:textId="77777777" w:rsidR="005E255B" w:rsidRPr="00ED5478" w:rsidRDefault="005E255B" w:rsidP="006C1788">
            <w:pPr>
              <w:pStyle w:val="Normal6a"/>
            </w:pPr>
            <w:r w:rsidRPr="00ED5478">
              <w:lastRenderedPageBreak/>
              <w:t>p)</w:t>
            </w:r>
            <w:r w:rsidRPr="00ED5478">
              <w:tab/>
              <w:t xml:space="preserve">«fuga»: acción por la cual un solicitante no permanece a disposición de las autoridades administrativas o judiciales competentes, por ejemplo, porque </w:t>
            </w:r>
            <w:r w:rsidRPr="00ED5478">
              <w:lastRenderedPageBreak/>
              <w:t xml:space="preserve">abandona el territorio del Estado miembro sin autorización de las autoridades competentes </w:t>
            </w:r>
            <w:r w:rsidRPr="00ED5478">
              <w:rPr>
                <w:b/>
                <w:bCs/>
                <w:i/>
                <w:iCs/>
              </w:rPr>
              <w:t>o porque no comparece cuando es citado por las autoridades competentes</w:t>
            </w:r>
            <w:r w:rsidRPr="00ED5478">
              <w:t xml:space="preserve"> por motivos que no escapan al control del solicitante;</w:t>
            </w:r>
          </w:p>
        </w:tc>
      </w:tr>
    </w:tbl>
    <w:p w14:paraId="3C6F6235"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81750F1" w14:textId="77777777" w:rsidR="005E255B" w:rsidRPr="00ED5478" w:rsidRDefault="005E255B" w:rsidP="005E255B">
      <w:r w:rsidRPr="00ED5478">
        <w:rPr>
          <w:rStyle w:val="HideTWBExt"/>
          <w:noProof w:val="0"/>
        </w:rPr>
        <w:t>&lt;/Amend&gt;</w:t>
      </w:r>
    </w:p>
    <w:p w14:paraId="467371D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840</w:t>
      </w:r>
      <w:r w:rsidRPr="00ED5478">
        <w:rPr>
          <w:rStyle w:val="HideTWBExt"/>
          <w:noProof w:val="0"/>
        </w:rPr>
        <w:t>&lt;/NumAm&gt;</w:t>
      </w:r>
    </w:p>
    <w:p w14:paraId="55E4244B"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2C513880" w14:textId="77777777" w:rsidR="005E255B" w:rsidRPr="00ED5478" w:rsidRDefault="005E255B" w:rsidP="005E255B">
      <w:pPr>
        <w:pStyle w:val="NormalBold"/>
      </w:pPr>
      <w:r w:rsidRPr="00ED5478">
        <w:rPr>
          <w:rStyle w:val="HideTWBExt"/>
          <w:noProof w:val="0"/>
        </w:rPr>
        <w:t>&lt;/RepeatBlock-By&gt;</w:t>
      </w:r>
    </w:p>
    <w:p w14:paraId="42F1458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D04A994" w14:textId="77777777" w:rsidR="005E255B" w:rsidRPr="00ED5478" w:rsidRDefault="005E255B" w:rsidP="005E255B">
      <w:pPr>
        <w:pStyle w:val="NormalBold"/>
      </w:pPr>
      <w:r w:rsidRPr="00ED5478">
        <w:rPr>
          <w:rStyle w:val="HideTWBExt"/>
          <w:noProof w:val="0"/>
        </w:rPr>
        <w:t>&lt;Article&gt;</w:t>
      </w:r>
      <w:r w:rsidRPr="00ED5478">
        <w:t>Artículo 2 – párrafo 1 – letra p</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724ECB6" w14:textId="77777777" w:rsidTr="006C1788">
        <w:trPr>
          <w:trHeight w:hRule="exact" w:val="240"/>
          <w:jc w:val="center"/>
        </w:trPr>
        <w:tc>
          <w:tcPr>
            <w:tcW w:w="9752" w:type="dxa"/>
            <w:gridSpan w:val="2"/>
          </w:tcPr>
          <w:p w14:paraId="76EA5752" w14:textId="77777777" w:rsidR="005E255B" w:rsidRPr="00ED5478" w:rsidRDefault="005E255B" w:rsidP="006C1788"/>
        </w:tc>
      </w:tr>
      <w:tr w:rsidR="005E255B" w:rsidRPr="00ED5478" w14:paraId="72673D60" w14:textId="77777777" w:rsidTr="006C1788">
        <w:trPr>
          <w:trHeight w:val="240"/>
          <w:jc w:val="center"/>
        </w:trPr>
        <w:tc>
          <w:tcPr>
            <w:tcW w:w="4876" w:type="dxa"/>
          </w:tcPr>
          <w:p w14:paraId="7E99C8C5" w14:textId="77777777" w:rsidR="005E255B" w:rsidRPr="00ED5478" w:rsidRDefault="005E255B" w:rsidP="006C1788">
            <w:pPr>
              <w:pStyle w:val="AmColumnHeading"/>
            </w:pPr>
            <w:r w:rsidRPr="00ED5478">
              <w:t>Texto de la Comisión</w:t>
            </w:r>
          </w:p>
        </w:tc>
        <w:tc>
          <w:tcPr>
            <w:tcW w:w="4876" w:type="dxa"/>
          </w:tcPr>
          <w:p w14:paraId="6CB838C8" w14:textId="77777777" w:rsidR="005E255B" w:rsidRPr="00ED5478" w:rsidRDefault="005E255B" w:rsidP="006C1788">
            <w:pPr>
              <w:pStyle w:val="AmColumnHeading"/>
            </w:pPr>
            <w:r w:rsidRPr="00ED5478">
              <w:t>Enmienda</w:t>
            </w:r>
          </w:p>
        </w:tc>
      </w:tr>
      <w:tr w:rsidR="005E255B" w:rsidRPr="00ED5478" w14:paraId="53798503" w14:textId="77777777" w:rsidTr="006C1788">
        <w:trPr>
          <w:jc w:val="center"/>
        </w:trPr>
        <w:tc>
          <w:tcPr>
            <w:tcW w:w="4876" w:type="dxa"/>
          </w:tcPr>
          <w:p w14:paraId="7DAA7B4A" w14:textId="77777777" w:rsidR="005E255B" w:rsidRPr="00ED5478" w:rsidRDefault="005E255B" w:rsidP="006C1788">
            <w:pPr>
              <w:pStyle w:val="Normal6a"/>
            </w:pPr>
            <w:r w:rsidRPr="00ED5478">
              <w:t>p)</w:t>
            </w:r>
            <w:r w:rsidRPr="00ED5478">
              <w:tab/>
              <w:t>«fuga»: acción por la cual un solicitante no permanece a disposición de las autoridades administrativas o judiciales competentes</w:t>
            </w:r>
            <w:r w:rsidRPr="00ED5478">
              <w:rPr>
                <w:b/>
                <w:bCs/>
                <w:i/>
                <w:iCs/>
              </w:rPr>
              <w:t>, por ejemplo, porque abandona el territorio del Estado miembro sin autorización de las autoridades competentes</w:t>
            </w:r>
            <w:r w:rsidRPr="00ED5478">
              <w:t xml:space="preserve"> por motivos que no escapan al control del solicitante;</w:t>
            </w:r>
          </w:p>
        </w:tc>
        <w:tc>
          <w:tcPr>
            <w:tcW w:w="4876" w:type="dxa"/>
          </w:tcPr>
          <w:p w14:paraId="1048C9FC" w14:textId="77777777" w:rsidR="005E255B" w:rsidRPr="00ED5478" w:rsidRDefault="005E255B" w:rsidP="006C1788">
            <w:pPr>
              <w:pStyle w:val="Normal6a"/>
            </w:pPr>
            <w:r w:rsidRPr="00ED5478">
              <w:t>p)</w:t>
            </w:r>
            <w:r w:rsidRPr="00ED5478">
              <w:tab/>
              <w:t xml:space="preserve">«fuga»: acción </w:t>
            </w:r>
            <w:r w:rsidRPr="00ED5478">
              <w:rPr>
                <w:b/>
                <w:bCs/>
                <w:i/>
                <w:iCs/>
              </w:rPr>
              <w:t>intencionada</w:t>
            </w:r>
            <w:r w:rsidRPr="00ED5478">
              <w:t xml:space="preserve"> por la cual un solicitante no permanece a disposición de las autoridades administrativas o judiciales competentes por motivos que no escapan al control del solicitante;</w:t>
            </w:r>
          </w:p>
        </w:tc>
      </w:tr>
    </w:tbl>
    <w:p w14:paraId="77F0B45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842FE76" w14:textId="77777777" w:rsidR="005E255B" w:rsidRPr="00ED5478" w:rsidRDefault="005E255B" w:rsidP="005E255B">
      <w:r w:rsidRPr="00ED5478">
        <w:rPr>
          <w:rStyle w:val="HideTWBExt"/>
          <w:noProof w:val="0"/>
        </w:rPr>
        <w:t>&lt;/Amend&gt;</w:t>
      </w:r>
    </w:p>
    <w:p w14:paraId="0BE5D62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841</w:t>
      </w:r>
      <w:r w:rsidRPr="00ED5478">
        <w:rPr>
          <w:rStyle w:val="HideTWBExt"/>
          <w:noProof w:val="0"/>
        </w:rPr>
        <w:t>&lt;/NumAm&gt;</w:t>
      </w:r>
    </w:p>
    <w:p w14:paraId="0B568A57"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1205E71A" w14:textId="77777777" w:rsidR="005E255B" w:rsidRPr="00ED5478" w:rsidRDefault="005E255B" w:rsidP="005E255B">
      <w:pPr>
        <w:pStyle w:val="NormalBold"/>
      </w:pPr>
      <w:r w:rsidRPr="00ED5478">
        <w:rPr>
          <w:rStyle w:val="HideTWBExt"/>
          <w:noProof w:val="0"/>
        </w:rPr>
        <w:t>&lt;/RepeatBlock-By&gt;</w:t>
      </w:r>
    </w:p>
    <w:p w14:paraId="077F8C7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33C77AA" w14:textId="77777777" w:rsidR="005E255B" w:rsidRPr="00ED5478" w:rsidRDefault="005E255B" w:rsidP="005E255B">
      <w:pPr>
        <w:pStyle w:val="NormalBold"/>
      </w:pPr>
      <w:r w:rsidRPr="00ED5478">
        <w:rPr>
          <w:rStyle w:val="HideTWBExt"/>
          <w:noProof w:val="0"/>
        </w:rPr>
        <w:t>&lt;Article&gt;</w:t>
      </w:r>
      <w:r w:rsidRPr="00ED5478">
        <w:t>Artículo 2 – párrafo 1 – letra p</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E3AE653" w14:textId="77777777" w:rsidTr="006C1788">
        <w:trPr>
          <w:trHeight w:hRule="exact" w:val="240"/>
          <w:jc w:val="center"/>
        </w:trPr>
        <w:tc>
          <w:tcPr>
            <w:tcW w:w="9752" w:type="dxa"/>
            <w:gridSpan w:val="2"/>
          </w:tcPr>
          <w:p w14:paraId="01C784B6" w14:textId="77777777" w:rsidR="005E255B" w:rsidRPr="00ED5478" w:rsidRDefault="005E255B" w:rsidP="006C1788"/>
        </w:tc>
      </w:tr>
      <w:tr w:rsidR="005E255B" w:rsidRPr="00ED5478" w14:paraId="6EC2B432" w14:textId="77777777" w:rsidTr="006C1788">
        <w:trPr>
          <w:trHeight w:val="240"/>
          <w:jc w:val="center"/>
        </w:trPr>
        <w:tc>
          <w:tcPr>
            <w:tcW w:w="4876" w:type="dxa"/>
          </w:tcPr>
          <w:p w14:paraId="14A2DE71" w14:textId="77777777" w:rsidR="005E255B" w:rsidRPr="00ED5478" w:rsidRDefault="005E255B" w:rsidP="006C1788">
            <w:pPr>
              <w:pStyle w:val="AmColumnHeading"/>
            </w:pPr>
            <w:r w:rsidRPr="00ED5478">
              <w:t>Texto de la Comisión</w:t>
            </w:r>
          </w:p>
        </w:tc>
        <w:tc>
          <w:tcPr>
            <w:tcW w:w="4876" w:type="dxa"/>
          </w:tcPr>
          <w:p w14:paraId="473C48D3" w14:textId="77777777" w:rsidR="005E255B" w:rsidRPr="00ED5478" w:rsidRDefault="005E255B" w:rsidP="006C1788">
            <w:pPr>
              <w:pStyle w:val="AmColumnHeading"/>
            </w:pPr>
            <w:r w:rsidRPr="00ED5478">
              <w:t>Enmienda</w:t>
            </w:r>
          </w:p>
        </w:tc>
      </w:tr>
      <w:tr w:rsidR="005E255B" w:rsidRPr="00ED5478" w14:paraId="20A01343" w14:textId="77777777" w:rsidTr="006C1788">
        <w:trPr>
          <w:jc w:val="center"/>
        </w:trPr>
        <w:tc>
          <w:tcPr>
            <w:tcW w:w="4876" w:type="dxa"/>
          </w:tcPr>
          <w:p w14:paraId="3E87D16F" w14:textId="77777777" w:rsidR="005E255B" w:rsidRPr="00ED5478" w:rsidRDefault="005E255B" w:rsidP="006C1788">
            <w:pPr>
              <w:pStyle w:val="Normal6a"/>
            </w:pPr>
            <w:r w:rsidRPr="00ED5478">
              <w:t>p)</w:t>
            </w:r>
            <w:r w:rsidRPr="00ED5478">
              <w:tab/>
              <w:t xml:space="preserve">«fuga»: acción por la cual un solicitante no permanece a disposición de las autoridades administrativas o judiciales competentes, por ejemplo, porque abandona el territorio del Estado miembro </w:t>
            </w:r>
            <w:r w:rsidRPr="00ED5478">
              <w:lastRenderedPageBreak/>
              <w:t>sin autorización de las autoridades competentes por motivos que no escapan al control del solicitante;</w:t>
            </w:r>
          </w:p>
        </w:tc>
        <w:tc>
          <w:tcPr>
            <w:tcW w:w="4876" w:type="dxa"/>
          </w:tcPr>
          <w:p w14:paraId="7B7A5F1F" w14:textId="77777777" w:rsidR="005E255B" w:rsidRPr="00ED5478" w:rsidRDefault="005E255B" w:rsidP="006C1788">
            <w:pPr>
              <w:pStyle w:val="Normal6a"/>
            </w:pPr>
            <w:r w:rsidRPr="00ED5478">
              <w:lastRenderedPageBreak/>
              <w:t>p)</w:t>
            </w:r>
            <w:r w:rsidRPr="00ED5478">
              <w:tab/>
              <w:t xml:space="preserve">«fuga»: acción por la cual un solicitante no permanece a disposición de las autoridades administrativas o judiciales competentes, por ejemplo, porque </w:t>
            </w:r>
            <w:r w:rsidRPr="00ED5478">
              <w:rPr>
                <w:b/>
                <w:bCs/>
                <w:i/>
                <w:iCs/>
              </w:rPr>
              <w:t xml:space="preserve">no responde reiteradamente a los </w:t>
            </w:r>
            <w:r w:rsidRPr="00ED5478">
              <w:rPr>
                <w:b/>
                <w:bCs/>
                <w:i/>
                <w:iCs/>
              </w:rPr>
              <w:lastRenderedPageBreak/>
              <w:t>requerimientos oficiales o porque</w:t>
            </w:r>
            <w:r w:rsidRPr="00ED5478">
              <w:t xml:space="preserve"> abandona el territorio del Estado miembro sin autorización de las autoridades competentes por motivos que no escapan al control del solicitante;</w:t>
            </w:r>
          </w:p>
        </w:tc>
      </w:tr>
    </w:tbl>
    <w:p w14:paraId="380FB381" w14:textId="77777777" w:rsidR="005E255B" w:rsidRPr="00AE6978" w:rsidRDefault="005E255B" w:rsidP="005E255B">
      <w:pPr>
        <w:pStyle w:val="AmOrLang"/>
        <w:rPr>
          <w:lang w:val="fr-FR"/>
        </w:rPr>
      </w:pPr>
      <w:r w:rsidRPr="00AE6978">
        <w:rPr>
          <w:lang w:val="fr-FR"/>
        </w:rPr>
        <w:lastRenderedPageBreak/>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4D661E40" w14:textId="77777777" w:rsidR="005E255B" w:rsidRPr="00AE6978" w:rsidRDefault="005E255B" w:rsidP="005E255B">
      <w:pPr>
        <w:rPr>
          <w:lang w:val="fr-FR"/>
        </w:rPr>
      </w:pPr>
      <w:r w:rsidRPr="00AE6978">
        <w:rPr>
          <w:rStyle w:val="HideTWBExt"/>
          <w:noProof w:val="0"/>
          <w:lang w:val="fr-FR"/>
        </w:rPr>
        <w:t>&lt;/Amend&gt;</w:t>
      </w:r>
    </w:p>
    <w:p w14:paraId="14F3F01C"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842</w:t>
      </w:r>
      <w:r w:rsidRPr="00AE6978">
        <w:rPr>
          <w:rStyle w:val="HideTWBExt"/>
          <w:noProof w:val="0"/>
          <w:lang w:val="fr-FR"/>
        </w:rPr>
        <w:t>&lt;/NumAm&gt;</w:t>
      </w:r>
    </w:p>
    <w:p w14:paraId="6D4F144C"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0DCA954F" w14:textId="77777777" w:rsidR="005E255B" w:rsidRPr="00AE6978" w:rsidRDefault="005E255B" w:rsidP="005E255B">
      <w:pPr>
        <w:pStyle w:val="NormalBold"/>
        <w:rPr>
          <w:lang w:val="fr-FR"/>
        </w:rPr>
      </w:pPr>
      <w:r w:rsidRPr="00AE6978">
        <w:rPr>
          <w:rStyle w:val="HideTWBExt"/>
          <w:noProof w:val="0"/>
          <w:lang w:val="fr-FR"/>
        </w:rPr>
        <w:t>&lt;/RepeatBlock-By&gt;</w:t>
      </w:r>
    </w:p>
    <w:p w14:paraId="2FCEA82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616B432" w14:textId="77777777" w:rsidR="005E255B" w:rsidRPr="00ED5478" w:rsidRDefault="005E255B" w:rsidP="005E255B">
      <w:pPr>
        <w:pStyle w:val="NormalBold"/>
      </w:pPr>
      <w:r w:rsidRPr="00ED5478">
        <w:rPr>
          <w:rStyle w:val="HideTWBExt"/>
          <w:noProof w:val="0"/>
        </w:rPr>
        <w:t>&lt;Article&gt;</w:t>
      </w:r>
      <w:r w:rsidRPr="00ED5478">
        <w:t>Artículo 2 – párrafo 1 – letra p</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91C335E" w14:textId="77777777" w:rsidTr="006C1788">
        <w:trPr>
          <w:trHeight w:hRule="exact" w:val="240"/>
          <w:jc w:val="center"/>
        </w:trPr>
        <w:tc>
          <w:tcPr>
            <w:tcW w:w="9752" w:type="dxa"/>
            <w:gridSpan w:val="2"/>
          </w:tcPr>
          <w:p w14:paraId="500BA094" w14:textId="77777777" w:rsidR="005E255B" w:rsidRPr="00ED5478" w:rsidRDefault="005E255B" w:rsidP="006C1788"/>
        </w:tc>
      </w:tr>
      <w:tr w:rsidR="005E255B" w:rsidRPr="00ED5478" w14:paraId="5139499C" w14:textId="77777777" w:rsidTr="006C1788">
        <w:trPr>
          <w:trHeight w:val="240"/>
          <w:jc w:val="center"/>
        </w:trPr>
        <w:tc>
          <w:tcPr>
            <w:tcW w:w="4876" w:type="dxa"/>
          </w:tcPr>
          <w:p w14:paraId="79EB82AC" w14:textId="77777777" w:rsidR="005E255B" w:rsidRPr="00ED5478" w:rsidRDefault="005E255B" w:rsidP="006C1788">
            <w:pPr>
              <w:pStyle w:val="AmColumnHeading"/>
            </w:pPr>
            <w:r w:rsidRPr="00ED5478">
              <w:t>Texto de la Comisión</w:t>
            </w:r>
          </w:p>
        </w:tc>
        <w:tc>
          <w:tcPr>
            <w:tcW w:w="4876" w:type="dxa"/>
          </w:tcPr>
          <w:p w14:paraId="5B010568" w14:textId="77777777" w:rsidR="005E255B" w:rsidRPr="00ED5478" w:rsidRDefault="005E255B" w:rsidP="006C1788">
            <w:pPr>
              <w:pStyle w:val="AmColumnHeading"/>
            </w:pPr>
            <w:r w:rsidRPr="00ED5478">
              <w:t>Enmienda</w:t>
            </w:r>
          </w:p>
        </w:tc>
      </w:tr>
      <w:tr w:rsidR="005E255B" w:rsidRPr="00ED5478" w14:paraId="699A4F09" w14:textId="77777777" w:rsidTr="006C1788">
        <w:trPr>
          <w:jc w:val="center"/>
        </w:trPr>
        <w:tc>
          <w:tcPr>
            <w:tcW w:w="4876" w:type="dxa"/>
          </w:tcPr>
          <w:p w14:paraId="1DC9D5EB" w14:textId="77777777" w:rsidR="005E255B" w:rsidRPr="00ED5478" w:rsidRDefault="005E255B" w:rsidP="006C1788">
            <w:pPr>
              <w:pStyle w:val="Normal6a"/>
            </w:pPr>
            <w:r w:rsidRPr="00ED5478">
              <w:t>p)</w:t>
            </w:r>
            <w:r w:rsidRPr="00ED5478">
              <w:tab/>
              <w:t xml:space="preserve">«fuga»: acción por la cual </w:t>
            </w:r>
            <w:r w:rsidRPr="00ED5478">
              <w:rPr>
                <w:b/>
                <w:bCs/>
                <w:i/>
                <w:iCs/>
              </w:rPr>
              <w:t>un solicitante</w:t>
            </w:r>
            <w:r w:rsidRPr="00ED5478">
              <w:t xml:space="preserve"> no permanece a disposición de las autoridades administrativas o judiciales competentes, por ejemplo, </w:t>
            </w:r>
            <w:r w:rsidRPr="00ED5478">
              <w:rPr>
                <w:b/>
                <w:bCs/>
                <w:i/>
                <w:iCs/>
              </w:rPr>
              <w:t>porque abandona el territorio del Estado miembro sin autorización de las autoridades competentes por motivos que no escapan al control del solicitante</w:t>
            </w:r>
            <w:r w:rsidRPr="00ED5478">
              <w:t>;</w:t>
            </w:r>
          </w:p>
        </w:tc>
        <w:tc>
          <w:tcPr>
            <w:tcW w:w="4876" w:type="dxa"/>
          </w:tcPr>
          <w:p w14:paraId="63204F97" w14:textId="77777777" w:rsidR="005E255B" w:rsidRPr="00ED5478" w:rsidRDefault="005E255B" w:rsidP="006C1788">
            <w:pPr>
              <w:pStyle w:val="Normal6a"/>
            </w:pPr>
            <w:r w:rsidRPr="00ED5478">
              <w:t>p)</w:t>
            </w:r>
            <w:r w:rsidRPr="00ED5478">
              <w:tab/>
              <w:t xml:space="preserve">«fuga»: acción por la cual </w:t>
            </w:r>
            <w:r w:rsidRPr="00ED5478">
              <w:rPr>
                <w:b/>
                <w:bCs/>
                <w:i/>
                <w:iCs/>
              </w:rPr>
              <w:t>una persona</w:t>
            </w:r>
            <w:r w:rsidRPr="00ED5478">
              <w:t xml:space="preserve"> no permanece a disposición de las autoridades administrativas o judiciales competentes, por ejemplo, </w:t>
            </w:r>
            <w:r w:rsidRPr="00ED5478">
              <w:rPr>
                <w:b/>
                <w:bCs/>
                <w:i/>
                <w:iCs/>
              </w:rPr>
              <w:t>al no notificar la ausencia de un determinado centro de alojamiento, o zona o residencia asignada</w:t>
            </w:r>
            <w:r w:rsidRPr="00ED5478">
              <w:t>;</w:t>
            </w:r>
          </w:p>
        </w:tc>
      </w:tr>
    </w:tbl>
    <w:p w14:paraId="5FD6FDC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5D2E8FA" w14:textId="77777777" w:rsidR="005E255B" w:rsidRPr="00ED5478" w:rsidRDefault="005E255B" w:rsidP="005E255B">
      <w:r w:rsidRPr="00ED5478">
        <w:rPr>
          <w:rStyle w:val="HideTWBExt"/>
          <w:noProof w:val="0"/>
        </w:rPr>
        <w:t>&lt;/Amend&gt;</w:t>
      </w:r>
    </w:p>
    <w:p w14:paraId="69EEA13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843</w:t>
      </w:r>
      <w:r w:rsidRPr="00ED5478">
        <w:rPr>
          <w:rStyle w:val="HideTWBExt"/>
          <w:noProof w:val="0"/>
        </w:rPr>
        <w:t>&lt;/NumAm&gt;</w:t>
      </w:r>
    </w:p>
    <w:p w14:paraId="02AC9E85" w14:textId="77777777" w:rsidR="005E255B" w:rsidRPr="00ED5478" w:rsidRDefault="005E255B" w:rsidP="005E255B">
      <w:pPr>
        <w:pStyle w:val="NormalBold"/>
      </w:pPr>
      <w:r w:rsidRPr="00ED5478">
        <w:rPr>
          <w:rStyle w:val="HideTWBExt"/>
          <w:noProof w:val="0"/>
        </w:rPr>
        <w:t>&lt;RepeatBlock-By&gt;&lt;Members&gt;</w:t>
      </w:r>
      <w:r w:rsidRPr="00ED5478">
        <w:t>Lena Düpont</w:t>
      </w:r>
      <w:r w:rsidRPr="00ED5478">
        <w:rPr>
          <w:rStyle w:val="HideTWBExt"/>
          <w:noProof w:val="0"/>
        </w:rPr>
        <w:t>&lt;/Members&gt;</w:t>
      </w:r>
    </w:p>
    <w:p w14:paraId="334A035F" w14:textId="77777777" w:rsidR="005E255B" w:rsidRPr="00ED5478" w:rsidRDefault="005E255B" w:rsidP="005E255B">
      <w:pPr>
        <w:pStyle w:val="NormalBold"/>
      </w:pPr>
      <w:r w:rsidRPr="00ED5478">
        <w:rPr>
          <w:rStyle w:val="HideTWBExt"/>
          <w:noProof w:val="0"/>
        </w:rPr>
        <w:t>&lt;/RepeatBlock-By&gt;</w:t>
      </w:r>
    </w:p>
    <w:p w14:paraId="3970300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FF039B7" w14:textId="77777777" w:rsidR="005E255B" w:rsidRPr="00ED5478" w:rsidRDefault="005E255B" w:rsidP="005E255B">
      <w:pPr>
        <w:pStyle w:val="NormalBold"/>
      </w:pPr>
      <w:r w:rsidRPr="00ED5478">
        <w:rPr>
          <w:rStyle w:val="HideTWBExt"/>
          <w:noProof w:val="0"/>
        </w:rPr>
        <w:t>&lt;Article&gt;</w:t>
      </w:r>
      <w:r w:rsidRPr="00ED5478">
        <w:t>Artículo 2 – párrafo 1 – letra p</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726B217" w14:textId="77777777" w:rsidTr="006C1788">
        <w:trPr>
          <w:trHeight w:hRule="exact" w:val="240"/>
          <w:jc w:val="center"/>
        </w:trPr>
        <w:tc>
          <w:tcPr>
            <w:tcW w:w="9752" w:type="dxa"/>
            <w:gridSpan w:val="2"/>
          </w:tcPr>
          <w:p w14:paraId="5DE2F6E6" w14:textId="77777777" w:rsidR="005E255B" w:rsidRPr="00ED5478" w:rsidRDefault="005E255B" w:rsidP="006C1788"/>
        </w:tc>
      </w:tr>
      <w:tr w:rsidR="005E255B" w:rsidRPr="00ED5478" w14:paraId="55EFD7DF" w14:textId="77777777" w:rsidTr="006C1788">
        <w:trPr>
          <w:trHeight w:val="240"/>
          <w:jc w:val="center"/>
        </w:trPr>
        <w:tc>
          <w:tcPr>
            <w:tcW w:w="4876" w:type="dxa"/>
          </w:tcPr>
          <w:p w14:paraId="528B02B5" w14:textId="77777777" w:rsidR="005E255B" w:rsidRPr="00ED5478" w:rsidRDefault="005E255B" w:rsidP="006C1788">
            <w:pPr>
              <w:pStyle w:val="AmColumnHeading"/>
            </w:pPr>
            <w:r w:rsidRPr="00ED5478">
              <w:t>Texto de la Comisión</w:t>
            </w:r>
          </w:p>
        </w:tc>
        <w:tc>
          <w:tcPr>
            <w:tcW w:w="4876" w:type="dxa"/>
          </w:tcPr>
          <w:p w14:paraId="39F3B83D" w14:textId="77777777" w:rsidR="005E255B" w:rsidRPr="00ED5478" w:rsidRDefault="005E255B" w:rsidP="006C1788">
            <w:pPr>
              <w:pStyle w:val="AmColumnHeading"/>
            </w:pPr>
            <w:r w:rsidRPr="00ED5478">
              <w:t>Enmienda</w:t>
            </w:r>
          </w:p>
        </w:tc>
      </w:tr>
      <w:tr w:rsidR="005E255B" w:rsidRPr="00ED5478" w14:paraId="17803ED2" w14:textId="77777777" w:rsidTr="006C1788">
        <w:trPr>
          <w:jc w:val="center"/>
        </w:trPr>
        <w:tc>
          <w:tcPr>
            <w:tcW w:w="4876" w:type="dxa"/>
          </w:tcPr>
          <w:p w14:paraId="6D396C70" w14:textId="77777777" w:rsidR="005E255B" w:rsidRPr="00ED5478" w:rsidRDefault="005E255B" w:rsidP="006C1788">
            <w:pPr>
              <w:pStyle w:val="Normal6a"/>
            </w:pPr>
            <w:r w:rsidRPr="00ED5478">
              <w:t>p)</w:t>
            </w:r>
            <w:r w:rsidRPr="00ED5478">
              <w:tab/>
              <w:t>«fuga»: acción por la cual un solicitante no permanece a disposición de las autoridades administrativas o judiciales competentes, por ejemplo, porque abandona el territorio del Estado miembro sin autorización de las autoridades competentes por motivos que no escapan al control del solicitante;</w:t>
            </w:r>
          </w:p>
        </w:tc>
        <w:tc>
          <w:tcPr>
            <w:tcW w:w="4876" w:type="dxa"/>
          </w:tcPr>
          <w:p w14:paraId="4F01EA24" w14:textId="77777777" w:rsidR="005E255B" w:rsidRPr="00ED5478" w:rsidRDefault="005E255B" w:rsidP="006C1788">
            <w:pPr>
              <w:pStyle w:val="Normal6a"/>
            </w:pPr>
            <w:r w:rsidRPr="00ED5478">
              <w:t>p)</w:t>
            </w:r>
            <w:r w:rsidRPr="00ED5478">
              <w:tab/>
              <w:t xml:space="preserve">«fuga»: acción </w:t>
            </w:r>
            <w:r w:rsidRPr="00ED5478">
              <w:rPr>
                <w:b/>
                <w:bCs/>
                <w:i/>
                <w:iCs/>
              </w:rPr>
              <w:t>activa o pasiva</w:t>
            </w:r>
            <w:r w:rsidRPr="00ED5478">
              <w:t xml:space="preserve"> por la cual un solicitante no permanece a disposición de las autoridades administrativas o judiciales competentes, por ejemplo, porque abandona el territorio del Estado miembro sin autorización de las autoridades competentes por motivos que no escapan al control del solicitante;</w:t>
            </w:r>
          </w:p>
        </w:tc>
      </w:tr>
    </w:tbl>
    <w:p w14:paraId="2DF6CCA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0166F72" w14:textId="77777777" w:rsidR="005E255B" w:rsidRPr="00ED5478" w:rsidRDefault="005E255B" w:rsidP="005E255B">
      <w:r w:rsidRPr="00ED5478">
        <w:rPr>
          <w:rStyle w:val="HideTWBExt"/>
          <w:noProof w:val="0"/>
        </w:rPr>
        <w:lastRenderedPageBreak/>
        <w:t>&lt;/Amend&gt;</w:t>
      </w:r>
    </w:p>
    <w:p w14:paraId="5B14AAD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844</w:t>
      </w:r>
      <w:r w:rsidRPr="00ED5478">
        <w:rPr>
          <w:rStyle w:val="HideTWBExt"/>
          <w:noProof w:val="0"/>
        </w:rPr>
        <w:t>&lt;/NumAm&gt;</w:t>
      </w:r>
    </w:p>
    <w:p w14:paraId="42EC0308"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33D1176" w14:textId="77777777" w:rsidR="005E255B" w:rsidRPr="00ED5478" w:rsidRDefault="005E255B" w:rsidP="005E255B">
      <w:pPr>
        <w:pStyle w:val="NormalBold"/>
      </w:pPr>
      <w:r w:rsidRPr="00ED5478">
        <w:rPr>
          <w:rStyle w:val="HideTWBExt"/>
          <w:noProof w:val="0"/>
        </w:rPr>
        <w:t>&lt;/RepeatBlock-By&gt;</w:t>
      </w:r>
    </w:p>
    <w:p w14:paraId="08D3C79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F9DB3AB" w14:textId="77777777" w:rsidR="005E255B" w:rsidRPr="00ED5478" w:rsidRDefault="005E255B" w:rsidP="005E255B">
      <w:pPr>
        <w:pStyle w:val="NormalBold"/>
      </w:pPr>
      <w:r w:rsidRPr="00ED5478">
        <w:rPr>
          <w:rStyle w:val="HideTWBExt"/>
          <w:noProof w:val="0"/>
        </w:rPr>
        <w:t>&lt;Article&gt;</w:t>
      </w:r>
      <w:r w:rsidRPr="00ED5478">
        <w:t>Artículo 2 – párrafo 1 – letra q</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93FE461" w14:textId="77777777" w:rsidTr="006C1788">
        <w:trPr>
          <w:trHeight w:hRule="exact" w:val="240"/>
          <w:jc w:val="center"/>
        </w:trPr>
        <w:tc>
          <w:tcPr>
            <w:tcW w:w="9752" w:type="dxa"/>
            <w:gridSpan w:val="2"/>
          </w:tcPr>
          <w:p w14:paraId="20027499" w14:textId="77777777" w:rsidR="005E255B" w:rsidRPr="00ED5478" w:rsidRDefault="005E255B" w:rsidP="006C1788"/>
        </w:tc>
      </w:tr>
      <w:tr w:rsidR="005E255B" w:rsidRPr="00ED5478" w14:paraId="2857C1A7" w14:textId="77777777" w:rsidTr="006C1788">
        <w:trPr>
          <w:trHeight w:val="240"/>
          <w:jc w:val="center"/>
        </w:trPr>
        <w:tc>
          <w:tcPr>
            <w:tcW w:w="4876" w:type="dxa"/>
          </w:tcPr>
          <w:p w14:paraId="43292C10" w14:textId="77777777" w:rsidR="005E255B" w:rsidRPr="00ED5478" w:rsidRDefault="005E255B" w:rsidP="006C1788">
            <w:pPr>
              <w:pStyle w:val="AmColumnHeading"/>
            </w:pPr>
            <w:r w:rsidRPr="00ED5478">
              <w:t>Texto de la Comisión</w:t>
            </w:r>
          </w:p>
        </w:tc>
        <w:tc>
          <w:tcPr>
            <w:tcW w:w="4876" w:type="dxa"/>
          </w:tcPr>
          <w:p w14:paraId="1D8C3EF3" w14:textId="77777777" w:rsidR="005E255B" w:rsidRPr="00ED5478" w:rsidRDefault="005E255B" w:rsidP="006C1788">
            <w:pPr>
              <w:pStyle w:val="AmColumnHeading"/>
            </w:pPr>
            <w:r w:rsidRPr="00ED5478">
              <w:t>Enmienda</w:t>
            </w:r>
          </w:p>
        </w:tc>
      </w:tr>
      <w:tr w:rsidR="005E255B" w:rsidRPr="00ED5478" w14:paraId="3FD63746" w14:textId="77777777" w:rsidTr="006C1788">
        <w:trPr>
          <w:jc w:val="center"/>
        </w:trPr>
        <w:tc>
          <w:tcPr>
            <w:tcW w:w="4876" w:type="dxa"/>
          </w:tcPr>
          <w:p w14:paraId="49ACE12F" w14:textId="77777777" w:rsidR="005E255B" w:rsidRPr="00ED5478" w:rsidRDefault="005E255B" w:rsidP="006C1788">
            <w:pPr>
              <w:pStyle w:val="Normal6a"/>
            </w:pPr>
            <w:r w:rsidRPr="00ED5478">
              <w:t>q)</w:t>
            </w:r>
            <w:r w:rsidRPr="00ED5478">
              <w:tab/>
              <w:t xml:space="preserve">«riesgo de fuga»: la existencia de razones y circunstancias concretas </w:t>
            </w:r>
            <w:r w:rsidRPr="00ED5478">
              <w:rPr>
                <w:b/>
                <w:bCs/>
                <w:i/>
                <w:iCs/>
              </w:rPr>
              <w:t>basadas</w:t>
            </w:r>
            <w:r w:rsidRPr="00ED5478">
              <w:rPr>
                <w:i/>
                <w:iCs/>
              </w:rPr>
              <w:t xml:space="preserve"> </w:t>
            </w:r>
            <w:r w:rsidRPr="00ED5478">
              <w:t xml:space="preserve">en criterios objetivos definidos por el Derecho nacional </w:t>
            </w:r>
            <w:r w:rsidRPr="00ED5478">
              <w:rPr>
                <w:b/>
                <w:bCs/>
                <w:i/>
                <w:iCs/>
              </w:rPr>
              <w:t>que, en un caso concreto</w:t>
            </w:r>
            <w:r w:rsidRPr="00ED5478">
              <w:t>, permitan pensar que un solicitante objeto de un procedimiento de traslado pueda fugarse;</w:t>
            </w:r>
          </w:p>
        </w:tc>
        <w:tc>
          <w:tcPr>
            <w:tcW w:w="4876" w:type="dxa"/>
          </w:tcPr>
          <w:p w14:paraId="0847A6CA" w14:textId="77777777" w:rsidR="005E255B" w:rsidRPr="00ED5478" w:rsidRDefault="005E255B" w:rsidP="006C1788">
            <w:pPr>
              <w:pStyle w:val="Normal6a"/>
            </w:pPr>
            <w:r w:rsidRPr="00ED5478">
              <w:t>q)</w:t>
            </w:r>
            <w:r w:rsidRPr="00ED5478">
              <w:tab/>
              <w:t xml:space="preserve">«riesgo de fuga»: la existencia </w:t>
            </w:r>
            <w:r w:rsidRPr="00ED5478">
              <w:rPr>
                <w:b/>
                <w:bCs/>
                <w:i/>
                <w:iCs/>
              </w:rPr>
              <w:t>comprobada</w:t>
            </w:r>
            <w:r w:rsidRPr="00ED5478">
              <w:t xml:space="preserve"> de razones y circunstancias concretas </w:t>
            </w:r>
            <w:r w:rsidRPr="00ED5478">
              <w:rPr>
                <w:b/>
                <w:bCs/>
                <w:i/>
                <w:iCs/>
              </w:rPr>
              <w:t>que, en un caso concreto, a partir de una evaluación individual basada</w:t>
            </w:r>
            <w:r w:rsidRPr="00ED5478">
              <w:t xml:space="preserve"> en</w:t>
            </w:r>
            <w:r w:rsidRPr="00ED5478">
              <w:rPr>
                <w:b/>
                <w:bCs/>
                <w:i/>
                <w:iCs/>
              </w:rPr>
              <w:t xml:space="preserve"> una lista exhaustiva de</w:t>
            </w:r>
            <w:r w:rsidRPr="00ED5478">
              <w:t xml:space="preserve"> criterios objetivos </w:t>
            </w:r>
            <w:r w:rsidRPr="00ED5478">
              <w:rPr>
                <w:b/>
                <w:bCs/>
                <w:i/>
                <w:iCs/>
              </w:rPr>
              <w:t>y específicos</w:t>
            </w:r>
            <w:r w:rsidRPr="00ED5478">
              <w:t xml:space="preserve"> definidos por el Derecho nacional </w:t>
            </w:r>
            <w:r w:rsidRPr="00ED5478">
              <w:rPr>
                <w:b/>
                <w:bCs/>
                <w:i/>
                <w:iCs/>
              </w:rPr>
              <w:t>y en consonancia con las normas formuladas por la Agencia de los Derechos Fundamentales de la Unión Europea</w:t>
            </w:r>
            <w:r w:rsidRPr="00ED5478">
              <w:t>, permitan pensar que un solicitante objeto de un procedimiento de traslado pueda fugarse</w:t>
            </w:r>
            <w:r w:rsidRPr="00ED5478">
              <w:rPr>
                <w:b/>
                <w:bCs/>
                <w:i/>
                <w:iCs/>
              </w:rPr>
              <w:t>, sin incluir criterios de carácter general como el mero hecho de ser un solicitante en el sentido del [Reglamento sobre los procedimientos de asilo] o la nacionalidad de la persona</w:t>
            </w:r>
            <w:r w:rsidRPr="00ED5478">
              <w:t>;</w:t>
            </w:r>
          </w:p>
        </w:tc>
      </w:tr>
    </w:tbl>
    <w:p w14:paraId="1813527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850925A" w14:textId="77777777" w:rsidR="005E255B" w:rsidRPr="00ED5478" w:rsidRDefault="005E255B" w:rsidP="005E255B">
      <w:r w:rsidRPr="00ED5478">
        <w:rPr>
          <w:rStyle w:val="HideTWBExt"/>
          <w:noProof w:val="0"/>
        </w:rPr>
        <w:t>&lt;/Amend&gt;</w:t>
      </w:r>
    </w:p>
    <w:p w14:paraId="71F03ED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845</w:t>
      </w:r>
      <w:r w:rsidRPr="00ED5478">
        <w:rPr>
          <w:rStyle w:val="HideTWBExt"/>
          <w:noProof w:val="0"/>
        </w:rPr>
        <w:t>&lt;/NumAm&gt;</w:t>
      </w:r>
    </w:p>
    <w:p w14:paraId="28A8100E"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527CC16D" w14:textId="77777777" w:rsidR="005E255B" w:rsidRPr="00ED5478" w:rsidRDefault="005E255B" w:rsidP="005E255B">
      <w:pPr>
        <w:pStyle w:val="NormalBold"/>
      </w:pPr>
      <w:r w:rsidRPr="00ED5478">
        <w:rPr>
          <w:rStyle w:val="HideTWBExt"/>
          <w:noProof w:val="0"/>
        </w:rPr>
        <w:t>&lt;/RepeatBlock-By&gt;</w:t>
      </w:r>
    </w:p>
    <w:p w14:paraId="1715525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8054C25" w14:textId="77777777" w:rsidR="005E255B" w:rsidRPr="00ED5478" w:rsidRDefault="005E255B" w:rsidP="005E255B">
      <w:pPr>
        <w:pStyle w:val="NormalBold"/>
      </w:pPr>
      <w:r w:rsidRPr="00ED5478">
        <w:rPr>
          <w:rStyle w:val="HideTWBExt"/>
          <w:noProof w:val="0"/>
        </w:rPr>
        <w:t>&lt;Article&gt;</w:t>
      </w:r>
      <w:r w:rsidRPr="00ED5478">
        <w:t>Artículo 2 – párrafo 1 – letra q</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22BF9CF" w14:textId="77777777" w:rsidTr="006C1788">
        <w:trPr>
          <w:trHeight w:hRule="exact" w:val="240"/>
          <w:jc w:val="center"/>
        </w:trPr>
        <w:tc>
          <w:tcPr>
            <w:tcW w:w="9752" w:type="dxa"/>
            <w:gridSpan w:val="2"/>
          </w:tcPr>
          <w:p w14:paraId="6E46EE2C" w14:textId="77777777" w:rsidR="005E255B" w:rsidRPr="00ED5478" w:rsidRDefault="005E255B" w:rsidP="006C1788"/>
        </w:tc>
      </w:tr>
      <w:tr w:rsidR="005E255B" w:rsidRPr="00ED5478" w14:paraId="1AE03547" w14:textId="77777777" w:rsidTr="006C1788">
        <w:trPr>
          <w:trHeight w:val="240"/>
          <w:jc w:val="center"/>
        </w:trPr>
        <w:tc>
          <w:tcPr>
            <w:tcW w:w="4876" w:type="dxa"/>
          </w:tcPr>
          <w:p w14:paraId="5C1B3C5C" w14:textId="77777777" w:rsidR="005E255B" w:rsidRPr="00ED5478" w:rsidRDefault="005E255B" w:rsidP="006C1788">
            <w:pPr>
              <w:pStyle w:val="AmColumnHeading"/>
            </w:pPr>
            <w:r w:rsidRPr="00ED5478">
              <w:t>Texto de la Comisión</w:t>
            </w:r>
          </w:p>
        </w:tc>
        <w:tc>
          <w:tcPr>
            <w:tcW w:w="4876" w:type="dxa"/>
          </w:tcPr>
          <w:p w14:paraId="1BE77E2D" w14:textId="77777777" w:rsidR="005E255B" w:rsidRPr="00ED5478" w:rsidRDefault="005E255B" w:rsidP="006C1788">
            <w:pPr>
              <w:pStyle w:val="AmColumnHeading"/>
            </w:pPr>
            <w:r w:rsidRPr="00ED5478">
              <w:t>Enmienda</w:t>
            </w:r>
          </w:p>
        </w:tc>
      </w:tr>
      <w:tr w:rsidR="005E255B" w:rsidRPr="00ED5478" w14:paraId="7EF183D3" w14:textId="77777777" w:rsidTr="006C1788">
        <w:trPr>
          <w:jc w:val="center"/>
        </w:trPr>
        <w:tc>
          <w:tcPr>
            <w:tcW w:w="4876" w:type="dxa"/>
          </w:tcPr>
          <w:p w14:paraId="2668AFB9" w14:textId="77777777" w:rsidR="005E255B" w:rsidRPr="00ED5478" w:rsidRDefault="005E255B" w:rsidP="006C1788">
            <w:pPr>
              <w:pStyle w:val="Normal6a"/>
            </w:pPr>
            <w:r w:rsidRPr="00ED5478">
              <w:t>q)</w:t>
            </w:r>
            <w:r w:rsidRPr="00ED5478">
              <w:tab/>
              <w:t xml:space="preserve">«riesgo de fuga»: la existencia de razones y circunstancias concretas </w:t>
            </w:r>
            <w:r w:rsidRPr="00ED5478">
              <w:rPr>
                <w:b/>
                <w:bCs/>
                <w:i/>
                <w:iCs/>
              </w:rPr>
              <w:t>basadas</w:t>
            </w:r>
            <w:r w:rsidRPr="00ED5478">
              <w:t xml:space="preserve"> en criterios objetivos </w:t>
            </w:r>
            <w:r w:rsidRPr="00ED5478">
              <w:rPr>
                <w:b/>
                <w:bCs/>
                <w:i/>
                <w:iCs/>
              </w:rPr>
              <w:t>definidos por</w:t>
            </w:r>
            <w:r w:rsidRPr="00ED5478">
              <w:t xml:space="preserve"> el Derecho nacional </w:t>
            </w:r>
            <w:r w:rsidRPr="00ED5478">
              <w:rPr>
                <w:b/>
                <w:bCs/>
                <w:i/>
                <w:iCs/>
              </w:rPr>
              <w:t>que, en un caso concreto</w:t>
            </w:r>
            <w:r w:rsidRPr="00ED5478">
              <w:t>, permitan pensar que un solicitante objeto de un procedimiento de traslado pueda fugarse;</w:t>
            </w:r>
          </w:p>
        </w:tc>
        <w:tc>
          <w:tcPr>
            <w:tcW w:w="4876" w:type="dxa"/>
          </w:tcPr>
          <w:p w14:paraId="192A1843" w14:textId="77777777" w:rsidR="005E255B" w:rsidRPr="00ED5478" w:rsidRDefault="005E255B" w:rsidP="006C1788">
            <w:pPr>
              <w:pStyle w:val="Normal6a"/>
            </w:pPr>
            <w:r w:rsidRPr="00ED5478">
              <w:t>q)</w:t>
            </w:r>
            <w:r w:rsidRPr="00ED5478">
              <w:tab/>
              <w:t xml:space="preserve">«riesgo de fuga»: la existencia </w:t>
            </w:r>
            <w:r w:rsidRPr="00ED5478">
              <w:rPr>
                <w:b/>
                <w:bCs/>
                <w:i/>
                <w:iCs/>
              </w:rPr>
              <w:t>comprobada</w:t>
            </w:r>
            <w:r w:rsidRPr="00ED5478">
              <w:t xml:space="preserve"> de razones y circunstancias concretas </w:t>
            </w:r>
            <w:r w:rsidRPr="00ED5478">
              <w:rPr>
                <w:b/>
                <w:bCs/>
                <w:i/>
                <w:iCs/>
              </w:rPr>
              <w:t>que, en un caso concreto, a partir de una evaluación individual basada</w:t>
            </w:r>
            <w:r w:rsidRPr="00ED5478">
              <w:t xml:space="preserve"> en criterios objetivos</w:t>
            </w:r>
            <w:r w:rsidRPr="00ED5478">
              <w:rPr>
                <w:b/>
                <w:bCs/>
                <w:i/>
                <w:iCs/>
              </w:rPr>
              <w:t xml:space="preserve"> y específicos</w:t>
            </w:r>
            <w:r w:rsidRPr="00ED5478">
              <w:rPr>
                <w:i/>
                <w:iCs/>
              </w:rPr>
              <w:t xml:space="preserve"> </w:t>
            </w:r>
            <w:r w:rsidRPr="00ED5478">
              <w:rPr>
                <w:b/>
                <w:bCs/>
                <w:i/>
                <w:iCs/>
              </w:rPr>
              <w:t xml:space="preserve">de conformidad con las normas formuladas por la Agencia de los Derechos Fundamentales de la Unión </w:t>
            </w:r>
            <w:r w:rsidRPr="00ED5478">
              <w:rPr>
                <w:b/>
                <w:bCs/>
                <w:i/>
                <w:iCs/>
              </w:rPr>
              <w:lastRenderedPageBreak/>
              <w:t>Europea y en consonancia con</w:t>
            </w:r>
            <w:r w:rsidRPr="00ED5478">
              <w:t xml:space="preserve"> el Derecho nacional</w:t>
            </w:r>
            <w:r w:rsidRPr="00ED5478">
              <w:rPr>
                <w:b/>
                <w:bCs/>
                <w:i/>
                <w:iCs/>
              </w:rPr>
              <w:t>, sin incluir criterios de carácter general como el mero hecho de ser un solicitante en el sentido del Reglamento (UE) .../... [Reglamento sobre los procedimientos] o la nacionalidad de la persona</w:t>
            </w:r>
            <w:r w:rsidRPr="00ED5478">
              <w:t>, permitan pensar que un solicitante objeto de un procedimiento de traslado pueda fugarse;</w:t>
            </w:r>
          </w:p>
        </w:tc>
      </w:tr>
    </w:tbl>
    <w:p w14:paraId="125B2C6B"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EC3B49A" w14:textId="77777777" w:rsidR="005E255B" w:rsidRPr="00ED5478" w:rsidRDefault="005E255B" w:rsidP="005E255B">
      <w:r w:rsidRPr="00ED5478">
        <w:rPr>
          <w:rStyle w:val="HideTWBExt"/>
          <w:noProof w:val="0"/>
        </w:rPr>
        <w:t>&lt;/Amend&gt;</w:t>
      </w:r>
    </w:p>
    <w:p w14:paraId="6454920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846</w:t>
      </w:r>
      <w:r w:rsidRPr="00ED5478">
        <w:rPr>
          <w:rStyle w:val="HideTWBExt"/>
          <w:noProof w:val="0"/>
        </w:rPr>
        <w:t>&lt;/NumAm&gt;</w:t>
      </w:r>
    </w:p>
    <w:p w14:paraId="1B72C72D"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Abir Al-Sahlani</w:t>
      </w:r>
      <w:r w:rsidRPr="00ED5478">
        <w:rPr>
          <w:rStyle w:val="HideTWBExt"/>
          <w:noProof w:val="0"/>
        </w:rPr>
        <w:t>&lt;/Members&gt;</w:t>
      </w:r>
    </w:p>
    <w:p w14:paraId="1D4FB868" w14:textId="77777777" w:rsidR="005E255B" w:rsidRPr="00ED5478" w:rsidRDefault="005E255B" w:rsidP="005E255B">
      <w:pPr>
        <w:pStyle w:val="NormalBold"/>
      </w:pPr>
      <w:r w:rsidRPr="00ED5478">
        <w:rPr>
          <w:rStyle w:val="HideTWBExt"/>
          <w:noProof w:val="0"/>
        </w:rPr>
        <w:t>&lt;/RepeatBlock-By&gt;</w:t>
      </w:r>
    </w:p>
    <w:p w14:paraId="166223F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E0A2DFE" w14:textId="77777777" w:rsidR="005E255B" w:rsidRPr="00ED5478" w:rsidRDefault="005E255B" w:rsidP="005E255B">
      <w:pPr>
        <w:pStyle w:val="NormalBold"/>
      </w:pPr>
      <w:r w:rsidRPr="00ED5478">
        <w:rPr>
          <w:rStyle w:val="HideTWBExt"/>
          <w:noProof w:val="0"/>
        </w:rPr>
        <w:t>&lt;Article&gt;</w:t>
      </w:r>
      <w:r w:rsidRPr="00ED5478">
        <w:t>Artículo 2 – párrafo 1 – letra q</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834B930" w14:textId="77777777" w:rsidTr="006C1788">
        <w:trPr>
          <w:trHeight w:hRule="exact" w:val="240"/>
          <w:jc w:val="center"/>
        </w:trPr>
        <w:tc>
          <w:tcPr>
            <w:tcW w:w="9752" w:type="dxa"/>
            <w:gridSpan w:val="2"/>
          </w:tcPr>
          <w:p w14:paraId="779347C1" w14:textId="77777777" w:rsidR="005E255B" w:rsidRPr="00ED5478" w:rsidRDefault="005E255B" w:rsidP="006C1788"/>
        </w:tc>
      </w:tr>
      <w:tr w:rsidR="005E255B" w:rsidRPr="00ED5478" w14:paraId="44A2ED40" w14:textId="77777777" w:rsidTr="006C1788">
        <w:trPr>
          <w:trHeight w:val="240"/>
          <w:jc w:val="center"/>
        </w:trPr>
        <w:tc>
          <w:tcPr>
            <w:tcW w:w="4876" w:type="dxa"/>
          </w:tcPr>
          <w:p w14:paraId="49B14CDD" w14:textId="77777777" w:rsidR="005E255B" w:rsidRPr="00ED5478" w:rsidRDefault="005E255B" w:rsidP="006C1788">
            <w:pPr>
              <w:pStyle w:val="AmColumnHeading"/>
            </w:pPr>
            <w:r w:rsidRPr="00ED5478">
              <w:t>Texto de la Comisión</w:t>
            </w:r>
          </w:p>
        </w:tc>
        <w:tc>
          <w:tcPr>
            <w:tcW w:w="4876" w:type="dxa"/>
          </w:tcPr>
          <w:p w14:paraId="31DE9FBD" w14:textId="77777777" w:rsidR="005E255B" w:rsidRPr="00ED5478" w:rsidRDefault="005E255B" w:rsidP="006C1788">
            <w:pPr>
              <w:pStyle w:val="AmColumnHeading"/>
            </w:pPr>
            <w:r w:rsidRPr="00ED5478">
              <w:t>Enmienda</w:t>
            </w:r>
          </w:p>
        </w:tc>
      </w:tr>
      <w:tr w:rsidR="005E255B" w:rsidRPr="00ED5478" w14:paraId="7C068304" w14:textId="77777777" w:rsidTr="006C1788">
        <w:trPr>
          <w:jc w:val="center"/>
        </w:trPr>
        <w:tc>
          <w:tcPr>
            <w:tcW w:w="4876" w:type="dxa"/>
          </w:tcPr>
          <w:p w14:paraId="3974970D" w14:textId="77777777" w:rsidR="005E255B" w:rsidRPr="00ED5478" w:rsidRDefault="005E255B" w:rsidP="006C1788">
            <w:pPr>
              <w:pStyle w:val="Normal6a"/>
            </w:pPr>
            <w:r w:rsidRPr="00ED5478">
              <w:t>q)</w:t>
            </w:r>
            <w:r w:rsidRPr="00ED5478">
              <w:tab/>
              <w:t xml:space="preserve">«riesgo de fuga»: la existencia de razones y circunstancias concretas basadas en criterios objetivos definidos </w:t>
            </w:r>
            <w:r w:rsidRPr="00ED5478">
              <w:rPr>
                <w:b/>
                <w:bCs/>
                <w:i/>
                <w:iCs/>
              </w:rPr>
              <w:t>por el Derecho nacional</w:t>
            </w:r>
            <w:r w:rsidRPr="00ED5478">
              <w:t xml:space="preserve"> que, en un caso concreto, permitan pensar que un solicitante objeto de un procedimiento de traslado pueda fugarse;</w:t>
            </w:r>
          </w:p>
        </w:tc>
        <w:tc>
          <w:tcPr>
            <w:tcW w:w="4876" w:type="dxa"/>
          </w:tcPr>
          <w:p w14:paraId="48D3AFA7" w14:textId="77777777" w:rsidR="005E255B" w:rsidRPr="00ED5478" w:rsidRDefault="005E255B" w:rsidP="006C1788">
            <w:pPr>
              <w:pStyle w:val="Normal6a"/>
            </w:pPr>
            <w:r w:rsidRPr="00ED5478">
              <w:t>q)</w:t>
            </w:r>
            <w:r w:rsidRPr="00ED5478">
              <w:tab/>
              <w:t xml:space="preserve">«riesgo de fuga»: la existencia de razones y circunstancias concretas basadas en criterios objetivos </w:t>
            </w:r>
            <w:r w:rsidRPr="00ED5478">
              <w:rPr>
                <w:b/>
                <w:bCs/>
                <w:i/>
                <w:iCs/>
              </w:rPr>
              <w:t>y comunes, claramente</w:t>
            </w:r>
            <w:r w:rsidRPr="00ED5478">
              <w:t xml:space="preserve"> definidos</w:t>
            </w:r>
            <w:r w:rsidRPr="00ED5478">
              <w:rPr>
                <w:b/>
                <w:bCs/>
                <w:i/>
                <w:iCs/>
              </w:rPr>
              <w:t>,</w:t>
            </w:r>
            <w:r w:rsidRPr="00ED5478">
              <w:t xml:space="preserve"> que, en un caso concreto, permitan pensar que un solicitante objeto de un procedimiento de traslado pueda fugarse</w:t>
            </w:r>
            <w:r w:rsidRPr="00ED5478">
              <w:rPr>
                <w:b/>
                <w:bCs/>
                <w:i/>
                <w:iCs/>
              </w:rPr>
              <w:t>.</w:t>
            </w:r>
            <w:r w:rsidRPr="00ED5478">
              <w:rPr>
                <w:b/>
                <w:i/>
              </w:rPr>
              <w:t xml:space="preserve"> </w:t>
            </w:r>
            <w:r w:rsidRPr="00ED5478">
              <w:rPr>
                <w:b/>
                <w:bCs/>
                <w:i/>
                <w:iCs/>
              </w:rPr>
              <w:t>Dichos criterios se definirán con arreglo al procedimiento recogido en el artículo 2 bis</w:t>
            </w:r>
            <w:r w:rsidRPr="00ED5478">
              <w:t>;</w:t>
            </w:r>
          </w:p>
        </w:tc>
      </w:tr>
    </w:tbl>
    <w:p w14:paraId="20DD192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D19D763" w14:textId="77777777" w:rsidR="005E255B" w:rsidRPr="00ED5478" w:rsidRDefault="005E255B" w:rsidP="005E255B">
      <w:r w:rsidRPr="00ED5478">
        <w:rPr>
          <w:rStyle w:val="HideTWBExt"/>
          <w:noProof w:val="0"/>
        </w:rPr>
        <w:t>&lt;/Amend&gt;</w:t>
      </w:r>
    </w:p>
    <w:p w14:paraId="150FAFE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847</w:t>
      </w:r>
      <w:r w:rsidRPr="00ED5478">
        <w:rPr>
          <w:rStyle w:val="HideTWBExt"/>
          <w:noProof w:val="0"/>
        </w:rPr>
        <w:t>&lt;/NumAm&gt;</w:t>
      </w:r>
    </w:p>
    <w:p w14:paraId="15DD143B"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5D5DDBF2" w14:textId="77777777" w:rsidR="005E255B" w:rsidRPr="00ED5478" w:rsidRDefault="005E255B" w:rsidP="005E255B">
      <w:pPr>
        <w:pStyle w:val="NormalBold"/>
      </w:pPr>
      <w:r w:rsidRPr="00ED5478">
        <w:rPr>
          <w:rStyle w:val="HideTWBExt"/>
          <w:noProof w:val="0"/>
        </w:rPr>
        <w:t>&lt;/RepeatBlock-By&gt;</w:t>
      </w:r>
    </w:p>
    <w:p w14:paraId="74CBBBD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6F0FFCA" w14:textId="77777777" w:rsidR="005E255B" w:rsidRPr="00ED5478" w:rsidRDefault="005E255B" w:rsidP="005E255B">
      <w:pPr>
        <w:pStyle w:val="NormalBold"/>
      </w:pPr>
      <w:r w:rsidRPr="00ED5478">
        <w:rPr>
          <w:rStyle w:val="HideTWBExt"/>
          <w:noProof w:val="0"/>
        </w:rPr>
        <w:t>&lt;Article&gt;</w:t>
      </w:r>
      <w:r w:rsidRPr="00ED5478">
        <w:t>Artículo 2 – párrafo 1 – letra q</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31F3BFF" w14:textId="77777777" w:rsidTr="006C1788">
        <w:trPr>
          <w:trHeight w:hRule="exact" w:val="240"/>
          <w:jc w:val="center"/>
        </w:trPr>
        <w:tc>
          <w:tcPr>
            <w:tcW w:w="9752" w:type="dxa"/>
            <w:gridSpan w:val="2"/>
          </w:tcPr>
          <w:p w14:paraId="2691D182" w14:textId="77777777" w:rsidR="005E255B" w:rsidRPr="00ED5478" w:rsidRDefault="005E255B" w:rsidP="006C1788"/>
        </w:tc>
      </w:tr>
      <w:tr w:rsidR="005E255B" w:rsidRPr="00ED5478" w14:paraId="46446D82" w14:textId="77777777" w:rsidTr="006C1788">
        <w:trPr>
          <w:trHeight w:val="240"/>
          <w:jc w:val="center"/>
        </w:trPr>
        <w:tc>
          <w:tcPr>
            <w:tcW w:w="4876" w:type="dxa"/>
          </w:tcPr>
          <w:p w14:paraId="204D8253" w14:textId="77777777" w:rsidR="005E255B" w:rsidRPr="00ED5478" w:rsidRDefault="005E255B" w:rsidP="006C1788">
            <w:pPr>
              <w:pStyle w:val="AmColumnHeading"/>
            </w:pPr>
            <w:r w:rsidRPr="00ED5478">
              <w:t>Texto de la Comisión</w:t>
            </w:r>
          </w:p>
        </w:tc>
        <w:tc>
          <w:tcPr>
            <w:tcW w:w="4876" w:type="dxa"/>
          </w:tcPr>
          <w:p w14:paraId="588D7814" w14:textId="77777777" w:rsidR="005E255B" w:rsidRPr="00ED5478" w:rsidRDefault="005E255B" w:rsidP="006C1788">
            <w:pPr>
              <w:pStyle w:val="AmColumnHeading"/>
            </w:pPr>
            <w:r w:rsidRPr="00ED5478">
              <w:t>Enmienda</w:t>
            </w:r>
          </w:p>
        </w:tc>
      </w:tr>
      <w:tr w:rsidR="005E255B" w:rsidRPr="00ED5478" w14:paraId="0CD27F66" w14:textId="77777777" w:rsidTr="006C1788">
        <w:trPr>
          <w:jc w:val="center"/>
        </w:trPr>
        <w:tc>
          <w:tcPr>
            <w:tcW w:w="4876" w:type="dxa"/>
          </w:tcPr>
          <w:p w14:paraId="4A29F0B0" w14:textId="77777777" w:rsidR="005E255B" w:rsidRPr="00ED5478" w:rsidRDefault="005E255B" w:rsidP="006C1788">
            <w:pPr>
              <w:pStyle w:val="Normal6a"/>
            </w:pPr>
            <w:r w:rsidRPr="00ED5478">
              <w:t>q)</w:t>
            </w:r>
            <w:r w:rsidRPr="00ED5478">
              <w:tab/>
              <w:t xml:space="preserve">«riesgo de fuga»: la existencia de </w:t>
            </w:r>
            <w:r w:rsidRPr="00ED5478">
              <w:lastRenderedPageBreak/>
              <w:t xml:space="preserve">razones y circunstancias concretas basadas en criterios objetivos definidos por </w:t>
            </w:r>
            <w:r w:rsidRPr="00ED5478">
              <w:rPr>
                <w:b/>
                <w:bCs/>
                <w:i/>
                <w:iCs/>
              </w:rPr>
              <w:t>el Derecho nacional que, en un caso concreto, permitan pensar que un solicitante objeto de un procedimiento de traslado pueda fugarse</w:t>
            </w:r>
            <w:r w:rsidRPr="00ED5478">
              <w:t>;</w:t>
            </w:r>
          </w:p>
        </w:tc>
        <w:tc>
          <w:tcPr>
            <w:tcW w:w="4876" w:type="dxa"/>
          </w:tcPr>
          <w:p w14:paraId="46036F52" w14:textId="77777777" w:rsidR="005E255B" w:rsidRPr="00ED5478" w:rsidRDefault="005E255B" w:rsidP="006C1788">
            <w:pPr>
              <w:pStyle w:val="Normal6a"/>
            </w:pPr>
            <w:r w:rsidRPr="00ED5478">
              <w:lastRenderedPageBreak/>
              <w:t>q)</w:t>
            </w:r>
            <w:r w:rsidRPr="00ED5478">
              <w:tab/>
              <w:t>«riesgo de fuga»: la existencia</w:t>
            </w:r>
            <w:r w:rsidRPr="00ED5478">
              <w:rPr>
                <w:b/>
                <w:i/>
              </w:rPr>
              <w:t xml:space="preserve">, en </w:t>
            </w:r>
            <w:r w:rsidRPr="00ED5478">
              <w:rPr>
                <w:b/>
                <w:i/>
              </w:rPr>
              <w:lastRenderedPageBreak/>
              <w:t>un caso concreto,</w:t>
            </w:r>
            <w:r w:rsidRPr="00ED5478">
              <w:t xml:space="preserve"> de razones y circunstancias concretas basadas en criterios objetivos </w:t>
            </w:r>
            <w:r w:rsidRPr="00ED5478">
              <w:rPr>
                <w:b/>
                <w:bCs/>
                <w:i/>
                <w:iCs/>
              </w:rPr>
              <w:t>claramente</w:t>
            </w:r>
            <w:r w:rsidRPr="00ED5478">
              <w:t xml:space="preserve"> definidos por</w:t>
            </w:r>
            <w:r w:rsidRPr="00ED5478">
              <w:rPr>
                <w:b/>
                <w:bCs/>
                <w:i/>
                <w:iCs/>
              </w:rPr>
              <w:t xml:space="preserve"> la legislación a la luz de las circunstancias específicas de las personas implicadas</w:t>
            </w:r>
            <w:r w:rsidRPr="00ED5478">
              <w:t>;</w:t>
            </w:r>
          </w:p>
        </w:tc>
      </w:tr>
    </w:tbl>
    <w:p w14:paraId="026E2108"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5F5F37E" w14:textId="77777777" w:rsidR="005E255B" w:rsidRPr="00ED5478" w:rsidRDefault="005E255B" w:rsidP="005E255B">
      <w:pPr>
        <w:pStyle w:val="AmJustTitle"/>
      </w:pPr>
      <w:r w:rsidRPr="00ED5478">
        <w:rPr>
          <w:rStyle w:val="HideTWBExt"/>
          <w:noProof w:val="0"/>
        </w:rPr>
        <w:t>&lt;TitreJust&gt;</w:t>
      </w:r>
      <w:r w:rsidRPr="00ED5478">
        <w:t>Justificación</w:t>
      </w:r>
      <w:r w:rsidRPr="00ED5478">
        <w:rPr>
          <w:rStyle w:val="HideTWBExt"/>
          <w:noProof w:val="0"/>
        </w:rPr>
        <w:t>&lt;/TitreJust&gt;</w:t>
      </w:r>
    </w:p>
    <w:p w14:paraId="578AFC78" w14:textId="77777777" w:rsidR="005E255B" w:rsidRPr="00ED5478" w:rsidRDefault="005E255B" w:rsidP="005E255B">
      <w:pPr>
        <w:pStyle w:val="AmJustText"/>
      </w:pPr>
      <w:r w:rsidRPr="00ED5478">
        <w:t>En aras de la coherencia con la refundición de la Directiva sobre retorno.</w:t>
      </w:r>
    </w:p>
    <w:p w14:paraId="0A047451" w14:textId="77777777" w:rsidR="005E255B" w:rsidRPr="00ED5478" w:rsidRDefault="005E255B" w:rsidP="005E255B">
      <w:r w:rsidRPr="00ED5478">
        <w:rPr>
          <w:rStyle w:val="HideTWBExt"/>
          <w:noProof w:val="0"/>
        </w:rPr>
        <w:t>&lt;/Amend&gt;</w:t>
      </w:r>
    </w:p>
    <w:p w14:paraId="4333866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848</w:t>
      </w:r>
      <w:r w:rsidRPr="00ED5478">
        <w:rPr>
          <w:rStyle w:val="HideTWBExt"/>
          <w:noProof w:val="0"/>
        </w:rPr>
        <w:t>&lt;/NumAm&gt;</w:t>
      </w:r>
    </w:p>
    <w:p w14:paraId="2AB776FB" w14:textId="77777777" w:rsidR="005E255B" w:rsidRPr="00ED5478" w:rsidRDefault="005E255B" w:rsidP="005E255B">
      <w:pPr>
        <w:pStyle w:val="NormalBold"/>
      </w:pPr>
      <w:r w:rsidRPr="00ED5478">
        <w:rPr>
          <w:rStyle w:val="HideTWBExt"/>
          <w:noProof w:val="0"/>
        </w:rPr>
        <w:t>&lt;RepeatBlock-By&gt;&lt;Members&gt;</w:t>
      </w:r>
      <w:r w:rsidRPr="00ED5478">
        <w:t>Nadine Morano</w:t>
      </w:r>
      <w:r w:rsidRPr="00ED5478">
        <w:rPr>
          <w:rStyle w:val="HideTWBExt"/>
          <w:noProof w:val="0"/>
        </w:rPr>
        <w:t>&lt;/Members&gt;</w:t>
      </w:r>
    </w:p>
    <w:p w14:paraId="5B5C4E0E" w14:textId="77777777" w:rsidR="005E255B" w:rsidRPr="00ED5478" w:rsidRDefault="005E255B" w:rsidP="005E255B">
      <w:pPr>
        <w:pStyle w:val="NormalBold"/>
      </w:pPr>
      <w:r w:rsidRPr="00ED5478">
        <w:rPr>
          <w:rStyle w:val="HideTWBExt"/>
          <w:noProof w:val="0"/>
        </w:rPr>
        <w:t>&lt;/RepeatBlock-By&gt;</w:t>
      </w:r>
    </w:p>
    <w:p w14:paraId="7F2B44E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9FE44C1" w14:textId="77777777" w:rsidR="005E255B" w:rsidRPr="00ED5478" w:rsidRDefault="005E255B" w:rsidP="005E255B">
      <w:pPr>
        <w:pStyle w:val="NormalBold"/>
      </w:pPr>
      <w:r w:rsidRPr="00ED5478">
        <w:rPr>
          <w:rStyle w:val="HideTWBExt"/>
          <w:noProof w:val="0"/>
        </w:rPr>
        <w:t>&lt;Article&gt;</w:t>
      </w:r>
      <w:r w:rsidRPr="00ED5478">
        <w:t>Artículo 2 – párrafo 1 – letra q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83CE548" w14:textId="77777777" w:rsidTr="006C1788">
        <w:trPr>
          <w:trHeight w:hRule="exact" w:val="240"/>
          <w:jc w:val="center"/>
        </w:trPr>
        <w:tc>
          <w:tcPr>
            <w:tcW w:w="9752" w:type="dxa"/>
            <w:gridSpan w:val="2"/>
          </w:tcPr>
          <w:p w14:paraId="6AA071DC" w14:textId="77777777" w:rsidR="005E255B" w:rsidRPr="00ED5478" w:rsidRDefault="005E255B" w:rsidP="006C1788"/>
        </w:tc>
      </w:tr>
      <w:tr w:rsidR="005E255B" w:rsidRPr="00ED5478" w14:paraId="0B0E2F0E" w14:textId="77777777" w:rsidTr="006C1788">
        <w:trPr>
          <w:trHeight w:val="240"/>
          <w:jc w:val="center"/>
        </w:trPr>
        <w:tc>
          <w:tcPr>
            <w:tcW w:w="4876" w:type="dxa"/>
          </w:tcPr>
          <w:p w14:paraId="4334C543" w14:textId="77777777" w:rsidR="005E255B" w:rsidRPr="00ED5478" w:rsidRDefault="005E255B" w:rsidP="006C1788">
            <w:pPr>
              <w:pStyle w:val="AmColumnHeading"/>
            </w:pPr>
            <w:r w:rsidRPr="00ED5478">
              <w:t>Texto de la Comisión</w:t>
            </w:r>
          </w:p>
        </w:tc>
        <w:tc>
          <w:tcPr>
            <w:tcW w:w="4876" w:type="dxa"/>
          </w:tcPr>
          <w:p w14:paraId="5A806777" w14:textId="77777777" w:rsidR="005E255B" w:rsidRPr="00ED5478" w:rsidRDefault="005E255B" w:rsidP="006C1788">
            <w:pPr>
              <w:pStyle w:val="AmColumnHeading"/>
            </w:pPr>
            <w:r w:rsidRPr="00ED5478">
              <w:t>Enmienda</w:t>
            </w:r>
          </w:p>
        </w:tc>
      </w:tr>
      <w:tr w:rsidR="005E255B" w:rsidRPr="00ED5478" w14:paraId="021F86BB" w14:textId="77777777" w:rsidTr="006C1788">
        <w:trPr>
          <w:jc w:val="center"/>
        </w:trPr>
        <w:tc>
          <w:tcPr>
            <w:tcW w:w="4876" w:type="dxa"/>
          </w:tcPr>
          <w:p w14:paraId="3A2FD200" w14:textId="77777777" w:rsidR="005E255B" w:rsidRPr="00ED5478" w:rsidRDefault="005E255B" w:rsidP="006C1788">
            <w:pPr>
              <w:pStyle w:val="Normal6a"/>
            </w:pPr>
          </w:p>
        </w:tc>
        <w:tc>
          <w:tcPr>
            <w:tcW w:w="4876" w:type="dxa"/>
          </w:tcPr>
          <w:p w14:paraId="57982064" w14:textId="77777777" w:rsidR="005E255B" w:rsidRPr="00ED5478" w:rsidRDefault="005E255B" w:rsidP="006C1788">
            <w:pPr>
              <w:pStyle w:val="Normal6a"/>
            </w:pPr>
            <w:r w:rsidRPr="00ED5478">
              <w:rPr>
                <w:b/>
                <w:i/>
              </w:rPr>
              <w:t>q bis)</w:t>
            </w:r>
            <w:r w:rsidRPr="00ED5478">
              <w:tab/>
            </w:r>
            <w:r w:rsidRPr="00ED5478">
              <w:rPr>
                <w:b/>
                <w:i/>
              </w:rPr>
              <w:t>«movimiento no autorizado»: desplazamiento irregular efectuado por el solicitante durante la tramitación de su solicitud por el Estado miembro responsable;</w:t>
            </w:r>
          </w:p>
        </w:tc>
      </w:tr>
    </w:tbl>
    <w:p w14:paraId="0E8064B7" w14:textId="77777777" w:rsidR="005E255B" w:rsidRPr="00AE6978" w:rsidRDefault="005E255B" w:rsidP="005E255B">
      <w:pPr>
        <w:pStyle w:val="AmOrLang"/>
        <w:rPr>
          <w:lang w:val="it-IT"/>
        </w:rPr>
      </w:pPr>
      <w:r w:rsidRPr="00AE6978">
        <w:rPr>
          <w:lang w:val="it-IT"/>
        </w:rPr>
        <w:t xml:space="preserve">Or. </w:t>
      </w:r>
      <w:r w:rsidRPr="00AE6978">
        <w:rPr>
          <w:rStyle w:val="HideTWBExt"/>
          <w:noProof w:val="0"/>
          <w:lang w:val="it-IT"/>
        </w:rPr>
        <w:t>&lt;Original&gt;</w:t>
      </w:r>
      <w:r w:rsidRPr="00AE6978">
        <w:rPr>
          <w:rStyle w:val="HideTWBInt"/>
          <w:rFonts w:eastAsiaTheme="majorEastAsia"/>
          <w:lang w:val="it-IT"/>
        </w:rPr>
        <w:t>{FR}</w:t>
      </w:r>
      <w:r w:rsidRPr="00AE6978">
        <w:rPr>
          <w:lang w:val="it-IT"/>
        </w:rPr>
        <w:t>fr</w:t>
      </w:r>
      <w:r w:rsidRPr="00AE6978">
        <w:rPr>
          <w:rStyle w:val="HideTWBExt"/>
          <w:noProof w:val="0"/>
          <w:lang w:val="it-IT"/>
        </w:rPr>
        <w:t>&lt;/Original&gt;</w:t>
      </w:r>
    </w:p>
    <w:p w14:paraId="6EA47D79" w14:textId="77777777" w:rsidR="005E255B" w:rsidRPr="00AE6978" w:rsidRDefault="005E255B" w:rsidP="005E255B">
      <w:pPr>
        <w:rPr>
          <w:lang w:val="it-IT"/>
        </w:rPr>
      </w:pPr>
      <w:r w:rsidRPr="00AE6978">
        <w:rPr>
          <w:rStyle w:val="HideTWBExt"/>
          <w:noProof w:val="0"/>
          <w:lang w:val="it-IT"/>
        </w:rPr>
        <w:t>&lt;/Amend&gt;</w:t>
      </w:r>
    </w:p>
    <w:p w14:paraId="17F7B54B" w14:textId="77777777" w:rsidR="005E255B" w:rsidRPr="00AE6978" w:rsidRDefault="005E255B" w:rsidP="005E255B">
      <w:pPr>
        <w:pStyle w:val="AmNumberTabs"/>
        <w:rPr>
          <w:lang w:val="it-IT"/>
        </w:rPr>
      </w:pPr>
      <w:r w:rsidRPr="00AE6978">
        <w:rPr>
          <w:rStyle w:val="HideTWBExt"/>
          <w:noProof w:val="0"/>
          <w:lang w:val="it-IT"/>
        </w:rPr>
        <w:t>&lt;Amend&gt;</w:t>
      </w:r>
      <w:r w:rsidRPr="00AE6978">
        <w:rPr>
          <w:lang w:val="it-IT"/>
        </w:rPr>
        <w:t>Enmienda</w:t>
      </w:r>
      <w:r w:rsidRPr="00AE6978">
        <w:rPr>
          <w:lang w:val="it-IT"/>
        </w:rPr>
        <w:tab/>
      </w:r>
      <w:r w:rsidRPr="00AE6978">
        <w:rPr>
          <w:lang w:val="it-IT"/>
        </w:rPr>
        <w:tab/>
      </w:r>
      <w:r w:rsidRPr="00AE6978">
        <w:rPr>
          <w:rStyle w:val="HideTWBExt"/>
          <w:noProof w:val="0"/>
          <w:lang w:val="it-IT"/>
        </w:rPr>
        <w:t>&lt;NumAm&gt;</w:t>
      </w:r>
      <w:r w:rsidRPr="00AE6978">
        <w:rPr>
          <w:lang w:val="it-IT"/>
        </w:rPr>
        <w:t>849</w:t>
      </w:r>
      <w:r w:rsidRPr="00AE6978">
        <w:rPr>
          <w:rStyle w:val="HideTWBExt"/>
          <w:noProof w:val="0"/>
          <w:lang w:val="it-IT"/>
        </w:rPr>
        <w:t>&lt;/NumAm&gt;</w:t>
      </w:r>
    </w:p>
    <w:p w14:paraId="14F2BC4A" w14:textId="77777777" w:rsidR="005E255B" w:rsidRPr="00AE6978" w:rsidRDefault="005E255B" w:rsidP="005E255B">
      <w:pPr>
        <w:pStyle w:val="NormalBold"/>
        <w:rPr>
          <w:lang w:val="it-IT"/>
        </w:rPr>
      </w:pPr>
      <w:r w:rsidRPr="00AE6978">
        <w:rPr>
          <w:rStyle w:val="HideTWBExt"/>
          <w:noProof w:val="0"/>
          <w:lang w:val="it-IT"/>
        </w:rPr>
        <w:t>&lt;RepeatBlock-By&gt;&lt;Members&gt;</w:t>
      </w:r>
      <w:r w:rsidRPr="00AE6978">
        <w:rPr>
          <w:lang w:val="it-IT"/>
        </w:rPr>
        <w:t>Nicola Procaccini</w:t>
      </w:r>
      <w:r w:rsidRPr="00AE6978">
        <w:rPr>
          <w:rStyle w:val="HideTWBExt"/>
          <w:noProof w:val="0"/>
          <w:lang w:val="it-IT"/>
        </w:rPr>
        <w:t>&lt;/Members&gt;</w:t>
      </w:r>
    </w:p>
    <w:p w14:paraId="3F2E25A5" w14:textId="77777777" w:rsidR="005E255B" w:rsidRPr="00AE6978" w:rsidRDefault="005E255B" w:rsidP="005E255B">
      <w:pPr>
        <w:pStyle w:val="NormalBold"/>
        <w:rPr>
          <w:lang w:val="it-IT"/>
        </w:rPr>
      </w:pPr>
      <w:r w:rsidRPr="00AE6978">
        <w:rPr>
          <w:rStyle w:val="HideTWBExt"/>
          <w:noProof w:val="0"/>
          <w:lang w:val="it-IT"/>
        </w:rPr>
        <w:t>&lt;/RepeatBlock-By&gt;</w:t>
      </w:r>
    </w:p>
    <w:p w14:paraId="6866FEB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24668CD" w14:textId="77777777" w:rsidR="005E255B" w:rsidRPr="00ED5478" w:rsidRDefault="005E255B" w:rsidP="005E255B">
      <w:pPr>
        <w:pStyle w:val="NormalBold"/>
      </w:pPr>
      <w:r w:rsidRPr="00ED5478">
        <w:rPr>
          <w:rStyle w:val="HideTWBExt"/>
          <w:noProof w:val="0"/>
        </w:rPr>
        <w:t>&lt;Article&gt;</w:t>
      </w:r>
      <w:r w:rsidRPr="00ED5478">
        <w:t>Artículo 2 – párrafo 1 – letra r</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19F3316" w14:textId="77777777" w:rsidTr="006C1788">
        <w:trPr>
          <w:trHeight w:hRule="exact" w:val="240"/>
          <w:jc w:val="center"/>
        </w:trPr>
        <w:tc>
          <w:tcPr>
            <w:tcW w:w="9752" w:type="dxa"/>
            <w:gridSpan w:val="2"/>
          </w:tcPr>
          <w:p w14:paraId="722F74C2" w14:textId="77777777" w:rsidR="005E255B" w:rsidRPr="00ED5478" w:rsidRDefault="005E255B" w:rsidP="006C1788"/>
        </w:tc>
      </w:tr>
      <w:tr w:rsidR="005E255B" w:rsidRPr="00ED5478" w14:paraId="6A629D4E" w14:textId="77777777" w:rsidTr="006C1788">
        <w:trPr>
          <w:trHeight w:val="240"/>
          <w:jc w:val="center"/>
        </w:trPr>
        <w:tc>
          <w:tcPr>
            <w:tcW w:w="4876" w:type="dxa"/>
          </w:tcPr>
          <w:p w14:paraId="7377892A" w14:textId="77777777" w:rsidR="005E255B" w:rsidRPr="00ED5478" w:rsidRDefault="005E255B" w:rsidP="006C1788">
            <w:pPr>
              <w:pStyle w:val="AmColumnHeading"/>
            </w:pPr>
            <w:r w:rsidRPr="00ED5478">
              <w:t>Texto de la Comisión</w:t>
            </w:r>
          </w:p>
        </w:tc>
        <w:tc>
          <w:tcPr>
            <w:tcW w:w="4876" w:type="dxa"/>
          </w:tcPr>
          <w:p w14:paraId="4BD5F69C" w14:textId="77777777" w:rsidR="005E255B" w:rsidRPr="00ED5478" w:rsidRDefault="005E255B" w:rsidP="006C1788">
            <w:pPr>
              <w:pStyle w:val="AmColumnHeading"/>
            </w:pPr>
            <w:r w:rsidRPr="00ED5478">
              <w:t>Enmienda</w:t>
            </w:r>
          </w:p>
        </w:tc>
      </w:tr>
      <w:tr w:rsidR="005E255B" w:rsidRPr="00ED5478" w14:paraId="1C4D9B23" w14:textId="77777777" w:rsidTr="006C1788">
        <w:trPr>
          <w:jc w:val="center"/>
        </w:trPr>
        <w:tc>
          <w:tcPr>
            <w:tcW w:w="4876" w:type="dxa"/>
          </w:tcPr>
          <w:p w14:paraId="6439A2FC" w14:textId="77777777" w:rsidR="005E255B" w:rsidRPr="00ED5478" w:rsidRDefault="005E255B" w:rsidP="006C1788">
            <w:pPr>
              <w:pStyle w:val="Normal6a"/>
            </w:pPr>
            <w:r w:rsidRPr="00ED5478">
              <w:rPr>
                <w:b/>
                <w:i/>
              </w:rPr>
              <w:t>r)</w:t>
            </w:r>
            <w:r w:rsidRPr="00ED5478">
              <w:tab/>
            </w:r>
            <w:r w:rsidRPr="00ED5478">
              <w:rPr>
                <w:b/>
                <w:i/>
              </w:rPr>
              <w:t>«Estado miembro beneficiario»: el Estado miembro que se beneficia de las medidas de solidaridad en situaciones de presión migratoria o por desembarcos tras operaciones de búsqueda y salvamento establecidas en los capítulos I a III de la parte IV del presente Reglamento;</w:t>
            </w:r>
          </w:p>
        </w:tc>
        <w:tc>
          <w:tcPr>
            <w:tcW w:w="4876" w:type="dxa"/>
          </w:tcPr>
          <w:p w14:paraId="122E7BBC" w14:textId="77777777" w:rsidR="005E255B" w:rsidRPr="00ED5478" w:rsidRDefault="005E255B" w:rsidP="006C1788">
            <w:pPr>
              <w:pStyle w:val="Normal6a"/>
            </w:pPr>
            <w:r w:rsidRPr="00ED5478">
              <w:rPr>
                <w:b/>
                <w:i/>
              </w:rPr>
              <w:t>suprimida</w:t>
            </w:r>
          </w:p>
        </w:tc>
      </w:tr>
    </w:tbl>
    <w:p w14:paraId="68455E43"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83E144B" w14:textId="77777777" w:rsidR="005E255B" w:rsidRPr="00ED5478" w:rsidRDefault="005E255B" w:rsidP="005E255B">
      <w:r w:rsidRPr="00ED5478">
        <w:rPr>
          <w:rStyle w:val="HideTWBExt"/>
          <w:noProof w:val="0"/>
        </w:rPr>
        <w:t>&lt;/Amend&gt;</w:t>
      </w:r>
    </w:p>
    <w:p w14:paraId="34A25A1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850</w:t>
      </w:r>
      <w:r w:rsidRPr="00ED5478">
        <w:rPr>
          <w:rStyle w:val="HideTWBExt"/>
          <w:noProof w:val="0"/>
        </w:rPr>
        <w:t>&lt;/NumAm&gt;</w:t>
      </w:r>
    </w:p>
    <w:p w14:paraId="53678B95" w14:textId="77777777" w:rsidR="005E255B" w:rsidRPr="00ED5478" w:rsidRDefault="005E255B" w:rsidP="005E255B">
      <w:pPr>
        <w:pStyle w:val="NormalBold"/>
      </w:pPr>
      <w:r w:rsidRPr="00ED5478">
        <w:rPr>
          <w:rStyle w:val="HideTWBExt"/>
          <w:noProof w:val="0"/>
        </w:rPr>
        <w:t>&lt;RepeatBlock-By&gt;&lt;Members&gt;</w:t>
      </w:r>
      <w:r w:rsidRPr="00ED5478">
        <w:t>Nadine Morano</w:t>
      </w:r>
      <w:r w:rsidRPr="00ED5478">
        <w:rPr>
          <w:rStyle w:val="HideTWBExt"/>
          <w:noProof w:val="0"/>
        </w:rPr>
        <w:t>&lt;/Members&gt;</w:t>
      </w:r>
    </w:p>
    <w:p w14:paraId="4662C1CC" w14:textId="77777777" w:rsidR="005E255B" w:rsidRPr="00ED5478" w:rsidRDefault="005E255B" w:rsidP="005E255B">
      <w:pPr>
        <w:pStyle w:val="NormalBold"/>
      </w:pPr>
      <w:r w:rsidRPr="00ED5478">
        <w:rPr>
          <w:rStyle w:val="HideTWBExt"/>
          <w:noProof w:val="0"/>
        </w:rPr>
        <w:t>&lt;/RepeatBlock-By&gt;</w:t>
      </w:r>
    </w:p>
    <w:p w14:paraId="55B193D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8807133" w14:textId="77777777" w:rsidR="005E255B" w:rsidRPr="00ED5478" w:rsidRDefault="005E255B" w:rsidP="005E255B">
      <w:pPr>
        <w:pStyle w:val="NormalBold"/>
      </w:pPr>
      <w:r w:rsidRPr="00ED5478">
        <w:rPr>
          <w:rStyle w:val="HideTWBExt"/>
          <w:noProof w:val="0"/>
        </w:rPr>
        <w:t>&lt;Article&gt;</w:t>
      </w:r>
      <w:r w:rsidRPr="00ED5478">
        <w:t>Artículo 2 – párrafo 1 – letra r</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8252DBF" w14:textId="77777777" w:rsidTr="006C1788">
        <w:trPr>
          <w:trHeight w:hRule="exact" w:val="240"/>
          <w:jc w:val="center"/>
        </w:trPr>
        <w:tc>
          <w:tcPr>
            <w:tcW w:w="9752" w:type="dxa"/>
            <w:gridSpan w:val="2"/>
          </w:tcPr>
          <w:p w14:paraId="128374D1" w14:textId="77777777" w:rsidR="005E255B" w:rsidRPr="00ED5478" w:rsidRDefault="005E255B" w:rsidP="006C1788"/>
        </w:tc>
      </w:tr>
      <w:tr w:rsidR="005E255B" w:rsidRPr="00ED5478" w14:paraId="4A6EAE5F" w14:textId="77777777" w:rsidTr="006C1788">
        <w:trPr>
          <w:trHeight w:val="240"/>
          <w:jc w:val="center"/>
        </w:trPr>
        <w:tc>
          <w:tcPr>
            <w:tcW w:w="4876" w:type="dxa"/>
          </w:tcPr>
          <w:p w14:paraId="2558DE97" w14:textId="77777777" w:rsidR="005E255B" w:rsidRPr="00ED5478" w:rsidRDefault="005E255B" w:rsidP="006C1788">
            <w:pPr>
              <w:pStyle w:val="AmColumnHeading"/>
            </w:pPr>
            <w:r w:rsidRPr="00ED5478">
              <w:t>Texto de la Comisión</w:t>
            </w:r>
          </w:p>
        </w:tc>
        <w:tc>
          <w:tcPr>
            <w:tcW w:w="4876" w:type="dxa"/>
          </w:tcPr>
          <w:p w14:paraId="5D601767" w14:textId="77777777" w:rsidR="005E255B" w:rsidRPr="00ED5478" w:rsidRDefault="005E255B" w:rsidP="006C1788">
            <w:pPr>
              <w:pStyle w:val="AmColumnHeading"/>
            </w:pPr>
            <w:r w:rsidRPr="00ED5478">
              <w:t>Enmienda</w:t>
            </w:r>
          </w:p>
        </w:tc>
      </w:tr>
      <w:tr w:rsidR="005E255B" w:rsidRPr="00ED5478" w14:paraId="724E4C43" w14:textId="77777777" w:rsidTr="006C1788">
        <w:trPr>
          <w:jc w:val="center"/>
        </w:trPr>
        <w:tc>
          <w:tcPr>
            <w:tcW w:w="4876" w:type="dxa"/>
          </w:tcPr>
          <w:p w14:paraId="13245831" w14:textId="77777777" w:rsidR="005E255B" w:rsidRPr="00ED5478" w:rsidRDefault="005E255B" w:rsidP="006C1788">
            <w:pPr>
              <w:pStyle w:val="Normal6a"/>
            </w:pPr>
            <w:r w:rsidRPr="00ED5478">
              <w:t>r)</w:t>
            </w:r>
            <w:r w:rsidRPr="00ED5478">
              <w:tab/>
              <w:t xml:space="preserve">«Estado miembro beneficiario»: el Estado miembro que se beneficia de las medidas de solidaridad en situaciones de presión migratoria </w:t>
            </w:r>
            <w:r w:rsidRPr="00ED5478">
              <w:rPr>
                <w:b/>
                <w:i/>
              </w:rPr>
              <w:t>o por desembarcos tras operaciones de búsqueda y salvamento establecidas en los capítulos I a III de la parte IV del presente Reglamento</w:t>
            </w:r>
            <w:r w:rsidRPr="00ED5478">
              <w:t>;</w:t>
            </w:r>
          </w:p>
        </w:tc>
        <w:tc>
          <w:tcPr>
            <w:tcW w:w="4876" w:type="dxa"/>
          </w:tcPr>
          <w:p w14:paraId="745815EE" w14:textId="77777777" w:rsidR="005E255B" w:rsidRPr="00ED5478" w:rsidRDefault="005E255B" w:rsidP="006C1788">
            <w:pPr>
              <w:pStyle w:val="Normal6a"/>
            </w:pPr>
            <w:r w:rsidRPr="00ED5478">
              <w:t>r)</w:t>
            </w:r>
            <w:r w:rsidRPr="00ED5478">
              <w:tab/>
              <w:t>«Estado miembro beneficiario»: el Estado miembro que se beneficia de las solidaridad en situaciones de presión migratoria;</w:t>
            </w:r>
          </w:p>
        </w:tc>
      </w:tr>
    </w:tbl>
    <w:p w14:paraId="40D0897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Fonts w:eastAsiaTheme="majorEastAsia"/>
        </w:rPr>
        <w:t>{FR}</w:t>
      </w:r>
      <w:r w:rsidRPr="00ED5478">
        <w:t>fr</w:t>
      </w:r>
      <w:r w:rsidRPr="00ED5478">
        <w:rPr>
          <w:rStyle w:val="HideTWBExt"/>
          <w:noProof w:val="0"/>
        </w:rPr>
        <w:t>&lt;/Original&gt;</w:t>
      </w:r>
    </w:p>
    <w:p w14:paraId="1B36A66D" w14:textId="77777777" w:rsidR="005E255B" w:rsidRPr="00ED5478" w:rsidRDefault="005E255B" w:rsidP="005E255B">
      <w:r w:rsidRPr="00ED5478">
        <w:rPr>
          <w:rStyle w:val="HideTWBExt"/>
          <w:noProof w:val="0"/>
        </w:rPr>
        <w:t>&lt;/Amend&gt;</w:t>
      </w:r>
    </w:p>
    <w:p w14:paraId="52A7B53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851</w:t>
      </w:r>
      <w:r w:rsidRPr="00ED5478">
        <w:rPr>
          <w:rStyle w:val="HideTWBExt"/>
          <w:noProof w:val="0"/>
        </w:rPr>
        <w:t>&lt;/NumAm&gt;</w:t>
      </w:r>
    </w:p>
    <w:p w14:paraId="06DED3F6" w14:textId="77777777" w:rsidR="005E255B" w:rsidRPr="00ED5478" w:rsidRDefault="005E255B" w:rsidP="005E255B">
      <w:pPr>
        <w:pStyle w:val="NormalBold"/>
      </w:pPr>
      <w:r w:rsidRPr="00ED5478">
        <w:rPr>
          <w:rStyle w:val="HideTWBExt"/>
          <w:noProof w:val="0"/>
        </w:rPr>
        <w:t>&lt;RepeatBlock-By&gt;&lt;Members&gt;</w:t>
      </w:r>
      <w:r w:rsidRPr="00ED5478">
        <w:t>Balázs Hidvéghi, Loránt Vincze</w:t>
      </w:r>
      <w:r w:rsidRPr="00ED5478">
        <w:rPr>
          <w:rStyle w:val="HideTWBExt"/>
          <w:noProof w:val="0"/>
        </w:rPr>
        <w:t>&lt;/Members&gt;</w:t>
      </w:r>
    </w:p>
    <w:p w14:paraId="2D76342C" w14:textId="77777777" w:rsidR="005E255B" w:rsidRPr="00ED5478" w:rsidRDefault="005E255B" w:rsidP="005E255B">
      <w:pPr>
        <w:pStyle w:val="NormalBold"/>
      </w:pPr>
      <w:r w:rsidRPr="00ED5478">
        <w:rPr>
          <w:rStyle w:val="HideTWBExt"/>
          <w:noProof w:val="0"/>
        </w:rPr>
        <w:t>&lt;/RepeatBlock-By&gt;</w:t>
      </w:r>
    </w:p>
    <w:p w14:paraId="2ABC517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58E98D4" w14:textId="77777777" w:rsidR="005E255B" w:rsidRPr="00ED5478" w:rsidRDefault="005E255B" w:rsidP="005E255B">
      <w:pPr>
        <w:pStyle w:val="NormalBold"/>
      </w:pPr>
      <w:r w:rsidRPr="00ED5478">
        <w:rPr>
          <w:rStyle w:val="HideTWBExt"/>
          <w:noProof w:val="0"/>
        </w:rPr>
        <w:t>&lt;Article&gt;</w:t>
      </w:r>
      <w:r w:rsidRPr="00ED5478">
        <w:t>Artículo 2 – párrafo 1 – letra r</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08694F6" w14:textId="77777777" w:rsidTr="006C1788">
        <w:trPr>
          <w:trHeight w:hRule="exact" w:val="240"/>
          <w:jc w:val="center"/>
        </w:trPr>
        <w:tc>
          <w:tcPr>
            <w:tcW w:w="9752" w:type="dxa"/>
            <w:gridSpan w:val="2"/>
          </w:tcPr>
          <w:p w14:paraId="1A89B8E3" w14:textId="77777777" w:rsidR="005E255B" w:rsidRPr="00ED5478" w:rsidRDefault="005E255B" w:rsidP="006C1788"/>
        </w:tc>
      </w:tr>
      <w:tr w:rsidR="005E255B" w:rsidRPr="00ED5478" w14:paraId="35DE50E5" w14:textId="77777777" w:rsidTr="006C1788">
        <w:trPr>
          <w:trHeight w:val="240"/>
          <w:jc w:val="center"/>
        </w:trPr>
        <w:tc>
          <w:tcPr>
            <w:tcW w:w="4876" w:type="dxa"/>
          </w:tcPr>
          <w:p w14:paraId="360D798F" w14:textId="77777777" w:rsidR="005E255B" w:rsidRPr="00ED5478" w:rsidRDefault="005E255B" w:rsidP="006C1788">
            <w:pPr>
              <w:pStyle w:val="AmColumnHeading"/>
            </w:pPr>
            <w:r w:rsidRPr="00ED5478">
              <w:t>Texto de la Comisión</w:t>
            </w:r>
          </w:p>
        </w:tc>
        <w:tc>
          <w:tcPr>
            <w:tcW w:w="4876" w:type="dxa"/>
          </w:tcPr>
          <w:p w14:paraId="3DFD34C5" w14:textId="77777777" w:rsidR="005E255B" w:rsidRPr="00ED5478" w:rsidRDefault="005E255B" w:rsidP="006C1788">
            <w:pPr>
              <w:pStyle w:val="AmColumnHeading"/>
            </w:pPr>
            <w:r w:rsidRPr="00ED5478">
              <w:t>Enmienda</w:t>
            </w:r>
          </w:p>
        </w:tc>
      </w:tr>
      <w:tr w:rsidR="005E255B" w:rsidRPr="00ED5478" w14:paraId="488E3121" w14:textId="77777777" w:rsidTr="006C1788">
        <w:trPr>
          <w:jc w:val="center"/>
        </w:trPr>
        <w:tc>
          <w:tcPr>
            <w:tcW w:w="4876" w:type="dxa"/>
          </w:tcPr>
          <w:p w14:paraId="2CD2272D" w14:textId="77777777" w:rsidR="005E255B" w:rsidRPr="00ED5478" w:rsidRDefault="005E255B" w:rsidP="006C1788">
            <w:pPr>
              <w:pStyle w:val="Normal6a"/>
            </w:pPr>
            <w:r w:rsidRPr="00ED5478">
              <w:t>r)</w:t>
            </w:r>
            <w:r w:rsidRPr="00ED5478">
              <w:tab/>
              <w:t xml:space="preserve">«Estado miembro beneficiario»: el Estado miembro que se beneficia de las medidas de solidaridad en situaciones de presión migratoria </w:t>
            </w:r>
            <w:r w:rsidRPr="00ED5478">
              <w:rPr>
                <w:b/>
                <w:bCs/>
                <w:i/>
                <w:iCs/>
              </w:rPr>
              <w:t>o por desembarcos tras operaciones de búsqueda y salvamento establecidas en los capítulos I a III de la parte IV del presente Reglamento</w:t>
            </w:r>
            <w:r w:rsidRPr="00ED5478">
              <w:t>;</w:t>
            </w:r>
          </w:p>
        </w:tc>
        <w:tc>
          <w:tcPr>
            <w:tcW w:w="4876" w:type="dxa"/>
          </w:tcPr>
          <w:p w14:paraId="1535B5DA" w14:textId="77777777" w:rsidR="005E255B" w:rsidRPr="00ED5478" w:rsidRDefault="005E255B" w:rsidP="006C1788">
            <w:pPr>
              <w:pStyle w:val="Normal6a"/>
            </w:pPr>
            <w:r w:rsidRPr="00ED5478">
              <w:t>r)</w:t>
            </w:r>
            <w:r w:rsidRPr="00ED5478">
              <w:tab/>
              <w:t>«Estado miembro beneficiario»: el Estado miembro que se beneficia de las medidas de solidaridad en situaciones de presión migratoria;</w:t>
            </w:r>
          </w:p>
        </w:tc>
      </w:tr>
    </w:tbl>
    <w:p w14:paraId="11FF9D0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637C773" w14:textId="77777777" w:rsidR="005E255B" w:rsidRPr="00ED5478" w:rsidRDefault="005E255B" w:rsidP="005E255B">
      <w:r w:rsidRPr="00ED5478">
        <w:rPr>
          <w:rStyle w:val="HideTWBExt"/>
          <w:noProof w:val="0"/>
        </w:rPr>
        <w:t>&lt;/Amend&gt;</w:t>
      </w:r>
    </w:p>
    <w:p w14:paraId="7E48315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852</w:t>
      </w:r>
      <w:r w:rsidRPr="00ED5478">
        <w:rPr>
          <w:rStyle w:val="HideTWBExt"/>
          <w:noProof w:val="0"/>
        </w:rPr>
        <w:t>&lt;/NumAm&gt;</w:t>
      </w:r>
    </w:p>
    <w:p w14:paraId="329A197F"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5CD0E1D8" w14:textId="77777777" w:rsidR="005E255B" w:rsidRPr="00ED5478" w:rsidRDefault="005E255B" w:rsidP="005E255B">
      <w:pPr>
        <w:pStyle w:val="NormalBold"/>
      </w:pPr>
      <w:r w:rsidRPr="00ED5478">
        <w:rPr>
          <w:rStyle w:val="HideTWBExt"/>
          <w:noProof w:val="0"/>
        </w:rPr>
        <w:t>&lt;/RepeatBlock-By&gt;</w:t>
      </w:r>
    </w:p>
    <w:p w14:paraId="54750AF6" w14:textId="77777777" w:rsidR="005E255B" w:rsidRPr="00ED5478" w:rsidRDefault="005E255B" w:rsidP="005E255B">
      <w:pPr>
        <w:pStyle w:val="NormalBold"/>
      </w:pPr>
      <w:r w:rsidRPr="00ED5478">
        <w:rPr>
          <w:rStyle w:val="HideTWBExt"/>
          <w:noProof w:val="0"/>
        </w:rPr>
        <w:lastRenderedPageBreak/>
        <w:t>&lt;DocAmend&gt;</w:t>
      </w:r>
      <w:r w:rsidRPr="00ED5478">
        <w:t>Propuesta de Reglamento</w:t>
      </w:r>
      <w:r w:rsidRPr="00ED5478">
        <w:rPr>
          <w:rStyle w:val="HideTWBExt"/>
          <w:noProof w:val="0"/>
        </w:rPr>
        <w:t>&lt;/DocAmend&gt;</w:t>
      </w:r>
    </w:p>
    <w:p w14:paraId="293263FF" w14:textId="77777777" w:rsidR="005E255B" w:rsidRPr="00ED5478" w:rsidRDefault="005E255B" w:rsidP="005E255B">
      <w:pPr>
        <w:pStyle w:val="NormalBold"/>
      </w:pPr>
      <w:r w:rsidRPr="00ED5478">
        <w:rPr>
          <w:rStyle w:val="HideTWBExt"/>
          <w:noProof w:val="0"/>
        </w:rPr>
        <w:t>&lt;Article&gt;</w:t>
      </w:r>
      <w:r w:rsidRPr="00ED5478">
        <w:t>Artículo 2 – párrafo 1 – letra r</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95F48BD" w14:textId="77777777" w:rsidTr="006C1788">
        <w:trPr>
          <w:trHeight w:hRule="exact" w:val="240"/>
          <w:jc w:val="center"/>
        </w:trPr>
        <w:tc>
          <w:tcPr>
            <w:tcW w:w="9752" w:type="dxa"/>
            <w:gridSpan w:val="2"/>
          </w:tcPr>
          <w:p w14:paraId="0D33054E" w14:textId="77777777" w:rsidR="005E255B" w:rsidRPr="00ED5478" w:rsidRDefault="005E255B" w:rsidP="006C1788"/>
        </w:tc>
      </w:tr>
      <w:tr w:rsidR="005E255B" w:rsidRPr="00ED5478" w14:paraId="4B071999" w14:textId="77777777" w:rsidTr="006C1788">
        <w:trPr>
          <w:trHeight w:val="240"/>
          <w:jc w:val="center"/>
        </w:trPr>
        <w:tc>
          <w:tcPr>
            <w:tcW w:w="4876" w:type="dxa"/>
          </w:tcPr>
          <w:p w14:paraId="57767ED5" w14:textId="77777777" w:rsidR="005E255B" w:rsidRPr="00ED5478" w:rsidRDefault="005E255B" w:rsidP="006C1788">
            <w:pPr>
              <w:pStyle w:val="AmColumnHeading"/>
            </w:pPr>
            <w:r w:rsidRPr="00ED5478">
              <w:t>Texto de la Comisión</w:t>
            </w:r>
          </w:p>
        </w:tc>
        <w:tc>
          <w:tcPr>
            <w:tcW w:w="4876" w:type="dxa"/>
          </w:tcPr>
          <w:p w14:paraId="77EC9B1A" w14:textId="77777777" w:rsidR="005E255B" w:rsidRPr="00ED5478" w:rsidRDefault="005E255B" w:rsidP="006C1788">
            <w:pPr>
              <w:pStyle w:val="AmColumnHeading"/>
            </w:pPr>
            <w:r w:rsidRPr="00ED5478">
              <w:t>Enmienda</w:t>
            </w:r>
          </w:p>
        </w:tc>
      </w:tr>
      <w:tr w:rsidR="005E255B" w:rsidRPr="00ED5478" w14:paraId="5134AD6D" w14:textId="77777777" w:rsidTr="006C1788">
        <w:trPr>
          <w:jc w:val="center"/>
        </w:trPr>
        <w:tc>
          <w:tcPr>
            <w:tcW w:w="4876" w:type="dxa"/>
          </w:tcPr>
          <w:p w14:paraId="6A6DE4D0" w14:textId="77777777" w:rsidR="005E255B" w:rsidRPr="00ED5478" w:rsidRDefault="005E255B" w:rsidP="006C1788">
            <w:pPr>
              <w:pStyle w:val="Normal6a"/>
            </w:pPr>
            <w:r w:rsidRPr="00ED5478">
              <w:t>r)</w:t>
            </w:r>
            <w:r w:rsidRPr="00ED5478">
              <w:tab/>
              <w:t xml:space="preserve">«Estado miembro beneficiario»: el Estado miembro que se beneficia de </w:t>
            </w:r>
            <w:r w:rsidRPr="00ED5478">
              <w:rPr>
                <w:b/>
                <w:bCs/>
                <w:i/>
                <w:iCs/>
              </w:rPr>
              <w:t>las medidas de solidaridad en situaciones de presión migratoria o por</w:t>
            </w:r>
            <w:r w:rsidRPr="00ED5478">
              <w:t xml:space="preserve"> desembarcos tras operaciones de búsqueda y salvamento </w:t>
            </w:r>
            <w:r w:rsidRPr="00ED5478">
              <w:rPr>
                <w:b/>
                <w:bCs/>
                <w:i/>
                <w:iCs/>
              </w:rPr>
              <w:t>establecidas en los capítulos I a III de la parte IV del presente Reglamento</w:t>
            </w:r>
            <w:r w:rsidRPr="00ED5478">
              <w:t>;</w:t>
            </w:r>
          </w:p>
        </w:tc>
        <w:tc>
          <w:tcPr>
            <w:tcW w:w="4876" w:type="dxa"/>
          </w:tcPr>
          <w:p w14:paraId="14EFDE6D" w14:textId="77777777" w:rsidR="005E255B" w:rsidRPr="00ED5478" w:rsidRDefault="005E255B" w:rsidP="006C1788">
            <w:pPr>
              <w:pStyle w:val="Normal6a"/>
            </w:pPr>
            <w:r w:rsidRPr="00ED5478">
              <w:t>r)</w:t>
            </w:r>
            <w:r w:rsidRPr="00ED5478">
              <w:tab/>
              <w:t xml:space="preserve">«Estado miembro beneficiario»: el Estado miembro que se beneficia de </w:t>
            </w:r>
            <w:r w:rsidRPr="00ED5478">
              <w:rPr>
                <w:b/>
                <w:bCs/>
                <w:i/>
                <w:iCs/>
              </w:rPr>
              <w:t>la reubicación, también después de</w:t>
            </w:r>
            <w:r w:rsidRPr="00ED5478">
              <w:t xml:space="preserve"> desembarcos tras operaciones de búsqueda y salvamento;</w:t>
            </w:r>
          </w:p>
        </w:tc>
      </w:tr>
    </w:tbl>
    <w:p w14:paraId="6CEE006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192F034" w14:textId="77777777" w:rsidR="005E255B" w:rsidRPr="00ED5478" w:rsidRDefault="005E255B" w:rsidP="005E255B">
      <w:r w:rsidRPr="00ED5478">
        <w:rPr>
          <w:rStyle w:val="HideTWBExt"/>
          <w:noProof w:val="0"/>
        </w:rPr>
        <w:t>&lt;/Amend&gt;</w:t>
      </w:r>
    </w:p>
    <w:p w14:paraId="7D033AF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853</w:t>
      </w:r>
      <w:r w:rsidRPr="00ED5478">
        <w:rPr>
          <w:rStyle w:val="HideTWBExt"/>
          <w:noProof w:val="0"/>
        </w:rPr>
        <w:t>&lt;/NumAm&gt;</w:t>
      </w:r>
    </w:p>
    <w:p w14:paraId="7FFA5E76"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4306C662" w14:textId="77777777" w:rsidR="005E255B" w:rsidRPr="00ED5478" w:rsidRDefault="005E255B" w:rsidP="005E255B">
      <w:pPr>
        <w:pStyle w:val="NormalBold"/>
      </w:pPr>
      <w:r w:rsidRPr="00ED5478">
        <w:rPr>
          <w:rStyle w:val="HideTWBExt"/>
          <w:noProof w:val="0"/>
        </w:rPr>
        <w:t>&lt;/RepeatBlock-By&gt;</w:t>
      </w:r>
    </w:p>
    <w:p w14:paraId="75F57EA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607EF4E" w14:textId="77777777" w:rsidR="005E255B" w:rsidRPr="00ED5478" w:rsidRDefault="005E255B" w:rsidP="005E255B">
      <w:pPr>
        <w:pStyle w:val="NormalBold"/>
      </w:pPr>
      <w:r w:rsidRPr="00ED5478">
        <w:rPr>
          <w:rStyle w:val="HideTWBExt"/>
          <w:noProof w:val="0"/>
        </w:rPr>
        <w:t>&lt;Article&gt;</w:t>
      </w:r>
      <w:r w:rsidRPr="00ED5478">
        <w:t>Artículo 2 – párrafo 1 – letra r</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40FAC03" w14:textId="77777777" w:rsidTr="006C1788">
        <w:trPr>
          <w:trHeight w:hRule="exact" w:val="240"/>
          <w:jc w:val="center"/>
        </w:trPr>
        <w:tc>
          <w:tcPr>
            <w:tcW w:w="9752" w:type="dxa"/>
            <w:gridSpan w:val="2"/>
          </w:tcPr>
          <w:p w14:paraId="59747740" w14:textId="77777777" w:rsidR="005E255B" w:rsidRPr="00ED5478" w:rsidRDefault="005E255B" w:rsidP="006C1788"/>
        </w:tc>
      </w:tr>
      <w:tr w:rsidR="005E255B" w:rsidRPr="00ED5478" w14:paraId="70963FD8" w14:textId="77777777" w:rsidTr="006C1788">
        <w:trPr>
          <w:trHeight w:val="240"/>
          <w:jc w:val="center"/>
        </w:trPr>
        <w:tc>
          <w:tcPr>
            <w:tcW w:w="4876" w:type="dxa"/>
          </w:tcPr>
          <w:p w14:paraId="4846E028" w14:textId="77777777" w:rsidR="005E255B" w:rsidRPr="00ED5478" w:rsidRDefault="005E255B" w:rsidP="006C1788">
            <w:pPr>
              <w:pStyle w:val="AmColumnHeading"/>
            </w:pPr>
            <w:r w:rsidRPr="00ED5478">
              <w:t>Texto de la Comisión</w:t>
            </w:r>
          </w:p>
        </w:tc>
        <w:tc>
          <w:tcPr>
            <w:tcW w:w="4876" w:type="dxa"/>
          </w:tcPr>
          <w:p w14:paraId="62123C0A" w14:textId="77777777" w:rsidR="005E255B" w:rsidRPr="00ED5478" w:rsidRDefault="005E255B" w:rsidP="006C1788">
            <w:pPr>
              <w:pStyle w:val="AmColumnHeading"/>
            </w:pPr>
            <w:r w:rsidRPr="00ED5478">
              <w:t>Enmienda</w:t>
            </w:r>
          </w:p>
        </w:tc>
      </w:tr>
      <w:tr w:rsidR="005E255B" w:rsidRPr="00ED5478" w14:paraId="6E118613" w14:textId="77777777" w:rsidTr="006C1788">
        <w:trPr>
          <w:jc w:val="center"/>
        </w:trPr>
        <w:tc>
          <w:tcPr>
            <w:tcW w:w="4876" w:type="dxa"/>
          </w:tcPr>
          <w:p w14:paraId="4F1C371B" w14:textId="77777777" w:rsidR="005E255B" w:rsidRPr="00ED5478" w:rsidRDefault="005E255B" w:rsidP="006C1788">
            <w:pPr>
              <w:pStyle w:val="Normal6a"/>
            </w:pPr>
            <w:r w:rsidRPr="00ED5478">
              <w:t>r)</w:t>
            </w:r>
            <w:r w:rsidRPr="00ED5478">
              <w:tab/>
              <w:t xml:space="preserve">«Estado miembro beneficiario»: el Estado miembro que se beneficia de las medidas de solidaridad en situaciones de presión migratoria </w:t>
            </w:r>
            <w:r w:rsidRPr="00ED5478">
              <w:rPr>
                <w:b/>
                <w:bCs/>
                <w:i/>
                <w:iCs/>
              </w:rPr>
              <w:t xml:space="preserve">o por desembarcos </w:t>
            </w:r>
            <w:r w:rsidRPr="00ED5478">
              <w:t>tras operaciones de búsqueda y salvamento establecidas en los capítulos I a III de la parte IV del presente Reglamento;</w:t>
            </w:r>
          </w:p>
        </w:tc>
        <w:tc>
          <w:tcPr>
            <w:tcW w:w="4876" w:type="dxa"/>
          </w:tcPr>
          <w:p w14:paraId="087AE78B" w14:textId="77777777" w:rsidR="005E255B" w:rsidRPr="00ED5478" w:rsidRDefault="005E255B" w:rsidP="006C1788">
            <w:pPr>
              <w:pStyle w:val="Normal6a"/>
            </w:pPr>
            <w:r w:rsidRPr="00ED5478">
              <w:t>r)</w:t>
            </w:r>
            <w:r w:rsidRPr="00ED5478">
              <w:tab/>
              <w:t>«Estado miembro beneficiario»: el Estado miembro que se beneficia de las medidas de solidaridad en situaciones de presión migratoria</w:t>
            </w:r>
            <w:r w:rsidRPr="00ED5478">
              <w:rPr>
                <w:b/>
                <w:bCs/>
                <w:i/>
                <w:iCs/>
              </w:rPr>
              <w:t xml:space="preserve">, también </w:t>
            </w:r>
            <w:r w:rsidRPr="00ED5478">
              <w:t>tras</w:t>
            </w:r>
            <w:r w:rsidRPr="00ED5478">
              <w:rPr>
                <w:b/>
                <w:bCs/>
                <w:i/>
                <w:iCs/>
              </w:rPr>
              <w:t xml:space="preserve"> las actividades y </w:t>
            </w:r>
            <w:r w:rsidRPr="00ED5478">
              <w:t>operaciones</w:t>
            </w:r>
            <w:r w:rsidRPr="00ED5478">
              <w:rPr>
                <w:b/>
                <w:bCs/>
                <w:i/>
                <w:iCs/>
              </w:rPr>
              <w:t xml:space="preserve"> de desembarco y </w:t>
            </w:r>
            <w:r w:rsidRPr="00ED5478">
              <w:t>de búsqueda y salvamento establecidas en los capítulos I a III de la parte IV del presente Reglamento;</w:t>
            </w:r>
          </w:p>
        </w:tc>
      </w:tr>
    </w:tbl>
    <w:p w14:paraId="31518B2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0542193" w14:textId="77777777" w:rsidR="005E255B" w:rsidRPr="00ED5478" w:rsidRDefault="005E255B" w:rsidP="005E255B">
      <w:r w:rsidRPr="00ED5478">
        <w:rPr>
          <w:rStyle w:val="HideTWBExt"/>
          <w:noProof w:val="0"/>
        </w:rPr>
        <w:t>&lt;/Amend&gt;</w:t>
      </w:r>
    </w:p>
    <w:p w14:paraId="5E71AA0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854</w:t>
      </w:r>
      <w:r w:rsidRPr="00ED5478">
        <w:rPr>
          <w:rStyle w:val="HideTWBExt"/>
          <w:noProof w:val="0"/>
        </w:rPr>
        <w:t>&lt;/NumAm&gt;</w:t>
      </w:r>
    </w:p>
    <w:p w14:paraId="4995A856"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0D67CF80" w14:textId="77777777" w:rsidR="005E255B" w:rsidRPr="00ED5478" w:rsidRDefault="005E255B" w:rsidP="005E255B">
      <w:pPr>
        <w:pStyle w:val="NormalBold"/>
      </w:pPr>
      <w:r w:rsidRPr="00ED5478">
        <w:rPr>
          <w:rStyle w:val="HideTWBExt"/>
          <w:noProof w:val="0"/>
        </w:rPr>
        <w:t>&lt;/RepeatBlock-By&gt;</w:t>
      </w:r>
    </w:p>
    <w:p w14:paraId="6290165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CB54A2A" w14:textId="77777777" w:rsidR="005E255B" w:rsidRPr="00ED5478" w:rsidRDefault="005E255B" w:rsidP="005E255B">
      <w:pPr>
        <w:pStyle w:val="NormalBold"/>
      </w:pPr>
      <w:r w:rsidRPr="00ED5478">
        <w:rPr>
          <w:rStyle w:val="HideTWBExt"/>
          <w:noProof w:val="0"/>
        </w:rPr>
        <w:t>&lt;Article&gt;</w:t>
      </w:r>
      <w:r w:rsidRPr="00ED5478">
        <w:t>Artículo 2 – párrafo 1 – letra r</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0CC9823" w14:textId="77777777" w:rsidTr="006C1788">
        <w:trPr>
          <w:trHeight w:hRule="exact" w:val="240"/>
          <w:jc w:val="center"/>
        </w:trPr>
        <w:tc>
          <w:tcPr>
            <w:tcW w:w="9752" w:type="dxa"/>
            <w:gridSpan w:val="2"/>
          </w:tcPr>
          <w:p w14:paraId="61EB0931" w14:textId="77777777" w:rsidR="005E255B" w:rsidRPr="00ED5478" w:rsidRDefault="005E255B" w:rsidP="006C1788"/>
        </w:tc>
      </w:tr>
      <w:tr w:rsidR="005E255B" w:rsidRPr="00ED5478" w14:paraId="2247B771" w14:textId="77777777" w:rsidTr="006C1788">
        <w:trPr>
          <w:trHeight w:val="240"/>
          <w:jc w:val="center"/>
        </w:trPr>
        <w:tc>
          <w:tcPr>
            <w:tcW w:w="4876" w:type="dxa"/>
          </w:tcPr>
          <w:p w14:paraId="13F52972" w14:textId="77777777" w:rsidR="005E255B" w:rsidRPr="00ED5478" w:rsidRDefault="005E255B" w:rsidP="006C1788">
            <w:pPr>
              <w:pStyle w:val="AmColumnHeading"/>
            </w:pPr>
            <w:r w:rsidRPr="00ED5478">
              <w:t>Texto de la Comisión</w:t>
            </w:r>
          </w:p>
        </w:tc>
        <w:tc>
          <w:tcPr>
            <w:tcW w:w="4876" w:type="dxa"/>
          </w:tcPr>
          <w:p w14:paraId="3F43ACC4" w14:textId="77777777" w:rsidR="005E255B" w:rsidRPr="00ED5478" w:rsidRDefault="005E255B" w:rsidP="006C1788">
            <w:pPr>
              <w:pStyle w:val="AmColumnHeading"/>
            </w:pPr>
            <w:r w:rsidRPr="00ED5478">
              <w:t>Enmienda</w:t>
            </w:r>
          </w:p>
        </w:tc>
      </w:tr>
      <w:tr w:rsidR="005E255B" w:rsidRPr="00ED5478" w14:paraId="2C9F634E" w14:textId="77777777" w:rsidTr="006C1788">
        <w:trPr>
          <w:jc w:val="center"/>
        </w:trPr>
        <w:tc>
          <w:tcPr>
            <w:tcW w:w="4876" w:type="dxa"/>
          </w:tcPr>
          <w:p w14:paraId="34553488" w14:textId="77777777" w:rsidR="005E255B" w:rsidRPr="00ED5478" w:rsidRDefault="005E255B" w:rsidP="006C1788">
            <w:pPr>
              <w:pStyle w:val="Normal6a"/>
            </w:pPr>
            <w:r w:rsidRPr="00ED5478">
              <w:lastRenderedPageBreak/>
              <w:t>r)</w:t>
            </w:r>
            <w:r w:rsidRPr="00ED5478">
              <w:tab/>
              <w:t>«Estado miembro beneficiario»: el Estado miembro que se beneficia de las medidas de</w:t>
            </w:r>
            <w:r w:rsidRPr="00ED5478">
              <w:rPr>
                <w:b/>
                <w:bCs/>
                <w:i/>
                <w:iCs/>
              </w:rPr>
              <w:t xml:space="preserve"> solidaridad</w:t>
            </w:r>
            <w:r w:rsidRPr="00ED5478">
              <w:t xml:space="preserve"> en situaciones de presión migratoria o por desembarcos tras operaciones de búsqueda y salvamento establecidas en los capítulos I a III de la parte IV del presente Reglamento;</w:t>
            </w:r>
          </w:p>
        </w:tc>
        <w:tc>
          <w:tcPr>
            <w:tcW w:w="4876" w:type="dxa"/>
          </w:tcPr>
          <w:p w14:paraId="43CD0E03" w14:textId="77777777" w:rsidR="005E255B" w:rsidRPr="00ED5478" w:rsidRDefault="005E255B" w:rsidP="006C1788">
            <w:pPr>
              <w:pStyle w:val="Normal6a"/>
            </w:pPr>
            <w:r w:rsidRPr="00ED5478">
              <w:t>r)</w:t>
            </w:r>
            <w:r w:rsidRPr="00ED5478">
              <w:tab/>
              <w:t xml:space="preserve">«Estado miembro beneficiario»: el Estado miembro que se beneficia de las medidas de </w:t>
            </w:r>
            <w:r w:rsidRPr="00ED5478">
              <w:rPr>
                <w:b/>
                <w:bCs/>
                <w:i/>
                <w:iCs/>
              </w:rPr>
              <w:t>cooperación voluntaria</w:t>
            </w:r>
            <w:r w:rsidRPr="00ED5478">
              <w:t xml:space="preserve"> en situaciones de presión migratoria o por desembarcos tras operaciones de búsqueda y salvamento establecidas en los capítulos I a III de la parte IV del presente Reglamento;</w:t>
            </w:r>
          </w:p>
        </w:tc>
      </w:tr>
    </w:tbl>
    <w:p w14:paraId="79B1757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7F50132" w14:textId="77777777" w:rsidR="005E255B" w:rsidRPr="00ED5478" w:rsidRDefault="005E255B" w:rsidP="005E255B">
      <w:r w:rsidRPr="00ED5478">
        <w:rPr>
          <w:rStyle w:val="HideTWBExt"/>
          <w:noProof w:val="0"/>
        </w:rPr>
        <w:t>&lt;/Amend&gt;</w:t>
      </w:r>
    </w:p>
    <w:p w14:paraId="452048C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855</w:t>
      </w:r>
      <w:r w:rsidRPr="00ED5478">
        <w:rPr>
          <w:rStyle w:val="HideTWBExt"/>
          <w:noProof w:val="0"/>
        </w:rPr>
        <w:t>&lt;/NumAm&gt;</w:t>
      </w:r>
    </w:p>
    <w:p w14:paraId="0293DD2C"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7D989847" w14:textId="77777777" w:rsidR="005E255B" w:rsidRPr="00ED5478" w:rsidRDefault="005E255B" w:rsidP="005E255B">
      <w:pPr>
        <w:pStyle w:val="NormalBold"/>
      </w:pPr>
      <w:r w:rsidRPr="00ED5478">
        <w:rPr>
          <w:rStyle w:val="HideTWBExt"/>
          <w:noProof w:val="0"/>
        </w:rPr>
        <w:t>&lt;/RepeatBlock-By&gt;</w:t>
      </w:r>
    </w:p>
    <w:p w14:paraId="6216DDF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24D6AF4" w14:textId="77777777" w:rsidR="005E255B" w:rsidRPr="00ED5478" w:rsidRDefault="005E255B" w:rsidP="005E255B">
      <w:pPr>
        <w:pStyle w:val="NormalBold"/>
      </w:pPr>
      <w:r w:rsidRPr="00ED5478">
        <w:rPr>
          <w:rStyle w:val="HideTWBExt"/>
          <w:noProof w:val="0"/>
        </w:rPr>
        <w:t>&lt;Article&gt;</w:t>
      </w:r>
      <w:r w:rsidRPr="00ED5478">
        <w:t>Artículo 2 – párrafo 1 – letra r</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7DCE148" w14:textId="77777777" w:rsidTr="006C1788">
        <w:trPr>
          <w:trHeight w:hRule="exact" w:val="240"/>
          <w:jc w:val="center"/>
        </w:trPr>
        <w:tc>
          <w:tcPr>
            <w:tcW w:w="9752" w:type="dxa"/>
            <w:gridSpan w:val="2"/>
          </w:tcPr>
          <w:p w14:paraId="0F0CC48C" w14:textId="77777777" w:rsidR="005E255B" w:rsidRPr="00ED5478" w:rsidRDefault="005E255B" w:rsidP="006C1788"/>
        </w:tc>
      </w:tr>
      <w:tr w:rsidR="005E255B" w:rsidRPr="00ED5478" w14:paraId="25067485" w14:textId="77777777" w:rsidTr="006C1788">
        <w:trPr>
          <w:trHeight w:val="240"/>
          <w:jc w:val="center"/>
        </w:trPr>
        <w:tc>
          <w:tcPr>
            <w:tcW w:w="4876" w:type="dxa"/>
          </w:tcPr>
          <w:p w14:paraId="6FBB90B9" w14:textId="77777777" w:rsidR="005E255B" w:rsidRPr="00ED5478" w:rsidRDefault="005E255B" w:rsidP="006C1788">
            <w:pPr>
              <w:pStyle w:val="AmColumnHeading"/>
            </w:pPr>
            <w:r w:rsidRPr="00ED5478">
              <w:t>Texto de la Comisión</w:t>
            </w:r>
          </w:p>
        </w:tc>
        <w:tc>
          <w:tcPr>
            <w:tcW w:w="4876" w:type="dxa"/>
          </w:tcPr>
          <w:p w14:paraId="09ABF5EE" w14:textId="77777777" w:rsidR="005E255B" w:rsidRPr="00ED5478" w:rsidRDefault="005E255B" w:rsidP="006C1788">
            <w:pPr>
              <w:pStyle w:val="AmColumnHeading"/>
            </w:pPr>
            <w:r w:rsidRPr="00ED5478">
              <w:t>Enmienda</w:t>
            </w:r>
          </w:p>
        </w:tc>
      </w:tr>
      <w:tr w:rsidR="005E255B" w:rsidRPr="00ED5478" w14:paraId="3F22D0AF" w14:textId="77777777" w:rsidTr="006C1788">
        <w:trPr>
          <w:jc w:val="center"/>
        </w:trPr>
        <w:tc>
          <w:tcPr>
            <w:tcW w:w="4876" w:type="dxa"/>
          </w:tcPr>
          <w:p w14:paraId="03B0C99E" w14:textId="77777777" w:rsidR="005E255B" w:rsidRPr="00ED5478" w:rsidRDefault="005E255B" w:rsidP="006C1788">
            <w:pPr>
              <w:pStyle w:val="Normal6a"/>
            </w:pPr>
            <w:r w:rsidRPr="00ED5478">
              <w:t>r)</w:t>
            </w:r>
            <w:r w:rsidRPr="00ED5478">
              <w:tab/>
              <w:t xml:space="preserve">«Estado miembro beneficiario»: el Estado miembro que se beneficia de </w:t>
            </w:r>
            <w:r w:rsidRPr="00ED5478">
              <w:rPr>
                <w:b/>
                <w:bCs/>
                <w:i/>
                <w:iCs/>
              </w:rPr>
              <w:t>las medidas de solidaridad en situaciones de presión migratoria o por</w:t>
            </w:r>
            <w:r w:rsidRPr="00ED5478">
              <w:rPr>
                <w:i/>
                <w:iCs/>
              </w:rPr>
              <w:t xml:space="preserve"> </w:t>
            </w:r>
            <w:r w:rsidRPr="00ED5478">
              <w:t>desembarcos tras operaciones de búsqueda y salvamento establecidas en los capítulos I a III de la parte IV del presente Reglamento;</w:t>
            </w:r>
          </w:p>
        </w:tc>
        <w:tc>
          <w:tcPr>
            <w:tcW w:w="4876" w:type="dxa"/>
          </w:tcPr>
          <w:p w14:paraId="303367D3" w14:textId="77777777" w:rsidR="005E255B" w:rsidRPr="00ED5478" w:rsidRDefault="005E255B" w:rsidP="006C1788">
            <w:pPr>
              <w:pStyle w:val="Normal6a"/>
            </w:pPr>
            <w:r w:rsidRPr="00ED5478">
              <w:t>r)</w:t>
            </w:r>
            <w:r w:rsidRPr="00ED5478">
              <w:tab/>
              <w:t xml:space="preserve">«Estado miembro beneficiario»: el Estado miembro que se beneficia de </w:t>
            </w:r>
            <w:r w:rsidRPr="00ED5478">
              <w:rPr>
                <w:b/>
                <w:bCs/>
                <w:i/>
                <w:iCs/>
              </w:rPr>
              <w:t>la reubicación, también después de</w:t>
            </w:r>
            <w:r w:rsidRPr="00ED5478">
              <w:t xml:space="preserve"> desembarcos tras operaciones de búsqueda y salvamento establecidas en los capítulos I a III de la parte IV del presente Reglamento;</w:t>
            </w:r>
          </w:p>
        </w:tc>
      </w:tr>
    </w:tbl>
    <w:p w14:paraId="35ACAAE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C255E3F" w14:textId="77777777" w:rsidR="005E255B" w:rsidRPr="00ED5478" w:rsidRDefault="005E255B" w:rsidP="005E255B">
      <w:r w:rsidRPr="00ED5478">
        <w:rPr>
          <w:rStyle w:val="HideTWBExt"/>
          <w:noProof w:val="0"/>
        </w:rPr>
        <w:t>&lt;/Amend&gt;</w:t>
      </w:r>
    </w:p>
    <w:p w14:paraId="6D1E780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856</w:t>
      </w:r>
      <w:r w:rsidRPr="00ED5478">
        <w:rPr>
          <w:rStyle w:val="HideTWBExt"/>
          <w:noProof w:val="0"/>
        </w:rPr>
        <w:t>&lt;/NumAm&gt;</w:t>
      </w:r>
    </w:p>
    <w:p w14:paraId="44F0B3E0"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61316121" w14:textId="77777777" w:rsidR="005E255B" w:rsidRPr="00ED5478" w:rsidRDefault="005E255B" w:rsidP="005E255B">
      <w:pPr>
        <w:pStyle w:val="NormalBold"/>
      </w:pPr>
      <w:r w:rsidRPr="00ED5478">
        <w:rPr>
          <w:rStyle w:val="HideTWBExt"/>
          <w:noProof w:val="0"/>
        </w:rPr>
        <w:t>&lt;/RepeatBlock-By&gt;</w:t>
      </w:r>
    </w:p>
    <w:p w14:paraId="3E68172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A4C85FD" w14:textId="77777777" w:rsidR="005E255B" w:rsidRPr="00ED5478" w:rsidRDefault="005E255B" w:rsidP="005E255B">
      <w:pPr>
        <w:pStyle w:val="NormalBold"/>
      </w:pPr>
      <w:r w:rsidRPr="00ED5478">
        <w:rPr>
          <w:rStyle w:val="HideTWBExt"/>
          <w:noProof w:val="0"/>
        </w:rPr>
        <w:t>&lt;Article&gt;</w:t>
      </w:r>
      <w:r w:rsidRPr="00ED5478">
        <w:t>Artículo 2 – párrafo 1 – letra s</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1C6DE79" w14:textId="77777777" w:rsidTr="006C1788">
        <w:trPr>
          <w:trHeight w:hRule="exact" w:val="240"/>
          <w:jc w:val="center"/>
        </w:trPr>
        <w:tc>
          <w:tcPr>
            <w:tcW w:w="9752" w:type="dxa"/>
            <w:gridSpan w:val="2"/>
          </w:tcPr>
          <w:p w14:paraId="24BD0072" w14:textId="77777777" w:rsidR="005E255B" w:rsidRPr="00ED5478" w:rsidRDefault="005E255B" w:rsidP="006C1788"/>
        </w:tc>
      </w:tr>
      <w:tr w:rsidR="005E255B" w:rsidRPr="00ED5478" w14:paraId="25C79974" w14:textId="77777777" w:rsidTr="006C1788">
        <w:trPr>
          <w:trHeight w:val="240"/>
          <w:jc w:val="center"/>
        </w:trPr>
        <w:tc>
          <w:tcPr>
            <w:tcW w:w="4876" w:type="dxa"/>
          </w:tcPr>
          <w:p w14:paraId="45517F41" w14:textId="77777777" w:rsidR="005E255B" w:rsidRPr="00ED5478" w:rsidRDefault="005E255B" w:rsidP="006C1788">
            <w:pPr>
              <w:pStyle w:val="AmColumnHeading"/>
            </w:pPr>
            <w:r w:rsidRPr="00ED5478">
              <w:t>Texto de la Comisión</w:t>
            </w:r>
          </w:p>
        </w:tc>
        <w:tc>
          <w:tcPr>
            <w:tcW w:w="4876" w:type="dxa"/>
          </w:tcPr>
          <w:p w14:paraId="628BBC67" w14:textId="77777777" w:rsidR="005E255B" w:rsidRPr="00ED5478" w:rsidRDefault="005E255B" w:rsidP="006C1788">
            <w:pPr>
              <w:pStyle w:val="AmColumnHeading"/>
            </w:pPr>
            <w:r w:rsidRPr="00ED5478">
              <w:t>Enmienda</w:t>
            </w:r>
          </w:p>
        </w:tc>
      </w:tr>
      <w:tr w:rsidR="005E255B" w:rsidRPr="00ED5478" w14:paraId="55C64151" w14:textId="77777777" w:rsidTr="006C1788">
        <w:trPr>
          <w:jc w:val="center"/>
        </w:trPr>
        <w:tc>
          <w:tcPr>
            <w:tcW w:w="4876" w:type="dxa"/>
          </w:tcPr>
          <w:p w14:paraId="7556CF67" w14:textId="77777777" w:rsidR="005E255B" w:rsidRPr="00ED5478" w:rsidRDefault="005E255B" w:rsidP="006C1788">
            <w:pPr>
              <w:pStyle w:val="Normal6a"/>
            </w:pPr>
            <w:r w:rsidRPr="00ED5478">
              <w:rPr>
                <w:b/>
                <w:i/>
              </w:rPr>
              <w:t>s)</w:t>
            </w:r>
            <w:r w:rsidRPr="00ED5478">
              <w:tab/>
            </w:r>
            <w:r w:rsidRPr="00ED5478">
              <w:rPr>
                <w:b/>
                <w:i/>
              </w:rPr>
              <w:t>«Estado miembro contribuidor»: un Estado miembro que contribuye o está obligado a contribuir a las medidas de solidaridad en favor de un Estado miembro beneficiario establecidas en los capítulos I a III de la parte IV del presente Reglamento;</w:t>
            </w:r>
          </w:p>
        </w:tc>
        <w:tc>
          <w:tcPr>
            <w:tcW w:w="4876" w:type="dxa"/>
          </w:tcPr>
          <w:p w14:paraId="1E5FA193" w14:textId="77777777" w:rsidR="005E255B" w:rsidRPr="00ED5478" w:rsidRDefault="005E255B" w:rsidP="006C1788">
            <w:pPr>
              <w:pStyle w:val="Normal6a"/>
            </w:pPr>
            <w:r w:rsidRPr="00ED5478">
              <w:rPr>
                <w:b/>
                <w:i/>
              </w:rPr>
              <w:t>suprimida</w:t>
            </w:r>
          </w:p>
        </w:tc>
      </w:tr>
    </w:tbl>
    <w:p w14:paraId="31C4B41E"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23EA7C1" w14:textId="77777777" w:rsidR="005E255B" w:rsidRPr="00ED5478" w:rsidRDefault="005E255B" w:rsidP="005E255B">
      <w:r w:rsidRPr="00ED5478">
        <w:rPr>
          <w:rStyle w:val="HideTWBExt"/>
          <w:noProof w:val="0"/>
        </w:rPr>
        <w:t>&lt;/Amend&gt;</w:t>
      </w:r>
    </w:p>
    <w:p w14:paraId="46F1AE4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857</w:t>
      </w:r>
      <w:r w:rsidRPr="00ED5478">
        <w:rPr>
          <w:rStyle w:val="HideTWBExt"/>
          <w:noProof w:val="0"/>
        </w:rPr>
        <w:t>&lt;/NumAm&gt;</w:t>
      </w:r>
    </w:p>
    <w:p w14:paraId="40B8E6C3"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1079AD6B" w14:textId="77777777" w:rsidR="005E255B" w:rsidRPr="00ED5478" w:rsidRDefault="005E255B" w:rsidP="005E255B">
      <w:pPr>
        <w:pStyle w:val="NormalBold"/>
      </w:pPr>
      <w:r w:rsidRPr="00ED5478">
        <w:rPr>
          <w:rStyle w:val="HideTWBExt"/>
          <w:noProof w:val="0"/>
        </w:rPr>
        <w:t>&lt;/RepeatBlock-By&gt;</w:t>
      </w:r>
    </w:p>
    <w:p w14:paraId="26FEAEE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3887CE8" w14:textId="77777777" w:rsidR="005E255B" w:rsidRPr="00ED5478" w:rsidRDefault="005E255B" w:rsidP="005E255B">
      <w:pPr>
        <w:pStyle w:val="NormalBold"/>
      </w:pPr>
      <w:r w:rsidRPr="00ED5478">
        <w:rPr>
          <w:rStyle w:val="HideTWBExt"/>
          <w:noProof w:val="0"/>
        </w:rPr>
        <w:t>&lt;Article&gt;</w:t>
      </w:r>
      <w:r w:rsidRPr="00ED5478">
        <w:t>Artículo 2 – párrafo 1 – letra s</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6D5837C" w14:textId="77777777" w:rsidTr="006C1788">
        <w:trPr>
          <w:trHeight w:hRule="exact" w:val="240"/>
          <w:jc w:val="center"/>
        </w:trPr>
        <w:tc>
          <w:tcPr>
            <w:tcW w:w="9752" w:type="dxa"/>
            <w:gridSpan w:val="2"/>
          </w:tcPr>
          <w:p w14:paraId="762C9177" w14:textId="77777777" w:rsidR="005E255B" w:rsidRPr="00ED5478" w:rsidRDefault="005E255B" w:rsidP="006C1788"/>
        </w:tc>
      </w:tr>
      <w:tr w:rsidR="005E255B" w:rsidRPr="00ED5478" w14:paraId="382F4C80" w14:textId="77777777" w:rsidTr="006C1788">
        <w:trPr>
          <w:trHeight w:val="240"/>
          <w:jc w:val="center"/>
        </w:trPr>
        <w:tc>
          <w:tcPr>
            <w:tcW w:w="4876" w:type="dxa"/>
          </w:tcPr>
          <w:p w14:paraId="6821EC42" w14:textId="77777777" w:rsidR="005E255B" w:rsidRPr="00ED5478" w:rsidRDefault="005E255B" w:rsidP="006C1788">
            <w:pPr>
              <w:pStyle w:val="AmColumnHeading"/>
            </w:pPr>
            <w:r w:rsidRPr="00ED5478">
              <w:t>Texto de la Comisión</w:t>
            </w:r>
          </w:p>
        </w:tc>
        <w:tc>
          <w:tcPr>
            <w:tcW w:w="4876" w:type="dxa"/>
          </w:tcPr>
          <w:p w14:paraId="7871935D" w14:textId="77777777" w:rsidR="005E255B" w:rsidRPr="00ED5478" w:rsidRDefault="005E255B" w:rsidP="006C1788">
            <w:pPr>
              <w:pStyle w:val="AmColumnHeading"/>
            </w:pPr>
            <w:r w:rsidRPr="00ED5478">
              <w:t>Enmienda</w:t>
            </w:r>
          </w:p>
        </w:tc>
      </w:tr>
      <w:tr w:rsidR="005E255B" w:rsidRPr="00ED5478" w14:paraId="1A21240C" w14:textId="77777777" w:rsidTr="006C1788">
        <w:trPr>
          <w:jc w:val="center"/>
        </w:trPr>
        <w:tc>
          <w:tcPr>
            <w:tcW w:w="4876" w:type="dxa"/>
          </w:tcPr>
          <w:p w14:paraId="09968BC4" w14:textId="77777777" w:rsidR="005E255B" w:rsidRPr="00ED5478" w:rsidRDefault="005E255B" w:rsidP="006C1788">
            <w:pPr>
              <w:pStyle w:val="Normal6a"/>
            </w:pPr>
            <w:r w:rsidRPr="00ED5478">
              <w:t>s)</w:t>
            </w:r>
            <w:r w:rsidRPr="00ED5478">
              <w:tab/>
              <w:t xml:space="preserve">«Estado miembro contribuidor»: un Estado miembro que contribuye </w:t>
            </w:r>
            <w:r w:rsidRPr="00ED5478">
              <w:rPr>
                <w:b/>
                <w:bCs/>
                <w:i/>
                <w:iCs/>
              </w:rPr>
              <w:t>o está obligado a contribuir a las medidas de solidaridad en favor de un Estado miembro beneficiario establecidas en los capítulos I a III de la parte IV del presente Reglamento</w:t>
            </w:r>
            <w:r w:rsidRPr="00ED5478">
              <w:t>;</w:t>
            </w:r>
          </w:p>
        </w:tc>
        <w:tc>
          <w:tcPr>
            <w:tcW w:w="4876" w:type="dxa"/>
          </w:tcPr>
          <w:p w14:paraId="6F7C99B2" w14:textId="77777777" w:rsidR="005E255B" w:rsidRPr="00ED5478" w:rsidRDefault="005E255B" w:rsidP="006C1788">
            <w:pPr>
              <w:pStyle w:val="Normal6a"/>
            </w:pPr>
            <w:r w:rsidRPr="00ED5478">
              <w:t>s)</w:t>
            </w:r>
            <w:r w:rsidRPr="00ED5478">
              <w:tab/>
              <w:t>«Estado miembro contribuidor»: un Estado miembro que contribuye;</w:t>
            </w:r>
          </w:p>
        </w:tc>
      </w:tr>
    </w:tbl>
    <w:p w14:paraId="0470A6D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0BE6990" w14:textId="77777777" w:rsidR="005E255B" w:rsidRPr="00ED5478" w:rsidRDefault="005E255B" w:rsidP="005E255B">
      <w:r w:rsidRPr="00ED5478">
        <w:rPr>
          <w:rStyle w:val="HideTWBExt"/>
          <w:noProof w:val="0"/>
        </w:rPr>
        <w:t>&lt;/Amend&gt;</w:t>
      </w:r>
    </w:p>
    <w:p w14:paraId="138B02E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858</w:t>
      </w:r>
      <w:r w:rsidRPr="00ED5478">
        <w:rPr>
          <w:rStyle w:val="HideTWBExt"/>
          <w:noProof w:val="0"/>
        </w:rPr>
        <w:t>&lt;/NumAm&gt;</w:t>
      </w:r>
    </w:p>
    <w:p w14:paraId="56FC0102"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1CBF8B6F" w14:textId="77777777" w:rsidR="005E255B" w:rsidRPr="00ED5478" w:rsidRDefault="005E255B" w:rsidP="005E255B">
      <w:pPr>
        <w:pStyle w:val="NormalBold"/>
      </w:pPr>
      <w:r w:rsidRPr="00ED5478">
        <w:rPr>
          <w:rStyle w:val="HideTWBExt"/>
          <w:noProof w:val="0"/>
        </w:rPr>
        <w:t>&lt;/RepeatBlock-By&gt;</w:t>
      </w:r>
    </w:p>
    <w:p w14:paraId="7B54F5C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565553F" w14:textId="77777777" w:rsidR="005E255B" w:rsidRPr="00ED5478" w:rsidRDefault="005E255B" w:rsidP="005E255B">
      <w:pPr>
        <w:pStyle w:val="NormalBold"/>
      </w:pPr>
      <w:r w:rsidRPr="00ED5478">
        <w:rPr>
          <w:rStyle w:val="HideTWBExt"/>
          <w:noProof w:val="0"/>
        </w:rPr>
        <w:t>&lt;Article&gt;</w:t>
      </w:r>
      <w:r w:rsidRPr="00ED5478">
        <w:t>Artículo 2 – párrafo 1 – letra s</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13C2490" w14:textId="77777777" w:rsidTr="006C1788">
        <w:trPr>
          <w:trHeight w:hRule="exact" w:val="240"/>
          <w:jc w:val="center"/>
        </w:trPr>
        <w:tc>
          <w:tcPr>
            <w:tcW w:w="9752" w:type="dxa"/>
            <w:gridSpan w:val="2"/>
          </w:tcPr>
          <w:p w14:paraId="1B83FAE0" w14:textId="77777777" w:rsidR="005E255B" w:rsidRPr="00ED5478" w:rsidRDefault="005E255B" w:rsidP="006C1788"/>
        </w:tc>
      </w:tr>
      <w:tr w:rsidR="005E255B" w:rsidRPr="00ED5478" w14:paraId="276F52F7" w14:textId="77777777" w:rsidTr="006C1788">
        <w:trPr>
          <w:trHeight w:val="240"/>
          <w:jc w:val="center"/>
        </w:trPr>
        <w:tc>
          <w:tcPr>
            <w:tcW w:w="4876" w:type="dxa"/>
          </w:tcPr>
          <w:p w14:paraId="6B538333" w14:textId="77777777" w:rsidR="005E255B" w:rsidRPr="00ED5478" w:rsidRDefault="005E255B" w:rsidP="006C1788">
            <w:pPr>
              <w:pStyle w:val="AmColumnHeading"/>
            </w:pPr>
            <w:r w:rsidRPr="00ED5478">
              <w:t>Texto de la Comisión</w:t>
            </w:r>
          </w:p>
        </w:tc>
        <w:tc>
          <w:tcPr>
            <w:tcW w:w="4876" w:type="dxa"/>
          </w:tcPr>
          <w:p w14:paraId="7DDD2207" w14:textId="77777777" w:rsidR="005E255B" w:rsidRPr="00ED5478" w:rsidRDefault="005E255B" w:rsidP="006C1788">
            <w:pPr>
              <w:pStyle w:val="AmColumnHeading"/>
            </w:pPr>
            <w:r w:rsidRPr="00ED5478">
              <w:t>Enmienda</w:t>
            </w:r>
          </w:p>
        </w:tc>
      </w:tr>
      <w:tr w:rsidR="005E255B" w:rsidRPr="00ED5478" w14:paraId="4EA029D7" w14:textId="77777777" w:rsidTr="006C1788">
        <w:trPr>
          <w:jc w:val="center"/>
        </w:trPr>
        <w:tc>
          <w:tcPr>
            <w:tcW w:w="4876" w:type="dxa"/>
          </w:tcPr>
          <w:p w14:paraId="74CEA146" w14:textId="77777777" w:rsidR="005E255B" w:rsidRPr="00ED5478" w:rsidRDefault="005E255B" w:rsidP="006C1788">
            <w:pPr>
              <w:pStyle w:val="Normal6a"/>
            </w:pPr>
            <w:r w:rsidRPr="00ED5478">
              <w:t>s)</w:t>
            </w:r>
            <w:r w:rsidRPr="00ED5478">
              <w:tab/>
              <w:t xml:space="preserve">«Estado miembro contribuidor»: un Estado miembro que contribuye </w:t>
            </w:r>
            <w:r w:rsidRPr="00ED5478">
              <w:rPr>
                <w:b/>
                <w:bCs/>
                <w:i/>
                <w:iCs/>
              </w:rPr>
              <w:t>o está obligado a contribuir</w:t>
            </w:r>
            <w:r w:rsidRPr="00ED5478">
              <w:t xml:space="preserve"> a </w:t>
            </w:r>
            <w:r w:rsidRPr="00ED5478">
              <w:rPr>
                <w:b/>
                <w:bCs/>
                <w:i/>
                <w:iCs/>
              </w:rPr>
              <w:t>las medidas de solidaridad en favor de un Estado miembro beneficiario establecidas</w:t>
            </w:r>
            <w:r w:rsidRPr="00ED5478">
              <w:t xml:space="preserve"> en </w:t>
            </w:r>
            <w:r w:rsidRPr="00ED5478">
              <w:rPr>
                <w:b/>
                <w:bCs/>
                <w:i/>
                <w:iCs/>
              </w:rPr>
              <w:t>los capítulos</w:t>
            </w:r>
            <w:r w:rsidRPr="00ED5478">
              <w:t xml:space="preserve"> I </w:t>
            </w:r>
            <w:r w:rsidRPr="00ED5478">
              <w:rPr>
                <w:b/>
                <w:i/>
              </w:rPr>
              <w:t>a III</w:t>
            </w:r>
            <w:r w:rsidRPr="00ED5478">
              <w:t xml:space="preserve"> de la parte IV del presente Reglamento;</w:t>
            </w:r>
          </w:p>
        </w:tc>
        <w:tc>
          <w:tcPr>
            <w:tcW w:w="4876" w:type="dxa"/>
          </w:tcPr>
          <w:p w14:paraId="360DE893" w14:textId="77777777" w:rsidR="005E255B" w:rsidRPr="00ED5478" w:rsidRDefault="005E255B" w:rsidP="006C1788">
            <w:pPr>
              <w:pStyle w:val="Normal6a"/>
            </w:pPr>
            <w:r w:rsidRPr="00ED5478">
              <w:t>s)</w:t>
            </w:r>
            <w:r w:rsidRPr="00ED5478">
              <w:tab/>
              <w:t xml:space="preserve">«Estado miembro contribuidor»: un Estado miembro que contribuye a </w:t>
            </w:r>
            <w:r w:rsidRPr="00ED5478">
              <w:rPr>
                <w:b/>
                <w:bCs/>
                <w:i/>
                <w:iCs/>
              </w:rPr>
              <w:t>la medida de reparto establecida</w:t>
            </w:r>
            <w:r w:rsidRPr="00ED5478">
              <w:t xml:space="preserve"> en</w:t>
            </w:r>
            <w:r w:rsidRPr="00ED5478">
              <w:rPr>
                <w:b/>
                <w:bCs/>
                <w:i/>
                <w:iCs/>
              </w:rPr>
              <w:t xml:space="preserve"> el capítulo</w:t>
            </w:r>
            <w:r w:rsidRPr="00ED5478">
              <w:t xml:space="preserve"> I de la parte IV del presente Reglamento;</w:t>
            </w:r>
          </w:p>
        </w:tc>
      </w:tr>
    </w:tbl>
    <w:p w14:paraId="7172002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D7D03AE" w14:textId="77777777" w:rsidR="005E255B" w:rsidRPr="00ED5478" w:rsidRDefault="005E255B" w:rsidP="005E255B">
      <w:r w:rsidRPr="00ED5478">
        <w:rPr>
          <w:rStyle w:val="HideTWBExt"/>
          <w:noProof w:val="0"/>
        </w:rPr>
        <w:t>&lt;/Amend&gt;</w:t>
      </w:r>
    </w:p>
    <w:p w14:paraId="69BF0BA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859</w:t>
      </w:r>
      <w:r w:rsidRPr="00ED5478">
        <w:rPr>
          <w:rStyle w:val="HideTWBExt"/>
          <w:noProof w:val="0"/>
        </w:rPr>
        <w:t>&lt;/NumAm&gt;</w:t>
      </w:r>
    </w:p>
    <w:p w14:paraId="612FF2A4" w14:textId="77777777" w:rsidR="005E255B" w:rsidRPr="00ED5478" w:rsidRDefault="005E255B" w:rsidP="005E255B">
      <w:pPr>
        <w:pStyle w:val="NormalBold"/>
      </w:pPr>
      <w:r w:rsidRPr="00ED5478">
        <w:rPr>
          <w:rStyle w:val="HideTWBExt"/>
          <w:noProof w:val="0"/>
        </w:rPr>
        <w:t>&lt;RepeatBlock-By&gt;&lt;Members&gt;</w:t>
      </w:r>
      <w:r w:rsidRPr="00ED5478">
        <w:t xml:space="preserve">Cornelia Ernst, Konstantinos Arvanitis, Sira Rego, Pernando Barrena Arza, Malin Björk, Miguel Urbán Crespo, Anne-Sophie </w:t>
      </w:r>
      <w:r w:rsidRPr="00ED5478">
        <w:lastRenderedPageBreak/>
        <w:t>Pelletier</w:t>
      </w:r>
      <w:r w:rsidRPr="00ED5478">
        <w:rPr>
          <w:rStyle w:val="HideTWBExt"/>
          <w:noProof w:val="0"/>
        </w:rPr>
        <w:t>&lt;/Members&gt;</w:t>
      </w:r>
    </w:p>
    <w:p w14:paraId="077C7505" w14:textId="77777777" w:rsidR="005E255B" w:rsidRPr="00ED5478" w:rsidRDefault="005E255B" w:rsidP="005E255B">
      <w:pPr>
        <w:pStyle w:val="NormalBold"/>
      </w:pPr>
      <w:r w:rsidRPr="00ED5478">
        <w:rPr>
          <w:rStyle w:val="HideTWBExt"/>
          <w:noProof w:val="0"/>
        </w:rPr>
        <w:t>&lt;/RepeatBlock-By&gt;</w:t>
      </w:r>
    </w:p>
    <w:p w14:paraId="4CA1E27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97991B2" w14:textId="77777777" w:rsidR="005E255B" w:rsidRPr="00ED5478" w:rsidRDefault="005E255B" w:rsidP="005E255B">
      <w:pPr>
        <w:pStyle w:val="NormalBold"/>
      </w:pPr>
      <w:r w:rsidRPr="00ED5478">
        <w:rPr>
          <w:rStyle w:val="HideTWBExt"/>
          <w:noProof w:val="0"/>
        </w:rPr>
        <w:t>&lt;Article&gt;</w:t>
      </w:r>
      <w:r w:rsidRPr="00ED5478">
        <w:t>Artículo 2 – párrafo 1 – letra s</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91008E2" w14:textId="77777777" w:rsidTr="006C1788">
        <w:trPr>
          <w:trHeight w:hRule="exact" w:val="240"/>
          <w:jc w:val="center"/>
        </w:trPr>
        <w:tc>
          <w:tcPr>
            <w:tcW w:w="9752" w:type="dxa"/>
            <w:gridSpan w:val="2"/>
          </w:tcPr>
          <w:p w14:paraId="47D748C8" w14:textId="77777777" w:rsidR="005E255B" w:rsidRPr="00ED5478" w:rsidRDefault="005E255B" w:rsidP="006C1788"/>
        </w:tc>
      </w:tr>
      <w:tr w:rsidR="005E255B" w:rsidRPr="00ED5478" w14:paraId="03197F04" w14:textId="77777777" w:rsidTr="006C1788">
        <w:trPr>
          <w:trHeight w:val="240"/>
          <w:jc w:val="center"/>
        </w:trPr>
        <w:tc>
          <w:tcPr>
            <w:tcW w:w="4876" w:type="dxa"/>
          </w:tcPr>
          <w:p w14:paraId="673192FA" w14:textId="77777777" w:rsidR="005E255B" w:rsidRPr="00ED5478" w:rsidRDefault="005E255B" w:rsidP="006C1788">
            <w:pPr>
              <w:pStyle w:val="AmColumnHeading"/>
            </w:pPr>
            <w:r w:rsidRPr="00ED5478">
              <w:t>Texto de la Comisión</w:t>
            </w:r>
          </w:p>
        </w:tc>
        <w:tc>
          <w:tcPr>
            <w:tcW w:w="4876" w:type="dxa"/>
          </w:tcPr>
          <w:p w14:paraId="73E06898" w14:textId="77777777" w:rsidR="005E255B" w:rsidRPr="00ED5478" w:rsidRDefault="005E255B" w:rsidP="006C1788">
            <w:pPr>
              <w:pStyle w:val="AmColumnHeading"/>
            </w:pPr>
            <w:r w:rsidRPr="00ED5478">
              <w:t>Enmienda</w:t>
            </w:r>
          </w:p>
        </w:tc>
      </w:tr>
      <w:tr w:rsidR="005E255B" w:rsidRPr="00ED5478" w14:paraId="5174E34C" w14:textId="77777777" w:rsidTr="006C1788">
        <w:trPr>
          <w:jc w:val="center"/>
        </w:trPr>
        <w:tc>
          <w:tcPr>
            <w:tcW w:w="4876" w:type="dxa"/>
          </w:tcPr>
          <w:p w14:paraId="042A703C" w14:textId="77777777" w:rsidR="005E255B" w:rsidRPr="00ED5478" w:rsidRDefault="005E255B" w:rsidP="006C1788">
            <w:pPr>
              <w:pStyle w:val="Normal6a"/>
            </w:pPr>
            <w:r w:rsidRPr="00ED5478">
              <w:t>s)</w:t>
            </w:r>
            <w:r w:rsidRPr="00ED5478">
              <w:tab/>
              <w:t>«Estado miembro contribuidor»: un Estado miembro que contribuye o está obligado a contribuir a</w:t>
            </w:r>
            <w:r w:rsidRPr="00ED5478">
              <w:rPr>
                <w:b/>
                <w:bCs/>
                <w:i/>
                <w:iCs/>
              </w:rPr>
              <w:t xml:space="preserve"> las medidas de solidaridad en favor de</w:t>
            </w:r>
            <w:r w:rsidRPr="00ED5478">
              <w:t xml:space="preserve"> un Estado miembro beneficiario </w:t>
            </w:r>
            <w:r w:rsidRPr="00ED5478">
              <w:rPr>
                <w:b/>
                <w:bCs/>
                <w:i/>
                <w:iCs/>
              </w:rPr>
              <w:t>establecidas en los capítulos I a III de la parte IV del presente Reglamento</w:t>
            </w:r>
            <w:r w:rsidRPr="00ED5478">
              <w:t>;</w:t>
            </w:r>
          </w:p>
        </w:tc>
        <w:tc>
          <w:tcPr>
            <w:tcW w:w="4876" w:type="dxa"/>
          </w:tcPr>
          <w:p w14:paraId="6B204E9E" w14:textId="77777777" w:rsidR="005E255B" w:rsidRPr="00ED5478" w:rsidRDefault="005E255B" w:rsidP="006C1788">
            <w:pPr>
              <w:pStyle w:val="Normal6a"/>
            </w:pPr>
            <w:r w:rsidRPr="00ED5478">
              <w:t>s)</w:t>
            </w:r>
            <w:r w:rsidRPr="00ED5478">
              <w:tab/>
              <w:t>«Estado miembro contribuidor»: un Estado miembro que contribuye</w:t>
            </w:r>
            <w:r w:rsidRPr="00ED5478">
              <w:rPr>
                <w:b/>
                <w:bCs/>
                <w:i/>
                <w:iCs/>
              </w:rPr>
              <w:t>, de manera voluntaria a través de la cláusula discrecional o de compromisos adicionales,</w:t>
            </w:r>
            <w:r w:rsidRPr="00ED5478">
              <w:t xml:space="preserve"> o está obligado a contribuir a</w:t>
            </w:r>
            <w:r w:rsidRPr="00ED5478">
              <w:rPr>
                <w:b/>
                <w:bCs/>
                <w:i/>
                <w:iCs/>
              </w:rPr>
              <w:t xml:space="preserve"> la reubicación desde</w:t>
            </w:r>
            <w:r w:rsidRPr="00ED5478">
              <w:t xml:space="preserve"> un Estado miembro beneficiario;</w:t>
            </w:r>
          </w:p>
        </w:tc>
      </w:tr>
    </w:tbl>
    <w:p w14:paraId="0C40B87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9F2AA78" w14:textId="77777777" w:rsidR="005E255B" w:rsidRPr="00ED5478" w:rsidRDefault="005E255B" w:rsidP="005E255B">
      <w:r w:rsidRPr="00ED5478">
        <w:rPr>
          <w:rStyle w:val="HideTWBExt"/>
          <w:noProof w:val="0"/>
        </w:rPr>
        <w:t>&lt;/Amend&gt;</w:t>
      </w:r>
    </w:p>
    <w:p w14:paraId="2607AD5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860</w:t>
      </w:r>
      <w:r w:rsidRPr="00ED5478">
        <w:rPr>
          <w:rStyle w:val="HideTWBExt"/>
          <w:noProof w:val="0"/>
        </w:rPr>
        <w:t>&lt;/NumAm&gt;</w:t>
      </w:r>
    </w:p>
    <w:p w14:paraId="0F927C0A"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01AD4867" w14:textId="77777777" w:rsidR="005E255B" w:rsidRPr="00ED5478" w:rsidRDefault="005E255B" w:rsidP="005E255B">
      <w:pPr>
        <w:pStyle w:val="NormalBold"/>
      </w:pPr>
      <w:r w:rsidRPr="00ED5478">
        <w:rPr>
          <w:rStyle w:val="HideTWBExt"/>
          <w:noProof w:val="0"/>
        </w:rPr>
        <w:t>&lt;/RepeatBlock-By&gt;</w:t>
      </w:r>
    </w:p>
    <w:p w14:paraId="6FBF56C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A72104E" w14:textId="77777777" w:rsidR="005E255B" w:rsidRPr="00ED5478" w:rsidRDefault="005E255B" w:rsidP="005E255B">
      <w:pPr>
        <w:pStyle w:val="NormalBold"/>
      </w:pPr>
      <w:r w:rsidRPr="00ED5478">
        <w:rPr>
          <w:rStyle w:val="HideTWBExt"/>
          <w:noProof w:val="0"/>
        </w:rPr>
        <w:t>&lt;Article&gt;</w:t>
      </w:r>
      <w:r w:rsidRPr="00ED5478">
        <w:t>Artículo 2 – párrafo 1 – letra s</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E03E29B" w14:textId="77777777" w:rsidTr="006C1788">
        <w:trPr>
          <w:trHeight w:hRule="exact" w:val="240"/>
          <w:jc w:val="center"/>
        </w:trPr>
        <w:tc>
          <w:tcPr>
            <w:tcW w:w="9752" w:type="dxa"/>
            <w:gridSpan w:val="2"/>
          </w:tcPr>
          <w:p w14:paraId="24E8474C" w14:textId="77777777" w:rsidR="005E255B" w:rsidRPr="00ED5478" w:rsidRDefault="005E255B" w:rsidP="006C1788"/>
        </w:tc>
      </w:tr>
      <w:tr w:rsidR="005E255B" w:rsidRPr="00ED5478" w14:paraId="4C1CE765" w14:textId="77777777" w:rsidTr="006C1788">
        <w:trPr>
          <w:trHeight w:val="240"/>
          <w:jc w:val="center"/>
        </w:trPr>
        <w:tc>
          <w:tcPr>
            <w:tcW w:w="4876" w:type="dxa"/>
          </w:tcPr>
          <w:p w14:paraId="761956C1" w14:textId="77777777" w:rsidR="005E255B" w:rsidRPr="00ED5478" w:rsidRDefault="005E255B" w:rsidP="006C1788">
            <w:pPr>
              <w:pStyle w:val="AmColumnHeading"/>
            </w:pPr>
            <w:r w:rsidRPr="00ED5478">
              <w:t>Texto de la Comisión</w:t>
            </w:r>
          </w:p>
        </w:tc>
        <w:tc>
          <w:tcPr>
            <w:tcW w:w="4876" w:type="dxa"/>
          </w:tcPr>
          <w:p w14:paraId="45223375" w14:textId="77777777" w:rsidR="005E255B" w:rsidRPr="00ED5478" w:rsidRDefault="005E255B" w:rsidP="006C1788">
            <w:pPr>
              <w:pStyle w:val="AmColumnHeading"/>
            </w:pPr>
            <w:r w:rsidRPr="00ED5478">
              <w:t>Enmienda</w:t>
            </w:r>
          </w:p>
        </w:tc>
      </w:tr>
      <w:tr w:rsidR="005E255B" w:rsidRPr="00ED5478" w14:paraId="06D2650D" w14:textId="77777777" w:rsidTr="006C1788">
        <w:trPr>
          <w:jc w:val="center"/>
        </w:trPr>
        <w:tc>
          <w:tcPr>
            <w:tcW w:w="4876" w:type="dxa"/>
          </w:tcPr>
          <w:p w14:paraId="0BE5EA02" w14:textId="77777777" w:rsidR="005E255B" w:rsidRPr="00ED5478" w:rsidRDefault="005E255B" w:rsidP="006C1788">
            <w:pPr>
              <w:pStyle w:val="Normal6a"/>
            </w:pPr>
            <w:r w:rsidRPr="00ED5478">
              <w:t>s)</w:t>
            </w:r>
            <w:r w:rsidRPr="00ED5478">
              <w:tab/>
              <w:t>«Estado miembro contribuidor»: un Estado miembro que contribuye o está obligado a contribuir a</w:t>
            </w:r>
            <w:r w:rsidRPr="00ED5478">
              <w:rPr>
                <w:b/>
                <w:bCs/>
                <w:i/>
                <w:iCs/>
              </w:rPr>
              <w:t xml:space="preserve"> las medidas de solidaridad en favor de</w:t>
            </w:r>
            <w:r w:rsidRPr="00ED5478">
              <w:t xml:space="preserve"> un Estado miembro beneficiario </w:t>
            </w:r>
            <w:r w:rsidRPr="00ED5478">
              <w:rPr>
                <w:b/>
                <w:i/>
              </w:rPr>
              <w:t>establecidas</w:t>
            </w:r>
            <w:r w:rsidRPr="00ED5478">
              <w:t xml:space="preserve"> en los capítulos I a III de la parte IV del presente Reglamento;</w:t>
            </w:r>
          </w:p>
        </w:tc>
        <w:tc>
          <w:tcPr>
            <w:tcW w:w="4876" w:type="dxa"/>
          </w:tcPr>
          <w:p w14:paraId="0E4EF9D0" w14:textId="77777777" w:rsidR="005E255B" w:rsidRPr="00ED5478" w:rsidRDefault="005E255B" w:rsidP="006C1788">
            <w:pPr>
              <w:pStyle w:val="Normal6a"/>
            </w:pPr>
            <w:r w:rsidRPr="00ED5478">
              <w:t>s)</w:t>
            </w:r>
            <w:r w:rsidRPr="00ED5478">
              <w:tab/>
              <w:t>«Estado miembro contribuidor»: un Estado miembro que contribuye o está obligado a contribuir a</w:t>
            </w:r>
            <w:r w:rsidRPr="00ED5478">
              <w:rPr>
                <w:b/>
                <w:bCs/>
                <w:i/>
                <w:iCs/>
              </w:rPr>
              <w:t xml:space="preserve"> la reubicación desde</w:t>
            </w:r>
            <w:r w:rsidRPr="00ED5478">
              <w:t xml:space="preserve"> un Estado miembro beneficiario </w:t>
            </w:r>
            <w:r w:rsidRPr="00ED5478">
              <w:rPr>
                <w:b/>
                <w:i/>
              </w:rPr>
              <w:t>establecida</w:t>
            </w:r>
            <w:r w:rsidRPr="00ED5478">
              <w:t xml:space="preserve"> en los capítulos I a III de la parte IV del presente Reglamento;</w:t>
            </w:r>
          </w:p>
        </w:tc>
      </w:tr>
    </w:tbl>
    <w:p w14:paraId="507B57F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6E9CFE8" w14:textId="77777777" w:rsidR="005E255B" w:rsidRPr="00ED5478" w:rsidRDefault="005E255B" w:rsidP="005E255B">
      <w:r w:rsidRPr="00ED5478">
        <w:rPr>
          <w:rStyle w:val="HideTWBExt"/>
          <w:noProof w:val="0"/>
        </w:rPr>
        <w:t>&lt;/Amend&gt;</w:t>
      </w:r>
    </w:p>
    <w:p w14:paraId="05821FE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861</w:t>
      </w:r>
      <w:r w:rsidRPr="00ED5478">
        <w:rPr>
          <w:rStyle w:val="HideTWBExt"/>
          <w:noProof w:val="0"/>
        </w:rPr>
        <w:t>&lt;/NumAm&gt;</w:t>
      </w:r>
    </w:p>
    <w:p w14:paraId="6C0DCAD6"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682B543F" w14:textId="77777777" w:rsidR="005E255B" w:rsidRPr="00ED5478" w:rsidRDefault="005E255B" w:rsidP="005E255B">
      <w:pPr>
        <w:pStyle w:val="NormalBold"/>
      </w:pPr>
      <w:r w:rsidRPr="00ED5478">
        <w:rPr>
          <w:rStyle w:val="HideTWBExt"/>
          <w:noProof w:val="0"/>
        </w:rPr>
        <w:t>&lt;/RepeatBlock-By&gt;</w:t>
      </w:r>
    </w:p>
    <w:p w14:paraId="614BF34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9C14822" w14:textId="77777777" w:rsidR="005E255B" w:rsidRPr="00ED5478" w:rsidRDefault="005E255B" w:rsidP="005E255B">
      <w:pPr>
        <w:pStyle w:val="NormalBold"/>
      </w:pPr>
      <w:r w:rsidRPr="00ED5478">
        <w:rPr>
          <w:rStyle w:val="HideTWBExt"/>
          <w:noProof w:val="0"/>
        </w:rPr>
        <w:t>&lt;Article&gt;</w:t>
      </w:r>
      <w:r w:rsidRPr="00ED5478">
        <w:t>Artículo 2 – párrafo 1 – letra t</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AF0782F" w14:textId="77777777" w:rsidTr="006C1788">
        <w:trPr>
          <w:trHeight w:hRule="exact" w:val="240"/>
          <w:jc w:val="center"/>
        </w:trPr>
        <w:tc>
          <w:tcPr>
            <w:tcW w:w="9752" w:type="dxa"/>
            <w:gridSpan w:val="2"/>
          </w:tcPr>
          <w:p w14:paraId="46F9098E" w14:textId="77777777" w:rsidR="005E255B" w:rsidRPr="00ED5478" w:rsidRDefault="005E255B" w:rsidP="006C1788"/>
        </w:tc>
      </w:tr>
      <w:tr w:rsidR="005E255B" w:rsidRPr="00ED5478" w14:paraId="0261A3CA" w14:textId="77777777" w:rsidTr="006C1788">
        <w:trPr>
          <w:trHeight w:val="240"/>
          <w:jc w:val="center"/>
        </w:trPr>
        <w:tc>
          <w:tcPr>
            <w:tcW w:w="4876" w:type="dxa"/>
          </w:tcPr>
          <w:p w14:paraId="563F769E" w14:textId="77777777" w:rsidR="005E255B" w:rsidRPr="00ED5478" w:rsidRDefault="005E255B" w:rsidP="006C1788">
            <w:pPr>
              <w:pStyle w:val="AmColumnHeading"/>
            </w:pPr>
            <w:r w:rsidRPr="00ED5478">
              <w:lastRenderedPageBreak/>
              <w:t>Texto de la Comisión</w:t>
            </w:r>
          </w:p>
        </w:tc>
        <w:tc>
          <w:tcPr>
            <w:tcW w:w="4876" w:type="dxa"/>
          </w:tcPr>
          <w:p w14:paraId="5BB6798B" w14:textId="77777777" w:rsidR="005E255B" w:rsidRPr="00ED5478" w:rsidRDefault="005E255B" w:rsidP="006C1788">
            <w:pPr>
              <w:pStyle w:val="AmColumnHeading"/>
            </w:pPr>
            <w:r w:rsidRPr="00ED5478">
              <w:t>Enmienda</w:t>
            </w:r>
          </w:p>
        </w:tc>
      </w:tr>
      <w:tr w:rsidR="005E255B" w:rsidRPr="00ED5478" w14:paraId="655C947F" w14:textId="77777777" w:rsidTr="006C1788">
        <w:trPr>
          <w:jc w:val="center"/>
        </w:trPr>
        <w:tc>
          <w:tcPr>
            <w:tcW w:w="4876" w:type="dxa"/>
          </w:tcPr>
          <w:p w14:paraId="76D52B23" w14:textId="77777777" w:rsidR="005E255B" w:rsidRPr="00ED5478" w:rsidRDefault="005E255B" w:rsidP="006C1788">
            <w:pPr>
              <w:pStyle w:val="Normal6a"/>
            </w:pPr>
            <w:r w:rsidRPr="00ED5478">
              <w:rPr>
                <w:b/>
                <w:i/>
              </w:rPr>
              <w:t>t)</w:t>
            </w:r>
            <w:r w:rsidRPr="00ED5478">
              <w:tab/>
            </w:r>
            <w:r w:rsidRPr="00ED5478">
              <w:rPr>
                <w:b/>
                <w:i/>
              </w:rPr>
              <w:t>«Estado miembro patrocinador»: un Estado miembro que se compromete al retorno de los nacionales de terceros países en situación irregular en beneficio de otro Estado miembro, proporcionando el patrocinio de retornos a que se refiere el artículo 55 del presente Reglamento;</w:t>
            </w:r>
          </w:p>
        </w:tc>
        <w:tc>
          <w:tcPr>
            <w:tcW w:w="4876" w:type="dxa"/>
          </w:tcPr>
          <w:p w14:paraId="6AE4C4BE" w14:textId="77777777" w:rsidR="005E255B" w:rsidRPr="00ED5478" w:rsidRDefault="005E255B" w:rsidP="006C1788">
            <w:pPr>
              <w:pStyle w:val="Normal6a"/>
            </w:pPr>
            <w:r w:rsidRPr="00ED5478">
              <w:rPr>
                <w:b/>
                <w:i/>
              </w:rPr>
              <w:t>suprimida</w:t>
            </w:r>
          </w:p>
        </w:tc>
      </w:tr>
    </w:tbl>
    <w:p w14:paraId="2BB9C67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100C15E" w14:textId="77777777" w:rsidR="005E255B" w:rsidRPr="00ED5478" w:rsidRDefault="005E255B" w:rsidP="005E255B">
      <w:r w:rsidRPr="00ED5478">
        <w:rPr>
          <w:rStyle w:val="HideTWBExt"/>
          <w:noProof w:val="0"/>
        </w:rPr>
        <w:t>&lt;/Amend&gt;</w:t>
      </w:r>
    </w:p>
    <w:p w14:paraId="476395D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862</w:t>
      </w:r>
      <w:r w:rsidRPr="00ED5478">
        <w:rPr>
          <w:rStyle w:val="HideTWBExt"/>
          <w:noProof w:val="0"/>
        </w:rPr>
        <w:t>&lt;/NumAm&gt;</w:t>
      </w:r>
    </w:p>
    <w:p w14:paraId="5278E772"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0353E80B" w14:textId="77777777" w:rsidR="005E255B" w:rsidRPr="00ED5478" w:rsidRDefault="005E255B" w:rsidP="005E255B">
      <w:pPr>
        <w:pStyle w:val="NormalBold"/>
      </w:pPr>
      <w:r w:rsidRPr="00ED5478">
        <w:rPr>
          <w:rStyle w:val="HideTWBExt"/>
          <w:noProof w:val="0"/>
        </w:rPr>
        <w:t>&lt;/RepeatBlock-By&gt;</w:t>
      </w:r>
    </w:p>
    <w:p w14:paraId="44F9A97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8E802CB" w14:textId="77777777" w:rsidR="005E255B" w:rsidRPr="00ED5478" w:rsidRDefault="005E255B" w:rsidP="005E255B">
      <w:pPr>
        <w:pStyle w:val="NormalBold"/>
      </w:pPr>
      <w:r w:rsidRPr="00ED5478">
        <w:rPr>
          <w:rStyle w:val="HideTWBExt"/>
          <w:noProof w:val="0"/>
        </w:rPr>
        <w:t>&lt;Article&gt;</w:t>
      </w:r>
      <w:r w:rsidRPr="00ED5478">
        <w:t>Artículo 2 – párrafo 1 – letra t</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C46E8F4" w14:textId="77777777" w:rsidTr="006C1788">
        <w:trPr>
          <w:trHeight w:hRule="exact" w:val="240"/>
          <w:jc w:val="center"/>
        </w:trPr>
        <w:tc>
          <w:tcPr>
            <w:tcW w:w="9752" w:type="dxa"/>
            <w:gridSpan w:val="2"/>
          </w:tcPr>
          <w:p w14:paraId="37C0032F" w14:textId="77777777" w:rsidR="005E255B" w:rsidRPr="00ED5478" w:rsidRDefault="005E255B" w:rsidP="006C1788"/>
        </w:tc>
      </w:tr>
      <w:tr w:rsidR="005E255B" w:rsidRPr="00ED5478" w14:paraId="6FD1B3DE" w14:textId="77777777" w:rsidTr="006C1788">
        <w:trPr>
          <w:trHeight w:val="240"/>
          <w:jc w:val="center"/>
        </w:trPr>
        <w:tc>
          <w:tcPr>
            <w:tcW w:w="4876" w:type="dxa"/>
          </w:tcPr>
          <w:p w14:paraId="2763D267" w14:textId="77777777" w:rsidR="005E255B" w:rsidRPr="00ED5478" w:rsidRDefault="005E255B" w:rsidP="006C1788">
            <w:pPr>
              <w:pStyle w:val="AmColumnHeading"/>
            </w:pPr>
            <w:r w:rsidRPr="00ED5478">
              <w:t>Texto de la Comisión</w:t>
            </w:r>
          </w:p>
        </w:tc>
        <w:tc>
          <w:tcPr>
            <w:tcW w:w="4876" w:type="dxa"/>
          </w:tcPr>
          <w:p w14:paraId="3B8B7343" w14:textId="77777777" w:rsidR="005E255B" w:rsidRPr="00ED5478" w:rsidRDefault="005E255B" w:rsidP="006C1788">
            <w:pPr>
              <w:pStyle w:val="AmColumnHeading"/>
            </w:pPr>
            <w:r w:rsidRPr="00ED5478">
              <w:t>Enmienda</w:t>
            </w:r>
          </w:p>
        </w:tc>
      </w:tr>
      <w:tr w:rsidR="005E255B" w:rsidRPr="00ED5478" w14:paraId="10859AC4" w14:textId="77777777" w:rsidTr="006C1788">
        <w:trPr>
          <w:jc w:val="center"/>
        </w:trPr>
        <w:tc>
          <w:tcPr>
            <w:tcW w:w="4876" w:type="dxa"/>
          </w:tcPr>
          <w:p w14:paraId="5AEE4661" w14:textId="77777777" w:rsidR="005E255B" w:rsidRPr="00ED5478" w:rsidRDefault="005E255B" w:rsidP="006C1788">
            <w:pPr>
              <w:pStyle w:val="Normal6a"/>
            </w:pPr>
            <w:r w:rsidRPr="00ED5478">
              <w:rPr>
                <w:b/>
                <w:i/>
              </w:rPr>
              <w:t>t)</w:t>
            </w:r>
            <w:r w:rsidRPr="00ED5478">
              <w:tab/>
            </w:r>
            <w:r w:rsidRPr="00ED5478">
              <w:rPr>
                <w:b/>
                <w:i/>
              </w:rPr>
              <w:t>«Estado miembro patrocinador»: un Estado miembro que se compromete al retorno de los nacionales de terceros países en situación irregular en beneficio de otro Estado miembro, proporcionando el patrocinio de retornos a que se refiere el artículo 55 del presente Reglamento;</w:t>
            </w:r>
          </w:p>
        </w:tc>
        <w:tc>
          <w:tcPr>
            <w:tcW w:w="4876" w:type="dxa"/>
          </w:tcPr>
          <w:p w14:paraId="020EE576" w14:textId="77777777" w:rsidR="005E255B" w:rsidRPr="00ED5478" w:rsidRDefault="005E255B" w:rsidP="006C1788">
            <w:pPr>
              <w:pStyle w:val="Normal6a"/>
            </w:pPr>
            <w:r w:rsidRPr="00ED5478">
              <w:rPr>
                <w:b/>
                <w:i/>
              </w:rPr>
              <w:t>suprimida</w:t>
            </w:r>
          </w:p>
        </w:tc>
      </w:tr>
    </w:tbl>
    <w:p w14:paraId="708EFBD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8603F26" w14:textId="77777777" w:rsidR="005E255B" w:rsidRPr="00ED5478" w:rsidRDefault="005E255B" w:rsidP="005E255B">
      <w:r w:rsidRPr="00ED5478">
        <w:rPr>
          <w:rStyle w:val="HideTWBExt"/>
          <w:noProof w:val="0"/>
        </w:rPr>
        <w:t>&lt;/Amend&gt;</w:t>
      </w:r>
    </w:p>
    <w:p w14:paraId="358501C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863</w:t>
      </w:r>
      <w:r w:rsidRPr="00ED5478">
        <w:rPr>
          <w:rStyle w:val="HideTWBExt"/>
          <w:noProof w:val="0"/>
        </w:rPr>
        <w:t>&lt;/NumAm&gt;</w:t>
      </w:r>
    </w:p>
    <w:p w14:paraId="4AA2FD53"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69DD298C" w14:textId="77777777" w:rsidR="005E255B" w:rsidRPr="00ED5478" w:rsidRDefault="005E255B" w:rsidP="005E255B">
      <w:pPr>
        <w:pStyle w:val="NormalBold"/>
      </w:pPr>
      <w:r w:rsidRPr="00ED5478">
        <w:rPr>
          <w:rStyle w:val="HideTWBExt"/>
          <w:noProof w:val="0"/>
        </w:rPr>
        <w:t>&lt;/RepeatBlock-By&gt;</w:t>
      </w:r>
    </w:p>
    <w:p w14:paraId="648FDC3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E00FE14" w14:textId="77777777" w:rsidR="005E255B" w:rsidRPr="00ED5478" w:rsidRDefault="005E255B" w:rsidP="005E255B">
      <w:pPr>
        <w:pStyle w:val="NormalBold"/>
      </w:pPr>
      <w:r w:rsidRPr="00ED5478">
        <w:rPr>
          <w:rStyle w:val="HideTWBExt"/>
          <w:noProof w:val="0"/>
        </w:rPr>
        <w:t>&lt;Article&gt;</w:t>
      </w:r>
      <w:r w:rsidRPr="00ED5478">
        <w:t>Artículo 2 – párrafo 1 – letra t</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90521B8" w14:textId="77777777" w:rsidTr="006C1788">
        <w:trPr>
          <w:trHeight w:hRule="exact" w:val="240"/>
          <w:jc w:val="center"/>
        </w:trPr>
        <w:tc>
          <w:tcPr>
            <w:tcW w:w="9752" w:type="dxa"/>
            <w:gridSpan w:val="2"/>
          </w:tcPr>
          <w:p w14:paraId="07203104" w14:textId="77777777" w:rsidR="005E255B" w:rsidRPr="00ED5478" w:rsidRDefault="005E255B" w:rsidP="006C1788"/>
        </w:tc>
      </w:tr>
      <w:tr w:rsidR="005E255B" w:rsidRPr="00ED5478" w14:paraId="0DB90215" w14:textId="77777777" w:rsidTr="006C1788">
        <w:trPr>
          <w:trHeight w:val="240"/>
          <w:jc w:val="center"/>
        </w:trPr>
        <w:tc>
          <w:tcPr>
            <w:tcW w:w="4876" w:type="dxa"/>
          </w:tcPr>
          <w:p w14:paraId="54EB83AF" w14:textId="77777777" w:rsidR="005E255B" w:rsidRPr="00ED5478" w:rsidRDefault="005E255B" w:rsidP="006C1788">
            <w:pPr>
              <w:pStyle w:val="AmColumnHeading"/>
            </w:pPr>
            <w:r w:rsidRPr="00ED5478">
              <w:t>Texto de la Comisión</w:t>
            </w:r>
          </w:p>
        </w:tc>
        <w:tc>
          <w:tcPr>
            <w:tcW w:w="4876" w:type="dxa"/>
          </w:tcPr>
          <w:p w14:paraId="6A27A385" w14:textId="77777777" w:rsidR="005E255B" w:rsidRPr="00ED5478" w:rsidRDefault="005E255B" w:rsidP="006C1788">
            <w:pPr>
              <w:pStyle w:val="AmColumnHeading"/>
            </w:pPr>
            <w:r w:rsidRPr="00ED5478">
              <w:t>Enmienda</w:t>
            </w:r>
          </w:p>
        </w:tc>
      </w:tr>
      <w:tr w:rsidR="005E255B" w:rsidRPr="00ED5478" w14:paraId="50B9AF4A" w14:textId="77777777" w:rsidTr="006C1788">
        <w:trPr>
          <w:jc w:val="center"/>
        </w:trPr>
        <w:tc>
          <w:tcPr>
            <w:tcW w:w="4876" w:type="dxa"/>
          </w:tcPr>
          <w:p w14:paraId="0D918E2A" w14:textId="77777777" w:rsidR="005E255B" w:rsidRPr="00ED5478" w:rsidRDefault="005E255B" w:rsidP="006C1788">
            <w:pPr>
              <w:pStyle w:val="Normal6a"/>
            </w:pPr>
            <w:r w:rsidRPr="00ED5478">
              <w:rPr>
                <w:b/>
                <w:i/>
              </w:rPr>
              <w:t>t)</w:t>
            </w:r>
            <w:r w:rsidRPr="00ED5478">
              <w:tab/>
            </w:r>
            <w:r w:rsidRPr="00ED5478">
              <w:rPr>
                <w:b/>
                <w:i/>
              </w:rPr>
              <w:t xml:space="preserve">«Estado miembro patrocinador»: un Estado miembro que se compromete al retorno de los nacionales de terceros países en situación irregular en beneficio de otro Estado miembro, proporcionando </w:t>
            </w:r>
            <w:r w:rsidRPr="00ED5478">
              <w:rPr>
                <w:b/>
                <w:i/>
              </w:rPr>
              <w:lastRenderedPageBreak/>
              <w:t>el patrocinio de retornos a que se refiere el artículo 55 del presente Reglamento;</w:t>
            </w:r>
          </w:p>
        </w:tc>
        <w:tc>
          <w:tcPr>
            <w:tcW w:w="4876" w:type="dxa"/>
          </w:tcPr>
          <w:p w14:paraId="24078D05" w14:textId="77777777" w:rsidR="005E255B" w:rsidRPr="00ED5478" w:rsidRDefault="005E255B" w:rsidP="006C1788">
            <w:pPr>
              <w:pStyle w:val="Normal6a"/>
            </w:pPr>
            <w:r w:rsidRPr="00ED5478">
              <w:rPr>
                <w:b/>
                <w:i/>
              </w:rPr>
              <w:lastRenderedPageBreak/>
              <w:t>suprimida</w:t>
            </w:r>
          </w:p>
        </w:tc>
      </w:tr>
    </w:tbl>
    <w:p w14:paraId="7E8685B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9C5BE64" w14:textId="77777777" w:rsidR="005E255B" w:rsidRPr="00ED5478" w:rsidRDefault="005E255B" w:rsidP="005E255B">
      <w:r w:rsidRPr="00ED5478">
        <w:rPr>
          <w:rStyle w:val="HideTWBExt"/>
          <w:noProof w:val="0"/>
        </w:rPr>
        <w:t>&lt;/Amend&gt;</w:t>
      </w:r>
    </w:p>
    <w:p w14:paraId="2A1E285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864</w:t>
      </w:r>
      <w:r w:rsidRPr="00ED5478">
        <w:rPr>
          <w:rStyle w:val="HideTWBExt"/>
          <w:noProof w:val="0"/>
        </w:rPr>
        <w:t>&lt;/NumAm&gt;</w:t>
      </w:r>
    </w:p>
    <w:p w14:paraId="61FEAA9B"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w:t>
      </w:r>
      <w:r w:rsidRPr="00ED5478">
        <w:rPr>
          <w:rStyle w:val="HideTWBExt"/>
          <w:noProof w:val="0"/>
        </w:rPr>
        <w:t>&lt;/Members&gt;</w:t>
      </w:r>
    </w:p>
    <w:p w14:paraId="01E3F911" w14:textId="77777777" w:rsidR="005E255B" w:rsidRPr="00ED5478" w:rsidRDefault="005E255B" w:rsidP="005E255B">
      <w:pPr>
        <w:pStyle w:val="NormalBold"/>
      </w:pPr>
      <w:r w:rsidRPr="00ED5478">
        <w:rPr>
          <w:rStyle w:val="HideTWBExt"/>
          <w:noProof w:val="0"/>
        </w:rPr>
        <w:t>&lt;/RepeatBlock-By&gt;</w:t>
      </w:r>
    </w:p>
    <w:p w14:paraId="21D6C53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7587FC3" w14:textId="77777777" w:rsidR="005E255B" w:rsidRPr="00ED5478" w:rsidRDefault="005E255B" w:rsidP="005E255B">
      <w:pPr>
        <w:pStyle w:val="NormalBold"/>
      </w:pPr>
      <w:r w:rsidRPr="00ED5478">
        <w:rPr>
          <w:rStyle w:val="HideTWBExt"/>
          <w:noProof w:val="0"/>
        </w:rPr>
        <w:t>&lt;Article&gt;</w:t>
      </w:r>
      <w:r w:rsidRPr="00ED5478">
        <w:t>Artículo 2 – párrafo 1 – letra t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279EFF8" w14:textId="77777777" w:rsidTr="006C1788">
        <w:trPr>
          <w:trHeight w:hRule="exact" w:val="240"/>
          <w:jc w:val="center"/>
        </w:trPr>
        <w:tc>
          <w:tcPr>
            <w:tcW w:w="9752" w:type="dxa"/>
            <w:gridSpan w:val="2"/>
          </w:tcPr>
          <w:p w14:paraId="292A2FD6" w14:textId="77777777" w:rsidR="005E255B" w:rsidRPr="00ED5478" w:rsidRDefault="005E255B" w:rsidP="006C1788"/>
        </w:tc>
      </w:tr>
      <w:tr w:rsidR="005E255B" w:rsidRPr="00ED5478" w14:paraId="0F2184F9" w14:textId="77777777" w:rsidTr="006C1788">
        <w:trPr>
          <w:trHeight w:val="240"/>
          <w:jc w:val="center"/>
        </w:trPr>
        <w:tc>
          <w:tcPr>
            <w:tcW w:w="4876" w:type="dxa"/>
          </w:tcPr>
          <w:p w14:paraId="2AF7E505" w14:textId="77777777" w:rsidR="005E255B" w:rsidRPr="00ED5478" w:rsidRDefault="005E255B" w:rsidP="006C1788">
            <w:pPr>
              <w:pStyle w:val="AmColumnHeading"/>
            </w:pPr>
            <w:r w:rsidRPr="00ED5478">
              <w:t>Texto de la Comisión</w:t>
            </w:r>
          </w:p>
        </w:tc>
        <w:tc>
          <w:tcPr>
            <w:tcW w:w="4876" w:type="dxa"/>
          </w:tcPr>
          <w:p w14:paraId="0319C830" w14:textId="77777777" w:rsidR="005E255B" w:rsidRPr="00ED5478" w:rsidRDefault="005E255B" w:rsidP="006C1788">
            <w:pPr>
              <w:pStyle w:val="AmColumnHeading"/>
            </w:pPr>
            <w:r w:rsidRPr="00ED5478">
              <w:t>Enmienda</w:t>
            </w:r>
          </w:p>
        </w:tc>
      </w:tr>
      <w:tr w:rsidR="005E255B" w:rsidRPr="00ED5478" w14:paraId="1AA30EFA" w14:textId="77777777" w:rsidTr="006C1788">
        <w:trPr>
          <w:jc w:val="center"/>
        </w:trPr>
        <w:tc>
          <w:tcPr>
            <w:tcW w:w="4876" w:type="dxa"/>
          </w:tcPr>
          <w:p w14:paraId="13F70C65" w14:textId="77777777" w:rsidR="005E255B" w:rsidRPr="00ED5478" w:rsidRDefault="005E255B" w:rsidP="006C1788">
            <w:pPr>
              <w:pStyle w:val="Normal6a"/>
            </w:pPr>
          </w:p>
        </w:tc>
        <w:tc>
          <w:tcPr>
            <w:tcW w:w="4876" w:type="dxa"/>
          </w:tcPr>
          <w:p w14:paraId="07A33132" w14:textId="77777777" w:rsidR="005E255B" w:rsidRPr="00ED5478" w:rsidRDefault="005E255B" w:rsidP="006C1788">
            <w:pPr>
              <w:pStyle w:val="Normal6a"/>
            </w:pPr>
            <w:r w:rsidRPr="00ED5478">
              <w:rPr>
                <w:b/>
                <w:i/>
              </w:rPr>
              <w:t>t bis)</w:t>
            </w:r>
            <w:r w:rsidRPr="00ED5478">
              <w:tab/>
            </w:r>
            <w:r w:rsidRPr="00ED5478">
              <w:rPr>
                <w:b/>
                <w:i/>
              </w:rPr>
              <w:t>«traslado»: acción y disposiciones prácticas encaminadas a completar una decisión de toma a cargo o readmisión desde el Estado miembro en el que se encuentra un solicitante hasta el Estado miembro responsable de conformidad con el artículo 26 del presente Reglamento;</w:t>
            </w:r>
          </w:p>
        </w:tc>
      </w:tr>
    </w:tbl>
    <w:p w14:paraId="7C824F0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E1FBBCE" w14:textId="77777777" w:rsidR="005E255B" w:rsidRPr="00ED5478" w:rsidRDefault="005E255B" w:rsidP="005E255B">
      <w:r w:rsidRPr="00ED5478">
        <w:rPr>
          <w:rStyle w:val="HideTWBExt"/>
          <w:noProof w:val="0"/>
        </w:rPr>
        <w:t>&lt;/Amend&gt;</w:t>
      </w:r>
    </w:p>
    <w:p w14:paraId="4A8BEBA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865</w:t>
      </w:r>
      <w:r w:rsidRPr="00ED5478">
        <w:rPr>
          <w:rStyle w:val="HideTWBExt"/>
          <w:noProof w:val="0"/>
        </w:rPr>
        <w:t>&lt;/NumAm&gt;</w:t>
      </w:r>
    </w:p>
    <w:p w14:paraId="74DD6E4A"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6DDD054A" w14:textId="77777777" w:rsidR="005E255B" w:rsidRPr="00ED5478" w:rsidRDefault="005E255B" w:rsidP="005E255B">
      <w:pPr>
        <w:pStyle w:val="NormalBold"/>
      </w:pPr>
      <w:r w:rsidRPr="00ED5478">
        <w:rPr>
          <w:rStyle w:val="HideTWBExt"/>
          <w:noProof w:val="0"/>
        </w:rPr>
        <w:t>&lt;/RepeatBlock-By&gt;</w:t>
      </w:r>
    </w:p>
    <w:p w14:paraId="5320E43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FDEEC77" w14:textId="77777777" w:rsidR="005E255B" w:rsidRPr="00ED5478" w:rsidRDefault="005E255B" w:rsidP="005E255B">
      <w:pPr>
        <w:pStyle w:val="NormalBold"/>
      </w:pPr>
      <w:r w:rsidRPr="00ED5478">
        <w:rPr>
          <w:rStyle w:val="HideTWBExt"/>
          <w:noProof w:val="0"/>
        </w:rPr>
        <w:t>&lt;Article&gt;</w:t>
      </w:r>
      <w:r w:rsidRPr="00ED5478">
        <w:t>Artículo 2 – párrafo 1 – letra u</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00B1361" w14:textId="77777777" w:rsidTr="006C1788">
        <w:trPr>
          <w:trHeight w:hRule="exact" w:val="240"/>
          <w:jc w:val="center"/>
        </w:trPr>
        <w:tc>
          <w:tcPr>
            <w:tcW w:w="9752" w:type="dxa"/>
            <w:gridSpan w:val="2"/>
          </w:tcPr>
          <w:p w14:paraId="162261B5" w14:textId="77777777" w:rsidR="005E255B" w:rsidRPr="00ED5478" w:rsidRDefault="005E255B" w:rsidP="006C1788"/>
        </w:tc>
      </w:tr>
      <w:tr w:rsidR="005E255B" w:rsidRPr="00ED5478" w14:paraId="6A38CD44" w14:textId="77777777" w:rsidTr="006C1788">
        <w:trPr>
          <w:trHeight w:val="240"/>
          <w:jc w:val="center"/>
        </w:trPr>
        <w:tc>
          <w:tcPr>
            <w:tcW w:w="4876" w:type="dxa"/>
          </w:tcPr>
          <w:p w14:paraId="03F333AE" w14:textId="77777777" w:rsidR="005E255B" w:rsidRPr="00ED5478" w:rsidRDefault="005E255B" w:rsidP="006C1788">
            <w:pPr>
              <w:pStyle w:val="AmColumnHeading"/>
            </w:pPr>
            <w:r w:rsidRPr="00ED5478">
              <w:t>Texto de la Comisión</w:t>
            </w:r>
          </w:p>
        </w:tc>
        <w:tc>
          <w:tcPr>
            <w:tcW w:w="4876" w:type="dxa"/>
          </w:tcPr>
          <w:p w14:paraId="2412399C" w14:textId="77777777" w:rsidR="005E255B" w:rsidRPr="00ED5478" w:rsidRDefault="005E255B" w:rsidP="006C1788">
            <w:pPr>
              <w:pStyle w:val="AmColumnHeading"/>
            </w:pPr>
            <w:r w:rsidRPr="00ED5478">
              <w:t>Enmienda</w:t>
            </w:r>
          </w:p>
        </w:tc>
      </w:tr>
      <w:tr w:rsidR="005E255B" w:rsidRPr="00ED5478" w14:paraId="0E26147F" w14:textId="77777777" w:rsidTr="006C1788">
        <w:trPr>
          <w:jc w:val="center"/>
        </w:trPr>
        <w:tc>
          <w:tcPr>
            <w:tcW w:w="4876" w:type="dxa"/>
          </w:tcPr>
          <w:p w14:paraId="2027A15E" w14:textId="77777777" w:rsidR="005E255B" w:rsidRPr="00ED5478" w:rsidRDefault="005E255B" w:rsidP="006C1788">
            <w:pPr>
              <w:pStyle w:val="Normal6a"/>
            </w:pPr>
            <w:r w:rsidRPr="00ED5478">
              <w:t>u)</w:t>
            </w:r>
            <w:r w:rsidRPr="00ED5478">
              <w:tab/>
              <w:t xml:space="preserve">«reubicación»: traslado de un nacional de un tercer país o un apátrida </w:t>
            </w:r>
            <w:r w:rsidRPr="00ED5478">
              <w:rPr>
                <w:b/>
                <w:bCs/>
                <w:i/>
                <w:iCs/>
              </w:rPr>
              <w:t>del territorio de un Estado miembro beneficiario al territorio de un Estado miembro contribuidor</w:t>
            </w:r>
            <w:r w:rsidRPr="00ED5478">
              <w:t>;</w:t>
            </w:r>
          </w:p>
        </w:tc>
        <w:tc>
          <w:tcPr>
            <w:tcW w:w="4876" w:type="dxa"/>
          </w:tcPr>
          <w:p w14:paraId="2B6649B3" w14:textId="77777777" w:rsidR="005E255B" w:rsidRPr="00ED5478" w:rsidRDefault="005E255B" w:rsidP="006C1788">
            <w:pPr>
              <w:pStyle w:val="Normal6a"/>
            </w:pPr>
            <w:r w:rsidRPr="00ED5478">
              <w:t>u)</w:t>
            </w:r>
            <w:r w:rsidRPr="00ED5478">
              <w:tab/>
              <w:t xml:space="preserve">«reubicación»: traslado de un nacional de un tercer país o un apátrida </w:t>
            </w:r>
            <w:r w:rsidRPr="00ED5478">
              <w:rPr>
                <w:b/>
                <w:i/>
              </w:rPr>
              <w:t>a los centros de acogida situados en terceros países socios, donde se evaluará su solicitud de protección internacional y se llevará a cabo de conformidad con los acuerdos establecidos entre los Estados miembros y los terceros países socios</w:t>
            </w:r>
            <w:r w:rsidRPr="00ED5478">
              <w:t>;</w:t>
            </w:r>
          </w:p>
        </w:tc>
      </w:tr>
    </w:tbl>
    <w:p w14:paraId="65ED160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372750A" w14:textId="77777777" w:rsidR="005E255B" w:rsidRPr="00ED5478" w:rsidRDefault="005E255B" w:rsidP="005E255B">
      <w:r w:rsidRPr="00ED5478">
        <w:rPr>
          <w:rStyle w:val="HideTWBExt"/>
          <w:noProof w:val="0"/>
        </w:rPr>
        <w:lastRenderedPageBreak/>
        <w:t>&lt;/Amend&gt;</w:t>
      </w:r>
    </w:p>
    <w:p w14:paraId="3903949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866</w:t>
      </w:r>
      <w:r w:rsidRPr="00ED5478">
        <w:rPr>
          <w:rStyle w:val="HideTWBExt"/>
          <w:noProof w:val="0"/>
        </w:rPr>
        <w:t>&lt;/NumAm&gt;</w:t>
      </w:r>
    </w:p>
    <w:p w14:paraId="59696888"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3BDC2244" w14:textId="77777777" w:rsidR="005E255B" w:rsidRPr="00ED5478" w:rsidRDefault="005E255B" w:rsidP="005E255B">
      <w:pPr>
        <w:pStyle w:val="NormalBold"/>
      </w:pPr>
      <w:r w:rsidRPr="00ED5478">
        <w:rPr>
          <w:rStyle w:val="HideTWBExt"/>
          <w:noProof w:val="0"/>
        </w:rPr>
        <w:t>&lt;/RepeatBlock-By&gt;</w:t>
      </w:r>
    </w:p>
    <w:p w14:paraId="071B640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0D8DB13" w14:textId="77777777" w:rsidR="005E255B" w:rsidRPr="00ED5478" w:rsidRDefault="005E255B" w:rsidP="005E255B">
      <w:pPr>
        <w:pStyle w:val="NormalBold"/>
      </w:pPr>
      <w:r w:rsidRPr="00ED5478">
        <w:rPr>
          <w:rStyle w:val="HideTWBExt"/>
          <w:noProof w:val="0"/>
        </w:rPr>
        <w:t>&lt;Article&gt;</w:t>
      </w:r>
      <w:r w:rsidRPr="00ED5478">
        <w:t>Artículo 2 – párrafo 1 – letra u</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BBD98E6" w14:textId="77777777" w:rsidTr="006C1788">
        <w:trPr>
          <w:trHeight w:hRule="exact" w:val="240"/>
          <w:jc w:val="center"/>
        </w:trPr>
        <w:tc>
          <w:tcPr>
            <w:tcW w:w="9752" w:type="dxa"/>
            <w:gridSpan w:val="2"/>
          </w:tcPr>
          <w:p w14:paraId="5A5937C6" w14:textId="77777777" w:rsidR="005E255B" w:rsidRPr="00ED5478" w:rsidRDefault="005E255B" w:rsidP="006C1788"/>
        </w:tc>
      </w:tr>
      <w:tr w:rsidR="005E255B" w:rsidRPr="00ED5478" w14:paraId="41D688BD" w14:textId="77777777" w:rsidTr="006C1788">
        <w:trPr>
          <w:trHeight w:val="240"/>
          <w:jc w:val="center"/>
        </w:trPr>
        <w:tc>
          <w:tcPr>
            <w:tcW w:w="4876" w:type="dxa"/>
          </w:tcPr>
          <w:p w14:paraId="239F6D99" w14:textId="77777777" w:rsidR="005E255B" w:rsidRPr="00ED5478" w:rsidRDefault="005E255B" w:rsidP="006C1788">
            <w:pPr>
              <w:pStyle w:val="AmColumnHeading"/>
            </w:pPr>
            <w:r w:rsidRPr="00ED5478">
              <w:t>Texto de la Comisión</w:t>
            </w:r>
          </w:p>
        </w:tc>
        <w:tc>
          <w:tcPr>
            <w:tcW w:w="4876" w:type="dxa"/>
          </w:tcPr>
          <w:p w14:paraId="363C4958" w14:textId="77777777" w:rsidR="005E255B" w:rsidRPr="00ED5478" w:rsidRDefault="005E255B" w:rsidP="006C1788">
            <w:pPr>
              <w:pStyle w:val="AmColumnHeading"/>
            </w:pPr>
            <w:r w:rsidRPr="00ED5478">
              <w:t>Enmienda</w:t>
            </w:r>
          </w:p>
        </w:tc>
      </w:tr>
      <w:tr w:rsidR="005E255B" w:rsidRPr="00ED5478" w14:paraId="1C675D39" w14:textId="77777777" w:rsidTr="006C1788">
        <w:trPr>
          <w:jc w:val="center"/>
        </w:trPr>
        <w:tc>
          <w:tcPr>
            <w:tcW w:w="4876" w:type="dxa"/>
          </w:tcPr>
          <w:p w14:paraId="5E489758" w14:textId="77777777" w:rsidR="005E255B" w:rsidRPr="00ED5478" w:rsidRDefault="005E255B" w:rsidP="006C1788">
            <w:pPr>
              <w:pStyle w:val="Normal6a"/>
            </w:pPr>
            <w:r w:rsidRPr="00ED5478">
              <w:t>u)</w:t>
            </w:r>
            <w:r w:rsidRPr="00ED5478">
              <w:tab/>
              <w:t>«reubicación»: traslado de un nacional de un tercer país o un apátrida del territorio de un Estado miembro beneficiario al territorio de un Estado miembro contribuidor;</w:t>
            </w:r>
          </w:p>
        </w:tc>
        <w:tc>
          <w:tcPr>
            <w:tcW w:w="4876" w:type="dxa"/>
          </w:tcPr>
          <w:p w14:paraId="21E2FF42" w14:textId="77777777" w:rsidR="005E255B" w:rsidRPr="00ED5478" w:rsidRDefault="005E255B" w:rsidP="006C1788">
            <w:pPr>
              <w:pStyle w:val="Normal6a"/>
            </w:pPr>
            <w:r w:rsidRPr="00ED5478">
              <w:t>u)</w:t>
            </w:r>
            <w:r w:rsidRPr="00ED5478">
              <w:tab/>
              <w:t>«reubicación»: traslado de un nacional de un tercer país o un apátrida</w:t>
            </w:r>
            <w:r w:rsidRPr="00ED5478">
              <w:rPr>
                <w:b/>
                <w:bCs/>
                <w:i/>
                <w:iCs/>
              </w:rPr>
              <w:t>, con arreglo al artículo 1, apartado 1, de la Convención sobre el Estatuto de los Apátridas de 1954,</w:t>
            </w:r>
            <w:r w:rsidRPr="00ED5478">
              <w:t xml:space="preserve"> del territorio de un Estado miembro beneficiario al territorio de un Estado miembro contribuidor;</w:t>
            </w:r>
          </w:p>
        </w:tc>
      </w:tr>
    </w:tbl>
    <w:p w14:paraId="447009C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9350339" w14:textId="77777777" w:rsidR="005E255B" w:rsidRPr="00ED5478" w:rsidRDefault="005E255B" w:rsidP="005E255B">
      <w:r w:rsidRPr="00ED5478">
        <w:rPr>
          <w:rStyle w:val="HideTWBExt"/>
          <w:noProof w:val="0"/>
        </w:rPr>
        <w:t>&lt;/Amend&gt;</w:t>
      </w:r>
    </w:p>
    <w:p w14:paraId="37E69E6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867</w:t>
      </w:r>
      <w:r w:rsidRPr="00ED5478">
        <w:rPr>
          <w:rStyle w:val="HideTWBExt"/>
          <w:noProof w:val="0"/>
        </w:rPr>
        <w:t>&lt;/NumAm&gt;</w:t>
      </w:r>
    </w:p>
    <w:p w14:paraId="2558372E"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44499E0D" w14:textId="77777777" w:rsidR="005E255B" w:rsidRPr="00ED5478" w:rsidRDefault="005E255B" w:rsidP="005E255B">
      <w:pPr>
        <w:pStyle w:val="NormalBold"/>
      </w:pPr>
      <w:r w:rsidRPr="00ED5478">
        <w:rPr>
          <w:rStyle w:val="HideTWBExt"/>
          <w:noProof w:val="0"/>
        </w:rPr>
        <w:t>&lt;/RepeatBlock-By&gt;</w:t>
      </w:r>
    </w:p>
    <w:p w14:paraId="5741375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BF587B4" w14:textId="77777777" w:rsidR="005E255B" w:rsidRPr="00ED5478" w:rsidRDefault="005E255B" w:rsidP="005E255B">
      <w:pPr>
        <w:pStyle w:val="NormalBold"/>
      </w:pPr>
      <w:r w:rsidRPr="00ED5478">
        <w:rPr>
          <w:rStyle w:val="HideTWBExt"/>
          <w:noProof w:val="0"/>
        </w:rPr>
        <w:t>&lt;Article&gt;</w:t>
      </w:r>
      <w:r w:rsidRPr="00ED5478">
        <w:t>Artículo 2 – párrafo 1 – letra u</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9B7C577" w14:textId="77777777" w:rsidTr="006C1788">
        <w:trPr>
          <w:trHeight w:hRule="exact" w:val="240"/>
          <w:jc w:val="center"/>
        </w:trPr>
        <w:tc>
          <w:tcPr>
            <w:tcW w:w="9752" w:type="dxa"/>
            <w:gridSpan w:val="2"/>
          </w:tcPr>
          <w:p w14:paraId="156408F1" w14:textId="77777777" w:rsidR="005E255B" w:rsidRPr="00ED5478" w:rsidRDefault="005E255B" w:rsidP="006C1788"/>
        </w:tc>
      </w:tr>
      <w:tr w:rsidR="005E255B" w:rsidRPr="00ED5478" w14:paraId="77925265" w14:textId="77777777" w:rsidTr="006C1788">
        <w:trPr>
          <w:trHeight w:val="240"/>
          <w:jc w:val="center"/>
        </w:trPr>
        <w:tc>
          <w:tcPr>
            <w:tcW w:w="4876" w:type="dxa"/>
          </w:tcPr>
          <w:p w14:paraId="5A1F3DBF" w14:textId="77777777" w:rsidR="005E255B" w:rsidRPr="00ED5478" w:rsidRDefault="005E255B" w:rsidP="006C1788">
            <w:pPr>
              <w:pStyle w:val="AmColumnHeading"/>
            </w:pPr>
            <w:r w:rsidRPr="00ED5478">
              <w:t>Texto de la Comisión</w:t>
            </w:r>
          </w:p>
        </w:tc>
        <w:tc>
          <w:tcPr>
            <w:tcW w:w="4876" w:type="dxa"/>
          </w:tcPr>
          <w:p w14:paraId="7B90A837" w14:textId="77777777" w:rsidR="005E255B" w:rsidRPr="00ED5478" w:rsidRDefault="005E255B" w:rsidP="006C1788">
            <w:pPr>
              <w:pStyle w:val="AmColumnHeading"/>
            </w:pPr>
            <w:r w:rsidRPr="00ED5478">
              <w:t>Enmienda</w:t>
            </w:r>
          </w:p>
        </w:tc>
      </w:tr>
      <w:tr w:rsidR="005E255B" w:rsidRPr="00ED5478" w14:paraId="75C11738" w14:textId="77777777" w:rsidTr="006C1788">
        <w:trPr>
          <w:jc w:val="center"/>
        </w:trPr>
        <w:tc>
          <w:tcPr>
            <w:tcW w:w="4876" w:type="dxa"/>
          </w:tcPr>
          <w:p w14:paraId="436FD5D1" w14:textId="77777777" w:rsidR="005E255B" w:rsidRPr="00ED5478" w:rsidRDefault="005E255B" w:rsidP="006C1788">
            <w:pPr>
              <w:pStyle w:val="Normal6a"/>
            </w:pPr>
            <w:r w:rsidRPr="00ED5478">
              <w:t>u)</w:t>
            </w:r>
            <w:r w:rsidRPr="00ED5478">
              <w:tab/>
              <w:t>«</w:t>
            </w:r>
            <w:r w:rsidRPr="00ED5478">
              <w:rPr>
                <w:b/>
                <w:bCs/>
                <w:i/>
                <w:iCs/>
              </w:rPr>
              <w:t>reubicación</w:t>
            </w:r>
            <w:r w:rsidRPr="00ED5478">
              <w:t xml:space="preserve">»: traslado de un nacional de un tercer país o un apátrida </w:t>
            </w:r>
            <w:r w:rsidRPr="00ED5478">
              <w:rPr>
                <w:b/>
                <w:bCs/>
                <w:i/>
                <w:iCs/>
              </w:rPr>
              <w:t>del territorio de un Estado miembro beneficiario</w:t>
            </w:r>
            <w:r w:rsidRPr="00ED5478">
              <w:t xml:space="preserve"> al territorio de un Estado miembro contribuidor;</w:t>
            </w:r>
          </w:p>
        </w:tc>
        <w:tc>
          <w:tcPr>
            <w:tcW w:w="4876" w:type="dxa"/>
          </w:tcPr>
          <w:p w14:paraId="346A86C6" w14:textId="77777777" w:rsidR="005E255B" w:rsidRPr="00ED5478" w:rsidRDefault="005E255B" w:rsidP="006C1788">
            <w:pPr>
              <w:pStyle w:val="Normal6a"/>
            </w:pPr>
            <w:r w:rsidRPr="00ED5478">
              <w:t>u)</w:t>
            </w:r>
            <w:r w:rsidRPr="00ED5478">
              <w:tab/>
              <w:t>«</w:t>
            </w:r>
            <w:r w:rsidRPr="00ED5478">
              <w:rPr>
                <w:b/>
                <w:bCs/>
                <w:i/>
                <w:iCs/>
              </w:rPr>
              <w:t>reparto</w:t>
            </w:r>
            <w:r w:rsidRPr="00ED5478">
              <w:t xml:space="preserve">»: traslado de un nacional de un tercer país o un apátrida </w:t>
            </w:r>
            <w:r w:rsidRPr="00ED5478">
              <w:rPr>
                <w:b/>
                <w:bCs/>
                <w:i/>
                <w:iCs/>
              </w:rPr>
              <w:t>de un centro de tramitación situado en un tercer país socio, donde se le ha concedido el derecho a protección internacional,</w:t>
            </w:r>
            <w:r w:rsidRPr="00ED5478">
              <w:t xml:space="preserve"> al territorio de un Estado miembro contribuidor;</w:t>
            </w:r>
          </w:p>
        </w:tc>
      </w:tr>
    </w:tbl>
    <w:p w14:paraId="0BA4AF84" w14:textId="77777777" w:rsidR="005E255B" w:rsidRPr="00AE6978" w:rsidRDefault="005E255B" w:rsidP="005E255B">
      <w:pPr>
        <w:pStyle w:val="AmOrLang"/>
        <w:rPr>
          <w:lang w:val="fr-FR"/>
        </w:rPr>
      </w:pPr>
      <w:r w:rsidRPr="00AE6978">
        <w:rPr>
          <w:lang w:val="fr-FR"/>
        </w:rPr>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47EE0B48" w14:textId="77777777" w:rsidR="005E255B" w:rsidRPr="00AE6978" w:rsidRDefault="005E255B" w:rsidP="005E255B">
      <w:pPr>
        <w:rPr>
          <w:lang w:val="fr-FR"/>
        </w:rPr>
      </w:pPr>
      <w:r w:rsidRPr="00AE6978">
        <w:rPr>
          <w:rStyle w:val="HideTWBExt"/>
          <w:noProof w:val="0"/>
          <w:lang w:val="fr-FR"/>
        </w:rPr>
        <w:t>&lt;/Amend&gt;</w:t>
      </w:r>
    </w:p>
    <w:p w14:paraId="17A1FEC9"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868</w:t>
      </w:r>
      <w:r w:rsidRPr="00AE6978">
        <w:rPr>
          <w:rStyle w:val="HideTWBExt"/>
          <w:noProof w:val="0"/>
          <w:lang w:val="fr-FR"/>
        </w:rPr>
        <w:t>&lt;/NumAm&gt;</w:t>
      </w:r>
    </w:p>
    <w:p w14:paraId="3CB816D9"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7D5154A6" w14:textId="77777777" w:rsidR="005E255B" w:rsidRPr="00AE6978" w:rsidRDefault="005E255B" w:rsidP="005E255B">
      <w:pPr>
        <w:pStyle w:val="NormalBold"/>
        <w:rPr>
          <w:lang w:val="fr-FR"/>
        </w:rPr>
      </w:pPr>
      <w:r w:rsidRPr="00AE6978">
        <w:rPr>
          <w:rStyle w:val="HideTWBExt"/>
          <w:noProof w:val="0"/>
          <w:lang w:val="fr-FR"/>
        </w:rPr>
        <w:t>&lt;/RepeatBlock-By&gt;</w:t>
      </w:r>
    </w:p>
    <w:p w14:paraId="342971F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50709B2" w14:textId="77777777" w:rsidR="005E255B" w:rsidRPr="00ED5478" w:rsidRDefault="005E255B" w:rsidP="005E255B">
      <w:pPr>
        <w:pStyle w:val="NormalBold"/>
      </w:pPr>
      <w:r w:rsidRPr="00ED5478">
        <w:rPr>
          <w:rStyle w:val="HideTWBExt"/>
          <w:noProof w:val="0"/>
        </w:rPr>
        <w:t>&lt;Article&gt;</w:t>
      </w:r>
      <w:r w:rsidRPr="00ED5478">
        <w:t>Artículo 2 – párrafo 1 – letra u</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0969087" w14:textId="77777777" w:rsidTr="006C1788">
        <w:trPr>
          <w:trHeight w:hRule="exact" w:val="240"/>
          <w:jc w:val="center"/>
        </w:trPr>
        <w:tc>
          <w:tcPr>
            <w:tcW w:w="9752" w:type="dxa"/>
            <w:gridSpan w:val="2"/>
          </w:tcPr>
          <w:p w14:paraId="6A0BC522" w14:textId="77777777" w:rsidR="005E255B" w:rsidRPr="00ED5478" w:rsidRDefault="005E255B" w:rsidP="006C1788"/>
        </w:tc>
      </w:tr>
      <w:tr w:rsidR="005E255B" w:rsidRPr="00ED5478" w14:paraId="080ED7A7" w14:textId="77777777" w:rsidTr="006C1788">
        <w:trPr>
          <w:trHeight w:val="240"/>
          <w:jc w:val="center"/>
        </w:trPr>
        <w:tc>
          <w:tcPr>
            <w:tcW w:w="4876" w:type="dxa"/>
          </w:tcPr>
          <w:p w14:paraId="0B336975" w14:textId="77777777" w:rsidR="005E255B" w:rsidRPr="00ED5478" w:rsidRDefault="005E255B" w:rsidP="006C1788">
            <w:pPr>
              <w:pStyle w:val="AmColumnHeading"/>
            </w:pPr>
            <w:r w:rsidRPr="00ED5478">
              <w:lastRenderedPageBreak/>
              <w:t>Texto de la Comisión</w:t>
            </w:r>
          </w:p>
        </w:tc>
        <w:tc>
          <w:tcPr>
            <w:tcW w:w="4876" w:type="dxa"/>
          </w:tcPr>
          <w:p w14:paraId="4E615BE2" w14:textId="77777777" w:rsidR="005E255B" w:rsidRPr="00ED5478" w:rsidRDefault="005E255B" w:rsidP="006C1788">
            <w:pPr>
              <w:pStyle w:val="AmColumnHeading"/>
            </w:pPr>
            <w:r w:rsidRPr="00ED5478">
              <w:t>Enmienda</w:t>
            </w:r>
          </w:p>
        </w:tc>
      </w:tr>
      <w:tr w:rsidR="005E255B" w:rsidRPr="00ED5478" w14:paraId="2E004387" w14:textId="77777777" w:rsidTr="006C1788">
        <w:trPr>
          <w:jc w:val="center"/>
        </w:trPr>
        <w:tc>
          <w:tcPr>
            <w:tcW w:w="4876" w:type="dxa"/>
          </w:tcPr>
          <w:p w14:paraId="3C73E062" w14:textId="77777777" w:rsidR="005E255B" w:rsidRPr="00ED5478" w:rsidRDefault="005E255B" w:rsidP="006C1788">
            <w:pPr>
              <w:pStyle w:val="Normal6a"/>
            </w:pPr>
            <w:r w:rsidRPr="00ED5478">
              <w:t>u)</w:t>
            </w:r>
            <w:r w:rsidRPr="00ED5478">
              <w:tab/>
              <w:t xml:space="preserve">«reubicación»: traslado de </w:t>
            </w:r>
            <w:r w:rsidRPr="00ED5478">
              <w:rPr>
                <w:b/>
                <w:bCs/>
                <w:i/>
                <w:iCs/>
              </w:rPr>
              <w:t>un nacional de un tercer país o un apátrida</w:t>
            </w:r>
            <w:r w:rsidRPr="00ED5478">
              <w:t xml:space="preserve"> del territorio de un Estado miembro beneficiario al territorio de un Estado miembro contribuidor;</w:t>
            </w:r>
          </w:p>
        </w:tc>
        <w:tc>
          <w:tcPr>
            <w:tcW w:w="4876" w:type="dxa"/>
          </w:tcPr>
          <w:p w14:paraId="4473EAB7" w14:textId="77777777" w:rsidR="005E255B" w:rsidRPr="00ED5478" w:rsidRDefault="005E255B" w:rsidP="006C1788">
            <w:pPr>
              <w:pStyle w:val="Normal6a"/>
            </w:pPr>
            <w:r w:rsidRPr="00ED5478">
              <w:t>u)</w:t>
            </w:r>
            <w:r w:rsidRPr="00ED5478">
              <w:tab/>
              <w:t xml:space="preserve">«reubicación»: traslado de </w:t>
            </w:r>
            <w:r w:rsidRPr="00ED5478">
              <w:rPr>
                <w:b/>
                <w:bCs/>
                <w:i/>
                <w:iCs/>
              </w:rPr>
              <w:t>una persona a la que ya se le ha concedido protección internacional</w:t>
            </w:r>
            <w:r w:rsidRPr="00ED5478">
              <w:t xml:space="preserve"> del territorio de un Estado miembro beneficiario al territorio de un Estado miembro contribuidor </w:t>
            </w:r>
            <w:r w:rsidRPr="00ED5478">
              <w:rPr>
                <w:b/>
                <w:bCs/>
                <w:i/>
                <w:iCs/>
              </w:rPr>
              <w:t>con el consentimiento expreso de este último</w:t>
            </w:r>
            <w:r w:rsidRPr="00ED5478">
              <w:t>;</w:t>
            </w:r>
          </w:p>
        </w:tc>
      </w:tr>
    </w:tbl>
    <w:p w14:paraId="5B2B4BB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7056642" w14:textId="77777777" w:rsidR="005E255B" w:rsidRPr="00ED5478" w:rsidRDefault="005E255B" w:rsidP="005E255B">
      <w:r w:rsidRPr="00ED5478">
        <w:rPr>
          <w:rStyle w:val="HideTWBExt"/>
          <w:noProof w:val="0"/>
        </w:rPr>
        <w:t>&lt;/Amend&gt;</w:t>
      </w:r>
    </w:p>
    <w:p w14:paraId="608A44A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869</w:t>
      </w:r>
      <w:r w:rsidRPr="00ED5478">
        <w:rPr>
          <w:rStyle w:val="HideTWBExt"/>
          <w:noProof w:val="0"/>
        </w:rPr>
        <w:t>&lt;/NumAm&gt;</w:t>
      </w:r>
    </w:p>
    <w:p w14:paraId="3377EC12"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1AA833A0" w14:textId="77777777" w:rsidR="005E255B" w:rsidRPr="00ED5478" w:rsidRDefault="005E255B" w:rsidP="005E255B">
      <w:pPr>
        <w:pStyle w:val="NormalBold"/>
      </w:pPr>
      <w:r w:rsidRPr="00ED5478">
        <w:rPr>
          <w:rStyle w:val="HideTWBExt"/>
          <w:noProof w:val="0"/>
        </w:rPr>
        <w:t>&lt;/RepeatBlock-By&gt;</w:t>
      </w:r>
    </w:p>
    <w:p w14:paraId="41D146B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4936A53" w14:textId="77777777" w:rsidR="005E255B" w:rsidRPr="00ED5478" w:rsidRDefault="005E255B" w:rsidP="005E255B">
      <w:pPr>
        <w:pStyle w:val="NormalBold"/>
      </w:pPr>
      <w:r w:rsidRPr="00ED5478">
        <w:rPr>
          <w:rStyle w:val="HideTWBExt"/>
          <w:noProof w:val="0"/>
        </w:rPr>
        <w:t>&lt;Article&gt;</w:t>
      </w:r>
      <w:r w:rsidRPr="00ED5478">
        <w:t>Artículo 2 – párrafo 1 – letra u</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16D63AD" w14:textId="77777777" w:rsidTr="006C1788">
        <w:trPr>
          <w:trHeight w:hRule="exact" w:val="240"/>
          <w:jc w:val="center"/>
        </w:trPr>
        <w:tc>
          <w:tcPr>
            <w:tcW w:w="9752" w:type="dxa"/>
            <w:gridSpan w:val="2"/>
          </w:tcPr>
          <w:p w14:paraId="7662A553" w14:textId="77777777" w:rsidR="005E255B" w:rsidRPr="00ED5478" w:rsidRDefault="005E255B" w:rsidP="006C1788"/>
        </w:tc>
      </w:tr>
      <w:tr w:rsidR="005E255B" w:rsidRPr="00ED5478" w14:paraId="562AC472" w14:textId="77777777" w:rsidTr="006C1788">
        <w:trPr>
          <w:trHeight w:val="240"/>
          <w:jc w:val="center"/>
        </w:trPr>
        <w:tc>
          <w:tcPr>
            <w:tcW w:w="4876" w:type="dxa"/>
          </w:tcPr>
          <w:p w14:paraId="1C95CDE0" w14:textId="77777777" w:rsidR="005E255B" w:rsidRPr="00ED5478" w:rsidRDefault="005E255B" w:rsidP="006C1788">
            <w:pPr>
              <w:pStyle w:val="AmColumnHeading"/>
            </w:pPr>
            <w:r w:rsidRPr="00ED5478">
              <w:t>Texto de la Comisión</w:t>
            </w:r>
          </w:p>
        </w:tc>
        <w:tc>
          <w:tcPr>
            <w:tcW w:w="4876" w:type="dxa"/>
          </w:tcPr>
          <w:p w14:paraId="3A07BEAD" w14:textId="77777777" w:rsidR="005E255B" w:rsidRPr="00ED5478" w:rsidRDefault="005E255B" w:rsidP="006C1788">
            <w:pPr>
              <w:pStyle w:val="AmColumnHeading"/>
            </w:pPr>
            <w:r w:rsidRPr="00ED5478">
              <w:t>Enmienda</w:t>
            </w:r>
          </w:p>
        </w:tc>
      </w:tr>
      <w:tr w:rsidR="005E255B" w:rsidRPr="00ED5478" w14:paraId="7F3244BB" w14:textId="77777777" w:rsidTr="006C1788">
        <w:trPr>
          <w:jc w:val="center"/>
        </w:trPr>
        <w:tc>
          <w:tcPr>
            <w:tcW w:w="4876" w:type="dxa"/>
          </w:tcPr>
          <w:p w14:paraId="41BF1BD6" w14:textId="77777777" w:rsidR="005E255B" w:rsidRPr="00ED5478" w:rsidRDefault="005E255B" w:rsidP="006C1788">
            <w:pPr>
              <w:pStyle w:val="Normal6a"/>
            </w:pPr>
            <w:r w:rsidRPr="00ED5478">
              <w:t>u)</w:t>
            </w:r>
            <w:r w:rsidRPr="00ED5478">
              <w:tab/>
              <w:t>«reubicación»: traslado de un nacional de un tercer país o un apátrida del territorio de un Estado miembro beneficiario al territorio de un Estado miembro contribuidor;</w:t>
            </w:r>
          </w:p>
        </w:tc>
        <w:tc>
          <w:tcPr>
            <w:tcW w:w="4876" w:type="dxa"/>
          </w:tcPr>
          <w:p w14:paraId="5B9BB316" w14:textId="77777777" w:rsidR="005E255B" w:rsidRPr="00ED5478" w:rsidRDefault="005E255B" w:rsidP="006C1788">
            <w:pPr>
              <w:pStyle w:val="Normal6a"/>
            </w:pPr>
            <w:r w:rsidRPr="00ED5478">
              <w:t>u)</w:t>
            </w:r>
            <w:r w:rsidRPr="00ED5478">
              <w:tab/>
              <w:t xml:space="preserve">«reubicación»: traslado de un nacional de un tercer país o un apátrida </w:t>
            </w:r>
            <w:r w:rsidRPr="00ED5478">
              <w:rPr>
                <w:b/>
                <w:bCs/>
                <w:i/>
                <w:iCs/>
              </w:rPr>
              <w:t>o un beneficiario de protección internacional</w:t>
            </w:r>
            <w:r w:rsidRPr="00ED5478">
              <w:t xml:space="preserve"> del territorio de un Estado miembro beneficiario al territorio de un Estado miembro contribuidor;</w:t>
            </w:r>
          </w:p>
        </w:tc>
      </w:tr>
    </w:tbl>
    <w:p w14:paraId="4683AFC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4FBF44F" w14:textId="77777777" w:rsidR="005E255B" w:rsidRPr="00ED5478" w:rsidRDefault="005E255B" w:rsidP="005E255B">
      <w:r w:rsidRPr="00ED5478">
        <w:rPr>
          <w:rStyle w:val="HideTWBExt"/>
          <w:noProof w:val="0"/>
        </w:rPr>
        <w:t>&lt;/Amend&gt;</w:t>
      </w:r>
    </w:p>
    <w:p w14:paraId="6DF9514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870</w:t>
      </w:r>
      <w:r w:rsidRPr="00ED5478">
        <w:rPr>
          <w:rStyle w:val="HideTWBExt"/>
          <w:noProof w:val="0"/>
        </w:rPr>
        <w:t>&lt;/NumAm&gt;</w:t>
      </w:r>
    </w:p>
    <w:p w14:paraId="10AF1145"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273631D9" w14:textId="77777777" w:rsidR="005E255B" w:rsidRPr="00ED5478" w:rsidRDefault="005E255B" w:rsidP="005E255B">
      <w:pPr>
        <w:pStyle w:val="NormalBold"/>
      </w:pPr>
      <w:r w:rsidRPr="00ED5478">
        <w:rPr>
          <w:rStyle w:val="HideTWBExt"/>
          <w:noProof w:val="0"/>
        </w:rPr>
        <w:t>&lt;/RepeatBlock-By&gt;</w:t>
      </w:r>
    </w:p>
    <w:p w14:paraId="65232AF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1355853" w14:textId="77777777" w:rsidR="005E255B" w:rsidRPr="00ED5478" w:rsidRDefault="005E255B" w:rsidP="005E255B">
      <w:pPr>
        <w:pStyle w:val="NormalBold"/>
      </w:pPr>
      <w:r w:rsidRPr="00ED5478">
        <w:rPr>
          <w:rStyle w:val="HideTWBExt"/>
          <w:noProof w:val="0"/>
        </w:rPr>
        <w:t>&lt;Article&gt;</w:t>
      </w:r>
      <w:r w:rsidRPr="00ED5478">
        <w:t>Artículo 2 – párrafo 1 – letra u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B10A423" w14:textId="77777777" w:rsidTr="006C1788">
        <w:trPr>
          <w:trHeight w:hRule="exact" w:val="240"/>
          <w:jc w:val="center"/>
        </w:trPr>
        <w:tc>
          <w:tcPr>
            <w:tcW w:w="9752" w:type="dxa"/>
            <w:gridSpan w:val="2"/>
          </w:tcPr>
          <w:p w14:paraId="468A19E8" w14:textId="77777777" w:rsidR="005E255B" w:rsidRPr="00ED5478" w:rsidRDefault="005E255B" w:rsidP="006C1788"/>
        </w:tc>
      </w:tr>
      <w:tr w:rsidR="005E255B" w:rsidRPr="00ED5478" w14:paraId="0C5F4AA8" w14:textId="77777777" w:rsidTr="006C1788">
        <w:trPr>
          <w:trHeight w:val="240"/>
          <w:jc w:val="center"/>
        </w:trPr>
        <w:tc>
          <w:tcPr>
            <w:tcW w:w="4876" w:type="dxa"/>
          </w:tcPr>
          <w:p w14:paraId="087597CD" w14:textId="77777777" w:rsidR="005E255B" w:rsidRPr="00ED5478" w:rsidRDefault="005E255B" w:rsidP="006C1788">
            <w:pPr>
              <w:pStyle w:val="AmColumnHeading"/>
            </w:pPr>
            <w:r w:rsidRPr="00ED5478">
              <w:t>Texto de la Comisión</w:t>
            </w:r>
          </w:p>
        </w:tc>
        <w:tc>
          <w:tcPr>
            <w:tcW w:w="4876" w:type="dxa"/>
          </w:tcPr>
          <w:p w14:paraId="224D5915" w14:textId="77777777" w:rsidR="005E255B" w:rsidRPr="00ED5478" w:rsidRDefault="005E255B" w:rsidP="006C1788">
            <w:pPr>
              <w:pStyle w:val="AmColumnHeading"/>
            </w:pPr>
            <w:r w:rsidRPr="00ED5478">
              <w:t>Enmienda</w:t>
            </w:r>
          </w:p>
        </w:tc>
      </w:tr>
      <w:tr w:rsidR="005E255B" w:rsidRPr="00ED5478" w14:paraId="1CE29762" w14:textId="77777777" w:rsidTr="006C1788">
        <w:trPr>
          <w:jc w:val="center"/>
        </w:trPr>
        <w:tc>
          <w:tcPr>
            <w:tcW w:w="4876" w:type="dxa"/>
          </w:tcPr>
          <w:p w14:paraId="3EBFC235" w14:textId="77777777" w:rsidR="005E255B" w:rsidRPr="00ED5478" w:rsidRDefault="005E255B" w:rsidP="006C1788">
            <w:pPr>
              <w:pStyle w:val="Normal6a"/>
            </w:pPr>
          </w:p>
        </w:tc>
        <w:tc>
          <w:tcPr>
            <w:tcW w:w="4876" w:type="dxa"/>
          </w:tcPr>
          <w:p w14:paraId="5D8A476A" w14:textId="77777777" w:rsidR="005E255B" w:rsidRPr="00ED5478" w:rsidRDefault="005E255B" w:rsidP="006C1788">
            <w:pPr>
              <w:pStyle w:val="Normal6a"/>
            </w:pPr>
            <w:r w:rsidRPr="00ED5478">
              <w:rPr>
                <w:b/>
                <w:i/>
              </w:rPr>
              <w:t>u bis)</w:t>
            </w:r>
            <w:r w:rsidRPr="00ED5478">
              <w:tab/>
            </w:r>
            <w:r w:rsidRPr="00ED5478">
              <w:rPr>
                <w:b/>
                <w:i/>
              </w:rPr>
              <w:t xml:space="preserve">«coordinador de la Unión para la reubicación»: la persona designada por la </w:t>
            </w:r>
            <w:r w:rsidRPr="00ED5478">
              <w:rPr>
                <w:b/>
                <w:i/>
              </w:rPr>
              <w:lastRenderedPageBreak/>
              <w:t>Comisión y definida en el artículo 13 bis del presente Reglamento y el artículo 2, letra f), del Reglamento de crisis;</w:t>
            </w:r>
          </w:p>
        </w:tc>
      </w:tr>
    </w:tbl>
    <w:p w14:paraId="3BD65754"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8E10B5B" w14:textId="77777777" w:rsidR="005E255B" w:rsidRPr="00ED5478" w:rsidRDefault="005E255B" w:rsidP="005E255B">
      <w:r w:rsidRPr="00ED5478">
        <w:rPr>
          <w:rStyle w:val="HideTWBExt"/>
          <w:noProof w:val="0"/>
        </w:rPr>
        <w:t>&lt;/Amend&gt;</w:t>
      </w:r>
    </w:p>
    <w:p w14:paraId="0450D5C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871</w:t>
      </w:r>
      <w:r w:rsidRPr="00ED5478">
        <w:rPr>
          <w:rStyle w:val="HideTWBExt"/>
          <w:noProof w:val="0"/>
        </w:rPr>
        <w:t>&lt;/NumAm&gt;</w:t>
      </w:r>
    </w:p>
    <w:p w14:paraId="2C263FB6" w14:textId="77777777" w:rsidR="005E255B" w:rsidRPr="00ED5478" w:rsidRDefault="005E255B" w:rsidP="005E255B">
      <w:pPr>
        <w:pStyle w:val="NormalBold"/>
      </w:pPr>
      <w:r w:rsidRPr="00ED5478">
        <w:rPr>
          <w:rStyle w:val="HideTWBExt"/>
          <w:noProof w:val="0"/>
        </w:rPr>
        <w:t>&lt;RepeatBlock-By&gt;&lt;Members&gt;</w:t>
      </w:r>
      <w:r w:rsidRPr="00ED5478">
        <w:t>Nadine Morano</w:t>
      </w:r>
      <w:r w:rsidRPr="00ED5478">
        <w:rPr>
          <w:rStyle w:val="HideTWBExt"/>
          <w:noProof w:val="0"/>
        </w:rPr>
        <w:t>&lt;/Members&gt;</w:t>
      </w:r>
    </w:p>
    <w:p w14:paraId="5266EBBA" w14:textId="77777777" w:rsidR="005E255B" w:rsidRPr="00ED5478" w:rsidRDefault="005E255B" w:rsidP="005E255B">
      <w:pPr>
        <w:pStyle w:val="NormalBold"/>
      </w:pPr>
      <w:r w:rsidRPr="00ED5478">
        <w:rPr>
          <w:rStyle w:val="HideTWBExt"/>
          <w:noProof w:val="0"/>
        </w:rPr>
        <w:t>&lt;/RepeatBlock-By&gt;</w:t>
      </w:r>
    </w:p>
    <w:p w14:paraId="516E2AC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A6B8623" w14:textId="77777777" w:rsidR="005E255B" w:rsidRPr="00ED5478" w:rsidRDefault="005E255B" w:rsidP="005E255B">
      <w:pPr>
        <w:pStyle w:val="NormalBold"/>
      </w:pPr>
      <w:r w:rsidRPr="00ED5478">
        <w:rPr>
          <w:rStyle w:val="HideTWBExt"/>
          <w:noProof w:val="0"/>
        </w:rPr>
        <w:t>&lt;Article&gt;</w:t>
      </w:r>
      <w:r w:rsidRPr="00ED5478">
        <w:t>Artículo 2 – párrafo 1 – letra 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2F97F55" w14:textId="77777777" w:rsidTr="006C1788">
        <w:trPr>
          <w:trHeight w:hRule="exact" w:val="240"/>
          <w:jc w:val="center"/>
        </w:trPr>
        <w:tc>
          <w:tcPr>
            <w:tcW w:w="9752" w:type="dxa"/>
            <w:gridSpan w:val="2"/>
          </w:tcPr>
          <w:p w14:paraId="5A059387" w14:textId="77777777" w:rsidR="005E255B" w:rsidRPr="00ED5478" w:rsidRDefault="005E255B" w:rsidP="006C1788"/>
        </w:tc>
      </w:tr>
      <w:tr w:rsidR="005E255B" w:rsidRPr="00ED5478" w14:paraId="38D1A058" w14:textId="77777777" w:rsidTr="006C1788">
        <w:trPr>
          <w:trHeight w:val="240"/>
          <w:jc w:val="center"/>
        </w:trPr>
        <w:tc>
          <w:tcPr>
            <w:tcW w:w="4876" w:type="dxa"/>
          </w:tcPr>
          <w:p w14:paraId="589698D3" w14:textId="77777777" w:rsidR="005E255B" w:rsidRPr="00ED5478" w:rsidRDefault="005E255B" w:rsidP="006C1788">
            <w:pPr>
              <w:pStyle w:val="AmColumnHeading"/>
            </w:pPr>
            <w:r w:rsidRPr="00ED5478">
              <w:t>Texto de la Comisión</w:t>
            </w:r>
          </w:p>
        </w:tc>
        <w:tc>
          <w:tcPr>
            <w:tcW w:w="4876" w:type="dxa"/>
          </w:tcPr>
          <w:p w14:paraId="2471B24B" w14:textId="77777777" w:rsidR="005E255B" w:rsidRPr="00ED5478" w:rsidRDefault="005E255B" w:rsidP="006C1788">
            <w:pPr>
              <w:pStyle w:val="AmColumnHeading"/>
            </w:pPr>
            <w:r w:rsidRPr="00ED5478">
              <w:t>Enmienda</w:t>
            </w:r>
          </w:p>
        </w:tc>
      </w:tr>
      <w:tr w:rsidR="005E255B" w:rsidRPr="00ED5478" w14:paraId="5CFC486B" w14:textId="77777777" w:rsidTr="006C1788">
        <w:trPr>
          <w:jc w:val="center"/>
        </w:trPr>
        <w:tc>
          <w:tcPr>
            <w:tcW w:w="4876" w:type="dxa"/>
          </w:tcPr>
          <w:p w14:paraId="5D01132E" w14:textId="77777777" w:rsidR="005E255B" w:rsidRPr="00ED5478" w:rsidRDefault="005E255B" w:rsidP="006C1788">
            <w:pPr>
              <w:pStyle w:val="Normal6a"/>
            </w:pPr>
            <w:r w:rsidRPr="00ED5478">
              <w:rPr>
                <w:b/>
                <w:i/>
              </w:rPr>
              <w:t>v)</w:t>
            </w:r>
            <w:r w:rsidRPr="00ED5478">
              <w:tab/>
            </w:r>
            <w:r w:rsidRPr="00ED5478">
              <w:rPr>
                <w:b/>
                <w:i/>
              </w:rPr>
              <w:t>«operaciones de búsqueda y salvamento»: las operaciones de búsqueda y salvamento a que se refiere el Convenio internacional sobre búsqueda y salvamento marítimos de 1979, adoptado en Hamburgo (Alemania) el 27 de abril de 1979;</w:t>
            </w:r>
          </w:p>
        </w:tc>
        <w:tc>
          <w:tcPr>
            <w:tcW w:w="4876" w:type="dxa"/>
          </w:tcPr>
          <w:p w14:paraId="0D49A2EE" w14:textId="77777777" w:rsidR="005E255B" w:rsidRPr="00ED5478" w:rsidRDefault="005E255B" w:rsidP="006C1788">
            <w:pPr>
              <w:pStyle w:val="Normal6a"/>
            </w:pPr>
            <w:r w:rsidRPr="00ED5478">
              <w:rPr>
                <w:b/>
                <w:i/>
              </w:rPr>
              <w:t>suprimida</w:t>
            </w:r>
          </w:p>
        </w:tc>
      </w:tr>
    </w:tbl>
    <w:p w14:paraId="5573276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Fonts w:eastAsiaTheme="majorEastAsia"/>
        </w:rPr>
        <w:t>{FR}</w:t>
      </w:r>
      <w:r w:rsidRPr="00ED5478">
        <w:t>fr</w:t>
      </w:r>
      <w:r w:rsidRPr="00ED5478">
        <w:rPr>
          <w:rStyle w:val="HideTWBExt"/>
          <w:noProof w:val="0"/>
        </w:rPr>
        <w:t>&lt;/Original&gt;</w:t>
      </w:r>
    </w:p>
    <w:p w14:paraId="3DBBA842" w14:textId="77777777" w:rsidR="005E255B" w:rsidRPr="00ED5478" w:rsidRDefault="005E255B" w:rsidP="005E255B">
      <w:r w:rsidRPr="00ED5478">
        <w:rPr>
          <w:rStyle w:val="HideTWBExt"/>
          <w:noProof w:val="0"/>
        </w:rPr>
        <w:t>&lt;/Amend&gt;</w:t>
      </w:r>
    </w:p>
    <w:p w14:paraId="59BFAD2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872</w:t>
      </w:r>
      <w:r w:rsidRPr="00ED5478">
        <w:rPr>
          <w:rStyle w:val="HideTWBExt"/>
          <w:noProof w:val="0"/>
        </w:rPr>
        <w:t>&lt;/NumAm&gt;</w:t>
      </w:r>
    </w:p>
    <w:p w14:paraId="2962B259"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4A60B981" w14:textId="77777777" w:rsidR="005E255B" w:rsidRPr="00ED5478" w:rsidRDefault="005E255B" w:rsidP="005E255B">
      <w:pPr>
        <w:pStyle w:val="NormalBold"/>
      </w:pPr>
      <w:r w:rsidRPr="00ED5478">
        <w:rPr>
          <w:rStyle w:val="HideTWBExt"/>
          <w:noProof w:val="0"/>
        </w:rPr>
        <w:t>&lt;/RepeatBlock-By&gt;</w:t>
      </w:r>
    </w:p>
    <w:p w14:paraId="7BB9540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FD9FD18" w14:textId="77777777" w:rsidR="005E255B" w:rsidRPr="00ED5478" w:rsidRDefault="005E255B" w:rsidP="005E255B">
      <w:pPr>
        <w:pStyle w:val="NormalBold"/>
      </w:pPr>
      <w:r w:rsidRPr="00ED5478">
        <w:rPr>
          <w:rStyle w:val="HideTWBExt"/>
          <w:noProof w:val="0"/>
        </w:rPr>
        <w:t>&lt;Article&gt;</w:t>
      </w:r>
      <w:r w:rsidRPr="00ED5478">
        <w:t>Artículo 2 – párrafo 1 – letra 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2C2339D" w14:textId="77777777" w:rsidTr="006C1788">
        <w:trPr>
          <w:trHeight w:hRule="exact" w:val="240"/>
          <w:jc w:val="center"/>
        </w:trPr>
        <w:tc>
          <w:tcPr>
            <w:tcW w:w="9752" w:type="dxa"/>
            <w:gridSpan w:val="2"/>
          </w:tcPr>
          <w:p w14:paraId="38CF4621" w14:textId="77777777" w:rsidR="005E255B" w:rsidRPr="00ED5478" w:rsidRDefault="005E255B" w:rsidP="006C1788"/>
        </w:tc>
      </w:tr>
      <w:tr w:rsidR="005E255B" w:rsidRPr="00ED5478" w14:paraId="292412FE" w14:textId="77777777" w:rsidTr="006C1788">
        <w:trPr>
          <w:trHeight w:val="240"/>
          <w:jc w:val="center"/>
        </w:trPr>
        <w:tc>
          <w:tcPr>
            <w:tcW w:w="4876" w:type="dxa"/>
          </w:tcPr>
          <w:p w14:paraId="6F42B66B" w14:textId="77777777" w:rsidR="005E255B" w:rsidRPr="00ED5478" w:rsidRDefault="005E255B" w:rsidP="006C1788">
            <w:pPr>
              <w:pStyle w:val="AmColumnHeading"/>
            </w:pPr>
            <w:r w:rsidRPr="00ED5478">
              <w:t>Texto de la Comisión</w:t>
            </w:r>
          </w:p>
        </w:tc>
        <w:tc>
          <w:tcPr>
            <w:tcW w:w="4876" w:type="dxa"/>
          </w:tcPr>
          <w:p w14:paraId="6D5D2367" w14:textId="77777777" w:rsidR="005E255B" w:rsidRPr="00ED5478" w:rsidRDefault="005E255B" w:rsidP="006C1788">
            <w:pPr>
              <w:pStyle w:val="AmColumnHeading"/>
            </w:pPr>
            <w:r w:rsidRPr="00ED5478">
              <w:t>Enmienda</w:t>
            </w:r>
          </w:p>
        </w:tc>
      </w:tr>
      <w:tr w:rsidR="005E255B" w:rsidRPr="00ED5478" w14:paraId="39478979" w14:textId="77777777" w:rsidTr="006C1788">
        <w:trPr>
          <w:jc w:val="center"/>
        </w:trPr>
        <w:tc>
          <w:tcPr>
            <w:tcW w:w="4876" w:type="dxa"/>
          </w:tcPr>
          <w:p w14:paraId="67F95564" w14:textId="77777777" w:rsidR="005E255B" w:rsidRPr="00ED5478" w:rsidRDefault="005E255B" w:rsidP="006C1788">
            <w:pPr>
              <w:pStyle w:val="Normal6a"/>
            </w:pPr>
            <w:r w:rsidRPr="00ED5478">
              <w:rPr>
                <w:b/>
                <w:i/>
              </w:rPr>
              <w:t>v)</w:t>
            </w:r>
            <w:r w:rsidRPr="00ED5478">
              <w:tab/>
            </w:r>
            <w:r w:rsidRPr="00ED5478">
              <w:rPr>
                <w:b/>
                <w:i/>
              </w:rPr>
              <w:t>«operaciones de búsqueda y salvamento»: las operaciones de búsqueda y salvamento a que se refiere el Convenio internacional sobre búsqueda y salvamento marítimos de 1979, adoptado en Hamburgo (Alemania) el 27 de abril de 1979;</w:t>
            </w:r>
          </w:p>
        </w:tc>
        <w:tc>
          <w:tcPr>
            <w:tcW w:w="4876" w:type="dxa"/>
          </w:tcPr>
          <w:p w14:paraId="634DC33B" w14:textId="77777777" w:rsidR="005E255B" w:rsidRPr="00ED5478" w:rsidRDefault="005E255B" w:rsidP="006C1788">
            <w:pPr>
              <w:pStyle w:val="Normal6a"/>
            </w:pPr>
            <w:r w:rsidRPr="00ED5478">
              <w:rPr>
                <w:b/>
                <w:i/>
              </w:rPr>
              <w:t>suprimida</w:t>
            </w:r>
          </w:p>
        </w:tc>
      </w:tr>
    </w:tbl>
    <w:p w14:paraId="0871B50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D3AD817" w14:textId="77777777" w:rsidR="005E255B" w:rsidRPr="00ED5478" w:rsidRDefault="005E255B" w:rsidP="005E255B">
      <w:r w:rsidRPr="00ED5478">
        <w:rPr>
          <w:rStyle w:val="HideTWBExt"/>
          <w:noProof w:val="0"/>
        </w:rPr>
        <w:t>&lt;/Amend&gt;</w:t>
      </w:r>
    </w:p>
    <w:p w14:paraId="1C91298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873</w:t>
      </w:r>
      <w:r w:rsidRPr="00ED5478">
        <w:rPr>
          <w:rStyle w:val="HideTWBExt"/>
          <w:noProof w:val="0"/>
        </w:rPr>
        <w:t>&lt;/NumAm&gt;</w:t>
      </w:r>
    </w:p>
    <w:p w14:paraId="07F2F2C4" w14:textId="77777777" w:rsidR="005E255B" w:rsidRPr="00ED5478" w:rsidRDefault="005E255B" w:rsidP="005E255B">
      <w:pPr>
        <w:pStyle w:val="NormalBold"/>
      </w:pPr>
      <w:r w:rsidRPr="00ED5478">
        <w:rPr>
          <w:rStyle w:val="HideTWBExt"/>
          <w:noProof w:val="0"/>
        </w:rPr>
        <w:lastRenderedPageBreak/>
        <w:t>&lt;RepeatBlock-By&gt;&lt;Members&gt;</w:t>
      </w:r>
      <w:r w:rsidRPr="00ED5478">
        <w:t>Nicola Procaccini</w:t>
      </w:r>
      <w:r w:rsidRPr="00ED5478">
        <w:rPr>
          <w:rStyle w:val="HideTWBExt"/>
          <w:noProof w:val="0"/>
        </w:rPr>
        <w:t>&lt;/Members&gt;</w:t>
      </w:r>
    </w:p>
    <w:p w14:paraId="0E581110" w14:textId="77777777" w:rsidR="005E255B" w:rsidRPr="00ED5478" w:rsidRDefault="005E255B" w:rsidP="005E255B">
      <w:pPr>
        <w:pStyle w:val="NormalBold"/>
      </w:pPr>
      <w:r w:rsidRPr="00ED5478">
        <w:rPr>
          <w:rStyle w:val="HideTWBExt"/>
          <w:noProof w:val="0"/>
        </w:rPr>
        <w:t>&lt;/RepeatBlock-By&gt;</w:t>
      </w:r>
    </w:p>
    <w:p w14:paraId="63934DB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518E9C1" w14:textId="77777777" w:rsidR="005E255B" w:rsidRPr="00ED5478" w:rsidRDefault="005E255B" w:rsidP="005E255B">
      <w:pPr>
        <w:pStyle w:val="NormalBold"/>
      </w:pPr>
      <w:r w:rsidRPr="00ED5478">
        <w:rPr>
          <w:rStyle w:val="HideTWBExt"/>
          <w:noProof w:val="0"/>
        </w:rPr>
        <w:t>&lt;Article&gt;</w:t>
      </w:r>
      <w:r w:rsidRPr="00ED5478">
        <w:t>Artículo 2 – párrafo 1 – letra 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4786F20" w14:textId="77777777" w:rsidTr="006C1788">
        <w:trPr>
          <w:trHeight w:hRule="exact" w:val="240"/>
          <w:jc w:val="center"/>
        </w:trPr>
        <w:tc>
          <w:tcPr>
            <w:tcW w:w="9752" w:type="dxa"/>
            <w:gridSpan w:val="2"/>
          </w:tcPr>
          <w:p w14:paraId="47CC5227" w14:textId="77777777" w:rsidR="005E255B" w:rsidRPr="00ED5478" w:rsidRDefault="005E255B" w:rsidP="006C1788"/>
        </w:tc>
      </w:tr>
      <w:tr w:rsidR="005E255B" w:rsidRPr="00ED5478" w14:paraId="23C954C4" w14:textId="77777777" w:rsidTr="006C1788">
        <w:trPr>
          <w:trHeight w:val="240"/>
          <w:jc w:val="center"/>
        </w:trPr>
        <w:tc>
          <w:tcPr>
            <w:tcW w:w="4876" w:type="dxa"/>
          </w:tcPr>
          <w:p w14:paraId="1B4BC0A5" w14:textId="77777777" w:rsidR="005E255B" w:rsidRPr="00ED5478" w:rsidRDefault="005E255B" w:rsidP="006C1788">
            <w:pPr>
              <w:pStyle w:val="AmColumnHeading"/>
            </w:pPr>
            <w:r w:rsidRPr="00ED5478">
              <w:t>Texto de la Comisión</w:t>
            </w:r>
          </w:p>
        </w:tc>
        <w:tc>
          <w:tcPr>
            <w:tcW w:w="4876" w:type="dxa"/>
          </w:tcPr>
          <w:p w14:paraId="442A3F40" w14:textId="77777777" w:rsidR="005E255B" w:rsidRPr="00ED5478" w:rsidRDefault="005E255B" w:rsidP="006C1788">
            <w:pPr>
              <w:pStyle w:val="AmColumnHeading"/>
            </w:pPr>
            <w:r w:rsidRPr="00ED5478">
              <w:t>Enmienda</w:t>
            </w:r>
          </w:p>
        </w:tc>
      </w:tr>
      <w:tr w:rsidR="005E255B" w:rsidRPr="00ED5478" w14:paraId="5371AA06" w14:textId="77777777" w:rsidTr="006C1788">
        <w:trPr>
          <w:jc w:val="center"/>
        </w:trPr>
        <w:tc>
          <w:tcPr>
            <w:tcW w:w="4876" w:type="dxa"/>
          </w:tcPr>
          <w:p w14:paraId="7DC5A6DC" w14:textId="77777777" w:rsidR="005E255B" w:rsidRPr="00ED5478" w:rsidRDefault="005E255B" w:rsidP="006C1788">
            <w:pPr>
              <w:pStyle w:val="Normal6a"/>
            </w:pPr>
            <w:r w:rsidRPr="00ED5478">
              <w:rPr>
                <w:b/>
                <w:i/>
              </w:rPr>
              <w:t>v)</w:t>
            </w:r>
            <w:r w:rsidRPr="00ED5478">
              <w:tab/>
            </w:r>
            <w:r w:rsidRPr="00ED5478">
              <w:rPr>
                <w:b/>
                <w:i/>
              </w:rPr>
              <w:t>«operaciones de búsqueda y salvamento»: las operaciones de búsqueda y salvamento a que se refiere el Convenio internacional sobre búsqueda y salvamento marítimos de 1979, adoptado en Hamburgo (Alemania) el 27 de abril de 1979;</w:t>
            </w:r>
          </w:p>
        </w:tc>
        <w:tc>
          <w:tcPr>
            <w:tcW w:w="4876" w:type="dxa"/>
          </w:tcPr>
          <w:p w14:paraId="229F46F3" w14:textId="77777777" w:rsidR="005E255B" w:rsidRPr="00ED5478" w:rsidRDefault="005E255B" w:rsidP="006C1788">
            <w:pPr>
              <w:pStyle w:val="Normal6a"/>
            </w:pPr>
            <w:r w:rsidRPr="00ED5478">
              <w:rPr>
                <w:b/>
                <w:i/>
              </w:rPr>
              <w:t>suprimida</w:t>
            </w:r>
          </w:p>
        </w:tc>
      </w:tr>
    </w:tbl>
    <w:p w14:paraId="4A94888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F46E03D" w14:textId="77777777" w:rsidR="005E255B" w:rsidRPr="00ED5478" w:rsidRDefault="005E255B" w:rsidP="005E255B">
      <w:r w:rsidRPr="00ED5478">
        <w:rPr>
          <w:rStyle w:val="HideTWBExt"/>
          <w:noProof w:val="0"/>
        </w:rPr>
        <w:t>&lt;/Amend&gt;</w:t>
      </w:r>
    </w:p>
    <w:p w14:paraId="3449D2B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874</w:t>
      </w:r>
      <w:r w:rsidRPr="00ED5478">
        <w:rPr>
          <w:rStyle w:val="HideTWBExt"/>
          <w:noProof w:val="0"/>
        </w:rPr>
        <w:t>&lt;/NumAm&gt;</w:t>
      </w:r>
    </w:p>
    <w:p w14:paraId="0F256DEE"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29F706D3" w14:textId="77777777" w:rsidR="005E255B" w:rsidRPr="00ED5478" w:rsidRDefault="005E255B" w:rsidP="005E255B">
      <w:pPr>
        <w:pStyle w:val="NormalBold"/>
      </w:pPr>
      <w:r w:rsidRPr="00ED5478">
        <w:rPr>
          <w:rStyle w:val="HideTWBExt"/>
          <w:noProof w:val="0"/>
        </w:rPr>
        <w:t>&lt;/RepeatBlock-By&gt;</w:t>
      </w:r>
    </w:p>
    <w:p w14:paraId="04CD8B7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C6B5021" w14:textId="77777777" w:rsidR="005E255B" w:rsidRPr="00ED5478" w:rsidRDefault="005E255B" w:rsidP="005E255B">
      <w:pPr>
        <w:pStyle w:val="NormalBold"/>
      </w:pPr>
      <w:r w:rsidRPr="00ED5478">
        <w:rPr>
          <w:rStyle w:val="HideTWBExt"/>
          <w:noProof w:val="0"/>
        </w:rPr>
        <w:t>&lt;Article&gt;</w:t>
      </w:r>
      <w:r w:rsidRPr="00ED5478">
        <w:t>Artículo 2 – párrafo 1 – letra 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380D2DE" w14:textId="77777777" w:rsidTr="006C1788">
        <w:trPr>
          <w:trHeight w:hRule="exact" w:val="240"/>
          <w:jc w:val="center"/>
        </w:trPr>
        <w:tc>
          <w:tcPr>
            <w:tcW w:w="9752" w:type="dxa"/>
            <w:gridSpan w:val="2"/>
          </w:tcPr>
          <w:p w14:paraId="1BEDF947" w14:textId="77777777" w:rsidR="005E255B" w:rsidRPr="00ED5478" w:rsidRDefault="005E255B" w:rsidP="006C1788"/>
        </w:tc>
      </w:tr>
      <w:tr w:rsidR="005E255B" w:rsidRPr="00ED5478" w14:paraId="1261B2CB" w14:textId="77777777" w:rsidTr="006C1788">
        <w:trPr>
          <w:trHeight w:val="240"/>
          <w:jc w:val="center"/>
        </w:trPr>
        <w:tc>
          <w:tcPr>
            <w:tcW w:w="4876" w:type="dxa"/>
          </w:tcPr>
          <w:p w14:paraId="5026395B" w14:textId="77777777" w:rsidR="005E255B" w:rsidRPr="00ED5478" w:rsidRDefault="005E255B" w:rsidP="006C1788">
            <w:pPr>
              <w:pStyle w:val="AmColumnHeading"/>
            </w:pPr>
            <w:r w:rsidRPr="00ED5478">
              <w:t>Texto de la Comisión</w:t>
            </w:r>
          </w:p>
        </w:tc>
        <w:tc>
          <w:tcPr>
            <w:tcW w:w="4876" w:type="dxa"/>
          </w:tcPr>
          <w:p w14:paraId="6573466D" w14:textId="77777777" w:rsidR="005E255B" w:rsidRPr="00ED5478" w:rsidRDefault="005E255B" w:rsidP="006C1788">
            <w:pPr>
              <w:pStyle w:val="AmColumnHeading"/>
            </w:pPr>
            <w:r w:rsidRPr="00ED5478">
              <w:t>Enmienda</w:t>
            </w:r>
          </w:p>
        </w:tc>
      </w:tr>
      <w:tr w:rsidR="005E255B" w:rsidRPr="00ED5478" w14:paraId="245A1894" w14:textId="77777777" w:rsidTr="006C1788">
        <w:trPr>
          <w:jc w:val="center"/>
        </w:trPr>
        <w:tc>
          <w:tcPr>
            <w:tcW w:w="4876" w:type="dxa"/>
          </w:tcPr>
          <w:p w14:paraId="4914DE80" w14:textId="77777777" w:rsidR="005E255B" w:rsidRPr="00ED5478" w:rsidRDefault="005E255B" w:rsidP="006C1788">
            <w:pPr>
              <w:pStyle w:val="Normal6a"/>
            </w:pPr>
            <w:r w:rsidRPr="00ED5478">
              <w:t>v)</w:t>
            </w:r>
            <w:r w:rsidRPr="00ED5478">
              <w:tab/>
              <w:t>«operaciones de búsqueda y salvamento»: las operaciones de búsqueda y salvamento a que se refiere el Convenio internacional sobre búsqueda y salvamento marítimos de 1979, adoptado en Hamburgo (Alemania) el 27 de abril de 1979;</w:t>
            </w:r>
          </w:p>
        </w:tc>
        <w:tc>
          <w:tcPr>
            <w:tcW w:w="4876" w:type="dxa"/>
          </w:tcPr>
          <w:p w14:paraId="40A8BCA7" w14:textId="77777777" w:rsidR="005E255B" w:rsidRPr="00ED5478" w:rsidRDefault="005E255B" w:rsidP="006C1788">
            <w:pPr>
              <w:pStyle w:val="Normal6a"/>
            </w:pPr>
            <w:r w:rsidRPr="00ED5478">
              <w:t>v)</w:t>
            </w:r>
            <w:r w:rsidRPr="00ED5478">
              <w:tab/>
              <w:t xml:space="preserve">«operaciones de búsqueda y salvamento»: las operaciones de </w:t>
            </w:r>
            <w:r w:rsidRPr="00ED5478">
              <w:rPr>
                <w:b/>
                <w:bCs/>
                <w:i/>
                <w:iCs/>
              </w:rPr>
              <w:t>actividades de</w:t>
            </w:r>
            <w:r w:rsidRPr="00ED5478">
              <w:t xml:space="preserve"> búsqueda y salvamento a que se refiere el Convenio internacional sobre búsqueda y salvamento marítimos de 1979, adoptado en Hamburgo (Alemania) el 27 de abril de 1979</w:t>
            </w:r>
            <w:r w:rsidRPr="00ED5478">
              <w:rPr>
                <w:b/>
                <w:bCs/>
                <w:i/>
                <w:iCs/>
              </w:rPr>
              <w:t>, y las operaciones a que se refiere el artículo 10 del Reglamento (UE) n.º 656/2014</w:t>
            </w:r>
            <w:r w:rsidRPr="00ED5478">
              <w:rPr>
                <w:rStyle w:val="SupBoldItalic"/>
              </w:rPr>
              <w:t>1 bis</w:t>
            </w:r>
            <w:r w:rsidRPr="00ED5478">
              <w:t>;</w:t>
            </w:r>
          </w:p>
        </w:tc>
      </w:tr>
      <w:tr w:rsidR="005E255B" w:rsidRPr="00ED5478" w14:paraId="58905434" w14:textId="77777777" w:rsidTr="006C1788">
        <w:trPr>
          <w:jc w:val="center"/>
        </w:trPr>
        <w:tc>
          <w:tcPr>
            <w:tcW w:w="4876" w:type="dxa"/>
          </w:tcPr>
          <w:p w14:paraId="2F6DAB4D" w14:textId="77777777" w:rsidR="005E255B" w:rsidRPr="00ED5478" w:rsidRDefault="005E255B" w:rsidP="006C1788">
            <w:pPr>
              <w:pStyle w:val="Normal6a"/>
            </w:pPr>
          </w:p>
        </w:tc>
        <w:tc>
          <w:tcPr>
            <w:tcW w:w="4876" w:type="dxa"/>
          </w:tcPr>
          <w:p w14:paraId="1D517208" w14:textId="77777777" w:rsidR="005E255B" w:rsidRPr="00ED5478" w:rsidRDefault="005E255B" w:rsidP="006C1788">
            <w:pPr>
              <w:pStyle w:val="Normal6a"/>
            </w:pPr>
            <w:r w:rsidRPr="00ED5478">
              <w:t>_________________</w:t>
            </w:r>
          </w:p>
        </w:tc>
      </w:tr>
      <w:tr w:rsidR="005E255B" w:rsidRPr="00ED5478" w14:paraId="50C557DB" w14:textId="77777777" w:rsidTr="006C1788">
        <w:trPr>
          <w:jc w:val="center"/>
        </w:trPr>
        <w:tc>
          <w:tcPr>
            <w:tcW w:w="4876" w:type="dxa"/>
          </w:tcPr>
          <w:p w14:paraId="33FB2AAE" w14:textId="77777777" w:rsidR="005E255B" w:rsidRPr="00ED5478" w:rsidRDefault="005E255B" w:rsidP="006C1788">
            <w:pPr>
              <w:pStyle w:val="Normal6a"/>
            </w:pPr>
          </w:p>
        </w:tc>
        <w:tc>
          <w:tcPr>
            <w:tcW w:w="4876" w:type="dxa"/>
          </w:tcPr>
          <w:p w14:paraId="45A11C3E" w14:textId="77777777" w:rsidR="005E255B" w:rsidRPr="00ED5478" w:rsidRDefault="005E255B" w:rsidP="006C1788">
            <w:pPr>
              <w:pStyle w:val="Normal6a"/>
            </w:pPr>
            <w:r w:rsidRPr="00ED5478">
              <w:rPr>
                <w:rStyle w:val="SupBoldItalic"/>
              </w:rPr>
              <w:t>1 bis</w:t>
            </w:r>
            <w:r w:rsidRPr="00ED5478">
              <w:t xml:space="preserve"> </w:t>
            </w:r>
            <w:r w:rsidRPr="00ED5478">
              <w:rPr>
                <w:b/>
                <w:bCs/>
                <w:i/>
                <w:iCs/>
              </w:rPr>
              <w:t xml:space="preserve">Reglamento (UE) n.º 656/2014 del Parlamento Europeo y del Consejo, de 15 de mayo de 2014, por el que se establecen normas para la vigilancia de las fronteras marítimas exteriores en el marco de la cooperación operativa coordinada por la Agencia Europea para la Gestión de la Cooperación Operativa </w:t>
            </w:r>
            <w:r w:rsidRPr="00ED5478">
              <w:rPr>
                <w:b/>
                <w:bCs/>
                <w:i/>
                <w:iCs/>
              </w:rPr>
              <w:lastRenderedPageBreak/>
              <w:t>en las Fronteras Exteriores de los Estados miembros de la Unión Europea.</w:t>
            </w:r>
          </w:p>
        </w:tc>
      </w:tr>
    </w:tbl>
    <w:p w14:paraId="3DC84486"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6F9ABF6" w14:textId="77777777" w:rsidR="005E255B" w:rsidRPr="00ED5478" w:rsidRDefault="005E255B" w:rsidP="005E255B">
      <w:r w:rsidRPr="00ED5478">
        <w:rPr>
          <w:rStyle w:val="HideTWBExt"/>
          <w:noProof w:val="0"/>
        </w:rPr>
        <w:t>&lt;/Amend&gt;</w:t>
      </w:r>
    </w:p>
    <w:p w14:paraId="6BBB019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875</w:t>
      </w:r>
      <w:r w:rsidRPr="00ED5478">
        <w:rPr>
          <w:rStyle w:val="HideTWBExt"/>
          <w:noProof w:val="0"/>
        </w:rPr>
        <w:t>&lt;/NumAm&gt;</w:t>
      </w:r>
    </w:p>
    <w:p w14:paraId="00386535"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0E8F5F06" w14:textId="77777777" w:rsidR="005E255B" w:rsidRPr="00ED5478" w:rsidRDefault="005E255B" w:rsidP="005E255B">
      <w:pPr>
        <w:pStyle w:val="NormalBold"/>
      </w:pPr>
      <w:r w:rsidRPr="00ED5478">
        <w:rPr>
          <w:rStyle w:val="HideTWBExt"/>
          <w:noProof w:val="0"/>
        </w:rPr>
        <w:t>&lt;/RepeatBlock-By&gt;</w:t>
      </w:r>
    </w:p>
    <w:p w14:paraId="2D3D289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E4A4483" w14:textId="77777777" w:rsidR="005E255B" w:rsidRPr="00ED5478" w:rsidRDefault="005E255B" w:rsidP="005E255B">
      <w:pPr>
        <w:pStyle w:val="NormalBold"/>
      </w:pPr>
      <w:r w:rsidRPr="00ED5478">
        <w:rPr>
          <w:rStyle w:val="HideTWBExt"/>
          <w:noProof w:val="0"/>
        </w:rPr>
        <w:t>&lt;Article&gt;</w:t>
      </w:r>
      <w:r w:rsidRPr="00ED5478">
        <w:t>Artículo 2 – párrafo 1 – letra v</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ADE63A0" w14:textId="77777777" w:rsidTr="006C1788">
        <w:trPr>
          <w:trHeight w:hRule="exact" w:val="240"/>
          <w:jc w:val="center"/>
        </w:trPr>
        <w:tc>
          <w:tcPr>
            <w:tcW w:w="9752" w:type="dxa"/>
            <w:gridSpan w:val="2"/>
          </w:tcPr>
          <w:p w14:paraId="2233089E" w14:textId="77777777" w:rsidR="005E255B" w:rsidRPr="00ED5478" w:rsidRDefault="005E255B" w:rsidP="006C1788"/>
        </w:tc>
      </w:tr>
      <w:tr w:rsidR="005E255B" w:rsidRPr="00ED5478" w14:paraId="2F7F805D" w14:textId="77777777" w:rsidTr="006C1788">
        <w:trPr>
          <w:trHeight w:val="240"/>
          <w:jc w:val="center"/>
        </w:trPr>
        <w:tc>
          <w:tcPr>
            <w:tcW w:w="4876" w:type="dxa"/>
          </w:tcPr>
          <w:p w14:paraId="60A0BCE0" w14:textId="77777777" w:rsidR="005E255B" w:rsidRPr="00ED5478" w:rsidRDefault="005E255B" w:rsidP="006C1788">
            <w:pPr>
              <w:pStyle w:val="AmColumnHeading"/>
            </w:pPr>
            <w:r w:rsidRPr="00ED5478">
              <w:t>Texto de la Comisión</w:t>
            </w:r>
          </w:p>
        </w:tc>
        <w:tc>
          <w:tcPr>
            <w:tcW w:w="4876" w:type="dxa"/>
          </w:tcPr>
          <w:p w14:paraId="117ACFB8" w14:textId="77777777" w:rsidR="005E255B" w:rsidRPr="00ED5478" w:rsidRDefault="005E255B" w:rsidP="006C1788">
            <w:pPr>
              <w:pStyle w:val="AmColumnHeading"/>
            </w:pPr>
            <w:r w:rsidRPr="00ED5478">
              <w:t>Enmienda</w:t>
            </w:r>
          </w:p>
        </w:tc>
      </w:tr>
      <w:tr w:rsidR="005E255B" w:rsidRPr="00ED5478" w14:paraId="670E1D42" w14:textId="77777777" w:rsidTr="006C1788">
        <w:trPr>
          <w:jc w:val="center"/>
        </w:trPr>
        <w:tc>
          <w:tcPr>
            <w:tcW w:w="4876" w:type="dxa"/>
          </w:tcPr>
          <w:p w14:paraId="496C444E" w14:textId="77777777" w:rsidR="005E255B" w:rsidRPr="00ED5478" w:rsidRDefault="005E255B" w:rsidP="006C1788">
            <w:pPr>
              <w:pStyle w:val="Normal6a"/>
            </w:pPr>
            <w:r w:rsidRPr="00ED5478">
              <w:t>v)</w:t>
            </w:r>
            <w:r w:rsidRPr="00ED5478">
              <w:tab/>
              <w:t xml:space="preserve">«operaciones de búsqueda y salvamento»: las operaciones de búsqueda y salvamento </w:t>
            </w:r>
            <w:r w:rsidRPr="00ED5478">
              <w:rPr>
                <w:b/>
                <w:bCs/>
                <w:i/>
                <w:iCs/>
              </w:rPr>
              <w:t>a que se refiere el Convenio internacional sobre búsqueda y salvamento marítimos de 1979, adoptado en Hamburgo (Alemania) el 27 de abril de 1979</w:t>
            </w:r>
            <w:r w:rsidRPr="00ED5478">
              <w:t>;</w:t>
            </w:r>
          </w:p>
        </w:tc>
        <w:tc>
          <w:tcPr>
            <w:tcW w:w="4876" w:type="dxa"/>
          </w:tcPr>
          <w:p w14:paraId="598539FA" w14:textId="77777777" w:rsidR="005E255B" w:rsidRPr="00ED5478" w:rsidRDefault="005E255B" w:rsidP="006C1788">
            <w:pPr>
              <w:pStyle w:val="Normal6a"/>
            </w:pPr>
            <w:r w:rsidRPr="00ED5478">
              <w:t>v)</w:t>
            </w:r>
            <w:r w:rsidRPr="00ED5478">
              <w:tab/>
              <w:t>«operaciones de búsqueda y salvamento»: las operaciones de búsqueda y salvamento</w:t>
            </w:r>
            <w:r w:rsidRPr="00ED5478">
              <w:rPr>
                <w:b/>
                <w:bCs/>
                <w:i/>
                <w:iCs/>
              </w:rPr>
              <w:t xml:space="preserve"> realizadas por las autoridades competentes de los Estados miembros</w:t>
            </w:r>
            <w:r w:rsidRPr="00ED5478">
              <w:t>;</w:t>
            </w:r>
          </w:p>
        </w:tc>
      </w:tr>
    </w:tbl>
    <w:p w14:paraId="23856D5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0C00F20" w14:textId="77777777" w:rsidR="005E255B" w:rsidRPr="00ED5478" w:rsidRDefault="005E255B" w:rsidP="005E255B">
      <w:r w:rsidRPr="00ED5478">
        <w:rPr>
          <w:rStyle w:val="HideTWBExt"/>
          <w:noProof w:val="0"/>
        </w:rPr>
        <w:t>&lt;/Amend&gt;</w:t>
      </w:r>
    </w:p>
    <w:p w14:paraId="6EC5AAB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876</w:t>
      </w:r>
      <w:r w:rsidRPr="00ED5478">
        <w:rPr>
          <w:rStyle w:val="HideTWBExt"/>
          <w:noProof w:val="0"/>
        </w:rPr>
        <w:t>&lt;/NumAm&gt;</w:t>
      </w:r>
    </w:p>
    <w:p w14:paraId="303436CE"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5E27595F" w14:textId="77777777" w:rsidR="005E255B" w:rsidRPr="00ED5478" w:rsidRDefault="005E255B" w:rsidP="005E255B">
      <w:pPr>
        <w:pStyle w:val="NormalBold"/>
      </w:pPr>
      <w:r w:rsidRPr="00ED5478">
        <w:rPr>
          <w:rStyle w:val="HideTWBExt"/>
          <w:noProof w:val="0"/>
        </w:rPr>
        <w:t>&lt;/RepeatBlock-By&gt;</w:t>
      </w:r>
    </w:p>
    <w:p w14:paraId="269C77D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BAF37C5" w14:textId="77777777" w:rsidR="005E255B" w:rsidRPr="00ED5478" w:rsidRDefault="005E255B" w:rsidP="005E255B">
      <w:pPr>
        <w:pStyle w:val="NormalBold"/>
      </w:pPr>
      <w:r w:rsidRPr="00ED5478">
        <w:rPr>
          <w:rStyle w:val="HideTWBExt"/>
          <w:noProof w:val="0"/>
        </w:rPr>
        <w:t>&lt;Article&gt;</w:t>
      </w:r>
      <w:r w:rsidRPr="00ED5478">
        <w:t>Artículo 2 – párrafo 1 – letra w</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50FF639" w14:textId="77777777" w:rsidTr="006C1788">
        <w:trPr>
          <w:trHeight w:hRule="exact" w:val="240"/>
          <w:jc w:val="center"/>
        </w:trPr>
        <w:tc>
          <w:tcPr>
            <w:tcW w:w="9752" w:type="dxa"/>
            <w:gridSpan w:val="2"/>
          </w:tcPr>
          <w:p w14:paraId="6BFB5C47" w14:textId="77777777" w:rsidR="005E255B" w:rsidRPr="00ED5478" w:rsidRDefault="005E255B" w:rsidP="006C1788"/>
        </w:tc>
      </w:tr>
      <w:tr w:rsidR="005E255B" w:rsidRPr="00ED5478" w14:paraId="3EE467DF" w14:textId="77777777" w:rsidTr="006C1788">
        <w:trPr>
          <w:trHeight w:val="240"/>
          <w:jc w:val="center"/>
        </w:trPr>
        <w:tc>
          <w:tcPr>
            <w:tcW w:w="4876" w:type="dxa"/>
          </w:tcPr>
          <w:p w14:paraId="7065A7DE" w14:textId="77777777" w:rsidR="005E255B" w:rsidRPr="00ED5478" w:rsidRDefault="005E255B" w:rsidP="006C1788">
            <w:pPr>
              <w:pStyle w:val="AmColumnHeading"/>
            </w:pPr>
            <w:r w:rsidRPr="00ED5478">
              <w:t>Texto de la Comisión</w:t>
            </w:r>
          </w:p>
        </w:tc>
        <w:tc>
          <w:tcPr>
            <w:tcW w:w="4876" w:type="dxa"/>
          </w:tcPr>
          <w:p w14:paraId="06E5F493" w14:textId="77777777" w:rsidR="005E255B" w:rsidRPr="00ED5478" w:rsidRDefault="005E255B" w:rsidP="006C1788">
            <w:pPr>
              <w:pStyle w:val="AmColumnHeading"/>
            </w:pPr>
            <w:r w:rsidRPr="00ED5478">
              <w:t>Enmienda</w:t>
            </w:r>
          </w:p>
        </w:tc>
      </w:tr>
      <w:tr w:rsidR="005E255B" w:rsidRPr="00ED5478" w14:paraId="45FB7654" w14:textId="77777777" w:rsidTr="006C1788">
        <w:trPr>
          <w:jc w:val="center"/>
        </w:trPr>
        <w:tc>
          <w:tcPr>
            <w:tcW w:w="4876" w:type="dxa"/>
          </w:tcPr>
          <w:p w14:paraId="5B719FE4" w14:textId="77777777" w:rsidR="005E255B" w:rsidRPr="00ED5478" w:rsidRDefault="005E255B" w:rsidP="006C1788">
            <w:pPr>
              <w:pStyle w:val="Normal6a"/>
            </w:pPr>
            <w:r w:rsidRPr="00ED5478">
              <w:rPr>
                <w:b/>
                <w:i/>
              </w:rPr>
              <w:t>w)</w:t>
            </w:r>
            <w:r w:rsidRPr="00ED5478">
              <w:tab/>
            </w:r>
            <w:r w:rsidRPr="00ED5478">
              <w:rPr>
                <w:b/>
                <w:i/>
              </w:rPr>
              <w:t xml:space="preserve">«presión migratoria»: situación en la que se produce una gran cantidad de llegadas de nacionales de terceros países o apátridas, o bien existe un riesgo de que se produzcan dichas llegadas, también cuando tengan lugar tras operaciones de búsqueda y salvamento, debido a la situación geográfica de un Estado miembro y a los acontecimientos concretos en terceros países que generen movimientos migratorios que supongan una carga incluso para sistemas de asilo y acogida bien preparados, y que requiere </w:t>
            </w:r>
            <w:r w:rsidRPr="00ED5478">
              <w:rPr>
                <w:b/>
                <w:i/>
              </w:rPr>
              <w:lastRenderedPageBreak/>
              <w:t>acción inmediata;</w:t>
            </w:r>
          </w:p>
        </w:tc>
        <w:tc>
          <w:tcPr>
            <w:tcW w:w="4876" w:type="dxa"/>
          </w:tcPr>
          <w:p w14:paraId="310FCB6A" w14:textId="77777777" w:rsidR="005E255B" w:rsidRPr="00ED5478" w:rsidRDefault="005E255B" w:rsidP="006C1788">
            <w:pPr>
              <w:pStyle w:val="Normal6a"/>
            </w:pPr>
            <w:r w:rsidRPr="00ED5478">
              <w:rPr>
                <w:b/>
                <w:i/>
              </w:rPr>
              <w:lastRenderedPageBreak/>
              <w:t>suprimida</w:t>
            </w:r>
          </w:p>
        </w:tc>
      </w:tr>
    </w:tbl>
    <w:p w14:paraId="5AF73FA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A526414" w14:textId="77777777" w:rsidR="005E255B" w:rsidRPr="00ED5478" w:rsidRDefault="005E255B" w:rsidP="005E255B">
      <w:r w:rsidRPr="00ED5478">
        <w:rPr>
          <w:rStyle w:val="HideTWBExt"/>
          <w:noProof w:val="0"/>
        </w:rPr>
        <w:t>&lt;/Amend&gt;</w:t>
      </w:r>
    </w:p>
    <w:p w14:paraId="60A7494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877</w:t>
      </w:r>
      <w:r w:rsidRPr="00ED5478">
        <w:rPr>
          <w:rStyle w:val="HideTWBExt"/>
          <w:noProof w:val="0"/>
        </w:rPr>
        <w:t>&lt;/NumAm&gt;</w:t>
      </w:r>
    </w:p>
    <w:p w14:paraId="0CB245AB"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2E2758AF" w14:textId="77777777" w:rsidR="005E255B" w:rsidRPr="00ED5478" w:rsidRDefault="005E255B" w:rsidP="005E255B">
      <w:pPr>
        <w:pStyle w:val="NormalBold"/>
      </w:pPr>
      <w:r w:rsidRPr="00ED5478">
        <w:rPr>
          <w:rStyle w:val="HideTWBExt"/>
          <w:noProof w:val="0"/>
        </w:rPr>
        <w:t>&lt;/RepeatBlock-By&gt;</w:t>
      </w:r>
    </w:p>
    <w:p w14:paraId="368207D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572B963" w14:textId="77777777" w:rsidR="005E255B" w:rsidRPr="00ED5478" w:rsidRDefault="005E255B" w:rsidP="005E255B">
      <w:pPr>
        <w:pStyle w:val="NormalBold"/>
      </w:pPr>
      <w:r w:rsidRPr="00ED5478">
        <w:rPr>
          <w:rStyle w:val="HideTWBExt"/>
          <w:noProof w:val="0"/>
        </w:rPr>
        <w:t>&lt;Article&gt;</w:t>
      </w:r>
      <w:r w:rsidRPr="00ED5478">
        <w:t>Artículo 2 – párrafo 1 – letra w</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1B13AF0" w14:textId="77777777" w:rsidTr="006C1788">
        <w:trPr>
          <w:trHeight w:hRule="exact" w:val="240"/>
          <w:jc w:val="center"/>
        </w:trPr>
        <w:tc>
          <w:tcPr>
            <w:tcW w:w="9752" w:type="dxa"/>
            <w:gridSpan w:val="2"/>
          </w:tcPr>
          <w:p w14:paraId="0D3EEA5A" w14:textId="77777777" w:rsidR="005E255B" w:rsidRPr="00ED5478" w:rsidRDefault="005E255B" w:rsidP="006C1788"/>
        </w:tc>
      </w:tr>
      <w:tr w:rsidR="005E255B" w:rsidRPr="00ED5478" w14:paraId="79FA3E2E" w14:textId="77777777" w:rsidTr="006C1788">
        <w:trPr>
          <w:trHeight w:val="240"/>
          <w:jc w:val="center"/>
        </w:trPr>
        <w:tc>
          <w:tcPr>
            <w:tcW w:w="4876" w:type="dxa"/>
          </w:tcPr>
          <w:p w14:paraId="472EE486" w14:textId="77777777" w:rsidR="005E255B" w:rsidRPr="00ED5478" w:rsidRDefault="005E255B" w:rsidP="006C1788">
            <w:pPr>
              <w:pStyle w:val="AmColumnHeading"/>
            </w:pPr>
            <w:r w:rsidRPr="00ED5478">
              <w:t>Texto de la Comisión</w:t>
            </w:r>
          </w:p>
        </w:tc>
        <w:tc>
          <w:tcPr>
            <w:tcW w:w="4876" w:type="dxa"/>
          </w:tcPr>
          <w:p w14:paraId="6D01D2A0" w14:textId="77777777" w:rsidR="005E255B" w:rsidRPr="00ED5478" w:rsidRDefault="005E255B" w:rsidP="006C1788">
            <w:pPr>
              <w:pStyle w:val="AmColumnHeading"/>
            </w:pPr>
            <w:r w:rsidRPr="00ED5478">
              <w:t>Enmienda</w:t>
            </w:r>
          </w:p>
        </w:tc>
      </w:tr>
      <w:tr w:rsidR="005E255B" w:rsidRPr="00ED5478" w14:paraId="5E85CA60" w14:textId="77777777" w:rsidTr="006C1788">
        <w:trPr>
          <w:jc w:val="center"/>
        </w:trPr>
        <w:tc>
          <w:tcPr>
            <w:tcW w:w="4876" w:type="dxa"/>
          </w:tcPr>
          <w:p w14:paraId="103066DF" w14:textId="77777777" w:rsidR="005E255B" w:rsidRPr="00ED5478" w:rsidRDefault="005E255B" w:rsidP="006C1788">
            <w:pPr>
              <w:pStyle w:val="Normal6a"/>
            </w:pPr>
            <w:r w:rsidRPr="00ED5478">
              <w:rPr>
                <w:b/>
                <w:i/>
              </w:rPr>
              <w:t>w)</w:t>
            </w:r>
            <w:r w:rsidRPr="00ED5478">
              <w:tab/>
            </w:r>
            <w:r w:rsidRPr="00ED5478">
              <w:rPr>
                <w:b/>
                <w:i/>
              </w:rPr>
              <w:t>«presión migratoria»: situación en la que se produce una gran cantidad de llegadas de nacionales de terceros países o apátridas, o bien existe un riesgo de que se produzcan dichas llegadas, también cuando tengan lugar tras operaciones de búsqueda y salvamento, debido a la situación geográfica de un Estado miembro y a los acontecimientos concretos en terceros países que generen movimientos migratorios que supongan una carga incluso para sistemas de asilo y acogida bien preparados, y que requiere acción inmediata;</w:t>
            </w:r>
          </w:p>
        </w:tc>
        <w:tc>
          <w:tcPr>
            <w:tcW w:w="4876" w:type="dxa"/>
          </w:tcPr>
          <w:p w14:paraId="2BE72BBD" w14:textId="77777777" w:rsidR="005E255B" w:rsidRPr="00ED5478" w:rsidRDefault="005E255B" w:rsidP="006C1788">
            <w:pPr>
              <w:pStyle w:val="Normal6a"/>
            </w:pPr>
            <w:r w:rsidRPr="00ED5478">
              <w:rPr>
                <w:b/>
                <w:i/>
              </w:rPr>
              <w:t>suprimida</w:t>
            </w:r>
          </w:p>
        </w:tc>
      </w:tr>
    </w:tbl>
    <w:p w14:paraId="4DB1A11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27EA004" w14:textId="77777777" w:rsidR="005E255B" w:rsidRPr="00ED5478" w:rsidRDefault="005E255B" w:rsidP="005E255B">
      <w:r w:rsidRPr="00ED5478">
        <w:rPr>
          <w:rStyle w:val="HideTWBExt"/>
          <w:noProof w:val="0"/>
        </w:rPr>
        <w:t>&lt;/Amend&gt;</w:t>
      </w:r>
    </w:p>
    <w:p w14:paraId="3153576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878</w:t>
      </w:r>
      <w:r w:rsidRPr="00ED5478">
        <w:rPr>
          <w:rStyle w:val="HideTWBExt"/>
          <w:noProof w:val="0"/>
        </w:rPr>
        <w:t>&lt;/NumAm&gt;</w:t>
      </w:r>
    </w:p>
    <w:p w14:paraId="654D22AC"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5B37FDEB" w14:textId="77777777" w:rsidR="005E255B" w:rsidRPr="00ED5478" w:rsidRDefault="005E255B" w:rsidP="005E255B">
      <w:pPr>
        <w:pStyle w:val="NormalBold"/>
      </w:pPr>
      <w:r w:rsidRPr="00ED5478">
        <w:rPr>
          <w:rStyle w:val="HideTWBExt"/>
          <w:noProof w:val="0"/>
        </w:rPr>
        <w:t>&lt;/RepeatBlock-By&gt;</w:t>
      </w:r>
    </w:p>
    <w:p w14:paraId="0E150D9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8B839CB" w14:textId="77777777" w:rsidR="005E255B" w:rsidRPr="00ED5478" w:rsidRDefault="005E255B" w:rsidP="005E255B">
      <w:pPr>
        <w:pStyle w:val="NormalBold"/>
      </w:pPr>
      <w:r w:rsidRPr="00ED5478">
        <w:rPr>
          <w:rStyle w:val="HideTWBExt"/>
          <w:noProof w:val="0"/>
        </w:rPr>
        <w:t>&lt;Article&gt;</w:t>
      </w:r>
      <w:r w:rsidRPr="00ED5478">
        <w:t>Artículo 2 – párrafo 1 – letra w</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8C7732D" w14:textId="77777777" w:rsidTr="006C1788">
        <w:trPr>
          <w:trHeight w:hRule="exact" w:val="240"/>
          <w:jc w:val="center"/>
        </w:trPr>
        <w:tc>
          <w:tcPr>
            <w:tcW w:w="9752" w:type="dxa"/>
            <w:gridSpan w:val="2"/>
          </w:tcPr>
          <w:p w14:paraId="2E8E00F5" w14:textId="77777777" w:rsidR="005E255B" w:rsidRPr="00ED5478" w:rsidRDefault="005E255B" w:rsidP="006C1788"/>
        </w:tc>
      </w:tr>
      <w:tr w:rsidR="005E255B" w:rsidRPr="00ED5478" w14:paraId="2337BF87" w14:textId="77777777" w:rsidTr="006C1788">
        <w:trPr>
          <w:trHeight w:val="240"/>
          <w:jc w:val="center"/>
        </w:trPr>
        <w:tc>
          <w:tcPr>
            <w:tcW w:w="4876" w:type="dxa"/>
          </w:tcPr>
          <w:p w14:paraId="369A335B" w14:textId="77777777" w:rsidR="005E255B" w:rsidRPr="00ED5478" w:rsidRDefault="005E255B" w:rsidP="006C1788">
            <w:pPr>
              <w:pStyle w:val="AmColumnHeading"/>
            </w:pPr>
            <w:r w:rsidRPr="00ED5478">
              <w:t>Texto de la Comisión</w:t>
            </w:r>
          </w:p>
        </w:tc>
        <w:tc>
          <w:tcPr>
            <w:tcW w:w="4876" w:type="dxa"/>
          </w:tcPr>
          <w:p w14:paraId="54B0F1C4" w14:textId="77777777" w:rsidR="005E255B" w:rsidRPr="00ED5478" w:rsidRDefault="005E255B" w:rsidP="006C1788">
            <w:pPr>
              <w:pStyle w:val="AmColumnHeading"/>
            </w:pPr>
            <w:r w:rsidRPr="00ED5478">
              <w:t>Enmienda</w:t>
            </w:r>
          </w:p>
        </w:tc>
      </w:tr>
      <w:tr w:rsidR="005E255B" w:rsidRPr="00ED5478" w14:paraId="391E702D" w14:textId="77777777" w:rsidTr="006C1788">
        <w:trPr>
          <w:jc w:val="center"/>
        </w:trPr>
        <w:tc>
          <w:tcPr>
            <w:tcW w:w="4876" w:type="dxa"/>
          </w:tcPr>
          <w:p w14:paraId="2CBB50EC" w14:textId="77777777" w:rsidR="005E255B" w:rsidRPr="00ED5478" w:rsidRDefault="005E255B" w:rsidP="006C1788">
            <w:pPr>
              <w:pStyle w:val="Normal6a"/>
            </w:pPr>
            <w:r w:rsidRPr="00ED5478">
              <w:rPr>
                <w:b/>
                <w:i/>
              </w:rPr>
              <w:t>w)</w:t>
            </w:r>
            <w:r w:rsidRPr="00ED5478">
              <w:tab/>
            </w:r>
            <w:r w:rsidRPr="00ED5478">
              <w:rPr>
                <w:b/>
                <w:i/>
              </w:rPr>
              <w:t xml:space="preserve">«presión migratoria»: situación en la que se produce una gran cantidad de llegadas de nacionales de terceros países o apátridas, o bien existe un riesgo de que se produzcan dichas llegadas, también cuando tengan lugar tras operaciones de </w:t>
            </w:r>
            <w:r w:rsidRPr="00ED5478">
              <w:rPr>
                <w:b/>
                <w:i/>
              </w:rPr>
              <w:lastRenderedPageBreak/>
              <w:t>búsqueda y salvamento, debido a la situación geográfica de un Estado miembro y a los acontecimientos concretos en terceros países que generen movimientos migratorios que supongan una carga incluso para sistemas de asilo y acogida bien preparados, y que requiere acción inmediata;</w:t>
            </w:r>
          </w:p>
        </w:tc>
        <w:tc>
          <w:tcPr>
            <w:tcW w:w="4876" w:type="dxa"/>
          </w:tcPr>
          <w:p w14:paraId="291C2E06" w14:textId="77777777" w:rsidR="005E255B" w:rsidRPr="00ED5478" w:rsidRDefault="005E255B" w:rsidP="006C1788">
            <w:pPr>
              <w:pStyle w:val="Normal6a"/>
            </w:pPr>
            <w:r w:rsidRPr="00ED5478">
              <w:rPr>
                <w:b/>
                <w:i/>
              </w:rPr>
              <w:lastRenderedPageBreak/>
              <w:t>suprimida</w:t>
            </w:r>
          </w:p>
        </w:tc>
      </w:tr>
    </w:tbl>
    <w:p w14:paraId="5FC2399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927A454" w14:textId="77777777" w:rsidR="005E255B" w:rsidRPr="00ED5478" w:rsidRDefault="005E255B" w:rsidP="005E255B">
      <w:r w:rsidRPr="00ED5478">
        <w:rPr>
          <w:rStyle w:val="HideTWBExt"/>
          <w:noProof w:val="0"/>
        </w:rPr>
        <w:t>&lt;/Amend&gt;</w:t>
      </w:r>
    </w:p>
    <w:p w14:paraId="26F8ED2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879</w:t>
      </w:r>
      <w:r w:rsidRPr="00ED5478">
        <w:rPr>
          <w:rStyle w:val="HideTWBExt"/>
          <w:noProof w:val="0"/>
        </w:rPr>
        <w:t>&lt;/NumAm&gt;</w:t>
      </w:r>
    </w:p>
    <w:p w14:paraId="36AEA10C" w14:textId="77777777" w:rsidR="005E255B" w:rsidRPr="00ED5478" w:rsidRDefault="005E255B" w:rsidP="005E255B">
      <w:pPr>
        <w:pStyle w:val="NormalBold"/>
      </w:pPr>
      <w:r w:rsidRPr="00ED5478">
        <w:rPr>
          <w:rStyle w:val="HideTWBExt"/>
          <w:noProof w:val="0"/>
        </w:rPr>
        <w:t>&lt;RepeatBlock-By&gt;&lt;Members&gt;</w:t>
      </w:r>
      <w:r w:rsidRPr="00ED5478">
        <w:t>Elissavet Vozemberg-Vrionidi, Loucas Fourlas</w:t>
      </w:r>
      <w:r w:rsidRPr="00ED5478">
        <w:rPr>
          <w:rStyle w:val="HideTWBExt"/>
          <w:noProof w:val="0"/>
        </w:rPr>
        <w:t>&lt;/Members&gt;</w:t>
      </w:r>
    </w:p>
    <w:p w14:paraId="646525D2" w14:textId="77777777" w:rsidR="005E255B" w:rsidRPr="00ED5478" w:rsidRDefault="005E255B" w:rsidP="005E255B">
      <w:pPr>
        <w:pStyle w:val="NormalBold"/>
      </w:pPr>
      <w:r w:rsidRPr="00ED5478">
        <w:rPr>
          <w:rStyle w:val="HideTWBExt"/>
          <w:noProof w:val="0"/>
        </w:rPr>
        <w:t>&lt;/RepeatBlock-By&gt;</w:t>
      </w:r>
    </w:p>
    <w:p w14:paraId="1768C8A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9E75117" w14:textId="77777777" w:rsidR="005E255B" w:rsidRPr="00ED5478" w:rsidRDefault="005E255B" w:rsidP="005E255B">
      <w:pPr>
        <w:pStyle w:val="NormalBold"/>
      </w:pPr>
      <w:r w:rsidRPr="00ED5478">
        <w:rPr>
          <w:rStyle w:val="HideTWBExt"/>
          <w:noProof w:val="0"/>
        </w:rPr>
        <w:t>&lt;Article&gt;</w:t>
      </w:r>
      <w:r w:rsidRPr="00ED5478">
        <w:t>Artículo 2 – párrafo 1 – letra w</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7ED023F" w14:textId="77777777" w:rsidTr="006C1788">
        <w:trPr>
          <w:trHeight w:hRule="exact" w:val="240"/>
          <w:jc w:val="center"/>
        </w:trPr>
        <w:tc>
          <w:tcPr>
            <w:tcW w:w="9752" w:type="dxa"/>
            <w:gridSpan w:val="2"/>
          </w:tcPr>
          <w:p w14:paraId="2A1EBAB2" w14:textId="77777777" w:rsidR="005E255B" w:rsidRPr="00ED5478" w:rsidRDefault="005E255B" w:rsidP="006C1788"/>
        </w:tc>
      </w:tr>
      <w:tr w:rsidR="005E255B" w:rsidRPr="00ED5478" w14:paraId="53C051C5" w14:textId="77777777" w:rsidTr="006C1788">
        <w:trPr>
          <w:trHeight w:val="240"/>
          <w:jc w:val="center"/>
        </w:trPr>
        <w:tc>
          <w:tcPr>
            <w:tcW w:w="4876" w:type="dxa"/>
          </w:tcPr>
          <w:p w14:paraId="5A7C24F2" w14:textId="77777777" w:rsidR="005E255B" w:rsidRPr="00ED5478" w:rsidRDefault="005E255B" w:rsidP="006C1788">
            <w:pPr>
              <w:pStyle w:val="AmColumnHeading"/>
            </w:pPr>
            <w:r w:rsidRPr="00ED5478">
              <w:t>Texto de la Comisión</w:t>
            </w:r>
          </w:p>
        </w:tc>
        <w:tc>
          <w:tcPr>
            <w:tcW w:w="4876" w:type="dxa"/>
          </w:tcPr>
          <w:p w14:paraId="67A22DB4" w14:textId="77777777" w:rsidR="005E255B" w:rsidRPr="00ED5478" w:rsidRDefault="005E255B" w:rsidP="006C1788">
            <w:pPr>
              <w:pStyle w:val="AmColumnHeading"/>
            </w:pPr>
            <w:r w:rsidRPr="00ED5478">
              <w:t>Enmienda</w:t>
            </w:r>
          </w:p>
        </w:tc>
      </w:tr>
      <w:tr w:rsidR="005E255B" w:rsidRPr="00ED5478" w14:paraId="48762657" w14:textId="77777777" w:rsidTr="006C1788">
        <w:trPr>
          <w:jc w:val="center"/>
        </w:trPr>
        <w:tc>
          <w:tcPr>
            <w:tcW w:w="4876" w:type="dxa"/>
          </w:tcPr>
          <w:p w14:paraId="140DC451" w14:textId="77777777" w:rsidR="005E255B" w:rsidRPr="00ED5478" w:rsidRDefault="005E255B" w:rsidP="006C1788">
            <w:pPr>
              <w:pStyle w:val="Normal6a"/>
            </w:pPr>
            <w:r w:rsidRPr="00ED5478">
              <w:t>w)</w:t>
            </w:r>
            <w:r w:rsidRPr="00ED5478">
              <w:tab/>
              <w:t xml:space="preserve">«presión migratoria»: situación en la que </w:t>
            </w:r>
            <w:r w:rsidRPr="00ED5478">
              <w:rPr>
                <w:b/>
                <w:bCs/>
                <w:i/>
                <w:iCs/>
              </w:rPr>
              <w:t xml:space="preserve">se produce una gran cantidad de llegadas </w:t>
            </w:r>
            <w:r w:rsidRPr="00ED5478">
              <w:t>de nacionales de terceros países</w:t>
            </w:r>
            <w:r w:rsidRPr="00ED5478">
              <w:rPr>
                <w:b/>
                <w:bCs/>
                <w:i/>
                <w:iCs/>
              </w:rPr>
              <w:t xml:space="preserve"> o apátridas, o bien existe un riesgo de que se produzcan dichas llegadas, también cuando tengan lugar tras </w:t>
            </w:r>
            <w:r w:rsidRPr="00ED5478">
              <w:t>operaciones de búsqueda y salvamento,</w:t>
            </w:r>
            <w:r w:rsidRPr="00ED5478">
              <w:rPr>
                <w:b/>
                <w:bCs/>
                <w:i/>
                <w:iCs/>
              </w:rPr>
              <w:t xml:space="preserve"> debido a la situación geográfica de un Estado miembro y a los acontecimientos concretos en terceros países que generen movimientos migratorios que supongan una carga incluso para sistemas de asilo y acogida bien preparados, y que requiere acción inmediata</w:t>
            </w:r>
            <w:r w:rsidRPr="00ED5478">
              <w:t>;</w:t>
            </w:r>
          </w:p>
        </w:tc>
        <w:tc>
          <w:tcPr>
            <w:tcW w:w="4876" w:type="dxa"/>
          </w:tcPr>
          <w:p w14:paraId="6F31116B" w14:textId="77777777" w:rsidR="005E255B" w:rsidRPr="00ED5478" w:rsidRDefault="005E255B" w:rsidP="006C1788">
            <w:pPr>
              <w:pStyle w:val="Normal6a"/>
            </w:pPr>
            <w:r w:rsidRPr="00ED5478">
              <w:t>w)</w:t>
            </w:r>
            <w:r w:rsidRPr="00ED5478">
              <w:tab/>
              <w:t xml:space="preserve">«presión migratoria»: situación en la que </w:t>
            </w:r>
            <w:r w:rsidRPr="00ED5478">
              <w:rPr>
                <w:b/>
                <w:bCs/>
                <w:i/>
                <w:iCs/>
              </w:rPr>
              <w:t>la llegada</w:t>
            </w:r>
            <w:r w:rsidRPr="00ED5478">
              <w:t xml:space="preserve"> de nacionales de terceros países</w:t>
            </w:r>
            <w:r w:rsidRPr="00ED5478">
              <w:rPr>
                <w:b/>
                <w:bCs/>
                <w:i/>
                <w:iCs/>
              </w:rPr>
              <w:t>, también como resultado de</w:t>
            </w:r>
            <w:r w:rsidRPr="00ED5478">
              <w:t xml:space="preserve"> operaciones de búsqueda y salvamento, </w:t>
            </w:r>
            <w:r w:rsidRPr="00ED5478">
              <w:rPr>
                <w:b/>
                <w:bCs/>
                <w:i/>
                <w:iCs/>
              </w:rPr>
              <w:t>constituye una carga desproporcionada para los Estados miembros</w:t>
            </w:r>
            <w:r w:rsidRPr="00ED5478">
              <w:t>;</w:t>
            </w:r>
          </w:p>
        </w:tc>
      </w:tr>
    </w:tbl>
    <w:p w14:paraId="77A9A3CE" w14:textId="77777777" w:rsidR="005E255B" w:rsidRPr="00AE6978" w:rsidRDefault="005E255B" w:rsidP="005E255B">
      <w:pPr>
        <w:pStyle w:val="AmOrLang"/>
        <w:rPr>
          <w:lang w:val="sv-SE"/>
        </w:rPr>
      </w:pPr>
      <w:r w:rsidRPr="00AE6978">
        <w:rPr>
          <w:lang w:val="sv-SE"/>
        </w:rPr>
        <w:t xml:space="preserve">Or. </w:t>
      </w:r>
      <w:r w:rsidRPr="00AE6978">
        <w:rPr>
          <w:rStyle w:val="HideTWBExt"/>
          <w:noProof w:val="0"/>
          <w:lang w:val="sv-SE"/>
        </w:rPr>
        <w:t>&lt;Original&gt;</w:t>
      </w:r>
      <w:r w:rsidRPr="00AE6978">
        <w:rPr>
          <w:rStyle w:val="HideTWBInt"/>
          <w:lang w:val="sv-SE"/>
        </w:rPr>
        <w:t>{EN}</w:t>
      </w:r>
      <w:r w:rsidRPr="00AE6978">
        <w:rPr>
          <w:lang w:val="sv-SE"/>
        </w:rPr>
        <w:t>en</w:t>
      </w:r>
      <w:r w:rsidRPr="00AE6978">
        <w:rPr>
          <w:rStyle w:val="HideTWBExt"/>
          <w:noProof w:val="0"/>
          <w:lang w:val="sv-SE"/>
        </w:rPr>
        <w:t>&lt;/Original&gt;</w:t>
      </w:r>
    </w:p>
    <w:p w14:paraId="41FE0BA0" w14:textId="77777777" w:rsidR="005E255B" w:rsidRPr="00AE6978" w:rsidRDefault="005E255B" w:rsidP="005E255B">
      <w:pPr>
        <w:rPr>
          <w:lang w:val="sv-SE"/>
        </w:rPr>
      </w:pPr>
      <w:r w:rsidRPr="00AE6978">
        <w:rPr>
          <w:rStyle w:val="HideTWBExt"/>
          <w:noProof w:val="0"/>
          <w:lang w:val="sv-SE"/>
        </w:rPr>
        <w:t>&lt;/Amend&gt;</w:t>
      </w:r>
    </w:p>
    <w:p w14:paraId="7DFD4CE1" w14:textId="77777777" w:rsidR="005E255B" w:rsidRPr="00AE6978" w:rsidRDefault="005E255B" w:rsidP="005E255B">
      <w:pPr>
        <w:pStyle w:val="AmNumberTabs"/>
        <w:rPr>
          <w:lang w:val="sv-SE"/>
        </w:rPr>
      </w:pPr>
      <w:r w:rsidRPr="00AE6978">
        <w:rPr>
          <w:rStyle w:val="HideTWBExt"/>
          <w:noProof w:val="0"/>
          <w:lang w:val="sv-SE"/>
        </w:rPr>
        <w:t>&lt;Amend&gt;</w:t>
      </w:r>
      <w:r w:rsidRPr="00AE6978">
        <w:rPr>
          <w:lang w:val="sv-SE"/>
        </w:rPr>
        <w:t>Enmienda</w:t>
      </w:r>
      <w:r w:rsidRPr="00AE6978">
        <w:rPr>
          <w:lang w:val="sv-SE"/>
        </w:rPr>
        <w:tab/>
      </w:r>
      <w:r w:rsidRPr="00AE6978">
        <w:rPr>
          <w:lang w:val="sv-SE"/>
        </w:rPr>
        <w:tab/>
      </w:r>
      <w:r w:rsidRPr="00AE6978">
        <w:rPr>
          <w:rStyle w:val="HideTWBExt"/>
          <w:noProof w:val="0"/>
          <w:lang w:val="sv-SE"/>
        </w:rPr>
        <w:t>&lt;NumAm&gt;</w:t>
      </w:r>
      <w:r w:rsidRPr="00AE6978">
        <w:rPr>
          <w:lang w:val="sv-SE"/>
        </w:rPr>
        <w:t>880</w:t>
      </w:r>
      <w:r w:rsidRPr="00AE6978">
        <w:rPr>
          <w:rStyle w:val="HideTWBExt"/>
          <w:noProof w:val="0"/>
          <w:lang w:val="sv-SE"/>
        </w:rPr>
        <w:t>&lt;/NumAm&gt;</w:t>
      </w:r>
    </w:p>
    <w:p w14:paraId="797B5F8D" w14:textId="77777777" w:rsidR="005E255B" w:rsidRPr="00AE6978" w:rsidRDefault="005E255B" w:rsidP="005E255B">
      <w:pPr>
        <w:pStyle w:val="NormalBold"/>
        <w:rPr>
          <w:lang w:val="sv-SE"/>
        </w:rPr>
      </w:pPr>
      <w:r w:rsidRPr="00AE6978">
        <w:rPr>
          <w:rStyle w:val="HideTWBExt"/>
          <w:noProof w:val="0"/>
          <w:lang w:val="sv-SE"/>
        </w:rPr>
        <w:t>&lt;RepeatBlock-By&gt;&lt;Members&gt;</w:t>
      </w:r>
      <w:r w:rsidRPr="00AE6978">
        <w:rPr>
          <w:lang w:val="sv-SE"/>
        </w:rPr>
        <w:t>Lukas Mandl</w:t>
      </w:r>
      <w:r w:rsidRPr="00AE6978">
        <w:rPr>
          <w:rStyle w:val="HideTWBExt"/>
          <w:noProof w:val="0"/>
          <w:lang w:val="sv-SE"/>
        </w:rPr>
        <w:t>&lt;/Members&gt;</w:t>
      </w:r>
    </w:p>
    <w:p w14:paraId="0D0DA255" w14:textId="77777777" w:rsidR="005E255B" w:rsidRPr="00AE6978" w:rsidRDefault="005E255B" w:rsidP="005E255B">
      <w:pPr>
        <w:pStyle w:val="NormalBold"/>
        <w:rPr>
          <w:lang w:val="sv-SE"/>
        </w:rPr>
      </w:pPr>
      <w:r w:rsidRPr="00AE6978">
        <w:rPr>
          <w:rStyle w:val="HideTWBExt"/>
          <w:noProof w:val="0"/>
          <w:lang w:val="sv-SE"/>
        </w:rPr>
        <w:t>&lt;/RepeatBlock-By&gt;</w:t>
      </w:r>
    </w:p>
    <w:p w14:paraId="5F193EF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6916A63" w14:textId="77777777" w:rsidR="005E255B" w:rsidRPr="00ED5478" w:rsidRDefault="005E255B" w:rsidP="005E255B">
      <w:pPr>
        <w:pStyle w:val="NormalBold"/>
      </w:pPr>
      <w:r w:rsidRPr="00ED5478">
        <w:rPr>
          <w:rStyle w:val="HideTWBExt"/>
          <w:noProof w:val="0"/>
        </w:rPr>
        <w:t>&lt;Article&gt;</w:t>
      </w:r>
      <w:r w:rsidRPr="00ED5478">
        <w:t>Artículo 2 – párrafo 1 – letra w</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B74288F" w14:textId="77777777" w:rsidTr="006C1788">
        <w:trPr>
          <w:trHeight w:hRule="exact" w:val="240"/>
          <w:jc w:val="center"/>
        </w:trPr>
        <w:tc>
          <w:tcPr>
            <w:tcW w:w="9752" w:type="dxa"/>
            <w:gridSpan w:val="2"/>
          </w:tcPr>
          <w:p w14:paraId="73AB3DF0" w14:textId="77777777" w:rsidR="005E255B" w:rsidRPr="00ED5478" w:rsidRDefault="005E255B" w:rsidP="006C1788"/>
        </w:tc>
      </w:tr>
      <w:tr w:rsidR="005E255B" w:rsidRPr="00ED5478" w14:paraId="12AA23A9" w14:textId="77777777" w:rsidTr="006C1788">
        <w:trPr>
          <w:trHeight w:val="240"/>
          <w:jc w:val="center"/>
        </w:trPr>
        <w:tc>
          <w:tcPr>
            <w:tcW w:w="4876" w:type="dxa"/>
          </w:tcPr>
          <w:p w14:paraId="0244BFE8" w14:textId="77777777" w:rsidR="005E255B" w:rsidRPr="00ED5478" w:rsidRDefault="005E255B" w:rsidP="006C1788">
            <w:pPr>
              <w:pStyle w:val="AmColumnHeading"/>
            </w:pPr>
            <w:r w:rsidRPr="00ED5478">
              <w:t>Texto de la Comisión</w:t>
            </w:r>
          </w:p>
        </w:tc>
        <w:tc>
          <w:tcPr>
            <w:tcW w:w="4876" w:type="dxa"/>
          </w:tcPr>
          <w:p w14:paraId="2282E579" w14:textId="77777777" w:rsidR="005E255B" w:rsidRPr="00ED5478" w:rsidRDefault="005E255B" w:rsidP="006C1788">
            <w:pPr>
              <w:pStyle w:val="AmColumnHeading"/>
            </w:pPr>
            <w:r w:rsidRPr="00ED5478">
              <w:t>Enmienda</w:t>
            </w:r>
          </w:p>
        </w:tc>
      </w:tr>
      <w:tr w:rsidR="005E255B" w:rsidRPr="00ED5478" w14:paraId="4EB63F48" w14:textId="77777777" w:rsidTr="006C1788">
        <w:trPr>
          <w:jc w:val="center"/>
        </w:trPr>
        <w:tc>
          <w:tcPr>
            <w:tcW w:w="4876" w:type="dxa"/>
          </w:tcPr>
          <w:p w14:paraId="2426C690" w14:textId="77777777" w:rsidR="005E255B" w:rsidRPr="00ED5478" w:rsidRDefault="005E255B" w:rsidP="006C1788">
            <w:pPr>
              <w:pStyle w:val="Normal6a"/>
            </w:pPr>
            <w:r w:rsidRPr="00ED5478">
              <w:t>w)</w:t>
            </w:r>
            <w:r w:rsidRPr="00ED5478">
              <w:tab/>
              <w:t xml:space="preserve">«presión migratoria»: situación </w:t>
            </w:r>
            <w:r w:rsidRPr="00ED5478">
              <w:rPr>
                <w:b/>
                <w:bCs/>
                <w:i/>
                <w:iCs/>
              </w:rPr>
              <w:t xml:space="preserve">en </w:t>
            </w:r>
            <w:r w:rsidRPr="00ED5478">
              <w:rPr>
                <w:b/>
                <w:bCs/>
                <w:i/>
                <w:iCs/>
              </w:rPr>
              <w:lastRenderedPageBreak/>
              <w:t xml:space="preserve">la </w:t>
            </w:r>
            <w:r w:rsidRPr="00ED5478">
              <w:t>que</w:t>
            </w:r>
            <w:r w:rsidRPr="00ED5478">
              <w:rPr>
                <w:b/>
                <w:bCs/>
                <w:i/>
                <w:iCs/>
              </w:rPr>
              <w:t xml:space="preserve"> se produce una gran cantidad de llegadas de nacionales de terceros países o apátridas, o bien existe un riesgo de que se produzcan dichas llegadas, también cuando tengan lugar tras operaciones de búsqueda y salvamento, debido a la situación geográfica de un Estado miembro y a los acontecimientos concretos en terceros países que generen</w:t>
            </w:r>
            <w:r w:rsidRPr="00ED5478">
              <w:t xml:space="preserve"> movimientos migratorios que </w:t>
            </w:r>
            <w:r w:rsidRPr="00ED5478">
              <w:rPr>
                <w:b/>
                <w:i/>
              </w:rPr>
              <w:t>supongan</w:t>
            </w:r>
            <w:r w:rsidRPr="00ED5478">
              <w:t xml:space="preserve"> una carga incluso para sistemas de asilo y acogida bien preparados, y que requiere acción inmediata;</w:t>
            </w:r>
          </w:p>
        </w:tc>
        <w:tc>
          <w:tcPr>
            <w:tcW w:w="4876" w:type="dxa"/>
          </w:tcPr>
          <w:p w14:paraId="7E9C56AE" w14:textId="77777777" w:rsidR="005E255B" w:rsidRPr="00ED5478" w:rsidRDefault="005E255B" w:rsidP="006C1788">
            <w:pPr>
              <w:pStyle w:val="Normal6a"/>
            </w:pPr>
            <w:r w:rsidRPr="00ED5478">
              <w:lastRenderedPageBreak/>
              <w:t>w)</w:t>
            </w:r>
            <w:r w:rsidRPr="00ED5478">
              <w:tab/>
              <w:t>«presión migratoria»: situación que</w:t>
            </w:r>
            <w:r w:rsidRPr="00ED5478">
              <w:rPr>
                <w:b/>
                <w:bCs/>
                <w:i/>
                <w:iCs/>
              </w:rPr>
              <w:t xml:space="preserve"> </w:t>
            </w:r>
            <w:r w:rsidRPr="00ED5478">
              <w:rPr>
                <w:b/>
                <w:bCs/>
                <w:i/>
                <w:iCs/>
              </w:rPr>
              <w:lastRenderedPageBreak/>
              <w:t>genera</w:t>
            </w:r>
            <w:r w:rsidRPr="00ED5478">
              <w:t xml:space="preserve"> movimientos migratorios que </w:t>
            </w:r>
            <w:r w:rsidRPr="00ED5478">
              <w:rPr>
                <w:b/>
                <w:i/>
              </w:rPr>
              <w:t>suponen</w:t>
            </w:r>
            <w:r w:rsidRPr="00ED5478">
              <w:t xml:space="preserve"> una carga </w:t>
            </w:r>
            <w:r w:rsidRPr="00ED5478">
              <w:rPr>
                <w:b/>
                <w:bCs/>
                <w:i/>
                <w:iCs/>
              </w:rPr>
              <w:t>desproporcionada para los Estados miembros,</w:t>
            </w:r>
            <w:r w:rsidRPr="00ED5478">
              <w:t xml:space="preserve"> incluso para sistemas de asilo y acogida bien preparados, y que requiere acción inmediata;</w:t>
            </w:r>
          </w:p>
        </w:tc>
      </w:tr>
    </w:tbl>
    <w:p w14:paraId="40A6808D"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E9E816E" w14:textId="77777777" w:rsidR="005E255B" w:rsidRPr="00ED5478" w:rsidRDefault="005E255B" w:rsidP="005E255B">
      <w:pPr>
        <w:pStyle w:val="AmJustTitle"/>
      </w:pPr>
      <w:r w:rsidRPr="00ED5478">
        <w:rPr>
          <w:rStyle w:val="HideTWBExt"/>
          <w:noProof w:val="0"/>
        </w:rPr>
        <w:t>&lt;TitreJust&gt;</w:t>
      </w:r>
      <w:r w:rsidRPr="00ED5478">
        <w:t>Justificación</w:t>
      </w:r>
      <w:r w:rsidRPr="00ED5478">
        <w:rPr>
          <w:rStyle w:val="HideTWBExt"/>
          <w:noProof w:val="0"/>
        </w:rPr>
        <w:t>&lt;/TitreJust&gt;</w:t>
      </w:r>
    </w:p>
    <w:p w14:paraId="31D83B7E" w14:textId="77777777" w:rsidR="005E255B" w:rsidRPr="00ED5478" w:rsidRDefault="005E255B" w:rsidP="005E255B">
      <w:pPr>
        <w:pStyle w:val="AmJustText"/>
      </w:pPr>
      <w:r w:rsidRPr="00ED5478">
        <w:t>La definición de la presión migratoria no debe depender del cumplimiento de las obligaciones jurídicas o de la ubicación geográfica, sino de la situación real sobre el terreno.</w:t>
      </w:r>
    </w:p>
    <w:p w14:paraId="4F6F2524" w14:textId="77777777" w:rsidR="005E255B" w:rsidRPr="00ED5478" w:rsidRDefault="005E255B" w:rsidP="005E255B">
      <w:r w:rsidRPr="00ED5478">
        <w:rPr>
          <w:rStyle w:val="HideTWBExt"/>
          <w:noProof w:val="0"/>
        </w:rPr>
        <w:t>&lt;/Amend&gt;</w:t>
      </w:r>
    </w:p>
    <w:p w14:paraId="12CF410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881</w:t>
      </w:r>
      <w:r w:rsidRPr="00ED5478">
        <w:rPr>
          <w:rStyle w:val="HideTWBExt"/>
          <w:noProof w:val="0"/>
        </w:rPr>
        <w:t>&lt;/NumAm&gt;</w:t>
      </w:r>
    </w:p>
    <w:p w14:paraId="33FE450B"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Abir Al-Sahlani</w:t>
      </w:r>
      <w:r w:rsidRPr="00ED5478">
        <w:rPr>
          <w:rStyle w:val="HideTWBExt"/>
          <w:noProof w:val="0"/>
        </w:rPr>
        <w:t>&lt;/Members&gt;</w:t>
      </w:r>
    </w:p>
    <w:p w14:paraId="3CAB83E0" w14:textId="77777777" w:rsidR="005E255B" w:rsidRPr="00ED5478" w:rsidRDefault="005E255B" w:rsidP="005E255B">
      <w:pPr>
        <w:pStyle w:val="NormalBold"/>
      </w:pPr>
      <w:r w:rsidRPr="00ED5478">
        <w:rPr>
          <w:rStyle w:val="HideTWBExt"/>
          <w:noProof w:val="0"/>
        </w:rPr>
        <w:t>&lt;/RepeatBlock-By&gt;</w:t>
      </w:r>
    </w:p>
    <w:p w14:paraId="1AEEE9C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A8BB3D0" w14:textId="77777777" w:rsidR="005E255B" w:rsidRPr="00ED5478" w:rsidRDefault="005E255B" w:rsidP="005E255B">
      <w:pPr>
        <w:pStyle w:val="NormalBold"/>
      </w:pPr>
      <w:r w:rsidRPr="00ED5478">
        <w:rPr>
          <w:rStyle w:val="HideTWBExt"/>
          <w:noProof w:val="0"/>
        </w:rPr>
        <w:t>&lt;Article&gt;</w:t>
      </w:r>
      <w:r w:rsidRPr="00ED5478">
        <w:t>Artículo 2 – párrafo 1 – letra w</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ABA1C92" w14:textId="77777777" w:rsidTr="006C1788">
        <w:trPr>
          <w:trHeight w:hRule="exact" w:val="240"/>
          <w:jc w:val="center"/>
        </w:trPr>
        <w:tc>
          <w:tcPr>
            <w:tcW w:w="9752" w:type="dxa"/>
            <w:gridSpan w:val="2"/>
          </w:tcPr>
          <w:p w14:paraId="3C7E0CB4" w14:textId="77777777" w:rsidR="005E255B" w:rsidRPr="00ED5478" w:rsidRDefault="005E255B" w:rsidP="006C1788"/>
        </w:tc>
      </w:tr>
      <w:tr w:rsidR="005E255B" w:rsidRPr="00ED5478" w14:paraId="3D1D3D44" w14:textId="77777777" w:rsidTr="006C1788">
        <w:trPr>
          <w:trHeight w:val="240"/>
          <w:jc w:val="center"/>
        </w:trPr>
        <w:tc>
          <w:tcPr>
            <w:tcW w:w="4876" w:type="dxa"/>
          </w:tcPr>
          <w:p w14:paraId="60E6FC4E" w14:textId="77777777" w:rsidR="005E255B" w:rsidRPr="00ED5478" w:rsidRDefault="005E255B" w:rsidP="006C1788">
            <w:pPr>
              <w:pStyle w:val="AmColumnHeading"/>
            </w:pPr>
            <w:r w:rsidRPr="00ED5478">
              <w:t>Texto de la Comisión</w:t>
            </w:r>
          </w:p>
        </w:tc>
        <w:tc>
          <w:tcPr>
            <w:tcW w:w="4876" w:type="dxa"/>
          </w:tcPr>
          <w:p w14:paraId="186A326D" w14:textId="77777777" w:rsidR="005E255B" w:rsidRPr="00ED5478" w:rsidRDefault="005E255B" w:rsidP="006C1788">
            <w:pPr>
              <w:pStyle w:val="AmColumnHeading"/>
            </w:pPr>
            <w:r w:rsidRPr="00ED5478">
              <w:t>Enmienda</w:t>
            </w:r>
          </w:p>
        </w:tc>
      </w:tr>
      <w:tr w:rsidR="005E255B" w:rsidRPr="00ED5478" w14:paraId="14D9AE8D" w14:textId="77777777" w:rsidTr="006C1788">
        <w:trPr>
          <w:jc w:val="center"/>
        </w:trPr>
        <w:tc>
          <w:tcPr>
            <w:tcW w:w="4876" w:type="dxa"/>
          </w:tcPr>
          <w:p w14:paraId="25C41FFD" w14:textId="77777777" w:rsidR="005E255B" w:rsidRPr="00ED5478" w:rsidRDefault="005E255B" w:rsidP="006C1788">
            <w:pPr>
              <w:pStyle w:val="Normal6a"/>
            </w:pPr>
            <w:r w:rsidRPr="00ED5478">
              <w:t>w)</w:t>
            </w:r>
            <w:r w:rsidRPr="00ED5478">
              <w:tab/>
              <w:t xml:space="preserve">«presión migratoria»: situación en la que se produce una </w:t>
            </w:r>
            <w:r w:rsidRPr="00ED5478">
              <w:rPr>
                <w:b/>
                <w:bCs/>
                <w:i/>
                <w:iCs/>
              </w:rPr>
              <w:t>gran</w:t>
            </w:r>
            <w:r w:rsidRPr="00ED5478">
              <w:t xml:space="preserve"> cantidad de llegadas de nacionales de terceros países o apátridas, o bien existe un riesgo de que se produzcan dichas llegadas, también cuando tengan lugar tras operaciones de búsqueda y salvamento, debido a la situación geográfica de un Estado miembro y a los acontecimientos concretos en terceros países que generen movimientos migratorios que supongan una carga incluso para sistemas de asilo y acogida bien preparados, y que requiere acción inmediata;</w:t>
            </w:r>
          </w:p>
        </w:tc>
        <w:tc>
          <w:tcPr>
            <w:tcW w:w="4876" w:type="dxa"/>
          </w:tcPr>
          <w:p w14:paraId="700BEEEB" w14:textId="77777777" w:rsidR="005E255B" w:rsidRPr="00ED5478" w:rsidRDefault="005E255B" w:rsidP="006C1788">
            <w:pPr>
              <w:pStyle w:val="Normal6a"/>
            </w:pPr>
            <w:r w:rsidRPr="00ED5478">
              <w:t>w)</w:t>
            </w:r>
            <w:r w:rsidRPr="00ED5478">
              <w:tab/>
              <w:t xml:space="preserve">«presión migratoria»: situación en la que se produce una </w:t>
            </w:r>
            <w:r w:rsidRPr="00ED5478">
              <w:rPr>
                <w:b/>
                <w:bCs/>
                <w:i/>
                <w:iCs/>
              </w:rPr>
              <w:t>determinada</w:t>
            </w:r>
            <w:r w:rsidRPr="00ED5478">
              <w:t xml:space="preserve"> cantidad de llegadas de nacionales de terceros países o apátridas, o bien existe un riesgo de que se produzcan dichas llegadas, también cuando tengan lugar tras operaciones de búsqueda y salvamento, debido a la situación geográfica de un Estado miembro y a los acontecimientos concretos en terceros países que generen movimientos migratorios que supongan una carga incluso para sistemas de asilo y acogida bien preparados, y que requiere acción inmediata</w:t>
            </w:r>
            <w:r w:rsidRPr="00ED5478">
              <w:rPr>
                <w:b/>
                <w:bCs/>
                <w:i/>
                <w:iCs/>
              </w:rPr>
              <w:t xml:space="preserve"> y provoca que el Estado miembro en cuestión no pueda cumplir sus obligaciones jurídicas en virtud del </w:t>
            </w:r>
            <w:r w:rsidRPr="00ED5478">
              <w:rPr>
                <w:b/>
                <w:bCs/>
                <w:i/>
                <w:iCs/>
              </w:rPr>
              <w:lastRenderedPageBreak/>
              <w:t>Sistema Europeo Común de Asilo</w:t>
            </w:r>
            <w:r w:rsidRPr="00ED5478">
              <w:t>;</w:t>
            </w:r>
          </w:p>
        </w:tc>
      </w:tr>
    </w:tbl>
    <w:p w14:paraId="7E0A1064"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323BCDE" w14:textId="77777777" w:rsidR="005E255B" w:rsidRPr="00ED5478" w:rsidRDefault="005E255B" w:rsidP="005E255B">
      <w:r w:rsidRPr="00ED5478">
        <w:rPr>
          <w:rStyle w:val="HideTWBExt"/>
          <w:noProof w:val="0"/>
        </w:rPr>
        <w:t>&lt;/Amend&gt;</w:t>
      </w:r>
    </w:p>
    <w:p w14:paraId="4603B73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882</w:t>
      </w:r>
      <w:r w:rsidRPr="00ED5478">
        <w:rPr>
          <w:rStyle w:val="HideTWBExt"/>
          <w:noProof w:val="0"/>
        </w:rPr>
        <w:t>&lt;/NumAm&gt;</w:t>
      </w:r>
    </w:p>
    <w:p w14:paraId="1798194A"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410EE5BA" w14:textId="77777777" w:rsidR="005E255B" w:rsidRPr="00ED5478" w:rsidRDefault="005E255B" w:rsidP="005E255B">
      <w:pPr>
        <w:pStyle w:val="NormalBold"/>
      </w:pPr>
      <w:r w:rsidRPr="00ED5478">
        <w:rPr>
          <w:rStyle w:val="HideTWBExt"/>
          <w:noProof w:val="0"/>
        </w:rPr>
        <w:t>&lt;/RepeatBlock-By&gt;</w:t>
      </w:r>
    </w:p>
    <w:p w14:paraId="738FF31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46E00D0" w14:textId="77777777" w:rsidR="005E255B" w:rsidRPr="00ED5478" w:rsidRDefault="005E255B" w:rsidP="005E255B">
      <w:pPr>
        <w:pStyle w:val="NormalBold"/>
      </w:pPr>
      <w:r w:rsidRPr="00ED5478">
        <w:rPr>
          <w:rStyle w:val="HideTWBExt"/>
          <w:noProof w:val="0"/>
        </w:rPr>
        <w:t>&lt;Article&gt;</w:t>
      </w:r>
      <w:r w:rsidRPr="00ED5478">
        <w:t>Artículo 2 – párrafo 1 – letra w</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643EEFD" w14:textId="77777777" w:rsidTr="006C1788">
        <w:trPr>
          <w:trHeight w:hRule="exact" w:val="240"/>
          <w:jc w:val="center"/>
        </w:trPr>
        <w:tc>
          <w:tcPr>
            <w:tcW w:w="9752" w:type="dxa"/>
            <w:gridSpan w:val="2"/>
          </w:tcPr>
          <w:p w14:paraId="3B2219C8" w14:textId="77777777" w:rsidR="005E255B" w:rsidRPr="00ED5478" w:rsidRDefault="005E255B" w:rsidP="006C1788"/>
        </w:tc>
      </w:tr>
      <w:tr w:rsidR="005E255B" w:rsidRPr="00ED5478" w14:paraId="2DD84D5C" w14:textId="77777777" w:rsidTr="006C1788">
        <w:trPr>
          <w:trHeight w:val="240"/>
          <w:jc w:val="center"/>
        </w:trPr>
        <w:tc>
          <w:tcPr>
            <w:tcW w:w="4876" w:type="dxa"/>
          </w:tcPr>
          <w:p w14:paraId="173437E1" w14:textId="77777777" w:rsidR="005E255B" w:rsidRPr="00ED5478" w:rsidRDefault="005E255B" w:rsidP="006C1788">
            <w:pPr>
              <w:pStyle w:val="AmColumnHeading"/>
            </w:pPr>
            <w:r w:rsidRPr="00ED5478">
              <w:t>Texto de la Comisión</w:t>
            </w:r>
          </w:p>
        </w:tc>
        <w:tc>
          <w:tcPr>
            <w:tcW w:w="4876" w:type="dxa"/>
          </w:tcPr>
          <w:p w14:paraId="49506FA8" w14:textId="77777777" w:rsidR="005E255B" w:rsidRPr="00ED5478" w:rsidRDefault="005E255B" w:rsidP="006C1788">
            <w:pPr>
              <w:pStyle w:val="AmColumnHeading"/>
            </w:pPr>
            <w:r w:rsidRPr="00ED5478">
              <w:t>Enmienda</w:t>
            </w:r>
          </w:p>
        </w:tc>
      </w:tr>
      <w:tr w:rsidR="005E255B" w:rsidRPr="00ED5478" w14:paraId="21A1E319" w14:textId="77777777" w:rsidTr="006C1788">
        <w:trPr>
          <w:jc w:val="center"/>
        </w:trPr>
        <w:tc>
          <w:tcPr>
            <w:tcW w:w="4876" w:type="dxa"/>
          </w:tcPr>
          <w:p w14:paraId="5E1C8748" w14:textId="77777777" w:rsidR="005E255B" w:rsidRPr="00ED5478" w:rsidRDefault="005E255B" w:rsidP="006C1788">
            <w:pPr>
              <w:pStyle w:val="Normal6a"/>
            </w:pPr>
            <w:r w:rsidRPr="00ED5478">
              <w:t>w)</w:t>
            </w:r>
            <w:r w:rsidRPr="00ED5478">
              <w:tab/>
              <w:t>«presión migratoria»: situación en la que</w:t>
            </w:r>
            <w:r w:rsidRPr="00ED5478">
              <w:rPr>
                <w:b/>
                <w:bCs/>
                <w:i/>
                <w:iCs/>
              </w:rPr>
              <w:t xml:space="preserve"> se produce una gran cantidad </w:t>
            </w:r>
            <w:r w:rsidRPr="00ED5478">
              <w:t>de llegadas de nacionales de terceros países</w:t>
            </w:r>
            <w:r w:rsidRPr="00ED5478">
              <w:rPr>
                <w:b/>
                <w:bCs/>
                <w:i/>
                <w:iCs/>
              </w:rPr>
              <w:t xml:space="preserve"> o apátridas</w:t>
            </w:r>
            <w:r w:rsidRPr="00ED5478">
              <w:t xml:space="preserve">, </w:t>
            </w:r>
            <w:r w:rsidRPr="00ED5478">
              <w:rPr>
                <w:b/>
                <w:bCs/>
                <w:i/>
                <w:iCs/>
              </w:rPr>
              <w:t xml:space="preserve">o bien existe un riesgo de que se produzcan dichas llegadas, también cuando tengan lugar tras </w:t>
            </w:r>
            <w:r w:rsidRPr="00ED5478">
              <w:t>operaciones de búsqueda y salvamento,</w:t>
            </w:r>
            <w:r w:rsidRPr="00ED5478">
              <w:rPr>
                <w:b/>
                <w:bCs/>
                <w:i/>
                <w:iCs/>
              </w:rPr>
              <w:t xml:space="preserve"> debido a la situación geográfica de un Estado miembro y a los acontecimientos concretos en terceros países que generen movimientos migratorios que supongan una carga incluso para sistemas de asilo y acogida bien preparados, y que requiere acción inmediata</w:t>
            </w:r>
            <w:r w:rsidRPr="00ED5478">
              <w:t>;</w:t>
            </w:r>
          </w:p>
        </w:tc>
        <w:tc>
          <w:tcPr>
            <w:tcW w:w="4876" w:type="dxa"/>
          </w:tcPr>
          <w:p w14:paraId="077EAC3A" w14:textId="77777777" w:rsidR="005E255B" w:rsidRPr="00ED5478" w:rsidRDefault="005E255B" w:rsidP="006C1788">
            <w:pPr>
              <w:pStyle w:val="Normal6a"/>
            </w:pPr>
            <w:r w:rsidRPr="00ED5478">
              <w:t>w)</w:t>
            </w:r>
            <w:r w:rsidRPr="00ED5478">
              <w:tab/>
              <w:t xml:space="preserve">«presión migratoria»: situación en la que </w:t>
            </w:r>
            <w:r w:rsidRPr="00ED5478">
              <w:rPr>
                <w:b/>
                <w:bCs/>
                <w:i/>
                <w:iCs/>
              </w:rPr>
              <w:t>uno o más Estados miembros se enfrentan a un nivel constante</w:t>
            </w:r>
            <w:r w:rsidRPr="00ED5478">
              <w:t xml:space="preserve"> de llegadas de nacionales de terceros países,</w:t>
            </w:r>
            <w:r w:rsidRPr="00ED5478">
              <w:rPr>
                <w:b/>
                <w:bCs/>
                <w:i/>
                <w:iCs/>
              </w:rPr>
              <w:t xml:space="preserve"> también debido a desembarcos en el contexto de las</w:t>
            </w:r>
            <w:r w:rsidRPr="00ED5478">
              <w:t xml:space="preserve"> operaciones de búsqueda y salvamento, </w:t>
            </w:r>
            <w:r w:rsidRPr="00ED5478">
              <w:rPr>
                <w:b/>
                <w:bCs/>
                <w:i/>
                <w:iCs/>
              </w:rPr>
              <w:t>que socavaría el funcionamiento eficiente de los procedimientos previstos en los artículos 14 y 45 del presente Reglamento</w:t>
            </w:r>
            <w:r w:rsidRPr="00ED5478">
              <w:t>;</w:t>
            </w:r>
          </w:p>
        </w:tc>
      </w:tr>
    </w:tbl>
    <w:p w14:paraId="5A91E82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A834714" w14:textId="77777777" w:rsidR="005E255B" w:rsidRPr="00ED5478" w:rsidRDefault="005E255B" w:rsidP="005E255B">
      <w:r w:rsidRPr="00ED5478">
        <w:rPr>
          <w:rStyle w:val="HideTWBExt"/>
          <w:noProof w:val="0"/>
        </w:rPr>
        <w:t>&lt;/Amend&gt;</w:t>
      </w:r>
    </w:p>
    <w:p w14:paraId="5CD08C1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883</w:t>
      </w:r>
      <w:r w:rsidRPr="00ED5478">
        <w:rPr>
          <w:rStyle w:val="HideTWBExt"/>
          <w:noProof w:val="0"/>
        </w:rPr>
        <w:t>&lt;/NumAm&gt;</w:t>
      </w:r>
    </w:p>
    <w:p w14:paraId="479C73C1"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58117B91" w14:textId="77777777" w:rsidR="005E255B" w:rsidRPr="00ED5478" w:rsidRDefault="005E255B" w:rsidP="005E255B">
      <w:pPr>
        <w:pStyle w:val="NormalBold"/>
      </w:pPr>
      <w:r w:rsidRPr="00ED5478">
        <w:rPr>
          <w:rStyle w:val="HideTWBExt"/>
          <w:noProof w:val="0"/>
        </w:rPr>
        <w:t>&lt;/RepeatBlock-By&gt;</w:t>
      </w:r>
    </w:p>
    <w:p w14:paraId="31BE5C5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EE865D1" w14:textId="77777777" w:rsidR="005E255B" w:rsidRPr="00ED5478" w:rsidRDefault="005E255B" w:rsidP="005E255B">
      <w:pPr>
        <w:pStyle w:val="NormalBold"/>
      </w:pPr>
      <w:r w:rsidRPr="00ED5478">
        <w:rPr>
          <w:rStyle w:val="HideTWBExt"/>
          <w:noProof w:val="0"/>
        </w:rPr>
        <w:t>&lt;Article&gt;</w:t>
      </w:r>
      <w:r w:rsidRPr="00ED5478">
        <w:t>Artículo 2 – párrafo 1 – letra w</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D1B604C" w14:textId="77777777" w:rsidTr="006C1788">
        <w:trPr>
          <w:trHeight w:hRule="exact" w:val="240"/>
          <w:jc w:val="center"/>
        </w:trPr>
        <w:tc>
          <w:tcPr>
            <w:tcW w:w="9752" w:type="dxa"/>
            <w:gridSpan w:val="2"/>
          </w:tcPr>
          <w:p w14:paraId="6496ED52" w14:textId="77777777" w:rsidR="005E255B" w:rsidRPr="00ED5478" w:rsidRDefault="005E255B" w:rsidP="006C1788"/>
        </w:tc>
      </w:tr>
      <w:tr w:rsidR="005E255B" w:rsidRPr="00ED5478" w14:paraId="05AB5357" w14:textId="77777777" w:rsidTr="006C1788">
        <w:trPr>
          <w:trHeight w:val="240"/>
          <w:jc w:val="center"/>
        </w:trPr>
        <w:tc>
          <w:tcPr>
            <w:tcW w:w="4876" w:type="dxa"/>
          </w:tcPr>
          <w:p w14:paraId="6E4A0099" w14:textId="77777777" w:rsidR="005E255B" w:rsidRPr="00ED5478" w:rsidRDefault="005E255B" w:rsidP="006C1788">
            <w:pPr>
              <w:pStyle w:val="AmColumnHeading"/>
            </w:pPr>
            <w:r w:rsidRPr="00ED5478">
              <w:t>Texto de la Comisión</w:t>
            </w:r>
          </w:p>
        </w:tc>
        <w:tc>
          <w:tcPr>
            <w:tcW w:w="4876" w:type="dxa"/>
          </w:tcPr>
          <w:p w14:paraId="2805E83E" w14:textId="77777777" w:rsidR="005E255B" w:rsidRPr="00ED5478" w:rsidRDefault="005E255B" w:rsidP="006C1788">
            <w:pPr>
              <w:pStyle w:val="AmColumnHeading"/>
            </w:pPr>
            <w:r w:rsidRPr="00ED5478">
              <w:t>Enmienda</w:t>
            </w:r>
          </w:p>
        </w:tc>
      </w:tr>
      <w:tr w:rsidR="005E255B" w:rsidRPr="00ED5478" w14:paraId="3E455DB1" w14:textId="77777777" w:rsidTr="006C1788">
        <w:trPr>
          <w:jc w:val="center"/>
        </w:trPr>
        <w:tc>
          <w:tcPr>
            <w:tcW w:w="4876" w:type="dxa"/>
          </w:tcPr>
          <w:p w14:paraId="18A8E8A8" w14:textId="77777777" w:rsidR="005E255B" w:rsidRPr="00ED5478" w:rsidRDefault="005E255B" w:rsidP="006C1788">
            <w:pPr>
              <w:pStyle w:val="Normal6a"/>
            </w:pPr>
            <w:r w:rsidRPr="00ED5478">
              <w:t>w)</w:t>
            </w:r>
            <w:r w:rsidRPr="00ED5478">
              <w:tab/>
              <w:t xml:space="preserve">«presión </w:t>
            </w:r>
            <w:r w:rsidRPr="00ED5478">
              <w:rPr>
                <w:b/>
                <w:bCs/>
                <w:i/>
                <w:iCs/>
              </w:rPr>
              <w:t>migratoria</w:t>
            </w:r>
            <w:r w:rsidRPr="00ED5478">
              <w:t xml:space="preserve">»: situación en la que </w:t>
            </w:r>
            <w:r w:rsidRPr="00ED5478">
              <w:rPr>
                <w:b/>
                <w:bCs/>
                <w:i/>
                <w:iCs/>
              </w:rPr>
              <w:t>se produce</w:t>
            </w:r>
            <w:r w:rsidRPr="00ED5478">
              <w:t xml:space="preserve"> una gran cantidad de llegadas de nacionales de terceros países o apátridas</w:t>
            </w:r>
            <w:r w:rsidRPr="00ED5478">
              <w:rPr>
                <w:b/>
                <w:bCs/>
                <w:i/>
                <w:iCs/>
              </w:rPr>
              <w:t xml:space="preserve">, o bien existe un riesgo de que se produzcan dichas llegadas, también </w:t>
            </w:r>
            <w:r w:rsidRPr="00ED5478">
              <w:rPr>
                <w:b/>
                <w:bCs/>
                <w:i/>
                <w:iCs/>
              </w:rPr>
              <w:lastRenderedPageBreak/>
              <w:t>cuando tengan lugar tras operaciones de búsqueda y salvamento</w:t>
            </w:r>
            <w:r w:rsidRPr="00ED5478">
              <w:t>, debido a la situación geográfica de un Estado miembro y a los acontecimientos concretos en terceros países que generen movimientos migratorios que supongan una</w:t>
            </w:r>
            <w:r w:rsidRPr="00ED5478">
              <w:rPr>
                <w:b/>
                <w:bCs/>
                <w:i/>
                <w:iCs/>
              </w:rPr>
              <w:t xml:space="preserve"> carga</w:t>
            </w:r>
            <w:r w:rsidRPr="00ED5478">
              <w:t xml:space="preserve"> incluso para sistemas de asilo y acogida bien preparados, y que requiere acción </w:t>
            </w:r>
            <w:r w:rsidRPr="00ED5478">
              <w:rPr>
                <w:b/>
                <w:bCs/>
                <w:i/>
                <w:iCs/>
              </w:rPr>
              <w:t>inmediata</w:t>
            </w:r>
            <w:r w:rsidRPr="00ED5478">
              <w:t>;</w:t>
            </w:r>
          </w:p>
        </w:tc>
        <w:tc>
          <w:tcPr>
            <w:tcW w:w="4876" w:type="dxa"/>
          </w:tcPr>
          <w:p w14:paraId="22F2236A" w14:textId="77777777" w:rsidR="005E255B" w:rsidRPr="00ED5478" w:rsidRDefault="005E255B" w:rsidP="006C1788">
            <w:pPr>
              <w:pStyle w:val="Normal6a"/>
            </w:pPr>
            <w:r w:rsidRPr="00ED5478">
              <w:lastRenderedPageBreak/>
              <w:t>w)</w:t>
            </w:r>
            <w:r w:rsidRPr="00ED5478">
              <w:tab/>
              <w:t>«</w:t>
            </w:r>
            <w:r w:rsidRPr="00ED5478">
              <w:rPr>
                <w:b/>
                <w:bCs/>
                <w:i/>
                <w:iCs/>
              </w:rPr>
              <w:t>riesgo de</w:t>
            </w:r>
            <w:r w:rsidRPr="00ED5478">
              <w:t xml:space="preserve"> presión </w:t>
            </w:r>
            <w:r w:rsidRPr="00ED5478">
              <w:rPr>
                <w:b/>
                <w:bCs/>
                <w:i/>
                <w:iCs/>
              </w:rPr>
              <w:t>sobre el sistema de asilo o acogida</w:t>
            </w:r>
            <w:r w:rsidRPr="00ED5478">
              <w:t>»: situación en la que</w:t>
            </w:r>
            <w:r w:rsidRPr="00ED5478">
              <w:rPr>
                <w:b/>
                <w:bCs/>
                <w:i/>
                <w:iCs/>
              </w:rPr>
              <w:t xml:space="preserve"> la capacidad del sistema de asilo o acogida de un Estado miembro se aproxima a sus límites, también cuando haya </w:t>
            </w:r>
            <w:r w:rsidRPr="00ED5478">
              <w:rPr>
                <w:b/>
                <w:bCs/>
                <w:i/>
                <w:iCs/>
              </w:rPr>
              <w:lastRenderedPageBreak/>
              <w:t>probabilidades de</w:t>
            </w:r>
            <w:r w:rsidRPr="00ED5478">
              <w:t xml:space="preserve"> una gran cantidad de llegadas de nacionales de terceros países o apátridas, debido a la situación geográfica de un Estado miembro y a los acontecimientos concretos en terceros países que generen movimientos migratorios que supongan una</w:t>
            </w:r>
            <w:r w:rsidRPr="00ED5478">
              <w:rPr>
                <w:b/>
                <w:bCs/>
                <w:i/>
                <w:iCs/>
              </w:rPr>
              <w:t xml:space="preserve"> responsabilidad desproporcionada </w:t>
            </w:r>
            <w:r w:rsidRPr="00ED5478">
              <w:t xml:space="preserve">incluso para sistemas de asilo y acogida bien preparados, y que requiere </w:t>
            </w:r>
            <w:r w:rsidRPr="00ED5478">
              <w:rPr>
                <w:b/>
                <w:i/>
              </w:rPr>
              <w:t xml:space="preserve">una </w:t>
            </w:r>
            <w:r w:rsidRPr="00ED5478">
              <w:t xml:space="preserve">acción </w:t>
            </w:r>
            <w:r w:rsidRPr="00ED5478">
              <w:rPr>
                <w:b/>
                <w:bCs/>
                <w:i/>
                <w:iCs/>
              </w:rPr>
              <w:t>rápida</w:t>
            </w:r>
            <w:r w:rsidRPr="00ED5478">
              <w:t>;</w:t>
            </w:r>
          </w:p>
        </w:tc>
      </w:tr>
    </w:tbl>
    <w:p w14:paraId="06283462"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F6E485A" w14:textId="77777777" w:rsidR="005E255B" w:rsidRPr="00ED5478" w:rsidRDefault="005E255B" w:rsidP="005E255B">
      <w:r w:rsidRPr="00ED5478">
        <w:rPr>
          <w:rStyle w:val="HideTWBExt"/>
          <w:noProof w:val="0"/>
        </w:rPr>
        <w:t>&lt;/Amend&gt;</w:t>
      </w:r>
    </w:p>
    <w:p w14:paraId="372FE37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884</w:t>
      </w:r>
      <w:r w:rsidRPr="00ED5478">
        <w:rPr>
          <w:rStyle w:val="HideTWBExt"/>
          <w:noProof w:val="0"/>
        </w:rPr>
        <w:t>&lt;/NumAm&gt;</w:t>
      </w:r>
    </w:p>
    <w:p w14:paraId="43361134" w14:textId="77777777" w:rsidR="005E255B" w:rsidRPr="00ED5478" w:rsidRDefault="005E255B" w:rsidP="005E255B">
      <w:pPr>
        <w:pStyle w:val="NormalBold"/>
      </w:pPr>
      <w:r w:rsidRPr="00ED5478">
        <w:rPr>
          <w:rStyle w:val="HideTWBExt"/>
          <w:noProof w:val="0"/>
        </w:rPr>
        <w:t>&lt;RepeatBlock-By&gt;&lt;Members&gt;</w:t>
      </w:r>
      <w:r w:rsidRPr="00ED5478">
        <w:t>Tomas Tobé, Lena Düpont, Jeroen Lenaers</w:t>
      </w:r>
      <w:r w:rsidRPr="00ED5478">
        <w:rPr>
          <w:rStyle w:val="HideTWBExt"/>
          <w:noProof w:val="0"/>
        </w:rPr>
        <w:t>&lt;/Members&gt;</w:t>
      </w:r>
    </w:p>
    <w:p w14:paraId="0C3EC645" w14:textId="77777777" w:rsidR="005E255B" w:rsidRPr="00ED5478" w:rsidRDefault="005E255B" w:rsidP="005E255B">
      <w:pPr>
        <w:pStyle w:val="NormalBold"/>
      </w:pPr>
      <w:r w:rsidRPr="00ED5478">
        <w:rPr>
          <w:rStyle w:val="HideTWBExt"/>
          <w:noProof w:val="0"/>
        </w:rPr>
        <w:t>&lt;/RepeatBlock-By&gt;</w:t>
      </w:r>
    </w:p>
    <w:p w14:paraId="5F48F86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D6DFE6E" w14:textId="77777777" w:rsidR="005E255B" w:rsidRPr="00ED5478" w:rsidRDefault="005E255B" w:rsidP="005E255B">
      <w:pPr>
        <w:pStyle w:val="NormalBold"/>
      </w:pPr>
      <w:r w:rsidRPr="00ED5478">
        <w:rPr>
          <w:rStyle w:val="HideTWBExt"/>
          <w:noProof w:val="0"/>
        </w:rPr>
        <w:t>&lt;Article&gt;</w:t>
      </w:r>
      <w:r w:rsidRPr="00ED5478">
        <w:t>Artículo 2 – párrafo 1 – letra w</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CBF0DEA" w14:textId="77777777" w:rsidTr="006C1788">
        <w:trPr>
          <w:trHeight w:hRule="exact" w:val="240"/>
          <w:jc w:val="center"/>
        </w:trPr>
        <w:tc>
          <w:tcPr>
            <w:tcW w:w="9752" w:type="dxa"/>
            <w:gridSpan w:val="2"/>
          </w:tcPr>
          <w:p w14:paraId="4FC67D3B" w14:textId="77777777" w:rsidR="005E255B" w:rsidRPr="00ED5478" w:rsidRDefault="005E255B" w:rsidP="006C1788"/>
        </w:tc>
      </w:tr>
      <w:tr w:rsidR="005E255B" w:rsidRPr="00ED5478" w14:paraId="31F1BD83" w14:textId="77777777" w:rsidTr="006C1788">
        <w:trPr>
          <w:trHeight w:val="240"/>
          <w:jc w:val="center"/>
        </w:trPr>
        <w:tc>
          <w:tcPr>
            <w:tcW w:w="4876" w:type="dxa"/>
          </w:tcPr>
          <w:p w14:paraId="18857671" w14:textId="77777777" w:rsidR="005E255B" w:rsidRPr="00ED5478" w:rsidRDefault="005E255B" w:rsidP="006C1788">
            <w:pPr>
              <w:pStyle w:val="AmColumnHeading"/>
            </w:pPr>
            <w:r w:rsidRPr="00ED5478">
              <w:t>Texto de la Comisión</w:t>
            </w:r>
          </w:p>
        </w:tc>
        <w:tc>
          <w:tcPr>
            <w:tcW w:w="4876" w:type="dxa"/>
          </w:tcPr>
          <w:p w14:paraId="531D9BE0" w14:textId="77777777" w:rsidR="005E255B" w:rsidRPr="00ED5478" w:rsidRDefault="005E255B" w:rsidP="006C1788">
            <w:pPr>
              <w:pStyle w:val="AmColumnHeading"/>
            </w:pPr>
            <w:r w:rsidRPr="00ED5478">
              <w:t>Enmienda</w:t>
            </w:r>
          </w:p>
        </w:tc>
      </w:tr>
      <w:tr w:rsidR="005E255B" w:rsidRPr="00ED5478" w14:paraId="49D39F99" w14:textId="77777777" w:rsidTr="006C1788">
        <w:trPr>
          <w:jc w:val="center"/>
        </w:trPr>
        <w:tc>
          <w:tcPr>
            <w:tcW w:w="4876" w:type="dxa"/>
          </w:tcPr>
          <w:p w14:paraId="22001BF7" w14:textId="77777777" w:rsidR="005E255B" w:rsidRPr="00ED5478" w:rsidRDefault="005E255B" w:rsidP="006C1788">
            <w:pPr>
              <w:pStyle w:val="Normal6a"/>
            </w:pPr>
            <w:r w:rsidRPr="00ED5478">
              <w:t>w)</w:t>
            </w:r>
            <w:r w:rsidRPr="00ED5478">
              <w:tab/>
              <w:t>«presión migratoria»: situación en la que</w:t>
            </w:r>
            <w:r w:rsidRPr="00ED5478">
              <w:rPr>
                <w:b/>
                <w:bCs/>
                <w:i/>
                <w:iCs/>
              </w:rPr>
              <w:t xml:space="preserve"> se produce una gran cantidad de llegadas</w:t>
            </w:r>
            <w:r w:rsidRPr="00ED5478">
              <w:t xml:space="preserve"> de nacionales de terceros países</w:t>
            </w:r>
            <w:r w:rsidRPr="00ED5478">
              <w:rPr>
                <w:b/>
                <w:bCs/>
                <w:i/>
                <w:iCs/>
              </w:rPr>
              <w:t xml:space="preserve"> o apátridas</w:t>
            </w:r>
            <w:r w:rsidRPr="00ED5478">
              <w:t xml:space="preserve">, </w:t>
            </w:r>
            <w:r w:rsidRPr="00ED5478">
              <w:rPr>
                <w:b/>
                <w:bCs/>
                <w:i/>
                <w:iCs/>
              </w:rPr>
              <w:t>o bien existe un riesgo de que se produzcan dichas llegadas,</w:t>
            </w:r>
            <w:r w:rsidRPr="00ED5478">
              <w:t xml:space="preserve"> también</w:t>
            </w:r>
            <w:r w:rsidRPr="00ED5478">
              <w:rPr>
                <w:b/>
                <w:bCs/>
                <w:i/>
                <w:iCs/>
              </w:rPr>
              <w:t xml:space="preserve"> cuando tengan lugar tras </w:t>
            </w:r>
            <w:r w:rsidRPr="00ED5478">
              <w:t>operaciones de búsqueda y salvamento,</w:t>
            </w:r>
            <w:r w:rsidRPr="00ED5478">
              <w:rPr>
                <w:b/>
                <w:bCs/>
                <w:i/>
                <w:iCs/>
              </w:rPr>
              <w:t xml:space="preserve"> debido a la situación geográfica de un Estado miembro y a los acontecimientos concretos en terceros países que generen movimientos migratorios que supongan </w:t>
            </w:r>
            <w:r w:rsidRPr="00ED5478">
              <w:t xml:space="preserve">una carga incluso para sistemas de asilo y </w:t>
            </w:r>
            <w:r w:rsidRPr="00ED5478">
              <w:rPr>
                <w:b/>
                <w:bCs/>
                <w:i/>
                <w:iCs/>
              </w:rPr>
              <w:t>acogida</w:t>
            </w:r>
            <w:r w:rsidRPr="00ED5478">
              <w:t xml:space="preserve"> bien preparados, </w:t>
            </w:r>
            <w:r w:rsidRPr="00ED5478">
              <w:rPr>
                <w:b/>
                <w:bCs/>
                <w:i/>
                <w:iCs/>
              </w:rPr>
              <w:t>y que requiere acción inmediata</w:t>
            </w:r>
            <w:r w:rsidRPr="00ED5478">
              <w:t>;</w:t>
            </w:r>
          </w:p>
        </w:tc>
        <w:tc>
          <w:tcPr>
            <w:tcW w:w="4876" w:type="dxa"/>
          </w:tcPr>
          <w:p w14:paraId="793D903E" w14:textId="77777777" w:rsidR="005E255B" w:rsidRPr="00ED5478" w:rsidRDefault="005E255B" w:rsidP="006C1788">
            <w:pPr>
              <w:pStyle w:val="Normal6a"/>
            </w:pPr>
            <w:r w:rsidRPr="00ED5478">
              <w:t>w)</w:t>
            </w:r>
            <w:r w:rsidRPr="00ED5478">
              <w:tab/>
              <w:t xml:space="preserve">«presión migratoria»: situación en la que </w:t>
            </w:r>
            <w:r w:rsidRPr="00ED5478">
              <w:rPr>
                <w:b/>
                <w:bCs/>
                <w:i/>
                <w:iCs/>
              </w:rPr>
              <w:t>la llegada</w:t>
            </w:r>
            <w:r w:rsidRPr="00ED5478">
              <w:t xml:space="preserve"> de nacionales de terceros países,</w:t>
            </w:r>
            <w:r w:rsidRPr="00ED5478">
              <w:rPr>
                <w:b/>
                <w:bCs/>
                <w:i/>
                <w:iCs/>
              </w:rPr>
              <w:t xml:space="preserve"> </w:t>
            </w:r>
            <w:r w:rsidRPr="00ED5478">
              <w:t xml:space="preserve">también </w:t>
            </w:r>
            <w:r w:rsidRPr="00ED5478">
              <w:rPr>
                <w:b/>
                <w:bCs/>
                <w:i/>
                <w:iCs/>
              </w:rPr>
              <w:t>como resultado de</w:t>
            </w:r>
            <w:r w:rsidRPr="00ED5478">
              <w:t xml:space="preserve"> operaciones de búsqueda y salvamento, </w:t>
            </w:r>
            <w:r w:rsidRPr="00ED5478">
              <w:rPr>
                <w:b/>
                <w:bCs/>
                <w:i/>
                <w:iCs/>
              </w:rPr>
              <w:t>supone</w:t>
            </w:r>
            <w:r w:rsidRPr="00ED5478">
              <w:t xml:space="preserve"> una carga </w:t>
            </w:r>
            <w:r w:rsidRPr="00ED5478">
              <w:rPr>
                <w:b/>
                <w:bCs/>
                <w:i/>
                <w:iCs/>
              </w:rPr>
              <w:t>desproporcionada</w:t>
            </w:r>
            <w:r w:rsidRPr="00ED5478">
              <w:t xml:space="preserve"> incluso para sistemas de asilo y </w:t>
            </w:r>
            <w:r w:rsidRPr="00ED5478">
              <w:rPr>
                <w:b/>
                <w:bCs/>
                <w:i/>
                <w:iCs/>
              </w:rPr>
              <w:t>migración</w:t>
            </w:r>
            <w:r w:rsidRPr="00ED5478">
              <w:t xml:space="preserve"> bien preparados,</w:t>
            </w:r>
            <w:r w:rsidRPr="00ED5478">
              <w:rPr>
                <w:b/>
                <w:bCs/>
                <w:i/>
                <w:iCs/>
              </w:rPr>
              <w:t xml:space="preserve"> lo que puede hacer que el Estado miembro de que se trate no pueda cumplir sus obligaciones legales, en particular las establecidas en el presente Reglamento, el Reglamento (UE) XXX/XXX [Reglamento sobre el control], el Reglamento (UE) XXX/XXX [Reglamento sobre los procedimientos de asilo] y la Directiva XXX/XXX [Directiva sobre retorno]</w:t>
            </w:r>
            <w:r w:rsidRPr="00ED5478">
              <w:t>;</w:t>
            </w:r>
          </w:p>
        </w:tc>
      </w:tr>
    </w:tbl>
    <w:p w14:paraId="569E7AD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8DB3DCF" w14:textId="77777777" w:rsidR="005E255B" w:rsidRPr="00ED5478" w:rsidRDefault="005E255B" w:rsidP="005E255B">
      <w:r w:rsidRPr="00ED5478">
        <w:rPr>
          <w:rStyle w:val="HideTWBExt"/>
          <w:noProof w:val="0"/>
        </w:rPr>
        <w:t>&lt;/Amend&gt;</w:t>
      </w:r>
    </w:p>
    <w:p w14:paraId="6C748E0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885</w:t>
      </w:r>
      <w:r w:rsidRPr="00ED5478">
        <w:rPr>
          <w:rStyle w:val="HideTWBExt"/>
          <w:noProof w:val="0"/>
        </w:rPr>
        <w:t>&lt;/NumAm&gt;</w:t>
      </w:r>
    </w:p>
    <w:p w14:paraId="4E79BCD2" w14:textId="77777777" w:rsidR="005E255B" w:rsidRPr="00ED5478" w:rsidRDefault="005E255B" w:rsidP="005E255B">
      <w:pPr>
        <w:pStyle w:val="NormalBold"/>
      </w:pPr>
      <w:r w:rsidRPr="00ED5478">
        <w:rPr>
          <w:rStyle w:val="HideTWBExt"/>
          <w:noProof w:val="0"/>
        </w:rPr>
        <w:t>&lt;RepeatBlock-By&gt;&lt;Members&gt;</w:t>
      </w:r>
      <w:r w:rsidRPr="00ED5478">
        <w:t>Cyrus Engerer</w:t>
      </w:r>
      <w:r w:rsidRPr="00ED5478">
        <w:rPr>
          <w:rStyle w:val="HideTWBExt"/>
          <w:noProof w:val="0"/>
        </w:rPr>
        <w:t>&lt;/Members&gt;</w:t>
      </w:r>
    </w:p>
    <w:p w14:paraId="2F4D9E21" w14:textId="77777777" w:rsidR="005E255B" w:rsidRPr="00ED5478" w:rsidRDefault="005E255B" w:rsidP="005E255B">
      <w:pPr>
        <w:pStyle w:val="NormalBold"/>
      </w:pPr>
      <w:r w:rsidRPr="00ED5478">
        <w:rPr>
          <w:rStyle w:val="HideTWBExt"/>
          <w:noProof w:val="0"/>
        </w:rPr>
        <w:t>&lt;/RepeatBlock-By&gt;</w:t>
      </w:r>
    </w:p>
    <w:p w14:paraId="4FB829A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72311C8" w14:textId="77777777" w:rsidR="005E255B" w:rsidRPr="00ED5478" w:rsidRDefault="005E255B" w:rsidP="005E255B">
      <w:pPr>
        <w:pStyle w:val="NormalBold"/>
      </w:pPr>
      <w:r w:rsidRPr="00ED5478">
        <w:rPr>
          <w:rStyle w:val="HideTWBExt"/>
          <w:noProof w:val="0"/>
        </w:rPr>
        <w:lastRenderedPageBreak/>
        <w:t>&lt;Article&gt;</w:t>
      </w:r>
      <w:r w:rsidRPr="00ED5478">
        <w:t>Artículo 2 – párrafo 1 – letra w</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5F1AEA3" w14:textId="77777777" w:rsidTr="006C1788">
        <w:trPr>
          <w:trHeight w:hRule="exact" w:val="240"/>
          <w:jc w:val="center"/>
        </w:trPr>
        <w:tc>
          <w:tcPr>
            <w:tcW w:w="9752" w:type="dxa"/>
            <w:gridSpan w:val="2"/>
          </w:tcPr>
          <w:p w14:paraId="476E1A3F" w14:textId="77777777" w:rsidR="005E255B" w:rsidRPr="00ED5478" w:rsidRDefault="005E255B" w:rsidP="006C1788"/>
        </w:tc>
      </w:tr>
      <w:tr w:rsidR="005E255B" w:rsidRPr="00ED5478" w14:paraId="089A551E" w14:textId="77777777" w:rsidTr="006C1788">
        <w:trPr>
          <w:trHeight w:val="240"/>
          <w:jc w:val="center"/>
        </w:trPr>
        <w:tc>
          <w:tcPr>
            <w:tcW w:w="4876" w:type="dxa"/>
          </w:tcPr>
          <w:p w14:paraId="03C5958F" w14:textId="77777777" w:rsidR="005E255B" w:rsidRPr="00ED5478" w:rsidRDefault="005E255B" w:rsidP="006C1788">
            <w:pPr>
              <w:pStyle w:val="AmColumnHeading"/>
            </w:pPr>
            <w:r w:rsidRPr="00ED5478">
              <w:t>Texto de la Comisión</w:t>
            </w:r>
          </w:p>
        </w:tc>
        <w:tc>
          <w:tcPr>
            <w:tcW w:w="4876" w:type="dxa"/>
          </w:tcPr>
          <w:p w14:paraId="4E074978" w14:textId="77777777" w:rsidR="005E255B" w:rsidRPr="00ED5478" w:rsidRDefault="005E255B" w:rsidP="006C1788">
            <w:pPr>
              <w:pStyle w:val="AmColumnHeading"/>
            </w:pPr>
            <w:r w:rsidRPr="00ED5478">
              <w:t>Enmienda</w:t>
            </w:r>
          </w:p>
        </w:tc>
      </w:tr>
      <w:tr w:rsidR="005E255B" w:rsidRPr="00ED5478" w14:paraId="6B2A795F" w14:textId="77777777" w:rsidTr="006C1788">
        <w:trPr>
          <w:jc w:val="center"/>
        </w:trPr>
        <w:tc>
          <w:tcPr>
            <w:tcW w:w="4876" w:type="dxa"/>
          </w:tcPr>
          <w:p w14:paraId="23C00F2E" w14:textId="77777777" w:rsidR="005E255B" w:rsidRPr="00ED5478" w:rsidRDefault="005E255B" w:rsidP="006C1788">
            <w:pPr>
              <w:pStyle w:val="Normal6a"/>
            </w:pPr>
            <w:r w:rsidRPr="00ED5478">
              <w:t>w)</w:t>
            </w:r>
            <w:r w:rsidRPr="00ED5478">
              <w:tab/>
              <w:t>«presión migratoria»: situación en la que</w:t>
            </w:r>
            <w:r w:rsidRPr="00ED5478">
              <w:rPr>
                <w:b/>
                <w:bCs/>
                <w:i/>
                <w:iCs/>
              </w:rPr>
              <w:t xml:space="preserve"> se produce una gran cantidad </w:t>
            </w:r>
            <w:r w:rsidRPr="00ED5478">
              <w:t>de llegadas de nacionales de terceros países</w:t>
            </w:r>
            <w:r w:rsidRPr="00ED5478">
              <w:rPr>
                <w:b/>
                <w:bCs/>
                <w:i/>
                <w:iCs/>
              </w:rPr>
              <w:t xml:space="preserve"> o apátridas</w:t>
            </w:r>
            <w:r w:rsidRPr="00ED5478">
              <w:t xml:space="preserve">, </w:t>
            </w:r>
            <w:r w:rsidRPr="00ED5478">
              <w:rPr>
                <w:b/>
                <w:bCs/>
                <w:i/>
                <w:iCs/>
              </w:rPr>
              <w:t xml:space="preserve">o bien existe un riesgo de que se produzcan dichas llegadas, también cuando tengan lugar tras </w:t>
            </w:r>
            <w:r w:rsidRPr="00ED5478">
              <w:t>operaciones de búsqueda y salvamento,</w:t>
            </w:r>
            <w:r w:rsidRPr="00ED5478">
              <w:rPr>
                <w:b/>
                <w:bCs/>
                <w:i/>
                <w:iCs/>
              </w:rPr>
              <w:t xml:space="preserve"> debido a la situación geográfica de </w:t>
            </w:r>
            <w:r w:rsidRPr="00ED5478">
              <w:t>un Estado miembro</w:t>
            </w:r>
            <w:r w:rsidRPr="00ED5478">
              <w:rPr>
                <w:b/>
                <w:bCs/>
                <w:i/>
                <w:iCs/>
              </w:rPr>
              <w:t xml:space="preserve"> y a los acontecimientos concretos en terceros países que generen movimientos migratorios que supongan una carga incluso para sistemas de asilo y acogida bien preparados, y que requiere acción inmediata</w:t>
            </w:r>
            <w:r w:rsidRPr="00ED5478">
              <w:t>;</w:t>
            </w:r>
          </w:p>
        </w:tc>
        <w:tc>
          <w:tcPr>
            <w:tcW w:w="4876" w:type="dxa"/>
          </w:tcPr>
          <w:p w14:paraId="1A1322CB" w14:textId="77777777" w:rsidR="005E255B" w:rsidRPr="00ED5478" w:rsidRDefault="005E255B" w:rsidP="006C1788">
            <w:pPr>
              <w:pStyle w:val="Normal6a"/>
            </w:pPr>
            <w:r w:rsidRPr="00ED5478">
              <w:t>w)</w:t>
            </w:r>
            <w:r w:rsidRPr="00ED5478">
              <w:tab/>
              <w:t xml:space="preserve">«presión migratoria»: situación en la que </w:t>
            </w:r>
            <w:r w:rsidRPr="00ED5478">
              <w:rPr>
                <w:b/>
                <w:bCs/>
                <w:i/>
                <w:iCs/>
              </w:rPr>
              <w:t>uno o más Estados miembros se enfrentan a un nivel constante concreto</w:t>
            </w:r>
            <w:r w:rsidRPr="00ED5478">
              <w:t xml:space="preserve"> de llegadas de nacionales de terceros países,</w:t>
            </w:r>
            <w:r w:rsidRPr="00ED5478">
              <w:rPr>
                <w:b/>
                <w:bCs/>
                <w:i/>
                <w:iCs/>
              </w:rPr>
              <w:t xml:space="preserve"> también debido a desembarcos en el contexto de las</w:t>
            </w:r>
            <w:r w:rsidRPr="00ED5478">
              <w:t xml:space="preserve"> operaciones de búsqueda y salvamento, </w:t>
            </w:r>
            <w:r w:rsidRPr="00ED5478">
              <w:rPr>
                <w:b/>
                <w:bCs/>
                <w:i/>
                <w:iCs/>
              </w:rPr>
              <w:t xml:space="preserve">que socavaría el funcionamiento eficiente de los procedimientos previstos en los artículos 14 y 45 del presente Reglamento para </w:t>
            </w:r>
            <w:r w:rsidRPr="00ED5478">
              <w:t>un Estado miembro</w:t>
            </w:r>
            <w:r w:rsidRPr="00ED5478">
              <w:rPr>
                <w:b/>
                <w:bCs/>
                <w:i/>
                <w:iCs/>
              </w:rPr>
              <w:t xml:space="preserve"> concreto</w:t>
            </w:r>
            <w:r w:rsidRPr="00ED5478">
              <w:t>;</w:t>
            </w:r>
          </w:p>
        </w:tc>
      </w:tr>
    </w:tbl>
    <w:p w14:paraId="577F111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0C0A369" w14:textId="77777777" w:rsidR="005E255B" w:rsidRPr="00ED5478" w:rsidRDefault="005E255B" w:rsidP="005E255B">
      <w:r w:rsidRPr="00ED5478">
        <w:rPr>
          <w:rStyle w:val="HideTWBExt"/>
          <w:noProof w:val="0"/>
        </w:rPr>
        <w:t>&lt;/Amend&gt;</w:t>
      </w:r>
    </w:p>
    <w:p w14:paraId="57797B4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886</w:t>
      </w:r>
      <w:r w:rsidRPr="00ED5478">
        <w:rPr>
          <w:rStyle w:val="HideTWBExt"/>
          <w:noProof w:val="0"/>
        </w:rPr>
        <w:t>&lt;/NumAm&gt;</w:t>
      </w:r>
    </w:p>
    <w:p w14:paraId="6A7BBF90"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2870F6EB" w14:textId="77777777" w:rsidR="005E255B" w:rsidRPr="00ED5478" w:rsidRDefault="005E255B" w:rsidP="005E255B">
      <w:pPr>
        <w:pStyle w:val="NormalBold"/>
      </w:pPr>
      <w:r w:rsidRPr="00ED5478">
        <w:rPr>
          <w:rStyle w:val="HideTWBExt"/>
          <w:noProof w:val="0"/>
        </w:rPr>
        <w:t>&lt;/RepeatBlock-By&gt;</w:t>
      </w:r>
    </w:p>
    <w:p w14:paraId="10BD55A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A8C0864" w14:textId="77777777" w:rsidR="005E255B" w:rsidRPr="00ED5478" w:rsidRDefault="005E255B" w:rsidP="005E255B">
      <w:pPr>
        <w:pStyle w:val="NormalBold"/>
      </w:pPr>
      <w:r w:rsidRPr="00ED5478">
        <w:rPr>
          <w:rStyle w:val="HideTWBExt"/>
          <w:noProof w:val="0"/>
        </w:rPr>
        <w:t>&lt;Article&gt;</w:t>
      </w:r>
      <w:r w:rsidRPr="00ED5478">
        <w:t>Artículo 2 – párrafo 1 – letra w</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59DC282" w14:textId="77777777" w:rsidTr="006C1788">
        <w:trPr>
          <w:trHeight w:hRule="exact" w:val="240"/>
          <w:jc w:val="center"/>
        </w:trPr>
        <w:tc>
          <w:tcPr>
            <w:tcW w:w="9752" w:type="dxa"/>
            <w:gridSpan w:val="2"/>
          </w:tcPr>
          <w:p w14:paraId="792AAF8E" w14:textId="77777777" w:rsidR="005E255B" w:rsidRPr="00ED5478" w:rsidRDefault="005E255B" w:rsidP="006C1788"/>
        </w:tc>
      </w:tr>
      <w:tr w:rsidR="005E255B" w:rsidRPr="00ED5478" w14:paraId="0362199D" w14:textId="77777777" w:rsidTr="006C1788">
        <w:trPr>
          <w:trHeight w:val="240"/>
          <w:jc w:val="center"/>
        </w:trPr>
        <w:tc>
          <w:tcPr>
            <w:tcW w:w="4876" w:type="dxa"/>
          </w:tcPr>
          <w:p w14:paraId="403BF308" w14:textId="77777777" w:rsidR="005E255B" w:rsidRPr="00ED5478" w:rsidRDefault="005E255B" w:rsidP="006C1788">
            <w:pPr>
              <w:pStyle w:val="AmColumnHeading"/>
            </w:pPr>
            <w:r w:rsidRPr="00ED5478">
              <w:t>Texto de la Comisión</w:t>
            </w:r>
          </w:p>
        </w:tc>
        <w:tc>
          <w:tcPr>
            <w:tcW w:w="4876" w:type="dxa"/>
          </w:tcPr>
          <w:p w14:paraId="56E752D8" w14:textId="77777777" w:rsidR="005E255B" w:rsidRPr="00ED5478" w:rsidRDefault="005E255B" w:rsidP="006C1788">
            <w:pPr>
              <w:pStyle w:val="AmColumnHeading"/>
            </w:pPr>
            <w:r w:rsidRPr="00ED5478">
              <w:t>Enmienda</w:t>
            </w:r>
          </w:p>
        </w:tc>
      </w:tr>
      <w:tr w:rsidR="005E255B" w:rsidRPr="00ED5478" w14:paraId="15B76E35" w14:textId="77777777" w:rsidTr="006C1788">
        <w:trPr>
          <w:jc w:val="center"/>
        </w:trPr>
        <w:tc>
          <w:tcPr>
            <w:tcW w:w="4876" w:type="dxa"/>
          </w:tcPr>
          <w:p w14:paraId="657D5A26" w14:textId="77777777" w:rsidR="005E255B" w:rsidRPr="00ED5478" w:rsidRDefault="005E255B" w:rsidP="006C1788">
            <w:pPr>
              <w:pStyle w:val="Normal6a"/>
            </w:pPr>
            <w:r w:rsidRPr="00ED5478">
              <w:t>w)</w:t>
            </w:r>
            <w:r w:rsidRPr="00ED5478">
              <w:tab/>
              <w:t xml:space="preserve">«presión migratoria»: situación en la que se produce una gran cantidad de llegadas de nacionales de terceros países o apátridas, o bien existe un riesgo de que se produzcan dichas llegadas, también cuando tengan lugar tras operaciones de búsqueda y salvamento, debido a la situación geográfica de un Estado miembro y a los acontecimientos concretos en terceros países que generen movimientos migratorios que supongan una carga </w:t>
            </w:r>
            <w:r w:rsidRPr="00ED5478">
              <w:rPr>
                <w:b/>
                <w:bCs/>
                <w:i/>
                <w:iCs/>
              </w:rPr>
              <w:t xml:space="preserve">incluso </w:t>
            </w:r>
            <w:r w:rsidRPr="00ED5478">
              <w:t xml:space="preserve">para sistemas de asilo y acogida </w:t>
            </w:r>
            <w:r w:rsidRPr="00ED5478">
              <w:rPr>
                <w:b/>
                <w:bCs/>
                <w:i/>
                <w:iCs/>
              </w:rPr>
              <w:t>bien preparados</w:t>
            </w:r>
            <w:r w:rsidRPr="00ED5478">
              <w:t>, y que requiere acción inmediata;</w:t>
            </w:r>
          </w:p>
        </w:tc>
        <w:tc>
          <w:tcPr>
            <w:tcW w:w="4876" w:type="dxa"/>
          </w:tcPr>
          <w:p w14:paraId="14F853E6" w14:textId="77777777" w:rsidR="005E255B" w:rsidRPr="00ED5478" w:rsidRDefault="005E255B" w:rsidP="006C1788">
            <w:pPr>
              <w:pStyle w:val="Normal6a"/>
            </w:pPr>
            <w:r w:rsidRPr="00ED5478">
              <w:t>w)</w:t>
            </w:r>
            <w:r w:rsidRPr="00ED5478">
              <w:tab/>
              <w:t xml:space="preserve">«presión migratoria»: situación en la que se produce una gran cantidad de llegadas de nacionales de terceros países o apátridas, o bien existe un riesgo de que se produzcan dichas llegadas, también cuando tengan lugar tras operaciones de búsqueda y salvamento, debido a la situación geográfica de un Estado miembro y a los acontecimientos concretos en terceros países que generen movimientos migratorios que supongan una carga </w:t>
            </w:r>
            <w:r w:rsidRPr="00ED5478">
              <w:rPr>
                <w:b/>
                <w:bCs/>
                <w:i/>
                <w:iCs/>
              </w:rPr>
              <w:t>a nivel nacional o local</w:t>
            </w:r>
            <w:r w:rsidRPr="00ED5478">
              <w:t xml:space="preserve"> para </w:t>
            </w:r>
            <w:r w:rsidRPr="00ED5478">
              <w:rPr>
                <w:b/>
                <w:bCs/>
                <w:i/>
                <w:iCs/>
              </w:rPr>
              <w:t>los</w:t>
            </w:r>
            <w:r w:rsidRPr="00ED5478">
              <w:t xml:space="preserve"> sistemas de asilo y acogida, y que requiere acción inmediata;</w:t>
            </w:r>
          </w:p>
        </w:tc>
      </w:tr>
    </w:tbl>
    <w:p w14:paraId="390B9DF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DB7640C" w14:textId="77777777" w:rsidR="005E255B" w:rsidRPr="00ED5478" w:rsidRDefault="005E255B" w:rsidP="005E255B">
      <w:r w:rsidRPr="00ED5478">
        <w:rPr>
          <w:rStyle w:val="HideTWBExt"/>
          <w:noProof w:val="0"/>
        </w:rPr>
        <w:t>&lt;/Amend&gt;</w:t>
      </w:r>
    </w:p>
    <w:p w14:paraId="1C06B507"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887</w:t>
      </w:r>
      <w:r w:rsidRPr="00ED5478">
        <w:rPr>
          <w:rStyle w:val="HideTWBExt"/>
          <w:noProof w:val="0"/>
        </w:rPr>
        <w:t>&lt;/NumAm&gt;</w:t>
      </w:r>
    </w:p>
    <w:p w14:paraId="485B9865" w14:textId="77777777" w:rsidR="005E255B" w:rsidRPr="00ED5478" w:rsidRDefault="005E255B" w:rsidP="005E255B">
      <w:pPr>
        <w:pStyle w:val="NormalBold"/>
      </w:pPr>
      <w:r w:rsidRPr="00ED5478">
        <w:rPr>
          <w:rStyle w:val="HideTWBExt"/>
          <w:noProof w:val="0"/>
        </w:rPr>
        <w:t>&lt;RepeatBlock-By&gt;&lt;Members&gt;</w:t>
      </w:r>
      <w:r w:rsidRPr="00ED5478">
        <w:t>Tomas Tobé, Lena Düpont, Jeroen Lenaers</w:t>
      </w:r>
      <w:r w:rsidRPr="00ED5478">
        <w:rPr>
          <w:rStyle w:val="HideTWBExt"/>
          <w:noProof w:val="0"/>
        </w:rPr>
        <w:t>&lt;/Members&gt;</w:t>
      </w:r>
    </w:p>
    <w:p w14:paraId="7CF24623" w14:textId="77777777" w:rsidR="005E255B" w:rsidRPr="00ED5478" w:rsidRDefault="005E255B" w:rsidP="005E255B">
      <w:pPr>
        <w:pStyle w:val="NormalBold"/>
      </w:pPr>
      <w:r w:rsidRPr="00ED5478">
        <w:rPr>
          <w:rStyle w:val="HideTWBExt"/>
          <w:noProof w:val="0"/>
        </w:rPr>
        <w:t>&lt;/RepeatBlock-By&gt;</w:t>
      </w:r>
    </w:p>
    <w:p w14:paraId="757998A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4E36809" w14:textId="77777777" w:rsidR="005E255B" w:rsidRPr="00ED5478" w:rsidRDefault="005E255B" w:rsidP="005E255B">
      <w:pPr>
        <w:pStyle w:val="NormalBold"/>
      </w:pPr>
      <w:r w:rsidRPr="00ED5478">
        <w:rPr>
          <w:rStyle w:val="HideTWBExt"/>
          <w:noProof w:val="0"/>
        </w:rPr>
        <w:t>&lt;Article&gt;</w:t>
      </w:r>
      <w:r w:rsidRPr="00ED5478">
        <w:t>Artículo 2 – párrafo 1 – letra w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E22E735" w14:textId="77777777" w:rsidTr="006C1788">
        <w:trPr>
          <w:trHeight w:hRule="exact" w:val="240"/>
          <w:jc w:val="center"/>
        </w:trPr>
        <w:tc>
          <w:tcPr>
            <w:tcW w:w="9752" w:type="dxa"/>
            <w:gridSpan w:val="2"/>
          </w:tcPr>
          <w:p w14:paraId="331B01DA" w14:textId="77777777" w:rsidR="005E255B" w:rsidRPr="00ED5478" w:rsidRDefault="005E255B" w:rsidP="006C1788"/>
        </w:tc>
      </w:tr>
      <w:tr w:rsidR="005E255B" w:rsidRPr="00ED5478" w14:paraId="1A6F4BC5" w14:textId="77777777" w:rsidTr="006C1788">
        <w:trPr>
          <w:trHeight w:val="240"/>
          <w:jc w:val="center"/>
        </w:trPr>
        <w:tc>
          <w:tcPr>
            <w:tcW w:w="4876" w:type="dxa"/>
          </w:tcPr>
          <w:p w14:paraId="0C0C9C05" w14:textId="77777777" w:rsidR="005E255B" w:rsidRPr="00ED5478" w:rsidRDefault="005E255B" w:rsidP="006C1788">
            <w:pPr>
              <w:pStyle w:val="AmColumnHeading"/>
            </w:pPr>
            <w:r w:rsidRPr="00ED5478">
              <w:t>Texto de la Comisión</w:t>
            </w:r>
          </w:p>
        </w:tc>
        <w:tc>
          <w:tcPr>
            <w:tcW w:w="4876" w:type="dxa"/>
          </w:tcPr>
          <w:p w14:paraId="5ACA3565" w14:textId="77777777" w:rsidR="005E255B" w:rsidRPr="00ED5478" w:rsidRDefault="005E255B" w:rsidP="006C1788">
            <w:pPr>
              <w:pStyle w:val="AmColumnHeading"/>
            </w:pPr>
            <w:r w:rsidRPr="00ED5478">
              <w:t>Enmienda</w:t>
            </w:r>
          </w:p>
        </w:tc>
      </w:tr>
      <w:tr w:rsidR="005E255B" w:rsidRPr="00ED5478" w14:paraId="4C2735C8" w14:textId="77777777" w:rsidTr="006C1788">
        <w:trPr>
          <w:jc w:val="center"/>
        </w:trPr>
        <w:tc>
          <w:tcPr>
            <w:tcW w:w="4876" w:type="dxa"/>
          </w:tcPr>
          <w:p w14:paraId="3ABA8382" w14:textId="77777777" w:rsidR="005E255B" w:rsidRPr="00ED5478" w:rsidRDefault="005E255B" w:rsidP="006C1788">
            <w:pPr>
              <w:pStyle w:val="Normal6a"/>
            </w:pPr>
          </w:p>
        </w:tc>
        <w:tc>
          <w:tcPr>
            <w:tcW w:w="4876" w:type="dxa"/>
          </w:tcPr>
          <w:p w14:paraId="2053DBE2" w14:textId="77777777" w:rsidR="005E255B" w:rsidRPr="00ED5478" w:rsidRDefault="005E255B" w:rsidP="006C1788">
            <w:pPr>
              <w:pStyle w:val="Normal6a"/>
            </w:pPr>
            <w:r w:rsidRPr="00ED5478">
              <w:rPr>
                <w:b/>
                <w:i/>
              </w:rPr>
              <w:t>w bis)</w:t>
            </w:r>
            <w:r w:rsidRPr="00ED5478">
              <w:tab/>
            </w:r>
            <w:r w:rsidRPr="00ED5478">
              <w:rPr>
                <w:b/>
                <w:i/>
              </w:rPr>
              <w:t>«riesgo de presión migratoria»: riesgo de una carga desproporcionada incluso para un sistema de asilo y migración bien preparado en un Estado miembro, tras la previsión de llegadas de nacionales de terceros países que podrían someter al Estado miembro a una presión migratoria;</w:t>
            </w:r>
          </w:p>
        </w:tc>
      </w:tr>
    </w:tbl>
    <w:p w14:paraId="17471AD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DDD7423" w14:textId="77777777" w:rsidR="005E255B" w:rsidRPr="00ED5478" w:rsidRDefault="005E255B" w:rsidP="005E255B">
      <w:r w:rsidRPr="00ED5478">
        <w:rPr>
          <w:rStyle w:val="HideTWBExt"/>
          <w:noProof w:val="0"/>
        </w:rPr>
        <w:t>&lt;/Amend&gt;</w:t>
      </w:r>
    </w:p>
    <w:p w14:paraId="558621C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888</w:t>
      </w:r>
      <w:r w:rsidRPr="00ED5478">
        <w:rPr>
          <w:rStyle w:val="HideTWBExt"/>
          <w:noProof w:val="0"/>
        </w:rPr>
        <w:t>&lt;/NumAm&gt;</w:t>
      </w:r>
    </w:p>
    <w:p w14:paraId="15CA6CAB"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11B79764" w14:textId="77777777" w:rsidR="005E255B" w:rsidRPr="00ED5478" w:rsidRDefault="005E255B" w:rsidP="005E255B">
      <w:pPr>
        <w:pStyle w:val="NormalBold"/>
      </w:pPr>
      <w:r w:rsidRPr="00ED5478">
        <w:rPr>
          <w:rStyle w:val="HideTWBExt"/>
          <w:noProof w:val="0"/>
        </w:rPr>
        <w:t>&lt;/RepeatBlock-By&gt;</w:t>
      </w:r>
    </w:p>
    <w:p w14:paraId="4B37A4C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0BA45A2" w14:textId="77777777" w:rsidR="005E255B" w:rsidRPr="00ED5478" w:rsidRDefault="005E255B" w:rsidP="005E255B">
      <w:pPr>
        <w:pStyle w:val="NormalBold"/>
      </w:pPr>
      <w:r w:rsidRPr="00ED5478">
        <w:rPr>
          <w:rStyle w:val="HideTWBExt"/>
          <w:noProof w:val="0"/>
        </w:rPr>
        <w:t>&lt;Article&gt;</w:t>
      </w:r>
      <w:r w:rsidRPr="00ED5478">
        <w:t>Artículo 2 – párrafo 1 – letra w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AEE97FC" w14:textId="77777777" w:rsidTr="006C1788">
        <w:trPr>
          <w:trHeight w:hRule="exact" w:val="240"/>
          <w:jc w:val="center"/>
        </w:trPr>
        <w:tc>
          <w:tcPr>
            <w:tcW w:w="9752" w:type="dxa"/>
            <w:gridSpan w:val="2"/>
          </w:tcPr>
          <w:p w14:paraId="750E26AC" w14:textId="77777777" w:rsidR="005E255B" w:rsidRPr="00ED5478" w:rsidRDefault="005E255B" w:rsidP="006C1788"/>
        </w:tc>
      </w:tr>
      <w:tr w:rsidR="005E255B" w:rsidRPr="00ED5478" w14:paraId="2D73D600" w14:textId="77777777" w:rsidTr="006C1788">
        <w:trPr>
          <w:trHeight w:val="240"/>
          <w:jc w:val="center"/>
        </w:trPr>
        <w:tc>
          <w:tcPr>
            <w:tcW w:w="4876" w:type="dxa"/>
          </w:tcPr>
          <w:p w14:paraId="6E496FFE" w14:textId="77777777" w:rsidR="005E255B" w:rsidRPr="00ED5478" w:rsidRDefault="005E255B" w:rsidP="006C1788">
            <w:pPr>
              <w:pStyle w:val="AmColumnHeading"/>
            </w:pPr>
            <w:r w:rsidRPr="00ED5478">
              <w:t>Texto de la Comisión</w:t>
            </w:r>
          </w:p>
        </w:tc>
        <w:tc>
          <w:tcPr>
            <w:tcW w:w="4876" w:type="dxa"/>
          </w:tcPr>
          <w:p w14:paraId="125A4E20" w14:textId="77777777" w:rsidR="005E255B" w:rsidRPr="00ED5478" w:rsidRDefault="005E255B" w:rsidP="006C1788">
            <w:pPr>
              <w:pStyle w:val="AmColumnHeading"/>
            </w:pPr>
            <w:r w:rsidRPr="00ED5478">
              <w:t>Enmienda</w:t>
            </w:r>
          </w:p>
        </w:tc>
      </w:tr>
      <w:tr w:rsidR="005E255B" w:rsidRPr="00ED5478" w14:paraId="3BEE778B" w14:textId="77777777" w:rsidTr="006C1788">
        <w:trPr>
          <w:jc w:val="center"/>
        </w:trPr>
        <w:tc>
          <w:tcPr>
            <w:tcW w:w="4876" w:type="dxa"/>
          </w:tcPr>
          <w:p w14:paraId="4FE59691" w14:textId="77777777" w:rsidR="005E255B" w:rsidRPr="00ED5478" w:rsidRDefault="005E255B" w:rsidP="006C1788">
            <w:pPr>
              <w:pStyle w:val="Normal6a"/>
            </w:pPr>
          </w:p>
        </w:tc>
        <w:tc>
          <w:tcPr>
            <w:tcW w:w="4876" w:type="dxa"/>
          </w:tcPr>
          <w:p w14:paraId="35CE06FA" w14:textId="77777777" w:rsidR="005E255B" w:rsidRPr="00ED5478" w:rsidRDefault="005E255B" w:rsidP="006C1788">
            <w:pPr>
              <w:pStyle w:val="Normal6a"/>
            </w:pPr>
            <w:r w:rsidRPr="00ED5478">
              <w:rPr>
                <w:b/>
                <w:i/>
              </w:rPr>
              <w:t>w bis)</w:t>
            </w:r>
            <w:r w:rsidRPr="00ED5478">
              <w:tab/>
            </w:r>
            <w:r w:rsidRPr="00ED5478">
              <w:rPr>
                <w:b/>
                <w:i/>
              </w:rPr>
              <w:t>«amenaza de migración ilegal masiva»: una situación en la que hay un gran número de migrantes ilegales, o un riesgo de que estas personas aparezcan, en un Estados miembro y los acontecimientos concretos en terceros países que generan movimientos migratorios ilegales en masa;</w:t>
            </w:r>
          </w:p>
        </w:tc>
      </w:tr>
    </w:tbl>
    <w:p w14:paraId="466CD75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88E78F3" w14:textId="77777777" w:rsidR="005E255B" w:rsidRPr="00ED5478" w:rsidRDefault="005E255B" w:rsidP="005E255B">
      <w:r w:rsidRPr="00ED5478">
        <w:rPr>
          <w:rStyle w:val="HideTWBExt"/>
          <w:noProof w:val="0"/>
        </w:rPr>
        <w:t>&lt;/Amend&gt;</w:t>
      </w:r>
    </w:p>
    <w:p w14:paraId="32582E1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889</w:t>
      </w:r>
      <w:r w:rsidRPr="00ED5478">
        <w:rPr>
          <w:rStyle w:val="HideTWBExt"/>
          <w:noProof w:val="0"/>
        </w:rPr>
        <w:t>&lt;/NumAm&gt;</w:t>
      </w:r>
    </w:p>
    <w:p w14:paraId="7BECBD42"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442580D1" w14:textId="77777777" w:rsidR="005E255B" w:rsidRPr="00ED5478" w:rsidRDefault="005E255B" w:rsidP="005E255B">
      <w:pPr>
        <w:pStyle w:val="NormalBold"/>
      </w:pPr>
      <w:r w:rsidRPr="00ED5478">
        <w:rPr>
          <w:rStyle w:val="HideTWBExt"/>
          <w:noProof w:val="0"/>
        </w:rPr>
        <w:t>&lt;/RepeatBlock-By&gt;</w:t>
      </w:r>
    </w:p>
    <w:p w14:paraId="6DCBA4D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880DBC6" w14:textId="77777777" w:rsidR="005E255B" w:rsidRPr="00ED5478" w:rsidRDefault="005E255B" w:rsidP="005E255B">
      <w:pPr>
        <w:pStyle w:val="NormalBold"/>
      </w:pPr>
      <w:r w:rsidRPr="00ED5478">
        <w:rPr>
          <w:rStyle w:val="HideTWBExt"/>
          <w:noProof w:val="0"/>
        </w:rPr>
        <w:t>&lt;Article&gt;</w:t>
      </w:r>
      <w:r w:rsidRPr="00ED5478">
        <w:t>Artículo 2 – párrafo 1 – letra x</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C7DA384" w14:textId="77777777" w:rsidTr="006C1788">
        <w:trPr>
          <w:trHeight w:hRule="exact" w:val="240"/>
          <w:jc w:val="center"/>
        </w:trPr>
        <w:tc>
          <w:tcPr>
            <w:tcW w:w="9752" w:type="dxa"/>
            <w:gridSpan w:val="2"/>
          </w:tcPr>
          <w:p w14:paraId="427C0FF9" w14:textId="77777777" w:rsidR="005E255B" w:rsidRPr="00ED5478" w:rsidRDefault="005E255B" w:rsidP="006C1788"/>
        </w:tc>
      </w:tr>
      <w:tr w:rsidR="005E255B" w:rsidRPr="00ED5478" w14:paraId="1EE6AEEB" w14:textId="77777777" w:rsidTr="006C1788">
        <w:trPr>
          <w:trHeight w:val="240"/>
          <w:jc w:val="center"/>
        </w:trPr>
        <w:tc>
          <w:tcPr>
            <w:tcW w:w="4876" w:type="dxa"/>
          </w:tcPr>
          <w:p w14:paraId="6AF6D38B" w14:textId="77777777" w:rsidR="005E255B" w:rsidRPr="00ED5478" w:rsidRDefault="005E255B" w:rsidP="006C1788">
            <w:pPr>
              <w:pStyle w:val="AmColumnHeading"/>
            </w:pPr>
            <w:r w:rsidRPr="00ED5478">
              <w:t>Texto de la Comisión</w:t>
            </w:r>
          </w:p>
        </w:tc>
        <w:tc>
          <w:tcPr>
            <w:tcW w:w="4876" w:type="dxa"/>
          </w:tcPr>
          <w:p w14:paraId="1A1E7E79" w14:textId="77777777" w:rsidR="005E255B" w:rsidRPr="00ED5478" w:rsidRDefault="005E255B" w:rsidP="006C1788">
            <w:pPr>
              <w:pStyle w:val="AmColumnHeading"/>
            </w:pPr>
            <w:r w:rsidRPr="00ED5478">
              <w:t>Enmienda</w:t>
            </w:r>
          </w:p>
        </w:tc>
      </w:tr>
      <w:tr w:rsidR="005E255B" w:rsidRPr="00ED5478" w14:paraId="441B717D" w14:textId="77777777" w:rsidTr="006C1788">
        <w:trPr>
          <w:jc w:val="center"/>
        </w:trPr>
        <w:tc>
          <w:tcPr>
            <w:tcW w:w="4876" w:type="dxa"/>
          </w:tcPr>
          <w:p w14:paraId="12D12160" w14:textId="77777777" w:rsidR="005E255B" w:rsidRPr="00ED5478" w:rsidRDefault="005E255B" w:rsidP="006C1788">
            <w:pPr>
              <w:pStyle w:val="Normal6a"/>
            </w:pPr>
            <w:r w:rsidRPr="00ED5478">
              <w:t>x)</w:t>
            </w:r>
            <w:r w:rsidRPr="00ED5478">
              <w:tab/>
              <w:t xml:space="preserve">«persona reasentada o admitida»: una persona que ha sido aceptada por un Estado miembro </w:t>
            </w:r>
            <w:r w:rsidRPr="00ED5478">
              <w:rPr>
                <w:b/>
                <w:bCs/>
                <w:i/>
                <w:iCs/>
              </w:rPr>
              <w:t>para su admisión de conformidad con el Reglamento (UE) XXX/XXX [Reglamento sobre el Marco de Reasentamiento de la Unión] o en virtud de un régimen nacional de reasentamiento al margen del marco de dicho Reglamento</w:t>
            </w:r>
            <w:r w:rsidRPr="00ED5478">
              <w:t>;</w:t>
            </w:r>
          </w:p>
        </w:tc>
        <w:tc>
          <w:tcPr>
            <w:tcW w:w="4876" w:type="dxa"/>
          </w:tcPr>
          <w:p w14:paraId="7BFA1598" w14:textId="77777777" w:rsidR="005E255B" w:rsidRPr="00ED5478" w:rsidRDefault="005E255B" w:rsidP="006C1788">
            <w:pPr>
              <w:pStyle w:val="Normal6a"/>
            </w:pPr>
            <w:r w:rsidRPr="00ED5478">
              <w:t>x)</w:t>
            </w:r>
            <w:r w:rsidRPr="00ED5478">
              <w:tab/>
              <w:t>«persona reasentada o admitida»: una persona que ha sido aceptada por un Estado miembro</w:t>
            </w:r>
            <w:r w:rsidRPr="00ED5478">
              <w:rPr>
                <w:b/>
                <w:bCs/>
                <w:i/>
                <w:iCs/>
              </w:rPr>
              <w:t xml:space="preserve"> o un tercer país socio para la tramitación de una solicitud de protección internacional</w:t>
            </w:r>
            <w:r w:rsidRPr="00ED5478">
              <w:t>;</w:t>
            </w:r>
          </w:p>
        </w:tc>
      </w:tr>
    </w:tbl>
    <w:p w14:paraId="6BDD994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F4D5271" w14:textId="77777777" w:rsidR="005E255B" w:rsidRPr="00ED5478" w:rsidRDefault="005E255B" w:rsidP="005E255B">
      <w:r w:rsidRPr="00ED5478">
        <w:rPr>
          <w:rStyle w:val="HideTWBExt"/>
          <w:noProof w:val="0"/>
        </w:rPr>
        <w:t>&lt;/Amend&gt;</w:t>
      </w:r>
    </w:p>
    <w:p w14:paraId="342CF66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890</w:t>
      </w:r>
      <w:r w:rsidRPr="00ED5478">
        <w:rPr>
          <w:rStyle w:val="HideTWBExt"/>
          <w:noProof w:val="0"/>
        </w:rPr>
        <w:t>&lt;/NumAm&gt;</w:t>
      </w:r>
    </w:p>
    <w:p w14:paraId="3BF5D111"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6062587C" w14:textId="77777777" w:rsidR="005E255B" w:rsidRPr="00ED5478" w:rsidRDefault="005E255B" w:rsidP="005E255B">
      <w:pPr>
        <w:pStyle w:val="NormalBold"/>
      </w:pPr>
      <w:r w:rsidRPr="00ED5478">
        <w:rPr>
          <w:rStyle w:val="HideTWBExt"/>
          <w:noProof w:val="0"/>
        </w:rPr>
        <w:t>&lt;/RepeatBlock-By&gt;</w:t>
      </w:r>
    </w:p>
    <w:p w14:paraId="37E968A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061E109" w14:textId="77777777" w:rsidR="005E255B" w:rsidRPr="00ED5478" w:rsidRDefault="005E255B" w:rsidP="005E255B">
      <w:pPr>
        <w:pStyle w:val="NormalBold"/>
      </w:pPr>
      <w:r w:rsidRPr="00ED5478">
        <w:rPr>
          <w:rStyle w:val="HideTWBExt"/>
          <w:noProof w:val="0"/>
        </w:rPr>
        <w:t>&lt;Article&gt;</w:t>
      </w:r>
      <w:r w:rsidRPr="00ED5478">
        <w:t>Artículo 2 – párrafo 1 – letra y</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65E1AE7" w14:textId="77777777" w:rsidTr="006C1788">
        <w:trPr>
          <w:trHeight w:hRule="exact" w:val="240"/>
          <w:jc w:val="center"/>
        </w:trPr>
        <w:tc>
          <w:tcPr>
            <w:tcW w:w="9752" w:type="dxa"/>
            <w:gridSpan w:val="2"/>
          </w:tcPr>
          <w:p w14:paraId="1602D97C" w14:textId="77777777" w:rsidR="005E255B" w:rsidRPr="00ED5478" w:rsidRDefault="005E255B" w:rsidP="006C1788"/>
        </w:tc>
      </w:tr>
      <w:tr w:rsidR="005E255B" w:rsidRPr="00ED5478" w14:paraId="2717881F" w14:textId="77777777" w:rsidTr="006C1788">
        <w:trPr>
          <w:trHeight w:val="240"/>
          <w:jc w:val="center"/>
        </w:trPr>
        <w:tc>
          <w:tcPr>
            <w:tcW w:w="4876" w:type="dxa"/>
          </w:tcPr>
          <w:p w14:paraId="633AD3E0" w14:textId="77777777" w:rsidR="005E255B" w:rsidRPr="00ED5478" w:rsidRDefault="005E255B" w:rsidP="006C1788">
            <w:pPr>
              <w:pStyle w:val="AmColumnHeading"/>
            </w:pPr>
            <w:r w:rsidRPr="00ED5478">
              <w:t>Texto de la Comisión</w:t>
            </w:r>
          </w:p>
        </w:tc>
        <w:tc>
          <w:tcPr>
            <w:tcW w:w="4876" w:type="dxa"/>
          </w:tcPr>
          <w:p w14:paraId="62DF2EE9" w14:textId="77777777" w:rsidR="005E255B" w:rsidRPr="00ED5478" w:rsidRDefault="005E255B" w:rsidP="006C1788">
            <w:pPr>
              <w:pStyle w:val="AmColumnHeading"/>
            </w:pPr>
            <w:r w:rsidRPr="00ED5478">
              <w:t>Enmienda</w:t>
            </w:r>
          </w:p>
        </w:tc>
      </w:tr>
      <w:tr w:rsidR="005E255B" w:rsidRPr="00ED5478" w14:paraId="0DC884EE" w14:textId="77777777" w:rsidTr="006C1788">
        <w:trPr>
          <w:jc w:val="center"/>
        </w:trPr>
        <w:tc>
          <w:tcPr>
            <w:tcW w:w="4876" w:type="dxa"/>
          </w:tcPr>
          <w:p w14:paraId="4CCDE12E" w14:textId="77777777" w:rsidR="005E255B" w:rsidRPr="00ED5478" w:rsidRDefault="005E255B" w:rsidP="006C1788">
            <w:pPr>
              <w:pStyle w:val="Normal6a"/>
            </w:pPr>
            <w:r w:rsidRPr="00ED5478">
              <w:rPr>
                <w:b/>
                <w:i/>
              </w:rPr>
              <w:t>y)</w:t>
            </w:r>
            <w:r w:rsidRPr="00ED5478">
              <w:tab/>
            </w:r>
            <w:r w:rsidRPr="00ED5478">
              <w:rPr>
                <w:b/>
                <w:i/>
              </w:rPr>
              <w:t>«Agencia de Asilo»: la Agencia de Asilo de la Unión Europea establecida por el Reglamento (UE) XXX/XXX [Agencia de Asilo de la Unión Europea];</w:t>
            </w:r>
          </w:p>
        </w:tc>
        <w:tc>
          <w:tcPr>
            <w:tcW w:w="4876" w:type="dxa"/>
          </w:tcPr>
          <w:p w14:paraId="11448C56" w14:textId="77777777" w:rsidR="005E255B" w:rsidRPr="00ED5478" w:rsidRDefault="005E255B" w:rsidP="006C1788">
            <w:pPr>
              <w:pStyle w:val="Normal6a"/>
            </w:pPr>
            <w:r w:rsidRPr="00ED5478">
              <w:rPr>
                <w:b/>
                <w:i/>
              </w:rPr>
              <w:t>suprimida</w:t>
            </w:r>
          </w:p>
        </w:tc>
      </w:tr>
    </w:tbl>
    <w:p w14:paraId="60A04F1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106FAC7" w14:textId="77777777" w:rsidR="005E255B" w:rsidRPr="00ED5478" w:rsidRDefault="005E255B" w:rsidP="005E255B">
      <w:r w:rsidRPr="00ED5478">
        <w:rPr>
          <w:rStyle w:val="HideTWBExt"/>
          <w:noProof w:val="0"/>
        </w:rPr>
        <w:t>&lt;/Amend&gt;</w:t>
      </w:r>
    </w:p>
    <w:p w14:paraId="41B6B82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891</w:t>
      </w:r>
      <w:r w:rsidRPr="00ED5478">
        <w:rPr>
          <w:rStyle w:val="HideTWBExt"/>
          <w:noProof w:val="0"/>
        </w:rPr>
        <w:t>&lt;/NumAm&gt;</w:t>
      </w:r>
    </w:p>
    <w:p w14:paraId="19C2CA6B"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60DC2B15" w14:textId="77777777" w:rsidR="005E255B" w:rsidRPr="00ED5478" w:rsidRDefault="005E255B" w:rsidP="005E255B">
      <w:pPr>
        <w:pStyle w:val="NormalBold"/>
      </w:pPr>
      <w:r w:rsidRPr="00ED5478">
        <w:rPr>
          <w:rStyle w:val="HideTWBExt"/>
          <w:noProof w:val="0"/>
        </w:rPr>
        <w:t>&lt;/RepeatBlock-By&gt;</w:t>
      </w:r>
    </w:p>
    <w:p w14:paraId="796DB80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139672B" w14:textId="77777777" w:rsidR="005E255B" w:rsidRPr="00ED5478" w:rsidRDefault="005E255B" w:rsidP="005E255B">
      <w:pPr>
        <w:pStyle w:val="NormalBold"/>
      </w:pPr>
      <w:r w:rsidRPr="00ED5478">
        <w:rPr>
          <w:rStyle w:val="HideTWBExt"/>
          <w:noProof w:val="0"/>
        </w:rPr>
        <w:t>&lt;Article&gt;</w:t>
      </w:r>
      <w:r w:rsidRPr="00ED5478">
        <w:t>Artículo 2 – párrafo 1 – letra y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AB0C8F5" w14:textId="77777777" w:rsidTr="006C1788">
        <w:trPr>
          <w:trHeight w:hRule="exact" w:val="240"/>
          <w:jc w:val="center"/>
        </w:trPr>
        <w:tc>
          <w:tcPr>
            <w:tcW w:w="9752" w:type="dxa"/>
            <w:gridSpan w:val="2"/>
          </w:tcPr>
          <w:p w14:paraId="12379DE3" w14:textId="77777777" w:rsidR="005E255B" w:rsidRPr="00ED5478" w:rsidRDefault="005E255B" w:rsidP="006C1788"/>
        </w:tc>
      </w:tr>
      <w:tr w:rsidR="005E255B" w:rsidRPr="00ED5478" w14:paraId="25229C1A" w14:textId="77777777" w:rsidTr="006C1788">
        <w:trPr>
          <w:trHeight w:val="240"/>
          <w:jc w:val="center"/>
        </w:trPr>
        <w:tc>
          <w:tcPr>
            <w:tcW w:w="4876" w:type="dxa"/>
          </w:tcPr>
          <w:p w14:paraId="6B1A4CE2" w14:textId="77777777" w:rsidR="005E255B" w:rsidRPr="00ED5478" w:rsidRDefault="005E255B" w:rsidP="006C1788">
            <w:pPr>
              <w:pStyle w:val="AmColumnHeading"/>
            </w:pPr>
            <w:r w:rsidRPr="00ED5478">
              <w:t>Texto de la Comisión</w:t>
            </w:r>
          </w:p>
        </w:tc>
        <w:tc>
          <w:tcPr>
            <w:tcW w:w="4876" w:type="dxa"/>
          </w:tcPr>
          <w:p w14:paraId="6B0475A8" w14:textId="77777777" w:rsidR="005E255B" w:rsidRPr="00ED5478" w:rsidRDefault="005E255B" w:rsidP="006C1788">
            <w:pPr>
              <w:pStyle w:val="AmColumnHeading"/>
            </w:pPr>
            <w:r w:rsidRPr="00ED5478">
              <w:t>Enmienda</w:t>
            </w:r>
          </w:p>
        </w:tc>
      </w:tr>
      <w:tr w:rsidR="005E255B" w:rsidRPr="00ED5478" w14:paraId="63901B97" w14:textId="77777777" w:rsidTr="006C1788">
        <w:trPr>
          <w:jc w:val="center"/>
        </w:trPr>
        <w:tc>
          <w:tcPr>
            <w:tcW w:w="4876" w:type="dxa"/>
          </w:tcPr>
          <w:p w14:paraId="3BCB64D7" w14:textId="77777777" w:rsidR="005E255B" w:rsidRPr="00ED5478" w:rsidRDefault="005E255B" w:rsidP="006C1788">
            <w:pPr>
              <w:pStyle w:val="Normal6a"/>
            </w:pPr>
          </w:p>
        </w:tc>
        <w:tc>
          <w:tcPr>
            <w:tcW w:w="4876" w:type="dxa"/>
          </w:tcPr>
          <w:p w14:paraId="04E86C51" w14:textId="77777777" w:rsidR="005E255B" w:rsidRPr="00ED5478" w:rsidRDefault="005E255B" w:rsidP="006C1788">
            <w:pPr>
              <w:pStyle w:val="Normal6a"/>
            </w:pPr>
            <w:r w:rsidRPr="00ED5478">
              <w:rPr>
                <w:b/>
                <w:i/>
              </w:rPr>
              <w:t>y bis)</w:t>
            </w:r>
            <w:r w:rsidRPr="00ED5478">
              <w:tab/>
            </w:r>
            <w:r w:rsidRPr="00ED5478">
              <w:rPr>
                <w:b/>
                <w:i/>
              </w:rPr>
              <w:t>«condiciones de acogida»: las condiciones de acogida, tal como se definen en el artículo 2, párrafo primero, punto 6, de la Directiva XXX/XXX/UE [Directiva sobre las condiciones de acogida];</w:t>
            </w:r>
          </w:p>
        </w:tc>
      </w:tr>
    </w:tbl>
    <w:p w14:paraId="2A7F6A97"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528EA8F" w14:textId="77777777" w:rsidR="005E255B" w:rsidRPr="00ED5478" w:rsidRDefault="005E255B" w:rsidP="005E255B">
      <w:r w:rsidRPr="00ED5478">
        <w:rPr>
          <w:rStyle w:val="HideTWBExt"/>
          <w:noProof w:val="0"/>
        </w:rPr>
        <w:t>&lt;/Amend&gt;</w:t>
      </w:r>
    </w:p>
    <w:p w14:paraId="1A930B2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892</w:t>
      </w:r>
      <w:r w:rsidRPr="00ED5478">
        <w:rPr>
          <w:rStyle w:val="HideTWBExt"/>
          <w:noProof w:val="0"/>
        </w:rPr>
        <w:t>&lt;/NumAm&gt;</w:t>
      </w:r>
    </w:p>
    <w:p w14:paraId="16201D82"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6918B022" w14:textId="77777777" w:rsidR="005E255B" w:rsidRPr="00ED5478" w:rsidRDefault="005E255B" w:rsidP="005E255B">
      <w:pPr>
        <w:pStyle w:val="NormalBold"/>
      </w:pPr>
      <w:r w:rsidRPr="00ED5478">
        <w:rPr>
          <w:rStyle w:val="HideTWBExt"/>
          <w:noProof w:val="0"/>
        </w:rPr>
        <w:t>&lt;/RepeatBlock-By&gt;</w:t>
      </w:r>
    </w:p>
    <w:p w14:paraId="7329F31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B60E63F" w14:textId="77777777" w:rsidR="005E255B" w:rsidRPr="00ED5478" w:rsidRDefault="005E255B" w:rsidP="005E255B">
      <w:pPr>
        <w:pStyle w:val="NormalBold"/>
      </w:pPr>
      <w:r w:rsidRPr="00ED5478">
        <w:rPr>
          <w:rStyle w:val="HideTWBExt"/>
          <w:noProof w:val="0"/>
        </w:rPr>
        <w:t>&lt;Article&gt;</w:t>
      </w:r>
      <w:r w:rsidRPr="00ED5478">
        <w:t>Artículo 2 – párrafo 1 – letra z</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276BC61" w14:textId="77777777" w:rsidTr="006C1788">
        <w:trPr>
          <w:trHeight w:hRule="exact" w:val="240"/>
          <w:jc w:val="center"/>
        </w:trPr>
        <w:tc>
          <w:tcPr>
            <w:tcW w:w="9752" w:type="dxa"/>
            <w:gridSpan w:val="2"/>
          </w:tcPr>
          <w:p w14:paraId="3F6DCDA3" w14:textId="77777777" w:rsidR="005E255B" w:rsidRPr="00ED5478" w:rsidRDefault="005E255B" w:rsidP="006C1788"/>
        </w:tc>
      </w:tr>
      <w:tr w:rsidR="005E255B" w:rsidRPr="00ED5478" w14:paraId="2A7B71CF" w14:textId="77777777" w:rsidTr="006C1788">
        <w:trPr>
          <w:trHeight w:val="240"/>
          <w:jc w:val="center"/>
        </w:trPr>
        <w:tc>
          <w:tcPr>
            <w:tcW w:w="4876" w:type="dxa"/>
          </w:tcPr>
          <w:p w14:paraId="5025D118" w14:textId="77777777" w:rsidR="005E255B" w:rsidRPr="00ED5478" w:rsidRDefault="005E255B" w:rsidP="006C1788">
            <w:pPr>
              <w:pStyle w:val="AmColumnHeading"/>
            </w:pPr>
            <w:r w:rsidRPr="00ED5478">
              <w:t>Texto de la Comisión</w:t>
            </w:r>
          </w:p>
        </w:tc>
        <w:tc>
          <w:tcPr>
            <w:tcW w:w="4876" w:type="dxa"/>
          </w:tcPr>
          <w:p w14:paraId="55D3694C" w14:textId="77777777" w:rsidR="005E255B" w:rsidRPr="00ED5478" w:rsidRDefault="005E255B" w:rsidP="006C1788">
            <w:pPr>
              <w:pStyle w:val="AmColumnHeading"/>
            </w:pPr>
            <w:r w:rsidRPr="00ED5478">
              <w:t>Enmienda</w:t>
            </w:r>
          </w:p>
        </w:tc>
      </w:tr>
      <w:tr w:rsidR="005E255B" w:rsidRPr="00ED5478" w14:paraId="3C65396A" w14:textId="77777777" w:rsidTr="006C1788">
        <w:trPr>
          <w:jc w:val="center"/>
        </w:trPr>
        <w:tc>
          <w:tcPr>
            <w:tcW w:w="4876" w:type="dxa"/>
          </w:tcPr>
          <w:p w14:paraId="5CC9ECF0" w14:textId="77777777" w:rsidR="005E255B" w:rsidRPr="00ED5478" w:rsidRDefault="005E255B" w:rsidP="006C1788">
            <w:pPr>
              <w:pStyle w:val="Normal6a"/>
            </w:pPr>
            <w:r w:rsidRPr="00ED5478">
              <w:t>z)</w:t>
            </w:r>
            <w:r w:rsidRPr="00ED5478">
              <w:tab/>
              <w:t>«decisión de retorno»: una decisión o acto de naturaleza administrativa o judicial por el que se declara</w:t>
            </w:r>
            <w:r w:rsidRPr="00ED5478">
              <w:rPr>
                <w:b/>
                <w:bCs/>
                <w:i/>
                <w:iCs/>
              </w:rPr>
              <w:t xml:space="preserve"> ilegal</w:t>
            </w:r>
            <w:r w:rsidRPr="00ED5478">
              <w:t xml:space="preserve"> la estancia de un nacional de un tercer país y se impone o declara una obligación de retorno </w:t>
            </w:r>
            <w:r w:rsidRPr="00ED5478">
              <w:rPr>
                <w:b/>
                <w:bCs/>
                <w:i/>
                <w:iCs/>
              </w:rPr>
              <w:t>que respete</w:t>
            </w:r>
            <w:r w:rsidRPr="00ED5478">
              <w:t xml:space="preserve"> la Directiva 2008/115/CE del Parlamento Europeo y del Consejo</w:t>
            </w:r>
            <w:r w:rsidRPr="00ED5478">
              <w:rPr>
                <w:rStyle w:val="Sup"/>
              </w:rPr>
              <w:t>54</w:t>
            </w:r>
            <w:r w:rsidRPr="00ED5478">
              <w:t>;</w:t>
            </w:r>
          </w:p>
        </w:tc>
        <w:tc>
          <w:tcPr>
            <w:tcW w:w="4876" w:type="dxa"/>
          </w:tcPr>
          <w:p w14:paraId="49938BC1" w14:textId="77777777" w:rsidR="005E255B" w:rsidRPr="00ED5478" w:rsidRDefault="005E255B" w:rsidP="006C1788">
            <w:pPr>
              <w:pStyle w:val="Normal6a"/>
            </w:pPr>
            <w:r w:rsidRPr="00ED5478">
              <w:t>z)</w:t>
            </w:r>
            <w:r w:rsidRPr="00ED5478">
              <w:tab/>
              <w:t xml:space="preserve">«decisión de retorno»: una decisión o acto de naturaleza administrativa o judicial por el que se declara </w:t>
            </w:r>
            <w:r w:rsidRPr="00ED5478">
              <w:rPr>
                <w:b/>
                <w:bCs/>
                <w:i/>
                <w:iCs/>
              </w:rPr>
              <w:t>irregular</w:t>
            </w:r>
            <w:r w:rsidRPr="00ED5478">
              <w:t xml:space="preserve"> la estancia de un nacional de un tercer país y se impone o declara una obligación de retorno </w:t>
            </w:r>
            <w:r w:rsidRPr="00ED5478">
              <w:rPr>
                <w:b/>
                <w:bCs/>
                <w:i/>
                <w:iCs/>
              </w:rPr>
              <w:t>con arreglo a</w:t>
            </w:r>
            <w:r w:rsidRPr="00ED5478">
              <w:t xml:space="preserve"> la Directiva 2008/115/CE del Parlamento Europeo y del Consejo</w:t>
            </w:r>
            <w:r w:rsidRPr="00ED5478">
              <w:rPr>
                <w:rStyle w:val="Sup"/>
              </w:rPr>
              <w:t>54</w:t>
            </w:r>
            <w:r w:rsidRPr="00ED5478">
              <w:t>;</w:t>
            </w:r>
          </w:p>
        </w:tc>
      </w:tr>
      <w:tr w:rsidR="005E255B" w:rsidRPr="00ED5478" w14:paraId="6B39F523" w14:textId="77777777" w:rsidTr="006C1788">
        <w:trPr>
          <w:jc w:val="center"/>
        </w:trPr>
        <w:tc>
          <w:tcPr>
            <w:tcW w:w="4876" w:type="dxa"/>
          </w:tcPr>
          <w:p w14:paraId="12586A3B" w14:textId="77777777" w:rsidR="005E255B" w:rsidRPr="00ED5478" w:rsidRDefault="005E255B" w:rsidP="006C1788">
            <w:pPr>
              <w:pStyle w:val="Normal6a"/>
            </w:pPr>
            <w:r w:rsidRPr="00ED5478">
              <w:t>_________________</w:t>
            </w:r>
          </w:p>
        </w:tc>
        <w:tc>
          <w:tcPr>
            <w:tcW w:w="4876" w:type="dxa"/>
          </w:tcPr>
          <w:p w14:paraId="64F0214A" w14:textId="77777777" w:rsidR="005E255B" w:rsidRPr="00ED5478" w:rsidRDefault="005E255B" w:rsidP="006C1788">
            <w:pPr>
              <w:pStyle w:val="Normal6a"/>
            </w:pPr>
            <w:r w:rsidRPr="00ED5478">
              <w:t>_________________</w:t>
            </w:r>
          </w:p>
        </w:tc>
      </w:tr>
      <w:tr w:rsidR="005E255B" w:rsidRPr="00ED5478" w14:paraId="12084C29" w14:textId="77777777" w:rsidTr="006C1788">
        <w:trPr>
          <w:jc w:val="center"/>
        </w:trPr>
        <w:tc>
          <w:tcPr>
            <w:tcW w:w="4876" w:type="dxa"/>
          </w:tcPr>
          <w:p w14:paraId="297E3714" w14:textId="77777777" w:rsidR="005E255B" w:rsidRPr="00ED5478" w:rsidRDefault="005E255B" w:rsidP="006C1788">
            <w:pPr>
              <w:pStyle w:val="Normal6a"/>
            </w:pPr>
            <w:r w:rsidRPr="00ED5478">
              <w:rPr>
                <w:rStyle w:val="Sup"/>
              </w:rPr>
              <w:t>54</w:t>
            </w:r>
            <w:r w:rsidRPr="00ED5478">
              <w:t xml:space="preserve"> Directiva 2008/115/CE del Parlamento Europeo y del Consejo, de 16 de diciembre de 2008, relativa a normas y procedimientos comunes en los Estados miembros para el retorno de los nacionales de terceros países en situación irregular (DO L 348 de 24.12.2008, p. 98).</w:t>
            </w:r>
          </w:p>
        </w:tc>
        <w:tc>
          <w:tcPr>
            <w:tcW w:w="4876" w:type="dxa"/>
          </w:tcPr>
          <w:p w14:paraId="6A13BB60" w14:textId="77777777" w:rsidR="005E255B" w:rsidRPr="00ED5478" w:rsidRDefault="005E255B" w:rsidP="006C1788">
            <w:pPr>
              <w:pStyle w:val="Normal6a"/>
            </w:pPr>
            <w:r w:rsidRPr="00ED5478">
              <w:rPr>
                <w:rStyle w:val="Sup"/>
              </w:rPr>
              <w:t>54</w:t>
            </w:r>
            <w:r w:rsidRPr="00ED5478">
              <w:t xml:space="preserve"> Directiva 2008/115/CE del Parlamento Europeo y del Consejo, de 16 de diciembre de 2008, relativa a normas y procedimientos comunes en los Estados miembros para el retorno de los nacionales de terceros países en situación irregular (DO L 348 de 24.12.2008, p. 98).</w:t>
            </w:r>
          </w:p>
        </w:tc>
      </w:tr>
    </w:tbl>
    <w:p w14:paraId="635E852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C271537" w14:textId="77777777" w:rsidR="005E255B" w:rsidRPr="00ED5478" w:rsidRDefault="005E255B" w:rsidP="005E255B">
      <w:r w:rsidRPr="00ED5478">
        <w:rPr>
          <w:rStyle w:val="HideTWBExt"/>
          <w:noProof w:val="0"/>
        </w:rPr>
        <w:t>&lt;/Amend&gt;</w:t>
      </w:r>
    </w:p>
    <w:p w14:paraId="66D93B0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893</w:t>
      </w:r>
      <w:r w:rsidRPr="00ED5478">
        <w:rPr>
          <w:rStyle w:val="HideTWBExt"/>
          <w:noProof w:val="0"/>
        </w:rPr>
        <w:t>&lt;/NumAm&gt;</w:t>
      </w:r>
    </w:p>
    <w:p w14:paraId="36BA2C06"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1F37A9AA" w14:textId="77777777" w:rsidR="005E255B" w:rsidRPr="00ED5478" w:rsidRDefault="005E255B" w:rsidP="005E255B">
      <w:pPr>
        <w:pStyle w:val="NormalBold"/>
      </w:pPr>
      <w:r w:rsidRPr="00ED5478">
        <w:rPr>
          <w:rStyle w:val="HideTWBExt"/>
          <w:noProof w:val="0"/>
        </w:rPr>
        <w:t>&lt;/RepeatBlock-By&gt;</w:t>
      </w:r>
    </w:p>
    <w:p w14:paraId="35749D2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5BE8696" w14:textId="5EC27D65" w:rsidR="005E255B" w:rsidRPr="00ED5478" w:rsidRDefault="005E255B" w:rsidP="005E255B">
      <w:pPr>
        <w:pStyle w:val="NormalBold"/>
      </w:pPr>
      <w:r w:rsidRPr="00ED5478">
        <w:rPr>
          <w:rStyle w:val="HideTWBExt"/>
          <w:noProof w:val="0"/>
        </w:rPr>
        <w:t>&lt;Article&gt;</w:t>
      </w:r>
      <w:r w:rsidRPr="00ED5478">
        <w:t>Artículo 2 – párrafo 1 – letra a</w:t>
      </w:r>
      <w:r w:rsidR="00AE6978">
        <w:t>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CACB461" w14:textId="77777777" w:rsidTr="006C1788">
        <w:trPr>
          <w:trHeight w:hRule="exact" w:val="240"/>
          <w:jc w:val="center"/>
        </w:trPr>
        <w:tc>
          <w:tcPr>
            <w:tcW w:w="9752" w:type="dxa"/>
            <w:gridSpan w:val="2"/>
          </w:tcPr>
          <w:p w14:paraId="093E0E06" w14:textId="77777777" w:rsidR="005E255B" w:rsidRPr="00ED5478" w:rsidRDefault="005E255B" w:rsidP="006C1788"/>
        </w:tc>
      </w:tr>
      <w:tr w:rsidR="005E255B" w:rsidRPr="00ED5478" w14:paraId="1607A6A9" w14:textId="77777777" w:rsidTr="006C1788">
        <w:trPr>
          <w:trHeight w:val="240"/>
          <w:jc w:val="center"/>
        </w:trPr>
        <w:tc>
          <w:tcPr>
            <w:tcW w:w="4876" w:type="dxa"/>
          </w:tcPr>
          <w:p w14:paraId="7890A98D" w14:textId="77777777" w:rsidR="005E255B" w:rsidRPr="00ED5478" w:rsidRDefault="005E255B" w:rsidP="006C1788">
            <w:pPr>
              <w:pStyle w:val="AmColumnHeading"/>
            </w:pPr>
            <w:r w:rsidRPr="00ED5478">
              <w:t>Texto de la Comisión</w:t>
            </w:r>
          </w:p>
        </w:tc>
        <w:tc>
          <w:tcPr>
            <w:tcW w:w="4876" w:type="dxa"/>
          </w:tcPr>
          <w:p w14:paraId="60C58EE4" w14:textId="77777777" w:rsidR="005E255B" w:rsidRPr="00ED5478" w:rsidRDefault="005E255B" w:rsidP="006C1788">
            <w:pPr>
              <w:pStyle w:val="AmColumnHeading"/>
            </w:pPr>
            <w:r w:rsidRPr="00ED5478">
              <w:t>Enmienda</w:t>
            </w:r>
          </w:p>
        </w:tc>
      </w:tr>
      <w:tr w:rsidR="005E255B" w:rsidRPr="00ED5478" w14:paraId="43CBF962" w14:textId="77777777" w:rsidTr="006C1788">
        <w:trPr>
          <w:jc w:val="center"/>
        </w:trPr>
        <w:tc>
          <w:tcPr>
            <w:tcW w:w="4876" w:type="dxa"/>
          </w:tcPr>
          <w:p w14:paraId="3E914F1A" w14:textId="75EEF858" w:rsidR="005E255B" w:rsidRPr="00ED5478" w:rsidRDefault="00AE6978" w:rsidP="00AE6978">
            <w:pPr>
              <w:pStyle w:val="Normal6a"/>
            </w:pPr>
            <w:r>
              <w:t>aa</w:t>
            </w:r>
            <w:r w:rsidR="005E255B" w:rsidRPr="00ED5478">
              <w:t>)</w:t>
            </w:r>
            <w:r w:rsidR="005E255B" w:rsidRPr="00ED5478">
              <w:tab/>
              <w:t xml:space="preserve">«nacional de un tercer país en situación irregular»: un nacional de un </w:t>
            </w:r>
            <w:r w:rsidR="005E255B" w:rsidRPr="00ED5478">
              <w:lastRenderedPageBreak/>
              <w:t>tercer país que no cumple o ha dejado de cumplir las condiciones de entrada establecidas en el artículo 6 del Reglamento (UE) 2016/399 u otras condiciones de entrada, estancia o residencia en un Estado miembro.</w:t>
            </w:r>
          </w:p>
        </w:tc>
        <w:tc>
          <w:tcPr>
            <w:tcW w:w="4876" w:type="dxa"/>
          </w:tcPr>
          <w:p w14:paraId="67946AA4" w14:textId="77777777" w:rsidR="005E255B" w:rsidRPr="00ED5478" w:rsidRDefault="005E255B" w:rsidP="006C1788">
            <w:pPr>
              <w:pStyle w:val="Normal6a"/>
            </w:pPr>
            <w:r w:rsidRPr="00ED5478">
              <w:lastRenderedPageBreak/>
              <w:t>aa)</w:t>
            </w:r>
            <w:r w:rsidRPr="00ED5478">
              <w:tab/>
              <w:t xml:space="preserve">«nacional de un tercer país en situación irregular»: un nacional de un </w:t>
            </w:r>
            <w:r w:rsidRPr="00ED5478">
              <w:lastRenderedPageBreak/>
              <w:t>tercer país que no cumple o ha dejado de cumplir las condiciones de entrada establecidas en el artículo 6 del Reglamento (UE) 2016/399 u otras condiciones de entrada, estancia o residencia en un Estado miembro</w:t>
            </w:r>
            <w:r w:rsidRPr="00ED5478">
              <w:rPr>
                <w:b/>
                <w:bCs/>
                <w:i/>
                <w:iCs/>
              </w:rPr>
              <w:t xml:space="preserve"> y que debe ser retornado a su país de origen sin demora</w:t>
            </w:r>
            <w:r w:rsidRPr="00ED5478">
              <w:t>.</w:t>
            </w:r>
          </w:p>
        </w:tc>
      </w:tr>
    </w:tbl>
    <w:p w14:paraId="032AFC59"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31F8A59" w14:textId="77777777" w:rsidR="005E255B" w:rsidRPr="00ED5478" w:rsidRDefault="005E255B" w:rsidP="005E255B">
      <w:r w:rsidRPr="00ED5478">
        <w:rPr>
          <w:rStyle w:val="HideTWBExt"/>
          <w:noProof w:val="0"/>
        </w:rPr>
        <w:t>&lt;/Amend&gt;</w:t>
      </w:r>
    </w:p>
    <w:p w14:paraId="67A3B5A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894</w:t>
      </w:r>
      <w:r w:rsidRPr="00ED5478">
        <w:rPr>
          <w:rStyle w:val="HideTWBExt"/>
          <w:noProof w:val="0"/>
        </w:rPr>
        <w:t>&lt;/NumAm&gt;</w:t>
      </w:r>
    </w:p>
    <w:p w14:paraId="0E7D9E18"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0426B5F2" w14:textId="77777777" w:rsidR="005E255B" w:rsidRPr="00ED5478" w:rsidRDefault="005E255B" w:rsidP="005E255B">
      <w:pPr>
        <w:pStyle w:val="NormalBold"/>
      </w:pPr>
      <w:r w:rsidRPr="00ED5478">
        <w:rPr>
          <w:rStyle w:val="HideTWBExt"/>
          <w:noProof w:val="0"/>
        </w:rPr>
        <w:t>&lt;/RepeatBlock-By&gt;</w:t>
      </w:r>
    </w:p>
    <w:p w14:paraId="5C1EB35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0D40EAB" w14:textId="77777777" w:rsidR="005E255B" w:rsidRPr="00ED5478" w:rsidRDefault="005E255B" w:rsidP="005E255B">
      <w:pPr>
        <w:pStyle w:val="NormalBold"/>
      </w:pPr>
      <w:r w:rsidRPr="00ED5478">
        <w:rPr>
          <w:rStyle w:val="HideTWBExt"/>
          <w:noProof w:val="0"/>
        </w:rPr>
        <w:t>&lt;Article&gt;</w:t>
      </w:r>
      <w:r w:rsidRPr="00ED5478">
        <w:t>Artículo 2 – párrafo 1 – letra aa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047F7F7" w14:textId="77777777" w:rsidTr="006C1788">
        <w:trPr>
          <w:trHeight w:hRule="exact" w:val="240"/>
          <w:jc w:val="center"/>
        </w:trPr>
        <w:tc>
          <w:tcPr>
            <w:tcW w:w="9752" w:type="dxa"/>
            <w:gridSpan w:val="2"/>
          </w:tcPr>
          <w:p w14:paraId="024370B8" w14:textId="77777777" w:rsidR="005E255B" w:rsidRPr="00ED5478" w:rsidRDefault="005E255B" w:rsidP="006C1788"/>
        </w:tc>
      </w:tr>
      <w:tr w:rsidR="005E255B" w:rsidRPr="00ED5478" w14:paraId="699F57D4" w14:textId="77777777" w:rsidTr="006C1788">
        <w:trPr>
          <w:trHeight w:val="240"/>
          <w:jc w:val="center"/>
        </w:trPr>
        <w:tc>
          <w:tcPr>
            <w:tcW w:w="4876" w:type="dxa"/>
          </w:tcPr>
          <w:p w14:paraId="1400B69F" w14:textId="77777777" w:rsidR="005E255B" w:rsidRPr="00ED5478" w:rsidRDefault="005E255B" w:rsidP="006C1788">
            <w:pPr>
              <w:pStyle w:val="AmColumnHeading"/>
            </w:pPr>
            <w:r w:rsidRPr="00ED5478">
              <w:t>Texto de la Comisión</w:t>
            </w:r>
          </w:p>
        </w:tc>
        <w:tc>
          <w:tcPr>
            <w:tcW w:w="4876" w:type="dxa"/>
          </w:tcPr>
          <w:p w14:paraId="7A6AADED" w14:textId="77777777" w:rsidR="005E255B" w:rsidRPr="00ED5478" w:rsidRDefault="005E255B" w:rsidP="006C1788">
            <w:pPr>
              <w:pStyle w:val="AmColumnHeading"/>
            </w:pPr>
            <w:r w:rsidRPr="00ED5478">
              <w:t>Enmienda</w:t>
            </w:r>
          </w:p>
        </w:tc>
      </w:tr>
      <w:tr w:rsidR="005E255B" w:rsidRPr="00ED5478" w14:paraId="556F2B15" w14:textId="77777777" w:rsidTr="006C1788">
        <w:trPr>
          <w:jc w:val="center"/>
        </w:trPr>
        <w:tc>
          <w:tcPr>
            <w:tcW w:w="4876" w:type="dxa"/>
          </w:tcPr>
          <w:p w14:paraId="20F94E3D" w14:textId="77777777" w:rsidR="005E255B" w:rsidRPr="00ED5478" w:rsidRDefault="005E255B" w:rsidP="006C1788">
            <w:pPr>
              <w:pStyle w:val="Normal6a"/>
            </w:pPr>
            <w:r w:rsidRPr="00ED5478">
              <w:t>aa)</w:t>
            </w:r>
            <w:r w:rsidRPr="00ED5478">
              <w:tab/>
              <w:t>«nacional de un tercer país en situación irregular»: un nacional de un tercer país que no cumple o ha dejado de cumplir las condiciones de entrada establecidas en el artículo 6 del Reglamento (UE) 2016/399 u otras condiciones de entrada, estancia o residencia en un Estado miembro.</w:t>
            </w:r>
          </w:p>
        </w:tc>
        <w:tc>
          <w:tcPr>
            <w:tcW w:w="4876" w:type="dxa"/>
          </w:tcPr>
          <w:p w14:paraId="173B350E" w14:textId="77777777" w:rsidR="005E255B" w:rsidRPr="00ED5478" w:rsidRDefault="005E255B" w:rsidP="006C1788">
            <w:pPr>
              <w:pStyle w:val="Normal6a"/>
            </w:pPr>
            <w:r w:rsidRPr="00ED5478">
              <w:rPr>
                <w:i/>
                <w:iCs/>
              </w:rPr>
              <w:t>(No afecta a la versión española).</w:t>
            </w:r>
          </w:p>
        </w:tc>
      </w:tr>
    </w:tbl>
    <w:p w14:paraId="24D4AC0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DD87BDC" w14:textId="77777777" w:rsidR="005E255B" w:rsidRPr="00ED5478" w:rsidRDefault="005E255B" w:rsidP="005E255B">
      <w:r w:rsidRPr="00ED5478">
        <w:rPr>
          <w:rStyle w:val="HideTWBExt"/>
          <w:noProof w:val="0"/>
        </w:rPr>
        <w:t>&lt;/Amend&gt;</w:t>
      </w:r>
    </w:p>
    <w:p w14:paraId="6D015D5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895</w:t>
      </w:r>
      <w:r w:rsidRPr="00ED5478">
        <w:rPr>
          <w:rStyle w:val="HideTWBExt"/>
          <w:noProof w:val="0"/>
        </w:rPr>
        <w:t>&lt;/NumAm&gt;</w:t>
      </w:r>
    </w:p>
    <w:p w14:paraId="6867DDED"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3B9B3D2" w14:textId="77777777" w:rsidR="005E255B" w:rsidRPr="00ED5478" w:rsidRDefault="005E255B" w:rsidP="005E255B">
      <w:pPr>
        <w:pStyle w:val="NormalBold"/>
      </w:pPr>
      <w:r w:rsidRPr="00ED5478">
        <w:rPr>
          <w:rStyle w:val="HideTWBExt"/>
          <w:noProof w:val="0"/>
        </w:rPr>
        <w:t>&lt;/RepeatBlock-By&gt;</w:t>
      </w:r>
    </w:p>
    <w:p w14:paraId="3634809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736F4A8" w14:textId="77777777" w:rsidR="005E255B" w:rsidRPr="00ED5478" w:rsidRDefault="005E255B" w:rsidP="005E255B">
      <w:pPr>
        <w:pStyle w:val="NormalBold"/>
      </w:pPr>
      <w:r w:rsidRPr="00ED5478">
        <w:rPr>
          <w:rStyle w:val="HideTWBExt"/>
          <w:noProof w:val="0"/>
        </w:rPr>
        <w:t>&lt;Article&gt;</w:t>
      </w:r>
      <w:r w:rsidRPr="00ED5478">
        <w:t>Artículo 2 – párrafo 1 – letra aa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3ADAFE2" w14:textId="77777777" w:rsidTr="006C1788">
        <w:trPr>
          <w:trHeight w:hRule="exact" w:val="240"/>
          <w:jc w:val="center"/>
        </w:trPr>
        <w:tc>
          <w:tcPr>
            <w:tcW w:w="9752" w:type="dxa"/>
            <w:gridSpan w:val="2"/>
          </w:tcPr>
          <w:p w14:paraId="3254A0E8" w14:textId="77777777" w:rsidR="005E255B" w:rsidRPr="00ED5478" w:rsidRDefault="005E255B" w:rsidP="006C1788"/>
        </w:tc>
      </w:tr>
      <w:tr w:rsidR="005E255B" w:rsidRPr="00ED5478" w14:paraId="0A03A3AF" w14:textId="77777777" w:rsidTr="006C1788">
        <w:trPr>
          <w:trHeight w:val="240"/>
          <w:jc w:val="center"/>
        </w:trPr>
        <w:tc>
          <w:tcPr>
            <w:tcW w:w="4876" w:type="dxa"/>
          </w:tcPr>
          <w:p w14:paraId="69415581" w14:textId="77777777" w:rsidR="005E255B" w:rsidRPr="00ED5478" w:rsidRDefault="005E255B" w:rsidP="006C1788">
            <w:pPr>
              <w:pStyle w:val="AmColumnHeading"/>
            </w:pPr>
            <w:r w:rsidRPr="00ED5478">
              <w:t>Texto de la Comisión</w:t>
            </w:r>
          </w:p>
        </w:tc>
        <w:tc>
          <w:tcPr>
            <w:tcW w:w="4876" w:type="dxa"/>
          </w:tcPr>
          <w:p w14:paraId="0A7A1EFE" w14:textId="77777777" w:rsidR="005E255B" w:rsidRPr="00ED5478" w:rsidRDefault="005E255B" w:rsidP="006C1788">
            <w:pPr>
              <w:pStyle w:val="AmColumnHeading"/>
            </w:pPr>
            <w:r w:rsidRPr="00ED5478">
              <w:t>Enmienda</w:t>
            </w:r>
          </w:p>
        </w:tc>
      </w:tr>
      <w:tr w:rsidR="005E255B" w:rsidRPr="00ED5478" w14:paraId="42F82BED" w14:textId="77777777" w:rsidTr="006C1788">
        <w:trPr>
          <w:jc w:val="center"/>
        </w:trPr>
        <w:tc>
          <w:tcPr>
            <w:tcW w:w="4876" w:type="dxa"/>
          </w:tcPr>
          <w:p w14:paraId="48AB26E6" w14:textId="77777777" w:rsidR="005E255B" w:rsidRPr="00ED5478" w:rsidRDefault="005E255B" w:rsidP="006C1788">
            <w:pPr>
              <w:pStyle w:val="Normal6a"/>
            </w:pPr>
            <w:r w:rsidRPr="00ED5478">
              <w:t>aa)</w:t>
            </w:r>
            <w:r w:rsidRPr="00ED5478">
              <w:tab/>
              <w:t xml:space="preserve">«nacional de un tercer país en situación irregular»: un nacional de un </w:t>
            </w:r>
            <w:r w:rsidRPr="00ED5478">
              <w:lastRenderedPageBreak/>
              <w:t>tercer país que no cumple o ha dejado de cumplir las condiciones de entrada establecidas en el artículo 6 del Reglamento (UE) 2016/399 u otras condiciones de entrada, estancia o residencia en un Estado miembro.</w:t>
            </w:r>
          </w:p>
        </w:tc>
        <w:tc>
          <w:tcPr>
            <w:tcW w:w="4876" w:type="dxa"/>
          </w:tcPr>
          <w:p w14:paraId="6900137A" w14:textId="77777777" w:rsidR="005E255B" w:rsidRPr="00ED5478" w:rsidRDefault="005E255B" w:rsidP="006C1788">
            <w:pPr>
              <w:pStyle w:val="Normal6a"/>
            </w:pPr>
            <w:r w:rsidRPr="00ED5478">
              <w:rPr>
                <w:i/>
                <w:iCs/>
              </w:rPr>
              <w:lastRenderedPageBreak/>
              <w:t>(No afecta a la versión española).</w:t>
            </w:r>
          </w:p>
        </w:tc>
      </w:tr>
    </w:tbl>
    <w:p w14:paraId="45B9FF8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B8DF056" w14:textId="77777777" w:rsidR="005E255B" w:rsidRPr="00ED5478" w:rsidRDefault="005E255B" w:rsidP="005E255B">
      <w:r w:rsidRPr="00ED5478">
        <w:rPr>
          <w:rStyle w:val="HideTWBExt"/>
          <w:noProof w:val="0"/>
        </w:rPr>
        <w:t>&lt;/Amend&gt;</w:t>
      </w:r>
    </w:p>
    <w:p w14:paraId="589CAC7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896</w:t>
      </w:r>
      <w:r w:rsidRPr="00ED5478">
        <w:rPr>
          <w:rStyle w:val="HideTWBExt"/>
          <w:noProof w:val="0"/>
        </w:rPr>
        <w:t>&lt;/NumAm&gt;</w:t>
      </w:r>
    </w:p>
    <w:p w14:paraId="0D905A79"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75EB8B40" w14:textId="77777777" w:rsidR="005E255B" w:rsidRPr="00ED5478" w:rsidRDefault="005E255B" w:rsidP="005E255B">
      <w:pPr>
        <w:pStyle w:val="NormalBold"/>
      </w:pPr>
      <w:r w:rsidRPr="00ED5478">
        <w:rPr>
          <w:rStyle w:val="HideTWBExt"/>
          <w:noProof w:val="0"/>
        </w:rPr>
        <w:t>&lt;/RepeatBlock-By&gt;</w:t>
      </w:r>
    </w:p>
    <w:p w14:paraId="684A186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D96EE86" w14:textId="77777777" w:rsidR="005E255B" w:rsidRPr="00ED5478" w:rsidRDefault="005E255B" w:rsidP="005E255B">
      <w:pPr>
        <w:pStyle w:val="NormalBold"/>
      </w:pPr>
      <w:r w:rsidRPr="00ED5478">
        <w:rPr>
          <w:rStyle w:val="HideTWBExt"/>
          <w:noProof w:val="0"/>
        </w:rPr>
        <w:t>&lt;Article&gt;</w:t>
      </w:r>
      <w:r w:rsidRPr="00ED5478">
        <w:t>Artículo 2 – párrafo 1 – letra aa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6CCDB06" w14:textId="77777777" w:rsidTr="006C1788">
        <w:trPr>
          <w:trHeight w:hRule="exact" w:val="240"/>
          <w:jc w:val="center"/>
        </w:trPr>
        <w:tc>
          <w:tcPr>
            <w:tcW w:w="9752" w:type="dxa"/>
            <w:gridSpan w:val="2"/>
          </w:tcPr>
          <w:p w14:paraId="224972FB" w14:textId="77777777" w:rsidR="005E255B" w:rsidRPr="00ED5478" w:rsidRDefault="005E255B" w:rsidP="006C1788"/>
        </w:tc>
      </w:tr>
      <w:tr w:rsidR="005E255B" w:rsidRPr="00ED5478" w14:paraId="7019003C" w14:textId="77777777" w:rsidTr="006C1788">
        <w:trPr>
          <w:trHeight w:val="240"/>
          <w:jc w:val="center"/>
        </w:trPr>
        <w:tc>
          <w:tcPr>
            <w:tcW w:w="4876" w:type="dxa"/>
          </w:tcPr>
          <w:p w14:paraId="2BFB7F33" w14:textId="77777777" w:rsidR="005E255B" w:rsidRPr="00ED5478" w:rsidRDefault="005E255B" w:rsidP="006C1788">
            <w:pPr>
              <w:pStyle w:val="AmColumnHeading"/>
            </w:pPr>
            <w:r w:rsidRPr="00ED5478">
              <w:t>Texto de la Comisión</w:t>
            </w:r>
          </w:p>
        </w:tc>
        <w:tc>
          <w:tcPr>
            <w:tcW w:w="4876" w:type="dxa"/>
          </w:tcPr>
          <w:p w14:paraId="6A4B917B" w14:textId="77777777" w:rsidR="005E255B" w:rsidRPr="00ED5478" w:rsidRDefault="005E255B" w:rsidP="006C1788">
            <w:pPr>
              <w:pStyle w:val="AmColumnHeading"/>
            </w:pPr>
            <w:r w:rsidRPr="00ED5478">
              <w:t>Enmienda</w:t>
            </w:r>
          </w:p>
        </w:tc>
      </w:tr>
      <w:tr w:rsidR="005E255B" w:rsidRPr="00ED5478" w14:paraId="03906416" w14:textId="77777777" w:rsidTr="006C1788">
        <w:trPr>
          <w:jc w:val="center"/>
        </w:trPr>
        <w:tc>
          <w:tcPr>
            <w:tcW w:w="4876" w:type="dxa"/>
          </w:tcPr>
          <w:p w14:paraId="0A2AF4DD" w14:textId="77777777" w:rsidR="005E255B" w:rsidRPr="00ED5478" w:rsidRDefault="005E255B" w:rsidP="006C1788">
            <w:pPr>
              <w:pStyle w:val="Normal6a"/>
            </w:pPr>
          </w:p>
        </w:tc>
        <w:tc>
          <w:tcPr>
            <w:tcW w:w="4876" w:type="dxa"/>
          </w:tcPr>
          <w:p w14:paraId="2D006787" w14:textId="77777777" w:rsidR="005E255B" w:rsidRPr="00ED5478" w:rsidRDefault="005E255B" w:rsidP="006C1788">
            <w:pPr>
              <w:pStyle w:val="Normal6a"/>
            </w:pPr>
            <w:r w:rsidRPr="00ED5478">
              <w:rPr>
                <w:b/>
                <w:i/>
              </w:rPr>
              <w:t>aa bis)</w:t>
            </w:r>
            <w:r w:rsidRPr="00ED5478">
              <w:tab/>
            </w:r>
            <w:r w:rsidRPr="00ED5478">
              <w:rPr>
                <w:b/>
                <w:i/>
              </w:rPr>
              <w:t>«centro de tramitación de asilo»: instalaciones situadas en un tercer país en las que el personal de la Unión registra y tramita las solicitudes de asilo presentadas por nacionales de terceros países de conformidad con el Derecho nacional y de la Unión.</w:t>
            </w:r>
          </w:p>
        </w:tc>
      </w:tr>
    </w:tbl>
    <w:p w14:paraId="555C62C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44559E2" w14:textId="77777777" w:rsidR="005E255B" w:rsidRPr="00ED5478" w:rsidRDefault="005E255B" w:rsidP="005E255B">
      <w:r w:rsidRPr="00ED5478">
        <w:rPr>
          <w:rStyle w:val="HideTWBExt"/>
          <w:noProof w:val="0"/>
        </w:rPr>
        <w:t>&lt;/Amend&gt;</w:t>
      </w:r>
    </w:p>
    <w:p w14:paraId="5B39B40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897</w:t>
      </w:r>
      <w:r w:rsidRPr="00ED5478">
        <w:rPr>
          <w:rStyle w:val="HideTWBExt"/>
          <w:noProof w:val="0"/>
        </w:rPr>
        <w:t>&lt;/NumAm&gt;</w:t>
      </w:r>
    </w:p>
    <w:p w14:paraId="4FBB88B1"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Abir Al-Sahlani</w:t>
      </w:r>
      <w:r w:rsidRPr="00ED5478">
        <w:rPr>
          <w:rStyle w:val="HideTWBExt"/>
          <w:noProof w:val="0"/>
        </w:rPr>
        <w:t>&lt;/Members&gt;</w:t>
      </w:r>
    </w:p>
    <w:p w14:paraId="6877D194" w14:textId="77777777" w:rsidR="005E255B" w:rsidRPr="00ED5478" w:rsidRDefault="005E255B" w:rsidP="005E255B">
      <w:pPr>
        <w:pStyle w:val="NormalBold"/>
      </w:pPr>
      <w:r w:rsidRPr="00ED5478">
        <w:rPr>
          <w:rStyle w:val="HideTWBExt"/>
          <w:noProof w:val="0"/>
        </w:rPr>
        <w:t>&lt;/RepeatBlock-By&gt;</w:t>
      </w:r>
    </w:p>
    <w:p w14:paraId="57B00E7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827635E" w14:textId="77777777" w:rsidR="005E255B" w:rsidRPr="00ED5478" w:rsidRDefault="005E255B" w:rsidP="005E255B">
      <w:pPr>
        <w:pStyle w:val="NormalBold"/>
      </w:pPr>
      <w:r w:rsidRPr="00ED5478">
        <w:rPr>
          <w:rStyle w:val="HideTWBExt"/>
          <w:noProof w:val="0"/>
        </w:rPr>
        <w:t>&lt;Article&gt;</w:t>
      </w:r>
      <w:r w:rsidRPr="00ED5478">
        <w:t>Artículo 2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54F3095" w14:textId="77777777" w:rsidTr="006C1788">
        <w:trPr>
          <w:trHeight w:hRule="exact" w:val="240"/>
          <w:jc w:val="center"/>
        </w:trPr>
        <w:tc>
          <w:tcPr>
            <w:tcW w:w="9752" w:type="dxa"/>
            <w:gridSpan w:val="2"/>
          </w:tcPr>
          <w:p w14:paraId="3A1BBDDA" w14:textId="77777777" w:rsidR="005E255B" w:rsidRPr="00ED5478" w:rsidRDefault="005E255B" w:rsidP="006C1788"/>
        </w:tc>
      </w:tr>
      <w:tr w:rsidR="005E255B" w:rsidRPr="00ED5478" w14:paraId="2A3DD0AC" w14:textId="77777777" w:rsidTr="006C1788">
        <w:trPr>
          <w:trHeight w:val="240"/>
          <w:jc w:val="center"/>
        </w:trPr>
        <w:tc>
          <w:tcPr>
            <w:tcW w:w="4876" w:type="dxa"/>
          </w:tcPr>
          <w:p w14:paraId="5A079C8B" w14:textId="77777777" w:rsidR="005E255B" w:rsidRPr="00ED5478" w:rsidRDefault="005E255B" w:rsidP="006C1788">
            <w:pPr>
              <w:pStyle w:val="AmColumnHeading"/>
            </w:pPr>
            <w:r w:rsidRPr="00ED5478">
              <w:t>Texto de la Comisión</w:t>
            </w:r>
          </w:p>
        </w:tc>
        <w:tc>
          <w:tcPr>
            <w:tcW w:w="4876" w:type="dxa"/>
          </w:tcPr>
          <w:p w14:paraId="710D6738" w14:textId="77777777" w:rsidR="005E255B" w:rsidRPr="00ED5478" w:rsidRDefault="005E255B" w:rsidP="006C1788">
            <w:pPr>
              <w:pStyle w:val="AmColumnHeading"/>
            </w:pPr>
            <w:r w:rsidRPr="00ED5478">
              <w:t>Enmienda</w:t>
            </w:r>
          </w:p>
        </w:tc>
      </w:tr>
      <w:tr w:rsidR="005E255B" w:rsidRPr="00ED5478" w14:paraId="21F13029" w14:textId="77777777" w:rsidTr="006C1788">
        <w:trPr>
          <w:jc w:val="center"/>
        </w:trPr>
        <w:tc>
          <w:tcPr>
            <w:tcW w:w="4876" w:type="dxa"/>
          </w:tcPr>
          <w:p w14:paraId="207B1DBE" w14:textId="77777777" w:rsidR="005E255B" w:rsidRPr="00ED5478" w:rsidRDefault="005E255B" w:rsidP="006C1788">
            <w:pPr>
              <w:pStyle w:val="Normal6a"/>
            </w:pPr>
          </w:p>
        </w:tc>
        <w:tc>
          <w:tcPr>
            <w:tcW w:w="4876" w:type="dxa"/>
          </w:tcPr>
          <w:p w14:paraId="2E30D1E6" w14:textId="77777777" w:rsidR="005E255B" w:rsidRPr="00ED5478" w:rsidRDefault="005E255B" w:rsidP="006C1788">
            <w:pPr>
              <w:pStyle w:val="NormalBoldItalicCenter6a"/>
            </w:pPr>
            <w:r w:rsidRPr="00ED5478">
              <w:t>Artículo 2 bis</w:t>
            </w:r>
          </w:p>
        </w:tc>
      </w:tr>
      <w:tr w:rsidR="005E255B" w:rsidRPr="00ED5478" w14:paraId="2F3DD50C" w14:textId="77777777" w:rsidTr="006C1788">
        <w:trPr>
          <w:jc w:val="center"/>
        </w:trPr>
        <w:tc>
          <w:tcPr>
            <w:tcW w:w="4876" w:type="dxa"/>
          </w:tcPr>
          <w:p w14:paraId="3CD152F0" w14:textId="77777777" w:rsidR="005E255B" w:rsidRPr="00ED5478" w:rsidRDefault="005E255B" w:rsidP="006C1788">
            <w:pPr>
              <w:pStyle w:val="Normal6a"/>
            </w:pPr>
          </w:p>
        </w:tc>
        <w:tc>
          <w:tcPr>
            <w:tcW w:w="4876" w:type="dxa"/>
          </w:tcPr>
          <w:p w14:paraId="456783F3" w14:textId="77777777" w:rsidR="005E255B" w:rsidRPr="00ED5478" w:rsidRDefault="005E255B" w:rsidP="006C1788">
            <w:pPr>
              <w:pStyle w:val="NormalBoldItalicCenter6a"/>
            </w:pPr>
            <w:r w:rsidRPr="00ED5478">
              <w:t>Procedimiento para definir los criterios comunes del riesgo de fuga en el contexto de una decisión de traslado</w:t>
            </w:r>
          </w:p>
        </w:tc>
      </w:tr>
      <w:tr w:rsidR="005E255B" w:rsidRPr="00ED5478" w14:paraId="0C2692C4" w14:textId="77777777" w:rsidTr="006C1788">
        <w:trPr>
          <w:jc w:val="center"/>
        </w:trPr>
        <w:tc>
          <w:tcPr>
            <w:tcW w:w="4876" w:type="dxa"/>
          </w:tcPr>
          <w:p w14:paraId="72230A0B" w14:textId="77777777" w:rsidR="005E255B" w:rsidRPr="00ED5478" w:rsidRDefault="005E255B" w:rsidP="006C1788">
            <w:pPr>
              <w:pStyle w:val="Normal6a"/>
            </w:pPr>
          </w:p>
        </w:tc>
        <w:tc>
          <w:tcPr>
            <w:tcW w:w="4876" w:type="dxa"/>
          </w:tcPr>
          <w:p w14:paraId="45453C49" w14:textId="77777777" w:rsidR="005E255B" w:rsidRPr="00ED5478" w:rsidRDefault="005E255B" w:rsidP="006C1788">
            <w:pPr>
              <w:pStyle w:val="Normal6a"/>
            </w:pPr>
            <w:r w:rsidRPr="00ED5478">
              <w:rPr>
                <w:b/>
                <w:i/>
              </w:rPr>
              <w:t xml:space="preserve">1. La Comisión determinará mediante un acto delegado, a más tardar cuatro meses después de la entrada en vigor del presente Reglamento, los criterios </w:t>
            </w:r>
            <w:r w:rsidRPr="00ED5478">
              <w:rPr>
                <w:b/>
                <w:i/>
              </w:rPr>
              <w:lastRenderedPageBreak/>
              <w:t>comunes europeos para determinar el riesgo de fuga en el contexto de una decisión de traslado, según se define en el artículo 2, párrafo primero, letra q). Entre dichos criterios no figurarán criterios de carácter general como la mera condición de solicitante o la nacionalidad.</w:t>
            </w:r>
          </w:p>
        </w:tc>
      </w:tr>
      <w:tr w:rsidR="005E255B" w:rsidRPr="00ED5478" w14:paraId="57EB01AA" w14:textId="77777777" w:rsidTr="006C1788">
        <w:trPr>
          <w:jc w:val="center"/>
        </w:trPr>
        <w:tc>
          <w:tcPr>
            <w:tcW w:w="4876" w:type="dxa"/>
          </w:tcPr>
          <w:p w14:paraId="3ED91F4D" w14:textId="77777777" w:rsidR="005E255B" w:rsidRPr="00ED5478" w:rsidRDefault="005E255B" w:rsidP="006C1788">
            <w:pPr>
              <w:pStyle w:val="Normal6a"/>
            </w:pPr>
          </w:p>
        </w:tc>
        <w:tc>
          <w:tcPr>
            <w:tcW w:w="4876" w:type="dxa"/>
          </w:tcPr>
          <w:p w14:paraId="2A92AC5C" w14:textId="77777777" w:rsidR="005E255B" w:rsidRPr="00ED5478" w:rsidRDefault="005E255B" w:rsidP="006C1788">
            <w:pPr>
              <w:pStyle w:val="Normal6a"/>
            </w:pPr>
            <w:r w:rsidRPr="00ED5478">
              <w:rPr>
                <w:b/>
                <w:i/>
              </w:rPr>
              <w:t>Como medida transitoria, los Estados miembros seguirán utilizando los criterios previstos en su legislación nacional.</w:t>
            </w:r>
          </w:p>
        </w:tc>
      </w:tr>
      <w:tr w:rsidR="005E255B" w:rsidRPr="00ED5478" w14:paraId="0FAA6FF8" w14:textId="77777777" w:rsidTr="006C1788">
        <w:trPr>
          <w:jc w:val="center"/>
        </w:trPr>
        <w:tc>
          <w:tcPr>
            <w:tcW w:w="4876" w:type="dxa"/>
          </w:tcPr>
          <w:p w14:paraId="6DABB218" w14:textId="77777777" w:rsidR="005E255B" w:rsidRPr="00ED5478" w:rsidRDefault="005E255B" w:rsidP="006C1788">
            <w:pPr>
              <w:pStyle w:val="Normal6a"/>
            </w:pPr>
          </w:p>
        </w:tc>
        <w:tc>
          <w:tcPr>
            <w:tcW w:w="4876" w:type="dxa"/>
          </w:tcPr>
          <w:p w14:paraId="6EDC2CAA" w14:textId="77777777" w:rsidR="005E255B" w:rsidRPr="00ED5478" w:rsidRDefault="005E255B" w:rsidP="006C1788">
            <w:pPr>
              <w:pStyle w:val="Normal6a"/>
            </w:pPr>
            <w:r w:rsidRPr="00ED5478">
              <w:rPr>
                <w:b/>
                <w:i/>
              </w:rPr>
              <w:t>2. A los efectos del apartado 1, la Comisión colaborará estrechamente con las autoridades nacionales competentes y la Agencia de Asilo.</w:t>
            </w:r>
          </w:p>
        </w:tc>
      </w:tr>
    </w:tbl>
    <w:p w14:paraId="18963A7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64D91A4" w14:textId="77777777" w:rsidR="005E255B" w:rsidRPr="00ED5478" w:rsidRDefault="005E255B" w:rsidP="005E255B">
      <w:r w:rsidRPr="00ED5478">
        <w:rPr>
          <w:rStyle w:val="HideTWBExt"/>
          <w:noProof w:val="0"/>
        </w:rPr>
        <w:t>&lt;/Amend&gt;</w:t>
      </w:r>
    </w:p>
    <w:p w14:paraId="4B9597B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898</w:t>
      </w:r>
      <w:r w:rsidRPr="00ED5478">
        <w:rPr>
          <w:rStyle w:val="HideTWBExt"/>
          <w:noProof w:val="0"/>
        </w:rPr>
        <w:t>&lt;/NumAm&gt;</w:t>
      </w:r>
    </w:p>
    <w:p w14:paraId="44EAB501"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B2EB98E" w14:textId="77777777" w:rsidR="005E255B" w:rsidRPr="00ED5478" w:rsidRDefault="005E255B" w:rsidP="005E255B">
      <w:pPr>
        <w:pStyle w:val="NormalBold"/>
      </w:pPr>
      <w:r w:rsidRPr="00ED5478">
        <w:rPr>
          <w:rStyle w:val="HideTWBExt"/>
          <w:noProof w:val="0"/>
        </w:rPr>
        <w:t>&lt;/RepeatBlock-By&gt;</w:t>
      </w:r>
    </w:p>
    <w:p w14:paraId="4A9186C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BEB71DB" w14:textId="77777777" w:rsidR="005E255B" w:rsidRPr="00ED5478" w:rsidRDefault="005E255B" w:rsidP="005E255B">
      <w:pPr>
        <w:pStyle w:val="NormalBold"/>
      </w:pPr>
      <w:r w:rsidRPr="00ED5478">
        <w:rPr>
          <w:rStyle w:val="HideTWBExt"/>
          <w:noProof w:val="0"/>
        </w:rPr>
        <w:t>&lt;Article&gt;</w:t>
      </w:r>
      <w:r w:rsidRPr="00ED5478">
        <w:t>Parte II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DA62683" w14:textId="77777777" w:rsidTr="006C1788">
        <w:trPr>
          <w:trHeight w:hRule="exact" w:val="240"/>
          <w:jc w:val="center"/>
        </w:trPr>
        <w:tc>
          <w:tcPr>
            <w:tcW w:w="9752" w:type="dxa"/>
            <w:gridSpan w:val="2"/>
          </w:tcPr>
          <w:p w14:paraId="227BACF0" w14:textId="77777777" w:rsidR="005E255B" w:rsidRPr="00ED5478" w:rsidRDefault="005E255B" w:rsidP="006C1788"/>
        </w:tc>
      </w:tr>
      <w:tr w:rsidR="005E255B" w:rsidRPr="00ED5478" w14:paraId="68262C83" w14:textId="77777777" w:rsidTr="006C1788">
        <w:trPr>
          <w:trHeight w:val="240"/>
          <w:jc w:val="center"/>
        </w:trPr>
        <w:tc>
          <w:tcPr>
            <w:tcW w:w="4876" w:type="dxa"/>
          </w:tcPr>
          <w:p w14:paraId="6A2059B0" w14:textId="77777777" w:rsidR="005E255B" w:rsidRPr="00ED5478" w:rsidRDefault="005E255B" w:rsidP="006C1788">
            <w:pPr>
              <w:pStyle w:val="AmColumnHeading"/>
            </w:pPr>
            <w:r w:rsidRPr="00ED5478">
              <w:t>Texto de la Comisión</w:t>
            </w:r>
          </w:p>
        </w:tc>
        <w:tc>
          <w:tcPr>
            <w:tcW w:w="4876" w:type="dxa"/>
          </w:tcPr>
          <w:p w14:paraId="761D9691" w14:textId="77777777" w:rsidR="005E255B" w:rsidRPr="00ED5478" w:rsidRDefault="005E255B" w:rsidP="006C1788">
            <w:pPr>
              <w:pStyle w:val="AmColumnHeading"/>
            </w:pPr>
            <w:r w:rsidRPr="00ED5478">
              <w:t>Enmienda</w:t>
            </w:r>
          </w:p>
        </w:tc>
      </w:tr>
      <w:tr w:rsidR="005E255B" w:rsidRPr="00ED5478" w14:paraId="652C4251" w14:textId="77777777" w:rsidTr="006C1788">
        <w:trPr>
          <w:jc w:val="center"/>
        </w:trPr>
        <w:tc>
          <w:tcPr>
            <w:tcW w:w="4876" w:type="dxa"/>
          </w:tcPr>
          <w:p w14:paraId="1B8696E7" w14:textId="77777777" w:rsidR="005E255B" w:rsidRPr="00ED5478" w:rsidRDefault="005E255B" w:rsidP="006C1788">
            <w:pPr>
              <w:pStyle w:val="Normal6a"/>
            </w:pPr>
            <w:r w:rsidRPr="00ED5478">
              <w:t>II</w:t>
            </w:r>
            <w:r w:rsidRPr="00ED5478">
              <w:tab/>
            </w:r>
            <w:r w:rsidRPr="00ED5478">
              <w:rPr>
                <w:b/>
                <w:bCs/>
                <w:i/>
                <w:iCs/>
              </w:rPr>
              <w:t>MARCO COMÚN PARA LA GESTIÓN DEL</w:t>
            </w:r>
            <w:r w:rsidRPr="00ED5478">
              <w:t xml:space="preserve"> ASILO </w:t>
            </w:r>
            <w:r w:rsidRPr="00ED5478">
              <w:rPr>
                <w:b/>
                <w:bCs/>
                <w:i/>
                <w:iCs/>
              </w:rPr>
              <w:t>Y LA MIGRACIÓN</w:t>
            </w:r>
          </w:p>
        </w:tc>
        <w:tc>
          <w:tcPr>
            <w:tcW w:w="4876" w:type="dxa"/>
          </w:tcPr>
          <w:p w14:paraId="1557D252" w14:textId="77777777" w:rsidR="005E255B" w:rsidRPr="00ED5478" w:rsidRDefault="005E255B" w:rsidP="006C1788">
            <w:pPr>
              <w:pStyle w:val="Normal6a"/>
            </w:pPr>
            <w:r w:rsidRPr="00ED5478">
              <w:t>II</w:t>
            </w:r>
            <w:r w:rsidRPr="00ED5478">
              <w:tab/>
            </w:r>
            <w:r w:rsidRPr="00ED5478">
              <w:rPr>
                <w:b/>
                <w:bCs/>
                <w:i/>
                <w:iCs/>
              </w:rPr>
              <w:t>POLÍTICAS COMUNES DE</w:t>
            </w:r>
            <w:r w:rsidRPr="00ED5478">
              <w:t xml:space="preserve"> ASILO</w:t>
            </w:r>
          </w:p>
        </w:tc>
      </w:tr>
    </w:tbl>
    <w:p w14:paraId="6DF915E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7CA687C" w14:textId="77777777" w:rsidR="005E255B" w:rsidRPr="00ED5478" w:rsidRDefault="005E255B" w:rsidP="005E255B">
      <w:r w:rsidRPr="00ED5478">
        <w:rPr>
          <w:rStyle w:val="HideTWBExt"/>
          <w:noProof w:val="0"/>
        </w:rPr>
        <w:t>&lt;/Amend&gt;</w:t>
      </w:r>
    </w:p>
    <w:p w14:paraId="344EF46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899</w:t>
      </w:r>
      <w:r w:rsidRPr="00ED5478">
        <w:rPr>
          <w:rStyle w:val="HideTWBExt"/>
          <w:noProof w:val="0"/>
        </w:rPr>
        <w:t>&lt;/NumAm&gt;</w:t>
      </w:r>
    </w:p>
    <w:p w14:paraId="5403CBDE"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30B0EE6C" w14:textId="77777777" w:rsidR="005E255B" w:rsidRPr="00ED5478" w:rsidRDefault="005E255B" w:rsidP="005E255B">
      <w:pPr>
        <w:pStyle w:val="NormalBold"/>
      </w:pPr>
      <w:r w:rsidRPr="00ED5478">
        <w:rPr>
          <w:rStyle w:val="HideTWBExt"/>
          <w:noProof w:val="0"/>
        </w:rPr>
        <w:t>&lt;/RepeatBlock-By&gt;</w:t>
      </w:r>
    </w:p>
    <w:p w14:paraId="0EB778D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FA4384F" w14:textId="77777777" w:rsidR="005E255B" w:rsidRPr="00ED5478" w:rsidRDefault="005E255B" w:rsidP="005E255B">
      <w:pPr>
        <w:pStyle w:val="NormalBold"/>
      </w:pPr>
      <w:r w:rsidRPr="00ED5478">
        <w:rPr>
          <w:rStyle w:val="HideTWBExt"/>
          <w:noProof w:val="0"/>
        </w:rPr>
        <w:t>&lt;Article&gt;</w:t>
      </w:r>
      <w:r w:rsidRPr="00ED5478">
        <w:t>Parte II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9F48E25" w14:textId="77777777" w:rsidTr="006C1788">
        <w:trPr>
          <w:trHeight w:hRule="exact" w:val="240"/>
          <w:jc w:val="center"/>
        </w:trPr>
        <w:tc>
          <w:tcPr>
            <w:tcW w:w="9752" w:type="dxa"/>
            <w:gridSpan w:val="2"/>
          </w:tcPr>
          <w:p w14:paraId="4A1104DE" w14:textId="77777777" w:rsidR="005E255B" w:rsidRPr="00ED5478" w:rsidRDefault="005E255B" w:rsidP="006C1788"/>
        </w:tc>
      </w:tr>
      <w:tr w:rsidR="005E255B" w:rsidRPr="00ED5478" w14:paraId="74229447" w14:textId="77777777" w:rsidTr="006C1788">
        <w:trPr>
          <w:trHeight w:val="240"/>
          <w:jc w:val="center"/>
        </w:trPr>
        <w:tc>
          <w:tcPr>
            <w:tcW w:w="4876" w:type="dxa"/>
          </w:tcPr>
          <w:p w14:paraId="05FDDE96" w14:textId="77777777" w:rsidR="005E255B" w:rsidRPr="00ED5478" w:rsidRDefault="005E255B" w:rsidP="006C1788">
            <w:pPr>
              <w:pStyle w:val="AmColumnHeading"/>
            </w:pPr>
            <w:r w:rsidRPr="00ED5478">
              <w:t>Texto de la Comisión</w:t>
            </w:r>
          </w:p>
        </w:tc>
        <w:tc>
          <w:tcPr>
            <w:tcW w:w="4876" w:type="dxa"/>
          </w:tcPr>
          <w:p w14:paraId="7750DC5B" w14:textId="77777777" w:rsidR="005E255B" w:rsidRPr="00ED5478" w:rsidRDefault="005E255B" w:rsidP="006C1788">
            <w:pPr>
              <w:pStyle w:val="AmColumnHeading"/>
            </w:pPr>
            <w:r w:rsidRPr="00ED5478">
              <w:t>Enmienda</w:t>
            </w:r>
          </w:p>
        </w:tc>
      </w:tr>
      <w:tr w:rsidR="005E255B" w:rsidRPr="00ED5478" w14:paraId="0C881139" w14:textId="77777777" w:rsidTr="006C1788">
        <w:trPr>
          <w:jc w:val="center"/>
        </w:trPr>
        <w:tc>
          <w:tcPr>
            <w:tcW w:w="4876" w:type="dxa"/>
          </w:tcPr>
          <w:p w14:paraId="6D9F667F" w14:textId="77777777" w:rsidR="005E255B" w:rsidRPr="00ED5478" w:rsidRDefault="005E255B" w:rsidP="006C1788">
            <w:pPr>
              <w:pStyle w:val="Normal6a"/>
            </w:pPr>
            <w:r w:rsidRPr="00ED5478">
              <w:t>II</w:t>
            </w:r>
            <w:r w:rsidRPr="00ED5478">
              <w:tab/>
              <w:t>MARCO COMÚN PARA</w:t>
            </w:r>
            <w:r w:rsidRPr="00ED5478">
              <w:rPr>
                <w:b/>
                <w:bCs/>
                <w:i/>
                <w:iCs/>
              </w:rPr>
              <w:t xml:space="preserve"> LA GESTIÓN DEL</w:t>
            </w:r>
            <w:r w:rsidRPr="00ED5478">
              <w:t xml:space="preserve"> ASILO </w:t>
            </w:r>
            <w:r w:rsidRPr="00ED5478">
              <w:rPr>
                <w:b/>
                <w:bCs/>
                <w:i/>
                <w:iCs/>
              </w:rPr>
              <w:t>Y LA MIGRACIÓN</w:t>
            </w:r>
          </w:p>
        </w:tc>
        <w:tc>
          <w:tcPr>
            <w:tcW w:w="4876" w:type="dxa"/>
          </w:tcPr>
          <w:p w14:paraId="172BF5F9" w14:textId="77777777" w:rsidR="005E255B" w:rsidRPr="00ED5478" w:rsidRDefault="005E255B" w:rsidP="006C1788">
            <w:pPr>
              <w:pStyle w:val="Normal6a"/>
            </w:pPr>
            <w:r w:rsidRPr="00ED5478">
              <w:t>II</w:t>
            </w:r>
            <w:r w:rsidRPr="00ED5478">
              <w:tab/>
              <w:t>MARCO COMÚN PARA</w:t>
            </w:r>
            <w:r w:rsidRPr="00ED5478">
              <w:rPr>
                <w:b/>
                <w:bCs/>
                <w:i/>
                <w:iCs/>
              </w:rPr>
              <w:t xml:space="preserve"> EL</w:t>
            </w:r>
            <w:r w:rsidRPr="00ED5478">
              <w:t xml:space="preserve"> ASILO</w:t>
            </w:r>
          </w:p>
        </w:tc>
      </w:tr>
    </w:tbl>
    <w:p w14:paraId="5B098149" w14:textId="77777777" w:rsidR="005E255B" w:rsidRPr="00AE6978" w:rsidRDefault="005E255B" w:rsidP="005E255B">
      <w:pPr>
        <w:pStyle w:val="AmOrLang"/>
        <w:rPr>
          <w:lang w:val="fr-FR"/>
        </w:rPr>
      </w:pPr>
      <w:r w:rsidRPr="00AE6978">
        <w:rPr>
          <w:lang w:val="fr-FR"/>
        </w:rPr>
        <w:lastRenderedPageBreak/>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16B1B599" w14:textId="77777777" w:rsidR="005E255B" w:rsidRPr="00AE6978" w:rsidRDefault="005E255B" w:rsidP="005E255B">
      <w:pPr>
        <w:rPr>
          <w:lang w:val="fr-FR"/>
        </w:rPr>
      </w:pPr>
      <w:r w:rsidRPr="00AE6978">
        <w:rPr>
          <w:rStyle w:val="HideTWBExt"/>
          <w:noProof w:val="0"/>
          <w:lang w:val="fr-FR"/>
        </w:rPr>
        <w:t>&lt;/Amend&gt;</w:t>
      </w:r>
    </w:p>
    <w:p w14:paraId="5FDA7E73"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900</w:t>
      </w:r>
      <w:r w:rsidRPr="00AE6978">
        <w:rPr>
          <w:rStyle w:val="HideTWBExt"/>
          <w:noProof w:val="0"/>
          <w:lang w:val="fr-FR"/>
        </w:rPr>
        <w:t>&lt;/NumAm&gt;</w:t>
      </w:r>
    </w:p>
    <w:p w14:paraId="5C31F4B7"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038602C0" w14:textId="77777777" w:rsidR="005E255B" w:rsidRPr="00AE6978" w:rsidRDefault="005E255B" w:rsidP="005E255B">
      <w:pPr>
        <w:pStyle w:val="NormalBold"/>
        <w:rPr>
          <w:lang w:val="fr-FR"/>
        </w:rPr>
      </w:pPr>
      <w:r w:rsidRPr="00AE6978">
        <w:rPr>
          <w:rStyle w:val="HideTWBExt"/>
          <w:noProof w:val="0"/>
          <w:lang w:val="fr-FR"/>
        </w:rPr>
        <w:t>&lt;/RepeatBlock-By&gt;</w:t>
      </w:r>
    </w:p>
    <w:p w14:paraId="4724334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2D0E99D" w14:textId="77777777" w:rsidR="005E255B" w:rsidRPr="00ED5478" w:rsidRDefault="005E255B" w:rsidP="005E255B">
      <w:pPr>
        <w:pStyle w:val="NormalBold"/>
      </w:pPr>
      <w:r w:rsidRPr="00ED5478">
        <w:rPr>
          <w:rStyle w:val="HideTWBExt"/>
          <w:noProof w:val="0"/>
        </w:rPr>
        <w:t>&lt;Article&gt;</w:t>
      </w:r>
      <w:r w:rsidRPr="00ED5478">
        <w:t>Parte II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601DBEF" w14:textId="77777777" w:rsidTr="006C1788">
        <w:trPr>
          <w:trHeight w:hRule="exact" w:val="240"/>
          <w:jc w:val="center"/>
        </w:trPr>
        <w:tc>
          <w:tcPr>
            <w:tcW w:w="9752" w:type="dxa"/>
            <w:gridSpan w:val="2"/>
          </w:tcPr>
          <w:p w14:paraId="339F014E" w14:textId="77777777" w:rsidR="005E255B" w:rsidRPr="00ED5478" w:rsidRDefault="005E255B" w:rsidP="006C1788"/>
        </w:tc>
      </w:tr>
      <w:tr w:rsidR="005E255B" w:rsidRPr="00ED5478" w14:paraId="5831E910" w14:textId="77777777" w:rsidTr="006C1788">
        <w:trPr>
          <w:trHeight w:val="240"/>
          <w:jc w:val="center"/>
        </w:trPr>
        <w:tc>
          <w:tcPr>
            <w:tcW w:w="4876" w:type="dxa"/>
          </w:tcPr>
          <w:p w14:paraId="405F4E6B" w14:textId="77777777" w:rsidR="005E255B" w:rsidRPr="00ED5478" w:rsidRDefault="005E255B" w:rsidP="006C1788">
            <w:pPr>
              <w:pStyle w:val="AmColumnHeading"/>
            </w:pPr>
            <w:r w:rsidRPr="00ED5478">
              <w:t>Texto de la Comisión</w:t>
            </w:r>
          </w:p>
        </w:tc>
        <w:tc>
          <w:tcPr>
            <w:tcW w:w="4876" w:type="dxa"/>
          </w:tcPr>
          <w:p w14:paraId="23503C9C" w14:textId="77777777" w:rsidR="005E255B" w:rsidRPr="00ED5478" w:rsidRDefault="005E255B" w:rsidP="006C1788">
            <w:pPr>
              <w:pStyle w:val="AmColumnHeading"/>
            </w:pPr>
            <w:r w:rsidRPr="00ED5478">
              <w:t>Enmienda</w:t>
            </w:r>
          </w:p>
        </w:tc>
      </w:tr>
      <w:tr w:rsidR="005E255B" w:rsidRPr="00ED5478" w14:paraId="160F9479" w14:textId="77777777" w:rsidTr="006C1788">
        <w:trPr>
          <w:jc w:val="center"/>
        </w:trPr>
        <w:tc>
          <w:tcPr>
            <w:tcW w:w="4876" w:type="dxa"/>
          </w:tcPr>
          <w:p w14:paraId="0DC6F417" w14:textId="77777777" w:rsidR="005E255B" w:rsidRPr="00ED5478" w:rsidRDefault="005E255B" w:rsidP="006C1788">
            <w:pPr>
              <w:pStyle w:val="Normal6a"/>
            </w:pPr>
            <w:r w:rsidRPr="00ED5478">
              <w:t>II</w:t>
            </w:r>
            <w:r w:rsidRPr="00ED5478">
              <w:tab/>
              <w:t xml:space="preserve">MARCO COMÚN PARA </w:t>
            </w:r>
            <w:r w:rsidRPr="00ED5478">
              <w:rPr>
                <w:b/>
                <w:bCs/>
                <w:i/>
                <w:iCs/>
              </w:rPr>
              <w:t>LA GESTIÓN DEL</w:t>
            </w:r>
            <w:r w:rsidRPr="00ED5478">
              <w:t xml:space="preserve"> ASILO Y LA MIGRACIÓN</w:t>
            </w:r>
          </w:p>
        </w:tc>
        <w:tc>
          <w:tcPr>
            <w:tcW w:w="4876" w:type="dxa"/>
          </w:tcPr>
          <w:p w14:paraId="248ED1B3" w14:textId="77777777" w:rsidR="005E255B" w:rsidRPr="00ED5478" w:rsidRDefault="005E255B" w:rsidP="006C1788">
            <w:pPr>
              <w:pStyle w:val="Normal6a"/>
            </w:pPr>
            <w:r w:rsidRPr="00ED5478">
              <w:t>II</w:t>
            </w:r>
            <w:r w:rsidRPr="00ED5478">
              <w:tab/>
              <w:t xml:space="preserve">MARCO COMÚN PARA </w:t>
            </w:r>
            <w:r w:rsidRPr="00ED5478">
              <w:rPr>
                <w:b/>
                <w:bCs/>
                <w:i/>
                <w:iCs/>
              </w:rPr>
              <w:t>EL</w:t>
            </w:r>
            <w:r w:rsidRPr="00ED5478">
              <w:t xml:space="preserve"> ASILO Y LA MIGRACIÓN</w:t>
            </w:r>
          </w:p>
        </w:tc>
      </w:tr>
    </w:tbl>
    <w:p w14:paraId="6EBFB4A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B817A0D" w14:textId="77777777" w:rsidR="005E255B" w:rsidRPr="00ED5478" w:rsidRDefault="005E255B" w:rsidP="005E255B">
      <w:r w:rsidRPr="00ED5478">
        <w:rPr>
          <w:rStyle w:val="HideTWBExt"/>
          <w:noProof w:val="0"/>
        </w:rPr>
        <w:t>&lt;/Amend&gt;</w:t>
      </w:r>
    </w:p>
    <w:p w14:paraId="2CC9DCA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901</w:t>
      </w:r>
      <w:r w:rsidRPr="00ED5478">
        <w:rPr>
          <w:rStyle w:val="HideTWBExt"/>
          <w:noProof w:val="0"/>
        </w:rPr>
        <w:t>&lt;/NumAm&gt;</w:t>
      </w:r>
    </w:p>
    <w:p w14:paraId="5722203F"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w:t>
      </w:r>
      <w:r w:rsidRPr="00ED5478">
        <w:rPr>
          <w:rStyle w:val="HideTWBExt"/>
          <w:noProof w:val="0"/>
        </w:rPr>
        <w:t>&lt;/Members&gt;</w:t>
      </w:r>
    </w:p>
    <w:p w14:paraId="533BF238" w14:textId="77777777" w:rsidR="005E255B" w:rsidRPr="00ED5478" w:rsidRDefault="005E255B" w:rsidP="005E255B">
      <w:pPr>
        <w:pStyle w:val="NormalBold"/>
      </w:pPr>
      <w:r w:rsidRPr="00ED5478">
        <w:rPr>
          <w:rStyle w:val="HideTWBExt"/>
          <w:noProof w:val="0"/>
        </w:rPr>
        <w:t>&lt;/RepeatBlock-By&gt;</w:t>
      </w:r>
    </w:p>
    <w:p w14:paraId="3DC8264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27287FB" w14:textId="77777777" w:rsidR="005E255B" w:rsidRPr="00ED5478" w:rsidRDefault="005E255B" w:rsidP="005E255B">
      <w:pPr>
        <w:pStyle w:val="NormalBold"/>
      </w:pPr>
      <w:r w:rsidRPr="00ED5478">
        <w:rPr>
          <w:rStyle w:val="HideTWBExt"/>
          <w:noProof w:val="0"/>
        </w:rPr>
        <w:t>&lt;Article&gt;</w:t>
      </w:r>
      <w:r w:rsidRPr="00ED5478">
        <w:t>Artículo 3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AC3E772" w14:textId="77777777" w:rsidTr="006C1788">
        <w:trPr>
          <w:trHeight w:hRule="exact" w:val="240"/>
          <w:jc w:val="center"/>
        </w:trPr>
        <w:tc>
          <w:tcPr>
            <w:tcW w:w="9752" w:type="dxa"/>
            <w:gridSpan w:val="2"/>
          </w:tcPr>
          <w:p w14:paraId="3ED77583" w14:textId="77777777" w:rsidR="005E255B" w:rsidRPr="00ED5478" w:rsidRDefault="005E255B" w:rsidP="006C1788"/>
        </w:tc>
      </w:tr>
      <w:tr w:rsidR="005E255B" w:rsidRPr="00ED5478" w14:paraId="2469610D" w14:textId="77777777" w:rsidTr="006C1788">
        <w:trPr>
          <w:trHeight w:val="240"/>
          <w:jc w:val="center"/>
        </w:trPr>
        <w:tc>
          <w:tcPr>
            <w:tcW w:w="4876" w:type="dxa"/>
          </w:tcPr>
          <w:p w14:paraId="7892FDD7" w14:textId="77777777" w:rsidR="005E255B" w:rsidRPr="00ED5478" w:rsidRDefault="005E255B" w:rsidP="006C1788">
            <w:pPr>
              <w:pStyle w:val="AmColumnHeading"/>
            </w:pPr>
            <w:r w:rsidRPr="00ED5478">
              <w:t>Texto de la Comisión</w:t>
            </w:r>
          </w:p>
        </w:tc>
        <w:tc>
          <w:tcPr>
            <w:tcW w:w="4876" w:type="dxa"/>
          </w:tcPr>
          <w:p w14:paraId="3A2123DB" w14:textId="77777777" w:rsidR="005E255B" w:rsidRPr="00ED5478" w:rsidRDefault="005E255B" w:rsidP="006C1788">
            <w:pPr>
              <w:pStyle w:val="AmColumnHeading"/>
            </w:pPr>
            <w:r w:rsidRPr="00ED5478">
              <w:t>Enmienda</w:t>
            </w:r>
          </w:p>
        </w:tc>
      </w:tr>
      <w:tr w:rsidR="005E255B" w:rsidRPr="00ED5478" w14:paraId="07D03405" w14:textId="77777777" w:rsidTr="006C1788">
        <w:trPr>
          <w:jc w:val="center"/>
        </w:trPr>
        <w:tc>
          <w:tcPr>
            <w:tcW w:w="4876" w:type="dxa"/>
          </w:tcPr>
          <w:p w14:paraId="79BCF70D" w14:textId="77777777" w:rsidR="005E255B" w:rsidRPr="00ED5478" w:rsidRDefault="005E255B" w:rsidP="006C1788">
            <w:pPr>
              <w:pStyle w:val="Normal6a"/>
            </w:pPr>
            <w:r w:rsidRPr="00ED5478">
              <w:t>Enfoque integral para la gestión del asilo y la migración</w:t>
            </w:r>
          </w:p>
        </w:tc>
        <w:tc>
          <w:tcPr>
            <w:tcW w:w="4876" w:type="dxa"/>
          </w:tcPr>
          <w:p w14:paraId="615EAAED" w14:textId="77777777" w:rsidR="005E255B" w:rsidRPr="00ED5478" w:rsidRDefault="005E255B" w:rsidP="006C1788">
            <w:pPr>
              <w:pStyle w:val="Normal6a"/>
            </w:pPr>
            <w:r w:rsidRPr="00ED5478">
              <w:t>Enfoque integral</w:t>
            </w:r>
            <w:r w:rsidRPr="00ED5478">
              <w:rPr>
                <w:b/>
                <w:bCs/>
                <w:i/>
                <w:iCs/>
              </w:rPr>
              <w:t xml:space="preserve"> y formulación de políticas integradas</w:t>
            </w:r>
            <w:r w:rsidRPr="00ED5478">
              <w:t xml:space="preserve"> para la gestión del asilo y la migración</w:t>
            </w:r>
          </w:p>
        </w:tc>
      </w:tr>
    </w:tbl>
    <w:p w14:paraId="5968693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598AB03" w14:textId="77777777" w:rsidR="005E255B" w:rsidRPr="00ED5478" w:rsidRDefault="005E255B" w:rsidP="005E255B">
      <w:r w:rsidRPr="00ED5478">
        <w:rPr>
          <w:rStyle w:val="HideTWBExt"/>
          <w:noProof w:val="0"/>
        </w:rPr>
        <w:t>&lt;/Amend&gt;</w:t>
      </w:r>
    </w:p>
    <w:p w14:paraId="14E0416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902</w:t>
      </w:r>
      <w:r w:rsidRPr="00ED5478">
        <w:rPr>
          <w:rStyle w:val="HideTWBExt"/>
          <w:noProof w:val="0"/>
        </w:rPr>
        <w:t>&lt;/NumAm&gt;</w:t>
      </w:r>
    </w:p>
    <w:p w14:paraId="7A39C1FD"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14D4023F" w14:textId="77777777" w:rsidR="005E255B" w:rsidRPr="00ED5478" w:rsidRDefault="005E255B" w:rsidP="005E255B">
      <w:pPr>
        <w:pStyle w:val="NormalBold"/>
      </w:pPr>
      <w:r w:rsidRPr="00ED5478">
        <w:rPr>
          <w:rStyle w:val="HideTWBExt"/>
          <w:noProof w:val="0"/>
        </w:rPr>
        <w:t>&lt;/RepeatBlock-By&gt;</w:t>
      </w:r>
    </w:p>
    <w:p w14:paraId="2466DDC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956687F" w14:textId="77777777" w:rsidR="005E255B" w:rsidRPr="00ED5478" w:rsidRDefault="005E255B" w:rsidP="005E255B">
      <w:pPr>
        <w:pStyle w:val="NormalBold"/>
      </w:pPr>
      <w:r w:rsidRPr="00ED5478">
        <w:rPr>
          <w:rStyle w:val="HideTWBExt"/>
          <w:noProof w:val="0"/>
        </w:rPr>
        <w:t>&lt;Article&gt;</w:t>
      </w:r>
      <w:r w:rsidRPr="00ED5478">
        <w:t>Artículo 3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22CB9CB" w14:textId="77777777" w:rsidTr="006C1788">
        <w:trPr>
          <w:trHeight w:hRule="exact" w:val="240"/>
          <w:jc w:val="center"/>
        </w:trPr>
        <w:tc>
          <w:tcPr>
            <w:tcW w:w="9752" w:type="dxa"/>
            <w:gridSpan w:val="2"/>
          </w:tcPr>
          <w:p w14:paraId="22F37DC5" w14:textId="77777777" w:rsidR="005E255B" w:rsidRPr="00ED5478" w:rsidRDefault="005E255B" w:rsidP="006C1788"/>
        </w:tc>
      </w:tr>
      <w:tr w:rsidR="005E255B" w:rsidRPr="00ED5478" w14:paraId="18382DF7" w14:textId="77777777" w:rsidTr="006C1788">
        <w:trPr>
          <w:trHeight w:val="240"/>
          <w:jc w:val="center"/>
        </w:trPr>
        <w:tc>
          <w:tcPr>
            <w:tcW w:w="4876" w:type="dxa"/>
          </w:tcPr>
          <w:p w14:paraId="38E088AC" w14:textId="77777777" w:rsidR="005E255B" w:rsidRPr="00ED5478" w:rsidRDefault="005E255B" w:rsidP="006C1788">
            <w:pPr>
              <w:pStyle w:val="AmColumnHeading"/>
            </w:pPr>
            <w:r w:rsidRPr="00ED5478">
              <w:t>Texto de la Comisión</w:t>
            </w:r>
          </w:p>
        </w:tc>
        <w:tc>
          <w:tcPr>
            <w:tcW w:w="4876" w:type="dxa"/>
          </w:tcPr>
          <w:p w14:paraId="18E805EE" w14:textId="77777777" w:rsidR="005E255B" w:rsidRPr="00ED5478" w:rsidRDefault="005E255B" w:rsidP="006C1788">
            <w:pPr>
              <w:pStyle w:val="AmColumnHeading"/>
            </w:pPr>
            <w:r w:rsidRPr="00ED5478">
              <w:t>Enmienda</w:t>
            </w:r>
          </w:p>
        </w:tc>
      </w:tr>
      <w:tr w:rsidR="005E255B" w:rsidRPr="00ED5478" w14:paraId="78E193A6" w14:textId="77777777" w:rsidTr="006C1788">
        <w:trPr>
          <w:jc w:val="center"/>
        </w:trPr>
        <w:tc>
          <w:tcPr>
            <w:tcW w:w="4876" w:type="dxa"/>
          </w:tcPr>
          <w:p w14:paraId="3E48208A" w14:textId="77777777" w:rsidR="005E255B" w:rsidRPr="00ED5478" w:rsidRDefault="005E255B" w:rsidP="006C1788">
            <w:pPr>
              <w:pStyle w:val="Normal6a"/>
            </w:pPr>
            <w:r w:rsidRPr="00ED5478">
              <w:t xml:space="preserve">Enfoque integral para </w:t>
            </w:r>
            <w:r w:rsidRPr="00ED5478">
              <w:rPr>
                <w:b/>
                <w:bCs/>
                <w:i/>
                <w:iCs/>
              </w:rPr>
              <w:t>la gestión del</w:t>
            </w:r>
            <w:r w:rsidRPr="00ED5478">
              <w:t xml:space="preserve"> asilo </w:t>
            </w:r>
            <w:r w:rsidRPr="00ED5478">
              <w:rPr>
                <w:b/>
                <w:bCs/>
                <w:i/>
                <w:iCs/>
              </w:rPr>
              <w:t>y la migración</w:t>
            </w:r>
          </w:p>
        </w:tc>
        <w:tc>
          <w:tcPr>
            <w:tcW w:w="4876" w:type="dxa"/>
          </w:tcPr>
          <w:p w14:paraId="701536BB" w14:textId="77777777" w:rsidR="005E255B" w:rsidRPr="00ED5478" w:rsidRDefault="005E255B" w:rsidP="006C1788">
            <w:pPr>
              <w:pStyle w:val="Normal6a"/>
            </w:pPr>
            <w:r w:rsidRPr="00ED5478">
              <w:t>Enfoque integral para</w:t>
            </w:r>
            <w:r w:rsidRPr="00ED5478">
              <w:rPr>
                <w:b/>
                <w:bCs/>
                <w:i/>
                <w:iCs/>
              </w:rPr>
              <w:t xml:space="preserve"> el</w:t>
            </w:r>
            <w:r w:rsidRPr="00ED5478">
              <w:t xml:space="preserve"> asilo</w:t>
            </w:r>
          </w:p>
        </w:tc>
      </w:tr>
    </w:tbl>
    <w:p w14:paraId="00EA40EB" w14:textId="77777777" w:rsidR="005E255B" w:rsidRPr="00AE6978" w:rsidRDefault="005E255B" w:rsidP="005E255B">
      <w:pPr>
        <w:pStyle w:val="AmOrLang"/>
        <w:rPr>
          <w:lang w:val="fr-FR"/>
        </w:rPr>
      </w:pPr>
      <w:r w:rsidRPr="00AE6978">
        <w:rPr>
          <w:lang w:val="fr-FR"/>
        </w:rPr>
        <w:lastRenderedPageBreak/>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35C9235B" w14:textId="77777777" w:rsidR="005E255B" w:rsidRPr="00AE6978" w:rsidRDefault="005E255B" w:rsidP="005E255B">
      <w:pPr>
        <w:rPr>
          <w:lang w:val="fr-FR"/>
        </w:rPr>
      </w:pPr>
      <w:r w:rsidRPr="00AE6978">
        <w:rPr>
          <w:rStyle w:val="HideTWBExt"/>
          <w:noProof w:val="0"/>
          <w:lang w:val="fr-FR"/>
        </w:rPr>
        <w:t>&lt;/Amend&gt;</w:t>
      </w:r>
    </w:p>
    <w:p w14:paraId="2DE88EDA"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903</w:t>
      </w:r>
      <w:r w:rsidRPr="00AE6978">
        <w:rPr>
          <w:rStyle w:val="HideTWBExt"/>
          <w:noProof w:val="0"/>
          <w:lang w:val="fr-FR"/>
        </w:rPr>
        <w:t>&lt;/NumAm&gt;</w:t>
      </w:r>
    </w:p>
    <w:p w14:paraId="4DBD0634"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67A3DDE4" w14:textId="77777777" w:rsidR="005E255B" w:rsidRPr="00AE6978" w:rsidRDefault="005E255B" w:rsidP="005E255B">
      <w:pPr>
        <w:pStyle w:val="NormalBold"/>
        <w:rPr>
          <w:lang w:val="fr-FR"/>
        </w:rPr>
      </w:pPr>
      <w:r w:rsidRPr="00AE6978">
        <w:rPr>
          <w:rStyle w:val="HideTWBExt"/>
          <w:noProof w:val="0"/>
          <w:lang w:val="fr-FR"/>
        </w:rPr>
        <w:t>&lt;/RepeatBlock-By&gt;</w:t>
      </w:r>
    </w:p>
    <w:p w14:paraId="14846E5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789B268" w14:textId="77777777" w:rsidR="005E255B" w:rsidRPr="00ED5478" w:rsidRDefault="005E255B" w:rsidP="005E255B">
      <w:pPr>
        <w:pStyle w:val="NormalBold"/>
      </w:pPr>
      <w:r w:rsidRPr="00ED5478">
        <w:rPr>
          <w:rStyle w:val="HideTWBExt"/>
          <w:noProof w:val="0"/>
        </w:rPr>
        <w:t>&lt;Article&gt;</w:t>
      </w:r>
      <w:r w:rsidRPr="00ED5478">
        <w:t>Artículo 3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F59F059" w14:textId="77777777" w:rsidTr="006C1788">
        <w:trPr>
          <w:trHeight w:hRule="exact" w:val="240"/>
          <w:jc w:val="center"/>
        </w:trPr>
        <w:tc>
          <w:tcPr>
            <w:tcW w:w="9752" w:type="dxa"/>
            <w:gridSpan w:val="2"/>
          </w:tcPr>
          <w:p w14:paraId="388E1F77" w14:textId="77777777" w:rsidR="005E255B" w:rsidRPr="00ED5478" w:rsidRDefault="005E255B" w:rsidP="006C1788"/>
        </w:tc>
      </w:tr>
      <w:tr w:rsidR="005E255B" w:rsidRPr="00ED5478" w14:paraId="6907D170" w14:textId="77777777" w:rsidTr="006C1788">
        <w:trPr>
          <w:trHeight w:val="240"/>
          <w:jc w:val="center"/>
        </w:trPr>
        <w:tc>
          <w:tcPr>
            <w:tcW w:w="4876" w:type="dxa"/>
          </w:tcPr>
          <w:p w14:paraId="7866512F" w14:textId="77777777" w:rsidR="005E255B" w:rsidRPr="00ED5478" w:rsidRDefault="005E255B" w:rsidP="006C1788">
            <w:pPr>
              <w:pStyle w:val="AmColumnHeading"/>
            </w:pPr>
            <w:r w:rsidRPr="00ED5478">
              <w:t>Texto de la Comisión</w:t>
            </w:r>
          </w:p>
        </w:tc>
        <w:tc>
          <w:tcPr>
            <w:tcW w:w="4876" w:type="dxa"/>
          </w:tcPr>
          <w:p w14:paraId="08456386" w14:textId="77777777" w:rsidR="005E255B" w:rsidRPr="00ED5478" w:rsidRDefault="005E255B" w:rsidP="006C1788">
            <w:pPr>
              <w:pStyle w:val="AmColumnHeading"/>
            </w:pPr>
            <w:r w:rsidRPr="00ED5478">
              <w:t>Enmienda</w:t>
            </w:r>
          </w:p>
        </w:tc>
      </w:tr>
      <w:tr w:rsidR="005E255B" w:rsidRPr="00ED5478" w14:paraId="035FA8EF" w14:textId="77777777" w:rsidTr="006C1788">
        <w:trPr>
          <w:jc w:val="center"/>
        </w:trPr>
        <w:tc>
          <w:tcPr>
            <w:tcW w:w="4876" w:type="dxa"/>
          </w:tcPr>
          <w:p w14:paraId="6BFA93A5" w14:textId="77777777" w:rsidR="005E255B" w:rsidRPr="00ED5478" w:rsidRDefault="005E255B" w:rsidP="006C1788">
            <w:pPr>
              <w:pStyle w:val="Normal6a"/>
            </w:pPr>
            <w:r w:rsidRPr="00ED5478">
              <w:t xml:space="preserve">Enfoque integral para </w:t>
            </w:r>
            <w:r w:rsidRPr="00ED5478">
              <w:rPr>
                <w:b/>
                <w:bCs/>
                <w:i/>
                <w:iCs/>
              </w:rPr>
              <w:t>la gestión del</w:t>
            </w:r>
            <w:r w:rsidRPr="00ED5478">
              <w:t xml:space="preserve"> asilo y la migración</w:t>
            </w:r>
          </w:p>
        </w:tc>
        <w:tc>
          <w:tcPr>
            <w:tcW w:w="4876" w:type="dxa"/>
          </w:tcPr>
          <w:p w14:paraId="06FF189B" w14:textId="77777777" w:rsidR="005E255B" w:rsidRPr="00ED5478" w:rsidRDefault="005E255B" w:rsidP="006C1788">
            <w:pPr>
              <w:pStyle w:val="Normal6a"/>
            </w:pPr>
            <w:r w:rsidRPr="00ED5478">
              <w:t xml:space="preserve">Enfoque integral para </w:t>
            </w:r>
            <w:r w:rsidRPr="00ED5478">
              <w:rPr>
                <w:b/>
                <w:bCs/>
                <w:i/>
                <w:iCs/>
              </w:rPr>
              <w:t>el</w:t>
            </w:r>
            <w:r w:rsidRPr="00ED5478">
              <w:t xml:space="preserve"> asilo y la migración</w:t>
            </w:r>
          </w:p>
        </w:tc>
      </w:tr>
    </w:tbl>
    <w:p w14:paraId="07E09C4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ED77C19" w14:textId="77777777" w:rsidR="005E255B" w:rsidRPr="00ED5478" w:rsidRDefault="005E255B" w:rsidP="005E255B">
      <w:r w:rsidRPr="00ED5478">
        <w:rPr>
          <w:rStyle w:val="HideTWBExt"/>
          <w:noProof w:val="0"/>
        </w:rPr>
        <w:t>&lt;/Amend&gt;</w:t>
      </w:r>
    </w:p>
    <w:p w14:paraId="46B38DE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904</w:t>
      </w:r>
      <w:r w:rsidRPr="00ED5478">
        <w:rPr>
          <w:rStyle w:val="HideTWBExt"/>
          <w:noProof w:val="0"/>
        </w:rPr>
        <w:t>&lt;/NumAm&gt;</w:t>
      </w:r>
    </w:p>
    <w:p w14:paraId="71578153"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45094603" w14:textId="77777777" w:rsidR="005E255B" w:rsidRPr="00ED5478" w:rsidRDefault="005E255B" w:rsidP="005E255B">
      <w:pPr>
        <w:pStyle w:val="NormalBold"/>
      </w:pPr>
      <w:r w:rsidRPr="00ED5478">
        <w:rPr>
          <w:rStyle w:val="HideTWBExt"/>
          <w:noProof w:val="0"/>
        </w:rPr>
        <w:t>&lt;/RepeatBlock-By&gt;</w:t>
      </w:r>
    </w:p>
    <w:p w14:paraId="0FCFBA7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F31CEE9" w14:textId="77777777" w:rsidR="005E255B" w:rsidRPr="00ED5478" w:rsidRDefault="005E255B" w:rsidP="005E255B">
      <w:pPr>
        <w:pStyle w:val="NormalBold"/>
      </w:pPr>
      <w:r w:rsidRPr="00ED5478">
        <w:rPr>
          <w:rStyle w:val="HideTWBExt"/>
          <w:noProof w:val="0"/>
        </w:rPr>
        <w:t>&lt;Article&gt;</w:t>
      </w:r>
      <w:r w:rsidRPr="00ED5478">
        <w:t>Artículo 3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5A5F109" w14:textId="77777777" w:rsidTr="006C1788">
        <w:trPr>
          <w:trHeight w:hRule="exact" w:val="240"/>
          <w:jc w:val="center"/>
        </w:trPr>
        <w:tc>
          <w:tcPr>
            <w:tcW w:w="9752" w:type="dxa"/>
            <w:gridSpan w:val="2"/>
          </w:tcPr>
          <w:p w14:paraId="24DB8C66" w14:textId="77777777" w:rsidR="005E255B" w:rsidRPr="00ED5478" w:rsidRDefault="005E255B" w:rsidP="006C1788"/>
        </w:tc>
      </w:tr>
      <w:tr w:rsidR="005E255B" w:rsidRPr="00ED5478" w14:paraId="6227288F" w14:textId="77777777" w:rsidTr="006C1788">
        <w:trPr>
          <w:trHeight w:val="240"/>
          <w:jc w:val="center"/>
        </w:trPr>
        <w:tc>
          <w:tcPr>
            <w:tcW w:w="4876" w:type="dxa"/>
          </w:tcPr>
          <w:p w14:paraId="1A1CA0CB" w14:textId="77777777" w:rsidR="005E255B" w:rsidRPr="00ED5478" w:rsidRDefault="005E255B" w:rsidP="006C1788">
            <w:pPr>
              <w:pStyle w:val="AmColumnHeading"/>
            </w:pPr>
            <w:r w:rsidRPr="00ED5478">
              <w:t>Texto de la Comisión</w:t>
            </w:r>
          </w:p>
        </w:tc>
        <w:tc>
          <w:tcPr>
            <w:tcW w:w="4876" w:type="dxa"/>
          </w:tcPr>
          <w:p w14:paraId="575139E7" w14:textId="77777777" w:rsidR="005E255B" w:rsidRPr="00ED5478" w:rsidRDefault="005E255B" w:rsidP="006C1788">
            <w:pPr>
              <w:pStyle w:val="AmColumnHeading"/>
            </w:pPr>
            <w:r w:rsidRPr="00ED5478">
              <w:t>Enmienda</w:t>
            </w:r>
          </w:p>
        </w:tc>
      </w:tr>
      <w:tr w:rsidR="005E255B" w:rsidRPr="00ED5478" w14:paraId="1F1D2009" w14:textId="77777777" w:rsidTr="006C1788">
        <w:trPr>
          <w:jc w:val="center"/>
        </w:trPr>
        <w:tc>
          <w:tcPr>
            <w:tcW w:w="4876" w:type="dxa"/>
          </w:tcPr>
          <w:p w14:paraId="134BE765" w14:textId="77777777" w:rsidR="005E255B" w:rsidRPr="00ED5478" w:rsidRDefault="005E255B" w:rsidP="006C1788">
            <w:pPr>
              <w:pStyle w:val="Normal6a"/>
            </w:pPr>
            <w:r w:rsidRPr="00ED5478">
              <w:rPr>
                <w:b/>
                <w:bCs/>
                <w:i/>
                <w:iCs/>
              </w:rPr>
              <w:t xml:space="preserve">Enfoque integral para la gestión </w:t>
            </w:r>
            <w:r w:rsidRPr="00ED5478">
              <w:t xml:space="preserve">del asilo </w:t>
            </w:r>
            <w:r w:rsidRPr="00ED5478">
              <w:rPr>
                <w:b/>
                <w:bCs/>
                <w:i/>
                <w:iCs/>
              </w:rPr>
              <w:t>y la migración</w:t>
            </w:r>
          </w:p>
        </w:tc>
        <w:tc>
          <w:tcPr>
            <w:tcW w:w="4876" w:type="dxa"/>
          </w:tcPr>
          <w:p w14:paraId="61F8C151" w14:textId="77777777" w:rsidR="005E255B" w:rsidRPr="00ED5478" w:rsidRDefault="005E255B" w:rsidP="006C1788">
            <w:pPr>
              <w:pStyle w:val="Normal6a"/>
            </w:pPr>
            <w:r w:rsidRPr="00ED5478">
              <w:rPr>
                <w:b/>
                <w:bCs/>
                <w:i/>
                <w:iCs/>
              </w:rPr>
              <w:t>Medidas comunes en el ámbito</w:t>
            </w:r>
            <w:r w:rsidRPr="00ED5478">
              <w:t xml:space="preserve"> del asilo</w:t>
            </w:r>
          </w:p>
        </w:tc>
      </w:tr>
    </w:tbl>
    <w:p w14:paraId="3B62CA6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7FC39D8" w14:textId="77777777" w:rsidR="005E255B" w:rsidRPr="00ED5478" w:rsidRDefault="005E255B" w:rsidP="005E255B">
      <w:r w:rsidRPr="00ED5478">
        <w:rPr>
          <w:rStyle w:val="HideTWBExt"/>
          <w:noProof w:val="0"/>
        </w:rPr>
        <w:t>&lt;/Amend&gt;</w:t>
      </w:r>
    </w:p>
    <w:p w14:paraId="018938D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905</w:t>
      </w:r>
      <w:r w:rsidRPr="00ED5478">
        <w:rPr>
          <w:rStyle w:val="HideTWBExt"/>
          <w:noProof w:val="0"/>
        </w:rPr>
        <w:t>&lt;/NumAm&gt;</w:t>
      </w:r>
    </w:p>
    <w:p w14:paraId="08565079"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7259E68E" w14:textId="77777777" w:rsidR="005E255B" w:rsidRPr="00ED5478" w:rsidRDefault="005E255B" w:rsidP="005E255B">
      <w:pPr>
        <w:pStyle w:val="NormalBold"/>
      </w:pPr>
      <w:r w:rsidRPr="00ED5478">
        <w:rPr>
          <w:rStyle w:val="HideTWBExt"/>
          <w:noProof w:val="0"/>
        </w:rPr>
        <w:t>&lt;/RepeatBlock-By&gt;</w:t>
      </w:r>
    </w:p>
    <w:p w14:paraId="7DEECE8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D7714A6" w14:textId="77777777" w:rsidR="005E255B" w:rsidRPr="00ED5478" w:rsidRDefault="005E255B" w:rsidP="005E255B">
      <w:pPr>
        <w:pStyle w:val="NormalBold"/>
      </w:pPr>
      <w:r w:rsidRPr="00ED5478">
        <w:rPr>
          <w:rStyle w:val="HideTWBExt"/>
          <w:noProof w:val="0"/>
        </w:rPr>
        <w:t>&lt;Article&gt;</w:t>
      </w:r>
      <w:r w:rsidRPr="00ED5478">
        <w:t>Artículo 3 – párrafo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7837BB0" w14:textId="77777777" w:rsidTr="006C1788">
        <w:trPr>
          <w:trHeight w:hRule="exact" w:val="240"/>
          <w:jc w:val="center"/>
        </w:trPr>
        <w:tc>
          <w:tcPr>
            <w:tcW w:w="9752" w:type="dxa"/>
            <w:gridSpan w:val="2"/>
          </w:tcPr>
          <w:p w14:paraId="6C5FEFE8" w14:textId="77777777" w:rsidR="005E255B" w:rsidRPr="00ED5478" w:rsidRDefault="005E255B" w:rsidP="006C1788"/>
        </w:tc>
      </w:tr>
      <w:tr w:rsidR="005E255B" w:rsidRPr="00ED5478" w14:paraId="1DB3D5CC" w14:textId="77777777" w:rsidTr="006C1788">
        <w:trPr>
          <w:trHeight w:val="240"/>
          <w:jc w:val="center"/>
        </w:trPr>
        <w:tc>
          <w:tcPr>
            <w:tcW w:w="4876" w:type="dxa"/>
          </w:tcPr>
          <w:p w14:paraId="4A2CD1B3" w14:textId="77777777" w:rsidR="005E255B" w:rsidRPr="00ED5478" w:rsidRDefault="005E255B" w:rsidP="006C1788">
            <w:pPr>
              <w:pStyle w:val="AmColumnHeading"/>
            </w:pPr>
            <w:r w:rsidRPr="00ED5478">
              <w:t>Texto de la Comisión</w:t>
            </w:r>
          </w:p>
        </w:tc>
        <w:tc>
          <w:tcPr>
            <w:tcW w:w="4876" w:type="dxa"/>
          </w:tcPr>
          <w:p w14:paraId="347593CC" w14:textId="77777777" w:rsidR="005E255B" w:rsidRPr="00ED5478" w:rsidRDefault="005E255B" w:rsidP="006C1788">
            <w:pPr>
              <w:pStyle w:val="AmColumnHeading"/>
            </w:pPr>
            <w:r w:rsidRPr="00ED5478">
              <w:t>Enmienda</w:t>
            </w:r>
          </w:p>
        </w:tc>
      </w:tr>
      <w:tr w:rsidR="005E255B" w:rsidRPr="00ED5478" w14:paraId="271B1A0E" w14:textId="77777777" w:rsidTr="006C1788">
        <w:trPr>
          <w:jc w:val="center"/>
        </w:trPr>
        <w:tc>
          <w:tcPr>
            <w:tcW w:w="4876" w:type="dxa"/>
          </w:tcPr>
          <w:p w14:paraId="171DC10A" w14:textId="77777777" w:rsidR="005E255B" w:rsidRPr="00ED5478" w:rsidRDefault="005E255B" w:rsidP="006C1788">
            <w:pPr>
              <w:pStyle w:val="Normal6a"/>
            </w:pPr>
            <w:r w:rsidRPr="00ED5478">
              <w:t>La Unión y los Estados miembros adoptarán medidas en el ámbito de la gestión del asilo y la migración basadas en un enfoque integral</w:t>
            </w:r>
            <w:r w:rsidRPr="00ED5478">
              <w:rPr>
                <w:b/>
                <w:bCs/>
                <w:i/>
                <w:iCs/>
              </w:rPr>
              <w:t>.</w:t>
            </w:r>
            <w:r w:rsidRPr="00ED5478">
              <w:rPr>
                <w:b/>
                <w:i/>
              </w:rPr>
              <w:t xml:space="preserve"> </w:t>
            </w:r>
            <w:r w:rsidRPr="00ED5478">
              <w:rPr>
                <w:b/>
                <w:bCs/>
                <w:i/>
                <w:iCs/>
              </w:rPr>
              <w:t>Dicho enfoque integral abordará</w:t>
            </w:r>
            <w:r w:rsidRPr="00ED5478">
              <w:t xml:space="preserve"> la totalidad de las rutas </w:t>
            </w:r>
            <w:r w:rsidRPr="00ED5478">
              <w:lastRenderedPageBreak/>
              <w:t xml:space="preserve">migratorias </w:t>
            </w:r>
            <w:r w:rsidRPr="00ED5478">
              <w:rPr>
                <w:b/>
                <w:bCs/>
                <w:i/>
                <w:iCs/>
              </w:rPr>
              <w:t>que afectan a la</w:t>
            </w:r>
            <w:r w:rsidRPr="00ED5478">
              <w:t xml:space="preserve"> gestión del asilo y la migración </w:t>
            </w:r>
            <w:r w:rsidRPr="00ED5478">
              <w:rPr>
                <w:b/>
                <w:bCs/>
                <w:i/>
                <w:iCs/>
              </w:rPr>
              <w:t>y</w:t>
            </w:r>
            <w:r w:rsidRPr="00ED5478">
              <w:t xml:space="preserve"> constará de los siguientes componentes:</w:t>
            </w:r>
          </w:p>
        </w:tc>
        <w:tc>
          <w:tcPr>
            <w:tcW w:w="4876" w:type="dxa"/>
          </w:tcPr>
          <w:p w14:paraId="6B834C82" w14:textId="77777777" w:rsidR="005E255B" w:rsidRPr="00ED5478" w:rsidRDefault="005E255B" w:rsidP="006C1788">
            <w:pPr>
              <w:pStyle w:val="Normal6a"/>
            </w:pPr>
            <w:r w:rsidRPr="00ED5478">
              <w:rPr>
                <w:b/>
                <w:i/>
              </w:rPr>
              <w:lastRenderedPageBreak/>
              <w:t>1.</w:t>
            </w:r>
            <w:r w:rsidRPr="00ED5478">
              <w:t xml:space="preserve"> La Unión y los Estados miembros adoptarán medidas en el ámbito de la gestión del asilo y la migración basadas en un enfoque integral</w:t>
            </w:r>
            <w:r w:rsidRPr="00ED5478">
              <w:rPr>
                <w:b/>
                <w:bCs/>
                <w:i/>
                <w:iCs/>
              </w:rPr>
              <w:t xml:space="preserve">, así como en un principio de formulación de políticas </w:t>
            </w:r>
            <w:r w:rsidRPr="00ED5478">
              <w:rPr>
                <w:b/>
                <w:bCs/>
                <w:i/>
                <w:iCs/>
              </w:rPr>
              <w:lastRenderedPageBreak/>
              <w:t>integradas, con el fin de abordar</w:t>
            </w:r>
            <w:r w:rsidRPr="00ED5478">
              <w:t xml:space="preserve"> la totalidad de las rutas migratorias </w:t>
            </w:r>
            <w:r w:rsidRPr="00ED5478">
              <w:rPr>
                <w:b/>
                <w:bCs/>
                <w:i/>
                <w:iCs/>
              </w:rPr>
              <w:t>de los nacionales de terceros países y garantizar la coherencia de las políticas de</w:t>
            </w:r>
            <w:r w:rsidRPr="00ED5478">
              <w:t xml:space="preserve"> gestión del asilo y la migración</w:t>
            </w:r>
            <w:r w:rsidRPr="00ED5478">
              <w:rPr>
                <w:b/>
                <w:bCs/>
                <w:i/>
                <w:iCs/>
              </w:rPr>
              <w:t>, incluidos los componentes internos y externos.</w:t>
            </w:r>
          </w:p>
        </w:tc>
      </w:tr>
      <w:tr w:rsidR="005E255B" w:rsidRPr="00ED5478" w14:paraId="0BA86BA1" w14:textId="77777777" w:rsidTr="006C1788">
        <w:trPr>
          <w:jc w:val="center"/>
        </w:trPr>
        <w:tc>
          <w:tcPr>
            <w:tcW w:w="4876" w:type="dxa"/>
          </w:tcPr>
          <w:p w14:paraId="55C34441" w14:textId="77777777" w:rsidR="005E255B" w:rsidRPr="00ED5478" w:rsidRDefault="005E255B" w:rsidP="006C1788">
            <w:pPr>
              <w:pStyle w:val="Normal6a"/>
            </w:pPr>
          </w:p>
        </w:tc>
        <w:tc>
          <w:tcPr>
            <w:tcW w:w="4876" w:type="dxa"/>
          </w:tcPr>
          <w:p w14:paraId="3F1E6228" w14:textId="77777777" w:rsidR="005E255B" w:rsidRPr="00ED5478" w:rsidRDefault="005E255B" w:rsidP="006C1788">
            <w:pPr>
              <w:pStyle w:val="Normal6a"/>
            </w:pPr>
            <w:r w:rsidRPr="00ED5478">
              <w:rPr>
                <w:b/>
                <w:i/>
              </w:rPr>
              <w:t xml:space="preserve">2. </w:t>
            </w:r>
            <w:r w:rsidRPr="00ED5478">
              <w:rPr>
                <w:b/>
                <w:bCs/>
                <w:i/>
                <w:iCs/>
              </w:rPr>
              <w:t>Este enfoque</w:t>
            </w:r>
            <w:r w:rsidRPr="00ED5478">
              <w:t xml:space="preserve"> constará de los siguientes componentes:</w:t>
            </w:r>
          </w:p>
        </w:tc>
      </w:tr>
    </w:tbl>
    <w:p w14:paraId="5735C3D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4A6424E" w14:textId="77777777" w:rsidR="005E255B" w:rsidRPr="00ED5478" w:rsidRDefault="005E255B" w:rsidP="005E255B">
      <w:r w:rsidRPr="00ED5478">
        <w:rPr>
          <w:rStyle w:val="HideTWBExt"/>
          <w:noProof w:val="0"/>
        </w:rPr>
        <w:t>&lt;/Amend&gt;</w:t>
      </w:r>
    </w:p>
    <w:p w14:paraId="55C7706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906</w:t>
      </w:r>
      <w:r w:rsidRPr="00ED5478">
        <w:rPr>
          <w:rStyle w:val="HideTWBExt"/>
          <w:noProof w:val="0"/>
        </w:rPr>
        <w:t>&lt;/NumAm&gt;</w:t>
      </w:r>
    </w:p>
    <w:p w14:paraId="5F3067D9"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5F0CEBC3" w14:textId="77777777" w:rsidR="005E255B" w:rsidRPr="00ED5478" w:rsidRDefault="005E255B" w:rsidP="005E255B">
      <w:pPr>
        <w:pStyle w:val="NormalBold"/>
      </w:pPr>
      <w:r w:rsidRPr="00ED5478">
        <w:rPr>
          <w:rStyle w:val="HideTWBExt"/>
          <w:noProof w:val="0"/>
        </w:rPr>
        <w:t>&lt;/RepeatBlock-By&gt;</w:t>
      </w:r>
    </w:p>
    <w:p w14:paraId="0DBD825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A3D152C" w14:textId="77777777" w:rsidR="005E255B" w:rsidRPr="00ED5478" w:rsidRDefault="005E255B" w:rsidP="005E255B">
      <w:pPr>
        <w:pStyle w:val="NormalBold"/>
      </w:pPr>
      <w:r w:rsidRPr="00ED5478">
        <w:rPr>
          <w:rStyle w:val="HideTWBExt"/>
          <w:noProof w:val="0"/>
        </w:rPr>
        <w:t>&lt;Article&gt;</w:t>
      </w:r>
      <w:r w:rsidRPr="00ED5478">
        <w:t>Artículo 3 – párrafo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247F103" w14:textId="77777777" w:rsidTr="006C1788">
        <w:trPr>
          <w:trHeight w:hRule="exact" w:val="240"/>
          <w:jc w:val="center"/>
        </w:trPr>
        <w:tc>
          <w:tcPr>
            <w:tcW w:w="9752" w:type="dxa"/>
            <w:gridSpan w:val="2"/>
          </w:tcPr>
          <w:p w14:paraId="54621838" w14:textId="77777777" w:rsidR="005E255B" w:rsidRPr="00ED5478" w:rsidRDefault="005E255B" w:rsidP="006C1788"/>
        </w:tc>
      </w:tr>
      <w:tr w:rsidR="005E255B" w:rsidRPr="00ED5478" w14:paraId="63152487" w14:textId="77777777" w:rsidTr="006C1788">
        <w:trPr>
          <w:trHeight w:val="240"/>
          <w:jc w:val="center"/>
        </w:trPr>
        <w:tc>
          <w:tcPr>
            <w:tcW w:w="4876" w:type="dxa"/>
          </w:tcPr>
          <w:p w14:paraId="2CF5E3AC" w14:textId="77777777" w:rsidR="005E255B" w:rsidRPr="00ED5478" w:rsidRDefault="005E255B" w:rsidP="006C1788">
            <w:pPr>
              <w:pStyle w:val="AmColumnHeading"/>
            </w:pPr>
            <w:r w:rsidRPr="00ED5478">
              <w:t>Texto de la Comisión</w:t>
            </w:r>
          </w:p>
        </w:tc>
        <w:tc>
          <w:tcPr>
            <w:tcW w:w="4876" w:type="dxa"/>
          </w:tcPr>
          <w:p w14:paraId="702C0051" w14:textId="77777777" w:rsidR="005E255B" w:rsidRPr="00ED5478" w:rsidRDefault="005E255B" w:rsidP="006C1788">
            <w:pPr>
              <w:pStyle w:val="AmColumnHeading"/>
            </w:pPr>
            <w:r w:rsidRPr="00ED5478">
              <w:t>Enmienda</w:t>
            </w:r>
          </w:p>
        </w:tc>
      </w:tr>
      <w:tr w:rsidR="005E255B" w:rsidRPr="00ED5478" w14:paraId="48F9E211" w14:textId="77777777" w:rsidTr="006C1788">
        <w:trPr>
          <w:jc w:val="center"/>
        </w:trPr>
        <w:tc>
          <w:tcPr>
            <w:tcW w:w="4876" w:type="dxa"/>
          </w:tcPr>
          <w:p w14:paraId="3D2727AF" w14:textId="77777777" w:rsidR="005E255B" w:rsidRPr="00ED5478" w:rsidRDefault="005E255B" w:rsidP="006C1788">
            <w:pPr>
              <w:pStyle w:val="Normal6a"/>
            </w:pPr>
            <w:r w:rsidRPr="00ED5478">
              <w:t xml:space="preserve">La Unión y los Estados miembros adoptarán medidas en el ámbito </w:t>
            </w:r>
            <w:r w:rsidRPr="00ED5478">
              <w:rPr>
                <w:b/>
                <w:i/>
              </w:rPr>
              <w:t>de la gestión</w:t>
            </w:r>
            <w:r w:rsidRPr="00ED5478">
              <w:t xml:space="preserve"> del asilo </w:t>
            </w:r>
            <w:r w:rsidRPr="00ED5478">
              <w:rPr>
                <w:b/>
                <w:bCs/>
                <w:i/>
                <w:iCs/>
              </w:rPr>
              <w:t>y la migración basadas en un enfoque integral.</w:t>
            </w:r>
            <w:r w:rsidRPr="00ED5478">
              <w:rPr>
                <w:b/>
                <w:i/>
              </w:rPr>
              <w:t xml:space="preserve"> </w:t>
            </w:r>
            <w:r w:rsidRPr="00ED5478">
              <w:rPr>
                <w:b/>
                <w:bCs/>
                <w:i/>
                <w:iCs/>
              </w:rPr>
              <w:t xml:space="preserve">Dicho enfoque integral abordará la totalidad de las rutas migratorias que afectan a la gestión del asilo y la migración y constará de </w:t>
            </w:r>
            <w:r w:rsidRPr="00ED5478">
              <w:t xml:space="preserve">los siguientes </w:t>
            </w:r>
            <w:r w:rsidRPr="00ED5478">
              <w:rPr>
                <w:b/>
                <w:bCs/>
                <w:i/>
                <w:iCs/>
              </w:rPr>
              <w:t>componentes</w:t>
            </w:r>
            <w:r w:rsidRPr="00ED5478">
              <w:t>:</w:t>
            </w:r>
          </w:p>
        </w:tc>
        <w:tc>
          <w:tcPr>
            <w:tcW w:w="4876" w:type="dxa"/>
          </w:tcPr>
          <w:p w14:paraId="222A39D8" w14:textId="77777777" w:rsidR="005E255B" w:rsidRPr="00ED5478" w:rsidRDefault="005E255B" w:rsidP="006C1788">
            <w:pPr>
              <w:pStyle w:val="Normal6a"/>
            </w:pPr>
            <w:r w:rsidRPr="00ED5478">
              <w:t xml:space="preserve">La Unión y los Estados miembros adoptarán medidas </w:t>
            </w:r>
            <w:r w:rsidRPr="00ED5478">
              <w:rPr>
                <w:b/>
                <w:bCs/>
                <w:i/>
                <w:iCs/>
              </w:rPr>
              <w:t>comunes</w:t>
            </w:r>
            <w:r w:rsidRPr="00ED5478">
              <w:t xml:space="preserve"> en el ámbito del asilo</w:t>
            </w:r>
            <w:r w:rsidRPr="00ED5478">
              <w:rPr>
                <w:b/>
                <w:bCs/>
                <w:i/>
                <w:iCs/>
              </w:rPr>
              <w:t>, abordando en particular</w:t>
            </w:r>
            <w:r w:rsidRPr="00ED5478">
              <w:t xml:space="preserve"> los siguientes</w:t>
            </w:r>
            <w:r w:rsidRPr="00ED5478">
              <w:rPr>
                <w:b/>
                <w:bCs/>
                <w:i/>
                <w:iCs/>
              </w:rPr>
              <w:t xml:space="preserve"> aspectos</w:t>
            </w:r>
            <w:r w:rsidRPr="00ED5478">
              <w:t>:</w:t>
            </w:r>
          </w:p>
        </w:tc>
      </w:tr>
    </w:tbl>
    <w:p w14:paraId="356294C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1F2274E" w14:textId="77777777" w:rsidR="005E255B" w:rsidRPr="00ED5478" w:rsidRDefault="005E255B" w:rsidP="005E255B">
      <w:r w:rsidRPr="00ED5478">
        <w:rPr>
          <w:rStyle w:val="HideTWBExt"/>
          <w:noProof w:val="0"/>
        </w:rPr>
        <w:t>&lt;/Amend&gt;</w:t>
      </w:r>
    </w:p>
    <w:p w14:paraId="2CC4B75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907</w:t>
      </w:r>
      <w:r w:rsidRPr="00ED5478">
        <w:rPr>
          <w:rStyle w:val="HideTWBExt"/>
          <w:noProof w:val="0"/>
        </w:rPr>
        <w:t>&lt;/NumAm&gt;</w:t>
      </w:r>
    </w:p>
    <w:p w14:paraId="11BB454D"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585E5EA2" w14:textId="77777777" w:rsidR="005E255B" w:rsidRPr="00ED5478" w:rsidRDefault="005E255B" w:rsidP="005E255B">
      <w:pPr>
        <w:pStyle w:val="NormalBold"/>
      </w:pPr>
      <w:r w:rsidRPr="00ED5478">
        <w:rPr>
          <w:rStyle w:val="HideTWBExt"/>
          <w:noProof w:val="0"/>
        </w:rPr>
        <w:t>&lt;/RepeatBlock-By&gt;</w:t>
      </w:r>
    </w:p>
    <w:p w14:paraId="3761478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A01648D" w14:textId="77777777" w:rsidR="005E255B" w:rsidRPr="00ED5478" w:rsidRDefault="005E255B" w:rsidP="005E255B">
      <w:pPr>
        <w:pStyle w:val="NormalBold"/>
      </w:pPr>
      <w:r w:rsidRPr="00ED5478">
        <w:rPr>
          <w:rStyle w:val="HideTWBExt"/>
          <w:noProof w:val="0"/>
        </w:rPr>
        <w:t>&lt;Article&gt;</w:t>
      </w:r>
      <w:r w:rsidRPr="00ED5478">
        <w:t>Artículo 3 – párrafo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E78574A" w14:textId="77777777" w:rsidTr="006C1788">
        <w:trPr>
          <w:trHeight w:hRule="exact" w:val="240"/>
          <w:jc w:val="center"/>
        </w:trPr>
        <w:tc>
          <w:tcPr>
            <w:tcW w:w="9752" w:type="dxa"/>
            <w:gridSpan w:val="2"/>
          </w:tcPr>
          <w:p w14:paraId="127B47A6" w14:textId="77777777" w:rsidR="005E255B" w:rsidRPr="00ED5478" w:rsidRDefault="005E255B" w:rsidP="006C1788"/>
        </w:tc>
      </w:tr>
      <w:tr w:rsidR="005E255B" w:rsidRPr="00ED5478" w14:paraId="2D9C013B" w14:textId="77777777" w:rsidTr="006C1788">
        <w:trPr>
          <w:trHeight w:val="240"/>
          <w:jc w:val="center"/>
        </w:trPr>
        <w:tc>
          <w:tcPr>
            <w:tcW w:w="4876" w:type="dxa"/>
          </w:tcPr>
          <w:p w14:paraId="09B97D44" w14:textId="77777777" w:rsidR="005E255B" w:rsidRPr="00ED5478" w:rsidRDefault="005E255B" w:rsidP="006C1788">
            <w:pPr>
              <w:pStyle w:val="AmColumnHeading"/>
            </w:pPr>
            <w:r w:rsidRPr="00ED5478">
              <w:t>Texto de la Comisión</w:t>
            </w:r>
          </w:p>
        </w:tc>
        <w:tc>
          <w:tcPr>
            <w:tcW w:w="4876" w:type="dxa"/>
          </w:tcPr>
          <w:p w14:paraId="2C0742D7" w14:textId="77777777" w:rsidR="005E255B" w:rsidRPr="00ED5478" w:rsidRDefault="005E255B" w:rsidP="006C1788">
            <w:pPr>
              <w:pStyle w:val="AmColumnHeading"/>
            </w:pPr>
            <w:r w:rsidRPr="00ED5478">
              <w:t>Enmienda</w:t>
            </w:r>
          </w:p>
        </w:tc>
      </w:tr>
      <w:tr w:rsidR="005E255B" w:rsidRPr="00ED5478" w14:paraId="7C63BA54" w14:textId="77777777" w:rsidTr="006C1788">
        <w:trPr>
          <w:jc w:val="center"/>
        </w:trPr>
        <w:tc>
          <w:tcPr>
            <w:tcW w:w="4876" w:type="dxa"/>
          </w:tcPr>
          <w:p w14:paraId="54E80714" w14:textId="77777777" w:rsidR="005E255B" w:rsidRPr="00ED5478" w:rsidRDefault="005E255B" w:rsidP="006C1788">
            <w:pPr>
              <w:pStyle w:val="Normal6a"/>
            </w:pPr>
            <w:r w:rsidRPr="00ED5478">
              <w:t xml:space="preserve">La Unión y los Estados miembros adoptarán medidas en el ámbito de la gestión del asilo y la migración basadas en </w:t>
            </w:r>
            <w:r w:rsidRPr="00ED5478">
              <w:lastRenderedPageBreak/>
              <w:t>un enfoque integral. Dicho enfoque integral abordará la totalidad de las rutas migratorias que afectan a la gestión del asilo y la migración y constará de los siguientes componentes:</w:t>
            </w:r>
          </w:p>
        </w:tc>
        <w:tc>
          <w:tcPr>
            <w:tcW w:w="4876" w:type="dxa"/>
          </w:tcPr>
          <w:p w14:paraId="64647184" w14:textId="77777777" w:rsidR="005E255B" w:rsidRPr="00ED5478" w:rsidRDefault="005E255B" w:rsidP="006C1788">
            <w:pPr>
              <w:pStyle w:val="Normal6a"/>
            </w:pPr>
            <w:r w:rsidRPr="00ED5478">
              <w:lastRenderedPageBreak/>
              <w:t>La Unión y los Estados miembros adoptarán medidas en el ámbito de la gestión del asilo y la migración basadas en</w:t>
            </w:r>
            <w:r w:rsidRPr="00ED5478">
              <w:rPr>
                <w:b/>
                <w:bCs/>
                <w:i/>
                <w:iCs/>
              </w:rPr>
              <w:t xml:space="preserve"> </w:t>
            </w:r>
            <w:r w:rsidRPr="00ED5478">
              <w:rPr>
                <w:b/>
                <w:bCs/>
                <w:i/>
                <w:iCs/>
              </w:rPr>
              <w:lastRenderedPageBreak/>
              <w:t>el cumplimiento de sus compromisos vigentes en virtud del Derecho internacional y de la Unión y</w:t>
            </w:r>
            <w:r w:rsidRPr="00ED5478">
              <w:t xml:space="preserve"> un enfoque integral. Dicho enfoque integral abordará la totalidad de las rutas migratorias que afectan a la gestión del asilo y la migración y constará de los siguientes componentes:</w:t>
            </w:r>
          </w:p>
        </w:tc>
      </w:tr>
    </w:tbl>
    <w:p w14:paraId="18F01F81"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EF55C6C" w14:textId="77777777" w:rsidR="005E255B" w:rsidRPr="00ED5478" w:rsidRDefault="005E255B" w:rsidP="005E255B">
      <w:r w:rsidRPr="00ED5478">
        <w:rPr>
          <w:rStyle w:val="HideTWBExt"/>
          <w:noProof w:val="0"/>
        </w:rPr>
        <w:t>&lt;/Amend&gt;</w:t>
      </w:r>
    </w:p>
    <w:p w14:paraId="5AAD8D2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908</w:t>
      </w:r>
      <w:r w:rsidRPr="00ED5478">
        <w:rPr>
          <w:rStyle w:val="HideTWBExt"/>
          <w:noProof w:val="0"/>
        </w:rPr>
        <w:t>&lt;/NumAm&gt;</w:t>
      </w:r>
    </w:p>
    <w:p w14:paraId="4F0E0590" w14:textId="77777777" w:rsidR="005E255B" w:rsidRPr="00ED5478" w:rsidRDefault="005E255B" w:rsidP="005E255B">
      <w:pPr>
        <w:pStyle w:val="NormalBold"/>
      </w:pPr>
      <w:r w:rsidRPr="00ED5478">
        <w:rPr>
          <w:rStyle w:val="HideTWBExt"/>
          <w:noProof w:val="0"/>
        </w:rPr>
        <w:t>&lt;RepeatBlock-By&gt;&lt;Members&gt;</w:t>
      </w:r>
      <w:r w:rsidRPr="00ED5478">
        <w:t>Juan Ignacio Zoido Álvarez</w:t>
      </w:r>
      <w:r w:rsidRPr="00ED5478">
        <w:rPr>
          <w:rStyle w:val="HideTWBExt"/>
          <w:noProof w:val="0"/>
        </w:rPr>
        <w:t>&lt;/Members&gt;</w:t>
      </w:r>
    </w:p>
    <w:p w14:paraId="67F835B5" w14:textId="77777777" w:rsidR="005E255B" w:rsidRPr="00ED5478" w:rsidRDefault="005E255B" w:rsidP="005E255B">
      <w:pPr>
        <w:pStyle w:val="NormalBold"/>
      </w:pPr>
      <w:r w:rsidRPr="00ED5478">
        <w:rPr>
          <w:rStyle w:val="HideTWBExt"/>
          <w:noProof w:val="0"/>
        </w:rPr>
        <w:t>&lt;/RepeatBlock-By&gt;</w:t>
      </w:r>
    </w:p>
    <w:p w14:paraId="38315D2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8CECF45" w14:textId="77777777" w:rsidR="005E255B" w:rsidRPr="00ED5478" w:rsidRDefault="005E255B" w:rsidP="005E255B">
      <w:pPr>
        <w:pStyle w:val="NormalBold"/>
      </w:pPr>
      <w:r w:rsidRPr="00ED5478">
        <w:rPr>
          <w:rStyle w:val="HideTWBExt"/>
          <w:noProof w:val="0"/>
        </w:rPr>
        <w:t>&lt;Article&gt;</w:t>
      </w:r>
      <w:r w:rsidRPr="00ED5478">
        <w:t>Artículo 3 – párrafo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09E8E0B" w14:textId="77777777" w:rsidTr="006C1788">
        <w:trPr>
          <w:trHeight w:hRule="exact" w:val="240"/>
          <w:jc w:val="center"/>
        </w:trPr>
        <w:tc>
          <w:tcPr>
            <w:tcW w:w="9752" w:type="dxa"/>
            <w:gridSpan w:val="2"/>
          </w:tcPr>
          <w:p w14:paraId="10F275D1" w14:textId="77777777" w:rsidR="005E255B" w:rsidRPr="00ED5478" w:rsidRDefault="005E255B" w:rsidP="006C1788"/>
        </w:tc>
      </w:tr>
      <w:tr w:rsidR="005E255B" w:rsidRPr="00ED5478" w14:paraId="5D93484B" w14:textId="77777777" w:rsidTr="006C1788">
        <w:trPr>
          <w:trHeight w:val="240"/>
          <w:jc w:val="center"/>
        </w:trPr>
        <w:tc>
          <w:tcPr>
            <w:tcW w:w="4876" w:type="dxa"/>
          </w:tcPr>
          <w:p w14:paraId="1DBC21E7" w14:textId="77777777" w:rsidR="005E255B" w:rsidRPr="00ED5478" w:rsidRDefault="005E255B" w:rsidP="006C1788">
            <w:pPr>
              <w:pStyle w:val="AmColumnHeading"/>
            </w:pPr>
            <w:r w:rsidRPr="00ED5478">
              <w:t>Texto de la Comisión</w:t>
            </w:r>
          </w:p>
        </w:tc>
        <w:tc>
          <w:tcPr>
            <w:tcW w:w="4876" w:type="dxa"/>
          </w:tcPr>
          <w:p w14:paraId="556D4F97" w14:textId="77777777" w:rsidR="005E255B" w:rsidRPr="00ED5478" w:rsidRDefault="005E255B" w:rsidP="006C1788">
            <w:pPr>
              <w:pStyle w:val="AmColumnHeading"/>
            </w:pPr>
            <w:r w:rsidRPr="00ED5478">
              <w:t>Enmienda</w:t>
            </w:r>
          </w:p>
        </w:tc>
      </w:tr>
      <w:tr w:rsidR="005E255B" w:rsidRPr="00ED5478" w14:paraId="3A49680F" w14:textId="77777777" w:rsidTr="006C1788">
        <w:trPr>
          <w:jc w:val="center"/>
        </w:trPr>
        <w:tc>
          <w:tcPr>
            <w:tcW w:w="4876" w:type="dxa"/>
          </w:tcPr>
          <w:p w14:paraId="7649496C" w14:textId="77777777" w:rsidR="005E255B" w:rsidRPr="00ED5478" w:rsidRDefault="005E255B" w:rsidP="006C1788">
            <w:pPr>
              <w:pStyle w:val="Normal6a"/>
            </w:pPr>
            <w:r w:rsidRPr="00ED5478">
              <w:t>La Unión y los Estados miembros adoptarán medidas en el ámbito de la gestión del asilo y la migración basadas en un enfoque integral. Dicho enfoque integral abordará la totalidad de las rutas migratorias que afectan a la gestión del asilo y la migración y constará de los siguientes componentes:</w:t>
            </w:r>
          </w:p>
        </w:tc>
        <w:tc>
          <w:tcPr>
            <w:tcW w:w="4876" w:type="dxa"/>
          </w:tcPr>
          <w:p w14:paraId="7492AED0" w14:textId="77777777" w:rsidR="005E255B" w:rsidRPr="00ED5478" w:rsidRDefault="005E255B" w:rsidP="006C1788">
            <w:pPr>
              <w:pStyle w:val="Normal6a"/>
            </w:pPr>
            <w:r w:rsidRPr="00ED5478">
              <w:t>La Unión y los Estados miembros adoptarán medidas en el ámbito de la gestión del asilo y la migración basadas en un enfoque integral. Dicho enfoque integral abordará la totalidad de las rutas migratorias que afectan a la gestión del asilo y la migración</w:t>
            </w:r>
            <w:r w:rsidRPr="00ED5478">
              <w:rPr>
                <w:b/>
                <w:i/>
              </w:rPr>
              <w:t>, teniendo debidamente en cuenta sus características singulares,</w:t>
            </w:r>
            <w:r w:rsidRPr="00ED5478">
              <w:t> y constará de los siguientes componentes:</w:t>
            </w:r>
          </w:p>
        </w:tc>
      </w:tr>
    </w:tbl>
    <w:p w14:paraId="2D29E31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Fonts w:eastAsiaTheme="majorEastAsia"/>
        </w:rPr>
        <w:t>{ES}</w:t>
      </w:r>
      <w:r w:rsidRPr="00ED5478">
        <w:t>es</w:t>
      </w:r>
      <w:r w:rsidRPr="00ED5478">
        <w:rPr>
          <w:rStyle w:val="HideTWBExt"/>
          <w:noProof w:val="0"/>
        </w:rPr>
        <w:t>&lt;/Original&gt;</w:t>
      </w:r>
    </w:p>
    <w:p w14:paraId="3AF9A274" w14:textId="77777777" w:rsidR="005E255B" w:rsidRPr="00ED5478" w:rsidRDefault="005E255B" w:rsidP="005E255B">
      <w:r w:rsidRPr="00ED5478">
        <w:rPr>
          <w:rStyle w:val="HideTWBExt"/>
          <w:noProof w:val="0"/>
        </w:rPr>
        <w:t>&lt;/Amend&gt;</w:t>
      </w:r>
    </w:p>
    <w:p w14:paraId="562BBA4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909</w:t>
      </w:r>
      <w:r w:rsidRPr="00ED5478">
        <w:rPr>
          <w:rStyle w:val="HideTWBExt"/>
          <w:noProof w:val="0"/>
        </w:rPr>
        <w:t>&lt;/NumAm&gt;</w:t>
      </w:r>
    </w:p>
    <w:p w14:paraId="6695BA70" w14:textId="77777777" w:rsidR="005E255B" w:rsidRPr="00ED5478" w:rsidRDefault="005E255B" w:rsidP="005E255B">
      <w:pPr>
        <w:pStyle w:val="NormalBold"/>
      </w:pPr>
      <w:r w:rsidRPr="00ED5478">
        <w:rPr>
          <w:rStyle w:val="HideTWBExt"/>
          <w:noProof w:val="0"/>
        </w:rPr>
        <w:t>&lt;RepeatBlock-By&gt;&lt;Members&gt;</w:t>
      </w:r>
      <w:r w:rsidRPr="00ED5478">
        <w:t>Balázs Hidvéghi, Loránt Vincze</w:t>
      </w:r>
      <w:r w:rsidRPr="00ED5478">
        <w:rPr>
          <w:rStyle w:val="HideTWBExt"/>
          <w:noProof w:val="0"/>
        </w:rPr>
        <w:t>&lt;/Members&gt;</w:t>
      </w:r>
    </w:p>
    <w:p w14:paraId="191E3E92" w14:textId="77777777" w:rsidR="005E255B" w:rsidRPr="00ED5478" w:rsidRDefault="005E255B" w:rsidP="005E255B">
      <w:pPr>
        <w:pStyle w:val="NormalBold"/>
      </w:pPr>
      <w:r w:rsidRPr="00ED5478">
        <w:rPr>
          <w:rStyle w:val="HideTWBExt"/>
          <w:noProof w:val="0"/>
        </w:rPr>
        <w:t>&lt;/RepeatBlock-By&gt;</w:t>
      </w:r>
    </w:p>
    <w:p w14:paraId="38531F6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7E7E337" w14:textId="77777777" w:rsidR="005E255B" w:rsidRPr="00ED5478" w:rsidRDefault="005E255B" w:rsidP="005E255B">
      <w:pPr>
        <w:pStyle w:val="NormalBold"/>
      </w:pPr>
      <w:r w:rsidRPr="00ED5478">
        <w:rPr>
          <w:rStyle w:val="HideTWBExt"/>
          <w:noProof w:val="0"/>
        </w:rPr>
        <w:t>&lt;Article&gt;</w:t>
      </w:r>
      <w:r w:rsidRPr="00ED5478">
        <w:t>Artículo 3 – párrafo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DB03D5C" w14:textId="77777777" w:rsidTr="006C1788">
        <w:trPr>
          <w:trHeight w:hRule="exact" w:val="240"/>
          <w:jc w:val="center"/>
        </w:trPr>
        <w:tc>
          <w:tcPr>
            <w:tcW w:w="9752" w:type="dxa"/>
            <w:gridSpan w:val="2"/>
          </w:tcPr>
          <w:p w14:paraId="4604B568" w14:textId="77777777" w:rsidR="005E255B" w:rsidRPr="00ED5478" w:rsidRDefault="005E255B" w:rsidP="006C1788"/>
        </w:tc>
      </w:tr>
      <w:tr w:rsidR="005E255B" w:rsidRPr="00ED5478" w14:paraId="6854A92C" w14:textId="77777777" w:rsidTr="006C1788">
        <w:trPr>
          <w:trHeight w:val="240"/>
          <w:jc w:val="center"/>
        </w:trPr>
        <w:tc>
          <w:tcPr>
            <w:tcW w:w="4876" w:type="dxa"/>
          </w:tcPr>
          <w:p w14:paraId="2D2EBF73" w14:textId="77777777" w:rsidR="005E255B" w:rsidRPr="00ED5478" w:rsidRDefault="005E255B" w:rsidP="006C1788">
            <w:pPr>
              <w:pStyle w:val="AmColumnHeading"/>
            </w:pPr>
            <w:r w:rsidRPr="00ED5478">
              <w:t>Texto de la Comisión</w:t>
            </w:r>
          </w:p>
        </w:tc>
        <w:tc>
          <w:tcPr>
            <w:tcW w:w="4876" w:type="dxa"/>
          </w:tcPr>
          <w:p w14:paraId="75736E20" w14:textId="77777777" w:rsidR="005E255B" w:rsidRPr="00ED5478" w:rsidRDefault="005E255B" w:rsidP="006C1788">
            <w:pPr>
              <w:pStyle w:val="AmColumnHeading"/>
            </w:pPr>
            <w:r w:rsidRPr="00ED5478">
              <w:t>Enmienda</w:t>
            </w:r>
          </w:p>
        </w:tc>
      </w:tr>
      <w:tr w:rsidR="005E255B" w:rsidRPr="00ED5478" w14:paraId="687865CF" w14:textId="77777777" w:rsidTr="006C1788">
        <w:trPr>
          <w:jc w:val="center"/>
        </w:trPr>
        <w:tc>
          <w:tcPr>
            <w:tcW w:w="4876" w:type="dxa"/>
          </w:tcPr>
          <w:p w14:paraId="12EAFE63" w14:textId="77777777" w:rsidR="005E255B" w:rsidRPr="00ED5478" w:rsidRDefault="005E255B" w:rsidP="006C1788">
            <w:pPr>
              <w:pStyle w:val="Normal6a"/>
            </w:pPr>
            <w:r w:rsidRPr="00ED5478">
              <w:t xml:space="preserve">La Unión y los Estados miembros adoptarán medidas en el ámbito </w:t>
            </w:r>
            <w:r w:rsidRPr="00ED5478">
              <w:rPr>
                <w:b/>
                <w:bCs/>
                <w:i/>
                <w:iCs/>
              </w:rPr>
              <w:t>de la gestión</w:t>
            </w:r>
            <w:r w:rsidRPr="00ED5478">
              <w:t xml:space="preserve"> del asilo y la migración basadas en un enfoque integral. Dicho enfoque integral abordará la totalidad de las rutas migratorias que afectan a</w:t>
            </w:r>
            <w:r w:rsidRPr="00ED5478">
              <w:rPr>
                <w:b/>
                <w:bCs/>
                <w:i/>
                <w:iCs/>
              </w:rPr>
              <w:t xml:space="preserve"> la gestión del</w:t>
            </w:r>
            <w:r w:rsidRPr="00ED5478">
              <w:t xml:space="preserve"> asilo y </w:t>
            </w:r>
            <w:r w:rsidRPr="00ED5478">
              <w:rPr>
                <w:b/>
                <w:i/>
              </w:rPr>
              <w:t>la</w:t>
            </w:r>
            <w:r w:rsidRPr="00ED5478">
              <w:t xml:space="preserve"> migración y constará de los </w:t>
            </w:r>
            <w:r w:rsidRPr="00ED5478">
              <w:lastRenderedPageBreak/>
              <w:t>siguientes componentes:</w:t>
            </w:r>
          </w:p>
        </w:tc>
        <w:tc>
          <w:tcPr>
            <w:tcW w:w="4876" w:type="dxa"/>
          </w:tcPr>
          <w:p w14:paraId="5C2DEA0A" w14:textId="77777777" w:rsidR="005E255B" w:rsidRPr="00ED5478" w:rsidRDefault="005E255B" w:rsidP="006C1788">
            <w:pPr>
              <w:pStyle w:val="Normal6a"/>
            </w:pPr>
            <w:r w:rsidRPr="00ED5478">
              <w:lastRenderedPageBreak/>
              <w:t>La Unión y los Estados miembros adoptarán medidas en el ámbito del asilo y la migración basadas en un enfoque integral</w:t>
            </w:r>
            <w:r w:rsidRPr="00ED5478">
              <w:rPr>
                <w:b/>
                <w:bCs/>
                <w:i/>
                <w:iCs/>
              </w:rPr>
              <w:t>, respetando plenamente las competencias nacionales</w:t>
            </w:r>
            <w:r w:rsidRPr="00ED5478">
              <w:t>. Dicho enfoque integral abordará la totalidad de las rutas migratorias que afectan a</w:t>
            </w:r>
            <w:r w:rsidRPr="00ED5478">
              <w:rPr>
                <w:b/>
                <w:bCs/>
                <w:i/>
                <w:iCs/>
              </w:rPr>
              <w:t xml:space="preserve"> los flujos de</w:t>
            </w:r>
            <w:r w:rsidRPr="00ED5478">
              <w:t xml:space="preserve"> asilo </w:t>
            </w:r>
            <w:r w:rsidRPr="00ED5478">
              <w:lastRenderedPageBreak/>
              <w:t>y migración</w:t>
            </w:r>
            <w:r w:rsidRPr="00ED5478">
              <w:rPr>
                <w:b/>
                <w:bCs/>
                <w:i/>
                <w:iCs/>
              </w:rPr>
              <w:t xml:space="preserve"> hacia la Unión</w:t>
            </w:r>
            <w:r w:rsidRPr="00ED5478">
              <w:t xml:space="preserve"> y constará de los siguientes componentes:</w:t>
            </w:r>
          </w:p>
        </w:tc>
      </w:tr>
    </w:tbl>
    <w:p w14:paraId="6DE6B0C8"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618C8CA" w14:textId="77777777" w:rsidR="005E255B" w:rsidRPr="00ED5478" w:rsidRDefault="005E255B" w:rsidP="005E255B">
      <w:r w:rsidRPr="00ED5478">
        <w:rPr>
          <w:rStyle w:val="HideTWBExt"/>
          <w:noProof w:val="0"/>
        </w:rPr>
        <w:t>&lt;/Amend&gt;</w:t>
      </w:r>
    </w:p>
    <w:p w14:paraId="30645CF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910</w:t>
      </w:r>
      <w:r w:rsidRPr="00ED5478">
        <w:rPr>
          <w:rStyle w:val="HideTWBExt"/>
          <w:noProof w:val="0"/>
        </w:rPr>
        <w:t>&lt;/NumAm&gt;</w:t>
      </w:r>
    </w:p>
    <w:p w14:paraId="154F3C63"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1BCC4E7A" w14:textId="77777777" w:rsidR="005E255B" w:rsidRPr="00ED5478" w:rsidRDefault="005E255B" w:rsidP="005E255B">
      <w:pPr>
        <w:pStyle w:val="NormalBold"/>
      </w:pPr>
      <w:r w:rsidRPr="00ED5478">
        <w:rPr>
          <w:rStyle w:val="HideTWBExt"/>
          <w:noProof w:val="0"/>
        </w:rPr>
        <w:t>&lt;/RepeatBlock-By&gt;</w:t>
      </w:r>
    </w:p>
    <w:p w14:paraId="07EB4DC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91297C3" w14:textId="77777777" w:rsidR="005E255B" w:rsidRPr="00ED5478" w:rsidRDefault="005E255B" w:rsidP="005E255B">
      <w:pPr>
        <w:pStyle w:val="NormalBold"/>
      </w:pPr>
      <w:r w:rsidRPr="00ED5478">
        <w:rPr>
          <w:rStyle w:val="HideTWBExt"/>
          <w:noProof w:val="0"/>
        </w:rPr>
        <w:t>&lt;Article&gt;</w:t>
      </w:r>
      <w:r w:rsidRPr="00ED5478">
        <w:t>Artículo 3 – párrafo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EB849A3" w14:textId="77777777" w:rsidTr="006C1788">
        <w:trPr>
          <w:trHeight w:hRule="exact" w:val="240"/>
          <w:jc w:val="center"/>
        </w:trPr>
        <w:tc>
          <w:tcPr>
            <w:tcW w:w="9752" w:type="dxa"/>
            <w:gridSpan w:val="2"/>
          </w:tcPr>
          <w:p w14:paraId="09550BF4" w14:textId="77777777" w:rsidR="005E255B" w:rsidRPr="00ED5478" w:rsidRDefault="005E255B" w:rsidP="006C1788"/>
        </w:tc>
      </w:tr>
      <w:tr w:rsidR="005E255B" w:rsidRPr="00ED5478" w14:paraId="3CDF3CD4" w14:textId="77777777" w:rsidTr="006C1788">
        <w:trPr>
          <w:trHeight w:val="240"/>
          <w:jc w:val="center"/>
        </w:trPr>
        <w:tc>
          <w:tcPr>
            <w:tcW w:w="4876" w:type="dxa"/>
          </w:tcPr>
          <w:p w14:paraId="1EEDBC52" w14:textId="77777777" w:rsidR="005E255B" w:rsidRPr="00ED5478" w:rsidRDefault="005E255B" w:rsidP="006C1788">
            <w:pPr>
              <w:pStyle w:val="AmColumnHeading"/>
            </w:pPr>
            <w:r w:rsidRPr="00ED5478">
              <w:t>Texto de la Comisión</w:t>
            </w:r>
          </w:p>
        </w:tc>
        <w:tc>
          <w:tcPr>
            <w:tcW w:w="4876" w:type="dxa"/>
          </w:tcPr>
          <w:p w14:paraId="215E61EB" w14:textId="77777777" w:rsidR="005E255B" w:rsidRPr="00ED5478" w:rsidRDefault="005E255B" w:rsidP="006C1788">
            <w:pPr>
              <w:pStyle w:val="AmColumnHeading"/>
            </w:pPr>
            <w:r w:rsidRPr="00ED5478">
              <w:t>Enmienda</w:t>
            </w:r>
          </w:p>
        </w:tc>
      </w:tr>
      <w:tr w:rsidR="005E255B" w:rsidRPr="00ED5478" w14:paraId="7CFD439C" w14:textId="77777777" w:rsidTr="006C1788">
        <w:trPr>
          <w:jc w:val="center"/>
        </w:trPr>
        <w:tc>
          <w:tcPr>
            <w:tcW w:w="4876" w:type="dxa"/>
          </w:tcPr>
          <w:p w14:paraId="5B2D5D4B" w14:textId="77777777" w:rsidR="005E255B" w:rsidRPr="00ED5478" w:rsidRDefault="005E255B" w:rsidP="006C1788">
            <w:pPr>
              <w:pStyle w:val="Normal6a"/>
            </w:pPr>
            <w:r w:rsidRPr="00ED5478">
              <w:t>La Unión y los Estados miembros adoptarán medidas en el ámbito</w:t>
            </w:r>
            <w:r w:rsidRPr="00ED5478">
              <w:rPr>
                <w:b/>
                <w:bCs/>
                <w:i/>
                <w:iCs/>
              </w:rPr>
              <w:t xml:space="preserve"> de la gestión</w:t>
            </w:r>
            <w:r w:rsidRPr="00ED5478">
              <w:t xml:space="preserve"> del asilo </w:t>
            </w:r>
            <w:r w:rsidRPr="00ED5478">
              <w:rPr>
                <w:b/>
                <w:bCs/>
                <w:i/>
                <w:iCs/>
              </w:rPr>
              <w:t>y la migración</w:t>
            </w:r>
            <w:r w:rsidRPr="00ED5478">
              <w:t xml:space="preserve"> basadas en un enfoque integral. Dicho enfoque integral abordará la totalidad de las rutas migratorias que afectan </w:t>
            </w:r>
            <w:r w:rsidRPr="00ED5478">
              <w:rPr>
                <w:b/>
                <w:bCs/>
                <w:i/>
                <w:iCs/>
              </w:rPr>
              <w:t>a la gestión del</w:t>
            </w:r>
            <w:r w:rsidRPr="00ED5478">
              <w:t xml:space="preserve"> asilo </w:t>
            </w:r>
            <w:r w:rsidRPr="00ED5478">
              <w:rPr>
                <w:b/>
                <w:bCs/>
                <w:i/>
                <w:iCs/>
              </w:rPr>
              <w:t>y la migración</w:t>
            </w:r>
            <w:r w:rsidRPr="00ED5478">
              <w:t xml:space="preserve"> y constará de los siguientes componentes:</w:t>
            </w:r>
          </w:p>
        </w:tc>
        <w:tc>
          <w:tcPr>
            <w:tcW w:w="4876" w:type="dxa"/>
          </w:tcPr>
          <w:p w14:paraId="7660DCA3" w14:textId="77777777" w:rsidR="005E255B" w:rsidRPr="00ED5478" w:rsidRDefault="005E255B" w:rsidP="006C1788">
            <w:pPr>
              <w:pStyle w:val="Normal6a"/>
            </w:pPr>
            <w:r w:rsidRPr="00ED5478">
              <w:t>La Unión y los Estados miembros adoptarán medidas en el ámbito del asilo basadas en</w:t>
            </w:r>
            <w:r w:rsidRPr="00ED5478">
              <w:rPr>
                <w:b/>
                <w:bCs/>
                <w:i/>
                <w:iCs/>
              </w:rPr>
              <w:t xml:space="preserve"> el cumplimiento de los compromisos vigentes en virtud del Derecho internacional y de la Unión y</w:t>
            </w:r>
            <w:r w:rsidRPr="00ED5478">
              <w:t xml:space="preserve"> un enfoque integral. Dicho enfoque integral abordará la totalidad de las rutas migratorias que afectan </w:t>
            </w:r>
            <w:r w:rsidRPr="00ED5478">
              <w:rPr>
                <w:b/>
                <w:bCs/>
                <w:i/>
                <w:iCs/>
              </w:rPr>
              <w:t>al</w:t>
            </w:r>
            <w:r w:rsidRPr="00ED5478">
              <w:t xml:space="preserve"> asilo y constará de los siguientes componentes:</w:t>
            </w:r>
          </w:p>
        </w:tc>
      </w:tr>
    </w:tbl>
    <w:p w14:paraId="1B17B52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78E62C6" w14:textId="77777777" w:rsidR="005E255B" w:rsidRPr="00ED5478" w:rsidRDefault="005E255B" w:rsidP="005E255B">
      <w:r w:rsidRPr="00ED5478">
        <w:rPr>
          <w:rStyle w:val="HideTWBExt"/>
          <w:noProof w:val="0"/>
        </w:rPr>
        <w:t>&lt;/Amend&gt;</w:t>
      </w:r>
    </w:p>
    <w:p w14:paraId="252E210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911</w:t>
      </w:r>
      <w:r w:rsidRPr="00ED5478">
        <w:rPr>
          <w:rStyle w:val="HideTWBExt"/>
          <w:noProof w:val="0"/>
        </w:rPr>
        <w:t>&lt;/NumAm&gt;</w:t>
      </w:r>
    </w:p>
    <w:p w14:paraId="75B4CFB8"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3491B410" w14:textId="77777777" w:rsidR="005E255B" w:rsidRPr="00ED5478" w:rsidRDefault="005E255B" w:rsidP="005E255B">
      <w:pPr>
        <w:pStyle w:val="NormalBold"/>
      </w:pPr>
      <w:r w:rsidRPr="00ED5478">
        <w:rPr>
          <w:rStyle w:val="HideTWBExt"/>
          <w:noProof w:val="0"/>
        </w:rPr>
        <w:t>&lt;/RepeatBlock-By&gt;</w:t>
      </w:r>
    </w:p>
    <w:p w14:paraId="54B5AB2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8738268" w14:textId="77777777" w:rsidR="005E255B" w:rsidRPr="00ED5478" w:rsidRDefault="005E255B" w:rsidP="005E255B">
      <w:pPr>
        <w:pStyle w:val="NormalBold"/>
      </w:pPr>
      <w:r w:rsidRPr="00ED5478">
        <w:rPr>
          <w:rStyle w:val="HideTWBExt"/>
          <w:noProof w:val="0"/>
        </w:rPr>
        <w:t>&lt;Article&gt;</w:t>
      </w:r>
      <w:r w:rsidRPr="00ED5478">
        <w:t>Artículo 3 – párrafo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6083A23" w14:textId="77777777" w:rsidTr="006C1788">
        <w:trPr>
          <w:trHeight w:hRule="exact" w:val="240"/>
          <w:jc w:val="center"/>
        </w:trPr>
        <w:tc>
          <w:tcPr>
            <w:tcW w:w="9752" w:type="dxa"/>
            <w:gridSpan w:val="2"/>
          </w:tcPr>
          <w:p w14:paraId="625EB30F" w14:textId="77777777" w:rsidR="005E255B" w:rsidRPr="00ED5478" w:rsidRDefault="005E255B" w:rsidP="006C1788"/>
        </w:tc>
      </w:tr>
      <w:tr w:rsidR="005E255B" w:rsidRPr="00ED5478" w14:paraId="3465C300" w14:textId="77777777" w:rsidTr="006C1788">
        <w:trPr>
          <w:trHeight w:val="240"/>
          <w:jc w:val="center"/>
        </w:trPr>
        <w:tc>
          <w:tcPr>
            <w:tcW w:w="4876" w:type="dxa"/>
          </w:tcPr>
          <w:p w14:paraId="64AB3BEF" w14:textId="77777777" w:rsidR="005E255B" w:rsidRPr="00ED5478" w:rsidRDefault="005E255B" w:rsidP="006C1788">
            <w:pPr>
              <w:pStyle w:val="AmColumnHeading"/>
            </w:pPr>
            <w:r w:rsidRPr="00ED5478">
              <w:t>Texto de la Comisión</w:t>
            </w:r>
          </w:p>
        </w:tc>
        <w:tc>
          <w:tcPr>
            <w:tcW w:w="4876" w:type="dxa"/>
          </w:tcPr>
          <w:p w14:paraId="18273D42" w14:textId="77777777" w:rsidR="005E255B" w:rsidRPr="00ED5478" w:rsidRDefault="005E255B" w:rsidP="006C1788">
            <w:pPr>
              <w:pStyle w:val="AmColumnHeading"/>
            </w:pPr>
            <w:r w:rsidRPr="00ED5478">
              <w:t>Enmienda</w:t>
            </w:r>
          </w:p>
        </w:tc>
      </w:tr>
      <w:tr w:rsidR="005E255B" w:rsidRPr="00ED5478" w14:paraId="5A4344C2" w14:textId="77777777" w:rsidTr="006C1788">
        <w:trPr>
          <w:jc w:val="center"/>
        </w:trPr>
        <w:tc>
          <w:tcPr>
            <w:tcW w:w="4876" w:type="dxa"/>
          </w:tcPr>
          <w:p w14:paraId="3EF6AF6A" w14:textId="77777777" w:rsidR="005E255B" w:rsidRPr="00ED5478" w:rsidRDefault="005E255B" w:rsidP="006C1788">
            <w:pPr>
              <w:pStyle w:val="Normal6a"/>
            </w:pPr>
            <w:r w:rsidRPr="00ED5478">
              <w:rPr>
                <w:b/>
                <w:bCs/>
                <w:i/>
                <w:iCs/>
              </w:rPr>
              <w:t>La Unión y</w:t>
            </w:r>
            <w:r w:rsidRPr="00ED5478">
              <w:t xml:space="preserve"> los Estados miembros adoptarán medidas en el ámbito de la gestión del asilo y la migración basadas en un enfoque integral. Dicho enfoque integral abordará la totalidad de las rutas migratorias que afectan a la gestión del asilo y la migración y constará de los siguientes componentes:</w:t>
            </w:r>
          </w:p>
        </w:tc>
        <w:tc>
          <w:tcPr>
            <w:tcW w:w="4876" w:type="dxa"/>
          </w:tcPr>
          <w:p w14:paraId="18B45C3D" w14:textId="77777777" w:rsidR="005E255B" w:rsidRPr="00ED5478" w:rsidRDefault="005E255B" w:rsidP="006C1788">
            <w:pPr>
              <w:pStyle w:val="Normal6a"/>
            </w:pPr>
            <w:r w:rsidRPr="00ED5478">
              <w:t>Los Estados miembros</w:t>
            </w:r>
            <w:r w:rsidRPr="00ED5478">
              <w:rPr>
                <w:b/>
                <w:bCs/>
                <w:i/>
                <w:iCs/>
              </w:rPr>
              <w:t xml:space="preserve"> y la Unión</w:t>
            </w:r>
            <w:r w:rsidRPr="00ED5478">
              <w:t xml:space="preserve"> adoptarán medidas en el ámbito de la gestión del asilo y la migración basadas en un enfoque integral </w:t>
            </w:r>
            <w:r w:rsidRPr="00ED5478">
              <w:rPr>
                <w:b/>
                <w:bCs/>
                <w:i/>
                <w:iCs/>
              </w:rPr>
              <w:t>y voluntario</w:t>
            </w:r>
            <w:r w:rsidRPr="00ED5478">
              <w:t>. Dicho enfoque integral abordará la totalidad de las rutas migratorias que afectan a la gestión del asilo y la migración y constará de los siguientes componentes:</w:t>
            </w:r>
          </w:p>
        </w:tc>
      </w:tr>
    </w:tbl>
    <w:p w14:paraId="61B1B3F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9513336" w14:textId="77777777" w:rsidR="005E255B" w:rsidRPr="00ED5478" w:rsidRDefault="005E255B" w:rsidP="005E255B">
      <w:r w:rsidRPr="00ED5478">
        <w:rPr>
          <w:rStyle w:val="HideTWBExt"/>
          <w:noProof w:val="0"/>
        </w:rPr>
        <w:t>&lt;/Amend&gt;</w:t>
      </w:r>
    </w:p>
    <w:p w14:paraId="26115D61"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912</w:t>
      </w:r>
      <w:r w:rsidRPr="00ED5478">
        <w:rPr>
          <w:rStyle w:val="HideTWBExt"/>
          <w:noProof w:val="0"/>
        </w:rPr>
        <w:t>&lt;/NumAm&gt;</w:t>
      </w:r>
    </w:p>
    <w:p w14:paraId="03380FAF"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18BE5DF4" w14:textId="77777777" w:rsidR="005E255B" w:rsidRPr="00ED5478" w:rsidRDefault="005E255B" w:rsidP="005E255B">
      <w:pPr>
        <w:pStyle w:val="NormalBold"/>
      </w:pPr>
      <w:r w:rsidRPr="00ED5478">
        <w:rPr>
          <w:rStyle w:val="HideTWBExt"/>
          <w:noProof w:val="0"/>
        </w:rPr>
        <w:t>&lt;/RepeatBlock-By&gt;</w:t>
      </w:r>
    </w:p>
    <w:p w14:paraId="5A27280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B371226" w14:textId="77777777" w:rsidR="005E255B" w:rsidRPr="00ED5478" w:rsidRDefault="005E255B" w:rsidP="005E255B">
      <w:pPr>
        <w:pStyle w:val="NormalBold"/>
      </w:pPr>
      <w:r w:rsidRPr="00ED5478">
        <w:rPr>
          <w:rStyle w:val="HideTWBExt"/>
          <w:noProof w:val="0"/>
        </w:rPr>
        <w:t>&lt;Article&gt;</w:t>
      </w:r>
      <w:r w:rsidRPr="00ED5478">
        <w:t>Artículo 3 – párrafo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15F626A" w14:textId="77777777" w:rsidTr="006C1788">
        <w:trPr>
          <w:trHeight w:hRule="exact" w:val="240"/>
          <w:jc w:val="center"/>
        </w:trPr>
        <w:tc>
          <w:tcPr>
            <w:tcW w:w="9752" w:type="dxa"/>
            <w:gridSpan w:val="2"/>
          </w:tcPr>
          <w:p w14:paraId="7ABFF678" w14:textId="77777777" w:rsidR="005E255B" w:rsidRPr="00ED5478" w:rsidRDefault="005E255B" w:rsidP="006C1788"/>
        </w:tc>
      </w:tr>
      <w:tr w:rsidR="005E255B" w:rsidRPr="00ED5478" w14:paraId="362A37AF" w14:textId="77777777" w:rsidTr="006C1788">
        <w:trPr>
          <w:trHeight w:val="240"/>
          <w:jc w:val="center"/>
        </w:trPr>
        <w:tc>
          <w:tcPr>
            <w:tcW w:w="4876" w:type="dxa"/>
          </w:tcPr>
          <w:p w14:paraId="334F4A0F" w14:textId="77777777" w:rsidR="005E255B" w:rsidRPr="00ED5478" w:rsidRDefault="005E255B" w:rsidP="006C1788">
            <w:pPr>
              <w:pStyle w:val="AmColumnHeading"/>
            </w:pPr>
            <w:r w:rsidRPr="00ED5478">
              <w:t>Texto de la Comisión</w:t>
            </w:r>
          </w:p>
        </w:tc>
        <w:tc>
          <w:tcPr>
            <w:tcW w:w="4876" w:type="dxa"/>
          </w:tcPr>
          <w:p w14:paraId="03D8FB38" w14:textId="77777777" w:rsidR="005E255B" w:rsidRPr="00ED5478" w:rsidRDefault="005E255B" w:rsidP="006C1788">
            <w:pPr>
              <w:pStyle w:val="AmColumnHeading"/>
            </w:pPr>
            <w:r w:rsidRPr="00ED5478">
              <w:t>Enmienda</w:t>
            </w:r>
          </w:p>
        </w:tc>
      </w:tr>
      <w:tr w:rsidR="005E255B" w:rsidRPr="00ED5478" w14:paraId="093364BF" w14:textId="77777777" w:rsidTr="006C1788">
        <w:trPr>
          <w:jc w:val="center"/>
        </w:trPr>
        <w:tc>
          <w:tcPr>
            <w:tcW w:w="4876" w:type="dxa"/>
          </w:tcPr>
          <w:p w14:paraId="0CA71217" w14:textId="77777777" w:rsidR="005E255B" w:rsidRPr="00ED5478" w:rsidRDefault="005E255B" w:rsidP="006C1788">
            <w:pPr>
              <w:pStyle w:val="Normal6a"/>
            </w:pPr>
            <w:r w:rsidRPr="00ED5478">
              <w:rPr>
                <w:b/>
                <w:i/>
              </w:rPr>
              <w:t xml:space="preserve">La Unión y </w:t>
            </w:r>
            <w:r w:rsidRPr="00ED5478">
              <w:t xml:space="preserve">los Estados miembros </w:t>
            </w:r>
            <w:r w:rsidRPr="00ED5478">
              <w:rPr>
                <w:b/>
                <w:bCs/>
                <w:i/>
                <w:iCs/>
              </w:rPr>
              <w:t xml:space="preserve">adoptarán medidas en el ámbito de la gestión del asilo y </w:t>
            </w:r>
            <w:r w:rsidRPr="00ED5478">
              <w:t>la migración</w:t>
            </w:r>
            <w:r w:rsidRPr="00ED5478">
              <w:rPr>
                <w:b/>
                <w:bCs/>
                <w:i/>
                <w:iCs/>
              </w:rPr>
              <w:t xml:space="preserve"> basadas en un enfoque integral.</w:t>
            </w:r>
            <w:r w:rsidRPr="00ED5478">
              <w:rPr>
                <w:b/>
                <w:i/>
              </w:rPr>
              <w:t xml:space="preserve"> </w:t>
            </w:r>
            <w:r w:rsidRPr="00ED5478">
              <w:rPr>
                <w:b/>
                <w:bCs/>
                <w:i/>
                <w:iCs/>
              </w:rPr>
              <w:t xml:space="preserve">Dicho enfoque integral abordará la totalidad de las rutas migratorias que afectan a la gestión </w:t>
            </w:r>
            <w:r w:rsidRPr="00ED5478">
              <w:t>del asilo</w:t>
            </w:r>
            <w:r w:rsidRPr="00ED5478">
              <w:rPr>
                <w:b/>
                <w:bCs/>
                <w:i/>
                <w:iCs/>
              </w:rPr>
              <w:t xml:space="preserve"> y la migración y</w:t>
            </w:r>
            <w:r w:rsidRPr="00ED5478">
              <w:t xml:space="preserve"> constará de los siguientes componentes:</w:t>
            </w:r>
          </w:p>
        </w:tc>
        <w:tc>
          <w:tcPr>
            <w:tcW w:w="4876" w:type="dxa"/>
          </w:tcPr>
          <w:p w14:paraId="006DA3D9" w14:textId="77777777" w:rsidR="005E255B" w:rsidRPr="00ED5478" w:rsidRDefault="005E255B" w:rsidP="006C1788">
            <w:pPr>
              <w:pStyle w:val="Normal6a"/>
            </w:pPr>
            <w:r w:rsidRPr="00ED5478">
              <w:rPr>
                <w:b/>
                <w:i/>
              </w:rPr>
              <w:t>Todos</w:t>
            </w:r>
            <w:r w:rsidRPr="00ED5478">
              <w:t xml:space="preserve"> los Estados miembros </w:t>
            </w:r>
            <w:r w:rsidRPr="00ED5478">
              <w:rPr>
                <w:b/>
                <w:bCs/>
                <w:i/>
                <w:iCs/>
              </w:rPr>
              <w:t xml:space="preserve">deberán adoptar medidas firmes encaminadas a combatir </w:t>
            </w:r>
            <w:r w:rsidRPr="00ED5478">
              <w:t>la migración</w:t>
            </w:r>
            <w:r w:rsidRPr="00ED5478">
              <w:rPr>
                <w:b/>
                <w:bCs/>
                <w:i/>
                <w:iCs/>
              </w:rPr>
              <w:t xml:space="preserve"> ilegal y garantizar el retorno seguro de todos los migrantes ilegales, así como a apoyar la defensa de la inviolabilidad de la institución</w:t>
            </w:r>
            <w:r w:rsidRPr="00ED5478">
              <w:t xml:space="preserve"> del asilo</w:t>
            </w:r>
            <w:r w:rsidRPr="00ED5478">
              <w:rPr>
                <w:b/>
                <w:bCs/>
                <w:i/>
                <w:iCs/>
              </w:rPr>
              <w:t>, asegurándose de poner fin al fraude en materia de asilo.</w:t>
            </w:r>
            <w:r w:rsidRPr="00ED5478">
              <w:rPr>
                <w:b/>
                <w:i/>
              </w:rPr>
              <w:t xml:space="preserve"> </w:t>
            </w:r>
            <w:r w:rsidRPr="00ED5478">
              <w:rPr>
                <w:b/>
                <w:bCs/>
                <w:i/>
                <w:iCs/>
              </w:rPr>
              <w:t>El apoyo proporcionado</w:t>
            </w:r>
            <w:r w:rsidRPr="00ED5478">
              <w:t xml:space="preserve"> constará de los siguientes componentes:</w:t>
            </w:r>
          </w:p>
        </w:tc>
      </w:tr>
    </w:tbl>
    <w:p w14:paraId="13ACAD9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28CFDD1" w14:textId="77777777" w:rsidR="005E255B" w:rsidRPr="00ED5478" w:rsidRDefault="005E255B" w:rsidP="005E255B">
      <w:r w:rsidRPr="00ED5478">
        <w:rPr>
          <w:rStyle w:val="HideTWBExt"/>
          <w:noProof w:val="0"/>
        </w:rPr>
        <w:t>&lt;/Amend&gt;</w:t>
      </w:r>
    </w:p>
    <w:p w14:paraId="2EAB90D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913</w:t>
      </w:r>
      <w:r w:rsidRPr="00ED5478">
        <w:rPr>
          <w:rStyle w:val="HideTWBExt"/>
          <w:noProof w:val="0"/>
        </w:rPr>
        <w:t>&lt;/NumAm&gt;</w:t>
      </w:r>
    </w:p>
    <w:p w14:paraId="06E18A37"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1580133C" w14:textId="77777777" w:rsidR="005E255B" w:rsidRPr="00ED5478" w:rsidRDefault="005E255B" w:rsidP="005E255B">
      <w:pPr>
        <w:pStyle w:val="NormalBold"/>
      </w:pPr>
      <w:r w:rsidRPr="00ED5478">
        <w:rPr>
          <w:rStyle w:val="HideTWBExt"/>
          <w:noProof w:val="0"/>
        </w:rPr>
        <w:t>&lt;/RepeatBlock-By&gt;</w:t>
      </w:r>
    </w:p>
    <w:p w14:paraId="6D6EA19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838F711" w14:textId="77777777" w:rsidR="005E255B" w:rsidRPr="00ED5478" w:rsidRDefault="005E255B" w:rsidP="005E255B">
      <w:pPr>
        <w:pStyle w:val="NormalBold"/>
      </w:pPr>
      <w:r w:rsidRPr="00ED5478">
        <w:rPr>
          <w:rStyle w:val="HideTWBExt"/>
          <w:noProof w:val="0"/>
        </w:rPr>
        <w:t>&lt;Article&gt;</w:t>
      </w:r>
      <w:r w:rsidRPr="00ED5478">
        <w:t>Artículo 3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2FB7DDA" w14:textId="77777777" w:rsidTr="006C1788">
        <w:trPr>
          <w:trHeight w:hRule="exact" w:val="240"/>
          <w:jc w:val="center"/>
        </w:trPr>
        <w:tc>
          <w:tcPr>
            <w:tcW w:w="9752" w:type="dxa"/>
            <w:gridSpan w:val="2"/>
          </w:tcPr>
          <w:p w14:paraId="4C6B146D" w14:textId="77777777" w:rsidR="005E255B" w:rsidRPr="00ED5478" w:rsidRDefault="005E255B" w:rsidP="006C1788"/>
        </w:tc>
      </w:tr>
      <w:tr w:rsidR="005E255B" w:rsidRPr="00ED5478" w14:paraId="470588F9" w14:textId="77777777" w:rsidTr="006C1788">
        <w:trPr>
          <w:trHeight w:val="240"/>
          <w:jc w:val="center"/>
        </w:trPr>
        <w:tc>
          <w:tcPr>
            <w:tcW w:w="4876" w:type="dxa"/>
          </w:tcPr>
          <w:p w14:paraId="4517EF62" w14:textId="77777777" w:rsidR="005E255B" w:rsidRPr="00ED5478" w:rsidRDefault="005E255B" w:rsidP="006C1788">
            <w:pPr>
              <w:pStyle w:val="AmColumnHeading"/>
            </w:pPr>
            <w:r w:rsidRPr="00ED5478">
              <w:t>Texto de la Comisión</w:t>
            </w:r>
          </w:p>
        </w:tc>
        <w:tc>
          <w:tcPr>
            <w:tcW w:w="4876" w:type="dxa"/>
          </w:tcPr>
          <w:p w14:paraId="42475E9D" w14:textId="77777777" w:rsidR="005E255B" w:rsidRPr="00ED5478" w:rsidRDefault="005E255B" w:rsidP="006C1788">
            <w:pPr>
              <w:pStyle w:val="AmColumnHeading"/>
            </w:pPr>
            <w:r w:rsidRPr="00ED5478">
              <w:t>Enmienda</w:t>
            </w:r>
          </w:p>
        </w:tc>
      </w:tr>
      <w:tr w:rsidR="005E255B" w:rsidRPr="00ED5478" w14:paraId="11A0A3A8" w14:textId="77777777" w:rsidTr="006C1788">
        <w:trPr>
          <w:jc w:val="center"/>
        </w:trPr>
        <w:tc>
          <w:tcPr>
            <w:tcW w:w="4876" w:type="dxa"/>
          </w:tcPr>
          <w:p w14:paraId="3A648D6D" w14:textId="77777777" w:rsidR="005E255B" w:rsidRPr="00ED5478" w:rsidRDefault="005E255B" w:rsidP="006C1788">
            <w:pPr>
              <w:pStyle w:val="Normal6a"/>
            </w:pPr>
            <w:r w:rsidRPr="00ED5478">
              <w:rPr>
                <w:b/>
                <w:i/>
              </w:rPr>
              <w:t>a)</w:t>
            </w:r>
            <w:r w:rsidRPr="00ED5478">
              <w:tab/>
            </w:r>
            <w:r w:rsidRPr="00ED5478">
              <w:rPr>
                <w:b/>
                <w:i/>
              </w:rPr>
              <w:t xml:space="preserve">alianzas mutuamente beneficiosas y cooperación estrecha con los terceros países pertinentes, también con respecto a las vías legales para los nacionales de terceros países que necesiten protección internacional y para los que de otra manera sean admitidos para residir legalmente en los Estados miembros, que aborden las causas profundas de la migración irregular, apoyen a los asociados que acojan grandes cantidades de migrantes y refugiados que requieran protección y mejoren su capacidad de gestión de las fronteras, el asilo y la </w:t>
            </w:r>
            <w:r w:rsidRPr="00ED5478">
              <w:rPr>
                <w:b/>
                <w:i/>
              </w:rPr>
              <w:lastRenderedPageBreak/>
              <w:t>migración, prevengan la migración irregular y el tráfico ilícito de migrantes y luchen contra ellos, y mejoren la cooperación en materia de readmisión;</w:t>
            </w:r>
          </w:p>
        </w:tc>
        <w:tc>
          <w:tcPr>
            <w:tcW w:w="4876" w:type="dxa"/>
          </w:tcPr>
          <w:p w14:paraId="3E9267B0" w14:textId="77777777" w:rsidR="005E255B" w:rsidRPr="00ED5478" w:rsidRDefault="005E255B" w:rsidP="006C1788">
            <w:pPr>
              <w:pStyle w:val="Normal6a"/>
            </w:pPr>
            <w:r w:rsidRPr="00ED5478">
              <w:rPr>
                <w:b/>
                <w:i/>
              </w:rPr>
              <w:lastRenderedPageBreak/>
              <w:t>suprimida</w:t>
            </w:r>
          </w:p>
        </w:tc>
      </w:tr>
    </w:tbl>
    <w:p w14:paraId="5AB319E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3F5A3C3" w14:textId="77777777" w:rsidR="005E255B" w:rsidRPr="00ED5478" w:rsidRDefault="005E255B" w:rsidP="005E255B">
      <w:r w:rsidRPr="00ED5478">
        <w:rPr>
          <w:rStyle w:val="HideTWBExt"/>
          <w:noProof w:val="0"/>
        </w:rPr>
        <w:t>&lt;/Amend&gt;</w:t>
      </w:r>
    </w:p>
    <w:p w14:paraId="63366BD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914</w:t>
      </w:r>
      <w:r w:rsidRPr="00ED5478">
        <w:rPr>
          <w:rStyle w:val="HideTWBExt"/>
          <w:noProof w:val="0"/>
        </w:rPr>
        <w:t>&lt;/NumAm&gt;</w:t>
      </w:r>
    </w:p>
    <w:p w14:paraId="39D4EB35"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385015A3" w14:textId="77777777" w:rsidR="005E255B" w:rsidRPr="00ED5478" w:rsidRDefault="005E255B" w:rsidP="005E255B">
      <w:pPr>
        <w:pStyle w:val="NormalBold"/>
      </w:pPr>
      <w:r w:rsidRPr="00ED5478">
        <w:rPr>
          <w:rStyle w:val="HideTWBExt"/>
          <w:noProof w:val="0"/>
        </w:rPr>
        <w:t>&lt;/RepeatBlock-By&gt;</w:t>
      </w:r>
    </w:p>
    <w:p w14:paraId="735AEFB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2AA6592" w14:textId="77777777" w:rsidR="005E255B" w:rsidRPr="00ED5478" w:rsidRDefault="005E255B" w:rsidP="005E255B">
      <w:pPr>
        <w:pStyle w:val="NormalBold"/>
      </w:pPr>
      <w:r w:rsidRPr="00ED5478">
        <w:rPr>
          <w:rStyle w:val="HideTWBExt"/>
          <w:noProof w:val="0"/>
        </w:rPr>
        <w:t>&lt;Article&gt;</w:t>
      </w:r>
      <w:r w:rsidRPr="00ED5478">
        <w:t>Artículo 3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830A88F" w14:textId="77777777" w:rsidTr="006C1788">
        <w:trPr>
          <w:trHeight w:hRule="exact" w:val="240"/>
          <w:jc w:val="center"/>
        </w:trPr>
        <w:tc>
          <w:tcPr>
            <w:tcW w:w="9752" w:type="dxa"/>
            <w:gridSpan w:val="2"/>
          </w:tcPr>
          <w:p w14:paraId="5E0746B6" w14:textId="77777777" w:rsidR="005E255B" w:rsidRPr="00ED5478" w:rsidRDefault="005E255B" w:rsidP="006C1788"/>
        </w:tc>
      </w:tr>
      <w:tr w:rsidR="005E255B" w:rsidRPr="00ED5478" w14:paraId="4C3A9DCD" w14:textId="77777777" w:rsidTr="006C1788">
        <w:trPr>
          <w:trHeight w:val="240"/>
          <w:jc w:val="center"/>
        </w:trPr>
        <w:tc>
          <w:tcPr>
            <w:tcW w:w="4876" w:type="dxa"/>
          </w:tcPr>
          <w:p w14:paraId="5DBF4AC4" w14:textId="77777777" w:rsidR="005E255B" w:rsidRPr="00ED5478" w:rsidRDefault="005E255B" w:rsidP="006C1788">
            <w:pPr>
              <w:pStyle w:val="AmColumnHeading"/>
            </w:pPr>
            <w:r w:rsidRPr="00ED5478">
              <w:t>Texto de la Comisión</w:t>
            </w:r>
          </w:p>
        </w:tc>
        <w:tc>
          <w:tcPr>
            <w:tcW w:w="4876" w:type="dxa"/>
          </w:tcPr>
          <w:p w14:paraId="0EA432B9" w14:textId="77777777" w:rsidR="005E255B" w:rsidRPr="00ED5478" w:rsidRDefault="005E255B" w:rsidP="006C1788">
            <w:pPr>
              <w:pStyle w:val="AmColumnHeading"/>
            </w:pPr>
            <w:r w:rsidRPr="00ED5478">
              <w:t>Enmienda</w:t>
            </w:r>
          </w:p>
        </w:tc>
      </w:tr>
      <w:tr w:rsidR="005E255B" w:rsidRPr="00ED5478" w14:paraId="3899A848" w14:textId="77777777" w:rsidTr="006C1788">
        <w:trPr>
          <w:jc w:val="center"/>
        </w:trPr>
        <w:tc>
          <w:tcPr>
            <w:tcW w:w="4876" w:type="dxa"/>
          </w:tcPr>
          <w:p w14:paraId="7FC49CF5" w14:textId="77777777" w:rsidR="005E255B" w:rsidRPr="00ED5478" w:rsidRDefault="005E255B" w:rsidP="006C1788">
            <w:pPr>
              <w:pStyle w:val="Normal6a"/>
            </w:pPr>
            <w:r w:rsidRPr="00ED5478">
              <w:rPr>
                <w:b/>
                <w:i/>
              </w:rPr>
              <w:t>a)</w:t>
            </w:r>
            <w:r w:rsidRPr="00ED5478">
              <w:tab/>
            </w:r>
            <w:r w:rsidRPr="00ED5478">
              <w:rPr>
                <w:b/>
                <w:i/>
              </w:rPr>
              <w:t>alianzas mutuamente beneficiosas y cooperación estrecha con los terceros países pertinentes, también con respecto a las vías legales para los nacionales de terceros países que necesiten protección internacional y para los que de otra manera sean admitidos para residir legalmente en los Estados miembros, que aborden las causas profundas de la migración irregular, apoyen a los asociados que acojan grandes cantidades de migrantes y refugiados que requieran protección y mejoren su capacidad de gestión de las fronteras, el asilo y la migración, prevengan la migración irregular y el tráfico ilícito de migrantes y luchen contra ellos, y mejoren la cooperación en materia de readmisión;</w:t>
            </w:r>
          </w:p>
        </w:tc>
        <w:tc>
          <w:tcPr>
            <w:tcW w:w="4876" w:type="dxa"/>
          </w:tcPr>
          <w:p w14:paraId="34C65AE4" w14:textId="77777777" w:rsidR="005E255B" w:rsidRPr="00ED5478" w:rsidRDefault="005E255B" w:rsidP="006C1788">
            <w:pPr>
              <w:pStyle w:val="Normal6a"/>
            </w:pPr>
            <w:r w:rsidRPr="00ED5478">
              <w:rPr>
                <w:b/>
                <w:i/>
              </w:rPr>
              <w:t>suprimida</w:t>
            </w:r>
          </w:p>
        </w:tc>
      </w:tr>
    </w:tbl>
    <w:p w14:paraId="79D9A89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E26CD21" w14:textId="77777777" w:rsidR="005E255B" w:rsidRPr="00ED5478" w:rsidRDefault="005E255B" w:rsidP="005E255B">
      <w:r w:rsidRPr="00ED5478">
        <w:rPr>
          <w:rStyle w:val="HideTWBExt"/>
          <w:noProof w:val="0"/>
        </w:rPr>
        <w:t>&lt;/Amend&gt;</w:t>
      </w:r>
    </w:p>
    <w:p w14:paraId="202C231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915</w:t>
      </w:r>
      <w:r w:rsidRPr="00ED5478">
        <w:rPr>
          <w:rStyle w:val="HideTWBExt"/>
          <w:noProof w:val="0"/>
        </w:rPr>
        <w:t>&lt;/NumAm&gt;</w:t>
      </w:r>
    </w:p>
    <w:p w14:paraId="584A653F" w14:textId="77777777" w:rsidR="005E255B" w:rsidRPr="00ED5478" w:rsidRDefault="005E255B" w:rsidP="005E255B">
      <w:pPr>
        <w:pStyle w:val="NormalBold"/>
      </w:pPr>
      <w:r w:rsidRPr="00ED5478">
        <w:rPr>
          <w:rStyle w:val="HideTWBExt"/>
          <w:noProof w:val="0"/>
        </w:rPr>
        <w:t>&lt;RepeatBlock-By&gt;&lt;Members&gt;</w:t>
      </w:r>
      <w:r w:rsidRPr="00ED5478">
        <w:t>Nadine Morano</w:t>
      </w:r>
      <w:r w:rsidRPr="00ED5478">
        <w:rPr>
          <w:rStyle w:val="HideTWBExt"/>
          <w:noProof w:val="0"/>
        </w:rPr>
        <w:t>&lt;/Members&gt;</w:t>
      </w:r>
    </w:p>
    <w:p w14:paraId="391AF775" w14:textId="77777777" w:rsidR="005E255B" w:rsidRPr="00ED5478" w:rsidRDefault="005E255B" w:rsidP="005E255B">
      <w:pPr>
        <w:pStyle w:val="NormalBold"/>
      </w:pPr>
      <w:r w:rsidRPr="00ED5478">
        <w:rPr>
          <w:rStyle w:val="HideTWBExt"/>
          <w:noProof w:val="0"/>
        </w:rPr>
        <w:t>&lt;/RepeatBlock-By&gt;</w:t>
      </w:r>
    </w:p>
    <w:p w14:paraId="5A94079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BF4F024" w14:textId="77777777" w:rsidR="005E255B" w:rsidRPr="00ED5478" w:rsidRDefault="005E255B" w:rsidP="005E255B">
      <w:pPr>
        <w:pStyle w:val="NormalBold"/>
      </w:pPr>
      <w:r w:rsidRPr="00ED5478">
        <w:rPr>
          <w:rStyle w:val="HideTWBExt"/>
          <w:noProof w:val="0"/>
        </w:rPr>
        <w:t>&lt;Article&gt;</w:t>
      </w:r>
      <w:r w:rsidRPr="00ED5478">
        <w:t>Artículo 3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513B397" w14:textId="77777777" w:rsidTr="006C1788">
        <w:trPr>
          <w:trHeight w:hRule="exact" w:val="240"/>
          <w:jc w:val="center"/>
        </w:trPr>
        <w:tc>
          <w:tcPr>
            <w:tcW w:w="9752" w:type="dxa"/>
            <w:gridSpan w:val="2"/>
          </w:tcPr>
          <w:p w14:paraId="7EAD9AAC" w14:textId="77777777" w:rsidR="005E255B" w:rsidRPr="00ED5478" w:rsidRDefault="005E255B" w:rsidP="006C1788"/>
        </w:tc>
      </w:tr>
      <w:tr w:rsidR="005E255B" w:rsidRPr="00ED5478" w14:paraId="3EEA7324" w14:textId="77777777" w:rsidTr="006C1788">
        <w:trPr>
          <w:trHeight w:val="240"/>
          <w:jc w:val="center"/>
        </w:trPr>
        <w:tc>
          <w:tcPr>
            <w:tcW w:w="4876" w:type="dxa"/>
          </w:tcPr>
          <w:p w14:paraId="3FDD927B" w14:textId="77777777" w:rsidR="005E255B" w:rsidRPr="00ED5478" w:rsidRDefault="005E255B" w:rsidP="006C1788">
            <w:pPr>
              <w:pStyle w:val="AmColumnHeading"/>
            </w:pPr>
            <w:r w:rsidRPr="00ED5478">
              <w:lastRenderedPageBreak/>
              <w:t>Texto de la Comisión</w:t>
            </w:r>
          </w:p>
        </w:tc>
        <w:tc>
          <w:tcPr>
            <w:tcW w:w="4876" w:type="dxa"/>
          </w:tcPr>
          <w:p w14:paraId="32493E5E" w14:textId="77777777" w:rsidR="005E255B" w:rsidRPr="00ED5478" w:rsidRDefault="005E255B" w:rsidP="006C1788">
            <w:pPr>
              <w:pStyle w:val="AmColumnHeading"/>
            </w:pPr>
            <w:r w:rsidRPr="00ED5478">
              <w:t>Enmienda</w:t>
            </w:r>
          </w:p>
        </w:tc>
      </w:tr>
      <w:tr w:rsidR="005E255B" w:rsidRPr="00ED5478" w14:paraId="5B2249D6" w14:textId="77777777" w:rsidTr="006C1788">
        <w:trPr>
          <w:jc w:val="center"/>
        </w:trPr>
        <w:tc>
          <w:tcPr>
            <w:tcW w:w="4876" w:type="dxa"/>
          </w:tcPr>
          <w:p w14:paraId="4350017F" w14:textId="77777777" w:rsidR="005E255B" w:rsidRPr="00ED5478" w:rsidRDefault="005E255B" w:rsidP="006C1788">
            <w:pPr>
              <w:pStyle w:val="Normal6a"/>
            </w:pPr>
            <w:r w:rsidRPr="00ED5478">
              <w:t>a)</w:t>
            </w:r>
            <w:r w:rsidRPr="00ED5478">
              <w:tab/>
              <w:t xml:space="preserve">alianzas mutuamente beneficiosas y cooperación estrecha con los terceros países pertinentes, también con respecto a </w:t>
            </w:r>
            <w:r w:rsidRPr="00ED5478">
              <w:rPr>
                <w:b/>
                <w:i/>
              </w:rPr>
              <w:t>las vías legales para los nacionales de terceros países que necesiten protección internacional y para los que de otra manera sean admitidos para residir legalmente en los Estados miembros, que aborden las causas profundas de</w:t>
            </w:r>
            <w:r w:rsidRPr="00ED5478">
              <w:t xml:space="preserve"> la migración irregular</w:t>
            </w:r>
            <w:r w:rsidRPr="00ED5478">
              <w:rPr>
                <w:b/>
                <w:i/>
              </w:rPr>
              <w:t>, apoyen a los asociados que acojan grandes cantidades de migrantes y refugiados que requieran protección y mejoren su capacidad de gestión de las fronteras, el asilo y la migración, prevengan la migración irregular y</w:t>
            </w:r>
            <w:r w:rsidRPr="00ED5478">
              <w:t xml:space="preserve"> el tráfico ilícito de migrantes y </w:t>
            </w:r>
            <w:r w:rsidRPr="00ED5478">
              <w:rPr>
                <w:b/>
                <w:i/>
              </w:rPr>
              <w:t>luchen contra ellos, y mejoren la cooperación</w:t>
            </w:r>
            <w:r w:rsidRPr="00ED5478">
              <w:t xml:space="preserve"> en materia de readmisión;</w:t>
            </w:r>
          </w:p>
        </w:tc>
        <w:tc>
          <w:tcPr>
            <w:tcW w:w="4876" w:type="dxa"/>
          </w:tcPr>
          <w:p w14:paraId="6F5641AC" w14:textId="77777777" w:rsidR="005E255B" w:rsidRPr="00ED5478" w:rsidRDefault="005E255B" w:rsidP="006C1788">
            <w:pPr>
              <w:pStyle w:val="Normal6a"/>
            </w:pPr>
            <w:r w:rsidRPr="00ED5478">
              <w:t>a)</w:t>
            </w:r>
            <w:r w:rsidRPr="00ED5478">
              <w:tab/>
              <w:t xml:space="preserve">alianzas mutuamente beneficiosas y cooperación estrecha con los terceros países pertinentes, también con respecto a </w:t>
            </w:r>
            <w:r w:rsidRPr="00ED5478">
              <w:rPr>
                <w:b/>
                <w:i/>
              </w:rPr>
              <w:t>la lucha contra</w:t>
            </w:r>
            <w:r w:rsidRPr="00ED5478">
              <w:t xml:space="preserve"> la migración irregular</w:t>
            </w:r>
            <w:r w:rsidRPr="00ED5478">
              <w:rPr>
                <w:b/>
                <w:i/>
              </w:rPr>
              <w:t xml:space="preserve"> y sus causas profundas, contra </w:t>
            </w:r>
            <w:r w:rsidRPr="00ED5478">
              <w:t>el tráfico ilícito de migrantes y en materia de readmisión;</w:t>
            </w:r>
          </w:p>
        </w:tc>
      </w:tr>
    </w:tbl>
    <w:p w14:paraId="4D77756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Fonts w:eastAsiaTheme="majorEastAsia"/>
        </w:rPr>
        <w:t>{FR}</w:t>
      </w:r>
      <w:r w:rsidRPr="00ED5478">
        <w:t>fr</w:t>
      </w:r>
      <w:r w:rsidRPr="00ED5478">
        <w:rPr>
          <w:rStyle w:val="HideTWBExt"/>
          <w:noProof w:val="0"/>
        </w:rPr>
        <w:t>&lt;/Original&gt;</w:t>
      </w:r>
    </w:p>
    <w:p w14:paraId="7ADECD85" w14:textId="77777777" w:rsidR="005E255B" w:rsidRPr="00ED5478" w:rsidRDefault="005E255B" w:rsidP="005E255B">
      <w:r w:rsidRPr="00ED5478">
        <w:rPr>
          <w:rStyle w:val="HideTWBExt"/>
          <w:noProof w:val="0"/>
        </w:rPr>
        <w:t>&lt;/Amend&gt;</w:t>
      </w:r>
    </w:p>
    <w:p w14:paraId="379601B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916</w:t>
      </w:r>
      <w:r w:rsidRPr="00ED5478">
        <w:rPr>
          <w:rStyle w:val="HideTWBExt"/>
          <w:noProof w:val="0"/>
        </w:rPr>
        <w:t>&lt;/NumAm&gt;</w:t>
      </w:r>
    </w:p>
    <w:p w14:paraId="10CC990F"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1418842E" w14:textId="77777777" w:rsidR="005E255B" w:rsidRPr="00ED5478" w:rsidRDefault="005E255B" w:rsidP="005E255B">
      <w:pPr>
        <w:pStyle w:val="NormalBold"/>
      </w:pPr>
      <w:r w:rsidRPr="00ED5478">
        <w:rPr>
          <w:rStyle w:val="HideTWBExt"/>
          <w:noProof w:val="0"/>
        </w:rPr>
        <w:t>&lt;/RepeatBlock-By&gt;</w:t>
      </w:r>
    </w:p>
    <w:p w14:paraId="0B93A73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A83906C" w14:textId="77777777" w:rsidR="005E255B" w:rsidRPr="00ED5478" w:rsidRDefault="005E255B" w:rsidP="005E255B">
      <w:pPr>
        <w:pStyle w:val="NormalBold"/>
      </w:pPr>
      <w:r w:rsidRPr="00ED5478">
        <w:rPr>
          <w:rStyle w:val="HideTWBExt"/>
          <w:noProof w:val="0"/>
        </w:rPr>
        <w:t>&lt;Article&gt;</w:t>
      </w:r>
      <w:r w:rsidRPr="00ED5478">
        <w:t>Artículo 3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7C191BC" w14:textId="77777777" w:rsidTr="006C1788">
        <w:trPr>
          <w:trHeight w:hRule="exact" w:val="240"/>
          <w:jc w:val="center"/>
        </w:trPr>
        <w:tc>
          <w:tcPr>
            <w:tcW w:w="9752" w:type="dxa"/>
            <w:gridSpan w:val="2"/>
          </w:tcPr>
          <w:p w14:paraId="64486117" w14:textId="77777777" w:rsidR="005E255B" w:rsidRPr="00ED5478" w:rsidRDefault="005E255B" w:rsidP="006C1788"/>
        </w:tc>
      </w:tr>
      <w:tr w:rsidR="005E255B" w:rsidRPr="00ED5478" w14:paraId="5455B0B1" w14:textId="77777777" w:rsidTr="006C1788">
        <w:trPr>
          <w:trHeight w:val="240"/>
          <w:jc w:val="center"/>
        </w:trPr>
        <w:tc>
          <w:tcPr>
            <w:tcW w:w="4876" w:type="dxa"/>
          </w:tcPr>
          <w:p w14:paraId="6800C617" w14:textId="77777777" w:rsidR="005E255B" w:rsidRPr="00ED5478" w:rsidRDefault="005E255B" w:rsidP="006C1788">
            <w:pPr>
              <w:pStyle w:val="AmColumnHeading"/>
            </w:pPr>
            <w:r w:rsidRPr="00ED5478">
              <w:t>Texto de la Comisión</w:t>
            </w:r>
          </w:p>
        </w:tc>
        <w:tc>
          <w:tcPr>
            <w:tcW w:w="4876" w:type="dxa"/>
          </w:tcPr>
          <w:p w14:paraId="00BC56AC" w14:textId="77777777" w:rsidR="005E255B" w:rsidRPr="00ED5478" w:rsidRDefault="005E255B" w:rsidP="006C1788">
            <w:pPr>
              <w:pStyle w:val="AmColumnHeading"/>
            </w:pPr>
            <w:r w:rsidRPr="00ED5478">
              <w:t>Enmienda</w:t>
            </w:r>
          </w:p>
        </w:tc>
      </w:tr>
      <w:tr w:rsidR="005E255B" w:rsidRPr="00ED5478" w14:paraId="5D216C06" w14:textId="77777777" w:rsidTr="006C1788">
        <w:trPr>
          <w:jc w:val="center"/>
        </w:trPr>
        <w:tc>
          <w:tcPr>
            <w:tcW w:w="4876" w:type="dxa"/>
          </w:tcPr>
          <w:p w14:paraId="76685695" w14:textId="77777777" w:rsidR="005E255B" w:rsidRPr="00ED5478" w:rsidRDefault="005E255B" w:rsidP="006C1788">
            <w:pPr>
              <w:pStyle w:val="Normal6a"/>
            </w:pPr>
            <w:r w:rsidRPr="00ED5478">
              <w:t>a)</w:t>
            </w:r>
            <w:r w:rsidRPr="00ED5478">
              <w:tab/>
            </w:r>
            <w:r w:rsidRPr="00ED5478">
              <w:rPr>
                <w:b/>
                <w:bCs/>
                <w:i/>
                <w:iCs/>
              </w:rPr>
              <w:t>alianzas mutuamente beneficiosas y cooperación estrecha</w:t>
            </w:r>
            <w:r w:rsidRPr="00ED5478">
              <w:t xml:space="preserve"> con los terceros países pertinentes, </w:t>
            </w:r>
            <w:r w:rsidRPr="00ED5478">
              <w:rPr>
                <w:b/>
                <w:bCs/>
                <w:i/>
                <w:iCs/>
              </w:rPr>
              <w:t>también con respecto a las vías legales para los nacionales de terceros países que necesiten protección internacional y para los que de otra manera sean admitidos para residir legalmente en los Estados miembros, que aborden las causas profundas de la migración irregular, apoyen a los</w:t>
            </w:r>
            <w:r w:rsidRPr="00ED5478">
              <w:rPr>
                <w:i/>
                <w:iCs/>
              </w:rPr>
              <w:t xml:space="preserve"> </w:t>
            </w:r>
            <w:r w:rsidRPr="00ED5478">
              <w:rPr>
                <w:b/>
                <w:bCs/>
                <w:i/>
                <w:iCs/>
              </w:rPr>
              <w:t>asociados</w:t>
            </w:r>
            <w:r w:rsidRPr="00ED5478">
              <w:t xml:space="preserve"> que acojan grandes cantidades de migrantes y refugiados que requieran protección y </w:t>
            </w:r>
            <w:r w:rsidRPr="00ED5478">
              <w:rPr>
                <w:b/>
                <w:i/>
              </w:rPr>
              <w:t>mejoren</w:t>
            </w:r>
            <w:r w:rsidRPr="00ED5478">
              <w:t xml:space="preserve"> su capacidad de </w:t>
            </w:r>
            <w:r w:rsidRPr="00ED5478">
              <w:lastRenderedPageBreak/>
              <w:t xml:space="preserve">gestión de las fronteras, el asilo y la migración, </w:t>
            </w:r>
            <w:r w:rsidRPr="00ED5478">
              <w:rPr>
                <w:b/>
                <w:i/>
              </w:rPr>
              <w:t>prevengan</w:t>
            </w:r>
            <w:r w:rsidRPr="00ED5478">
              <w:t xml:space="preserve"> la migración </w:t>
            </w:r>
            <w:r w:rsidRPr="00ED5478">
              <w:rPr>
                <w:b/>
                <w:i/>
              </w:rPr>
              <w:t>irregular</w:t>
            </w:r>
            <w:r w:rsidRPr="00ED5478">
              <w:t xml:space="preserve"> y el tráfico ilícito de migrantes y </w:t>
            </w:r>
            <w:r w:rsidRPr="00ED5478">
              <w:rPr>
                <w:b/>
                <w:i/>
              </w:rPr>
              <w:t>luchen</w:t>
            </w:r>
            <w:r w:rsidRPr="00ED5478">
              <w:t xml:space="preserve"> contra ellos, y </w:t>
            </w:r>
            <w:r w:rsidRPr="00ED5478">
              <w:rPr>
                <w:b/>
                <w:i/>
              </w:rPr>
              <w:t>mejoren</w:t>
            </w:r>
            <w:r w:rsidRPr="00ED5478">
              <w:t xml:space="preserve"> la cooperación en materia de readmisión;</w:t>
            </w:r>
          </w:p>
        </w:tc>
        <w:tc>
          <w:tcPr>
            <w:tcW w:w="4876" w:type="dxa"/>
          </w:tcPr>
          <w:p w14:paraId="1BCE8718" w14:textId="77777777" w:rsidR="005E255B" w:rsidRPr="00ED5478" w:rsidRDefault="005E255B" w:rsidP="006C1788">
            <w:pPr>
              <w:pStyle w:val="Normal6a"/>
            </w:pPr>
            <w:r w:rsidRPr="00ED5478">
              <w:lastRenderedPageBreak/>
              <w:t>a)</w:t>
            </w:r>
            <w:r w:rsidRPr="00ED5478">
              <w:tab/>
            </w:r>
            <w:r w:rsidRPr="00ED5478">
              <w:rPr>
                <w:b/>
                <w:bCs/>
                <w:i/>
                <w:iCs/>
              </w:rPr>
              <w:t>abordaje de la migración ilegal</w:t>
            </w:r>
            <w:r w:rsidRPr="00ED5478">
              <w:t xml:space="preserve"> con los terceros países pertinentes,</w:t>
            </w:r>
            <w:r w:rsidRPr="00ED5478">
              <w:rPr>
                <w:b/>
                <w:bCs/>
                <w:i/>
                <w:iCs/>
              </w:rPr>
              <w:t xml:space="preserve"> apoyo a los países</w:t>
            </w:r>
            <w:r w:rsidRPr="00ED5478">
              <w:t xml:space="preserve"> que acojan grandes cantidades de migrantes y refugiados que requieran protección y </w:t>
            </w:r>
            <w:r w:rsidRPr="00ED5478">
              <w:rPr>
                <w:b/>
                <w:i/>
              </w:rPr>
              <w:t>mejora de</w:t>
            </w:r>
            <w:r w:rsidRPr="00ED5478">
              <w:t xml:space="preserve"> su capacidad de gestión de las fronteras, el asilo y la migración, </w:t>
            </w:r>
            <w:r w:rsidRPr="00ED5478">
              <w:rPr>
                <w:b/>
                <w:i/>
              </w:rPr>
              <w:t>prevención de</w:t>
            </w:r>
            <w:r w:rsidRPr="00ED5478">
              <w:t xml:space="preserve"> la migración </w:t>
            </w:r>
            <w:r w:rsidRPr="00ED5478">
              <w:rPr>
                <w:b/>
                <w:i/>
              </w:rPr>
              <w:t>ilegal</w:t>
            </w:r>
            <w:r w:rsidRPr="00ED5478">
              <w:t xml:space="preserve"> y el tráfico ilícito </w:t>
            </w:r>
            <w:r w:rsidRPr="00ED5478">
              <w:rPr>
                <w:b/>
                <w:bCs/>
                <w:i/>
                <w:iCs/>
              </w:rPr>
              <w:t>y la trata</w:t>
            </w:r>
            <w:r w:rsidRPr="00ED5478">
              <w:t xml:space="preserve"> de migrantes y </w:t>
            </w:r>
            <w:r w:rsidRPr="00ED5478">
              <w:rPr>
                <w:b/>
                <w:i/>
              </w:rPr>
              <w:t>lucha</w:t>
            </w:r>
            <w:r w:rsidRPr="00ED5478">
              <w:t xml:space="preserve"> contra ellos, y </w:t>
            </w:r>
            <w:r w:rsidRPr="00ED5478">
              <w:rPr>
                <w:b/>
                <w:i/>
              </w:rPr>
              <w:t>mejora de</w:t>
            </w:r>
            <w:r w:rsidRPr="00ED5478">
              <w:t xml:space="preserve"> la cooperación en materia de readmisión</w:t>
            </w:r>
            <w:r w:rsidRPr="00ED5478">
              <w:rPr>
                <w:b/>
                <w:bCs/>
                <w:i/>
                <w:iCs/>
              </w:rPr>
              <w:t xml:space="preserve">, incluso supeditando la ayuda al desarrollo de terceros países a la aplicación efectiva de acuerdos de </w:t>
            </w:r>
            <w:r w:rsidRPr="00ED5478">
              <w:rPr>
                <w:b/>
                <w:bCs/>
                <w:i/>
                <w:iCs/>
              </w:rPr>
              <w:lastRenderedPageBreak/>
              <w:t>readmisión</w:t>
            </w:r>
            <w:r w:rsidRPr="00ED5478">
              <w:rPr>
                <w:rStyle w:val="SupBoldItalic"/>
                <w:bCs/>
                <w:iCs/>
              </w:rPr>
              <w:t>1 bis</w:t>
            </w:r>
            <w:r w:rsidRPr="00ED5478">
              <w:rPr>
                <w:b/>
                <w:bCs/>
                <w:i/>
                <w:iCs/>
              </w:rPr>
              <w:t>.</w:t>
            </w:r>
            <w:r w:rsidRPr="00ED5478">
              <w:t xml:space="preserve"> </w:t>
            </w:r>
            <w:r w:rsidRPr="00ED5478">
              <w:rPr>
                <w:b/>
                <w:i/>
              </w:rPr>
              <w:t>A este respecto, la Comisión, en todas sus relaciones con las autoridades de terceros países, se asegurará de apoyar todas las iniciativas y políticas de los Estados miembros destinadas a luchar contra la inmigración ilegal, a retornar a los migrantes ilegales, a luchar contra la instrumentalización de dichos migrantes y a prevenir el fraude en materia de asilo</w:t>
            </w:r>
            <w:r w:rsidRPr="00ED5478">
              <w:t>;</w:t>
            </w:r>
          </w:p>
        </w:tc>
      </w:tr>
      <w:tr w:rsidR="005E255B" w:rsidRPr="00ED5478" w14:paraId="7F0817F1" w14:textId="77777777" w:rsidTr="006C1788">
        <w:trPr>
          <w:jc w:val="center"/>
        </w:trPr>
        <w:tc>
          <w:tcPr>
            <w:tcW w:w="4876" w:type="dxa"/>
          </w:tcPr>
          <w:p w14:paraId="663A06E2" w14:textId="77777777" w:rsidR="005E255B" w:rsidRPr="00ED5478" w:rsidRDefault="005E255B" w:rsidP="006C1788">
            <w:pPr>
              <w:pStyle w:val="Normal6a"/>
            </w:pPr>
          </w:p>
        </w:tc>
        <w:tc>
          <w:tcPr>
            <w:tcW w:w="4876" w:type="dxa"/>
          </w:tcPr>
          <w:p w14:paraId="5B26EABC" w14:textId="77777777" w:rsidR="005E255B" w:rsidRPr="00ED5478" w:rsidRDefault="005E255B" w:rsidP="006C1788">
            <w:pPr>
              <w:pStyle w:val="Normal6a"/>
            </w:pPr>
            <w:r w:rsidRPr="00ED5478">
              <w:t>_________________</w:t>
            </w:r>
          </w:p>
        </w:tc>
      </w:tr>
      <w:tr w:rsidR="005E255B" w:rsidRPr="00ED5478" w14:paraId="2872B704" w14:textId="77777777" w:rsidTr="006C1788">
        <w:trPr>
          <w:jc w:val="center"/>
        </w:trPr>
        <w:tc>
          <w:tcPr>
            <w:tcW w:w="4876" w:type="dxa"/>
          </w:tcPr>
          <w:p w14:paraId="748B7D19" w14:textId="77777777" w:rsidR="005E255B" w:rsidRPr="00ED5478" w:rsidRDefault="005E255B" w:rsidP="006C1788">
            <w:pPr>
              <w:pStyle w:val="Normal6a"/>
            </w:pPr>
          </w:p>
        </w:tc>
        <w:tc>
          <w:tcPr>
            <w:tcW w:w="4876" w:type="dxa"/>
          </w:tcPr>
          <w:p w14:paraId="264B0E5C" w14:textId="77777777" w:rsidR="005E255B" w:rsidRPr="00ED5478" w:rsidRDefault="005E255B" w:rsidP="006C1788">
            <w:pPr>
              <w:pStyle w:val="Normal6a"/>
            </w:pPr>
            <w:r w:rsidRPr="00ED5478">
              <w:rPr>
                <w:rStyle w:val="SupBoldItalic"/>
              </w:rPr>
              <w:t>1 bis</w:t>
            </w:r>
            <w:r w:rsidRPr="00ED5478">
              <w:t xml:space="preserve"> </w:t>
            </w:r>
            <w:r w:rsidRPr="00ED5478">
              <w:rPr>
                <w:b/>
                <w:bCs/>
                <w:i/>
                <w:iCs/>
              </w:rPr>
              <w:t>En particular, de conformidad con la Resolución del Parlamento Europeo, de 25 de noviembre de 2020, sobre la mejora de la eficacia del desarrollo y la eficiencia de la ayuda.</w:t>
            </w:r>
          </w:p>
        </w:tc>
      </w:tr>
    </w:tbl>
    <w:p w14:paraId="53E3D4E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66B10C2" w14:textId="77777777" w:rsidR="005E255B" w:rsidRPr="00ED5478" w:rsidRDefault="005E255B" w:rsidP="005E255B">
      <w:r w:rsidRPr="00ED5478">
        <w:rPr>
          <w:rStyle w:val="HideTWBExt"/>
          <w:noProof w:val="0"/>
        </w:rPr>
        <w:t>&lt;/Amend&gt;</w:t>
      </w:r>
    </w:p>
    <w:p w14:paraId="651C66D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917</w:t>
      </w:r>
      <w:r w:rsidRPr="00ED5478">
        <w:rPr>
          <w:rStyle w:val="HideTWBExt"/>
          <w:noProof w:val="0"/>
        </w:rPr>
        <w:t>&lt;/NumAm&gt;</w:t>
      </w:r>
    </w:p>
    <w:p w14:paraId="0DA15677"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017ED459" w14:textId="77777777" w:rsidR="005E255B" w:rsidRPr="00ED5478" w:rsidRDefault="005E255B" w:rsidP="005E255B">
      <w:pPr>
        <w:pStyle w:val="NormalBold"/>
      </w:pPr>
      <w:r w:rsidRPr="00ED5478">
        <w:rPr>
          <w:rStyle w:val="HideTWBExt"/>
          <w:noProof w:val="0"/>
        </w:rPr>
        <w:t>&lt;/RepeatBlock-By&gt;</w:t>
      </w:r>
    </w:p>
    <w:p w14:paraId="79A507E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B2C7A17" w14:textId="77777777" w:rsidR="005E255B" w:rsidRPr="00ED5478" w:rsidRDefault="005E255B" w:rsidP="005E255B">
      <w:pPr>
        <w:pStyle w:val="NormalBold"/>
      </w:pPr>
      <w:r w:rsidRPr="00ED5478">
        <w:rPr>
          <w:rStyle w:val="HideTWBExt"/>
          <w:noProof w:val="0"/>
        </w:rPr>
        <w:t>&lt;Article&gt;</w:t>
      </w:r>
      <w:r w:rsidRPr="00ED5478">
        <w:t>Artículo 3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BFE0494" w14:textId="77777777" w:rsidTr="006C1788">
        <w:trPr>
          <w:trHeight w:hRule="exact" w:val="240"/>
          <w:jc w:val="center"/>
        </w:trPr>
        <w:tc>
          <w:tcPr>
            <w:tcW w:w="9752" w:type="dxa"/>
            <w:gridSpan w:val="2"/>
          </w:tcPr>
          <w:p w14:paraId="045495A8" w14:textId="77777777" w:rsidR="005E255B" w:rsidRPr="00ED5478" w:rsidRDefault="005E255B" w:rsidP="006C1788"/>
        </w:tc>
      </w:tr>
      <w:tr w:rsidR="005E255B" w:rsidRPr="00ED5478" w14:paraId="50AFAB74" w14:textId="77777777" w:rsidTr="006C1788">
        <w:trPr>
          <w:trHeight w:val="240"/>
          <w:jc w:val="center"/>
        </w:trPr>
        <w:tc>
          <w:tcPr>
            <w:tcW w:w="4876" w:type="dxa"/>
          </w:tcPr>
          <w:p w14:paraId="1B028499" w14:textId="77777777" w:rsidR="005E255B" w:rsidRPr="00ED5478" w:rsidRDefault="005E255B" w:rsidP="006C1788">
            <w:pPr>
              <w:pStyle w:val="AmColumnHeading"/>
            </w:pPr>
            <w:r w:rsidRPr="00ED5478">
              <w:t>Texto de la Comisión</w:t>
            </w:r>
          </w:p>
        </w:tc>
        <w:tc>
          <w:tcPr>
            <w:tcW w:w="4876" w:type="dxa"/>
          </w:tcPr>
          <w:p w14:paraId="4AA5AB76" w14:textId="77777777" w:rsidR="005E255B" w:rsidRPr="00ED5478" w:rsidRDefault="005E255B" w:rsidP="006C1788">
            <w:pPr>
              <w:pStyle w:val="AmColumnHeading"/>
            </w:pPr>
            <w:r w:rsidRPr="00ED5478">
              <w:t>Enmienda</w:t>
            </w:r>
          </w:p>
        </w:tc>
      </w:tr>
      <w:tr w:rsidR="005E255B" w:rsidRPr="00ED5478" w14:paraId="7FB79458" w14:textId="77777777" w:rsidTr="006C1788">
        <w:trPr>
          <w:jc w:val="center"/>
        </w:trPr>
        <w:tc>
          <w:tcPr>
            <w:tcW w:w="4876" w:type="dxa"/>
          </w:tcPr>
          <w:p w14:paraId="7E5155F5" w14:textId="77777777" w:rsidR="005E255B" w:rsidRPr="00ED5478" w:rsidRDefault="005E255B" w:rsidP="006C1788">
            <w:pPr>
              <w:pStyle w:val="Normal6a"/>
            </w:pPr>
            <w:r w:rsidRPr="00ED5478">
              <w:t>a)</w:t>
            </w:r>
            <w:r w:rsidRPr="00ED5478">
              <w:tab/>
            </w:r>
            <w:r w:rsidRPr="00ED5478">
              <w:rPr>
                <w:b/>
                <w:bCs/>
                <w:i/>
                <w:iCs/>
              </w:rPr>
              <w:t xml:space="preserve">alianzas mutuamente beneficiosas y </w:t>
            </w:r>
            <w:r w:rsidRPr="00ED5478">
              <w:t>cooperación</w:t>
            </w:r>
            <w:r w:rsidRPr="00ED5478">
              <w:rPr>
                <w:b/>
                <w:bCs/>
                <w:i/>
                <w:iCs/>
              </w:rPr>
              <w:t xml:space="preserve"> estrecha</w:t>
            </w:r>
            <w:r w:rsidRPr="00ED5478">
              <w:t xml:space="preserve"> con los terceros países pertinentes,</w:t>
            </w:r>
            <w:r w:rsidRPr="00ED5478">
              <w:rPr>
                <w:b/>
                <w:bCs/>
                <w:i/>
                <w:iCs/>
              </w:rPr>
              <w:t xml:space="preserve"> también</w:t>
            </w:r>
            <w:r w:rsidRPr="00ED5478">
              <w:t xml:space="preserve"> con respecto a las vías legales para los nacionales de terceros países que necesiten protección internacional y para los que de otra manera sean admitidos para residir legalmente en los Estados miembros, que </w:t>
            </w:r>
            <w:r w:rsidRPr="00ED5478">
              <w:rPr>
                <w:b/>
                <w:i/>
              </w:rPr>
              <w:t>aborden</w:t>
            </w:r>
            <w:r w:rsidRPr="00ED5478">
              <w:t xml:space="preserve"> las causas profundas de la migración irregular, </w:t>
            </w:r>
            <w:r w:rsidRPr="00ED5478">
              <w:rPr>
                <w:b/>
                <w:i/>
              </w:rPr>
              <w:t>apoyen</w:t>
            </w:r>
            <w:r w:rsidRPr="00ED5478">
              <w:t xml:space="preserve"> a los asociados que acojan grandes cantidades de migrantes y refugiados que requieran protección y </w:t>
            </w:r>
            <w:r w:rsidRPr="00ED5478">
              <w:rPr>
                <w:b/>
                <w:i/>
              </w:rPr>
              <w:t>mejoren</w:t>
            </w:r>
            <w:r w:rsidRPr="00ED5478">
              <w:t xml:space="preserve"> su capacidad de gestión de las fronteras, el asilo y la migración, </w:t>
            </w:r>
            <w:r w:rsidRPr="00ED5478">
              <w:rPr>
                <w:b/>
                <w:bCs/>
                <w:i/>
                <w:iCs/>
              </w:rPr>
              <w:t>prevengan la migración irregular y</w:t>
            </w:r>
            <w:r w:rsidRPr="00ED5478">
              <w:t xml:space="preserve"> el tráfico ilícito de </w:t>
            </w:r>
            <w:r w:rsidRPr="00ED5478">
              <w:rPr>
                <w:b/>
                <w:bCs/>
                <w:i/>
                <w:iCs/>
              </w:rPr>
              <w:t>migrantes</w:t>
            </w:r>
            <w:r w:rsidRPr="00ED5478">
              <w:t xml:space="preserve"> y </w:t>
            </w:r>
            <w:r w:rsidRPr="00ED5478">
              <w:rPr>
                <w:b/>
                <w:i/>
              </w:rPr>
              <w:t>luchen</w:t>
            </w:r>
            <w:r w:rsidRPr="00ED5478">
              <w:t xml:space="preserve"> contra ellos, y </w:t>
            </w:r>
            <w:r w:rsidRPr="00ED5478">
              <w:rPr>
                <w:b/>
                <w:i/>
              </w:rPr>
              <w:t>mejoren</w:t>
            </w:r>
            <w:r w:rsidRPr="00ED5478">
              <w:t xml:space="preserve"> la cooperación en materia de readmisión;</w:t>
            </w:r>
          </w:p>
        </w:tc>
        <w:tc>
          <w:tcPr>
            <w:tcW w:w="4876" w:type="dxa"/>
          </w:tcPr>
          <w:p w14:paraId="115B8986" w14:textId="77777777" w:rsidR="005E255B" w:rsidRPr="00ED5478" w:rsidRDefault="005E255B" w:rsidP="006C1788">
            <w:pPr>
              <w:pStyle w:val="Normal6a"/>
            </w:pPr>
            <w:r w:rsidRPr="00ED5478">
              <w:t>a)</w:t>
            </w:r>
            <w:r w:rsidRPr="00ED5478">
              <w:tab/>
              <w:t>cooperación con los terceros países pertinentes,</w:t>
            </w:r>
            <w:r w:rsidRPr="00ED5478">
              <w:rPr>
                <w:b/>
                <w:bCs/>
                <w:i/>
                <w:iCs/>
              </w:rPr>
              <w:t xml:space="preserve"> en particular</w:t>
            </w:r>
            <w:r w:rsidRPr="00ED5478">
              <w:t xml:space="preserve"> con respecto a las vías legales para los nacionales de terceros países que necesiten protección internacional y para los que de otra manera sean admitidos para residir legalmente en los Estados miembros, que </w:t>
            </w:r>
            <w:r w:rsidRPr="00ED5478">
              <w:rPr>
                <w:b/>
                <w:i/>
              </w:rPr>
              <w:t>aborde</w:t>
            </w:r>
            <w:r w:rsidRPr="00ED5478">
              <w:t xml:space="preserve"> las causas profundas de la migración irregular, </w:t>
            </w:r>
            <w:r w:rsidRPr="00ED5478">
              <w:rPr>
                <w:b/>
                <w:i/>
              </w:rPr>
              <w:t>apoye</w:t>
            </w:r>
            <w:r w:rsidRPr="00ED5478">
              <w:t xml:space="preserve"> a los asociados que acojan grandes cantidades de migrantes y refugiados que requieran protección y </w:t>
            </w:r>
            <w:r w:rsidRPr="00ED5478">
              <w:rPr>
                <w:b/>
                <w:i/>
              </w:rPr>
              <w:t>mejore</w:t>
            </w:r>
            <w:r w:rsidRPr="00ED5478">
              <w:t xml:space="preserve"> su capacidad de gestión de las fronteras, el asilo y la migración, </w:t>
            </w:r>
            <w:r w:rsidRPr="00ED5478">
              <w:rPr>
                <w:b/>
                <w:bCs/>
                <w:i/>
                <w:iCs/>
              </w:rPr>
              <w:t xml:space="preserve">prevenga </w:t>
            </w:r>
            <w:r w:rsidRPr="00ED5478">
              <w:t>el tráfico ilícito</w:t>
            </w:r>
            <w:r w:rsidRPr="00ED5478">
              <w:rPr>
                <w:b/>
                <w:bCs/>
                <w:i/>
                <w:iCs/>
              </w:rPr>
              <w:t xml:space="preserve"> y la trata</w:t>
            </w:r>
            <w:r w:rsidRPr="00ED5478">
              <w:t xml:space="preserve"> de </w:t>
            </w:r>
            <w:r w:rsidRPr="00ED5478">
              <w:rPr>
                <w:b/>
                <w:bCs/>
                <w:i/>
                <w:iCs/>
              </w:rPr>
              <w:t>seres humanos</w:t>
            </w:r>
            <w:r w:rsidRPr="00ED5478">
              <w:t xml:space="preserve"> y </w:t>
            </w:r>
            <w:r w:rsidRPr="00ED5478">
              <w:rPr>
                <w:b/>
                <w:i/>
              </w:rPr>
              <w:t>luche</w:t>
            </w:r>
            <w:r w:rsidRPr="00ED5478">
              <w:t xml:space="preserve"> contra ellos, y </w:t>
            </w:r>
            <w:r w:rsidRPr="00ED5478">
              <w:rPr>
                <w:b/>
                <w:i/>
              </w:rPr>
              <w:t>mejore</w:t>
            </w:r>
            <w:r w:rsidRPr="00ED5478">
              <w:t xml:space="preserve"> la cooperación en materia de readmisión</w:t>
            </w:r>
            <w:r w:rsidRPr="00ED5478">
              <w:rPr>
                <w:b/>
                <w:bCs/>
                <w:i/>
                <w:iCs/>
              </w:rPr>
              <w:t xml:space="preserve">, respetando plenamente el Derecho internacional y los objetivos </w:t>
            </w:r>
            <w:r w:rsidRPr="00ED5478">
              <w:rPr>
                <w:b/>
                <w:bCs/>
                <w:i/>
                <w:iCs/>
              </w:rPr>
              <w:lastRenderedPageBreak/>
              <w:t>establecidos en el artículo 21 del TUE, así como el Pacto Mundial sobre los Refugiados y el Pacto Mundial para la Migración Segura, Ordenada y Regular</w:t>
            </w:r>
            <w:r w:rsidRPr="00ED5478">
              <w:t>;</w:t>
            </w:r>
          </w:p>
        </w:tc>
      </w:tr>
    </w:tbl>
    <w:p w14:paraId="40C2FCCA" w14:textId="77777777" w:rsidR="005E255B" w:rsidRPr="00AE6978" w:rsidRDefault="005E255B" w:rsidP="005E255B">
      <w:pPr>
        <w:pStyle w:val="AmOrLang"/>
        <w:rPr>
          <w:lang w:val="fr-FR"/>
        </w:rPr>
      </w:pPr>
      <w:r w:rsidRPr="00AE6978">
        <w:rPr>
          <w:lang w:val="fr-FR"/>
        </w:rPr>
        <w:lastRenderedPageBreak/>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13689EF0" w14:textId="77777777" w:rsidR="005E255B" w:rsidRPr="00AE6978" w:rsidRDefault="005E255B" w:rsidP="005E255B">
      <w:pPr>
        <w:rPr>
          <w:lang w:val="fr-FR"/>
        </w:rPr>
      </w:pPr>
      <w:r w:rsidRPr="00AE6978">
        <w:rPr>
          <w:rStyle w:val="HideTWBExt"/>
          <w:noProof w:val="0"/>
          <w:lang w:val="fr-FR"/>
        </w:rPr>
        <w:t>&lt;/Amend&gt;</w:t>
      </w:r>
    </w:p>
    <w:p w14:paraId="6341B9E8"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918</w:t>
      </w:r>
      <w:r w:rsidRPr="00AE6978">
        <w:rPr>
          <w:rStyle w:val="HideTWBExt"/>
          <w:noProof w:val="0"/>
          <w:lang w:val="fr-FR"/>
        </w:rPr>
        <w:t>&lt;/NumAm&gt;</w:t>
      </w:r>
    </w:p>
    <w:p w14:paraId="6B85EC38"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0BC4129D" w14:textId="77777777" w:rsidR="005E255B" w:rsidRPr="00AE6978" w:rsidRDefault="005E255B" w:rsidP="005E255B">
      <w:pPr>
        <w:pStyle w:val="NormalBold"/>
        <w:rPr>
          <w:lang w:val="fr-FR"/>
        </w:rPr>
      </w:pPr>
      <w:r w:rsidRPr="00AE6978">
        <w:rPr>
          <w:rStyle w:val="HideTWBExt"/>
          <w:noProof w:val="0"/>
          <w:lang w:val="fr-FR"/>
        </w:rPr>
        <w:t>&lt;/RepeatBlock-By&gt;</w:t>
      </w:r>
    </w:p>
    <w:p w14:paraId="7C0AC4A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4276701" w14:textId="77777777" w:rsidR="005E255B" w:rsidRPr="00ED5478" w:rsidRDefault="005E255B" w:rsidP="005E255B">
      <w:pPr>
        <w:pStyle w:val="NormalBold"/>
      </w:pPr>
      <w:r w:rsidRPr="00ED5478">
        <w:rPr>
          <w:rStyle w:val="HideTWBExt"/>
          <w:noProof w:val="0"/>
        </w:rPr>
        <w:t>&lt;Article&gt;</w:t>
      </w:r>
      <w:r w:rsidRPr="00ED5478">
        <w:t>Artículo 3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E7B0A90" w14:textId="77777777" w:rsidTr="006C1788">
        <w:trPr>
          <w:trHeight w:hRule="exact" w:val="240"/>
          <w:jc w:val="center"/>
        </w:trPr>
        <w:tc>
          <w:tcPr>
            <w:tcW w:w="9752" w:type="dxa"/>
            <w:gridSpan w:val="2"/>
          </w:tcPr>
          <w:p w14:paraId="36A76283" w14:textId="77777777" w:rsidR="005E255B" w:rsidRPr="00ED5478" w:rsidRDefault="005E255B" w:rsidP="006C1788"/>
        </w:tc>
      </w:tr>
      <w:tr w:rsidR="005E255B" w:rsidRPr="00ED5478" w14:paraId="7AC32958" w14:textId="77777777" w:rsidTr="006C1788">
        <w:trPr>
          <w:trHeight w:val="240"/>
          <w:jc w:val="center"/>
        </w:trPr>
        <w:tc>
          <w:tcPr>
            <w:tcW w:w="4876" w:type="dxa"/>
          </w:tcPr>
          <w:p w14:paraId="61512162" w14:textId="77777777" w:rsidR="005E255B" w:rsidRPr="00ED5478" w:rsidRDefault="005E255B" w:rsidP="006C1788">
            <w:pPr>
              <w:pStyle w:val="AmColumnHeading"/>
            </w:pPr>
            <w:r w:rsidRPr="00ED5478">
              <w:t>Texto de la Comisión</w:t>
            </w:r>
          </w:p>
        </w:tc>
        <w:tc>
          <w:tcPr>
            <w:tcW w:w="4876" w:type="dxa"/>
          </w:tcPr>
          <w:p w14:paraId="007A9C19" w14:textId="77777777" w:rsidR="005E255B" w:rsidRPr="00ED5478" w:rsidRDefault="005E255B" w:rsidP="006C1788">
            <w:pPr>
              <w:pStyle w:val="AmColumnHeading"/>
            </w:pPr>
            <w:r w:rsidRPr="00ED5478">
              <w:t>Enmienda</w:t>
            </w:r>
          </w:p>
        </w:tc>
      </w:tr>
      <w:tr w:rsidR="005E255B" w:rsidRPr="00ED5478" w14:paraId="6C6155AC" w14:textId="77777777" w:rsidTr="006C1788">
        <w:trPr>
          <w:jc w:val="center"/>
        </w:trPr>
        <w:tc>
          <w:tcPr>
            <w:tcW w:w="4876" w:type="dxa"/>
          </w:tcPr>
          <w:p w14:paraId="2C161300" w14:textId="77777777" w:rsidR="005E255B" w:rsidRPr="00ED5478" w:rsidRDefault="005E255B" w:rsidP="006C1788">
            <w:pPr>
              <w:pStyle w:val="Normal6a"/>
            </w:pPr>
            <w:r w:rsidRPr="00ED5478">
              <w:t>a)</w:t>
            </w:r>
            <w:r w:rsidRPr="00ED5478">
              <w:tab/>
              <w:t xml:space="preserve">alianzas mutuamente beneficiosas y cooperación estrecha con los terceros países pertinentes, </w:t>
            </w:r>
            <w:r w:rsidRPr="00ED5478">
              <w:rPr>
                <w:b/>
                <w:bCs/>
                <w:i/>
                <w:iCs/>
              </w:rPr>
              <w:t>también con respecto a las vías legales para los nacionales de terceros países que necesiten protección internacional y para los que de otra manera sean admitidos para residir legalmente en los Estados miembros,</w:t>
            </w:r>
            <w:r w:rsidRPr="00ED5478">
              <w:t xml:space="preserve"> que aborden las causas profundas de la migración </w:t>
            </w:r>
            <w:r w:rsidRPr="00ED5478">
              <w:rPr>
                <w:b/>
                <w:i/>
              </w:rPr>
              <w:t>irregular</w:t>
            </w:r>
            <w:r w:rsidRPr="00ED5478">
              <w:t xml:space="preserve">, apoyen a los asociados que acojan grandes cantidades de migrantes y refugiados que requieran protección y mejoren su capacidad de gestión de las fronteras, el asilo y la migración, prevengan la migración </w:t>
            </w:r>
            <w:r w:rsidRPr="00ED5478">
              <w:rPr>
                <w:b/>
                <w:i/>
              </w:rPr>
              <w:t>irregular</w:t>
            </w:r>
            <w:r w:rsidRPr="00ED5478">
              <w:t xml:space="preserve"> y el tráfico ilícito de migrantes y luchen contra ellos, y mejoren la cooperación en materia de readmisión;</w:t>
            </w:r>
          </w:p>
        </w:tc>
        <w:tc>
          <w:tcPr>
            <w:tcW w:w="4876" w:type="dxa"/>
          </w:tcPr>
          <w:p w14:paraId="65E3B9F2" w14:textId="77777777" w:rsidR="005E255B" w:rsidRPr="00ED5478" w:rsidRDefault="005E255B" w:rsidP="006C1788">
            <w:pPr>
              <w:pStyle w:val="Normal6a"/>
            </w:pPr>
            <w:r w:rsidRPr="00ED5478">
              <w:t>a)</w:t>
            </w:r>
            <w:r w:rsidRPr="00ED5478">
              <w:tab/>
              <w:t xml:space="preserve">alianzas mutuamente beneficiosas y cooperación estrecha con los terceros países pertinentes, que aborden las causas profundas de la migración </w:t>
            </w:r>
            <w:r w:rsidRPr="00ED5478">
              <w:rPr>
                <w:b/>
                <w:i/>
              </w:rPr>
              <w:t>ilegal</w:t>
            </w:r>
            <w:r w:rsidRPr="00ED5478">
              <w:t xml:space="preserve">, apoyen a los asociados que acojan grandes cantidades de migrantes y refugiados que requieran protección y mejoren su capacidad de gestión de las fronteras, el asilo y la migración, prevengan la migración </w:t>
            </w:r>
            <w:r w:rsidRPr="00ED5478">
              <w:rPr>
                <w:b/>
                <w:i/>
              </w:rPr>
              <w:t>ilegal</w:t>
            </w:r>
            <w:r w:rsidRPr="00ED5478">
              <w:t xml:space="preserve"> y el tráfico ilícito de migrantes y luchen contra ellos, y mejoren la cooperación en materia de readmisión;</w:t>
            </w:r>
          </w:p>
        </w:tc>
      </w:tr>
    </w:tbl>
    <w:p w14:paraId="6D20A2B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8102539" w14:textId="77777777" w:rsidR="005E255B" w:rsidRPr="00ED5478" w:rsidRDefault="005E255B" w:rsidP="005E255B">
      <w:r w:rsidRPr="00ED5478">
        <w:rPr>
          <w:rStyle w:val="HideTWBExt"/>
          <w:noProof w:val="0"/>
        </w:rPr>
        <w:t>&lt;/Amend&gt;</w:t>
      </w:r>
    </w:p>
    <w:p w14:paraId="46E225F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919</w:t>
      </w:r>
      <w:r w:rsidRPr="00ED5478">
        <w:rPr>
          <w:rStyle w:val="HideTWBExt"/>
          <w:noProof w:val="0"/>
        </w:rPr>
        <w:t>&lt;/NumAm&gt;</w:t>
      </w:r>
    </w:p>
    <w:p w14:paraId="6CD64DA3"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746D642B" w14:textId="77777777" w:rsidR="005E255B" w:rsidRPr="00ED5478" w:rsidRDefault="005E255B" w:rsidP="005E255B">
      <w:pPr>
        <w:pStyle w:val="NormalBold"/>
      </w:pPr>
      <w:r w:rsidRPr="00ED5478">
        <w:rPr>
          <w:rStyle w:val="HideTWBExt"/>
          <w:noProof w:val="0"/>
        </w:rPr>
        <w:t>&lt;/RepeatBlock-By&gt;</w:t>
      </w:r>
    </w:p>
    <w:p w14:paraId="23A8AC8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8EE6D1D" w14:textId="77777777" w:rsidR="005E255B" w:rsidRPr="00ED5478" w:rsidRDefault="005E255B" w:rsidP="005E255B">
      <w:pPr>
        <w:pStyle w:val="NormalBold"/>
      </w:pPr>
      <w:r w:rsidRPr="00ED5478">
        <w:rPr>
          <w:rStyle w:val="HideTWBExt"/>
          <w:noProof w:val="0"/>
        </w:rPr>
        <w:t>&lt;Article&gt;</w:t>
      </w:r>
      <w:r w:rsidRPr="00ED5478">
        <w:t>Artículo 3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7737613" w14:textId="77777777" w:rsidTr="006C1788">
        <w:trPr>
          <w:trHeight w:hRule="exact" w:val="240"/>
          <w:jc w:val="center"/>
        </w:trPr>
        <w:tc>
          <w:tcPr>
            <w:tcW w:w="9752" w:type="dxa"/>
            <w:gridSpan w:val="2"/>
          </w:tcPr>
          <w:p w14:paraId="0DDCB75F" w14:textId="77777777" w:rsidR="005E255B" w:rsidRPr="00ED5478" w:rsidRDefault="005E255B" w:rsidP="006C1788"/>
        </w:tc>
      </w:tr>
      <w:tr w:rsidR="005E255B" w:rsidRPr="00ED5478" w14:paraId="79A9588C" w14:textId="77777777" w:rsidTr="006C1788">
        <w:trPr>
          <w:trHeight w:val="240"/>
          <w:jc w:val="center"/>
        </w:trPr>
        <w:tc>
          <w:tcPr>
            <w:tcW w:w="4876" w:type="dxa"/>
          </w:tcPr>
          <w:p w14:paraId="5385AA71" w14:textId="77777777" w:rsidR="005E255B" w:rsidRPr="00ED5478" w:rsidRDefault="005E255B" w:rsidP="006C1788">
            <w:pPr>
              <w:pStyle w:val="AmColumnHeading"/>
            </w:pPr>
            <w:r w:rsidRPr="00ED5478">
              <w:t>Texto de la Comisión</w:t>
            </w:r>
          </w:p>
        </w:tc>
        <w:tc>
          <w:tcPr>
            <w:tcW w:w="4876" w:type="dxa"/>
          </w:tcPr>
          <w:p w14:paraId="49E88E56" w14:textId="77777777" w:rsidR="005E255B" w:rsidRPr="00ED5478" w:rsidRDefault="005E255B" w:rsidP="006C1788">
            <w:pPr>
              <w:pStyle w:val="AmColumnHeading"/>
            </w:pPr>
            <w:r w:rsidRPr="00ED5478">
              <w:t>Enmienda</w:t>
            </w:r>
          </w:p>
        </w:tc>
      </w:tr>
      <w:tr w:rsidR="005E255B" w:rsidRPr="00ED5478" w14:paraId="667901C1" w14:textId="77777777" w:rsidTr="006C1788">
        <w:trPr>
          <w:jc w:val="center"/>
        </w:trPr>
        <w:tc>
          <w:tcPr>
            <w:tcW w:w="4876" w:type="dxa"/>
          </w:tcPr>
          <w:p w14:paraId="70B6F4DB" w14:textId="77777777" w:rsidR="005E255B" w:rsidRPr="00ED5478" w:rsidRDefault="005E255B" w:rsidP="006C1788">
            <w:pPr>
              <w:pStyle w:val="Normal6a"/>
            </w:pPr>
            <w:r w:rsidRPr="00ED5478">
              <w:t>a)</w:t>
            </w:r>
            <w:r w:rsidRPr="00ED5478">
              <w:tab/>
            </w:r>
            <w:r w:rsidRPr="00ED5478">
              <w:rPr>
                <w:b/>
                <w:bCs/>
                <w:i/>
                <w:iCs/>
              </w:rPr>
              <w:t xml:space="preserve">alianzas mutuamente beneficiosas </w:t>
            </w:r>
            <w:r w:rsidRPr="00ED5478">
              <w:rPr>
                <w:b/>
                <w:bCs/>
                <w:i/>
                <w:iCs/>
              </w:rPr>
              <w:lastRenderedPageBreak/>
              <w:t xml:space="preserve">y </w:t>
            </w:r>
            <w:r w:rsidRPr="00ED5478">
              <w:t xml:space="preserve">cooperación </w:t>
            </w:r>
            <w:r w:rsidRPr="00ED5478">
              <w:rPr>
                <w:b/>
                <w:bCs/>
                <w:i/>
                <w:iCs/>
              </w:rPr>
              <w:t>estrecha</w:t>
            </w:r>
            <w:r w:rsidRPr="00ED5478">
              <w:t xml:space="preserve"> con los terceros países pertinentes, </w:t>
            </w:r>
            <w:r w:rsidRPr="00ED5478">
              <w:rPr>
                <w:b/>
                <w:bCs/>
                <w:i/>
                <w:iCs/>
              </w:rPr>
              <w:t xml:space="preserve">también </w:t>
            </w:r>
            <w:r w:rsidRPr="00ED5478">
              <w:t xml:space="preserve">con respecto a </w:t>
            </w:r>
            <w:r w:rsidRPr="00ED5478">
              <w:rPr>
                <w:b/>
                <w:bCs/>
                <w:i/>
                <w:iCs/>
              </w:rPr>
              <w:t>las</w:t>
            </w:r>
            <w:r w:rsidRPr="00ED5478">
              <w:t xml:space="preserve"> vías legales para los nacionales de terceros países que necesiten protección internacional y para los que de otra manera sean admitidos para residir legalmente en los Estados miembros, que </w:t>
            </w:r>
            <w:r w:rsidRPr="00ED5478">
              <w:rPr>
                <w:b/>
                <w:bCs/>
                <w:i/>
                <w:iCs/>
              </w:rPr>
              <w:t>aborden las causas profundas de</w:t>
            </w:r>
            <w:r w:rsidRPr="00ED5478">
              <w:t xml:space="preserve"> la migración irregular, </w:t>
            </w:r>
            <w:r w:rsidRPr="00ED5478">
              <w:rPr>
                <w:b/>
                <w:i/>
              </w:rPr>
              <w:t>apoyen</w:t>
            </w:r>
            <w:r w:rsidRPr="00ED5478">
              <w:t xml:space="preserve"> a los asociados que acojan grandes cantidades de migrantes y refugiados que requieran protección y </w:t>
            </w:r>
            <w:r w:rsidRPr="00ED5478">
              <w:rPr>
                <w:b/>
                <w:i/>
              </w:rPr>
              <w:t>mejoren</w:t>
            </w:r>
            <w:r w:rsidRPr="00ED5478">
              <w:t xml:space="preserve"> su capacidad de</w:t>
            </w:r>
            <w:r w:rsidRPr="00ED5478">
              <w:rPr>
                <w:b/>
                <w:bCs/>
                <w:i/>
                <w:iCs/>
              </w:rPr>
              <w:t xml:space="preserve"> gestión de las fronteras, el asilo y la migración</w:t>
            </w:r>
            <w:r w:rsidRPr="00ED5478">
              <w:t xml:space="preserve">, </w:t>
            </w:r>
            <w:r w:rsidRPr="00ED5478">
              <w:rPr>
                <w:b/>
                <w:bCs/>
                <w:i/>
                <w:iCs/>
              </w:rPr>
              <w:t>prevengan la migración irregular y</w:t>
            </w:r>
            <w:r w:rsidRPr="00ED5478">
              <w:t xml:space="preserve"> el tráfico ilícito de </w:t>
            </w:r>
            <w:r w:rsidRPr="00ED5478">
              <w:rPr>
                <w:b/>
                <w:bCs/>
                <w:i/>
                <w:iCs/>
              </w:rPr>
              <w:t>migrantes</w:t>
            </w:r>
            <w:r w:rsidRPr="00ED5478">
              <w:t xml:space="preserve"> y </w:t>
            </w:r>
            <w:r w:rsidRPr="00ED5478">
              <w:rPr>
                <w:b/>
                <w:i/>
              </w:rPr>
              <w:t>luchen</w:t>
            </w:r>
            <w:r w:rsidRPr="00ED5478">
              <w:t xml:space="preserve"> contra ellos,</w:t>
            </w:r>
            <w:r w:rsidRPr="00ED5478">
              <w:rPr>
                <w:b/>
                <w:bCs/>
                <w:i/>
                <w:iCs/>
              </w:rPr>
              <w:t xml:space="preserve"> y mejoren la cooperación en materia de readmisión</w:t>
            </w:r>
            <w:r w:rsidRPr="00ED5478">
              <w:t>;</w:t>
            </w:r>
          </w:p>
        </w:tc>
        <w:tc>
          <w:tcPr>
            <w:tcW w:w="4876" w:type="dxa"/>
          </w:tcPr>
          <w:p w14:paraId="35DC7B75" w14:textId="77777777" w:rsidR="005E255B" w:rsidRPr="00ED5478" w:rsidRDefault="005E255B" w:rsidP="006C1788">
            <w:pPr>
              <w:pStyle w:val="Normal6a"/>
            </w:pPr>
            <w:r w:rsidRPr="00ED5478">
              <w:lastRenderedPageBreak/>
              <w:t>a)</w:t>
            </w:r>
            <w:r w:rsidRPr="00ED5478">
              <w:tab/>
              <w:t xml:space="preserve">cooperación con los terceros países </w:t>
            </w:r>
            <w:r w:rsidRPr="00ED5478">
              <w:lastRenderedPageBreak/>
              <w:t>pertinentes,</w:t>
            </w:r>
            <w:r w:rsidRPr="00ED5478">
              <w:rPr>
                <w:b/>
                <w:bCs/>
                <w:i/>
                <w:iCs/>
              </w:rPr>
              <w:t xml:space="preserve"> en particular</w:t>
            </w:r>
            <w:r w:rsidRPr="00ED5478">
              <w:t xml:space="preserve"> con respecto </w:t>
            </w:r>
            <w:r w:rsidRPr="00ED5478">
              <w:rPr>
                <w:b/>
                <w:bCs/>
                <w:i/>
                <w:iCs/>
              </w:rPr>
              <w:t>al reasentamiento y</w:t>
            </w:r>
            <w:r w:rsidRPr="00ED5478">
              <w:t xml:space="preserve"> a </w:t>
            </w:r>
            <w:r w:rsidRPr="00ED5478">
              <w:rPr>
                <w:b/>
                <w:bCs/>
                <w:i/>
                <w:iCs/>
              </w:rPr>
              <w:t>otras</w:t>
            </w:r>
            <w:r w:rsidRPr="00ED5478">
              <w:t xml:space="preserve"> vías legales para los nacionales de terceros países que necesiten protección internacional y para los que de otra manera sean admitidos para residir legalmente en los Estados miembros, que </w:t>
            </w:r>
            <w:r w:rsidRPr="00ED5478">
              <w:rPr>
                <w:b/>
                <w:bCs/>
                <w:i/>
                <w:iCs/>
              </w:rPr>
              <w:t>aborde los factores que impulsan</w:t>
            </w:r>
            <w:r w:rsidRPr="00ED5478">
              <w:t xml:space="preserve"> la migración irregular </w:t>
            </w:r>
            <w:r w:rsidRPr="00ED5478">
              <w:rPr>
                <w:b/>
                <w:bCs/>
                <w:i/>
                <w:iCs/>
              </w:rPr>
              <w:t>y los desplazamientos forzosos</w:t>
            </w:r>
            <w:r w:rsidRPr="00ED5478">
              <w:t xml:space="preserve">, </w:t>
            </w:r>
            <w:r w:rsidRPr="00ED5478">
              <w:rPr>
                <w:b/>
                <w:i/>
              </w:rPr>
              <w:t>apoye</w:t>
            </w:r>
            <w:r w:rsidRPr="00ED5478">
              <w:t xml:space="preserve"> a los asociados que acojan grandes cantidades de migrantes y refugiados que requieran protección y </w:t>
            </w:r>
            <w:r w:rsidRPr="00ED5478">
              <w:rPr>
                <w:b/>
                <w:i/>
              </w:rPr>
              <w:t>mejore</w:t>
            </w:r>
            <w:r w:rsidRPr="00ED5478">
              <w:t xml:space="preserve"> su capacidad de </w:t>
            </w:r>
            <w:r w:rsidRPr="00ED5478">
              <w:rPr>
                <w:b/>
                <w:bCs/>
                <w:i/>
                <w:iCs/>
              </w:rPr>
              <w:t>acogida</w:t>
            </w:r>
            <w:r w:rsidRPr="00ED5478">
              <w:t xml:space="preserve">, </w:t>
            </w:r>
            <w:r w:rsidRPr="00ED5478">
              <w:rPr>
                <w:b/>
                <w:bCs/>
                <w:i/>
                <w:iCs/>
              </w:rPr>
              <w:t>y prevenga</w:t>
            </w:r>
            <w:r w:rsidRPr="00ED5478">
              <w:t xml:space="preserve"> el tráfico ilícito</w:t>
            </w:r>
            <w:r w:rsidRPr="00ED5478">
              <w:rPr>
                <w:b/>
                <w:bCs/>
                <w:i/>
                <w:iCs/>
              </w:rPr>
              <w:t xml:space="preserve"> y la trata</w:t>
            </w:r>
            <w:r w:rsidRPr="00ED5478">
              <w:t xml:space="preserve"> de </w:t>
            </w:r>
            <w:r w:rsidRPr="00ED5478">
              <w:rPr>
                <w:b/>
                <w:bCs/>
                <w:i/>
                <w:iCs/>
              </w:rPr>
              <w:t>seres humanos</w:t>
            </w:r>
            <w:r w:rsidRPr="00ED5478">
              <w:t xml:space="preserve"> y </w:t>
            </w:r>
            <w:r w:rsidRPr="00ED5478">
              <w:rPr>
                <w:b/>
                <w:i/>
              </w:rPr>
              <w:t>luche</w:t>
            </w:r>
            <w:r w:rsidRPr="00ED5478">
              <w:t xml:space="preserve"> contra ellos,</w:t>
            </w:r>
            <w:r w:rsidRPr="00ED5478">
              <w:rPr>
                <w:b/>
                <w:bCs/>
                <w:i/>
                <w:iCs/>
              </w:rPr>
              <w:t xml:space="preserve"> respetando plenamente el Derecho internacional y los objetivos establecidos en el artículo 21 del TUE, así como el Pacto Mundial sobre los Refugiados y el Pacto Mundial para la Migración Segura, Ordenada y Regular</w:t>
            </w:r>
            <w:r w:rsidRPr="00ED5478">
              <w:t>;</w:t>
            </w:r>
          </w:p>
        </w:tc>
      </w:tr>
    </w:tbl>
    <w:p w14:paraId="4B45498A"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C2319B6" w14:textId="77777777" w:rsidR="005E255B" w:rsidRPr="00ED5478" w:rsidRDefault="005E255B" w:rsidP="005E255B">
      <w:r w:rsidRPr="00ED5478">
        <w:rPr>
          <w:rStyle w:val="HideTWBExt"/>
          <w:noProof w:val="0"/>
        </w:rPr>
        <w:t>&lt;/Amend&gt;</w:t>
      </w:r>
    </w:p>
    <w:p w14:paraId="1B4D026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920</w:t>
      </w:r>
      <w:r w:rsidRPr="00ED5478">
        <w:rPr>
          <w:rStyle w:val="HideTWBExt"/>
          <w:noProof w:val="0"/>
        </w:rPr>
        <w:t>&lt;/NumAm&gt;</w:t>
      </w:r>
    </w:p>
    <w:p w14:paraId="7461F35F"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6CC26810" w14:textId="77777777" w:rsidR="005E255B" w:rsidRPr="00ED5478" w:rsidRDefault="005E255B" w:rsidP="005E255B">
      <w:pPr>
        <w:pStyle w:val="NormalBold"/>
      </w:pPr>
      <w:r w:rsidRPr="00ED5478">
        <w:rPr>
          <w:rStyle w:val="HideTWBExt"/>
          <w:noProof w:val="0"/>
        </w:rPr>
        <w:t>&lt;/RepeatBlock-By&gt;</w:t>
      </w:r>
    </w:p>
    <w:p w14:paraId="791F250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ADC30B8" w14:textId="77777777" w:rsidR="005E255B" w:rsidRPr="00ED5478" w:rsidRDefault="005E255B" w:rsidP="005E255B">
      <w:pPr>
        <w:pStyle w:val="NormalBold"/>
      </w:pPr>
      <w:r w:rsidRPr="00ED5478">
        <w:rPr>
          <w:rStyle w:val="HideTWBExt"/>
          <w:noProof w:val="0"/>
        </w:rPr>
        <w:t>&lt;Article&gt;</w:t>
      </w:r>
      <w:r w:rsidRPr="00ED5478">
        <w:t>Artículo 3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F8BF31C" w14:textId="77777777" w:rsidTr="006C1788">
        <w:trPr>
          <w:trHeight w:hRule="exact" w:val="240"/>
          <w:jc w:val="center"/>
        </w:trPr>
        <w:tc>
          <w:tcPr>
            <w:tcW w:w="9752" w:type="dxa"/>
            <w:gridSpan w:val="2"/>
          </w:tcPr>
          <w:p w14:paraId="2C45DF15" w14:textId="77777777" w:rsidR="005E255B" w:rsidRPr="00ED5478" w:rsidRDefault="005E255B" w:rsidP="006C1788"/>
        </w:tc>
      </w:tr>
      <w:tr w:rsidR="005E255B" w:rsidRPr="00ED5478" w14:paraId="0AA2CE61" w14:textId="77777777" w:rsidTr="006C1788">
        <w:trPr>
          <w:trHeight w:val="240"/>
          <w:jc w:val="center"/>
        </w:trPr>
        <w:tc>
          <w:tcPr>
            <w:tcW w:w="4876" w:type="dxa"/>
          </w:tcPr>
          <w:p w14:paraId="06FA41C8" w14:textId="77777777" w:rsidR="005E255B" w:rsidRPr="00ED5478" w:rsidRDefault="005E255B" w:rsidP="006C1788">
            <w:pPr>
              <w:pStyle w:val="AmColumnHeading"/>
            </w:pPr>
            <w:r w:rsidRPr="00ED5478">
              <w:t>Texto de la Comisión</w:t>
            </w:r>
          </w:p>
        </w:tc>
        <w:tc>
          <w:tcPr>
            <w:tcW w:w="4876" w:type="dxa"/>
          </w:tcPr>
          <w:p w14:paraId="49BA4982" w14:textId="77777777" w:rsidR="005E255B" w:rsidRPr="00ED5478" w:rsidRDefault="005E255B" w:rsidP="006C1788">
            <w:pPr>
              <w:pStyle w:val="AmColumnHeading"/>
            </w:pPr>
            <w:r w:rsidRPr="00ED5478">
              <w:t>Enmienda</w:t>
            </w:r>
          </w:p>
        </w:tc>
      </w:tr>
      <w:tr w:rsidR="005E255B" w:rsidRPr="00ED5478" w14:paraId="4B3AE64D" w14:textId="77777777" w:rsidTr="006C1788">
        <w:trPr>
          <w:jc w:val="center"/>
        </w:trPr>
        <w:tc>
          <w:tcPr>
            <w:tcW w:w="4876" w:type="dxa"/>
          </w:tcPr>
          <w:p w14:paraId="22D42406" w14:textId="77777777" w:rsidR="005E255B" w:rsidRPr="00ED5478" w:rsidRDefault="005E255B" w:rsidP="006C1788">
            <w:pPr>
              <w:pStyle w:val="Normal6a"/>
            </w:pPr>
            <w:r w:rsidRPr="00ED5478">
              <w:t>a)</w:t>
            </w:r>
            <w:r w:rsidRPr="00ED5478">
              <w:tab/>
              <w:t xml:space="preserve">alianzas mutuamente beneficiosas y cooperación estrecha con los terceros países pertinentes, </w:t>
            </w:r>
            <w:r w:rsidRPr="00ED5478">
              <w:rPr>
                <w:b/>
                <w:bCs/>
                <w:i/>
                <w:iCs/>
              </w:rPr>
              <w:t>también con respecto a las vías legales para los nacionales de terceros países que necesiten</w:t>
            </w:r>
            <w:r w:rsidRPr="00ED5478">
              <w:t xml:space="preserve"> protección internacional</w:t>
            </w:r>
            <w:r w:rsidRPr="00ED5478">
              <w:rPr>
                <w:b/>
                <w:bCs/>
                <w:i/>
                <w:iCs/>
              </w:rPr>
              <w:t xml:space="preserve"> y para los que de otra manera sean admitidos para residir legalmente en los Estados miembros, que</w:t>
            </w:r>
            <w:r w:rsidRPr="00ED5478">
              <w:t xml:space="preserve"> aborden las causas profundas de la migración </w:t>
            </w:r>
            <w:r w:rsidRPr="00ED5478">
              <w:rPr>
                <w:b/>
                <w:i/>
              </w:rPr>
              <w:t>irregular</w:t>
            </w:r>
            <w:r w:rsidRPr="00ED5478">
              <w:t xml:space="preserve">, apoyen a los asociados que acojan grandes cantidades de migrantes y refugiados que requieran protección </w:t>
            </w:r>
            <w:r w:rsidRPr="00ED5478">
              <w:rPr>
                <w:b/>
                <w:bCs/>
                <w:i/>
                <w:iCs/>
              </w:rPr>
              <w:t xml:space="preserve">y mejoren su capacidad de gestión de las fronteras, el asilo y la </w:t>
            </w:r>
            <w:r w:rsidRPr="00ED5478">
              <w:rPr>
                <w:b/>
                <w:bCs/>
                <w:i/>
                <w:iCs/>
              </w:rPr>
              <w:lastRenderedPageBreak/>
              <w:t>migración</w:t>
            </w:r>
            <w:r w:rsidRPr="00ED5478">
              <w:t xml:space="preserve">, prevengan la migración </w:t>
            </w:r>
            <w:r w:rsidRPr="00ED5478">
              <w:rPr>
                <w:b/>
                <w:bCs/>
                <w:i/>
                <w:iCs/>
              </w:rPr>
              <w:t>irregular y</w:t>
            </w:r>
            <w:r w:rsidRPr="00ED5478">
              <w:t xml:space="preserve"> el tráfico ilícito de migrantes y luchen contra ellos, y mejoren la cooperación en materia de </w:t>
            </w:r>
            <w:r w:rsidRPr="00ED5478">
              <w:rPr>
                <w:b/>
                <w:bCs/>
                <w:i/>
                <w:iCs/>
              </w:rPr>
              <w:t>readmisión</w:t>
            </w:r>
            <w:r w:rsidRPr="00ED5478">
              <w:t>;</w:t>
            </w:r>
          </w:p>
        </w:tc>
        <w:tc>
          <w:tcPr>
            <w:tcW w:w="4876" w:type="dxa"/>
          </w:tcPr>
          <w:p w14:paraId="3F76CA47" w14:textId="77777777" w:rsidR="005E255B" w:rsidRPr="00ED5478" w:rsidRDefault="005E255B" w:rsidP="006C1788">
            <w:pPr>
              <w:pStyle w:val="Normal6a"/>
            </w:pPr>
            <w:r w:rsidRPr="00ED5478">
              <w:lastRenderedPageBreak/>
              <w:t>a)</w:t>
            </w:r>
            <w:r w:rsidRPr="00ED5478">
              <w:tab/>
              <w:t xml:space="preserve">alianzas mutuamente beneficiosas y cooperación estrecha con los terceros países pertinentes, </w:t>
            </w:r>
            <w:r w:rsidRPr="00ED5478">
              <w:rPr>
                <w:b/>
                <w:bCs/>
                <w:i/>
                <w:iCs/>
              </w:rPr>
              <w:t>que incluyan la creación de centros de acogida en terceros países para tramitar las solicitudes de asilo y acoger a quienes se les conceda</w:t>
            </w:r>
            <w:r w:rsidRPr="00ED5478">
              <w:t xml:space="preserve"> protección internacional</w:t>
            </w:r>
            <w:r w:rsidRPr="00ED5478">
              <w:rPr>
                <w:b/>
                <w:i/>
              </w:rPr>
              <w:t>,</w:t>
            </w:r>
            <w:r w:rsidRPr="00ED5478">
              <w:t xml:space="preserve"> aborden las causas profundas de la migración </w:t>
            </w:r>
            <w:r w:rsidRPr="00ED5478">
              <w:rPr>
                <w:b/>
                <w:i/>
              </w:rPr>
              <w:t>ilegal</w:t>
            </w:r>
            <w:r w:rsidRPr="00ED5478">
              <w:t xml:space="preserve">, apoyen a los asociados </w:t>
            </w:r>
            <w:r w:rsidRPr="00ED5478">
              <w:rPr>
                <w:b/>
                <w:bCs/>
                <w:i/>
                <w:iCs/>
              </w:rPr>
              <w:t>no agresivos</w:t>
            </w:r>
            <w:r w:rsidRPr="00ED5478">
              <w:t xml:space="preserve"> que acojan grandes cantidades de migrantes y refugiados que requieran protección, prevengan la migración </w:t>
            </w:r>
            <w:r w:rsidRPr="00ED5478">
              <w:rPr>
                <w:b/>
                <w:bCs/>
                <w:i/>
                <w:iCs/>
              </w:rPr>
              <w:t>ilegal,</w:t>
            </w:r>
            <w:r w:rsidRPr="00ED5478">
              <w:t xml:space="preserve"> el tráfico ilícito de migrantes</w:t>
            </w:r>
            <w:r w:rsidRPr="00ED5478">
              <w:rPr>
                <w:b/>
                <w:bCs/>
                <w:i/>
                <w:iCs/>
              </w:rPr>
              <w:t xml:space="preserve"> y la trata de seres humanos</w:t>
            </w:r>
            <w:r w:rsidRPr="00ED5478">
              <w:t xml:space="preserve"> y luchen contra ellos, y mejoren </w:t>
            </w:r>
            <w:r w:rsidRPr="00ED5478">
              <w:lastRenderedPageBreak/>
              <w:t xml:space="preserve">la cooperación en materia de </w:t>
            </w:r>
            <w:r w:rsidRPr="00ED5478">
              <w:rPr>
                <w:b/>
                <w:bCs/>
                <w:i/>
                <w:iCs/>
              </w:rPr>
              <w:t>retornos</w:t>
            </w:r>
            <w:r w:rsidRPr="00ED5478">
              <w:t>;</w:t>
            </w:r>
          </w:p>
        </w:tc>
      </w:tr>
    </w:tbl>
    <w:p w14:paraId="2DA1F004"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8818D57" w14:textId="77777777" w:rsidR="005E255B" w:rsidRPr="00ED5478" w:rsidRDefault="005E255B" w:rsidP="005E255B">
      <w:r w:rsidRPr="00ED5478">
        <w:rPr>
          <w:rStyle w:val="HideTWBExt"/>
          <w:noProof w:val="0"/>
        </w:rPr>
        <w:t>&lt;/Amend&gt;</w:t>
      </w:r>
    </w:p>
    <w:p w14:paraId="1A4E981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921</w:t>
      </w:r>
      <w:r w:rsidRPr="00ED5478">
        <w:rPr>
          <w:rStyle w:val="HideTWBExt"/>
          <w:noProof w:val="0"/>
        </w:rPr>
        <w:t>&lt;/NumAm&gt;</w:t>
      </w:r>
    </w:p>
    <w:p w14:paraId="542CE8DE" w14:textId="77777777" w:rsidR="005E255B" w:rsidRPr="00ED5478" w:rsidRDefault="005E255B" w:rsidP="005E255B">
      <w:pPr>
        <w:pStyle w:val="NormalBold"/>
      </w:pPr>
      <w:r w:rsidRPr="00ED5478">
        <w:rPr>
          <w:rStyle w:val="HideTWBExt"/>
          <w:noProof w:val="0"/>
        </w:rPr>
        <w:t>&lt;RepeatBlock-By&gt;&lt;Members&gt;</w:t>
      </w:r>
      <w:r w:rsidRPr="00ED5478">
        <w:t>Juan Ignacio Zoido Álvarez</w:t>
      </w:r>
      <w:r w:rsidRPr="00ED5478">
        <w:rPr>
          <w:rStyle w:val="HideTWBExt"/>
          <w:noProof w:val="0"/>
        </w:rPr>
        <w:t>&lt;/Members&gt;</w:t>
      </w:r>
    </w:p>
    <w:p w14:paraId="59EE6FED" w14:textId="77777777" w:rsidR="005E255B" w:rsidRPr="00ED5478" w:rsidRDefault="005E255B" w:rsidP="005E255B">
      <w:pPr>
        <w:pStyle w:val="NormalBold"/>
      </w:pPr>
      <w:r w:rsidRPr="00ED5478">
        <w:rPr>
          <w:rStyle w:val="HideTWBExt"/>
          <w:noProof w:val="0"/>
        </w:rPr>
        <w:t>&lt;/RepeatBlock-By&gt;</w:t>
      </w:r>
    </w:p>
    <w:p w14:paraId="2B48CAC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2986C3E" w14:textId="77777777" w:rsidR="005E255B" w:rsidRPr="00ED5478" w:rsidRDefault="005E255B" w:rsidP="005E255B">
      <w:pPr>
        <w:pStyle w:val="NormalBold"/>
      </w:pPr>
      <w:r w:rsidRPr="00ED5478">
        <w:rPr>
          <w:rStyle w:val="HideTWBExt"/>
          <w:noProof w:val="0"/>
        </w:rPr>
        <w:t>&lt;Article&gt;</w:t>
      </w:r>
      <w:r w:rsidRPr="00ED5478">
        <w:t>Artículo 3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07C463F" w14:textId="77777777" w:rsidTr="006C1788">
        <w:trPr>
          <w:trHeight w:hRule="exact" w:val="240"/>
          <w:jc w:val="center"/>
        </w:trPr>
        <w:tc>
          <w:tcPr>
            <w:tcW w:w="9752" w:type="dxa"/>
            <w:gridSpan w:val="2"/>
          </w:tcPr>
          <w:p w14:paraId="4C7D5D97" w14:textId="77777777" w:rsidR="005E255B" w:rsidRPr="00ED5478" w:rsidRDefault="005E255B" w:rsidP="006C1788"/>
        </w:tc>
      </w:tr>
      <w:tr w:rsidR="005E255B" w:rsidRPr="00ED5478" w14:paraId="01565070" w14:textId="77777777" w:rsidTr="006C1788">
        <w:trPr>
          <w:trHeight w:val="240"/>
          <w:jc w:val="center"/>
        </w:trPr>
        <w:tc>
          <w:tcPr>
            <w:tcW w:w="4876" w:type="dxa"/>
          </w:tcPr>
          <w:p w14:paraId="3A9F90F1" w14:textId="77777777" w:rsidR="005E255B" w:rsidRPr="00ED5478" w:rsidRDefault="005E255B" w:rsidP="006C1788">
            <w:pPr>
              <w:pStyle w:val="AmColumnHeading"/>
            </w:pPr>
            <w:r w:rsidRPr="00ED5478">
              <w:t>Texto de la Comisión</w:t>
            </w:r>
          </w:p>
        </w:tc>
        <w:tc>
          <w:tcPr>
            <w:tcW w:w="4876" w:type="dxa"/>
          </w:tcPr>
          <w:p w14:paraId="16882DEB" w14:textId="77777777" w:rsidR="005E255B" w:rsidRPr="00ED5478" w:rsidRDefault="005E255B" w:rsidP="006C1788">
            <w:pPr>
              <w:pStyle w:val="AmColumnHeading"/>
            </w:pPr>
            <w:r w:rsidRPr="00ED5478">
              <w:t>Enmienda</w:t>
            </w:r>
          </w:p>
        </w:tc>
      </w:tr>
      <w:tr w:rsidR="005E255B" w:rsidRPr="00ED5478" w14:paraId="03CDC45F" w14:textId="77777777" w:rsidTr="006C1788">
        <w:trPr>
          <w:jc w:val="center"/>
        </w:trPr>
        <w:tc>
          <w:tcPr>
            <w:tcW w:w="4876" w:type="dxa"/>
          </w:tcPr>
          <w:p w14:paraId="675897C6" w14:textId="77777777" w:rsidR="005E255B" w:rsidRPr="00ED5478" w:rsidRDefault="005E255B" w:rsidP="006C1788">
            <w:pPr>
              <w:pStyle w:val="Normal6a"/>
            </w:pPr>
            <w:r w:rsidRPr="00ED5478">
              <w:t>a)</w:t>
            </w:r>
            <w:r w:rsidRPr="00ED5478">
              <w:tab/>
              <w:t xml:space="preserve">alianzas mutuamente beneficiosas y cooperación estrecha con los terceros países pertinentes, también con respecto a las vías legales para los nacionales de terceros países que necesiten protección internacional y para los que de otra manera sean admitidos para residir legalmente en los Estados miembros, que aborden las causas profundas de la migración irregular, apoyen a los asociados que acojan grandes cantidades de migrantes y refugiados que requieran protección y mejoren </w:t>
            </w:r>
            <w:r w:rsidRPr="00ED5478">
              <w:rPr>
                <w:b/>
                <w:i/>
              </w:rPr>
              <w:t>su capacidad</w:t>
            </w:r>
            <w:r w:rsidRPr="00ED5478">
              <w:t xml:space="preserve"> de gestión de las fronteras, el asilo y la migración, prevengan la migración irregular y el tráfico ilícito de migrantes y luchen contra ellos, y mejoren la cooperación en materia de readmisión;</w:t>
            </w:r>
          </w:p>
        </w:tc>
        <w:tc>
          <w:tcPr>
            <w:tcW w:w="4876" w:type="dxa"/>
          </w:tcPr>
          <w:p w14:paraId="4CC384E3" w14:textId="77777777" w:rsidR="005E255B" w:rsidRPr="00ED5478" w:rsidRDefault="005E255B" w:rsidP="006C1788">
            <w:pPr>
              <w:pStyle w:val="Normal6a"/>
            </w:pPr>
            <w:r w:rsidRPr="00ED5478">
              <w:t>a)</w:t>
            </w:r>
            <w:r w:rsidRPr="00ED5478">
              <w:tab/>
              <w:t xml:space="preserve">alianzas mutuamente beneficiosas y cooperación estrecha con los terceros países pertinentes, también con respecto a las vías legales para los nacionales de terceros países que necesiten protección internacional y para los que de otra manera sean admitidos para residir legalmente en los Estados miembros, que aborden las causas profundas de la migración irregular, apoyen a los asociados que acojan grandes cantidades de migrantes y refugiados que requieran protección y mejoren </w:t>
            </w:r>
            <w:r w:rsidRPr="00ED5478">
              <w:rPr>
                <w:b/>
                <w:i/>
              </w:rPr>
              <w:t>sus capacidades operativas</w:t>
            </w:r>
            <w:r w:rsidRPr="00ED5478">
              <w:t> de gestión de las fronteras, el asilo y la migración, prevengan la migración irregular y el tráfico ilícito de migrantes y luchen contra ellos, y mejoren la cooperación en materia de readmisión;</w:t>
            </w:r>
          </w:p>
        </w:tc>
      </w:tr>
    </w:tbl>
    <w:p w14:paraId="07F3241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Fonts w:eastAsiaTheme="majorEastAsia"/>
        </w:rPr>
        <w:t>{ES}</w:t>
      </w:r>
      <w:r w:rsidRPr="00ED5478">
        <w:t>es</w:t>
      </w:r>
      <w:r w:rsidRPr="00ED5478">
        <w:rPr>
          <w:rStyle w:val="HideTWBExt"/>
          <w:noProof w:val="0"/>
        </w:rPr>
        <w:t>&lt;/Original&gt;</w:t>
      </w:r>
    </w:p>
    <w:p w14:paraId="15BB5275" w14:textId="77777777" w:rsidR="005E255B" w:rsidRPr="00ED5478" w:rsidRDefault="005E255B" w:rsidP="005E255B">
      <w:r w:rsidRPr="00ED5478">
        <w:rPr>
          <w:rStyle w:val="HideTWBExt"/>
          <w:noProof w:val="0"/>
        </w:rPr>
        <w:t>&lt;/Amend&gt;</w:t>
      </w:r>
    </w:p>
    <w:p w14:paraId="53212EE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922</w:t>
      </w:r>
      <w:r w:rsidRPr="00ED5478">
        <w:rPr>
          <w:rStyle w:val="HideTWBExt"/>
          <w:noProof w:val="0"/>
        </w:rPr>
        <w:t>&lt;/NumAm&gt;</w:t>
      </w:r>
    </w:p>
    <w:p w14:paraId="3B11BA2C"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32200ACB" w14:textId="77777777" w:rsidR="005E255B" w:rsidRPr="00ED5478" w:rsidRDefault="005E255B" w:rsidP="005E255B">
      <w:pPr>
        <w:pStyle w:val="NormalBold"/>
      </w:pPr>
      <w:r w:rsidRPr="00ED5478">
        <w:rPr>
          <w:rStyle w:val="HideTWBExt"/>
          <w:noProof w:val="0"/>
        </w:rPr>
        <w:t>&lt;/RepeatBlock-By&gt;</w:t>
      </w:r>
    </w:p>
    <w:p w14:paraId="124ADB4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CCBCC5F" w14:textId="77777777" w:rsidR="005E255B" w:rsidRPr="00ED5478" w:rsidRDefault="005E255B" w:rsidP="005E255B">
      <w:pPr>
        <w:pStyle w:val="NormalBold"/>
      </w:pPr>
      <w:r w:rsidRPr="00ED5478">
        <w:rPr>
          <w:rStyle w:val="HideTWBExt"/>
          <w:noProof w:val="0"/>
        </w:rPr>
        <w:t>&lt;Article&gt;</w:t>
      </w:r>
      <w:r w:rsidRPr="00ED5478">
        <w:t>Artículo 3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24F9048" w14:textId="77777777" w:rsidTr="006C1788">
        <w:trPr>
          <w:trHeight w:hRule="exact" w:val="240"/>
          <w:jc w:val="center"/>
        </w:trPr>
        <w:tc>
          <w:tcPr>
            <w:tcW w:w="9752" w:type="dxa"/>
            <w:gridSpan w:val="2"/>
          </w:tcPr>
          <w:p w14:paraId="116C4995" w14:textId="77777777" w:rsidR="005E255B" w:rsidRPr="00ED5478" w:rsidRDefault="005E255B" w:rsidP="006C1788"/>
        </w:tc>
      </w:tr>
      <w:tr w:rsidR="005E255B" w:rsidRPr="00ED5478" w14:paraId="50F08391" w14:textId="77777777" w:rsidTr="006C1788">
        <w:trPr>
          <w:trHeight w:val="240"/>
          <w:jc w:val="center"/>
        </w:trPr>
        <w:tc>
          <w:tcPr>
            <w:tcW w:w="4876" w:type="dxa"/>
          </w:tcPr>
          <w:p w14:paraId="415EC1A5" w14:textId="77777777" w:rsidR="005E255B" w:rsidRPr="00ED5478" w:rsidRDefault="005E255B" w:rsidP="006C1788">
            <w:pPr>
              <w:pStyle w:val="AmColumnHeading"/>
            </w:pPr>
            <w:r w:rsidRPr="00ED5478">
              <w:t>Texto de la Comisión</w:t>
            </w:r>
          </w:p>
        </w:tc>
        <w:tc>
          <w:tcPr>
            <w:tcW w:w="4876" w:type="dxa"/>
          </w:tcPr>
          <w:p w14:paraId="6B37A637" w14:textId="77777777" w:rsidR="005E255B" w:rsidRPr="00ED5478" w:rsidRDefault="005E255B" w:rsidP="006C1788">
            <w:pPr>
              <w:pStyle w:val="AmColumnHeading"/>
            </w:pPr>
            <w:r w:rsidRPr="00ED5478">
              <w:t>Enmienda</w:t>
            </w:r>
          </w:p>
        </w:tc>
      </w:tr>
      <w:tr w:rsidR="005E255B" w:rsidRPr="00ED5478" w14:paraId="1BD9A934" w14:textId="77777777" w:rsidTr="006C1788">
        <w:trPr>
          <w:jc w:val="center"/>
        </w:trPr>
        <w:tc>
          <w:tcPr>
            <w:tcW w:w="4876" w:type="dxa"/>
          </w:tcPr>
          <w:p w14:paraId="35F4279F" w14:textId="77777777" w:rsidR="005E255B" w:rsidRPr="00ED5478" w:rsidRDefault="005E255B" w:rsidP="006C1788">
            <w:pPr>
              <w:pStyle w:val="Normal6a"/>
            </w:pPr>
            <w:r w:rsidRPr="00ED5478">
              <w:t>a)</w:t>
            </w:r>
            <w:r w:rsidRPr="00ED5478">
              <w:tab/>
              <w:t xml:space="preserve">alianzas </w:t>
            </w:r>
            <w:r w:rsidRPr="00ED5478">
              <w:rPr>
                <w:b/>
                <w:bCs/>
                <w:i/>
                <w:iCs/>
              </w:rPr>
              <w:t xml:space="preserve">mutuamente beneficiosas </w:t>
            </w:r>
            <w:r w:rsidRPr="00ED5478">
              <w:lastRenderedPageBreak/>
              <w:t xml:space="preserve">y cooperación estrecha con los terceros países pertinentes, </w:t>
            </w:r>
            <w:r w:rsidRPr="00ED5478">
              <w:rPr>
                <w:b/>
                <w:bCs/>
                <w:i/>
                <w:iCs/>
              </w:rPr>
              <w:t xml:space="preserve">también con respecto a las vías legales para los nacionales de terceros países que necesiten protección internacional y para los que de otra manera sean admitidos para residir legalmente en los Estados miembros, </w:t>
            </w:r>
            <w:r w:rsidRPr="00ED5478">
              <w:t xml:space="preserve">que aborden las causas profundas de la migración irregular, apoyen a los asociados que acojan grandes cantidades de migrantes y refugiados </w:t>
            </w:r>
            <w:r w:rsidRPr="00ED5478">
              <w:rPr>
                <w:b/>
                <w:bCs/>
                <w:i/>
                <w:iCs/>
              </w:rPr>
              <w:t>que requieran protección</w:t>
            </w:r>
            <w:r w:rsidRPr="00ED5478">
              <w:t xml:space="preserve"> y mejoren su capacidad de gestión de las fronteras, el asilo y la migración, prevengan la migración irregular y el tráfico ilícito de migrantes y luchen contra ellos, </w:t>
            </w:r>
            <w:r w:rsidRPr="00ED5478">
              <w:rPr>
                <w:b/>
                <w:bCs/>
                <w:i/>
                <w:iCs/>
              </w:rPr>
              <w:t>y</w:t>
            </w:r>
            <w:r w:rsidRPr="00ED5478">
              <w:t xml:space="preserve"> mejoren la cooperación en materia de readmisión;</w:t>
            </w:r>
          </w:p>
        </w:tc>
        <w:tc>
          <w:tcPr>
            <w:tcW w:w="4876" w:type="dxa"/>
          </w:tcPr>
          <w:p w14:paraId="72A0BF59" w14:textId="77777777" w:rsidR="005E255B" w:rsidRPr="00ED5478" w:rsidRDefault="005E255B" w:rsidP="006C1788">
            <w:pPr>
              <w:pStyle w:val="Normal6a"/>
            </w:pPr>
            <w:r w:rsidRPr="00ED5478">
              <w:lastRenderedPageBreak/>
              <w:t>a)</w:t>
            </w:r>
            <w:r w:rsidRPr="00ED5478">
              <w:tab/>
              <w:t xml:space="preserve">alianzas y cooperación estrecha con </w:t>
            </w:r>
            <w:r w:rsidRPr="00ED5478">
              <w:lastRenderedPageBreak/>
              <w:t>los terceros países pertinentes, que aborden las causas profundas de la migración irregular</w:t>
            </w:r>
            <w:r w:rsidRPr="00ED5478">
              <w:rPr>
                <w:b/>
                <w:bCs/>
                <w:i/>
                <w:iCs/>
              </w:rPr>
              <w:t xml:space="preserve"> y supediten los fondos de ayuda y desarrollo a compromisos claros de contención de los flujos migratorios irregulares</w:t>
            </w:r>
            <w:r w:rsidRPr="00ED5478">
              <w:t>,</w:t>
            </w:r>
            <w:r w:rsidRPr="00ED5478">
              <w:rPr>
                <w:b/>
                <w:bCs/>
                <w:i/>
                <w:iCs/>
              </w:rPr>
              <w:t xml:space="preserve"> y que</w:t>
            </w:r>
            <w:r w:rsidRPr="00ED5478">
              <w:t xml:space="preserve"> apoyen a los asociados que acojan grandes cantidades de migrantes y refugiados y mejoren su capacidad de gestión de las fronteras, el asilo y la migración, prevengan la migración irregular y el tráfico ilícito de migrantes y luchen contra ellos, mejoren la cooperación en materia de readmisión </w:t>
            </w:r>
            <w:r w:rsidRPr="00ED5478">
              <w:rPr>
                <w:b/>
                <w:bCs/>
                <w:i/>
                <w:iCs/>
              </w:rPr>
              <w:t>y eviten las salidas y los cruces ilegales de fronteras</w:t>
            </w:r>
            <w:r w:rsidRPr="00ED5478">
              <w:t>;</w:t>
            </w:r>
          </w:p>
        </w:tc>
      </w:tr>
    </w:tbl>
    <w:p w14:paraId="083CEAB7"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4051226" w14:textId="77777777" w:rsidR="005E255B" w:rsidRPr="00ED5478" w:rsidRDefault="005E255B" w:rsidP="005E255B">
      <w:r w:rsidRPr="00ED5478">
        <w:rPr>
          <w:rStyle w:val="HideTWBExt"/>
          <w:noProof w:val="0"/>
        </w:rPr>
        <w:t>&lt;/Amend&gt;</w:t>
      </w:r>
    </w:p>
    <w:p w14:paraId="6138ED6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923</w:t>
      </w:r>
      <w:r w:rsidRPr="00ED5478">
        <w:rPr>
          <w:rStyle w:val="HideTWBExt"/>
          <w:noProof w:val="0"/>
        </w:rPr>
        <w:t>&lt;/NumAm&gt;</w:t>
      </w:r>
    </w:p>
    <w:p w14:paraId="5FF94716"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792904AF" w14:textId="77777777" w:rsidR="005E255B" w:rsidRPr="00ED5478" w:rsidRDefault="005E255B" w:rsidP="005E255B">
      <w:pPr>
        <w:pStyle w:val="NormalBold"/>
      </w:pPr>
      <w:r w:rsidRPr="00ED5478">
        <w:rPr>
          <w:rStyle w:val="HideTWBExt"/>
          <w:noProof w:val="0"/>
        </w:rPr>
        <w:t>&lt;/RepeatBlock-By&gt;</w:t>
      </w:r>
    </w:p>
    <w:p w14:paraId="35A5AAC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F958237" w14:textId="77777777" w:rsidR="005E255B" w:rsidRPr="00ED5478" w:rsidRDefault="005E255B" w:rsidP="005E255B">
      <w:pPr>
        <w:pStyle w:val="NormalBold"/>
      </w:pPr>
      <w:r w:rsidRPr="00ED5478">
        <w:rPr>
          <w:rStyle w:val="HideTWBExt"/>
          <w:noProof w:val="0"/>
        </w:rPr>
        <w:t>&lt;Article&gt;</w:t>
      </w:r>
      <w:r w:rsidRPr="00ED5478">
        <w:t>Artículo 3 – párrafo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B8BFA44" w14:textId="77777777" w:rsidTr="006C1788">
        <w:trPr>
          <w:trHeight w:hRule="exact" w:val="240"/>
          <w:jc w:val="center"/>
        </w:trPr>
        <w:tc>
          <w:tcPr>
            <w:tcW w:w="9752" w:type="dxa"/>
            <w:gridSpan w:val="2"/>
          </w:tcPr>
          <w:p w14:paraId="15B13D5E" w14:textId="77777777" w:rsidR="005E255B" w:rsidRPr="00ED5478" w:rsidRDefault="005E255B" w:rsidP="006C1788"/>
        </w:tc>
      </w:tr>
      <w:tr w:rsidR="005E255B" w:rsidRPr="00ED5478" w14:paraId="6FBDED68" w14:textId="77777777" w:rsidTr="006C1788">
        <w:trPr>
          <w:trHeight w:val="240"/>
          <w:jc w:val="center"/>
        </w:trPr>
        <w:tc>
          <w:tcPr>
            <w:tcW w:w="4876" w:type="dxa"/>
          </w:tcPr>
          <w:p w14:paraId="540CE89B" w14:textId="77777777" w:rsidR="005E255B" w:rsidRPr="00ED5478" w:rsidRDefault="005E255B" w:rsidP="006C1788">
            <w:pPr>
              <w:pStyle w:val="AmColumnHeading"/>
            </w:pPr>
            <w:r w:rsidRPr="00ED5478">
              <w:t>Texto de la Comisión</w:t>
            </w:r>
          </w:p>
        </w:tc>
        <w:tc>
          <w:tcPr>
            <w:tcW w:w="4876" w:type="dxa"/>
          </w:tcPr>
          <w:p w14:paraId="0E445D5A" w14:textId="77777777" w:rsidR="005E255B" w:rsidRPr="00ED5478" w:rsidRDefault="005E255B" w:rsidP="006C1788">
            <w:pPr>
              <w:pStyle w:val="AmColumnHeading"/>
            </w:pPr>
            <w:r w:rsidRPr="00ED5478">
              <w:t>Enmienda</w:t>
            </w:r>
          </w:p>
        </w:tc>
      </w:tr>
      <w:tr w:rsidR="005E255B" w:rsidRPr="00ED5478" w14:paraId="5907297F" w14:textId="77777777" w:rsidTr="006C1788">
        <w:trPr>
          <w:jc w:val="center"/>
        </w:trPr>
        <w:tc>
          <w:tcPr>
            <w:tcW w:w="4876" w:type="dxa"/>
          </w:tcPr>
          <w:p w14:paraId="644992F5" w14:textId="77777777" w:rsidR="005E255B" w:rsidRPr="00ED5478" w:rsidRDefault="005E255B" w:rsidP="006C1788">
            <w:pPr>
              <w:pStyle w:val="Normal6a"/>
            </w:pPr>
            <w:r w:rsidRPr="00ED5478">
              <w:t>a)</w:t>
            </w:r>
            <w:r w:rsidRPr="00ED5478">
              <w:tab/>
              <w:t>alianzas mutuamente beneficiosas y cooperación estrecha con los terceros países pertinentes, también con respecto a las vías legales para los</w:t>
            </w:r>
            <w:r w:rsidRPr="00ED5478">
              <w:rPr>
                <w:b/>
                <w:bCs/>
                <w:i/>
                <w:iCs/>
              </w:rPr>
              <w:t xml:space="preserve"> nacionales de terceros países que necesiten</w:t>
            </w:r>
            <w:r w:rsidRPr="00ED5478">
              <w:t xml:space="preserve"> protección internacional y para los que de otra manera sean admitidos para residir legalmente en los Estados miembros, que aborden las causas profundas de la migración irregular, apoyen a los asociados que acojan grandes cantidades de migrantes y refugiados que requieran protección y mejoren su capacidad de gestión de las fronteras, el asilo y la migración, prevengan la migración irregular y el tráfico ilícito de migrantes y luchen contra ellos, y mejoren la cooperación en materia de readmisión;</w:t>
            </w:r>
          </w:p>
        </w:tc>
        <w:tc>
          <w:tcPr>
            <w:tcW w:w="4876" w:type="dxa"/>
          </w:tcPr>
          <w:p w14:paraId="7597BBA9" w14:textId="77777777" w:rsidR="005E255B" w:rsidRPr="00ED5478" w:rsidRDefault="005E255B" w:rsidP="006C1788">
            <w:pPr>
              <w:pStyle w:val="Normal6a"/>
            </w:pPr>
            <w:r w:rsidRPr="00ED5478">
              <w:t>a)</w:t>
            </w:r>
            <w:r w:rsidRPr="00ED5478">
              <w:tab/>
              <w:t xml:space="preserve">alianzas mutuamente beneficiosas y cooperación estrecha con los terceros países pertinentes, también con respecto a las vías legales para los </w:t>
            </w:r>
            <w:r w:rsidRPr="00ED5478">
              <w:rPr>
                <w:b/>
                <w:bCs/>
                <w:i/>
                <w:iCs/>
              </w:rPr>
              <w:t>beneficiarios de</w:t>
            </w:r>
            <w:r w:rsidRPr="00ED5478">
              <w:t xml:space="preserve"> protección internacional y para los que de otra manera sean admitidos para residir legalmente en los Estados miembros, que aborden las causas profundas de la migración irregular, apoyen a los asociados que acojan grandes cantidades de migrantes y refugiados que requieran protección y mejoren su capacidad de gestión de las fronteras, el asilo y la migración, prevengan la migración irregular y el tráfico ilícito de migrantes y luchen contra ellos, y mejoren la cooperación en materia de readmisión;</w:t>
            </w:r>
          </w:p>
        </w:tc>
      </w:tr>
    </w:tbl>
    <w:p w14:paraId="02CFC495"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7B53AA1" w14:textId="77777777" w:rsidR="005E255B" w:rsidRPr="00ED5478" w:rsidRDefault="005E255B" w:rsidP="005E255B">
      <w:r w:rsidRPr="00ED5478">
        <w:rPr>
          <w:rStyle w:val="HideTWBExt"/>
          <w:noProof w:val="0"/>
        </w:rPr>
        <w:t>&lt;/Amend&gt;</w:t>
      </w:r>
    </w:p>
    <w:p w14:paraId="34DF54D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924</w:t>
      </w:r>
      <w:r w:rsidRPr="00ED5478">
        <w:rPr>
          <w:rStyle w:val="HideTWBExt"/>
          <w:noProof w:val="0"/>
        </w:rPr>
        <w:t>&lt;/NumAm&gt;</w:t>
      </w:r>
    </w:p>
    <w:p w14:paraId="76C56E80"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0F2D1485" w14:textId="77777777" w:rsidR="005E255B" w:rsidRPr="00ED5478" w:rsidRDefault="005E255B" w:rsidP="005E255B">
      <w:pPr>
        <w:pStyle w:val="NormalBold"/>
      </w:pPr>
      <w:r w:rsidRPr="00ED5478">
        <w:rPr>
          <w:rStyle w:val="HideTWBExt"/>
          <w:noProof w:val="0"/>
        </w:rPr>
        <w:t>&lt;/RepeatBlock-By&gt;</w:t>
      </w:r>
    </w:p>
    <w:p w14:paraId="4F78FB1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F44C9B0" w14:textId="77777777" w:rsidR="005E255B" w:rsidRPr="00ED5478" w:rsidRDefault="005E255B" w:rsidP="005E255B">
      <w:pPr>
        <w:pStyle w:val="NormalBold"/>
      </w:pPr>
      <w:r w:rsidRPr="00ED5478">
        <w:rPr>
          <w:rStyle w:val="HideTWBExt"/>
          <w:noProof w:val="0"/>
        </w:rPr>
        <w:t>&lt;Article&gt;</w:t>
      </w:r>
      <w:r w:rsidRPr="00ED5478">
        <w:t>Artículo 3 – párrafo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A0A4A39" w14:textId="77777777" w:rsidTr="006C1788">
        <w:trPr>
          <w:trHeight w:hRule="exact" w:val="240"/>
          <w:jc w:val="center"/>
        </w:trPr>
        <w:tc>
          <w:tcPr>
            <w:tcW w:w="9752" w:type="dxa"/>
            <w:gridSpan w:val="2"/>
          </w:tcPr>
          <w:p w14:paraId="3CFA5136" w14:textId="77777777" w:rsidR="005E255B" w:rsidRPr="00ED5478" w:rsidRDefault="005E255B" w:rsidP="006C1788"/>
        </w:tc>
      </w:tr>
      <w:tr w:rsidR="005E255B" w:rsidRPr="00ED5478" w14:paraId="5E1EE523" w14:textId="77777777" w:rsidTr="006C1788">
        <w:trPr>
          <w:trHeight w:val="240"/>
          <w:jc w:val="center"/>
        </w:trPr>
        <w:tc>
          <w:tcPr>
            <w:tcW w:w="4876" w:type="dxa"/>
          </w:tcPr>
          <w:p w14:paraId="27CE6318" w14:textId="77777777" w:rsidR="005E255B" w:rsidRPr="00ED5478" w:rsidRDefault="005E255B" w:rsidP="006C1788">
            <w:pPr>
              <w:pStyle w:val="AmColumnHeading"/>
            </w:pPr>
            <w:r w:rsidRPr="00ED5478">
              <w:t>Texto de la Comisión</w:t>
            </w:r>
          </w:p>
        </w:tc>
        <w:tc>
          <w:tcPr>
            <w:tcW w:w="4876" w:type="dxa"/>
          </w:tcPr>
          <w:p w14:paraId="33BC6942" w14:textId="77777777" w:rsidR="005E255B" w:rsidRPr="00ED5478" w:rsidRDefault="005E255B" w:rsidP="006C1788">
            <w:pPr>
              <w:pStyle w:val="AmColumnHeading"/>
            </w:pPr>
            <w:r w:rsidRPr="00ED5478">
              <w:t>Enmienda</w:t>
            </w:r>
          </w:p>
        </w:tc>
      </w:tr>
      <w:tr w:rsidR="005E255B" w:rsidRPr="00ED5478" w14:paraId="727BA7F7" w14:textId="77777777" w:rsidTr="006C1788">
        <w:trPr>
          <w:jc w:val="center"/>
        </w:trPr>
        <w:tc>
          <w:tcPr>
            <w:tcW w:w="4876" w:type="dxa"/>
          </w:tcPr>
          <w:p w14:paraId="62495996" w14:textId="77777777" w:rsidR="005E255B" w:rsidRPr="00ED5478" w:rsidRDefault="005E255B" w:rsidP="006C1788">
            <w:pPr>
              <w:pStyle w:val="Normal6a"/>
            </w:pPr>
            <w:r w:rsidRPr="00ED5478">
              <w:t>b)</w:t>
            </w:r>
            <w:r w:rsidRPr="00ED5478">
              <w:tab/>
              <w:t xml:space="preserve">estrecha colaboración </w:t>
            </w:r>
            <w:r w:rsidRPr="00ED5478">
              <w:rPr>
                <w:b/>
                <w:bCs/>
                <w:i/>
                <w:iCs/>
              </w:rPr>
              <w:t>y asociación entre las instituciones y organismos de la Unión,</w:t>
            </w:r>
            <w:r w:rsidRPr="00ED5478">
              <w:t xml:space="preserve"> los Estados miembros </w:t>
            </w:r>
            <w:r w:rsidRPr="00ED5478">
              <w:rPr>
                <w:b/>
                <w:bCs/>
                <w:i/>
                <w:iCs/>
              </w:rPr>
              <w:t>y las organizaciones</w:t>
            </w:r>
            <w:r w:rsidRPr="00ED5478">
              <w:t xml:space="preserve"> internacionales;</w:t>
            </w:r>
          </w:p>
        </w:tc>
        <w:tc>
          <w:tcPr>
            <w:tcW w:w="4876" w:type="dxa"/>
          </w:tcPr>
          <w:p w14:paraId="32FEC295" w14:textId="77777777" w:rsidR="005E255B" w:rsidRPr="00ED5478" w:rsidRDefault="005E255B" w:rsidP="006C1788">
            <w:pPr>
              <w:pStyle w:val="Normal6a"/>
            </w:pPr>
            <w:r w:rsidRPr="00ED5478">
              <w:t>b)</w:t>
            </w:r>
            <w:r w:rsidRPr="00ED5478">
              <w:tab/>
              <w:t xml:space="preserve">estrecha colaboración </w:t>
            </w:r>
            <w:r w:rsidRPr="00ED5478">
              <w:rPr>
                <w:b/>
                <w:bCs/>
                <w:i/>
                <w:iCs/>
              </w:rPr>
              <w:t>entre</w:t>
            </w:r>
            <w:r w:rsidRPr="00ED5478">
              <w:t xml:space="preserve"> los Estados miembros</w:t>
            </w:r>
            <w:r w:rsidRPr="00ED5478">
              <w:rPr>
                <w:b/>
                <w:bCs/>
                <w:i/>
                <w:iCs/>
              </w:rPr>
              <w:t>, si se solicita, con la asistencia de la Comisión cuando sea necesario.</w:t>
            </w:r>
            <w:r w:rsidRPr="00ED5478">
              <w:rPr>
                <w:b/>
                <w:i/>
              </w:rPr>
              <w:t xml:space="preserve"> </w:t>
            </w:r>
            <w:r w:rsidRPr="00ED5478">
              <w:rPr>
                <w:b/>
                <w:bCs/>
                <w:i/>
                <w:iCs/>
              </w:rPr>
              <w:t xml:space="preserve">La Comisión garantizará su apoyo a los esfuerzos de los Estados miembros en todos los foros </w:t>
            </w:r>
            <w:r w:rsidRPr="00ED5478">
              <w:t>internacionales</w:t>
            </w:r>
            <w:r w:rsidRPr="00ED5478">
              <w:rPr>
                <w:b/>
                <w:bCs/>
                <w:i/>
                <w:iCs/>
              </w:rPr>
              <w:t>, como por ejemplo las Naciones Unidas y la Organización para la Seguridad y la Cooperación en Europa (OSCE)</w:t>
            </w:r>
            <w:r w:rsidRPr="00ED5478">
              <w:t>;</w:t>
            </w:r>
          </w:p>
        </w:tc>
      </w:tr>
    </w:tbl>
    <w:p w14:paraId="0CE7A6C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DF586BE" w14:textId="77777777" w:rsidR="005E255B" w:rsidRPr="00ED5478" w:rsidRDefault="005E255B" w:rsidP="005E255B">
      <w:r w:rsidRPr="00ED5478">
        <w:rPr>
          <w:rStyle w:val="HideTWBExt"/>
          <w:noProof w:val="0"/>
        </w:rPr>
        <w:t>&lt;/Amend&gt;</w:t>
      </w:r>
    </w:p>
    <w:p w14:paraId="4403F84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925</w:t>
      </w:r>
      <w:r w:rsidRPr="00ED5478">
        <w:rPr>
          <w:rStyle w:val="HideTWBExt"/>
          <w:noProof w:val="0"/>
        </w:rPr>
        <w:t>&lt;/NumAm&gt;</w:t>
      </w:r>
    </w:p>
    <w:p w14:paraId="6757F50F"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34612EAB" w14:textId="77777777" w:rsidR="005E255B" w:rsidRPr="00ED5478" w:rsidRDefault="005E255B" w:rsidP="005E255B">
      <w:pPr>
        <w:pStyle w:val="NormalBold"/>
      </w:pPr>
      <w:r w:rsidRPr="00ED5478">
        <w:rPr>
          <w:rStyle w:val="HideTWBExt"/>
          <w:noProof w:val="0"/>
        </w:rPr>
        <w:t>&lt;/RepeatBlock-By&gt;</w:t>
      </w:r>
    </w:p>
    <w:p w14:paraId="0F48376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081553C" w14:textId="77777777" w:rsidR="005E255B" w:rsidRPr="00ED5478" w:rsidRDefault="005E255B" w:rsidP="005E255B">
      <w:pPr>
        <w:pStyle w:val="NormalBold"/>
      </w:pPr>
      <w:r w:rsidRPr="00ED5478">
        <w:rPr>
          <w:rStyle w:val="HideTWBExt"/>
          <w:noProof w:val="0"/>
        </w:rPr>
        <w:t>&lt;Article&gt;</w:t>
      </w:r>
      <w:r w:rsidRPr="00ED5478">
        <w:t>Artículo 3 – párrafo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E535F7A" w14:textId="77777777" w:rsidTr="006C1788">
        <w:trPr>
          <w:trHeight w:hRule="exact" w:val="240"/>
          <w:jc w:val="center"/>
        </w:trPr>
        <w:tc>
          <w:tcPr>
            <w:tcW w:w="9752" w:type="dxa"/>
            <w:gridSpan w:val="2"/>
          </w:tcPr>
          <w:p w14:paraId="5CAFC632" w14:textId="77777777" w:rsidR="005E255B" w:rsidRPr="00ED5478" w:rsidRDefault="005E255B" w:rsidP="006C1788"/>
        </w:tc>
      </w:tr>
      <w:tr w:rsidR="005E255B" w:rsidRPr="00ED5478" w14:paraId="5CABE68F" w14:textId="77777777" w:rsidTr="006C1788">
        <w:trPr>
          <w:trHeight w:val="240"/>
          <w:jc w:val="center"/>
        </w:trPr>
        <w:tc>
          <w:tcPr>
            <w:tcW w:w="4876" w:type="dxa"/>
          </w:tcPr>
          <w:p w14:paraId="3F82BA11" w14:textId="77777777" w:rsidR="005E255B" w:rsidRPr="00ED5478" w:rsidRDefault="005E255B" w:rsidP="006C1788">
            <w:pPr>
              <w:pStyle w:val="AmColumnHeading"/>
            </w:pPr>
            <w:r w:rsidRPr="00ED5478">
              <w:t>Texto de la Comisión</w:t>
            </w:r>
          </w:p>
        </w:tc>
        <w:tc>
          <w:tcPr>
            <w:tcW w:w="4876" w:type="dxa"/>
          </w:tcPr>
          <w:p w14:paraId="1528E37D" w14:textId="77777777" w:rsidR="005E255B" w:rsidRPr="00ED5478" w:rsidRDefault="005E255B" w:rsidP="006C1788">
            <w:pPr>
              <w:pStyle w:val="AmColumnHeading"/>
            </w:pPr>
            <w:r w:rsidRPr="00ED5478">
              <w:t>Enmienda</w:t>
            </w:r>
          </w:p>
        </w:tc>
      </w:tr>
      <w:tr w:rsidR="005E255B" w:rsidRPr="00ED5478" w14:paraId="2CE9E2DC" w14:textId="77777777" w:rsidTr="006C1788">
        <w:trPr>
          <w:jc w:val="center"/>
        </w:trPr>
        <w:tc>
          <w:tcPr>
            <w:tcW w:w="4876" w:type="dxa"/>
          </w:tcPr>
          <w:p w14:paraId="49B8E5F9" w14:textId="77777777" w:rsidR="005E255B" w:rsidRPr="00ED5478" w:rsidRDefault="005E255B" w:rsidP="006C1788">
            <w:pPr>
              <w:pStyle w:val="Normal6a"/>
            </w:pPr>
            <w:r w:rsidRPr="00ED5478">
              <w:t>b)</w:t>
            </w:r>
            <w:r w:rsidRPr="00ED5478">
              <w:tab/>
              <w:t>estrecha colaboración y asociación entre las instituciones y organismos de la Unión</w:t>
            </w:r>
            <w:r w:rsidRPr="00ED5478">
              <w:rPr>
                <w:b/>
                <w:bCs/>
                <w:i/>
                <w:iCs/>
              </w:rPr>
              <w:t>, los Estados miembros</w:t>
            </w:r>
            <w:r w:rsidRPr="00ED5478">
              <w:t xml:space="preserve"> y </w:t>
            </w:r>
            <w:r w:rsidRPr="00ED5478">
              <w:rPr>
                <w:b/>
                <w:bCs/>
                <w:i/>
                <w:iCs/>
              </w:rPr>
              <w:t>las</w:t>
            </w:r>
            <w:r w:rsidRPr="00ED5478">
              <w:t xml:space="preserve"> organizaciones internacionales;</w:t>
            </w:r>
          </w:p>
        </w:tc>
        <w:tc>
          <w:tcPr>
            <w:tcW w:w="4876" w:type="dxa"/>
          </w:tcPr>
          <w:p w14:paraId="555B5C1F" w14:textId="77777777" w:rsidR="005E255B" w:rsidRPr="00ED5478" w:rsidRDefault="005E255B" w:rsidP="006C1788">
            <w:pPr>
              <w:pStyle w:val="Normal6a"/>
            </w:pPr>
            <w:r w:rsidRPr="00ED5478">
              <w:t>b)</w:t>
            </w:r>
            <w:r w:rsidRPr="00ED5478">
              <w:tab/>
              <w:t xml:space="preserve">estrecha colaboración y asociación </w:t>
            </w:r>
            <w:r w:rsidRPr="00ED5478">
              <w:rPr>
                <w:b/>
                <w:bCs/>
                <w:i/>
                <w:iCs/>
              </w:rPr>
              <w:t>de carácter voluntario</w:t>
            </w:r>
            <w:r w:rsidRPr="00ED5478">
              <w:t xml:space="preserve"> entre </w:t>
            </w:r>
            <w:r w:rsidRPr="00ED5478">
              <w:rPr>
                <w:b/>
                <w:bCs/>
                <w:i/>
                <w:iCs/>
              </w:rPr>
              <w:t>los Estados miembros, con la asistencia y el apoyo de</w:t>
            </w:r>
            <w:r w:rsidRPr="00ED5478">
              <w:t xml:space="preserve"> las instituciones y organismos de la Unión y </w:t>
            </w:r>
            <w:r w:rsidRPr="00ED5478">
              <w:rPr>
                <w:b/>
                <w:bCs/>
                <w:i/>
                <w:iCs/>
              </w:rPr>
              <w:t>otras</w:t>
            </w:r>
            <w:r w:rsidRPr="00ED5478">
              <w:t xml:space="preserve"> organizaciones internacionales;</w:t>
            </w:r>
          </w:p>
        </w:tc>
      </w:tr>
    </w:tbl>
    <w:p w14:paraId="23B0E458" w14:textId="77777777" w:rsidR="005E255B" w:rsidRPr="00AE6978" w:rsidRDefault="005E255B" w:rsidP="005E255B">
      <w:pPr>
        <w:pStyle w:val="AmOrLang"/>
        <w:rPr>
          <w:lang w:val="fr-FR"/>
        </w:rPr>
      </w:pPr>
      <w:r w:rsidRPr="00AE6978">
        <w:rPr>
          <w:lang w:val="fr-FR"/>
        </w:rPr>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5434D650" w14:textId="77777777" w:rsidR="005E255B" w:rsidRPr="00AE6978" w:rsidRDefault="005E255B" w:rsidP="005E255B">
      <w:pPr>
        <w:rPr>
          <w:lang w:val="fr-FR"/>
        </w:rPr>
      </w:pPr>
      <w:r w:rsidRPr="00AE6978">
        <w:rPr>
          <w:rStyle w:val="HideTWBExt"/>
          <w:noProof w:val="0"/>
          <w:lang w:val="fr-FR"/>
        </w:rPr>
        <w:t>&lt;/Amend&gt;</w:t>
      </w:r>
    </w:p>
    <w:p w14:paraId="28F20BD3"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926</w:t>
      </w:r>
      <w:r w:rsidRPr="00AE6978">
        <w:rPr>
          <w:rStyle w:val="HideTWBExt"/>
          <w:noProof w:val="0"/>
          <w:lang w:val="fr-FR"/>
        </w:rPr>
        <w:t>&lt;/NumAm&gt;</w:t>
      </w:r>
    </w:p>
    <w:p w14:paraId="68BC5BD7"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1D1C3E2B" w14:textId="77777777" w:rsidR="005E255B" w:rsidRPr="00AE6978" w:rsidRDefault="005E255B" w:rsidP="005E255B">
      <w:pPr>
        <w:pStyle w:val="NormalBold"/>
        <w:rPr>
          <w:lang w:val="fr-FR"/>
        </w:rPr>
      </w:pPr>
      <w:r w:rsidRPr="00AE6978">
        <w:rPr>
          <w:rStyle w:val="HideTWBExt"/>
          <w:noProof w:val="0"/>
          <w:lang w:val="fr-FR"/>
        </w:rPr>
        <w:lastRenderedPageBreak/>
        <w:t>&lt;/RepeatBlock-By&gt;</w:t>
      </w:r>
    </w:p>
    <w:p w14:paraId="5F89C32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310663E" w14:textId="77777777" w:rsidR="005E255B" w:rsidRPr="00ED5478" w:rsidRDefault="005E255B" w:rsidP="005E255B">
      <w:pPr>
        <w:pStyle w:val="NormalBold"/>
      </w:pPr>
      <w:r w:rsidRPr="00ED5478">
        <w:rPr>
          <w:rStyle w:val="HideTWBExt"/>
          <w:noProof w:val="0"/>
        </w:rPr>
        <w:t>&lt;Article&gt;</w:t>
      </w:r>
      <w:r w:rsidRPr="00ED5478">
        <w:t>Artículo 3 – párrafo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5D4AC2E" w14:textId="77777777" w:rsidTr="006C1788">
        <w:trPr>
          <w:trHeight w:hRule="exact" w:val="240"/>
          <w:jc w:val="center"/>
        </w:trPr>
        <w:tc>
          <w:tcPr>
            <w:tcW w:w="9752" w:type="dxa"/>
            <w:gridSpan w:val="2"/>
          </w:tcPr>
          <w:p w14:paraId="672F1F67" w14:textId="77777777" w:rsidR="005E255B" w:rsidRPr="00ED5478" w:rsidRDefault="005E255B" w:rsidP="006C1788"/>
        </w:tc>
      </w:tr>
      <w:tr w:rsidR="005E255B" w:rsidRPr="00ED5478" w14:paraId="004AFF46" w14:textId="77777777" w:rsidTr="006C1788">
        <w:trPr>
          <w:trHeight w:val="240"/>
          <w:jc w:val="center"/>
        </w:trPr>
        <w:tc>
          <w:tcPr>
            <w:tcW w:w="4876" w:type="dxa"/>
          </w:tcPr>
          <w:p w14:paraId="1ADE1A8F" w14:textId="77777777" w:rsidR="005E255B" w:rsidRPr="00ED5478" w:rsidRDefault="005E255B" w:rsidP="006C1788">
            <w:pPr>
              <w:pStyle w:val="AmColumnHeading"/>
            </w:pPr>
            <w:r w:rsidRPr="00ED5478">
              <w:t>Texto de la Comisión</w:t>
            </w:r>
          </w:p>
        </w:tc>
        <w:tc>
          <w:tcPr>
            <w:tcW w:w="4876" w:type="dxa"/>
          </w:tcPr>
          <w:p w14:paraId="55AD9C1E" w14:textId="77777777" w:rsidR="005E255B" w:rsidRPr="00ED5478" w:rsidRDefault="005E255B" w:rsidP="006C1788">
            <w:pPr>
              <w:pStyle w:val="AmColumnHeading"/>
            </w:pPr>
            <w:r w:rsidRPr="00ED5478">
              <w:t>Enmienda</w:t>
            </w:r>
          </w:p>
        </w:tc>
      </w:tr>
      <w:tr w:rsidR="005E255B" w:rsidRPr="00ED5478" w14:paraId="465C2AE0" w14:textId="77777777" w:rsidTr="006C1788">
        <w:trPr>
          <w:jc w:val="center"/>
        </w:trPr>
        <w:tc>
          <w:tcPr>
            <w:tcW w:w="4876" w:type="dxa"/>
          </w:tcPr>
          <w:p w14:paraId="582FC1C6" w14:textId="77777777" w:rsidR="005E255B" w:rsidRPr="00ED5478" w:rsidRDefault="005E255B" w:rsidP="006C1788">
            <w:pPr>
              <w:pStyle w:val="Normal6a"/>
            </w:pPr>
            <w:r w:rsidRPr="00ED5478">
              <w:t>b)</w:t>
            </w:r>
            <w:r w:rsidRPr="00ED5478">
              <w:tab/>
              <w:t>estrecha colaboración y asociación entre las instituciones y organismos de la Unión, los Estados miembros y las organizaciones internacionales;</w:t>
            </w:r>
          </w:p>
        </w:tc>
        <w:tc>
          <w:tcPr>
            <w:tcW w:w="4876" w:type="dxa"/>
          </w:tcPr>
          <w:p w14:paraId="3B299C41" w14:textId="77777777" w:rsidR="005E255B" w:rsidRPr="00ED5478" w:rsidRDefault="005E255B" w:rsidP="006C1788">
            <w:pPr>
              <w:pStyle w:val="Normal6a"/>
            </w:pPr>
            <w:r w:rsidRPr="00ED5478">
              <w:t>b)</w:t>
            </w:r>
            <w:r w:rsidRPr="00ED5478">
              <w:tab/>
              <w:t>estrecha colaboración y asociación entre las instituciones y organismos de la Unión, los Estados miembros y las organizaciones internacionales</w:t>
            </w:r>
            <w:r w:rsidRPr="00ED5478">
              <w:rPr>
                <w:b/>
                <w:bCs/>
                <w:i/>
                <w:iCs/>
              </w:rPr>
              <w:t>, respetando plenamente las competencias nacionales</w:t>
            </w:r>
            <w:r w:rsidRPr="00ED5478">
              <w:t>;</w:t>
            </w:r>
          </w:p>
        </w:tc>
      </w:tr>
    </w:tbl>
    <w:p w14:paraId="58E5B53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F667AD0" w14:textId="77777777" w:rsidR="005E255B" w:rsidRPr="00ED5478" w:rsidRDefault="005E255B" w:rsidP="005E255B">
      <w:r w:rsidRPr="00ED5478">
        <w:rPr>
          <w:rStyle w:val="HideTWBExt"/>
          <w:noProof w:val="0"/>
        </w:rPr>
        <w:t>&lt;/Amend&gt;</w:t>
      </w:r>
    </w:p>
    <w:p w14:paraId="0610AB7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927</w:t>
      </w:r>
      <w:r w:rsidRPr="00ED5478">
        <w:rPr>
          <w:rStyle w:val="HideTWBExt"/>
          <w:noProof w:val="0"/>
        </w:rPr>
        <w:t>&lt;/NumAm&gt;</w:t>
      </w:r>
    </w:p>
    <w:p w14:paraId="488E5309"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17146E91" w14:textId="77777777" w:rsidR="005E255B" w:rsidRPr="00ED5478" w:rsidRDefault="005E255B" w:rsidP="005E255B">
      <w:pPr>
        <w:pStyle w:val="NormalBold"/>
      </w:pPr>
      <w:r w:rsidRPr="00ED5478">
        <w:rPr>
          <w:rStyle w:val="HideTWBExt"/>
          <w:noProof w:val="0"/>
        </w:rPr>
        <w:t>&lt;/RepeatBlock-By&gt;</w:t>
      </w:r>
    </w:p>
    <w:p w14:paraId="05E2728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B50E502" w14:textId="77777777" w:rsidR="005E255B" w:rsidRPr="00ED5478" w:rsidRDefault="005E255B" w:rsidP="005E255B">
      <w:pPr>
        <w:pStyle w:val="NormalBold"/>
      </w:pPr>
      <w:r w:rsidRPr="00ED5478">
        <w:rPr>
          <w:rStyle w:val="HideTWBExt"/>
          <w:noProof w:val="0"/>
        </w:rPr>
        <w:t>&lt;Article&gt;</w:t>
      </w:r>
      <w:r w:rsidRPr="00ED5478">
        <w:t>Artículo 3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B38CF4B" w14:textId="77777777" w:rsidTr="006C1788">
        <w:trPr>
          <w:trHeight w:hRule="exact" w:val="240"/>
          <w:jc w:val="center"/>
        </w:trPr>
        <w:tc>
          <w:tcPr>
            <w:tcW w:w="9752" w:type="dxa"/>
            <w:gridSpan w:val="2"/>
          </w:tcPr>
          <w:p w14:paraId="496E6581" w14:textId="77777777" w:rsidR="005E255B" w:rsidRPr="00ED5478" w:rsidRDefault="005E255B" w:rsidP="006C1788"/>
        </w:tc>
      </w:tr>
      <w:tr w:rsidR="005E255B" w:rsidRPr="00ED5478" w14:paraId="1C219DB6" w14:textId="77777777" w:rsidTr="006C1788">
        <w:trPr>
          <w:trHeight w:val="240"/>
          <w:jc w:val="center"/>
        </w:trPr>
        <w:tc>
          <w:tcPr>
            <w:tcW w:w="4876" w:type="dxa"/>
          </w:tcPr>
          <w:p w14:paraId="3D754A63" w14:textId="77777777" w:rsidR="005E255B" w:rsidRPr="00ED5478" w:rsidRDefault="005E255B" w:rsidP="006C1788">
            <w:pPr>
              <w:pStyle w:val="AmColumnHeading"/>
            </w:pPr>
            <w:r w:rsidRPr="00ED5478">
              <w:t>Texto de la Comisión</w:t>
            </w:r>
          </w:p>
        </w:tc>
        <w:tc>
          <w:tcPr>
            <w:tcW w:w="4876" w:type="dxa"/>
          </w:tcPr>
          <w:p w14:paraId="57B37F25" w14:textId="77777777" w:rsidR="005E255B" w:rsidRPr="00ED5478" w:rsidRDefault="005E255B" w:rsidP="006C1788">
            <w:pPr>
              <w:pStyle w:val="AmColumnHeading"/>
            </w:pPr>
            <w:r w:rsidRPr="00ED5478">
              <w:t>Enmienda</w:t>
            </w:r>
          </w:p>
        </w:tc>
      </w:tr>
      <w:tr w:rsidR="005E255B" w:rsidRPr="00ED5478" w14:paraId="77E6BEFF" w14:textId="77777777" w:rsidTr="006C1788">
        <w:trPr>
          <w:jc w:val="center"/>
        </w:trPr>
        <w:tc>
          <w:tcPr>
            <w:tcW w:w="4876" w:type="dxa"/>
          </w:tcPr>
          <w:p w14:paraId="50AC1ED7" w14:textId="77777777" w:rsidR="005E255B" w:rsidRPr="00ED5478" w:rsidRDefault="005E255B" w:rsidP="006C1788">
            <w:pPr>
              <w:pStyle w:val="Normal6a"/>
            </w:pPr>
            <w:r w:rsidRPr="00ED5478">
              <w:rPr>
                <w:b/>
                <w:i/>
              </w:rPr>
              <w:t>c)</w:t>
            </w:r>
            <w:r w:rsidRPr="00ED5478">
              <w:tab/>
            </w:r>
            <w:r w:rsidRPr="00ED5478">
              <w:rPr>
                <w:b/>
                <w:i/>
              </w:rPr>
              <w:t>plena aplicación de la política común de visados;</w:t>
            </w:r>
          </w:p>
        </w:tc>
        <w:tc>
          <w:tcPr>
            <w:tcW w:w="4876" w:type="dxa"/>
          </w:tcPr>
          <w:p w14:paraId="76280222" w14:textId="77777777" w:rsidR="005E255B" w:rsidRPr="00ED5478" w:rsidRDefault="005E255B" w:rsidP="006C1788">
            <w:pPr>
              <w:pStyle w:val="Normal6a"/>
            </w:pPr>
            <w:r w:rsidRPr="00ED5478">
              <w:rPr>
                <w:b/>
                <w:i/>
              </w:rPr>
              <w:t>suprimida</w:t>
            </w:r>
          </w:p>
        </w:tc>
      </w:tr>
    </w:tbl>
    <w:p w14:paraId="6A3A252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3B07EB8" w14:textId="77777777" w:rsidR="005E255B" w:rsidRPr="00ED5478" w:rsidRDefault="005E255B" w:rsidP="005E255B">
      <w:r w:rsidRPr="00ED5478">
        <w:rPr>
          <w:rStyle w:val="HideTWBExt"/>
          <w:noProof w:val="0"/>
        </w:rPr>
        <w:t>&lt;/Amend&gt;</w:t>
      </w:r>
    </w:p>
    <w:p w14:paraId="7A399B3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928</w:t>
      </w:r>
      <w:r w:rsidRPr="00ED5478">
        <w:rPr>
          <w:rStyle w:val="HideTWBExt"/>
          <w:noProof w:val="0"/>
        </w:rPr>
        <w:t>&lt;/NumAm&gt;</w:t>
      </w:r>
    </w:p>
    <w:p w14:paraId="0F0471FD"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3895A4B1" w14:textId="77777777" w:rsidR="005E255B" w:rsidRPr="00ED5478" w:rsidRDefault="005E255B" w:rsidP="005E255B">
      <w:pPr>
        <w:pStyle w:val="NormalBold"/>
      </w:pPr>
      <w:r w:rsidRPr="00ED5478">
        <w:rPr>
          <w:rStyle w:val="HideTWBExt"/>
          <w:noProof w:val="0"/>
        </w:rPr>
        <w:t>&lt;/RepeatBlock-By&gt;</w:t>
      </w:r>
    </w:p>
    <w:p w14:paraId="5FDBF37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417FBEB" w14:textId="77777777" w:rsidR="005E255B" w:rsidRPr="00ED5478" w:rsidRDefault="005E255B" w:rsidP="005E255B">
      <w:pPr>
        <w:pStyle w:val="NormalBold"/>
      </w:pPr>
      <w:r w:rsidRPr="00ED5478">
        <w:rPr>
          <w:rStyle w:val="HideTWBExt"/>
          <w:noProof w:val="0"/>
        </w:rPr>
        <w:t>&lt;Article&gt;</w:t>
      </w:r>
      <w:r w:rsidRPr="00ED5478">
        <w:t>Artículo 3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8324E7A" w14:textId="77777777" w:rsidTr="006C1788">
        <w:trPr>
          <w:trHeight w:hRule="exact" w:val="240"/>
          <w:jc w:val="center"/>
        </w:trPr>
        <w:tc>
          <w:tcPr>
            <w:tcW w:w="9752" w:type="dxa"/>
            <w:gridSpan w:val="2"/>
          </w:tcPr>
          <w:p w14:paraId="7728181F" w14:textId="77777777" w:rsidR="005E255B" w:rsidRPr="00ED5478" w:rsidRDefault="005E255B" w:rsidP="006C1788"/>
        </w:tc>
      </w:tr>
      <w:tr w:rsidR="005E255B" w:rsidRPr="00ED5478" w14:paraId="5FEAC843" w14:textId="77777777" w:rsidTr="006C1788">
        <w:trPr>
          <w:trHeight w:val="240"/>
          <w:jc w:val="center"/>
        </w:trPr>
        <w:tc>
          <w:tcPr>
            <w:tcW w:w="4876" w:type="dxa"/>
          </w:tcPr>
          <w:p w14:paraId="1CF989D8" w14:textId="77777777" w:rsidR="005E255B" w:rsidRPr="00ED5478" w:rsidRDefault="005E255B" w:rsidP="006C1788">
            <w:pPr>
              <w:pStyle w:val="AmColumnHeading"/>
            </w:pPr>
            <w:r w:rsidRPr="00ED5478">
              <w:t>Texto de la Comisión</w:t>
            </w:r>
          </w:p>
        </w:tc>
        <w:tc>
          <w:tcPr>
            <w:tcW w:w="4876" w:type="dxa"/>
          </w:tcPr>
          <w:p w14:paraId="2C29F00C" w14:textId="77777777" w:rsidR="005E255B" w:rsidRPr="00ED5478" w:rsidRDefault="005E255B" w:rsidP="006C1788">
            <w:pPr>
              <w:pStyle w:val="AmColumnHeading"/>
            </w:pPr>
            <w:r w:rsidRPr="00ED5478">
              <w:t>Enmienda</w:t>
            </w:r>
          </w:p>
        </w:tc>
      </w:tr>
      <w:tr w:rsidR="005E255B" w:rsidRPr="00ED5478" w14:paraId="37B1FCE2" w14:textId="77777777" w:rsidTr="006C1788">
        <w:trPr>
          <w:jc w:val="center"/>
        </w:trPr>
        <w:tc>
          <w:tcPr>
            <w:tcW w:w="4876" w:type="dxa"/>
          </w:tcPr>
          <w:p w14:paraId="4D118C41" w14:textId="77777777" w:rsidR="005E255B" w:rsidRPr="00ED5478" w:rsidRDefault="005E255B" w:rsidP="006C1788">
            <w:pPr>
              <w:pStyle w:val="Normal6a"/>
            </w:pPr>
            <w:r w:rsidRPr="00ED5478">
              <w:rPr>
                <w:b/>
                <w:i/>
              </w:rPr>
              <w:t>c)</w:t>
            </w:r>
            <w:r w:rsidRPr="00ED5478">
              <w:tab/>
            </w:r>
            <w:r w:rsidRPr="00ED5478">
              <w:rPr>
                <w:b/>
                <w:i/>
              </w:rPr>
              <w:t>plena aplicación de la política común de visados;</w:t>
            </w:r>
          </w:p>
        </w:tc>
        <w:tc>
          <w:tcPr>
            <w:tcW w:w="4876" w:type="dxa"/>
          </w:tcPr>
          <w:p w14:paraId="353E7241" w14:textId="77777777" w:rsidR="005E255B" w:rsidRPr="00ED5478" w:rsidRDefault="005E255B" w:rsidP="006C1788">
            <w:pPr>
              <w:pStyle w:val="Normal6a"/>
            </w:pPr>
            <w:r w:rsidRPr="00ED5478">
              <w:rPr>
                <w:b/>
                <w:i/>
              </w:rPr>
              <w:t>suprimida</w:t>
            </w:r>
          </w:p>
        </w:tc>
      </w:tr>
    </w:tbl>
    <w:p w14:paraId="423F38B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E6F19A0" w14:textId="77777777" w:rsidR="005E255B" w:rsidRPr="00ED5478" w:rsidRDefault="005E255B" w:rsidP="005E255B">
      <w:r w:rsidRPr="00ED5478">
        <w:rPr>
          <w:rStyle w:val="HideTWBExt"/>
          <w:noProof w:val="0"/>
        </w:rPr>
        <w:t>&lt;/Amend&gt;</w:t>
      </w:r>
    </w:p>
    <w:p w14:paraId="1906D0E5"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929</w:t>
      </w:r>
      <w:r w:rsidRPr="00ED5478">
        <w:rPr>
          <w:rStyle w:val="HideTWBExt"/>
          <w:noProof w:val="0"/>
        </w:rPr>
        <w:t>&lt;/NumAm&gt;</w:t>
      </w:r>
    </w:p>
    <w:p w14:paraId="3588A0F5"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5593A095" w14:textId="77777777" w:rsidR="005E255B" w:rsidRPr="00ED5478" w:rsidRDefault="005E255B" w:rsidP="005E255B">
      <w:pPr>
        <w:pStyle w:val="NormalBold"/>
      </w:pPr>
      <w:r w:rsidRPr="00ED5478">
        <w:rPr>
          <w:rStyle w:val="HideTWBExt"/>
          <w:noProof w:val="0"/>
        </w:rPr>
        <w:t>&lt;/RepeatBlock-By&gt;</w:t>
      </w:r>
    </w:p>
    <w:p w14:paraId="1B845C3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FD21C32" w14:textId="77777777" w:rsidR="005E255B" w:rsidRPr="00ED5478" w:rsidRDefault="005E255B" w:rsidP="005E255B">
      <w:pPr>
        <w:pStyle w:val="NormalBold"/>
      </w:pPr>
      <w:r w:rsidRPr="00ED5478">
        <w:rPr>
          <w:rStyle w:val="HideTWBExt"/>
          <w:noProof w:val="0"/>
        </w:rPr>
        <w:t>&lt;Article&gt;</w:t>
      </w:r>
      <w:r w:rsidRPr="00ED5478">
        <w:t>Artículo 3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2B807F9" w14:textId="77777777" w:rsidTr="006C1788">
        <w:trPr>
          <w:trHeight w:hRule="exact" w:val="240"/>
          <w:jc w:val="center"/>
        </w:trPr>
        <w:tc>
          <w:tcPr>
            <w:tcW w:w="9752" w:type="dxa"/>
            <w:gridSpan w:val="2"/>
          </w:tcPr>
          <w:p w14:paraId="7A9073D1" w14:textId="77777777" w:rsidR="005E255B" w:rsidRPr="00ED5478" w:rsidRDefault="005E255B" w:rsidP="006C1788"/>
        </w:tc>
      </w:tr>
      <w:tr w:rsidR="005E255B" w:rsidRPr="00ED5478" w14:paraId="32E39698" w14:textId="77777777" w:rsidTr="006C1788">
        <w:trPr>
          <w:trHeight w:val="240"/>
          <w:jc w:val="center"/>
        </w:trPr>
        <w:tc>
          <w:tcPr>
            <w:tcW w:w="4876" w:type="dxa"/>
          </w:tcPr>
          <w:p w14:paraId="3916966D" w14:textId="77777777" w:rsidR="005E255B" w:rsidRPr="00ED5478" w:rsidRDefault="005E255B" w:rsidP="006C1788">
            <w:pPr>
              <w:pStyle w:val="AmColumnHeading"/>
            </w:pPr>
            <w:r w:rsidRPr="00ED5478">
              <w:t>Texto de la Comisión</w:t>
            </w:r>
          </w:p>
        </w:tc>
        <w:tc>
          <w:tcPr>
            <w:tcW w:w="4876" w:type="dxa"/>
          </w:tcPr>
          <w:p w14:paraId="3295AB91" w14:textId="77777777" w:rsidR="005E255B" w:rsidRPr="00ED5478" w:rsidRDefault="005E255B" w:rsidP="006C1788">
            <w:pPr>
              <w:pStyle w:val="AmColumnHeading"/>
            </w:pPr>
            <w:r w:rsidRPr="00ED5478">
              <w:t>Enmienda</w:t>
            </w:r>
          </w:p>
        </w:tc>
      </w:tr>
      <w:tr w:rsidR="005E255B" w:rsidRPr="00ED5478" w14:paraId="6599EEE9" w14:textId="77777777" w:rsidTr="006C1788">
        <w:trPr>
          <w:jc w:val="center"/>
        </w:trPr>
        <w:tc>
          <w:tcPr>
            <w:tcW w:w="4876" w:type="dxa"/>
          </w:tcPr>
          <w:p w14:paraId="6015128B" w14:textId="77777777" w:rsidR="005E255B" w:rsidRPr="00ED5478" w:rsidRDefault="005E255B" w:rsidP="006C1788">
            <w:pPr>
              <w:pStyle w:val="Normal6a"/>
            </w:pPr>
            <w:r w:rsidRPr="00ED5478">
              <w:rPr>
                <w:b/>
                <w:i/>
              </w:rPr>
              <w:t>c)</w:t>
            </w:r>
            <w:r w:rsidRPr="00ED5478">
              <w:tab/>
            </w:r>
            <w:r w:rsidRPr="00ED5478">
              <w:rPr>
                <w:b/>
                <w:i/>
              </w:rPr>
              <w:t>plena aplicación de la política común de visados;</w:t>
            </w:r>
          </w:p>
        </w:tc>
        <w:tc>
          <w:tcPr>
            <w:tcW w:w="4876" w:type="dxa"/>
          </w:tcPr>
          <w:p w14:paraId="237549B8" w14:textId="77777777" w:rsidR="005E255B" w:rsidRPr="00ED5478" w:rsidRDefault="005E255B" w:rsidP="006C1788">
            <w:pPr>
              <w:pStyle w:val="Normal6a"/>
            </w:pPr>
            <w:r w:rsidRPr="00ED5478">
              <w:rPr>
                <w:b/>
                <w:i/>
              </w:rPr>
              <w:t>suprimida</w:t>
            </w:r>
          </w:p>
        </w:tc>
      </w:tr>
    </w:tbl>
    <w:p w14:paraId="5D6F3D0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F853453" w14:textId="77777777" w:rsidR="005E255B" w:rsidRPr="00ED5478" w:rsidRDefault="005E255B" w:rsidP="005E255B">
      <w:r w:rsidRPr="00ED5478">
        <w:rPr>
          <w:rStyle w:val="HideTWBExt"/>
          <w:noProof w:val="0"/>
        </w:rPr>
        <w:t>&lt;/Amend&gt;</w:t>
      </w:r>
    </w:p>
    <w:p w14:paraId="05999B3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930</w:t>
      </w:r>
      <w:r w:rsidRPr="00ED5478">
        <w:rPr>
          <w:rStyle w:val="HideTWBExt"/>
          <w:noProof w:val="0"/>
        </w:rPr>
        <w:t>&lt;/NumAm&gt;</w:t>
      </w:r>
    </w:p>
    <w:p w14:paraId="70E4DE67"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1735098F" w14:textId="77777777" w:rsidR="005E255B" w:rsidRPr="00ED5478" w:rsidRDefault="005E255B" w:rsidP="005E255B">
      <w:pPr>
        <w:pStyle w:val="NormalBold"/>
      </w:pPr>
      <w:r w:rsidRPr="00ED5478">
        <w:rPr>
          <w:rStyle w:val="HideTWBExt"/>
          <w:noProof w:val="0"/>
        </w:rPr>
        <w:t>&lt;/RepeatBlock-By&gt;</w:t>
      </w:r>
    </w:p>
    <w:p w14:paraId="68BC7B6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1D7110F" w14:textId="77777777" w:rsidR="005E255B" w:rsidRPr="00ED5478" w:rsidRDefault="005E255B" w:rsidP="005E255B">
      <w:pPr>
        <w:pStyle w:val="NormalBold"/>
      </w:pPr>
      <w:r w:rsidRPr="00ED5478">
        <w:rPr>
          <w:rStyle w:val="HideTWBExt"/>
          <w:noProof w:val="0"/>
        </w:rPr>
        <w:t>&lt;Article&gt;</w:t>
      </w:r>
      <w:r w:rsidRPr="00ED5478">
        <w:t>Artículo 3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52F1C81" w14:textId="77777777" w:rsidTr="006C1788">
        <w:trPr>
          <w:trHeight w:hRule="exact" w:val="240"/>
          <w:jc w:val="center"/>
        </w:trPr>
        <w:tc>
          <w:tcPr>
            <w:tcW w:w="9752" w:type="dxa"/>
            <w:gridSpan w:val="2"/>
          </w:tcPr>
          <w:p w14:paraId="52B642D7" w14:textId="77777777" w:rsidR="005E255B" w:rsidRPr="00ED5478" w:rsidRDefault="005E255B" w:rsidP="006C1788"/>
        </w:tc>
      </w:tr>
      <w:tr w:rsidR="005E255B" w:rsidRPr="00ED5478" w14:paraId="2AC4C44A" w14:textId="77777777" w:rsidTr="006C1788">
        <w:trPr>
          <w:trHeight w:val="240"/>
          <w:jc w:val="center"/>
        </w:trPr>
        <w:tc>
          <w:tcPr>
            <w:tcW w:w="4876" w:type="dxa"/>
          </w:tcPr>
          <w:p w14:paraId="6B655801" w14:textId="77777777" w:rsidR="005E255B" w:rsidRPr="00ED5478" w:rsidRDefault="005E255B" w:rsidP="006C1788">
            <w:pPr>
              <w:pStyle w:val="AmColumnHeading"/>
            </w:pPr>
            <w:r w:rsidRPr="00ED5478">
              <w:t>Texto de la Comisión</w:t>
            </w:r>
          </w:p>
        </w:tc>
        <w:tc>
          <w:tcPr>
            <w:tcW w:w="4876" w:type="dxa"/>
          </w:tcPr>
          <w:p w14:paraId="29EE01B8" w14:textId="77777777" w:rsidR="005E255B" w:rsidRPr="00ED5478" w:rsidRDefault="005E255B" w:rsidP="006C1788">
            <w:pPr>
              <w:pStyle w:val="AmColumnHeading"/>
            </w:pPr>
            <w:r w:rsidRPr="00ED5478">
              <w:t>Enmienda</w:t>
            </w:r>
          </w:p>
        </w:tc>
      </w:tr>
      <w:tr w:rsidR="005E255B" w:rsidRPr="00ED5478" w14:paraId="6B5C556B" w14:textId="77777777" w:rsidTr="006C1788">
        <w:trPr>
          <w:jc w:val="center"/>
        </w:trPr>
        <w:tc>
          <w:tcPr>
            <w:tcW w:w="4876" w:type="dxa"/>
          </w:tcPr>
          <w:p w14:paraId="59AB198E" w14:textId="77777777" w:rsidR="005E255B" w:rsidRPr="00ED5478" w:rsidRDefault="005E255B" w:rsidP="006C1788">
            <w:pPr>
              <w:pStyle w:val="Normal6a"/>
            </w:pPr>
            <w:r w:rsidRPr="00ED5478">
              <w:rPr>
                <w:b/>
                <w:i/>
              </w:rPr>
              <w:t>c)</w:t>
            </w:r>
            <w:r w:rsidRPr="00ED5478">
              <w:tab/>
            </w:r>
            <w:r w:rsidRPr="00ED5478">
              <w:rPr>
                <w:b/>
                <w:i/>
              </w:rPr>
              <w:t>plena aplicación de la política común de visados;</w:t>
            </w:r>
          </w:p>
        </w:tc>
        <w:tc>
          <w:tcPr>
            <w:tcW w:w="4876" w:type="dxa"/>
          </w:tcPr>
          <w:p w14:paraId="14005227" w14:textId="77777777" w:rsidR="005E255B" w:rsidRPr="00ED5478" w:rsidRDefault="005E255B" w:rsidP="006C1788">
            <w:pPr>
              <w:pStyle w:val="Normal6a"/>
            </w:pPr>
            <w:r w:rsidRPr="00ED5478">
              <w:rPr>
                <w:b/>
                <w:i/>
              </w:rPr>
              <w:t>suprimida</w:t>
            </w:r>
          </w:p>
        </w:tc>
      </w:tr>
    </w:tbl>
    <w:p w14:paraId="5045CD0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0D65ED4" w14:textId="77777777" w:rsidR="005E255B" w:rsidRPr="00ED5478" w:rsidRDefault="005E255B" w:rsidP="005E255B">
      <w:r w:rsidRPr="00ED5478">
        <w:rPr>
          <w:rStyle w:val="HideTWBExt"/>
          <w:noProof w:val="0"/>
        </w:rPr>
        <w:t>&lt;/Amend&gt;</w:t>
      </w:r>
    </w:p>
    <w:p w14:paraId="7562BD4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931</w:t>
      </w:r>
      <w:r w:rsidRPr="00ED5478">
        <w:rPr>
          <w:rStyle w:val="HideTWBExt"/>
          <w:noProof w:val="0"/>
        </w:rPr>
        <w:t>&lt;/NumAm&gt;</w:t>
      </w:r>
    </w:p>
    <w:p w14:paraId="68048F3B"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11F7B210" w14:textId="77777777" w:rsidR="005E255B" w:rsidRPr="00ED5478" w:rsidRDefault="005E255B" w:rsidP="005E255B">
      <w:pPr>
        <w:pStyle w:val="NormalBold"/>
      </w:pPr>
      <w:r w:rsidRPr="00ED5478">
        <w:rPr>
          <w:rStyle w:val="HideTWBExt"/>
          <w:noProof w:val="0"/>
        </w:rPr>
        <w:t>&lt;/RepeatBlock-By&gt;</w:t>
      </w:r>
    </w:p>
    <w:p w14:paraId="6676CB4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66251B7" w14:textId="77777777" w:rsidR="005E255B" w:rsidRPr="00ED5478" w:rsidRDefault="005E255B" w:rsidP="005E255B">
      <w:pPr>
        <w:pStyle w:val="NormalBold"/>
      </w:pPr>
      <w:r w:rsidRPr="00ED5478">
        <w:rPr>
          <w:rStyle w:val="HideTWBExt"/>
          <w:noProof w:val="0"/>
        </w:rPr>
        <w:t>&lt;Article&gt;</w:t>
      </w:r>
      <w:r w:rsidRPr="00ED5478">
        <w:t>Artículo 3 – párrafo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DF461BD" w14:textId="77777777" w:rsidTr="006C1788">
        <w:trPr>
          <w:trHeight w:hRule="exact" w:val="240"/>
          <w:jc w:val="center"/>
        </w:trPr>
        <w:tc>
          <w:tcPr>
            <w:tcW w:w="9752" w:type="dxa"/>
            <w:gridSpan w:val="2"/>
          </w:tcPr>
          <w:p w14:paraId="34E5C647" w14:textId="77777777" w:rsidR="005E255B" w:rsidRPr="00ED5478" w:rsidRDefault="005E255B" w:rsidP="006C1788"/>
        </w:tc>
      </w:tr>
      <w:tr w:rsidR="005E255B" w:rsidRPr="00ED5478" w14:paraId="0B3C4ABE" w14:textId="77777777" w:rsidTr="006C1788">
        <w:trPr>
          <w:trHeight w:val="240"/>
          <w:jc w:val="center"/>
        </w:trPr>
        <w:tc>
          <w:tcPr>
            <w:tcW w:w="4876" w:type="dxa"/>
          </w:tcPr>
          <w:p w14:paraId="53568898" w14:textId="77777777" w:rsidR="005E255B" w:rsidRPr="00ED5478" w:rsidRDefault="005E255B" w:rsidP="006C1788">
            <w:pPr>
              <w:pStyle w:val="AmColumnHeading"/>
            </w:pPr>
            <w:r w:rsidRPr="00ED5478">
              <w:t>Texto de la Comisión</w:t>
            </w:r>
          </w:p>
        </w:tc>
        <w:tc>
          <w:tcPr>
            <w:tcW w:w="4876" w:type="dxa"/>
          </w:tcPr>
          <w:p w14:paraId="39C30FA7" w14:textId="77777777" w:rsidR="005E255B" w:rsidRPr="00ED5478" w:rsidRDefault="005E255B" w:rsidP="006C1788">
            <w:pPr>
              <w:pStyle w:val="AmColumnHeading"/>
            </w:pPr>
            <w:r w:rsidRPr="00ED5478">
              <w:t>Enmienda</w:t>
            </w:r>
          </w:p>
        </w:tc>
      </w:tr>
      <w:tr w:rsidR="005E255B" w:rsidRPr="00ED5478" w14:paraId="19DDC56B" w14:textId="77777777" w:rsidTr="006C1788">
        <w:trPr>
          <w:jc w:val="center"/>
        </w:trPr>
        <w:tc>
          <w:tcPr>
            <w:tcW w:w="4876" w:type="dxa"/>
          </w:tcPr>
          <w:p w14:paraId="230C2308" w14:textId="77777777" w:rsidR="005E255B" w:rsidRPr="00ED5478" w:rsidRDefault="005E255B" w:rsidP="006C1788">
            <w:pPr>
              <w:pStyle w:val="Normal6a"/>
            </w:pPr>
            <w:r w:rsidRPr="00ED5478">
              <w:t>c)</w:t>
            </w:r>
            <w:r w:rsidRPr="00ED5478">
              <w:tab/>
            </w:r>
            <w:r w:rsidRPr="00ED5478">
              <w:rPr>
                <w:b/>
                <w:bCs/>
                <w:i/>
                <w:iCs/>
              </w:rPr>
              <w:t>plena aplicación de la política común de visados</w:t>
            </w:r>
            <w:r w:rsidRPr="00ED5478">
              <w:t>;</w:t>
            </w:r>
          </w:p>
        </w:tc>
        <w:tc>
          <w:tcPr>
            <w:tcW w:w="4876" w:type="dxa"/>
          </w:tcPr>
          <w:p w14:paraId="23A8B2BD" w14:textId="77777777" w:rsidR="005E255B" w:rsidRPr="00ED5478" w:rsidRDefault="005E255B" w:rsidP="006C1788">
            <w:pPr>
              <w:pStyle w:val="Normal6a"/>
            </w:pPr>
            <w:r w:rsidRPr="00ED5478">
              <w:t>c)</w:t>
            </w:r>
            <w:r w:rsidRPr="00ED5478">
              <w:tab/>
            </w:r>
            <w:r w:rsidRPr="00ED5478">
              <w:rPr>
                <w:b/>
                <w:bCs/>
                <w:i/>
                <w:iCs/>
              </w:rPr>
              <w:t>respeto de la soberanía de los Estados miembros y reconocimiento de que la protección de las fronteras y la decisión de conceder o denegar visados a nacionales de terceros países es una competencia nacional</w:t>
            </w:r>
            <w:r w:rsidRPr="00ED5478">
              <w:t>;</w:t>
            </w:r>
          </w:p>
        </w:tc>
      </w:tr>
    </w:tbl>
    <w:p w14:paraId="6BEB5BA8"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F28284E" w14:textId="77777777" w:rsidR="005E255B" w:rsidRPr="00ED5478" w:rsidRDefault="005E255B" w:rsidP="005E255B">
      <w:r w:rsidRPr="00ED5478">
        <w:rPr>
          <w:rStyle w:val="HideTWBExt"/>
          <w:noProof w:val="0"/>
        </w:rPr>
        <w:t>&lt;/Amend&gt;</w:t>
      </w:r>
    </w:p>
    <w:p w14:paraId="7639D93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932</w:t>
      </w:r>
      <w:r w:rsidRPr="00ED5478">
        <w:rPr>
          <w:rStyle w:val="HideTWBExt"/>
          <w:noProof w:val="0"/>
        </w:rPr>
        <w:t>&lt;/NumAm&gt;</w:t>
      </w:r>
    </w:p>
    <w:p w14:paraId="244F9A5B"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1CE15A85" w14:textId="77777777" w:rsidR="005E255B" w:rsidRPr="00ED5478" w:rsidRDefault="005E255B" w:rsidP="005E255B">
      <w:pPr>
        <w:pStyle w:val="NormalBold"/>
      </w:pPr>
      <w:r w:rsidRPr="00ED5478">
        <w:rPr>
          <w:rStyle w:val="HideTWBExt"/>
          <w:noProof w:val="0"/>
        </w:rPr>
        <w:t>&lt;/RepeatBlock-By&gt;</w:t>
      </w:r>
    </w:p>
    <w:p w14:paraId="0C5A626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27DEB34" w14:textId="77777777" w:rsidR="005E255B" w:rsidRPr="00ED5478" w:rsidRDefault="005E255B" w:rsidP="005E255B">
      <w:pPr>
        <w:pStyle w:val="NormalBold"/>
      </w:pPr>
      <w:r w:rsidRPr="00ED5478">
        <w:rPr>
          <w:rStyle w:val="HideTWBExt"/>
          <w:noProof w:val="0"/>
        </w:rPr>
        <w:t>&lt;Article&gt;</w:t>
      </w:r>
      <w:r w:rsidRPr="00ED5478">
        <w:t>Artículo 3 – párrafo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CD98E1B" w14:textId="77777777" w:rsidTr="006C1788">
        <w:trPr>
          <w:trHeight w:hRule="exact" w:val="240"/>
          <w:jc w:val="center"/>
        </w:trPr>
        <w:tc>
          <w:tcPr>
            <w:tcW w:w="9752" w:type="dxa"/>
            <w:gridSpan w:val="2"/>
          </w:tcPr>
          <w:p w14:paraId="33B4DEF1" w14:textId="77777777" w:rsidR="005E255B" w:rsidRPr="00ED5478" w:rsidRDefault="005E255B" w:rsidP="006C1788"/>
        </w:tc>
      </w:tr>
      <w:tr w:rsidR="005E255B" w:rsidRPr="00ED5478" w14:paraId="107081A0" w14:textId="77777777" w:rsidTr="006C1788">
        <w:trPr>
          <w:trHeight w:val="240"/>
          <w:jc w:val="center"/>
        </w:trPr>
        <w:tc>
          <w:tcPr>
            <w:tcW w:w="4876" w:type="dxa"/>
          </w:tcPr>
          <w:p w14:paraId="012D8864" w14:textId="77777777" w:rsidR="005E255B" w:rsidRPr="00ED5478" w:rsidRDefault="005E255B" w:rsidP="006C1788">
            <w:pPr>
              <w:pStyle w:val="AmColumnHeading"/>
            </w:pPr>
            <w:r w:rsidRPr="00ED5478">
              <w:t>Texto de la Comisión</w:t>
            </w:r>
          </w:p>
        </w:tc>
        <w:tc>
          <w:tcPr>
            <w:tcW w:w="4876" w:type="dxa"/>
          </w:tcPr>
          <w:p w14:paraId="4AD60AFE" w14:textId="77777777" w:rsidR="005E255B" w:rsidRPr="00ED5478" w:rsidRDefault="005E255B" w:rsidP="006C1788">
            <w:pPr>
              <w:pStyle w:val="AmColumnHeading"/>
            </w:pPr>
            <w:r w:rsidRPr="00ED5478">
              <w:t>Enmienda</w:t>
            </w:r>
          </w:p>
        </w:tc>
      </w:tr>
      <w:tr w:rsidR="005E255B" w:rsidRPr="00ED5478" w14:paraId="08170D0E" w14:textId="77777777" w:rsidTr="006C1788">
        <w:trPr>
          <w:jc w:val="center"/>
        </w:trPr>
        <w:tc>
          <w:tcPr>
            <w:tcW w:w="4876" w:type="dxa"/>
          </w:tcPr>
          <w:p w14:paraId="4729A3C7" w14:textId="77777777" w:rsidR="005E255B" w:rsidRPr="00ED5478" w:rsidRDefault="005E255B" w:rsidP="006C1788">
            <w:pPr>
              <w:pStyle w:val="Normal6a"/>
            </w:pPr>
            <w:r w:rsidRPr="00ED5478">
              <w:rPr>
                <w:b/>
                <w:i/>
              </w:rPr>
              <w:t>d)</w:t>
            </w:r>
            <w:r w:rsidRPr="00ED5478">
              <w:tab/>
            </w:r>
            <w:r w:rsidRPr="00ED5478">
              <w:rPr>
                <w:b/>
                <w:i/>
              </w:rPr>
              <w:t>gestión y prevención eficaces de la migración irregular;</w:t>
            </w:r>
          </w:p>
        </w:tc>
        <w:tc>
          <w:tcPr>
            <w:tcW w:w="4876" w:type="dxa"/>
          </w:tcPr>
          <w:p w14:paraId="237CDC2A" w14:textId="77777777" w:rsidR="005E255B" w:rsidRPr="00ED5478" w:rsidRDefault="005E255B" w:rsidP="006C1788">
            <w:pPr>
              <w:pStyle w:val="Normal6a"/>
            </w:pPr>
            <w:r w:rsidRPr="00ED5478">
              <w:rPr>
                <w:b/>
                <w:i/>
              </w:rPr>
              <w:t>suprimida</w:t>
            </w:r>
          </w:p>
        </w:tc>
      </w:tr>
    </w:tbl>
    <w:p w14:paraId="775C84B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35D1868" w14:textId="77777777" w:rsidR="005E255B" w:rsidRPr="00ED5478" w:rsidRDefault="005E255B" w:rsidP="005E255B">
      <w:r w:rsidRPr="00ED5478">
        <w:rPr>
          <w:rStyle w:val="HideTWBExt"/>
          <w:noProof w:val="0"/>
        </w:rPr>
        <w:t>&lt;/Amend&gt;</w:t>
      </w:r>
    </w:p>
    <w:p w14:paraId="54CF7B5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933</w:t>
      </w:r>
      <w:r w:rsidRPr="00ED5478">
        <w:rPr>
          <w:rStyle w:val="HideTWBExt"/>
          <w:noProof w:val="0"/>
        </w:rPr>
        <w:t>&lt;/NumAm&gt;</w:t>
      </w:r>
    </w:p>
    <w:p w14:paraId="36BB0A60"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4089DBF1" w14:textId="77777777" w:rsidR="005E255B" w:rsidRPr="00ED5478" w:rsidRDefault="005E255B" w:rsidP="005E255B">
      <w:pPr>
        <w:pStyle w:val="NormalBold"/>
      </w:pPr>
      <w:r w:rsidRPr="00ED5478">
        <w:rPr>
          <w:rStyle w:val="HideTWBExt"/>
          <w:noProof w:val="0"/>
        </w:rPr>
        <w:t>&lt;/RepeatBlock-By&gt;</w:t>
      </w:r>
    </w:p>
    <w:p w14:paraId="03C788F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8DD379B" w14:textId="77777777" w:rsidR="005E255B" w:rsidRPr="00ED5478" w:rsidRDefault="005E255B" w:rsidP="005E255B">
      <w:pPr>
        <w:pStyle w:val="NormalBold"/>
      </w:pPr>
      <w:r w:rsidRPr="00ED5478">
        <w:rPr>
          <w:rStyle w:val="HideTWBExt"/>
          <w:noProof w:val="0"/>
        </w:rPr>
        <w:t>&lt;Article&gt;</w:t>
      </w:r>
      <w:r w:rsidRPr="00ED5478">
        <w:t>Artículo 3 – párrafo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E9FA273" w14:textId="77777777" w:rsidTr="006C1788">
        <w:trPr>
          <w:trHeight w:hRule="exact" w:val="240"/>
          <w:jc w:val="center"/>
        </w:trPr>
        <w:tc>
          <w:tcPr>
            <w:tcW w:w="9752" w:type="dxa"/>
            <w:gridSpan w:val="2"/>
          </w:tcPr>
          <w:p w14:paraId="79AAF5AB" w14:textId="77777777" w:rsidR="005E255B" w:rsidRPr="00ED5478" w:rsidRDefault="005E255B" w:rsidP="006C1788"/>
        </w:tc>
      </w:tr>
      <w:tr w:rsidR="005E255B" w:rsidRPr="00ED5478" w14:paraId="5EC2C10B" w14:textId="77777777" w:rsidTr="006C1788">
        <w:trPr>
          <w:trHeight w:val="240"/>
          <w:jc w:val="center"/>
        </w:trPr>
        <w:tc>
          <w:tcPr>
            <w:tcW w:w="4876" w:type="dxa"/>
          </w:tcPr>
          <w:p w14:paraId="3D27DD09" w14:textId="77777777" w:rsidR="005E255B" w:rsidRPr="00ED5478" w:rsidRDefault="005E255B" w:rsidP="006C1788">
            <w:pPr>
              <w:pStyle w:val="AmColumnHeading"/>
            </w:pPr>
            <w:r w:rsidRPr="00ED5478">
              <w:t>Texto de la Comisión</w:t>
            </w:r>
          </w:p>
        </w:tc>
        <w:tc>
          <w:tcPr>
            <w:tcW w:w="4876" w:type="dxa"/>
          </w:tcPr>
          <w:p w14:paraId="3D577225" w14:textId="77777777" w:rsidR="005E255B" w:rsidRPr="00ED5478" w:rsidRDefault="005E255B" w:rsidP="006C1788">
            <w:pPr>
              <w:pStyle w:val="AmColumnHeading"/>
            </w:pPr>
            <w:r w:rsidRPr="00ED5478">
              <w:t>Enmienda</w:t>
            </w:r>
          </w:p>
        </w:tc>
      </w:tr>
      <w:tr w:rsidR="005E255B" w:rsidRPr="00ED5478" w14:paraId="27A0018F" w14:textId="77777777" w:rsidTr="006C1788">
        <w:trPr>
          <w:jc w:val="center"/>
        </w:trPr>
        <w:tc>
          <w:tcPr>
            <w:tcW w:w="4876" w:type="dxa"/>
          </w:tcPr>
          <w:p w14:paraId="7074A766" w14:textId="77777777" w:rsidR="005E255B" w:rsidRPr="00ED5478" w:rsidRDefault="005E255B" w:rsidP="006C1788">
            <w:pPr>
              <w:pStyle w:val="Normal6a"/>
            </w:pPr>
            <w:r w:rsidRPr="00ED5478">
              <w:rPr>
                <w:b/>
                <w:i/>
              </w:rPr>
              <w:t>d)</w:t>
            </w:r>
            <w:r w:rsidRPr="00ED5478">
              <w:tab/>
            </w:r>
            <w:r w:rsidRPr="00ED5478">
              <w:rPr>
                <w:b/>
                <w:i/>
              </w:rPr>
              <w:t>gestión y prevención eficaces de la migración irregular;</w:t>
            </w:r>
          </w:p>
        </w:tc>
        <w:tc>
          <w:tcPr>
            <w:tcW w:w="4876" w:type="dxa"/>
          </w:tcPr>
          <w:p w14:paraId="4646DD2E" w14:textId="77777777" w:rsidR="005E255B" w:rsidRPr="00ED5478" w:rsidRDefault="005E255B" w:rsidP="006C1788">
            <w:pPr>
              <w:pStyle w:val="Normal6a"/>
            </w:pPr>
            <w:r w:rsidRPr="00ED5478">
              <w:rPr>
                <w:b/>
                <w:i/>
              </w:rPr>
              <w:t>suprimida</w:t>
            </w:r>
          </w:p>
        </w:tc>
      </w:tr>
    </w:tbl>
    <w:p w14:paraId="4068883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53F7C55" w14:textId="77777777" w:rsidR="005E255B" w:rsidRPr="00ED5478" w:rsidRDefault="005E255B" w:rsidP="005E255B">
      <w:r w:rsidRPr="00ED5478">
        <w:rPr>
          <w:rStyle w:val="HideTWBExt"/>
          <w:noProof w:val="0"/>
        </w:rPr>
        <w:t>&lt;/Amend&gt;</w:t>
      </w:r>
    </w:p>
    <w:p w14:paraId="5AC16D3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934</w:t>
      </w:r>
      <w:r w:rsidRPr="00ED5478">
        <w:rPr>
          <w:rStyle w:val="HideTWBExt"/>
          <w:noProof w:val="0"/>
        </w:rPr>
        <w:t>&lt;/NumAm&gt;</w:t>
      </w:r>
    </w:p>
    <w:p w14:paraId="4988A10A"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1996DB58" w14:textId="77777777" w:rsidR="005E255B" w:rsidRPr="00ED5478" w:rsidRDefault="005E255B" w:rsidP="005E255B">
      <w:pPr>
        <w:pStyle w:val="NormalBold"/>
      </w:pPr>
      <w:r w:rsidRPr="00ED5478">
        <w:rPr>
          <w:rStyle w:val="HideTWBExt"/>
          <w:noProof w:val="0"/>
        </w:rPr>
        <w:t>&lt;/RepeatBlock-By&gt;</w:t>
      </w:r>
    </w:p>
    <w:p w14:paraId="4B69893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AC229C6" w14:textId="77777777" w:rsidR="005E255B" w:rsidRPr="00ED5478" w:rsidRDefault="005E255B" w:rsidP="005E255B">
      <w:pPr>
        <w:pStyle w:val="NormalBold"/>
      </w:pPr>
      <w:r w:rsidRPr="00ED5478">
        <w:rPr>
          <w:rStyle w:val="HideTWBExt"/>
          <w:noProof w:val="0"/>
        </w:rPr>
        <w:t>&lt;Article&gt;</w:t>
      </w:r>
      <w:r w:rsidRPr="00ED5478">
        <w:t>Artículo 3 – párrafo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73AC578" w14:textId="77777777" w:rsidTr="006C1788">
        <w:trPr>
          <w:trHeight w:hRule="exact" w:val="240"/>
          <w:jc w:val="center"/>
        </w:trPr>
        <w:tc>
          <w:tcPr>
            <w:tcW w:w="9752" w:type="dxa"/>
            <w:gridSpan w:val="2"/>
          </w:tcPr>
          <w:p w14:paraId="75C95124" w14:textId="77777777" w:rsidR="005E255B" w:rsidRPr="00ED5478" w:rsidRDefault="005E255B" w:rsidP="006C1788"/>
        </w:tc>
      </w:tr>
      <w:tr w:rsidR="005E255B" w:rsidRPr="00ED5478" w14:paraId="2BFA0456" w14:textId="77777777" w:rsidTr="006C1788">
        <w:trPr>
          <w:trHeight w:val="240"/>
          <w:jc w:val="center"/>
        </w:trPr>
        <w:tc>
          <w:tcPr>
            <w:tcW w:w="4876" w:type="dxa"/>
          </w:tcPr>
          <w:p w14:paraId="34B65BF2" w14:textId="77777777" w:rsidR="005E255B" w:rsidRPr="00ED5478" w:rsidRDefault="005E255B" w:rsidP="006C1788">
            <w:pPr>
              <w:pStyle w:val="AmColumnHeading"/>
            </w:pPr>
            <w:r w:rsidRPr="00ED5478">
              <w:t>Texto de la Comisión</w:t>
            </w:r>
          </w:p>
        </w:tc>
        <w:tc>
          <w:tcPr>
            <w:tcW w:w="4876" w:type="dxa"/>
          </w:tcPr>
          <w:p w14:paraId="52F2141A" w14:textId="77777777" w:rsidR="005E255B" w:rsidRPr="00ED5478" w:rsidRDefault="005E255B" w:rsidP="006C1788">
            <w:pPr>
              <w:pStyle w:val="AmColumnHeading"/>
            </w:pPr>
            <w:r w:rsidRPr="00ED5478">
              <w:t>Enmienda</w:t>
            </w:r>
          </w:p>
        </w:tc>
      </w:tr>
      <w:tr w:rsidR="005E255B" w:rsidRPr="00ED5478" w14:paraId="53F7B6DD" w14:textId="77777777" w:rsidTr="006C1788">
        <w:trPr>
          <w:jc w:val="center"/>
        </w:trPr>
        <w:tc>
          <w:tcPr>
            <w:tcW w:w="4876" w:type="dxa"/>
          </w:tcPr>
          <w:p w14:paraId="31851762" w14:textId="77777777" w:rsidR="005E255B" w:rsidRPr="00ED5478" w:rsidRDefault="005E255B" w:rsidP="006C1788">
            <w:pPr>
              <w:pStyle w:val="Normal6a"/>
            </w:pPr>
            <w:r w:rsidRPr="00ED5478">
              <w:t>d)</w:t>
            </w:r>
            <w:r w:rsidRPr="00ED5478">
              <w:tab/>
            </w:r>
            <w:r w:rsidRPr="00ED5478">
              <w:rPr>
                <w:b/>
                <w:bCs/>
                <w:i/>
                <w:iCs/>
              </w:rPr>
              <w:t>gestión y prevención</w:t>
            </w:r>
            <w:r w:rsidRPr="00ED5478">
              <w:t xml:space="preserve"> eficaces </w:t>
            </w:r>
            <w:r w:rsidRPr="00ED5478">
              <w:rPr>
                <w:b/>
                <w:bCs/>
                <w:i/>
                <w:iCs/>
              </w:rPr>
              <w:t xml:space="preserve">de </w:t>
            </w:r>
            <w:r w:rsidRPr="00ED5478">
              <w:t xml:space="preserve">la </w:t>
            </w:r>
            <w:r w:rsidRPr="00ED5478">
              <w:lastRenderedPageBreak/>
              <w:t xml:space="preserve">migración </w:t>
            </w:r>
            <w:r w:rsidRPr="00ED5478">
              <w:rPr>
                <w:b/>
                <w:i/>
              </w:rPr>
              <w:t>irregular</w:t>
            </w:r>
            <w:r w:rsidRPr="00ED5478">
              <w:t>;</w:t>
            </w:r>
          </w:p>
        </w:tc>
        <w:tc>
          <w:tcPr>
            <w:tcW w:w="4876" w:type="dxa"/>
          </w:tcPr>
          <w:p w14:paraId="59DED0A9" w14:textId="77777777" w:rsidR="005E255B" w:rsidRPr="00ED5478" w:rsidRDefault="005E255B" w:rsidP="006C1788">
            <w:pPr>
              <w:pStyle w:val="Normal6a"/>
            </w:pPr>
            <w:r w:rsidRPr="00ED5478">
              <w:lastRenderedPageBreak/>
              <w:t>d)</w:t>
            </w:r>
            <w:r w:rsidRPr="00ED5478">
              <w:tab/>
            </w:r>
            <w:r w:rsidRPr="00ED5478">
              <w:rPr>
                <w:b/>
                <w:bCs/>
                <w:i/>
                <w:iCs/>
              </w:rPr>
              <w:t xml:space="preserve">medidas </w:t>
            </w:r>
            <w:r w:rsidRPr="00ED5478">
              <w:t>eficaces</w:t>
            </w:r>
            <w:r w:rsidRPr="00ED5478">
              <w:rPr>
                <w:b/>
                <w:bCs/>
                <w:i/>
                <w:iCs/>
              </w:rPr>
              <w:t xml:space="preserve"> encaminadas a prevenir</w:t>
            </w:r>
            <w:r w:rsidRPr="00ED5478">
              <w:t xml:space="preserve"> la migración </w:t>
            </w:r>
            <w:r w:rsidRPr="00ED5478">
              <w:rPr>
                <w:b/>
                <w:bCs/>
                <w:i/>
                <w:iCs/>
              </w:rPr>
              <w:t xml:space="preserve">ilegal y la entrada </w:t>
            </w:r>
            <w:r w:rsidRPr="00ED5478">
              <w:rPr>
                <w:b/>
                <w:bCs/>
                <w:i/>
                <w:iCs/>
              </w:rPr>
              <w:lastRenderedPageBreak/>
              <w:t>ilegal en los territorios de los Estados miembros, incluso mediante el cierre físico de las fronteras, la denegación del asilo a quienes entren de manera ilegal, misiones navales conjuntas de los Estados miembros en el Mediterráneo destinadas a desalentar, prevenir y detener las salidas y llegadas ilegales desde terceros países, así como la escolta inmediata al puerto de origen de cualquier buque que permita la entrada ilegal de migrantes en un Estado miembro de la Unión</w:t>
            </w:r>
            <w:r w:rsidRPr="00ED5478">
              <w:t>;</w:t>
            </w:r>
          </w:p>
        </w:tc>
      </w:tr>
    </w:tbl>
    <w:p w14:paraId="612F2376"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8704446" w14:textId="77777777" w:rsidR="005E255B" w:rsidRPr="00ED5478" w:rsidRDefault="005E255B" w:rsidP="005E255B">
      <w:r w:rsidRPr="00ED5478">
        <w:rPr>
          <w:rStyle w:val="HideTWBExt"/>
          <w:noProof w:val="0"/>
        </w:rPr>
        <w:t>&lt;/Amend&gt;</w:t>
      </w:r>
    </w:p>
    <w:p w14:paraId="52D9ED0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935</w:t>
      </w:r>
      <w:r w:rsidRPr="00ED5478">
        <w:rPr>
          <w:rStyle w:val="HideTWBExt"/>
          <w:noProof w:val="0"/>
        </w:rPr>
        <w:t>&lt;/NumAm&gt;</w:t>
      </w:r>
    </w:p>
    <w:p w14:paraId="0D670382"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43FE3D29" w14:textId="77777777" w:rsidR="005E255B" w:rsidRPr="00ED5478" w:rsidRDefault="005E255B" w:rsidP="005E255B">
      <w:pPr>
        <w:pStyle w:val="NormalBold"/>
      </w:pPr>
      <w:r w:rsidRPr="00ED5478">
        <w:rPr>
          <w:rStyle w:val="HideTWBExt"/>
          <w:noProof w:val="0"/>
        </w:rPr>
        <w:t>&lt;/RepeatBlock-By&gt;</w:t>
      </w:r>
    </w:p>
    <w:p w14:paraId="0B7D2AC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BE003AA" w14:textId="77777777" w:rsidR="005E255B" w:rsidRPr="00ED5478" w:rsidRDefault="005E255B" w:rsidP="005E255B">
      <w:pPr>
        <w:pStyle w:val="NormalBold"/>
      </w:pPr>
      <w:r w:rsidRPr="00ED5478">
        <w:rPr>
          <w:rStyle w:val="HideTWBExt"/>
          <w:noProof w:val="0"/>
        </w:rPr>
        <w:t>&lt;Article&gt;</w:t>
      </w:r>
      <w:r w:rsidRPr="00ED5478">
        <w:t>Artículo 3 – párrafo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DD6BA95" w14:textId="77777777" w:rsidTr="006C1788">
        <w:trPr>
          <w:trHeight w:hRule="exact" w:val="240"/>
          <w:jc w:val="center"/>
        </w:trPr>
        <w:tc>
          <w:tcPr>
            <w:tcW w:w="9752" w:type="dxa"/>
            <w:gridSpan w:val="2"/>
          </w:tcPr>
          <w:p w14:paraId="3BF98100" w14:textId="77777777" w:rsidR="005E255B" w:rsidRPr="00ED5478" w:rsidRDefault="005E255B" w:rsidP="006C1788"/>
        </w:tc>
      </w:tr>
      <w:tr w:rsidR="005E255B" w:rsidRPr="00ED5478" w14:paraId="26536FF1" w14:textId="77777777" w:rsidTr="006C1788">
        <w:trPr>
          <w:trHeight w:val="240"/>
          <w:jc w:val="center"/>
        </w:trPr>
        <w:tc>
          <w:tcPr>
            <w:tcW w:w="4876" w:type="dxa"/>
          </w:tcPr>
          <w:p w14:paraId="61C0E14F" w14:textId="77777777" w:rsidR="005E255B" w:rsidRPr="00ED5478" w:rsidRDefault="005E255B" w:rsidP="006C1788">
            <w:pPr>
              <w:pStyle w:val="AmColumnHeading"/>
            </w:pPr>
            <w:r w:rsidRPr="00ED5478">
              <w:t>Texto de la Comisión</w:t>
            </w:r>
          </w:p>
        </w:tc>
        <w:tc>
          <w:tcPr>
            <w:tcW w:w="4876" w:type="dxa"/>
          </w:tcPr>
          <w:p w14:paraId="3F908537" w14:textId="77777777" w:rsidR="005E255B" w:rsidRPr="00ED5478" w:rsidRDefault="005E255B" w:rsidP="006C1788">
            <w:pPr>
              <w:pStyle w:val="AmColumnHeading"/>
            </w:pPr>
            <w:r w:rsidRPr="00ED5478">
              <w:t>Enmienda</w:t>
            </w:r>
          </w:p>
        </w:tc>
      </w:tr>
      <w:tr w:rsidR="005E255B" w:rsidRPr="00ED5478" w14:paraId="361A1AF7" w14:textId="77777777" w:rsidTr="006C1788">
        <w:trPr>
          <w:jc w:val="center"/>
        </w:trPr>
        <w:tc>
          <w:tcPr>
            <w:tcW w:w="4876" w:type="dxa"/>
          </w:tcPr>
          <w:p w14:paraId="69FA25AC" w14:textId="77777777" w:rsidR="005E255B" w:rsidRPr="00ED5478" w:rsidRDefault="005E255B" w:rsidP="006C1788">
            <w:pPr>
              <w:pStyle w:val="Normal6a"/>
            </w:pPr>
            <w:r w:rsidRPr="00ED5478">
              <w:t>d)</w:t>
            </w:r>
            <w:r w:rsidRPr="00ED5478">
              <w:tab/>
            </w:r>
            <w:r w:rsidRPr="00ED5478">
              <w:rPr>
                <w:b/>
                <w:bCs/>
                <w:i/>
                <w:iCs/>
              </w:rPr>
              <w:t>gestión y</w:t>
            </w:r>
            <w:r w:rsidRPr="00ED5478">
              <w:rPr>
                <w:i/>
                <w:iCs/>
              </w:rPr>
              <w:t xml:space="preserve"> </w:t>
            </w:r>
            <w:r w:rsidRPr="00ED5478">
              <w:t xml:space="preserve">prevención </w:t>
            </w:r>
            <w:r w:rsidRPr="00ED5478">
              <w:rPr>
                <w:b/>
                <w:bCs/>
                <w:i/>
                <w:iCs/>
              </w:rPr>
              <w:t>eficaces</w:t>
            </w:r>
            <w:r w:rsidRPr="00ED5478">
              <w:t xml:space="preserve"> de la migración </w:t>
            </w:r>
            <w:r w:rsidRPr="00ED5478">
              <w:rPr>
                <w:b/>
                <w:i/>
              </w:rPr>
              <w:t>irregular</w:t>
            </w:r>
            <w:r w:rsidRPr="00ED5478">
              <w:t>;</w:t>
            </w:r>
          </w:p>
        </w:tc>
        <w:tc>
          <w:tcPr>
            <w:tcW w:w="4876" w:type="dxa"/>
          </w:tcPr>
          <w:p w14:paraId="3C842F5F" w14:textId="77777777" w:rsidR="005E255B" w:rsidRPr="00ED5478" w:rsidRDefault="005E255B" w:rsidP="006C1788">
            <w:pPr>
              <w:pStyle w:val="Normal6a"/>
            </w:pPr>
            <w:r w:rsidRPr="00ED5478">
              <w:t>d)</w:t>
            </w:r>
            <w:r w:rsidRPr="00ED5478">
              <w:tab/>
              <w:t xml:space="preserve">prevención </w:t>
            </w:r>
            <w:r w:rsidRPr="00ED5478">
              <w:rPr>
                <w:b/>
                <w:bCs/>
                <w:i/>
                <w:iCs/>
              </w:rPr>
              <w:t>eficaz</w:t>
            </w:r>
            <w:r w:rsidRPr="00ED5478">
              <w:t xml:space="preserve"> de la migración </w:t>
            </w:r>
            <w:r w:rsidRPr="00ED5478">
              <w:rPr>
                <w:b/>
                <w:bCs/>
                <w:i/>
                <w:iCs/>
              </w:rPr>
              <w:t>ilegal y apoyo de la Comisión para garantizar que todos los fondos recibidos, incluidas la ayuda al desarrollo y la ayuda de emergencia, estén estrictamente supeditados al pleno cumplimiento de todas las peticiones de los Estados miembros en el marco de su trabajo para acabar con la migración ilegal</w:t>
            </w:r>
            <w:r w:rsidRPr="00ED5478">
              <w:t>;</w:t>
            </w:r>
          </w:p>
        </w:tc>
      </w:tr>
    </w:tbl>
    <w:p w14:paraId="22894C3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83D0B89" w14:textId="77777777" w:rsidR="005E255B" w:rsidRPr="00ED5478" w:rsidRDefault="005E255B" w:rsidP="005E255B">
      <w:r w:rsidRPr="00ED5478">
        <w:rPr>
          <w:rStyle w:val="HideTWBExt"/>
          <w:noProof w:val="0"/>
        </w:rPr>
        <w:t>&lt;/Amend&gt;</w:t>
      </w:r>
    </w:p>
    <w:p w14:paraId="288F3C0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936</w:t>
      </w:r>
      <w:r w:rsidRPr="00ED5478">
        <w:rPr>
          <w:rStyle w:val="HideTWBExt"/>
          <w:noProof w:val="0"/>
        </w:rPr>
        <w:t>&lt;/NumAm&gt;</w:t>
      </w:r>
    </w:p>
    <w:p w14:paraId="19FE6E6D"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50DF0092" w14:textId="77777777" w:rsidR="005E255B" w:rsidRPr="00ED5478" w:rsidRDefault="005E255B" w:rsidP="005E255B">
      <w:pPr>
        <w:pStyle w:val="NormalBold"/>
      </w:pPr>
      <w:r w:rsidRPr="00ED5478">
        <w:rPr>
          <w:rStyle w:val="HideTWBExt"/>
          <w:noProof w:val="0"/>
        </w:rPr>
        <w:t>&lt;/RepeatBlock-By&gt;</w:t>
      </w:r>
    </w:p>
    <w:p w14:paraId="1625CAF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2E91F9B" w14:textId="77777777" w:rsidR="005E255B" w:rsidRPr="00ED5478" w:rsidRDefault="005E255B" w:rsidP="005E255B">
      <w:pPr>
        <w:pStyle w:val="NormalBold"/>
      </w:pPr>
      <w:r w:rsidRPr="00ED5478">
        <w:rPr>
          <w:rStyle w:val="HideTWBExt"/>
          <w:noProof w:val="0"/>
        </w:rPr>
        <w:t>&lt;Article&gt;</w:t>
      </w:r>
      <w:r w:rsidRPr="00ED5478">
        <w:t>Artículo 3 – párrafo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7740598" w14:textId="77777777" w:rsidTr="006C1788">
        <w:trPr>
          <w:trHeight w:hRule="exact" w:val="240"/>
          <w:jc w:val="center"/>
        </w:trPr>
        <w:tc>
          <w:tcPr>
            <w:tcW w:w="9752" w:type="dxa"/>
            <w:gridSpan w:val="2"/>
          </w:tcPr>
          <w:p w14:paraId="046E5308" w14:textId="77777777" w:rsidR="005E255B" w:rsidRPr="00ED5478" w:rsidRDefault="005E255B" w:rsidP="006C1788"/>
        </w:tc>
      </w:tr>
      <w:tr w:rsidR="005E255B" w:rsidRPr="00ED5478" w14:paraId="3EAB796D" w14:textId="77777777" w:rsidTr="006C1788">
        <w:trPr>
          <w:trHeight w:val="240"/>
          <w:jc w:val="center"/>
        </w:trPr>
        <w:tc>
          <w:tcPr>
            <w:tcW w:w="4876" w:type="dxa"/>
          </w:tcPr>
          <w:p w14:paraId="590747B9" w14:textId="77777777" w:rsidR="005E255B" w:rsidRPr="00ED5478" w:rsidRDefault="005E255B" w:rsidP="006C1788">
            <w:pPr>
              <w:pStyle w:val="AmColumnHeading"/>
            </w:pPr>
            <w:r w:rsidRPr="00ED5478">
              <w:t>Texto de la Comisión</w:t>
            </w:r>
          </w:p>
        </w:tc>
        <w:tc>
          <w:tcPr>
            <w:tcW w:w="4876" w:type="dxa"/>
          </w:tcPr>
          <w:p w14:paraId="07576432" w14:textId="77777777" w:rsidR="005E255B" w:rsidRPr="00ED5478" w:rsidRDefault="005E255B" w:rsidP="006C1788">
            <w:pPr>
              <w:pStyle w:val="AmColumnHeading"/>
            </w:pPr>
            <w:r w:rsidRPr="00ED5478">
              <w:t>Enmienda</w:t>
            </w:r>
          </w:p>
        </w:tc>
      </w:tr>
      <w:tr w:rsidR="005E255B" w:rsidRPr="00ED5478" w14:paraId="4C83E6C0" w14:textId="77777777" w:rsidTr="006C1788">
        <w:trPr>
          <w:jc w:val="center"/>
        </w:trPr>
        <w:tc>
          <w:tcPr>
            <w:tcW w:w="4876" w:type="dxa"/>
          </w:tcPr>
          <w:p w14:paraId="535E2B54" w14:textId="77777777" w:rsidR="005E255B" w:rsidRPr="00ED5478" w:rsidRDefault="005E255B" w:rsidP="006C1788">
            <w:pPr>
              <w:pStyle w:val="Normal6a"/>
            </w:pPr>
            <w:r w:rsidRPr="00ED5478">
              <w:lastRenderedPageBreak/>
              <w:t>d)</w:t>
            </w:r>
            <w:r w:rsidRPr="00ED5478">
              <w:tab/>
            </w:r>
            <w:r w:rsidRPr="00ED5478">
              <w:rPr>
                <w:b/>
                <w:bCs/>
                <w:i/>
                <w:iCs/>
              </w:rPr>
              <w:t>gestión</w:t>
            </w:r>
            <w:r w:rsidRPr="00ED5478">
              <w:t xml:space="preserve"> y prevención eficaces de la migración </w:t>
            </w:r>
            <w:r w:rsidRPr="00ED5478">
              <w:rPr>
                <w:b/>
                <w:i/>
              </w:rPr>
              <w:t>irregular</w:t>
            </w:r>
            <w:r w:rsidRPr="00ED5478">
              <w:t>;</w:t>
            </w:r>
          </w:p>
        </w:tc>
        <w:tc>
          <w:tcPr>
            <w:tcW w:w="4876" w:type="dxa"/>
          </w:tcPr>
          <w:p w14:paraId="5EB12276" w14:textId="77777777" w:rsidR="005E255B" w:rsidRPr="00ED5478" w:rsidRDefault="005E255B" w:rsidP="006C1788">
            <w:pPr>
              <w:pStyle w:val="Normal6a"/>
            </w:pPr>
            <w:r w:rsidRPr="00ED5478">
              <w:t>d)</w:t>
            </w:r>
            <w:r w:rsidRPr="00ED5478">
              <w:tab/>
            </w:r>
            <w:r w:rsidRPr="00ED5478">
              <w:rPr>
                <w:b/>
                <w:bCs/>
                <w:i/>
                <w:iCs/>
              </w:rPr>
              <w:t xml:space="preserve">lucha </w:t>
            </w:r>
            <w:r w:rsidRPr="00ED5478">
              <w:t xml:space="preserve">y prevención eficaces de la migración </w:t>
            </w:r>
            <w:r w:rsidRPr="00ED5478">
              <w:rPr>
                <w:b/>
                <w:bCs/>
                <w:i/>
                <w:iCs/>
              </w:rPr>
              <w:t>ilegal basadas en operaciones de contención migratoria, incluidas misiones navales de la Unión en el Mediterráneo destinadas a prevenir y desalentar la salida ilegal de migrantes de terceros países</w:t>
            </w:r>
            <w:r w:rsidRPr="00ED5478">
              <w:t>;</w:t>
            </w:r>
          </w:p>
        </w:tc>
      </w:tr>
    </w:tbl>
    <w:p w14:paraId="7B38447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8A68415" w14:textId="77777777" w:rsidR="005E255B" w:rsidRPr="00ED5478" w:rsidRDefault="005E255B" w:rsidP="005E255B">
      <w:r w:rsidRPr="00ED5478">
        <w:rPr>
          <w:rStyle w:val="HideTWBExt"/>
          <w:noProof w:val="0"/>
        </w:rPr>
        <w:t>&lt;/Amend&gt;</w:t>
      </w:r>
    </w:p>
    <w:p w14:paraId="7F9AC71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937</w:t>
      </w:r>
      <w:r w:rsidRPr="00ED5478">
        <w:rPr>
          <w:rStyle w:val="HideTWBExt"/>
          <w:noProof w:val="0"/>
        </w:rPr>
        <w:t>&lt;/NumAm&gt;</w:t>
      </w:r>
    </w:p>
    <w:p w14:paraId="6FD3DC3F"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2DB54D81" w14:textId="77777777" w:rsidR="005E255B" w:rsidRPr="00ED5478" w:rsidRDefault="005E255B" w:rsidP="005E255B">
      <w:pPr>
        <w:pStyle w:val="NormalBold"/>
      </w:pPr>
      <w:r w:rsidRPr="00ED5478">
        <w:rPr>
          <w:rStyle w:val="HideTWBExt"/>
          <w:noProof w:val="0"/>
        </w:rPr>
        <w:t>&lt;/RepeatBlock-By&gt;</w:t>
      </w:r>
    </w:p>
    <w:p w14:paraId="1F6B280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CEA758B" w14:textId="77777777" w:rsidR="005E255B" w:rsidRPr="00ED5478" w:rsidRDefault="005E255B" w:rsidP="005E255B">
      <w:pPr>
        <w:pStyle w:val="NormalBold"/>
      </w:pPr>
      <w:r w:rsidRPr="00ED5478">
        <w:rPr>
          <w:rStyle w:val="HideTWBExt"/>
          <w:noProof w:val="0"/>
        </w:rPr>
        <w:t>&lt;Article&gt;</w:t>
      </w:r>
      <w:r w:rsidRPr="00ED5478">
        <w:t>Artículo 3 – párrafo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0D6E300" w14:textId="77777777" w:rsidTr="006C1788">
        <w:trPr>
          <w:trHeight w:hRule="exact" w:val="240"/>
          <w:jc w:val="center"/>
        </w:trPr>
        <w:tc>
          <w:tcPr>
            <w:tcW w:w="9752" w:type="dxa"/>
            <w:gridSpan w:val="2"/>
          </w:tcPr>
          <w:p w14:paraId="79AC44C3" w14:textId="77777777" w:rsidR="005E255B" w:rsidRPr="00ED5478" w:rsidRDefault="005E255B" w:rsidP="006C1788"/>
        </w:tc>
      </w:tr>
      <w:tr w:rsidR="005E255B" w:rsidRPr="00ED5478" w14:paraId="3BF5E389" w14:textId="77777777" w:rsidTr="006C1788">
        <w:trPr>
          <w:trHeight w:val="240"/>
          <w:jc w:val="center"/>
        </w:trPr>
        <w:tc>
          <w:tcPr>
            <w:tcW w:w="4876" w:type="dxa"/>
          </w:tcPr>
          <w:p w14:paraId="2ECF6213" w14:textId="77777777" w:rsidR="005E255B" w:rsidRPr="00ED5478" w:rsidRDefault="005E255B" w:rsidP="006C1788">
            <w:pPr>
              <w:pStyle w:val="AmColumnHeading"/>
            </w:pPr>
            <w:r w:rsidRPr="00ED5478">
              <w:t>Texto de la Comisión</w:t>
            </w:r>
          </w:p>
        </w:tc>
        <w:tc>
          <w:tcPr>
            <w:tcW w:w="4876" w:type="dxa"/>
          </w:tcPr>
          <w:p w14:paraId="64F23C08" w14:textId="77777777" w:rsidR="005E255B" w:rsidRPr="00ED5478" w:rsidRDefault="005E255B" w:rsidP="006C1788">
            <w:pPr>
              <w:pStyle w:val="AmColumnHeading"/>
            </w:pPr>
            <w:r w:rsidRPr="00ED5478">
              <w:t>Enmienda</w:t>
            </w:r>
          </w:p>
        </w:tc>
      </w:tr>
      <w:tr w:rsidR="005E255B" w:rsidRPr="00ED5478" w14:paraId="07A9CC88" w14:textId="77777777" w:rsidTr="006C1788">
        <w:trPr>
          <w:jc w:val="center"/>
        </w:trPr>
        <w:tc>
          <w:tcPr>
            <w:tcW w:w="4876" w:type="dxa"/>
          </w:tcPr>
          <w:p w14:paraId="6326D66F" w14:textId="77777777" w:rsidR="005E255B" w:rsidRPr="00ED5478" w:rsidRDefault="005E255B" w:rsidP="006C1788">
            <w:pPr>
              <w:pStyle w:val="Normal6a"/>
            </w:pPr>
            <w:r w:rsidRPr="00ED5478">
              <w:t>d)</w:t>
            </w:r>
            <w:r w:rsidRPr="00ED5478">
              <w:tab/>
            </w:r>
            <w:r w:rsidRPr="00ED5478">
              <w:rPr>
                <w:b/>
                <w:bCs/>
                <w:i/>
                <w:iCs/>
              </w:rPr>
              <w:t>gestión y prevención eficaces</w:t>
            </w:r>
            <w:r w:rsidRPr="00ED5478">
              <w:t xml:space="preserve"> de la migración irregular;</w:t>
            </w:r>
          </w:p>
        </w:tc>
        <w:tc>
          <w:tcPr>
            <w:tcW w:w="4876" w:type="dxa"/>
          </w:tcPr>
          <w:p w14:paraId="63FD4E18" w14:textId="77777777" w:rsidR="005E255B" w:rsidRPr="00ED5478" w:rsidRDefault="005E255B" w:rsidP="006C1788">
            <w:pPr>
              <w:pStyle w:val="Normal6a"/>
            </w:pPr>
            <w:r w:rsidRPr="00ED5478">
              <w:t>d)</w:t>
            </w:r>
            <w:r w:rsidRPr="00ED5478">
              <w:tab/>
            </w:r>
            <w:r w:rsidRPr="00ED5478">
              <w:rPr>
                <w:b/>
                <w:bCs/>
                <w:i/>
                <w:iCs/>
              </w:rPr>
              <w:t>creación y ampliación de rutas seguras para buscar protección y reducción</w:t>
            </w:r>
            <w:r w:rsidRPr="00ED5478">
              <w:t xml:space="preserve"> de la migración irregular</w:t>
            </w:r>
            <w:r w:rsidRPr="00ED5478">
              <w:rPr>
                <w:b/>
                <w:bCs/>
                <w:i/>
                <w:iCs/>
              </w:rPr>
              <w:t xml:space="preserve"> e insegura</w:t>
            </w:r>
            <w:r w:rsidRPr="00ED5478">
              <w:t>;</w:t>
            </w:r>
          </w:p>
        </w:tc>
      </w:tr>
    </w:tbl>
    <w:p w14:paraId="181840C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579845A" w14:textId="77777777" w:rsidR="005E255B" w:rsidRPr="00ED5478" w:rsidRDefault="005E255B" w:rsidP="005E255B">
      <w:r w:rsidRPr="00ED5478">
        <w:rPr>
          <w:rStyle w:val="HideTWBExt"/>
          <w:noProof w:val="0"/>
        </w:rPr>
        <w:t>&lt;/Amend&gt;</w:t>
      </w:r>
    </w:p>
    <w:p w14:paraId="510A00A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938</w:t>
      </w:r>
      <w:r w:rsidRPr="00ED5478">
        <w:rPr>
          <w:rStyle w:val="HideTWBExt"/>
          <w:noProof w:val="0"/>
        </w:rPr>
        <w:t>&lt;/NumAm&gt;</w:t>
      </w:r>
    </w:p>
    <w:p w14:paraId="07C8D6F3"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w:t>
      </w:r>
      <w:r w:rsidRPr="00ED5478">
        <w:rPr>
          <w:rStyle w:val="HideTWBExt"/>
          <w:noProof w:val="0"/>
        </w:rPr>
        <w:t>&lt;/Members&gt;</w:t>
      </w:r>
    </w:p>
    <w:p w14:paraId="3EEAEF03" w14:textId="77777777" w:rsidR="005E255B" w:rsidRPr="00ED5478" w:rsidRDefault="005E255B" w:rsidP="005E255B">
      <w:pPr>
        <w:pStyle w:val="NormalBold"/>
      </w:pPr>
      <w:r w:rsidRPr="00ED5478">
        <w:rPr>
          <w:rStyle w:val="HideTWBExt"/>
          <w:noProof w:val="0"/>
        </w:rPr>
        <w:t>&lt;/RepeatBlock-By&gt;</w:t>
      </w:r>
    </w:p>
    <w:p w14:paraId="55E00B8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F27E250" w14:textId="77777777" w:rsidR="005E255B" w:rsidRPr="00ED5478" w:rsidRDefault="005E255B" w:rsidP="005E255B">
      <w:pPr>
        <w:pStyle w:val="NormalBold"/>
      </w:pPr>
      <w:r w:rsidRPr="00ED5478">
        <w:rPr>
          <w:rStyle w:val="HideTWBExt"/>
          <w:noProof w:val="0"/>
        </w:rPr>
        <w:t>&lt;Article&gt;</w:t>
      </w:r>
      <w:r w:rsidRPr="00ED5478">
        <w:t>Artículo 3 – párrafo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4949419" w14:textId="77777777" w:rsidTr="006C1788">
        <w:trPr>
          <w:trHeight w:hRule="exact" w:val="240"/>
          <w:jc w:val="center"/>
        </w:trPr>
        <w:tc>
          <w:tcPr>
            <w:tcW w:w="9752" w:type="dxa"/>
            <w:gridSpan w:val="2"/>
          </w:tcPr>
          <w:p w14:paraId="0821D27C" w14:textId="77777777" w:rsidR="005E255B" w:rsidRPr="00ED5478" w:rsidRDefault="005E255B" w:rsidP="006C1788"/>
        </w:tc>
      </w:tr>
      <w:tr w:rsidR="005E255B" w:rsidRPr="00ED5478" w14:paraId="21415C7A" w14:textId="77777777" w:rsidTr="006C1788">
        <w:trPr>
          <w:trHeight w:val="240"/>
          <w:jc w:val="center"/>
        </w:trPr>
        <w:tc>
          <w:tcPr>
            <w:tcW w:w="4876" w:type="dxa"/>
          </w:tcPr>
          <w:p w14:paraId="23024DA3" w14:textId="77777777" w:rsidR="005E255B" w:rsidRPr="00ED5478" w:rsidRDefault="005E255B" w:rsidP="006C1788">
            <w:pPr>
              <w:pStyle w:val="AmColumnHeading"/>
            </w:pPr>
            <w:r w:rsidRPr="00ED5478">
              <w:t>Texto de la Comisión</w:t>
            </w:r>
          </w:p>
        </w:tc>
        <w:tc>
          <w:tcPr>
            <w:tcW w:w="4876" w:type="dxa"/>
          </w:tcPr>
          <w:p w14:paraId="2A6935CA" w14:textId="77777777" w:rsidR="005E255B" w:rsidRPr="00ED5478" w:rsidRDefault="005E255B" w:rsidP="006C1788">
            <w:pPr>
              <w:pStyle w:val="AmColumnHeading"/>
            </w:pPr>
            <w:r w:rsidRPr="00ED5478">
              <w:t>Enmienda</w:t>
            </w:r>
          </w:p>
        </w:tc>
      </w:tr>
      <w:tr w:rsidR="005E255B" w:rsidRPr="00ED5478" w14:paraId="65B3FA93" w14:textId="77777777" w:rsidTr="006C1788">
        <w:trPr>
          <w:jc w:val="center"/>
        </w:trPr>
        <w:tc>
          <w:tcPr>
            <w:tcW w:w="4876" w:type="dxa"/>
          </w:tcPr>
          <w:p w14:paraId="638582D8" w14:textId="77777777" w:rsidR="005E255B" w:rsidRPr="00ED5478" w:rsidRDefault="005E255B" w:rsidP="006C1788">
            <w:pPr>
              <w:pStyle w:val="Normal6a"/>
            </w:pPr>
            <w:r w:rsidRPr="00ED5478">
              <w:t>d)</w:t>
            </w:r>
            <w:r w:rsidRPr="00ED5478">
              <w:tab/>
              <w:t>gestión y prevención eficaces de la migración irregular;</w:t>
            </w:r>
          </w:p>
        </w:tc>
        <w:tc>
          <w:tcPr>
            <w:tcW w:w="4876" w:type="dxa"/>
          </w:tcPr>
          <w:p w14:paraId="13F98019" w14:textId="77777777" w:rsidR="005E255B" w:rsidRPr="00ED5478" w:rsidRDefault="005E255B" w:rsidP="006C1788">
            <w:pPr>
              <w:pStyle w:val="Normal6a"/>
            </w:pPr>
            <w:r w:rsidRPr="00ED5478">
              <w:t>d)</w:t>
            </w:r>
            <w:r w:rsidRPr="00ED5478">
              <w:tab/>
              <w:t xml:space="preserve">gestión y prevención eficaces de la migración irregular </w:t>
            </w:r>
            <w:r w:rsidRPr="00ED5478">
              <w:rPr>
                <w:b/>
                <w:bCs/>
                <w:i/>
                <w:iCs/>
              </w:rPr>
              <w:t>dentro y fuera de la Unión</w:t>
            </w:r>
            <w:r w:rsidRPr="00ED5478">
              <w:t>;</w:t>
            </w:r>
          </w:p>
        </w:tc>
      </w:tr>
    </w:tbl>
    <w:p w14:paraId="44A0BBC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550D473" w14:textId="77777777" w:rsidR="005E255B" w:rsidRPr="00ED5478" w:rsidRDefault="005E255B" w:rsidP="005E255B">
      <w:r w:rsidRPr="00ED5478">
        <w:rPr>
          <w:rStyle w:val="HideTWBExt"/>
          <w:noProof w:val="0"/>
        </w:rPr>
        <w:t>&lt;/Amend&gt;</w:t>
      </w:r>
    </w:p>
    <w:p w14:paraId="6BA80A0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939</w:t>
      </w:r>
      <w:r w:rsidRPr="00ED5478">
        <w:rPr>
          <w:rStyle w:val="HideTWBExt"/>
          <w:noProof w:val="0"/>
        </w:rPr>
        <w:t>&lt;/NumAm&gt;</w:t>
      </w:r>
    </w:p>
    <w:p w14:paraId="28957CB2" w14:textId="77777777" w:rsidR="005E255B" w:rsidRPr="00ED5478" w:rsidRDefault="005E255B" w:rsidP="005E255B">
      <w:pPr>
        <w:pStyle w:val="NormalBold"/>
      </w:pPr>
      <w:r w:rsidRPr="00ED5478">
        <w:rPr>
          <w:rStyle w:val="HideTWBExt"/>
          <w:noProof w:val="0"/>
        </w:rPr>
        <w:t>&lt;RepeatBlock-By&gt;&lt;Members&gt;</w:t>
      </w:r>
      <w:r w:rsidRPr="00ED5478">
        <w:t>Lena Düpont</w:t>
      </w:r>
      <w:r w:rsidRPr="00ED5478">
        <w:rPr>
          <w:rStyle w:val="HideTWBExt"/>
          <w:noProof w:val="0"/>
        </w:rPr>
        <w:t>&lt;/Members&gt;</w:t>
      </w:r>
    </w:p>
    <w:p w14:paraId="09DD7D87" w14:textId="77777777" w:rsidR="005E255B" w:rsidRPr="00ED5478" w:rsidRDefault="005E255B" w:rsidP="005E255B">
      <w:pPr>
        <w:pStyle w:val="NormalBold"/>
      </w:pPr>
      <w:r w:rsidRPr="00ED5478">
        <w:rPr>
          <w:rStyle w:val="HideTWBExt"/>
          <w:noProof w:val="0"/>
        </w:rPr>
        <w:lastRenderedPageBreak/>
        <w:t>&lt;/RepeatBlock-By&gt;</w:t>
      </w:r>
    </w:p>
    <w:p w14:paraId="112554C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030FFC6" w14:textId="77777777" w:rsidR="005E255B" w:rsidRPr="00ED5478" w:rsidRDefault="005E255B" w:rsidP="005E255B">
      <w:pPr>
        <w:pStyle w:val="NormalBold"/>
      </w:pPr>
      <w:r w:rsidRPr="00ED5478">
        <w:rPr>
          <w:rStyle w:val="HideTWBExt"/>
          <w:noProof w:val="0"/>
        </w:rPr>
        <w:t>&lt;Article&gt;</w:t>
      </w:r>
      <w:r w:rsidRPr="00ED5478">
        <w:t>Artículo 3 – párrafo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CDF41B2" w14:textId="77777777" w:rsidTr="006C1788">
        <w:trPr>
          <w:trHeight w:hRule="exact" w:val="240"/>
          <w:jc w:val="center"/>
        </w:trPr>
        <w:tc>
          <w:tcPr>
            <w:tcW w:w="9752" w:type="dxa"/>
            <w:gridSpan w:val="2"/>
          </w:tcPr>
          <w:p w14:paraId="52D12758" w14:textId="77777777" w:rsidR="005E255B" w:rsidRPr="00ED5478" w:rsidRDefault="005E255B" w:rsidP="006C1788"/>
        </w:tc>
      </w:tr>
      <w:tr w:rsidR="005E255B" w:rsidRPr="00ED5478" w14:paraId="59ADDE85" w14:textId="77777777" w:rsidTr="006C1788">
        <w:trPr>
          <w:trHeight w:val="240"/>
          <w:jc w:val="center"/>
        </w:trPr>
        <w:tc>
          <w:tcPr>
            <w:tcW w:w="4876" w:type="dxa"/>
          </w:tcPr>
          <w:p w14:paraId="5BE824A0" w14:textId="77777777" w:rsidR="005E255B" w:rsidRPr="00ED5478" w:rsidRDefault="005E255B" w:rsidP="006C1788">
            <w:pPr>
              <w:pStyle w:val="AmColumnHeading"/>
            </w:pPr>
            <w:r w:rsidRPr="00ED5478">
              <w:t>Texto de la Comisión</w:t>
            </w:r>
          </w:p>
        </w:tc>
        <w:tc>
          <w:tcPr>
            <w:tcW w:w="4876" w:type="dxa"/>
          </w:tcPr>
          <w:p w14:paraId="73D1FB98" w14:textId="77777777" w:rsidR="005E255B" w:rsidRPr="00ED5478" w:rsidRDefault="005E255B" w:rsidP="006C1788">
            <w:pPr>
              <w:pStyle w:val="AmColumnHeading"/>
            </w:pPr>
            <w:r w:rsidRPr="00ED5478">
              <w:t>Enmienda</w:t>
            </w:r>
          </w:p>
        </w:tc>
      </w:tr>
      <w:tr w:rsidR="005E255B" w:rsidRPr="00ED5478" w14:paraId="0E037B2E" w14:textId="77777777" w:rsidTr="006C1788">
        <w:trPr>
          <w:jc w:val="center"/>
        </w:trPr>
        <w:tc>
          <w:tcPr>
            <w:tcW w:w="4876" w:type="dxa"/>
          </w:tcPr>
          <w:p w14:paraId="7E3E6828" w14:textId="77777777" w:rsidR="005E255B" w:rsidRPr="00ED5478" w:rsidRDefault="005E255B" w:rsidP="006C1788">
            <w:pPr>
              <w:pStyle w:val="Normal6a"/>
            </w:pPr>
            <w:r w:rsidRPr="00ED5478">
              <w:t>d)</w:t>
            </w:r>
            <w:r w:rsidRPr="00ED5478">
              <w:tab/>
              <w:t>gestión y prevención eficaces de la migración irregular;</w:t>
            </w:r>
          </w:p>
        </w:tc>
        <w:tc>
          <w:tcPr>
            <w:tcW w:w="4876" w:type="dxa"/>
          </w:tcPr>
          <w:p w14:paraId="3B2ED08D" w14:textId="77777777" w:rsidR="005E255B" w:rsidRPr="00ED5478" w:rsidRDefault="005E255B" w:rsidP="006C1788">
            <w:pPr>
              <w:pStyle w:val="Normal6a"/>
            </w:pPr>
            <w:r w:rsidRPr="00ED5478">
              <w:t>d)</w:t>
            </w:r>
            <w:r w:rsidRPr="00ED5478">
              <w:tab/>
              <w:t xml:space="preserve">gestión y prevención eficaces de la migración irregular </w:t>
            </w:r>
            <w:r w:rsidRPr="00ED5478">
              <w:rPr>
                <w:b/>
                <w:bCs/>
                <w:i/>
                <w:iCs/>
              </w:rPr>
              <w:t>y los movimientos secundarios</w:t>
            </w:r>
            <w:r w:rsidRPr="00ED5478">
              <w:t>;</w:t>
            </w:r>
          </w:p>
        </w:tc>
      </w:tr>
    </w:tbl>
    <w:p w14:paraId="369951E7" w14:textId="77777777" w:rsidR="005E255B" w:rsidRPr="00AE6978" w:rsidRDefault="005E255B" w:rsidP="005E255B">
      <w:pPr>
        <w:pStyle w:val="AmOrLang"/>
        <w:rPr>
          <w:lang w:val="fr-FR"/>
        </w:rPr>
      </w:pPr>
      <w:r w:rsidRPr="00AE6978">
        <w:rPr>
          <w:lang w:val="fr-FR"/>
        </w:rPr>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32E7DB9E" w14:textId="77777777" w:rsidR="005E255B" w:rsidRPr="00AE6978" w:rsidRDefault="005E255B" w:rsidP="005E255B">
      <w:pPr>
        <w:rPr>
          <w:lang w:val="fr-FR"/>
        </w:rPr>
      </w:pPr>
      <w:r w:rsidRPr="00AE6978">
        <w:rPr>
          <w:rStyle w:val="HideTWBExt"/>
          <w:noProof w:val="0"/>
          <w:lang w:val="fr-FR"/>
        </w:rPr>
        <w:t>&lt;/Amend&gt;</w:t>
      </w:r>
    </w:p>
    <w:p w14:paraId="0C8B5B42"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940</w:t>
      </w:r>
      <w:r w:rsidRPr="00AE6978">
        <w:rPr>
          <w:rStyle w:val="HideTWBExt"/>
          <w:noProof w:val="0"/>
          <w:lang w:val="fr-FR"/>
        </w:rPr>
        <w:t>&lt;/NumAm&gt;</w:t>
      </w:r>
    </w:p>
    <w:p w14:paraId="59389C09"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6BC6F3C9" w14:textId="77777777" w:rsidR="005E255B" w:rsidRPr="00AE6978" w:rsidRDefault="005E255B" w:rsidP="005E255B">
      <w:pPr>
        <w:pStyle w:val="NormalBold"/>
        <w:rPr>
          <w:lang w:val="fr-FR"/>
        </w:rPr>
      </w:pPr>
      <w:r w:rsidRPr="00AE6978">
        <w:rPr>
          <w:rStyle w:val="HideTWBExt"/>
          <w:noProof w:val="0"/>
          <w:lang w:val="fr-FR"/>
        </w:rPr>
        <w:t>&lt;/RepeatBlock-By&gt;</w:t>
      </w:r>
    </w:p>
    <w:p w14:paraId="4A83632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D7F8FD5" w14:textId="77777777" w:rsidR="005E255B" w:rsidRPr="00ED5478" w:rsidRDefault="005E255B" w:rsidP="005E255B">
      <w:pPr>
        <w:pStyle w:val="NormalBold"/>
      </w:pPr>
      <w:r w:rsidRPr="00ED5478">
        <w:rPr>
          <w:rStyle w:val="HideTWBExt"/>
          <w:noProof w:val="0"/>
        </w:rPr>
        <w:t>&lt;Article&gt;</w:t>
      </w:r>
      <w:r w:rsidRPr="00ED5478">
        <w:t>Artículo 3 – párrafo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4E9BE2F" w14:textId="77777777" w:rsidTr="006C1788">
        <w:trPr>
          <w:trHeight w:hRule="exact" w:val="240"/>
          <w:jc w:val="center"/>
        </w:trPr>
        <w:tc>
          <w:tcPr>
            <w:tcW w:w="9752" w:type="dxa"/>
            <w:gridSpan w:val="2"/>
          </w:tcPr>
          <w:p w14:paraId="11BDAEDB" w14:textId="77777777" w:rsidR="005E255B" w:rsidRPr="00ED5478" w:rsidRDefault="005E255B" w:rsidP="006C1788"/>
        </w:tc>
      </w:tr>
      <w:tr w:rsidR="005E255B" w:rsidRPr="00ED5478" w14:paraId="17CD134B" w14:textId="77777777" w:rsidTr="006C1788">
        <w:trPr>
          <w:trHeight w:val="240"/>
          <w:jc w:val="center"/>
        </w:trPr>
        <w:tc>
          <w:tcPr>
            <w:tcW w:w="4876" w:type="dxa"/>
          </w:tcPr>
          <w:p w14:paraId="0631D483" w14:textId="77777777" w:rsidR="005E255B" w:rsidRPr="00ED5478" w:rsidRDefault="005E255B" w:rsidP="006C1788">
            <w:pPr>
              <w:pStyle w:val="AmColumnHeading"/>
            </w:pPr>
            <w:r w:rsidRPr="00ED5478">
              <w:t>Texto de la Comisión</w:t>
            </w:r>
          </w:p>
        </w:tc>
        <w:tc>
          <w:tcPr>
            <w:tcW w:w="4876" w:type="dxa"/>
          </w:tcPr>
          <w:p w14:paraId="40B26B59" w14:textId="77777777" w:rsidR="005E255B" w:rsidRPr="00ED5478" w:rsidRDefault="005E255B" w:rsidP="006C1788">
            <w:pPr>
              <w:pStyle w:val="AmColumnHeading"/>
            </w:pPr>
            <w:r w:rsidRPr="00ED5478">
              <w:t>Enmienda</w:t>
            </w:r>
          </w:p>
        </w:tc>
      </w:tr>
      <w:tr w:rsidR="005E255B" w:rsidRPr="00ED5478" w14:paraId="47B2229D" w14:textId="77777777" w:rsidTr="006C1788">
        <w:trPr>
          <w:jc w:val="center"/>
        </w:trPr>
        <w:tc>
          <w:tcPr>
            <w:tcW w:w="4876" w:type="dxa"/>
          </w:tcPr>
          <w:p w14:paraId="3169F58B" w14:textId="77777777" w:rsidR="005E255B" w:rsidRPr="00ED5478" w:rsidRDefault="005E255B" w:rsidP="006C1788">
            <w:pPr>
              <w:pStyle w:val="Normal6a"/>
            </w:pPr>
            <w:r w:rsidRPr="00ED5478">
              <w:t>d)</w:t>
            </w:r>
            <w:r w:rsidRPr="00ED5478">
              <w:tab/>
            </w:r>
            <w:r w:rsidRPr="00ED5478">
              <w:rPr>
                <w:b/>
                <w:bCs/>
                <w:i/>
                <w:iCs/>
              </w:rPr>
              <w:t>gestión y</w:t>
            </w:r>
            <w:r w:rsidRPr="00ED5478">
              <w:t xml:space="preserve"> prevención </w:t>
            </w:r>
            <w:r w:rsidRPr="00ED5478">
              <w:rPr>
                <w:b/>
                <w:bCs/>
                <w:i/>
                <w:iCs/>
              </w:rPr>
              <w:t>eficaces</w:t>
            </w:r>
            <w:r w:rsidRPr="00ED5478">
              <w:t xml:space="preserve"> de la migración </w:t>
            </w:r>
            <w:r w:rsidRPr="00ED5478">
              <w:rPr>
                <w:b/>
                <w:i/>
              </w:rPr>
              <w:t>irregular</w:t>
            </w:r>
            <w:r w:rsidRPr="00ED5478">
              <w:t>;</w:t>
            </w:r>
          </w:p>
        </w:tc>
        <w:tc>
          <w:tcPr>
            <w:tcW w:w="4876" w:type="dxa"/>
          </w:tcPr>
          <w:p w14:paraId="48FDB268" w14:textId="77777777" w:rsidR="005E255B" w:rsidRPr="00ED5478" w:rsidRDefault="005E255B" w:rsidP="006C1788">
            <w:pPr>
              <w:pStyle w:val="Normal6a"/>
            </w:pPr>
            <w:r w:rsidRPr="00ED5478">
              <w:t>d)</w:t>
            </w:r>
            <w:r w:rsidRPr="00ED5478">
              <w:tab/>
              <w:t>prevención</w:t>
            </w:r>
            <w:r w:rsidRPr="00ED5478">
              <w:rPr>
                <w:b/>
                <w:bCs/>
                <w:i/>
                <w:iCs/>
              </w:rPr>
              <w:t xml:space="preserve"> eficaz</w:t>
            </w:r>
            <w:r w:rsidRPr="00ED5478">
              <w:t xml:space="preserve"> de la migración </w:t>
            </w:r>
            <w:r w:rsidRPr="00ED5478">
              <w:rPr>
                <w:b/>
                <w:i/>
              </w:rPr>
              <w:t>ilegal</w:t>
            </w:r>
            <w:r w:rsidRPr="00ED5478">
              <w:t>;</w:t>
            </w:r>
          </w:p>
        </w:tc>
      </w:tr>
    </w:tbl>
    <w:p w14:paraId="17E6AAE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737B099" w14:textId="77777777" w:rsidR="005E255B" w:rsidRPr="00ED5478" w:rsidRDefault="005E255B" w:rsidP="005E255B">
      <w:r w:rsidRPr="00ED5478">
        <w:rPr>
          <w:rStyle w:val="HideTWBExt"/>
          <w:noProof w:val="0"/>
        </w:rPr>
        <w:t>&lt;/Amend&gt;</w:t>
      </w:r>
    </w:p>
    <w:p w14:paraId="603608C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941</w:t>
      </w:r>
      <w:r w:rsidRPr="00ED5478">
        <w:rPr>
          <w:rStyle w:val="HideTWBExt"/>
          <w:noProof w:val="0"/>
        </w:rPr>
        <w:t>&lt;/NumAm&gt;</w:t>
      </w:r>
    </w:p>
    <w:p w14:paraId="13FC71C6"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w:t>
      </w:r>
      <w:r w:rsidRPr="00ED5478">
        <w:rPr>
          <w:rStyle w:val="HideTWBExt"/>
          <w:noProof w:val="0"/>
        </w:rPr>
        <w:t>&lt;/Members&gt;</w:t>
      </w:r>
    </w:p>
    <w:p w14:paraId="56A56F7A" w14:textId="77777777" w:rsidR="005E255B" w:rsidRPr="00ED5478" w:rsidRDefault="005E255B" w:rsidP="005E255B">
      <w:pPr>
        <w:pStyle w:val="NormalBold"/>
      </w:pPr>
      <w:r w:rsidRPr="00ED5478">
        <w:rPr>
          <w:rStyle w:val="HideTWBExt"/>
          <w:noProof w:val="0"/>
        </w:rPr>
        <w:t>&lt;/RepeatBlock-By&gt;</w:t>
      </w:r>
    </w:p>
    <w:p w14:paraId="23B27E2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19E680D" w14:textId="77777777" w:rsidR="005E255B" w:rsidRPr="00ED5478" w:rsidRDefault="005E255B" w:rsidP="005E255B">
      <w:pPr>
        <w:pStyle w:val="NormalBold"/>
      </w:pPr>
      <w:r w:rsidRPr="00ED5478">
        <w:rPr>
          <w:rStyle w:val="HideTWBExt"/>
          <w:noProof w:val="0"/>
        </w:rPr>
        <w:t>&lt;Article&gt;</w:t>
      </w:r>
      <w:r w:rsidRPr="00ED5478">
        <w:t>Artículo 3 – párrafo 1 – letra d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CC225BB" w14:textId="77777777" w:rsidTr="006C1788">
        <w:trPr>
          <w:trHeight w:hRule="exact" w:val="240"/>
          <w:jc w:val="center"/>
        </w:trPr>
        <w:tc>
          <w:tcPr>
            <w:tcW w:w="9752" w:type="dxa"/>
            <w:gridSpan w:val="2"/>
          </w:tcPr>
          <w:p w14:paraId="050A71F3" w14:textId="77777777" w:rsidR="005E255B" w:rsidRPr="00ED5478" w:rsidRDefault="005E255B" w:rsidP="006C1788"/>
        </w:tc>
      </w:tr>
      <w:tr w:rsidR="005E255B" w:rsidRPr="00ED5478" w14:paraId="637BBBA7" w14:textId="77777777" w:rsidTr="006C1788">
        <w:trPr>
          <w:trHeight w:val="240"/>
          <w:jc w:val="center"/>
        </w:trPr>
        <w:tc>
          <w:tcPr>
            <w:tcW w:w="4876" w:type="dxa"/>
          </w:tcPr>
          <w:p w14:paraId="3F2E6873" w14:textId="77777777" w:rsidR="005E255B" w:rsidRPr="00ED5478" w:rsidRDefault="005E255B" w:rsidP="006C1788">
            <w:pPr>
              <w:pStyle w:val="AmColumnHeading"/>
            </w:pPr>
            <w:r w:rsidRPr="00ED5478">
              <w:t>Texto de la Comisión</w:t>
            </w:r>
          </w:p>
        </w:tc>
        <w:tc>
          <w:tcPr>
            <w:tcW w:w="4876" w:type="dxa"/>
          </w:tcPr>
          <w:p w14:paraId="7269E4CF" w14:textId="77777777" w:rsidR="005E255B" w:rsidRPr="00ED5478" w:rsidRDefault="005E255B" w:rsidP="006C1788">
            <w:pPr>
              <w:pStyle w:val="AmColumnHeading"/>
            </w:pPr>
            <w:r w:rsidRPr="00ED5478">
              <w:t>Enmienda</w:t>
            </w:r>
          </w:p>
        </w:tc>
      </w:tr>
      <w:tr w:rsidR="005E255B" w:rsidRPr="00ED5478" w14:paraId="4C8A65E5" w14:textId="77777777" w:rsidTr="006C1788">
        <w:trPr>
          <w:jc w:val="center"/>
        </w:trPr>
        <w:tc>
          <w:tcPr>
            <w:tcW w:w="4876" w:type="dxa"/>
          </w:tcPr>
          <w:p w14:paraId="1CDAE996" w14:textId="77777777" w:rsidR="005E255B" w:rsidRPr="00ED5478" w:rsidRDefault="005E255B" w:rsidP="006C1788">
            <w:pPr>
              <w:pStyle w:val="Normal6a"/>
            </w:pPr>
          </w:p>
        </w:tc>
        <w:tc>
          <w:tcPr>
            <w:tcW w:w="4876" w:type="dxa"/>
          </w:tcPr>
          <w:p w14:paraId="153FD2E5" w14:textId="77777777" w:rsidR="005E255B" w:rsidRPr="00ED5478" w:rsidRDefault="005E255B" w:rsidP="006C1788">
            <w:pPr>
              <w:pStyle w:val="Normal6a"/>
            </w:pPr>
            <w:r w:rsidRPr="00ED5478">
              <w:rPr>
                <w:b/>
                <w:i/>
              </w:rPr>
              <w:t>d bis)</w:t>
            </w:r>
            <w:r w:rsidRPr="00ED5478">
              <w:tab/>
            </w:r>
            <w:r w:rsidRPr="00ED5478">
              <w:rPr>
                <w:b/>
                <w:i/>
              </w:rPr>
              <w:t>medidas eficaces destinadas a prevenir y combatir el tráfico ilícito de migrantes y la trata de seres humanos dentro y fuera de la Unión;</w:t>
            </w:r>
          </w:p>
        </w:tc>
      </w:tr>
    </w:tbl>
    <w:p w14:paraId="7473DFB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C59CA3E" w14:textId="77777777" w:rsidR="005E255B" w:rsidRPr="00ED5478" w:rsidRDefault="005E255B" w:rsidP="005E255B">
      <w:r w:rsidRPr="00ED5478">
        <w:rPr>
          <w:rStyle w:val="HideTWBExt"/>
          <w:noProof w:val="0"/>
        </w:rPr>
        <w:t>&lt;/Amend&gt;</w:t>
      </w:r>
    </w:p>
    <w:p w14:paraId="16AF689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942</w:t>
      </w:r>
      <w:r w:rsidRPr="00ED5478">
        <w:rPr>
          <w:rStyle w:val="HideTWBExt"/>
          <w:noProof w:val="0"/>
        </w:rPr>
        <w:t>&lt;/NumAm&gt;</w:t>
      </w:r>
    </w:p>
    <w:p w14:paraId="624B529F" w14:textId="77777777" w:rsidR="005E255B" w:rsidRPr="00ED5478" w:rsidRDefault="005E255B" w:rsidP="005E255B">
      <w:pPr>
        <w:pStyle w:val="NormalBold"/>
      </w:pPr>
      <w:r w:rsidRPr="00ED5478">
        <w:rPr>
          <w:rStyle w:val="HideTWBExt"/>
          <w:noProof w:val="0"/>
        </w:rPr>
        <w:lastRenderedPageBreak/>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EAD96B1" w14:textId="77777777" w:rsidR="005E255B" w:rsidRPr="00ED5478" w:rsidRDefault="005E255B" w:rsidP="005E255B">
      <w:pPr>
        <w:pStyle w:val="NormalBold"/>
      </w:pPr>
      <w:r w:rsidRPr="00ED5478">
        <w:rPr>
          <w:rStyle w:val="HideTWBExt"/>
          <w:noProof w:val="0"/>
        </w:rPr>
        <w:t>&lt;/RepeatBlock-By&gt;</w:t>
      </w:r>
    </w:p>
    <w:p w14:paraId="647B0AF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F5FCF7D" w14:textId="77777777" w:rsidR="005E255B" w:rsidRPr="00ED5478" w:rsidRDefault="005E255B" w:rsidP="005E255B">
      <w:pPr>
        <w:pStyle w:val="NormalBold"/>
      </w:pPr>
      <w:r w:rsidRPr="00ED5478">
        <w:rPr>
          <w:rStyle w:val="HideTWBExt"/>
          <w:noProof w:val="0"/>
        </w:rPr>
        <w:t>&lt;Article&gt;</w:t>
      </w:r>
      <w:r w:rsidRPr="00ED5478">
        <w:t>Artículo 3 – párrafo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4557573" w14:textId="77777777" w:rsidTr="006C1788">
        <w:trPr>
          <w:trHeight w:hRule="exact" w:val="240"/>
          <w:jc w:val="center"/>
        </w:trPr>
        <w:tc>
          <w:tcPr>
            <w:tcW w:w="9752" w:type="dxa"/>
            <w:gridSpan w:val="2"/>
          </w:tcPr>
          <w:p w14:paraId="79A7C5A0" w14:textId="77777777" w:rsidR="005E255B" w:rsidRPr="00ED5478" w:rsidRDefault="005E255B" w:rsidP="006C1788"/>
        </w:tc>
      </w:tr>
      <w:tr w:rsidR="005E255B" w:rsidRPr="00ED5478" w14:paraId="222982ED" w14:textId="77777777" w:rsidTr="006C1788">
        <w:trPr>
          <w:trHeight w:val="240"/>
          <w:jc w:val="center"/>
        </w:trPr>
        <w:tc>
          <w:tcPr>
            <w:tcW w:w="4876" w:type="dxa"/>
          </w:tcPr>
          <w:p w14:paraId="4D878D06" w14:textId="77777777" w:rsidR="005E255B" w:rsidRPr="00ED5478" w:rsidRDefault="005E255B" w:rsidP="006C1788">
            <w:pPr>
              <w:pStyle w:val="AmColumnHeading"/>
            </w:pPr>
            <w:r w:rsidRPr="00ED5478">
              <w:t>Texto de la Comisión</w:t>
            </w:r>
          </w:p>
        </w:tc>
        <w:tc>
          <w:tcPr>
            <w:tcW w:w="4876" w:type="dxa"/>
          </w:tcPr>
          <w:p w14:paraId="643A0D9F" w14:textId="77777777" w:rsidR="005E255B" w:rsidRPr="00ED5478" w:rsidRDefault="005E255B" w:rsidP="006C1788">
            <w:pPr>
              <w:pStyle w:val="AmColumnHeading"/>
            </w:pPr>
            <w:r w:rsidRPr="00ED5478">
              <w:t>Enmienda</w:t>
            </w:r>
          </w:p>
        </w:tc>
      </w:tr>
      <w:tr w:rsidR="005E255B" w:rsidRPr="00ED5478" w14:paraId="00C0F942" w14:textId="77777777" w:rsidTr="006C1788">
        <w:trPr>
          <w:jc w:val="center"/>
        </w:trPr>
        <w:tc>
          <w:tcPr>
            <w:tcW w:w="4876" w:type="dxa"/>
          </w:tcPr>
          <w:p w14:paraId="2D9082BC" w14:textId="77777777" w:rsidR="005E255B" w:rsidRPr="00ED5478" w:rsidRDefault="005E255B" w:rsidP="006C1788">
            <w:pPr>
              <w:pStyle w:val="Normal6a"/>
            </w:pPr>
            <w:r w:rsidRPr="00ED5478">
              <w:rPr>
                <w:b/>
                <w:i/>
              </w:rPr>
              <w:t>e)</w:t>
            </w:r>
            <w:r w:rsidRPr="00ED5478">
              <w:tab/>
            </w:r>
            <w:r w:rsidRPr="00ED5478">
              <w:rPr>
                <w:b/>
                <w:i/>
              </w:rPr>
              <w:t>gestión eficaz de las fronteras exteriores de la Unión basada en la gestión integrada de las fronteras a escala europea;</w:t>
            </w:r>
          </w:p>
        </w:tc>
        <w:tc>
          <w:tcPr>
            <w:tcW w:w="4876" w:type="dxa"/>
          </w:tcPr>
          <w:p w14:paraId="1BF42876" w14:textId="77777777" w:rsidR="005E255B" w:rsidRPr="00ED5478" w:rsidRDefault="005E255B" w:rsidP="006C1788">
            <w:pPr>
              <w:pStyle w:val="Normal6a"/>
            </w:pPr>
            <w:r w:rsidRPr="00ED5478">
              <w:rPr>
                <w:b/>
                <w:i/>
              </w:rPr>
              <w:t>suprimida</w:t>
            </w:r>
          </w:p>
        </w:tc>
      </w:tr>
    </w:tbl>
    <w:p w14:paraId="062709E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2B3D436" w14:textId="77777777" w:rsidR="005E255B" w:rsidRPr="00ED5478" w:rsidRDefault="005E255B" w:rsidP="005E255B">
      <w:r w:rsidRPr="00ED5478">
        <w:rPr>
          <w:rStyle w:val="HideTWBExt"/>
          <w:noProof w:val="0"/>
        </w:rPr>
        <w:t>&lt;/Amend&gt;</w:t>
      </w:r>
    </w:p>
    <w:p w14:paraId="43E7765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943</w:t>
      </w:r>
      <w:r w:rsidRPr="00ED5478">
        <w:rPr>
          <w:rStyle w:val="HideTWBExt"/>
          <w:noProof w:val="0"/>
        </w:rPr>
        <w:t>&lt;/NumAm&gt;</w:t>
      </w:r>
    </w:p>
    <w:p w14:paraId="21B4B1F7" w14:textId="77777777" w:rsidR="005E255B" w:rsidRPr="00ED5478" w:rsidRDefault="005E255B" w:rsidP="005E255B">
      <w:pPr>
        <w:pStyle w:val="NormalBold"/>
      </w:pPr>
      <w:r w:rsidRPr="00ED5478">
        <w:rPr>
          <w:rStyle w:val="HideTWBExt"/>
          <w:noProof w:val="0"/>
        </w:rPr>
        <w:t>&lt;RepeatBlock-By&gt;&lt;Members&gt;</w:t>
      </w:r>
      <w:r w:rsidRPr="00ED5478">
        <w:t>Balázs Hidvéghi, Loránt Vincze</w:t>
      </w:r>
      <w:r w:rsidRPr="00ED5478">
        <w:rPr>
          <w:rStyle w:val="HideTWBExt"/>
          <w:noProof w:val="0"/>
        </w:rPr>
        <w:t>&lt;/Members&gt;</w:t>
      </w:r>
    </w:p>
    <w:p w14:paraId="2C1C24F4" w14:textId="77777777" w:rsidR="005E255B" w:rsidRPr="00ED5478" w:rsidRDefault="005E255B" w:rsidP="005E255B">
      <w:pPr>
        <w:pStyle w:val="NormalBold"/>
      </w:pPr>
      <w:r w:rsidRPr="00ED5478">
        <w:rPr>
          <w:rStyle w:val="HideTWBExt"/>
          <w:noProof w:val="0"/>
        </w:rPr>
        <w:t>&lt;/RepeatBlock-By&gt;</w:t>
      </w:r>
    </w:p>
    <w:p w14:paraId="4EC25E6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1ACBDB6" w14:textId="77777777" w:rsidR="005E255B" w:rsidRPr="00ED5478" w:rsidRDefault="005E255B" w:rsidP="005E255B">
      <w:pPr>
        <w:pStyle w:val="NormalBold"/>
      </w:pPr>
      <w:r w:rsidRPr="00ED5478">
        <w:rPr>
          <w:rStyle w:val="HideTWBExt"/>
          <w:noProof w:val="0"/>
        </w:rPr>
        <w:t>&lt;Article&gt;</w:t>
      </w:r>
      <w:r w:rsidRPr="00ED5478">
        <w:t>Artículo 3 – párrafo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294B538" w14:textId="77777777" w:rsidTr="006C1788">
        <w:trPr>
          <w:trHeight w:hRule="exact" w:val="240"/>
          <w:jc w:val="center"/>
        </w:trPr>
        <w:tc>
          <w:tcPr>
            <w:tcW w:w="9752" w:type="dxa"/>
            <w:gridSpan w:val="2"/>
          </w:tcPr>
          <w:p w14:paraId="2AF6A13F" w14:textId="77777777" w:rsidR="005E255B" w:rsidRPr="00ED5478" w:rsidRDefault="005E255B" w:rsidP="006C1788"/>
        </w:tc>
      </w:tr>
      <w:tr w:rsidR="005E255B" w:rsidRPr="00ED5478" w14:paraId="56CB1026" w14:textId="77777777" w:rsidTr="006C1788">
        <w:trPr>
          <w:trHeight w:val="240"/>
          <w:jc w:val="center"/>
        </w:trPr>
        <w:tc>
          <w:tcPr>
            <w:tcW w:w="4876" w:type="dxa"/>
          </w:tcPr>
          <w:p w14:paraId="2DF8FC30" w14:textId="77777777" w:rsidR="005E255B" w:rsidRPr="00ED5478" w:rsidRDefault="005E255B" w:rsidP="006C1788">
            <w:pPr>
              <w:pStyle w:val="AmColumnHeading"/>
            </w:pPr>
            <w:r w:rsidRPr="00ED5478">
              <w:t>Texto de la Comisión</w:t>
            </w:r>
          </w:p>
        </w:tc>
        <w:tc>
          <w:tcPr>
            <w:tcW w:w="4876" w:type="dxa"/>
          </w:tcPr>
          <w:p w14:paraId="43EF84EB" w14:textId="77777777" w:rsidR="005E255B" w:rsidRPr="00ED5478" w:rsidRDefault="005E255B" w:rsidP="006C1788">
            <w:pPr>
              <w:pStyle w:val="AmColumnHeading"/>
            </w:pPr>
            <w:r w:rsidRPr="00ED5478">
              <w:t>Enmienda</w:t>
            </w:r>
          </w:p>
        </w:tc>
      </w:tr>
      <w:tr w:rsidR="005E255B" w:rsidRPr="00ED5478" w14:paraId="593E4342" w14:textId="77777777" w:rsidTr="006C1788">
        <w:trPr>
          <w:jc w:val="center"/>
        </w:trPr>
        <w:tc>
          <w:tcPr>
            <w:tcW w:w="4876" w:type="dxa"/>
          </w:tcPr>
          <w:p w14:paraId="47376768" w14:textId="77777777" w:rsidR="005E255B" w:rsidRPr="00ED5478" w:rsidRDefault="005E255B" w:rsidP="006C1788">
            <w:pPr>
              <w:pStyle w:val="Normal6a"/>
            </w:pPr>
            <w:r w:rsidRPr="00ED5478">
              <w:t>e)</w:t>
            </w:r>
            <w:r w:rsidRPr="00ED5478">
              <w:tab/>
            </w:r>
            <w:r w:rsidRPr="00ED5478">
              <w:rPr>
                <w:b/>
                <w:bCs/>
                <w:i/>
                <w:iCs/>
              </w:rPr>
              <w:t>gestión</w:t>
            </w:r>
            <w:r w:rsidRPr="00ED5478">
              <w:t xml:space="preserve"> eficaz de las fronteras exteriores de la Unión basada en la gestión integrada de las fronteras a escala europea;</w:t>
            </w:r>
          </w:p>
        </w:tc>
        <w:tc>
          <w:tcPr>
            <w:tcW w:w="4876" w:type="dxa"/>
          </w:tcPr>
          <w:p w14:paraId="3386E64F" w14:textId="77777777" w:rsidR="005E255B" w:rsidRPr="00ED5478" w:rsidRDefault="005E255B" w:rsidP="006C1788">
            <w:pPr>
              <w:pStyle w:val="Normal6a"/>
            </w:pPr>
            <w:r w:rsidRPr="00ED5478">
              <w:t>e)</w:t>
            </w:r>
            <w:r w:rsidRPr="00ED5478">
              <w:tab/>
            </w:r>
            <w:r w:rsidRPr="00ED5478">
              <w:rPr>
                <w:b/>
                <w:bCs/>
                <w:i/>
                <w:iCs/>
              </w:rPr>
              <w:t>protección</w:t>
            </w:r>
            <w:r w:rsidRPr="00ED5478">
              <w:t xml:space="preserve"> eficaz de las fronteras exteriores de la Unión basada en la gestión integrada de las fronteras a escala europea</w:t>
            </w:r>
            <w:r w:rsidRPr="00ED5478">
              <w:rPr>
                <w:b/>
                <w:bCs/>
                <w:i/>
                <w:iCs/>
              </w:rPr>
              <w:t>, incluidas las operaciones de búsqueda y salvamento, garantizando una financiación adecuada de la Unión para la protección de sus fronteras exteriores que cubra también los costes adicionales de las barreras físicas</w:t>
            </w:r>
            <w:r w:rsidRPr="00ED5478">
              <w:t>;</w:t>
            </w:r>
          </w:p>
        </w:tc>
      </w:tr>
    </w:tbl>
    <w:p w14:paraId="44A71DA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A299856" w14:textId="77777777" w:rsidR="005E255B" w:rsidRPr="00ED5478" w:rsidRDefault="005E255B" w:rsidP="005E255B">
      <w:r w:rsidRPr="00ED5478">
        <w:rPr>
          <w:rStyle w:val="HideTWBExt"/>
          <w:noProof w:val="0"/>
        </w:rPr>
        <w:t>&lt;/Amend&gt;</w:t>
      </w:r>
    </w:p>
    <w:p w14:paraId="58AFA22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944</w:t>
      </w:r>
      <w:r w:rsidRPr="00ED5478">
        <w:rPr>
          <w:rStyle w:val="HideTWBExt"/>
          <w:noProof w:val="0"/>
        </w:rPr>
        <w:t>&lt;/NumAm&gt;</w:t>
      </w:r>
    </w:p>
    <w:p w14:paraId="64ED649F"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023A2485" w14:textId="77777777" w:rsidR="005E255B" w:rsidRPr="00ED5478" w:rsidRDefault="005E255B" w:rsidP="005E255B">
      <w:pPr>
        <w:pStyle w:val="NormalBold"/>
      </w:pPr>
      <w:r w:rsidRPr="00ED5478">
        <w:rPr>
          <w:rStyle w:val="HideTWBExt"/>
          <w:noProof w:val="0"/>
        </w:rPr>
        <w:t>&lt;/RepeatBlock-By&gt;</w:t>
      </w:r>
    </w:p>
    <w:p w14:paraId="0B97C65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8A141D7" w14:textId="77777777" w:rsidR="005E255B" w:rsidRPr="00ED5478" w:rsidRDefault="005E255B" w:rsidP="005E255B">
      <w:pPr>
        <w:pStyle w:val="NormalBold"/>
      </w:pPr>
      <w:r w:rsidRPr="00ED5478">
        <w:rPr>
          <w:rStyle w:val="HideTWBExt"/>
          <w:noProof w:val="0"/>
        </w:rPr>
        <w:t>&lt;Article&gt;</w:t>
      </w:r>
      <w:r w:rsidRPr="00ED5478">
        <w:t>Artículo 3 – párrafo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CCEB9A9" w14:textId="77777777" w:rsidTr="006C1788">
        <w:trPr>
          <w:trHeight w:hRule="exact" w:val="240"/>
          <w:jc w:val="center"/>
        </w:trPr>
        <w:tc>
          <w:tcPr>
            <w:tcW w:w="9752" w:type="dxa"/>
            <w:gridSpan w:val="2"/>
          </w:tcPr>
          <w:p w14:paraId="3D67A917" w14:textId="77777777" w:rsidR="005E255B" w:rsidRPr="00ED5478" w:rsidRDefault="005E255B" w:rsidP="006C1788"/>
        </w:tc>
      </w:tr>
      <w:tr w:rsidR="005E255B" w:rsidRPr="00ED5478" w14:paraId="298B287E" w14:textId="77777777" w:rsidTr="006C1788">
        <w:trPr>
          <w:trHeight w:val="240"/>
          <w:jc w:val="center"/>
        </w:trPr>
        <w:tc>
          <w:tcPr>
            <w:tcW w:w="4876" w:type="dxa"/>
          </w:tcPr>
          <w:p w14:paraId="31B56E39" w14:textId="77777777" w:rsidR="005E255B" w:rsidRPr="00ED5478" w:rsidRDefault="005E255B" w:rsidP="006C1788">
            <w:pPr>
              <w:pStyle w:val="AmColumnHeading"/>
            </w:pPr>
            <w:r w:rsidRPr="00ED5478">
              <w:lastRenderedPageBreak/>
              <w:t>Texto de la Comisión</w:t>
            </w:r>
          </w:p>
        </w:tc>
        <w:tc>
          <w:tcPr>
            <w:tcW w:w="4876" w:type="dxa"/>
          </w:tcPr>
          <w:p w14:paraId="185254C8" w14:textId="77777777" w:rsidR="005E255B" w:rsidRPr="00ED5478" w:rsidRDefault="005E255B" w:rsidP="006C1788">
            <w:pPr>
              <w:pStyle w:val="AmColumnHeading"/>
            </w:pPr>
            <w:r w:rsidRPr="00ED5478">
              <w:t>Enmienda</w:t>
            </w:r>
          </w:p>
        </w:tc>
      </w:tr>
      <w:tr w:rsidR="005E255B" w:rsidRPr="00ED5478" w14:paraId="571DC795" w14:textId="77777777" w:rsidTr="006C1788">
        <w:trPr>
          <w:jc w:val="center"/>
        </w:trPr>
        <w:tc>
          <w:tcPr>
            <w:tcW w:w="4876" w:type="dxa"/>
          </w:tcPr>
          <w:p w14:paraId="5A9D2737" w14:textId="77777777" w:rsidR="005E255B" w:rsidRPr="00ED5478" w:rsidRDefault="005E255B" w:rsidP="006C1788">
            <w:pPr>
              <w:pStyle w:val="Normal6a"/>
            </w:pPr>
            <w:r w:rsidRPr="00ED5478">
              <w:t>e)</w:t>
            </w:r>
            <w:r w:rsidRPr="00ED5478">
              <w:tab/>
              <w:t>gestión eficaz de las fronteras exteriores de la Unión basada en la gestión integrada de las fronteras a escala europea;</w:t>
            </w:r>
          </w:p>
        </w:tc>
        <w:tc>
          <w:tcPr>
            <w:tcW w:w="4876" w:type="dxa"/>
          </w:tcPr>
          <w:p w14:paraId="59F640B8" w14:textId="77777777" w:rsidR="005E255B" w:rsidRPr="00ED5478" w:rsidRDefault="005E255B" w:rsidP="006C1788">
            <w:pPr>
              <w:pStyle w:val="Normal6a"/>
            </w:pPr>
            <w:r w:rsidRPr="00ED5478">
              <w:t>e)</w:t>
            </w:r>
            <w:r w:rsidRPr="00ED5478">
              <w:tab/>
              <w:t>gestión eficaz de las fronteras exteriores de la Unión basada en la gestión integrada de las fronteras a escala europea</w:t>
            </w:r>
            <w:r w:rsidRPr="00ED5478">
              <w:rPr>
                <w:b/>
                <w:bCs/>
                <w:i/>
                <w:iCs/>
              </w:rPr>
              <w:t>, que incluye el apoyo a los Estados miembros que se enfrentan a una fuerte presión migratoria y que, por tanto, necesitan levantar barreras físicas en la frontera exterior de la Unión</w:t>
            </w:r>
            <w:r w:rsidRPr="00ED5478">
              <w:t>;</w:t>
            </w:r>
          </w:p>
        </w:tc>
      </w:tr>
    </w:tbl>
    <w:p w14:paraId="2C7E78D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AEDD407" w14:textId="77777777" w:rsidR="005E255B" w:rsidRPr="00ED5478" w:rsidRDefault="005E255B" w:rsidP="005E255B">
      <w:r w:rsidRPr="00ED5478">
        <w:rPr>
          <w:rStyle w:val="HideTWBExt"/>
          <w:noProof w:val="0"/>
        </w:rPr>
        <w:t>&lt;/Amend&gt;</w:t>
      </w:r>
    </w:p>
    <w:p w14:paraId="3025AAE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945</w:t>
      </w:r>
      <w:r w:rsidRPr="00ED5478">
        <w:rPr>
          <w:rStyle w:val="HideTWBExt"/>
          <w:noProof w:val="0"/>
        </w:rPr>
        <w:t>&lt;/NumAm&gt;</w:t>
      </w:r>
    </w:p>
    <w:p w14:paraId="301AE98A"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137E29C1" w14:textId="77777777" w:rsidR="005E255B" w:rsidRPr="00ED5478" w:rsidRDefault="005E255B" w:rsidP="005E255B">
      <w:pPr>
        <w:pStyle w:val="NormalBold"/>
      </w:pPr>
      <w:r w:rsidRPr="00ED5478">
        <w:rPr>
          <w:rStyle w:val="HideTWBExt"/>
          <w:noProof w:val="0"/>
        </w:rPr>
        <w:t>&lt;/RepeatBlock-By&gt;</w:t>
      </w:r>
    </w:p>
    <w:p w14:paraId="6A1483B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00CE815" w14:textId="77777777" w:rsidR="005E255B" w:rsidRPr="00ED5478" w:rsidRDefault="005E255B" w:rsidP="005E255B">
      <w:pPr>
        <w:pStyle w:val="NormalBold"/>
      </w:pPr>
      <w:r w:rsidRPr="00ED5478">
        <w:rPr>
          <w:rStyle w:val="HideTWBExt"/>
          <w:noProof w:val="0"/>
        </w:rPr>
        <w:t>&lt;Article&gt;</w:t>
      </w:r>
      <w:r w:rsidRPr="00ED5478">
        <w:t>Artículo 3 – párrafo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50B081E" w14:textId="77777777" w:rsidTr="006C1788">
        <w:trPr>
          <w:trHeight w:hRule="exact" w:val="240"/>
          <w:jc w:val="center"/>
        </w:trPr>
        <w:tc>
          <w:tcPr>
            <w:tcW w:w="9752" w:type="dxa"/>
            <w:gridSpan w:val="2"/>
          </w:tcPr>
          <w:p w14:paraId="7A302BBE" w14:textId="77777777" w:rsidR="005E255B" w:rsidRPr="00ED5478" w:rsidRDefault="005E255B" w:rsidP="006C1788"/>
        </w:tc>
      </w:tr>
      <w:tr w:rsidR="005E255B" w:rsidRPr="00ED5478" w14:paraId="2508A924" w14:textId="77777777" w:rsidTr="006C1788">
        <w:trPr>
          <w:trHeight w:val="240"/>
          <w:jc w:val="center"/>
        </w:trPr>
        <w:tc>
          <w:tcPr>
            <w:tcW w:w="4876" w:type="dxa"/>
          </w:tcPr>
          <w:p w14:paraId="3343368C" w14:textId="77777777" w:rsidR="005E255B" w:rsidRPr="00ED5478" w:rsidRDefault="005E255B" w:rsidP="006C1788">
            <w:pPr>
              <w:pStyle w:val="AmColumnHeading"/>
            </w:pPr>
            <w:r w:rsidRPr="00ED5478">
              <w:t>Texto de la Comisión</w:t>
            </w:r>
          </w:p>
        </w:tc>
        <w:tc>
          <w:tcPr>
            <w:tcW w:w="4876" w:type="dxa"/>
          </w:tcPr>
          <w:p w14:paraId="349075EC" w14:textId="77777777" w:rsidR="005E255B" w:rsidRPr="00ED5478" w:rsidRDefault="005E255B" w:rsidP="006C1788">
            <w:pPr>
              <w:pStyle w:val="AmColumnHeading"/>
            </w:pPr>
            <w:r w:rsidRPr="00ED5478">
              <w:t>Enmienda</w:t>
            </w:r>
          </w:p>
        </w:tc>
      </w:tr>
      <w:tr w:rsidR="005E255B" w:rsidRPr="00ED5478" w14:paraId="3D4C24B4" w14:textId="77777777" w:rsidTr="006C1788">
        <w:trPr>
          <w:jc w:val="center"/>
        </w:trPr>
        <w:tc>
          <w:tcPr>
            <w:tcW w:w="4876" w:type="dxa"/>
          </w:tcPr>
          <w:p w14:paraId="584D8BB7" w14:textId="77777777" w:rsidR="005E255B" w:rsidRPr="00ED5478" w:rsidRDefault="005E255B" w:rsidP="006C1788">
            <w:pPr>
              <w:pStyle w:val="Normal6a"/>
            </w:pPr>
            <w:r w:rsidRPr="00ED5478">
              <w:t>e)</w:t>
            </w:r>
            <w:r w:rsidRPr="00ED5478">
              <w:tab/>
              <w:t xml:space="preserve">gestión eficaz de las fronteras exteriores de la Unión </w:t>
            </w:r>
            <w:r w:rsidRPr="00ED5478">
              <w:rPr>
                <w:b/>
                <w:bCs/>
                <w:i/>
                <w:iCs/>
              </w:rPr>
              <w:t>basada en la gestión integrada de las fronteras a escala europea</w:t>
            </w:r>
            <w:r w:rsidRPr="00ED5478">
              <w:t>;</w:t>
            </w:r>
          </w:p>
        </w:tc>
        <w:tc>
          <w:tcPr>
            <w:tcW w:w="4876" w:type="dxa"/>
          </w:tcPr>
          <w:p w14:paraId="31F5C9D1" w14:textId="77777777" w:rsidR="005E255B" w:rsidRPr="00ED5478" w:rsidRDefault="005E255B" w:rsidP="006C1788">
            <w:pPr>
              <w:pStyle w:val="Normal6a"/>
            </w:pPr>
            <w:r w:rsidRPr="00ED5478">
              <w:t>e)</w:t>
            </w:r>
            <w:r w:rsidRPr="00ED5478">
              <w:tab/>
              <w:t xml:space="preserve">gestión eficaz de las fronteras exteriores de la Unión </w:t>
            </w:r>
            <w:r w:rsidRPr="00ED5478">
              <w:rPr>
                <w:b/>
                <w:bCs/>
                <w:i/>
                <w:iCs/>
              </w:rPr>
              <w:t>mediante la creación y el desarrollo de un mecanismo de seguimiento independiente dotado de recursos suficientes de conformidad con los artículos 18 y 19 de la Carta de los Derechos Fundamentales de la Unión Europea y el principio de no devolución</w:t>
            </w:r>
            <w:r w:rsidRPr="00ED5478">
              <w:t>;</w:t>
            </w:r>
          </w:p>
        </w:tc>
      </w:tr>
    </w:tbl>
    <w:p w14:paraId="2D28D5B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29AF25F" w14:textId="77777777" w:rsidR="005E255B" w:rsidRPr="00ED5478" w:rsidRDefault="005E255B" w:rsidP="005E255B">
      <w:r w:rsidRPr="00ED5478">
        <w:rPr>
          <w:rStyle w:val="HideTWBExt"/>
          <w:noProof w:val="0"/>
        </w:rPr>
        <w:t>&lt;/Amend&gt;</w:t>
      </w:r>
    </w:p>
    <w:p w14:paraId="701C567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946</w:t>
      </w:r>
      <w:r w:rsidRPr="00ED5478">
        <w:rPr>
          <w:rStyle w:val="HideTWBExt"/>
          <w:noProof w:val="0"/>
        </w:rPr>
        <w:t>&lt;/NumAm&gt;</w:t>
      </w:r>
    </w:p>
    <w:p w14:paraId="0A2DBEC4"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17FC2D36" w14:textId="77777777" w:rsidR="005E255B" w:rsidRPr="00ED5478" w:rsidRDefault="005E255B" w:rsidP="005E255B">
      <w:pPr>
        <w:pStyle w:val="NormalBold"/>
      </w:pPr>
      <w:r w:rsidRPr="00ED5478">
        <w:rPr>
          <w:rStyle w:val="HideTWBExt"/>
          <w:noProof w:val="0"/>
        </w:rPr>
        <w:t>&lt;/RepeatBlock-By&gt;</w:t>
      </w:r>
    </w:p>
    <w:p w14:paraId="405F397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02BB989" w14:textId="77777777" w:rsidR="005E255B" w:rsidRPr="00ED5478" w:rsidRDefault="005E255B" w:rsidP="005E255B">
      <w:pPr>
        <w:pStyle w:val="NormalBold"/>
      </w:pPr>
      <w:r w:rsidRPr="00ED5478">
        <w:rPr>
          <w:rStyle w:val="HideTWBExt"/>
          <w:noProof w:val="0"/>
        </w:rPr>
        <w:t>&lt;Article&gt;</w:t>
      </w:r>
      <w:r w:rsidRPr="00ED5478">
        <w:t>Artículo 3 – párrafo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7F8F9DB" w14:textId="77777777" w:rsidTr="006C1788">
        <w:trPr>
          <w:trHeight w:hRule="exact" w:val="240"/>
          <w:jc w:val="center"/>
        </w:trPr>
        <w:tc>
          <w:tcPr>
            <w:tcW w:w="9752" w:type="dxa"/>
            <w:gridSpan w:val="2"/>
          </w:tcPr>
          <w:p w14:paraId="48797E8E" w14:textId="77777777" w:rsidR="005E255B" w:rsidRPr="00ED5478" w:rsidRDefault="005E255B" w:rsidP="006C1788"/>
        </w:tc>
      </w:tr>
      <w:tr w:rsidR="005E255B" w:rsidRPr="00ED5478" w14:paraId="2902FA9C" w14:textId="77777777" w:rsidTr="006C1788">
        <w:trPr>
          <w:trHeight w:val="240"/>
          <w:jc w:val="center"/>
        </w:trPr>
        <w:tc>
          <w:tcPr>
            <w:tcW w:w="4876" w:type="dxa"/>
          </w:tcPr>
          <w:p w14:paraId="25963275" w14:textId="77777777" w:rsidR="005E255B" w:rsidRPr="00ED5478" w:rsidRDefault="005E255B" w:rsidP="006C1788">
            <w:pPr>
              <w:pStyle w:val="AmColumnHeading"/>
            </w:pPr>
            <w:r w:rsidRPr="00ED5478">
              <w:t>Texto de la Comisión</w:t>
            </w:r>
          </w:p>
        </w:tc>
        <w:tc>
          <w:tcPr>
            <w:tcW w:w="4876" w:type="dxa"/>
          </w:tcPr>
          <w:p w14:paraId="0E1A7B90" w14:textId="77777777" w:rsidR="005E255B" w:rsidRPr="00ED5478" w:rsidRDefault="005E255B" w:rsidP="006C1788">
            <w:pPr>
              <w:pStyle w:val="AmColumnHeading"/>
            </w:pPr>
            <w:r w:rsidRPr="00ED5478">
              <w:t>Enmienda</w:t>
            </w:r>
          </w:p>
        </w:tc>
      </w:tr>
      <w:tr w:rsidR="005E255B" w:rsidRPr="00ED5478" w14:paraId="7CBBD7E2" w14:textId="77777777" w:rsidTr="006C1788">
        <w:trPr>
          <w:jc w:val="center"/>
        </w:trPr>
        <w:tc>
          <w:tcPr>
            <w:tcW w:w="4876" w:type="dxa"/>
          </w:tcPr>
          <w:p w14:paraId="72550E75" w14:textId="77777777" w:rsidR="005E255B" w:rsidRPr="00ED5478" w:rsidRDefault="005E255B" w:rsidP="006C1788">
            <w:pPr>
              <w:pStyle w:val="Normal6a"/>
            </w:pPr>
            <w:r w:rsidRPr="00ED5478">
              <w:t>e)</w:t>
            </w:r>
            <w:r w:rsidRPr="00ED5478">
              <w:tab/>
              <w:t xml:space="preserve">gestión eficaz de las fronteras exteriores de la Unión basada en la gestión </w:t>
            </w:r>
            <w:r w:rsidRPr="00ED5478">
              <w:lastRenderedPageBreak/>
              <w:t>integrada de las fronteras a escala europea;</w:t>
            </w:r>
          </w:p>
        </w:tc>
        <w:tc>
          <w:tcPr>
            <w:tcW w:w="4876" w:type="dxa"/>
          </w:tcPr>
          <w:p w14:paraId="44188BE6" w14:textId="77777777" w:rsidR="005E255B" w:rsidRPr="00ED5478" w:rsidRDefault="005E255B" w:rsidP="006C1788">
            <w:pPr>
              <w:pStyle w:val="Normal6a"/>
            </w:pPr>
            <w:r w:rsidRPr="00ED5478">
              <w:lastRenderedPageBreak/>
              <w:t>e)</w:t>
            </w:r>
            <w:r w:rsidRPr="00ED5478">
              <w:tab/>
              <w:t xml:space="preserve">gestión eficaz de las fronteras exteriores de la Unión basada en la gestión </w:t>
            </w:r>
            <w:r w:rsidRPr="00ED5478">
              <w:lastRenderedPageBreak/>
              <w:t>integrada de las fronteras a escala europea</w:t>
            </w:r>
            <w:r w:rsidRPr="00ED5478">
              <w:rPr>
                <w:b/>
                <w:bCs/>
                <w:i/>
                <w:iCs/>
              </w:rPr>
              <w:t>, incluidas la construcción de nuevas instalaciones para evitar el cruce ilegal de las fronteras y, en su caso, las operaciones marítimas</w:t>
            </w:r>
            <w:r w:rsidRPr="00ED5478">
              <w:t>;</w:t>
            </w:r>
          </w:p>
        </w:tc>
      </w:tr>
    </w:tbl>
    <w:p w14:paraId="4D55F76E"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6021A63" w14:textId="77777777" w:rsidR="005E255B" w:rsidRPr="00ED5478" w:rsidRDefault="005E255B" w:rsidP="005E255B">
      <w:r w:rsidRPr="00ED5478">
        <w:rPr>
          <w:rStyle w:val="HideTWBExt"/>
          <w:noProof w:val="0"/>
        </w:rPr>
        <w:t>&lt;/Amend&gt;</w:t>
      </w:r>
    </w:p>
    <w:p w14:paraId="17E9902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947</w:t>
      </w:r>
      <w:r w:rsidRPr="00ED5478">
        <w:rPr>
          <w:rStyle w:val="HideTWBExt"/>
          <w:noProof w:val="0"/>
        </w:rPr>
        <w:t>&lt;/NumAm&gt;</w:t>
      </w:r>
    </w:p>
    <w:p w14:paraId="764C157C"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5FE136C6" w14:textId="77777777" w:rsidR="005E255B" w:rsidRPr="00ED5478" w:rsidRDefault="005E255B" w:rsidP="005E255B">
      <w:pPr>
        <w:pStyle w:val="NormalBold"/>
      </w:pPr>
      <w:r w:rsidRPr="00ED5478">
        <w:rPr>
          <w:rStyle w:val="HideTWBExt"/>
          <w:noProof w:val="0"/>
        </w:rPr>
        <w:t>&lt;/RepeatBlock-By&gt;</w:t>
      </w:r>
    </w:p>
    <w:p w14:paraId="5DFF262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0680A1A" w14:textId="77777777" w:rsidR="005E255B" w:rsidRPr="00ED5478" w:rsidRDefault="005E255B" w:rsidP="005E255B">
      <w:pPr>
        <w:pStyle w:val="NormalBold"/>
      </w:pPr>
      <w:r w:rsidRPr="00ED5478">
        <w:rPr>
          <w:rStyle w:val="HideTWBExt"/>
          <w:noProof w:val="0"/>
        </w:rPr>
        <w:t>&lt;Article&gt;</w:t>
      </w:r>
      <w:r w:rsidRPr="00ED5478">
        <w:t>Artículo 3 – párrafo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103DCF0" w14:textId="77777777" w:rsidTr="006C1788">
        <w:trPr>
          <w:trHeight w:hRule="exact" w:val="240"/>
          <w:jc w:val="center"/>
        </w:trPr>
        <w:tc>
          <w:tcPr>
            <w:tcW w:w="9752" w:type="dxa"/>
            <w:gridSpan w:val="2"/>
          </w:tcPr>
          <w:p w14:paraId="5258500D" w14:textId="77777777" w:rsidR="005E255B" w:rsidRPr="00ED5478" w:rsidRDefault="005E255B" w:rsidP="006C1788"/>
        </w:tc>
      </w:tr>
      <w:tr w:rsidR="005E255B" w:rsidRPr="00ED5478" w14:paraId="1ABE9B6E" w14:textId="77777777" w:rsidTr="006C1788">
        <w:trPr>
          <w:trHeight w:val="240"/>
          <w:jc w:val="center"/>
        </w:trPr>
        <w:tc>
          <w:tcPr>
            <w:tcW w:w="4876" w:type="dxa"/>
          </w:tcPr>
          <w:p w14:paraId="2C3FB157" w14:textId="77777777" w:rsidR="005E255B" w:rsidRPr="00ED5478" w:rsidRDefault="005E255B" w:rsidP="006C1788">
            <w:pPr>
              <w:pStyle w:val="AmColumnHeading"/>
            </w:pPr>
            <w:r w:rsidRPr="00ED5478">
              <w:t>Texto de la Comisión</w:t>
            </w:r>
          </w:p>
        </w:tc>
        <w:tc>
          <w:tcPr>
            <w:tcW w:w="4876" w:type="dxa"/>
          </w:tcPr>
          <w:p w14:paraId="22831B64" w14:textId="77777777" w:rsidR="005E255B" w:rsidRPr="00ED5478" w:rsidRDefault="005E255B" w:rsidP="006C1788">
            <w:pPr>
              <w:pStyle w:val="AmColumnHeading"/>
            </w:pPr>
            <w:r w:rsidRPr="00ED5478">
              <w:t>Enmienda</w:t>
            </w:r>
          </w:p>
        </w:tc>
      </w:tr>
      <w:tr w:rsidR="005E255B" w:rsidRPr="00ED5478" w14:paraId="46A05315" w14:textId="77777777" w:rsidTr="006C1788">
        <w:trPr>
          <w:jc w:val="center"/>
        </w:trPr>
        <w:tc>
          <w:tcPr>
            <w:tcW w:w="4876" w:type="dxa"/>
          </w:tcPr>
          <w:p w14:paraId="1D5D851C" w14:textId="77777777" w:rsidR="005E255B" w:rsidRPr="00ED5478" w:rsidRDefault="005E255B" w:rsidP="006C1788">
            <w:pPr>
              <w:pStyle w:val="Normal6a"/>
            </w:pPr>
            <w:r w:rsidRPr="00ED5478">
              <w:t>e)</w:t>
            </w:r>
            <w:r w:rsidRPr="00ED5478">
              <w:tab/>
            </w:r>
            <w:r w:rsidRPr="00ED5478">
              <w:rPr>
                <w:b/>
                <w:bCs/>
                <w:i/>
                <w:iCs/>
              </w:rPr>
              <w:t>gestión</w:t>
            </w:r>
            <w:r w:rsidRPr="00ED5478">
              <w:t xml:space="preserve"> eficaz de las fronteras exteriores de la Unión </w:t>
            </w:r>
            <w:r w:rsidRPr="00ED5478">
              <w:rPr>
                <w:b/>
                <w:bCs/>
                <w:i/>
                <w:iCs/>
              </w:rPr>
              <w:t>basada en la gestión integrada de las fronteras a escala europea</w:t>
            </w:r>
            <w:r w:rsidRPr="00ED5478">
              <w:t>;</w:t>
            </w:r>
          </w:p>
        </w:tc>
        <w:tc>
          <w:tcPr>
            <w:tcW w:w="4876" w:type="dxa"/>
          </w:tcPr>
          <w:p w14:paraId="27C834DA" w14:textId="77777777" w:rsidR="005E255B" w:rsidRPr="00ED5478" w:rsidRDefault="005E255B" w:rsidP="006C1788">
            <w:pPr>
              <w:pStyle w:val="Normal6a"/>
            </w:pPr>
            <w:r w:rsidRPr="00ED5478">
              <w:t>e)</w:t>
            </w:r>
            <w:r w:rsidRPr="00ED5478">
              <w:tab/>
            </w:r>
            <w:r w:rsidRPr="00ED5478">
              <w:rPr>
                <w:b/>
                <w:bCs/>
                <w:i/>
                <w:iCs/>
              </w:rPr>
              <w:t>protección</w:t>
            </w:r>
            <w:r w:rsidRPr="00ED5478">
              <w:t xml:space="preserve"> eficaz de las fronteras exteriores de la Unión;</w:t>
            </w:r>
          </w:p>
        </w:tc>
      </w:tr>
    </w:tbl>
    <w:p w14:paraId="0FA015D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B7277FB" w14:textId="77777777" w:rsidR="005E255B" w:rsidRPr="00ED5478" w:rsidRDefault="005E255B" w:rsidP="005E255B">
      <w:r w:rsidRPr="00ED5478">
        <w:rPr>
          <w:rStyle w:val="HideTWBExt"/>
          <w:noProof w:val="0"/>
        </w:rPr>
        <w:t>&lt;/Amend&gt;</w:t>
      </w:r>
    </w:p>
    <w:p w14:paraId="0213864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948</w:t>
      </w:r>
      <w:r w:rsidRPr="00ED5478">
        <w:rPr>
          <w:rStyle w:val="HideTWBExt"/>
          <w:noProof w:val="0"/>
        </w:rPr>
        <w:t>&lt;/NumAm&gt;</w:t>
      </w:r>
    </w:p>
    <w:p w14:paraId="42125D21"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558B9BF2" w14:textId="77777777" w:rsidR="005E255B" w:rsidRPr="00ED5478" w:rsidRDefault="005E255B" w:rsidP="005E255B">
      <w:pPr>
        <w:pStyle w:val="NormalBold"/>
      </w:pPr>
      <w:r w:rsidRPr="00ED5478">
        <w:rPr>
          <w:rStyle w:val="HideTWBExt"/>
          <w:noProof w:val="0"/>
        </w:rPr>
        <w:t>&lt;/RepeatBlock-By&gt;</w:t>
      </w:r>
    </w:p>
    <w:p w14:paraId="67EA856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B0CAF3D" w14:textId="77777777" w:rsidR="005E255B" w:rsidRPr="00ED5478" w:rsidRDefault="005E255B" w:rsidP="005E255B">
      <w:pPr>
        <w:pStyle w:val="NormalBold"/>
      </w:pPr>
      <w:r w:rsidRPr="00ED5478">
        <w:rPr>
          <w:rStyle w:val="HideTWBExt"/>
          <w:noProof w:val="0"/>
        </w:rPr>
        <w:t>&lt;Article&gt;</w:t>
      </w:r>
      <w:r w:rsidRPr="00ED5478">
        <w:t>Artículo 3 – párrafo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EDE3614" w14:textId="77777777" w:rsidTr="006C1788">
        <w:trPr>
          <w:trHeight w:hRule="exact" w:val="240"/>
          <w:jc w:val="center"/>
        </w:trPr>
        <w:tc>
          <w:tcPr>
            <w:tcW w:w="9752" w:type="dxa"/>
            <w:gridSpan w:val="2"/>
          </w:tcPr>
          <w:p w14:paraId="20AB8370" w14:textId="77777777" w:rsidR="005E255B" w:rsidRPr="00ED5478" w:rsidRDefault="005E255B" w:rsidP="006C1788"/>
        </w:tc>
      </w:tr>
      <w:tr w:rsidR="005E255B" w:rsidRPr="00ED5478" w14:paraId="440469E9" w14:textId="77777777" w:rsidTr="006C1788">
        <w:trPr>
          <w:trHeight w:val="240"/>
          <w:jc w:val="center"/>
        </w:trPr>
        <w:tc>
          <w:tcPr>
            <w:tcW w:w="4876" w:type="dxa"/>
          </w:tcPr>
          <w:p w14:paraId="5DCD87AA" w14:textId="77777777" w:rsidR="005E255B" w:rsidRPr="00ED5478" w:rsidRDefault="005E255B" w:rsidP="006C1788">
            <w:pPr>
              <w:pStyle w:val="AmColumnHeading"/>
            </w:pPr>
            <w:r w:rsidRPr="00ED5478">
              <w:t>Texto de la Comisión</w:t>
            </w:r>
          </w:p>
        </w:tc>
        <w:tc>
          <w:tcPr>
            <w:tcW w:w="4876" w:type="dxa"/>
          </w:tcPr>
          <w:p w14:paraId="30DA5BE7" w14:textId="77777777" w:rsidR="005E255B" w:rsidRPr="00ED5478" w:rsidRDefault="005E255B" w:rsidP="006C1788">
            <w:pPr>
              <w:pStyle w:val="AmColumnHeading"/>
            </w:pPr>
            <w:r w:rsidRPr="00ED5478">
              <w:t>Enmienda</w:t>
            </w:r>
          </w:p>
        </w:tc>
      </w:tr>
      <w:tr w:rsidR="005E255B" w:rsidRPr="00ED5478" w14:paraId="67ACCF52" w14:textId="77777777" w:rsidTr="006C1788">
        <w:trPr>
          <w:jc w:val="center"/>
        </w:trPr>
        <w:tc>
          <w:tcPr>
            <w:tcW w:w="4876" w:type="dxa"/>
          </w:tcPr>
          <w:p w14:paraId="785FE3F0" w14:textId="77777777" w:rsidR="005E255B" w:rsidRPr="00ED5478" w:rsidRDefault="005E255B" w:rsidP="006C1788">
            <w:pPr>
              <w:pStyle w:val="Normal6a"/>
            </w:pPr>
            <w:r w:rsidRPr="00ED5478">
              <w:t>e)</w:t>
            </w:r>
            <w:r w:rsidRPr="00ED5478">
              <w:tab/>
              <w:t xml:space="preserve">gestión eficaz de las fronteras exteriores de la Unión </w:t>
            </w:r>
            <w:r w:rsidRPr="00ED5478">
              <w:rPr>
                <w:b/>
                <w:bCs/>
                <w:i/>
                <w:iCs/>
              </w:rPr>
              <w:t>basada en la gestión integrada de las fronteras a escala europea</w:t>
            </w:r>
            <w:r w:rsidRPr="00ED5478">
              <w:t>;</w:t>
            </w:r>
          </w:p>
        </w:tc>
        <w:tc>
          <w:tcPr>
            <w:tcW w:w="4876" w:type="dxa"/>
          </w:tcPr>
          <w:p w14:paraId="11B8554B" w14:textId="77777777" w:rsidR="005E255B" w:rsidRPr="00ED5478" w:rsidRDefault="005E255B" w:rsidP="006C1788">
            <w:pPr>
              <w:pStyle w:val="Normal6a"/>
            </w:pPr>
            <w:r w:rsidRPr="00ED5478">
              <w:t>e)</w:t>
            </w:r>
            <w:r w:rsidRPr="00ED5478">
              <w:tab/>
              <w:t xml:space="preserve">gestión eficaz de las fronteras exteriores de la Unión </w:t>
            </w:r>
            <w:r w:rsidRPr="00ED5478">
              <w:rPr>
                <w:b/>
                <w:bCs/>
                <w:i/>
                <w:iCs/>
              </w:rPr>
              <w:t>que defienda los derechos fundamentales, incluido el derecho a solicitar asilo</w:t>
            </w:r>
            <w:r w:rsidRPr="00ED5478">
              <w:t>;</w:t>
            </w:r>
          </w:p>
        </w:tc>
      </w:tr>
    </w:tbl>
    <w:p w14:paraId="6B9A7C0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0948FA1" w14:textId="77777777" w:rsidR="005E255B" w:rsidRPr="00ED5478" w:rsidRDefault="005E255B" w:rsidP="005E255B">
      <w:r w:rsidRPr="00ED5478">
        <w:rPr>
          <w:rStyle w:val="HideTWBExt"/>
          <w:noProof w:val="0"/>
        </w:rPr>
        <w:t>&lt;/Amend&gt;</w:t>
      </w:r>
    </w:p>
    <w:p w14:paraId="58CA70E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949</w:t>
      </w:r>
      <w:r w:rsidRPr="00ED5478">
        <w:rPr>
          <w:rStyle w:val="HideTWBExt"/>
          <w:noProof w:val="0"/>
        </w:rPr>
        <w:t>&lt;/NumAm&gt;</w:t>
      </w:r>
    </w:p>
    <w:p w14:paraId="695A6785"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4C424117" w14:textId="77777777" w:rsidR="005E255B" w:rsidRPr="00ED5478" w:rsidRDefault="005E255B" w:rsidP="005E255B">
      <w:pPr>
        <w:pStyle w:val="NormalBold"/>
      </w:pPr>
      <w:r w:rsidRPr="00ED5478">
        <w:rPr>
          <w:rStyle w:val="HideTWBExt"/>
          <w:noProof w:val="0"/>
        </w:rPr>
        <w:t>&lt;/RepeatBlock-By&gt;</w:t>
      </w:r>
    </w:p>
    <w:p w14:paraId="24C7FF2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7942EF2" w14:textId="77777777" w:rsidR="005E255B" w:rsidRPr="00ED5478" w:rsidRDefault="005E255B" w:rsidP="005E255B">
      <w:pPr>
        <w:pStyle w:val="NormalBold"/>
      </w:pPr>
      <w:r w:rsidRPr="00ED5478">
        <w:rPr>
          <w:rStyle w:val="HideTWBExt"/>
          <w:noProof w:val="0"/>
        </w:rPr>
        <w:lastRenderedPageBreak/>
        <w:t>&lt;Article&gt;</w:t>
      </w:r>
      <w:r w:rsidRPr="00ED5478">
        <w:t>Artículo 3 – párrafo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ED1A4FE" w14:textId="77777777" w:rsidTr="006C1788">
        <w:trPr>
          <w:trHeight w:hRule="exact" w:val="240"/>
          <w:jc w:val="center"/>
        </w:trPr>
        <w:tc>
          <w:tcPr>
            <w:tcW w:w="9752" w:type="dxa"/>
            <w:gridSpan w:val="2"/>
          </w:tcPr>
          <w:p w14:paraId="7AD9C118" w14:textId="77777777" w:rsidR="005E255B" w:rsidRPr="00ED5478" w:rsidRDefault="005E255B" w:rsidP="006C1788"/>
        </w:tc>
      </w:tr>
      <w:tr w:rsidR="005E255B" w:rsidRPr="00ED5478" w14:paraId="7CD1C546" w14:textId="77777777" w:rsidTr="006C1788">
        <w:trPr>
          <w:trHeight w:val="240"/>
          <w:jc w:val="center"/>
        </w:trPr>
        <w:tc>
          <w:tcPr>
            <w:tcW w:w="4876" w:type="dxa"/>
          </w:tcPr>
          <w:p w14:paraId="1BB34DB6" w14:textId="77777777" w:rsidR="005E255B" w:rsidRPr="00ED5478" w:rsidRDefault="005E255B" w:rsidP="006C1788">
            <w:pPr>
              <w:pStyle w:val="AmColumnHeading"/>
            </w:pPr>
            <w:r w:rsidRPr="00ED5478">
              <w:t>Texto de la Comisión</w:t>
            </w:r>
          </w:p>
        </w:tc>
        <w:tc>
          <w:tcPr>
            <w:tcW w:w="4876" w:type="dxa"/>
          </w:tcPr>
          <w:p w14:paraId="48B903C0" w14:textId="77777777" w:rsidR="005E255B" w:rsidRPr="00ED5478" w:rsidRDefault="005E255B" w:rsidP="006C1788">
            <w:pPr>
              <w:pStyle w:val="AmColumnHeading"/>
            </w:pPr>
            <w:r w:rsidRPr="00ED5478">
              <w:t>Enmienda</w:t>
            </w:r>
          </w:p>
        </w:tc>
      </w:tr>
      <w:tr w:rsidR="005E255B" w:rsidRPr="00ED5478" w14:paraId="35D3EC09" w14:textId="77777777" w:rsidTr="006C1788">
        <w:trPr>
          <w:jc w:val="center"/>
        </w:trPr>
        <w:tc>
          <w:tcPr>
            <w:tcW w:w="4876" w:type="dxa"/>
          </w:tcPr>
          <w:p w14:paraId="1689F72F" w14:textId="77777777" w:rsidR="005E255B" w:rsidRPr="00ED5478" w:rsidRDefault="005E255B" w:rsidP="006C1788">
            <w:pPr>
              <w:pStyle w:val="Normal6a"/>
            </w:pPr>
            <w:r w:rsidRPr="00ED5478">
              <w:t>e)</w:t>
            </w:r>
            <w:r w:rsidRPr="00ED5478">
              <w:tab/>
            </w:r>
            <w:r w:rsidRPr="00ED5478">
              <w:rPr>
                <w:b/>
                <w:bCs/>
                <w:i/>
                <w:iCs/>
              </w:rPr>
              <w:t>gestión</w:t>
            </w:r>
            <w:r w:rsidRPr="00ED5478">
              <w:t xml:space="preserve"> eficaz de las fronteras exteriores de la Unión </w:t>
            </w:r>
            <w:r w:rsidRPr="00ED5478">
              <w:rPr>
                <w:b/>
                <w:bCs/>
                <w:i/>
                <w:iCs/>
              </w:rPr>
              <w:t>basada en la gestión integrada de las fronteras a escala europea</w:t>
            </w:r>
            <w:r w:rsidRPr="00ED5478">
              <w:t>;</w:t>
            </w:r>
          </w:p>
        </w:tc>
        <w:tc>
          <w:tcPr>
            <w:tcW w:w="4876" w:type="dxa"/>
          </w:tcPr>
          <w:p w14:paraId="45DC7727" w14:textId="77777777" w:rsidR="005E255B" w:rsidRPr="00ED5478" w:rsidRDefault="005E255B" w:rsidP="006C1788">
            <w:pPr>
              <w:pStyle w:val="Normal6a"/>
            </w:pPr>
            <w:r w:rsidRPr="00ED5478">
              <w:t>e)</w:t>
            </w:r>
            <w:r w:rsidRPr="00ED5478">
              <w:tab/>
            </w:r>
            <w:r w:rsidRPr="00ED5478">
              <w:rPr>
                <w:b/>
                <w:bCs/>
                <w:i/>
                <w:iCs/>
              </w:rPr>
              <w:t>protección</w:t>
            </w:r>
            <w:r w:rsidRPr="00ED5478">
              <w:t xml:space="preserve"> eficaz de las fronteras exteriores de la Unión</w:t>
            </w:r>
            <w:r w:rsidRPr="00ED5478">
              <w:rPr>
                <w:b/>
                <w:bCs/>
                <w:i/>
                <w:iCs/>
              </w:rPr>
              <w:t>, incluso mediante la construcción de barreras físicas cuando sea necesario</w:t>
            </w:r>
            <w:r w:rsidRPr="00ED5478">
              <w:t>;</w:t>
            </w:r>
          </w:p>
        </w:tc>
      </w:tr>
    </w:tbl>
    <w:p w14:paraId="1E12D915" w14:textId="77777777" w:rsidR="005E255B" w:rsidRPr="00AE6978" w:rsidRDefault="005E255B" w:rsidP="005E255B">
      <w:pPr>
        <w:pStyle w:val="AmOrLang"/>
        <w:rPr>
          <w:lang w:val="fr-FR"/>
        </w:rPr>
      </w:pPr>
      <w:r w:rsidRPr="00AE6978">
        <w:rPr>
          <w:lang w:val="fr-FR"/>
        </w:rPr>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541EBCDD" w14:textId="77777777" w:rsidR="005E255B" w:rsidRPr="00AE6978" w:rsidRDefault="005E255B" w:rsidP="005E255B">
      <w:pPr>
        <w:rPr>
          <w:lang w:val="fr-FR"/>
        </w:rPr>
      </w:pPr>
      <w:r w:rsidRPr="00AE6978">
        <w:rPr>
          <w:rStyle w:val="HideTWBExt"/>
          <w:noProof w:val="0"/>
          <w:lang w:val="fr-FR"/>
        </w:rPr>
        <w:t>&lt;/Amend&gt;</w:t>
      </w:r>
    </w:p>
    <w:p w14:paraId="23F7104D"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950</w:t>
      </w:r>
      <w:r w:rsidRPr="00AE6978">
        <w:rPr>
          <w:rStyle w:val="HideTWBExt"/>
          <w:noProof w:val="0"/>
          <w:lang w:val="fr-FR"/>
        </w:rPr>
        <w:t>&lt;/NumAm&gt;</w:t>
      </w:r>
    </w:p>
    <w:p w14:paraId="5839244D"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23327F02" w14:textId="77777777" w:rsidR="005E255B" w:rsidRPr="00AE6978" w:rsidRDefault="005E255B" w:rsidP="005E255B">
      <w:pPr>
        <w:pStyle w:val="NormalBold"/>
        <w:rPr>
          <w:lang w:val="fr-FR"/>
        </w:rPr>
      </w:pPr>
      <w:r w:rsidRPr="00AE6978">
        <w:rPr>
          <w:rStyle w:val="HideTWBExt"/>
          <w:noProof w:val="0"/>
          <w:lang w:val="fr-FR"/>
        </w:rPr>
        <w:t>&lt;/RepeatBlock-By&gt;</w:t>
      </w:r>
    </w:p>
    <w:p w14:paraId="633F2BD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980E4B2" w14:textId="77777777" w:rsidR="005E255B" w:rsidRPr="00ED5478" w:rsidRDefault="005E255B" w:rsidP="005E255B">
      <w:pPr>
        <w:pStyle w:val="NormalBold"/>
      </w:pPr>
      <w:r w:rsidRPr="00ED5478">
        <w:rPr>
          <w:rStyle w:val="HideTWBExt"/>
          <w:noProof w:val="0"/>
        </w:rPr>
        <w:t>&lt;Article&gt;</w:t>
      </w:r>
      <w:r w:rsidRPr="00ED5478">
        <w:t>Artículo 3 – párrafo 1 – letra f</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90D92F0" w14:textId="77777777" w:rsidTr="006C1788">
        <w:trPr>
          <w:trHeight w:hRule="exact" w:val="240"/>
          <w:jc w:val="center"/>
        </w:trPr>
        <w:tc>
          <w:tcPr>
            <w:tcW w:w="9752" w:type="dxa"/>
            <w:gridSpan w:val="2"/>
          </w:tcPr>
          <w:p w14:paraId="30D22621" w14:textId="77777777" w:rsidR="005E255B" w:rsidRPr="00ED5478" w:rsidRDefault="005E255B" w:rsidP="006C1788"/>
        </w:tc>
      </w:tr>
      <w:tr w:rsidR="005E255B" w:rsidRPr="00ED5478" w14:paraId="2DEE0A16" w14:textId="77777777" w:rsidTr="006C1788">
        <w:trPr>
          <w:trHeight w:val="240"/>
          <w:jc w:val="center"/>
        </w:trPr>
        <w:tc>
          <w:tcPr>
            <w:tcW w:w="4876" w:type="dxa"/>
          </w:tcPr>
          <w:p w14:paraId="68CAB795" w14:textId="77777777" w:rsidR="005E255B" w:rsidRPr="00ED5478" w:rsidRDefault="005E255B" w:rsidP="006C1788">
            <w:pPr>
              <w:pStyle w:val="AmColumnHeading"/>
            </w:pPr>
            <w:r w:rsidRPr="00ED5478">
              <w:t>Texto de la Comisión</w:t>
            </w:r>
          </w:p>
        </w:tc>
        <w:tc>
          <w:tcPr>
            <w:tcW w:w="4876" w:type="dxa"/>
          </w:tcPr>
          <w:p w14:paraId="43F1CA63" w14:textId="77777777" w:rsidR="005E255B" w:rsidRPr="00ED5478" w:rsidRDefault="005E255B" w:rsidP="006C1788">
            <w:pPr>
              <w:pStyle w:val="AmColumnHeading"/>
            </w:pPr>
            <w:r w:rsidRPr="00ED5478">
              <w:t>Enmienda</w:t>
            </w:r>
          </w:p>
        </w:tc>
      </w:tr>
      <w:tr w:rsidR="005E255B" w:rsidRPr="00ED5478" w14:paraId="3AD23FBD" w14:textId="77777777" w:rsidTr="006C1788">
        <w:trPr>
          <w:jc w:val="center"/>
        </w:trPr>
        <w:tc>
          <w:tcPr>
            <w:tcW w:w="4876" w:type="dxa"/>
          </w:tcPr>
          <w:p w14:paraId="2005CAD5" w14:textId="77777777" w:rsidR="005E255B" w:rsidRPr="00ED5478" w:rsidRDefault="005E255B" w:rsidP="006C1788">
            <w:pPr>
              <w:pStyle w:val="Normal6a"/>
            </w:pPr>
            <w:r w:rsidRPr="00ED5478">
              <w:rPr>
                <w:b/>
                <w:i/>
              </w:rPr>
              <w:t>f)</w:t>
            </w:r>
            <w:r w:rsidRPr="00ED5478">
              <w:tab/>
            </w:r>
            <w:r w:rsidRPr="00ED5478">
              <w:rPr>
                <w:b/>
                <w:i/>
              </w:rPr>
              <w:t>pleno respeto de las obligaciones establecidas en el Derecho internacional y europeo con respecto a las personas rescatadas en el mar;</w:t>
            </w:r>
          </w:p>
        </w:tc>
        <w:tc>
          <w:tcPr>
            <w:tcW w:w="4876" w:type="dxa"/>
          </w:tcPr>
          <w:p w14:paraId="194302E1" w14:textId="77777777" w:rsidR="005E255B" w:rsidRPr="00ED5478" w:rsidRDefault="005E255B" w:rsidP="006C1788">
            <w:pPr>
              <w:pStyle w:val="Normal6a"/>
            </w:pPr>
            <w:r w:rsidRPr="00ED5478">
              <w:rPr>
                <w:b/>
                <w:i/>
              </w:rPr>
              <w:t>suprimida</w:t>
            </w:r>
          </w:p>
        </w:tc>
      </w:tr>
    </w:tbl>
    <w:p w14:paraId="2EE412D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EB4CD59" w14:textId="77777777" w:rsidR="005E255B" w:rsidRPr="00ED5478" w:rsidRDefault="005E255B" w:rsidP="005E255B">
      <w:r w:rsidRPr="00ED5478">
        <w:rPr>
          <w:rStyle w:val="HideTWBExt"/>
          <w:noProof w:val="0"/>
        </w:rPr>
        <w:t>&lt;/Amend&gt;</w:t>
      </w:r>
    </w:p>
    <w:p w14:paraId="76AA0CE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951</w:t>
      </w:r>
      <w:r w:rsidRPr="00ED5478">
        <w:rPr>
          <w:rStyle w:val="HideTWBExt"/>
          <w:noProof w:val="0"/>
        </w:rPr>
        <w:t>&lt;/NumAm&gt;</w:t>
      </w:r>
    </w:p>
    <w:p w14:paraId="74BE22CE"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3D4A22DC" w14:textId="77777777" w:rsidR="005E255B" w:rsidRPr="00ED5478" w:rsidRDefault="005E255B" w:rsidP="005E255B">
      <w:pPr>
        <w:pStyle w:val="NormalBold"/>
      </w:pPr>
      <w:r w:rsidRPr="00ED5478">
        <w:rPr>
          <w:rStyle w:val="HideTWBExt"/>
          <w:noProof w:val="0"/>
        </w:rPr>
        <w:t>&lt;/RepeatBlock-By&gt;</w:t>
      </w:r>
    </w:p>
    <w:p w14:paraId="60282CA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04627F7" w14:textId="77777777" w:rsidR="005E255B" w:rsidRPr="00ED5478" w:rsidRDefault="005E255B" w:rsidP="005E255B">
      <w:pPr>
        <w:pStyle w:val="NormalBold"/>
      </w:pPr>
      <w:r w:rsidRPr="00ED5478">
        <w:rPr>
          <w:rStyle w:val="HideTWBExt"/>
          <w:noProof w:val="0"/>
        </w:rPr>
        <w:t>&lt;Article&gt;</w:t>
      </w:r>
      <w:r w:rsidRPr="00ED5478">
        <w:t>Artículo 3 – párrafo 1 – letra f</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67330D7" w14:textId="77777777" w:rsidTr="006C1788">
        <w:trPr>
          <w:trHeight w:hRule="exact" w:val="240"/>
          <w:jc w:val="center"/>
        </w:trPr>
        <w:tc>
          <w:tcPr>
            <w:tcW w:w="9752" w:type="dxa"/>
            <w:gridSpan w:val="2"/>
          </w:tcPr>
          <w:p w14:paraId="1E77D6AB" w14:textId="77777777" w:rsidR="005E255B" w:rsidRPr="00ED5478" w:rsidRDefault="005E255B" w:rsidP="006C1788"/>
        </w:tc>
      </w:tr>
      <w:tr w:rsidR="005E255B" w:rsidRPr="00ED5478" w14:paraId="4D680B05" w14:textId="77777777" w:rsidTr="006C1788">
        <w:trPr>
          <w:trHeight w:val="240"/>
          <w:jc w:val="center"/>
        </w:trPr>
        <w:tc>
          <w:tcPr>
            <w:tcW w:w="4876" w:type="dxa"/>
          </w:tcPr>
          <w:p w14:paraId="3C25A4B6" w14:textId="77777777" w:rsidR="005E255B" w:rsidRPr="00ED5478" w:rsidRDefault="005E255B" w:rsidP="006C1788">
            <w:pPr>
              <w:pStyle w:val="AmColumnHeading"/>
            </w:pPr>
            <w:r w:rsidRPr="00ED5478">
              <w:t>Texto de la Comisión</w:t>
            </w:r>
          </w:p>
        </w:tc>
        <w:tc>
          <w:tcPr>
            <w:tcW w:w="4876" w:type="dxa"/>
          </w:tcPr>
          <w:p w14:paraId="0B2CB6A8" w14:textId="77777777" w:rsidR="005E255B" w:rsidRPr="00ED5478" w:rsidRDefault="005E255B" w:rsidP="006C1788">
            <w:pPr>
              <w:pStyle w:val="AmColumnHeading"/>
            </w:pPr>
            <w:r w:rsidRPr="00ED5478">
              <w:t>Enmienda</w:t>
            </w:r>
          </w:p>
        </w:tc>
      </w:tr>
      <w:tr w:rsidR="005E255B" w:rsidRPr="00ED5478" w14:paraId="1BF91601" w14:textId="77777777" w:rsidTr="006C1788">
        <w:trPr>
          <w:jc w:val="center"/>
        </w:trPr>
        <w:tc>
          <w:tcPr>
            <w:tcW w:w="4876" w:type="dxa"/>
          </w:tcPr>
          <w:p w14:paraId="2B7B9D4D" w14:textId="77777777" w:rsidR="005E255B" w:rsidRPr="00ED5478" w:rsidRDefault="005E255B" w:rsidP="006C1788">
            <w:pPr>
              <w:pStyle w:val="Normal6a"/>
            </w:pPr>
            <w:r w:rsidRPr="00ED5478">
              <w:t>f)</w:t>
            </w:r>
            <w:r w:rsidRPr="00ED5478">
              <w:tab/>
              <w:t>pleno respeto de las obligaciones establecidas en el Derecho internacional y europeo con respecto a las personas rescatadas en el mar;</w:t>
            </w:r>
          </w:p>
        </w:tc>
        <w:tc>
          <w:tcPr>
            <w:tcW w:w="4876" w:type="dxa"/>
          </w:tcPr>
          <w:p w14:paraId="404E6EAF" w14:textId="77777777" w:rsidR="005E255B" w:rsidRPr="00ED5478" w:rsidRDefault="005E255B" w:rsidP="006C1788">
            <w:pPr>
              <w:pStyle w:val="Normal6a"/>
            </w:pPr>
            <w:r w:rsidRPr="00ED5478">
              <w:t>f)</w:t>
            </w:r>
            <w:r w:rsidRPr="00ED5478">
              <w:tab/>
              <w:t>pleno respeto de las obligaciones establecidas en el Derecho internacional y europeo con respecto a las personas rescatadas en el mar</w:t>
            </w:r>
            <w:r w:rsidRPr="00ED5478">
              <w:rPr>
                <w:b/>
                <w:bCs/>
                <w:i/>
                <w:iCs/>
              </w:rPr>
              <w:t>, también mediante la financiación de una operación transnacional, civil y proactiva de búsqueda y salvamento en el Mediterráneo central</w:t>
            </w:r>
            <w:r w:rsidRPr="00ED5478">
              <w:t>;</w:t>
            </w:r>
          </w:p>
        </w:tc>
      </w:tr>
    </w:tbl>
    <w:p w14:paraId="3DCDE374"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E9BB0BC" w14:textId="77777777" w:rsidR="005E255B" w:rsidRPr="00ED5478" w:rsidRDefault="005E255B" w:rsidP="005E255B">
      <w:r w:rsidRPr="00ED5478">
        <w:rPr>
          <w:rStyle w:val="HideTWBExt"/>
          <w:noProof w:val="0"/>
        </w:rPr>
        <w:t>&lt;/Amend&gt;</w:t>
      </w:r>
    </w:p>
    <w:p w14:paraId="551E013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952</w:t>
      </w:r>
      <w:r w:rsidRPr="00ED5478">
        <w:rPr>
          <w:rStyle w:val="HideTWBExt"/>
          <w:noProof w:val="0"/>
        </w:rPr>
        <w:t>&lt;/NumAm&gt;</w:t>
      </w:r>
    </w:p>
    <w:p w14:paraId="7B22A660"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7B559E91" w14:textId="77777777" w:rsidR="005E255B" w:rsidRPr="00ED5478" w:rsidRDefault="005E255B" w:rsidP="005E255B">
      <w:pPr>
        <w:pStyle w:val="NormalBold"/>
      </w:pPr>
      <w:r w:rsidRPr="00ED5478">
        <w:rPr>
          <w:rStyle w:val="HideTWBExt"/>
          <w:noProof w:val="0"/>
        </w:rPr>
        <w:t>&lt;/RepeatBlock-By&gt;</w:t>
      </w:r>
    </w:p>
    <w:p w14:paraId="1EB11DE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BD42EA9" w14:textId="77777777" w:rsidR="005E255B" w:rsidRPr="00ED5478" w:rsidRDefault="005E255B" w:rsidP="005E255B">
      <w:pPr>
        <w:pStyle w:val="NormalBold"/>
      </w:pPr>
      <w:r w:rsidRPr="00ED5478">
        <w:rPr>
          <w:rStyle w:val="HideTWBExt"/>
          <w:noProof w:val="0"/>
        </w:rPr>
        <w:t>&lt;Article&gt;</w:t>
      </w:r>
      <w:r w:rsidRPr="00ED5478">
        <w:t>Artículo 3 – párrafo 1 – letra f</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11F89C6" w14:textId="77777777" w:rsidTr="006C1788">
        <w:trPr>
          <w:trHeight w:hRule="exact" w:val="240"/>
          <w:jc w:val="center"/>
        </w:trPr>
        <w:tc>
          <w:tcPr>
            <w:tcW w:w="9752" w:type="dxa"/>
            <w:gridSpan w:val="2"/>
          </w:tcPr>
          <w:p w14:paraId="660ECEC7" w14:textId="77777777" w:rsidR="005E255B" w:rsidRPr="00ED5478" w:rsidRDefault="005E255B" w:rsidP="006C1788"/>
        </w:tc>
      </w:tr>
      <w:tr w:rsidR="005E255B" w:rsidRPr="00ED5478" w14:paraId="03E34AF3" w14:textId="77777777" w:rsidTr="006C1788">
        <w:trPr>
          <w:trHeight w:val="240"/>
          <w:jc w:val="center"/>
        </w:trPr>
        <w:tc>
          <w:tcPr>
            <w:tcW w:w="4876" w:type="dxa"/>
          </w:tcPr>
          <w:p w14:paraId="11F556D6" w14:textId="77777777" w:rsidR="005E255B" w:rsidRPr="00ED5478" w:rsidRDefault="005E255B" w:rsidP="006C1788">
            <w:pPr>
              <w:pStyle w:val="AmColumnHeading"/>
            </w:pPr>
            <w:r w:rsidRPr="00ED5478">
              <w:t>Texto de la Comisión</w:t>
            </w:r>
          </w:p>
        </w:tc>
        <w:tc>
          <w:tcPr>
            <w:tcW w:w="4876" w:type="dxa"/>
          </w:tcPr>
          <w:p w14:paraId="0C11046C" w14:textId="77777777" w:rsidR="005E255B" w:rsidRPr="00ED5478" w:rsidRDefault="005E255B" w:rsidP="006C1788">
            <w:pPr>
              <w:pStyle w:val="AmColumnHeading"/>
            </w:pPr>
            <w:r w:rsidRPr="00ED5478">
              <w:t>Enmienda</w:t>
            </w:r>
          </w:p>
        </w:tc>
      </w:tr>
      <w:tr w:rsidR="005E255B" w:rsidRPr="00ED5478" w14:paraId="7F90ED51" w14:textId="77777777" w:rsidTr="006C1788">
        <w:trPr>
          <w:jc w:val="center"/>
        </w:trPr>
        <w:tc>
          <w:tcPr>
            <w:tcW w:w="4876" w:type="dxa"/>
          </w:tcPr>
          <w:p w14:paraId="41BF0A18" w14:textId="77777777" w:rsidR="005E255B" w:rsidRPr="00ED5478" w:rsidRDefault="005E255B" w:rsidP="006C1788">
            <w:pPr>
              <w:pStyle w:val="Normal6a"/>
            </w:pPr>
            <w:r w:rsidRPr="00ED5478">
              <w:t>f)</w:t>
            </w:r>
            <w:r w:rsidRPr="00ED5478">
              <w:tab/>
              <w:t>pleno respeto de las obligaciones</w:t>
            </w:r>
            <w:r w:rsidRPr="00ED5478">
              <w:rPr>
                <w:b/>
                <w:bCs/>
                <w:i/>
                <w:iCs/>
              </w:rPr>
              <w:t xml:space="preserve"> establecidas en</w:t>
            </w:r>
            <w:r w:rsidRPr="00ED5478">
              <w:t xml:space="preserve"> el Derecho internacional </w:t>
            </w:r>
            <w:r w:rsidRPr="00ED5478">
              <w:rPr>
                <w:b/>
                <w:bCs/>
                <w:i/>
                <w:iCs/>
              </w:rPr>
              <w:t>y europeo</w:t>
            </w:r>
            <w:r w:rsidRPr="00ED5478">
              <w:t xml:space="preserve"> con respecto a las personas rescatadas en el mar;</w:t>
            </w:r>
          </w:p>
        </w:tc>
        <w:tc>
          <w:tcPr>
            <w:tcW w:w="4876" w:type="dxa"/>
          </w:tcPr>
          <w:p w14:paraId="58F30EF0" w14:textId="77777777" w:rsidR="005E255B" w:rsidRPr="00ED5478" w:rsidRDefault="005E255B" w:rsidP="006C1788">
            <w:pPr>
              <w:pStyle w:val="Normal6a"/>
            </w:pPr>
            <w:r w:rsidRPr="00ED5478">
              <w:t>f)</w:t>
            </w:r>
            <w:r w:rsidRPr="00ED5478">
              <w:tab/>
              <w:t xml:space="preserve">pleno respeto de </w:t>
            </w:r>
            <w:r w:rsidRPr="00ED5478">
              <w:rPr>
                <w:b/>
                <w:bCs/>
                <w:i/>
                <w:iCs/>
              </w:rPr>
              <w:t>las legislaciones nacionales de los Estados miembros de la Unión en la interpretación de todas</w:t>
            </w:r>
            <w:r w:rsidRPr="00ED5478">
              <w:t xml:space="preserve"> las obligaciones </w:t>
            </w:r>
            <w:r w:rsidRPr="00ED5478">
              <w:rPr>
                <w:b/>
                <w:bCs/>
                <w:i/>
                <w:iCs/>
              </w:rPr>
              <w:t>relacionadas con el presente Reglamento o</w:t>
            </w:r>
            <w:r w:rsidRPr="00ED5478">
              <w:t xml:space="preserve"> el Derecho </w:t>
            </w:r>
            <w:r w:rsidRPr="00ED5478">
              <w:rPr>
                <w:b/>
                <w:bCs/>
                <w:i/>
                <w:iCs/>
              </w:rPr>
              <w:t>europeo o</w:t>
            </w:r>
            <w:r w:rsidRPr="00ED5478">
              <w:t xml:space="preserve"> internacional</w:t>
            </w:r>
            <w:r w:rsidRPr="00ED5478">
              <w:rPr>
                <w:b/>
                <w:bCs/>
                <w:i/>
                <w:iCs/>
              </w:rPr>
              <w:t xml:space="preserve"> o derivadas de ellos</w:t>
            </w:r>
            <w:r w:rsidRPr="00ED5478">
              <w:t xml:space="preserve"> con respecto a las personas rescatadas en el mar;</w:t>
            </w:r>
          </w:p>
        </w:tc>
      </w:tr>
    </w:tbl>
    <w:p w14:paraId="75ED3E5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97DDB56" w14:textId="77777777" w:rsidR="005E255B" w:rsidRPr="00ED5478" w:rsidRDefault="005E255B" w:rsidP="005E255B">
      <w:r w:rsidRPr="00ED5478">
        <w:rPr>
          <w:rStyle w:val="HideTWBExt"/>
          <w:noProof w:val="0"/>
        </w:rPr>
        <w:t>&lt;/Amend&gt;</w:t>
      </w:r>
    </w:p>
    <w:p w14:paraId="43D5659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953</w:t>
      </w:r>
      <w:r w:rsidRPr="00ED5478">
        <w:rPr>
          <w:rStyle w:val="HideTWBExt"/>
          <w:noProof w:val="0"/>
        </w:rPr>
        <w:t>&lt;/NumAm&gt;</w:t>
      </w:r>
    </w:p>
    <w:p w14:paraId="6CA804FC"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04D4264B" w14:textId="77777777" w:rsidR="005E255B" w:rsidRPr="00ED5478" w:rsidRDefault="005E255B" w:rsidP="005E255B">
      <w:pPr>
        <w:pStyle w:val="NormalBold"/>
      </w:pPr>
      <w:r w:rsidRPr="00ED5478">
        <w:rPr>
          <w:rStyle w:val="HideTWBExt"/>
          <w:noProof w:val="0"/>
        </w:rPr>
        <w:t>&lt;/RepeatBlock-By&gt;</w:t>
      </w:r>
    </w:p>
    <w:p w14:paraId="59CDD0B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7CC71D7" w14:textId="77777777" w:rsidR="005E255B" w:rsidRPr="00ED5478" w:rsidRDefault="005E255B" w:rsidP="005E255B">
      <w:pPr>
        <w:pStyle w:val="NormalBold"/>
      </w:pPr>
      <w:r w:rsidRPr="00ED5478">
        <w:rPr>
          <w:rStyle w:val="HideTWBExt"/>
          <w:noProof w:val="0"/>
        </w:rPr>
        <w:t>&lt;Article&gt;</w:t>
      </w:r>
      <w:r w:rsidRPr="00ED5478">
        <w:t>Artículo 3 – párrafo 1 – letra f</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A38ADE1" w14:textId="77777777" w:rsidTr="006C1788">
        <w:trPr>
          <w:trHeight w:hRule="exact" w:val="240"/>
          <w:jc w:val="center"/>
        </w:trPr>
        <w:tc>
          <w:tcPr>
            <w:tcW w:w="9752" w:type="dxa"/>
            <w:gridSpan w:val="2"/>
          </w:tcPr>
          <w:p w14:paraId="093826E4" w14:textId="77777777" w:rsidR="005E255B" w:rsidRPr="00ED5478" w:rsidRDefault="005E255B" w:rsidP="006C1788"/>
        </w:tc>
      </w:tr>
      <w:tr w:rsidR="005E255B" w:rsidRPr="00ED5478" w14:paraId="01721D89" w14:textId="77777777" w:rsidTr="006C1788">
        <w:trPr>
          <w:trHeight w:val="240"/>
          <w:jc w:val="center"/>
        </w:trPr>
        <w:tc>
          <w:tcPr>
            <w:tcW w:w="4876" w:type="dxa"/>
          </w:tcPr>
          <w:p w14:paraId="7B735B4A" w14:textId="77777777" w:rsidR="005E255B" w:rsidRPr="00ED5478" w:rsidRDefault="005E255B" w:rsidP="006C1788">
            <w:pPr>
              <w:pStyle w:val="AmColumnHeading"/>
            </w:pPr>
            <w:r w:rsidRPr="00ED5478">
              <w:t>Texto de la Comisión</w:t>
            </w:r>
          </w:p>
        </w:tc>
        <w:tc>
          <w:tcPr>
            <w:tcW w:w="4876" w:type="dxa"/>
          </w:tcPr>
          <w:p w14:paraId="13821BD3" w14:textId="77777777" w:rsidR="005E255B" w:rsidRPr="00ED5478" w:rsidRDefault="005E255B" w:rsidP="006C1788">
            <w:pPr>
              <w:pStyle w:val="AmColumnHeading"/>
            </w:pPr>
            <w:r w:rsidRPr="00ED5478">
              <w:t>Enmienda</w:t>
            </w:r>
          </w:p>
        </w:tc>
      </w:tr>
      <w:tr w:rsidR="005E255B" w:rsidRPr="00ED5478" w14:paraId="432DAB03" w14:textId="77777777" w:rsidTr="006C1788">
        <w:trPr>
          <w:jc w:val="center"/>
        </w:trPr>
        <w:tc>
          <w:tcPr>
            <w:tcW w:w="4876" w:type="dxa"/>
          </w:tcPr>
          <w:p w14:paraId="11E3C6DF" w14:textId="77777777" w:rsidR="005E255B" w:rsidRPr="00ED5478" w:rsidRDefault="005E255B" w:rsidP="006C1788">
            <w:pPr>
              <w:pStyle w:val="Normal6a"/>
            </w:pPr>
            <w:r w:rsidRPr="00ED5478">
              <w:t>f)</w:t>
            </w:r>
            <w:r w:rsidRPr="00ED5478">
              <w:tab/>
              <w:t xml:space="preserve">pleno respeto de las obligaciones establecidas en </w:t>
            </w:r>
            <w:r w:rsidRPr="00ED5478">
              <w:rPr>
                <w:b/>
                <w:bCs/>
                <w:i/>
                <w:iCs/>
              </w:rPr>
              <w:t>el Derecho internacional y europeo</w:t>
            </w:r>
            <w:r w:rsidRPr="00ED5478">
              <w:t xml:space="preserve"> con respecto a las personas rescatadas en el mar;</w:t>
            </w:r>
          </w:p>
        </w:tc>
        <w:tc>
          <w:tcPr>
            <w:tcW w:w="4876" w:type="dxa"/>
          </w:tcPr>
          <w:p w14:paraId="6A511208" w14:textId="77777777" w:rsidR="005E255B" w:rsidRPr="00ED5478" w:rsidRDefault="005E255B" w:rsidP="006C1788">
            <w:pPr>
              <w:pStyle w:val="Normal6a"/>
            </w:pPr>
            <w:r w:rsidRPr="00ED5478">
              <w:t>f)</w:t>
            </w:r>
            <w:r w:rsidRPr="00ED5478">
              <w:tab/>
              <w:t>pleno respeto de las obligaciones establecidas en</w:t>
            </w:r>
            <w:r w:rsidRPr="00ED5478">
              <w:rPr>
                <w:b/>
                <w:bCs/>
                <w:i/>
                <w:iCs/>
              </w:rPr>
              <w:t xml:space="preserve"> los instrumentos internacionales jurídicamente vinculantes</w:t>
            </w:r>
            <w:r w:rsidRPr="00ED5478">
              <w:t xml:space="preserve"> con respecto a las personas rescatadas en el mar;</w:t>
            </w:r>
          </w:p>
        </w:tc>
      </w:tr>
    </w:tbl>
    <w:p w14:paraId="4A067C0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5D15F53" w14:textId="77777777" w:rsidR="005E255B" w:rsidRPr="00ED5478" w:rsidRDefault="005E255B" w:rsidP="005E255B">
      <w:r w:rsidRPr="00ED5478">
        <w:rPr>
          <w:rStyle w:val="HideTWBExt"/>
          <w:noProof w:val="0"/>
        </w:rPr>
        <w:t>&lt;/Amend&gt;</w:t>
      </w:r>
    </w:p>
    <w:p w14:paraId="6AD64A5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954</w:t>
      </w:r>
      <w:r w:rsidRPr="00ED5478">
        <w:rPr>
          <w:rStyle w:val="HideTWBExt"/>
          <w:noProof w:val="0"/>
        </w:rPr>
        <w:t>&lt;/NumAm&gt;</w:t>
      </w:r>
    </w:p>
    <w:p w14:paraId="39EDEA34" w14:textId="77777777" w:rsidR="005E255B" w:rsidRPr="00ED5478" w:rsidRDefault="005E255B" w:rsidP="005E255B">
      <w:pPr>
        <w:pStyle w:val="NormalBold"/>
      </w:pPr>
      <w:r w:rsidRPr="00ED5478">
        <w:rPr>
          <w:rStyle w:val="HideTWBExt"/>
          <w:noProof w:val="0"/>
        </w:rPr>
        <w:t>&lt;RepeatBlock-By&gt;&lt;Members&gt;</w:t>
      </w:r>
      <w:r w:rsidRPr="00ED5478">
        <w:t>Nadine Morano</w:t>
      </w:r>
      <w:r w:rsidRPr="00ED5478">
        <w:rPr>
          <w:rStyle w:val="HideTWBExt"/>
          <w:noProof w:val="0"/>
        </w:rPr>
        <w:t>&lt;/Members&gt;</w:t>
      </w:r>
    </w:p>
    <w:p w14:paraId="773EB291" w14:textId="77777777" w:rsidR="005E255B" w:rsidRPr="00ED5478" w:rsidRDefault="005E255B" w:rsidP="005E255B">
      <w:pPr>
        <w:pStyle w:val="NormalBold"/>
      </w:pPr>
      <w:r w:rsidRPr="00ED5478">
        <w:rPr>
          <w:rStyle w:val="HideTWBExt"/>
          <w:noProof w:val="0"/>
        </w:rPr>
        <w:t>&lt;/RepeatBlock-By&gt;</w:t>
      </w:r>
    </w:p>
    <w:p w14:paraId="3B55512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317DF6C" w14:textId="77777777" w:rsidR="005E255B" w:rsidRPr="00ED5478" w:rsidRDefault="005E255B" w:rsidP="005E255B">
      <w:pPr>
        <w:pStyle w:val="NormalBold"/>
      </w:pPr>
      <w:r w:rsidRPr="00ED5478">
        <w:rPr>
          <w:rStyle w:val="HideTWBExt"/>
          <w:noProof w:val="0"/>
        </w:rPr>
        <w:lastRenderedPageBreak/>
        <w:t>&lt;Article&gt;</w:t>
      </w:r>
      <w:r w:rsidRPr="00ED5478">
        <w:t>Artículo 3 – párrafo 1 – letra f</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3B496AC" w14:textId="77777777" w:rsidTr="006C1788">
        <w:trPr>
          <w:trHeight w:hRule="exact" w:val="240"/>
          <w:jc w:val="center"/>
        </w:trPr>
        <w:tc>
          <w:tcPr>
            <w:tcW w:w="9752" w:type="dxa"/>
            <w:gridSpan w:val="2"/>
          </w:tcPr>
          <w:p w14:paraId="55E3154A" w14:textId="77777777" w:rsidR="005E255B" w:rsidRPr="00ED5478" w:rsidRDefault="005E255B" w:rsidP="006C1788"/>
        </w:tc>
      </w:tr>
      <w:tr w:rsidR="005E255B" w:rsidRPr="00ED5478" w14:paraId="1BB44999" w14:textId="77777777" w:rsidTr="006C1788">
        <w:trPr>
          <w:trHeight w:val="240"/>
          <w:jc w:val="center"/>
        </w:trPr>
        <w:tc>
          <w:tcPr>
            <w:tcW w:w="4876" w:type="dxa"/>
          </w:tcPr>
          <w:p w14:paraId="4204EF58" w14:textId="77777777" w:rsidR="005E255B" w:rsidRPr="00ED5478" w:rsidRDefault="005E255B" w:rsidP="006C1788">
            <w:pPr>
              <w:pStyle w:val="AmColumnHeading"/>
            </w:pPr>
            <w:r w:rsidRPr="00ED5478">
              <w:t>Texto de la Comisión</w:t>
            </w:r>
          </w:p>
        </w:tc>
        <w:tc>
          <w:tcPr>
            <w:tcW w:w="4876" w:type="dxa"/>
          </w:tcPr>
          <w:p w14:paraId="525ED8E9" w14:textId="77777777" w:rsidR="005E255B" w:rsidRPr="00ED5478" w:rsidRDefault="005E255B" w:rsidP="006C1788">
            <w:pPr>
              <w:pStyle w:val="AmColumnHeading"/>
            </w:pPr>
            <w:r w:rsidRPr="00ED5478">
              <w:t>Enmienda</w:t>
            </w:r>
          </w:p>
        </w:tc>
      </w:tr>
      <w:tr w:rsidR="005E255B" w:rsidRPr="00ED5478" w14:paraId="1B521D82" w14:textId="77777777" w:rsidTr="006C1788">
        <w:trPr>
          <w:jc w:val="center"/>
        </w:trPr>
        <w:tc>
          <w:tcPr>
            <w:tcW w:w="4876" w:type="dxa"/>
          </w:tcPr>
          <w:p w14:paraId="6E783C16" w14:textId="77777777" w:rsidR="005E255B" w:rsidRPr="00ED5478" w:rsidRDefault="005E255B" w:rsidP="006C1788">
            <w:pPr>
              <w:pStyle w:val="Normal6a"/>
            </w:pPr>
            <w:r w:rsidRPr="00ED5478">
              <w:t>f)</w:t>
            </w:r>
            <w:r w:rsidRPr="00ED5478">
              <w:tab/>
              <w:t xml:space="preserve">pleno respeto de las obligaciones establecidas en el Derecho internacional y europeo </w:t>
            </w:r>
            <w:r w:rsidRPr="00ED5478">
              <w:rPr>
                <w:b/>
                <w:i/>
              </w:rPr>
              <w:t>con respecto a las personas rescatadas en el mar</w:t>
            </w:r>
            <w:r w:rsidRPr="00ED5478">
              <w:t>;</w:t>
            </w:r>
          </w:p>
        </w:tc>
        <w:tc>
          <w:tcPr>
            <w:tcW w:w="4876" w:type="dxa"/>
          </w:tcPr>
          <w:p w14:paraId="15A5F91A" w14:textId="77777777" w:rsidR="005E255B" w:rsidRPr="00ED5478" w:rsidRDefault="005E255B" w:rsidP="006C1788">
            <w:pPr>
              <w:pStyle w:val="Normal6a"/>
            </w:pPr>
            <w:r w:rsidRPr="00ED5478">
              <w:t>f)</w:t>
            </w:r>
            <w:r w:rsidRPr="00ED5478">
              <w:tab/>
              <w:t>pleno respeto de las obligaciones establecidas en el Derecho internacional y europeo;</w:t>
            </w:r>
          </w:p>
        </w:tc>
      </w:tr>
    </w:tbl>
    <w:p w14:paraId="3842CD8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Fonts w:eastAsiaTheme="majorEastAsia"/>
        </w:rPr>
        <w:t>{FR}</w:t>
      </w:r>
      <w:r w:rsidRPr="00ED5478">
        <w:t>fr</w:t>
      </w:r>
      <w:r w:rsidRPr="00ED5478">
        <w:rPr>
          <w:rStyle w:val="HideTWBExt"/>
          <w:noProof w:val="0"/>
        </w:rPr>
        <w:t>&lt;/Original&gt;</w:t>
      </w:r>
    </w:p>
    <w:p w14:paraId="75D2C06D" w14:textId="77777777" w:rsidR="005E255B" w:rsidRPr="00ED5478" w:rsidRDefault="005E255B" w:rsidP="005E255B">
      <w:r w:rsidRPr="00ED5478">
        <w:rPr>
          <w:rStyle w:val="HideTWBExt"/>
          <w:noProof w:val="0"/>
        </w:rPr>
        <w:t>&lt;/Amend&gt;</w:t>
      </w:r>
    </w:p>
    <w:p w14:paraId="365ACEC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955</w:t>
      </w:r>
      <w:r w:rsidRPr="00ED5478">
        <w:rPr>
          <w:rStyle w:val="HideTWBExt"/>
          <w:noProof w:val="0"/>
        </w:rPr>
        <w:t>&lt;/NumAm&gt;</w:t>
      </w:r>
    </w:p>
    <w:p w14:paraId="54BAFEB5"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24CA46DD" w14:textId="77777777" w:rsidR="005E255B" w:rsidRPr="00ED5478" w:rsidRDefault="005E255B" w:rsidP="005E255B">
      <w:pPr>
        <w:pStyle w:val="NormalBold"/>
      </w:pPr>
      <w:r w:rsidRPr="00ED5478">
        <w:rPr>
          <w:rStyle w:val="HideTWBExt"/>
          <w:noProof w:val="0"/>
        </w:rPr>
        <w:t>&lt;/RepeatBlock-By&gt;</w:t>
      </w:r>
    </w:p>
    <w:p w14:paraId="7F0D4F5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CA9D29D" w14:textId="77777777" w:rsidR="005E255B" w:rsidRPr="00ED5478" w:rsidRDefault="005E255B" w:rsidP="005E255B">
      <w:pPr>
        <w:pStyle w:val="NormalBold"/>
      </w:pPr>
      <w:r w:rsidRPr="00ED5478">
        <w:rPr>
          <w:rStyle w:val="HideTWBExt"/>
          <w:noProof w:val="0"/>
        </w:rPr>
        <w:t>&lt;Article&gt;</w:t>
      </w:r>
      <w:r w:rsidRPr="00ED5478">
        <w:t>Artículo 3 – párrafo 1 – letra g</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AFFBC54" w14:textId="77777777" w:rsidTr="006C1788">
        <w:trPr>
          <w:trHeight w:hRule="exact" w:val="240"/>
          <w:jc w:val="center"/>
        </w:trPr>
        <w:tc>
          <w:tcPr>
            <w:tcW w:w="9752" w:type="dxa"/>
            <w:gridSpan w:val="2"/>
          </w:tcPr>
          <w:p w14:paraId="5A019D63" w14:textId="77777777" w:rsidR="005E255B" w:rsidRPr="00ED5478" w:rsidRDefault="005E255B" w:rsidP="006C1788"/>
        </w:tc>
      </w:tr>
      <w:tr w:rsidR="005E255B" w:rsidRPr="00ED5478" w14:paraId="6A598127" w14:textId="77777777" w:rsidTr="006C1788">
        <w:trPr>
          <w:trHeight w:val="240"/>
          <w:jc w:val="center"/>
        </w:trPr>
        <w:tc>
          <w:tcPr>
            <w:tcW w:w="4876" w:type="dxa"/>
          </w:tcPr>
          <w:p w14:paraId="0FE8A26F" w14:textId="77777777" w:rsidR="005E255B" w:rsidRPr="00ED5478" w:rsidRDefault="005E255B" w:rsidP="006C1788">
            <w:pPr>
              <w:pStyle w:val="AmColumnHeading"/>
            </w:pPr>
            <w:r w:rsidRPr="00ED5478">
              <w:t>Texto de la Comisión</w:t>
            </w:r>
          </w:p>
        </w:tc>
        <w:tc>
          <w:tcPr>
            <w:tcW w:w="4876" w:type="dxa"/>
          </w:tcPr>
          <w:p w14:paraId="6AAC2D7A" w14:textId="77777777" w:rsidR="005E255B" w:rsidRPr="00ED5478" w:rsidRDefault="005E255B" w:rsidP="006C1788">
            <w:pPr>
              <w:pStyle w:val="AmColumnHeading"/>
            </w:pPr>
            <w:r w:rsidRPr="00ED5478">
              <w:t>Enmienda</w:t>
            </w:r>
          </w:p>
        </w:tc>
      </w:tr>
      <w:tr w:rsidR="005E255B" w:rsidRPr="00ED5478" w14:paraId="48C8BB9F" w14:textId="77777777" w:rsidTr="006C1788">
        <w:trPr>
          <w:jc w:val="center"/>
        </w:trPr>
        <w:tc>
          <w:tcPr>
            <w:tcW w:w="4876" w:type="dxa"/>
          </w:tcPr>
          <w:p w14:paraId="06BC9B39" w14:textId="77777777" w:rsidR="005E255B" w:rsidRPr="00ED5478" w:rsidRDefault="005E255B" w:rsidP="006C1788">
            <w:pPr>
              <w:pStyle w:val="Normal6a"/>
            </w:pPr>
            <w:r w:rsidRPr="00ED5478">
              <w:t>g)</w:t>
            </w:r>
            <w:r w:rsidRPr="00ED5478">
              <w:tab/>
              <w:t xml:space="preserve">acceso a procedimientos para conceder y retirar la protección internacional en el territorio de </w:t>
            </w:r>
            <w:r w:rsidRPr="00ED5478">
              <w:rPr>
                <w:b/>
                <w:bCs/>
                <w:i/>
                <w:iCs/>
              </w:rPr>
              <w:t>la Unión</w:t>
            </w:r>
            <w:r w:rsidRPr="00ED5478">
              <w:t xml:space="preserve"> y para reconocer a nacionales de un tercer país o apátridas como refugiados o beneficiarios de protección subsidiaria;</w:t>
            </w:r>
          </w:p>
        </w:tc>
        <w:tc>
          <w:tcPr>
            <w:tcW w:w="4876" w:type="dxa"/>
          </w:tcPr>
          <w:p w14:paraId="0C9B9C52" w14:textId="77777777" w:rsidR="005E255B" w:rsidRPr="00ED5478" w:rsidRDefault="005E255B" w:rsidP="006C1788">
            <w:pPr>
              <w:pStyle w:val="Normal6a"/>
            </w:pPr>
            <w:r w:rsidRPr="00ED5478">
              <w:t>g)</w:t>
            </w:r>
            <w:r w:rsidRPr="00ED5478">
              <w:tab/>
              <w:t xml:space="preserve">acceso a procedimientos para conceder y retirar la protección internacional en el territorio de </w:t>
            </w:r>
            <w:r w:rsidRPr="00ED5478">
              <w:rPr>
                <w:b/>
                <w:bCs/>
                <w:i/>
                <w:iCs/>
              </w:rPr>
              <w:t xml:space="preserve">los Estados miembros o de terceros países socios </w:t>
            </w:r>
            <w:r w:rsidRPr="00ED5478">
              <w:t>y para reconocer a nacionales de un tercer país o apátridas como refugiados o beneficiarios de protección subsidiaria</w:t>
            </w:r>
            <w:r w:rsidRPr="00ED5478">
              <w:rPr>
                <w:b/>
                <w:bCs/>
                <w:i/>
                <w:iCs/>
              </w:rPr>
              <w:t>, a menos que la persona haya entrado en el territorio de un Estado miembro ilegalmente o a través de un país seguro</w:t>
            </w:r>
            <w:r w:rsidRPr="00ED5478">
              <w:t>;</w:t>
            </w:r>
          </w:p>
        </w:tc>
      </w:tr>
    </w:tbl>
    <w:p w14:paraId="57D2A7B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777FE7A" w14:textId="77777777" w:rsidR="005E255B" w:rsidRPr="00ED5478" w:rsidRDefault="005E255B" w:rsidP="005E255B">
      <w:r w:rsidRPr="00ED5478">
        <w:rPr>
          <w:rStyle w:val="HideTWBExt"/>
          <w:noProof w:val="0"/>
        </w:rPr>
        <w:t>&lt;/Amend&gt;</w:t>
      </w:r>
    </w:p>
    <w:p w14:paraId="6128F42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956</w:t>
      </w:r>
      <w:r w:rsidRPr="00ED5478">
        <w:rPr>
          <w:rStyle w:val="HideTWBExt"/>
          <w:noProof w:val="0"/>
        </w:rPr>
        <w:t>&lt;/NumAm&gt;</w:t>
      </w:r>
    </w:p>
    <w:p w14:paraId="7B2B5AA6"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49419461" w14:textId="77777777" w:rsidR="005E255B" w:rsidRPr="00ED5478" w:rsidRDefault="005E255B" w:rsidP="005E255B">
      <w:pPr>
        <w:pStyle w:val="NormalBold"/>
      </w:pPr>
      <w:r w:rsidRPr="00ED5478">
        <w:rPr>
          <w:rStyle w:val="HideTWBExt"/>
          <w:noProof w:val="0"/>
        </w:rPr>
        <w:t>&lt;/RepeatBlock-By&gt;</w:t>
      </w:r>
    </w:p>
    <w:p w14:paraId="73E633A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158E636" w14:textId="77777777" w:rsidR="005E255B" w:rsidRPr="00ED5478" w:rsidRDefault="005E255B" w:rsidP="005E255B">
      <w:pPr>
        <w:pStyle w:val="NormalBold"/>
      </w:pPr>
      <w:r w:rsidRPr="00ED5478">
        <w:rPr>
          <w:rStyle w:val="HideTWBExt"/>
          <w:noProof w:val="0"/>
        </w:rPr>
        <w:t>&lt;Article&gt;</w:t>
      </w:r>
      <w:r w:rsidRPr="00ED5478">
        <w:t>Artículo 3 – párrafo 1 – letra g</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7CA00CC" w14:textId="77777777" w:rsidTr="006C1788">
        <w:trPr>
          <w:trHeight w:hRule="exact" w:val="240"/>
          <w:jc w:val="center"/>
        </w:trPr>
        <w:tc>
          <w:tcPr>
            <w:tcW w:w="9752" w:type="dxa"/>
            <w:gridSpan w:val="2"/>
          </w:tcPr>
          <w:p w14:paraId="2A847D5C" w14:textId="77777777" w:rsidR="005E255B" w:rsidRPr="00ED5478" w:rsidRDefault="005E255B" w:rsidP="006C1788"/>
        </w:tc>
      </w:tr>
      <w:tr w:rsidR="005E255B" w:rsidRPr="00ED5478" w14:paraId="0D50E1E4" w14:textId="77777777" w:rsidTr="006C1788">
        <w:trPr>
          <w:trHeight w:val="240"/>
          <w:jc w:val="center"/>
        </w:trPr>
        <w:tc>
          <w:tcPr>
            <w:tcW w:w="4876" w:type="dxa"/>
          </w:tcPr>
          <w:p w14:paraId="5B8D6BCC" w14:textId="77777777" w:rsidR="005E255B" w:rsidRPr="00ED5478" w:rsidRDefault="005E255B" w:rsidP="006C1788">
            <w:pPr>
              <w:pStyle w:val="AmColumnHeading"/>
            </w:pPr>
            <w:r w:rsidRPr="00ED5478">
              <w:t>Texto de la Comisión</w:t>
            </w:r>
          </w:p>
        </w:tc>
        <w:tc>
          <w:tcPr>
            <w:tcW w:w="4876" w:type="dxa"/>
          </w:tcPr>
          <w:p w14:paraId="5B6D5B35" w14:textId="77777777" w:rsidR="005E255B" w:rsidRPr="00ED5478" w:rsidRDefault="005E255B" w:rsidP="006C1788">
            <w:pPr>
              <w:pStyle w:val="AmColumnHeading"/>
            </w:pPr>
            <w:r w:rsidRPr="00ED5478">
              <w:t>Enmienda</w:t>
            </w:r>
          </w:p>
        </w:tc>
      </w:tr>
      <w:tr w:rsidR="005E255B" w:rsidRPr="00ED5478" w14:paraId="7BECD33A" w14:textId="77777777" w:rsidTr="006C1788">
        <w:trPr>
          <w:jc w:val="center"/>
        </w:trPr>
        <w:tc>
          <w:tcPr>
            <w:tcW w:w="4876" w:type="dxa"/>
          </w:tcPr>
          <w:p w14:paraId="72F68EF0" w14:textId="77777777" w:rsidR="005E255B" w:rsidRPr="00ED5478" w:rsidRDefault="005E255B" w:rsidP="006C1788">
            <w:pPr>
              <w:pStyle w:val="Normal6a"/>
            </w:pPr>
            <w:r w:rsidRPr="00ED5478">
              <w:t>g)</w:t>
            </w:r>
            <w:r w:rsidRPr="00ED5478">
              <w:tab/>
              <w:t xml:space="preserve">acceso a procedimientos para conceder </w:t>
            </w:r>
            <w:r w:rsidRPr="00ED5478">
              <w:rPr>
                <w:b/>
                <w:bCs/>
                <w:i/>
                <w:iCs/>
              </w:rPr>
              <w:t>y retirar</w:t>
            </w:r>
            <w:r w:rsidRPr="00ED5478">
              <w:t xml:space="preserve"> la protección </w:t>
            </w:r>
            <w:r w:rsidRPr="00ED5478">
              <w:lastRenderedPageBreak/>
              <w:t>internacional en el territorio de la Unión y para reconocer a nacionales de un tercer país o apátridas como refugiados o beneficiarios de protección subsidiaria;</w:t>
            </w:r>
          </w:p>
        </w:tc>
        <w:tc>
          <w:tcPr>
            <w:tcW w:w="4876" w:type="dxa"/>
          </w:tcPr>
          <w:p w14:paraId="77D68658" w14:textId="77777777" w:rsidR="005E255B" w:rsidRPr="00ED5478" w:rsidRDefault="005E255B" w:rsidP="006C1788">
            <w:pPr>
              <w:pStyle w:val="Normal6a"/>
            </w:pPr>
            <w:r w:rsidRPr="00ED5478">
              <w:lastRenderedPageBreak/>
              <w:t>g)</w:t>
            </w:r>
            <w:r w:rsidRPr="00ED5478">
              <w:tab/>
              <w:t xml:space="preserve">acceso a procedimientos para conceder la protección internacional en el </w:t>
            </w:r>
            <w:r w:rsidRPr="00ED5478">
              <w:lastRenderedPageBreak/>
              <w:t>territorio de la Unión y para reconocer a nacionales de un tercer país o apátridas</w:t>
            </w:r>
            <w:r w:rsidRPr="00ED5478">
              <w:rPr>
                <w:b/>
                <w:bCs/>
                <w:i/>
                <w:iCs/>
              </w:rPr>
              <w:t>, con arreglo al artículo 1, apartado 1, de la Convención sobre el Estatuto de los Apátridas de 1954,</w:t>
            </w:r>
            <w:r w:rsidRPr="00ED5478">
              <w:t xml:space="preserve"> como refugiados o beneficiarios de protección subsidiaria;</w:t>
            </w:r>
          </w:p>
        </w:tc>
      </w:tr>
    </w:tbl>
    <w:p w14:paraId="4770629D"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D83F554" w14:textId="77777777" w:rsidR="005E255B" w:rsidRPr="00ED5478" w:rsidRDefault="005E255B" w:rsidP="005E255B">
      <w:r w:rsidRPr="00ED5478">
        <w:rPr>
          <w:rStyle w:val="HideTWBExt"/>
          <w:noProof w:val="0"/>
        </w:rPr>
        <w:t>&lt;/Amend&gt;</w:t>
      </w:r>
    </w:p>
    <w:p w14:paraId="0ED47D4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957</w:t>
      </w:r>
      <w:r w:rsidRPr="00ED5478">
        <w:rPr>
          <w:rStyle w:val="HideTWBExt"/>
          <w:noProof w:val="0"/>
        </w:rPr>
        <w:t>&lt;/NumAm&gt;</w:t>
      </w:r>
    </w:p>
    <w:p w14:paraId="08D638F4"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1D53924E" w14:textId="77777777" w:rsidR="005E255B" w:rsidRPr="00ED5478" w:rsidRDefault="005E255B" w:rsidP="005E255B">
      <w:pPr>
        <w:pStyle w:val="NormalBold"/>
      </w:pPr>
      <w:r w:rsidRPr="00ED5478">
        <w:rPr>
          <w:rStyle w:val="HideTWBExt"/>
          <w:noProof w:val="0"/>
        </w:rPr>
        <w:t>&lt;/RepeatBlock-By&gt;</w:t>
      </w:r>
    </w:p>
    <w:p w14:paraId="2A206D8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91616C1" w14:textId="77777777" w:rsidR="005E255B" w:rsidRPr="00ED5478" w:rsidRDefault="005E255B" w:rsidP="005E255B">
      <w:pPr>
        <w:pStyle w:val="NormalBold"/>
      </w:pPr>
      <w:r w:rsidRPr="00ED5478">
        <w:rPr>
          <w:rStyle w:val="HideTWBExt"/>
          <w:noProof w:val="0"/>
        </w:rPr>
        <w:t>&lt;Article&gt;</w:t>
      </w:r>
      <w:r w:rsidRPr="00ED5478">
        <w:t>Artículo 3 – párrafo 1 – letra g</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3D89FDA" w14:textId="77777777" w:rsidTr="006C1788">
        <w:trPr>
          <w:trHeight w:hRule="exact" w:val="240"/>
          <w:jc w:val="center"/>
        </w:trPr>
        <w:tc>
          <w:tcPr>
            <w:tcW w:w="9752" w:type="dxa"/>
            <w:gridSpan w:val="2"/>
          </w:tcPr>
          <w:p w14:paraId="1F73ADA0" w14:textId="77777777" w:rsidR="005E255B" w:rsidRPr="00ED5478" w:rsidRDefault="005E255B" w:rsidP="006C1788"/>
        </w:tc>
      </w:tr>
      <w:tr w:rsidR="005E255B" w:rsidRPr="00ED5478" w14:paraId="02F3C0F2" w14:textId="77777777" w:rsidTr="006C1788">
        <w:trPr>
          <w:trHeight w:val="240"/>
          <w:jc w:val="center"/>
        </w:trPr>
        <w:tc>
          <w:tcPr>
            <w:tcW w:w="4876" w:type="dxa"/>
          </w:tcPr>
          <w:p w14:paraId="18794809" w14:textId="77777777" w:rsidR="005E255B" w:rsidRPr="00ED5478" w:rsidRDefault="005E255B" w:rsidP="006C1788">
            <w:pPr>
              <w:pStyle w:val="AmColumnHeading"/>
            </w:pPr>
            <w:r w:rsidRPr="00ED5478">
              <w:t>Texto de la Comisión</w:t>
            </w:r>
          </w:p>
        </w:tc>
        <w:tc>
          <w:tcPr>
            <w:tcW w:w="4876" w:type="dxa"/>
          </w:tcPr>
          <w:p w14:paraId="7FCD52F0" w14:textId="77777777" w:rsidR="005E255B" w:rsidRPr="00ED5478" w:rsidRDefault="005E255B" w:rsidP="006C1788">
            <w:pPr>
              <w:pStyle w:val="AmColumnHeading"/>
            </w:pPr>
            <w:r w:rsidRPr="00ED5478">
              <w:t>Enmienda</w:t>
            </w:r>
          </w:p>
        </w:tc>
      </w:tr>
      <w:tr w:rsidR="005E255B" w:rsidRPr="00ED5478" w14:paraId="43EEC23B" w14:textId="77777777" w:rsidTr="006C1788">
        <w:trPr>
          <w:jc w:val="center"/>
        </w:trPr>
        <w:tc>
          <w:tcPr>
            <w:tcW w:w="4876" w:type="dxa"/>
          </w:tcPr>
          <w:p w14:paraId="5C3DABD9" w14:textId="77777777" w:rsidR="005E255B" w:rsidRPr="00ED5478" w:rsidRDefault="005E255B" w:rsidP="006C1788">
            <w:pPr>
              <w:pStyle w:val="Normal6a"/>
            </w:pPr>
            <w:r w:rsidRPr="00ED5478">
              <w:t>g)</w:t>
            </w:r>
            <w:r w:rsidRPr="00ED5478">
              <w:tab/>
              <w:t>acceso a procedimientos para conceder y retirar la protección internacional en el territorio de la Unión y para reconocer a nacionales de un tercer país o apátridas como refugiados o beneficiarios de protección subsidiaria;</w:t>
            </w:r>
          </w:p>
        </w:tc>
        <w:tc>
          <w:tcPr>
            <w:tcW w:w="4876" w:type="dxa"/>
          </w:tcPr>
          <w:p w14:paraId="44F69CEB" w14:textId="77777777" w:rsidR="005E255B" w:rsidRPr="00ED5478" w:rsidRDefault="005E255B" w:rsidP="006C1788">
            <w:pPr>
              <w:pStyle w:val="Normal6a"/>
            </w:pPr>
            <w:r w:rsidRPr="00ED5478">
              <w:t>g)</w:t>
            </w:r>
            <w:r w:rsidRPr="00ED5478">
              <w:tab/>
              <w:t>acceso a procedimientos para conceder y retirar la protección internacional en el territorio de la Unión</w:t>
            </w:r>
            <w:r w:rsidRPr="00ED5478">
              <w:rPr>
                <w:b/>
                <w:bCs/>
                <w:i/>
                <w:iCs/>
              </w:rPr>
              <w:t xml:space="preserve"> y en sus fronteras</w:t>
            </w:r>
            <w:r w:rsidRPr="00ED5478">
              <w:t xml:space="preserve"> y para reconocer a nacionales de un tercer país o apátridas como refugiados o beneficiarios de protección subsidiaria;</w:t>
            </w:r>
          </w:p>
        </w:tc>
      </w:tr>
    </w:tbl>
    <w:p w14:paraId="399E29A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3AFB0F3" w14:textId="77777777" w:rsidR="005E255B" w:rsidRPr="00ED5478" w:rsidRDefault="005E255B" w:rsidP="005E255B">
      <w:r w:rsidRPr="00ED5478">
        <w:rPr>
          <w:rStyle w:val="HideTWBExt"/>
          <w:noProof w:val="0"/>
        </w:rPr>
        <w:t>&lt;/Amend&gt;</w:t>
      </w:r>
    </w:p>
    <w:p w14:paraId="36E9012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958</w:t>
      </w:r>
      <w:r w:rsidRPr="00ED5478">
        <w:rPr>
          <w:rStyle w:val="HideTWBExt"/>
          <w:noProof w:val="0"/>
        </w:rPr>
        <w:t>&lt;/NumAm&gt;</w:t>
      </w:r>
    </w:p>
    <w:p w14:paraId="23DD6406"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7F52F884" w14:textId="77777777" w:rsidR="005E255B" w:rsidRPr="00ED5478" w:rsidRDefault="005E255B" w:rsidP="005E255B">
      <w:pPr>
        <w:pStyle w:val="NormalBold"/>
      </w:pPr>
      <w:r w:rsidRPr="00ED5478">
        <w:rPr>
          <w:rStyle w:val="HideTWBExt"/>
          <w:noProof w:val="0"/>
        </w:rPr>
        <w:t>&lt;/RepeatBlock-By&gt;</w:t>
      </w:r>
    </w:p>
    <w:p w14:paraId="2D14E4F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5A02801" w14:textId="77777777" w:rsidR="005E255B" w:rsidRPr="00ED5478" w:rsidRDefault="005E255B" w:rsidP="005E255B">
      <w:pPr>
        <w:pStyle w:val="NormalBold"/>
      </w:pPr>
      <w:r w:rsidRPr="00ED5478">
        <w:rPr>
          <w:rStyle w:val="HideTWBExt"/>
          <w:noProof w:val="0"/>
        </w:rPr>
        <w:t>&lt;Article&gt;</w:t>
      </w:r>
      <w:r w:rsidRPr="00ED5478">
        <w:t>Artículo 3 – párrafo 1 – letra g</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907533F" w14:textId="77777777" w:rsidTr="006C1788">
        <w:trPr>
          <w:trHeight w:hRule="exact" w:val="240"/>
          <w:jc w:val="center"/>
        </w:trPr>
        <w:tc>
          <w:tcPr>
            <w:tcW w:w="9752" w:type="dxa"/>
            <w:gridSpan w:val="2"/>
          </w:tcPr>
          <w:p w14:paraId="3C2B6D27" w14:textId="77777777" w:rsidR="005E255B" w:rsidRPr="00ED5478" w:rsidRDefault="005E255B" w:rsidP="006C1788"/>
        </w:tc>
      </w:tr>
      <w:tr w:rsidR="005E255B" w:rsidRPr="00ED5478" w14:paraId="6B5BB8F1" w14:textId="77777777" w:rsidTr="006C1788">
        <w:trPr>
          <w:trHeight w:val="240"/>
          <w:jc w:val="center"/>
        </w:trPr>
        <w:tc>
          <w:tcPr>
            <w:tcW w:w="4876" w:type="dxa"/>
          </w:tcPr>
          <w:p w14:paraId="59118F2C" w14:textId="77777777" w:rsidR="005E255B" w:rsidRPr="00ED5478" w:rsidRDefault="005E255B" w:rsidP="006C1788">
            <w:pPr>
              <w:pStyle w:val="AmColumnHeading"/>
            </w:pPr>
            <w:r w:rsidRPr="00ED5478">
              <w:t>Texto de la Comisión</w:t>
            </w:r>
          </w:p>
        </w:tc>
        <w:tc>
          <w:tcPr>
            <w:tcW w:w="4876" w:type="dxa"/>
          </w:tcPr>
          <w:p w14:paraId="11AE6B6C" w14:textId="77777777" w:rsidR="005E255B" w:rsidRPr="00ED5478" w:rsidRDefault="005E255B" w:rsidP="006C1788">
            <w:pPr>
              <w:pStyle w:val="AmColumnHeading"/>
            </w:pPr>
            <w:r w:rsidRPr="00ED5478">
              <w:t>Enmienda</w:t>
            </w:r>
          </w:p>
        </w:tc>
      </w:tr>
      <w:tr w:rsidR="005E255B" w:rsidRPr="00ED5478" w14:paraId="4D726C4D" w14:textId="77777777" w:rsidTr="006C1788">
        <w:trPr>
          <w:jc w:val="center"/>
        </w:trPr>
        <w:tc>
          <w:tcPr>
            <w:tcW w:w="4876" w:type="dxa"/>
          </w:tcPr>
          <w:p w14:paraId="38D2E3EC" w14:textId="77777777" w:rsidR="005E255B" w:rsidRPr="00ED5478" w:rsidRDefault="005E255B" w:rsidP="006C1788">
            <w:pPr>
              <w:pStyle w:val="Normal6a"/>
            </w:pPr>
            <w:r w:rsidRPr="00ED5478">
              <w:t>g)</w:t>
            </w:r>
            <w:r w:rsidRPr="00ED5478">
              <w:tab/>
              <w:t xml:space="preserve">acceso a procedimientos para conceder y retirar la protección internacional en el territorio de la Unión y para reconocer a nacionales de un tercer país o apátridas como refugiados </w:t>
            </w:r>
            <w:r w:rsidRPr="00ED5478">
              <w:rPr>
                <w:b/>
                <w:bCs/>
                <w:i/>
                <w:iCs/>
              </w:rPr>
              <w:t>o beneficiarios de protección subsidiaria</w:t>
            </w:r>
            <w:r w:rsidRPr="00ED5478">
              <w:t>;</w:t>
            </w:r>
          </w:p>
        </w:tc>
        <w:tc>
          <w:tcPr>
            <w:tcW w:w="4876" w:type="dxa"/>
          </w:tcPr>
          <w:p w14:paraId="0D7E9DA5" w14:textId="77777777" w:rsidR="005E255B" w:rsidRPr="00ED5478" w:rsidRDefault="005E255B" w:rsidP="006C1788">
            <w:pPr>
              <w:pStyle w:val="Normal6a"/>
            </w:pPr>
            <w:r w:rsidRPr="00ED5478">
              <w:t>g)</w:t>
            </w:r>
            <w:r w:rsidRPr="00ED5478">
              <w:tab/>
              <w:t>acceso a procedimientos para conceder y retirar la protección internacional en el territorio de la Unión y para reconocer a nacionales de un tercer país o apátridas como refugiados;</w:t>
            </w:r>
          </w:p>
        </w:tc>
      </w:tr>
    </w:tbl>
    <w:p w14:paraId="39B1AA0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FD3AEA5" w14:textId="77777777" w:rsidR="005E255B" w:rsidRPr="00ED5478" w:rsidRDefault="005E255B" w:rsidP="005E255B">
      <w:r w:rsidRPr="00ED5478">
        <w:rPr>
          <w:rStyle w:val="HideTWBExt"/>
          <w:noProof w:val="0"/>
        </w:rPr>
        <w:lastRenderedPageBreak/>
        <w:t>&lt;/Amend&gt;</w:t>
      </w:r>
    </w:p>
    <w:p w14:paraId="07550C5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959</w:t>
      </w:r>
      <w:r w:rsidRPr="00ED5478">
        <w:rPr>
          <w:rStyle w:val="HideTWBExt"/>
          <w:noProof w:val="0"/>
        </w:rPr>
        <w:t>&lt;/NumAm&gt;</w:t>
      </w:r>
    </w:p>
    <w:p w14:paraId="64C62F4E"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22119FCD" w14:textId="77777777" w:rsidR="005E255B" w:rsidRPr="00ED5478" w:rsidRDefault="005E255B" w:rsidP="005E255B">
      <w:pPr>
        <w:pStyle w:val="NormalBold"/>
      </w:pPr>
      <w:r w:rsidRPr="00ED5478">
        <w:rPr>
          <w:rStyle w:val="HideTWBExt"/>
          <w:noProof w:val="0"/>
        </w:rPr>
        <w:t>&lt;/RepeatBlock-By&gt;</w:t>
      </w:r>
    </w:p>
    <w:p w14:paraId="192C347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FE6A861" w14:textId="77777777" w:rsidR="005E255B" w:rsidRPr="00ED5478" w:rsidRDefault="005E255B" w:rsidP="005E255B">
      <w:pPr>
        <w:pStyle w:val="NormalBold"/>
      </w:pPr>
      <w:r w:rsidRPr="00ED5478">
        <w:rPr>
          <w:rStyle w:val="HideTWBExt"/>
          <w:noProof w:val="0"/>
        </w:rPr>
        <w:t>&lt;Article&gt;</w:t>
      </w:r>
      <w:r w:rsidRPr="00ED5478">
        <w:t>Artículo 3 – párrafo 1 – letra g</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3102D59" w14:textId="77777777" w:rsidTr="006C1788">
        <w:trPr>
          <w:trHeight w:hRule="exact" w:val="240"/>
          <w:jc w:val="center"/>
        </w:trPr>
        <w:tc>
          <w:tcPr>
            <w:tcW w:w="9752" w:type="dxa"/>
            <w:gridSpan w:val="2"/>
          </w:tcPr>
          <w:p w14:paraId="5ED66C93" w14:textId="77777777" w:rsidR="005E255B" w:rsidRPr="00ED5478" w:rsidRDefault="005E255B" w:rsidP="006C1788"/>
        </w:tc>
      </w:tr>
      <w:tr w:rsidR="005E255B" w:rsidRPr="00ED5478" w14:paraId="23879968" w14:textId="77777777" w:rsidTr="006C1788">
        <w:trPr>
          <w:trHeight w:val="240"/>
          <w:jc w:val="center"/>
        </w:trPr>
        <w:tc>
          <w:tcPr>
            <w:tcW w:w="4876" w:type="dxa"/>
          </w:tcPr>
          <w:p w14:paraId="7EA8A963" w14:textId="77777777" w:rsidR="005E255B" w:rsidRPr="00ED5478" w:rsidRDefault="005E255B" w:rsidP="006C1788">
            <w:pPr>
              <w:pStyle w:val="AmColumnHeading"/>
            </w:pPr>
            <w:r w:rsidRPr="00ED5478">
              <w:t>Texto de la Comisión</w:t>
            </w:r>
          </w:p>
        </w:tc>
        <w:tc>
          <w:tcPr>
            <w:tcW w:w="4876" w:type="dxa"/>
          </w:tcPr>
          <w:p w14:paraId="2777370C" w14:textId="77777777" w:rsidR="005E255B" w:rsidRPr="00ED5478" w:rsidRDefault="005E255B" w:rsidP="006C1788">
            <w:pPr>
              <w:pStyle w:val="AmColumnHeading"/>
            </w:pPr>
            <w:r w:rsidRPr="00ED5478">
              <w:t>Enmienda</w:t>
            </w:r>
          </w:p>
        </w:tc>
      </w:tr>
      <w:tr w:rsidR="005E255B" w:rsidRPr="00ED5478" w14:paraId="67CBA482" w14:textId="77777777" w:rsidTr="006C1788">
        <w:trPr>
          <w:jc w:val="center"/>
        </w:trPr>
        <w:tc>
          <w:tcPr>
            <w:tcW w:w="4876" w:type="dxa"/>
          </w:tcPr>
          <w:p w14:paraId="241500A7" w14:textId="77777777" w:rsidR="005E255B" w:rsidRPr="00ED5478" w:rsidRDefault="005E255B" w:rsidP="006C1788">
            <w:pPr>
              <w:pStyle w:val="Normal6a"/>
            </w:pPr>
            <w:r w:rsidRPr="00ED5478">
              <w:t>g)</w:t>
            </w:r>
            <w:r w:rsidRPr="00ED5478">
              <w:tab/>
              <w:t>acceso a procedimientos para conceder y retirar la protección internacional en el territorio de la Unión y para reconocer a nacionales de un tercer país o apátridas como refugiados o beneficiarios de protección subsidiaria;</w:t>
            </w:r>
          </w:p>
        </w:tc>
        <w:tc>
          <w:tcPr>
            <w:tcW w:w="4876" w:type="dxa"/>
          </w:tcPr>
          <w:p w14:paraId="54C6C049" w14:textId="77777777" w:rsidR="005E255B" w:rsidRPr="00ED5478" w:rsidRDefault="005E255B" w:rsidP="006C1788">
            <w:pPr>
              <w:pStyle w:val="Normal6a"/>
            </w:pPr>
            <w:r w:rsidRPr="00ED5478">
              <w:t>g)</w:t>
            </w:r>
            <w:r w:rsidRPr="00ED5478">
              <w:tab/>
              <w:t>acceso a procedimientos</w:t>
            </w:r>
            <w:r w:rsidRPr="00ED5478">
              <w:rPr>
                <w:b/>
                <w:bCs/>
                <w:i/>
                <w:iCs/>
              </w:rPr>
              <w:t xml:space="preserve"> rápidos</w:t>
            </w:r>
            <w:r w:rsidRPr="00ED5478">
              <w:t xml:space="preserve"> para conceder y retirar la protección internacional en el territorio de la Unión y para reconocer a nacionales de un tercer país o apátridas como refugiados o beneficiarios de protección subsidiaria;</w:t>
            </w:r>
          </w:p>
        </w:tc>
      </w:tr>
    </w:tbl>
    <w:p w14:paraId="0A72EFF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66C76F2" w14:textId="77777777" w:rsidR="005E255B" w:rsidRPr="00ED5478" w:rsidRDefault="005E255B" w:rsidP="005E255B">
      <w:r w:rsidRPr="00ED5478">
        <w:rPr>
          <w:rStyle w:val="HideTWBExt"/>
          <w:noProof w:val="0"/>
        </w:rPr>
        <w:t>&lt;/Amend&gt;</w:t>
      </w:r>
    </w:p>
    <w:p w14:paraId="2992EE9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960</w:t>
      </w:r>
      <w:r w:rsidRPr="00ED5478">
        <w:rPr>
          <w:rStyle w:val="HideTWBExt"/>
          <w:noProof w:val="0"/>
        </w:rPr>
        <w:t>&lt;/NumAm&gt;</w:t>
      </w:r>
    </w:p>
    <w:p w14:paraId="04D780C1"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5A732F8C" w14:textId="77777777" w:rsidR="005E255B" w:rsidRPr="00ED5478" w:rsidRDefault="005E255B" w:rsidP="005E255B">
      <w:pPr>
        <w:pStyle w:val="NormalBold"/>
      </w:pPr>
      <w:r w:rsidRPr="00ED5478">
        <w:rPr>
          <w:rStyle w:val="HideTWBExt"/>
          <w:noProof w:val="0"/>
        </w:rPr>
        <w:t>&lt;/RepeatBlock-By&gt;</w:t>
      </w:r>
    </w:p>
    <w:p w14:paraId="0FF3F9F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DC9F025" w14:textId="77777777" w:rsidR="005E255B" w:rsidRPr="00ED5478" w:rsidRDefault="005E255B" w:rsidP="005E255B">
      <w:pPr>
        <w:pStyle w:val="NormalBold"/>
      </w:pPr>
      <w:r w:rsidRPr="00ED5478">
        <w:rPr>
          <w:rStyle w:val="HideTWBExt"/>
          <w:noProof w:val="0"/>
        </w:rPr>
        <w:t>&lt;Article&gt;</w:t>
      </w:r>
      <w:r w:rsidRPr="00ED5478">
        <w:t>Artículo 3 – párrafo 1 – letra g</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43A0B93" w14:textId="77777777" w:rsidTr="006C1788">
        <w:trPr>
          <w:trHeight w:hRule="exact" w:val="240"/>
          <w:jc w:val="center"/>
        </w:trPr>
        <w:tc>
          <w:tcPr>
            <w:tcW w:w="9752" w:type="dxa"/>
            <w:gridSpan w:val="2"/>
          </w:tcPr>
          <w:p w14:paraId="670E8CBD" w14:textId="77777777" w:rsidR="005E255B" w:rsidRPr="00ED5478" w:rsidRDefault="005E255B" w:rsidP="006C1788"/>
        </w:tc>
      </w:tr>
      <w:tr w:rsidR="005E255B" w:rsidRPr="00ED5478" w14:paraId="3AAC3E6A" w14:textId="77777777" w:rsidTr="006C1788">
        <w:trPr>
          <w:trHeight w:val="240"/>
          <w:jc w:val="center"/>
        </w:trPr>
        <w:tc>
          <w:tcPr>
            <w:tcW w:w="4876" w:type="dxa"/>
          </w:tcPr>
          <w:p w14:paraId="31DAC2DF" w14:textId="77777777" w:rsidR="005E255B" w:rsidRPr="00ED5478" w:rsidRDefault="005E255B" w:rsidP="006C1788">
            <w:pPr>
              <w:pStyle w:val="AmColumnHeading"/>
            </w:pPr>
            <w:r w:rsidRPr="00ED5478">
              <w:t>Texto de la Comisión</w:t>
            </w:r>
          </w:p>
        </w:tc>
        <w:tc>
          <w:tcPr>
            <w:tcW w:w="4876" w:type="dxa"/>
          </w:tcPr>
          <w:p w14:paraId="3072AEE4" w14:textId="77777777" w:rsidR="005E255B" w:rsidRPr="00ED5478" w:rsidRDefault="005E255B" w:rsidP="006C1788">
            <w:pPr>
              <w:pStyle w:val="AmColumnHeading"/>
            </w:pPr>
            <w:r w:rsidRPr="00ED5478">
              <w:t>Enmienda</w:t>
            </w:r>
          </w:p>
        </w:tc>
      </w:tr>
      <w:tr w:rsidR="005E255B" w:rsidRPr="00ED5478" w14:paraId="0D38A328" w14:textId="77777777" w:rsidTr="006C1788">
        <w:trPr>
          <w:jc w:val="center"/>
        </w:trPr>
        <w:tc>
          <w:tcPr>
            <w:tcW w:w="4876" w:type="dxa"/>
          </w:tcPr>
          <w:p w14:paraId="7CE33D53" w14:textId="77777777" w:rsidR="005E255B" w:rsidRPr="00ED5478" w:rsidRDefault="005E255B" w:rsidP="006C1788">
            <w:pPr>
              <w:pStyle w:val="Normal6a"/>
            </w:pPr>
            <w:r w:rsidRPr="00ED5478">
              <w:t>g)</w:t>
            </w:r>
            <w:r w:rsidRPr="00ED5478">
              <w:tab/>
              <w:t xml:space="preserve">acceso a procedimientos para conceder y retirar la protección internacional </w:t>
            </w:r>
            <w:r w:rsidRPr="00ED5478">
              <w:rPr>
                <w:b/>
                <w:bCs/>
                <w:i/>
                <w:iCs/>
              </w:rPr>
              <w:t>en el territorio de la Unión</w:t>
            </w:r>
            <w:r w:rsidRPr="00ED5478">
              <w:t xml:space="preserve"> y para reconocer a nacionales de un tercer país o apátridas como refugiados o beneficiarios de protección subsidiaria;</w:t>
            </w:r>
          </w:p>
        </w:tc>
        <w:tc>
          <w:tcPr>
            <w:tcW w:w="4876" w:type="dxa"/>
          </w:tcPr>
          <w:p w14:paraId="34B48AAB" w14:textId="77777777" w:rsidR="005E255B" w:rsidRPr="00ED5478" w:rsidRDefault="005E255B" w:rsidP="006C1788">
            <w:pPr>
              <w:pStyle w:val="Normal6a"/>
            </w:pPr>
            <w:r w:rsidRPr="00ED5478">
              <w:t>g)</w:t>
            </w:r>
            <w:r w:rsidRPr="00ED5478">
              <w:tab/>
              <w:t>acceso a procedimientos para conceder y retirar la protección internacional y para reconocer a nacionales de un tercer país o apátridas como refugiados o beneficiarios de protección subsidiaria;</w:t>
            </w:r>
          </w:p>
        </w:tc>
      </w:tr>
    </w:tbl>
    <w:p w14:paraId="50D7F19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75D5488" w14:textId="77777777" w:rsidR="005E255B" w:rsidRPr="00ED5478" w:rsidRDefault="005E255B" w:rsidP="005E255B">
      <w:r w:rsidRPr="00ED5478">
        <w:rPr>
          <w:rStyle w:val="HideTWBExt"/>
          <w:noProof w:val="0"/>
        </w:rPr>
        <w:t>&lt;/Amend&gt;</w:t>
      </w:r>
    </w:p>
    <w:p w14:paraId="165C184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961</w:t>
      </w:r>
      <w:r w:rsidRPr="00ED5478">
        <w:rPr>
          <w:rStyle w:val="HideTWBExt"/>
          <w:noProof w:val="0"/>
        </w:rPr>
        <w:t>&lt;/NumAm&gt;</w:t>
      </w:r>
    </w:p>
    <w:p w14:paraId="661B6C13"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450DF569" w14:textId="77777777" w:rsidR="005E255B" w:rsidRPr="00ED5478" w:rsidRDefault="005E255B" w:rsidP="005E255B">
      <w:pPr>
        <w:pStyle w:val="NormalBold"/>
      </w:pPr>
      <w:r w:rsidRPr="00ED5478">
        <w:rPr>
          <w:rStyle w:val="HideTWBExt"/>
          <w:noProof w:val="0"/>
        </w:rPr>
        <w:t>&lt;/RepeatBlock-By&gt;</w:t>
      </w:r>
    </w:p>
    <w:p w14:paraId="438C952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3441654" w14:textId="77777777" w:rsidR="005E255B" w:rsidRPr="00ED5478" w:rsidRDefault="005E255B" w:rsidP="005E255B">
      <w:pPr>
        <w:pStyle w:val="NormalBold"/>
      </w:pPr>
      <w:r w:rsidRPr="00ED5478">
        <w:rPr>
          <w:rStyle w:val="HideTWBExt"/>
          <w:noProof w:val="0"/>
        </w:rPr>
        <w:t>&lt;Article&gt;</w:t>
      </w:r>
      <w:r w:rsidRPr="00ED5478">
        <w:t>Artículo 3 – párrafo 1 – letra g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06D89A8" w14:textId="77777777" w:rsidTr="006C1788">
        <w:trPr>
          <w:trHeight w:hRule="exact" w:val="240"/>
          <w:jc w:val="center"/>
        </w:trPr>
        <w:tc>
          <w:tcPr>
            <w:tcW w:w="9752" w:type="dxa"/>
            <w:gridSpan w:val="2"/>
          </w:tcPr>
          <w:p w14:paraId="6619375B" w14:textId="77777777" w:rsidR="005E255B" w:rsidRPr="00ED5478" w:rsidRDefault="005E255B" w:rsidP="006C1788"/>
        </w:tc>
      </w:tr>
      <w:tr w:rsidR="005E255B" w:rsidRPr="00ED5478" w14:paraId="74AB3F52" w14:textId="77777777" w:rsidTr="006C1788">
        <w:trPr>
          <w:trHeight w:val="240"/>
          <w:jc w:val="center"/>
        </w:trPr>
        <w:tc>
          <w:tcPr>
            <w:tcW w:w="4876" w:type="dxa"/>
          </w:tcPr>
          <w:p w14:paraId="3546DC95" w14:textId="77777777" w:rsidR="005E255B" w:rsidRPr="00ED5478" w:rsidRDefault="005E255B" w:rsidP="006C1788">
            <w:pPr>
              <w:pStyle w:val="AmColumnHeading"/>
            </w:pPr>
            <w:r w:rsidRPr="00ED5478">
              <w:t>Texto de la Comisión</w:t>
            </w:r>
          </w:p>
        </w:tc>
        <w:tc>
          <w:tcPr>
            <w:tcW w:w="4876" w:type="dxa"/>
          </w:tcPr>
          <w:p w14:paraId="7A88FEFE" w14:textId="77777777" w:rsidR="005E255B" w:rsidRPr="00ED5478" w:rsidRDefault="005E255B" w:rsidP="006C1788">
            <w:pPr>
              <w:pStyle w:val="AmColumnHeading"/>
            </w:pPr>
            <w:r w:rsidRPr="00ED5478">
              <w:t>Enmienda</w:t>
            </w:r>
          </w:p>
        </w:tc>
      </w:tr>
      <w:tr w:rsidR="005E255B" w:rsidRPr="00ED5478" w14:paraId="591620FB" w14:textId="77777777" w:rsidTr="006C1788">
        <w:trPr>
          <w:jc w:val="center"/>
        </w:trPr>
        <w:tc>
          <w:tcPr>
            <w:tcW w:w="4876" w:type="dxa"/>
          </w:tcPr>
          <w:p w14:paraId="68A9201A" w14:textId="77777777" w:rsidR="005E255B" w:rsidRPr="00ED5478" w:rsidRDefault="005E255B" w:rsidP="006C1788">
            <w:pPr>
              <w:pStyle w:val="Normal6a"/>
            </w:pPr>
          </w:p>
        </w:tc>
        <w:tc>
          <w:tcPr>
            <w:tcW w:w="4876" w:type="dxa"/>
          </w:tcPr>
          <w:p w14:paraId="3B417444" w14:textId="77777777" w:rsidR="005E255B" w:rsidRPr="00ED5478" w:rsidRDefault="005E255B" w:rsidP="006C1788">
            <w:pPr>
              <w:pStyle w:val="Normal6a"/>
            </w:pPr>
            <w:r w:rsidRPr="00ED5478">
              <w:rPr>
                <w:b/>
                <w:i/>
              </w:rPr>
              <w:t>g bis)</w:t>
            </w:r>
            <w:r w:rsidRPr="00ED5478">
              <w:tab/>
            </w:r>
            <w:r w:rsidRPr="00ED5478">
              <w:rPr>
                <w:b/>
                <w:i/>
              </w:rPr>
              <w:t>garantía, mediante medidas proactivas, de que los nacionales de terceros países o apátridas que se encuentren en su territorio, también en sus fronteras exteriores, aguas territoriales o zonas de tránsito y pasos fronterizos, incluidas las zonas de tránsito situadas en las fronteras exteriores, puedan razonablemente presentar una solicitud de protección internacional en un Estado miembro y tengan la posibilidad efectiva de ser registrados de conformidad con lo dispuesto en el Reglamento (UE) XXX/XXX [Reglamento sobre los procedimientos de asilo];</w:t>
            </w:r>
          </w:p>
        </w:tc>
      </w:tr>
    </w:tbl>
    <w:p w14:paraId="40FC139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187D8CD" w14:textId="77777777" w:rsidR="005E255B" w:rsidRPr="00ED5478" w:rsidRDefault="005E255B" w:rsidP="005E255B">
      <w:r w:rsidRPr="00ED5478">
        <w:rPr>
          <w:rStyle w:val="HideTWBExt"/>
          <w:noProof w:val="0"/>
        </w:rPr>
        <w:t>&lt;/Amend&gt;</w:t>
      </w:r>
    </w:p>
    <w:p w14:paraId="0C1AF09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962</w:t>
      </w:r>
      <w:r w:rsidRPr="00ED5478">
        <w:rPr>
          <w:rStyle w:val="HideTWBExt"/>
          <w:noProof w:val="0"/>
        </w:rPr>
        <w:t>&lt;/NumAm&gt;</w:t>
      </w:r>
    </w:p>
    <w:p w14:paraId="008C9E56"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2DA2F5AD" w14:textId="77777777" w:rsidR="005E255B" w:rsidRPr="00ED5478" w:rsidRDefault="005E255B" w:rsidP="005E255B">
      <w:pPr>
        <w:pStyle w:val="NormalBold"/>
      </w:pPr>
      <w:r w:rsidRPr="00ED5478">
        <w:rPr>
          <w:rStyle w:val="HideTWBExt"/>
          <w:noProof w:val="0"/>
        </w:rPr>
        <w:t>&lt;/RepeatBlock-By&gt;</w:t>
      </w:r>
    </w:p>
    <w:p w14:paraId="5FB7BCA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6CDFB20" w14:textId="77777777" w:rsidR="005E255B" w:rsidRPr="00ED5478" w:rsidRDefault="005E255B" w:rsidP="005E255B">
      <w:pPr>
        <w:pStyle w:val="NormalBold"/>
      </w:pPr>
      <w:r w:rsidRPr="00ED5478">
        <w:rPr>
          <w:rStyle w:val="HideTWBExt"/>
          <w:noProof w:val="0"/>
        </w:rPr>
        <w:t>&lt;Article&gt;</w:t>
      </w:r>
      <w:r w:rsidRPr="00ED5478">
        <w:t>Artículo 3 ‒ párrafo 1 ‒ letra h</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93D8262" w14:textId="77777777" w:rsidTr="006C1788">
        <w:trPr>
          <w:trHeight w:hRule="exact" w:val="240"/>
          <w:jc w:val="center"/>
        </w:trPr>
        <w:tc>
          <w:tcPr>
            <w:tcW w:w="9752" w:type="dxa"/>
            <w:gridSpan w:val="2"/>
          </w:tcPr>
          <w:p w14:paraId="4727B452" w14:textId="77777777" w:rsidR="005E255B" w:rsidRPr="00ED5478" w:rsidRDefault="005E255B" w:rsidP="006C1788"/>
        </w:tc>
      </w:tr>
      <w:tr w:rsidR="005E255B" w:rsidRPr="00ED5478" w14:paraId="152BBB8E" w14:textId="77777777" w:rsidTr="006C1788">
        <w:trPr>
          <w:trHeight w:val="240"/>
          <w:jc w:val="center"/>
        </w:trPr>
        <w:tc>
          <w:tcPr>
            <w:tcW w:w="4876" w:type="dxa"/>
          </w:tcPr>
          <w:p w14:paraId="27BFC637" w14:textId="77777777" w:rsidR="005E255B" w:rsidRPr="00ED5478" w:rsidRDefault="005E255B" w:rsidP="006C1788">
            <w:pPr>
              <w:pStyle w:val="AmColumnHeading"/>
            </w:pPr>
            <w:r w:rsidRPr="00ED5478">
              <w:t>Texto de la Comisión</w:t>
            </w:r>
          </w:p>
        </w:tc>
        <w:tc>
          <w:tcPr>
            <w:tcW w:w="4876" w:type="dxa"/>
          </w:tcPr>
          <w:p w14:paraId="0323F2F1" w14:textId="77777777" w:rsidR="005E255B" w:rsidRPr="00ED5478" w:rsidRDefault="005E255B" w:rsidP="006C1788">
            <w:pPr>
              <w:pStyle w:val="AmColumnHeading"/>
            </w:pPr>
            <w:r w:rsidRPr="00ED5478">
              <w:t>Enmienda</w:t>
            </w:r>
          </w:p>
        </w:tc>
      </w:tr>
      <w:tr w:rsidR="005E255B" w:rsidRPr="00ED5478" w14:paraId="7F730473" w14:textId="77777777" w:rsidTr="006C1788">
        <w:trPr>
          <w:jc w:val="center"/>
        </w:trPr>
        <w:tc>
          <w:tcPr>
            <w:tcW w:w="4876" w:type="dxa"/>
          </w:tcPr>
          <w:p w14:paraId="49C6EC50" w14:textId="77777777" w:rsidR="005E255B" w:rsidRPr="00ED5478" w:rsidRDefault="005E255B" w:rsidP="006C1788">
            <w:pPr>
              <w:pStyle w:val="Normal6a"/>
            </w:pPr>
            <w:r w:rsidRPr="00ED5478">
              <w:t>h)</w:t>
            </w:r>
            <w:r w:rsidRPr="00ED5478">
              <w:tab/>
              <w:t>determinación del Estado miembro responsable de examinar una solicitud de protección internacional</w:t>
            </w:r>
            <w:r w:rsidRPr="00ED5478">
              <w:rPr>
                <w:b/>
                <w:bCs/>
                <w:i/>
                <w:iCs/>
              </w:rPr>
              <w:t xml:space="preserve"> basada en la</w:t>
            </w:r>
            <w:r w:rsidRPr="00ED5478">
              <w:t xml:space="preserve"> responsabilidad </w:t>
            </w:r>
            <w:r w:rsidRPr="00ED5478">
              <w:rPr>
                <w:b/>
                <w:bCs/>
                <w:i/>
                <w:iCs/>
              </w:rPr>
              <w:t>compartida y en normas y mecanismos de solidaridad</w:t>
            </w:r>
            <w:r w:rsidRPr="00ED5478">
              <w:t>;</w:t>
            </w:r>
          </w:p>
        </w:tc>
        <w:tc>
          <w:tcPr>
            <w:tcW w:w="4876" w:type="dxa"/>
          </w:tcPr>
          <w:p w14:paraId="6F648C9B" w14:textId="77777777" w:rsidR="005E255B" w:rsidRPr="00ED5478" w:rsidRDefault="005E255B" w:rsidP="006C1788">
            <w:pPr>
              <w:pStyle w:val="Normal6a"/>
            </w:pPr>
            <w:r w:rsidRPr="00ED5478">
              <w:t>h)</w:t>
            </w:r>
            <w:r w:rsidRPr="00ED5478">
              <w:tab/>
              <w:t>determinación del Estado miembro responsable de examinar una solicitud de protección internacional</w:t>
            </w:r>
            <w:r w:rsidRPr="00ED5478">
              <w:rPr>
                <w:b/>
                <w:bCs/>
                <w:i/>
                <w:iCs/>
              </w:rPr>
              <w:t>.</w:t>
            </w:r>
            <w:r w:rsidRPr="00ED5478">
              <w:rPr>
                <w:b/>
                <w:i/>
              </w:rPr>
              <w:t xml:space="preserve"> </w:t>
            </w:r>
            <w:r w:rsidRPr="00ED5478">
              <w:rPr>
                <w:b/>
                <w:bCs/>
                <w:i/>
                <w:iCs/>
              </w:rPr>
              <w:t>Si un Estado miembro incumple su deber primordial de mantener la integridad de la frontera nacional, todos y cada uno de los nacionales de terceros países que entren en la zona de la Unión por primera vez serán</w:t>
            </w:r>
            <w:r w:rsidRPr="00ED5478">
              <w:t xml:space="preserve"> responsabilidad </w:t>
            </w:r>
            <w:r w:rsidRPr="00ED5478">
              <w:rPr>
                <w:b/>
                <w:bCs/>
                <w:i/>
                <w:iCs/>
              </w:rPr>
              <w:t>de ese Estado miembro.</w:t>
            </w:r>
            <w:r w:rsidRPr="00ED5478">
              <w:rPr>
                <w:b/>
                <w:i/>
              </w:rPr>
              <w:t xml:space="preserve"> Si otros Estados miembros quieren mostrarse solidarios en la defensa de la frontera de dicho Estado miembro, se les anima a hacerlo.</w:t>
            </w:r>
            <w:r w:rsidRPr="00ED5478">
              <w:t xml:space="preserve"> </w:t>
            </w:r>
            <w:r w:rsidRPr="00ED5478">
              <w:rPr>
                <w:b/>
                <w:i/>
              </w:rPr>
              <w:t xml:space="preserve">Se anima especialmente a los Estados miembros a que presten su apoyo si la frontera de ese Estado miembro coincide en cualquier distancia con la frontera exterior y dicho Estado miembro ha aplicado medidas </w:t>
            </w:r>
            <w:r w:rsidRPr="00ED5478">
              <w:rPr>
                <w:b/>
                <w:i/>
              </w:rPr>
              <w:lastRenderedPageBreak/>
              <w:t>preparatorias activas y estrictas contra la migración ilegal, la instrumentalización de dicha migración y el fraude en materia de asilo</w:t>
            </w:r>
            <w:r w:rsidRPr="00ED5478">
              <w:t>;</w:t>
            </w:r>
          </w:p>
        </w:tc>
      </w:tr>
    </w:tbl>
    <w:p w14:paraId="7A7EB093"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94900E5" w14:textId="77777777" w:rsidR="005E255B" w:rsidRPr="00ED5478" w:rsidRDefault="005E255B" w:rsidP="005E255B">
      <w:r w:rsidRPr="00ED5478">
        <w:rPr>
          <w:rStyle w:val="HideTWBExt"/>
          <w:noProof w:val="0"/>
        </w:rPr>
        <w:t>&lt;/Amend&gt;</w:t>
      </w:r>
    </w:p>
    <w:p w14:paraId="5B4214F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963</w:t>
      </w:r>
      <w:r w:rsidRPr="00ED5478">
        <w:rPr>
          <w:rStyle w:val="HideTWBExt"/>
          <w:noProof w:val="0"/>
        </w:rPr>
        <w:t>&lt;/NumAm&gt;</w:t>
      </w:r>
    </w:p>
    <w:p w14:paraId="112BCD75"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5875C709" w14:textId="77777777" w:rsidR="005E255B" w:rsidRPr="00ED5478" w:rsidRDefault="005E255B" w:rsidP="005E255B">
      <w:pPr>
        <w:pStyle w:val="NormalBold"/>
      </w:pPr>
      <w:r w:rsidRPr="00ED5478">
        <w:rPr>
          <w:rStyle w:val="HideTWBExt"/>
          <w:noProof w:val="0"/>
        </w:rPr>
        <w:t>&lt;/RepeatBlock-By&gt;</w:t>
      </w:r>
    </w:p>
    <w:p w14:paraId="396193B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F6BA498" w14:textId="77777777" w:rsidR="005E255B" w:rsidRPr="00ED5478" w:rsidRDefault="005E255B" w:rsidP="005E255B">
      <w:pPr>
        <w:pStyle w:val="NormalBold"/>
      </w:pPr>
      <w:r w:rsidRPr="00ED5478">
        <w:rPr>
          <w:rStyle w:val="HideTWBExt"/>
          <w:noProof w:val="0"/>
        </w:rPr>
        <w:t>&lt;Article&gt;</w:t>
      </w:r>
      <w:r w:rsidRPr="00ED5478">
        <w:t>Artículo 3 ‒ párrafo 1 ‒ letra h</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688CC9F" w14:textId="77777777" w:rsidTr="006C1788">
        <w:trPr>
          <w:trHeight w:hRule="exact" w:val="240"/>
          <w:jc w:val="center"/>
        </w:trPr>
        <w:tc>
          <w:tcPr>
            <w:tcW w:w="9752" w:type="dxa"/>
            <w:gridSpan w:val="2"/>
          </w:tcPr>
          <w:p w14:paraId="0F965D5F" w14:textId="77777777" w:rsidR="005E255B" w:rsidRPr="00ED5478" w:rsidRDefault="005E255B" w:rsidP="006C1788"/>
        </w:tc>
      </w:tr>
      <w:tr w:rsidR="005E255B" w:rsidRPr="00ED5478" w14:paraId="4BFF95AA" w14:textId="77777777" w:rsidTr="006C1788">
        <w:trPr>
          <w:trHeight w:val="240"/>
          <w:jc w:val="center"/>
        </w:trPr>
        <w:tc>
          <w:tcPr>
            <w:tcW w:w="4876" w:type="dxa"/>
          </w:tcPr>
          <w:p w14:paraId="191EB1B4" w14:textId="77777777" w:rsidR="005E255B" w:rsidRPr="00ED5478" w:rsidRDefault="005E255B" w:rsidP="006C1788">
            <w:pPr>
              <w:pStyle w:val="AmColumnHeading"/>
            </w:pPr>
            <w:r w:rsidRPr="00ED5478">
              <w:t>Texto de la Comisión</w:t>
            </w:r>
          </w:p>
        </w:tc>
        <w:tc>
          <w:tcPr>
            <w:tcW w:w="4876" w:type="dxa"/>
          </w:tcPr>
          <w:p w14:paraId="4993F3DF" w14:textId="77777777" w:rsidR="005E255B" w:rsidRPr="00ED5478" w:rsidRDefault="005E255B" w:rsidP="006C1788">
            <w:pPr>
              <w:pStyle w:val="AmColumnHeading"/>
            </w:pPr>
            <w:r w:rsidRPr="00ED5478">
              <w:t>Enmienda</w:t>
            </w:r>
          </w:p>
        </w:tc>
      </w:tr>
      <w:tr w:rsidR="005E255B" w:rsidRPr="00ED5478" w14:paraId="2428516C" w14:textId="77777777" w:rsidTr="006C1788">
        <w:trPr>
          <w:jc w:val="center"/>
        </w:trPr>
        <w:tc>
          <w:tcPr>
            <w:tcW w:w="4876" w:type="dxa"/>
          </w:tcPr>
          <w:p w14:paraId="271D8AED" w14:textId="77777777" w:rsidR="005E255B" w:rsidRPr="00ED5478" w:rsidRDefault="005E255B" w:rsidP="006C1788">
            <w:pPr>
              <w:pStyle w:val="Normal6a"/>
            </w:pPr>
            <w:r w:rsidRPr="00ED5478">
              <w:t>h)</w:t>
            </w:r>
            <w:r w:rsidRPr="00ED5478">
              <w:tab/>
              <w:t xml:space="preserve">determinación del Estado miembro responsable de </w:t>
            </w:r>
            <w:r w:rsidRPr="00ED5478">
              <w:rPr>
                <w:b/>
                <w:bCs/>
                <w:i/>
                <w:iCs/>
              </w:rPr>
              <w:t>examinar una solicitud</w:t>
            </w:r>
            <w:r w:rsidRPr="00ED5478">
              <w:t xml:space="preserve"> de protección internacional </w:t>
            </w:r>
            <w:r w:rsidRPr="00ED5478">
              <w:rPr>
                <w:b/>
                <w:bCs/>
                <w:i/>
                <w:iCs/>
              </w:rPr>
              <w:t>basada en la responsabilidad compartida y en normas y mecanismos de solidaridad</w:t>
            </w:r>
            <w:r w:rsidRPr="00ED5478">
              <w:t>;</w:t>
            </w:r>
          </w:p>
        </w:tc>
        <w:tc>
          <w:tcPr>
            <w:tcW w:w="4876" w:type="dxa"/>
          </w:tcPr>
          <w:p w14:paraId="33677CB7" w14:textId="77777777" w:rsidR="005E255B" w:rsidRPr="00ED5478" w:rsidRDefault="005E255B" w:rsidP="006C1788">
            <w:pPr>
              <w:pStyle w:val="Normal6a"/>
            </w:pPr>
            <w:r w:rsidRPr="00ED5478">
              <w:t>h)</w:t>
            </w:r>
            <w:r w:rsidRPr="00ED5478">
              <w:tab/>
              <w:t xml:space="preserve">determinación del Estado miembro </w:t>
            </w:r>
            <w:r w:rsidRPr="00ED5478">
              <w:rPr>
                <w:b/>
                <w:bCs/>
                <w:i/>
                <w:iCs/>
              </w:rPr>
              <w:t xml:space="preserve">o, si los Estados miembros o la Unión han celebrado acuerdos a tal efecto, el tercer país socio </w:t>
            </w:r>
            <w:r w:rsidRPr="00ED5478">
              <w:t xml:space="preserve">responsable de </w:t>
            </w:r>
            <w:r w:rsidRPr="00ED5478">
              <w:rPr>
                <w:b/>
                <w:bCs/>
                <w:i/>
                <w:iCs/>
              </w:rPr>
              <w:t>la tramitación y facilitación</w:t>
            </w:r>
            <w:r w:rsidRPr="00ED5478">
              <w:t xml:space="preserve"> de protección internacional </w:t>
            </w:r>
            <w:r w:rsidRPr="00ED5478">
              <w:rPr>
                <w:b/>
                <w:bCs/>
                <w:i/>
                <w:iCs/>
              </w:rPr>
              <w:t>para las personas a las que se les ha concedido dicho estatuto</w:t>
            </w:r>
            <w:r w:rsidRPr="00ED5478">
              <w:t>;</w:t>
            </w:r>
          </w:p>
        </w:tc>
      </w:tr>
    </w:tbl>
    <w:p w14:paraId="39C8670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824C291" w14:textId="77777777" w:rsidR="005E255B" w:rsidRPr="00ED5478" w:rsidRDefault="005E255B" w:rsidP="005E255B">
      <w:r w:rsidRPr="00ED5478">
        <w:rPr>
          <w:rStyle w:val="HideTWBExt"/>
          <w:noProof w:val="0"/>
        </w:rPr>
        <w:t>&lt;/Amend&gt;</w:t>
      </w:r>
    </w:p>
    <w:p w14:paraId="0598352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964</w:t>
      </w:r>
      <w:r w:rsidRPr="00ED5478">
        <w:rPr>
          <w:rStyle w:val="HideTWBExt"/>
          <w:noProof w:val="0"/>
        </w:rPr>
        <w:t>&lt;/NumAm&gt;</w:t>
      </w:r>
    </w:p>
    <w:p w14:paraId="3B3BDC74"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02852C54" w14:textId="77777777" w:rsidR="005E255B" w:rsidRPr="00ED5478" w:rsidRDefault="005E255B" w:rsidP="005E255B">
      <w:pPr>
        <w:pStyle w:val="NormalBold"/>
      </w:pPr>
      <w:r w:rsidRPr="00ED5478">
        <w:rPr>
          <w:rStyle w:val="HideTWBExt"/>
          <w:noProof w:val="0"/>
        </w:rPr>
        <w:t>&lt;/RepeatBlock-By&gt;</w:t>
      </w:r>
    </w:p>
    <w:p w14:paraId="4A02525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61E3D9C" w14:textId="77777777" w:rsidR="005E255B" w:rsidRPr="00ED5478" w:rsidRDefault="005E255B" w:rsidP="005E255B">
      <w:pPr>
        <w:pStyle w:val="NormalBold"/>
      </w:pPr>
      <w:r w:rsidRPr="00ED5478">
        <w:rPr>
          <w:rStyle w:val="HideTWBExt"/>
          <w:noProof w:val="0"/>
        </w:rPr>
        <w:t>&lt;Article&gt;</w:t>
      </w:r>
      <w:r w:rsidRPr="00ED5478">
        <w:t>Artículo 3 ‒ párrafo 1 ‒ letra h</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AE33350" w14:textId="77777777" w:rsidTr="006C1788">
        <w:trPr>
          <w:trHeight w:hRule="exact" w:val="240"/>
          <w:jc w:val="center"/>
        </w:trPr>
        <w:tc>
          <w:tcPr>
            <w:tcW w:w="9752" w:type="dxa"/>
            <w:gridSpan w:val="2"/>
          </w:tcPr>
          <w:p w14:paraId="612E5E44" w14:textId="77777777" w:rsidR="005E255B" w:rsidRPr="00ED5478" w:rsidRDefault="005E255B" w:rsidP="006C1788"/>
        </w:tc>
      </w:tr>
      <w:tr w:rsidR="005E255B" w:rsidRPr="00ED5478" w14:paraId="4B225DD1" w14:textId="77777777" w:rsidTr="006C1788">
        <w:trPr>
          <w:trHeight w:val="240"/>
          <w:jc w:val="center"/>
        </w:trPr>
        <w:tc>
          <w:tcPr>
            <w:tcW w:w="4876" w:type="dxa"/>
          </w:tcPr>
          <w:p w14:paraId="09347163" w14:textId="77777777" w:rsidR="005E255B" w:rsidRPr="00ED5478" w:rsidRDefault="005E255B" w:rsidP="006C1788">
            <w:pPr>
              <w:pStyle w:val="AmColumnHeading"/>
            </w:pPr>
            <w:r w:rsidRPr="00ED5478">
              <w:t>Texto de la Comisión</w:t>
            </w:r>
          </w:p>
        </w:tc>
        <w:tc>
          <w:tcPr>
            <w:tcW w:w="4876" w:type="dxa"/>
          </w:tcPr>
          <w:p w14:paraId="3BEE96F7" w14:textId="77777777" w:rsidR="005E255B" w:rsidRPr="00ED5478" w:rsidRDefault="005E255B" w:rsidP="006C1788">
            <w:pPr>
              <w:pStyle w:val="AmColumnHeading"/>
            </w:pPr>
            <w:r w:rsidRPr="00ED5478">
              <w:t>Enmienda</w:t>
            </w:r>
          </w:p>
        </w:tc>
      </w:tr>
      <w:tr w:rsidR="005E255B" w:rsidRPr="00ED5478" w14:paraId="59AA7B89" w14:textId="77777777" w:rsidTr="006C1788">
        <w:trPr>
          <w:jc w:val="center"/>
        </w:trPr>
        <w:tc>
          <w:tcPr>
            <w:tcW w:w="4876" w:type="dxa"/>
          </w:tcPr>
          <w:p w14:paraId="0075FDD6" w14:textId="77777777" w:rsidR="005E255B" w:rsidRPr="00ED5478" w:rsidRDefault="005E255B" w:rsidP="006C1788">
            <w:pPr>
              <w:pStyle w:val="Normal6a"/>
            </w:pPr>
            <w:r w:rsidRPr="00ED5478">
              <w:t>h)</w:t>
            </w:r>
            <w:r w:rsidRPr="00ED5478">
              <w:tab/>
              <w:t xml:space="preserve">determinación del Estado miembro responsable de examinar una solicitud de protección internacional </w:t>
            </w:r>
            <w:r w:rsidRPr="00ED5478">
              <w:rPr>
                <w:b/>
                <w:bCs/>
                <w:i/>
                <w:iCs/>
              </w:rPr>
              <w:t>basada en la responsabilidad compartida y en</w:t>
            </w:r>
            <w:r w:rsidRPr="00ED5478">
              <w:t xml:space="preserve"> normas y </w:t>
            </w:r>
            <w:r w:rsidRPr="00ED5478">
              <w:rPr>
                <w:b/>
                <w:bCs/>
                <w:i/>
                <w:iCs/>
              </w:rPr>
              <w:t>mecanismos de solidaridad</w:t>
            </w:r>
            <w:r w:rsidRPr="00ED5478">
              <w:t>;</w:t>
            </w:r>
          </w:p>
        </w:tc>
        <w:tc>
          <w:tcPr>
            <w:tcW w:w="4876" w:type="dxa"/>
          </w:tcPr>
          <w:p w14:paraId="4997A53A" w14:textId="77777777" w:rsidR="005E255B" w:rsidRPr="00ED5478" w:rsidRDefault="005E255B" w:rsidP="006C1788">
            <w:pPr>
              <w:pStyle w:val="Normal6a"/>
            </w:pPr>
            <w:r w:rsidRPr="00ED5478">
              <w:t>h)</w:t>
            </w:r>
            <w:r w:rsidRPr="00ED5478">
              <w:tab/>
              <w:t xml:space="preserve">determinación del Estado miembro responsable de examinar una solicitud de protección internacional </w:t>
            </w:r>
            <w:r w:rsidRPr="00ED5478">
              <w:rPr>
                <w:b/>
                <w:bCs/>
                <w:i/>
                <w:iCs/>
              </w:rPr>
              <w:t>de una persona que ha llegado ilegalmente al territorio de la Unión sobre la base de</w:t>
            </w:r>
            <w:r w:rsidRPr="00ED5478">
              <w:t xml:space="preserve"> normas y </w:t>
            </w:r>
            <w:r w:rsidRPr="00ED5478">
              <w:rPr>
                <w:b/>
                <w:bCs/>
                <w:i/>
                <w:iCs/>
              </w:rPr>
              <w:t>criterios previsibles</w:t>
            </w:r>
            <w:r w:rsidRPr="00ED5478">
              <w:t>;</w:t>
            </w:r>
          </w:p>
        </w:tc>
      </w:tr>
    </w:tbl>
    <w:p w14:paraId="7C52176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4599692" w14:textId="77777777" w:rsidR="005E255B" w:rsidRPr="00ED5478" w:rsidRDefault="005E255B" w:rsidP="005E255B">
      <w:r w:rsidRPr="00ED5478">
        <w:rPr>
          <w:rStyle w:val="HideTWBExt"/>
          <w:noProof w:val="0"/>
        </w:rPr>
        <w:t>&lt;/Amend&gt;</w:t>
      </w:r>
    </w:p>
    <w:p w14:paraId="3AAB1F47"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965</w:t>
      </w:r>
      <w:r w:rsidRPr="00ED5478">
        <w:rPr>
          <w:rStyle w:val="HideTWBExt"/>
          <w:noProof w:val="0"/>
        </w:rPr>
        <w:t>&lt;/NumAm&gt;</w:t>
      </w:r>
    </w:p>
    <w:p w14:paraId="51DBB026"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740174F9" w14:textId="77777777" w:rsidR="005E255B" w:rsidRPr="00ED5478" w:rsidRDefault="005E255B" w:rsidP="005E255B">
      <w:pPr>
        <w:pStyle w:val="NormalBold"/>
      </w:pPr>
      <w:r w:rsidRPr="00ED5478">
        <w:rPr>
          <w:rStyle w:val="HideTWBExt"/>
          <w:noProof w:val="0"/>
        </w:rPr>
        <w:t>&lt;/RepeatBlock-By&gt;</w:t>
      </w:r>
    </w:p>
    <w:p w14:paraId="76F1661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5E7A23C" w14:textId="77777777" w:rsidR="005E255B" w:rsidRPr="00ED5478" w:rsidRDefault="005E255B" w:rsidP="005E255B">
      <w:pPr>
        <w:pStyle w:val="NormalBold"/>
      </w:pPr>
      <w:r w:rsidRPr="00ED5478">
        <w:rPr>
          <w:rStyle w:val="HideTWBExt"/>
          <w:noProof w:val="0"/>
        </w:rPr>
        <w:t>&lt;Article&gt;</w:t>
      </w:r>
      <w:r w:rsidRPr="00ED5478">
        <w:t>Artículo 3 ‒ párrafo 1 ‒ letra h</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DC80D53" w14:textId="77777777" w:rsidTr="006C1788">
        <w:trPr>
          <w:trHeight w:hRule="exact" w:val="240"/>
          <w:jc w:val="center"/>
        </w:trPr>
        <w:tc>
          <w:tcPr>
            <w:tcW w:w="9752" w:type="dxa"/>
            <w:gridSpan w:val="2"/>
          </w:tcPr>
          <w:p w14:paraId="42478BB9" w14:textId="77777777" w:rsidR="005E255B" w:rsidRPr="00ED5478" w:rsidRDefault="005E255B" w:rsidP="006C1788"/>
        </w:tc>
      </w:tr>
      <w:tr w:rsidR="005E255B" w:rsidRPr="00ED5478" w14:paraId="494B390F" w14:textId="77777777" w:rsidTr="006C1788">
        <w:trPr>
          <w:trHeight w:val="240"/>
          <w:jc w:val="center"/>
        </w:trPr>
        <w:tc>
          <w:tcPr>
            <w:tcW w:w="4876" w:type="dxa"/>
          </w:tcPr>
          <w:p w14:paraId="0EB4102F" w14:textId="77777777" w:rsidR="005E255B" w:rsidRPr="00ED5478" w:rsidRDefault="005E255B" w:rsidP="006C1788">
            <w:pPr>
              <w:pStyle w:val="AmColumnHeading"/>
            </w:pPr>
            <w:r w:rsidRPr="00ED5478">
              <w:t>Texto de la Comisión</w:t>
            </w:r>
          </w:p>
        </w:tc>
        <w:tc>
          <w:tcPr>
            <w:tcW w:w="4876" w:type="dxa"/>
          </w:tcPr>
          <w:p w14:paraId="2CDD852F" w14:textId="77777777" w:rsidR="005E255B" w:rsidRPr="00ED5478" w:rsidRDefault="005E255B" w:rsidP="006C1788">
            <w:pPr>
              <w:pStyle w:val="AmColumnHeading"/>
            </w:pPr>
            <w:r w:rsidRPr="00ED5478">
              <w:t>Enmienda</w:t>
            </w:r>
          </w:p>
        </w:tc>
      </w:tr>
      <w:tr w:rsidR="005E255B" w:rsidRPr="00ED5478" w14:paraId="792741AF" w14:textId="77777777" w:rsidTr="006C1788">
        <w:trPr>
          <w:jc w:val="center"/>
        </w:trPr>
        <w:tc>
          <w:tcPr>
            <w:tcW w:w="4876" w:type="dxa"/>
          </w:tcPr>
          <w:p w14:paraId="65D8DE3F" w14:textId="77777777" w:rsidR="005E255B" w:rsidRPr="00ED5478" w:rsidRDefault="005E255B" w:rsidP="006C1788">
            <w:pPr>
              <w:pStyle w:val="Normal6a"/>
            </w:pPr>
            <w:r w:rsidRPr="00ED5478">
              <w:t>h)</w:t>
            </w:r>
            <w:r w:rsidRPr="00ED5478">
              <w:tab/>
              <w:t>determinación del Estado miembro responsable de examinar una solicitud de protección internacional basada en la responsabilidad compartida y en normas y mecanismos de solidaridad;</w:t>
            </w:r>
          </w:p>
        </w:tc>
        <w:tc>
          <w:tcPr>
            <w:tcW w:w="4876" w:type="dxa"/>
          </w:tcPr>
          <w:p w14:paraId="4BD30302" w14:textId="77777777" w:rsidR="005E255B" w:rsidRPr="00ED5478" w:rsidRDefault="005E255B" w:rsidP="006C1788">
            <w:pPr>
              <w:pStyle w:val="Normal6a"/>
            </w:pPr>
            <w:r w:rsidRPr="00ED5478">
              <w:t>h)</w:t>
            </w:r>
            <w:r w:rsidRPr="00ED5478">
              <w:tab/>
              <w:t>determinación del Estado miembro responsable de examinar una solicitud de protección internacional basada en la responsabilidad compartida y en normas y mecanismos de solidaridad</w:t>
            </w:r>
            <w:r w:rsidRPr="00ED5478">
              <w:rPr>
                <w:b/>
                <w:bCs/>
                <w:i/>
                <w:iCs/>
              </w:rPr>
              <w:t>, tal y como se establece en el artículo 80 del TFUE</w:t>
            </w:r>
            <w:r w:rsidRPr="00ED5478">
              <w:t>;</w:t>
            </w:r>
          </w:p>
        </w:tc>
      </w:tr>
    </w:tbl>
    <w:p w14:paraId="720FCE3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367B0C8" w14:textId="77777777" w:rsidR="005E255B" w:rsidRPr="00ED5478" w:rsidRDefault="005E255B" w:rsidP="005E255B">
      <w:r w:rsidRPr="00ED5478">
        <w:rPr>
          <w:rStyle w:val="HideTWBExt"/>
          <w:noProof w:val="0"/>
        </w:rPr>
        <w:t>&lt;/Amend&gt;</w:t>
      </w:r>
    </w:p>
    <w:p w14:paraId="02F854A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966</w:t>
      </w:r>
      <w:r w:rsidRPr="00ED5478">
        <w:rPr>
          <w:rStyle w:val="HideTWBExt"/>
          <w:noProof w:val="0"/>
        </w:rPr>
        <w:t>&lt;/NumAm&gt;</w:t>
      </w:r>
    </w:p>
    <w:p w14:paraId="0BD4657C"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6E45FF38" w14:textId="77777777" w:rsidR="005E255B" w:rsidRPr="00ED5478" w:rsidRDefault="005E255B" w:rsidP="005E255B">
      <w:pPr>
        <w:pStyle w:val="NormalBold"/>
      </w:pPr>
      <w:r w:rsidRPr="00ED5478">
        <w:rPr>
          <w:rStyle w:val="HideTWBExt"/>
          <w:noProof w:val="0"/>
        </w:rPr>
        <w:t>&lt;/RepeatBlock-By&gt;</w:t>
      </w:r>
    </w:p>
    <w:p w14:paraId="0E5CE88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D50F123" w14:textId="77777777" w:rsidR="005E255B" w:rsidRPr="00ED5478" w:rsidRDefault="005E255B" w:rsidP="005E255B">
      <w:pPr>
        <w:pStyle w:val="NormalBold"/>
      </w:pPr>
      <w:r w:rsidRPr="00ED5478">
        <w:rPr>
          <w:rStyle w:val="HideTWBExt"/>
          <w:noProof w:val="0"/>
        </w:rPr>
        <w:t>&lt;Article&gt;</w:t>
      </w:r>
      <w:r w:rsidRPr="00ED5478">
        <w:t>Artículo 3 ‒ párrafo 1 ‒ letra h</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360858C" w14:textId="77777777" w:rsidTr="006C1788">
        <w:trPr>
          <w:trHeight w:hRule="exact" w:val="240"/>
          <w:jc w:val="center"/>
        </w:trPr>
        <w:tc>
          <w:tcPr>
            <w:tcW w:w="9752" w:type="dxa"/>
            <w:gridSpan w:val="2"/>
          </w:tcPr>
          <w:p w14:paraId="453F95BE" w14:textId="77777777" w:rsidR="005E255B" w:rsidRPr="00ED5478" w:rsidRDefault="005E255B" w:rsidP="006C1788"/>
        </w:tc>
      </w:tr>
      <w:tr w:rsidR="005E255B" w:rsidRPr="00ED5478" w14:paraId="171516C6" w14:textId="77777777" w:rsidTr="006C1788">
        <w:trPr>
          <w:trHeight w:val="240"/>
          <w:jc w:val="center"/>
        </w:trPr>
        <w:tc>
          <w:tcPr>
            <w:tcW w:w="4876" w:type="dxa"/>
          </w:tcPr>
          <w:p w14:paraId="18F01870" w14:textId="77777777" w:rsidR="005E255B" w:rsidRPr="00ED5478" w:rsidRDefault="005E255B" w:rsidP="006C1788">
            <w:pPr>
              <w:pStyle w:val="AmColumnHeading"/>
            </w:pPr>
            <w:r w:rsidRPr="00ED5478">
              <w:t>Texto de la Comisión</w:t>
            </w:r>
          </w:p>
        </w:tc>
        <w:tc>
          <w:tcPr>
            <w:tcW w:w="4876" w:type="dxa"/>
          </w:tcPr>
          <w:p w14:paraId="4DE64C97" w14:textId="77777777" w:rsidR="005E255B" w:rsidRPr="00ED5478" w:rsidRDefault="005E255B" w:rsidP="006C1788">
            <w:pPr>
              <w:pStyle w:val="AmColumnHeading"/>
            </w:pPr>
            <w:r w:rsidRPr="00ED5478">
              <w:t>Enmienda</w:t>
            </w:r>
          </w:p>
        </w:tc>
      </w:tr>
      <w:tr w:rsidR="005E255B" w:rsidRPr="00ED5478" w14:paraId="53540D47" w14:textId="77777777" w:rsidTr="006C1788">
        <w:trPr>
          <w:jc w:val="center"/>
        </w:trPr>
        <w:tc>
          <w:tcPr>
            <w:tcW w:w="4876" w:type="dxa"/>
          </w:tcPr>
          <w:p w14:paraId="1F175C35" w14:textId="77777777" w:rsidR="005E255B" w:rsidRPr="00ED5478" w:rsidRDefault="005E255B" w:rsidP="006C1788">
            <w:pPr>
              <w:pStyle w:val="Normal6a"/>
            </w:pPr>
            <w:r w:rsidRPr="00ED5478">
              <w:t>h)</w:t>
            </w:r>
            <w:r w:rsidRPr="00ED5478">
              <w:tab/>
              <w:t xml:space="preserve">determinación del Estado miembro responsable de examinar una solicitud de protección internacional basada en </w:t>
            </w:r>
            <w:r w:rsidRPr="00ED5478">
              <w:rPr>
                <w:b/>
                <w:bCs/>
                <w:i/>
                <w:iCs/>
              </w:rPr>
              <w:t>la responsabilidad compartida y en normas y mecanismos</w:t>
            </w:r>
            <w:r w:rsidRPr="00ED5478">
              <w:t xml:space="preserve"> de solidaridad;</w:t>
            </w:r>
          </w:p>
        </w:tc>
        <w:tc>
          <w:tcPr>
            <w:tcW w:w="4876" w:type="dxa"/>
          </w:tcPr>
          <w:p w14:paraId="5E393285" w14:textId="77777777" w:rsidR="005E255B" w:rsidRPr="00ED5478" w:rsidRDefault="005E255B" w:rsidP="006C1788">
            <w:pPr>
              <w:pStyle w:val="Normal6a"/>
            </w:pPr>
            <w:r w:rsidRPr="00ED5478">
              <w:t>h)</w:t>
            </w:r>
            <w:r w:rsidRPr="00ED5478">
              <w:tab/>
              <w:t xml:space="preserve">determinación del Estado miembro responsable de examinar una solicitud de protección internacional basada en </w:t>
            </w:r>
            <w:r w:rsidRPr="00ED5478">
              <w:rPr>
                <w:b/>
                <w:bCs/>
                <w:i/>
                <w:iCs/>
              </w:rPr>
              <w:t xml:space="preserve">los vínculos familiares y otros vínculos significativos, y el mecanismo de reparto automatizado </w:t>
            </w:r>
            <w:r w:rsidRPr="00ED5478">
              <w:t>de solidaridad;</w:t>
            </w:r>
          </w:p>
        </w:tc>
      </w:tr>
    </w:tbl>
    <w:p w14:paraId="5A8E4B63" w14:textId="77777777" w:rsidR="005E255B" w:rsidRPr="00AE6978" w:rsidRDefault="005E255B" w:rsidP="005E255B">
      <w:pPr>
        <w:pStyle w:val="AmOrLang"/>
        <w:rPr>
          <w:lang w:val="fr-FR"/>
        </w:rPr>
      </w:pPr>
      <w:r w:rsidRPr="00AE6978">
        <w:rPr>
          <w:lang w:val="fr-FR"/>
        </w:rPr>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1FEEF2B4" w14:textId="77777777" w:rsidR="005E255B" w:rsidRPr="00AE6978" w:rsidRDefault="005E255B" w:rsidP="005E255B">
      <w:pPr>
        <w:rPr>
          <w:lang w:val="fr-FR"/>
        </w:rPr>
      </w:pPr>
      <w:r w:rsidRPr="00AE6978">
        <w:rPr>
          <w:rStyle w:val="HideTWBExt"/>
          <w:noProof w:val="0"/>
          <w:lang w:val="fr-FR"/>
        </w:rPr>
        <w:t>&lt;/Amend&gt;</w:t>
      </w:r>
    </w:p>
    <w:p w14:paraId="6ABF8FA7"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967</w:t>
      </w:r>
      <w:r w:rsidRPr="00AE6978">
        <w:rPr>
          <w:rStyle w:val="HideTWBExt"/>
          <w:noProof w:val="0"/>
          <w:lang w:val="fr-FR"/>
        </w:rPr>
        <w:t>&lt;/NumAm&gt;</w:t>
      </w:r>
    </w:p>
    <w:p w14:paraId="51F6F599"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0A38D90F" w14:textId="77777777" w:rsidR="005E255B" w:rsidRPr="00AE6978" w:rsidRDefault="005E255B" w:rsidP="005E255B">
      <w:pPr>
        <w:pStyle w:val="NormalBold"/>
        <w:rPr>
          <w:lang w:val="fr-FR"/>
        </w:rPr>
      </w:pPr>
      <w:r w:rsidRPr="00AE6978">
        <w:rPr>
          <w:rStyle w:val="HideTWBExt"/>
          <w:noProof w:val="0"/>
          <w:lang w:val="fr-FR"/>
        </w:rPr>
        <w:t>&lt;/RepeatBlock-By&gt;</w:t>
      </w:r>
    </w:p>
    <w:p w14:paraId="41EBCC3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E057967" w14:textId="77777777" w:rsidR="005E255B" w:rsidRPr="00ED5478" w:rsidRDefault="005E255B" w:rsidP="005E255B">
      <w:pPr>
        <w:pStyle w:val="NormalBold"/>
      </w:pPr>
      <w:r w:rsidRPr="00ED5478">
        <w:rPr>
          <w:rStyle w:val="HideTWBExt"/>
          <w:noProof w:val="0"/>
        </w:rPr>
        <w:t>&lt;Article&gt;</w:t>
      </w:r>
      <w:r w:rsidRPr="00ED5478">
        <w:t>Artículo 3 ‒ párrafo 1 ‒ letra h</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44E26C9" w14:textId="77777777" w:rsidTr="006C1788">
        <w:trPr>
          <w:trHeight w:hRule="exact" w:val="240"/>
          <w:jc w:val="center"/>
        </w:trPr>
        <w:tc>
          <w:tcPr>
            <w:tcW w:w="9752" w:type="dxa"/>
            <w:gridSpan w:val="2"/>
          </w:tcPr>
          <w:p w14:paraId="030F12BA" w14:textId="77777777" w:rsidR="005E255B" w:rsidRPr="00ED5478" w:rsidRDefault="005E255B" w:rsidP="006C1788"/>
        </w:tc>
      </w:tr>
      <w:tr w:rsidR="005E255B" w:rsidRPr="00ED5478" w14:paraId="537F3F70" w14:textId="77777777" w:rsidTr="006C1788">
        <w:trPr>
          <w:trHeight w:val="240"/>
          <w:jc w:val="center"/>
        </w:trPr>
        <w:tc>
          <w:tcPr>
            <w:tcW w:w="4876" w:type="dxa"/>
          </w:tcPr>
          <w:p w14:paraId="7532D638" w14:textId="77777777" w:rsidR="005E255B" w:rsidRPr="00ED5478" w:rsidRDefault="005E255B" w:rsidP="006C1788">
            <w:pPr>
              <w:pStyle w:val="AmColumnHeading"/>
            </w:pPr>
            <w:r w:rsidRPr="00ED5478">
              <w:lastRenderedPageBreak/>
              <w:t>Texto de la Comisión</w:t>
            </w:r>
          </w:p>
        </w:tc>
        <w:tc>
          <w:tcPr>
            <w:tcW w:w="4876" w:type="dxa"/>
          </w:tcPr>
          <w:p w14:paraId="3A511429" w14:textId="77777777" w:rsidR="005E255B" w:rsidRPr="00ED5478" w:rsidRDefault="005E255B" w:rsidP="006C1788">
            <w:pPr>
              <w:pStyle w:val="AmColumnHeading"/>
            </w:pPr>
            <w:r w:rsidRPr="00ED5478">
              <w:t>Enmienda</w:t>
            </w:r>
          </w:p>
        </w:tc>
      </w:tr>
      <w:tr w:rsidR="005E255B" w:rsidRPr="00ED5478" w14:paraId="23A2A05A" w14:textId="77777777" w:rsidTr="006C1788">
        <w:trPr>
          <w:jc w:val="center"/>
        </w:trPr>
        <w:tc>
          <w:tcPr>
            <w:tcW w:w="4876" w:type="dxa"/>
          </w:tcPr>
          <w:p w14:paraId="53B17DA8" w14:textId="77777777" w:rsidR="005E255B" w:rsidRPr="00ED5478" w:rsidRDefault="005E255B" w:rsidP="006C1788">
            <w:pPr>
              <w:pStyle w:val="Normal6a"/>
            </w:pPr>
            <w:r w:rsidRPr="00ED5478">
              <w:t>h)</w:t>
            </w:r>
            <w:r w:rsidRPr="00ED5478">
              <w:tab/>
              <w:t xml:space="preserve">determinación del Estado miembro responsable de examinar una solicitud de protección internacional basada en </w:t>
            </w:r>
            <w:r w:rsidRPr="00ED5478">
              <w:rPr>
                <w:b/>
                <w:bCs/>
                <w:i/>
                <w:iCs/>
              </w:rPr>
              <w:t>la</w:t>
            </w:r>
            <w:r w:rsidRPr="00ED5478">
              <w:t xml:space="preserve"> responsabilidad </w:t>
            </w:r>
            <w:r w:rsidRPr="00ED5478">
              <w:rPr>
                <w:b/>
                <w:bCs/>
                <w:i/>
                <w:iCs/>
              </w:rPr>
              <w:t xml:space="preserve">compartida </w:t>
            </w:r>
            <w:r w:rsidRPr="00ED5478">
              <w:t>y</w:t>
            </w:r>
            <w:r w:rsidRPr="00ED5478">
              <w:rPr>
                <w:b/>
                <w:bCs/>
                <w:i/>
                <w:iCs/>
              </w:rPr>
              <w:t xml:space="preserve"> en normas y mecanismos de</w:t>
            </w:r>
            <w:r w:rsidRPr="00ED5478">
              <w:t xml:space="preserve"> solidaridad;</w:t>
            </w:r>
          </w:p>
        </w:tc>
        <w:tc>
          <w:tcPr>
            <w:tcW w:w="4876" w:type="dxa"/>
          </w:tcPr>
          <w:p w14:paraId="5B2E8B4B" w14:textId="77777777" w:rsidR="005E255B" w:rsidRPr="00ED5478" w:rsidRDefault="005E255B" w:rsidP="006C1788">
            <w:pPr>
              <w:pStyle w:val="Normal6a"/>
            </w:pPr>
            <w:r w:rsidRPr="00ED5478">
              <w:t>h)</w:t>
            </w:r>
            <w:r w:rsidRPr="00ED5478">
              <w:tab/>
              <w:t xml:space="preserve">determinación del Estado miembro responsable de examinar una solicitud de protección internacional basada en </w:t>
            </w:r>
            <w:r w:rsidRPr="00ED5478">
              <w:rPr>
                <w:b/>
                <w:bCs/>
                <w:i/>
                <w:iCs/>
              </w:rPr>
              <w:t>un equilibrio justo entre</w:t>
            </w:r>
            <w:r w:rsidRPr="00ED5478">
              <w:t xml:space="preserve"> responsabilidad y solidaridad;</w:t>
            </w:r>
          </w:p>
        </w:tc>
      </w:tr>
    </w:tbl>
    <w:p w14:paraId="30EE69F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5634D2B" w14:textId="77777777" w:rsidR="005E255B" w:rsidRPr="00ED5478" w:rsidRDefault="005E255B" w:rsidP="005E255B">
      <w:r w:rsidRPr="00ED5478">
        <w:rPr>
          <w:rStyle w:val="HideTWBExt"/>
          <w:noProof w:val="0"/>
        </w:rPr>
        <w:t>&lt;/Amend&gt;</w:t>
      </w:r>
    </w:p>
    <w:p w14:paraId="6142158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968</w:t>
      </w:r>
      <w:r w:rsidRPr="00ED5478">
        <w:rPr>
          <w:rStyle w:val="HideTWBExt"/>
          <w:noProof w:val="0"/>
        </w:rPr>
        <w:t>&lt;/NumAm&gt;</w:t>
      </w:r>
    </w:p>
    <w:p w14:paraId="3F3FEAAD"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121ACF82" w14:textId="77777777" w:rsidR="005E255B" w:rsidRPr="00ED5478" w:rsidRDefault="005E255B" w:rsidP="005E255B">
      <w:pPr>
        <w:pStyle w:val="NormalBold"/>
      </w:pPr>
      <w:r w:rsidRPr="00ED5478">
        <w:rPr>
          <w:rStyle w:val="HideTWBExt"/>
          <w:noProof w:val="0"/>
        </w:rPr>
        <w:t>&lt;/RepeatBlock-By&gt;</w:t>
      </w:r>
    </w:p>
    <w:p w14:paraId="29976DD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15DB31D" w14:textId="77777777" w:rsidR="005E255B" w:rsidRPr="00ED5478" w:rsidRDefault="005E255B" w:rsidP="005E255B">
      <w:pPr>
        <w:pStyle w:val="NormalBold"/>
      </w:pPr>
      <w:r w:rsidRPr="00ED5478">
        <w:rPr>
          <w:rStyle w:val="HideTWBExt"/>
          <w:noProof w:val="0"/>
        </w:rPr>
        <w:t>&lt;Article&gt;</w:t>
      </w:r>
      <w:r w:rsidRPr="00ED5478">
        <w:t>Artículo 3 – párrafo 1 – letra h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81D84F6" w14:textId="77777777" w:rsidTr="006C1788">
        <w:trPr>
          <w:trHeight w:hRule="exact" w:val="240"/>
          <w:jc w:val="center"/>
        </w:trPr>
        <w:tc>
          <w:tcPr>
            <w:tcW w:w="9752" w:type="dxa"/>
            <w:gridSpan w:val="2"/>
          </w:tcPr>
          <w:p w14:paraId="72AD297D" w14:textId="77777777" w:rsidR="005E255B" w:rsidRPr="00ED5478" w:rsidRDefault="005E255B" w:rsidP="006C1788"/>
        </w:tc>
      </w:tr>
      <w:tr w:rsidR="005E255B" w:rsidRPr="00ED5478" w14:paraId="2D331F80" w14:textId="77777777" w:rsidTr="006C1788">
        <w:trPr>
          <w:trHeight w:val="240"/>
          <w:jc w:val="center"/>
        </w:trPr>
        <w:tc>
          <w:tcPr>
            <w:tcW w:w="4876" w:type="dxa"/>
          </w:tcPr>
          <w:p w14:paraId="1F82C895" w14:textId="77777777" w:rsidR="005E255B" w:rsidRPr="00ED5478" w:rsidRDefault="005E255B" w:rsidP="006C1788">
            <w:pPr>
              <w:pStyle w:val="AmColumnHeading"/>
            </w:pPr>
            <w:r w:rsidRPr="00ED5478">
              <w:t>Texto de la Comisión</w:t>
            </w:r>
          </w:p>
        </w:tc>
        <w:tc>
          <w:tcPr>
            <w:tcW w:w="4876" w:type="dxa"/>
          </w:tcPr>
          <w:p w14:paraId="7755AF4D" w14:textId="77777777" w:rsidR="005E255B" w:rsidRPr="00ED5478" w:rsidRDefault="005E255B" w:rsidP="006C1788">
            <w:pPr>
              <w:pStyle w:val="AmColumnHeading"/>
            </w:pPr>
            <w:r w:rsidRPr="00ED5478">
              <w:t>Enmienda</w:t>
            </w:r>
          </w:p>
        </w:tc>
      </w:tr>
      <w:tr w:rsidR="005E255B" w:rsidRPr="00ED5478" w14:paraId="11D97F8D" w14:textId="77777777" w:rsidTr="006C1788">
        <w:trPr>
          <w:jc w:val="center"/>
        </w:trPr>
        <w:tc>
          <w:tcPr>
            <w:tcW w:w="4876" w:type="dxa"/>
          </w:tcPr>
          <w:p w14:paraId="1D4C352A" w14:textId="77777777" w:rsidR="005E255B" w:rsidRPr="00ED5478" w:rsidRDefault="005E255B" w:rsidP="006C1788">
            <w:pPr>
              <w:pStyle w:val="Normal6a"/>
            </w:pPr>
          </w:p>
        </w:tc>
        <w:tc>
          <w:tcPr>
            <w:tcW w:w="4876" w:type="dxa"/>
          </w:tcPr>
          <w:p w14:paraId="0FA04090" w14:textId="77777777" w:rsidR="005E255B" w:rsidRPr="00ED5478" w:rsidRDefault="005E255B" w:rsidP="006C1788">
            <w:pPr>
              <w:pStyle w:val="Normal6a"/>
            </w:pPr>
            <w:r w:rsidRPr="00ED5478">
              <w:rPr>
                <w:b/>
                <w:i/>
              </w:rPr>
              <w:t>h bis)</w:t>
            </w:r>
            <w:r w:rsidRPr="00ED5478">
              <w:tab/>
            </w:r>
            <w:r w:rsidRPr="00ED5478">
              <w:rPr>
                <w:b/>
                <w:i/>
              </w:rPr>
              <w:t>campañas de comunicación eficaces y de gran alcance dirigidas a las comunidades de la diáspora en la Unión que representan las mayores proporciones de llegadas ilegales y campañas de comunicación estratégicas dirigidas a potenciales migrantes ilegales en los países de origen y de tránsito con mensajes que disuadan a los posibles migrantes de plantearse medios ilegales de llegada a los Estados miembros de la Unión;</w:t>
            </w:r>
          </w:p>
        </w:tc>
      </w:tr>
    </w:tbl>
    <w:p w14:paraId="5FFEF04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254CC80" w14:textId="77777777" w:rsidR="005E255B" w:rsidRPr="00ED5478" w:rsidRDefault="005E255B" w:rsidP="005E255B">
      <w:r w:rsidRPr="00ED5478">
        <w:rPr>
          <w:rStyle w:val="HideTWBExt"/>
          <w:noProof w:val="0"/>
        </w:rPr>
        <w:t>&lt;/Amend&gt;</w:t>
      </w:r>
    </w:p>
    <w:p w14:paraId="4F0178B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969</w:t>
      </w:r>
      <w:r w:rsidRPr="00ED5478">
        <w:rPr>
          <w:rStyle w:val="HideTWBExt"/>
          <w:noProof w:val="0"/>
        </w:rPr>
        <w:t>&lt;/NumAm&gt;</w:t>
      </w:r>
    </w:p>
    <w:p w14:paraId="06819692"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347A2373" w14:textId="77777777" w:rsidR="005E255B" w:rsidRPr="00ED5478" w:rsidRDefault="005E255B" w:rsidP="005E255B">
      <w:pPr>
        <w:pStyle w:val="NormalBold"/>
      </w:pPr>
      <w:r w:rsidRPr="00ED5478">
        <w:rPr>
          <w:rStyle w:val="HideTWBExt"/>
          <w:noProof w:val="0"/>
        </w:rPr>
        <w:t>&lt;/RepeatBlock-By&gt;</w:t>
      </w:r>
    </w:p>
    <w:p w14:paraId="4CAEC66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7FE05CD" w14:textId="77777777" w:rsidR="005E255B" w:rsidRPr="00ED5478" w:rsidRDefault="005E255B" w:rsidP="005E255B">
      <w:pPr>
        <w:pStyle w:val="NormalBold"/>
      </w:pPr>
      <w:r w:rsidRPr="00ED5478">
        <w:rPr>
          <w:rStyle w:val="HideTWBExt"/>
          <w:noProof w:val="0"/>
        </w:rPr>
        <w:t>&lt;Article&gt;</w:t>
      </w:r>
      <w:r w:rsidRPr="00ED5478">
        <w:t>Artículo 3 – párrafo 1 – letra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1EEA9DB" w14:textId="77777777" w:rsidTr="006C1788">
        <w:trPr>
          <w:trHeight w:hRule="exact" w:val="240"/>
          <w:jc w:val="center"/>
        </w:trPr>
        <w:tc>
          <w:tcPr>
            <w:tcW w:w="9752" w:type="dxa"/>
            <w:gridSpan w:val="2"/>
          </w:tcPr>
          <w:p w14:paraId="17318602" w14:textId="77777777" w:rsidR="005E255B" w:rsidRPr="00ED5478" w:rsidRDefault="005E255B" w:rsidP="006C1788"/>
        </w:tc>
      </w:tr>
      <w:tr w:rsidR="005E255B" w:rsidRPr="00ED5478" w14:paraId="7D8116DA" w14:textId="77777777" w:rsidTr="006C1788">
        <w:trPr>
          <w:trHeight w:val="240"/>
          <w:jc w:val="center"/>
        </w:trPr>
        <w:tc>
          <w:tcPr>
            <w:tcW w:w="4876" w:type="dxa"/>
          </w:tcPr>
          <w:p w14:paraId="1BF71A11" w14:textId="77777777" w:rsidR="005E255B" w:rsidRPr="00ED5478" w:rsidRDefault="005E255B" w:rsidP="006C1788">
            <w:pPr>
              <w:pStyle w:val="AmColumnHeading"/>
            </w:pPr>
            <w:r w:rsidRPr="00ED5478">
              <w:t>Texto de la Comisión</w:t>
            </w:r>
          </w:p>
        </w:tc>
        <w:tc>
          <w:tcPr>
            <w:tcW w:w="4876" w:type="dxa"/>
          </w:tcPr>
          <w:p w14:paraId="71AFBA0A" w14:textId="77777777" w:rsidR="005E255B" w:rsidRPr="00ED5478" w:rsidRDefault="005E255B" w:rsidP="006C1788">
            <w:pPr>
              <w:pStyle w:val="AmColumnHeading"/>
            </w:pPr>
            <w:r w:rsidRPr="00ED5478">
              <w:t>Enmienda</w:t>
            </w:r>
          </w:p>
        </w:tc>
      </w:tr>
      <w:tr w:rsidR="005E255B" w:rsidRPr="00ED5478" w14:paraId="148C7605" w14:textId="77777777" w:rsidTr="006C1788">
        <w:trPr>
          <w:jc w:val="center"/>
        </w:trPr>
        <w:tc>
          <w:tcPr>
            <w:tcW w:w="4876" w:type="dxa"/>
          </w:tcPr>
          <w:p w14:paraId="5C56A7E6" w14:textId="77777777" w:rsidR="005E255B" w:rsidRPr="00ED5478" w:rsidRDefault="005E255B" w:rsidP="006C1788">
            <w:pPr>
              <w:pStyle w:val="Normal6a"/>
            </w:pPr>
            <w:r w:rsidRPr="00ED5478">
              <w:t>i)</w:t>
            </w:r>
            <w:r w:rsidRPr="00ED5478">
              <w:tab/>
              <w:t xml:space="preserve">acceso de los solicitantes a </w:t>
            </w:r>
            <w:r w:rsidRPr="00ED5478">
              <w:lastRenderedPageBreak/>
              <w:t>condiciones adecuadas de acogida;</w:t>
            </w:r>
          </w:p>
        </w:tc>
        <w:tc>
          <w:tcPr>
            <w:tcW w:w="4876" w:type="dxa"/>
          </w:tcPr>
          <w:p w14:paraId="03740264" w14:textId="77777777" w:rsidR="005E255B" w:rsidRPr="00ED5478" w:rsidRDefault="005E255B" w:rsidP="006C1788">
            <w:pPr>
              <w:pStyle w:val="Normal6a"/>
            </w:pPr>
            <w:r w:rsidRPr="00ED5478">
              <w:lastRenderedPageBreak/>
              <w:t>i)</w:t>
            </w:r>
            <w:r w:rsidRPr="00ED5478">
              <w:tab/>
              <w:t xml:space="preserve">acceso de los solicitantes a </w:t>
            </w:r>
            <w:r w:rsidRPr="00ED5478">
              <w:lastRenderedPageBreak/>
              <w:t>condiciones adecuadas de acogida</w:t>
            </w:r>
            <w:r w:rsidRPr="00ED5478">
              <w:rPr>
                <w:b/>
                <w:bCs/>
                <w:i/>
                <w:iCs/>
              </w:rPr>
              <w:t>.</w:t>
            </w:r>
            <w:r w:rsidRPr="00ED5478">
              <w:t xml:space="preserve"> </w:t>
            </w:r>
            <w:r w:rsidRPr="00ED5478">
              <w:rPr>
                <w:b/>
                <w:i/>
              </w:rPr>
              <w:t>Se anima a los Estados miembros a externalizar y situar cualesquiera instalaciones de acogida de asilo en un tercer país adecuado. Preferiblemente, el tercer país deberá estar situado geográficamente de tal forma que la huella de carbono de las instalaciones utilizadas sea lo más reducida posible y que la inversión pueda beneficiar al desarrollo de la nación anfitriona. En la medida de lo posible, la ubicación deberá estar también en la proximidad del país de origen para facilitar los retornos</w:t>
            </w:r>
            <w:r w:rsidRPr="00ED5478">
              <w:t>;</w:t>
            </w:r>
          </w:p>
        </w:tc>
      </w:tr>
    </w:tbl>
    <w:p w14:paraId="6B98606D"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FB821CB" w14:textId="77777777" w:rsidR="005E255B" w:rsidRPr="00ED5478" w:rsidRDefault="005E255B" w:rsidP="005E255B">
      <w:r w:rsidRPr="00ED5478">
        <w:rPr>
          <w:rStyle w:val="HideTWBExt"/>
          <w:noProof w:val="0"/>
        </w:rPr>
        <w:t>&lt;/Amend&gt;</w:t>
      </w:r>
    </w:p>
    <w:p w14:paraId="5E35BB0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970</w:t>
      </w:r>
      <w:r w:rsidRPr="00ED5478">
        <w:rPr>
          <w:rStyle w:val="HideTWBExt"/>
          <w:noProof w:val="0"/>
        </w:rPr>
        <w:t>&lt;/NumAm&gt;</w:t>
      </w:r>
    </w:p>
    <w:p w14:paraId="4E54DF0C"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28FDB198" w14:textId="77777777" w:rsidR="005E255B" w:rsidRPr="00ED5478" w:rsidRDefault="005E255B" w:rsidP="005E255B">
      <w:pPr>
        <w:pStyle w:val="NormalBold"/>
      </w:pPr>
      <w:r w:rsidRPr="00ED5478">
        <w:rPr>
          <w:rStyle w:val="HideTWBExt"/>
          <w:noProof w:val="0"/>
        </w:rPr>
        <w:t>&lt;/RepeatBlock-By&gt;</w:t>
      </w:r>
    </w:p>
    <w:p w14:paraId="2792CCB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5C460AC" w14:textId="77777777" w:rsidR="005E255B" w:rsidRPr="00ED5478" w:rsidRDefault="005E255B" w:rsidP="005E255B">
      <w:pPr>
        <w:pStyle w:val="NormalBold"/>
      </w:pPr>
      <w:r w:rsidRPr="00ED5478">
        <w:rPr>
          <w:rStyle w:val="HideTWBExt"/>
          <w:noProof w:val="0"/>
        </w:rPr>
        <w:t>&lt;Article&gt;</w:t>
      </w:r>
      <w:r w:rsidRPr="00ED5478">
        <w:t>Artículo 3 – párrafo 1 – letra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4BD2FAA" w14:textId="77777777" w:rsidTr="006C1788">
        <w:trPr>
          <w:trHeight w:hRule="exact" w:val="240"/>
          <w:jc w:val="center"/>
        </w:trPr>
        <w:tc>
          <w:tcPr>
            <w:tcW w:w="9752" w:type="dxa"/>
            <w:gridSpan w:val="2"/>
          </w:tcPr>
          <w:p w14:paraId="19BD784F" w14:textId="77777777" w:rsidR="005E255B" w:rsidRPr="00ED5478" w:rsidRDefault="005E255B" w:rsidP="006C1788"/>
        </w:tc>
      </w:tr>
      <w:tr w:rsidR="005E255B" w:rsidRPr="00ED5478" w14:paraId="195172FB" w14:textId="77777777" w:rsidTr="006C1788">
        <w:trPr>
          <w:trHeight w:val="240"/>
          <w:jc w:val="center"/>
        </w:trPr>
        <w:tc>
          <w:tcPr>
            <w:tcW w:w="4876" w:type="dxa"/>
          </w:tcPr>
          <w:p w14:paraId="38DA52BE" w14:textId="77777777" w:rsidR="005E255B" w:rsidRPr="00ED5478" w:rsidRDefault="005E255B" w:rsidP="006C1788">
            <w:pPr>
              <w:pStyle w:val="AmColumnHeading"/>
            </w:pPr>
            <w:r w:rsidRPr="00ED5478">
              <w:t>Texto de la Comisión</w:t>
            </w:r>
          </w:p>
        </w:tc>
        <w:tc>
          <w:tcPr>
            <w:tcW w:w="4876" w:type="dxa"/>
          </w:tcPr>
          <w:p w14:paraId="2AA50F87" w14:textId="77777777" w:rsidR="005E255B" w:rsidRPr="00ED5478" w:rsidRDefault="005E255B" w:rsidP="006C1788">
            <w:pPr>
              <w:pStyle w:val="AmColumnHeading"/>
            </w:pPr>
            <w:r w:rsidRPr="00ED5478">
              <w:t>Enmienda</w:t>
            </w:r>
          </w:p>
        </w:tc>
      </w:tr>
      <w:tr w:rsidR="005E255B" w:rsidRPr="00ED5478" w14:paraId="06080A72" w14:textId="77777777" w:rsidTr="006C1788">
        <w:trPr>
          <w:jc w:val="center"/>
        </w:trPr>
        <w:tc>
          <w:tcPr>
            <w:tcW w:w="4876" w:type="dxa"/>
          </w:tcPr>
          <w:p w14:paraId="64B4BEDA" w14:textId="77777777" w:rsidR="005E255B" w:rsidRPr="00ED5478" w:rsidRDefault="005E255B" w:rsidP="006C1788">
            <w:pPr>
              <w:pStyle w:val="Normal6a"/>
            </w:pPr>
            <w:r w:rsidRPr="00ED5478">
              <w:t>i)</w:t>
            </w:r>
            <w:r w:rsidRPr="00ED5478">
              <w:tab/>
              <w:t>acceso de los solicitantes a condiciones adecuadas de acogida;</w:t>
            </w:r>
          </w:p>
        </w:tc>
        <w:tc>
          <w:tcPr>
            <w:tcW w:w="4876" w:type="dxa"/>
          </w:tcPr>
          <w:p w14:paraId="050AAFD4" w14:textId="77777777" w:rsidR="005E255B" w:rsidRPr="00ED5478" w:rsidRDefault="005E255B" w:rsidP="006C1788">
            <w:pPr>
              <w:pStyle w:val="Normal6a"/>
            </w:pPr>
            <w:r w:rsidRPr="00ED5478">
              <w:t>i)</w:t>
            </w:r>
            <w:r w:rsidRPr="00ED5478">
              <w:tab/>
              <w:t>acceso de los solicitantes a condiciones adecuadas de acogida</w:t>
            </w:r>
            <w:r w:rsidRPr="00ED5478">
              <w:rPr>
                <w:b/>
                <w:bCs/>
                <w:i/>
                <w:iCs/>
              </w:rPr>
              <w:t>, incluidos el alojamiento, la alimentación, la ropa, la atención sanitaria, la educación de los menores y el acceso al empleo, tal como se indica en la Directiva sobre las condiciones de acogida, prestando especial atención a las necesidades de los grupos vulnerables</w:t>
            </w:r>
            <w:r w:rsidRPr="00ED5478">
              <w:t>;</w:t>
            </w:r>
          </w:p>
        </w:tc>
      </w:tr>
    </w:tbl>
    <w:p w14:paraId="7D85744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3C9CE57" w14:textId="77777777" w:rsidR="005E255B" w:rsidRPr="00ED5478" w:rsidRDefault="005E255B" w:rsidP="005E255B">
      <w:r w:rsidRPr="00ED5478">
        <w:rPr>
          <w:rStyle w:val="HideTWBExt"/>
          <w:noProof w:val="0"/>
        </w:rPr>
        <w:t>&lt;/Amend&gt;</w:t>
      </w:r>
    </w:p>
    <w:p w14:paraId="6E2300F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971</w:t>
      </w:r>
      <w:r w:rsidRPr="00ED5478">
        <w:rPr>
          <w:rStyle w:val="HideTWBExt"/>
          <w:noProof w:val="0"/>
        </w:rPr>
        <w:t>&lt;/NumAm&gt;</w:t>
      </w:r>
    </w:p>
    <w:p w14:paraId="4FE860D0"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20D6F331" w14:textId="77777777" w:rsidR="005E255B" w:rsidRPr="00ED5478" w:rsidRDefault="005E255B" w:rsidP="005E255B">
      <w:pPr>
        <w:pStyle w:val="NormalBold"/>
      </w:pPr>
      <w:r w:rsidRPr="00ED5478">
        <w:rPr>
          <w:rStyle w:val="HideTWBExt"/>
          <w:noProof w:val="0"/>
        </w:rPr>
        <w:t>&lt;/RepeatBlock-By&gt;</w:t>
      </w:r>
    </w:p>
    <w:p w14:paraId="713C5A4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360D1A1" w14:textId="77777777" w:rsidR="005E255B" w:rsidRPr="00ED5478" w:rsidRDefault="005E255B" w:rsidP="005E255B">
      <w:pPr>
        <w:pStyle w:val="NormalBold"/>
      </w:pPr>
      <w:r w:rsidRPr="00ED5478">
        <w:rPr>
          <w:rStyle w:val="HideTWBExt"/>
          <w:noProof w:val="0"/>
        </w:rPr>
        <w:t>&lt;Article&gt;</w:t>
      </w:r>
      <w:r w:rsidRPr="00ED5478">
        <w:t>Artículo 3 – párrafo 1 – letra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20FB48E" w14:textId="77777777" w:rsidTr="006C1788">
        <w:trPr>
          <w:trHeight w:hRule="exact" w:val="240"/>
          <w:jc w:val="center"/>
        </w:trPr>
        <w:tc>
          <w:tcPr>
            <w:tcW w:w="9752" w:type="dxa"/>
            <w:gridSpan w:val="2"/>
          </w:tcPr>
          <w:p w14:paraId="2456D3FF" w14:textId="77777777" w:rsidR="005E255B" w:rsidRPr="00ED5478" w:rsidRDefault="005E255B" w:rsidP="006C1788"/>
        </w:tc>
      </w:tr>
      <w:tr w:rsidR="005E255B" w:rsidRPr="00ED5478" w14:paraId="08C0E914" w14:textId="77777777" w:rsidTr="006C1788">
        <w:trPr>
          <w:trHeight w:val="240"/>
          <w:jc w:val="center"/>
        </w:trPr>
        <w:tc>
          <w:tcPr>
            <w:tcW w:w="4876" w:type="dxa"/>
          </w:tcPr>
          <w:p w14:paraId="1F8E7A0A" w14:textId="77777777" w:rsidR="005E255B" w:rsidRPr="00ED5478" w:rsidRDefault="005E255B" w:rsidP="006C1788">
            <w:pPr>
              <w:pStyle w:val="AmColumnHeading"/>
            </w:pPr>
            <w:r w:rsidRPr="00ED5478">
              <w:lastRenderedPageBreak/>
              <w:t>Texto de la Comisión</w:t>
            </w:r>
          </w:p>
        </w:tc>
        <w:tc>
          <w:tcPr>
            <w:tcW w:w="4876" w:type="dxa"/>
          </w:tcPr>
          <w:p w14:paraId="37EC8BEE" w14:textId="77777777" w:rsidR="005E255B" w:rsidRPr="00ED5478" w:rsidRDefault="005E255B" w:rsidP="006C1788">
            <w:pPr>
              <w:pStyle w:val="AmColumnHeading"/>
            </w:pPr>
            <w:r w:rsidRPr="00ED5478">
              <w:t>Enmienda</w:t>
            </w:r>
          </w:p>
        </w:tc>
      </w:tr>
      <w:tr w:rsidR="005E255B" w:rsidRPr="00ED5478" w14:paraId="1EA7CD37" w14:textId="77777777" w:rsidTr="006C1788">
        <w:trPr>
          <w:jc w:val="center"/>
        </w:trPr>
        <w:tc>
          <w:tcPr>
            <w:tcW w:w="4876" w:type="dxa"/>
          </w:tcPr>
          <w:p w14:paraId="6BBA5FE8" w14:textId="77777777" w:rsidR="005E255B" w:rsidRPr="00ED5478" w:rsidRDefault="005E255B" w:rsidP="006C1788">
            <w:pPr>
              <w:pStyle w:val="Normal6a"/>
            </w:pPr>
            <w:r w:rsidRPr="00ED5478">
              <w:t>i)</w:t>
            </w:r>
            <w:r w:rsidRPr="00ED5478">
              <w:tab/>
            </w:r>
            <w:r w:rsidRPr="00ED5478">
              <w:rPr>
                <w:b/>
                <w:bCs/>
                <w:i/>
                <w:iCs/>
              </w:rPr>
              <w:t>acceso de los solicitantes a condiciones adecuadas de acogida</w:t>
            </w:r>
            <w:r w:rsidRPr="00ED5478">
              <w:t>;</w:t>
            </w:r>
          </w:p>
        </w:tc>
        <w:tc>
          <w:tcPr>
            <w:tcW w:w="4876" w:type="dxa"/>
          </w:tcPr>
          <w:p w14:paraId="67FE3799" w14:textId="77777777" w:rsidR="005E255B" w:rsidRPr="00ED5478" w:rsidRDefault="005E255B" w:rsidP="006C1788">
            <w:pPr>
              <w:pStyle w:val="Normal6a"/>
            </w:pPr>
            <w:r w:rsidRPr="00ED5478">
              <w:t>i)</w:t>
            </w:r>
            <w:r w:rsidRPr="00ED5478">
              <w:tab/>
            </w:r>
            <w:r w:rsidRPr="00ED5478">
              <w:rPr>
                <w:b/>
                <w:bCs/>
                <w:i/>
                <w:iCs/>
              </w:rPr>
              <w:t>establecimiento de la posibilidad para los Estados miembros de reubicar todo el proceso de solicitud de protección internacional y la facilitación de dicha protección en terceros países socios por medio de acuerdos bilaterales o multilaterales</w:t>
            </w:r>
            <w:r w:rsidRPr="00ED5478">
              <w:t>;</w:t>
            </w:r>
          </w:p>
        </w:tc>
      </w:tr>
    </w:tbl>
    <w:p w14:paraId="2678684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4457FEC" w14:textId="77777777" w:rsidR="005E255B" w:rsidRPr="00ED5478" w:rsidRDefault="005E255B" w:rsidP="005E255B">
      <w:r w:rsidRPr="00ED5478">
        <w:rPr>
          <w:rStyle w:val="HideTWBExt"/>
          <w:noProof w:val="0"/>
        </w:rPr>
        <w:t>&lt;/Amend&gt;</w:t>
      </w:r>
    </w:p>
    <w:p w14:paraId="0348888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972</w:t>
      </w:r>
      <w:r w:rsidRPr="00ED5478">
        <w:rPr>
          <w:rStyle w:val="HideTWBExt"/>
          <w:noProof w:val="0"/>
        </w:rPr>
        <w:t>&lt;/NumAm&gt;</w:t>
      </w:r>
    </w:p>
    <w:p w14:paraId="10A9F2DE"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w:t>
      </w:r>
      <w:r w:rsidRPr="00ED5478">
        <w:rPr>
          <w:rStyle w:val="HideTWBExt"/>
          <w:noProof w:val="0"/>
        </w:rPr>
        <w:t>&lt;/Members&gt;</w:t>
      </w:r>
    </w:p>
    <w:p w14:paraId="62D6E9FE" w14:textId="77777777" w:rsidR="005E255B" w:rsidRPr="00ED5478" w:rsidRDefault="005E255B" w:rsidP="005E255B">
      <w:pPr>
        <w:pStyle w:val="NormalBold"/>
      </w:pPr>
      <w:r w:rsidRPr="00ED5478">
        <w:rPr>
          <w:rStyle w:val="HideTWBExt"/>
          <w:noProof w:val="0"/>
        </w:rPr>
        <w:t>&lt;/RepeatBlock-By&gt;</w:t>
      </w:r>
    </w:p>
    <w:p w14:paraId="69DBA0B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9B19ED1" w14:textId="77777777" w:rsidR="005E255B" w:rsidRPr="00ED5478" w:rsidRDefault="005E255B" w:rsidP="005E255B">
      <w:pPr>
        <w:pStyle w:val="NormalBold"/>
      </w:pPr>
      <w:r w:rsidRPr="00ED5478">
        <w:rPr>
          <w:rStyle w:val="HideTWBExt"/>
          <w:noProof w:val="0"/>
        </w:rPr>
        <w:t>&lt;Article&gt;</w:t>
      </w:r>
      <w:r w:rsidRPr="00ED5478">
        <w:t>Artículo 3 – párrafo 1 – letra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73A4ED1" w14:textId="77777777" w:rsidTr="006C1788">
        <w:trPr>
          <w:trHeight w:hRule="exact" w:val="240"/>
          <w:jc w:val="center"/>
        </w:trPr>
        <w:tc>
          <w:tcPr>
            <w:tcW w:w="9752" w:type="dxa"/>
            <w:gridSpan w:val="2"/>
          </w:tcPr>
          <w:p w14:paraId="1E2687F4" w14:textId="77777777" w:rsidR="005E255B" w:rsidRPr="00ED5478" w:rsidRDefault="005E255B" w:rsidP="006C1788"/>
        </w:tc>
      </w:tr>
      <w:tr w:rsidR="005E255B" w:rsidRPr="00ED5478" w14:paraId="58A8F660" w14:textId="77777777" w:rsidTr="006C1788">
        <w:trPr>
          <w:trHeight w:val="240"/>
          <w:jc w:val="center"/>
        </w:trPr>
        <w:tc>
          <w:tcPr>
            <w:tcW w:w="4876" w:type="dxa"/>
          </w:tcPr>
          <w:p w14:paraId="22EE8417" w14:textId="77777777" w:rsidR="005E255B" w:rsidRPr="00ED5478" w:rsidRDefault="005E255B" w:rsidP="006C1788">
            <w:pPr>
              <w:pStyle w:val="AmColumnHeading"/>
            </w:pPr>
            <w:r w:rsidRPr="00ED5478">
              <w:t>Texto de la Comisión</w:t>
            </w:r>
          </w:p>
        </w:tc>
        <w:tc>
          <w:tcPr>
            <w:tcW w:w="4876" w:type="dxa"/>
          </w:tcPr>
          <w:p w14:paraId="334E29DE" w14:textId="77777777" w:rsidR="005E255B" w:rsidRPr="00ED5478" w:rsidRDefault="005E255B" w:rsidP="006C1788">
            <w:pPr>
              <w:pStyle w:val="AmColumnHeading"/>
            </w:pPr>
            <w:r w:rsidRPr="00ED5478">
              <w:t>Enmienda</w:t>
            </w:r>
          </w:p>
        </w:tc>
      </w:tr>
      <w:tr w:rsidR="005E255B" w:rsidRPr="00ED5478" w14:paraId="1710218F" w14:textId="77777777" w:rsidTr="006C1788">
        <w:trPr>
          <w:jc w:val="center"/>
        </w:trPr>
        <w:tc>
          <w:tcPr>
            <w:tcW w:w="4876" w:type="dxa"/>
          </w:tcPr>
          <w:p w14:paraId="65009AB6" w14:textId="77777777" w:rsidR="005E255B" w:rsidRPr="00ED5478" w:rsidRDefault="005E255B" w:rsidP="006C1788">
            <w:pPr>
              <w:pStyle w:val="Normal6a"/>
            </w:pPr>
            <w:r w:rsidRPr="00ED5478">
              <w:t>i)</w:t>
            </w:r>
            <w:r w:rsidRPr="00ED5478">
              <w:tab/>
              <w:t>acceso de los solicitantes a condiciones adecuadas de acogida;</w:t>
            </w:r>
          </w:p>
        </w:tc>
        <w:tc>
          <w:tcPr>
            <w:tcW w:w="4876" w:type="dxa"/>
          </w:tcPr>
          <w:p w14:paraId="633C3027" w14:textId="77777777" w:rsidR="005E255B" w:rsidRPr="00ED5478" w:rsidRDefault="005E255B" w:rsidP="006C1788">
            <w:pPr>
              <w:pStyle w:val="Normal6a"/>
            </w:pPr>
            <w:r w:rsidRPr="00ED5478">
              <w:t>i)</w:t>
            </w:r>
            <w:r w:rsidRPr="00ED5478">
              <w:tab/>
              <w:t>acceso de los solicitantes a condiciones adecuadas de acogida</w:t>
            </w:r>
            <w:r w:rsidRPr="00ED5478">
              <w:rPr>
                <w:b/>
                <w:bCs/>
                <w:i/>
                <w:iCs/>
              </w:rPr>
              <w:t>, en particular para los menores y los solicitantes con necesidades específicas</w:t>
            </w:r>
            <w:r w:rsidRPr="00ED5478">
              <w:t>;</w:t>
            </w:r>
          </w:p>
        </w:tc>
      </w:tr>
    </w:tbl>
    <w:p w14:paraId="60E4392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E723F1A" w14:textId="77777777" w:rsidR="005E255B" w:rsidRPr="00ED5478" w:rsidRDefault="005E255B" w:rsidP="005E255B">
      <w:r w:rsidRPr="00ED5478">
        <w:rPr>
          <w:rStyle w:val="HideTWBExt"/>
          <w:noProof w:val="0"/>
        </w:rPr>
        <w:t>&lt;/Amend&gt;</w:t>
      </w:r>
    </w:p>
    <w:p w14:paraId="0A3CE32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973</w:t>
      </w:r>
      <w:r w:rsidRPr="00ED5478">
        <w:rPr>
          <w:rStyle w:val="HideTWBExt"/>
          <w:noProof w:val="0"/>
        </w:rPr>
        <w:t>&lt;/NumAm&gt;</w:t>
      </w:r>
    </w:p>
    <w:p w14:paraId="5CE3EED1"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2F4DADFB" w14:textId="77777777" w:rsidR="005E255B" w:rsidRPr="00ED5478" w:rsidRDefault="005E255B" w:rsidP="005E255B">
      <w:pPr>
        <w:pStyle w:val="NormalBold"/>
      </w:pPr>
      <w:r w:rsidRPr="00ED5478">
        <w:rPr>
          <w:rStyle w:val="HideTWBExt"/>
          <w:noProof w:val="0"/>
        </w:rPr>
        <w:t>&lt;/RepeatBlock-By&gt;</w:t>
      </w:r>
    </w:p>
    <w:p w14:paraId="521838C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647AFF2" w14:textId="77777777" w:rsidR="005E255B" w:rsidRPr="00ED5478" w:rsidRDefault="005E255B" w:rsidP="005E255B">
      <w:pPr>
        <w:pStyle w:val="NormalBold"/>
      </w:pPr>
      <w:r w:rsidRPr="00ED5478">
        <w:rPr>
          <w:rStyle w:val="HideTWBExt"/>
          <w:noProof w:val="0"/>
        </w:rPr>
        <w:t>&lt;Article&gt;</w:t>
      </w:r>
      <w:r w:rsidRPr="00ED5478">
        <w:t>Artículo 3 – párrafo 1 – letra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DB45CDC" w14:textId="77777777" w:rsidTr="006C1788">
        <w:trPr>
          <w:trHeight w:hRule="exact" w:val="240"/>
          <w:jc w:val="center"/>
        </w:trPr>
        <w:tc>
          <w:tcPr>
            <w:tcW w:w="9752" w:type="dxa"/>
            <w:gridSpan w:val="2"/>
          </w:tcPr>
          <w:p w14:paraId="0735957C" w14:textId="77777777" w:rsidR="005E255B" w:rsidRPr="00ED5478" w:rsidRDefault="005E255B" w:rsidP="006C1788"/>
        </w:tc>
      </w:tr>
      <w:tr w:rsidR="005E255B" w:rsidRPr="00ED5478" w14:paraId="413508F3" w14:textId="77777777" w:rsidTr="006C1788">
        <w:trPr>
          <w:trHeight w:val="240"/>
          <w:jc w:val="center"/>
        </w:trPr>
        <w:tc>
          <w:tcPr>
            <w:tcW w:w="4876" w:type="dxa"/>
          </w:tcPr>
          <w:p w14:paraId="7B5B4134" w14:textId="77777777" w:rsidR="005E255B" w:rsidRPr="00ED5478" w:rsidRDefault="005E255B" w:rsidP="006C1788">
            <w:pPr>
              <w:pStyle w:val="AmColumnHeading"/>
            </w:pPr>
            <w:r w:rsidRPr="00ED5478">
              <w:t>Texto de la Comisión</w:t>
            </w:r>
          </w:p>
        </w:tc>
        <w:tc>
          <w:tcPr>
            <w:tcW w:w="4876" w:type="dxa"/>
          </w:tcPr>
          <w:p w14:paraId="76E16D8F" w14:textId="77777777" w:rsidR="005E255B" w:rsidRPr="00ED5478" w:rsidRDefault="005E255B" w:rsidP="006C1788">
            <w:pPr>
              <w:pStyle w:val="AmColumnHeading"/>
            </w:pPr>
            <w:r w:rsidRPr="00ED5478">
              <w:t>Enmienda</w:t>
            </w:r>
          </w:p>
        </w:tc>
      </w:tr>
      <w:tr w:rsidR="005E255B" w:rsidRPr="00ED5478" w14:paraId="005FC620" w14:textId="77777777" w:rsidTr="006C1788">
        <w:trPr>
          <w:jc w:val="center"/>
        </w:trPr>
        <w:tc>
          <w:tcPr>
            <w:tcW w:w="4876" w:type="dxa"/>
          </w:tcPr>
          <w:p w14:paraId="2AA531D0" w14:textId="77777777" w:rsidR="005E255B" w:rsidRPr="00ED5478" w:rsidRDefault="005E255B" w:rsidP="006C1788">
            <w:pPr>
              <w:pStyle w:val="Normal6a"/>
            </w:pPr>
            <w:r w:rsidRPr="00ED5478">
              <w:t>i)</w:t>
            </w:r>
            <w:r w:rsidRPr="00ED5478">
              <w:tab/>
              <w:t>acceso de los solicitantes a condiciones adecuadas de acogida;</w:t>
            </w:r>
          </w:p>
        </w:tc>
        <w:tc>
          <w:tcPr>
            <w:tcW w:w="4876" w:type="dxa"/>
          </w:tcPr>
          <w:p w14:paraId="1E74C2BE" w14:textId="77777777" w:rsidR="005E255B" w:rsidRPr="00ED5478" w:rsidRDefault="005E255B" w:rsidP="006C1788">
            <w:pPr>
              <w:pStyle w:val="Normal6a"/>
            </w:pPr>
            <w:r w:rsidRPr="00ED5478">
              <w:t>i)</w:t>
            </w:r>
            <w:r w:rsidRPr="00ED5478">
              <w:tab/>
              <w:t>acceso de los solicitantes a condiciones adecuadas de acogida</w:t>
            </w:r>
            <w:r w:rsidRPr="00ED5478">
              <w:rPr>
                <w:b/>
                <w:bCs/>
                <w:i/>
                <w:iCs/>
              </w:rPr>
              <w:t>, de conformidad con la Directiva sobre las condiciones de acogida</w:t>
            </w:r>
            <w:r w:rsidRPr="00ED5478">
              <w:t>;</w:t>
            </w:r>
          </w:p>
        </w:tc>
      </w:tr>
    </w:tbl>
    <w:p w14:paraId="7540579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06D553C" w14:textId="77777777" w:rsidR="005E255B" w:rsidRPr="00ED5478" w:rsidRDefault="005E255B" w:rsidP="005E255B">
      <w:r w:rsidRPr="00ED5478">
        <w:rPr>
          <w:rStyle w:val="HideTWBExt"/>
          <w:noProof w:val="0"/>
        </w:rPr>
        <w:lastRenderedPageBreak/>
        <w:t>&lt;/Amend&gt;</w:t>
      </w:r>
    </w:p>
    <w:p w14:paraId="29F0C37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974</w:t>
      </w:r>
      <w:r w:rsidRPr="00ED5478">
        <w:rPr>
          <w:rStyle w:val="HideTWBExt"/>
          <w:noProof w:val="0"/>
        </w:rPr>
        <w:t>&lt;/NumAm&gt;</w:t>
      </w:r>
    </w:p>
    <w:p w14:paraId="1486F516"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18750C76" w14:textId="77777777" w:rsidR="005E255B" w:rsidRPr="00ED5478" w:rsidRDefault="005E255B" w:rsidP="005E255B">
      <w:pPr>
        <w:pStyle w:val="NormalBold"/>
      </w:pPr>
      <w:r w:rsidRPr="00ED5478">
        <w:rPr>
          <w:rStyle w:val="HideTWBExt"/>
          <w:noProof w:val="0"/>
        </w:rPr>
        <w:t>&lt;/RepeatBlock-By&gt;</w:t>
      </w:r>
    </w:p>
    <w:p w14:paraId="5D6BB89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894B19A" w14:textId="77777777" w:rsidR="005E255B" w:rsidRPr="00ED5478" w:rsidRDefault="005E255B" w:rsidP="005E255B">
      <w:pPr>
        <w:pStyle w:val="NormalBold"/>
      </w:pPr>
      <w:r w:rsidRPr="00ED5478">
        <w:rPr>
          <w:rStyle w:val="HideTWBExt"/>
          <w:noProof w:val="0"/>
        </w:rPr>
        <w:t>&lt;Article&gt;</w:t>
      </w:r>
      <w:r w:rsidRPr="00ED5478">
        <w:t>Artículo 3 – párrafo 1 – letra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A9093B4" w14:textId="77777777" w:rsidTr="006C1788">
        <w:trPr>
          <w:trHeight w:hRule="exact" w:val="240"/>
          <w:jc w:val="center"/>
        </w:trPr>
        <w:tc>
          <w:tcPr>
            <w:tcW w:w="9752" w:type="dxa"/>
            <w:gridSpan w:val="2"/>
          </w:tcPr>
          <w:p w14:paraId="4B6E1E63" w14:textId="77777777" w:rsidR="005E255B" w:rsidRPr="00ED5478" w:rsidRDefault="005E255B" w:rsidP="006C1788"/>
        </w:tc>
      </w:tr>
      <w:tr w:rsidR="005E255B" w:rsidRPr="00ED5478" w14:paraId="547A5305" w14:textId="77777777" w:rsidTr="006C1788">
        <w:trPr>
          <w:trHeight w:val="240"/>
          <w:jc w:val="center"/>
        </w:trPr>
        <w:tc>
          <w:tcPr>
            <w:tcW w:w="4876" w:type="dxa"/>
          </w:tcPr>
          <w:p w14:paraId="777F5520" w14:textId="77777777" w:rsidR="005E255B" w:rsidRPr="00ED5478" w:rsidRDefault="005E255B" w:rsidP="006C1788">
            <w:pPr>
              <w:pStyle w:val="AmColumnHeading"/>
            </w:pPr>
            <w:r w:rsidRPr="00ED5478">
              <w:t>Texto de la Comisión</w:t>
            </w:r>
          </w:p>
        </w:tc>
        <w:tc>
          <w:tcPr>
            <w:tcW w:w="4876" w:type="dxa"/>
          </w:tcPr>
          <w:p w14:paraId="6AF1ACAD" w14:textId="77777777" w:rsidR="005E255B" w:rsidRPr="00ED5478" w:rsidRDefault="005E255B" w:rsidP="006C1788">
            <w:pPr>
              <w:pStyle w:val="AmColumnHeading"/>
            </w:pPr>
            <w:r w:rsidRPr="00ED5478">
              <w:t>Enmienda</w:t>
            </w:r>
          </w:p>
        </w:tc>
      </w:tr>
      <w:tr w:rsidR="005E255B" w:rsidRPr="00ED5478" w14:paraId="74FCBF21" w14:textId="77777777" w:rsidTr="006C1788">
        <w:trPr>
          <w:jc w:val="center"/>
        </w:trPr>
        <w:tc>
          <w:tcPr>
            <w:tcW w:w="4876" w:type="dxa"/>
          </w:tcPr>
          <w:p w14:paraId="73CFCF7D" w14:textId="77777777" w:rsidR="005E255B" w:rsidRPr="00ED5478" w:rsidRDefault="005E255B" w:rsidP="006C1788">
            <w:pPr>
              <w:pStyle w:val="Normal6a"/>
            </w:pPr>
            <w:r w:rsidRPr="00ED5478">
              <w:t>i)</w:t>
            </w:r>
            <w:r w:rsidRPr="00ED5478">
              <w:tab/>
              <w:t>acceso de los solicitantes a condiciones adecuadas de acogida;</w:t>
            </w:r>
          </w:p>
        </w:tc>
        <w:tc>
          <w:tcPr>
            <w:tcW w:w="4876" w:type="dxa"/>
          </w:tcPr>
          <w:p w14:paraId="0657E51A" w14:textId="77777777" w:rsidR="005E255B" w:rsidRPr="00ED5478" w:rsidRDefault="005E255B" w:rsidP="006C1788">
            <w:pPr>
              <w:pStyle w:val="Normal6a"/>
            </w:pPr>
            <w:r w:rsidRPr="00ED5478">
              <w:t>i)</w:t>
            </w:r>
            <w:r w:rsidRPr="00ED5478">
              <w:tab/>
              <w:t>acceso de los solicitantes a condiciones adecuadas de acogida</w:t>
            </w:r>
            <w:r w:rsidRPr="00ED5478">
              <w:rPr>
                <w:b/>
                <w:bCs/>
                <w:i/>
                <w:iCs/>
              </w:rPr>
              <w:t>, de conformidad con la [Directiva sobre las condiciones de acogida]</w:t>
            </w:r>
            <w:r w:rsidRPr="00ED5478">
              <w:t>;</w:t>
            </w:r>
          </w:p>
        </w:tc>
      </w:tr>
    </w:tbl>
    <w:p w14:paraId="1F3D470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CDAC312" w14:textId="77777777" w:rsidR="005E255B" w:rsidRPr="00ED5478" w:rsidRDefault="005E255B" w:rsidP="005E255B">
      <w:r w:rsidRPr="00ED5478">
        <w:rPr>
          <w:rStyle w:val="HideTWBExt"/>
          <w:noProof w:val="0"/>
        </w:rPr>
        <w:t>&lt;/Amend&gt;</w:t>
      </w:r>
    </w:p>
    <w:p w14:paraId="04FF100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975</w:t>
      </w:r>
      <w:r w:rsidRPr="00ED5478">
        <w:rPr>
          <w:rStyle w:val="HideTWBExt"/>
          <w:noProof w:val="0"/>
        </w:rPr>
        <w:t>&lt;/NumAm&gt;</w:t>
      </w:r>
    </w:p>
    <w:p w14:paraId="48178EA0"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4AC76A0A" w14:textId="77777777" w:rsidR="005E255B" w:rsidRPr="00ED5478" w:rsidRDefault="005E255B" w:rsidP="005E255B">
      <w:pPr>
        <w:pStyle w:val="NormalBold"/>
      </w:pPr>
      <w:r w:rsidRPr="00ED5478">
        <w:rPr>
          <w:rStyle w:val="HideTWBExt"/>
          <w:noProof w:val="0"/>
        </w:rPr>
        <w:t>&lt;/RepeatBlock-By&gt;</w:t>
      </w:r>
    </w:p>
    <w:p w14:paraId="5F3BDA4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63184B3" w14:textId="77777777" w:rsidR="005E255B" w:rsidRPr="00ED5478" w:rsidRDefault="005E255B" w:rsidP="005E255B">
      <w:pPr>
        <w:pStyle w:val="NormalBold"/>
      </w:pPr>
      <w:r w:rsidRPr="00ED5478">
        <w:rPr>
          <w:rStyle w:val="HideTWBExt"/>
          <w:noProof w:val="0"/>
        </w:rPr>
        <w:t>&lt;Article&gt;</w:t>
      </w:r>
      <w:r w:rsidRPr="00ED5478">
        <w:t>Artículo 3 – párrafo 1 – letra i</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1C509B8" w14:textId="77777777" w:rsidTr="006C1788">
        <w:trPr>
          <w:trHeight w:hRule="exact" w:val="240"/>
          <w:jc w:val="center"/>
        </w:trPr>
        <w:tc>
          <w:tcPr>
            <w:tcW w:w="9752" w:type="dxa"/>
            <w:gridSpan w:val="2"/>
          </w:tcPr>
          <w:p w14:paraId="04BC95A2" w14:textId="77777777" w:rsidR="005E255B" w:rsidRPr="00ED5478" w:rsidRDefault="005E255B" w:rsidP="006C1788"/>
        </w:tc>
      </w:tr>
      <w:tr w:rsidR="005E255B" w:rsidRPr="00ED5478" w14:paraId="5B8EC497" w14:textId="77777777" w:rsidTr="006C1788">
        <w:trPr>
          <w:trHeight w:val="240"/>
          <w:jc w:val="center"/>
        </w:trPr>
        <w:tc>
          <w:tcPr>
            <w:tcW w:w="4876" w:type="dxa"/>
          </w:tcPr>
          <w:p w14:paraId="0F12B595" w14:textId="77777777" w:rsidR="005E255B" w:rsidRPr="00ED5478" w:rsidRDefault="005E255B" w:rsidP="006C1788">
            <w:pPr>
              <w:pStyle w:val="AmColumnHeading"/>
            </w:pPr>
            <w:r w:rsidRPr="00ED5478">
              <w:t>Texto de la Comisión</w:t>
            </w:r>
          </w:p>
        </w:tc>
        <w:tc>
          <w:tcPr>
            <w:tcW w:w="4876" w:type="dxa"/>
          </w:tcPr>
          <w:p w14:paraId="5BCCD185" w14:textId="77777777" w:rsidR="005E255B" w:rsidRPr="00ED5478" w:rsidRDefault="005E255B" w:rsidP="006C1788">
            <w:pPr>
              <w:pStyle w:val="AmColumnHeading"/>
            </w:pPr>
            <w:r w:rsidRPr="00ED5478">
              <w:t>Enmienda</w:t>
            </w:r>
          </w:p>
        </w:tc>
      </w:tr>
      <w:tr w:rsidR="005E255B" w:rsidRPr="00ED5478" w14:paraId="74DE8F26" w14:textId="77777777" w:rsidTr="006C1788">
        <w:trPr>
          <w:jc w:val="center"/>
        </w:trPr>
        <w:tc>
          <w:tcPr>
            <w:tcW w:w="4876" w:type="dxa"/>
          </w:tcPr>
          <w:p w14:paraId="0F18B691" w14:textId="77777777" w:rsidR="005E255B" w:rsidRPr="00ED5478" w:rsidRDefault="005E255B" w:rsidP="006C1788">
            <w:pPr>
              <w:pStyle w:val="Normal6a"/>
            </w:pPr>
            <w:r w:rsidRPr="00ED5478">
              <w:t>i)</w:t>
            </w:r>
            <w:r w:rsidRPr="00ED5478">
              <w:tab/>
              <w:t xml:space="preserve">acceso de los </w:t>
            </w:r>
            <w:r w:rsidRPr="00ED5478">
              <w:rPr>
                <w:b/>
                <w:bCs/>
                <w:i/>
                <w:iCs/>
              </w:rPr>
              <w:t>solicitantes</w:t>
            </w:r>
            <w:r w:rsidRPr="00ED5478">
              <w:t xml:space="preserve"> a condiciones adecuadas de acogida;</w:t>
            </w:r>
          </w:p>
        </w:tc>
        <w:tc>
          <w:tcPr>
            <w:tcW w:w="4876" w:type="dxa"/>
          </w:tcPr>
          <w:p w14:paraId="422086C2" w14:textId="77777777" w:rsidR="005E255B" w:rsidRPr="00ED5478" w:rsidRDefault="005E255B" w:rsidP="006C1788">
            <w:pPr>
              <w:pStyle w:val="Normal6a"/>
            </w:pPr>
            <w:r w:rsidRPr="00ED5478">
              <w:t>i)</w:t>
            </w:r>
            <w:r w:rsidRPr="00ED5478">
              <w:tab/>
              <w:t xml:space="preserve">acceso de los </w:t>
            </w:r>
            <w:r w:rsidRPr="00ED5478">
              <w:rPr>
                <w:b/>
                <w:bCs/>
                <w:i/>
                <w:iCs/>
              </w:rPr>
              <w:t>beneficiarios de protección internacional</w:t>
            </w:r>
            <w:r w:rsidRPr="00ED5478">
              <w:t xml:space="preserve"> a condiciones adecuadas de acogida;</w:t>
            </w:r>
          </w:p>
        </w:tc>
      </w:tr>
    </w:tbl>
    <w:p w14:paraId="19269A5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8FCE1D6" w14:textId="77777777" w:rsidR="005E255B" w:rsidRPr="00ED5478" w:rsidRDefault="005E255B" w:rsidP="005E255B">
      <w:r w:rsidRPr="00ED5478">
        <w:rPr>
          <w:rStyle w:val="HideTWBExt"/>
          <w:noProof w:val="0"/>
        </w:rPr>
        <w:t>&lt;/Amend&gt;</w:t>
      </w:r>
    </w:p>
    <w:p w14:paraId="410B2C0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976</w:t>
      </w:r>
      <w:r w:rsidRPr="00ED5478">
        <w:rPr>
          <w:rStyle w:val="HideTWBExt"/>
          <w:noProof w:val="0"/>
        </w:rPr>
        <w:t>&lt;/NumAm&gt;</w:t>
      </w:r>
    </w:p>
    <w:p w14:paraId="64A3F71B"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014BB15C" w14:textId="77777777" w:rsidR="005E255B" w:rsidRPr="00ED5478" w:rsidRDefault="005E255B" w:rsidP="005E255B">
      <w:pPr>
        <w:pStyle w:val="NormalBold"/>
      </w:pPr>
      <w:r w:rsidRPr="00ED5478">
        <w:rPr>
          <w:rStyle w:val="HideTWBExt"/>
          <w:noProof w:val="0"/>
        </w:rPr>
        <w:t>&lt;/RepeatBlock-By&gt;</w:t>
      </w:r>
    </w:p>
    <w:p w14:paraId="4FDFD52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9007AD4" w14:textId="77777777" w:rsidR="005E255B" w:rsidRPr="00ED5478" w:rsidRDefault="005E255B" w:rsidP="005E255B">
      <w:pPr>
        <w:pStyle w:val="NormalBold"/>
      </w:pPr>
      <w:r w:rsidRPr="00ED5478">
        <w:rPr>
          <w:rStyle w:val="HideTWBExt"/>
          <w:noProof w:val="0"/>
        </w:rPr>
        <w:t>&lt;Article&gt;</w:t>
      </w:r>
      <w:r w:rsidRPr="00ED5478">
        <w:t>Artículo 3 – párrafo 1 – letra j</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C48A7B8" w14:textId="77777777" w:rsidTr="006C1788">
        <w:trPr>
          <w:trHeight w:hRule="exact" w:val="240"/>
          <w:jc w:val="center"/>
        </w:trPr>
        <w:tc>
          <w:tcPr>
            <w:tcW w:w="9752" w:type="dxa"/>
            <w:gridSpan w:val="2"/>
          </w:tcPr>
          <w:p w14:paraId="0274F787" w14:textId="77777777" w:rsidR="005E255B" w:rsidRPr="00ED5478" w:rsidRDefault="005E255B" w:rsidP="006C1788"/>
        </w:tc>
      </w:tr>
      <w:tr w:rsidR="005E255B" w:rsidRPr="00ED5478" w14:paraId="10F266A2" w14:textId="77777777" w:rsidTr="006C1788">
        <w:trPr>
          <w:trHeight w:val="240"/>
          <w:jc w:val="center"/>
        </w:trPr>
        <w:tc>
          <w:tcPr>
            <w:tcW w:w="4876" w:type="dxa"/>
          </w:tcPr>
          <w:p w14:paraId="6A572818" w14:textId="77777777" w:rsidR="005E255B" w:rsidRPr="00ED5478" w:rsidRDefault="005E255B" w:rsidP="006C1788">
            <w:pPr>
              <w:pStyle w:val="AmColumnHeading"/>
            </w:pPr>
            <w:r w:rsidRPr="00ED5478">
              <w:t>Texto de la Comisión</w:t>
            </w:r>
          </w:p>
        </w:tc>
        <w:tc>
          <w:tcPr>
            <w:tcW w:w="4876" w:type="dxa"/>
          </w:tcPr>
          <w:p w14:paraId="2CAA00EE" w14:textId="77777777" w:rsidR="005E255B" w:rsidRPr="00ED5478" w:rsidRDefault="005E255B" w:rsidP="006C1788">
            <w:pPr>
              <w:pStyle w:val="AmColumnHeading"/>
            </w:pPr>
            <w:r w:rsidRPr="00ED5478">
              <w:t>Enmienda</w:t>
            </w:r>
          </w:p>
        </w:tc>
      </w:tr>
      <w:tr w:rsidR="005E255B" w:rsidRPr="00ED5478" w14:paraId="2FB0E8CF" w14:textId="77777777" w:rsidTr="006C1788">
        <w:trPr>
          <w:jc w:val="center"/>
        </w:trPr>
        <w:tc>
          <w:tcPr>
            <w:tcW w:w="4876" w:type="dxa"/>
          </w:tcPr>
          <w:p w14:paraId="3E5802DC" w14:textId="77777777" w:rsidR="005E255B" w:rsidRPr="00ED5478" w:rsidRDefault="005E255B" w:rsidP="006C1788">
            <w:pPr>
              <w:pStyle w:val="Normal6a"/>
            </w:pPr>
            <w:r w:rsidRPr="00ED5478">
              <w:rPr>
                <w:b/>
                <w:i/>
              </w:rPr>
              <w:t>j)</w:t>
            </w:r>
            <w:r w:rsidRPr="00ED5478">
              <w:tab/>
            </w:r>
            <w:r w:rsidRPr="00ED5478">
              <w:rPr>
                <w:b/>
                <w:i/>
              </w:rPr>
              <w:t>gestión eficaz del retorno de nacionales de terceros países en situación irregular;</w:t>
            </w:r>
          </w:p>
        </w:tc>
        <w:tc>
          <w:tcPr>
            <w:tcW w:w="4876" w:type="dxa"/>
          </w:tcPr>
          <w:p w14:paraId="517279A1" w14:textId="77777777" w:rsidR="005E255B" w:rsidRPr="00ED5478" w:rsidRDefault="005E255B" w:rsidP="006C1788">
            <w:pPr>
              <w:pStyle w:val="Normal6a"/>
            </w:pPr>
            <w:r w:rsidRPr="00ED5478">
              <w:rPr>
                <w:b/>
                <w:i/>
              </w:rPr>
              <w:t>suprimida</w:t>
            </w:r>
          </w:p>
        </w:tc>
      </w:tr>
    </w:tbl>
    <w:p w14:paraId="30E02671"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22F7D57" w14:textId="77777777" w:rsidR="005E255B" w:rsidRPr="00ED5478" w:rsidRDefault="005E255B" w:rsidP="005E255B">
      <w:r w:rsidRPr="00ED5478">
        <w:rPr>
          <w:rStyle w:val="HideTWBExt"/>
          <w:noProof w:val="0"/>
        </w:rPr>
        <w:t>&lt;/Amend&gt;</w:t>
      </w:r>
    </w:p>
    <w:p w14:paraId="6334754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977</w:t>
      </w:r>
      <w:r w:rsidRPr="00ED5478">
        <w:rPr>
          <w:rStyle w:val="HideTWBExt"/>
          <w:noProof w:val="0"/>
        </w:rPr>
        <w:t>&lt;/NumAm&gt;</w:t>
      </w:r>
    </w:p>
    <w:p w14:paraId="6E84D992"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99BBBA2" w14:textId="77777777" w:rsidR="005E255B" w:rsidRPr="00ED5478" w:rsidRDefault="005E255B" w:rsidP="005E255B">
      <w:pPr>
        <w:pStyle w:val="NormalBold"/>
      </w:pPr>
      <w:r w:rsidRPr="00ED5478">
        <w:rPr>
          <w:rStyle w:val="HideTWBExt"/>
          <w:noProof w:val="0"/>
        </w:rPr>
        <w:t>&lt;/RepeatBlock-By&gt;</w:t>
      </w:r>
    </w:p>
    <w:p w14:paraId="667A30F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8B511A0" w14:textId="77777777" w:rsidR="005E255B" w:rsidRPr="00ED5478" w:rsidRDefault="005E255B" w:rsidP="005E255B">
      <w:pPr>
        <w:pStyle w:val="NormalBold"/>
      </w:pPr>
      <w:r w:rsidRPr="00ED5478">
        <w:rPr>
          <w:rStyle w:val="HideTWBExt"/>
          <w:noProof w:val="0"/>
        </w:rPr>
        <w:t>&lt;Article&gt;</w:t>
      </w:r>
      <w:r w:rsidRPr="00ED5478">
        <w:t>Artículo 3 – párrafo 1 – letra j</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4565621" w14:textId="77777777" w:rsidTr="006C1788">
        <w:trPr>
          <w:trHeight w:hRule="exact" w:val="240"/>
          <w:jc w:val="center"/>
        </w:trPr>
        <w:tc>
          <w:tcPr>
            <w:tcW w:w="9752" w:type="dxa"/>
            <w:gridSpan w:val="2"/>
          </w:tcPr>
          <w:p w14:paraId="5572132C" w14:textId="77777777" w:rsidR="005E255B" w:rsidRPr="00ED5478" w:rsidRDefault="005E255B" w:rsidP="006C1788"/>
        </w:tc>
      </w:tr>
      <w:tr w:rsidR="005E255B" w:rsidRPr="00ED5478" w14:paraId="546F886C" w14:textId="77777777" w:rsidTr="006C1788">
        <w:trPr>
          <w:trHeight w:val="240"/>
          <w:jc w:val="center"/>
        </w:trPr>
        <w:tc>
          <w:tcPr>
            <w:tcW w:w="4876" w:type="dxa"/>
          </w:tcPr>
          <w:p w14:paraId="4F32ECFB" w14:textId="77777777" w:rsidR="005E255B" w:rsidRPr="00ED5478" w:rsidRDefault="005E255B" w:rsidP="006C1788">
            <w:pPr>
              <w:pStyle w:val="AmColumnHeading"/>
            </w:pPr>
            <w:r w:rsidRPr="00ED5478">
              <w:t>Texto de la Comisión</w:t>
            </w:r>
          </w:p>
        </w:tc>
        <w:tc>
          <w:tcPr>
            <w:tcW w:w="4876" w:type="dxa"/>
          </w:tcPr>
          <w:p w14:paraId="6FBA2D7A" w14:textId="77777777" w:rsidR="005E255B" w:rsidRPr="00ED5478" w:rsidRDefault="005E255B" w:rsidP="006C1788">
            <w:pPr>
              <w:pStyle w:val="AmColumnHeading"/>
            </w:pPr>
            <w:r w:rsidRPr="00ED5478">
              <w:t>Enmienda</w:t>
            </w:r>
          </w:p>
        </w:tc>
      </w:tr>
      <w:tr w:rsidR="005E255B" w:rsidRPr="00ED5478" w14:paraId="4B211F4A" w14:textId="77777777" w:rsidTr="006C1788">
        <w:trPr>
          <w:jc w:val="center"/>
        </w:trPr>
        <w:tc>
          <w:tcPr>
            <w:tcW w:w="4876" w:type="dxa"/>
          </w:tcPr>
          <w:p w14:paraId="55D16EAD" w14:textId="77777777" w:rsidR="005E255B" w:rsidRPr="00ED5478" w:rsidRDefault="005E255B" w:rsidP="006C1788">
            <w:pPr>
              <w:pStyle w:val="Normal6a"/>
            </w:pPr>
            <w:r w:rsidRPr="00ED5478">
              <w:rPr>
                <w:b/>
                <w:i/>
              </w:rPr>
              <w:t>j)</w:t>
            </w:r>
            <w:r w:rsidRPr="00ED5478">
              <w:tab/>
            </w:r>
            <w:r w:rsidRPr="00ED5478">
              <w:rPr>
                <w:b/>
                <w:i/>
              </w:rPr>
              <w:t>gestión eficaz del retorno de nacionales de terceros países en situación irregular;</w:t>
            </w:r>
          </w:p>
        </w:tc>
        <w:tc>
          <w:tcPr>
            <w:tcW w:w="4876" w:type="dxa"/>
          </w:tcPr>
          <w:p w14:paraId="5E8FBBB6" w14:textId="77777777" w:rsidR="005E255B" w:rsidRPr="00ED5478" w:rsidRDefault="005E255B" w:rsidP="006C1788">
            <w:pPr>
              <w:pStyle w:val="Normal6a"/>
            </w:pPr>
            <w:r w:rsidRPr="00ED5478">
              <w:rPr>
                <w:b/>
                <w:i/>
              </w:rPr>
              <w:t>suprimida</w:t>
            </w:r>
          </w:p>
        </w:tc>
      </w:tr>
    </w:tbl>
    <w:p w14:paraId="50BA427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4955868" w14:textId="77777777" w:rsidR="005E255B" w:rsidRPr="00ED5478" w:rsidRDefault="005E255B" w:rsidP="005E255B">
      <w:r w:rsidRPr="00ED5478">
        <w:rPr>
          <w:rStyle w:val="HideTWBExt"/>
          <w:noProof w:val="0"/>
        </w:rPr>
        <w:t>&lt;/Amend&gt;</w:t>
      </w:r>
    </w:p>
    <w:p w14:paraId="41121D3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978</w:t>
      </w:r>
      <w:r w:rsidRPr="00ED5478">
        <w:rPr>
          <w:rStyle w:val="HideTWBExt"/>
          <w:noProof w:val="0"/>
        </w:rPr>
        <w:t>&lt;/NumAm&gt;</w:t>
      </w:r>
    </w:p>
    <w:p w14:paraId="6EF6C161"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0B65AB9D" w14:textId="77777777" w:rsidR="005E255B" w:rsidRPr="00ED5478" w:rsidRDefault="005E255B" w:rsidP="005E255B">
      <w:pPr>
        <w:pStyle w:val="NormalBold"/>
      </w:pPr>
      <w:r w:rsidRPr="00ED5478">
        <w:rPr>
          <w:rStyle w:val="HideTWBExt"/>
          <w:noProof w:val="0"/>
        </w:rPr>
        <w:t>&lt;/RepeatBlock-By&gt;</w:t>
      </w:r>
    </w:p>
    <w:p w14:paraId="567565C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0CF330D" w14:textId="77777777" w:rsidR="005E255B" w:rsidRPr="00ED5478" w:rsidRDefault="005E255B" w:rsidP="005E255B">
      <w:pPr>
        <w:pStyle w:val="NormalBold"/>
      </w:pPr>
      <w:r w:rsidRPr="00ED5478">
        <w:rPr>
          <w:rStyle w:val="HideTWBExt"/>
          <w:noProof w:val="0"/>
        </w:rPr>
        <w:t>&lt;Article&gt;</w:t>
      </w:r>
      <w:r w:rsidRPr="00ED5478">
        <w:t>Artículo 3 – párrafo 1 – letra j</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C42B47D" w14:textId="77777777" w:rsidTr="006C1788">
        <w:trPr>
          <w:trHeight w:hRule="exact" w:val="240"/>
          <w:jc w:val="center"/>
        </w:trPr>
        <w:tc>
          <w:tcPr>
            <w:tcW w:w="9752" w:type="dxa"/>
            <w:gridSpan w:val="2"/>
          </w:tcPr>
          <w:p w14:paraId="57E661CC" w14:textId="77777777" w:rsidR="005E255B" w:rsidRPr="00ED5478" w:rsidRDefault="005E255B" w:rsidP="006C1788"/>
        </w:tc>
      </w:tr>
      <w:tr w:rsidR="005E255B" w:rsidRPr="00ED5478" w14:paraId="37A99F93" w14:textId="77777777" w:rsidTr="006C1788">
        <w:trPr>
          <w:trHeight w:val="240"/>
          <w:jc w:val="center"/>
        </w:trPr>
        <w:tc>
          <w:tcPr>
            <w:tcW w:w="4876" w:type="dxa"/>
          </w:tcPr>
          <w:p w14:paraId="6612F008" w14:textId="77777777" w:rsidR="005E255B" w:rsidRPr="00ED5478" w:rsidRDefault="005E255B" w:rsidP="006C1788">
            <w:pPr>
              <w:pStyle w:val="AmColumnHeading"/>
            </w:pPr>
            <w:r w:rsidRPr="00ED5478">
              <w:t>Texto de la Comisión</w:t>
            </w:r>
          </w:p>
        </w:tc>
        <w:tc>
          <w:tcPr>
            <w:tcW w:w="4876" w:type="dxa"/>
          </w:tcPr>
          <w:p w14:paraId="7F8F4DD3" w14:textId="77777777" w:rsidR="005E255B" w:rsidRPr="00ED5478" w:rsidRDefault="005E255B" w:rsidP="006C1788">
            <w:pPr>
              <w:pStyle w:val="AmColumnHeading"/>
            </w:pPr>
            <w:r w:rsidRPr="00ED5478">
              <w:t>Enmienda</w:t>
            </w:r>
          </w:p>
        </w:tc>
      </w:tr>
      <w:tr w:rsidR="005E255B" w:rsidRPr="00ED5478" w14:paraId="08E2638C" w14:textId="77777777" w:rsidTr="006C1788">
        <w:trPr>
          <w:jc w:val="center"/>
        </w:trPr>
        <w:tc>
          <w:tcPr>
            <w:tcW w:w="4876" w:type="dxa"/>
          </w:tcPr>
          <w:p w14:paraId="015B9110" w14:textId="77777777" w:rsidR="005E255B" w:rsidRPr="00ED5478" w:rsidRDefault="005E255B" w:rsidP="006C1788">
            <w:pPr>
              <w:pStyle w:val="Normal6a"/>
            </w:pPr>
            <w:r w:rsidRPr="00ED5478">
              <w:rPr>
                <w:b/>
                <w:i/>
              </w:rPr>
              <w:t>j)</w:t>
            </w:r>
            <w:r w:rsidRPr="00ED5478">
              <w:tab/>
            </w:r>
            <w:r w:rsidRPr="00ED5478">
              <w:rPr>
                <w:b/>
                <w:i/>
              </w:rPr>
              <w:t>gestión eficaz del retorno de nacionales de terceros países en situación irregular;</w:t>
            </w:r>
          </w:p>
        </w:tc>
        <w:tc>
          <w:tcPr>
            <w:tcW w:w="4876" w:type="dxa"/>
          </w:tcPr>
          <w:p w14:paraId="30D8D14E" w14:textId="77777777" w:rsidR="005E255B" w:rsidRPr="00ED5478" w:rsidRDefault="005E255B" w:rsidP="006C1788">
            <w:pPr>
              <w:pStyle w:val="Normal6a"/>
            </w:pPr>
            <w:r w:rsidRPr="00ED5478">
              <w:rPr>
                <w:b/>
                <w:i/>
              </w:rPr>
              <w:t>suprimida</w:t>
            </w:r>
          </w:p>
        </w:tc>
      </w:tr>
    </w:tbl>
    <w:p w14:paraId="7011B86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2DC34FF" w14:textId="77777777" w:rsidR="005E255B" w:rsidRPr="00ED5478" w:rsidRDefault="005E255B" w:rsidP="005E255B">
      <w:r w:rsidRPr="00ED5478">
        <w:rPr>
          <w:rStyle w:val="HideTWBExt"/>
          <w:noProof w:val="0"/>
        </w:rPr>
        <w:t>&lt;/Amend&gt;</w:t>
      </w:r>
    </w:p>
    <w:p w14:paraId="221D26A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979</w:t>
      </w:r>
      <w:r w:rsidRPr="00ED5478">
        <w:rPr>
          <w:rStyle w:val="HideTWBExt"/>
          <w:noProof w:val="0"/>
        </w:rPr>
        <w:t>&lt;/NumAm&gt;</w:t>
      </w:r>
    </w:p>
    <w:p w14:paraId="53613E38"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549CCADA" w14:textId="77777777" w:rsidR="005E255B" w:rsidRPr="00ED5478" w:rsidRDefault="005E255B" w:rsidP="005E255B">
      <w:pPr>
        <w:pStyle w:val="NormalBold"/>
      </w:pPr>
      <w:r w:rsidRPr="00ED5478">
        <w:rPr>
          <w:rStyle w:val="HideTWBExt"/>
          <w:noProof w:val="0"/>
        </w:rPr>
        <w:t>&lt;/RepeatBlock-By&gt;</w:t>
      </w:r>
    </w:p>
    <w:p w14:paraId="1E1EE53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24D190C" w14:textId="77777777" w:rsidR="005E255B" w:rsidRPr="00ED5478" w:rsidRDefault="005E255B" w:rsidP="005E255B">
      <w:pPr>
        <w:pStyle w:val="NormalBold"/>
      </w:pPr>
      <w:r w:rsidRPr="00ED5478">
        <w:rPr>
          <w:rStyle w:val="HideTWBExt"/>
          <w:noProof w:val="0"/>
        </w:rPr>
        <w:t>&lt;Article&gt;</w:t>
      </w:r>
      <w:r w:rsidRPr="00ED5478">
        <w:t>Artículo 3 – párrafo 1 – letra j</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A8A41EA" w14:textId="77777777" w:rsidTr="006C1788">
        <w:trPr>
          <w:trHeight w:hRule="exact" w:val="240"/>
          <w:jc w:val="center"/>
        </w:trPr>
        <w:tc>
          <w:tcPr>
            <w:tcW w:w="9752" w:type="dxa"/>
            <w:gridSpan w:val="2"/>
          </w:tcPr>
          <w:p w14:paraId="02C6AA92" w14:textId="77777777" w:rsidR="005E255B" w:rsidRPr="00ED5478" w:rsidRDefault="005E255B" w:rsidP="006C1788"/>
        </w:tc>
      </w:tr>
      <w:tr w:rsidR="005E255B" w:rsidRPr="00ED5478" w14:paraId="65BC5CB6" w14:textId="77777777" w:rsidTr="006C1788">
        <w:trPr>
          <w:trHeight w:val="240"/>
          <w:jc w:val="center"/>
        </w:trPr>
        <w:tc>
          <w:tcPr>
            <w:tcW w:w="4876" w:type="dxa"/>
          </w:tcPr>
          <w:p w14:paraId="450F5B31" w14:textId="77777777" w:rsidR="005E255B" w:rsidRPr="00ED5478" w:rsidRDefault="005E255B" w:rsidP="006C1788">
            <w:pPr>
              <w:pStyle w:val="AmColumnHeading"/>
            </w:pPr>
            <w:r w:rsidRPr="00ED5478">
              <w:t>Texto de la Comisión</w:t>
            </w:r>
          </w:p>
        </w:tc>
        <w:tc>
          <w:tcPr>
            <w:tcW w:w="4876" w:type="dxa"/>
          </w:tcPr>
          <w:p w14:paraId="792A4595" w14:textId="77777777" w:rsidR="005E255B" w:rsidRPr="00ED5478" w:rsidRDefault="005E255B" w:rsidP="006C1788">
            <w:pPr>
              <w:pStyle w:val="AmColumnHeading"/>
            </w:pPr>
            <w:r w:rsidRPr="00ED5478">
              <w:t>Enmienda</w:t>
            </w:r>
          </w:p>
        </w:tc>
      </w:tr>
      <w:tr w:rsidR="005E255B" w:rsidRPr="00ED5478" w14:paraId="07CC96F2" w14:textId="77777777" w:rsidTr="006C1788">
        <w:trPr>
          <w:jc w:val="center"/>
        </w:trPr>
        <w:tc>
          <w:tcPr>
            <w:tcW w:w="4876" w:type="dxa"/>
          </w:tcPr>
          <w:p w14:paraId="063DAE6D" w14:textId="77777777" w:rsidR="005E255B" w:rsidRPr="00ED5478" w:rsidRDefault="005E255B" w:rsidP="006C1788">
            <w:pPr>
              <w:pStyle w:val="Normal6a"/>
            </w:pPr>
            <w:r w:rsidRPr="00ED5478">
              <w:t>j)</w:t>
            </w:r>
            <w:r w:rsidRPr="00ED5478">
              <w:tab/>
            </w:r>
            <w:r w:rsidRPr="00ED5478">
              <w:rPr>
                <w:b/>
                <w:bCs/>
                <w:i/>
                <w:iCs/>
              </w:rPr>
              <w:t xml:space="preserve">gestión eficaz del </w:t>
            </w:r>
            <w:r w:rsidRPr="00ED5478">
              <w:t>retorno de nacionales de terceros países en situación irregular;</w:t>
            </w:r>
          </w:p>
        </w:tc>
        <w:tc>
          <w:tcPr>
            <w:tcW w:w="4876" w:type="dxa"/>
          </w:tcPr>
          <w:p w14:paraId="07594C31" w14:textId="77777777" w:rsidR="005E255B" w:rsidRPr="00ED5478" w:rsidRDefault="005E255B" w:rsidP="006C1788">
            <w:pPr>
              <w:pStyle w:val="Normal6a"/>
            </w:pPr>
            <w:r w:rsidRPr="00ED5478">
              <w:t>j)</w:t>
            </w:r>
            <w:r w:rsidRPr="00ED5478">
              <w:tab/>
            </w:r>
            <w:r w:rsidRPr="00ED5478">
              <w:rPr>
                <w:b/>
                <w:bCs/>
                <w:i/>
                <w:iCs/>
              </w:rPr>
              <w:t>medidas eficaces para ayudar a los Estados miembros en sus esfuerzos para llevar a cabo el</w:t>
            </w:r>
            <w:r w:rsidRPr="00ED5478">
              <w:t xml:space="preserve"> retorno de nacionales de </w:t>
            </w:r>
            <w:r w:rsidRPr="00ED5478">
              <w:lastRenderedPageBreak/>
              <w:t>terceros países en situación irregular;</w:t>
            </w:r>
          </w:p>
        </w:tc>
      </w:tr>
    </w:tbl>
    <w:p w14:paraId="4EC77CA8"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6062274" w14:textId="77777777" w:rsidR="005E255B" w:rsidRPr="00ED5478" w:rsidRDefault="005E255B" w:rsidP="005E255B">
      <w:r w:rsidRPr="00ED5478">
        <w:rPr>
          <w:rStyle w:val="HideTWBExt"/>
          <w:noProof w:val="0"/>
        </w:rPr>
        <w:t>&lt;/Amend&gt;</w:t>
      </w:r>
    </w:p>
    <w:p w14:paraId="5DD1491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980</w:t>
      </w:r>
      <w:r w:rsidRPr="00ED5478">
        <w:rPr>
          <w:rStyle w:val="HideTWBExt"/>
          <w:noProof w:val="0"/>
        </w:rPr>
        <w:t>&lt;/NumAm&gt;</w:t>
      </w:r>
    </w:p>
    <w:p w14:paraId="40EEDBA4"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266CF0F4" w14:textId="77777777" w:rsidR="005E255B" w:rsidRPr="00ED5478" w:rsidRDefault="005E255B" w:rsidP="005E255B">
      <w:pPr>
        <w:pStyle w:val="NormalBold"/>
      </w:pPr>
      <w:r w:rsidRPr="00ED5478">
        <w:rPr>
          <w:rStyle w:val="HideTWBExt"/>
          <w:noProof w:val="0"/>
        </w:rPr>
        <w:t>&lt;/RepeatBlock-By&gt;</w:t>
      </w:r>
    </w:p>
    <w:p w14:paraId="3C649A5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A81729C" w14:textId="77777777" w:rsidR="005E255B" w:rsidRPr="00ED5478" w:rsidRDefault="005E255B" w:rsidP="005E255B">
      <w:pPr>
        <w:pStyle w:val="NormalBold"/>
      </w:pPr>
      <w:r w:rsidRPr="00ED5478">
        <w:rPr>
          <w:rStyle w:val="HideTWBExt"/>
          <w:noProof w:val="0"/>
        </w:rPr>
        <w:t>&lt;Article&gt;</w:t>
      </w:r>
      <w:r w:rsidRPr="00ED5478">
        <w:t>Artículo 3 – párrafo 1 – letra j</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D9CB7AC" w14:textId="77777777" w:rsidTr="006C1788">
        <w:trPr>
          <w:trHeight w:hRule="exact" w:val="240"/>
          <w:jc w:val="center"/>
        </w:trPr>
        <w:tc>
          <w:tcPr>
            <w:tcW w:w="9752" w:type="dxa"/>
            <w:gridSpan w:val="2"/>
          </w:tcPr>
          <w:p w14:paraId="5316D2AA" w14:textId="77777777" w:rsidR="005E255B" w:rsidRPr="00ED5478" w:rsidRDefault="005E255B" w:rsidP="006C1788"/>
        </w:tc>
      </w:tr>
      <w:tr w:rsidR="005E255B" w:rsidRPr="00ED5478" w14:paraId="2233DE3A" w14:textId="77777777" w:rsidTr="006C1788">
        <w:trPr>
          <w:trHeight w:val="240"/>
          <w:jc w:val="center"/>
        </w:trPr>
        <w:tc>
          <w:tcPr>
            <w:tcW w:w="4876" w:type="dxa"/>
          </w:tcPr>
          <w:p w14:paraId="703F1B3F" w14:textId="77777777" w:rsidR="005E255B" w:rsidRPr="00ED5478" w:rsidRDefault="005E255B" w:rsidP="006C1788">
            <w:pPr>
              <w:pStyle w:val="AmColumnHeading"/>
            </w:pPr>
            <w:r w:rsidRPr="00ED5478">
              <w:t>Texto de la Comisión</w:t>
            </w:r>
          </w:p>
        </w:tc>
        <w:tc>
          <w:tcPr>
            <w:tcW w:w="4876" w:type="dxa"/>
          </w:tcPr>
          <w:p w14:paraId="400530F4" w14:textId="77777777" w:rsidR="005E255B" w:rsidRPr="00ED5478" w:rsidRDefault="005E255B" w:rsidP="006C1788">
            <w:pPr>
              <w:pStyle w:val="AmColumnHeading"/>
            </w:pPr>
            <w:r w:rsidRPr="00ED5478">
              <w:t>Enmienda</w:t>
            </w:r>
          </w:p>
        </w:tc>
      </w:tr>
      <w:tr w:rsidR="005E255B" w:rsidRPr="00ED5478" w14:paraId="00294225" w14:textId="77777777" w:rsidTr="006C1788">
        <w:trPr>
          <w:jc w:val="center"/>
        </w:trPr>
        <w:tc>
          <w:tcPr>
            <w:tcW w:w="4876" w:type="dxa"/>
          </w:tcPr>
          <w:p w14:paraId="3AE12BE4" w14:textId="77777777" w:rsidR="005E255B" w:rsidRPr="00ED5478" w:rsidRDefault="005E255B" w:rsidP="006C1788">
            <w:pPr>
              <w:pStyle w:val="Normal6a"/>
            </w:pPr>
            <w:r w:rsidRPr="00ED5478">
              <w:t>j)</w:t>
            </w:r>
            <w:r w:rsidRPr="00ED5478">
              <w:tab/>
            </w:r>
            <w:r w:rsidRPr="00ED5478">
              <w:rPr>
                <w:b/>
                <w:bCs/>
                <w:i/>
                <w:iCs/>
              </w:rPr>
              <w:t>gestión</w:t>
            </w:r>
            <w:r w:rsidRPr="00ED5478">
              <w:t xml:space="preserve"> eficaz</w:t>
            </w:r>
            <w:r w:rsidRPr="00ED5478">
              <w:rPr>
                <w:b/>
                <w:bCs/>
                <w:i/>
                <w:iCs/>
              </w:rPr>
              <w:t xml:space="preserve"> del retorno</w:t>
            </w:r>
            <w:r w:rsidRPr="00ED5478">
              <w:t xml:space="preserve"> de nacionales de terceros países en situación irregular;</w:t>
            </w:r>
          </w:p>
        </w:tc>
        <w:tc>
          <w:tcPr>
            <w:tcW w:w="4876" w:type="dxa"/>
          </w:tcPr>
          <w:p w14:paraId="6B5D94FB" w14:textId="77777777" w:rsidR="005E255B" w:rsidRPr="00ED5478" w:rsidRDefault="005E255B" w:rsidP="006C1788">
            <w:pPr>
              <w:pStyle w:val="Normal6a"/>
            </w:pPr>
            <w:r w:rsidRPr="00ED5478">
              <w:t>j)</w:t>
            </w:r>
            <w:r w:rsidRPr="00ED5478">
              <w:tab/>
            </w:r>
            <w:r w:rsidRPr="00ED5478">
              <w:rPr>
                <w:b/>
                <w:bCs/>
                <w:i/>
                <w:iCs/>
              </w:rPr>
              <w:t>retorno</w:t>
            </w:r>
            <w:r w:rsidRPr="00ED5478">
              <w:t xml:space="preserve"> eficaz</w:t>
            </w:r>
            <w:r w:rsidRPr="00ED5478">
              <w:rPr>
                <w:b/>
                <w:bCs/>
                <w:i/>
                <w:iCs/>
              </w:rPr>
              <w:t xml:space="preserve"> y rápido</w:t>
            </w:r>
            <w:r w:rsidRPr="00ED5478">
              <w:t xml:space="preserve"> de nacionales de terceros países en situación irregular;</w:t>
            </w:r>
          </w:p>
        </w:tc>
      </w:tr>
    </w:tbl>
    <w:p w14:paraId="49DB3AB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A685DF0" w14:textId="77777777" w:rsidR="005E255B" w:rsidRPr="00ED5478" w:rsidRDefault="005E255B" w:rsidP="005E255B">
      <w:r w:rsidRPr="00ED5478">
        <w:rPr>
          <w:rStyle w:val="HideTWBExt"/>
          <w:noProof w:val="0"/>
        </w:rPr>
        <w:t>&lt;/Amend&gt;</w:t>
      </w:r>
    </w:p>
    <w:p w14:paraId="2C9A57B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981</w:t>
      </w:r>
      <w:r w:rsidRPr="00ED5478">
        <w:rPr>
          <w:rStyle w:val="HideTWBExt"/>
          <w:noProof w:val="0"/>
        </w:rPr>
        <w:t>&lt;/NumAm&gt;</w:t>
      </w:r>
    </w:p>
    <w:p w14:paraId="38245C47" w14:textId="77777777" w:rsidR="005E255B" w:rsidRPr="00ED5478" w:rsidRDefault="005E255B" w:rsidP="005E255B">
      <w:pPr>
        <w:pStyle w:val="NormalBold"/>
      </w:pPr>
      <w:r w:rsidRPr="00ED5478">
        <w:rPr>
          <w:rStyle w:val="HideTWBExt"/>
          <w:noProof w:val="0"/>
        </w:rPr>
        <w:t>&lt;RepeatBlock-By&gt;&lt;Members&gt;</w:t>
      </w:r>
      <w:r w:rsidRPr="00ED5478">
        <w:t>Balázs Hidvéghi</w:t>
      </w:r>
      <w:r w:rsidRPr="00ED5478">
        <w:rPr>
          <w:rStyle w:val="HideTWBExt"/>
          <w:noProof w:val="0"/>
        </w:rPr>
        <w:t>&lt;/Members&gt;</w:t>
      </w:r>
    </w:p>
    <w:p w14:paraId="65F4E43C" w14:textId="77777777" w:rsidR="005E255B" w:rsidRPr="00ED5478" w:rsidRDefault="005E255B" w:rsidP="005E255B">
      <w:pPr>
        <w:pStyle w:val="NormalBold"/>
      </w:pPr>
      <w:r w:rsidRPr="00ED5478">
        <w:rPr>
          <w:rStyle w:val="HideTWBExt"/>
          <w:noProof w:val="0"/>
        </w:rPr>
        <w:t>&lt;/RepeatBlock-By&gt;</w:t>
      </w:r>
    </w:p>
    <w:p w14:paraId="7EE4C6D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9ACCEF1" w14:textId="77777777" w:rsidR="005E255B" w:rsidRPr="00ED5478" w:rsidRDefault="005E255B" w:rsidP="005E255B">
      <w:pPr>
        <w:pStyle w:val="NormalBold"/>
      </w:pPr>
      <w:r w:rsidRPr="00ED5478">
        <w:rPr>
          <w:rStyle w:val="HideTWBExt"/>
          <w:noProof w:val="0"/>
        </w:rPr>
        <w:t>&lt;Article&gt;</w:t>
      </w:r>
      <w:r w:rsidRPr="00ED5478">
        <w:t>Artículo 3 – párrafo 1 – letra k</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F4D8742" w14:textId="77777777" w:rsidTr="006C1788">
        <w:trPr>
          <w:trHeight w:hRule="exact" w:val="240"/>
          <w:jc w:val="center"/>
        </w:trPr>
        <w:tc>
          <w:tcPr>
            <w:tcW w:w="9752" w:type="dxa"/>
            <w:gridSpan w:val="2"/>
          </w:tcPr>
          <w:p w14:paraId="658BCD3D" w14:textId="77777777" w:rsidR="005E255B" w:rsidRPr="00ED5478" w:rsidRDefault="005E255B" w:rsidP="006C1788"/>
        </w:tc>
      </w:tr>
      <w:tr w:rsidR="005E255B" w:rsidRPr="00ED5478" w14:paraId="78588A99" w14:textId="77777777" w:rsidTr="006C1788">
        <w:trPr>
          <w:trHeight w:val="240"/>
          <w:jc w:val="center"/>
        </w:trPr>
        <w:tc>
          <w:tcPr>
            <w:tcW w:w="4876" w:type="dxa"/>
          </w:tcPr>
          <w:p w14:paraId="1C4AD09C" w14:textId="77777777" w:rsidR="005E255B" w:rsidRPr="00ED5478" w:rsidRDefault="005E255B" w:rsidP="006C1788">
            <w:pPr>
              <w:pStyle w:val="AmColumnHeading"/>
            </w:pPr>
            <w:r w:rsidRPr="00ED5478">
              <w:t>Texto de la Comisión</w:t>
            </w:r>
          </w:p>
        </w:tc>
        <w:tc>
          <w:tcPr>
            <w:tcW w:w="4876" w:type="dxa"/>
          </w:tcPr>
          <w:p w14:paraId="7D31BE25" w14:textId="77777777" w:rsidR="005E255B" w:rsidRPr="00ED5478" w:rsidRDefault="005E255B" w:rsidP="006C1788">
            <w:pPr>
              <w:pStyle w:val="AmColumnHeading"/>
            </w:pPr>
            <w:r w:rsidRPr="00ED5478">
              <w:t>Enmienda</w:t>
            </w:r>
          </w:p>
        </w:tc>
      </w:tr>
      <w:tr w:rsidR="005E255B" w:rsidRPr="00ED5478" w14:paraId="60F3D299" w14:textId="77777777" w:rsidTr="006C1788">
        <w:trPr>
          <w:jc w:val="center"/>
        </w:trPr>
        <w:tc>
          <w:tcPr>
            <w:tcW w:w="4876" w:type="dxa"/>
          </w:tcPr>
          <w:p w14:paraId="77CA04D7" w14:textId="77777777" w:rsidR="005E255B" w:rsidRPr="00ED5478" w:rsidRDefault="005E255B" w:rsidP="006C1788">
            <w:pPr>
              <w:pStyle w:val="Normal6a"/>
            </w:pPr>
            <w:r w:rsidRPr="00ED5478">
              <w:rPr>
                <w:b/>
                <w:i/>
              </w:rPr>
              <w:t>k)</w:t>
            </w:r>
            <w:r w:rsidRPr="00ED5478">
              <w:tab/>
            </w:r>
            <w:r w:rsidRPr="00ED5478">
              <w:rPr>
                <w:b/>
                <w:i/>
              </w:rPr>
              <w:t>medidas eficaces que incentiven y promuevan la integración de los beneficiarios de protección internacional en los Estados miembros;</w:t>
            </w:r>
          </w:p>
        </w:tc>
        <w:tc>
          <w:tcPr>
            <w:tcW w:w="4876" w:type="dxa"/>
          </w:tcPr>
          <w:p w14:paraId="1C28B6A7" w14:textId="77777777" w:rsidR="005E255B" w:rsidRPr="00ED5478" w:rsidRDefault="005E255B" w:rsidP="006C1788">
            <w:pPr>
              <w:pStyle w:val="Normal6a"/>
            </w:pPr>
            <w:r w:rsidRPr="00ED5478">
              <w:rPr>
                <w:b/>
                <w:i/>
              </w:rPr>
              <w:t>suprimida</w:t>
            </w:r>
          </w:p>
        </w:tc>
      </w:tr>
    </w:tbl>
    <w:p w14:paraId="04E31EB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81CF705" w14:textId="77777777" w:rsidR="005E255B" w:rsidRPr="00ED5478" w:rsidRDefault="005E255B" w:rsidP="005E255B">
      <w:r w:rsidRPr="00ED5478">
        <w:rPr>
          <w:rStyle w:val="HideTWBExt"/>
          <w:noProof w:val="0"/>
        </w:rPr>
        <w:t>&lt;/Amend&gt;</w:t>
      </w:r>
    </w:p>
    <w:p w14:paraId="5C6345F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982</w:t>
      </w:r>
      <w:r w:rsidRPr="00ED5478">
        <w:rPr>
          <w:rStyle w:val="HideTWBExt"/>
          <w:noProof w:val="0"/>
        </w:rPr>
        <w:t>&lt;/NumAm&gt;</w:t>
      </w:r>
    </w:p>
    <w:p w14:paraId="677FA8E2"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277EE0FC" w14:textId="77777777" w:rsidR="005E255B" w:rsidRPr="00ED5478" w:rsidRDefault="005E255B" w:rsidP="005E255B">
      <w:pPr>
        <w:pStyle w:val="NormalBold"/>
      </w:pPr>
      <w:r w:rsidRPr="00ED5478">
        <w:rPr>
          <w:rStyle w:val="HideTWBExt"/>
          <w:noProof w:val="0"/>
        </w:rPr>
        <w:t>&lt;/RepeatBlock-By&gt;</w:t>
      </w:r>
    </w:p>
    <w:p w14:paraId="4989F93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D2997E1" w14:textId="77777777" w:rsidR="005E255B" w:rsidRPr="00ED5478" w:rsidRDefault="005E255B" w:rsidP="005E255B">
      <w:pPr>
        <w:pStyle w:val="NormalBold"/>
      </w:pPr>
      <w:r w:rsidRPr="00ED5478">
        <w:rPr>
          <w:rStyle w:val="HideTWBExt"/>
          <w:noProof w:val="0"/>
        </w:rPr>
        <w:t>&lt;Article&gt;</w:t>
      </w:r>
      <w:r w:rsidRPr="00ED5478">
        <w:t>Artículo 3 – párrafo 1 – letra k</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7BBFB2D" w14:textId="77777777" w:rsidTr="006C1788">
        <w:trPr>
          <w:trHeight w:hRule="exact" w:val="240"/>
          <w:jc w:val="center"/>
        </w:trPr>
        <w:tc>
          <w:tcPr>
            <w:tcW w:w="9752" w:type="dxa"/>
            <w:gridSpan w:val="2"/>
          </w:tcPr>
          <w:p w14:paraId="4FB46CBA" w14:textId="77777777" w:rsidR="005E255B" w:rsidRPr="00ED5478" w:rsidRDefault="005E255B" w:rsidP="006C1788"/>
        </w:tc>
      </w:tr>
      <w:tr w:rsidR="005E255B" w:rsidRPr="00ED5478" w14:paraId="14122E44" w14:textId="77777777" w:rsidTr="006C1788">
        <w:trPr>
          <w:trHeight w:val="240"/>
          <w:jc w:val="center"/>
        </w:trPr>
        <w:tc>
          <w:tcPr>
            <w:tcW w:w="4876" w:type="dxa"/>
          </w:tcPr>
          <w:p w14:paraId="619FE4DB" w14:textId="77777777" w:rsidR="005E255B" w:rsidRPr="00ED5478" w:rsidRDefault="005E255B" w:rsidP="006C1788">
            <w:pPr>
              <w:pStyle w:val="AmColumnHeading"/>
            </w:pPr>
            <w:r w:rsidRPr="00ED5478">
              <w:lastRenderedPageBreak/>
              <w:t>Texto de la Comisión</w:t>
            </w:r>
          </w:p>
        </w:tc>
        <w:tc>
          <w:tcPr>
            <w:tcW w:w="4876" w:type="dxa"/>
          </w:tcPr>
          <w:p w14:paraId="4E1B9AE5" w14:textId="77777777" w:rsidR="005E255B" w:rsidRPr="00ED5478" w:rsidRDefault="005E255B" w:rsidP="006C1788">
            <w:pPr>
              <w:pStyle w:val="AmColumnHeading"/>
            </w:pPr>
            <w:r w:rsidRPr="00ED5478">
              <w:t>Enmienda</w:t>
            </w:r>
          </w:p>
        </w:tc>
      </w:tr>
      <w:tr w:rsidR="005E255B" w:rsidRPr="00ED5478" w14:paraId="255E1B65" w14:textId="77777777" w:rsidTr="006C1788">
        <w:trPr>
          <w:jc w:val="center"/>
        </w:trPr>
        <w:tc>
          <w:tcPr>
            <w:tcW w:w="4876" w:type="dxa"/>
          </w:tcPr>
          <w:p w14:paraId="1885AFD6" w14:textId="77777777" w:rsidR="005E255B" w:rsidRPr="00ED5478" w:rsidRDefault="005E255B" w:rsidP="006C1788">
            <w:pPr>
              <w:pStyle w:val="Normal6a"/>
            </w:pPr>
            <w:r w:rsidRPr="00ED5478">
              <w:t>k)</w:t>
            </w:r>
            <w:r w:rsidRPr="00ED5478">
              <w:tab/>
              <w:t>medidas eficaces que</w:t>
            </w:r>
            <w:r w:rsidRPr="00ED5478">
              <w:rPr>
                <w:b/>
                <w:bCs/>
                <w:i/>
                <w:iCs/>
              </w:rPr>
              <w:t xml:space="preserve"> incentiven y promuevan la integración de los beneficiarios de</w:t>
            </w:r>
            <w:r w:rsidRPr="00ED5478">
              <w:t xml:space="preserve"> protección internacional </w:t>
            </w:r>
            <w:r w:rsidRPr="00ED5478">
              <w:rPr>
                <w:b/>
                <w:bCs/>
                <w:i/>
                <w:iCs/>
              </w:rPr>
              <w:t>en los Estados miembros</w:t>
            </w:r>
            <w:r w:rsidRPr="00ED5478">
              <w:t>;</w:t>
            </w:r>
          </w:p>
        </w:tc>
        <w:tc>
          <w:tcPr>
            <w:tcW w:w="4876" w:type="dxa"/>
          </w:tcPr>
          <w:p w14:paraId="5BB76302" w14:textId="77777777" w:rsidR="005E255B" w:rsidRPr="00ED5478" w:rsidRDefault="005E255B" w:rsidP="006C1788">
            <w:pPr>
              <w:pStyle w:val="Normal6a"/>
            </w:pPr>
            <w:r w:rsidRPr="00ED5478">
              <w:t>k)</w:t>
            </w:r>
            <w:r w:rsidRPr="00ED5478">
              <w:tab/>
              <w:t xml:space="preserve">medidas eficaces que </w:t>
            </w:r>
            <w:r w:rsidRPr="00ED5478">
              <w:rPr>
                <w:b/>
                <w:bCs/>
                <w:i/>
                <w:iCs/>
              </w:rPr>
              <w:t>garanticen que los refugiados sean acogidos en la región cercana a su país de origen y, en los casos en que se haya concedido asilo a refugiados en un Estado miembro, medidas eficaces que garanticen que aquellos a quienes se haya concedido</w:t>
            </w:r>
            <w:r w:rsidRPr="00ED5478">
              <w:t xml:space="preserve"> protección internacional</w:t>
            </w:r>
            <w:r w:rsidRPr="00ED5478">
              <w:rPr>
                <w:b/>
                <w:bCs/>
                <w:i/>
                <w:iCs/>
              </w:rPr>
              <w:t xml:space="preserve"> puedan retornar a su país de origen cuando sea seguro hacerlo</w:t>
            </w:r>
            <w:r w:rsidRPr="00ED5478">
              <w:t>;</w:t>
            </w:r>
          </w:p>
        </w:tc>
      </w:tr>
    </w:tbl>
    <w:p w14:paraId="264DB91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EC2D1E5" w14:textId="77777777" w:rsidR="005E255B" w:rsidRPr="00ED5478" w:rsidRDefault="005E255B" w:rsidP="005E255B">
      <w:r w:rsidRPr="00ED5478">
        <w:rPr>
          <w:rStyle w:val="HideTWBExt"/>
          <w:noProof w:val="0"/>
        </w:rPr>
        <w:t>&lt;/Amend&gt;</w:t>
      </w:r>
    </w:p>
    <w:p w14:paraId="77E6366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983</w:t>
      </w:r>
      <w:r w:rsidRPr="00ED5478">
        <w:rPr>
          <w:rStyle w:val="HideTWBExt"/>
          <w:noProof w:val="0"/>
        </w:rPr>
        <w:t>&lt;/NumAm&gt;</w:t>
      </w:r>
    </w:p>
    <w:p w14:paraId="55C176B7"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79F422F8" w14:textId="77777777" w:rsidR="005E255B" w:rsidRPr="00ED5478" w:rsidRDefault="005E255B" w:rsidP="005E255B">
      <w:pPr>
        <w:pStyle w:val="NormalBold"/>
      </w:pPr>
      <w:r w:rsidRPr="00ED5478">
        <w:rPr>
          <w:rStyle w:val="HideTWBExt"/>
          <w:noProof w:val="0"/>
        </w:rPr>
        <w:t>&lt;/RepeatBlock-By&gt;</w:t>
      </w:r>
    </w:p>
    <w:p w14:paraId="25EE71C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7902939" w14:textId="77777777" w:rsidR="005E255B" w:rsidRPr="00ED5478" w:rsidRDefault="005E255B" w:rsidP="005E255B">
      <w:pPr>
        <w:pStyle w:val="NormalBold"/>
      </w:pPr>
      <w:r w:rsidRPr="00ED5478">
        <w:rPr>
          <w:rStyle w:val="HideTWBExt"/>
          <w:noProof w:val="0"/>
        </w:rPr>
        <w:t>&lt;Article&gt;</w:t>
      </w:r>
      <w:r w:rsidRPr="00ED5478">
        <w:t>Artículo 3 – párrafo 1 – letra k</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733CF00" w14:textId="77777777" w:rsidTr="006C1788">
        <w:trPr>
          <w:trHeight w:hRule="exact" w:val="240"/>
          <w:jc w:val="center"/>
        </w:trPr>
        <w:tc>
          <w:tcPr>
            <w:tcW w:w="9752" w:type="dxa"/>
            <w:gridSpan w:val="2"/>
          </w:tcPr>
          <w:p w14:paraId="008A5D8E" w14:textId="77777777" w:rsidR="005E255B" w:rsidRPr="00ED5478" w:rsidRDefault="005E255B" w:rsidP="006C1788"/>
        </w:tc>
      </w:tr>
      <w:tr w:rsidR="005E255B" w:rsidRPr="00ED5478" w14:paraId="37CA19BB" w14:textId="77777777" w:rsidTr="006C1788">
        <w:trPr>
          <w:trHeight w:val="240"/>
          <w:jc w:val="center"/>
        </w:trPr>
        <w:tc>
          <w:tcPr>
            <w:tcW w:w="4876" w:type="dxa"/>
          </w:tcPr>
          <w:p w14:paraId="7999189A" w14:textId="77777777" w:rsidR="005E255B" w:rsidRPr="00ED5478" w:rsidRDefault="005E255B" w:rsidP="006C1788">
            <w:pPr>
              <w:pStyle w:val="AmColumnHeading"/>
            </w:pPr>
            <w:r w:rsidRPr="00ED5478">
              <w:t>Texto de la Comisión</w:t>
            </w:r>
          </w:p>
        </w:tc>
        <w:tc>
          <w:tcPr>
            <w:tcW w:w="4876" w:type="dxa"/>
          </w:tcPr>
          <w:p w14:paraId="0151BCF1" w14:textId="77777777" w:rsidR="005E255B" w:rsidRPr="00ED5478" w:rsidRDefault="005E255B" w:rsidP="006C1788">
            <w:pPr>
              <w:pStyle w:val="AmColumnHeading"/>
            </w:pPr>
            <w:r w:rsidRPr="00ED5478">
              <w:t>Enmienda</w:t>
            </w:r>
          </w:p>
        </w:tc>
      </w:tr>
      <w:tr w:rsidR="005E255B" w:rsidRPr="00ED5478" w14:paraId="052C4808" w14:textId="77777777" w:rsidTr="006C1788">
        <w:trPr>
          <w:jc w:val="center"/>
        </w:trPr>
        <w:tc>
          <w:tcPr>
            <w:tcW w:w="4876" w:type="dxa"/>
          </w:tcPr>
          <w:p w14:paraId="5F49ECE8" w14:textId="77777777" w:rsidR="005E255B" w:rsidRPr="00ED5478" w:rsidRDefault="005E255B" w:rsidP="006C1788">
            <w:pPr>
              <w:pStyle w:val="Normal6a"/>
            </w:pPr>
            <w:r w:rsidRPr="00ED5478">
              <w:t>k)</w:t>
            </w:r>
            <w:r w:rsidRPr="00ED5478">
              <w:tab/>
              <w:t>medidas eficaces que incentiven y promuevan la integración de los beneficiarios de protección internacional en los Estados miembros;</w:t>
            </w:r>
          </w:p>
        </w:tc>
        <w:tc>
          <w:tcPr>
            <w:tcW w:w="4876" w:type="dxa"/>
          </w:tcPr>
          <w:p w14:paraId="32125AA5" w14:textId="77777777" w:rsidR="005E255B" w:rsidRPr="00ED5478" w:rsidRDefault="005E255B" w:rsidP="006C1788">
            <w:pPr>
              <w:pStyle w:val="Normal6a"/>
            </w:pPr>
            <w:r w:rsidRPr="00ED5478">
              <w:t>k)</w:t>
            </w:r>
            <w:r w:rsidRPr="00ED5478">
              <w:tab/>
              <w:t xml:space="preserve">medidas eficaces que incentiven y promuevan la integración de los beneficiarios de protección internacional en los Estados miembros </w:t>
            </w:r>
            <w:r w:rsidRPr="00ED5478">
              <w:rPr>
                <w:b/>
                <w:bCs/>
                <w:i/>
                <w:iCs/>
              </w:rPr>
              <w:t>o terceros países socios</w:t>
            </w:r>
            <w:r w:rsidRPr="00ED5478">
              <w:t>;</w:t>
            </w:r>
          </w:p>
        </w:tc>
      </w:tr>
    </w:tbl>
    <w:p w14:paraId="0ED4177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994679F" w14:textId="77777777" w:rsidR="005E255B" w:rsidRPr="00ED5478" w:rsidRDefault="005E255B" w:rsidP="005E255B">
      <w:r w:rsidRPr="00ED5478">
        <w:rPr>
          <w:rStyle w:val="HideTWBExt"/>
          <w:noProof w:val="0"/>
        </w:rPr>
        <w:t>&lt;/Amend&gt;</w:t>
      </w:r>
    </w:p>
    <w:p w14:paraId="587CF70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984</w:t>
      </w:r>
      <w:r w:rsidRPr="00ED5478">
        <w:rPr>
          <w:rStyle w:val="HideTWBExt"/>
          <w:noProof w:val="0"/>
        </w:rPr>
        <w:t>&lt;/NumAm&gt;</w:t>
      </w:r>
    </w:p>
    <w:p w14:paraId="4D1D80F0"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7FE85645" w14:textId="77777777" w:rsidR="005E255B" w:rsidRPr="00ED5478" w:rsidRDefault="005E255B" w:rsidP="005E255B">
      <w:pPr>
        <w:pStyle w:val="NormalBold"/>
      </w:pPr>
      <w:r w:rsidRPr="00ED5478">
        <w:rPr>
          <w:rStyle w:val="HideTWBExt"/>
          <w:noProof w:val="0"/>
        </w:rPr>
        <w:t>&lt;/RepeatBlock-By&gt;</w:t>
      </w:r>
    </w:p>
    <w:p w14:paraId="0F42822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5884AB8" w14:textId="77777777" w:rsidR="005E255B" w:rsidRPr="00ED5478" w:rsidRDefault="005E255B" w:rsidP="005E255B">
      <w:pPr>
        <w:pStyle w:val="NormalBold"/>
      </w:pPr>
      <w:r w:rsidRPr="00ED5478">
        <w:rPr>
          <w:rStyle w:val="HideTWBExt"/>
          <w:noProof w:val="0"/>
        </w:rPr>
        <w:t>&lt;Article&gt;</w:t>
      </w:r>
      <w:r w:rsidRPr="00ED5478">
        <w:t>Artículo 3 – párrafo 1 – letra k</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1F32A3F" w14:textId="77777777" w:rsidTr="006C1788">
        <w:trPr>
          <w:trHeight w:hRule="exact" w:val="240"/>
          <w:jc w:val="center"/>
        </w:trPr>
        <w:tc>
          <w:tcPr>
            <w:tcW w:w="9752" w:type="dxa"/>
            <w:gridSpan w:val="2"/>
          </w:tcPr>
          <w:p w14:paraId="58A736EE" w14:textId="77777777" w:rsidR="005E255B" w:rsidRPr="00ED5478" w:rsidRDefault="005E255B" w:rsidP="006C1788"/>
        </w:tc>
      </w:tr>
      <w:tr w:rsidR="005E255B" w:rsidRPr="00ED5478" w14:paraId="31C94499" w14:textId="77777777" w:rsidTr="006C1788">
        <w:trPr>
          <w:trHeight w:val="240"/>
          <w:jc w:val="center"/>
        </w:trPr>
        <w:tc>
          <w:tcPr>
            <w:tcW w:w="4876" w:type="dxa"/>
          </w:tcPr>
          <w:p w14:paraId="08A867F1" w14:textId="77777777" w:rsidR="005E255B" w:rsidRPr="00ED5478" w:rsidRDefault="005E255B" w:rsidP="006C1788">
            <w:pPr>
              <w:pStyle w:val="AmColumnHeading"/>
            </w:pPr>
            <w:r w:rsidRPr="00ED5478">
              <w:t>Texto de la Comisión</w:t>
            </w:r>
          </w:p>
        </w:tc>
        <w:tc>
          <w:tcPr>
            <w:tcW w:w="4876" w:type="dxa"/>
          </w:tcPr>
          <w:p w14:paraId="3FA82CBE" w14:textId="77777777" w:rsidR="005E255B" w:rsidRPr="00ED5478" w:rsidRDefault="005E255B" w:rsidP="006C1788">
            <w:pPr>
              <w:pStyle w:val="AmColumnHeading"/>
            </w:pPr>
            <w:r w:rsidRPr="00ED5478">
              <w:t>Enmienda</w:t>
            </w:r>
          </w:p>
        </w:tc>
      </w:tr>
      <w:tr w:rsidR="005E255B" w:rsidRPr="00ED5478" w14:paraId="2D088224" w14:textId="77777777" w:rsidTr="006C1788">
        <w:trPr>
          <w:jc w:val="center"/>
        </w:trPr>
        <w:tc>
          <w:tcPr>
            <w:tcW w:w="4876" w:type="dxa"/>
          </w:tcPr>
          <w:p w14:paraId="115977AE" w14:textId="77777777" w:rsidR="005E255B" w:rsidRPr="00ED5478" w:rsidRDefault="005E255B" w:rsidP="006C1788">
            <w:pPr>
              <w:pStyle w:val="Normal6a"/>
            </w:pPr>
            <w:r w:rsidRPr="00ED5478">
              <w:t>k)</w:t>
            </w:r>
            <w:r w:rsidRPr="00ED5478">
              <w:tab/>
              <w:t xml:space="preserve">medidas eficaces que </w:t>
            </w:r>
            <w:r w:rsidRPr="00ED5478">
              <w:rPr>
                <w:b/>
                <w:bCs/>
                <w:i/>
                <w:iCs/>
              </w:rPr>
              <w:t>incentiven y</w:t>
            </w:r>
            <w:r w:rsidRPr="00ED5478">
              <w:t xml:space="preserve"> promuevan la integración de los beneficiarios de protección internacional en los Estados miembros;</w:t>
            </w:r>
          </w:p>
        </w:tc>
        <w:tc>
          <w:tcPr>
            <w:tcW w:w="4876" w:type="dxa"/>
          </w:tcPr>
          <w:p w14:paraId="3050F660" w14:textId="77777777" w:rsidR="005E255B" w:rsidRPr="00ED5478" w:rsidRDefault="005E255B" w:rsidP="006C1788">
            <w:pPr>
              <w:pStyle w:val="Normal6a"/>
            </w:pPr>
            <w:r w:rsidRPr="00ED5478">
              <w:t>k)</w:t>
            </w:r>
            <w:r w:rsidRPr="00ED5478">
              <w:tab/>
              <w:t>medidas eficaces que promuevan la integración de los beneficiarios de protección internacional en los Estados miembros;</w:t>
            </w:r>
          </w:p>
        </w:tc>
      </w:tr>
    </w:tbl>
    <w:p w14:paraId="3A755A9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320756C" w14:textId="77777777" w:rsidR="005E255B" w:rsidRPr="00ED5478" w:rsidRDefault="005E255B" w:rsidP="005E255B">
      <w:r w:rsidRPr="00ED5478">
        <w:rPr>
          <w:rStyle w:val="HideTWBExt"/>
          <w:noProof w:val="0"/>
        </w:rPr>
        <w:lastRenderedPageBreak/>
        <w:t>&lt;/Amend&gt;</w:t>
      </w:r>
    </w:p>
    <w:p w14:paraId="0CCE03E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985</w:t>
      </w:r>
      <w:r w:rsidRPr="00ED5478">
        <w:rPr>
          <w:rStyle w:val="HideTWBExt"/>
          <w:noProof w:val="0"/>
        </w:rPr>
        <w:t>&lt;/NumAm&gt;</w:t>
      </w:r>
    </w:p>
    <w:p w14:paraId="5677CDF7"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4D2566E7" w14:textId="77777777" w:rsidR="005E255B" w:rsidRPr="00ED5478" w:rsidRDefault="005E255B" w:rsidP="005E255B">
      <w:pPr>
        <w:pStyle w:val="NormalBold"/>
      </w:pPr>
      <w:r w:rsidRPr="00ED5478">
        <w:rPr>
          <w:rStyle w:val="HideTWBExt"/>
          <w:noProof w:val="0"/>
        </w:rPr>
        <w:t>&lt;/RepeatBlock-By&gt;</w:t>
      </w:r>
    </w:p>
    <w:p w14:paraId="2EE9948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1F37BAC" w14:textId="77777777" w:rsidR="005E255B" w:rsidRPr="00ED5478" w:rsidRDefault="005E255B" w:rsidP="005E255B">
      <w:pPr>
        <w:pStyle w:val="NormalBold"/>
      </w:pPr>
      <w:r w:rsidRPr="00ED5478">
        <w:rPr>
          <w:rStyle w:val="HideTWBExt"/>
          <w:noProof w:val="0"/>
        </w:rPr>
        <w:t>&lt;Article&gt;</w:t>
      </w:r>
      <w:r w:rsidRPr="00ED5478">
        <w:t>Artículo 3 – párrafo 1 – letra l</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1DC2056" w14:textId="77777777" w:rsidTr="006C1788">
        <w:trPr>
          <w:trHeight w:hRule="exact" w:val="240"/>
          <w:jc w:val="center"/>
        </w:trPr>
        <w:tc>
          <w:tcPr>
            <w:tcW w:w="9752" w:type="dxa"/>
            <w:gridSpan w:val="2"/>
          </w:tcPr>
          <w:p w14:paraId="04DC48A9" w14:textId="77777777" w:rsidR="005E255B" w:rsidRPr="00ED5478" w:rsidRDefault="005E255B" w:rsidP="006C1788"/>
        </w:tc>
      </w:tr>
      <w:tr w:rsidR="005E255B" w:rsidRPr="00ED5478" w14:paraId="4A10969E" w14:textId="77777777" w:rsidTr="006C1788">
        <w:trPr>
          <w:trHeight w:val="240"/>
          <w:jc w:val="center"/>
        </w:trPr>
        <w:tc>
          <w:tcPr>
            <w:tcW w:w="4876" w:type="dxa"/>
          </w:tcPr>
          <w:p w14:paraId="44D14BC6" w14:textId="77777777" w:rsidR="005E255B" w:rsidRPr="00ED5478" w:rsidRDefault="005E255B" w:rsidP="006C1788">
            <w:pPr>
              <w:pStyle w:val="AmColumnHeading"/>
            </w:pPr>
            <w:r w:rsidRPr="00ED5478">
              <w:t>Texto de la Comisión</w:t>
            </w:r>
          </w:p>
        </w:tc>
        <w:tc>
          <w:tcPr>
            <w:tcW w:w="4876" w:type="dxa"/>
          </w:tcPr>
          <w:p w14:paraId="2C54BE2D" w14:textId="77777777" w:rsidR="005E255B" w:rsidRPr="00ED5478" w:rsidRDefault="005E255B" w:rsidP="006C1788">
            <w:pPr>
              <w:pStyle w:val="AmColumnHeading"/>
            </w:pPr>
            <w:r w:rsidRPr="00ED5478">
              <w:t>Enmienda</w:t>
            </w:r>
          </w:p>
        </w:tc>
      </w:tr>
      <w:tr w:rsidR="005E255B" w:rsidRPr="00ED5478" w14:paraId="188A2E10" w14:textId="77777777" w:rsidTr="006C1788">
        <w:trPr>
          <w:jc w:val="center"/>
        </w:trPr>
        <w:tc>
          <w:tcPr>
            <w:tcW w:w="4876" w:type="dxa"/>
          </w:tcPr>
          <w:p w14:paraId="796F162B" w14:textId="77777777" w:rsidR="005E255B" w:rsidRPr="00ED5478" w:rsidRDefault="005E255B" w:rsidP="006C1788">
            <w:pPr>
              <w:pStyle w:val="Normal6a"/>
            </w:pPr>
            <w:r w:rsidRPr="00ED5478">
              <w:rPr>
                <w:b/>
                <w:i/>
              </w:rPr>
              <w:t>l)</w:t>
            </w:r>
            <w:r w:rsidRPr="00ED5478">
              <w:tab/>
            </w:r>
            <w:r w:rsidRPr="00ED5478">
              <w:rPr>
                <w:b/>
                <w:i/>
              </w:rPr>
              <w:t>medidas destinadas a reducir y abordar los factores que posibilitan la migración irregular a la Unión y la estancia irregular en la Unión, entre ellos, el empleo ilegal;</w:t>
            </w:r>
          </w:p>
        </w:tc>
        <w:tc>
          <w:tcPr>
            <w:tcW w:w="4876" w:type="dxa"/>
          </w:tcPr>
          <w:p w14:paraId="35B2699B" w14:textId="77777777" w:rsidR="005E255B" w:rsidRPr="00ED5478" w:rsidRDefault="005E255B" w:rsidP="006C1788">
            <w:pPr>
              <w:pStyle w:val="Normal6a"/>
            </w:pPr>
            <w:r w:rsidRPr="00ED5478">
              <w:rPr>
                <w:b/>
                <w:i/>
              </w:rPr>
              <w:t>suprimida</w:t>
            </w:r>
          </w:p>
        </w:tc>
      </w:tr>
    </w:tbl>
    <w:p w14:paraId="0815CB9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73141E4" w14:textId="77777777" w:rsidR="005E255B" w:rsidRPr="00ED5478" w:rsidRDefault="005E255B" w:rsidP="005E255B">
      <w:r w:rsidRPr="00ED5478">
        <w:rPr>
          <w:rStyle w:val="HideTWBExt"/>
          <w:noProof w:val="0"/>
        </w:rPr>
        <w:t>&lt;/Amend&gt;</w:t>
      </w:r>
    </w:p>
    <w:p w14:paraId="5EAD4AB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986</w:t>
      </w:r>
      <w:r w:rsidRPr="00ED5478">
        <w:rPr>
          <w:rStyle w:val="HideTWBExt"/>
          <w:noProof w:val="0"/>
        </w:rPr>
        <w:t>&lt;/NumAm&gt;</w:t>
      </w:r>
    </w:p>
    <w:p w14:paraId="39182ADE"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6F315F10" w14:textId="77777777" w:rsidR="005E255B" w:rsidRPr="00ED5478" w:rsidRDefault="005E255B" w:rsidP="005E255B">
      <w:pPr>
        <w:pStyle w:val="NormalBold"/>
      </w:pPr>
      <w:r w:rsidRPr="00ED5478">
        <w:rPr>
          <w:rStyle w:val="HideTWBExt"/>
          <w:noProof w:val="0"/>
        </w:rPr>
        <w:t>&lt;/RepeatBlock-By&gt;</w:t>
      </w:r>
    </w:p>
    <w:p w14:paraId="5418CF8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6DEBC2B" w14:textId="77777777" w:rsidR="005E255B" w:rsidRPr="00ED5478" w:rsidRDefault="005E255B" w:rsidP="005E255B">
      <w:pPr>
        <w:pStyle w:val="NormalBold"/>
      </w:pPr>
      <w:r w:rsidRPr="00ED5478">
        <w:rPr>
          <w:rStyle w:val="HideTWBExt"/>
          <w:noProof w:val="0"/>
        </w:rPr>
        <w:t>&lt;Article&gt;</w:t>
      </w:r>
      <w:r w:rsidRPr="00ED5478">
        <w:t>Artículo 3 – párrafo 1 – letra l</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BECCDA1" w14:textId="77777777" w:rsidTr="006C1788">
        <w:trPr>
          <w:trHeight w:hRule="exact" w:val="240"/>
          <w:jc w:val="center"/>
        </w:trPr>
        <w:tc>
          <w:tcPr>
            <w:tcW w:w="9752" w:type="dxa"/>
            <w:gridSpan w:val="2"/>
          </w:tcPr>
          <w:p w14:paraId="39E5B20F" w14:textId="77777777" w:rsidR="005E255B" w:rsidRPr="00ED5478" w:rsidRDefault="005E255B" w:rsidP="006C1788"/>
        </w:tc>
      </w:tr>
      <w:tr w:rsidR="005E255B" w:rsidRPr="00ED5478" w14:paraId="2F801807" w14:textId="77777777" w:rsidTr="006C1788">
        <w:trPr>
          <w:trHeight w:val="240"/>
          <w:jc w:val="center"/>
        </w:trPr>
        <w:tc>
          <w:tcPr>
            <w:tcW w:w="4876" w:type="dxa"/>
          </w:tcPr>
          <w:p w14:paraId="06996DB6" w14:textId="77777777" w:rsidR="005E255B" w:rsidRPr="00ED5478" w:rsidRDefault="005E255B" w:rsidP="006C1788">
            <w:pPr>
              <w:pStyle w:val="AmColumnHeading"/>
            </w:pPr>
            <w:r w:rsidRPr="00ED5478">
              <w:t>Texto de la Comisión</w:t>
            </w:r>
          </w:p>
        </w:tc>
        <w:tc>
          <w:tcPr>
            <w:tcW w:w="4876" w:type="dxa"/>
          </w:tcPr>
          <w:p w14:paraId="471298E3" w14:textId="77777777" w:rsidR="005E255B" w:rsidRPr="00ED5478" w:rsidRDefault="005E255B" w:rsidP="006C1788">
            <w:pPr>
              <w:pStyle w:val="AmColumnHeading"/>
            </w:pPr>
            <w:r w:rsidRPr="00ED5478">
              <w:t>Enmienda</w:t>
            </w:r>
          </w:p>
        </w:tc>
      </w:tr>
      <w:tr w:rsidR="005E255B" w:rsidRPr="00ED5478" w14:paraId="2B3FCFCA" w14:textId="77777777" w:rsidTr="006C1788">
        <w:trPr>
          <w:jc w:val="center"/>
        </w:trPr>
        <w:tc>
          <w:tcPr>
            <w:tcW w:w="4876" w:type="dxa"/>
          </w:tcPr>
          <w:p w14:paraId="60269D08" w14:textId="77777777" w:rsidR="005E255B" w:rsidRPr="00ED5478" w:rsidRDefault="005E255B" w:rsidP="006C1788">
            <w:pPr>
              <w:pStyle w:val="Normal6a"/>
            </w:pPr>
            <w:r w:rsidRPr="00ED5478">
              <w:rPr>
                <w:b/>
                <w:i/>
              </w:rPr>
              <w:t>l)</w:t>
            </w:r>
            <w:r w:rsidRPr="00ED5478">
              <w:tab/>
            </w:r>
            <w:r w:rsidRPr="00ED5478">
              <w:rPr>
                <w:b/>
                <w:i/>
              </w:rPr>
              <w:t>medidas destinadas a reducir y abordar los factores que posibilitan la migración irregular a la Unión y la estancia irregular en la Unión, entre ellos, el empleo ilegal;</w:t>
            </w:r>
          </w:p>
        </w:tc>
        <w:tc>
          <w:tcPr>
            <w:tcW w:w="4876" w:type="dxa"/>
          </w:tcPr>
          <w:p w14:paraId="4463299A" w14:textId="77777777" w:rsidR="005E255B" w:rsidRPr="00ED5478" w:rsidRDefault="005E255B" w:rsidP="006C1788">
            <w:pPr>
              <w:pStyle w:val="Normal6a"/>
            </w:pPr>
            <w:r w:rsidRPr="00ED5478">
              <w:rPr>
                <w:b/>
                <w:i/>
              </w:rPr>
              <w:t>suprimida</w:t>
            </w:r>
          </w:p>
        </w:tc>
      </w:tr>
    </w:tbl>
    <w:p w14:paraId="4A133FD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F85E610" w14:textId="77777777" w:rsidR="005E255B" w:rsidRPr="00ED5478" w:rsidRDefault="005E255B" w:rsidP="005E255B">
      <w:r w:rsidRPr="00ED5478">
        <w:rPr>
          <w:rStyle w:val="HideTWBExt"/>
          <w:noProof w:val="0"/>
        </w:rPr>
        <w:t>&lt;/Amend&gt;</w:t>
      </w:r>
    </w:p>
    <w:p w14:paraId="08F3E08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987</w:t>
      </w:r>
      <w:r w:rsidRPr="00ED5478">
        <w:rPr>
          <w:rStyle w:val="HideTWBExt"/>
          <w:noProof w:val="0"/>
        </w:rPr>
        <w:t>&lt;/NumAm&gt;</w:t>
      </w:r>
    </w:p>
    <w:p w14:paraId="0EF9D52B"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21738D98" w14:textId="77777777" w:rsidR="005E255B" w:rsidRPr="00ED5478" w:rsidRDefault="005E255B" w:rsidP="005E255B">
      <w:pPr>
        <w:pStyle w:val="NormalBold"/>
      </w:pPr>
      <w:r w:rsidRPr="00ED5478">
        <w:rPr>
          <w:rStyle w:val="HideTWBExt"/>
          <w:noProof w:val="0"/>
        </w:rPr>
        <w:t>&lt;/RepeatBlock-By&gt;</w:t>
      </w:r>
    </w:p>
    <w:p w14:paraId="690BB1D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0B1A893" w14:textId="77777777" w:rsidR="005E255B" w:rsidRPr="00ED5478" w:rsidRDefault="005E255B" w:rsidP="005E255B">
      <w:pPr>
        <w:pStyle w:val="NormalBold"/>
      </w:pPr>
      <w:r w:rsidRPr="00ED5478">
        <w:rPr>
          <w:rStyle w:val="HideTWBExt"/>
          <w:noProof w:val="0"/>
        </w:rPr>
        <w:t>&lt;Article&gt;</w:t>
      </w:r>
      <w:r w:rsidRPr="00ED5478">
        <w:t>Artículo 3 – párrafo 1 – letra l</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90CF903" w14:textId="77777777" w:rsidTr="006C1788">
        <w:trPr>
          <w:trHeight w:hRule="exact" w:val="240"/>
          <w:jc w:val="center"/>
        </w:trPr>
        <w:tc>
          <w:tcPr>
            <w:tcW w:w="9752" w:type="dxa"/>
            <w:gridSpan w:val="2"/>
          </w:tcPr>
          <w:p w14:paraId="3A9CB65E" w14:textId="77777777" w:rsidR="005E255B" w:rsidRPr="00ED5478" w:rsidRDefault="005E255B" w:rsidP="006C1788"/>
        </w:tc>
      </w:tr>
      <w:tr w:rsidR="005E255B" w:rsidRPr="00ED5478" w14:paraId="0680BA31" w14:textId="77777777" w:rsidTr="006C1788">
        <w:trPr>
          <w:trHeight w:val="240"/>
          <w:jc w:val="center"/>
        </w:trPr>
        <w:tc>
          <w:tcPr>
            <w:tcW w:w="4876" w:type="dxa"/>
          </w:tcPr>
          <w:p w14:paraId="71B9A441" w14:textId="77777777" w:rsidR="005E255B" w:rsidRPr="00ED5478" w:rsidRDefault="005E255B" w:rsidP="006C1788">
            <w:pPr>
              <w:pStyle w:val="AmColumnHeading"/>
            </w:pPr>
            <w:r w:rsidRPr="00ED5478">
              <w:lastRenderedPageBreak/>
              <w:t>Texto de la Comisión</w:t>
            </w:r>
          </w:p>
        </w:tc>
        <w:tc>
          <w:tcPr>
            <w:tcW w:w="4876" w:type="dxa"/>
          </w:tcPr>
          <w:p w14:paraId="79DF4C58" w14:textId="77777777" w:rsidR="005E255B" w:rsidRPr="00ED5478" w:rsidRDefault="005E255B" w:rsidP="006C1788">
            <w:pPr>
              <w:pStyle w:val="AmColumnHeading"/>
            </w:pPr>
            <w:r w:rsidRPr="00ED5478">
              <w:t>Enmienda</w:t>
            </w:r>
          </w:p>
        </w:tc>
      </w:tr>
      <w:tr w:rsidR="005E255B" w:rsidRPr="00ED5478" w14:paraId="4532D1B0" w14:textId="77777777" w:rsidTr="006C1788">
        <w:trPr>
          <w:jc w:val="center"/>
        </w:trPr>
        <w:tc>
          <w:tcPr>
            <w:tcW w:w="4876" w:type="dxa"/>
          </w:tcPr>
          <w:p w14:paraId="1373A4C6" w14:textId="77777777" w:rsidR="005E255B" w:rsidRPr="00ED5478" w:rsidRDefault="005E255B" w:rsidP="006C1788">
            <w:pPr>
              <w:pStyle w:val="Normal6a"/>
            </w:pPr>
            <w:r w:rsidRPr="00ED5478">
              <w:rPr>
                <w:b/>
                <w:i/>
              </w:rPr>
              <w:t>l)</w:t>
            </w:r>
            <w:r w:rsidRPr="00ED5478">
              <w:tab/>
            </w:r>
            <w:r w:rsidRPr="00ED5478">
              <w:rPr>
                <w:b/>
                <w:i/>
              </w:rPr>
              <w:t>medidas destinadas a reducir y abordar los factores que posibilitan la migración irregular a la Unión y la estancia irregular en la Unión, entre ellos, el empleo ilegal;</w:t>
            </w:r>
          </w:p>
        </w:tc>
        <w:tc>
          <w:tcPr>
            <w:tcW w:w="4876" w:type="dxa"/>
          </w:tcPr>
          <w:p w14:paraId="5684F188" w14:textId="77777777" w:rsidR="005E255B" w:rsidRPr="00ED5478" w:rsidRDefault="005E255B" w:rsidP="006C1788">
            <w:pPr>
              <w:pStyle w:val="Normal6a"/>
            </w:pPr>
            <w:r w:rsidRPr="00ED5478">
              <w:rPr>
                <w:b/>
                <w:i/>
              </w:rPr>
              <w:t>suprimida</w:t>
            </w:r>
          </w:p>
        </w:tc>
      </w:tr>
    </w:tbl>
    <w:p w14:paraId="49A31A4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1336791" w14:textId="77777777" w:rsidR="005E255B" w:rsidRPr="00ED5478" w:rsidRDefault="005E255B" w:rsidP="005E255B">
      <w:r w:rsidRPr="00ED5478">
        <w:rPr>
          <w:rStyle w:val="HideTWBExt"/>
          <w:noProof w:val="0"/>
        </w:rPr>
        <w:t>&lt;/Amend&gt;</w:t>
      </w:r>
    </w:p>
    <w:p w14:paraId="1449D4C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988</w:t>
      </w:r>
      <w:r w:rsidRPr="00ED5478">
        <w:rPr>
          <w:rStyle w:val="HideTWBExt"/>
          <w:noProof w:val="0"/>
        </w:rPr>
        <w:t>&lt;/NumAm&gt;</w:t>
      </w:r>
    </w:p>
    <w:p w14:paraId="6F73C049"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46A497FF" w14:textId="77777777" w:rsidR="005E255B" w:rsidRPr="00ED5478" w:rsidRDefault="005E255B" w:rsidP="005E255B">
      <w:pPr>
        <w:pStyle w:val="NormalBold"/>
      </w:pPr>
      <w:r w:rsidRPr="00ED5478">
        <w:rPr>
          <w:rStyle w:val="HideTWBExt"/>
          <w:noProof w:val="0"/>
        </w:rPr>
        <w:t>&lt;/RepeatBlock-By&gt;</w:t>
      </w:r>
    </w:p>
    <w:p w14:paraId="3367E5A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3E14315" w14:textId="77777777" w:rsidR="005E255B" w:rsidRPr="00ED5478" w:rsidRDefault="005E255B" w:rsidP="005E255B">
      <w:pPr>
        <w:pStyle w:val="NormalBold"/>
      </w:pPr>
      <w:r w:rsidRPr="00ED5478">
        <w:rPr>
          <w:rStyle w:val="HideTWBExt"/>
          <w:noProof w:val="0"/>
        </w:rPr>
        <w:t>&lt;Article&gt;</w:t>
      </w:r>
      <w:r w:rsidRPr="00ED5478">
        <w:t>Artículo 3 – párrafo 1 – letra l</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379B52B" w14:textId="77777777" w:rsidTr="006C1788">
        <w:trPr>
          <w:trHeight w:hRule="exact" w:val="240"/>
          <w:jc w:val="center"/>
        </w:trPr>
        <w:tc>
          <w:tcPr>
            <w:tcW w:w="9752" w:type="dxa"/>
            <w:gridSpan w:val="2"/>
          </w:tcPr>
          <w:p w14:paraId="63D73E30" w14:textId="77777777" w:rsidR="005E255B" w:rsidRPr="00ED5478" w:rsidRDefault="005E255B" w:rsidP="006C1788"/>
        </w:tc>
      </w:tr>
      <w:tr w:rsidR="005E255B" w:rsidRPr="00ED5478" w14:paraId="2E5B9B1D" w14:textId="77777777" w:rsidTr="006C1788">
        <w:trPr>
          <w:trHeight w:val="240"/>
          <w:jc w:val="center"/>
        </w:trPr>
        <w:tc>
          <w:tcPr>
            <w:tcW w:w="4876" w:type="dxa"/>
          </w:tcPr>
          <w:p w14:paraId="7F280484" w14:textId="77777777" w:rsidR="005E255B" w:rsidRPr="00ED5478" w:rsidRDefault="005E255B" w:rsidP="006C1788">
            <w:pPr>
              <w:pStyle w:val="AmColumnHeading"/>
            </w:pPr>
            <w:r w:rsidRPr="00ED5478">
              <w:t>Texto de la Comisión</w:t>
            </w:r>
          </w:p>
        </w:tc>
        <w:tc>
          <w:tcPr>
            <w:tcW w:w="4876" w:type="dxa"/>
          </w:tcPr>
          <w:p w14:paraId="3D422A40" w14:textId="77777777" w:rsidR="005E255B" w:rsidRPr="00ED5478" w:rsidRDefault="005E255B" w:rsidP="006C1788">
            <w:pPr>
              <w:pStyle w:val="AmColumnHeading"/>
            </w:pPr>
            <w:r w:rsidRPr="00ED5478">
              <w:t>Enmienda</w:t>
            </w:r>
          </w:p>
        </w:tc>
      </w:tr>
      <w:tr w:rsidR="005E255B" w:rsidRPr="00ED5478" w14:paraId="72727229" w14:textId="77777777" w:rsidTr="006C1788">
        <w:trPr>
          <w:jc w:val="center"/>
        </w:trPr>
        <w:tc>
          <w:tcPr>
            <w:tcW w:w="4876" w:type="dxa"/>
          </w:tcPr>
          <w:p w14:paraId="0B5A746A" w14:textId="77777777" w:rsidR="005E255B" w:rsidRPr="00ED5478" w:rsidRDefault="005E255B" w:rsidP="006C1788">
            <w:pPr>
              <w:pStyle w:val="Normal6a"/>
            </w:pPr>
            <w:r w:rsidRPr="00ED5478">
              <w:t>l)</w:t>
            </w:r>
            <w:r w:rsidRPr="00ED5478">
              <w:tab/>
              <w:t xml:space="preserve">medidas destinadas a </w:t>
            </w:r>
            <w:r w:rsidRPr="00ED5478">
              <w:rPr>
                <w:b/>
                <w:bCs/>
                <w:i/>
                <w:iCs/>
              </w:rPr>
              <w:t>reducir y abordar</w:t>
            </w:r>
            <w:r w:rsidRPr="00ED5478">
              <w:t xml:space="preserve"> los factores que posibilitan la migración </w:t>
            </w:r>
            <w:r w:rsidRPr="00ED5478">
              <w:rPr>
                <w:b/>
                <w:i/>
              </w:rPr>
              <w:t>irregular</w:t>
            </w:r>
            <w:r w:rsidRPr="00ED5478">
              <w:t xml:space="preserve"> a la Unión y la estancia </w:t>
            </w:r>
            <w:r w:rsidRPr="00ED5478">
              <w:rPr>
                <w:b/>
                <w:i/>
              </w:rPr>
              <w:t>irregular</w:t>
            </w:r>
            <w:r w:rsidRPr="00ED5478">
              <w:t xml:space="preserve"> en la Unión, entre ellos, el empleo ilegal;</w:t>
            </w:r>
          </w:p>
        </w:tc>
        <w:tc>
          <w:tcPr>
            <w:tcW w:w="4876" w:type="dxa"/>
          </w:tcPr>
          <w:p w14:paraId="2830C7EC" w14:textId="77777777" w:rsidR="005E255B" w:rsidRPr="00ED5478" w:rsidRDefault="005E255B" w:rsidP="006C1788">
            <w:pPr>
              <w:pStyle w:val="Normal6a"/>
            </w:pPr>
            <w:r w:rsidRPr="00ED5478">
              <w:t>l)</w:t>
            </w:r>
            <w:r w:rsidRPr="00ED5478">
              <w:tab/>
              <w:t xml:space="preserve">medidas destinadas a </w:t>
            </w:r>
            <w:r w:rsidRPr="00ED5478">
              <w:rPr>
                <w:b/>
                <w:bCs/>
                <w:i/>
                <w:iCs/>
              </w:rPr>
              <w:t>eliminar</w:t>
            </w:r>
            <w:r w:rsidRPr="00ED5478">
              <w:t xml:space="preserve"> los factores que posibilitan la migración </w:t>
            </w:r>
            <w:r w:rsidRPr="00ED5478">
              <w:rPr>
                <w:b/>
                <w:i/>
              </w:rPr>
              <w:t>ilegal</w:t>
            </w:r>
            <w:r w:rsidRPr="00ED5478">
              <w:t xml:space="preserve"> a la Unión y la estancia </w:t>
            </w:r>
            <w:r w:rsidRPr="00ED5478">
              <w:rPr>
                <w:b/>
                <w:i/>
              </w:rPr>
              <w:t>ilegal</w:t>
            </w:r>
            <w:r w:rsidRPr="00ED5478">
              <w:t xml:space="preserve"> en</w:t>
            </w:r>
            <w:r w:rsidRPr="00ED5478">
              <w:rPr>
                <w:b/>
                <w:bCs/>
                <w:i/>
                <w:iCs/>
              </w:rPr>
              <w:t xml:space="preserve"> los Estados miembros de</w:t>
            </w:r>
            <w:r w:rsidRPr="00ED5478">
              <w:t xml:space="preserve"> la Unión, entre ellos, </w:t>
            </w:r>
            <w:r w:rsidRPr="00ED5478">
              <w:rPr>
                <w:b/>
                <w:bCs/>
                <w:i/>
                <w:iCs/>
              </w:rPr>
              <w:t>los facilitadores del tráfico ilícito y</w:t>
            </w:r>
            <w:r w:rsidRPr="00ED5478">
              <w:t xml:space="preserve"> el empleo ilegal</w:t>
            </w:r>
            <w:r w:rsidRPr="00ED5478">
              <w:rPr>
                <w:b/>
                <w:bCs/>
                <w:i/>
                <w:iCs/>
              </w:rPr>
              <w:t>, así como campañas de gran alcance contra el tráfico ilícito de personas en las que se informe a los migrantes de que nadie que entre ilegalmente en la Unión hará jamás de ella su hogar, ya que todas las solicitudes de asilo de quienes hayan entrado ilegalmente serán rechazadas automáticamente</w:t>
            </w:r>
            <w:r w:rsidRPr="00ED5478">
              <w:t>;</w:t>
            </w:r>
          </w:p>
        </w:tc>
      </w:tr>
    </w:tbl>
    <w:p w14:paraId="2B928F6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0940350" w14:textId="77777777" w:rsidR="005E255B" w:rsidRPr="00ED5478" w:rsidRDefault="005E255B" w:rsidP="005E255B">
      <w:r w:rsidRPr="00ED5478">
        <w:rPr>
          <w:rStyle w:val="HideTWBExt"/>
          <w:noProof w:val="0"/>
        </w:rPr>
        <w:t>&lt;/Amend&gt;</w:t>
      </w:r>
    </w:p>
    <w:p w14:paraId="6864EE9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989</w:t>
      </w:r>
      <w:r w:rsidRPr="00ED5478">
        <w:rPr>
          <w:rStyle w:val="HideTWBExt"/>
          <w:noProof w:val="0"/>
        </w:rPr>
        <w:t>&lt;/NumAm&gt;</w:t>
      </w:r>
    </w:p>
    <w:p w14:paraId="0322A833"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639B519D" w14:textId="77777777" w:rsidR="005E255B" w:rsidRPr="00ED5478" w:rsidRDefault="005E255B" w:rsidP="005E255B">
      <w:pPr>
        <w:pStyle w:val="NormalBold"/>
      </w:pPr>
      <w:r w:rsidRPr="00ED5478">
        <w:rPr>
          <w:rStyle w:val="HideTWBExt"/>
          <w:noProof w:val="0"/>
        </w:rPr>
        <w:t>&lt;/RepeatBlock-By&gt;</w:t>
      </w:r>
    </w:p>
    <w:p w14:paraId="5896F0D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1A356A8" w14:textId="77777777" w:rsidR="005E255B" w:rsidRPr="00ED5478" w:rsidRDefault="005E255B" w:rsidP="005E255B">
      <w:pPr>
        <w:pStyle w:val="NormalBold"/>
      </w:pPr>
      <w:r w:rsidRPr="00ED5478">
        <w:rPr>
          <w:rStyle w:val="HideTWBExt"/>
          <w:noProof w:val="0"/>
        </w:rPr>
        <w:t>&lt;Article&gt;</w:t>
      </w:r>
      <w:r w:rsidRPr="00ED5478">
        <w:t>Artículo 3 – párrafo 1 – letra l</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43D8C1A" w14:textId="77777777" w:rsidTr="006C1788">
        <w:trPr>
          <w:trHeight w:hRule="exact" w:val="240"/>
          <w:jc w:val="center"/>
        </w:trPr>
        <w:tc>
          <w:tcPr>
            <w:tcW w:w="9752" w:type="dxa"/>
            <w:gridSpan w:val="2"/>
          </w:tcPr>
          <w:p w14:paraId="624034FC" w14:textId="77777777" w:rsidR="005E255B" w:rsidRPr="00ED5478" w:rsidRDefault="005E255B" w:rsidP="006C1788"/>
        </w:tc>
      </w:tr>
      <w:tr w:rsidR="005E255B" w:rsidRPr="00ED5478" w14:paraId="28AFE788" w14:textId="77777777" w:rsidTr="006C1788">
        <w:trPr>
          <w:trHeight w:val="240"/>
          <w:jc w:val="center"/>
        </w:trPr>
        <w:tc>
          <w:tcPr>
            <w:tcW w:w="4876" w:type="dxa"/>
          </w:tcPr>
          <w:p w14:paraId="58349224" w14:textId="77777777" w:rsidR="005E255B" w:rsidRPr="00ED5478" w:rsidRDefault="005E255B" w:rsidP="006C1788">
            <w:pPr>
              <w:pStyle w:val="AmColumnHeading"/>
            </w:pPr>
            <w:r w:rsidRPr="00ED5478">
              <w:lastRenderedPageBreak/>
              <w:t>Texto de la Comisión</w:t>
            </w:r>
          </w:p>
        </w:tc>
        <w:tc>
          <w:tcPr>
            <w:tcW w:w="4876" w:type="dxa"/>
          </w:tcPr>
          <w:p w14:paraId="73D760F7" w14:textId="77777777" w:rsidR="005E255B" w:rsidRPr="00ED5478" w:rsidRDefault="005E255B" w:rsidP="006C1788">
            <w:pPr>
              <w:pStyle w:val="AmColumnHeading"/>
            </w:pPr>
            <w:r w:rsidRPr="00ED5478">
              <w:t>Enmienda</w:t>
            </w:r>
          </w:p>
        </w:tc>
      </w:tr>
      <w:tr w:rsidR="005E255B" w:rsidRPr="00ED5478" w14:paraId="2A41DB0B" w14:textId="77777777" w:rsidTr="006C1788">
        <w:trPr>
          <w:jc w:val="center"/>
        </w:trPr>
        <w:tc>
          <w:tcPr>
            <w:tcW w:w="4876" w:type="dxa"/>
          </w:tcPr>
          <w:p w14:paraId="7F52135C" w14:textId="77777777" w:rsidR="005E255B" w:rsidRPr="00ED5478" w:rsidRDefault="005E255B" w:rsidP="006C1788">
            <w:pPr>
              <w:pStyle w:val="Normal6a"/>
            </w:pPr>
            <w:r w:rsidRPr="00ED5478">
              <w:t>l)</w:t>
            </w:r>
            <w:r w:rsidRPr="00ED5478">
              <w:tab/>
              <w:t xml:space="preserve">medidas destinadas a reducir y abordar los factores que posibilitan la migración </w:t>
            </w:r>
            <w:r w:rsidRPr="00ED5478">
              <w:rPr>
                <w:b/>
                <w:i/>
              </w:rPr>
              <w:t>irregular</w:t>
            </w:r>
            <w:r w:rsidRPr="00ED5478">
              <w:t xml:space="preserve"> a la Unión y la estancia </w:t>
            </w:r>
            <w:r w:rsidRPr="00ED5478">
              <w:rPr>
                <w:b/>
                <w:i/>
              </w:rPr>
              <w:t>irregular</w:t>
            </w:r>
            <w:r w:rsidRPr="00ED5478">
              <w:t xml:space="preserve"> en la Unión, entre ellos, el empleo ilegal;</w:t>
            </w:r>
          </w:p>
        </w:tc>
        <w:tc>
          <w:tcPr>
            <w:tcW w:w="4876" w:type="dxa"/>
          </w:tcPr>
          <w:p w14:paraId="0ABDB127" w14:textId="77777777" w:rsidR="005E255B" w:rsidRPr="00ED5478" w:rsidRDefault="005E255B" w:rsidP="006C1788">
            <w:pPr>
              <w:pStyle w:val="Normal6a"/>
            </w:pPr>
            <w:r w:rsidRPr="00ED5478">
              <w:t>l)</w:t>
            </w:r>
            <w:r w:rsidRPr="00ED5478">
              <w:tab/>
              <w:t>medidas destinadas a reducir y abordar los factores que posibilitan</w:t>
            </w:r>
            <w:r w:rsidRPr="00ED5478">
              <w:rPr>
                <w:b/>
                <w:bCs/>
                <w:i/>
                <w:iCs/>
              </w:rPr>
              <w:t xml:space="preserve"> y atraen</w:t>
            </w:r>
            <w:r w:rsidRPr="00ED5478">
              <w:t xml:space="preserve"> la migración </w:t>
            </w:r>
            <w:r w:rsidRPr="00ED5478">
              <w:rPr>
                <w:b/>
                <w:i/>
              </w:rPr>
              <w:t>ilegal</w:t>
            </w:r>
            <w:r w:rsidRPr="00ED5478">
              <w:t xml:space="preserve"> a la Unión y la estancia </w:t>
            </w:r>
            <w:r w:rsidRPr="00ED5478">
              <w:rPr>
                <w:b/>
                <w:i/>
              </w:rPr>
              <w:t>ilegal</w:t>
            </w:r>
            <w:r w:rsidRPr="00ED5478">
              <w:t xml:space="preserve"> en la Unión, entre ellos, el empleo ilegal</w:t>
            </w:r>
            <w:r w:rsidRPr="00ED5478">
              <w:rPr>
                <w:b/>
                <w:bCs/>
                <w:i/>
                <w:iCs/>
              </w:rPr>
              <w:t>, el fraude en materia de asilo y las condiciones que permiten a terceros países instrumentalizar la migración</w:t>
            </w:r>
            <w:r w:rsidRPr="00ED5478">
              <w:t>;</w:t>
            </w:r>
          </w:p>
        </w:tc>
      </w:tr>
    </w:tbl>
    <w:p w14:paraId="3B7CFF7A" w14:textId="77777777" w:rsidR="005E255B" w:rsidRPr="00AE6978" w:rsidRDefault="005E255B" w:rsidP="005E255B">
      <w:pPr>
        <w:pStyle w:val="AmOrLang"/>
        <w:rPr>
          <w:lang w:val="fr-FR"/>
        </w:rPr>
      </w:pPr>
      <w:r w:rsidRPr="00AE6978">
        <w:rPr>
          <w:lang w:val="fr-FR"/>
        </w:rPr>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4561B3ED" w14:textId="77777777" w:rsidR="005E255B" w:rsidRPr="00AE6978" w:rsidRDefault="005E255B" w:rsidP="005E255B">
      <w:pPr>
        <w:rPr>
          <w:lang w:val="fr-FR"/>
        </w:rPr>
      </w:pPr>
      <w:r w:rsidRPr="00AE6978">
        <w:rPr>
          <w:rStyle w:val="HideTWBExt"/>
          <w:noProof w:val="0"/>
          <w:lang w:val="fr-FR"/>
        </w:rPr>
        <w:t>&lt;/Amend&gt;</w:t>
      </w:r>
    </w:p>
    <w:p w14:paraId="7D0AC176"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990</w:t>
      </w:r>
      <w:r w:rsidRPr="00AE6978">
        <w:rPr>
          <w:rStyle w:val="HideTWBExt"/>
          <w:noProof w:val="0"/>
          <w:lang w:val="fr-FR"/>
        </w:rPr>
        <w:t>&lt;/NumAm&gt;</w:t>
      </w:r>
    </w:p>
    <w:p w14:paraId="20ACC21B"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1E9F5190" w14:textId="77777777" w:rsidR="005E255B" w:rsidRPr="00AE6978" w:rsidRDefault="005E255B" w:rsidP="005E255B">
      <w:pPr>
        <w:pStyle w:val="NormalBold"/>
        <w:rPr>
          <w:lang w:val="fr-FR"/>
        </w:rPr>
      </w:pPr>
      <w:r w:rsidRPr="00AE6978">
        <w:rPr>
          <w:rStyle w:val="HideTWBExt"/>
          <w:noProof w:val="0"/>
          <w:lang w:val="fr-FR"/>
        </w:rPr>
        <w:t>&lt;/RepeatBlock-By&gt;</w:t>
      </w:r>
    </w:p>
    <w:p w14:paraId="6108CD4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9B870C4" w14:textId="77777777" w:rsidR="005E255B" w:rsidRPr="00ED5478" w:rsidRDefault="005E255B" w:rsidP="005E255B">
      <w:pPr>
        <w:pStyle w:val="NormalBold"/>
      </w:pPr>
      <w:r w:rsidRPr="00ED5478">
        <w:rPr>
          <w:rStyle w:val="HideTWBExt"/>
          <w:noProof w:val="0"/>
        </w:rPr>
        <w:t>&lt;Article&gt;</w:t>
      </w:r>
      <w:r w:rsidRPr="00ED5478">
        <w:t>Artículo 3 – párrafo 1 – letra l</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98F05DA" w14:textId="77777777" w:rsidTr="006C1788">
        <w:trPr>
          <w:trHeight w:hRule="exact" w:val="240"/>
          <w:jc w:val="center"/>
        </w:trPr>
        <w:tc>
          <w:tcPr>
            <w:tcW w:w="9752" w:type="dxa"/>
            <w:gridSpan w:val="2"/>
          </w:tcPr>
          <w:p w14:paraId="23CAE3B9" w14:textId="77777777" w:rsidR="005E255B" w:rsidRPr="00ED5478" w:rsidRDefault="005E255B" w:rsidP="006C1788"/>
        </w:tc>
      </w:tr>
      <w:tr w:rsidR="005E255B" w:rsidRPr="00ED5478" w14:paraId="5504427B" w14:textId="77777777" w:rsidTr="006C1788">
        <w:trPr>
          <w:trHeight w:val="240"/>
          <w:jc w:val="center"/>
        </w:trPr>
        <w:tc>
          <w:tcPr>
            <w:tcW w:w="4876" w:type="dxa"/>
          </w:tcPr>
          <w:p w14:paraId="3EE04746" w14:textId="77777777" w:rsidR="005E255B" w:rsidRPr="00ED5478" w:rsidRDefault="005E255B" w:rsidP="006C1788">
            <w:pPr>
              <w:pStyle w:val="AmColumnHeading"/>
            </w:pPr>
            <w:r w:rsidRPr="00ED5478">
              <w:t>Texto de la Comisión</w:t>
            </w:r>
          </w:p>
        </w:tc>
        <w:tc>
          <w:tcPr>
            <w:tcW w:w="4876" w:type="dxa"/>
          </w:tcPr>
          <w:p w14:paraId="3D1B226B" w14:textId="77777777" w:rsidR="005E255B" w:rsidRPr="00ED5478" w:rsidRDefault="005E255B" w:rsidP="006C1788">
            <w:pPr>
              <w:pStyle w:val="AmColumnHeading"/>
            </w:pPr>
            <w:r w:rsidRPr="00ED5478">
              <w:t>Enmienda</w:t>
            </w:r>
          </w:p>
        </w:tc>
      </w:tr>
      <w:tr w:rsidR="005E255B" w:rsidRPr="00ED5478" w14:paraId="5EA6BAC4" w14:textId="77777777" w:rsidTr="006C1788">
        <w:trPr>
          <w:jc w:val="center"/>
        </w:trPr>
        <w:tc>
          <w:tcPr>
            <w:tcW w:w="4876" w:type="dxa"/>
          </w:tcPr>
          <w:p w14:paraId="1F7739D5" w14:textId="77777777" w:rsidR="005E255B" w:rsidRPr="00ED5478" w:rsidRDefault="005E255B" w:rsidP="006C1788">
            <w:pPr>
              <w:pStyle w:val="Normal6a"/>
            </w:pPr>
            <w:r w:rsidRPr="00ED5478">
              <w:t>l)</w:t>
            </w:r>
            <w:r w:rsidRPr="00ED5478">
              <w:tab/>
              <w:t xml:space="preserve">medidas destinadas a reducir y abordar los factores que posibilitan la migración </w:t>
            </w:r>
            <w:r w:rsidRPr="00ED5478">
              <w:rPr>
                <w:b/>
                <w:i/>
              </w:rPr>
              <w:t>irregular</w:t>
            </w:r>
            <w:r w:rsidRPr="00ED5478">
              <w:t xml:space="preserve"> a la Unión y la estancia </w:t>
            </w:r>
            <w:r w:rsidRPr="00ED5478">
              <w:rPr>
                <w:b/>
                <w:i/>
              </w:rPr>
              <w:t>irregular</w:t>
            </w:r>
            <w:r w:rsidRPr="00ED5478">
              <w:t xml:space="preserve"> en la Unión, entre ellos, el empleo ilegal;</w:t>
            </w:r>
          </w:p>
        </w:tc>
        <w:tc>
          <w:tcPr>
            <w:tcW w:w="4876" w:type="dxa"/>
          </w:tcPr>
          <w:p w14:paraId="3BF26F5B" w14:textId="77777777" w:rsidR="005E255B" w:rsidRPr="00ED5478" w:rsidRDefault="005E255B" w:rsidP="006C1788">
            <w:pPr>
              <w:pStyle w:val="Normal6a"/>
            </w:pPr>
            <w:r w:rsidRPr="00ED5478">
              <w:t>l)</w:t>
            </w:r>
            <w:r w:rsidRPr="00ED5478">
              <w:tab/>
              <w:t xml:space="preserve">medidas destinadas a reducir y abordar los factores que posibilitan la migración </w:t>
            </w:r>
            <w:r w:rsidRPr="00ED5478">
              <w:rPr>
                <w:b/>
                <w:i/>
              </w:rPr>
              <w:t>ilegal</w:t>
            </w:r>
            <w:r w:rsidRPr="00ED5478">
              <w:t xml:space="preserve"> a la Unión y la estancia </w:t>
            </w:r>
            <w:r w:rsidRPr="00ED5478">
              <w:rPr>
                <w:b/>
                <w:i/>
              </w:rPr>
              <w:t>ilegal</w:t>
            </w:r>
            <w:r w:rsidRPr="00ED5478">
              <w:t xml:space="preserve"> en la Unión, entre ellos, el empleo ilegal;</w:t>
            </w:r>
          </w:p>
        </w:tc>
      </w:tr>
    </w:tbl>
    <w:p w14:paraId="3D57E0B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F53F14A" w14:textId="77777777" w:rsidR="005E255B" w:rsidRPr="00ED5478" w:rsidRDefault="005E255B" w:rsidP="005E255B">
      <w:r w:rsidRPr="00ED5478">
        <w:rPr>
          <w:rStyle w:val="HideTWBExt"/>
          <w:noProof w:val="0"/>
        </w:rPr>
        <w:t>&lt;/Amend&gt;</w:t>
      </w:r>
    </w:p>
    <w:p w14:paraId="4604EA6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991</w:t>
      </w:r>
      <w:r w:rsidRPr="00ED5478">
        <w:rPr>
          <w:rStyle w:val="HideTWBExt"/>
          <w:noProof w:val="0"/>
        </w:rPr>
        <w:t>&lt;/NumAm&gt;</w:t>
      </w:r>
    </w:p>
    <w:p w14:paraId="45A225E6"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7894BB46" w14:textId="77777777" w:rsidR="005E255B" w:rsidRPr="00ED5478" w:rsidRDefault="005E255B" w:rsidP="005E255B">
      <w:pPr>
        <w:pStyle w:val="NormalBold"/>
      </w:pPr>
      <w:r w:rsidRPr="00ED5478">
        <w:rPr>
          <w:rStyle w:val="HideTWBExt"/>
          <w:noProof w:val="0"/>
        </w:rPr>
        <w:t>&lt;/RepeatBlock-By&gt;</w:t>
      </w:r>
    </w:p>
    <w:p w14:paraId="7CE15AA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C5F73A2" w14:textId="77777777" w:rsidR="005E255B" w:rsidRPr="00ED5478" w:rsidRDefault="005E255B" w:rsidP="005E255B">
      <w:pPr>
        <w:pStyle w:val="NormalBold"/>
      </w:pPr>
      <w:r w:rsidRPr="00ED5478">
        <w:rPr>
          <w:rStyle w:val="HideTWBExt"/>
          <w:noProof w:val="0"/>
        </w:rPr>
        <w:t>&lt;Article&gt;</w:t>
      </w:r>
      <w:r w:rsidRPr="00ED5478">
        <w:t>Artículo 3 – párrafo 1 – letra m</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BB703EF" w14:textId="77777777" w:rsidTr="006C1788">
        <w:trPr>
          <w:trHeight w:hRule="exact" w:val="240"/>
          <w:jc w:val="center"/>
        </w:trPr>
        <w:tc>
          <w:tcPr>
            <w:tcW w:w="9752" w:type="dxa"/>
            <w:gridSpan w:val="2"/>
          </w:tcPr>
          <w:p w14:paraId="24E40C42" w14:textId="77777777" w:rsidR="005E255B" w:rsidRPr="00ED5478" w:rsidRDefault="005E255B" w:rsidP="006C1788"/>
        </w:tc>
      </w:tr>
      <w:tr w:rsidR="005E255B" w:rsidRPr="00ED5478" w14:paraId="7D238979" w14:textId="77777777" w:rsidTr="006C1788">
        <w:trPr>
          <w:trHeight w:val="240"/>
          <w:jc w:val="center"/>
        </w:trPr>
        <w:tc>
          <w:tcPr>
            <w:tcW w:w="4876" w:type="dxa"/>
          </w:tcPr>
          <w:p w14:paraId="171EDE5D" w14:textId="77777777" w:rsidR="005E255B" w:rsidRPr="00ED5478" w:rsidRDefault="005E255B" w:rsidP="006C1788">
            <w:pPr>
              <w:pStyle w:val="AmColumnHeading"/>
            </w:pPr>
            <w:r w:rsidRPr="00ED5478">
              <w:t>Texto de la Comisión</w:t>
            </w:r>
          </w:p>
        </w:tc>
        <w:tc>
          <w:tcPr>
            <w:tcW w:w="4876" w:type="dxa"/>
          </w:tcPr>
          <w:p w14:paraId="164556E7" w14:textId="77777777" w:rsidR="005E255B" w:rsidRPr="00ED5478" w:rsidRDefault="005E255B" w:rsidP="006C1788">
            <w:pPr>
              <w:pStyle w:val="AmColumnHeading"/>
            </w:pPr>
            <w:r w:rsidRPr="00ED5478">
              <w:t>Enmienda</w:t>
            </w:r>
          </w:p>
        </w:tc>
      </w:tr>
      <w:tr w:rsidR="005E255B" w:rsidRPr="00ED5478" w14:paraId="779B106C" w14:textId="77777777" w:rsidTr="006C1788">
        <w:trPr>
          <w:jc w:val="center"/>
        </w:trPr>
        <w:tc>
          <w:tcPr>
            <w:tcW w:w="4876" w:type="dxa"/>
          </w:tcPr>
          <w:p w14:paraId="575DD194" w14:textId="77777777" w:rsidR="005E255B" w:rsidRPr="00ED5478" w:rsidRDefault="005E255B" w:rsidP="006C1788">
            <w:pPr>
              <w:pStyle w:val="Normal6a"/>
            </w:pPr>
            <w:r w:rsidRPr="00ED5478">
              <w:rPr>
                <w:b/>
                <w:i/>
              </w:rPr>
              <w:t>m)</w:t>
            </w:r>
            <w:r w:rsidRPr="00ED5478">
              <w:tab/>
            </w:r>
            <w:r w:rsidRPr="00ED5478">
              <w:rPr>
                <w:b/>
                <w:i/>
              </w:rPr>
              <w:t xml:space="preserve">pleno despliegue y uso de las herramientas operativas establecidas en la Unión, en particular, la Agencia Europea de la Guardia de Fronteras y Costas, la Agencia de Asilo, eu-LISA y Europol, así </w:t>
            </w:r>
            <w:r w:rsidRPr="00ED5478">
              <w:rPr>
                <w:b/>
                <w:i/>
              </w:rPr>
              <w:lastRenderedPageBreak/>
              <w:t>como los sistemas informáticos de gran magnitud de la Unión;</w:t>
            </w:r>
          </w:p>
        </w:tc>
        <w:tc>
          <w:tcPr>
            <w:tcW w:w="4876" w:type="dxa"/>
          </w:tcPr>
          <w:p w14:paraId="453E06E3" w14:textId="77777777" w:rsidR="005E255B" w:rsidRPr="00ED5478" w:rsidRDefault="005E255B" w:rsidP="006C1788">
            <w:pPr>
              <w:pStyle w:val="Normal6a"/>
            </w:pPr>
            <w:r w:rsidRPr="00ED5478">
              <w:rPr>
                <w:b/>
                <w:i/>
              </w:rPr>
              <w:lastRenderedPageBreak/>
              <w:t>suprimida</w:t>
            </w:r>
          </w:p>
        </w:tc>
      </w:tr>
    </w:tbl>
    <w:p w14:paraId="12D1F6E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BF98C2E" w14:textId="77777777" w:rsidR="005E255B" w:rsidRPr="00ED5478" w:rsidRDefault="005E255B" w:rsidP="005E255B">
      <w:r w:rsidRPr="00ED5478">
        <w:rPr>
          <w:rStyle w:val="HideTWBExt"/>
          <w:noProof w:val="0"/>
        </w:rPr>
        <w:t>&lt;/Amend&gt;</w:t>
      </w:r>
    </w:p>
    <w:p w14:paraId="5022AB8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992</w:t>
      </w:r>
      <w:r w:rsidRPr="00ED5478">
        <w:rPr>
          <w:rStyle w:val="HideTWBExt"/>
          <w:noProof w:val="0"/>
        </w:rPr>
        <w:t>&lt;/NumAm&gt;</w:t>
      </w:r>
    </w:p>
    <w:p w14:paraId="5D1B79CA"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021C1E1E" w14:textId="77777777" w:rsidR="005E255B" w:rsidRPr="00ED5478" w:rsidRDefault="005E255B" w:rsidP="005E255B">
      <w:pPr>
        <w:pStyle w:val="NormalBold"/>
      </w:pPr>
      <w:r w:rsidRPr="00ED5478">
        <w:rPr>
          <w:rStyle w:val="HideTWBExt"/>
          <w:noProof w:val="0"/>
        </w:rPr>
        <w:t>&lt;/RepeatBlock-By&gt;</w:t>
      </w:r>
    </w:p>
    <w:p w14:paraId="0BBC0F5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8A41C33" w14:textId="77777777" w:rsidR="005E255B" w:rsidRPr="00ED5478" w:rsidRDefault="005E255B" w:rsidP="005E255B">
      <w:pPr>
        <w:pStyle w:val="NormalBold"/>
      </w:pPr>
      <w:r w:rsidRPr="00ED5478">
        <w:rPr>
          <w:rStyle w:val="HideTWBExt"/>
          <w:noProof w:val="0"/>
        </w:rPr>
        <w:t>&lt;Article&gt;</w:t>
      </w:r>
      <w:r w:rsidRPr="00ED5478">
        <w:t>Artículo 3 – párrafo 1 – letra m</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F64E93B" w14:textId="77777777" w:rsidTr="006C1788">
        <w:trPr>
          <w:trHeight w:hRule="exact" w:val="240"/>
          <w:jc w:val="center"/>
        </w:trPr>
        <w:tc>
          <w:tcPr>
            <w:tcW w:w="9752" w:type="dxa"/>
            <w:gridSpan w:val="2"/>
          </w:tcPr>
          <w:p w14:paraId="5ADA9A79" w14:textId="77777777" w:rsidR="005E255B" w:rsidRPr="00ED5478" w:rsidRDefault="005E255B" w:rsidP="006C1788"/>
        </w:tc>
      </w:tr>
      <w:tr w:rsidR="005E255B" w:rsidRPr="00ED5478" w14:paraId="42E22437" w14:textId="77777777" w:rsidTr="006C1788">
        <w:trPr>
          <w:trHeight w:val="240"/>
          <w:jc w:val="center"/>
        </w:trPr>
        <w:tc>
          <w:tcPr>
            <w:tcW w:w="4876" w:type="dxa"/>
          </w:tcPr>
          <w:p w14:paraId="2D5424AC" w14:textId="77777777" w:rsidR="005E255B" w:rsidRPr="00ED5478" w:rsidRDefault="005E255B" w:rsidP="006C1788">
            <w:pPr>
              <w:pStyle w:val="AmColumnHeading"/>
            </w:pPr>
            <w:r w:rsidRPr="00ED5478">
              <w:t>Texto de la Comisión</w:t>
            </w:r>
          </w:p>
        </w:tc>
        <w:tc>
          <w:tcPr>
            <w:tcW w:w="4876" w:type="dxa"/>
          </w:tcPr>
          <w:p w14:paraId="100FA2B8" w14:textId="77777777" w:rsidR="005E255B" w:rsidRPr="00ED5478" w:rsidRDefault="005E255B" w:rsidP="006C1788">
            <w:pPr>
              <w:pStyle w:val="AmColumnHeading"/>
            </w:pPr>
            <w:r w:rsidRPr="00ED5478">
              <w:t>Enmienda</w:t>
            </w:r>
          </w:p>
        </w:tc>
      </w:tr>
      <w:tr w:rsidR="005E255B" w:rsidRPr="00ED5478" w14:paraId="74EE37D1" w14:textId="77777777" w:rsidTr="006C1788">
        <w:trPr>
          <w:jc w:val="center"/>
        </w:trPr>
        <w:tc>
          <w:tcPr>
            <w:tcW w:w="4876" w:type="dxa"/>
          </w:tcPr>
          <w:p w14:paraId="789434BC" w14:textId="77777777" w:rsidR="005E255B" w:rsidRPr="00ED5478" w:rsidRDefault="005E255B" w:rsidP="006C1788">
            <w:pPr>
              <w:pStyle w:val="Normal6a"/>
            </w:pPr>
            <w:r w:rsidRPr="00ED5478">
              <w:t>m)</w:t>
            </w:r>
            <w:r w:rsidRPr="00ED5478">
              <w:tab/>
              <w:t>pleno despliegue y uso de las herramientas operativas establecidas en la Unión, en particular, la Agencia Europea de la Guardia de Fronteras y Costas, la Agencia de Asilo, eu-LISA y Europol, así como los sistemas informáticos de gran magnitud de la Unión;</w:t>
            </w:r>
          </w:p>
        </w:tc>
        <w:tc>
          <w:tcPr>
            <w:tcW w:w="4876" w:type="dxa"/>
          </w:tcPr>
          <w:p w14:paraId="68B7F992" w14:textId="77777777" w:rsidR="005E255B" w:rsidRPr="00ED5478" w:rsidRDefault="005E255B" w:rsidP="006C1788">
            <w:pPr>
              <w:pStyle w:val="Normal6a"/>
            </w:pPr>
            <w:r w:rsidRPr="00ED5478">
              <w:t>m)</w:t>
            </w:r>
            <w:r w:rsidRPr="00ED5478">
              <w:tab/>
              <w:t>pleno despliegue y uso de las herramientas operativas establecidas en la Unión, en particular, la Agencia Europea de la Guardia de Fronteras y Costas, la Agencia de Asilo, eu-LISA y Europol, así como los sistemas informáticos de gran magnitud de la Unión</w:t>
            </w:r>
            <w:r w:rsidRPr="00ED5478">
              <w:rPr>
                <w:b/>
                <w:bCs/>
                <w:i/>
                <w:iCs/>
              </w:rPr>
              <w:t>, para ofrecer toda la asistencia solicitada por los Estados miembros para luchar contra la migración ilegal, el fraude en materia de asilo y los ataques híbridos contra los Estados miembros</w:t>
            </w:r>
            <w:r w:rsidRPr="00ED5478">
              <w:t>;</w:t>
            </w:r>
          </w:p>
        </w:tc>
      </w:tr>
    </w:tbl>
    <w:p w14:paraId="71E04EB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53819F2" w14:textId="77777777" w:rsidR="005E255B" w:rsidRPr="00ED5478" w:rsidRDefault="005E255B" w:rsidP="005E255B">
      <w:r w:rsidRPr="00ED5478">
        <w:rPr>
          <w:rStyle w:val="HideTWBExt"/>
          <w:noProof w:val="0"/>
        </w:rPr>
        <w:t>&lt;/Amend&gt;</w:t>
      </w:r>
    </w:p>
    <w:p w14:paraId="16D807D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993</w:t>
      </w:r>
      <w:r w:rsidRPr="00ED5478">
        <w:rPr>
          <w:rStyle w:val="HideTWBExt"/>
          <w:noProof w:val="0"/>
        </w:rPr>
        <w:t>&lt;/NumAm&gt;</w:t>
      </w:r>
    </w:p>
    <w:p w14:paraId="78B06264"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21BBA080" w14:textId="77777777" w:rsidR="005E255B" w:rsidRPr="00ED5478" w:rsidRDefault="005E255B" w:rsidP="005E255B">
      <w:pPr>
        <w:pStyle w:val="NormalBold"/>
      </w:pPr>
      <w:r w:rsidRPr="00ED5478">
        <w:rPr>
          <w:rStyle w:val="HideTWBExt"/>
          <w:noProof w:val="0"/>
        </w:rPr>
        <w:t>&lt;/RepeatBlock-By&gt;</w:t>
      </w:r>
    </w:p>
    <w:p w14:paraId="3608FFE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24D291E" w14:textId="77777777" w:rsidR="005E255B" w:rsidRPr="00ED5478" w:rsidRDefault="005E255B" w:rsidP="005E255B">
      <w:pPr>
        <w:pStyle w:val="NormalBold"/>
      </w:pPr>
      <w:r w:rsidRPr="00ED5478">
        <w:rPr>
          <w:rStyle w:val="HideTWBExt"/>
          <w:noProof w:val="0"/>
        </w:rPr>
        <w:t>&lt;Article&gt;</w:t>
      </w:r>
      <w:r w:rsidRPr="00ED5478">
        <w:t>Artículo 3 – párrafo 1 – letra m</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A9ACFCE" w14:textId="77777777" w:rsidTr="006C1788">
        <w:trPr>
          <w:trHeight w:hRule="exact" w:val="240"/>
          <w:jc w:val="center"/>
        </w:trPr>
        <w:tc>
          <w:tcPr>
            <w:tcW w:w="9752" w:type="dxa"/>
            <w:gridSpan w:val="2"/>
          </w:tcPr>
          <w:p w14:paraId="352F173A" w14:textId="77777777" w:rsidR="005E255B" w:rsidRPr="00ED5478" w:rsidRDefault="005E255B" w:rsidP="006C1788"/>
        </w:tc>
      </w:tr>
      <w:tr w:rsidR="005E255B" w:rsidRPr="00ED5478" w14:paraId="0CEC5557" w14:textId="77777777" w:rsidTr="006C1788">
        <w:trPr>
          <w:trHeight w:val="240"/>
          <w:jc w:val="center"/>
        </w:trPr>
        <w:tc>
          <w:tcPr>
            <w:tcW w:w="4876" w:type="dxa"/>
          </w:tcPr>
          <w:p w14:paraId="5022F378" w14:textId="77777777" w:rsidR="005E255B" w:rsidRPr="00ED5478" w:rsidRDefault="005E255B" w:rsidP="006C1788">
            <w:pPr>
              <w:pStyle w:val="AmColumnHeading"/>
            </w:pPr>
            <w:r w:rsidRPr="00ED5478">
              <w:t>Texto de la Comisión</w:t>
            </w:r>
          </w:p>
        </w:tc>
        <w:tc>
          <w:tcPr>
            <w:tcW w:w="4876" w:type="dxa"/>
          </w:tcPr>
          <w:p w14:paraId="67E31011" w14:textId="77777777" w:rsidR="005E255B" w:rsidRPr="00ED5478" w:rsidRDefault="005E255B" w:rsidP="006C1788">
            <w:pPr>
              <w:pStyle w:val="AmColumnHeading"/>
            </w:pPr>
            <w:r w:rsidRPr="00ED5478">
              <w:t>Enmienda</w:t>
            </w:r>
          </w:p>
        </w:tc>
      </w:tr>
      <w:tr w:rsidR="005E255B" w:rsidRPr="00ED5478" w14:paraId="38E45E6F" w14:textId="77777777" w:rsidTr="006C1788">
        <w:trPr>
          <w:jc w:val="center"/>
        </w:trPr>
        <w:tc>
          <w:tcPr>
            <w:tcW w:w="4876" w:type="dxa"/>
          </w:tcPr>
          <w:p w14:paraId="61929311" w14:textId="77777777" w:rsidR="005E255B" w:rsidRPr="00ED5478" w:rsidRDefault="005E255B" w:rsidP="006C1788">
            <w:pPr>
              <w:pStyle w:val="Normal6a"/>
            </w:pPr>
            <w:r w:rsidRPr="00ED5478">
              <w:t>m)</w:t>
            </w:r>
            <w:r w:rsidRPr="00ED5478">
              <w:tab/>
              <w:t>pleno despliegue y uso de las herramientas operativas</w:t>
            </w:r>
            <w:r w:rsidRPr="00ED5478">
              <w:rPr>
                <w:b/>
                <w:bCs/>
                <w:i/>
                <w:iCs/>
              </w:rPr>
              <w:t xml:space="preserve"> establecidas en la Unión, en particular, la Agencia Europea </w:t>
            </w:r>
            <w:r w:rsidRPr="00ED5478">
              <w:t>de</w:t>
            </w:r>
            <w:r w:rsidRPr="00ED5478">
              <w:rPr>
                <w:b/>
                <w:bCs/>
                <w:i/>
                <w:iCs/>
              </w:rPr>
              <w:t xml:space="preserve"> la Guardia de Fronteras y Costas,</w:t>
            </w:r>
            <w:r w:rsidRPr="00ED5478">
              <w:t xml:space="preserve"> la Agencia de Asilo</w:t>
            </w:r>
            <w:r w:rsidRPr="00ED5478">
              <w:rPr>
                <w:b/>
                <w:bCs/>
                <w:i/>
                <w:iCs/>
              </w:rPr>
              <w:t xml:space="preserve">, eu-LISA y Europol, así </w:t>
            </w:r>
            <w:r w:rsidRPr="00ED5478">
              <w:rPr>
                <w:b/>
                <w:bCs/>
                <w:i/>
                <w:iCs/>
              </w:rPr>
              <w:lastRenderedPageBreak/>
              <w:t>como los sistemas informáticos de gran magnitud de la Unión</w:t>
            </w:r>
            <w:r w:rsidRPr="00ED5478">
              <w:t>;</w:t>
            </w:r>
          </w:p>
        </w:tc>
        <w:tc>
          <w:tcPr>
            <w:tcW w:w="4876" w:type="dxa"/>
          </w:tcPr>
          <w:p w14:paraId="4F20D050" w14:textId="77777777" w:rsidR="005E255B" w:rsidRPr="00ED5478" w:rsidRDefault="005E255B" w:rsidP="006C1788">
            <w:pPr>
              <w:pStyle w:val="Normal6a"/>
            </w:pPr>
            <w:r w:rsidRPr="00ED5478">
              <w:lastRenderedPageBreak/>
              <w:t>m)</w:t>
            </w:r>
            <w:r w:rsidRPr="00ED5478">
              <w:tab/>
              <w:t>pleno despliegue y uso de las herramientas operativas de la Agencia de Asilo;</w:t>
            </w:r>
          </w:p>
        </w:tc>
      </w:tr>
    </w:tbl>
    <w:p w14:paraId="2C07AC3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D66259A" w14:textId="77777777" w:rsidR="005E255B" w:rsidRPr="00ED5478" w:rsidRDefault="005E255B" w:rsidP="005E255B">
      <w:r w:rsidRPr="00ED5478">
        <w:rPr>
          <w:rStyle w:val="HideTWBExt"/>
          <w:noProof w:val="0"/>
        </w:rPr>
        <w:t>&lt;/Amend&gt;</w:t>
      </w:r>
    </w:p>
    <w:p w14:paraId="6BC174E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994</w:t>
      </w:r>
      <w:r w:rsidRPr="00ED5478">
        <w:rPr>
          <w:rStyle w:val="HideTWBExt"/>
          <w:noProof w:val="0"/>
        </w:rPr>
        <w:t>&lt;/NumAm&gt;</w:t>
      </w:r>
    </w:p>
    <w:p w14:paraId="77AE8A72"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7E023105" w14:textId="77777777" w:rsidR="005E255B" w:rsidRPr="00ED5478" w:rsidRDefault="005E255B" w:rsidP="005E255B">
      <w:pPr>
        <w:pStyle w:val="NormalBold"/>
      </w:pPr>
      <w:r w:rsidRPr="00ED5478">
        <w:rPr>
          <w:rStyle w:val="HideTWBExt"/>
          <w:noProof w:val="0"/>
        </w:rPr>
        <w:t>&lt;/RepeatBlock-By&gt;</w:t>
      </w:r>
    </w:p>
    <w:p w14:paraId="351F858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5525780" w14:textId="77777777" w:rsidR="005E255B" w:rsidRPr="00ED5478" w:rsidRDefault="005E255B" w:rsidP="005E255B">
      <w:pPr>
        <w:pStyle w:val="NormalBold"/>
      </w:pPr>
      <w:r w:rsidRPr="00ED5478">
        <w:rPr>
          <w:rStyle w:val="HideTWBExt"/>
          <w:noProof w:val="0"/>
        </w:rPr>
        <w:t>&lt;Article&gt;</w:t>
      </w:r>
      <w:r w:rsidRPr="00ED5478">
        <w:t>Artículo 3 – párrafo 1 – letra m</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18CFA50" w14:textId="77777777" w:rsidTr="006C1788">
        <w:trPr>
          <w:trHeight w:hRule="exact" w:val="240"/>
          <w:jc w:val="center"/>
        </w:trPr>
        <w:tc>
          <w:tcPr>
            <w:tcW w:w="9752" w:type="dxa"/>
            <w:gridSpan w:val="2"/>
          </w:tcPr>
          <w:p w14:paraId="12F3799B" w14:textId="77777777" w:rsidR="005E255B" w:rsidRPr="00ED5478" w:rsidRDefault="005E255B" w:rsidP="006C1788"/>
        </w:tc>
      </w:tr>
      <w:tr w:rsidR="005E255B" w:rsidRPr="00ED5478" w14:paraId="72601131" w14:textId="77777777" w:rsidTr="006C1788">
        <w:trPr>
          <w:trHeight w:val="240"/>
          <w:jc w:val="center"/>
        </w:trPr>
        <w:tc>
          <w:tcPr>
            <w:tcW w:w="4876" w:type="dxa"/>
          </w:tcPr>
          <w:p w14:paraId="386BA215" w14:textId="77777777" w:rsidR="005E255B" w:rsidRPr="00ED5478" w:rsidRDefault="005E255B" w:rsidP="006C1788">
            <w:pPr>
              <w:pStyle w:val="AmColumnHeading"/>
            </w:pPr>
            <w:r w:rsidRPr="00ED5478">
              <w:t>Texto de la Comisión</w:t>
            </w:r>
          </w:p>
        </w:tc>
        <w:tc>
          <w:tcPr>
            <w:tcW w:w="4876" w:type="dxa"/>
          </w:tcPr>
          <w:p w14:paraId="1435E35D" w14:textId="77777777" w:rsidR="005E255B" w:rsidRPr="00ED5478" w:rsidRDefault="005E255B" w:rsidP="006C1788">
            <w:pPr>
              <w:pStyle w:val="AmColumnHeading"/>
            </w:pPr>
            <w:r w:rsidRPr="00ED5478">
              <w:t>Enmienda</w:t>
            </w:r>
          </w:p>
        </w:tc>
      </w:tr>
      <w:tr w:rsidR="005E255B" w:rsidRPr="00ED5478" w14:paraId="60BC0E3E" w14:textId="77777777" w:rsidTr="006C1788">
        <w:trPr>
          <w:jc w:val="center"/>
        </w:trPr>
        <w:tc>
          <w:tcPr>
            <w:tcW w:w="4876" w:type="dxa"/>
          </w:tcPr>
          <w:p w14:paraId="6A807DA8" w14:textId="77777777" w:rsidR="005E255B" w:rsidRPr="00ED5478" w:rsidRDefault="005E255B" w:rsidP="006C1788">
            <w:pPr>
              <w:pStyle w:val="Normal6a"/>
            </w:pPr>
            <w:r w:rsidRPr="00ED5478">
              <w:t>m)</w:t>
            </w:r>
            <w:r w:rsidRPr="00ED5478">
              <w:tab/>
              <w:t>pleno despliegue y uso de las herramientas operativas</w:t>
            </w:r>
            <w:r w:rsidRPr="00ED5478">
              <w:rPr>
                <w:b/>
                <w:bCs/>
                <w:i/>
                <w:iCs/>
              </w:rPr>
              <w:t xml:space="preserve"> establecidas en la Unión, en particular, la Agencia Europea </w:t>
            </w:r>
            <w:r w:rsidRPr="00ED5478">
              <w:t>de</w:t>
            </w:r>
            <w:r w:rsidRPr="00ED5478">
              <w:rPr>
                <w:b/>
                <w:bCs/>
                <w:i/>
                <w:iCs/>
              </w:rPr>
              <w:t xml:space="preserve"> la Guardia de Fronteras y Costas,</w:t>
            </w:r>
            <w:r w:rsidRPr="00ED5478">
              <w:t xml:space="preserve"> la Agencia de Asilo</w:t>
            </w:r>
            <w:r w:rsidRPr="00ED5478">
              <w:rPr>
                <w:b/>
                <w:bCs/>
                <w:i/>
                <w:iCs/>
              </w:rPr>
              <w:t>, eu-LISA y Europol, así como los sistemas informáticos de gran magnitud de la Unión</w:t>
            </w:r>
            <w:r w:rsidRPr="00ED5478">
              <w:t>;</w:t>
            </w:r>
          </w:p>
        </w:tc>
        <w:tc>
          <w:tcPr>
            <w:tcW w:w="4876" w:type="dxa"/>
          </w:tcPr>
          <w:p w14:paraId="5E6195C8" w14:textId="77777777" w:rsidR="005E255B" w:rsidRPr="00ED5478" w:rsidRDefault="005E255B" w:rsidP="006C1788">
            <w:pPr>
              <w:pStyle w:val="Normal6a"/>
            </w:pPr>
            <w:r w:rsidRPr="00ED5478">
              <w:t>m)</w:t>
            </w:r>
            <w:r w:rsidRPr="00ED5478">
              <w:tab/>
              <w:t>pleno despliegue y uso de las herramientas operativas de la Agencia de Asilo;</w:t>
            </w:r>
          </w:p>
        </w:tc>
      </w:tr>
    </w:tbl>
    <w:p w14:paraId="297B52A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B1E298D" w14:textId="77777777" w:rsidR="005E255B" w:rsidRPr="00ED5478" w:rsidRDefault="005E255B" w:rsidP="005E255B">
      <w:r w:rsidRPr="00ED5478">
        <w:rPr>
          <w:rStyle w:val="HideTWBExt"/>
          <w:noProof w:val="0"/>
        </w:rPr>
        <w:t>&lt;/Amend&gt;</w:t>
      </w:r>
    </w:p>
    <w:p w14:paraId="0DE516C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995</w:t>
      </w:r>
      <w:r w:rsidRPr="00ED5478">
        <w:rPr>
          <w:rStyle w:val="HideTWBExt"/>
          <w:noProof w:val="0"/>
        </w:rPr>
        <w:t>&lt;/NumAm&gt;</w:t>
      </w:r>
    </w:p>
    <w:p w14:paraId="28A6F9C1"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28C81C75" w14:textId="77777777" w:rsidR="005E255B" w:rsidRPr="00ED5478" w:rsidRDefault="005E255B" w:rsidP="005E255B">
      <w:pPr>
        <w:pStyle w:val="NormalBold"/>
      </w:pPr>
      <w:r w:rsidRPr="00ED5478">
        <w:rPr>
          <w:rStyle w:val="HideTWBExt"/>
          <w:noProof w:val="0"/>
        </w:rPr>
        <w:t>&lt;/RepeatBlock-By&gt;</w:t>
      </w:r>
    </w:p>
    <w:p w14:paraId="1FF888F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CAAA0F4" w14:textId="77777777" w:rsidR="005E255B" w:rsidRPr="00ED5478" w:rsidRDefault="005E255B" w:rsidP="005E255B">
      <w:pPr>
        <w:pStyle w:val="NormalBold"/>
      </w:pPr>
      <w:r w:rsidRPr="00ED5478">
        <w:rPr>
          <w:rStyle w:val="HideTWBExt"/>
          <w:noProof w:val="0"/>
        </w:rPr>
        <w:t>&lt;Article&gt;</w:t>
      </w:r>
      <w:r w:rsidRPr="00ED5478">
        <w:t>Artículo 3 – párrafo 1 – letra m</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A4E34B9" w14:textId="77777777" w:rsidTr="006C1788">
        <w:trPr>
          <w:trHeight w:hRule="exact" w:val="240"/>
          <w:jc w:val="center"/>
        </w:trPr>
        <w:tc>
          <w:tcPr>
            <w:tcW w:w="9752" w:type="dxa"/>
            <w:gridSpan w:val="2"/>
          </w:tcPr>
          <w:p w14:paraId="58ED7FD7" w14:textId="77777777" w:rsidR="005E255B" w:rsidRPr="00ED5478" w:rsidRDefault="005E255B" w:rsidP="006C1788"/>
        </w:tc>
      </w:tr>
      <w:tr w:rsidR="005E255B" w:rsidRPr="00ED5478" w14:paraId="34A263B8" w14:textId="77777777" w:rsidTr="006C1788">
        <w:trPr>
          <w:trHeight w:val="240"/>
          <w:jc w:val="center"/>
        </w:trPr>
        <w:tc>
          <w:tcPr>
            <w:tcW w:w="4876" w:type="dxa"/>
          </w:tcPr>
          <w:p w14:paraId="154959FA" w14:textId="77777777" w:rsidR="005E255B" w:rsidRPr="00ED5478" w:rsidRDefault="005E255B" w:rsidP="006C1788">
            <w:pPr>
              <w:pStyle w:val="AmColumnHeading"/>
            </w:pPr>
            <w:r w:rsidRPr="00ED5478">
              <w:t>Texto de la Comisión</w:t>
            </w:r>
          </w:p>
        </w:tc>
        <w:tc>
          <w:tcPr>
            <w:tcW w:w="4876" w:type="dxa"/>
          </w:tcPr>
          <w:p w14:paraId="3A0D8B36" w14:textId="77777777" w:rsidR="005E255B" w:rsidRPr="00ED5478" w:rsidRDefault="005E255B" w:rsidP="006C1788">
            <w:pPr>
              <w:pStyle w:val="AmColumnHeading"/>
            </w:pPr>
            <w:r w:rsidRPr="00ED5478">
              <w:t>Enmienda</w:t>
            </w:r>
          </w:p>
        </w:tc>
      </w:tr>
      <w:tr w:rsidR="005E255B" w:rsidRPr="00ED5478" w14:paraId="40F6936A" w14:textId="77777777" w:rsidTr="006C1788">
        <w:trPr>
          <w:jc w:val="center"/>
        </w:trPr>
        <w:tc>
          <w:tcPr>
            <w:tcW w:w="4876" w:type="dxa"/>
          </w:tcPr>
          <w:p w14:paraId="54D86029" w14:textId="77777777" w:rsidR="005E255B" w:rsidRPr="00ED5478" w:rsidRDefault="005E255B" w:rsidP="006C1788">
            <w:pPr>
              <w:pStyle w:val="Normal6a"/>
            </w:pPr>
            <w:r w:rsidRPr="00ED5478">
              <w:t>m)</w:t>
            </w:r>
            <w:r w:rsidRPr="00ED5478">
              <w:tab/>
              <w:t>pleno despliegue y uso de las herramientas operativas establecidas en la Unión, en particular, la Agencia Europea de la Guardia de Fronteras y Costas, la Agencia de Asilo, eu-LISA y Europol, así como los sistemas informáticos de gran magnitud de la Unión;</w:t>
            </w:r>
          </w:p>
        </w:tc>
        <w:tc>
          <w:tcPr>
            <w:tcW w:w="4876" w:type="dxa"/>
          </w:tcPr>
          <w:p w14:paraId="0BEDE854" w14:textId="77777777" w:rsidR="005E255B" w:rsidRPr="00ED5478" w:rsidRDefault="005E255B" w:rsidP="006C1788">
            <w:pPr>
              <w:pStyle w:val="Normal6a"/>
            </w:pPr>
            <w:r w:rsidRPr="00ED5478">
              <w:t>m)</w:t>
            </w:r>
            <w:r w:rsidRPr="00ED5478">
              <w:tab/>
              <w:t>pleno despliegue y uso de las herramientas operativas</w:t>
            </w:r>
            <w:r w:rsidRPr="00ED5478">
              <w:rPr>
                <w:b/>
                <w:bCs/>
                <w:i/>
                <w:iCs/>
              </w:rPr>
              <w:t xml:space="preserve"> y físicas</w:t>
            </w:r>
            <w:r w:rsidRPr="00ED5478">
              <w:t xml:space="preserve"> establecidas en la Unión, en particular, la Agencia Europea de la Guardia de Fronteras y Costas, la Agencia de Asilo, eu-LISA y Europol, así como los sistemas informáticos de gran magnitud de la Unión;</w:t>
            </w:r>
          </w:p>
        </w:tc>
      </w:tr>
    </w:tbl>
    <w:p w14:paraId="4E822C7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2F18F39" w14:textId="77777777" w:rsidR="005E255B" w:rsidRPr="00ED5478" w:rsidRDefault="005E255B" w:rsidP="005E255B">
      <w:r w:rsidRPr="00ED5478">
        <w:rPr>
          <w:rStyle w:val="HideTWBExt"/>
          <w:noProof w:val="0"/>
        </w:rPr>
        <w:t>&lt;/Amend&gt;</w:t>
      </w:r>
    </w:p>
    <w:p w14:paraId="6592548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996</w:t>
      </w:r>
      <w:r w:rsidRPr="00ED5478">
        <w:rPr>
          <w:rStyle w:val="HideTWBExt"/>
          <w:noProof w:val="0"/>
        </w:rPr>
        <w:t>&lt;/NumAm&gt;</w:t>
      </w:r>
    </w:p>
    <w:p w14:paraId="39C11ED3" w14:textId="77777777" w:rsidR="005E255B" w:rsidRPr="00ED5478" w:rsidRDefault="005E255B" w:rsidP="005E255B">
      <w:pPr>
        <w:pStyle w:val="NormalBold"/>
      </w:pPr>
      <w:r w:rsidRPr="00ED5478">
        <w:rPr>
          <w:rStyle w:val="HideTWBExt"/>
          <w:noProof w:val="0"/>
        </w:rPr>
        <w:lastRenderedPageBreak/>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40C85A72" w14:textId="77777777" w:rsidR="005E255B" w:rsidRPr="00ED5478" w:rsidRDefault="005E255B" w:rsidP="005E255B">
      <w:pPr>
        <w:pStyle w:val="NormalBold"/>
      </w:pPr>
      <w:r w:rsidRPr="00ED5478">
        <w:rPr>
          <w:rStyle w:val="HideTWBExt"/>
          <w:noProof w:val="0"/>
        </w:rPr>
        <w:t>&lt;/RepeatBlock-By&gt;</w:t>
      </w:r>
    </w:p>
    <w:p w14:paraId="6142A06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4116DB5" w14:textId="77777777" w:rsidR="005E255B" w:rsidRPr="00ED5478" w:rsidRDefault="005E255B" w:rsidP="005E255B">
      <w:pPr>
        <w:pStyle w:val="NormalBold"/>
      </w:pPr>
      <w:r w:rsidRPr="00ED5478">
        <w:rPr>
          <w:rStyle w:val="HideTWBExt"/>
          <w:noProof w:val="0"/>
        </w:rPr>
        <w:t>&lt;Article&gt;</w:t>
      </w:r>
      <w:r w:rsidRPr="00ED5478">
        <w:t>Artículo 3 – párrafo 1 – letra n</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AC0B7A4" w14:textId="77777777" w:rsidTr="006C1788">
        <w:trPr>
          <w:trHeight w:hRule="exact" w:val="240"/>
          <w:jc w:val="center"/>
        </w:trPr>
        <w:tc>
          <w:tcPr>
            <w:tcW w:w="9752" w:type="dxa"/>
            <w:gridSpan w:val="2"/>
          </w:tcPr>
          <w:p w14:paraId="3BAA991D" w14:textId="77777777" w:rsidR="005E255B" w:rsidRPr="00ED5478" w:rsidRDefault="005E255B" w:rsidP="006C1788"/>
        </w:tc>
      </w:tr>
      <w:tr w:rsidR="005E255B" w:rsidRPr="00ED5478" w14:paraId="173A55F9" w14:textId="77777777" w:rsidTr="006C1788">
        <w:trPr>
          <w:trHeight w:val="240"/>
          <w:jc w:val="center"/>
        </w:trPr>
        <w:tc>
          <w:tcPr>
            <w:tcW w:w="4876" w:type="dxa"/>
          </w:tcPr>
          <w:p w14:paraId="6E51DAB4" w14:textId="77777777" w:rsidR="005E255B" w:rsidRPr="00ED5478" w:rsidRDefault="005E255B" w:rsidP="006C1788">
            <w:pPr>
              <w:pStyle w:val="AmColumnHeading"/>
            </w:pPr>
            <w:r w:rsidRPr="00ED5478">
              <w:t>Texto de la Comisión</w:t>
            </w:r>
          </w:p>
        </w:tc>
        <w:tc>
          <w:tcPr>
            <w:tcW w:w="4876" w:type="dxa"/>
          </w:tcPr>
          <w:p w14:paraId="55401A35" w14:textId="77777777" w:rsidR="005E255B" w:rsidRPr="00ED5478" w:rsidRDefault="005E255B" w:rsidP="006C1788">
            <w:pPr>
              <w:pStyle w:val="AmColumnHeading"/>
            </w:pPr>
            <w:r w:rsidRPr="00ED5478">
              <w:t>Enmienda</w:t>
            </w:r>
          </w:p>
        </w:tc>
      </w:tr>
      <w:tr w:rsidR="005E255B" w:rsidRPr="00ED5478" w14:paraId="0BCB3064" w14:textId="77777777" w:rsidTr="006C1788">
        <w:trPr>
          <w:jc w:val="center"/>
        </w:trPr>
        <w:tc>
          <w:tcPr>
            <w:tcW w:w="4876" w:type="dxa"/>
          </w:tcPr>
          <w:p w14:paraId="3400E875" w14:textId="77777777" w:rsidR="005E255B" w:rsidRPr="00ED5478" w:rsidRDefault="005E255B" w:rsidP="006C1788">
            <w:pPr>
              <w:pStyle w:val="Normal6a"/>
            </w:pPr>
            <w:r w:rsidRPr="00ED5478">
              <w:rPr>
                <w:b/>
                <w:i/>
              </w:rPr>
              <w:t>n)</w:t>
            </w:r>
            <w:r w:rsidRPr="00ED5478">
              <w:tab/>
            </w:r>
            <w:r w:rsidRPr="00ED5478">
              <w:rPr>
                <w:b/>
                <w:i/>
              </w:rPr>
              <w:t>plena aplicación del marco europeo de preparación y gestión de crisis.</w:t>
            </w:r>
          </w:p>
        </w:tc>
        <w:tc>
          <w:tcPr>
            <w:tcW w:w="4876" w:type="dxa"/>
          </w:tcPr>
          <w:p w14:paraId="21E2906B" w14:textId="77777777" w:rsidR="005E255B" w:rsidRPr="00ED5478" w:rsidRDefault="005E255B" w:rsidP="006C1788">
            <w:pPr>
              <w:pStyle w:val="Normal6a"/>
            </w:pPr>
            <w:r w:rsidRPr="00ED5478">
              <w:rPr>
                <w:b/>
                <w:i/>
              </w:rPr>
              <w:t>suprimida</w:t>
            </w:r>
          </w:p>
        </w:tc>
      </w:tr>
    </w:tbl>
    <w:p w14:paraId="0D0C25C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612E92A" w14:textId="77777777" w:rsidR="005E255B" w:rsidRPr="00ED5478" w:rsidRDefault="005E255B" w:rsidP="005E255B">
      <w:r w:rsidRPr="00ED5478">
        <w:rPr>
          <w:rStyle w:val="HideTWBExt"/>
          <w:noProof w:val="0"/>
        </w:rPr>
        <w:t>&lt;/Amend&gt;</w:t>
      </w:r>
    </w:p>
    <w:p w14:paraId="1A8C553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997</w:t>
      </w:r>
      <w:r w:rsidRPr="00ED5478">
        <w:rPr>
          <w:rStyle w:val="HideTWBExt"/>
          <w:noProof w:val="0"/>
        </w:rPr>
        <w:t>&lt;/NumAm&gt;</w:t>
      </w:r>
    </w:p>
    <w:p w14:paraId="14ACC5C4"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432BB3F0" w14:textId="77777777" w:rsidR="005E255B" w:rsidRPr="00ED5478" w:rsidRDefault="005E255B" w:rsidP="005E255B">
      <w:pPr>
        <w:pStyle w:val="NormalBold"/>
      </w:pPr>
      <w:r w:rsidRPr="00ED5478">
        <w:rPr>
          <w:rStyle w:val="HideTWBExt"/>
          <w:noProof w:val="0"/>
        </w:rPr>
        <w:t>&lt;/RepeatBlock-By&gt;</w:t>
      </w:r>
    </w:p>
    <w:p w14:paraId="7EA2DFD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97148C4" w14:textId="77777777" w:rsidR="005E255B" w:rsidRPr="00ED5478" w:rsidRDefault="005E255B" w:rsidP="005E255B">
      <w:pPr>
        <w:pStyle w:val="NormalBold"/>
      </w:pPr>
      <w:r w:rsidRPr="00ED5478">
        <w:rPr>
          <w:rStyle w:val="HideTWBExt"/>
          <w:noProof w:val="0"/>
        </w:rPr>
        <w:t>&lt;Article&gt;</w:t>
      </w:r>
      <w:r w:rsidRPr="00ED5478">
        <w:t>Artículo 3 – párrafo 1 – letra n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0EC4091" w14:textId="77777777" w:rsidTr="006C1788">
        <w:trPr>
          <w:trHeight w:hRule="exact" w:val="240"/>
          <w:jc w:val="center"/>
        </w:trPr>
        <w:tc>
          <w:tcPr>
            <w:tcW w:w="9752" w:type="dxa"/>
            <w:gridSpan w:val="2"/>
          </w:tcPr>
          <w:p w14:paraId="1A015A27" w14:textId="77777777" w:rsidR="005E255B" w:rsidRPr="00ED5478" w:rsidRDefault="005E255B" w:rsidP="006C1788"/>
        </w:tc>
      </w:tr>
      <w:tr w:rsidR="005E255B" w:rsidRPr="00ED5478" w14:paraId="36928FBB" w14:textId="77777777" w:rsidTr="006C1788">
        <w:trPr>
          <w:trHeight w:val="240"/>
          <w:jc w:val="center"/>
        </w:trPr>
        <w:tc>
          <w:tcPr>
            <w:tcW w:w="4876" w:type="dxa"/>
          </w:tcPr>
          <w:p w14:paraId="4275CF92" w14:textId="77777777" w:rsidR="005E255B" w:rsidRPr="00ED5478" w:rsidRDefault="005E255B" w:rsidP="006C1788">
            <w:pPr>
              <w:pStyle w:val="AmColumnHeading"/>
            </w:pPr>
            <w:r w:rsidRPr="00ED5478">
              <w:t>Texto de la Comisión</w:t>
            </w:r>
          </w:p>
        </w:tc>
        <w:tc>
          <w:tcPr>
            <w:tcW w:w="4876" w:type="dxa"/>
          </w:tcPr>
          <w:p w14:paraId="3CA8E629" w14:textId="77777777" w:rsidR="005E255B" w:rsidRPr="00ED5478" w:rsidRDefault="005E255B" w:rsidP="006C1788">
            <w:pPr>
              <w:pStyle w:val="AmColumnHeading"/>
            </w:pPr>
            <w:r w:rsidRPr="00ED5478">
              <w:t>Enmienda</w:t>
            </w:r>
          </w:p>
        </w:tc>
      </w:tr>
      <w:tr w:rsidR="005E255B" w:rsidRPr="00ED5478" w14:paraId="37DD6362" w14:textId="77777777" w:rsidTr="006C1788">
        <w:trPr>
          <w:jc w:val="center"/>
        </w:trPr>
        <w:tc>
          <w:tcPr>
            <w:tcW w:w="4876" w:type="dxa"/>
          </w:tcPr>
          <w:p w14:paraId="2FA0D4CC" w14:textId="77777777" w:rsidR="005E255B" w:rsidRPr="00ED5478" w:rsidRDefault="005E255B" w:rsidP="006C1788">
            <w:pPr>
              <w:pStyle w:val="Normal6a"/>
            </w:pPr>
          </w:p>
        </w:tc>
        <w:tc>
          <w:tcPr>
            <w:tcW w:w="4876" w:type="dxa"/>
          </w:tcPr>
          <w:p w14:paraId="4810641C" w14:textId="77777777" w:rsidR="005E255B" w:rsidRPr="00ED5478" w:rsidRDefault="005E255B" w:rsidP="006C1788">
            <w:pPr>
              <w:pStyle w:val="Normal6a"/>
            </w:pPr>
            <w:r w:rsidRPr="00ED5478">
              <w:rPr>
                <w:b/>
                <w:i/>
              </w:rPr>
              <w:t>n bis)</w:t>
            </w:r>
            <w:r w:rsidRPr="00ED5478">
              <w:tab/>
            </w:r>
            <w:r w:rsidRPr="00ED5478">
              <w:rPr>
                <w:b/>
                <w:i/>
              </w:rPr>
              <w:t>plena aplicación de acuerdos en virtud de los cuales todo Estado que reciba cualquier tipo de fondos de la Unión deba aceptar, antes de recibirlos, la acogida de los migrantes retornados de los Estados miembros de la Unión y de cualquier Estado socio con el que los Estados miembros hayan celebrado acuerdos para facilitar dichos retornos.</w:t>
            </w:r>
          </w:p>
        </w:tc>
      </w:tr>
    </w:tbl>
    <w:p w14:paraId="433A7EF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624C34F" w14:textId="77777777" w:rsidR="005E255B" w:rsidRPr="00ED5478" w:rsidRDefault="005E255B" w:rsidP="005E255B">
      <w:r w:rsidRPr="00ED5478">
        <w:rPr>
          <w:rStyle w:val="HideTWBExt"/>
          <w:noProof w:val="0"/>
        </w:rPr>
        <w:t>&lt;/Amend&gt;</w:t>
      </w:r>
    </w:p>
    <w:p w14:paraId="1670F9A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998</w:t>
      </w:r>
      <w:r w:rsidRPr="00ED5478">
        <w:rPr>
          <w:rStyle w:val="HideTWBExt"/>
          <w:noProof w:val="0"/>
        </w:rPr>
        <w:t>&lt;/NumAm&gt;</w:t>
      </w:r>
    </w:p>
    <w:p w14:paraId="07261B4B" w14:textId="77777777" w:rsidR="005E255B" w:rsidRPr="00ED5478" w:rsidRDefault="005E255B" w:rsidP="005E255B">
      <w:pPr>
        <w:pStyle w:val="NormalBold"/>
      </w:pPr>
      <w:r w:rsidRPr="00ED5478">
        <w:rPr>
          <w:rStyle w:val="HideTWBExt"/>
          <w:noProof w:val="0"/>
        </w:rPr>
        <w:t>&lt;RepeatBlock-By&gt;&lt;Members&gt;</w:t>
      </w:r>
      <w:r w:rsidRPr="00ED5478">
        <w:t>Juan Ignacio Zoido Álvarez</w:t>
      </w:r>
      <w:r w:rsidRPr="00ED5478">
        <w:rPr>
          <w:rStyle w:val="HideTWBExt"/>
          <w:noProof w:val="0"/>
        </w:rPr>
        <w:t>&lt;/Members&gt;</w:t>
      </w:r>
    </w:p>
    <w:p w14:paraId="5BF1B262" w14:textId="77777777" w:rsidR="005E255B" w:rsidRPr="00ED5478" w:rsidRDefault="005E255B" w:rsidP="005E255B">
      <w:pPr>
        <w:pStyle w:val="NormalBold"/>
      </w:pPr>
      <w:r w:rsidRPr="00ED5478">
        <w:rPr>
          <w:rStyle w:val="HideTWBExt"/>
          <w:noProof w:val="0"/>
        </w:rPr>
        <w:t>&lt;/RepeatBlock-By&gt;</w:t>
      </w:r>
    </w:p>
    <w:p w14:paraId="625544E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C410996" w14:textId="77777777" w:rsidR="005E255B" w:rsidRPr="00ED5478" w:rsidRDefault="005E255B" w:rsidP="005E255B">
      <w:pPr>
        <w:pStyle w:val="NormalBold"/>
      </w:pPr>
      <w:r w:rsidRPr="00ED5478">
        <w:rPr>
          <w:rStyle w:val="HideTWBExt"/>
          <w:noProof w:val="0"/>
        </w:rPr>
        <w:t>&lt;Article&gt;</w:t>
      </w:r>
      <w:r w:rsidRPr="00ED5478">
        <w:t>Artículo 3 – párrafo 1 – letra n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49F8435" w14:textId="77777777" w:rsidTr="006C1788">
        <w:trPr>
          <w:trHeight w:hRule="exact" w:val="240"/>
          <w:jc w:val="center"/>
        </w:trPr>
        <w:tc>
          <w:tcPr>
            <w:tcW w:w="9752" w:type="dxa"/>
            <w:gridSpan w:val="2"/>
          </w:tcPr>
          <w:p w14:paraId="6619BE1E" w14:textId="77777777" w:rsidR="005E255B" w:rsidRPr="00ED5478" w:rsidRDefault="005E255B" w:rsidP="006C1788"/>
        </w:tc>
      </w:tr>
      <w:tr w:rsidR="005E255B" w:rsidRPr="00ED5478" w14:paraId="522162C0" w14:textId="77777777" w:rsidTr="006C1788">
        <w:trPr>
          <w:trHeight w:val="240"/>
          <w:jc w:val="center"/>
        </w:trPr>
        <w:tc>
          <w:tcPr>
            <w:tcW w:w="4876" w:type="dxa"/>
          </w:tcPr>
          <w:p w14:paraId="769F89AB" w14:textId="77777777" w:rsidR="005E255B" w:rsidRPr="00ED5478" w:rsidRDefault="005E255B" w:rsidP="006C1788">
            <w:pPr>
              <w:pStyle w:val="AmColumnHeading"/>
            </w:pPr>
            <w:r w:rsidRPr="00ED5478">
              <w:t>Texto de la Comisión</w:t>
            </w:r>
          </w:p>
        </w:tc>
        <w:tc>
          <w:tcPr>
            <w:tcW w:w="4876" w:type="dxa"/>
          </w:tcPr>
          <w:p w14:paraId="61714999" w14:textId="77777777" w:rsidR="005E255B" w:rsidRPr="00ED5478" w:rsidRDefault="005E255B" w:rsidP="006C1788">
            <w:pPr>
              <w:pStyle w:val="AmColumnHeading"/>
            </w:pPr>
            <w:r w:rsidRPr="00ED5478">
              <w:t>Enmienda</w:t>
            </w:r>
          </w:p>
        </w:tc>
      </w:tr>
      <w:tr w:rsidR="005E255B" w:rsidRPr="00ED5478" w14:paraId="58617622" w14:textId="77777777" w:rsidTr="006C1788">
        <w:trPr>
          <w:jc w:val="center"/>
        </w:trPr>
        <w:tc>
          <w:tcPr>
            <w:tcW w:w="4876" w:type="dxa"/>
          </w:tcPr>
          <w:p w14:paraId="65D6365D" w14:textId="77777777" w:rsidR="005E255B" w:rsidRPr="00ED5478" w:rsidRDefault="005E255B" w:rsidP="006C1788">
            <w:pPr>
              <w:pStyle w:val="Normal6a"/>
            </w:pPr>
          </w:p>
        </w:tc>
        <w:tc>
          <w:tcPr>
            <w:tcW w:w="4876" w:type="dxa"/>
          </w:tcPr>
          <w:p w14:paraId="65F08D16" w14:textId="77777777" w:rsidR="005E255B" w:rsidRPr="00ED5478" w:rsidRDefault="005E255B" w:rsidP="006C1788">
            <w:pPr>
              <w:pStyle w:val="Normal6a"/>
            </w:pPr>
            <w:r w:rsidRPr="00ED5478">
              <w:rPr>
                <w:b/>
                <w:i/>
              </w:rPr>
              <w:t>n bis)</w:t>
            </w:r>
            <w:r w:rsidRPr="00ED5478">
              <w:tab/>
            </w:r>
            <w:r w:rsidRPr="00ED5478">
              <w:rPr>
                <w:b/>
                <w:i/>
              </w:rPr>
              <w:t xml:space="preserve">pleno despliegue y uso de los </w:t>
            </w:r>
            <w:r w:rsidRPr="00ED5478">
              <w:rPr>
                <w:b/>
                <w:i/>
              </w:rPr>
              <w:lastRenderedPageBreak/>
              <w:t>instrumentos financieros de la Unión de forma flexible y adaptada a las circunstancias que puedan surgir, con el fin de tomar las medidas necesarias para la aplicación de este marco común.</w:t>
            </w:r>
          </w:p>
        </w:tc>
      </w:tr>
    </w:tbl>
    <w:p w14:paraId="2DFDDAD5"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Fonts w:eastAsiaTheme="majorEastAsia"/>
        </w:rPr>
        <w:t>{ES}</w:t>
      </w:r>
      <w:r w:rsidRPr="00ED5478">
        <w:t>es</w:t>
      </w:r>
      <w:r w:rsidRPr="00ED5478">
        <w:rPr>
          <w:rStyle w:val="HideTWBExt"/>
          <w:noProof w:val="0"/>
        </w:rPr>
        <w:t>&lt;/Original&gt;</w:t>
      </w:r>
    </w:p>
    <w:p w14:paraId="7EC0E71B" w14:textId="77777777" w:rsidR="005E255B" w:rsidRPr="00ED5478" w:rsidRDefault="005E255B" w:rsidP="005E255B">
      <w:r w:rsidRPr="00ED5478">
        <w:rPr>
          <w:rStyle w:val="HideTWBExt"/>
          <w:noProof w:val="0"/>
        </w:rPr>
        <w:t>&lt;/Amend&gt;</w:t>
      </w:r>
    </w:p>
    <w:p w14:paraId="4FD561B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999</w:t>
      </w:r>
      <w:r w:rsidRPr="00ED5478">
        <w:rPr>
          <w:rStyle w:val="HideTWBExt"/>
          <w:noProof w:val="0"/>
        </w:rPr>
        <w:t>&lt;/NumAm&gt;</w:t>
      </w:r>
    </w:p>
    <w:p w14:paraId="4813B062"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36626AD5" w14:textId="77777777" w:rsidR="005E255B" w:rsidRPr="00ED5478" w:rsidRDefault="005E255B" w:rsidP="005E255B">
      <w:pPr>
        <w:pStyle w:val="NormalBold"/>
      </w:pPr>
      <w:r w:rsidRPr="00ED5478">
        <w:rPr>
          <w:rStyle w:val="HideTWBExt"/>
          <w:noProof w:val="0"/>
        </w:rPr>
        <w:t>&lt;/RepeatBlock-By&gt;</w:t>
      </w:r>
    </w:p>
    <w:p w14:paraId="78A92EF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D7AAAEC" w14:textId="77777777" w:rsidR="005E255B" w:rsidRPr="00ED5478" w:rsidRDefault="005E255B" w:rsidP="005E255B">
      <w:pPr>
        <w:pStyle w:val="NormalBold"/>
      </w:pPr>
      <w:r w:rsidRPr="00ED5478">
        <w:rPr>
          <w:rStyle w:val="HideTWBExt"/>
          <w:noProof w:val="0"/>
        </w:rPr>
        <w:t>&lt;Article&gt;</w:t>
      </w:r>
      <w:r w:rsidRPr="00ED5478">
        <w:t>Artículo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7B79DBE" w14:textId="77777777" w:rsidTr="006C1788">
        <w:trPr>
          <w:trHeight w:hRule="exact" w:val="240"/>
          <w:jc w:val="center"/>
        </w:trPr>
        <w:tc>
          <w:tcPr>
            <w:tcW w:w="9752" w:type="dxa"/>
            <w:gridSpan w:val="2"/>
          </w:tcPr>
          <w:p w14:paraId="35FBCB6B" w14:textId="77777777" w:rsidR="005E255B" w:rsidRPr="00ED5478" w:rsidRDefault="005E255B" w:rsidP="006C1788"/>
        </w:tc>
      </w:tr>
      <w:tr w:rsidR="005E255B" w:rsidRPr="00ED5478" w14:paraId="654EF968" w14:textId="77777777" w:rsidTr="006C1788">
        <w:trPr>
          <w:trHeight w:val="240"/>
          <w:jc w:val="center"/>
        </w:trPr>
        <w:tc>
          <w:tcPr>
            <w:tcW w:w="4876" w:type="dxa"/>
          </w:tcPr>
          <w:p w14:paraId="7A2B3BA4" w14:textId="77777777" w:rsidR="005E255B" w:rsidRPr="00ED5478" w:rsidRDefault="005E255B" w:rsidP="006C1788">
            <w:pPr>
              <w:pStyle w:val="AmColumnHeading"/>
            </w:pPr>
            <w:r w:rsidRPr="00ED5478">
              <w:t>Texto de la Comisión</w:t>
            </w:r>
          </w:p>
        </w:tc>
        <w:tc>
          <w:tcPr>
            <w:tcW w:w="4876" w:type="dxa"/>
          </w:tcPr>
          <w:p w14:paraId="679BF691" w14:textId="77777777" w:rsidR="005E255B" w:rsidRPr="00ED5478" w:rsidRDefault="005E255B" w:rsidP="006C1788">
            <w:pPr>
              <w:pStyle w:val="AmColumnHeading"/>
            </w:pPr>
            <w:r w:rsidRPr="00ED5478">
              <w:t>Enmienda</w:t>
            </w:r>
          </w:p>
        </w:tc>
      </w:tr>
      <w:tr w:rsidR="005E255B" w:rsidRPr="00ED5478" w14:paraId="4067EAD5" w14:textId="77777777" w:rsidTr="006C1788">
        <w:trPr>
          <w:jc w:val="center"/>
        </w:trPr>
        <w:tc>
          <w:tcPr>
            <w:tcW w:w="4876" w:type="dxa"/>
          </w:tcPr>
          <w:p w14:paraId="21C2F7BB" w14:textId="77777777" w:rsidR="005E255B" w:rsidRPr="00ED5478" w:rsidRDefault="005E255B" w:rsidP="006C1788">
            <w:pPr>
              <w:pStyle w:val="NormalBoldItalicCenter6a"/>
            </w:pPr>
            <w:r w:rsidRPr="00ED5478">
              <w:t>Artículo 4</w:t>
            </w:r>
          </w:p>
        </w:tc>
        <w:tc>
          <w:tcPr>
            <w:tcW w:w="4876" w:type="dxa"/>
          </w:tcPr>
          <w:p w14:paraId="4FA67874" w14:textId="77777777" w:rsidR="005E255B" w:rsidRPr="00ED5478" w:rsidRDefault="005E255B" w:rsidP="006C1788">
            <w:pPr>
              <w:pStyle w:val="Normal6a"/>
            </w:pPr>
            <w:r w:rsidRPr="00ED5478">
              <w:rPr>
                <w:b/>
                <w:i/>
              </w:rPr>
              <w:t>suprimido</w:t>
            </w:r>
          </w:p>
        </w:tc>
      </w:tr>
      <w:tr w:rsidR="005E255B" w:rsidRPr="00ED5478" w14:paraId="1F9D0580" w14:textId="77777777" w:rsidTr="006C1788">
        <w:trPr>
          <w:jc w:val="center"/>
        </w:trPr>
        <w:tc>
          <w:tcPr>
            <w:tcW w:w="4876" w:type="dxa"/>
          </w:tcPr>
          <w:p w14:paraId="6DA8CE69" w14:textId="77777777" w:rsidR="005E255B" w:rsidRPr="00ED5478" w:rsidRDefault="005E255B" w:rsidP="006C1788">
            <w:pPr>
              <w:pStyle w:val="NormalBoldItalicCenter6a"/>
            </w:pPr>
            <w:r w:rsidRPr="00ED5478">
              <w:t>Principio de la formulación de políticas integradas</w:t>
            </w:r>
          </w:p>
        </w:tc>
        <w:tc>
          <w:tcPr>
            <w:tcW w:w="4876" w:type="dxa"/>
          </w:tcPr>
          <w:p w14:paraId="0003749B" w14:textId="77777777" w:rsidR="005E255B" w:rsidRPr="00ED5478" w:rsidRDefault="005E255B" w:rsidP="006C1788">
            <w:pPr>
              <w:pStyle w:val="Normal6a"/>
            </w:pPr>
          </w:p>
        </w:tc>
      </w:tr>
      <w:tr w:rsidR="005E255B" w:rsidRPr="00ED5478" w14:paraId="23FD9360" w14:textId="77777777" w:rsidTr="006C1788">
        <w:trPr>
          <w:jc w:val="center"/>
        </w:trPr>
        <w:tc>
          <w:tcPr>
            <w:tcW w:w="4876" w:type="dxa"/>
          </w:tcPr>
          <w:p w14:paraId="65E8B2E6" w14:textId="77777777" w:rsidR="005E255B" w:rsidRPr="00ED5478" w:rsidRDefault="005E255B" w:rsidP="006C1788">
            <w:pPr>
              <w:pStyle w:val="Normal6a"/>
            </w:pPr>
            <w:r w:rsidRPr="00ED5478">
              <w:rPr>
                <w:b/>
                <w:i/>
              </w:rPr>
              <w:t>1. La Unión y los Estados miembros garantizarán la coherencia de las políticas de gestión del asilo y la migración, incluidos los componentes internos y externos de dichas políticas.</w:t>
            </w:r>
          </w:p>
        </w:tc>
        <w:tc>
          <w:tcPr>
            <w:tcW w:w="4876" w:type="dxa"/>
          </w:tcPr>
          <w:p w14:paraId="2B242073" w14:textId="77777777" w:rsidR="005E255B" w:rsidRPr="00ED5478" w:rsidRDefault="005E255B" w:rsidP="006C1788">
            <w:pPr>
              <w:pStyle w:val="Normal6a"/>
            </w:pPr>
          </w:p>
        </w:tc>
      </w:tr>
      <w:tr w:rsidR="005E255B" w:rsidRPr="00ED5478" w14:paraId="76040B05" w14:textId="77777777" w:rsidTr="006C1788">
        <w:trPr>
          <w:jc w:val="center"/>
        </w:trPr>
        <w:tc>
          <w:tcPr>
            <w:tcW w:w="4876" w:type="dxa"/>
          </w:tcPr>
          <w:p w14:paraId="520B9B2C" w14:textId="77777777" w:rsidR="005E255B" w:rsidRPr="00ED5478" w:rsidRDefault="005E255B" w:rsidP="006C1788">
            <w:pPr>
              <w:pStyle w:val="Normal6a"/>
            </w:pPr>
            <w:r w:rsidRPr="00ED5478">
              <w:rPr>
                <w:b/>
                <w:i/>
              </w:rPr>
              <w:t>2. La Unión y los Estados miembros, en el ejercicio de sus respectivas competencias, se encargarán de aplicar las políticas de gestión del asilo y la migración.</w:t>
            </w:r>
          </w:p>
        </w:tc>
        <w:tc>
          <w:tcPr>
            <w:tcW w:w="4876" w:type="dxa"/>
          </w:tcPr>
          <w:p w14:paraId="224CC3E6" w14:textId="77777777" w:rsidR="005E255B" w:rsidRPr="00ED5478" w:rsidRDefault="005E255B" w:rsidP="006C1788">
            <w:pPr>
              <w:pStyle w:val="Normal6a"/>
            </w:pPr>
          </w:p>
        </w:tc>
      </w:tr>
      <w:tr w:rsidR="005E255B" w:rsidRPr="00ED5478" w14:paraId="5E3ADDD4" w14:textId="77777777" w:rsidTr="006C1788">
        <w:trPr>
          <w:jc w:val="center"/>
        </w:trPr>
        <w:tc>
          <w:tcPr>
            <w:tcW w:w="4876" w:type="dxa"/>
          </w:tcPr>
          <w:p w14:paraId="1427AF10" w14:textId="77777777" w:rsidR="005E255B" w:rsidRPr="00ED5478" w:rsidRDefault="005E255B" w:rsidP="006C1788">
            <w:pPr>
              <w:pStyle w:val="Normal6a"/>
            </w:pPr>
            <w:r w:rsidRPr="00ED5478">
              <w:rPr>
                <w:b/>
                <w:i/>
              </w:rPr>
              <w:t>3. Los Estados miembros, con el apoyo de las agencias de la Unión, se asegurarán de que cuentan con la capacidad para aplicar de forma eficaz las políticas de gestión del asilo y la migración, teniendo en cuenta el enfoque integral a que se refiere el artículo 3, incluidos los recursos humanos y financieros y la infraestructura necesarios.</w:t>
            </w:r>
          </w:p>
        </w:tc>
        <w:tc>
          <w:tcPr>
            <w:tcW w:w="4876" w:type="dxa"/>
          </w:tcPr>
          <w:p w14:paraId="5173B02F" w14:textId="77777777" w:rsidR="005E255B" w:rsidRPr="00ED5478" w:rsidRDefault="005E255B" w:rsidP="006C1788">
            <w:pPr>
              <w:pStyle w:val="Normal6a"/>
            </w:pPr>
          </w:p>
        </w:tc>
      </w:tr>
    </w:tbl>
    <w:p w14:paraId="135CF74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087B396" w14:textId="77777777" w:rsidR="005E255B" w:rsidRPr="00ED5478" w:rsidRDefault="005E255B" w:rsidP="005E255B">
      <w:pPr>
        <w:pStyle w:val="AmJustTitle"/>
      </w:pPr>
      <w:r w:rsidRPr="00ED5478">
        <w:rPr>
          <w:rStyle w:val="HideTWBExt"/>
          <w:noProof w:val="0"/>
        </w:rPr>
        <w:t>&lt;TitreJust&gt;</w:t>
      </w:r>
      <w:r w:rsidRPr="00ED5478">
        <w:t>Justificación</w:t>
      </w:r>
      <w:r w:rsidRPr="00ED5478">
        <w:rPr>
          <w:rStyle w:val="HideTWBExt"/>
          <w:noProof w:val="0"/>
        </w:rPr>
        <w:t>&lt;/TitreJust&gt;</w:t>
      </w:r>
    </w:p>
    <w:p w14:paraId="21017C4D" w14:textId="77777777" w:rsidR="005E255B" w:rsidRPr="00ED5478" w:rsidRDefault="005E255B" w:rsidP="005E255B">
      <w:pPr>
        <w:pStyle w:val="AmJustText"/>
      </w:pPr>
      <w:r w:rsidRPr="00ED5478">
        <w:t>Texto trasladado a los artículos 3 y 5 bis.</w:t>
      </w:r>
    </w:p>
    <w:p w14:paraId="510A64B9" w14:textId="77777777" w:rsidR="005E255B" w:rsidRPr="00ED5478" w:rsidRDefault="005E255B" w:rsidP="005E255B">
      <w:r w:rsidRPr="00ED5478">
        <w:rPr>
          <w:rStyle w:val="HideTWBExt"/>
          <w:noProof w:val="0"/>
        </w:rPr>
        <w:lastRenderedPageBreak/>
        <w:t>&lt;/Amend&gt;</w:t>
      </w:r>
    </w:p>
    <w:p w14:paraId="060BE62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1000</w:t>
      </w:r>
      <w:r w:rsidRPr="00ED5478">
        <w:rPr>
          <w:rStyle w:val="HideTWBExt"/>
          <w:noProof w:val="0"/>
        </w:rPr>
        <w:t>&lt;/NumAm&gt;</w:t>
      </w:r>
    </w:p>
    <w:p w14:paraId="1188BA57"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4561451E" w14:textId="77777777" w:rsidR="005E255B" w:rsidRPr="00ED5478" w:rsidRDefault="005E255B" w:rsidP="005E255B">
      <w:pPr>
        <w:pStyle w:val="NormalBold"/>
      </w:pPr>
      <w:r w:rsidRPr="00ED5478">
        <w:rPr>
          <w:rStyle w:val="HideTWBExt"/>
          <w:noProof w:val="0"/>
        </w:rPr>
        <w:t>&lt;/RepeatBlock-By&gt;</w:t>
      </w:r>
    </w:p>
    <w:p w14:paraId="3FA55B8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5B421E7" w14:textId="77777777" w:rsidR="005E255B" w:rsidRPr="00ED5478" w:rsidRDefault="005E255B" w:rsidP="005E255B">
      <w:pPr>
        <w:pStyle w:val="NormalBold"/>
      </w:pPr>
      <w:r w:rsidRPr="00ED5478">
        <w:rPr>
          <w:rStyle w:val="HideTWBExt"/>
          <w:noProof w:val="0"/>
        </w:rPr>
        <w:t>&lt;Article&gt;</w:t>
      </w:r>
      <w:r w:rsidRPr="00ED5478">
        <w:t>Artículo 4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F276DC4" w14:textId="77777777" w:rsidTr="006C1788">
        <w:trPr>
          <w:trHeight w:hRule="exact" w:val="240"/>
          <w:jc w:val="center"/>
        </w:trPr>
        <w:tc>
          <w:tcPr>
            <w:tcW w:w="9752" w:type="dxa"/>
            <w:gridSpan w:val="2"/>
          </w:tcPr>
          <w:p w14:paraId="2A85840B" w14:textId="77777777" w:rsidR="005E255B" w:rsidRPr="00ED5478" w:rsidRDefault="005E255B" w:rsidP="006C1788"/>
        </w:tc>
      </w:tr>
      <w:tr w:rsidR="005E255B" w:rsidRPr="00ED5478" w14:paraId="7AAE4E5A" w14:textId="77777777" w:rsidTr="006C1788">
        <w:trPr>
          <w:trHeight w:val="240"/>
          <w:jc w:val="center"/>
        </w:trPr>
        <w:tc>
          <w:tcPr>
            <w:tcW w:w="4876" w:type="dxa"/>
          </w:tcPr>
          <w:p w14:paraId="06AAD4E5" w14:textId="77777777" w:rsidR="005E255B" w:rsidRPr="00ED5478" w:rsidRDefault="005E255B" w:rsidP="006C1788">
            <w:pPr>
              <w:pStyle w:val="AmColumnHeading"/>
            </w:pPr>
            <w:r w:rsidRPr="00ED5478">
              <w:t>Texto de la Comisión</w:t>
            </w:r>
          </w:p>
        </w:tc>
        <w:tc>
          <w:tcPr>
            <w:tcW w:w="4876" w:type="dxa"/>
          </w:tcPr>
          <w:p w14:paraId="62B5FCC0" w14:textId="77777777" w:rsidR="005E255B" w:rsidRPr="00ED5478" w:rsidRDefault="005E255B" w:rsidP="006C1788">
            <w:pPr>
              <w:pStyle w:val="AmColumnHeading"/>
            </w:pPr>
            <w:r w:rsidRPr="00ED5478">
              <w:t>Enmienda</w:t>
            </w:r>
          </w:p>
        </w:tc>
      </w:tr>
      <w:tr w:rsidR="005E255B" w:rsidRPr="00ED5478" w14:paraId="496E2B60" w14:textId="77777777" w:rsidTr="006C1788">
        <w:trPr>
          <w:jc w:val="center"/>
        </w:trPr>
        <w:tc>
          <w:tcPr>
            <w:tcW w:w="4876" w:type="dxa"/>
          </w:tcPr>
          <w:p w14:paraId="0C00D586" w14:textId="77777777" w:rsidR="005E255B" w:rsidRPr="00ED5478" w:rsidRDefault="005E255B" w:rsidP="006C1788">
            <w:pPr>
              <w:pStyle w:val="Normal6a"/>
            </w:pPr>
            <w:r w:rsidRPr="00ED5478">
              <w:rPr>
                <w:b/>
                <w:bCs/>
                <w:i/>
                <w:iCs/>
              </w:rPr>
              <w:t>Principio de la</w:t>
            </w:r>
            <w:r w:rsidRPr="00ED5478">
              <w:t xml:space="preserve"> formulación de políticas integradas</w:t>
            </w:r>
          </w:p>
        </w:tc>
        <w:tc>
          <w:tcPr>
            <w:tcW w:w="4876" w:type="dxa"/>
          </w:tcPr>
          <w:p w14:paraId="170C2EDA" w14:textId="77777777" w:rsidR="005E255B" w:rsidRPr="00ED5478" w:rsidRDefault="005E255B" w:rsidP="006C1788">
            <w:pPr>
              <w:pStyle w:val="Normal6a"/>
            </w:pPr>
            <w:r w:rsidRPr="00ED5478">
              <w:t xml:space="preserve">Formulación de políticas </w:t>
            </w:r>
            <w:r w:rsidRPr="00ED5478">
              <w:rPr>
                <w:b/>
                <w:bCs/>
                <w:i/>
                <w:iCs/>
              </w:rPr>
              <w:t>mejor</w:t>
            </w:r>
            <w:r w:rsidRPr="00ED5478">
              <w:t xml:space="preserve"> integradas</w:t>
            </w:r>
          </w:p>
        </w:tc>
      </w:tr>
    </w:tbl>
    <w:p w14:paraId="2282D4F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03118CB" w14:textId="77777777" w:rsidR="005E255B" w:rsidRPr="00ED5478" w:rsidRDefault="005E255B" w:rsidP="005E255B">
      <w:r w:rsidRPr="00ED5478">
        <w:rPr>
          <w:rStyle w:val="HideTWBExt"/>
          <w:noProof w:val="0"/>
        </w:rPr>
        <w:t>&lt;/Amend&gt;</w:t>
      </w:r>
    </w:p>
    <w:p w14:paraId="6B3BA08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1001</w:t>
      </w:r>
      <w:r w:rsidRPr="00ED5478">
        <w:rPr>
          <w:rStyle w:val="HideTWBExt"/>
          <w:noProof w:val="0"/>
        </w:rPr>
        <w:t>&lt;/NumAm&gt;</w:t>
      </w:r>
    </w:p>
    <w:p w14:paraId="698957D7"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54FBD15C" w14:textId="77777777" w:rsidR="005E255B" w:rsidRPr="00ED5478" w:rsidRDefault="005E255B" w:rsidP="005E255B">
      <w:pPr>
        <w:pStyle w:val="NormalBold"/>
      </w:pPr>
      <w:r w:rsidRPr="00ED5478">
        <w:rPr>
          <w:rStyle w:val="HideTWBExt"/>
          <w:noProof w:val="0"/>
        </w:rPr>
        <w:t>&lt;/RepeatBlock-By&gt;</w:t>
      </w:r>
    </w:p>
    <w:p w14:paraId="5B9B92B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A5907BE" w14:textId="77777777" w:rsidR="005E255B" w:rsidRPr="00ED5478" w:rsidRDefault="005E255B" w:rsidP="005E255B">
      <w:pPr>
        <w:pStyle w:val="NormalBold"/>
      </w:pPr>
      <w:r w:rsidRPr="00ED5478">
        <w:rPr>
          <w:rStyle w:val="HideTWBExt"/>
          <w:noProof w:val="0"/>
        </w:rPr>
        <w:t>&lt;Article&gt;</w:t>
      </w:r>
      <w:r w:rsidRPr="00ED5478">
        <w:t>Artículo 4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0FABBC1" w14:textId="77777777" w:rsidTr="006C1788">
        <w:trPr>
          <w:trHeight w:hRule="exact" w:val="240"/>
          <w:jc w:val="center"/>
        </w:trPr>
        <w:tc>
          <w:tcPr>
            <w:tcW w:w="9752" w:type="dxa"/>
            <w:gridSpan w:val="2"/>
          </w:tcPr>
          <w:p w14:paraId="448AEEDF" w14:textId="77777777" w:rsidR="005E255B" w:rsidRPr="00ED5478" w:rsidRDefault="005E255B" w:rsidP="006C1788"/>
        </w:tc>
      </w:tr>
      <w:tr w:rsidR="005E255B" w:rsidRPr="00ED5478" w14:paraId="3E4EF44B" w14:textId="77777777" w:rsidTr="006C1788">
        <w:trPr>
          <w:trHeight w:val="240"/>
          <w:jc w:val="center"/>
        </w:trPr>
        <w:tc>
          <w:tcPr>
            <w:tcW w:w="4876" w:type="dxa"/>
          </w:tcPr>
          <w:p w14:paraId="4E018D51" w14:textId="77777777" w:rsidR="005E255B" w:rsidRPr="00ED5478" w:rsidRDefault="005E255B" w:rsidP="006C1788">
            <w:pPr>
              <w:pStyle w:val="AmColumnHeading"/>
            </w:pPr>
            <w:r w:rsidRPr="00ED5478">
              <w:t>Texto de la Comisión</w:t>
            </w:r>
          </w:p>
        </w:tc>
        <w:tc>
          <w:tcPr>
            <w:tcW w:w="4876" w:type="dxa"/>
          </w:tcPr>
          <w:p w14:paraId="2C972ABA" w14:textId="77777777" w:rsidR="005E255B" w:rsidRPr="00ED5478" w:rsidRDefault="005E255B" w:rsidP="006C1788">
            <w:pPr>
              <w:pStyle w:val="AmColumnHeading"/>
            </w:pPr>
            <w:r w:rsidRPr="00ED5478">
              <w:t>Enmienda</w:t>
            </w:r>
          </w:p>
        </w:tc>
      </w:tr>
      <w:tr w:rsidR="005E255B" w:rsidRPr="00ED5478" w14:paraId="2C5B698A" w14:textId="77777777" w:rsidTr="006C1788">
        <w:trPr>
          <w:jc w:val="center"/>
        </w:trPr>
        <w:tc>
          <w:tcPr>
            <w:tcW w:w="4876" w:type="dxa"/>
          </w:tcPr>
          <w:p w14:paraId="75FEA919" w14:textId="77777777" w:rsidR="005E255B" w:rsidRPr="00ED5478" w:rsidRDefault="005E255B" w:rsidP="006C1788">
            <w:pPr>
              <w:pStyle w:val="Normal6a"/>
            </w:pPr>
            <w:r w:rsidRPr="00ED5478">
              <w:rPr>
                <w:b/>
                <w:i/>
              </w:rPr>
              <w:t>1.</w:t>
            </w:r>
            <w:r w:rsidRPr="00ED5478">
              <w:tab/>
            </w:r>
            <w:r w:rsidRPr="00ED5478">
              <w:rPr>
                <w:b/>
                <w:i/>
              </w:rPr>
              <w:t>La Unión y los Estados miembros garantizarán la coherencia de las políticas de gestión del asilo y la migración, incluidos los componentes internos y externos de dichas políticas.</w:t>
            </w:r>
          </w:p>
        </w:tc>
        <w:tc>
          <w:tcPr>
            <w:tcW w:w="4876" w:type="dxa"/>
          </w:tcPr>
          <w:p w14:paraId="45AA2BB4" w14:textId="77777777" w:rsidR="005E255B" w:rsidRPr="00ED5478" w:rsidRDefault="005E255B" w:rsidP="006C1788">
            <w:pPr>
              <w:pStyle w:val="Normal6a"/>
            </w:pPr>
            <w:r w:rsidRPr="00ED5478">
              <w:rPr>
                <w:b/>
                <w:i/>
              </w:rPr>
              <w:t>suprimido</w:t>
            </w:r>
          </w:p>
        </w:tc>
      </w:tr>
    </w:tbl>
    <w:p w14:paraId="49ECA21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613D0E2" w14:textId="77777777" w:rsidR="005E255B" w:rsidRPr="00ED5478" w:rsidRDefault="005E255B" w:rsidP="005E255B">
      <w:r w:rsidRPr="00ED5478">
        <w:rPr>
          <w:rStyle w:val="HideTWBExt"/>
          <w:noProof w:val="0"/>
        </w:rPr>
        <w:t>&lt;/Amend&gt;</w:t>
      </w:r>
    </w:p>
    <w:p w14:paraId="6180B06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1002</w:t>
      </w:r>
      <w:r w:rsidRPr="00ED5478">
        <w:rPr>
          <w:rStyle w:val="HideTWBExt"/>
          <w:noProof w:val="0"/>
        </w:rPr>
        <w:t>&lt;/NumAm&gt;</w:t>
      </w:r>
    </w:p>
    <w:p w14:paraId="20FBD83A"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78A2F21F" w14:textId="77777777" w:rsidR="005E255B" w:rsidRPr="00ED5478" w:rsidRDefault="005E255B" w:rsidP="005E255B">
      <w:pPr>
        <w:pStyle w:val="NormalBold"/>
      </w:pPr>
      <w:r w:rsidRPr="00ED5478">
        <w:rPr>
          <w:rStyle w:val="HideTWBExt"/>
          <w:noProof w:val="0"/>
        </w:rPr>
        <w:t>&lt;/RepeatBlock-By&gt;</w:t>
      </w:r>
    </w:p>
    <w:p w14:paraId="1E2F934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2323375" w14:textId="77777777" w:rsidR="005E255B" w:rsidRPr="00ED5478" w:rsidRDefault="005E255B" w:rsidP="005E255B">
      <w:pPr>
        <w:pStyle w:val="NormalBold"/>
      </w:pPr>
      <w:r w:rsidRPr="00ED5478">
        <w:rPr>
          <w:rStyle w:val="HideTWBExt"/>
          <w:noProof w:val="0"/>
        </w:rPr>
        <w:t>&lt;Article&gt;</w:t>
      </w:r>
      <w:r w:rsidRPr="00ED5478">
        <w:t>Artículo 4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D05CF0B" w14:textId="77777777" w:rsidTr="006C1788">
        <w:trPr>
          <w:trHeight w:hRule="exact" w:val="240"/>
          <w:jc w:val="center"/>
        </w:trPr>
        <w:tc>
          <w:tcPr>
            <w:tcW w:w="9752" w:type="dxa"/>
            <w:gridSpan w:val="2"/>
          </w:tcPr>
          <w:p w14:paraId="7AECE478" w14:textId="77777777" w:rsidR="005E255B" w:rsidRPr="00ED5478" w:rsidRDefault="005E255B" w:rsidP="006C1788"/>
        </w:tc>
      </w:tr>
      <w:tr w:rsidR="005E255B" w:rsidRPr="00ED5478" w14:paraId="2413D252" w14:textId="77777777" w:rsidTr="006C1788">
        <w:trPr>
          <w:trHeight w:val="240"/>
          <w:jc w:val="center"/>
        </w:trPr>
        <w:tc>
          <w:tcPr>
            <w:tcW w:w="4876" w:type="dxa"/>
          </w:tcPr>
          <w:p w14:paraId="12E4D827" w14:textId="77777777" w:rsidR="005E255B" w:rsidRPr="00ED5478" w:rsidRDefault="005E255B" w:rsidP="006C1788">
            <w:pPr>
              <w:pStyle w:val="AmColumnHeading"/>
            </w:pPr>
            <w:r w:rsidRPr="00ED5478">
              <w:t>Texto de la Comisión</w:t>
            </w:r>
          </w:p>
        </w:tc>
        <w:tc>
          <w:tcPr>
            <w:tcW w:w="4876" w:type="dxa"/>
          </w:tcPr>
          <w:p w14:paraId="70450D15" w14:textId="77777777" w:rsidR="005E255B" w:rsidRPr="00ED5478" w:rsidRDefault="005E255B" w:rsidP="006C1788">
            <w:pPr>
              <w:pStyle w:val="AmColumnHeading"/>
            </w:pPr>
            <w:r w:rsidRPr="00ED5478">
              <w:t>Enmienda</w:t>
            </w:r>
          </w:p>
        </w:tc>
      </w:tr>
      <w:tr w:rsidR="005E255B" w:rsidRPr="00ED5478" w14:paraId="0F6DABE7" w14:textId="77777777" w:rsidTr="006C1788">
        <w:trPr>
          <w:jc w:val="center"/>
        </w:trPr>
        <w:tc>
          <w:tcPr>
            <w:tcW w:w="4876" w:type="dxa"/>
          </w:tcPr>
          <w:p w14:paraId="277858A6" w14:textId="77777777" w:rsidR="005E255B" w:rsidRPr="00ED5478" w:rsidRDefault="005E255B" w:rsidP="006C1788">
            <w:pPr>
              <w:pStyle w:val="Normal6a"/>
            </w:pPr>
            <w:r w:rsidRPr="00ED5478">
              <w:t>1.</w:t>
            </w:r>
            <w:r w:rsidRPr="00ED5478">
              <w:tab/>
              <w:t xml:space="preserve">La Unión y los Estados miembros garantizarán la coherencia de las políticas </w:t>
            </w:r>
            <w:r w:rsidRPr="00ED5478">
              <w:lastRenderedPageBreak/>
              <w:t>de gestión del asilo y la migración, incluidos los componentes internos y externos de dichas políticas.</w:t>
            </w:r>
          </w:p>
        </w:tc>
        <w:tc>
          <w:tcPr>
            <w:tcW w:w="4876" w:type="dxa"/>
          </w:tcPr>
          <w:p w14:paraId="4EEDAF5F" w14:textId="77777777" w:rsidR="005E255B" w:rsidRPr="00ED5478" w:rsidRDefault="005E255B" w:rsidP="006C1788">
            <w:pPr>
              <w:pStyle w:val="Normal6a"/>
            </w:pPr>
            <w:r w:rsidRPr="00ED5478">
              <w:lastRenderedPageBreak/>
              <w:t>1.</w:t>
            </w:r>
            <w:r w:rsidRPr="00ED5478">
              <w:tab/>
              <w:t xml:space="preserve">La Unión y los Estados miembros garantizarán la coherencia de las políticas </w:t>
            </w:r>
            <w:r w:rsidRPr="00ED5478">
              <w:lastRenderedPageBreak/>
              <w:t>de gestión del asilo y la migración, incluidos los componentes internos y externos de dichas políticas</w:t>
            </w:r>
            <w:r w:rsidRPr="00ED5478">
              <w:rPr>
                <w:b/>
                <w:bCs/>
                <w:i/>
                <w:iCs/>
              </w:rPr>
              <w:t>, en consulta con las instituciones y agencias de la Unión y de los Estados miembros responsables de las políticas exteriores y respetando plenamente sus competencias</w:t>
            </w:r>
            <w:r w:rsidRPr="00ED5478">
              <w:t>.</w:t>
            </w:r>
          </w:p>
        </w:tc>
      </w:tr>
    </w:tbl>
    <w:p w14:paraId="7D686EF7"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A7606D2" w14:textId="77777777" w:rsidR="005E255B" w:rsidRPr="00ED5478" w:rsidRDefault="005E255B" w:rsidP="005E255B">
      <w:r w:rsidRPr="00ED5478">
        <w:rPr>
          <w:rStyle w:val="HideTWBExt"/>
          <w:noProof w:val="0"/>
        </w:rPr>
        <w:t>&lt;/Amend&gt;</w:t>
      </w:r>
    </w:p>
    <w:p w14:paraId="49DD7FA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1003</w:t>
      </w:r>
      <w:r w:rsidRPr="00ED5478">
        <w:rPr>
          <w:rStyle w:val="HideTWBExt"/>
          <w:noProof w:val="0"/>
        </w:rPr>
        <w:t>&lt;/NumAm&gt;</w:t>
      </w:r>
    </w:p>
    <w:p w14:paraId="5175E821"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33570D03" w14:textId="77777777" w:rsidR="005E255B" w:rsidRPr="00ED5478" w:rsidRDefault="005E255B" w:rsidP="005E255B">
      <w:pPr>
        <w:pStyle w:val="NormalBold"/>
      </w:pPr>
      <w:r w:rsidRPr="00ED5478">
        <w:rPr>
          <w:rStyle w:val="HideTWBExt"/>
          <w:noProof w:val="0"/>
        </w:rPr>
        <w:t>&lt;/RepeatBlock-By&gt;</w:t>
      </w:r>
    </w:p>
    <w:p w14:paraId="2D9AE97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AFAFE47" w14:textId="77777777" w:rsidR="005E255B" w:rsidRPr="00ED5478" w:rsidRDefault="005E255B" w:rsidP="005E255B">
      <w:pPr>
        <w:pStyle w:val="NormalBold"/>
      </w:pPr>
      <w:r w:rsidRPr="00ED5478">
        <w:rPr>
          <w:rStyle w:val="HideTWBExt"/>
          <w:noProof w:val="0"/>
        </w:rPr>
        <w:t>&lt;Article&gt;</w:t>
      </w:r>
      <w:r w:rsidRPr="00ED5478">
        <w:t>Artículo 4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CB93C32" w14:textId="77777777" w:rsidTr="006C1788">
        <w:trPr>
          <w:trHeight w:hRule="exact" w:val="240"/>
          <w:jc w:val="center"/>
        </w:trPr>
        <w:tc>
          <w:tcPr>
            <w:tcW w:w="9752" w:type="dxa"/>
            <w:gridSpan w:val="2"/>
          </w:tcPr>
          <w:p w14:paraId="79F9BC49" w14:textId="77777777" w:rsidR="005E255B" w:rsidRPr="00ED5478" w:rsidRDefault="005E255B" w:rsidP="006C1788"/>
        </w:tc>
      </w:tr>
      <w:tr w:rsidR="005E255B" w:rsidRPr="00ED5478" w14:paraId="1EA3A1AB" w14:textId="77777777" w:rsidTr="006C1788">
        <w:trPr>
          <w:trHeight w:val="240"/>
          <w:jc w:val="center"/>
        </w:trPr>
        <w:tc>
          <w:tcPr>
            <w:tcW w:w="4876" w:type="dxa"/>
          </w:tcPr>
          <w:p w14:paraId="694737C8" w14:textId="77777777" w:rsidR="005E255B" w:rsidRPr="00ED5478" w:rsidRDefault="005E255B" w:rsidP="006C1788">
            <w:pPr>
              <w:pStyle w:val="AmColumnHeading"/>
            </w:pPr>
            <w:r w:rsidRPr="00ED5478">
              <w:t>Texto de la Comisión</w:t>
            </w:r>
          </w:p>
        </w:tc>
        <w:tc>
          <w:tcPr>
            <w:tcW w:w="4876" w:type="dxa"/>
          </w:tcPr>
          <w:p w14:paraId="6C33E9F7" w14:textId="77777777" w:rsidR="005E255B" w:rsidRPr="00ED5478" w:rsidRDefault="005E255B" w:rsidP="006C1788">
            <w:pPr>
              <w:pStyle w:val="AmColumnHeading"/>
            </w:pPr>
            <w:r w:rsidRPr="00ED5478">
              <w:t>Enmienda</w:t>
            </w:r>
          </w:p>
        </w:tc>
      </w:tr>
      <w:tr w:rsidR="005E255B" w:rsidRPr="00ED5478" w14:paraId="58F9B061" w14:textId="77777777" w:rsidTr="006C1788">
        <w:trPr>
          <w:jc w:val="center"/>
        </w:trPr>
        <w:tc>
          <w:tcPr>
            <w:tcW w:w="4876" w:type="dxa"/>
          </w:tcPr>
          <w:p w14:paraId="067DD732" w14:textId="77777777" w:rsidR="005E255B" w:rsidRPr="00ED5478" w:rsidRDefault="005E255B" w:rsidP="006C1788">
            <w:pPr>
              <w:pStyle w:val="Normal6a"/>
            </w:pPr>
            <w:r w:rsidRPr="00ED5478">
              <w:t>1.</w:t>
            </w:r>
            <w:r w:rsidRPr="00ED5478">
              <w:tab/>
              <w:t>La Unión y los Estados miembros garantizarán la coherencia de las políticas de gestión del asilo y la migración, incluidos los componentes internos y externos de dichas políticas.</w:t>
            </w:r>
          </w:p>
        </w:tc>
        <w:tc>
          <w:tcPr>
            <w:tcW w:w="4876" w:type="dxa"/>
          </w:tcPr>
          <w:p w14:paraId="24B543E0" w14:textId="77777777" w:rsidR="005E255B" w:rsidRPr="00ED5478" w:rsidRDefault="005E255B" w:rsidP="006C1788">
            <w:pPr>
              <w:pStyle w:val="Normal6a"/>
            </w:pPr>
            <w:r w:rsidRPr="00ED5478">
              <w:t>1.</w:t>
            </w:r>
            <w:r w:rsidRPr="00ED5478">
              <w:tab/>
              <w:t>La Unión y los Estados miembros</w:t>
            </w:r>
            <w:r w:rsidRPr="00ED5478">
              <w:rPr>
                <w:b/>
                <w:bCs/>
                <w:i/>
                <w:iCs/>
              </w:rPr>
              <w:t>, en la medida de lo posible y dentro de los límites de la proporcionalidad y la subsidiariedad, y respetando plenamente la soberanía de los Estados miembros,</w:t>
            </w:r>
            <w:r w:rsidRPr="00ED5478">
              <w:t xml:space="preserve"> garantizarán la coherencia de las políticas de gestión del asilo y la migración, incluidos los componentes internos y externos de dichas políticas.</w:t>
            </w:r>
          </w:p>
        </w:tc>
      </w:tr>
    </w:tbl>
    <w:p w14:paraId="7DF0686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AE33315" w14:textId="77777777" w:rsidR="005E255B" w:rsidRPr="00ED5478" w:rsidRDefault="005E255B" w:rsidP="005E255B">
      <w:r w:rsidRPr="00ED5478">
        <w:rPr>
          <w:rStyle w:val="HideTWBExt"/>
          <w:noProof w:val="0"/>
        </w:rPr>
        <w:t>&lt;/Amend&gt;</w:t>
      </w:r>
    </w:p>
    <w:p w14:paraId="3878F21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1004</w:t>
      </w:r>
      <w:r w:rsidRPr="00ED5478">
        <w:rPr>
          <w:rStyle w:val="HideTWBExt"/>
          <w:noProof w:val="0"/>
        </w:rPr>
        <w:t>&lt;/NumAm&gt;</w:t>
      </w:r>
    </w:p>
    <w:p w14:paraId="12EC6195"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116842F6" w14:textId="77777777" w:rsidR="005E255B" w:rsidRPr="00ED5478" w:rsidRDefault="005E255B" w:rsidP="005E255B">
      <w:pPr>
        <w:pStyle w:val="NormalBold"/>
      </w:pPr>
      <w:r w:rsidRPr="00ED5478">
        <w:rPr>
          <w:rStyle w:val="HideTWBExt"/>
          <w:noProof w:val="0"/>
        </w:rPr>
        <w:t>&lt;/RepeatBlock-By&gt;</w:t>
      </w:r>
    </w:p>
    <w:p w14:paraId="67DD82D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7F0BFFB" w14:textId="77777777" w:rsidR="005E255B" w:rsidRPr="00ED5478" w:rsidRDefault="005E255B" w:rsidP="005E255B">
      <w:pPr>
        <w:pStyle w:val="NormalBold"/>
      </w:pPr>
      <w:r w:rsidRPr="00ED5478">
        <w:rPr>
          <w:rStyle w:val="HideTWBExt"/>
          <w:noProof w:val="0"/>
        </w:rPr>
        <w:t>&lt;Article&gt;</w:t>
      </w:r>
      <w:r w:rsidRPr="00ED5478">
        <w:t>Artículo 4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11C2C20" w14:textId="77777777" w:rsidTr="006C1788">
        <w:trPr>
          <w:trHeight w:hRule="exact" w:val="240"/>
          <w:jc w:val="center"/>
        </w:trPr>
        <w:tc>
          <w:tcPr>
            <w:tcW w:w="9752" w:type="dxa"/>
            <w:gridSpan w:val="2"/>
          </w:tcPr>
          <w:p w14:paraId="2A01C62B" w14:textId="77777777" w:rsidR="005E255B" w:rsidRPr="00ED5478" w:rsidRDefault="005E255B" w:rsidP="006C1788"/>
        </w:tc>
      </w:tr>
      <w:tr w:rsidR="005E255B" w:rsidRPr="00ED5478" w14:paraId="21D0C6D1" w14:textId="77777777" w:rsidTr="006C1788">
        <w:trPr>
          <w:trHeight w:val="240"/>
          <w:jc w:val="center"/>
        </w:trPr>
        <w:tc>
          <w:tcPr>
            <w:tcW w:w="4876" w:type="dxa"/>
          </w:tcPr>
          <w:p w14:paraId="50D58C8F" w14:textId="77777777" w:rsidR="005E255B" w:rsidRPr="00ED5478" w:rsidRDefault="005E255B" w:rsidP="006C1788">
            <w:pPr>
              <w:pStyle w:val="AmColumnHeading"/>
            </w:pPr>
            <w:r w:rsidRPr="00ED5478">
              <w:t>Texto de la Comisión</w:t>
            </w:r>
          </w:p>
        </w:tc>
        <w:tc>
          <w:tcPr>
            <w:tcW w:w="4876" w:type="dxa"/>
          </w:tcPr>
          <w:p w14:paraId="2B7E27FC" w14:textId="77777777" w:rsidR="005E255B" w:rsidRPr="00ED5478" w:rsidRDefault="005E255B" w:rsidP="006C1788">
            <w:pPr>
              <w:pStyle w:val="AmColumnHeading"/>
            </w:pPr>
            <w:r w:rsidRPr="00ED5478">
              <w:t>Enmienda</w:t>
            </w:r>
          </w:p>
        </w:tc>
      </w:tr>
      <w:tr w:rsidR="005E255B" w:rsidRPr="00ED5478" w14:paraId="2424E947" w14:textId="77777777" w:rsidTr="006C1788">
        <w:trPr>
          <w:jc w:val="center"/>
        </w:trPr>
        <w:tc>
          <w:tcPr>
            <w:tcW w:w="4876" w:type="dxa"/>
          </w:tcPr>
          <w:p w14:paraId="6167F25A" w14:textId="77777777" w:rsidR="005E255B" w:rsidRPr="00ED5478" w:rsidRDefault="005E255B" w:rsidP="006C1788">
            <w:pPr>
              <w:pStyle w:val="Normal6a"/>
            </w:pPr>
            <w:r w:rsidRPr="00ED5478">
              <w:t>1.</w:t>
            </w:r>
            <w:r w:rsidRPr="00ED5478">
              <w:tab/>
              <w:t>La Unión y los Estados miembros garantizarán la coherencia de las políticas de</w:t>
            </w:r>
            <w:r w:rsidRPr="00ED5478">
              <w:rPr>
                <w:b/>
                <w:bCs/>
                <w:i/>
                <w:iCs/>
              </w:rPr>
              <w:t xml:space="preserve"> gestión del</w:t>
            </w:r>
            <w:r w:rsidRPr="00ED5478">
              <w:t xml:space="preserve"> asilo </w:t>
            </w:r>
            <w:r w:rsidRPr="00ED5478">
              <w:rPr>
                <w:b/>
                <w:bCs/>
                <w:i/>
                <w:iCs/>
              </w:rPr>
              <w:t xml:space="preserve">y la migración, incluidos los componentes internos y </w:t>
            </w:r>
            <w:r w:rsidRPr="00ED5478">
              <w:rPr>
                <w:b/>
                <w:bCs/>
                <w:i/>
                <w:iCs/>
              </w:rPr>
              <w:lastRenderedPageBreak/>
              <w:t>externos de dichas políticas.</w:t>
            </w:r>
          </w:p>
        </w:tc>
        <w:tc>
          <w:tcPr>
            <w:tcW w:w="4876" w:type="dxa"/>
          </w:tcPr>
          <w:p w14:paraId="6BC949E6" w14:textId="77777777" w:rsidR="005E255B" w:rsidRPr="00ED5478" w:rsidRDefault="005E255B" w:rsidP="006C1788">
            <w:pPr>
              <w:pStyle w:val="Normal6a"/>
            </w:pPr>
            <w:r w:rsidRPr="00ED5478">
              <w:lastRenderedPageBreak/>
              <w:t>1.</w:t>
            </w:r>
            <w:r w:rsidRPr="00ED5478">
              <w:tab/>
              <w:t>La Unión y los Estados miembros garantizarán la coherencia de las políticas de asilo.</w:t>
            </w:r>
          </w:p>
        </w:tc>
      </w:tr>
    </w:tbl>
    <w:p w14:paraId="371611D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4B78F7E" w14:textId="77777777" w:rsidR="005E255B" w:rsidRPr="00ED5478" w:rsidRDefault="005E255B" w:rsidP="005E255B">
      <w:r w:rsidRPr="00ED5478">
        <w:rPr>
          <w:rStyle w:val="HideTWBExt"/>
          <w:noProof w:val="0"/>
        </w:rPr>
        <w:t>&lt;/Amend&gt;</w:t>
      </w:r>
    </w:p>
    <w:p w14:paraId="1D37DCC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1005</w:t>
      </w:r>
      <w:r w:rsidRPr="00ED5478">
        <w:rPr>
          <w:rStyle w:val="HideTWBExt"/>
          <w:noProof w:val="0"/>
        </w:rPr>
        <w:t>&lt;/NumAm&gt;</w:t>
      </w:r>
    </w:p>
    <w:p w14:paraId="031E36E9"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392D2FFC" w14:textId="77777777" w:rsidR="005E255B" w:rsidRPr="00ED5478" w:rsidRDefault="005E255B" w:rsidP="005E255B">
      <w:pPr>
        <w:pStyle w:val="NormalBold"/>
      </w:pPr>
      <w:r w:rsidRPr="00ED5478">
        <w:rPr>
          <w:rStyle w:val="HideTWBExt"/>
          <w:noProof w:val="0"/>
        </w:rPr>
        <w:t>&lt;/RepeatBlock-By&gt;</w:t>
      </w:r>
    </w:p>
    <w:p w14:paraId="159697E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D4DB8EE" w14:textId="77777777" w:rsidR="005E255B" w:rsidRPr="00ED5478" w:rsidRDefault="005E255B" w:rsidP="005E255B">
      <w:pPr>
        <w:pStyle w:val="NormalBold"/>
      </w:pPr>
      <w:r w:rsidRPr="00ED5478">
        <w:rPr>
          <w:rStyle w:val="HideTWBExt"/>
          <w:noProof w:val="0"/>
        </w:rPr>
        <w:t>&lt;Article&gt;</w:t>
      </w:r>
      <w:r w:rsidRPr="00ED5478">
        <w:t>Artículo 4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97B8FAB" w14:textId="77777777" w:rsidTr="006C1788">
        <w:trPr>
          <w:trHeight w:hRule="exact" w:val="240"/>
          <w:jc w:val="center"/>
        </w:trPr>
        <w:tc>
          <w:tcPr>
            <w:tcW w:w="9752" w:type="dxa"/>
            <w:gridSpan w:val="2"/>
          </w:tcPr>
          <w:p w14:paraId="39BC57A8" w14:textId="77777777" w:rsidR="005E255B" w:rsidRPr="00ED5478" w:rsidRDefault="005E255B" w:rsidP="006C1788"/>
        </w:tc>
      </w:tr>
      <w:tr w:rsidR="005E255B" w:rsidRPr="00ED5478" w14:paraId="596A7BAF" w14:textId="77777777" w:rsidTr="006C1788">
        <w:trPr>
          <w:trHeight w:val="240"/>
          <w:jc w:val="center"/>
        </w:trPr>
        <w:tc>
          <w:tcPr>
            <w:tcW w:w="4876" w:type="dxa"/>
          </w:tcPr>
          <w:p w14:paraId="6443391C" w14:textId="77777777" w:rsidR="005E255B" w:rsidRPr="00ED5478" w:rsidRDefault="005E255B" w:rsidP="006C1788">
            <w:pPr>
              <w:pStyle w:val="AmColumnHeading"/>
            </w:pPr>
            <w:r w:rsidRPr="00ED5478">
              <w:t>Texto de la Comisión</w:t>
            </w:r>
          </w:p>
        </w:tc>
        <w:tc>
          <w:tcPr>
            <w:tcW w:w="4876" w:type="dxa"/>
          </w:tcPr>
          <w:p w14:paraId="01F2C489" w14:textId="77777777" w:rsidR="005E255B" w:rsidRPr="00ED5478" w:rsidRDefault="005E255B" w:rsidP="006C1788">
            <w:pPr>
              <w:pStyle w:val="AmColumnHeading"/>
            </w:pPr>
            <w:r w:rsidRPr="00ED5478">
              <w:t>Enmienda</w:t>
            </w:r>
          </w:p>
        </w:tc>
      </w:tr>
      <w:tr w:rsidR="005E255B" w:rsidRPr="00ED5478" w14:paraId="080619CA" w14:textId="77777777" w:rsidTr="006C1788">
        <w:trPr>
          <w:jc w:val="center"/>
        </w:trPr>
        <w:tc>
          <w:tcPr>
            <w:tcW w:w="4876" w:type="dxa"/>
          </w:tcPr>
          <w:p w14:paraId="6517C017" w14:textId="77777777" w:rsidR="005E255B" w:rsidRPr="00ED5478" w:rsidRDefault="005E255B" w:rsidP="006C1788">
            <w:pPr>
              <w:pStyle w:val="Normal6a"/>
            </w:pPr>
            <w:r w:rsidRPr="00ED5478">
              <w:t>1.</w:t>
            </w:r>
            <w:r w:rsidRPr="00ED5478">
              <w:tab/>
              <w:t xml:space="preserve">La Unión </w:t>
            </w:r>
            <w:r w:rsidRPr="00ED5478">
              <w:rPr>
                <w:b/>
                <w:bCs/>
                <w:i/>
                <w:iCs/>
              </w:rPr>
              <w:t>y</w:t>
            </w:r>
            <w:r w:rsidRPr="00ED5478">
              <w:t xml:space="preserve"> los Estados miembros </w:t>
            </w:r>
            <w:r w:rsidRPr="00ED5478">
              <w:rPr>
                <w:b/>
                <w:bCs/>
                <w:i/>
                <w:iCs/>
              </w:rPr>
              <w:t>garantizarán la coherencia de</w:t>
            </w:r>
            <w:r w:rsidRPr="00ED5478">
              <w:t xml:space="preserve"> las políticas de gestión del asilo y la migración, incluidos los componentes internos y externos de dichas políticas.</w:t>
            </w:r>
          </w:p>
        </w:tc>
        <w:tc>
          <w:tcPr>
            <w:tcW w:w="4876" w:type="dxa"/>
          </w:tcPr>
          <w:p w14:paraId="5B312931" w14:textId="77777777" w:rsidR="005E255B" w:rsidRPr="00ED5478" w:rsidRDefault="005E255B" w:rsidP="006C1788">
            <w:pPr>
              <w:pStyle w:val="Normal6a"/>
            </w:pPr>
            <w:r w:rsidRPr="00ED5478">
              <w:t>1.</w:t>
            </w:r>
            <w:r w:rsidRPr="00ED5478">
              <w:tab/>
              <w:t xml:space="preserve">La Unión </w:t>
            </w:r>
            <w:r w:rsidRPr="00ED5478">
              <w:rPr>
                <w:b/>
                <w:bCs/>
                <w:i/>
                <w:iCs/>
              </w:rPr>
              <w:t>hará todo lo posible por respetar siempre las competencias de</w:t>
            </w:r>
            <w:r w:rsidRPr="00ED5478">
              <w:t xml:space="preserve"> los Estados miembros </w:t>
            </w:r>
            <w:r w:rsidRPr="00ED5478">
              <w:rPr>
                <w:b/>
                <w:bCs/>
                <w:i/>
                <w:iCs/>
              </w:rPr>
              <w:t>referentes a</w:t>
            </w:r>
            <w:r w:rsidRPr="00ED5478">
              <w:t xml:space="preserve"> las políticas de gestión del asilo y la migración, incluidos los componentes internos y externos de dichas políticas.</w:t>
            </w:r>
          </w:p>
        </w:tc>
      </w:tr>
    </w:tbl>
    <w:p w14:paraId="6D181DD1" w14:textId="77777777" w:rsidR="005E255B" w:rsidRPr="00AE6978" w:rsidRDefault="005E255B" w:rsidP="005E255B">
      <w:pPr>
        <w:pStyle w:val="AmOrLang"/>
        <w:rPr>
          <w:lang w:val="fr-FR"/>
        </w:rPr>
      </w:pPr>
      <w:r w:rsidRPr="00AE6978">
        <w:rPr>
          <w:lang w:val="fr-FR"/>
        </w:rPr>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513CC70C" w14:textId="77777777" w:rsidR="005E255B" w:rsidRPr="00AE6978" w:rsidRDefault="005E255B" w:rsidP="005E255B">
      <w:pPr>
        <w:rPr>
          <w:lang w:val="fr-FR"/>
        </w:rPr>
      </w:pPr>
      <w:r w:rsidRPr="00AE6978">
        <w:rPr>
          <w:rStyle w:val="HideTWBExt"/>
          <w:noProof w:val="0"/>
          <w:lang w:val="fr-FR"/>
        </w:rPr>
        <w:t>&lt;/Amend&gt;</w:t>
      </w:r>
    </w:p>
    <w:p w14:paraId="08E225A4"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1006</w:t>
      </w:r>
      <w:r w:rsidRPr="00AE6978">
        <w:rPr>
          <w:rStyle w:val="HideTWBExt"/>
          <w:noProof w:val="0"/>
          <w:lang w:val="fr-FR"/>
        </w:rPr>
        <w:t>&lt;/NumAm&gt;</w:t>
      </w:r>
    </w:p>
    <w:p w14:paraId="66CAC70A"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0C42A8E5" w14:textId="77777777" w:rsidR="005E255B" w:rsidRPr="00AE6978" w:rsidRDefault="005E255B" w:rsidP="005E255B">
      <w:pPr>
        <w:pStyle w:val="NormalBold"/>
        <w:rPr>
          <w:lang w:val="fr-FR"/>
        </w:rPr>
      </w:pPr>
      <w:r w:rsidRPr="00AE6978">
        <w:rPr>
          <w:rStyle w:val="HideTWBExt"/>
          <w:noProof w:val="0"/>
          <w:lang w:val="fr-FR"/>
        </w:rPr>
        <w:t>&lt;/RepeatBlock-By&gt;</w:t>
      </w:r>
    </w:p>
    <w:p w14:paraId="74561FF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7166C6E" w14:textId="77777777" w:rsidR="005E255B" w:rsidRPr="00ED5478" w:rsidRDefault="005E255B" w:rsidP="005E255B">
      <w:pPr>
        <w:pStyle w:val="NormalBold"/>
      </w:pPr>
      <w:r w:rsidRPr="00ED5478">
        <w:rPr>
          <w:rStyle w:val="HideTWBExt"/>
          <w:noProof w:val="0"/>
        </w:rPr>
        <w:t>&lt;Article&gt;</w:t>
      </w:r>
      <w:r w:rsidRPr="00ED5478">
        <w:t>Artículo 4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D9AE742" w14:textId="77777777" w:rsidTr="006C1788">
        <w:trPr>
          <w:trHeight w:hRule="exact" w:val="240"/>
          <w:jc w:val="center"/>
        </w:trPr>
        <w:tc>
          <w:tcPr>
            <w:tcW w:w="9752" w:type="dxa"/>
            <w:gridSpan w:val="2"/>
          </w:tcPr>
          <w:p w14:paraId="224A75EE" w14:textId="77777777" w:rsidR="005E255B" w:rsidRPr="00ED5478" w:rsidRDefault="005E255B" w:rsidP="006C1788"/>
        </w:tc>
      </w:tr>
      <w:tr w:rsidR="005E255B" w:rsidRPr="00ED5478" w14:paraId="5645DCCB" w14:textId="77777777" w:rsidTr="006C1788">
        <w:trPr>
          <w:trHeight w:val="240"/>
          <w:jc w:val="center"/>
        </w:trPr>
        <w:tc>
          <w:tcPr>
            <w:tcW w:w="4876" w:type="dxa"/>
          </w:tcPr>
          <w:p w14:paraId="5AA68081" w14:textId="77777777" w:rsidR="005E255B" w:rsidRPr="00ED5478" w:rsidRDefault="005E255B" w:rsidP="006C1788">
            <w:pPr>
              <w:pStyle w:val="AmColumnHeading"/>
            </w:pPr>
            <w:r w:rsidRPr="00ED5478">
              <w:t>Texto de la Comisión</w:t>
            </w:r>
          </w:p>
        </w:tc>
        <w:tc>
          <w:tcPr>
            <w:tcW w:w="4876" w:type="dxa"/>
          </w:tcPr>
          <w:p w14:paraId="409CB12D" w14:textId="77777777" w:rsidR="005E255B" w:rsidRPr="00ED5478" w:rsidRDefault="005E255B" w:rsidP="006C1788">
            <w:pPr>
              <w:pStyle w:val="AmColumnHeading"/>
            </w:pPr>
            <w:r w:rsidRPr="00ED5478">
              <w:t>Enmienda</w:t>
            </w:r>
          </w:p>
        </w:tc>
      </w:tr>
      <w:tr w:rsidR="005E255B" w:rsidRPr="00ED5478" w14:paraId="55C51ED4" w14:textId="77777777" w:rsidTr="006C1788">
        <w:trPr>
          <w:jc w:val="center"/>
        </w:trPr>
        <w:tc>
          <w:tcPr>
            <w:tcW w:w="4876" w:type="dxa"/>
          </w:tcPr>
          <w:p w14:paraId="51344298" w14:textId="77777777" w:rsidR="005E255B" w:rsidRPr="00ED5478" w:rsidRDefault="005E255B" w:rsidP="006C1788">
            <w:pPr>
              <w:pStyle w:val="Normal6a"/>
            </w:pPr>
            <w:r w:rsidRPr="00ED5478">
              <w:t>1.</w:t>
            </w:r>
            <w:r w:rsidRPr="00ED5478">
              <w:tab/>
              <w:t xml:space="preserve">La Unión y los Estados miembros garantizarán la coherencia de las políticas de </w:t>
            </w:r>
            <w:r w:rsidRPr="00ED5478">
              <w:rPr>
                <w:b/>
                <w:bCs/>
                <w:i/>
                <w:iCs/>
              </w:rPr>
              <w:t xml:space="preserve">gestión del </w:t>
            </w:r>
            <w:r w:rsidRPr="00ED5478">
              <w:t>asilo y</w:t>
            </w:r>
            <w:r w:rsidRPr="00ED5478">
              <w:rPr>
                <w:b/>
                <w:bCs/>
                <w:i/>
                <w:iCs/>
              </w:rPr>
              <w:t xml:space="preserve"> la</w:t>
            </w:r>
            <w:r w:rsidRPr="00ED5478">
              <w:t xml:space="preserve"> migración, incluidos los componentes internos y externos de dichas políticas.</w:t>
            </w:r>
          </w:p>
        </w:tc>
        <w:tc>
          <w:tcPr>
            <w:tcW w:w="4876" w:type="dxa"/>
          </w:tcPr>
          <w:p w14:paraId="5CEB9BCE" w14:textId="77777777" w:rsidR="005E255B" w:rsidRPr="00ED5478" w:rsidRDefault="005E255B" w:rsidP="006C1788">
            <w:pPr>
              <w:pStyle w:val="Normal6a"/>
            </w:pPr>
            <w:r w:rsidRPr="00ED5478">
              <w:t>1.</w:t>
            </w:r>
            <w:r w:rsidRPr="00ED5478">
              <w:tab/>
              <w:t>La Unión y los Estados miembros garantizarán la coherencia de las políticas de asilo y migración, incluidos los componentes internos y externos de dichas políticas</w:t>
            </w:r>
            <w:r w:rsidRPr="00ED5478">
              <w:rPr>
                <w:b/>
                <w:bCs/>
                <w:i/>
                <w:iCs/>
              </w:rPr>
              <w:t>, respetando plenamente las competencias nacionales</w:t>
            </w:r>
            <w:r w:rsidRPr="00ED5478">
              <w:t>.</w:t>
            </w:r>
          </w:p>
        </w:tc>
      </w:tr>
    </w:tbl>
    <w:p w14:paraId="063C819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A431CEB" w14:textId="77777777" w:rsidR="005E255B" w:rsidRPr="00ED5478" w:rsidRDefault="005E255B" w:rsidP="005E255B">
      <w:r w:rsidRPr="00ED5478">
        <w:rPr>
          <w:rStyle w:val="HideTWBExt"/>
          <w:noProof w:val="0"/>
        </w:rPr>
        <w:t>&lt;/Amend&gt;</w:t>
      </w:r>
    </w:p>
    <w:p w14:paraId="4093B6C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1007</w:t>
      </w:r>
      <w:r w:rsidRPr="00ED5478">
        <w:rPr>
          <w:rStyle w:val="HideTWBExt"/>
          <w:noProof w:val="0"/>
        </w:rPr>
        <w:t>&lt;/NumAm&gt;</w:t>
      </w:r>
    </w:p>
    <w:p w14:paraId="7DD8BB2C"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7E918BFB" w14:textId="77777777" w:rsidR="005E255B" w:rsidRPr="00ED5478" w:rsidRDefault="005E255B" w:rsidP="005E255B">
      <w:pPr>
        <w:pStyle w:val="NormalBold"/>
      </w:pPr>
      <w:r w:rsidRPr="00ED5478">
        <w:rPr>
          <w:rStyle w:val="HideTWBExt"/>
          <w:noProof w:val="0"/>
        </w:rPr>
        <w:t>&lt;/RepeatBlock-By&gt;</w:t>
      </w:r>
    </w:p>
    <w:p w14:paraId="30B405E9" w14:textId="77777777" w:rsidR="005E255B" w:rsidRPr="00ED5478" w:rsidRDefault="005E255B" w:rsidP="005E255B">
      <w:pPr>
        <w:pStyle w:val="NormalBold"/>
      </w:pPr>
      <w:r w:rsidRPr="00ED5478">
        <w:rPr>
          <w:rStyle w:val="HideTWBExt"/>
          <w:noProof w:val="0"/>
        </w:rPr>
        <w:lastRenderedPageBreak/>
        <w:t>&lt;DocAmend&gt;</w:t>
      </w:r>
      <w:r w:rsidRPr="00ED5478">
        <w:t>Propuesta de Reglamento</w:t>
      </w:r>
      <w:r w:rsidRPr="00ED5478">
        <w:rPr>
          <w:rStyle w:val="HideTWBExt"/>
          <w:noProof w:val="0"/>
        </w:rPr>
        <w:t>&lt;/DocAmend&gt;</w:t>
      </w:r>
    </w:p>
    <w:p w14:paraId="05537A83" w14:textId="77777777" w:rsidR="005E255B" w:rsidRPr="00ED5478" w:rsidRDefault="005E255B" w:rsidP="005E255B">
      <w:pPr>
        <w:pStyle w:val="NormalBold"/>
      </w:pPr>
      <w:r w:rsidRPr="00ED5478">
        <w:rPr>
          <w:rStyle w:val="HideTWBExt"/>
          <w:noProof w:val="0"/>
        </w:rPr>
        <w:t>&lt;Article&gt;</w:t>
      </w:r>
      <w:r w:rsidRPr="00ED5478">
        <w:t>Artículo 4 – apartado 1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A508E99" w14:textId="77777777" w:rsidTr="006C1788">
        <w:trPr>
          <w:trHeight w:hRule="exact" w:val="240"/>
          <w:jc w:val="center"/>
        </w:trPr>
        <w:tc>
          <w:tcPr>
            <w:tcW w:w="9752" w:type="dxa"/>
            <w:gridSpan w:val="2"/>
          </w:tcPr>
          <w:p w14:paraId="6E8FB646" w14:textId="77777777" w:rsidR="005E255B" w:rsidRPr="00ED5478" w:rsidRDefault="005E255B" w:rsidP="006C1788"/>
        </w:tc>
      </w:tr>
      <w:tr w:rsidR="005E255B" w:rsidRPr="00ED5478" w14:paraId="6244BC5F" w14:textId="77777777" w:rsidTr="006C1788">
        <w:trPr>
          <w:trHeight w:val="240"/>
          <w:jc w:val="center"/>
        </w:trPr>
        <w:tc>
          <w:tcPr>
            <w:tcW w:w="4876" w:type="dxa"/>
          </w:tcPr>
          <w:p w14:paraId="1F7B3E1A" w14:textId="77777777" w:rsidR="005E255B" w:rsidRPr="00ED5478" w:rsidRDefault="005E255B" w:rsidP="006C1788">
            <w:pPr>
              <w:pStyle w:val="AmColumnHeading"/>
            </w:pPr>
            <w:r w:rsidRPr="00ED5478">
              <w:t>Texto de la Comisión</w:t>
            </w:r>
          </w:p>
        </w:tc>
        <w:tc>
          <w:tcPr>
            <w:tcW w:w="4876" w:type="dxa"/>
          </w:tcPr>
          <w:p w14:paraId="560A3FF7" w14:textId="77777777" w:rsidR="005E255B" w:rsidRPr="00ED5478" w:rsidRDefault="005E255B" w:rsidP="006C1788">
            <w:pPr>
              <w:pStyle w:val="AmColumnHeading"/>
            </w:pPr>
            <w:r w:rsidRPr="00ED5478">
              <w:t>Enmienda</w:t>
            </w:r>
          </w:p>
        </w:tc>
      </w:tr>
      <w:tr w:rsidR="005E255B" w:rsidRPr="00ED5478" w14:paraId="4F9B8319" w14:textId="77777777" w:rsidTr="006C1788">
        <w:trPr>
          <w:jc w:val="center"/>
        </w:trPr>
        <w:tc>
          <w:tcPr>
            <w:tcW w:w="4876" w:type="dxa"/>
          </w:tcPr>
          <w:p w14:paraId="01FB79F5" w14:textId="77777777" w:rsidR="005E255B" w:rsidRPr="00ED5478" w:rsidRDefault="005E255B" w:rsidP="006C1788">
            <w:pPr>
              <w:pStyle w:val="Normal6a"/>
            </w:pPr>
          </w:p>
        </w:tc>
        <w:tc>
          <w:tcPr>
            <w:tcW w:w="4876" w:type="dxa"/>
          </w:tcPr>
          <w:p w14:paraId="27825FA2" w14:textId="77777777" w:rsidR="005E255B" w:rsidRPr="00ED5478" w:rsidRDefault="005E255B" w:rsidP="006C1788">
            <w:pPr>
              <w:pStyle w:val="Normal6a"/>
            </w:pPr>
            <w:r w:rsidRPr="00ED5478">
              <w:rPr>
                <w:b/>
                <w:i/>
              </w:rPr>
              <w:t>1 bis.</w:t>
            </w:r>
            <w:r w:rsidRPr="00ED5478">
              <w:tab/>
            </w:r>
            <w:r w:rsidRPr="00ED5478">
              <w:rPr>
                <w:b/>
                <w:i/>
              </w:rPr>
              <w:t>Los Estados miembros garantizarán la protección de sus fronteras exteriores frente a todas las incursiones extranjeras, incluidos la migración ilegal, los ataques híbridos y el fraude en materia de asilo.</w:t>
            </w:r>
          </w:p>
        </w:tc>
      </w:tr>
    </w:tbl>
    <w:p w14:paraId="1C013E3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6BD49B4" w14:textId="77777777" w:rsidR="005E255B" w:rsidRPr="00ED5478" w:rsidRDefault="005E255B" w:rsidP="005E255B">
      <w:r w:rsidRPr="00ED5478">
        <w:rPr>
          <w:rStyle w:val="HideTWBExt"/>
          <w:noProof w:val="0"/>
        </w:rPr>
        <w:t>&lt;/Amend&gt;</w:t>
      </w:r>
    </w:p>
    <w:p w14:paraId="5FA433F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1008</w:t>
      </w:r>
      <w:r w:rsidRPr="00ED5478">
        <w:rPr>
          <w:rStyle w:val="HideTWBExt"/>
          <w:noProof w:val="0"/>
        </w:rPr>
        <w:t>&lt;/NumAm&gt;</w:t>
      </w:r>
    </w:p>
    <w:p w14:paraId="39695DCC"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1A402C42" w14:textId="77777777" w:rsidR="005E255B" w:rsidRPr="00ED5478" w:rsidRDefault="005E255B" w:rsidP="005E255B">
      <w:pPr>
        <w:pStyle w:val="NormalBold"/>
      </w:pPr>
      <w:r w:rsidRPr="00ED5478">
        <w:rPr>
          <w:rStyle w:val="HideTWBExt"/>
          <w:noProof w:val="0"/>
        </w:rPr>
        <w:t>&lt;/RepeatBlock-By&gt;</w:t>
      </w:r>
    </w:p>
    <w:p w14:paraId="2AEEAEF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1BA8B5A" w14:textId="77777777" w:rsidR="005E255B" w:rsidRPr="00ED5478" w:rsidRDefault="005E255B" w:rsidP="005E255B">
      <w:pPr>
        <w:pStyle w:val="NormalBold"/>
      </w:pPr>
      <w:r w:rsidRPr="00ED5478">
        <w:rPr>
          <w:rStyle w:val="HideTWBExt"/>
          <w:noProof w:val="0"/>
        </w:rPr>
        <w:t>&lt;Article&gt;</w:t>
      </w:r>
      <w:r w:rsidRPr="00ED5478">
        <w:t>Artículo 4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30BB748" w14:textId="77777777" w:rsidTr="006C1788">
        <w:trPr>
          <w:trHeight w:hRule="exact" w:val="240"/>
          <w:jc w:val="center"/>
        </w:trPr>
        <w:tc>
          <w:tcPr>
            <w:tcW w:w="9752" w:type="dxa"/>
            <w:gridSpan w:val="2"/>
          </w:tcPr>
          <w:p w14:paraId="0C80C4D4" w14:textId="77777777" w:rsidR="005E255B" w:rsidRPr="00ED5478" w:rsidRDefault="005E255B" w:rsidP="006C1788"/>
        </w:tc>
      </w:tr>
      <w:tr w:rsidR="005E255B" w:rsidRPr="00ED5478" w14:paraId="32F12743" w14:textId="77777777" w:rsidTr="006C1788">
        <w:trPr>
          <w:trHeight w:val="240"/>
          <w:jc w:val="center"/>
        </w:trPr>
        <w:tc>
          <w:tcPr>
            <w:tcW w:w="4876" w:type="dxa"/>
          </w:tcPr>
          <w:p w14:paraId="33831CD3" w14:textId="77777777" w:rsidR="005E255B" w:rsidRPr="00ED5478" w:rsidRDefault="005E255B" w:rsidP="006C1788">
            <w:pPr>
              <w:pStyle w:val="AmColumnHeading"/>
            </w:pPr>
            <w:r w:rsidRPr="00ED5478">
              <w:t>Texto de la Comisión</w:t>
            </w:r>
          </w:p>
        </w:tc>
        <w:tc>
          <w:tcPr>
            <w:tcW w:w="4876" w:type="dxa"/>
          </w:tcPr>
          <w:p w14:paraId="47F5920F" w14:textId="77777777" w:rsidR="005E255B" w:rsidRPr="00ED5478" w:rsidRDefault="005E255B" w:rsidP="006C1788">
            <w:pPr>
              <w:pStyle w:val="AmColumnHeading"/>
            </w:pPr>
            <w:r w:rsidRPr="00ED5478">
              <w:t>Enmienda</w:t>
            </w:r>
          </w:p>
        </w:tc>
      </w:tr>
      <w:tr w:rsidR="005E255B" w:rsidRPr="00ED5478" w14:paraId="753F56CA" w14:textId="77777777" w:rsidTr="006C1788">
        <w:trPr>
          <w:jc w:val="center"/>
        </w:trPr>
        <w:tc>
          <w:tcPr>
            <w:tcW w:w="4876" w:type="dxa"/>
          </w:tcPr>
          <w:p w14:paraId="687BF8B3" w14:textId="77777777" w:rsidR="005E255B" w:rsidRPr="00ED5478" w:rsidRDefault="005E255B" w:rsidP="006C1788">
            <w:pPr>
              <w:pStyle w:val="Normal6a"/>
            </w:pPr>
            <w:r w:rsidRPr="00ED5478">
              <w:rPr>
                <w:b/>
                <w:i/>
              </w:rPr>
              <w:t>2.</w:t>
            </w:r>
            <w:r w:rsidRPr="00ED5478">
              <w:tab/>
            </w:r>
            <w:r w:rsidRPr="00ED5478">
              <w:rPr>
                <w:b/>
                <w:i/>
              </w:rPr>
              <w:t>La Unión y los Estados miembros, en el ejercicio de sus respectivas competencias, se encargarán de aplicar las políticas de gestión del asilo y la migración.</w:t>
            </w:r>
          </w:p>
        </w:tc>
        <w:tc>
          <w:tcPr>
            <w:tcW w:w="4876" w:type="dxa"/>
          </w:tcPr>
          <w:p w14:paraId="7700D02D" w14:textId="77777777" w:rsidR="005E255B" w:rsidRPr="00ED5478" w:rsidRDefault="005E255B" w:rsidP="006C1788">
            <w:pPr>
              <w:pStyle w:val="Normal6a"/>
            </w:pPr>
            <w:r w:rsidRPr="00ED5478">
              <w:rPr>
                <w:b/>
                <w:i/>
              </w:rPr>
              <w:t>suprimido</w:t>
            </w:r>
          </w:p>
        </w:tc>
      </w:tr>
    </w:tbl>
    <w:p w14:paraId="19F17AB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FFEB27F" w14:textId="77777777" w:rsidR="005E255B" w:rsidRPr="00ED5478" w:rsidRDefault="005E255B" w:rsidP="005E255B">
      <w:r w:rsidRPr="00ED5478">
        <w:rPr>
          <w:rStyle w:val="HideTWBExt"/>
          <w:noProof w:val="0"/>
        </w:rPr>
        <w:t>&lt;/Amend&gt;</w:t>
      </w:r>
    </w:p>
    <w:p w14:paraId="5F6DDC3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1009</w:t>
      </w:r>
      <w:r w:rsidRPr="00ED5478">
        <w:rPr>
          <w:rStyle w:val="HideTWBExt"/>
          <w:noProof w:val="0"/>
        </w:rPr>
        <w:t>&lt;/NumAm&gt;</w:t>
      </w:r>
    </w:p>
    <w:p w14:paraId="14A5B4B3" w14:textId="77777777" w:rsidR="005E255B" w:rsidRPr="00ED5478" w:rsidRDefault="005E255B" w:rsidP="005E255B">
      <w:pPr>
        <w:pStyle w:val="NormalBold"/>
      </w:pPr>
      <w:r w:rsidRPr="00ED5478">
        <w:rPr>
          <w:rStyle w:val="HideTWBExt"/>
          <w:noProof w:val="0"/>
        </w:rPr>
        <w:t>&lt;RepeatBlock-By&gt;&lt;Members&gt;</w:t>
      </w:r>
      <w:r w:rsidRPr="00ED5478">
        <w:t>Juan Ignacio Zoido Álvarez</w:t>
      </w:r>
      <w:r w:rsidRPr="00ED5478">
        <w:rPr>
          <w:rStyle w:val="HideTWBExt"/>
          <w:noProof w:val="0"/>
        </w:rPr>
        <w:t>&lt;/Members&gt;</w:t>
      </w:r>
    </w:p>
    <w:p w14:paraId="3411E988" w14:textId="77777777" w:rsidR="005E255B" w:rsidRPr="00ED5478" w:rsidRDefault="005E255B" w:rsidP="005E255B">
      <w:pPr>
        <w:pStyle w:val="NormalBold"/>
      </w:pPr>
      <w:r w:rsidRPr="00ED5478">
        <w:rPr>
          <w:rStyle w:val="HideTWBExt"/>
          <w:noProof w:val="0"/>
        </w:rPr>
        <w:t>&lt;/RepeatBlock-By&gt;</w:t>
      </w:r>
    </w:p>
    <w:p w14:paraId="2E38CA3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3B28894" w14:textId="77777777" w:rsidR="005E255B" w:rsidRPr="00ED5478" w:rsidRDefault="005E255B" w:rsidP="005E255B">
      <w:pPr>
        <w:pStyle w:val="NormalBold"/>
      </w:pPr>
      <w:r w:rsidRPr="00ED5478">
        <w:rPr>
          <w:rStyle w:val="HideTWBExt"/>
          <w:noProof w:val="0"/>
        </w:rPr>
        <w:t>&lt;Article&gt;</w:t>
      </w:r>
      <w:r w:rsidRPr="00ED5478">
        <w:t>Artículo 4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AC3B938" w14:textId="77777777" w:rsidTr="006C1788">
        <w:trPr>
          <w:trHeight w:hRule="exact" w:val="240"/>
          <w:jc w:val="center"/>
        </w:trPr>
        <w:tc>
          <w:tcPr>
            <w:tcW w:w="9752" w:type="dxa"/>
            <w:gridSpan w:val="2"/>
          </w:tcPr>
          <w:p w14:paraId="032E857D" w14:textId="77777777" w:rsidR="005E255B" w:rsidRPr="00ED5478" w:rsidRDefault="005E255B" w:rsidP="006C1788"/>
        </w:tc>
      </w:tr>
      <w:tr w:rsidR="005E255B" w:rsidRPr="00ED5478" w14:paraId="43ECE949" w14:textId="77777777" w:rsidTr="006C1788">
        <w:trPr>
          <w:trHeight w:val="240"/>
          <w:jc w:val="center"/>
        </w:trPr>
        <w:tc>
          <w:tcPr>
            <w:tcW w:w="4876" w:type="dxa"/>
          </w:tcPr>
          <w:p w14:paraId="31A564A6" w14:textId="77777777" w:rsidR="005E255B" w:rsidRPr="00ED5478" w:rsidRDefault="005E255B" w:rsidP="006C1788">
            <w:pPr>
              <w:pStyle w:val="AmColumnHeading"/>
            </w:pPr>
            <w:r w:rsidRPr="00ED5478">
              <w:t>Texto de la Comisión</w:t>
            </w:r>
          </w:p>
        </w:tc>
        <w:tc>
          <w:tcPr>
            <w:tcW w:w="4876" w:type="dxa"/>
          </w:tcPr>
          <w:p w14:paraId="311313D7" w14:textId="77777777" w:rsidR="005E255B" w:rsidRPr="00ED5478" w:rsidRDefault="005E255B" w:rsidP="006C1788">
            <w:pPr>
              <w:pStyle w:val="AmColumnHeading"/>
            </w:pPr>
            <w:r w:rsidRPr="00ED5478">
              <w:t>Enmienda</w:t>
            </w:r>
          </w:p>
        </w:tc>
      </w:tr>
      <w:tr w:rsidR="005E255B" w:rsidRPr="00ED5478" w14:paraId="2273ADF3" w14:textId="77777777" w:rsidTr="006C1788">
        <w:trPr>
          <w:jc w:val="center"/>
        </w:trPr>
        <w:tc>
          <w:tcPr>
            <w:tcW w:w="4876" w:type="dxa"/>
          </w:tcPr>
          <w:p w14:paraId="72BE689D" w14:textId="77777777" w:rsidR="005E255B" w:rsidRPr="00ED5478" w:rsidRDefault="005E255B" w:rsidP="006C1788">
            <w:pPr>
              <w:pStyle w:val="Normal6a"/>
            </w:pPr>
            <w:r w:rsidRPr="00ED5478">
              <w:t>2.</w:t>
            </w:r>
            <w:r w:rsidRPr="00ED5478">
              <w:tab/>
              <w:t>La Unión y los Estados miembros, en el ejercicio de sus respectivas competencias, se encargarán de aplicar las políticas de gestión del asilo y la migración.</w:t>
            </w:r>
          </w:p>
        </w:tc>
        <w:tc>
          <w:tcPr>
            <w:tcW w:w="4876" w:type="dxa"/>
          </w:tcPr>
          <w:p w14:paraId="0DC039BD" w14:textId="77777777" w:rsidR="005E255B" w:rsidRPr="00ED5478" w:rsidRDefault="005E255B" w:rsidP="006C1788">
            <w:pPr>
              <w:pStyle w:val="Normal6a"/>
            </w:pPr>
            <w:r w:rsidRPr="00ED5478">
              <w:t>2.</w:t>
            </w:r>
            <w:r w:rsidRPr="00ED5478">
              <w:tab/>
              <w:t>La Unión y los Estados miembros, en el ejercicio de sus respectivas competencias, se encargarán de aplicar las políticas de gestión del asilo y la migración</w:t>
            </w:r>
            <w:r w:rsidRPr="00ED5478">
              <w:rPr>
                <w:b/>
                <w:i/>
              </w:rPr>
              <w:t>, teniendo en cuenta el enfoque integral mencionado en el artículo 3</w:t>
            </w:r>
            <w:r w:rsidRPr="00ED5478">
              <w:t>.</w:t>
            </w:r>
          </w:p>
        </w:tc>
      </w:tr>
    </w:tbl>
    <w:p w14:paraId="4AE51626"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Fonts w:eastAsiaTheme="majorEastAsia"/>
        </w:rPr>
        <w:t>{ES}</w:t>
      </w:r>
      <w:r w:rsidRPr="00ED5478">
        <w:t>es</w:t>
      </w:r>
      <w:r w:rsidRPr="00ED5478">
        <w:rPr>
          <w:rStyle w:val="HideTWBExt"/>
          <w:noProof w:val="0"/>
        </w:rPr>
        <w:t>&lt;/Original&gt;</w:t>
      </w:r>
    </w:p>
    <w:p w14:paraId="518F8599" w14:textId="77777777" w:rsidR="005E255B" w:rsidRPr="00ED5478" w:rsidRDefault="005E255B" w:rsidP="005E255B">
      <w:r w:rsidRPr="00ED5478">
        <w:rPr>
          <w:rStyle w:val="HideTWBExt"/>
          <w:noProof w:val="0"/>
        </w:rPr>
        <w:t>&lt;/Amend&gt;</w:t>
      </w:r>
    </w:p>
    <w:p w14:paraId="49E5C92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1010</w:t>
      </w:r>
      <w:r w:rsidRPr="00ED5478">
        <w:rPr>
          <w:rStyle w:val="HideTWBExt"/>
          <w:noProof w:val="0"/>
        </w:rPr>
        <w:t>&lt;/NumAm&gt;</w:t>
      </w:r>
    </w:p>
    <w:p w14:paraId="0F62D761"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5DED6187" w14:textId="77777777" w:rsidR="005E255B" w:rsidRPr="00ED5478" w:rsidRDefault="005E255B" w:rsidP="005E255B">
      <w:pPr>
        <w:pStyle w:val="NormalBold"/>
      </w:pPr>
      <w:r w:rsidRPr="00ED5478">
        <w:rPr>
          <w:rStyle w:val="HideTWBExt"/>
          <w:noProof w:val="0"/>
        </w:rPr>
        <w:t>&lt;/RepeatBlock-By&gt;</w:t>
      </w:r>
    </w:p>
    <w:p w14:paraId="76C3683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181B63C" w14:textId="77777777" w:rsidR="005E255B" w:rsidRPr="00ED5478" w:rsidRDefault="005E255B" w:rsidP="005E255B">
      <w:pPr>
        <w:pStyle w:val="NormalBold"/>
      </w:pPr>
      <w:r w:rsidRPr="00ED5478">
        <w:rPr>
          <w:rStyle w:val="HideTWBExt"/>
          <w:noProof w:val="0"/>
        </w:rPr>
        <w:t>&lt;Article&gt;</w:t>
      </w:r>
      <w:r w:rsidRPr="00ED5478">
        <w:t>Artículo 4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C11C171" w14:textId="77777777" w:rsidTr="006C1788">
        <w:trPr>
          <w:trHeight w:hRule="exact" w:val="240"/>
          <w:jc w:val="center"/>
        </w:trPr>
        <w:tc>
          <w:tcPr>
            <w:tcW w:w="9752" w:type="dxa"/>
            <w:gridSpan w:val="2"/>
          </w:tcPr>
          <w:p w14:paraId="2838F4BD" w14:textId="77777777" w:rsidR="005E255B" w:rsidRPr="00ED5478" w:rsidRDefault="005E255B" w:rsidP="006C1788"/>
        </w:tc>
      </w:tr>
      <w:tr w:rsidR="005E255B" w:rsidRPr="00ED5478" w14:paraId="5FFF5558" w14:textId="77777777" w:rsidTr="006C1788">
        <w:trPr>
          <w:trHeight w:val="240"/>
          <w:jc w:val="center"/>
        </w:trPr>
        <w:tc>
          <w:tcPr>
            <w:tcW w:w="4876" w:type="dxa"/>
          </w:tcPr>
          <w:p w14:paraId="4036CA2B" w14:textId="77777777" w:rsidR="005E255B" w:rsidRPr="00ED5478" w:rsidRDefault="005E255B" w:rsidP="006C1788">
            <w:pPr>
              <w:pStyle w:val="AmColumnHeading"/>
            </w:pPr>
            <w:r w:rsidRPr="00ED5478">
              <w:t>Texto de la Comisión</w:t>
            </w:r>
          </w:p>
        </w:tc>
        <w:tc>
          <w:tcPr>
            <w:tcW w:w="4876" w:type="dxa"/>
          </w:tcPr>
          <w:p w14:paraId="10F69D5B" w14:textId="77777777" w:rsidR="005E255B" w:rsidRPr="00ED5478" w:rsidRDefault="005E255B" w:rsidP="006C1788">
            <w:pPr>
              <w:pStyle w:val="AmColumnHeading"/>
            </w:pPr>
            <w:r w:rsidRPr="00ED5478">
              <w:t>Enmienda</w:t>
            </w:r>
          </w:p>
        </w:tc>
      </w:tr>
      <w:tr w:rsidR="005E255B" w:rsidRPr="00ED5478" w14:paraId="222D85B4" w14:textId="77777777" w:rsidTr="006C1788">
        <w:trPr>
          <w:jc w:val="center"/>
        </w:trPr>
        <w:tc>
          <w:tcPr>
            <w:tcW w:w="4876" w:type="dxa"/>
          </w:tcPr>
          <w:p w14:paraId="6179EE07" w14:textId="77777777" w:rsidR="005E255B" w:rsidRPr="00ED5478" w:rsidRDefault="005E255B" w:rsidP="006C1788">
            <w:pPr>
              <w:pStyle w:val="Normal6a"/>
            </w:pPr>
            <w:r w:rsidRPr="00ED5478">
              <w:t>2.</w:t>
            </w:r>
            <w:r w:rsidRPr="00ED5478">
              <w:tab/>
              <w:t xml:space="preserve">La Unión y los Estados miembros, en el ejercicio de sus respectivas competencias, se encargarán de aplicar las políticas de </w:t>
            </w:r>
            <w:r w:rsidRPr="00ED5478">
              <w:rPr>
                <w:b/>
                <w:bCs/>
                <w:i/>
                <w:iCs/>
              </w:rPr>
              <w:t>gestión del</w:t>
            </w:r>
            <w:r w:rsidRPr="00ED5478">
              <w:t xml:space="preserve"> asilo</w:t>
            </w:r>
            <w:r w:rsidRPr="00ED5478">
              <w:rPr>
                <w:b/>
                <w:bCs/>
                <w:i/>
                <w:iCs/>
              </w:rPr>
              <w:t xml:space="preserve"> y la migración</w:t>
            </w:r>
            <w:r w:rsidRPr="00ED5478">
              <w:t>.</w:t>
            </w:r>
          </w:p>
        </w:tc>
        <w:tc>
          <w:tcPr>
            <w:tcW w:w="4876" w:type="dxa"/>
          </w:tcPr>
          <w:p w14:paraId="1DAD7350" w14:textId="77777777" w:rsidR="005E255B" w:rsidRPr="00ED5478" w:rsidRDefault="005E255B" w:rsidP="006C1788">
            <w:pPr>
              <w:pStyle w:val="Normal6a"/>
            </w:pPr>
            <w:r w:rsidRPr="00ED5478">
              <w:t>2.</w:t>
            </w:r>
            <w:r w:rsidRPr="00ED5478">
              <w:tab/>
              <w:t>La Unión y los Estados miembros, en el ejercicio de sus respectivas competencias, se encargarán de aplicar las políticas de asilo</w:t>
            </w:r>
            <w:r w:rsidRPr="00ED5478">
              <w:rPr>
                <w:b/>
                <w:bCs/>
                <w:i/>
                <w:iCs/>
              </w:rPr>
              <w:t xml:space="preserve"> que cumplan plenamente con el Derecho internacional y de la Unión, también en lo que respecta a los derechos fundamentales</w:t>
            </w:r>
            <w:r w:rsidRPr="00ED5478">
              <w:t>.</w:t>
            </w:r>
          </w:p>
        </w:tc>
      </w:tr>
    </w:tbl>
    <w:p w14:paraId="476F025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8BA7790" w14:textId="77777777" w:rsidR="005E255B" w:rsidRPr="00ED5478" w:rsidRDefault="005E255B" w:rsidP="005E255B">
      <w:r w:rsidRPr="00ED5478">
        <w:rPr>
          <w:rStyle w:val="HideTWBExt"/>
          <w:noProof w:val="0"/>
        </w:rPr>
        <w:t>&lt;/Amend&gt;</w:t>
      </w:r>
    </w:p>
    <w:p w14:paraId="3A045D1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1011</w:t>
      </w:r>
      <w:r w:rsidRPr="00ED5478">
        <w:rPr>
          <w:rStyle w:val="HideTWBExt"/>
          <w:noProof w:val="0"/>
        </w:rPr>
        <w:t>&lt;/NumAm&gt;</w:t>
      </w:r>
    </w:p>
    <w:p w14:paraId="54751167"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2A297D87" w14:textId="77777777" w:rsidR="005E255B" w:rsidRPr="00ED5478" w:rsidRDefault="005E255B" w:rsidP="005E255B">
      <w:pPr>
        <w:pStyle w:val="NormalBold"/>
      </w:pPr>
      <w:r w:rsidRPr="00ED5478">
        <w:rPr>
          <w:rStyle w:val="HideTWBExt"/>
          <w:noProof w:val="0"/>
        </w:rPr>
        <w:t>&lt;/RepeatBlock-By&gt;</w:t>
      </w:r>
    </w:p>
    <w:p w14:paraId="14C1671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A9D4016" w14:textId="77777777" w:rsidR="005E255B" w:rsidRPr="00ED5478" w:rsidRDefault="005E255B" w:rsidP="005E255B">
      <w:pPr>
        <w:pStyle w:val="NormalBold"/>
      </w:pPr>
      <w:r w:rsidRPr="00ED5478">
        <w:rPr>
          <w:rStyle w:val="HideTWBExt"/>
          <w:noProof w:val="0"/>
        </w:rPr>
        <w:t>&lt;Article&gt;</w:t>
      </w:r>
      <w:r w:rsidRPr="00ED5478">
        <w:t>Artículo 4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6F4035F" w14:textId="77777777" w:rsidTr="006C1788">
        <w:trPr>
          <w:trHeight w:hRule="exact" w:val="240"/>
          <w:jc w:val="center"/>
        </w:trPr>
        <w:tc>
          <w:tcPr>
            <w:tcW w:w="9752" w:type="dxa"/>
            <w:gridSpan w:val="2"/>
          </w:tcPr>
          <w:p w14:paraId="5DB07E8E" w14:textId="77777777" w:rsidR="005E255B" w:rsidRPr="00ED5478" w:rsidRDefault="005E255B" w:rsidP="006C1788"/>
        </w:tc>
      </w:tr>
      <w:tr w:rsidR="005E255B" w:rsidRPr="00ED5478" w14:paraId="3EC5C45C" w14:textId="77777777" w:rsidTr="006C1788">
        <w:trPr>
          <w:trHeight w:val="240"/>
          <w:jc w:val="center"/>
        </w:trPr>
        <w:tc>
          <w:tcPr>
            <w:tcW w:w="4876" w:type="dxa"/>
          </w:tcPr>
          <w:p w14:paraId="6A324207" w14:textId="77777777" w:rsidR="005E255B" w:rsidRPr="00ED5478" w:rsidRDefault="005E255B" w:rsidP="006C1788">
            <w:pPr>
              <w:pStyle w:val="AmColumnHeading"/>
            </w:pPr>
            <w:r w:rsidRPr="00ED5478">
              <w:t>Texto de la Comisión</w:t>
            </w:r>
          </w:p>
        </w:tc>
        <w:tc>
          <w:tcPr>
            <w:tcW w:w="4876" w:type="dxa"/>
          </w:tcPr>
          <w:p w14:paraId="251C03AD" w14:textId="77777777" w:rsidR="005E255B" w:rsidRPr="00ED5478" w:rsidRDefault="005E255B" w:rsidP="006C1788">
            <w:pPr>
              <w:pStyle w:val="AmColumnHeading"/>
            </w:pPr>
            <w:r w:rsidRPr="00ED5478">
              <w:t>Enmienda</w:t>
            </w:r>
          </w:p>
        </w:tc>
      </w:tr>
      <w:tr w:rsidR="005E255B" w:rsidRPr="00ED5478" w14:paraId="428A2B81" w14:textId="77777777" w:rsidTr="006C1788">
        <w:trPr>
          <w:jc w:val="center"/>
        </w:trPr>
        <w:tc>
          <w:tcPr>
            <w:tcW w:w="4876" w:type="dxa"/>
          </w:tcPr>
          <w:p w14:paraId="440AE652" w14:textId="77777777" w:rsidR="005E255B" w:rsidRPr="00ED5478" w:rsidRDefault="005E255B" w:rsidP="006C1788">
            <w:pPr>
              <w:pStyle w:val="Normal6a"/>
            </w:pPr>
            <w:r w:rsidRPr="00ED5478">
              <w:t>2.</w:t>
            </w:r>
            <w:r w:rsidRPr="00ED5478">
              <w:tab/>
            </w:r>
            <w:r w:rsidRPr="00ED5478">
              <w:rPr>
                <w:b/>
                <w:bCs/>
                <w:i/>
                <w:iCs/>
              </w:rPr>
              <w:t>La Unión y</w:t>
            </w:r>
            <w:r w:rsidRPr="00ED5478">
              <w:t xml:space="preserve"> los Estados miembros,</w:t>
            </w:r>
            <w:r w:rsidRPr="00ED5478">
              <w:rPr>
                <w:b/>
                <w:bCs/>
                <w:i/>
                <w:iCs/>
              </w:rPr>
              <w:t xml:space="preserve"> en el ejercicio de sus respectivas competencias</w:t>
            </w:r>
            <w:r w:rsidRPr="00ED5478">
              <w:t>, se encargarán de aplicar las políticas de gestión del asilo y la migración.</w:t>
            </w:r>
          </w:p>
        </w:tc>
        <w:tc>
          <w:tcPr>
            <w:tcW w:w="4876" w:type="dxa"/>
          </w:tcPr>
          <w:p w14:paraId="7132BD04" w14:textId="77777777" w:rsidR="005E255B" w:rsidRPr="00ED5478" w:rsidRDefault="005E255B" w:rsidP="006C1788">
            <w:pPr>
              <w:pStyle w:val="Normal6a"/>
            </w:pPr>
            <w:r w:rsidRPr="00ED5478">
              <w:t>2.</w:t>
            </w:r>
            <w:r w:rsidRPr="00ED5478">
              <w:tab/>
              <w:t>Los Estados miembros,</w:t>
            </w:r>
            <w:r w:rsidRPr="00ED5478">
              <w:rPr>
                <w:b/>
                <w:bCs/>
                <w:i/>
                <w:iCs/>
              </w:rPr>
              <w:t xml:space="preserve"> asistidos por la Unión y respetando plenamente la soberanía de los Estados miembros</w:t>
            </w:r>
            <w:r w:rsidRPr="00ED5478">
              <w:t>, se encargarán de aplicar las políticas de gestión del asilo y la migración.</w:t>
            </w:r>
          </w:p>
        </w:tc>
      </w:tr>
    </w:tbl>
    <w:p w14:paraId="49B3C0D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FF8DA4F" w14:textId="77777777" w:rsidR="005E255B" w:rsidRPr="00ED5478" w:rsidRDefault="005E255B" w:rsidP="005E255B">
      <w:r w:rsidRPr="00ED5478">
        <w:rPr>
          <w:rStyle w:val="HideTWBExt"/>
          <w:noProof w:val="0"/>
        </w:rPr>
        <w:t>&lt;/Amend&gt;</w:t>
      </w:r>
    </w:p>
    <w:p w14:paraId="42A94AC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1012</w:t>
      </w:r>
      <w:r w:rsidRPr="00ED5478">
        <w:rPr>
          <w:rStyle w:val="HideTWBExt"/>
          <w:noProof w:val="0"/>
        </w:rPr>
        <w:t>&lt;/NumAm&gt;</w:t>
      </w:r>
    </w:p>
    <w:p w14:paraId="73A752BE"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751E2CAB" w14:textId="77777777" w:rsidR="005E255B" w:rsidRPr="00ED5478" w:rsidRDefault="005E255B" w:rsidP="005E255B">
      <w:pPr>
        <w:pStyle w:val="NormalBold"/>
      </w:pPr>
      <w:r w:rsidRPr="00ED5478">
        <w:rPr>
          <w:rStyle w:val="HideTWBExt"/>
          <w:noProof w:val="0"/>
        </w:rPr>
        <w:t>&lt;/RepeatBlock-By&gt;</w:t>
      </w:r>
    </w:p>
    <w:p w14:paraId="21A4A0D2" w14:textId="77777777" w:rsidR="005E255B" w:rsidRPr="00ED5478" w:rsidRDefault="005E255B" w:rsidP="005E255B">
      <w:pPr>
        <w:pStyle w:val="NormalBold"/>
      </w:pPr>
      <w:r w:rsidRPr="00ED5478">
        <w:rPr>
          <w:rStyle w:val="HideTWBExt"/>
          <w:noProof w:val="0"/>
        </w:rPr>
        <w:lastRenderedPageBreak/>
        <w:t>&lt;DocAmend&gt;</w:t>
      </w:r>
      <w:r w:rsidRPr="00ED5478">
        <w:t>Propuesta de Reglamento</w:t>
      </w:r>
      <w:r w:rsidRPr="00ED5478">
        <w:rPr>
          <w:rStyle w:val="HideTWBExt"/>
          <w:noProof w:val="0"/>
        </w:rPr>
        <w:t>&lt;/DocAmend&gt;</w:t>
      </w:r>
    </w:p>
    <w:p w14:paraId="43BA6624" w14:textId="77777777" w:rsidR="005E255B" w:rsidRPr="00ED5478" w:rsidRDefault="005E255B" w:rsidP="005E255B">
      <w:pPr>
        <w:pStyle w:val="NormalBold"/>
      </w:pPr>
      <w:r w:rsidRPr="00ED5478">
        <w:rPr>
          <w:rStyle w:val="HideTWBExt"/>
          <w:noProof w:val="0"/>
        </w:rPr>
        <w:t>&lt;Article&gt;</w:t>
      </w:r>
      <w:r w:rsidRPr="00ED5478">
        <w:t>Artículo 4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9175748" w14:textId="77777777" w:rsidTr="006C1788">
        <w:trPr>
          <w:trHeight w:hRule="exact" w:val="240"/>
          <w:jc w:val="center"/>
        </w:trPr>
        <w:tc>
          <w:tcPr>
            <w:tcW w:w="9752" w:type="dxa"/>
            <w:gridSpan w:val="2"/>
          </w:tcPr>
          <w:p w14:paraId="60ED425A" w14:textId="77777777" w:rsidR="005E255B" w:rsidRPr="00ED5478" w:rsidRDefault="005E255B" w:rsidP="006C1788"/>
        </w:tc>
      </w:tr>
      <w:tr w:rsidR="005E255B" w:rsidRPr="00ED5478" w14:paraId="304C0887" w14:textId="77777777" w:rsidTr="006C1788">
        <w:trPr>
          <w:trHeight w:val="240"/>
          <w:jc w:val="center"/>
        </w:trPr>
        <w:tc>
          <w:tcPr>
            <w:tcW w:w="4876" w:type="dxa"/>
          </w:tcPr>
          <w:p w14:paraId="5F7C1DCD" w14:textId="77777777" w:rsidR="005E255B" w:rsidRPr="00ED5478" w:rsidRDefault="005E255B" w:rsidP="006C1788">
            <w:pPr>
              <w:pStyle w:val="AmColumnHeading"/>
            </w:pPr>
            <w:r w:rsidRPr="00ED5478">
              <w:t>Texto de la Comisión</w:t>
            </w:r>
          </w:p>
        </w:tc>
        <w:tc>
          <w:tcPr>
            <w:tcW w:w="4876" w:type="dxa"/>
          </w:tcPr>
          <w:p w14:paraId="3790279A" w14:textId="77777777" w:rsidR="005E255B" w:rsidRPr="00ED5478" w:rsidRDefault="005E255B" w:rsidP="006C1788">
            <w:pPr>
              <w:pStyle w:val="AmColumnHeading"/>
            </w:pPr>
            <w:r w:rsidRPr="00ED5478">
              <w:t>Enmienda</w:t>
            </w:r>
          </w:p>
        </w:tc>
      </w:tr>
      <w:tr w:rsidR="005E255B" w:rsidRPr="00ED5478" w14:paraId="4901C386" w14:textId="77777777" w:rsidTr="006C1788">
        <w:trPr>
          <w:jc w:val="center"/>
        </w:trPr>
        <w:tc>
          <w:tcPr>
            <w:tcW w:w="4876" w:type="dxa"/>
          </w:tcPr>
          <w:p w14:paraId="6FEFE4C1" w14:textId="77777777" w:rsidR="005E255B" w:rsidRPr="00ED5478" w:rsidRDefault="005E255B" w:rsidP="006C1788">
            <w:pPr>
              <w:pStyle w:val="Normal6a"/>
            </w:pPr>
            <w:r w:rsidRPr="00ED5478">
              <w:t>2.</w:t>
            </w:r>
            <w:r w:rsidRPr="00ED5478">
              <w:tab/>
            </w:r>
            <w:r w:rsidRPr="00ED5478">
              <w:rPr>
                <w:b/>
                <w:bCs/>
                <w:i/>
                <w:iCs/>
              </w:rPr>
              <w:t>La Unión y</w:t>
            </w:r>
            <w:r w:rsidRPr="00ED5478">
              <w:t xml:space="preserve"> los Estados miembros, en el ejercicio de sus respectivas competencias, se encargarán de aplicar las políticas de gestión del asilo y la migración.</w:t>
            </w:r>
          </w:p>
        </w:tc>
        <w:tc>
          <w:tcPr>
            <w:tcW w:w="4876" w:type="dxa"/>
          </w:tcPr>
          <w:p w14:paraId="6127A56A" w14:textId="77777777" w:rsidR="005E255B" w:rsidRPr="00ED5478" w:rsidRDefault="005E255B" w:rsidP="006C1788">
            <w:pPr>
              <w:pStyle w:val="Normal6a"/>
            </w:pPr>
            <w:r w:rsidRPr="00ED5478">
              <w:t>2.</w:t>
            </w:r>
            <w:r w:rsidRPr="00ED5478">
              <w:tab/>
              <w:t xml:space="preserve">Los Estados miembros </w:t>
            </w:r>
            <w:r w:rsidRPr="00ED5478">
              <w:rPr>
                <w:b/>
                <w:bCs/>
                <w:i/>
                <w:iCs/>
              </w:rPr>
              <w:t>y la Unión</w:t>
            </w:r>
            <w:r w:rsidRPr="00ED5478">
              <w:t>, en el ejercicio de sus respectivas competencias, se encargarán de aplicar las políticas de gestión del asilo y la migración.</w:t>
            </w:r>
          </w:p>
        </w:tc>
      </w:tr>
    </w:tbl>
    <w:p w14:paraId="63B6DAB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8F1CC63" w14:textId="77777777" w:rsidR="005E255B" w:rsidRPr="00ED5478" w:rsidRDefault="005E255B" w:rsidP="005E255B">
      <w:r w:rsidRPr="00ED5478">
        <w:rPr>
          <w:rStyle w:val="HideTWBExt"/>
          <w:noProof w:val="0"/>
        </w:rPr>
        <w:t>&lt;/Amend&gt;</w:t>
      </w:r>
    </w:p>
    <w:p w14:paraId="4E7252A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1013</w:t>
      </w:r>
      <w:r w:rsidRPr="00ED5478">
        <w:rPr>
          <w:rStyle w:val="HideTWBExt"/>
          <w:noProof w:val="0"/>
        </w:rPr>
        <w:t>&lt;/NumAm&gt;</w:t>
      </w:r>
    </w:p>
    <w:p w14:paraId="12D9FA15"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4F5BC58E" w14:textId="77777777" w:rsidR="005E255B" w:rsidRPr="00ED5478" w:rsidRDefault="005E255B" w:rsidP="005E255B">
      <w:pPr>
        <w:pStyle w:val="NormalBold"/>
      </w:pPr>
      <w:r w:rsidRPr="00ED5478">
        <w:rPr>
          <w:rStyle w:val="HideTWBExt"/>
          <w:noProof w:val="0"/>
        </w:rPr>
        <w:t>&lt;/RepeatBlock-By&gt;</w:t>
      </w:r>
    </w:p>
    <w:p w14:paraId="0EB6AED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15DD77B" w14:textId="77777777" w:rsidR="005E255B" w:rsidRPr="00ED5478" w:rsidRDefault="005E255B" w:rsidP="005E255B">
      <w:pPr>
        <w:pStyle w:val="NormalBold"/>
      </w:pPr>
      <w:r w:rsidRPr="00ED5478">
        <w:rPr>
          <w:rStyle w:val="HideTWBExt"/>
          <w:noProof w:val="0"/>
        </w:rPr>
        <w:t>&lt;Article&gt;</w:t>
      </w:r>
      <w:r w:rsidRPr="00ED5478">
        <w:t>Artículo 4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8ABD5FE" w14:textId="77777777" w:rsidTr="006C1788">
        <w:trPr>
          <w:trHeight w:hRule="exact" w:val="240"/>
          <w:jc w:val="center"/>
        </w:trPr>
        <w:tc>
          <w:tcPr>
            <w:tcW w:w="9752" w:type="dxa"/>
            <w:gridSpan w:val="2"/>
          </w:tcPr>
          <w:p w14:paraId="582042B4" w14:textId="77777777" w:rsidR="005E255B" w:rsidRPr="00ED5478" w:rsidRDefault="005E255B" w:rsidP="006C1788"/>
        </w:tc>
      </w:tr>
      <w:tr w:rsidR="005E255B" w:rsidRPr="00ED5478" w14:paraId="075FFD7B" w14:textId="77777777" w:rsidTr="006C1788">
        <w:trPr>
          <w:trHeight w:val="240"/>
          <w:jc w:val="center"/>
        </w:trPr>
        <w:tc>
          <w:tcPr>
            <w:tcW w:w="4876" w:type="dxa"/>
          </w:tcPr>
          <w:p w14:paraId="233D72FA" w14:textId="77777777" w:rsidR="005E255B" w:rsidRPr="00ED5478" w:rsidRDefault="005E255B" w:rsidP="006C1788">
            <w:pPr>
              <w:pStyle w:val="AmColumnHeading"/>
            </w:pPr>
            <w:r w:rsidRPr="00ED5478">
              <w:t>Texto de la Comisión</w:t>
            </w:r>
          </w:p>
        </w:tc>
        <w:tc>
          <w:tcPr>
            <w:tcW w:w="4876" w:type="dxa"/>
          </w:tcPr>
          <w:p w14:paraId="0770A469" w14:textId="77777777" w:rsidR="005E255B" w:rsidRPr="00ED5478" w:rsidRDefault="005E255B" w:rsidP="006C1788">
            <w:pPr>
              <w:pStyle w:val="AmColumnHeading"/>
            </w:pPr>
            <w:r w:rsidRPr="00ED5478">
              <w:t>Enmienda</w:t>
            </w:r>
          </w:p>
        </w:tc>
      </w:tr>
      <w:tr w:rsidR="005E255B" w:rsidRPr="00ED5478" w14:paraId="5F7CD514" w14:textId="77777777" w:rsidTr="006C1788">
        <w:trPr>
          <w:jc w:val="center"/>
        </w:trPr>
        <w:tc>
          <w:tcPr>
            <w:tcW w:w="4876" w:type="dxa"/>
          </w:tcPr>
          <w:p w14:paraId="088C070B" w14:textId="77777777" w:rsidR="005E255B" w:rsidRPr="00ED5478" w:rsidRDefault="005E255B" w:rsidP="006C1788">
            <w:pPr>
              <w:pStyle w:val="Normal6a"/>
            </w:pPr>
            <w:r w:rsidRPr="00ED5478">
              <w:t>2.</w:t>
            </w:r>
            <w:r w:rsidRPr="00ED5478">
              <w:tab/>
              <w:t xml:space="preserve">La Unión y los Estados miembros, en el ejercicio de sus respectivas competencias, se encargarán de aplicar las políticas de </w:t>
            </w:r>
            <w:r w:rsidRPr="00ED5478">
              <w:rPr>
                <w:b/>
                <w:bCs/>
                <w:i/>
                <w:iCs/>
              </w:rPr>
              <w:t>gestión del</w:t>
            </w:r>
            <w:r w:rsidRPr="00ED5478">
              <w:t xml:space="preserve"> asilo</w:t>
            </w:r>
            <w:r w:rsidRPr="00ED5478">
              <w:rPr>
                <w:b/>
                <w:bCs/>
                <w:i/>
                <w:iCs/>
              </w:rPr>
              <w:t xml:space="preserve"> y la migración</w:t>
            </w:r>
            <w:r w:rsidRPr="00ED5478">
              <w:t>.</w:t>
            </w:r>
          </w:p>
        </w:tc>
        <w:tc>
          <w:tcPr>
            <w:tcW w:w="4876" w:type="dxa"/>
          </w:tcPr>
          <w:p w14:paraId="7EF6DCAD" w14:textId="77777777" w:rsidR="005E255B" w:rsidRPr="00ED5478" w:rsidRDefault="005E255B" w:rsidP="006C1788">
            <w:pPr>
              <w:pStyle w:val="Normal6a"/>
            </w:pPr>
            <w:r w:rsidRPr="00ED5478">
              <w:t>2.</w:t>
            </w:r>
            <w:r w:rsidRPr="00ED5478">
              <w:tab/>
              <w:t>La Unión y los Estados miembros, en el ejercicio de sus respectivas competencias, se encargarán de aplicar las políticas de asilo.</w:t>
            </w:r>
          </w:p>
        </w:tc>
      </w:tr>
    </w:tbl>
    <w:p w14:paraId="53074066" w14:textId="77777777" w:rsidR="005E255B" w:rsidRPr="00AE6978" w:rsidRDefault="005E255B" w:rsidP="005E255B">
      <w:pPr>
        <w:pStyle w:val="AmOrLang"/>
        <w:rPr>
          <w:lang w:val="fr-FR"/>
        </w:rPr>
      </w:pPr>
      <w:r w:rsidRPr="00AE6978">
        <w:rPr>
          <w:lang w:val="fr-FR"/>
        </w:rPr>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583E649E" w14:textId="77777777" w:rsidR="005E255B" w:rsidRPr="00AE6978" w:rsidRDefault="005E255B" w:rsidP="005E255B">
      <w:pPr>
        <w:rPr>
          <w:lang w:val="fr-FR"/>
        </w:rPr>
      </w:pPr>
      <w:r w:rsidRPr="00AE6978">
        <w:rPr>
          <w:rStyle w:val="HideTWBExt"/>
          <w:noProof w:val="0"/>
          <w:lang w:val="fr-FR"/>
        </w:rPr>
        <w:t>&lt;/Amend&gt;</w:t>
      </w:r>
    </w:p>
    <w:p w14:paraId="488994A3"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1014</w:t>
      </w:r>
      <w:r w:rsidRPr="00AE6978">
        <w:rPr>
          <w:rStyle w:val="HideTWBExt"/>
          <w:noProof w:val="0"/>
          <w:lang w:val="fr-FR"/>
        </w:rPr>
        <w:t>&lt;/NumAm&gt;</w:t>
      </w:r>
    </w:p>
    <w:p w14:paraId="61180AE7"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72672A04" w14:textId="77777777" w:rsidR="005E255B" w:rsidRPr="00AE6978" w:rsidRDefault="005E255B" w:rsidP="005E255B">
      <w:pPr>
        <w:pStyle w:val="NormalBold"/>
        <w:rPr>
          <w:lang w:val="fr-FR"/>
        </w:rPr>
      </w:pPr>
      <w:r w:rsidRPr="00AE6978">
        <w:rPr>
          <w:rStyle w:val="HideTWBExt"/>
          <w:noProof w:val="0"/>
          <w:lang w:val="fr-FR"/>
        </w:rPr>
        <w:t>&lt;/RepeatBlock-By&gt;</w:t>
      </w:r>
    </w:p>
    <w:p w14:paraId="7AC3BD1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239C28B" w14:textId="77777777" w:rsidR="005E255B" w:rsidRPr="00ED5478" w:rsidRDefault="005E255B" w:rsidP="005E255B">
      <w:pPr>
        <w:pStyle w:val="NormalBold"/>
      </w:pPr>
      <w:r w:rsidRPr="00ED5478">
        <w:rPr>
          <w:rStyle w:val="HideTWBExt"/>
          <w:noProof w:val="0"/>
        </w:rPr>
        <w:t>&lt;Article&gt;</w:t>
      </w:r>
      <w:r w:rsidRPr="00ED5478">
        <w:t>Artículo 4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7BD3CEA" w14:textId="77777777" w:rsidTr="006C1788">
        <w:trPr>
          <w:trHeight w:hRule="exact" w:val="240"/>
          <w:jc w:val="center"/>
        </w:trPr>
        <w:tc>
          <w:tcPr>
            <w:tcW w:w="9752" w:type="dxa"/>
            <w:gridSpan w:val="2"/>
          </w:tcPr>
          <w:p w14:paraId="3CE92856" w14:textId="77777777" w:rsidR="005E255B" w:rsidRPr="00ED5478" w:rsidRDefault="005E255B" w:rsidP="006C1788"/>
        </w:tc>
      </w:tr>
      <w:tr w:rsidR="005E255B" w:rsidRPr="00ED5478" w14:paraId="6FA8D6E8" w14:textId="77777777" w:rsidTr="006C1788">
        <w:trPr>
          <w:trHeight w:val="240"/>
          <w:jc w:val="center"/>
        </w:trPr>
        <w:tc>
          <w:tcPr>
            <w:tcW w:w="4876" w:type="dxa"/>
          </w:tcPr>
          <w:p w14:paraId="11D6B667" w14:textId="77777777" w:rsidR="005E255B" w:rsidRPr="00ED5478" w:rsidRDefault="005E255B" w:rsidP="006C1788">
            <w:pPr>
              <w:pStyle w:val="AmColumnHeading"/>
            </w:pPr>
            <w:r w:rsidRPr="00ED5478">
              <w:t>Texto de la Comisión</w:t>
            </w:r>
          </w:p>
        </w:tc>
        <w:tc>
          <w:tcPr>
            <w:tcW w:w="4876" w:type="dxa"/>
          </w:tcPr>
          <w:p w14:paraId="75203547" w14:textId="77777777" w:rsidR="005E255B" w:rsidRPr="00ED5478" w:rsidRDefault="005E255B" w:rsidP="006C1788">
            <w:pPr>
              <w:pStyle w:val="AmColumnHeading"/>
            </w:pPr>
            <w:r w:rsidRPr="00ED5478">
              <w:t>Enmienda</w:t>
            </w:r>
          </w:p>
        </w:tc>
      </w:tr>
      <w:tr w:rsidR="005E255B" w:rsidRPr="00ED5478" w14:paraId="2BCC5039" w14:textId="77777777" w:rsidTr="006C1788">
        <w:trPr>
          <w:jc w:val="center"/>
        </w:trPr>
        <w:tc>
          <w:tcPr>
            <w:tcW w:w="4876" w:type="dxa"/>
          </w:tcPr>
          <w:p w14:paraId="3B4974B3" w14:textId="77777777" w:rsidR="005E255B" w:rsidRPr="00ED5478" w:rsidRDefault="005E255B" w:rsidP="006C1788">
            <w:pPr>
              <w:pStyle w:val="Normal6a"/>
            </w:pPr>
            <w:r w:rsidRPr="00ED5478">
              <w:t>2.</w:t>
            </w:r>
            <w:r w:rsidRPr="00ED5478">
              <w:tab/>
              <w:t xml:space="preserve">La Unión y los Estados miembros, en el ejercicio de sus respectivas competencias, se encargarán de aplicar las políticas de </w:t>
            </w:r>
            <w:r w:rsidRPr="00ED5478">
              <w:rPr>
                <w:b/>
                <w:bCs/>
                <w:i/>
                <w:iCs/>
              </w:rPr>
              <w:t>gestión del</w:t>
            </w:r>
            <w:r w:rsidRPr="00ED5478">
              <w:t xml:space="preserve"> asilo y </w:t>
            </w:r>
            <w:r w:rsidRPr="00ED5478">
              <w:rPr>
                <w:b/>
                <w:bCs/>
                <w:i/>
                <w:iCs/>
              </w:rPr>
              <w:t>la</w:t>
            </w:r>
            <w:r w:rsidRPr="00ED5478">
              <w:t xml:space="preserve"> migración.</w:t>
            </w:r>
          </w:p>
        </w:tc>
        <w:tc>
          <w:tcPr>
            <w:tcW w:w="4876" w:type="dxa"/>
          </w:tcPr>
          <w:p w14:paraId="0C0EB898" w14:textId="77777777" w:rsidR="005E255B" w:rsidRPr="00ED5478" w:rsidRDefault="005E255B" w:rsidP="006C1788">
            <w:pPr>
              <w:pStyle w:val="Normal6a"/>
            </w:pPr>
            <w:r w:rsidRPr="00ED5478">
              <w:t>2.</w:t>
            </w:r>
            <w:r w:rsidRPr="00ED5478">
              <w:tab/>
              <w:t>La Unión y los Estados miembros, en el ejercicio de sus respectivas competencias, se encargarán de aplicar las políticas de asilo y migración.</w:t>
            </w:r>
          </w:p>
        </w:tc>
      </w:tr>
    </w:tbl>
    <w:p w14:paraId="582E6C9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8093E3E" w14:textId="77777777" w:rsidR="005E255B" w:rsidRPr="00ED5478" w:rsidRDefault="005E255B" w:rsidP="005E255B">
      <w:r w:rsidRPr="00ED5478">
        <w:rPr>
          <w:rStyle w:val="HideTWBExt"/>
          <w:noProof w:val="0"/>
        </w:rPr>
        <w:lastRenderedPageBreak/>
        <w:t>&lt;/Amend&gt;</w:t>
      </w:r>
    </w:p>
    <w:p w14:paraId="3ADAFBB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1015</w:t>
      </w:r>
      <w:r w:rsidRPr="00ED5478">
        <w:rPr>
          <w:rStyle w:val="HideTWBExt"/>
          <w:noProof w:val="0"/>
        </w:rPr>
        <w:t>&lt;/NumAm&gt;</w:t>
      </w:r>
    </w:p>
    <w:p w14:paraId="7DF7DB38"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28A1EC94" w14:textId="77777777" w:rsidR="005E255B" w:rsidRPr="00ED5478" w:rsidRDefault="005E255B" w:rsidP="005E255B">
      <w:pPr>
        <w:pStyle w:val="NormalBold"/>
      </w:pPr>
      <w:r w:rsidRPr="00ED5478">
        <w:rPr>
          <w:rStyle w:val="HideTWBExt"/>
          <w:noProof w:val="0"/>
        </w:rPr>
        <w:t>&lt;/RepeatBlock-By&gt;</w:t>
      </w:r>
    </w:p>
    <w:p w14:paraId="66FDBFB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FB069B5" w14:textId="77777777" w:rsidR="005E255B" w:rsidRPr="00ED5478" w:rsidRDefault="005E255B" w:rsidP="005E255B">
      <w:pPr>
        <w:pStyle w:val="NormalBold"/>
      </w:pPr>
      <w:r w:rsidRPr="00ED5478">
        <w:rPr>
          <w:rStyle w:val="HideTWBExt"/>
          <w:noProof w:val="0"/>
        </w:rPr>
        <w:t>&lt;Article&gt;</w:t>
      </w:r>
      <w:r w:rsidRPr="00ED5478">
        <w:t>Artículo 4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B33DB15" w14:textId="77777777" w:rsidTr="006C1788">
        <w:trPr>
          <w:trHeight w:hRule="exact" w:val="240"/>
          <w:jc w:val="center"/>
        </w:trPr>
        <w:tc>
          <w:tcPr>
            <w:tcW w:w="9752" w:type="dxa"/>
            <w:gridSpan w:val="2"/>
          </w:tcPr>
          <w:p w14:paraId="1DD40E43" w14:textId="77777777" w:rsidR="005E255B" w:rsidRPr="00ED5478" w:rsidRDefault="005E255B" w:rsidP="006C1788"/>
        </w:tc>
      </w:tr>
      <w:tr w:rsidR="005E255B" w:rsidRPr="00ED5478" w14:paraId="0CDBEA3A" w14:textId="77777777" w:rsidTr="006C1788">
        <w:trPr>
          <w:trHeight w:val="240"/>
          <w:jc w:val="center"/>
        </w:trPr>
        <w:tc>
          <w:tcPr>
            <w:tcW w:w="4876" w:type="dxa"/>
          </w:tcPr>
          <w:p w14:paraId="3F689E0E" w14:textId="77777777" w:rsidR="005E255B" w:rsidRPr="00ED5478" w:rsidRDefault="005E255B" w:rsidP="006C1788">
            <w:pPr>
              <w:pStyle w:val="AmColumnHeading"/>
            </w:pPr>
            <w:r w:rsidRPr="00ED5478">
              <w:t>Texto de la Comisión</w:t>
            </w:r>
          </w:p>
        </w:tc>
        <w:tc>
          <w:tcPr>
            <w:tcW w:w="4876" w:type="dxa"/>
          </w:tcPr>
          <w:p w14:paraId="2B844871" w14:textId="77777777" w:rsidR="005E255B" w:rsidRPr="00ED5478" w:rsidRDefault="005E255B" w:rsidP="006C1788">
            <w:pPr>
              <w:pStyle w:val="AmColumnHeading"/>
            </w:pPr>
            <w:r w:rsidRPr="00ED5478">
              <w:t>Enmienda</w:t>
            </w:r>
          </w:p>
        </w:tc>
      </w:tr>
      <w:tr w:rsidR="005E255B" w:rsidRPr="00ED5478" w14:paraId="010F2E03" w14:textId="77777777" w:rsidTr="006C1788">
        <w:trPr>
          <w:jc w:val="center"/>
        </w:trPr>
        <w:tc>
          <w:tcPr>
            <w:tcW w:w="4876" w:type="dxa"/>
          </w:tcPr>
          <w:p w14:paraId="6BB55802" w14:textId="77777777" w:rsidR="005E255B" w:rsidRPr="00ED5478" w:rsidRDefault="005E255B" w:rsidP="006C1788">
            <w:pPr>
              <w:pStyle w:val="Normal6a"/>
            </w:pPr>
            <w:r w:rsidRPr="00ED5478">
              <w:t>3.</w:t>
            </w:r>
            <w:r w:rsidRPr="00ED5478">
              <w:tab/>
              <w:t>Los Estados miembros</w:t>
            </w:r>
            <w:r w:rsidRPr="00ED5478">
              <w:rPr>
                <w:b/>
                <w:bCs/>
                <w:i/>
                <w:iCs/>
              </w:rPr>
              <w:t>, con el apoyo de las agencias de la Unión,</w:t>
            </w:r>
            <w:r w:rsidRPr="00ED5478">
              <w:t xml:space="preserve"> se asegurarán de que cuentan con la capacidad para</w:t>
            </w:r>
            <w:r w:rsidRPr="00ED5478">
              <w:rPr>
                <w:b/>
                <w:bCs/>
                <w:i/>
                <w:iCs/>
              </w:rPr>
              <w:t xml:space="preserve"> aplicar</w:t>
            </w:r>
            <w:r w:rsidRPr="00ED5478">
              <w:t xml:space="preserve"> de forma eficaz </w:t>
            </w:r>
            <w:r w:rsidRPr="00ED5478">
              <w:rPr>
                <w:b/>
                <w:i/>
              </w:rPr>
              <w:t>las políticas de gestión del asilo y</w:t>
            </w:r>
            <w:r w:rsidRPr="00ED5478">
              <w:t xml:space="preserve"> la migración</w:t>
            </w:r>
            <w:r w:rsidRPr="00ED5478">
              <w:rPr>
                <w:b/>
                <w:bCs/>
                <w:i/>
                <w:iCs/>
              </w:rPr>
              <w:t>, teniendo en cuenta el enfoque integral a que se refiere el artículo 3, incluidos los recursos humanos y financieros y la infraestructura necesarios</w:t>
            </w:r>
            <w:r w:rsidRPr="00ED5478">
              <w:t>.</w:t>
            </w:r>
          </w:p>
        </w:tc>
        <w:tc>
          <w:tcPr>
            <w:tcW w:w="4876" w:type="dxa"/>
          </w:tcPr>
          <w:p w14:paraId="26FE339F" w14:textId="77777777" w:rsidR="005E255B" w:rsidRPr="00ED5478" w:rsidRDefault="005E255B" w:rsidP="006C1788">
            <w:pPr>
              <w:pStyle w:val="Normal6a"/>
            </w:pPr>
            <w:r w:rsidRPr="00ED5478">
              <w:t>3.</w:t>
            </w:r>
            <w:r w:rsidRPr="00ED5478">
              <w:tab/>
              <w:t>Los Estados miembros se asegurarán de que cuentan con la capacidad para</w:t>
            </w:r>
            <w:r w:rsidRPr="00ED5478">
              <w:rPr>
                <w:b/>
                <w:bCs/>
                <w:i/>
                <w:iCs/>
              </w:rPr>
              <w:t xml:space="preserve"> prevenir </w:t>
            </w:r>
            <w:r w:rsidRPr="00ED5478">
              <w:t xml:space="preserve">de forma eficaz la migración </w:t>
            </w:r>
            <w:r w:rsidRPr="00ED5478">
              <w:rPr>
                <w:b/>
                <w:bCs/>
                <w:i/>
                <w:iCs/>
              </w:rPr>
              <w:t>ilegal y desalentar el fraude en materia de asilo y la instrumentalización de la migración</w:t>
            </w:r>
            <w:r w:rsidRPr="00ED5478">
              <w:t>.</w:t>
            </w:r>
          </w:p>
        </w:tc>
      </w:tr>
    </w:tbl>
    <w:p w14:paraId="3E64D50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D4C2569" w14:textId="77777777" w:rsidR="005E255B" w:rsidRPr="00ED5478" w:rsidRDefault="005E255B" w:rsidP="005E255B">
      <w:r w:rsidRPr="00ED5478">
        <w:rPr>
          <w:rStyle w:val="HideTWBExt"/>
          <w:noProof w:val="0"/>
        </w:rPr>
        <w:t>&lt;/Amend&gt;</w:t>
      </w:r>
    </w:p>
    <w:p w14:paraId="3109A4D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1016</w:t>
      </w:r>
      <w:r w:rsidRPr="00ED5478">
        <w:rPr>
          <w:rStyle w:val="HideTWBExt"/>
          <w:noProof w:val="0"/>
        </w:rPr>
        <w:t>&lt;/NumAm&gt;</w:t>
      </w:r>
    </w:p>
    <w:p w14:paraId="5A05662E"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1C2DD4A5" w14:textId="77777777" w:rsidR="005E255B" w:rsidRPr="00ED5478" w:rsidRDefault="005E255B" w:rsidP="005E255B">
      <w:pPr>
        <w:pStyle w:val="NormalBold"/>
      </w:pPr>
      <w:r w:rsidRPr="00ED5478">
        <w:rPr>
          <w:rStyle w:val="HideTWBExt"/>
          <w:noProof w:val="0"/>
        </w:rPr>
        <w:t>&lt;/RepeatBlock-By&gt;</w:t>
      </w:r>
    </w:p>
    <w:p w14:paraId="254380E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9B5ECC6" w14:textId="77777777" w:rsidR="005E255B" w:rsidRPr="00ED5478" w:rsidRDefault="005E255B" w:rsidP="005E255B">
      <w:pPr>
        <w:pStyle w:val="NormalBold"/>
      </w:pPr>
      <w:r w:rsidRPr="00ED5478">
        <w:rPr>
          <w:rStyle w:val="HideTWBExt"/>
          <w:noProof w:val="0"/>
        </w:rPr>
        <w:t>&lt;Article&gt;</w:t>
      </w:r>
      <w:r w:rsidRPr="00ED5478">
        <w:t>Artículo 4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AFFE4A9" w14:textId="77777777" w:rsidTr="006C1788">
        <w:trPr>
          <w:trHeight w:hRule="exact" w:val="240"/>
          <w:jc w:val="center"/>
        </w:trPr>
        <w:tc>
          <w:tcPr>
            <w:tcW w:w="9752" w:type="dxa"/>
            <w:gridSpan w:val="2"/>
          </w:tcPr>
          <w:p w14:paraId="43493841" w14:textId="77777777" w:rsidR="005E255B" w:rsidRPr="00ED5478" w:rsidRDefault="005E255B" w:rsidP="006C1788"/>
        </w:tc>
      </w:tr>
      <w:tr w:rsidR="005E255B" w:rsidRPr="00ED5478" w14:paraId="51F42B7C" w14:textId="77777777" w:rsidTr="006C1788">
        <w:trPr>
          <w:trHeight w:val="240"/>
          <w:jc w:val="center"/>
        </w:trPr>
        <w:tc>
          <w:tcPr>
            <w:tcW w:w="4876" w:type="dxa"/>
          </w:tcPr>
          <w:p w14:paraId="75F4196F" w14:textId="77777777" w:rsidR="005E255B" w:rsidRPr="00ED5478" w:rsidRDefault="005E255B" w:rsidP="006C1788">
            <w:pPr>
              <w:pStyle w:val="AmColumnHeading"/>
            </w:pPr>
            <w:r w:rsidRPr="00ED5478">
              <w:t>Texto de la Comisión</w:t>
            </w:r>
          </w:p>
        </w:tc>
        <w:tc>
          <w:tcPr>
            <w:tcW w:w="4876" w:type="dxa"/>
          </w:tcPr>
          <w:p w14:paraId="3080A2D9" w14:textId="77777777" w:rsidR="005E255B" w:rsidRPr="00ED5478" w:rsidRDefault="005E255B" w:rsidP="006C1788">
            <w:pPr>
              <w:pStyle w:val="AmColumnHeading"/>
            </w:pPr>
            <w:r w:rsidRPr="00ED5478">
              <w:t>Enmienda</w:t>
            </w:r>
          </w:p>
        </w:tc>
      </w:tr>
      <w:tr w:rsidR="005E255B" w:rsidRPr="00ED5478" w14:paraId="3D859346" w14:textId="77777777" w:rsidTr="006C1788">
        <w:trPr>
          <w:jc w:val="center"/>
        </w:trPr>
        <w:tc>
          <w:tcPr>
            <w:tcW w:w="4876" w:type="dxa"/>
          </w:tcPr>
          <w:p w14:paraId="1F3506EB" w14:textId="77777777" w:rsidR="005E255B" w:rsidRPr="00ED5478" w:rsidRDefault="005E255B" w:rsidP="006C1788">
            <w:pPr>
              <w:pStyle w:val="Normal6a"/>
            </w:pPr>
            <w:r w:rsidRPr="00ED5478">
              <w:t>3.</w:t>
            </w:r>
            <w:r w:rsidRPr="00ED5478">
              <w:tab/>
              <w:t xml:space="preserve">Los Estados miembros, con el apoyo de </w:t>
            </w:r>
            <w:r w:rsidRPr="00ED5478">
              <w:rPr>
                <w:b/>
                <w:bCs/>
                <w:i/>
                <w:iCs/>
              </w:rPr>
              <w:t>las agencias de la Unión</w:t>
            </w:r>
            <w:r w:rsidRPr="00ED5478">
              <w:t>, se asegurarán de que cuentan con la capacidad para aplicar de forma eficaz las políticas de</w:t>
            </w:r>
            <w:r w:rsidRPr="00ED5478">
              <w:rPr>
                <w:b/>
                <w:bCs/>
                <w:i/>
                <w:iCs/>
              </w:rPr>
              <w:t xml:space="preserve"> gestión del</w:t>
            </w:r>
            <w:r w:rsidRPr="00ED5478">
              <w:t xml:space="preserve"> asilo </w:t>
            </w:r>
            <w:r w:rsidRPr="00ED5478">
              <w:rPr>
                <w:b/>
                <w:bCs/>
                <w:i/>
                <w:iCs/>
              </w:rPr>
              <w:t>y la migración, teniendo en cuenta el enfoque integral a que se refiere el artículo 3</w:t>
            </w:r>
            <w:r w:rsidRPr="00ED5478">
              <w:t>, incluidos los recursos humanos y financieros y la infraestructura necesarios.</w:t>
            </w:r>
          </w:p>
        </w:tc>
        <w:tc>
          <w:tcPr>
            <w:tcW w:w="4876" w:type="dxa"/>
          </w:tcPr>
          <w:p w14:paraId="50573B2A" w14:textId="77777777" w:rsidR="005E255B" w:rsidRPr="00ED5478" w:rsidRDefault="005E255B" w:rsidP="006C1788">
            <w:pPr>
              <w:pStyle w:val="Normal6a"/>
            </w:pPr>
            <w:r w:rsidRPr="00ED5478">
              <w:t>3.</w:t>
            </w:r>
            <w:r w:rsidRPr="00ED5478">
              <w:tab/>
              <w:t xml:space="preserve">Los Estados miembros, con el apoyo de </w:t>
            </w:r>
            <w:r w:rsidRPr="00ED5478">
              <w:rPr>
                <w:b/>
                <w:bCs/>
                <w:i/>
                <w:iCs/>
              </w:rPr>
              <w:t>la Agencia de Asilo</w:t>
            </w:r>
            <w:r w:rsidRPr="00ED5478">
              <w:t>, se asegurarán de que cuentan con la capacidad para aplicar de forma eficaz las políticas de asilo, incluidos los recursos humanos y financieros y la infraestructura necesarios.</w:t>
            </w:r>
          </w:p>
        </w:tc>
      </w:tr>
    </w:tbl>
    <w:p w14:paraId="486FB62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0ACBCB6" w14:textId="77777777" w:rsidR="005E255B" w:rsidRPr="00ED5478" w:rsidRDefault="005E255B" w:rsidP="005E255B">
      <w:r w:rsidRPr="00ED5478">
        <w:rPr>
          <w:rStyle w:val="HideTWBExt"/>
          <w:noProof w:val="0"/>
        </w:rPr>
        <w:lastRenderedPageBreak/>
        <w:t>&lt;/Amend&gt;</w:t>
      </w:r>
    </w:p>
    <w:p w14:paraId="2A6C10B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1017</w:t>
      </w:r>
      <w:r w:rsidRPr="00ED5478">
        <w:rPr>
          <w:rStyle w:val="HideTWBExt"/>
          <w:noProof w:val="0"/>
        </w:rPr>
        <w:t>&lt;/NumAm&gt;</w:t>
      </w:r>
    </w:p>
    <w:p w14:paraId="0ECA4AFF"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01ABDE8D" w14:textId="77777777" w:rsidR="005E255B" w:rsidRPr="00ED5478" w:rsidRDefault="005E255B" w:rsidP="005E255B">
      <w:pPr>
        <w:pStyle w:val="NormalBold"/>
      </w:pPr>
      <w:r w:rsidRPr="00ED5478">
        <w:rPr>
          <w:rStyle w:val="HideTWBExt"/>
          <w:noProof w:val="0"/>
        </w:rPr>
        <w:t>&lt;/RepeatBlock-By&gt;</w:t>
      </w:r>
    </w:p>
    <w:p w14:paraId="3985666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DB5F9C0" w14:textId="77777777" w:rsidR="005E255B" w:rsidRPr="00ED5478" w:rsidRDefault="005E255B" w:rsidP="005E255B">
      <w:pPr>
        <w:pStyle w:val="NormalBold"/>
      </w:pPr>
      <w:r w:rsidRPr="00ED5478">
        <w:rPr>
          <w:rStyle w:val="HideTWBExt"/>
          <w:noProof w:val="0"/>
        </w:rPr>
        <w:t>&lt;Article&gt;</w:t>
      </w:r>
      <w:r w:rsidRPr="00ED5478">
        <w:t>Artículo 4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8D70A71" w14:textId="77777777" w:rsidTr="006C1788">
        <w:trPr>
          <w:trHeight w:hRule="exact" w:val="240"/>
          <w:jc w:val="center"/>
        </w:trPr>
        <w:tc>
          <w:tcPr>
            <w:tcW w:w="9752" w:type="dxa"/>
            <w:gridSpan w:val="2"/>
          </w:tcPr>
          <w:p w14:paraId="593B090D" w14:textId="77777777" w:rsidR="005E255B" w:rsidRPr="00ED5478" w:rsidRDefault="005E255B" w:rsidP="006C1788"/>
        </w:tc>
      </w:tr>
      <w:tr w:rsidR="005E255B" w:rsidRPr="00ED5478" w14:paraId="4877504D" w14:textId="77777777" w:rsidTr="006C1788">
        <w:trPr>
          <w:trHeight w:val="240"/>
          <w:jc w:val="center"/>
        </w:trPr>
        <w:tc>
          <w:tcPr>
            <w:tcW w:w="4876" w:type="dxa"/>
          </w:tcPr>
          <w:p w14:paraId="7CB87F44" w14:textId="77777777" w:rsidR="005E255B" w:rsidRPr="00ED5478" w:rsidRDefault="005E255B" w:rsidP="006C1788">
            <w:pPr>
              <w:pStyle w:val="AmColumnHeading"/>
            </w:pPr>
            <w:r w:rsidRPr="00ED5478">
              <w:t>Texto de la Comisión</w:t>
            </w:r>
          </w:p>
        </w:tc>
        <w:tc>
          <w:tcPr>
            <w:tcW w:w="4876" w:type="dxa"/>
          </w:tcPr>
          <w:p w14:paraId="4CF75B53" w14:textId="77777777" w:rsidR="005E255B" w:rsidRPr="00ED5478" w:rsidRDefault="005E255B" w:rsidP="006C1788">
            <w:pPr>
              <w:pStyle w:val="AmColumnHeading"/>
            </w:pPr>
            <w:r w:rsidRPr="00ED5478">
              <w:t>Enmienda</w:t>
            </w:r>
          </w:p>
        </w:tc>
      </w:tr>
      <w:tr w:rsidR="005E255B" w:rsidRPr="00ED5478" w14:paraId="40CE110A" w14:textId="77777777" w:rsidTr="006C1788">
        <w:trPr>
          <w:jc w:val="center"/>
        </w:trPr>
        <w:tc>
          <w:tcPr>
            <w:tcW w:w="4876" w:type="dxa"/>
          </w:tcPr>
          <w:p w14:paraId="245068F3" w14:textId="77777777" w:rsidR="005E255B" w:rsidRPr="00ED5478" w:rsidRDefault="005E255B" w:rsidP="006C1788">
            <w:pPr>
              <w:pStyle w:val="Normal6a"/>
            </w:pPr>
            <w:r w:rsidRPr="00ED5478">
              <w:t>3.</w:t>
            </w:r>
            <w:r w:rsidRPr="00ED5478">
              <w:tab/>
              <w:t xml:space="preserve">Los Estados miembros, con el apoyo de las agencias de la Unión, se asegurarán de que cuentan con la capacidad para aplicar de forma eficaz las políticas de </w:t>
            </w:r>
            <w:r w:rsidRPr="00ED5478">
              <w:rPr>
                <w:b/>
                <w:bCs/>
                <w:i/>
                <w:iCs/>
              </w:rPr>
              <w:t>gestión del</w:t>
            </w:r>
            <w:r w:rsidRPr="00ED5478">
              <w:t xml:space="preserve"> asilo </w:t>
            </w:r>
            <w:r w:rsidRPr="00ED5478">
              <w:rPr>
                <w:b/>
                <w:bCs/>
                <w:i/>
                <w:iCs/>
              </w:rPr>
              <w:t>y la migración</w:t>
            </w:r>
            <w:r w:rsidRPr="00ED5478">
              <w:t xml:space="preserve">, </w:t>
            </w:r>
            <w:r w:rsidRPr="00ED5478">
              <w:rPr>
                <w:b/>
                <w:bCs/>
                <w:i/>
                <w:iCs/>
              </w:rPr>
              <w:t>teniendo en cuenta el enfoque integral a que se refiere el artículo 3</w:t>
            </w:r>
            <w:r w:rsidRPr="00ED5478">
              <w:t>, incluidos los recursos humanos y financieros y la infraestructura necesarios.</w:t>
            </w:r>
          </w:p>
        </w:tc>
        <w:tc>
          <w:tcPr>
            <w:tcW w:w="4876" w:type="dxa"/>
          </w:tcPr>
          <w:p w14:paraId="3BD6F6FD" w14:textId="77777777" w:rsidR="005E255B" w:rsidRPr="00ED5478" w:rsidRDefault="005E255B" w:rsidP="006C1788">
            <w:pPr>
              <w:pStyle w:val="Normal6a"/>
            </w:pPr>
            <w:r w:rsidRPr="00ED5478">
              <w:t>3.</w:t>
            </w:r>
            <w:r w:rsidRPr="00ED5478">
              <w:tab/>
              <w:t xml:space="preserve">Los Estados miembros, con el apoyo de las agencias de la Unión, se asegurarán de que cuentan con la capacidad para aplicar de forma eficaz las políticas de asilo, </w:t>
            </w:r>
            <w:r w:rsidRPr="00ED5478">
              <w:rPr>
                <w:b/>
                <w:bCs/>
                <w:i/>
                <w:iCs/>
              </w:rPr>
              <w:t>respetando plenamente las obligaciones que les incumben en virtud del Derecho internacional y de la Unión, también en lo que respecta a los derechos fundamentales</w:t>
            </w:r>
            <w:r w:rsidRPr="00ED5478">
              <w:t>, incluidos los recursos humanos y financieros y la infraestructura necesarios.</w:t>
            </w:r>
          </w:p>
        </w:tc>
      </w:tr>
    </w:tbl>
    <w:p w14:paraId="3C709143" w14:textId="77777777" w:rsidR="005E255B" w:rsidRPr="00AE6978" w:rsidRDefault="005E255B" w:rsidP="005E255B">
      <w:pPr>
        <w:pStyle w:val="AmOrLang"/>
        <w:rPr>
          <w:lang w:val="fr-FR"/>
        </w:rPr>
      </w:pPr>
      <w:r w:rsidRPr="00AE6978">
        <w:rPr>
          <w:lang w:val="fr-FR"/>
        </w:rPr>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45818F02" w14:textId="77777777" w:rsidR="005E255B" w:rsidRPr="00AE6978" w:rsidRDefault="005E255B" w:rsidP="005E255B">
      <w:pPr>
        <w:rPr>
          <w:lang w:val="fr-FR"/>
        </w:rPr>
      </w:pPr>
      <w:r w:rsidRPr="00AE6978">
        <w:rPr>
          <w:rStyle w:val="HideTWBExt"/>
          <w:noProof w:val="0"/>
          <w:lang w:val="fr-FR"/>
        </w:rPr>
        <w:t>&lt;/Amend&gt;</w:t>
      </w:r>
    </w:p>
    <w:p w14:paraId="6E3D9F56"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1018</w:t>
      </w:r>
      <w:r w:rsidRPr="00AE6978">
        <w:rPr>
          <w:rStyle w:val="HideTWBExt"/>
          <w:noProof w:val="0"/>
          <w:lang w:val="fr-FR"/>
        </w:rPr>
        <w:t>&lt;/NumAm&gt;</w:t>
      </w:r>
    </w:p>
    <w:p w14:paraId="4D16A88B"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794CB189" w14:textId="77777777" w:rsidR="005E255B" w:rsidRPr="00AE6978" w:rsidRDefault="005E255B" w:rsidP="005E255B">
      <w:pPr>
        <w:pStyle w:val="NormalBold"/>
        <w:rPr>
          <w:lang w:val="fr-FR"/>
        </w:rPr>
      </w:pPr>
      <w:r w:rsidRPr="00AE6978">
        <w:rPr>
          <w:rStyle w:val="HideTWBExt"/>
          <w:noProof w:val="0"/>
          <w:lang w:val="fr-FR"/>
        </w:rPr>
        <w:t>&lt;/RepeatBlock-By&gt;</w:t>
      </w:r>
    </w:p>
    <w:p w14:paraId="0E43DB3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C3CBB8B" w14:textId="77777777" w:rsidR="005E255B" w:rsidRPr="00ED5478" w:rsidRDefault="005E255B" w:rsidP="005E255B">
      <w:pPr>
        <w:pStyle w:val="NormalBold"/>
      </w:pPr>
      <w:r w:rsidRPr="00ED5478">
        <w:rPr>
          <w:rStyle w:val="HideTWBExt"/>
          <w:noProof w:val="0"/>
        </w:rPr>
        <w:t>&lt;Article&gt;</w:t>
      </w:r>
      <w:r w:rsidRPr="00ED5478">
        <w:t>Artículo 4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F68C113" w14:textId="77777777" w:rsidTr="006C1788">
        <w:trPr>
          <w:trHeight w:hRule="exact" w:val="240"/>
          <w:jc w:val="center"/>
        </w:trPr>
        <w:tc>
          <w:tcPr>
            <w:tcW w:w="9752" w:type="dxa"/>
            <w:gridSpan w:val="2"/>
          </w:tcPr>
          <w:p w14:paraId="20F3AE0C" w14:textId="77777777" w:rsidR="005E255B" w:rsidRPr="00ED5478" w:rsidRDefault="005E255B" w:rsidP="006C1788"/>
        </w:tc>
      </w:tr>
      <w:tr w:rsidR="005E255B" w:rsidRPr="00ED5478" w14:paraId="3760F732" w14:textId="77777777" w:rsidTr="006C1788">
        <w:trPr>
          <w:trHeight w:val="240"/>
          <w:jc w:val="center"/>
        </w:trPr>
        <w:tc>
          <w:tcPr>
            <w:tcW w:w="4876" w:type="dxa"/>
          </w:tcPr>
          <w:p w14:paraId="30C3D104" w14:textId="77777777" w:rsidR="005E255B" w:rsidRPr="00ED5478" w:rsidRDefault="005E255B" w:rsidP="006C1788">
            <w:pPr>
              <w:pStyle w:val="AmColumnHeading"/>
            </w:pPr>
            <w:r w:rsidRPr="00ED5478">
              <w:t>Texto de la Comisión</w:t>
            </w:r>
          </w:p>
        </w:tc>
        <w:tc>
          <w:tcPr>
            <w:tcW w:w="4876" w:type="dxa"/>
          </w:tcPr>
          <w:p w14:paraId="63365B7F" w14:textId="77777777" w:rsidR="005E255B" w:rsidRPr="00ED5478" w:rsidRDefault="005E255B" w:rsidP="006C1788">
            <w:pPr>
              <w:pStyle w:val="AmColumnHeading"/>
            </w:pPr>
            <w:r w:rsidRPr="00ED5478">
              <w:t>Enmienda</w:t>
            </w:r>
          </w:p>
        </w:tc>
      </w:tr>
      <w:tr w:rsidR="005E255B" w:rsidRPr="00ED5478" w14:paraId="0F214151" w14:textId="77777777" w:rsidTr="006C1788">
        <w:trPr>
          <w:jc w:val="center"/>
        </w:trPr>
        <w:tc>
          <w:tcPr>
            <w:tcW w:w="4876" w:type="dxa"/>
          </w:tcPr>
          <w:p w14:paraId="1DF80DC3" w14:textId="77777777" w:rsidR="005E255B" w:rsidRPr="00ED5478" w:rsidRDefault="005E255B" w:rsidP="006C1788">
            <w:pPr>
              <w:pStyle w:val="Normal6a"/>
            </w:pPr>
            <w:r w:rsidRPr="00ED5478">
              <w:t>3.</w:t>
            </w:r>
            <w:r w:rsidRPr="00ED5478">
              <w:tab/>
              <w:t xml:space="preserve">Los Estados miembros, con el apoyo de las agencias de la Unión, se asegurarán de que cuentan con la capacidad para aplicar de forma eficaz las políticas de </w:t>
            </w:r>
            <w:r w:rsidRPr="00ED5478">
              <w:rPr>
                <w:b/>
                <w:bCs/>
                <w:i/>
                <w:iCs/>
              </w:rPr>
              <w:t>gestión del</w:t>
            </w:r>
            <w:r w:rsidRPr="00ED5478">
              <w:t xml:space="preserve"> asilo y </w:t>
            </w:r>
            <w:r w:rsidRPr="00ED5478">
              <w:rPr>
                <w:b/>
                <w:bCs/>
                <w:i/>
                <w:iCs/>
              </w:rPr>
              <w:t>la</w:t>
            </w:r>
            <w:r w:rsidRPr="00ED5478">
              <w:t xml:space="preserve"> migración, teniendo en cuenta el enfoque integral a que se refiere el artículo 3, incluidos los recursos humanos y financieros y la infraestructura necesarios.</w:t>
            </w:r>
          </w:p>
        </w:tc>
        <w:tc>
          <w:tcPr>
            <w:tcW w:w="4876" w:type="dxa"/>
          </w:tcPr>
          <w:p w14:paraId="5034A816" w14:textId="77777777" w:rsidR="005E255B" w:rsidRPr="00ED5478" w:rsidRDefault="005E255B" w:rsidP="006C1788">
            <w:pPr>
              <w:pStyle w:val="Normal6a"/>
            </w:pPr>
            <w:r w:rsidRPr="00ED5478">
              <w:t>3.</w:t>
            </w:r>
            <w:r w:rsidRPr="00ED5478">
              <w:tab/>
              <w:t>Los Estados miembros, con el apoyo de las agencias de la Unión, se asegurarán de que cuentan con la capacidad para aplicar de forma eficaz las políticas de asilo y migración, teniendo en cuenta el enfoque integral a que se refiere el artículo 3, incluidos los recursos humanos y financieros y la infraestructura necesarios.</w:t>
            </w:r>
          </w:p>
        </w:tc>
      </w:tr>
    </w:tbl>
    <w:p w14:paraId="09D3746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02655B0" w14:textId="77777777" w:rsidR="005E255B" w:rsidRPr="00ED5478" w:rsidRDefault="005E255B" w:rsidP="005E255B">
      <w:r w:rsidRPr="00ED5478">
        <w:rPr>
          <w:rStyle w:val="HideTWBExt"/>
          <w:noProof w:val="0"/>
        </w:rPr>
        <w:t>&lt;/Amend&gt;</w:t>
      </w:r>
    </w:p>
    <w:p w14:paraId="03874A0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1019</w:t>
      </w:r>
      <w:r w:rsidRPr="00ED5478">
        <w:rPr>
          <w:rStyle w:val="HideTWBExt"/>
          <w:noProof w:val="0"/>
        </w:rPr>
        <w:t>&lt;/NumAm&gt;</w:t>
      </w:r>
    </w:p>
    <w:p w14:paraId="782F2C61" w14:textId="77777777" w:rsidR="005E255B" w:rsidRPr="00ED5478" w:rsidRDefault="005E255B" w:rsidP="005E255B">
      <w:pPr>
        <w:pStyle w:val="NormalBold"/>
      </w:pPr>
      <w:r w:rsidRPr="00ED5478">
        <w:rPr>
          <w:rStyle w:val="HideTWBExt"/>
          <w:noProof w:val="0"/>
        </w:rPr>
        <w:lastRenderedPageBreak/>
        <w:t>&lt;RepeatBlock-By&gt;&lt;Members&gt;</w:t>
      </w:r>
      <w:r w:rsidRPr="00ED5478">
        <w:t>Nicola Procaccini</w:t>
      </w:r>
      <w:r w:rsidRPr="00ED5478">
        <w:rPr>
          <w:rStyle w:val="HideTWBExt"/>
          <w:noProof w:val="0"/>
        </w:rPr>
        <w:t>&lt;/Members&gt;</w:t>
      </w:r>
    </w:p>
    <w:p w14:paraId="44C67688" w14:textId="77777777" w:rsidR="005E255B" w:rsidRPr="00ED5478" w:rsidRDefault="005E255B" w:rsidP="005E255B">
      <w:pPr>
        <w:pStyle w:val="NormalBold"/>
      </w:pPr>
      <w:r w:rsidRPr="00ED5478">
        <w:rPr>
          <w:rStyle w:val="HideTWBExt"/>
          <w:noProof w:val="0"/>
        </w:rPr>
        <w:t>&lt;/RepeatBlock-By&gt;</w:t>
      </w:r>
    </w:p>
    <w:p w14:paraId="0CBE0B7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1CA6F5A" w14:textId="77777777" w:rsidR="005E255B" w:rsidRPr="00ED5478" w:rsidRDefault="005E255B" w:rsidP="005E255B">
      <w:pPr>
        <w:pStyle w:val="NormalBold"/>
      </w:pPr>
      <w:r w:rsidRPr="00ED5478">
        <w:rPr>
          <w:rStyle w:val="HideTWBExt"/>
          <w:noProof w:val="0"/>
        </w:rPr>
        <w:t>&lt;Article&gt;</w:t>
      </w:r>
      <w:r w:rsidRPr="00ED5478">
        <w:t>Artículo 5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DB04C98" w14:textId="77777777" w:rsidTr="006C1788">
        <w:trPr>
          <w:trHeight w:hRule="exact" w:val="240"/>
          <w:jc w:val="center"/>
        </w:trPr>
        <w:tc>
          <w:tcPr>
            <w:tcW w:w="9752" w:type="dxa"/>
            <w:gridSpan w:val="2"/>
          </w:tcPr>
          <w:p w14:paraId="7E1EC674" w14:textId="77777777" w:rsidR="005E255B" w:rsidRPr="00ED5478" w:rsidRDefault="005E255B" w:rsidP="006C1788"/>
        </w:tc>
      </w:tr>
      <w:tr w:rsidR="005E255B" w:rsidRPr="00ED5478" w14:paraId="2B4D2D05" w14:textId="77777777" w:rsidTr="006C1788">
        <w:trPr>
          <w:trHeight w:val="240"/>
          <w:jc w:val="center"/>
        </w:trPr>
        <w:tc>
          <w:tcPr>
            <w:tcW w:w="4876" w:type="dxa"/>
          </w:tcPr>
          <w:p w14:paraId="6F77582E" w14:textId="77777777" w:rsidR="005E255B" w:rsidRPr="00ED5478" w:rsidRDefault="005E255B" w:rsidP="006C1788">
            <w:pPr>
              <w:pStyle w:val="AmColumnHeading"/>
            </w:pPr>
            <w:r w:rsidRPr="00ED5478">
              <w:t>Texto de la Comisión</w:t>
            </w:r>
          </w:p>
        </w:tc>
        <w:tc>
          <w:tcPr>
            <w:tcW w:w="4876" w:type="dxa"/>
          </w:tcPr>
          <w:p w14:paraId="507ECB61" w14:textId="77777777" w:rsidR="005E255B" w:rsidRPr="00ED5478" w:rsidRDefault="005E255B" w:rsidP="006C1788">
            <w:pPr>
              <w:pStyle w:val="AmColumnHeading"/>
            </w:pPr>
            <w:r w:rsidRPr="00ED5478">
              <w:t>Enmienda</w:t>
            </w:r>
          </w:p>
        </w:tc>
      </w:tr>
      <w:tr w:rsidR="005E255B" w:rsidRPr="00ED5478" w14:paraId="59504398" w14:textId="77777777" w:rsidTr="006C1788">
        <w:trPr>
          <w:jc w:val="center"/>
        </w:trPr>
        <w:tc>
          <w:tcPr>
            <w:tcW w:w="4876" w:type="dxa"/>
          </w:tcPr>
          <w:p w14:paraId="4AC4D80E" w14:textId="77777777" w:rsidR="005E255B" w:rsidRPr="00ED5478" w:rsidRDefault="005E255B" w:rsidP="006C1788">
            <w:pPr>
              <w:pStyle w:val="Normal6a"/>
            </w:pPr>
            <w:r w:rsidRPr="00ED5478">
              <w:t>5</w:t>
            </w:r>
            <w:r w:rsidRPr="00ED5478">
              <w:tab/>
              <w:t xml:space="preserve">Principio de </w:t>
            </w:r>
            <w:r w:rsidRPr="00ED5478">
              <w:rPr>
                <w:b/>
                <w:bCs/>
                <w:i/>
                <w:iCs/>
              </w:rPr>
              <w:t>solidaridad y reparto equitativo de responsabilidades</w:t>
            </w:r>
          </w:p>
        </w:tc>
        <w:tc>
          <w:tcPr>
            <w:tcW w:w="4876" w:type="dxa"/>
          </w:tcPr>
          <w:p w14:paraId="7CA1769C" w14:textId="77777777" w:rsidR="005E255B" w:rsidRPr="00ED5478" w:rsidRDefault="005E255B" w:rsidP="006C1788">
            <w:pPr>
              <w:pStyle w:val="Normal6a"/>
            </w:pPr>
            <w:r w:rsidRPr="00ED5478">
              <w:t>5</w:t>
            </w:r>
            <w:r w:rsidRPr="00ED5478">
              <w:tab/>
              <w:t xml:space="preserve">Principio de </w:t>
            </w:r>
            <w:r w:rsidRPr="00ED5478">
              <w:rPr>
                <w:b/>
                <w:bCs/>
                <w:i/>
                <w:iCs/>
              </w:rPr>
              <w:t>cooperación leal</w:t>
            </w:r>
          </w:p>
        </w:tc>
      </w:tr>
    </w:tbl>
    <w:p w14:paraId="773E010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0BB199B" w14:textId="77777777" w:rsidR="005E255B" w:rsidRPr="00ED5478" w:rsidRDefault="005E255B" w:rsidP="005E255B">
      <w:r w:rsidRPr="00ED5478">
        <w:rPr>
          <w:rStyle w:val="HideTWBExt"/>
          <w:noProof w:val="0"/>
        </w:rPr>
        <w:t>&lt;/Amend&gt;</w:t>
      </w:r>
    </w:p>
    <w:p w14:paraId="4509235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1020</w:t>
      </w:r>
      <w:r w:rsidRPr="00ED5478">
        <w:rPr>
          <w:rStyle w:val="HideTWBExt"/>
          <w:noProof w:val="0"/>
        </w:rPr>
        <w:t>&lt;/NumAm&gt;</w:t>
      </w:r>
    </w:p>
    <w:p w14:paraId="0A9D05DE"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44F6B98A" w14:textId="77777777" w:rsidR="005E255B" w:rsidRPr="00ED5478" w:rsidRDefault="005E255B" w:rsidP="005E255B">
      <w:pPr>
        <w:pStyle w:val="NormalBold"/>
      </w:pPr>
      <w:r w:rsidRPr="00ED5478">
        <w:rPr>
          <w:rStyle w:val="HideTWBExt"/>
          <w:noProof w:val="0"/>
        </w:rPr>
        <w:t>&lt;/RepeatBlock-By&gt;</w:t>
      </w:r>
    </w:p>
    <w:p w14:paraId="4838BD3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3BF0DBE" w14:textId="77777777" w:rsidR="005E255B" w:rsidRPr="00ED5478" w:rsidRDefault="005E255B" w:rsidP="005E255B">
      <w:pPr>
        <w:pStyle w:val="NormalBold"/>
      </w:pPr>
      <w:r w:rsidRPr="00ED5478">
        <w:rPr>
          <w:rStyle w:val="HideTWBExt"/>
          <w:noProof w:val="0"/>
        </w:rPr>
        <w:t>&lt;Article&gt;</w:t>
      </w:r>
      <w:r w:rsidRPr="00ED5478">
        <w:t>Artículo 5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A0B6513" w14:textId="77777777" w:rsidTr="006C1788">
        <w:trPr>
          <w:trHeight w:hRule="exact" w:val="240"/>
          <w:jc w:val="center"/>
        </w:trPr>
        <w:tc>
          <w:tcPr>
            <w:tcW w:w="9752" w:type="dxa"/>
            <w:gridSpan w:val="2"/>
          </w:tcPr>
          <w:p w14:paraId="137EFF0E" w14:textId="77777777" w:rsidR="005E255B" w:rsidRPr="00ED5478" w:rsidRDefault="005E255B" w:rsidP="006C1788"/>
        </w:tc>
      </w:tr>
      <w:tr w:rsidR="005E255B" w:rsidRPr="00ED5478" w14:paraId="5D830D19" w14:textId="77777777" w:rsidTr="006C1788">
        <w:trPr>
          <w:trHeight w:val="240"/>
          <w:jc w:val="center"/>
        </w:trPr>
        <w:tc>
          <w:tcPr>
            <w:tcW w:w="4876" w:type="dxa"/>
          </w:tcPr>
          <w:p w14:paraId="72314B16" w14:textId="77777777" w:rsidR="005E255B" w:rsidRPr="00ED5478" w:rsidRDefault="005E255B" w:rsidP="006C1788">
            <w:pPr>
              <w:pStyle w:val="AmColumnHeading"/>
            </w:pPr>
            <w:r w:rsidRPr="00ED5478">
              <w:t>Texto de la Comisión</w:t>
            </w:r>
          </w:p>
        </w:tc>
        <w:tc>
          <w:tcPr>
            <w:tcW w:w="4876" w:type="dxa"/>
          </w:tcPr>
          <w:p w14:paraId="681A8C3E" w14:textId="77777777" w:rsidR="005E255B" w:rsidRPr="00ED5478" w:rsidRDefault="005E255B" w:rsidP="006C1788">
            <w:pPr>
              <w:pStyle w:val="AmColumnHeading"/>
            </w:pPr>
            <w:r w:rsidRPr="00ED5478">
              <w:t>Enmienda</w:t>
            </w:r>
          </w:p>
        </w:tc>
      </w:tr>
      <w:tr w:rsidR="005E255B" w:rsidRPr="00ED5478" w14:paraId="5B5927E3" w14:textId="77777777" w:rsidTr="006C1788">
        <w:trPr>
          <w:jc w:val="center"/>
        </w:trPr>
        <w:tc>
          <w:tcPr>
            <w:tcW w:w="4876" w:type="dxa"/>
          </w:tcPr>
          <w:p w14:paraId="079A6B7A" w14:textId="77777777" w:rsidR="005E255B" w:rsidRPr="00ED5478" w:rsidRDefault="005E255B" w:rsidP="006C1788">
            <w:pPr>
              <w:pStyle w:val="Normal6a"/>
            </w:pPr>
            <w:r w:rsidRPr="00ED5478">
              <w:t xml:space="preserve">Principio de solidaridad </w:t>
            </w:r>
            <w:r w:rsidRPr="00ED5478">
              <w:rPr>
                <w:b/>
                <w:bCs/>
                <w:i/>
                <w:iCs/>
              </w:rPr>
              <w:t>y reparto equitativo de responsabilidades</w:t>
            </w:r>
          </w:p>
        </w:tc>
        <w:tc>
          <w:tcPr>
            <w:tcW w:w="4876" w:type="dxa"/>
          </w:tcPr>
          <w:p w14:paraId="4A19D04E" w14:textId="77777777" w:rsidR="005E255B" w:rsidRPr="00ED5478" w:rsidRDefault="005E255B" w:rsidP="006C1788">
            <w:pPr>
              <w:pStyle w:val="Normal6a"/>
            </w:pPr>
            <w:r w:rsidRPr="00ED5478">
              <w:t xml:space="preserve">Principio de solidaridad </w:t>
            </w:r>
            <w:r w:rsidRPr="00ED5478">
              <w:rPr>
                <w:b/>
                <w:bCs/>
                <w:i/>
                <w:iCs/>
              </w:rPr>
              <w:t>voluntaria</w:t>
            </w:r>
          </w:p>
        </w:tc>
      </w:tr>
    </w:tbl>
    <w:p w14:paraId="065C0A5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4060533" w14:textId="77777777" w:rsidR="005E255B" w:rsidRPr="00ED5478" w:rsidRDefault="005E255B" w:rsidP="005E255B">
      <w:r w:rsidRPr="00ED5478">
        <w:rPr>
          <w:rStyle w:val="HideTWBExt"/>
          <w:noProof w:val="0"/>
        </w:rPr>
        <w:t>&lt;/Amend&gt;</w:t>
      </w:r>
    </w:p>
    <w:p w14:paraId="7CA1C63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1021</w:t>
      </w:r>
      <w:r w:rsidRPr="00ED5478">
        <w:rPr>
          <w:rStyle w:val="HideTWBExt"/>
          <w:noProof w:val="0"/>
        </w:rPr>
        <w:t>&lt;/NumAm&gt;</w:t>
      </w:r>
    </w:p>
    <w:p w14:paraId="653E7E9A"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298BCA90" w14:textId="77777777" w:rsidR="005E255B" w:rsidRPr="00ED5478" w:rsidRDefault="005E255B" w:rsidP="005E255B">
      <w:pPr>
        <w:pStyle w:val="NormalBold"/>
      </w:pPr>
      <w:r w:rsidRPr="00ED5478">
        <w:rPr>
          <w:rStyle w:val="HideTWBExt"/>
          <w:noProof w:val="0"/>
        </w:rPr>
        <w:t>&lt;/RepeatBlock-By&gt;</w:t>
      </w:r>
    </w:p>
    <w:p w14:paraId="72E6D06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BD4D974" w14:textId="77777777" w:rsidR="005E255B" w:rsidRPr="00ED5478" w:rsidRDefault="005E255B" w:rsidP="005E255B">
      <w:pPr>
        <w:pStyle w:val="NormalBold"/>
      </w:pPr>
      <w:r w:rsidRPr="00ED5478">
        <w:rPr>
          <w:rStyle w:val="HideTWBExt"/>
          <w:noProof w:val="0"/>
        </w:rPr>
        <w:t>&lt;Article&gt;</w:t>
      </w:r>
      <w:r w:rsidRPr="00ED5478">
        <w:t>Artículo 5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55A94D7" w14:textId="77777777" w:rsidTr="006C1788">
        <w:trPr>
          <w:trHeight w:hRule="exact" w:val="240"/>
          <w:jc w:val="center"/>
        </w:trPr>
        <w:tc>
          <w:tcPr>
            <w:tcW w:w="9752" w:type="dxa"/>
            <w:gridSpan w:val="2"/>
          </w:tcPr>
          <w:p w14:paraId="4FA7043E" w14:textId="77777777" w:rsidR="005E255B" w:rsidRPr="00ED5478" w:rsidRDefault="005E255B" w:rsidP="006C1788"/>
        </w:tc>
      </w:tr>
      <w:tr w:rsidR="005E255B" w:rsidRPr="00ED5478" w14:paraId="1D9F23E4" w14:textId="77777777" w:rsidTr="006C1788">
        <w:trPr>
          <w:trHeight w:val="240"/>
          <w:jc w:val="center"/>
        </w:trPr>
        <w:tc>
          <w:tcPr>
            <w:tcW w:w="4876" w:type="dxa"/>
          </w:tcPr>
          <w:p w14:paraId="0F0CDF8A" w14:textId="77777777" w:rsidR="005E255B" w:rsidRPr="00ED5478" w:rsidRDefault="005E255B" w:rsidP="006C1788">
            <w:pPr>
              <w:pStyle w:val="AmColumnHeading"/>
            </w:pPr>
            <w:r w:rsidRPr="00ED5478">
              <w:t>Texto de la Comisión</w:t>
            </w:r>
          </w:p>
        </w:tc>
        <w:tc>
          <w:tcPr>
            <w:tcW w:w="4876" w:type="dxa"/>
          </w:tcPr>
          <w:p w14:paraId="7BE86607" w14:textId="77777777" w:rsidR="005E255B" w:rsidRPr="00ED5478" w:rsidRDefault="005E255B" w:rsidP="006C1788">
            <w:pPr>
              <w:pStyle w:val="AmColumnHeading"/>
            </w:pPr>
            <w:r w:rsidRPr="00ED5478">
              <w:t>Enmienda</w:t>
            </w:r>
          </w:p>
        </w:tc>
      </w:tr>
      <w:tr w:rsidR="005E255B" w:rsidRPr="00ED5478" w14:paraId="373F9BF6" w14:textId="77777777" w:rsidTr="006C1788">
        <w:trPr>
          <w:jc w:val="center"/>
        </w:trPr>
        <w:tc>
          <w:tcPr>
            <w:tcW w:w="4876" w:type="dxa"/>
          </w:tcPr>
          <w:p w14:paraId="7D30935A" w14:textId="77777777" w:rsidR="005E255B" w:rsidRPr="00ED5478" w:rsidRDefault="005E255B" w:rsidP="006C1788">
            <w:pPr>
              <w:pStyle w:val="Normal6a"/>
            </w:pPr>
            <w:r w:rsidRPr="00ED5478">
              <w:t xml:space="preserve">Principio de </w:t>
            </w:r>
            <w:r w:rsidRPr="00ED5478">
              <w:rPr>
                <w:b/>
                <w:bCs/>
                <w:i/>
                <w:iCs/>
              </w:rPr>
              <w:t>solidaridad y reparto equitativo de responsabilidades</w:t>
            </w:r>
          </w:p>
        </w:tc>
        <w:tc>
          <w:tcPr>
            <w:tcW w:w="4876" w:type="dxa"/>
          </w:tcPr>
          <w:p w14:paraId="4B91E65F" w14:textId="77777777" w:rsidR="005E255B" w:rsidRPr="00ED5478" w:rsidRDefault="005E255B" w:rsidP="006C1788">
            <w:pPr>
              <w:pStyle w:val="Normal6a"/>
            </w:pPr>
            <w:r w:rsidRPr="00ED5478">
              <w:t xml:space="preserve">Principio de </w:t>
            </w:r>
            <w:r w:rsidRPr="00ED5478">
              <w:rPr>
                <w:b/>
                <w:bCs/>
                <w:i/>
                <w:iCs/>
              </w:rPr>
              <w:t>cooperación voluntaria</w:t>
            </w:r>
          </w:p>
        </w:tc>
      </w:tr>
    </w:tbl>
    <w:p w14:paraId="1E4EF0D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57AB5C8" w14:textId="77777777" w:rsidR="005E255B" w:rsidRPr="00ED5478" w:rsidRDefault="005E255B" w:rsidP="005E255B">
      <w:r w:rsidRPr="00ED5478">
        <w:rPr>
          <w:rStyle w:val="HideTWBExt"/>
          <w:noProof w:val="0"/>
        </w:rPr>
        <w:t>&lt;/Amend&gt;</w:t>
      </w:r>
    </w:p>
    <w:p w14:paraId="534D36B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1022</w:t>
      </w:r>
      <w:r w:rsidRPr="00ED5478">
        <w:rPr>
          <w:rStyle w:val="HideTWBExt"/>
          <w:noProof w:val="0"/>
        </w:rPr>
        <w:t>&lt;/NumAm&gt;</w:t>
      </w:r>
    </w:p>
    <w:p w14:paraId="543A137A" w14:textId="77777777" w:rsidR="005E255B" w:rsidRPr="00ED5478" w:rsidRDefault="005E255B" w:rsidP="005E255B">
      <w:pPr>
        <w:pStyle w:val="NormalBold"/>
      </w:pPr>
      <w:r w:rsidRPr="00ED5478">
        <w:rPr>
          <w:rStyle w:val="HideTWBExt"/>
          <w:noProof w:val="0"/>
        </w:rPr>
        <w:t>&lt;RepeatBlock-By&gt;&lt;Members&gt;</w:t>
      </w:r>
      <w:r w:rsidRPr="00ED5478">
        <w:t xml:space="preserve">Nicolaus Fest, Jaak Madison, Bernhard Zimniok, Gunnar Beck, Tom Vandendriessche, Peter Kofod, Roman Haider, Georg Mayer, Harald </w:t>
      </w:r>
      <w:r w:rsidRPr="00ED5478">
        <w:lastRenderedPageBreak/>
        <w:t>Vilimsky, Laura Huhtasaari, Philippe Olivier</w:t>
      </w:r>
      <w:r w:rsidRPr="00ED5478">
        <w:rPr>
          <w:rStyle w:val="HideTWBExt"/>
          <w:noProof w:val="0"/>
        </w:rPr>
        <w:t>&lt;/Members&gt;</w:t>
      </w:r>
    </w:p>
    <w:p w14:paraId="530A2435" w14:textId="77777777" w:rsidR="005E255B" w:rsidRPr="00ED5478" w:rsidRDefault="005E255B" w:rsidP="005E255B">
      <w:pPr>
        <w:pStyle w:val="NormalBold"/>
      </w:pPr>
      <w:r w:rsidRPr="00ED5478">
        <w:rPr>
          <w:rStyle w:val="HideTWBExt"/>
          <w:noProof w:val="0"/>
        </w:rPr>
        <w:t>&lt;/RepeatBlock-By&gt;</w:t>
      </w:r>
    </w:p>
    <w:p w14:paraId="471BECE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55B5599" w14:textId="77777777" w:rsidR="005E255B" w:rsidRPr="00ED5478" w:rsidRDefault="005E255B" w:rsidP="005E255B">
      <w:pPr>
        <w:pStyle w:val="NormalBold"/>
      </w:pPr>
      <w:r w:rsidRPr="00ED5478">
        <w:rPr>
          <w:rStyle w:val="HideTWBExt"/>
          <w:noProof w:val="0"/>
        </w:rPr>
        <w:t>&lt;Article&gt;</w:t>
      </w:r>
      <w:r w:rsidRPr="00ED5478">
        <w:t>Artículo 5 – apartado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FA4FC60" w14:textId="77777777" w:rsidTr="006C1788">
        <w:trPr>
          <w:trHeight w:hRule="exact" w:val="240"/>
          <w:jc w:val="center"/>
        </w:trPr>
        <w:tc>
          <w:tcPr>
            <w:tcW w:w="9752" w:type="dxa"/>
            <w:gridSpan w:val="2"/>
          </w:tcPr>
          <w:p w14:paraId="6BEF8A99" w14:textId="77777777" w:rsidR="005E255B" w:rsidRPr="00ED5478" w:rsidRDefault="005E255B" w:rsidP="006C1788"/>
        </w:tc>
      </w:tr>
      <w:tr w:rsidR="005E255B" w:rsidRPr="00ED5478" w14:paraId="41316E02" w14:textId="77777777" w:rsidTr="006C1788">
        <w:trPr>
          <w:trHeight w:val="240"/>
          <w:jc w:val="center"/>
        </w:trPr>
        <w:tc>
          <w:tcPr>
            <w:tcW w:w="4876" w:type="dxa"/>
          </w:tcPr>
          <w:p w14:paraId="5772E530" w14:textId="77777777" w:rsidR="005E255B" w:rsidRPr="00ED5478" w:rsidRDefault="005E255B" w:rsidP="006C1788">
            <w:pPr>
              <w:pStyle w:val="AmColumnHeading"/>
            </w:pPr>
            <w:r w:rsidRPr="00ED5478">
              <w:t>Texto de la Comisión</w:t>
            </w:r>
          </w:p>
        </w:tc>
        <w:tc>
          <w:tcPr>
            <w:tcW w:w="4876" w:type="dxa"/>
          </w:tcPr>
          <w:p w14:paraId="6DCF3502" w14:textId="77777777" w:rsidR="005E255B" w:rsidRPr="00ED5478" w:rsidRDefault="005E255B" w:rsidP="006C1788">
            <w:pPr>
              <w:pStyle w:val="AmColumnHeading"/>
            </w:pPr>
            <w:r w:rsidRPr="00ED5478">
              <w:t>Enmienda</w:t>
            </w:r>
          </w:p>
        </w:tc>
      </w:tr>
      <w:tr w:rsidR="005E255B" w:rsidRPr="00ED5478" w14:paraId="6779E4C2" w14:textId="77777777" w:rsidTr="006C1788">
        <w:trPr>
          <w:jc w:val="center"/>
        </w:trPr>
        <w:tc>
          <w:tcPr>
            <w:tcW w:w="4876" w:type="dxa"/>
          </w:tcPr>
          <w:p w14:paraId="20562C4E" w14:textId="77777777" w:rsidR="005E255B" w:rsidRPr="00ED5478" w:rsidRDefault="005E255B" w:rsidP="006C1788">
            <w:pPr>
              <w:pStyle w:val="Normal6a"/>
            </w:pPr>
            <w:r w:rsidRPr="00ED5478">
              <w:t>1.</w:t>
            </w:r>
            <w:r w:rsidRPr="00ED5478">
              <w:tab/>
              <w:t>En el cumplimiento de sus obligaciones, los Estados miembros</w:t>
            </w:r>
            <w:r w:rsidRPr="00ED5478">
              <w:rPr>
                <w:b/>
                <w:bCs/>
                <w:i/>
                <w:iCs/>
              </w:rPr>
              <w:t xml:space="preserve"> observarán el principio de solidaridad y reparto equitativo de responsabilidades y</w:t>
            </w:r>
            <w:r w:rsidRPr="00ED5478">
              <w:t xml:space="preserve"> tendrán en cuenta el interés común en el funcionamiento eficaz de las políticas de gestión del asilo y la migración de la Unión. Los Estados miembros deberán:</w:t>
            </w:r>
          </w:p>
        </w:tc>
        <w:tc>
          <w:tcPr>
            <w:tcW w:w="4876" w:type="dxa"/>
          </w:tcPr>
          <w:p w14:paraId="24EE5D31" w14:textId="77777777" w:rsidR="005E255B" w:rsidRPr="00ED5478" w:rsidRDefault="005E255B" w:rsidP="006C1788">
            <w:pPr>
              <w:pStyle w:val="Normal6a"/>
            </w:pPr>
            <w:r w:rsidRPr="00ED5478">
              <w:t>1.</w:t>
            </w:r>
            <w:r w:rsidRPr="00ED5478">
              <w:tab/>
              <w:t>En el cumplimiento de sus obligaciones, los Estados miembros tendrán en cuenta el interés común en el funcionamiento eficaz de las políticas de gestión del asilo y la migración de la Unión. Los Estados miembros deberán:</w:t>
            </w:r>
          </w:p>
        </w:tc>
      </w:tr>
    </w:tbl>
    <w:p w14:paraId="4A49DD0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EB0A392" w14:textId="77777777" w:rsidR="005E255B" w:rsidRPr="00ED5478" w:rsidRDefault="005E255B" w:rsidP="005E255B">
      <w:r w:rsidRPr="00ED5478">
        <w:rPr>
          <w:rStyle w:val="HideTWBExt"/>
          <w:noProof w:val="0"/>
        </w:rPr>
        <w:t>&lt;/Amend&gt;</w:t>
      </w:r>
    </w:p>
    <w:p w14:paraId="2938793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1023</w:t>
      </w:r>
      <w:r w:rsidRPr="00ED5478">
        <w:rPr>
          <w:rStyle w:val="HideTWBExt"/>
          <w:noProof w:val="0"/>
        </w:rPr>
        <w:t>&lt;/NumAm&gt;</w:t>
      </w:r>
    </w:p>
    <w:p w14:paraId="768F80A8"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7A479E05" w14:textId="77777777" w:rsidR="005E255B" w:rsidRPr="00ED5478" w:rsidRDefault="005E255B" w:rsidP="005E255B">
      <w:pPr>
        <w:pStyle w:val="NormalBold"/>
      </w:pPr>
      <w:r w:rsidRPr="00ED5478">
        <w:rPr>
          <w:rStyle w:val="HideTWBExt"/>
          <w:noProof w:val="0"/>
        </w:rPr>
        <w:t>&lt;/RepeatBlock-By&gt;</w:t>
      </w:r>
    </w:p>
    <w:p w14:paraId="288622B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CEEE541" w14:textId="77777777" w:rsidR="005E255B" w:rsidRPr="00ED5478" w:rsidRDefault="005E255B" w:rsidP="005E255B">
      <w:pPr>
        <w:pStyle w:val="NormalBold"/>
      </w:pPr>
      <w:r w:rsidRPr="00ED5478">
        <w:rPr>
          <w:rStyle w:val="HideTWBExt"/>
          <w:noProof w:val="0"/>
        </w:rPr>
        <w:t>&lt;Article&gt;</w:t>
      </w:r>
      <w:r w:rsidRPr="00ED5478">
        <w:t>Artículo 5 – apartado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DC782AA" w14:textId="77777777" w:rsidTr="006C1788">
        <w:trPr>
          <w:trHeight w:hRule="exact" w:val="240"/>
          <w:jc w:val="center"/>
        </w:trPr>
        <w:tc>
          <w:tcPr>
            <w:tcW w:w="9752" w:type="dxa"/>
            <w:gridSpan w:val="2"/>
          </w:tcPr>
          <w:p w14:paraId="33DDC47B" w14:textId="77777777" w:rsidR="005E255B" w:rsidRPr="00ED5478" w:rsidRDefault="005E255B" w:rsidP="006C1788"/>
        </w:tc>
      </w:tr>
      <w:tr w:rsidR="005E255B" w:rsidRPr="00ED5478" w14:paraId="7D3F0AD7" w14:textId="77777777" w:rsidTr="006C1788">
        <w:trPr>
          <w:trHeight w:val="240"/>
          <w:jc w:val="center"/>
        </w:trPr>
        <w:tc>
          <w:tcPr>
            <w:tcW w:w="4876" w:type="dxa"/>
          </w:tcPr>
          <w:p w14:paraId="49ECA7BF" w14:textId="77777777" w:rsidR="005E255B" w:rsidRPr="00ED5478" w:rsidRDefault="005E255B" w:rsidP="006C1788">
            <w:pPr>
              <w:pStyle w:val="AmColumnHeading"/>
            </w:pPr>
            <w:r w:rsidRPr="00ED5478">
              <w:t>Texto de la Comisión</w:t>
            </w:r>
          </w:p>
        </w:tc>
        <w:tc>
          <w:tcPr>
            <w:tcW w:w="4876" w:type="dxa"/>
          </w:tcPr>
          <w:p w14:paraId="16EC2B1F" w14:textId="77777777" w:rsidR="005E255B" w:rsidRPr="00ED5478" w:rsidRDefault="005E255B" w:rsidP="006C1788">
            <w:pPr>
              <w:pStyle w:val="AmColumnHeading"/>
            </w:pPr>
            <w:r w:rsidRPr="00ED5478">
              <w:t>Enmienda</w:t>
            </w:r>
          </w:p>
        </w:tc>
      </w:tr>
      <w:tr w:rsidR="005E255B" w:rsidRPr="00ED5478" w14:paraId="4FC17DF1" w14:textId="77777777" w:rsidTr="006C1788">
        <w:trPr>
          <w:jc w:val="center"/>
        </w:trPr>
        <w:tc>
          <w:tcPr>
            <w:tcW w:w="4876" w:type="dxa"/>
          </w:tcPr>
          <w:p w14:paraId="768FDE5A" w14:textId="77777777" w:rsidR="005E255B" w:rsidRPr="00ED5478" w:rsidRDefault="005E255B" w:rsidP="006C1788">
            <w:pPr>
              <w:pStyle w:val="Normal6a"/>
            </w:pPr>
            <w:r w:rsidRPr="00ED5478">
              <w:t>1.</w:t>
            </w:r>
            <w:r w:rsidRPr="00ED5478">
              <w:tab/>
              <w:t>En el cumplimiento de sus obligaciones, los Estados miembros observarán el principio de solidaridad y reparto equitativo de responsabilidades y tendrán en cuenta el interés común en el funcionamiento eficaz de las políticas de gestión del asilo y la migración de la Unión. Los Estados miembros deberán:</w:t>
            </w:r>
          </w:p>
        </w:tc>
        <w:tc>
          <w:tcPr>
            <w:tcW w:w="4876" w:type="dxa"/>
          </w:tcPr>
          <w:p w14:paraId="08521377" w14:textId="77777777" w:rsidR="005E255B" w:rsidRPr="00ED5478" w:rsidRDefault="005E255B" w:rsidP="006C1788">
            <w:pPr>
              <w:pStyle w:val="Normal6a"/>
            </w:pPr>
            <w:r w:rsidRPr="00ED5478">
              <w:t>1.</w:t>
            </w:r>
            <w:r w:rsidRPr="00ED5478">
              <w:tab/>
              <w:t>En el cumplimiento de sus obligaciones, los Estados miembros observarán el principio de solidaridad y reparto equitativo de responsabilidades</w:t>
            </w:r>
            <w:r w:rsidRPr="00ED5478">
              <w:rPr>
                <w:b/>
                <w:bCs/>
                <w:i/>
                <w:iCs/>
              </w:rPr>
              <w:t>, tal como se consagra en el artículo 80 del TFUE,</w:t>
            </w:r>
            <w:r w:rsidRPr="00ED5478">
              <w:t xml:space="preserve"> y tendrán en cuenta el interés común en el funcionamiento eficaz de las políticas de gestión del asilo y la migración de la Unión. Los Estados miembros deberán:</w:t>
            </w:r>
          </w:p>
        </w:tc>
      </w:tr>
    </w:tbl>
    <w:p w14:paraId="4D096BD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D7B7A36" w14:textId="77777777" w:rsidR="005E255B" w:rsidRPr="00ED5478" w:rsidRDefault="005E255B" w:rsidP="005E255B">
      <w:r w:rsidRPr="00ED5478">
        <w:rPr>
          <w:rStyle w:val="HideTWBExt"/>
          <w:noProof w:val="0"/>
        </w:rPr>
        <w:t>&lt;/Amend&gt;</w:t>
      </w:r>
    </w:p>
    <w:p w14:paraId="54069A5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1024</w:t>
      </w:r>
      <w:r w:rsidRPr="00ED5478">
        <w:rPr>
          <w:rStyle w:val="HideTWBExt"/>
          <w:noProof w:val="0"/>
        </w:rPr>
        <w:t>&lt;/NumAm&gt;</w:t>
      </w:r>
    </w:p>
    <w:p w14:paraId="1C5B6D26"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7A76FC1B" w14:textId="77777777" w:rsidR="005E255B" w:rsidRPr="00ED5478" w:rsidRDefault="005E255B" w:rsidP="005E255B">
      <w:pPr>
        <w:pStyle w:val="NormalBold"/>
      </w:pPr>
      <w:r w:rsidRPr="00ED5478">
        <w:rPr>
          <w:rStyle w:val="HideTWBExt"/>
          <w:noProof w:val="0"/>
        </w:rPr>
        <w:t>&lt;/RepeatBlock-By&gt;</w:t>
      </w:r>
    </w:p>
    <w:p w14:paraId="41B28594" w14:textId="77777777" w:rsidR="005E255B" w:rsidRPr="00ED5478" w:rsidRDefault="005E255B" w:rsidP="005E255B">
      <w:pPr>
        <w:pStyle w:val="NormalBold"/>
      </w:pPr>
      <w:r w:rsidRPr="00ED5478">
        <w:rPr>
          <w:rStyle w:val="HideTWBExt"/>
          <w:noProof w:val="0"/>
        </w:rPr>
        <w:lastRenderedPageBreak/>
        <w:t>&lt;DocAmend&gt;</w:t>
      </w:r>
      <w:r w:rsidRPr="00ED5478">
        <w:t>Propuesta de Reglamento</w:t>
      </w:r>
      <w:r w:rsidRPr="00ED5478">
        <w:rPr>
          <w:rStyle w:val="HideTWBExt"/>
          <w:noProof w:val="0"/>
        </w:rPr>
        <w:t>&lt;/DocAmend&gt;</w:t>
      </w:r>
    </w:p>
    <w:p w14:paraId="78BB5CA6" w14:textId="77777777" w:rsidR="005E255B" w:rsidRPr="00ED5478" w:rsidRDefault="005E255B" w:rsidP="005E255B">
      <w:pPr>
        <w:pStyle w:val="NormalBold"/>
      </w:pPr>
      <w:r w:rsidRPr="00ED5478">
        <w:rPr>
          <w:rStyle w:val="HideTWBExt"/>
          <w:noProof w:val="0"/>
        </w:rPr>
        <w:t>&lt;Article&gt;</w:t>
      </w:r>
      <w:r w:rsidRPr="00ED5478">
        <w:t>Artículo 5 – apartado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6D6E3AB" w14:textId="77777777" w:rsidTr="006C1788">
        <w:trPr>
          <w:trHeight w:hRule="exact" w:val="240"/>
          <w:jc w:val="center"/>
        </w:trPr>
        <w:tc>
          <w:tcPr>
            <w:tcW w:w="9752" w:type="dxa"/>
            <w:gridSpan w:val="2"/>
          </w:tcPr>
          <w:p w14:paraId="46DE3CFF" w14:textId="77777777" w:rsidR="005E255B" w:rsidRPr="00ED5478" w:rsidRDefault="005E255B" w:rsidP="006C1788"/>
        </w:tc>
      </w:tr>
      <w:tr w:rsidR="005E255B" w:rsidRPr="00ED5478" w14:paraId="11CAED74" w14:textId="77777777" w:rsidTr="006C1788">
        <w:trPr>
          <w:trHeight w:val="240"/>
          <w:jc w:val="center"/>
        </w:trPr>
        <w:tc>
          <w:tcPr>
            <w:tcW w:w="4876" w:type="dxa"/>
          </w:tcPr>
          <w:p w14:paraId="0CE8F995" w14:textId="77777777" w:rsidR="005E255B" w:rsidRPr="00ED5478" w:rsidRDefault="005E255B" w:rsidP="006C1788">
            <w:pPr>
              <w:pStyle w:val="AmColumnHeading"/>
            </w:pPr>
            <w:r w:rsidRPr="00ED5478">
              <w:t>Texto de la Comisión</w:t>
            </w:r>
          </w:p>
        </w:tc>
        <w:tc>
          <w:tcPr>
            <w:tcW w:w="4876" w:type="dxa"/>
          </w:tcPr>
          <w:p w14:paraId="60BB702A" w14:textId="77777777" w:rsidR="005E255B" w:rsidRPr="00ED5478" w:rsidRDefault="005E255B" w:rsidP="006C1788">
            <w:pPr>
              <w:pStyle w:val="AmColumnHeading"/>
            </w:pPr>
            <w:r w:rsidRPr="00ED5478">
              <w:t>Enmienda</w:t>
            </w:r>
          </w:p>
        </w:tc>
      </w:tr>
      <w:tr w:rsidR="005E255B" w:rsidRPr="00ED5478" w14:paraId="251BBEFD" w14:textId="77777777" w:rsidTr="006C1788">
        <w:trPr>
          <w:jc w:val="center"/>
        </w:trPr>
        <w:tc>
          <w:tcPr>
            <w:tcW w:w="4876" w:type="dxa"/>
          </w:tcPr>
          <w:p w14:paraId="310427B9" w14:textId="77777777" w:rsidR="005E255B" w:rsidRPr="00ED5478" w:rsidRDefault="005E255B" w:rsidP="006C1788">
            <w:pPr>
              <w:pStyle w:val="Normal6a"/>
            </w:pPr>
            <w:r w:rsidRPr="00ED5478">
              <w:t>1.</w:t>
            </w:r>
            <w:r w:rsidRPr="00ED5478">
              <w:tab/>
              <w:t xml:space="preserve">En el cumplimiento de sus obligaciones, los Estados miembros </w:t>
            </w:r>
            <w:r w:rsidRPr="00ED5478">
              <w:rPr>
                <w:b/>
                <w:bCs/>
                <w:i/>
                <w:iCs/>
              </w:rPr>
              <w:t>observarán el principio de solidaridad y reparto equitativo de responsabilidades y tendrán en cuenta el interés común en el funcionamiento eficaz de</w:t>
            </w:r>
            <w:r w:rsidRPr="00ED5478">
              <w:t xml:space="preserve"> las políticas de </w:t>
            </w:r>
            <w:r w:rsidRPr="00ED5478">
              <w:rPr>
                <w:b/>
                <w:bCs/>
                <w:i/>
                <w:iCs/>
              </w:rPr>
              <w:t>gestión del</w:t>
            </w:r>
            <w:r w:rsidRPr="00ED5478">
              <w:t xml:space="preserve"> asilo y la migración </w:t>
            </w:r>
            <w:r w:rsidRPr="00ED5478">
              <w:rPr>
                <w:b/>
                <w:bCs/>
                <w:i/>
                <w:iCs/>
              </w:rPr>
              <w:t>de la Unión</w:t>
            </w:r>
            <w:r w:rsidRPr="00ED5478">
              <w:t>. Los Estados miembros deberán:</w:t>
            </w:r>
          </w:p>
        </w:tc>
        <w:tc>
          <w:tcPr>
            <w:tcW w:w="4876" w:type="dxa"/>
          </w:tcPr>
          <w:p w14:paraId="0774C0F9" w14:textId="77777777" w:rsidR="005E255B" w:rsidRPr="00ED5478" w:rsidRDefault="005E255B" w:rsidP="006C1788">
            <w:pPr>
              <w:pStyle w:val="Normal6a"/>
            </w:pPr>
            <w:r w:rsidRPr="00ED5478">
              <w:t>1.</w:t>
            </w:r>
            <w:r w:rsidRPr="00ED5478">
              <w:tab/>
              <w:t xml:space="preserve">En el cumplimiento de sus obligaciones </w:t>
            </w:r>
            <w:r w:rsidRPr="00ED5478">
              <w:rPr>
                <w:b/>
                <w:bCs/>
                <w:i/>
                <w:iCs/>
              </w:rPr>
              <w:t>voluntarias</w:t>
            </w:r>
            <w:r w:rsidRPr="00ED5478">
              <w:t xml:space="preserve">, los Estados miembros </w:t>
            </w:r>
            <w:r w:rsidRPr="00ED5478">
              <w:rPr>
                <w:b/>
                <w:bCs/>
                <w:i/>
                <w:iCs/>
              </w:rPr>
              <w:t>se asistirán mutuamente, por medios voluntarios, en la realización de tareas que incluyan algunos aspectos de</w:t>
            </w:r>
            <w:r w:rsidRPr="00ED5478">
              <w:t xml:space="preserve"> las políticas de asilo y</w:t>
            </w:r>
            <w:r w:rsidRPr="00ED5478">
              <w:rPr>
                <w:b/>
                <w:bCs/>
                <w:i/>
                <w:iCs/>
              </w:rPr>
              <w:t xml:space="preserve"> mitigación de</w:t>
            </w:r>
            <w:r w:rsidRPr="00ED5478">
              <w:t xml:space="preserve"> la migración. Los Estados miembros deberán:</w:t>
            </w:r>
          </w:p>
        </w:tc>
      </w:tr>
    </w:tbl>
    <w:p w14:paraId="347AC20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47289BE" w14:textId="77777777" w:rsidR="005E255B" w:rsidRPr="00ED5478" w:rsidRDefault="005E255B" w:rsidP="005E255B">
      <w:r w:rsidRPr="00ED5478">
        <w:rPr>
          <w:rStyle w:val="HideTWBExt"/>
          <w:noProof w:val="0"/>
        </w:rPr>
        <w:t>&lt;/Amend&gt;</w:t>
      </w:r>
    </w:p>
    <w:p w14:paraId="6A10F0A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1025</w:t>
      </w:r>
      <w:r w:rsidRPr="00ED5478">
        <w:rPr>
          <w:rStyle w:val="HideTWBExt"/>
          <w:noProof w:val="0"/>
        </w:rPr>
        <w:t>&lt;/NumAm&gt;</w:t>
      </w:r>
    </w:p>
    <w:p w14:paraId="26EC3259"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4E543C59" w14:textId="77777777" w:rsidR="005E255B" w:rsidRPr="00ED5478" w:rsidRDefault="005E255B" w:rsidP="005E255B">
      <w:pPr>
        <w:pStyle w:val="NormalBold"/>
      </w:pPr>
      <w:r w:rsidRPr="00ED5478">
        <w:rPr>
          <w:rStyle w:val="HideTWBExt"/>
          <w:noProof w:val="0"/>
        </w:rPr>
        <w:t>&lt;/RepeatBlock-By&gt;</w:t>
      </w:r>
    </w:p>
    <w:p w14:paraId="109C0F2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DFD34F0" w14:textId="77777777" w:rsidR="005E255B" w:rsidRPr="00ED5478" w:rsidRDefault="005E255B" w:rsidP="005E255B">
      <w:pPr>
        <w:pStyle w:val="NormalBold"/>
      </w:pPr>
      <w:r w:rsidRPr="00ED5478">
        <w:rPr>
          <w:rStyle w:val="HideTWBExt"/>
          <w:noProof w:val="0"/>
        </w:rPr>
        <w:t>&lt;Article&gt;</w:t>
      </w:r>
      <w:r w:rsidRPr="00ED5478">
        <w:t>Artículo 5 – apartado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0EACBC3" w14:textId="77777777" w:rsidTr="006C1788">
        <w:trPr>
          <w:trHeight w:hRule="exact" w:val="240"/>
          <w:jc w:val="center"/>
        </w:trPr>
        <w:tc>
          <w:tcPr>
            <w:tcW w:w="9752" w:type="dxa"/>
            <w:gridSpan w:val="2"/>
          </w:tcPr>
          <w:p w14:paraId="05E4ADC3" w14:textId="77777777" w:rsidR="005E255B" w:rsidRPr="00ED5478" w:rsidRDefault="005E255B" w:rsidP="006C1788"/>
        </w:tc>
      </w:tr>
      <w:tr w:rsidR="005E255B" w:rsidRPr="00ED5478" w14:paraId="3E504F9F" w14:textId="77777777" w:rsidTr="006C1788">
        <w:trPr>
          <w:trHeight w:val="240"/>
          <w:jc w:val="center"/>
        </w:trPr>
        <w:tc>
          <w:tcPr>
            <w:tcW w:w="4876" w:type="dxa"/>
          </w:tcPr>
          <w:p w14:paraId="3A97BAFA" w14:textId="77777777" w:rsidR="005E255B" w:rsidRPr="00ED5478" w:rsidRDefault="005E255B" w:rsidP="006C1788">
            <w:pPr>
              <w:pStyle w:val="AmColumnHeading"/>
            </w:pPr>
            <w:r w:rsidRPr="00ED5478">
              <w:t>Texto de la Comisión</w:t>
            </w:r>
          </w:p>
        </w:tc>
        <w:tc>
          <w:tcPr>
            <w:tcW w:w="4876" w:type="dxa"/>
          </w:tcPr>
          <w:p w14:paraId="69ECD911" w14:textId="77777777" w:rsidR="005E255B" w:rsidRPr="00ED5478" w:rsidRDefault="005E255B" w:rsidP="006C1788">
            <w:pPr>
              <w:pStyle w:val="AmColumnHeading"/>
            </w:pPr>
            <w:r w:rsidRPr="00ED5478">
              <w:t>Enmienda</w:t>
            </w:r>
          </w:p>
        </w:tc>
      </w:tr>
      <w:tr w:rsidR="005E255B" w:rsidRPr="00ED5478" w14:paraId="1B1FAA71" w14:textId="77777777" w:rsidTr="006C1788">
        <w:trPr>
          <w:jc w:val="center"/>
        </w:trPr>
        <w:tc>
          <w:tcPr>
            <w:tcW w:w="4876" w:type="dxa"/>
          </w:tcPr>
          <w:p w14:paraId="2A0B5690" w14:textId="77777777" w:rsidR="005E255B" w:rsidRPr="00ED5478" w:rsidRDefault="005E255B" w:rsidP="006C1788">
            <w:pPr>
              <w:pStyle w:val="Normal6a"/>
            </w:pPr>
            <w:r w:rsidRPr="00ED5478">
              <w:t>1.</w:t>
            </w:r>
            <w:r w:rsidRPr="00ED5478">
              <w:tab/>
              <w:t xml:space="preserve">En el cumplimiento de sus obligaciones, los Estados miembros observarán el principio de solidaridad y reparto equitativo de responsabilidades y tendrán en cuenta el interés común en el funcionamiento eficaz de las políticas de gestión del asilo y la migración de la Unión. </w:t>
            </w:r>
            <w:r w:rsidRPr="00ED5478">
              <w:rPr>
                <w:b/>
                <w:i/>
              </w:rPr>
              <w:t>Los Estados miembros deberán:</w:t>
            </w:r>
          </w:p>
        </w:tc>
        <w:tc>
          <w:tcPr>
            <w:tcW w:w="4876" w:type="dxa"/>
          </w:tcPr>
          <w:p w14:paraId="100496F3" w14:textId="77777777" w:rsidR="005E255B" w:rsidRPr="00ED5478" w:rsidRDefault="005E255B" w:rsidP="006C1788">
            <w:pPr>
              <w:pStyle w:val="Normal6a"/>
            </w:pPr>
            <w:r w:rsidRPr="00ED5478">
              <w:t>1.</w:t>
            </w:r>
            <w:r w:rsidRPr="00ED5478">
              <w:tab/>
              <w:t xml:space="preserve">En el cumplimiento de sus obligaciones, los Estados miembros observarán el principio de solidaridad y reparto equitativo de responsabilidades </w:t>
            </w:r>
            <w:r w:rsidRPr="00ED5478">
              <w:rPr>
                <w:b/>
                <w:bCs/>
                <w:i/>
                <w:iCs/>
              </w:rPr>
              <w:t>a que se refiere el artículo 80 del TFUE</w:t>
            </w:r>
            <w:r w:rsidRPr="00ED5478">
              <w:t xml:space="preserve"> y tendrán en cuenta el interés común en el funcionamiento eficaz de las políticas de gestión del asilo y la migración de la Unión.</w:t>
            </w:r>
          </w:p>
        </w:tc>
      </w:tr>
    </w:tbl>
    <w:p w14:paraId="28DA737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F8B66FA" w14:textId="77777777" w:rsidR="005E255B" w:rsidRPr="00ED5478" w:rsidRDefault="005E255B" w:rsidP="005E255B">
      <w:r w:rsidRPr="00ED5478">
        <w:rPr>
          <w:rStyle w:val="HideTWBExt"/>
          <w:noProof w:val="0"/>
        </w:rPr>
        <w:t>&lt;/Amend&gt;</w:t>
      </w:r>
    </w:p>
    <w:p w14:paraId="1104153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1026</w:t>
      </w:r>
      <w:r w:rsidRPr="00ED5478">
        <w:rPr>
          <w:rStyle w:val="HideTWBExt"/>
          <w:noProof w:val="0"/>
        </w:rPr>
        <w:t>&lt;/NumAm&gt;</w:t>
      </w:r>
    </w:p>
    <w:p w14:paraId="64AF2324"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2DE40A73" w14:textId="77777777" w:rsidR="005E255B" w:rsidRPr="00ED5478" w:rsidRDefault="005E255B" w:rsidP="005E255B">
      <w:pPr>
        <w:pStyle w:val="NormalBold"/>
      </w:pPr>
      <w:r w:rsidRPr="00ED5478">
        <w:rPr>
          <w:rStyle w:val="HideTWBExt"/>
          <w:noProof w:val="0"/>
        </w:rPr>
        <w:t>&lt;/RepeatBlock-By&gt;</w:t>
      </w:r>
    </w:p>
    <w:p w14:paraId="2071A69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311776D" w14:textId="77777777" w:rsidR="005E255B" w:rsidRPr="00ED5478" w:rsidRDefault="005E255B" w:rsidP="005E255B">
      <w:pPr>
        <w:pStyle w:val="NormalBold"/>
      </w:pPr>
      <w:r w:rsidRPr="00ED5478">
        <w:rPr>
          <w:rStyle w:val="HideTWBExt"/>
          <w:noProof w:val="0"/>
        </w:rPr>
        <w:t>&lt;Article&gt;</w:t>
      </w:r>
      <w:r w:rsidRPr="00ED5478">
        <w:t>Artículo 5 – apartado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26823A9" w14:textId="77777777" w:rsidTr="006C1788">
        <w:trPr>
          <w:trHeight w:hRule="exact" w:val="240"/>
          <w:jc w:val="center"/>
        </w:trPr>
        <w:tc>
          <w:tcPr>
            <w:tcW w:w="9752" w:type="dxa"/>
            <w:gridSpan w:val="2"/>
          </w:tcPr>
          <w:p w14:paraId="101F78C0" w14:textId="77777777" w:rsidR="005E255B" w:rsidRPr="00ED5478" w:rsidRDefault="005E255B" w:rsidP="006C1788"/>
        </w:tc>
      </w:tr>
      <w:tr w:rsidR="005E255B" w:rsidRPr="00ED5478" w14:paraId="65CDF39D" w14:textId="77777777" w:rsidTr="006C1788">
        <w:trPr>
          <w:trHeight w:val="240"/>
          <w:jc w:val="center"/>
        </w:trPr>
        <w:tc>
          <w:tcPr>
            <w:tcW w:w="4876" w:type="dxa"/>
          </w:tcPr>
          <w:p w14:paraId="102CCFEE" w14:textId="77777777" w:rsidR="005E255B" w:rsidRPr="00ED5478" w:rsidRDefault="005E255B" w:rsidP="006C1788">
            <w:pPr>
              <w:pStyle w:val="AmColumnHeading"/>
            </w:pPr>
            <w:r w:rsidRPr="00ED5478">
              <w:lastRenderedPageBreak/>
              <w:t>Texto de la Comisión</w:t>
            </w:r>
          </w:p>
        </w:tc>
        <w:tc>
          <w:tcPr>
            <w:tcW w:w="4876" w:type="dxa"/>
          </w:tcPr>
          <w:p w14:paraId="2231A685" w14:textId="77777777" w:rsidR="005E255B" w:rsidRPr="00ED5478" w:rsidRDefault="005E255B" w:rsidP="006C1788">
            <w:pPr>
              <w:pStyle w:val="AmColumnHeading"/>
            </w:pPr>
            <w:r w:rsidRPr="00ED5478">
              <w:t>Enmienda</w:t>
            </w:r>
          </w:p>
        </w:tc>
      </w:tr>
      <w:tr w:rsidR="005E255B" w:rsidRPr="00ED5478" w14:paraId="070E7CE9" w14:textId="77777777" w:rsidTr="006C1788">
        <w:trPr>
          <w:jc w:val="center"/>
        </w:trPr>
        <w:tc>
          <w:tcPr>
            <w:tcW w:w="4876" w:type="dxa"/>
          </w:tcPr>
          <w:p w14:paraId="2907A9D3" w14:textId="77777777" w:rsidR="005E255B" w:rsidRPr="00ED5478" w:rsidRDefault="005E255B" w:rsidP="006C1788">
            <w:pPr>
              <w:pStyle w:val="Normal6a"/>
            </w:pPr>
            <w:r w:rsidRPr="00ED5478">
              <w:t>1.</w:t>
            </w:r>
            <w:r w:rsidRPr="00ED5478">
              <w:tab/>
              <w:t xml:space="preserve">En el cumplimiento de sus obligaciones, los Estados miembros observarán el principio de solidaridad y reparto equitativo de responsabilidades y tendrán en cuenta el interés común en el funcionamiento eficaz de las políticas de </w:t>
            </w:r>
            <w:r w:rsidRPr="00ED5478">
              <w:rPr>
                <w:b/>
                <w:bCs/>
                <w:i/>
                <w:iCs/>
              </w:rPr>
              <w:t>gestión del</w:t>
            </w:r>
            <w:r w:rsidRPr="00ED5478">
              <w:t xml:space="preserve"> asilo </w:t>
            </w:r>
            <w:r w:rsidRPr="00ED5478">
              <w:rPr>
                <w:b/>
                <w:bCs/>
                <w:i/>
                <w:iCs/>
              </w:rPr>
              <w:t>y la migración</w:t>
            </w:r>
            <w:r w:rsidRPr="00ED5478">
              <w:t xml:space="preserve"> de la Unión. Los Estados miembros deberán:</w:t>
            </w:r>
          </w:p>
        </w:tc>
        <w:tc>
          <w:tcPr>
            <w:tcW w:w="4876" w:type="dxa"/>
          </w:tcPr>
          <w:p w14:paraId="260ACAB0" w14:textId="77777777" w:rsidR="005E255B" w:rsidRPr="00ED5478" w:rsidRDefault="005E255B" w:rsidP="006C1788">
            <w:pPr>
              <w:pStyle w:val="Normal6a"/>
            </w:pPr>
            <w:r w:rsidRPr="00ED5478">
              <w:t>1.</w:t>
            </w:r>
            <w:r w:rsidRPr="00ED5478">
              <w:tab/>
              <w:t>En el cumplimiento de sus obligaciones, los Estados miembros observarán el principio de solidaridad y reparto equitativo de responsabilidades y tendrán en cuenta el interés común en el funcionamiento eficaz de las políticas de asilo de la Unión. Los Estados miembros deberán:</w:t>
            </w:r>
          </w:p>
        </w:tc>
      </w:tr>
    </w:tbl>
    <w:p w14:paraId="51DAA83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C755C2B" w14:textId="77777777" w:rsidR="005E255B" w:rsidRPr="00ED5478" w:rsidRDefault="005E255B" w:rsidP="005E255B">
      <w:r w:rsidRPr="00ED5478">
        <w:rPr>
          <w:rStyle w:val="HideTWBExt"/>
          <w:noProof w:val="0"/>
        </w:rPr>
        <w:t>&lt;/Amend&gt;</w:t>
      </w:r>
    </w:p>
    <w:p w14:paraId="6587C98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1027</w:t>
      </w:r>
      <w:r w:rsidRPr="00ED5478">
        <w:rPr>
          <w:rStyle w:val="HideTWBExt"/>
          <w:noProof w:val="0"/>
        </w:rPr>
        <w:t>&lt;/NumAm&gt;</w:t>
      </w:r>
    </w:p>
    <w:p w14:paraId="254BC10D"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6639C43F" w14:textId="77777777" w:rsidR="005E255B" w:rsidRPr="00ED5478" w:rsidRDefault="005E255B" w:rsidP="005E255B">
      <w:pPr>
        <w:pStyle w:val="NormalBold"/>
      </w:pPr>
      <w:r w:rsidRPr="00ED5478">
        <w:rPr>
          <w:rStyle w:val="HideTWBExt"/>
          <w:noProof w:val="0"/>
        </w:rPr>
        <w:t>&lt;/RepeatBlock-By&gt;</w:t>
      </w:r>
    </w:p>
    <w:p w14:paraId="512A8B6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8324162" w14:textId="77777777" w:rsidR="005E255B" w:rsidRPr="00ED5478" w:rsidRDefault="005E255B" w:rsidP="005E255B">
      <w:pPr>
        <w:pStyle w:val="NormalBold"/>
      </w:pPr>
      <w:r w:rsidRPr="00ED5478">
        <w:rPr>
          <w:rStyle w:val="HideTWBExt"/>
          <w:noProof w:val="0"/>
        </w:rPr>
        <w:t>&lt;Article&gt;</w:t>
      </w:r>
      <w:r w:rsidRPr="00ED5478">
        <w:t>Artículo 5 – apartado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7B1F77F" w14:textId="77777777" w:rsidTr="006C1788">
        <w:trPr>
          <w:trHeight w:hRule="exact" w:val="240"/>
          <w:jc w:val="center"/>
        </w:trPr>
        <w:tc>
          <w:tcPr>
            <w:tcW w:w="9752" w:type="dxa"/>
            <w:gridSpan w:val="2"/>
          </w:tcPr>
          <w:p w14:paraId="6B03466F" w14:textId="77777777" w:rsidR="005E255B" w:rsidRPr="00ED5478" w:rsidRDefault="005E255B" w:rsidP="006C1788"/>
        </w:tc>
      </w:tr>
      <w:tr w:rsidR="005E255B" w:rsidRPr="00ED5478" w14:paraId="5D8EAC46" w14:textId="77777777" w:rsidTr="006C1788">
        <w:trPr>
          <w:trHeight w:val="240"/>
          <w:jc w:val="center"/>
        </w:trPr>
        <w:tc>
          <w:tcPr>
            <w:tcW w:w="4876" w:type="dxa"/>
          </w:tcPr>
          <w:p w14:paraId="0170C7FD" w14:textId="77777777" w:rsidR="005E255B" w:rsidRPr="00ED5478" w:rsidRDefault="005E255B" w:rsidP="006C1788">
            <w:pPr>
              <w:pStyle w:val="AmColumnHeading"/>
            </w:pPr>
            <w:r w:rsidRPr="00ED5478">
              <w:t>Texto de la Comisión</w:t>
            </w:r>
          </w:p>
        </w:tc>
        <w:tc>
          <w:tcPr>
            <w:tcW w:w="4876" w:type="dxa"/>
          </w:tcPr>
          <w:p w14:paraId="5EB4EA55" w14:textId="77777777" w:rsidR="005E255B" w:rsidRPr="00ED5478" w:rsidRDefault="005E255B" w:rsidP="006C1788">
            <w:pPr>
              <w:pStyle w:val="AmColumnHeading"/>
            </w:pPr>
            <w:r w:rsidRPr="00ED5478">
              <w:t>Enmienda</w:t>
            </w:r>
          </w:p>
        </w:tc>
      </w:tr>
      <w:tr w:rsidR="005E255B" w:rsidRPr="00ED5478" w14:paraId="55D10563" w14:textId="77777777" w:rsidTr="006C1788">
        <w:trPr>
          <w:jc w:val="center"/>
        </w:trPr>
        <w:tc>
          <w:tcPr>
            <w:tcW w:w="4876" w:type="dxa"/>
          </w:tcPr>
          <w:p w14:paraId="4573E63A" w14:textId="77777777" w:rsidR="005E255B" w:rsidRPr="00ED5478" w:rsidRDefault="005E255B" w:rsidP="006C1788">
            <w:pPr>
              <w:pStyle w:val="Normal6a"/>
            </w:pPr>
            <w:r w:rsidRPr="00ED5478">
              <w:t>1.</w:t>
            </w:r>
            <w:r w:rsidRPr="00ED5478">
              <w:tab/>
              <w:t xml:space="preserve">En el cumplimiento de sus obligaciones, los Estados miembros observarán el principio de solidaridad y reparto equitativo de responsabilidades y tendrán en cuenta el interés común en el funcionamiento eficaz de las políticas de </w:t>
            </w:r>
            <w:r w:rsidRPr="00ED5478">
              <w:rPr>
                <w:b/>
                <w:bCs/>
                <w:i/>
                <w:iCs/>
              </w:rPr>
              <w:t>gestión del</w:t>
            </w:r>
            <w:r w:rsidRPr="00ED5478">
              <w:t xml:space="preserve"> asilo </w:t>
            </w:r>
            <w:r w:rsidRPr="00ED5478">
              <w:rPr>
                <w:b/>
                <w:bCs/>
                <w:i/>
                <w:iCs/>
              </w:rPr>
              <w:t>y la migración</w:t>
            </w:r>
            <w:r w:rsidRPr="00ED5478">
              <w:t xml:space="preserve"> de la Unión. Los Estados miembros deberán:</w:t>
            </w:r>
          </w:p>
        </w:tc>
        <w:tc>
          <w:tcPr>
            <w:tcW w:w="4876" w:type="dxa"/>
          </w:tcPr>
          <w:p w14:paraId="0A540F06" w14:textId="77777777" w:rsidR="005E255B" w:rsidRPr="00ED5478" w:rsidRDefault="005E255B" w:rsidP="006C1788">
            <w:pPr>
              <w:pStyle w:val="Normal6a"/>
            </w:pPr>
            <w:r w:rsidRPr="00ED5478">
              <w:t>1.</w:t>
            </w:r>
            <w:r w:rsidRPr="00ED5478">
              <w:tab/>
              <w:t>En el cumplimiento de sus obligaciones, los Estados miembros observarán el principio de solidaridad y reparto equitativo de responsabilidades y tendrán en cuenta el interés común en el funcionamiento eficaz de las políticas de asilo de la Unión. Los Estados miembros deberán:</w:t>
            </w:r>
          </w:p>
        </w:tc>
      </w:tr>
    </w:tbl>
    <w:p w14:paraId="4EC8873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DF96562" w14:textId="77777777" w:rsidR="005E255B" w:rsidRPr="00ED5478" w:rsidRDefault="005E255B" w:rsidP="005E255B">
      <w:r w:rsidRPr="00ED5478">
        <w:rPr>
          <w:rStyle w:val="HideTWBExt"/>
          <w:noProof w:val="0"/>
        </w:rPr>
        <w:t>&lt;/Amend&gt;</w:t>
      </w:r>
    </w:p>
    <w:p w14:paraId="69604B1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1028</w:t>
      </w:r>
      <w:r w:rsidRPr="00ED5478">
        <w:rPr>
          <w:rStyle w:val="HideTWBExt"/>
          <w:noProof w:val="0"/>
        </w:rPr>
        <w:t>&lt;/NumAm&gt;</w:t>
      </w:r>
    </w:p>
    <w:p w14:paraId="2E2E0567" w14:textId="77777777" w:rsidR="005E255B" w:rsidRPr="00ED5478" w:rsidRDefault="005E255B" w:rsidP="005E255B">
      <w:pPr>
        <w:pStyle w:val="NormalBold"/>
      </w:pPr>
      <w:r w:rsidRPr="00ED5478">
        <w:rPr>
          <w:rStyle w:val="HideTWBExt"/>
          <w:noProof w:val="0"/>
        </w:rPr>
        <w:t>&lt;RepeatBlock-By&gt;&lt;Members&gt;</w:t>
      </w:r>
      <w:r w:rsidRPr="00ED5478">
        <w:t>Balázs Hidvéghi, Loránt Vincze</w:t>
      </w:r>
      <w:r w:rsidRPr="00ED5478">
        <w:rPr>
          <w:rStyle w:val="HideTWBExt"/>
          <w:noProof w:val="0"/>
        </w:rPr>
        <w:t>&lt;/Members&gt;</w:t>
      </w:r>
    </w:p>
    <w:p w14:paraId="36921BE8" w14:textId="77777777" w:rsidR="005E255B" w:rsidRPr="00ED5478" w:rsidRDefault="005E255B" w:rsidP="005E255B">
      <w:pPr>
        <w:pStyle w:val="NormalBold"/>
      </w:pPr>
      <w:r w:rsidRPr="00ED5478">
        <w:rPr>
          <w:rStyle w:val="HideTWBExt"/>
          <w:noProof w:val="0"/>
        </w:rPr>
        <w:t>&lt;/RepeatBlock-By&gt;</w:t>
      </w:r>
    </w:p>
    <w:p w14:paraId="1E4564C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738FE49" w14:textId="77777777" w:rsidR="005E255B" w:rsidRPr="00ED5478" w:rsidRDefault="005E255B" w:rsidP="005E255B">
      <w:pPr>
        <w:pStyle w:val="NormalBold"/>
      </w:pPr>
      <w:r w:rsidRPr="00ED5478">
        <w:rPr>
          <w:rStyle w:val="HideTWBExt"/>
          <w:noProof w:val="0"/>
        </w:rPr>
        <w:t>&lt;Article&gt;</w:t>
      </w:r>
      <w:r w:rsidRPr="00ED5478">
        <w:t>Artículo 5 – apartado 1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13ECEB3" w14:textId="77777777" w:rsidTr="006C1788">
        <w:trPr>
          <w:trHeight w:hRule="exact" w:val="240"/>
          <w:jc w:val="center"/>
        </w:trPr>
        <w:tc>
          <w:tcPr>
            <w:tcW w:w="9752" w:type="dxa"/>
            <w:gridSpan w:val="2"/>
          </w:tcPr>
          <w:p w14:paraId="1080335A" w14:textId="77777777" w:rsidR="005E255B" w:rsidRPr="00ED5478" w:rsidRDefault="005E255B" w:rsidP="006C1788"/>
        </w:tc>
      </w:tr>
      <w:tr w:rsidR="005E255B" w:rsidRPr="00ED5478" w14:paraId="105F8F22" w14:textId="77777777" w:rsidTr="006C1788">
        <w:trPr>
          <w:trHeight w:val="240"/>
          <w:jc w:val="center"/>
        </w:trPr>
        <w:tc>
          <w:tcPr>
            <w:tcW w:w="4876" w:type="dxa"/>
          </w:tcPr>
          <w:p w14:paraId="018C7C0D" w14:textId="77777777" w:rsidR="005E255B" w:rsidRPr="00ED5478" w:rsidRDefault="005E255B" w:rsidP="006C1788">
            <w:pPr>
              <w:pStyle w:val="AmColumnHeading"/>
            </w:pPr>
            <w:r w:rsidRPr="00ED5478">
              <w:t>Texto de la Comisión</w:t>
            </w:r>
          </w:p>
        </w:tc>
        <w:tc>
          <w:tcPr>
            <w:tcW w:w="4876" w:type="dxa"/>
          </w:tcPr>
          <w:p w14:paraId="057FBC18" w14:textId="77777777" w:rsidR="005E255B" w:rsidRPr="00ED5478" w:rsidRDefault="005E255B" w:rsidP="006C1788">
            <w:pPr>
              <w:pStyle w:val="AmColumnHeading"/>
            </w:pPr>
            <w:r w:rsidRPr="00ED5478">
              <w:t>Enmienda</w:t>
            </w:r>
          </w:p>
        </w:tc>
      </w:tr>
      <w:tr w:rsidR="005E255B" w:rsidRPr="00ED5478" w14:paraId="296AA1A7" w14:textId="77777777" w:rsidTr="006C1788">
        <w:trPr>
          <w:jc w:val="center"/>
        </w:trPr>
        <w:tc>
          <w:tcPr>
            <w:tcW w:w="4876" w:type="dxa"/>
          </w:tcPr>
          <w:p w14:paraId="3D02C2FB" w14:textId="77777777" w:rsidR="005E255B" w:rsidRPr="00ED5478" w:rsidRDefault="005E255B" w:rsidP="006C1788">
            <w:pPr>
              <w:pStyle w:val="Normal6a"/>
            </w:pPr>
            <w:r w:rsidRPr="00ED5478">
              <w:t>1.</w:t>
            </w:r>
            <w:r w:rsidRPr="00ED5478">
              <w:tab/>
              <w:t xml:space="preserve">En el cumplimiento de sus obligaciones, los Estados miembros observarán el principio de solidaridad y reparto equitativo de responsabilidades y tendrán en cuenta el interés común en el </w:t>
            </w:r>
            <w:r w:rsidRPr="00ED5478">
              <w:lastRenderedPageBreak/>
              <w:t xml:space="preserve">funcionamiento eficaz de las políticas de </w:t>
            </w:r>
            <w:r w:rsidRPr="00ED5478">
              <w:rPr>
                <w:b/>
                <w:bCs/>
                <w:i/>
                <w:iCs/>
              </w:rPr>
              <w:t xml:space="preserve">gestión del </w:t>
            </w:r>
            <w:r w:rsidRPr="00ED5478">
              <w:t xml:space="preserve">asilo y </w:t>
            </w:r>
            <w:r w:rsidRPr="00ED5478">
              <w:rPr>
                <w:b/>
                <w:bCs/>
                <w:i/>
                <w:iCs/>
              </w:rPr>
              <w:t>la</w:t>
            </w:r>
            <w:r w:rsidRPr="00ED5478">
              <w:rPr>
                <w:i/>
                <w:iCs/>
              </w:rPr>
              <w:t xml:space="preserve"> </w:t>
            </w:r>
            <w:r w:rsidRPr="00ED5478">
              <w:t>migración de la Unión. Los Estados miembros deberán:</w:t>
            </w:r>
          </w:p>
        </w:tc>
        <w:tc>
          <w:tcPr>
            <w:tcW w:w="4876" w:type="dxa"/>
          </w:tcPr>
          <w:p w14:paraId="2DFEF786" w14:textId="77777777" w:rsidR="005E255B" w:rsidRPr="00ED5478" w:rsidRDefault="005E255B" w:rsidP="006C1788">
            <w:pPr>
              <w:pStyle w:val="Normal6a"/>
            </w:pPr>
            <w:r w:rsidRPr="00ED5478">
              <w:lastRenderedPageBreak/>
              <w:t>1.</w:t>
            </w:r>
            <w:r w:rsidRPr="00ED5478">
              <w:tab/>
              <w:t xml:space="preserve">En el cumplimiento de sus obligaciones, los Estados miembros observarán el principio de solidaridad y reparto equitativo de responsabilidades y tendrán en cuenta el interés común en el </w:t>
            </w:r>
            <w:r w:rsidRPr="00ED5478">
              <w:lastRenderedPageBreak/>
              <w:t>funcionamiento eficaz de las políticas de asilo y migración de la Unión. Los Estados miembros deberán:</w:t>
            </w:r>
          </w:p>
        </w:tc>
      </w:tr>
    </w:tbl>
    <w:p w14:paraId="7AC85290"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21468C7" w14:textId="77777777" w:rsidR="005E255B" w:rsidRPr="00ED5478" w:rsidRDefault="005E255B" w:rsidP="005E255B">
      <w:r w:rsidRPr="00ED5478">
        <w:rPr>
          <w:rStyle w:val="HideTWBExt"/>
          <w:noProof w:val="0"/>
        </w:rPr>
        <w:t>&lt;/Amend&gt;</w:t>
      </w:r>
    </w:p>
    <w:p w14:paraId="0932067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1029</w:t>
      </w:r>
      <w:r w:rsidRPr="00ED5478">
        <w:rPr>
          <w:rStyle w:val="HideTWBExt"/>
          <w:noProof w:val="0"/>
        </w:rPr>
        <w:t>&lt;/NumAm&gt;</w:t>
      </w:r>
    </w:p>
    <w:p w14:paraId="5F2E360E"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0ADC8D7B" w14:textId="77777777" w:rsidR="005E255B" w:rsidRPr="00ED5478" w:rsidRDefault="005E255B" w:rsidP="005E255B">
      <w:pPr>
        <w:pStyle w:val="NormalBold"/>
      </w:pPr>
      <w:r w:rsidRPr="00ED5478">
        <w:rPr>
          <w:rStyle w:val="HideTWBExt"/>
          <w:noProof w:val="0"/>
        </w:rPr>
        <w:t>&lt;/RepeatBlock-By&gt;</w:t>
      </w:r>
    </w:p>
    <w:p w14:paraId="4A2C6BB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52D48FD" w14:textId="77777777" w:rsidR="005E255B" w:rsidRPr="00ED5478" w:rsidRDefault="005E255B" w:rsidP="005E255B">
      <w:pPr>
        <w:pStyle w:val="NormalBold"/>
      </w:pPr>
      <w:r w:rsidRPr="00ED5478">
        <w:rPr>
          <w:rStyle w:val="HideTWBExt"/>
          <w:noProof w:val="0"/>
        </w:rPr>
        <w:t>&lt;Article&gt;</w:t>
      </w:r>
      <w:r w:rsidRPr="00ED5478">
        <w:t>Artículo 5 – apartado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7EF4836" w14:textId="77777777" w:rsidTr="006C1788">
        <w:trPr>
          <w:trHeight w:hRule="exact" w:val="240"/>
          <w:jc w:val="center"/>
        </w:trPr>
        <w:tc>
          <w:tcPr>
            <w:tcW w:w="9752" w:type="dxa"/>
            <w:gridSpan w:val="2"/>
          </w:tcPr>
          <w:p w14:paraId="5555CEE7" w14:textId="77777777" w:rsidR="005E255B" w:rsidRPr="00ED5478" w:rsidRDefault="005E255B" w:rsidP="006C1788"/>
        </w:tc>
      </w:tr>
      <w:tr w:rsidR="005E255B" w:rsidRPr="00ED5478" w14:paraId="3D702163" w14:textId="77777777" w:rsidTr="006C1788">
        <w:trPr>
          <w:trHeight w:val="240"/>
          <w:jc w:val="center"/>
        </w:trPr>
        <w:tc>
          <w:tcPr>
            <w:tcW w:w="4876" w:type="dxa"/>
          </w:tcPr>
          <w:p w14:paraId="11B226B9" w14:textId="77777777" w:rsidR="005E255B" w:rsidRPr="00ED5478" w:rsidRDefault="005E255B" w:rsidP="006C1788">
            <w:pPr>
              <w:pStyle w:val="AmColumnHeading"/>
            </w:pPr>
            <w:r w:rsidRPr="00ED5478">
              <w:t>Texto de la Comisión</w:t>
            </w:r>
          </w:p>
        </w:tc>
        <w:tc>
          <w:tcPr>
            <w:tcW w:w="4876" w:type="dxa"/>
          </w:tcPr>
          <w:p w14:paraId="7A843848" w14:textId="77777777" w:rsidR="005E255B" w:rsidRPr="00ED5478" w:rsidRDefault="005E255B" w:rsidP="006C1788">
            <w:pPr>
              <w:pStyle w:val="AmColumnHeading"/>
            </w:pPr>
            <w:r w:rsidRPr="00ED5478">
              <w:t>Enmienda</w:t>
            </w:r>
          </w:p>
        </w:tc>
      </w:tr>
      <w:tr w:rsidR="005E255B" w:rsidRPr="00ED5478" w14:paraId="77B6888A" w14:textId="77777777" w:rsidTr="006C1788">
        <w:trPr>
          <w:jc w:val="center"/>
        </w:trPr>
        <w:tc>
          <w:tcPr>
            <w:tcW w:w="4876" w:type="dxa"/>
          </w:tcPr>
          <w:p w14:paraId="11BD96EE" w14:textId="77777777" w:rsidR="005E255B" w:rsidRPr="00ED5478" w:rsidRDefault="005E255B" w:rsidP="006C1788">
            <w:pPr>
              <w:pStyle w:val="Normal6a"/>
            </w:pPr>
            <w:r w:rsidRPr="00ED5478">
              <w:rPr>
                <w:b/>
                <w:i/>
              </w:rPr>
              <w:t>a)</w:t>
            </w:r>
            <w:r w:rsidRPr="00ED5478">
              <w:tab/>
            </w:r>
            <w:r w:rsidRPr="00ED5478">
              <w:rPr>
                <w:b/>
                <w:i/>
              </w:rPr>
              <w:t>establecer y mantener sistemas nacionales de gestión del asilo y la migración que proporcionen acceso a procedimientos de protección internacional, concedan dicha protección a quienes la necesiten y garanticen el retorno de quienes permanezcan de forma irregular;</w:t>
            </w:r>
          </w:p>
        </w:tc>
        <w:tc>
          <w:tcPr>
            <w:tcW w:w="4876" w:type="dxa"/>
          </w:tcPr>
          <w:p w14:paraId="3153D246" w14:textId="77777777" w:rsidR="005E255B" w:rsidRPr="00ED5478" w:rsidRDefault="005E255B" w:rsidP="006C1788">
            <w:pPr>
              <w:pStyle w:val="Normal6a"/>
            </w:pPr>
            <w:r w:rsidRPr="00ED5478">
              <w:rPr>
                <w:b/>
                <w:i/>
              </w:rPr>
              <w:t>suprimida</w:t>
            </w:r>
          </w:p>
        </w:tc>
      </w:tr>
    </w:tbl>
    <w:p w14:paraId="30A1106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DFF9D22" w14:textId="77777777" w:rsidR="005E255B" w:rsidRPr="00ED5478" w:rsidRDefault="005E255B" w:rsidP="005E255B">
      <w:pPr>
        <w:pStyle w:val="AmJustTitle"/>
      </w:pPr>
      <w:r w:rsidRPr="00ED5478">
        <w:rPr>
          <w:rStyle w:val="HideTWBExt"/>
          <w:noProof w:val="0"/>
        </w:rPr>
        <w:t>&lt;TitreJust&gt;</w:t>
      </w:r>
      <w:r w:rsidRPr="00ED5478">
        <w:t>Justificación</w:t>
      </w:r>
      <w:r w:rsidRPr="00ED5478">
        <w:rPr>
          <w:rStyle w:val="HideTWBExt"/>
          <w:noProof w:val="0"/>
        </w:rPr>
        <w:t>&lt;/TitreJust&gt;</w:t>
      </w:r>
    </w:p>
    <w:p w14:paraId="423BE709" w14:textId="77777777" w:rsidR="005E255B" w:rsidRPr="00ED5478" w:rsidRDefault="005E255B" w:rsidP="005E255B">
      <w:pPr>
        <w:pStyle w:val="AmJustText"/>
      </w:pPr>
      <w:r w:rsidRPr="00ED5478">
        <w:t>Trasladado al artículo 5 bis.</w:t>
      </w:r>
    </w:p>
    <w:p w14:paraId="0F1B1B44" w14:textId="77777777" w:rsidR="005E255B" w:rsidRPr="00ED5478" w:rsidRDefault="005E255B" w:rsidP="005E255B">
      <w:r w:rsidRPr="00ED5478">
        <w:rPr>
          <w:rStyle w:val="HideTWBExt"/>
          <w:noProof w:val="0"/>
        </w:rPr>
        <w:t>&lt;/Amend&gt;</w:t>
      </w:r>
    </w:p>
    <w:p w14:paraId="43EC8DF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1030</w:t>
      </w:r>
      <w:r w:rsidRPr="00ED5478">
        <w:rPr>
          <w:rStyle w:val="HideTWBExt"/>
          <w:noProof w:val="0"/>
        </w:rPr>
        <w:t>&lt;/NumAm&gt;</w:t>
      </w:r>
    </w:p>
    <w:p w14:paraId="650FC6E0" w14:textId="77777777" w:rsidR="005E255B" w:rsidRPr="00ED5478" w:rsidRDefault="005E255B" w:rsidP="005E255B">
      <w:pPr>
        <w:pStyle w:val="NormalBold"/>
      </w:pPr>
      <w:r w:rsidRPr="00ED5478">
        <w:rPr>
          <w:rStyle w:val="HideTWBExt"/>
          <w:noProof w:val="0"/>
        </w:rPr>
        <w:t>&lt;RepeatBlock-By&gt;&lt;Members&gt;</w:t>
      </w:r>
      <w:r w:rsidRPr="00ED5478">
        <w:t>Lena Düpont</w:t>
      </w:r>
      <w:r w:rsidRPr="00ED5478">
        <w:rPr>
          <w:rStyle w:val="HideTWBExt"/>
          <w:noProof w:val="0"/>
        </w:rPr>
        <w:t>&lt;/Members&gt;</w:t>
      </w:r>
    </w:p>
    <w:p w14:paraId="294D6069" w14:textId="77777777" w:rsidR="005E255B" w:rsidRPr="00ED5478" w:rsidRDefault="005E255B" w:rsidP="005E255B">
      <w:pPr>
        <w:pStyle w:val="NormalBold"/>
      </w:pPr>
      <w:r w:rsidRPr="00ED5478">
        <w:rPr>
          <w:rStyle w:val="HideTWBExt"/>
          <w:noProof w:val="0"/>
        </w:rPr>
        <w:t>&lt;/RepeatBlock-By&gt;</w:t>
      </w:r>
    </w:p>
    <w:p w14:paraId="1878583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BDDE98F" w14:textId="77777777" w:rsidR="005E255B" w:rsidRPr="00ED5478" w:rsidRDefault="005E255B" w:rsidP="005E255B">
      <w:pPr>
        <w:pStyle w:val="NormalBold"/>
      </w:pPr>
      <w:r w:rsidRPr="00ED5478">
        <w:rPr>
          <w:rStyle w:val="HideTWBExt"/>
          <w:noProof w:val="0"/>
        </w:rPr>
        <w:t>&lt;Article&gt;</w:t>
      </w:r>
      <w:r w:rsidRPr="00ED5478">
        <w:t>Artículo 5 – apartado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E100906" w14:textId="77777777" w:rsidTr="006C1788">
        <w:trPr>
          <w:trHeight w:hRule="exact" w:val="240"/>
          <w:jc w:val="center"/>
        </w:trPr>
        <w:tc>
          <w:tcPr>
            <w:tcW w:w="9752" w:type="dxa"/>
            <w:gridSpan w:val="2"/>
          </w:tcPr>
          <w:p w14:paraId="6B560523" w14:textId="77777777" w:rsidR="005E255B" w:rsidRPr="00ED5478" w:rsidRDefault="005E255B" w:rsidP="006C1788"/>
        </w:tc>
      </w:tr>
      <w:tr w:rsidR="005E255B" w:rsidRPr="00ED5478" w14:paraId="1A77BA6E" w14:textId="77777777" w:rsidTr="006C1788">
        <w:trPr>
          <w:trHeight w:val="240"/>
          <w:jc w:val="center"/>
        </w:trPr>
        <w:tc>
          <w:tcPr>
            <w:tcW w:w="4876" w:type="dxa"/>
          </w:tcPr>
          <w:p w14:paraId="28370805" w14:textId="77777777" w:rsidR="005E255B" w:rsidRPr="00ED5478" w:rsidRDefault="005E255B" w:rsidP="006C1788">
            <w:pPr>
              <w:pStyle w:val="AmColumnHeading"/>
            </w:pPr>
            <w:r w:rsidRPr="00ED5478">
              <w:t>Texto de la Comisión</w:t>
            </w:r>
          </w:p>
        </w:tc>
        <w:tc>
          <w:tcPr>
            <w:tcW w:w="4876" w:type="dxa"/>
          </w:tcPr>
          <w:p w14:paraId="623B5D50" w14:textId="77777777" w:rsidR="005E255B" w:rsidRPr="00ED5478" w:rsidRDefault="005E255B" w:rsidP="006C1788">
            <w:pPr>
              <w:pStyle w:val="AmColumnHeading"/>
            </w:pPr>
            <w:r w:rsidRPr="00ED5478">
              <w:t>Enmienda</w:t>
            </w:r>
          </w:p>
        </w:tc>
      </w:tr>
      <w:tr w:rsidR="005E255B" w:rsidRPr="00ED5478" w14:paraId="7E5BBAF6" w14:textId="77777777" w:rsidTr="006C1788">
        <w:trPr>
          <w:jc w:val="center"/>
        </w:trPr>
        <w:tc>
          <w:tcPr>
            <w:tcW w:w="4876" w:type="dxa"/>
          </w:tcPr>
          <w:p w14:paraId="7E37C4CE" w14:textId="77777777" w:rsidR="005E255B" w:rsidRPr="00ED5478" w:rsidRDefault="005E255B" w:rsidP="006C1788">
            <w:pPr>
              <w:pStyle w:val="Normal6a"/>
            </w:pPr>
            <w:r w:rsidRPr="00ED5478">
              <w:t>a)</w:t>
            </w:r>
            <w:r w:rsidRPr="00ED5478">
              <w:tab/>
              <w:t xml:space="preserve">establecer y mantener sistemas nacionales de gestión del asilo y la migración que proporcionen acceso a procedimientos de protección internacional, concedan dicha protección a quienes la necesiten y garanticen el retorno de quienes permanezcan de forma </w:t>
            </w:r>
            <w:r w:rsidRPr="00ED5478">
              <w:lastRenderedPageBreak/>
              <w:t>irregular;</w:t>
            </w:r>
          </w:p>
        </w:tc>
        <w:tc>
          <w:tcPr>
            <w:tcW w:w="4876" w:type="dxa"/>
          </w:tcPr>
          <w:p w14:paraId="3C86118A" w14:textId="77777777" w:rsidR="005E255B" w:rsidRPr="00ED5478" w:rsidRDefault="005E255B" w:rsidP="006C1788">
            <w:pPr>
              <w:pStyle w:val="Normal6a"/>
            </w:pPr>
            <w:r w:rsidRPr="00ED5478">
              <w:lastRenderedPageBreak/>
              <w:t>a)</w:t>
            </w:r>
            <w:r w:rsidRPr="00ED5478">
              <w:tab/>
              <w:t xml:space="preserve">establecer y mantener sistemas nacionales de gestión del asilo y la migración que proporcionen acceso a procedimientos de protección internacional, concedan dicha protección a quienes la necesiten y garanticen el retorno de quienes permanezcan de forma </w:t>
            </w:r>
            <w:r w:rsidRPr="00ED5478">
              <w:lastRenderedPageBreak/>
              <w:t xml:space="preserve">irregular; </w:t>
            </w:r>
            <w:r w:rsidRPr="00ED5478">
              <w:rPr>
                <w:b/>
                <w:i/>
              </w:rPr>
              <w:t>garantizar que se asignen fondos y personal cualificado y bien formado en cantidades suficientes en todas las circunstancias; solicitar el apoyo de los organismos y agencias de la Unión para tal fin;</w:t>
            </w:r>
          </w:p>
        </w:tc>
      </w:tr>
    </w:tbl>
    <w:p w14:paraId="20207BC9"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93990C9" w14:textId="77777777" w:rsidR="005E255B" w:rsidRPr="00ED5478" w:rsidRDefault="005E255B" w:rsidP="005E255B">
      <w:r w:rsidRPr="00ED5478">
        <w:rPr>
          <w:rStyle w:val="HideTWBExt"/>
          <w:noProof w:val="0"/>
        </w:rPr>
        <w:t>&lt;/Amend&gt;</w:t>
      </w:r>
    </w:p>
    <w:p w14:paraId="180F999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1031</w:t>
      </w:r>
      <w:r w:rsidRPr="00ED5478">
        <w:rPr>
          <w:rStyle w:val="HideTWBExt"/>
          <w:noProof w:val="0"/>
        </w:rPr>
        <w:t>&lt;/NumAm&gt;</w:t>
      </w:r>
    </w:p>
    <w:p w14:paraId="29848AF4"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5CD37C98" w14:textId="77777777" w:rsidR="005E255B" w:rsidRPr="00ED5478" w:rsidRDefault="005E255B" w:rsidP="005E255B">
      <w:pPr>
        <w:pStyle w:val="NormalBold"/>
      </w:pPr>
      <w:r w:rsidRPr="00ED5478">
        <w:rPr>
          <w:rStyle w:val="HideTWBExt"/>
          <w:noProof w:val="0"/>
        </w:rPr>
        <w:t>&lt;/RepeatBlock-By&gt;</w:t>
      </w:r>
    </w:p>
    <w:p w14:paraId="385FB7C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B19F7A1" w14:textId="77777777" w:rsidR="005E255B" w:rsidRPr="00ED5478" w:rsidRDefault="005E255B" w:rsidP="005E255B">
      <w:pPr>
        <w:pStyle w:val="NormalBold"/>
      </w:pPr>
      <w:r w:rsidRPr="00ED5478">
        <w:rPr>
          <w:rStyle w:val="HideTWBExt"/>
          <w:noProof w:val="0"/>
        </w:rPr>
        <w:t>&lt;Article&gt;</w:t>
      </w:r>
      <w:r w:rsidRPr="00ED5478">
        <w:t>Artículo 5 – apartado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E3D21E3" w14:textId="77777777" w:rsidTr="006C1788">
        <w:trPr>
          <w:trHeight w:hRule="exact" w:val="240"/>
          <w:jc w:val="center"/>
        </w:trPr>
        <w:tc>
          <w:tcPr>
            <w:tcW w:w="9752" w:type="dxa"/>
            <w:gridSpan w:val="2"/>
          </w:tcPr>
          <w:p w14:paraId="3E3DA704" w14:textId="77777777" w:rsidR="005E255B" w:rsidRPr="00ED5478" w:rsidRDefault="005E255B" w:rsidP="006C1788"/>
        </w:tc>
      </w:tr>
      <w:tr w:rsidR="005E255B" w:rsidRPr="00ED5478" w14:paraId="072974CD" w14:textId="77777777" w:rsidTr="006C1788">
        <w:trPr>
          <w:trHeight w:val="240"/>
          <w:jc w:val="center"/>
        </w:trPr>
        <w:tc>
          <w:tcPr>
            <w:tcW w:w="4876" w:type="dxa"/>
          </w:tcPr>
          <w:p w14:paraId="6A49EEB5" w14:textId="77777777" w:rsidR="005E255B" w:rsidRPr="00ED5478" w:rsidRDefault="005E255B" w:rsidP="006C1788">
            <w:pPr>
              <w:pStyle w:val="AmColumnHeading"/>
            </w:pPr>
            <w:r w:rsidRPr="00ED5478">
              <w:t>Texto de la Comisión</w:t>
            </w:r>
          </w:p>
        </w:tc>
        <w:tc>
          <w:tcPr>
            <w:tcW w:w="4876" w:type="dxa"/>
          </w:tcPr>
          <w:p w14:paraId="31578F83" w14:textId="77777777" w:rsidR="005E255B" w:rsidRPr="00ED5478" w:rsidRDefault="005E255B" w:rsidP="006C1788">
            <w:pPr>
              <w:pStyle w:val="AmColumnHeading"/>
            </w:pPr>
            <w:r w:rsidRPr="00ED5478">
              <w:t>Enmienda</w:t>
            </w:r>
          </w:p>
        </w:tc>
      </w:tr>
      <w:tr w:rsidR="005E255B" w:rsidRPr="00ED5478" w14:paraId="1D42F4FC" w14:textId="77777777" w:rsidTr="006C1788">
        <w:trPr>
          <w:jc w:val="center"/>
        </w:trPr>
        <w:tc>
          <w:tcPr>
            <w:tcW w:w="4876" w:type="dxa"/>
          </w:tcPr>
          <w:p w14:paraId="5C7298A3" w14:textId="77777777" w:rsidR="005E255B" w:rsidRPr="00ED5478" w:rsidRDefault="005E255B" w:rsidP="006C1788">
            <w:pPr>
              <w:pStyle w:val="Normal6a"/>
            </w:pPr>
            <w:r w:rsidRPr="00ED5478">
              <w:t>a)</w:t>
            </w:r>
            <w:r w:rsidRPr="00ED5478">
              <w:tab/>
              <w:t xml:space="preserve">establecer y mantener sistemas nacionales de gestión del asilo y la migración que proporcionen acceso a procedimientos de protección internacional, </w:t>
            </w:r>
            <w:r w:rsidRPr="00ED5478">
              <w:rPr>
                <w:b/>
                <w:bCs/>
                <w:i/>
                <w:iCs/>
              </w:rPr>
              <w:t>concedan dicha</w:t>
            </w:r>
            <w:r w:rsidRPr="00ED5478">
              <w:t xml:space="preserve"> protección a quienes </w:t>
            </w:r>
            <w:r w:rsidRPr="00ED5478">
              <w:rPr>
                <w:b/>
                <w:bCs/>
                <w:i/>
                <w:iCs/>
              </w:rPr>
              <w:t>la</w:t>
            </w:r>
            <w:r w:rsidRPr="00ED5478">
              <w:t xml:space="preserve"> necesiten y garanticen el retorno de quienes permanezcan de forma irregular;</w:t>
            </w:r>
          </w:p>
        </w:tc>
        <w:tc>
          <w:tcPr>
            <w:tcW w:w="4876" w:type="dxa"/>
          </w:tcPr>
          <w:p w14:paraId="33569FF3" w14:textId="77777777" w:rsidR="005E255B" w:rsidRPr="00ED5478" w:rsidRDefault="005E255B" w:rsidP="006C1788">
            <w:pPr>
              <w:pStyle w:val="Normal6a"/>
            </w:pPr>
            <w:r w:rsidRPr="00ED5478">
              <w:t>a)</w:t>
            </w:r>
            <w:r w:rsidRPr="00ED5478">
              <w:tab/>
              <w:t xml:space="preserve">establecer y mantener sistemas nacionales de gestión del asilo y la migración que proporcionen acceso a procedimientos de protección internacional, </w:t>
            </w:r>
            <w:r w:rsidRPr="00ED5478">
              <w:rPr>
                <w:b/>
                <w:bCs/>
                <w:i/>
                <w:iCs/>
              </w:rPr>
              <w:t>ya sea en los Estados miembros o en terceros países socios, faciliten</w:t>
            </w:r>
            <w:r w:rsidRPr="00ED5478">
              <w:t xml:space="preserve"> protección </w:t>
            </w:r>
            <w:r w:rsidRPr="00ED5478">
              <w:rPr>
                <w:b/>
                <w:bCs/>
                <w:i/>
                <w:iCs/>
              </w:rPr>
              <w:t>en los centros de acogida de terceros países</w:t>
            </w:r>
            <w:r w:rsidRPr="00ED5478">
              <w:t xml:space="preserve"> a quienes </w:t>
            </w:r>
            <w:r w:rsidRPr="00ED5478">
              <w:rPr>
                <w:b/>
                <w:bCs/>
                <w:i/>
                <w:iCs/>
              </w:rPr>
              <w:t>realmente</w:t>
            </w:r>
            <w:r w:rsidRPr="00ED5478">
              <w:t xml:space="preserve"> necesiten </w:t>
            </w:r>
            <w:r w:rsidRPr="00ED5478">
              <w:rPr>
                <w:b/>
                <w:bCs/>
                <w:i/>
                <w:iCs/>
              </w:rPr>
              <w:t>protección internacional</w:t>
            </w:r>
            <w:r w:rsidRPr="00ED5478">
              <w:t xml:space="preserve"> y garanticen el retorno de quienes permanezcan de forma irregular;</w:t>
            </w:r>
          </w:p>
        </w:tc>
      </w:tr>
    </w:tbl>
    <w:p w14:paraId="2CBD3AD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2882FE3" w14:textId="77777777" w:rsidR="005E255B" w:rsidRPr="00ED5478" w:rsidRDefault="005E255B" w:rsidP="005E255B">
      <w:r w:rsidRPr="00ED5478">
        <w:rPr>
          <w:rStyle w:val="HideTWBExt"/>
          <w:noProof w:val="0"/>
        </w:rPr>
        <w:t>&lt;/Amend&gt;</w:t>
      </w:r>
    </w:p>
    <w:p w14:paraId="567271C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1032</w:t>
      </w:r>
      <w:r w:rsidRPr="00ED5478">
        <w:rPr>
          <w:rStyle w:val="HideTWBExt"/>
          <w:noProof w:val="0"/>
        </w:rPr>
        <w:t>&lt;/NumAm&gt;</w:t>
      </w:r>
    </w:p>
    <w:p w14:paraId="7F84FF84" w14:textId="77777777" w:rsidR="005E255B" w:rsidRPr="00ED5478" w:rsidRDefault="005E255B" w:rsidP="005E255B">
      <w:pPr>
        <w:pStyle w:val="NormalBold"/>
      </w:pPr>
      <w:r w:rsidRPr="00ED5478">
        <w:rPr>
          <w:rStyle w:val="HideTWBExt"/>
          <w:noProof w:val="0"/>
        </w:rPr>
        <w:t>&lt;RepeatBlock-By&gt;&lt;Members&gt;</w:t>
      </w:r>
      <w:r w:rsidRPr="00ED5478">
        <w:t>Hilde Vautmans, Fabienne Keller, Jan-Christoph Oetjen, Sophia in 't Veld, Moritz Körner</w:t>
      </w:r>
      <w:r w:rsidRPr="00ED5478">
        <w:rPr>
          <w:rStyle w:val="HideTWBExt"/>
          <w:noProof w:val="0"/>
        </w:rPr>
        <w:t>&lt;/Members&gt;</w:t>
      </w:r>
    </w:p>
    <w:p w14:paraId="2C4B6BAE" w14:textId="77777777" w:rsidR="005E255B" w:rsidRPr="00ED5478" w:rsidRDefault="005E255B" w:rsidP="005E255B">
      <w:pPr>
        <w:pStyle w:val="NormalBold"/>
      </w:pPr>
      <w:r w:rsidRPr="00ED5478">
        <w:rPr>
          <w:rStyle w:val="HideTWBExt"/>
          <w:noProof w:val="0"/>
        </w:rPr>
        <w:t>&lt;/RepeatBlock-By&gt;</w:t>
      </w:r>
    </w:p>
    <w:p w14:paraId="646ECE7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9F2DC42" w14:textId="77777777" w:rsidR="005E255B" w:rsidRPr="00ED5478" w:rsidRDefault="005E255B" w:rsidP="005E255B">
      <w:pPr>
        <w:pStyle w:val="NormalBold"/>
      </w:pPr>
      <w:r w:rsidRPr="00ED5478">
        <w:rPr>
          <w:rStyle w:val="HideTWBExt"/>
          <w:noProof w:val="0"/>
        </w:rPr>
        <w:t>&lt;Article&gt;</w:t>
      </w:r>
      <w:r w:rsidRPr="00ED5478">
        <w:t>Artículo 5 – apartado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0026659" w14:textId="77777777" w:rsidTr="006C1788">
        <w:trPr>
          <w:trHeight w:hRule="exact" w:val="240"/>
          <w:jc w:val="center"/>
        </w:trPr>
        <w:tc>
          <w:tcPr>
            <w:tcW w:w="9752" w:type="dxa"/>
            <w:gridSpan w:val="2"/>
          </w:tcPr>
          <w:p w14:paraId="44F89895" w14:textId="77777777" w:rsidR="005E255B" w:rsidRPr="00ED5478" w:rsidRDefault="005E255B" w:rsidP="006C1788"/>
        </w:tc>
      </w:tr>
      <w:tr w:rsidR="005E255B" w:rsidRPr="00ED5478" w14:paraId="41C88A75" w14:textId="77777777" w:rsidTr="006C1788">
        <w:trPr>
          <w:trHeight w:val="240"/>
          <w:jc w:val="center"/>
        </w:trPr>
        <w:tc>
          <w:tcPr>
            <w:tcW w:w="4876" w:type="dxa"/>
          </w:tcPr>
          <w:p w14:paraId="471D0C1E" w14:textId="77777777" w:rsidR="005E255B" w:rsidRPr="00ED5478" w:rsidRDefault="005E255B" w:rsidP="006C1788">
            <w:pPr>
              <w:pStyle w:val="AmColumnHeading"/>
            </w:pPr>
            <w:r w:rsidRPr="00ED5478">
              <w:t>Texto de la Comisión</w:t>
            </w:r>
          </w:p>
        </w:tc>
        <w:tc>
          <w:tcPr>
            <w:tcW w:w="4876" w:type="dxa"/>
          </w:tcPr>
          <w:p w14:paraId="4066C60C" w14:textId="77777777" w:rsidR="005E255B" w:rsidRPr="00ED5478" w:rsidRDefault="005E255B" w:rsidP="006C1788">
            <w:pPr>
              <w:pStyle w:val="AmColumnHeading"/>
            </w:pPr>
            <w:r w:rsidRPr="00ED5478">
              <w:t>Enmienda</w:t>
            </w:r>
          </w:p>
        </w:tc>
      </w:tr>
      <w:tr w:rsidR="005E255B" w:rsidRPr="00ED5478" w14:paraId="30283E3D" w14:textId="77777777" w:rsidTr="006C1788">
        <w:trPr>
          <w:jc w:val="center"/>
        </w:trPr>
        <w:tc>
          <w:tcPr>
            <w:tcW w:w="4876" w:type="dxa"/>
          </w:tcPr>
          <w:p w14:paraId="45748B03" w14:textId="77777777" w:rsidR="005E255B" w:rsidRPr="00ED5478" w:rsidRDefault="005E255B" w:rsidP="006C1788">
            <w:pPr>
              <w:pStyle w:val="Normal6a"/>
            </w:pPr>
            <w:r w:rsidRPr="00ED5478">
              <w:t>a)</w:t>
            </w:r>
            <w:r w:rsidRPr="00ED5478">
              <w:tab/>
              <w:t xml:space="preserve">establecer y mantener sistemas nacionales de gestión del asilo y la migración que proporcionen acceso a procedimientos de protección internacional, concedan dicha protección a </w:t>
            </w:r>
            <w:r w:rsidRPr="00ED5478">
              <w:lastRenderedPageBreak/>
              <w:t>quienes la necesiten y garanticen el retorno de quienes permanezcan de forma irregular;</w:t>
            </w:r>
          </w:p>
        </w:tc>
        <w:tc>
          <w:tcPr>
            <w:tcW w:w="4876" w:type="dxa"/>
          </w:tcPr>
          <w:p w14:paraId="2305CA22" w14:textId="77777777" w:rsidR="005E255B" w:rsidRPr="00ED5478" w:rsidRDefault="005E255B" w:rsidP="006C1788">
            <w:pPr>
              <w:pStyle w:val="Normal6a"/>
            </w:pPr>
            <w:r w:rsidRPr="00ED5478">
              <w:lastRenderedPageBreak/>
              <w:t>a)</w:t>
            </w:r>
            <w:r w:rsidRPr="00ED5478">
              <w:tab/>
              <w:t>establecer y mantener sistemas nacionales de gestión del asilo y la migración que proporcionen acceso a procedimientos de protección internacional</w:t>
            </w:r>
            <w:r w:rsidRPr="00ED5478">
              <w:rPr>
                <w:b/>
                <w:bCs/>
                <w:i/>
                <w:iCs/>
              </w:rPr>
              <w:t xml:space="preserve">, así como a procedimientos </w:t>
            </w:r>
            <w:r w:rsidRPr="00ED5478">
              <w:rPr>
                <w:b/>
                <w:bCs/>
                <w:i/>
                <w:iCs/>
              </w:rPr>
              <w:lastRenderedPageBreak/>
              <w:t>de protección nacional si estos brindan una mejor protección</w:t>
            </w:r>
            <w:r w:rsidRPr="00ED5478">
              <w:t>, concedan dicha protección a quienes la necesiten y garanticen el retorno de quienes permanezcan de forma irregular;</w:t>
            </w:r>
          </w:p>
        </w:tc>
      </w:tr>
    </w:tbl>
    <w:p w14:paraId="12E8735E"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A9EA261" w14:textId="77777777" w:rsidR="005E255B" w:rsidRPr="00ED5478" w:rsidRDefault="005E255B" w:rsidP="005E255B">
      <w:r w:rsidRPr="00ED5478">
        <w:rPr>
          <w:rStyle w:val="HideTWBExt"/>
          <w:noProof w:val="0"/>
        </w:rPr>
        <w:t>&lt;/Amend&gt;</w:t>
      </w:r>
    </w:p>
    <w:p w14:paraId="6AB37B9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1033</w:t>
      </w:r>
      <w:r w:rsidRPr="00ED5478">
        <w:rPr>
          <w:rStyle w:val="HideTWBExt"/>
          <w:noProof w:val="0"/>
        </w:rPr>
        <w:t>&lt;/NumAm&gt;</w:t>
      </w:r>
    </w:p>
    <w:p w14:paraId="029A254F"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6E95F10F" w14:textId="77777777" w:rsidR="005E255B" w:rsidRPr="00ED5478" w:rsidRDefault="005E255B" w:rsidP="005E255B">
      <w:pPr>
        <w:pStyle w:val="NormalBold"/>
      </w:pPr>
      <w:r w:rsidRPr="00ED5478">
        <w:rPr>
          <w:rStyle w:val="HideTWBExt"/>
          <w:noProof w:val="0"/>
        </w:rPr>
        <w:t>&lt;/RepeatBlock-By&gt;</w:t>
      </w:r>
    </w:p>
    <w:p w14:paraId="094DB07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4783BF9" w14:textId="77777777" w:rsidR="005E255B" w:rsidRPr="00ED5478" w:rsidRDefault="005E255B" w:rsidP="005E255B">
      <w:pPr>
        <w:pStyle w:val="NormalBold"/>
      </w:pPr>
      <w:r w:rsidRPr="00ED5478">
        <w:rPr>
          <w:rStyle w:val="HideTWBExt"/>
          <w:noProof w:val="0"/>
        </w:rPr>
        <w:t>&lt;Article&gt;</w:t>
      </w:r>
      <w:r w:rsidRPr="00ED5478">
        <w:t>Artículo 5 – apartado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494E30E" w14:textId="77777777" w:rsidTr="006C1788">
        <w:trPr>
          <w:trHeight w:hRule="exact" w:val="240"/>
          <w:jc w:val="center"/>
        </w:trPr>
        <w:tc>
          <w:tcPr>
            <w:tcW w:w="9752" w:type="dxa"/>
            <w:gridSpan w:val="2"/>
          </w:tcPr>
          <w:p w14:paraId="13A17868" w14:textId="77777777" w:rsidR="005E255B" w:rsidRPr="00ED5478" w:rsidRDefault="005E255B" w:rsidP="006C1788"/>
        </w:tc>
      </w:tr>
      <w:tr w:rsidR="005E255B" w:rsidRPr="00ED5478" w14:paraId="3D9EB6C2" w14:textId="77777777" w:rsidTr="006C1788">
        <w:trPr>
          <w:trHeight w:val="240"/>
          <w:jc w:val="center"/>
        </w:trPr>
        <w:tc>
          <w:tcPr>
            <w:tcW w:w="4876" w:type="dxa"/>
          </w:tcPr>
          <w:p w14:paraId="4ED76F8B" w14:textId="77777777" w:rsidR="005E255B" w:rsidRPr="00ED5478" w:rsidRDefault="005E255B" w:rsidP="006C1788">
            <w:pPr>
              <w:pStyle w:val="AmColumnHeading"/>
            </w:pPr>
            <w:r w:rsidRPr="00ED5478">
              <w:t>Texto de la Comisión</w:t>
            </w:r>
          </w:p>
        </w:tc>
        <w:tc>
          <w:tcPr>
            <w:tcW w:w="4876" w:type="dxa"/>
          </w:tcPr>
          <w:p w14:paraId="39DF1112" w14:textId="77777777" w:rsidR="005E255B" w:rsidRPr="00ED5478" w:rsidRDefault="005E255B" w:rsidP="006C1788">
            <w:pPr>
              <w:pStyle w:val="AmColumnHeading"/>
            </w:pPr>
            <w:r w:rsidRPr="00ED5478">
              <w:t>Enmienda</w:t>
            </w:r>
          </w:p>
        </w:tc>
      </w:tr>
      <w:tr w:rsidR="005E255B" w:rsidRPr="00ED5478" w14:paraId="6E9EAB65" w14:textId="77777777" w:rsidTr="006C1788">
        <w:trPr>
          <w:jc w:val="center"/>
        </w:trPr>
        <w:tc>
          <w:tcPr>
            <w:tcW w:w="4876" w:type="dxa"/>
          </w:tcPr>
          <w:p w14:paraId="0CD5F471" w14:textId="77777777" w:rsidR="005E255B" w:rsidRPr="00ED5478" w:rsidRDefault="005E255B" w:rsidP="006C1788">
            <w:pPr>
              <w:pStyle w:val="Normal6a"/>
            </w:pPr>
            <w:r w:rsidRPr="00ED5478">
              <w:t>a)</w:t>
            </w:r>
            <w:r w:rsidRPr="00ED5478">
              <w:tab/>
              <w:t xml:space="preserve">establecer y mantener sistemas nacionales de </w:t>
            </w:r>
            <w:r w:rsidRPr="00ED5478">
              <w:rPr>
                <w:b/>
                <w:bCs/>
                <w:i/>
                <w:iCs/>
              </w:rPr>
              <w:t>gestión del</w:t>
            </w:r>
            <w:r w:rsidRPr="00ED5478">
              <w:t xml:space="preserve"> asilo </w:t>
            </w:r>
            <w:r w:rsidRPr="00ED5478">
              <w:rPr>
                <w:b/>
                <w:bCs/>
                <w:i/>
                <w:iCs/>
              </w:rPr>
              <w:t>y la migración</w:t>
            </w:r>
            <w:r w:rsidRPr="00ED5478">
              <w:t xml:space="preserve"> que proporcionen acceso a procedimientos de protección internacional, concedan dicha protección a quienes la necesiten y</w:t>
            </w:r>
            <w:r w:rsidRPr="00ED5478">
              <w:rPr>
                <w:b/>
                <w:bCs/>
                <w:i/>
                <w:iCs/>
              </w:rPr>
              <w:t xml:space="preserve"> garanticen el retorno de quienes permanezcan de forma irregular</w:t>
            </w:r>
            <w:r w:rsidRPr="00ED5478">
              <w:t>;</w:t>
            </w:r>
          </w:p>
        </w:tc>
        <w:tc>
          <w:tcPr>
            <w:tcW w:w="4876" w:type="dxa"/>
          </w:tcPr>
          <w:p w14:paraId="070F3CDD" w14:textId="77777777" w:rsidR="005E255B" w:rsidRPr="00ED5478" w:rsidRDefault="005E255B" w:rsidP="006C1788">
            <w:pPr>
              <w:pStyle w:val="Normal6a"/>
            </w:pPr>
            <w:r w:rsidRPr="00ED5478">
              <w:t>a)</w:t>
            </w:r>
            <w:r w:rsidRPr="00ED5478">
              <w:tab/>
              <w:t xml:space="preserve">establecer y mantener sistemas nacionales de asilo que proporcionen acceso a procedimientos de protección internacional, concedan dicha protección a quienes la necesiten y </w:t>
            </w:r>
            <w:r w:rsidRPr="00ED5478">
              <w:rPr>
                <w:b/>
                <w:bCs/>
                <w:i/>
                <w:iCs/>
              </w:rPr>
              <w:t>ofrezcan una acogida adecuada e inviertan en ella, incluido el establecimiento de medidas para proteger a las personas con necesidades especiales de acogida</w:t>
            </w:r>
            <w:r w:rsidRPr="00ED5478">
              <w:t>;</w:t>
            </w:r>
          </w:p>
        </w:tc>
      </w:tr>
    </w:tbl>
    <w:p w14:paraId="58223BF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463AA15" w14:textId="77777777" w:rsidR="005E255B" w:rsidRPr="00ED5478" w:rsidRDefault="005E255B" w:rsidP="005E255B">
      <w:r w:rsidRPr="00ED5478">
        <w:rPr>
          <w:rStyle w:val="HideTWBExt"/>
          <w:noProof w:val="0"/>
        </w:rPr>
        <w:t>&lt;/Amend&gt;</w:t>
      </w:r>
    </w:p>
    <w:p w14:paraId="7FFD18B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1034</w:t>
      </w:r>
      <w:r w:rsidRPr="00ED5478">
        <w:rPr>
          <w:rStyle w:val="HideTWBExt"/>
          <w:noProof w:val="0"/>
        </w:rPr>
        <w:t>&lt;/NumAm&gt;</w:t>
      </w:r>
    </w:p>
    <w:p w14:paraId="2BA9E5AB"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2FDCAC29" w14:textId="77777777" w:rsidR="005E255B" w:rsidRPr="00ED5478" w:rsidRDefault="005E255B" w:rsidP="005E255B">
      <w:pPr>
        <w:pStyle w:val="NormalBold"/>
      </w:pPr>
      <w:r w:rsidRPr="00ED5478">
        <w:rPr>
          <w:rStyle w:val="HideTWBExt"/>
          <w:noProof w:val="0"/>
        </w:rPr>
        <w:t>&lt;/RepeatBlock-By&gt;</w:t>
      </w:r>
    </w:p>
    <w:p w14:paraId="3FC56EF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43F0447" w14:textId="77777777" w:rsidR="005E255B" w:rsidRPr="00ED5478" w:rsidRDefault="005E255B" w:rsidP="005E255B">
      <w:pPr>
        <w:pStyle w:val="NormalBold"/>
      </w:pPr>
      <w:r w:rsidRPr="00ED5478">
        <w:rPr>
          <w:rStyle w:val="HideTWBExt"/>
          <w:noProof w:val="0"/>
        </w:rPr>
        <w:t>&lt;Article&gt;</w:t>
      </w:r>
      <w:r w:rsidRPr="00ED5478">
        <w:t>Artículo 5 – apartado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0125170" w14:textId="77777777" w:rsidTr="006C1788">
        <w:trPr>
          <w:trHeight w:hRule="exact" w:val="240"/>
          <w:jc w:val="center"/>
        </w:trPr>
        <w:tc>
          <w:tcPr>
            <w:tcW w:w="9752" w:type="dxa"/>
            <w:gridSpan w:val="2"/>
          </w:tcPr>
          <w:p w14:paraId="5093C5A6" w14:textId="77777777" w:rsidR="005E255B" w:rsidRPr="00ED5478" w:rsidRDefault="005E255B" w:rsidP="006C1788"/>
        </w:tc>
      </w:tr>
      <w:tr w:rsidR="005E255B" w:rsidRPr="00ED5478" w14:paraId="71C6EC5A" w14:textId="77777777" w:rsidTr="006C1788">
        <w:trPr>
          <w:trHeight w:val="240"/>
          <w:jc w:val="center"/>
        </w:trPr>
        <w:tc>
          <w:tcPr>
            <w:tcW w:w="4876" w:type="dxa"/>
          </w:tcPr>
          <w:p w14:paraId="69CB113F" w14:textId="77777777" w:rsidR="005E255B" w:rsidRPr="00ED5478" w:rsidRDefault="005E255B" w:rsidP="006C1788">
            <w:pPr>
              <w:pStyle w:val="AmColumnHeading"/>
            </w:pPr>
            <w:r w:rsidRPr="00ED5478">
              <w:t>Texto de la Comisión</w:t>
            </w:r>
          </w:p>
        </w:tc>
        <w:tc>
          <w:tcPr>
            <w:tcW w:w="4876" w:type="dxa"/>
          </w:tcPr>
          <w:p w14:paraId="2E619CBE" w14:textId="77777777" w:rsidR="005E255B" w:rsidRPr="00ED5478" w:rsidRDefault="005E255B" w:rsidP="006C1788">
            <w:pPr>
              <w:pStyle w:val="AmColumnHeading"/>
            </w:pPr>
            <w:r w:rsidRPr="00ED5478">
              <w:t>Enmienda</w:t>
            </w:r>
          </w:p>
        </w:tc>
      </w:tr>
      <w:tr w:rsidR="005E255B" w:rsidRPr="00ED5478" w14:paraId="43B55BC7" w14:textId="77777777" w:rsidTr="006C1788">
        <w:trPr>
          <w:jc w:val="center"/>
        </w:trPr>
        <w:tc>
          <w:tcPr>
            <w:tcW w:w="4876" w:type="dxa"/>
          </w:tcPr>
          <w:p w14:paraId="776635E6" w14:textId="77777777" w:rsidR="005E255B" w:rsidRPr="00ED5478" w:rsidRDefault="005E255B" w:rsidP="006C1788">
            <w:pPr>
              <w:pStyle w:val="Normal6a"/>
            </w:pPr>
            <w:r w:rsidRPr="00ED5478">
              <w:t>a)</w:t>
            </w:r>
            <w:r w:rsidRPr="00ED5478">
              <w:tab/>
              <w:t xml:space="preserve">establecer y mantener sistemas nacionales de gestión del asilo y la migración que proporcionen acceso a procedimientos de protección internacional, concedan dicha protección a quienes la necesiten y garanticen el retorno </w:t>
            </w:r>
            <w:r w:rsidRPr="00ED5478">
              <w:rPr>
                <w:b/>
                <w:bCs/>
                <w:i/>
                <w:iCs/>
              </w:rPr>
              <w:lastRenderedPageBreak/>
              <w:t>de</w:t>
            </w:r>
            <w:r w:rsidRPr="00ED5478">
              <w:t xml:space="preserve"> quienes permanezcan de forma irregular;</w:t>
            </w:r>
          </w:p>
        </w:tc>
        <w:tc>
          <w:tcPr>
            <w:tcW w:w="4876" w:type="dxa"/>
          </w:tcPr>
          <w:p w14:paraId="272EA67A" w14:textId="77777777" w:rsidR="005E255B" w:rsidRPr="00ED5478" w:rsidRDefault="005E255B" w:rsidP="006C1788">
            <w:pPr>
              <w:pStyle w:val="Normal6a"/>
            </w:pPr>
            <w:r w:rsidRPr="00ED5478">
              <w:lastRenderedPageBreak/>
              <w:t>a)</w:t>
            </w:r>
            <w:r w:rsidRPr="00ED5478">
              <w:tab/>
              <w:t>establecer y mantener sistemas nacionales de gestión del asilo y la migración que proporcionen acceso a procedimientos de protección internacional</w:t>
            </w:r>
            <w:r w:rsidRPr="00ED5478">
              <w:rPr>
                <w:b/>
                <w:bCs/>
                <w:i/>
                <w:iCs/>
              </w:rPr>
              <w:t xml:space="preserve"> y nacional</w:t>
            </w:r>
            <w:r w:rsidRPr="00ED5478">
              <w:t>, concedan dicha protección a quienes la necesiten y garanticen el retorno</w:t>
            </w:r>
            <w:r w:rsidRPr="00ED5478">
              <w:rPr>
                <w:b/>
                <w:bCs/>
                <w:i/>
                <w:iCs/>
              </w:rPr>
              <w:t xml:space="preserve"> </w:t>
            </w:r>
            <w:r w:rsidRPr="00ED5478">
              <w:rPr>
                <w:b/>
                <w:bCs/>
                <w:i/>
                <w:iCs/>
              </w:rPr>
              <w:lastRenderedPageBreak/>
              <w:t>digno a</w:t>
            </w:r>
            <w:r w:rsidRPr="00ED5478">
              <w:t xml:space="preserve"> quienes permanezcan de forma irregular;</w:t>
            </w:r>
          </w:p>
        </w:tc>
      </w:tr>
    </w:tbl>
    <w:p w14:paraId="1F8EC9BF"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3DE5FCE" w14:textId="77777777" w:rsidR="005E255B" w:rsidRPr="00ED5478" w:rsidRDefault="005E255B" w:rsidP="005E255B">
      <w:r w:rsidRPr="00ED5478">
        <w:rPr>
          <w:rStyle w:val="HideTWBExt"/>
          <w:noProof w:val="0"/>
        </w:rPr>
        <w:t>&lt;/Amend&gt;</w:t>
      </w:r>
    </w:p>
    <w:p w14:paraId="7DB5915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1035</w:t>
      </w:r>
      <w:r w:rsidRPr="00ED5478">
        <w:rPr>
          <w:rStyle w:val="HideTWBExt"/>
          <w:noProof w:val="0"/>
        </w:rPr>
        <w:t>&lt;/NumAm&gt;</w:t>
      </w:r>
    </w:p>
    <w:p w14:paraId="39952273"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29577503" w14:textId="77777777" w:rsidR="005E255B" w:rsidRPr="00ED5478" w:rsidRDefault="005E255B" w:rsidP="005E255B">
      <w:pPr>
        <w:pStyle w:val="NormalBold"/>
      </w:pPr>
      <w:r w:rsidRPr="00ED5478">
        <w:rPr>
          <w:rStyle w:val="HideTWBExt"/>
          <w:noProof w:val="0"/>
        </w:rPr>
        <w:t>&lt;/RepeatBlock-By&gt;</w:t>
      </w:r>
    </w:p>
    <w:p w14:paraId="1B30C8C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9929E0F" w14:textId="77777777" w:rsidR="005E255B" w:rsidRPr="00ED5478" w:rsidRDefault="005E255B" w:rsidP="005E255B">
      <w:pPr>
        <w:pStyle w:val="NormalBold"/>
      </w:pPr>
      <w:r w:rsidRPr="00ED5478">
        <w:rPr>
          <w:rStyle w:val="HideTWBExt"/>
          <w:noProof w:val="0"/>
        </w:rPr>
        <w:t>&lt;Article&gt;</w:t>
      </w:r>
      <w:r w:rsidRPr="00ED5478">
        <w:t>Artículo 5 – apartado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E9B9341" w14:textId="77777777" w:rsidTr="006C1788">
        <w:trPr>
          <w:trHeight w:hRule="exact" w:val="240"/>
          <w:jc w:val="center"/>
        </w:trPr>
        <w:tc>
          <w:tcPr>
            <w:tcW w:w="9752" w:type="dxa"/>
            <w:gridSpan w:val="2"/>
          </w:tcPr>
          <w:p w14:paraId="48C66849" w14:textId="77777777" w:rsidR="005E255B" w:rsidRPr="00ED5478" w:rsidRDefault="005E255B" w:rsidP="006C1788"/>
        </w:tc>
      </w:tr>
      <w:tr w:rsidR="005E255B" w:rsidRPr="00ED5478" w14:paraId="72FC7992" w14:textId="77777777" w:rsidTr="006C1788">
        <w:trPr>
          <w:trHeight w:val="240"/>
          <w:jc w:val="center"/>
        </w:trPr>
        <w:tc>
          <w:tcPr>
            <w:tcW w:w="4876" w:type="dxa"/>
          </w:tcPr>
          <w:p w14:paraId="316D238B" w14:textId="77777777" w:rsidR="005E255B" w:rsidRPr="00ED5478" w:rsidRDefault="005E255B" w:rsidP="006C1788">
            <w:pPr>
              <w:pStyle w:val="AmColumnHeading"/>
            </w:pPr>
            <w:r w:rsidRPr="00ED5478">
              <w:t>Texto de la Comisión</w:t>
            </w:r>
          </w:p>
        </w:tc>
        <w:tc>
          <w:tcPr>
            <w:tcW w:w="4876" w:type="dxa"/>
          </w:tcPr>
          <w:p w14:paraId="42F959F2" w14:textId="77777777" w:rsidR="005E255B" w:rsidRPr="00ED5478" w:rsidRDefault="005E255B" w:rsidP="006C1788">
            <w:pPr>
              <w:pStyle w:val="AmColumnHeading"/>
            </w:pPr>
            <w:r w:rsidRPr="00ED5478">
              <w:t>Enmienda</w:t>
            </w:r>
          </w:p>
        </w:tc>
      </w:tr>
      <w:tr w:rsidR="005E255B" w:rsidRPr="00ED5478" w14:paraId="1BF8A3B2" w14:textId="77777777" w:rsidTr="006C1788">
        <w:trPr>
          <w:jc w:val="center"/>
        </w:trPr>
        <w:tc>
          <w:tcPr>
            <w:tcW w:w="4876" w:type="dxa"/>
          </w:tcPr>
          <w:p w14:paraId="5AD0BC04" w14:textId="77777777" w:rsidR="005E255B" w:rsidRPr="00ED5478" w:rsidRDefault="005E255B" w:rsidP="006C1788">
            <w:pPr>
              <w:pStyle w:val="Normal6a"/>
            </w:pPr>
            <w:r w:rsidRPr="00ED5478">
              <w:t>a)</w:t>
            </w:r>
            <w:r w:rsidRPr="00ED5478">
              <w:tab/>
              <w:t>establecer y mantener sistemas nacionales de gestión del asilo y la migración que proporcionen acceso a procedimientos de protección internacional, concedan dicha protección a quienes la necesiten y garanticen el retorno de quienes permanezcan de forma irregular;</w:t>
            </w:r>
          </w:p>
        </w:tc>
        <w:tc>
          <w:tcPr>
            <w:tcW w:w="4876" w:type="dxa"/>
          </w:tcPr>
          <w:p w14:paraId="14C9C78A" w14:textId="77777777" w:rsidR="005E255B" w:rsidRPr="00ED5478" w:rsidRDefault="005E255B" w:rsidP="006C1788">
            <w:pPr>
              <w:pStyle w:val="Normal6a"/>
            </w:pPr>
            <w:r w:rsidRPr="00ED5478">
              <w:t>a)</w:t>
            </w:r>
            <w:r w:rsidRPr="00ED5478">
              <w:tab/>
              <w:t>establecer y mantener sistemas nacionales de gestión del asilo y la migración que proporcionen acceso a procedimientos de protección internacional, concedan dicha protección a quienes</w:t>
            </w:r>
            <w:r w:rsidRPr="00ED5478">
              <w:rPr>
                <w:b/>
                <w:bCs/>
                <w:i/>
                <w:iCs/>
              </w:rPr>
              <w:t xml:space="preserve"> realmente</w:t>
            </w:r>
            <w:r w:rsidRPr="00ED5478">
              <w:t xml:space="preserve"> la necesiten y garanticen el </w:t>
            </w:r>
            <w:r w:rsidRPr="00ED5478">
              <w:rPr>
                <w:b/>
                <w:bCs/>
                <w:i/>
                <w:iCs/>
              </w:rPr>
              <w:t>rápido</w:t>
            </w:r>
            <w:r w:rsidRPr="00ED5478">
              <w:t xml:space="preserve"> retorno de quienes permanezcan de forma irregular;</w:t>
            </w:r>
          </w:p>
        </w:tc>
      </w:tr>
    </w:tbl>
    <w:p w14:paraId="2CAC9DB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52C065E" w14:textId="77777777" w:rsidR="005E255B" w:rsidRPr="00ED5478" w:rsidRDefault="005E255B" w:rsidP="005E255B">
      <w:r w:rsidRPr="00ED5478">
        <w:rPr>
          <w:rStyle w:val="HideTWBExt"/>
          <w:noProof w:val="0"/>
        </w:rPr>
        <w:t>&lt;/Amend&gt;</w:t>
      </w:r>
    </w:p>
    <w:p w14:paraId="71F6F2B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1036</w:t>
      </w:r>
      <w:r w:rsidRPr="00ED5478">
        <w:rPr>
          <w:rStyle w:val="HideTWBExt"/>
          <w:noProof w:val="0"/>
        </w:rPr>
        <w:t>&lt;/NumAm&gt;</w:t>
      </w:r>
    </w:p>
    <w:p w14:paraId="29CAF6A8" w14:textId="77777777" w:rsidR="005E255B" w:rsidRPr="00ED5478" w:rsidRDefault="005E255B" w:rsidP="005E255B">
      <w:pPr>
        <w:pStyle w:val="NormalBold"/>
      </w:pPr>
      <w:r w:rsidRPr="00ED5478">
        <w:rPr>
          <w:rStyle w:val="HideTWBExt"/>
          <w:noProof w:val="0"/>
        </w:rPr>
        <w:t>&lt;RepeatBlock-By&gt;&lt;Members&gt;</w:t>
      </w:r>
      <w:r w:rsidRPr="00ED5478">
        <w:t>Caterina Chinnici, Javier Moreno Sánchez</w:t>
      </w:r>
      <w:r w:rsidRPr="00ED5478">
        <w:rPr>
          <w:rStyle w:val="HideTWBExt"/>
          <w:noProof w:val="0"/>
        </w:rPr>
        <w:t>&lt;/Members&gt;</w:t>
      </w:r>
    </w:p>
    <w:p w14:paraId="6A655548" w14:textId="77777777" w:rsidR="005E255B" w:rsidRPr="00ED5478" w:rsidRDefault="005E255B" w:rsidP="005E255B">
      <w:pPr>
        <w:pStyle w:val="NormalBold"/>
      </w:pPr>
      <w:r w:rsidRPr="00ED5478">
        <w:rPr>
          <w:rStyle w:val="HideTWBExt"/>
          <w:noProof w:val="0"/>
        </w:rPr>
        <w:t>&lt;/RepeatBlock-By&gt;</w:t>
      </w:r>
    </w:p>
    <w:p w14:paraId="4C85AB9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F1459B5" w14:textId="77777777" w:rsidR="005E255B" w:rsidRPr="00ED5478" w:rsidRDefault="005E255B" w:rsidP="005E255B">
      <w:pPr>
        <w:pStyle w:val="NormalBold"/>
      </w:pPr>
      <w:r w:rsidRPr="00ED5478">
        <w:rPr>
          <w:rStyle w:val="HideTWBExt"/>
          <w:noProof w:val="0"/>
        </w:rPr>
        <w:t>&lt;Article&gt;</w:t>
      </w:r>
      <w:r w:rsidRPr="00ED5478">
        <w:t>Artículo 5 – apartado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9626501" w14:textId="77777777" w:rsidTr="006C1788">
        <w:trPr>
          <w:trHeight w:hRule="exact" w:val="240"/>
          <w:jc w:val="center"/>
        </w:trPr>
        <w:tc>
          <w:tcPr>
            <w:tcW w:w="9752" w:type="dxa"/>
            <w:gridSpan w:val="2"/>
          </w:tcPr>
          <w:p w14:paraId="0AC241C9" w14:textId="77777777" w:rsidR="005E255B" w:rsidRPr="00ED5478" w:rsidRDefault="005E255B" w:rsidP="006C1788"/>
        </w:tc>
      </w:tr>
      <w:tr w:rsidR="005E255B" w:rsidRPr="00ED5478" w14:paraId="0825C4B2" w14:textId="77777777" w:rsidTr="006C1788">
        <w:trPr>
          <w:trHeight w:val="240"/>
          <w:jc w:val="center"/>
        </w:trPr>
        <w:tc>
          <w:tcPr>
            <w:tcW w:w="4876" w:type="dxa"/>
          </w:tcPr>
          <w:p w14:paraId="2EC9BEEA" w14:textId="77777777" w:rsidR="005E255B" w:rsidRPr="00ED5478" w:rsidRDefault="005E255B" w:rsidP="006C1788">
            <w:pPr>
              <w:pStyle w:val="AmColumnHeading"/>
            </w:pPr>
            <w:r w:rsidRPr="00ED5478">
              <w:t>Texto de la Comisión</w:t>
            </w:r>
          </w:p>
        </w:tc>
        <w:tc>
          <w:tcPr>
            <w:tcW w:w="4876" w:type="dxa"/>
          </w:tcPr>
          <w:p w14:paraId="0CADF1E6" w14:textId="77777777" w:rsidR="005E255B" w:rsidRPr="00ED5478" w:rsidRDefault="005E255B" w:rsidP="006C1788">
            <w:pPr>
              <w:pStyle w:val="AmColumnHeading"/>
            </w:pPr>
            <w:r w:rsidRPr="00ED5478">
              <w:t>Enmienda</w:t>
            </w:r>
          </w:p>
        </w:tc>
      </w:tr>
      <w:tr w:rsidR="005E255B" w:rsidRPr="00ED5478" w14:paraId="32A90606" w14:textId="77777777" w:rsidTr="006C1788">
        <w:trPr>
          <w:jc w:val="center"/>
        </w:trPr>
        <w:tc>
          <w:tcPr>
            <w:tcW w:w="4876" w:type="dxa"/>
          </w:tcPr>
          <w:p w14:paraId="2BF7A6B9" w14:textId="77777777" w:rsidR="005E255B" w:rsidRPr="00ED5478" w:rsidRDefault="005E255B" w:rsidP="006C1788">
            <w:pPr>
              <w:pStyle w:val="Normal6a"/>
            </w:pPr>
            <w:r w:rsidRPr="00ED5478">
              <w:t>a)</w:t>
            </w:r>
            <w:r w:rsidRPr="00ED5478">
              <w:tab/>
              <w:t>establecer y mantener sistemas nacionales de gestión del asilo y la migración que proporcionen acceso a procedimientos de protección internacional, concedan dicha protección a quienes la necesiten y garanticen el retorno de quienes permanezcan de forma irregular;</w:t>
            </w:r>
          </w:p>
        </w:tc>
        <w:tc>
          <w:tcPr>
            <w:tcW w:w="4876" w:type="dxa"/>
          </w:tcPr>
          <w:p w14:paraId="56C3DAAD" w14:textId="77777777" w:rsidR="005E255B" w:rsidRPr="00ED5478" w:rsidRDefault="005E255B" w:rsidP="006C1788">
            <w:pPr>
              <w:pStyle w:val="Normal6a"/>
            </w:pPr>
            <w:r w:rsidRPr="00ED5478">
              <w:t>a)</w:t>
            </w:r>
            <w:r w:rsidRPr="00ED5478">
              <w:tab/>
              <w:t xml:space="preserve">establecer y mantener sistemas nacionales de gestión del asilo y la migración que proporcionen acceso a procedimientos de protección internacional </w:t>
            </w:r>
            <w:r w:rsidRPr="00ED5478">
              <w:rPr>
                <w:b/>
                <w:bCs/>
                <w:i/>
                <w:iCs/>
              </w:rPr>
              <w:t>y nacional</w:t>
            </w:r>
            <w:r w:rsidRPr="00ED5478">
              <w:t>, concedan dicha protección a quienes la necesiten y garanticen el retorno de quienes permanezcan de forma irregular;</w:t>
            </w:r>
          </w:p>
        </w:tc>
      </w:tr>
    </w:tbl>
    <w:p w14:paraId="1958F29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45F5F9A" w14:textId="77777777" w:rsidR="005E255B" w:rsidRPr="00ED5478" w:rsidRDefault="005E255B" w:rsidP="005E255B">
      <w:r w:rsidRPr="00ED5478">
        <w:rPr>
          <w:rStyle w:val="HideTWBExt"/>
          <w:noProof w:val="0"/>
        </w:rPr>
        <w:t>&lt;/Amend&gt;</w:t>
      </w:r>
    </w:p>
    <w:p w14:paraId="09B3AAED"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1037</w:t>
      </w:r>
      <w:r w:rsidRPr="00ED5478">
        <w:rPr>
          <w:rStyle w:val="HideTWBExt"/>
          <w:noProof w:val="0"/>
        </w:rPr>
        <w:t>&lt;/NumAm&gt;</w:t>
      </w:r>
    </w:p>
    <w:p w14:paraId="4CB0F2AE" w14:textId="77777777" w:rsidR="005E255B" w:rsidRPr="00ED5478" w:rsidRDefault="005E255B" w:rsidP="005E255B">
      <w:pPr>
        <w:pStyle w:val="NormalBold"/>
      </w:pPr>
      <w:r w:rsidRPr="00ED5478">
        <w:rPr>
          <w:rStyle w:val="HideTWBExt"/>
          <w:noProof w:val="0"/>
        </w:rPr>
        <w:t>&lt;RepeatBlock-By&gt;&lt;Members&gt;</w:t>
      </w:r>
      <w:r w:rsidRPr="00ED5478">
        <w:t>Nadine Morano</w:t>
      </w:r>
      <w:r w:rsidRPr="00ED5478">
        <w:rPr>
          <w:rStyle w:val="HideTWBExt"/>
          <w:noProof w:val="0"/>
        </w:rPr>
        <w:t>&lt;/Members&gt;</w:t>
      </w:r>
    </w:p>
    <w:p w14:paraId="3B5AD9F9" w14:textId="77777777" w:rsidR="005E255B" w:rsidRPr="00ED5478" w:rsidRDefault="005E255B" w:rsidP="005E255B">
      <w:pPr>
        <w:pStyle w:val="NormalBold"/>
      </w:pPr>
      <w:r w:rsidRPr="00ED5478">
        <w:rPr>
          <w:rStyle w:val="HideTWBExt"/>
          <w:noProof w:val="0"/>
        </w:rPr>
        <w:t>&lt;/RepeatBlock-By&gt;</w:t>
      </w:r>
    </w:p>
    <w:p w14:paraId="2768FA5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15920D2" w14:textId="77777777" w:rsidR="005E255B" w:rsidRPr="00ED5478" w:rsidRDefault="005E255B" w:rsidP="005E255B">
      <w:pPr>
        <w:pStyle w:val="NormalBold"/>
      </w:pPr>
      <w:r w:rsidRPr="00ED5478">
        <w:rPr>
          <w:rStyle w:val="HideTWBExt"/>
          <w:noProof w:val="0"/>
        </w:rPr>
        <w:t>&lt;Article&gt;</w:t>
      </w:r>
      <w:r w:rsidRPr="00ED5478">
        <w:t>Artículo 5 – apartado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4A4EAB4" w14:textId="77777777" w:rsidTr="006C1788">
        <w:trPr>
          <w:trHeight w:hRule="exact" w:val="240"/>
          <w:jc w:val="center"/>
        </w:trPr>
        <w:tc>
          <w:tcPr>
            <w:tcW w:w="9752" w:type="dxa"/>
            <w:gridSpan w:val="2"/>
          </w:tcPr>
          <w:p w14:paraId="534CCEC3" w14:textId="77777777" w:rsidR="005E255B" w:rsidRPr="00ED5478" w:rsidRDefault="005E255B" w:rsidP="006C1788"/>
        </w:tc>
      </w:tr>
      <w:tr w:rsidR="005E255B" w:rsidRPr="00ED5478" w14:paraId="33B975BF" w14:textId="77777777" w:rsidTr="006C1788">
        <w:trPr>
          <w:trHeight w:val="240"/>
          <w:jc w:val="center"/>
        </w:trPr>
        <w:tc>
          <w:tcPr>
            <w:tcW w:w="4876" w:type="dxa"/>
          </w:tcPr>
          <w:p w14:paraId="05CCD4DC" w14:textId="77777777" w:rsidR="005E255B" w:rsidRPr="00ED5478" w:rsidRDefault="005E255B" w:rsidP="006C1788">
            <w:pPr>
              <w:pStyle w:val="AmColumnHeading"/>
            </w:pPr>
            <w:r w:rsidRPr="00ED5478">
              <w:t>Texto de la Comisión</w:t>
            </w:r>
          </w:p>
        </w:tc>
        <w:tc>
          <w:tcPr>
            <w:tcW w:w="4876" w:type="dxa"/>
          </w:tcPr>
          <w:p w14:paraId="1E0EAAC1" w14:textId="77777777" w:rsidR="005E255B" w:rsidRPr="00ED5478" w:rsidRDefault="005E255B" w:rsidP="006C1788">
            <w:pPr>
              <w:pStyle w:val="AmColumnHeading"/>
            </w:pPr>
            <w:r w:rsidRPr="00ED5478">
              <w:t>Enmienda</w:t>
            </w:r>
          </w:p>
        </w:tc>
      </w:tr>
      <w:tr w:rsidR="005E255B" w:rsidRPr="00ED5478" w14:paraId="27AF623F" w14:textId="77777777" w:rsidTr="006C1788">
        <w:trPr>
          <w:jc w:val="center"/>
        </w:trPr>
        <w:tc>
          <w:tcPr>
            <w:tcW w:w="4876" w:type="dxa"/>
          </w:tcPr>
          <w:p w14:paraId="6CE6ECBC" w14:textId="77777777" w:rsidR="005E255B" w:rsidRPr="00ED5478" w:rsidRDefault="005E255B" w:rsidP="006C1788">
            <w:pPr>
              <w:pStyle w:val="Normal6a"/>
            </w:pPr>
            <w:r w:rsidRPr="00ED5478">
              <w:t>a)</w:t>
            </w:r>
            <w:r w:rsidRPr="00ED5478">
              <w:tab/>
              <w:t>establecer y mantener sistemas nacionales de gestión del asilo y la migración que proporcionen acceso a procedimientos de protección internacional, concedan dicha protección a quienes la necesiten y garanticen el retorno de quienes permanezcan de forma irregular;</w:t>
            </w:r>
          </w:p>
        </w:tc>
        <w:tc>
          <w:tcPr>
            <w:tcW w:w="4876" w:type="dxa"/>
          </w:tcPr>
          <w:p w14:paraId="7214EC05" w14:textId="77777777" w:rsidR="005E255B" w:rsidRPr="00ED5478" w:rsidRDefault="005E255B" w:rsidP="006C1788">
            <w:pPr>
              <w:pStyle w:val="Normal6a"/>
            </w:pPr>
            <w:r w:rsidRPr="00ED5478">
              <w:t>a)</w:t>
            </w:r>
            <w:r w:rsidRPr="00ED5478">
              <w:tab/>
              <w:t>establecer y mantener sistemas nacionales de gestión del asilo y la migración que proporcionen acceso a procedimientos de protección internacional, concedan dicha protección a quienes la necesiten y garanticen el retorno</w:t>
            </w:r>
            <w:r w:rsidRPr="00ED5478">
              <w:rPr>
                <w:b/>
                <w:i/>
              </w:rPr>
              <w:t xml:space="preserve"> efectivo </w:t>
            </w:r>
            <w:r w:rsidRPr="00ED5478">
              <w:t>de quienes permanezcan de forma irregular;</w:t>
            </w:r>
          </w:p>
        </w:tc>
      </w:tr>
    </w:tbl>
    <w:p w14:paraId="0E58CA0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Fonts w:eastAsiaTheme="majorEastAsia"/>
        </w:rPr>
        <w:t>{FR}</w:t>
      </w:r>
      <w:r w:rsidRPr="00ED5478">
        <w:t>fr</w:t>
      </w:r>
      <w:r w:rsidRPr="00ED5478">
        <w:rPr>
          <w:rStyle w:val="HideTWBExt"/>
          <w:noProof w:val="0"/>
        </w:rPr>
        <w:t>&lt;/Original&gt;</w:t>
      </w:r>
    </w:p>
    <w:p w14:paraId="7F4C3347" w14:textId="77777777" w:rsidR="005E255B" w:rsidRPr="00ED5478" w:rsidRDefault="005E255B" w:rsidP="005E255B">
      <w:r w:rsidRPr="00ED5478">
        <w:rPr>
          <w:rStyle w:val="HideTWBExt"/>
          <w:noProof w:val="0"/>
        </w:rPr>
        <w:t>&lt;/Amend&gt;</w:t>
      </w:r>
    </w:p>
    <w:p w14:paraId="67C01DC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1038</w:t>
      </w:r>
      <w:r w:rsidRPr="00ED5478">
        <w:rPr>
          <w:rStyle w:val="HideTWBExt"/>
          <w:noProof w:val="0"/>
        </w:rPr>
        <w:t>&lt;/NumAm&gt;</w:t>
      </w:r>
    </w:p>
    <w:p w14:paraId="5043453E"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3FC42F38" w14:textId="77777777" w:rsidR="005E255B" w:rsidRPr="00ED5478" w:rsidRDefault="005E255B" w:rsidP="005E255B">
      <w:pPr>
        <w:pStyle w:val="NormalBold"/>
      </w:pPr>
      <w:r w:rsidRPr="00ED5478">
        <w:rPr>
          <w:rStyle w:val="HideTWBExt"/>
          <w:noProof w:val="0"/>
        </w:rPr>
        <w:t>&lt;/RepeatBlock-By&gt;</w:t>
      </w:r>
    </w:p>
    <w:p w14:paraId="64544D0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11D30DD" w14:textId="77777777" w:rsidR="005E255B" w:rsidRPr="00ED5478" w:rsidRDefault="005E255B" w:rsidP="005E255B">
      <w:pPr>
        <w:pStyle w:val="NormalBold"/>
      </w:pPr>
      <w:r w:rsidRPr="00ED5478">
        <w:rPr>
          <w:rStyle w:val="HideTWBExt"/>
          <w:noProof w:val="0"/>
        </w:rPr>
        <w:t>&lt;Article&gt;</w:t>
      </w:r>
      <w:r w:rsidRPr="00ED5478">
        <w:t>Artículo 5 – apartado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3974E5E" w14:textId="77777777" w:rsidTr="006C1788">
        <w:trPr>
          <w:trHeight w:hRule="exact" w:val="240"/>
          <w:jc w:val="center"/>
        </w:trPr>
        <w:tc>
          <w:tcPr>
            <w:tcW w:w="9752" w:type="dxa"/>
            <w:gridSpan w:val="2"/>
          </w:tcPr>
          <w:p w14:paraId="27E83DCB" w14:textId="77777777" w:rsidR="005E255B" w:rsidRPr="00ED5478" w:rsidRDefault="005E255B" w:rsidP="006C1788"/>
        </w:tc>
      </w:tr>
      <w:tr w:rsidR="005E255B" w:rsidRPr="00ED5478" w14:paraId="29FADD58" w14:textId="77777777" w:rsidTr="006C1788">
        <w:trPr>
          <w:trHeight w:val="240"/>
          <w:jc w:val="center"/>
        </w:trPr>
        <w:tc>
          <w:tcPr>
            <w:tcW w:w="4876" w:type="dxa"/>
          </w:tcPr>
          <w:p w14:paraId="2EA639C7" w14:textId="77777777" w:rsidR="005E255B" w:rsidRPr="00ED5478" w:rsidRDefault="005E255B" w:rsidP="006C1788">
            <w:pPr>
              <w:pStyle w:val="AmColumnHeading"/>
            </w:pPr>
            <w:r w:rsidRPr="00ED5478">
              <w:t>Texto de la Comisión</w:t>
            </w:r>
          </w:p>
        </w:tc>
        <w:tc>
          <w:tcPr>
            <w:tcW w:w="4876" w:type="dxa"/>
          </w:tcPr>
          <w:p w14:paraId="3A0341AA" w14:textId="77777777" w:rsidR="005E255B" w:rsidRPr="00ED5478" w:rsidRDefault="005E255B" w:rsidP="006C1788">
            <w:pPr>
              <w:pStyle w:val="AmColumnHeading"/>
            </w:pPr>
            <w:r w:rsidRPr="00ED5478">
              <w:t>Enmienda</w:t>
            </w:r>
          </w:p>
        </w:tc>
      </w:tr>
      <w:tr w:rsidR="005E255B" w:rsidRPr="00ED5478" w14:paraId="5E89F27A" w14:textId="77777777" w:rsidTr="006C1788">
        <w:trPr>
          <w:jc w:val="center"/>
        </w:trPr>
        <w:tc>
          <w:tcPr>
            <w:tcW w:w="4876" w:type="dxa"/>
          </w:tcPr>
          <w:p w14:paraId="180A307E" w14:textId="77777777" w:rsidR="005E255B" w:rsidRPr="00ED5478" w:rsidRDefault="005E255B" w:rsidP="006C1788">
            <w:pPr>
              <w:pStyle w:val="Normal6a"/>
            </w:pPr>
            <w:r w:rsidRPr="00ED5478">
              <w:t>a)</w:t>
            </w:r>
            <w:r w:rsidRPr="00ED5478">
              <w:tab/>
              <w:t>establecer y mantener sistemas nacionales de gestión del asilo y la migración que proporcionen acceso a procedimientos de</w:t>
            </w:r>
            <w:r w:rsidRPr="00ED5478">
              <w:rPr>
                <w:b/>
                <w:bCs/>
                <w:i/>
                <w:iCs/>
              </w:rPr>
              <w:t xml:space="preserve"> protección internacional</w:t>
            </w:r>
            <w:r w:rsidRPr="00ED5478">
              <w:t>, concedan dicha protección a quienes la necesiten y garanticen el retorno de quienes permanezcan de forma irregular;</w:t>
            </w:r>
          </w:p>
        </w:tc>
        <w:tc>
          <w:tcPr>
            <w:tcW w:w="4876" w:type="dxa"/>
          </w:tcPr>
          <w:p w14:paraId="59F31C1A" w14:textId="77777777" w:rsidR="005E255B" w:rsidRPr="00ED5478" w:rsidRDefault="005E255B" w:rsidP="006C1788">
            <w:pPr>
              <w:pStyle w:val="Normal6a"/>
            </w:pPr>
            <w:r w:rsidRPr="00ED5478">
              <w:t>a)</w:t>
            </w:r>
            <w:r w:rsidRPr="00ED5478">
              <w:tab/>
              <w:t xml:space="preserve">establecer y mantener sistemas nacionales de gestión del asilo y la migración que proporcionen acceso a procedimientos de </w:t>
            </w:r>
            <w:r w:rsidRPr="00ED5478">
              <w:rPr>
                <w:b/>
                <w:bCs/>
                <w:i/>
                <w:iCs/>
              </w:rPr>
              <w:t>asilo</w:t>
            </w:r>
            <w:r w:rsidRPr="00ED5478">
              <w:t xml:space="preserve">, concedan dicha protección a quienes la necesiten y garanticen el retorno </w:t>
            </w:r>
            <w:r w:rsidRPr="00ED5478">
              <w:rPr>
                <w:b/>
                <w:bCs/>
                <w:i/>
                <w:iCs/>
              </w:rPr>
              <w:t>efectivo e inmediato</w:t>
            </w:r>
            <w:r w:rsidRPr="00ED5478">
              <w:t xml:space="preserve"> de quienes permanezcan de forma irregular;</w:t>
            </w:r>
          </w:p>
        </w:tc>
      </w:tr>
    </w:tbl>
    <w:p w14:paraId="6D2814C6" w14:textId="77777777" w:rsidR="005E255B" w:rsidRPr="00AE6978" w:rsidRDefault="005E255B" w:rsidP="005E255B">
      <w:pPr>
        <w:pStyle w:val="AmOrLang"/>
        <w:rPr>
          <w:lang w:val="fr-FR"/>
        </w:rPr>
      </w:pPr>
      <w:r w:rsidRPr="00AE6978">
        <w:rPr>
          <w:lang w:val="fr-FR"/>
        </w:rPr>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35B1E3B2" w14:textId="77777777" w:rsidR="005E255B" w:rsidRPr="00AE6978" w:rsidRDefault="005E255B" w:rsidP="005E255B">
      <w:pPr>
        <w:rPr>
          <w:lang w:val="fr-FR"/>
        </w:rPr>
      </w:pPr>
      <w:r w:rsidRPr="00AE6978">
        <w:rPr>
          <w:rStyle w:val="HideTWBExt"/>
          <w:noProof w:val="0"/>
          <w:lang w:val="fr-FR"/>
        </w:rPr>
        <w:t>&lt;/Amend&gt;</w:t>
      </w:r>
    </w:p>
    <w:p w14:paraId="3CABE7BE"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1039</w:t>
      </w:r>
      <w:r w:rsidRPr="00AE6978">
        <w:rPr>
          <w:rStyle w:val="HideTWBExt"/>
          <w:noProof w:val="0"/>
          <w:lang w:val="fr-FR"/>
        </w:rPr>
        <w:t>&lt;/NumAm&gt;</w:t>
      </w:r>
    </w:p>
    <w:p w14:paraId="29E637A5"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7FF183B0" w14:textId="77777777" w:rsidR="005E255B" w:rsidRPr="00AE6978" w:rsidRDefault="005E255B" w:rsidP="005E255B">
      <w:pPr>
        <w:pStyle w:val="NormalBold"/>
        <w:rPr>
          <w:lang w:val="fr-FR"/>
        </w:rPr>
      </w:pPr>
      <w:r w:rsidRPr="00AE6978">
        <w:rPr>
          <w:rStyle w:val="HideTWBExt"/>
          <w:noProof w:val="0"/>
          <w:lang w:val="fr-FR"/>
        </w:rPr>
        <w:t>&lt;/RepeatBlock-By&gt;</w:t>
      </w:r>
    </w:p>
    <w:p w14:paraId="6F55F37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F6A183C" w14:textId="77777777" w:rsidR="005E255B" w:rsidRPr="00ED5478" w:rsidRDefault="005E255B" w:rsidP="005E255B">
      <w:pPr>
        <w:pStyle w:val="NormalBold"/>
      </w:pPr>
      <w:r w:rsidRPr="00ED5478">
        <w:rPr>
          <w:rStyle w:val="HideTWBExt"/>
          <w:noProof w:val="0"/>
        </w:rPr>
        <w:t>&lt;Article&gt;</w:t>
      </w:r>
      <w:r w:rsidRPr="00ED5478">
        <w:t>Artículo 5 – apartado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98F8905" w14:textId="77777777" w:rsidTr="006C1788">
        <w:trPr>
          <w:trHeight w:hRule="exact" w:val="240"/>
          <w:jc w:val="center"/>
        </w:trPr>
        <w:tc>
          <w:tcPr>
            <w:tcW w:w="9752" w:type="dxa"/>
            <w:gridSpan w:val="2"/>
          </w:tcPr>
          <w:p w14:paraId="3430A750" w14:textId="77777777" w:rsidR="005E255B" w:rsidRPr="00ED5478" w:rsidRDefault="005E255B" w:rsidP="006C1788"/>
        </w:tc>
      </w:tr>
      <w:tr w:rsidR="005E255B" w:rsidRPr="00ED5478" w14:paraId="022E0061" w14:textId="77777777" w:rsidTr="006C1788">
        <w:trPr>
          <w:trHeight w:val="240"/>
          <w:jc w:val="center"/>
        </w:trPr>
        <w:tc>
          <w:tcPr>
            <w:tcW w:w="4876" w:type="dxa"/>
          </w:tcPr>
          <w:p w14:paraId="2288604E" w14:textId="77777777" w:rsidR="005E255B" w:rsidRPr="00ED5478" w:rsidRDefault="005E255B" w:rsidP="006C1788">
            <w:pPr>
              <w:pStyle w:val="AmColumnHeading"/>
            </w:pPr>
            <w:r w:rsidRPr="00ED5478">
              <w:t>Texto de la Comisión</w:t>
            </w:r>
          </w:p>
        </w:tc>
        <w:tc>
          <w:tcPr>
            <w:tcW w:w="4876" w:type="dxa"/>
          </w:tcPr>
          <w:p w14:paraId="64E361DB" w14:textId="77777777" w:rsidR="005E255B" w:rsidRPr="00ED5478" w:rsidRDefault="005E255B" w:rsidP="006C1788">
            <w:pPr>
              <w:pStyle w:val="AmColumnHeading"/>
            </w:pPr>
            <w:r w:rsidRPr="00ED5478">
              <w:t>Enmienda</w:t>
            </w:r>
          </w:p>
        </w:tc>
      </w:tr>
      <w:tr w:rsidR="005E255B" w:rsidRPr="00ED5478" w14:paraId="3218CD7B" w14:textId="77777777" w:rsidTr="006C1788">
        <w:trPr>
          <w:jc w:val="center"/>
        </w:trPr>
        <w:tc>
          <w:tcPr>
            <w:tcW w:w="4876" w:type="dxa"/>
          </w:tcPr>
          <w:p w14:paraId="39D13958" w14:textId="77777777" w:rsidR="005E255B" w:rsidRPr="00ED5478" w:rsidRDefault="005E255B" w:rsidP="006C1788">
            <w:pPr>
              <w:pStyle w:val="Normal6a"/>
            </w:pPr>
            <w:r w:rsidRPr="00ED5478">
              <w:t>a)</w:t>
            </w:r>
            <w:r w:rsidRPr="00ED5478">
              <w:tab/>
              <w:t xml:space="preserve">establecer y mantener sistemas nacionales de </w:t>
            </w:r>
            <w:r w:rsidRPr="00ED5478">
              <w:rPr>
                <w:b/>
                <w:bCs/>
                <w:i/>
                <w:iCs/>
              </w:rPr>
              <w:t>gestión del</w:t>
            </w:r>
            <w:r w:rsidRPr="00ED5478">
              <w:t xml:space="preserve"> asilo y </w:t>
            </w:r>
            <w:r w:rsidRPr="00ED5478">
              <w:rPr>
                <w:b/>
                <w:bCs/>
                <w:i/>
                <w:iCs/>
              </w:rPr>
              <w:t>la</w:t>
            </w:r>
            <w:r w:rsidRPr="00ED5478">
              <w:t xml:space="preserve"> migración que proporcionen acceso a procedimientos de protección internacional, concedan dicha protección a quienes la necesiten y garanticen el retorno de quienes permanezcan de forma irregular;</w:t>
            </w:r>
          </w:p>
        </w:tc>
        <w:tc>
          <w:tcPr>
            <w:tcW w:w="4876" w:type="dxa"/>
          </w:tcPr>
          <w:p w14:paraId="2A91AFFA" w14:textId="77777777" w:rsidR="005E255B" w:rsidRPr="00ED5478" w:rsidRDefault="005E255B" w:rsidP="006C1788">
            <w:pPr>
              <w:pStyle w:val="Normal6a"/>
            </w:pPr>
            <w:r w:rsidRPr="00ED5478">
              <w:t>a)</w:t>
            </w:r>
            <w:r w:rsidRPr="00ED5478">
              <w:tab/>
              <w:t xml:space="preserve">establecer y mantener sistemas nacionales de asilo y migración que proporcionen acceso a procedimientos de protección internacional, concedan dicha protección a quienes la necesiten y garanticen el </w:t>
            </w:r>
            <w:r w:rsidRPr="00ED5478">
              <w:rPr>
                <w:b/>
                <w:bCs/>
                <w:i/>
                <w:iCs/>
              </w:rPr>
              <w:t>rápido</w:t>
            </w:r>
            <w:r w:rsidRPr="00ED5478">
              <w:t xml:space="preserve"> retorno de quienes permanezcan de forma irregular;</w:t>
            </w:r>
          </w:p>
        </w:tc>
      </w:tr>
    </w:tbl>
    <w:p w14:paraId="7C8FC25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21FA1EE" w14:textId="77777777" w:rsidR="005E255B" w:rsidRPr="00ED5478" w:rsidRDefault="005E255B" w:rsidP="005E255B">
      <w:r w:rsidRPr="00ED5478">
        <w:rPr>
          <w:rStyle w:val="HideTWBExt"/>
          <w:noProof w:val="0"/>
        </w:rPr>
        <w:t>&lt;/Amend&gt;</w:t>
      </w:r>
    </w:p>
    <w:p w14:paraId="340CA5E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1040</w:t>
      </w:r>
      <w:r w:rsidRPr="00ED5478">
        <w:rPr>
          <w:rStyle w:val="HideTWBExt"/>
          <w:noProof w:val="0"/>
        </w:rPr>
        <w:t>&lt;/NumAm&gt;</w:t>
      </w:r>
    </w:p>
    <w:p w14:paraId="6444ECD3"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433E420E" w14:textId="77777777" w:rsidR="005E255B" w:rsidRPr="00ED5478" w:rsidRDefault="005E255B" w:rsidP="005E255B">
      <w:pPr>
        <w:pStyle w:val="NormalBold"/>
      </w:pPr>
      <w:r w:rsidRPr="00ED5478">
        <w:rPr>
          <w:rStyle w:val="HideTWBExt"/>
          <w:noProof w:val="0"/>
        </w:rPr>
        <w:t>&lt;/RepeatBlock-By&gt;</w:t>
      </w:r>
    </w:p>
    <w:p w14:paraId="4678E00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637A804" w14:textId="77777777" w:rsidR="005E255B" w:rsidRPr="00ED5478" w:rsidRDefault="005E255B" w:rsidP="005E255B">
      <w:pPr>
        <w:pStyle w:val="NormalBold"/>
      </w:pPr>
      <w:r w:rsidRPr="00ED5478">
        <w:rPr>
          <w:rStyle w:val="HideTWBExt"/>
          <w:noProof w:val="0"/>
        </w:rPr>
        <w:t>&lt;Article&gt;</w:t>
      </w:r>
      <w:r w:rsidRPr="00ED5478">
        <w:t>Artículo 5 – apartado 1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BB4215A" w14:textId="77777777" w:rsidTr="006C1788">
        <w:trPr>
          <w:trHeight w:hRule="exact" w:val="240"/>
          <w:jc w:val="center"/>
        </w:trPr>
        <w:tc>
          <w:tcPr>
            <w:tcW w:w="9752" w:type="dxa"/>
            <w:gridSpan w:val="2"/>
          </w:tcPr>
          <w:p w14:paraId="403566C3" w14:textId="77777777" w:rsidR="005E255B" w:rsidRPr="00ED5478" w:rsidRDefault="005E255B" w:rsidP="006C1788"/>
        </w:tc>
      </w:tr>
      <w:tr w:rsidR="005E255B" w:rsidRPr="00ED5478" w14:paraId="0F52A0D4" w14:textId="77777777" w:rsidTr="006C1788">
        <w:trPr>
          <w:trHeight w:val="240"/>
          <w:jc w:val="center"/>
        </w:trPr>
        <w:tc>
          <w:tcPr>
            <w:tcW w:w="4876" w:type="dxa"/>
          </w:tcPr>
          <w:p w14:paraId="287063B8" w14:textId="77777777" w:rsidR="005E255B" w:rsidRPr="00ED5478" w:rsidRDefault="005E255B" w:rsidP="006C1788">
            <w:pPr>
              <w:pStyle w:val="AmColumnHeading"/>
            </w:pPr>
            <w:r w:rsidRPr="00ED5478">
              <w:t>Texto de la Comisión</w:t>
            </w:r>
          </w:p>
        </w:tc>
        <w:tc>
          <w:tcPr>
            <w:tcW w:w="4876" w:type="dxa"/>
          </w:tcPr>
          <w:p w14:paraId="7AAE6481" w14:textId="77777777" w:rsidR="005E255B" w:rsidRPr="00ED5478" w:rsidRDefault="005E255B" w:rsidP="006C1788">
            <w:pPr>
              <w:pStyle w:val="AmColumnHeading"/>
            </w:pPr>
            <w:r w:rsidRPr="00ED5478">
              <w:t>Enmienda</w:t>
            </w:r>
          </w:p>
        </w:tc>
      </w:tr>
      <w:tr w:rsidR="005E255B" w:rsidRPr="00ED5478" w14:paraId="5F5EC484" w14:textId="77777777" w:rsidTr="006C1788">
        <w:trPr>
          <w:jc w:val="center"/>
        </w:trPr>
        <w:tc>
          <w:tcPr>
            <w:tcW w:w="4876" w:type="dxa"/>
          </w:tcPr>
          <w:p w14:paraId="6FF09125" w14:textId="77777777" w:rsidR="005E255B" w:rsidRPr="00ED5478" w:rsidRDefault="005E255B" w:rsidP="006C1788">
            <w:pPr>
              <w:pStyle w:val="Normal6a"/>
            </w:pPr>
            <w:r w:rsidRPr="00ED5478">
              <w:t>a)</w:t>
            </w:r>
            <w:r w:rsidRPr="00ED5478">
              <w:tab/>
              <w:t xml:space="preserve">establecer y mantener sistemas nacionales de </w:t>
            </w:r>
            <w:r w:rsidRPr="00ED5478">
              <w:rPr>
                <w:b/>
                <w:bCs/>
                <w:i/>
                <w:iCs/>
              </w:rPr>
              <w:t>gestión del</w:t>
            </w:r>
            <w:r w:rsidRPr="00ED5478">
              <w:t xml:space="preserve"> asilo </w:t>
            </w:r>
            <w:r w:rsidRPr="00ED5478">
              <w:rPr>
                <w:b/>
                <w:bCs/>
                <w:i/>
                <w:iCs/>
              </w:rPr>
              <w:t>y la migración</w:t>
            </w:r>
            <w:r w:rsidRPr="00ED5478">
              <w:rPr>
                <w:i/>
                <w:iCs/>
              </w:rPr>
              <w:t xml:space="preserve"> </w:t>
            </w:r>
            <w:r w:rsidRPr="00ED5478">
              <w:t>que proporcionen acceso a procedimientos de protección internacional</w:t>
            </w:r>
            <w:r w:rsidRPr="00ED5478">
              <w:rPr>
                <w:b/>
                <w:bCs/>
                <w:i/>
                <w:iCs/>
              </w:rPr>
              <w:t>, concedan dicha</w:t>
            </w:r>
            <w:r w:rsidRPr="00ED5478">
              <w:t xml:space="preserve"> protección</w:t>
            </w:r>
            <w:r w:rsidRPr="00ED5478">
              <w:rPr>
                <w:b/>
                <w:bCs/>
                <w:i/>
                <w:iCs/>
              </w:rPr>
              <w:t xml:space="preserve"> a quienes la necesiten y garanticen el retorno de quienes permanezcan de forma irregular</w:t>
            </w:r>
            <w:r w:rsidRPr="00ED5478">
              <w:t>;</w:t>
            </w:r>
          </w:p>
        </w:tc>
        <w:tc>
          <w:tcPr>
            <w:tcW w:w="4876" w:type="dxa"/>
          </w:tcPr>
          <w:p w14:paraId="7AFD381E" w14:textId="77777777" w:rsidR="005E255B" w:rsidRPr="00ED5478" w:rsidRDefault="005E255B" w:rsidP="006C1788">
            <w:pPr>
              <w:pStyle w:val="Normal6a"/>
            </w:pPr>
            <w:r w:rsidRPr="00ED5478">
              <w:t>a)</w:t>
            </w:r>
            <w:r w:rsidRPr="00ED5478">
              <w:tab/>
              <w:t xml:space="preserve">establecer y mantener sistemas nacionales de asilo que proporcionen acceso a procedimientos de protección internacional </w:t>
            </w:r>
            <w:r w:rsidRPr="00ED5478">
              <w:rPr>
                <w:b/>
                <w:bCs/>
                <w:i/>
                <w:iCs/>
              </w:rPr>
              <w:t>y otros procedimientos de</w:t>
            </w:r>
            <w:r w:rsidRPr="00ED5478">
              <w:t xml:space="preserve"> protección </w:t>
            </w:r>
            <w:r w:rsidRPr="00ED5478">
              <w:rPr>
                <w:b/>
                <w:bCs/>
                <w:i/>
                <w:iCs/>
              </w:rPr>
              <w:t>nacional que ofrezcan el derecho de estancia por razones compasivas, humanitarias o de otro tipo</w:t>
            </w:r>
            <w:r w:rsidRPr="00ED5478">
              <w:t>;</w:t>
            </w:r>
          </w:p>
        </w:tc>
      </w:tr>
    </w:tbl>
    <w:p w14:paraId="51A5F24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64BED46" w14:textId="77777777" w:rsidR="005E255B" w:rsidRPr="00ED5478" w:rsidRDefault="005E255B" w:rsidP="005E255B">
      <w:r w:rsidRPr="00ED5478">
        <w:rPr>
          <w:rStyle w:val="HideTWBExt"/>
          <w:noProof w:val="0"/>
        </w:rPr>
        <w:t>&lt;/Amend&gt;</w:t>
      </w:r>
    </w:p>
    <w:p w14:paraId="2DDFD84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1041</w:t>
      </w:r>
      <w:r w:rsidRPr="00ED5478">
        <w:rPr>
          <w:rStyle w:val="HideTWBExt"/>
          <w:noProof w:val="0"/>
        </w:rPr>
        <w:t>&lt;/NumAm&gt;</w:t>
      </w:r>
    </w:p>
    <w:p w14:paraId="7F79394A"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6897C4BD" w14:textId="77777777" w:rsidR="005E255B" w:rsidRPr="00ED5478" w:rsidRDefault="005E255B" w:rsidP="005E255B">
      <w:pPr>
        <w:pStyle w:val="NormalBold"/>
      </w:pPr>
      <w:r w:rsidRPr="00ED5478">
        <w:rPr>
          <w:rStyle w:val="HideTWBExt"/>
          <w:noProof w:val="0"/>
        </w:rPr>
        <w:t>&lt;/RepeatBlock-By&gt;</w:t>
      </w:r>
    </w:p>
    <w:p w14:paraId="2163866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2285EBD" w14:textId="77777777" w:rsidR="005E255B" w:rsidRPr="00ED5478" w:rsidRDefault="005E255B" w:rsidP="005E255B">
      <w:pPr>
        <w:pStyle w:val="NormalBold"/>
      </w:pPr>
      <w:r w:rsidRPr="00ED5478">
        <w:rPr>
          <w:rStyle w:val="HideTWBExt"/>
          <w:noProof w:val="0"/>
        </w:rPr>
        <w:t>&lt;Article&gt;</w:t>
      </w:r>
      <w:r w:rsidRPr="00ED5478">
        <w:t>Artículo 5 – apartado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ED8A4B4" w14:textId="77777777" w:rsidTr="006C1788">
        <w:trPr>
          <w:trHeight w:hRule="exact" w:val="240"/>
          <w:jc w:val="center"/>
        </w:trPr>
        <w:tc>
          <w:tcPr>
            <w:tcW w:w="9752" w:type="dxa"/>
            <w:gridSpan w:val="2"/>
          </w:tcPr>
          <w:p w14:paraId="61C71E0C" w14:textId="77777777" w:rsidR="005E255B" w:rsidRPr="00ED5478" w:rsidRDefault="005E255B" w:rsidP="006C1788"/>
        </w:tc>
      </w:tr>
      <w:tr w:rsidR="005E255B" w:rsidRPr="00ED5478" w14:paraId="54E43F55" w14:textId="77777777" w:rsidTr="006C1788">
        <w:trPr>
          <w:trHeight w:val="240"/>
          <w:jc w:val="center"/>
        </w:trPr>
        <w:tc>
          <w:tcPr>
            <w:tcW w:w="4876" w:type="dxa"/>
          </w:tcPr>
          <w:p w14:paraId="48335EEA" w14:textId="77777777" w:rsidR="005E255B" w:rsidRPr="00ED5478" w:rsidRDefault="005E255B" w:rsidP="006C1788">
            <w:pPr>
              <w:pStyle w:val="AmColumnHeading"/>
            </w:pPr>
            <w:r w:rsidRPr="00ED5478">
              <w:t>Texto de la Comisión</w:t>
            </w:r>
          </w:p>
        </w:tc>
        <w:tc>
          <w:tcPr>
            <w:tcW w:w="4876" w:type="dxa"/>
          </w:tcPr>
          <w:p w14:paraId="75CD0275" w14:textId="77777777" w:rsidR="005E255B" w:rsidRPr="00ED5478" w:rsidRDefault="005E255B" w:rsidP="006C1788">
            <w:pPr>
              <w:pStyle w:val="AmColumnHeading"/>
            </w:pPr>
            <w:r w:rsidRPr="00ED5478">
              <w:t>Enmienda</w:t>
            </w:r>
          </w:p>
        </w:tc>
      </w:tr>
      <w:tr w:rsidR="005E255B" w:rsidRPr="00ED5478" w14:paraId="1211ABCC" w14:textId="77777777" w:rsidTr="006C1788">
        <w:trPr>
          <w:jc w:val="center"/>
        </w:trPr>
        <w:tc>
          <w:tcPr>
            <w:tcW w:w="4876" w:type="dxa"/>
          </w:tcPr>
          <w:p w14:paraId="535E9165" w14:textId="77777777" w:rsidR="005E255B" w:rsidRPr="00ED5478" w:rsidRDefault="005E255B" w:rsidP="006C1788">
            <w:pPr>
              <w:pStyle w:val="Normal6a"/>
            </w:pPr>
            <w:r w:rsidRPr="00ED5478">
              <w:rPr>
                <w:b/>
                <w:i/>
              </w:rPr>
              <w:t>b)</w:t>
            </w:r>
            <w:r w:rsidRPr="00ED5478">
              <w:tab/>
            </w:r>
            <w:r w:rsidRPr="00ED5478">
              <w:rPr>
                <w:b/>
                <w:i/>
              </w:rPr>
              <w:t xml:space="preserve">adoptar todas las medidas </w:t>
            </w:r>
            <w:r w:rsidRPr="00ED5478">
              <w:rPr>
                <w:b/>
                <w:i/>
              </w:rPr>
              <w:lastRenderedPageBreak/>
              <w:t>necesarias y proporcionadas que permitan reducir y prevenir la migración irregular a los territorios de los Estados miembros, en estrecha colaboración y asociación con los terceros países pertinentes, también en lo relativo a la prevención del tráfico ilícito de migrantes y la lucha contra él;</w:t>
            </w:r>
          </w:p>
        </w:tc>
        <w:tc>
          <w:tcPr>
            <w:tcW w:w="4876" w:type="dxa"/>
          </w:tcPr>
          <w:p w14:paraId="6DFCB0A5" w14:textId="77777777" w:rsidR="005E255B" w:rsidRPr="00ED5478" w:rsidRDefault="005E255B" w:rsidP="006C1788">
            <w:pPr>
              <w:pStyle w:val="Normal6a"/>
            </w:pPr>
            <w:r w:rsidRPr="00ED5478">
              <w:rPr>
                <w:b/>
                <w:i/>
              </w:rPr>
              <w:lastRenderedPageBreak/>
              <w:t>suprimida</w:t>
            </w:r>
          </w:p>
        </w:tc>
      </w:tr>
    </w:tbl>
    <w:p w14:paraId="4AF85C5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4FB6E64" w14:textId="77777777" w:rsidR="005E255B" w:rsidRPr="00ED5478" w:rsidRDefault="005E255B" w:rsidP="005E255B">
      <w:pPr>
        <w:pStyle w:val="AmJustTitle"/>
      </w:pPr>
      <w:r w:rsidRPr="00ED5478">
        <w:rPr>
          <w:rStyle w:val="HideTWBExt"/>
          <w:noProof w:val="0"/>
        </w:rPr>
        <w:t>&lt;TitreJust&gt;</w:t>
      </w:r>
      <w:r w:rsidRPr="00ED5478">
        <w:t>Justificación</w:t>
      </w:r>
      <w:r w:rsidRPr="00ED5478">
        <w:rPr>
          <w:rStyle w:val="HideTWBExt"/>
          <w:noProof w:val="0"/>
        </w:rPr>
        <w:t>&lt;/TitreJust&gt;</w:t>
      </w:r>
    </w:p>
    <w:p w14:paraId="2CC6C4AD" w14:textId="77777777" w:rsidR="005E255B" w:rsidRPr="00ED5478" w:rsidRDefault="005E255B" w:rsidP="005E255B">
      <w:pPr>
        <w:pStyle w:val="AmJustText"/>
      </w:pPr>
      <w:r w:rsidRPr="00ED5478">
        <w:t>Trasladado al artículo 5 bis.</w:t>
      </w:r>
    </w:p>
    <w:p w14:paraId="6073EC39" w14:textId="77777777" w:rsidR="005E255B" w:rsidRPr="00ED5478" w:rsidRDefault="005E255B" w:rsidP="005E255B">
      <w:r w:rsidRPr="00ED5478">
        <w:rPr>
          <w:rStyle w:val="HideTWBExt"/>
          <w:noProof w:val="0"/>
        </w:rPr>
        <w:t>&lt;/Amend&gt;</w:t>
      </w:r>
    </w:p>
    <w:p w14:paraId="729CAC1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1042</w:t>
      </w:r>
      <w:r w:rsidRPr="00ED5478">
        <w:rPr>
          <w:rStyle w:val="HideTWBExt"/>
          <w:noProof w:val="0"/>
        </w:rPr>
        <w:t>&lt;/NumAm&gt;</w:t>
      </w:r>
    </w:p>
    <w:p w14:paraId="7F8396FE"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64492F8" w14:textId="77777777" w:rsidR="005E255B" w:rsidRPr="00ED5478" w:rsidRDefault="005E255B" w:rsidP="005E255B">
      <w:pPr>
        <w:pStyle w:val="NormalBold"/>
      </w:pPr>
      <w:r w:rsidRPr="00ED5478">
        <w:rPr>
          <w:rStyle w:val="HideTWBExt"/>
          <w:noProof w:val="0"/>
        </w:rPr>
        <w:t>&lt;/RepeatBlock-By&gt;</w:t>
      </w:r>
    </w:p>
    <w:p w14:paraId="3FC7284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6622E0C" w14:textId="77777777" w:rsidR="005E255B" w:rsidRPr="00ED5478" w:rsidRDefault="005E255B" w:rsidP="005E255B">
      <w:pPr>
        <w:pStyle w:val="NormalBold"/>
      </w:pPr>
      <w:r w:rsidRPr="00ED5478">
        <w:rPr>
          <w:rStyle w:val="HideTWBExt"/>
          <w:noProof w:val="0"/>
        </w:rPr>
        <w:t>&lt;Article&gt;</w:t>
      </w:r>
      <w:r w:rsidRPr="00ED5478">
        <w:t>Artículo 5 – apartado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F24EA88" w14:textId="77777777" w:rsidTr="006C1788">
        <w:trPr>
          <w:trHeight w:hRule="exact" w:val="240"/>
          <w:jc w:val="center"/>
        </w:trPr>
        <w:tc>
          <w:tcPr>
            <w:tcW w:w="9752" w:type="dxa"/>
            <w:gridSpan w:val="2"/>
          </w:tcPr>
          <w:p w14:paraId="0F8D69EA" w14:textId="77777777" w:rsidR="005E255B" w:rsidRPr="00ED5478" w:rsidRDefault="005E255B" w:rsidP="006C1788"/>
        </w:tc>
      </w:tr>
      <w:tr w:rsidR="005E255B" w:rsidRPr="00ED5478" w14:paraId="57AF0DDC" w14:textId="77777777" w:rsidTr="006C1788">
        <w:trPr>
          <w:trHeight w:val="240"/>
          <w:jc w:val="center"/>
        </w:trPr>
        <w:tc>
          <w:tcPr>
            <w:tcW w:w="4876" w:type="dxa"/>
          </w:tcPr>
          <w:p w14:paraId="064649E9" w14:textId="77777777" w:rsidR="005E255B" w:rsidRPr="00ED5478" w:rsidRDefault="005E255B" w:rsidP="006C1788">
            <w:pPr>
              <w:pStyle w:val="AmColumnHeading"/>
            </w:pPr>
            <w:r w:rsidRPr="00ED5478">
              <w:t>Texto de la Comisión</w:t>
            </w:r>
          </w:p>
        </w:tc>
        <w:tc>
          <w:tcPr>
            <w:tcW w:w="4876" w:type="dxa"/>
          </w:tcPr>
          <w:p w14:paraId="518E35B4" w14:textId="77777777" w:rsidR="005E255B" w:rsidRPr="00ED5478" w:rsidRDefault="005E255B" w:rsidP="006C1788">
            <w:pPr>
              <w:pStyle w:val="AmColumnHeading"/>
            </w:pPr>
            <w:r w:rsidRPr="00ED5478">
              <w:t>Enmienda</w:t>
            </w:r>
          </w:p>
        </w:tc>
      </w:tr>
      <w:tr w:rsidR="005E255B" w:rsidRPr="00ED5478" w14:paraId="2CB11785" w14:textId="77777777" w:rsidTr="006C1788">
        <w:trPr>
          <w:jc w:val="center"/>
        </w:trPr>
        <w:tc>
          <w:tcPr>
            <w:tcW w:w="4876" w:type="dxa"/>
          </w:tcPr>
          <w:p w14:paraId="71B39818" w14:textId="77777777" w:rsidR="005E255B" w:rsidRPr="00ED5478" w:rsidRDefault="005E255B" w:rsidP="006C1788">
            <w:pPr>
              <w:pStyle w:val="Normal6a"/>
            </w:pPr>
            <w:r w:rsidRPr="00ED5478">
              <w:rPr>
                <w:b/>
                <w:i/>
              </w:rPr>
              <w:t>b)</w:t>
            </w:r>
            <w:r w:rsidRPr="00ED5478">
              <w:tab/>
            </w:r>
            <w:r w:rsidRPr="00ED5478">
              <w:rPr>
                <w:b/>
                <w:i/>
              </w:rPr>
              <w:t>adoptar todas las medidas necesarias y proporcionadas que permitan reducir y prevenir la migración irregular a los territorios de los Estados miembros, en estrecha colaboración y asociación con los terceros países pertinentes, también en lo relativo a la prevención del tráfico ilícito de migrantes y la lucha contra él;</w:t>
            </w:r>
          </w:p>
        </w:tc>
        <w:tc>
          <w:tcPr>
            <w:tcW w:w="4876" w:type="dxa"/>
          </w:tcPr>
          <w:p w14:paraId="11DED57F" w14:textId="77777777" w:rsidR="005E255B" w:rsidRPr="00ED5478" w:rsidRDefault="005E255B" w:rsidP="006C1788">
            <w:pPr>
              <w:pStyle w:val="Normal6a"/>
            </w:pPr>
            <w:r w:rsidRPr="00ED5478">
              <w:rPr>
                <w:b/>
                <w:i/>
              </w:rPr>
              <w:t>suprimida</w:t>
            </w:r>
          </w:p>
        </w:tc>
      </w:tr>
    </w:tbl>
    <w:p w14:paraId="20E00D8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E72CC94" w14:textId="77777777" w:rsidR="005E255B" w:rsidRPr="00ED5478" w:rsidRDefault="005E255B" w:rsidP="005E255B">
      <w:r w:rsidRPr="00ED5478">
        <w:rPr>
          <w:rStyle w:val="HideTWBExt"/>
          <w:noProof w:val="0"/>
        </w:rPr>
        <w:t>&lt;/Amend&gt;</w:t>
      </w:r>
    </w:p>
    <w:p w14:paraId="5765CBE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1043</w:t>
      </w:r>
      <w:r w:rsidRPr="00ED5478">
        <w:rPr>
          <w:rStyle w:val="HideTWBExt"/>
          <w:noProof w:val="0"/>
        </w:rPr>
        <w:t>&lt;/NumAm&gt;</w:t>
      </w:r>
    </w:p>
    <w:p w14:paraId="774D2E18"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66EE373E" w14:textId="77777777" w:rsidR="005E255B" w:rsidRPr="00ED5478" w:rsidRDefault="005E255B" w:rsidP="005E255B">
      <w:pPr>
        <w:pStyle w:val="NormalBold"/>
      </w:pPr>
      <w:r w:rsidRPr="00ED5478">
        <w:rPr>
          <w:rStyle w:val="HideTWBExt"/>
          <w:noProof w:val="0"/>
        </w:rPr>
        <w:t>&lt;/RepeatBlock-By&gt;</w:t>
      </w:r>
    </w:p>
    <w:p w14:paraId="5BCA2E5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660EA97" w14:textId="77777777" w:rsidR="005E255B" w:rsidRPr="00ED5478" w:rsidRDefault="005E255B" w:rsidP="005E255B">
      <w:pPr>
        <w:pStyle w:val="NormalBold"/>
      </w:pPr>
      <w:r w:rsidRPr="00ED5478">
        <w:rPr>
          <w:rStyle w:val="HideTWBExt"/>
          <w:noProof w:val="0"/>
        </w:rPr>
        <w:t>&lt;Article&gt;</w:t>
      </w:r>
      <w:r w:rsidRPr="00ED5478">
        <w:t>Artículo 5 – apartado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2E6290B" w14:textId="77777777" w:rsidTr="006C1788">
        <w:trPr>
          <w:trHeight w:hRule="exact" w:val="240"/>
          <w:jc w:val="center"/>
        </w:trPr>
        <w:tc>
          <w:tcPr>
            <w:tcW w:w="9752" w:type="dxa"/>
            <w:gridSpan w:val="2"/>
          </w:tcPr>
          <w:p w14:paraId="7F149006" w14:textId="77777777" w:rsidR="005E255B" w:rsidRPr="00ED5478" w:rsidRDefault="005E255B" w:rsidP="006C1788"/>
        </w:tc>
      </w:tr>
      <w:tr w:rsidR="005E255B" w:rsidRPr="00ED5478" w14:paraId="5D258150" w14:textId="77777777" w:rsidTr="006C1788">
        <w:trPr>
          <w:trHeight w:val="240"/>
          <w:jc w:val="center"/>
        </w:trPr>
        <w:tc>
          <w:tcPr>
            <w:tcW w:w="4876" w:type="dxa"/>
          </w:tcPr>
          <w:p w14:paraId="62C1765E" w14:textId="77777777" w:rsidR="005E255B" w:rsidRPr="00ED5478" w:rsidRDefault="005E255B" w:rsidP="006C1788">
            <w:pPr>
              <w:pStyle w:val="AmColumnHeading"/>
            </w:pPr>
            <w:r w:rsidRPr="00ED5478">
              <w:t>Texto de la Comisión</w:t>
            </w:r>
          </w:p>
        </w:tc>
        <w:tc>
          <w:tcPr>
            <w:tcW w:w="4876" w:type="dxa"/>
          </w:tcPr>
          <w:p w14:paraId="32E6D927" w14:textId="77777777" w:rsidR="005E255B" w:rsidRPr="00ED5478" w:rsidRDefault="005E255B" w:rsidP="006C1788">
            <w:pPr>
              <w:pStyle w:val="AmColumnHeading"/>
            </w:pPr>
            <w:r w:rsidRPr="00ED5478">
              <w:t>Enmienda</w:t>
            </w:r>
          </w:p>
        </w:tc>
      </w:tr>
      <w:tr w:rsidR="005E255B" w:rsidRPr="00ED5478" w14:paraId="5D609F3B" w14:textId="77777777" w:rsidTr="006C1788">
        <w:trPr>
          <w:jc w:val="center"/>
        </w:trPr>
        <w:tc>
          <w:tcPr>
            <w:tcW w:w="4876" w:type="dxa"/>
          </w:tcPr>
          <w:p w14:paraId="02DEB33B" w14:textId="77777777" w:rsidR="005E255B" w:rsidRPr="00ED5478" w:rsidRDefault="005E255B" w:rsidP="006C1788">
            <w:pPr>
              <w:pStyle w:val="Normal6a"/>
            </w:pPr>
            <w:r w:rsidRPr="00ED5478">
              <w:rPr>
                <w:b/>
                <w:i/>
              </w:rPr>
              <w:t>b)</w:t>
            </w:r>
            <w:r w:rsidRPr="00ED5478">
              <w:tab/>
            </w:r>
            <w:r w:rsidRPr="00ED5478">
              <w:rPr>
                <w:b/>
                <w:i/>
              </w:rPr>
              <w:t xml:space="preserve">adoptar todas las medidas necesarias y proporcionadas que permitan </w:t>
            </w:r>
            <w:r w:rsidRPr="00ED5478">
              <w:rPr>
                <w:b/>
                <w:i/>
              </w:rPr>
              <w:lastRenderedPageBreak/>
              <w:t>reducir y prevenir la migración irregular a los territorios de los Estados miembros, en estrecha colaboración y asociación con los terceros países pertinentes, también en lo relativo a la prevención del tráfico ilícito de migrantes y la lucha contra él;</w:t>
            </w:r>
          </w:p>
        </w:tc>
        <w:tc>
          <w:tcPr>
            <w:tcW w:w="4876" w:type="dxa"/>
          </w:tcPr>
          <w:p w14:paraId="348E97C1" w14:textId="77777777" w:rsidR="005E255B" w:rsidRPr="00ED5478" w:rsidRDefault="005E255B" w:rsidP="006C1788">
            <w:pPr>
              <w:pStyle w:val="Normal6a"/>
            </w:pPr>
            <w:r w:rsidRPr="00ED5478">
              <w:rPr>
                <w:b/>
                <w:i/>
              </w:rPr>
              <w:lastRenderedPageBreak/>
              <w:t>suprimida</w:t>
            </w:r>
          </w:p>
        </w:tc>
      </w:tr>
    </w:tbl>
    <w:p w14:paraId="5EC97C4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2B20543" w14:textId="77777777" w:rsidR="005E255B" w:rsidRPr="00ED5478" w:rsidRDefault="005E255B" w:rsidP="005E255B">
      <w:r w:rsidRPr="00ED5478">
        <w:rPr>
          <w:rStyle w:val="HideTWBExt"/>
          <w:noProof w:val="0"/>
        </w:rPr>
        <w:t>&lt;/Amend&gt;</w:t>
      </w:r>
    </w:p>
    <w:p w14:paraId="2E3C452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1044</w:t>
      </w:r>
      <w:r w:rsidRPr="00ED5478">
        <w:rPr>
          <w:rStyle w:val="HideTWBExt"/>
          <w:noProof w:val="0"/>
        </w:rPr>
        <w:t>&lt;/NumAm&gt;</w:t>
      </w:r>
    </w:p>
    <w:p w14:paraId="59365A70"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15385009" w14:textId="77777777" w:rsidR="005E255B" w:rsidRPr="00ED5478" w:rsidRDefault="005E255B" w:rsidP="005E255B">
      <w:pPr>
        <w:pStyle w:val="NormalBold"/>
      </w:pPr>
      <w:r w:rsidRPr="00ED5478">
        <w:rPr>
          <w:rStyle w:val="HideTWBExt"/>
          <w:noProof w:val="0"/>
        </w:rPr>
        <w:t>&lt;/RepeatBlock-By&gt;</w:t>
      </w:r>
    </w:p>
    <w:p w14:paraId="2C63187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0AEC46D" w14:textId="77777777" w:rsidR="005E255B" w:rsidRPr="00ED5478" w:rsidRDefault="005E255B" w:rsidP="005E255B">
      <w:pPr>
        <w:pStyle w:val="NormalBold"/>
      </w:pPr>
      <w:r w:rsidRPr="00ED5478">
        <w:rPr>
          <w:rStyle w:val="HideTWBExt"/>
          <w:noProof w:val="0"/>
        </w:rPr>
        <w:t>&lt;Article&gt;</w:t>
      </w:r>
      <w:r w:rsidRPr="00ED5478">
        <w:t>Artículo 5 – apartado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C0127C7" w14:textId="77777777" w:rsidTr="006C1788">
        <w:trPr>
          <w:trHeight w:hRule="exact" w:val="240"/>
          <w:jc w:val="center"/>
        </w:trPr>
        <w:tc>
          <w:tcPr>
            <w:tcW w:w="9752" w:type="dxa"/>
            <w:gridSpan w:val="2"/>
          </w:tcPr>
          <w:p w14:paraId="7BB28E11" w14:textId="77777777" w:rsidR="005E255B" w:rsidRPr="00ED5478" w:rsidRDefault="005E255B" w:rsidP="006C1788"/>
        </w:tc>
      </w:tr>
      <w:tr w:rsidR="005E255B" w:rsidRPr="00ED5478" w14:paraId="32BEA7FC" w14:textId="77777777" w:rsidTr="006C1788">
        <w:trPr>
          <w:trHeight w:val="240"/>
          <w:jc w:val="center"/>
        </w:trPr>
        <w:tc>
          <w:tcPr>
            <w:tcW w:w="4876" w:type="dxa"/>
          </w:tcPr>
          <w:p w14:paraId="235FABAD" w14:textId="77777777" w:rsidR="005E255B" w:rsidRPr="00ED5478" w:rsidRDefault="005E255B" w:rsidP="006C1788">
            <w:pPr>
              <w:pStyle w:val="AmColumnHeading"/>
            </w:pPr>
            <w:r w:rsidRPr="00ED5478">
              <w:t>Texto de la Comisión</w:t>
            </w:r>
          </w:p>
        </w:tc>
        <w:tc>
          <w:tcPr>
            <w:tcW w:w="4876" w:type="dxa"/>
          </w:tcPr>
          <w:p w14:paraId="2849D009" w14:textId="77777777" w:rsidR="005E255B" w:rsidRPr="00ED5478" w:rsidRDefault="005E255B" w:rsidP="006C1788">
            <w:pPr>
              <w:pStyle w:val="AmColumnHeading"/>
            </w:pPr>
            <w:r w:rsidRPr="00ED5478">
              <w:t>Enmienda</w:t>
            </w:r>
          </w:p>
        </w:tc>
      </w:tr>
      <w:tr w:rsidR="005E255B" w:rsidRPr="00ED5478" w14:paraId="527F81BF" w14:textId="77777777" w:rsidTr="006C1788">
        <w:trPr>
          <w:jc w:val="center"/>
        </w:trPr>
        <w:tc>
          <w:tcPr>
            <w:tcW w:w="4876" w:type="dxa"/>
          </w:tcPr>
          <w:p w14:paraId="573F49A9" w14:textId="77777777" w:rsidR="005E255B" w:rsidRPr="00ED5478" w:rsidRDefault="005E255B" w:rsidP="006C1788">
            <w:pPr>
              <w:pStyle w:val="Normal6a"/>
            </w:pPr>
            <w:r w:rsidRPr="00ED5478">
              <w:t>b)</w:t>
            </w:r>
            <w:r w:rsidRPr="00ED5478">
              <w:tab/>
              <w:t xml:space="preserve">adoptar todas las medidas necesarias y proporcionadas que permitan reducir y prevenir la migración irregular a los territorios de los Estados miembros, en estrecha colaboración y asociación con los terceros países pertinentes, también en lo relativo a la prevención del tráfico ilícito de migrantes y la lucha contra </w:t>
            </w:r>
            <w:r w:rsidRPr="00ED5478">
              <w:rPr>
                <w:b/>
                <w:bCs/>
                <w:i/>
                <w:iCs/>
              </w:rPr>
              <w:t>él</w:t>
            </w:r>
            <w:r w:rsidRPr="00ED5478">
              <w:t>;</w:t>
            </w:r>
          </w:p>
        </w:tc>
        <w:tc>
          <w:tcPr>
            <w:tcW w:w="4876" w:type="dxa"/>
          </w:tcPr>
          <w:p w14:paraId="31F9AD70" w14:textId="77777777" w:rsidR="005E255B" w:rsidRPr="00ED5478" w:rsidRDefault="005E255B" w:rsidP="006C1788">
            <w:pPr>
              <w:pStyle w:val="Normal6a"/>
            </w:pPr>
            <w:r w:rsidRPr="00ED5478">
              <w:t>b)</w:t>
            </w:r>
            <w:r w:rsidRPr="00ED5478">
              <w:tab/>
              <w:t>adoptar todas las medidas necesarias y proporcionadas</w:t>
            </w:r>
            <w:r w:rsidRPr="00ED5478">
              <w:rPr>
                <w:b/>
                <w:bCs/>
                <w:i/>
                <w:iCs/>
              </w:rPr>
              <w:t>, en pleno cumplimiento de la obligación jurídica de facilitar acceso a procedimientos de asilo,</w:t>
            </w:r>
            <w:r w:rsidRPr="00ED5478">
              <w:t xml:space="preserve"> que permitan reducir y prevenir la migración irregular a los territorios de los Estados miembros, </w:t>
            </w:r>
            <w:r w:rsidRPr="00ED5478">
              <w:rPr>
                <w:b/>
                <w:bCs/>
                <w:i/>
                <w:iCs/>
              </w:rPr>
              <w:t>prestando especial atención a la creación de vías seguras y legales,</w:t>
            </w:r>
            <w:r w:rsidRPr="00ED5478">
              <w:t xml:space="preserve"> en estrecha colaboración y asociación con los terceros países pertinentes, también en lo relativo a la prevención del tráfico ilícito de migrantes</w:t>
            </w:r>
            <w:r w:rsidRPr="00ED5478">
              <w:rPr>
                <w:b/>
                <w:bCs/>
                <w:i/>
                <w:iCs/>
              </w:rPr>
              <w:t xml:space="preserve"> y la trata de seres humanos</w:t>
            </w:r>
            <w:r w:rsidRPr="00ED5478">
              <w:t xml:space="preserve"> y la lucha contra </w:t>
            </w:r>
            <w:r w:rsidRPr="00ED5478">
              <w:rPr>
                <w:b/>
                <w:bCs/>
                <w:i/>
                <w:iCs/>
              </w:rPr>
              <w:t>ellos, protegiendo al mismo tiempo los derechos de las víctimas del tráfico ilícito y de la trata</w:t>
            </w:r>
            <w:r w:rsidRPr="00ED5478">
              <w:t>;</w:t>
            </w:r>
          </w:p>
        </w:tc>
      </w:tr>
    </w:tbl>
    <w:p w14:paraId="00A150F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7AC89CB" w14:textId="77777777" w:rsidR="005E255B" w:rsidRPr="00ED5478" w:rsidRDefault="005E255B" w:rsidP="005E255B">
      <w:r w:rsidRPr="00ED5478">
        <w:rPr>
          <w:rStyle w:val="HideTWBExt"/>
          <w:noProof w:val="0"/>
        </w:rPr>
        <w:t>&lt;/Amend&gt;</w:t>
      </w:r>
    </w:p>
    <w:p w14:paraId="656D7F9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1045</w:t>
      </w:r>
      <w:r w:rsidRPr="00ED5478">
        <w:rPr>
          <w:rStyle w:val="HideTWBExt"/>
          <w:noProof w:val="0"/>
        </w:rPr>
        <w:t>&lt;/NumAm&gt;</w:t>
      </w:r>
    </w:p>
    <w:p w14:paraId="34C50240"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04F419C9" w14:textId="77777777" w:rsidR="005E255B" w:rsidRPr="00ED5478" w:rsidRDefault="005E255B" w:rsidP="005E255B">
      <w:pPr>
        <w:pStyle w:val="NormalBold"/>
      </w:pPr>
      <w:r w:rsidRPr="00ED5478">
        <w:rPr>
          <w:rStyle w:val="HideTWBExt"/>
          <w:noProof w:val="0"/>
        </w:rPr>
        <w:t>&lt;/RepeatBlock-By&gt;</w:t>
      </w:r>
    </w:p>
    <w:p w14:paraId="238DE0E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4F9D031" w14:textId="77777777" w:rsidR="005E255B" w:rsidRPr="00ED5478" w:rsidRDefault="005E255B" w:rsidP="005E255B">
      <w:pPr>
        <w:pStyle w:val="NormalBold"/>
      </w:pPr>
      <w:r w:rsidRPr="00ED5478">
        <w:rPr>
          <w:rStyle w:val="HideTWBExt"/>
          <w:noProof w:val="0"/>
        </w:rPr>
        <w:t>&lt;Article&gt;</w:t>
      </w:r>
      <w:r w:rsidRPr="00ED5478">
        <w:t>Artículo 5 – apartado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43F673E" w14:textId="77777777" w:rsidTr="006C1788">
        <w:trPr>
          <w:trHeight w:hRule="exact" w:val="240"/>
          <w:jc w:val="center"/>
        </w:trPr>
        <w:tc>
          <w:tcPr>
            <w:tcW w:w="9752" w:type="dxa"/>
            <w:gridSpan w:val="2"/>
          </w:tcPr>
          <w:p w14:paraId="4EB4AC36" w14:textId="77777777" w:rsidR="005E255B" w:rsidRPr="00ED5478" w:rsidRDefault="005E255B" w:rsidP="006C1788"/>
        </w:tc>
      </w:tr>
      <w:tr w:rsidR="005E255B" w:rsidRPr="00ED5478" w14:paraId="1A9EC60F" w14:textId="77777777" w:rsidTr="006C1788">
        <w:trPr>
          <w:trHeight w:val="240"/>
          <w:jc w:val="center"/>
        </w:trPr>
        <w:tc>
          <w:tcPr>
            <w:tcW w:w="4876" w:type="dxa"/>
          </w:tcPr>
          <w:p w14:paraId="0F685DEA" w14:textId="77777777" w:rsidR="005E255B" w:rsidRPr="00ED5478" w:rsidRDefault="005E255B" w:rsidP="006C1788">
            <w:pPr>
              <w:pStyle w:val="AmColumnHeading"/>
            </w:pPr>
            <w:r w:rsidRPr="00ED5478">
              <w:lastRenderedPageBreak/>
              <w:t>Texto de la Comisión</w:t>
            </w:r>
          </w:p>
        </w:tc>
        <w:tc>
          <w:tcPr>
            <w:tcW w:w="4876" w:type="dxa"/>
          </w:tcPr>
          <w:p w14:paraId="31E789D0" w14:textId="77777777" w:rsidR="005E255B" w:rsidRPr="00ED5478" w:rsidRDefault="005E255B" w:rsidP="006C1788">
            <w:pPr>
              <w:pStyle w:val="AmColumnHeading"/>
            </w:pPr>
            <w:r w:rsidRPr="00ED5478">
              <w:t>Enmienda</w:t>
            </w:r>
          </w:p>
        </w:tc>
      </w:tr>
      <w:tr w:rsidR="005E255B" w:rsidRPr="00ED5478" w14:paraId="51027BDA" w14:textId="77777777" w:rsidTr="006C1788">
        <w:trPr>
          <w:jc w:val="center"/>
        </w:trPr>
        <w:tc>
          <w:tcPr>
            <w:tcW w:w="4876" w:type="dxa"/>
          </w:tcPr>
          <w:p w14:paraId="5820EA97" w14:textId="77777777" w:rsidR="005E255B" w:rsidRPr="00ED5478" w:rsidRDefault="005E255B" w:rsidP="006C1788">
            <w:pPr>
              <w:pStyle w:val="Normal6a"/>
            </w:pPr>
            <w:r w:rsidRPr="00ED5478">
              <w:t>b)</w:t>
            </w:r>
            <w:r w:rsidRPr="00ED5478">
              <w:tab/>
              <w:t xml:space="preserve">adoptar todas las medidas necesarias y proporcionadas que permitan reducir y prevenir la migración </w:t>
            </w:r>
            <w:r w:rsidRPr="00ED5478">
              <w:rPr>
                <w:b/>
                <w:i/>
              </w:rPr>
              <w:t>irregular</w:t>
            </w:r>
            <w:r w:rsidRPr="00ED5478">
              <w:t xml:space="preserve"> a los territorios de los Estados miembros, en estrecha colaboración y asociación con los terceros países pertinentes, también en lo relativo a la prevención del tráfico ilícito de migrantes y la lucha contra él;</w:t>
            </w:r>
          </w:p>
        </w:tc>
        <w:tc>
          <w:tcPr>
            <w:tcW w:w="4876" w:type="dxa"/>
          </w:tcPr>
          <w:p w14:paraId="01D48517" w14:textId="77777777" w:rsidR="005E255B" w:rsidRPr="00ED5478" w:rsidRDefault="005E255B" w:rsidP="006C1788">
            <w:pPr>
              <w:pStyle w:val="Normal6a"/>
            </w:pPr>
            <w:r w:rsidRPr="00ED5478">
              <w:t>b)</w:t>
            </w:r>
            <w:r w:rsidRPr="00ED5478">
              <w:tab/>
              <w:t xml:space="preserve">adoptar todas las medidas necesarias y proporcionadas que permitan reducir y prevenir la migración </w:t>
            </w:r>
            <w:r w:rsidRPr="00ED5478">
              <w:rPr>
                <w:b/>
                <w:i/>
              </w:rPr>
              <w:t>ilegal</w:t>
            </w:r>
            <w:r w:rsidRPr="00ED5478">
              <w:t xml:space="preserve"> a los territorios de los Estados miembros, en estrecha colaboración y asociación con los terceros países pertinentes</w:t>
            </w:r>
            <w:r w:rsidRPr="00ED5478">
              <w:rPr>
                <w:b/>
                <w:bCs/>
                <w:i/>
                <w:iCs/>
              </w:rPr>
              <w:t>, supeditando la ayuda al desarrollo a la aplicación efectiva de acuerdos de readmisión</w:t>
            </w:r>
            <w:r w:rsidRPr="00ED5478">
              <w:t>, también en lo relativo a la prevención del tráfico ilícito de migrantes y la lucha contra él</w:t>
            </w:r>
            <w:r w:rsidRPr="00ED5478">
              <w:rPr>
                <w:b/>
                <w:bCs/>
                <w:i/>
                <w:iCs/>
              </w:rPr>
              <w:t>, en particular por parte de las ONG que operan con el pretexto de «búsqueda y salvamento»</w:t>
            </w:r>
            <w:r w:rsidRPr="00ED5478">
              <w:t>;</w:t>
            </w:r>
          </w:p>
        </w:tc>
      </w:tr>
    </w:tbl>
    <w:p w14:paraId="6756326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0D7E8C9" w14:textId="77777777" w:rsidR="005E255B" w:rsidRPr="00ED5478" w:rsidRDefault="005E255B" w:rsidP="005E255B">
      <w:r w:rsidRPr="00ED5478">
        <w:rPr>
          <w:rStyle w:val="HideTWBExt"/>
          <w:noProof w:val="0"/>
        </w:rPr>
        <w:t>&lt;/Amend&gt;</w:t>
      </w:r>
    </w:p>
    <w:p w14:paraId="19C6115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1046</w:t>
      </w:r>
      <w:r w:rsidRPr="00ED5478">
        <w:rPr>
          <w:rStyle w:val="HideTWBExt"/>
          <w:noProof w:val="0"/>
        </w:rPr>
        <w:t>&lt;/NumAm&gt;</w:t>
      </w:r>
    </w:p>
    <w:p w14:paraId="5E94D009"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0DFDCC67" w14:textId="77777777" w:rsidR="005E255B" w:rsidRPr="00ED5478" w:rsidRDefault="005E255B" w:rsidP="005E255B">
      <w:pPr>
        <w:pStyle w:val="NormalBold"/>
      </w:pPr>
      <w:r w:rsidRPr="00ED5478">
        <w:rPr>
          <w:rStyle w:val="HideTWBExt"/>
          <w:noProof w:val="0"/>
        </w:rPr>
        <w:t>&lt;/RepeatBlock-By&gt;</w:t>
      </w:r>
    </w:p>
    <w:p w14:paraId="5C974AC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31DB44D" w14:textId="77777777" w:rsidR="005E255B" w:rsidRPr="00ED5478" w:rsidRDefault="005E255B" w:rsidP="005E255B">
      <w:pPr>
        <w:pStyle w:val="NormalBold"/>
      </w:pPr>
      <w:r w:rsidRPr="00ED5478">
        <w:rPr>
          <w:rStyle w:val="HideTWBExt"/>
          <w:noProof w:val="0"/>
        </w:rPr>
        <w:t>&lt;Article&gt;</w:t>
      </w:r>
      <w:r w:rsidRPr="00ED5478">
        <w:t>Artículo 5 – apartado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D692E4F" w14:textId="77777777" w:rsidTr="006C1788">
        <w:trPr>
          <w:trHeight w:hRule="exact" w:val="240"/>
          <w:jc w:val="center"/>
        </w:trPr>
        <w:tc>
          <w:tcPr>
            <w:tcW w:w="9752" w:type="dxa"/>
            <w:gridSpan w:val="2"/>
          </w:tcPr>
          <w:p w14:paraId="159AC44B" w14:textId="77777777" w:rsidR="005E255B" w:rsidRPr="00ED5478" w:rsidRDefault="005E255B" w:rsidP="006C1788"/>
        </w:tc>
      </w:tr>
      <w:tr w:rsidR="005E255B" w:rsidRPr="00ED5478" w14:paraId="349454FC" w14:textId="77777777" w:rsidTr="006C1788">
        <w:trPr>
          <w:trHeight w:val="240"/>
          <w:jc w:val="center"/>
        </w:trPr>
        <w:tc>
          <w:tcPr>
            <w:tcW w:w="4876" w:type="dxa"/>
          </w:tcPr>
          <w:p w14:paraId="77228E52" w14:textId="77777777" w:rsidR="005E255B" w:rsidRPr="00ED5478" w:rsidRDefault="005E255B" w:rsidP="006C1788">
            <w:pPr>
              <w:pStyle w:val="AmColumnHeading"/>
            </w:pPr>
            <w:r w:rsidRPr="00ED5478">
              <w:t>Texto de la Comisión</w:t>
            </w:r>
          </w:p>
        </w:tc>
        <w:tc>
          <w:tcPr>
            <w:tcW w:w="4876" w:type="dxa"/>
          </w:tcPr>
          <w:p w14:paraId="03BAE949" w14:textId="77777777" w:rsidR="005E255B" w:rsidRPr="00ED5478" w:rsidRDefault="005E255B" w:rsidP="006C1788">
            <w:pPr>
              <w:pStyle w:val="AmColumnHeading"/>
            </w:pPr>
            <w:r w:rsidRPr="00ED5478">
              <w:t>Enmienda</w:t>
            </w:r>
          </w:p>
        </w:tc>
      </w:tr>
      <w:tr w:rsidR="005E255B" w:rsidRPr="00ED5478" w14:paraId="63F90105" w14:textId="77777777" w:rsidTr="006C1788">
        <w:trPr>
          <w:jc w:val="center"/>
        </w:trPr>
        <w:tc>
          <w:tcPr>
            <w:tcW w:w="4876" w:type="dxa"/>
          </w:tcPr>
          <w:p w14:paraId="398D1B9E" w14:textId="77777777" w:rsidR="005E255B" w:rsidRPr="00ED5478" w:rsidRDefault="005E255B" w:rsidP="006C1788">
            <w:pPr>
              <w:pStyle w:val="Normal6a"/>
            </w:pPr>
            <w:r w:rsidRPr="00ED5478">
              <w:t>b)</w:t>
            </w:r>
            <w:r w:rsidRPr="00ED5478">
              <w:tab/>
              <w:t xml:space="preserve">adoptar todas las medidas necesarias </w:t>
            </w:r>
            <w:r w:rsidRPr="00ED5478">
              <w:rPr>
                <w:b/>
                <w:bCs/>
                <w:i/>
                <w:iCs/>
              </w:rPr>
              <w:t>y proporcionadas</w:t>
            </w:r>
            <w:r w:rsidRPr="00ED5478">
              <w:t xml:space="preserve"> que permitan reducir y prevenir la migración irregular a los territorios de los Estados miembros, en estrecha colaboración y asociación con los terceros países pertinentes, también en lo relativo a la prevención del tráfico ilícito de migrantes y la lucha contra él;</w:t>
            </w:r>
          </w:p>
        </w:tc>
        <w:tc>
          <w:tcPr>
            <w:tcW w:w="4876" w:type="dxa"/>
          </w:tcPr>
          <w:p w14:paraId="75694E98" w14:textId="77777777" w:rsidR="005E255B" w:rsidRPr="00ED5478" w:rsidRDefault="005E255B" w:rsidP="006C1788">
            <w:pPr>
              <w:pStyle w:val="Normal6a"/>
            </w:pPr>
            <w:r w:rsidRPr="00ED5478">
              <w:t>b)</w:t>
            </w:r>
            <w:r w:rsidRPr="00ED5478">
              <w:tab/>
              <w:t>adoptar todas las medidas necesarias que permitan reducir y prevenir la migración irregular a los territorios de los Estados miembros, en estrecha colaboración y asociación con los terceros países pertinentes, también en lo relativo a la prevención del tráfico ilícito de migrantes y la lucha contra él</w:t>
            </w:r>
            <w:r w:rsidRPr="00ED5478">
              <w:rPr>
                <w:b/>
                <w:bCs/>
                <w:i/>
                <w:iCs/>
              </w:rPr>
              <w:t>.</w:t>
            </w:r>
            <w:r w:rsidRPr="00ED5478">
              <w:t xml:space="preserve"> </w:t>
            </w:r>
            <w:r w:rsidRPr="00ED5478">
              <w:rPr>
                <w:b/>
                <w:i/>
              </w:rPr>
              <w:t>Entre dichas medidas podrán figurar sanciones penales o administrativas a las entidades privadas que actúan como facilitadoras de la migración ilegal</w:t>
            </w:r>
            <w:r w:rsidRPr="00ED5478">
              <w:t>;</w:t>
            </w:r>
          </w:p>
        </w:tc>
      </w:tr>
    </w:tbl>
    <w:p w14:paraId="62A91AE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C7A9E1D" w14:textId="77777777" w:rsidR="005E255B" w:rsidRPr="00ED5478" w:rsidRDefault="005E255B" w:rsidP="005E255B">
      <w:r w:rsidRPr="00ED5478">
        <w:rPr>
          <w:rStyle w:val="HideTWBExt"/>
          <w:noProof w:val="0"/>
        </w:rPr>
        <w:t>&lt;/Amend&gt;</w:t>
      </w:r>
    </w:p>
    <w:p w14:paraId="1877A76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1047</w:t>
      </w:r>
      <w:r w:rsidRPr="00ED5478">
        <w:rPr>
          <w:rStyle w:val="HideTWBExt"/>
          <w:noProof w:val="0"/>
        </w:rPr>
        <w:t>&lt;/NumAm&gt;</w:t>
      </w:r>
    </w:p>
    <w:p w14:paraId="415D9519" w14:textId="77777777" w:rsidR="005E255B" w:rsidRPr="00ED5478" w:rsidRDefault="005E255B" w:rsidP="005E255B">
      <w:pPr>
        <w:pStyle w:val="NormalBold"/>
      </w:pPr>
      <w:r w:rsidRPr="00ED5478">
        <w:rPr>
          <w:rStyle w:val="HideTWBExt"/>
          <w:noProof w:val="0"/>
        </w:rPr>
        <w:t>&lt;RepeatBlock-By&gt;&lt;Members&gt;</w:t>
      </w:r>
      <w:r w:rsidRPr="00ED5478">
        <w:t xml:space="preserve">Pietro Bartolo, Sylvie Guillaume, Juan Fernando López Aguilar, Bettina Vollath, Javier Moreno Sánchez, Domènec Ruiz Devesa, Giuliano Pisapia, Elena Yoncheva, Thijs Reuten, Franco Roberti, Cyrus Engerer, Caterina </w:t>
      </w:r>
      <w:r w:rsidRPr="00ED5478">
        <w:lastRenderedPageBreak/>
        <w:t>Chinnici</w:t>
      </w:r>
      <w:r w:rsidRPr="00ED5478">
        <w:rPr>
          <w:rStyle w:val="HideTWBExt"/>
          <w:noProof w:val="0"/>
        </w:rPr>
        <w:t>&lt;/Members&gt;</w:t>
      </w:r>
    </w:p>
    <w:p w14:paraId="3E2DBDE5" w14:textId="77777777" w:rsidR="005E255B" w:rsidRPr="00ED5478" w:rsidRDefault="005E255B" w:rsidP="005E255B">
      <w:pPr>
        <w:pStyle w:val="NormalBold"/>
      </w:pPr>
      <w:r w:rsidRPr="00ED5478">
        <w:rPr>
          <w:rStyle w:val="HideTWBExt"/>
          <w:noProof w:val="0"/>
        </w:rPr>
        <w:t>&lt;/RepeatBlock-By&gt;</w:t>
      </w:r>
    </w:p>
    <w:p w14:paraId="7BDABD8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1A6AF61" w14:textId="77777777" w:rsidR="005E255B" w:rsidRPr="00ED5478" w:rsidRDefault="005E255B" w:rsidP="005E255B">
      <w:pPr>
        <w:pStyle w:val="NormalBold"/>
      </w:pPr>
      <w:r w:rsidRPr="00ED5478">
        <w:rPr>
          <w:rStyle w:val="HideTWBExt"/>
          <w:noProof w:val="0"/>
        </w:rPr>
        <w:t>&lt;Article&gt;</w:t>
      </w:r>
      <w:r w:rsidRPr="00ED5478">
        <w:t>Artículo 5 – apartado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C4962AA" w14:textId="77777777" w:rsidTr="006C1788">
        <w:trPr>
          <w:trHeight w:hRule="exact" w:val="240"/>
          <w:jc w:val="center"/>
        </w:trPr>
        <w:tc>
          <w:tcPr>
            <w:tcW w:w="9752" w:type="dxa"/>
            <w:gridSpan w:val="2"/>
          </w:tcPr>
          <w:p w14:paraId="42A2D81B" w14:textId="77777777" w:rsidR="005E255B" w:rsidRPr="00ED5478" w:rsidRDefault="005E255B" w:rsidP="006C1788"/>
        </w:tc>
      </w:tr>
      <w:tr w:rsidR="005E255B" w:rsidRPr="00ED5478" w14:paraId="69939D4C" w14:textId="77777777" w:rsidTr="006C1788">
        <w:trPr>
          <w:trHeight w:val="240"/>
          <w:jc w:val="center"/>
        </w:trPr>
        <w:tc>
          <w:tcPr>
            <w:tcW w:w="4876" w:type="dxa"/>
          </w:tcPr>
          <w:p w14:paraId="265B1250" w14:textId="77777777" w:rsidR="005E255B" w:rsidRPr="00ED5478" w:rsidRDefault="005E255B" w:rsidP="006C1788">
            <w:pPr>
              <w:pStyle w:val="AmColumnHeading"/>
            </w:pPr>
            <w:r w:rsidRPr="00ED5478">
              <w:t>Texto de la Comisión</w:t>
            </w:r>
          </w:p>
        </w:tc>
        <w:tc>
          <w:tcPr>
            <w:tcW w:w="4876" w:type="dxa"/>
          </w:tcPr>
          <w:p w14:paraId="0EDA58F6" w14:textId="77777777" w:rsidR="005E255B" w:rsidRPr="00ED5478" w:rsidRDefault="005E255B" w:rsidP="006C1788">
            <w:pPr>
              <w:pStyle w:val="AmColumnHeading"/>
            </w:pPr>
            <w:r w:rsidRPr="00ED5478">
              <w:t>Enmienda</w:t>
            </w:r>
          </w:p>
        </w:tc>
      </w:tr>
      <w:tr w:rsidR="005E255B" w:rsidRPr="00ED5478" w14:paraId="17612F2D" w14:textId="77777777" w:rsidTr="006C1788">
        <w:trPr>
          <w:jc w:val="center"/>
        </w:trPr>
        <w:tc>
          <w:tcPr>
            <w:tcW w:w="4876" w:type="dxa"/>
          </w:tcPr>
          <w:p w14:paraId="5F0654D5" w14:textId="77777777" w:rsidR="005E255B" w:rsidRPr="00ED5478" w:rsidRDefault="005E255B" w:rsidP="006C1788">
            <w:pPr>
              <w:pStyle w:val="Normal6a"/>
            </w:pPr>
            <w:r w:rsidRPr="00ED5478">
              <w:t>b)</w:t>
            </w:r>
            <w:r w:rsidRPr="00ED5478">
              <w:tab/>
              <w:t>adoptar todas las medidas necesarias</w:t>
            </w:r>
            <w:r w:rsidRPr="00ED5478">
              <w:rPr>
                <w:b/>
                <w:bCs/>
                <w:i/>
                <w:iCs/>
              </w:rPr>
              <w:t xml:space="preserve"> y proporcionadas que permitan reducir y prevenir la migración irregular a los territorios de los Estados miembros, </w:t>
            </w:r>
            <w:r w:rsidRPr="00ED5478">
              <w:t xml:space="preserve">en </w:t>
            </w:r>
            <w:r w:rsidRPr="00ED5478">
              <w:rPr>
                <w:b/>
                <w:bCs/>
                <w:i/>
                <w:iCs/>
              </w:rPr>
              <w:t>estrecha</w:t>
            </w:r>
            <w:r w:rsidRPr="00ED5478">
              <w:t xml:space="preserve"> colaboración</w:t>
            </w:r>
            <w:r w:rsidRPr="00ED5478">
              <w:rPr>
                <w:b/>
                <w:bCs/>
                <w:i/>
                <w:iCs/>
              </w:rPr>
              <w:t xml:space="preserve"> y asociación</w:t>
            </w:r>
            <w:r w:rsidRPr="00ED5478">
              <w:t xml:space="preserve"> con los terceros países pertinentes</w:t>
            </w:r>
            <w:r w:rsidRPr="00ED5478">
              <w:rPr>
                <w:b/>
                <w:bCs/>
                <w:i/>
                <w:iCs/>
              </w:rPr>
              <w:t>, también en lo relativo a la prevención del tráfico ilícito de migrantes y la lucha contra él</w:t>
            </w:r>
            <w:r w:rsidRPr="00ED5478">
              <w:t>;</w:t>
            </w:r>
          </w:p>
        </w:tc>
        <w:tc>
          <w:tcPr>
            <w:tcW w:w="4876" w:type="dxa"/>
          </w:tcPr>
          <w:p w14:paraId="10F1629F" w14:textId="77777777" w:rsidR="005E255B" w:rsidRPr="00ED5478" w:rsidRDefault="005E255B" w:rsidP="006C1788">
            <w:pPr>
              <w:pStyle w:val="Normal6a"/>
            </w:pPr>
            <w:r w:rsidRPr="00ED5478">
              <w:t>b)</w:t>
            </w:r>
            <w:r w:rsidRPr="00ED5478">
              <w:tab/>
              <w:t xml:space="preserve">adoptar todas las medidas necesarias </w:t>
            </w:r>
            <w:r w:rsidRPr="00ED5478">
              <w:rPr>
                <w:b/>
                <w:bCs/>
                <w:i/>
                <w:iCs/>
              </w:rPr>
              <w:t>para garantizar el acceso real y efectivo a los medios de entrada legal</w:t>
            </w:r>
            <w:r w:rsidRPr="00ED5478">
              <w:t xml:space="preserve"> en colaboración con los terceros países pertinentes;</w:t>
            </w:r>
          </w:p>
        </w:tc>
      </w:tr>
    </w:tbl>
    <w:p w14:paraId="065B9AC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34D9E70" w14:textId="77777777" w:rsidR="005E255B" w:rsidRPr="00ED5478" w:rsidRDefault="005E255B" w:rsidP="005E255B">
      <w:r w:rsidRPr="00ED5478">
        <w:rPr>
          <w:rStyle w:val="HideTWBExt"/>
          <w:noProof w:val="0"/>
        </w:rPr>
        <w:t>&lt;/Amend&gt;</w:t>
      </w:r>
    </w:p>
    <w:p w14:paraId="5E753E9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1048</w:t>
      </w:r>
      <w:r w:rsidRPr="00ED5478">
        <w:rPr>
          <w:rStyle w:val="HideTWBExt"/>
          <w:noProof w:val="0"/>
        </w:rPr>
        <w:t>&lt;/NumAm&gt;</w:t>
      </w:r>
    </w:p>
    <w:p w14:paraId="52EFAA42" w14:textId="77777777" w:rsidR="005E255B" w:rsidRPr="00ED5478" w:rsidRDefault="005E255B" w:rsidP="005E255B">
      <w:pPr>
        <w:pStyle w:val="NormalBold"/>
      </w:pPr>
      <w:r w:rsidRPr="00ED5478">
        <w:rPr>
          <w:rStyle w:val="HideTWBExt"/>
          <w:noProof w:val="0"/>
        </w:rPr>
        <w:t>&lt;RepeatBlock-By&gt;&lt;Members&gt;</w:t>
      </w:r>
      <w:r w:rsidRPr="00ED5478">
        <w:t>Hilde Vautmans, Fabienne Keller, Jan-Christoph Oetjen, Sophia in 't Veld, Moritz Körner, Abir Al-Sahlani</w:t>
      </w:r>
      <w:r w:rsidRPr="00ED5478">
        <w:rPr>
          <w:rStyle w:val="HideTWBExt"/>
          <w:noProof w:val="0"/>
        </w:rPr>
        <w:t>&lt;/Members&gt;</w:t>
      </w:r>
    </w:p>
    <w:p w14:paraId="4F6379AC" w14:textId="77777777" w:rsidR="005E255B" w:rsidRPr="00ED5478" w:rsidRDefault="005E255B" w:rsidP="005E255B">
      <w:pPr>
        <w:pStyle w:val="NormalBold"/>
      </w:pPr>
      <w:r w:rsidRPr="00ED5478">
        <w:rPr>
          <w:rStyle w:val="HideTWBExt"/>
          <w:noProof w:val="0"/>
        </w:rPr>
        <w:t>&lt;/RepeatBlock-By&gt;</w:t>
      </w:r>
    </w:p>
    <w:p w14:paraId="363F913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FB249F0" w14:textId="77777777" w:rsidR="005E255B" w:rsidRPr="00ED5478" w:rsidRDefault="005E255B" w:rsidP="005E255B">
      <w:pPr>
        <w:pStyle w:val="NormalBold"/>
      </w:pPr>
      <w:r w:rsidRPr="00ED5478">
        <w:rPr>
          <w:rStyle w:val="HideTWBExt"/>
          <w:noProof w:val="0"/>
        </w:rPr>
        <w:t>&lt;Article&gt;</w:t>
      </w:r>
      <w:r w:rsidRPr="00ED5478">
        <w:t>Artículo 5 – apartado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417C311" w14:textId="77777777" w:rsidTr="006C1788">
        <w:trPr>
          <w:trHeight w:hRule="exact" w:val="240"/>
          <w:jc w:val="center"/>
        </w:trPr>
        <w:tc>
          <w:tcPr>
            <w:tcW w:w="9752" w:type="dxa"/>
            <w:gridSpan w:val="2"/>
          </w:tcPr>
          <w:p w14:paraId="35CB520E" w14:textId="77777777" w:rsidR="005E255B" w:rsidRPr="00ED5478" w:rsidRDefault="005E255B" w:rsidP="006C1788"/>
        </w:tc>
      </w:tr>
      <w:tr w:rsidR="005E255B" w:rsidRPr="00ED5478" w14:paraId="6805C4DB" w14:textId="77777777" w:rsidTr="006C1788">
        <w:trPr>
          <w:trHeight w:val="240"/>
          <w:jc w:val="center"/>
        </w:trPr>
        <w:tc>
          <w:tcPr>
            <w:tcW w:w="4876" w:type="dxa"/>
          </w:tcPr>
          <w:p w14:paraId="2EA3572B" w14:textId="77777777" w:rsidR="005E255B" w:rsidRPr="00ED5478" w:rsidRDefault="005E255B" w:rsidP="006C1788">
            <w:pPr>
              <w:pStyle w:val="AmColumnHeading"/>
            </w:pPr>
            <w:r w:rsidRPr="00ED5478">
              <w:t>Texto de la Comisión</w:t>
            </w:r>
          </w:p>
        </w:tc>
        <w:tc>
          <w:tcPr>
            <w:tcW w:w="4876" w:type="dxa"/>
          </w:tcPr>
          <w:p w14:paraId="4B53C6FD" w14:textId="77777777" w:rsidR="005E255B" w:rsidRPr="00ED5478" w:rsidRDefault="005E255B" w:rsidP="006C1788">
            <w:pPr>
              <w:pStyle w:val="AmColumnHeading"/>
            </w:pPr>
            <w:r w:rsidRPr="00ED5478">
              <w:t>Enmienda</w:t>
            </w:r>
          </w:p>
        </w:tc>
      </w:tr>
      <w:tr w:rsidR="005E255B" w:rsidRPr="00ED5478" w14:paraId="1B6B980F" w14:textId="77777777" w:rsidTr="006C1788">
        <w:trPr>
          <w:jc w:val="center"/>
        </w:trPr>
        <w:tc>
          <w:tcPr>
            <w:tcW w:w="4876" w:type="dxa"/>
          </w:tcPr>
          <w:p w14:paraId="405DE372" w14:textId="77777777" w:rsidR="005E255B" w:rsidRPr="00ED5478" w:rsidRDefault="005E255B" w:rsidP="006C1788">
            <w:pPr>
              <w:pStyle w:val="Normal6a"/>
            </w:pPr>
            <w:r w:rsidRPr="00ED5478">
              <w:t>b)</w:t>
            </w:r>
            <w:r w:rsidRPr="00ED5478">
              <w:tab/>
              <w:t xml:space="preserve">adoptar todas las medidas necesarias y proporcionadas que permitan reducir y prevenir la migración irregular a los territorios de los Estados miembros, en estrecha colaboración y asociación con los terceros países pertinentes, también en lo relativo a la prevención del tráfico ilícito de migrantes y la lucha contra </w:t>
            </w:r>
            <w:r w:rsidRPr="00ED5478">
              <w:rPr>
                <w:b/>
                <w:bCs/>
                <w:i/>
                <w:iCs/>
              </w:rPr>
              <w:t>él</w:t>
            </w:r>
            <w:r w:rsidRPr="00ED5478">
              <w:t>;</w:t>
            </w:r>
          </w:p>
        </w:tc>
        <w:tc>
          <w:tcPr>
            <w:tcW w:w="4876" w:type="dxa"/>
          </w:tcPr>
          <w:p w14:paraId="6CEB56BE" w14:textId="77777777" w:rsidR="005E255B" w:rsidRPr="00ED5478" w:rsidRDefault="005E255B" w:rsidP="006C1788">
            <w:pPr>
              <w:pStyle w:val="Normal6a"/>
            </w:pPr>
            <w:r w:rsidRPr="00ED5478">
              <w:t>b)</w:t>
            </w:r>
            <w:r w:rsidRPr="00ED5478">
              <w:tab/>
              <w:t xml:space="preserve">adoptar todas las medidas necesarias y proporcionadas que permitan reducir y prevenir la migración irregular a los territorios de los Estados miembros, en estrecha colaboración y asociación con los terceros países pertinentes, también en lo relativo a la prevención del tráfico ilícito de migrantes </w:t>
            </w:r>
            <w:r w:rsidRPr="00ED5478">
              <w:rPr>
                <w:b/>
                <w:bCs/>
                <w:i/>
                <w:iCs/>
              </w:rPr>
              <w:t>y la trata de seres humanos</w:t>
            </w:r>
            <w:r w:rsidRPr="00ED5478">
              <w:t xml:space="preserve"> y la lucha contra </w:t>
            </w:r>
            <w:r w:rsidRPr="00ED5478">
              <w:rPr>
                <w:b/>
                <w:bCs/>
                <w:i/>
                <w:iCs/>
              </w:rPr>
              <w:t>ellos</w:t>
            </w:r>
            <w:r w:rsidRPr="00ED5478">
              <w:t>;</w:t>
            </w:r>
          </w:p>
        </w:tc>
      </w:tr>
    </w:tbl>
    <w:p w14:paraId="09B5339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78A08C5" w14:textId="77777777" w:rsidR="005E255B" w:rsidRPr="00ED5478" w:rsidRDefault="005E255B" w:rsidP="005E255B">
      <w:r w:rsidRPr="00ED5478">
        <w:rPr>
          <w:rStyle w:val="HideTWBExt"/>
          <w:noProof w:val="0"/>
        </w:rPr>
        <w:t>&lt;/Amend&gt;</w:t>
      </w:r>
    </w:p>
    <w:p w14:paraId="6C1E419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1049</w:t>
      </w:r>
      <w:r w:rsidRPr="00ED5478">
        <w:rPr>
          <w:rStyle w:val="HideTWBExt"/>
          <w:noProof w:val="0"/>
        </w:rPr>
        <w:t>&lt;/NumAm&gt;</w:t>
      </w:r>
    </w:p>
    <w:p w14:paraId="5FC7537C"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7CDAB235" w14:textId="77777777" w:rsidR="005E255B" w:rsidRPr="00ED5478" w:rsidRDefault="005E255B" w:rsidP="005E255B">
      <w:pPr>
        <w:pStyle w:val="NormalBold"/>
      </w:pPr>
      <w:r w:rsidRPr="00ED5478">
        <w:rPr>
          <w:rStyle w:val="HideTWBExt"/>
          <w:noProof w:val="0"/>
        </w:rPr>
        <w:t>&lt;/RepeatBlock-By&gt;</w:t>
      </w:r>
    </w:p>
    <w:p w14:paraId="6CF3864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5722DC6" w14:textId="77777777" w:rsidR="005E255B" w:rsidRPr="00ED5478" w:rsidRDefault="005E255B" w:rsidP="005E255B">
      <w:pPr>
        <w:pStyle w:val="NormalBold"/>
      </w:pPr>
      <w:r w:rsidRPr="00ED5478">
        <w:rPr>
          <w:rStyle w:val="HideTWBExt"/>
          <w:noProof w:val="0"/>
        </w:rPr>
        <w:t>&lt;Article&gt;</w:t>
      </w:r>
      <w:r w:rsidRPr="00ED5478">
        <w:t>Artículo 5 – apartado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077E360" w14:textId="77777777" w:rsidTr="006C1788">
        <w:trPr>
          <w:trHeight w:hRule="exact" w:val="240"/>
          <w:jc w:val="center"/>
        </w:trPr>
        <w:tc>
          <w:tcPr>
            <w:tcW w:w="9752" w:type="dxa"/>
            <w:gridSpan w:val="2"/>
          </w:tcPr>
          <w:p w14:paraId="1852EDC2" w14:textId="77777777" w:rsidR="005E255B" w:rsidRPr="00ED5478" w:rsidRDefault="005E255B" w:rsidP="006C1788"/>
        </w:tc>
      </w:tr>
      <w:tr w:rsidR="005E255B" w:rsidRPr="00ED5478" w14:paraId="3465B254" w14:textId="77777777" w:rsidTr="006C1788">
        <w:trPr>
          <w:trHeight w:val="240"/>
          <w:jc w:val="center"/>
        </w:trPr>
        <w:tc>
          <w:tcPr>
            <w:tcW w:w="4876" w:type="dxa"/>
          </w:tcPr>
          <w:p w14:paraId="525AA0AE" w14:textId="77777777" w:rsidR="005E255B" w:rsidRPr="00ED5478" w:rsidRDefault="005E255B" w:rsidP="006C1788">
            <w:pPr>
              <w:pStyle w:val="AmColumnHeading"/>
            </w:pPr>
            <w:r w:rsidRPr="00ED5478">
              <w:lastRenderedPageBreak/>
              <w:t>Texto de la Comisión</w:t>
            </w:r>
          </w:p>
        </w:tc>
        <w:tc>
          <w:tcPr>
            <w:tcW w:w="4876" w:type="dxa"/>
          </w:tcPr>
          <w:p w14:paraId="79D325FF" w14:textId="77777777" w:rsidR="005E255B" w:rsidRPr="00ED5478" w:rsidRDefault="005E255B" w:rsidP="006C1788">
            <w:pPr>
              <w:pStyle w:val="AmColumnHeading"/>
            </w:pPr>
            <w:r w:rsidRPr="00ED5478">
              <w:t>Enmienda</w:t>
            </w:r>
          </w:p>
        </w:tc>
      </w:tr>
      <w:tr w:rsidR="005E255B" w:rsidRPr="00ED5478" w14:paraId="6D80C113" w14:textId="77777777" w:rsidTr="006C1788">
        <w:trPr>
          <w:jc w:val="center"/>
        </w:trPr>
        <w:tc>
          <w:tcPr>
            <w:tcW w:w="4876" w:type="dxa"/>
          </w:tcPr>
          <w:p w14:paraId="3C7722BF" w14:textId="77777777" w:rsidR="005E255B" w:rsidRPr="00ED5478" w:rsidRDefault="005E255B" w:rsidP="006C1788">
            <w:pPr>
              <w:pStyle w:val="Normal6a"/>
            </w:pPr>
            <w:r w:rsidRPr="00ED5478">
              <w:t>b)</w:t>
            </w:r>
            <w:r w:rsidRPr="00ED5478">
              <w:tab/>
              <w:t xml:space="preserve">adoptar todas las medidas necesarias y proporcionadas que permitan </w:t>
            </w:r>
            <w:r w:rsidRPr="00ED5478">
              <w:rPr>
                <w:b/>
                <w:bCs/>
                <w:i/>
                <w:iCs/>
              </w:rPr>
              <w:t>reducir y</w:t>
            </w:r>
            <w:r w:rsidRPr="00ED5478">
              <w:t xml:space="preserve"> prevenir la migración </w:t>
            </w:r>
            <w:r w:rsidRPr="00ED5478">
              <w:rPr>
                <w:b/>
                <w:i/>
              </w:rPr>
              <w:t>irregular</w:t>
            </w:r>
            <w:r w:rsidRPr="00ED5478">
              <w:t xml:space="preserve"> a los territorios de los Estados miembros, en estrecha colaboración y asociación con los terceros países pertinentes, también en lo relativo a la prevención del tráfico ilícito de migrantes y la lucha contra </w:t>
            </w:r>
            <w:r w:rsidRPr="00ED5478">
              <w:rPr>
                <w:b/>
                <w:bCs/>
                <w:i/>
                <w:iCs/>
              </w:rPr>
              <w:t>él</w:t>
            </w:r>
            <w:r w:rsidRPr="00ED5478">
              <w:t>;</w:t>
            </w:r>
          </w:p>
        </w:tc>
        <w:tc>
          <w:tcPr>
            <w:tcW w:w="4876" w:type="dxa"/>
          </w:tcPr>
          <w:p w14:paraId="417CD83F" w14:textId="77777777" w:rsidR="005E255B" w:rsidRPr="00ED5478" w:rsidRDefault="005E255B" w:rsidP="006C1788">
            <w:pPr>
              <w:pStyle w:val="Normal6a"/>
            </w:pPr>
            <w:r w:rsidRPr="00ED5478">
              <w:t>b)</w:t>
            </w:r>
            <w:r w:rsidRPr="00ED5478">
              <w:tab/>
              <w:t>adoptar todas las medidas necesarias y proporcionadas que permitan prevenir</w:t>
            </w:r>
            <w:r w:rsidRPr="00ED5478">
              <w:rPr>
                <w:b/>
                <w:bCs/>
                <w:i/>
                <w:iCs/>
              </w:rPr>
              <w:t xml:space="preserve"> y desalentar</w:t>
            </w:r>
            <w:r w:rsidRPr="00ED5478">
              <w:t xml:space="preserve"> la migración </w:t>
            </w:r>
            <w:r w:rsidRPr="00ED5478">
              <w:rPr>
                <w:b/>
                <w:i/>
              </w:rPr>
              <w:t>ilegal</w:t>
            </w:r>
            <w:r w:rsidRPr="00ED5478">
              <w:t xml:space="preserve"> a los territorios de los Estados miembros, en estrecha colaboración y asociación con los terceros países pertinentes, también en lo relativo a la prevención del tráfico ilícito de migrantes </w:t>
            </w:r>
            <w:r w:rsidRPr="00ED5478">
              <w:rPr>
                <w:b/>
                <w:bCs/>
                <w:i/>
                <w:iCs/>
              </w:rPr>
              <w:t>y la trata de seres humanos</w:t>
            </w:r>
            <w:r w:rsidRPr="00ED5478">
              <w:t xml:space="preserve"> y la lucha contra </w:t>
            </w:r>
            <w:r w:rsidRPr="00ED5478">
              <w:rPr>
                <w:b/>
                <w:bCs/>
                <w:i/>
                <w:iCs/>
              </w:rPr>
              <w:t>ellos</w:t>
            </w:r>
            <w:r w:rsidRPr="00ED5478">
              <w:t>;</w:t>
            </w:r>
          </w:p>
        </w:tc>
      </w:tr>
    </w:tbl>
    <w:p w14:paraId="7F7BEE1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069A951" w14:textId="77777777" w:rsidR="005E255B" w:rsidRPr="00ED5478" w:rsidRDefault="005E255B" w:rsidP="005E255B">
      <w:r w:rsidRPr="00ED5478">
        <w:rPr>
          <w:rStyle w:val="HideTWBExt"/>
          <w:noProof w:val="0"/>
        </w:rPr>
        <w:t>&lt;/Amend&gt;</w:t>
      </w:r>
    </w:p>
    <w:p w14:paraId="2A12AAB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1050</w:t>
      </w:r>
      <w:r w:rsidRPr="00ED5478">
        <w:rPr>
          <w:rStyle w:val="HideTWBExt"/>
          <w:noProof w:val="0"/>
        </w:rPr>
        <w:t>&lt;/NumAm&gt;</w:t>
      </w:r>
    </w:p>
    <w:p w14:paraId="292BC170" w14:textId="77777777" w:rsidR="005E255B" w:rsidRPr="00ED5478" w:rsidRDefault="005E255B" w:rsidP="005E255B">
      <w:pPr>
        <w:pStyle w:val="NormalBold"/>
      </w:pPr>
      <w:r w:rsidRPr="00ED5478">
        <w:rPr>
          <w:rStyle w:val="HideTWBExt"/>
          <w:noProof w:val="0"/>
        </w:rPr>
        <w:t>&lt;RepeatBlock-By&gt;&lt;Members&gt;</w:t>
      </w:r>
      <w:r w:rsidRPr="00ED5478">
        <w:t>Caterina Chinnici, Javier Moreno Sánchez</w:t>
      </w:r>
      <w:r w:rsidRPr="00ED5478">
        <w:rPr>
          <w:rStyle w:val="HideTWBExt"/>
          <w:noProof w:val="0"/>
        </w:rPr>
        <w:t>&lt;/Members&gt;</w:t>
      </w:r>
    </w:p>
    <w:p w14:paraId="0EA8BDCE" w14:textId="77777777" w:rsidR="005E255B" w:rsidRPr="00ED5478" w:rsidRDefault="005E255B" w:rsidP="005E255B">
      <w:pPr>
        <w:pStyle w:val="NormalBold"/>
      </w:pPr>
      <w:r w:rsidRPr="00ED5478">
        <w:rPr>
          <w:rStyle w:val="HideTWBExt"/>
          <w:noProof w:val="0"/>
        </w:rPr>
        <w:t>&lt;/RepeatBlock-By&gt;</w:t>
      </w:r>
    </w:p>
    <w:p w14:paraId="7A8652B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E1F1563" w14:textId="77777777" w:rsidR="005E255B" w:rsidRPr="00ED5478" w:rsidRDefault="005E255B" w:rsidP="005E255B">
      <w:pPr>
        <w:pStyle w:val="NormalBold"/>
      </w:pPr>
      <w:r w:rsidRPr="00ED5478">
        <w:rPr>
          <w:rStyle w:val="HideTWBExt"/>
          <w:noProof w:val="0"/>
        </w:rPr>
        <w:t>&lt;Article&gt;</w:t>
      </w:r>
      <w:r w:rsidRPr="00ED5478">
        <w:t>Artículo 5 – apartado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11A632B" w14:textId="77777777" w:rsidTr="006C1788">
        <w:trPr>
          <w:trHeight w:hRule="exact" w:val="240"/>
          <w:jc w:val="center"/>
        </w:trPr>
        <w:tc>
          <w:tcPr>
            <w:tcW w:w="9752" w:type="dxa"/>
            <w:gridSpan w:val="2"/>
          </w:tcPr>
          <w:p w14:paraId="59843CB9" w14:textId="77777777" w:rsidR="005E255B" w:rsidRPr="00ED5478" w:rsidRDefault="005E255B" w:rsidP="006C1788"/>
        </w:tc>
      </w:tr>
      <w:tr w:rsidR="005E255B" w:rsidRPr="00ED5478" w14:paraId="523BB1FC" w14:textId="77777777" w:rsidTr="006C1788">
        <w:trPr>
          <w:trHeight w:val="240"/>
          <w:jc w:val="center"/>
        </w:trPr>
        <w:tc>
          <w:tcPr>
            <w:tcW w:w="4876" w:type="dxa"/>
          </w:tcPr>
          <w:p w14:paraId="2C5B39EB" w14:textId="77777777" w:rsidR="005E255B" w:rsidRPr="00ED5478" w:rsidRDefault="005E255B" w:rsidP="006C1788">
            <w:pPr>
              <w:pStyle w:val="AmColumnHeading"/>
            </w:pPr>
            <w:r w:rsidRPr="00ED5478">
              <w:t>Texto de la Comisión</w:t>
            </w:r>
          </w:p>
        </w:tc>
        <w:tc>
          <w:tcPr>
            <w:tcW w:w="4876" w:type="dxa"/>
          </w:tcPr>
          <w:p w14:paraId="42C9C948" w14:textId="77777777" w:rsidR="005E255B" w:rsidRPr="00ED5478" w:rsidRDefault="005E255B" w:rsidP="006C1788">
            <w:pPr>
              <w:pStyle w:val="AmColumnHeading"/>
            </w:pPr>
            <w:r w:rsidRPr="00ED5478">
              <w:t>Enmienda</w:t>
            </w:r>
          </w:p>
        </w:tc>
      </w:tr>
      <w:tr w:rsidR="005E255B" w:rsidRPr="00ED5478" w14:paraId="575158E9" w14:textId="77777777" w:rsidTr="006C1788">
        <w:trPr>
          <w:jc w:val="center"/>
        </w:trPr>
        <w:tc>
          <w:tcPr>
            <w:tcW w:w="4876" w:type="dxa"/>
          </w:tcPr>
          <w:p w14:paraId="572800CA" w14:textId="77777777" w:rsidR="005E255B" w:rsidRPr="00ED5478" w:rsidRDefault="005E255B" w:rsidP="006C1788">
            <w:pPr>
              <w:pStyle w:val="Normal6a"/>
            </w:pPr>
            <w:r w:rsidRPr="00ED5478">
              <w:t>b)</w:t>
            </w:r>
            <w:r w:rsidRPr="00ED5478">
              <w:tab/>
              <w:t xml:space="preserve">adoptar todas las medidas necesarias y proporcionadas que permitan reducir y prevenir la migración irregular a los territorios de los Estados miembros, en estrecha colaboración y asociación con los terceros países pertinentes, también en lo relativo a la prevención del tráfico ilícito de migrantes y la lucha contra </w:t>
            </w:r>
            <w:r w:rsidRPr="00ED5478">
              <w:rPr>
                <w:b/>
                <w:bCs/>
                <w:i/>
                <w:iCs/>
              </w:rPr>
              <w:t>él</w:t>
            </w:r>
            <w:r w:rsidRPr="00ED5478">
              <w:t>;</w:t>
            </w:r>
          </w:p>
        </w:tc>
        <w:tc>
          <w:tcPr>
            <w:tcW w:w="4876" w:type="dxa"/>
          </w:tcPr>
          <w:p w14:paraId="34B322F8" w14:textId="77777777" w:rsidR="005E255B" w:rsidRPr="00ED5478" w:rsidRDefault="005E255B" w:rsidP="006C1788">
            <w:pPr>
              <w:pStyle w:val="Normal6a"/>
            </w:pPr>
            <w:r w:rsidRPr="00ED5478">
              <w:t>b)</w:t>
            </w:r>
            <w:r w:rsidRPr="00ED5478">
              <w:tab/>
              <w:t xml:space="preserve">adoptar todas las medidas necesarias y proporcionadas que permitan reducir y prevenir la migración irregular a los territorios de los Estados miembros, en estrecha colaboración y asociación con los terceros países pertinentes, también en lo relativo a la prevención del tráfico ilícito </w:t>
            </w:r>
            <w:r w:rsidRPr="00ED5478">
              <w:rPr>
                <w:b/>
                <w:bCs/>
                <w:i/>
                <w:iCs/>
              </w:rPr>
              <w:t>y la trata</w:t>
            </w:r>
            <w:r w:rsidRPr="00ED5478">
              <w:t xml:space="preserve"> de migrantes y la lucha contra </w:t>
            </w:r>
            <w:r w:rsidRPr="00ED5478">
              <w:rPr>
                <w:b/>
                <w:bCs/>
                <w:i/>
                <w:iCs/>
              </w:rPr>
              <w:t>ellos</w:t>
            </w:r>
            <w:r w:rsidRPr="00ED5478">
              <w:t>;</w:t>
            </w:r>
          </w:p>
        </w:tc>
      </w:tr>
    </w:tbl>
    <w:p w14:paraId="66CCD42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AF409DA" w14:textId="77777777" w:rsidR="005E255B" w:rsidRPr="00ED5478" w:rsidRDefault="005E255B" w:rsidP="005E255B">
      <w:r w:rsidRPr="00ED5478">
        <w:rPr>
          <w:rStyle w:val="HideTWBExt"/>
          <w:noProof w:val="0"/>
        </w:rPr>
        <w:t>&lt;/Amend&gt;</w:t>
      </w:r>
    </w:p>
    <w:p w14:paraId="5D7CB81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1051</w:t>
      </w:r>
      <w:r w:rsidRPr="00ED5478">
        <w:rPr>
          <w:rStyle w:val="HideTWBExt"/>
          <w:noProof w:val="0"/>
        </w:rPr>
        <w:t>&lt;/NumAm&gt;</w:t>
      </w:r>
    </w:p>
    <w:p w14:paraId="14B04379"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49193400" w14:textId="77777777" w:rsidR="005E255B" w:rsidRPr="00ED5478" w:rsidRDefault="005E255B" w:rsidP="005E255B">
      <w:pPr>
        <w:pStyle w:val="NormalBold"/>
      </w:pPr>
      <w:r w:rsidRPr="00ED5478">
        <w:rPr>
          <w:rStyle w:val="HideTWBExt"/>
          <w:noProof w:val="0"/>
        </w:rPr>
        <w:t>&lt;/RepeatBlock-By&gt;</w:t>
      </w:r>
    </w:p>
    <w:p w14:paraId="66ECC2E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3FF29FC" w14:textId="77777777" w:rsidR="005E255B" w:rsidRPr="00ED5478" w:rsidRDefault="005E255B" w:rsidP="005E255B">
      <w:pPr>
        <w:pStyle w:val="NormalBold"/>
      </w:pPr>
      <w:r w:rsidRPr="00ED5478">
        <w:rPr>
          <w:rStyle w:val="HideTWBExt"/>
          <w:noProof w:val="0"/>
        </w:rPr>
        <w:t>&lt;Article&gt;</w:t>
      </w:r>
      <w:r w:rsidRPr="00ED5478">
        <w:t>Artículo 5 – apartado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9973697" w14:textId="77777777" w:rsidTr="006C1788">
        <w:trPr>
          <w:trHeight w:hRule="exact" w:val="240"/>
          <w:jc w:val="center"/>
        </w:trPr>
        <w:tc>
          <w:tcPr>
            <w:tcW w:w="9752" w:type="dxa"/>
            <w:gridSpan w:val="2"/>
          </w:tcPr>
          <w:p w14:paraId="0EFA7640" w14:textId="77777777" w:rsidR="005E255B" w:rsidRPr="00ED5478" w:rsidRDefault="005E255B" w:rsidP="006C1788"/>
        </w:tc>
      </w:tr>
      <w:tr w:rsidR="005E255B" w:rsidRPr="00ED5478" w14:paraId="39664CE5" w14:textId="77777777" w:rsidTr="006C1788">
        <w:trPr>
          <w:trHeight w:val="240"/>
          <w:jc w:val="center"/>
        </w:trPr>
        <w:tc>
          <w:tcPr>
            <w:tcW w:w="4876" w:type="dxa"/>
          </w:tcPr>
          <w:p w14:paraId="79160150" w14:textId="77777777" w:rsidR="005E255B" w:rsidRPr="00ED5478" w:rsidRDefault="005E255B" w:rsidP="006C1788">
            <w:pPr>
              <w:pStyle w:val="AmColumnHeading"/>
            </w:pPr>
            <w:r w:rsidRPr="00ED5478">
              <w:t>Texto de la Comisión</w:t>
            </w:r>
          </w:p>
        </w:tc>
        <w:tc>
          <w:tcPr>
            <w:tcW w:w="4876" w:type="dxa"/>
          </w:tcPr>
          <w:p w14:paraId="5C3D5EAF" w14:textId="77777777" w:rsidR="005E255B" w:rsidRPr="00ED5478" w:rsidRDefault="005E255B" w:rsidP="006C1788">
            <w:pPr>
              <w:pStyle w:val="AmColumnHeading"/>
            </w:pPr>
            <w:r w:rsidRPr="00ED5478">
              <w:t>Enmienda</w:t>
            </w:r>
          </w:p>
        </w:tc>
      </w:tr>
      <w:tr w:rsidR="005E255B" w:rsidRPr="00ED5478" w14:paraId="75E69F63" w14:textId="77777777" w:rsidTr="006C1788">
        <w:trPr>
          <w:jc w:val="center"/>
        </w:trPr>
        <w:tc>
          <w:tcPr>
            <w:tcW w:w="4876" w:type="dxa"/>
          </w:tcPr>
          <w:p w14:paraId="24A0C78F" w14:textId="77777777" w:rsidR="005E255B" w:rsidRPr="00ED5478" w:rsidRDefault="005E255B" w:rsidP="006C1788">
            <w:pPr>
              <w:pStyle w:val="Normal6a"/>
            </w:pPr>
            <w:r w:rsidRPr="00ED5478">
              <w:t>b)</w:t>
            </w:r>
            <w:r w:rsidRPr="00ED5478">
              <w:tab/>
              <w:t>adoptar todas las medidas necesarias</w:t>
            </w:r>
            <w:r w:rsidRPr="00ED5478">
              <w:rPr>
                <w:b/>
                <w:bCs/>
                <w:i/>
                <w:iCs/>
              </w:rPr>
              <w:t xml:space="preserve"> y proporcionadas </w:t>
            </w:r>
            <w:r w:rsidRPr="00ED5478">
              <w:t>que permitan</w:t>
            </w:r>
            <w:r w:rsidRPr="00ED5478">
              <w:rPr>
                <w:b/>
                <w:bCs/>
                <w:i/>
                <w:iCs/>
              </w:rPr>
              <w:t xml:space="preserve"> reducir y</w:t>
            </w:r>
            <w:r w:rsidRPr="00ED5478">
              <w:t xml:space="preserve"> prevenir la migración </w:t>
            </w:r>
            <w:r w:rsidRPr="00ED5478">
              <w:rPr>
                <w:b/>
                <w:i/>
              </w:rPr>
              <w:t>irregular</w:t>
            </w:r>
            <w:r w:rsidRPr="00ED5478">
              <w:t xml:space="preserve"> a </w:t>
            </w:r>
            <w:r w:rsidRPr="00ED5478">
              <w:lastRenderedPageBreak/>
              <w:t xml:space="preserve">los territorios de los Estados miembros, en estrecha colaboración y asociación con los terceros países pertinentes, también en lo relativo a la prevención del tráfico ilícito de migrantes y la lucha contra </w:t>
            </w:r>
            <w:r w:rsidRPr="00ED5478">
              <w:rPr>
                <w:b/>
                <w:bCs/>
                <w:i/>
                <w:iCs/>
              </w:rPr>
              <w:t>él</w:t>
            </w:r>
            <w:r w:rsidRPr="00ED5478">
              <w:t>;</w:t>
            </w:r>
          </w:p>
        </w:tc>
        <w:tc>
          <w:tcPr>
            <w:tcW w:w="4876" w:type="dxa"/>
          </w:tcPr>
          <w:p w14:paraId="47146EAC" w14:textId="77777777" w:rsidR="005E255B" w:rsidRPr="00ED5478" w:rsidRDefault="005E255B" w:rsidP="006C1788">
            <w:pPr>
              <w:pStyle w:val="Normal6a"/>
            </w:pPr>
            <w:r w:rsidRPr="00ED5478">
              <w:lastRenderedPageBreak/>
              <w:t>b)</w:t>
            </w:r>
            <w:r w:rsidRPr="00ED5478">
              <w:tab/>
              <w:t xml:space="preserve">adoptar todas las medidas necesarias que permitan prevenir la migración </w:t>
            </w:r>
            <w:r w:rsidRPr="00ED5478">
              <w:rPr>
                <w:b/>
                <w:i/>
              </w:rPr>
              <w:t>ilegal</w:t>
            </w:r>
            <w:r w:rsidRPr="00ED5478">
              <w:t xml:space="preserve"> a los territorios de los </w:t>
            </w:r>
            <w:r w:rsidRPr="00ED5478">
              <w:lastRenderedPageBreak/>
              <w:t xml:space="preserve">Estados miembros, en estrecha colaboración y asociación con los terceros países pertinentes, también en lo relativo a la prevención del tráfico ilícito de migrantes </w:t>
            </w:r>
            <w:r w:rsidRPr="00ED5478">
              <w:rPr>
                <w:b/>
                <w:bCs/>
                <w:i/>
                <w:iCs/>
              </w:rPr>
              <w:t>y la trata de seres humanos</w:t>
            </w:r>
            <w:r w:rsidRPr="00ED5478">
              <w:t xml:space="preserve"> y la lucha contra </w:t>
            </w:r>
            <w:r w:rsidRPr="00ED5478">
              <w:rPr>
                <w:b/>
                <w:bCs/>
                <w:i/>
                <w:iCs/>
              </w:rPr>
              <w:t>ellos</w:t>
            </w:r>
            <w:r w:rsidRPr="00ED5478">
              <w:t>;</w:t>
            </w:r>
          </w:p>
        </w:tc>
      </w:tr>
    </w:tbl>
    <w:p w14:paraId="2B7D902D" w14:textId="77777777" w:rsidR="005E255B" w:rsidRPr="00AE6978" w:rsidRDefault="005E255B" w:rsidP="005E255B">
      <w:pPr>
        <w:pStyle w:val="AmOrLang"/>
        <w:rPr>
          <w:lang w:val="fr-FR"/>
        </w:rPr>
      </w:pPr>
      <w:r w:rsidRPr="00AE6978">
        <w:rPr>
          <w:lang w:val="fr-FR"/>
        </w:rPr>
        <w:lastRenderedPageBreak/>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0B10E7E4" w14:textId="77777777" w:rsidR="005E255B" w:rsidRPr="00AE6978" w:rsidRDefault="005E255B" w:rsidP="005E255B">
      <w:pPr>
        <w:rPr>
          <w:lang w:val="fr-FR"/>
        </w:rPr>
      </w:pPr>
      <w:r w:rsidRPr="00AE6978">
        <w:rPr>
          <w:rStyle w:val="HideTWBExt"/>
          <w:noProof w:val="0"/>
          <w:lang w:val="fr-FR"/>
        </w:rPr>
        <w:t>&lt;/Amend&gt;</w:t>
      </w:r>
    </w:p>
    <w:p w14:paraId="398ED0F3"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1052</w:t>
      </w:r>
      <w:r w:rsidRPr="00AE6978">
        <w:rPr>
          <w:rStyle w:val="HideTWBExt"/>
          <w:noProof w:val="0"/>
          <w:lang w:val="fr-FR"/>
        </w:rPr>
        <w:t>&lt;/NumAm&gt;</w:t>
      </w:r>
    </w:p>
    <w:p w14:paraId="36F2DF6E"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1E72610B" w14:textId="77777777" w:rsidR="005E255B" w:rsidRPr="00AE6978" w:rsidRDefault="005E255B" w:rsidP="005E255B">
      <w:pPr>
        <w:pStyle w:val="NormalBold"/>
        <w:rPr>
          <w:lang w:val="fr-FR"/>
        </w:rPr>
      </w:pPr>
      <w:r w:rsidRPr="00AE6978">
        <w:rPr>
          <w:rStyle w:val="HideTWBExt"/>
          <w:noProof w:val="0"/>
          <w:lang w:val="fr-FR"/>
        </w:rPr>
        <w:t>&lt;/RepeatBlock-By&gt;</w:t>
      </w:r>
    </w:p>
    <w:p w14:paraId="2501B3E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D601ECE" w14:textId="77777777" w:rsidR="005E255B" w:rsidRPr="00ED5478" w:rsidRDefault="005E255B" w:rsidP="005E255B">
      <w:pPr>
        <w:pStyle w:val="NormalBold"/>
      </w:pPr>
      <w:r w:rsidRPr="00ED5478">
        <w:rPr>
          <w:rStyle w:val="HideTWBExt"/>
          <w:noProof w:val="0"/>
        </w:rPr>
        <w:t>&lt;Article&gt;</w:t>
      </w:r>
      <w:r w:rsidRPr="00ED5478">
        <w:t>Artículo 5 – apartado 1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EA5D3A7" w14:textId="77777777" w:rsidTr="006C1788">
        <w:trPr>
          <w:trHeight w:hRule="exact" w:val="240"/>
          <w:jc w:val="center"/>
        </w:trPr>
        <w:tc>
          <w:tcPr>
            <w:tcW w:w="9752" w:type="dxa"/>
            <w:gridSpan w:val="2"/>
          </w:tcPr>
          <w:p w14:paraId="7B8A95E8" w14:textId="77777777" w:rsidR="005E255B" w:rsidRPr="00ED5478" w:rsidRDefault="005E255B" w:rsidP="006C1788"/>
        </w:tc>
      </w:tr>
      <w:tr w:rsidR="005E255B" w:rsidRPr="00ED5478" w14:paraId="0D3B70A8" w14:textId="77777777" w:rsidTr="006C1788">
        <w:trPr>
          <w:trHeight w:val="240"/>
          <w:jc w:val="center"/>
        </w:trPr>
        <w:tc>
          <w:tcPr>
            <w:tcW w:w="4876" w:type="dxa"/>
          </w:tcPr>
          <w:p w14:paraId="0AB57694" w14:textId="77777777" w:rsidR="005E255B" w:rsidRPr="00ED5478" w:rsidRDefault="005E255B" w:rsidP="006C1788">
            <w:pPr>
              <w:pStyle w:val="AmColumnHeading"/>
            </w:pPr>
            <w:r w:rsidRPr="00ED5478">
              <w:t>Texto de la Comisión</w:t>
            </w:r>
          </w:p>
        </w:tc>
        <w:tc>
          <w:tcPr>
            <w:tcW w:w="4876" w:type="dxa"/>
          </w:tcPr>
          <w:p w14:paraId="6E92B520" w14:textId="77777777" w:rsidR="005E255B" w:rsidRPr="00ED5478" w:rsidRDefault="005E255B" w:rsidP="006C1788">
            <w:pPr>
              <w:pStyle w:val="AmColumnHeading"/>
            </w:pPr>
            <w:r w:rsidRPr="00ED5478">
              <w:t>Enmienda</w:t>
            </w:r>
          </w:p>
        </w:tc>
      </w:tr>
      <w:tr w:rsidR="005E255B" w:rsidRPr="00ED5478" w14:paraId="37493964" w14:textId="77777777" w:rsidTr="006C1788">
        <w:trPr>
          <w:jc w:val="center"/>
        </w:trPr>
        <w:tc>
          <w:tcPr>
            <w:tcW w:w="4876" w:type="dxa"/>
          </w:tcPr>
          <w:p w14:paraId="3C5DA364" w14:textId="77777777" w:rsidR="005E255B" w:rsidRPr="00ED5478" w:rsidRDefault="005E255B" w:rsidP="006C1788">
            <w:pPr>
              <w:pStyle w:val="Normal6a"/>
            </w:pPr>
            <w:r w:rsidRPr="00ED5478">
              <w:t>b)</w:t>
            </w:r>
            <w:r w:rsidRPr="00ED5478">
              <w:tab/>
              <w:t xml:space="preserve">adoptar todas las medidas necesarias y proporcionadas que permitan </w:t>
            </w:r>
            <w:r w:rsidRPr="00ED5478">
              <w:rPr>
                <w:b/>
                <w:bCs/>
                <w:i/>
                <w:iCs/>
              </w:rPr>
              <w:t>reducir y</w:t>
            </w:r>
            <w:r w:rsidRPr="00ED5478">
              <w:t xml:space="preserve"> prevenir la migración </w:t>
            </w:r>
            <w:r w:rsidRPr="00ED5478">
              <w:rPr>
                <w:b/>
                <w:i/>
              </w:rPr>
              <w:t>irregular</w:t>
            </w:r>
            <w:r w:rsidRPr="00ED5478">
              <w:t xml:space="preserve"> a los territorios de los Estados miembros, en estrecha colaboración y asociación con los terceros países pertinentes, también en lo relativo a la prevención del tráfico ilícito de migrantes y la lucha contra él;</w:t>
            </w:r>
          </w:p>
        </w:tc>
        <w:tc>
          <w:tcPr>
            <w:tcW w:w="4876" w:type="dxa"/>
          </w:tcPr>
          <w:p w14:paraId="6F51FC4E" w14:textId="77777777" w:rsidR="005E255B" w:rsidRPr="00ED5478" w:rsidRDefault="005E255B" w:rsidP="006C1788">
            <w:pPr>
              <w:pStyle w:val="Normal6a"/>
            </w:pPr>
            <w:r w:rsidRPr="00ED5478">
              <w:t>b)</w:t>
            </w:r>
            <w:r w:rsidRPr="00ED5478">
              <w:tab/>
              <w:t xml:space="preserve">adoptar todas las medidas necesarias y proporcionadas que permitan prevenir la migración </w:t>
            </w:r>
            <w:r w:rsidRPr="00ED5478">
              <w:rPr>
                <w:b/>
                <w:i/>
              </w:rPr>
              <w:t>ilegal</w:t>
            </w:r>
            <w:r w:rsidRPr="00ED5478">
              <w:t xml:space="preserve"> a los territorios de los Estados miembros, en estrecha colaboración y asociación con los terceros países pertinentes, también en lo relativo a la prevención del tráfico ilícito de migrantes y la lucha contra él;</w:t>
            </w:r>
          </w:p>
        </w:tc>
      </w:tr>
    </w:tbl>
    <w:p w14:paraId="0F2B915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57277B1" w14:textId="77777777" w:rsidR="005E255B" w:rsidRPr="00ED5478" w:rsidRDefault="005E255B" w:rsidP="005E255B">
      <w:r w:rsidRPr="00ED5478">
        <w:rPr>
          <w:rStyle w:val="HideTWBExt"/>
          <w:noProof w:val="0"/>
        </w:rPr>
        <w:t>&lt;/Amend&gt;</w:t>
      </w:r>
    </w:p>
    <w:p w14:paraId="1D149D3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1053</w:t>
      </w:r>
      <w:r w:rsidRPr="00ED5478">
        <w:rPr>
          <w:rStyle w:val="HideTWBExt"/>
          <w:noProof w:val="0"/>
        </w:rPr>
        <w:t>&lt;/NumAm&gt;</w:t>
      </w:r>
    </w:p>
    <w:p w14:paraId="3ADFD5F7" w14:textId="77777777" w:rsidR="005E255B" w:rsidRPr="00ED5478" w:rsidRDefault="005E255B" w:rsidP="005E255B">
      <w:pPr>
        <w:pStyle w:val="NormalBold"/>
      </w:pPr>
      <w:r w:rsidRPr="00ED5478">
        <w:rPr>
          <w:rStyle w:val="HideTWBExt"/>
          <w:noProof w:val="0"/>
        </w:rPr>
        <w:t>&lt;RepeatBlock-By&gt;&lt;Members&gt;</w:t>
      </w:r>
      <w:r w:rsidRPr="00ED5478">
        <w:t>Cyrus Engerer</w:t>
      </w:r>
      <w:r w:rsidRPr="00ED5478">
        <w:rPr>
          <w:rStyle w:val="HideTWBExt"/>
          <w:noProof w:val="0"/>
        </w:rPr>
        <w:t>&lt;/Members&gt;</w:t>
      </w:r>
    </w:p>
    <w:p w14:paraId="38204B29" w14:textId="77777777" w:rsidR="005E255B" w:rsidRPr="00ED5478" w:rsidRDefault="005E255B" w:rsidP="005E255B">
      <w:pPr>
        <w:pStyle w:val="NormalBold"/>
      </w:pPr>
      <w:r w:rsidRPr="00ED5478">
        <w:rPr>
          <w:rStyle w:val="HideTWBExt"/>
          <w:noProof w:val="0"/>
        </w:rPr>
        <w:t>&lt;/RepeatBlock-By&gt;</w:t>
      </w:r>
    </w:p>
    <w:p w14:paraId="49F022F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C7AF524" w14:textId="77777777" w:rsidR="005E255B" w:rsidRPr="00ED5478" w:rsidRDefault="005E255B" w:rsidP="005E255B">
      <w:pPr>
        <w:pStyle w:val="NormalBold"/>
      </w:pPr>
      <w:r w:rsidRPr="00ED5478">
        <w:rPr>
          <w:rStyle w:val="HideTWBExt"/>
          <w:noProof w:val="0"/>
        </w:rPr>
        <w:t>&lt;Article&gt;</w:t>
      </w:r>
      <w:r w:rsidRPr="00ED5478">
        <w:t>Artículo 5 – apartado 1 – letra b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0A177E3" w14:textId="77777777" w:rsidTr="006C1788">
        <w:trPr>
          <w:trHeight w:hRule="exact" w:val="240"/>
          <w:jc w:val="center"/>
        </w:trPr>
        <w:tc>
          <w:tcPr>
            <w:tcW w:w="9752" w:type="dxa"/>
            <w:gridSpan w:val="2"/>
          </w:tcPr>
          <w:p w14:paraId="341B2684" w14:textId="77777777" w:rsidR="005E255B" w:rsidRPr="00ED5478" w:rsidRDefault="005E255B" w:rsidP="006C1788"/>
        </w:tc>
      </w:tr>
      <w:tr w:rsidR="005E255B" w:rsidRPr="00ED5478" w14:paraId="552DD876" w14:textId="77777777" w:rsidTr="006C1788">
        <w:trPr>
          <w:trHeight w:val="240"/>
          <w:jc w:val="center"/>
        </w:trPr>
        <w:tc>
          <w:tcPr>
            <w:tcW w:w="4876" w:type="dxa"/>
          </w:tcPr>
          <w:p w14:paraId="1D810274" w14:textId="77777777" w:rsidR="005E255B" w:rsidRPr="00ED5478" w:rsidRDefault="005E255B" w:rsidP="006C1788">
            <w:pPr>
              <w:pStyle w:val="AmColumnHeading"/>
            </w:pPr>
            <w:r w:rsidRPr="00ED5478">
              <w:t>Texto de la Comisión</w:t>
            </w:r>
          </w:p>
        </w:tc>
        <w:tc>
          <w:tcPr>
            <w:tcW w:w="4876" w:type="dxa"/>
          </w:tcPr>
          <w:p w14:paraId="7947DE73" w14:textId="77777777" w:rsidR="005E255B" w:rsidRPr="00ED5478" w:rsidRDefault="005E255B" w:rsidP="006C1788">
            <w:pPr>
              <w:pStyle w:val="AmColumnHeading"/>
            </w:pPr>
            <w:r w:rsidRPr="00ED5478">
              <w:t>Enmienda</w:t>
            </w:r>
          </w:p>
        </w:tc>
      </w:tr>
      <w:tr w:rsidR="005E255B" w:rsidRPr="00ED5478" w14:paraId="3BA3F3C0" w14:textId="77777777" w:rsidTr="006C1788">
        <w:trPr>
          <w:jc w:val="center"/>
        </w:trPr>
        <w:tc>
          <w:tcPr>
            <w:tcW w:w="4876" w:type="dxa"/>
          </w:tcPr>
          <w:p w14:paraId="5AD61C47" w14:textId="77777777" w:rsidR="005E255B" w:rsidRPr="00ED5478" w:rsidRDefault="005E255B" w:rsidP="006C1788">
            <w:pPr>
              <w:pStyle w:val="Normal6a"/>
            </w:pPr>
          </w:p>
        </w:tc>
        <w:tc>
          <w:tcPr>
            <w:tcW w:w="4876" w:type="dxa"/>
          </w:tcPr>
          <w:p w14:paraId="6307C1D5" w14:textId="77777777" w:rsidR="005E255B" w:rsidRPr="00ED5478" w:rsidRDefault="005E255B" w:rsidP="006C1788">
            <w:pPr>
              <w:pStyle w:val="Normal6a"/>
            </w:pPr>
            <w:r w:rsidRPr="00ED5478">
              <w:rPr>
                <w:b/>
                <w:i/>
              </w:rPr>
              <w:t>b bis)</w:t>
            </w:r>
            <w:r w:rsidRPr="00ED5478">
              <w:tab/>
            </w:r>
            <w:r w:rsidRPr="00ED5478">
              <w:rPr>
                <w:b/>
                <w:i/>
              </w:rPr>
              <w:t xml:space="preserve">informar inmediatamente a la Comisión mediante una carta formal cuando el Estado miembro detecte graves deficiencias en su capacidad para garantizar un sistema nacional de gestión del asilo y la migración de un nivel adecuado debido a la presión migratoria a raíz de una gran cantidad de llegadas a un Estado miembro concreto en un </w:t>
            </w:r>
            <w:r w:rsidRPr="00ED5478">
              <w:rPr>
                <w:b/>
                <w:i/>
              </w:rPr>
              <w:lastRenderedPageBreak/>
              <w:t>período breve;</w:t>
            </w:r>
          </w:p>
        </w:tc>
      </w:tr>
    </w:tbl>
    <w:p w14:paraId="1BCAF1C2"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3A94D42" w14:textId="77777777" w:rsidR="005E255B" w:rsidRPr="00ED5478" w:rsidRDefault="005E255B" w:rsidP="005E255B">
      <w:r w:rsidRPr="00ED5478">
        <w:rPr>
          <w:rStyle w:val="HideTWBExt"/>
          <w:noProof w:val="0"/>
        </w:rPr>
        <w:t>&lt;/Amend&gt;</w:t>
      </w:r>
    </w:p>
    <w:p w14:paraId="52DA648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1054</w:t>
      </w:r>
      <w:r w:rsidRPr="00ED5478">
        <w:rPr>
          <w:rStyle w:val="HideTWBExt"/>
          <w:noProof w:val="0"/>
        </w:rPr>
        <w:t>&lt;/NumAm&gt;</w:t>
      </w:r>
    </w:p>
    <w:p w14:paraId="1F50786D"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6D28A318" w14:textId="77777777" w:rsidR="005E255B" w:rsidRPr="00ED5478" w:rsidRDefault="005E255B" w:rsidP="005E255B">
      <w:pPr>
        <w:pStyle w:val="NormalBold"/>
      </w:pPr>
      <w:r w:rsidRPr="00ED5478">
        <w:rPr>
          <w:rStyle w:val="HideTWBExt"/>
          <w:noProof w:val="0"/>
        </w:rPr>
        <w:t>&lt;/RepeatBlock-By&gt;</w:t>
      </w:r>
    </w:p>
    <w:p w14:paraId="4B05C41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74036EA" w14:textId="77777777" w:rsidR="005E255B" w:rsidRPr="00ED5478" w:rsidRDefault="005E255B" w:rsidP="005E255B">
      <w:pPr>
        <w:pStyle w:val="NormalBold"/>
      </w:pPr>
      <w:r w:rsidRPr="00ED5478">
        <w:rPr>
          <w:rStyle w:val="HideTWBExt"/>
          <w:noProof w:val="0"/>
        </w:rPr>
        <w:t>&lt;Article&gt;</w:t>
      </w:r>
      <w:r w:rsidRPr="00ED5478">
        <w:t>Artículo 5 – apartado 1 – letra b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C6B9511" w14:textId="77777777" w:rsidTr="006C1788">
        <w:trPr>
          <w:trHeight w:hRule="exact" w:val="240"/>
          <w:jc w:val="center"/>
        </w:trPr>
        <w:tc>
          <w:tcPr>
            <w:tcW w:w="9752" w:type="dxa"/>
            <w:gridSpan w:val="2"/>
          </w:tcPr>
          <w:p w14:paraId="35878E51" w14:textId="77777777" w:rsidR="005E255B" w:rsidRPr="00ED5478" w:rsidRDefault="005E255B" w:rsidP="006C1788"/>
        </w:tc>
      </w:tr>
      <w:tr w:rsidR="005E255B" w:rsidRPr="00ED5478" w14:paraId="1F87C0CC" w14:textId="77777777" w:rsidTr="006C1788">
        <w:trPr>
          <w:trHeight w:val="240"/>
          <w:jc w:val="center"/>
        </w:trPr>
        <w:tc>
          <w:tcPr>
            <w:tcW w:w="4876" w:type="dxa"/>
          </w:tcPr>
          <w:p w14:paraId="36426646" w14:textId="77777777" w:rsidR="005E255B" w:rsidRPr="00ED5478" w:rsidRDefault="005E255B" w:rsidP="006C1788">
            <w:pPr>
              <w:pStyle w:val="AmColumnHeading"/>
            </w:pPr>
            <w:r w:rsidRPr="00ED5478">
              <w:t>Texto de la Comisión</w:t>
            </w:r>
          </w:p>
        </w:tc>
        <w:tc>
          <w:tcPr>
            <w:tcW w:w="4876" w:type="dxa"/>
          </w:tcPr>
          <w:p w14:paraId="2C5A4EA4" w14:textId="77777777" w:rsidR="005E255B" w:rsidRPr="00ED5478" w:rsidRDefault="005E255B" w:rsidP="006C1788">
            <w:pPr>
              <w:pStyle w:val="AmColumnHeading"/>
            </w:pPr>
            <w:r w:rsidRPr="00ED5478">
              <w:t>Enmienda</w:t>
            </w:r>
          </w:p>
        </w:tc>
      </w:tr>
      <w:tr w:rsidR="005E255B" w:rsidRPr="00ED5478" w14:paraId="2641AD98" w14:textId="77777777" w:rsidTr="006C1788">
        <w:trPr>
          <w:jc w:val="center"/>
        </w:trPr>
        <w:tc>
          <w:tcPr>
            <w:tcW w:w="4876" w:type="dxa"/>
          </w:tcPr>
          <w:p w14:paraId="35FC1612" w14:textId="77777777" w:rsidR="005E255B" w:rsidRPr="00ED5478" w:rsidRDefault="005E255B" w:rsidP="006C1788">
            <w:pPr>
              <w:pStyle w:val="Normal6a"/>
            </w:pPr>
          </w:p>
        </w:tc>
        <w:tc>
          <w:tcPr>
            <w:tcW w:w="4876" w:type="dxa"/>
          </w:tcPr>
          <w:p w14:paraId="22E780B7" w14:textId="77777777" w:rsidR="005E255B" w:rsidRPr="00ED5478" w:rsidRDefault="005E255B" w:rsidP="006C1788">
            <w:pPr>
              <w:pStyle w:val="Normal6a"/>
            </w:pPr>
            <w:r w:rsidRPr="00ED5478">
              <w:rPr>
                <w:b/>
                <w:i/>
              </w:rPr>
              <w:t>b bis)</w:t>
            </w:r>
            <w:r w:rsidRPr="00ED5478">
              <w:tab/>
            </w:r>
            <w:r w:rsidRPr="00ED5478">
              <w:rPr>
                <w:b/>
                <w:i/>
              </w:rPr>
              <w:t>eliminar todo factor de atracción que atraiga más migración ilegal a la Unión o que cree presión migratoria en las fronteras exteriores de otros Estados miembros adaptando su legislación nacional según proceda;</w:t>
            </w:r>
          </w:p>
        </w:tc>
      </w:tr>
    </w:tbl>
    <w:p w14:paraId="40AD742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94D4D56" w14:textId="77777777" w:rsidR="005E255B" w:rsidRPr="00ED5478" w:rsidRDefault="005E255B" w:rsidP="005E255B">
      <w:r w:rsidRPr="00ED5478">
        <w:rPr>
          <w:rStyle w:val="HideTWBExt"/>
          <w:noProof w:val="0"/>
        </w:rPr>
        <w:t>&lt;/Amend&gt;</w:t>
      </w:r>
    </w:p>
    <w:p w14:paraId="34CFF33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1055</w:t>
      </w:r>
      <w:r w:rsidRPr="00ED5478">
        <w:rPr>
          <w:rStyle w:val="HideTWBExt"/>
          <w:noProof w:val="0"/>
        </w:rPr>
        <w:t>&lt;/NumAm&gt;</w:t>
      </w:r>
    </w:p>
    <w:p w14:paraId="28B16A7B" w14:textId="77777777" w:rsidR="005E255B" w:rsidRPr="00ED5478" w:rsidRDefault="005E255B" w:rsidP="005E255B">
      <w:pPr>
        <w:pStyle w:val="NormalBold"/>
      </w:pPr>
      <w:r w:rsidRPr="00ED5478">
        <w:rPr>
          <w:rStyle w:val="HideTWBExt"/>
          <w:noProof w:val="0"/>
        </w:rPr>
        <w:t>&lt;RepeatBlock-By&gt;&lt;Members&gt;</w:t>
      </w:r>
      <w:r w:rsidRPr="00ED5478">
        <w:t>Hilde Vautmans, Fabienne Keller, Jan-Christoph Oetjen, Sophia in 't Veld, Moritz Körner, Abir Al-Sahlani</w:t>
      </w:r>
      <w:r w:rsidRPr="00ED5478">
        <w:rPr>
          <w:rStyle w:val="HideTWBExt"/>
          <w:noProof w:val="0"/>
        </w:rPr>
        <w:t>&lt;/Members&gt;</w:t>
      </w:r>
    </w:p>
    <w:p w14:paraId="394EB5B1" w14:textId="77777777" w:rsidR="005E255B" w:rsidRPr="00ED5478" w:rsidRDefault="005E255B" w:rsidP="005E255B">
      <w:pPr>
        <w:pStyle w:val="NormalBold"/>
      </w:pPr>
      <w:r w:rsidRPr="00ED5478">
        <w:rPr>
          <w:rStyle w:val="HideTWBExt"/>
          <w:noProof w:val="0"/>
        </w:rPr>
        <w:t>&lt;/RepeatBlock-By&gt;</w:t>
      </w:r>
    </w:p>
    <w:p w14:paraId="1B9D2C4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7B9807A" w14:textId="77777777" w:rsidR="005E255B" w:rsidRPr="00ED5478" w:rsidRDefault="005E255B" w:rsidP="005E255B">
      <w:pPr>
        <w:pStyle w:val="NormalBold"/>
      </w:pPr>
      <w:r w:rsidRPr="00ED5478">
        <w:rPr>
          <w:rStyle w:val="HideTWBExt"/>
          <w:noProof w:val="0"/>
        </w:rPr>
        <w:t>&lt;Article&gt;</w:t>
      </w:r>
      <w:r w:rsidRPr="00ED5478">
        <w:t>Artículo 5 – apartado 1 – letra b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E39AFAB" w14:textId="77777777" w:rsidTr="006C1788">
        <w:trPr>
          <w:trHeight w:hRule="exact" w:val="240"/>
          <w:jc w:val="center"/>
        </w:trPr>
        <w:tc>
          <w:tcPr>
            <w:tcW w:w="9752" w:type="dxa"/>
            <w:gridSpan w:val="2"/>
          </w:tcPr>
          <w:p w14:paraId="2282C7DA" w14:textId="77777777" w:rsidR="005E255B" w:rsidRPr="00ED5478" w:rsidRDefault="005E255B" w:rsidP="006C1788"/>
        </w:tc>
      </w:tr>
      <w:tr w:rsidR="005E255B" w:rsidRPr="00ED5478" w14:paraId="1A78FC2F" w14:textId="77777777" w:rsidTr="006C1788">
        <w:trPr>
          <w:trHeight w:val="240"/>
          <w:jc w:val="center"/>
        </w:trPr>
        <w:tc>
          <w:tcPr>
            <w:tcW w:w="4876" w:type="dxa"/>
          </w:tcPr>
          <w:p w14:paraId="5614F2CF" w14:textId="77777777" w:rsidR="005E255B" w:rsidRPr="00ED5478" w:rsidRDefault="005E255B" w:rsidP="006C1788">
            <w:pPr>
              <w:pStyle w:val="AmColumnHeading"/>
            </w:pPr>
            <w:r w:rsidRPr="00ED5478">
              <w:t>Texto de la Comisión</w:t>
            </w:r>
          </w:p>
        </w:tc>
        <w:tc>
          <w:tcPr>
            <w:tcW w:w="4876" w:type="dxa"/>
          </w:tcPr>
          <w:p w14:paraId="7CB3D82C" w14:textId="77777777" w:rsidR="005E255B" w:rsidRPr="00ED5478" w:rsidRDefault="005E255B" w:rsidP="006C1788">
            <w:pPr>
              <w:pStyle w:val="AmColumnHeading"/>
            </w:pPr>
            <w:r w:rsidRPr="00ED5478">
              <w:t>Enmienda</w:t>
            </w:r>
          </w:p>
        </w:tc>
      </w:tr>
      <w:tr w:rsidR="005E255B" w:rsidRPr="00ED5478" w14:paraId="16286667" w14:textId="77777777" w:rsidTr="006C1788">
        <w:trPr>
          <w:jc w:val="center"/>
        </w:trPr>
        <w:tc>
          <w:tcPr>
            <w:tcW w:w="4876" w:type="dxa"/>
          </w:tcPr>
          <w:p w14:paraId="2E6F55A4" w14:textId="77777777" w:rsidR="005E255B" w:rsidRPr="00ED5478" w:rsidRDefault="005E255B" w:rsidP="006C1788">
            <w:pPr>
              <w:pStyle w:val="Normal6a"/>
            </w:pPr>
          </w:p>
        </w:tc>
        <w:tc>
          <w:tcPr>
            <w:tcW w:w="4876" w:type="dxa"/>
          </w:tcPr>
          <w:p w14:paraId="003541C2" w14:textId="77777777" w:rsidR="005E255B" w:rsidRPr="00ED5478" w:rsidRDefault="005E255B" w:rsidP="006C1788">
            <w:pPr>
              <w:pStyle w:val="Normal6a"/>
            </w:pPr>
            <w:r w:rsidRPr="00ED5478">
              <w:rPr>
                <w:b/>
                <w:i/>
              </w:rPr>
              <w:t>b bis)</w:t>
            </w:r>
            <w:r w:rsidRPr="00ED5478">
              <w:tab/>
            </w:r>
            <w:r w:rsidRPr="00ED5478">
              <w:rPr>
                <w:b/>
                <w:i/>
              </w:rPr>
              <w:t>proporcionar una acogida adecuada e invertir en ella, incluido el establecimiento de medidas para proteger a las personas con necesidades especiales, como los niños;</w:t>
            </w:r>
          </w:p>
        </w:tc>
      </w:tr>
    </w:tbl>
    <w:p w14:paraId="26ED365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54B77C9" w14:textId="77777777" w:rsidR="005E255B" w:rsidRPr="00ED5478" w:rsidRDefault="005E255B" w:rsidP="005E255B">
      <w:r w:rsidRPr="00ED5478">
        <w:rPr>
          <w:rStyle w:val="HideTWBExt"/>
          <w:noProof w:val="0"/>
        </w:rPr>
        <w:t>&lt;/Amend&gt;</w:t>
      </w:r>
    </w:p>
    <w:p w14:paraId="78339E1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1056</w:t>
      </w:r>
      <w:r w:rsidRPr="00ED5478">
        <w:rPr>
          <w:rStyle w:val="HideTWBExt"/>
          <w:noProof w:val="0"/>
        </w:rPr>
        <w:t>&lt;/NumAm&gt;</w:t>
      </w:r>
    </w:p>
    <w:p w14:paraId="6F455623" w14:textId="77777777" w:rsidR="005E255B" w:rsidRPr="00ED5478" w:rsidRDefault="005E255B" w:rsidP="005E255B">
      <w:pPr>
        <w:pStyle w:val="NormalBold"/>
      </w:pPr>
      <w:r w:rsidRPr="00ED5478">
        <w:rPr>
          <w:rStyle w:val="HideTWBExt"/>
          <w:noProof w:val="0"/>
        </w:rPr>
        <w:t>&lt;RepeatBlock-By&gt;&lt;Members&gt;</w:t>
      </w:r>
      <w:r w:rsidRPr="00ED5478">
        <w:t xml:space="preserve">Pietro Bartolo, Sylvie Guillaume, Juan Fernando López Aguilar, Bettina Vollath, Javier Moreno Sánchez, Domènec Ruiz Devesa, Giuliano </w:t>
      </w:r>
      <w:r w:rsidRPr="00ED5478">
        <w:lastRenderedPageBreak/>
        <w:t>Pisapia, Elena Yoncheva, Thijs Reuten, Franco Roberti, Cyrus Engerer, Caterina Chinnici</w:t>
      </w:r>
      <w:r w:rsidRPr="00ED5478">
        <w:rPr>
          <w:rStyle w:val="HideTWBExt"/>
          <w:noProof w:val="0"/>
        </w:rPr>
        <w:t>&lt;/Members&gt;</w:t>
      </w:r>
    </w:p>
    <w:p w14:paraId="52065EF2" w14:textId="77777777" w:rsidR="005E255B" w:rsidRPr="00ED5478" w:rsidRDefault="005E255B" w:rsidP="005E255B">
      <w:pPr>
        <w:pStyle w:val="NormalBold"/>
      </w:pPr>
      <w:r w:rsidRPr="00ED5478">
        <w:rPr>
          <w:rStyle w:val="HideTWBExt"/>
          <w:noProof w:val="0"/>
        </w:rPr>
        <w:t>&lt;/RepeatBlock-By&gt;</w:t>
      </w:r>
    </w:p>
    <w:p w14:paraId="597548D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3788BFF" w14:textId="77777777" w:rsidR="005E255B" w:rsidRPr="00ED5478" w:rsidRDefault="005E255B" w:rsidP="005E255B">
      <w:pPr>
        <w:pStyle w:val="NormalBold"/>
      </w:pPr>
      <w:r w:rsidRPr="00ED5478">
        <w:rPr>
          <w:rStyle w:val="HideTWBExt"/>
          <w:noProof w:val="0"/>
        </w:rPr>
        <w:t>&lt;Article&gt;</w:t>
      </w:r>
      <w:r w:rsidRPr="00ED5478">
        <w:t>Artículo 5 – apartado 1 – letra b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6BEA428" w14:textId="77777777" w:rsidTr="006C1788">
        <w:trPr>
          <w:trHeight w:hRule="exact" w:val="240"/>
          <w:jc w:val="center"/>
        </w:trPr>
        <w:tc>
          <w:tcPr>
            <w:tcW w:w="9752" w:type="dxa"/>
            <w:gridSpan w:val="2"/>
          </w:tcPr>
          <w:p w14:paraId="429F5CF9" w14:textId="77777777" w:rsidR="005E255B" w:rsidRPr="00ED5478" w:rsidRDefault="005E255B" w:rsidP="006C1788"/>
        </w:tc>
      </w:tr>
      <w:tr w:rsidR="005E255B" w:rsidRPr="00ED5478" w14:paraId="601E6077" w14:textId="77777777" w:rsidTr="006C1788">
        <w:trPr>
          <w:trHeight w:val="240"/>
          <w:jc w:val="center"/>
        </w:trPr>
        <w:tc>
          <w:tcPr>
            <w:tcW w:w="4876" w:type="dxa"/>
          </w:tcPr>
          <w:p w14:paraId="0AAC7B5C" w14:textId="77777777" w:rsidR="005E255B" w:rsidRPr="00ED5478" w:rsidRDefault="005E255B" w:rsidP="006C1788">
            <w:pPr>
              <w:pStyle w:val="AmColumnHeading"/>
            </w:pPr>
            <w:r w:rsidRPr="00ED5478">
              <w:t>Texto de la Comisión</w:t>
            </w:r>
          </w:p>
        </w:tc>
        <w:tc>
          <w:tcPr>
            <w:tcW w:w="4876" w:type="dxa"/>
          </w:tcPr>
          <w:p w14:paraId="16053065" w14:textId="77777777" w:rsidR="005E255B" w:rsidRPr="00ED5478" w:rsidRDefault="005E255B" w:rsidP="006C1788">
            <w:pPr>
              <w:pStyle w:val="AmColumnHeading"/>
            </w:pPr>
            <w:r w:rsidRPr="00ED5478">
              <w:t>Enmienda</w:t>
            </w:r>
          </w:p>
        </w:tc>
      </w:tr>
      <w:tr w:rsidR="005E255B" w:rsidRPr="00ED5478" w14:paraId="3CA9299D" w14:textId="77777777" w:rsidTr="006C1788">
        <w:trPr>
          <w:jc w:val="center"/>
        </w:trPr>
        <w:tc>
          <w:tcPr>
            <w:tcW w:w="4876" w:type="dxa"/>
          </w:tcPr>
          <w:p w14:paraId="0867A3E7" w14:textId="77777777" w:rsidR="005E255B" w:rsidRPr="00ED5478" w:rsidRDefault="005E255B" w:rsidP="006C1788">
            <w:pPr>
              <w:pStyle w:val="Normal6a"/>
            </w:pPr>
          </w:p>
        </w:tc>
        <w:tc>
          <w:tcPr>
            <w:tcW w:w="4876" w:type="dxa"/>
          </w:tcPr>
          <w:p w14:paraId="0B079343" w14:textId="77777777" w:rsidR="005E255B" w:rsidRPr="00ED5478" w:rsidRDefault="005E255B" w:rsidP="006C1788">
            <w:pPr>
              <w:pStyle w:val="Normal6a"/>
            </w:pPr>
            <w:r w:rsidRPr="00ED5478">
              <w:rPr>
                <w:b/>
                <w:i/>
              </w:rPr>
              <w:t>b bis)</w:t>
            </w:r>
            <w:r w:rsidRPr="00ED5478">
              <w:tab/>
            </w:r>
            <w:r w:rsidRPr="00ED5478">
              <w:rPr>
                <w:b/>
                <w:i/>
              </w:rPr>
              <w:t>proporcionar unas condiciones de acogida adecuadas e invertir en ellas, incluido el establecimiento de medidas para proteger a las personas con necesidades especiales;</w:t>
            </w:r>
          </w:p>
        </w:tc>
      </w:tr>
    </w:tbl>
    <w:p w14:paraId="40AE2F5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55A3AF9" w14:textId="77777777" w:rsidR="005E255B" w:rsidRPr="00ED5478" w:rsidRDefault="005E255B" w:rsidP="005E255B">
      <w:r w:rsidRPr="00ED5478">
        <w:rPr>
          <w:rStyle w:val="HideTWBExt"/>
          <w:noProof w:val="0"/>
        </w:rPr>
        <w:t>&lt;/Amend&gt;</w:t>
      </w:r>
    </w:p>
    <w:p w14:paraId="3936765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1057</w:t>
      </w:r>
      <w:r w:rsidRPr="00ED5478">
        <w:rPr>
          <w:rStyle w:val="HideTWBExt"/>
          <w:noProof w:val="0"/>
        </w:rPr>
        <w:t>&lt;/NumAm&gt;</w:t>
      </w:r>
    </w:p>
    <w:p w14:paraId="79674C82" w14:textId="77777777" w:rsidR="005E255B" w:rsidRPr="00ED5478" w:rsidRDefault="005E255B" w:rsidP="005E255B">
      <w:pPr>
        <w:pStyle w:val="NormalBold"/>
      </w:pPr>
      <w:r w:rsidRPr="00ED5478">
        <w:rPr>
          <w:rStyle w:val="HideTWBExt"/>
          <w:noProof w:val="0"/>
        </w:rPr>
        <w:t>&lt;RepeatBlock-By&gt;&lt;Members&gt;</w:t>
      </w:r>
      <w:r w:rsidRPr="00ED5478">
        <w:t>Caterina Chinnici, Javier Moreno Sánchez</w:t>
      </w:r>
      <w:r w:rsidRPr="00ED5478">
        <w:rPr>
          <w:rStyle w:val="HideTWBExt"/>
          <w:noProof w:val="0"/>
        </w:rPr>
        <w:t>&lt;/Members&gt;</w:t>
      </w:r>
    </w:p>
    <w:p w14:paraId="0AEF1410" w14:textId="77777777" w:rsidR="005E255B" w:rsidRPr="00ED5478" w:rsidRDefault="005E255B" w:rsidP="005E255B">
      <w:pPr>
        <w:pStyle w:val="NormalBold"/>
      </w:pPr>
      <w:r w:rsidRPr="00ED5478">
        <w:rPr>
          <w:rStyle w:val="HideTWBExt"/>
          <w:noProof w:val="0"/>
        </w:rPr>
        <w:t>&lt;/RepeatBlock-By&gt;</w:t>
      </w:r>
    </w:p>
    <w:p w14:paraId="10E14E9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E914AE7" w14:textId="77777777" w:rsidR="005E255B" w:rsidRPr="00ED5478" w:rsidRDefault="005E255B" w:rsidP="005E255B">
      <w:pPr>
        <w:pStyle w:val="NormalBold"/>
      </w:pPr>
      <w:r w:rsidRPr="00ED5478">
        <w:rPr>
          <w:rStyle w:val="HideTWBExt"/>
          <w:noProof w:val="0"/>
        </w:rPr>
        <w:t>&lt;Article&gt;</w:t>
      </w:r>
      <w:r w:rsidRPr="00ED5478">
        <w:t>Artículo 5 – apartado 1 – letra b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106764E" w14:textId="77777777" w:rsidTr="006C1788">
        <w:trPr>
          <w:trHeight w:hRule="exact" w:val="240"/>
          <w:jc w:val="center"/>
        </w:trPr>
        <w:tc>
          <w:tcPr>
            <w:tcW w:w="9752" w:type="dxa"/>
            <w:gridSpan w:val="2"/>
          </w:tcPr>
          <w:p w14:paraId="16F35B69" w14:textId="77777777" w:rsidR="005E255B" w:rsidRPr="00ED5478" w:rsidRDefault="005E255B" w:rsidP="006C1788"/>
        </w:tc>
      </w:tr>
      <w:tr w:rsidR="005E255B" w:rsidRPr="00ED5478" w14:paraId="21302633" w14:textId="77777777" w:rsidTr="006C1788">
        <w:trPr>
          <w:trHeight w:val="240"/>
          <w:jc w:val="center"/>
        </w:trPr>
        <w:tc>
          <w:tcPr>
            <w:tcW w:w="4876" w:type="dxa"/>
          </w:tcPr>
          <w:p w14:paraId="3FF559CA" w14:textId="77777777" w:rsidR="005E255B" w:rsidRPr="00ED5478" w:rsidRDefault="005E255B" w:rsidP="006C1788">
            <w:pPr>
              <w:pStyle w:val="AmColumnHeading"/>
            </w:pPr>
            <w:r w:rsidRPr="00ED5478">
              <w:t>Texto de la Comisión</w:t>
            </w:r>
          </w:p>
        </w:tc>
        <w:tc>
          <w:tcPr>
            <w:tcW w:w="4876" w:type="dxa"/>
          </w:tcPr>
          <w:p w14:paraId="428270DA" w14:textId="77777777" w:rsidR="005E255B" w:rsidRPr="00ED5478" w:rsidRDefault="005E255B" w:rsidP="006C1788">
            <w:pPr>
              <w:pStyle w:val="AmColumnHeading"/>
            </w:pPr>
            <w:r w:rsidRPr="00ED5478">
              <w:t>Enmienda</w:t>
            </w:r>
          </w:p>
        </w:tc>
      </w:tr>
      <w:tr w:rsidR="005E255B" w:rsidRPr="00ED5478" w14:paraId="3AF244A1" w14:textId="77777777" w:rsidTr="006C1788">
        <w:trPr>
          <w:jc w:val="center"/>
        </w:trPr>
        <w:tc>
          <w:tcPr>
            <w:tcW w:w="4876" w:type="dxa"/>
          </w:tcPr>
          <w:p w14:paraId="4F36458C" w14:textId="77777777" w:rsidR="005E255B" w:rsidRPr="00ED5478" w:rsidRDefault="005E255B" w:rsidP="006C1788">
            <w:pPr>
              <w:pStyle w:val="Normal6a"/>
            </w:pPr>
          </w:p>
        </w:tc>
        <w:tc>
          <w:tcPr>
            <w:tcW w:w="4876" w:type="dxa"/>
          </w:tcPr>
          <w:p w14:paraId="7016EF96" w14:textId="77777777" w:rsidR="005E255B" w:rsidRPr="00ED5478" w:rsidRDefault="005E255B" w:rsidP="006C1788">
            <w:pPr>
              <w:pStyle w:val="Normal6a"/>
            </w:pPr>
            <w:r w:rsidRPr="00ED5478">
              <w:rPr>
                <w:b/>
                <w:i/>
              </w:rPr>
              <w:t>b bis)</w:t>
            </w:r>
            <w:r w:rsidRPr="00ED5478">
              <w:tab/>
            </w:r>
            <w:r w:rsidRPr="00ED5478">
              <w:rPr>
                <w:b/>
                <w:i/>
              </w:rPr>
              <w:t>proporcionar una acogida adecuada e invertir en ella, incluido el establecimiento de medidas para proteger a las personas con necesidades especiales;</w:t>
            </w:r>
          </w:p>
        </w:tc>
      </w:tr>
    </w:tbl>
    <w:p w14:paraId="7B3FA72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3FBAA9A" w14:textId="77777777" w:rsidR="005E255B" w:rsidRPr="00ED5478" w:rsidRDefault="005E255B" w:rsidP="005E255B">
      <w:r w:rsidRPr="00ED5478">
        <w:rPr>
          <w:rStyle w:val="HideTWBExt"/>
          <w:noProof w:val="0"/>
        </w:rPr>
        <w:t>&lt;/Amend&gt;</w:t>
      </w:r>
    </w:p>
    <w:p w14:paraId="42EA5FA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1058</w:t>
      </w:r>
      <w:r w:rsidRPr="00ED5478">
        <w:rPr>
          <w:rStyle w:val="HideTWBExt"/>
          <w:noProof w:val="0"/>
        </w:rPr>
        <w:t>&lt;/NumAm&gt;</w:t>
      </w:r>
    </w:p>
    <w:p w14:paraId="34648B72"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10465EF9" w14:textId="77777777" w:rsidR="005E255B" w:rsidRPr="00ED5478" w:rsidRDefault="005E255B" w:rsidP="005E255B">
      <w:pPr>
        <w:pStyle w:val="NormalBold"/>
      </w:pPr>
      <w:r w:rsidRPr="00ED5478">
        <w:rPr>
          <w:rStyle w:val="HideTWBExt"/>
          <w:noProof w:val="0"/>
        </w:rPr>
        <w:t>&lt;/RepeatBlock-By&gt;</w:t>
      </w:r>
    </w:p>
    <w:p w14:paraId="76B61FA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3E9B937" w14:textId="77777777" w:rsidR="005E255B" w:rsidRPr="00ED5478" w:rsidRDefault="005E255B" w:rsidP="005E255B">
      <w:pPr>
        <w:pStyle w:val="NormalBold"/>
      </w:pPr>
      <w:r w:rsidRPr="00ED5478">
        <w:rPr>
          <w:rStyle w:val="HideTWBExt"/>
          <w:noProof w:val="0"/>
        </w:rPr>
        <w:t>&lt;Article&gt;</w:t>
      </w:r>
      <w:r w:rsidRPr="00ED5478">
        <w:t>Artículo 5 – apartado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8A7B95B" w14:textId="77777777" w:rsidTr="006C1788">
        <w:trPr>
          <w:trHeight w:hRule="exact" w:val="240"/>
          <w:jc w:val="center"/>
        </w:trPr>
        <w:tc>
          <w:tcPr>
            <w:tcW w:w="9752" w:type="dxa"/>
            <w:gridSpan w:val="2"/>
          </w:tcPr>
          <w:p w14:paraId="78734194" w14:textId="77777777" w:rsidR="005E255B" w:rsidRPr="00ED5478" w:rsidRDefault="005E255B" w:rsidP="006C1788"/>
        </w:tc>
      </w:tr>
      <w:tr w:rsidR="005E255B" w:rsidRPr="00ED5478" w14:paraId="2B6332AB" w14:textId="77777777" w:rsidTr="006C1788">
        <w:trPr>
          <w:trHeight w:val="240"/>
          <w:jc w:val="center"/>
        </w:trPr>
        <w:tc>
          <w:tcPr>
            <w:tcW w:w="4876" w:type="dxa"/>
          </w:tcPr>
          <w:p w14:paraId="557EDC28" w14:textId="77777777" w:rsidR="005E255B" w:rsidRPr="00ED5478" w:rsidRDefault="005E255B" w:rsidP="006C1788">
            <w:pPr>
              <w:pStyle w:val="AmColumnHeading"/>
            </w:pPr>
            <w:r w:rsidRPr="00ED5478">
              <w:t>Texto de la Comisión</w:t>
            </w:r>
          </w:p>
        </w:tc>
        <w:tc>
          <w:tcPr>
            <w:tcW w:w="4876" w:type="dxa"/>
          </w:tcPr>
          <w:p w14:paraId="7ED0CD5C" w14:textId="77777777" w:rsidR="005E255B" w:rsidRPr="00ED5478" w:rsidRDefault="005E255B" w:rsidP="006C1788">
            <w:pPr>
              <w:pStyle w:val="AmColumnHeading"/>
            </w:pPr>
            <w:r w:rsidRPr="00ED5478">
              <w:t>Enmienda</w:t>
            </w:r>
          </w:p>
        </w:tc>
      </w:tr>
      <w:tr w:rsidR="005E255B" w:rsidRPr="00ED5478" w14:paraId="4318A151" w14:textId="77777777" w:rsidTr="006C1788">
        <w:trPr>
          <w:jc w:val="center"/>
        </w:trPr>
        <w:tc>
          <w:tcPr>
            <w:tcW w:w="4876" w:type="dxa"/>
          </w:tcPr>
          <w:p w14:paraId="179B817F" w14:textId="77777777" w:rsidR="005E255B" w:rsidRPr="00ED5478" w:rsidRDefault="005E255B" w:rsidP="006C1788">
            <w:pPr>
              <w:pStyle w:val="Normal6a"/>
            </w:pPr>
            <w:r w:rsidRPr="00ED5478">
              <w:rPr>
                <w:b/>
                <w:i/>
              </w:rPr>
              <w:t>c)</w:t>
            </w:r>
            <w:r w:rsidRPr="00ED5478">
              <w:tab/>
            </w:r>
            <w:r w:rsidRPr="00ED5478">
              <w:rPr>
                <w:b/>
                <w:i/>
              </w:rPr>
              <w:t xml:space="preserve">aplicar de forma correcta y expeditiva las normas sobre la determinación del Estado miembro responsable de examinar una solicitud de protección internacional y, cuando </w:t>
            </w:r>
            <w:r w:rsidRPr="00ED5478">
              <w:rPr>
                <w:b/>
                <w:i/>
              </w:rPr>
              <w:lastRenderedPageBreak/>
              <w:t>proceda, llevar a cabo el traslado al Estado miembro responsable de conformidad con los capítulos I a VI de la parte III;</w:t>
            </w:r>
          </w:p>
        </w:tc>
        <w:tc>
          <w:tcPr>
            <w:tcW w:w="4876" w:type="dxa"/>
          </w:tcPr>
          <w:p w14:paraId="43C3A187" w14:textId="77777777" w:rsidR="005E255B" w:rsidRPr="00ED5478" w:rsidRDefault="005E255B" w:rsidP="006C1788">
            <w:pPr>
              <w:pStyle w:val="Normal6a"/>
            </w:pPr>
            <w:r w:rsidRPr="00ED5478">
              <w:rPr>
                <w:b/>
                <w:i/>
              </w:rPr>
              <w:lastRenderedPageBreak/>
              <w:t>suprimida</w:t>
            </w:r>
          </w:p>
        </w:tc>
      </w:tr>
    </w:tbl>
    <w:p w14:paraId="22F1822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61A26CC" w14:textId="77777777" w:rsidR="005E255B" w:rsidRPr="00ED5478" w:rsidRDefault="005E255B" w:rsidP="005E255B">
      <w:pPr>
        <w:pStyle w:val="AmJustTitle"/>
      </w:pPr>
      <w:r w:rsidRPr="00ED5478">
        <w:rPr>
          <w:rStyle w:val="HideTWBExt"/>
          <w:noProof w:val="0"/>
        </w:rPr>
        <w:t>&lt;TitreJust&gt;</w:t>
      </w:r>
      <w:r w:rsidRPr="00ED5478">
        <w:t>Justificación</w:t>
      </w:r>
      <w:r w:rsidRPr="00ED5478">
        <w:rPr>
          <w:rStyle w:val="HideTWBExt"/>
          <w:noProof w:val="0"/>
        </w:rPr>
        <w:t>&lt;/TitreJust&gt;</w:t>
      </w:r>
    </w:p>
    <w:p w14:paraId="544F2EC8" w14:textId="77777777" w:rsidR="005E255B" w:rsidRPr="00ED5478" w:rsidRDefault="005E255B" w:rsidP="005E255B">
      <w:pPr>
        <w:pStyle w:val="AmJustText"/>
      </w:pPr>
      <w:r w:rsidRPr="00ED5478">
        <w:t>Trasladado al artículo 5 bis.</w:t>
      </w:r>
    </w:p>
    <w:p w14:paraId="7CC2A437" w14:textId="77777777" w:rsidR="005E255B" w:rsidRPr="00ED5478" w:rsidRDefault="005E255B" w:rsidP="005E255B">
      <w:r w:rsidRPr="00ED5478">
        <w:rPr>
          <w:rStyle w:val="HideTWBExt"/>
          <w:noProof w:val="0"/>
        </w:rPr>
        <w:t>&lt;/Amend&gt;</w:t>
      </w:r>
    </w:p>
    <w:p w14:paraId="31A9866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1059</w:t>
      </w:r>
      <w:r w:rsidRPr="00ED5478">
        <w:rPr>
          <w:rStyle w:val="HideTWBExt"/>
          <w:noProof w:val="0"/>
        </w:rPr>
        <w:t>&lt;/NumAm&gt;</w:t>
      </w:r>
    </w:p>
    <w:p w14:paraId="4F953425"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29FE416A" w14:textId="77777777" w:rsidR="005E255B" w:rsidRPr="00ED5478" w:rsidRDefault="005E255B" w:rsidP="005E255B">
      <w:pPr>
        <w:pStyle w:val="NormalBold"/>
      </w:pPr>
      <w:r w:rsidRPr="00ED5478">
        <w:rPr>
          <w:rStyle w:val="HideTWBExt"/>
          <w:noProof w:val="0"/>
        </w:rPr>
        <w:t>&lt;/RepeatBlock-By&gt;</w:t>
      </w:r>
    </w:p>
    <w:p w14:paraId="1A204E6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46CCFE2" w14:textId="77777777" w:rsidR="005E255B" w:rsidRPr="00ED5478" w:rsidRDefault="005E255B" w:rsidP="005E255B">
      <w:pPr>
        <w:pStyle w:val="NormalBold"/>
      </w:pPr>
      <w:r w:rsidRPr="00ED5478">
        <w:rPr>
          <w:rStyle w:val="HideTWBExt"/>
          <w:noProof w:val="0"/>
        </w:rPr>
        <w:t>&lt;Article&gt;</w:t>
      </w:r>
      <w:r w:rsidRPr="00ED5478">
        <w:t>Artículo 5 – apartado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D71C4BD" w14:textId="77777777" w:rsidTr="006C1788">
        <w:trPr>
          <w:trHeight w:hRule="exact" w:val="240"/>
          <w:jc w:val="center"/>
        </w:trPr>
        <w:tc>
          <w:tcPr>
            <w:tcW w:w="9752" w:type="dxa"/>
            <w:gridSpan w:val="2"/>
          </w:tcPr>
          <w:p w14:paraId="3D7004B7" w14:textId="77777777" w:rsidR="005E255B" w:rsidRPr="00ED5478" w:rsidRDefault="005E255B" w:rsidP="006C1788"/>
        </w:tc>
      </w:tr>
      <w:tr w:rsidR="005E255B" w:rsidRPr="00ED5478" w14:paraId="26FB7B63" w14:textId="77777777" w:rsidTr="006C1788">
        <w:trPr>
          <w:trHeight w:val="240"/>
          <w:jc w:val="center"/>
        </w:trPr>
        <w:tc>
          <w:tcPr>
            <w:tcW w:w="4876" w:type="dxa"/>
          </w:tcPr>
          <w:p w14:paraId="60953B7C" w14:textId="77777777" w:rsidR="005E255B" w:rsidRPr="00ED5478" w:rsidRDefault="005E255B" w:rsidP="006C1788">
            <w:pPr>
              <w:pStyle w:val="AmColumnHeading"/>
            </w:pPr>
            <w:r w:rsidRPr="00ED5478">
              <w:t>Texto de la Comisión</w:t>
            </w:r>
          </w:p>
        </w:tc>
        <w:tc>
          <w:tcPr>
            <w:tcW w:w="4876" w:type="dxa"/>
          </w:tcPr>
          <w:p w14:paraId="5817E00F" w14:textId="77777777" w:rsidR="005E255B" w:rsidRPr="00ED5478" w:rsidRDefault="005E255B" w:rsidP="006C1788">
            <w:pPr>
              <w:pStyle w:val="AmColumnHeading"/>
            </w:pPr>
            <w:r w:rsidRPr="00ED5478">
              <w:t>Enmienda</w:t>
            </w:r>
          </w:p>
        </w:tc>
      </w:tr>
      <w:tr w:rsidR="005E255B" w:rsidRPr="00ED5478" w14:paraId="5C2F2FB9" w14:textId="77777777" w:rsidTr="006C1788">
        <w:trPr>
          <w:jc w:val="center"/>
        </w:trPr>
        <w:tc>
          <w:tcPr>
            <w:tcW w:w="4876" w:type="dxa"/>
          </w:tcPr>
          <w:p w14:paraId="18B959F0" w14:textId="77777777" w:rsidR="005E255B" w:rsidRPr="00ED5478" w:rsidRDefault="005E255B" w:rsidP="006C1788">
            <w:pPr>
              <w:pStyle w:val="Normal6a"/>
            </w:pPr>
            <w:r w:rsidRPr="00ED5478">
              <w:rPr>
                <w:b/>
                <w:i/>
              </w:rPr>
              <w:t>c)</w:t>
            </w:r>
            <w:r w:rsidRPr="00ED5478">
              <w:tab/>
            </w:r>
            <w:r w:rsidRPr="00ED5478">
              <w:rPr>
                <w:b/>
                <w:i/>
              </w:rPr>
              <w:t>aplicar de forma correcta y expeditiva las normas sobre la determinación del Estado miembro responsable de examinar una solicitud de protección internacional y, cuando proceda, llevar a cabo el traslado al Estado miembro responsable de conformidad con los capítulos I a VI de la parte III;</w:t>
            </w:r>
          </w:p>
        </w:tc>
        <w:tc>
          <w:tcPr>
            <w:tcW w:w="4876" w:type="dxa"/>
          </w:tcPr>
          <w:p w14:paraId="19BBFEEB" w14:textId="77777777" w:rsidR="005E255B" w:rsidRPr="00ED5478" w:rsidRDefault="005E255B" w:rsidP="006C1788">
            <w:pPr>
              <w:pStyle w:val="Normal6a"/>
            </w:pPr>
            <w:r w:rsidRPr="00ED5478">
              <w:rPr>
                <w:b/>
                <w:i/>
              </w:rPr>
              <w:t>suprimida</w:t>
            </w:r>
          </w:p>
        </w:tc>
      </w:tr>
    </w:tbl>
    <w:p w14:paraId="1946A87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6B8E7E5" w14:textId="77777777" w:rsidR="005E255B" w:rsidRPr="00ED5478" w:rsidRDefault="005E255B" w:rsidP="005E255B">
      <w:r w:rsidRPr="00ED5478">
        <w:rPr>
          <w:rStyle w:val="HideTWBExt"/>
          <w:noProof w:val="0"/>
        </w:rPr>
        <w:t>&lt;/Amend&gt;</w:t>
      </w:r>
    </w:p>
    <w:p w14:paraId="162B423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1060</w:t>
      </w:r>
      <w:r w:rsidRPr="00ED5478">
        <w:rPr>
          <w:rStyle w:val="HideTWBExt"/>
          <w:noProof w:val="0"/>
        </w:rPr>
        <w:t>&lt;/NumAm&gt;</w:t>
      </w:r>
    </w:p>
    <w:p w14:paraId="149903D7"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4D35153D" w14:textId="77777777" w:rsidR="005E255B" w:rsidRPr="00ED5478" w:rsidRDefault="005E255B" w:rsidP="005E255B">
      <w:pPr>
        <w:pStyle w:val="NormalBold"/>
      </w:pPr>
      <w:r w:rsidRPr="00ED5478">
        <w:rPr>
          <w:rStyle w:val="HideTWBExt"/>
          <w:noProof w:val="0"/>
        </w:rPr>
        <w:t>&lt;/RepeatBlock-By&gt;</w:t>
      </w:r>
    </w:p>
    <w:p w14:paraId="087C9F9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00393A3" w14:textId="77777777" w:rsidR="005E255B" w:rsidRPr="00ED5478" w:rsidRDefault="005E255B" w:rsidP="005E255B">
      <w:pPr>
        <w:pStyle w:val="NormalBold"/>
      </w:pPr>
      <w:r w:rsidRPr="00ED5478">
        <w:rPr>
          <w:rStyle w:val="HideTWBExt"/>
          <w:noProof w:val="0"/>
        </w:rPr>
        <w:t>&lt;Article&gt;</w:t>
      </w:r>
      <w:r w:rsidRPr="00ED5478">
        <w:t>Artículo 5 – apartado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436D83A" w14:textId="77777777" w:rsidTr="006C1788">
        <w:trPr>
          <w:trHeight w:hRule="exact" w:val="240"/>
          <w:jc w:val="center"/>
        </w:trPr>
        <w:tc>
          <w:tcPr>
            <w:tcW w:w="9752" w:type="dxa"/>
            <w:gridSpan w:val="2"/>
          </w:tcPr>
          <w:p w14:paraId="1443B301" w14:textId="77777777" w:rsidR="005E255B" w:rsidRPr="00ED5478" w:rsidRDefault="005E255B" w:rsidP="006C1788"/>
        </w:tc>
      </w:tr>
      <w:tr w:rsidR="005E255B" w:rsidRPr="00ED5478" w14:paraId="34D4907B" w14:textId="77777777" w:rsidTr="006C1788">
        <w:trPr>
          <w:trHeight w:val="240"/>
          <w:jc w:val="center"/>
        </w:trPr>
        <w:tc>
          <w:tcPr>
            <w:tcW w:w="4876" w:type="dxa"/>
          </w:tcPr>
          <w:p w14:paraId="4711D8A6" w14:textId="77777777" w:rsidR="005E255B" w:rsidRPr="00ED5478" w:rsidRDefault="005E255B" w:rsidP="006C1788">
            <w:pPr>
              <w:pStyle w:val="AmColumnHeading"/>
            </w:pPr>
            <w:r w:rsidRPr="00ED5478">
              <w:t>Texto de la Comisión</w:t>
            </w:r>
          </w:p>
        </w:tc>
        <w:tc>
          <w:tcPr>
            <w:tcW w:w="4876" w:type="dxa"/>
          </w:tcPr>
          <w:p w14:paraId="12B13F42" w14:textId="77777777" w:rsidR="005E255B" w:rsidRPr="00ED5478" w:rsidRDefault="005E255B" w:rsidP="006C1788">
            <w:pPr>
              <w:pStyle w:val="AmColumnHeading"/>
            </w:pPr>
            <w:r w:rsidRPr="00ED5478">
              <w:t>Enmienda</w:t>
            </w:r>
          </w:p>
        </w:tc>
      </w:tr>
      <w:tr w:rsidR="005E255B" w:rsidRPr="00ED5478" w14:paraId="053E5B7C" w14:textId="77777777" w:rsidTr="006C1788">
        <w:trPr>
          <w:jc w:val="center"/>
        </w:trPr>
        <w:tc>
          <w:tcPr>
            <w:tcW w:w="4876" w:type="dxa"/>
          </w:tcPr>
          <w:p w14:paraId="59B79FCA" w14:textId="77777777" w:rsidR="005E255B" w:rsidRPr="00ED5478" w:rsidRDefault="005E255B" w:rsidP="006C1788">
            <w:pPr>
              <w:pStyle w:val="Normal6a"/>
            </w:pPr>
            <w:r w:rsidRPr="00ED5478">
              <w:t>c)</w:t>
            </w:r>
            <w:r w:rsidRPr="00ED5478">
              <w:tab/>
              <w:t xml:space="preserve">aplicar de forma correcta y expeditiva las normas sobre la determinación del Estado miembro responsable de examinar una solicitud de protección internacional y, cuando proceda, llevar a cabo el traslado al Estado </w:t>
            </w:r>
            <w:r w:rsidRPr="00ED5478">
              <w:lastRenderedPageBreak/>
              <w:t>miembro responsable de conformidad con los capítulos I a VI de la parte III;</w:t>
            </w:r>
          </w:p>
        </w:tc>
        <w:tc>
          <w:tcPr>
            <w:tcW w:w="4876" w:type="dxa"/>
          </w:tcPr>
          <w:p w14:paraId="7479F1CE" w14:textId="77777777" w:rsidR="005E255B" w:rsidRPr="00ED5478" w:rsidRDefault="005E255B" w:rsidP="006C1788">
            <w:pPr>
              <w:pStyle w:val="Normal6a"/>
            </w:pPr>
            <w:r w:rsidRPr="00ED5478">
              <w:lastRenderedPageBreak/>
              <w:t>c)</w:t>
            </w:r>
            <w:r w:rsidRPr="00ED5478">
              <w:tab/>
              <w:t xml:space="preserve">aplicar de forma correcta y expeditiva las normas sobre la determinación del Estado miembro responsable de examinar una solicitud de protección internacional </w:t>
            </w:r>
            <w:r w:rsidRPr="00ED5478">
              <w:rPr>
                <w:b/>
                <w:bCs/>
                <w:i/>
                <w:iCs/>
              </w:rPr>
              <w:t xml:space="preserve">a las personas que hayan llegado de manera ilegal al </w:t>
            </w:r>
            <w:r w:rsidRPr="00ED5478">
              <w:rPr>
                <w:b/>
                <w:bCs/>
                <w:i/>
                <w:iCs/>
              </w:rPr>
              <w:lastRenderedPageBreak/>
              <w:t>territorio de la Unión</w:t>
            </w:r>
            <w:r w:rsidRPr="00ED5478">
              <w:t xml:space="preserve"> y, cuando proceda, llevar a cabo el traslado al Estado miembro responsable de conformidad con los capítulos I a VI de la parte III;</w:t>
            </w:r>
          </w:p>
        </w:tc>
      </w:tr>
    </w:tbl>
    <w:p w14:paraId="44484A09"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44D18A2" w14:textId="77777777" w:rsidR="005E255B" w:rsidRPr="00ED5478" w:rsidRDefault="005E255B" w:rsidP="005E255B">
      <w:r w:rsidRPr="00ED5478">
        <w:rPr>
          <w:rStyle w:val="HideTWBExt"/>
          <w:noProof w:val="0"/>
        </w:rPr>
        <w:t>&lt;/Amend&gt;</w:t>
      </w:r>
    </w:p>
    <w:p w14:paraId="2A44CFE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1061</w:t>
      </w:r>
      <w:r w:rsidRPr="00ED5478">
        <w:rPr>
          <w:rStyle w:val="HideTWBExt"/>
          <w:noProof w:val="0"/>
        </w:rPr>
        <w:t>&lt;/NumAm&gt;</w:t>
      </w:r>
    </w:p>
    <w:p w14:paraId="2CE95200"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0DFB857F" w14:textId="77777777" w:rsidR="005E255B" w:rsidRPr="00ED5478" w:rsidRDefault="005E255B" w:rsidP="005E255B">
      <w:pPr>
        <w:pStyle w:val="NormalBold"/>
      </w:pPr>
      <w:r w:rsidRPr="00ED5478">
        <w:rPr>
          <w:rStyle w:val="HideTWBExt"/>
          <w:noProof w:val="0"/>
        </w:rPr>
        <w:t>&lt;/RepeatBlock-By&gt;</w:t>
      </w:r>
    </w:p>
    <w:p w14:paraId="053D152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36165F8" w14:textId="77777777" w:rsidR="005E255B" w:rsidRPr="00ED5478" w:rsidRDefault="005E255B" w:rsidP="005E255B">
      <w:pPr>
        <w:pStyle w:val="NormalBold"/>
      </w:pPr>
      <w:r w:rsidRPr="00ED5478">
        <w:rPr>
          <w:rStyle w:val="HideTWBExt"/>
          <w:noProof w:val="0"/>
        </w:rPr>
        <w:t>&lt;Article&gt;</w:t>
      </w:r>
      <w:r w:rsidRPr="00ED5478">
        <w:t>Artículo 5 – apartado 1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B9BD9C8" w14:textId="77777777" w:rsidTr="006C1788">
        <w:trPr>
          <w:trHeight w:hRule="exact" w:val="240"/>
          <w:jc w:val="center"/>
        </w:trPr>
        <w:tc>
          <w:tcPr>
            <w:tcW w:w="9752" w:type="dxa"/>
            <w:gridSpan w:val="2"/>
          </w:tcPr>
          <w:p w14:paraId="1A9184AE" w14:textId="77777777" w:rsidR="005E255B" w:rsidRPr="00ED5478" w:rsidRDefault="005E255B" w:rsidP="006C1788"/>
        </w:tc>
      </w:tr>
      <w:tr w:rsidR="005E255B" w:rsidRPr="00ED5478" w14:paraId="41D76530" w14:textId="77777777" w:rsidTr="006C1788">
        <w:trPr>
          <w:trHeight w:val="240"/>
          <w:jc w:val="center"/>
        </w:trPr>
        <w:tc>
          <w:tcPr>
            <w:tcW w:w="4876" w:type="dxa"/>
          </w:tcPr>
          <w:p w14:paraId="04FEADF1" w14:textId="77777777" w:rsidR="005E255B" w:rsidRPr="00ED5478" w:rsidRDefault="005E255B" w:rsidP="006C1788">
            <w:pPr>
              <w:pStyle w:val="AmColumnHeading"/>
            </w:pPr>
            <w:r w:rsidRPr="00ED5478">
              <w:t>Texto de la Comisión</w:t>
            </w:r>
          </w:p>
        </w:tc>
        <w:tc>
          <w:tcPr>
            <w:tcW w:w="4876" w:type="dxa"/>
          </w:tcPr>
          <w:p w14:paraId="3963B9B0" w14:textId="77777777" w:rsidR="005E255B" w:rsidRPr="00ED5478" w:rsidRDefault="005E255B" w:rsidP="006C1788">
            <w:pPr>
              <w:pStyle w:val="AmColumnHeading"/>
            </w:pPr>
            <w:r w:rsidRPr="00ED5478">
              <w:t>Enmienda</w:t>
            </w:r>
          </w:p>
        </w:tc>
      </w:tr>
      <w:tr w:rsidR="005E255B" w:rsidRPr="00ED5478" w14:paraId="69CAC39B" w14:textId="77777777" w:rsidTr="006C1788">
        <w:trPr>
          <w:jc w:val="center"/>
        </w:trPr>
        <w:tc>
          <w:tcPr>
            <w:tcW w:w="4876" w:type="dxa"/>
          </w:tcPr>
          <w:p w14:paraId="7F51AA84" w14:textId="77777777" w:rsidR="005E255B" w:rsidRPr="00ED5478" w:rsidRDefault="005E255B" w:rsidP="006C1788">
            <w:pPr>
              <w:pStyle w:val="Normal6a"/>
            </w:pPr>
            <w:r w:rsidRPr="00ED5478">
              <w:t>c)</w:t>
            </w:r>
            <w:r w:rsidRPr="00ED5478">
              <w:tab/>
              <w:t>aplicar de forma correcta y expeditiva las normas sobre la determinación del Estado miembro responsable de examinar una solicitud de protección internacional y, cuando proceda, llevar a cabo el traslado al Estado miembro responsable de conformidad con los capítulos I a VI de la parte III;</w:t>
            </w:r>
          </w:p>
        </w:tc>
        <w:tc>
          <w:tcPr>
            <w:tcW w:w="4876" w:type="dxa"/>
          </w:tcPr>
          <w:p w14:paraId="7B07801D" w14:textId="77777777" w:rsidR="005E255B" w:rsidRPr="00ED5478" w:rsidRDefault="005E255B" w:rsidP="006C1788">
            <w:pPr>
              <w:pStyle w:val="Normal6a"/>
            </w:pPr>
            <w:r w:rsidRPr="00ED5478">
              <w:t>c)</w:t>
            </w:r>
            <w:r w:rsidRPr="00ED5478">
              <w:tab/>
              <w:t xml:space="preserve">aplicar de forma correcta y expeditiva las normas sobre la determinación del Estado miembro responsable de examinar una solicitud de protección internacional y, cuando proceda, llevar a cabo el traslado al Estado miembro responsable de conformidad con los capítulos I a VI de la parte III </w:t>
            </w:r>
            <w:r w:rsidRPr="00ED5478">
              <w:rPr>
                <w:b/>
                <w:bCs/>
                <w:i/>
                <w:iCs/>
              </w:rPr>
              <w:t>y el capítulo I de la parte IV</w:t>
            </w:r>
            <w:r w:rsidRPr="00ED5478">
              <w:t>;</w:t>
            </w:r>
          </w:p>
        </w:tc>
      </w:tr>
    </w:tbl>
    <w:p w14:paraId="22BF00E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4917CFA" w14:textId="77777777" w:rsidR="005E255B" w:rsidRPr="00ED5478" w:rsidRDefault="005E255B" w:rsidP="005E255B">
      <w:r w:rsidRPr="00ED5478">
        <w:rPr>
          <w:rStyle w:val="HideTWBExt"/>
          <w:noProof w:val="0"/>
        </w:rPr>
        <w:t>&lt;/Amend&gt;</w:t>
      </w:r>
    </w:p>
    <w:p w14:paraId="3AA6387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1062</w:t>
      </w:r>
      <w:r w:rsidRPr="00ED5478">
        <w:rPr>
          <w:rStyle w:val="HideTWBExt"/>
          <w:noProof w:val="0"/>
        </w:rPr>
        <w:t>&lt;/NumAm&gt;</w:t>
      </w:r>
    </w:p>
    <w:p w14:paraId="15D10C9E"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0FDDC5A5" w14:textId="77777777" w:rsidR="005E255B" w:rsidRPr="00ED5478" w:rsidRDefault="005E255B" w:rsidP="005E255B">
      <w:pPr>
        <w:pStyle w:val="NormalBold"/>
      </w:pPr>
      <w:r w:rsidRPr="00ED5478">
        <w:rPr>
          <w:rStyle w:val="HideTWBExt"/>
          <w:noProof w:val="0"/>
        </w:rPr>
        <w:t>&lt;/RepeatBlock-By&gt;</w:t>
      </w:r>
    </w:p>
    <w:p w14:paraId="49F3FFE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0AD9DF5" w14:textId="77777777" w:rsidR="005E255B" w:rsidRPr="00ED5478" w:rsidRDefault="005E255B" w:rsidP="005E255B">
      <w:pPr>
        <w:pStyle w:val="NormalBold"/>
      </w:pPr>
      <w:r w:rsidRPr="00ED5478">
        <w:rPr>
          <w:rStyle w:val="HideTWBExt"/>
          <w:noProof w:val="0"/>
        </w:rPr>
        <w:t>&lt;Article&gt;</w:t>
      </w:r>
      <w:r w:rsidRPr="00ED5478">
        <w:t>Artículo 5 – apartado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EDC0FBE" w14:textId="77777777" w:rsidTr="006C1788">
        <w:trPr>
          <w:trHeight w:hRule="exact" w:val="240"/>
          <w:jc w:val="center"/>
        </w:trPr>
        <w:tc>
          <w:tcPr>
            <w:tcW w:w="9752" w:type="dxa"/>
            <w:gridSpan w:val="2"/>
          </w:tcPr>
          <w:p w14:paraId="0F9193B4" w14:textId="77777777" w:rsidR="005E255B" w:rsidRPr="00ED5478" w:rsidRDefault="005E255B" w:rsidP="006C1788"/>
        </w:tc>
      </w:tr>
      <w:tr w:rsidR="005E255B" w:rsidRPr="00ED5478" w14:paraId="3293D3C9" w14:textId="77777777" w:rsidTr="006C1788">
        <w:trPr>
          <w:trHeight w:val="240"/>
          <w:jc w:val="center"/>
        </w:trPr>
        <w:tc>
          <w:tcPr>
            <w:tcW w:w="4876" w:type="dxa"/>
          </w:tcPr>
          <w:p w14:paraId="3B54E46F" w14:textId="77777777" w:rsidR="005E255B" w:rsidRPr="00ED5478" w:rsidRDefault="005E255B" w:rsidP="006C1788">
            <w:pPr>
              <w:pStyle w:val="AmColumnHeading"/>
            </w:pPr>
            <w:r w:rsidRPr="00ED5478">
              <w:t>Texto de la Comisión</w:t>
            </w:r>
          </w:p>
        </w:tc>
        <w:tc>
          <w:tcPr>
            <w:tcW w:w="4876" w:type="dxa"/>
          </w:tcPr>
          <w:p w14:paraId="42CC4C31" w14:textId="77777777" w:rsidR="005E255B" w:rsidRPr="00ED5478" w:rsidRDefault="005E255B" w:rsidP="006C1788">
            <w:pPr>
              <w:pStyle w:val="AmColumnHeading"/>
            </w:pPr>
            <w:r w:rsidRPr="00ED5478">
              <w:t>Enmienda</w:t>
            </w:r>
          </w:p>
        </w:tc>
      </w:tr>
      <w:tr w:rsidR="005E255B" w:rsidRPr="00ED5478" w14:paraId="08561082" w14:textId="77777777" w:rsidTr="006C1788">
        <w:trPr>
          <w:jc w:val="center"/>
        </w:trPr>
        <w:tc>
          <w:tcPr>
            <w:tcW w:w="4876" w:type="dxa"/>
          </w:tcPr>
          <w:p w14:paraId="6C3093A5" w14:textId="77777777" w:rsidR="005E255B" w:rsidRPr="00ED5478" w:rsidRDefault="005E255B" w:rsidP="006C1788">
            <w:pPr>
              <w:pStyle w:val="Normal6a"/>
            </w:pPr>
            <w:r w:rsidRPr="00ED5478">
              <w:rPr>
                <w:b/>
                <w:i/>
              </w:rPr>
              <w:t>d)</w:t>
            </w:r>
            <w:r w:rsidRPr="00ED5478">
              <w:tab/>
            </w:r>
            <w:r w:rsidRPr="00ED5478">
              <w:rPr>
                <w:b/>
                <w:i/>
              </w:rPr>
              <w:t>proporcionar apoyo a otros Estados miembros en forma de contribuciones solidarias sobre la base de las necesidades establecidas en los capítulos I a III de la parte IV;</w:t>
            </w:r>
          </w:p>
        </w:tc>
        <w:tc>
          <w:tcPr>
            <w:tcW w:w="4876" w:type="dxa"/>
          </w:tcPr>
          <w:p w14:paraId="1E9D01AD" w14:textId="77777777" w:rsidR="005E255B" w:rsidRPr="00ED5478" w:rsidRDefault="005E255B" w:rsidP="006C1788">
            <w:pPr>
              <w:pStyle w:val="Normal6a"/>
            </w:pPr>
            <w:r w:rsidRPr="00ED5478">
              <w:rPr>
                <w:b/>
                <w:i/>
              </w:rPr>
              <w:t>suprimida</w:t>
            </w:r>
          </w:p>
        </w:tc>
      </w:tr>
    </w:tbl>
    <w:p w14:paraId="68C409B7"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3B59E0D" w14:textId="77777777" w:rsidR="005E255B" w:rsidRPr="00ED5478" w:rsidRDefault="005E255B" w:rsidP="005E255B">
      <w:pPr>
        <w:pStyle w:val="AmJustTitle"/>
      </w:pPr>
      <w:r w:rsidRPr="00ED5478">
        <w:rPr>
          <w:rStyle w:val="HideTWBExt"/>
          <w:noProof w:val="0"/>
        </w:rPr>
        <w:t>&lt;TitreJust&gt;</w:t>
      </w:r>
      <w:r w:rsidRPr="00ED5478">
        <w:t>Justificación</w:t>
      </w:r>
      <w:r w:rsidRPr="00ED5478">
        <w:rPr>
          <w:rStyle w:val="HideTWBExt"/>
          <w:noProof w:val="0"/>
        </w:rPr>
        <w:t>&lt;/TitreJust&gt;</w:t>
      </w:r>
    </w:p>
    <w:p w14:paraId="297D3A22" w14:textId="77777777" w:rsidR="005E255B" w:rsidRPr="00ED5478" w:rsidRDefault="005E255B" w:rsidP="005E255B">
      <w:pPr>
        <w:pStyle w:val="AmJustText"/>
      </w:pPr>
      <w:r w:rsidRPr="00ED5478">
        <w:t>Trasladado al artículo 5 bis.</w:t>
      </w:r>
    </w:p>
    <w:p w14:paraId="442BE2EC" w14:textId="77777777" w:rsidR="005E255B" w:rsidRPr="00ED5478" w:rsidRDefault="005E255B" w:rsidP="005E255B">
      <w:r w:rsidRPr="00ED5478">
        <w:rPr>
          <w:rStyle w:val="HideTWBExt"/>
          <w:noProof w:val="0"/>
        </w:rPr>
        <w:t>&lt;/Amend&gt;</w:t>
      </w:r>
    </w:p>
    <w:p w14:paraId="69A3E90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1063</w:t>
      </w:r>
      <w:r w:rsidRPr="00ED5478">
        <w:rPr>
          <w:rStyle w:val="HideTWBExt"/>
          <w:noProof w:val="0"/>
        </w:rPr>
        <w:t>&lt;/NumAm&gt;</w:t>
      </w:r>
    </w:p>
    <w:p w14:paraId="502EBF94" w14:textId="77777777" w:rsidR="005E255B" w:rsidRPr="00ED5478" w:rsidRDefault="005E255B" w:rsidP="005E255B">
      <w:pPr>
        <w:pStyle w:val="NormalBold"/>
      </w:pPr>
      <w:r w:rsidRPr="00ED5478">
        <w:rPr>
          <w:rStyle w:val="HideTWBExt"/>
          <w:noProof w:val="0"/>
        </w:rPr>
        <w:t>&lt;RepeatBlock-By&gt;&lt;Members&gt;</w:t>
      </w:r>
      <w:r w:rsidRPr="00ED5478">
        <w:t>Balázs Hidvéghi, Loránt Vincze</w:t>
      </w:r>
      <w:r w:rsidRPr="00ED5478">
        <w:rPr>
          <w:rStyle w:val="HideTWBExt"/>
          <w:noProof w:val="0"/>
        </w:rPr>
        <w:t>&lt;/Members&gt;</w:t>
      </w:r>
    </w:p>
    <w:p w14:paraId="2C78600B" w14:textId="77777777" w:rsidR="005E255B" w:rsidRPr="00ED5478" w:rsidRDefault="005E255B" w:rsidP="005E255B">
      <w:pPr>
        <w:pStyle w:val="NormalBold"/>
      </w:pPr>
      <w:r w:rsidRPr="00ED5478">
        <w:rPr>
          <w:rStyle w:val="HideTWBExt"/>
          <w:noProof w:val="0"/>
        </w:rPr>
        <w:t>&lt;/RepeatBlock-By&gt;</w:t>
      </w:r>
    </w:p>
    <w:p w14:paraId="2109403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AF15CFC" w14:textId="77777777" w:rsidR="005E255B" w:rsidRPr="00ED5478" w:rsidRDefault="005E255B" w:rsidP="005E255B">
      <w:pPr>
        <w:pStyle w:val="NormalBold"/>
      </w:pPr>
      <w:r w:rsidRPr="00ED5478">
        <w:rPr>
          <w:rStyle w:val="HideTWBExt"/>
          <w:noProof w:val="0"/>
        </w:rPr>
        <w:t>&lt;Article&gt;</w:t>
      </w:r>
      <w:r w:rsidRPr="00ED5478">
        <w:t>Artículo 5 – apartado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3D11549" w14:textId="77777777" w:rsidTr="006C1788">
        <w:trPr>
          <w:trHeight w:hRule="exact" w:val="240"/>
          <w:jc w:val="center"/>
        </w:trPr>
        <w:tc>
          <w:tcPr>
            <w:tcW w:w="9752" w:type="dxa"/>
            <w:gridSpan w:val="2"/>
          </w:tcPr>
          <w:p w14:paraId="18893C0A" w14:textId="77777777" w:rsidR="005E255B" w:rsidRPr="00ED5478" w:rsidRDefault="005E255B" w:rsidP="006C1788"/>
        </w:tc>
      </w:tr>
      <w:tr w:rsidR="005E255B" w:rsidRPr="00ED5478" w14:paraId="74E0D32A" w14:textId="77777777" w:rsidTr="006C1788">
        <w:trPr>
          <w:trHeight w:val="240"/>
          <w:jc w:val="center"/>
        </w:trPr>
        <w:tc>
          <w:tcPr>
            <w:tcW w:w="4876" w:type="dxa"/>
          </w:tcPr>
          <w:p w14:paraId="672A8090" w14:textId="77777777" w:rsidR="005E255B" w:rsidRPr="00ED5478" w:rsidRDefault="005E255B" w:rsidP="006C1788">
            <w:pPr>
              <w:pStyle w:val="AmColumnHeading"/>
            </w:pPr>
            <w:r w:rsidRPr="00ED5478">
              <w:t>Texto de la Comisión</w:t>
            </w:r>
          </w:p>
        </w:tc>
        <w:tc>
          <w:tcPr>
            <w:tcW w:w="4876" w:type="dxa"/>
          </w:tcPr>
          <w:p w14:paraId="6492F57E" w14:textId="77777777" w:rsidR="005E255B" w:rsidRPr="00ED5478" w:rsidRDefault="005E255B" w:rsidP="006C1788">
            <w:pPr>
              <w:pStyle w:val="AmColumnHeading"/>
            </w:pPr>
            <w:r w:rsidRPr="00ED5478">
              <w:t>Enmienda</w:t>
            </w:r>
          </w:p>
        </w:tc>
      </w:tr>
      <w:tr w:rsidR="005E255B" w:rsidRPr="00ED5478" w14:paraId="640FBFA5" w14:textId="77777777" w:rsidTr="006C1788">
        <w:trPr>
          <w:jc w:val="center"/>
        </w:trPr>
        <w:tc>
          <w:tcPr>
            <w:tcW w:w="4876" w:type="dxa"/>
          </w:tcPr>
          <w:p w14:paraId="7011DDC7" w14:textId="77777777" w:rsidR="005E255B" w:rsidRPr="00ED5478" w:rsidRDefault="005E255B" w:rsidP="006C1788">
            <w:pPr>
              <w:pStyle w:val="Normal6a"/>
            </w:pPr>
            <w:r w:rsidRPr="00ED5478">
              <w:t>d)</w:t>
            </w:r>
            <w:r w:rsidRPr="00ED5478">
              <w:tab/>
              <w:t>proporcionar apoyo a otros Estados miembros en forma de contribuciones solidarias sobre la base de las necesidades establecidas en los capítulos I a III de la parte IV;</w:t>
            </w:r>
          </w:p>
        </w:tc>
        <w:tc>
          <w:tcPr>
            <w:tcW w:w="4876" w:type="dxa"/>
          </w:tcPr>
          <w:p w14:paraId="78760E4E" w14:textId="77777777" w:rsidR="005E255B" w:rsidRPr="00ED5478" w:rsidRDefault="005E255B" w:rsidP="006C1788">
            <w:pPr>
              <w:pStyle w:val="Normal6a"/>
            </w:pPr>
            <w:r w:rsidRPr="00ED5478">
              <w:t>d)</w:t>
            </w:r>
            <w:r w:rsidRPr="00ED5478">
              <w:tab/>
              <w:t xml:space="preserve">proporcionar apoyo a otros Estados miembros en forma de contribuciones solidarias </w:t>
            </w:r>
            <w:r w:rsidRPr="00ED5478">
              <w:rPr>
                <w:b/>
                <w:bCs/>
                <w:i/>
                <w:iCs/>
              </w:rPr>
              <w:t>flexibles adaptadas a las capacidades individuales de los Estados miembros, teniendo en cuenta sus particularidades nacionales y</w:t>
            </w:r>
            <w:r w:rsidRPr="00ED5478">
              <w:t xml:space="preserve"> sobre la base de las necesidades establecidas en los capítulos I a III de la parte IV;</w:t>
            </w:r>
          </w:p>
        </w:tc>
      </w:tr>
    </w:tbl>
    <w:p w14:paraId="4B37F9C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D762328" w14:textId="77777777" w:rsidR="005E255B" w:rsidRPr="00ED5478" w:rsidRDefault="005E255B" w:rsidP="005E255B">
      <w:r w:rsidRPr="00ED5478">
        <w:rPr>
          <w:rStyle w:val="HideTWBExt"/>
          <w:noProof w:val="0"/>
        </w:rPr>
        <w:t>&lt;/Amend&gt;</w:t>
      </w:r>
    </w:p>
    <w:p w14:paraId="5746B4B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1064</w:t>
      </w:r>
      <w:r w:rsidRPr="00ED5478">
        <w:rPr>
          <w:rStyle w:val="HideTWBExt"/>
          <w:noProof w:val="0"/>
        </w:rPr>
        <w:t>&lt;/NumAm&gt;</w:t>
      </w:r>
    </w:p>
    <w:p w14:paraId="4E903456" w14:textId="77777777" w:rsidR="005E255B" w:rsidRPr="00ED5478" w:rsidRDefault="005E255B" w:rsidP="005E255B">
      <w:pPr>
        <w:pStyle w:val="NormalBold"/>
      </w:pPr>
      <w:r w:rsidRPr="00ED5478">
        <w:rPr>
          <w:rStyle w:val="HideTWBExt"/>
          <w:noProof w:val="0"/>
        </w:rPr>
        <w:t>&lt;RepeatBlock-By&gt;&lt;Members&gt;</w:t>
      </w:r>
      <w:r w:rsidRPr="00ED5478">
        <w:t>Juan Ignacio Zoido Álvarez</w:t>
      </w:r>
      <w:r w:rsidRPr="00ED5478">
        <w:rPr>
          <w:rStyle w:val="HideTWBExt"/>
          <w:noProof w:val="0"/>
        </w:rPr>
        <w:t>&lt;/Members&gt;</w:t>
      </w:r>
    </w:p>
    <w:p w14:paraId="0D34AF3F" w14:textId="77777777" w:rsidR="005E255B" w:rsidRPr="00ED5478" w:rsidRDefault="005E255B" w:rsidP="005E255B">
      <w:pPr>
        <w:pStyle w:val="NormalBold"/>
      </w:pPr>
      <w:r w:rsidRPr="00ED5478">
        <w:rPr>
          <w:rStyle w:val="HideTWBExt"/>
          <w:noProof w:val="0"/>
        </w:rPr>
        <w:t>&lt;/RepeatBlock-By&gt;</w:t>
      </w:r>
    </w:p>
    <w:p w14:paraId="3933BBD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0BAB4B3" w14:textId="77777777" w:rsidR="005E255B" w:rsidRPr="00ED5478" w:rsidRDefault="005E255B" w:rsidP="005E255B">
      <w:pPr>
        <w:pStyle w:val="NormalBold"/>
      </w:pPr>
      <w:r w:rsidRPr="00ED5478">
        <w:rPr>
          <w:rStyle w:val="HideTWBExt"/>
          <w:noProof w:val="0"/>
        </w:rPr>
        <w:t>&lt;Article&gt;</w:t>
      </w:r>
      <w:r w:rsidRPr="00ED5478">
        <w:t>Artículo 5 – apartado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EFA4496" w14:textId="77777777" w:rsidTr="006C1788">
        <w:trPr>
          <w:trHeight w:hRule="exact" w:val="240"/>
          <w:jc w:val="center"/>
        </w:trPr>
        <w:tc>
          <w:tcPr>
            <w:tcW w:w="9752" w:type="dxa"/>
            <w:gridSpan w:val="2"/>
          </w:tcPr>
          <w:p w14:paraId="65B2FF55" w14:textId="77777777" w:rsidR="005E255B" w:rsidRPr="00ED5478" w:rsidRDefault="005E255B" w:rsidP="006C1788"/>
        </w:tc>
      </w:tr>
      <w:tr w:rsidR="005E255B" w:rsidRPr="00ED5478" w14:paraId="7F098998" w14:textId="77777777" w:rsidTr="006C1788">
        <w:trPr>
          <w:trHeight w:val="240"/>
          <w:jc w:val="center"/>
        </w:trPr>
        <w:tc>
          <w:tcPr>
            <w:tcW w:w="4876" w:type="dxa"/>
          </w:tcPr>
          <w:p w14:paraId="0225E6C4" w14:textId="77777777" w:rsidR="005E255B" w:rsidRPr="00ED5478" w:rsidRDefault="005E255B" w:rsidP="006C1788">
            <w:pPr>
              <w:pStyle w:val="AmColumnHeading"/>
            </w:pPr>
            <w:r w:rsidRPr="00ED5478">
              <w:t>Texto de la Comisión</w:t>
            </w:r>
          </w:p>
        </w:tc>
        <w:tc>
          <w:tcPr>
            <w:tcW w:w="4876" w:type="dxa"/>
          </w:tcPr>
          <w:p w14:paraId="0312B07E" w14:textId="77777777" w:rsidR="005E255B" w:rsidRPr="00ED5478" w:rsidRDefault="005E255B" w:rsidP="006C1788">
            <w:pPr>
              <w:pStyle w:val="AmColumnHeading"/>
            </w:pPr>
            <w:r w:rsidRPr="00ED5478">
              <w:t>Enmienda</w:t>
            </w:r>
          </w:p>
        </w:tc>
      </w:tr>
      <w:tr w:rsidR="005E255B" w:rsidRPr="00ED5478" w14:paraId="0C0FED53" w14:textId="77777777" w:rsidTr="006C1788">
        <w:trPr>
          <w:jc w:val="center"/>
        </w:trPr>
        <w:tc>
          <w:tcPr>
            <w:tcW w:w="4876" w:type="dxa"/>
          </w:tcPr>
          <w:p w14:paraId="2BF0896C" w14:textId="77777777" w:rsidR="005E255B" w:rsidRPr="00ED5478" w:rsidRDefault="005E255B" w:rsidP="006C1788">
            <w:pPr>
              <w:pStyle w:val="Normal6a"/>
            </w:pPr>
            <w:r w:rsidRPr="00ED5478">
              <w:t>d)</w:t>
            </w:r>
            <w:r w:rsidRPr="00ED5478">
              <w:tab/>
              <w:t xml:space="preserve">proporcionar apoyo a otros Estados miembros en forma de contribuciones solidarias sobre la base de las necesidades establecidas en </w:t>
            </w:r>
            <w:r w:rsidRPr="00ED5478">
              <w:rPr>
                <w:b/>
                <w:i/>
              </w:rPr>
              <w:t>los capítulos I a III de</w:t>
            </w:r>
            <w:r w:rsidRPr="00ED5478">
              <w:t xml:space="preserve"> la parte IV;</w:t>
            </w:r>
          </w:p>
        </w:tc>
        <w:tc>
          <w:tcPr>
            <w:tcW w:w="4876" w:type="dxa"/>
          </w:tcPr>
          <w:p w14:paraId="45D4B426" w14:textId="77777777" w:rsidR="005E255B" w:rsidRPr="00ED5478" w:rsidRDefault="005E255B" w:rsidP="006C1788">
            <w:pPr>
              <w:pStyle w:val="Normal6a"/>
            </w:pPr>
            <w:r w:rsidRPr="00ED5478">
              <w:t>d)</w:t>
            </w:r>
            <w:r w:rsidRPr="00ED5478">
              <w:tab/>
              <w:t>proporcionar apoyo</w:t>
            </w:r>
            <w:r w:rsidRPr="00ED5478">
              <w:rPr>
                <w:b/>
                <w:i/>
              </w:rPr>
              <w:t> eficaz</w:t>
            </w:r>
            <w:r w:rsidRPr="00ED5478">
              <w:t xml:space="preserve"> a otros Estados miembros en forma de contribuciones solidarias sobre la base de las necesidades establecidas en la parte IV</w:t>
            </w:r>
            <w:r w:rsidRPr="00ED5478">
              <w:rPr>
                <w:b/>
                <w:bCs/>
                <w:i/>
                <w:iCs/>
              </w:rPr>
              <w:t>,</w:t>
            </w:r>
            <w:r w:rsidRPr="00ED5478">
              <w:t xml:space="preserve"> </w:t>
            </w:r>
            <w:r w:rsidRPr="00ED5478">
              <w:rPr>
                <w:b/>
                <w:i/>
              </w:rPr>
              <w:t>y en su caso de aquellas que puedan requerir los Estados miembros, garantizando una solidaridad flexible</w:t>
            </w:r>
            <w:r w:rsidRPr="00ED5478">
              <w:rPr>
                <w:bCs/>
                <w:iCs/>
              </w:rPr>
              <w:t>;</w:t>
            </w:r>
          </w:p>
        </w:tc>
      </w:tr>
    </w:tbl>
    <w:p w14:paraId="5A10429F" w14:textId="77777777" w:rsidR="005E255B" w:rsidRPr="00AE6978" w:rsidRDefault="005E255B" w:rsidP="005E255B">
      <w:pPr>
        <w:pStyle w:val="AmOrLang"/>
        <w:rPr>
          <w:lang w:val="de-DE"/>
        </w:rPr>
      </w:pPr>
      <w:r w:rsidRPr="00AE6978">
        <w:rPr>
          <w:lang w:val="de-DE"/>
        </w:rPr>
        <w:t xml:space="preserve">Or. </w:t>
      </w:r>
      <w:r w:rsidRPr="00AE6978">
        <w:rPr>
          <w:rStyle w:val="HideTWBExt"/>
          <w:noProof w:val="0"/>
          <w:lang w:val="de-DE"/>
        </w:rPr>
        <w:t>&lt;Original&gt;</w:t>
      </w:r>
      <w:r w:rsidRPr="00AE6978">
        <w:rPr>
          <w:rStyle w:val="HideTWBInt"/>
          <w:rFonts w:eastAsiaTheme="majorEastAsia"/>
          <w:lang w:val="de-DE"/>
        </w:rPr>
        <w:t>{ES}</w:t>
      </w:r>
      <w:r w:rsidRPr="00AE6978">
        <w:rPr>
          <w:lang w:val="de-DE"/>
        </w:rPr>
        <w:t>es</w:t>
      </w:r>
      <w:r w:rsidRPr="00AE6978">
        <w:rPr>
          <w:rStyle w:val="HideTWBExt"/>
          <w:noProof w:val="0"/>
          <w:lang w:val="de-DE"/>
        </w:rPr>
        <w:t>&lt;/Original&gt;</w:t>
      </w:r>
    </w:p>
    <w:p w14:paraId="3CD8B3D1" w14:textId="77777777" w:rsidR="005E255B" w:rsidRPr="00AE6978" w:rsidRDefault="005E255B" w:rsidP="005E255B">
      <w:pPr>
        <w:rPr>
          <w:lang w:val="de-DE"/>
        </w:rPr>
      </w:pPr>
      <w:r w:rsidRPr="00AE6978">
        <w:rPr>
          <w:rStyle w:val="HideTWBExt"/>
          <w:noProof w:val="0"/>
          <w:lang w:val="de-DE"/>
        </w:rPr>
        <w:t>&lt;/Amend&gt;</w:t>
      </w:r>
    </w:p>
    <w:p w14:paraId="162FD1C8" w14:textId="77777777" w:rsidR="005E255B" w:rsidRPr="00AE6978" w:rsidRDefault="005E255B" w:rsidP="005E255B">
      <w:pPr>
        <w:pStyle w:val="AmNumberTabs"/>
        <w:rPr>
          <w:lang w:val="de-DE"/>
        </w:rPr>
      </w:pPr>
      <w:r w:rsidRPr="00AE6978">
        <w:rPr>
          <w:rStyle w:val="HideTWBExt"/>
          <w:noProof w:val="0"/>
          <w:lang w:val="de-DE"/>
        </w:rPr>
        <w:t>&lt;Amend&gt;</w:t>
      </w:r>
      <w:r w:rsidRPr="00AE6978">
        <w:rPr>
          <w:lang w:val="de-DE"/>
        </w:rPr>
        <w:t>Enmienda</w:t>
      </w:r>
      <w:r w:rsidRPr="00AE6978">
        <w:rPr>
          <w:lang w:val="de-DE"/>
        </w:rPr>
        <w:tab/>
      </w:r>
      <w:r w:rsidRPr="00AE6978">
        <w:rPr>
          <w:lang w:val="de-DE"/>
        </w:rPr>
        <w:tab/>
      </w:r>
      <w:r w:rsidRPr="00AE6978">
        <w:rPr>
          <w:rStyle w:val="HideTWBExt"/>
          <w:noProof w:val="0"/>
          <w:lang w:val="de-DE"/>
        </w:rPr>
        <w:t>&lt;NumAm&gt;</w:t>
      </w:r>
      <w:r w:rsidRPr="00AE6978">
        <w:rPr>
          <w:lang w:val="de-DE"/>
        </w:rPr>
        <w:t>1065</w:t>
      </w:r>
      <w:r w:rsidRPr="00AE6978">
        <w:rPr>
          <w:rStyle w:val="HideTWBExt"/>
          <w:noProof w:val="0"/>
          <w:lang w:val="de-DE"/>
        </w:rPr>
        <w:t>&lt;/NumAm&gt;</w:t>
      </w:r>
    </w:p>
    <w:p w14:paraId="438F9323" w14:textId="77777777" w:rsidR="005E255B" w:rsidRPr="00AE6978" w:rsidRDefault="005E255B" w:rsidP="005E255B">
      <w:pPr>
        <w:pStyle w:val="NormalBold"/>
        <w:rPr>
          <w:lang w:val="de-DE"/>
        </w:rPr>
      </w:pPr>
      <w:r w:rsidRPr="00AE6978">
        <w:rPr>
          <w:rStyle w:val="HideTWBExt"/>
          <w:noProof w:val="0"/>
          <w:lang w:val="de-DE"/>
        </w:rPr>
        <w:lastRenderedPageBreak/>
        <w:t>&lt;RepeatBlock-By&gt;&lt;Members&gt;</w:t>
      </w:r>
      <w:r w:rsidRPr="00AE6978">
        <w:rPr>
          <w:lang w:val="de-DE"/>
        </w:rPr>
        <w:t>Charlie Weimers</w:t>
      </w:r>
      <w:r w:rsidRPr="00AE6978">
        <w:rPr>
          <w:rStyle w:val="HideTWBExt"/>
          <w:noProof w:val="0"/>
          <w:lang w:val="de-DE"/>
        </w:rPr>
        <w:t>&lt;/Members&gt;</w:t>
      </w:r>
    </w:p>
    <w:p w14:paraId="760C895E" w14:textId="77777777" w:rsidR="005E255B" w:rsidRPr="00AE6978" w:rsidRDefault="005E255B" w:rsidP="005E255B">
      <w:pPr>
        <w:pStyle w:val="NormalBold"/>
        <w:rPr>
          <w:lang w:val="de-DE"/>
        </w:rPr>
      </w:pPr>
      <w:r w:rsidRPr="00AE6978">
        <w:rPr>
          <w:rStyle w:val="HideTWBExt"/>
          <w:noProof w:val="0"/>
          <w:lang w:val="de-DE"/>
        </w:rPr>
        <w:t>&lt;/RepeatBlock-By&gt;</w:t>
      </w:r>
    </w:p>
    <w:p w14:paraId="59FECB5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ECAB91F" w14:textId="77777777" w:rsidR="005E255B" w:rsidRPr="00ED5478" w:rsidRDefault="005E255B" w:rsidP="005E255B">
      <w:pPr>
        <w:pStyle w:val="NormalBold"/>
      </w:pPr>
      <w:r w:rsidRPr="00ED5478">
        <w:rPr>
          <w:rStyle w:val="HideTWBExt"/>
          <w:noProof w:val="0"/>
        </w:rPr>
        <w:t>&lt;Article&gt;</w:t>
      </w:r>
      <w:r w:rsidRPr="00ED5478">
        <w:t>Artículo 5 – apartado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32F32DB" w14:textId="77777777" w:rsidTr="006C1788">
        <w:trPr>
          <w:trHeight w:hRule="exact" w:val="240"/>
          <w:jc w:val="center"/>
        </w:trPr>
        <w:tc>
          <w:tcPr>
            <w:tcW w:w="9752" w:type="dxa"/>
            <w:gridSpan w:val="2"/>
          </w:tcPr>
          <w:p w14:paraId="622C93CE" w14:textId="77777777" w:rsidR="005E255B" w:rsidRPr="00ED5478" w:rsidRDefault="005E255B" w:rsidP="006C1788"/>
        </w:tc>
      </w:tr>
      <w:tr w:rsidR="005E255B" w:rsidRPr="00ED5478" w14:paraId="1ABF35E4" w14:textId="77777777" w:rsidTr="006C1788">
        <w:trPr>
          <w:trHeight w:val="240"/>
          <w:jc w:val="center"/>
        </w:trPr>
        <w:tc>
          <w:tcPr>
            <w:tcW w:w="4876" w:type="dxa"/>
          </w:tcPr>
          <w:p w14:paraId="24BEE06A" w14:textId="77777777" w:rsidR="005E255B" w:rsidRPr="00ED5478" w:rsidRDefault="005E255B" w:rsidP="006C1788">
            <w:pPr>
              <w:pStyle w:val="AmColumnHeading"/>
            </w:pPr>
            <w:r w:rsidRPr="00ED5478">
              <w:t>Texto de la Comisión</w:t>
            </w:r>
          </w:p>
        </w:tc>
        <w:tc>
          <w:tcPr>
            <w:tcW w:w="4876" w:type="dxa"/>
          </w:tcPr>
          <w:p w14:paraId="49B408B7" w14:textId="77777777" w:rsidR="005E255B" w:rsidRPr="00ED5478" w:rsidRDefault="005E255B" w:rsidP="006C1788">
            <w:pPr>
              <w:pStyle w:val="AmColumnHeading"/>
            </w:pPr>
            <w:r w:rsidRPr="00ED5478">
              <w:t>Enmienda</w:t>
            </w:r>
          </w:p>
        </w:tc>
      </w:tr>
      <w:tr w:rsidR="005E255B" w:rsidRPr="00ED5478" w14:paraId="0ACAD7AF" w14:textId="77777777" w:rsidTr="006C1788">
        <w:trPr>
          <w:jc w:val="center"/>
        </w:trPr>
        <w:tc>
          <w:tcPr>
            <w:tcW w:w="4876" w:type="dxa"/>
          </w:tcPr>
          <w:p w14:paraId="34832466" w14:textId="77777777" w:rsidR="005E255B" w:rsidRPr="00ED5478" w:rsidRDefault="005E255B" w:rsidP="006C1788">
            <w:pPr>
              <w:pStyle w:val="Normal6a"/>
            </w:pPr>
            <w:r w:rsidRPr="00ED5478">
              <w:t>d)</w:t>
            </w:r>
            <w:r w:rsidRPr="00ED5478">
              <w:tab/>
            </w:r>
            <w:r w:rsidRPr="00ED5478">
              <w:rPr>
                <w:b/>
                <w:bCs/>
                <w:i/>
                <w:iCs/>
              </w:rPr>
              <w:t>proporcionar apoyo a otros Estados miembros en forma de contribuciones solidarias sobre la base de las necesidades establecidas en los capítulos I a III de la parte IV</w:t>
            </w:r>
            <w:r w:rsidRPr="00ED5478">
              <w:t>;</w:t>
            </w:r>
          </w:p>
        </w:tc>
        <w:tc>
          <w:tcPr>
            <w:tcW w:w="4876" w:type="dxa"/>
          </w:tcPr>
          <w:p w14:paraId="26183C37" w14:textId="77777777" w:rsidR="005E255B" w:rsidRPr="00ED5478" w:rsidRDefault="005E255B" w:rsidP="006C1788">
            <w:pPr>
              <w:pStyle w:val="Normal6a"/>
            </w:pPr>
            <w:r w:rsidRPr="00ED5478">
              <w:t>d)</w:t>
            </w:r>
            <w:r w:rsidRPr="00ED5478">
              <w:tab/>
            </w:r>
            <w:r w:rsidRPr="00ED5478">
              <w:rPr>
                <w:b/>
                <w:bCs/>
                <w:i/>
                <w:iCs/>
              </w:rPr>
              <w:t>colaborar en la reubicación de los solicitantes de protección internacional en centros de acogida de terceros países, así como en el retorno de los nacionales de terceros países en situación ilegal</w:t>
            </w:r>
            <w:r w:rsidRPr="00ED5478">
              <w:t>;</w:t>
            </w:r>
          </w:p>
        </w:tc>
      </w:tr>
    </w:tbl>
    <w:p w14:paraId="22C115E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4727478" w14:textId="77777777" w:rsidR="005E255B" w:rsidRPr="00ED5478" w:rsidRDefault="005E255B" w:rsidP="005E255B">
      <w:r w:rsidRPr="00ED5478">
        <w:rPr>
          <w:rStyle w:val="HideTWBExt"/>
          <w:noProof w:val="0"/>
        </w:rPr>
        <w:t>&lt;/Amend&gt;</w:t>
      </w:r>
    </w:p>
    <w:p w14:paraId="59BE6D7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1066</w:t>
      </w:r>
      <w:r w:rsidRPr="00ED5478">
        <w:rPr>
          <w:rStyle w:val="HideTWBExt"/>
          <w:noProof w:val="0"/>
        </w:rPr>
        <w:t>&lt;/NumAm&gt;</w:t>
      </w:r>
    </w:p>
    <w:p w14:paraId="797B622C"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0D72254D" w14:textId="77777777" w:rsidR="005E255B" w:rsidRPr="00ED5478" w:rsidRDefault="005E255B" w:rsidP="005E255B">
      <w:pPr>
        <w:pStyle w:val="NormalBold"/>
      </w:pPr>
      <w:r w:rsidRPr="00ED5478">
        <w:rPr>
          <w:rStyle w:val="HideTWBExt"/>
          <w:noProof w:val="0"/>
        </w:rPr>
        <w:t>&lt;/RepeatBlock-By&gt;</w:t>
      </w:r>
    </w:p>
    <w:p w14:paraId="6F0DC36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E0F1F3C" w14:textId="77777777" w:rsidR="005E255B" w:rsidRPr="00ED5478" w:rsidRDefault="005E255B" w:rsidP="005E255B">
      <w:pPr>
        <w:pStyle w:val="NormalBold"/>
      </w:pPr>
      <w:r w:rsidRPr="00ED5478">
        <w:rPr>
          <w:rStyle w:val="HideTWBExt"/>
          <w:noProof w:val="0"/>
        </w:rPr>
        <w:t>&lt;Article&gt;</w:t>
      </w:r>
      <w:r w:rsidRPr="00ED5478">
        <w:t>Artículo 5 – apartado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A01F46F" w14:textId="77777777" w:rsidTr="006C1788">
        <w:trPr>
          <w:trHeight w:hRule="exact" w:val="240"/>
          <w:jc w:val="center"/>
        </w:trPr>
        <w:tc>
          <w:tcPr>
            <w:tcW w:w="9752" w:type="dxa"/>
            <w:gridSpan w:val="2"/>
          </w:tcPr>
          <w:p w14:paraId="252E3DB4" w14:textId="77777777" w:rsidR="005E255B" w:rsidRPr="00ED5478" w:rsidRDefault="005E255B" w:rsidP="006C1788"/>
        </w:tc>
      </w:tr>
      <w:tr w:rsidR="005E255B" w:rsidRPr="00ED5478" w14:paraId="16EB6B69" w14:textId="77777777" w:rsidTr="006C1788">
        <w:trPr>
          <w:trHeight w:val="240"/>
          <w:jc w:val="center"/>
        </w:trPr>
        <w:tc>
          <w:tcPr>
            <w:tcW w:w="4876" w:type="dxa"/>
          </w:tcPr>
          <w:p w14:paraId="380B428E" w14:textId="77777777" w:rsidR="005E255B" w:rsidRPr="00ED5478" w:rsidRDefault="005E255B" w:rsidP="006C1788">
            <w:pPr>
              <w:pStyle w:val="AmColumnHeading"/>
            </w:pPr>
            <w:r w:rsidRPr="00ED5478">
              <w:t>Texto de la Comisión</w:t>
            </w:r>
          </w:p>
        </w:tc>
        <w:tc>
          <w:tcPr>
            <w:tcW w:w="4876" w:type="dxa"/>
          </w:tcPr>
          <w:p w14:paraId="230521B9" w14:textId="77777777" w:rsidR="005E255B" w:rsidRPr="00ED5478" w:rsidRDefault="005E255B" w:rsidP="006C1788">
            <w:pPr>
              <w:pStyle w:val="AmColumnHeading"/>
            </w:pPr>
            <w:r w:rsidRPr="00ED5478">
              <w:t>Enmienda</w:t>
            </w:r>
          </w:p>
        </w:tc>
      </w:tr>
      <w:tr w:rsidR="005E255B" w:rsidRPr="00ED5478" w14:paraId="4E6F38AE" w14:textId="77777777" w:rsidTr="006C1788">
        <w:trPr>
          <w:jc w:val="center"/>
        </w:trPr>
        <w:tc>
          <w:tcPr>
            <w:tcW w:w="4876" w:type="dxa"/>
          </w:tcPr>
          <w:p w14:paraId="60844D45" w14:textId="77777777" w:rsidR="005E255B" w:rsidRPr="00ED5478" w:rsidRDefault="005E255B" w:rsidP="006C1788">
            <w:pPr>
              <w:pStyle w:val="Normal6a"/>
            </w:pPr>
            <w:r w:rsidRPr="00ED5478">
              <w:t>d)</w:t>
            </w:r>
            <w:r w:rsidRPr="00ED5478">
              <w:tab/>
              <w:t xml:space="preserve">proporcionar apoyo a otros Estados miembros en forma de contribuciones </w:t>
            </w:r>
            <w:r w:rsidRPr="00ED5478">
              <w:rPr>
                <w:b/>
                <w:bCs/>
                <w:i/>
                <w:iCs/>
              </w:rPr>
              <w:t>solidarias</w:t>
            </w:r>
            <w:r w:rsidRPr="00ED5478">
              <w:t xml:space="preserve"> sobre la base de las necesidades establecidas en los capítulos I a III de la parte IV;</w:t>
            </w:r>
          </w:p>
        </w:tc>
        <w:tc>
          <w:tcPr>
            <w:tcW w:w="4876" w:type="dxa"/>
          </w:tcPr>
          <w:p w14:paraId="4E953DC3" w14:textId="77777777" w:rsidR="005E255B" w:rsidRPr="00ED5478" w:rsidRDefault="005E255B" w:rsidP="006C1788">
            <w:pPr>
              <w:pStyle w:val="Normal6a"/>
            </w:pPr>
            <w:r w:rsidRPr="00ED5478">
              <w:t>d)</w:t>
            </w:r>
            <w:r w:rsidRPr="00ED5478">
              <w:tab/>
              <w:t>proporcionar apoyo</w:t>
            </w:r>
            <w:r w:rsidRPr="00ED5478">
              <w:rPr>
                <w:b/>
                <w:bCs/>
                <w:i/>
                <w:iCs/>
              </w:rPr>
              <w:t xml:space="preserve"> voluntario</w:t>
            </w:r>
            <w:r w:rsidRPr="00ED5478">
              <w:t xml:space="preserve"> a otros Estados miembros en forma de contribuciones </w:t>
            </w:r>
            <w:r w:rsidRPr="00ED5478">
              <w:rPr>
                <w:b/>
                <w:bCs/>
                <w:i/>
                <w:iCs/>
              </w:rPr>
              <w:t>financieras o de otro tipo</w:t>
            </w:r>
            <w:r w:rsidRPr="00ED5478">
              <w:t xml:space="preserve"> sobre la base de las necesidades establecidas en los capítulos I a III de la parte IV;</w:t>
            </w:r>
          </w:p>
        </w:tc>
      </w:tr>
    </w:tbl>
    <w:p w14:paraId="1BDE590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C0B52DD" w14:textId="77777777" w:rsidR="005E255B" w:rsidRPr="00ED5478" w:rsidRDefault="005E255B" w:rsidP="005E255B">
      <w:r w:rsidRPr="00ED5478">
        <w:rPr>
          <w:rStyle w:val="HideTWBExt"/>
          <w:noProof w:val="0"/>
        </w:rPr>
        <w:t>&lt;/Amend&gt;</w:t>
      </w:r>
    </w:p>
    <w:p w14:paraId="3001751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1067</w:t>
      </w:r>
      <w:r w:rsidRPr="00ED5478">
        <w:rPr>
          <w:rStyle w:val="HideTWBExt"/>
          <w:noProof w:val="0"/>
        </w:rPr>
        <w:t>&lt;/NumAm&gt;</w:t>
      </w:r>
    </w:p>
    <w:p w14:paraId="42F63ABD"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7B384BC2" w14:textId="77777777" w:rsidR="005E255B" w:rsidRPr="00ED5478" w:rsidRDefault="005E255B" w:rsidP="005E255B">
      <w:pPr>
        <w:pStyle w:val="NormalBold"/>
      </w:pPr>
      <w:r w:rsidRPr="00ED5478">
        <w:rPr>
          <w:rStyle w:val="HideTWBExt"/>
          <w:noProof w:val="0"/>
        </w:rPr>
        <w:t>&lt;/RepeatBlock-By&gt;</w:t>
      </w:r>
    </w:p>
    <w:p w14:paraId="39BF4F4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B515618" w14:textId="77777777" w:rsidR="005E255B" w:rsidRPr="00ED5478" w:rsidRDefault="005E255B" w:rsidP="005E255B">
      <w:pPr>
        <w:pStyle w:val="NormalBold"/>
      </w:pPr>
      <w:r w:rsidRPr="00ED5478">
        <w:rPr>
          <w:rStyle w:val="HideTWBExt"/>
          <w:noProof w:val="0"/>
        </w:rPr>
        <w:t>&lt;Article&gt;</w:t>
      </w:r>
      <w:r w:rsidRPr="00ED5478">
        <w:t>Artículo 5 – apartado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DE0278C" w14:textId="77777777" w:rsidTr="006C1788">
        <w:trPr>
          <w:trHeight w:hRule="exact" w:val="240"/>
          <w:jc w:val="center"/>
        </w:trPr>
        <w:tc>
          <w:tcPr>
            <w:tcW w:w="9752" w:type="dxa"/>
            <w:gridSpan w:val="2"/>
          </w:tcPr>
          <w:p w14:paraId="7A60C7DB" w14:textId="77777777" w:rsidR="005E255B" w:rsidRPr="00ED5478" w:rsidRDefault="005E255B" w:rsidP="006C1788"/>
        </w:tc>
      </w:tr>
      <w:tr w:rsidR="005E255B" w:rsidRPr="00ED5478" w14:paraId="33F58A5F" w14:textId="77777777" w:rsidTr="006C1788">
        <w:trPr>
          <w:trHeight w:val="240"/>
          <w:jc w:val="center"/>
        </w:trPr>
        <w:tc>
          <w:tcPr>
            <w:tcW w:w="4876" w:type="dxa"/>
          </w:tcPr>
          <w:p w14:paraId="4B5A23F7" w14:textId="77777777" w:rsidR="005E255B" w:rsidRPr="00ED5478" w:rsidRDefault="005E255B" w:rsidP="006C1788">
            <w:pPr>
              <w:pStyle w:val="AmColumnHeading"/>
            </w:pPr>
            <w:r w:rsidRPr="00ED5478">
              <w:t>Texto de la Comisión</w:t>
            </w:r>
          </w:p>
        </w:tc>
        <w:tc>
          <w:tcPr>
            <w:tcW w:w="4876" w:type="dxa"/>
          </w:tcPr>
          <w:p w14:paraId="5C22892E" w14:textId="77777777" w:rsidR="005E255B" w:rsidRPr="00ED5478" w:rsidRDefault="005E255B" w:rsidP="006C1788">
            <w:pPr>
              <w:pStyle w:val="AmColumnHeading"/>
            </w:pPr>
            <w:r w:rsidRPr="00ED5478">
              <w:t>Enmienda</w:t>
            </w:r>
          </w:p>
        </w:tc>
      </w:tr>
      <w:tr w:rsidR="005E255B" w:rsidRPr="00ED5478" w14:paraId="5E1677CE" w14:textId="77777777" w:rsidTr="006C1788">
        <w:trPr>
          <w:jc w:val="center"/>
        </w:trPr>
        <w:tc>
          <w:tcPr>
            <w:tcW w:w="4876" w:type="dxa"/>
          </w:tcPr>
          <w:p w14:paraId="6DCA1E20" w14:textId="77777777" w:rsidR="005E255B" w:rsidRPr="00ED5478" w:rsidRDefault="005E255B" w:rsidP="006C1788">
            <w:pPr>
              <w:pStyle w:val="Normal6a"/>
            </w:pPr>
            <w:r w:rsidRPr="00ED5478">
              <w:t>d)</w:t>
            </w:r>
            <w:r w:rsidRPr="00ED5478">
              <w:tab/>
              <w:t>proporcionar apoyo a otros Estados miembros</w:t>
            </w:r>
            <w:r w:rsidRPr="00ED5478">
              <w:rPr>
                <w:b/>
                <w:bCs/>
                <w:i/>
                <w:iCs/>
              </w:rPr>
              <w:t xml:space="preserve"> en forma de</w:t>
            </w:r>
            <w:r w:rsidRPr="00ED5478">
              <w:t xml:space="preserve"> contribuciones solidarias </w:t>
            </w:r>
            <w:r w:rsidRPr="00ED5478">
              <w:rPr>
                <w:b/>
                <w:bCs/>
                <w:i/>
                <w:iCs/>
              </w:rPr>
              <w:t xml:space="preserve">sobre la base de las necesidades </w:t>
            </w:r>
            <w:r w:rsidRPr="00ED5478">
              <w:rPr>
                <w:b/>
                <w:bCs/>
                <w:i/>
                <w:iCs/>
              </w:rPr>
              <w:lastRenderedPageBreak/>
              <w:t>establecidas en los capítulos I a III de la parte IV</w:t>
            </w:r>
            <w:r w:rsidRPr="00ED5478">
              <w:t>;</w:t>
            </w:r>
          </w:p>
        </w:tc>
        <w:tc>
          <w:tcPr>
            <w:tcW w:w="4876" w:type="dxa"/>
          </w:tcPr>
          <w:p w14:paraId="7DF293A1" w14:textId="77777777" w:rsidR="005E255B" w:rsidRPr="00ED5478" w:rsidRDefault="005E255B" w:rsidP="006C1788">
            <w:pPr>
              <w:pStyle w:val="Normal6a"/>
            </w:pPr>
            <w:r w:rsidRPr="00ED5478">
              <w:lastRenderedPageBreak/>
              <w:t>d)</w:t>
            </w:r>
            <w:r w:rsidRPr="00ED5478">
              <w:tab/>
              <w:t>proporcionar apoyo a otros Estados miembros</w:t>
            </w:r>
            <w:r w:rsidRPr="00ED5478">
              <w:rPr>
                <w:b/>
                <w:bCs/>
                <w:i/>
                <w:iCs/>
              </w:rPr>
              <w:t xml:space="preserve"> mediante</w:t>
            </w:r>
            <w:r w:rsidRPr="00ED5478">
              <w:t xml:space="preserve"> contribuciones solidarias </w:t>
            </w:r>
            <w:r w:rsidRPr="00ED5478">
              <w:rPr>
                <w:b/>
                <w:bCs/>
                <w:i/>
                <w:iCs/>
              </w:rPr>
              <w:t>en forma de reubicación</w:t>
            </w:r>
            <w:r w:rsidRPr="00ED5478">
              <w:t>;</w:t>
            </w:r>
          </w:p>
        </w:tc>
      </w:tr>
    </w:tbl>
    <w:p w14:paraId="1EFEFE7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774F2E6" w14:textId="77777777" w:rsidR="005E255B" w:rsidRPr="00ED5478" w:rsidRDefault="005E255B" w:rsidP="005E255B">
      <w:r w:rsidRPr="00ED5478">
        <w:rPr>
          <w:rStyle w:val="HideTWBExt"/>
          <w:noProof w:val="0"/>
        </w:rPr>
        <w:t>&lt;/Amend&gt;</w:t>
      </w:r>
    </w:p>
    <w:p w14:paraId="24CD750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1068</w:t>
      </w:r>
      <w:r w:rsidRPr="00ED5478">
        <w:rPr>
          <w:rStyle w:val="HideTWBExt"/>
          <w:noProof w:val="0"/>
        </w:rPr>
        <w:t>&lt;/NumAm&gt;</w:t>
      </w:r>
    </w:p>
    <w:p w14:paraId="790EC1A3"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46278A58" w14:textId="77777777" w:rsidR="005E255B" w:rsidRPr="00ED5478" w:rsidRDefault="005E255B" w:rsidP="005E255B">
      <w:pPr>
        <w:pStyle w:val="NormalBold"/>
      </w:pPr>
      <w:r w:rsidRPr="00ED5478">
        <w:rPr>
          <w:rStyle w:val="HideTWBExt"/>
          <w:noProof w:val="0"/>
        </w:rPr>
        <w:t>&lt;/RepeatBlock-By&gt;</w:t>
      </w:r>
    </w:p>
    <w:p w14:paraId="75F31CD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AA58FBD" w14:textId="77777777" w:rsidR="005E255B" w:rsidRPr="00ED5478" w:rsidRDefault="005E255B" w:rsidP="005E255B">
      <w:pPr>
        <w:pStyle w:val="NormalBold"/>
      </w:pPr>
      <w:r w:rsidRPr="00ED5478">
        <w:rPr>
          <w:rStyle w:val="HideTWBExt"/>
          <w:noProof w:val="0"/>
        </w:rPr>
        <w:t>&lt;Article&gt;</w:t>
      </w:r>
      <w:r w:rsidRPr="00ED5478">
        <w:t>Artículo 5 – apartado 1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A2AE5D4" w14:textId="77777777" w:rsidTr="006C1788">
        <w:trPr>
          <w:trHeight w:hRule="exact" w:val="240"/>
          <w:jc w:val="center"/>
        </w:trPr>
        <w:tc>
          <w:tcPr>
            <w:tcW w:w="9752" w:type="dxa"/>
            <w:gridSpan w:val="2"/>
          </w:tcPr>
          <w:p w14:paraId="0C880B6C" w14:textId="77777777" w:rsidR="005E255B" w:rsidRPr="00ED5478" w:rsidRDefault="005E255B" w:rsidP="006C1788"/>
        </w:tc>
      </w:tr>
      <w:tr w:rsidR="005E255B" w:rsidRPr="00ED5478" w14:paraId="5FC10F4E" w14:textId="77777777" w:rsidTr="006C1788">
        <w:trPr>
          <w:trHeight w:val="240"/>
          <w:jc w:val="center"/>
        </w:trPr>
        <w:tc>
          <w:tcPr>
            <w:tcW w:w="4876" w:type="dxa"/>
          </w:tcPr>
          <w:p w14:paraId="3ABFEDAD" w14:textId="77777777" w:rsidR="005E255B" w:rsidRPr="00ED5478" w:rsidRDefault="005E255B" w:rsidP="006C1788">
            <w:pPr>
              <w:pStyle w:val="AmColumnHeading"/>
            </w:pPr>
            <w:r w:rsidRPr="00ED5478">
              <w:t>Texto de la Comisión</w:t>
            </w:r>
          </w:p>
        </w:tc>
        <w:tc>
          <w:tcPr>
            <w:tcW w:w="4876" w:type="dxa"/>
          </w:tcPr>
          <w:p w14:paraId="700DE2C2" w14:textId="77777777" w:rsidR="005E255B" w:rsidRPr="00ED5478" w:rsidRDefault="005E255B" w:rsidP="006C1788">
            <w:pPr>
              <w:pStyle w:val="AmColumnHeading"/>
            </w:pPr>
            <w:r w:rsidRPr="00ED5478">
              <w:t>Enmienda</w:t>
            </w:r>
          </w:p>
        </w:tc>
      </w:tr>
      <w:tr w:rsidR="005E255B" w:rsidRPr="00ED5478" w14:paraId="7CB0A567" w14:textId="77777777" w:rsidTr="006C1788">
        <w:trPr>
          <w:jc w:val="center"/>
        </w:trPr>
        <w:tc>
          <w:tcPr>
            <w:tcW w:w="4876" w:type="dxa"/>
          </w:tcPr>
          <w:p w14:paraId="0C7513A8" w14:textId="77777777" w:rsidR="005E255B" w:rsidRPr="00ED5478" w:rsidRDefault="005E255B" w:rsidP="006C1788">
            <w:pPr>
              <w:pStyle w:val="Normal6a"/>
            </w:pPr>
            <w:r w:rsidRPr="00ED5478">
              <w:t>d)</w:t>
            </w:r>
            <w:r w:rsidRPr="00ED5478">
              <w:tab/>
              <w:t>proporcionar apoyo a otros Estados miembros en forma de</w:t>
            </w:r>
            <w:r w:rsidRPr="00ED5478">
              <w:rPr>
                <w:b/>
                <w:bCs/>
                <w:i/>
                <w:iCs/>
              </w:rPr>
              <w:t xml:space="preserve"> contribuciones solidarias</w:t>
            </w:r>
            <w:r w:rsidRPr="00ED5478">
              <w:t xml:space="preserve"> sobre la base de </w:t>
            </w:r>
            <w:r w:rsidRPr="00ED5478">
              <w:rPr>
                <w:b/>
                <w:bCs/>
                <w:i/>
                <w:iCs/>
              </w:rPr>
              <w:t>las necesidades establecidas</w:t>
            </w:r>
            <w:r w:rsidRPr="00ED5478">
              <w:t xml:space="preserve"> en </w:t>
            </w:r>
            <w:r w:rsidRPr="00ED5478">
              <w:rPr>
                <w:b/>
                <w:bCs/>
                <w:i/>
                <w:iCs/>
              </w:rPr>
              <w:t>los capítulos I a III de la parte IV</w:t>
            </w:r>
            <w:r w:rsidRPr="00ED5478">
              <w:t>;</w:t>
            </w:r>
          </w:p>
        </w:tc>
        <w:tc>
          <w:tcPr>
            <w:tcW w:w="4876" w:type="dxa"/>
          </w:tcPr>
          <w:p w14:paraId="027FD23A" w14:textId="77777777" w:rsidR="005E255B" w:rsidRPr="00ED5478" w:rsidRDefault="005E255B" w:rsidP="006C1788">
            <w:pPr>
              <w:pStyle w:val="Normal6a"/>
            </w:pPr>
            <w:r w:rsidRPr="00ED5478">
              <w:t>d)</w:t>
            </w:r>
            <w:r w:rsidRPr="00ED5478">
              <w:tab/>
              <w:t xml:space="preserve">proporcionar apoyo a otros Estados miembros en forma de </w:t>
            </w:r>
            <w:r w:rsidRPr="00ED5478">
              <w:rPr>
                <w:b/>
                <w:bCs/>
                <w:i/>
                <w:iCs/>
              </w:rPr>
              <w:t>reubicación</w:t>
            </w:r>
            <w:r w:rsidRPr="00ED5478">
              <w:t xml:space="preserve"> sobre la base de </w:t>
            </w:r>
            <w:r w:rsidRPr="00ED5478">
              <w:rPr>
                <w:b/>
                <w:bCs/>
                <w:i/>
                <w:iCs/>
              </w:rPr>
              <w:t>los criterios establecidos</w:t>
            </w:r>
            <w:r w:rsidRPr="00ED5478">
              <w:t xml:space="preserve"> en </w:t>
            </w:r>
            <w:r w:rsidRPr="00ED5478">
              <w:rPr>
                <w:b/>
                <w:bCs/>
                <w:i/>
                <w:iCs/>
              </w:rPr>
              <w:t>el capítulo II</w:t>
            </w:r>
            <w:r w:rsidRPr="00ED5478">
              <w:t>;</w:t>
            </w:r>
          </w:p>
        </w:tc>
      </w:tr>
    </w:tbl>
    <w:p w14:paraId="1FC6525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6509537" w14:textId="77777777" w:rsidR="005E255B" w:rsidRPr="00ED5478" w:rsidRDefault="005E255B" w:rsidP="005E255B">
      <w:r w:rsidRPr="00ED5478">
        <w:rPr>
          <w:rStyle w:val="HideTWBExt"/>
          <w:noProof w:val="0"/>
        </w:rPr>
        <w:t>&lt;/Amend&gt;</w:t>
      </w:r>
    </w:p>
    <w:p w14:paraId="4148B21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1069</w:t>
      </w:r>
      <w:r w:rsidRPr="00ED5478">
        <w:rPr>
          <w:rStyle w:val="HideTWBExt"/>
          <w:noProof w:val="0"/>
        </w:rPr>
        <w:t>&lt;/NumAm&gt;</w:t>
      </w:r>
    </w:p>
    <w:p w14:paraId="1CE488E0"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0663CA87" w14:textId="77777777" w:rsidR="005E255B" w:rsidRPr="00ED5478" w:rsidRDefault="005E255B" w:rsidP="005E255B">
      <w:pPr>
        <w:pStyle w:val="NormalBold"/>
      </w:pPr>
      <w:r w:rsidRPr="00ED5478">
        <w:rPr>
          <w:rStyle w:val="HideTWBExt"/>
          <w:noProof w:val="0"/>
        </w:rPr>
        <w:t>&lt;/RepeatBlock-By&gt;</w:t>
      </w:r>
    </w:p>
    <w:p w14:paraId="3D5D45A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E4602BE" w14:textId="77777777" w:rsidR="005E255B" w:rsidRPr="00ED5478" w:rsidRDefault="005E255B" w:rsidP="005E255B">
      <w:pPr>
        <w:pStyle w:val="NormalBold"/>
      </w:pPr>
      <w:r w:rsidRPr="00ED5478">
        <w:rPr>
          <w:rStyle w:val="HideTWBExt"/>
          <w:noProof w:val="0"/>
        </w:rPr>
        <w:t>&lt;Article&gt;</w:t>
      </w:r>
      <w:r w:rsidRPr="00ED5478">
        <w:t>Artículo 5 – apartado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B4D48CC" w14:textId="77777777" w:rsidTr="006C1788">
        <w:trPr>
          <w:trHeight w:hRule="exact" w:val="240"/>
          <w:jc w:val="center"/>
        </w:trPr>
        <w:tc>
          <w:tcPr>
            <w:tcW w:w="9752" w:type="dxa"/>
            <w:gridSpan w:val="2"/>
          </w:tcPr>
          <w:p w14:paraId="1EE3FC28" w14:textId="77777777" w:rsidR="005E255B" w:rsidRPr="00ED5478" w:rsidRDefault="005E255B" w:rsidP="006C1788"/>
        </w:tc>
      </w:tr>
      <w:tr w:rsidR="005E255B" w:rsidRPr="00ED5478" w14:paraId="15B41ED7" w14:textId="77777777" w:rsidTr="006C1788">
        <w:trPr>
          <w:trHeight w:val="240"/>
          <w:jc w:val="center"/>
        </w:trPr>
        <w:tc>
          <w:tcPr>
            <w:tcW w:w="4876" w:type="dxa"/>
          </w:tcPr>
          <w:p w14:paraId="4EEE91C6" w14:textId="77777777" w:rsidR="005E255B" w:rsidRPr="00ED5478" w:rsidRDefault="005E255B" w:rsidP="006C1788">
            <w:pPr>
              <w:pStyle w:val="AmColumnHeading"/>
            </w:pPr>
            <w:r w:rsidRPr="00ED5478">
              <w:t>Texto de la Comisión</w:t>
            </w:r>
          </w:p>
        </w:tc>
        <w:tc>
          <w:tcPr>
            <w:tcW w:w="4876" w:type="dxa"/>
          </w:tcPr>
          <w:p w14:paraId="315B46B3" w14:textId="77777777" w:rsidR="005E255B" w:rsidRPr="00ED5478" w:rsidRDefault="005E255B" w:rsidP="006C1788">
            <w:pPr>
              <w:pStyle w:val="AmColumnHeading"/>
            </w:pPr>
            <w:r w:rsidRPr="00ED5478">
              <w:t>Enmienda</w:t>
            </w:r>
          </w:p>
        </w:tc>
      </w:tr>
      <w:tr w:rsidR="005E255B" w:rsidRPr="00ED5478" w14:paraId="3375CCAF" w14:textId="77777777" w:rsidTr="006C1788">
        <w:trPr>
          <w:jc w:val="center"/>
        </w:trPr>
        <w:tc>
          <w:tcPr>
            <w:tcW w:w="4876" w:type="dxa"/>
          </w:tcPr>
          <w:p w14:paraId="3A0FE177" w14:textId="77777777" w:rsidR="005E255B" w:rsidRPr="00ED5478" w:rsidRDefault="005E255B" w:rsidP="006C1788">
            <w:pPr>
              <w:pStyle w:val="Normal6a"/>
            </w:pPr>
            <w:r w:rsidRPr="00ED5478">
              <w:rPr>
                <w:b/>
                <w:i/>
              </w:rPr>
              <w:t>e)</w:t>
            </w:r>
            <w:r w:rsidRPr="00ED5478">
              <w:tab/>
            </w:r>
            <w:r w:rsidRPr="00ED5478">
              <w:rPr>
                <w:b/>
                <w:i/>
              </w:rPr>
              <w:t>adoptar todas las medidas razonables y proporcionadas que permitan prevenir y corregir los movimientos no autorizados entre Estados miembros.</w:t>
            </w:r>
          </w:p>
        </w:tc>
        <w:tc>
          <w:tcPr>
            <w:tcW w:w="4876" w:type="dxa"/>
          </w:tcPr>
          <w:p w14:paraId="0E497763" w14:textId="77777777" w:rsidR="005E255B" w:rsidRPr="00ED5478" w:rsidRDefault="005E255B" w:rsidP="006C1788">
            <w:pPr>
              <w:pStyle w:val="Normal6a"/>
            </w:pPr>
            <w:r w:rsidRPr="00ED5478">
              <w:rPr>
                <w:b/>
                <w:i/>
              </w:rPr>
              <w:t>suprimida</w:t>
            </w:r>
          </w:p>
        </w:tc>
      </w:tr>
    </w:tbl>
    <w:p w14:paraId="493A267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6E3B691" w14:textId="77777777" w:rsidR="005E255B" w:rsidRPr="00ED5478" w:rsidRDefault="005E255B" w:rsidP="005E255B">
      <w:pPr>
        <w:pStyle w:val="AmJustTitle"/>
      </w:pPr>
      <w:r w:rsidRPr="00ED5478">
        <w:rPr>
          <w:rStyle w:val="HideTWBExt"/>
          <w:noProof w:val="0"/>
        </w:rPr>
        <w:t>&lt;TitreJust&gt;</w:t>
      </w:r>
      <w:r w:rsidRPr="00ED5478">
        <w:t>Justificación</w:t>
      </w:r>
      <w:r w:rsidRPr="00ED5478">
        <w:rPr>
          <w:rStyle w:val="HideTWBExt"/>
          <w:noProof w:val="0"/>
        </w:rPr>
        <w:t>&lt;/TitreJust&gt;</w:t>
      </w:r>
    </w:p>
    <w:p w14:paraId="78DFD01C" w14:textId="77777777" w:rsidR="005E255B" w:rsidRPr="00ED5478" w:rsidRDefault="005E255B" w:rsidP="005E255B">
      <w:pPr>
        <w:pStyle w:val="AmJustText"/>
      </w:pPr>
      <w:r w:rsidRPr="00ED5478">
        <w:t>Trasladado al artículo 5 bis.</w:t>
      </w:r>
    </w:p>
    <w:p w14:paraId="3D3FB08B" w14:textId="77777777" w:rsidR="005E255B" w:rsidRPr="00ED5478" w:rsidRDefault="005E255B" w:rsidP="005E255B">
      <w:r w:rsidRPr="00ED5478">
        <w:rPr>
          <w:rStyle w:val="HideTWBExt"/>
          <w:noProof w:val="0"/>
        </w:rPr>
        <w:t>&lt;/Amend&gt;</w:t>
      </w:r>
    </w:p>
    <w:p w14:paraId="328F742E"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1070</w:t>
      </w:r>
      <w:r w:rsidRPr="00ED5478">
        <w:rPr>
          <w:rStyle w:val="HideTWBExt"/>
          <w:noProof w:val="0"/>
        </w:rPr>
        <w:t>&lt;/NumAm&gt;</w:t>
      </w:r>
    </w:p>
    <w:p w14:paraId="4468D2D1"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046C680F" w14:textId="77777777" w:rsidR="005E255B" w:rsidRPr="00ED5478" w:rsidRDefault="005E255B" w:rsidP="005E255B">
      <w:pPr>
        <w:pStyle w:val="NormalBold"/>
      </w:pPr>
      <w:r w:rsidRPr="00ED5478">
        <w:rPr>
          <w:rStyle w:val="HideTWBExt"/>
          <w:noProof w:val="0"/>
        </w:rPr>
        <w:t>&lt;/RepeatBlock-By&gt;</w:t>
      </w:r>
    </w:p>
    <w:p w14:paraId="4DE0A98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ED505C6" w14:textId="77777777" w:rsidR="005E255B" w:rsidRPr="00ED5478" w:rsidRDefault="005E255B" w:rsidP="005E255B">
      <w:pPr>
        <w:pStyle w:val="NormalBold"/>
      </w:pPr>
      <w:r w:rsidRPr="00ED5478">
        <w:rPr>
          <w:rStyle w:val="HideTWBExt"/>
          <w:noProof w:val="0"/>
        </w:rPr>
        <w:t>&lt;Article&gt;</w:t>
      </w:r>
      <w:r w:rsidRPr="00ED5478">
        <w:t>Artículo 5 – apartado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DC85B31" w14:textId="77777777" w:rsidTr="006C1788">
        <w:trPr>
          <w:trHeight w:hRule="exact" w:val="240"/>
          <w:jc w:val="center"/>
        </w:trPr>
        <w:tc>
          <w:tcPr>
            <w:tcW w:w="9752" w:type="dxa"/>
            <w:gridSpan w:val="2"/>
          </w:tcPr>
          <w:p w14:paraId="0D4B5353" w14:textId="77777777" w:rsidR="005E255B" w:rsidRPr="00ED5478" w:rsidRDefault="005E255B" w:rsidP="006C1788"/>
        </w:tc>
      </w:tr>
      <w:tr w:rsidR="005E255B" w:rsidRPr="00ED5478" w14:paraId="4CF8B58E" w14:textId="77777777" w:rsidTr="006C1788">
        <w:trPr>
          <w:trHeight w:val="240"/>
          <w:jc w:val="center"/>
        </w:trPr>
        <w:tc>
          <w:tcPr>
            <w:tcW w:w="4876" w:type="dxa"/>
          </w:tcPr>
          <w:p w14:paraId="2A5F1795" w14:textId="77777777" w:rsidR="005E255B" w:rsidRPr="00ED5478" w:rsidRDefault="005E255B" w:rsidP="006C1788">
            <w:pPr>
              <w:pStyle w:val="AmColumnHeading"/>
            </w:pPr>
            <w:r w:rsidRPr="00ED5478">
              <w:t>Texto de la Comisión</w:t>
            </w:r>
          </w:p>
        </w:tc>
        <w:tc>
          <w:tcPr>
            <w:tcW w:w="4876" w:type="dxa"/>
          </w:tcPr>
          <w:p w14:paraId="1D186C1F" w14:textId="77777777" w:rsidR="005E255B" w:rsidRPr="00ED5478" w:rsidRDefault="005E255B" w:rsidP="006C1788">
            <w:pPr>
              <w:pStyle w:val="AmColumnHeading"/>
            </w:pPr>
            <w:r w:rsidRPr="00ED5478">
              <w:t>Enmienda</w:t>
            </w:r>
          </w:p>
        </w:tc>
      </w:tr>
      <w:tr w:rsidR="005E255B" w:rsidRPr="00ED5478" w14:paraId="2394042E" w14:textId="77777777" w:rsidTr="006C1788">
        <w:trPr>
          <w:jc w:val="center"/>
        </w:trPr>
        <w:tc>
          <w:tcPr>
            <w:tcW w:w="4876" w:type="dxa"/>
          </w:tcPr>
          <w:p w14:paraId="7C59EFAF" w14:textId="77777777" w:rsidR="005E255B" w:rsidRPr="00ED5478" w:rsidRDefault="005E255B" w:rsidP="006C1788">
            <w:pPr>
              <w:pStyle w:val="Normal6a"/>
            </w:pPr>
            <w:r w:rsidRPr="00ED5478">
              <w:rPr>
                <w:b/>
                <w:i/>
              </w:rPr>
              <w:t>e)</w:t>
            </w:r>
            <w:r w:rsidRPr="00ED5478">
              <w:tab/>
            </w:r>
            <w:r w:rsidRPr="00ED5478">
              <w:rPr>
                <w:b/>
                <w:i/>
              </w:rPr>
              <w:t>adoptar todas las medidas razonables y proporcionadas que permitan prevenir y corregir los movimientos no autorizados entre Estados miembros.</w:t>
            </w:r>
          </w:p>
        </w:tc>
        <w:tc>
          <w:tcPr>
            <w:tcW w:w="4876" w:type="dxa"/>
          </w:tcPr>
          <w:p w14:paraId="214D0A62" w14:textId="77777777" w:rsidR="005E255B" w:rsidRPr="00ED5478" w:rsidRDefault="005E255B" w:rsidP="006C1788">
            <w:pPr>
              <w:pStyle w:val="Normal6a"/>
            </w:pPr>
            <w:r w:rsidRPr="00ED5478">
              <w:rPr>
                <w:b/>
                <w:i/>
              </w:rPr>
              <w:t>suprimida</w:t>
            </w:r>
          </w:p>
        </w:tc>
      </w:tr>
    </w:tbl>
    <w:p w14:paraId="0071237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F6B56E4" w14:textId="77777777" w:rsidR="005E255B" w:rsidRPr="00ED5478" w:rsidRDefault="005E255B" w:rsidP="005E255B">
      <w:r w:rsidRPr="00ED5478">
        <w:rPr>
          <w:rStyle w:val="HideTWBExt"/>
          <w:noProof w:val="0"/>
        </w:rPr>
        <w:t>&lt;/Amend&gt;</w:t>
      </w:r>
    </w:p>
    <w:p w14:paraId="023E258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1071</w:t>
      </w:r>
      <w:r w:rsidRPr="00ED5478">
        <w:rPr>
          <w:rStyle w:val="HideTWBExt"/>
          <w:noProof w:val="0"/>
        </w:rPr>
        <w:t>&lt;/NumAm&gt;</w:t>
      </w:r>
    </w:p>
    <w:p w14:paraId="25317452"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754838F1" w14:textId="77777777" w:rsidR="005E255B" w:rsidRPr="00ED5478" w:rsidRDefault="005E255B" w:rsidP="005E255B">
      <w:pPr>
        <w:pStyle w:val="NormalBold"/>
      </w:pPr>
      <w:r w:rsidRPr="00ED5478">
        <w:rPr>
          <w:rStyle w:val="HideTWBExt"/>
          <w:noProof w:val="0"/>
        </w:rPr>
        <w:t>&lt;/RepeatBlock-By&gt;</w:t>
      </w:r>
    </w:p>
    <w:p w14:paraId="6EBD6D8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41F0D15" w14:textId="77777777" w:rsidR="005E255B" w:rsidRPr="00ED5478" w:rsidRDefault="005E255B" w:rsidP="005E255B">
      <w:pPr>
        <w:pStyle w:val="NormalBold"/>
      </w:pPr>
      <w:r w:rsidRPr="00ED5478">
        <w:rPr>
          <w:rStyle w:val="HideTWBExt"/>
          <w:noProof w:val="0"/>
        </w:rPr>
        <w:t>&lt;Article&gt;</w:t>
      </w:r>
      <w:r w:rsidRPr="00ED5478">
        <w:t>Artículo 5 – apartado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17123E7" w14:textId="77777777" w:rsidTr="006C1788">
        <w:trPr>
          <w:trHeight w:hRule="exact" w:val="240"/>
          <w:jc w:val="center"/>
        </w:trPr>
        <w:tc>
          <w:tcPr>
            <w:tcW w:w="9752" w:type="dxa"/>
            <w:gridSpan w:val="2"/>
          </w:tcPr>
          <w:p w14:paraId="6645DE61" w14:textId="77777777" w:rsidR="005E255B" w:rsidRPr="00ED5478" w:rsidRDefault="005E255B" w:rsidP="006C1788"/>
        </w:tc>
      </w:tr>
      <w:tr w:rsidR="005E255B" w:rsidRPr="00ED5478" w14:paraId="54AE3195" w14:textId="77777777" w:rsidTr="006C1788">
        <w:trPr>
          <w:trHeight w:val="240"/>
          <w:jc w:val="center"/>
        </w:trPr>
        <w:tc>
          <w:tcPr>
            <w:tcW w:w="4876" w:type="dxa"/>
          </w:tcPr>
          <w:p w14:paraId="0C7B27A4" w14:textId="77777777" w:rsidR="005E255B" w:rsidRPr="00ED5478" w:rsidRDefault="005E255B" w:rsidP="006C1788">
            <w:pPr>
              <w:pStyle w:val="AmColumnHeading"/>
            </w:pPr>
            <w:r w:rsidRPr="00ED5478">
              <w:t>Texto de la Comisión</w:t>
            </w:r>
          </w:p>
        </w:tc>
        <w:tc>
          <w:tcPr>
            <w:tcW w:w="4876" w:type="dxa"/>
          </w:tcPr>
          <w:p w14:paraId="6BAC866F" w14:textId="77777777" w:rsidR="005E255B" w:rsidRPr="00ED5478" w:rsidRDefault="005E255B" w:rsidP="006C1788">
            <w:pPr>
              <w:pStyle w:val="AmColumnHeading"/>
            </w:pPr>
            <w:r w:rsidRPr="00ED5478">
              <w:t>Enmienda</w:t>
            </w:r>
          </w:p>
        </w:tc>
      </w:tr>
      <w:tr w:rsidR="005E255B" w:rsidRPr="00ED5478" w14:paraId="6A32B646" w14:textId="77777777" w:rsidTr="006C1788">
        <w:trPr>
          <w:jc w:val="center"/>
        </w:trPr>
        <w:tc>
          <w:tcPr>
            <w:tcW w:w="4876" w:type="dxa"/>
          </w:tcPr>
          <w:p w14:paraId="39B0F247" w14:textId="77777777" w:rsidR="005E255B" w:rsidRPr="00ED5478" w:rsidRDefault="005E255B" w:rsidP="006C1788">
            <w:pPr>
              <w:pStyle w:val="Normal6a"/>
            </w:pPr>
            <w:r w:rsidRPr="00ED5478">
              <w:rPr>
                <w:b/>
                <w:i/>
              </w:rPr>
              <w:t>e)</w:t>
            </w:r>
            <w:r w:rsidRPr="00ED5478">
              <w:tab/>
            </w:r>
            <w:r w:rsidRPr="00ED5478">
              <w:rPr>
                <w:b/>
                <w:i/>
              </w:rPr>
              <w:t>adoptar todas las medidas razonables y proporcionadas que permitan prevenir y corregir los movimientos no autorizados entre Estados miembros.</w:t>
            </w:r>
          </w:p>
        </w:tc>
        <w:tc>
          <w:tcPr>
            <w:tcW w:w="4876" w:type="dxa"/>
          </w:tcPr>
          <w:p w14:paraId="544B5CC4" w14:textId="77777777" w:rsidR="005E255B" w:rsidRPr="00ED5478" w:rsidRDefault="005E255B" w:rsidP="006C1788">
            <w:pPr>
              <w:pStyle w:val="Normal6a"/>
            </w:pPr>
            <w:r w:rsidRPr="00ED5478">
              <w:rPr>
                <w:b/>
                <w:i/>
              </w:rPr>
              <w:t>suprimida</w:t>
            </w:r>
          </w:p>
        </w:tc>
      </w:tr>
    </w:tbl>
    <w:p w14:paraId="36878AE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8E9645E" w14:textId="77777777" w:rsidR="005E255B" w:rsidRPr="00ED5478" w:rsidRDefault="005E255B" w:rsidP="005E255B">
      <w:r w:rsidRPr="00ED5478">
        <w:rPr>
          <w:rStyle w:val="HideTWBExt"/>
          <w:noProof w:val="0"/>
        </w:rPr>
        <w:t>&lt;/Amend&gt;</w:t>
      </w:r>
    </w:p>
    <w:p w14:paraId="6798807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1072</w:t>
      </w:r>
      <w:r w:rsidRPr="00ED5478">
        <w:rPr>
          <w:rStyle w:val="HideTWBExt"/>
          <w:noProof w:val="0"/>
        </w:rPr>
        <w:t>&lt;/NumAm&gt;</w:t>
      </w:r>
    </w:p>
    <w:p w14:paraId="60857E0B"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7C414EE6" w14:textId="77777777" w:rsidR="005E255B" w:rsidRPr="00ED5478" w:rsidRDefault="005E255B" w:rsidP="005E255B">
      <w:pPr>
        <w:pStyle w:val="NormalBold"/>
      </w:pPr>
      <w:r w:rsidRPr="00ED5478">
        <w:rPr>
          <w:rStyle w:val="HideTWBExt"/>
          <w:noProof w:val="0"/>
        </w:rPr>
        <w:t>&lt;/RepeatBlock-By&gt;</w:t>
      </w:r>
    </w:p>
    <w:p w14:paraId="707CC4C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D956CBD" w14:textId="77777777" w:rsidR="005E255B" w:rsidRPr="00ED5478" w:rsidRDefault="005E255B" w:rsidP="005E255B">
      <w:pPr>
        <w:pStyle w:val="NormalBold"/>
      </w:pPr>
      <w:r w:rsidRPr="00ED5478">
        <w:rPr>
          <w:rStyle w:val="HideTWBExt"/>
          <w:noProof w:val="0"/>
        </w:rPr>
        <w:t>&lt;Article&gt;</w:t>
      </w:r>
      <w:r w:rsidRPr="00ED5478">
        <w:t>Artículo 5 – apartado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AC681E5" w14:textId="77777777" w:rsidTr="006C1788">
        <w:trPr>
          <w:trHeight w:hRule="exact" w:val="240"/>
          <w:jc w:val="center"/>
        </w:trPr>
        <w:tc>
          <w:tcPr>
            <w:tcW w:w="9752" w:type="dxa"/>
            <w:gridSpan w:val="2"/>
          </w:tcPr>
          <w:p w14:paraId="68799142" w14:textId="77777777" w:rsidR="005E255B" w:rsidRPr="00ED5478" w:rsidRDefault="005E255B" w:rsidP="006C1788"/>
        </w:tc>
      </w:tr>
      <w:tr w:rsidR="005E255B" w:rsidRPr="00ED5478" w14:paraId="2D941823" w14:textId="77777777" w:rsidTr="006C1788">
        <w:trPr>
          <w:trHeight w:val="240"/>
          <w:jc w:val="center"/>
        </w:trPr>
        <w:tc>
          <w:tcPr>
            <w:tcW w:w="4876" w:type="dxa"/>
          </w:tcPr>
          <w:p w14:paraId="4C71FDC4" w14:textId="77777777" w:rsidR="005E255B" w:rsidRPr="00ED5478" w:rsidRDefault="005E255B" w:rsidP="006C1788">
            <w:pPr>
              <w:pStyle w:val="AmColumnHeading"/>
            </w:pPr>
            <w:r w:rsidRPr="00ED5478">
              <w:t>Texto de la Comisión</w:t>
            </w:r>
          </w:p>
        </w:tc>
        <w:tc>
          <w:tcPr>
            <w:tcW w:w="4876" w:type="dxa"/>
          </w:tcPr>
          <w:p w14:paraId="4C211E4C" w14:textId="77777777" w:rsidR="005E255B" w:rsidRPr="00ED5478" w:rsidRDefault="005E255B" w:rsidP="006C1788">
            <w:pPr>
              <w:pStyle w:val="AmColumnHeading"/>
            </w:pPr>
            <w:r w:rsidRPr="00ED5478">
              <w:t>Enmienda</w:t>
            </w:r>
          </w:p>
        </w:tc>
      </w:tr>
      <w:tr w:rsidR="005E255B" w:rsidRPr="00ED5478" w14:paraId="1F89763B" w14:textId="77777777" w:rsidTr="006C1788">
        <w:trPr>
          <w:jc w:val="center"/>
        </w:trPr>
        <w:tc>
          <w:tcPr>
            <w:tcW w:w="4876" w:type="dxa"/>
          </w:tcPr>
          <w:p w14:paraId="256EB7FB" w14:textId="77777777" w:rsidR="005E255B" w:rsidRPr="00ED5478" w:rsidRDefault="005E255B" w:rsidP="006C1788">
            <w:pPr>
              <w:pStyle w:val="Normal6a"/>
            </w:pPr>
            <w:r w:rsidRPr="00ED5478">
              <w:lastRenderedPageBreak/>
              <w:t>e)</w:t>
            </w:r>
            <w:r w:rsidRPr="00ED5478">
              <w:tab/>
              <w:t>adoptar todas las medidas razonables y proporcionadas que permitan</w:t>
            </w:r>
            <w:r w:rsidRPr="00ED5478">
              <w:rPr>
                <w:b/>
                <w:bCs/>
                <w:i/>
                <w:iCs/>
              </w:rPr>
              <w:t xml:space="preserve"> prevenir y corregir los movimientos no autorizados entre Estados miembros</w:t>
            </w:r>
            <w:r w:rsidRPr="00ED5478">
              <w:t>.</w:t>
            </w:r>
          </w:p>
        </w:tc>
        <w:tc>
          <w:tcPr>
            <w:tcW w:w="4876" w:type="dxa"/>
          </w:tcPr>
          <w:p w14:paraId="2394D3AE" w14:textId="77777777" w:rsidR="005E255B" w:rsidRPr="00ED5478" w:rsidRDefault="005E255B" w:rsidP="006C1788">
            <w:pPr>
              <w:pStyle w:val="Normal6a"/>
            </w:pPr>
            <w:r w:rsidRPr="00ED5478">
              <w:t>e)</w:t>
            </w:r>
            <w:r w:rsidRPr="00ED5478">
              <w:tab/>
              <w:t xml:space="preserve">adoptar todas las medidas razonables y proporcionadas que permitan </w:t>
            </w:r>
            <w:r w:rsidRPr="00ED5478">
              <w:rPr>
                <w:b/>
                <w:bCs/>
                <w:i/>
                <w:iCs/>
              </w:rPr>
              <w:t>mejorar la integración adecuada de los beneficiarios de protección internacional e invertir en ella</w:t>
            </w:r>
            <w:r w:rsidRPr="00ED5478">
              <w:t>.</w:t>
            </w:r>
          </w:p>
        </w:tc>
      </w:tr>
    </w:tbl>
    <w:p w14:paraId="77897BD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061C398" w14:textId="77777777" w:rsidR="005E255B" w:rsidRPr="00ED5478" w:rsidRDefault="005E255B" w:rsidP="005E255B">
      <w:r w:rsidRPr="00ED5478">
        <w:rPr>
          <w:rStyle w:val="HideTWBExt"/>
          <w:noProof w:val="0"/>
        </w:rPr>
        <w:t>&lt;/Amend&gt;</w:t>
      </w:r>
    </w:p>
    <w:p w14:paraId="395282A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1073</w:t>
      </w:r>
      <w:r w:rsidRPr="00ED5478">
        <w:rPr>
          <w:rStyle w:val="HideTWBExt"/>
          <w:noProof w:val="0"/>
        </w:rPr>
        <w:t>&lt;/NumAm&gt;</w:t>
      </w:r>
    </w:p>
    <w:p w14:paraId="2D6B315D" w14:textId="77777777" w:rsidR="005E255B" w:rsidRPr="00ED5478" w:rsidRDefault="005E255B" w:rsidP="005E255B">
      <w:pPr>
        <w:pStyle w:val="NormalBold"/>
      </w:pPr>
      <w:r w:rsidRPr="00ED5478">
        <w:rPr>
          <w:rStyle w:val="HideTWBExt"/>
          <w:noProof w:val="0"/>
        </w:rPr>
        <w:t>&lt;RepeatBlock-By&gt;&lt;Members&gt;</w:t>
      </w:r>
      <w:r w:rsidRPr="00ED5478">
        <w:t>Lena Düpont</w:t>
      </w:r>
      <w:r w:rsidRPr="00ED5478">
        <w:rPr>
          <w:rStyle w:val="HideTWBExt"/>
          <w:noProof w:val="0"/>
        </w:rPr>
        <w:t>&lt;/Members&gt;</w:t>
      </w:r>
    </w:p>
    <w:p w14:paraId="04517775" w14:textId="77777777" w:rsidR="005E255B" w:rsidRPr="00ED5478" w:rsidRDefault="005E255B" w:rsidP="005E255B">
      <w:pPr>
        <w:pStyle w:val="NormalBold"/>
      </w:pPr>
      <w:r w:rsidRPr="00ED5478">
        <w:rPr>
          <w:rStyle w:val="HideTWBExt"/>
          <w:noProof w:val="0"/>
        </w:rPr>
        <w:t>&lt;/RepeatBlock-By&gt;</w:t>
      </w:r>
    </w:p>
    <w:p w14:paraId="44607F9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50BDDFC" w14:textId="77777777" w:rsidR="005E255B" w:rsidRPr="00ED5478" w:rsidRDefault="005E255B" w:rsidP="005E255B">
      <w:pPr>
        <w:pStyle w:val="NormalBold"/>
      </w:pPr>
      <w:r w:rsidRPr="00ED5478">
        <w:rPr>
          <w:rStyle w:val="HideTWBExt"/>
          <w:noProof w:val="0"/>
        </w:rPr>
        <w:t>&lt;Article&gt;</w:t>
      </w:r>
      <w:r w:rsidRPr="00ED5478">
        <w:t>Artículo 5 – apartado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92CADD2" w14:textId="77777777" w:rsidTr="006C1788">
        <w:trPr>
          <w:trHeight w:hRule="exact" w:val="240"/>
          <w:jc w:val="center"/>
        </w:trPr>
        <w:tc>
          <w:tcPr>
            <w:tcW w:w="9752" w:type="dxa"/>
            <w:gridSpan w:val="2"/>
          </w:tcPr>
          <w:p w14:paraId="734FD85F" w14:textId="77777777" w:rsidR="005E255B" w:rsidRPr="00ED5478" w:rsidRDefault="005E255B" w:rsidP="006C1788"/>
        </w:tc>
      </w:tr>
      <w:tr w:rsidR="005E255B" w:rsidRPr="00ED5478" w14:paraId="46EA5269" w14:textId="77777777" w:rsidTr="006C1788">
        <w:trPr>
          <w:trHeight w:val="240"/>
          <w:jc w:val="center"/>
        </w:trPr>
        <w:tc>
          <w:tcPr>
            <w:tcW w:w="4876" w:type="dxa"/>
          </w:tcPr>
          <w:p w14:paraId="22152E21" w14:textId="77777777" w:rsidR="005E255B" w:rsidRPr="00ED5478" w:rsidRDefault="005E255B" w:rsidP="006C1788">
            <w:pPr>
              <w:pStyle w:val="AmColumnHeading"/>
            </w:pPr>
            <w:r w:rsidRPr="00ED5478">
              <w:t>Texto de la Comisión</w:t>
            </w:r>
          </w:p>
        </w:tc>
        <w:tc>
          <w:tcPr>
            <w:tcW w:w="4876" w:type="dxa"/>
          </w:tcPr>
          <w:p w14:paraId="21975D7D" w14:textId="77777777" w:rsidR="005E255B" w:rsidRPr="00ED5478" w:rsidRDefault="005E255B" w:rsidP="006C1788">
            <w:pPr>
              <w:pStyle w:val="AmColumnHeading"/>
            </w:pPr>
            <w:r w:rsidRPr="00ED5478">
              <w:t>Enmienda</w:t>
            </w:r>
          </w:p>
        </w:tc>
      </w:tr>
      <w:tr w:rsidR="005E255B" w:rsidRPr="00ED5478" w14:paraId="780992CF" w14:textId="77777777" w:rsidTr="006C1788">
        <w:trPr>
          <w:jc w:val="center"/>
        </w:trPr>
        <w:tc>
          <w:tcPr>
            <w:tcW w:w="4876" w:type="dxa"/>
          </w:tcPr>
          <w:p w14:paraId="2668635B" w14:textId="77777777" w:rsidR="005E255B" w:rsidRPr="00ED5478" w:rsidRDefault="005E255B" w:rsidP="006C1788">
            <w:pPr>
              <w:pStyle w:val="Normal6a"/>
            </w:pPr>
            <w:r w:rsidRPr="00ED5478">
              <w:t>e)</w:t>
            </w:r>
            <w:r w:rsidRPr="00ED5478">
              <w:tab/>
              <w:t>adoptar todas las medidas razonables y proporcionadas que permitan prevenir y corregir los movimientos no autorizados entre Estados miembros.</w:t>
            </w:r>
          </w:p>
        </w:tc>
        <w:tc>
          <w:tcPr>
            <w:tcW w:w="4876" w:type="dxa"/>
          </w:tcPr>
          <w:p w14:paraId="0DB87267" w14:textId="77777777" w:rsidR="005E255B" w:rsidRPr="00ED5478" w:rsidRDefault="005E255B" w:rsidP="006C1788">
            <w:pPr>
              <w:pStyle w:val="Normal6a"/>
            </w:pPr>
            <w:r w:rsidRPr="00ED5478">
              <w:t>e)</w:t>
            </w:r>
            <w:r w:rsidRPr="00ED5478">
              <w:tab/>
              <w:t xml:space="preserve">adoptar todas las medidas razonables y proporcionadas que permitan prevenir y corregir los movimientos no autorizados </w:t>
            </w:r>
            <w:r w:rsidRPr="00ED5478">
              <w:rPr>
                <w:b/>
                <w:bCs/>
                <w:i/>
                <w:iCs/>
              </w:rPr>
              <w:t>y secundarios</w:t>
            </w:r>
            <w:r w:rsidRPr="00ED5478">
              <w:t xml:space="preserve"> entre Estados miembros.</w:t>
            </w:r>
          </w:p>
        </w:tc>
      </w:tr>
    </w:tbl>
    <w:p w14:paraId="225214A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1EEEB1D" w14:textId="77777777" w:rsidR="005E255B" w:rsidRPr="00ED5478" w:rsidRDefault="005E255B" w:rsidP="005E255B">
      <w:r w:rsidRPr="00ED5478">
        <w:rPr>
          <w:rStyle w:val="HideTWBExt"/>
          <w:noProof w:val="0"/>
        </w:rPr>
        <w:t>&lt;/Amend&gt;</w:t>
      </w:r>
    </w:p>
    <w:p w14:paraId="16B83D7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1074</w:t>
      </w:r>
      <w:r w:rsidRPr="00ED5478">
        <w:rPr>
          <w:rStyle w:val="HideTWBExt"/>
          <w:noProof w:val="0"/>
        </w:rPr>
        <w:t>&lt;/NumAm&gt;</w:t>
      </w:r>
    </w:p>
    <w:p w14:paraId="351A73BE" w14:textId="77777777" w:rsidR="005E255B" w:rsidRPr="00ED5478" w:rsidRDefault="005E255B" w:rsidP="005E255B">
      <w:pPr>
        <w:pStyle w:val="NormalBold"/>
      </w:pPr>
      <w:r w:rsidRPr="00ED5478">
        <w:rPr>
          <w:rStyle w:val="HideTWBExt"/>
          <w:noProof w:val="0"/>
        </w:rPr>
        <w:t>&lt;RepeatBlock-By&gt;&lt;Members&gt;</w:t>
      </w:r>
      <w:r w:rsidRPr="00ED5478">
        <w:t>Nadine Morano</w:t>
      </w:r>
      <w:r w:rsidRPr="00ED5478">
        <w:rPr>
          <w:rStyle w:val="HideTWBExt"/>
          <w:noProof w:val="0"/>
        </w:rPr>
        <w:t>&lt;/Members&gt;</w:t>
      </w:r>
    </w:p>
    <w:p w14:paraId="52D70961" w14:textId="77777777" w:rsidR="005E255B" w:rsidRPr="00ED5478" w:rsidRDefault="005E255B" w:rsidP="005E255B">
      <w:pPr>
        <w:pStyle w:val="NormalBold"/>
      </w:pPr>
      <w:r w:rsidRPr="00ED5478">
        <w:rPr>
          <w:rStyle w:val="HideTWBExt"/>
          <w:noProof w:val="0"/>
        </w:rPr>
        <w:t>&lt;/RepeatBlock-By&gt;</w:t>
      </w:r>
    </w:p>
    <w:p w14:paraId="1E8FA16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7300474" w14:textId="77777777" w:rsidR="005E255B" w:rsidRPr="00ED5478" w:rsidRDefault="005E255B" w:rsidP="005E255B">
      <w:pPr>
        <w:pStyle w:val="NormalBold"/>
      </w:pPr>
      <w:r w:rsidRPr="00ED5478">
        <w:rPr>
          <w:rStyle w:val="HideTWBExt"/>
          <w:noProof w:val="0"/>
        </w:rPr>
        <w:t>&lt;Article&gt;</w:t>
      </w:r>
      <w:r w:rsidRPr="00ED5478">
        <w:t>Artículo 5 – apartado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D3F41F1" w14:textId="77777777" w:rsidTr="006C1788">
        <w:trPr>
          <w:trHeight w:hRule="exact" w:val="240"/>
          <w:jc w:val="center"/>
        </w:trPr>
        <w:tc>
          <w:tcPr>
            <w:tcW w:w="9752" w:type="dxa"/>
            <w:gridSpan w:val="2"/>
          </w:tcPr>
          <w:p w14:paraId="5827784F" w14:textId="77777777" w:rsidR="005E255B" w:rsidRPr="00ED5478" w:rsidRDefault="005E255B" w:rsidP="006C1788"/>
        </w:tc>
      </w:tr>
      <w:tr w:rsidR="005E255B" w:rsidRPr="00ED5478" w14:paraId="589DA444" w14:textId="77777777" w:rsidTr="006C1788">
        <w:trPr>
          <w:trHeight w:val="240"/>
          <w:jc w:val="center"/>
        </w:trPr>
        <w:tc>
          <w:tcPr>
            <w:tcW w:w="4876" w:type="dxa"/>
          </w:tcPr>
          <w:p w14:paraId="7ED1B32F" w14:textId="77777777" w:rsidR="005E255B" w:rsidRPr="00ED5478" w:rsidRDefault="005E255B" w:rsidP="006C1788">
            <w:pPr>
              <w:pStyle w:val="AmColumnHeading"/>
            </w:pPr>
            <w:r w:rsidRPr="00ED5478">
              <w:t>Texto de la Comisión</w:t>
            </w:r>
          </w:p>
        </w:tc>
        <w:tc>
          <w:tcPr>
            <w:tcW w:w="4876" w:type="dxa"/>
          </w:tcPr>
          <w:p w14:paraId="4DD3FCFF" w14:textId="77777777" w:rsidR="005E255B" w:rsidRPr="00ED5478" w:rsidRDefault="005E255B" w:rsidP="006C1788">
            <w:pPr>
              <w:pStyle w:val="AmColumnHeading"/>
            </w:pPr>
            <w:r w:rsidRPr="00ED5478">
              <w:t>Enmienda</w:t>
            </w:r>
          </w:p>
        </w:tc>
      </w:tr>
      <w:tr w:rsidR="005E255B" w:rsidRPr="00ED5478" w14:paraId="3B0F2F12" w14:textId="77777777" w:rsidTr="006C1788">
        <w:trPr>
          <w:jc w:val="center"/>
        </w:trPr>
        <w:tc>
          <w:tcPr>
            <w:tcW w:w="4876" w:type="dxa"/>
          </w:tcPr>
          <w:p w14:paraId="32B3B88B" w14:textId="77777777" w:rsidR="005E255B" w:rsidRPr="00ED5478" w:rsidRDefault="005E255B" w:rsidP="006C1788">
            <w:pPr>
              <w:pStyle w:val="Normal6a"/>
            </w:pPr>
            <w:r w:rsidRPr="00ED5478">
              <w:t>e)</w:t>
            </w:r>
            <w:r w:rsidRPr="00ED5478">
              <w:tab/>
              <w:t xml:space="preserve">adoptar todas las medidas </w:t>
            </w:r>
            <w:r w:rsidRPr="00ED5478">
              <w:rPr>
                <w:b/>
                <w:i/>
              </w:rPr>
              <w:t>razonables y proporcionadas que permitan prevenir y corregir</w:t>
            </w:r>
            <w:r w:rsidRPr="00ED5478">
              <w:t xml:space="preserve"> los movimientos no autorizados entre Estados miembros.</w:t>
            </w:r>
          </w:p>
        </w:tc>
        <w:tc>
          <w:tcPr>
            <w:tcW w:w="4876" w:type="dxa"/>
          </w:tcPr>
          <w:p w14:paraId="33BB7F4B" w14:textId="77777777" w:rsidR="005E255B" w:rsidRPr="00ED5478" w:rsidRDefault="005E255B" w:rsidP="006C1788">
            <w:pPr>
              <w:pStyle w:val="Normal6a"/>
            </w:pPr>
            <w:r w:rsidRPr="00ED5478">
              <w:t>e)</w:t>
            </w:r>
            <w:r w:rsidRPr="00ED5478">
              <w:tab/>
              <w:t xml:space="preserve">adoptar todas las medidas </w:t>
            </w:r>
            <w:r w:rsidRPr="00ED5478">
              <w:rPr>
                <w:b/>
                <w:i/>
              </w:rPr>
              <w:t xml:space="preserve">útiles para poner fin a </w:t>
            </w:r>
            <w:r w:rsidRPr="00ED5478">
              <w:t>los movimientos no autorizados entre Estados miembros.</w:t>
            </w:r>
          </w:p>
        </w:tc>
      </w:tr>
    </w:tbl>
    <w:p w14:paraId="508DA2AD" w14:textId="77777777" w:rsidR="005E255B" w:rsidRPr="00AE6978" w:rsidRDefault="005E255B" w:rsidP="005E255B">
      <w:pPr>
        <w:pStyle w:val="AmOrLang"/>
        <w:rPr>
          <w:lang w:val="en-GB"/>
        </w:rPr>
      </w:pPr>
      <w:r w:rsidRPr="00AE6978">
        <w:rPr>
          <w:lang w:val="en-GB"/>
        </w:rPr>
        <w:t xml:space="preserve">Or. </w:t>
      </w:r>
      <w:r w:rsidRPr="00AE6978">
        <w:rPr>
          <w:rStyle w:val="HideTWBExt"/>
          <w:noProof w:val="0"/>
          <w:lang w:val="en-GB"/>
        </w:rPr>
        <w:t>&lt;Original&gt;</w:t>
      </w:r>
      <w:r w:rsidRPr="00AE6978">
        <w:rPr>
          <w:rStyle w:val="HideTWBInt"/>
          <w:rFonts w:eastAsiaTheme="majorEastAsia"/>
          <w:lang w:val="en-GB"/>
        </w:rPr>
        <w:t>{FR}</w:t>
      </w:r>
      <w:r w:rsidRPr="00AE6978">
        <w:rPr>
          <w:lang w:val="en-GB"/>
        </w:rPr>
        <w:t>fr</w:t>
      </w:r>
      <w:r w:rsidRPr="00AE6978">
        <w:rPr>
          <w:rStyle w:val="HideTWBExt"/>
          <w:noProof w:val="0"/>
          <w:lang w:val="en-GB"/>
        </w:rPr>
        <w:t>&lt;/Original&gt;</w:t>
      </w:r>
    </w:p>
    <w:p w14:paraId="0785E96C" w14:textId="58053DB0" w:rsidR="005E255B" w:rsidRPr="00AE6978" w:rsidRDefault="005E255B" w:rsidP="005E255B">
      <w:pPr>
        <w:rPr>
          <w:lang w:val="en-GB"/>
        </w:rPr>
      </w:pPr>
      <w:r w:rsidRPr="00AE6978">
        <w:rPr>
          <w:rStyle w:val="HideTWBExt"/>
          <w:noProof w:val="0"/>
          <w:lang w:val="en-GB"/>
        </w:rPr>
        <w:t>&lt;/Amend&gt;</w:t>
      </w:r>
    </w:p>
    <w:p w14:paraId="50F28FFC" w14:textId="77777777" w:rsidR="005E255B" w:rsidRPr="00AE6978" w:rsidRDefault="005E255B" w:rsidP="005E255B">
      <w:pPr>
        <w:pStyle w:val="AmNumberTabs"/>
        <w:rPr>
          <w:lang w:val="en-GB"/>
        </w:rPr>
      </w:pPr>
      <w:r w:rsidRPr="00AE6978">
        <w:rPr>
          <w:rStyle w:val="HideTWBExt"/>
          <w:noProof w:val="0"/>
          <w:lang w:val="en-GB"/>
        </w:rPr>
        <w:t>&lt;Amend&gt;</w:t>
      </w:r>
      <w:r w:rsidRPr="00AE6978">
        <w:rPr>
          <w:lang w:val="en-GB"/>
        </w:rPr>
        <w:t>Enmienda</w:t>
      </w:r>
      <w:r w:rsidRPr="00AE6978">
        <w:rPr>
          <w:lang w:val="en-GB"/>
        </w:rPr>
        <w:tab/>
      </w:r>
      <w:r w:rsidRPr="00AE6978">
        <w:rPr>
          <w:lang w:val="en-GB"/>
        </w:rPr>
        <w:tab/>
      </w:r>
      <w:r w:rsidRPr="00AE6978">
        <w:rPr>
          <w:rStyle w:val="HideTWBExt"/>
          <w:noProof w:val="0"/>
          <w:lang w:val="en-GB"/>
        </w:rPr>
        <w:t>&lt;NumAm&gt;</w:t>
      </w:r>
      <w:r w:rsidRPr="00AE6978">
        <w:rPr>
          <w:lang w:val="en-GB"/>
        </w:rPr>
        <w:t>1075</w:t>
      </w:r>
      <w:r w:rsidRPr="00AE6978">
        <w:rPr>
          <w:rStyle w:val="HideTWBExt"/>
          <w:noProof w:val="0"/>
          <w:lang w:val="en-GB"/>
        </w:rPr>
        <w:t>&lt;/NumAm&gt;</w:t>
      </w:r>
    </w:p>
    <w:p w14:paraId="048A9496" w14:textId="77777777" w:rsidR="005E255B" w:rsidRPr="00AE6978" w:rsidRDefault="005E255B" w:rsidP="005E255B">
      <w:pPr>
        <w:pStyle w:val="NormalBold"/>
        <w:rPr>
          <w:lang w:val="en-GB"/>
        </w:rPr>
      </w:pPr>
      <w:r w:rsidRPr="00AE6978">
        <w:rPr>
          <w:rStyle w:val="HideTWBExt"/>
          <w:noProof w:val="0"/>
          <w:lang w:val="en-GB"/>
        </w:rPr>
        <w:t>&lt;RepeatBlock-By&gt;&lt;Members&gt;</w:t>
      </w:r>
      <w:r w:rsidRPr="00AE6978">
        <w:rPr>
          <w:lang w:val="en-GB"/>
        </w:rPr>
        <w:t>Charlie Weimers</w:t>
      </w:r>
      <w:r w:rsidRPr="00AE6978">
        <w:rPr>
          <w:rStyle w:val="HideTWBExt"/>
          <w:noProof w:val="0"/>
          <w:lang w:val="en-GB"/>
        </w:rPr>
        <w:t>&lt;/Members&gt;</w:t>
      </w:r>
    </w:p>
    <w:p w14:paraId="5372F065" w14:textId="77777777" w:rsidR="005E255B" w:rsidRPr="00AE6978" w:rsidRDefault="005E255B" w:rsidP="005E255B">
      <w:pPr>
        <w:pStyle w:val="NormalBold"/>
        <w:rPr>
          <w:lang w:val="en-GB"/>
        </w:rPr>
      </w:pPr>
      <w:r w:rsidRPr="00AE6978">
        <w:rPr>
          <w:rStyle w:val="HideTWBExt"/>
          <w:noProof w:val="0"/>
          <w:lang w:val="en-GB"/>
        </w:rPr>
        <w:t>&lt;/RepeatBlock-By&gt;</w:t>
      </w:r>
    </w:p>
    <w:p w14:paraId="7B7D2B7A" w14:textId="77777777" w:rsidR="005E255B" w:rsidRPr="00ED5478" w:rsidRDefault="005E255B" w:rsidP="005E255B">
      <w:pPr>
        <w:pStyle w:val="NormalBold"/>
      </w:pPr>
      <w:r w:rsidRPr="00ED5478">
        <w:rPr>
          <w:rStyle w:val="HideTWBExt"/>
          <w:noProof w:val="0"/>
        </w:rPr>
        <w:lastRenderedPageBreak/>
        <w:t>&lt;DocAmend&gt;</w:t>
      </w:r>
      <w:r w:rsidRPr="00ED5478">
        <w:t>Propuesta de Reglamento</w:t>
      </w:r>
      <w:r w:rsidRPr="00ED5478">
        <w:rPr>
          <w:rStyle w:val="HideTWBExt"/>
          <w:noProof w:val="0"/>
        </w:rPr>
        <w:t>&lt;/DocAmend&gt;</w:t>
      </w:r>
    </w:p>
    <w:p w14:paraId="0BF9F0E4" w14:textId="77777777" w:rsidR="005E255B" w:rsidRPr="00ED5478" w:rsidRDefault="005E255B" w:rsidP="005E255B">
      <w:pPr>
        <w:pStyle w:val="NormalBold"/>
      </w:pPr>
      <w:r w:rsidRPr="00ED5478">
        <w:rPr>
          <w:rStyle w:val="HideTWBExt"/>
          <w:noProof w:val="0"/>
        </w:rPr>
        <w:t>&lt;Article&gt;</w:t>
      </w:r>
      <w:r w:rsidRPr="00ED5478">
        <w:t>Artículo 5 – apartado 1 – letra e</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054F76A" w14:textId="77777777" w:rsidTr="006C1788">
        <w:trPr>
          <w:trHeight w:hRule="exact" w:val="240"/>
          <w:jc w:val="center"/>
        </w:trPr>
        <w:tc>
          <w:tcPr>
            <w:tcW w:w="9752" w:type="dxa"/>
            <w:gridSpan w:val="2"/>
          </w:tcPr>
          <w:p w14:paraId="0E9B2130" w14:textId="77777777" w:rsidR="005E255B" w:rsidRPr="00ED5478" w:rsidRDefault="005E255B" w:rsidP="006C1788"/>
        </w:tc>
      </w:tr>
      <w:tr w:rsidR="005E255B" w:rsidRPr="00ED5478" w14:paraId="36C33F3C" w14:textId="77777777" w:rsidTr="006C1788">
        <w:trPr>
          <w:trHeight w:val="240"/>
          <w:jc w:val="center"/>
        </w:trPr>
        <w:tc>
          <w:tcPr>
            <w:tcW w:w="4876" w:type="dxa"/>
          </w:tcPr>
          <w:p w14:paraId="06A49A91" w14:textId="77777777" w:rsidR="005E255B" w:rsidRPr="00ED5478" w:rsidRDefault="005E255B" w:rsidP="006C1788">
            <w:pPr>
              <w:pStyle w:val="AmColumnHeading"/>
            </w:pPr>
            <w:r w:rsidRPr="00ED5478">
              <w:t>Texto de la Comisión</w:t>
            </w:r>
          </w:p>
        </w:tc>
        <w:tc>
          <w:tcPr>
            <w:tcW w:w="4876" w:type="dxa"/>
          </w:tcPr>
          <w:p w14:paraId="73CA664B" w14:textId="77777777" w:rsidR="005E255B" w:rsidRPr="00ED5478" w:rsidRDefault="005E255B" w:rsidP="006C1788">
            <w:pPr>
              <w:pStyle w:val="AmColumnHeading"/>
            </w:pPr>
            <w:r w:rsidRPr="00ED5478">
              <w:t>Enmienda</w:t>
            </w:r>
          </w:p>
        </w:tc>
      </w:tr>
      <w:tr w:rsidR="005E255B" w:rsidRPr="00ED5478" w14:paraId="75217BF1" w14:textId="77777777" w:rsidTr="006C1788">
        <w:trPr>
          <w:jc w:val="center"/>
        </w:trPr>
        <w:tc>
          <w:tcPr>
            <w:tcW w:w="4876" w:type="dxa"/>
          </w:tcPr>
          <w:p w14:paraId="7B5DC187" w14:textId="77777777" w:rsidR="005E255B" w:rsidRPr="00ED5478" w:rsidRDefault="005E255B" w:rsidP="006C1788">
            <w:pPr>
              <w:pStyle w:val="Normal6a"/>
            </w:pPr>
            <w:r w:rsidRPr="00ED5478">
              <w:t>e)</w:t>
            </w:r>
            <w:r w:rsidRPr="00ED5478">
              <w:tab/>
              <w:t xml:space="preserve">adoptar todas las medidas </w:t>
            </w:r>
            <w:r w:rsidRPr="00ED5478">
              <w:rPr>
                <w:b/>
                <w:bCs/>
                <w:i/>
                <w:iCs/>
              </w:rPr>
              <w:t>razonables y proporcionadas</w:t>
            </w:r>
            <w:r w:rsidRPr="00ED5478">
              <w:t xml:space="preserve"> que permitan prevenir y corregir los movimientos no autorizados entre Estados miembros.</w:t>
            </w:r>
          </w:p>
        </w:tc>
        <w:tc>
          <w:tcPr>
            <w:tcW w:w="4876" w:type="dxa"/>
          </w:tcPr>
          <w:p w14:paraId="56D644FD" w14:textId="77777777" w:rsidR="005E255B" w:rsidRPr="00ED5478" w:rsidRDefault="005E255B" w:rsidP="006C1788">
            <w:pPr>
              <w:pStyle w:val="Normal6a"/>
            </w:pPr>
            <w:r w:rsidRPr="00ED5478">
              <w:t>e)</w:t>
            </w:r>
            <w:r w:rsidRPr="00ED5478">
              <w:tab/>
              <w:t xml:space="preserve">adoptar todas las medidas </w:t>
            </w:r>
            <w:r w:rsidRPr="00ED5478">
              <w:rPr>
                <w:b/>
                <w:bCs/>
                <w:i/>
                <w:iCs/>
              </w:rPr>
              <w:t>necesarias</w:t>
            </w:r>
            <w:r w:rsidRPr="00ED5478">
              <w:t xml:space="preserve"> que permitan prevenir y corregir los movimientos no autorizados entre Estados miembros.</w:t>
            </w:r>
          </w:p>
        </w:tc>
      </w:tr>
    </w:tbl>
    <w:p w14:paraId="209CCB2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A2B7CA7" w14:textId="77777777" w:rsidR="005E255B" w:rsidRPr="00ED5478" w:rsidRDefault="005E255B" w:rsidP="005E255B">
      <w:r w:rsidRPr="00ED5478">
        <w:rPr>
          <w:rStyle w:val="HideTWBExt"/>
          <w:noProof w:val="0"/>
        </w:rPr>
        <w:t>&lt;/Amend&gt;</w:t>
      </w:r>
    </w:p>
    <w:p w14:paraId="7444552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1076</w:t>
      </w:r>
      <w:r w:rsidRPr="00ED5478">
        <w:rPr>
          <w:rStyle w:val="HideTWBExt"/>
          <w:noProof w:val="0"/>
        </w:rPr>
        <w:t>&lt;/NumAm&gt;</w:t>
      </w:r>
    </w:p>
    <w:p w14:paraId="7C83B4CC"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63BBEB38" w14:textId="77777777" w:rsidR="005E255B" w:rsidRPr="00ED5478" w:rsidRDefault="005E255B" w:rsidP="005E255B">
      <w:pPr>
        <w:pStyle w:val="NormalBold"/>
      </w:pPr>
      <w:r w:rsidRPr="00ED5478">
        <w:rPr>
          <w:rStyle w:val="HideTWBExt"/>
          <w:noProof w:val="0"/>
        </w:rPr>
        <w:t>&lt;/RepeatBlock-By&gt;</w:t>
      </w:r>
    </w:p>
    <w:p w14:paraId="3B3BBFF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E3FA9BC" w14:textId="77777777" w:rsidR="005E255B" w:rsidRPr="00ED5478" w:rsidRDefault="005E255B" w:rsidP="005E255B">
      <w:pPr>
        <w:pStyle w:val="NormalBold"/>
      </w:pPr>
      <w:r w:rsidRPr="00ED5478">
        <w:rPr>
          <w:rStyle w:val="HideTWBExt"/>
          <w:noProof w:val="0"/>
        </w:rPr>
        <w:t>&lt;Article&gt;</w:t>
      </w:r>
      <w:r w:rsidRPr="00ED5478">
        <w:t>Artículo 5 – apartado 1 – letra e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D3263AD" w14:textId="77777777" w:rsidTr="006C1788">
        <w:trPr>
          <w:trHeight w:hRule="exact" w:val="240"/>
          <w:jc w:val="center"/>
        </w:trPr>
        <w:tc>
          <w:tcPr>
            <w:tcW w:w="9752" w:type="dxa"/>
            <w:gridSpan w:val="2"/>
          </w:tcPr>
          <w:p w14:paraId="6B5F970B" w14:textId="77777777" w:rsidR="005E255B" w:rsidRPr="00ED5478" w:rsidRDefault="005E255B" w:rsidP="006C1788"/>
        </w:tc>
      </w:tr>
      <w:tr w:rsidR="005E255B" w:rsidRPr="00ED5478" w14:paraId="08F5939A" w14:textId="77777777" w:rsidTr="006C1788">
        <w:trPr>
          <w:trHeight w:val="240"/>
          <w:jc w:val="center"/>
        </w:trPr>
        <w:tc>
          <w:tcPr>
            <w:tcW w:w="4876" w:type="dxa"/>
          </w:tcPr>
          <w:p w14:paraId="2126C63B" w14:textId="77777777" w:rsidR="005E255B" w:rsidRPr="00ED5478" w:rsidRDefault="005E255B" w:rsidP="006C1788">
            <w:pPr>
              <w:pStyle w:val="AmColumnHeading"/>
            </w:pPr>
            <w:r w:rsidRPr="00ED5478">
              <w:t>Texto de la Comisión</w:t>
            </w:r>
          </w:p>
        </w:tc>
        <w:tc>
          <w:tcPr>
            <w:tcW w:w="4876" w:type="dxa"/>
          </w:tcPr>
          <w:p w14:paraId="678F8BDD" w14:textId="77777777" w:rsidR="005E255B" w:rsidRPr="00ED5478" w:rsidRDefault="005E255B" w:rsidP="006C1788">
            <w:pPr>
              <w:pStyle w:val="AmColumnHeading"/>
            </w:pPr>
            <w:r w:rsidRPr="00ED5478">
              <w:t>Enmienda</w:t>
            </w:r>
          </w:p>
        </w:tc>
      </w:tr>
      <w:tr w:rsidR="005E255B" w:rsidRPr="00ED5478" w14:paraId="5CB09C46" w14:textId="77777777" w:rsidTr="006C1788">
        <w:trPr>
          <w:jc w:val="center"/>
        </w:trPr>
        <w:tc>
          <w:tcPr>
            <w:tcW w:w="4876" w:type="dxa"/>
          </w:tcPr>
          <w:p w14:paraId="502C2727" w14:textId="77777777" w:rsidR="005E255B" w:rsidRPr="00ED5478" w:rsidRDefault="005E255B" w:rsidP="006C1788">
            <w:pPr>
              <w:pStyle w:val="Normal6a"/>
            </w:pPr>
          </w:p>
        </w:tc>
        <w:tc>
          <w:tcPr>
            <w:tcW w:w="4876" w:type="dxa"/>
          </w:tcPr>
          <w:p w14:paraId="48E6E373" w14:textId="77777777" w:rsidR="005E255B" w:rsidRPr="00ED5478" w:rsidRDefault="005E255B" w:rsidP="006C1788">
            <w:pPr>
              <w:pStyle w:val="Normal6a"/>
            </w:pPr>
            <w:r w:rsidRPr="00ED5478">
              <w:rPr>
                <w:b/>
                <w:i/>
              </w:rPr>
              <w:t>e bis)</w:t>
            </w:r>
            <w:r w:rsidRPr="00ED5478">
              <w:tab/>
            </w:r>
            <w:r w:rsidRPr="00ED5478">
              <w:rPr>
                <w:b/>
                <w:i/>
              </w:rPr>
              <w:t>garantizar que se rechace automáticamente la solicitud de cualquier solicitante de protección internacional que no haya llegado a la Unión directamente desde un país en el que su vida o libertad estuvieran amenazadas o que, al venir desde dicho país, haya hecho una parada en otro país de fuera de la Unión y pueda demostrar que no cabía esperar razonablemente que hubiera solicitado protección en virtud de la Convención sobre el Estatuto de los Refugiados en ese país.</w:t>
            </w:r>
          </w:p>
        </w:tc>
      </w:tr>
    </w:tbl>
    <w:p w14:paraId="7E68200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BA20E13" w14:textId="77777777" w:rsidR="005E255B" w:rsidRPr="00ED5478" w:rsidRDefault="005E255B" w:rsidP="005E255B">
      <w:r w:rsidRPr="00ED5478">
        <w:rPr>
          <w:rStyle w:val="HideTWBExt"/>
          <w:noProof w:val="0"/>
        </w:rPr>
        <w:t>&lt;/Amend&gt;</w:t>
      </w:r>
    </w:p>
    <w:p w14:paraId="30F1497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1077</w:t>
      </w:r>
      <w:r w:rsidRPr="00ED5478">
        <w:rPr>
          <w:rStyle w:val="HideTWBExt"/>
          <w:noProof w:val="0"/>
        </w:rPr>
        <w:t>&lt;/NumAm&gt;</w:t>
      </w:r>
    </w:p>
    <w:p w14:paraId="339C37BE" w14:textId="77777777" w:rsidR="005E255B" w:rsidRPr="00ED5478" w:rsidRDefault="005E255B" w:rsidP="005E255B">
      <w:pPr>
        <w:pStyle w:val="NormalBold"/>
      </w:pPr>
      <w:r w:rsidRPr="00ED5478">
        <w:rPr>
          <w:rStyle w:val="HideTWBExt"/>
          <w:noProof w:val="0"/>
        </w:rPr>
        <w:t>&lt;RepeatBlock-By&gt;&lt;Members&gt;</w:t>
      </w:r>
      <w:r w:rsidRPr="00ED5478">
        <w:t>Juan Ignacio Zoido Álvarez</w:t>
      </w:r>
      <w:r w:rsidRPr="00ED5478">
        <w:rPr>
          <w:rStyle w:val="HideTWBExt"/>
          <w:noProof w:val="0"/>
        </w:rPr>
        <w:t>&lt;/Members&gt;</w:t>
      </w:r>
    </w:p>
    <w:p w14:paraId="0B1341E1" w14:textId="77777777" w:rsidR="005E255B" w:rsidRPr="00ED5478" w:rsidRDefault="005E255B" w:rsidP="005E255B">
      <w:pPr>
        <w:pStyle w:val="NormalBold"/>
      </w:pPr>
      <w:r w:rsidRPr="00ED5478">
        <w:rPr>
          <w:rStyle w:val="HideTWBExt"/>
          <w:noProof w:val="0"/>
        </w:rPr>
        <w:t>&lt;/RepeatBlock-By&gt;</w:t>
      </w:r>
    </w:p>
    <w:p w14:paraId="7CD2FDA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559A9E3" w14:textId="77777777" w:rsidR="005E255B" w:rsidRPr="00ED5478" w:rsidRDefault="005E255B" w:rsidP="005E255B">
      <w:pPr>
        <w:pStyle w:val="NormalBold"/>
      </w:pPr>
      <w:r w:rsidRPr="00ED5478">
        <w:rPr>
          <w:rStyle w:val="HideTWBExt"/>
          <w:noProof w:val="0"/>
        </w:rPr>
        <w:t>&lt;Article&gt;</w:t>
      </w:r>
      <w:r w:rsidRPr="00ED5478">
        <w:t>Artículo 5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D070FF5" w14:textId="77777777" w:rsidTr="006C1788">
        <w:trPr>
          <w:trHeight w:hRule="exact" w:val="240"/>
          <w:jc w:val="center"/>
        </w:trPr>
        <w:tc>
          <w:tcPr>
            <w:tcW w:w="9752" w:type="dxa"/>
            <w:gridSpan w:val="2"/>
          </w:tcPr>
          <w:p w14:paraId="1BD7488D" w14:textId="77777777" w:rsidR="005E255B" w:rsidRPr="00ED5478" w:rsidRDefault="005E255B" w:rsidP="006C1788"/>
        </w:tc>
      </w:tr>
      <w:tr w:rsidR="005E255B" w:rsidRPr="00ED5478" w14:paraId="27E18736" w14:textId="77777777" w:rsidTr="006C1788">
        <w:trPr>
          <w:trHeight w:val="240"/>
          <w:jc w:val="center"/>
        </w:trPr>
        <w:tc>
          <w:tcPr>
            <w:tcW w:w="4876" w:type="dxa"/>
          </w:tcPr>
          <w:p w14:paraId="02FBEF77" w14:textId="77777777" w:rsidR="005E255B" w:rsidRPr="00ED5478" w:rsidRDefault="005E255B" w:rsidP="006C1788">
            <w:pPr>
              <w:pStyle w:val="AmColumnHeading"/>
            </w:pPr>
            <w:r w:rsidRPr="00ED5478">
              <w:t>Texto de la Comisión</w:t>
            </w:r>
          </w:p>
        </w:tc>
        <w:tc>
          <w:tcPr>
            <w:tcW w:w="4876" w:type="dxa"/>
          </w:tcPr>
          <w:p w14:paraId="161E6A52" w14:textId="77777777" w:rsidR="005E255B" w:rsidRPr="00ED5478" w:rsidRDefault="005E255B" w:rsidP="006C1788">
            <w:pPr>
              <w:pStyle w:val="AmColumnHeading"/>
            </w:pPr>
            <w:r w:rsidRPr="00ED5478">
              <w:t>Enmienda</w:t>
            </w:r>
          </w:p>
        </w:tc>
      </w:tr>
      <w:tr w:rsidR="005E255B" w:rsidRPr="00ED5478" w14:paraId="7A1809DA" w14:textId="77777777" w:rsidTr="006C1788">
        <w:trPr>
          <w:jc w:val="center"/>
        </w:trPr>
        <w:tc>
          <w:tcPr>
            <w:tcW w:w="4876" w:type="dxa"/>
          </w:tcPr>
          <w:p w14:paraId="120CEEAC" w14:textId="77777777" w:rsidR="005E255B" w:rsidRPr="00ED5478" w:rsidRDefault="005E255B" w:rsidP="006C1788">
            <w:pPr>
              <w:pStyle w:val="Normal6a"/>
            </w:pPr>
            <w:r w:rsidRPr="00ED5478">
              <w:t>2.</w:t>
            </w:r>
            <w:r w:rsidRPr="00ED5478">
              <w:tab/>
              <w:t xml:space="preserve">La ayuda financiera y operativa de </w:t>
            </w:r>
            <w:r w:rsidRPr="00ED5478">
              <w:lastRenderedPageBreak/>
              <w:t xml:space="preserve">la Unión para el cumplimiento de las obligaciones se proporcionará de acuerdo con el Reglamento (UE) XXX/XXX [Fondo de Asilo y Migración] y </w:t>
            </w:r>
            <w:r w:rsidRPr="00ED5478">
              <w:rPr>
                <w:b/>
                <w:bCs/>
                <w:i/>
                <w:iCs/>
              </w:rPr>
              <w:t>al</w:t>
            </w:r>
            <w:r w:rsidRPr="00ED5478">
              <w:t xml:space="preserve"> Reglamento (UE) XXX/XXX [Fondo para la Gestión Integrada de las Fronteras].</w:t>
            </w:r>
          </w:p>
        </w:tc>
        <w:tc>
          <w:tcPr>
            <w:tcW w:w="4876" w:type="dxa"/>
          </w:tcPr>
          <w:p w14:paraId="152CFDFA" w14:textId="77777777" w:rsidR="005E255B" w:rsidRPr="00ED5478" w:rsidRDefault="005E255B" w:rsidP="006C1788">
            <w:pPr>
              <w:pStyle w:val="Normal6a"/>
            </w:pPr>
            <w:r w:rsidRPr="00ED5478">
              <w:lastRenderedPageBreak/>
              <w:t>2.</w:t>
            </w:r>
            <w:r w:rsidRPr="00ED5478">
              <w:tab/>
              <w:t xml:space="preserve">La ayuda financiera y operativa de </w:t>
            </w:r>
            <w:r w:rsidRPr="00ED5478">
              <w:lastRenderedPageBreak/>
              <w:t>la Unión</w:t>
            </w:r>
            <w:r w:rsidRPr="00ED5478">
              <w:rPr>
                <w:b/>
                <w:i/>
              </w:rPr>
              <w:t>, incluido el apoyo operativo a sus agencias,</w:t>
            </w:r>
            <w:r w:rsidRPr="00ED5478">
              <w:t xml:space="preserve"> para el cumplimiento de las obligaciones se proporcionará de acuerdo con </w:t>
            </w:r>
            <w:r w:rsidRPr="00ED5478">
              <w:rPr>
                <w:b/>
                <w:i/>
              </w:rPr>
              <w:t>el Reglamento (UE) XXX/XXX [Agencia de Asilo de la Unión Europea], el Reglamento (UE) 2019/1896 [Agencia Europea de Guardia de Fronteras y Costas],</w:t>
            </w:r>
            <w:r w:rsidRPr="00ED5478">
              <w:t xml:space="preserve"> el Reglamento (UE) XXX/XXX [Fondo de Asilo y Migración] y </w:t>
            </w:r>
            <w:r w:rsidRPr="00ED5478">
              <w:rPr>
                <w:b/>
                <w:bCs/>
                <w:i/>
                <w:iCs/>
              </w:rPr>
              <w:t>el</w:t>
            </w:r>
            <w:r w:rsidRPr="00ED5478">
              <w:t xml:space="preserve"> Reglamento (UE) XXX/XXX [Fondo para la Gestión Integrada de las Fronteras].</w:t>
            </w:r>
          </w:p>
        </w:tc>
      </w:tr>
    </w:tbl>
    <w:p w14:paraId="073EEC94"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Fonts w:eastAsiaTheme="majorEastAsia"/>
        </w:rPr>
        <w:t>{ES}</w:t>
      </w:r>
      <w:r w:rsidRPr="00ED5478">
        <w:t>es</w:t>
      </w:r>
      <w:r w:rsidRPr="00ED5478">
        <w:rPr>
          <w:rStyle w:val="HideTWBExt"/>
          <w:noProof w:val="0"/>
        </w:rPr>
        <w:t>&lt;/Original&gt;</w:t>
      </w:r>
    </w:p>
    <w:p w14:paraId="1406B153" w14:textId="77777777" w:rsidR="005E255B" w:rsidRPr="00ED5478" w:rsidRDefault="005E255B" w:rsidP="005E255B">
      <w:r w:rsidRPr="00ED5478">
        <w:rPr>
          <w:rStyle w:val="HideTWBExt"/>
          <w:noProof w:val="0"/>
        </w:rPr>
        <w:t>&lt;/Amend&gt;</w:t>
      </w:r>
    </w:p>
    <w:p w14:paraId="6FDEB23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1078</w:t>
      </w:r>
      <w:r w:rsidRPr="00ED5478">
        <w:rPr>
          <w:rStyle w:val="HideTWBExt"/>
          <w:noProof w:val="0"/>
        </w:rPr>
        <w:t>&lt;/NumAm&gt;</w:t>
      </w:r>
    </w:p>
    <w:p w14:paraId="4D670992"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04E704FA" w14:textId="77777777" w:rsidR="005E255B" w:rsidRPr="00ED5478" w:rsidRDefault="005E255B" w:rsidP="005E255B">
      <w:pPr>
        <w:pStyle w:val="NormalBold"/>
      </w:pPr>
      <w:r w:rsidRPr="00ED5478">
        <w:rPr>
          <w:rStyle w:val="HideTWBExt"/>
          <w:noProof w:val="0"/>
        </w:rPr>
        <w:t>&lt;/RepeatBlock-By&gt;</w:t>
      </w:r>
    </w:p>
    <w:p w14:paraId="2DB6A39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2AFB219" w14:textId="77777777" w:rsidR="005E255B" w:rsidRPr="00ED5478" w:rsidRDefault="005E255B" w:rsidP="005E255B">
      <w:pPr>
        <w:pStyle w:val="NormalBold"/>
      </w:pPr>
      <w:r w:rsidRPr="00ED5478">
        <w:rPr>
          <w:rStyle w:val="HideTWBExt"/>
          <w:noProof w:val="0"/>
        </w:rPr>
        <w:t>&lt;Article&gt;</w:t>
      </w:r>
      <w:r w:rsidRPr="00ED5478">
        <w:t>Artículo 5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937F17B" w14:textId="77777777" w:rsidTr="006C1788">
        <w:trPr>
          <w:trHeight w:hRule="exact" w:val="240"/>
          <w:jc w:val="center"/>
        </w:trPr>
        <w:tc>
          <w:tcPr>
            <w:tcW w:w="9752" w:type="dxa"/>
            <w:gridSpan w:val="2"/>
          </w:tcPr>
          <w:p w14:paraId="395050C9" w14:textId="77777777" w:rsidR="005E255B" w:rsidRPr="00ED5478" w:rsidRDefault="005E255B" w:rsidP="006C1788"/>
        </w:tc>
      </w:tr>
      <w:tr w:rsidR="005E255B" w:rsidRPr="00ED5478" w14:paraId="738388A2" w14:textId="77777777" w:rsidTr="006C1788">
        <w:trPr>
          <w:trHeight w:val="240"/>
          <w:jc w:val="center"/>
        </w:trPr>
        <w:tc>
          <w:tcPr>
            <w:tcW w:w="4876" w:type="dxa"/>
          </w:tcPr>
          <w:p w14:paraId="5237D9F1" w14:textId="77777777" w:rsidR="005E255B" w:rsidRPr="00ED5478" w:rsidRDefault="005E255B" w:rsidP="006C1788">
            <w:pPr>
              <w:pStyle w:val="AmColumnHeading"/>
            </w:pPr>
            <w:r w:rsidRPr="00ED5478">
              <w:t>Texto de la Comisión</w:t>
            </w:r>
          </w:p>
        </w:tc>
        <w:tc>
          <w:tcPr>
            <w:tcW w:w="4876" w:type="dxa"/>
          </w:tcPr>
          <w:p w14:paraId="43B0DFB9" w14:textId="77777777" w:rsidR="005E255B" w:rsidRPr="00ED5478" w:rsidRDefault="005E255B" w:rsidP="006C1788">
            <w:pPr>
              <w:pStyle w:val="AmColumnHeading"/>
            </w:pPr>
            <w:r w:rsidRPr="00ED5478">
              <w:t>Enmienda</w:t>
            </w:r>
          </w:p>
        </w:tc>
      </w:tr>
      <w:tr w:rsidR="005E255B" w:rsidRPr="00ED5478" w14:paraId="52835569" w14:textId="77777777" w:rsidTr="006C1788">
        <w:trPr>
          <w:jc w:val="center"/>
        </w:trPr>
        <w:tc>
          <w:tcPr>
            <w:tcW w:w="4876" w:type="dxa"/>
          </w:tcPr>
          <w:p w14:paraId="181D932F" w14:textId="77777777" w:rsidR="005E255B" w:rsidRPr="00ED5478" w:rsidRDefault="005E255B" w:rsidP="006C1788">
            <w:pPr>
              <w:pStyle w:val="Normal6a"/>
            </w:pPr>
            <w:r w:rsidRPr="00ED5478">
              <w:t>2.</w:t>
            </w:r>
            <w:r w:rsidRPr="00ED5478">
              <w:tab/>
              <w:t xml:space="preserve">La ayuda financiera y operativa de la Unión para el cumplimiento de las obligaciones se proporcionará de acuerdo con el Reglamento (UE) XXX/XXX [Fondo de Asilo y Migración] </w:t>
            </w:r>
            <w:r w:rsidRPr="00ED5478">
              <w:rPr>
                <w:b/>
                <w:bCs/>
                <w:i/>
                <w:iCs/>
              </w:rPr>
              <w:t>y al Reglamento (UE) XXX/XXX [Fondo para la Gestión Integrada de las Fronteras]</w:t>
            </w:r>
            <w:r w:rsidRPr="00ED5478">
              <w:t>.</w:t>
            </w:r>
          </w:p>
        </w:tc>
        <w:tc>
          <w:tcPr>
            <w:tcW w:w="4876" w:type="dxa"/>
          </w:tcPr>
          <w:p w14:paraId="41A42DF1" w14:textId="77777777" w:rsidR="005E255B" w:rsidRPr="00ED5478" w:rsidRDefault="005E255B" w:rsidP="006C1788">
            <w:pPr>
              <w:pStyle w:val="Normal6a"/>
            </w:pPr>
            <w:r w:rsidRPr="00ED5478">
              <w:t>2.</w:t>
            </w:r>
            <w:r w:rsidRPr="00ED5478">
              <w:tab/>
              <w:t>La ayuda financiera y operativa de la Unión para el cumplimiento de las obligaciones se proporcionará de acuerdo con el Reglamento (UE) XXX/XXX [Fondo de Asilo y Migración].</w:t>
            </w:r>
          </w:p>
        </w:tc>
      </w:tr>
    </w:tbl>
    <w:p w14:paraId="1370755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C523610" w14:textId="77777777" w:rsidR="005E255B" w:rsidRPr="00ED5478" w:rsidRDefault="005E255B" w:rsidP="005E255B">
      <w:r w:rsidRPr="00ED5478">
        <w:rPr>
          <w:rStyle w:val="HideTWBExt"/>
          <w:noProof w:val="0"/>
        </w:rPr>
        <w:t>&lt;/Amend&gt;</w:t>
      </w:r>
    </w:p>
    <w:p w14:paraId="54D443C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1079</w:t>
      </w:r>
      <w:r w:rsidRPr="00ED5478">
        <w:rPr>
          <w:rStyle w:val="HideTWBExt"/>
          <w:noProof w:val="0"/>
        </w:rPr>
        <w:t>&lt;/NumAm&gt;</w:t>
      </w:r>
    </w:p>
    <w:p w14:paraId="6E380B6B"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771AEC92" w14:textId="77777777" w:rsidR="005E255B" w:rsidRPr="00ED5478" w:rsidRDefault="005E255B" w:rsidP="005E255B">
      <w:pPr>
        <w:pStyle w:val="NormalBold"/>
      </w:pPr>
      <w:r w:rsidRPr="00ED5478">
        <w:rPr>
          <w:rStyle w:val="HideTWBExt"/>
          <w:noProof w:val="0"/>
        </w:rPr>
        <w:t>&lt;/RepeatBlock-By&gt;</w:t>
      </w:r>
    </w:p>
    <w:p w14:paraId="5EF2A20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D3F1CFF" w14:textId="77777777" w:rsidR="005E255B" w:rsidRPr="00ED5478" w:rsidRDefault="005E255B" w:rsidP="005E255B">
      <w:pPr>
        <w:pStyle w:val="NormalBold"/>
      </w:pPr>
      <w:r w:rsidRPr="00ED5478">
        <w:rPr>
          <w:rStyle w:val="HideTWBExt"/>
          <w:noProof w:val="0"/>
        </w:rPr>
        <w:t>&lt;Article&gt;</w:t>
      </w:r>
      <w:r w:rsidRPr="00ED5478">
        <w:t>Artículo 5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F3734AD" w14:textId="77777777" w:rsidTr="006C1788">
        <w:trPr>
          <w:trHeight w:hRule="exact" w:val="240"/>
          <w:jc w:val="center"/>
        </w:trPr>
        <w:tc>
          <w:tcPr>
            <w:tcW w:w="9752" w:type="dxa"/>
            <w:gridSpan w:val="2"/>
          </w:tcPr>
          <w:p w14:paraId="1948216E" w14:textId="77777777" w:rsidR="005E255B" w:rsidRPr="00ED5478" w:rsidRDefault="005E255B" w:rsidP="006C1788"/>
        </w:tc>
      </w:tr>
      <w:tr w:rsidR="005E255B" w:rsidRPr="00ED5478" w14:paraId="38131018" w14:textId="77777777" w:rsidTr="006C1788">
        <w:trPr>
          <w:trHeight w:val="240"/>
          <w:jc w:val="center"/>
        </w:trPr>
        <w:tc>
          <w:tcPr>
            <w:tcW w:w="4876" w:type="dxa"/>
          </w:tcPr>
          <w:p w14:paraId="03ECC823" w14:textId="77777777" w:rsidR="005E255B" w:rsidRPr="00ED5478" w:rsidRDefault="005E255B" w:rsidP="006C1788">
            <w:pPr>
              <w:pStyle w:val="AmColumnHeading"/>
            </w:pPr>
            <w:r w:rsidRPr="00ED5478">
              <w:t>Texto de la Comisión</w:t>
            </w:r>
          </w:p>
        </w:tc>
        <w:tc>
          <w:tcPr>
            <w:tcW w:w="4876" w:type="dxa"/>
          </w:tcPr>
          <w:p w14:paraId="2DC6A0C9" w14:textId="77777777" w:rsidR="005E255B" w:rsidRPr="00ED5478" w:rsidRDefault="005E255B" w:rsidP="006C1788">
            <w:pPr>
              <w:pStyle w:val="AmColumnHeading"/>
            </w:pPr>
            <w:r w:rsidRPr="00ED5478">
              <w:t>Enmienda</w:t>
            </w:r>
          </w:p>
        </w:tc>
      </w:tr>
      <w:tr w:rsidR="005E255B" w:rsidRPr="00ED5478" w14:paraId="256BF02D" w14:textId="77777777" w:rsidTr="006C1788">
        <w:trPr>
          <w:jc w:val="center"/>
        </w:trPr>
        <w:tc>
          <w:tcPr>
            <w:tcW w:w="4876" w:type="dxa"/>
          </w:tcPr>
          <w:p w14:paraId="4E5D30B9" w14:textId="77777777" w:rsidR="005E255B" w:rsidRPr="00ED5478" w:rsidRDefault="005E255B" w:rsidP="006C1788">
            <w:pPr>
              <w:pStyle w:val="Normal6a"/>
            </w:pPr>
            <w:r w:rsidRPr="00ED5478">
              <w:t>2.</w:t>
            </w:r>
            <w:r w:rsidRPr="00ED5478">
              <w:tab/>
              <w:t xml:space="preserve">La ayuda financiera y operativa de la Unión para el cumplimiento de las obligaciones se proporcionará de acuerdo </w:t>
            </w:r>
            <w:r w:rsidRPr="00ED5478">
              <w:lastRenderedPageBreak/>
              <w:t xml:space="preserve">con el Reglamento (UE) XXX/XXX [Fondo de Asilo y Migración] </w:t>
            </w:r>
            <w:r w:rsidRPr="00ED5478">
              <w:rPr>
                <w:b/>
                <w:bCs/>
                <w:i/>
                <w:iCs/>
              </w:rPr>
              <w:t>y al Reglamento (UE) XXX/XXX [Fondo para la Gestión Integrada de las Fronteras]</w:t>
            </w:r>
            <w:r w:rsidRPr="00ED5478">
              <w:t>.</w:t>
            </w:r>
          </w:p>
        </w:tc>
        <w:tc>
          <w:tcPr>
            <w:tcW w:w="4876" w:type="dxa"/>
          </w:tcPr>
          <w:p w14:paraId="68231866" w14:textId="77777777" w:rsidR="005E255B" w:rsidRPr="00ED5478" w:rsidRDefault="005E255B" w:rsidP="006C1788">
            <w:pPr>
              <w:pStyle w:val="Normal6a"/>
            </w:pPr>
            <w:r w:rsidRPr="00ED5478">
              <w:lastRenderedPageBreak/>
              <w:t>2.</w:t>
            </w:r>
            <w:r w:rsidRPr="00ED5478">
              <w:tab/>
              <w:t xml:space="preserve">La ayuda financiera y operativa de la Unión para el cumplimiento de las obligaciones se proporcionará de acuerdo </w:t>
            </w:r>
            <w:r w:rsidRPr="00ED5478">
              <w:lastRenderedPageBreak/>
              <w:t>con el Reglamento (UE) XXX/XXX [Fondo de Asilo y Migración].</w:t>
            </w:r>
          </w:p>
        </w:tc>
      </w:tr>
    </w:tbl>
    <w:p w14:paraId="38E9B023"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816F49F" w14:textId="77777777" w:rsidR="005E255B" w:rsidRPr="00ED5478" w:rsidRDefault="005E255B" w:rsidP="005E255B">
      <w:r w:rsidRPr="00ED5478">
        <w:rPr>
          <w:rStyle w:val="HideTWBExt"/>
          <w:noProof w:val="0"/>
        </w:rPr>
        <w:t>&lt;/Amend&gt;</w:t>
      </w:r>
    </w:p>
    <w:p w14:paraId="2016B8F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1080</w:t>
      </w:r>
      <w:r w:rsidRPr="00ED5478">
        <w:rPr>
          <w:rStyle w:val="HideTWBExt"/>
          <w:noProof w:val="0"/>
        </w:rPr>
        <w:t>&lt;/NumAm&gt;</w:t>
      </w:r>
    </w:p>
    <w:p w14:paraId="22C27FC6"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1AAC9092" w14:textId="77777777" w:rsidR="005E255B" w:rsidRPr="00ED5478" w:rsidRDefault="005E255B" w:rsidP="005E255B">
      <w:pPr>
        <w:pStyle w:val="NormalBold"/>
      </w:pPr>
      <w:r w:rsidRPr="00ED5478">
        <w:rPr>
          <w:rStyle w:val="HideTWBExt"/>
          <w:noProof w:val="0"/>
        </w:rPr>
        <w:t>&lt;/RepeatBlock-By&gt;</w:t>
      </w:r>
    </w:p>
    <w:p w14:paraId="6932E90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121E5DD" w14:textId="77777777" w:rsidR="005E255B" w:rsidRPr="00ED5478" w:rsidRDefault="005E255B" w:rsidP="005E255B">
      <w:pPr>
        <w:pStyle w:val="NormalBold"/>
      </w:pPr>
      <w:r w:rsidRPr="00ED5478">
        <w:rPr>
          <w:rStyle w:val="HideTWBExt"/>
          <w:noProof w:val="0"/>
        </w:rPr>
        <w:t>&lt;Article&gt;</w:t>
      </w:r>
      <w:r w:rsidRPr="00ED5478">
        <w:t>Artículo 5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5619E57" w14:textId="77777777" w:rsidTr="006C1788">
        <w:trPr>
          <w:trHeight w:hRule="exact" w:val="240"/>
          <w:jc w:val="center"/>
        </w:trPr>
        <w:tc>
          <w:tcPr>
            <w:tcW w:w="9752" w:type="dxa"/>
            <w:gridSpan w:val="2"/>
          </w:tcPr>
          <w:p w14:paraId="6C7C3DF4" w14:textId="77777777" w:rsidR="005E255B" w:rsidRPr="00ED5478" w:rsidRDefault="005E255B" w:rsidP="006C1788"/>
        </w:tc>
      </w:tr>
      <w:tr w:rsidR="005E255B" w:rsidRPr="00ED5478" w14:paraId="0CEA8247" w14:textId="77777777" w:rsidTr="006C1788">
        <w:trPr>
          <w:trHeight w:val="240"/>
          <w:jc w:val="center"/>
        </w:trPr>
        <w:tc>
          <w:tcPr>
            <w:tcW w:w="4876" w:type="dxa"/>
          </w:tcPr>
          <w:p w14:paraId="3D04749B" w14:textId="77777777" w:rsidR="005E255B" w:rsidRPr="00ED5478" w:rsidRDefault="005E255B" w:rsidP="006C1788">
            <w:pPr>
              <w:pStyle w:val="AmColumnHeading"/>
            </w:pPr>
            <w:r w:rsidRPr="00ED5478">
              <w:t>Texto de la Comisión</w:t>
            </w:r>
          </w:p>
        </w:tc>
        <w:tc>
          <w:tcPr>
            <w:tcW w:w="4876" w:type="dxa"/>
          </w:tcPr>
          <w:p w14:paraId="6EFA21AB" w14:textId="77777777" w:rsidR="005E255B" w:rsidRPr="00ED5478" w:rsidRDefault="005E255B" w:rsidP="006C1788">
            <w:pPr>
              <w:pStyle w:val="AmColumnHeading"/>
            </w:pPr>
            <w:r w:rsidRPr="00ED5478">
              <w:t>Enmienda</w:t>
            </w:r>
          </w:p>
        </w:tc>
      </w:tr>
      <w:tr w:rsidR="005E255B" w:rsidRPr="00ED5478" w14:paraId="2703E0CE" w14:textId="77777777" w:rsidTr="006C1788">
        <w:trPr>
          <w:jc w:val="center"/>
        </w:trPr>
        <w:tc>
          <w:tcPr>
            <w:tcW w:w="4876" w:type="dxa"/>
          </w:tcPr>
          <w:p w14:paraId="1B9499AA" w14:textId="77777777" w:rsidR="005E255B" w:rsidRPr="00ED5478" w:rsidRDefault="005E255B" w:rsidP="006C1788">
            <w:pPr>
              <w:pStyle w:val="Normal6a"/>
            </w:pPr>
            <w:r w:rsidRPr="00ED5478">
              <w:t>2.</w:t>
            </w:r>
            <w:r w:rsidRPr="00ED5478">
              <w:tab/>
              <w:t>La ayuda financiera y operativa de la Unión para el cumplimiento de las obligaciones se proporcionará de acuerdo con el Reglamento (UE) </w:t>
            </w:r>
            <w:r w:rsidRPr="00ED5478">
              <w:rPr>
                <w:b/>
                <w:bCs/>
                <w:i/>
                <w:iCs/>
              </w:rPr>
              <w:t>XXX/XXX</w:t>
            </w:r>
            <w:r w:rsidRPr="00ED5478">
              <w:t xml:space="preserve"> [Fondo de Asilo </w:t>
            </w:r>
            <w:r w:rsidRPr="00ED5478">
              <w:rPr>
                <w:b/>
                <w:bCs/>
                <w:i/>
                <w:iCs/>
              </w:rPr>
              <w:t>y</w:t>
            </w:r>
            <w:r w:rsidRPr="00ED5478">
              <w:t xml:space="preserve"> Migración] y </w:t>
            </w:r>
            <w:r w:rsidRPr="00ED5478">
              <w:rPr>
                <w:b/>
                <w:bCs/>
                <w:i/>
                <w:iCs/>
              </w:rPr>
              <w:t>al</w:t>
            </w:r>
            <w:r w:rsidRPr="00ED5478">
              <w:t xml:space="preserve"> Reglamento (UE) </w:t>
            </w:r>
            <w:r w:rsidRPr="00ED5478">
              <w:rPr>
                <w:b/>
                <w:bCs/>
                <w:i/>
                <w:iCs/>
              </w:rPr>
              <w:t>XXX/XXX</w:t>
            </w:r>
            <w:r w:rsidRPr="00ED5478">
              <w:t xml:space="preserve"> [Fondo para la Gestión Integrada de las Fronteras].</w:t>
            </w:r>
          </w:p>
        </w:tc>
        <w:tc>
          <w:tcPr>
            <w:tcW w:w="4876" w:type="dxa"/>
          </w:tcPr>
          <w:p w14:paraId="2ED7C741" w14:textId="77777777" w:rsidR="005E255B" w:rsidRPr="00ED5478" w:rsidRDefault="005E255B" w:rsidP="006C1788">
            <w:pPr>
              <w:pStyle w:val="Normal6a"/>
            </w:pPr>
            <w:r w:rsidRPr="00ED5478">
              <w:t>2.</w:t>
            </w:r>
            <w:r w:rsidRPr="00ED5478">
              <w:tab/>
              <w:t>La ayuda financiera y operativa de la Unión para el cumplimiento de las obligaciones se proporcionará de acuerdo con el Reglamento (UE) </w:t>
            </w:r>
            <w:r w:rsidRPr="00ED5478">
              <w:rPr>
                <w:b/>
                <w:bCs/>
                <w:i/>
                <w:iCs/>
              </w:rPr>
              <w:t>2021/1147</w:t>
            </w:r>
            <w:r w:rsidRPr="00ED5478">
              <w:t xml:space="preserve"> [Fondo de Asilo</w:t>
            </w:r>
            <w:r w:rsidRPr="00ED5478">
              <w:rPr>
                <w:b/>
                <w:bCs/>
                <w:i/>
                <w:iCs/>
              </w:rPr>
              <w:t>,</w:t>
            </w:r>
            <w:r w:rsidRPr="00ED5478">
              <w:t xml:space="preserve"> Migración </w:t>
            </w:r>
            <w:r w:rsidRPr="00ED5478">
              <w:rPr>
                <w:b/>
                <w:bCs/>
                <w:i/>
                <w:iCs/>
              </w:rPr>
              <w:t>e Integración</w:t>
            </w:r>
            <w:r w:rsidRPr="00ED5478">
              <w:t xml:space="preserve">] y </w:t>
            </w:r>
            <w:r w:rsidRPr="00ED5478">
              <w:rPr>
                <w:b/>
                <w:bCs/>
                <w:i/>
                <w:iCs/>
              </w:rPr>
              <w:t>el</w:t>
            </w:r>
            <w:r w:rsidRPr="00ED5478">
              <w:t xml:space="preserve"> Reglamento (UE) </w:t>
            </w:r>
            <w:r w:rsidRPr="00ED5478">
              <w:rPr>
                <w:b/>
                <w:bCs/>
                <w:i/>
                <w:iCs/>
              </w:rPr>
              <w:t>2021/1148</w:t>
            </w:r>
            <w:r w:rsidRPr="00ED5478">
              <w:t xml:space="preserve"> [Fondo para la Gestión Integrada de las Fronteras].</w:t>
            </w:r>
          </w:p>
        </w:tc>
      </w:tr>
    </w:tbl>
    <w:p w14:paraId="5AD410A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48FE45C" w14:textId="77777777" w:rsidR="005E255B" w:rsidRPr="00ED5478" w:rsidRDefault="005E255B" w:rsidP="005E255B">
      <w:r w:rsidRPr="00ED5478">
        <w:rPr>
          <w:rStyle w:val="HideTWBExt"/>
          <w:noProof w:val="0"/>
        </w:rPr>
        <w:t>&lt;/Amend&gt;</w:t>
      </w:r>
    </w:p>
    <w:p w14:paraId="409CD2A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1081</w:t>
      </w:r>
      <w:r w:rsidRPr="00ED5478">
        <w:rPr>
          <w:rStyle w:val="HideTWBExt"/>
          <w:noProof w:val="0"/>
        </w:rPr>
        <w:t>&lt;/NumAm&gt;</w:t>
      </w:r>
    </w:p>
    <w:p w14:paraId="5B492874"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20A1CC4D" w14:textId="77777777" w:rsidR="005E255B" w:rsidRPr="00ED5478" w:rsidRDefault="005E255B" w:rsidP="005E255B">
      <w:pPr>
        <w:pStyle w:val="NormalBold"/>
      </w:pPr>
      <w:r w:rsidRPr="00ED5478">
        <w:rPr>
          <w:rStyle w:val="HideTWBExt"/>
          <w:noProof w:val="0"/>
        </w:rPr>
        <w:t>&lt;/RepeatBlock-By&gt;</w:t>
      </w:r>
    </w:p>
    <w:p w14:paraId="7A27577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254A5D0" w14:textId="77777777" w:rsidR="005E255B" w:rsidRPr="00ED5478" w:rsidRDefault="005E255B" w:rsidP="005E255B">
      <w:pPr>
        <w:pStyle w:val="NormalBold"/>
      </w:pPr>
      <w:r w:rsidRPr="00ED5478">
        <w:rPr>
          <w:rStyle w:val="HideTWBExt"/>
          <w:noProof w:val="0"/>
        </w:rPr>
        <w:t>&lt;Article&gt;</w:t>
      </w:r>
      <w:r w:rsidRPr="00ED5478">
        <w:t>Artículo 5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EDCAD93" w14:textId="77777777" w:rsidTr="006C1788">
        <w:trPr>
          <w:trHeight w:hRule="exact" w:val="240"/>
          <w:jc w:val="center"/>
        </w:trPr>
        <w:tc>
          <w:tcPr>
            <w:tcW w:w="9752" w:type="dxa"/>
            <w:gridSpan w:val="2"/>
          </w:tcPr>
          <w:p w14:paraId="1469EE03" w14:textId="77777777" w:rsidR="005E255B" w:rsidRPr="00ED5478" w:rsidRDefault="005E255B" w:rsidP="006C1788"/>
        </w:tc>
      </w:tr>
      <w:tr w:rsidR="005E255B" w:rsidRPr="00ED5478" w14:paraId="2EFBB076" w14:textId="77777777" w:rsidTr="006C1788">
        <w:trPr>
          <w:trHeight w:val="240"/>
          <w:jc w:val="center"/>
        </w:trPr>
        <w:tc>
          <w:tcPr>
            <w:tcW w:w="4876" w:type="dxa"/>
          </w:tcPr>
          <w:p w14:paraId="32FBBAFE" w14:textId="77777777" w:rsidR="005E255B" w:rsidRPr="00ED5478" w:rsidRDefault="005E255B" w:rsidP="006C1788">
            <w:pPr>
              <w:pStyle w:val="AmColumnHeading"/>
            </w:pPr>
            <w:r w:rsidRPr="00ED5478">
              <w:t>Texto de la Comisión</w:t>
            </w:r>
          </w:p>
        </w:tc>
        <w:tc>
          <w:tcPr>
            <w:tcW w:w="4876" w:type="dxa"/>
          </w:tcPr>
          <w:p w14:paraId="7E416CE6" w14:textId="77777777" w:rsidR="005E255B" w:rsidRPr="00ED5478" w:rsidRDefault="005E255B" w:rsidP="006C1788">
            <w:pPr>
              <w:pStyle w:val="AmColumnHeading"/>
            </w:pPr>
            <w:r w:rsidRPr="00ED5478">
              <w:t>Enmienda</w:t>
            </w:r>
          </w:p>
        </w:tc>
      </w:tr>
      <w:tr w:rsidR="005E255B" w:rsidRPr="00ED5478" w14:paraId="0395EF5D" w14:textId="77777777" w:rsidTr="006C1788">
        <w:trPr>
          <w:jc w:val="center"/>
        </w:trPr>
        <w:tc>
          <w:tcPr>
            <w:tcW w:w="4876" w:type="dxa"/>
          </w:tcPr>
          <w:p w14:paraId="08AD70EB" w14:textId="77777777" w:rsidR="005E255B" w:rsidRPr="00ED5478" w:rsidRDefault="005E255B" w:rsidP="006C1788">
            <w:pPr>
              <w:pStyle w:val="Normal6a"/>
            </w:pPr>
          </w:p>
        </w:tc>
        <w:tc>
          <w:tcPr>
            <w:tcW w:w="4876" w:type="dxa"/>
          </w:tcPr>
          <w:p w14:paraId="00D196E1" w14:textId="77777777" w:rsidR="005E255B" w:rsidRPr="00ED5478" w:rsidRDefault="005E255B" w:rsidP="006C1788">
            <w:pPr>
              <w:pStyle w:val="NormalBoldItalicCenter6a"/>
            </w:pPr>
            <w:r w:rsidRPr="00ED5478">
              <w:t>Artículo 5 bis</w:t>
            </w:r>
          </w:p>
        </w:tc>
      </w:tr>
      <w:tr w:rsidR="005E255B" w:rsidRPr="00ED5478" w14:paraId="62CD8071" w14:textId="77777777" w:rsidTr="006C1788">
        <w:trPr>
          <w:jc w:val="center"/>
        </w:trPr>
        <w:tc>
          <w:tcPr>
            <w:tcW w:w="4876" w:type="dxa"/>
          </w:tcPr>
          <w:p w14:paraId="2A0C6A0D" w14:textId="77777777" w:rsidR="005E255B" w:rsidRPr="00ED5478" w:rsidRDefault="005E255B" w:rsidP="006C1788">
            <w:pPr>
              <w:pStyle w:val="Normal6a"/>
            </w:pPr>
          </w:p>
        </w:tc>
        <w:tc>
          <w:tcPr>
            <w:tcW w:w="4876" w:type="dxa"/>
          </w:tcPr>
          <w:p w14:paraId="394D3A97" w14:textId="77777777" w:rsidR="005E255B" w:rsidRPr="00ED5478" w:rsidRDefault="005E255B" w:rsidP="006C1788">
            <w:pPr>
              <w:pStyle w:val="NormalBoldItalicCenter6a"/>
            </w:pPr>
            <w:r w:rsidRPr="00ED5478">
              <w:t>Funciones de los Estados miembros y los organismos y agencias de la Unión</w:t>
            </w:r>
          </w:p>
        </w:tc>
      </w:tr>
      <w:tr w:rsidR="005E255B" w:rsidRPr="00ED5478" w14:paraId="16719CFC" w14:textId="77777777" w:rsidTr="006C1788">
        <w:trPr>
          <w:jc w:val="center"/>
        </w:trPr>
        <w:tc>
          <w:tcPr>
            <w:tcW w:w="4876" w:type="dxa"/>
          </w:tcPr>
          <w:p w14:paraId="00C55F73" w14:textId="77777777" w:rsidR="005E255B" w:rsidRPr="00ED5478" w:rsidRDefault="005E255B" w:rsidP="006C1788">
            <w:pPr>
              <w:pStyle w:val="Normal6a"/>
            </w:pPr>
          </w:p>
        </w:tc>
        <w:tc>
          <w:tcPr>
            <w:tcW w:w="4876" w:type="dxa"/>
          </w:tcPr>
          <w:p w14:paraId="2EEB5D93" w14:textId="77777777" w:rsidR="005E255B" w:rsidRPr="00ED5478" w:rsidRDefault="005E255B" w:rsidP="006C1788">
            <w:pPr>
              <w:pStyle w:val="Normal6a"/>
            </w:pPr>
            <w:r w:rsidRPr="00ED5478">
              <w:rPr>
                <w:b/>
                <w:i/>
              </w:rPr>
              <w:t>La Unión y los Estados miembros, en el ejercicio de sus respectivas competencias, se encargarán de aplicar las políticas de gestión del asilo y la migración.</w:t>
            </w:r>
          </w:p>
        </w:tc>
      </w:tr>
      <w:tr w:rsidR="005E255B" w:rsidRPr="00ED5478" w14:paraId="23F50924" w14:textId="77777777" w:rsidTr="006C1788">
        <w:trPr>
          <w:jc w:val="center"/>
        </w:trPr>
        <w:tc>
          <w:tcPr>
            <w:tcW w:w="4876" w:type="dxa"/>
          </w:tcPr>
          <w:p w14:paraId="1FA02097" w14:textId="77777777" w:rsidR="005E255B" w:rsidRPr="00ED5478" w:rsidRDefault="005E255B" w:rsidP="006C1788">
            <w:pPr>
              <w:pStyle w:val="Normal6a"/>
            </w:pPr>
          </w:p>
        </w:tc>
        <w:tc>
          <w:tcPr>
            <w:tcW w:w="4876" w:type="dxa"/>
          </w:tcPr>
          <w:p w14:paraId="5D0F030E" w14:textId="77777777" w:rsidR="005E255B" w:rsidRPr="00ED5478" w:rsidRDefault="005E255B" w:rsidP="006C1788">
            <w:pPr>
              <w:pStyle w:val="Normal6a"/>
            </w:pPr>
            <w:r w:rsidRPr="00ED5478">
              <w:rPr>
                <w:b/>
                <w:i/>
              </w:rPr>
              <w:t xml:space="preserve">Los Estados miembros, con el apoyo de las agencias de la Unión, se asegurarán </w:t>
            </w:r>
            <w:r w:rsidRPr="00ED5478">
              <w:rPr>
                <w:b/>
                <w:i/>
              </w:rPr>
              <w:lastRenderedPageBreak/>
              <w:t>de que cuentan con la capacidad para aplicar de forma eficaz las políticas de gestión del asilo y la migración, teniendo en cuenta el enfoque integral a que se refiere el artículo 3, incluidos los recursos humanos y financieros y la infraestructura necesarios.</w:t>
            </w:r>
          </w:p>
        </w:tc>
      </w:tr>
      <w:tr w:rsidR="005E255B" w:rsidRPr="00ED5478" w14:paraId="1890800C" w14:textId="77777777" w:rsidTr="006C1788">
        <w:trPr>
          <w:jc w:val="center"/>
        </w:trPr>
        <w:tc>
          <w:tcPr>
            <w:tcW w:w="4876" w:type="dxa"/>
          </w:tcPr>
          <w:p w14:paraId="0A6C6C2B" w14:textId="77777777" w:rsidR="005E255B" w:rsidRPr="00ED5478" w:rsidRDefault="005E255B" w:rsidP="006C1788">
            <w:pPr>
              <w:pStyle w:val="Normal6a"/>
            </w:pPr>
          </w:p>
        </w:tc>
        <w:tc>
          <w:tcPr>
            <w:tcW w:w="4876" w:type="dxa"/>
          </w:tcPr>
          <w:p w14:paraId="7C7E6909" w14:textId="77777777" w:rsidR="005E255B" w:rsidRPr="00ED5478" w:rsidRDefault="005E255B" w:rsidP="006C1788">
            <w:pPr>
              <w:pStyle w:val="Normal6a"/>
            </w:pPr>
            <w:r w:rsidRPr="00ED5478">
              <w:rPr>
                <w:b/>
                <w:i/>
              </w:rPr>
              <w:t>En particular, los Estados miembros deberán:</w:t>
            </w:r>
          </w:p>
        </w:tc>
      </w:tr>
      <w:tr w:rsidR="005E255B" w:rsidRPr="00ED5478" w14:paraId="62CBD05F" w14:textId="77777777" w:rsidTr="006C1788">
        <w:trPr>
          <w:jc w:val="center"/>
        </w:trPr>
        <w:tc>
          <w:tcPr>
            <w:tcW w:w="4876" w:type="dxa"/>
          </w:tcPr>
          <w:p w14:paraId="7A8D16E9" w14:textId="77777777" w:rsidR="005E255B" w:rsidRPr="00ED5478" w:rsidRDefault="005E255B" w:rsidP="006C1788">
            <w:pPr>
              <w:pStyle w:val="Normal6a"/>
            </w:pPr>
          </w:p>
        </w:tc>
        <w:tc>
          <w:tcPr>
            <w:tcW w:w="4876" w:type="dxa"/>
          </w:tcPr>
          <w:p w14:paraId="11B4DE96" w14:textId="77777777" w:rsidR="005E255B" w:rsidRPr="00ED5478" w:rsidRDefault="005E255B" w:rsidP="006C1788">
            <w:pPr>
              <w:pStyle w:val="Normal6a"/>
            </w:pPr>
            <w:r w:rsidRPr="00ED5478">
              <w:rPr>
                <w:b/>
                <w:i/>
              </w:rPr>
              <w:t>a) establecer y mantener sistemas nacionales de gestión del asilo y la migración que proporcionen acceso a procedimientos de protección internacional, concedan dicha protección a quienes la necesiten y garanticen el retorno de quienes permanezcan de forma irregular;</w:t>
            </w:r>
          </w:p>
        </w:tc>
      </w:tr>
      <w:tr w:rsidR="005E255B" w:rsidRPr="00ED5478" w14:paraId="38DB15B6" w14:textId="77777777" w:rsidTr="006C1788">
        <w:trPr>
          <w:jc w:val="center"/>
        </w:trPr>
        <w:tc>
          <w:tcPr>
            <w:tcW w:w="4876" w:type="dxa"/>
          </w:tcPr>
          <w:p w14:paraId="4005A8F9" w14:textId="77777777" w:rsidR="005E255B" w:rsidRPr="00ED5478" w:rsidRDefault="005E255B" w:rsidP="006C1788">
            <w:pPr>
              <w:pStyle w:val="Normal6a"/>
            </w:pPr>
          </w:p>
        </w:tc>
        <w:tc>
          <w:tcPr>
            <w:tcW w:w="4876" w:type="dxa"/>
          </w:tcPr>
          <w:p w14:paraId="343037D7" w14:textId="77777777" w:rsidR="005E255B" w:rsidRPr="00ED5478" w:rsidRDefault="005E255B" w:rsidP="006C1788">
            <w:pPr>
              <w:pStyle w:val="Normal6a"/>
            </w:pPr>
            <w:r w:rsidRPr="00ED5478">
              <w:rPr>
                <w:b/>
                <w:i/>
              </w:rPr>
              <w:t>b) adoptar todas las medidas necesarias y proporcionadas que permitan reducir y prevenir la migración irregular a los territorios de los Estados miembros, en estrecha colaboración y asociación con los terceros países pertinentes, también en lo relativo a la prevención del tráfico ilícito de migrantes y la trata de seres humanos y la lucha contra ellos;</w:t>
            </w:r>
          </w:p>
        </w:tc>
      </w:tr>
      <w:tr w:rsidR="005E255B" w:rsidRPr="00ED5478" w14:paraId="19E8340E" w14:textId="77777777" w:rsidTr="006C1788">
        <w:trPr>
          <w:jc w:val="center"/>
        </w:trPr>
        <w:tc>
          <w:tcPr>
            <w:tcW w:w="4876" w:type="dxa"/>
          </w:tcPr>
          <w:p w14:paraId="47DCC274" w14:textId="77777777" w:rsidR="005E255B" w:rsidRPr="00ED5478" w:rsidRDefault="005E255B" w:rsidP="006C1788">
            <w:pPr>
              <w:pStyle w:val="Normal6a"/>
            </w:pPr>
          </w:p>
        </w:tc>
        <w:tc>
          <w:tcPr>
            <w:tcW w:w="4876" w:type="dxa"/>
          </w:tcPr>
          <w:p w14:paraId="7B1CC616" w14:textId="77777777" w:rsidR="005E255B" w:rsidRPr="00ED5478" w:rsidRDefault="005E255B" w:rsidP="006C1788">
            <w:pPr>
              <w:pStyle w:val="Normal6a"/>
            </w:pPr>
            <w:r w:rsidRPr="00ED5478">
              <w:rPr>
                <w:b/>
                <w:i/>
              </w:rPr>
              <w:t>c) aplicar de forma correcta y expeditiva las normas sobre la determinación del Estado miembro responsable de examinar una solicitud de protección internacional y, cuando proceda, llevar a cabo el traslado al Estado miembro responsable de conformidad con los capítulos I a VI de la parte III;</w:t>
            </w:r>
          </w:p>
        </w:tc>
      </w:tr>
      <w:tr w:rsidR="005E255B" w:rsidRPr="00ED5478" w14:paraId="743827D6" w14:textId="77777777" w:rsidTr="006C1788">
        <w:trPr>
          <w:jc w:val="center"/>
        </w:trPr>
        <w:tc>
          <w:tcPr>
            <w:tcW w:w="4876" w:type="dxa"/>
          </w:tcPr>
          <w:p w14:paraId="7C21AC83" w14:textId="77777777" w:rsidR="005E255B" w:rsidRPr="00ED5478" w:rsidRDefault="005E255B" w:rsidP="006C1788">
            <w:pPr>
              <w:pStyle w:val="Normal6a"/>
            </w:pPr>
          </w:p>
        </w:tc>
        <w:tc>
          <w:tcPr>
            <w:tcW w:w="4876" w:type="dxa"/>
          </w:tcPr>
          <w:p w14:paraId="32E41CF8" w14:textId="77777777" w:rsidR="005E255B" w:rsidRPr="00ED5478" w:rsidRDefault="005E255B" w:rsidP="006C1788">
            <w:pPr>
              <w:pStyle w:val="Normal6a"/>
            </w:pPr>
            <w:r w:rsidRPr="00ED5478">
              <w:rPr>
                <w:b/>
                <w:i/>
              </w:rPr>
              <w:t>d) proporcionar apoyo a otros Estados miembros en forma de contribuciones solidarias sobre la base de las necesidades establecidas en los capítulos I a III de la parte IV;</w:t>
            </w:r>
          </w:p>
        </w:tc>
      </w:tr>
      <w:tr w:rsidR="005E255B" w:rsidRPr="00ED5478" w14:paraId="5289CD1C" w14:textId="77777777" w:rsidTr="006C1788">
        <w:trPr>
          <w:jc w:val="center"/>
        </w:trPr>
        <w:tc>
          <w:tcPr>
            <w:tcW w:w="4876" w:type="dxa"/>
          </w:tcPr>
          <w:p w14:paraId="295D4377" w14:textId="77777777" w:rsidR="005E255B" w:rsidRPr="00ED5478" w:rsidRDefault="005E255B" w:rsidP="006C1788">
            <w:pPr>
              <w:pStyle w:val="Normal6a"/>
            </w:pPr>
          </w:p>
        </w:tc>
        <w:tc>
          <w:tcPr>
            <w:tcW w:w="4876" w:type="dxa"/>
          </w:tcPr>
          <w:p w14:paraId="79F1F67B" w14:textId="77777777" w:rsidR="005E255B" w:rsidRPr="00ED5478" w:rsidRDefault="005E255B" w:rsidP="006C1788">
            <w:pPr>
              <w:pStyle w:val="Normal6a"/>
            </w:pPr>
            <w:r w:rsidRPr="00ED5478">
              <w:rPr>
                <w:b/>
                <w:i/>
              </w:rPr>
              <w:t>e) adoptar todas las medidas razonables y proporcionadas que permitan prevenir y corregir los movimientos no autorizados entre Estados miembros.</w:t>
            </w:r>
          </w:p>
        </w:tc>
      </w:tr>
    </w:tbl>
    <w:p w14:paraId="0B8E91E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77FFF84" w14:textId="77777777" w:rsidR="005E255B" w:rsidRPr="00ED5478" w:rsidRDefault="005E255B" w:rsidP="005E255B">
      <w:r w:rsidRPr="00ED5478">
        <w:rPr>
          <w:rStyle w:val="HideTWBExt"/>
          <w:noProof w:val="0"/>
        </w:rPr>
        <w:lastRenderedPageBreak/>
        <w:t>&lt;/Amend&gt;</w:t>
      </w:r>
    </w:p>
    <w:p w14:paraId="1081513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1082</w:t>
      </w:r>
      <w:r w:rsidRPr="00ED5478">
        <w:rPr>
          <w:rStyle w:val="HideTWBExt"/>
          <w:noProof w:val="0"/>
        </w:rPr>
        <w:t>&lt;/NumAm&gt;</w:t>
      </w:r>
    </w:p>
    <w:p w14:paraId="4C151447"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5FB7C035" w14:textId="77777777" w:rsidR="005E255B" w:rsidRPr="00ED5478" w:rsidRDefault="005E255B" w:rsidP="005E255B">
      <w:pPr>
        <w:pStyle w:val="NormalBold"/>
      </w:pPr>
      <w:r w:rsidRPr="00ED5478">
        <w:rPr>
          <w:rStyle w:val="HideTWBExt"/>
          <w:noProof w:val="0"/>
        </w:rPr>
        <w:t>&lt;/RepeatBlock-By&gt;</w:t>
      </w:r>
    </w:p>
    <w:p w14:paraId="275597F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9B45326" w14:textId="77777777" w:rsidR="005E255B" w:rsidRPr="00ED5478" w:rsidRDefault="005E255B" w:rsidP="005E255B">
      <w:pPr>
        <w:pStyle w:val="NormalBold"/>
      </w:pPr>
      <w:r w:rsidRPr="00ED5478">
        <w:rPr>
          <w:rStyle w:val="HideTWBExt"/>
          <w:noProof w:val="0"/>
        </w:rPr>
        <w:t>&lt;Article&gt;</w:t>
      </w:r>
      <w:r w:rsidRPr="00ED5478">
        <w:t>Artículo 5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B9195F1" w14:textId="77777777" w:rsidTr="006C1788">
        <w:trPr>
          <w:trHeight w:hRule="exact" w:val="240"/>
          <w:jc w:val="center"/>
        </w:trPr>
        <w:tc>
          <w:tcPr>
            <w:tcW w:w="9752" w:type="dxa"/>
            <w:gridSpan w:val="2"/>
          </w:tcPr>
          <w:p w14:paraId="35E69FEA" w14:textId="77777777" w:rsidR="005E255B" w:rsidRPr="00ED5478" w:rsidRDefault="005E255B" w:rsidP="006C1788"/>
        </w:tc>
      </w:tr>
      <w:tr w:rsidR="005E255B" w:rsidRPr="00ED5478" w14:paraId="199D1807" w14:textId="77777777" w:rsidTr="006C1788">
        <w:trPr>
          <w:trHeight w:val="240"/>
          <w:jc w:val="center"/>
        </w:trPr>
        <w:tc>
          <w:tcPr>
            <w:tcW w:w="4876" w:type="dxa"/>
          </w:tcPr>
          <w:p w14:paraId="4B3238C2" w14:textId="77777777" w:rsidR="005E255B" w:rsidRPr="00ED5478" w:rsidRDefault="005E255B" w:rsidP="006C1788">
            <w:pPr>
              <w:pStyle w:val="AmColumnHeading"/>
            </w:pPr>
            <w:r w:rsidRPr="00ED5478">
              <w:t>Texto de la Comisión</w:t>
            </w:r>
          </w:p>
        </w:tc>
        <w:tc>
          <w:tcPr>
            <w:tcW w:w="4876" w:type="dxa"/>
          </w:tcPr>
          <w:p w14:paraId="60B84E34" w14:textId="77777777" w:rsidR="005E255B" w:rsidRPr="00ED5478" w:rsidRDefault="005E255B" w:rsidP="006C1788">
            <w:pPr>
              <w:pStyle w:val="AmColumnHeading"/>
            </w:pPr>
            <w:r w:rsidRPr="00ED5478">
              <w:t>Enmienda</w:t>
            </w:r>
          </w:p>
        </w:tc>
      </w:tr>
      <w:tr w:rsidR="005E255B" w:rsidRPr="00ED5478" w14:paraId="6FCFB888" w14:textId="77777777" w:rsidTr="006C1788">
        <w:trPr>
          <w:jc w:val="center"/>
        </w:trPr>
        <w:tc>
          <w:tcPr>
            <w:tcW w:w="4876" w:type="dxa"/>
          </w:tcPr>
          <w:p w14:paraId="3AAF970A" w14:textId="77777777" w:rsidR="005E255B" w:rsidRPr="00ED5478" w:rsidRDefault="005E255B" w:rsidP="006C1788">
            <w:pPr>
              <w:pStyle w:val="Normal6a"/>
            </w:pPr>
          </w:p>
        </w:tc>
        <w:tc>
          <w:tcPr>
            <w:tcW w:w="4876" w:type="dxa"/>
          </w:tcPr>
          <w:p w14:paraId="7D4233F2" w14:textId="77777777" w:rsidR="005E255B" w:rsidRPr="00ED5478" w:rsidRDefault="005E255B" w:rsidP="006C1788">
            <w:pPr>
              <w:pStyle w:val="NormalBoldItalicCenter6a"/>
            </w:pPr>
            <w:r w:rsidRPr="00ED5478">
              <w:t>Artículo 5 bis</w:t>
            </w:r>
          </w:p>
        </w:tc>
      </w:tr>
      <w:tr w:rsidR="005E255B" w:rsidRPr="00ED5478" w14:paraId="6A013AA9" w14:textId="77777777" w:rsidTr="006C1788">
        <w:trPr>
          <w:jc w:val="center"/>
        </w:trPr>
        <w:tc>
          <w:tcPr>
            <w:tcW w:w="4876" w:type="dxa"/>
          </w:tcPr>
          <w:p w14:paraId="0EE72FB9" w14:textId="77777777" w:rsidR="005E255B" w:rsidRPr="00ED5478" w:rsidRDefault="005E255B" w:rsidP="006C1788">
            <w:pPr>
              <w:pStyle w:val="Normal6a"/>
            </w:pPr>
          </w:p>
        </w:tc>
        <w:tc>
          <w:tcPr>
            <w:tcW w:w="4876" w:type="dxa"/>
          </w:tcPr>
          <w:p w14:paraId="561E787D" w14:textId="77777777" w:rsidR="005E255B" w:rsidRPr="00ED5478" w:rsidRDefault="005E255B" w:rsidP="006C1788">
            <w:pPr>
              <w:pStyle w:val="NormalBoldItalicCenter6a"/>
            </w:pPr>
            <w:r w:rsidRPr="00ED5478">
              <w:t>Flexibilidad con respecto a los Estados miembros que tienen en vigor acuerdos para trasladar la tramitación de las solicitudes de protección internacional y la facilitación de dicha protección a un tercer país socio</w:t>
            </w:r>
          </w:p>
        </w:tc>
      </w:tr>
      <w:tr w:rsidR="005E255B" w:rsidRPr="00ED5478" w14:paraId="6DA93225" w14:textId="77777777" w:rsidTr="006C1788">
        <w:trPr>
          <w:jc w:val="center"/>
        </w:trPr>
        <w:tc>
          <w:tcPr>
            <w:tcW w:w="4876" w:type="dxa"/>
          </w:tcPr>
          <w:p w14:paraId="4C344AC6" w14:textId="77777777" w:rsidR="005E255B" w:rsidRPr="00ED5478" w:rsidRDefault="005E255B" w:rsidP="006C1788">
            <w:pPr>
              <w:pStyle w:val="Normal6a"/>
            </w:pPr>
          </w:p>
        </w:tc>
        <w:tc>
          <w:tcPr>
            <w:tcW w:w="4876" w:type="dxa"/>
          </w:tcPr>
          <w:p w14:paraId="0D255E8E" w14:textId="77777777" w:rsidR="005E255B" w:rsidRPr="00ED5478" w:rsidRDefault="005E255B" w:rsidP="006C1788">
            <w:pPr>
              <w:pStyle w:val="Normal6a"/>
            </w:pPr>
            <w:r w:rsidRPr="00ED5478">
              <w:rPr>
                <w:b/>
                <w:i/>
              </w:rPr>
              <w:t>1. Un nacional de un tercer país que alegue la necesidad de protección internacional y que no esté registrado como solicitante de asilo será trasladado a un centro de acogida de un tercer país para la tramitación de su solicitud de asilo y la posible continuidad de la protección, de conformidad con el acuerdo o la práctica establecidos por un Estado miembro y un tercer país socio de acogida.</w:t>
            </w:r>
          </w:p>
        </w:tc>
      </w:tr>
      <w:tr w:rsidR="005E255B" w:rsidRPr="00ED5478" w14:paraId="0C7C8EE3" w14:textId="77777777" w:rsidTr="006C1788">
        <w:trPr>
          <w:jc w:val="center"/>
        </w:trPr>
        <w:tc>
          <w:tcPr>
            <w:tcW w:w="4876" w:type="dxa"/>
          </w:tcPr>
          <w:p w14:paraId="0EF59700" w14:textId="77777777" w:rsidR="005E255B" w:rsidRPr="00ED5478" w:rsidRDefault="005E255B" w:rsidP="006C1788">
            <w:pPr>
              <w:pStyle w:val="Normal6a"/>
            </w:pPr>
          </w:p>
        </w:tc>
        <w:tc>
          <w:tcPr>
            <w:tcW w:w="4876" w:type="dxa"/>
          </w:tcPr>
          <w:p w14:paraId="7EAEA1A7" w14:textId="77777777" w:rsidR="005E255B" w:rsidRPr="00ED5478" w:rsidRDefault="005E255B" w:rsidP="006C1788">
            <w:pPr>
              <w:pStyle w:val="Normal6a"/>
            </w:pPr>
            <w:r w:rsidRPr="00ED5478">
              <w:rPr>
                <w:b/>
                <w:i/>
              </w:rPr>
              <w:t>2. El Consejo aprobará por unanimidad reglamentaciones detalladas que contemplen las posibles exenciones de los nacionales de terceros países a dichas normas.</w:t>
            </w:r>
          </w:p>
        </w:tc>
      </w:tr>
      <w:tr w:rsidR="005E255B" w:rsidRPr="00ED5478" w14:paraId="41CDE88B" w14:textId="77777777" w:rsidTr="006C1788">
        <w:trPr>
          <w:jc w:val="center"/>
        </w:trPr>
        <w:tc>
          <w:tcPr>
            <w:tcW w:w="4876" w:type="dxa"/>
          </w:tcPr>
          <w:p w14:paraId="218260D3" w14:textId="77777777" w:rsidR="005E255B" w:rsidRPr="00ED5478" w:rsidRDefault="005E255B" w:rsidP="006C1788">
            <w:pPr>
              <w:pStyle w:val="Normal6a"/>
            </w:pPr>
          </w:p>
        </w:tc>
        <w:tc>
          <w:tcPr>
            <w:tcW w:w="4876" w:type="dxa"/>
          </w:tcPr>
          <w:p w14:paraId="21C947A2" w14:textId="77777777" w:rsidR="005E255B" w:rsidRPr="00ED5478" w:rsidRDefault="005E255B" w:rsidP="006C1788">
            <w:pPr>
              <w:pStyle w:val="Normal6a"/>
            </w:pPr>
            <w:r w:rsidRPr="00ED5478">
              <w:rPr>
                <w:b/>
                <w:i/>
              </w:rPr>
              <w:t>3. El coste del traslado del nacional de un tercer país al país socio correrá a cargo del Estado miembro en el que el individuo se encuentre en ese momento.</w:t>
            </w:r>
          </w:p>
        </w:tc>
      </w:tr>
    </w:tbl>
    <w:p w14:paraId="135EFC6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E05E870" w14:textId="77777777" w:rsidR="005E255B" w:rsidRPr="00ED5478" w:rsidRDefault="005E255B" w:rsidP="005E255B">
      <w:r w:rsidRPr="00ED5478">
        <w:rPr>
          <w:rStyle w:val="HideTWBExt"/>
          <w:noProof w:val="0"/>
        </w:rPr>
        <w:t>&lt;/Amend&gt;</w:t>
      </w:r>
    </w:p>
    <w:p w14:paraId="362FBFC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1083</w:t>
      </w:r>
      <w:r w:rsidRPr="00ED5478">
        <w:rPr>
          <w:rStyle w:val="HideTWBExt"/>
          <w:noProof w:val="0"/>
        </w:rPr>
        <w:t>&lt;/NumAm&gt;</w:t>
      </w:r>
    </w:p>
    <w:p w14:paraId="60DE195A"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437F8888" w14:textId="77777777" w:rsidR="005E255B" w:rsidRPr="00ED5478" w:rsidRDefault="005E255B" w:rsidP="005E255B">
      <w:pPr>
        <w:pStyle w:val="NormalBold"/>
      </w:pPr>
      <w:r w:rsidRPr="00ED5478">
        <w:rPr>
          <w:rStyle w:val="HideTWBExt"/>
          <w:noProof w:val="0"/>
        </w:rPr>
        <w:lastRenderedPageBreak/>
        <w:t>&lt;/RepeatBlock-By&gt;</w:t>
      </w:r>
    </w:p>
    <w:p w14:paraId="0EA5A66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3ED3422" w14:textId="77777777" w:rsidR="005E255B" w:rsidRPr="00ED5478" w:rsidRDefault="005E255B" w:rsidP="005E255B">
      <w:pPr>
        <w:pStyle w:val="NormalBold"/>
      </w:pPr>
      <w:r w:rsidRPr="00ED5478">
        <w:rPr>
          <w:rStyle w:val="HideTWBExt"/>
          <w:noProof w:val="0"/>
        </w:rPr>
        <w:t>&lt;Article&gt;</w:t>
      </w:r>
      <w:r w:rsidRPr="00ED5478">
        <w:t>Artículo 6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264CC5A" w14:textId="77777777" w:rsidTr="006C1788">
        <w:trPr>
          <w:trHeight w:hRule="exact" w:val="240"/>
          <w:jc w:val="center"/>
        </w:trPr>
        <w:tc>
          <w:tcPr>
            <w:tcW w:w="9752" w:type="dxa"/>
            <w:gridSpan w:val="2"/>
          </w:tcPr>
          <w:p w14:paraId="3DF59BBF" w14:textId="77777777" w:rsidR="005E255B" w:rsidRPr="00ED5478" w:rsidRDefault="005E255B" w:rsidP="006C1788"/>
        </w:tc>
      </w:tr>
      <w:tr w:rsidR="005E255B" w:rsidRPr="00ED5478" w14:paraId="63C5AFE2" w14:textId="77777777" w:rsidTr="006C1788">
        <w:trPr>
          <w:trHeight w:val="240"/>
          <w:jc w:val="center"/>
        </w:trPr>
        <w:tc>
          <w:tcPr>
            <w:tcW w:w="4876" w:type="dxa"/>
          </w:tcPr>
          <w:p w14:paraId="400043A1" w14:textId="77777777" w:rsidR="005E255B" w:rsidRPr="00ED5478" w:rsidRDefault="005E255B" w:rsidP="006C1788">
            <w:pPr>
              <w:pStyle w:val="AmColumnHeading"/>
            </w:pPr>
            <w:r w:rsidRPr="00ED5478">
              <w:t>Texto de la Comisión</w:t>
            </w:r>
          </w:p>
        </w:tc>
        <w:tc>
          <w:tcPr>
            <w:tcW w:w="4876" w:type="dxa"/>
          </w:tcPr>
          <w:p w14:paraId="652F5466" w14:textId="77777777" w:rsidR="005E255B" w:rsidRPr="00ED5478" w:rsidRDefault="005E255B" w:rsidP="006C1788">
            <w:pPr>
              <w:pStyle w:val="AmColumnHeading"/>
            </w:pPr>
            <w:r w:rsidRPr="00ED5478">
              <w:t>Enmienda</w:t>
            </w:r>
          </w:p>
        </w:tc>
      </w:tr>
      <w:tr w:rsidR="005E255B" w:rsidRPr="00ED5478" w14:paraId="09F0FE69" w14:textId="77777777" w:rsidTr="006C1788">
        <w:trPr>
          <w:jc w:val="center"/>
        </w:trPr>
        <w:tc>
          <w:tcPr>
            <w:tcW w:w="4876" w:type="dxa"/>
          </w:tcPr>
          <w:p w14:paraId="31F96158" w14:textId="77777777" w:rsidR="005E255B" w:rsidRPr="00ED5478" w:rsidRDefault="005E255B" w:rsidP="006C1788">
            <w:pPr>
              <w:pStyle w:val="Normal6a"/>
            </w:pPr>
            <w:r w:rsidRPr="00ED5478">
              <w:t>6</w:t>
            </w:r>
            <w:r w:rsidRPr="00ED5478">
              <w:tab/>
            </w:r>
            <w:r w:rsidRPr="00ED5478">
              <w:rPr>
                <w:b/>
                <w:bCs/>
                <w:i/>
                <w:iCs/>
              </w:rPr>
              <w:t>Gobernanza y</w:t>
            </w:r>
            <w:r w:rsidRPr="00ED5478">
              <w:t xml:space="preserve"> seguimiento de la </w:t>
            </w:r>
            <w:r w:rsidRPr="00ED5478">
              <w:rPr>
                <w:b/>
                <w:bCs/>
                <w:i/>
                <w:iCs/>
              </w:rPr>
              <w:t>situación migratoria</w:t>
            </w:r>
          </w:p>
        </w:tc>
        <w:tc>
          <w:tcPr>
            <w:tcW w:w="4876" w:type="dxa"/>
          </w:tcPr>
          <w:p w14:paraId="47184A8E" w14:textId="77777777" w:rsidR="005E255B" w:rsidRPr="00ED5478" w:rsidRDefault="005E255B" w:rsidP="006C1788">
            <w:pPr>
              <w:pStyle w:val="Normal6a"/>
            </w:pPr>
            <w:r w:rsidRPr="00ED5478">
              <w:t>6</w:t>
            </w:r>
            <w:r w:rsidRPr="00ED5478">
              <w:tab/>
              <w:t xml:space="preserve">Seguimiento de la </w:t>
            </w:r>
            <w:r w:rsidRPr="00ED5478">
              <w:rPr>
                <w:b/>
                <w:bCs/>
                <w:i/>
                <w:iCs/>
              </w:rPr>
              <w:t>aplicación del acervo de la Unión en materia de asilo y los derechos fundamentales</w:t>
            </w:r>
          </w:p>
        </w:tc>
      </w:tr>
    </w:tbl>
    <w:p w14:paraId="7D5CA6E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67CFFC8" w14:textId="77777777" w:rsidR="005E255B" w:rsidRPr="00ED5478" w:rsidRDefault="005E255B" w:rsidP="005E255B">
      <w:r w:rsidRPr="00ED5478">
        <w:rPr>
          <w:rStyle w:val="HideTWBExt"/>
          <w:noProof w:val="0"/>
        </w:rPr>
        <w:t>&lt;/Amend&gt;</w:t>
      </w:r>
    </w:p>
    <w:p w14:paraId="002E145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1084</w:t>
      </w:r>
      <w:r w:rsidRPr="00ED5478">
        <w:rPr>
          <w:rStyle w:val="HideTWBExt"/>
          <w:noProof w:val="0"/>
        </w:rPr>
        <w:t>&lt;/NumAm&gt;</w:t>
      </w:r>
    </w:p>
    <w:p w14:paraId="02D004A3"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014E9452" w14:textId="77777777" w:rsidR="005E255B" w:rsidRPr="00ED5478" w:rsidRDefault="005E255B" w:rsidP="005E255B">
      <w:pPr>
        <w:pStyle w:val="NormalBold"/>
      </w:pPr>
      <w:r w:rsidRPr="00ED5478">
        <w:rPr>
          <w:rStyle w:val="HideTWBExt"/>
          <w:noProof w:val="0"/>
        </w:rPr>
        <w:t>&lt;/RepeatBlock-By&gt;</w:t>
      </w:r>
    </w:p>
    <w:p w14:paraId="3E9CCAF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0245B96" w14:textId="77777777" w:rsidR="005E255B" w:rsidRPr="00ED5478" w:rsidRDefault="005E255B" w:rsidP="005E255B">
      <w:pPr>
        <w:pStyle w:val="NormalBold"/>
      </w:pPr>
      <w:r w:rsidRPr="00ED5478">
        <w:rPr>
          <w:rStyle w:val="HideTWBExt"/>
          <w:noProof w:val="0"/>
        </w:rPr>
        <w:t>&lt;Article&gt;</w:t>
      </w:r>
      <w:r w:rsidRPr="00ED5478">
        <w:t>Artículo 6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B3BE6EB" w14:textId="77777777" w:rsidTr="006C1788">
        <w:trPr>
          <w:trHeight w:hRule="exact" w:val="240"/>
          <w:jc w:val="center"/>
        </w:trPr>
        <w:tc>
          <w:tcPr>
            <w:tcW w:w="9752" w:type="dxa"/>
            <w:gridSpan w:val="2"/>
          </w:tcPr>
          <w:p w14:paraId="2DDA5000" w14:textId="77777777" w:rsidR="005E255B" w:rsidRPr="00ED5478" w:rsidRDefault="005E255B" w:rsidP="006C1788"/>
        </w:tc>
      </w:tr>
      <w:tr w:rsidR="005E255B" w:rsidRPr="00ED5478" w14:paraId="4C9D8CE4" w14:textId="77777777" w:rsidTr="006C1788">
        <w:trPr>
          <w:trHeight w:val="240"/>
          <w:jc w:val="center"/>
        </w:trPr>
        <w:tc>
          <w:tcPr>
            <w:tcW w:w="4876" w:type="dxa"/>
          </w:tcPr>
          <w:p w14:paraId="341693D2" w14:textId="77777777" w:rsidR="005E255B" w:rsidRPr="00ED5478" w:rsidRDefault="005E255B" w:rsidP="006C1788">
            <w:pPr>
              <w:pStyle w:val="AmColumnHeading"/>
            </w:pPr>
            <w:r w:rsidRPr="00ED5478">
              <w:t>Texto de la Comisión</w:t>
            </w:r>
          </w:p>
        </w:tc>
        <w:tc>
          <w:tcPr>
            <w:tcW w:w="4876" w:type="dxa"/>
          </w:tcPr>
          <w:p w14:paraId="6131BFF2" w14:textId="77777777" w:rsidR="005E255B" w:rsidRPr="00ED5478" w:rsidRDefault="005E255B" w:rsidP="006C1788">
            <w:pPr>
              <w:pStyle w:val="AmColumnHeading"/>
            </w:pPr>
            <w:r w:rsidRPr="00ED5478">
              <w:t>Enmienda</w:t>
            </w:r>
          </w:p>
        </w:tc>
      </w:tr>
      <w:tr w:rsidR="005E255B" w:rsidRPr="00ED5478" w14:paraId="23354838" w14:textId="77777777" w:rsidTr="006C1788">
        <w:trPr>
          <w:jc w:val="center"/>
        </w:trPr>
        <w:tc>
          <w:tcPr>
            <w:tcW w:w="4876" w:type="dxa"/>
          </w:tcPr>
          <w:p w14:paraId="5332E8D5" w14:textId="77777777" w:rsidR="005E255B" w:rsidRPr="00ED5478" w:rsidRDefault="005E255B" w:rsidP="006C1788">
            <w:pPr>
              <w:pStyle w:val="Normal6a"/>
            </w:pPr>
            <w:r w:rsidRPr="00ED5478">
              <w:t xml:space="preserve">Gobernanza y seguimiento de la situación </w:t>
            </w:r>
            <w:r w:rsidRPr="00ED5478">
              <w:rPr>
                <w:b/>
                <w:bCs/>
                <w:i/>
                <w:iCs/>
              </w:rPr>
              <w:t>migratoria</w:t>
            </w:r>
          </w:p>
        </w:tc>
        <w:tc>
          <w:tcPr>
            <w:tcW w:w="4876" w:type="dxa"/>
          </w:tcPr>
          <w:p w14:paraId="631B23B2" w14:textId="77777777" w:rsidR="005E255B" w:rsidRPr="00ED5478" w:rsidRDefault="005E255B" w:rsidP="006C1788">
            <w:pPr>
              <w:pStyle w:val="Normal6a"/>
            </w:pPr>
            <w:r w:rsidRPr="00ED5478">
              <w:t xml:space="preserve">Gobernanza y seguimiento de la situación </w:t>
            </w:r>
            <w:r w:rsidRPr="00ED5478">
              <w:rPr>
                <w:b/>
                <w:bCs/>
                <w:i/>
                <w:iCs/>
              </w:rPr>
              <w:t>del asilo</w:t>
            </w:r>
          </w:p>
        </w:tc>
      </w:tr>
    </w:tbl>
    <w:p w14:paraId="4E205D0A" w14:textId="77777777" w:rsidR="005E255B" w:rsidRPr="00AE6978" w:rsidRDefault="005E255B" w:rsidP="005E255B">
      <w:pPr>
        <w:pStyle w:val="AmOrLang"/>
        <w:rPr>
          <w:lang w:val="fr-FR"/>
        </w:rPr>
      </w:pPr>
      <w:r w:rsidRPr="00AE6978">
        <w:rPr>
          <w:lang w:val="fr-FR"/>
        </w:rPr>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4A9E3A86" w14:textId="77777777" w:rsidR="005E255B" w:rsidRPr="00AE6978" w:rsidRDefault="005E255B" w:rsidP="005E255B">
      <w:pPr>
        <w:rPr>
          <w:lang w:val="fr-FR"/>
        </w:rPr>
      </w:pPr>
      <w:r w:rsidRPr="00AE6978">
        <w:rPr>
          <w:rStyle w:val="HideTWBExt"/>
          <w:noProof w:val="0"/>
          <w:lang w:val="fr-FR"/>
        </w:rPr>
        <w:t>&lt;/Amend&gt;</w:t>
      </w:r>
    </w:p>
    <w:p w14:paraId="1C240893"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1085</w:t>
      </w:r>
      <w:r w:rsidRPr="00AE6978">
        <w:rPr>
          <w:rStyle w:val="HideTWBExt"/>
          <w:noProof w:val="0"/>
          <w:lang w:val="fr-FR"/>
        </w:rPr>
        <w:t>&lt;/NumAm&gt;</w:t>
      </w:r>
    </w:p>
    <w:p w14:paraId="2D69A20E"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487AC4D5" w14:textId="77777777" w:rsidR="005E255B" w:rsidRPr="00AE6978" w:rsidRDefault="005E255B" w:rsidP="005E255B">
      <w:pPr>
        <w:pStyle w:val="NormalBold"/>
        <w:rPr>
          <w:lang w:val="fr-FR"/>
        </w:rPr>
      </w:pPr>
      <w:r w:rsidRPr="00AE6978">
        <w:rPr>
          <w:rStyle w:val="HideTWBExt"/>
          <w:noProof w:val="0"/>
          <w:lang w:val="fr-FR"/>
        </w:rPr>
        <w:t>&lt;/RepeatBlock-By&gt;</w:t>
      </w:r>
    </w:p>
    <w:p w14:paraId="28DDFFB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7A8BFC3" w14:textId="77777777" w:rsidR="005E255B" w:rsidRPr="00ED5478" w:rsidRDefault="005E255B" w:rsidP="005E255B">
      <w:pPr>
        <w:pStyle w:val="NormalBold"/>
      </w:pPr>
      <w:r w:rsidRPr="00ED5478">
        <w:rPr>
          <w:rStyle w:val="HideTWBExt"/>
          <w:noProof w:val="0"/>
        </w:rPr>
        <w:t>&lt;Article&gt;</w:t>
      </w:r>
      <w:r w:rsidRPr="00ED5478">
        <w:t>Artículo 6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54E1B56" w14:textId="77777777" w:rsidTr="006C1788">
        <w:trPr>
          <w:trHeight w:hRule="exact" w:val="240"/>
          <w:jc w:val="center"/>
        </w:trPr>
        <w:tc>
          <w:tcPr>
            <w:tcW w:w="9752" w:type="dxa"/>
            <w:gridSpan w:val="2"/>
          </w:tcPr>
          <w:p w14:paraId="4FD18E54" w14:textId="77777777" w:rsidR="005E255B" w:rsidRPr="00ED5478" w:rsidRDefault="005E255B" w:rsidP="006C1788"/>
        </w:tc>
      </w:tr>
      <w:tr w:rsidR="005E255B" w:rsidRPr="00ED5478" w14:paraId="72232C26" w14:textId="77777777" w:rsidTr="006C1788">
        <w:trPr>
          <w:trHeight w:val="240"/>
          <w:jc w:val="center"/>
        </w:trPr>
        <w:tc>
          <w:tcPr>
            <w:tcW w:w="4876" w:type="dxa"/>
          </w:tcPr>
          <w:p w14:paraId="107B7E86" w14:textId="77777777" w:rsidR="005E255B" w:rsidRPr="00ED5478" w:rsidRDefault="005E255B" w:rsidP="006C1788">
            <w:pPr>
              <w:pStyle w:val="AmColumnHeading"/>
            </w:pPr>
            <w:r w:rsidRPr="00ED5478">
              <w:t>Texto de la Comisión</w:t>
            </w:r>
          </w:p>
        </w:tc>
        <w:tc>
          <w:tcPr>
            <w:tcW w:w="4876" w:type="dxa"/>
          </w:tcPr>
          <w:p w14:paraId="6CB18AB5" w14:textId="77777777" w:rsidR="005E255B" w:rsidRPr="00ED5478" w:rsidRDefault="005E255B" w:rsidP="006C1788">
            <w:pPr>
              <w:pStyle w:val="AmColumnHeading"/>
            </w:pPr>
            <w:r w:rsidRPr="00ED5478">
              <w:t>Enmienda</w:t>
            </w:r>
          </w:p>
        </w:tc>
      </w:tr>
      <w:tr w:rsidR="005E255B" w:rsidRPr="00ED5478" w14:paraId="3597A240" w14:textId="77777777" w:rsidTr="006C1788">
        <w:trPr>
          <w:jc w:val="center"/>
        </w:trPr>
        <w:tc>
          <w:tcPr>
            <w:tcW w:w="4876" w:type="dxa"/>
          </w:tcPr>
          <w:p w14:paraId="4A61AB4F" w14:textId="77777777" w:rsidR="005E255B" w:rsidRPr="00ED5478" w:rsidRDefault="005E255B" w:rsidP="006C1788">
            <w:pPr>
              <w:pStyle w:val="Normal6a"/>
            </w:pPr>
            <w:r w:rsidRPr="00ED5478">
              <w:rPr>
                <w:b/>
                <w:i/>
              </w:rPr>
              <w:t>1.</w:t>
            </w:r>
            <w:r w:rsidRPr="00ED5478">
              <w:tab/>
            </w:r>
            <w:r w:rsidRPr="00ED5478">
              <w:rPr>
                <w:b/>
                <w:i/>
              </w:rPr>
              <w:t>La Comisión adoptará una Estrategia Europea de Gestión del Asilo y la Migración que establezca el enfoque estratégico para la gestión del asilo y la migración a escala de la Unión y para la aplicación de las políticas de gestión del asilo y la migración de acuerdo con los principios establecidos en la presente parte. La Comisión remitirá la Estrategia al Parlamento Europeo y al Consejo.</w:t>
            </w:r>
          </w:p>
        </w:tc>
        <w:tc>
          <w:tcPr>
            <w:tcW w:w="4876" w:type="dxa"/>
          </w:tcPr>
          <w:p w14:paraId="1FF5D922" w14:textId="77777777" w:rsidR="005E255B" w:rsidRPr="00ED5478" w:rsidRDefault="005E255B" w:rsidP="006C1788">
            <w:pPr>
              <w:pStyle w:val="Normal6a"/>
            </w:pPr>
            <w:r w:rsidRPr="00ED5478">
              <w:rPr>
                <w:b/>
                <w:i/>
              </w:rPr>
              <w:t>suprimido</w:t>
            </w:r>
          </w:p>
        </w:tc>
      </w:tr>
    </w:tbl>
    <w:p w14:paraId="1538543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D043340" w14:textId="77777777" w:rsidR="005E255B" w:rsidRPr="00ED5478" w:rsidRDefault="005E255B" w:rsidP="005E255B">
      <w:r w:rsidRPr="00ED5478">
        <w:rPr>
          <w:rStyle w:val="HideTWBExt"/>
          <w:noProof w:val="0"/>
        </w:rPr>
        <w:lastRenderedPageBreak/>
        <w:t>&lt;/Amend&gt;</w:t>
      </w:r>
    </w:p>
    <w:p w14:paraId="6A9068C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1086</w:t>
      </w:r>
      <w:r w:rsidRPr="00ED5478">
        <w:rPr>
          <w:rStyle w:val="HideTWBExt"/>
          <w:noProof w:val="0"/>
        </w:rPr>
        <w:t>&lt;/NumAm&gt;</w:t>
      </w:r>
    </w:p>
    <w:p w14:paraId="411059FB"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2B58DB29" w14:textId="77777777" w:rsidR="005E255B" w:rsidRPr="00ED5478" w:rsidRDefault="005E255B" w:rsidP="005E255B">
      <w:pPr>
        <w:pStyle w:val="NormalBold"/>
      </w:pPr>
      <w:r w:rsidRPr="00ED5478">
        <w:rPr>
          <w:rStyle w:val="HideTWBExt"/>
          <w:noProof w:val="0"/>
        </w:rPr>
        <w:t>&lt;/RepeatBlock-By&gt;</w:t>
      </w:r>
    </w:p>
    <w:p w14:paraId="0ADC79B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736B980" w14:textId="77777777" w:rsidR="005E255B" w:rsidRPr="00ED5478" w:rsidRDefault="005E255B" w:rsidP="005E255B">
      <w:pPr>
        <w:pStyle w:val="NormalBold"/>
      </w:pPr>
      <w:r w:rsidRPr="00ED5478">
        <w:rPr>
          <w:rStyle w:val="HideTWBExt"/>
          <w:noProof w:val="0"/>
        </w:rPr>
        <w:t>&lt;Article&gt;</w:t>
      </w:r>
      <w:r w:rsidRPr="00ED5478">
        <w:t>Artículo 6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C933A23" w14:textId="77777777" w:rsidTr="006C1788">
        <w:trPr>
          <w:trHeight w:hRule="exact" w:val="240"/>
          <w:jc w:val="center"/>
        </w:trPr>
        <w:tc>
          <w:tcPr>
            <w:tcW w:w="9752" w:type="dxa"/>
            <w:gridSpan w:val="2"/>
          </w:tcPr>
          <w:p w14:paraId="197730AE" w14:textId="77777777" w:rsidR="005E255B" w:rsidRPr="00ED5478" w:rsidRDefault="005E255B" w:rsidP="006C1788"/>
        </w:tc>
      </w:tr>
      <w:tr w:rsidR="005E255B" w:rsidRPr="00ED5478" w14:paraId="028D365E" w14:textId="77777777" w:rsidTr="006C1788">
        <w:trPr>
          <w:trHeight w:val="240"/>
          <w:jc w:val="center"/>
        </w:trPr>
        <w:tc>
          <w:tcPr>
            <w:tcW w:w="4876" w:type="dxa"/>
          </w:tcPr>
          <w:p w14:paraId="072A09AA" w14:textId="77777777" w:rsidR="005E255B" w:rsidRPr="00ED5478" w:rsidRDefault="005E255B" w:rsidP="006C1788">
            <w:pPr>
              <w:pStyle w:val="AmColumnHeading"/>
            </w:pPr>
            <w:r w:rsidRPr="00ED5478">
              <w:t>Texto de la Comisión</w:t>
            </w:r>
          </w:p>
        </w:tc>
        <w:tc>
          <w:tcPr>
            <w:tcW w:w="4876" w:type="dxa"/>
          </w:tcPr>
          <w:p w14:paraId="72C17407" w14:textId="77777777" w:rsidR="005E255B" w:rsidRPr="00ED5478" w:rsidRDefault="005E255B" w:rsidP="006C1788">
            <w:pPr>
              <w:pStyle w:val="AmColumnHeading"/>
            </w:pPr>
            <w:r w:rsidRPr="00ED5478">
              <w:t>Enmienda</w:t>
            </w:r>
          </w:p>
        </w:tc>
      </w:tr>
      <w:tr w:rsidR="005E255B" w:rsidRPr="00ED5478" w14:paraId="2659D166" w14:textId="77777777" w:rsidTr="006C1788">
        <w:trPr>
          <w:jc w:val="center"/>
        </w:trPr>
        <w:tc>
          <w:tcPr>
            <w:tcW w:w="4876" w:type="dxa"/>
          </w:tcPr>
          <w:p w14:paraId="7E6B7781" w14:textId="77777777" w:rsidR="005E255B" w:rsidRPr="00ED5478" w:rsidRDefault="005E255B" w:rsidP="006C1788">
            <w:pPr>
              <w:pStyle w:val="Normal6a"/>
            </w:pPr>
            <w:r w:rsidRPr="00ED5478">
              <w:t>1.</w:t>
            </w:r>
            <w:r w:rsidRPr="00ED5478">
              <w:tab/>
              <w:t xml:space="preserve">La Comisión </w:t>
            </w:r>
            <w:r w:rsidRPr="00ED5478">
              <w:rPr>
                <w:b/>
                <w:bCs/>
                <w:i/>
                <w:iCs/>
              </w:rPr>
              <w:t>adoptará una Estrategia Europea de Gestión del Asilo y la Migración que establezca el enfoque estratégico para la gestión del asilo y la migración a escala de la Unión y para</w:t>
            </w:r>
            <w:r w:rsidRPr="00ED5478">
              <w:t xml:space="preserve"> la aplicación de </w:t>
            </w:r>
            <w:r w:rsidRPr="00ED5478">
              <w:rPr>
                <w:b/>
                <w:bCs/>
                <w:i/>
                <w:iCs/>
              </w:rPr>
              <w:t>las políticas de gestión del</w:t>
            </w:r>
            <w:r w:rsidRPr="00ED5478">
              <w:t xml:space="preserve"> asilo </w:t>
            </w:r>
            <w:r w:rsidRPr="00ED5478">
              <w:rPr>
                <w:b/>
                <w:bCs/>
                <w:i/>
                <w:iCs/>
              </w:rPr>
              <w:t>y la migración de acuerdo con los principios establecidos en la presente parte</w:t>
            </w:r>
            <w:r w:rsidRPr="00ED5478">
              <w:t xml:space="preserve">. La Comisión remitirá </w:t>
            </w:r>
            <w:r w:rsidRPr="00ED5478">
              <w:rPr>
                <w:b/>
                <w:bCs/>
                <w:i/>
                <w:iCs/>
              </w:rPr>
              <w:t>la Estrategia</w:t>
            </w:r>
            <w:r w:rsidRPr="00ED5478">
              <w:t xml:space="preserve"> al Parlamento Europeo y al Consejo.</w:t>
            </w:r>
          </w:p>
        </w:tc>
        <w:tc>
          <w:tcPr>
            <w:tcW w:w="4876" w:type="dxa"/>
          </w:tcPr>
          <w:p w14:paraId="7BD49B61" w14:textId="77777777" w:rsidR="005E255B" w:rsidRPr="00ED5478" w:rsidRDefault="005E255B" w:rsidP="006C1788">
            <w:pPr>
              <w:pStyle w:val="Normal6a"/>
            </w:pPr>
            <w:r w:rsidRPr="00ED5478">
              <w:t>1.</w:t>
            </w:r>
            <w:r w:rsidRPr="00ED5478">
              <w:tab/>
              <w:t xml:space="preserve">La Comisión </w:t>
            </w:r>
            <w:r w:rsidRPr="00ED5478">
              <w:rPr>
                <w:b/>
                <w:bCs/>
                <w:i/>
                <w:iCs/>
              </w:rPr>
              <w:t>deberá presentar cada año un informe sobre</w:t>
            </w:r>
            <w:r w:rsidRPr="00ED5478">
              <w:t xml:space="preserve"> la aplicación </w:t>
            </w:r>
            <w:r w:rsidRPr="00ED5478">
              <w:rPr>
                <w:b/>
                <w:bCs/>
                <w:i/>
                <w:iCs/>
              </w:rPr>
              <w:t>del acervo de la Unión en materia</w:t>
            </w:r>
            <w:r w:rsidRPr="00ED5478">
              <w:t xml:space="preserve"> de asilo. La Comisión remitirá </w:t>
            </w:r>
            <w:r w:rsidRPr="00ED5478">
              <w:rPr>
                <w:b/>
                <w:bCs/>
                <w:i/>
                <w:iCs/>
              </w:rPr>
              <w:t>el informe</w:t>
            </w:r>
            <w:r w:rsidRPr="00ED5478">
              <w:t xml:space="preserve"> al Parlamento Europeo y al Consejo.</w:t>
            </w:r>
          </w:p>
        </w:tc>
      </w:tr>
    </w:tbl>
    <w:p w14:paraId="5EC304F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AA1E8BE" w14:textId="77777777" w:rsidR="005E255B" w:rsidRPr="00ED5478" w:rsidRDefault="005E255B" w:rsidP="005E255B">
      <w:r w:rsidRPr="00ED5478">
        <w:rPr>
          <w:rStyle w:val="HideTWBExt"/>
          <w:noProof w:val="0"/>
        </w:rPr>
        <w:t>&lt;/Amend&gt;</w:t>
      </w:r>
    </w:p>
    <w:p w14:paraId="545BF9D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1087</w:t>
      </w:r>
      <w:r w:rsidRPr="00ED5478">
        <w:rPr>
          <w:rStyle w:val="HideTWBExt"/>
          <w:noProof w:val="0"/>
        </w:rPr>
        <w:t>&lt;/NumAm&gt;</w:t>
      </w:r>
    </w:p>
    <w:p w14:paraId="678D4F60"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332B09A4" w14:textId="77777777" w:rsidR="005E255B" w:rsidRPr="00ED5478" w:rsidRDefault="005E255B" w:rsidP="005E255B">
      <w:pPr>
        <w:pStyle w:val="NormalBold"/>
      </w:pPr>
      <w:r w:rsidRPr="00ED5478">
        <w:rPr>
          <w:rStyle w:val="HideTWBExt"/>
          <w:noProof w:val="0"/>
        </w:rPr>
        <w:t>&lt;/RepeatBlock-By&gt;</w:t>
      </w:r>
    </w:p>
    <w:p w14:paraId="151DA46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D38FCBA" w14:textId="77777777" w:rsidR="005E255B" w:rsidRPr="00ED5478" w:rsidRDefault="005E255B" w:rsidP="005E255B">
      <w:pPr>
        <w:pStyle w:val="NormalBold"/>
      </w:pPr>
      <w:r w:rsidRPr="00ED5478">
        <w:rPr>
          <w:rStyle w:val="HideTWBExt"/>
          <w:noProof w:val="0"/>
        </w:rPr>
        <w:t>&lt;Article&gt;</w:t>
      </w:r>
      <w:r w:rsidRPr="00ED5478">
        <w:t>Artículo 6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C97B9C6" w14:textId="77777777" w:rsidTr="006C1788">
        <w:trPr>
          <w:trHeight w:hRule="exact" w:val="240"/>
          <w:jc w:val="center"/>
        </w:trPr>
        <w:tc>
          <w:tcPr>
            <w:tcW w:w="9752" w:type="dxa"/>
            <w:gridSpan w:val="2"/>
          </w:tcPr>
          <w:p w14:paraId="7E444854" w14:textId="77777777" w:rsidR="005E255B" w:rsidRPr="00ED5478" w:rsidRDefault="005E255B" w:rsidP="006C1788"/>
        </w:tc>
      </w:tr>
      <w:tr w:rsidR="005E255B" w:rsidRPr="00ED5478" w14:paraId="586571B3" w14:textId="77777777" w:rsidTr="006C1788">
        <w:trPr>
          <w:trHeight w:val="240"/>
          <w:jc w:val="center"/>
        </w:trPr>
        <w:tc>
          <w:tcPr>
            <w:tcW w:w="4876" w:type="dxa"/>
          </w:tcPr>
          <w:p w14:paraId="03BEB321" w14:textId="77777777" w:rsidR="005E255B" w:rsidRPr="00ED5478" w:rsidRDefault="005E255B" w:rsidP="006C1788">
            <w:pPr>
              <w:pStyle w:val="AmColumnHeading"/>
            </w:pPr>
            <w:r w:rsidRPr="00ED5478">
              <w:t>Texto de la Comisión</w:t>
            </w:r>
          </w:p>
        </w:tc>
        <w:tc>
          <w:tcPr>
            <w:tcW w:w="4876" w:type="dxa"/>
          </w:tcPr>
          <w:p w14:paraId="45EAB66E" w14:textId="77777777" w:rsidR="005E255B" w:rsidRPr="00ED5478" w:rsidRDefault="005E255B" w:rsidP="006C1788">
            <w:pPr>
              <w:pStyle w:val="AmColumnHeading"/>
            </w:pPr>
            <w:r w:rsidRPr="00ED5478">
              <w:t>Enmienda</w:t>
            </w:r>
          </w:p>
        </w:tc>
      </w:tr>
      <w:tr w:rsidR="005E255B" w:rsidRPr="00ED5478" w14:paraId="043EE0EE" w14:textId="77777777" w:rsidTr="006C1788">
        <w:trPr>
          <w:jc w:val="center"/>
        </w:trPr>
        <w:tc>
          <w:tcPr>
            <w:tcW w:w="4876" w:type="dxa"/>
          </w:tcPr>
          <w:p w14:paraId="46C7D4C4" w14:textId="77777777" w:rsidR="005E255B" w:rsidRPr="00ED5478" w:rsidRDefault="005E255B" w:rsidP="006C1788">
            <w:pPr>
              <w:pStyle w:val="Normal6a"/>
            </w:pPr>
            <w:r w:rsidRPr="00ED5478">
              <w:t>1.</w:t>
            </w:r>
            <w:r w:rsidRPr="00ED5478">
              <w:tab/>
              <w:t>La Comisión adoptará una Estrategia Europea de Gestión del Asilo y la Migración que establezca el enfoque estratégico para la gestión del asilo y la migración a escala de la Unión y para la aplicación de las políticas de gestión del asilo y la migración de acuerdo con los principios establecidos en la presente parte. La Comisión remitirá la Estrategia al Parlamento Europeo y al Consejo.</w:t>
            </w:r>
          </w:p>
        </w:tc>
        <w:tc>
          <w:tcPr>
            <w:tcW w:w="4876" w:type="dxa"/>
          </w:tcPr>
          <w:p w14:paraId="7B3A3CE4" w14:textId="77777777" w:rsidR="005E255B" w:rsidRPr="00ED5478" w:rsidRDefault="005E255B" w:rsidP="006C1788">
            <w:pPr>
              <w:pStyle w:val="Normal6a"/>
            </w:pPr>
            <w:r w:rsidRPr="00ED5478">
              <w:t>1.</w:t>
            </w:r>
            <w:r w:rsidRPr="00ED5478">
              <w:tab/>
              <w:t>La Comisión adoptará una Estrategia Europea de Gestión del Asilo y la Migración que establezca el enfoque estratégico para la gestión del asilo y la migración a escala de la Unión y para la aplicación de las políticas de gestión del asilo y la migración de acuerdo con los principios establecidos en la presente parte</w:t>
            </w:r>
            <w:r w:rsidRPr="00ED5478">
              <w:rPr>
                <w:b/>
                <w:bCs/>
                <w:i/>
                <w:iCs/>
              </w:rPr>
              <w:t>, así como en el Derecho primario de la Unión y el Derecho internacional aplicable</w:t>
            </w:r>
            <w:r w:rsidRPr="00ED5478">
              <w:t>. La Comisión remitirá la Estrategia al Parlamento Europeo y al Consejo.</w:t>
            </w:r>
          </w:p>
        </w:tc>
      </w:tr>
    </w:tbl>
    <w:p w14:paraId="7B47C5BA"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B79646A" w14:textId="77777777" w:rsidR="005E255B" w:rsidRPr="00ED5478" w:rsidRDefault="005E255B" w:rsidP="005E255B">
      <w:r w:rsidRPr="00ED5478">
        <w:rPr>
          <w:rStyle w:val="HideTWBExt"/>
          <w:noProof w:val="0"/>
        </w:rPr>
        <w:t>&lt;/Amend&gt;</w:t>
      </w:r>
    </w:p>
    <w:p w14:paraId="5EDBD93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1088</w:t>
      </w:r>
      <w:r w:rsidRPr="00ED5478">
        <w:rPr>
          <w:rStyle w:val="HideTWBExt"/>
          <w:noProof w:val="0"/>
        </w:rPr>
        <w:t>&lt;/NumAm&gt;</w:t>
      </w:r>
    </w:p>
    <w:p w14:paraId="33283BFD"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2992372C" w14:textId="77777777" w:rsidR="005E255B" w:rsidRPr="00ED5478" w:rsidRDefault="005E255B" w:rsidP="005E255B">
      <w:pPr>
        <w:pStyle w:val="NormalBold"/>
      </w:pPr>
      <w:r w:rsidRPr="00ED5478">
        <w:rPr>
          <w:rStyle w:val="HideTWBExt"/>
          <w:noProof w:val="0"/>
        </w:rPr>
        <w:t>&lt;/RepeatBlock-By&gt;</w:t>
      </w:r>
    </w:p>
    <w:p w14:paraId="695B59C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0908D2C" w14:textId="77777777" w:rsidR="005E255B" w:rsidRPr="00ED5478" w:rsidRDefault="005E255B" w:rsidP="005E255B">
      <w:pPr>
        <w:pStyle w:val="NormalBold"/>
      </w:pPr>
      <w:r w:rsidRPr="00ED5478">
        <w:rPr>
          <w:rStyle w:val="HideTWBExt"/>
          <w:noProof w:val="0"/>
        </w:rPr>
        <w:t>&lt;Article&gt;</w:t>
      </w:r>
      <w:r w:rsidRPr="00ED5478">
        <w:t>Artículo 6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22CA04C" w14:textId="77777777" w:rsidTr="006C1788">
        <w:trPr>
          <w:trHeight w:hRule="exact" w:val="240"/>
          <w:jc w:val="center"/>
        </w:trPr>
        <w:tc>
          <w:tcPr>
            <w:tcW w:w="9752" w:type="dxa"/>
            <w:gridSpan w:val="2"/>
          </w:tcPr>
          <w:p w14:paraId="7484B54F" w14:textId="77777777" w:rsidR="005E255B" w:rsidRPr="00ED5478" w:rsidRDefault="005E255B" w:rsidP="006C1788"/>
        </w:tc>
      </w:tr>
      <w:tr w:rsidR="005E255B" w:rsidRPr="00ED5478" w14:paraId="3EC72BB6" w14:textId="77777777" w:rsidTr="006C1788">
        <w:trPr>
          <w:trHeight w:val="240"/>
          <w:jc w:val="center"/>
        </w:trPr>
        <w:tc>
          <w:tcPr>
            <w:tcW w:w="4876" w:type="dxa"/>
          </w:tcPr>
          <w:p w14:paraId="250E3C2F" w14:textId="77777777" w:rsidR="005E255B" w:rsidRPr="00ED5478" w:rsidRDefault="005E255B" w:rsidP="006C1788">
            <w:pPr>
              <w:pStyle w:val="AmColumnHeading"/>
            </w:pPr>
            <w:r w:rsidRPr="00ED5478">
              <w:t>Texto de la Comisión</w:t>
            </w:r>
          </w:p>
        </w:tc>
        <w:tc>
          <w:tcPr>
            <w:tcW w:w="4876" w:type="dxa"/>
          </w:tcPr>
          <w:p w14:paraId="2E278FDF" w14:textId="77777777" w:rsidR="005E255B" w:rsidRPr="00ED5478" w:rsidRDefault="005E255B" w:rsidP="006C1788">
            <w:pPr>
              <w:pStyle w:val="AmColumnHeading"/>
            </w:pPr>
            <w:r w:rsidRPr="00ED5478">
              <w:t>Enmienda</w:t>
            </w:r>
          </w:p>
        </w:tc>
      </w:tr>
      <w:tr w:rsidR="005E255B" w:rsidRPr="00ED5478" w14:paraId="5E16E215" w14:textId="77777777" w:rsidTr="006C1788">
        <w:trPr>
          <w:jc w:val="center"/>
        </w:trPr>
        <w:tc>
          <w:tcPr>
            <w:tcW w:w="4876" w:type="dxa"/>
          </w:tcPr>
          <w:p w14:paraId="79E4CCD1" w14:textId="77777777" w:rsidR="005E255B" w:rsidRPr="00ED5478" w:rsidRDefault="005E255B" w:rsidP="006C1788">
            <w:pPr>
              <w:pStyle w:val="Normal6a"/>
            </w:pPr>
            <w:r w:rsidRPr="00ED5478">
              <w:t>1.</w:t>
            </w:r>
            <w:r w:rsidRPr="00ED5478">
              <w:tab/>
              <w:t>La Comisión adoptará una Estrategia Europea de</w:t>
            </w:r>
            <w:r w:rsidRPr="00ED5478">
              <w:rPr>
                <w:b/>
                <w:bCs/>
                <w:i/>
                <w:iCs/>
              </w:rPr>
              <w:t xml:space="preserve"> Gestión del</w:t>
            </w:r>
            <w:r w:rsidRPr="00ED5478">
              <w:t xml:space="preserve"> Asilo y la Migración que establezca</w:t>
            </w:r>
            <w:r w:rsidRPr="00ED5478">
              <w:rPr>
                <w:b/>
                <w:bCs/>
                <w:i/>
                <w:iCs/>
              </w:rPr>
              <w:t xml:space="preserve"> el enfoque estratégico para </w:t>
            </w:r>
            <w:r w:rsidRPr="00ED5478">
              <w:t xml:space="preserve">la gestión del asilo y la migración </w:t>
            </w:r>
            <w:r w:rsidRPr="00ED5478">
              <w:rPr>
                <w:b/>
                <w:bCs/>
                <w:i/>
                <w:iCs/>
              </w:rPr>
              <w:t>a escala de la Unión y para la aplicación de las políticas de gestión del asilo y la migración de acuerdo con los principios establecidos en la presente parte</w:t>
            </w:r>
            <w:r w:rsidRPr="00ED5478">
              <w:t>. La Comisión remitirá la Estrategia al Parlamento Europeo y al Consejo.</w:t>
            </w:r>
          </w:p>
        </w:tc>
        <w:tc>
          <w:tcPr>
            <w:tcW w:w="4876" w:type="dxa"/>
          </w:tcPr>
          <w:p w14:paraId="599256C0" w14:textId="77777777" w:rsidR="005E255B" w:rsidRPr="00ED5478" w:rsidRDefault="005E255B" w:rsidP="006C1788">
            <w:pPr>
              <w:pStyle w:val="Normal6a"/>
            </w:pPr>
            <w:r w:rsidRPr="00ED5478">
              <w:t>1.</w:t>
            </w:r>
            <w:r w:rsidRPr="00ED5478">
              <w:tab/>
              <w:t>La Comisión adoptará una Estrategia Europea de Asilo y</w:t>
            </w:r>
            <w:r w:rsidRPr="00ED5478">
              <w:rPr>
                <w:b/>
                <w:bCs/>
                <w:i/>
                <w:iCs/>
              </w:rPr>
              <w:t xml:space="preserve"> Mitigación de</w:t>
            </w:r>
            <w:r w:rsidRPr="00ED5478">
              <w:t xml:space="preserve"> la Migración </w:t>
            </w:r>
            <w:r w:rsidRPr="00ED5478">
              <w:rPr>
                <w:b/>
                <w:bCs/>
                <w:i/>
                <w:iCs/>
              </w:rPr>
              <w:t>a largo plazo sobre la aplicación de la cooperación de los Estados miembros en el ámbito del asilo y la migración,</w:t>
            </w:r>
            <w:r w:rsidRPr="00ED5478">
              <w:t xml:space="preserve"> que establezca </w:t>
            </w:r>
            <w:r w:rsidRPr="00ED5478">
              <w:rPr>
                <w:b/>
                <w:bCs/>
                <w:i/>
                <w:iCs/>
              </w:rPr>
              <w:t xml:space="preserve">las formas en que la Unión puede asistir a los Estados miembros en </w:t>
            </w:r>
            <w:r w:rsidRPr="00ED5478">
              <w:t>la gestión del asilo y la migración. La Comisión remitirá la Estrategia al Parlamento Europeo y al Consejo</w:t>
            </w:r>
            <w:r w:rsidRPr="00ED5478">
              <w:rPr>
                <w:b/>
                <w:bCs/>
                <w:i/>
                <w:iCs/>
              </w:rPr>
              <w:t>, así como al Consejo Nórdico</w:t>
            </w:r>
            <w:r w:rsidRPr="00ED5478">
              <w:t>.</w:t>
            </w:r>
          </w:p>
        </w:tc>
      </w:tr>
    </w:tbl>
    <w:p w14:paraId="2EEC33C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68AD4E0" w14:textId="77777777" w:rsidR="005E255B" w:rsidRPr="00ED5478" w:rsidRDefault="005E255B" w:rsidP="005E255B">
      <w:r w:rsidRPr="00ED5478">
        <w:rPr>
          <w:rStyle w:val="HideTWBExt"/>
          <w:noProof w:val="0"/>
        </w:rPr>
        <w:t>&lt;/Amend&gt;</w:t>
      </w:r>
    </w:p>
    <w:p w14:paraId="7A9DD65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1089</w:t>
      </w:r>
      <w:r w:rsidRPr="00ED5478">
        <w:rPr>
          <w:rStyle w:val="HideTWBExt"/>
          <w:noProof w:val="0"/>
        </w:rPr>
        <w:t>&lt;/NumAm&gt;</w:t>
      </w:r>
    </w:p>
    <w:p w14:paraId="1433BB58"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1FA6D13F" w14:textId="77777777" w:rsidR="005E255B" w:rsidRPr="00ED5478" w:rsidRDefault="005E255B" w:rsidP="005E255B">
      <w:pPr>
        <w:pStyle w:val="NormalBold"/>
      </w:pPr>
      <w:r w:rsidRPr="00ED5478">
        <w:rPr>
          <w:rStyle w:val="HideTWBExt"/>
          <w:noProof w:val="0"/>
        </w:rPr>
        <w:t>&lt;/RepeatBlock-By&gt;</w:t>
      </w:r>
    </w:p>
    <w:p w14:paraId="5DB6332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1D55422" w14:textId="77777777" w:rsidR="005E255B" w:rsidRPr="00ED5478" w:rsidRDefault="005E255B" w:rsidP="005E255B">
      <w:pPr>
        <w:pStyle w:val="NormalBold"/>
      </w:pPr>
      <w:r w:rsidRPr="00ED5478">
        <w:rPr>
          <w:rStyle w:val="HideTWBExt"/>
          <w:noProof w:val="0"/>
        </w:rPr>
        <w:t>&lt;Article&gt;</w:t>
      </w:r>
      <w:r w:rsidRPr="00ED5478">
        <w:t>Artículo 6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36485DD" w14:textId="77777777" w:rsidTr="006C1788">
        <w:trPr>
          <w:trHeight w:hRule="exact" w:val="240"/>
          <w:jc w:val="center"/>
        </w:trPr>
        <w:tc>
          <w:tcPr>
            <w:tcW w:w="9752" w:type="dxa"/>
            <w:gridSpan w:val="2"/>
          </w:tcPr>
          <w:p w14:paraId="60096495" w14:textId="77777777" w:rsidR="005E255B" w:rsidRPr="00ED5478" w:rsidRDefault="005E255B" w:rsidP="006C1788"/>
        </w:tc>
      </w:tr>
      <w:tr w:rsidR="005E255B" w:rsidRPr="00ED5478" w14:paraId="3795CFFD" w14:textId="77777777" w:rsidTr="006C1788">
        <w:trPr>
          <w:trHeight w:val="240"/>
          <w:jc w:val="center"/>
        </w:trPr>
        <w:tc>
          <w:tcPr>
            <w:tcW w:w="4876" w:type="dxa"/>
          </w:tcPr>
          <w:p w14:paraId="2270520B" w14:textId="77777777" w:rsidR="005E255B" w:rsidRPr="00ED5478" w:rsidRDefault="005E255B" w:rsidP="006C1788">
            <w:pPr>
              <w:pStyle w:val="AmColumnHeading"/>
            </w:pPr>
            <w:r w:rsidRPr="00ED5478">
              <w:t>Texto de la Comisión</w:t>
            </w:r>
          </w:p>
        </w:tc>
        <w:tc>
          <w:tcPr>
            <w:tcW w:w="4876" w:type="dxa"/>
          </w:tcPr>
          <w:p w14:paraId="4A0832E8" w14:textId="77777777" w:rsidR="005E255B" w:rsidRPr="00ED5478" w:rsidRDefault="005E255B" w:rsidP="006C1788">
            <w:pPr>
              <w:pStyle w:val="AmColumnHeading"/>
            </w:pPr>
            <w:r w:rsidRPr="00ED5478">
              <w:t>Enmienda</w:t>
            </w:r>
          </w:p>
        </w:tc>
      </w:tr>
      <w:tr w:rsidR="005E255B" w:rsidRPr="00ED5478" w14:paraId="304C417F" w14:textId="77777777" w:rsidTr="006C1788">
        <w:trPr>
          <w:jc w:val="center"/>
        </w:trPr>
        <w:tc>
          <w:tcPr>
            <w:tcW w:w="4876" w:type="dxa"/>
          </w:tcPr>
          <w:p w14:paraId="0958F15C" w14:textId="77777777" w:rsidR="005E255B" w:rsidRPr="00ED5478" w:rsidRDefault="005E255B" w:rsidP="006C1788">
            <w:pPr>
              <w:pStyle w:val="Normal6a"/>
            </w:pPr>
            <w:r w:rsidRPr="00ED5478">
              <w:t>1.</w:t>
            </w:r>
            <w:r w:rsidRPr="00ED5478">
              <w:tab/>
              <w:t>La Comisión adoptará una Estrategia Europea de Gestión del Asilo y la Migración que establezca el enfoque estratégico para la gestión del asilo y la migración a escala de la Unión y para la aplicación de las políticas de gestión del asilo y la migración de acuerdo con los principios establecidos en la presente parte. La Comisión remitirá la Estrategia al Parlamento Europeo y al Consejo.</w:t>
            </w:r>
          </w:p>
        </w:tc>
        <w:tc>
          <w:tcPr>
            <w:tcW w:w="4876" w:type="dxa"/>
          </w:tcPr>
          <w:p w14:paraId="342FFEBC" w14:textId="77777777" w:rsidR="005E255B" w:rsidRPr="00ED5478" w:rsidRDefault="005E255B" w:rsidP="006C1788">
            <w:pPr>
              <w:pStyle w:val="Normal6a"/>
            </w:pPr>
            <w:r w:rsidRPr="00ED5478">
              <w:t>1.</w:t>
            </w:r>
            <w:r w:rsidRPr="00ED5478">
              <w:tab/>
              <w:t xml:space="preserve">La Comisión adoptará una Estrategia Europea de Gestión del Asilo y la Migración que establezca el enfoque estratégico para la gestión del asilo y </w:t>
            </w:r>
            <w:r w:rsidRPr="00ED5478">
              <w:rPr>
                <w:b/>
                <w:bCs/>
                <w:i/>
                <w:iCs/>
              </w:rPr>
              <w:t>la prevención de</w:t>
            </w:r>
            <w:r w:rsidRPr="00ED5478">
              <w:t xml:space="preserve"> la migración</w:t>
            </w:r>
            <w:r w:rsidRPr="00ED5478">
              <w:rPr>
                <w:b/>
                <w:bCs/>
                <w:i/>
                <w:iCs/>
              </w:rPr>
              <w:t xml:space="preserve"> ilegal</w:t>
            </w:r>
            <w:r w:rsidRPr="00ED5478">
              <w:t xml:space="preserve"> a escala de la Unión y para la aplicación de las políticas de gestión del asilo y la migración de acuerdo con los principios establecidos en la presente parte. La Comisión remitirá la Estrategia al Parlamento Europeo y al </w:t>
            </w:r>
            <w:r w:rsidRPr="00ED5478">
              <w:lastRenderedPageBreak/>
              <w:t>Consejo.</w:t>
            </w:r>
          </w:p>
        </w:tc>
      </w:tr>
    </w:tbl>
    <w:p w14:paraId="78797EBF"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8006EE1" w14:textId="77777777" w:rsidR="005E255B" w:rsidRPr="00ED5478" w:rsidRDefault="005E255B" w:rsidP="005E255B">
      <w:r w:rsidRPr="00ED5478">
        <w:rPr>
          <w:rStyle w:val="HideTWBExt"/>
          <w:noProof w:val="0"/>
        </w:rPr>
        <w:t>&lt;/Amend&gt;</w:t>
      </w:r>
    </w:p>
    <w:p w14:paraId="41FCBF6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1090</w:t>
      </w:r>
      <w:r w:rsidRPr="00ED5478">
        <w:rPr>
          <w:rStyle w:val="HideTWBExt"/>
          <w:noProof w:val="0"/>
        </w:rPr>
        <w:t>&lt;/NumAm&gt;</w:t>
      </w:r>
    </w:p>
    <w:p w14:paraId="1847F28B"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1B307858" w14:textId="77777777" w:rsidR="005E255B" w:rsidRPr="00ED5478" w:rsidRDefault="005E255B" w:rsidP="005E255B">
      <w:pPr>
        <w:pStyle w:val="NormalBold"/>
      </w:pPr>
      <w:r w:rsidRPr="00ED5478">
        <w:rPr>
          <w:rStyle w:val="HideTWBExt"/>
          <w:noProof w:val="0"/>
        </w:rPr>
        <w:t>&lt;/RepeatBlock-By&gt;</w:t>
      </w:r>
    </w:p>
    <w:p w14:paraId="2D85842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62B0715" w14:textId="77777777" w:rsidR="005E255B" w:rsidRPr="00ED5478" w:rsidRDefault="005E255B" w:rsidP="005E255B">
      <w:pPr>
        <w:pStyle w:val="NormalBold"/>
      </w:pPr>
      <w:r w:rsidRPr="00ED5478">
        <w:rPr>
          <w:rStyle w:val="HideTWBExt"/>
          <w:noProof w:val="0"/>
        </w:rPr>
        <w:t>&lt;Article&gt;</w:t>
      </w:r>
      <w:r w:rsidRPr="00ED5478">
        <w:t>Artículo 6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7C40C6D" w14:textId="77777777" w:rsidTr="006C1788">
        <w:trPr>
          <w:trHeight w:hRule="exact" w:val="240"/>
          <w:jc w:val="center"/>
        </w:trPr>
        <w:tc>
          <w:tcPr>
            <w:tcW w:w="9752" w:type="dxa"/>
            <w:gridSpan w:val="2"/>
          </w:tcPr>
          <w:p w14:paraId="6BBB9EB2" w14:textId="77777777" w:rsidR="005E255B" w:rsidRPr="00ED5478" w:rsidRDefault="005E255B" w:rsidP="006C1788"/>
        </w:tc>
      </w:tr>
      <w:tr w:rsidR="005E255B" w:rsidRPr="00ED5478" w14:paraId="435C8264" w14:textId="77777777" w:rsidTr="006C1788">
        <w:trPr>
          <w:trHeight w:val="240"/>
          <w:jc w:val="center"/>
        </w:trPr>
        <w:tc>
          <w:tcPr>
            <w:tcW w:w="4876" w:type="dxa"/>
          </w:tcPr>
          <w:p w14:paraId="571D6B84" w14:textId="77777777" w:rsidR="005E255B" w:rsidRPr="00ED5478" w:rsidRDefault="005E255B" w:rsidP="006C1788">
            <w:pPr>
              <w:pStyle w:val="AmColumnHeading"/>
            </w:pPr>
            <w:r w:rsidRPr="00ED5478">
              <w:t>Texto de la Comisión</w:t>
            </w:r>
          </w:p>
        </w:tc>
        <w:tc>
          <w:tcPr>
            <w:tcW w:w="4876" w:type="dxa"/>
          </w:tcPr>
          <w:p w14:paraId="1EB29074" w14:textId="77777777" w:rsidR="005E255B" w:rsidRPr="00ED5478" w:rsidRDefault="005E255B" w:rsidP="006C1788">
            <w:pPr>
              <w:pStyle w:val="AmColumnHeading"/>
            </w:pPr>
            <w:r w:rsidRPr="00ED5478">
              <w:t>Enmienda</w:t>
            </w:r>
          </w:p>
        </w:tc>
      </w:tr>
      <w:tr w:rsidR="005E255B" w:rsidRPr="00ED5478" w14:paraId="7210F58C" w14:textId="77777777" w:rsidTr="006C1788">
        <w:trPr>
          <w:jc w:val="center"/>
        </w:trPr>
        <w:tc>
          <w:tcPr>
            <w:tcW w:w="4876" w:type="dxa"/>
          </w:tcPr>
          <w:p w14:paraId="4F02FE69" w14:textId="77777777" w:rsidR="005E255B" w:rsidRPr="00ED5478" w:rsidRDefault="005E255B" w:rsidP="006C1788">
            <w:pPr>
              <w:pStyle w:val="Normal6a"/>
            </w:pPr>
            <w:r w:rsidRPr="00ED5478">
              <w:t>1.</w:t>
            </w:r>
            <w:r w:rsidRPr="00ED5478">
              <w:tab/>
              <w:t xml:space="preserve">La Comisión adoptará una Estrategia Europea de </w:t>
            </w:r>
            <w:r w:rsidRPr="00ED5478">
              <w:rPr>
                <w:b/>
                <w:bCs/>
                <w:i/>
                <w:iCs/>
              </w:rPr>
              <w:t>Gestión del</w:t>
            </w:r>
            <w:r w:rsidRPr="00ED5478">
              <w:t xml:space="preserve"> Asilo </w:t>
            </w:r>
            <w:r w:rsidRPr="00ED5478">
              <w:rPr>
                <w:b/>
                <w:bCs/>
                <w:i/>
                <w:iCs/>
              </w:rPr>
              <w:t>y la Migración</w:t>
            </w:r>
            <w:r w:rsidRPr="00ED5478">
              <w:t xml:space="preserve"> que establezca el enfoque estratégico para la </w:t>
            </w:r>
            <w:r w:rsidRPr="00ED5478">
              <w:rPr>
                <w:b/>
                <w:bCs/>
                <w:i/>
                <w:iCs/>
              </w:rPr>
              <w:t>gestión del</w:t>
            </w:r>
            <w:r w:rsidRPr="00ED5478">
              <w:t xml:space="preserve"> asilo</w:t>
            </w:r>
            <w:r w:rsidRPr="00ED5478">
              <w:rPr>
                <w:b/>
                <w:bCs/>
                <w:i/>
                <w:iCs/>
              </w:rPr>
              <w:t xml:space="preserve"> y la migración</w:t>
            </w:r>
            <w:r w:rsidRPr="00ED5478">
              <w:t xml:space="preserve"> a escala de la Unión y para la aplicación de las políticas de</w:t>
            </w:r>
            <w:r w:rsidRPr="00ED5478">
              <w:rPr>
                <w:b/>
                <w:bCs/>
                <w:i/>
                <w:iCs/>
              </w:rPr>
              <w:t xml:space="preserve"> gestión del</w:t>
            </w:r>
            <w:r w:rsidRPr="00ED5478">
              <w:t xml:space="preserve"> asilo </w:t>
            </w:r>
            <w:r w:rsidRPr="00ED5478">
              <w:rPr>
                <w:b/>
                <w:bCs/>
                <w:i/>
                <w:iCs/>
              </w:rPr>
              <w:t>y la migración</w:t>
            </w:r>
            <w:r w:rsidRPr="00ED5478">
              <w:t xml:space="preserve"> de acuerdo con los principios establecidos en la presente parte. La Comisión remitirá la Estrategia al Parlamento Europeo y al Consejo.</w:t>
            </w:r>
          </w:p>
        </w:tc>
        <w:tc>
          <w:tcPr>
            <w:tcW w:w="4876" w:type="dxa"/>
          </w:tcPr>
          <w:p w14:paraId="40E6D1F2" w14:textId="77777777" w:rsidR="005E255B" w:rsidRPr="00ED5478" w:rsidRDefault="005E255B" w:rsidP="006C1788">
            <w:pPr>
              <w:pStyle w:val="Normal6a"/>
            </w:pPr>
            <w:r w:rsidRPr="00ED5478">
              <w:t>1.</w:t>
            </w:r>
            <w:r w:rsidRPr="00ED5478">
              <w:tab/>
              <w:t>La Comisión adoptará una Estrategia Europea de Asilo</w:t>
            </w:r>
            <w:r w:rsidRPr="00ED5478">
              <w:rPr>
                <w:b/>
                <w:bCs/>
                <w:i/>
                <w:iCs/>
              </w:rPr>
              <w:t xml:space="preserve"> de cinco años</w:t>
            </w:r>
            <w:r w:rsidRPr="00ED5478">
              <w:t xml:space="preserve"> que establezca el enfoque estratégico para la </w:t>
            </w:r>
            <w:r w:rsidRPr="00ED5478">
              <w:rPr>
                <w:b/>
                <w:bCs/>
                <w:i/>
                <w:iCs/>
              </w:rPr>
              <w:t>garantía del acceso al</w:t>
            </w:r>
            <w:r w:rsidRPr="00ED5478">
              <w:t xml:space="preserve"> asilo a escala de la Unión y para la aplicación de las políticas de asilo de acuerdo con los principios establecidos en la presente parte</w:t>
            </w:r>
            <w:r w:rsidRPr="00ED5478">
              <w:rPr>
                <w:b/>
                <w:bCs/>
                <w:i/>
                <w:iCs/>
              </w:rPr>
              <w:t>, así como en el Derecho primario de la Unión y el Derecho internacional aplicable</w:t>
            </w:r>
            <w:r w:rsidRPr="00ED5478">
              <w:t>. La Comisión remitirá la Estrategia al Parlamento Europeo y al Consejo.</w:t>
            </w:r>
          </w:p>
        </w:tc>
      </w:tr>
    </w:tbl>
    <w:p w14:paraId="0FA8E46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D4E6C6D" w14:textId="77777777" w:rsidR="005E255B" w:rsidRPr="00ED5478" w:rsidRDefault="005E255B" w:rsidP="005E255B">
      <w:r w:rsidRPr="00ED5478">
        <w:rPr>
          <w:rStyle w:val="HideTWBExt"/>
          <w:noProof w:val="0"/>
        </w:rPr>
        <w:t>&lt;/Amend&gt;</w:t>
      </w:r>
    </w:p>
    <w:p w14:paraId="6611C6A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1091</w:t>
      </w:r>
      <w:r w:rsidRPr="00ED5478">
        <w:rPr>
          <w:rStyle w:val="HideTWBExt"/>
          <w:noProof w:val="0"/>
        </w:rPr>
        <w:t>&lt;/NumAm&gt;</w:t>
      </w:r>
    </w:p>
    <w:p w14:paraId="52FE9BDB"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0CADFA53" w14:textId="77777777" w:rsidR="005E255B" w:rsidRPr="00ED5478" w:rsidRDefault="005E255B" w:rsidP="005E255B">
      <w:pPr>
        <w:pStyle w:val="NormalBold"/>
      </w:pPr>
      <w:r w:rsidRPr="00ED5478">
        <w:rPr>
          <w:rStyle w:val="HideTWBExt"/>
          <w:noProof w:val="0"/>
        </w:rPr>
        <w:t>&lt;/RepeatBlock-By&gt;</w:t>
      </w:r>
    </w:p>
    <w:p w14:paraId="09690CD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E1F0B12" w14:textId="77777777" w:rsidR="005E255B" w:rsidRPr="00ED5478" w:rsidRDefault="005E255B" w:rsidP="005E255B">
      <w:pPr>
        <w:pStyle w:val="NormalBold"/>
      </w:pPr>
      <w:r w:rsidRPr="00ED5478">
        <w:rPr>
          <w:rStyle w:val="HideTWBExt"/>
          <w:noProof w:val="0"/>
        </w:rPr>
        <w:t>&lt;Article&gt;</w:t>
      </w:r>
      <w:r w:rsidRPr="00ED5478">
        <w:t>Artículo 6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33BEE9B" w14:textId="77777777" w:rsidTr="006C1788">
        <w:trPr>
          <w:trHeight w:hRule="exact" w:val="240"/>
          <w:jc w:val="center"/>
        </w:trPr>
        <w:tc>
          <w:tcPr>
            <w:tcW w:w="9752" w:type="dxa"/>
            <w:gridSpan w:val="2"/>
          </w:tcPr>
          <w:p w14:paraId="27F87F64" w14:textId="77777777" w:rsidR="005E255B" w:rsidRPr="00ED5478" w:rsidRDefault="005E255B" w:rsidP="006C1788"/>
        </w:tc>
      </w:tr>
      <w:tr w:rsidR="005E255B" w:rsidRPr="00ED5478" w14:paraId="526B9BDA" w14:textId="77777777" w:rsidTr="006C1788">
        <w:trPr>
          <w:trHeight w:val="240"/>
          <w:jc w:val="center"/>
        </w:trPr>
        <w:tc>
          <w:tcPr>
            <w:tcW w:w="4876" w:type="dxa"/>
          </w:tcPr>
          <w:p w14:paraId="2D3D6A88" w14:textId="77777777" w:rsidR="005E255B" w:rsidRPr="00ED5478" w:rsidRDefault="005E255B" w:rsidP="006C1788">
            <w:pPr>
              <w:pStyle w:val="AmColumnHeading"/>
            </w:pPr>
            <w:r w:rsidRPr="00ED5478">
              <w:t>Texto de la Comisión</w:t>
            </w:r>
          </w:p>
        </w:tc>
        <w:tc>
          <w:tcPr>
            <w:tcW w:w="4876" w:type="dxa"/>
          </w:tcPr>
          <w:p w14:paraId="282C9C0E" w14:textId="77777777" w:rsidR="005E255B" w:rsidRPr="00ED5478" w:rsidRDefault="005E255B" w:rsidP="006C1788">
            <w:pPr>
              <w:pStyle w:val="AmColumnHeading"/>
            </w:pPr>
            <w:r w:rsidRPr="00ED5478">
              <w:t>Enmienda</w:t>
            </w:r>
          </w:p>
        </w:tc>
      </w:tr>
      <w:tr w:rsidR="005E255B" w:rsidRPr="00ED5478" w14:paraId="188EA5EB" w14:textId="77777777" w:rsidTr="006C1788">
        <w:trPr>
          <w:jc w:val="center"/>
        </w:trPr>
        <w:tc>
          <w:tcPr>
            <w:tcW w:w="4876" w:type="dxa"/>
          </w:tcPr>
          <w:p w14:paraId="0546E113" w14:textId="77777777" w:rsidR="005E255B" w:rsidRPr="00ED5478" w:rsidRDefault="005E255B" w:rsidP="006C1788">
            <w:pPr>
              <w:pStyle w:val="Normal6a"/>
            </w:pPr>
            <w:r w:rsidRPr="00ED5478">
              <w:t>1.</w:t>
            </w:r>
            <w:r w:rsidRPr="00ED5478">
              <w:tab/>
              <w:t xml:space="preserve">La Comisión adoptará una Estrategia Europea de Gestión del Asilo y la Migración </w:t>
            </w:r>
            <w:r w:rsidRPr="00ED5478">
              <w:rPr>
                <w:b/>
                <w:bCs/>
                <w:i/>
                <w:iCs/>
              </w:rPr>
              <w:t>que establezca el enfoque estratégico para la gestión del asilo y la migración a escala de la Unión y</w:t>
            </w:r>
            <w:r w:rsidRPr="00ED5478">
              <w:t xml:space="preserve"> para la aplicación de las políticas de gestión del asilo y la migración de acuerdo con los principios establecidos en la presente parte. La Comisión remitirá la Estrategia al </w:t>
            </w:r>
            <w:r w:rsidRPr="00ED5478">
              <w:lastRenderedPageBreak/>
              <w:t>Parlamento Europeo y al Consejo.</w:t>
            </w:r>
          </w:p>
        </w:tc>
        <w:tc>
          <w:tcPr>
            <w:tcW w:w="4876" w:type="dxa"/>
          </w:tcPr>
          <w:p w14:paraId="0B355871" w14:textId="77777777" w:rsidR="005E255B" w:rsidRPr="00ED5478" w:rsidRDefault="005E255B" w:rsidP="006C1788">
            <w:pPr>
              <w:pStyle w:val="Normal6a"/>
            </w:pPr>
            <w:r w:rsidRPr="00ED5478">
              <w:lastRenderedPageBreak/>
              <w:t>1.</w:t>
            </w:r>
            <w:r w:rsidRPr="00ED5478">
              <w:tab/>
              <w:t xml:space="preserve">La Comisión adoptará una Estrategia Europea de Gestión del Asilo y la Migración </w:t>
            </w:r>
            <w:r w:rsidRPr="00ED5478">
              <w:rPr>
                <w:b/>
                <w:bCs/>
                <w:i/>
                <w:iCs/>
              </w:rPr>
              <w:t>a largo plazo</w:t>
            </w:r>
            <w:r w:rsidRPr="00ED5478">
              <w:t xml:space="preserve"> para la aplicación de las políticas de gestión del asilo y la migración </w:t>
            </w:r>
            <w:r w:rsidRPr="00ED5478">
              <w:rPr>
                <w:b/>
                <w:bCs/>
                <w:i/>
                <w:iCs/>
              </w:rPr>
              <w:t>que establezca el enfoque para la gestión del asilo y la migración a escala de la Unión</w:t>
            </w:r>
            <w:r w:rsidRPr="00ED5478">
              <w:t xml:space="preserve"> de acuerdo con los principios establecidos en la presente parte. La Comisión remitirá la Estrategia al Parlamento Europeo y al </w:t>
            </w:r>
            <w:r w:rsidRPr="00ED5478">
              <w:lastRenderedPageBreak/>
              <w:t>Consejo.</w:t>
            </w:r>
          </w:p>
        </w:tc>
      </w:tr>
    </w:tbl>
    <w:p w14:paraId="337FEB0F" w14:textId="77777777" w:rsidR="005E255B" w:rsidRPr="00AE6978" w:rsidRDefault="005E255B" w:rsidP="005E255B">
      <w:pPr>
        <w:pStyle w:val="AmOrLang"/>
        <w:rPr>
          <w:lang w:val="fr-FR"/>
        </w:rPr>
      </w:pPr>
      <w:r w:rsidRPr="00AE6978">
        <w:rPr>
          <w:lang w:val="fr-FR"/>
        </w:rPr>
        <w:lastRenderedPageBreak/>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4D696B40" w14:textId="77777777" w:rsidR="005E255B" w:rsidRPr="00AE6978" w:rsidRDefault="005E255B" w:rsidP="005E255B">
      <w:pPr>
        <w:rPr>
          <w:lang w:val="fr-FR"/>
        </w:rPr>
      </w:pPr>
      <w:r w:rsidRPr="00AE6978">
        <w:rPr>
          <w:rStyle w:val="HideTWBExt"/>
          <w:noProof w:val="0"/>
          <w:lang w:val="fr-FR"/>
        </w:rPr>
        <w:t>&lt;/Amend&gt;</w:t>
      </w:r>
    </w:p>
    <w:p w14:paraId="3C6685C4"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1092</w:t>
      </w:r>
      <w:r w:rsidRPr="00AE6978">
        <w:rPr>
          <w:rStyle w:val="HideTWBExt"/>
          <w:noProof w:val="0"/>
          <w:lang w:val="fr-FR"/>
        </w:rPr>
        <w:t>&lt;/NumAm&gt;</w:t>
      </w:r>
    </w:p>
    <w:p w14:paraId="442687DF"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15373D6C" w14:textId="77777777" w:rsidR="005E255B" w:rsidRPr="00AE6978" w:rsidRDefault="005E255B" w:rsidP="005E255B">
      <w:pPr>
        <w:pStyle w:val="NormalBold"/>
        <w:rPr>
          <w:lang w:val="fr-FR"/>
        </w:rPr>
      </w:pPr>
      <w:r w:rsidRPr="00AE6978">
        <w:rPr>
          <w:rStyle w:val="HideTWBExt"/>
          <w:noProof w:val="0"/>
          <w:lang w:val="fr-FR"/>
        </w:rPr>
        <w:t>&lt;/RepeatBlock-By&gt;</w:t>
      </w:r>
    </w:p>
    <w:p w14:paraId="033C0FA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2326FF0" w14:textId="77777777" w:rsidR="005E255B" w:rsidRPr="00ED5478" w:rsidRDefault="005E255B" w:rsidP="005E255B">
      <w:pPr>
        <w:pStyle w:val="NormalBold"/>
      </w:pPr>
      <w:r w:rsidRPr="00ED5478">
        <w:rPr>
          <w:rStyle w:val="HideTWBExt"/>
          <w:noProof w:val="0"/>
        </w:rPr>
        <w:t>&lt;Article&gt;</w:t>
      </w:r>
      <w:r w:rsidRPr="00ED5478">
        <w:t>Artículo 6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D4E57E8" w14:textId="77777777" w:rsidTr="006C1788">
        <w:trPr>
          <w:trHeight w:hRule="exact" w:val="240"/>
          <w:jc w:val="center"/>
        </w:trPr>
        <w:tc>
          <w:tcPr>
            <w:tcW w:w="9752" w:type="dxa"/>
            <w:gridSpan w:val="2"/>
          </w:tcPr>
          <w:p w14:paraId="53FD08FB" w14:textId="77777777" w:rsidR="005E255B" w:rsidRPr="00ED5478" w:rsidRDefault="005E255B" w:rsidP="006C1788"/>
        </w:tc>
      </w:tr>
      <w:tr w:rsidR="005E255B" w:rsidRPr="00ED5478" w14:paraId="53920374" w14:textId="77777777" w:rsidTr="006C1788">
        <w:trPr>
          <w:trHeight w:val="240"/>
          <w:jc w:val="center"/>
        </w:trPr>
        <w:tc>
          <w:tcPr>
            <w:tcW w:w="4876" w:type="dxa"/>
          </w:tcPr>
          <w:p w14:paraId="318F2724" w14:textId="77777777" w:rsidR="005E255B" w:rsidRPr="00ED5478" w:rsidRDefault="005E255B" w:rsidP="006C1788">
            <w:pPr>
              <w:pStyle w:val="AmColumnHeading"/>
            </w:pPr>
            <w:r w:rsidRPr="00ED5478">
              <w:t>Texto de la Comisión</w:t>
            </w:r>
          </w:p>
        </w:tc>
        <w:tc>
          <w:tcPr>
            <w:tcW w:w="4876" w:type="dxa"/>
          </w:tcPr>
          <w:p w14:paraId="5BDD4AF8" w14:textId="77777777" w:rsidR="005E255B" w:rsidRPr="00ED5478" w:rsidRDefault="005E255B" w:rsidP="006C1788">
            <w:pPr>
              <w:pStyle w:val="AmColumnHeading"/>
            </w:pPr>
            <w:r w:rsidRPr="00ED5478">
              <w:t>Enmienda</w:t>
            </w:r>
          </w:p>
        </w:tc>
      </w:tr>
      <w:tr w:rsidR="005E255B" w:rsidRPr="00ED5478" w14:paraId="3F19E129" w14:textId="77777777" w:rsidTr="006C1788">
        <w:trPr>
          <w:jc w:val="center"/>
        </w:trPr>
        <w:tc>
          <w:tcPr>
            <w:tcW w:w="4876" w:type="dxa"/>
          </w:tcPr>
          <w:p w14:paraId="239B608B" w14:textId="77777777" w:rsidR="005E255B" w:rsidRPr="00ED5478" w:rsidRDefault="005E255B" w:rsidP="006C1788">
            <w:pPr>
              <w:pStyle w:val="Normal6a"/>
            </w:pPr>
            <w:r w:rsidRPr="00ED5478">
              <w:rPr>
                <w:b/>
                <w:i/>
              </w:rPr>
              <w:t>2.</w:t>
            </w:r>
            <w:r w:rsidRPr="00ED5478">
              <w:tab/>
            </w:r>
            <w:r w:rsidRPr="00ED5478">
              <w:rPr>
                <w:b/>
                <w:i/>
              </w:rPr>
              <w:t>La Estrategia Europea de Gestión del Asilo y la Migración tendrá en cuenta lo siguiente:</w:t>
            </w:r>
          </w:p>
        </w:tc>
        <w:tc>
          <w:tcPr>
            <w:tcW w:w="4876" w:type="dxa"/>
          </w:tcPr>
          <w:p w14:paraId="1AD38173" w14:textId="77777777" w:rsidR="005E255B" w:rsidRPr="00ED5478" w:rsidRDefault="005E255B" w:rsidP="006C1788">
            <w:pPr>
              <w:pStyle w:val="Normal6a"/>
            </w:pPr>
            <w:r w:rsidRPr="00ED5478">
              <w:rPr>
                <w:b/>
                <w:i/>
              </w:rPr>
              <w:t>suprimido</w:t>
            </w:r>
          </w:p>
        </w:tc>
      </w:tr>
      <w:tr w:rsidR="005E255B" w:rsidRPr="00ED5478" w14:paraId="36FF6971" w14:textId="77777777" w:rsidTr="006C1788">
        <w:trPr>
          <w:jc w:val="center"/>
        </w:trPr>
        <w:tc>
          <w:tcPr>
            <w:tcW w:w="4876" w:type="dxa"/>
          </w:tcPr>
          <w:p w14:paraId="5EDFA734" w14:textId="77777777" w:rsidR="005E255B" w:rsidRPr="00ED5478" w:rsidRDefault="005E255B" w:rsidP="006C1788">
            <w:pPr>
              <w:pStyle w:val="Normal6a"/>
            </w:pPr>
            <w:r w:rsidRPr="00ED5478">
              <w:rPr>
                <w:b/>
                <w:i/>
              </w:rPr>
              <w:t>a) las estrategias nacionales de los Estados miembros a que se refiere el apartado 3 del presente artículo;</w:t>
            </w:r>
          </w:p>
        </w:tc>
        <w:tc>
          <w:tcPr>
            <w:tcW w:w="4876" w:type="dxa"/>
          </w:tcPr>
          <w:p w14:paraId="451E5067" w14:textId="77777777" w:rsidR="005E255B" w:rsidRPr="00ED5478" w:rsidRDefault="005E255B" w:rsidP="006C1788">
            <w:pPr>
              <w:pStyle w:val="Normal6a"/>
            </w:pPr>
          </w:p>
        </w:tc>
      </w:tr>
      <w:tr w:rsidR="005E255B" w:rsidRPr="00ED5478" w14:paraId="58AF35C3" w14:textId="77777777" w:rsidTr="006C1788">
        <w:trPr>
          <w:jc w:val="center"/>
        </w:trPr>
        <w:tc>
          <w:tcPr>
            <w:tcW w:w="4876" w:type="dxa"/>
          </w:tcPr>
          <w:p w14:paraId="7F7CEEB6" w14:textId="77777777" w:rsidR="005E255B" w:rsidRPr="00ED5478" w:rsidRDefault="005E255B" w:rsidP="006C1788">
            <w:pPr>
              <w:pStyle w:val="Normal6a"/>
            </w:pPr>
            <w:r w:rsidRPr="00ED5478">
              <w:rPr>
                <w:b/>
                <w:i/>
              </w:rPr>
              <w:t>b) la información recopilada por la Comisión en virtud de la Recomendación n.º XXX de la Comisión sobre un Mecanismo de Preparación y Gestión de Crisis Migratorias de la UE, en lo sucesivo denominado Plan Rector de Preparación y Gestión de Crisis Migratorias; los informes publicados con arreglo a dicho marco, así como las actividades de la Red de Preparación y Gestión de Crisis Migratorias;</w:t>
            </w:r>
          </w:p>
        </w:tc>
        <w:tc>
          <w:tcPr>
            <w:tcW w:w="4876" w:type="dxa"/>
          </w:tcPr>
          <w:p w14:paraId="76DEB413" w14:textId="77777777" w:rsidR="005E255B" w:rsidRPr="00ED5478" w:rsidRDefault="005E255B" w:rsidP="006C1788">
            <w:pPr>
              <w:pStyle w:val="Normal6a"/>
            </w:pPr>
          </w:p>
        </w:tc>
      </w:tr>
      <w:tr w:rsidR="005E255B" w:rsidRPr="00ED5478" w14:paraId="45A73B26" w14:textId="77777777" w:rsidTr="006C1788">
        <w:trPr>
          <w:jc w:val="center"/>
        </w:trPr>
        <w:tc>
          <w:tcPr>
            <w:tcW w:w="4876" w:type="dxa"/>
          </w:tcPr>
          <w:p w14:paraId="54AE533A" w14:textId="77777777" w:rsidR="005E255B" w:rsidRPr="00ED5478" w:rsidRDefault="005E255B" w:rsidP="006C1788">
            <w:pPr>
              <w:pStyle w:val="Normal6a"/>
            </w:pPr>
            <w:r w:rsidRPr="00ED5478">
              <w:rPr>
                <w:b/>
                <w:i/>
              </w:rPr>
              <w:t>c) los informes y análisis pertinentes de las agencias de la Unión;</w:t>
            </w:r>
          </w:p>
        </w:tc>
        <w:tc>
          <w:tcPr>
            <w:tcW w:w="4876" w:type="dxa"/>
          </w:tcPr>
          <w:p w14:paraId="3EBBCCA9" w14:textId="77777777" w:rsidR="005E255B" w:rsidRPr="00ED5478" w:rsidRDefault="005E255B" w:rsidP="006C1788">
            <w:pPr>
              <w:pStyle w:val="Normal6a"/>
            </w:pPr>
          </w:p>
        </w:tc>
      </w:tr>
      <w:tr w:rsidR="005E255B" w:rsidRPr="00ED5478" w14:paraId="2411A3A7" w14:textId="77777777" w:rsidTr="006C1788">
        <w:trPr>
          <w:jc w:val="center"/>
        </w:trPr>
        <w:tc>
          <w:tcPr>
            <w:tcW w:w="4876" w:type="dxa"/>
          </w:tcPr>
          <w:p w14:paraId="3B94ECC8" w14:textId="77777777" w:rsidR="005E255B" w:rsidRPr="00ED5478" w:rsidRDefault="005E255B" w:rsidP="006C1788">
            <w:pPr>
              <w:pStyle w:val="Normal6a"/>
            </w:pPr>
            <w:r w:rsidRPr="00ED5478">
              <w:rPr>
                <w:b/>
                <w:i/>
              </w:rPr>
              <w:t xml:space="preserve">d) </w:t>
            </w:r>
            <w:r w:rsidRPr="00ED5478">
              <w:rPr>
                <w:b/>
                <w:bCs/>
                <w:i/>
                <w:iCs/>
              </w:rPr>
              <w:t>la información recopilada en el curso de las evaluaciones realizadas en virtud del mecanismo de evaluación y seguimiento de Schengen, de acuerdo con el artículo 4 del Reglamento (UE) n.º 1053/2013</w:t>
            </w:r>
            <w:r w:rsidRPr="00ED5478">
              <w:rPr>
                <w:rStyle w:val="SupBoldItalic"/>
                <w:bCs/>
                <w:iCs/>
              </w:rPr>
              <w:t>55</w:t>
            </w:r>
            <w:r w:rsidRPr="00ED5478">
              <w:rPr>
                <w:b/>
                <w:bCs/>
                <w:i/>
                <w:iCs/>
              </w:rPr>
              <w:t>.</w:t>
            </w:r>
          </w:p>
        </w:tc>
        <w:tc>
          <w:tcPr>
            <w:tcW w:w="4876" w:type="dxa"/>
          </w:tcPr>
          <w:p w14:paraId="5B4C958A" w14:textId="77777777" w:rsidR="005E255B" w:rsidRPr="00ED5478" w:rsidRDefault="005E255B" w:rsidP="006C1788">
            <w:pPr>
              <w:pStyle w:val="Normal6a"/>
            </w:pPr>
          </w:p>
        </w:tc>
      </w:tr>
      <w:tr w:rsidR="005E255B" w:rsidRPr="00ED5478" w14:paraId="5D98D211" w14:textId="77777777" w:rsidTr="006C1788">
        <w:trPr>
          <w:jc w:val="center"/>
        </w:trPr>
        <w:tc>
          <w:tcPr>
            <w:tcW w:w="4876" w:type="dxa"/>
          </w:tcPr>
          <w:p w14:paraId="53C0134F" w14:textId="77777777" w:rsidR="005E255B" w:rsidRPr="00ED5478" w:rsidRDefault="005E255B" w:rsidP="006C1788">
            <w:pPr>
              <w:pStyle w:val="Normal6a"/>
            </w:pPr>
            <w:r w:rsidRPr="00ED5478">
              <w:t>_________________</w:t>
            </w:r>
          </w:p>
        </w:tc>
        <w:tc>
          <w:tcPr>
            <w:tcW w:w="4876" w:type="dxa"/>
          </w:tcPr>
          <w:p w14:paraId="0AB1AF25" w14:textId="77777777" w:rsidR="005E255B" w:rsidRPr="00ED5478" w:rsidRDefault="005E255B" w:rsidP="006C1788">
            <w:pPr>
              <w:pStyle w:val="Normal6a"/>
            </w:pPr>
          </w:p>
        </w:tc>
      </w:tr>
      <w:tr w:rsidR="005E255B" w:rsidRPr="00ED5478" w14:paraId="1D728D99" w14:textId="77777777" w:rsidTr="006C1788">
        <w:trPr>
          <w:jc w:val="center"/>
        </w:trPr>
        <w:tc>
          <w:tcPr>
            <w:tcW w:w="4876" w:type="dxa"/>
          </w:tcPr>
          <w:p w14:paraId="4ABFB5C9" w14:textId="77777777" w:rsidR="005E255B" w:rsidRPr="00ED5478" w:rsidRDefault="005E255B" w:rsidP="006C1788">
            <w:pPr>
              <w:pStyle w:val="Normal6a"/>
            </w:pPr>
            <w:r w:rsidRPr="00ED5478">
              <w:rPr>
                <w:rStyle w:val="SupBoldItalic"/>
              </w:rPr>
              <w:t>55</w:t>
            </w:r>
            <w:r w:rsidRPr="00ED5478">
              <w:t xml:space="preserve"> </w:t>
            </w:r>
            <w:r w:rsidRPr="00ED5478">
              <w:rPr>
                <w:b/>
                <w:bCs/>
                <w:i/>
                <w:iCs/>
              </w:rPr>
              <w:t xml:space="preserve">Reglamento (UE) n.º 1053/2013 del Consejo, de 7 de octubre de 2013, por el que se establece un mecanismo de evaluación y seguimiento para verificar la aplicación del acervo de Schengen, y se deroga la Decisión del Comité Ejecutivo </w:t>
            </w:r>
            <w:r w:rsidRPr="00ED5478">
              <w:rPr>
                <w:b/>
                <w:bCs/>
                <w:i/>
                <w:iCs/>
              </w:rPr>
              <w:lastRenderedPageBreak/>
              <w:t>de 16 de septiembre de 1998 relativa a la creación de una Comisión permanente de evaluación y aplicación de Schengen (DO L 295 de 6.11.2013, p. 27).</w:t>
            </w:r>
          </w:p>
        </w:tc>
        <w:tc>
          <w:tcPr>
            <w:tcW w:w="4876" w:type="dxa"/>
          </w:tcPr>
          <w:p w14:paraId="37ADB12B" w14:textId="77777777" w:rsidR="005E255B" w:rsidRPr="00ED5478" w:rsidRDefault="005E255B" w:rsidP="006C1788">
            <w:pPr>
              <w:pStyle w:val="Normal6a"/>
            </w:pPr>
          </w:p>
        </w:tc>
      </w:tr>
    </w:tbl>
    <w:p w14:paraId="4EAEEB4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7856561" w14:textId="77777777" w:rsidR="005E255B" w:rsidRPr="00ED5478" w:rsidRDefault="005E255B" w:rsidP="005E255B">
      <w:r w:rsidRPr="00ED5478">
        <w:rPr>
          <w:rStyle w:val="HideTWBExt"/>
          <w:noProof w:val="0"/>
        </w:rPr>
        <w:t>&lt;/Amend&gt;</w:t>
      </w:r>
    </w:p>
    <w:p w14:paraId="153F6FF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1093</w:t>
      </w:r>
      <w:r w:rsidRPr="00ED5478">
        <w:rPr>
          <w:rStyle w:val="HideTWBExt"/>
          <w:noProof w:val="0"/>
        </w:rPr>
        <w:t>&lt;/NumAm&gt;</w:t>
      </w:r>
    </w:p>
    <w:p w14:paraId="3DB817B9"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5A72F3BD" w14:textId="77777777" w:rsidR="005E255B" w:rsidRPr="00ED5478" w:rsidRDefault="005E255B" w:rsidP="005E255B">
      <w:pPr>
        <w:pStyle w:val="NormalBold"/>
      </w:pPr>
      <w:r w:rsidRPr="00ED5478">
        <w:rPr>
          <w:rStyle w:val="HideTWBExt"/>
          <w:noProof w:val="0"/>
        </w:rPr>
        <w:t>&lt;/RepeatBlock-By&gt;</w:t>
      </w:r>
    </w:p>
    <w:p w14:paraId="06FD8A3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7ABBFFC" w14:textId="77777777" w:rsidR="005E255B" w:rsidRPr="00ED5478" w:rsidRDefault="005E255B" w:rsidP="005E255B">
      <w:pPr>
        <w:pStyle w:val="NormalBold"/>
      </w:pPr>
      <w:r w:rsidRPr="00ED5478">
        <w:rPr>
          <w:rStyle w:val="HideTWBExt"/>
          <w:noProof w:val="0"/>
        </w:rPr>
        <w:t>&lt;Article&gt;</w:t>
      </w:r>
      <w:r w:rsidRPr="00ED5478">
        <w:t>Artículo 6 – apartado 2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52F6A8B" w14:textId="77777777" w:rsidTr="006C1788">
        <w:trPr>
          <w:trHeight w:hRule="exact" w:val="240"/>
          <w:jc w:val="center"/>
        </w:trPr>
        <w:tc>
          <w:tcPr>
            <w:tcW w:w="9752" w:type="dxa"/>
            <w:gridSpan w:val="2"/>
          </w:tcPr>
          <w:p w14:paraId="22F1113F" w14:textId="77777777" w:rsidR="005E255B" w:rsidRPr="00ED5478" w:rsidRDefault="005E255B" w:rsidP="006C1788"/>
        </w:tc>
      </w:tr>
      <w:tr w:rsidR="005E255B" w:rsidRPr="00ED5478" w14:paraId="777ABE8B" w14:textId="77777777" w:rsidTr="006C1788">
        <w:trPr>
          <w:trHeight w:val="240"/>
          <w:jc w:val="center"/>
        </w:trPr>
        <w:tc>
          <w:tcPr>
            <w:tcW w:w="4876" w:type="dxa"/>
          </w:tcPr>
          <w:p w14:paraId="57170301" w14:textId="77777777" w:rsidR="005E255B" w:rsidRPr="00ED5478" w:rsidRDefault="005E255B" w:rsidP="006C1788">
            <w:pPr>
              <w:pStyle w:val="AmColumnHeading"/>
            </w:pPr>
            <w:r w:rsidRPr="00ED5478">
              <w:t>Texto de la Comisión</w:t>
            </w:r>
          </w:p>
        </w:tc>
        <w:tc>
          <w:tcPr>
            <w:tcW w:w="4876" w:type="dxa"/>
          </w:tcPr>
          <w:p w14:paraId="28DB1328" w14:textId="77777777" w:rsidR="005E255B" w:rsidRPr="00ED5478" w:rsidRDefault="005E255B" w:rsidP="006C1788">
            <w:pPr>
              <w:pStyle w:val="AmColumnHeading"/>
            </w:pPr>
            <w:r w:rsidRPr="00ED5478">
              <w:t>Enmienda</w:t>
            </w:r>
          </w:p>
        </w:tc>
      </w:tr>
      <w:tr w:rsidR="005E255B" w:rsidRPr="00ED5478" w14:paraId="1C1D9E19" w14:textId="77777777" w:rsidTr="006C1788">
        <w:trPr>
          <w:jc w:val="center"/>
        </w:trPr>
        <w:tc>
          <w:tcPr>
            <w:tcW w:w="4876" w:type="dxa"/>
          </w:tcPr>
          <w:p w14:paraId="3AECD29B" w14:textId="77777777" w:rsidR="005E255B" w:rsidRPr="00ED5478" w:rsidRDefault="005E255B" w:rsidP="006C1788">
            <w:pPr>
              <w:pStyle w:val="Normal6a"/>
            </w:pPr>
            <w:r w:rsidRPr="00ED5478">
              <w:t>2.</w:t>
            </w:r>
            <w:r w:rsidRPr="00ED5478">
              <w:tab/>
            </w:r>
            <w:r w:rsidRPr="00ED5478">
              <w:rPr>
                <w:b/>
                <w:bCs/>
                <w:i/>
                <w:iCs/>
              </w:rPr>
              <w:t>La Estrategia Europea de Gestión del</w:t>
            </w:r>
            <w:r w:rsidRPr="00ED5478">
              <w:t xml:space="preserve"> Asilo</w:t>
            </w:r>
            <w:r w:rsidRPr="00ED5478">
              <w:rPr>
                <w:b/>
                <w:bCs/>
                <w:i/>
                <w:iCs/>
              </w:rPr>
              <w:t xml:space="preserve"> y la Migración</w:t>
            </w:r>
            <w:r w:rsidRPr="00ED5478">
              <w:t xml:space="preserve"> tendrá en cuenta lo siguiente:</w:t>
            </w:r>
          </w:p>
        </w:tc>
        <w:tc>
          <w:tcPr>
            <w:tcW w:w="4876" w:type="dxa"/>
          </w:tcPr>
          <w:p w14:paraId="2A5864BE" w14:textId="77777777" w:rsidR="005E255B" w:rsidRPr="00ED5478" w:rsidRDefault="005E255B" w:rsidP="006C1788">
            <w:pPr>
              <w:pStyle w:val="Normal6a"/>
            </w:pPr>
            <w:r w:rsidRPr="00ED5478">
              <w:t>2.</w:t>
            </w:r>
            <w:r w:rsidRPr="00ED5478">
              <w:tab/>
            </w:r>
            <w:r w:rsidRPr="00ED5478">
              <w:rPr>
                <w:b/>
                <w:bCs/>
                <w:i/>
                <w:iCs/>
              </w:rPr>
              <w:t>El informe europeo sobre el</w:t>
            </w:r>
            <w:r w:rsidRPr="00ED5478">
              <w:t xml:space="preserve"> asilo tendrá en cuenta lo siguiente:</w:t>
            </w:r>
          </w:p>
        </w:tc>
      </w:tr>
    </w:tbl>
    <w:p w14:paraId="3746ED1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7025430" w14:textId="77777777" w:rsidR="005E255B" w:rsidRPr="00ED5478" w:rsidRDefault="005E255B" w:rsidP="005E255B">
      <w:r w:rsidRPr="00ED5478">
        <w:rPr>
          <w:rStyle w:val="HideTWBExt"/>
          <w:noProof w:val="0"/>
        </w:rPr>
        <w:t>&lt;/Amend&gt;</w:t>
      </w:r>
    </w:p>
    <w:p w14:paraId="02938ED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1094</w:t>
      </w:r>
      <w:r w:rsidRPr="00ED5478">
        <w:rPr>
          <w:rStyle w:val="HideTWBExt"/>
          <w:noProof w:val="0"/>
        </w:rPr>
        <w:t>&lt;/NumAm&gt;</w:t>
      </w:r>
    </w:p>
    <w:p w14:paraId="71DC0B12"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21A1B57E" w14:textId="77777777" w:rsidR="005E255B" w:rsidRPr="00ED5478" w:rsidRDefault="005E255B" w:rsidP="005E255B">
      <w:pPr>
        <w:pStyle w:val="NormalBold"/>
      </w:pPr>
      <w:r w:rsidRPr="00ED5478">
        <w:rPr>
          <w:rStyle w:val="HideTWBExt"/>
          <w:noProof w:val="0"/>
        </w:rPr>
        <w:t>&lt;/RepeatBlock-By&gt;</w:t>
      </w:r>
    </w:p>
    <w:p w14:paraId="53BC683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DF787E1" w14:textId="77777777" w:rsidR="005E255B" w:rsidRPr="00ED5478" w:rsidRDefault="005E255B" w:rsidP="005E255B">
      <w:pPr>
        <w:pStyle w:val="NormalBold"/>
      </w:pPr>
      <w:r w:rsidRPr="00ED5478">
        <w:rPr>
          <w:rStyle w:val="HideTWBExt"/>
          <w:noProof w:val="0"/>
        </w:rPr>
        <w:t>&lt;Article&gt;</w:t>
      </w:r>
      <w:r w:rsidRPr="00ED5478">
        <w:t>Artículo 6 – apartado 2 – parte introductoria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A881B97" w14:textId="77777777" w:rsidTr="006C1788">
        <w:trPr>
          <w:trHeight w:hRule="exact" w:val="240"/>
          <w:jc w:val="center"/>
        </w:trPr>
        <w:tc>
          <w:tcPr>
            <w:tcW w:w="9752" w:type="dxa"/>
            <w:gridSpan w:val="2"/>
          </w:tcPr>
          <w:p w14:paraId="1C24CAE3" w14:textId="77777777" w:rsidR="005E255B" w:rsidRPr="00ED5478" w:rsidRDefault="005E255B" w:rsidP="006C1788"/>
        </w:tc>
      </w:tr>
      <w:tr w:rsidR="005E255B" w:rsidRPr="00ED5478" w14:paraId="154BE9C5" w14:textId="77777777" w:rsidTr="006C1788">
        <w:trPr>
          <w:trHeight w:val="240"/>
          <w:jc w:val="center"/>
        </w:trPr>
        <w:tc>
          <w:tcPr>
            <w:tcW w:w="4876" w:type="dxa"/>
          </w:tcPr>
          <w:p w14:paraId="62974160" w14:textId="77777777" w:rsidR="005E255B" w:rsidRPr="00ED5478" w:rsidRDefault="005E255B" w:rsidP="006C1788">
            <w:pPr>
              <w:pStyle w:val="AmColumnHeading"/>
            </w:pPr>
            <w:r w:rsidRPr="00ED5478">
              <w:t>Texto de la Comisión</w:t>
            </w:r>
          </w:p>
        </w:tc>
        <w:tc>
          <w:tcPr>
            <w:tcW w:w="4876" w:type="dxa"/>
          </w:tcPr>
          <w:p w14:paraId="5FB3F1B1" w14:textId="77777777" w:rsidR="005E255B" w:rsidRPr="00ED5478" w:rsidRDefault="005E255B" w:rsidP="006C1788">
            <w:pPr>
              <w:pStyle w:val="AmColumnHeading"/>
            </w:pPr>
            <w:r w:rsidRPr="00ED5478">
              <w:t>Enmienda</w:t>
            </w:r>
          </w:p>
        </w:tc>
      </w:tr>
      <w:tr w:rsidR="005E255B" w:rsidRPr="00ED5478" w14:paraId="222EE42E" w14:textId="77777777" w:rsidTr="006C1788">
        <w:trPr>
          <w:jc w:val="center"/>
        </w:trPr>
        <w:tc>
          <w:tcPr>
            <w:tcW w:w="4876" w:type="dxa"/>
          </w:tcPr>
          <w:p w14:paraId="1C53F592" w14:textId="77777777" w:rsidR="005E255B" w:rsidRPr="00ED5478" w:rsidRDefault="005E255B" w:rsidP="006C1788">
            <w:pPr>
              <w:pStyle w:val="Normal6a"/>
            </w:pPr>
            <w:r w:rsidRPr="00ED5478">
              <w:t>2.</w:t>
            </w:r>
            <w:r w:rsidRPr="00ED5478">
              <w:tab/>
              <w:t>La Estrategia Europea de</w:t>
            </w:r>
            <w:r w:rsidRPr="00ED5478">
              <w:rPr>
                <w:b/>
                <w:bCs/>
                <w:i/>
                <w:iCs/>
              </w:rPr>
              <w:t xml:space="preserve"> Gestión del</w:t>
            </w:r>
            <w:r w:rsidRPr="00ED5478">
              <w:t xml:space="preserve"> Asilo </w:t>
            </w:r>
            <w:r w:rsidRPr="00ED5478">
              <w:rPr>
                <w:b/>
                <w:bCs/>
                <w:i/>
                <w:iCs/>
              </w:rPr>
              <w:t>y la Migración</w:t>
            </w:r>
            <w:r w:rsidRPr="00ED5478">
              <w:t xml:space="preserve"> tendrá en cuenta lo siguiente:</w:t>
            </w:r>
          </w:p>
        </w:tc>
        <w:tc>
          <w:tcPr>
            <w:tcW w:w="4876" w:type="dxa"/>
          </w:tcPr>
          <w:p w14:paraId="5C00B50F" w14:textId="77777777" w:rsidR="005E255B" w:rsidRPr="00ED5478" w:rsidRDefault="005E255B" w:rsidP="006C1788">
            <w:pPr>
              <w:pStyle w:val="Normal6a"/>
            </w:pPr>
            <w:r w:rsidRPr="00ED5478">
              <w:t>2.</w:t>
            </w:r>
            <w:r w:rsidRPr="00ED5478">
              <w:tab/>
              <w:t>La Estrategia Europea de Asilo tendrá en cuenta lo siguiente:</w:t>
            </w:r>
          </w:p>
        </w:tc>
      </w:tr>
    </w:tbl>
    <w:p w14:paraId="7BF4897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F4B2C8A" w14:textId="77777777" w:rsidR="005E255B" w:rsidRPr="00ED5478" w:rsidRDefault="005E255B" w:rsidP="005E255B">
      <w:r w:rsidRPr="00ED5478">
        <w:rPr>
          <w:rStyle w:val="HideTWBExt"/>
          <w:noProof w:val="0"/>
        </w:rPr>
        <w:t>&lt;/Amend&gt;</w:t>
      </w:r>
    </w:p>
    <w:p w14:paraId="17FB318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1095</w:t>
      </w:r>
      <w:r w:rsidRPr="00ED5478">
        <w:rPr>
          <w:rStyle w:val="HideTWBExt"/>
          <w:noProof w:val="0"/>
        </w:rPr>
        <w:t>&lt;/NumAm&gt;</w:t>
      </w:r>
    </w:p>
    <w:p w14:paraId="1AA84683"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44A5DF17" w14:textId="77777777" w:rsidR="005E255B" w:rsidRPr="00ED5478" w:rsidRDefault="005E255B" w:rsidP="005E255B">
      <w:pPr>
        <w:pStyle w:val="NormalBold"/>
      </w:pPr>
      <w:r w:rsidRPr="00ED5478">
        <w:rPr>
          <w:rStyle w:val="HideTWBExt"/>
          <w:noProof w:val="0"/>
        </w:rPr>
        <w:t>&lt;/RepeatBlock-By&gt;</w:t>
      </w:r>
    </w:p>
    <w:p w14:paraId="2A6C447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68BF555" w14:textId="77777777" w:rsidR="005E255B" w:rsidRPr="00ED5478" w:rsidRDefault="005E255B" w:rsidP="005E255B">
      <w:pPr>
        <w:pStyle w:val="NormalBold"/>
      </w:pPr>
      <w:r w:rsidRPr="00ED5478">
        <w:rPr>
          <w:rStyle w:val="HideTWBExt"/>
          <w:noProof w:val="0"/>
        </w:rPr>
        <w:lastRenderedPageBreak/>
        <w:t>&lt;Article&gt;</w:t>
      </w:r>
      <w:r w:rsidRPr="00ED5478">
        <w:t>Artículo 6 – apartado 2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EBF0A96" w14:textId="77777777" w:rsidTr="006C1788">
        <w:trPr>
          <w:trHeight w:hRule="exact" w:val="240"/>
          <w:jc w:val="center"/>
        </w:trPr>
        <w:tc>
          <w:tcPr>
            <w:tcW w:w="9752" w:type="dxa"/>
            <w:gridSpan w:val="2"/>
          </w:tcPr>
          <w:p w14:paraId="124F7EC5" w14:textId="77777777" w:rsidR="005E255B" w:rsidRPr="00ED5478" w:rsidRDefault="005E255B" w:rsidP="006C1788"/>
        </w:tc>
      </w:tr>
      <w:tr w:rsidR="005E255B" w:rsidRPr="00ED5478" w14:paraId="0D220E0B" w14:textId="77777777" w:rsidTr="006C1788">
        <w:trPr>
          <w:trHeight w:val="240"/>
          <w:jc w:val="center"/>
        </w:trPr>
        <w:tc>
          <w:tcPr>
            <w:tcW w:w="4876" w:type="dxa"/>
          </w:tcPr>
          <w:p w14:paraId="5205C6C0" w14:textId="77777777" w:rsidR="005E255B" w:rsidRPr="00ED5478" w:rsidRDefault="005E255B" w:rsidP="006C1788">
            <w:pPr>
              <w:pStyle w:val="AmColumnHeading"/>
            </w:pPr>
            <w:r w:rsidRPr="00ED5478">
              <w:t>Texto de la Comisión</w:t>
            </w:r>
          </w:p>
        </w:tc>
        <w:tc>
          <w:tcPr>
            <w:tcW w:w="4876" w:type="dxa"/>
          </w:tcPr>
          <w:p w14:paraId="42A69EAC" w14:textId="77777777" w:rsidR="005E255B" w:rsidRPr="00ED5478" w:rsidRDefault="005E255B" w:rsidP="006C1788">
            <w:pPr>
              <w:pStyle w:val="AmColumnHeading"/>
            </w:pPr>
            <w:r w:rsidRPr="00ED5478">
              <w:t>Enmienda</w:t>
            </w:r>
          </w:p>
        </w:tc>
      </w:tr>
      <w:tr w:rsidR="005E255B" w:rsidRPr="00ED5478" w14:paraId="1AE5781C" w14:textId="77777777" w:rsidTr="006C1788">
        <w:trPr>
          <w:jc w:val="center"/>
        </w:trPr>
        <w:tc>
          <w:tcPr>
            <w:tcW w:w="4876" w:type="dxa"/>
          </w:tcPr>
          <w:p w14:paraId="6E818280" w14:textId="77777777" w:rsidR="005E255B" w:rsidRPr="00ED5478" w:rsidRDefault="005E255B" w:rsidP="006C1788">
            <w:pPr>
              <w:pStyle w:val="Normal6a"/>
            </w:pPr>
            <w:r w:rsidRPr="00ED5478">
              <w:rPr>
                <w:b/>
                <w:i/>
              </w:rPr>
              <w:t>a)</w:t>
            </w:r>
            <w:r w:rsidRPr="00ED5478">
              <w:tab/>
            </w:r>
            <w:r w:rsidRPr="00ED5478">
              <w:rPr>
                <w:b/>
                <w:i/>
              </w:rPr>
              <w:t>las estrategias nacionales de los Estados miembros a que se refiere el apartado 3 del presente artículo;</w:t>
            </w:r>
          </w:p>
        </w:tc>
        <w:tc>
          <w:tcPr>
            <w:tcW w:w="4876" w:type="dxa"/>
          </w:tcPr>
          <w:p w14:paraId="797865C7" w14:textId="77777777" w:rsidR="005E255B" w:rsidRPr="00ED5478" w:rsidRDefault="005E255B" w:rsidP="006C1788">
            <w:pPr>
              <w:pStyle w:val="Normal6a"/>
            </w:pPr>
            <w:r w:rsidRPr="00ED5478">
              <w:rPr>
                <w:b/>
                <w:i/>
              </w:rPr>
              <w:t>suprimida</w:t>
            </w:r>
          </w:p>
        </w:tc>
      </w:tr>
    </w:tbl>
    <w:p w14:paraId="703D848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3128F15" w14:textId="77777777" w:rsidR="005E255B" w:rsidRPr="00ED5478" w:rsidRDefault="005E255B" w:rsidP="005E255B">
      <w:r w:rsidRPr="00ED5478">
        <w:rPr>
          <w:rStyle w:val="HideTWBExt"/>
          <w:noProof w:val="0"/>
        </w:rPr>
        <w:t>&lt;/Amend&gt;</w:t>
      </w:r>
    </w:p>
    <w:p w14:paraId="7D37A4A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1096</w:t>
      </w:r>
      <w:r w:rsidRPr="00ED5478">
        <w:rPr>
          <w:rStyle w:val="HideTWBExt"/>
          <w:noProof w:val="0"/>
        </w:rPr>
        <w:t>&lt;/NumAm&gt;</w:t>
      </w:r>
    </w:p>
    <w:p w14:paraId="5AB3E624"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4290E6B1" w14:textId="77777777" w:rsidR="005E255B" w:rsidRPr="00ED5478" w:rsidRDefault="005E255B" w:rsidP="005E255B">
      <w:pPr>
        <w:pStyle w:val="NormalBold"/>
      </w:pPr>
      <w:r w:rsidRPr="00ED5478">
        <w:rPr>
          <w:rStyle w:val="HideTWBExt"/>
          <w:noProof w:val="0"/>
        </w:rPr>
        <w:t>&lt;/RepeatBlock-By&gt;</w:t>
      </w:r>
    </w:p>
    <w:p w14:paraId="4BEEF88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9C23AC6" w14:textId="77777777" w:rsidR="005E255B" w:rsidRPr="00ED5478" w:rsidRDefault="005E255B" w:rsidP="005E255B">
      <w:pPr>
        <w:pStyle w:val="NormalBold"/>
      </w:pPr>
      <w:r w:rsidRPr="00ED5478">
        <w:rPr>
          <w:rStyle w:val="HideTWBExt"/>
          <w:noProof w:val="0"/>
        </w:rPr>
        <w:t>&lt;Article&gt;</w:t>
      </w:r>
      <w:r w:rsidRPr="00ED5478">
        <w:t>Artículo 6 – apartado 2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DFF8E7D" w14:textId="77777777" w:rsidTr="006C1788">
        <w:trPr>
          <w:trHeight w:hRule="exact" w:val="240"/>
          <w:jc w:val="center"/>
        </w:trPr>
        <w:tc>
          <w:tcPr>
            <w:tcW w:w="9752" w:type="dxa"/>
            <w:gridSpan w:val="2"/>
          </w:tcPr>
          <w:p w14:paraId="1B5599F2" w14:textId="77777777" w:rsidR="005E255B" w:rsidRPr="00ED5478" w:rsidRDefault="005E255B" w:rsidP="006C1788"/>
        </w:tc>
      </w:tr>
      <w:tr w:rsidR="005E255B" w:rsidRPr="00ED5478" w14:paraId="749DDF3A" w14:textId="77777777" w:rsidTr="006C1788">
        <w:trPr>
          <w:trHeight w:val="240"/>
          <w:jc w:val="center"/>
        </w:trPr>
        <w:tc>
          <w:tcPr>
            <w:tcW w:w="4876" w:type="dxa"/>
          </w:tcPr>
          <w:p w14:paraId="100A2662" w14:textId="77777777" w:rsidR="005E255B" w:rsidRPr="00ED5478" w:rsidRDefault="005E255B" w:rsidP="006C1788">
            <w:pPr>
              <w:pStyle w:val="AmColumnHeading"/>
            </w:pPr>
            <w:r w:rsidRPr="00ED5478">
              <w:t>Texto de la Comisión</w:t>
            </w:r>
          </w:p>
        </w:tc>
        <w:tc>
          <w:tcPr>
            <w:tcW w:w="4876" w:type="dxa"/>
          </w:tcPr>
          <w:p w14:paraId="706F3053" w14:textId="77777777" w:rsidR="005E255B" w:rsidRPr="00ED5478" w:rsidRDefault="005E255B" w:rsidP="006C1788">
            <w:pPr>
              <w:pStyle w:val="AmColumnHeading"/>
            </w:pPr>
            <w:r w:rsidRPr="00ED5478">
              <w:t>Enmienda</w:t>
            </w:r>
          </w:p>
        </w:tc>
      </w:tr>
      <w:tr w:rsidR="005E255B" w:rsidRPr="00ED5478" w14:paraId="7214E234" w14:textId="77777777" w:rsidTr="006C1788">
        <w:trPr>
          <w:jc w:val="center"/>
        </w:trPr>
        <w:tc>
          <w:tcPr>
            <w:tcW w:w="4876" w:type="dxa"/>
          </w:tcPr>
          <w:p w14:paraId="6789B6AB" w14:textId="77777777" w:rsidR="005E255B" w:rsidRPr="00ED5478" w:rsidRDefault="005E255B" w:rsidP="006C1788">
            <w:pPr>
              <w:pStyle w:val="Normal6a"/>
            </w:pPr>
            <w:r w:rsidRPr="00ED5478">
              <w:t>a)</w:t>
            </w:r>
            <w:r w:rsidRPr="00ED5478">
              <w:tab/>
              <w:t>las estrategias nacionales de los Estados miembros a que se refiere el apartado 3 del presente artículo;</w:t>
            </w:r>
          </w:p>
        </w:tc>
        <w:tc>
          <w:tcPr>
            <w:tcW w:w="4876" w:type="dxa"/>
          </w:tcPr>
          <w:p w14:paraId="2931AF0A" w14:textId="77777777" w:rsidR="005E255B" w:rsidRPr="00ED5478" w:rsidRDefault="005E255B" w:rsidP="006C1788">
            <w:pPr>
              <w:pStyle w:val="Normal6a"/>
            </w:pPr>
            <w:r w:rsidRPr="00ED5478">
              <w:t>a)</w:t>
            </w:r>
            <w:r w:rsidRPr="00ED5478">
              <w:tab/>
              <w:t xml:space="preserve">las estrategias nacionales de los Estados miembros a que se refiere el apartado 3 del presente artículo </w:t>
            </w:r>
            <w:r w:rsidRPr="00ED5478">
              <w:rPr>
                <w:b/>
                <w:bCs/>
                <w:i/>
                <w:iCs/>
              </w:rPr>
              <w:t>y cualquier esfuerzo respaldado por los Parlamentos nacionales para hacer frente a las presiones migratorias, como una visión cero o un saldo negativo para la migración</w:t>
            </w:r>
            <w:r w:rsidRPr="00ED5478">
              <w:t>;</w:t>
            </w:r>
          </w:p>
        </w:tc>
      </w:tr>
    </w:tbl>
    <w:p w14:paraId="2636E15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26FE1EF" w14:textId="77777777" w:rsidR="005E255B" w:rsidRPr="00ED5478" w:rsidRDefault="005E255B" w:rsidP="005E255B">
      <w:r w:rsidRPr="00ED5478">
        <w:rPr>
          <w:rStyle w:val="HideTWBExt"/>
          <w:noProof w:val="0"/>
        </w:rPr>
        <w:t>&lt;/Amend&gt;</w:t>
      </w:r>
    </w:p>
    <w:p w14:paraId="44A1893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1097</w:t>
      </w:r>
      <w:r w:rsidRPr="00ED5478">
        <w:rPr>
          <w:rStyle w:val="HideTWBExt"/>
          <w:noProof w:val="0"/>
        </w:rPr>
        <w:t>&lt;/NumAm&gt;</w:t>
      </w:r>
    </w:p>
    <w:p w14:paraId="04191AFC"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522CE487" w14:textId="77777777" w:rsidR="005E255B" w:rsidRPr="00ED5478" w:rsidRDefault="005E255B" w:rsidP="005E255B">
      <w:pPr>
        <w:pStyle w:val="NormalBold"/>
      </w:pPr>
      <w:r w:rsidRPr="00ED5478">
        <w:rPr>
          <w:rStyle w:val="HideTWBExt"/>
          <w:noProof w:val="0"/>
        </w:rPr>
        <w:t>&lt;/RepeatBlock-By&gt;</w:t>
      </w:r>
    </w:p>
    <w:p w14:paraId="1F47E49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41A1F26" w14:textId="77777777" w:rsidR="005E255B" w:rsidRPr="00ED5478" w:rsidRDefault="005E255B" w:rsidP="005E255B">
      <w:pPr>
        <w:pStyle w:val="NormalBold"/>
      </w:pPr>
      <w:r w:rsidRPr="00ED5478">
        <w:rPr>
          <w:rStyle w:val="HideTWBExt"/>
          <w:noProof w:val="0"/>
        </w:rPr>
        <w:t>&lt;Article&gt;</w:t>
      </w:r>
      <w:r w:rsidRPr="00ED5478">
        <w:t>Artículo 6 – apartado 2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ECD7C74" w14:textId="77777777" w:rsidTr="006C1788">
        <w:trPr>
          <w:trHeight w:hRule="exact" w:val="240"/>
          <w:jc w:val="center"/>
        </w:trPr>
        <w:tc>
          <w:tcPr>
            <w:tcW w:w="9752" w:type="dxa"/>
            <w:gridSpan w:val="2"/>
          </w:tcPr>
          <w:p w14:paraId="1929AC8E" w14:textId="77777777" w:rsidR="005E255B" w:rsidRPr="00ED5478" w:rsidRDefault="005E255B" w:rsidP="006C1788"/>
        </w:tc>
      </w:tr>
      <w:tr w:rsidR="005E255B" w:rsidRPr="00ED5478" w14:paraId="54E15D41" w14:textId="77777777" w:rsidTr="006C1788">
        <w:trPr>
          <w:trHeight w:val="240"/>
          <w:jc w:val="center"/>
        </w:trPr>
        <w:tc>
          <w:tcPr>
            <w:tcW w:w="4876" w:type="dxa"/>
          </w:tcPr>
          <w:p w14:paraId="5C2C692C" w14:textId="77777777" w:rsidR="005E255B" w:rsidRPr="00ED5478" w:rsidRDefault="005E255B" w:rsidP="006C1788">
            <w:pPr>
              <w:pStyle w:val="AmColumnHeading"/>
            </w:pPr>
            <w:r w:rsidRPr="00ED5478">
              <w:t>Texto de la Comisión</w:t>
            </w:r>
          </w:p>
        </w:tc>
        <w:tc>
          <w:tcPr>
            <w:tcW w:w="4876" w:type="dxa"/>
          </w:tcPr>
          <w:p w14:paraId="2ECBA0B7" w14:textId="77777777" w:rsidR="005E255B" w:rsidRPr="00ED5478" w:rsidRDefault="005E255B" w:rsidP="006C1788">
            <w:pPr>
              <w:pStyle w:val="AmColumnHeading"/>
            </w:pPr>
            <w:r w:rsidRPr="00ED5478">
              <w:t>Enmienda</w:t>
            </w:r>
          </w:p>
        </w:tc>
      </w:tr>
      <w:tr w:rsidR="005E255B" w:rsidRPr="00ED5478" w14:paraId="350862AB" w14:textId="77777777" w:rsidTr="006C1788">
        <w:trPr>
          <w:jc w:val="center"/>
        </w:trPr>
        <w:tc>
          <w:tcPr>
            <w:tcW w:w="4876" w:type="dxa"/>
          </w:tcPr>
          <w:p w14:paraId="64C3591B" w14:textId="77777777" w:rsidR="005E255B" w:rsidRPr="00ED5478" w:rsidRDefault="005E255B" w:rsidP="006C1788">
            <w:pPr>
              <w:pStyle w:val="Normal6a"/>
            </w:pPr>
            <w:r w:rsidRPr="00ED5478">
              <w:t>a)</w:t>
            </w:r>
            <w:r w:rsidRPr="00ED5478">
              <w:tab/>
              <w:t>las estrategias nacionales de los Estados miembros a que se refiere el apartado 3 del presente artículo;</w:t>
            </w:r>
          </w:p>
        </w:tc>
        <w:tc>
          <w:tcPr>
            <w:tcW w:w="4876" w:type="dxa"/>
          </w:tcPr>
          <w:p w14:paraId="353E607D" w14:textId="77777777" w:rsidR="005E255B" w:rsidRPr="00ED5478" w:rsidRDefault="005E255B" w:rsidP="006C1788">
            <w:pPr>
              <w:pStyle w:val="Normal6a"/>
            </w:pPr>
            <w:r w:rsidRPr="00ED5478">
              <w:t>a)</w:t>
            </w:r>
            <w:r w:rsidRPr="00ED5478">
              <w:tab/>
              <w:t>las estrategias nacionales de los Estados miembros a que se refiere el apartado 3 del presente artículo</w:t>
            </w:r>
            <w:r w:rsidRPr="00ED5478">
              <w:rPr>
                <w:b/>
                <w:bCs/>
                <w:i/>
                <w:iCs/>
              </w:rPr>
              <w:t xml:space="preserve"> y su cumplimiento con el Derecho internacional y de la Unión</w:t>
            </w:r>
            <w:r w:rsidRPr="00ED5478">
              <w:t>;</w:t>
            </w:r>
          </w:p>
        </w:tc>
      </w:tr>
    </w:tbl>
    <w:p w14:paraId="1DBE09F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E92473E" w14:textId="77777777" w:rsidR="005E255B" w:rsidRPr="00ED5478" w:rsidRDefault="005E255B" w:rsidP="005E255B">
      <w:r w:rsidRPr="00ED5478">
        <w:rPr>
          <w:rStyle w:val="HideTWBExt"/>
          <w:noProof w:val="0"/>
        </w:rPr>
        <w:lastRenderedPageBreak/>
        <w:t>&lt;/Amend&gt;</w:t>
      </w:r>
    </w:p>
    <w:p w14:paraId="2C14093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1098</w:t>
      </w:r>
      <w:r w:rsidRPr="00ED5478">
        <w:rPr>
          <w:rStyle w:val="HideTWBExt"/>
          <w:noProof w:val="0"/>
        </w:rPr>
        <w:t>&lt;/NumAm&gt;</w:t>
      </w:r>
    </w:p>
    <w:p w14:paraId="17B2CF50"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41C7F05A" w14:textId="77777777" w:rsidR="005E255B" w:rsidRPr="00ED5478" w:rsidRDefault="005E255B" w:rsidP="005E255B">
      <w:pPr>
        <w:pStyle w:val="NormalBold"/>
      </w:pPr>
      <w:r w:rsidRPr="00ED5478">
        <w:rPr>
          <w:rStyle w:val="HideTWBExt"/>
          <w:noProof w:val="0"/>
        </w:rPr>
        <w:t>&lt;/RepeatBlock-By&gt;</w:t>
      </w:r>
    </w:p>
    <w:p w14:paraId="2E5C80B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DC1D188" w14:textId="77777777" w:rsidR="005E255B" w:rsidRPr="00ED5478" w:rsidRDefault="005E255B" w:rsidP="005E255B">
      <w:pPr>
        <w:pStyle w:val="NormalBold"/>
      </w:pPr>
      <w:r w:rsidRPr="00ED5478">
        <w:rPr>
          <w:rStyle w:val="HideTWBExt"/>
          <w:noProof w:val="0"/>
        </w:rPr>
        <w:t>&lt;Article&gt;</w:t>
      </w:r>
      <w:r w:rsidRPr="00ED5478">
        <w:t>Artículo 6 – apartado 2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4C17476" w14:textId="77777777" w:rsidTr="006C1788">
        <w:trPr>
          <w:trHeight w:hRule="exact" w:val="240"/>
          <w:jc w:val="center"/>
        </w:trPr>
        <w:tc>
          <w:tcPr>
            <w:tcW w:w="9752" w:type="dxa"/>
            <w:gridSpan w:val="2"/>
          </w:tcPr>
          <w:p w14:paraId="7F900FF7" w14:textId="77777777" w:rsidR="005E255B" w:rsidRPr="00ED5478" w:rsidRDefault="005E255B" w:rsidP="006C1788"/>
        </w:tc>
      </w:tr>
      <w:tr w:rsidR="005E255B" w:rsidRPr="00ED5478" w14:paraId="4D92C35C" w14:textId="77777777" w:rsidTr="006C1788">
        <w:trPr>
          <w:trHeight w:val="240"/>
          <w:jc w:val="center"/>
        </w:trPr>
        <w:tc>
          <w:tcPr>
            <w:tcW w:w="4876" w:type="dxa"/>
          </w:tcPr>
          <w:p w14:paraId="1C9DA4EB" w14:textId="77777777" w:rsidR="005E255B" w:rsidRPr="00ED5478" w:rsidRDefault="005E255B" w:rsidP="006C1788">
            <w:pPr>
              <w:pStyle w:val="AmColumnHeading"/>
            </w:pPr>
            <w:r w:rsidRPr="00ED5478">
              <w:t>Texto de la Comisión</w:t>
            </w:r>
          </w:p>
        </w:tc>
        <w:tc>
          <w:tcPr>
            <w:tcW w:w="4876" w:type="dxa"/>
          </w:tcPr>
          <w:p w14:paraId="66CC7AE0" w14:textId="77777777" w:rsidR="005E255B" w:rsidRPr="00ED5478" w:rsidRDefault="005E255B" w:rsidP="006C1788">
            <w:pPr>
              <w:pStyle w:val="AmColumnHeading"/>
            </w:pPr>
            <w:r w:rsidRPr="00ED5478">
              <w:t>Enmienda</w:t>
            </w:r>
          </w:p>
        </w:tc>
      </w:tr>
      <w:tr w:rsidR="005E255B" w:rsidRPr="00ED5478" w14:paraId="14A4964E" w14:textId="77777777" w:rsidTr="006C1788">
        <w:trPr>
          <w:jc w:val="center"/>
        </w:trPr>
        <w:tc>
          <w:tcPr>
            <w:tcW w:w="4876" w:type="dxa"/>
          </w:tcPr>
          <w:p w14:paraId="125D6E0D" w14:textId="77777777" w:rsidR="005E255B" w:rsidRPr="00ED5478" w:rsidRDefault="005E255B" w:rsidP="006C1788">
            <w:pPr>
              <w:pStyle w:val="Normal6a"/>
            </w:pPr>
            <w:r w:rsidRPr="00ED5478">
              <w:t>a)</w:t>
            </w:r>
            <w:r w:rsidRPr="00ED5478">
              <w:tab/>
              <w:t>las estrategias nacionales de los Estados miembros a que se refiere el apartado 3 del presente artículo;</w:t>
            </w:r>
          </w:p>
        </w:tc>
        <w:tc>
          <w:tcPr>
            <w:tcW w:w="4876" w:type="dxa"/>
          </w:tcPr>
          <w:p w14:paraId="2553A318" w14:textId="77777777" w:rsidR="005E255B" w:rsidRPr="00ED5478" w:rsidRDefault="005E255B" w:rsidP="006C1788">
            <w:pPr>
              <w:pStyle w:val="Normal6a"/>
            </w:pPr>
            <w:r w:rsidRPr="00ED5478">
              <w:t>a)</w:t>
            </w:r>
            <w:r w:rsidRPr="00ED5478">
              <w:tab/>
              <w:t>las estrategias nacionales de los Estados miembros a que se refiere el apartado 3 del presente artículo</w:t>
            </w:r>
            <w:r w:rsidRPr="00ED5478">
              <w:rPr>
                <w:b/>
                <w:bCs/>
                <w:i/>
                <w:iCs/>
              </w:rPr>
              <w:t xml:space="preserve"> y su cumplimiento con el Derecho internacional y de la Unión</w:t>
            </w:r>
            <w:r w:rsidRPr="00ED5478">
              <w:t>;</w:t>
            </w:r>
          </w:p>
        </w:tc>
      </w:tr>
    </w:tbl>
    <w:p w14:paraId="0926E5D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44CF340" w14:textId="77777777" w:rsidR="005E255B" w:rsidRPr="00ED5478" w:rsidRDefault="005E255B" w:rsidP="005E255B">
      <w:r w:rsidRPr="00ED5478">
        <w:rPr>
          <w:rStyle w:val="HideTWBExt"/>
          <w:noProof w:val="0"/>
        </w:rPr>
        <w:t>&lt;/Amend&gt;</w:t>
      </w:r>
    </w:p>
    <w:p w14:paraId="2FBEA56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1099</w:t>
      </w:r>
      <w:r w:rsidRPr="00ED5478">
        <w:rPr>
          <w:rStyle w:val="HideTWBExt"/>
          <w:noProof w:val="0"/>
        </w:rPr>
        <w:t>&lt;/NumAm&gt;</w:t>
      </w:r>
    </w:p>
    <w:p w14:paraId="3FDBED4E"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32BAC77" w14:textId="77777777" w:rsidR="005E255B" w:rsidRPr="00ED5478" w:rsidRDefault="005E255B" w:rsidP="005E255B">
      <w:pPr>
        <w:pStyle w:val="NormalBold"/>
      </w:pPr>
      <w:r w:rsidRPr="00ED5478">
        <w:rPr>
          <w:rStyle w:val="HideTWBExt"/>
          <w:noProof w:val="0"/>
        </w:rPr>
        <w:t>&lt;/RepeatBlock-By&gt;</w:t>
      </w:r>
    </w:p>
    <w:p w14:paraId="6D8436F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43E2ECD" w14:textId="77777777" w:rsidR="005E255B" w:rsidRPr="00ED5478" w:rsidRDefault="005E255B" w:rsidP="005E255B">
      <w:pPr>
        <w:pStyle w:val="NormalBold"/>
      </w:pPr>
      <w:r w:rsidRPr="00ED5478">
        <w:rPr>
          <w:rStyle w:val="HideTWBExt"/>
          <w:noProof w:val="0"/>
        </w:rPr>
        <w:t>&lt;Article&gt;</w:t>
      </w:r>
      <w:r w:rsidRPr="00ED5478">
        <w:t>Artículo 6 – apartado 2 – letra 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C33A6D7" w14:textId="77777777" w:rsidTr="006C1788">
        <w:trPr>
          <w:trHeight w:hRule="exact" w:val="240"/>
          <w:jc w:val="center"/>
        </w:trPr>
        <w:tc>
          <w:tcPr>
            <w:tcW w:w="9752" w:type="dxa"/>
            <w:gridSpan w:val="2"/>
          </w:tcPr>
          <w:p w14:paraId="60962C70" w14:textId="77777777" w:rsidR="005E255B" w:rsidRPr="00ED5478" w:rsidRDefault="005E255B" w:rsidP="006C1788"/>
        </w:tc>
      </w:tr>
      <w:tr w:rsidR="005E255B" w:rsidRPr="00ED5478" w14:paraId="0267729E" w14:textId="77777777" w:rsidTr="006C1788">
        <w:trPr>
          <w:trHeight w:val="240"/>
          <w:jc w:val="center"/>
        </w:trPr>
        <w:tc>
          <w:tcPr>
            <w:tcW w:w="4876" w:type="dxa"/>
          </w:tcPr>
          <w:p w14:paraId="6494845C" w14:textId="77777777" w:rsidR="005E255B" w:rsidRPr="00ED5478" w:rsidRDefault="005E255B" w:rsidP="006C1788">
            <w:pPr>
              <w:pStyle w:val="AmColumnHeading"/>
            </w:pPr>
            <w:r w:rsidRPr="00ED5478">
              <w:t>Texto de la Comisión</w:t>
            </w:r>
          </w:p>
        </w:tc>
        <w:tc>
          <w:tcPr>
            <w:tcW w:w="4876" w:type="dxa"/>
          </w:tcPr>
          <w:p w14:paraId="30A699CF" w14:textId="77777777" w:rsidR="005E255B" w:rsidRPr="00ED5478" w:rsidRDefault="005E255B" w:rsidP="006C1788">
            <w:pPr>
              <w:pStyle w:val="AmColumnHeading"/>
            </w:pPr>
            <w:r w:rsidRPr="00ED5478">
              <w:t>Enmienda</w:t>
            </w:r>
          </w:p>
        </w:tc>
      </w:tr>
      <w:tr w:rsidR="005E255B" w:rsidRPr="00ED5478" w14:paraId="126E72F3" w14:textId="77777777" w:rsidTr="006C1788">
        <w:trPr>
          <w:jc w:val="center"/>
        </w:trPr>
        <w:tc>
          <w:tcPr>
            <w:tcW w:w="4876" w:type="dxa"/>
          </w:tcPr>
          <w:p w14:paraId="55A4D7C3" w14:textId="77777777" w:rsidR="005E255B" w:rsidRPr="00ED5478" w:rsidRDefault="005E255B" w:rsidP="006C1788">
            <w:pPr>
              <w:pStyle w:val="Normal6a"/>
            </w:pPr>
            <w:r w:rsidRPr="00ED5478">
              <w:t>a)</w:t>
            </w:r>
            <w:r w:rsidRPr="00ED5478">
              <w:tab/>
              <w:t xml:space="preserve">las </w:t>
            </w:r>
            <w:r w:rsidRPr="00ED5478">
              <w:rPr>
                <w:b/>
                <w:bCs/>
                <w:i/>
                <w:iCs/>
              </w:rPr>
              <w:t>estrategias</w:t>
            </w:r>
            <w:r w:rsidRPr="00ED5478">
              <w:t xml:space="preserve"> nacionales de los Estados miembros </w:t>
            </w:r>
            <w:r w:rsidRPr="00ED5478">
              <w:rPr>
                <w:b/>
                <w:bCs/>
                <w:i/>
                <w:iCs/>
              </w:rPr>
              <w:t>a que se refiere el apartado 3 del presente artículo</w:t>
            </w:r>
            <w:r w:rsidRPr="00ED5478">
              <w:t>;</w:t>
            </w:r>
          </w:p>
        </w:tc>
        <w:tc>
          <w:tcPr>
            <w:tcW w:w="4876" w:type="dxa"/>
          </w:tcPr>
          <w:p w14:paraId="2FF62ECE" w14:textId="77777777" w:rsidR="005E255B" w:rsidRPr="00ED5478" w:rsidRDefault="005E255B" w:rsidP="006C1788">
            <w:pPr>
              <w:pStyle w:val="Normal6a"/>
            </w:pPr>
            <w:r w:rsidRPr="00ED5478">
              <w:t>a)</w:t>
            </w:r>
            <w:r w:rsidRPr="00ED5478">
              <w:tab/>
              <w:t xml:space="preserve">las </w:t>
            </w:r>
            <w:r w:rsidRPr="00ED5478">
              <w:rPr>
                <w:b/>
                <w:bCs/>
                <w:i/>
                <w:iCs/>
              </w:rPr>
              <w:t>legislaciones</w:t>
            </w:r>
            <w:r w:rsidRPr="00ED5478">
              <w:t xml:space="preserve"> nacionales de los Estados miembros;</w:t>
            </w:r>
          </w:p>
        </w:tc>
      </w:tr>
    </w:tbl>
    <w:p w14:paraId="323C8D2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7FFBF79" w14:textId="77777777" w:rsidR="005E255B" w:rsidRPr="00ED5478" w:rsidRDefault="005E255B" w:rsidP="005E255B">
      <w:r w:rsidRPr="00ED5478">
        <w:rPr>
          <w:rStyle w:val="HideTWBExt"/>
          <w:noProof w:val="0"/>
        </w:rPr>
        <w:t>&lt;/Amend&gt;</w:t>
      </w:r>
    </w:p>
    <w:p w14:paraId="3AEDE1A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1100</w:t>
      </w:r>
      <w:r w:rsidRPr="00ED5478">
        <w:rPr>
          <w:rStyle w:val="HideTWBExt"/>
          <w:noProof w:val="0"/>
        </w:rPr>
        <w:t>&lt;/NumAm&gt;</w:t>
      </w:r>
    </w:p>
    <w:p w14:paraId="52F74100"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2857BB5" w14:textId="77777777" w:rsidR="005E255B" w:rsidRPr="00ED5478" w:rsidRDefault="005E255B" w:rsidP="005E255B">
      <w:pPr>
        <w:pStyle w:val="NormalBold"/>
      </w:pPr>
      <w:r w:rsidRPr="00ED5478">
        <w:rPr>
          <w:rStyle w:val="HideTWBExt"/>
          <w:noProof w:val="0"/>
        </w:rPr>
        <w:t>&lt;/RepeatBlock-By&gt;</w:t>
      </w:r>
    </w:p>
    <w:p w14:paraId="05E7BF6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6A579A7" w14:textId="77777777" w:rsidR="005E255B" w:rsidRPr="00ED5478" w:rsidRDefault="005E255B" w:rsidP="005E255B">
      <w:pPr>
        <w:pStyle w:val="NormalBold"/>
      </w:pPr>
      <w:r w:rsidRPr="00ED5478">
        <w:rPr>
          <w:rStyle w:val="HideTWBExt"/>
          <w:noProof w:val="0"/>
        </w:rPr>
        <w:t>&lt;Article&gt;</w:t>
      </w:r>
      <w:r w:rsidRPr="00ED5478">
        <w:t>Artículo 6 – apartado 2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D97EE19" w14:textId="77777777" w:rsidTr="006C1788">
        <w:trPr>
          <w:trHeight w:hRule="exact" w:val="240"/>
          <w:jc w:val="center"/>
        </w:trPr>
        <w:tc>
          <w:tcPr>
            <w:tcW w:w="9752" w:type="dxa"/>
            <w:gridSpan w:val="2"/>
          </w:tcPr>
          <w:p w14:paraId="3538C2DA" w14:textId="77777777" w:rsidR="005E255B" w:rsidRPr="00ED5478" w:rsidRDefault="005E255B" w:rsidP="006C1788"/>
        </w:tc>
      </w:tr>
      <w:tr w:rsidR="005E255B" w:rsidRPr="00ED5478" w14:paraId="207070F4" w14:textId="77777777" w:rsidTr="006C1788">
        <w:trPr>
          <w:trHeight w:val="240"/>
          <w:jc w:val="center"/>
        </w:trPr>
        <w:tc>
          <w:tcPr>
            <w:tcW w:w="4876" w:type="dxa"/>
          </w:tcPr>
          <w:p w14:paraId="28962B2C" w14:textId="77777777" w:rsidR="005E255B" w:rsidRPr="00ED5478" w:rsidRDefault="005E255B" w:rsidP="006C1788">
            <w:pPr>
              <w:pStyle w:val="AmColumnHeading"/>
            </w:pPr>
            <w:r w:rsidRPr="00ED5478">
              <w:t>Texto de la Comisión</w:t>
            </w:r>
          </w:p>
        </w:tc>
        <w:tc>
          <w:tcPr>
            <w:tcW w:w="4876" w:type="dxa"/>
          </w:tcPr>
          <w:p w14:paraId="2402F4A7" w14:textId="77777777" w:rsidR="005E255B" w:rsidRPr="00ED5478" w:rsidRDefault="005E255B" w:rsidP="006C1788">
            <w:pPr>
              <w:pStyle w:val="AmColumnHeading"/>
            </w:pPr>
            <w:r w:rsidRPr="00ED5478">
              <w:t>Enmienda</w:t>
            </w:r>
          </w:p>
        </w:tc>
      </w:tr>
      <w:tr w:rsidR="005E255B" w:rsidRPr="00ED5478" w14:paraId="523D9D37" w14:textId="77777777" w:rsidTr="006C1788">
        <w:trPr>
          <w:jc w:val="center"/>
        </w:trPr>
        <w:tc>
          <w:tcPr>
            <w:tcW w:w="4876" w:type="dxa"/>
          </w:tcPr>
          <w:p w14:paraId="14AA02A8" w14:textId="77777777" w:rsidR="005E255B" w:rsidRPr="00ED5478" w:rsidRDefault="005E255B" w:rsidP="006C1788">
            <w:pPr>
              <w:pStyle w:val="Normal6a"/>
            </w:pPr>
            <w:r w:rsidRPr="00ED5478">
              <w:rPr>
                <w:b/>
                <w:i/>
              </w:rPr>
              <w:lastRenderedPageBreak/>
              <w:t>b)</w:t>
            </w:r>
            <w:r w:rsidRPr="00ED5478">
              <w:tab/>
            </w:r>
            <w:r w:rsidRPr="00ED5478">
              <w:rPr>
                <w:b/>
                <w:i/>
              </w:rPr>
              <w:t>la información recopilada por la Comisión en virtud de la Recomendación n.º XXX de la Comisión sobre un Mecanismo de Preparación y Gestión de Crisis Migratorias de la UE, en lo sucesivo denominado Plan Rector de Preparación y Gestión de Crisis Migratorias; los informes publicados con arreglo a dicho marco, así como las actividades de la Red de Preparación y Gestión de Crisis Migratorias;</w:t>
            </w:r>
          </w:p>
        </w:tc>
        <w:tc>
          <w:tcPr>
            <w:tcW w:w="4876" w:type="dxa"/>
          </w:tcPr>
          <w:p w14:paraId="59349B7B" w14:textId="77777777" w:rsidR="005E255B" w:rsidRPr="00ED5478" w:rsidRDefault="005E255B" w:rsidP="006C1788">
            <w:pPr>
              <w:pStyle w:val="Normal6a"/>
            </w:pPr>
            <w:r w:rsidRPr="00ED5478">
              <w:rPr>
                <w:b/>
                <w:i/>
              </w:rPr>
              <w:t>suprimida</w:t>
            </w:r>
          </w:p>
        </w:tc>
      </w:tr>
    </w:tbl>
    <w:p w14:paraId="20C5378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8EFE2C6" w14:textId="77777777" w:rsidR="005E255B" w:rsidRPr="00ED5478" w:rsidRDefault="005E255B" w:rsidP="005E255B">
      <w:r w:rsidRPr="00ED5478">
        <w:rPr>
          <w:rStyle w:val="HideTWBExt"/>
          <w:noProof w:val="0"/>
        </w:rPr>
        <w:t>&lt;/Amend&gt;</w:t>
      </w:r>
    </w:p>
    <w:p w14:paraId="6341DC2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1101</w:t>
      </w:r>
      <w:r w:rsidRPr="00ED5478">
        <w:rPr>
          <w:rStyle w:val="HideTWBExt"/>
          <w:noProof w:val="0"/>
        </w:rPr>
        <w:t>&lt;/NumAm&gt;</w:t>
      </w:r>
    </w:p>
    <w:p w14:paraId="70A7BEE6"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6E536B9F" w14:textId="77777777" w:rsidR="005E255B" w:rsidRPr="00ED5478" w:rsidRDefault="005E255B" w:rsidP="005E255B">
      <w:pPr>
        <w:pStyle w:val="NormalBold"/>
      </w:pPr>
      <w:r w:rsidRPr="00ED5478">
        <w:rPr>
          <w:rStyle w:val="HideTWBExt"/>
          <w:noProof w:val="0"/>
        </w:rPr>
        <w:t>&lt;/RepeatBlock-By&gt;</w:t>
      </w:r>
    </w:p>
    <w:p w14:paraId="1154AC8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86B4A99" w14:textId="77777777" w:rsidR="005E255B" w:rsidRPr="00ED5478" w:rsidRDefault="005E255B" w:rsidP="005E255B">
      <w:pPr>
        <w:pStyle w:val="NormalBold"/>
      </w:pPr>
      <w:r w:rsidRPr="00ED5478">
        <w:rPr>
          <w:rStyle w:val="HideTWBExt"/>
          <w:noProof w:val="0"/>
        </w:rPr>
        <w:t>&lt;Article&gt;</w:t>
      </w:r>
      <w:r w:rsidRPr="00ED5478">
        <w:t>Artículo 6 – apartado 2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0DE2AE1" w14:textId="77777777" w:rsidTr="006C1788">
        <w:trPr>
          <w:trHeight w:hRule="exact" w:val="240"/>
          <w:jc w:val="center"/>
        </w:trPr>
        <w:tc>
          <w:tcPr>
            <w:tcW w:w="9752" w:type="dxa"/>
            <w:gridSpan w:val="2"/>
          </w:tcPr>
          <w:p w14:paraId="4719B915" w14:textId="77777777" w:rsidR="005E255B" w:rsidRPr="00ED5478" w:rsidRDefault="005E255B" w:rsidP="006C1788"/>
        </w:tc>
      </w:tr>
      <w:tr w:rsidR="005E255B" w:rsidRPr="00ED5478" w14:paraId="6C41E7FD" w14:textId="77777777" w:rsidTr="006C1788">
        <w:trPr>
          <w:trHeight w:val="240"/>
          <w:jc w:val="center"/>
        </w:trPr>
        <w:tc>
          <w:tcPr>
            <w:tcW w:w="4876" w:type="dxa"/>
          </w:tcPr>
          <w:p w14:paraId="261FC1D2" w14:textId="77777777" w:rsidR="005E255B" w:rsidRPr="00ED5478" w:rsidRDefault="005E255B" w:rsidP="006C1788">
            <w:pPr>
              <w:pStyle w:val="AmColumnHeading"/>
            </w:pPr>
            <w:r w:rsidRPr="00ED5478">
              <w:t>Texto de la Comisión</w:t>
            </w:r>
          </w:p>
        </w:tc>
        <w:tc>
          <w:tcPr>
            <w:tcW w:w="4876" w:type="dxa"/>
          </w:tcPr>
          <w:p w14:paraId="2B5B6517" w14:textId="77777777" w:rsidR="005E255B" w:rsidRPr="00ED5478" w:rsidRDefault="005E255B" w:rsidP="006C1788">
            <w:pPr>
              <w:pStyle w:val="AmColumnHeading"/>
            </w:pPr>
            <w:r w:rsidRPr="00ED5478">
              <w:t>Enmienda</w:t>
            </w:r>
          </w:p>
        </w:tc>
      </w:tr>
      <w:tr w:rsidR="005E255B" w:rsidRPr="00ED5478" w14:paraId="64227410" w14:textId="77777777" w:rsidTr="006C1788">
        <w:trPr>
          <w:jc w:val="center"/>
        </w:trPr>
        <w:tc>
          <w:tcPr>
            <w:tcW w:w="4876" w:type="dxa"/>
          </w:tcPr>
          <w:p w14:paraId="376DBD70" w14:textId="77777777" w:rsidR="005E255B" w:rsidRPr="00ED5478" w:rsidRDefault="005E255B" w:rsidP="006C1788">
            <w:pPr>
              <w:pStyle w:val="Normal6a"/>
            </w:pPr>
            <w:r w:rsidRPr="00ED5478">
              <w:t>b)</w:t>
            </w:r>
            <w:r w:rsidRPr="00ED5478">
              <w:tab/>
              <w:t>la información recopilada por la Comisión en virtud de la Recomendación n.º XXX de la Comisión sobre un Mecanismo de Preparación y Gestión de Crisis Migratorias de la UE, en lo sucesivo denominado Plan Rector de Preparación y Gestión de Crisis Migratorias; los informes publicados con arreglo a dicho marco, así como las actividades de la Red de Preparación y Gestión de Crisis Migratorias;</w:t>
            </w:r>
          </w:p>
        </w:tc>
        <w:tc>
          <w:tcPr>
            <w:tcW w:w="4876" w:type="dxa"/>
          </w:tcPr>
          <w:p w14:paraId="08093427" w14:textId="77777777" w:rsidR="005E255B" w:rsidRPr="00ED5478" w:rsidRDefault="005E255B" w:rsidP="006C1788">
            <w:pPr>
              <w:pStyle w:val="Normal6a"/>
            </w:pPr>
            <w:r w:rsidRPr="00ED5478">
              <w:t>b)</w:t>
            </w:r>
            <w:r w:rsidRPr="00ED5478">
              <w:tab/>
              <w:t xml:space="preserve">la información recopilada por la Comisión en virtud de la Recomendación n.º XXX de la Comisión sobre un Mecanismo de Preparación y Gestión de Crisis Migratorias de la UE, en lo sucesivo denominado Plan Rector de Preparación y Gestión de Crisis Migratorias; los informes publicados con arreglo a dicho marco, así como las actividades de la Red de Preparación y Gestión de Crisis Migratorias; </w:t>
            </w:r>
            <w:r w:rsidRPr="00ED5478">
              <w:rPr>
                <w:b/>
                <w:i/>
              </w:rPr>
              <w:t>la información recopilada por la Comisión y la Agencia de Asilo de la Unión Europea sobre la aplicación del acervo en materia de asilo;</w:t>
            </w:r>
          </w:p>
        </w:tc>
      </w:tr>
    </w:tbl>
    <w:p w14:paraId="18CB76F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0A06DF9" w14:textId="77777777" w:rsidR="005E255B" w:rsidRPr="00ED5478" w:rsidRDefault="005E255B" w:rsidP="005E255B">
      <w:r w:rsidRPr="00ED5478">
        <w:rPr>
          <w:rStyle w:val="HideTWBExt"/>
          <w:noProof w:val="0"/>
        </w:rPr>
        <w:t>&lt;/Amend&gt;</w:t>
      </w:r>
    </w:p>
    <w:p w14:paraId="1DB9C0A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1102</w:t>
      </w:r>
      <w:r w:rsidRPr="00ED5478">
        <w:rPr>
          <w:rStyle w:val="HideTWBExt"/>
          <w:noProof w:val="0"/>
        </w:rPr>
        <w:t>&lt;/NumAm&gt;</w:t>
      </w:r>
    </w:p>
    <w:p w14:paraId="7A20CC7D"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5751C0FC" w14:textId="77777777" w:rsidR="005E255B" w:rsidRPr="00ED5478" w:rsidRDefault="005E255B" w:rsidP="005E255B">
      <w:pPr>
        <w:pStyle w:val="NormalBold"/>
      </w:pPr>
      <w:r w:rsidRPr="00ED5478">
        <w:rPr>
          <w:rStyle w:val="HideTWBExt"/>
          <w:noProof w:val="0"/>
        </w:rPr>
        <w:t>&lt;/RepeatBlock-By&gt;</w:t>
      </w:r>
    </w:p>
    <w:p w14:paraId="76655AD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95AB509" w14:textId="77777777" w:rsidR="005E255B" w:rsidRPr="00ED5478" w:rsidRDefault="005E255B" w:rsidP="005E255B">
      <w:pPr>
        <w:pStyle w:val="NormalBold"/>
      </w:pPr>
      <w:r w:rsidRPr="00ED5478">
        <w:rPr>
          <w:rStyle w:val="HideTWBExt"/>
          <w:noProof w:val="0"/>
        </w:rPr>
        <w:t>&lt;Article&gt;</w:t>
      </w:r>
      <w:r w:rsidRPr="00ED5478">
        <w:t>Artículo 6 – apartado 2 – letra b</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393BFA5" w14:textId="77777777" w:rsidTr="006C1788">
        <w:trPr>
          <w:trHeight w:hRule="exact" w:val="240"/>
          <w:jc w:val="center"/>
        </w:trPr>
        <w:tc>
          <w:tcPr>
            <w:tcW w:w="9752" w:type="dxa"/>
            <w:gridSpan w:val="2"/>
          </w:tcPr>
          <w:p w14:paraId="17DFE653" w14:textId="77777777" w:rsidR="005E255B" w:rsidRPr="00ED5478" w:rsidRDefault="005E255B" w:rsidP="006C1788"/>
        </w:tc>
      </w:tr>
      <w:tr w:rsidR="005E255B" w:rsidRPr="00ED5478" w14:paraId="274711AA" w14:textId="77777777" w:rsidTr="006C1788">
        <w:trPr>
          <w:trHeight w:val="240"/>
          <w:jc w:val="center"/>
        </w:trPr>
        <w:tc>
          <w:tcPr>
            <w:tcW w:w="4876" w:type="dxa"/>
          </w:tcPr>
          <w:p w14:paraId="562BC6FA" w14:textId="77777777" w:rsidR="005E255B" w:rsidRPr="00ED5478" w:rsidRDefault="005E255B" w:rsidP="006C1788">
            <w:pPr>
              <w:pStyle w:val="AmColumnHeading"/>
            </w:pPr>
            <w:r w:rsidRPr="00ED5478">
              <w:t>Texto de la Comisión</w:t>
            </w:r>
          </w:p>
        </w:tc>
        <w:tc>
          <w:tcPr>
            <w:tcW w:w="4876" w:type="dxa"/>
          </w:tcPr>
          <w:p w14:paraId="687D3AD6" w14:textId="77777777" w:rsidR="005E255B" w:rsidRPr="00ED5478" w:rsidRDefault="005E255B" w:rsidP="006C1788">
            <w:pPr>
              <w:pStyle w:val="AmColumnHeading"/>
            </w:pPr>
            <w:r w:rsidRPr="00ED5478">
              <w:t>Enmienda</w:t>
            </w:r>
          </w:p>
        </w:tc>
      </w:tr>
      <w:tr w:rsidR="005E255B" w:rsidRPr="00ED5478" w14:paraId="025F8DEE" w14:textId="77777777" w:rsidTr="006C1788">
        <w:trPr>
          <w:jc w:val="center"/>
        </w:trPr>
        <w:tc>
          <w:tcPr>
            <w:tcW w:w="4876" w:type="dxa"/>
          </w:tcPr>
          <w:p w14:paraId="6C7D6C24" w14:textId="77777777" w:rsidR="005E255B" w:rsidRPr="00ED5478" w:rsidRDefault="005E255B" w:rsidP="006C1788">
            <w:pPr>
              <w:pStyle w:val="Normal6a"/>
            </w:pPr>
            <w:r w:rsidRPr="00ED5478">
              <w:t>b)</w:t>
            </w:r>
            <w:r w:rsidRPr="00ED5478">
              <w:tab/>
              <w:t>la información recopilada por la Comisión en virtud de la Recomendación n.º XXX de la Comisión sobre un Mecanismo de Preparación y Gestión de Crisis Migratorias de la UE, en lo sucesivo denominado Plan Rector de Preparación y Gestión de Crisis Migratorias; los informes publicados con arreglo a dicho marco, así como las actividades de la Red de Preparación y Gestión de Crisis Migratorias;</w:t>
            </w:r>
          </w:p>
        </w:tc>
        <w:tc>
          <w:tcPr>
            <w:tcW w:w="4876" w:type="dxa"/>
          </w:tcPr>
          <w:p w14:paraId="22AA8290" w14:textId="77777777" w:rsidR="005E255B" w:rsidRPr="00ED5478" w:rsidRDefault="005E255B" w:rsidP="006C1788">
            <w:pPr>
              <w:pStyle w:val="Normal6a"/>
            </w:pPr>
            <w:r w:rsidRPr="00ED5478">
              <w:t>b)</w:t>
            </w:r>
            <w:r w:rsidRPr="00ED5478">
              <w:tab/>
              <w:t>la información recopilada por la Comisión en virtud de la Recomendación n.º XXX de la Comisión sobre un Mecanismo de Preparación y Gestión de Crisis Migratorias de la UE, en lo sucesivo denominado Plan Rector de Preparación y Gestión de Crisis Migratorias; los informes publicados con arreglo a dicho marco, así como las actividades de la Red de Preparación y Gestión de Crisis Migratorias</w:t>
            </w:r>
            <w:r w:rsidRPr="00ED5478">
              <w:rPr>
                <w:b/>
                <w:bCs/>
                <w:i/>
                <w:iCs/>
              </w:rPr>
              <w:t>, y la información recabada por la Comisión y la Agencia de Asilo de la Unión Europea sobre la aplicación del acervo en materia de asilo</w:t>
            </w:r>
            <w:r w:rsidRPr="00ED5478">
              <w:t>;</w:t>
            </w:r>
          </w:p>
        </w:tc>
      </w:tr>
    </w:tbl>
    <w:p w14:paraId="26D49F1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5E898C4" w14:textId="77777777" w:rsidR="005E255B" w:rsidRPr="00ED5478" w:rsidRDefault="005E255B" w:rsidP="005E255B">
      <w:r w:rsidRPr="00ED5478">
        <w:rPr>
          <w:rStyle w:val="HideTWBExt"/>
          <w:noProof w:val="0"/>
        </w:rPr>
        <w:t>&lt;/Amend&gt;</w:t>
      </w:r>
    </w:p>
    <w:p w14:paraId="6D80427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1103</w:t>
      </w:r>
      <w:r w:rsidRPr="00ED5478">
        <w:rPr>
          <w:rStyle w:val="HideTWBExt"/>
          <w:noProof w:val="0"/>
        </w:rPr>
        <w:t>&lt;/NumAm&gt;</w:t>
      </w:r>
    </w:p>
    <w:p w14:paraId="6C826C13"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6279128E" w14:textId="77777777" w:rsidR="005E255B" w:rsidRPr="00ED5478" w:rsidRDefault="005E255B" w:rsidP="005E255B">
      <w:pPr>
        <w:pStyle w:val="NormalBold"/>
      </w:pPr>
      <w:r w:rsidRPr="00ED5478">
        <w:rPr>
          <w:rStyle w:val="HideTWBExt"/>
          <w:noProof w:val="0"/>
        </w:rPr>
        <w:t>&lt;/RepeatBlock-By&gt;</w:t>
      </w:r>
    </w:p>
    <w:p w14:paraId="59C9C2F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C48DDAA" w14:textId="77777777" w:rsidR="005E255B" w:rsidRPr="00ED5478" w:rsidRDefault="005E255B" w:rsidP="005E255B">
      <w:pPr>
        <w:pStyle w:val="NormalBold"/>
      </w:pPr>
      <w:r w:rsidRPr="00ED5478">
        <w:rPr>
          <w:rStyle w:val="HideTWBExt"/>
          <w:noProof w:val="0"/>
        </w:rPr>
        <w:t>&lt;Article&gt;</w:t>
      </w:r>
      <w:r w:rsidRPr="00ED5478">
        <w:t>Artículo 6 – apartado 2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77C1C67" w14:textId="77777777" w:rsidTr="006C1788">
        <w:trPr>
          <w:trHeight w:hRule="exact" w:val="240"/>
          <w:jc w:val="center"/>
        </w:trPr>
        <w:tc>
          <w:tcPr>
            <w:tcW w:w="9752" w:type="dxa"/>
            <w:gridSpan w:val="2"/>
          </w:tcPr>
          <w:p w14:paraId="026C8021" w14:textId="77777777" w:rsidR="005E255B" w:rsidRPr="00ED5478" w:rsidRDefault="005E255B" w:rsidP="006C1788"/>
        </w:tc>
      </w:tr>
      <w:tr w:rsidR="005E255B" w:rsidRPr="00ED5478" w14:paraId="32547EB0" w14:textId="77777777" w:rsidTr="006C1788">
        <w:trPr>
          <w:trHeight w:val="240"/>
          <w:jc w:val="center"/>
        </w:trPr>
        <w:tc>
          <w:tcPr>
            <w:tcW w:w="4876" w:type="dxa"/>
          </w:tcPr>
          <w:p w14:paraId="0F5A478E" w14:textId="77777777" w:rsidR="005E255B" w:rsidRPr="00ED5478" w:rsidRDefault="005E255B" w:rsidP="006C1788">
            <w:pPr>
              <w:pStyle w:val="AmColumnHeading"/>
            </w:pPr>
            <w:r w:rsidRPr="00ED5478">
              <w:t>Texto de la Comisión</w:t>
            </w:r>
          </w:p>
        </w:tc>
        <w:tc>
          <w:tcPr>
            <w:tcW w:w="4876" w:type="dxa"/>
          </w:tcPr>
          <w:p w14:paraId="1577DC8B" w14:textId="77777777" w:rsidR="005E255B" w:rsidRPr="00ED5478" w:rsidRDefault="005E255B" w:rsidP="006C1788">
            <w:pPr>
              <w:pStyle w:val="AmColumnHeading"/>
            </w:pPr>
            <w:r w:rsidRPr="00ED5478">
              <w:t>Enmienda</w:t>
            </w:r>
          </w:p>
        </w:tc>
      </w:tr>
      <w:tr w:rsidR="005E255B" w:rsidRPr="00ED5478" w14:paraId="6649D475" w14:textId="77777777" w:rsidTr="006C1788">
        <w:trPr>
          <w:jc w:val="center"/>
        </w:trPr>
        <w:tc>
          <w:tcPr>
            <w:tcW w:w="4876" w:type="dxa"/>
          </w:tcPr>
          <w:p w14:paraId="6E8CF6A2" w14:textId="77777777" w:rsidR="005E255B" w:rsidRPr="00ED5478" w:rsidRDefault="005E255B" w:rsidP="006C1788">
            <w:pPr>
              <w:pStyle w:val="Normal6a"/>
            </w:pPr>
            <w:r w:rsidRPr="00ED5478">
              <w:t>c)</w:t>
            </w:r>
            <w:r w:rsidRPr="00ED5478">
              <w:tab/>
              <w:t>los informes y análisis pertinentes de las agencias de la Unión;</w:t>
            </w:r>
          </w:p>
        </w:tc>
        <w:tc>
          <w:tcPr>
            <w:tcW w:w="4876" w:type="dxa"/>
          </w:tcPr>
          <w:p w14:paraId="30DE96BE" w14:textId="77777777" w:rsidR="005E255B" w:rsidRPr="00ED5478" w:rsidRDefault="005E255B" w:rsidP="006C1788">
            <w:pPr>
              <w:pStyle w:val="Normal6a"/>
            </w:pPr>
            <w:r w:rsidRPr="00ED5478">
              <w:t>c)</w:t>
            </w:r>
            <w:r w:rsidRPr="00ED5478">
              <w:tab/>
              <w:t xml:space="preserve">los informes y análisis pertinentes de las agencias de la Unión </w:t>
            </w:r>
            <w:r w:rsidRPr="00ED5478">
              <w:rPr>
                <w:b/>
                <w:bCs/>
                <w:i/>
                <w:iCs/>
              </w:rPr>
              <w:t>y otras agencias internacionales.</w:t>
            </w:r>
            <w:r w:rsidRPr="00ED5478">
              <w:t xml:space="preserve"> </w:t>
            </w:r>
            <w:r w:rsidRPr="00ED5478">
              <w:rPr>
                <w:b/>
                <w:i/>
              </w:rPr>
              <w:t>A este respecto, los Estados miembros estudiarán la posibilidad de crear un observatorio de la migración como función permanente en el seno de la OSCE, a fin de conocer mejor los flujos ilegales de nacionales de terceros países y los preparativos de la guerra híbrida que instrumentalizan a los nacionales de terceros países a través del fraude en materia de asilo y otros métodos relacionados con la migración ilegal</w:t>
            </w:r>
            <w:r w:rsidRPr="00ED5478">
              <w:t>;</w:t>
            </w:r>
          </w:p>
        </w:tc>
      </w:tr>
    </w:tbl>
    <w:p w14:paraId="396879C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8138E24" w14:textId="77777777" w:rsidR="005E255B" w:rsidRPr="00ED5478" w:rsidRDefault="005E255B" w:rsidP="005E255B">
      <w:r w:rsidRPr="00ED5478">
        <w:rPr>
          <w:rStyle w:val="HideTWBExt"/>
          <w:noProof w:val="0"/>
        </w:rPr>
        <w:t>&lt;/Amend&gt;</w:t>
      </w:r>
    </w:p>
    <w:p w14:paraId="19D5E1F9"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1104</w:t>
      </w:r>
      <w:r w:rsidRPr="00ED5478">
        <w:rPr>
          <w:rStyle w:val="HideTWBExt"/>
          <w:noProof w:val="0"/>
        </w:rPr>
        <w:t>&lt;/NumAm&gt;</w:t>
      </w:r>
    </w:p>
    <w:p w14:paraId="3D4AC62E"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8A19971" w14:textId="77777777" w:rsidR="005E255B" w:rsidRPr="00ED5478" w:rsidRDefault="005E255B" w:rsidP="005E255B">
      <w:pPr>
        <w:pStyle w:val="NormalBold"/>
      </w:pPr>
      <w:r w:rsidRPr="00ED5478">
        <w:rPr>
          <w:rStyle w:val="HideTWBExt"/>
          <w:noProof w:val="0"/>
        </w:rPr>
        <w:t>&lt;/RepeatBlock-By&gt;</w:t>
      </w:r>
    </w:p>
    <w:p w14:paraId="6A886FD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F38A68A" w14:textId="77777777" w:rsidR="005E255B" w:rsidRPr="00ED5478" w:rsidRDefault="005E255B" w:rsidP="005E255B">
      <w:pPr>
        <w:pStyle w:val="NormalBold"/>
      </w:pPr>
      <w:r w:rsidRPr="00ED5478">
        <w:rPr>
          <w:rStyle w:val="HideTWBExt"/>
          <w:noProof w:val="0"/>
        </w:rPr>
        <w:t>&lt;Article&gt;</w:t>
      </w:r>
      <w:r w:rsidRPr="00ED5478">
        <w:t>Artículo 6 – apartado 2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CEECB9C" w14:textId="77777777" w:rsidTr="006C1788">
        <w:trPr>
          <w:trHeight w:hRule="exact" w:val="240"/>
          <w:jc w:val="center"/>
        </w:trPr>
        <w:tc>
          <w:tcPr>
            <w:tcW w:w="9752" w:type="dxa"/>
            <w:gridSpan w:val="2"/>
          </w:tcPr>
          <w:p w14:paraId="0B59BE86" w14:textId="77777777" w:rsidR="005E255B" w:rsidRPr="00ED5478" w:rsidRDefault="005E255B" w:rsidP="006C1788"/>
        </w:tc>
      </w:tr>
      <w:tr w:rsidR="005E255B" w:rsidRPr="00ED5478" w14:paraId="02BBDB7E" w14:textId="77777777" w:rsidTr="006C1788">
        <w:trPr>
          <w:trHeight w:val="240"/>
          <w:jc w:val="center"/>
        </w:trPr>
        <w:tc>
          <w:tcPr>
            <w:tcW w:w="4876" w:type="dxa"/>
          </w:tcPr>
          <w:p w14:paraId="4005EA9A" w14:textId="77777777" w:rsidR="005E255B" w:rsidRPr="00ED5478" w:rsidRDefault="005E255B" w:rsidP="006C1788">
            <w:pPr>
              <w:pStyle w:val="AmColumnHeading"/>
            </w:pPr>
            <w:r w:rsidRPr="00ED5478">
              <w:t>Texto de la Comisión</w:t>
            </w:r>
          </w:p>
        </w:tc>
        <w:tc>
          <w:tcPr>
            <w:tcW w:w="4876" w:type="dxa"/>
          </w:tcPr>
          <w:p w14:paraId="3E05E1FF" w14:textId="77777777" w:rsidR="005E255B" w:rsidRPr="00ED5478" w:rsidRDefault="005E255B" w:rsidP="006C1788">
            <w:pPr>
              <w:pStyle w:val="AmColumnHeading"/>
            </w:pPr>
            <w:r w:rsidRPr="00ED5478">
              <w:t>Enmienda</w:t>
            </w:r>
          </w:p>
        </w:tc>
      </w:tr>
      <w:tr w:rsidR="005E255B" w:rsidRPr="00ED5478" w14:paraId="18AC3BFB" w14:textId="77777777" w:rsidTr="006C1788">
        <w:trPr>
          <w:jc w:val="center"/>
        </w:trPr>
        <w:tc>
          <w:tcPr>
            <w:tcW w:w="4876" w:type="dxa"/>
          </w:tcPr>
          <w:p w14:paraId="7BE01ACE" w14:textId="77777777" w:rsidR="005E255B" w:rsidRPr="00ED5478" w:rsidRDefault="005E255B" w:rsidP="006C1788">
            <w:pPr>
              <w:pStyle w:val="Normal6a"/>
            </w:pPr>
            <w:r w:rsidRPr="00ED5478">
              <w:t>c)</w:t>
            </w:r>
            <w:r w:rsidRPr="00ED5478">
              <w:tab/>
              <w:t xml:space="preserve">los informes y análisis pertinentes de </w:t>
            </w:r>
            <w:r w:rsidRPr="00ED5478">
              <w:rPr>
                <w:b/>
                <w:bCs/>
                <w:i/>
                <w:iCs/>
              </w:rPr>
              <w:t>las agencias</w:t>
            </w:r>
            <w:r w:rsidRPr="00ED5478">
              <w:t xml:space="preserve"> de la Unión;</w:t>
            </w:r>
          </w:p>
        </w:tc>
        <w:tc>
          <w:tcPr>
            <w:tcW w:w="4876" w:type="dxa"/>
          </w:tcPr>
          <w:p w14:paraId="5F714D38" w14:textId="77777777" w:rsidR="005E255B" w:rsidRPr="00ED5478" w:rsidRDefault="005E255B" w:rsidP="006C1788">
            <w:pPr>
              <w:pStyle w:val="Normal6a"/>
            </w:pPr>
            <w:r w:rsidRPr="00ED5478">
              <w:t>c)</w:t>
            </w:r>
            <w:r w:rsidRPr="00ED5478">
              <w:tab/>
              <w:t xml:space="preserve">los informes y análisis pertinentes de </w:t>
            </w:r>
            <w:r w:rsidRPr="00ED5478">
              <w:rPr>
                <w:b/>
                <w:bCs/>
                <w:i/>
                <w:iCs/>
              </w:rPr>
              <w:t>la Agencia de Asilo y la Agencia de los Derechos Fundamentales</w:t>
            </w:r>
            <w:r w:rsidRPr="00ED5478">
              <w:t xml:space="preserve"> de la Unión </w:t>
            </w:r>
            <w:r w:rsidRPr="00ED5478">
              <w:rPr>
                <w:b/>
                <w:bCs/>
                <w:i/>
                <w:iCs/>
              </w:rPr>
              <w:t>Europea</w:t>
            </w:r>
            <w:r w:rsidRPr="00ED5478">
              <w:t>;</w:t>
            </w:r>
          </w:p>
        </w:tc>
      </w:tr>
    </w:tbl>
    <w:p w14:paraId="2285CF7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2750CC8" w14:textId="77777777" w:rsidR="005E255B" w:rsidRPr="00ED5478" w:rsidRDefault="005E255B" w:rsidP="005E255B">
      <w:r w:rsidRPr="00ED5478">
        <w:rPr>
          <w:rStyle w:val="HideTWBExt"/>
          <w:noProof w:val="0"/>
        </w:rPr>
        <w:t>&lt;/Amend&gt;</w:t>
      </w:r>
    </w:p>
    <w:p w14:paraId="658035B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1105</w:t>
      </w:r>
      <w:r w:rsidRPr="00ED5478">
        <w:rPr>
          <w:rStyle w:val="HideTWBExt"/>
          <w:noProof w:val="0"/>
        </w:rPr>
        <w:t>&lt;/NumAm&gt;</w:t>
      </w:r>
    </w:p>
    <w:p w14:paraId="029A8A20"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7DB1A7C4" w14:textId="77777777" w:rsidR="005E255B" w:rsidRPr="00ED5478" w:rsidRDefault="005E255B" w:rsidP="005E255B">
      <w:pPr>
        <w:pStyle w:val="NormalBold"/>
      </w:pPr>
      <w:r w:rsidRPr="00ED5478">
        <w:rPr>
          <w:rStyle w:val="HideTWBExt"/>
          <w:noProof w:val="0"/>
        </w:rPr>
        <w:t>&lt;/RepeatBlock-By&gt;</w:t>
      </w:r>
    </w:p>
    <w:p w14:paraId="237E089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51D2390" w14:textId="77777777" w:rsidR="005E255B" w:rsidRPr="00ED5478" w:rsidRDefault="005E255B" w:rsidP="005E255B">
      <w:pPr>
        <w:pStyle w:val="NormalBold"/>
      </w:pPr>
      <w:r w:rsidRPr="00ED5478">
        <w:rPr>
          <w:rStyle w:val="HideTWBExt"/>
          <w:noProof w:val="0"/>
        </w:rPr>
        <w:t>&lt;Article&gt;</w:t>
      </w:r>
      <w:r w:rsidRPr="00ED5478">
        <w:t>Artículo 6 – apartado 2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2C62732" w14:textId="77777777" w:rsidTr="006C1788">
        <w:trPr>
          <w:trHeight w:hRule="exact" w:val="240"/>
          <w:jc w:val="center"/>
        </w:trPr>
        <w:tc>
          <w:tcPr>
            <w:tcW w:w="9752" w:type="dxa"/>
            <w:gridSpan w:val="2"/>
          </w:tcPr>
          <w:p w14:paraId="39EA0B74" w14:textId="77777777" w:rsidR="005E255B" w:rsidRPr="00ED5478" w:rsidRDefault="005E255B" w:rsidP="006C1788"/>
        </w:tc>
      </w:tr>
      <w:tr w:rsidR="005E255B" w:rsidRPr="00ED5478" w14:paraId="1C4EC4FA" w14:textId="77777777" w:rsidTr="006C1788">
        <w:trPr>
          <w:trHeight w:val="240"/>
          <w:jc w:val="center"/>
        </w:trPr>
        <w:tc>
          <w:tcPr>
            <w:tcW w:w="4876" w:type="dxa"/>
          </w:tcPr>
          <w:p w14:paraId="66DAA2FF" w14:textId="77777777" w:rsidR="005E255B" w:rsidRPr="00ED5478" w:rsidRDefault="005E255B" w:rsidP="006C1788">
            <w:pPr>
              <w:pStyle w:val="AmColumnHeading"/>
            </w:pPr>
            <w:r w:rsidRPr="00ED5478">
              <w:t>Texto de la Comisión</w:t>
            </w:r>
          </w:p>
        </w:tc>
        <w:tc>
          <w:tcPr>
            <w:tcW w:w="4876" w:type="dxa"/>
          </w:tcPr>
          <w:p w14:paraId="6CABF7D0" w14:textId="77777777" w:rsidR="005E255B" w:rsidRPr="00ED5478" w:rsidRDefault="005E255B" w:rsidP="006C1788">
            <w:pPr>
              <w:pStyle w:val="AmColumnHeading"/>
            </w:pPr>
            <w:r w:rsidRPr="00ED5478">
              <w:t>Enmienda</w:t>
            </w:r>
          </w:p>
        </w:tc>
      </w:tr>
      <w:tr w:rsidR="005E255B" w:rsidRPr="00ED5478" w14:paraId="1C1B91FC" w14:textId="77777777" w:rsidTr="006C1788">
        <w:trPr>
          <w:jc w:val="center"/>
        </w:trPr>
        <w:tc>
          <w:tcPr>
            <w:tcW w:w="4876" w:type="dxa"/>
          </w:tcPr>
          <w:p w14:paraId="14E75934" w14:textId="77777777" w:rsidR="005E255B" w:rsidRPr="00ED5478" w:rsidRDefault="005E255B" w:rsidP="006C1788">
            <w:pPr>
              <w:pStyle w:val="Normal6a"/>
            </w:pPr>
            <w:r w:rsidRPr="00ED5478">
              <w:t>c)</w:t>
            </w:r>
            <w:r w:rsidRPr="00ED5478">
              <w:tab/>
              <w:t>los informes y análisis pertinentes de las agencias de la Unión;</w:t>
            </w:r>
          </w:p>
        </w:tc>
        <w:tc>
          <w:tcPr>
            <w:tcW w:w="4876" w:type="dxa"/>
          </w:tcPr>
          <w:p w14:paraId="0A55E414" w14:textId="77777777" w:rsidR="005E255B" w:rsidRPr="00ED5478" w:rsidRDefault="005E255B" w:rsidP="006C1788">
            <w:pPr>
              <w:pStyle w:val="Normal6a"/>
            </w:pPr>
            <w:r w:rsidRPr="00ED5478">
              <w:t>c)</w:t>
            </w:r>
            <w:r w:rsidRPr="00ED5478">
              <w:tab/>
              <w:t xml:space="preserve">los informes y análisis pertinentes de las agencias de la Unión </w:t>
            </w:r>
            <w:r w:rsidRPr="00ED5478">
              <w:rPr>
                <w:b/>
                <w:bCs/>
                <w:i/>
                <w:iCs/>
              </w:rPr>
              <w:t>o de los Estados miembros</w:t>
            </w:r>
            <w:r w:rsidRPr="00ED5478">
              <w:t>;</w:t>
            </w:r>
          </w:p>
        </w:tc>
      </w:tr>
    </w:tbl>
    <w:p w14:paraId="68BC254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4EFA9A8" w14:textId="77777777" w:rsidR="005E255B" w:rsidRPr="00ED5478" w:rsidRDefault="005E255B" w:rsidP="005E255B">
      <w:r w:rsidRPr="00ED5478">
        <w:rPr>
          <w:rStyle w:val="HideTWBExt"/>
          <w:noProof w:val="0"/>
        </w:rPr>
        <w:t>&lt;/Amend&gt;</w:t>
      </w:r>
    </w:p>
    <w:p w14:paraId="0E12146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1106</w:t>
      </w:r>
      <w:r w:rsidRPr="00ED5478">
        <w:rPr>
          <w:rStyle w:val="HideTWBExt"/>
          <w:noProof w:val="0"/>
        </w:rPr>
        <w:t>&lt;/NumAm&gt;</w:t>
      </w:r>
    </w:p>
    <w:p w14:paraId="66A4FE11"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62B3C5CA" w14:textId="77777777" w:rsidR="005E255B" w:rsidRPr="00ED5478" w:rsidRDefault="005E255B" w:rsidP="005E255B">
      <w:pPr>
        <w:pStyle w:val="NormalBold"/>
      </w:pPr>
      <w:r w:rsidRPr="00ED5478">
        <w:rPr>
          <w:rStyle w:val="HideTWBExt"/>
          <w:noProof w:val="0"/>
        </w:rPr>
        <w:t>&lt;/RepeatBlock-By&gt;</w:t>
      </w:r>
    </w:p>
    <w:p w14:paraId="25B7BAA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47FDA68" w14:textId="77777777" w:rsidR="005E255B" w:rsidRPr="00ED5478" w:rsidRDefault="005E255B" w:rsidP="005E255B">
      <w:pPr>
        <w:pStyle w:val="NormalBold"/>
      </w:pPr>
      <w:r w:rsidRPr="00ED5478">
        <w:rPr>
          <w:rStyle w:val="HideTWBExt"/>
          <w:noProof w:val="0"/>
        </w:rPr>
        <w:t>&lt;Article&gt;</w:t>
      </w:r>
      <w:r w:rsidRPr="00ED5478">
        <w:t>Artículo 6 – apartado 2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9DAC0E6" w14:textId="77777777" w:rsidTr="006C1788">
        <w:trPr>
          <w:trHeight w:hRule="exact" w:val="240"/>
          <w:jc w:val="center"/>
        </w:trPr>
        <w:tc>
          <w:tcPr>
            <w:tcW w:w="9752" w:type="dxa"/>
            <w:gridSpan w:val="2"/>
          </w:tcPr>
          <w:p w14:paraId="07EA7D6F" w14:textId="77777777" w:rsidR="005E255B" w:rsidRPr="00ED5478" w:rsidRDefault="005E255B" w:rsidP="006C1788"/>
        </w:tc>
      </w:tr>
      <w:tr w:rsidR="005E255B" w:rsidRPr="00ED5478" w14:paraId="67D2E348" w14:textId="77777777" w:rsidTr="006C1788">
        <w:trPr>
          <w:trHeight w:val="240"/>
          <w:jc w:val="center"/>
        </w:trPr>
        <w:tc>
          <w:tcPr>
            <w:tcW w:w="4876" w:type="dxa"/>
          </w:tcPr>
          <w:p w14:paraId="68270C85" w14:textId="77777777" w:rsidR="005E255B" w:rsidRPr="00ED5478" w:rsidRDefault="005E255B" w:rsidP="006C1788">
            <w:pPr>
              <w:pStyle w:val="AmColumnHeading"/>
            </w:pPr>
            <w:r w:rsidRPr="00ED5478">
              <w:t>Texto de la Comisión</w:t>
            </w:r>
          </w:p>
        </w:tc>
        <w:tc>
          <w:tcPr>
            <w:tcW w:w="4876" w:type="dxa"/>
          </w:tcPr>
          <w:p w14:paraId="3D1849C5" w14:textId="77777777" w:rsidR="005E255B" w:rsidRPr="00ED5478" w:rsidRDefault="005E255B" w:rsidP="006C1788">
            <w:pPr>
              <w:pStyle w:val="AmColumnHeading"/>
            </w:pPr>
            <w:r w:rsidRPr="00ED5478">
              <w:t>Enmienda</w:t>
            </w:r>
          </w:p>
        </w:tc>
      </w:tr>
      <w:tr w:rsidR="005E255B" w:rsidRPr="00ED5478" w14:paraId="0FFC3E98" w14:textId="77777777" w:rsidTr="006C1788">
        <w:trPr>
          <w:jc w:val="center"/>
        </w:trPr>
        <w:tc>
          <w:tcPr>
            <w:tcW w:w="4876" w:type="dxa"/>
          </w:tcPr>
          <w:p w14:paraId="20661D65" w14:textId="77777777" w:rsidR="005E255B" w:rsidRPr="00ED5478" w:rsidRDefault="005E255B" w:rsidP="006C1788">
            <w:pPr>
              <w:pStyle w:val="Normal6a"/>
            </w:pPr>
            <w:r w:rsidRPr="00ED5478">
              <w:t>c)</w:t>
            </w:r>
            <w:r w:rsidRPr="00ED5478">
              <w:tab/>
              <w:t>los informes y análisis pertinentes de las agencias de la Unión;</w:t>
            </w:r>
          </w:p>
        </w:tc>
        <w:tc>
          <w:tcPr>
            <w:tcW w:w="4876" w:type="dxa"/>
          </w:tcPr>
          <w:p w14:paraId="0882762D" w14:textId="77777777" w:rsidR="005E255B" w:rsidRPr="00ED5478" w:rsidRDefault="005E255B" w:rsidP="006C1788">
            <w:pPr>
              <w:pStyle w:val="Normal6a"/>
            </w:pPr>
            <w:r w:rsidRPr="00ED5478">
              <w:t>c)</w:t>
            </w:r>
            <w:r w:rsidRPr="00ED5478">
              <w:tab/>
              <w:t>los informes y análisis pertinentes de las agencias de la Unión</w:t>
            </w:r>
            <w:r w:rsidRPr="00ED5478">
              <w:rPr>
                <w:b/>
                <w:bCs/>
                <w:i/>
                <w:iCs/>
              </w:rPr>
              <w:t xml:space="preserve">, incluida la Agencia de los Derechos Fundamentales </w:t>
            </w:r>
            <w:r w:rsidRPr="00ED5478">
              <w:rPr>
                <w:b/>
                <w:bCs/>
                <w:i/>
                <w:iCs/>
              </w:rPr>
              <w:lastRenderedPageBreak/>
              <w:t>de la Unión Europea</w:t>
            </w:r>
            <w:r w:rsidRPr="00ED5478">
              <w:t>;</w:t>
            </w:r>
          </w:p>
        </w:tc>
      </w:tr>
    </w:tbl>
    <w:p w14:paraId="5AFA0111"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407DDB0" w14:textId="77777777" w:rsidR="005E255B" w:rsidRPr="00ED5478" w:rsidRDefault="005E255B" w:rsidP="005E255B">
      <w:r w:rsidRPr="00ED5478">
        <w:rPr>
          <w:rStyle w:val="HideTWBExt"/>
          <w:noProof w:val="0"/>
        </w:rPr>
        <w:t>&lt;/Amend&gt;</w:t>
      </w:r>
    </w:p>
    <w:p w14:paraId="312E3D8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1107</w:t>
      </w:r>
      <w:r w:rsidRPr="00ED5478">
        <w:rPr>
          <w:rStyle w:val="HideTWBExt"/>
          <w:noProof w:val="0"/>
        </w:rPr>
        <w:t>&lt;/NumAm&gt;</w:t>
      </w:r>
    </w:p>
    <w:p w14:paraId="55FB59FB"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w:t>
      </w:r>
      <w:r w:rsidRPr="00ED5478">
        <w:rPr>
          <w:rStyle w:val="HideTWBExt"/>
          <w:noProof w:val="0"/>
        </w:rPr>
        <w:t>&lt;/Members&gt;</w:t>
      </w:r>
    </w:p>
    <w:p w14:paraId="26B7C847" w14:textId="77777777" w:rsidR="005E255B" w:rsidRPr="00ED5478" w:rsidRDefault="005E255B" w:rsidP="005E255B">
      <w:pPr>
        <w:pStyle w:val="NormalBold"/>
      </w:pPr>
      <w:r w:rsidRPr="00ED5478">
        <w:rPr>
          <w:rStyle w:val="HideTWBExt"/>
          <w:noProof w:val="0"/>
        </w:rPr>
        <w:t>&lt;/RepeatBlock-By&gt;</w:t>
      </w:r>
    </w:p>
    <w:p w14:paraId="738B1A5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A7D7D0D" w14:textId="77777777" w:rsidR="005E255B" w:rsidRPr="00ED5478" w:rsidRDefault="005E255B" w:rsidP="005E255B">
      <w:pPr>
        <w:pStyle w:val="NormalBold"/>
      </w:pPr>
      <w:r w:rsidRPr="00ED5478">
        <w:rPr>
          <w:rStyle w:val="HideTWBExt"/>
          <w:noProof w:val="0"/>
        </w:rPr>
        <w:t>&lt;Article&gt;</w:t>
      </w:r>
      <w:r w:rsidRPr="00ED5478">
        <w:t>Artículo 6 – apartado 2 – letra c</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7D11904" w14:textId="77777777" w:rsidTr="006C1788">
        <w:trPr>
          <w:trHeight w:hRule="exact" w:val="240"/>
          <w:jc w:val="center"/>
        </w:trPr>
        <w:tc>
          <w:tcPr>
            <w:tcW w:w="9752" w:type="dxa"/>
            <w:gridSpan w:val="2"/>
          </w:tcPr>
          <w:p w14:paraId="7B333DA7" w14:textId="77777777" w:rsidR="005E255B" w:rsidRPr="00ED5478" w:rsidRDefault="005E255B" w:rsidP="006C1788"/>
        </w:tc>
      </w:tr>
      <w:tr w:rsidR="005E255B" w:rsidRPr="00ED5478" w14:paraId="721A88C3" w14:textId="77777777" w:rsidTr="006C1788">
        <w:trPr>
          <w:trHeight w:val="240"/>
          <w:jc w:val="center"/>
        </w:trPr>
        <w:tc>
          <w:tcPr>
            <w:tcW w:w="4876" w:type="dxa"/>
          </w:tcPr>
          <w:p w14:paraId="2BB99748" w14:textId="77777777" w:rsidR="005E255B" w:rsidRPr="00ED5478" w:rsidRDefault="005E255B" w:rsidP="006C1788">
            <w:pPr>
              <w:pStyle w:val="AmColumnHeading"/>
            </w:pPr>
            <w:r w:rsidRPr="00ED5478">
              <w:t>Texto de la Comisión</w:t>
            </w:r>
          </w:p>
        </w:tc>
        <w:tc>
          <w:tcPr>
            <w:tcW w:w="4876" w:type="dxa"/>
          </w:tcPr>
          <w:p w14:paraId="09ED5D22" w14:textId="77777777" w:rsidR="005E255B" w:rsidRPr="00ED5478" w:rsidRDefault="005E255B" w:rsidP="006C1788">
            <w:pPr>
              <w:pStyle w:val="AmColumnHeading"/>
            </w:pPr>
            <w:r w:rsidRPr="00ED5478">
              <w:t>Enmienda</w:t>
            </w:r>
          </w:p>
        </w:tc>
      </w:tr>
      <w:tr w:rsidR="005E255B" w:rsidRPr="00ED5478" w14:paraId="5CB8330A" w14:textId="77777777" w:rsidTr="006C1788">
        <w:trPr>
          <w:jc w:val="center"/>
        </w:trPr>
        <w:tc>
          <w:tcPr>
            <w:tcW w:w="4876" w:type="dxa"/>
          </w:tcPr>
          <w:p w14:paraId="7EFD8F81" w14:textId="77777777" w:rsidR="005E255B" w:rsidRPr="00ED5478" w:rsidRDefault="005E255B" w:rsidP="006C1788">
            <w:pPr>
              <w:pStyle w:val="Normal6a"/>
            </w:pPr>
            <w:r w:rsidRPr="00ED5478">
              <w:t>c)</w:t>
            </w:r>
            <w:r w:rsidRPr="00ED5478">
              <w:tab/>
              <w:t>los informes y análisis pertinentes de las agencias de la Unión;</w:t>
            </w:r>
          </w:p>
        </w:tc>
        <w:tc>
          <w:tcPr>
            <w:tcW w:w="4876" w:type="dxa"/>
          </w:tcPr>
          <w:p w14:paraId="60775301" w14:textId="77777777" w:rsidR="005E255B" w:rsidRPr="00ED5478" w:rsidRDefault="005E255B" w:rsidP="006C1788">
            <w:pPr>
              <w:pStyle w:val="Normal6a"/>
            </w:pPr>
            <w:r w:rsidRPr="00ED5478">
              <w:t>c)</w:t>
            </w:r>
            <w:r w:rsidRPr="00ED5478">
              <w:tab/>
              <w:t xml:space="preserve">los informes y análisis pertinentes de las agencias de la Unión </w:t>
            </w:r>
            <w:r w:rsidRPr="00ED5478">
              <w:rPr>
                <w:b/>
                <w:bCs/>
                <w:i/>
                <w:iCs/>
              </w:rPr>
              <w:t>y el Servicio Europeo de Acción Exterior</w:t>
            </w:r>
            <w:r w:rsidRPr="00ED5478">
              <w:t>;</w:t>
            </w:r>
          </w:p>
        </w:tc>
      </w:tr>
    </w:tbl>
    <w:p w14:paraId="218AF32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A9E136D" w14:textId="77777777" w:rsidR="005E255B" w:rsidRPr="00ED5478" w:rsidRDefault="005E255B" w:rsidP="005E255B">
      <w:r w:rsidRPr="00ED5478">
        <w:rPr>
          <w:rStyle w:val="HideTWBExt"/>
          <w:noProof w:val="0"/>
        </w:rPr>
        <w:t>&lt;/Amend&gt;</w:t>
      </w:r>
    </w:p>
    <w:p w14:paraId="0CC0BAB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1108</w:t>
      </w:r>
      <w:r w:rsidRPr="00ED5478">
        <w:rPr>
          <w:rStyle w:val="HideTWBExt"/>
          <w:noProof w:val="0"/>
        </w:rPr>
        <w:t>&lt;/NumAm&gt;</w:t>
      </w:r>
    </w:p>
    <w:p w14:paraId="58C8049A"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0C656708" w14:textId="77777777" w:rsidR="005E255B" w:rsidRPr="00ED5478" w:rsidRDefault="005E255B" w:rsidP="005E255B">
      <w:pPr>
        <w:pStyle w:val="NormalBold"/>
      </w:pPr>
      <w:r w:rsidRPr="00ED5478">
        <w:rPr>
          <w:rStyle w:val="HideTWBExt"/>
          <w:noProof w:val="0"/>
        </w:rPr>
        <w:t>&lt;/RepeatBlock-By&gt;</w:t>
      </w:r>
    </w:p>
    <w:p w14:paraId="292E64A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3D7AD09" w14:textId="77777777" w:rsidR="005E255B" w:rsidRPr="00ED5478" w:rsidRDefault="005E255B" w:rsidP="005E255B">
      <w:pPr>
        <w:pStyle w:val="NormalBold"/>
      </w:pPr>
      <w:r w:rsidRPr="00ED5478">
        <w:rPr>
          <w:rStyle w:val="HideTWBExt"/>
          <w:noProof w:val="0"/>
        </w:rPr>
        <w:t>&lt;Article&gt;</w:t>
      </w:r>
      <w:r w:rsidRPr="00ED5478">
        <w:t>Artículo 6 – apartado 2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F0BE6C6" w14:textId="77777777" w:rsidTr="006C1788">
        <w:trPr>
          <w:trHeight w:hRule="exact" w:val="240"/>
          <w:jc w:val="center"/>
        </w:trPr>
        <w:tc>
          <w:tcPr>
            <w:tcW w:w="9752" w:type="dxa"/>
            <w:gridSpan w:val="2"/>
          </w:tcPr>
          <w:p w14:paraId="34161AB8" w14:textId="77777777" w:rsidR="005E255B" w:rsidRPr="00ED5478" w:rsidRDefault="005E255B" w:rsidP="006C1788"/>
        </w:tc>
      </w:tr>
      <w:tr w:rsidR="005E255B" w:rsidRPr="00ED5478" w14:paraId="49D022EB" w14:textId="77777777" w:rsidTr="006C1788">
        <w:trPr>
          <w:trHeight w:val="240"/>
          <w:jc w:val="center"/>
        </w:trPr>
        <w:tc>
          <w:tcPr>
            <w:tcW w:w="4876" w:type="dxa"/>
          </w:tcPr>
          <w:p w14:paraId="16A12348" w14:textId="77777777" w:rsidR="005E255B" w:rsidRPr="00ED5478" w:rsidRDefault="005E255B" w:rsidP="006C1788">
            <w:pPr>
              <w:pStyle w:val="AmColumnHeading"/>
            </w:pPr>
            <w:r w:rsidRPr="00ED5478">
              <w:t>Texto de la Comisión</w:t>
            </w:r>
          </w:p>
        </w:tc>
        <w:tc>
          <w:tcPr>
            <w:tcW w:w="4876" w:type="dxa"/>
          </w:tcPr>
          <w:p w14:paraId="3ED34378" w14:textId="77777777" w:rsidR="005E255B" w:rsidRPr="00ED5478" w:rsidRDefault="005E255B" w:rsidP="006C1788">
            <w:pPr>
              <w:pStyle w:val="AmColumnHeading"/>
            </w:pPr>
            <w:r w:rsidRPr="00ED5478">
              <w:t>Enmienda</w:t>
            </w:r>
          </w:p>
        </w:tc>
      </w:tr>
      <w:tr w:rsidR="005E255B" w:rsidRPr="00ED5478" w14:paraId="1A960805" w14:textId="77777777" w:rsidTr="006C1788">
        <w:trPr>
          <w:jc w:val="center"/>
        </w:trPr>
        <w:tc>
          <w:tcPr>
            <w:tcW w:w="4876" w:type="dxa"/>
          </w:tcPr>
          <w:p w14:paraId="50D8606B" w14:textId="77777777" w:rsidR="005E255B" w:rsidRPr="00ED5478" w:rsidRDefault="005E255B" w:rsidP="006C1788">
            <w:pPr>
              <w:pStyle w:val="Normal6a"/>
            </w:pPr>
            <w:r w:rsidRPr="00ED5478">
              <w:rPr>
                <w:b/>
                <w:i/>
              </w:rPr>
              <w:t>d)</w:t>
            </w:r>
            <w:r w:rsidRPr="00ED5478">
              <w:tab/>
            </w:r>
            <w:r w:rsidRPr="00ED5478">
              <w:rPr>
                <w:b/>
                <w:bCs/>
                <w:i/>
                <w:iCs/>
              </w:rPr>
              <w:t>la información recopilada en el curso de las evaluaciones realizadas en virtud del mecanismo de evaluación y seguimiento de Schengen, de acuerdo con el artículo 4 del Reglamento (UE) n.º 1053/2013</w:t>
            </w:r>
            <w:r w:rsidRPr="00ED5478">
              <w:rPr>
                <w:rStyle w:val="SupBoldItalic"/>
                <w:bCs/>
                <w:iCs/>
              </w:rPr>
              <w:t>55</w:t>
            </w:r>
            <w:r w:rsidRPr="00ED5478">
              <w:rPr>
                <w:b/>
                <w:bCs/>
                <w:i/>
                <w:iCs/>
              </w:rPr>
              <w:t>.</w:t>
            </w:r>
          </w:p>
        </w:tc>
        <w:tc>
          <w:tcPr>
            <w:tcW w:w="4876" w:type="dxa"/>
          </w:tcPr>
          <w:p w14:paraId="17F7DAEA" w14:textId="77777777" w:rsidR="005E255B" w:rsidRPr="00ED5478" w:rsidRDefault="005E255B" w:rsidP="006C1788">
            <w:pPr>
              <w:pStyle w:val="Normal6a"/>
            </w:pPr>
            <w:r w:rsidRPr="00ED5478">
              <w:rPr>
                <w:b/>
                <w:i/>
              </w:rPr>
              <w:t>suprimida</w:t>
            </w:r>
          </w:p>
        </w:tc>
      </w:tr>
      <w:tr w:rsidR="005E255B" w:rsidRPr="00ED5478" w14:paraId="7FA13B77" w14:textId="77777777" w:rsidTr="006C1788">
        <w:trPr>
          <w:jc w:val="center"/>
        </w:trPr>
        <w:tc>
          <w:tcPr>
            <w:tcW w:w="4876" w:type="dxa"/>
          </w:tcPr>
          <w:p w14:paraId="08BE6676" w14:textId="77777777" w:rsidR="005E255B" w:rsidRPr="00ED5478" w:rsidRDefault="005E255B" w:rsidP="006C1788">
            <w:pPr>
              <w:pStyle w:val="Normal6a"/>
            </w:pPr>
            <w:r w:rsidRPr="00ED5478">
              <w:t>_________________</w:t>
            </w:r>
          </w:p>
        </w:tc>
        <w:tc>
          <w:tcPr>
            <w:tcW w:w="4876" w:type="dxa"/>
          </w:tcPr>
          <w:p w14:paraId="0B6D6AA7" w14:textId="77777777" w:rsidR="005E255B" w:rsidRPr="00ED5478" w:rsidRDefault="005E255B" w:rsidP="006C1788">
            <w:pPr>
              <w:pStyle w:val="Normal6a"/>
            </w:pPr>
          </w:p>
        </w:tc>
      </w:tr>
      <w:tr w:rsidR="005E255B" w:rsidRPr="00ED5478" w14:paraId="7C235E5D" w14:textId="77777777" w:rsidTr="006C1788">
        <w:trPr>
          <w:jc w:val="center"/>
        </w:trPr>
        <w:tc>
          <w:tcPr>
            <w:tcW w:w="4876" w:type="dxa"/>
          </w:tcPr>
          <w:p w14:paraId="67734A46" w14:textId="77777777" w:rsidR="005E255B" w:rsidRPr="00ED5478" w:rsidRDefault="005E255B" w:rsidP="006C1788">
            <w:pPr>
              <w:pStyle w:val="Normal6a"/>
            </w:pPr>
            <w:r w:rsidRPr="00ED5478">
              <w:rPr>
                <w:rStyle w:val="SupBoldItalic"/>
              </w:rPr>
              <w:t>55</w:t>
            </w:r>
            <w:r w:rsidRPr="00ED5478">
              <w:t xml:space="preserve"> </w:t>
            </w:r>
            <w:r w:rsidRPr="00ED5478">
              <w:rPr>
                <w:b/>
                <w:bCs/>
                <w:i/>
                <w:iCs/>
              </w:rPr>
              <w:t xml:space="preserve">Reglamento (UE) n.º 1053/2013 del Consejo, de 7 de octubre de 2013, por el que se establece un mecanismo de evaluación y seguimiento para verificar la aplicación del acervo de Schengen, y se deroga la Decisión del Comité Ejecutivo </w:t>
            </w:r>
            <w:r w:rsidRPr="00ED5478">
              <w:rPr>
                <w:b/>
                <w:bCs/>
                <w:i/>
                <w:iCs/>
              </w:rPr>
              <w:lastRenderedPageBreak/>
              <w:t>de 16 de septiembre de 1998 relativa a la creación de una Comisión permanente de evaluación y aplicación de Schengen (DO L 295 de 6.11.2013, p. 27).</w:t>
            </w:r>
          </w:p>
        </w:tc>
        <w:tc>
          <w:tcPr>
            <w:tcW w:w="4876" w:type="dxa"/>
          </w:tcPr>
          <w:p w14:paraId="4CF55DFC" w14:textId="77777777" w:rsidR="005E255B" w:rsidRPr="00ED5478" w:rsidRDefault="005E255B" w:rsidP="006C1788">
            <w:pPr>
              <w:pStyle w:val="Normal6a"/>
            </w:pPr>
          </w:p>
        </w:tc>
      </w:tr>
    </w:tbl>
    <w:p w14:paraId="73E8237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BA5C561" w14:textId="77777777" w:rsidR="005E255B" w:rsidRPr="00ED5478" w:rsidRDefault="005E255B" w:rsidP="005E255B">
      <w:r w:rsidRPr="00ED5478">
        <w:rPr>
          <w:rStyle w:val="HideTWBExt"/>
          <w:noProof w:val="0"/>
        </w:rPr>
        <w:t>&lt;/Amend&gt;</w:t>
      </w:r>
    </w:p>
    <w:p w14:paraId="0E3F0C1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1109</w:t>
      </w:r>
      <w:r w:rsidRPr="00ED5478">
        <w:rPr>
          <w:rStyle w:val="HideTWBExt"/>
          <w:noProof w:val="0"/>
        </w:rPr>
        <w:t>&lt;/NumAm&gt;</w:t>
      </w:r>
    </w:p>
    <w:p w14:paraId="23BF52C7"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7DD76B44" w14:textId="77777777" w:rsidR="005E255B" w:rsidRPr="00ED5478" w:rsidRDefault="005E255B" w:rsidP="005E255B">
      <w:pPr>
        <w:pStyle w:val="NormalBold"/>
      </w:pPr>
      <w:r w:rsidRPr="00ED5478">
        <w:rPr>
          <w:rStyle w:val="HideTWBExt"/>
          <w:noProof w:val="0"/>
        </w:rPr>
        <w:t>&lt;/RepeatBlock-By&gt;</w:t>
      </w:r>
    </w:p>
    <w:p w14:paraId="4C3AFAC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DB36D80" w14:textId="77777777" w:rsidR="005E255B" w:rsidRPr="00ED5478" w:rsidRDefault="005E255B" w:rsidP="005E255B">
      <w:pPr>
        <w:pStyle w:val="NormalBold"/>
      </w:pPr>
      <w:r w:rsidRPr="00ED5478">
        <w:rPr>
          <w:rStyle w:val="HideTWBExt"/>
          <w:noProof w:val="0"/>
        </w:rPr>
        <w:t>&lt;Article&gt;</w:t>
      </w:r>
      <w:r w:rsidRPr="00ED5478">
        <w:t>Artículo 6 – apartado 2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02FDBD8" w14:textId="77777777" w:rsidTr="006C1788">
        <w:trPr>
          <w:trHeight w:hRule="exact" w:val="240"/>
          <w:jc w:val="center"/>
        </w:trPr>
        <w:tc>
          <w:tcPr>
            <w:tcW w:w="9752" w:type="dxa"/>
            <w:gridSpan w:val="2"/>
          </w:tcPr>
          <w:p w14:paraId="377C8CBC" w14:textId="77777777" w:rsidR="005E255B" w:rsidRPr="00ED5478" w:rsidRDefault="005E255B" w:rsidP="006C1788"/>
        </w:tc>
      </w:tr>
      <w:tr w:rsidR="005E255B" w:rsidRPr="00ED5478" w14:paraId="7196AD40" w14:textId="77777777" w:rsidTr="006C1788">
        <w:trPr>
          <w:trHeight w:val="240"/>
          <w:jc w:val="center"/>
        </w:trPr>
        <w:tc>
          <w:tcPr>
            <w:tcW w:w="4876" w:type="dxa"/>
          </w:tcPr>
          <w:p w14:paraId="0711B541" w14:textId="77777777" w:rsidR="005E255B" w:rsidRPr="00ED5478" w:rsidRDefault="005E255B" w:rsidP="006C1788">
            <w:pPr>
              <w:pStyle w:val="AmColumnHeading"/>
            </w:pPr>
            <w:r w:rsidRPr="00ED5478">
              <w:t>Texto de la Comisión</w:t>
            </w:r>
          </w:p>
        </w:tc>
        <w:tc>
          <w:tcPr>
            <w:tcW w:w="4876" w:type="dxa"/>
          </w:tcPr>
          <w:p w14:paraId="4D63328A" w14:textId="77777777" w:rsidR="005E255B" w:rsidRPr="00ED5478" w:rsidRDefault="005E255B" w:rsidP="006C1788">
            <w:pPr>
              <w:pStyle w:val="AmColumnHeading"/>
            </w:pPr>
            <w:r w:rsidRPr="00ED5478">
              <w:t>Enmienda</w:t>
            </w:r>
          </w:p>
        </w:tc>
      </w:tr>
      <w:tr w:rsidR="005E255B" w:rsidRPr="00ED5478" w14:paraId="559F608F" w14:textId="77777777" w:rsidTr="006C1788">
        <w:trPr>
          <w:jc w:val="center"/>
        </w:trPr>
        <w:tc>
          <w:tcPr>
            <w:tcW w:w="4876" w:type="dxa"/>
          </w:tcPr>
          <w:p w14:paraId="3C815747" w14:textId="77777777" w:rsidR="005E255B" w:rsidRPr="00ED5478" w:rsidRDefault="005E255B" w:rsidP="006C1788">
            <w:pPr>
              <w:pStyle w:val="Normal6a"/>
            </w:pPr>
            <w:r w:rsidRPr="00ED5478">
              <w:t>d)</w:t>
            </w:r>
            <w:r w:rsidRPr="00ED5478">
              <w:tab/>
              <w:t>la información recopilada en el curso de las evaluaciones realizadas en virtud del mecanismo de evaluación y seguimiento de Schengen, de acuerdo con el artículo 4 del Reglamento (UE) n.º 1053/2013</w:t>
            </w:r>
            <w:r w:rsidRPr="00ED5478">
              <w:rPr>
                <w:rStyle w:val="Sup"/>
              </w:rPr>
              <w:t>55</w:t>
            </w:r>
            <w:r w:rsidRPr="00ED5478">
              <w:rPr>
                <w:b/>
                <w:bCs/>
                <w:i/>
                <w:iCs/>
              </w:rPr>
              <w:t>.</w:t>
            </w:r>
          </w:p>
        </w:tc>
        <w:tc>
          <w:tcPr>
            <w:tcW w:w="4876" w:type="dxa"/>
          </w:tcPr>
          <w:p w14:paraId="48FE0F57" w14:textId="77777777" w:rsidR="005E255B" w:rsidRPr="00ED5478" w:rsidRDefault="005E255B" w:rsidP="006C1788">
            <w:pPr>
              <w:pStyle w:val="Normal6a"/>
            </w:pPr>
            <w:r w:rsidRPr="00ED5478">
              <w:t>d)</w:t>
            </w:r>
            <w:r w:rsidRPr="00ED5478">
              <w:tab/>
              <w:t>la información recopilada en el curso de las evaluaciones realizadas en virtud del mecanismo de evaluación y seguimiento de Schengen, de acuerdo con el artículo 4 del Reglamento (UE) n.º 1053/2013</w:t>
            </w:r>
            <w:r w:rsidRPr="00ED5478">
              <w:rPr>
                <w:rStyle w:val="Sup"/>
              </w:rPr>
              <w:t>55</w:t>
            </w:r>
            <w:r w:rsidRPr="00ED5478">
              <w:rPr>
                <w:b/>
                <w:bCs/>
                <w:i/>
                <w:iCs/>
              </w:rPr>
              <w:t>;</w:t>
            </w:r>
          </w:p>
        </w:tc>
      </w:tr>
      <w:tr w:rsidR="005E255B" w:rsidRPr="00ED5478" w14:paraId="53074733" w14:textId="77777777" w:rsidTr="006C1788">
        <w:trPr>
          <w:jc w:val="center"/>
        </w:trPr>
        <w:tc>
          <w:tcPr>
            <w:tcW w:w="4876" w:type="dxa"/>
          </w:tcPr>
          <w:p w14:paraId="5E4833A0" w14:textId="77777777" w:rsidR="005E255B" w:rsidRPr="00ED5478" w:rsidRDefault="005E255B" w:rsidP="006C1788">
            <w:pPr>
              <w:pStyle w:val="Normal6a"/>
            </w:pPr>
            <w:r w:rsidRPr="00ED5478">
              <w:t>_________________</w:t>
            </w:r>
          </w:p>
        </w:tc>
        <w:tc>
          <w:tcPr>
            <w:tcW w:w="4876" w:type="dxa"/>
          </w:tcPr>
          <w:p w14:paraId="12F16DA0" w14:textId="77777777" w:rsidR="005E255B" w:rsidRPr="00ED5478" w:rsidRDefault="005E255B" w:rsidP="006C1788">
            <w:pPr>
              <w:pStyle w:val="Normal6a"/>
            </w:pPr>
            <w:r w:rsidRPr="00ED5478">
              <w:t>_________________</w:t>
            </w:r>
          </w:p>
        </w:tc>
      </w:tr>
      <w:tr w:rsidR="005E255B" w:rsidRPr="00ED5478" w14:paraId="27CA6E3B" w14:textId="77777777" w:rsidTr="006C1788">
        <w:trPr>
          <w:jc w:val="center"/>
        </w:trPr>
        <w:tc>
          <w:tcPr>
            <w:tcW w:w="4876" w:type="dxa"/>
          </w:tcPr>
          <w:p w14:paraId="59435295" w14:textId="77777777" w:rsidR="005E255B" w:rsidRPr="00ED5478" w:rsidRDefault="005E255B" w:rsidP="006C1788">
            <w:pPr>
              <w:pStyle w:val="Normal6a"/>
            </w:pPr>
            <w:r w:rsidRPr="00ED5478">
              <w:rPr>
                <w:rStyle w:val="Sup"/>
              </w:rPr>
              <w:t>55</w:t>
            </w:r>
            <w:r w:rsidRPr="00ED5478">
              <w:t xml:space="preserve"> Reglamento (UE) n.º 1053/2013 del Consejo, de 7 de octubre de 2013, por el que se establece un mecanismo de evaluación y seguimiento para verificar la aplicación del acervo de Schengen, y se deroga la Decisión del Comité Ejecutivo de 16 de septiembre de 1998 relativa a la creación de una Comisión permanente de evaluación y aplicación de Schengen (DO L 295 de 6.11.2013, p. 27).</w:t>
            </w:r>
          </w:p>
        </w:tc>
        <w:tc>
          <w:tcPr>
            <w:tcW w:w="4876" w:type="dxa"/>
          </w:tcPr>
          <w:p w14:paraId="06C3FCEB" w14:textId="77777777" w:rsidR="005E255B" w:rsidRPr="00ED5478" w:rsidRDefault="005E255B" w:rsidP="006C1788">
            <w:pPr>
              <w:pStyle w:val="Normal6a"/>
            </w:pPr>
            <w:r w:rsidRPr="00ED5478">
              <w:rPr>
                <w:rStyle w:val="Sup"/>
              </w:rPr>
              <w:t>55</w:t>
            </w:r>
            <w:r w:rsidRPr="00ED5478">
              <w:t xml:space="preserve"> Reglamento (UE) n.º 1053/2013 del Consejo, de 7 de octubre de 2013, por el que se establece un mecanismo de evaluación y seguimiento para verificar la aplicación del acervo de Schengen, y se deroga la Decisión del Comité Ejecutivo de 16 de septiembre de 1998 relativa a la creación de una Comisión permanente de evaluación y aplicación de Schengen (DO L 295 de 6.11.2013, p. 27).</w:t>
            </w:r>
          </w:p>
        </w:tc>
      </w:tr>
    </w:tbl>
    <w:p w14:paraId="1BF3A36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CCF80D3" w14:textId="77777777" w:rsidR="005E255B" w:rsidRPr="00ED5478" w:rsidRDefault="005E255B" w:rsidP="005E255B">
      <w:r w:rsidRPr="00ED5478">
        <w:rPr>
          <w:rStyle w:val="HideTWBExt"/>
          <w:noProof w:val="0"/>
        </w:rPr>
        <w:t>&lt;/Amend&gt;</w:t>
      </w:r>
    </w:p>
    <w:p w14:paraId="3A51216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1110</w:t>
      </w:r>
      <w:r w:rsidRPr="00ED5478">
        <w:rPr>
          <w:rStyle w:val="HideTWBExt"/>
          <w:noProof w:val="0"/>
        </w:rPr>
        <w:t>&lt;/NumAm&gt;</w:t>
      </w:r>
    </w:p>
    <w:p w14:paraId="557AA529"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5D1EF9B3" w14:textId="77777777" w:rsidR="005E255B" w:rsidRPr="00ED5478" w:rsidRDefault="005E255B" w:rsidP="005E255B">
      <w:pPr>
        <w:pStyle w:val="NormalBold"/>
      </w:pPr>
      <w:r w:rsidRPr="00ED5478">
        <w:rPr>
          <w:rStyle w:val="HideTWBExt"/>
          <w:noProof w:val="0"/>
        </w:rPr>
        <w:t>&lt;/RepeatBlock-By&gt;</w:t>
      </w:r>
    </w:p>
    <w:p w14:paraId="085E1FC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DF596F2" w14:textId="77777777" w:rsidR="005E255B" w:rsidRPr="00ED5478" w:rsidRDefault="005E255B" w:rsidP="005E255B">
      <w:pPr>
        <w:pStyle w:val="NormalBold"/>
      </w:pPr>
      <w:r w:rsidRPr="00ED5478">
        <w:rPr>
          <w:rStyle w:val="HideTWBExt"/>
          <w:noProof w:val="0"/>
        </w:rPr>
        <w:t>&lt;Article&gt;</w:t>
      </w:r>
      <w:r w:rsidRPr="00ED5478">
        <w:t>Artículo 6 – apartado 2 – letra d</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01A8F43" w14:textId="77777777" w:rsidTr="006C1788">
        <w:trPr>
          <w:trHeight w:hRule="exact" w:val="240"/>
          <w:jc w:val="center"/>
        </w:trPr>
        <w:tc>
          <w:tcPr>
            <w:tcW w:w="9752" w:type="dxa"/>
            <w:gridSpan w:val="2"/>
          </w:tcPr>
          <w:p w14:paraId="71AC753D" w14:textId="77777777" w:rsidR="005E255B" w:rsidRPr="00ED5478" w:rsidRDefault="005E255B" w:rsidP="006C1788"/>
        </w:tc>
      </w:tr>
      <w:tr w:rsidR="005E255B" w:rsidRPr="00ED5478" w14:paraId="0299C0F9" w14:textId="77777777" w:rsidTr="006C1788">
        <w:trPr>
          <w:trHeight w:val="240"/>
          <w:jc w:val="center"/>
        </w:trPr>
        <w:tc>
          <w:tcPr>
            <w:tcW w:w="4876" w:type="dxa"/>
          </w:tcPr>
          <w:p w14:paraId="15F6B89C" w14:textId="77777777" w:rsidR="005E255B" w:rsidRPr="00ED5478" w:rsidRDefault="005E255B" w:rsidP="006C1788">
            <w:pPr>
              <w:pStyle w:val="AmColumnHeading"/>
            </w:pPr>
            <w:r w:rsidRPr="00ED5478">
              <w:lastRenderedPageBreak/>
              <w:t>Texto de la Comisión</w:t>
            </w:r>
          </w:p>
        </w:tc>
        <w:tc>
          <w:tcPr>
            <w:tcW w:w="4876" w:type="dxa"/>
          </w:tcPr>
          <w:p w14:paraId="35150626" w14:textId="77777777" w:rsidR="005E255B" w:rsidRPr="00ED5478" w:rsidRDefault="005E255B" w:rsidP="006C1788">
            <w:pPr>
              <w:pStyle w:val="AmColumnHeading"/>
            </w:pPr>
            <w:r w:rsidRPr="00ED5478">
              <w:t>Enmienda</w:t>
            </w:r>
          </w:p>
        </w:tc>
      </w:tr>
      <w:tr w:rsidR="005E255B" w:rsidRPr="00ED5478" w14:paraId="792B151E" w14:textId="77777777" w:rsidTr="006C1788">
        <w:trPr>
          <w:jc w:val="center"/>
        </w:trPr>
        <w:tc>
          <w:tcPr>
            <w:tcW w:w="4876" w:type="dxa"/>
          </w:tcPr>
          <w:p w14:paraId="5F8CBBFD" w14:textId="77777777" w:rsidR="005E255B" w:rsidRPr="00ED5478" w:rsidRDefault="005E255B" w:rsidP="006C1788">
            <w:pPr>
              <w:pStyle w:val="Normal6a"/>
            </w:pPr>
            <w:r w:rsidRPr="00ED5478">
              <w:t>d)</w:t>
            </w:r>
            <w:r w:rsidRPr="00ED5478">
              <w:tab/>
            </w:r>
            <w:r w:rsidRPr="00ED5478">
              <w:rPr>
                <w:b/>
                <w:bCs/>
                <w:i/>
                <w:iCs/>
              </w:rPr>
              <w:t>la información recopilada en el curso de las evaluaciones realizadas en virtud del mecanismo de evaluación y seguimiento de Schengen, de acuerdo con el artículo 4 del Reglamento (UE) n.º 1053/2013</w:t>
            </w:r>
            <w:r w:rsidRPr="00ED5478">
              <w:rPr>
                <w:rStyle w:val="SupBoldItalic"/>
                <w:bCs/>
                <w:iCs/>
              </w:rPr>
              <w:t>55</w:t>
            </w:r>
            <w:r w:rsidRPr="00ED5478">
              <w:t>.</w:t>
            </w:r>
          </w:p>
        </w:tc>
        <w:tc>
          <w:tcPr>
            <w:tcW w:w="4876" w:type="dxa"/>
          </w:tcPr>
          <w:p w14:paraId="3514C735" w14:textId="77777777" w:rsidR="005E255B" w:rsidRPr="00ED5478" w:rsidRDefault="005E255B" w:rsidP="006C1788">
            <w:pPr>
              <w:pStyle w:val="Normal6a"/>
            </w:pPr>
            <w:r w:rsidRPr="00ED5478">
              <w:t>d)</w:t>
            </w:r>
            <w:r w:rsidRPr="00ED5478">
              <w:tab/>
            </w:r>
            <w:r w:rsidRPr="00ED5478">
              <w:rPr>
                <w:b/>
                <w:bCs/>
                <w:i/>
                <w:iCs/>
              </w:rPr>
              <w:t>los informes y análisis pertinentes elaborados por ACNUR, el Consejo de Europa y otras organizaciones internacionales, así como los informes de las organizaciones de la sociedad civil</w:t>
            </w:r>
            <w:r w:rsidRPr="00ED5478">
              <w:t>.</w:t>
            </w:r>
          </w:p>
        </w:tc>
      </w:tr>
      <w:tr w:rsidR="005E255B" w:rsidRPr="00ED5478" w14:paraId="0832374F" w14:textId="77777777" w:rsidTr="006C1788">
        <w:trPr>
          <w:jc w:val="center"/>
        </w:trPr>
        <w:tc>
          <w:tcPr>
            <w:tcW w:w="4876" w:type="dxa"/>
          </w:tcPr>
          <w:p w14:paraId="04D60A13" w14:textId="77777777" w:rsidR="005E255B" w:rsidRPr="00ED5478" w:rsidRDefault="005E255B" w:rsidP="006C1788">
            <w:pPr>
              <w:pStyle w:val="Normal6a"/>
            </w:pPr>
            <w:r w:rsidRPr="00ED5478">
              <w:t>_________________</w:t>
            </w:r>
          </w:p>
        </w:tc>
        <w:tc>
          <w:tcPr>
            <w:tcW w:w="4876" w:type="dxa"/>
          </w:tcPr>
          <w:p w14:paraId="224D3D37" w14:textId="77777777" w:rsidR="005E255B" w:rsidRPr="00ED5478" w:rsidRDefault="005E255B" w:rsidP="006C1788">
            <w:pPr>
              <w:pStyle w:val="Normal6a"/>
            </w:pPr>
          </w:p>
        </w:tc>
      </w:tr>
      <w:tr w:rsidR="005E255B" w:rsidRPr="00ED5478" w14:paraId="6406C5F3" w14:textId="77777777" w:rsidTr="006C1788">
        <w:trPr>
          <w:jc w:val="center"/>
        </w:trPr>
        <w:tc>
          <w:tcPr>
            <w:tcW w:w="4876" w:type="dxa"/>
          </w:tcPr>
          <w:p w14:paraId="09807A64" w14:textId="77777777" w:rsidR="005E255B" w:rsidRPr="00ED5478" w:rsidRDefault="005E255B" w:rsidP="006C1788">
            <w:pPr>
              <w:pStyle w:val="Normal6a"/>
            </w:pPr>
            <w:r w:rsidRPr="00ED5478">
              <w:rPr>
                <w:rStyle w:val="SupBoldItalic"/>
              </w:rPr>
              <w:t>55</w:t>
            </w:r>
            <w:r w:rsidRPr="00ED5478">
              <w:t xml:space="preserve"> </w:t>
            </w:r>
            <w:r w:rsidRPr="00ED5478">
              <w:rPr>
                <w:b/>
                <w:i/>
              </w:rPr>
              <w:t>Reglamento (UE) n.º 1053/2013 del Consejo, de 7 de octubre de 2013, por el que se establece un mecanismo de evaluación y seguimiento para verificar la aplicación del acervo de Schengen, y se deroga la Decisión del Comité Ejecutivo de 16 de septiembre de 1998 relativa a la creación de una Comisión permanente de evaluación y aplicación de Schengen (DO L 295 de 6.11.2013, p. 27).</w:t>
            </w:r>
          </w:p>
        </w:tc>
        <w:tc>
          <w:tcPr>
            <w:tcW w:w="4876" w:type="dxa"/>
          </w:tcPr>
          <w:p w14:paraId="20E3F3A5" w14:textId="77777777" w:rsidR="005E255B" w:rsidRPr="00ED5478" w:rsidRDefault="005E255B" w:rsidP="006C1788">
            <w:pPr>
              <w:pStyle w:val="Normal6a"/>
            </w:pPr>
          </w:p>
        </w:tc>
      </w:tr>
    </w:tbl>
    <w:p w14:paraId="72E4E04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17CFE4D" w14:textId="77777777" w:rsidR="005E255B" w:rsidRPr="00ED5478" w:rsidRDefault="005E255B" w:rsidP="005E255B">
      <w:r w:rsidRPr="00ED5478">
        <w:rPr>
          <w:rStyle w:val="HideTWBExt"/>
          <w:noProof w:val="0"/>
        </w:rPr>
        <w:t>&lt;/Amend&gt;</w:t>
      </w:r>
    </w:p>
    <w:p w14:paraId="41E6FFC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1111</w:t>
      </w:r>
      <w:r w:rsidRPr="00ED5478">
        <w:rPr>
          <w:rStyle w:val="HideTWBExt"/>
          <w:noProof w:val="0"/>
        </w:rPr>
        <w:t>&lt;/NumAm&gt;</w:t>
      </w:r>
    </w:p>
    <w:p w14:paraId="55EFC8BD"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6AF4EB20" w14:textId="77777777" w:rsidR="005E255B" w:rsidRPr="00ED5478" w:rsidRDefault="005E255B" w:rsidP="005E255B">
      <w:pPr>
        <w:pStyle w:val="NormalBold"/>
      </w:pPr>
      <w:r w:rsidRPr="00ED5478">
        <w:rPr>
          <w:rStyle w:val="HideTWBExt"/>
          <w:noProof w:val="0"/>
        </w:rPr>
        <w:t>&lt;/RepeatBlock-By&gt;</w:t>
      </w:r>
    </w:p>
    <w:p w14:paraId="50ED1D1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382D05B" w14:textId="77777777" w:rsidR="005E255B" w:rsidRPr="00ED5478" w:rsidRDefault="005E255B" w:rsidP="005E255B">
      <w:pPr>
        <w:pStyle w:val="NormalBold"/>
      </w:pPr>
      <w:r w:rsidRPr="00ED5478">
        <w:rPr>
          <w:rStyle w:val="HideTWBExt"/>
          <w:noProof w:val="0"/>
        </w:rPr>
        <w:t>&lt;Article&gt;</w:t>
      </w:r>
      <w:r w:rsidRPr="00ED5478">
        <w:t>Artículo 6 – apartado 2 – letra d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5735CA3" w14:textId="77777777" w:rsidTr="006C1788">
        <w:trPr>
          <w:trHeight w:hRule="exact" w:val="240"/>
          <w:jc w:val="center"/>
        </w:trPr>
        <w:tc>
          <w:tcPr>
            <w:tcW w:w="9752" w:type="dxa"/>
            <w:gridSpan w:val="2"/>
          </w:tcPr>
          <w:p w14:paraId="3C7FFF56" w14:textId="77777777" w:rsidR="005E255B" w:rsidRPr="00ED5478" w:rsidRDefault="005E255B" w:rsidP="006C1788"/>
        </w:tc>
      </w:tr>
      <w:tr w:rsidR="005E255B" w:rsidRPr="00ED5478" w14:paraId="7A171AAE" w14:textId="77777777" w:rsidTr="006C1788">
        <w:trPr>
          <w:trHeight w:val="240"/>
          <w:jc w:val="center"/>
        </w:trPr>
        <w:tc>
          <w:tcPr>
            <w:tcW w:w="4876" w:type="dxa"/>
          </w:tcPr>
          <w:p w14:paraId="05B59D41" w14:textId="77777777" w:rsidR="005E255B" w:rsidRPr="00ED5478" w:rsidRDefault="005E255B" w:rsidP="006C1788">
            <w:pPr>
              <w:pStyle w:val="AmColumnHeading"/>
            </w:pPr>
            <w:r w:rsidRPr="00ED5478">
              <w:t>Texto de la Comisión</w:t>
            </w:r>
          </w:p>
        </w:tc>
        <w:tc>
          <w:tcPr>
            <w:tcW w:w="4876" w:type="dxa"/>
          </w:tcPr>
          <w:p w14:paraId="235E7765" w14:textId="77777777" w:rsidR="005E255B" w:rsidRPr="00ED5478" w:rsidRDefault="005E255B" w:rsidP="006C1788">
            <w:pPr>
              <w:pStyle w:val="AmColumnHeading"/>
            </w:pPr>
            <w:r w:rsidRPr="00ED5478">
              <w:t>Enmienda</w:t>
            </w:r>
          </w:p>
        </w:tc>
      </w:tr>
      <w:tr w:rsidR="005E255B" w:rsidRPr="00ED5478" w14:paraId="0B59D311" w14:textId="77777777" w:rsidTr="006C1788">
        <w:trPr>
          <w:jc w:val="center"/>
        </w:trPr>
        <w:tc>
          <w:tcPr>
            <w:tcW w:w="4876" w:type="dxa"/>
          </w:tcPr>
          <w:p w14:paraId="63677FDE" w14:textId="77777777" w:rsidR="005E255B" w:rsidRPr="00ED5478" w:rsidRDefault="005E255B" w:rsidP="006C1788">
            <w:pPr>
              <w:pStyle w:val="Normal6a"/>
            </w:pPr>
          </w:p>
        </w:tc>
        <w:tc>
          <w:tcPr>
            <w:tcW w:w="4876" w:type="dxa"/>
          </w:tcPr>
          <w:p w14:paraId="14A14ED4" w14:textId="77777777" w:rsidR="005E255B" w:rsidRPr="00ED5478" w:rsidRDefault="005E255B" w:rsidP="006C1788">
            <w:pPr>
              <w:pStyle w:val="Normal6a"/>
            </w:pPr>
            <w:r w:rsidRPr="00ED5478">
              <w:rPr>
                <w:b/>
                <w:i/>
              </w:rPr>
              <w:t>d bis)</w:t>
            </w:r>
            <w:r w:rsidRPr="00ED5478">
              <w:tab/>
            </w:r>
            <w:r w:rsidRPr="00ED5478">
              <w:rPr>
                <w:b/>
                <w:i/>
              </w:rPr>
              <w:t>la información facilitada por las organizaciones internacionales competentes y autoridades de control independientes sobre el respeto de los principios y obligaciones a escala de la Unión e internacional y la protección de los derechos fundamentales de los solicitantes de protección internacional;</w:t>
            </w:r>
          </w:p>
        </w:tc>
      </w:tr>
    </w:tbl>
    <w:p w14:paraId="1002E18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993EF22" w14:textId="77777777" w:rsidR="005E255B" w:rsidRPr="00ED5478" w:rsidRDefault="005E255B" w:rsidP="005E255B">
      <w:r w:rsidRPr="00ED5478">
        <w:rPr>
          <w:rStyle w:val="HideTWBExt"/>
          <w:noProof w:val="0"/>
        </w:rPr>
        <w:t>&lt;/Amend&gt;</w:t>
      </w:r>
    </w:p>
    <w:p w14:paraId="628DAD56"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1112</w:t>
      </w:r>
      <w:r w:rsidRPr="00ED5478">
        <w:rPr>
          <w:rStyle w:val="HideTWBExt"/>
          <w:noProof w:val="0"/>
        </w:rPr>
        <w:t>&lt;/NumAm&gt;</w:t>
      </w:r>
    </w:p>
    <w:p w14:paraId="703F98C7"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52D4F0A5" w14:textId="77777777" w:rsidR="005E255B" w:rsidRPr="00ED5478" w:rsidRDefault="005E255B" w:rsidP="005E255B">
      <w:pPr>
        <w:pStyle w:val="NormalBold"/>
      </w:pPr>
      <w:r w:rsidRPr="00ED5478">
        <w:rPr>
          <w:rStyle w:val="HideTWBExt"/>
          <w:noProof w:val="0"/>
        </w:rPr>
        <w:t>&lt;/RepeatBlock-By&gt;</w:t>
      </w:r>
    </w:p>
    <w:p w14:paraId="4E20C89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ABB990D" w14:textId="77777777" w:rsidR="005E255B" w:rsidRPr="00ED5478" w:rsidRDefault="005E255B" w:rsidP="005E255B">
      <w:pPr>
        <w:pStyle w:val="NormalBold"/>
      </w:pPr>
      <w:r w:rsidRPr="00ED5478">
        <w:rPr>
          <w:rStyle w:val="HideTWBExt"/>
          <w:noProof w:val="0"/>
        </w:rPr>
        <w:t>&lt;Article&gt;</w:t>
      </w:r>
      <w:r w:rsidRPr="00ED5478">
        <w:t>Artículo 6 – apartado 2 – letra d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6B15B7D" w14:textId="77777777" w:rsidTr="006C1788">
        <w:trPr>
          <w:trHeight w:hRule="exact" w:val="240"/>
          <w:jc w:val="center"/>
        </w:trPr>
        <w:tc>
          <w:tcPr>
            <w:tcW w:w="9752" w:type="dxa"/>
            <w:gridSpan w:val="2"/>
          </w:tcPr>
          <w:p w14:paraId="69EB65E8" w14:textId="77777777" w:rsidR="005E255B" w:rsidRPr="00ED5478" w:rsidRDefault="005E255B" w:rsidP="006C1788"/>
        </w:tc>
      </w:tr>
      <w:tr w:rsidR="005E255B" w:rsidRPr="00ED5478" w14:paraId="4830B0A9" w14:textId="77777777" w:rsidTr="006C1788">
        <w:trPr>
          <w:trHeight w:val="240"/>
          <w:jc w:val="center"/>
        </w:trPr>
        <w:tc>
          <w:tcPr>
            <w:tcW w:w="4876" w:type="dxa"/>
          </w:tcPr>
          <w:p w14:paraId="5D0F7498" w14:textId="77777777" w:rsidR="005E255B" w:rsidRPr="00ED5478" w:rsidRDefault="005E255B" w:rsidP="006C1788">
            <w:pPr>
              <w:pStyle w:val="AmColumnHeading"/>
            </w:pPr>
            <w:r w:rsidRPr="00ED5478">
              <w:t>Texto de la Comisión</w:t>
            </w:r>
          </w:p>
        </w:tc>
        <w:tc>
          <w:tcPr>
            <w:tcW w:w="4876" w:type="dxa"/>
          </w:tcPr>
          <w:p w14:paraId="34F8CF2D" w14:textId="77777777" w:rsidR="005E255B" w:rsidRPr="00ED5478" w:rsidRDefault="005E255B" w:rsidP="006C1788">
            <w:pPr>
              <w:pStyle w:val="AmColumnHeading"/>
            </w:pPr>
            <w:r w:rsidRPr="00ED5478">
              <w:t>Enmienda</w:t>
            </w:r>
          </w:p>
        </w:tc>
      </w:tr>
      <w:tr w:rsidR="005E255B" w:rsidRPr="00ED5478" w14:paraId="06E7CBC3" w14:textId="77777777" w:rsidTr="006C1788">
        <w:trPr>
          <w:jc w:val="center"/>
        </w:trPr>
        <w:tc>
          <w:tcPr>
            <w:tcW w:w="4876" w:type="dxa"/>
          </w:tcPr>
          <w:p w14:paraId="0EF62FE5" w14:textId="77777777" w:rsidR="005E255B" w:rsidRPr="00ED5478" w:rsidRDefault="005E255B" w:rsidP="006C1788">
            <w:pPr>
              <w:pStyle w:val="Normal6a"/>
            </w:pPr>
          </w:p>
        </w:tc>
        <w:tc>
          <w:tcPr>
            <w:tcW w:w="4876" w:type="dxa"/>
          </w:tcPr>
          <w:p w14:paraId="15981845" w14:textId="77777777" w:rsidR="005E255B" w:rsidRPr="00ED5478" w:rsidRDefault="005E255B" w:rsidP="006C1788">
            <w:pPr>
              <w:pStyle w:val="Normal6a"/>
            </w:pPr>
            <w:r w:rsidRPr="00ED5478">
              <w:rPr>
                <w:b/>
                <w:i/>
              </w:rPr>
              <w:t>d bis)</w:t>
            </w:r>
            <w:r w:rsidRPr="00ED5478">
              <w:tab/>
            </w:r>
            <w:r w:rsidRPr="00ED5478">
              <w:rPr>
                <w:b/>
                <w:i/>
              </w:rPr>
              <w:t>la evolución de la jurisprudencia del Tribunal de Justicia de la Unión Europea y del Tribunal Europeo de Derechos Humanos.</w:t>
            </w:r>
          </w:p>
        </w:tc>
      </w:tr>
    </w:tbl>
    <w:p w14:paraId="0580B04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4F6CB90" w14:textId="77777777" w:rsidR="005E255B" w:rsidRPr="00ED5478" w:rsidRDefault="005E255B" w:rsidP="005E255B">
      <w:r w:rsidRPr="00ED5478">
        <w:rPr>
          <w:rStyle w:val="HideTWBExt"/>
          <w:noProof w:val="0"/>
        </w:rPr>
        <w:t>&lt;/Amend&gt;</w:t>
      </w:r>
    </w:p>
    <w:p w14:paraId="3AEA9FC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1113</w:t>
      </w:r>
      <w:r w:rsidRPr="00ED5478">
        <w:rPr>
          <w:rStyle w:val="HideTWBExt"/>
          <w:noProof w:val="0"/>
        </w:rPr>
        <w:t>&lt;/NumAm&gt;</w:t>
      </w:r>
    </w:p>
    <w:p w14:paraId="56004F70"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64F453BA" w14:textId="77777777" w:rsidR="005E255B" w:rsidRPr="00ED5478" w:rsidRDefault="005E255B" w:rsidP="005E255B">
      <w:pPr>
        <w:pStyle w:val="NormalBold"/>
      </w:pPr>
      <w:r w:rsidRPr="00ED5478">
        <w:rPr>
          <w:rStyle w:val="HideTWBExt"/>
          <w:noProof w:val="0"/>
        </w:rPr>
        <w:t>&lt;/RepeatBlock-By&gt;</w:t>
      </w:r>
    </w:p>
    <w:p w14:paraId="0C3CF0D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8EF717F" w14:textId="77777777" w:rsidR="005E255B" w:rsidRPr="00ED5478" w:rsidRDefault="005E255B" w:rsidP="005E255B">
      <w:pPr>
        <w:pStyle w:val="NormalBold"/>
      </w:pPr>
      <w:r w:rsidRPr="00ED5478">
        <w:rPr>
          <w:rStyle w:val="HideTWBExt"/>
          <w:noProof w:val="0"/>
        </w:rPr>
        <w:t>&lt;Article&gt;</w:t>
      </w:r>
      <w:r w:rsidRPr="00ED5478">
        <w:t>Artículo 6 – apartado 2 – letra d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783420E" w14:textId="77777777" w:rsidTr="006C1788">
        <w:trPr>
          <w:trHeight w:hRule="exact" w:val="240"/>
          <w:jc w:val="center"/>
        </w:trPr>
        <w:tc>
          <w:tcPr>
            <w:tcW w:w="9752" w:type="dxa"/>
            <w:gridSpan w:val="2"/>
          </w:tcPr>
          <w:p w14:paraId="34E1DA5F" w14:textId="77777777" w:rsidR="005E255B" w:rsidRPr="00ED5478" w:rsidRDefault="005E255B" w:rsidP="006C1788"/>
        </w:tc>
      </w:tr>
      <w:tr w:rsidR="005E255B" w:rsidRPr="00ED5478" w14:paraId="6167A453" w14:textId="77777777" w:rsidTr="006C1788">
        <w:trPr>
          <w:trHeight w:val="240"/>
          <w:jc w:val="center"/>
        </w:trPr>
        <w:tc>
          <w:tcPr>
            <w:tcW w:w="4876" w:type="dxa"/>
          </w:tcPr>
          <w:p w14:paraId="618A013B" w14:textId="77777777" w:rsidR="005E255B" w:rsidRPr="00ED5478" w:rsidRDefault="005E255B" w:rsidP="006C1788">
            <w:pPr>
              <w:pStyle w:val="AmColumnHeading"/>
            </w:pPr>
            <w:r w:rsidRPr="00ED5478">
              <w:t>Texto de la Comisión</w:t>
            </w:r>
          </w:p>
        </w:tc>
        <w:tc>
          <w:tcPr>
            <w:tcW w:w="4876" w:type="dxa"/>
          </w:tcPr>
          <w:p w14:paraId="065E0EBA" w14:textId="77777777" w:rsidR="005E255B" w:rsidRPr="00ED5478" w:rsidRDefault="005E255B" w:rsidP="006C1788">
            <w:pPr>
              <w:pStyle w:val="AmColumnHeading"/>
            </w:pPr>
            <w:r w:rsidRPr="00ED5478">
              <w:t>Enmienda</w:t>
            </w:r>
          </w:p>
        </w:tc>
      </w:tr>
      <w:tr w:rsidR="005E255B" w:rsidRPr="00ED5478" w14:paraId="4E612C0F" w14:textId="77777777" w:rsidTr="006C1788">
        <w:trPr>
          <w:jc w:val="center"/>
        </w:trPr>
        <w:tc>
          <w:tcPr>
            <w:tcW w:w="4876" w:type="dxa"/>
          </w:tcPr>
          <w:p w14:paraId="6017EB2D" w14:textId="77777777" w:rsidR="005E255B" w:rsidRPr="00ED5478" w:rsidRDefault="005E255B" w:rsidP="006C1788">
            <w:pPr>
              <w:pStyle w:val="Normal6a"/>
            </w:pPr>
          </w:p>
        </w:tc>
        <w:tc>
          <w:tcPr>
            <w:tcW w:w="4876" w:type="dxa"/>
          </w:tcPr>
          <w:p w14:paraId="10A61430" w14:textId="77777777" w:rsidR="005E255B" w:rsidRPr="00ED5478" w:rsidRDefault="005E255B" w:rsidP="006C1788">
            <w:pPr>
              <w:pStyle w:val="Normal6a"/>
            </w:pPr>
            <w:r w:rsidRPr="00ED5478">
              <w:rPr>
                <w:b/>
                <w:i/>
              </w:rPr>
              <w:t>d bis)</w:t>
            </w:r>
            <w:r w:rsidRPr="00ED5478">
              <w:tab/>
            </w:r>
            <w:r w:rsidRPr="00ED5478">
              <w:rPr>
                <w:b/>
                <w:i/>
              </w:rPr>
              <w:t>los informes y análisis pertinentes de organizaciones internacionales, ONG y organismos independientes.</w:t>
            </w:r>
          </w:p>
        </w:tc>
      </w:tr>
    </w:tbl>
    <w:p w14:paraId="00E4254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B75CE02" w14:textId="77777777" w:rsidR="005E255B" w:rsidRPr="00ED5478" w:rsidRDefault="005E255B" w:rsidP="005E255B">
      <w:r w:rsidRPr="00ED5478">
        <w:rPr>
          <w:rStyle w:val="HideTWBExt"/>
          <w:noProof w:val="0"/>
        </w:rPr>
        <w:t>&lt;/Amend&gt;</w:t>
      </w:r>
    </w:p>
    <w:p w14:paraId="098B713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1114</w:t>
      </w:r>
      <w:r w:rsidRPr="00ED5478">
        <w:rPr>
          <w:rStyle w:val="HideTWBExt"/>
          <w:noProof w:val="0"/>
        </w:rPr>
        <w:t>&lt;/NumAm&gt;</w:t>
      </w:r>
    </w:p>
    <w:p w14:paraId="4582FB4F"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4CEFE59B" w14:textId="77777777" w:rsidR="005E255B" w:rsidRPr="00ED5478" w:rsidRDefault="005E255B" w:rsidP="005E255B">
      <w:pPr>
        <w:pStyle w:val="NormalBold"/>
      </w:pPr>
      <w:r w:rsidRPr="00ED5478">
        <w:rPr>
          <w:rStyle w:val="HideTWBExt"/>
          <w:noProof w:val="0"/>
        </w:rPr>
        <w:t>&lt;/RepeatBlock-By&gt;</w:t>
      </w:r>
    </w:p>
    <w:p w14:paraId="2A48585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471735F" w14:textId="77777777" w:rsidR="005E255B" w:rsidRPr="00ED5478" w:rsidRDefault="005E255B" w:rsidP="005E255B">
      <w:pPr>
        <w:pStyle w:val="NormalBold"/>
      </w:pPr>
      <w:r w:rsidRPr="00ED5478">
        <w:rPr>
          <w:rStyle w:val="HideTWBExt"/>
          <w:noProof w:val="0"/>
        </w:rPr>
        <w:t>&lt;Article&gt;</w:t>
      </w:r>
      <w:r w:rsidRPr="00ED5478">
        <w:t>Artículo 6 – apartado 2 – letra d bis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23E7940" w14:textId="77777777" w:rsidTr="006C1788">
        <w:trPr>
          <w:trHeight w:hRule="exact" w:val="240"/>
          <w:jc w:val="center"/>
        </w:trPr>
        <w:tc>
          <w:tcPr>
            <w:tcW w:w="9752" w:type="dxa"/>
            <w:gridSpan w:val="2"/>
          </w:tcPr>
          <w:p w14:paraId="7F63C9B7" w14:textId="77777777" w:rsidR="005E255B" w:rsidRPr="00ED5478" w:rsidRDefault="005E255B" w:rsidP="006C1788"/>
        </w:tc>
      </w:tr>
      <w:tr w:rsidR="005E255B" w:rsidRPr="00ED5478" w14:paraId="4E8ED07F" w14:textId="77777777" w:rsidTr="006C1788">
        <w:trPr>
          <w:trHeight w:val="240"/>
          <w:jc w:val="center"/>
        </w:trPr>
        <w:tc>
          <w:tcPr>
            <w:tcW w:w="4876" w:type="dxa"/>
          </w:tcPr>
          <w:p w14:paraId="21BE6B30" w14:textId="77777777" w:rsidR="005E255B" w:rsidRPr="00ED5478" w:rsidRDefault="005E255B" w:rsidP="006C1788">
            <w:pPr>
              <w:pStyle w:val="AmColumnHeading"/>
            </w:pPr>
            <w:r w:rsidRPr="00ED5478">
              <w:t>Texto de la Comisión</w:t>
            </w:r>
          </w:p>
        </w:tc>
        <w:tc>
          <w:tcPr>
            <w:tcW w:w="4876" w:type="dxa"/>
          </w:tcPr>
          <w:p w14:paraId="2122C93C" w14:textId="77777777" w:rsidR="005E255B" w:rsidRPr="00ED5478" w:rsidRDefault="005E255B" w:rsidP="006C1788">
            <w:pPr>
              <w:pStyle w:val="AmColumnHeading"/>
            </w:pPr>
            <w:r w:rsidRPr="00ED5478">
              <w:t>Enmienda</w:t>
            </w:r>
          </w:p>
        </w:tc>
      </w:tr>
      <w:tr w:rsidR="005E255B" w:rsidRPr="00ED5478" w14:paraId="636521EF" w14:textId="77777777" w:rsidTr="006C1788">
        <w:trPr>
          <w:jc w:val="center"/>
        </w:trPr>
        <w:tc>
          <w:tcPr>
            <w:tcW w:w="4876" w:type="dxa"/>
          </w:tcPr>
          <w:p w14:paraId="57E17FD6" w14:textId="77777777" w:rsidR="005E255B" w:rsidRPr="00ED5478" w:rsidRDefault="005E255B" w:rsidP="006C1788">
            <w:pPr>
              <w:pStyle w:val="Normal6a"/>
            </w:pPr>
          </w:p>
        </w:tc>
        <w:tc>
          <w:tcPr>
            <w:tcW w:w="4876" w:type="dxa"/>
          </w:tcPr>
          <w:p w14:paraId="00F21D92" w14:textId="77777777" w:rsidR="005E255B" w:rsidRPr="00ED5478" w:rsidRDefault="005E255B" w:rsidP="006C1788">
            <w:pPr>
              <w:pStyle w:val="Normal6a"/>
            </w:pPr>
            <w:r w:rsidRPr="00ED5478">
              <w:rPr>
                <w:b/>
                <w:i/>
              </w:rPr>
              <w:t>d bis)</w:t>
            </w:r>
            <w:r w:rsidRPr="00ED5478">
              <w:tab/>
            </w:r>
            <w:r w:rsidRPr="00ED5478">
              <w:rPr>
                <w:b/>
                <w:i/>
              </w:rPr>
              <w:t>la evolución de la jurisprudencia de los tribunales europeos.</w:t>
            </w:r>
          </w:p>
        </w:tc>
      </w:tr>
    </w:tbl>
    <w:p w14:paraId="39D3BAF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AB9A088" w14:textId="77777777" w:rsidR="005E255B" w:rsidRPr="00ED5478" w:rsidRDefault="005E255B" w:rsidP="005E255B">
      <w:r w:rsidRPr="00ED5478">
        <w:rPr>
          <w:rStyle w:val="HideTWBExt"/>
          <w:noProof w:val="0"/>
        </w:rPr>
        <w:lastRenderedPageBreak/>
        <w:t>&lt;/Amend&gt;</w:t>
      </w:r>
    </w:p>
    <w:p w14:paraId="5E343FD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1115</w:t>
      </w:r>
      <w:r w:rsidRPr="00ED5478">
        <w:rPr>
          <w:rStyle w:val="HideTWBExt"/>
          <w:noProof w:val="0"/>
        </w:rPr>
        <w:t>&lt;/NumAm&gt;</w:t>
      </w:r>
    </w:p>
    <w:p w14:paraId="158135E1"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18FCC35F" w14:textId="77777777" w:rsidR="005E255B" w:rsidRPr="00ED5478" w:rsidRDefault="005E255B" w:rsidP="005E255B">
      <w:pPr>
        <w:pStyle w:val="NormalBold"/>
      </w:pPr>
      <w:r w:rsidRPr="00ED5478">
        <w:rPr>
          <w:rStyle w:val="HideTWBExt"/>
          <w:noProof w:val="0"/>
        </w:rPr>
        <w:t>&lt;/RepeatBlock-By&gt;</w:t>
      </w:r>
    </w:p>
    <w:p w14:paraId="33DFC3B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A632F46" w14:textId="77777777" w:rsidR="005E255B" w:rsidRPr="00ED5478" w:rsidRDefault="005E255B" w:rsidP="005E255B">
      <w:pPr>
        <w:pStyle w:val="NormalBold"/>
      </w:pPr>
      <w:r w:rsidRPr="00ED5478">
        <w:rPr>
          <w:rStyle w:val="HideTWBExt"/>
          <w:noProof w:val="0"/>
        </w:rPr>
        <w:t>&lt;Article&gt;</w:t>
      </w:r>
      <w:r w:rsidRPr="00ED5478">
        <w:t>Artículo 6 – apartado 2 – letra d ter (nueva)</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A6AFD9E" w14:textId="77777777" w:rsidTr="006C1788">
        <w:trPr>
          <w:trHeight w:hRule="exact" w:val="240"/>
          <w:jc w:val="center"/>
        </w:trPr>
        <w:tc>
          <w:tcPr>
            <w:tcW w:w="9752" w:type="dxa"/>
            <w:gridSpan w:val="2"/>
          </w:tcPr>
          <w:p w14:paraId="3A195F54" w14:textId="77777777" w:rsidR="005E255B" w:rsidRPr="00ED5478" w:rsidRDefault="005E255B" w:rsidP="006C1788"/>
        </w:tc>
      </w:tr>
      <w:tr w:rsidR="005E255B" w:rsidRPr="00ED5478" w14:paraId="643DE01A" w14:textId="77777777" w:rsidTr="006C1788">
        <w:trPr>
          <w:trHeight w:val="240"/>
          <w:jc w:val="center"/>
        </w:trPr>
        <w:tc>
          <w:tcPr>
            <w:tcW w:w="4876" w:type="dxa"/>
          </w:tcPr>
          <w:p w14:paraId="75908A03" w14:textId="77777777" w:rsidR="005E255B" w:rsidRPr="00ED5478" w:rsidRDefault="005E255B" w:rsidP="006C1788">
            <w:pPr>
              <w:pStyle w:val="AmColumnHeading"/>
            </w:pPr>
            <w:r w:rsidRPr="00ED5478">
              <w:t>Texto de la Comisión</w:t>
            </w:r>
          </w:p>
        </w:tc>
        <w:tc>
          <w:tcPr>
            <w:tcW w:w="4876" w:type="dxa"/>
          </w:tcPr>
          <w:p w14:paraId="450B796B" w14:textId="77777777" w:rsidR="005E255B" w:rsidRPr="00ED5478" w:rsidRDefault="005E255B" w:rsidP="006C1788">
            <w:pPr>
              <w:pStyle w:val="AmColumnHeading"/>
            </w:pPr>
            <w:r w:rsidRPr="00ED5478">
              <w:t>Enmienda</w:t>
            </w:r>
          </w:p>
        </w:tc>
      </w:tr>
      <w:tr w:rsidR="005E255B" w:rsidRPr="00ED5478" w14:paraId="604DB8DD" w14:textId="77777777" w:rsidTr="006C1788">
        <w:trPr>
          <w:jc w:val="center"/>
        </w:trPr>
        <w:tc>
          <w:tcPr>
            <w:tcW w:w="4876" w:type="dxa"/>
          </w:tcPr>
          <w:p w14:paraId="34CB244E" w14:textId="77777777" w:rsidR="005E255B" w:rsidRPr="00ED5478" w:rsidRDefault="005E255B" w:rsidP="006C1788">
            <w:pPr>
              <w:pStyle w:val="Normal6a"/>
            </w:pPr>
          </w:p>
        </w:tc>
        <w:tc>
          <w:tcPr>
            <w:tcW w:w="4876" w:type="dxa"/>
          </w:tcPr>
          <w:p w14:paraId="703C9C86" w14:textId="77777777" w:rsidR="005E255B" w:rsidRPr="00ED5478" w:rsidRDefault="005E255B" w:rsidP="006C1788">
            <w:pPr>
              <w:pStyle w:val="Normal6a"/>
            </w:pPr>
            <w:r w:rsidRPr="00ED5478">
              <w:rPr>
                <w:b/>
                <w:i/>
              </w:rPr>
              <w:t>d ter)</w:t>
            </w:r>
            <w:r w:rsidRPr="00ED5478">
              <w:tab/>
            </w:r>
            <w:r w:rsidRPr="00ED5478">
              <w:rPr>
                <w:b/>
                <w:i/>
              </w:rPr>
              <w:t>la evolución de la jurisprudencia del Tribunal de Justicia de la Unión Europea y del Tribunal Europeo de Derechos Humanos.</w:t>
            </w:r>
          </w:p>
        </w:tc>
      </w:tr>
    </w:tbl>
    <w:p w14:paraId="20B9DD9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5779605" w14:textId="77777777" w:rsidR="005E255B" w:rsidRPr="00ED5478" w:rsidRDefault="005E255B" w:rsidP="005E255B">
      <w:r w:rsidRPr="00ED5478">
        <w:rPr>
          <w:rStyle w:val="HideTWBExt"/>
          <w:noProof w:val="0"/>
        </w:rPr>
        <w:t>&lt;/Amend&gt;</w:t>
      </w:r>
    </w:p>
    <w:p w14:paraId="7D19D21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1116</w:t>
      </w:r>
      <w:r w:rsidRPr="00ED5478">
        <w:rPr>
          <w:rStyle w:val="HideTWBExt"/>
          <w:noProof w:val="0"/>
        </w:rPr>
        <w:t>&lt;/NumAm&gt;</w:t>
      </w:r>
    </w:p>
    <w:p w14:paraId="629E8969"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70A6A1E" w14:textId="77777777" w:rsidR="005E255B" w:rsidRPr="00ED5478" w:rsidRDefault="005E255B" w:rsidP="005E255B">
      <w:pPr>
        <w:pStyle w:val="NormalBold"/>
      </w:pPr>
      <w:r w:rsidRPr="00ED5478">
        <w:rPr>
          <w:rStyle w:val="HideTWBExt"/>
          <w:noProof w:val="0"/>
        </w:rPr>
        <w:t>&lt;/RepeatBlock-By&gt;</w:t>
      </w:r>
    </w:p>
    <w:p w14:paraId="6595ED1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3B596A6" w14:textId="77777777" w:rsidR="005E255B" w:rsidRPr="00ED5478" w:rsidRDefault="005E255B" w:rsidP="005E255B">
      <w:pPr>
        <w:pStyle w:val="NormalBold"/>
      </w:pPr>
      <w:r w:rsidRPr="00ED5478">
        <w:rPr>
          <w:rStyle w:val="HideTWBExt"/>
          <w:noProof w:val="0"/>
        </w:rPr>
        <w:t>&lt;Article&gt;</w:t>
      </w:r>
      <w:r w:rsidRPr="00ED5478">
        <w:t>Artículo 6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2CDEAF8" w14:textId="77777777" w:rsidTr="006C1788">
        <w:trPr>
          <w:trHeight w:hRule="exact" w:val="240"/>
          <w:jc w:val="center"/>
        </w:trPr>
        <w:tc>
          <w:tcPr>
            <w:tcW w:w="9752" w:type="dxa"/>
            <w:gridSpan w:val="2"/>
          </w:tcPr>
          <w:p w14:paraId="28612B7C" w14:textId="77777777" w:rsidR="005E255B" w:rsidRPr="00ED5478" w:rsidRDefault="005E255B" w:rsidP="006C1788"/>
        </w:tc>
      </w:tr>
      <w:tr w:rsidR="005E255B" w:rsidRPr="00ED5478" w14:paraId="643BDA8B" w14:textId="77777777" w:rsidTr="006C1788">
        <w:trPr>
          <w:trHeight w:val="240"/>
          <w:jc w:val="center"/>
        </w:trPr>
        <w:tc>
          <w:tcPr>
            <w:tcW w:w="4876" w:type="dxa"/>
          </w:tcPr>
          <w:p w14:paraId="20BC0B68" w14:textId="77777777" w:rsidR="005E255B" w:rsidRPr="00ED5478" w:rsidRDefault="005E255B" w:rsidP="006C1788">
            <w:pPr>
              <w:pStyle w:val="AmColumnHeading"/>
            </w:pPr>
            <w:r w:rsidRPr="00ED5478">
              <w:t>Texto de la Comisión</w:t>
            </w:r>
          </w:p>
        </w:tc>
        <w:tc>
          <w:tcPr>
            <w:tcW w:w="4876" w:type="dxa"/>
          </w:tcPr>
          <w:p w14:paraId="690E4A0E" w14:textId="77777777" w:rsidR="005E255B" w:rsidRPr="00ED5478" w:rsidRDefault="005E255B" w:rsidP="006C1788">
            <w:pPr>
              <w:pStyle w:val="AmColumnHeading"/>
            </w:pPr>
            <w:r w:rsidRPr="00ED5478">
              <w:t>Enmienda</w:t>
            </w:r>
          </w:p>
        </w:tc>
      </w:tr>
      <w:tr w:rsidR="005E255B" w:rsidRPr="00ED5478" w14:paraId="1C640B70" w14:textId="77777777" w:rsidTr="006C1788">
        <w:trPr>
          <w:jc w:val="center"/>
        </w:trPr>
        <w:tc>
          <w:tcPr>
            <w:tcW w:w="4876" w:type="dxa"/>
          </w:tcPr>
          <w:p w14:paraId="673BF011" w14:textId="77777777" w:rsidR="005E255B" w:rsidRPr="00ED5478" w:rsidRDefault="005E255B" w:rsidP="006C1788">
            <w:pPr>
              <w:pStyle w:val="Normal6a"/>
            </w:pPr>
            <w:r w:rsidRPr="00ED5478">
              <w:rPr>
                <w:b/>
                <w:i/>
              </w:rPr>
              <w:t>3.</w:t>
            </w:r>
            <w:r w:rsidRPr="00ED5478">
              <w:tab/>
            </w:r>
            <w:r w:rsidRPr="00ED5478">
              <w:rPr>
                <w:b/>
                <w:i/>
              </w:rPr>
              <w:t xml:space="preserve">Los Estados miembros contarán con estrategias nacionales para garantizar una capacidad suficiente para la aplicación de un sistema eficaz de gestión del asilo y la migración con arreglo a los principios establecidos en la presente parte. </w:t>
            </w:r>
            <w:r w:rsidRPr="00ED5478">
              <w:rPr>
                <w:b/>
                <w:bCs/>
                <w:i/>
                <w:iCs/>
              </w:rPr>
              <w:t>Dichas estrategias incluirán planes de contingencia a escala nacional, teniendo en cuenta los planes de contingencia contemplados en el Reglamento (UE) XXX/XXX [Agencia de Asilo de la Unión Europea], el Reglamento (UE) 2019/1896</w:t>
            </w:r>
            <w:r w:rsidRPr="00ED5478">
              <w:rPr>
                <w:rStyle w:val="SupBoldItalic"/>
                <w:bCs/>
                <w:iCs/>
              </w:rPr>
              <w:t>56</w:t>
            </w:r>
            <w:r w:rsidRPr="00ED5478">
              <w:rPr>
                <w:b/>
                <w:bCs/>
                <w:i/>
                <w:iCs/>
              </w:rPr>
              <w:t xml:space="preserve"> [Agencia Europea de la Guardia de Fronteras y Costas] y la Directiva XXX/XXX/UE [Directiva sobre las condiciones de acogida], así como los informes de la Comisión elaborados en el marco del Plan Rector de Preparación y Gestión de Crisis Migratorias.</w:t>
            </w:r>
            <w:r w:rsidRPr="00ED5478">
              <w:rPr>
                <w:b/>
                <w:i/>
              </w:rPr>
              <w:t xml:space="preserve"> Dichas estrategias </w:t>
            </w:r>
            <w:r w:rsidRPr="00ED5478">
              <w:rPr>
                <w:b/>
                <w:i/>
              </w:rPr>
              <w:lastRenderedPageBreak/>
              <w:t>nacionales incluirán información sobre cómo aplica el Estado miembro los principios establecidos en la presente parte y las obligaciones jurídicas derivadas de ellos a escala nacional. Asimismo, tendrán en cuenta otras estrategias y medidas de apoyo vigentes pertinentes, en particular con arreglo al Reglamento (UE) XXX/XXX [Fondo de Asilo y Migración] y al Reglamento (UE) XXX/XXX [Agencia de Asilo de la Unión Europea], complementarán las estrategias nacionales de gestión integrada de las fronteras establecidas de acuerdo al artículo 8, apartado 6, del Reglamento (UE) 2019/1896 y mantendrán la coherencia con estas. Deberán tenerse en cuenta también los resultados del seguimiento que la Agencia de Asilo y la Agencia Europea de la Guardia de Fronteras y Costas realicen de la evaluación llevada a cabo de acuerdo con el Reglamento (UE) n.º 1053/2013 del Consejo, así como de las realizadas de conformidad con el artículo 7 del Reglamento (UE) XXX/XXX [Reglamento sobre el control].</w:t>
            </w:r>
          </w:p>
        </w:tc>
        <w:tc>
          <w:tcPr>
            <w:tcW w:w="4876" w:type="dxa"/>
          </w:tcPr>
          <w:p w14:paraId="0175B9C2" w14:textId="77777777" w:rsidR="005E255B" w:rsidRPr="00ED5478" w:rsidRDefault="005E255B" w:rsidP="006C1788">
            <w:pPr>
              <w:pStyle w:val="Normal6a"/>
            </w:pPr>
            <w:r w:rsidRPr="00ED5478">
              <w:rPr>
                <w:b/>
                <w:i/>
              </w:rPr>
              <w:lastRenderedPageBreak/>
              <w:t>suprimido</w:t>
            </w:r>
          </w:p>
        </w:tc>
      </w:tr>
      <w:tr w:rsidR="005E255B" w:rsidRPr="00ED5478" w14:paraId="1E99EB2A" w14:textId="77777777" w:rsidTr="006C1788">
        <w:trPr>
          <w:jc w:val="center"/>
        </w:trPr>
        <w:tc>
          <w:tcPr>
            <w:tcW w:w="4876" w:type="dxa"/>
          </w:tcPr>
          <w:p w14:paraId="451797DD" w14:textId="77777777" w:rsidR="005E255B" w:rsidRPr="00ED5478" w:rsidRDefault="005E255B" w:rsidP="006C1788">
            <w:pPr>
              <w:pStyle w:val="Normal6a"/>
            </w:pPr>
            <w:r w:rsidRPr="00ED5478">
              <w:t>_________________</w:t>
            </w:r>
          </w:p>
        </w:tc>
        <w:tc>
          <w:tcPr>
            <w:tcW w:w="4876" w:type="dxa"/>
          </w:tcPr>
          <w:p w14:paraId="3529C5E6" w14:textId="77777777" w:rsidR="005E255B" w:rsidRPr="00ED5478" w:rsidRDefault="005E255B" w:rsidP="006C1788">
            <w:pPr>
              <w:pStyle w:val="Normal6a"/>
            </w:pPr>
          </w:p>
        </w:tc>
      </w:tr>
      <w:tr w:rsidR="005E255B" w:rsidRPr="00ED5478" w14:paraId="7F2D374B" w14:textId="77777777" w:rsidTr="006C1788">
        <w:trPr>
          <w:jc w:val="center"/>
        </w:trPr>
        <w:tc>
          <w:tcPr>
            <w:tcW w:w="4876" w:type="dxa"/>
          </w:tcPr>
          <w:p w14:paraId="11DF5F3C" w14:textId="77777777" w:rsidR="005E255B" w:rsidRPr="00ED5478" w:rsidRDefault="005E255B" w:rsidP="006C1788">
            <w:pPr>
              <w:pStyle w:val="Normal6a"/>
            </w:pPr>
            <w:r w:rsidRPr="00ED5478">
              <w:rPr>
                <w:rStyle w:val="SupBoldItalic"/>
              </w:rPr>
              <w:t>56</w:t>
            </w:r>
            <w:r w:rsidRPr="00ED5478">
              <w:t xml:space="preserve"> </w:t>
            </w:r>
            <w:r w:rsidRPr="00ED5478">
              <w:rPr>
                <w:b/>
                <w:bCs/>
                <w:i/>
                <w:iCs/>
              </w:rPr>
              <w:t>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14:paraId="41554462" w14:textId="77777777" w:rsidR="005E255B" w:rsidRPr="00ED5478" w:rsidRDefault="005E255B" w:rsidP="006C1788">
            <w:pPr>
              <w:pStyle w:val="Normal6a"/>
            </w:pPr>
          </w:p>
        </w:tc>
      </w:tr>
    </w:tbl>
    <w:p w14:paraId="04AF345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0774C90" w14:textId="77777777" w:rsidR="005E255B" w:rsidRPr="00ED5478" w:rsidRDefault="005E255B" w:rsidP="005E255B">
      <w:r w:rsidRPr="00ED5478">
        <w:rPr>
          <w:rStyle w:val="HideTWBExt"/>
          <w:noProof w:val="0"/>
        </w:rPr>
        <w:t>&lt;/Amend&gt;</w:t>
      </w:r>
    </w:p>
    <w:p w14:paraId="1207CD7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1117</w:t>
      </w:r>
      <w:r w:rsidRPr="00ED5478">
        <w:rPr>
          <w:rStyle w:val="HideTWBExt"/>
          <w:noProof w:val="0"/>
        </w:rPr>
        <w:t>&lt;/NumAm&gt;</w:t>
      </w:r>
    </w:p>
    <w:p w14:paraId="50634685"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0B953DCD" w14:textId="77777777" w:rsidR="005E255B" w:rsidRPr="00ED5478" w:rsidRDefault="005E255B" w:rsidP="005E255B">
      <w:pPr>
        <w:pStyle w:val="NormalBold"/>
      </w:pPr>
      <w:r w:rsidRPr="00ED5478">
        <w:rPr>
          <w:rStyle w:val="HideTWBExt"/>
          <w:noProof w:val="0"/>
        </w:rPr>
        <w:t>&lt;/RepeatBlock-By&gt;</w:t>
      </w:r>
    </w:p>
    <w:p w14:paraId="7770A10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6DDCB21" w14:textId="77777777" w:rsidR="005E255B" w:rsidRPr="00ED5478" w:rsidRDefault="005E255B" w:rsidP="005E255B">
      <w:pPr>
        <w:pStyle w:val="NormalBold"/>
      </w:pPr>
      <w:r w:rsidRPr="00ED5478">
        <w:rPr>
          <w:rStyle w:val="HideTWBExt"/>
          <w:noProof w:val="0"/>
        </w:rPr>
        <w:t>&lt;Article&gt;</w:t>
      </w:r>
      <w:r w:rsidRPr="00ED5478">
        <w:t>Artículo 6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B084CDC" w14:textId="77777777" w:rsidTr="006C1788">
        <w:trPr>
          <w:trHeight w:hRule="exact" w:val="240"/>
          <w:jc w:val="center"/>
        </w:trPr>
        <w:tc>
          <w:tcPr>
            <w:tcW w:w="9752" w:type="dxa"/>
            <w:gridSpan w:val="2"/>
          </w:tcPr>
          <w:p w14:paraId="75C67F23" w14:textId="77777777" w:rsidR="005E255B" w:rsidRPr="00ED5478" w:rsidRDefault="005E255B" w:rsidP="006C1788"/>
        </w:tc>
      </w:tr>
      <w:tr w:rsidR="005E255B" w:rsidRPr="00ED5478" w14:paraId="205087FF" w14:textId="77777777" w:rsidTr="006C1788">
        <w:trPr>
          <w:trHeight w:val="240"/>
          <w:jc w:val="center"/>
        </w:trPr>
        <w:tc>
          <w:tcPr>
            <w:tcW w:w="4876" w:type="dxa"/>
          </w:tcPr>
          <w:p w14:paraId="68798A88" w14:textId="77777777" w:rsidR="005E255B" w:rsidRPr="00ED5478" w:rsidRDefault="005E255B" w:rsidP="006C1788">
            <w:pPr>
              <w:pStyle w:val="AmColumnHeading"/>
            </w:pPr>
            <w:r w:rsidRPr="00ED5478">
              <w:t>Texto de la Comisión</w:t>
            </w:r>
          </w:p>
        </w:tc>
        <w:tc>
          <w:tcPr>
            <w:tcW w:w="4876" w:type="dxa"/>
          </w:tcPr>
          <w:p w14:paraId="19C471DA" w14:textId="77777777" w:rsidR="005E255B" w:rsidRPr="00ED5478" w:rsidRDefault="005E255B" w:rsidP="006C1788">
            <w:pPr>
              <w:pStyle w:val="AmColumnHeading"/>
            </w:pPr>
            <w:r w:rsidRPr="00ED5478">
              <w:t>Enmienda</w:t>
            </w:r>
          </w:p>
        </w:tc>
      </w:tr>
      <w:tr w:rsidR="005E255B" w:rsidRPr="00ED5478" w14:paraId="7950229A" w14:textId="77777777" w:rsidTr="006C1788">
        <w:trPr>
          <w:jc w:val="center"/>
        </w:trPr>
        <w:tc>
          <w:tcPr>
            <w:tcW w:w="4876" w:type="dxa"/>
          </w:tcPr>
          <w:p w14:paraId="4C7E0645" w14:textId="77777777" w:rsidR="005E255B" w:rsidRPr="00ED5478" w:rsidRDefault="005E255B" w:rsidP="006C1788">
            <w:pPr>
              <w:pStyle w:val="Normal6a"/>
            </w:pPr>
            <w:r w:rsidRPr="00ED5478">
              <w:t>3.</w:t>
            </w:r>
            <w:r w:rsidRPr="00ED5478">
              <w:tab/>
              <w:t>Los Estados miembros contarán con estrategias nacionales para garantizar una capacidad suficiente para</w:t>
            </w:r>
            <w:r w:rsidRPr="00ED5478">
              <w:rPr>
                <w:b/>
                <w:bCs/>
                <w:i/>
                <w:iCs/>
              </w:rPr>
              <w:t xml:space="preserve"> la aplicación de un sistema eficaz de gestión del asilo y </w:t>
            </w:r>
            <w:r w:rsidRPr="00ED5478">
              <w:t>la migración</w:t>
            </w:r>
            <w:r w:rsidRPr="00ED5478">
              <w:rPr>
                <w:b/>
                <w:bCs/>
                <w:i/>
                <w:iCs/>
              </w:rPr>
              <w:t xml:space="preserve"> con arreglo a los principios establecidos en la presente parte</w:t>
            </w:r>
            <w:r w:rsidRPr="00ED5478">
              <w:t xml:space="preserve">. </w:t>
            </w:r>
            <w:r w:rsidRPr="00ED5478">
              <w:rPr>
                <w:b/>
                <w:bCs/>
                <w:i/>
                <w:iCs/>
              </w:rPr>
              <w:t>Dichas estrategias incluirán planes de contingencia a escala nacional, teniendo en cuenta los planes de contingencia contemplados en el Reglamento (UE) XXX/XXX [Agencia de Asilo de la Unión Europea], el Reglamento (UE) 2019/1896</w:t>
            </w:r>
            <w:r w:rsidRPr="00ED5478">
              <w:rPr>
                <w:rStyle w:val="SupBoldItalic"/>
                <w:bCs/>
                <w:iCs/>
              </w:rPr>
              <w:t>56</w:t>
            </w:r>
            <w:r w:rsidRPr="00ED5478">
              <w:rPr>
                <w:b/>
                <w:bCs/>
                <w:i/>
                <w:iCs/>
              </w:rPr>
              <w:t xml:space="preserve"> [Agencia Europea de la Guardia de Fronteras y Costas] y la Directiva XXX/XXX/UE [Directiva sobre las condiciones de acogida], así como los informes de la Comisión elaborados en el marco del Plan Rector de Preparación y Gestión de Crisis Migratorias.</w:t>
            </w:r>
            <w:r w:rsidRPr="00ED5478">
              <w:rPr>
                <w:b/>
                <w:i/>
              </w:rPr>
              <w:t xml:space="preserve"> Dichas estrategias nacionales incluirán información sobre cómo aplica el Estado miembro los principios establecidos en la presente parte y las obligaciones jurídicas derivadas de ellos a escala nacional. Asimismo, tendrán en cuenta otras estrategias y medidas de apoyo vigentes pertinentes, en particular con arreglo al Reglamento (UE) XXX/XXX [Fondo de Asilo y Migración] y al Reglamento (UE) XXX/XXX [Agencia de Asilo de la Unión Europea], complementarán las estrategias nacionales de gestión integrada de las fronteras establecidas de acuerdo al artículo 8, apartado 6, del Reglamento (UE) 2019/1896 y mantendrán la coherencia con estas. Deberán tenerse en cuenta también los resultados del seguimiento que la Agencia de Asilo y la Agencia Europea de la Guardia de Fronteras y Costas realicen de la evaluación llevada a cabo de acuerdo con el Reglamento (UE) n.º 1053/2013 del Consejo, así como de las realizadas de conformidad con el artículo 7 del </w:t>
            </w:r>
            <w:r w:rsidRPr="00ED5478">
              <w:rPr>
                <w:b/>
                <w:i/>
              </w:rPr>
              <w:lastRenderedPageBreak/>
              <w:t>Reglamento (UE) XXX/XXX [Reglamento sobre el control].</w:t>
            </w:r>
          </w:p>
        </w:tc>
        <w:tc>
          <w:tcPr>
            <w:tcW w:w="4876" w:type="dxa"/>
          </w:tcPr>
          <w:p w14:paraId="19C36D98" w14:textId="77777777" w:rsidR="005E255B" w:rsidRPr="00ED5478" w:rsidRDefault="005E255B" w:rsidP="006C1788">
            <w:pPr>
              <w:pStyle w:val="Normal6a"/>
            </w:pPr>
            <w:r w:rsidRPr="00ED5478">
              <w:lastRenderedPageBreak/>
              <w:t>3.</w:t>
            </w:r>
            <w:r w:rsidRPr="00ED5478">
              <w:tab/>
              <w:t xml:space="preserve">Los Estados miembros contarán con estrategias nacionales para garantizar una capacidad suficiente para </w:t>
            </w:r>
            <w:r w:rsidRPr="00ED5478">
              <w:rPr>
                <w:b/>
                <w:bCs/>
                <w:i/>
                <w:iCs/>
              </w:rPr>
              <w:t xml:space="preserve">proteger sus fronteras y para ofrecer una respuesta firme a </w:t>
            </w:r>
            <w:r w:rsidRPr="00ED5478">
              <w:t xml:space="preserve">la migración </w:t>
            </w:r>
            <w:r w:rsidRPr="00ED5478">
              <w:rPr>
                <w:b/>
                <w:bCs/>
                <w:i/>
                <w:iCs/>
              </w:rPr>
              <w:t>ilegal</w:t>
            </w:r>
            <w:r w:rsidRPr="00ED5478">
              <w:t>.</w:t>
            </w:r>
          </w:p>
        </w:tc>
      </w:tr>
      <w:tr w:rsidR="005E255B" w:rsidRPr="00ED5478" w14:paraId="682BE64C" w14:textId="77777777" w:rsidTr="006C1788">
        <w:trPr>
          <w:jc w:val="center"/>
        </w:trPr>
        <w:tc>
          <w:tcPr>
            <w:tcW w:w="4876" w:type="dxa"/>
          </w:tcPr>
          <w:p w14:paraId="124C6B9A" w14:textId="77777777" w:rsidR="005E255B" w:rsidRPr="00ED5478" w:rsidRDefault="005E255B" w:rsidP="006C1788">
            <w:pPr>
              <w:pStyle w:val="Normal6a"/>
            </w:pPr>
            <w:r w:rsidRPr="00ED5478">
              <w:t>_________________</w:t>
            </w:r>
          </w:p>
        </w:tc>
        <w:tc>
          <w:tcPr>
            <w:tcW w:w="4876" w:type="dxa"/>
          </w:tcPr>
          <w:p w14:paraId="18C8BDF4" w14:textId="77777777" w:rsidR="005E255B" w:rsidRPr="00ED5478" w:rsidRDefault="005E255B" w:rsidP="006C1788">
            <w:pPr>
              <w:pStyle w:val="Normal6a"/>
            </w:pPr>
          </w:p>
        </w:tc>
      </w:tr>
      <w:tr w:rsidR="005E255B" w:rsidRPr="00ED5478" w14:paraId="5BE1CAE2" w14:textId="77777777" w:rsidTr="006C1788">
        <w:trPr>
          <w:jc w:val="center"/>
        </w:trPr>
        <w:tc>
          <w:tcPr>
            <w:tcW w:w="4876" w:type="dxa"/>
          </w:tcPr>
          <w:p w14:paraId="772ED556" w14:textId="77777777" w:rsidR="005E255B" w:rsidRPr="00ED5478" w:rsidRDefault="005E255B" w:rsidP="006C1788">
            <w:pPr>
              <w:pStyle w:val="Normal6a"/>
            </w:pPr>
            <w:r w:rsidRPr="00ED5478">
              <w:rPr>
                <w:rStyle w:val="SupBoldItalic"/>
              </w:rPr>
              <w:t>56</w:t>
            </w:r>
            <w:r w:rsidRPr="00ED5478">
              <w:t xml:space="preserve"> </w:t>
            </w:r>
            <w:r w:rsidRPr="00ED5478">
              <w:rPr>
                <w:b/>
                <w:bCs/>
                <w:i/>
                <w:iCs/>
              </w:rPr>
              <w:t>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14:paraId="5ABB3B60" w14:textId="77777777" w:rsidR="005E255B" w:rsidRPr="00ED5478" w:rsidRDefault="005E255B" w:rsidP="006C1788">
            <w:pPr>
              <w:pStyle w:val="Normal6a"/>
            </w:pPr>
          </w:p>
        </w:tc>
      </w:tr>
    </w:tbl>
    <w:p w14:paraId="0031275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8BF8D12" w14:textId="77777777" w:rsidR="005E255B" w:rsidRPr="00ED5478" w:rsidRDefault="005E255B" w:rsidP="005E255B">
      <w:r w:rsidRPr="00ED5478">
        <w:rPr>
          <w:rStyle w:val="HideTWBExt"/>
          <w:noProof w:val="0"/>
        </w:rPr>
        <w:t>&lt;/Amend&gt;</w:t>
      </w:r>
    </w:p>
    <w:p w14:paraId="73887BA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1118</w:t>
      </w:r>
      <w:r w:rsidRPr="00ED5478">
        <w:rPr>
          <w:rStyle w:val="HideTWBExt"/>
          <w:noProof w:val="0"/>
        </w:rPr>
        <w:t>&lt;/NumAm&gt;</w:t>
      </w:r>
    </w:p>
    <w:p w14:paraId="55FD1507" w14:textId="77777777" w:rsidR="005E255B" w:rsidRPr="00ED5478" w:rsidRDefault="005E255B" w:rsidP="005E255B">
      <w:pPr>
        <w:pStyle w:val="NormalBold"/>
      </w:pPr>
      <w:r w:rsidRPr="00ED5478">
        <w:rPr>
          <w:rStyle w:val="HideTWBExt"/>
          <w:noProof w:val="0"/>
        </w:rPr>
        <w:t>&lt;RepeatBlock-By&gt;&lt;Members&gt;</w:t>
      </w:r>
      <w:r w:rsidRPr="00ED5478">
        <w:t>Juan Ignacio Zoido Álvarez</w:t>
      </w:r>
      <w:r w:rsidRPr="00ED5478">
        <w:rPr>
          <w:rStyle w:val="HideTWBExt"/>
          <w:noProof w:val="0"/>
        </w:rPr>
        <w:t>&lt;/Members&gt;</w:t>
      </w:r>
    </w:p>
    <w:p w14:paraId="691C9983" w14:textId="77777777" w:rsidR="005E255B" w:rsidRPr="00ED5478" w:rsidRDefault="005E255B" w:rsidP="005E255B">
      <w:pPr>
        <w:pStyle w:val="NormalBold"/>
      </w:pPr>
      <w:r w:rsidRPr="00ED5478">
        <w:rPr>
          <w:rStyle w:val="HideTWBExt"/>
          <w:noProof w:val="0"/>
        </w:rPr>
        <w:t>&lt;/RepeatBlock-By&gt;</w:t>
      </w:r>
    </w:p>
    <w:p w14:paraId="093A2CF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7DC4C5D" w14:textId="77777777" w:rsidR="005E255B" w:rsidRPr="00ED5478" w:rsidRDefault="005E255B" w:rsidP="005E255B">
      <w:pPr>
        <w:pStyle w:val="NormalBold"/>
      </w:pPr>
      <w:r w:rsidRPr="00ED5478">
        <w:rPr>
          <w:rStyle w:val="HideTWBExt"/>
          <w:noProof w:val="0"/>
        </w:rPr>
        <w:t>&lt;Article&gt;</w:t>
      </w:r>
      <w:r w:rsidRPr="00ED5478">
        <w:t>Artículo 6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C62DB00" w14:textId="77777777" w:rsidTr="006C1788">
        <w:trPr>
          <w:trHeight w:hRule="exact" w:val="240"/>
          <w:jc w:val="center"/>
        </w:trPr>
        <w:tc>
          <w:tcPr>
            <w:tcW w:w="9752" w:type="dxa"/>
            <w:gridSpan w:val="2"/>
          </w:tcPr>
          <w:p w14:paraId="796A4195" w14:textId="77777777" w:rsidR="005E255B" w:rsidRPr="00ED5478" w:rsidRDefault="005E255B" w:rsidP="006C1788"/>
        </w:tc>
      </w:tr>
      <w:tr w:rsidR="005E255B" w:rsidRPr="00ED5478" w14:paraId="0D2947AD" w14:textId="77777777" w:rsidTr="006C1788">
        <w:trPr>
          <w:trHeight w:val="240"/>
          <w:jc w:val="center"/>
        </w:trPr>
        <w:tc>
          <w:tcPr>
            <w:tcW w:w="4876" w:type="dxa"/>
          </w:tcPr>
          <w:p w14:paraId="77788229" w14:textId="77777777" w:rsidR="005E255B" w:rsidRPr="00ED5478" w:rsidRDefault="005E255B" w:rsidP="006C1788">
            <w:pPr>
              <w:pStyle w:val="AmColumnHeading"/>
            </w:pPr>
            <w:r w:rsidRPr="00ED5478">
              <w:t>Texto de la Comisión</w:t>
            </w:r>
          </w:p>
        </w:tc>
        <w:tc>
          <w:tcPr>
            <w:tcW w:w="4876" w:type="dxa"/>
          </w:tcPr>
          <w:p w14:paraId="65266623" w14:textId="77777777" w:rsidR="005E255B" w:rsidRPr="00ED5478" w:rsidRDefault="005E255B" w:rsidP="006C1788">
            <w:pPr>
              <w:pStyle w:val="AmColumnHeading"/>
            </w:pPr>
            <w:r w:rsidRPr="00ED5478">
              <w:t>Enmienda</w:t>
            </w:r>
          </w:p>
        </w:tc>
      </w:tr>
      <w:tr w:rsidR="005E255B" w:rsidRPr="00ED5478" w14:paraId="5EE665FF" w14:textId="77777777" w:rsidTr="006C1788">
        <w:trPr>
          <w:jc w:val="center"/>
        </w:trPr>
        <w:tc>
          <w:tcPr>
            <w:tcW w:w="4876" w:type="dxa"/>
          </w:tcPr>
          <w:p w14:paraId="03AF6E1A" w14:textId="77777777" w:rsidR="005E255B" w:rsidRPr="00ED5478" w:rsidRDefault="005E255B" w:rsidP="006C1788">
            <w:pPr>
              <w:pStyle w:val="Normal6a"/>
            </w:pPr>
            <w:r w:rsidRPr="00ED5478">
              <w:t>3.</w:t>
            </w:r>
            <w:r w:rsidRPr="00ED5478">
              <w:tab/>
              <w:t>Los Estados miembros contarán con estrategias nacionales para garantizar una capacidad suficiente para la aplicación de un sistema eficaz de gestión del asilo y la migración con arreglo a los principios establecidos en la presente parte. Dichas estrategias incluirán planes de contingencia a escala nacional, teniendo en cuenta los planes de contingencia contemplados en el Reglamento (UE) XXX/XXX [Agencia de Asilo de la Unión Europea], el Reglamento (UE) 2019/1896</w:t>
            </w:r>
            <w:r w:rsidRPr="00ED5478">
              <w:rPr>
                <w:rStyle w:val="Sup"/>
              </w:rPr>
              <w:t>56</w:t>
            </w:r>
            <w:r w:rsidRPr="00ED5478">
              <w:t xml:space="preserve"> [Agencia Europea de la Guardia de Fronteras y Costas] y la Directiva XXX/XXX/UE [Directiva sobre las condiciones de acogida]</w:t>
            </w:r>
            <w:r w:rsidRPr="00ED5478">
              <w:rPr>
                <w:b/>
                <w:i/>
              </w:rPr>
              <w:t>, así como</w:t>
            </w:r>
            <w:r w:rsidRPr="00ED5478">
              <w:t xml:space="preserve"> los informes de la Comisión elaborados en el marco del Plan Rector de Preparación y Gestión de Crisis Migratorias. Dichas estrategias nacionales incluirán información sobre cómo aplica el Estado miembro los principios establecidos en la presente parte y las obligaciones jurídicas derivadas de ellos a escala nacional. Asimismo, tendrán en cuenta otras </w:t>
            </w:r>
            <w:r w:rsidRPr="00ED5478">
              <w:lastRenderedPageBreak/>
              <w:t>estrategias y medidas de apoyo vigentes pertinentes, en particular con arreglo al Reglamento (UE) XXX/XXX [Fondo de Asilo y Migración] y al Reglamento (UE) XXX/XXX [Agencia de Asilo de la Unión Europea], complementarán las estrategias nacionales de gestión integrada de las fronteras establecidas de acuerdo al artículo 8, apartado 6, del Reglamento (UE) 2019/1896 y mantendrán la coherencia con estas. Deberán tenerse en cuenta también los resultados del seguimiento que la Agencia de Asilo y la Agencia Europea de la Guardia de Fronteras y Costas realicen de la evaluación llevada a cabo de acuerdo con el Reglamento (UE) n.º 1053/2013 del Consejo, así como de las realizadas de conformidad con el artículo 7 del Reglamento (UE) XXX/XXX [Reglamento sobre el control].</w:t>
            </w:r>
          </w:p>
        </w:tc>
        <w:tc>
          <w:tcPr>
            <w:tcW w:w="4876" w:type="dxa"/>
          </w:tcPr>
          <w:p w14:paraId="7C1F7C09" w14:textId="77777777" w:rsidR="005E255B" w:rsidRPr="00ED5478" w:rsidRDefault="005E255B" w:rsidP="006C1788">
            <w:pPr>
              <w:pStyle w:val="Normal6a"/>
            </w:pPr>
            <w:r w:rsidRPr="00ED5478">
              <w:lastRenderedPageBreak/>
              <w:t>3.</w:t>
            </w:r>
            <w:r w:rsidRPr="00ED5478">
              <w:tab/>
              <w:t xml:space="preserve">Los Estados miembros contarán con estrategias nacionales </w:t>
            </w:r>
            <w:r w:rsidRPr="00ED5478">
              <w:rPr>
                <w:b/>
                <w:i/>
              </w:rPr>
              <w:t>que establezcan el enfoque estratégico</w:t>
            </w:r>
            <w:r w:rsidRPr="00ED5478">
              <w:t> para garantizar una capacidad suficiente para la aplicación de un sistema eficaz de gestión del asilo y la migración con arreglo a los principios establecidos en la presente parte</w:t>
            </w:r>
            <w:r w:rsidRPr="00ED5478">
              <w:rPr>
                <w:b/>
                <w:i/>
              </w:rPr>
              <w:t>, teniendo en cuenta la situación específica de los Estados miembros y, en particular, su ubicación geográfica</w:t>
            </w:r>
            <w:r w:rsidRPr="00ED5478">
              <w:t>. Dichas estrategias incluirán planes de contingencia a escala nacional, teniendo en cuenta los planes de contingencia contemplados en el Reglamento (UE) XXX/XXX [Agencia de Asilo de la Unión Europea], el Reglamento (UE) 2019/1896</w:t>
            </w:r>
            <w:r w:rsidRPr="00ED5478">
              <w:rPr>
                <w:rStyle w:val="Sup"/>
              </w:rPr>
              <w:t>56</w:t>
            </w:r>
            <w:r w:rsidRPr="00ED5478">
              <w:t xml:space="preserve"> [Agencia Europea de la Guardia de Fronteras y Costas] y la Directiva XXX/XXX/UE [Directiva sobre las condiciones de acogida]</w:t>
            </w:r>
            <w:r w:rsidRPr="00ED5478">
              <w:rPr>
                <w:b/>
                <w:i/>
              </w:rPr>
              <w:t>. Los Estados miembros elaborarán estas estrategias teniendo en cuenta</w:t>
            </w:r>
            <w:r w:rsidRPr="00ED5478">
              <w:t xml:space="preserve"> los informes de la Comisión elaborados en el marco del Plan Rector de Preparación y Gestión de Crisis Migratorias. Dichas </w:t>
            </w:r>
            <w:r w:rsidRPr="00ED5478">
              <w:lastRenderedPageBreak/>
              <w:t>estrategias nacionales incluirán información sobre cómo aplica el Estado miembro los principios establecidos en la presente parte y las obligaciones jurídicas derivadas de ellos a escala nacional. Asimismo, tendrán en cuenta otras estrategias y medidas de apoyo vigentes pertinentes, en particular con arreglo al Reglamento (UE) XXX/XXX [Fondo de Asilo y Migración] y al Reglamento (UE) XXX/XXX [Agencia de Asilo de la Unión Europea], complementarán las estrategias nacionales de gestión integrada de las fronteras establecidas de acuerdo al artículo 8, apartado 6, del Reglamento (UE) 2019/1896 y mantendrán la coherencia con estas. Deberán tenerse en cuenta también los resultados del seguimiento que la Agencia de Asilo y la Agencia Europea de la Guardia de Fronteras y Costas realicen de la evaluación llevada a cabo de acuerdo con el Reglamento (UE) n.º 1053/2013 del Consejo, así como de las realizadas de conformidad con el artículo 7 del Reglamento (UE) XXX/XXX [Reglamento sobre el control].</w:t>
            </w:r>
          </w:p>
        </w:tc>
      </w:tr>
      <w:tr w:rsidR="005E255B" w:rsidRPr="00ED5478" w14:paraId="7251C429" w14:textId="77777777" w:rsidTr="006C1788">
        <w:trPr>
          <w:jc w:val="center"/>
        </w:trPr>
        <w:tc>
          <w:tcPr>
            <w:tcW w:w="4876" w:type="dxa"/>
          </w:tcPr>
          <w:p w14:paraId="47E3C3E0" w14:textId="77777777" w:rsidR="005E255B" w:rsidRPr="00ED5478" w:rsidRDefault="005E255B" w:rsidP="006C1788">
            <w:pPr>
              <w:pStyle w:val="Normal6a"/>
            </w:pPr>
            <w:r w:rsidRPr="00ED5478">
              <w:lastRenderedPageBreak/>
              <w:t>_________________</w:t>
            </w:r>
          </w:p>
        </w:tc>
        <w:tc>
          <w:tcPr>
            <w:tcW w:w="4876" w:type="dxa"/>
          </w:tcPr>
          <w:p w14:paraId="07DE32DC" w14:textId="77777777" w:rsidR="005E255B" w:rsidRPr="00ED5478" w:rsidRDefault="005E255B" w:rsidP="006C1788">
            <w:pPr>
              <w:pStyle w:val="Normal6a"/>
            </w:pPr>
            <w:r w:rsidRPr="00ED5478">
              <w:t>_________________</w:t>
            </w:r>
          </w:p>
        </w:tc>
      </w:tr>
      <w:tr w:rsidR="005E255B" w:rsidRPr="00ED5478" w14:paraId="350007F5" w14:textId="77777777" w:rsidTr="006C1788">
        <w:trPr>
          <w:jc w:val="center"/>
        </w:trPr>
        <w:tc>
          <w:tcPr>
            <w:tcW w:w="4876" w:type="dxa"/>
          </w:tcPr>
          <w:p w14:paraId="45DF5979" w14:textId="77777777" w:rsidR="005E255B" w:rsidRPr="00ED5478" w:rsidRDefault="005E255B" w:rsidP="006C1788">
            <w:pPr>
              <w:pStyle w:val="Normal6a"/>
            </w:pPr>
            <w:r w:rsidRPr="00ED5478">
              <w:rPr>
                <w:rStyle w:val="Sup"/>
              </w:rPr>
              <w:t>56</w:t>
            </w:r>
            <w:r w:rsidRPr="00ED5478">
              <w:t xml:space="preserve"> 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14:paraId="2478451C" w14:textId="77777777" w:rsidR="005E255B" w:rsidRPr="00ED5478" w:rsidRDefault="005E255B" w:rsidP="006C1788">
            <w:pPr>
              <w:pStyle w:val="Normal6a"/>
            </w:pPr>
            <w:r w:rsidRPr="00ED5478">
              <w:rPr>
                <w:rStyle w:val="Sup"/>
              </w:rPr>
              <w:t>56</w:t>
            </w:r>
            <w:r w:rsidRPr="00ED5478">
              <w:t xml:space="preserve"> Reglamento (UE) 2019/1896 del Parlamento Europeo y del Consejo, de 13 de noviembre de 2019, sobre la Guardia Europea de Fronteras y Costas y por el que se derogan los Reglamentos (UE) n.º 1052/2013 y (UE) 2016/1624 (DO L 295 de 14.11.2019, p. 1).</w:t>
            </w:r>
          </w:p>
        </w:tc>
      </w:tr>
    </w:tbl>
    <w:p w14:paraId="5D3E121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Fonts w:eastAsiaTheme="majorEastAsia"/>
        </w:rPr>
        <w:t>{ES}</w:t>
      </w:r>
      <w:r w:rsidRPr="00ED5478">
        <w:t>es</w:t>
      </w:r>
      <w:r w:rsidRPr="00ED5478">
        <w:rPr>
          <w:rStyle w:val="HideTWBExt"/>
          <w:noProof w:val="0"/>
        </w:rPr>
        <w:t>&lt;/Original&gt;</w:t>
      </w:r>
    </w:p>
    <w:p w14:paraId="31494FF4" w14:textId="77777777" w:rsidR="005E255B" w:rsidRPr="00ED5478" w:rsidRDefault="005E255B" w:rsidP="005E255B">
      <w:r w:rsidRPr="00ED5478">
        <w:rPr>
          <w:rStyle w:val="HideTWBExt"/>
          <w:noProof w:val="0"/>
        </w:rPr>
        <w:t>&lt;/Amend&gt;</w:t>
      </w:r>
    </w:p>
    <w:p w14:paraId="32DCB1B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1119</w:t>
      </w:r>
      <w:r w:rsidRPr="00ED5478">
        <w:rPr>
          <w:rStyle w:val="HideTWBExt"/>
          <w:noProof w:val="0"/>
        </w:rPr>
        <w:t>&lt;/NumAm&gt;</w:t>
      </w:r>
    </w:p>
    <w:p w14:paraId="579A3103"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51572C23" w14:textId="77777777" w:rsidR="005E255B" w:rsidRPr="00ED5478" w:rsidRDefault="005E255B" w:rsidP="005E255B">
      <w:pPr>
        <w:pStyle w:val="NormalBold"/>
      </w:pPr>
      <w:r w:rsidRPr="00ED5478">
        <w:rPr>
          <w:rStyle w:val="HideTWBExt"/>
          <w:noProof w:val="0"/>
        </w:rPr>
        <w:t>&lt;/RepeatBlock-By&gt;</w:t>
      </w:r>
    </w:p>
    <w:p w14:paraId="184511B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CC5222C" w14:textId="77777777" w:rsidR="005E255B" w:rsidRPr="00ED5478" w:rsidRDefault="005E255B" w:rsidP="005E255B">
      <w:pPr>
        <w:pStyle w:val="NormalBold"/>
      </w:pPr>
      <w:r w:rsidRPr="00ED5478">
        <w:rPr>
          <w:rStyle w:val="HideTWBExt"/>
          <w:noProof w:val="0"/>
        </w:rPr>
        <w:t>&lt;Article&gt;</w:t>
      </w:r>
      <w:r w:rsidRPr="00ED5478">
        <w:t>Artículo 6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34BAAAB" w14:textId="77777777" w:rsidTr="006C1788">
        <w:trPr>
          <w:trHeight w:hRule="exact" w:val="240"/>
          <w:jc w:val="center"/>
        </w:trPr>
        <w:tc>
          <w:tcPr>
            <w:tcW w:w="9752" w:type="dxa"/>
            <w:gridSpan w:val="2"/>
          </w:tcPr>
          <w:p w14:paraId="21BCCE86" w14:textId="77777777" w:rsidR="005E255B" w:rsidRPr="00ED5478" w:rsidRDefault="005E255B" w:rsidP="006C1788"/>
        </w:tc>
      </w:tr>
      <w:tr w:rsidR="005E255B" w:rsidRPr="00ED5478" w14:paraId="3BF6E43E" w14:textId="77777777" w:rsidTr="006C1788">
        <w:trPr>
          <w:trHeight w:val="240"/>
          <w:jc w:val="center"/>
        </w:trPr>
        <w:tc>
          <w:tcPr>
            <w:tcW w:w="4876" w:type="dxa"/>
          </w:tcPr>
          <w:p w14:paraId="68DF409A" w14:textId="77777777" w:rsidR="005E255B" w:rsidRPr="00ED5478" w:rsidRDefault="005E255B" w:rsidP="006C1788">
            <w:pPr>
              <w:pStyle w:val="AmColumnHeading"/>
            </w:pPr>
            <w:r w:rsidRPr="00ED5478">
              <w:lastRenderedPageBreak/>
              <w:t>Texto de la Comisión</w:t>
            </w:r>
          </w:p>
        </w:tc>
        <w:tc>
          <w:tcPr>
            <w:tcW w:w="4876" w:type="dxa"/>
          </w:tcPr>
          <w:p w14:paraId="57BE5605" w14:textId="77777777" w:rsidR="005E255B" w:rsidRPr="00ED5478" w:rsidRDefault="005E255B" w:rsidP="006C1788">
            <w:pPr>
              <w:pStyle w:val="AmColumnHeading"/>
            </w:pPr>
            <w:r w:rsidRPr="00ED5478">
              <w:t>Enmienda</w:t>
            </w:r>
          </w:p>
        </w:tc>
      </w:tr>
      <w:tr w:rsidR="005E255B" w:rsidRPr="00ED5478" w14:paraId="240753F3" w14:textId="77777777" w:rsidTr="006C1788">
        <w:trPr>
          <w:jc w:val="center"/>
        </w:trPr>
        <w:tc>
          <w:tcPr>
            <w:tcW w:w="4876" w:type="dxa"/>
          </w:tcPr>
          <w:p w14:paraId="099F03FB" w14:textId="77777777" w:rsidR="005E255B" w:rsidRPr="00ED5478" w:rsidRDefault="005E255B" w:rsidP="006C1788">
            <w:pPr>
              <w:pStyle w:val="Normal6a"/>
            </w:pPr>
            <w:r w:rsidRPr="00ED5478">
              <w:t>3.</w:t>
            </w:r>
            <w:r w:rsidRPr="00ED5478">
              <w:tab/>
              <w:t xml:space="preserve">Los Estados miembros contarán con estrategias nacionales para garantizar una capacidad suficiente para la aplicación de un sistema eficaz de </w:t>
            </w:r>
            <w:r w:rsidRPr="00ED5478">
              <w:rPr>
                <w:b/>
                <w:bCs/>
                <w:i/>
                <w:iCs/>
              </w:rPr>
              <w:t>gestión del</w:t>
            </w:r>
            <w:r w:rsidRPr="00ED5478">
              <w:t xml:space="preserve"> asilo</w:t>
            </w:r>
            <w:r w:rsidRPr="00ED5478">
              <w:rPr>
                <w:b/>
                <w:bCs/>
                <w:i/>
                <w:iCs/>
              </w:rPr>
              <w:t xml:space="preserve"> y la migración</w:t>
            </w:r>
            <w:r w:rsidRPr="00ED5478">
              <w:t xml:space="preserve"> con arreglo a los principios establecidos en la presente parte. Dichas estrategias incluirán planes de contingencia a escala nacional, teniendo en cuenta los planes de contingencia contemplados en el Reglamento (UE) XXX/XXX [Agencia de Asilo de la Unión Europea], el Reglamento (UE) 2019/1896</w:t>
            </w:r>
            <w:r w:rsidRPr="00ED5478">
              <w:rPr>
                <w:rStyle w:val="Sup"/>
              </w:rPr>
              <w:t>56</w:t>
            </w:r>
            <w:r w:rsidRPr="00ED5478">
              <w:t xml:space="preserve"> [Agencia Europea de la Guardia de Fronteras y Costas] y la Directiva XXX/XXX/UE [Directiva sobre las condiciones de acogida], así como los informes de la Comisión elaborados en el marco del Plan Rector de Preparación y Gestión de Crisis Migratorias. Dichas estrategias nacionales incluirán información sobre cómo aplica el Estado miembro los principios establecidos en la presente parte y las obligaciones jurídicas derivadas de ellos a escala nacional. Asimismo, tendrán en cuenta otras estrategias y medidas de apoyo vigentes pertinentes, en particular con arreglo al Reglamento (UE) XXX/XXX [Fondo de Asilo y Migración] y al Reglamento (UE) XXX/XXX [Agencia de Asilo de la Unión Europea]</w:t>
            </w:r>
            <w:r w:rsidRPr="00ED5478">
              <w:rPr>
                <w:b/>
                <w:bCs/>
                <w:i/>
                <w:iCs/>
              </w:rPr>
              <w:t xml:space="preserve">, complementarán las </w:t>
            </w:r>
            <w:r w:rsidRPr="00ED5478">
              <w:t xml:space="preserve">estrategias nacionales </w:t>
            </w:r>
            <w:r w:rsidRPr="00ED5478">
              <w:rPr>
                <w:b/>
                <w:bCs/>
                <w:i/>
                <w:iCs/>
              </w:rPr>
              <w:t>de gestión integrada de las fronteras establecidas de acuerdo al artículo 8, apartado 6, del Reglamento (UE) 2019/1896 y mantendrán la coherencia con estas</w:t>
            </w:r>
            <w:r w:rsidRPr="00ED5478">
              <w:t xml:space="preserve">. Deberán tenerse en cuenta también los resultados del seguimiento que la Agencia de Asilo y la Agencia Europea de la Guardia de Fronteras y Costas realicen de la evaluación llevada a cabo de acuerdo con el Reglamento (UE) n.º 1053/2013 del Consejo, así como de las realizadas de conformidad con el artículo 7 del Reglamento (UE) XXX/XXX [Reglamento </w:t>
            </w:r>
            <w:r w:rsidRPr="00ED5478">
              <w:lastRenderedPageBreak/>
              <w:t>sobre el control].</w:t>
            </w:r>
          </w:p>
        </w:tc>
        <w:tc>
          <w:tcPr>
            <w:tcW w:w="4876" w:type="dxa"/>
          </w:tcPr>
          <w:p w14:paraId="3468656A" w14:textId="77777777" w:rsidR="005E255B" w:rsidRPr="00ED5478" w:rsidRDefault="005E255B" w:rsidP="006C1788">
            <w:pPr>
              <w:pStyle w:val="Normal6a"/>
            </w:pPr>
            <w:r w:rsidRPr="00ED5478">
              <w:lastRenderedPageBreak/>
              <w:t>3.</w:t>
            </w:r>
            <w:r w:rsidRPr="00ED5478">
              <w:tab/>
              <w:t>Los Estados miembros contarán con estrategias nacionales para garantizar una capacidad suficiente para la aplicación de un sistema eficaz de asilo con arreglo a los principios establecidos en la presente parte. Dichas estrategias incluirán planes de contingencia a escala nacional, teniendo en cuenta los planes de contingencia contemplados en el Reglamento (UE) XXX/XXX [Agencia de Asilo de la Unión Europea], el Reglamento (UE) 2019/1896</w:t>
            </w:r>
            <w:r w:rsidRPr="00ED5478">
              <w:rPr>
                <w:rStyle w:val="Sup"/>
              </w:rPr>
              <w:t>56</w:t>
            </w:r>
            <w:r w:rsidRPr="00ED5478">
              <w:t xml:space="preserve"> [Agencia Europea de la Guardia de Fronteras y Costas] y la Directiva XXX/XXX/UE [Directiva sobre las condiciones de acogida], así como los informes de la Comisión elaborados en el marco del Plan Rector de Preparación y Gestión de Crisis Migratorias. Dichas estrategias nacionales incluirán información sobre cómo aplica el Estado miembro los principios establecidos en la presente parte y las obligaciones jurídicas derivadas de ellos a escala nacional. Asimismo, tendrán en cuenta otras estrategias y medidas de apoyo vigentes pertinentes, en particular con arreglo al Reglamento (UE) XXX/XXX [Fondo de Asilo y Migración] y al Reglamento (UE) XXX/XXX [Agencia de Asilo de la Unión Europea]</w:t>
            </w:r>
            <w:r w:rsidRPr="00ED5478">
              <w:rPr>
                <w:b/>
                <w:bCs/>
                <w:i/>
                <w:iCs/>
              </w:rPr>
              <w:t>.</w:t>
            </w:r>
            <w:r w:rsidRPr="00ED5478">
              <w:rPr>
                <w:b/>
                <w:i/>
              </w:rPr>
              <w:t xml:space="preserve"> </w:t>
            </w:r>
            <w:r w:rsidRPr="00ED5478">
              <w:rPr>
                <w:b/>
                <w:bCs/>
                <w:i/>
                <w:iCs/>
              </w:rPr>
              <w:t>Los Estados miembros consultarán a las autoridades locales y regionales a la hora de establecer sus</w:t>
            </w:r>
            <w:r w:rsidRPr="00ED5478">
              <w:t xml:space="preserve"> estrategias nacionales. Deberán tenerse en cuenta también los resultados del seguimiento que la Agencia de Asilo y la Agencia Europea de la Guardia de Fronteras y Costas realicen de la evaluación llevada a cabo de acuerdo con el Reglamento (UE) n.º 1053/2013 del Consejo, así como de las realizadas de conformidad con el artículo 7 del Reglamento (UE) XXX/XXX [Reglamento sobre el control].</w:t>
            </w:r>
          </w:p>
        </w:tc>
      </w:tr>
      <w:tr w:rsidR="005E255B" w:rsidRPr="00ED5478" w14:paraId="460CB19A" w14:textId="77777777" w:rsidTr="006C1788">
        <w:trPr>
          <w:jc w:val="center"/>
        </w:trPr>
        <w:tc>
          <w:tcPr>
            <w:tcW w:w="4876" w:type="dxa"/>
          </w:tcPr>
          <w:p w14:paraId="482C4CD8" w14:textId="77777777" w:rsidR="005E255B" w:rsidRPr="00ED5478" w:rsidRDefault="005E255B" w:rsidP="006C1788">
            <w:pPr>
              <w:pStyle w:val="Normal6a"/>
            </w:pPr>
            <w:r w:rsidRPr="00ED5478">
              <w:t>_________________</w:t>
            </w:r>
          </w:p>
        </w:tc>
        <w:tc>
          <w:tcPr>
            <w:tcW w:w="4876" w:type="dxa"/>
          </w:tcPr>
          <w:p w14:paraId="668CE3D1" w14:textId="77777777" w:rsidR="005E255B" w:rsidRPr="00ED5478" w:rsidRDefault="005E255B" w:rsidP="006C1788">
            <w:pPr>
              <w:pStyle w:val="Normal6a"/>
            </w:pPr>
            <w:r w:rsidRPr="00ED5478">
              <w:t>_________________</w:t>
            </w:r>
          </w:p>
        </w:tc>
      </w:tr>
      <w:tr w:rsidR="005E255B" w:rsidRPr="00ED5478" w14:paraId="782791A6" w14:textId="77777777" w:rsidTr="006C1788">
        <w:trPr>
          <w:jc w:val="center"/>
        </w:trPr>
        <w:tc>
          <w:tcPr>
            <w:tcW w:w="4876" w:type="dxa"/>
          </w:tcPr>
          <w:p w14:paraId="70063144" w14:textId="77777777" w:rsidR="005E255B" w:rsidRPr="00ED5478" w:rsidRDefault="005E255B" w:rsidP="006C1788">
            <w:pPr>
              <w:pStyle w:val="Normal6a"/>
            </w:pPr>
            <w:r w:rsidRPr="00ED5478">
              <w:rPr>
                <w:rStyle w:val="Sup"/>
              </w:rPr>
              <w:t>56</w:t>
            </w:r>
            <w:r w:rsidRPr="00ED5478">
              <w:t xml:space="preserve"> 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14:paraId="389CF31E" w14:textId="77777777" w:rsidR="005E255B" w:rsidRPr="00ED5478" w:rsidRDefault="005E255B" w:rsidP="006C1788">
            <w:pPr>
              <w:pStyle w:val="Normal6a"/>
            </w:pPr>
            <w:r w:rsidRPr="00ED5478">
              <w:rPr>
                <w:rStyle w:val="Sup"/>
              </w:rPr>
              <w:t>56</w:t>
            </w:r>
            <w:r w:rsidRPr="00ED5478">
              <w:t xml:space="preserve"> Reglamento (UE) 2019/1896 del Parlamento Europeo y del Consejo, de 13 de noviembre de 2019, sobre la Guardia Europea de Fronteras y Costas y por el que se derogan los Reglamentos (UE) n.º 1052/2013 y (UE) 2016/1624 (DO L 295 de 14.11.2019, p. 1).</w:t>
            </w:r>
          </w:p>
        </w:tc>
      </w:tr>
    </w:tbl>
    <w:p w14:paraId="210B7FA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12CBDF9" w14:textId="77777777" w:rsidR="005E255B" w:rsidRPr="00ED5478" w:rsidRDefault="005E255B" w:rsidP="005E255B">
      <w:r w:rsidRPr="00ED5478">
        <w:rPr>
          <w:rStyle w:val="HideTWBExt"/>
          <w:noProof w:val="0"/>
        </w:rPr>
        <w:t>&lt;/Amend&gt;</w:t>
      </w:r>
    </w:p>
    <w:p w14:paraId="5582C83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1120</w:t>
      </w:r>
      <w:r w:rsidRPr="00ED5478">
        <w:rPr>
          <w:rStyle w:val="HideTWBExt"/>
          <w:noProof w:val="0"/>
        </w:rPr>
        <w:t>&lt;/NumAm&gt;</w:t>
      </w:r>
    </w:p>
    <w:p w14:paraId="1547D6C0"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00064564" w14:textId="77777777" w:rsidR="005E255B" w:rsidRPr="00ED5478" w:rsidRDefault="005E255B" w:rsidP="005E255B">
      <w:pPr>
        <w:pStyle w:val="NormalBold"/>
      </w:pPr>
      <w:r w:rsidRPr="00ED5478">
        <w:rPr>
          <w:rStyle w:val="HideTWBExt"/>
          <w:noProof w:val="0"/>
        </w:rPr>
        <w:t>&lt;/RepeatBlock-By&gt;</w:t>
      </w:r>
    </w:p>
    <w:p w14:paraId="0BA0C54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1BDE8C0" w14:textId="77777777" w:rsidR="005E255B" w:rsidRPr="00ED5478" w:rsidRDefault="005E255B" w:rsidP="005E255B">
      <w:pPr>
        <w:pStyle w:val="NormalBold"/>
      </w:pPr>
      <w:r w:rsidRPr="00ED5478">
        <w:rPr>
          <w:rStyle w:val="HideTWBExt"/>
          <w:noProof w:val="0"/>
        </w:rPr>
        <w:t>&lt;Article&gt;</w:t>
      </w:r>
      <w:r w:rsidRPr="00ED5478">
        <w:t>Artículo 6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0AA9C35" w14:textId="77777777" w:rsidTr="006C1788">
        <w:trPr>
          <w:trHeight w:hRule="exact" w:val="240"/>
          <w:jc w:val="center"/>
        </w:trPr>
        <w:tc>
          <w:tcPr>
            <w:tcW w:w="9752" w:type="dxa"/>
            <w:gridSpan w:val="2"/>
          </w:tcPr>
          <w:p w14:paraId="5D96E3B6" w14:textId="77777777" w:rsidR="005E255B" w:rsidRPr="00ED5478" w:rsidRDefault="005E255B" w:rsidP="006C1788"/>
        </w:tc>
      </w:tr>
      <w:tr w:rsidR="005E255B" w:rsidRPr="00ED5478" w14:paraId="6E3E9014" w14:textId="77777777" w:rsidTr="006C1788">
        <w:trPr>
          <w:trHeight w:val="240"/>
          <w:jc w:val="center"/>
        </w:trPr>
        <w:tc>
          <w:tcPr>
            <w:tcW w:w="4876" w:type="dxa"/>
          </w:tcPr>
          <w:p w14:paraId="2C373DA0" w14:textId="77777777" w:rsidR="005E255B" w:rsidRPr="00ED5478" w:rsidRDefault="005E255B" w:rsidP="006C1788">
            <w:pPr>
              <w:pStyle w:val="AmColumnHeading"/>
            </w:pPr>
            <w:r w:rsidRPr="00ED5478">
              <w:t>Texto de la Comisión</w:t>
            </w:r>
          </w:p>
        </w:tc>
        <w:tc>
          <w:tcPr>
            <w:tcW w:w="4876" w:type="dxa"/>
          </w:tcPr>
          <w:p w14:paraId="5E43E895" w14:textId="77777777" w:rsidR="005E255B" w:rsidRPr="00ED5478" w:rsidRDefault="005E255B" w:rsidP="006C1788">
            <w:pPr>
              <w:pStyle w:val="AmColumnHeading"/>
            </w:pPr>
            <w:r w:rsidRPr="00ED5478">
              <w:t>Enmienda</w:t>
            </w:r>
          </w:p>
        </w:tc>
      </w:tr>
      <w:tr w:rsidR="005E255B" w:rsidRPr="00ED5478" w14:paraId="2B37433D" w14:textId="77777777" w:rsidTr="006C1788">
        <w:trPr>
          <w:jc w:val="center"/>
        </w:trPr>
        <w:tc>
          <w:tcPr>
            <w:tcW w:w="4876" w:type="dxa"/>
          </w:tcPr>
          <w:p w14:paraId="712A3FA8" w14:textId="77777777" w:rsidR="005E255B" w:rsidRPr="00ED5478" w:rsidRDefault="005E255B" w:rsidP="006C1788">
            <w:pPr>
              <w:pStyle w:val="Normal6a"/>
            </w:pPr>
            <w:r w:rsidRPr="00ED5478">
              <w:t>3.</w:t>
            </w:r>
            <w:r w:rsidRPr="00ED5478">
              <w:tab/>
              <w:t xml:space="preserve">Los Estados miembros </w:t>
            </w:r>
            <w:r w:rsidRPr="00ED5478">
              <w:rPr>
                <w:b/>
                <w:bCs/>
                <w:i/>
                <w:iCs/>
              </w:rPr>
              <w:t>contarán con</w:t>
            </w:r>
            <w:r w:rsidRPr="00ED5478">
              <w:rPr>
                <w:i/>
                <w:iCs/>
              </w:rPr>
              <w:t xml:space="preserve"> </w:t>
            </w:r>
            <w:r w:rsidRPr="00ED5478">
              <w:t xml:space="preserve">estrategias nacionales para garantizar una capacidad suficiente para la aplicación de un sistema eficaz de </w:t>
            </w:r>
            <w:r w:rsidRPr="00ED5478">
              <w:rPr>
                <w:b/>
                <w:bCs/>
                <w:i/>
                <w:iCs/>
              </w:rPr>
              <w:t>gestión del</w:t>
            </w:r>
            <w:r w:rsidRPr="00ED5478">
              <w:t xml:space="preserve"> asilo y </w:t>
            </w:r>
            <w:r w:rsidRPr="00ED5478">
              <w:rPr>
                <w:b/>
                <w:bCs/>
                <w:i/>
                <w:iCs/>
              </w:rPr>
              <w:t>la</w:t>
            </w:r>
            <w:r w:rsidRPr="00ED5478">
              <w:t xml:space="preserve"> migración con arreglo a los principios establecidos en la presente parte. Dichas estrategias incluirán planes de contingencia a escala nacional, teniendo en cuenta los planes de contingencia contemplados en el Reglamento (UE) XXX/XXX [Agencia de Asilo de la Unión Europea], el Reglamento (UE) 2019/1896</w:t>
            </w:r>
            <w:r w:rsidRPr="00ED5478">
              <w:rPr>
                <w:rStyle w:val="Sup"/>
              </w:rPr>
              <w:t>56</w:t>
            </w:r>
            <w:r w:rsidRPr="00ED5478">
              <w:t xml:space="preserve"> [Agencia Europea de la Guardia de Fronteras y Costas] y la Directiva XXX/XXX/UE [Directiva sobre las condiciones de acogida], así como los informes de la Comisión elaborados en el marco del Plan Rector de Preparación y Gestión de Crisis Migratorias. Dichas estrategias nacionales </w:t>
            </w:r>
            <w:r w:rsidRPr="00ED5478">
              <w:rPr>
                <w:b/>
                <w:bCs/>
                <w:i/>
                <w:iCs/>
              </w:rPr>
              <w:t>incluirán</w:t>
            </w:r>
            <w:r w:rsidRPr="00ED5478">
              <w:rPr>
                <w:i/>
                <w:iCs/>
              </w:rPr>
              <w:t xml:space="preserve"> </w:t>
            </w:r>
            <w:r w:rsidRPr="00ED5478">
              <w:t>información sobre cómo aplica el Estado miembro los principios establecidos en la presente parte y las obligaciones jurídicas derivadas de</w:t>
            </w:r>
            <w:r w:rsidRPr="00ED5478">
              <w:rPr>
                <w:b/>
                <w:bCs/>
                <w:i/>
                <w:iCs/>
              </w:rPr>
              <w:t xml:space="preserve"> ellos</w:t>
            </w:r>
            <w:r w:rsidRPr="00ED5478">
              <w:t xml:space="preserve"> a escala nacional. Asimismo,</w:t>
            </w:r>
            <w:r w:rsidRPr="00ED5478">
              <w:rPr>
                <w:b/>
                <w:bCs/>
                <w:i/>
                <w:iCs/>
              </w:rPr>
              <w:t xml:space="preserve"> tendrán</w:t>
            </w:r>
            <w:r w:rsidRPr="00ED5478">
              <w:t xml:space="preserve"> en cuenta otras estrategias y medidas de apoyo </w:t>
            </w:r>
            <w:r w:rsidRPr="00ED5478">
              <w:lastRenderedPageBreak/>
              <w:t xml:space="preserve">vigentes pertinentes, en particular con arreglo al Reglamento (UE) XXX/XXX [Fondo de Asilo y Migración] y al Reglamento (UE) XXX/XXX [Agencia de Asilo de la Unión Europea], </w:t>
            </w:r>
            <w:r w:rsidRPr="00ED5478">
              <w:rPr>
                <w:b/>
                <w:bCs/>
                <w:i/>
                <w:iCs/>
              </w:rPr>
              <w:t>complementarán</w:t>
            </w:r>
            <w:r w:rsidRPr="00ED5478">
              <w:t xml:space="preserve"> las estrategias nacionales de gestión integrada de las fronteras establecidas de acuerdo al artículo 8, apartado 6, del Reglamento (UE) 2019/1896 y </w:t>
            </w:r>
            <w:r w:rsidRPr="00ED5478">
              <w:rPr>
                <w:b/>
                <w:bCs/>
                <w:i/>
                <w:iCs/>
              </w:rPr>
              <w:t>mantendrán</w:t>
            </w:r>
            <w:r w:rsidRPr="00ED5478">
              <w:t xml:space="preserve"> la coherencia con estas. </w:t>
            </w:r>
            <w:r w:rsidRPr="00ED5478">
              <w:rPr>
                <w:b/>
                <w:bCs/>
                <w:i/>
                <w:iCs/>
              </w:rPr>
              <w:t>Deberán</w:t>
            </w:r>
            <w:r w:rsidRPr="00ED5478">
              <w:t xml:space="preserve"> tenerse en cuenta también los resultados del seguimiento que la Agencia de Asilo y la Agencia Europea de la Guardia de Fronteras y Costas realicen de la evaluación llevada a cabo de acuerdo con el Reglamento (UE) n.º 1053/2013 del Consejo, así como de las realizadas de conformidad con el artículo 7 del Reglamento (UE) XXX/XXX [Reglamento sobre el control].</w:t>
            </w:r>
          </w:p>
        </w:tc>
        <w:tc>
          <w:tcPr>
            <w:tcW w:w="4876" w:type="dxa"/>
          </w:tcPr>
          <w:p w14:paraId="7CD8FB8D" w14:textId="77777777" w:rsidR="005E255B" w:rsidRPr="00ED5478" w:rsidRDefault="005E255B" w:rsidP="006C1788">
            <w:pPr>
              <w:pStyle w:val="Normal6a"/>
            </w:pPr>
            <w:r w:rsidRPr="00ED5478">
              <w:lastRenderedPageBreak/>
              <w:t>3.</w:t>
            </w:r>
            <w:r w:rsidRPr="00ED5478">
              <w:tab/>
              <w:t xml:space="preserve">Los Estados miembros </w:t>
            </w:r>
            <w:r w:rsidRPr="00ED5478">
              <w:rPr>
                <w:b/>
                <w:bCs/>
                <w:i/>
                <w:iCs/>
              </w:rPr>
              <w:t>serán libres de establecer</w:t>
            </w:r>
            <w:r w:rsidRPr="00ED5478">
              <w:t xml:space="preserve"> estrategias nacionales para garantizar una capacidad suficiente para la aplicación de un sistema eficaz de asilo y </w:t>
            </w:r>
            <w:r w:rsidRPr="00ED5478">
              <w:rPr>
                <w:b/>
                <w:i/>
              </w:rPr>
              <w:t xml:space="preserve">mitigación de la </w:t>
            </w:r>
            <w:r w:rsidRPr="00ED5478">
              <w:t>migración con arreglo a los principios establecidos en la presente parte. Dichas estrategias incluirán planes de contingencia a escala nacional, teniendo en cuenta los planes de contingencia contemplados en el Reglamento (UE) XXX/XXX [Agencia de Asilo de la Unión Europea], el Reglamento (UE) 2019/1896</w:t>
            </w:r>
            <w:r w:rsidRPr="00ED5478">
              <w:rPr>
                <w:rStyle w:val="Sup"/>
              </w:rPr>
              <w:t>56</w:t>
            </w:r>
            <w:r w:rsidRPr="00ED5478">
              <w:t xml:space="preserve"> [Agencia Europea de la Guardia de Fronteras y Costas] y la Directiva XXX/XXX/UE [Directiva sobre las condiciones de acogida], así como los informes de la Comisión elaborados en el marco del Plan Rector de Preparación y Gestión de Crisis Migratorias. </w:t>
            </w:r>
            <w:r w:rsidRPr="00ED5478">
              <w:rPr>
                <w:b/>
                <w:bCs/>
                <w:i/>
                <w:iCs/>
              </w:rPr>
              <w:t>Se anima a que</w:t>
            </w:r>
            <w:r w:rsidRPr="00ED5478">
              <w:t xml:space="preserve"> dichas estrategias nacionales </w:t>
            </w:r>
            <w:r w:rsidRPr="00ED5478">
              <w:rPr>
                <w:b/>
                <w:bCs/>
                <w:i/>
                <w:iCs/>
              </w:rPr>
              <w:t>incluyan</w:t>
            </w:r>
            <w:r w:rsidRPr="00ED5478">
              <w:t xml:space="preserve"> información sobre cómo aplica el Estado miembro los principios establecidos en la presente parte y las obligaciones jurídicas derivadas de </w:t>
            </w:r>
            <w:r w:rsidRPr="00ED5478">
              <w:rPr>
                <w:b/>
                <w:bCs/>
                <w:i/>
                <w:iCs/>
              </w:rPr>
              <w:t>la legislación</w:t>
            </w:r>
            <w:r w:rsidRPr="00ED5478">
              <w:t xml:space="preserve"> a escala nacional. Asimismo,</w:t>
            </w:r>
            <w:r w:rsidRPr="00ED5478">
              <w:rPr>
                <w:b/>
                <w:bCs/>
                <w:i/>
                <w:iCs/>
              </w:rPr>
              <w:t xml:space="preserve"> se anima a que </w:t>
            </w:r>
            <w:r w:rsidRPr="00ED5478">
              <w:rPr>
                <w:b/>
                <w:bCs/>
                <w:i/>
                <w:iCs/>
              </w:rPr>
              <w:lastRenderedPageBreak/>
              <w:t>tengan</w:t>
            </w:r>
            <w:r w:rsidRPr="00ED5478">
              <w:t xml:space="preserve"> en cuenta otras estrategias y medidas de apoyo vigentes pertinentes, en particular con arreglo al Reglamento (UE) XXX/XXX [Fondo de Asilo y Migración] y al Reglamento (UE) XXX/XXX [Agencia de Asilo de la Unión Europea], </w:t>
            </w:r>
            <w:r w:rsidRPr="00ED5478">
              <w:rPr>
                <w:b/>
                <w:bCs/>
                <w:i/>
                <w:iCs/>
              </w:rPr>
              <w:t>complementen</w:t>
            </w:r>
            <w:r w:rsidRPr="00ED5478">
              <w:t xml:space="preserve"> las estrategias nacionales de gestión integrada de las fronteras establecidas de acuerdo al artículo 8, apartado 6, del Reglamento (UE) 2019/1896 y</w:t>
            </w:r>
            <w:r w:rsidRPr="00ED5478">
              <w:rPr>
                <w:b/>
                <w:bCs/>
                <w:i/>
                <w:iCs/>
              </w:rPr>
              <w:t xml:space="preserve"> mantengan</w:t>
            </w:r>
            <w:r w:rsidRPr="00ED5478">
              <w:t xml:space="preserve"> la coherencia con estas. </w:t>
            </w:r>
            <w:r w:rsidRPr="00ED5478">
              <w:rPr>
                <w:b/>
                <w:bCs/>
                <w:i/>
                <w:iCs/>
              </w:rPr>
              <w:t>Podrán</w:t>
            </w:r>
            <w:r w:rsidRPr="00ED5478">
              <w:t xml:space="preserve"> tenerse en cuenta también los resultados del seguimiento que la Agencia de Asilo y la Agencia Europea de la Guardia de Fronteras y Costas realicen de la evaluación llevada a cabo de acuerdo con el Reglamento (UE) n.º 1053/2013 del Consejo, así como de las realizadas de conformidad con el artículo 7 del Reglamento (UE) XXX/XXX [Reglamento sobre el control].</w:t>
            </w:r>
          </w:p>
        </w:tc>
      </w:tr>
      <w:tr w:rsidR="005E255B" w:rsidRPr="00ED5478" w14:paraId="74BD3BEF" w14:textId="77777777" w:rsidTr="006C1788">
        <w:trPr>
          <w:jc w:val="center"/>
        </w:trPr>
        <w:tc>
          <w:tcPr>
            <w:tcW w:w="4876" w:type="dxa"/>
          </w:tcPr>
          <w:p w14:paraId="021B4E1C" w14:textId="77777777" w:rsidR="005E255B" w:rsidRPr="00ED5478" w:rsidRDefault="005E255B" w:rsidP="006C1788">
            <w:pPr>
              <w:pStyle w:val="Normal6a"/>
            </w:pPr>
            <w:r w:rsidRPr="00ED5478">
              <w:lastRenderedPageBreak/>
              <w:t>_________________</w:t>
            </w:r>
          </w:p>
        </w:tc>
        <w:tc>
          <w:tcPr>
            <w:tcW w:w="4876" w:type="dxa"/>
          </w:tcPr>
          <w:p w14:paraId="6C903E91" w14:textId="77777777" w:rsidR="005E255B" w:rsidRPr="00ED5478" w:rsidRDefault="005E255B" w:rsidP="006C1788">
            <w:pPr>
              <w:pStyle w:val="Normal6a"/>
            </w:pPr>
            <w:r w:rsidRPr="00ED5478">
              <w:t>_________________</w:t>
            </w:r>
          </w:p>
        </w:tc>
      </w:tr>
      <w:tr w:rsidR="005E255B" w:rsidRPr="00ED5478" w14:paraId="62C976EA" w14:textId="77777777" w:rsidTr="006C1788">
        <w:trPr>
          <w:jc w:val="center"/>
        </w:trPr>
        <w:tc>
          <w:tcPr>
            <w:tcW w:w="4876" w:type="dxa"/>
          </w:tcPr>
          <w:p w14:paraId="1AB128F4" w14:textId="77777777" w:rsidR="005E255B" w:rsidRPr="00ED5478" w:rsidRDefault="005E255B" w:rsidP="006C1788">
            <w:pPr>
              <w:pStyle w:val="Normal6a"/>
            </w:pPr>
            <w:r w:rsidRPr="00ED5478">
              <w:rPr>
                <w:rStyle w:val="Sup"/>
              </w:rPr>
              <w:t>56</w:t>
            </w:r>
            <w:r w:rsidRPr="00ED5478">
              <w:t xml:space="preserve"> Reglamento (UE) 2019/1896 del Parlamento Europeo y del Consejo, de 13 de noviembre de 2019, sobre la Guardia Europea de Fronteras y Costas y por el que se derogan los Reglamentos (UE) n.º 1052/2013 y (UE) 2016/1624 (DO L 295 de 14.11.2019, p. 1).</w:t>
            </w:r>
          </w:p>
        </w:tc>
        <w:tc>
          <w:tcPr>
            <w:tcW w:w="4876" w:type="dxa"/>
          </w:tcPr>
          <w:p w14:paraId="197CC620" w14:textId="77777777" w:rsidR="005E255B" w:rsidRPr="00ED5478" w:rsidRDefault="005E255B" w:rsidP="006C1788">
            <w:pPr>
              <w:pStyle w:val="Normal6a"/>
            </w:pPr>
            <w:r w:rsidRPr="00ED5478">
              <w:rPr>
                <w:rStyle w:val="Sup"/>
              </w:rPr>
              <w:t>56</w:t>
            </w:r>
            <w:r w:rsidRPr="00ED5478">
              <w:t xml:space="preserve"> Reglamento (UE) 2019/1896 del Parlamento Europeo y del Consejo, de 13 de noviembre de 2019, sobre la Guardia Europea de Fronteras y Costas y por el que se derogan los Reglamentos (UE) n.º 1052/2013 y (UE) 2016/1624 (DO L 295 de 14.11.2019, p. 1).</w:t>
            </w:r>
          </w:p>
        </w:tc>
      </w:tr>
    </w:tbl>
    <w:p w14:paraId="65E3DF2C"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1F597F6" w14:textId="77777777" w:rsidR="005E255B" w:rsidRPr="00ED5478" w:rsidRDefault="005E255B" w:rsidP="005E255B">
      <w:r w:rsidRPr="00ED5478">
        <w:rPr>
          <w:rStyle w:val="HideTWBExt"/>
          <w:noProof w:val="0"/>
        </w:rPr>
        <w:t>&lt;/Amend&gt;</w:t>
      </w:r>
    </w:p>
    <w:p w14:paraId="69FEFCF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1121</w:t>
      </w:r>
      <w:r w:rsidRPr="00ED5478">
        <w:rPr>
          <w:rStyle w:val="HideTWBExt"/>
          <w:noProof w:val="0"/>
        </w:rPr>
        <w:t>&lt;/NumAm&gt;</w:t>
      </w:r>
    </w:p>
    <w:p w14:paraId="763C3F1D"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w:t>
      </w:r>
      <w:r w:rsidRPr="00ED5478">
        <w:rPr>
          <w:rStyle w:val="HideTWBExt"/>
          <w:noProof w:val="0"/>
        </w:rPr>
        <w:t>&lt;/Members&gt;</w:t>
      </w:r>
    </w:p>
    <w:p w14:paraId="004E2723" w14:textId="77777777" w:rsidR="005E255B" w:rsidRPr="00ED5478" w:rsidRDefault="005E255B" w:rsidP="005E255B">
      <w:pPr>
        <w:pStyle w:val="NormalBold"/>
      </w:pPr>
      <w:r w:rsidRPr="00ED5478">
        <w:rPr>
          <w:rStyle w:val="HideTWBExt"/>
          <w:noProof w:val="0"/>
        </w:rPr>
        <w:t>&lt;/RepeatBlock-By&gt;</w:t>
      </w:r>
    </w:p>
    <w:p w14:paraId="514016E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2BB3D57" w14:textId="77777777" w:rsidR="005E255B" w:rsidRPr="00ED5478" w:rsidRDefault="005E255B" w:rsidP="005E255B">
      <w:pPr>
        <w:pStyle w:val="NormalBold"/>
      </w:pPr>
      <w:r w:rsidRPr="00ED5478">
        <w:rPr>
          <w:rStyle w:val="HideTWBExt"/>
          <w:noProof w:val="0"/>
        </w:rPr>
        <w:t>&lt;Article&gt;</w:t>
      </w:r>
      <w:r w:rsidRPr="00ED5478">
        <w:t>Artículo 6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BBCABB2" w14:textId="77777777" w:rsidTr="006C1788">
        <w:trPr>
          <w:trHeight w:hRule="exact" w:val="240"/>
          <w:jc w:val="center"/>
        </w:trPr>
        <w:tc>
          <w:tcPr>
            <w:tcW w:w="9752" w:type="dxa"/>
            <w:gridSpan w:val="2"/>
          </w:tcPr>
          <w:p w14:paraId="042CF4EC" w14:textId="77777777" w:rsidR="005E255B" w:rsidRPr="00ED5478" w:rsidRDefault="005E255B" w:rsidP="006C1788"/>
        </w:tc>
      </w:tr>
      <w:tr w:rsidR="005E255B" w:rsidRPr="00ED5478" w14:paraId="7F152BE6" w14:textId="77777777" w:rsidTr="006C1788">
        <w:trPr>
          <w:trHeight w:val="240"/>
          <w:jc w:val="center"/>
        </w:trPr>
        <w:tc>
          <w:tcPr>
            <w:tcW w:w="4876" w:type="dxa"/>
          </w:tcPr>
          <w:p w14:paraId="20139AB7" w14:textId="77777777" w:rsidR="005E255B" w:rsidRPr="00ED5478" w:rsidRDefault="005E255B" w:rsidP="006C1788">
            <w:pPr>
              <w:pStyle w:val="AmColumnHeading"/>
            </w:pPr>
            <w:r w:rsidRPr="00ED5478">
              <w:t>Texto de la Comisión</w:t>
            </w:r>
          </w:p>
        </w:tc>
        <w:tc>
          <w:tcPr>
            <w:tcW w:w="4876" w:type="dxa"/>
          </w:tcPr>
          <w:p w14:paraId="2B232A29" w14:textId="77777777" w:rsidR="005E255B" w:rsidRPr="00ED5478" w:rsidRDefault="005E255B" w:rsidP="006C1788">
            <w:pPr>
              <w:pStyle w:val="AmColumnHeading"/>
            </w:pPr>
            <w:r w:rsidRPr="00ED5478">
              <w:t>Enmienda</w:t>
            </w:r>
          </w:p>
        </w:tc>
      </w:tr>
      <w:tr w:rsidR="005E255B" w:rsidRPr="00ED5478" w14:paraId="023F46E8" w14:textId="77777777" w:rsidTr="006C1788">
        <w:trPr>
          <w:jc w:val="center"/>
        </w:trPr>
        <w:tc>
          <w:tcPr>
            <w:tcW w:w="4876" w:type="dxa"/>
          </w:tcPr>
          <w:p w14:paraId="6A4221EB" w14:textId="77777777" w:rsidR="005E255B" w:rsidRPr="00ED5478" w:rsidRDefault="005E255B" w:rsidP="006C1788">
            <w:pPr>
              <w:pStyle w:val="Normal6a"/>
            </w:pPr>
            <w:r w:rsidRPr="00ED5478">
              <w:t>3.</w:t>
            </w:r>
            <w:r w:rsidRPr="00ED5478">
              <w:tab/>
              <w:t xml:space="preserve">Los Estados miembros contarán con estrategias nacionales para garantizar una capacidad suficiente para la aplicación </w:t>
            </w:r>
            <w:r w:rsidRPr="00ED5478">
              <w:lastRenderedPageBreak/>
              <w:t>de un sistema eficaz de gestión del asilo y la migración con arreglo a los principios establecidos en la presente parte. Dichas estrategias incluirán planes de contingencia a escala nacional, teniendo en cuenta los planes de contingencia contemplados en el Reglamento (UE) XXX/XXX [Agencia de Asilo de la Unión Europea], el Reglamento (UE) 2019/1896</w:t>
            </w:r>
            <w:r w:rsidRPr="00ED5478">
              <w:rPr>
                <w:rStyle w:val="Sup"/>
              </w:rPr>
              <w:t>56</w:t>
            </w:r>
            <w:r w:rsidRPr="00ED5478">
              <w:t xml:space="preserve"> [Agencia Europea de la Guardia de Fronteras y Costas] y la Directiva XXX/XXX/UE [Directiva sobre las condiciones de acogida], así como los informes de la Comisión elaborados en el marco del Plan Rector de Preparación y Gestión de Crisis Migratorias. Dichas estrategias nacionales incluirán información sobre cómo aplica el Estado miembro los principios establecidos en la presente parte y las obligaciones jurídicas derivadas de ellos a escala nacional. Asimismo, tendrán en cuenta otras estrategias y medidas de apoyo vigentes pertinentes, en particular con arreglo al Reglamento (UE) </w:t>
            </w:r>
            <w:r w:rsidRPr="00ED5478">
              <w:rPr>
                <w:b/>
                <w:bCs/>
                <w:i/>
                <w:iCs/>
              </w:rPr>
              <w:t>XXX/XXX</w:t>
            </w:r>
            <w:r w:rsidRPr="00ED5478">
              <w:t xml:space="preserve"> [Fondo de Asilo </w:t>
            </w:r>
            <w:r w:rsidRPr="00ED5478">
              <w:rPr>
                <w:b/>
                <w:bCs/>
                <w:i/>
                <w:iCs/>
              </w:rPr>
              <w:t>y</w:t>
            </w:r>
            <w:r w:rsidRPr="00ED5478">
              <w:t xml:space="preserve"> Migración] y al Reglamento (UE) XXX/XXX [Agencia de Asilo de la Unión Europea], complementarán las estrategias nacionales de gestión integrada de las fronteras establecidas de acuerdo al artículo 8, apartado 6, del Reglamento (UE) 2019/1896 y mantendrán la coherencia con estas. Deberán tenerse en cuenta también los resultados del seguimiento que la Agencia de Asilo y la Agencia Europea de la Guardia de Fronteras y Costas realicen de la evaluación llevada a cabo de acuerdo con el Reglamento (UE) n.º 1053/2013 del Consejo, así como de las realizadas de conformidad con el artículo 7 del Reglamento (UE) XXX/XXX [Reglamento sobre el control].</w:t>
            </w:r>
          </w:p>
        </w:tc>
        <w:tc>
          <w:tcPr>
            <w:tcW w:w="4876" w:type="dxa"/>
          </w:tcPr>
          <w:p w14:paraId="061C2EE2" w14:textId="77777777" w:rsidR="005E255B" w:rsidRPr="00ED5478" w:rsidRDefault="005E255B" w:rsidP="006C1788">
            <w:pPr>
              <w:pStyle w:val="Normal6a"/>
            </w:pPr>
            <w:r w:rsidRPr="00ED5478">
              <w:lastRenderedPageBreak/>
              <w:t>3.</w:t>
            </w:r>
            <w:r w:rsidRPr="00ED5478">
              <w:tab/>
              <w:t xml:space="preserve">Los Estados miembros contarán con estrategias nacionales para garantizar una capacidad suficiente para la aplicación </w:t>
            </w:r>
            <w:r w:rsidRPr="00ED5478">
              <w:lastRenderedPageBreak/>
              <w:t>de un sistema eficaz de gestión del asilo y la migración con arreglo a los principios establecidos en la presente parte. Dichas estrategias incluirán planes de contingencia a escala nacional, teniendo en cuenta los planes de contingencia contemplados en el Reglamento (UE) XXX/XXX [Agencia de Asilo de la Unión Europea], el Reglamento (UE) 2019/1896</w:t>
            </w:r>
            <w:r w:rsidRPr="00ED5478">
              <w:rPr>
                <w:rStyle w:val="Sup"/>
              </w:rPr>
              <w:t>56</w:t>
            </w:r>
            <w:r w:rsidRPr="00ED5478">
              <w:t xml:space="preserve"> [Agencia Europea de la Guardia de Fronteras y Costas] y la Directiva XXX/XXX/UE [Directiva sobre las condiciones de acogida], así como los informes de la Comisión elaborados en el marco del Plan Rector de Preparación y Gestión de Crisis Migratorias. Dichas estrategias nacionales incluirán información sobre cómo aplica el Estado miembro los principios establecidos en la presente parte y las obligaciones jurídicas derivadas de ellos a escala nacional. Asimismo, tendrán en cuenta otras estrategias y medidas de apoyo vigentes pertinentes, en particular con arreglo al Reglamento (UE) </w:t>
            </w:r>
            <w:r w:rsidRPr="00ED5478">
              <w:rPr>
                <w:b/>
                <w:bCs/>
                <w:i/>
                <w:iCs/>
              </w:rPr>
              <w:t>2021/1147</w:t>
            </w:r>
            <w:r w:rsidRPr="00ED5478">
              <w:t xml:space="preserve"> [Fondo de Asilo</w:t>
            </w:r>
            <w:r w:rsidRPr="00ED5478">
              <w:rPr>
                <w:b/>
                <w:bCs/>
                <w:i/>
                <w:iCs/>
              </w:rPr>
              <w:t>,</w:t>
            </w:r>
            <w:r w:rsidRPr="00ED5478">
              <w:t xml:space="preserve"> Migración </w:t>
            </w:r>
            <w:r w:rsidRPr="00ED5478">
              <w:rPr>
                <w:b/>
                <w:bCs/>
                <w:i/>
                <w:iCs/>
              </w:rPr>
              <w:t>e Integración</w:t>
            </w:r>
            <w:r w:rsidRPr="00ED5478">
              <w:t>] y al Reglamento (UE) XXX/XXX [Agencia de Asilo de la Unión Europea], complementarán las estrategias nacionales de gestión integrada de las fronteras establecidas de acuerdo al artículo 8, apartado 6, del Reglamento (UE) 2019/1896 y mantendrán la coherencia con estas. Deberán tenerse en cuenta también los resultados del seguimiento que la Agencia de Asilo y la Agencia Europea de la Guardia de Fronteras y Costas realicen de la evaluación llevada a cabo de acuerdo con el Reglamento (UE) n.º 1053/2013 del Consejo, así como de las realizadas de conformidad con el artículo 7 del Reglamento (UE) XXX/XXX [Reglamento sobre el control].</w:t>
            </w:r>
          </w:p>
        </w:tc>
      </w:tr>
      <w:tr w:rsidR="005E255B" w:rsidRPr="00ED5478" w14:paraId="22A286AC" w14:textId="77777777" w:rsidTr="006C1788">
        <w:trPr>
          <w:jc w:val="center"/>
        </w:trPr>
        <w:tc>
          <w:tcPr>
            <w:tcW w:w="4876" w:type="dxa"/>
          </w:tcPr>
          <w:p w14:paraId="508FEB9A" w14:textId="77777777" w:rsidR="005E255B" w:rsidRPr="00ED5478" w:rsidRDefault="005E255B" w:rsidP="006C1788">
            <w:pPr>
              <w:pStyle w:val="Normal6a"/>
            </w:pPr>
            <w:r w:rsidRPr="00ED5478">
              <w:lastRenderedPageBreak/>
              <w:t>_________________</w:t>
            </w:r>
          </w:p>
        </w:tc>
        <w:tc>
          <w:tcPr>
            <w:tcW w:w="4876" w:type="dxa"/>
          </w:tcPr>
          <w:p w14:paraId="3C4E4B10" w14:textId="77777777" w:rsidR="005E255B" w:rsidRPr="00ED5478" w:rsidRDefault="005E255B" w:rsidP="006C1788">
            <w:pPr>
              <w:pStyle w:val="Normal6a"/>
            </w:pPr>
            <w:r w:rsidRPr="00ED5478">
              <w:t>_________________</w:t>
            </w:r>
          </w:p>
        </w:tc>
      </w:tr>
      <w:tr w:rsidR="005E255B" w:rsidRPr="00ED5478" w14:paraId="0ED6B290" w14:textId="77777777" w:rsidTr="006C1788">
        <w:trPr>
          <w:jc w:val="center"/>
        </w:trPr>
        <w:tc>
          <w:tcPr>
            <w:tcW w:w="4876" w:type="dxa"/>
          </w:tcPr>
          <w:p w14:paraId="50153080" w14:textId="77777777" w:rsidR="005E255B" w:rsidRPr="00ED5478" w:rsidRDefault="005E255B" w:rsidP="006C1788">
            <w:pPr>
              <w:pStyle w:val="Normal6a"/>
            </w:pPr>
            <w:r w:rsidRPr="00ED5478">
              <w:rPr>
                <w:rStyle w:val="Sup"/>
              </w:rPr>
              <w:t>56</w:t>
            </w:r>
            <w:r w:rsidRPr="00ED5478">
              <w:t xml:space="preserve"> Reglamento (UE) 2019/1896 del Parlamento Europeo y del Consejo, de 13 de noviembre de 2019, sobre la Guardia </w:t>
            </w:r>
            <w:r w:rsidRPr="00ED5478">
              <w:lastRenderedPageBreak/>
              <w:t>Europea de Fronteras y Costas y por el que se derogan los Reglamentos (UE) n.º 1052/2013 y (UE) 2016/1624 (DO L 295 de 14.11.2019, p. 1).</w:t>
            </w:r>
          </w:p>
        </w:tc>
        <w:tc>
          <w:tcPr>
            <w:tcW w:w="4876" w:type="dxa"/>
          </w:tcPr>
          <w:p w14:paraId="57F28B4B" w14:textId="77777777" w:rsidR="005E255B" w:rsidRPr="00ED5478" w:rsidRDefault="005E255B" w:rsidP="006C1788">
            <w:pPr>
              <w:pStyle w:val="Normal6a"/>
            </w:pPr>
            <w:r w:rsidRPr="00ED5478">
              <w:rPr>
                <w:rStyle w:val="Sup"/>
              </w:rPr>
              <w:lastRenderedPageBreak/>
              <w:t>56</w:t>
            </w:r>
            <w:r w:rsidRPr="00ED5478">
              <w:t xml:space="preserve"> Reglamento (UE) 2019/1896 del Parlamento Europeo y del Consejo, de 13 de noviembre de 2019, sobre la Guardia </w:t>
            </w:r>
            <w:r w:rsidRPr="00ED5478">
              <w:lastRenderedPageBreak/>
              <w:t>Europea de Fronteras y Costas y por el que se derogan los Reglamentos (UE) n.º 1052/2013 y (UE) 2016/1624 (DO L 295 de 14.11.2019, p. 1).</w:t>
            </w:r>
          </w:p>
        </w:tc>
      </w:tr>
    </w:tbl>
    <w:p w14:paraId="5D8CEA85"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20DD09A" w14:textId="77777777" w:rsidR="005E255B" w:rsidRPr="00ED5478" w:rsidRDefault="005E255B" w:rsidP="005E255B">
      <w:r w:rsidRPr="00ED5478">
        <w:rPr>
          <w:rStyle w:val="HideTWBExt"/>
          <w:noProof w:val="0"/>
        </w:rPr>
        <w:t>&lt;/Amend&gt;</w:t>
      </w:r>
    </w:p>
    <w:p w14:paraId="7A6B92F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1122</w:t>
      </w:r>
      <w:r w:rsidRPr="00ED5478">
        <w:rPr>
          <w:rStyle w:val="HideTWBExt"/>
          <w:noProof w:val="0"/>
        </w:rPr>
        <w:t>&lt;/NumAm&gt;</w:t>
      </w:r>
    </w:p>
    <w:p w14:paraId="0BF28BE4"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2ED6219" w14:textId="77777777" w:rsidR="005E255B" w:rsidRPr="00ED5478" w:rsidRDefault="005E255B" w:rsidP="005E255B">
      <w:pPr>
        <w:pStyle w:val="NormalBold"/>
      </w:pPr>
      <w:r w:rsidRPr="00ED5478">
        <w:rPr>
          <w:rStyle w:val="HideTWBExt"/>
          <w:noProof w:val="0"/>
        </w:rPr>
        <w:t>&lt;/RepeatBlock-By&gt;</w:t>
      </w:r>
    </w:p>
    <w:p w14:paraId="17D942B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4E1DE46" w14:textId="77777777" w:rsidR="005E255B" w:rsidRPr="00ED5478" w:rsidRDefault="005E255B" w:rsidP="005E255B">
      <w:pPr>
        <w:pStyle w:val="NormalBold"/>
      </w:pPr>
      <w:r w:rsidRPr="00ED5478">
        <w:rPr>
          <w:rStyle w:val="HideTWBExt"/>
          <w:noProof w:val="0"/>
        </w:rPr>
        <w:t>&lt;Article&gt;</w:t>
      </w:r>
      <w:r w:rsidRPr="00ED5478">
        <w:t>Artículo 6 – apartado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A2A88C7" w14:textId="77777777" w:rsidTr="006C1788">
        <w:trPr>
          <w:trHeight w:hRule="exact" w:val="240"/>
          <w:jc w:val="center"/>
        </w:trPr>
        <w:tc>
          <w:tcPr>
            <w:tcW w:w="9752" w:type="dxa"/>
            <w:gridSpan w:val="2"/>
          </w:tcPr>
          <w:p w14:paraId="6818CAD7" w14:textId="77777777" w:rsidR="005E255B" w:rsidRPr="00ED5478" w:rsidRDefault="005E255B" w:rsidP="006C1788"/>
        </w:tc>
      </w:tr>
      <w:tr w:rsidR="005E255B" w:rsidRPr="00ED5478" w14:paraId="00EBA7C6" w14:textId="77777777" w:rsidTr="006C1788">
        <w:trPr>
          <w:trHeight w:val="240"/>
          <w:jc w:val="center"/>
        </w:trPr>
        <w:tc>
          <w:tcPr>
            <w:tcW w:w="4876" w:type="dxa"/>
          </w:tcPr>
          <w:p w14:paraId="6CCDF8A2" w14:textId="77777777" w:rsidR="005E255B" w:rsidRPr="00ED5478" w:rsidRDefault="005E255B" w:rsidP="006C1788">
            <w:pPr>
              <w:pStyle w:val="AmColumnHeading"/>
            </w:pPr>
            <w:r w:rsidRPr="00ED5478">
              <w:t>Texto de la Comisión</w:t>
            </w:r>
          </w:p>
        </w:tc>
        <w:tc>
          <w:tcPr>
            <w:tcW w:w="4876" w:type="dxa"/>
          </w:tcPr>
          <w:p w14:paraId="34C83D7D" w14:textId="77777777" w:rsidR="005E255B" w:rsidRPr="00ED5478" w:rsidRDefault="005E255B" w:rsidP="006C1788">
            <w:pPr>
              <w:pStyle w:val="AmColumnHeading"/>
            </w:pPr>
            <w:r w:rsidRPr="00ED5478">
              <w:t>Enmienda</w:t>
            </w:r>
          </w:p>
        </w:tc>
      </w:tr>
      <w:tr w:rsidR="005E255B" w:rsidRPr="00ED5478" w14:paraId="78BC01A2" w14:textId="77777777" w:rsidTr="006C1788">
        <w:trPr>
          <w:jc w:val="center"/>
        </w:trPr>
        <w:tc>
          <w:tcPr>
            <w:tcW w:w="4876" w:type="dxa"/>
          </w:tcPr>
          <w:p w14:paraId="6B9015B8" w14:textId="77777777" w:rsidR="005E255B" w:rsidRPr="00ED5478" w:rsidRDefault="005E255B" w:rsidP="006C1788">
            <w:pPr>
              <w:pStyle w:val="Normal6a"/>
            </w:pPr>
            <w:r w:rsidRPr="00ED5478">
              <w:rPr>
                <w:b/>
                <w:i/>
              </w:rPr>
              <w:t>4.</w:t>
            </w:r>
            <w:r w:rsidRPr="00ED5478">
              <w:tab/>
            </w:r>
            <w:r w:rsidRPr="00ED5478">
              <w:rPr>
                <w:b/>
                <w:i/>
              </w:rPr>
              <w:t>La Comisión elaborará cada año un informe de gestión de la migración que establezca la evolución prevista de la situación migratoria y la preparación de la Unión y de los Estados miembros. En el caso de los flujos migratorios generados por operaciones de búsqueda y salvamento, la Comisión consultará a los Estados miembros afectados y el informe indicará el número total de desembarcos previstos a corto plazo y la respuesta solidaria que se requeriría para contribuir a las necesidades de los Estados miembros de desembarco mediante la reubicación y a través de medidas en el ámbito del desarrollo de capacidades, apoyo operativo y medidas en el ámbito de la dimensión exterior. El informe deberá indicar, además, si algunos Estados miembros concretos se enfrentan a problemas de capacidad debido a la presencia de nacionales de terceros países vulnerables e incluir los resultados de los informes de seguimiento a los que hace referencia el apartado 3, entre ellos la información recopilada en el marco del Plan Rector de Preparación y Gestión de Crisis Migratorias, así como proponer mejoras cuando sea necesario.</w:t>
            </w:r>
          </w:p>
        </w:tc>
        <w:tc>
          <w:tcPr>
            <w:tcW w:w="4876" w:type="dxa"/>
          </w:tcPr>
          <w:p w14:paraId="119E15EE" w14:textId="77777777" w:rsidR="005E255B" w:rsidRPr="00ED5478" w:rsidRDefault="005E255B" w:rsidP="006C1788">
            <w:pPr>
              <w:pStyle w:val="Normal6a"/>
            </w:pPr>
            <w:r w:rsidRPr="00ED5478">
              <w:rPr>
                <w:b/>
                <w:i/>
              </w:rPr>
              <w:t>suprimido</w:t>
            </w:r>
          </w:p>
        </w:tc>
      </w:tr>
    </w:tbl>
    <w:p w14:paraId="5F978A34"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39DCB86" w14:textId="77777777" w:rsidR="005E255B" w:rsidRPr="00ED5478" w:rsidRDefault="005E255B" w:rsidP="005E255B">
      <w:r w:rsidRPr="00ED5478">
        <w:rPr>
          <w:rStyle w:val="HideTWBExt"/>
          <w:noProof w:val="0"/>
        </w:rPr>
        <w:t>&lt;/Amend&gt;</w:t>
      </w:r>
    </w:p>
    <w:p w14:paraId="66CA392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1123</w:t>
      </w:r>
      <w:r w:rsidRPr="00ED5478">
        <w:rPr>
          <w:rStyle w:val="HideTWBExt"/>
          <w:noProof w:val="0"/>
        </w:rPr>
        <w:t>&lt;/NumAm&gt;</w:t>
      </w:r>
    </w:p>
    <w:p w14:paraId="76FE6AB8"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19511CD7" w14:textId="77777777" w:rsidR="005E255B" w:rsidRPr="00ED5478" w:rsidRDefault="005E255B" w:rsidP="005E255B">
      <w:pPr>
        <w:pStyle w:val="NormalBold"/>
      </w:pPr>
      <w:r w:rsidRPr="00ED5478">
        <w:rPr>
          <w:rStyle w:val="HideTWBExt"/>
          <w:noProof w:val="0"/>
        </w:rPr>
        <w:t>&lt;/RepeatBlock-By&gt;</w:t>
      </w:r>
    </w:p>
    <w:p w14:paraId="57CC31A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F99D3CB" w14:textId="77777777" w:rsidR="005E255B" w:rsidRPr="00ED5478" w:rsidRDefault="005E255B" w:rsidP="005E255B">
      <w:pPr>
        <w:pStyle w:val="NormalBold"/>
      </w:pPr>
      <w:r w:rsidRPr="00ED5478">
        <w:rPr>
          <w:rStyle w:val="HideTWBExt"/>
          <w:noProof w:val="0"/>
        </w:rPr>
        <w:t>&lt;Article&gt;</w:t>
      </w:r>
      <w:r w:rsidRPr="00ED5478">
        <w:t>Artículo 6 – apartado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7222012" w14:textId="77777777" w:rsidTr="006C1788">
        <w:trPr>
          <w:trHeight w:hRule="exact" w:val="240"/>
          <w:jc w:val="center"/>
        </w:trPr>
        <w:tc>
          <w:tcPr>
            <w:tcW w:w="9752" w:type="dxa"/>
            <w:gridSpan w:val="2"/>
          </w:tcPr>
          <w:p w14:paraId="5B5F03D0" w14:textId="77777777" w:rsidR="005E255B" w:rsidRPr="00ED5478" w:rsidRDefault="005E255B" w:rsidP="006C1788"/>
        </w:tc>
      </w:tr>
      <w:tr w:rsidR="005E255B" w:rsidRPr="00ED5478" w14:paraId="5E889B8C" w14:textId="77777777" w:rsidTr="006C1788">
        <w:trPr>
          <w:trHeight w:val="240"/>
          <w:jc w:val="center"/>
        </w:trPr>
        <w:tc>
          <w:tcPr>
            <w:tcW w:w="4876" w:type="dxa"/>
          </w:tcPr>
          <w:p w14:paraId="233546C1" w14:textId="77777777" w:rsidR="005E255B" w:rsidRPr="00ED5478" w:rsidRDefault="005E255B" w:rsidP="006C1788">
            <w:pPr>
              <w:pStyle w:val="AmColumnHeading"/>
            </w:pPr>
            <w:r w:rsidRPr="00ED5478">
              <w:t>Texto de la Comisión</w:t>
            </w:r>
          </w:p>
        </w:tc>
        <w:tc>
          <w:tcPr>
            <w:tcW w:w="4876" w:type="dxa"/>
          </w:tcPr>
          <w:p w14:paraId="4DE82963" w14:textId="77777777" w:rsidR="005E255B" w:rsidRPr="00ED5478" w:rsidRDefault="005E255B" w:rsidP="006C1788">
            <w:pPr>
              <w:pStyle w:val="AmColumnHeading"/>
            </w:pPr>
            <w:r w:rsidRPr="00ED5478">
              <w:t>Enmienda</w:t>
            </w:r>
          </w:p>
        </w:tc>
      </w:tr>
      <w:tr w:rsidR="005E255B" w:rsidRPr="00ED5478" w14:paraId="59B745DF" w14:textId="77777777" w:rsidTr="006C1788">
        <w:trPr>
          <w:jc w:val="center"/>
        </w:trPr>
        <w:tc>
          <w:tcPr>
            <w:tcW w:w="4876" w:type="dxa"/>
          </w:tcPr>
          <w:p w14:paraId="39C428DF" w14:textId="77777777" w:rsidR="005E255B" w:rsidRPr="00ED5478" w:rsidRDefault="005E255B" w:rsidP="006C1788">
            <w:pPr>
              <w:pStyle w:val="Normal6a"/>
            </w:pPr>
            <w:r w:rsidRPr="00ED5478">
              <w:t>4.</w:t>
            </w:r>
            <w:r w:rsidRPr="00ED5478">
              <w:tab/>
              <w:t xml:space="preserve">La Comisión elaborará </w:t>
            </w:r>
            <w:r w:rsidRPr="00ED5478">
              <w:rPr>
                <w:b/>
                <w:bCs/>
                <w:i/>
                <w:iCs/>
              </w:rPr>
              <w:t>cada año un informe de gestión de la migración</w:t>
            </w:r>
            <w:r w:rsidRPr="00ED5478">
              <w:t xml:space="preserve"> que </w:t>
            </w:r>
            <w:r w:rsidRPr="00ED5478">
              <w:rPr>
                <w:b/>
                <w:bCs/>
                <w:i/>
                <w:iCs/>
              </w:rPr>
              <w:t>establezca</w:t>
            </w:r>
            <w:r w:rsidRPr="00ED5478">
              <w:t xml:space="preserve"> la evolución prevista de la situación migratoria y la preparación de la Unión y de los Estados miembros. </w:t>
            </w:r>
            <w:r w:rsidRPr="00ED5478">
              <w:rPr>
                <w:b/>
                <w:i/>
              </w:rPr>
              <w:t>En el caso de los flujos migratorios generados por operaciones de búsqueda y salvamento, la Comisión consultará a los Estados miembros afectados y el informe indicará el número total de desembarcos previstos a corto plazo y la respuesta solidaria que se requeriría para contribuir a las necesidades de los Estados miembros de desembarco mediante la reubicación y a través de medidas en el ámbito del desarrollo de capacidades, apoyo operativo y medidas en el ámbito de la dimensión exterior. El informe deberá indicar, además, si algunos Estados miembros concretos se enfrentan a problemas de capacidad debido a la presencia de nacionales de terceros países vulnerables e incluir los resultados de los informes de seguimiento a los que hace referencia el apartado 3, entre ellos la información recopilada en el marco del Plan Rector de Preparación y Gestión de Crisis Migratorias, así como proponer mejoras cuando sea necesario.</w:t>
            </w:r>
          </w:p>
        </w:tc>
        <w:tc>
          <w:tcPr>
            <w:tcW w:w="4876" w:type="dxa"/>
          </w:tcPr>
          <w:p w14:paraId="3560B2C7" w14:textId="77777777" w:rsidR="005E255B" w:rsidRPr="00ED5478" w:rsidRDefault="005E255B" w:rsidP="006C1788">
            <w:pPr>
              <w:pStyle w:val="Normal6a"/>
            </w:pPr>
            <w:r w:rsidRPr="00ED5478">
              <w:t>4.</w:t>
            </w:r>
            <w:r w:rsidRPr="00ED5478">
              <w:tab/>
              <w:t>La Comisión elaborará</w:t>
            </w:r>
            <w:r w:rsidRPr="00ED5478">
              <w:rPr>
                <w:b/>
                <w:bCs/>
                <w:i/>
                <w:iCs/>
              </w:rPr>
              <w:t xml:space="preserve"> informes anuales de situación</w:t>
            </w:r>
            <w:r w:rsidRPr="00ED5478">
              <w:t xml:space="preserve"> que</w:t>
            </w:r>
            <w:r w:rsidRPr="00ED5478">
              <w:rPr>
                <w:b/>
                <w:bCs/>
                <w:i/>
                <w:iCs/>
              </w:rPr>
              <w:t xml:space="preserve"> establezcan</w:t>
            </w:r>
            <w:r w:rsidRPr="00ED5478">
              <w:t xml:space="preserve"> la evolución prevista de la situación migratoria y la preparación de la Unión y de los Estados miembros.</w:t>
            </w:r>
          </w:p>
        </w:tc>
      </w:tr>
    </w:tbl>
    <w:p w14:paraId="6700641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50C854C" w14:textId="77777777" w:rsidR="005E255B" w:rsidRPr="00ED5478" w:rsidRDefault="005E255B" w:rsidP="005E255B">
      <w:r w:rsidRPr="00ED5478">
        <w:rPr>
          <w:rStyle w:val="HideTWBExt"/>
          <w:noProof w:val="0"/>
        </w:rPr>
        <w:t>&lt;/Amend&gt;</w:t>
      </w:r>
    </w:p>
    <w:p w14:paraId="2ACE7E6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1124</w:t>
      </w:r>
      <w:r w:rsidRPr="00ED5478">
        <w:rPr>
          <w:rStyle w:val="HideTWBExt"/>
          <w:noProof w:val="0"/>
        </w:rPr>
        <w:t>&lt;/NumAm&gt;</w:t>
      </w:r>
    </w:p>
    <w:p w14:paraId="4ED3C680" w14:textId="77777777" w:rsidR="005E255B" w:rsidRPr="00ED5478" w:rsidRDefault="005E255B" w:rsidP="005E255B">
      <w:pPr>
        <w:pStyle w:val="NormalBold"/>
      </w:pPr>
      <w:r w:rsidRPr="00ED5478">
        <w:rPr>
          <w:rStyle w:val="HideTWBExt"/>
          <w:noProof w:val="0"/>
        </w:rPr>
        <w:t>&lt;RepeatBlock-By&gt;&lt;Members&gt;</w:t>
      </w:r>
      <w:r w:rsidRPr="00ED5478">
        <w:t xml:space="preserve">Nicolaus Fest, Jaak Madison, Bernhard Zimniok, Gunnar Beck, Tom Vandendriessche, Peter Kofod, Roman Haider, Georg Mayer, Harald </w:t>
      </w:r>
      <w:r w:rsidRPr="00ED5478">
        <w:lastRenderedPageBreak/>
        <w:t>Vilimsky, Laura Huhtasaari, Philippe Olivier</w:t>
      </w:r>
      <w:r w:rsidRPr="00ED5478">
        <w:rPr>
          <w:rStyle w:val="HideTWBExt"/>
          <w:noProof w:val="0"/>
        </w:rPr>
        <w:t>&lt;/Members&gt;</w:t>
      </w:r>
    </w:p>
    <w:p w14:paraId="2D73063A" w14:textId="77777777" w:rsidR="005E255B" w:rsidRPr="00ED5478" w:rsidRDefault="005E255B" w:rsidP="005E255B">
      <w:pPr>
        <w:pStyle w:val="NormalBold"/>
      </w:pPr>
      <w:r w:rsidRPr="00ED5478">
        <w:rPr>
          <w:rStyle w:val="HideTWBExt"/>
          <w:noProof w:val="0"/>
        </w:rPr>
        <w:t>&lt;/RepeatBlock-By&gt;</w:t>
      </w:r>
    </w:p>
    <w:p w14:paraId="30C29DD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52EE301" w14:textId="77777777" w:rsidR="005E255B" w:rsidRPr="00ED5478" w:rsidRDefault="005E255B" w:rsidP="005E255B">
      <w:pPr>
        <w:pStyle w:val="NormalBold"/>
      </w:pPr>
      <w:r w:rsidRPr="00ED5478">
        <w:rPr>
          <w:rStyle w:val="HideTWBExt"/>
          <w:noProof w:val="0"/>
        </w:rPr>
        <w:t>&lt;Article&gt;</w:t>
      </w:r>
      <w:r w:rsidRPr="00ED5478">
        <w:t>Artículo 6 – apartado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7DEC6F4" w14:textId="77777777" w:rsidTr="006C1788">
        <w:trPr>
          <w:trHeight w:hRule="exact" w:val="240"/>
          <w:jc w:val="center"/>
        </w:trPr>
        <w:tc>
          <w:tcPr>
            <w:tcW w:w="9752" w:type="dxa"/>
            <w:gridSpan w:val="2"/>
          </w:tcPr>
          <w:p w14:paraId="62C76E49" w14:textId="77777777" w:rsidR="005E255B" w:rsidRPr="00ED5478" w:rsidRDefault="005E255B" w:rsidP="006C1788"/>
        </w:tc>
      </w:tr>
      <w:tr w:rsidR="005E255B" w:rsidRPr="00ED5478" w14:paraId="51DE6F3D" w14:textId="77777777" w:rsidTr="006C1788">
        <w:trPr>
          <w:trHeight w:val="240"/>
          <w:jc w:val="center"/>
        </w:trPr>
        <w:tc>
          <w:tcPr>
            <w:tcW w:w="4876" w:type="dxa"/>
          </w:tcPr>
          <w:p w14:paraId="58834FB6" w14:textId="77777777" w:rsidR="005E255B" w:rsidRPr="00ED5478" w:rsidRDefault="005E255B" w:rsidP="006C1788">
            <w:pPr>
              <w:pStyle w:val="AmColumnHeading"/>
            </w:pPr>
            <w:r w:rsidRPr="00ED5478">
              <w:t>Texto de la Comisión</w:t>
            </w:r>
          </w:p>
        </w:tc>
        <w:tc>
          <w:tcPr>
            <w:tcW w:w="4876" w:type="dxa"/>
          </w:tcPr>
          <w:p w14:paraId="4095E77D" w14:textId="77777777" w:rsidR="005E255B" w:rsidRPr="00ED5478" w:rsidRDefault="005E255B" w:rsidP="006C1788">
            <w:pPr>
              <w:pStyle w:val="AmColumnHeading"/>
            </w:pPr>
            <w:r w:rsidRPr="00ED5478">
              <w:t>Enmienda</w:t>
            </w:r>
          </w:p>
        </w:tc>
      </w:tr>
      <w:tr w:rsidR="005E255B" w:rsidRPr="00ED5478" w14:paraId="0BCC9ED3" w14:textId="77777777" w:rsidTr="006C1788">
        <w:trPr>
          <w:jc w:val="center"/>
        </w:trPr>
        <w:tc>
          <w:tcPr>
            <w:tcW w:w="4876" w:type="dxa"/>
          </w:tcPr>
          <w:p w14:paraId="5D5E6647" w14:textId="77777777" w:rsidR="005E255B" w:rsidRPr="00ED5478" w:rsidRDefault="005E255B" w:rsidP="006C1788">
            <w:pPr>
              <w:pStyle w:val="Normal6a"/>
            </w:pPr>
            <w:r w:rsidRPr="00ED5478">
              <w:t>4.</w:t>
            </w:r>
            <w:r w:rsidRPr="00ED5478">
              <w:tab/>
              <w:t xml:space="preserve">La Comisión elaborará cada año un informe de gestión de la migración que establezca la evolución prevista de la situación migratoria y la preparación de la Unión y de los Estados miembros. </w:t>
            </w:r>
            <w:r w:rsidRPr="00ED5478">
              <w:rPr>
                <w:b/>
                <w:i/>
              </w:rPr>
              <w:t>En el caso de los flujos migratorios generados por operaciones de búsqueda y salvamento, la Comisión consultará a los Estados miembros afectados y el informe indicará el número total de desembarcos previstos a corto plazo y la respuesta solidaria que se requeriría para contribuir a las necesidades de los Estados miembros de desembarco mediante la reubicación y a través de medidas en el ámbito del desarrollo de capacidades, apoyo operativo y medidas en el ámbito de la dimensión exterior. El informe deberá indicar, además, si algunos Estados miembros concretos se enfrentan a problemas de capacidad debido a la presencia de nacionales de terceros países vulnerables e incluir los resultados de los informes de seguimiento a los que hace referencia el apartado 3, entre ellos la información recopilada en el marco del Plan Rector de Preparación y Gestión de Crisis Migratorias, así como proponer mejoras cuando sea necesario.</w:t>
            </w:r>
          </w:p>
        </w:tc>
        <w:tc>
          <w:tcPr>
            <w:tcW w:w="4876" w:type="dxa"/>
          </w:tcPr>
          <w:p w14:paraId="098699F2" w14:textId="77777777" w:rsidR="005E255B" w:rsidRPr="00ED5478" w:rsidRDefault="005E255B" w:rsidP="006C1788">
            <w:pPr>
              <w:pStyle w:val="Normal6a"/>
            </w:pPr>
            <w:r w:rsidRPr="00ED5478">
              <w:t>4.</w:t>
            </w:r>
            <w:r w:rsidRPr="00ED5478">
              <w:tab/>
              <w:t>La Comisión elaborará cada año un informe de gestión de la migración que establezca la evolución prevista de la situación migratoria y la preparación de la Unión y de los Estados miembros.</w:t>
            </w:r>
          </w:p>
        </w:tc>
      </w:tr>
    </w:tbl>
    <w:p w14:paraId="43F5CA3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75A5C7E" w14:textId="77777777" w:rsidR="005E255B" w:rsidRPr="00ED5478" w:rsidRDefault="005E255B" w:rsidP="005E255B">
      <w:r w:rsidRPr="00ED5478">
        <w:rPr>
          <w:rStyle w:val="HideTWBExt"/>
          <w:noProof w:val="0"/>
        </w:rPr>
        <w:t>&lt;/Amend&gt;</w:t>
      </w:r>
    </w:p>
    <w:p w14:paraId="1AED094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1125</w:t>
      </w:r>
      <w:r w:rsidRPr="00ED5478">
        <w:rPr>
          <w:rStyle w:val="HideTWBExt"/>
          <w:noProof w:val="0"/>
        </w:rPr>
        <w:t>&lt;/NumAm&gt;</w:t>
      </w:r>
    </w:p>
    <w:p w14:paraId="128A35E0"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5B418B9E" w14:textId="77777777" w:rsidR="005E255B" w:rsidRPr="00ED5478" w:rsidRDefault="005E255B" w:rsidP="005E255B">
      <w:pPr>
        <w:pStyle w:val="NormalBold"/>
      </w:pPr>
      <w:r w:rsidRPr="00ED5478">
        <w:rPr>
          <w:rStyle w:val="HideTWBExt"/>
          <w:noProof w:val="0"/>
        </w:rPr>
        <w:t>&lt;/RepeatBlock-By&gt;</w:t>
      </w:r>
    </w:p>
    <w:p w14:paraId="7C9623E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6EC709F" w14:textId="77777777" w:rsidR="005E255B" w:rsidRPr="00ED5478" w:rsidRDefault="005E255B" w:rsidP="005E255B">
      <w:pPr>
        <w:pStyle w:val="NormalBold"/>
      </w:pPr>
      <w:r w:rsidRPr="00ED5478">
        <w:rPr>
          <w:rStyle w:val="HideTWBExt"/>
          <w:noProof w:val="0"/>
        </w:rPr>
        <w:t>&lt;Article&gt;</w:t>
      </w:r>
      <w:r w:rsidRPr="00ED5478">
        <w:t>Artículo 6 – apartado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453D2D5" w14:textId="77777777" w:rsidTr="006C1788">
        <w:trPr>
          <w:trHeight w:hRule="exact" w:val="240"/>
          <w:jc w:val="center"/>
        </w:trPr>
        <w:tc>
          <w:tcPr>
            <w:tcW w:w="9752" w:type="dxa"/>
            <w:gridSpan w:val="2"/>
          </w:tcPr>
          <w:p w14:paraId="57A9489F" w14:textId="77777777" w:rsidR="005E255B" w:rsidRPr="00ED5478" w:rsidRDefault="005E255B" w:rsidP="006C1788"/>
        </w:tc>
      </w:tr>
      <w:tr w:rsidR="005E255B" w:rsidRPr="00ED5478" w14:paraId="0697201C" w14:textId="77777777" w:rsidTr="006C1788">
        <w:trPr>
          <w:trHeight w:val="240"/>
          <w:jc w:val="center"/>
        </w:trPr>
        <w:tc>
          <w:tcPr>
            <w:tcW w:w="4876" w:type="dxa"/>
          </w:tcPr>
          <w:p w14:paraId="6ECBEB66" w14:textId="77777777" w:rsidR="005E255B" w:rsidRPr="00ED5478" w:rsidRDefault="005E255B" w:rsidP="006C1788">
            <w:pPr>
              <w:pStyle w:val="AmColumnHeading"/>
            </w:pPr>
            <w:r w:rsidRPr="00ED5478">
              <w:t>Texto de la Comisión</w:t>
            </w:r>
          </w:p>
        </w:tc>
        <w:tc>
          <w:tcPr>
            <w:tcW w:w="4876" w:type="dxa"/>
          </w:tcPr>
          <w:p w14:paraId="2012A6D6" w14:textId="77777777" w:rsidR="005E255B" w:rsidRPr="00ED5478" w:rsidRDefault="005E255B" w:rsidP="006C1788">
            <w:pPr>
              <w:pStyle w:val="AmColumnHeading"/>
            </w:pPr>
            <w:r w:rsidRPr="00ED5478">
              <w:t>Enmienda</w:t>
            </w:r>
          </w:p>
        </w:tc>
      </w:tr>
      <w:tr w:rsidR="005E255B" w:rsidRPr="00ED5478" w14:paraId="2C923EA5" w14:textId="77777777" w:rsidTr="006C1788">
        <w:trPr>
          <w:jc w:val="center"/>
        </w:trPr>
        <w:tc>
          <w:tcPr>
            <w:tcW w:w="4876" w:type="dxa"/>
          </w:tcPr>
          <w:p w14:paraId="6EB786C5" w14:textId="77777777" w:rsidR="005E255B" w:rsidRPr="00ED5478" w:rsidRDefault="005E255B" w:rsidP="006C1788">
            <w:pPr>
              <w:pStyle w:val="Normal6a"/>
            </w:pPr>
            <w:r w:rsidRPr="00ED5478">
              <w:lastRenderedPageBreak/>
              <w:t>4.</w:t>
            </w:r>
            <w:r w:rsidRPr="00ED5478">
              <w:tab/>
              <w:t>La Comisión elaborará cada año un informe de</w:t>
            </w:r>
            <w:r w:rsidRPr="00ED5478">
              <w:rPr>
                <w:b/>
                <w:bCs/>
                <w:i/>
                <w:iCs/>
              </w:rPr>
              <w:t xml:space="preserve"> gestión</w:t>
            </w:r>
            <w:r w:rsidRPr="00ED5478">
              <w:t xml:space="preserve"> de la migración que establezca la evolución prevista de la situación migratoria y </w:t>
            </w:r>
            <w:r w:rsidRPr="00ED5478">
              <w:rPr>
                <w:b/>
                <w:bCs/>
                <w:i/>
                <w:iCs/>
              </w:rPr>
              <w:t>la preparación de</w:t>
            </w:r>
            <w:r w:rsidRPr="00ED5478">
              <w:t xml:space="preserve"> la Unión y </w:t>
            </w:r>
            <w:r w:rsidRPr="00ED5478">
              <w:rPr>
                <w:b/>
                <w:bCs/>
                <w:i/>
                <w:iCs/>
              </w:rPr>
              <w:t>de</w:t>
            </w:r>
            <w:r w:rsidRPr="00ED5478">
              <w:t xml:space="preserve"> los Estados miembros.</w:t>
            </w:r>
            <w:r w:rsidRPr="00ED5478">
              <w:rPr>
                <w:b/>
                <w:i/>
              </w:rPr>
              <w:t xml:space="preserve"> </w:t>
            </w:r>
            <w:r w:rsidRPr="00ED5478">
              <w:rPr>
                <w:b/>
                <w:bCs/>
                <w:i/>
                <w:iCs/>
              </w:rPr>
              <w:t>En el caso de los flujos migratorios generados por operaciones de búsqueda y salvamento, la Comisión consultará a los Estados miembros afectados y el informe indicará el número total de desembarcos previstos a corto plazo y la respuesta solidaria que se requeriría para contribuir a las necesidades de los Estados miembros de desembarco mediante la reubicación y a través de medidas en el ámbito del desarrollo de capacidades, apoyo operativo y medidas en el ámbito de la dimensión exterior.</w:t>
            </w:r>
            <w:r w:rsidRPr="00ED5478">
              <w:t xml:space="preserve"> </w:t>
            </w:r>
            <w:r w:rsidRPr="00ED5478">
              <w:rPr>
                <w:b/>
                <w:i/>
              </w:rPr>
              <w:t>El informe deberá indicar, además, si algunos Estados miembros concretos se enfrentan a problemas de capacidad debido a la presencia de nacionales de terceros países vulnerables e incluir los resultados de los informes de seguimiento a los que hace referencia el apartado 3, entre ellos la información recopilada en el marco del Plan Rector de Preparación y Gestión de Crisis Migratorias, así como proponer mejoras cuando sea necesario.</w:t>
            </w:r>
          </w:p>
        </w:tc>
        <w:tc>
          <w:tcPr>
            <w:tcW w:w="4876" w:type="dxa"/>
          </w:tcPr>
          <w:p w14:paraId="11BA210A" w14:textId="77777777" w:rsidR="005E255B" w:rsidRPr="00ED5478" w:rsidRDefault="005E255B" w:rsidP="006C1788">
            <w:pPr>
              <w:pStyle w:val="Normal6a"/>
            </w:pPr>
            <w:r w:rsidRPr="00ED5478">
              <w:t>4.</w:t>
            </w:r>
            <w:r w:rsidRPr="00ED5478">
              <w:tab/>
              <w:t>La Comisión elaborará cada año un informe de</w:t>
            </w:r>
            <w:r w:rsidRPr="00ED5478">
              <w:rPr>
                <w:b/>
                <w:bCs/>
                <w:i/>
                <w:iCs/>
              </w:rPr>
              <w:t xml:space="preserve"> mitigación</w:t>
            </w:r>
            <w:r w:rsidRPr="00ED5478">
              <w:t xml:space="preserve"> de la migración que establezca la evolución prevista de la situación migratoria y </w:t>
            </w:r>
            <w:r w:rsidRPr="00ED5478">
              <w:rPr>
                <w:b/>
                <w:bCs/>
                <w:i/>
                <w:iCs/>
              </w:rPr>
              <w:t>las medidas planificadas por</w:t>
            </w:r>
            <w:r w:rsidRPr="00ED5478">
              <w:t xml:space="preserve"> la Unión y los Estados miembros </w:t>
            </w:r>
            <w:r w:rsidRPr="00ED5478">
              <w:rPr>
                <w:b/>
                <w:bCs/>
                <w:i/>
                <w:iCs/>
              </w:rPr>
              <w:t>para hacer frente al reto del aumento de la presión migratoria</w:t>
            </w:r>
            <w:r w:rsidRPr="00ED5478">
              <w:t>.</w:t>
            </w:r>
          </w:p>
        </w:tc>
      </w:tr>
    </w:tbl>
    <w:p w14:paraId="017A1AC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4613DA6" w14:textId="77777777" w:rsidR="005E255B" w:rsidRPr="00ED5478" w:rsidRDefault="005E255B" w:rsidP="005E255B">
      <w:r w:rsidRPr="00ED5478">
        <w:rPr>
          <w:rStyle w:val="HideTWBExt"/>
          <w:noProof w:val="0"/>
        </w:rPr>
        <w:t>&lt;/Amend&gt;</w:t>
      </w:r>
    </w:p>
    <w:p w14:paraId="1C8E8E4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1126</w:t>
      </w:r>
      <w:r w:rsidRPr="00ED5478">
        <w:rPr>
          <w:rStyle w:val="HideTWBExt"/>
          <w:noProof w:val="0"/>
        </w:rPr>
        <w:t>&lt;/NumAm&gt;</w:t>
      </w:r>
    </w:p>
    <w:p w14:paraId="23F4D3DF"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Sophia in 't Veld, Karen Melchior</w:t>
      </w:r>
      <w:r w:rsidRPr="00ED5478">
        <w:rPr>
          <w:rStyle w:val="HideTWBExt"/>
          <w:noProof w:val="0"/>
        </w:rPr>
        <w:t>&lt;/Members&gt;</w:t>
      </w:r>
    </w:p>
    <w:p w14:paraId="0270CD95" w14:textId="77777777" w:rsidR="005E255B" w:rsidRPr="00ED5478" w:rsidRDefault="005E255B" w:rsidP="005E255B">
      <w:pPr>
        <w:pStyle w:val="NormalBold"/>
      </w:pPr>
      <w:r w:rsidRPr="00ED5478">
        <w:rPr>
          <w:rStyle w:val="HideTWBExt"/>
          <w:noProof w:val="0"/>
        </w:rPr>
        <w:t>&lt;/RepeatBlock-By&gt;</w:t>
      </w:r>
    </w:p>
    <w:p w14:paraId="3C8B901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1249136" w14:textId="77777777" w:rsidR="005E255B" w:rsidRPr="00ED5478" w:rsidRDefault="005E255B" w:rsidP="005E255B">
      <w:pPr>
        <w:pStyle w:val="NormalBold"/>
      </w:pPr>
      <w:r w:rsidRPr="00ED5478">
        <w:rPr>
          <w:rStyle w:val="HideTWBExt"/>
          <w:noProof w:val="0"/>
        </w:rPr>
        <w:t>&lt;Article&gt;</w:t>
      </w:r>
      <w:r w:rsidRPr="00ED5478">
        <w:t>Artículo 6 – apartado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34828E5" w14:textId="77777777" w:rsidTr="006C1788">
        <w:trPr>
          <w:trHeight w:hRule="exact" w:val="240"/>
          <w:jc w:val="center"/>
        </w:trPr>
        <w:tc>
          <w:tcPr>
            <w:tcW w:w="9752" w:type="dxa"/>
            <w:gridSpan w:val="2"/>
          </w:tcPr>
          <w:p w14:paraId="02E3ABF3" w14:textId="77777777" w:rsidR="005E255B" w:rsidRPr="00ED5478" w:rsidRDefault="005E255B" w:rsidP="006C1788"/>
        </w:tc>
      </w:tr>
      <w:tr w:rsidR="005E255B" w:rsidRPr="00ED5478" w14:paraId="3E93A5EF" w14:textId="77777777" w:rsidTr="006C1788">
        <w:trPr>
          <w:trHeight w:val="240"/>
          <w:jc w:val="center"/>
        </w:trPr>
        <w:tc>
          <w:tcPr>
            <w:tcW w:w="4876" w:type="dxa"/>
          </w:tcPr>
          <w:p w14:paraId="3255CC0F" w14:textId="77777777" w:rsidR="005E255B" w:rsidRPr="00ED5478" w:rsidRDefault="005E255B" w:rsidP="006C1788">
            <w:pPr>
              <w:pStyle w:val="AmColumnHeading"/>
            </w:pPr>
            <w:r w:rsidRPr="00ED5478">
              <w:t>Texto de la Comisión</w:t>
            </w:r>
          </w:p>
        </w:tc>
        <w:tc>
          <w:tcPr>
            <w:tcW w:w="4876" w:type="dxa"/>
          </w:tcPr>
          <w:p w14:paraId="20823763" w14:textId="77777777" w:rsidR="005E255B" w:rsidRPr="00ED5478" w:rsidRDefault="005E255B" w:rsidP="006C1788">
            <w:pPr>
              <w:pStyle w:val="AmColumnHeading"/>
            </w:pPr>
            <w:r w:rsidRPr="00ED5478">
              <w:t>Enmienda</w:t>
            </w:r>
          </w:p>
        </w:tc>
      </w:tr>
      <w:tr w:rsidR="005E255B" w:rsidRPr="00ED5478" w14:paraId="05EA2473" w14:textId="77777777" w:rsidTr="006C1788">
        <w:trPr>
          <w:jc w:val="center"/>
        </w:trPr>
        <w:tc>
          <w:tcPr>
            <w:tcW w:w="4876" w:type="dxa"/>
          </w:tcPr>
          <w:p w14:paraId="41519AEA" w14:textId="77777777" w:rsidR="005E255B" w:rsidRPr="00ED5478" w:rsidRDefault="005E255B" w:rsidP="006C1788">
            <w:pPr>
              <w:pStyle w:val="Normal6a"/>
            </w:pPr>
            <w:r w:rsidRPr="00ED5478">
              <w:t>4.</w:t>
            </w:r>
            <w:r w:rsidRPr="00ED5478">
              <w:tab/>
              <w:t xml:space="preserve">La Comisión elaborará cada año un informe de gestión de la migración que establezca la evolución prevista de la situación migratoria y la preparación de la Unión y de los Estados miembros. En el </w:t>
            </w:r>
            <w:r w:rsidRPr="00ED5478">
              <w:lastRenderedPageBreak/>
              <w:t>caso de los flujos migratorios generados por operaciones de búsqueda y salvamento, la Comisión consultará a los Estados miembros afectados y el informe indicará el número total de desembarcos previstos a corto plazo y la respuesta solidaria que se requeriría para contribuir a las necesidades de los Estados miembros de desembarco mediante la reubicación y a través de medidas en el ámbito del desarrollo de capacidades, apoyo operativo y medidas en el ámbito de la dimensión exterior. El informe deberá indicar, además, si algunos Estados miembros concretos se enfrentan a problemas de capacidad debido a la presencia de nacionales de terceros países vulnerables e incluir los resultados de los informes de seguimiento a los que hace referencia el apartado 3, entre ellos la información recopilada en el marco del Plan Rector de Preparación y Gestión de Crisis Migratorias, así como proponer mejoras cuando sea necesario.</w:t>
            </w:r>
          </w:p>
        </w:tc>
        <w:tc>
          <w:tcPr>
            <w:tcW w:w="4876" w:type="dxa"/>
          </w:tcPr>
          <w:p w14:paraId="72B0DBB8" w14:textId="77777777" w:rsidR="005E255B" w:rsidRPr="00ED5478" w:rsidRDefault="005E255B" w:rsidP="006C1788">
            <w:pPr>
              <w:pStyle w:val="Normal6a"/>
            </w:pPr>
            <w:r w:rsidRPr="00ED5478">
              <w:lastRenderedPageBreak/>
              <w:t>4.</w:t>
            </w:r>
            <w:r w:rsidRPr="00ED5478">
              <w:tab/>
              <w:t>La Comisión elaborará cada año un informe de gestión de la migración que establezca la evolución prevista de la situación migratoria y la preparación de la Unión y de los Estados miembros.</w:t>
            </w:r>
          </w:p>
        </w:tc>
      </w:tr>
      <w:tr w:rsidR="005E255B" w:rsidRPr="00ED5478" w14:paraId="560DB637" w14:textId="77777777" w:rsidTr="006C1788">
        <w:trPr>
          <w:jc w:val="center"/>
        </w:trPr>
        <w:tc>
          <w:tcPr>
            <w:tcW w:w="4876" w:type="dxa"/>
          </w:tcPr>
          <w:p w14:paraId="0284F3F9" w14:textId="77777777" w:rsidR="005E255B" w:rsidRPr="00ED5478" w:rsidRDefault="005E255B" w:rsidP="006C1788">
            <w:pPr>
              <w:pStyle w:val="Normal6a"/>
            </w:pPr>
          </w:p>
        </w:tc>
        <w:tc>
          <w:tcPr>
            <w:tcW w:w="4876" w:type="dxa"/>
          </w:tcPr>
          <w:p w14:paraId="419040AB" w14:textId="77777777" w:rsidR="005E255B" w:rsidRPr="00ED5478" w:rsidRDefault="005E255B" w:rsidP="006C1788">
            <w:pPr>
              <w:pStyle w:val="Normal6a"/>
            </w:pPr>
            <w:r w:rsidRPr="00ED5478">
              <w:t>En el caso de los flujos migratorios generados por operaciones de búsqueda y salvamento, la Comisión consultará a los Estados miembros afectados y el informe indicará el número total de desembarcos previstos a corto plazo y la respuesta solidaria que se requeriría para contribuir a las necesidades de los Estados miembros de desembarco mediante la reubicación y a través de medidas en el ámbito del desarrollo de capacidades, apoyo operativo y medidas en el ámbito de la dimensión exterior. El informe deberá indicar, además, si algunos Estados miembros concretos se enfrentan a problemas de capacidad debido a la presencia de nacionales de terceros países vulnerables e incluir los resultados de los informes de seguimiento a los que hace referencia el apartado 3, entre ellos la información recopilada en el marco del Plan Rector de Preparación y Gestión de Crisis Migratorias, así como proponer mejoras cuando sea necesario.</w:t>
            </w:r>
          </w:p>
        </w:tc>
      </w:tr>
      <w:tr w:rsidR="005E255B" w:rsidRPr="00ED5478" w14:paraId="25055FB4" w14:textId="77777777" w:rsidTr="006C1788">
        <w:trPr>
          <w:jc w:val="center"/>
        </w:trPr>
        <w:tc>
          <w:tcPr>
            <w:tcW w:w="4876" w:type="dxa"/>
          </w:tcPr>
          <w:p w14:paraId="67144182" w14:textId="77777777" w:rsidR="005E255B" w:rsidRPr="00ED5478" w:rsidRDefault="005E255B" w:rsidP="006C1788">
            <w:pPr>
              <w:pStyle w:val="Normal6a"/>
            </w:pPr>
          </w:p>
        </w:tc>
        <w:tc>
          <w:tcPr>
            <w:tcW w:w="4876" w:type="dxa"/>
          </w:tcPr>
          <w:p w14:paraId="0F21F6CA" w14:textId="77777777" w:rsidR="005E255B" w:rsidRPr="00ED5478" w:rsidRDefault="005E255B" w:rsidP="006C1788">
            <w:pPr>
              <w:pStyle w:val="Normal6a"/>
            </w:pPr>
            <w:r w:rsidRPr="00ED5478">
              <w:rPr>
                <w:b/>
                <w:i/>
              </w:rPr>
              <w:t>La Comisión también establecerá el número total de contribuciones solidarias previstas para el siguiente año que serían necesarias para ayudar a satisfacer las necesidades de los Estados miembros que están o podrían estar en situación de presión migratoria, sobre la base de la evolución prevista de la situación migratoria. En el informe se indicarán el tipo y la cantidad de contribuciones solidarias necesarias.</w:t>
            </w:r>
          </w:p>
        </w:tc>
      </w:tr>
    </w:tbl>
    <w:p w14:paraId="5A35385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6BEFAB5" w14:textId="77777777" w:rsidR="005E255B" w:rsidRPr="00ED5478" w:rsidRDefault="005E255B" w:rsidP="005E255B">
      <w:r w:rsidRPr="00ED5478">
        <w:rPr>
          <w:rStyle w:val="HideTWBExt"/>
          <w:noProof w:val="0"/>
        </w:rPr>
        <w:t>&lt;/Amend&gt;</w:t>
      </w:r>
    </w:p>
    <w:p w14:paraId="7A1A760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1127</w:t>
      </w:r>
      <w:r w:rsidRPr="00ED5478">
        <w:rPr>
          <w:rStyle w:val="HideTWBExt"/>
          <w:noProof w:val="0"/>
        </w:rPr>
        <w:t>&lt;/NumAm&gt;</w:t>
      </w:r>
    </w:p>
    <w:p w14:paraId="642EC4AE"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713C34D4" w14:textId="77777777" w:rsidR="005E255B" w:rsidRPr="00ED5478" w:rsidRDefault="005E255B" w:rsidP="005E255B">
      <w:pPr>
        <w:pStyle w:val="NormalBold"/>
      </w:pPr>
      <w:r w:rsidRPr="00ED5478">
        <w:rPr>
          <w:rStyle w:val="HideTWBExt"/>
          <w:noProof w:val="0"/>
        </w:rPr>
        <w:t>&lt;/RepeatBlock-By&gt;</w:t>
      </w:r>
    </w:p>
    <w:p w14:paraId="2DC39F4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4C14C5E" w14:textId="77777777" w:rsidR="005E255B" w:rsidRPr="00ED5478" w:rsidRDefault="005E255B" w:rsidP="005E255B">
      <w:pPr>
        <w:pStyle w:val="NormalBold"/>
      </w:pPr>
      <w:r w:rsidRPr="00ED5478">
        <w:rPr>
          <w:rStyle w:val="HideTWBExt"/>
          <w:noProof w:val="0"/>
        </w:rPr>
        <w:t>&lt;Article&gt;</w:t>
      </w:r>
      <w:r w:rsidRPr="00ED5478">
        <w:t>Artículo 6 – apartado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6427282" w14:textId="77777777" w:rsidTr="006C1788">
        <w:trPr>
          <w:trHeight w:hRule="exact" w:val="240"/>
          <w:jc w:val="center"/>
        </w:trPr>
        <w:tc>
          <w:tcPr>
            <w:tcW w:w="9752" w:type="dxa"/>
            <w:gridSpan w:val="2"/>
          </w:tcPr>
          <w:p w14:paraId="469B7E20" w14:textId="77777777" w:rsidR="005E255B" w:rsidRPr="00ED5478" w:rsidRDefault="005E255B" w:rsidP="006C1788"/>
        </w:tc>
      </w:tr>
      <w:tr w:rsidR="005E255B" w:rsidRPr="00ED5478" w14:paraId="4688BFFC" w14:textId="77777777" w:rsidTr="006C1788">
        <w:trPr>
          <w:trHeight w:val="240"/>
          <w:jc w:val="center"/>
        </w:trPr>
        <w:tc>
          <w:tcPr>
            <w:tcW w:w="4876" w:type="dxa"/>
          </w:tcPr>
          <w:p w14:paraId="4E2FB9BF" w14:textId="77777777" w:rsidR="005E255B" w:rsidRPr="00ED5478" w:rsidRDefault="005E255B" w:rsidP="006C1788">
            <w:pPr>
              <w:pStyle w:val="AmColumnHeading"/>
            </w:pPr>
            <w:r w:rsidRPr="00ED5478">
              <w:t>Texto de la Comisión</w:t>
            </w:r>
          </w:p>
        </w:tc>
        <w:tc>
          <w:tcPr>
            <w:tcW w:w="4876" w:type="dxa"/>
          </w:tcPr>
          <w:p w14:paraId="17F5AA08" w14:textId="77777777" w:rsidR="005E255B" w:rsidRPr="00ED5478" w:rsidRDefault="005E255B" w:rsidP="006C1788">
            <w:pPr>
              <w:pStyle w:val="AmColumnHeading"/>
            </w:pPr>
            <w:r w:rsidRPr="00ED5478">
              <w:t>Enmienda</w:t>
            </w:r>
          </w:p>
        </w:tc>
      </w:tr>
      <w:tr w:rsidR="005E255B" w:rsidRPr="00ED5478" w14:paraId="6A11C562" w14:textId="77777777" w:rsidTr="006C1788">
        <w:trPr>
          <w:jc w:val="center"/>
        </w:trPr>
        <w:tc>
          <w:tcPr>
            <w:tcW w:w="4876" w:type="dxa"/>
          </w:tcPr>
          <w:p w14:paraId="073A008A" w14:textId="77777777" w:rsidR="005E255B" w:rsidRPr="00ED5478" w:rsidRDefault="005E255B" w:rsidP="006C1788">
            <w:pPr>
              <w:pStyle w:val="Normal6a"/>
            </w:pPr>
            <w:r w:rsidRPr="00ED5478">
              <w:t>4.</w:t>
            </w:r>
            <w:r w:rsidRPr="00ED5478">
              <w:tab/>
              <w:t xml:space="preserve">La Comisión elaborará cada año un informe de </w:t>
            </w:r>
            <w:r w:rsidRPr="00ED5478">
              <w:rPr>
                <w:b/>
                <w:bCs/>
                <w:i/>
                <w:iCs/>
              </w:rPr>
              <w:t>gestión de la migración</w:t>
            </w:r>
            <w:r w:rsidRPr="00ED5478">
              <w:t xml:space="preserve"> que establezca la evolución prevista de la situación</w:t>
            </w:r>
            <w:r w:rsidRPr="00ED5478">
              <w:rPr>
                <w:b/>
                <w:bCs/>
                <w:i/>
                <w:iCs/>
              </w:rPr>
              <w:t xml:space="preserve"> migratoria</w:t>
            </w:r>
            <w:r w:rsidRPr="00ED5478">
              <w:t xml:space="preserve"> y la preparación de la Unión y de los Estados miembros. En el caso de los flujos migratorios generados por operaciones de búsqueda y salvamento, la Comisión consultará a los Estados miembros afectados y el informe indicará el número total de desembarcos previstos a corto plazo y la respuesta solidaria que se requeriría para contribuir a las necesidades de los Estados miembros de desembarco mediante la reubicación </w:t>
            </w:r>
            <w:r w:rsidRPr="00ED5478">
              <w:rPr>
                <w:b/>
                <w:bCs/>
                <w:i/>
                <w:iCs/>
              </w:rPr>
              <w:t>y a través de medidas en el ámbito del desarrollo de capacidades, apoyo operativo y medidas en el ámbito de la dimensión exterior</w:t>
            </w:r>
            <w:r w:rsidRPr="00ED5478">
              <w:t xml:space="preserve">. El informe deberá indicar, además, si algunos Estados miembros concretos se enfrentan a problemas de capacidad debido a la presencia de nacionales de terceros países </w:t>
            </w:r>
            <w:r w:rsidRPr="00ED5478">
              <w:rPr>
                <w:b/>
                <w:bCs/>
                <w:i/>
                <w:iCs/>
              </w:rPr>
              <w:t>vulnerables</w:t>
            </w:r>
            <w:r w:rsidRPr="00ED5478">
              <w:t xml:space="preserve"> e incluir los resultados de los informes de seguimiento a los que hace referencia el apartado 3, entre ellos la </w:t>
            </w:r>
            <w:r w:rsidRPr="00ED5478">
              <w:lastRenderedPageBreak/>
              <w:t>información recopilada en el marco del Plan Rector de Preparación y Gestión de Crisis Migratorias, así como proponer mejoras cuando sea necesario.</w:t>
            </w:r>
          </w:p>
        </w:tc>
        <w:tc>
          <w:tcPr>
            <w:tcW w:w="4876" w:type="dxa"/>
          </w:tcPr>
          <w:p w14:paraId="57336760" w14:textId="77777777" w:rsidR="005E255B" w:rsidRPr="00ED5478" w:rsidRDefault="005E255B" w:rsidP="006C1788">
            <w:pPr>
              <w:pStyle w:val="Normal6a"/>
            </w:pPr>
            <w:r w:rsidRPr="00ED5478">
              <w:lastRenderedPageBreak/>
              <w:t>4.</w:t>
            </w:r>
            <w:r w:rsidRPr="00ED5478">
              <w:tab/>
              <w:t xml:space="preserve">La Comisión elaborará cada año un informe de </w:t>
            </w:r>
            <w:r w:rsidRPr="00ED5478">
              <w:rPr>
                <w:b/>
                <w:bCs/>
                <w:i/>
                <w:iCs/>
              </w:rPr>
              <w:t>situación del asilo</w:t>
            </w:r>
            <w:r w:rsidRPr="00ED5478">
              <w:t xml:space="preserve"> que establezca la evolución prevista de la situación </w:t>
            </w:r>
            <w:r w:rsidRPr="00ED5478">
              <w:rPr>
                <w:b/>
                <w:bCs/>
                <w:i/>
                <w:iCs/>
              </w:rPr>
              <w:t>del asilo</w:t>
            </w:r>
            <w:r w:rsidRPr="00ED5478">
              <w:t xml:space="preserve"> y la preparación de la Unión y de los Estados miembros</w:t>
            </w:r>
            <w:r w:rsidRPr="00ED5478">
              <w:rPr>
                <w:b/>
                <w:bCs/>
                <w:i/>
                <w:iCs/>
              </w:rPr>
              <w:t>, incluidos los indicios de que el sistema de asilo o de acogida de uno o varios Estados miembros puede correr riesgo de presión o puede llegar a correrlo en los siguientes doce meses</w:t>
            </w:r>
            <w:r w:rsidRPr="00ED5478">
              <w:t>. En el caso de los flujos migratorios generados por operaciones de búsqueda y salvamento, la Comisión consultará a los Estados miembros afectados</w:t>
            </w:r>
            <w:r w:rsidRPr="00ED5478">
              <w:rPr>
                <w:b/>
                <w:bCs/>
                <w:i/>
                <w:iCs/>
              </w:rPr>
              <w:t xml:space="preserve"> y a las organizaciones que participen en dichas operaciones,</w:t>
            </w:r>
            <w:r w:rsidRPr="00ED5478">
              <w:t xml:space="preserve"> y el informe indicará el número total de desembarcos previstos a corto plazo y la respuesta solidaria que se requeriría para contribuir a las necesidades de los Estados miembros de desembarco mediante la reubicación. El informe deberá indicar, además, si algunos Estados miembros concretos se enfrentan a problemas de capacidad debido a la presencia de </w:t>
            </w:r>
            <w:r w:rsidRPr="00ED5478">
              <w:rPr>
                <w:b/>
                <w:bCs/>
                <w:i/>
                <w:iCs/>
              </w:rPr>
              <w:lastRenderedPageBreak/>
              <w:t>menores no acompañados y otros</w:t>
            </w:r>
            <w:r w:rsidRPr="00ED5478">
              <w:t xml:space="preserve"> nacionales de terceros países </w:t>
            </w:r>
            <w:r w:rsidRPr="00ED5478">
              <w:rPr>
                <w:b/>
                <w:bCs/>
                <w:i/>
                <w:iCs/>
              </w:rPr>
              <w:t>que se encuentren en una situación vulnerable</w:t>
            </w:r>
            <w:r w:rsidRPr="00ED5478">
              <w:t xml:space="preserve"> e incluir los resultados de los informes de seguimiento a los que hace referencia el apartado 3, entre ellos la información recopilada en el marco del Plan Rector de Preparación y Gestión de Crisis Migratorias, así como proponer mejoras cuando sea necesario. </w:t>
            </w:r>
            <w:r w:rsidRPr="00ED5478">
              <w:rPr>
                <w:b/>
                <w:i/>
              </w:rPr>
              <w:t>En caso de que posteriormente se lleve a cabo una evaluación de la presión en uno o varios Estados miembros de conformidad con el artículo 50, el informe de situación del asilo se actualizará en consecuencia.</w:t>
            </w:r>
          </w:p>
        </w:tc>
      </w:tr>
    </w:tbl>
    <w:p w14:paraId="46CE35F0" w14:textId="77777777" w:rsidR="005E255B" w:rsidRPr="00AE6978" w:rsidRDefault="005E255B" w:rsidP="005E255B">
      <w:pPr>
        <w:pStyle w:val="AmOrLang"/>
        <w:rPr>
          <w:lang w:val="fr-FR"/>
        </w:rPr>
      </w:pPr>
      <w:r w:rsidRPr="00AE6978">
        <w:rPr>
          <w:lang w:val="fr-FR"/>
        </w:rPr>
        <w:lastRenderedPageBreak/>
        <w:t xml:space="preserve">Or. </w:t>
      </w:r>
      <w:r w:rsidRPr="00AE6978">
        <w:rPr>
          <w:rStyle w:val="HideTWBExt"/>
          <w:noProof w:val="0"/>
          <w:lang w:val="fr-FR"/>
        </w:rPr>
        <w:t>&lt;Original&gt;</w:t>
      </w:r>
      <w:r w:rsidRPr="00AE6978">
        <w:rPr>
          <w:rStyle w:val="HideTWBInt"/>
          <w:lang w:val="fr-FR"/>
        </w:rPr>
        <w:t>{EN}</w:t>
      </w:r>
      <w:r w:rsidRPr="00AE6978">
        <w:rPr>
          <w:lang w:val="fr-FR"/>
        </w:rPr>
        <w:t>en</w:t>
      </w:r>
      <w:r w:rsidRPr="00AE6978">
        <w:rPr>
          <w:rStyle w:val="HideTWBExt"/>
          <w:noProof w:val="0"/>
          <w:lang w:val="fr-FR"/>
        </w:rPr>
        <w:t>&lt;/Original&gt;</w:t>
      </w:r>
    </w:p>
    <w:p w14:paraId="6FF82342" w14:textId="77777777" w:rsidR="005E255B" w:rsidRPr="00AE6978" w:rsidRDefault="005E255B" w:rsidP="005E255B">
      <w:pPr>
        <w:rPr>
          <w:lang w:val="fr-FR"/>
        </w:rPr>
      </w:pPr>
      <w:r w:rsidRPr="00AE6978">
        <w:rPr>
          <w:rStyle w:val="HideTWBExt"/>
          <w:noProof w:val="0"/>
          <w:lang w:val="fr-FR"/>
        </w:rPr>
        <w:t>&lt;/Amend&gt;</w:t>
      </w:r>
    </w:p>
    <w:p w14:paraId="44BBF8B5" w14:textId="77777777" w:rsidR="005E255B" w:rsidRPr="00AE6978" w:rsidRDefault="005E255B" w:rsidP="005E255B">
      <w:pPr>
        <w:pStyle w:val="AmNumberTabs"/>
        <w:rPr>
          <w:lang w:val="fr-FR"/>
        </w:rPr>
      </w:pPr>
      <w:r w:rsidRPr="00AE6978">
        <w:rPr>
          <w:rStyle w:val="HideTWBExt"/>
          <w:noProof w:val="0"/>
          <w:lang w:val="fr-FR"/>
        </w:rPr>
        <w:t>&lt;Amend&gt;</w:t>
      </w:r>
      <w:r w:rsidRPr="00AE6978">
        <w:rPr>
          <w:lang w:val="fr-FR"/>
        </w:rPr>
        <w:t>Enmienda</w:t>
      </w:r>
      <w:r w:rsidRPr="00AE6978">
        <w:rPr>
          <w:lang w:val="fr-FR"/>
        </w:rPr>
        <w:tab/>
      </w:r>
      <w:r w:rsidRPr="00AE6978">
        <w:rPr>
          <w:lang w:val="fr-FR"/>
        </w:rPr>
        <w:tab/>
      </w:r>
      <w:r w:rsidRPr="00AE6978">
        <w:rPr>
          <w:rStyle w:val="HideTWBExt"/>
          <w:noProof w:val="0"/>
          <w:lang w:val="fr-FR"/>
        </w:rPr>
        <w:t>&lt;NumAm&gt;</w:t>
      </w:r>
      <w:r w:rsidRPr="00AE6978">
        <w:rPr>
          <w:lang w:val="fr-FR"/>
        </w:rPr>
        <w:t>1128</w:t>
      </w:r>
      <w:r w:rsidRPr="00AE6978">
        <w:rPr>
          <w:rStyle w:val="HideTWBExt"/>
          <w:noProof w:val="0"/>
          <w:lang w:val="fr-FR"/>
        </w:rPr>
        <w:t>&lt;/NumAm&gt;</w:t>
      </w:r>
    </w:p>
    <w:p w14:paraId="7A411783" w14:textId="77777777" w:rsidR="005E255B" w:rsidRPr="00AE6978" w:rsidRDefault="005E255B" w:rsidP="005E255B">
      <w:pPr>
        <w:pStyle w:val="NormalBold"/>
        <w:rPr>
          <w:lang w:val="fr-FR"/>
        </w:rPr>
      </w:pPr>
      <w:r w:rsidRPr="00AE6978">
        <w:rPr>
          <w:rStyle w:val="HideTWBExt"/>
          <w:noProof w:val="0"/>
          <w:lang w:val="fr-FR"/>
        </w:rPr>
        <w:t>&lt;RepeatBlock-By&gt;&lt;Members&gt;</w:t>
      </w:r>
      <w:r w:rsidRPr="00AE6978">
        <w:rPr>
          <w:lang w:val="fr-FR"/>
        </w:rPr>
        <w:t>Balázs Hidvéghi, Loránt Vincze</w:t>
      </w:r>
      <w:r w:rsidRPr="00AE6978">
        <w:rPr>
          <w:rStyle w:val="HideTWBExt"/>
          <w:noProof w:val="0"/>
          <w:lang w:val="fr-FR"/>
        </w:rPr>
        <w:t>&lt;/Members&gt;</w:t>
      </w:r>
    </w:p>
    <w:p w14:paraId="2E2FEA10" w14:textId="77777777" w:rsidR="005E255B" w:rsidRPr="00AE6978" w:rsidRDefault="005E255B" w:rsidP="005E255B">
      <w:pPr>
        <w:pStyle w:val="NormalBold"/>
        <w:rPr>
          <w:lang w:val="fr-FR"/>
        </w:rPr>
      </w:pPr>
      <w:r w:rsidRPr="00AE6978">
        <w:rPr>
          <w:rStyle w:val="HideTWBExt"/>
          <w:noProof w:val="0"/>
          <w:lang w:val="fr-FR"/>
        </w:rPr>
        <w:t>&lt;/RepeatBlock-By&gt;</w:t>
      </w:r>
    </w:p>
    <w:p w14:paraId="7F3329D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8D85E77" w14:textId="77777777" w:rsidR="005E255B" w:rsidRPr="00ED5478" w:rsidRDefault="005E255B" w:rsidP="005E255B">
      <w:pPr>
        <w:pStyle w:val="NormalBold"/>
      </w:pPr>
      <w:r w:rsidRPr="00ED5478">
        <w:rPr>
          <w:rStyle w:val="HideTWBExt"/>
          <w:noProof w:val="0"/>
        </w:rPr>
        <w:t>&lt;Article&gt;</w:t>
      </w:r>
      <w:r w:rsidRPr="00ED5478">
        <w:t>Artículo 6 – apartado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5515B62" w14:textId="77777777" w:rsidTr="006C1788">
        <w:trPr>
          <w:trHeight w:hRule="exact" w:val="240"/>
          <w:jc w:val="center"/>
        </w:trPr>
        <w:tc>
          <w:tcPr>
            <w:tcW w:w="9752" w:type="dxa"/>
            <w:gridSpan w:val="2"/>
          </w:tcPr>
          <w:p w14:paraId="4FACDAC3" w14:textId="77777777" w:rsidR="005E255B" w:rsidRPr="00ED5478" w:rsidRDefault="005E255B" w:rsidP="006C1788"/>
        </w:tc>
      </w:tr>
      <w:tr w:rsidR="005E255B" w:rsidRPr="00ED5478" w14:paraId="09287071" w14:textId="77777777" w:rsidTr="006C1788">
        <w:trPr>
          <w:trHeight w:val="240"/>
          <w:jc w:val="center"/>
        </w:trPr>
        <w:tc>
          <w:tcPr>
            <w:tcW w:w="4876" w:type="dxa"/>
          </w:tcPr>
          <w:p w14:paraId="0D2B91B3" w14:textId="77777777" w:rsidR="005E255B" w:rsidRPr="00ED5478" w:rsidRDefault="005E255B" w:rsidP="006C1788">
            <w:pPr>
              <w:pStyle w:val="AmColumnHeading"/>
            </w:pPr>
            <w:r w:rsidRPr="00ED5478">
              <w:t>Texto de la Comisión</w:t>
            </w:r>
          </w:p>
        </w:tc>
        <w:tc>
          <w:tcPr>
            <w:tcW w:w="4876" w:type="dxa"/>
          </w:tcPr>
          <w:p w14:paraId="5B81445C" w14:textId="77777777" w:rsidR="005E255B" w:rsidRPr="00ED5478" w:rsidRDefault="005E255B" w:rsidP="006C1788">
            <w:pPr>
              <w:pStyle w:val="AmColumnHeading"/>
            </w:pPr>
            <w:r w:rsidRPr="00ED5478">
              <w:t>Enmienda</w:t>
            </w:r>
          </w:p>
        </w:tc>
      </w:tr>
      <w:tr w:rsidR="005E255B" w:rsidRPr="00ED5478" w14:paraId="6C858C1C" w14:textId="77777777" w:rsidTr="006C1788">
        <w:trPr>
          <w:jc w:val="center"/>
        </w:trPr>
        <w:tc>
          <w:tcPr>
            <w:tcW w:w="4876" w:type="dxa"/>
          </w:tcPr>
          <w:p w14:paraId="6F6E4B8E" w14:textId="77777777" w:rsidR="005E255B" w:rsidRPr="00ED5478" w:rsidRDefault="005E255B" w:rsidP="006C1788">
            <w:pPr>
              <w:pStyle w:val="Normal6a"/>
            </w:pPr>
            <w:r w:rsidRPr="00ED5478">
              <w:t>4.</w:t>
            </w:r>
            <w:r w:rsidRPr="00ED5478">
              <w:tab/>
              <w:t xml:space="preserve">La Comisión elaborará cada año un informe </w:t>
            </w:r>
            <w:r w:rsidRPr="00ED5478">
              <w:rPr>
                <w:b/>
                <w:bCs/>
                <w:i/>
                <w:iCs/>
              </w:rPr>
              <w:t>de gestión de</w:t>
            </w:r>
            <w:r w:rsidRPr="00ED5478">
              <w:t xml:space="preserve"> la migración que establezca la evolución prevista de la situación migratoria y la preparación de la Unión y de los Estados miembros</w:t>
            </w:r>
            <w:r w:rsidRPr="00ED5478">
              <w:rPr>
                <w:b/>
                <w:bCs/>
                <w:i/>
                <w:iCs/>
              </w:rPr>
              <w:t>.</w:t>
            </w:r>
            <w:r w:rsidRPr="00ED5478">
              <w:rPr>
                <w:b/>
                <w:i/>
              </w:rPr>
              <w:t xml:space="preserve"> </w:t>
            </w:r>
            <w:r w:rsidRPr="00ED5478">
              <w:rPr>
                <w:b/>
                <w:bCs/>
                <w:i/>
                <w:iCs/>
              </w:rPr>
              <w:t xml:space="preserve">En el caso de </w:t>
            </w:r>
            <w:r w:rsidRPr="00ED5478">
              <w:t>los flujos migratorios</w:t>
            </w:r>
            <w:r w:rsidRPr="00ED5478">
              <w:rPr>
                <w:b/>
                <w:bCs/>
                <w:i/>
                <w:iCs/>
              </w:rPr>
              <w:t xml:space="preserve"> generados por operaciones de búsqueda y salvamento, </w:t>
            </w:r>
            <w:r w:rsidRPr="00ED5478">
              <w:t>la Comisión</w:t>
            </w:r>
            <w:r w:rsidRPr="00ED5478">
              <w:rPr>
                <w:b/>
                <w:bCs/>
                <w:i/>
                <w:iCs/>
              </w:rPr>
              <w:t xml:space="preserve"> consultará a </w:t>
            </w:r>
            <w:r w:rsidRPr="00ED5478">
              <w:t>los Estados miembros</w:t>
            </w:r>
            <w:r w:rsidRPr="00ED5478">
              <w:rPr>
                <w:b/>
                <w:bCs/>
                <w:i/>
                <w:iCs/>
              </w:rPr>
              <w:t xml:space="preserve"> afectados y </w:t>
            </w:r>
            <w:r w:rsidRPr="00ED5478">
              <w:t>el informe</w:t>
            </w:r>
            <w:r w:rsidRPr="00ED5478">
              <w:rPr>
                <w:b/>
                <w:bCs/>
                <w:i/>
                <w:iCs/>
              </w:rPr>
              <w:t xml:space="preserve"> indicará el número total de desembarcos previstos a corto plazo y la respuesta solidaria que se requeriría para contribuir a las necesidades de los Estados miembros de desembarco mediante la reubicación y a través de medidas en el ámbito del desarrollo de capacidades, apoyo operativo y medidas en el ámbito de la dimensión exterior</w:t>
            </w:r>
            <w:r w:rsidRPr="00ED5478">
              <w:t xml:space="preserve">. El informe deberá indicar, además, si algunos Estados miembros concretos se enfrentan a </w:t>
            </w:r>
            <w:r w:rsidRPr="00ED5478">
              <w:lastRenderedPageBreak/>
              <w:t>problemas de capacidad debido a la presencia de nacionales de terceros países vulnerables e incluir los resultados de los informes de seguimiento a los que hace referencia el apartado 3, entre ellos la información recopilada en el marco del Plan Rector de Preparación y Gestión de Crisis Migratorias, así como proponer mejoras cuando sea necesario.</w:t>
            </w:r>
          </w:p>
        </w:tc>
        <w:tc>
          <w:tcPr>
            <w:tcW w:w="4876" w:type="dxa"/>
          </w:tcPr>
          <w:p w14:paraId="755582BD" w14:textId="77777777" w:rsidR="005E255B" w:rsidRPr="00ED5478" w:rsidRDefault="005E255B" w:rsidP="006C1788">
            <w:pPr>
              <w:pStyle w:val="Normal6a"/>
            </w:pPr>
            <w:r w:rsidRPr="00ED5478">
              <w:lastRenderedPageBreak/>
              <w:t>4.</w:t>
            </w:r>
            <w:r w:rsidRPr="00ED5478">
              <w:tab/>
              <w:t xml:space="preserve">La Comisión elaborará cada año un informe </w:t>
            </w:r>
            <w:r w:rsidRPr="00ED5478">
              <w:rPr>
                <w:b/>
                <w:bCs/>
                <w:i/>
                <w:iCs/>
              </w:rPr>
              <w:t>sobre</w:t>
            </w:r>
            <w:r w:rsidRPr="00ED5478">
              <w:t xml:space="preserve"> la migración que establezca la evolución prevista de la situación migratoria y la preparación de la Unión y de los Estados miembros </w:t>
            </w:r>
            <w:r w:rsidRPr="00ED5478">
              <w:rPr>
                <w:b/>
                <w:bCs/>
                <w:i/>
                <w:iCs/>
              </w:rPr>
              <w:t xml:space="preserve">con respecto a los factores externos e internos que influyen en </w:t>
            </w:r>
            <w:r w:rsidRPr="00ED5478">
              <w:t>los flujos migratorios</w:t>
            </w:r>
            <w:r w:rsidRPr="00ED5478">
              <w:rPr>
                <w:b/>
                <w:bCs/>
                <w:i/>
                <w:iCs/>
              </w:rPr>
              <w:t>.</w:t>
            </w:r>
            <w:r w:rsidRPr="00ED5478">
              <w:t xml:space="preserve"> La Comisión </w:t>
            </w:r>
            <w:r w:rsidRPr="00ED5478">
              <w:rPr>
                <w:b/>
                <w:bCs/>
                <w:i/>
                <w:iCs/>
              </w:rPr>
              <w:t>se basará en las aportaciones de</w:t>
            </w:r>
            <w:r w:rsidRPr="00ED5478">
              <w:t xml:space="preserve"> los Estados miembros </w:t>
            </w:r>
            <w:r w:rsidRPr="00ED5478">
              <w:rPr>
                <w:b/>
                <w:bCs/>
                <w:i/>
                <w:iCs/>
              </w:rPr>
              <w:t>a la hora de elaborar</w:t>
            </w:r>
            <w:r w:rsidRPr="00ED5478">
              <w:t xml:space="preserve"> el informe. El informe deberá indicar, además, si algunos Estados miembros concretos se enfrentan a problemas de capacidad debido a la presencia de nacionales de terceros países vulnerables e incluir los resultados de los informes de seguimiento a los que hace referencia el apartado 3, entre ellos la información recopilada en el marco del Plan Rector de Preparación y Gestión de Crisis Migratorias, así como proponer </w:t>
            </w:r>
            <w:r w:rsidRPr="00ED5478">
              <w:lastRenderedPageBreak/>
              <w:t>mejoras cuando sea necesario.</w:t>
            </w:r>
          </w:p>
        </w:tc>
      </w:tr>
    </w:tbl>
    <w:p w14:paraId="5A5D0D53"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ED50C6F" w14:textId="77777777" w:rsidR="005E255B" w:rsidRPr="00ED5478" w:rsidRDefault="005E255B" w:rsidP="005E255B">
      <w:r w:rsidRPr="00ED5478">
        <w:rPr>
          <w:rStyle w:val="HideTWBExt"/>
          <w:noProof w:val="0"/>
        </w:rPr>
        <w:t>&lt;/Amend&gt;</w:t>
      </w:r>
    </w:p>
    <w:p w14:paraId="086A749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1129</w:t>
      </w:r>
      <w:r w:rsidRPr="00ED5478">
        <w:rPr>
          <w:rStyle w:val="HideTWBExt"/>
          <w:noProof w:val="0"/>
        </w:rPr>
        <w:t>&lt;/NumAm&gt;</w:t>
      </w:r>
    </w:p>
    <w:p w14:paraId="7707B971" w14:textId="77777777" w:rsidR="005E255B" w:rsidRPr="00ED5478" w:rsidRDefault="005E255B" w:rsidP="005E255B">
      <w:pPr>
        <w:pStyle w:val="NormalBold"/>
      </w:pPr>
      <w:r w:rsidRPr="00ED5478">
        <w:rPr>
          <w:rStyle w:val="HideTWBExt"/>
          <w:noProof w:val="0"/>
        </w:rPr>
        <w:t>&lt;RepeatBlock-By&gt;&lt;Members&gt;</w:t>
      </w:r>
      <w:r w:rsidRPr="00ED5478">
        <w:t>Juan Ignacio Zoido Álvarez</w:t>
      </w:r>
      <w:r w:rsidRPr="00ED5478">
        <w:rPr>
          <w:rStyle w:val="HideTWBExt"/>
          <w:noProof w:val="0"/>
        </w:rPr>
        <w:t>&lt;/Members&gt;</w:t>
      </w:r>
    </w:p>
    <w:p w14:paraId="7E62162A" w14:textId="77777777" w:rsidR="005E255B" w:rsidRPr="00ED5478" w:rsidRDefault="005E255B" w:rsidP="005E255B">
      <w:pPr>
        <w:pStyle w:val="NormalBold"/>
      </w:pPr>
      <w:r w:rsidRPr="00ED5478">
        <w:rPr>
          <w:rStyle w:val="HideTWBExt"/>
          <w:noProof w:val="0"/>
        </w:rPr>
        <w:t>&lt;/RepeatBlock-By&gt;</w:t>
      </w:r>
    </w:p>
    <w:p w14:paraId="13F93BA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B731D69" w14:textId="77777777" w:rsidR="005E255B" w:rsidRPr="00ED5478" w:rsidRDefault="005E255B" w:rsidP="005E255B">
      <w:pPr>
        <w:pStyle w:val="NormalBold"/>
      </w:pPr>
      <w:r w:rsidRPr="00ED5478">
        <w:rPr>
          <w:rStyle w:val="HideTWBExt"/>
          <w:noProof w:val="0"/>
        </w:rPr>
        <w:t>&lt;Article&gt;</w:t>
      </w:r>
      <w:r w:rsidRPr="00ED5478">
        <w:t>Artículo 6 – apartado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F1E9F7D" w14:textId="77777777" w:rsidTr="006C1788">
        <w:trPr>
          <w:trHeight w:hRule="exact" w:val="240"/>
          <w:jc w:val="center"/>
        </w:trPr>
        <w:tc>
          <w:tcPr>
            <w:tcW w:w="9752" w:type="dxa"/>
            <w:gridSpan w:val="2"/>
          </w:tcPr>
          <w:p w14:paraId="6A3C1C82" w14:textId="77777777" w:rsidR="005E255B" w:rsidRPr="00ED5478" w:rsidRDefault="005E255B" w:rsidP="006C1788"/>
        </w:tc>
      </w:tr>
      <w:tr w:rsidR="005E255B" w:rsidRPr="00ED5478" w14:paraId="2EA53B55" w14:textId="77777777" w:rsidTr="006C1788">
        <w:trPr>
          <w:trHeight w:val="240"/>
          <w:jc w:val="center"/>
        </w:trPr>
        <w:tc>
          <w:tcPr>
            <w:tcW w:w="4876" w:type="dxa"/>
          </w:tcPr>
          <w:p w14:paraId="74D94657" w14:textId="77777777" w:rsidR="005E255B" w:rsidRPr="00ED5478" w:rsidRDefault="005E255B" w:rsidP="006C1788">
            <w:pPr>
              <w:pStyle w:val="AmColumnHeading"/>
            </w:pPr>
            <w:r w:rsidRPr="00ED5478">
              <w:t>Texto de la Comisión</w:t>
            </w:r>
          </w:p>
        </w:tc>
        <w:tc>
          <w:tcPr>
            <w:tcW w:w="4876" w:type="dxa"/>
          </w:tcPr>
          <w:p w14:paraId="4E6C5FD5" w14:textId="77777777" w:rsidR="005E255B" w:rsidRPr="00ED5478" w:rsidRDefault="005E255B" w:rsidP="006C1788">
            <w:pPr>
              <w:pStyle w:val="AmColumnHeading"/>
            </w:pPr>
            <w:r w:rsidRPr="00ED5478">
              <w:t>Enmienda</w:t>
            </w:r>
          </w:p>
        </w:tc>
      </w:tr>
      <w:tr w:rsidR="005E255B" w:rsidRPr="00ED5478" w14:paraId="4EB581D1" w14:textId="77777777" w:rsidTr="006C1788">
        <w:trPr>
          <w:jc w:val="center"/>
        </w:trPr>
        <w:tc>
          <w:tcPr>
            <w:tcW w:w="4876" w:type="dxa"/>
          </w:tcPr>
          <w:p w14:paraId="13E1F443" w14:textId="77777777" w:rsidR="005E255B" w:rsidRPr="00ED5478" w:rsidRDefault="005E255B" w:rsidP="006C1788">
            <w:pPr>
              <w:pStyle w:val="Normal6a"/>
            </w:pPr>
            <w:r w:rsidRPr="00ED5478">
              <w:t>4.</w:t>
            </w:r>
            <w:r w:rsidRPr="00ED5478">
              <w:tab/>
              <w:t xml:space="preserve">La Comisión elaborará cada año un informe de gestión de la migración que establezca la evolución prevista de la situación migratoria y la preparación de la Unión y de los Estados miembros. En el caso de los flujos migratorios generados por operaciones de búsqueda y salvamento, la Comisión consultará a los Estados miembros afectados y el informe </w:t>
            </w:r>
            <w:r w:rsidRPr="00ED5478">
              <w:rPr>
                <w:b/>
                <w:i/>
              </w:rPr>
              <w:t>indicará el</w:t>
            </w:r>
            <w:r w:rsidRPr="00ED5478">
              <w:t xml:space="preserve"> número total de desembarcos previstos a corto plazo y la respuesta solidaria que se requeriría para contribuir a las necesidades de los Estados miembros de desembarco mediante la reubicación y a través de medidas en el ámbito del desarrollo de capacidades, apoyo operativo y medidas en el ámbito de la dimensión exterior. El informe deberá indicar, además, si algunos Estados miembros concretos se enfrentan a problemas de capacidad debido a la presencia de nacionales de terceros países vulnerables e incluir los resultados de los informes de seguimiento a los que hace referencia el apartado 3, entre ellos la información recopilada en el marco del Plan Rector de Preparación y Gestión de </w:t>
            </w:r>
            <w:r w:rsidRPr="00ED5478">
              <w:lastRenderedPageBreak/>
              <w:t>Crisis Migratorias, así como proponer mejoras cuando sea necesario.</w:t>
            </w:r>
          </w:p>
        </w:tc>
        <w:tc>
          <w:tcPr>
            <w:tcW w:w="4876" w:type="dxa"/>
          </w:tcPr>
          <w:p w14:paraId="5E6473A6" w14:textId="77777777" w:rsidR="005E255B" w:rsidRPr="00ED5478" w:rsidRDefault="005E255B" w:rsidP="006C1788">
            <w:pPr>
              <w:pStyle w:val="Normal6a"/>
            </w:pPr>
            <w:r w:rsidRPr="00ED5478">
              <w:lastRenderedPageBreak/>
              <w:t>4.</w:t>
            </w:r>
            <w:r w:rsidRPr="00ED5478">
              <w:tab/>
              <w:t>La Comisión elaborará cada año un informe de gestión de la migración que establezca la evolución prevista de la situación migratoria y la preparación de la Unión y de los Estados miembros. En el caso de los flujos migratorios generados por operaciones de búsqueda y salvamento, la Comisión consultará a los Estados miembros afectados</w:t>
            </w:r>
            <w:r w:rsidRPr="00ED5478">
              <w:rPr>
                <w:b/>
                <w:i/>
              </w:rPr>
              <w:t>, cuyas valoraciones serán debidamente tenidas en cuenta,</w:t>
            </w:r>
            <w:r w:rsidRPr="00ED5478">
              <w:t xml:space="preserve"> y el informe </w:t>
            </w:r>
            <w:r w:rsidRPr="00ED5478">
              <w:rPr>
                <w:b/>
                <w:i/>
              </w:rPr>
              <w:t>incluirá una estimación indicativa del</w:t>
            </w:r>
            <w:r w:rsidRPr="00ED5478">
              <w:t xml:space="preserve"> número total de desembarcos previstos a corto plazo y la respuesta solidaria que se requeriría para contribuir a las necesidades de los Estados miembros de desembarco mediante la reubicación y a través de medidas en el ámbito del desarrollo de capacidades, apoyo operativo y medidas en el ámbito de la dimensión exterior. El informe deberá indicar, además, si algunos Estados miembros concretos se enfrentan a problemas de capacidad debido a la presencia de nacionales de terceros países vulnerables e incluir los resultados de los informes de seguimiento a los que hace referencia el </w:t>
            </w:r>
            <w:r w:rsidRPr="00ED5478">
              <w:lastRenderedPageBreak/>
              <w:t>apartado 3, entre ellos la información recopilada en el marco del Plan Rector de Preparación y Gestión de Crisis Migratorias, así como proponer mejoras cuando sea necesario.</w:t>
            </w:r>
          </w:p>
        </w:tc>
      </w:tr>
    </w:tbl>
    <w:p w14:paraId="244218F4"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Fonts w:eastAsiaTheme="majorEastAsia"/>
        </w:rPr>
        <w:t>{ES}</w:t>
      </w:r>
      <w:r w:rsidRPr="00ED5478">
        <w:t>es</w:t>
      </w:r>
      <w:r w:rsidRPr="00ED5478">
        <w:rPr>
          <w:rStyle w:val="HideTWBExt"/>
          <w:noProof w:val="0"/>
        </w:rPr>
        <w:t>&lt;/Original&gt;</w:t>
      </w:r>
    </w:p>
    <w:p w14:paraId="5440333A" w14:textId="3C6E7640" w:rsidR="005E255B" w:rsidRPr="00ED5478" w:rsidRDefault="005E255B" w:rsidP="005E255B">
      <w:r w:rsidRPr="00ED5478">
        <w:rPr>
          <w:rStyle w:val="HideTWBExt"/>
          <w:noProof w:val="0"/>
        </w:rPr>
        <w:t>&lt;/Amend&gt;</w:t>
      </w:r>
    </w:p>
    <w:p w14:paraId="30EAD4D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1130</w:t>
      </w:r>
      <w:r w:rsidRPr="00ED5478">
        <w:rPr>
          <w:rStyle w:val="HideTWBExt"/>
          <w:noProof w:val="0"/>
        </w:rPr>
        <w:t>&lt;/NumAm&gt;</w:t>
      </w:r>
    </w:p>
    <w:p w14:paraId="3BF4696A"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2A7CE685" w14:textId="77777777" w:rsidR="005E255B" w:rsidRPr="00ED5478" w:rsidRDefault="005E255B" w:rsidP="005E255B">
      <w:pPr>
        <w:pStyle w:val="NormalBold"/>
      </w:pPr>
      <w:r w:rsidRPr="00ED5478">
        <w:rPr>
          <w:rStyle w:val="HideTWBExt"/>
          <w:noProof w:val="0"/>
        </w:rPr>
        <w:t>&lt;/RepeatBlock-By&gt;</w:t>
      </w:r>
    </w:p>
    <w:p w14:paraId="14A43C1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BA1BB35" w14:textId="77777777" w:rsidR="005E255B" w:rsidRPr="00ED5478" w:rsidRDefault="005E255B" w:rsidP="005E255B">
      <w:pPr>
        <w:pStyle w:val="NormalBold"/>
      </w:pPr>
      <w:r w:rsidRPr="00ED5478">
        <w:rPr>
          <w:rStyle w:val="HideTWBExt"/>
          <w:noProof w:val="0"/>
        </w:rPr>
        <w:t>&lt;Article&gt;</w:t>
      </w:r>
      <w:r w:rsidRPr="00ED5478">
        <w:t>Artículo 6 – apartado 5</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7ED23E6" w14:textId="77777777" w:rsidTr="006C1788">
        <w:trPr>
          <w:trHeight w:hRule="exact" w:val="240"/>
          <w:jc w:val="center"/>
        </w:trPr>
        <w:tc>
          <w:tcPr>
            <w:tcW w:w="9752" w:type="dxa"/>
            <w:gridSpan w:val="2"/>
          </w:tcPr>
          <w:p w14:paraId="0697C855" w14:textId="77777777" w:rsidR="005E255B" w:rsidRPr="00ED5478" w:rsidRDefault="005E255B" w:rsidP="006C1788"/>
        </w:tc>
      </w:tr>
      <w:tr w:rsidR="005E255B" w:rsidRPr="00ED5478" w14:paraId="0BBF0C9B" w14:textId="77777777" w:rsidTr="006C1788">
        <w:trPr>
          <w:trHeight w:val="240"/>
          <w:jc w:val="center"/>
        </w:trPr>
        <w:tc>
          <w:tcPr>
            <w:tcW w:w="4876" w:type="dxa"/>
          </w:tcPr>
          <w:p w14:paraId="2F86D8D1" w14:textId="77777777" w:rsidR="005E255B" w:rsidRPr="00ED5478" w:rsidRDefault="005E255B" w:rsidP="006C1788">
            <w:pPr>
              <w:pStyle w:val="AmColumnHeading"/>
            </w:pPr>
            <w:r w:rsidRPr="00ED5478">
              <w:t>Texto de la Comisión</w:t>
            </w:r>
          </w:p>
        </w:tc>
        <w:tc>
          <w:tcPr>
            <w:tcW w:w="4876" w:type="dxa"/>
          </w:tcPr>
          <w:p w14:paraId="63388E7C" w14:textId="77777777" w:rsidR="005E255B" w:rsidRPr="00ED5478" w:rsidRDefault="005E255B" w:rsidP="006C1788">
            <w:pPr>
              <w:pStyle w:val="AmColumnHeading"/>
            </w:pPr>
            <w:r w:rsidRPr="00ED5478">
              <w:t>Enmienda</w:t>
            </w:r>
          </w:p>
        </w:tc>
      </w:tr>
      <w:tr w:rsidR="005E255B" w:rsidRPr="00ED5478" w14:paraId="4B86F0EB" w14:textId="77777777" w:rsidTr="006C1788">
        <w:trPr>
          <w:jc w:val="center"/>
        </w:trPr>
        <w:tc>
          <w:tcPr>
            <w:tcW w:w="4876" w:type="dxa"/>
          </w:tcPr>
          <w:p w14:paraId="3B535CD1" w14:textId="77777777" w:rsidR="005E255B" w:rsidRPr="00ED5478" w:rsidRDefault="005E255B" w:rsidP="006C1788">
            <w:pPr>
              <w:pStyle w:val="Normal6a"/>
            </w:pPr>
            <w:r w:rsidRPr="00ED5478">
              <w:rPr>
                <w:b/>
                <w:i/>
              </w:rPr>
              <w:t>5.</w:t>
            </w:r>
            <w:r w:rsidRPr="00ED5478">
              <w:tab/>
            </w:r>
            <w:r w:rsidRPr="00ED5478">
              <w:rPr>
                <w:b/>
                <w:i/>
              </w:rPr>
              <w:t>Los Estados miembros establecerán las estrategias nacionales a más tardar [un año después de la entrada en vigor del presente Reglamento]. La primera Estrategia Europea de Gestión del Asilo y la Migración se adoptará a más tardar [dieciocho meses después de la entrada en vigor del presente Reglamento] y el primer informe de gestión de la migración se publicará a más tardar [un año después de la entrada en vigor del presente Reglamento].</w:t>
            </w:r>
          </w:p>
        </w:tc>
        <w:tc>
          <w:tcPr>
            <w:tcW w:w="4876" w:type="dxa"/>
          </w:tcPr>
          <w:p w14:paraId="081C94D9" w14:textId="77777777" w:rsidR="005E255B" w:rsidRPr="00ED5478" w:rsidRDefault="005E255B" w:rsidP="006C1788">
            <w:pPr>
              <w:pStyle w:val="Normal6a"/>
            </w:pPr>
            <w:r w:rsidRPr="00ED5478">
              <w:rPr>
                <w:b/>
                <w:i/>
              </w:rPr>
              <w:t>suprimido</w:t>
            </w:r>
          </w:p>
        </w:tc>
      </w:tr>
    </w:tbl>
    <w:p w14:paraId="12D5480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B391A86" w14:textId="77777777" w:rsidR="005E255B" w:rsidRPr="00ED5478" w:rsidRDefault="005E255B" w:rsidP="005E255B">
      <w:r w:rsidRPr="00ED5478">
        <w:rPr>
          <w:rStyle w:val="HideTWBExt"/>
          <w:noProof w:val="0"/>
        </w:rPr>
        <w:t>&lt;/Amend&gt;</w:t>
      </w:r>
    </w:p>
    <w:p w14:paraId="36ED9CC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1131</w:t>
      </w:r>
      <w:r w:rsidRPr="00ED5478">
        <w:rPr>
          <w:rStyle w:val="HideTWBExt"/>
          <w:noProof w:val="0"/>
        </w:rPr>
        <w:t>&lt;/NumAm&gt;</w:t>
      </w:r>
    </w:p>
    <w:p w14:paraId="54A356D4" w14:textId="77777777" w:rsidR="005E255B" w:rsidRPr="00ED5478" w:rsidRDefault="005E255B" w:rsidP="005E255B">
      <w:pPr>
        <w:pStyle w:val="NormalBold"/>
      </w:pPr>
      <w:r w:rsidRPr="00ED5478">
        <w:rPr>
          <w:rStyle w:val="HideTWBExt"/>
          <w:noProof w:val="0"/>
        </w:rPr>
        <w:t>&lt;RepeatBlock-By&gt;&lt;Members&gt;</w:t>
      </w:r>
      <w:r w:rsidRPr="00ED5478">
        <w:t>Balázs Hidvéghi, Loránt Vincze</w:t>
      </w:r>
      <w:r w:rsidRPr="00ED5478">
        <w:rPr>
          <w:rStyle w:val="HideTWBExt"/>
          <w:noProof w:val="0"/>
        </w:rPr>
        <w:t>&lt;/Members&gt;</w:t>
      </w:r>
    </w:p>
    <w:p w14:paraId="1946DE22" w14:textId="77777777" w:rsidR="005E255B" w:rsidRPr="00ED5478" w:rsidRDefault="005E255B" w:rsidP="005E255B">
      <w:pPr>
        <w:pStyle w:val="NormalBold"/>
      </w:pPr>
      <w:r w:rsidRPr="00ED5478">
        <w:rPr>
          <w:rStyle w:val="HideTWBExt"/>
          <w:noProof w:val="0"/>
        </w:rPr>
        <w:t>&lt;/RepeatBlock-By&gt;</w:t>
      </w:r>
    </w:p>
    <w:p w14:paraId="4EC46D0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097ABF6" w14:textId="77777777" w:rsidR="005E255B" w:rsidRPr="00ED5478" w:rsidRDefault="005E255B" w:rsidP="005E255B">
      <w:pPr>
        <w:pStyle w:val="NormalBold"/>
      </w:pPr>
      <w:r w:rsidRPr="00ED5478">
        <w:rPr>
          <w:rStyle w:val="HideTWBExt"/>
          <w:noProof w:val="0"/>
        </w:rPr>
        <w:t>&lt;Article&gt;</w:t>
      </w:r>
      <w:r w:rsidRPr="00ED5478">
        <w:t>Artículo 6 – apartado 5</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79907C3" w14:textId="77777777" w:rsidTr="006C1788">
        <w:trPr>
          <w:trHeight w:hRule="exact" w:val="240"/>
          <w:jc w:val="center"/>
        </w:trPr>
        <w:tc>
          <w:tcPr>
            <w:tcW w:w="9752" w:type="dxa"/>
            <w:gridSpan w:val="2"/>
          </w:tcPr>
          <w:p w14:paraId="35ACF753" w14:textId="77777777" w:rsidR="005E255B" w:rsidRPr="00ED5478" w:rsidRDefault="005E255B" w:rsidP="006C1788"/>
        </w:tc>
      </w:tr>
      <w:tr w:rsidR="005E255B" w:rsidRPr="00ED5478" w14:paraId="47725C10" w14:textId="77777777" w:rsidTr="006C1788">
        <w:trPr>
          <w:trHeight w:val="240"/>
          <w:jc w:val="center"/>
        </w:trPr>
        <w:tc>
          <w:tcPr>
            <w:tcW w:w="4876" w:type="dxa"/>
          </w:tcPr>
          <w:p w14:paraId="54CBB129" w14:textId="77777777" w:rsidR="005E255B" w:rsidRPr="00ED5478" w:rsidRDefault="005E255B" w:rsidP="006C1788">
            <w:pPr>
              <w:pStyle w:val="AmColumnHeading"/>
            </w:pPr>
            <w:r w:rsidRPr="00ED5478">
              <w:t>Texto de la Comisión</w:t>
            </w:r>
          </w:p>
        </w:tc>
        <w:tc>
          <w:tcPr>
            <w:tcW w:w="4876" w:type="dxa"/>
          </w:tcPr>
          <w:p w14:paraId="25584C43" w14:textId="77777777" w:rsidR="005E255B" w:rsidRPr="00ED5478" w:rsidRDefault="005E255B" w:rsidP="006C1788">
            <w:pPr>
              <w:pStyle w:val="AmColumnHeading"/>
            </w:pPr>
            <w:r w:rsidRPr="00ED5478">
              <w:t>Enmienda</w:t>
            </w:r>
          </w:p>
        </w:tc>
      </w:tr>
      <w:tr w:rsidR="005E255B" w:rsidRPr="00ED5478" w14:paraId="47C8AAC4" w14:textId="77777777" w:rsidTr="006C1788">
        <w:trPr>
          <w:jc w:val="center"/>
        </w:trPr>
        <w:tc>
          <w:tcPr>
            <w:tcW w:w="4876" w:type="dxa"/>
          </w:tcPr>
          <w:p w14:paraId="0942B4B9" w14:textId="77777777" w:rsidR="005E255B" w:rsidRPr="00ED5478" w:rsidRDefault="005E255B" w:rsidP="006C1788">
            <w:pPr>
              <w:pStyle w:val="Normal6a"/>
            </w:pPr>
            <w:r w:rsidRPr="00ED5478">
              <w:t>5.</w:t>
            </w:r>
            <w:r w:rsidRPr="00ED5478">
              <w:tab/>
              <w:t xml:space="preserve">Los Estados miembros establecerán las estrategias nacionales a más tardar [un año después de la entrada en vigor del presente Reglamento]. </w:t>
            </w:r>
            <w:r w:rsidRPr="00ED5478">
              <w:rPr>
                <w:b/>
                <w:bCs/>
                <w:i/>
                <w:iCs/>
              </w:rPr>
              <w:t xml:space="preserve">La primera </w:t>
            </w:r>
            <w:r w:rsidRPr="00ED5478">
              <w:rPr>
                <w:b/>
                <w:bCs/>
                <w:i/>
                <w:iCs/>
              </w:rPr>
              <w:lastRenderedPageBreak/>
              <w:t>Estrategia Europea de Gestión del Asilo y la Migración se adoptará a más tardar [dieciocho meses después de la entrada en vigor del presente Reglamento] y</w:t>
            </w:r>
            <w:r w:rsidRPr="00ED5478">
              <w:t xml:space="preserve"> el primer informe de gestión de la migración se publicará a más tardar [un año después de la entrada en vigor del presente Reglamento].</w:t>
            </w:r>
          </w:p>
        </w:tc>
        <w:tc>
          <w:tcPr>
            <w:tcW w:w="4876" w:type="dxa"/>
          </w:tcPr>
          <w:p w14:paraId="5F1BC7B1" w14:textId="77777777" w:rsidR="005E255B" w:rsidRPr="00ED5478" w:rsidRDefault="005E255B" w:rsidP="006C1788">
            <w:pPr>
              <w:pStyle w:val="Normal6a"/>
            </w:pPr>
            <w:r w:rsidRPr="00ED5478">
              <w:lastRenderedPageBreak/>
              <w:t>5.</w:t>
            </w:r>
            <w:r w:rsidRPr="00ED5478">
              <w:tab/>
              <w:t xml:space="preserve">Los Estados miembros establecerán las estrategias nacionales a más tardar [un año después de la entrada en vigor del presente Reglamento]. El primer informe </w:t>
            </w:r>
            <w:r w:rsidRPr="00ED5478">
              <w:lastRenderedPageBreak/>
              <w:t>de gestión de la migración se publicará a más tardar [un año después de la entrada en vigor del presente Reglamento].</w:t>
            </w:r>
          </w:p>
        </w:tc>
      </w:tr>
    </w:tbl>
    <w:p w14:paraId="784BF665"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5386EB0" w14:textId="77777777" w:rsidR="005E255B" w:rsidRPr="00ED5478" w:rsidRDefault="005E255B" w:rsidP="005E255B">
      <w:r w:rsidRPr="00ED5478">
        <w:rPr>
          <w:rStyle w:val="HideTWBExt"/>
          <w:noProof w:val="0"/>
        </w:rPr>
        <w:t>&lt;/Amend&gt;</w:t>
      </w:r>
    </w:p>
    <w:p w14:paraId="4AB70D7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1132</w:t>
      </w:r>
      <w:r w:rsidRPr="00ED5478">
        <w:rPr>
          <w:rStyle w:val="HideTWBExt"/>
          <w:noProof w:val="0"/>
        </w:rPr>
        <w:t>&lt;/NumAm&gt;</w:t>
      </w:r>
    </w:p>
    <w:p w14:paraId="6B8D4E52"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27029ECB" w14:textId="77777777" w:rsidR="005E255B" w:rsidRPr="00ED5478" w:rsidRDefault="005E255B" w:rsidP="005E255B">
      <w:pPr>
        <w:pStyle w:val="NormalBold"/>
      </w:pPr>
      <w:r w:rsidRPr="00ED5478">
        <w:rPr>
          <w:rStyle w:val="HideTWBExt"/>
          <w:noProof w:val="0"/>
        </w:rPr>
        <w:t>&lt;/RepeatBlock-By&gt;</w:t>
      </w:r>
    </w:p>
    <w:p w14:paraId="2A92A71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720F2EC" w14:textId="77777777" w:rsidR="005E255B" w:rsidRPr="00ED5478" w:rsidRDefault="005E255B" w:rsidP="005E255B">
      <w:pPr>
        <w:pStyle w:val="NormalBold"/>
      </w:pPr>
      <w:r w:rsidRPr="00ED5478">
        <w:rPr>
          <w:rStyle w:val="HideTWBExt"/>
          <w:noProof w:val="0"/>
        </w:rPr>
        <w:t>&lt;Article&gt;</w:t>
      </w:r>
      <w:r w:rsidRPr="00ED5478">
        <w:t>Artículo 6 – apartado 5</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FD6F95C" w14:textId="77777777" w:rsidTr="006C1788">
        <w:trPr>
          <w:trHeight w:hRule="exact" w:val="240"/>
          <w:jc w:val="center"/>
        </w:trPr>
        <w:tc>
          <w:tcPr>
            <w:tcW w:w="9752" w:type="dxa"/>
            <w:gridSpan w:val="2"/>
          </w:tcPr>
          <w:p w14:paraId="26143236" w14:textId="77777777" w:rsidR="005E255B" w:rsidRPr="00ED5478" w:rsidRDefault="005E255B" w:rsidP="006C1788"/>
        </w:tc>
      </w:tr>
      <w:tr w:rsidR="005E255B" w:rsidRPr="00ED5478" w14:paraId="53A3807F" w14:textId="77777777" w:rsidTr="006C1788">
        <w:trPr>
          <w:trHeight w:val="240"/>
          <w:jc w:val="center"/>
        </w:trPr>
        <w:tc>
          <w:tcPr>
            <w:tcW w:w="4876" w:type="dxa"/>
          </w:tcPr>
          <w:p w14:paraId="25294405" w14:textId="77777777" w:rsidR="005E255B" w:rsidRPr="00ED5478" w:rsidRDefault="005E255B" w:rsidP="006C1788">
            <w:pPr>
              <w:pStyle w:val="AmColumnHeading"/>
            </w:pPr>
            <w:r w:rsidRPr="00ED5478">
              <w:t>Texto de la Comisión</w:t>
            </w:r>
          </w:p>
        </w:tc>
        <w:tc>
          <w:tcPr>
            <w:tcW w:w="4876" w:type="dxa"/>
          </w:tcPr>
          <w:p w14:paraId="3B234890" w14:textId="77777777" w:rsidR="005E255B" w:rsidRPr="00ED5478" w:rsidRDefault="005E255B" w:rsidP="006C1788">
            <w:pPr>
              <w:pStyle w:val="AmColumnHeading"/>
            </w:pPr>
            <w:r w:rsidRPr="00ED5478">
              <w:t>Enmienda</w:t>
            </w:r>
          </w:p>
        </w:tc>
      </w:tr>
      <w:tr w:rsidR="005E255B" w:rsidRPr="00ED5478" w14:paraId="22AC17C4" w14:textId="77777777" w:rsidTr="006C1788">
        <w:trPr>
          <w:jc w:val="center"/>
        </w:trPr>
        <w:tc>
          <w:tcPr>
            <w:tcW w:w="4876" w:type="dxa"/>
          </w:tcPr>
          <w:p w14:paraId="42856D37" w14:textId="77777777" w:rsidR="005E255B" w:rsidRPr="00ED5478" w:rsidRDefault="005E255B" w:rsidP="006C1788">
            <w:pPr>
              <w:pStyle w:val="Normal6a"/>
            </w:pPr>
            <w:r w:rsidRPr="00ED5478">
              <w:t>5.</w:t>
            </w:r>
            <w:r w:rsidRPr="00ED5478">
              <w:tab/>
              <w:t xml:space="preserve">Los Estados miembros </w:t>
            </w:r>
            <w:r w:rsidRPr="00ED5478">
              <w:rPr>
                <w:b/>
                <w:bCs/>
                <w:i/>
                <w:iCs/>
              </w:rPr>
              <w:t>establecerán las estrategias nacionales</w:t>
            </w:r>
            <w:r w:rsidRPr="00ED5478">
              <w:t xml:space="preserve"> a más tardar </w:t>
            </w:r>
            <w:r w:rsidRPr="00ED5478">
              <w:rPr>
                <w:b/>
                <w:bCs/>
                <w:i/>
                <w:iCs/>
              </w:rPr>
              <w:t>[</w:t>
            </w:r>
            <w:r w:rsidRPr="00ED5478">
              <w:t xml:space="preserve">un año después de la </w:t>
            </w:r>
            <w:r w:rsidRPr="00ED5478">
              <w:rPr>
                <w:b/>
                <w:bCs/>
                <w:i/>
                <w:iCs/>
              </w:rPr>
              <w:t>entrada en vigor del presente Reglamento]</w:t>
            </w:r>
            <w:r w:rsidRPr="00ED5478">
              <w:t xml:space="preserve">. </w:t>
            </w:r>
            <w:r w:rsidRPr="00ED5478">
              <w:rPr>
                <w:b/>
                <w:i/>
              </w:rPr>
              <w:t>La primera Estrategia Europea de Gestión del Asilo y la Migración se adoptará a más tardar [dieciocho meses después de la entrada en vigor del presente Reglamento] y el primer informe de gestión de la migración se publicará a más tardar [un año después de la entrada en vigor del presente Reglamento].</w:t>
            </w:r>
          </w:p>
        </w:tc>
        <w:tc>
          <w:tcPr>
            <w:tcW w:w="4876" w:type="dxa"/>
          </w:tcPr>
          <w:p w14:paraId="13BBB219" w14:textId="77777777" w:rsidR="005E255B" w:rsidRPr="00ED5478" w:rsidRDefault="005E255B" w:rsidP="006C1788">
            <w:pPr>
              <w:pStyle w:val="Normal6a"/>
            </w:pPr>
            <w:r w:rsidRPr="00ED5478">
              <w:t>5.</w:t>
            </w:r>
            <w:r w:rsidRPr="00ED5478">
              <w:tab/>
            </w:r>
            <w:r w:rsidRPr="00ED5478">
              <w:rPr>
                <w:b/>
                <w:i/>
              </w:rPr>
              <w:t>Sobre la base del informe, la Comisión deberá iniciar procedimientos de infracción para garantizar el cumplimiento.</w:t>
            </w:r>
            <w:r w:rsidRPr="00ED5478">
              <w:t xml:space="preserve"> Los Estados miembros </w:t>
            </w:r>
            <w:r w:rsidRPr="00ED5478">
              <w:rPr>
                <w:b/>
                <w:bCs/>
                <w:i/>
                <w:iCs/>
              </w:rPr>
              <w:t>presentarán el calendario con arreglo al cual garantizarán el cumplimiento del acervo de la Unión</w:t>
            </w:r>
            <w:r w:rsidRPr="00ED5478">
              <w:t xml:space="preserve"> a más tardar un año después de la </w:t>
            </w:r>
            <w:r w:rsidRPr="00ED5478">
              <w:rPr>
                <w:b/>
                <w:i/>
              </w:rPr>
              <w:t>publicación del informe</w:t>
            </w:r>
            <w:r w:rsidRPr="00ED5478">
              <w:t>.</w:t>
            </w:r>
          </w:p>
        </w:tc>
      </w:tr>
    </w:tbl>
    <w:p w14:paraId="3F1873E6"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8231327" w14:textId="77777777" w:rsidR="005E255B" w:rsidRPr="00ED5478" w:rsidRDefault="005E255B" w:rsidP="005E255B">
      <w:r w:rsidRPr="00ED5478">
        <w:rPr>
          <w:rStyle w:val="HideTWBExt"/>
          <w:noProof w:val="0"/>
        </w:rPr>
        <w:t>&lt;/Amend&gt;</w:t>
      </w:r>
    </w:p>
    <w:p w14:paraId="66B490C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1133</w:t>
      </w:r>
      <w:r w:rsidRPr="00ED5478">
        <w:rPr>
          <w:rStyle w:val="HideTWBExt"/>
          <w:noProof w:val="0"/>
        </w:rPr>
        <w:t>&lt;/NumAm&gt;</w:t>
      </w:r>
    </w:p>
    <w:p w14:paraId="3822E02F"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2CFF4643" w14:textId="77777777" w:rsidR="005E255B" w:rsidRPr="00ED5478" w:rsidRDefault="005E255B" w:rsidP="005E255B">
      <w:pPr>
        <w:pStyle w:val="NormalBold"/>
      </w:pPr>
      <w:r w:rsidRPr="00ED5478">
        <w:rPr>
          <w:rStyle w:val="HideTWBExt"/>
          <w:noProof w:val="0"/>
        </w:rPr>
        <w:t>&lt;/RepeatBlock-By&gt;</w:t>
      </w:r>
    </w:p>
    <w:p w14:paraId="5837545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DABDCA1" w14:textId="77777777" w:rsidR="005E255B" w:rsidRPr="00ED5478" w:rsidRDefault="005E255B" w:rsidP="005E255B">
      <w:pPr>
        <w:pStyle w:val="NormalBold"/>
      </w:pPr>
      <w:r w:rsidRPr="00ED5478">
        <w:rPr>
          <w:rStyle w:val="HideTWBExt"/>
          <w:noProof w:val="0"/>
        </w:rPr>
        <w:t>&lt;Article&gt;</w:t>
      </w:r>
      <w:r w:rsidRPr="00ED5478">
        <w:t>Artículo 6 – apartado 5</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B04DC62" w14:textId="77777777" w:rsidTr="006C1788">
        <w:trPr>
          <w:trHeight w:hRule="exact" w:val="240"/>
          <w:jc w:val="center"/>
        </w:trPr>
        <w:tc>
          <w:tcPr>
            <w:tcW w:w="9752" w:type="dxa"/>
            <w:gridSpan w:val="2"/>
          </w:tcPr>
          <w:p w14:paraId="253C07D2" w14:textId="77777777" w:rsidR="005E255B" w:rsidRPr="00ED5478" w:rsidRDefault="005E255B" w:rsidP="006C1788"/>
        </w:tc>
      </w:tr>
      <w:tr w:rsidR="005E255B" w:rsidRPr="00ED5478" w14:paraId="073F3339" w14:textId="77777777" w:rsidTr="006C1788">
        <w:trPr>
          <w:trHeight w:val="240"/>
          <w:jc w:val="center"/>
        </w:trPr>
        <w:tc>
          <w:tcPr>
            <w:tcW w:w="4876" w:type="dxa"/>
          </w:tcPr>
          <w:p w14:paraId="54874DF4" w14:textId="77777777" w:rsidR="005E255B" w:rsidRPr="00ED5478" w:rsidRDefault="005E255B" w:rsidP="006C1788">
            <w:pPr>
              <w:pStyle w:val="AmColumnHeading"/>
            </w:pPr>
            <w:r w:rsidRPr="00ED5478">
              <w:t>Texto de la Comisión</w:t>
            </w:r>
          </w:p>
        </w:tc>
        <w:tc>
          <w:tcPr>
            <w:tcW w:w="4876" w:type="dxa"/>
          </w:tcPr>
          <w:p w14:paraId="65C665E0" w14:textId="77777777" w:rsidR="005E255B" w:rsidRPr="00ED5478" w:rsidRDefault="005E255B" w:rsidP="006C1788">
            <w:pPr>
              <w:pStyle w:val="AmColumnHeading"/>
            </w:pPr>
            <w:r w:rsidRPr="00ED5478">
              <w:t>Enmienda</w:t>
            </w:r>
          </w:p>
        </w:tc>
      </w:tr>
      <w:tr w:rsidR="005E255B" w:rsidRPr="00ED5478" w14:paraId="124CEEED" w14:textId="77777777" w:rsidTr="006C1788">
        <w:trPr>
          <w:jc w:val="center"/>
        </w:trPr>
        <w:tc>
          <w:tcPr>
            <w:tcW w:w="4876" w:type="dxa"/>
          </w:tcPr>
          <w:p w14:paraId="1E9CB3F4" w14:textId="77777777" w:rsidR="005E255B" w:rsidRPr="00ED5478" w:rsidRDefault="005E255B" w:rsidP="006C1788">
            <w:pPr>
              <w:pStyle w:val="Normal6a"/>
            </w:pPr>
            <w:r w:rsidRPr="00ED5478">
              <w:t>5.</w:t>
            </w:r>
            <w:r w:rsidRPr="00ED5478">
              <w:tab/>
              <w:t xml:space="preserve">Los Estados miembros establecerán </w:t>
            </w:r>
            <w:r w:rsidRPr="00ED5478">
              <w:lastRenderedPageBreak/>
              <w:t>las estrategias nacionales</w:t>
            </w:r>
            <w:r w:rsidRPr="00ED5478">
              <w:rPr>
                <w:b/>
                <w:bCs/>
                <w:i/>
                <w:iCs/>
              </w:rPr>
              <w:t xml:space="preserve"> a más tardar [un año después de la entrada en vigor del presente Reglamento]</w:t>
            </w:r>
            <w:r w:rsidRPr="00ED5478">
              <w:t>. La primera Estrategia Europea de</w:t>
            </w:r>
            <w:r w:rsidRPr="00ED5478">
              <w:rPr>
                <w:b/>
                <w:bCs/>
                <w:i/>
                <w:iCs/>
              </w:rPr>
              <w:t xml:space="preserve"> Gestión del</w:t>
            </w:r>
            <w:r w:rsidRPr="00ED5478">
              <w:t xml:space="preserve"> Asilo y la Migración se adoptará a más tardar [dieciocho meses después de la entrada en vigor del presente Reglamento] y el primer informe de </w:t>
            </w:r>
            <w:r w:rsidRPr="00ED5478">
              <w:rPr>
                <w:b/>
                <w:bCs/>
                <w:i/>
                <w:iCs/>
              </w:rPr>
              <w:t>gestión</w:t>
            </w:r>
            <w:r w:rsidRPr="00ED5478">
              <w:t xml:space="preserve"> de la migración se publicará a más tardar [un año después de la entrada en vigor del presente Reglamento].</w:t>
            </w:r>
          </w:p>
        </w:tc>
        <w:tc>
          <w:tcPr>
            <w:tcW w:w="4876" w:type="dxa"/>
          </w:tcPr>
          <w:p w14:paraId="7CB04B7D" w14:textId="77777777" w:rsidR="005E255B" w:rsidRPr="00ED5478" w:rsidRDefault="005E255B" w:rsidP="006C1788">
            <w:pPr>
              <w:pStyle w:val="Normal6a"/>
            </w:pPr>
            <w:r w:rsidRPr="00ED5478">
              <w:lastRenderedPageBreak/>
              <w:t>5.</w:t>
            </w:r>
            <w:r w:rsidRPr="00ED5478">
              <w:tab/>
              <w:t xml:space="preserve">Los Estados miembros establecerán </w:t>
            </w:r>
            <w:r w:rsidRPr="00ED5478">
              <w:lastRenderedPageBreak/>
              <w:t>las estrategias nacionales</w:t>
            </w:r>
            <w:r w:rsidRPr="00ED5478">
              <w:rPr>
                <w:b/>
                <w:bCs/>
                <w:i/>
                <w:iCs/>
              </w:rPr>
              <w:t xml:space="preserve"> a su debido tiempo teniendo en cuenta las prioridades políticas nacionales</w:t>
            </w:r>
            <w:r w:rsidRPr="00ED5478">
              <w:t>. La primera Estrategia Europea de Asilo y</w:t>
            </w:r>
            <w:r w:rsidRPr="00ED5478">
              <w:rPr>
                <w:b/>
                <w:bCs/>
                <w:i/>
                <w:iCs/>
              </w:rPr>
              <w:t xml:space="preserve"> Mitigación de</w:t>
            </w:r>
            <w:r w:rsidRPr="00ED5478">
              <w:t xml:space="preserve"> la Migración se adoptará a más tardar [dieciocho meses después de la entrada en vigor del presente Reglamento] y el primer informe de </w:t>
            </w:r>
            <w:r w:rsidRPr="00ED5478">
              <w:rPr>
                <w:b/>
                <w:bCs/>
                <w:i/>
                <w:iCs/>
              </w:rPr>
              <w:t>mitigación</w:t>
            </w:r>
            <w:r w:rsidRPr="00ED5478">
              <w:t xml:space="preserve"> de la migración se publicará a más tardar [un año después de la entrada en vigor del presente Reglamento].</w:t>
            </w:r>
          </w:p>
        </w:tc>
      </w:tr>
    </w:tbl>
    <w:p w14:paraId="2C76BEF5"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2889412" w14:textId="77777777" w:rsidR="005E255B" w:rsidRPr="00ED5478" w:rsidRDefault="005E255B" w:rsidP="005E255B">
      <w:r w:rsidRPr="00ED5478">
        <w:rPr>
          <w:rStyle w:val="HideTWBExt"/>
          <w:noProof w:val="0"/>
        </w:rPr>
        <w:t>&lt;/Amend&gt;</w:t>
      </w:r>
    </w:p>
    <w:p w14:paraId="3C53269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1134</w:t>
      </w:r>
      <w:r w:rsidRPr="00ED5478">
        <w:rPr>
          <w:rStyle w:val="HideTWBExt"/>
          <w:noProof w:val="0"/>
        </w:rPr>
        <w:t>&lt;/NumAm&gt;</w:t>
      </w:r>
    </w:p>
    <w:p w14:paraId="5CFC2F11"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51A69291" w14:textId="77777777" w:rsidR="005E255B" w:rsidRPr="00ED5478" w:rsidRDefault="005E255B" w:rsidP="005E255B">
      <w:pPr>
        <w:pStyle w:val="NormalBold"/>
      </w:pPr>
      <w:r w:rsidRPr="00ED5478">
        <w:rPr>
          <w:rStyle w:val="HideTWBExt"/>
          <w:noProof w:val="0"/>
        </w:rPr>
        <w:t>&lt;/RepeatBlock-By&gt;</w:t>
      </w:r>
    </w:p>
    <w:p w14:paraId="7E51940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AA891BC" w14:textId="77777777" w:rsidR="005E255B" w:rsidRPr="00ED5478" w:rsidRDefault="005E255B" w:rsidP="005E255B">
      <w:pPr>
        <w:pStyle w:val="NormalBold"/>
      </w:pPr>
      <w:r w:rsidRPr="00ED5478">
        <w:rPr>
          <w:rStyle w:val="HideTWBExt"/>
          <w:noProof w:val="0"/>
        </w:rPr>
        <w:t>&lt;Article&gt;</w:t>
      </w:r>
      <w:r w:rsidRPr="00ED5478">
        <w:t>Artículo 6 – apartado 5</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AB25789" w14:textId="77777777" w:rsidTr="006C1788">
        <w:trPr>
          <w:trHeight w:hRule="exact" w:val="240"/>
          <w:jc w:val="center"/>
        </w:trPr>
        <w:tc>
          <w:tcPr>
            <w:tcW w:w="9752" w:type="dxa"/>
            <w:gridSpan w:val="2"/>
          </w:tcPr>
          <w:p w14:paraId="4FEB8DF9" w14:textId="77777777" w:rsidR="005E255B" w:rsidRPr="00ED5478" w:rsidRDefault="005E255B" w:rsidP="006C1788"/>
        </w:tc>
      </w:tr>
      <w:tr w:rsidR="005E255B" w:rsidRPr="00ED5478" w14:paraId="1B135C41" w14:textId="77777777" w:rsidTr="006C1788">
        <w:trPr>
          <w:trHeight w:val="240"/>
          <w:jc w:val="center"/>
        </w:trPr>
        <w:tc>
          <w:tcPr>
            <w:tcW w:w="4876" w:type="dxa"/>
          </w:tcPr>
          <w:p w14:paraId="46D4E096" w14:textId="77777777" w:rsidR="005E255B" w:rsidRPr="00ED5478" w:rsidRDefault="005E255B" w:rsidP="006C1788">
            <w:pPr>
              <w:pStyle w:val="AmColumnHeading"/>
            </w:pPr>
            <w:r w:rsidRPr="00ED5478">
              <w:t>Texto de la Comisión</w:t>
            </w:r>
          </w:p>
        </w:tc>
        <w:tc>
          <w:tcPr>
            <w:tcW w:w="4876" w:type="dxa"/>
          </w:tcPr>
          <w:p w14:paraId="6FB8AEB6" w14:textId="77777777" w:rsidR="005E255B" w:rsidRPr="00ED5478" w:rsidRDefault="005E255B" w:rsidP="006C1788">
            <w:pPr>
              <w:pStyle w:val="AmColumnHeading"/>
            </w:pPr>
            <w:r w:rsidRPr="00ED5478">
              <w:t>Enmienda</w:t>
            </w:r>
          </w:p>
        </w:tc>
      </w:tr>
      <w:tr w:rsidR="005E255B" w:rsidRPr="00ED5478" w14:paraId="50F50C4F" w14:textId="77777777" w:rsidTr="006C1788">
        <w:trPr>
          <w:jc w:val="center"/>
        </w:trPr>
        <w:tc>
          <w:tcPr>
            <w:tcW w:w="4876" w:type="dxa"/>
          </w:tcPr>
          <w:p w14:paraId="50C6DEE3" w14:textId="77777777" w:rsidR="005E255B" w:rsidRPr="00ED5478" w:rsidRDefault="005E255B" w:rsidP="006C1788">
            <w:pPr>
              <w:pStyle w:val="Normal6a"/>
            </w:pPr>
            <w:r w:rsidRPr="00ED5478">
              <w:t>5.</w:t>
            </w:r>
            <w:r w:rsidRPr="00ED5478">
              <w:tab/>
              <w:t>Los Estados miembros establecerán las estrategias nacionales a más tardar [un año después de la entrada en vigor del presente Reglamento]. La primera Estrategia Europea de</w:t>
            </w:r>
            <w:r w:rsidRPr="00ED5478">
              <w:rPr>
                <w:b/>
                <w:bCs/>
                <w:i/>
                <w:iCs/>
              </w:rPr>
              <w:t xml:space="preserve"> Gestión del</w:t>
            </w:r>
            <w:r w:rsidRPr="00ED5478">
              <w:rPr>
                <w:i/>
                <w:iCs/>
              </w:rPr>
              <w:t xml:space="preserve"> </w:t>
            </w:r>
            <w:r w:rsidRPr="00ED5478">
              <w:t>Asilo</w:t>
            </w:r>
            <w:r w:rsidRPr="00ED5478">
              <w:rPr>
                <w:b/>
                <w:bCs/>
                <w:i/>
                <w:iCs/>
              </w:rPr>
              <w:t xml:space="preserve"> y la Migración</w:t>
            </w:r>
            <w:r w:rsidRPr="00ED5478">
              <w:rPr>
                <w:i/>
                <w:iCs/>
              </w:rPr>
              <w:t xml:space="preserve"> </w:t>
            </w:r>
            <w:r w:rsidRPr="00ED5478">
              <w:t xml:space="preserve">se adoptará a más tardar [dieciocho meses después de la entrada en vigor del presente Reglamento] y el primer informe de </w:t>
            </w:r>
            <w:r w:rsidRPr="00ED5478">
              <w:rPr>
                <w:b/>
                <w:bCs/>
                <w:i/>
                <w:iCs/>
              </w:rPr>
              <w:t>gestión de la migración</w:t>
            </w:r>
            <w:r w:rsidRPr="00ED5478">
              <w:t xml:space="preserve"> se publicará a más tardar [un año después de la entrada en vigor del presente Reglamento].</w:t>
            </w:r>
          </w:p>
        </w:tc>
        <w:tc>
          <w:tcPr>
            <w:tcW w:w="4876" w:type="dxa"/>
          </w:tcPr>
          <w:p w14:paraId="786189EC" w14:textId="77777777" w:rsidR="005E255B" w:rsidRPr="00ED5478" w:rsidRDefault="005E255B" w:rsidP="006C1788">
            <w:pPr>
              <w:pStyle w:val="Normal6a"/>
            </w:pPr>
            <w:r w:rsidRPr="00ED5478">
              <w:t>5.</w:t>
            </w:r>
            <w:r w:rsidRPr="00ED5478">
              <w:tab/>
              <w:t>Los Estados miembros establecerán las estrategias nacionales a más tardar [un año después de la entrada en vigor del presente Reglamento]. La primera Estrategia Europea de Asilo se adoptará a más tardar [dieciocho meses después de la entrada en vigor del presente Reglamento] y el primer informe de</w:t>
            </w:r>
            <w:r w:rsidRPr="00ED5478">
              <w:rPr>
                <w:b/>
                <w:bCs/>
                <w:i/>
                <w:iCs/>
              </w:rPr>
              <w:t xml:space="preserve"> situación del asilo</w:t>
            </w:r>
            <w:r w:rsidRPr="00ED5478">
              <w:t xml:space="preserve"> se publicará a más tardar [un año después de la entrada en vigor del presente Reglamento].</w:t>
            </w:r>
          </w:p>
        </w:tc>
      </w:tr>
    </w:tbl>
    <w:p w14:paraId="63E609F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B1A2035" w14:textId="77777777" w:rsidR="005E255B" w:rsidRPr="00ED5478" w:rsidRDefault="005E255B" w:rsidP="005E255B">
      <w:r w:rsidRPr="00ED5478">
        <w:rPr>
          <w:rStyle w:val="HideTWBExt"/>
          <w:noProof w:val="0"/>
        </w:rPr>
        <w:t>&lt;/Amend&gt;</w:t>
      </w:r>
    </w:p>
    <w:p w14:paraId="7C07100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1135</w:t>
      </w:r>
      <w:r w:rsidRPr="00ED5478">
        <w:rPr>
          <w:rStyle w:val="HideTWBExt"/>
          <w:noProof w:val="0"/>
        </w:rPr>
        <w:t>&lt;/NumAm&gt;</w:t>
      </w:r>
    </w:p>
    <w:p w14:paraId="35FF0582"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Franco Roberti, Cyrus Engerer, Caterina Chinnici</w:t>
      </w:r>
      <w:r w:rsidRPr="00ED5478">
        <w:rPr>
          <w:rStyle w:val="HideTWBExt"/>
          <w:noProof w:val="0"/>
        </w:rPr>
        <w:t>&lt;/Members&gt;</w:t>
      </w:r>
    </w:p>
    <w:p w14:paraId="138316C9" w14:textId="77777777" w:rsidR="005E255B" w:rsidRPr="00ED5478" w:rsidRDefault="005E255B" w:rsidP="005E255B">
      <w:pPr>
        <w:pStyle w:val="NormalBold"/>
      </w:pPr>
      <w:r w:rsidRPr="00ED5478">
        <w:rPr>
          <w:rStyle w:val="HideTWBExt"/>
          <w:noProof w:val="0"/>
        </w:rPr>
        <w:t>&lt;/RepeatBlock-By&gt;</w:t>
      </w:r>
    </w:p>
    <w:p w14:paraId="270DC63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67A9B86" w14:textId="77777777" w:rsidR="005E255B" w:rsidRPr="00ED5478" w:rsidRDefault="005E255B" w:rsidP="005E255B">
      <w:pPr>
        <w:pStyle w:val="NormalBold"/>
      </w:pPr>
      <w:r w:rsidRPr="00ED5478">
        <w:rPr>
          <w:rStyle w:val="HideTWBExt"/>
          <w:noProof w:val="0"/>
        </w:rPr>
        <w:t>&lt;Article&gt;</w:t>
      </w:r>
      <w:r w:rsidRPr="00ED5478">
        <w:t>Artículo 6 – apartado 6</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D2B9A4D" w14:textId="77777777" w:rsidTr="006C1788">
        <w:trPr>
          <w:trHeight w:hRule="exact" w:val="240"/>
          <w:jc w:val="center"/>
        </w:trPr>
        <w:tc>
          <w:tcPr>
            <w:tcW w:w="9752" w:type="dxa"/>
            <w:gridSpan w:val="2"/>
          </w:tcPr>
          <w:p w14:paraId="38AD5892" w14:textId="77777777" w:rsidR="005E255B" w:rsidRPr="00ED5478" w:rsidRDefault="005E255B" w:rsidP="006C1788"/>
        </w:tc>
      </w:tr>
      <w:tr w:rsidR="005E255B" w:rsidRPr="00ED5478" w14:paraId="5D797F3A" w14:textId="77777777" w:rsidTr="006C1788">
        <w:trPr>
          <w:trHeight w:val="240"/>
          <w:jc w:val="center"/>
        </w:trPr>
        <w:tc>
          <w:tcPr>
            <w:tcW w:w="4876" w:type="dxa"/>
          </w:tcPr>
          <w:p w14:paraId="3CCB5DD4" w14:textId="77777777" w:rsidR="005E255B" w:rsidRPr="00ED5478" w:rsidRDefault="005E255B" w:rsidP="006C1788">
            <w:pPr>
              <w:pStyle w:val="AmColumnHeading"/>
            </w:pPr>
            <w:r w:rsidRPr="00ED5478">
              <w:t>Texto de la Comisión</w:t>
            </w:r>
          </w:p>
        </w:tc>
        <w:tc>
          <w:tcPr>
            <w:tcW w:w="4876" w:type="dxa"/>
          </w:tcPr>
          <w:p w14:paraId="60DB708B" w14:textId="77777777" w:rsidR="005E255B" w:rsidRPr="00ED5478" w:rsidRDefault="005E255B" w:rsidP="006C1788">
            <w:pPr>
              <w:pStyle w:val="AmColumnHeading"/>
            </w:pPr>
            <w:r w:rsidRPr="00ED5478">
              <w:t>Enmienda</w:t>
            </w:r>
          </w:p>
        </w:tc>
      </w:tr>
      <w:tr w:rsidR="005E255B" w:rsidRPr="00ED5478" w14:paraId="6BFECC4B" w14:textId="77777777" w:rsidTr="006C1788">
        <w:trPr>
          <w:jc w:val="center"/>
        </w:trPr>
        <w:tc>
          <w:tcPr>
            <w:tcW w:w="4876" w:type="dxa"/>
          </w:tcPr>
          <w:p w14:paraId="1912C225" w14:textId="77777777" w:rsidR="005E255B" w:rsidRPr="00ED5478" w:rsidRDefault="005E255B" w:rsidP="006C1788">
            <w:pPr>
              <w:pStyle w:val="Normal6a"/>
            </w:pPr>
            <w:r w:rsidRPr="00ED5478">
              <w:t>6.</w:t>
            </w:r>
            <w:r w:rsidRPr="00ED5478">
              <w:tab/>
              <w:t>La Comisión realizará un seguimiento y proporcionará información sobre la situación migratoria mediante informes periódicos de situación basados en datos e información de buena calidad facilitados por los Estados miembros, el Servicio de Acción Exterior, la Agencia de Asilo, la Agencia Europea de la Guardia de Fronteras y Costas, Europol y la Agencia de los Derechos Fundamentales y, en particular, en la información recogida en el marco del Plan Rector de Preparación y Gestión de Crisis Migratorias y su Red.</w:t>
            </w:r>
          </w:p>
        </w:tc>
        <w:tc>
          <w:tcPr>
            <w:tcW w:w="4876" w:type="dxa"/>
          </w:tcPr>
          <w:p w14:paraId="7FAEB265" w14:textId="77777777" w:rsidR="005E255B" w:rsidRPr="00ED5478" w:rsidRDefault="005E255B" w:rsidP="006C1788">
            <w:pPr>
              <w:pStyle w:val="Normal6a"/>
            </w:pPr>
            <w:r w:rsidRPr="00ED5478">
              <w:t>6.</w:t>
            </w:r>
            <w:r w:rsidRPr="00ED5478">
              <w:tab/>
              <w:t>La Comisión realizará un seguimiento y proporcionará información sobre la situación migratoria mediante informes periódicos de situación basados en datos e información de buena calidad facilitados por los Estados miembros, el Servicio de Acción Exterior, la Agencia de Asilo, la Agencia Europea de la Guardia de Fronteras y Costas, Europol y la Agencia de los Derechos Fundamentales y, en particular, en la información recogida en el marco del Plan Rector de Preparación y Gestión de Crisis Migratorias y su Red</w:t>
            </w:r>
            <w:r w:rsidRPr="00ED5478">
              <w:rPr>
                <w:b/>
                <w:bCs/>
                <w:i/>
                <w:iCs/>
              </w:rPr>
              <w:t>, así como los informes proporcionados por las organizaciones mencionadas en el artículo 6, apartado 2, letra d bis)</w:t>
            </w:r>
            <w:r w:rsidRPr="00ED5478">
              <w:t>.</w:t>
            </w:r>
          </w:p>
        </w:tc>
      </w:tr>
    </w:tbl>
    <w:p w14:paraId="28F03FF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3D30E7F" w14:textId="77777777" w:rsidR="005E255B" w:rsidRPr="00ED5478" w:rsidRDefault="005E255B" w:rsidP="005E255B">
      <w:r w:rsidRPr="00ED5478">
        <w:rPr>
          <w:rStyle w:val="HideTWBExt"/>
          <w:noProof w:val="0"/>
        </w:rPr>
        <w:t>&lt;/Amend&gt;</w:t>
      </w:r>
    </w:p>
    <w:p w14:paraId="16CEDBD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1136</w:t>
      </w:r>
      <w:r w:rsidRPr="00ED5478">
        <w:rPr>
          <w:rStyle w:val="HideTWBExt"/>
          <w:noProof w:val="0"/>
        </w:rPr>
        <w:t>&lt;/NumAm&gt;</w:t>
      </w:r>
    </w:p>
    <w:p w14:paraId="18D5C924"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5C92165C" w14:textId="77777777" w:rsidR="005E255B" w:rsidRPr="00ED5478" w:rsidRDefault="005E255B" w:rsidP="005E255B">
      <w:pPr>
        <w:pStyle w:val="NormalBold"/>
      </w:pPr>
      <w:r w:rsidRPr="00ED5478">
        <w:rPr>
          <w:rStyle w:val="HideTWBExt"/>
          <w:noProof w:val="0"/>
        </w:rPr>
        <w:t>&lt;/RepeatBlock-By&gt;</w:t>
      </w:r>
    </w:p>
    <w:p w14:paraId="6B70AEA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CE9E1DC" w14:textId="77777777" w:rsidR="005E255B" w:rsidRPr="00ED5478" w:rsidRDefault="005E255B" w:rsidP="005E255B">
      <w:pPr>
        <w:pStyle w:val="NormalBold"/>
      </w:pPr>
      <w:r w:rsidRPr="00ED5478">
        <w:rPr>
          <w:rStyle w:val="HideTWBExt"/>
          <w:noProof w:val="0"/>
        </w:rPr>
        <w:t>&lt;Article&gt;</w:t>
      </w:r>
      <w:r w:rsidRPr="00ED5478">
        <w:t>Artículo 6 – apartado 6</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9F4AE13" w14:textId="77777777" w:rsidTr="006C1788">
        <w:trPr>
          <w:trHeight w:hRule="exact" w:val="240"/>
          <w:jc w:val="center"/>
        </w:trPr>
        <w:tc>
          <w:tcPr>
            <w:tcW w:w="9752" w:type="dxa"/>
            <w:gridSpan w:val="2"/>
          </w:tcPr>
          <w:p w14:paraId="138AABFC" w14:textId="77777777" w:rsidR="005E255B" w:rsidRPr="00ED5478" w:rsidRDefault="005E255B" w:rsidP="006C1788"/>
        </w:tc>
      </w:tr>
      <w:tr w:rsidR="005E255B" w:rsidRPr="00ED5478" w14:paraId="6ECB6ACE" w14:textId="77777777" w:rsidTr="006C1788">
        <w:trPr>
          <w:trHeight w:val="240"/>
          <w:jc w:val="center"/>
        </w:trPr>
        <w:tc>
          <w:tcPr>
            <w:tcW w:w="4876" w:type="dxa"/>
          </w:tcPr>
          <w:p w14:paraId="4AC6EC56" w14:textId="77777777" w:rsidR="005E255B" w:rsidRPr="00ED5478" w:rsidRDefault="005E255B" w:rsidP="006C1788">
            <w:pPr>
              <w:pStyle w:val="AmColumnHeading"/>
            </w:pPr>
            <w:r w:rsidRPr="00ED5478">
              <w:t>Texto de la Comisión</w:t>
            </w:r>
          </w:p>
        </w:tc>
        <w:tc>
          <w:tcPr>
            <w:tcW w:w="4876" w:type="dxa"/>
          </w:tcPr>
          <w:p w14:paraId="4C658C7D" w14:textId="77777777" w:rsidR="005E255B" w:rsidRPr="00ED5478" w:rsidRDefault="005E255B" w:rsidP="006C1788">
            <w:pPr>
              <w:pStyle w:val="AmColumnHeading"/>
            </w:pPr>
            <w:r w:rsidRPr="00ED5478">
              <w:t>Enmienda</w:t>
            </w:r>
          </w:p>
        </w:tc>
      </w:tr>
      <w:tr w:rsidR="005E255B" w:rsidRPr="00ED5478" w14:paraId="2CBD806A" w14:textId="77777777" w:rsidTr="006C1788">
        <w:trPr>
          <w:jc w:val="center"/>
        </w:trPr>
        <w:tc>
          <w:tcPr>
            <w:tcW w:w="4876" w:type="dxa"/>
          </w:tcPr>
          <w:p w14:paraId="0CCD410C" w14:textId="77777777" w:rsidR="005E255B" w:rsidRPr="00ED5478" w:rsidRDefault="005E255B" w:rsidP="006C1788">
            <w:pPr>
              <w:pStyle w:val="Normal6a"/>
            </w:pPr>
            <w:r w:rsidRPr="00ED5478">
              <w:t>6.</w:t>
            </w:r>
            <w:r w:rsidRPr="00ED5478">
              <w:tab/>
              <w:t xml:space="preserve">La Comisión realizará un seguimiento y proporcionará información sobre la situación </w:t>
            </w:r>
            <w:r w:rsidRPr="00ED5478">
              <w:rPr>
                <w:b/>
                <w:bCs/>
                <w:i/>
                <w:iCs/>
              </w:rPr>
              <w:t>migratoria</w:t>
            </w:r>
            <w:r w:rsidRPr="00ED5478">
              <w:t xml:space="preserve"> mediante informes periódicos de situación basados en datos e información de buena calidad facilitados por los Estados miembros, el Servicio de Acción Exterior, la Agencia de Asilo, la Agencia Europea de la Guardia de Fronteras y Costas, Europol y la Agencia de los Derechos Fundamentales y, en particular, en la información recogida en el marco del Plan Rector de Preparación y Gestión de Crisis Migratorias y su Red.</w:t>
            </w:r>
          </w:p>
        </w:tc>
        <w:tc>
          <w:tcPr>
            <w:tcW w:w="4876" w:type="dxa"/>
          </w:tcPr>
          <w:p w14:paraId="39452587" w14:textId="77777777" w:rsidR="005E255B" w:rsidRPr="00ED5478" w:rsidRDefault="005E255B" w:rsidP="006C1788">
            <w:pPr>
              <w:pStyle w:val="Normal6a"/>
            </w:pPr>
            <w:r w:rsidRPr="00ED5478">
              <w:t>6.</w:t>
            </w:r>
            <w:r w:rsidRPr="00ED5478">
              <w:tab/>
              <w:t xml:space="preserve">La Comisión realizará un seguimiento y proporcionará información sobre la situación </w:t>
            </w:r>
            <w:r w:rsidRPr="00ED5478">
              <w:rPr>
                <w:b/>
                <w:bCs/>
                <w:i/>
                <w:iCs/>
              </w:rPr>
              <w:t>del asilo</w:t>
            </w:r>
            <w:r w:rsidRPr="00ED5478">
              <w:t xml:space="preserve"> mediante informes periódicos de situación basados en datos e información de buena calidad facilitados por los Estados miembros, el Servicio de Acción Exterior, la Agencia de Asilo, la Agencia Europea de la Guardia de Fronteras y Costas, Europol y la Agencia de los Derechos Fundamentales</w:t>
            </w:r>
            <w:r w:rsidRPr="00ED5478">
              <w:rPr>
                <w:b/>
                <w:bCs/>
                <w:i/>
                <w:iCs/>
              </w:rPr>
              <w:t>, las organizaciones internacionales, las ONG y los organismos independientes</w:t>
            </w:r>
            <w:r w:rsidRPr="00ED5478">
              <w:t xml:space="preserve"> y, en particular, en la información recogida en el marco del Plan Rector de Preparación y Gestión de Crisis Migratorias y su Red.</w:t>
            </w:r>
          </w:p>
        </w:tc>
      </w:tr>
    </w:tbl>
    <w:p w14:paraId="7CF42A36"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E04534D" w14:textId="77777777" w:rsidR="005E255B" w:rsidRPr="00ED5478" w:rsidRDefault="005E255B" w:rsidP="005E255B">
      <w:r w:rsidRPr="00ED5478">
        <w:rPr>
          <w:rStyle w:val="HideTWBExt"/>
          <w:noProof w:val="0"/>
        </w:rPr>
        <w:t>&lt;/Amend&gt;</w:t>
      </w:r>
    </w:p>
    <w:p w14:paraId="7EC948F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1137</w:t>
      </w:r>
      <w:r w:rsidRPr="00ED5478">
        <w:rPr>
          <w:rStyle w:val="HideTWBExt"/>
          <w:noProof w:val="0"/>
        </w:rPr>
        <w:t>&lt;/NumAm&gt;</w:t>
      </w:r>
    </w:p>
    <w:p w14:paraId="0B011934"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4430A1E7" w14:textId="77777777" w:rsidR="005E255B" w:rsidRPr="00ED5478" w:rsidRDefault="005E255B" w:rsidP="005E255B">
      <w:pPr>
        <w:pStyle w:val="NormalBold"/>
      </w:pPr>
      <w:r w:rsidRPr="00ED5478">
        <w:rPr>
          <w:rStyle w:val="HideTWBExt"/>
          <w:noProof w:val="0"/>
        </w:rPr>
        <w:t>&lt;/RepeatBlock-By&gt;</w:t>
      </w:r>
    </w:p>
    <w:p w14:paraId="18BFF5B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742E678" w14:textId="77777777" w:rsidR="005E255B" w:rsidRPr="00ED5478" w:rsidRDefault="005E255B" w:rsidP="005E255B">
      <w:pPr>
        <w:pStyle w:val="NormalBold"/>
      </w:pPr>
      <w:r w:rsidRPr="00ED5478">
        <w:rPr>
          <w:rStyle w:val="HideTWBExt"/>
          <w:noProof w:val="0"/>
        </w:rPr>
        <w:t>&lt;Article&gt;</w:t>
      </w:r>
      <w:r w:rsidRPr="00ED5478">
        <w:t>Artículo 6 – apartado 6</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7EAA606" w14:textId="77777777" w:rsidTr="006C1788">
        <w:trPr>
          <w:trHeight w:hRule="exact" w:val="240"/>
          <w:jc w:val="center"/>
        </w:trPr>
        <w:tc>
          <w:tcPr>
            <w:tcW w:w="9752" w:type="dxa"/>
            <w:gridSpan w:val="2"/>
          </w:tcPr>
          <w:p w14:paraId="7C9053C5" w14:textId="77777777" w:rsidR="005E255B" w:rsidRPr="00ED5478" w:rsidRDefault="005E255B" w:rsidP="006C1788"/>
        </w:tc>
      </w:tr>
      <w:tr w:rsidR="005E255B" w:rsidRPr="00ED5478" w14:paraId="7C8DBB16" w14:textId="77777777" w:rsidTr="006C1788">
        <w:trPr>
          <w:trHeight w:val="240"/>
          <w:jc w:val="center"/>
        </w:trPr>
        <w:tc>
          <w:tcPr>
            <w:tcW w:w="4876" w:type="dxa"/>
          </w:tcPr>
          <w:p w14:paraId="0FF01EF5" w14:textId="77777777" w:rsidR="005E255B" w:rsidRPr="00ED5478" w:rsidRDefault="005E255B" w:rsidP="006C1788">
            <w:pPr>
              <w:pStyle w:val="AmColumnHeading"/>
            </w:pPr>
            <w:r w:rsidRPr="00ED5478">
              <w:t>Texto de la Comisión</w:t>
            </w:r>
          </w:p>
        </w:tc>
        <w:tc>
          <w:tcPr>
            <w:tcW w:w="4876" w:type="dxa"/>
          </w:tcPr>
          <w:p w14:paraId="09E04A44" w14:textId="77777777" w:rsidR="005E255B" w:rsidRPr="00ED5478" w:rsidRDefault="005E255B" w:rsidP="006C1788">
            <w:pPr>
              <w:pStyle w:val="AmColumnHeading"/>
            </w:pPr>
            <w:r w:rsidRPr="00ED5478">
              <w:t>Enmienda</w:t>
            </w:r>
          </w:p>
        </w:tc>
      </w:tr>
      <w:tr w:rsidR="005E255B" w:rsidRPr="00ED5478" w14:paraId="1F976C3C" w14:textId="77777777" w:rsidTr="006C1788">
        <w:trPr>
          <w:jc w:val="center"/>
        </w:trPr>
        <w:tc>
          <w:tcPr>
            <w:tcW w:w="4876" w:type="dxa"/>
          </w:tcPr>
          <w:p w14:paraId="644F3785" w14:textId="77777777" w:rsidR="005E255B" w:rsidRPr="00ED5478" w:rsidRDefault="005E255B" w:rsidP="006C1788">
            <w:pPr>
              <w:pStyle w:val="Normal6a"/>
            </w:pPr>
            <w:r w:rsidRPr="00ED5478">
              <w:t>6.</w:t>
            </w:r>
            <w:r w:rsidRPr="00ED5478">
              <w:tab/>
              <w:t xml:space="preserve">La Comisión realizará un seguimiento y proporcionará información sobre la situación </w:t>
            </w:r>
            <w:r w:rsidRPr="00ED5478">
              <w:rPr>
                <w:b/>
                <w:bCs/>
                <w:i/>
                <w:iCs/>
              </w:rPr>
              <w:t>migratoria</w:t>
            </w:r>
            <w:r w:rsidRPr="00ED5478">
              <w:t xml:space="preserve"> mediante informes periódicos de situación basados en datos e información de buena calidad facilitados por los Estados miembros, el Servicio de Acción Exterior, la Agencia de Asilo, </w:t>
            </w:r>
            <w:r w:rsidRPr="00ED5478">
              <w:rPr>
                <w:b/>
                <w:bCs/>
                <w:i/>
                <w:iCs/>
              </w:rPr>
              <w:t xml:space="preserve">la Agencia Europea de la Guardia de Fronteras y Costas, Europol y </w:t>
            </w:r>
            <w:r w:rsidRPr="00ED5478">
              <w:t>la Agencia de los Derechos Fundamentales y</w:t>
            </w:r>
            <w:r w:rsidRPr="00ED5478">
              <w:rPr>
                <w:b/>
                <w:bCs/>
                <w:i/>
                <w:iCs/>
              </w:rPr>
              <w:t>, en particular, en la información recogida en el marco del Plan Rector de Preparación y Gestión de Crisis Migratorias y su Red</w:t>
            </w:r>
            <w:r w:rsidRPr="00ED5478">
              <w:t>.</w:t>
            </w:r>
          </w:p>
        </w:tc>
        <w:tc>
          <w:tcPr>
            <w:tcW w:w="4876" w:type="dxa"/>
          </w:tcPr>
          <w:p w14:paraId="4E11E552" w14:textId="77777777" w:rsidR="005E255B" w:rsidRPr="00ED5478" w:rsidRDefault="005E255B" w:rsidP="006C1788">
            <w:pPr>
              <w:pStyle w:val="Normal6a"/>
            </w:pPr>
            <w:r w:rsidRPr="00ED5478">
              <w:t>6.</w:t>
            </w:r>
            <w:r w:rsidRPr="00ED5478">
              <w:tab/>
              <w:t xml:space="preserve">La Comisión realizará un seguimiento y proporcionará información sobre la situación </w:t>
            </w:r>
            <w:r w:rsidRPr="00ED5478">
              <w:rPr>
                <w:b/>
                <w:bCs/>
                <w:i/>
                <w:iCs/>
              </w:rPr>
              <w:t>del asilo</w:t>
            </w:r>
            <w:r w:rsidRPr="00ED5478">
              <w:t xml:space="preserve"> mediante informes periódicos de situación basados en datos e información de buena calidad facilitados por los Estados miembros, el Servicio de Acción Exterior, la Agencia de Asilo, la Agencia de los Derechos Fundamentales</w:t>
            </w:r>
            <w:r w:rsidRPr="00ED5478">
              <w:rPr>
                <w:b/>
                <w:bCs/>
                <w:i/>
                <w:iCs/>
              </w:rPr>
              <w:t>, organizaciones internacionales como ACNUR</w:t>
            </w:r>
            <w:r w:rsidRPr="00ED5478">
              <w:t xml:space="preserve"> y</w:t>
            </w:r>
            <w:r w:rsidRPr="00ED5478">
              <w:rPr>
                <w:b/>
                <w:bCs/>
                <w:i/>
                <w:iCs/>
              </w:rPr>
              <w:t xml:space="preserve"> el Consejo de Europa, las organizaciones de la sociedad civil y los mecanismos internacionales y nacionales independientes en materia de derechos humanos</w:t>
            </w:r>
            <w:r w:rsidRPr="00ED5478">
              <w:t>.</w:t>
            </w:r>
          </w:p>
        </w:tc>
      </w:tr>
    </w:tbl>
    <w:p w14:paraId="0F1FED6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6E427D8" w14:textId="77777777" w:rsidR="005E255B" w:rsidRPr="00ED5478" w:rsidRDefault="005E255B" w:rsidP="005E255B">
      <w:r w:rsidRPr="00ED5478">
        <w:rPr>
          <w:rStyle w:val="HideTWBExt"/>
          <w:noProof w:val="0"/>
        </w:rPr>
        <w:t>&lt;/Amend&gt;</w:t>
      </w:r>
    </w:p>
    <w:p w14:paraId="21A2003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1138</w:t>
      </w:r>
      <w:r w:rsidRPr="00ED5478">
        <w:rPr>
          <w:rStyle w:val="HideTWBExt"/>
          <w:noProof w:val="0"/>
        </w:rPr>
        <w:t>&lt;/NumAm&gt;</w:t>
      </w:r>
    </w:p>
    <w:p w14:paraId="5EEEF13B" w14:textId="77777777" w:rsidR="005E255B" w:rsidRPr="00ED5478" w:rsidRDefault="005E255B" w:rsidP="005E255B">
      <w:pPr>
        <w:pStyle w:val="NormalBold"/>
      </w:pPr>
      <w:r w:rsidRPr="00ED5478">
        <w:rPr>
          <w:rStyle w:val="HideTWBExt"/>
          <w:noProof w:val="0"/>
        </w:rPr>
        <w:t>&lt;RepeatBlock-By&gt;&lt;Members&gt;</w:t>
      </w:r>
      <w:r w:rsidRPr="00ED5478">
        <w:t>Cyrus Engerer</w:t>
      </w:r>
      <w:r w:rsidRPr="00ED5478">
        <w:rPr>
          <w:rStyle w:val="HideTWBExt"/>
          <w:noProof w:val="0"/>
        </w:rPr>
        <w:t>&lt;/Members&gt;</w:t>
      </w:r>
    </w:p>
    <w:p w14:paraId="0FA94791" w14:textId="77777777" w:rsidR="005E255B" w:rsidRPr="00ED5478" w:rsidRDefault="005E255B" w:rsidP="005E255B">
      <w:pPr>
        <w:pStyle w:val="NormalBold"/>
      </w:pPr>
      <w:r w:rsidRPr="00ED5478">
        <w:rPr>
          <w:rStyle w:val="HideTWBExt"/>
          <w:noProof w:val="0"/>
        </w:rPr>
        <w:t>&lt;/RepeatBlock-By&gt;</w:t>
      </w:r>
    </w:p>
    <w:p w14:paraId="6C2B451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3056A47" w14:textId="77777777" w:rsidR="005E255B" w:rsidRPr="00ED5478" w:rsidRDefault="005E255B" w:rsidP="005E255B">
      <w:pPr>
        <w:pStyle w:val="NormalBold"/>
      </w:pPr>
      <w:r w:rsidRPr="00ED5478">
        <w:rPr>
          <w:rStyle w:val="HideTWBExt"/>
          <w:noProof w:val="0"/>
        </w:rPr>
        <w:t>&lt;Article&gt;</w:t>
      </w:r>
      <w:r w:rsidRPr="00ED5478">
        <w:t>Artículo 6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3398179" w14:textId="77777777" w:rsidTr="006C1788">
        <w:trPr>
          <w:trHeight w:hRule="exact" w:val="240"/>
          <w:jc w:val="center"/>
        </w:trPr>
        <w:tc>
          <w:tcPr>
            <w:tcW w:w="9752" w:type="dxa"/>
            <w:gridSpan w:val="2"/>
          </w:tcPr>
          <w:p w14:paraId="11CAFC30" w14:textId="77777777" w:rsidR="005E255B" w:rsidRPr="00ED5478" w:rsidRDefault="005E255B" w:rsidP="006C1788"/>
        </w:tc>
      </w:tr>
      <w:tr w:rsidR="005E255B" w:rsidRPr="00ED5478" w14:paraId="18427CFC" w14:textId="77777777" w:rsidTr="006C1788">
        <w:trPr>
          <w:trHeight w:val="240"/>
          <w:jc w:val="center"/>
        </w:trPr>
        <w:tc>
          <w:tcPr>
            <w:tcW w:w="4876" w:type="dxa"/>
          </w:tcPr>
          <w:p w14:paraId="4028D619" w14:textId="77777777" w:rsidR="005E255B" w:rsidRPr="00ED5478" w:rsidRDefault="005E255B" w:rsidP="006C1788">
            <w:pPr>
              <w:pStyle w:val="AmColumnHeading"/>
            </w:pPr>
            <w:r w:rsidRPr="00ED5478">
              <w:t>Texto de la Comisión</w:t>
            </w:r>
          </w:p>
        </w:tc>
        <w:tc>
          <w:tcPr>
            <w:tcW w:w="4876" w:type="dxa"/>
          </w:tcPr>
          <w:p w14:paraId="79AA606F" w14:textId="77777777" w:rsidR="005E255B" w:rsidRPr="00ED5478" w:rsidRDefault="005E255B" w:rsidP="006C1788">
            <w:pPr>
              <w:pStyle w:val="AmColumnHeading"/>
            </w:pPr>
            <w:r w:rsidRPr="00ED5478">
              <w:t>Enmienda</w:t>
            </w:r>
          </w:p>
        </w:tc>
      </w:tr>
      <w:tr w:rsidR="005E255B" w:rsidRPr="00ED5478" w14:paraId="28EF7B20" w14:textId="77777777" w:rsidTr="006C1788">
        <w:trPr>
          <w:jc w:val="center"/>
        </w:trPr>
        <w:tc>
          <w:tcPr>
            <w:tcW w:w="4876" w:type="dxa"/>
          </w:tcPr>
          <w:p w14:paraId="49C1905C" w14:textId="77777777" w:rsidR="005E255B" w:rsidRPr="00ED5478" w:rsidRDefault="005E255B" w:rsidP="006C1788">
            <w:pPr>
              <w:pStyle w:val="Normal6a"/>
            </w:pPr>
          </w:p>
        </w:tc>
        <w:tc>
          <w:tcPr>
            <w:tcW w:w="4876" w:type="dxa"/>
          </w:tcPr>
          <w:p w14:paraId="21CBF7D5" w14:textId="77777777" w:rsidR="005E255B" w:rsidRPr="00ED5478" w:rsidRDefault="005E255B" w:rsidP="006C1788">
            <w:pPr>
              <w:pStyle w:val="NormalBoldItalicCenter6a"/>
            </w:pPr>
            <w:r w:rsidRPr="00ED5478">
              <w:t>Artículo 6 bis</w:t>
            </w:r>
          </w:p>
        </w:tc>
      </w:tr>
      <w:tr w:rsidR="005E255B" w:rsidRPr="00ED5478" w14:paraId="2CE92EE8" w14:textId="77777777" w:rsidTr="006C1788">
        <w:trPr>
          <w:jc w:val="center"/>
        </w:trPr>
        <w:tc>
          <w:tcPr>
            <w:tcW w:w="4876" w:type="dxa"/>
          </w:tcPr>
          <w:p w14:paraId="06533ED0" w14:textId="77777777" w:rsidR="005E255B" w:rsidRPr="00ED5478" w:rsidRDefault="005E255B" w:rsidP="006C1788">
            <w:pPr>
              <w:pStyle w:val="Normal6a"/>
            </w:pPr>
          </w:p>
        </w:tc>
        <w:tc>
          <w:tcPr>
            <w:tcW w:w="4876" w:type="dxa"/>
          </w:tcPr>
          <w:p w14:paraId="429D7047" w14:textId="77777777" w:rsidR="005E255B" w:rsidRPr="00ED5478" w:rsidRDefault="005E255B" w:rsidP="006C1788">
            <w:pPr>
              <w:pStyle w:val="NormalBoldItalicCenter6a"/>
            </w:pPr>
            <w:r w:rsidRPr="00ED5478">
              <w:t>Procedimiento en caso de presión migratoria</w:t>
            </w:r>
          </w:p>
        </w:tc>
      </w:tr>
      <w:tr w:rsidR="005E255B" w:rsidRPr="00ED5478" w14:paraId="4EF90336" w14:textId="77777777" w:rsidTr="006C1788">
        <w:trPr>
          <w:jc w:val="center"/>
        </w:trPr>
        <w:tc>
          <w:tcPr>
            <w:tcW w:w="4876" w:type="dxa"/>
          </w:tcPr>
          <w:p w14:paraId="08B94F54" w14:textId="77777777" w:rsidR="005E255B" w:rsidRPr="00ED5478" w:rsidRDefault="005E255B" w:rsidP="006C1788">
            <w:pPr>
              <w:pStyle w:val="Normal6a"/>
            </w:pPr>
          </w:p>
        </w:tc>
        <w:tc>
          <w:tcPr>
            <w:tcW w:w="4876" w:type="dxa"/>
          </w:tcPr>
          <w:p w14:paraId="48250336" w14:textId="77777777" w:rsidR="005E255B" w:rsidRPr="00ED5478" w:rsidRDefault="005E255B" w:rsidP="006C1788">
            <w:pPr>
              <w:pStyle w:val="Normal6a"/>
            </w:pPr>
            <w:r w:rsidRPr="00ED5478">
              <w:rPr>
                <w:b/>
                <w:i/>
              </w:rPr>
              <w:t xml:space="preserve">1. Cuando un Estado miembro se considere sometido a una presión migratoria excesiva debido a una gran </w:t>
            </w:r>
            <w:r w:rsidRPr="00ED5478">
              <w:rPr>
                <w:b/>
                <w:i/>
              </w:rPr>
              <w:lastRenderedPageBreak/>
              <w:t>cantidad de llegadas a un Estado miembro concreto que haga que sus instalaciones nacionales destinadas a la migración y la acogida resulten insuficientes, lo notificará inmediatamente al Parlamento Europeo, al Consejo y a la Comisión.</w:t>
            </w:r>
          </w:p>
        </w:tc>
      </w:tr>
      <w:tr w:rsidR="005E255B" w:rsidRPr="00ED5478" w14:paraId="7D36DFB0" w14:textId="77777777" w:rsidTr="006C1788">
        <w:trPr>
          <w:jc w:val="center"/>
        </w:trPr>
        <w:tc>
          <w:tcPr>
            <w:tcW w:w="4876" w:type="dxa"/>
          </w:tcPr>
          <w:p w14:paraId="41FD0B3B" w14:textId="77777777" w:rsidR="005E255B" w:rsidRPr="00ED5478" w:rsidRDefault="005E255B" w:rsidP="006C1788">
            <w:pPr>
              <w:pStyle w:val="Normal6a"/>
            </w:pPr>
          </w:p>
        </w:tc>
        <w:tc>
          <w:tcPr>
            <w:tcW w:w="4876" w:type="dxa"/>
          </w:tcPr>
          <w:p w14:paraId="23A49D65" w14:textId="77777777" w:rsidR="005E255B" w:rsidRPr="00ED5478" w:rsidRDefault="005E255B" w:rsidP="006C1788">
            <w:pPr>
              <w:pStyle w:val="Normal6a"/>
            </w:pPr>
            <w:r w:rsidRPr="00ED5478">
              <w:rPr>
                <w:b/>
                <w:i/>
              </w:rPr>
              <w:t>En el plazo de una semana a partir de la notificación, la Comisión iniciará una evaluación de la situación migratoria en ese Estado miembro concreto.</w:t>
            </w:r>
          </w:p>
        </w:tc>
      </w:tr>
      <w:tr w:rsidR="005E255B" w:rsidRPr="00ED5478" w14:paraId="322340BB" w14:textId="77777777" w:rsidTr="006C1788">
        <w:trPr>
          <w:jc w:val="center"/>
        </w:trPr>
        <w:tc>
          <w:tcPr>
            <w:tcW w:w="4876" w:type="dxa"/>
          </w:tcPr>
          <w:p w14:paraId="3D306563" w14:textId="77777777" w:rsidR="005E255B" w:rsidRPr="00ED5478" w:rsidRDefault="005E255B" w:rsidP="006C1788">
            <w:pPr>
              <w:pStyle w:val="Normal6a"/>
            </w:pPr>
          </w:p>
        </w:tc>
        <w:tc>
          <w:tcPr>
            <w:tcW w:w="4876" w:type="dxa"/>
          </w:tcPr>
          <w:p w14:paraId="04AE69F3" w14:textId="77777777" w:rsidR="005E255B" w:rsidRPr="00ED5478" w:rsidRDefault="005E255B" w:rsidP="006C1788">
            <w:pPr>
              <w:pStyle w:val="Normal6a"/>
            </w:pPr>
            <w:r w:rsidRPr="00ED5478">
              <w:rPr>
                <w:b/>
                <w:i/>
              </w:rPr>
              <w:t>En el plazo de dos semanas a partir de la notificación, la Comisión coordinará y facilitará las medidas necesarias, en cooperación con el Estado miembro y los órganos y organismos de la Unión pertinentes, para reducir la presión migratoria de dicho Estado miembro.</w:t>
            </w:r>
          </w:p>
        </w:tc>
      </w:tr>
      <w:tr w:rsidR="005E255B" w:rsidRPr="00ED5478" w14:paraId="150ADBE6" w14:textId="77777777" w:rsidTr="006C1788">
        <w:trPr>
          <w:jc w:val="center"/>
        </w:trPr>
        <w:tc>
          <w:tcPr>
            <w:tcW w:w="4876" w:type="dxa"/>
          </w:tcPr>
          <w:p w14:paraId="0D771B48" w14:textId="77777777" w:rsidR="005E255B" w:rsidRPr="00ED5478" w:rsidRDefault="005E255B" w:rsidP="006C1788">
            <w:pPr>
              <w:pStyle w:val="Normal6a"/>
            </w:pPr>
          </w:p>
        </w:tc>
        <w:tc>
          <w:tcPr>
            <w:tcW w:w="4876" w:type="dxa"/>
          </w:tcPr>
          <w:p w14:paraId="2D5E485D" w14:textId="77777777" w:rsidR="005E255B" w:rsidRPr="00ED5478" w:rsidRDefault="005E255B" w:rsidP="006C1788">
            <w:pPr>
              <w:pStyle w:val="Normal6a"/>
            </w:pPr>
            <w:r w:rsidRPr="00ED5478">
              <w:rPr>
                <w:b/>
                <w:i/>
              </w:rPr>
              <w:t>La Comisión también celebrará consultas con el Estado miembro sobre las contribuciones solidarias de conformidad con el artículo 52, apartado 2.</w:t>
            </w:r>
          </w:p>
        </w:tc>
      </w:tr>
      <w:tr w:rsidR="005E255B" w:rsidRPr="00ED5478" w14:paraId="369618EC" w14:textId="77777777" w:rsidTr="006C1788">
        <w:trPr>
          <w:jc w:val="center"/>
        </w:trPr>
        <w:tc>
          <w:tcPr>
            <w:tcW w:w="4876" w:type="dxa"/>
          </w:tcPr>
          <w:p w14:paraId="5CA2BE4D" w14:textId="77777777" w:rsidR="005E255B" w:rsidRPr="00ED5478" w:rsidRDefault="005E255B" w:rsidP="006C1788">
            <w:pPr>
              <w:pStyle w:val="Normal6a"/>
            </w:pPr>
          </w:p>
        </w:tc>
        <w:tc>
          <w:tcPr>
            <w:tcW w:w="4876" w:type="dxa"/>
          </w:tcPr>
          <w:p w14:paraId="6A6B6F34" w14:textId="77777777" w:rsidR="005E255B" w:rsidRPr="00ED5478" w:rsidRDefault="005E255B" w:rsidP="006C1788">
            <w:pPr>
              <w:pStyle w:val="Normal6a"/>
            </w:pPr>
            <w:r w:rsidRPr="00ED5478">
              <w:rPr>
                <w:b/>
                <w:i/>
              </w:rPr>
              <w:t>2. La Comisión también adoptará un Plan de Respuesta Solidaria, en consulta con el Estado miembro que necesite ayuda, en el que se describan las medidas adoptadas a escala de la Unión, de conformidad con el artículo 52.</w:t>
            </w:r>
          </w:p>
        </w:tc>
      </w:tr>
    </w:tbl>
    <w:p w14:paraId="3746F95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8D75B43" w14:textId="77777777" w:rsidR="005E255B" w:rsidRPr="00ED5478" w:rsidRDefault="005E255B" w:rsidP="005E255B">
      <w:r w:rsidRPr="00ED5478">
        <w:rPr>
          <w:rStyle w:val="HideTWBExt"/>
          <w:noProof w:val="0"/>
        </w:rPr>
        <w:t>&lt;/Amend&gt;</w:t>
      </w:r>
    </w:p>
    <w:p w14:paraId="2FB9A23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1139</w:t>
      </w:r>
      <w:r w:rsidRPr="00ED5478">
        <w:rPr>
          <w:rStyle w:val="HideTWBExt"/>
          <w:noProof w:val="0"/>
        </w:rPr>
        <w:t>&lt;/NumAm&gt;</w:t>
      </w:r>
    </w:p>
    <w:p w14:paraId="7F90F9C2"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77CA8940" w14:textId="77777777" w:rsidR="005E255B" w:rsidRPr="00ED5478" w:rsidRDefault="005E255B" w:rsidP="005E255B">
      <w:pPr>
        <w:pStyle w:val="NormalBold"/>
      </w:pPr>
      <w:r w:rsidRPr="00ED5478">
        <w:rPr>
          <w:rStyle w:val="HideTWBExt"/>
          <w:noProof w:val="0"/>
        </w:rPr>
        <w:t>&lt;/RepeatBlock-By&gt;</w:t>
      </w:r>
    </w:p>
    <w:p w14:paraId="30004D2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69D3A46" w14:textId="77777777" w:rsidR="005E255B" w:rsidRPr="00ED5478" w:rsidRDefault="005E255B" w:rsidP="005E255B">
      <w:pPr>
        <w:pStyle w:val="NormalBold"/>
      </w:pPr>
      <w:r w:rsidRPr="00ED5478">
        <w:rPr>
          <w:rStyle w:val="HideTWBExt"/>
          <w:noProof w:val="0"/>
        </w:rPr>
        <w:t>&lt;Article&gt;</w:t>
      </w:r>
      <w:r w:rsidRPr="00ED5478">
        <w:t>Artículo 7</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F7C2A63" w14:textId="77777777" w:rsidTr="006C1788">
        <w:trPr>
          <w:trHeight w:hRule="exact" w:val="240"/>
          <w:jc w:val="center"/>
        </w:trPr>
        <w:tc>
          <w:tcPr>
            <w:tcW w:w="9752" w:type="dxa"/>
            <w:gridSpan w:val="2"/>
          </w:tcPr>
          <w:p w14:paraId="28D14621" w14:textId="77777777" w:rsidR="005E255B" w:rsidRPr="00ED5478" w:rsidRDefault="005E255B" w:rsidP="006C1788"/>
        </w:tc>
      </w:tr>
      <w:tr w:rsidR="005E255B" w:rsidRPr="00ED5478" w14:paraId="531B72F8" w14:textId="77777777" w:rsidTr="006C1788">
        <w:trPr>
          <w:trHeight w:val="240"/>
          <w:jc w:val="center"/>
        </w:trPr>
        <w:tc>
          <w:tcPr>
            <w:tcW w:w="4876" w:type="dxa"/>
          </w:tcPr>
          <w:p w14:paraId="59732654" w14:textId="77777777" w:rsidR="005E255B" w:rsidRPr="00ED5478" w:rsidRDefault="005E255B" w:rsidP="006C1788">
            <w:pPr>
              <w:pStyle w:val="AmColumnHeading"/>
            </w:pPr>
            <w:r w:rsidRPr="00ED5478">
              <w:t>Texto de la Comisión</w:t>
            </w:r>
          </w:p>
        </w:tc>
        <w:tc>
          <w:tcPr>
            <w:tcW w:w="4876" w:type="dxa"/>
          </w:tcPr>
          <w:p w14:paraId="319242DA" w14:textId="77777777" w:rsidR="005E255B" w:rsidRPr="00ED5478" w:rsidRDefault="005E255B" w:rsidP="006C1788">
            <w:pPr>
              <w:pStyle w:val="AmColumnHeading"/>
            </w:pPr>
            <w:r w:rsidRPr="00ED5478">
              <w:t>Enmienda</w:t>
            </w:r>
          </w:p>
        </w:tc>
      </w:tr>
      <w:tr w:rsidR="005E255B" w:rsidRPr="00ED5478" w14:paraId="7E624E21" w14:textId="77777777" w:rsidTr="006C1788">
        <w:trPr>
          <w:jc w:val="center"/>
        </w:trPr>
        <w:tc>
          <w:tcPr>
            <w:tcW w:w="4876" w:type="dxa"/>
          </w:tcPr>
          <w:p w14:paraId="5F1682C3" w14:textId="77777777" w:rsidR="005E255B" w:rsidRPr="00ED5478" w:rsidRDefault="005E255B" w:rsidP="006C1788">
            <w:pPr>
              <w:pStyle w:val="NormalBoldItalicCenter6a"/>
            </w:pPr>
            <w:r w:rsidRPr="00ED5478">
              <w:t>Artículo 7</w:t>
            </w:r>
          </w:p>
        </w:tc>
        <w:tc>
          <w:tcPr>
            <w:tcW w:w="4876" w:type="dxa"/>
          </w:tcPr>
          <w:p w14:paraId="7DA3578A" w14:textId="77777777" w:rsidR="005E255B" w:rsidRPr="00ED5478" w:rsidRDefault="005E255B" w:rsidP="006C1788">
            <w:pPr>
              <w:pStyle w:val="Normal6a"/>
            </w:pPr>
            <w:r w:rsidRPr="00ED5478">
              <w:rPr>
                <w:b/>
                <w:i/>
              </w:rPr>
              <w:t>suprimido</w:t>
            </w:r>
          </w:p>
        </w:tc>
      </w:tr>
      <w:tr w:rsidR="005E255B" w:rsidRPr="00ED5478" w14:paraId="52A33104" w14:textId="77777777" w:rsidTr="006C1788">
        <w:trPr>
          <w:jc w:val="center"/>
        </w:trPr>
        <w:tc>
          <w:tcPr>
            <w:tcW w:w="4876" w:type="dxa"/>
          </w:tcPr>
          <w:p w14:paraId="1C5C31B7" w14:textId="77777777" w:rsidR="005E255B" w:rsidRPr="00ED5478" w:rsidRDefault="005E255B" w:rsidP="006C1788">
            <w:pPr>
              <w:pStyle w:val="NormalBoldItalicCenter6a"/>
            </w:pPr>
            <w:r w:rsidRPr="00ED5478">
              <w:t>Cooperación con terceros países para facilitar el retorno y la readmisión</w:t>
            </w:r>
          </w:p>
        </w:tc>
        <w:tc>
          <w:tcPr>
            <w:tcW w:w="4876" w:type="dxa"/>
          </w:tcPr>
          <w:p w14:paraId="17EBF859" w14:textId="77777777" w:rsidR="005E255B" w:rsidRPr="00ED5478" w:rsidRDefault="005E255B" w:rsidP="006C1788">
            <w:pPr>
              <w:pStyle w:val="Normal6a"/>
            </w:pPr>
          </w:p>
        </w:tc>
      </w:tr>
      <w:tr w:rsidR="005E255B" w:rsidRPr="00ED5478" w14:paraId="14E735CF" w14:textId="77777777" w:rsidTr="006C1788">
        <w:trPr>
          <w:jc w:val="center"/>
        </w:trPr>
        <w:tc>
          <w:tcPr>
            <w:tcW w:w="4876" w:type="dxa"/>
          </w:tcPr>
          <w:p w14:paraId="599C599E" w14:textId="77777777" w:rsidR="005E255B" w:rsidRPr="00ED5478" w:rsidRDefault="005E255B" w:rsidP="006C1788">
            <w:pPr>
              <w:pStyle w:val="Normal6a"/>
            </w:pPr>
            <w:r w:rsidRPr="00ED5478">
              <w:rPr>
                <w:b/>
                <w:i/>
              </w:rPr>
              <w:lastRenderedPageBreak/>
              <w:t xml:space="preserve">1. </w:t>
            </w:r>
            <w:r w:rsidRPr="00ED5478">
              <w:rPr>
                <w:b/>
                <w:bCs/>
                <w:i/>
                <w:iCs/>
              </w:rPr>
              <w:t>Cuando la Comisión, sobre la base del análisis realizado de conformidad con el artículo 25 bis, apartados 2 o 4, del Reglamento (UE) n.º 810/2009 del Parlamento Europeo y del Consejo</w:t>
            </w:r>
            <w:r w:rsidRPr="00ED5478">
              <w:rPr>
                <w:rStyle w:val="SupBoldItalic"/>
                <w:bCs/>
                <w:iCs/>
              </w:rPr>
              <w:t>57</w:t>
            </w:r>
            <w:r w:rsidRPr="00ED5478">
              <w:rPr>
                <w:b/>
                <w:bCs/>
                <w:i/>
                <w:iCs/>
              </w:rPr>
              <w:t xml:space="preserve"> y de cualquier otra información disponible, considere que un tercer país no coopera de forma suficiente en la readmisión de nacionales de terceros países en situación irregular, y sin perjuicio del artículo 25 bis, apartado 5, de dicho Reglamento, presentará un informe al Consejo en el que se incluyan, cuando proceda, las medidas que podrían adoptarse para mejorar la cooperación de dicho país en materia de readmisión, teniendo en cuenta las relaciones generales de la Unión con dicho tercer país.</w:t>
            </w:r>
          </w:p>
        </w:tc>
        <w:tc>
          <w:tcPr>
            <w:tcW w:w="4876" w:type="dxa"/>
          </w:tcPr>
          <w:p w14:paraId="5E26E334" w14:textId="77777777" w:rsidR="005E255B" w:rsidRPr="00ED5478" w:rsidRDefault="005E255B" w:rsidP="006C1788">
            <w:pPr>
              <w:pStyle w:val="Normal6a"/>
            </w:pPr>
          </w:p>
        </w:tc>
      </w:tr>
      <w:tr w:rsidR="005E255B" w:rsidRPr="00ED5478" w14:paraId="6738E4D0" w14:textId="77777777" w:rsidTr="006C1788">
        <w:trPr>
          <w:jc w:val="center"/>
        </w:trPr>
        <w:tc>
          <w:tcPr>
            <w:tcW w:w="4876" w:type="dxa"/>
          </w:tcPr>
          <w:p w14:paraId="0507F99B" w14:textId="77777777" w:rsidR="005E255B" w:rsidRPr="00ED5478" w:rsidRDefault="005E255B" w:rsidP="006C1788">
            <w:pPr>
              <w:pStyle w:val="Normal6a"/>
            </w:pPr>
            <w:r w:rsidRPr="00ED5478">
              <w:rPr>
                <w:b/>
                <w:i/>
              </w:rPr>
              <w:t>2. Cuando la Comisión lo considere apropiado, determinará también en su informe las medidas diseñadas para promover la cooperación entre los Estados miembros a fin de facilitar el retorno de nacionales de terceros países en situación irregular.</w:t>
            </w:r>
          </w:p>
        </w:tc>
        <w:tc>
          <w:tcPr>
            <w:tcW w:w="4876" w:type="dxa"/>
          </w:tcPr>
          <w:p w14:paraId="1DFF53A7" w14:textId="77777777" w:rsidR="005E255B" w:rsidRPr="00ED5478" w:rsidRDefault="005E255B" w:rsidP="006C1788">
            <w:pPr>
              <w:pStyle w:val="Normal6a"/>
            </w:pPr>
          </w:p>
        </w:tc>
      </w:tr>
      <w:tr w:rsidR="005E255B" w:rsidRPr="00ED5478" w14:paraId="3948E342" w14:textId="77777777" w:rsidTr="006C1788">
        <w:trPr>
          <w:jc w:val="center"/>
        </w:trPr>
        <w:tc>
          <w:tcPr>
            <w:tcW w:w="4876" w:type="dxa"/>
          </w:tcPr>
          <w:p w14:paraId="0CAEF3C8" w14:textId="77777777" w:rsidR="005E255B" w:rsidRPr="00ED5478" w:rsidRDefault="005E255B" w:rsidP="006C1788">
            <w:pPr>
              <w:pStyle w:val="Normal6a"/>
            </w:pPr>
            <w:r w:rsidRPr="00ED5478">
              <w:rPr>
                <w:b/>
                <w:i/>
              </w:rPr>
              <w:t>3. Sobre la base del informe mencionado en el apartado 1, la Comisión y el Consejo, en el ámbito de sus respectivas competencias, considerarán las medidas adecuadas teniendo en cuenta las relaciones generales de la Unión con dicho tercer país.</w:t>
            </w:r>
          </w:p>
        </w:tc>
        <w:tc>
          <w:tcPr>
            <w:tcW w:w="4876" w:type="dxa"/>
          </w:tcPr>
          <w:p w14:paraId="2ECAE892" w14:textId="77777777" w:rsidR="005E255B" w:rsidRPr="00ED5478" w:rsidRDefault="005E255B" w:rsidP="006C1788">
            <w:pPr>
              <w:pStyle w:val="Normal6a"/>
            </w:pPr>
          </w:p>
        </w:tc>
      </w:tr>
      <w:tr w:rsidR="005E255B" w:rsidRPr="00ED5478" w14:paraId="7A80DC6D" w14:textId="77777777" w:rsidTr="006C1788">
        <w:trPr>
          <w:jc w:val="center"/>
        </w:trPr>
        <w:tc>
          <w:tcPr>
            <w:tcW w:w="4876" w:type="dxa"/>
          </w:tcPr>
          <w:p w14:paraId="3C4339FC" w14:textId="77777777" w:rsidR="005E255B" w:rsidRPr="00ED5478" w:rsidRDefault="005E255B" w:rsidP="006C1788">
            <w:pPr>
              <w:pStyle w:val="Normal6a"/>
            </w:pPr>
            <w:r w:rsidRPr="00ED5478">
              <w:rPr>
                <w:b/>
                <w:i/>
              </w:rPr>
              <w:t>4. La Comisión mantendrá regularmente informado al Parlamento Europeo de la aplicación del presente artículo.</w:t>
            </w:r>
          </w:p>
        </w:tc>
        <w:tc>
          <w:tcPr>
            <w:tcW w:w="4876" w:type="dxa"/>
          </w:tcPr>
          <w:p w14:paraId="7A145EAC" w14:textId="77777777" w:rsidR="005E255B" w:rsidRPr="00ED5478" w:rsidRDefault="005E255B" w:rsidP="006C1788">
            <w:pPr>
              <w:pStyle w:val="Normal6a"/>
            </w:pPr>
          </w:p>
        </w:tc>
      </w:tr>
      <w:tr w:rsidR="005E255B" w:rsidRPr="00ED5478" w14:paraId="598B12B0" w14:textId="77777777" w:rsidTr="006C1788">
        <w:trPr>
          <w:jc w:val="center"/>
        </w:trPr>
        <w:tc>
          <w:tcPr>
            <w:tcW w:w="4876" w:type="dxa"/>
          </w:tcPr>
          <w:p w14:paraId="3C9529D3" w14:textId="77777777" w:rsidR="005E255B" w:rsidRPr="00ED5478" w:rsidRDefault="005E255B" w:rsidP="006C1788">
            <w:pPr>
              <w:pStyle w:val="Normal6a"/>
            </w:pPr>
            <w:r w:rsidRPr="00ED5478">
              <w:t>_________________</w:t>
            </w:r>
          </w:p>
        </w:tc>
        <w:tc>
          <w:tcPr>
            <w:tcW w:w="4876" w:type="dxa"/>
          </w:tcPr>
          <w:p w14:paraId="4172509B" w14:textId="77777777" w:rsidR="005E255B" w:rsidRPr="00ED5478" w:rsidRDefault="005E255B" w:rsidP="006C1788">
            <w:pPr>
              <w:pStyle w:val="Normal6a"/>
            </w:pPr>
          </w:p>
        </w:tc>
      </w:tr>
      <w:tr w:rsidR="005E255B" w:rsidRPr="00ED5478" w14:paraId="5CFFA119" w14:textId="77777777" w:rsidTr="006C1788">
        <w:trPr>
          <w:jc w:val="center"/>
        </w:trPr>
        <w:tc>
          <w:tcPr>
            <w:tcW w:w="4876" w:type="dxa"/>
          </w:tcPr>
          <w:p w14:paraId="4758D59C" w14:textId="77777777" w:rsidR="005E255B" w:rsidRPr="00ED5478" w:rsidRDefault="005E255B" w:rsidP="006C1788">
            <w:pPr>
              <w:pStyle w:val="Normal6a"/>
            </w:pPr>
            <w:r w:rsidRPr="00ED5478">
              <w:rPr>
                <w:rStyle w:val="SupBoldItalic"/>
              </w:rPr>
              <w:t>57</w:t>
            </w:r>
            <w:r w:rsidRPr="00ED5478">
              <w:t xml:space="preserve"> </w:t>
            </w:r>
            <w:r w:rsidRPr="00ED5478">
              <w:rPr>
                <w:b/>
                <w:bCs/>
                <w:i/>
                <w:iCs/>
              </w:rPr>
              <w:t>Reglamento (CE) n.º 810/2009 del Parlamento Europeo y del Consejo, de 13 de julio de 2009, por el que se establece un Código comunitario sobre visados (Código de visados) (DO L 243 de 15.9.2009, p. 1).</w:t>
            </w:r>
          </w:p>
        </w:tc>
        <w:tc>
          <w:tcPr>
            <w:tcW w:w="4876" w:type="dxa"/>
          </w:tcPr>
          <w:p w14:paraId="36079C30" w14:textId="77777777" w:rsidR="005E255B" w:rsidRPr="00ED5478" w:rsidRDefault="005E255B" w:rsidP="006C1788">
            <w:pPr>
              <w:pStyle w:val="Normal6a"/>
            </w:pPr>
          </w:p>
        </w:tc>
      </w:tr>
    </w:tbl>
    <w:p w14:paraId="55D416B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4796EFC" w14:textId="77777777" w:rsidR="005E255B" w:rsidRPr="00ED5478" w:rsidRDefault="005E255B" w:rsidP="005E255B">
      <w:r w:rsidRPr="00ED5478">
        <w:rPr>
          <w:rStyle w:val="HideTWBExt"/>
          <w:noProof w:val="0"/>
        </w:rPr>
        <w:lastRenderedPageBreak/>
        <w:t>&lt;/Amend&gt;</w:t>
      </w:r>
    </w:p>
    <w:p w14:paraId="3A1366C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1140</w:t>
      </w:r>
      <w:r w:rsidRPr="00ED5478">
        <w:rPr>
          <w:rStyle w:val="HideTWBExt"/>
          <w:noProof w:val="0"/>
        </w:rPr>
        <w:t>&lt;/NumAm&gt;</w:t>
      </w:r>
    </w:p>
    <w:p w14:paraId="1559AF8A" w14:textId="77777777" w:rsidR="005E255B" w:rsidRPr="00ED5478" w:rsidRDefault="005E255B" w:rsidP="005E255B">
      <w:pPr>
        <w:pStyle w:val="NormalBold"/>
      </w:pPr>
      <w:r w:rsidRPr="00ED5478">
        <w:rPr>
          <w:rStyle w:val="HideTWBExt"/>
          <w:noProof w:val="0"/>
        </w:rPr>
        <w:t>&lt;RepeatBlock-By&gt;&lt;Members&gt;</w:t>
      </w:r>
      <w:r w:rsidRPr="00ED5478">
        <w:t>Pietro Bartolo, Sylvie Guillaume, Juan Fernando López Aguilar, Bettina Vollath, Javier Moreno Sánchez, Domènec Ruiz Devesa, Giuliano Pisapia, Elena Yoncheva, Thijs Reuten, Birgit Sippel, Franco Roberti, Cyrus Engerer, Caterina Chinnici</w:t>
      </w:r>
      <w:r w:rsidRPr="00ED5478">
        <w:rPr>
          <w:rStyle w:val="HideTWBExt"/>
          <w:noProof w:val="0"/>
        </w:rPr>
        <w:t>&lt;/Members&gt;</w:t>
      </w:r>
    </w:p>
    <w:p w14:paraId="2CB0082B" w14:textId="77777777" w:rsidR="005E255B" w:rsidRPr="00ED5478" w:rsidRDefault="005E255B" w:rsidP="005E255B">
      <w:pPr>
        <w:pStyle w:val="NormalBold"/>
      </w:pPr>
      <w:r w:rsidRPr="00ED5478">
        <w:rPr>
          <w:rStyle w:val="HideTWBExt"/>
          <w:noProof w:val="0"/>
        </w:rPr>
        <w:t>&lt;/RepeatBlock-By&gt;</w:t>
      </w:r>
    </w:p>
    <w:p w14:paraId="7836149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DC0BCD2" w14:textId="77777777" w:rsidR="005E255B" w:rsidRPr="00ED5478" w:rsidRDefault="005E255B" w:rsidP="005E255B">
      <w:pPr>
        <w:pStyle w:val="NormalBold"/>
      </w:pPr>
      <w:r w:rsidRPr="00ED5478">
        <w:rPr>
          <w:rStyle w:val="HideTWBExt"/>
          <w:noProof w:val="0"/>
        </w:rPr>
        <w:t>&lt;Article&gt;</w:t>
      </w:r>
      <w:r w:rsidRPr="00ED5478">
        <w:t>Artículo 7</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AE7191C" w14:textId="77777777" w:rsidTr="006C1788">
        <w:trPr>
          <w:trHeight w:hRule="exact" w:val="240"/>
          <w:jc w:val="center"/>
        </w:trPr>
        <w:tc>
          <w:tcPr>
            <w:tcW w:w="9752" w:type="dxa"/>
            <w:gridSpan w:val="2"/>
          </w:tcPr>
          <w:p w14:paraId="7618A7B7" w14:textId="77777777" w:rsidR="005E255B" w:rsidRPr="00ED5478" w:rsidRDefault="005E255B" w:rsidP="006C1788"/>
        </w:tc>
      </w:tr>
      <w:tr w:rsidR="005E255B" w:rsidRPr="00ED5478" w14:paraId="0BA531CE" w14:textId="77777777" w:rsidTr="006C1788">
        <w:trPr>
          <w:trHeight w:val="240"/>
          <w:jc w:val="center"/>
        </w:trPr>
        <w:tc>
          <w:tcPr>
            <w:tcW w:w="4876" w:type="dxa"/>
          </w:tcPr>
          <w:p w14:paraId="7EBB03EF" w14:textId="77777777" w:rsidR="005E255B" w:rsidRPr="00ED5478" w:rsidRDefault="005E255B" w:rsidP="006C1788">
            <w:pPr>
              <w:pStyle w:val="AmColumnHeading"/>
            </w:pPr>
            <w:r w:rsidRPr="00ED5478">
              <w:t>Texto de la Comisión</w:t>
            </w:r>
          </w:p>
        </w:tc>
        <w:tc>
          <w:tcPr>
            <w:tcW w:w="4876" w:type="dxa"/>
          </w:tcPr>
          <w:p w14:paraId="6792F3F0" w14:textId="77777777" w:rsidR="005E255B" w:rsidRPr="00ED5478" w:rsidRDefault="005E255B" w:rsidP="006C1788">
            <w:pPr>
              <w:pStyle w:val="AmColumnHeading"/>
            </w:pPr>
            <w:r w:rsidRPr="00ED5478">
              <w:t>Enmienda</w:t>
            </w:r>
          </w:p>
        </w:tc>
      </w:tr>
      <w:tr w:rsidR="005E255B" w:rsidRPr="00ED5478" w14:paraId="1B7CF17E" w14:textId="77777777" w:rsidTr="006C1788">
        <w:trPr>
          <w:jc w:val="center"/>
        </w:trPr>
        <w:tc>
          <w:tcPr>
            <w:tcW w:w="4876" w:type="dxa"/>
          </w:tcPr>
          <w:p w14:paraId="5B7469BA" w14:textId="77777777" w:rsidR="005E255B" w:rsidRPr="00ED5478" w:rsidRDefault="005E255B" w:rsidP="006C1788">
            <w:pPr>
              <w:pStyle w:val="NormalBoldItalicCenter6a"/>
            </w:pPr>
            <w:r w:rsidRPr="00ED5478">
              <w:t>Artículo 7</w:t>
            </w:r>
          </w:p>
        </w:tc>
        <w:tc>
          <w:tcPr>
            <w:tcW w:w="4876" w:type="dxa"/>
          </w:tcPr>
          <w:p w14:paraId="1C08DFC3" w14:textId="77777777" w:rsidR="005E255B" w:rsidRPr="00ED5478" w:rsidRDefault="005E255B" w:rsidP="006C1788">
            <w:pPr>
              <w:pStyle w:val="Normal6a"/>
            </w:pPr>
            <w:r w:rsidRPr="00ED5478">
              <w:rPr>
                <w:b/>
                <w:i/>
              </w:rPr>
              <w:t>suprimido</w:t>
            </w:r>
          </w:p>
        </w:tc>
      </w:tr>
      <w:tr w:rsidR="005E255B" w:rsidRPr="00ED5478" w14:paraId="65FD460F" w14:textId="77777777" w:rsidTr="006C1788">
        <w:trPr>
          <w:jc w:val="center"/>
        </w:trPr>
        <w:tc>
          <w:tcPr>
            <w:tcW w:w="4876" w:type="dxa"/>
          </w:tcPr>
          <w:p w14:paraId="23492459" w14:textId="77777777" w:rsidR="005E255B" w:rsidRPr="00ED5478" w:rsidRDefault="005E255B" w:rsidP="006C1788">
            <w:pPr>
              <w:pStyle w:val="NormalBoldItalicCenter6a"/>
            </w:pPr>
            <w:r w:rsidRPr="00ED5478">
              <w:t>Cooperación con terceros países para facilitar el retorno y la readmisión</w:t>
            </w:r>
          </w:p>
        </w:tc>
        <w:tc>
          <w:tcPr>
            <w:tcW w:w="4876" w:type="dxa"/>
          </w:tcPr>
          <w:p w14:paraId="48043F4D" w14:textId="77777777" w:rsidR="005E255B" w:rsidRPr="00ED5478" w:rsidRDefault="005E255B" w:rsidP="006C1788">
            <w:pPr>
              <w:pStyle w:val="Normal6a"/>
            </w:pPr>
          </w:p>
        </w:tc>
      </w:tr>
      <w:tr w:rsidR="005E255B" w:rsidRPr="00ED5478" w14:paraId="2FE6FBA3" w14:textId="77777777" w:rsidTr="006C1788">
        <w:trPr>
          <w:jc w:val="center"/>
        </w:trPr>
        <w:tc>
          <w:tcPr>
            <w:tcW w:w="4876" w:type="dxa"/>
          </w:tcPr>
          <w:p w14:paraId="4075AC87" w14:textId="77777777" w:rsidR="005E255B" w:rsidRPr="00ED5478" w:rsidRDefault="005E255B" w:rsidP="006C1788">
            <w:pPr>
              <w:pStyle w:val="Normal6a"/>
            </w:pPr>
            <w:r w:rsidRPr="00ED5478">
              <w:rPr>
                <w:b/>
                <w:i/>
              </w:rPr>
              <w:t xml:space="preserve">1. </w:t>
            </w:r>
            <w:r w:rsidRPr="00ED5478">
              <w:rPr>
                <w:b/>
                <w:bCs/>
                <w:i/>
                <w:iCs/>
              </w:rPr>
              <w:t>Cuando la Comisión, sobre la base del análisis realizado de conformidad con el artículo 25 bis, apartados 2 o 4, del Reglamento (UE) n.º 810/2009 del Parlamento Europeo y del Consejo</w:t>
            </w:r>
            <w:r w:rsidRPr="00ED5478">
              <w:rPr>
                <w:rStyle w:val="SupBoldItalic"/>
                <w:bCs/>
                <w:iCs/>
              </w:rPr>
              <w:t>57</w:t>
            </w:r>
            <w:r w:rsidRPr="00ED5478">
              <w:rPr>
                <w:b/>
                <w:bCs/>
                <w:i/>
                <w:iCs/>
              </w:rPr>
              <w:t xml:space="preserve"> y de cualquier otra información disponible, considere que un tercer país no coopera de forma suficiente en la readmisión de nacionales de terceros países en situación irregular, y sin perjuicio del artículo 25 bis, apartado 5, de dicho Reglamento, presentará un informe al Consejo en el que se incluyan, cuando proceda, las medidas que podrían adoptarse para mejorar la cooperación de dicho país en materia de readmisión, teniendo en cuenta las relaciones generales de la Unión con dicho tercer país.</w:t>
            </w:r>
          </w:p>
        </w:tc>
        <w:tc>
          <w:tcPr>
            <w:tcW w:w="4876" w:type="dxa"/>
          </w:tcPr>
          <w:p w14:paraId="7D689347" w14:textId="77777777" w:rsidR="005E255B" w:rsidRPr="00ED5478" w:rsidRDefault="005E255B" w:rsidP="006C1788">
            <w:pPr>
              <w:pStyle w:val="Normal6a"/>
            </w:pPr>
          </w:p>
        </w:tc>
      </w:tr>
      <w:tr w:rsidR="005E255B" w:rsidRPr="00ED5478" w14:paraId="02E544CD" w14:textId="77777777" w:rsidTr="006C1788">
        <w:trPr>
          <w:jc w:val="center"/>
        </w:trPr>
        <w:tc>
          <w:tcPr>
            <w:tcW w:w="4876" w:type="dxa"/>
          </w:tcPr>
          <w:p w14:paraId="4B5064F8" w14:textId="77777777" w:rsidR="005E255B" w:rsidRPr="00ED5478" w:rsidRDefault="005E255B" w:rsidP="006C1788">
            <w:pPr>
              <w:pStyle w:val="Normal6a"/>
            </w:pPr>
            <w:r w:rsidRPr="00ED5478">
              <w:rPr>
                <w:b/>
                <w:i/>
              </w:rPr>
              <w:t>2. Cuando la Comisión lo considere apropiado, determinará también en su informe las medidas diseñadas para promover la cooperación entre los Estados miembros a fin de facilitar el retorno de nacionales de terceros países en situación irregular.</w:t>
            </w:r>
          </w:p>
        </w:tc>
        <w:tc>
          <w:tcPr>
            <w:tcW w:w="4876" w:type="dxa"/>
          </w:tcPr>
          <w:p w14:paraId="663E663E" w14:textId="77777777" w:rsidR="005E255B" w:rsidRPr="00ED5478" w:rsidRDefault="005E255B" w:rsidP="006C1788">
            <w:pPr>
              <w:pStyle w:val="Normal6a"/>
            </w:pPr>
          </w:p>
        </w:tc>
      </w:tr>
      <w:tr w:rsidR="005E255B" w:rsidRPr="00ED5478" w14:paraId="7DFC084C" w14:textId="77777777" w:rsidTr="006C1788">
        <w:trPr>
          <w:jc w:val="center"/>
        </w:trPr>
        <w:tc>
          <w:tcPr>
            <w:tcW w:w="4876" w:type="dxa"/>
          </w:tcPr>
          <w:p w14:paraId="308D0BA5" w14:textId="77777777" w:rsidR="005E255B" w:rsidRPr="00ED5478" w:rsidRDefault="005E255B" w:rsidP="006C1788">
            <w:pPr>
              <w:pStyle w:val="Normal6a"/>
            </w:pPr>
            <w:r w:rsidRPr="00ED5478">
              <w:rPr>
                <w:b/>
                <w:i/>
              </w:rPr>
              <w:t xml:space="preserve">3. Sobre la base del informe mencionado en el apartado 1, la Comisión y el Consejo, en el ámbito de sus respectivas competencias, considerarán las medidas adecuadas teniendo en cuenta las </w:t>
            </w:r>
            <w:r w:rsidRPr="00ED5478">
              <w:rPr>
                <w:b/>
                <w:i/>
              </w:rPr>
              <w:lastRenderedPageBreak/>
              <w:t>relaciones generales de la Unión con dicho tercer país.</w:t>
            </w:r>
          </w:p>
        </w:tc>
        <w:tc>
          <w:tcPr>
            <w:tcW w:w="4876" w:type="dxa"/>
          </w:tcPr>
          <w:p w14:paraId="2E048200" w14:textId="77777777" w:rsidR="005E255B" w:rsidRPr="00ED5478" w:rsidRDefault="005E255B" w:rsidP="006C1788">
            <w:pPr>
              <w:pStyle w:val="Normal6a"/>
            </w:pPr>
          </w:p>
        </w:tc>
      </w:tr>
      <w:tr w:rsidR="005E255B" w:rsidRPr="00ED5478" w14:paraId="2DE65793" w14:textId="77777777" w:rsidTr="006C1788">
        <w:trPr>
          <w:jc w:val="center"/>
        </w:trPr>
        <w:tc>
          <w:tcPr>
            <w:tcW w:w="4876" w:type="dxa"/>
          </w:tcPr>
          <w:p w14:paraId="48D744B1" w14:textId="77777777" w:rsidR="005E255B" w:rsidRPr="00ED5478" w:rsidRDefault="005E255B" w:rsidP="006C1788">
            <w:pPr>
              <w:pStyle w:val="Normal6a"/>
            </w:pPr>
            <w:r w:rsidRPr="00ED5478">
              <w:rPr>
                <w:b/>
                <w:i/>
              </w:rPr>
              <w:t>4. La Comisión mantendrá regularmente informado al Parlamento Europeo de la aplicación del presente artículo.</w:t>
            </w:r>
          </w:p>
        </w:tc>
        <w:tc>
          <w:tcPr>
            <w:tcW w:w="4876" w:type="dxa"/>
          </w:tcPr>
          <w:p w14:paraId="05732886" w14:textId="77777777" w:rsidR="005E255B" w:rsidRPr="00ED5478" w:rsidRDefault="005E255B" w:rsidP="006C1788">
            <w:pPr>
              <w:pStyle w:val="Normal6a"/>
            </w:pPr>
          </w:p>
        </w:tc>
      </w:tr>
      <w:tr w:rsidR="005E255B" w:rsidRPr="00ED5478" w14:paraId="61C71074" w14:textId="77777777" w:rsidTr="006C1788">
        <w:trPr>
          <w:jc w:val="center"/>
        </w:trPr>
        <w:tc>
          <w:tcPr>
            <w:tcW w:w="4876" w:type="dxa"/>
          </w:tcPr>
          <w:p w14:paraId="78BA7366" w14:textId="77777777" w:rsidR="005E255B" w:rsidRPr="00ED5478" w:rsidRDefault="005E255B" w:rsidP="006C1788">
            <w:pPr>
              <w:pStyle w:val="Normal6a"/>
            </w:pPr>
            <w:r w:rsidRPr="00ED5478">
              <w:t>_________________</w:t>
            </w:r>
          </w:p>
        </w:tc>
        <w:tc>
          <w:tcPr>
            <w:tcW w:w="4876" w:type="dxa"/>
          </w:tcPr>
          <w:p w14:paraId="23E9F775" w14:textId="77777777" w:rsidR="005E255B" w:rsidRPr="00ED5478" w:rsidRDefault="005E255B" w:rsidP="006C1788">
            <w:pPr>
              <w:pStyle w:val="Normal6a"/>
            </w:pPr>
          </w:p>
        </w:tc>
      </w:tr>
      <w:tr w:rsidR="005E255B" w:rsidRPr="00ED5478" w14:paraId="663FAB71" w14:textId="77777777" w:rsidTr="006C1788">
        <w:trPr>
          <w:jc w:val="center"/>
        </w:trPr>
        <w:tc>
          <w:tcPr>
            <w:tcW w:w="4876" w:type="dxa"/>
          </w:tcPr>
          <w:p w14:paraId="2CCF20E3" w14:textId="77777777" w:rsidR="005E255B" w:rsidRPr="00ED5478" w:rsidRDefault="005E255B" w:rsidP="006C1788">
            <w:pPr>
              <w:pStyle w:val="Normal6a"/>
            </w:pPr>
            <w:r w:rsidRPr="00ED5478">
              <w:rPr>
                <w:rStyle w:val="SupBoldItalic"/>
              </w:rPr>
              <w:t>57</w:t>
            </w:r>
            <w:r w:rsidRPr="00ED5478">
              <w:t xml:space="preserve"> </w:t>
            </w:r>
            <w:r w:rsidRPr="00ED5478">
              <w:rPr>
                <w:b/>
                <w:bCs/>
                <w:i/>
                <w:iCs/>
              </w:rPr>
              <w:t>Reglamento (CE) n.º 810/2009 del Parlamento Europeo y del Consejo, de 13 de julio de 2009, por el que se establece un Código comunitario sobre visados (Código de visados) (DO L 243 de 15.9.2009, p. 1).</w:t>
            </w:r>
          </w:p>
        </w:tc>
        <w:tc>
          <w:tcPr>
            <w:tcW w:w="4876" w:type="dxa"/>
          </w:tcPr>
          <w:p w14:paraId="212D69C7" w14:textId="77777777" w:rsidR="005E255B" w:rsidRPr="00ED5478" w:rsidRDefault="005E255B" w:rsidP="006C1788">
            <w:pPr>
              <w:pStyle w:val="Normal6a"/>
            </w:pPr>
          </w:p>
        </w:tc>
      </w:tr>
    </w:tbl>
    <w:p w14:paraId="33A0F81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159CB91" w14:textId="77777777" w:rsidR="005E255B" w:rsidRPr="00ED5478" w:rsidRDefault="005E255B" w:rsidP="005E255B">
      <w:r w:rsidRPr="00ED5478">
        <w:rPr>
          <w:rStyle w:val="HideTWBExt"/>
          <w:noProof w:val="0"/>
        </w:rPr>
        <w:t>&lt;/Amend&gt;</w:t>
      </w:r>
    </w:p>
    <w:p w14:paraId="206C3D3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1141</w:t>
      </w:r>
      <w:r w:rsidRPr="00ED5478">
        <w:rPr>
          <w:rStyle w:val="HideTWBExt"/>
          <w:noProof w:val="0"/>
        </w:rPr>
        <w:t>&lt;/NumAm&gt;</w:t>
      </w:r>
    </w:p>
    <w:p w14:paraId="73756768"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7A0CE75B" w14:textId="77777777" w:rsidR="005E255B" w:rsidRPr="00ED5478" w:rsidRDefault="005E255B" w:rsidP="005E255B">
      <w:pPr>
        <w:pStyle w:val="NormalBold"/>
      </w:pPr>
      <w:r w:rsidRPr="00ED5478">
        <w:rPr>
          <w:rStyle w:val="HideTWBExt"/>
          <w:noProof w:val="0"/>
        </w:rPr>
        <w:t>&lt;/RepeatBlock-By&gt;</w:t>
      </w:r>
    </w:p>
    <w:p w14:paraId="5C14818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9B9C813" w14:textId="77777777" w:rsidR="005E255B" w:rsidRPr="00ED5478" w:rsidRDefault="005E255B" w:rsidP="005E255B">
      <w:pPr>
        <w:pStyle w:val="NormalBold"/>
      </w:pPr>
      <w:r w:rsidRPr="00ED5478">
        <w:rPr>
          <w:rStyle w:val="HideTWBExt"/>
          <w:noProof w:val="0"/>
        </w:rPr>
        <w:t>&lt;Article&gt;</w:t>
      </w:r>
      <w:r w:rsidRPr="00ED5478">
        <w:t>Artículo 7</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48A8254" w14:textId="77777777" w:rsidTr="006C1788">
        <w:trPr>
          <w:trHeight w:hRule="exact" w:val="240"/>
          <w:jc w:val="center"/>
        </w:trPr>
        <w:tc>
          <w:tcPr>
            <w:tcW w:w="9752" w:type="dxa"/>
            <w:gridSpan w:val="2"/>
          </w:tcPr>
          <w:p w14:paraId="073D44F1" w14:textId="77777777" w:rsidR="005E255B" w:rsidRPr="00ED5478" w:rsidRDefault="005E255B" w:rsidP="006C1788"/>
        </w:tc>
      </w:tr>
      <w:tr w:rsidR="005E255B" w:rsidRPr="00ED5478" w14:paraId="36D90570" w14:textId="77777777" w:rsidTr="006C1788">
        <w:trPr>
          <w:trHeight w:val="240"/>
          <w:jc w:val="center"/>
        </w:trPr>
        <w:tc>
          <w:tcPr>
            <w:tcW w:w="4876" w:type="dxa"/>
          </w:tcPr>
          <w:p w14:paraId="60B6B3DE" w14:textId="77777777" w:rsidR="005E255B" w:rsidRPr="00ED5478" w:rsidRDefault="005E255B" w:rsidP="006C1788">
            <w:pPr>
              <w:pStyle w:val="AmColumnHeading"/>
            </w:pPr>
            <w:r w:rsidRPr="00ED5478">
              <w:t>Texto de la Comisión</w:t>
            </w:r>
          </w:p>
        </w:tc>
        <w:tc>
          <w:tcPr>
            <w:tcW w:w="4876" w:type="dxa"/>
          </w:tcPr>
          <w:p w14:paraId="5C1F464E" w14:textId="77777777" w:rsidR="005E255B" w:rsidRPr="00ED5478" w:rsidRDefault="005E255B" w:rsidP="006C1788">
            <w:pPr>
              <w:pStyle w:val="AmColumnHeading"/>
            </w:pPr>
            <w:r w:rsidRPr="00ED5478">
              <w:t>Enmienda</w:t>
            </w:r>
          </w:p>
        </w:tc>
      </w:tr>
      <w:tr w:rsidR="005E255B" w:rsidRPr="00ED5478" w14:paraId="5B27B05E" w14:textId="77777777" w:rsidTr="006C1788">
        <w:trPr>
          <w:jc w:val="center"/>
        </w:trPr>
        <w:tc>
          <w:tcPr>
            <w:tcW w:w="4876" w:type="dxa"/>
          </w:tcPr>
          <w:p w14:paraId="3EB27121" w14:textId="77777777" w:rsidR="005E255B" w:rsidRPr="00ED5478" w:rsidRDefault="005E255B" w:rsidP="006C1788">
            <w:pPr>
              <w:pStyle w:val="NormalBoldItalicCenter6a"/>
            </w:pPr>
            <w:r w:rsidRPr="00ED5478">
              <w:t>Artículo 7</w:t>
            </w:r>
          </w:p>
        </w:tc>
        <w:tc>
          <w:tcPr>
            <w:tcW w:w="4876" w:type="dxa"/>
          </w:tcPr>
          <w:p w14:paraId="5EAAD7DA" w14:textId="77777777" w:rsidR="005E255B" w:rsidRPr="00ED5478" w:rsidRDefault="005E255B" w:rsidP="006C1788">
            <w:pPr>
              <w:pStyle w:val="Normal6a"/>
            </w:pPr>
            <w:r w:rsidRPr="00ED5478">
              <w:rPr>
                <w:b/>
                <w:i/>
              </w:rPr>
              <w:t>suprimido</w:t>
            </w:r>
          </w:p>
        </w:tc>
      </w:tr>
      <w:tr w:rsidR="005E255B" w:rsidRPr="00ED5478" w14:paraId="3561AFFB" w14:textId="77777777" w:rsidTr="006C1788">
        <w:trPr>
          <w:jc w:val="center"/>
        </w:trPr>
        <w:tc>
          <w:tcPr>
            <w:tcW w:w="4876" w:type="dxa"/>
          </w:tcPr>
          <w:p w14:paraId="1CA5EEC0" w14:textId="77777777" w:rsidR="005E255B" w:rsidRPr="00ED5478" w:rsidRDefault="005E255B" w:rsidP="006C1788">
            <w:pPr>
              <w:pStyle w:val="NormalBoldItalicCenter6a"/>
            </w:pPr>
            <w:r w:rsidRPr="00ED5478">
              <w:t>Cooperación con terceros países para facilitar el retorno y la readmisión</w:t>
            </w:r>
          </w:p>
        </w:tc>
        <w:tc>
          <w:tcPr>
            <w:tcW w:w="4876" w:type="dxa"/>
          </w:tcPr>
          <w:p w14:paraId="24C5051B" w14:textId="77777777" w:rsidR="005E255B" w:rsidRPr="00ED5478" w:rsidRDefault="005E255B" w:rsidP="006C1788">
            <w:pPr>
              <w:pStyle w:val="Normal6a"/>
            </w:pPr>
          </w:p>
        </w:tc>
      </w:tr>
      <w:tr w:rsidR="005E255B" w:rsidRPr="00ED5478" w14:paraId="65119ACB" w14:textId="77777777" w:rsidTr="006C1788">
        <w:trPr>
          <w:jc w:val="center"/>
        </w:trPr>
        <w:tc>
          <w:tcPr>
            <w:tcW w:w="4876" w:type="dxa"/>
          </w:tcPr>
          <w:p w14:paraId="7FA8FB7C" w14:textId="77777777" w:rsidR="005E255B" w:rsidRPr="00ED5478" w:rsidRDefault="005E255B" w:rsidP="006C1788">
            <w:pPr>
              <w:pStyle w:val="Normal6a"/>
            </w:pPr>
            <w:r w:rsidRPr="00ED5478">
              <w:rPr>
                <w:b/>
                <w:i/>
              </w:rPr>
              <w:t xml:space="preserve">1. </w:t>
            </w:r>
            <w:r w:rsidRPr="00ED5478">
              <w:rPr>
                <w:b/>
                <w:bCs/>
                <w:i/>
                <w:iCs/>
              </w:rPr>
              <w:t>Cuando la Comisión, sobre la base del análisis realizado de conformidad con el artículo 25 bis, apartados 2 o 4, del Reglamento (UE) n.º 810/2009 del Parlamento Europeo y del Consejo</w:t>
            </w:r>
            <w:r w:rsidRPr="00ED5478">
              <w:rPr>
                <w:rStyle w:val="SupBoldItalic"/>
                <w:bCs/>
                <w:iCs/>
              </w:rPr>
              <w:t>57</w:t>
            </w:r>
            <w:r w:rsidRPr="00ED5478">
              <w:rPr>
                <w:b/>
                <w:bCs/>
                <w:i/>
                <w:iCs/>
              </w:rPr>
              <w:t xml:space="preserve"> y de cualquier otra información disponible, considere que un tercer país no coopera de forma suficiente en la readmisión de nacionales de terceros países en situación irregular, y sin perjuicio del artículo 25 bis, apartado 5, de dicho Reglamento, presentará un informe al Consejo en el que se incluyan, cuando proceda, las medidas que podrían adoptarse para mejorar la cooperación de dicho país en materia de readmisión, teniendo en cuenta las relaciones generales de la Unión con dicho tercer </w:t>
            </w:r>
            <w:r w:rsidRPr="00ED5478">
              <w:rPr>
                <w:b/>
                <w:bCs/>
                <w:i/>
                <w:iCs/>
              </w:rPr>
              <w:lastRenderedPageBreak/>
              <w:t>país.</w:t>
            </w:r>
          </w:p>
        </w:tc>
        <w:tc>
          <w:tcPr>
            <w:tcW w:w="4876" w:type="dxa"/>
          </w:tcPr>
          <w:p w14:paraId="10C4B2F2" w14:textId="77777777" w:rsidR="005E255B" w:rsidRPr="00ED5478" w:rsidRDefault="005E255B" w:rsidP="006C1788">
            <w:pPr>
              <w:pStyle w:val="Normal6a"/>
            </w:pPr>
          </w:p>
        </w:tc>
      </w:tr>
      <w:tr w:rsidR="005E255B" w:rsidRPr="00ED5478" w14:paraId="28CBF0C9" w14:textId="77777777" w:rsidTr="006C1788">
        <w:trPr>
          <w:jc w:val="center"/>
        </w:trPr>
        <w:tc>
          <w:tcPr>
            <w:tcW w:w="4876" w:type="dxa"/>
          </w:tcPr>
          <w:p w14:paraId="6F6C5661" w14:textId="77777777" w:rsidR="005E255B" w:rsidRPr="00ED5478" w:rsidRDefault="005E255B" w:rsidP="006C1788">
            <w:pPr>
              <w:pStyle w:val="Normal6a"/>
            </w:pPr>
            <w:r w:rsidRPr="00ED5478">
              <w:rPr>
                <w:b/>
                <w:i/>
              </w:rPr>
              <w:t>2. Cuando la Comisión lo considere apropiado, determinará también en su informe las medidas diseñadas para promover la cooperación entre los Estados miembros a fin de facilitar el retorno de nacionales de terceros países en situación irregular.</w:t>
            </w:r>
          </w:p>
        </w:tc>
        <w:tc>
          <w:tcPr>
            <w:tcW w:w="4876" w:type="dxa"/>
          </w:tcPr>
          <w:p w14:paraId="2A3AB203" w14:textId="77777777" w:rsidR="005E255B" w:rsidRPr="00ED5478" w:rsidRDefault="005E255B" w:rsidP="006C1788">
            <w:pPr>
              <w:pStyle w:val="Normal6a"/>
            </w:pPr>
          </w:p>
        </w:tc>
      </w:tr>
      <w:tr w:rsidR="005E255B" w:rsidRPr="00ED5478" w14:paraId="1ACB4DA0" w14:textId="77777777" w:rsidTr="006C1788">
        <w:trPr>
          <w:jc w:val="center"/>
        </w:trPr>
        <w:tc>
          <w:tcPr>
            <w:tcW w:w="4876" w:type="dxa"/>
          </w:tcPr>
          <w:p w14:paraId="32E124BD" w14:textId="77777777" w:rsidR="005E255B" w:rsidRPr="00ED5478" w:rsidRDefault="005E255B" w:rsidP="006C1788">
            <w:pPr>
              <w:pStyle w:val="Normal6a"/>
            </w:pPr>
            <w:r w:rsidRPr="00ED5478">
              <w:rPr>
                <w:b/>
                <w:i/>
              </w:rPr>
              <w:t>3. Sobre la base del informe mencionado en el apartado 1, la Comisión y el Consejo, en el ámbito de sus respectivas competencias, considerarán las medidas adecuadas teniendo en cuenta las relaciones generales de la Unión con dicho tercer país.</w:t>
            </w:r>
          </w:p>
        </w:tc>
        <w:tc>
          <w:tcPr>
            <w:tcW w:w="4876" w:type="dxa"/>
          </w:tcPr>
          <w:p w14:paraId="024B38B6" w14:textId="77777777" w:rsidR="005E255B" w:rsidRPr="00ED5478" w:rsidRDefault="005E255B" w:rsidP="006C1788">
            <w:pPr>
              <w:pStyle w:val="Normal6a"/>
            </w:pPr>
          </w:p>
        </w:tc>
      </w:tr>
      <w:tr w:rsidR="005E255B" w:rsidRPr="00ED5478" w14:paraId="68D2711E" w14:textId="77777777" w:rsidTr="006C1788">
        <w:trPr>
          <w:jc w:val="center"/>
        </w:trPr>
        <w:tc>
          <w:tcPr>
            <w:tcW w:w="4876" w:type="dxa"/>
          </w:tcPr>
          <w:p w14:paraId="046DACC0" w14:textId="77777777" w:rsidR="005E255B" w:rsidRPr="00ED5478" w:rsidRDefault="005E255B" w:rsidP="006C1788">
            <w:pPr>
              <w:pStyle w:val="Normal6a"/>
            </w:pPr>
            <w:r w:rsidRPr="00ED5478">
              <w:rPr>
                <w:b/>
                <w:i/>
              </w:rPr>
              <w:t>4. La Comisión mantendrá regularmente informado al Parlamento Europeo de la aplicación del presente artículo.</w:t>
            </w:r>
          </w:p>
        </w:tc>
        <w:tc>
          <w:tcPr>
            <w:tcW w:w="4876" w:type="dxa"/>
          </w:tcPr>
          <w:p w14:paraId="7E890003" w14:textId="77777777" w:rsidR="005E255B" w:rsidRPr="00ED5478" w:rsidRDefault="005E255B" w:rsidP="006C1788">
            <w:pPr>
              <w:pStyle w:val="Normal6a"/>
            </w:pPr>
          </w:p>
        </w:tc>
      </w:tr>
      <w:tr w:rsidR="005E255B" w:rsidRPr="00ED5478" w14:paraId="5414D21D" w14:textId="77777777" w:rsidTr="006C1788">
        <w:trPr>
          <w:jc w:val="center"/>
        </w:trPr>
        <w:tc>
          <w:tcPr>
            <w:tcW w:w="4876" w:type="dxa"/>
          </w:tcPr>
          <w:p w14:paraId="6C4A79D1" w14:textId="77777777" w:rsidR="005E255B" w:rsidRPr="00ED5478" w:rsidRDefault="005E255B" w:rsidP="006C1788">
            <w:pPr>
              <w:pStyle w:val="Normal6a"/>
            </w:pPr>
            <w:r w:rsidRPr="00ED5478">
              <w:t>_________________</w:t>
            </w:r>
          </w:p>
        </w:tc>
        <w:tc>
          <w:tcPr>
            <w:tcW w:w="4876" w:type="dxa"/>
          </w:tcPr>
          <w:p w14:paraId="003032AD" w14:textId="77777777" w:rsidR="005E255B" w:rsidRPr="00ED5478" w:rsidRDefault="005E255B" w:rsidP="006C1788">
            <w:pPr>
              <w:pStyle w:val="Normal6a"/>
            </w:pPr>
          </w:p>
        </w:tc>
      </w:tr>
      <w:tr w:rsidR="005E255B" w:rsidRPr="00ED5478" w14:paraId="3837837B" w14:textId="77777777" w:rsidTr="006C1788">
        <w:trPr>
          <w:jc w:val="center"/>
        </w:trPr>
        <w:tc>
          <w:tcPr>
            <w:tcW w:w="4876" w:type="dxa"/>
          </w:tcPr>
          <w:p w14:paraId="3DCD9660" w14:textId="77777777" w:rsidR="005E255B" w:rsidRPr="00ED5478" w:rsidRDefault="005E255B" w:rsidP="006C1788">
            <w:pPr>
              <w:pStyle w:val="Normal6a"/>
            </w:pPr>
            <w:r w:rsidRPr="00ED5478">
              <w:rPr>
                <w:rStyle w:val="SupBoldItalic"/>
              </w:rPr>
              <w:t>57</w:t>
            </w:r>
            <w:r w:rsidRPr="00ED5478">
              <w:t xml:space="preserve"> </w:t>
            </w:r>
            <w:r w:rsidRPr="00ED5478">
              <w:rPr>
                <w:b/>
                <w:bCs/>
                <w:i/>
                <w:iCs/>
              </w:rPr>
              <w:t>Reglamento (CE) n.º 810/2009 del Parlamento Europeo y del Consejo, de 13 de julio de 2009, por el que se establece un Código comunitario sobre visados (Código de visados) (DO L 243 de 15.9.2009, p. 1).</w:t>
            </w:r>
          </w:p>
        </w:tc>
        <w:tc>
          <w:tcPr>
            <w:tcW w:w="4876" w:type="dxa"/>
          </w:tcPr>
          <w:p w14:paraId="130EC20F" w14:textId="77777777" w:rsidR="005E255B" w:rsidRPr="00ED5478" w:rsidRDefault="005E255B" w:rsidP="006C1788">
            <w:pPr>
              <w:pStyle w:val="Normal6a"/>
            </w:pPr>
          </w:p>
        </w:tc>
      </w:tr>
    </w:tbl>
    <w:p w14:paraId="44BBCAD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3618D0B" w14:textId="77777777" w:rsidR="005E255B" w:rsidRPr="00ED5478" w:rsidRDefault="005E255B" w:rsidP="005E255B">
      <w:r w:rsidRPr="00ED5478">
        <w:rPr>
          <w:rStyle w:val="HideTWBExt"/>
          <w:noProof w:val="0"/>
        </w:rPr>
        <w:t>&lt;/Amend&gt;</w:t>
      </w:r>
    </w:p>
    <w:p w14:paraId="21F683C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1142</w:t>
      </w:r>
      <w:r w:rsidRPr="00ED5478">
        <w:rPr>
          <w:rStyle w:val="HideTWBExt"/>
          <w:noProof w:val="0"/>
        </w:rPr>
        <w:t>&lt;/NumAm&gt;</w:t>
      </w:r>
    </w:p>
    <w:p w14:paraId="0929E7CC" w14:textId="77777777" w:rsidR="005E255B" w:rsidRPr="00ED5478" w:rsidRDefault="005E255B" w:rsidP="005E255B">
      <w:pPr>
        <w:pStyle w:val="NormalBold"/>
      </w:pPr>
      <w:r w:rsidRPr="00ED5478">
        <w:rPr>
          <w:rStyle w:val="HideTWBExt"/>
          <w:noProof w:val="0"/>
        </w:rPr>
        <w:t>&lt;RepeatBlock-By&gt;&lt;Members&gt;</w:t>
      </w:r>
      <w:r w:rsidRPr="00ED5478">
        <w:t>Charlie Weimers, Laura Huhtasaari, Peter Kofod</w:t>
      </w:r>
      <w:r w:rsidRPr="00ED5478">
        <w:rPr>
          <w:rStyle w:val="HideTWBExt"/>
          <w:noProof w:val="0"/>
        </w:rPr>
        <w:t>&lt;/Members&gt;</w:t>
      </w:r>
    </w:p>
    <w:p w14:paraId="27AE3EAC" w14:textId="77777777" w:rsidR="005E255B" w:rsidRPr="00ED5478" w:rsidRDefault="005E255B" w:rsidP="005E255B">
      <w:pPr>
        <w:pStyle w:val="NormalBold"/>
      </w:pPr>
      <w:r w:rsidRPr="00ED5478">
        <w:rPr>
          <w:rStyle w:val="HideTWBExt"/>
          <w:noProof w:val="0"/>
        </w:rPr>
        <w:t>&lt;/RepeatBlock-By&gt;</w:t>
      </w:r>
    </w:p>
    <w:p w14:paraId="62A723D9"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1173418" w14:textId="77777777" w:rsidR="005E255B" w:rsidRPr="00ED5478" w:rsidRDefault="005E255B" w:rsidP="005E255B">
      <w:pPr>
        <w:pStyle w:val="NormalBold"/>
      </w:pPr>
      <w:r w:rsidRPr="00ED5478">
        <w:rPr>
          <w:rStyle w:val="HideTWBExt"/>
          <w:noProof w:val="0"/>
        </w:rPr>
        <w:t>&lt;Article&gt;</w:t>
      </w:r>
      <w:r w:rsidRPr="00ED5478">
        <w:t>Artículo 7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6F47C87" w14:textId="77777777" w:rsidTr="006C1788">
        <w:trPr>
          <w:trHeight w:hRule="exact" w:val="240"/>
          <w:jc w:val="center"/>
        </w:trPr>
        <w:tc>
          <w:tcPr>
            <w:tcW w:w="9752" w:type="dxa"/>
            <w:gridSpan w:val="2"/>
          </w:tcPr>
          <w:p w14:paraId="323644A7" w14:textId="77777777" w:rsidR="005E255B" w:rsidRPr="00ED5478" w:rsidRDefault="005E255B" w:rsidP="006C1788"/>
        </w:tc>
      </w:tr>
      <w:tr w:rsidR="005E255B" w:rsidRPr="00ED5478" w14:paraId="4CBB7141" w14:textId="77777777" w:rsidTr="006C1788">
        <w:trPr>
          <w:trHeight w:val="240"/>
          <w:jc w:val="center"/>
        </w:trPr>
        <w:tc>
          <w:tcPr>
            <w:tcW w:w="4876" w:type="dxa"/>
          </w:tcPr>
          <w:p w14:paraId="4C5A3A48" w14:textId="77777777" w:rsidR="005E255B" w:rsidRPr="00ED5478" w:rsidRDefault="005E255B" w:rsidP="006C1788">
            <w:pPr>
              <w:pStyle w:val="AmColumnHeading"/>
            </w:pPr>
            <w:r w:rsidRPr="00ED5478">
              <w:t>Texto de la Comisión</w:t>
            </w:r>
          </w:p>
        </w:tc>
        <w:tc>
          <w:tcPr>
            <w:tcW w:w="4876" w:type="dxa"/>
          </w:tcPr>
          <w:p w14:paraId="3C7AC3EF" w14:textId="77777777" w:rsidR="005E255B" w:rsidRPr="00ED5478" w:rsidRDefault="005E255B" w:rsidP="006C1788">
            <w:pPr>
              <w:pStyle w:val="AmColumnHeading"/>
            </w:pPr>
            <w:r w:rsidRPr="00ED5478">
              <w:t>Enmienda</w:t>
            </w:r>
          </w:p>
        </w:tc>
      </w:tr>
      <w:tr w:rsidR="005E255B" w:rsidRPr="00ED5478" w14:paraId="57F8F783" w14:textId="77777777" w:rsidTr="006C1788">
        <w:trPr>
          <w:jc w:val="center"/>
        </w:trPr>
        <w:tc>
          <w:tcPr>
            <w:tcW w:w="4876" w:type="dxa"/>
          </w:tcPr>
          <w:p w14:paraId="4DF4A4C0" w14:textId="77777777" w:rsidR="005E255B" w:rsidRPr="00ED5478" w:rsidRDefault="005E255B" w:rsidP="006C1788">
            <w:pPr>
              <w:pStyle w:val="Normal6a"/>
            </w:pPr>
            <w:r w:rsidRPr="00ED5478">
              <w:t>7</w:t>
            </w:r>
            <w:r w:rsidRPr="00ED5478">
              <w:tab/>
              <w:t xml:space="preserve">Cooperación con terceros países </w:t>
            </w:r>
            <w:r w:rsidRPr="00ED5478">
              <w:rPr>
                <w:b/>
                <w:bCs/>
                <w:i/>
                <w:iCs/>
              </w:rPr>
              <w:t>para facilitar el retorno y la readmisión</w:t>
            </w:r>
          </w:p>
        </w:tc>
        <w:tc>
          <w:tcPr>
            <w:tcW w:w="4876" w:type="dxa"/>
          </w:tcPr>
          <w:p w14:paraId="3D61474C" w14:textId="77777777" w:rsidR="005E255B" w:rsidRPr="00ED5478" w:rsidRDefault="005E255B" w:rsidP="006C1788">
            <w:pPr>
              <w:pStyle w:val="Normal6a"/>
            </w:pPr>
            <w:r w:rsidRPr="00ED5478">
              <w:t>7</w:t>
            </w:r>
            <w:r w:rsidRPr="00ED5478">
              <w:tab/>
              <w:t xml:space="preserve">Cooperación con terceros países </w:t>
            </w:r>
            <w:r w:rsidRPr="00ED5478">
              <w:rPr>
                <w:b/>
                <w:bCs/>
                <w:i/>
                <w:iCs/>
              </w:rPr>
              <w:t>en materia de mitigación de la migración, creación de centros de acogida y facilitación de los retornos</w:t>
            </w:r>
          </w:p>
        </w:tc>
      </w:tr>
    </w:tbl>
    <w:p w14:paraId="053C52A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63C9AE0" w14:textId="77777777" w:rsidR="005E255B" w:rsidRPr="00ED5478" w:rsidRDefault="005E255B" w:rsidP="005E255B">
      <w:r w:rsidRPr="00ED5478">
        <w:rPr>
          <w:rStyle w:val="HideTWBExt"/>
          <w:noProof w:val="0"/>
        </w:rPr>
        <w:lastRenderedPageBreak/>
        <w:t>&lt;/Amend&gt;</w:t>
      </w:r>
    </w:p>
    <w:p w14:paraId="45A3F8EC"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1143</w:t>
      </w:r>
      <w:r w:rsidRPr="00ED5478">
        <w:rPr>
          <w:rStyle w:val="HideTWBExt"/>
          <w:noProof w:val="0"/>
        </w:rPr>
        <w:t>&lt;/NumAm&gt;</w:t>
      </w:r>
    </w:p>
    <w:p w14:paraId="3E914BFA"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w:t>
      </w:r>
      <w:r w:rsidRPr="00ED5478">
        <w:rPr>
          <w:rStyle w:val="HideTWBExt"/>
          <w:noProof w:val="0"/>
        </w:rPr>
        <w:t>&lt;/Members&gt;</w:t>
      </w:r>
    </w:p>
    <w:p w14:paraId="671C9248" w14:textId="77777777" w:rsidR="005E255B" w:rsidRPr="00ED5478" w:rsidRDefault="005E255B" w:rsidP="005E255B">
      <w:pPr>
        <w:pStyle w:val="NormalBold"/>
      </w:pPr>
      <w:r w:rsidRPr="00ED5478">
        <w:rPr>
          <w:rStyle w:val="HideTWBExt"/>
          <w:noProof w:val="0"/>
        </w:rPr>
        <w:t>&lt;/RepeatBlock-By&gt;</w:t>
      </w:r>
    </w:p>
    <w:p w14:paraId="4E24B38A"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10897BC" w14:textId="77777777" w:rsidR="005E255B" w:rsidRPr="00ED5478" w:rsidRDefault="005E255B" w:rsidP="005E255B">
      <w:pPr>
        <w:pStyle w:val="NormalBold"/>
      </w:pPr>
      <w:r w:rsidRPr="00ED5478">
        <w:rPr>
          <w:rStyle w:val="HideTWBExt"/>
          <w:noProof w:val="0"/>
        </w:rPr>
        <w:t>&lt;Article&gt;</w:t>
      </w:r>
      <w:r w:rsidRPr="00ED5478">
        <w:t>Artículo 7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61008A9" w14:textId="77777777" w:rsidTr="006C1788">
        <w:trPr>
          <w:trHeight w:hRule="exact" w:val="240"/>
          <w:jc w:val="center"/>
        </w:trPr>
        <w:tc>
          <w:tcPr>
            <w:tcW w:w="9752" w:type="dxa"/>
            <w:gridSpan w:val="2"/>
          </w:tcPr>
          <w:p w14:paraId="71B208FF" w14:textId="77777777" w:rsidR="005E255B" w:rsidRPr="00ED5478" w:rsidRDefault="005E255B" w:rsidP="006C1788"/>
        </w:tc>
      </w:tr>
      <w:tr w:rsidR="005E255B" w:rsidRPr="00ED5478" w14:paraId="39D47BAC" w14:textId="77777777" w:rsidTr="006C1788">
        <w:trPr>
          <w:trHeight w:val="240"/>
          <w:jc w:val="center"/>
        </w:trPr>
        <w:tc>
          <w:tcPr>
            <w:tcW w:w="4876" w:type="dxa"/>
          </w:tcPr>
          <w:p w14:paraId="40291622" w14:textId="77777777" w:rsidR="005E255B" w:rsidRPr="00ED5478" w:rsidRDefault="005E255B" w:rsidP="006C1788">
            <w:pPr>
              <w:pStyle w:val="AmColumnHeading"/>
            </w:pPr>
            <w:r w:rsidRPr="00ED5478">
              <w:t>Texto de la Comisión</w:t>
            </w:r>
          </w:p>
        </w:tc>
        <w:tc>
          <w:tcPr>
            <w:tcW w:w="4876" w:type="dxa"/>
          </w:tcPr>
          <w:p w14:paraId="0342EEEC" w14:textId="77777777" w:rsidR="005E255B" w:rsidRPr="00ED5478" w:rsidRDefault="005E255B" w:rsidP="006C1788">
            <w:pPr>
              <w:pStyle w:val="AmColumnHeading"/>
            </w:pPr>
            <w:r w:rsidRPr="00ED5478">
              <w:t>Enmienda</w:t>
            </w:r>
          </w:p>
        </w:tc>
      </w:tr>
      <w:tr w:rsidR="005E255B" w:rsidRPr="00ED5478" w14:paraId="020248BB" w14:textId="77777777" w:rsidTr="006C1788">
        <w:trPr>
          <w:jc w:val="center"/>
        </w:trPr>
        <w:tc>
          <w:tcPr>
            <w:tcW w:w="4876" w:type="dxa"/>
          </w:tcPr>
          <w:p w14:paraId="27994836" w14:textId="77777777" w:rsidR="005E255B" w:rsidRPr="00ED5478" w:rsidRDefault="005E255B" w:rsidP="006C1788">
            <w:pPr>
              <w:pStyle w:val="Normal6a"/>
            </w:pPr>
            <w:r w:rsidRPr="00ED5478">
              <w:t xml:space="preserve">Cooperación con terceros países </w:t>
            </w:r>
            <w:r w:rsidRPr="00ED5478">
              <w:rPr>
                <w:b/>
                <w:bCs/>
                <w:i/>
                <w:iCs/>
              </w:rPr>
              <w:t>para facilitar el retorno y la readmisión</w:t>
            </w:r>
          </w:p>
        </w:tc>
        <w:tc>
          <w:tcPr>
            <w:tcW w:w="4876" w:type="dxa"/>
          </w:tcPr>
          <w:p w14:paraId="3E73F81D" w14:textId="77777777" w:rsidR="005E255B" w:rsidRPr="00ED5478" w:rsidRDefault="005E255B" w:rsidP="006C1788">
            <w:pPr>
              <w:pStyle w:val="Normal6a"/>
            </w:pPr>
            <w:r w:rsidRPr="00ED5478">
              <w:t>Cooperación con terceros países</w:t>
            </w:r>
            <w:r w:rsidRPr="00ED5478">
              <w:rPr>
                <w:b/>
                <w:bCs/>
                <w:i/>
                <w:iCs/>
              </w:rPr>
              <w:t xml:space="preserve"> en materia de gestión del asilo, la migración y las fronteras</w:t>
            </w:r>
          </w:p>
        </w:tc>
      </w:tr>
    </w:tbl>
    <w:p w14:paraId="2CACD96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E1CB8A7" w14:textId="77777777" w:rsidR="005E255B" w:rsidRPr="00ED5478" w:rsidRDefault="005E255B" w:rsidP="005E255B">
      <w:r w:rsidRPr="00ED5478">
        <w:rPr>
          <w:rStyle w:val="HideTWBExt"/>
          <w:noProof w:val="0"/>
        </w:rPr>
        <w:t>&lt;/Amend&gt;</w:t>
      </w:r>
    </w:p>
    <w:p w14:paraId="5C2657E4"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1144</w:t>
      </w:r>
      <w:r w:rsidRPr="00ED5478">
        <w:rPr>
          <w:rStyle w:val="HideTWBExt"/>
          <w:noProof w:val="0"/>
        </w:rPr>
        <w:t>&lt;/NumAm&gt;</w:t>
      </w:r>
    </w:p>
    <w:p w14:paraId="4606BB2A" w14:textId="77777777" w:rsidR="005E255B" w:rsidRPr="00ED5478" w:rsidRDefault="005E255B" w:rsidP="005E255B">
      <w:pPr>
        <w:pStyle w:val="NormalBold"/>
      </w:pPr>
      <w:r w:rsidRPr="00ED5478">
        <w:rPr>
          <w:rStyle w:val="HideTWBExt"/>
          <w:noProof w:val="0"/>
        </w:rPr>
        <w:t>&lt;RepeatBlock-By&gt;&lt;Members&gt;</w:t>
      </w:r>
      <w:r w:rsidRPr="00ED5478">
        <w:t>Tomas Tobé, Lena Düpont, Jeroen Lenaers</w:t>
      </w:r>
      <w:r w:rsidRPr="00ED5478">
        <w:rPr>
          <w:rStyle w:val="HideTWBExt"/>
          <w:noProof w:val="0"/>
        </w:rPr>
        <w:t>&lt;/Members&gt;</w:t>
      </w:r>
    </w:p>
    <w:p w14:paraId="0B472555" w14:textId="77777777" w:rsidR="005E255B" w:rsidRPr="00ED5478" w:rsidRDefault="005E255B" w:rsidP="005E255B">
      <w:pPr>
        <w:pStyle w:val="NormalBold"/>
      </w:pPr>
      <w:r w:rsidRPr="00ED5478">
        <w:rPr>
          <w:rStyle w:val="HideTWBExt"/>
          <w:noProof w:val="0"/>
        </w:rPr>
        <w:t>&lt;/RepeatBlock-By&gt;</w:t>
      </w:r>
    </w:p>
    <w:p w14:paraId="436FF70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963EC5B" w14:textId="77777777" w:rsidR="005E255B" w:rsidRPr="00ED5478" w:rsidRDefault="005E255B" w:rsidP="005E255B">
      <w:pPr>
        <w:pStyle w:val="NormalBold"/>
      </w:pPr>
      <w:r w:rsidRPr="00ED5478">
        <w:rPr>
          <w:rStyle w:val="HideTWBExt"/>
          <w:noProof w:val="0"/>
        </w:rPr>
        <w:t>&lt;Article&gt;</w:t>
      </w:r>
      <w:r w:rsidRPr="00ED5478">
        <w:t>Artículo 7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A9344FA" w14:textId="77777777" w:rsidTr="006C1788">
        <w:trPr>
          <w:trHeight w:hRule="exact" w:val="240"/>
          <w:jc w:val="center"/>
        </w:trPr>
        <w:tc>
          <w:tcPr>
            <w:tcW w:w="9752" w:type="dxa"/>
            <w:gridSpan w:val="2"/>
          </w:tcPr>
          <w:p w14:paraId="496F36B9" w14:textId="77777777" w:rsidR="005E255B" w:rsidRPr="00ED5478" w:rsidRDefault="005E255B" w:rsidP="006C1788"/>
        </w:tc>
      </w:tr>
      <w:tr w:rsidR="005E255B" w:rsidRPr="00ED5478" w14:paraId="338DE6C5" w14:textId="77777777" w:rsidTr="006C1788">
        <w:trPr>
          <w:trHeight w:val="240"/>
          <w:jc w:val="center"/>
        </w:trPr>
        <w:tc>
          <w:tcPr>
            <w:tcW w:w="4876" w:type="dxa"/>
          </w:tcPr>
          <w:p w14:paraId="0ECA08A2" w14:textId="77777777" w:rsidR="005E255B" w:rsidRPr="00ED5478" w:rsidRDefault="005E255B" w:rsidP="006C1788">
            <w:pPr>
              <w:pStyle w:val="AmColumnHeading"/>
            </w:pPr>
            <w:r w:rsidRPr="00ED5478">
              <w:t>Texto de la Comisión</w:t>
            </w:r>
          </w:p>
        </w:tc>
        <w:tc>
          <w:tcPr>
            <w:tcW w:w="4876" w:type="dxa"/>
          </w:tcPr>
          <w:p w14:paraId="77B9F236" w14:textId="77777777" w:rsidR="005E255B" w:rsidRPr="00ED5478" w:rsidRDefault="005E255B" w:rsidP="006C1788">
            <w:pPr>
              <w:pStyle w:val="AmColumnHeading"/>
            </w:pPr>
            <w:r w:rsidRPr="00ED5478">
              <w:t>Enmienda</w:t>
            </w:r>
          </w:p>
        </w:tc>
      </w:tr>
      <w:tr w:rsidR="005E255B" w:rsidRPr="00ED5478" w14:paraId="57650F49" w14:textId="77777777" w:rsidTr="006C1788">
        <w:trPr>
          <w:jc w:val="center"/>
        </w:trPr>
        <w:tc>
          <w:tcPr>
            <w:tcW w:w="4876" w:type="dxa"/>
          </w:tcPr>
          <w:p w14:paraId="65DAF5CC" w14:textId="77777777" w:rsidR="005E255B" w:rsidRPr="00ED5478" w:rsidRDefault="005E255B" w:rsidP="006C1788">
            <w:pPr>
              <w:pStyle w:val="Normal6a"/>
            </w:pPr>
            <w:r w:rsidRPr="00ED5478">
              <w:t xml:space="preserve">Cooperación con terceros países </w:t>
            </w:r>
            <w:r w:rsidRPr="00ED5478">
              <w:rPr>
                <w:b/>
                <w:bCs/>
                <w:i/>
                <w:iCs/>
              </w:rPr>
              <w:t>para facilitar el retorno y la readmisión</w:t>
            </w:r>
          </w:p>
        </w:tc>
        <w:tc>
          <w:tcPr>
            <w:tcW w:w="4876" w:type="dxa"/>
          </w:tcPr>
          <w:p w14:paraId="1C1471F9" w14:textId="77777777" w:rsidR="005E255B" w:rsidRPr="00ED5478" w:rsidRDefault="005E255B" w:rsidP="006C1788">
            <w:pPr>
              <w:pStyle w:val="Normal6a"/>
            </w:pPr>
            <w:r w:rsidRPr="00ED5478">
              <w:t xml:space="preserve">Cooperación con terceros países </w:t>
            </w:r>
            <w:r w:rsidRPr="00ED5478">
              <w:rPr>
                <w:b/>
                <w:bCs/>
                <w:i/>
                <w:iCs/>
              </w:rPr>
              <w:t>en materia de gestión de las fronteras y la migración</w:t>
            </w:r>
          </w:p>
        </w:tc>
      </w:tr>
    </w:tbl>
    <w:p w14:paraId="5B08355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4F331EE" w14:textId="77777777" w:rsidR="005E255B" w:rsidRPr="00ED5478" w:rsidRDefault="005E255B" w:rsidP="005E255B">
      <w:r w:rsidRPr="00ED5478">
        <w:rPr>
          <w:rStyle w:val="HideTWBExt"/>
          <w:noProof w:val="0"/>
        </w:rPr>
        <w:t>&lt;/Amend&gt;</w:t>
      </w:r>
    </w:p>
    <w:p w14:paraId="7A4DE6A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1145</w:t>
      </w:r>
      <w:r w:rsidRPr="00ED5478">
        <w:rPr>
          <w:rStyle w:val="HideTWBExt"/>
          <w:noProof w:val="0"/>
        </w:rPr>
        <w:t>&lt;/NumAm&gt;</w:t>
      </w:r>
    </w:p>
    <w:p w14:paraId="19960071"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2A9BA108" w14:textId="77777777" w:rsidR="005E255B" w:rsidRPr="00ED5478" w:rsidRDefault="005E255B" w:rsidP="005E255B">
      <w:pPr>
        <w:pStyle w:val="NormalBold"/>
      </w:pPr>
      <w:r w:rsidRPr="00ED5478">
        <w:rPr>
          <w:rStyle w:val="HideTWBExt"/>
          <w:noProof w:val="0"/>
        </w:rPr>
        <w:t>&lt;/RepeatBlock-By&gt;</w:t>
      </w:r>
    </w:p>
    <w:p w14:paraId="2F7D694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93D8E0E" w14:textId="77777777" w:rsidR="005E255B" w:rsidRPr="00ED5478" w:rsidRDefault="005E255B" w:rsidP="005E255B">
      <w:pPr>
        <w:pStyle w:val="NormalBold"/>
      </w:pPr>
      <w:r w:rsidRPr="00ED5478">
        <w:rPr>
          <w:rStyle w:val="HideTWBExt"/>
          <w:noProof w:val="0"/>
        </w:rPr>
        <w:t>&lt;Article&gt;</w:t>
      </w:r>
      <w:r w:rsidRPr="00ED5478">
        <w:t>Artículo 7 – título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F977C88" w14:textId="77777777" w:rsidTr="006C1788">
        <w:trPr>
          <w:trHeight w:hRule="exact" w:val="240"/>
          <w:jc w:val="center"/>
        </w:trPr>
        <w:tc>
          <w:tcPr>
            <w:tcW w:w="9752" w:type="dxa"/>
            <w:gridSpan w:val="2"/>
          </w:tcPr>
          <w:p w14:paraId="497F9C2E" w14:textId="77777777" w:rsidR="005E255B" w:rsidRPr="00ED5478" w:rsidRDefault="005E255B" w:rsidP="006C1788"/>
        </w:tc>
      </w:tr>
      <w:tr w:rsidR="005E255B" w:rsidRPr="00ED5478" w14:paraId="6522A904" w14:textId="77777777" w:rsidTr="006C1788">
        <w:trPr>
          <w:trHeight w:val="240"/>
          <w:jc w:val="center"/>
        </w:trPr>
        <w:tc>
          <w:tcPr>
            <w:tcW w:w="4876" w:type="dxa"/>
          </w:tcPr>
          <w:p w14:paraId="319155DC" w14:textId="77777777" w:rsidR="005E255B" w:rsidRPr="00ED5478" w:rsidRDefault="005E255B" w:rsidP="006C1788">
            <w:pPr>
              <w:pStyle w:val="AmColumnHeading"/>
            </w:pPr>
            <w:r w:rsidRPr="00ED5478">
              <w:t>Texto de la Comisión</w:t>
            </w:r>
          </w:p>
        </w:tc>
        <w:tc>
          <w:tcPr>
            <w:tcW w:w="4876" w:type="dxa"/>
          </w:tcPr>
          <w:p w14:paraId="2F979457" w14:textId="77777777" w:rsidR="005E255B" w:rsidRPr="00ED5478" w:rsidRDefault="005E255B" w:rsidP="006C1788">
            <w:pPr>
              <w:pStyle w:val="AmColumnHeading"/>
            </w:pPr>
            <w:r w:rsidRPr="00ED5478">
              <w:t>Enmienda</w:t>
            </w:r>
          </w:p>
        </w:tc>
      </w:tr>
      <w:tr w:rsidR="005E255B" w:rsidRPr="00ED5478" w14:paraId="02E4253D" w14:textId="77777777" w:rsidTr="006C1788">
        <w:trPr>
          <w:jc w:val="center"/>
        </w:trPr>
        <w:tc>
          <w:tcPr>
            <w:tcW w:w="4876" w:type="dxa"/>
          </w:tcPr>
          <w:p w14:paraId="7DBAEF5E" w14:textId="77777777" w:rsidR="005E255B" w:rsidRPr="00ED5478" w:rsidRDefault="005E255B" w:rsidP="006C1788">
            <w:pPr>
              <w:pStyle w:val="Normal6a"/>
            </w:pPr>
            <w:r w:rsidRPr="00ED5478">
              <w:t>7</w:t>
            </w:r>
            <w:r w:rsidRPr="00ED5478">
              <w:tab/>
              <w:t xml:space="preserve">Cooperación con terceros países </w:t>
            </w:r>
            <w:r w:rsidRPr="00ED5478">
              <w:rPr>
                <w:b/>
                <w:bCs/>
                <w:i/>
                <w:iCs/>
              </w:rPr>
              <w:t>para facilitar el retorno y la readmisión</w:t>
            </w:r>
          </w:p>
        </w:tc>
        <w:tc>
          <w:tcPr>
            <w:tcW w:w="4876" w:type="dxa"/>
          </w:tcPr>
          <w:p w14:paraId="077DDF17" w14:textId="77777777" w:rsidR="005E255B" w:rsidRPr="00ED5478" w:rsidRDefault="005E255B" w:rsidP="006C1788">
            <w:pPr>
              <w:pStyle w:val="Normal6a"/>
            </w:pPr>
            <w:r w:rsidRPr="00ED5478">
              <w:t>7</w:t>
            </w:r>
            <w:r w:rsidRPr="00ED5478">
              <w:tab/>
              <w:t>Cooperación con terceros países</w:t>
            </w:r>
            <w:r w:rsidRPr="00ED5478">
              <w:rPr>
                <w:b/>
                <w:bCs/>
                <w:i/>
                <w:iCs/>
              </w:rPr>
              <w:t xml:space="preserve"> en materia de gestión de la migración</w:t>
            </w:r>
          </w:p>
        </w:tc>
      </w:tr>
    </w:tbl>
    <w:p w14:paraId="05754B4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FD5025C" w14:textId="77777777" w:rsidR="005E255B" w:rsidRPr="00ED5478" w:rsidRDefault="005E255B" w:rsidP="005E255B">
      <w:r w:rsidRPr="00ED5478">
        <w:rPr>
          <w:rStyle w:val="HideTWBExt"/>
          <w:noProof w:val="0"/>
        </w:rPr>
        <w:t>&lt;/Amend&gt;</w:t>
      </w:r>
    </w:p>
    <w:p w14:paraId="07AD67B1"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1146</w:t>
      </w:r>
      <w:r w:rsidRPr="00ED5478">
        <w:rPr>
          <w:rStyle w:val="HideTWBExt"/>
          <w:noProof w:val="0"/>
        </w:rPr>
        <w:t>&lt;/NumAm&gt;</w:t>
      </w:r>
    </w:p>
    <w:p w14:paraId="226F98CA"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 Abir Al-Sahlani</w:t>
      </w:r>
      <w:r w:rsidRPr="00ED5478">
        <w:rPr>
          <w:rStyle w:val="HideTWBExt"/>
          <w:noProof w:val="0"/>
        </w:rPr>
        <w:t>&lt;/Members&gt;</w:t>
      </w:r>
    </w:p>
    <w:p w14:paraId="2E454CA9" w14:textId="77777777" w:rsidR="005E255B" w:rsidRPr="00ED5478" w:rsidRDefault="005E255B" w:rsidP="005E255B">
      <w:pPr>
        <w:pStyle w:val="NormalBold"/>
      </w:pPr>
      <w:r w:rsidRPr="00ED5478">
        <w:rPr>
          <w:rStyle w:val="HideTWBExt"/>
          <w:noProof w:val="0"/>
        </w:rPr>
        <w:t>&lt;/RepeatBlock-By&gt;</w:t>
      </w:r>
    </w:p>
    <w:p w14:paraId="339AA99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F69CB0B" w14:textId="77777777" w:rsidR="005E255B" w:rsidRPr="00ED5478" w:rsidRDefault="005E255B" w:rsidP="005E255B">
      <w:pPr>
        <w:pStyle w:val="NormalBold"/>
      </w:pPr>
      <w:r w:rsidRPr="00ED5478">
        <w:rPr>
          <w:rStyle w:val="HideTWBExt"/>
          <w:noProof w:val="0"/>
        </w:rPr>
        <w:t>&lt;Article&gt;</w:t>
      </w:r>
      <w:r w:rsidRPr="00ED5478">
        <w:t>Artículo 7 – apartado -1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211D435" w14:textId="77777777" w:rsidTr="006C1788">
        <w:trPr>
          <w:trHeight w:hRule="exact" w:val="240"/>
          <w:jc w:val="center"/>
        </w:trPr>
        <w:tc>
          <w:tcPr>
            <w:tcW w:w="9752" w:type="dxa"/>
            <w:gridSpan w:val="2"/>
          </w:tcPr>
          <w:p w14:paraId="289F4B20" w14:textId="77777777" w:rsidR="005E255B" w:rsidRPr="00ED5478" w:rsidRDefault="005E255B" w:rsidP="006C1788"/>
        </w:tc>
      </w:tr>
      <w:tr w:rsidR="005E255B" w:rsidRPr="00ED5478" w14:paraId="7168C4EB" w14:textId="77777777" w:rsidTr="006C1788">
        <w:trPr>
          <w:trHeight w:val="240"/>
          <w:jc w:val="center"/>
        </w:trPr>
        <w:tc>
          <w:tcPr>
            <w:tcW w:w="4876" w:type="dxa"/>
          </w:tcPr>
          <w:p w14:paraId="0106B6F8" w14:textId="77777777" w:rsidR="005E255B" w:rsidRPr="00ED5478" w:rsidRDefault="005E255B" w:rsidP="006C1788">
            <w:pPr>
              <w:pStyle w:val="AmColumnHeading"/>
            </w:pPr>
            <w:r w:rsidRPr="00ED5478">
              <w:t>Texto de la Comisión</w:t>
            </w:r>
          </w:p>
        </w:tc>
        <w:tc>
          <w:tcPr>
            <w:tcW w:w="4876" w:type="dxa"/>
          </w:tcPr>
          <w:p w14:paraId="79A60708" w14:textId="77777777" w:rsidR="005E255B" w:rsidRPr="00ED5478" w:rsidRDefault="005E255B" w:rsidP="006C1788">
            <w:pPr>
              <w:pStyle w:val="AmColumnHeading"/>
            </w:pPr>
            <w:r w:rsidRPr="00ED5478">
              <w:t>Enmienda</w:t>
            </w:r>
          </w:p>
        </w:tc>
      </w:tr>
      <w:tr w:rsidR="005E255B" w:rsidRPr="00ED5478" w14:paraId="18455C39" w14:textId="77777777" w:rsidTr="006C1788">
        <w:trPr>
          <w:jc w:val="center"/>
        </w:trPr>
        <w:tc>
          <w:tcPr>
            <w:tcW w:w="4876" w:type="dxa"/>
          </w:tcPr>
          <w:p w14:paraId="5B5764AE" w14:textId="77777777" w:rsidR="005E255B" w:rsidRPr="00ED5478" w:rsidRDefault="005E255B" w:rsidP="006C1788">
            <w:pPr>
              <w:pStyle w:val="Normal6a"/>
            </w:pPr>
          </w:p>
        </w:tc>
        <w:tc>
          <w:tcPr>
            <w:tcW w:w="4876" w:type="dxa"/>
          </w:tcPr>
          <w:p w14:paraId="42BE440C" w14:textId="77777777" w:rsidR="005E255B" w:rsidRPr="00ED5478" w:rsidRDefault="005E255B" w:rsidP="006C1788">
            <w:pPr>
              <w:pStyle w:val="Normal6a"/>
            </w:pPr>
            <w:r w:rsidRPr="00ED5478">
              <w:rPr>
                <w:b/>
                <w:i/>
              </w:rPr>
              <w:t>-1.</w:t>
            </w:r>
            <w:r w:rsidRPr="00ED5478">
              <w:tab/>
            </w:r>
            <w:r w:rsidRPr="00ED5478">
              <w:rPr>
                <w:b/>
                <w:i/>
              </w:rPr>
              <w:t>De conformidad con el artículo 3, apartado 2, letra a), la Comisión, en cooperación con los Estados miembros y los organismos y agencias de la Unión, establecerá asociaciones específicas y mutuamente beneficiosas con los terceros países pertinentes con el fin de mejorar la consecución de los objetivos de la Unión en el ámbito del asilo y la migración.</w:t>
            </w:r>
          </w:p>
        </w:tc>
      </w:tr>
      <w:tr w:rsidR="005E255B" w:rsidRPr="00ED5478" w14:paraId="13154C13" w14:textId="77777777" w:rsidTr="006C1788">
        <w:trPr>
          <w:jc w:val="center"/>
        </w:trPr>
        <w:tc>
          <w:tcPr>
            <w:tcW w:w="4876" w:type="dxa"/>
          </w:tcPr>
          <w:p w14:paraId="37EFC4B5" w14:textId="77777777" w:rsidR="005E255B" w:rsidRPr="00ED5478" w:rsidRDefault="005E255B" w:rsidP="006C1788">
            <w:pPr>
              <w:pStyle w:val="Normal6a"/>
            </w:pPr>
          </w:p>
        </w:tc>
        <w:tc>
          <w:tcPr>
            <w:tcW w:w="4876" w:type="dxa"/>
          </w:tcPr>
          <w:p w14:paraId="045A30F8" w14:textId="77777777" w:rsidR="005E255B" w:rsidRPr="00ED5478" w:rsidRDefault="005E255B" w:rsidP="006C1788">
            <w:pPr>
              <w:pStyle w:val="Normal6a"/>
            </w:pPr>
            <w:r w:rsidRPr="00ED5478">
              <w:rPr>
                <w:b/>
                <w:i/>
              </w:rPr>
              <w:t>Dichas asociaciones brindarán un marco para mejorar la coordinación de las políticas con terceros países y crearán una situación beneficiosa para ambos socios, y se basarán en los derechos humanos, el Estado de Derecho y el respeto de los valores comunes de la Unión.</w:t>
            </w:r>
          </w:p>
        </w:tc>
      </w:tr>
      <w:tr w:rsidR="005E255B" w:rsidRPr="00ED5478" w14:paraId="5F918B65" w14:textId="77777777" w:rsidTr="006C1788">
        <w:trPr>
          <w:jc w:val="center"/>
        </w:trPr>
        <w:tc>
          <w:tcPr>
            <w:tcW w:w="4876" w:type="dxa"/>
          </w:tcPr>
          <w:p w14:paraId="33142E4C" w14:textId="77777777" w:rsidR="005E255B" w:rsidRPr="00ED5478" w:rsidRDefault="005E255B" w:rsidP="006C1788">
            <w:pPr>
              <w:pStyle w:val="Normal6a"/>
            </w:pPr>
          </w:p>
        </w:tc>
        <w:tc>
          <w:tcPr>
            <w:tcW w:w="4876" w:type="dxa"/>
          </w:tcPr>
          <w:p w14:paraId="2840F8B2" w14:textId="77777777" w:rsidR="005E255B" w:rsidRPr="00ED5478" w:rsidRDefault="005E255B" w:rsidP="006C1788">
            <w:pPr>
              <w:pStyle w:val="Normal6a"/>
            </w:pPr>
            <w:r w:rsidRPr="00ED5478">
              <w:rPr>
                <w:b/>
                <w:i/>
              </w:rPr>
              <w:t>Asimismo, se basarán principalmente en el principio «más por más», según el cual una mayor cooperación por parte de un tercer país se traducirá en un mayor apoyo de la Unión en diversos ámbitos políticos.</w:t>
            </w:r>
          </w:p>
        </w:tc>
      </w:tr>
      <w:tr w:rsidR="005E255B" w:rsidRPr="00ED5478" w14:paraId="5F293890" w14:textId="77777777" w:rsidTr="006C1788">
        <w:trPr>
          <w:jc w:val="center"/>
        </w:trPr>
        <w:tc>
          <w:tcPr>
            <w:tcW w:w="4876" w:type="dxa"/>
          </w:tcPr>
          <w:p w14:paraId="6D9D8D83" w14:textId="77777777" w:rsidR="005E255B" w:rsidRPr="00ED5478" w:rsidRDefault="005E255B" w:rsidP="006C1788">
            <w:pPr>
              <w:pStyle w:val="Normal6a"/>
            </w:pPr>
          </w:p>
        </w:tc>
        <w:tc>
          <w:tcPr>
            <w:tcW w:w="4876" w:type="dxa"/>
          </w:tcPr>
          <w:p w14:paraId="504AC30A" w14:textId="77777777" w:rsidR="005E255B" w:rsidRPr="00ED5478" w:rsidRDefault="005E255B" w:rsidP="006C1788">
            <w:pPr>
              <w:pStyle w:val="Normal6a"/>
            </w:pPr>
            <w:r w:rsidRPr="00ED5478">
              <w:rPr>
                <w:b/>
                <w:i/>
              </w:rPr>
              <w:t>Esto puede incluir la cooperación en la creación de capacidades para la acogida de refugiados, las políticas de visados, la ayuda al desarrollo, los acuerdos de retorno y readmisión, la gestión de las fronteras, la lucha contra las redes de tráfico ilícito y trata de personas y la protección de los derechos humanos, especialmente los derechos del niño.</w:t>
            </w:r>
          </w:p>
        </w:tc>
      </w:tr>
    </w:tbl>
    <w:p w14:paraId="4B6BD5A9"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2F09D13" w14:textId="77777777" w:rsidR="005E255B" w:rsidRPr="00ED5478" w:rsidRDefault="005E255B" w:rsidP="005E255B">
      <w:r w:rsidRPr="00ED5478">
        <w:rPr>
          <w:rStyle w:val="HideTWBExt"/>
          <w:noProof w:val="0"/>
        </w:rPr>
        <w:t>&lt;/Amend&gt;</w:t>
      </w:r>
    </w:p>
    <w:p w14:paraId="6A4ECBC8"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1147</w:t>
      </w:r>
      <w:r w:rsidRPr="00ED5478">
        <w:rPr>
          <w:rStyle w:val="HideTWBExt"/>
          <w:noProof w:val="0"/>
        </w:rPr>
        <w:t>&lt;/NumAm&gt;</w:t>
      </w:r>
    </w:p>
    <w:p w14:paraId="6BECB635"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73170770" w14:textId="77777777" w:rsidR="005E255B" w:rsidRPr="00ED5478" w:rsidRDefault="005E255B" w:rsidP="005E255B">
      <w:pPr>
        <w:pStyle w:val="NormalBold"/>
      </w:pPr>
      <w:r w:rsidRPr="00ED5478">
        <w:rPr>
          <w:rStyle w:val="HideTWBExt"/>
          <w:noProof w:val="0"/>
        </w:rPr>
        <w:t>&lt;/RepeatBlock-By&gt;</w:t>
      </w:r>
    </w:p>
    <w:p w14:paraId="55853B03"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335CE82" w14:textId="77777777" w:rsidR="005E255B" w:rsidRPr="00ED5478" w:rsidRDefault="005E255B" w:rsidP="005E255B">
      <w:pPr>
        <w:pStyle w:val="NormalBold"/>
      </w:pPr>
      <w:r w:rsidRPr="00ED5478">
        <w:rPr>
          <w:rStyle w:val="HideTWBExt"/>
          <w:noProof w:val="0"/>
        </w:rPr>
        <w:t>&lt;Article&gt;</w:t>
      </w:r>
      <w:r w:rsidRPr="00ED5478">
        <w:t>Artículo 7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78C65C7" w14:textId="77777777" w:rsidTr="006C1788">
        <w:trPr>
          <w:trHeight w:hRule="exact" w:val="240"/>
          <w:jc w:val="center"/>
        </w:trPr>
        <w:tc>
          <w:tcPr>
            <w:tcW w:w="9752" w:type="dxa"/>
            <w:gridSpan w:val="2"/>
          </w:tcPr>
          <w:p w14:paraId="72404B0F" w14:textId="77777777" w:rsidR="005E255B" w:rsidRPr="00ED5478" w:rsidRDefault="005E255B" w:rsidP="006C1788"/>
        </w:tc>
      </w:tr>
      <w:tr w:rsidR="005E255B" w:rsidRPr="00ED5478" w14:paraId="3DD1936F" w14:textId="77777777" w:rsidTr="006C1788">
        <w:trPr>
          <w:trHeight w:val="240"/>
          <w:jc w:val="center"/>
        </w:trPr>
        <w:tc>
          <w:tcPr>
            <w:tcW w:w="4876" w:type="dxa"/>
          </w:tcPr>
          <w:p w14:paraId="5029495A" w14:textId="77777777" w:rsidR="005E255B" w:rsidRPr="00ED5478" w:rsidRDefault="005E255B" w:rsidP="006C1788">
            <w:pPr>
              <w:pStyle w:val="AmColumnHeading"/>
            </w:pPr>
            <w:r w:rsidRPr="00ED5478">
              <w:t>Texto de la Comisión</w:t>
            </w:r>
          </w:p>
        </w:tc>
        <w:tc>
          <w:tcPr>
            <w:tcW w:w="4876" w:type="dxa"/>
          </w:tcPr>
          <w:p w14:paraId="5AEFD52A" w14:textId="77777777" w:rsidR="005E255B" w:rsidRPr="00ED5478" w:rsidRDefault="005E255B" w:rsidP="006C1788">
            <w:pPr>
              <w:pStyle w:val="AmColumnHeading"/>
            </w:pPr>
            <w:r w:rsidRPr="00ED5478">
              <w:t>Enmienda</w:t>
            </w:r>
          </w:p>
        </w:tc>
      </w:tr>
      <w:tr w:rsidR="005E255B" w:rsidRPr="00ED5478" w14:paraId="39B3262E" w14:textId="77777777" w:rsidTr="006C1788">
        <w:trPr>
          <w:jc w:val="center"/>
        </w:trPr>
        <w:tc>
          <w:tcPr>
            <w:tcW w:w="4876" w:type="dxa"/>
          </w:tcPr>
          <w:p w14:paraId="2C11E7BC" w14:textId="77777777" w:rsidR="005E255B" w:rsidRPr="00ED5478" w:rsidRDefault="005E255B" w:rsidP="006C1788">
            <w:pPr>
              <w:pStyle w:val="Normal6a"/>
            </w:pPr>
            <w:r w:rsidRPr="00ED5478">
              <w:rPr>
                <w:b/>
                <w:i/>
              </w:rPr>
              <w:t>1.</w:t>
            </w:r>
            <w:r w:rsidRPr="00ED5478">
              <w:tab/>
            </w:r>
            <w:r w:rsidRPr="00ED5478">
              <w:rPr>
                <w:b/>
                <w:bCs/>
                <w:i/>
                <w:iCs/>
              </w:rPr>
              <w:t>Cuando la Comisión, sobre la base del análisis realizado de conformidad con el artículo 25 bis, apartados 2 o 4, del Reglamento (UE) n.º 810/2009 del Parlamento Europeo y del Consejo</w:t>
            </w:r>
            <w:r w:rsidRPr="00ED5478">
              <w:rPr>
                <w:rStyle w:val="SupBoldItalic"/>
                <w:bCs/>
                <w:iCs/>
              </w:rPr>
              <w:t>57</w:t>
            </w:r>
            <w:r w:rsidRPr="00ED5478">
              <w:rPr>
                <w:b/>
                <w:bCs/>
                <w:i/>
                <w:iCs/>
              </w:rPr>
              <w:t xml:space="preserve"> y de cualquier otra información disponible, considere que un tercer país no coopera de forma suficiente en la readmisión de nacionales de terceros países en situación irregular, y sin perjuicio del artículo 25 bis, apartado 5, de dicho Reglamento, presentará un informe al Consejo en el que se incluyan, cuando proceda, las medidas que podrían adoptarse para mejorar la cooperación de dicho país en materia de readmisión, teniendo en cuenta las relaciones generales de la Unión con dicho tercer país.</w:t>
            </w:r>
          </w:p>
        </w:tc>
        <w:tc>
          <w:tcPr>
            <w:tcW w:w="4876" w:type="dxa"/>
          </w:tcPr>
          <w:p w14:paraId="45F3EC0A" w14:textId="77777777" w:rsidR="005E255B" w:rsidRPr="00ED5478" w:rsidRDefault="005E255B" w:rsidP="006C1788">
            <w:pPr>
              <w:pStyle w:val="Normal6a"/>
            </w:pPr>
            <w:r w:rsidRPr="00ED5478">
              <w:rPr>
                <w:b/>
                <w:i/>
              </w:rPr>
              <w:t>suprimido</w:t>
            </w:r>
          </w:p>
        </w:tc>
      </w:tr>
      <w:tr w:rsidR="005E255B" w:rsidRPr="00ED5478" w14:paraId="1DA80C2F" w14:textId="77777777" w:rsidTr="006C1788">
        <w:trPr>
          <w:jc w:val="center"/>
        </w:trPr>
        <w:tc>
          <w:tcPr>
            <w:tcW w:w="4876" w:type="dxa"/>
          </w:tcPr>
          <w:p w14:paraId="28CC97CA" w14:textId="77777777" w:rsidR="005E255B" w:rsidRPr="00ED5478" w:rsidRDefault="005E255B" w:rsidP="006C1788">
            <w:pPr>
              <w:pStyle w:val="Normal6a"/>
            </w:pPr>
            <w:r w:rsidRPr="00ED5478">
              <w:t>_________________</w:t>
            </w:r>
          </w:p>
        </w:tc>
        <w:tc>
          <w:tcPr>
            <w:tcW w:w="4876" w:type="dxa"/>
          </w:tcPr>
          <w:p w14:paraId="4BE7FB7F" w14:textId="77777777" w:rsidR="005E255B" w:rsidRPr="00ED5478" w:rsidRDefault="005E255B" w:rsidP="006C1788">
            <w:pPr>
              <w:pStyle w:val="Normal6a"/>
            </w:pPr>
          </w:p>
        </w:tc>
      </w:tr>
      <w:tr w:rsidR="005E255B" w:rsidRPr="00ED5478" w14:paraId="1AB2D382" w14:textId="77777777" w:rsidTr="006C1788">
        <w:trPr>
          <w:jc w:val="center"/>
        </w:trPr>
        <w:tc>
          <w:tcPr>
            <w:tcW w:w="4876" w:type="dxa"/>
          </w:tcPr>
          <w:p w14:paraId="52E820C5" w14:textId="77777777" w:rsidR="005E255B" w:rsidRPr="00ED5478" w:rsidRDefault="005E255B" w:rsidP="006C1788">
            <w:pPr>
              <w:pStyle w:val="Normal6a"/>
            </w:pPr>
            <w:r w:rsidRPr="00ED5478">
              <w:rPr>
                <w:rStyle w:val="SupBoldItalic"/>
              </w:rPr>
              <w:t>57</w:t>
            </w:r>
            <w:r w:rsidRPr="00ED5478">
              <w:t xml:space="preserve"> </w:t>
            </w:r>
            <w:r w:rsidRPr="00ED5478">
              <w:rPr>
                <w:b/>
                <w:bCs/>
                <w:i/>
                <w:iCs/>
              </w:rPr>
              <w:t>Reglamento (CE) n.º 810/2009 del Parlamento Europeo y del Consejo, de 13 de julio de 2009, por el que se establece un Código comunitario sobre visados (Código de visados) (DO L 243 de 15.9.2009, p. 1).</w:t>
            </w:r>
          </w:p>
        </w:tc>
        <w:tc>
          <w:tcPr>
            <w:tcW w:w="4876" w:type="dxa"/>
          </w:tcPr>
          <w:p w14:paraId="2E3DFA29" w14:textId="77777777" w:rsidR="005E255B" w:rsidRPr="00ED5478" w:rsidRDefault="005E255B" w:rsidP="006C1788">
            <w:pPr>
              <w:pStyle w:val="Normal6a"/>
            </w:pPr>
          </w:p>
        </w:tc>
      </w:tr>
    </w:tbl>
    <w:p w14:paraId="5968E92F"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8C68A71" w14:textId="77777777" w:rsidR="005E255B" w:rsidRPr="00ED5478" w:rsidRDefault="005E255B" w:rsidP="005E255B">
      <w:r w:rsidRPr="00ED5478">
        <w:rPr>
          <w:rStyle w:val="HideTWBExt"/>
          <w:noProof w:val="0"/>
        </w:rPr>
        <w:t>&lt;/Amend&gt;</w:t>
      </w:r>
    </w:p>
    <w:p w14:paraId="7CF05CD8"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1148</w:t>
      </w:r>
      <w:r w:rsidRPr="00ED5478">
        <w:rPr>
          <w:rStyle w:val="HideTWBExt"/>
          <w:noProof w:val="0"/>
        </w:rPr>
        <w:t>&lt;/NumAm&gt;</w:t>
      </w:r>
    </w:p>
    <w:p w14:paraId="2C26D756"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691FC44C" w14:textId="77777777" w:rsidR="005E255B" w:rsidRPr="00ED5478" w:rsidRDefault="005E255B" w:rsidP="005E255B">
      <w:pPr>
        <w:pStyle w:val="NormalBold"/>
      </w:pPr>
      <w:r w:rsidRPr="00ED5478">
        <w:rPr>
          <w:rStyle w:val="HideTWBExt"/>
          <w:noProof w:val="0"/>
        </w:rPr>
        <w:t>&lt;/RepeatBlock-By&gt;</w:t>
      </w:r>
    </w:p>
    <w:p w14:paraId="02BA9172"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A6A833A" w14:textId="77777777" w:rsidR="005E255B" w:rsidRPr="00ED5478" w:rsidRDefault="005E255B" w:rsidP="005E255B">
      <w:pPr>
        <w:pStyle w:val="NormalBold"/>
      </w:pPr>
      <w:r w:rsidRPr="00ED5478">
        <w:rPr>
          <w:rStyle w:val="HideTWBExt"/>
          <w:noProof w:val="0"/>
        </w:rPr>
        <w:t>&lt;Article&gt;</w:t>
      </w:r>
      <w:r w:rsidRPr="00ED5478">
        <w:t>Artículo 7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286286D" w14:textId="77777777" w:rsidTr="006C1788">
        <w:trPr>
          <w:trHeight w:hRule="exact" w:val="240"/>
          <w:jc w:val="center"/>
        </w:trPr>
        <w:tc>
          <w:tcPr>
            <w:tcW w:w="9752" w:type="dxa"/>
            <w:gridSpan w:val="2"/>
          </w:tcPr>
          <w:p w14:paraId="7339267B" w14:textId="77777777" w:rsidR="005E255B" w:rsidRPr="00ED5478" w:rsidRDefault="005E255B" w:rsidP="006C1788"/>
        </w:tc>
      </w:tr>
      <w:tr w:rsidR="005E255B" w:rsidRPr="00ED5478" w14:paraId="1DA4F055" w14:textId="77777777" w:rsidTr="006C1788">
        <w:trPr>
          <w:trHeight w:val="240"/>
          <w:jc w:val="center"/>
        </w:trPr>
        <w:tc>
          <w:tcPr>
            <w:tcW w:w="4876" w:type="dxa"/>
          </w:tcPr>
          <w:p w14:paraId="1FC9E598" w14:textId="77777777" w:rsidR="005E255B" w:rsidRPr="00ED5478" w:rsidRDefault="005E255B" w:rsidP="006C1788">
            <w:pPr>
              <w:pStyle w:val="AmColumnHeading"/>
            </w:pPr>
            <w:r w:rsidRPr="00ED5478">
              <w:t>Texto de la Comisión</w:t>
            </w:r>
          </w:p>
        </w:tc>
        <w:tc>
          <w:tcPr>
            <w:tcW w:w="4876" w:type="dxa"/>
          </w:tcPr>
          <w:p w14:paraId="1F79C5C6" w14:textId="77777777" w:rsidR="005E255B" w:rsidRPr="00ED5478" w:rsidRDefault="005E255B" w:rsidP="006C1788">
            <w:pPr>
              <w:pStyle w:val="AmColumnHeading"/>
            </w:pPr>
            <w:r w:rsidRPr="00ED5478">
              <w:t>Enmienda</w:t>
            </w:r>
          </w:p>
        </w:tc>
      </w:tr>
      <w:tr w:rsidR="005E255B" w:rsidRPr="00ED5478" w14:paraId="48A2DD6E" w14:textId="77777777" w:rsidTr="006C1788">
        <w:trPr>
          <w:jc w:val="center"/>
        </w:trPr>
        <w:tc>
          <w:tcPr>
            <w:tcW w:w="4876" w:type="dxa"/>
          </w:tcPr>
          <w:p w14:paraId="5BA4B795" w14:textId="77777777" w:rsidR="005E255B" w:rsidRPr="00ED5478" w:rsidRDefault="005E255B" w:rsidP="006C1788">
            <w:pPr>
              <w:pStyle w:val="Normal6a"/>
            </w:pPr>
            <w:r w:rsidRPr="00ED5478">
              <w:t>1.</w:t>
            </w:r>
            <w:r w:rsidRPr="00ED5478">
              <w:tab/>
            </w:r>
            <w:r w:rsidRPr="00ED5478">
              <w:rPr>
                <w:b/>
                <w:bCs/>
                <w:i/>
                <w:iCs/>
              </w:rPr>
              <w:t xml:space="preserve">Cuando </w:t>
            </w:r>
            <w:r w:rsidRPr="00ED5478">
              <w:t>la Comisión</w:t>
            </w:r>
            <w:r w:rsidRPr="00ED5478">
              <w:rPr>
                <w:b/>
                <w:bCs/>
                <w:i/>
                <w:iCs/>
              </w:rPr>
              <w:t xml:space="preserve">, sobre la base </w:t>
            </w:r>
            <w:r w:rsidRPr="00ED5478">
              <w:rPr>
                <w:b/>
                <w:bCs/>
                <w:i/>
                <w:iCs/>
              </w:rPr>
              <w:lastRenderedPageBreak/>
              <w:t>del análisis realizado de conformidad con el artículo 25 bis, apartados 2 o 4, del Reglamento (UE) n.º 810/2009 del Parlamento Europeo y del Consejo</w:t>
            </w:r>
            <w:r w:rsidRPr="00ED5478">
              <w:rPr>
                <w:rStyle w:val="SupBoldItalic"/>
                <w:bCs/>
                <w:iCs/>
              </w:rPr>
              <w:t>57</w:t>
            </w:r>
            <w:r w:rsidRPr="00ED5478">
              <w:rPr>
                <w:b/>
                <w:bCs/>
                <w:i/>
                <w:iCs/>
              </w:rPr>
              <w:t xml:space="preserve"> y de cualquier otra información disponible, considere que un tercer país no coopera de forma suficiente en la readmisión de nacionales de terceros países en situación irregular, y sin perjuicio del artículo 25 bis, apartado 5, de dicho Reglamento, presentará un informe al Consejo en el que se incluyan, cuando proceda, las medidas que podrían adoptarse para mejorar la </w:t>
            </w:r>
            <w:r w:rsidRPr="00ED5478">
              <w:t>cooperación</w:t>
            </w:r>
            <w:r w:rsidRPr="00ED5478">
              <w:rPr>
                <w:b/>
                <w:bCs/>
                <w:i/>
                <w:iCs/>
              </w:rPr>
              <w:t xml:space="preserve"> de dicho país en materia de readmisión, teniendo en cuenta las relaciones generales de la Unión con dicho tercer país.</w:t>
            </w:r>
          </w:p>
        </w:tc>
        <w:tc>
          <w:tcPr>
            <w:tcW w:w="4876" w:type="dxa"/>
          </w:tcPr>
          <w:p w14:paraId="5923ACA3" w14:textId="77777777" w:rsidR="005E255B" w:rsidRPr="00ED5478" w:rsidRDefault="005E255B" w:rsidP="006C1788">
            <w:pPr>
              <w:pStyle w:val="Normal6a"/>
            </w:pPr>
            <w:r w:rsidRPr="00ED5478">
              <w:lastRenderedPageBreak/>
              <w:t>1.</w:t>
            </w:r>
            <w:r w:rsidRPr="00ED5478">
              <w:tab/>
              <w:t xml:space="preserve">La Comisión </w:t>
            </w:r>
            <w:r w:rsidRPr="00ED5478">
              <w:rPr>
                <w:b/>
                <w:bCs/>
                <w:i/>
                <w:iCs/>
              </w:rPr>
              <w:t xml:space="preserve">y los Estados </w:t>
            </w:r>
            <w:r w:rsidRPr="00ED5478">
              <w:rPr>
                <w:b/>
                <w:bCs/>
                <w:i/>
                <w:iCs/>
              </w:rPr>
              <w:lastRenderedPageBreak/>
              <w:t>miembros promoverán asociaciones mutuamente beneficiosas y una estrecha</w:t>
            </w:r>
            <w:r w:rsidRPr="00ED5478">
              <w:t xml:space="preserve"> cooperación</w:t>
            </w:r>
            <w:r w:rsidRPr="00ED5478">
              <w:rPr>
                <w:b/>
                <w:bCs/>
                <w:i/>
                <w:iCs/>
              </w:rPr>
              <w:t xml:space="preserve"> con los terceros países pertinentes en materia de gestión de la migración y creación de centros de acogida</w:t>
            </w:r>
            <w:r w:rsidRPr="00ED5478">
              <w:t>.</w:t>
            </w:r>
          </w:p>
        </w:tc>
      </w:tr>
      <w:tr w:rsidR="005E255B" w:rsidRPr="00ED5478" w14:paraId="5F36423F" w14:textId="77777777" w:rsidTr="006C1788">
        <w:trPr>
          <w:jc w:val="center"/>
        </w:trPr>
        <w:tc>
          <w:tcPr>
            <w:tcW w:w="4876" w:type="dxa"/>
          </w:tcPr>
          <w:p w14:paraId="2B15943D" w14:textId="77777777" w:rsidR="005E255B" w:rsidRPr="00ED5478" w:rsidRDefault="005E255B" w:rsidP="006C1788">
            <w:pPr>
              <w:pStyle w:val="Normal6a"/>
            </w:pPr>
            <w:r w:rsidRPr="00ED5478">
              <w:lastRenderedPageBreak/>
              <w:t>_________________</w:t>
            </w:r>
          </w:p>
        </w:tc>
        <w:tc>
          <w:tcPr>
            <w:tcW w:w="4876" w:type="dxa"/>
          </w:tcPr>
          <w:p w14:paraId="75E4A260" w14:textId="77777777" w:rsidR="005E255B" w:rsidRPr="00ED5478" w:rsidRDefault="005E255B" w:rsidP="006C1788">
            <w:pPr>
              <w:pStyle w:val="Normal6a"/>
            </w:pPr>
          </w:p>
        </w:tc>
      </w:tr>
      <w:tr w:rsidR="005E255B" w:rsidRPr="00ED5478" w14:paraId="3D01AAFB" w14:textId="77777777" w:rsidTr="006C1788">
        <w:trPr>
          <w:jc w:val="center"/>
        </w:trPr>
        <w:tc>
          <w:tcPr>
            <w:tcW w:w="4876" w:type="dxa"/>
          </w:tcPr>
          <w:p w14:paraId="3F985104" w14:textId="77777777" w:rsidR="005E255B" w:rsidRPr="00ED5478" w:rsidRDefault="005E255B" w:rsidP="006C1788">
            <w:pPr>
              <w:pStyle w:val="Normal6a"/>
            </w:pPr>
            <w:r w:rsidRPr="00ED5478">
              <w:rPr>
                <w:rStyle w:val="SupBoldItalic"/>
              </w:rPr>
              <w:t>57</w:t>
            </w:r>
            <w:r w:rsidRPr="00ED5478">
              <w:t xml:space="preserve"> </w:t>
            </w:r>
            <w:r w:rsidRPr="00ED5478">
              <w:rPr>
                <w:b/>
                <w:bCs/>
                <w:i/>
                <w:iCs/>
              </w:rPr>
              <w:t>Reglamento (CE) n.º 810/2009 del Parlamento Europeo y del Consejo, de 13 de julio de 2009, por el que se establece un Código comunitario sobre visados (Código de visados) (DO L 243 de 15.9.2009, p. 1).</w:t>
            </w:r>
          </w:p>
        </w:tc>
        <w:tc>
          <w:tcPr>
            <w:tcW w:w="4876" w:type="dxa"/>
          </w:tcPr>
          <w:p w14:paraId="5168D008" w14:textId="77777777" w:rsidR="005E255B" w:rsidRPr="00ED5478" w:rsidRDefault="005E255B" w:rsidP="006C1788">
            <w:pPr>
              <w:pStyle w:val="Normal6a"/>
            </w:pPr>
          </w:p>
        </w:tc>
      </w:tr>
    </w:tbl>
    <w:p w14:paraId="0409447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2953910" w14:textId="77777777" w:rsidR="005E255B" w:rsidRPr="00ED5478" w:rsidRDefault="005E255B" w:rsidP="005E255B">
      <w:r w:rsidRPr="00ED5478">
        <w:rPr>
          <w:rStyle w:val="HideTWBExt"/>
          <w:noProof w:val="0"/>
        </w:rPr>
        <w:t>&lt;/Amend&gt;</w:t>
      </w:r>
    </w:p>
    <w:p w14:paraId="779A310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1149</w:t>
      </w:r>
      <w:r w:rsidRPr="00ED5478">
        <w:rPr>
          <w:rStyle w:val="HideTWBExt"/>
          <w:noProof w:val="0"/>
        </w:rPr>
        <w:t>&lt;/NumAm&gt;</w:t>
      </w:r>
    </w:p>
    <w:p w14:paraId="71584258"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Michal Šimečka, Jan-Christoph Oetjen, Malik Azmani, Sophia in 't Veld, Karen Melchior, Abir Al-Sahlani</w:t>
      </w:r>
      <w:r w:rsidRPr="00ED5478">
        <w:rPr>
          <w:rStyle w:val="HideTWBExt"/>
          <w:noProof w:val="0"/>
        </w:rPr>
        <w:t>&lt;/Members&gt;</w:t>
      </w:r>
    </w:p>
    <w:p w14:paraId="61F61198" w14:textId="77777777" w:rsidR="005E255B" w:rsidRPr="00ED5478" w:rsidRDefault="005E255B" w:rsidP="005E255B">
      <w:pPr>
        <w:pStyle w:val="NormalBold"/>
      </w:pPr>
      <w:r w:rsidRPr="00ED5478">
        <w:rPr>
          <w:rStyle w:val="HideTWBExt"/>
          <w:noProof w:val="0"/>
        </w:rPr>
        <w:t>&lt;/RepeatBlock-By&gt;</w:t>
      </w:r>
    </w:p>
    <w:p w14:paraId="380DD627"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5DD5928" w14:textId="77777777" w:rsidR="005E255B" w:rsidRPr="00ED5478" w:rsidRDefault="005E255B" w:rsidP="005E255B">
      <w:pPr>
        <w:pStyle w:val="NormalBold"/>
      </w:pPr>
      <w:r w:rsidRPr="00ED5478">
        <w:rPr>
          <w:rStyle w:val="HideTWBExt"/>
          <w:noProof w:val="0"/>
        </w:rPr>
        <w:t>&lt;Article&gt;</w:t>
      </w:r>
      <w:r w:rsidRPr="00ED5478">
        <w:t>Artículo 7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5FCCFCB" w14:textId="77777777" w:rsidTr="006C1788">
        <w:trPr>
          <w:trHeight w:hRule="exact" w:val="240"/>
          <w:jc w:val="center"/>
        </w:trPr>
        <w:tc>
          <w:tcPr>
            <w:tcW w:w="9752" w:type="dxa"/>
            <w:gridSpan w:val="2"/>
          </w:tcPr>
          <w:p w14:paraId="17B215D8" w14:textId="77777777" w:rsidR="005E255B" w:rsidRPr="00ED5478" w:rsidRDefault="005E255B" w:rsidP="006C1788"/>
        </w:tc>
      </w:tr>
      <w:tr w:rsidR="005E255B" w:rsidRPr="00ED5478" w14:paraId="4B24688B" w14:textId="77777777" w:rsidTr="006C1788">
        <w:trPr>
          <w:trHeight w:val="240"/>
          <w:jc w:val="center"/>
        </w:trPr>
        <w:tc>
          <w:tcPr>
            <w:tcW w:w="4876" w:type="dxa"/>
          </w:tcPr>
          <w:p w14:paraId="6EBC6DCB" w14:textId="77777777" w:rsidR="005E255B" w:rsidRPr="00ED5478" w:rsidRDefault="005E255B" w:rsidP="006C1788">
            <w:pPr>
              <w:pStyle w:val="AmColumnHeading"/>
            </w:pPr>
            <w:r w:rsidRPr="00ED5478">
              <w:t>Texto de la Comisión</w:t>
            </w:r>
          </w:p>
        </w:tc>
        <w:tc>
          <w:tcPr>
            <w:tcW w:w="4876" w:type="dxa"/>
          </w:tcPr>
          <w:p w14:paraId="4DCCF6C9" w14:textId="77777777" w:rsidR="005E255B" w:rsidRPr="00ED5478" w:rsidRDefault="005E255B" w:rsidP="006C1788">
            <w:pPr>
              <w:pStyle w:val="AmColumnHeading"/>
            </w:pPr>
            <w:r w:rsidRPr="00ED5478">
              <w:t>Enmienda</w:t>
            </w:r>
          </w:p>
        </w:tc>
      </w:tr>
      <w:tr w:rsidR="005E255B" w:rsidRPr="00ED5478" w14:paraId="236CBDC1" w14:textId="77777777" w:rsidTr="006C1788">
        <w:trPr>
          <w:jc w:val="center"/>
        </w:trPr>
        <w:tc>
          <w:tcPr>
            <w:tcW w:w="4876" w:type="dxa"/>
          </w:tcPr>
          <w:p w14:paraId="4ECB6912" w14:textId="77777777" w:rsidR="005E255B" w:rsidRPr="00ED5478" w:rsidRDefault="005E255B" w:rsidP="006C1788">
            <w:pPr>
              <w:pStyle w:val="Normal6a"/>
            </w:pPr>
            <w:r w:rsidRPr="00ED5478">
              <w:t>1.</w:t>
            </w:r>
            <w:r w:rsidRPr="00ED5478">
              <w:tab/>
              <w:t>Cuando la Comisión, sobre la base del análisis realizado de conformidad con el artículo 25 bis, apartados 2 o 4, del Reglamento (UE) n.º 810/2009 del Parlamento Europeo y del Consejo</w:t>
            </w:r>
            <w:r w:rsidRPr="00ED5478">
              <w:rPr>
                <w:rStyle w:val="Sup"/>
              </w:rPr>
              <w:t>57</w:t>
            </w:r>
            <w:r w:rsidRPr="00ED5478">
              <w:t xml:space="preserve"> y de cualquier otra información disponible, considere que un tercer país no coopera de </w:t>
            </w:r>
            <w:r w:rsidRPr="00ED5478">
              <w:lastRenderedPageBreak/>
              <w:t>forma suficiente en la readmisión de nacionales de terceros países en situación irregular, y sin perjuicio del artículo 25 bis, apartado 5, de dicho Reglamento, presentará un informe al Consejo en el que se incluyan, cuando proceda, las medidas que podrían adoptarse para mejorar la cooperación de dicho país en materia de readmisión, teniendo en cuenta las relaciones generales de la Unión con dicho tercer país.</w:t>
            </w:r>
          </w:p>
        </w:tc>
        <w:tc>
          <w:tcPr>
            <w:tcW w:w="4876" w:type="dxa"/>
          </w:tcPr>
          <w:p w14:paraId="6C8AC9CD" w14:textId="77777777" w:rsidR="005E255B" w:rsidRPr="00ED5478" w:rsidRDefault="005E255B" w:rsidP="006C1788">
            <w:pPr>
              <w:pStyle w:val="Normal6a"/>
            </w:pPr>
            <w:r w:rsidRPr="00ED5478">
              <w:lastRenderedPageBreak/>
              <w:t>1.</w:t>
            </w:r>
            <w:r w:rsidRPr="00ED5478">
              <w:tab/>
              <w:t>Cuando la Comisión, sobre la base del análisis realizado de conformidad con el artículo 25 bis, apartados 2 o 4, del Reglamento (UE) n.º 810/2009 del Parlamento Europeo y del Consejo</w:t>
            </w:r>
            <w:r w:rsidRPr="00ED5478">
              <w:rPr>
                <w:rStyle w:val="Sup"/>
              </w:rPr>
              <w:t>57</w:t>
            </w:r>
            <w:r w:rsidRPr="00ED5478">
              <w:t xml:space="preserve"> y de cualquier otra información disponible, considere que un tercer país no coopera de </w:t>
            </w:r>
            <w:r w:rsidRPr="00ED5478">
              <w:lastRenderedPageBreak/>
              <w:t xml:space="preserve">forma suficiente en la readmisión de nacionales de terceros países en situación irregular, y sin perjuicio del artículo 25 bis, apartado 5, de dicho Reglamento, </w:t>
            </w:r>
            <w:r w:rsidRPr="00ED5478">
              <w:rPr>
                <w:b/>
                <w:bCs/>
                <w:i/>
                <w:iCs/>
              </w:rPr>
              <w:t>entablará un diálogo de alto nivel con ese tercer país y con los Estados miembros a efectos de encontrar soluciones comunes y justas para un mejor funcionamiento de la asociación.</w:t>
            </w:r>
          </w:p>
        </w:tc>
      </w:tr>
      <w:tr w:rsidR="005E255B" w:rsidRPr="00ED5478" w14:paraId="705F682E" w14:textId="77777777" w:rsidTr="006C1788">
        <w:trPr>
          <w:jc w:val="center"/>
        </w:trPr>
        <w:tc>
          <w:tcPr>
            <w:tcW w:w="4876" w:type="dxa"/>
          </w:tcPr>
          <w:p w14:paraId="1DB84765" w14:textId="77777777" w:rsidR="005E255B" w:rsidRPr="00ED5478" w:rsidRDefault="005E255B" w:rsidP="006C1788">
            <w:pPr>
              <w:pStyle w:val="Normal6a"/>
            </w:pPr>
          </w:p>
        </w:tc>
        <w:tc>
          <w:tcPr>
            <w:tcW w:w="4876" w:type="dxa"/>
          </w:tcPr>
          <w:p w14:paraId="41979C99" w14:textId="77777777" w:rsidR="005E255B" w:rsidRPr="00ED5478" w:rsidRDefault="005E255B" w:rsidP="006C1788">
            <w:pPr>
              <w:pStyle w:val="Normal6a"/>
            </w:pPr>
            <w:r w:rsidRPr="00ED5478">
              <w:rPr>
                <w:b/>
                <w:bCs/>
                <w:i/>
                <w:iCs/>
              </w:rPr>
              <w:t>Si el diálogo de alto nivel no da lugar a suficientes mejoras, la Comisión</w:t>
            </w:r>
            <w:r w:rsidRPr="00ED5478">
              <w:t xml:space="preserve"> presentará un informe al Consejo en el que se incluyan, cuando proceda, las medidas que podrían adoptarse para mejorar la cooperación de dicho país en materia de readmisión, teniendo en cuenta las relaciones generales de la Unión con dicho tercer país.</w:t>
            </w:r>
          </w:p>
        </w:tc>
      </w:tr>
      <w:tr w:rsidR="005E255B" w:rsidRPr="00ED5478" w14:paraId="5D83DE4B" w14:textId="77777777" w:rsidTr="006C1788">
        <w:trPr>
          <w:jc w:val="center"/>
        </w:trPr>
        <w:tc>
          <w:tcPr>
            <w:tcW w:w="4876" w:type="dxa"/>
          </w:tcPr>
          <w:p w14:paraId="172C9B4F" w14:textId="77777777" w:rsidR="005E255B" w:rsidRPr="00ED5478" w:rsidRDefault="005E255B" w:rsidP="006C1788">
            <w:pPr>
              <w:pStyle w:val="Normal6a"/>
            </w:pPr>
            <w:r w:rsidRPr="00ED5478">
              <w:t>_________________</w:t>
            </w:r>
          </w:p>
        </w:tc>
        <w:tc>
          <w:tcPr>
            <w:tcW w:w="4876" w:type="dxa"/>
          </w:tcPr>
          <w:p w14:paraId="254EDD13" w14:textId="77777777" w:rsidR="005E255B" w:rsidRPr="00ED5478" w:rsidRDefault="005E255B" w:rsidP="006C1788">
            <w:pPr>
              <w:pStyle w:val="Normal6a"/>
            </w:pPr>
            <w:r w:rsidRPr="00ED5478">
              <w:t>_________________</w:t>
            </w:r>
          </w:p>
        </w:tc>
      </w:tr>
      <w:tr w:rsidR="005E255B" w:rsidRPr="00ED5478" w14:paraId="1BE076A0" w14:textId="77777777" w:rsidTr="006C1788">
        <w:trPr>
          <w:jc w:val="center"/>
        </w:trPr>
        <w:tc>
          <w:tcPr>
            <w:tcW w:w="4876" w:type="dxa"/>
          </w:tcPr>
          <w:p w14:paraId="26F3CC86" w14:textId="77777777" w:rsidR="005E255B" w:rsidRPr="00ED5478" w:rsidRDefault="005E255B" w:rsidP="006C1788">
            <w:pPr>
              <w:pStyle w:val="Normal6a"/>
            </w:pPr>
            <w:r w:rsidRPr="00ED5478">
              <w:rPr>
                <w:rStyle w:val="Sup"/>
              </w:rPr>
              <w:t>57</w:t>
            </w:r>
            <w:r w:rsidRPr="00ED5478">
              <w:t xml:space="preserve"> Reglamento (CE) n.º 810/2009 del Parlamento Europeo y del Consejo, de 13 de julio de 2009, por el que se establece un Código comunitario sobre visados (Código de visados) (DO L 243 de 15.9.2009, p. 1).</w:t>
            </w:r>
          </w:p>
        </w:tc>
        <w:tc>
          <w:tcPr>
            <w:tcW w:w="4876" w:type="dxa"/>
          </w:tcPr>
          <w:p w14:paraId="71F9EC05" w14:textId="77777777" w:rsidR="005E255B" w:rsidRPr="00ED5478" w:rsidRDefault="005E255B" w:rsidP="006C1788">
            <w:pPr>
              <w:pStyle w:val="Normal6a"/>
            </w:pPr>
            <w:r w:rsidRPr="00ED5478">
              <w:rPr>
                <w:rStyle w:val="Sup"/>
              </w:rPr>
              <w:t>57</w:t>
            </w:r>
            <w:r w:rsidRPr="00ED5478">
              <w:t xml:space="preserve"> Reglamento (CE) n.º 810/2009 del Parlamento Europeo y del Consejo, de 13 de julio de 2009, por el que se establece un Código comunitario sobre visados (Código de visados) (DO L 243 de 15.9.2009, p. 1).</w:t>
            </w:r>
          </w:p>
        </w:tc>
      </w:tr>
    </w:tbl>
    <w:p w14:paraId="0D33A6E1"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195B58C" w14:textId="77777777" w:rsidR="005E255B" w:rsidRPr="00ED5478" w:rsidRDefault="005E255B" w:rsidP="005E255B">
      <w:r w:rsidRPr="00ED5478">
        <w:rPr>
          <w:rStyle w:val="HideTWBExt"/>
          <w:noProof w:val="0"/>
        </w:rPr>
        <w:t>&lt;/Amend&gt;</w:t>
      </w:r>
    </w:p>
    <w:p w14:paraId="42BE02C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1150</w:t>
      </w:r>
      <w:r w:rsidRPr="00ED5478">
        <w:rPr>
          <w:rStyle w:val="HideTWBExt"/>
          <w:noProof w:val="0"/>
        </w:rPr>
        <w:t>&lt;/NumAm&gt;</w:t>
      </w:r>
    </w:p>
    <w:p w14:paraId="0E7D3D4D"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75A55E81" w14:textId="77777777" w:rsidR="005E255B" w:rsidRPr="00ED5478" w:rsidRDefault="005E255B" w:rsidP="005E255B">
      <w:pPr>
        <w:pStyle w:val="NormalBold"/>
      </w:pPr>
      <w:r w:rsidRPr="00ED5478">
        <w:rPr>
          <w:rStyle w:val="HideTWBExt"/>
          <w:noProof w:val="0"/>
        </w:rPr>
        <w:t>&lt;/RepeatBlock-By&gt;</w:t>
      </w:r>
    </w:p>
    <w:p w14:paraId="6427692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6FA0BC1" w14:textId="77777777" w:rsidR="005E255B" w:rsidRPr="00ED5478" w:rsidRDefault="005E255B" w:rsidP="005E255B">
      <w:pPr>
        <w:pStyle w:val="NormalBold"/>
      </w:pPr>
      <w:r w:rsidRPr="00ED5478">
        <w:rPr>
          <w:rStyle w:val="HideTWBExt"/>
          <w:noProof w:val="0"/>
        </w:rPr>
        <w:t>&lt;Article&gt;</w:t>
      </w:r>
      <w:r w:rsidRPr="00ED5478">
        <w:t>Artículo 7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9DC0A79" w14:textId="77777777" w:rsidTr="006C1788">
        <w:trPr>
          <w:trHeight w:hRule="exact" w:val="240"/>
          <w:jc w:val="center"/>
        </w:trPr>
        <w:tc>
          <w:tcPr>
            <w:tcW w:w="9752" w:type="dxa"/>
            <w:gridSpan w:val="2"/>
          </w:tcPr>
          <w:p w14:paraId="51A1DE5A" w14:textId="77777777" w:rsidR="005E255B" w:rsidRPr="00ED5478" w:rsidRDefault="005E255B" w:rsidP="006C1788"/>
        </w:tc>
      </w:tr>
      <w:tr w:rsidR="005E255B" w:rsidRPr="00ED5478" w14:paraId="1B2177FE" w14:textId="77777777" w:rsidTr="006C1788">
        <w:trPr>
          <w:trHeight w:val="240"/>
          <w:jc w:val="center"/>
        </w:trPr>
        <w:tc>
          <w:tcPr>
            <w:tcW w:w="4876" w:type="dxa"/>
          </w:tcPr>
          <w:p w14:paraId="198A8D64" w14:textId="77777777" w:rsidR="005E255B" w:rsidRPr="00ED5478" w:rsidRDefault="005E255B" w:rsidP="006C1788">
            <w:pPr>
              <w:pStyle w:val="AmColumnHeading"/>
            </w:pPr>
            <w:r w:rsidRPr="00ED5478">
              <w:t>Texto de la Comisión</w:t>
            </w:r>
          </w:p>
        </w:tc>
        <w:tc>
          <w:tcPr>
            <w:tcW w:w="4876" w:type="dxa"/>
          </w:tcPr>
          <w:p w14:paraId="735EE91A" w14:textId="77777777" w:rsidR="005E255B" w:rsidRPr="00ED5478" w:rsidRDefault="005E255B" w:rsidP="006C1788">
            <w:pPr>
              <w:pStyle w:val="AmColumnHeading"/>
            </w:pPr>
            <w:r w:rsidRPr="00ED5478">
              <w:t>Enmienda</w:t>
            </w:r>
          </w:p>
        </w:tc>
      </w:tr>
      <w:tr w:rsidR="005E255B" w:rsidRPr="00ED5478" w14:paraId="484B7249" w14:textId="77777777" w:rsidTr="006C1788">
        <w:trPr>
          <w:jc w:val="center"/>
        </w:trPr>
        <w:tc>
          <w:tcPr>
            <w:tcW w:w="4876" w:type="dxa"/>
          </w:tcPr>
          <w:p w14:paraId="6E051453" w14:textId="77777777" w:rsidR="005E255B" w:rsidRPr="00ED5478" w:rsidRDefault="005E255B" w:rsidP="006C1788">
            <w:pPr>
              <w:pStyle w:val="Normal6a"/>
            </w:pPr>
            <w:r w:rsidRPr="00ED5478">
              <w:t>1.</w:t>
            </w:r>
            <w:r w:rsidRPr="00ED5478">
              <w:tab/>
            </w:r>
            <w:r w:rsidRPr="00ED5478">
              <w:rPr>
                <w:b/>
                <w:bCs/>
                <w:i/>
                <w:iCs/>
              </w:rPr>
              <w:t xml:space="preserve">Cuando </w:t>
            </w:r>
            <w:r w:rsidRPr="00ED5478">
              <w:t>la Comisión</w:t>
            </w:r>
            <w:r w:rsidRPr="00ED5478">
              <w:rPr>
                <w:b/>
                <w:bCs/>
                <w:i/>
                <w:iCs/>
              </w:rPr>
              <w:t>, sobre la base del análisis realizado de conformidad con el artículo 25 bis, apartados 2 o 4, del Reglamento (UE) n.º 810/2009 del Parlamento Europeo y del Consejo</w:t>
            </w:r>
            <w:r w:rsidRPr="00ED5478">
              <w:rPr>
                <w:rStyle w:val="SupBoldItalic"/>
                <w:bCs/>
                <w:iCs/>
              </w:rPr>
              <w:t>57</w:t>
            </w:r>
            <w:r w:rsidRPr="00ED5478">
              <w:rPr>
                <w:b/>
                <w:bCs/>
                <w:i/>
                <w:iCs/>
              </w:rPr>
              <w:t xml:space="preserve"> y de cualquier otra información disponible, considere que un tercer país no coopera de forma suficiente en la readmisión de </w:t>
            </w:r>
            <w:r w:rsidRPr="00ED5478">
              <w:rPr>
                <w:b/>
                <w:bCs/>
                <w:i/>
                <w:iCs/>
              </w:rPr>
              <w:lastRenderedPageBreak/>
              <w:t>nacionales de terceros países en situación irregular, y sin perjuicio del artículo 25 bis, apartado 5, de dicho Reglamento, presentará un informe al Consejo en el que se incluyan, cuando proceda, las medidas que podrían adoptarse para mejorar</w:t>
            </w:r>
            <w:r w:rsidRPr="00ED5478">
              <w:t xml:space="preserve"> la cooperación</w:t>
            </w:r>
            <w:r w:rsidRPr="00ED5478">
              <w:rPr>
                <w:b/>
                <w:bCs/>
                <w:i/>
                <w:iCs/>
              </w:rPr>
              <w:t xml:space="preserve"> de dicho país </w:t>
            </w:r>
            <w:r w:rsidRPr="00ED5478">
              <w:t>en materia de readmisión</w:t>
            </w:r>
            <w:r w:rsidRPr="00ED5478">
              <w:rPr>
                <w:b/>
                <w:bCs/>
                <w:i/>
                <w:iCs/>
              </w:rPr>
              <w:t>, teniendo en cuenta las relaciones generales de la Unión con dicho tercer país</w:t>
            </w:r>
            <w:r w:rsidRPr="00ED5478">
              <w:t>.</w:t>
            </w:r>
          </w:p>
        </w:tc>
        <w:tc>
          <w:tcPr>
            <w:tcW w:w="4876" w:type="dxa"/>
          </w:tcPr>
          <w:p w14:paraId="53E9B82D" w14:textId="77777777" w:rsidR="005E255B" w:rsidRPr="00ED5478" w:rsidRDefault="005E255B" w:rsidP="006C1788">
            <w:pPr>
              <w:pStyle w:val="Normal6a"/>
            </w:pPr>
            <w:r w:rsidRPr="00ED5478">
              <w:lastRenderedPageBreak/>
              <w:t>1.</w:t>
            </w:r>
            <w:r w:rsidRPr="00ED5478">
              <w:tab/>
            </w:r>
            <w:r w:rsidRPr="00ED5478">
              <w:rPr>
                <w:b/>
                <w:i/>
              </w:rPr>
              <w:t xml:space="preserve">La Comisión y los Estados miembros promoverán asociaciones mutuamente beneficiosas y una estrecha cooperación con los terceros países pertinentes en materia de gestión de la migración. </w:t>
            </w:r>
            <w:r w:rsidRPr="00ED5478">
              <w:rPr>
                <w:b/>
                <w:bCs/>
                <w:i/>
                <w:iCs/>
              </w:rPr>
              <w:t>Además,</w:t>
            </w:r>
            <w:r w:rsidRPr="00ED5478">
              <w:t xml:space="preserve"> la Comisión </w:t>
            </w:r>
            <w:r w:rsidRPr="00ED5478">
              <w:rPr>
                <w:b/>
                <w:bCs/>
                <w:i/>
                <w:iCs/>
              </w:rPr>
              <w:t xml:space="preserve">y los Estados miembros garantizarán la integración de la gestión de la migración </w:t>
            </w:r>
            <w:r w:rsidRPr="00ED5478">
              <w:rPr>
                <w:b/>
                <w:bCs/>
                <w:i/>
                <w:iCs/>
              </w:rPr>
              <w:lastRenderedPageBreak/>
              <w:t>en todas las políticas pertinentes de la Unión, incluida la plena aplicación de la política de visados, así como la condicionalidad de la ayuda al desarrollo para fomentar</w:t>
            </w:r>
            <w:r w:rsidRPr="00ED5478">
              <w:t xml:space="preserve"> la cooperación en materia de readmisión.</w:t>
            </w:r>
          </w:p>
        </w:tc>
      </w:tr>
      <w:tr w:rsidR="005E255B" w:rsidRPr="00ED5478" w14:paraId="4334B237" w14:textId="77777777" w:rsidTr="006C1788">
        <w:trPr>
          <w:jc w:val="center"/>
        </w:trPr>
        <w:tc>
          <w:tcPr>
            <w:tcW w:w="4876" w:type="dxa"/>
          </w:tcPr>
          <w:p w14:paraId="116C2F7E" w14:textId="77777777" w:rsidR="005E255B" w:rsidRPr="00ED5478" w:rsidRDefault="005E255B" w:rsidP="006C1788">
            <w:pPr>
              <w:pStyle w:val="Normal6a"/>
            </w:pPr>
            <w:r w:rsidRPr="00ED5478">
              <w:lastRenderedPageBreak/>
              <w:t>_________________</w:t>
            </w:r>
          </w:p>
        </w:tc>
        <w:tc>
          <w:tcPr>
            <w:tcW w:w="4876" w:type="dxa"/>
          </w:tcPr>
          <w:p w14:paraId="7E66A77F" w14:textId="77777777" w:rsidR="005E255B" w:rsidRPr="00ED5478" w:rsidRDefault="005E255B" w:rsidP="006C1788">
            <w:pPr>
              <w:pStyle w:val="Normal6a"/>
            </w:pPr>
          </w:p>
        </w:tc>
      </w:tr>
      <w:tr w:rsidR="005E255B" w:rsidRPr="00ED5478" w14:paraId="058D0143" w14:textId="77777777" w:rsidTr="006C1788">
        <w:trPr>
          <w:jc w:val="center"/>
        </w:trPr>
        <w:tc>
          <w:tcPr>
            <w:tcW w:w="4876" w:type="dxa"/>
          </w:tcPr>
          <w:p w14:paraId="57A5C437" w14:textId="77777777" w:rsidR="005E255B" w:rsidRPr="00ED5478" w:rsidRDefault="005E255B" w:rsidP="006C1788">
            <w:pPr>
              <w:pStyle w:val="Normal6a"/>
            </w:pPr>
            <w:r w:rsidRPr="00ED5478">
              <w:rPr>
                <w:rStyle w:val="SupBoldItalic"/>
              </w:rPr>
              <w:t>57</w:t>
            </w:r>
            <w:r w:rsidRPr="00ED5478">
              <w:t xml:space="preserve"> </w:t>
            </w:r>
            <w:r w:rsidRPr="00ED5478">
              <w:rPr>
                <w:b/>
                <w:i/>
              </w:rPr>
              <w:t>Reglamento (CE) n.º 810/2009 del Parlamento Europeo y del Consejo, de 13 de julio de 2009, por el que se establece un Código comunitario sobre visados (Código de visados) (DO L 243 de 15.9.2009, p. 1).</w:t>
            </w:r>
          </w:p>
        </w:tc>
        <w:tc>
          <w:tcPr>
            <w:tcW w:w="4876" w:type="dxa"/>
          </w:tcPr>
          <w:p w14:paraId="0D6562D3" w14:textId="77777777" w:rsidR="005E255B" w:rsidRPr="00ED5478" w:rsidRDefault="005E255B" w:rsidP="006C1788">
            <w:pPr>
              <w:pStyle w:val="Normal6a"/>
            </w:pPr>
          </w:p>
        </w:tc>
      </w:tr>
    </w:tbl>
    <w:p w14:paraId="0D761B3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06FDF4F4" w14:textId="77777777" w:rsidR="005E255B" w:rsidRPr="00ED5478" w:rsidRDefault="005E255B" w:rsidP="005E255B">
      <w:r w:rsidRPr="00ED5478">
        <w:rPr>
          <w:rStyle w:val="HideTWBExt"/>
          <w:noProof w:val="0"/>
        </w:rPr>
        <w:t>&lt;/Amend&gt;</w:t>
      </w:r>
    </w:p>
    <w:p w14:paraId="38C838C5"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1151</w:t>
      </w:r>
      <w:r w:rsidRPr="00ED5478">
        <w:rPr>
          <w:rStyle w:val="HideTWBExt"/>
          <w:noProof w:val="0"/>
        </w:rPr>
        <w:t>&lt;/NumAm&gt;</w:t>
      </w:r>
    </w:p>
    <w:p w14:paraId="7436B262"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71664B1E" w14:textId="77777777" w:rsidR="005E255B" w:rsidRPr="00ED5478" w:rsidRDefault="005E255B" w:rsidP="005E255B">
      <w:pPr>
        <w:pStyle w:val="NormalBold"/>
      </w:pPr>
      <w:r w:rsidRPr="00ED5478">
        <w:rPr>
          <w:rStyle w:val="HideTWBExt"/>
          <w:noProof w:val="0"/>
        </w:rPr>
        <w:t>&lt;/RepeatBlock-By&gt;</w:t>
      </w:r>
    </w:p>
    <w:p w14:paraId="7C5C9EE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849F2FF" w14:textId="77777777" w:rsidR="005E255B" w:rsidRPr="00ED5478" w:rsidRDefault="005E255B" w:rsidP="005E255B">
      <w:pPr>
        <w:pStyle w:val="NormalBold"/>
      </w:pPr>
      <w:r w:rsidRPr="00ED5478">
        <w:rPr>
          <w:rStyle w:val="HideTWBExt"/>
          <w:noProof w:val="0"/>
        </w:rPr>
        <w:t>&lt;Article&gt;</w:t>
      </w:r>
      <w:r w:rsidRPr="00ED5478">
        <w:t>Artículo 7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2363785" w14:textId="77777777" w:rsidTr="006C1788">
        <w:trPr>
          <w:trHeight w:hRule="exact" w:val="240"/>
          <w:jc w:val="center"/>
        </w:trPr>
        <w:tc>
          <w:tcPr>
            <w:tcW w:w="9752" w:type="dxa"/>
            <w:gridSpan w:val="2"/>
          </w:tcPr>
          <w:p w14:paraId="17FBCEB8" w14:textId="77777777" w:rsidR="005E255B" w:rsidRPr="00ED5478" w:rsidRDefault="005E255B" w:rsidP="006C1788"/>
        </w:tc>
      </w:tr>
      <w:tr w:rsidR="005E255B" w:rsidRPr="00ED5478" w14:paraId="742792CE" w14:textId="77777777" w:rsidTr="006C1788">
        <w:trPr>
          <w:trHeight w:val="240"/>
          <w:jc w:val="center"/>
        </w:trPr>
        <w:tc>
          <w:tcPr>
            <w:tcW w:w="4876" w:type="dxa"/>
          </w:tcPr>
          <w:p w14:paraId="64FCB884" w14:textId="77777777" w:rsidR="005E255B" w:rsidRPr="00ED5478" w:rsidRDefault="005E255B" w:rsidP="006C1788">
            <w:pPr>
              <w:pStyle w:val="AmColumnHeading"/>
            </w:pPr>
            <w:r w:rsidRPr="00ED5478">
              <w:t>Texto de la Comisión</w:t>
            </w:r>
          </w:p>
        </w:tc>
        <w:tc>
          <w:tcPr>
            <w:tcW w:w="4876" w:type="dxa"/>
          </w:tcPr>
          <w:p w14:paraId="4E3F7991" w14:textId="77777777" w:rsidR="005E255B" w:rsidRPr="00ED5478" w:rsidRDefault="005E255B" w:rsidP="006C1788">
            <w:pPr>
              <w:pStyle w:val="AmColumnHeading"/>
            </w:pPr>
            <w:r w:rsidRPr="00ED5478">
              <w:t>Enmienda</w:t>
            </w:r>
          </w:p>
        </w:tc>
      </w:tr>
      <w:tr w:rsidR="005E255B" w:rsidRPr="00ED5478" w14:paraId="1F2AA411" w14:textId="77777777" w:rsidTr="006C1788">
        <w:trPr>
          <w:jc w:val="center"/>
        </w:trPr>
        <w:tc>
          <w:tcPr>
            <w:tcW w:w="4876" w:type="dxa"/>
          </w:tcPr>
          <w:p w14:paraId="2D37CE97" w14:textId="77777777" w:rsidR="005E255B" w:rsidRPr="00ED5478" w:rsidRDefault="005E255B" w:rsidP="006C1788">
            <w:pPr>
              <w:pStyle w:val="Normal6a"/>
            </w:pPr>
            <w:r w:rsidRPr="00ED5478">
              <w:t>1.</w:t>
            </w:r>
            <w:r w:rsidRPr="00ED5478">
              <w:tab/>
              <w:t>Cuando la Comisión, sobre la base del análisis realizado de conformidad con el artículo 25 bis, apartados 2 o 4, del Reglamento (UE) n.º 810/2009 del Parlamento Europeo y del Consejo</w:t>
            </w:r>
            <w:r w:rsidRPr="00ED5478">
              <w:rPr>
                <w:rStyle w:val="Sup"/>
              </w:rPr>
              <w:t>57</w:t>
            </w:r>
            <w:r w:rsidRPr="00ED5478">
              <w:t xml:space="preserve"> y de cualquier otra información disponible, considere que un tercer país no coopera de forma suficiente en la readmisión de nacionales de terceros países en situación irregular, y sin perjuicio del artículo 25 bis, apartado 5, de dicho Reglamento, presentará un informe al Consejo en el que se incluyan, cuando proceda, las medidas que podrían adoptarse para mejorar la cooperación de dicho país en materia de </w:t>
            </w:r>
            <w:r w:rsidRPr="00ED5478">
              <w:lastRenderedPageBreak/>
              <w:t>readmisión, teniendo en cuenta las relaciones generales de la Unión con dicho tercer país.</w:t>
            </w:r>
          </w:p>
        </w:tc>
        <w:tc>
          <w:tcPr>
            <w:tcW w:w="4876" w:type="dxa"/>
          </w:tcPr>
          <w:p w14:paraId="50FD441B" w14:textId="77777777" w:rsidR="005E255B" w:rsidRPr="00ED5478" w:rsidRDefault="005E255B" w:rsidP="006C1788">
            <w:pPr>
              <w:pStyle w:val="Normal6a"/>
            </w:pPr>
            <w:r w:rsidRPr="00ED5478">
              <w:lastRenderedPageBreak/>
              <w:t>1.</w:t>
            </w:r>
            <w:r w:rsidRPr="00ED5478">
              <w:tab/>
              <w:t>Cuando la Comisión, sobre la base del análisis realizado de conformidad con el artículo 25 bis, apartados 2 o 4, del Reglamento (UE) n.º 810/2009 del Parlamento Europeo y del Consejo</w:t>
            </w:r>
            <w:r w:rsidRPr="00ED5478">
              <w:rPr>
                <w:rStyle w:val="Sup"/>
              </w:rPr>
              <w:t>57</w:t>
            </w:r>
            <w:r w:rsidRPr="00ED5478">
              <w:t xml:space="preserve"> y de cualquier otra información disponible, considere que un tercer país no coopera de forma suficiente en la readmisión de nacionales de terceros países en situación irregular, y sin perjuicio del artículo 25 bis, apartado 5, de dicho Reglamento, presentará un informe al Consejo en el que se incluyan, cuando proceda, las medidas que podrían adoptarse para mejorar la cooperación de dicho país en materia de </w:t>
            </w:r>
            <w:r w:rsidRPr="00ED5478">
              <w:lastRenderedPageBreak/>
              <w:t>readmisión, teniendo en cuenta las relaciones generales de la Unión con dicho tercer país</w:t>
            </w:r>
            <w:r w:rsidRPr="00ED5478">
              <w:rPr>
                <w:b/>
                <w:bCs/>
                <w:i/>
                <w:iCs/>
              </w:rPr>
              <w:t xml:space="preserve"> y sin perjuicio de estas, y en consulta con todos los servicios pertinentes de la Comisión y el Servicio Europeo de Acción Exterior</w:t>
            </w:r>
            <w:r w:rsidRPr="00ED5478">
              <w:t>.</w:t>
            </w:r>
          </w:p>
        </w:tc>
      </w:tr>
      <w:tr w:rsidR="005E255B" w:rsidRPr="00ED5478" w14:paraId="704D7806" w14:textId="77777777" w:rsidTr="006C1788">
        <w:trPr>
          <w:jc w:val="center"/>
        </w:trPr>
        <w:tc>
          <w:tcPr>
            <w:tcW w:w="4876" w:type="dxa"/>
          </w:tcPr>
          <w:p w14:paraId="41E4D500" w14:textId="77777777" w:rsidR="005E255B" w:rsidRPr="00ED5478" w:rsidRDefault="005E255B" w:rsidP="006C1788">
            <w:pPr>
              <w:pStyle w:val="Normal6a"/>
            </w:pPr>
            <w:r w:rsidRPr="00ED5478">
              <w:lastRenderedPageBreak/>
              <w:t>_________________</w:t>
            </w:r>
          </w:p>
        </w:tc>
        <w:tc>
          <w:tcPr>
            <w:tcW w:w="4876" w:type="dxa"/>
          </w:tcPr>
          <w:p w14:paraId="02CC3D04" w14:textId="77777777" w:rsidR="005E255B" w:rsidRPr="00ED5478" w:rsidRDefault="005E255B" w:rsidP="006C1788">
            <w:pPr>
              <w:pStyle w:val="Normal6a"/>
            </w:pPr>
            <w:r w:rsidRPr="00ED5478">
              <w:t>_________________</w:t>
            </w:r>
          </w:p>
        </w:tc>
      </w:tr>
      <w:tr w:rsidR="005E255B" w:rsidRPr="00ED5478" w14:paraId="46CA9718" w14:textId="77777777" w:rsidTr="006C1788">
        <w:trPr>
          <w:jc w:val="center"/>
        </w:trPr>
        <w:tc>
          <w:tcPr>
            <w:tcW w:w="4876" w:type="dxa"/>
          </w:tcPr>
          <w:p w14:paraId="67027983" w14:textId="77777777" w:rsidR="005E255B" w:rsidRPr="00ED5478" w:rsidRDefault="005E255B" w:rsidP="006C1788">
            <w:pPr>
              <w:pStyle w:val="Normal6a"/>
            </w:pPr>
            <w:r w:rsidRPr="00ED5478">
              <w:rPr>
                <w:rStyle w:val="Sup"/>
              </w:rPr>
              <w:t>57</w:t>
            </w:r>
            <w:r w:rsidRPr="00ED5478">
              <w:t xml:space="preserve"> Reglamento (CE) n.º 810/2009 del Parlamento Europeo y del Consejo, de 13 de julio de 2009, por el que se establece un Código comunitario sobre visados (Código de visados) (DO L 243 de 15.9.2009, p. 1).</w:t>
            </w:r>
          </w:p>
        </w:tc>
        <w:tc>
          <w:tcPr>
            <w:tcW w:w="4876" w:type="dxa"/>
          </w:tcPr>
          <w:p w14:paraId="64FC86C1" w14:textId="77777777" w:rsidR="005E255B" w:rsidRPr="00ED5478" w:rsidRDefault="005E255B" w:rsidP="006C1788">
            <w:pPr>
              <w:pStyle w:val="Normal6a"/>
            </w:pPr>
            <w:r w:rsidRPr="00ED5478">
              <w:rPr>
                <w:rStyle w:val="Sup"/>
              </w:rPr>
              <w:t>57</w:t>
            </w:r>
            <w:r w:rsidRPr="00ED5478">
              <w:t xml:space="preserve"> Reglamento (CE) n.º 810/2009 del Parlamento Europeo y del Consejo, de 13 de julio de 2009, por el que se establece un Código comunitario sobre visados (Código de visados) (DO L 243 de 15.9.2009, p. 1).</w:t>
            </w:r>
          </w:p>
        </w:tc>
      </w:tr>
    </w:tbl>
    <w:p w14:paraId="65134CA8"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070BA2D" w14:textId="77777777" w:rsidR="005E255B" w:rsidRPr="00ED5478" w:rsidRDefault="005E255B" w:rsidP="005E255B">
      <w:r w:rsidRPr="00ED5478">
        <w:rPr>
          <w:rStyle w:val="HideTWBExt"/>
          <w:noProof w:val="0"/>
        </w:rPr>
        <w:t>&lt;/Amend&gt;</w:t>
      </w:r>
    </w:p>
    <w:p w14:paraId="125F187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1152</w:t>
      </w:r>
      <w:r w:rsidRPr="00ED5478">
        <w:rPr>
          <w:rStyle w:val="HideTWBExt"/>
          <w:noProof w:val="0"/>
        </w:rPr>
        <w:t>&lt;/NumAm&gt;</w:t>
      </w:r>
    </w:p>
    <w:p w14:paraId="653B6B71" w14:textId="77777777" w:rsidR="005E255B" w:rsidRPr="00ED5478" w:rsidRDefault="005E255B" w:rsidP="005E255B">
      <w:pPr>
        <w:pStyle w:val="NormalBold"/>
      </w:pPr>
      <w:r w:rsidRPr="00ED5478">
        <w:rPr>
          <w:rStyle w:val="HideTWBExt"/>
          <w:noProof w:val="0"/>
        </w:rPr>
        <w:t>&lt;RepeatBlock-By&gt;&lt;Members&gt;</w:t>
      </w:r>
      <w:r w:rsidRPr="00ED5478">
        <w:t>Tomas Tobé, Lena Düpont, Jeroen Lenaers</w:t>
      </w:r>
      <w:r w:rsidRPr="00ED5478">
        <w:rPr>
          <w:rStyle w:val="HideTWBExt"/>
          <w:noProof w:val="0"/>
        </w:rPr>
        <w:t>&lt;/Members&gt;</w:t>
      </w:r>
    </w:p>
    <w:p w14:paraId="3395CDCE" w14:textId="77777777" w:rsidR="005E255B" w:rsidRPr="00ED5478" w:rsidRDefault="005E255B" w:rsidP="005E255B">
      <w:pPr>
        <w:pStyle w:val="NormalBold"/>
      </w:pPr>
      <w:r w:rsidRPr="00ED5478">
        <w:rPr>
          <w:rStyle w:val="HideTWBExt"/>
          <w:noProof w:val="0"/>
        </w:rPr>
        <w:t>&lt;/RepeatBlock-By&gt;</w:t>
      </w:r>
    </w:p>
    <w:p w14:paraId="1505261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191FF92" w14:textId="77777777" w:rsidR="005E255B" w:rsidRPr="00ED5478" w:rsidRDefault="005E255B" w:rsidP="005E255B">
      <w:pPr>
        <w:pStyle w:val="NormalBold"/>
      </w:pPr>
      <w:r w:rsidRPr="00ED5478">
        <w:rPr>
          <w:rStyle w:val="HideTWBExt"/>
          <w:noProof w:val="0"/>
        </w:rPr>
        <w:t>&lt;Article&gt;</w:t>
      </w:r>
      <w:r w:rsidRPr="00ED5478">
        <w:t>Artículo 7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C78CC8D" w14:textId="77777777" w:rsidTr="006C1788">
        <w:trPr>
          <w:trHeight w:hRule="exact" w:val="240"/>
          <w:jc w:val="center"/>
        </w:trPr>
        <w:tc>
          <w:tcPr>
            <w:tcW w:w="9752" w:type="dxa"/>
            <w:gridSpan w:val="2"/>
          </w:tcPr>
          <w:p w14:paraId="590629A7" w14:textId="77777777" w:rsidR="005E255B" w:rsidRPr="00ED5478" w:rsidRDefault="005E255B" w:rsidP="006C1788"/>
        </w:tc>
      </w:tr>
      <w:tr w:rsidR="005E255B" w:rsidRPr="00ED5478" w14:paraId="7F176378" w14:textId="77777777" w:rsidTr="006C1788">
        <w:trPr>
          <w:trHeight w:val="240"/>
          <w:jc w:val="center"/>
        </w:trPr>
        <w:tc>
          <w:tcPr>
            <w:tcW w:w="4876" w:type="dxa"/>
          </w:tcPr>
          <w:p w14:paraId="214C1D35" w14:textId="77777777" w:rsidR="005E255B" w:rsidRPr="00ED5478" w:rsidRDefault="005E255B" w:rsidP="006C1788">
            <w:pPr>
              <w:pStyle w:val="AmColumnHeading"/>
            </w:pPr>
            <w:r w:rsidRPr="00ED5478">
              <w:t>Texto de la Comisión</w:t>
            </w:r>
          </w:p>
        </w:tc>
        <w:tc>
          <w:tcPr>
            <w:tcW w:w="4876" w:type="dxa"/>
          </w:tcPr>
          <w:p w14:paraId="000947E2" w14:textId="77777777" w:rsidR="005E255B" w:rsidRPr="00ED5478" w:rsidRDefault="005E255B" w:rsidP="006C1788">
            <w:pPr>
              <w:pStyle w:val="AmColumnHeading"/>
            </w:pPr>
            <w:r w:rsidRPr="00ED5478">
              <w:t>Enmienda</w:t>
            </w:r>
          </w:p>
        </w:tc>
      </w:tr>
      <w:tr w:rsidR="005E255B" w:rsidRPr="00ED5478" w14:paraId="016F655A" w14:textId="77777777" w:rsidTr="006C1788">
        <w:trPr>
          <w:jc w:val="center"/>
        </w:trPr>
        <w:tc>
          <w:tcPr>
            <w:tcW w:w="4876" w:type="dxa"/>
          </w:tcPr>
          <w:p w14:paraId="3F4FDF8B" w14:textId="77777777" w:rsidR="005E255B" w:rsidRPr="00ED5478" w:rsidRDefault="005E255B" w:rsidP="006C1788">
            <w:pPr>
              <w:pStyle w:val="Normal6a"/>
            </w:pPr>
            <w:r w:rsidRPr="00ED5478">
              <w:t>1.</w:t>
            </w:r>
            <w:r w:rsidRPr="00ED5478">
              <w:tab/>
            </w:r>
            <w:r w:rsidRPr="00ED5478">
              <w:rPr>
                <w:b/>
                <w:bCs/>
                <w:i/>
                <w:iCs/>
              </w:rPr>
              <w:t xml:space="preserve">Cuando </w:t>
            </w:r>
            <w:r w:rsidRPr="00ED5478">
              <w:t>la Comisión</w:t>
            </w:r>
            <w:r w:rsidRPr="00ED5478">
              <w:rPr>
                <w:b/>
                <w:bCs/>
                <w:i/>
                <w:iCs/>
              </w:rPr>
              <w:t>, sobre la base del análisis realizado de conformidad con el artículo 25 bis, apartados 2 o 4, del Reglamento (UE) n.º 810/2009 del Parlamento Europeo y del Consejo</w:t>
            </w:r>
            <w:r w:rsidRPr="00ED5478">
              <w:rPr>
                <w:rStyle w:val="SupBoldItalic"/>
                <w:bCs/>
                <w:iCs/>
              </w:rPr>
              <w:t>57</w:t>
            </w:r>
            <w:r w:rsidRPr="00ED5478">
              <w:rPr>
                <w:b/>
                <w:bCs/>
                <w:i/>
                <w:iCs/>
              </w:rPr>
              <w:t xml:space="preserve"> y de cualquier otra información disponible, considere que un tercer país no coopera de forma suficiente en </w:t>
            </w:r>
            <w:r w:rsidRPr="00ED5478">
              <w:t>la readmisión de nacionales de terceros países en situación irregular</w:t>
            </w:r>
            <w:r w:rsidRPr="00ED5478">
              <w:rPr>
                <w:b/>
                <w:bCs/>
                <w:i/>
                <w:iCs/>
              </w:rPr>
              <w:t>, y sin perjuicio del artículo 25 bis, apartado 5, de dicho Reglamento, presentará un informe al Consejo en el que se incluyan, cuando proceda, las medidas que podrían adoptarse para mejorar la cooperación de dicho país en materia de readmisión, teniendo en cuenta las relaciones generales de la Unión con dicho tercer país</w:t>
            </w:r>
            <w:r w:rsidRPr="00ED5478">
              <w:t>.</w:t>
            </w:r>
          </w:p>
        </w:tc>
        <w:tc>
          <w:tcPr>
            <w:tcW w:w="4876" w:type="dxa"/>
          </w:tcPr>
          <w:p w14:paraId="763F9CCD" w14:textId="77777777" w:rsidR="005E255B" w:rsidRPr="00ED5478" w:rsidRDefault="005E255B" w:rsidP="006C1788">
            <w:pPr>
              <w:pStyle w:val="Normal6a"/>
            </w:pPr>
            <w:r w:rsidRPr="00ED5478">
              <w:t>1.</w:t>
            </w:r>
            <w:r w:rsidRPr="00ED5478">
              <w:tab/>
            </w:r>
            <w:r w:rsidRPr="00ED5478">
              <w:rPr>
                <w:b/>
                <w:i/>
              </w:rPr>
              <w:t>La Comisión y los Estados miembros promoverán asociaciones mutuamente beneficiosas y una estrecha cooperación con los terceros países pertinentes en materia de gestión de las fronteras y la migración.</w:t>
            </w:r>
            <w:r w:rsidRPr="00ED5478">
              <w:t xml:space="preserve"> La Comisión</w:t>
            </w:r>
            <w:r w:rsidRPr="00ED5478">
              <w:rPr>
                <w:b/>
                <w:bCs/>
                <w:i/>
                <w:iCs/>
              </w:rPr>
              <w:t xml:space="preserve"> y los Estados miembros promoverán, asimismo, la integración de la gestión de las fronteras y la migración en todas las políticas pertinentes de la Unión y la evaluación de la plena aplicación de la política de visados y otras medidas destinadas a promover la cooperación con terceros países para facilitar el retorno y</w:t>
            </w:r>
            <w:r w:rsidRPr="00ED5478">
              <w:t xml:space="preserve"> la readmisión de nacionales de terceros países en situación irregular.</w:t>
            </w:r>
          </w:p>
        </w:tc>
      </w:tr>
      <w:tr w:rsidR="005E255B" w:rsidRPr="00ED5478" w14:paraId="1847384F" w14:textId="77777777" w:rsidTr="006C1788">
        <w:trPr>
          <w:jc w:val="center"/>
        </w:trPr>
        <w:tc>
          <w:tcPr>
            <w:tcW w:w="4876" w:type="dxa"/>
          </w:tcPr>
          <w:p w14:paraId="298FF15B" w14:textId="77777777" w:rsidR="005E255B" w:rsidRPr="00ED5478" w:rsidRDefault="005E255B" w:rsidP="006C1788">
            <w:pPr>
              <w:pStyle w:val="Normal6a"/>
            </w:pPr>
            <w:r w:rsidRPr="00ED5478">
              <w:t>_________________</w:t>
            </w:r>
          </w:p>
        </w:tc>
        <w:tc>
          <w:tcPr>
            <w:tcW w:w="4876" w:type="dxa"/>
          </w:tcPr>
          <w:p w14:paraId="122B0ABA" w14:textId="77777777" w:rsidR="005E255B" w:rsidRPr="00ED5478" w:rsidRDefault="005E255B" w:rsidP="006C1788">
            <w:pPr>
              <w:pStyle w:val="Normal6a"/>
            </w:pPr>
          </w:p>
        </w:tc>
      </w:tr>
      <w:tr w:rsidR="005E255B" w:rsidRPr="00ED5478" w14:paraId="095E45C5" w14:textId="77777777" w:rsidTr="006C1788">
        <w:trPr>
          <w:jc w:val="center"/>
        </w:trPr>
        <w:tc>
          <w:tcPr>
            <w:tcW w:w="4876" w:type="dxa"/>
          </w:tcPr>
          <w:p w14:paraId="7F47E967" w14:textId="77777777" w:rsidR="005E255B" w:rsidRPr="00ED5478" w:rsidRDefault="005E255B" w:rsidP="006C1788">
            <w:pPr>
              <w:pStyle w:val="Normal6a"/>
            </w:pPr>
            <w:r w:rsidRPr="00ED5478">
              <w:rPr>
                <w:rStyle w:val="SupBoldItalic"/>
              </w:rPr>
              <w:t>57</w:t>
            </w:r>
            <w:r w:rsidRPr="00ED5478">
              <w:t xml:space="preserve"> </w:t>
            </w:r>
            <w:r w:rsidRPr="00ED5478">
              <w:rPr>
                <w:b/>
                <w:i/>
              </w:rPr>
              <w:t xml:space="preserve">Reglamento (CE) n.º 810/2009 del Parlamento Europeo y del Consejo, de 13 </w:t>
            </w:r>
            <w:r w:rsidRPr="00ED5478">
              <w:rPr>
                <w:b/>
                <w:i/>
              </w:rPr>
              <w:lastRenderedPageBreak/>
              <w:t>de julio de 2009, por el que se establece un Código comunitario sobre visados (Código de visados) (DO L 243 de 15.9.2009, p. 1).</w:t>
            </w:r>
          </w:p>
        </w:tc>
        <w:tc>
          <w:tcPr>
            <w:tcW w:w="4876" w:type="dxa"/>
          </w:tcPr>
          <w:p w14:paraId="04D20D8B" w14:textId="77777777" w:rsidR="005E255B" w:rsidRPr="00ED5478" w:rsidRDefault="005E255B" w:rsidP="006C1788">
            <w:pPr>
              <w:pStyle w:val="Normal6a"/>
            </w:pPr>
          </w:p>
        </w:tc>
      </w:tr>
    </w:tbl>
    <w:p w14:paraId="00A759DB"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F2EDE62" w14:textId="77777777" w:rsidR="005E255B" w:rsidRPr="00ED5478" w:rsidRDefault="005E255B" w:rsidP="005E255B">
      <w:r w:rsidRPr="00ED5478">
        <w:rPr>
          <w:rStyle w:val="HideTWBExt"/>
          <w:noProof w:val="0"/>
        </w:rPr>
        <w:t>&lt;/Amend&gt;</w:t>
      </w:r>
    </w:p>
    <w:p w14:paraId="228C86CE"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1153</w:t>
      </w:r>
      <w:r w:rsidRPr="00ED5478">
        <w:rPr>
          <w:rStyle w:val="HideTWBExt"/>
          <w:noProof w:val="0"/>
        </w:rPr>
        <w:t>&lt;/NumAm&gt;</w:t>
      </w:r>
    </w:p>
    <w:p w14:paraId="041C3F91" w14:textId="77777777" w:rsidR="005E255B" w:rsidRPr="00ED5478" w:rsidRDefault="005E255B" w:rsidP="005E255B">
      <w:pPr>
        <w:pStyle w:val="NormalBold"/>
      </w:pPr>
      <w:r w:rsidRPr="00ED5478">
        <w:rPr>
          <w:rStyle w:val="HideTWBExt"/>
          <w:noProof w:val="0"/>
        </w:rPr>
        <w:t>&lt;RepeatBlock-By&gt;&lt;Members&gt;</w:t>
      </w:r>
      <w:r w:rsidRPr="00ED5478">
        <w:t>Jan-Christoph Oetjen, Sophia in 't Veld, Hilde Vautmans, Moritz Körner, Fabienne Keller, Abir Al-Sahlani</w:t>
      </w:r>
      <w:r w:rsidRPr="00ED5478">
        <w:rPr>
          <w:rStyle w:val="HideTWBExt"/>
          <w:noProof w:val="0"/>
        </w:rPr>
        <w:t>&lt;/Members&gt;</w:t>
      </w:r>
    </w:p>
    <w:p w14:paraId="4ABF5007" w14:textId="77777777" w:rsidR="005E255B" w:rsidRPr="00ED5478" w:rsidRDefault="005E255B" w:rsidP="005E255B">
      <w:pPr>
        <w:pStyle w:val="NormalBold"/>
      </w:pPr>
      <w:r w:rsidRPr="00ED5478">
        <w:rPr>
          <w:rStyle w:val="HideTWBExt"/>
          <w:noProof w:val="0"/>
        </w:rPr>
        <w:t>&lt;/RepeatBlock-By&gt;</w:t>
      </w:r>
    </w:p>
    <w:p w14:paraId="286DF8C8"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DEDDB23" w14:textId="77777777" w:rsidR="005E255B" w:rsidRPr="00ED5478" w:rsidRDefault="005E255B" w:rsidP="005E255B">
      <w:pPr>
        <w:pStyle w:val="NormalBold"/>
      </w:pPr>
      <w:r w:rsidRPr="00ED5478">
        <w:rPr>
          <w:rStyle w:val="HideTWBExt"/>
          <w:noProof w:val="0"/>
        </w:rPr>
        <w:t>&lt;Article&gt;</w:t>
      </w:r>
      <w:r w:rsidRPr="00ED5478">
        <w:t>Artículo 7 – apartado 1</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D1FA201" w14:textId="77777777" w:rsidTr="006C1788">
        <w:trPr>
          <w:trHeight w:hRule="exact" w:val="240"/>
          <w:jc w:val="center"/>
        </w:trPr>
        <w:tc>
          <w:tcPr>
            <w:tcW w:w="9752" w:type="dxa"/>
            <w:gridSpan w:val="2"/>
          </w:tcPr>
          <w:p w14:paraId="48FC9652" w14:textId="77777777" w:rsidR="005E255B" w:rsidRPr="00ED5478" w:rsidRDefault="005E255B" w:rsidP="006C1788"/>
        </w:tc>
      </w:tr>
      <w:tr w:rsidR="005E255B" w:rsidRPr="00ED5478" w14:paraId="7241BCC1" w14:textId="77777777" w:rsidTr="006C1788">
        <w:trPr>
          <w:trHeight w:val="240"/>
          <w:jc w:val="center"/>
        </w:trPr>
        <w:tc>
          <w:tcPr>
            <w:tcW w:w="4876" w:type="dxa"/>
          </w:tcPr>
          <w:p w14:paraId="6196CE83" w14:textId="77777777" w:rsidR="005E255B" w:rsidRPr="00ED5478" w:rsidRDefault="005E255B" w:rsidP="006C1788">
            <w:pPr>
              <w:pStyle w:val="AmColumnHeading"/>
            </w:pPr>
            <w:r w:rsidRPr="00ED5478">
              <w:t>Texto de la Comisión</w:t>
            </w:r>
          </w:p>
        </w:tc>
        <w:tc>
          <w:tcPr>
            <w:tcW w:w="4876" w:type="dxa"/>
          </w:tcPr>
          <w:p w14:paraId="717D62BC" w14:textId="77777777" w:rsidR="005E255B" w:rsidRPr="00ED5478" w:rsidRDefault="005E255B" w:rsidP="006C1788">
            <w:pPr>
              <w:pStyle w:val="AmColumnHeading"/>
            </w:pPr>
            <w:r w:rsidRPr="00ED5478">
              <w:t>Enmienda</w:t>
            </w:r>
          </w:p>
        </w:tc>
      </w:tr>
      <w:tr w:rsidR="005E255B" w:rsidRPr="00ED5478" w14:paraId="5192AB80" w14:textId="77777777" w:rsidTr="006C1788">
        <w:trPr>
          <w:jc w:val="center"/>
        </w:trPr>
        <w:tc>
          <w:tcPr>
            <w:tcW w:w="4876" w:type="dxa"/>
          </w:tcPr>
          <w:p w14:paraId="5EF33F0F" w14:textId="77777777" w:rsidR="005E255B" w:rsidRPr="00ED5478" w:rsidRDefault="005E255B" w:rsidP="006C1788">
            <w:pPr>
              <w:pStyle w:val="Normal6a"/>
            </w:pPr>
            <w:r w:rsidRPr="00ED5478">
              <w:t>1.</w:t>
            </w:r>
            <w:r w:rsidRPr="00ED5478">
              <w:tab/>
              <w:t>Cuando la Comisión, sobre la base del análisis realizado de conformidad con el artículo 25 bis, apartados 2 o 4, del Reglamento (UE) n.º 810/2009 del Parlamento Europeo y del Consejo</w:t>
            </w:r>
            <w:r w:rsidRPr="00ED5478">
              <w:rPr>
                <w:rStyle w:val="Sup"/>
              </w:rPr>
              <w:t>57</w:t>
            </w:r>
            <w:r w:rsidRPr="00ED5478">
              <w:t xml:space="preserve"> y de cualquier otra información disponible, considere que un tercer país no coopera de forma suficiente en la readmisión de nacionales de terceros países en situación irregular, y sin perjuicio del artículo 25 bis, apartado 5, de dicho Reglamento, presentará un informe al Consejo en el que se incluyan, cuando proceda, las medidas que podrían adoptarse para mejorar la cooperación de dicho país en materia de readmisión, teniendo en cuenta las relaciones generales de la Unión con dicho tercer país.</w:t>
            </w:r>
          </w:p>
        </w:tc>
        <w:tc>
          <w:tcPr>
            <w:tcW w:w="4876" w:type="dxa"/>
          </w:tcPr>
          <w:p w14:paraId="34C70189" w14:textId="77777777" w:rsidR="005E255B" w:rsidRPr="00ED5478" w:rsidRDefault="005E255B" w:rsidP="006C1788">
            <w:pPr>
              <w:pStyle w:val="Normal6a"/>
            </w:pPr>
            <w:r w:rsidRPr="00ED5478">
              <w:t>1.</w:t>
            </w:r>
            <w:r w:rsidRPr="00ED5478">
              <w:tab/>
              <w:t>Cuando la Comisión, sobre la base del análisis realizado de conformidad con el artículo 25 bis, apartados 2 o 4, del Reglamento (UE) n.º 810/2009 del Parlamento Europeo y del Consejo</w:t>
            </w:r>
            <w:r w:rsidRPr="00ED5478">
              <w:rPr>
                <w:rStyle w:val="Sup"/>
              </w:rPr>
              <w:t>57</w:t>
            </w:r>
            <w:r w:rsidRPr="00ED5478">
              <w:t xml:space="preserve"> y de cualquier otra información disponible, considere que un tercer país no coopera de forma suficiente en la readmisión de nacionales de terceros países en situación irregular, y sin perjuicio del artículo 25 bis, apartado 5, de dicho Reglamento, presentará un informe al Consejo en el que se incluyan, cuando proceda, las medidas que podrían adoptarse para mejorar la cooperación de dicho país en materia de readmisión, teniendo en cuenta las relaciones generales de la Unión con dicho tercer país. </w:t>
            </w:r>
            <w:r w:rsidRPr="00ED5478">
              <w:rPr>
                <w:b/>
                <w:i/>
              </w:rPr>
              <w:t>Estas medidas nunca entrarán en contradicción con los valores o principios de la Unión.</w:t>
            </w:r>
          </w:p>
        </w:tc>
      </w:tr>
      <w:tr w:rsidR="005E255B" w:rsidRPr="00ED5478" w14:paraId="3484F0F2" w14:textId="77777777" w:rsidTr="006C1788">
        <w:trPr>
          <w:jc w:val="center"/>
        </w:trPr>
        <w:tc>
          <w:tcPr>
            <w:tcW w:w="4876" w:type="dxa"/>
          </w:tcPr>
          <w:p w14:paraId="02CA3953" w14:textId="77777777" w:rsidR="005E255B" w:rsidRPr="00ED5478" w:rsidRDefault="005E255B" w:rsidP="006C1788">
            <w:pPr>
              <w:pStyle w:val="Normal6a"/>
            </w:pPr>
            <w:r w:rsidRPr="00ED5478">
              <w:t>_________________</w:t>
            </w:r>
          </w:p>
        </w:tc>
        <w:tc>
          <w:tcPr>
            <w:tcW w:w="4876" w:type="dxa"/>
          </w:tcPr>
          <w:p w14:paraId="2305E73E" w14:textId="77777777" w:rsidR="005E255B" w:rsidRPr="00ED5478" w:rsidRDefault="005E255B" w:rsidP="006C1788">
            <w:pPr>
              <w:pStyle w:val="Normal6a"/>
            </w:pPr>
            <w:r w:rsidRPr="00ED5478">
              <w:t>_________________</w:t>
            </w:r>
          </w:p>
        </w:tc>
      </w:tr>
      <w:tr w:rsidR="005E255B" w:rsidRPr="00ED5478" w14:paraId="59D7FAAD" w14:textId="77777777" w:rsidTr="006C1788">
        <w:trPr>
          <w:jc w:val="center"/>
        </w:trPr>
        <w:tc>
          <w:tcPr>
            <w:tcW w:w="4876" w:type="dxa"/>
          </w:tcPr>
          <w:p w14:paraId="6B1C3FF7" w14:textId="77777777" w:rsidR="005E255B" w:rsidRPr="00ED5478" w:rsidRDefault="005E255B" w:rsidP="006C1788">
            <w:pPr>
              <w:pStyle w:val="Normal6a"/>
            </w:pPr>
            <w:r w:rsidRPr="00ED5478">
              <w:rPr>
                <w:rStyle w:val="Sup"/>
              </w:rPr>
              <w:t>57</w:t>
            </w:r>
            <w:r w:rsidRPr="00ED5478">
              <w:t xml:space="preserve"> Reglamento (CE) n.º 810/2009 del Parlamento Europeo y del Consejo, de 13 de julio de 2009, por el que se establece un Código comunitario sobre visados (Código de visados) (DO L 243 de 15.9.2009, p. 1).</w:t>
            </w:r>
          </w:p>
        </w:tc>
        <w:tc>
          <w:tcPr>
            <w:tcW w:w="4876" w:type="dxa"/>
          </w:tcPr>
          <w:p w14:paraId="35CECE95" w14:textId="77777777" w:rsidR="005E255B" w:rsidRPr="00ED5478" w:rsidRDefault="005E255B" w:rsidP="006C1788">
            <w:pPr>
              <w:pStyle w:val="Normal6a"/>
            </w:pPr>
            <w:r w:rsidRPr="00ED5478">
              <w:rPr>
                <w:rStyle w:val="Sup"/>
              </w:rPr>
              <w:t>57</w:t>
            </w:r>
            <w:r w:rsidRPr="00ED5478">
              <w:t xml:space="preserve"> Reglamento (CE) n.º 810/2009 del Parlamento Europeo y del Consejo, de 13 de julio de 2009, por el que se establece un Código comunitario sobre visados (Código de visados) (DO L 243 de 15.9.2009, p. 1).</w:t>
            </w:r>
          </w:p>
        </w:tc>
      </w:tr>
    </w:tbl>
    <w:p w14:paraId="4DB8A2C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F4A7827" w14:textId="77777777" w:rsidR="005E255B" w:rsidRPr="00ED5478" w:rsidRDefault="005E255B" w:rsidP="005E255B">
      <w:r w:rsidRPr="00ED5478">
        <w:rPr>
          <w:rStyle w:val="HideTWBExt"/>
          <w:noProof w:val="0"/>
        </w:rPr>
        <w:lastRenderedPageBreak/>
        <w:t>&lt;/Amend&gt;</w:t>
      </w:r>
    </w:p>
    <w:p w14:paraId="7A3AA840"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1154</w:t>
      </w:r>
      <w:r w:rsidRPr="00ED5478">
        <w:rPr>
          <w:rStyle w:val="HideTWBExt"/>
          <w:noProof w:val="0"/>
        </w:rPr>
        <w:t>&lt;/NumAm&gt;</w:t>
      </w:r>
    </w:p>
    <w:p w14:paraId="37558827"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6754FF08" w14:textId="77777777" w:rsidR="005E255B" w:rsidRPr="00ED5478" w:rsidRDefault="005E255B" w:rsidP="005E255B">
      <w:pPr>
        <w:pStyle w:val="NormalBold"/>
      </w:pPr>
      <w:r w:rsidRPr="00ED5478">
        <w:rPr>
          <w:rStyle w:val="HideTWBExt"/>
          <w:noProof w:val="0"/>
        </w:rPr>
        <w:t>&lt;/RepeatBlock-By&gt;</w:t>
      </w:r>
    </w:p>
    <w:p w14:paraId="42C8BEF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2A5289CF" w14:textId="77777777" w:rsidR="005E255B" w:rsidRPr="00ED5478" w:rsidRDefault="005E255B" w:rsidP="005E255B">
      <w:pPr>
        <w:pStyle w:val="NormalBold"/>
      </w:pPr>
      <w:r w:rsidRPr="00ED5478">
        <w:rPr>
          <w:rStyle w:val="HideTWBExt"/>
          <w:noProof w:val="0"/>
        </w:rPr>
        <w:t>&lt;Article&gt;</w:t>
      </w:r>
      <w:r w:rsidRPr="00ED5478">
        <w:t>Artículo 7 – apartado 1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9567B7E" w14:textId="77777777" w:rsidTr="006C1788">
        <w:trPr>
          <w:trHeight w:hRule="exact" w:val="240"/>
          <w:jc w:val="center"/>
        </w:trPr>
        <w:tc>
          <w:tcPr>
            <w:tcW w:w="9752" w:type="dxa"/>
            <w:gridSpan w:val="2"/>
          </w:tcPr>
          <w:p w14:paraId="3B7D84A5" w14:textId="77777777" w:rsidR="005E255B" w:rsidRPr="00ED5478" w:rsidRDefault="005E255B" w:rsidP="006C1788"/>
        </w:tc>
      </w:tr>
      <w:tr w:rsidR="005E255B" w:rsidRPr="00ED5478" w14:paraId="5BE6C140" w14:textId="77777777" w:rsidTr="006C1788">
        <w:trPr>
          <w:trHeight w:val="240"/>
          <w:jc w:val="center"/>
        </w:trPr>
        <w:tc>
          <w:tcPr>
            <w:tcW w:w="4876" w:type="dxa"/>
          </w:tcPr>
          <w:p w14:paraId="65CC6A89" w14:textId="77777777" w:rsidR="005E255B" w:rsidRPr="00ED5478" w:rsidRDefault="005E255B" w:rsidP="006C1788">
            <w:pPr>
              <w:pStyle w:val="AmColumnHeading"/>
            </w:pPr>
            <w:r w:rsidRPr="00ED5478">
              <w:t>Texto de la Comisión</w:t>
            </w:r>
          </w:p>
        </w:tc>
        <w:tc>
          <w:tcPr>
            <w:tcW w:w="4876" w:type="dxa"/>
          </w:tcPr>
          <w:p w14:paraId="6E1FFAD5" w14:textId="77777777" w:rsidR="005E255B" w:rsidRPr="00ED5478" w:rsidRDefault="005E255B" w:rsidP="006C1788">
            <w:pPr>
              <w:pStyle w:val="AmColumnHeading"/>
            </w:pPr>
            <w:r w:rsidRPr="00ED5478">
              <w:t>Enmienda</w:t>
            </w:r>
          </w:p>
        </w:tc>
      </w:tr>
      <w:tr w:rsidR="005E255B" w:rsidRPr="00ED5478" w14:paraId="4535B172" w14:textId="77777777" w:rsidTr="006C1788">
        <w:trPr>
          <w:jc w:val="center"/>
        </w:trPr>
        <w:tc>
          <w:tcPr>
            <w:tcW w:w="4876" w:type="dxa"/>
          </w:tcPr>
          <w:p w14:paraId="3E90A877" w14:textId="77777777" w:rsidR="005E255B" w:rsidRPr="00ED5478" w:rsidRDefault="005E255B" w:rsidP="006C1788">
            <w:pPr>
              <w:pStyle w:val="Normal6a"/>
            </w:pPr>
          </w:p>
        </w:tc>
        <w:tc>
          <w:tcPr>
            <w:tcW w:w="4876" w:type="dxa"/>
          </w:tcPr>
          <w:p w14:paraId="4E9BAC81" w14:textId="77777777" w:rsidR="005E255B" w:rsidRPr="00ED5478" w:rsidRDefault="005E255B" w:rsidP="006C1788">
            <w:pPr>
              <w:pStyle w:val="Normal6a"/>
            </w:pPr>
            <w:r w:rsidRPr="00ED5478">
              <w:rPr>
                <w:b/>
                <w:i/>
              </w:rPr>
              <w:t>1 bis.</w:t>
            </w:r>
            <w:r w:rsidRPr="00ED5478">
              <w:tab/>
            </w:r>
            <w:r w:rsidRPr="00ED5478">
              <w:rPr>
                <w:b/>
                <w:i/>
              </w:rPr>
              <w:t>La Comisión y los Estados miembros promoverán las asociaciones y la cooperación con los terceros países pertinentes en materia de gestión de la migración. La Comisión y los Estados miembros evaluarán la integración de la gestión de la migración en todas las políticas pertinentes de la Unión y, en particular, deberán aplicar plenamente el principio de que la ayuda al desarrollo esté supeditada a compromisos firmes en el ámbito de la gestión de la migración.</w:t>
            </w:r>
          </w:p>
        </w:tc>
      </w:tr>
    </w:tbl>
    <w:p w14:paraId="37E5416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10BB25C" w14:textId="77777777" w:rsidR="005E255B" w:rsidRPr="00ED5478" w:rsidRDefault="005E255B" w:rsidP="005E255B">
      <w:r w:rsidRPr="00ED5478">
        <w:rPr>
          <w:rStyle w:val="HideTWBExt"/>
          <w:noProof w:val="0"/>
        </w:rPr>
        <w:t>&lt;/Amend&gt;</w:t>
      </w:r>
    </w:p>
    <w:p w14:paraId="12E9BF0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1155</w:t>
      </w:r>
      <w:r w:rsidRPr="00ED5478">
        <w:rPr>
          <w:rStyle w:val="HideTWBExt"/>
          <w:noProof w:val="0"/>
        </w:rPr>
        <w:t>&lt;/NumAm&gt;</w:t>
      </w:r>
    </w:p>
    <w:p w14:paraId="2C513486" w14:textId="77777777" w:rsidR="005E255B" w:rsidRPr="00ED5478" w:rsidRDefault="005E255B" w:rsidP="005E255B">
      <w:pPr>
        <w:pStyle w:val="NormalBold"/>
      </w:pPr>
      <w:r w:rsidRPr="00ED5478">
        <w:rPr>
          <w:rStyle w:val="HideTWBExt"/>
          <w:noProof w:val="0"/>
        </w:rPr>
        <w:t>&lt;RepeatBlock-By&gt;&lt;Members&gt;</w:t>
      </w:r>
      <w:r w:rsidRPr="00ED5478">
        <w:t>Hilde Vautmans, Fabienne Keller, Jan-Christoph Oetjen, Sophia in 't Veld, Moritz Körner, Abir Al-Sahlani</w:t>
      </w:r>
      <w:r w:rsidRPr="00ED5478">
        <w:rPr>
          <w:rStyle w:val="HideTWBExt"/>
          <w:noProof w:val="0"/>
        </w:rPr>
        <w:t>&lt;/Members&gt;</w:t>
      </w:r>
    </w:p>
    <w:p w14:paraId="4258C422" w14:textId="77777777" w:rsidR="005E255B" w:rsidRPr="00ED5478" w:rsidRDefault="005E255B" w:rsidP="005E255B">
      <w:pPr>
        <w:pStyle w:val="NormalBold"/>
      </w:pPr>
      <w:r w:rsidRPr="00ED5478">
        <w:rPr>
          <w:rStyle w:val="HideTWBExt"/>
          <w:noProof w:val="0"/>
        </w:rPr>
        <w:t>&lt;/RepeatBlock-By&gt;</w:t>
      </w:r>
    </w:p>
    <w:p w14:paraId="626922D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6699D4A" w14:textId="77777777" w:rsidR="005E255B" w:rsidRPr="00ED5478" w:rsidRDefault="005E255B" w:rsidP="005E255B">
      <w:pPr>
        <w:pStyle w:val="NormalBold"/>
      </w:pPr>
      <w:r w:rsidRPr="00ED5478">
        <w:rPr>
          <w:rStyle w:val="HideTWBExt"/>
          <w:noProof w:val="0"/>
        </w:rPr>
        <w:t>&lt;Article&gt;</w:t>
      </w:r>
      <w:r w:rsidRPr="00ED5478">
        <w:t>Artículo 7 – apartado 1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A0A296F" w14:textId="77777777" w:rsidTr="006C1788">
        <w:trPr>
          <w:trHeight w:hRule="exact" w:val="240"/>
          <w:jc w:val="center"/>
        </w:trPr>
        <w:tc>
          <w:tcPr>
            <w:tcW w:w="9752" w:type="dxa"/>
            <w:gridSpan w:val="2"/>
          </w:tcPr>
          <w:p w14:paraId="4CC41944" w14:textId="77777777" w:rsidR="005E255B" w:rsidRPr="00ED5478" w:rsidRDefault="005E255B" w:rsidP="006C1788"/>
        </w:tc>
      </w:tr>
      <w:tr w:rsidR="005E255B" w:rsidRPr="00ED5478" w14:paraId="77EECC14" w14:textId="77777777" w:rsidTr="006C1788">
        <w:trPr>
          <w:trHeight w:val="240"/>
          <w:jc w:val="center"/>
        </w:trPr>
        <w:tc>
          <w:tcPr>
            <w:tcW w:w="4876" w:type="dxa"/>
          </w:tcPr>
          <w:p w14:paraId="12E4581A" w14:textId="77777777" w:rsidR="005E255B" w:rsidRPr="00ED5478" w:rsidRDefault="005E255B" w:rsidP="006C1788">
            <w:pPr>
              <w:pStyle w:val="AmColumnHeading"/>
            </w:pPr>
            <w:r w:rsidRPr="00ED5478">
              <w:t>Texto de la Comisión</w:t>
            </w:r>
          </w:p>
        </w:tc>
        <w:tc>
          <w:tcPr>
            <w:tcW w:w="4876" w:type="dxa"/>
          </w:tcPr>
          <w:p w14:paraId="5D148994" w14:textId="77777777" w:rsidR="005E255B" w:rsidRPr="00ED5478" w:rsidRDefault="005E255B" w:rsidP="006C1788">
            <w:pPr>
              <w:pStyle w:val="AmColumnHeading"/>
            </w:pPr>
            <w:r w:rsidRPr="00ED5478">
              <w:t>Enmienda</w:t>
            </w:r>
          </w:p>
        </w:tc>
      </w:tr>
      <w:tr w:rsidR="005E255B" w:rsidRPr="00ED5478" w14:paraId="0E5E0115" w14:textId="77777777" w:rsidTr="006C1788">
        <w:trPr>
          <w:jc w:val="center"/>
        </w:trPr>
        <w:tc>
          <w:tcPr>
            <w:tcW w:w="4876" w:type="dxa"/>
          </w:tcPr>
          <w:p w14:paraId="1F1808E3" w14:textId="77777777" w:rsidR="005E255B" w:rsidRPr="00ED5478" w:rsidRDefault="005E255B" w:rsidP="006C1788">
            <w:pPr>
              <w:pStyle w:val="Normal6a"/>
            </w:pPr>
          </w:p>
        </w:tc>
        <w:tc>
          <w:tcPr>
            <w:tcW w:w="4876" w:type="dxa"/>
          </w:tcPr>
          <w:p w14:paraId="7819BC69" w14:textId="77777777" w:rsidR="005E255B" w:rsidRPr="00ED5478" w:rsidRDefault="005E255B" w:rsidP="006C1788">
            <w:pPr>
              <w:pStyle w:val="Normal6a"/>
            </w:pPr>
            <w:r w:rsidRPr="00ED5478">
              <w:rPr>
                <w:b/>
                <w:i/>
              </w:rPr>
              <w:t>1 bis.</w:t>
            </w:r>
            <w:r w:rsidRPr="00ED5478">
              <w:tab/>
            </w:r>
            <w:r w:rsidRPr="00ED5478">
              <w:rPr>
                <w:b/>
                <w:i/>
              </w:rPr>
              <w:t>Las medidas adoptadas deberán respetar siempre los derechos humanos, en particular los derechos del niño.</w:t>
            </w:r>
          </w:p>
        </w:tc>
      </w:tr>
    </w:tbl>
    <w:p w14:paraId="475C3CB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891701A" w14:textId="77777777" w:rsidR="005E255B" w:rsidRPr="00ED5478" w:rsidRDefault="005E255B" w:rsidP="005E255B">
      <w:r w:rsidRPr="00ED5478">
        <w:rPr>
          <w:rStyle w:val="HideTWBExt"/>
          <w:noProof w:val="0"/>
        </w:rPr>
        <w:t>&lt;/Amend&gt;</w:t>
      </w:r>
    </w:p>
    <w:p w14:paraId="177EE666"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1156</w:t>
      </w:r>
      <w:r w:rsidRPr="00ED5478">
        <w:rPr>
          <w:rStyle w:val="HideTWBExt"/>
          <w:noProof w:val="0"/>
        </w:rPr>
        <w:t>&lt;/NumAm&gt;</w:t>
      </w:r>
    </w:p>
    <w:p w14:paraId="7A598608"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5777DCD6" w14:textId="77777777" w:rsidR="005E255B" w:rsidRPr="00ED5478" w:rsidRDefault="005E255B" w:rsidP="005E255B">
      <w:pPr>
        <w:pStyle w:val="NormalBold"/>
      </w:pPr>
      <w:r w:rsidRPr="00ED5478">
        <w:rPr>
          <w:rStyle w:val="HideTWBExt"/>
          <w:noProof w:val="0"/>
        </w:rPr>
        <w:t>&lt;/RepeatBlock-By&gt;</w:t>
      </w:r>
    </w:p>
    <w:p w14:paraId="2C5FE85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66223D4" w14:textId="77777777" w:rsidR="005E255B" w:rsidRPr="00ED5478" w:rsidRDefault="005E255B" w:rsidP="005E255B">
      <w:pPr>
        <w:pStyle w:val="NormalBold"/>
      </w:pPr>
      <w:r w:rsidRPr="00ED5478">
        <w:rPr>
          <w:rStyle w:val="HideTWBExt"/>
          <w:noProof w:val="0"/>
        </w:rPr>
        <w:t>&lt;Article&gt;</w:t>
      </w:r>
      <w:r w:rsidRPr="00ED5478">
        <w:t>Artículo 7 – apartado 1 ter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30E0702" w14:textId="77777777" w:rsidTr="006C1788">
        <w:trPr>
          <w:trHeight w:hRule="exact" w:val="240"/>
          <w:jc w:val="center"/>
        </w:trPr>
        <w:tc>
          <w:tcPr>
            <w:tcW w:w="9752" w:type="dxa"/>
            <w:gridSpan w:val="2"/>
          </w:tcPr>
          <w:p w14:paraId="2E05795F" w14:textId="77777777" w:rsidR="005E255B" w:rsidRPr="00ED5478" w:rsidRDefault="005E255B" w:rsidP="006C1788"/>
        </w:tc>
      </w:tr>
      <w:tr w:rsidR="005E255B" w:rsidRPr="00ED5478" w14:paraId="523598AC" w14:textId="77777777" w:rsidTr="006C1788">
        <w:trPr>
          <w:trHeight w:val="240"/>
          <w:jc w:val="center"/>
        </w:trPr>
        <w:tc>
          <w:tcPr>
            <w:tcW w:w="4876" w:type="dxa"/>
          </w:tcPr>
          <w:p w14:paraId="6C2F94DE" w14:textId="77777777" w:rsidR="005E255B" w:rsidRPr="00ED5478" w:rsidRDefault="005E255B" w:rsidP="006C1788">
            <w:pPr>
              <w:pStyle w:val="AmColumnHeading"/>
            </w:pPr>
            <w:r w:rsidRPr="00ED5478">
              <w:t>Texto de la Comisión</w:t>
            </w:r>
          </w:p>
        </w:tc>
        <w:tc>
          <w:tcPr>
            <w:tcW w:w="4876" w:type="dxa"/>
          </w:tcPr>
          <w:p w14:paraId="786EEAE0" w14:textId="77777777" w:rsidR="005E255B" w:rsidRPr="00ED5478" w:rsidRDefault="005E255B" w:rsidP="006C1788">
            <w:pPr>
              <w:pStyle w:val="AmColumnHeading"/>
            </w:pPr>
            <w:r w:rsidRPr="00ED5478">
              <w:t>Enmienda</w:t>
            </w:r>
          </w:p>
        </w:tc>
      </w:tr>
      <w:tr w:rsidR="005E255B" w:rsidRPr="00ED5478" w14:paraId="2E0C7552" w14:textId="77777777" w:rsidTr="006C1788">
        <w:trPr>
          <w:jc w:val="center"/>
        </w:trPr>
        <w:tc>
          <w:tcPr>
            <w:tcW w:w="4876" w:type="dxa"/>
          </w:tcPr>
          <w:p w14:paraId="6D2EDDB7" w14:textId="77777777" w:rsidR="005E255B" w:rsidRPr="00ED5478" w:rsidRDefault="005E255B" w:rsidP="006C1788">
            <w:pPr>
              <w:pStyle w:val="Normal6a"/>
            </w:pPr>
          </w:p>
        </w:tc>
        <w:tc>
          <w:tcPr>
            <w:tcW w:w="4876" w:type="dxa"/>
          </w:tcPr>
          <w:p w14:paraId="39FCB083" w14:textId="77777777" w:rsidR="005E255B" w:rsidRPr="00ED5478" w:rsidRDefault="005E255B" w:rsidP="006C1788">
            <w:pPr>
              <w:pStyle w:val="Normal6a"/>
            </w:pPr>
            <w:r w:rsidRPr="00ED5478">
              <w:rPr>
                <w:b/>
                <w:i/>
              </w:rPr>
              <w:t>1 ter.</w:t>
            </w:r>
            <w:r w:rsidRPr="00ED5478">
              <w:tab/>
            </w:r>
            <w:r w:rsidRPr="00ED5478">
              <w:rPr>
                <w:b/>
                <w:i/>
              </w:rPr>
              <w:t>La Comisión y los Estados miembros harán pleno uso de la política de visados y las medidas conexas destinadas a incentivar la cooperación con terceros países para facilitar el rápido retorno de los nacionales de terceros países en situación irregular.</w:t>
            </w:r>
          </w:p>
        </w:tc>
      </w:tr>
    </w:tbl>
    <w:p w14:paraId="2EFD9B9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245B5CF" w14:textId="77777777" w:rsidR="005E255B" w:rsidRPr="00ED5478" w:rsidRDefault="005E255B" w:rsidP="005E255B">
      <w:r w:rsidRPr="00ED5478">
        <w:rPr>
          <w:rStyle w:val="HideTWBExt"/>
          <w:noProof w:val="0"/>
        </w:rPr>
        <w:t>&lt;/Amend&gt;</w:t>
      </w:r>
    </w:p>
    <w:p w14:paraId="6A84A63F"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1157</w:t>
      </w:r>
      <w:r w:rsidRPr="00ED5478">
        <w:rPr>
          <w:rStyle w:val="HideTWBExt"/>
          <w:noProof w:val="0"/>
        </w:rPr>
        <w:t>&lt;/NumAm&gt;</w:t>
      </w:r>
    </w:p>
    <w:p w14:paraId="7DEABD4A"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316CAA22" w14:textId="77777777" w:rsidR="005E255B" w:rsidRPr="00ED5478" w:rsidRDefault="005E255B" w:rsidP="005E255B">
      <w:pPr>
        <w:pStyle w:val="NormalBold"/>
      </w:pPr>
      <w:r w:rsidRPr="00ED5478">
        <w:rPr>
          <w:rStyle w:val="HideTWBExt"/>
          <w:noProof w:val="0"/>
        </w:rPr>
        <w:t>&lt;/RepeatBlock-By&gt;</w:t>
      </w:r>
    </w:p>
    <w:p w14:paraId="30C7A3B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5E029EC" w14:textId="77777777" w:rsidR="005E255B" w:rsidRPr="00ED5478" w:rsidRDefault="005E255B" w:rsidP="005E255B">
      <w:pPr>
        <w:pStyle w:val="NormalBold"/>
      </w:pPr>
      <w:r w:rsidRPr="00ED5478">
        <w:rPr>
          <w:rStyle w:val="HideTWBExt"/>
          <w:noProof w:val="0"/>
        </w:rPr>
        <w:t>&lt;Article&gt;</w:t>
      </w:r>
      <w:r w:rsidRPr="00ED5478">
        <w:t>Artículo 7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9A81C06" w14:textId="77777777" w:rsidTr="006C1788">
        <w:trPr>
          <w:trHeight w:hRule="exact" w:val="240"/>
          <w:jc w:val="center"/>
        </w:trPr>
        <w:tc>
          <w:tcPr>
            <w:tcW w:w="9752" w:type="dxa"/>
            <w:gridSpan w:val="2"/>
          </w:tcPr>
          <w:p w14:paraId="33B53467" w14:textId="77777777" w:rsidR="005E255B" w:rsidRPr="00ED5478" w:rsidRDefault="005E255B" w:rsidP="006C1788"/>
        </w:tc>
      </w:tr>
      <w:tr w:rsidR="005E255B" w:rsidRPr="00ED5478" w14:paraId="18A79F41" w14:textId="77777777" w:rsidTr="006C1788">
        <w:trPr>
          <w:trHeight w:val="240"/>
          <w:jc w:val="center"/>
        </w:trPr>
        <w:tc>
          <w:tcPr>
            <w:tcW w:w="4876" w:type="dxa"/>
          </w:tcPr>
          <w:p w14:paraId="5147EC65" w14:textId="77777777" w:rsidR="005E255B" w:rsidRPr="00ED5478" w:rsidRDefault="005E255B" w:rsidP="006C1788">
            <w:pPr>
              <w:pStyle w:val="AmColumnHeading"/>
            </w:pPr>
            <w:r w:rsidRPr="00ED5478">
              <w:t>Texto de la Comisión</w:t>
            </w:r>
          </w:p>
        </w:tc>
        <w:tc>
          <w:tcPr>
            <w:tcW w:w="4876" w:type="dxa"/>
          </w:tcPr>
          <w:p w14:paraId="4F44ACD7" w14:textId="77777777" w:rsidR="005E255B" w:rsidRPr="00ED5478" w:rsidRDefault="005E255B" w:rsidP="006C1788">
            <w:pPr>
              <w:pStyle w:val="AmColumnHeading"/>
            </w:pPr>
            <w:r w:rsidRPr="00ED5478">
              <w:t>Enmienda</w:t>
            </w:r>
          </w:p>
        </w:tc>
      </w:tr>
      <w:tr w:rsidR="005E255B" w:rsidRPr="00ED5478" w14:paraId="08AA702B" w14:textId="77777777" w:rsidTr="006C1788">
        <w:trPr>
          <w:jc w:val="center"/>
        </w:trPr>
        <w:tc>
          <w:tcPr>
            <w:tcW w:w="4876" w:type="dxa"/>
          </w:tcPr>
          <w:p w14:paraId="719550B5" w14:textId="77777777" w:rsidR="005E255B" w:rsidRPr="00ED5478" w:rsidRDefault="005E255B" w:rsidP="006C1788">
            <w:pPr>
              <w:pStyle w:val="Normal6a"/>
            </w:pPr>
            <w:r w:rsidRPr="00ED5478">
              <w:rPr>
                <w:b/>
                <w:i/>
              </w:rPr>
              <w:t>2.</w:t>
            </w:r>
            <w:r w:rsidRPr="00ED5478">
              <w:tab/>
            </w:r>
            <w:r w:rsidRPr="00ED5478">
              <w:rPr>
                <w:b/>
                <w:i/>
              </w:rPr>
              <w:t>Cuando la Comisión lo considere apropiado, determinará también en su informe las medidas diseñadas para promover la cooperación entre los Estados miembros a fin de facilitar el retorno de nacionales de terceros países en situación irregular.</w:t>
            </w:r>
          </w:p>
        </w:tc>
        <w:tc>
          <w:tcPr>
            <w:tcW w:w="4876" w:type="dxa"/>
          </w:tcPr>
          <w:p w14:paraId="084636A1" w14:textId="77777777" w:rsidR="005E255B" w:rsidRPr="00ED5478" w:rsidRDefault="005E255B" w:rsidP="006C1788">
            <w:pPr>
              <w:pStyle w:val="Normal6a"/>
            </w:pPr>
            <w:r w:rsidRPr="00ED5478">
              <w:rPr>
                <w:b/>
                <w:i/>
              </w:rPr>
              <w:t>suprimido</w:t>
            </w:r>
          </w:p>
        </w:tc>
      </w:tr>
    </w:tbl>
    <w:p w14:paraId="0D9DE58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D7A756E" w14:textId="77777777" w:rsidR="005E255B" w:rsidRPr="00ED5478" w:rsidRDefault="005E255B" w:rsidP="005E255B">
      <w:r w:rsidRPr="00ED5478">
        <w:rPr>
          <w:rStyle w:val="HideTWBExt"/>
          <w:noProof w:val="0"/>
        </w:rPr>
        <w:t>&lt;/Amend&gt;</w:t>
      </w:r>
    </w:p>
    <w:p w14:paraId="2675580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1158</w:t>
      </w:r>
      <w:r w:rsidRPr="00ED5478">
        <w:rPr>
          <w:rStyle w:val="HideTWBExt"/>
          <w:noProof w:val="0"/>
        </w:rPr>
        <w:t>&lt;/NumAm&gt;</w:t>
      </w:r>
    </w:p>
    <w:p w14:paraId="7EBEBF22"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76B77D33" w14:textId="77777777" w:rsidR="005E255B" w:rsidRPr="00ED5478" w:rsidRDefault="005E255B" w:rsidP="005E255B">
      <w:pPr>
        <w:pStyle w:val="NormalBold"/>
      </w:pPr>
      <w:r w:rsidRPr="00ED5478">
        <w:rPr>
          <w:rStyle w:val="HideTWBExt"/>
          <w:noProof w:val="0"/>
        </w:rPr>
        <w:t>&lt;/RepeatBlock-By&gt;</w:t>
      </w:r>
    </w:p>
    <w:p w14:paraId="784B057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11E5EE7" w14:textId="77777777" w:rsidR="005E255B" w:rsidRPr="00ED5478" w:rsidRDefault="005E255B" w:rsidP="005E255B">
      <w:pPr>
        <w:pStyle w:val="NormalBold"/>
      </w:pPr>
      <w:r w:rsidRPr="00ED5478">
        <w:rPr>
          <w:rStyle w:val="HideTWBExt"/>
          <w:noProof w:val="0"/>
        </w:rPr>
        <w:t>&lt;Article&gt;</w:t>
      </w:r>
      <w:r w:rsidRPr="00ED5478">
        <w:t>Artículo 7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AFE6BC8" w14:textId="77777777" w:rsidTr="006C1788">
        <w:trPr>
          <w:trHeight w:hRule="exact" w:val="240"/>
          <w:jc w:val="center"/>
        </w:trPr>
        <w:tc>
          <w:tcPr>
            <w:tcW w:w="9752" w:type="dxa"/>
            <w:gridSpan w:val="2"/>
          </w:tcPr>
          <w:p w14:paraId="352BC3AC" w14:textId="77777777" w:rsidR="005E255B" w:rsidRPr="00ED5478" w:rsidRDefault="005E255B" w:rsidP="006C1788"/>
        </w:tc>
      </w:tr>
      <w:tr w:rsidR="005E255B" w:rsidRPr="00ED5478" w14:paraId="7BDF28FE" w14:textId="77777777" w:rsidTr="006C1788">
        <w:trPr>
          <w:trHeight w:val="240"/>
          <w:jc w:val="center"/>
        </w:trPr>
        <w:tc>
          <w:tcPr>
            <w:tcW w:w="4876" w:type="dxa"/>
          </w:tcPr>
          <w:p w14:paraId="3D79D0BE" w14:textId="77777777" w:rsidR="005E255B" w:rsidRPr="00ED5478" w:rsidRDefault="005E255B" w:rsidP="006C1788">
            <w:pPr>
              <w:pStyle w:val="AmColumnHeading"/>
            </w:pPr>
            <w:r w:rsidRPr="00ED5478">
              <w:t>Texto de la Comisión</w:t>
            </w:r>
          </w:p>
        </w:tc>
        <w:tc>
          <w:tcPr>
            <w:tcW w:w="4876" w:type="dxa"/>
          </w:tcPr>
          <w:p w14:paraId="0549D0E2" w14:textId="77777777" w:rsidR="005E255B" w:rsidRPr="00ED5478" w:rsidRDefault="005E255B" w:rsidP="006C1788">
            <w:pPr>
              <w:pStyle w:val="AmColumnHeading"/>
            </w:pPr>
            <w:r w:rsidRPr="00ED5478">
              <w:t>Enmienda</w:t>
            </w:r>
          </w:p>
        </w:tc>
      </w:tr>
      <w:tr w:rsidR="005E255B" w:rsidRPr="00ED5478" w14:paraId="7746676F" w14:textId="77777777" w:rsidTr="006C1788">
        <w:trPr>
          <w:jc w:val="center"/>
        </w:trPr>
        <w:tc>
          <w:tcPr>
            <w:tcW w:w="4876" w:type="dxa"/>
          </w:tcPr>
          <w:p w14:paraId="3B348FA3" w14:textId="77777777" w:rsidR="005E255B" w:rsidRPr="00ED5478" w:rsidRDefault="005E255B" w:rsidP="006C1788">
            <w:pPr>
              <w:pStyle w:val="Normal6a"/>
            </w:pPr>
            <w:r w:rsidRPr="00ED5478">
              <w:t>2.</w:t>
            </w:r>
            <w:r w:rsidRPr="00ED5478">
              <w:tab/>
            </w:r>
            <w:r w:rsidRPr="00ED5478">
              <w:rPr>
                <w:b/>
                <w:bCs/>
                <w:i/>
                <w:iCs/>
              </w:rPr>
              <w:t>Cuando</w:t>
            </w:r>
            <w:r w:rsidRPr="00ED5478">
              <w:t xml:space="preserve"> la Comisión </w:t>
            </w:r>
            <w:r w:rsidRPr="00ED5478">
              <w:rPr>
                <w:b/>
                <w:bCs/>
                <w:i/>
                <w:iCs/>
              </w:rPr>
              <w:t>lo considere apropiado, determinará también en su informe las medidas diseñadas para promover la cooperación entre</w:t>
            </w:r>
            <w:r w:rsidRPr="00ED5478">
              <w:t xml:space="preserve"> los Estados miembros</w:t>
            </w:r>
            <w:r w:rsidRPr="00ED5478">
              <w:rPr>
                <w:b/>
                <w:bCs/>
                <w:i/>
                <w:iCs/>
              </w:rPr>
              <w:t xml:space="preserve"> a fin de</w:t>
            </w:r>
            <w:r w:rsidRPr="00ED5478">
              <w:t xml:space="preserve"> facilitar el retorno de nacionales de terceros países en situación </w:t>
            </w:r>
            <w:r w:rsidRPr="00ED5478">
              <w:lastRenderedPageBreak/>
              <w:t>irregular.</w:t>
            </w:r>
          </w:p>
        </w:tc>
        <w:tc>
          <w:tcPr>
            <w:tcW w:w="4876" w:type="dxa"/>
          </w:tcPr>
          <w:p w14:paraId="6A772153" w14:textId="77777777" w:rsidR="005E255B" w:rsidRPr="00ED5478" w:rsidRDefault="005E255B" w:rsidP="006C1788">
            <w:pPr>
              <w:pStyle w:val="Normal6a"/>
            </w:pPr>
            <w:r w:rsidRPr="00ED5478">
              <w:lastRenderedPageBreak/>
              <w:t>2.</w:t>
            </w:r>
            <w:r w:rsidRPr="00ED5478">
              <w:tab/>
              <w:t>La Comisión</w:t>
            </w:r>
            <w:r w:rsidRPr="00ED5478">
              <w:rPr>
                <w:b/>
                <w:bCs/>
                <w:i/>
                <w:iCs/>
              </w:rPr>
              <w:t>, el Consejo y</w:t>
            </w:r>
            <w:r w:rsidRPr="00ED5478">
              <w:t xml:space="preserve"> los Estados miembros</w:t>
            </w:r>
            <w:r w:rsidRPr="00ED5478">
              <w:rPr>
                <w:b/>
                <w:bCs/>
                <w:i/>
                <w:iCs/>
              </w:rPr>
              <w:t xml:space="preserve">, dentro de sus respectivas competencias, adoptarán medidas que promuevan objetivos conjuntos y la cooperación con terceros países para abordar las causas y los </w:t>
            </w:r>
            <w:r w:rsidRPr="00ED5478">
              <w:rPr>
                <w:b/>
                <w:bCs/>
                <w:i/>
                <w:iCs/>
              </w:rPr>
              <w:lastRenderedPageBreak/>
              <w:t>factores de la migración ilegal y los desplazamientos forzosos y para establecer un sistema que brinde acceso a los procedimientos de protección internacional desde los centros de tramitación de terceros países, así como para</w:t>
            </w:r>
            <w:r w:rsidRPr="00ED5478">
              <w:t xml:space="preserve"> facilitar el retorno de nacionales de terceros países en situación irregular.</w:t>
            </w:r>
          </w:p>
        </w:tc>
      </w:tr>
    </w:tbl>
    <w:p w14:paraId="62FAF7F2"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106EB09" w14:textId="77777777" w:rsidR="005E255B" w:rsidRPr="00ED5478" w:rsidRDefault="005E255B" w:rsidP="005E255B">
      <w:r w:rsidRPr="00ED5478">
        <w:rPr>
          <w:rStyle w:val="HideTWBExt"/>
          <w:noProof w:val="0"/>
        </w:rPr>
        <w:t>&lt;/Amend&gt;</w:t>
      </w:r>
    </w:p>
    <w:p w14:paraId="4DC815C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1159</w:t>
      </w:r>
      <w:r w:rsidRPr="00ED5478">
        <w:rPr>
          <w:rStyle w:val="HideTWBExt"/>
          <w:noProof w:val="0"/>
        </w:rPr>
        <w:t>&lt;/NumAm&gt;</w:t>
      </w:r>
    </w:p>
    <w:p w14:paraId="0FF79051"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27683FEE" w14:textId="77777777" w:rsidR="005E255B" w:rsidRPr="00ED5478" w:rsidRDefault="005E255B" w:rsidP="005E255B">
      <w:pPr>
        <w:pStyle w:val="NormalBold"/>
      </w:pPr>
      <w:r w:rsidRPr="00ED5478">
        <w:rPr>
          <w:rStyle w:val="HideTWBExt"/>
          <w:noProof w:val="0"/>
        </w:rPr>
        <w:t>&lt;/RepeatBlock-By&gt;</w:t>
      </w:r>
    </w:p>
    <w:p w14:paraId="65695265"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48ACABB" w14:textId="77777777" w:rsidR="005E255B" w:rsidRPr="00ED5478" w:rsidRDefault="005E255B" w:rsidP="005E255B">
      <w:pPr>
        <w:pStyle w:val="NormalBold"/>
      </w:pPr>
      <w:r w:rsidRPr="00ED5478">
        <w:rPr>
          <w:rStyle w:val="HideTWBExt"/>
          <w:noProof w:val="0"/>
        </w:rPr>
        <w:t>&lt;Article&gt;</w:t>
      </w:r>
      <w:r w:rsidRPr="00ED5478">
        <w:t>Artículo 7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23BFF88" w14:textId="77777777" w:rsidTr="006C1788">
        <w:trPr>
          <w:trHeight w:hRule="exact" w:val="240"/>
          <w:jc w:val="center"/>
        </w:trPr>
        <w:tc>
          <w:tcPr>
            <w:tcW w:w="9752" w:type="dxa"/>
            <w:gridSpan w:val="2"/>
          </w:tcPr>
          <w:p w14:paraId="2B9019D6" w14:textId="77777777" w:rsidR="005E255B" w:rsidRPr="00ED5478" w:rsidRDefault="005E255B" w:rsidP="006C1788"/>
        </w:tc>
      </w:tr>
      <w:tr w:rsidR="005E255B" w:rsidRPr="00ED5478" w14:paraId="1A7043AD" w14:textId="77777777" w:rsidTr="006C1788">
        <w:trPr>
          <w:trHeight w:val="240"/>
          <w:jc w:val="center"/>
        </w:trPr>
        <w:tc>
          <w:tcPr>
            <w:tcW w:w="4876" w:type="dxa"/>
          </w:tcPr>
          <w:p w14:paraId="62C6E79C" w14:textId="77777777" w:rsidR="005E255B" w:rsidRPr="00ED5478" w:rsidRDefault="005E255B" w:rsidP="006C1788">
            <w:pPr>
              <w:pStyle w:val="AmColumnHeading"/>
            </w:pPr>
            <w:r w:rsidRPr="00ED5478">
              <w:t>Texto de la Comisión</w:t>
            </w:r>
          </w:p>
        </w:tc>
        <w:tc>
          <w:tcPr>
            <w:tcW w:w="4876" w:type="dxa"/>
          </w:tcPr>
          <w:p w14:paraId="03B03866" w14:textId="77777777" w:rsidR="005E255B" w:rsidRPr="00ED5478" w:rsidRDefault="005E255B" w:rsidP="006C1788">
            <w:pPr>
              <w:pStyle w:val="AmColumnHeading"/>
            </w:pPr>
            <w:r w:rsidRPr="00ED5478">
              <w:t>Enmienda</w:t>
            </w:r>
          </w:p>
        </w:tc>
      </w:tr>
      <w:tr w:rsidR="005E255B" w:rsidRPr="00ED5478" w14:paraId="426EA4A2" w14:textId="77777777" w:rsidTr="006C1788">
        <w:trPr>
          <w:jc w:val="center"/>
        </w:trPr>
        <w:tc>
          <w:tcPr>
            <w:tcW w:w="4876" w:type="dxa"/>
          </w:tcPr>
          <w:p w14:paraId="5FE0F42D" w14:textId="77777777" w:rsidR="005E255B" w:rsidRPr="00ED5478" w:rsidRDefault="005E255B" w:rsidP="006C1788">
            <w:pPr>
              <w:pStyle w:val="Normal6a"/>
            </w:pPr>
            <w:r w:rsidRPr="00ED5478">
              <w:t>2.</w:t>
            </w:r>
            <w:r w:rsidRPr="00ED5478">
              <w:tab/>
            </w:r>
            <w:r w:rsidRPr="00ED5478">
              <w:rPr>
                <w:b/>
                <w:bCs/>
                <w:i/>
                <w:iCs/>
              </w:rPr>
              <w:t>Cuando</w:t>
            </w:r>
            <w:r w:rsidRPr="00ED5478">
              <w:t xml:space="preserve"> la Comisión</w:t>
            </w:r>
            <w:r w:rsidRPr="00ED5478">
              <w:rPr>
                <w:b/>
                <w:bCs/>
                <w:i/>
                <w:iCs/>
              </w:rPr>
              <w:t xml:space="preserve"> lo considere apropiado, determinará también en su informe las medidas diseñadas para promover la cooperación entre </w:t>
            </w:r>
            <w:r w:rsidRPr="00ED5478">
              <w:t>los Estados miembros</w:t>
            </w:r>
            <w:r w:rsidRPr="00ED5478">
              <w:rPr>
                <w:b/>
                <w:bCs/>
                <w:i/>
                <w:iCs/>
              </w:rPr>
              <w:t xml:space="preserve"> a fin de facilitar el </w:t>
            </w:r>
            <w:r w:rsidRPr="00ED5478">
              <w:t xml:space="preserve">retorno </w:t>
            </w:r>
            <w:r w:rsidRPr="00ED5478">
              <w:rPr>
                <w:b/>
                <w:bCs/>
                <w:i/>
                <w:iCs/>
              </w:rPr>
              <w:t>de nacionales de terceros países en situación irregular</w:t>
            </w:r>
            <w:r w:rsidRPr="00ED5478">
              <w:t>.</w:t>
            </w:r>
          </w:p>
        </w:tc>
        <w:tc>
          <w:tcPr>
            <w:tcW w:w="4876" w:type="dxa"/>
          </w:tcPr>
          <w:p w14:paraId="54044241" w14:textId="77777777" w:rsidR="005E255B" w:rsidRPr="00ED5478" w:rsidRDefault="005E255B" w:rsidP="006C1788">
            <w:pPr>
              <w:pStyle w:val="Normal6a"/>
            </w:pPr>
            <w:r w:rsidRPr="00ED5478">
              <w:t>2.</w:t>
            </w:r>
            <w:r w:rsidRPr="00ED5478">
              <w:tab/>
              <w:t>La Comisión</w:t>
            </w:r>
            <w:r w:rsidRPr="00ED5478">
              <w:rPr>
                <w:b/>
                <w:bCs/>
                <w:i/>
                <w:iCs/>
              </w:rPr>
              <w:t xml:space="preserve"> y</w:t>
            </w:r>
            <w:r w:rsidRPr="00ED5478">
              <w:t xml:space="preserve"> los Estados miembros </w:t>
            </w:r>
            <w:r w:rsidRPr="00ED5478">
              <w:rPr>
                <w:b/>
                <w:bCs/>
                <w:i/>
                <w:iCs/>
              </w:rPr>
              <w:t>garantizarán la integración de las políticas de mitigación de la migración en todas las políticas pertinentes de la Unión, incluida la aplicación de la política de visados, así como la condicionalidad de la ayuda al desarrollo para fomentar la readmisión, la creación de centros de acogida para la tramitación de las solicitudes de protección internacional y la facilitación de dicha protección cuando sea concedida, y la cooperación en materia de</w:t>
            </w:r>
            <w:r w:rsidRPr="00ED5478">
              <w:t xml:space="preserve"> retorno.</w:t>
            </w:r>
          </w:p>
        </w:tc>
      </w:tr>
    </w:tbl>
    <w:p w14:paraId="29AEBFB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2FFD48F7" w14:textId="77777777" w:rsidR="005E255B" w:rsidRPr="00ED5478" w:rsidRDefault="005E255B" w:rsidP="005E255B">
      <w:r w:rsidRPr="00ED5478">
        <w:rPr>
          <w:rStyle w:val="HideTWBExt"/>
          <w:noProof w:val="0"/>
        </w:rPr>
        <w:t>&lt;/Amend&gt;</w:t>
      </w:r>
    </w:p>
    <w:p w14:paraId="527A4E6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1160</w:t>
      </w:r>
      <w:r w:rsidRPr="00ED5478">
        <w:rPr>
          <w:rStyle w:val="HideTWBExt"/>
          <w:noProof w:val="0"/>
        </w:rPr>
        <w:t>&lt;/NumAm&gt;</w:t>
      </w:r>
    </w:p>
    <w:p w14:paraId="391E0535"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4FBA828B" w14:textId="77777777" w:rsidR="005E255B" w:rsidRPr="00ED5478" w:rsidRDefault="005E255B" w:rsidP="005E255B">
      <w:pPr>
        <w:pStyle w:val="NormalBold"/>
      </w:pPr>
      <w:r w:rsidRPr="00ED5478">
        <w:rPr>
          <w:rStyle w:val="HideTWBExt"/>
          <w:noProof w:val="0"/>
        </w:rPr>
        <w:t>&lt;/RepeatBlock-By&gt;</w:t>
      </w:r>
    </w:p>
    <w:p w14:paraId="412EE27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3EB3C700" w14:textId="77777777" w:rsidR="005E255B" w:rsidRPr="00ED5478" w:rsidRDefault="005E255B" w:rsidP="005E255B">
      <w:pPr>
        <w:pStyle w:val="NormalBold"/>
      </w:pPr>
      <w:r w:rsidRPr="00ED5478">
        <w:rPr>
          <w:rStyle w:val="HideTWBExt"/>
          <w:noProof w:val="0"/>
        </w:rPr>
        <w:t>&lt;Article&gt;</w:t>
      </w:r>
      <w:r w:rsidRPr="00ED5478">
        <w:t>Artículo 7 – apartado 2</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473C8577" w14:textId="77777777" w:rsidTr="006C1788">
        <w:trPr>
          <w:trHeight w:hRule="exact" w:val="240"/>
          <w:jc w:val="center"/>
        </w:trPr>
        <w:tc>
          <w:tcPr>
            <w:tcW w:w="9752" w:type="dxa"/>
            <w:gridSpan w:val="2"/>
          </w:tcPr>
          <w:p w14:paraId="11E632EE" w14:textId="77777777" w:rsidR="005E255B" w:rsidRPr="00ED5478" w:rsidRDefault="005E255B" w:rsidP="006C1788"/>
        </w:tc>
      </w:tr>
      <w:tr w:rsidR="005E255B" w:rsidRPr="00ED5478" w14:paraId="62890C98" w14:textId="77777777" w:rsidTr="006C1788">
        <w:trPr>
          <w:trHeight w:val="240"/>
          <w:jc w:val="center"/>
        </w:trPr>
        <w:tc>
          <w:tcPr>
            <w:tcW w:w="4876" w:type="dxa"/>
          </w:tcPr>
          <w:p w14:paraId="77D8F820" w14:textId="77777777" w:rsidR="005E255B" w:rsidRPr="00ED5478" w:rsidRDefault="005E255B" w:rsidP="006C1788">
            <w:pPr>
              <w:pStyle w:val="AmColumnHeading"/>
            </w:pPr>
            <w:r w:rsidRPr="00ED5478">
              <w:t>Texto de la Comisión</w:t>
            </w:r>
          </w:p>
        </w:tc>
        <w:tc>
          <w:tcPr>
            <w:tcW w:w="4876" w:type="dxa"/>
          </w:tcPr>
          <w:p w14:paraId="59B3D1EB" w14:textId="77777777" w:rsidR="005E255B" w:rsidRPr="00ED5478" w:rsidRDefault="005E255B" w:rsidP="006C1788">
            <w:pPr>
              <w:pStyle w:val="AmColumnHeading"/>
            </w:pPr>
            <w:r w:rsidRPr="00ED5478">
              <w:t>Enmienda</w:t>
            </w:r>
          </w:p>
        </w:tc>
      </w:tr>
      <w:tr w:rsidR="005E255B" w:rsidRPr="00ED5478" w14:paraId="51328996" w14:textId="77777777" w:rsidTr="006C1788">
        <w:trPr>
          <w:jc w:val="center"/>
        </w:trPr>
        <w:tc>
          <w:tcPr>
            <w:tcW w:w="4876" w:type="dxa"/>
          </w:tcPr>
          <w:p w14:paraId="3EB51675" w14:textId="77777777" w:rsidR="005E255B" w:rsidRPr="00ED5478" w:rsidRDefault="005E255B" w:rsidP="006C1788">
            <w:pPr>
              <w:pStyle w:val="Normal6a"/>
            </w:pPr>
            <w:r w:rsidRPr="00ED5478">
              <w:lastRenderedPageBreak/>
              <w:t>2.</w:t>
            </w:r>
            <w:r w:rsidRPr="00ED5478">
              <w:tab/>
              <w:t>Cuando la Comisión lo considere apropiado, determinará también en su informe las medidas diseñadas para promover la cooperación entre los Estados miembros a fin de facilitar el retorno de nacionales de terceros países en situación irregular.</w:t>
            </w:r>
          </w:p>
        </w:tc>
        <w:tc>
          <w:tcPr>
            <w:tcW w:w="4876" w:type="dxa"/>
          </w:tcPr>
          <w:p w14:paraId="442B6E48" w14:textId="77777777" w:rsidR="005E255B" w:rsidRPr="00ED5478" w:rsidRDefault="005E255B" w:rsidP="006C1788">
            <w:pPr>
              <w:pStyle w:val="Normal6a"/>
            </w:pPr>
            <w:r w:rsidRPr="00ED5478">
              <w:t>2.</w:t>
            </w:r>
            <w:r w:rsidRPr="00ED5478">
              <w:tab/>
              <w:t>Cuando la Comisión lo considere apropiado, determinará también en su informe las medidas diseñadas para promover la cooperación entre los Estados miembros a fin de facilitar el retorno de nacionales de terceros países en situación irregular</w:t>
            </w:r>
            <w:r w:rsidRPr="00ED5478">
              <w:rPr>
                <w:b/>
                <w:bCs/>
                <w:i/>
                <w:iCs/>
              </w:rPr>
              <w:t>, incluida la retención de la ayuda al desarrollo y otras formas de asistencia financiera y no financiera de un tercer país cuando no se produzca dicha cooperación</w:t>
            </w:r>
            <w:r w:rsidRPr="00ED5478">
              <w:t>.</w:t>
            </w:r>
          </w:p>
        </w:tc>
      </w:tr>
    </w:tbl>
    <w:p w14:paraId="1AD519A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C452308" w14:textId="77777777" w:rsidR="005E255B" w:rsidRPr="00ED5478" w:rsidRDefault="005E255B" w:rsidP="005E255B">
      <w:r w:rsidRPr="00ED5478">
        <w:rPr>
          <w:rStyle w:val="HideTWBExt"/>
          <w:noProof w:val="0"/>
        </w:rPr>
        <w:t>&lt;/Amend&gt;</w:t>
      </w:r>
    </w:p>
    <w:p w14:paraId="2BD1089A"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1161</w:t>
      </w:r>
      <w:r w:rsidRPr="00ED5478">
        <w:rPr>
          <w:rStyle w:val="HideTWBExt"/>
          <w:noProof w:val="0"/>
        </w:rPr>
        <w:t>&lt;/NumAm&gt;</w:t>
      </w:r>
    </w:p>
    <w:p w14:paraId="0D43C681"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7C22EC12" w14:textId="77777777" w:rsidR="005E255B" w:rsidRPr="00ED5478" w:rsidRDefault="005E255B" w:rsidP="005E255B">
      <w:pPr>
        <w:pStyle w:val="NormalBold"/>
      </w:pPr>
      <w:r w:rsidRPr="00ED5478">
        <w:rPr>
          <w:rStyle w:val="HideTWBExt"/>
          <w:noProof w:val="0"/>
        </w:rPr>
        <w:t>&lt;/RepeatBlock-By&gt;</w:t>
      </w:r>
    </w:p>
    <w:p w14:paraId="62C76AFE"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760873D" w14:textId="77777777" w:rsidR="005E255B" w:rsidRPr="00ED5478" w:rsidRDefault="005E255B" w:rsidP="005E255B">
      <w:pPr>
        <w:pStyle w:val="NormalBold"/>
      </w:pPr>
      <w:r w:rsidRPr="00ED5478">
        <w:rPr>
          <w:rStyle w:val="HideTWBExt"/>
          <w:noProof w:val="0"/>
        </w:rPr>
        <w:t>&lt;Article&gt;</w:t>
      </w:r>
      <w:r w:rsidRPr="00ED5478">
        <w:t>Artículo 7 – apartado 2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A8F9511" w14:textId="77777777" w:rsidTr="006C1788">
        <w:trPr>
          <w:trHeight w:hRule="exact" w:val="240"/>
          <w:jc w:val="center"/>
        </w:trPr>
        <w:tc>
          <w:tcPr>
            <w:tcW w:w="9752" w:type="dxa"/>
            <w:gridSpan w:val="2"/>
          </w:tcPr>
          <w:p w14:paraId="6D30F763" w14:textId="77777777" w:rsidR="005E255B" w:rsidRPr="00ED5478" w:rsidRDefault="005E255B" w:rsidP="006C1788"/>
        </w:tc>
      </w:tr>
      <w:tr w:rsidR="005E255B" w:rsidRPr="00ED5478" w14:paraId="789C5DDF" w14:textId="77777777" w:rsidTr="006C1788">
        <w:trPr>
          <w:trHeight w:val="240"/>
          <w:jc w:val="center"/>
        </w:trPr>
        <w:tc>
          <w:tcPr>
            <w:tcW w:w="4876" w:type="dxa"/>
          </w:tcPr>
          <w:p w14:paraId="415669A5" w14:textId="77777777" w:rsidR="005E255B" w:rsidRPr="00ED5478" w:rsidRDefault="005E255B" w:rsidP="006C1788">
            <w:pPr>
              <w:pStyle w:val="AmColumnHeading"/>
            </w:pPr>
            <w:r w:rsidRPr="00ED5478">
              <w:t>Texto de la Comisión</w:t>
            </w:r>
          </w:p>
        </w:tc>
        <w:tc>
          <w:tcPr>
            <w:tcW w:w="4876" w:type="dxa"/>
          </w:tcPr>
          <w:p w14:paraId="2B1FA8D3" w14:textId="77777777" w:rsidR="005E255B" w:rsidRPr="00ED5478" w:rsidRDefault="005E255B" w:rsidP="006C1788">
            <w:pPr>
              <w:pStyle w:val="AmColumnHeading"/>
            </w:pPr>
            <w:r w:rsidRPr="00ED5478">
              <w:t>Enmienda</w:t>
            </w:r>
          </w:p>
        </w:tc>
      </w:tr>
      <w:tr w:rsidR="005E255B" w:rsidRPr="00ED5478" w14:paraId="51BF7062" w14:textId="77777777" w:rsidTr="006C1788">
        <w:trPr>
          <w:jc w:val="center"/>
        </w:trPr>
        <w:tc>
          <w:tcPr>
            <w:tcW w:w="4876" w:type="dxa"/>
          </w:tcPr>
          <w:p w14:paraId="21CA2F32" w14:textId="77777777" w:rsidR="005E255B" w:rsidRPr="00ED5478" w:rsidRDefault="005E255B" w:rsidP="006C1788">
            <w:pPr>
              <w:pStyle w:val="Normal6a"/>
            </w:pPr>
          </w:p>
        </w:tc>
        <w:tc>
          <w:tcPr>
            <w:tcW w:w="4876" w:type="dxa"/>
          </w:tcPr>
          <w:p w14:paraId="64815C51" w14:textId="77777777" w:rsidR="005E255B" w:rsidRPr="00ED5478" w:rsidRDefault="005E255B" w:rsidP="006C1788">
            <w:pPr>
              <w:pStyle w:val="Normal6a"/>
            </w:pPr>
            <w:r w:rsidRPr="00ED5478">
              <w:rPr>
                <w:b/>
                <w:i/>
              </w:rPr>
              <w:t>2 bis.</w:t>
            </w:r>
            <w:r w:rsidRPr="00ED5478">
              <w:tab/>
            </w:r>
            <w:r w:rsidRPr="00ED5478">
              <w:rPr>
                <w:b/>
                <w:i/>
              </w:rPr>
              <w:t>La Comisión, el Consejo y los Estados miembros, dentro de sus respectivas competencias, adoptarán medidas que fomenten la cooperación con terceros países para abordar las causas y los factores de la migración irregular y los desplazamientos forzosos, aplicando plenamente el principio de la condicionalidad de la ayuda recogido en el apartado 1.</w:t>
            </w:r>
          </w:p>
        </w:tc>
      </w:tr>
    </w:tbl>
    <w:p w14:paraId="38473B17"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FB2B2E1" w14:textId="77777777" w:rsidR="005E255B" w:rsidRPr="00ED5478" w:rsidRDefault="005E255B" w:rsidP="005E255B">
      <w:r w:rsidRPr="00ED5478">
        <w:rPr>
          <w:rStyle w:val="HideTWBExt"/>
          <w:noProof w:val="0"/>
        </w:rPr>
        <w:t>&lt;/Amend&gt;</w:t>
      </w:r>
    </w:p>
    <w:p w14:paraId="39BAAE09"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1162</w:t>
      </w:r>
      <w:r w:rsidRPr="00ED5478">
        <w:rPr>
          <w:rStyle w:val="HideTWBExt"/>
          <w:noProof w:val="0"/>
        </w:rPr>
        <w:t>&lt;/NumAm&gt;</w:t>
      </w:r>
    </w:p>
    <w:p w14:paraId="49B36A28"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02FC670A" w14:textId="77777777" w:rsidR="005E255B" w:rsidRPr="00ED5478" w:rsidRDefault="005E255B" w:rsidP="005E255B">
      <w:pPr>
        <w:pStyle w:val="NormalBold"/>
      </w:pPr>
      <w:r w:rsidRPr="00ED5478">
        <w:rPr>
          <w:rStyle w:val="HideTWBExt"/>
          <w:noProof w:val="0"/>
        </w:rPr>
        <w:t>&lt;/RepeatBlock-By&gt;</w:t>
      </w:r>
    </w:p>
    <w:p w14:paraId="28098A54"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10C8BFE" w14:textId="77777777" w:rsidR="005E255B" w:rsidRPr="00ED5478" w:rsidRDefault="005E255B" w:rsidP="005E255B">
      <w:pPr>
        <w:pStyle w:val="NormalBold"/>
      </w:pPr>
      <w:r w:rsidRPr="00ED5478">
        <w:rPr>
          <w:rStyle w:val="HideTWBExt"/>
          <w:noProof w:val="0"/>
        </w:rPr>
        <w:t>&lt;Article&gt;</w:t>
      </w:r>
      <w:r w:rsidRPr="00ED5478">
        <w:t>Artículo 7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5FB6F4E9" w14:textId="77777777" w:rsidTr="006C1788">
        <w:trPr>
          <w:trHeight w:hRule="exact" w:val="240"/>
          <w:jc w:val="center"/>
        </w:trPr>
        <w:tc>
          <w:tcPr>
            <w:tcW w:w="9752" w:type="dxa"/>
            <w:gridSpan w:val="2"/>
          </w:tcPr>
          <w:p w14:paraId="296340BA" w14:textId="77777777" w:rsidR="005E255B" w:rsidRPr="00ED5478" w:rsidRDefault="005E255B" w:rsidP="006C1788"/>
        </w:tc>
      </w:tr>
      <w:tr w:rsidR="005E255B" w:rsidRPr="00ED5478" w14:paraId="5F42567C" w14:textId="77777777" w:rsidTr="006C1788">
        <w:trPr>
          <w:trHeight w:val="240"/>
          <w:jc w:val="center"/>
        </w:trPr>
        <w:tc>
          <w:tcPr>
            <w:tcW w:w="4876" w:type="dxa"/>
          </w:tcPr>
          <w:p w14:paraId="08DE8A94" w14:textId="77777777" w:rsidR="005E255B" w:rsidRPr="00ED5478" w:rsidRDefault="005E255B" w:rsidP="006C1788">
            <w:pPr>
              <w:pStyle w:val="AmColumnHeading"/>
            </w:pPr>
            <w:r w:rsidRPr="00ED5478">
              <w:t>Texto de la Comisión</w:t>
            </w:r>
          </w:p>
        </w:tc>
        <w:tc>
          <w:tcPr>
            <w:tcW w:w="4876" w:type="dxa"/>
          </w:tcPr>
          <w:p w14:paraId="5C7713E0" w14:textId="77777777" w:rsidR="005E255B" w:rsidRPr="00ED5478" w:rsidRDefault="005E255B" w:rsidP="006C1788">
            <w:pPr>
              <w:pStyle w:val="AmColumnHeading"/>
            </w:pPr>
            <w:r w:rsidRPr="00ED5478">
              <w:t>Enmienda</w:t>
            </w:r>
          </w:p>
        </w:tc>
      </w:tr>
      <w:tr w:rsidR="005E255B" w:rsidRPr="00ED5478" w14:paraId="1606AA3C" w14:textId="77777777" w:rsidTr="006C1788">
        <w:trPr>
          <w:jc w:val="center"/>
        </w:trPr>
        <w:tc>
          <w:tcPr>
            <w:tcW w:w="4876" w:type="dxa"/>
          </w:tcPr>
          <w:p w14:paraId="0EFCB249" w14:textId="77777777" w:rsidR="005E255B" w:rsidRPr="00ED5478" w:rsidRDefault="005E255B" w:rsidP="006C1788">
            <w:pPr>
              <w:pStyle w:val="Normal6a"/>
            </w:pPr>
            <w:r w:rsidRPr="00ED5478">
              <w:rPr>
                <w:b/>
                <w:i/>
              </w:rPr>
              <w:t>3.</w:t>
            </w:r>
            <w:r w:rsidRPr="00ED5478">
              <w:tab/>
            </w:r>
            <w:r w:rsidRPr="00ED5478">
              <w:rPr>
                <w:b/>
                <w:i/>
              </w:rPr>
              <w:t xml:space="preserve">Sobre la base del informe mencionado en el apartado 1, la Comisión </w:t>
            </w:r>
            <w:r w:rsidRPr="00ED5478">
              <w:rPr>
                <w:b/>
                <w:i/>
              </w:rPr>
              <w:lastRenderedPageBreak/>
              <w:t>y el Consejo, en el ámbito de sus respectivas competencias, considerarán las medidas adecuadas teniendo en cuenta las relaciones generales de la Unión con dicho tercer país.</w:t>
            </w:r>
          </w:p>
        </w:tc>
        <w:tc>
          <w:tcPr>
            <w:tcW w:w="4876" w:type="dxa"/>
          </w:tcPr>
          <w:p w14:paraId="0F5048D4" w14:textId="77777777" w:rsidR="005E255B" w:rsidRPr="00ED5478" w:rsidRDefault="005E255B" w:rsidP="006C1788">
            <w:pPr>
              <w:pStyle w:val="Normal6a"/>
            </w:pPr>
            <w:r w:rsidRPr="00ED5478">
              <w:rPr>
                <w:b/>
                <w:i/>
              </w:rPr>
              <w:lastRenderedPageBreak/>
              <w:t>suprimido</w:t>
            </w:r>
          </w:p>
        </w:tc>
      </w:tr>
    </w:tbl>
    <w:p w14:paraId="18BD82A3"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9495B97" w14:textId="77777777" w:rsidR="005E255B" w:rsidRPr="00ED5478" w:rsidRDefault="005E255B" w:rsidP="005E255B">
      <w:r w:rsidRPr="00ED5478">
        <w:rPr>
          <w:rStyle w:val="HideTWBExt"/>
          <w:noProof w:val="0"/>
        </w:rPr>
        <w:t>&lt;/Amend&gt;</w:t>
      </w:r>
    </w:p>
    <w:p w14:paraId="684CDA5D"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1163</w:t>
      </w:r>
      <w:r w:rsidRPr="00ED5478">
        <w:rPr>
          <w:rStyle w:val="HideTWBExt"/>
          <w:noProof w:val="0"/>
        </w:rPr>
        <w:t>&lt;/NumAm&gt;</w:t>
      </w:r>
    </w:p>
    <w:p w14:paraId="676204FD" w14:textId="77777777" w:rsidR="005E255B" w:rsidRPr="00ED5478" w:rsidRDefault="005E255B" w:rsidP="005E255B">
      <w:pPr>
        <w:pStyle w:val="NormalBold"/>
      </w:pPr>
      <w:r w:rsidRPr="00ED5478">
        <w:rPr>
          <w:rStyle w:val="HideTWBExt"/>
          <w:noProof w:val="0"/>
        </w:rPr>
        <w:t>&lt;RepeatBlock-By&gt;&lt;Members&gt;</w:t>
      </w:r>
      <w:r w:rsidRPr="00ED5478">
        <w:t>Nicola Procaccini</w:t>
      </w:r>
      <w:r w:rsidRPr="00ED5478">
        <w:rPr>
          <w:rStyle w:val="HideTWBExt"/>
          <w:noProof w:val="0"/>
        </w:rPr>
        <w:t>&lt;/Members&gt;</w:t>
      </w:r>
    </w:p>
    <w:p w14:paraId="36664AA2" w14:textId="77777777" w:rsidR="005E255B" w:rsidRPr="00ED5478" w:rsidRDefault="005E255B" w:rsidP="005E255B">
      <w:pPr>
        <w:pStyle w:val="NormalBold"/>
      </w:pPr>
      <w:r w:rsidRPr="00ED5478">
        <w:rPr>
          <w:rStyle w:val="HideTWBExt"/>
          <w:noProof w:val="0"/>
        </w:rPr>
        <w:t>&lt;/RepeatBlock-By&gt;</w:t>
      </w:r>
    </w:p>
    <w:p w14:paraId="0D49F1D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8CF4F12" w14:textId="77777777" w:rsidR="005E255B" w:rsidRPr="00ED5478" w:rsidRDefault="005E255B" w:rsidP="005E255B">
      <w:pPr>
        <w:pStyle w:val="NormalBold"/>
      </w:pPr>
      <w:r w:rsidRPr="00ED5478">
        <w:rPr>
          <w:rStyle w:val="HideTWBExt"/>
          <w:noProof w:val="0"/>
        </w:rPr>
        <w:t>&lt;Article&gt;</w:t>
      </w:r>
      <w:r w:rsidRPr="00ED5478">
        <w:t>Artículo 7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88A1370" w14:textId="77777777" w:rsidTr="006C1788">
        <w:trPr>
          <w:trHeight w:hRule="exact" w:val="240"/>
          <w:jc w:val="center"/>
        </w:trPr>
        <w:tc>
          <w:tcPr>
            <w:tcW w:w="9752" w:type="dxa"/>
            <w:gridSpan w:val="2"/>
          </w:tcPr>
          <w:p w14:paraId="74194572" w14:textId="77777777" w:rsidR="005E255B" w:rsidRPr="00ED5478" w:rsidRDefault="005E255B" w:rsidP="006C1788"/>
        </w:tc>
      </w:tr>
      <w:tr w:rsidR="005E255B" w:rsidRPr="00ED5478" w14:paraId="4D3BA2AB" w14:textId="77777777" w:rsidTr="006C1788">
        <w:trPr>
          <w:trHeight w:val="240"/>
          <w:jc w:val="center"/>
        </w:trPr>
        <w:tc>
          <w:tcPr>
            <w:tcW w:w="4876" w:type="dxa"/>
          </w:tcPr>
          <w:p w14:paraId="34186E41" w14:textId="77777777" w:rsidR="005E255B" w:rsidRPr="00ED5478" w:rsidRDefault="005E255B" w:rsidP="006C1788">
            <w:pPr>
              <w:pStyle w:val="AmColumnHeading"/>
            </w:pPr>
            <w:r w:rsidRPr="00ED5478">
              <w:t>Texto de la Comisión</w:t>
            </w:r>
          </w:p>
        </w:tc>
        <w:tc>
          <w:tcPr>
            <w:tcW w:w="4876" w:type="dxa"/>
          </w:tcPr>
          <w:p w14:paraId="284A80CB" w14:textId="77777777" w:rsidR="005E255B" w:rsidRPr="00ED5478" w:rsidRDefault="005E255B" w:rsidP="006C1788">
            <w:pPr>
              <w:pStyle w:val="AmColumnHeading"/>
            </w:pPr>
            <w:r w:rsidRPr="00ED5478">
              <w:t>Enmienda</w:t>
            </w:r>
          </w:p>
        </w:tc>
      </w:tr>
      <w:tr w:rsidR="005E255B" w:rsidRPr="00ED5478" w14:paraId="6C6D490A" w14:textId="77777777" w:rsidTr="006C1788">
        <w:trPr>
          <w:jc w:val="center"/>
        </w:trPr>
        <w:tc>
          <w:tcPr>
            <w:tcW w:w="4876" w:type="dxa"/>
          </w:tcPr>
          <w:p w14:paraId="03DC596F" w14:textId="77777777" w:rsidR="005E255B" w:rsidRPr="00ED5478" w:rsidRDefault="005E255B" w:rsidP="006C1788">
            <w:pPr>
              <w:pStyle w:val="Normal6a"/>
            </w:pPr>
            <w:r w:rsidRPr="00ED5478">
              <w:rPr>
                <w:b/>
                <w:i/>
              </w:rPr>
              <w:t>3.</w:t>
            </w:r>
            <w:r w:rsidRPr="00ED5478">
              <w:tab/>
            </w:r>
            <w:r w:rsidRPr="00ED5478">
              <w:rPr>
                <w:b/>
                <w:i/>
              </w:rPr>
              <w:t>Sobre la base del informe mencionado en el apartado 1, la Comisión y el Consejo, en el ámbito de sus respectivas competencias, considerarán las medidas adecuadas teniendo en cuenta las relaciones generales de la Unión con dicho tercer país.</w:t>
            </w:r>
          </w:p>
        </w:tc>
        <w:tc>
          <w:tcPr>
            <w:tcW w:w="4876" w:type="dxa"/>
          </w:tcPr>
          <w:p w14:paraId="375FAC99" w14:textId="77777777" w:rsidR="005E255B" w:rsidRPr="00ED5478" w:rsidRDefault="005E255B" w:rsidP="006C1788">
            <w:pPr>
              <w:pStyle w:val="Normal6a"/>
            </w:pPr>
            <w:r w:rsidRPr="00ED5478">
              <w:rPr>
                <w:b/>
                <w:i/>
              </w:rPr>
              <w:t>suprimido</w:t>
            </w:r>
          </w:p>
        </w:tc>
      </w:tr>
    </w:tbl>
    <w:p w14:paraId="3797EE3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A9A3E8B" w14:textId="77777777" w:rsidR="005E255B" w:rsidRPr="00ED5478" w:rsidRDefault="005E255B" w:rsidP="005E255B">
      <w:r w:rsidRPr="00ED5478">
        <w:rPr>
          <w:rStyle w:val="HideTWBExt"/>
          <w:noProof w:val="0"/>
        </w:rPr>
        <w:t>&lt;/Amend&gt;</w:t>
      </w:r>
    </w:p>
    <w:p w14:paraId="603BDE73"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1164</w:t>
      </w:r>
      <w:r w:rsidRPr="00ED5478">
        <w:rPr>
          <w:rStyle w:val="HideTWBExt"/>
          <w:noProof w:val="0"/>
        </w:rPr>
        <w:t>&lt;/NumAm&gt;</w:t>
      </w:r>
    </w:p>
    <w:p w14:paraId="73D1BBB0" w14:textId="77777777" w:rsidR="005E255B" w:rsidRPr="00ED5478" w:rsidRDefault="005E255B" w:rsidP="005E255B">
      <w:pPr>
        <w:pStyle w:val="NormalBold"/>
      </w:pPr>
      <w:r w:rsidRPr="00ED5478">
        <w:rPr>
          <w:rStyle w:val="HideTWBExt"/>
          <w:noProof w:val="0"/>
        </w:rPr>
        <w:t>&lt;RepeatBlock-By&gt;&lt;Members&gt;</w:t>
      </w:r>
      <w:r w:rsidRPr="00ED5478">
        <w:t>Annalisa Tardino</w:t>
      </w:r>
      <w:r w:rsidRPr="00ED5478">
        <w:rPr>
          <w:rStyle w:val="HideTWBExt"/>
          <w:noProof w:val="0"/>
        </w:rPr>
        <w:t>&lt;/Members&gt;</w:t>
      </w:r>
    </w:p>
    <w:p w14:paraId="501A4DF1" w14:textId="77777777" w:rsidR="005E255B" w:rsidRPr="00ED5478" w:rsidRDefault="005E255B" w:rsidP="005E255B">
      <w:pPr>
        <w:pStyle w:val="NormalBold"/>
      </w:pPr>
      <w:r w:rsidRPr="00ED5478">
        <w:rPr>
          <w:rStyle w:val="HideTWBExt"/>
          <w:noProof w:val="0"/>
        </w:rPr>
        <w:t>&lt;/RepeatBlock-By&gt;</w:t>
      </w:r>
    </w:p>
    <w:p w14:paraId="1C2CEBE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26285C3" w14:textId="77777777" w:rsidR="005E255B" w:rsidRPr="00ED5478" w:rsidRDefault="005E255B" w:rsidP="005E255B">
      <w:pPr>
        <w:pStyle w:val="NormalBold"/>
      </w:pPr>
      <w:r w:rsidRPr="00ED5478">
        <w:rPr>
          <w:rStyle w:val="HideTWBExt"/>
          <w:noProof w:val="0"/>
        </w:rPr>
        <w:t>&lt;Article&gt;</w:t>
      </w:r>
      <w:r w:rsidRPr="00ED5478">
        <w:t>Artículo 7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B654165" w14:textId="77777777" w:rsidTr="006C1788">
        <w:trPr>
          <w:trHeight w:hRule="exact" w:val="240"/>
          <w:jc w:val="center"/>
        </w:trPr>
        <w:tc>
          <w:tcPr>
            <w:tcW w:w="9752" w:type="dxa"/>
            <w:gridSpan w:val="2"/>
          </w:tcPr>
          <w:p w14:paraId="18B24DF4" w14:textId="77777777" w:rsidR="005E255B" w:rsidRPr="00ED5478" w:rsidRDefault="005E255B" w:rsidP="006C1788"/>
        </w:tc>
      </w:tr>
      <w:tr w:rsidR="005E255B" w:rsidRPr="00ED5478" w14:paraId="690FB52D" w14:textId="77777777" w:rsidTr="006C1788">
        <w:trPr>
          <w:trHeight w:val="240"/>
          <w:jc w:val="center"/>
        </w:trPr>
        <w:tc>
          <w:tcPr>
            <w:tcW w:w="4876" w:type="dxa"/>
          </w:tcPr>
          <w:p w14:paraId="468A6934" w14:textId="77777777" w:rsidR="005E255B" w:rsidRPr="00ED5478" w:rsidRDefault="005E255B" w:rsidP="006C1788">
            <w:pPr>
              <w:pStyle w:val="AmColumnHeading"/>
            </w:pPr>
            <w:r w:rsidRPr="00ED5478">
              <w:t>Texto de la Comisión</w:t>
            </w:r>
          </w:p>
        </w:tc>
        <w:tc>
          <w:tcPr>
            <w:tcW w:w="4876" w:type="dxa"/>
          </w:tcPr>
          <w:p w14:paraId="46F2BB7E" w14:textId="77777777" w:rsidR="005E255B" w:rsidRPr="00ED5478" w:rsidRDefault="005E255B" w:rsidP="006C1788">
            <w:pPr>
              <w:pStyle w:val="AmColumnHeading"/>
            </w:pPr>
            <w:r w:rsidRPr="00ED5478">
              <w:t>Enmienda</w:t>
            </w:r>
          </w:p>
        </w:tc>
      </w:tr>
      <w:tr w:rsidR="005E255B" w:rsidRPr="00ED5478" w14:paraId="6D356541" w14:textId="77777777" w:rsidTr="006C1788">
        <w:trPr>
          <w:jc w:val="center"/>
        </w:trPr>
        <w:tc>
          <w:tcPr>
            <w:tcW w:w="4876" w:type="dxa"/>
          </w:tcPr>
          <w:p w14:paraId="1AA6687A" w14:textId="77777777" w:rsidR="005E255B" w:rsidRPr="00ED5478" w:rsidRDefault="005E255B" w:rsidP="006C1788">
            <w:pPr>
              <w:pStyle w:val="Normal6a"/>
            </w:pPr>
            <w:r w:rsidRPr="00ED5478">
              <w:rPr>
                <w:b/>
                <w:i/>
              </w:rPr>
              <w:t>3.</w:t>
            </w:r>
            <w:r w:rsidRPr="00ED5478">
              <w:tab/>
            </w:r>
            <w:r w:rsidRPr="00ED5478">
              <w:rPr>
                <w:b/>
                <w:i/>
              </w:rPr>
              <w:t>Sobre la base del informe mencionado en el apartado 1, la Comisión y el Consejo, en el ámbito de sus respectivas competencias, considerarán las medidas adecuadas teniendo en cuenta las relaciones generales de la Unión con dicho tercer país.</w:t>
            </w:r>
          </w:p>
        </w:tc>
        <w:tc>
          <w:tcPr>
            <w:tcW w:w="4876" w:type="dxa"/>
          </w:tcPr>
          <w:p w14:paraId="7D02BDB9" w14:textId="77777777" w:rsidR="005E255B" w:rsidRPr="00ED5478" w:rsidRDefault="005E255B" w:rsidP="006C1788">
            <w:pPr>
              <w:pStyle w:val="Normal6a"/>
            </w:pPr>
            <w:r w:rsidRPr="00ED5478">
              <w:rPr>
                <w:b/>
                <w:i/>
              </w:rPr>
              <w:t>suprimido</w:t>
            </w:r>
          </w:p>
        </w:tc>
      </w:tr>
    </w:tbl>
    <w:p w14:paraId="347A62FA"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633EE1B" w14:textId="77777777" w:rsidR="005E255B" w:rsidRPr="00ED5478" w:rsidRDefault="005E255B" w:rsidP="005E255B">
      <w:r w:rsidRPr="00ED5478">
        <w:rPr>
          <w:rStyle w:val="HideTWBExt"/>
          <w:noProof w:val="0"/>
        </w:rPr>
        <w:t>&lt;/Amend&gt;</w:t>
      </w:r>
    </w:p>
    <w:p w14:paraId="4927ED9C" w14:textId="77777777" w:rsidR="005E255B" w:rsidRPr="00ED5478" w:rsidRDefault="005E255B" w:rsidP="005E255B">
      <w:pPr>
        <w:pStyle w:val="AmNumberTabs"/>
      </w:pPr>
      <w:r w:rsidRPr="00ED5478">
        <w:rPr>
          <w:rStyle w:val="HideTWBExt"/>
          <w:noProof w:val="0"/>
        </w:rPr>
        <w:lastRenderedPageBreak/>
        <w:t>&lt;Amend&gt;</w:t>
      </w:r>
      <w:r w:rsidRPr="00ED5478">
        <w:t>Enmienda</w:t>
      </w:r>
      <w:r w:rsidRPr="00ED5478">
        <w:tab/>
      </w:r>
      <w:r w:rsidRPr="00ED5478">
        <w:tab/>
      </w:r>
      <w:r w:rsidRPr="00ED5478">
        <w:rPr>
          <w:rStyle w:val="HideTWBExt"/>
          <w:noProof w:val="0"/>
        </w:rPr>
        <w:t>&lt;NumAm&gt;</w:t>
      </w:r>
      <w:r w:rsidRPr="00ED5478">
        <w:t>1165</w:t>
      </w:r>
      <w:r w:rsidRPr="00ED5478">
        <w:rPr>
          <w:rStyle w:val="HideTWBExt"/>
          <w:noProof w:val="0"/>
        </w:rPr>
        <w:t>&lt;/NumAm&gt;</w:t>
      </w:r>
    </w:p>
    <w:p w14:paraId="1BD34846"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13886DAA" w14:textId="77777777" w:rsidR="005E255B" w:rsidRPr="00ED5478" w:rsidRDefault="005E255B" w:rsidP="005E255B">
      <w:pPr>
        <w:pStyle w:val="NormalBold"/>
      </w:pPr>
      <w:r w:rsidRPr="00ED5478">
        <w:rPr>
          <w:rStyle w:val="HideTWBExt"/>
          <w:noProof w:val="0"/>
        </w:rPr>
        <w:t>&lt;/RepeatBlock-By&gt;</w:t>
      </w:r>
    </w:p>
    <w:p w14:paraId="73E3CA2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4CE36BF" w14:textId="77777777" w:rsidR="005E255B" w:rsidRPr="00ED5478" w:rsidRDefault="005E255B" w:rsidP="005E255B">
      <w:pPr>
        <w:pStyle w:val="NormalBold"/>
      </w:pPr>
      <w:r w:rsidRPr="00ED5478">
        <w:rPr>
          <w:rStyle w:val="HideTWBExt"/>
          <w:noProof w:val="0"/>
        </w:rPr>
        <w:t>&lt;Article&gt;</w:t>
      </w:r>
      <w:r w:rsidRPr="00ED5478">
        <w:t>Artículo 7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B79050E" w14:textId="77777777" w:rsidTr="006C1788">
        <w:trPr>
          <w:trHeight w:hRule="exact" w:val="240"/>
          <w:jc w:val="center"/>
        </w:trPr>
        <w:tc>
          <w:tcPr>
            <w:tcW w:w="9752" w:type="dxa"/>
            <w:gridSpan w:val="2"/>
          </w:tcPr>
          <w:p w14:paraId="76170072" w14:textId="77777777" w:rsidR="005E255B" w:rsidRPr="00ED5478" w:rsidRDefault="005E255B" w:rsidP="006C1788"/>
        </w:tc>
      </w:tr>
      <w:tr w:rsidR="005E255B" w:rsidRPr="00ED5478" w14:paraId="45568E87" w14:textId="77777777" w:rsidTr="006C1788">
        <w:trPr>
          <w:trHeight w:val="240"/>
          <w:jc w:val="center"/>
        </w:trPr>
        <w:tc>
          <w:tcPr>
            <w:tcW w:w="4876" w:type="dxa"/>
          </w:tcPr>
          <w:p w14:paraId="1CC3DCCE" w14:textId="77777777" w:rsidR="005E255B" w:rsidRPr="00ED5478" w:rsidRDefault="005E255B" w:rsidP="006C1788">
            <w:pPr>
              <w:pStyle w:val="AmColumnHeading"/>
            </w:pPr>
            <w:r w:rsidRPr="00ED5478">
              <w:t>Texto de la Comisión</w:t>
            </w:r>
          </w:p>
        </w:tc>
        <w:tc>
          <w:tcPr>
            <w:tcW w:w="4876" w:type="dxa"/>
          </w:tcPr>
          <w:p w14:paraId="20FA81E9" w14:textId="77777777" w:rsidR="005E255B" w:rsidRPr="00ED5478" w:rsidRDefault="005E255B" w:rsidP="006C1788">
            <w:pPr>
              <w:pStyle w:val="AmColumnHeading"/>
            </w:pPr>
            <w:r w:rsidRPr="00ED5478">
              <w:t>Enmienda</w:t>
            </w:r>
          </w:p>
        </w:tc>
      </w:tr>
      <w:tr w:rsidR="005E255B" w:rsidRPr="00ED5478" w14:paraId="05CFFFBA" w14:textId="77777777" w:rsidTr="006C1788">
        <w:trPr>
          <w:jc w:val="center"/>
        </w:trPr>
        <w:tc>
          <w:tcPr>
            <w:tcW w:w="4876" w:type="dxa"/>
          </w:tcPr>
          <w:p w14:paraId="24A6A471" w14:textId="77777777" w:rsidR="005E255B" w:rsidRPr="00ED5478" w:rsidRDefault="005E255B" w:rsidP="006C1788">
            <w:pPr>
              <w:pStyle w:val="Normal6a"/>
            </w:pPr>
            <w:r w:rsidRPr="00ED5478">
              <w:t>3.</w:t>
            </w:r>
            <w:r w:rsidRPr="00ED5478">
              <w:tab/>
              <w:t>Sobre la base del informe mencionado en el apartado 1, la Comisión y el Consejo, en el ámbito de sus respectivas competencias, considerarán las medidas adecuadas teniendo en cuenta las relaciones generales de la Unión con dicho tercer país.</w:t>
            </w:r>
          </w:p>
        </w:tc>
        <w:tc>
          <w:tcPr>
            <w:tcW w:w="4876" w:type="dxa"/>
          </w:tcPr>
          <w:p w14:paraId="27FF3CE6" w14:textId="77777777" w:rsidR="005E255B" w:rsidRPr="00ED5478" w:rsidRDefault="005E255B" w:rsidP="006C1788">
            <w:pPr>
              <w:pStyle w:val="Normal6a"/>
            </w:pPr>
            <w:r w:rsidRPr="00ED5478">
              <w:t>3.</w:t>
            </w:r>
            <w:r w:rsidRPr="00ED5478">
              <w:tab/>
              <w:t>Sobre la base del informe mencionado en el apartado 1, la Comisión y el Consejo, en el ámbito de sus respectivas competencias, considerarán las medidas adecuadas teniendo en cuenta las relaciones generales de la Unión con dicho tercer país</w:t>
            </w:r>
            <w:r w:rsidRPr="00ED5478">
              <w:rPr>
                <w:b/>
                <w:bCs/>
                <w:i/>
                <w:iCs/>
              </w:rPr>
              <w:t>, incluidos el respeto de los objetivos de las políticas exteriores tal como se detallan en el artículo 21 del TUE y la evaluación del impacto que estas posibles medidas pueden tener en los ámbitos de la migración, la paz y la seguridad, el desarrollo y la erradicación de la pobreza</w:t>
            </w:r>
            <w:r w:rsidRPr="00ED5478">
              <w:t>.</w:t>
            </w:r>
          </w:p>
        </w:tc>
      </w:tr>
    </w:tbl>
    <w:p w14:paraId="17923094"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5E5E6578" w14:textId="77777777" w:rsidR="005E255B" w:rsidRPr="00ED5478" w:rsidRDefault="005E255B" w:rsidP="005E255B">
      <w:r w:rsidRPr="00ED5478">
        <w:rPr>
          <w:rStyle w:val="HideTWBExt"/>
          <w:noProof w:val="0"/>
        </w:rPr>
        <w:t>&lt;/Amend&gt;</w:t>
      </w:r>
    </w:p>
    <w:p w14:paraId="5C7AFAC1"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1166</w:t>
      </w:r>
      <w:r w:rsidRPr="00ED5478">
        <w:rPr>
          <w:rStyle w:val="HideTWBExt"/>
          <w:noProof w:val="0"/>
        </w:rPr>
        <w:t>&lt;/NumAm&gt;</w:t>
      </w:r>
    </w:p>
    <w:p w14:paraId="74F2A151" w14:textId="77777777" w:rsidR="005E255B" w:rsidRPr="00ED5478" w:rsidRDefault="005E255B" w:rsidP="005E255B">
      <w:pPr>
        <w:pStyle w:val="NormalBold"/>
      </w:pPr>
      <w:r w:rsidRPr="00ED5478">
        <w:rPr>
          <w:rStyle w:val="HideTWBExt"/>
          <w:noProof w:val="0"/>
        </w:rPr>
        <w:t>&lt;RepeatBlock-By&gt;&lt;Members&gt;</w:t>
      </w:r>
      <w:r w:rsidRPr="00ED5478">
        <w:t>Nicolaus Fest, Jaak Madison, Bernhard Zimniok, Gunnar Beck, Tom Vandendriessche, Peter Kofod, Roman Haider, Georg Mayer, Harald Vilimsky, Laura Huhtasaari, Philippe Olivier</w:t>
      </w:r>
      <w:r w:rsidRPr="00ED5478">
        <w:rPr>
          <w:rStyle w:val="HideTWBExt"/>
          <w:noProof w:val="0"/>
        </w:rPr>
        <w:t>&lt;/Members&gt;</w:t>
      </w:r>
    </w:p>
    <w:p w14:paraId="1B238D26" w14:textId="77777777" w:rsidR="005E255B" w:rsidRPr="00ED5478" w:rsidRDefault="005E255B" w:rsidP="005E255B">
      <w:pPr>
        <w:pStyle w:val="NormalBold"/>
      </w:pPr>
      <w:r w:rsidRPr="00ED5478">
        <w:rPr>
          <w:rStyle w:val="HideTWBExt"/>
          <w:noProof w:val="0"/>
        </w:rPr>
        <w:t>&lt;/RepeatBlock-By&gt;</w:t>
      </w:r>
    </w:p>
    <w:p w14:paraId="3DEAB3D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002DC94" w14:textId="77777777" w:rsidR="005E255B" w:rsidRPr="00ED5478" w:rsidRDefault="005E255B" w:rsidP="005E255B">
      <w:pPr>
        <w:pStyle w:val="NormalBold"/>
      </w:pPr>
      <w:r w:rsidRPr="00ED5478">
        <w:rPr>
          <w:rStyle w:val="HideTWBExt"/>
          <w:noProof w:val="0"/>
        </w:rPr>
        <w:t>&lt;Article&gt;</w:t>
      </w:r>
      <w:r w:rsidRPr="00ED5478">
        <w:t>Artículo 7 – apartado 3</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29CCD7A" w14:textId="77777777" w:rsidTr="006C1788">
        <w:trPr>
          <w:trHeight w:hRule="exact" w:val="240"/>
          <w:jc w:val="center"/>
        </w:trPr>
        <w:tc>
          <w:tcPr>
            <w:tcW w:w="9752" w:type="dxa"/>
            <w:gridSpan w:val="2"/>
          </w:tcPr>
          <w:p w14:paraId="38D51BEB" w14:textId="77777777" w:rsidR="005E255B" w:rsidRPr="00ED5478" w:rsidRDefault="005E255B" w:rsidP="006C1788"/>
        </w:tc>
      </w:tr>
      <w:tr w:rsidR="005E255B" w:rsidRPr="00ED5478" w14:paraId="6E6379F6" w14:textId="77777777" w:rsidTr="006C1788">
        <w:trPr>
          <w:trHeight w:val="240"/>
          <w:jc w:val="center"/>
        </w:trPr>
        <w:tc>
          <w:tcPr>
            <w:tcW w:w="4876" w:type="dxa"/>
          </w:tcPr>
          <w:p w14:paraId="3483A99F" w14:textId="77777777" w:rsidR="005E255B" w:rsidRPr="00ED5478" w:rsidRDefault="005E255B" w:rsidP="006C1788">
            <w:pPr>
              <w:pStyle w:val="AmColumnHeading"/>
            </w:pPr>
            <w:r w:rsidRPr="00ED5478">
              <w:t>Texto de la Comisión</w:t>
            </w:r>
          </w:p>
        </w:tc>
        <w:tc>
          <w:tcPr>
            <w:tcW w:w="4876" w:type="dxa"/>
          </w:tcPr>
          <w:p w14:paraId="3A0F0C9B" w14:textId="77777777" w:rsidR="005E255B" w:rsidRPr="00ED5478" w:rsidRDefault="005E255B" w:rsidP="006C1788">
            <w:pPr>
              <w:pStyle w:val="AmColumnHeading"/>
            </w:pPr>
            <w:r w:rsidRPr="00ED5478">
              <w:t>Enmienda</w:t>
            </w:r>
          </w:p>
        </w:tc>
      </w:tr>
      <w:tr w:rsidR="005E255B" w:rsidRPr="00ED5478" w14:paraId="151E06DA" w14:textId="77777777" w:rsidTr="006C1788">
        <w:trPr>
          <w:jc w:val="center"/>
        </w:trPr>
        <w:tc>
          <w:tcPr>
            <w:tcW w:w="4876" w:type="dxa"/>
          </w:tcPr>
          <w:p w14:paraId="794AC288" w14:textId="77777777" w:rsidR="005E255B" w:rsidRPr="00ED5478" w:rsidRDefault="005E255B" w:rsidP="006C1788">
            <w:pPr>
              <w:pStyle w:val="Normal6a"/>
            </w:pPr>
            <w:r w:rsidRPr="00ED5478">
              <w:t>3.</w:t>
            </w:r>
            <w:r w:rsidRPr="00ED5478">
              <w:tab/>
              <w:t>Sobre la base del informe mencionado en el apartado 1, la Comisión y el Consejo, en el ámbito de sus respectivas competencias, considerarán las medidas adecuadas teniendo en cuenta las relaciones generales de la Unión con dicho tercer país.</w:t>
            </w:r>
          </w:p>
        </w:tc>
        <w:tc>
          <w:tcPr>
            <w:tcW w:w="4876" w:type="dxa"/>
          </w:tcPr>
          <w:p w14:paraId="4415D876" w14:textId="77777777" w:rsidR="005E255B" w:rsidRPr="00ED5478" w:rsidRDefault="005E255B" w:rsidP="006C1788">
            <w:pPr>
              <w:pStyle w:val="Normal6a"/>
            </w:pPr>
            <w:r w:rsidRPr="00ED5478">
              <w:t>3.</w:t>
            </w:r>
            <w:r w:rsidRPr="00ED5478">
              <w:tab/>
              <w:t>Sobre la base del informe mencionado en el apartado 1, la Comisión y el Consejo, en el ámbito de sus respectivas competencias, considerarán las medidas adecuadas teniendo en cuenta las relaciones generales de la Unión con dicho tercer país</w:t>
            </w:r>
            <w:r w:rsidRPr="00ED5478">
              <w:rPr>
                <w:b/>
                <w:bCs/>
                <w:i/>
                <w:iCs/>
              </w:rPr>
              <w:t>, incluida la retención de la ayuda al desarrollo u otras formas de financiación</w:t>
            </w:r>
            <w:r w:rsidRPr="00ED5478">
              <w:t>.</w:t>
            </w:r>
          </w:p>
        </w:tc>
      </w:tr>
    </w:tbl>
    <w:p w14:paraId="3BF9A6D2"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7381A705" w14:textId="77777777" w:rsidR="005E255B" w:rsidRPr="00ED5478" w:rsidRDefault="005E255B" w:rsidP="005E255B">
      <w:r w:rsidRPr="00ED5478">
        <w:rPr>
          <w:rStyle w:val="HideTWBExt"/>
          <w:noProof w:val="0"/>
        </w:rPr>
        <w:t>&lt;/Amend&gt;</w:t>
      </w:r>
    </w:p>
    <w:p w14:paraId="263AFCD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1167</w:t>
      </w:r>
      <w:r w:rsidRPr="00ED5478">
        <w:rPr>
          <w:rStyle w:val="HideTWBExt"/>
          <w:noProof w:val="0"/>
        </w:rPr>
        <w:t>&lt;/NumAm&gt;</w:t>
      </w:r>
    </w:p>
    <w:p w14:paraId="40028B10" w14:textId="77777777" w:rsidR="005E255B" w:rsidRPr="00ED5478" w:rsidRDefault="005E255B" w:rsidP="005E255B">
      <w:pPr>
        <w:pStyle w:val="NormalBold"/>
      </w:pPr>
      <w:r w:rsidRPr="00ED5478">
        <w:rPr>
          <w:rStyle w:val="HideTWBExt"/>
          <w:noProof w:val="0"/>
        </w:rPr>
        <w:t>&lt;RepeatBlock-By&gt;&lt;Members&gt;</w:t>
      </w:r>
      <w:r w:rsidRPr="00ED5478">
        <w:t>Sophia in 't Veld, Hilde Vautmans, Jan-Christoph Oetjen, Michal Šimečka, Moritz Körner, Karen Melchior, Abir Al-Sahlani</w:t>
      </w:r>
      <w:r w:rsidRPr="00ED5478">
        <w:rPr>
          <w:rStyle w:val="HideTWBExt"/>
          <w:noProof w:val="0"/>
        </w:rPr>
        <w:t>&lt;/Members&gt;</w:t>
      </w:r>
    </w:p>
    <w:p w14:paraId="3C9DBF2D" w14:textId="77777777" w:rsidR="005E255B" w:rsidRPr="00ED5478" w:rsidRDefault="005E255B" w:rsidP="005E255B">
      <w:pPr>
        <w:pStyle w:val="NormalBold"/>
      </w:pPr>
      <w:r w:rsidRPr="00ED5478">
        <w:rPr>
          <w:rStyle w:val="HideTWBExt"/>
          <w:noProof w:val="0"/>
        </w:rPr>
        <w:t>&lt;/RepeatBlock-By&gt;</w:t>
      </w:r>
    </w:p>
    <w:p w14:paraId="0ABBFD70"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68F66E3A" w14:textId="77777777" w:rsidR="005E255B" w:rsidRPr="00ED5478" w:rsidRDefault="005E255B" w:rsidP="005E255B">
      <w:pPr>
        <w:pStyle w:val="NormalBold"/>
      </w:pPr>
      <w:r w:rsidRPr="00ED5478">
        <w:rPr>
          <w:rStyle w:val="HideTWBExt"/>
          <w:noProof w:val="0"/>
        </w:rPr>
        <w:t>&lt;Article&gt;</w:t>
      </w:r>
      <w:r w:rsidRPr="00ED5478">
        <w:t>Artículo 7 – apartado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139809A0" w14:textId="77777777" w:rsidTr="006C1788">
        <w:trPr>
          <w:trHeight w:hRule="exact" w:val="240"/>
          <w:jc w:val="center"/>
        </w:trPr>
        <w:tc>
          <w:tcPr>
            <w:tcW w:w="9752" w:type="dxa"/>
            <w:gridSpan w:val="2"/>
          </w:tcPr>
          <w:p w14:paraId="50EF9E48" w14:textId="77777777" w:rsidR="005E255B" w:rsidRPr="00ED5478" w:rsidRDefault="005E255B" w:rsidP="006C1788"/>
        </w:tc>
      </w:tr>
      <w:tr w:rsidR="005E255B" w:rsidRPr="00ED5478" w14:paraId="20A41492" w14:textId="77777777" w:rsidTr="006C1788">
        <w:trPr>
          <w:trHeight w:val="240"/>
          <w:jc w:val="center"/>
        </w:trPr>
        <w:tc>
          <w:tcPr>
            <w:tcW w:w="4876" w:type="dxa"/>
          </w:tcPr>
          <w:p w14:paraId="4AB5EDF4" w14:textId="77777777" w:rsidR="005E255B" w:rsidRPr="00ED5478" w:rsidRDefault="005E255B" w:rsidP="006C1788">
            <w:pPr>
              <w:pStyle w:val="AmColumnHeading"/>
            </w:pPr>
            <w:r w:rsidRPr="00ED5478">
              <w:t>Texto de la Comisión</w:t>
            </w:r>
          </w:p>
        </w:tc>
        <w:tc>
          <w:tcPr>
            <w:tcW w:w="4876" w:type="dxa"/>
          </w:tcPr>
          <w:p w14:paraId="407697A3" w14:textId="77777777" w:rsidR="005E255B" w:rsidRPr="00ED5478" w:rsidRDefault="005E255B" w:rsidP="006C1788">
            <w:pPr>
              <w:pStyle w:val="AmColumnHeading"/>
            </w:pPr>
            <w:r w:rsidRPr="00ED5478">
              <w:t>Enmienda</w:t>
            </w:r>
          </w:p>
        </w:tc>
      </w:tr>
      <w:tr w:rsidR="005E255B" w:rsidRPr="00ED5478" w14:paraId="1BDE7161" w14:textId="77777777" w:rsidTr="006C1788">
        <w:trPr>
          <w:jc w:val="center"/>
        </w:trPr>
        <w:tc>
          <w:tcPr>
            <w:tcW w:w="4876" w:type="dxa"/>
          </w:tcPr>
          <w:p w14:paraId="51B5DC09" w14:textId="77777777" w:rsidR="005E255B" w:rsidRPr="00ED5478" w:rsidRDefault="005E255B" w:rsidP="006C1788">
            <w:pPr>
              <w:pStyle w:val="Normal6a"/>
            </w:pPr>
            <w:r w:rsidRPr="00ED5478">
              <w:t>4.</w:t>
            </w:r>
            <w:r w:rsidRPr="00ED5478">
              <w:tab/>
              <w:t xml:space="preserve">La Comisión </w:t>
            </w:r>
            <w:r w:rsidRPr="00ED5478">
              <w:rPr>
                <w:b/>
                <w:bCs/>
                <w:i/>
                <w:iCs/>
              </w:rPr>
              <w:t xml:space="preserve">mantendrá regularmente informado </w:t>
            </w:r>
            <w:r w:rsidRPr="00ED5478">
              <w:t xml:space="preserve">al Parlamento Europeo </w:t>
            </w:r>
            <w:r w:rsidRPr="00ED5478">
              <w:rPr>
                <w:b/>
                <w:bCs/>
                <w:i/>
                <w:iCs/>
              </w:rPr>
              <w:t>de la aplicación del presente artículo</w:t>
            </w:r>
            <w:r w:rsidRPr="00ED5478">
              <w:t>.</w:t>
            </w:r>
          </w:p>
        </w:tc>
        <w:tc>
          <w:tcPr>
            <w:tcW w:w="4876" w:type="dxa"/>
          </w:tcPr>
          <w:p w14:paraId="48C72B8C" w14:textId="77777777" w:rsidR="005E255B" w:rsidRPr="00ED5478" w:rsidRDefault="005E255B" w:rsidP="006C1788">
            <w:pPr>
              <w:pStyle w:val="Normal6a"/>
            </w:pPr>
            <w:r w:rsidRPr="00ED5478">
              <w:t>4.</w:t>
            </w:r>
            <w:r w:rsidRPr="00ED5478">
              <w:tab/>
              <w:t xml:space="preserve">La Comisión </w:t>
            </w:r>
            <w:r w:rsidRPr="00ED5478">
              <w:rPr>
                <w:b/>
                <w:bCs/>
                <w:i/>
                <w:iCs/>
              </w:rPr>
              <w:t>evaluará anualmente la eficiencia y el respeto de los derechos fundamentales de la cooperación a que se refiere el presente artículo e informará</w:t>
            </w:r>
            <w:r w:rsidRPr="00ED5478">
              <w:t xml:space="preserve"> al Parlamento Europeo </w:t>
            </w:r>
            <w:r w:rsidRPr="00ED5478">
              <w:rPr>
                <w:b/>
                <w:bCs/>
                <w:i/>
                <w:iCs/>
              </w:rPr>
              <w:t>y al Consejo al respecto.</w:t>
            </w:r>
            <w:r w:rsidRPr="00ED5478">
              <w:rPr>
                <w:b/>
                <w:i/>
              </w:rPr>
              <w:t xml:space="preserve"> </w:t>
            </w:r>
            <w:r w:rsidRPr="00ED5478">
              <w:rPr>
                <w:b/>
                <w:bCs/>
                <w:i/>
                <w:iCs/>
              </w:rPr>
              <w:t>Las agencias y organismos de la Unión pertinentes, como la Agencia Europea de la Guardia de Fronteras y Costas, la Agencia de los Derechos Fundamentales, el Tribunal de Cuentas Europeo y la Agencia de Asilo de la Unión Europea, facilitarán información a la Comisión para esta evaluación anual</w:t>
            </w:r>
            <w:r w:rsidRPr="00ED5478">
              <w:t>.</w:t>
            </w:r>
          </w:p>
        </w:tc>
      </w:tr>
    </w:tbl>
    <w:p w14:paraId="3FB04FB5"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69EEB8CE" w14:textId="77777777" w:rsidR="005E255B" w:rsidRPr="00ED5478" w:rsidRDefault="005E255B" w:rsidP="005E255B">
      <w:r w:rsidRPr="00ED5478">
        <w:rPr>
          <w:rStyle w:val="HideTWBExt"/>
          <w:noProof w:val="0"/>
        </w:rPr>
        <w:t>&lt;/Amend&gt;</w:t>
      </w:r>
    </w:p>
    <w:p w14:paraId="276CA2F7"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1168</w:t>
      </w:r>
      <w:r w:rsidRPr="00ED5478">
        <w:rPr>
          <w:rStyle w:val="HideTWBExt"/>
          <w:noProof w:val="0"/>
        </w:rPr>
        <w:t>&lt;/NumAm&gt;</w:t>
      </w:r>
    </w:p>
    <w:p w14:paraId="0DB4A451" w14:textId="77777777" w:rsidR="005E255B" w:rsidRPr="00ED5478" w:rsidRDefault="005E255B" w:rsidP="005E255B">
      <w:pPr>
        <w:pStyle w:val="NormalBold"/>
      </w:pPr>
      <w:r w:rsidRPr="00ED5478">
        <w:rPr>
          <w:rStyle w:val="HideTWBExt"/>
          <w:noProof w:val="0"/>
        </w:rPr>
        <w:t>&lt;RepeatBlock-By&gt;&lt;Members&gt;</w:t>
      </w:r>
      <w:r w:rsidRPr="00ED5478">
        <w:t>Fabienne Keller, Hilde Vautmans, Olivier Chastel, Jan-Christoph Oetjen, Malik Azmani, Sophia in 't Veld, Karen Melchior, Abir Al-Sahlani</w:t>
      </w:r>
      <w:r w:rsidRPr="00ED5478">
        <w:rPr>
          <w:rStyle w:val="HideTWBExt"/>
          <w:noProof w:val="0"/>
        </w:rPr>
        <w:t>&lt;/Members&gt;</w:t>
      </w:r>
    </w:p>
    <w:p w14:paraId="66106EF2" w14:textId="77777777" w:rsidR="005E255B" w:rsidRPr="00ED5478" w:rsidRDefault="005E255B" w:rsidP="005E255B">
      <w:pPr>
        <w:pStyle w:val="NormalBold"/>
      </w:pPr>
      <w:r w:rsidRPr="00ED5478">
        <w:rPr>
          <w:rStyle w:val="HideTWBExt"/>
          <w:noProof w:val="0"/>
        </w:rPr>
        <w:t>&lt;/RepeatBlock-By&gt;</w:t>
      </w:r>
    </w:p>
    <w:p w14:paraId="1F7D2A9C"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FD85D58" w14:textId="77777777" w:rsidR="005E255B" w:rsidRPr="00ED5478" w:rsidRDefault="005E255B" w:rsidP="005E255B">
      <w:pPr>
        <w:pStyle w:val="NormalBold"/>
      </w:pPr>
      <w:r w:rsidRPr="00ED5478">
        <w:rPr>
          <w:rStyle w:val="HideTWBExt"/>
          <w:noProof w:val="0"/>
        </w:rPr>
        <w:t>&lt;Article&gt;</w:t>
      </w:r>
      <w:r w:rsidRPr="00ED5478">
        <w:t>Artículo 7 – apartado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6D0BF436" w14:textId="77777777" w:rsidTr="006C1788">
        <w:trPr>
          <w:trHeight w:hRule="exact" w:val="240"/>
          <w:jc w:val="center"/>
        </w:trPr>
        <w:tc>
          <w:tcPr>
            <w:tcW w:w="9752" w:type="dxa"/>
            <w:gridSpan w:val="2"/>
          </w:tcPr>
          <w:p w14:paraId="4A81B510" w14:textId="77777777" w:rsidR="005E255B" w:rsidRPr="00ED5478" w:rsidRDefault="005E255B" w:rsidP="006C1788"/>
        </w:tc>
      </w:tr>
      <w:tr w:rsidR="005E255B" w:rsidRPr="00ED5478" w14:paraId="1214B548" w14:textId="77777777" w:rsidTr="006C1788">
        <w:trPr>
          <w:trHeight w:val="240"/>
          <w:jc w:val="center"/>
        </w:trPr>
        <w:tc>
          <w:tcPr>
            <w:tcW w:w="4876" w:type="dxa"/>
          </w:tcPr>
          <w:p w14:paraId="7EA4ADCE" w14:textId="77777777" w:rsidR="005E255B" w:rsidRPr="00ED5478" w:rsidRDefault="005E255B" w:rsidP="006C1788">
            <w:pPr>
              <w:pStyle w:val="AmColumnHeading"/>
            </w:pPr>
            <w:r w:rsidRPr="00ED5478">
              <w:t>Texto de la Comisión</w:t>
            </w:r>
          </w:p>
        </w:tc>
        <w:tc>
          <w:tcPr>
            <w:tcW w:w="4876" w:type="dxa"/>
          </w:tcPr>
          <w:p w14:paraId="0EACB126" w14:textId="77777777" w:rsidR="005E255B" w:rsidRPr="00ED5478" w:rsidRDefault="005E255B" w:rsidP="006C1788">
            <w:pPr>
              <w:pStyle w:val="AmColumnHeading"/>
            </w:pPr>
            <w:r w:rsidRPr="00ED5478">
              <w:t>Enmienda</w:t>
            </w:r>
          </w:p>
        </w:tc>
      </w:tr>
      <w:tr w:rsidR="005E255B" w:rsidRPr="00ED5478" w14:paraId="31217F1E" w14:textId="77777777" w:rsidTr="006C1788">
        <w:trPr>
          <w:jc w:val="center"/>
        </w:trPr>
        <w:tc>
          <w:tcPr>
            <w:tcW w:w="4876" w:type="dxa"/>
          </w:tcPr>
          <w:p w14:paraId="3F7B40A8" w14:textId="77777777" w:rsidR="005E255B" w:rsidRPr="00ED5478" w:rsidRDefault="005E255B" w:rsidP="006C1788">
            <w:pPr>
              <w:pStyle w:val="Normal6a"/>
            </w:pPr>
            <w:r w:rsidRPr="00ED5478">
              <w:t>4.</w:t>
            </w:r>
            <w:r w:rsidRPr="00ED5478">
              <w:tab/>
              <w:t>La Comisión</w:t>
            </w:r>
            <w:r w:rsidRPr="00ED5478">
              <w:rPr>
                <w:b/>
                <w:bCs/>
                <w:i/>
                <w:iCs/>
              </w:rPr>
              <w:t xml:space="preserve"> mantendrá regularmente informado al Parlamento Europeo de</w:t>
            </w:r>
            <w:r w:rsidRPr="00ED5478">
              <w:t xml:space="preserve"> la aplicación del presente artículo.</w:t>
            </w:r>
          </w:p>
        </w:tc>
        <w:tc>
          <w:tcPr>
            <w:tcW w:w="4876" w:type="dxa"/>
          </w:tcPr>
          <w:p w14:paraId="766C3B07" w14:textId="77777777" w:rsidR="005E255B" w:rsidRPr="00ED5478" w:rsidRDefault="005E255B" w:rsidP="006C1788">
            <w:pPr>
              <w:pStyle w:val="Normal6a"/>
            </w:pPr>
            <w:r w:rsidRPr="00ED5478">
              <w:t>4.</w:t>
            </w:r>
            <w:r w:rsidRPr="00ED5478">
              <w:tab/>
              <w:t xml:space="preserve">La Comisión </w:t>
            </w:r>
            <w:r w:rsidRPr="00ED5478">
              <w:rPr>
                <w:b/>
                <w:bCs/>
                <w:i/>
                <w:iCs/>
              </w:rPr>
              <w:t>evaluará anualmente la eficiencia de las asociaciones a que se refiere el apartado 1, así como</w:t>
            </w:r>
            <w:r w:rsidRPr="00ED5478">
              <w:t xml:space="preserve"> la aplicación del presente artículo</w:t>
            </w:r>
            <w:r w:rsidRPr="00ED5478">
              <w:rPr>
                <w:b/>
                <w:bCs/>
                <w:i/>
                <w:iCs/>
              </w:rPr>
              <w:t>, e informará al Parlamento Europeo y al Consejo al respecto</w:t>
            </w:r>
            <w:r w:rsidRPr="00ED5478">
              <w:t>.</w:t>
            </w:r>
          </w:p>
        </w:tc>
      </w:tr>
    </w:tbl>
    <w:p w14:paraId="6D167A3D"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125C55EC" w14:textId="77777777" w:rsidR="005E255B" w:rsidRPr="00ED5478" w:rsidRDefault="005E255B" w:rsidP="005E255B">
      <w:r w:rsidRPr="00ED5478">
        <w:rPr>
          <w:rStyle w:val="HideTWBExt"/>
          <w:noProof w:val="0"/>
        </w:rPr>
        <w:lastRenderedPageBreak/>
        <w:t>&lt;/Amend&gt;</w:t>
      </w:r>
    </w:p>
    <w:p w14:paraId="28BF09B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1169</w:t>
      </w:r>
      <w:r w:rsidRPr="00ED5478">
        <w:rPr>
          <w:rStyle w:val="HideTWBExt"/>
          <w:noProof w:val="0"/>
        </w:rPr>
        <w:t>&lt;/NumAm&gt;</w:t>
      </w:r>
    </w:p>
    <w:p w14:paraId="43E3BC5E" w14:textId="77777777" w:rsidR="005E255B" w:rsidRPr="00ED5478" w:rsidRDefault="005E255B" w:rsidP="005E255B">
      <w:pPr>
        <w:pStyle w:val="NormalBold"/>
      </w:pPr>
      <w:r w:rsidRPr="00ED5478">
        <w:rPr>
          <w:rStyle w:val="HideTWBExt"/>
          <w:noProof w:val="0"/>
        </w:rPr>
        <w:t>&lt;RepeatBlock-By&gt;&lt;Members&gt;</w:t>
      </w:r>
      <w:r w:rsidRPr="00ED5478">
        <w:t>Maria Walsh, Deirdre Clune, Seán Kelly, Frances Fitzgerald, Colm Markey</w:t>
      </w:r>
      <w:r w:rsidRPr="00ED5478">
        <w:rPr>
          <w:rStyle w:val="HideTWBExt"/>
          <w:noProof w:val="0"/>
        </w:rPr>
        <w:t>&lt;/Members&gt;</w:t>
      </w:r>
    </w:p>
    <w:p w14:paraId="12BE3FA9" w14:textId="77777777" w:rsidR="005E255B" w:rsidRPr="00ED5478" w:rsidRDefault="005E255B" w:rsidP="005E255B">
      <w:pPr>
        <w:pStyle w:val="NormalBold"/>
      </w:pPr>
      <w:r w:rsidRPr="00ED5478">
        <w:rPr>
          <w:rStyle w:val="HideTWBExt"/>
          <w:noProof w:val="0"/>
        </w:rPr>
        <w:t>&lt;/RepeatBlock-By&gt;</w:t>
      </w:r>
    </w:p>
    <w:p w14:paraId="279D043F"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4DB8B429" w14:textId="77777777" w:rsidR="005E255B" w:rsidRPr="00ED5478" w:rsidRDefault="005E255B" w:rsidP="005E255B">
      <w:pPr>
        <w:pStyle w:val="NormalBold"/>
      </w:pPr>
      <w:r w:rsidRPr="00ED5478">
        <w:rPr>
          <w:rStyle w:val="HideTWBExt"/>
          <w:noProof w:val="0"/>
        </w:rPr>
        <w:t>&lt;Article&gt;</w:t>
      </w:r>
      <w:r w:rsidRPr="00ED5478">
        <w:t>Artículo 7 – apartado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72AF4C54" w14:textId="77777777" w:rsidTr="006C1788">
        <w:trPr>
          <w:trHeight w:hRule="exact" w:val="240"/>
          <w:jc w:val="center"/>
        </w:trPr>
        <w:tc>
          <w:tcPr>
            <w:tcW w:w="9752" w:type="dxa"/>
            <w:gridSpan w:val="2"/>
          </w:tcPr>
          <w:p w14:paraId="41E4697A" w14:textId="77777777" w:rsidR="005E255B" w:rsidRPr="00ED5478" w:rsidRDefault="005E255B" w:rsidP="006C1788"/>
        </w:tc>
      </w:tr>
      <w:tr w:rsidR="005E255B" w:rsidRPr="00ED5478" w14:paraId="79912542" w14:textId="77777777" w:rsidTr="006C1788">
        <w:trPr>
          <w:trHeight w:val="240"/>
          <w:jc w:val="center"/>
        </w:trPr>
        <w:tc>
          <w:tcPr>
            <w:tcW w:w="4876" w:type="dxa"/>
          </w:tcPr>
          <w:p w14:paraId="4A1018A5" w14:textId="77777777" w:rsidR="005E255B" w:rsidRPr="00ED5478" w:rsidRDefault="005E255B" w:rsidP="006C1788">
            <w:pPr>
              <w:pStyle w:val="AmColumnHeading"/>
            </w:pPr>
            <w:r w:rsidRPr="00ED5478">
              <w:t>Texto de la Comisión</w:t>
            </w:r>
          </w:p>
        </w:tc>
        <w:tc>
          <w:tcPr>
            <w:tcW w:w="4876" w:type="dxa"/>
          </w:tcPr>
          <w:p w14:paraId="668E3B98" w14:textId="77777777" w:rsidR="005E255B" w:rsidRPr="00ED5478" w:rsidRDefault="005E255B" w:rsidP="006C1788">
            <w:pPr>
              <w:pStyle w:val="AmColumnHeading"/>
            </w:pPr>
            <w:r w:rsidRPr="00ED5478">
              <w:t>Enmienda</w:t>
            </w:r>
          </w:p>
        </w:tc>
      </w:tr>
      <w:tr w:rsidR="005E255B" w:rsidRPr="00ED5478" w14:paraId="204ACD26" w14:textId="77777777" w:rsidTr="006C1788">
        <w:trPr>
          <w:jc w:val="center"/>
        </w:trPr>
        <w:tc>
          <w:tcPr>
            <w:tcW w:w="4876" w:type="dxa"/>
          </w:tcPr>
          <w:p w14:paraId="504F5C85" w14:textId="77777777" w:rsidR="005E255B" w:rsidRPr="00ED5478" w:rsidRDefault="005E255B" w:rsidP="006C1788">
            <w:pPr>
              <w:pStyle w:val="Normal6a"/>
            </w:pPr>
            <w:r w:rsidRPr="00ED5478">
              <w:t>4.</w:t>
            </w:r>
            <w:r w:rsidRPr="00ED5478">
              <w:tab/>
              <w:t xml:space="preserve">La Comisión </w:t>
            </w:r>
            <w:r w:rsidRPr="00ED5478">
              <w:rPr>
                <w:b/>
                <w:bCs/>
                <w:i/>
                <w:iCs/>
              </w:rPr>
              <w:t xml:space="preserve">mantendrá regularmente informado </w:t>
            </w:r>
            <w:r w:rsidRPr="00ED5478">
              <w:t>al Parlamento Europeo de la aplicación del presente artículo.</w:t>
            </w:r>
          </w:p>
        </w:tc>
        <w:tc>
          <w:tcPr>
            <w:tcW w:w="4876" w:type="dxa"/>
          </w:tcPr>
          <w:p w14:paraId="0F9D4AC9" w14:textId="77777777" w:rsidR="005E255B" w:rsidRPr="00ED5478" w:rsidRDefault="005E255B" w:rsidP="006C1788">
            <w:pPr>
              <w:pStyle w:val="Normal6a"/>
            </w:pPr>
            <w:r w:rsidRPr="00ED5478">
              <w:t>4.</w:t>
            </w:r>
            <w:r w:rsidRPr="00ED5478">
              <w:tab/>
              <w:t xml:space="preserve">La Comisión </w:t>
            </w:r>
            <w:r w:rsidRPr="00ED5478">
              <w:rPr>
                <w:b/>
                <w:bCs/>
                <w:i/>
                <w:iCs/>
              </w:rPr>
              <w:t>consultará</w:t>
            </w:r>
            <w:r w:rsidRPr="00ED5478">
              <w:rPr>
                <w:i/>
                <w:iCs/>
              </w:rPr>
              <w:t xml:space="preserve"> </w:t>
            </w:r>
            <w:r w:rsidRPr="00ED5478">
              <w:t xml:space="preserve">al Parlamento Europeo </w:t>
            </w:r>
            <w:r w:rsidRPr="00ED5478">
              <w:rPr>
                <w:b/>
                <w:bCs/>
                <w:i/>
                <w:iCs/>
              </w:rPr>
              <w:t>durante la elaboración del informe y le mantendrá informado</w:t>
            </w:r>
            <w:r w:rsidRPr="00ED5478">
              <w:t xml:space="preserve"> de la aplicación del presente artículo.</w:t>
            </w:r>
          </w:p>
        </w:tc>
      </w:tr>
    </w:tbl>
    <w:p w14:paraId="70ACF342"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5FD1D9E" w14:textId="77777777" w:rsidR="005E255B" w:rsidRPr="00ED5478" w:rsidRDefault="005E255B" w:rsidP="005E255B">
      <w:r w:rsidRPr="00ED5478">
        <w:rPr>
          <w:rStyle w:val="HideTWBExt"/>
          <w:noProof w:val="0"/>
        </w:rPr>
        <w:t>&lt;/Amend&gt;</w:t>
      </w:r>
    </w:p>
    <w:p w14:paraId="38566B0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1170</w:t>
      </w:r>
      <w:r w:rsidRPr="00ED5478">
        <w:rPr>
          <w:rStyle w:val="HideTWBExt"/>
          <w:noProof w:val="0"/>
        </w:rPr>
        <w:t>&lt;/NumAm&gt;</w:t>
      </w:r>
    </w:p>
    <w:p w14:paraId="66540F74" w14:textId="77777777" w:rsidR="005E255B" w:rsidRPr="00ED5478" w:rsidRDefault="005E255B" w:rsidP="005E255B">
      <w:pPr>
        <w:pStyle w:val="NormalBold"/>
      </w:pPr>
      <w:r w:rsidRPr="00ED5478">
        <w:rPr>
          <w:rStyle w:val="HideTWBExt"/>
          <w:noProof w:val="0"/>
        </w:rPr>
        <w:t>&lt;RepeatBlock-By&gt;&lt;Members&gt;</w:t>
      </w:r>
      <w:r w:rsidRPr="00ED5478">
        <w:t>Charlie Weimers</w:t>
      </w:r>
      <w:r w:rsidRPr="00ED5478">
        <w:rPr>
          <w:rStyle w:val="HideTWBExt"/>
          <w:noProof w:val="0"/>
        </w:rPr>
        <w:t>&lt;/Members&gt;</w:t>
      </w:r>
    </w:p>
    <w:p w14:paraId="41E1CC47" w14:textId="77777777" w:rsidR="005E255B" w:rsidRPr="00ED5478" w:rsidRDefault="005E255B" w:rsidP="005E255B">
      <w:pPr>
        <w:pStyle w:val="NormalBold"/>
      </w:pPr>
      <w:r w:rsidRPr="00ED5478">
        <w:rPr>
          <w:rStyle w:val="HideTWBExt"/>
          <w:noProof w:val="0"/>
        </w:rPr>
        <w:t>&lt;/RepeatBlock-By&gt;</w:t>
      </w:r>
    </w:p>
    <w:p w14:paraId="0E66924B"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1006FA33" w14:textId="77777777" w:rsidR="005E255B" w:rsidRPr="00ED5478" w:rsidRDefault="005E255B" w:rsidP="005E255B">
      <w:pPr>
        <w:pStyle w:val="NormalBold"/>
      </w:pPr>
      <w:r w:rsidRPr="00ED5478">
        <w:rPr>
          <w:rStyle w:val="HideTWBExt"/>
          <w:noProof w:val="0"/>
        </w:rPr>
        <w:t>&lt;Article&gt;</w:t>
      </w:r>
      <w:r w:rsidRPr="00ED5478">
        <w:t>Artículo 7 – apartado 4</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B8417E5" w14:textId="77777777" w:rsidTr="006C1788">
        <w:trPr>
          <w:trHeight w:hRule="exact" w:val="240"/>
          <w:jc w:val="center"/>
        </w:trPr>
        <w:tc>
          <w:tcPr>
            <w:tcW w:w="9752" w:type="dxa"/>
            <w:gridSpan w:val="2"/>
          </w:tcPr>
          <w:p w14:paraId="76B93DC8" w14:textId="77777777" w:rsidR="005E255B" w:rsidRPr="00ED5478" w:rsidRDefault="005E255B" w:rsidP="006C1788"/>
        </w:tc>
      </w:tr>
      <w:tr w:rsidR="005E255B" w:rsidRPr="00ED5478" w14:paraId="1870EDB7" w14:textId="77777777" w:rsidTr="006C1788">
        <w:trPr>
          <w:trHeight w:val="240"/>
          <w:jc w:val="center"/>
        </w:trPr>
        <w:tc>
          <w:tcPr>
            <w:tcW w:w="4876" w:type="dxa"/>
          </w:tcPr>
          <w:p w14:paraId="559577F1" w14:textId="77777777" w:rsidR="005E255B" w:rsidRPr="00ED5478" w:rsidRDefault="005E255B" w:rsidP="006C1788">
            <w:pPr>
              <w:pStyle w:val="AmColumnHeading"/>
            </w:pPr>
            <w:r w:rsidRPr="00ED5478">
              <w:t>Texto de la Comisión</w:t>
            </w:r>
          </w:p>
        </w:tc>
        <w:tc>
          <w:tcPr>
            <w:tcW w:w="4876" w:type="dxa"/>
          </w:tcPr>
          <w:p w14:paraId="62274AE4" w14:textId="77777777" w:rsidR="005E255B" w:rsidRPr="00ED5478" w:rsidRDefault="005E255B" w:rsidP="006C1788">
            <w:pPr>
              <w:pStyle w:val="AmColumnHeading"/>
            </w:pPr>
            <w:r w:rsidRPr="00ED5478">
              <w:t>Enmienda</w:t>
            </w:r>
          </w:p>
        </w:tc>
      </w:tr>
      <w:tr w:rsidR="005E255B" w:rsidRPr="00ED5478" w14:paraId="5D8DC800" w14:textId="77777777" w:rsidTr="006C1788">
        <w:trPr>
          <w:jc w:val="center"/>
        </w:trPr>
        <w:tc>
          <w:tcPr>
            <w:tcW w:w="4876" w:type="dxa"/>
          </w:tcPr>
          <w:p w14:paraId="3F5C33A3" w14:textId="77777777" w:rsidR="005E255B" w:rsidRPr="00ED5478" w:rsidRDefault="005E255B" w:rsidP="006C1788">
            <w:pPr>
              <w:pStyle w:val="Normal6a"/>
            </w:pPr>
            <w:r w:rsidRPr="00ED5478">
              <w:t>4.</w:t>
            </w:r>
            <w:r w:rsidRPr="00ED5478">
              <w:tab/>
              <w:t xml:space="preserve">La Comisión mantendrá regularmente </w:t>
            </w:r>
            <w:r w:rsidRPr="00ED5478">
              <w:rPr>
                <w:b/>
                <w:i/>
              </w:rPr>
              <w:t>informado</w:t>
            </w:r>
            <w:r w:rsidRPr="00ED5478">
              <w:t xml:space="preserve"> al Parlamento Europeo de la aplicación del presente artículo.</w:t>
            </w:r>
          </w:p>
        </w:tc>
        <w:tc>
          <w:tcPr>
            <w:tcW w:w="4876" w:type="dxa"/>
          </w:tcPr>
          <w:p w14:paraId="4F35C9DB" w14:textId="77777777" w:rsidR="005E255B" w:rsidRPr="00ED5478" w:rsidRDefault="005E255B" w:rsidP="006C1788">
            <w:pPr>
              <w:pStyle w:val="Normal6a"/>
            </w:pPr>
            <w:r w:rsidRPr="00ED5478">
              <w:t>4.</w:t>
            </w:r>
            <w:r w:rsidRPr="00ED5478">
              <w:tab/>
              <w:t xml:space="preserve">La Comisión mantendrá regularmente </w:t>
            </w:r>
            <w:r w:rsidRPr="00ED5478">
              <w:rPr>
                <w:b/>
                <w:bCs/>
                <w:i/>
                <w:iCs/>
              </w:rPr>
              <w:t>informados a los Parlamentos nacionales y</w:t>
            </w:r>
            <w:r w:rsidRPr="00ED5478">
              <w:t xml:space="preserve"> al Parlamento Europeo de la aplicación del presente artículo.</w:t>
            </w:r>
          </w:p>
        </w:tc>
      </w:tr>
    </w:tbl>
    <w:p w14:paraId="233E81F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00DA685" w14:textId="77777777" w:rsidR="005E255B" w:rsidRPr="00ED5478" w:rsidRDefault="005E255B" w:rsidP="005E255B">
      <w:r w:rsidRPr="00ED5478">
        <w:rPr>
          <w:rStyle w:val="HideTWBExt"/>
          <w:noProof w:val="0"/>
        </w:rPr>
        <w:t>&lt;/Amend&gt;</w:t>
      </w:r>
    </w:p>
    <w:p w14:paraId="271F24D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1171</w:t>
      </w:r>
      <w:r w:rsidRPr="00ED5478">
        <w:rPr>
          <w:rStyle w:val="HideTWBExt"/>
          <w:noProof w:val="0"/>
        </w:rPr>
        <w:t>&lt;/NumAm&gt;</w:t>
      </w:r>
    </w:p>
    <w:p w14:paraId="70D5B042" w14:textId="77777777" w:rsidR="005E255B" w:rsidRPr="00ED5478" w:rsidRDefault="005E255B" w:rsidP="005E255B">
      <w:pPr>
        <w:pStyle w:val="NormalBold"/>
      </w:pPr>
      <w:r w:rsidRPr="00ED5478">
        <w:rPr>
          <w:rStyle w:val="HideTWBExt"/>
          <w:noProof w:val="0"/>
        </w:rPr>
        <w:t>&lt;RepeatBlock-By&gt;&lt;Members&gt;</w:t>
      </w:r>
      <w:r w:rsidRPr="00ED5478">
        <w:t>Sophia in 't Veld, Hilde Vautmans, Jan-Christoph Oetjen, Michal Šimečka, Moritz Körner, Karen Melchior</w:t>
      </w:r>
      <w:r w:rsidRPr="00ED5478">
        <w:rPr>
          <w:rStyle w:val="HideTWBExt"/>
          <w:noProof w:val="0"/>
        </w:rPr>
        <w:t>&lt;/Members&gt;</w:t>
      </w:r>
    </w:p>
    <w:p w14:paraId="50D7D7DA" w14:textId="77777777" w:rsidR="005E255B" w:rsidRPr="00ED5478" w:rsidRDefault="005E255B" w:rsidP="005E255B">
      <w:pPr>
        <w:pStyle w:val="NormalBold"/>
      </w:pPr>
      <w:r w:rsidRPr="00ED5478">
        <w:rPr>
          <w:rStyle w:val="HideTWBExt"/>
          <w:noProof w:val="0"/>
        </w:rPr>
        <w:t>&lt;/RepeatBlock-By&gt;</w:t>
      </w:r>
    </w:p>
    <w:p w14:paraId="0380940D"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76BC5FA1" w14:textId="77777777" w:rsidR="005E255B" w:rsidRPr="00ED5478" w:rsidRDefault="005E255B" w:rsidP="005E255B">
      <w:pPr>
        <w:pStyle w:val="NormalBold"/>
      </w:pPr>
      <w:r w:rsidRPr="00ED5478">
        <w:rPr>
          <w:rStyle w:val="HideTWBExt"/>
          <w:noProof w:val="0"/>
        </w:rPr>
        <w:t>&lt;Article&gt;</w:t>
      </w:r>
      <w:r w:rsidRPr="00ED5478">
        <w:t>Artículo 7 – apartado 4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28704369" w14:textId="77777777" w:rsidTr="006C1788">
        <w:trPr>
          <w:trHeight w:hRule="exact" w:val="240"/>
          <w:jc w:val="center"/>
        </w:trPr>
        <w:tc>
          <w:tcPr>
            <w:tcW w:w="9752" w:type="dxa"/>
            <w:gridSpan w:val="2"/>
          </w:tcPr>
          <w:p w14:paraId="33ADAA6F" w14:textId="77777777" w:rsidR="005E255B" w:rsidRPr="00ED5478" w:rsidRDefault="005E255B" w:rsidP="006C1788"/>
        </w:tc>
      </w:tr>
      <w:tr w:rsidR="005E255B" w:rsidRPr="00ED5478" w14:paraId="6C6B30B0" w14:textId="77777777" w:rsidTr="006C1788">
        <w:trPr>
          <w:trHeight w:val="240"/>
          <w:jc w:val="center"/>
        </w:trPr>
        <w:tc>
          <w:tcPr>
            <w:tcW w:w="4876" w:type="dxa"/>
          </w:tcPr>
          <w:p w14:paraId="75D6D9E0" w14:textId="77777777" w:rsidR="005E255B" w:rsidRPr="00ED5478" w:rsidRDefault="005E255B" w:rsidP="006C1788">
            <w:pPr>
              <w:pStyle w:val="AmColumnHeading"/>
            </w:pPr>
            <w:r w:rsidRPr="00ED5478">
              <w:t>Texto de la Comisión</w:t>
            </w:r>
          </w:p>
        </w:tc>
        <w:tc>
          <w:tcPr>
            <w:tcW w:w="4876" w:type="dxa"/>
          </w:tcPr>
          <w:p w14:paraId="4E715232" w14:textId="77777777" w:rsidR="005E255B" w:rsidRPr="00ED5478" w:rsidRDefault="005E255B" w:rsidP="006C1788">
            <w:pPr>
              <w:pStyle w:val="AmColumnHeading"/>
            </w:pPr>
            <w:r w:rsidRPr="00ED5478">
              <w:t>Enmienda</w:t>
            </w:r>
          </w:p>
        </w:tc>
      </w:tr>
      <w:tr w:rsidR="005E255B" w:rsidRPr="00ED5478" w14:paraId="401BD51B" w14:textId="77777777" w:rsidTr="006C1788">
        <w:trPr>
          <w:jc w:val="center"/>
        </w:trPr>
        <w:tc>
          <w:tcPr>
            <w:tcW w:w="4876" w:type="dxa"/>
          </w:tcPr>
          <w:p w14:paraId="6737B8AF" w14:textId="77777777" w:rsidR="005E255B" w:rsidRPr="00ED5478" w:rsidRDefault="005E255B" w:rsidP="006C1788">
            <w:pPr>
              <w:pStyle w:val="Normal6a"/>
            </w:pPr>
          </w:p>
        </w:tc>
        <w:tc>
          <w:tcPr>
            <w:tcW w:w="4876" w:type="dxa"/>
          </w:tcPr>
          <w:p w14:paraId="5FB50F61" w14:textId="77777777" w:rsidR="005E255B" w:rsidRPr="00ED5478" w:rsidRDefault="005E255B" w:rsidP="006C1788">
            <w:pPr>
              <w:pStyle w:val="Normal6a"/>
            </w:pPr>
            <w:r w:rsidRPr="00ED5478">
              <w:rPr>
                <w:b/>
                <w:i/>
              </w:rPr>
              <w:t>4 bis.</w:t>
            </w:r>
            <w:r w:rsidRPr="00ED5478">
              <w:tab/>
            </w:r>
            <w:r w:rsidRPr="00ED5478">
              <w:rPr>
                <w:b/>
                <w:i/>
              </w:rPr>
              <w:t xml:space="preserve">Todas las relaciones y la cooperación con terceros países a que se </w:t>
            </w:r>
            <w:r w:rsidRPr="00ED5478">
              <w:rPr>
                <w:b/>
                <w:i/>
              </w:rPr>
              <w:lastRenderedPageBreak/>
              <w:t>refiere el presente artículo se llevarán a cabo en el marco de acuerdos internacionales formales de la Unión. Se evitarán los acuerdos informales.</w:t>
            </w:r>
          </w:p>
        </w:tc>
      </w:tr>
    </w:tbl>
    <w:p w14:paraId="06CB309F" w14:textId="77777777" w:rsidR="005E255B" w:rsidRPr="00ED5478" w:rsidRDefault="005E255B" w:rsidP="005E255B">
      <w:pPr>
        <w:pStyle w:val="AmOrLang"/>
      </w:pPr>
      <w:r w:rsidRPr="00ED5478">
        <w:lastRenderedPageBreak/>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C150600" w14:textId="77777777" w:rsidR="005E255B" w:rsidRPr="00ED5478" w:rsidRDefault="005E255B" w:rsidP="005E255B">
      <w:r w:rsidRPr="00ED5478">
        <w:rPr>
          <w:rStyle w:val="HideTWBExt"/>
          <w:noProof w:val="0"/>
        </w:rPr>
        <w:t>&lt;/Amend&gt;</w:t>
      </w:r>
    </w:p>
    <w:p w14:paraId="1403A1AB"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1172</w:t>
      </w:r>
      <w:r w:rsidRPr="00ED5478">
        <w:rPr>
          <w:rStyle w:val="HideTWBExt"/>
          <w:noProof w:val="0"/>
        </w:rPr>
        <w:t>&lt;/NumAm&gt;</w:t>
      </w:r>
    </w:p>
    <w:p w14:paraId="6A5DCF19" w14:textId="77777777" w:rsidR="005E255B" w:rsidRPr="00ED5478" w:rsidRDefault="005E255B" w:rsidP="005E255B">
      <w:pPr>
        <w:pStyle w:val="NormalBold"/>
      </w:pPr>
      <w:r w:rsidRPr="00ED5478">
        <w:rPr>
          <w:rStyle w:val="HideTWBExt"/>
          <w:noProof w:val="0"/>
        </w:rPr>
        <w:t>&lt;RepeatBlock-By&gt;&lt;Members&gt;</w:t>
      </w:r>
      <w:r w:rsidRPr="00ED5478">
        <w:t>Damien Carême</w:t>
      </w:r>
      <w:r w:rsidRPr="00ED5478">
        <w:rPr>
          <w:rStyle w:val="HideTWBExt"/>
          <w:noProof w:val="0"/>
        </w:rPr>
        <w:t>&lt;/Members&gt;</w:t>
      </w:r>
    </w:p>
    <w:p w14:paraId="2BDED1D8" w14:textId="77777777" w:rsidR="005E255B" w:rsidRPr="00ED5478" w:rsidRDefault="005E255B" w:rsidP="005E255B">
      <w:pPr>
        <w:pStyle w:val="NormalBold"/>
      </w:pPr>
      <w:r w:rsidRPr="00ED5478">
        <w:rPr>
          <w:rStyle w:val="HideTWBExt"/>
          <w:noProof w:val="0"/>
        </w:rPr>
        <w:t>&lt;/RepeatBlock-By&gt;</w:t>
      </w:r>
    </w:p>
    <w:p w14:paraId="1E250431"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0D1E9289" w14:textId="77777777" w:rsidR="005E255B" w:rsidRPr="00ED5478" w:rsidRDefault="005E255B" w:rsidP="005E255B">
      <w:pPr>
        <w:pStyle w:val="NormalBold"/>
      </w:pPr>
      <w:r w:rsidRPr="00ED5478">
        <w:rPr>
          <w:rStyle w:val="HideTWBExt"/>
          <w:noProof w:val="0"/>
        </w:rPr>
        <w:t>&lt;Article&gt;</w:t>
      </w:r>
      <w:r w:rsidRPr="00ED5478">
        <w:t>Artículo 7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34673485" w14:textId="77777777" w:rsidTr="006C1788">
        <w:trPr>
          <w:trHeight w:hRule="exact" w:val="240"/>
          <w:jc w:val="center"/>
        </w:trPr>
        <w:tc>
          <w:tcPr>
            <w:tcW w:w="9752" w:type="dxa"/>
            <w:gridSpan w:val="2"/>
          </w:tcPr>
          <w:p w14:paraId="68E8573A" w14:textId="77777777" w:rsidR="005E255B" w:rsidRPr="00ED5478" w:rsidRDefault="005E255B" w:rsidP="006C1788"/>
        </w:tc>
      </w:tr>
      <w:tr w:rsidR="005E255B" w:rsidRPr="00ED5478" w14:paraId="1FFB18B1" w14:textId="77777777" w:rsidTr="006C1788">
        <w:trPr>
          <w:trHeight w:val="240"/>
          <w:jc w:val="center"/>
        </w:trPr>
        <w:tc>
          <w:tcPr>
            <w:tcW w:w="4876" w:type="dxa"/>
          </w:tcPr>
          <w:p w14:paraId="7656B418" w14:textId="77777777" w:rsidR="005E255B" w:rsidRPr="00ED5478" w:rsidRDefault="005E255B" w:rsidP="006C1788">
            <w:pPr>
              <w:pStyle w:val="AmColumnHeading"/>
            </w:pPr>
            <w:r w:rsidRPr="00ED5478">
              <w:t>Texto de la Comisión</w:t>
            </w:r>
          </w:p>
        </w:tc>
        <w:tc>
          <w:tcPr>
            <w:tcW w:w="4876" w:type="dxa"/>
          </w:tcPr>
          <w:p w14:paraId="7747FE7E" w14:textId="77777777" w:rsidR="005E255B" w:rsidRPr="00ED5478" w:rsidRDefault="005E255B" w:rsidP="006C1788">
            <w:pPr>
              <w:pStyle w:val="AmColumnHeading"/>
            </w:pPr>
            <w:r w:rsidRPr="00ED5478">
              <w:t>Enmienda</w:t>
            </w:r>
          </w:p>
        </w:tc>
      </w:tr>
      <w:tr w:rsidR="005E255B" w:rsidRPr="00ED5478" w14:paraId="25D4D429" w14:textId="77777777" w:rsidTr="006C1788">
        <w:trPr>
          <w:jc w:val="center"/>
        </w:trPr>
        <w:tc>
          <w:tcPr>
            <w:tcW w:w="4876" w:type="dxa"/>
          </w:tcPr>
          <w:p w14:paraId="7EEF0DF2" w14:textId="77777777" w:rsidR="005E255B" w:rsidRPr="00ED5478" w:rsidRDefault="005E255B" w:rsidP="006C1788">
            <w:pPr>
              <w:pStyle w:val="Normal6a"/>
            </w:pPr>
          </w:p>
        </w:tc>
        <w:tc>
          <w:tcPr>
            <w:tcW w:w="4876" w:type="dxa"/>
          </w:tcPr>
          <w:p w14:paraId="33F70057" w14:textId="77777777" w:rsidR="005E255B" w:rsidRPr="00ED5478" w:rsidRDefault="005E255B" w:rsidP="006C1788">
            <w:pPr>
              <w:pStyle w:val="NormalBoldItalicCenter6a"/>
            </w:pPr>
            <w:r w:rsidRPr="00ED5478">
              <w:t>Artículo 7 bis</w:t>
            </w:r>
          </w:p>
        </w:tc>
      </w:tr>
      <w:tr w:rsidR="005E255B" w:rsidRPr="00ED5478" w14:paraId="132CD38A" w14:textId="77777777" w:rsidTr="006C1788">
        <w:trPr>
          <w:jc w:val="center"/>
        </w:trPr>
        <w:tc>
          <w:tcPr>
            <w:tcW w:w="4876" w:type="dxa"/>
          </w:tcPr>
          <w:p w14:paraId="70DBF877" w14:textId="77777777" w:rsidR="005E255B" w:rsidRPr="00ED5478" w:rsidRDefault="005E255B" w:rsidP="006C1788">
            <w:pPr>
              <w:pStyle w:val="Normal6a"/>
            </w:pPr>
          </w:p>
        </w:tc>
        <w:tc>
          <w:tcPr>
            <w:tcW w:w="4876" w:type="dxa"/>
          </w:tcPr>
          <w:p w14:paraId="41D7E9B0" w14:textId="77777777" w:rsidR="005E255B" w:rsidRPr="00ED5478" w:rsidRDefault="005E255B" w:rsidP="006C1788">
            <w:pPr>
              <w:pStyle w:val="NormalBoldItalicCenter6a"/>
            </w:pPr>
            <w:r w:rsidRPr="00ED5478">
              <w:t>Coordinador de la Unión para la reubicación</w:t>
            </w:r>
          </w:p>
        </w:tc>
      </w:tr>
      <w:tr w:rsidR="005E255B" w:rsidRPr="00ED5478" w14:paraId="47670F12" w14:textId="77777777" w:rsidTr="006C1788">
        <w:trPr>
          <w:jc w:val="center"/>
        </w:trPr>
        <w:tc>
          <w:tcPr>
            <w:tcW w:w="4876" w:type="dxa"/>
          </w:tcPr>
          <w:p w14:paraId="39BC1D5D" w14:textId="77777777" w:rsidR="005E255B" w:rsidRPr="00ED5478" w:rsidRDefault="005E255B" w:rsidP="006C1788">
            <w:pPr>
              <w:pStyle w:val="Normal6a"/>
            </w:pPr>
          </w:p>
        </w:tc>
        <w:tc>
          <w:tcPr>
            <w:tcW w:w="4876" w:type="dxa"/>
          </w:tcPr>
          <w:p w14:paraId="00BF5686" w14:textId="77777777" w:rsidR="005E255B" w:rsidRPr="00ED5478" w:rsidRDefault="005E255B" w:rsidP="006C1788">
            <w:pPr>
              <w:pStyle w:val="Normal6a"/>
            </w:pPr>
            <w:r w:rsidRPr="00ED5478">
              <w:rPr>
                <w:b/>
                <w:i/>
              </w:rPr>
              <w:t>1. Con el fin de apoyar la reubicación obligatoria establecida en el presente Reglamento, la Comisión nombrará un coordinador de la Unión para la reubicación, que actuará como punto de contacto, a fin de coordinar las actividades de reubicación del Estado miembro beneficiario a los Estados miembros contribuidores que cumplan sus obligaciones contempladas en la parte IV del presente Reglamento.</w:t>
            </w:r>
          </w:p>
        </w:tc>
      </w:tr>
      <w:tr w:rsidR="005E255B" w:rsidRPr="00ED5478" w14:paraId="3528AEBA" w14:textId="77777777" w:rsidTr="006C1788">
        <w:trPr>
          <w:jc w:val="center"/>
        </w:trPr>
        <w:tc>
          <w:tcPr>
            <w:tcW w:w="4876" w:type="dxa"/>
          </w:tcPr>
          <w:p w14:paraId="57BA0ED0" w14:textId="77777777" w:rsidR="005E255B" w:rsidRPr="00ED5478" w:rsidRDefault="005E255B" w:rsidP="006C1788">
            <w:pPr>
              <w:pStyle w:val="Normal6a"/>
            </w:pPr>
          </w:p>
        </w:tc>
        <w:tc>
          <w:tcPr>
            <w:tcW w:w="4876" w:type="dxa"/>
          </w:tcPr>
          <w:p w14:paraId="17D72EBC" w14:textId="77777777" w:rsidR="005E255B" w:rsidRPr="00ED5478" w:rsidRDefault="005E255B" w:rsidP="006C1788">
            <w:pPr>
              <w:pStyle w:val="Normal6a"/>
            </w:pPr>
            <w:r w:rsidRPr="00ED5478">
              <w:rPr>
                <w:b/>
                <w:i/>
              </w:rPr>
              <w:t>2. El coordinador de la Unión para la reubicación:</w:t>
            </w:r>
          </w:p>
        </w:tc>
      </w:tr>
      <w:tr w:rsidR="005E255B" w:rsidRPr="00ED5478" w14:paraId="19712C24" w14:textId="77777777" w:rsidTr="006C1788">
        <w:trPr>
          <w:jc w:val="center"/>
        </w:trPr>
        <w:tc>
          <w:tcPr>
            <w:tcW w:w="4876" w:type="dxa"/>
          </w:tcPr>
          <w:p w14:paraId="74C3D388" w14:textId="77777777" w:rsidR="005E255B" w:rsidRPr="00ED5478" w:rsidRDefault="005E255B" w:rsidP="006C1788">
            <w:pPr>
              <w:pStyle w:val="Normal6a"/>
            </w:pPr>
          </w:p>
        </w:tc>
        <w:tc>
          <w:tcPr>
            <w:tcW w:w="4876" w:type="dxa"/>
          </w:tcPr>
          <w:p w14:paraId="179710EE" w14:textId="77777777" w:rsidR="005E255B" w:rsidRPr="00ED5478" w:rsidRDefault="005E255B" w:rsidP="006C1788">
            <w:pPr>
              <w:pStyle w:val="Normal6a"/>
            </w:pPr>
            <w:r w:rsidRPr="00ED5478">
              <w:rPr>
                <w:b/>
                <w:i/>
              </w:rPr>
              <w:t>a) coordinará y apoyará la comunicación entre los Estados miembros implicados;</w:t>
            </w:r>
          </w:p>
        </w:tc>
      </w:tr>
      <w:tr w:rsidR="005E255B" w:rsidRPr="00ED5478" w14:paraId="0EEF1C6D" w14:textId="77777777" w:rsidTr="006C1788">
        <w:trPr>
          <w:jc w:val="center"/>
        </w:trPr>
        <w:tc>
          <w:tcPr>
            <w:tcW w:w="4876" w:type="dxa"/>
          </w:tcPr>
          <w:p w14:paraId="25B724F7" w14:textId="77777777" w:rsidR="005E255B" w:rsidRPr="00ED5478" w:rsidRDefault="005E255B" w:rsidP="006C1788">
            <w:pPr>
              <w:pStyle w:val="Normal6a"/>
            </w:pPr>
          </w:p>
        </w:tc>
        <w:tc>
          <w:tcPr>
            <w:tcW w:w="4876" w:type="dxa"/>
          </w:tcPr>
          <w:p w14:paraId="7E11E0EF" w14:textId="77777777" w:rsidR="005E255B" w:rsidRPr="00ED5478" w:rsidRDefault="005E255B" w:rsidP="006C1788">
            <w:pPr>
              <w:pStyle w:val="Normal6a"/>
            </w:pPr>
            <w:r w:rsidRPr="00ED5478">
              <w:rPr>
                <w:b/>
                <w:i/>
              </w:rPr>
              <w:t>b) tendrá una visión general de las personas que pueden optar a la reubicación y hará un seguimiento de las reubicaciones en curso y de las contribuciones de los Estados miembros implicados;</w:t>
            </w:r>
          </w:p>
        </w:tc>
      </w:tr>
      <w:tr w:rsidR="005E255B" w:rsidRPr="00ED5478" w14:paraId="30F180FA" w14:textId="77777777" w:rsidTr="006C1788">
        <w:trPr>
          <w:jc w:val="center"/>
        </w:trPr>
        <w:tc>
          <w:tcPr>
            <w:tcW w:w="4876" w:type="dxa"/>
          </w:tcPr>
          <w:p w14:paraId="06222EC9" w14:textId="77777777" w:rsidR="005E255B" w:rsidRPr="00ED5478" w:rsidRDefault="005E255B" w:rsidP="006C1788">
            <w:pPr>
              <w:pStyle w:val="Normal6a"/>
            </w:pPr>
          </w:p>
        </w:tc>
        <w:tc>
          <w:tcPr>
            <w:tcW w:w="4876" w:type="dxa"/>
          </w:tcPr>
          <w:p w14:paraId="6869766F" w14:textId="77777777" w:rsidR="005E255B" w:rsidRPr="00ED5478" w:rsidRDefault="005E255B" w:rsidP="006C1788">
            <w:pPr>
              <w:pStyle w:val="Normal6a"/>
            </w:pPr>
            <w:r w:rsidRPr="00ED5478">
              <w:rPr>
                <w:b/>
                <w:i/>
              </w:rPr>
              <w:t xml:space="preserve">c) organizará periódicamente reuniones entre las autoridades del Estado miembro beneficiario y los Estados miembros contribuidores para determinar las necesidades, también a nivel operativo, </w:t>
            </w:r>
            <w:r w:rsidRPr="00ED5478">
              <w:rPr>
                <w:b/>
                <w:i/>
              </w:rPr>
              <w:lastRenderedPageBreak/>
              <w:t>con el fin de permitir la mejor interacción y cooperación entre los Estados miembros, en interés de las personas que pueden optar a la reubicación y la eficacia del mecanismo de reubicación obligatorio;</w:t>
            </w:r>
          </w:p>
        </w:tc>
      </w:tr>
      <w:tr w:rsidR="005E255B" w:rsidRPr="00ED5478" w14:paraId="4E5D1774" w14:textId="77777777" w:rsidTr="006C1788">
        <w:trPr>
          <w:jc w:val="center"/>
        </w:trPr>
        <w:tc>
          <w:tcPr>
            <w:tcW w:w="4876" w:type="dxa"/>
          </w:tcPr>
          <w:p w14:paraId="3BEDCBF0" w14:textId="77777777" w:rsidR="005E255B" w:rsidRPr="00ED5478" w:rsidRDefault="005E255B" w:rsidP="006C1788">
            <w:pPr>
              <w:pStyle w:val="Normal6a"/>
            </w:pPr>
          </w:p>
        </w:tc>
        <w:tc>
          <w:tcPr>
            <w:tcW w:w="4876" w:type="dxa"/>
          </w:tcPr>
          <w:p w14:paraId="2CB59D37" w14:textId="77777777" w:rsidR="005E255B" w:rsidRPr="00ED5478" w:rsidRDefault="005E255B" w:rsidP="006C1788">
            <w:pPr>
              <w:pStyle w:val="Normal6a"/>
            </w:pPr>
            <w:r w:rsidRPr="00ED5478">
              <w:rPr>
                <w:b/>
                <w:i/>
              </w:rPr>
              <w:t>d) presidirá las reuniones del Foro de Solidaridad;</w:t>
            </w:r>
          </w:p>
        </w:tc>
      </w:tr>
      <w:tr w:rsidR="005E255B" w:rsidRPr="00ED5478" w14:paraId="6875C65B" w14:textId="77777777" w:rsidTr="006C1788">
        <w:trPr>
          <w:jc w:val="center"/>
        </w:trPr>
        <w:tc>
          <w:tcPr>
            <w:tcW w:w="4876" w:type="dxa"/>
          </w:tcPr>
          <w:p w14:paraId="64599A20" w14:textId="77777777" w:rsidR="005E255B" w:rsidRPr="00ED5478" w:rsidRDefault="005E255B" w:rsidP="006C1788">
            <w:pPr>
              <w:pStyle w:val="Normal6a"/>
            </w:pPr>
          </w:p>
        </w:tc>
        <w:tc>
          <w:tcPr>
            <w:tcW w:w="4876" w:type="dxa"/>
          </w:tcPr>
          <w:p w14:paraId="5C7AA76C" w14:textId="77777777" w:rsidR="005E255B" w:rsidRPr="00ED5478" w:rsidRDefault="005E255B" w:rsidP="006C1788">
            <w:pPr>
              <w:pStyle w:val="Normal6a"/>
            </w:pPr>
            <w:r w:rsidRPr="00ED5478">
              <w:rPr>
                <w:b/>
                <w:i/>
              </w:rPr>
              <w:t>e) promoverá las mejores prácticas en el ámbito de la reubicación;</w:t>
            </w:r>
          </w:p>
        </w:tc>
      </w:tr>
      <w:tr w:rsidR="005E255B" w:rsidRPr="00ED5478" w14:paraId="498E0972" w14:textId="77777777" w:rsidTr="006C1788">
        <w:trPr>
          <w:jc w:val="center"/>
        </w:trPr>
        <w:tc>
          <w:tcPr>
            <w:tcW w:w="4876" w:type="dxa"/>
          </w:tcPr>
          <w:p w14:paraId="09476F06" w14:textId="77777777" w:rsidR="005E255B" w:rsidRPr="00ED5478" w:rsidRDefault="005E255B" w:rsidP="006C1788">
            <w:pPr>
              <w:pStyle w:val="Normal6a"/>
            </w:pPr>
          </w:p>
        </w:tc>
        <w:tc>
          <w:tcPr>
            <w:tcW w:w="4876" w:type="dxa"/>
          </w:tcPr>
          <w:p w14:paraId="147AE41E" w14:textId="77777777" w:rsidR="005E255B" w:rsidRPr="00ED5478" w:rsidRDefault="005E255B" w:rsidP="006C1788">
            <w:pPr>
              <w:pStyle w:val="Normal6a"/>
            </w:pPr>
            <w:r w:rsidRPr="00ED5478">
              <w:rPr>
                <w:b/>
                <w:i/>
              </w:rPr>
              <w:t>f) animará a los Estados miembros a tener en cuenta las capacidades y la voluntad de las autoridades regionales y locales para participar en los esfuerzos de reubicación. </w:t>
            </w:r>
          </w:p>
        </w:tc>
      </w:tr>
    </w:tbl>
    <w:p w14:paraId="690D3D3E"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3BF363C4" w14:textId="77777777" w:rsidR="005E255B" w:rsidRPr="00ED5478" w:rsidRDefault="005E255B" w:rsidP="005E255B">
      <w:r w:rsidRPr="00ED5478">
        <w:rPr>
          <w:rStyle w:val="HideTWBExt"/>
          <w:noProof w:val="0"/>
        </w:rPr>
        <w:t>&lt;/Amend&gt;</w:t>
      </w:r>
    </w:p>
    <w:p w14:paraId="34F76342" w14:textId="77777777" w:rsidR="005E255B" w:rsidRPr="00ED5478" w:rsidRDefault="005E255B" w:rsidP="005E255B">
      <w:pPr>
        <w:pStyle w:val="AmNumberTabs"/>
      </w:pPr>
      <w:r w:rsidRPr="00ED5478">
        <w:rPr>
          <w:rStyle w:val="HideTWBExt"/>
          <w:noProof w:val="0"/>
        </w:rPr>
        <w:t>&lt;Amend&gt;</w:t>
      </w:r>
      <w:r w:rsidRPr="00ED5478">
        <w:t>Enmienda</w:t>
      </w:r>
      <w:r w:rsidRPr="00ED5478">
        <w:tab/>
      </w:r>
      <w:r w:rsidRPr="00ED5478">
        <w:tab/>
      </w:r>
      <w:r w:rsidRPr="00ED5478">
        <w:rPr>
          <w:rStyle w:val="HideTWBExt"/>
          <w:noProof w:val="0"/>
        </w:rPr>
        <w:t>&lt;NumAm&gt;</w:t>
      </w:r>
      <w:r w:rsidRPr="00ED5478">
        <w:t>1173</w:t>
      </w:r>
      <w:r w:rsidRPr="00ED5478">
        <w:rPr>
          <w:rStyle w:val="HideTWBExt"/>
          <w:noProof w:val="0"/>
        </w:rPr>
        <w:t>&lt;/NumAm&gt;</w:t>
      </w:r>
    </w:p>
    <w:p w14:paraId="11A79F8A" w14:textId="77777777" w:rsidR="005E255B" w:rsidRPr="00ED5478" w:rsidRDefault="005E255B" w:rsidP="005E255B">
      <w:pPr>
        <w:pStyle w:val="NormalBold"/>
      </w:pPr>
      <w:r w:rsidRPr="00ED5478">
        <w:rPr>
          <w:rStyle w:val="HideTWBExt"/>
          <w:noProof w:val="0"/>
        </w:rPr>
        <w:t>&lt;RepeatBlock-By&gt;&lt;Members&gt;</w:t>
      </w:r>
      <w:r w:rsidRPr="00ED5478">
        <w:t>Cornelia Ernst, Konstantinos Arvanitis, Sira Rego, Pernando Barrena Arza, Malin Björk, Miguel Urbán Crespo, Anne-Sophie Pelletier</w:t>
      </w:r>
      <w:r w:rsidRPr="00ED5478">
        <w:rPr>
          <w:rStyle w:val="HideTWBExt"/>
          <w:noProof w:val="0"/>
        </w:rPr>
        <w:t>&lt;/Members&gt;</w:t>
      </w:r>
    </w:p>
    <w:p w14:paraId="66A02C53" w14:textId="77777777" w:rsidR="005E255B" w:rsidRPr="00ED5478" w:rsidRDefault="005E255B" w:rsidP="005E255B">
      <w:pPr>
        <w:pStyle w:val="NormalBold"/>
      </w:pPr>
      <w:r w:rsidRPr="00ED5478">
        <w:rPr>
          <w:rStyle w:val="HideTWBExt"/>
          <w:noProof w:val="0"/>
        </w:rPr>
        <w:t>&lt;/RepeatBlock-By&gt;</w:t>
      </w:r>
    </w:p>
    <w:p w14:paraId="29D15906" w14:textId="77777777" w:rsidR="005E255B" w:rsidRPr="00ED5478" w:rsidRDefault="005E255B" w:rsidP="005E255B">
      <w:pPr>
        <w:pStyle w:val="NormalBold"/>
      </w:pPr>
      <w:r w:rsidRPr="00ED5478">
        <w:rPr>
          <w:rStyle w:val="HideTWBExt"/>
          <w:noProof w:val="0"/>
        </w:rPr>
        <w:t>&lt;DocAmend&gt;</w:t>
      </w:r>
      <w:r w:rsidRPr="00ED5478">
        <w:t>Propuesta de Reglamento</w:t>
      </w:r>
      <w:r w:rsidRPr="00ED5478">
        <w:rPr>
          <w:rStyle w:val="HideTWBExt"/>
          <w:noProof w:val="0"/>
        </w:rPr>
        <w:t>&lt;/DocAmend&gt;</w:t>
      </w:r>
    </w:p>
    <w:p w14:paraId="5F511218" w14:textId="77777777" w:rsidR="005E255B" w:rsidRPr="00ED5478" w:rsidRDefault="005E255B" w:rsidP="005E255B">
      <w:pPr>
        <w:pStyle w:val="NormalBold"/>
      </w:pPr>
      <w:r w:rsidRPr="00ED5478">
        <w:rPr>
          <w:rStyle w:val="HideTWBExt"/>
          <w:noProof w:val="0"/>
        </w:rPr>
        <w:t>&lt;Article&gt;</w:t>
      </w:r>
      <w:r w:rsidRPr="00ED5478">
        <w:t>Artículo 7 bis (nuevo)</w:t>
      </w:r>
      <w:r w:rsidRPr="00ED54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255B" w:rsidRPr="00ED5478" w14:paraId="04039D11" w14:textId="77777777" w:rsidTr="006C1788">
        <w:trPr>
          <w:trHeight w:hRule="exact" w:val="240"/>
          <w:jc w:val="center"/>
        </w:trPr>
        <w:tc>
          <w:tcPr>
            <w:tcW w:w="9752" w:type="dxa"/>
            <w:gridSpan w:val="2"/>
          </w:tcPr>
          <w:p w14:paraId="44301788" w14:textId="77777777" w:rsidR="005E255B" w:rsidRPr="00ED5478" w:rsidRDefault="005E255B" w:rsidP="006C1788"/>
        </w:tc>
      </w:tr>
      <w:tr w:rsidR="005E255B" w:rsidRPr="00ED5478" w14:paraId="2DADE549" w14:textId="77777777" w:rsidTr="006C1788">
        <w:trPr>
          <w:trHeight w:val="240"/>
          <w:jc w:val="center"/>
        </w:trPr>
        <w:tc>
          <w:tcPr>
            <w:tcW w:w="4876" w:type="dxa"/>
          </w:tcPr>
          <w:p w14:paraId="19AD54CB" w14:textId="77777777" w:rsidR="005E255B" w:rsidRPr="00ED5478" w:rsidRDefault="005E255B" w:rsidP="006C1788">
            <w:pPr>
              <w:pStyle w:val="AmColumnHeading"/>
            </w:pPr>
            <w:r w:rsidRPr="00ED5478">
              <w:t>Texto de la Comisión</w:t>
            </w:r>
          </w:p>
        </w:tc>
        <w:tc>
          <w:tcPr>
            <w:tcW w:w="4876" w:type="dxa"/>
          </w:tcPr>
          <w:p w14:paraId="299AAB64" w14:textId="77777777" w:rsidR="005E255B" w:rsidRPr="00ED5478" w:rsidRDefault="005E255B" w:rsidP="006C1788">
            <w:pPr>
              <w:pStyle w:val="AmColumnHeading"/>
            </w:pPr>
            <w:r w:rsidRPr="00ED5478">
              <w:t>Enmienda</w:t>
            </w:r>
          </w:p>
        </w:tc>
      </w:tr>
      <w:tr w:rsidR="005E255B" w:rsidRPr="00ED5478" w14:paraId="7D5B3274" w14:textId="77777777" w:rsidTr="006C1788">
        <w:trPr>
          <w:jc w:val="center"/>
        </w:trPr>
        <w:tc>
          <w:tcPr>
            <w:tcW w:w="4876" w:type="dxa"/>
          </w:tcPr>
          <w:p w14:paraId="0341DFB7" w14:textId="77777777" w:rsidR="005E255B" w:rsidRPr="00ED5478" w:rsidRDefault="005E255B" w:rsidP="006C1788">
            <w:pPr>
              <w:pStyle w:val="Normal6a"/>
            </w:pPr>
          </w:p>
        </w:tc>
        <w:tc>
          <w:tcPr>
            <w:tcW w:w="4876" w:type="dxa"/>
          </w:tcPr>
          <w:p w14:paraId="113019D1" w14:textId="77777777" w:rsidR="005E255B" w:rsidRPr="00ED5478" w:rsidRDefault="005E255B" w:rsidP="006C1788">
            <w:pPr>
              <w:pStyle w:val="NormalBoldItalicCenter6a"/>
            </w:pPr>
            <w:r w:rsidRPr="00ED5478">
              <w:t>Artículo 7 bis</w:t>
            </w:r>
          </w:p>
        </w:tc>
      </w:tr>
      <w:tr w:rsidR="005E255B" w:rsidRPr="00ED5478" w14:paraId="6DA184DF" w14:textId="77777777" w:rsidTr="006C1788">
        <w:trPr>
          <w:jc w:val="center"/>
        </w:trPr>
        <w:tc>
          <w:tcPr>
            <w:tcW w:w="4876" w:type="dxa"/>
          </w:tcPr>
          <w:p w14:paraId="2EAB8095" w14:textId="77777777" w:rsidR="005E255B" w:rsidRPr="00ED5478" w:rsidRDefault="005E255B" w:rsidP="006C1788">
            <w:pPr>
              <w:pStyle w:val="Normal6a"/>
            </w:pPr>
          </w:p>
        </w:tc>
        <w:tc>
          <w:tcPr>
            <w:tcW w:w="4876" w:type="dxa"/>
          </w:tcPr>
          <w:p w14:paraId="04709219" w14:textId="77777777" w:rsidR="005E255B" w:rsidRPr="00ED5478" w:rsidRDefault="005E255B" w:rsidP="006C1788">
            <w:pPr>
              <w:pStyle w:val="NormalBoldItalicCenter6a"/>
            </w:pPr>
            <w:r w:rsidRPr="00ED5478">
              <w:t>Coordinador de la Unión para la reubicación</w:t>
            </w:r>
          </w:p>
        </w:tc>
      </w:tr>
      <w:tr w:rsidR="005E255B" w:rsidRPr="00ED5478" w14:paraId="6F9B08C5" w14:textId="77777777" w:rsidTr="006C1788">
        <w:trPr>
          <w:jc w:val="center"/>
        </w:trPr>
        <w:tc>
          <w:tcPr>
            <w:tcW w:w="4876" w:type="dxa"/>
          </w:tcPr>
          <w:p w14:paraId="68735D44" w14:textId="77777777" w:rsidR="005E255B" w:rsidRPr="00ED5478" w:rsidRDefault="005E255B" w:rsidP="006C1788">
            <w:pPr>
              <w:pStyle w:val="Normal6a"/>
            </w:pPr>
          </w:p>
        </w:tc>
        <w:tc>
          <w:tcPr>
            <w:tcW w:w="4876" w:type="dxa"/>
          </w:tcPr>
          <w:p w14:paraId="2CCDD617" w14:textId="77777777" w:rsidR="005E255B" w:rsidRPr="00ED5478" w:rsidRDefault="005E255B" w:rsidP="006C1788">
            <w:pPr>
              <w:pStyle w:val="Normal6a"/>
            </w:pPr>
            <w:r w:rsidRPr="00ED5478">
              <w:rPr>
                <w:b/>
                <w:i/>
              </w:rPr>
              <w:t>1. Con el fin de apoyar la aplicación del mecanismo de reparto en virtud del presente Reglamento, la Comisión nombrará un coordinador de la Unión para la reubicación, que coordinará la reubicación del Estado miembro beneficiario a los Estados miembros contribuidores.</w:t>
            </w:r>
          </w:p>
        </w:tc>
      </w:tr>
      <w:tr w:rsidR="005E255B" w:rsidRPr="00ED5478" w14:paraId="24BA6A99" w14:textId="77777777" w:rsidTr="006C1788">
        <w:trPr>
          <w:jc w:val="center"/>
        </w:trPr>
        <w:tc>
          <w:tcPr>
            <w:tcW w:w="4876" w:type="dxa"/>
          </w:tcPr>
          <w:p w14:paraId="29AC544B" w14:textId="77777777" w:rsidR="005E255B" w:rsidRPr="00ED5478" w:rsidRDefault="005E255B" w:rsidP="006C1788">
            <w:pPr>
              <w:pStyle w:val="Normal6a"/>
            </w:pPr>
          </w:p>
        </w:tc>
        <w:tc>
          <w:tcPr>
            <w:tcW w:w="4876" w:type="dxa"/>
          </w:tcPr>
          <w:p w14:paraId="532A9C48" w14:textId="77777777" w:rsidR="005E255B" w:rsidRPr="00ED5478" w:rsidRDefault="005E255B" w:rsidP="006C1788">
            <w:pPr>
              <w:pStyle w:val="Normal6a"/>
            </w:pPr>
            <w:r w:rsidRPr="00ED5478">
              <w:rPr>
                <w:b/>
                <w:i/>
              </w:rPr>
              <w:t xml:space="preserve">2. En el desempeño de sus funciones, el coordinador de la Unión para la reubicación deberá contar con la asistencia de un órgano para apoyar la coordinación entre los Estados miembros </w:t>
            </w:r>
            <w:r w:rsidRPr="00ED5478">
              <w:rPr>
                <w:b/>
                <w:i/>
              </w:rPr>
              <w:lastRenderedPageBreak/>
              <w:t>a efectos de garantizar la agilización de los procedimientos.</w:t>
            </w:r>
          </w:p>
        </w:tc>
      </w:tr>
      <w:tr w:rsidR="005E255B" w:rsidRPr="00ED5478" w14:paraId="12503B91" w14:textId="77777777" w:rsidTr="006C1788">
        <w:trPr>
          <w:jc w:val="center"/>
        </w:trPr>
        <w:tc>
          <w:tcPr>
            <w:tcW w:w="4876" w:type="dxa"/>
          </w:tcPr>
          <w:p w14:paraId="1E982D66" w14:textId="77777777" w:rsidR="005E255B" w:rsidRPr="00ED5478" w:rsidRDefault="005E255B" w:rsidP="006C1788">
            <w:pPr>
              <w:pStyle w:val="Normal6a"/>
            </w:pPr>
          </w:p>
        </w:tc>
        <w:tc>
          <w:tcPr>
            <w:tcW w:w="4876" w:type="dxa"/>
          </w:tcPr>
          <w:p w14:paraId="4F127646" w14:textId="77777777" w:rsidR="005E255B" w:rsidRPr="00ED5478" w:rsidRDefault="005E255B" w:rsidP="006C1788">
            <w:pPr>
              <w:pStyle w:val="Normal6a"/>
            </w:pPr>
            <w:r w:rsidRPr="00ED5478">
              <w:rPr>
                <w:b/>
                <w:i/>
              </w:rPr>
              <w:t>3. El coordinador de la Unión para la reubicación recibirá el apoyo de la Agencia de Asilo, que se encargará de calcular la clave de reparto y de crear y gestionar el programa informático automatizado para repartir a los solicitantes de protección internacional según los criterios establecidos en el presente Reglamento.</w:t>
            </w:r>
          </w:p>
        </w:tc>
      </w:tr>
    </w:tbl>
    <w:p w14:paraId="2B09DEE0" w14:textId="77777777" w:rsidR="005E255B" w:rsidRPr="00ED5478" w:rsidRDefault="005E255B" w:rsidP="005E255B">
      <w:pPr>
        <w:pStyle w:val="AmOrLang"/>
      </w:pPr>
      <w:r w:rsidRPr="00ED5478">
        <w:t xml:space="preserve">Or. </w:t>
      </w:r>
      <w:r w:rsidRPr="00ED5478">
        <w:rPr>
          <w:rStyle w:val="HideTWBExt"/>
          <w:noProof w:val="0"/>
        </w:rPr>
        <w:t>&lt;Original&gt;</w:t>
      </w:r>
      <w:r w:rsidRPr="00ED5478">
        <w:rPr>
          <w:rStyle w:val="HideTWBInt"/>
        </w:rPr>
        <w:t>{EN}</w:t>
      </w:r>
      <w:r w:rsidRPr="00ED5478">
        <w:t>en</w:t>
      </w:r>
      <w:r w:rsidRPr="00ED5478">
        <w:rPr>
          <w:rStyle w:val="HideTWBExt"/>
          <w:noProof w:val="0"/>
        </w:rPr>
        <w:t>&lt;/Original&gt;</w:t>
      </w:r>
    </w:p>
    <w:p w14:paraId="49253A06" w14:textId="524CBC34" w:rsidR="005E255B" w:rsidRPr="00ED5478" w:rsidRDefault="005E255B" w:rsidP="005E255B">
      <w:r w:rsidRPr="00ED5478">
        <w:rPr>
          <w:rStyle w:val="HideTWBExt"/>
          <w:noProof w:val="0"/>
        </w:rPr>
        <w:t>&lt;/Amend&gt;&lt;/RepeatBlock-Amend&gt;</w:t>
      </w:r>
    </w:p>
    <w:p w14:paraId="32CF189D" w14:textId="1A24D221" w:rsidR="005E502A" w:rsidRPr="00ED5478" w:rsidRDefault="005E502A" w:rsidP="005E255B"/>
    <w:sectPr w:rsidR="005E502A" w:rsidRPr="00ED5478" w:rsidSect="008B2E06">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869DA" w14:textId="77777777" w:rsidR="000921A0" w:rsidRPr="00ED5478" w:rsidRDefault="000921A0">
      <w:r w:rsidRPr="00ED5478">
        <w:separator/>
      </w:r>
    </w:p>
  </w:endnote>
  <w:endnote w:type="continuationSeparator" w:id="0">
    <w:p w14:paraId="1DECEF12" w14:textId="77777777" w:rsidR="000921A0" w:rsidRPr="00ED5478" w:rsidRDefault="000921A0">
      <w:r w:rsidRPr="00ED54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9F095" w14:textId="57786CF1" w:rsidR="008B2E06" w:rsidRPr="00AE6978" w:rsidRDefault="008B2E06" w:rsidP="008B2E06">
    <w:pPr>
      <w:pStyle w:val="EPFooter"/>
      <w:rPr>
        <w:lang w:val="de-DE"/>
      </w:rPr>
    </w:pPr>
    <w:r w:rsidRPr="00AE6978">
      <w:rPr>
        <w:lang w:val="de-DE"/>
      </w:rPr>
      <w:t>PE</w:t>
    </w:r>
    <w:r w:rsidRPr="00AE6978">
      <w:rPr>
        <w:rStyle w:val="HideTWBExt"/>
        <w:noProof w:val="0"/>
        <w:lang w:val="de-DE"/>
      </w:rPr>
      <w:t>&lt;NoPE&gt;</w:t>
    </w:r>
    <w:r w:rsidRPr="00AE6978">
      <w:rPr>
        <w:lang w:val="de-DE"/>
      </w:rPr>
      <w:t>702.942</w:t>
    </w:r>
    <w:r w:rsidRPr="00AE6978">
      <w:rPr>
        <w:rStyle w:val="HideTWBExt"/>
        <w:noProof w:val="0"/>
        <w:lang w:val="de-DE"/>
      </w:rPr>
      <w:t>&lt;/NoPE&gt;&lt;Version&gt;</w:t>
    </w:r>
    <w:r w:rsidRPr="00AE6978">
      <w:rPr>
        <w:lang w:val="de-DE"/>
      </w:rPr>
      <w:t>v01-00</w:t>
    </w:r>
    <w:r w:rsidRPr="00AE6978">
      <w:rPr>
        <w:rStyle w:val="HideTWBExt"/>
        <w:noProof w:val="0"/>
        <w:lang w:val="de-DE"/>
      </w:rPr>
      <w:t>&lt;/Version&gt;</w:t>
    </w:r>
    <w:r w:rsidRPr="00AE6978">
      <w:rPr>
        <w:lang w:val="de-DE"/>
      </w:rPr>
      <w:tab/>
    </w:r>
    <w:r w:rsidRPr="00ED5478">
      <w:fldChar w:fldCharType="begin"/>
    </w:r>
    <w:r w:rsidRPr="00AE6978">
      <w:rPr>
        <w:lang w:val="de-DE"/>
      </w:rPr>
      <w:instrText xml:space="preserve"> PAGE  \* MERGEFORMAT </w:instrText>
    </w:r>
    <w:r w:rsidRPr="00ED5478">
      <w:fldChar w:fldCharType="separate"/>
    </w:r>
    <w:r w:rsidR="008D05EB">
      <w:rPr>
        <w:noProof/>
        <w:lang w:val="de-DE"/>
      </w:rPr>
      <w:t>2</w:t>
    </w:r>
    <w:r w:rsidRPr="00ED5478">
      <w:fldChar w:fldCharType="end"/>
    </w:r>
    <w:r w:rsidRPr="00AE6978">
      <w:rPr>
        <w:lang w:val="de-DE"/>
      </w:rPr>
      <w:t>/</w:t>
    </w:r>
    <w:r w:rsidR="008D05EB">
      <w:fldChar w:fldCharType="begin"/>
    </w:r>
    <w:r w:rsidR="008D05EB" w:rsidRPr="00AE6978">
      <w:rPr>
        <w:lang w:val="de-DE"/>
      </w:rPr>
      <w:instrText xml:space="preserve"> NUMPAGES  \* MERGEFORMAT </w:instrText>
    </w:r>
    <w:r w:rsidR="008D05EB">
      <w:fldChar w:fldCharType="separate"/>
    </w:r>
    <w:r w:rsidR="008D05EB">
      <w:rPr>
        <w:noProof/>
        <w:lang w:val="de-DE"/>
      </w:rPr>
      <w:t>221</w:t>
    </w:r>
    <w:r w:rsidR="008D05EB">
      <w:rPr>
        <w:noProof/>
      </w:rPr>
      <w:fldChar w:fldCharType="end"/>
    </w:r>
    <w:r w:rsidRPr="00AE6978">
      <w:rPr>
        <w:lang w:val="de-DE"/>
      </w:rPr>
      <w:tab/>
    </w:r>
    <w:r w:rsidRPr="00AE6978">
      <w:rPr>
        <w:rStyle w:val="HideTWBExt"/>
        <w:noProof w:val="0"/>
        <w:lang w:val="de-DE"/>
      </w:rPr>
      <w:t>&lt;PathFdR&gt;</w:t>
    </w:r>
    <w:r w:rsidR="00ED5478" w:rsidRPr="00AE6978">
      <w:rPr>
        <w:lang w:val="de-DE"/>
      </w:rPr>
      <w:t>AM\1245216ES.docx</w:t>
    </w:r>
    <w:r w:rsidRPr="00AE6978">
      <w:rPr>
        <w:rStyle w:val="HideTWBExt"/>
        <w:noProof w:val="0"/>
        <w:lang w:val="de-DE"/>
      </w:rPr>
      <w:t>&lt;/PathFdR&gt;</w:t>
    </w:r>
  </w:p>
  <w:p w14:paraId="0F5CDC67" w14:textId="49CFE04E" w:rsidR="005E502A" w:rsidRPr="00ED5478" w:rsidRDefault="008B2E06" w:rsidP="008B2E06">
    <w:pPr>
      <w:pStyle w:val="EPFooter2"/>
    </w:pPr>
    <w:r w:rsidRPr="00ED5478">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45376" w14:textId="0CE07F43" w:rsidR="008B2E06" w:rsidRPr="00AE6978" w:rsidRDefault="008B2E06" w:rsidP="008B2E06">
    <w:pPr>
      <w:pStyle w:val="EPFooter"/>
      <w:rPr>
        <w:lang w:val="de-DE"/>
      </w:rPr>
    </w:pPr>
    <w:r w:rsidRPr="00AE6978">
      <w:rPr>
        <w:rStyle w:val="HideTWBExt"/>
        <w:noProof w:val="0"/>
        <w:lang w:val="de-DE"/>
      </w:rPr>
      <w:t>&lt;PathFdR&gt;</w:t>
    </w:r>
    <w:r w:rsidR="00ED5478" w:rsidRPr="00AE6978">
      <w:rPr>
        <w:lang w:val="de-DE"/>
      </w:rPr>
      <w:t>AM\1245216ES.docx</w:t>
    </w:r>
    <w:r w:rsidRPr="00AE6978">
      <w:rPr>
        <w:rStyle w:val="HideTWBExt"/>
        <w:noProof w:val="0"/>
        <w:lang w:val="de-DE"/>
      </w:rPr>
      <w:t>&lt;/PathFdR&gt;</w:t>
    </w:r>
    <w:r w:rsidRPr="00AE6978">
      <w:rPr>
        <w:lang w:val="de-DE"/>
      </w:rPr>
      <w:tab/>
    </w:r>
    <w:r w:rsidRPr="00ED5478">
      <w:fldChar w:fldCharType="begin"/>
    </w:r>
    <w:r w:rsidRPr="00AE6978">
      <w:rPr>
        <w:lang w:val="de-DE"/>
      </w:rPr>
      <w:instrText xml:space="preserve"> PAGE  \* MERGEFORMAT </w:instrText>
    </w:r>
    <w:r w:rsidRPr="00ED5478">
      <w:fldChar w:fldCharType="separate"/>
    </w:r>
    <w:r w:rsidR="008D05EB">
      <w:rPr>
        <w:noProof/>
        <w:lang w:val="de-DE"/>
      </w:rPr>
      <w:t>3</w:t>
    </w:r>
    <w:r w:rsidRPr="00ED5478">
      <w:fldChar w:fldCharType="end"/>
    </w:r>
    <w:r w:rsidRPr="00AE6978">
      <w:rPr>
        <w:lang w:val="de-DE"/>
      </w:rPr>
      <w:t>/</w:t>
    </w:r>
    <w:r w:rsidR="008D05EB">
      <w:fldChar w:fldCharType="begin"/>
    </w:r>
    <w:r w:rsidR="008D05EB" w:rsidRPr="00AE6978">
      <w:rPr>
        <w:lang w:val="de-DE"/>
      </w:rPr>
      <w:instrText xml:space="preserve"> NUMPAGES  \* MERGEFORMAT </w:instrText>
    </w:r>
    <w:r w:rsidR="008D05EB">
      <w:fldChar w:fldCharType="separate"/>
    </w:r>
    <w:r w:rsidR="008D05EB">
      <w:rPr>
        <w:noProof/>
        <w:lang w:val="de-DE"/>
      </w:rPr>
      <w:t>221</w:t>
    </w:r>
    <w:r w:rsidR="008D05EB">
      <w:rPr>
        <w:noProof/>
      </w:rPr>
      <w:fldChar w:fldCharType="end"/>
    </w:r>
    <w:r w:rsidRPr="00AE6978">
      <w:rPr>
        <w:lang w:val="de-DE"/>
      </w:rPr>
      <w:tab/>
      <w:t>PE</w:t>
    </w:r>
    <w:r w:rsidRPr="00AE6978">
      <w:rPr>
        <w:rStyle w:val="HideTWBExt"/>
        <w:noProof w:val="0"/>
        <w:lang w:val="de-DE"/>
      </w:rPr>
      <w:t>&lt;NoPE&gt;</w:t>
    </w:r>
    <w:r w:rsidRPr="00AE6978">
      <w:rPr>
        <w:lang w:val="de-DE"/>
      </w:rPr>
      <w:t>702.942</w:t>
    </w:r>
    <w:r w:rsidRPr="00AE6978">
      <w:rPr>
        <w:rStyle w:val="HideTWBExt"/>
        <w:noProof w:val="0"/>
        <w:lang w:val="de-DE"/>
      </w:rPr>
      <w:t>&lt;/NoPE&gt;&lt;Version&gt;</w:t>
    </w:r>
    <w:r w:rsidRPr="00AE6978">
      <w:rPr>
        <w:lang w:val="de-DE"/>
      </w:rPr>
      <w:t>v01-00</w:t>
    </w:r>
    <w:r w:rsidRPr="00AE6978">
      <w:rPr>
        <w:rStyle w:val="HideTWBExt"/>
        <w:noProof w:val="0"/>
        <w:lang w:val="de-DE"/>
      </w:rPr>
      <w:t>&lt;/Version&gt;</w:t>
    </w:r>
  </w:p>
  <w:p w14:paraId="1E848B07" w14:textId="3887AD33" w:rsidR="005E502A" w:rsidRPr="00ED5478" w:rsidRDefault="008B2E06" w:rsidP="008B2E06">
    <w:pPr>
      <w:pStyle w:val="EPFooter2"/>
    </w:pPr>
    <w:r w:rsidRPr="00AE6978">
      <w:rPr>
        <w:lang w:val="de-DE"/>
      </w:rPr>
      <w:tab/>
    </w:r>
    <w:r w:rsidRPr="00AE6978">
      <w:rPr>
        <w:lang w:val="de-DE"/>
      </w:rPr>
      <w:tab/>
    </w:r>
    <w:r w:rsidRPr="00ED5478">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90B2B" w14:textId="47FDD861" w:rsidR="008B2E06" w:rsidRPr="00AE6978" w:rsidRDefault="008B2E06" w:rsidP="008B2E06">
    <w:pPr>
      <w:pStyle w:val="EPFooter"/>
      <w:rPr>
        <w:lang w:val="de-DE"/>
      </w:rPr>
    </w:pPr>
    <w:r w:rsidRPr="00AE6978">
      <w:rPr>
        <w:rStyle w:val="HideTWBExt"/>
        <w:noProof w:val="0"/>
        <w:lang w:val="de-DE"/>
      </w:rPr>
      <w:t>&lt;PathFdR&gt;</w:t>
    </w:r>
    <w:r w:rsidR="00ED5478" w:rsidRPr="00AE6978">
      <w:rPr>
        <w:lang w:val="de-DE"/>
      </w:rPr>
      <w:t>AM\1245216ES.docx</w:t>
    </w:r>
    <w:r w:rsidRPr="00AE6978">
      <w:rPr>
        <w:rStyle w:val="HideTWBExt"/>
        <w:noProof w:val="0"/>
        <w:lang w:val="de-DE"/>
      </w:rPr>
      <w:t>&lt;/PathFdR&gt;</w:t>
    </w:r>
    <w:r w:rsidRPr="00AE6978">
      <w:rPr>
        <w:lang w:val="de-DE"/>
      </w:rPr>
      <w:tab/>
    </w:r>
    <w:r w:rsidRPr="00AE6978">
      <w:rPr>
        <w:lang w:val="de-DE"/>
      </w:rPr>
      <w:tab/>
      <w:t>PE</w:t>
    </w:r>
    <w:r w:rsidRPr="00AE6978">
      <w:rPr>
        <w:rStyle w:val="HideTWBExt"/>
        <w:noProof w:val="0"/>
        <w:lang w:val="de-DE"/>
      </w:rPr>
      <w:t>&lt;NoPE&gt;</w:t>
    </w:r>
    <w:r w:rsidRPr="00AE6978">
      <w:rPr>
        <w:lang w:val="de-DE"/>
      </w:rPr>
      <w:t>702.942</w:t>
    </w:r>
    <w:r w:rsidRPr="00AE6978">
      <w:rPr>
        <w:rStyle w:val="HideTWBExt"/>
        <w:noProof w:val="0"/>
        <w:lang w:val="de-DE"/>
      </w:rPr>
      <w:t>&lt;/NoPE&gt;&lt;Version&gt;</w:t>
    </w:r>
    <w:r w:rsidRPr="00AE6978">
      <w:rPr>
        <w:lang w:val="de-DE"/>
      </w:rPr>
      <w:t>v01-00</w:t>
    </w:r>
    <w:r w:rsidRPr="00AE6978">
      <w:rPr>
        <w:rStyle w:val="HideTWBExt"/>
        <w:noProof w:val="0"/>
        <w:lang w:val="de-DE"/>
      </w:rPr>
      <w:t>&lt;/Version&gt;</w:t>
    </w:r>
  </w:p>
  <w:p w14:paraId="370BABEC" w14:textId="05451190" w:rsidR="005E502A" w:rsidRPr="00ED5478" w:rsidRDefault="008B2E06" w:rsidP="008B2E06">
    <w:pPr>
      <w:pStyle w:val="EPFooter2"/>
    </w:pPr>
    <w:r w:rsidRPr="00ED5478">
      <w:t>ES</w:t>
    </w:r>
    <w:r w:rsidRPr="00ED5478">
      <w:tab/>
    </w:r>
    <w:r w:rsidRPr="00ED5478">
      <w:rPr>
        <w:b w:val="0"/>
        <w:i/>
        <w:color w:val="C0C0C0"/>
        <w:sz w:val="22"/>
      </w:rPr>
      <w:t>Unida en la diversidad</w:t>
    </w:r>
    <w:r w:rsidRPr="00ED5478">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5BF9AA" w14:textId="77777777" w:rsidR="000921A0" w:rsidRPr="00ED5478" w:rsidRDefault="000921A0">
      <w:r w:rsidRPr="00ED5478">
        <w:separator/>
      </w:r>
    </w:p>
  </w:footnote>
  <w:footnote w:type="continuationSeparator" w:id="0">
    <w:p w14:paraId="6F455492" w14:textId="77777777" w:rsidR="000921A0" w:rsidRPr="00ED5478" w:rsidRDefault="000921A0">
      <w:r w:rsidRPr="00ED54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A7732" w14:textId="77777777" w:rsidR="00306009" w:rsidRDefault="00306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67F39" w14:textId="77777777" w:rsidR="00306009" w:rsidRDefault="003060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7F481" w14:textId="77777777" w:rsidR="00306009" w:rsidRDefault="003060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ES"/>
    <w:docVar w:name="TXTLANGUEMIN" w:val="es"/>
    <w:docVar w:name="TXTNRPE" w:val="702.942"/>
    <w:docVar w:name="TXTPEorAP" w:val="PE"/>
    <w:docVar w:name="TXTROUTE" w:val="AM\1245216ES.docx"/>
    <w:docVar w:name="TXTVERSION" w:val="01-00"/>
  </w:docVars>
  <w:rsids>
    <w:rsidRoot w:val="00A77B3E"/>
    <w:rsid w:val="000921A0"/>
    <w:rsid w:val="00215AD4"/>
    <w:rsid w:val="00306009"/>
    <w:rsid w:val="005E255B"/>
    <w:rsid w:val="005E502A"/>
    <w:rsid w:val="008B2E06"/>
    <w:rsid w:val="008D05EB"/>
    <w:rsid w:val="008D5F80"/>
    <w:rsid w:val="00A77B3E"/>
    <w:rsid w:val="00AE6978"/>
    <w:rsid w:val="00CA2A55"/>
    <w:rsid w:val="00CE112F"/>
    <w:rsid w:val="00ED54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8AD71"/>
  <w15:docId w15:val="{A8437AE9-503A-4D4D-BEB6-42745CE99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qForma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qFormat/>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qFormat/>
    <w:rsid w:val="004758C3"/>
    <w:pPr>
      <w:spacing w:before="240" w:after="240"/>
      <w:jc w:val="right"/>
    </w:pPr>
  </w:style>
  <w:style w:type="paragraph" w:customStyle="1" w:styleId="AmColumnHeading">
    <w:name w:val="AmColumnHeading"/>
    <w:basedOn w:val="Normal"/>
    <w:qFormat/>
    <w:rsid w:val="008833F8"/>
    <w:pPr>
      <w:spacing w:after="240"/>
      <w:jc w:val="center"/>
    </w:pPr>
    <w:rPr>
      <w:i/>
    </w:rPr>
  </w:style>
  <w:style w:type="paragraph" w:customStyle="1" w:styleId="AmNumberTabs">
    <w:name w:val="AmNumberTabs"/>
    <w:basedOn w:val="Normal"/>
    <w:qFormat/>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221</Pages>
  <Words>52867</Words>
  <Characters>284752</Characters>
  <Application>Microsoft Office Word</Application>
  <DocSecurity>0</DocSecurity>
  <Lines>11824</Lines>
  <Paragraphs>4087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2022-01-10T12:05:00Z</dcterms:created>
  <dcterms:modified xsi:type="dcterms:W3CDTF">2022-01-10T12:05:00Z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1245216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20211209-181903-027780-430130</vt:lpwstr>
  </property>
  <property fmtid="{D5CDD505-2E9C-101B-9397-08002B2CF9AE}" pid="7" name="FooterPath">
    <vt:lpwstr>AM\1245216ES.docx</vt:lpwstr>
  </property>
  <property fmtid="{D5CDD505-2E9C-101B-9397-08002B2CF9AE}" pid="8" name="PE Number">
    <vt:lpwstr>702.942</vt:lpwstr>
  </property>
  <property fmtid="{D5CDD505-2E9C-101B-9397-08002B2CF9AE}" pid="9" name="UID">
    <vt:lpwstr>eu.europa.europarl-DIN1-2021-0000105212_02.00-xm-01.00_text-xml</vt:lpwstr>
  </property>
  <property fmtid="{D5CDD505-2E9C-101B-9397-08002B2CF9AE}" pid="10" name="Bookout">
    <vt:lpwstr>OK - 2022/01/10 13:05</vt:lpwstr>
  </property>
  <property fmtid="{D5CDD505-2E9C-101B-9397-08002B2CF9AE}" pid="11" name="LastEdited with">
    <vt:lpwstr>9.11.0 Build [20211103]</vt:lpwstr>
  </property>
</Properties>
</file>